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23F41" w14:textId="77777777" w:rsidR="006917BE" w:rsidRPr="006917BE" w:rsidRDefault="006917BE" w:rsidP="006917BE">
      <w:pPr>
        <w:spacing w:line="360" w:lineRule="auto"/>
        <w:rPr>
          <w:rFonts w:ascii="Book Antiqua" w:hAnsi="Book Antiqua" w:cs="Tahoma"/>
          <w:b/>
          <w:color w:val="000000"/>
          <w:sz w:val="24"/>
          <w:szCs w:val="24"/>
        </w:rPr>
      </w:pPr>
      <w:bookmarkStart w:id="0" w:name="OLE_LINK319"/>
      <w:bookmarkStart w:id="1" w:name="OLE_LINK320"/>
      <w:bookmarkStart w:id="2" w:name="OLE_LINK355"/>
      <w:bookmarkStart w:id="3" w:name="OLE_LINK403"/>
      <w:r w:rsidRPr="006917BE">
        <w:rPr>
          <w:rFonts w:ascii="Book Antiqua" w:hAnsi="Book Antiqua" w:cs="Tahoma"/>
          <w:b/>
          <w:color w:val="0000FF"/>
          <w:sz w:val="24"/>
          <w:szCs w:val="24"/>
        </w:rPr>
        <w:t xml:space="preserve">Name of journal: </w:t>
      </w:r>
      <w:r w:rsidRPr="006917BE">
        <w:rPr>
          <w:rFonts w:ascii="Book Antiqua" w:hAnsi="Book Antiqua" w:cs="Tahoma"/>
          <w:b/>
          <w:color w:val="000000"/>
          <w:sz w:val="24"/>
          <w:szCs w:val="24"/>
        </w:rPr>
        <w:t>World Journal of Gastroenterology</w:t>
      </w:r>
    </w:p>
    <w:p w14:paraId="46516BD7" w14:textId="77777777" w:rsidR="006917BE" w:rsidRPr="006917BE" w:rsidRDefault="006917BE" w:rsidP="006917BE">
      <w:pPr>
        <w:spacing w:line="360" w:lineRule="auto"/>
        <w:rPr>
          <w:rFonts w:ascii="Book Antiqua" w:hAnsi="Book Antiqua" w:cs="Tahoma"/>
          <w:b/>
          <w:color w:val="0000FF"/>
          <w:sz w:val="24"/>
          <w:szCs w:val="24"/>
          <w:lang w:eastAsia="zh-CN"/>
        </w:rPr>
      </w:pPr>
      <w:r w:rsidRPr="006917BE">
        <w:rPr>
          <w:rFonts w:ascii="Book Antiqua" w:hAnsi="Book Antiqua" w:cs="Tahoma"/>
          <w:b/>
          <w:color w:val="0000FF"/>
          <w:sz w:val="24"/>
          <w:szCs w:val="24"/>
        </w:rPr>
        <w:t>ESPS Manuscript NO:</w:t>
      </w:r>
      <w:r w:rsidRPr="006917BE">
        <w:rPr>
          <w:rFonts w:ascii="Book Antiqua" w:hAnsi="Book Antiqua" w:cs="Tahoma"/>
          <w:b/>
          <w:color w:val="0000FF"/>
          <w:sz w:val="24"/>
          <w:szCs w:val="24"/>
          <w:lang w:eastAsia="zh-CN"/>
        </w:rPr>
        <w:t xml:space="preserve"> 10734</w:t>
      </w:r>
    </w:p>
    <w:p w14:paraId="3CA2FF08" w14:textId="77777777" w:rsidR="006917BE" w:rsidRPr="006917BE" w:rsidRDefault="006917BE" w:rsidP="006917BE">
      <w:pPr>
        <w:spacing w:line="360" w:lineRule="auto"/>
        <w:contextualSpacing/>
        <w:rPr>
          <w:rFonts w:ascii="Book Antiqua" w:hAnsi="Book Antiqua" w:cs="Arial"/>
          <w:b/>
          <w:kern w:val="0"/>
          <w:sz w:val="24"/>
          <w:szCs w:val="24"/>
        </w:rPr>
      </w:pPr>
      <w:r w:rsidRPr="006917BE">
        <w:rPr>
          <w:rFonts w:ascii="Book Antiqua" w:hAnsi="Book Antiqua" w:cs="Tahoma"/>
          <w:b/>
          <w:color w:val="0000FF"/>
          <w:sz w:val="24"/>
          <w:szCs w:val="24"/>
        </w:rPr>
        <w:t>Columns:</w:t>
      </w:r>
      <w:r w:rsidRPr="006917BE">
        <w:rPr>
          <w:rFonts w:ascii="Book Antiqua" w:hAnsi="Book Antiqua"/>
          <w:sz w:val="24"/>
          <w:szCs w:val="24"/>
        </w:rPr>
        <w:t xml:space="preserve"> </w:t>
      </w:r>
      <w:r w:rsidR="001C752A" w:rsidRPr="006917BE">
        <w:rPr>
          <w:rFonts w:ascii="Book Antiqua" w:hAnsi="Book Antiqua" w:cs="Arial"/>
          <w:b/>
          <w:kern w:val="0"/>
          <w:sz w:val="24"/>
          <w:szCs w:val="24"/>
        </w:rPr>
        <w:t>OBSERVATIONAL STUDY</w:t>
      </w:r>
    </w:p>
    <w:bookmarkEnd w:id="0"/>
    <w:bookmarkEnd w:id="1"/>
    <w:bookmarkEnd w:id="2"/>
    <w:bookmarkEnd w:id="3"/>
    <w:p w14:paraId="541EAD46" w14:textId="77777777" w:rsidR="00E24D2D" w:rsidRPr="006917BE" w:rsidRDefault="00E24D2D" w:rsidP="006917BE">
      <w:pPr>
        <w:spacing w:line="360" w:lineRule="auto"/>
        <w:contextualSpacing/>
        <w:rPr>
          <w:rFonts w:ascii="Book Antiqua" w:hAnsi="Book Antiqua" w:cs="Tahoma"/>
          <w:b/>
          <w:color w:val="0000FF"/>
          <w:sz w:val="24"/>
          <w:szCs w:val="24"/>
        </w:rPr>
      </w:pPr>
    </w:p>
    <w:p w14:paraId="37EA2854" w14:textId="77777777" w:rsidR="00E24D2D" w:rsidRPr="006917BE" w:rsidRDefault="00E24D2D" w:rsidP="006917BE">
      <w:pPr>
        <w:spacing w:line="360" w:lineRule="auto"/>
        <w:contextualSpacing/>
        <w:rPr>
          <w:rFonts w:ascii="Book Antiqua" w:hAnsi="Book Antiqua"/>
          <w:b/>
          <w:sz w:val="24"/>
          <w:szCs w:val="24"/>
        </w:rPr>
      </w:pPr>
      <w:r w:rsidRPr="006917BE">
        <w:rPr>
          <w:rFonts w:ascii="Book Antiqua" w:hAnsi="Book Antiqua" w:cs="Times New Roman"/>
          <w:b/>
          <w:sz w:val="24"/>
          <w:szCs w:val="24"/>
        </w:rPr>
        <w:t xml:space="preserve">Pure laparoscopic </w:t>
      </w:r>
      <w:proofErr w:type="spellStart"/>
      <w:r w:rsidRPr="006917BE">
        <w:rPr>
          <w:rFonts w:ascii="Book Antiqua" w:hAnsi="Book Antiqua" w:cs="Times New Roman"/>
          <w:b/>
          <w:sz w:val="24"/>
          <w:szCs w:val="24"/>
        </w:rPr>
        <w:t>hepatectomy</w:t>
      </w:r>
      <w:proofErr w:type="spellEnd"/>
      <w:r w:rsidRPr="006917BE">
        <w:rPr>
          <w:rFonts w:ascii="Book Antiqua" w:hAnsi="Book Antiqua" w:cs="Times New Roman"/>
          <w:b/>
          <w:sz w:val="24"/>
          <w:szCs w:val="24"/>
        </w:rPr>
        <w:t xml:space="preserve"> as repeat surgery and repeat </w:t>
      </w:r>
      <w:proofErr w:type="spellStart"/>
      <w:r w:rsidRPr="006917BE">
        <w:rPr>
          <w:rFonts w:ascii="Book Antiqua" w:hAnsi="Book Antiqua" w:cs="Times New Roman"/>
          <w:b/>
          <w:sz w:val="24"/>
          <w:szCs w:val="24"/>
        </w:rPr>
        <w:t>hepatectomy</w:t>
      </w:r>
      <w:proofErr w:type="spellEnd"/>
    </w:p>
    <w:p w14:paraId="2D19E673" w14:textId="77777777" w:rsidR="00E24D2D" w:rsidRPr="006917BE" w:rsidRDefault="00E24D2D" w:rsidP="006917BE">
      <w:pPr>
        <w:spacing w:line="360" w:lineRule="auto"/>
        <w:contextualSpacing/>
        <w:rPr>
          <w:rFonts w:ascii="Book Antiqua" w:hAnsi="Book Antiqua"/>
          <w:b/>
          <w:sz w:val="24"/>
          <w:szCs w:val="24"/>
        </w:rPr>
      </w:pPr>
    </w:p>
    <w:p w14:paraId="55AA8BA3" w14:textId="77777777" w:rsidR="00E24D2D" w:rsidRPr="006917BE" w:rsidRDefault="00E24D2D" w:rsidP="006917BE">
      <w:pPr>
        <w:spacing w:line="360" w:lineRule="auto"/>
        <w:contextualSpacing/>
        <w:rPr>
          <w:rFonts w:ascii="Book Antiqua" w:hAnsi="Book Antiqua"/>
          <w:sz w:val="24"/>
          <w:szCs w:val="24"/>
        </w:rPr>
      </w:pPr>
      <w:proofErr w:type="spellStart"/>
      <w:r w:rsidRPr="006917BE">
        <w:rPr>
          <w:rFonts w:ascii="Book Antiqua" w:hAnsi="Book Antiqua"/>
          <w:sz w:val="24"/>
          <w:szCs w:val="24"/>
        </w:rPr>
        <w:t>Isetani</w:t>
      </w:r>
      <w:proofErr w:type="spellEnd"/>
      <w:r w:rsidRPr="006917BE">
        <w:rPr>
          <w:rFonts w:ascii="Book Antiqua" w:hAnsi="Book Antiqua"/>
          <w:sz w:val="24"/>
          <w:szCs w:val="24"/>
        </w:rPr>
        <w:t xml:space="preserve"> M </w:t>
      </w:r>
      <w:r w:rsidRPr="006917BE">
        <w:rPr>
          <w:rFonts w:ascii="Book Antiqua" w:hAnsi="Book Antiqua"/>
          <w:i/>
          <w:sz w:val="24"/>
          <w:szCs w:val="24"/>
        </w:rPr>
        <w:t>et al</w:t>
      </w:r>
      <w:r w:rsidRPr="006917BE">
        <w:rPr>
          <w:rFonts w:ascii="Book Antiqua" w:hAnsi="Book Antiqua"/>
          <w:sz w:val="24"/>
          <w:szCs w:val="24"/>
        </w:rPr>
        <w:t xml:space="preserve">. </w:t>
      </w:r>
      <w:r w:rsidRPr="006917BE">
        <w:rPr>
          <w:rFonts w:ascii="Book Antiqua" w:hAnsi="Book Antiqua" w:cs="Times New Roman"/>
          <w:sz w:val="24"/>
          <w:szCs w:val="24"/>
        </w:rPr>
        <w:t xml:space="preserve">Pure laparoscopic repeat </w:t>
      </w:r>
      <w:proofErr w:type="spellStart"/>
      <w:r w:rsidRPr="006917BE">
        <w:rPr>
          <w:rFonts w:ascii="Book Antiqua" w:hAnsi="Book Antiqua" w:cs="Times New Roman"/>
          <w:sz w:val="24"/>
          <w:szCs w:val="24"/>
        </w:rPr>
        <w:t>hepatectomy</w:t>
      </w:r>
      <w:proofErr w:type="spellEnd"/>
    </w:p>
    <w:p w14:paraId="0ABBDF75" w14:textId="77777777" w:rsidR="00E24D2D" w:rsidRPr="006917BE" w:rsidRDefault="00E24D2D" w:rsidP="006917BE">
      <w:pPr>
        <w:spacing w:line="360" w:lineRule="auto"/>
        <w:contextualSpacing/>
        <w:rPr>
          <w:rFonts w:ascii="Book Antiqua" w:hAnsi="Book Antiqua"/>
          <w:sz w:val="24"/>
          <w:szCs w:val="24"/>
        </w:rPr>
      </w:pPr>
    </w:p>
    <w:p w14:paraId="64784CEA" w14:textId="77777777" w:rsidR="00E24D2D" w:rsidRDefault="00E24D2D" w:rsidP="006917BE">
      <w:pPr>
        <w:spacing w:line="360" w:lineRule="auto"/>
        <w:contextualSpacing/>
        <w:rPr>
          <w:rFonts w:ascii="Book Antiqua" w:hAnsi="Book Antiqua"/>
          <w:sz w:val="24"/>
          <w:szCs w:val="24"/>
          <w:lang w:eastAsia="zh-CN"/>
        </w:rPr>
      </w:pPr>
      <w:r w:rsidRPr="006917BE">
        <w:rPr>
          <w:rFonts w:ascii="Book Antiqua" w:hAnsi="Book Antiqua"/>
          <w:sz w:val="24"/>
          <w:szCs w:val="24"/>
        </w:rPr>
        <w:t xml:space="preserve">Masashi </w:t>
      </w:r>
      <w:proofErr w:type="spellStart"/>
      <w:r w:rsidRPr="006917BE">
        <w:rPr>
          <w:rFonts w:ascii="Book Antiqua" w:hAnsi="Book Antiqua"/>
          <w:sz w:val="24"/>
          <w:szCs w:val="24"/>
        </w:rPr>
        <w:t>Isetani</w:t>
      </w:r>
      <w:proofErr w:type="spellEnd"/>
      <w:r w:rsidRPr="006917BE">
        <w:rPr>
          <w:rFonts w:ascii="Book Antiqua" w:hAnsi="Book Antiqua"/>
          <w:sz w:val="24"/>
          <w:szCs w:val="24"/>
        </w:rPr>
        <w:t xml:space="preserve">, </w:t>
      </w:r>
      <w:proofErr w:type="spellStart"/>
      <w:r w:rsidRPr="006917BE">
        <w:rPr>
          <w:rFonts w:ascii="Book Antiqua" w:hAnsi="Book Antiqua"/>
          <w:sz w:val="24"/>
          <w:szCs w:val="24"/>
        </w:rPr>
        <w:t>Zenichi</w:t>
      </w:r>
      <w:proofErr w:type="spellEnd"/>
      <w:r w:rsidRPr="006917BE">
        <w:rPr>
          <w:rFonts w:ascii="Book Antiqua" w:hAnsi="Book Antiqua"/>
          <w:sz w:val="24"/>
          <w:szCs w:val="24"/>
        </w:rPr>
        <w:t xml:space="preserve"> </w:t>
      </w:r>
      <w:proofErr w:type="spellStart"/>
      <w:r w:rsidRPr="006917BE">
        <w:rPr>
          <w:rFonts w:ascii="Book Antiqua" w:hAnsi="Book Antiqua"/>
          <w:sz w:val="24"/>
          <w:szCs w:val="24"/>
        </w:rPr>
        <w:t>Morise</w:t>
      </w:r>
      <w:proofErr w:type="spellEnd"/>
      <w:r w:rsidRPr="006917BE">
        <w:rPr>
          <w:rFonts w:ascii="Book Antiqua" w:hAnsi="Book Antiqua"/>
          <w:sz w:val="24"/>
          <w:szCs w:val="24"/>
        </w:rPr>
        <w:t xml:space="preserve">, Norihiko </w:t>
      </w:r>
      <w:proofErr w:type="spellStart"/>
      <w:r w:rsidRPr="006917BE">
        <w:rPr>
          <w:rFonts w:ascii="Book Antiqua" w:hAnsi="Book Antiqua"/>
          <w:sz w:val="24"/>
          <w:szCs w:val="24"/>
        </w:rPr>
        <w:t>Kawabe</w:t>
      </w:r>
      <w:proofErr w:type="spellEnd"/>
      <w:r w:rsidRPr="006917BE">
        <w:rPr>
          <w:rFonts w:ascii="Book Antiqua" w:hAnsi="Book Antiqua"/>
          <w:sz w:val="24"/>
          <w:szCs w:val="24"/>
        </w:rPr>
        <w:t xml:space="preserve">, </w:t>
      </w:r>
      <w:proofErr w:type="spellStart"/>
      <w:r w:rsidRPr="006917BE">
        <w:rPr>
          <w:rFonts w:ascii="Book Antiqua" w:hAnsi="Book Antiqua"/>
          <w:sz w:val="24"/>
          <w:szCs w:val="24"/>
        </w:rPr>
        <w:t>Hirokazu</w:t>
      </w:r>
      <w:proofErr w:type="spellEnd"/>
      <w:r w:rsidRPr="006917BE">
        <w:rPr>
          <w:rFonts w:ascii="Book Antiqua" w:hAnsi="Book Antiqua"/>
          <w:sz w:val="24"/>
          <w:szCs w:val="24"/>
        </w:rPr>
        <w:t xml:space="preserve"> </w:t>
      </w:r>
      <w:proofErr w:type="spellStart"/>
      <w:r w:rsidRPr="006917BE">
        <w:rPr>
          <w:rFonts w:ascii="Book Antiqua" w:hAnsi="Book Antiqua"/>
          <w:sz w:val="24"/>
          <w:szCs w:val="24"/>
        </w:rPr>
        <w:t>Tomishige</w:t>
      </w:r>
      <w:proofErr w:type="spellEnd"/>
      <w:r w:rsidRPr="006917BE">
        <w:rPr>
          <w:rFonts w:ascii="Book Antiqua" w:hAnsi="Book Antiqua"/>
          <w:sz w:val="24"/>
          <w:szCs w:val="24"/>
        </w:rPr>
        <w:t xml:space="preserve">, Hidetoshi Nagata, Jin </w:t>
      </w:r>
      <w:proofErr w:type="spellStart"/>
      <w:r w:rsidRPr="006917BE">
        <w:rPr>
          <w:rFonts w:ascii="Book Antiqua" w:hAnsi="Book Antiqua"/>
          <w:sz w:val="24"/>
          <w:szCs w:val="24"/>
        </w:rPr>
        <w:t>Kawase</w:t>
      </w:r>
      <w:proofErr w:type="spellEnd"/>
      <w:r w:rsidRPr="006917BE">
        <w:rPr>
          <w:rFonts w:ascii="Book Antiqua" w:hAnsi="Book Antiqua"/>
          <w:sz w:val="24"/>
          <w:szCs w:val="24"/>
        </w:rPr>
        <w:t>, Satoshi Arakawa</w:t>
      </w:r>
    </w:p>
    <w:p w14:paraId="762B9CCC" w14:textId="77777777" w:rsidR="00E24D2D" w:rsidRPr="006917BE" w:rsidRDefault="00E24D2D" w:rsidP="006917BE">
      <w:pPr>
        <w:spacing w:line="360" w:lineRule="auto"/>
        <w:contextualSpacing/>
        <w:rPr>
          <w:rFonts w:ascii="Book Antiqua" w:hAnsi="Book Antiqua"/>
          <w:sz w:val="24"/>
          <w:szCs w:val="24"/>
        </w:rPr>
      </w:pPr>
      <w:r w:rsidRPr="006917BE">
        <w:rPr>
          <w:rFonts w:ascii="Book Antiqua" w:hAnsi="Book Antiqua"/>
          <w:b/>
          <w:noProof/>
          <w:sz w:val="24"/>
          <w:szCs w:val="24"/>
          <w:lang w:eastAsia="en-US"/>
        </w:rPr>
        <mc:AlternateContent>
          <mc:Choice Requires="wps">
            <w:drawing>
              <wp:anchor distT="4294967295" distB="4294967295" distL="114300" distR="114300" simplePos="0" relativeHeight="251659264" behindDoc="0" locked="0" layoutInCell="1" allowOverlap="1" wp14:anchorId="58E62191" wp14:editId="0FA28A7A">
                <wp:simplePos x="0" y="0"/>
                <wp:positionH relativeFrom="column">
                  <wp:posOffset>635</wp:posOffset>
                </wp:positionH>
                <wp:positionV relativeFrom="paragraph">
                  <wp:posOffset>140969</wp:posOffset>
                </wp:positionV>
                <wp:extent cx="5723255" cy="0"/>
                <wp:effectExtent l="0" t="19050" r="107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25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1.1pt" to="45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" strokecolor="gray" strokeweight="3pt"/>
            </w:pict>
          </mc:Fallback>
        </mc:AlternateContent>
      </w:r>
    </w:p>
    <w:p w14:paraId="022B3E9E" w14:textId="77777777" w:rsidR="00E24D2D" w:rsidRPr="006917BE" w:rsidRDefault="00E24D2D" w:rsidP="006917BE">
      <w:pPr>
        <w:spacing w:line="360" w:lineRule="auto"/>
        <w:contextualSpacing/>
        <w:rPr>
          <w:rFonts w:ascii="Book Antiqua" w:hAnsi="Book Antiqua"/>
          <w:sz w:val="24"/>
          <w:szCs w:val="24"/>
        </w:rPr>
      </w:pPr>
      <w:r w:rsidRPr="006917BE">
        <w:rPr>
          <w:rFonts w:ascii="Book Antiqua" w:hAnsi="Book Antiqua"/>
          <w:b/>
          <w:sz w:val="24"/>
          <w:szCs w:val="24"/>
        </w:rPr>
        <w:t xml:space="preserve">Masashi </w:t>
      </w:r>
      <w:proofErr w:type="spellStart"/>
      <w:r w:rsidRPr="006917BE">
        <w:rPr>
          <w:rFonts w:ascii="Book Antiqua" w:hAnsi="Book Antiqua"/>
          <w:b/>
          <w:sz w:val="24"/>
          <w:szCs w:val="24"/>
        </w:rPr>
        <w:t>Isetani</w:t>
      </w:r>
      <w:proofErr w:type="spellEnd"/>
      <w:r w:rsidRPr="006917BE">
        <w:rPr>
          <w:rFonts w:ascii="Book Antiqua" w:hAnsi="Book Antiqua"/>
          <w:b/>
          <w:sz w:val="24"/>
          <w:szCs w:val="24"/>
        </w:rPr>
        <w:t>,</w:t>
      </w:r>
      <w:r w:rsidRPr="006917BE">
        <w:rPr>
          <w:rFonts w:ascii="Book Antiqua" w:hAnsi="Book Antiqua"/>
          <w:sz w:val="24"/>
          <w:szCs w:val="24"/>
        </w:rPr>
        <w:t xml:space="preserve"> </w:t>
      </w:r>
      <w:proofErr w:type="spellStart"/>
      <w:r w:rsidRPr="006917BE">
        <w:rPr>
          <w:rFonts w:ascii="Book Antiqua" w:hAnsi="Book Antiqua"/>
          <w:b/>
          <w:sz w:val="24"/>
          <w:szCs w:val="24"/>
        </w:rPr>
        <w:t>Zenichi</w:t>
      </w:r>
      <w:proofErr w:type="spellEnd"/>
      <w:r w:rsidRPr="006917BE">
        <w:rPr>
          <w:rFonts w:ascii="Book Antiqua" w:hAnsi="Book Antiqua"/>
          <w:b/>
          <w:sz w:val="24"/>
          <w:szCs w:val="24"/>
        </w:rPr>
        <w:t xml:space="preserve"> </w:t>
      </w:r>
      <w:proofErr w:type="spellStart"/>
      <w:r w:rsidRPr="006917BE">
        <w:rPr>
          <w:rFonts w:ascii="Book Antiqua" w:hAnsi="Book Antiqua"/>
          <w:b/>
          <w:sz w:val="24"/>
          <w:szCs w:val="24"/>
        </w:rPr>
        <w:t>Morise</w:t>
      </w:r>
      <w:proofErr w:type="spellEnd"/>
      <w:r w:rsidRPr="006917BE">
        <w:rPr>
          <w:rFonts w:ascii="Book Antiqua" w:hAnsi="Book Antiqua"/>
          <w:b/>
          <w:sz w:val="24"/>
          <w:szCs w:val="24"/>
        </w:rPr>
        <w:t xml:space="preserve">, Norihiko </w:t>
      </w:r>
      <w:proofErr w:type="spellStart"/>
      <w:r w:rsidRPr="006917BE">
        <w:rPr>
          <w:rFonts w:ascii="Book Antiqua" w:hAnsi="Book Antiqua"/>
          <w:b/>
          <w:sz w:val="24"/>
          <w:szCs w:val="24"/>
        </w:rPr>
        <w:t>Kawabe</w:t>
      </w:r>
      <w:proofErr w:type="spellEnd"/>
      <w:r w:rsidRPr="006917BE">
        <w:rPr>
          <w:rFonts w:ascii="Book Antiqua" w:hAnsi="Book Antiqua"/>
          <w:b/>
          <w:sz w:val="24"/>
          <w:szCs w:val="24"/>
        </w:rPr>
        <w:t xml:space="preserve">, </w:t>
      </w:r>
      <w:proofErr w:type="spellStart"/>
      <w:r w:rsidRPr="006917BE">
        <w:rPr>
          <w:rFonts w:ascii="Book Antiqua" w:hAnsi="Book Antiqua"/>
          <w:b/>
          <w:sz w:val="24"/>
          <w:szCs w:val="24"/>
        </w:rPr>
        <w:t>Hirokazu</w:t>
      </w:r>
      <w:proofErr w:type="spellEnd"/>
      <w:r w:rsidRPr="006917BE">
        <w:rPr>
          <w:rFonts w:ascii="Book Antiqua" w:hAnsi="Book Antiqua"/>
          <w:b/>
          <w:sz w:val="24"/>
          <w:szCs w:val="24"/>
        </w:rPr>
        <w:t xml:space="preserve"> </w:t>
      </w:r>
      <w:proofErr w:type="spellStart"/>
      <w:r w:rsidRPr="006917BE">
        <w:rPr>
          <w:rFonts w:ascii="Book Antiqua" w:hAnsi="Book Antiqua"/>
          <w:b/>
          <w:sz w:val="24"/>
          <w:szCs w:val="24"/>
        </w:rPr>
        <w:t>Tomishige</w:t>
      </w:r>
      <w:proofErr w:type="spellEnd"/>
      <w:r w:rsidRPr="006917BE">
        <w:rPr>
          <w:rFonts w:ascii="Book Antiqua" w:hAnsi="Book Antiqua"/>
          <w:b/>
          <w:sz w:val="24"/>
          <w:szCs w:val="24"/>
        </w:rPr>
        <w:t xml:space="preserve">, Hidetoshi Nagata, Jin </w:t>
      </w:r>
      <w:proofErr w:type="spellStart"/>
      <w:r w:rsidRPr="006917BE">
        <w:rPr>
          <w:rFonts w:ascii="Book Antiqua" w:hAnsi="Book Antiqua"/>
          <w:b/>
          <w:sz w:val="24"/>
          <w:szCs w:val="24"/>
        </w:rPr>
        <w:t>Kawase</w:t>
      </w:r>
      <w:proofErr w:type="spellEnd"/>
      <w:r w:rsidRPr="006917BE">
        <w:rPr>
          <w:rFonts w:ascii="Book Antiqua" w:hAnsi="Book Antiqua"/>
          <w:b/>
          <w:sz w:val="24"/>
          <w:szCs w:val="24"/>
        </w:rPr>
        <w:t xml:space="preserve">, Satoshi Arakawa, </w:t>
      </w:r>
      <w:r w:rsidRPr="006917BE">
        <w:rPr>
          <w:rFonts w:ascii="Book Antiqua" w:hAnsi="Book Antiqua"/>
          <w:sz w:val="24"/>
          <w:szCs w:val="24"/>
        </w:rPr>
        <w:t xml:space="preserve">Department of Surgery, Fujita Health University School of Medicine, </w:t>
      </w:r>
      <w:proofErr w:type="spellStart"/>
      <w:r w:rsidRPr="006917BE">
        <w:rPr>
          <w:rFonts w:ascii="Book Antiqua" w:hAnsi="Book Antiqua"/>
          <w:sz w:val="24"/>
          <w:szCs w:val="24"/>
        </w:rPr>
        <w:t>Banbuntane</w:t>
      </w:r>
      <w:proofErr w:type="spellEnd"/>
      <w:r w:rsidRPr="006917BE">
        <w:rPr>
          <w:rFonts w:ascii="Book Antiqua" w:hAnsi="Book Antiqua"/>
          <w:sz w:val="24"/>
          <w:szCs w:val="24"/>
        </w:rPr>
        <w:t xml:space="preserve"> </w:t>
      </w:r>
      <w:proofErr w:type="spellStart"/>
      <w:r w:rsidRPr="006917BE">
        <w:rPr>
          <w:rFonts w:ascii="Book Antiqua" w:hAnsi="Book Antiqua"/>
          <w:sz w:val="24"/>
          <w:szCs w:val="24"/>
        </w:rPr>
        <w:t>Houtokukai</w:t>
      </w:r>
      <w:proofErr w:type="spellEnd"/>
      <w:r w:rsidRPr="006917BE">
        <w:rPr>
          <w:rFonts w:ascii="Book Antiqua" w:hAnsi="Book Antiqua"/>
          <w:sz w:val="24"/>
          <w:szCs w:val="24"/>
        </w:rPr>
        <w:t xml:space="preserve"> Hospital, Aichi, Nagoya 454-8509, Japan</w:t>
      </w:r>
    </w:p>
    <w:p w14:paraId="500DD44B" w14:textId="77777777" w:rsidR="00E24D2D" w:rsidRPr="006917BE" w:rsidRDefault="00E24D2D" w:rsidP="006917BE">
      <w:pPr>
        <w:spacing w:line="360" w:lineRule="auto"/>
        <w:contextualSpacing/>
        <w:rPr>
          <w:rFonts w:ascii="Book Antiqua" w:hAnsi="Book Antiqua"/>
          <w:sz w:val="24"/>
          <w:szCs w:val="24"/>
        </w:rPr>
      </w:pPr>
    </w:p>
    <w:p w14:paraId="3D96111F" w14:textId="77777777" w:rsidR="00E24D2D" w:rsidRPr="006917BE" w:rsidRDefault="00E24D2D" w:rsidP="006917BE">
      <w:pPr>
        <w:spacing w:line="360" w:lineRule="auto"/>
        <w:contextualSpacing/>
        <w:rPr>
          <w:rFonts w:ascii="Book Antiqua" w:hAnsi="Book Antiqua"/>
          <w:sz w:val="24"/>
          <w:szCs w:val="24"/>
        </w:rPr>
      </w:pPr>
      <w:r w:rsidRPr="006917BE">
        <w:rPr>
          <w:rFonts w:ascii="Book Antiqua" w:hAnsi="Book Antiqua"/>
          <w:b/>
          <w:sz w:val="24"/>
          <w:szCs w:val="24"/>
        </w:rPr>
        <w:t>Author contributions</w:t>
      </w:r>
      <w:r w:rsidRPr="006917BE">
        <w:rPr>
          <w:rFonts w:ascii="Book Antiqua" w:hAnsi="Book Antiqua"/>
          <w:sz w:val="24"/>
          <w:szCs w:val="24"/>
        </w:rPr>
        <w:t xml:space="preserve">: </w:t>
      </w:r>
      <w:proofErr w:type="spellStart"/>
      <w:r w:rsidRPr="006917BE">
        <w:rPr>
          <w:rFonts w:ascii="Book Antiqua" w:hAnsi="Book Antiqua"/>
          <w:sz w:val="24"/>
          <w:szCs w:val="24"/>
        </w:rPr>
        <w:t>Isetani</w:t>
      </w:r>
      <w:proofErr w:type="spellEnd"/>
      <w:r w:rsidRPr="006917BE">
        <w:rPr>
          <w:rFonts w:ascii="Book Antiqua" w:hAnsi="Book Antiqua"/>
          <w:sz w:val="24"/>
          <w:szCs w:val="24"/>
        </w:rPr>
        <w:t xml:space="preserve"> M and </w:t>
      </w:r>
      <w:proofErr w:type="spellStart"/>
      <w:r w:rsidRPr="006917BE">
        <w:rPr>
          <w:rFonts w:ascii="Book Antiqua" w:hAnsi="Book Antiqua"/>
          <w:sz w:val="24"/>
          <w:szCs w:val="24"/>
        </w:rPr>
        <w:t>Morise</w:t>
      </w:r>
      <w:proofErr w:type="spellEnd"/>
      <w:r w:rsidRPr="006917BE">
        <w:rPr>
          <w:rFonts w:ascii="Book Antiqua" w:hAnsi="Book Antiqua"/>
          <w:sz w:val="24"/>
          <w:szCs w:val="24"/>
        </w:rPr>
        <w:t xml:space="preserve"> Z wrote the manuscript; </w:t>
      </w:r>
      <w:proofErr w:type="spellStart"/>
      <w:r w:rsidRPr="006917BE">
        <w:rPr>
          <w:rFonts w:ascii="Book Antiqua" w:hAnsi="Book Antiqua"/>
          <w:sz w:val="24"/>
          <w:szCs w:val="24"/>
        </w:rPr>
        <w:t>Kawabe</w:t>
      </w:r>
      <w:proofErr w:type="spellEnd"/>
      <w:r w:rsidRPr="006917BE">
        <w:rPr>
          <w:rFonts w:ascii="Book Antiqua" w:hAnsi="Book Antiqua"/>
          <w:sz w:val="24"/>
          <w:szCs w:val="24"/>
        </w:rPr>
        <w:t xml:space="preserve"> N, </w:t>
      </w:r>
      <w:proofErr w:type="spellStart"/>
      <w:r w:rsidRPr="006917BE">
        <w:rPr>
          <w:rFonts w:ascii="Book Antiqua" w:hAnsi="Book Antiqua"/>
          <w:sz w:val="24"/>
          <w:szCs w:val="24"/>
        </w:rPr>
        <w:t>Tomishige</w:t>
      </w:r>
      <w:proofErr w:type="spellEnd"/>
      <w:r w:rsidRPr="006917BE">
        <w:rPr>
          <w:rFonts w:ascii="Book Antiqua" w:hAnsi="Book Antiqua"/>
          <w:sz w:val="24"/>
          <w:szCs w:val="24"/>
        </w:rPr>
        <w:t xml:space="preserve"> H, Nagata H, </w:t>
      </w:r>
      <w:proofErr w:type="spellStart"/>
      <w:r w:rsidRPr="006917BE">
        <w:rPr>
          <w:rFonts w:ascii="Book Antiqua" w:hAnsi="Book Antiqua"/>
          <w:sz w:val="24"/>
          <w:szCs w:val="24"/>
        </w:rPr>
        <w:t>Kawase</w:t>
      </w:r>
      <w:proofErr w:type="spellEnd"/>
      <w:r w:rsidRPr="006917BE">
        <w:rPr>
          <w:rFonts w:ascii="Book Antiqua" w:hAnsi="Book Antiqua"/>
          <w:sz w:val="24"/>
          <w:szCs w:val="24"/>
        </w:rPr>
        <w:t xml:space="preserve"> J, and Arakawa S collected the data and assisted in writing the manuscript.</w:t>
      </w:r>
    </w:p>
    <w:p w14:paraId="411BB4DE" w14:textId="77777777" w:rsidR="00E24D2D" w:rsidRPr="006917BE" w:rsidRDefault="00E24D2D" w:rsidP="006917BE">
      <w:pPr>
        <w:spacing w:line="360" w:lineRule="auto"/>
        <w:contextualSpacing/>
        <w:rPr>
          <w:rFonts w:ascii="Book Antiqua" w:hAnsi="Book Antiqua"/>
          <w:b/>
          <w:sz w:val="24"/>
          <w:szCs w:val="24"/>
        </w:rPr>
      </w:pPr>
    </w:p>
    <w:p w14:paraId="5EF683FC" w14:textId="77777777" w:rsidR="00E24D2D" w:rsidRPr="006917BE" w:rsidRDefault="00E24D2D" w:rsidP="006917BE">
      <w:pPr>
        <w:spacing w:line="360" w:lineRule="auto"/>
        <w:contextualSpacing/>
        <w:rPr>
          <w:rFonts w:ascii="Book Antiqua" w:hAnsi="Book Antiqua"/>
          <w:sz w:val="24"/>
          <w:szCs w:val="24"/>
        </w:rPr>
      </w:pPr>
      <w:r w:rsidRPr="006917BE">
        <w:rPr>
          <w:rFonts w:ascii="Book Antiqua" w:hAnsi="Book Antiqua"/>
          <w:b/>
          <w:sz w:val="24"/>
          <w:szCs w:val="24"/>
        </w:rPr>
        <w:t xml:space="preserve">Correspondence to: </w:t>
      </w:r>
      <w:proofErr w:type="spellStart"/>
      <w:r w:rsidRPr="006917BE">
        <w:rPr>
          <w:rFonts w:ascii="Book Antiqua" w:hAnsi="Book Antiqua"/>
          <w:b/>
          <w:sz w:val="24"/>
          <w:szCs w:val="24"/>
        </w:rPr>
        <w:t>Zenichi</w:t>
      </w:r>
      <w:proofErr w:type="spellEnd"/>
      <w:r w:rsidRPr="006917BE">
        <w:rPr>
          <w:rFonts w:ascii="Book Antiqua" w:hAnsi="Book Antiqua"/>
          <w:b/>
          <w:sz w:val="24"/>
          <w:szCs w:val="24"/>
        </w:rPr>
        <w:t xml:space="preserve"> </w:t>
      </w:r>
      <w:proofErr w:type="spellStart"/>
      <w:r w:rsidRPr="006917BE">
        <w:rPr>
          <w:rFonts w:ascii="Book Antiqua" w:hAnsi="Book Antiqua"/>
          <w:b/>
          <w:sz w:val="24"/>
          <w:szCs w:val="24"/>
        </w:rPr>
        <w:t>Morise</w:t>
      </w:r>
      <w:proofErr w:type="spellEnd"/>
      <w:r w:rsidRPr="006917BE">
        <w:rPr>
          <w:rFonts w:ascii="Book Antiqua" w:hAnsi="Book Antiqua"/>
          <w:b/>
          <w:sz w:val="24"/>
          <w:szCs w:val="24"/>
        </w:rPr>
        <w:t xml:space="preserve">, MD, PhD, FACS, </w:t>
      </w:r>
      <w:r w:rsidRPr="006917BE">
        <w:rPr>
          <w:rFonts w:ascii="Book Antiqua" w:hAnsi="Book Antiqua"/>
          <w:sz w:val="24"/>
          <w:szCs w:val="24"/>
        </w:rPr>
        <w:t xml:space="preserve">Department of Surgery, Fujita Health University School of Medicine, </w:t>
      </w:r>
      <w:proofErr w:type="spellStart"/>
      <w:r w:rsidRPr="006917BE">
        <w:rPr>
          <w:rFonts w:ascii="Book Antiqua" w:hAnsi="Book Antiqua"/>
          <w:sz w:val="24"/>
          <w:szCs w:val="24"/>
        </w:rPr>
        <w:t>Banbuntane</w:t>
      </w:r>
      <w:proofErr w:type="spellEnd"/>
      <w:r w:rsidRPr="006917BE">
        <w:rPr>
          <w:rFonts w:ascii="Book Antiqua" w:hAnsi="Book Antiqua"/>
          <w:sz w:val="24"/>
          <w:szCs w:val="24"/>
        </w:rPr>
        <w:t xml:space="preserve"> </w:t>
      </w:r>
      <w:proofErr w:type="spellStart"/>
      <w:r w:rsidRPr="006917BE">
        <w:rPr>
          <w:rFonts w:ascii="Book Antiqua" w:hAnsi="Book Antiqua"/>
          <w:sz w:val="24"/>
          <w:szCs w:val="24"/>
        </w:rPr>
        <w:t>Houtokukai</w:t>
      </w:r>
      <w:proofErr w:type="spellEnd"/>
      <w:r w:rsidRPr="006917BE">
        <w:rPr>
          <w:rFonts w:ascii="Book Antiqua" w:hAnsi="Book Antiqua"/>
          <w:sz w:val="24"/>
          <w:szCs w:val="24"/>
        </w:rPr>
        <w:t xml:space="preserve"> Hospital, 3-6-10 </w:t>
      </w:r>
      <w:proofErr w:type="spellStart"/>
      <w:r w:rsidRPr="006917BE">
        <w:rPr>
          <w:rFonts w:ascii="Book Antiqua" w:hAnsi="Book Antiqua"/>
          <w:sz w:val="24"/>
          <w:szCs w:val="24"/>
        </w:rPr>
        <w:t>Otobashi</w:t>
      </w:r>
      <w:proofErr w:type="spellEnd"/>
      <w:r w:rsidRPr="006917BE">
        <w:rPr>
          <w:rFonts w:ascii="Book Antiqua" w:hAnsi="Book Antiqua"/>
          <w:sz w:val="24"/>
          <w:szCs w:val="24"/>
        </w:rPr>
        <w:t xml:space="preserve"> Nakagawa-</w:t>
      </w:r>
      <w:proofErr w:type="spellStart"/>
      <w:r w:rsidRPr="006917BE">
        <w:rPr>
          <w:rFonts w:ascii="Book Antiqua" w:hAnsi="Book Antiqua"/>
          <w:sz w:val="24"/>
          <w:szCs w:val="24"/>
        </w:rPr>
        <w:t>ku</w:t>
      </w:r>
      <w:proofErr w:type="spellEnd"/>
      <w:r w:rsidRPr="006917BE">
        <w:rPr>
          <w:rFonts w:ascii="Book Antiqua" w:hAnsi="Book Antiqua"/>
          <w:sz w:val="24"/>
          <w:szCs w:val="24"/>
        </w:rPr>
        <w:t>, Aichi, Nagoya 454-8509, Japan.</w:t>
      </w:r>
      <w:r w:rsidRPr="006917BE" w:rsidDel="00D03E43">
        <w:rPr>
          <w:rFonts w:ascii="Book Antiqua" w:hAnsi="Book Antiqua"/>
          <w:sz w:val="24"/>
          <w:szCs w:val="24"/>
        </w:rPr>
        <w:t xml:space="preserve"> </w:t>
      </w:r>
      <w:r w:rsidRPr="006917BE">
        <w:rPr>
          <w:rFonts w:ascii="Book Antiqua" w:hAnsi="Book Antiqua"/>
          <w:sz w:val="24"/>
          <w:szCs w:val="24"/>
        </w:rPr>
        <w:t>zmorise@fujita-hu.ac.jp</w:t>
      </w:r>
    </w:p>
    <w:p w14:paraId="3232447F" w14:textId="77777777" w:rsidR="00E24D2D" w:rsidRPr="006917BE" w:rsidRDefault="00E24D2D" w:rsidP="006917BE">
      <w:pPr>
        <w:spacing w:line="360" w:lineRule="auto"/>
        <w:contextualSpacing/>
        <w:rPr>
          <w:rFonts w:ascii="Book Antiqua" w:eastAsia="宋体" w:hAnsi="Book Antiqua"/>
          <w:sz w:val="24"/>
          <w:szCs w:val="24"/>
          <w:lang w:eastAsia="zh-CN"/>
        </w:rPr>
      </w:pPr>
      <w:r w:rsidRPr="006917BE">
        <w:rPr>
          <w:rFonts w:ascii="Book Antiqua" w:hAnsi="Book Antiqua"/>
          <w:b/>
          <w:sz w:val="24"/>
          <w:szCs w:val="24"/>
        </w:rPr>
        <w:t>Telephone:</w:t>
      </w:r>
      <w:r w:rsidR="006917BE">
        <w:rPr>
          <w:rFonts w:ascii="Book Antiqua" w:hAnsi="Book Antiqua"/>
          <w:sz w:val="24"/>
          <w:szCs w:val="24"/>
        </w:rPr>
        <w:t xml:space="preserve"> +81-52-323</w:t>
      </w:r>
      <w:r w:rsidRPr="006917BE">
        <w:rPr>
          <w:rFonts w:ascii="Book Antiqua" w:hAnsi="Book Antiqua"/>
          <w:sz w:val="24"/>
          <w:szCs w:val="24"/>
        </w:rPr>
        <w:t>5680</w:t>
      </w:r>
      <w:r w:rsidRPr="006917BE">
        <w:rPr>
          <w:rFonts w:ascii="Book Antiqua" w:hAnsi="Book Antiqua"/>
          <w:sz w:val="24"/>
          <w:szCs w:val="24"/>
        </w:rPr>
        <w:tab/>
      </w:r>
      <w:r w:rsidRPr="006917BE">
        <w:rPr>
          <w:rFonts w:ascii="Book Antiqua" w:hAnsi="Book Antiqua"/>
          <w:sz w:val="24"/>
          <w:szCs w:val="24"/>
        </w:rPr>
        <w:tab/>
      </w:r>
      <w:r w:rsidRPr="006917BE">
        <w:rPr>
          <w:rFonts w:ascii="Book Antiqua" w:hAnsi="Book Antiqua"/>
          <w:b/>
          <w:sz w:val="24"/>
          <w:szCs w:val="24"/>
        </w:rPr>
        <w:t>Fax:</w:t>
      </w:r>
      <w:r w:rsidR="006917BE">
        <w:rPr>
          <w:rFonts w:ascii="Book Antiqua" w:hAnsi="Book Antiqua"/>
          <w:sz w:val="24"/>
          <w:szCs w:val="24"/>
        </w:rPr>
        <w:t xml:space="preserve"> +81-52-323</w:t>
      </w:r>
      <w:r w:rsidRPr="006917BE">
        <w:rPr>
          <w:rFonts w:ascii="Book Antiqua" w:hAnsi="Book Antiqua"/>
          <w:sz w:val="24"/>
          <w:szCs w:val="24"/>
        </w:rPr>
        <w:t>4502</w:t>
      </w:r>
    </w:p>
    <w:p w14:paraId="4D7A8FD5" w14:textId="77777777" w:rsidR="00E24D2D" w:rsidRPr="006917BE" w:rsidRDefault="00E24D2D" w:rsidP="006917BE">
      <w:pPr>
        <w:spacing w:line="360" w:lineRule="auto"/>
        <w:contextualSpacing/>
        <w:rPr>
          <w:rFonts w:ascii="Book Antiqua" w:eastAsia="宋体" w:hAnsi="Book Antiqua"/>
          <w:sz w:val="24"/>
          <w:szCs w:val="24"/>
          <w:lang w:eastAsia="zh-CN"/>
        </w:rPr>
      </w:pPr>
    </w:p>
    <w:p w14:paraId="71ECB418" w14:textId="77777777" w:rsidR="00E24D2D" w:rsidRPr="006917BE" w:rsidRDefault="00E24D2D" w:rsidP="006917BE">
      <w:pPr>
        <w:spacing w:line="360" w:lineRule="auto"/>
        <w:contextualSpacing/>
        <w:rPr>
          <w:rFonts w:ascii="Book Antiqua" w:hAnsi="Book Antiqua"/>
          <w:color w:val="000000"/>
          <w:sz w:val="24"/>
          <w:szCs w:val="24"/>
          <w:lang w:eastAsia="zh-CN"/>
        </w:rPr>
      </w:pPr>
      <w:bookmarkStart w:id="4" w:name="OLE_LINK4"/>
      <w:bookmarkStart w:id="5" w:name="OLE_LINK5"/>
      <w:bookmarkStart w:id="6" w:name="OLE_LINK332"/>
      <w:bookmarkStart w:id="7" w:name="OLE_LINK329"/>
      <w:bookmarkStart w:id="8" w:name="OLE_LINK381"/>
      <w:bookmarkStart w:id="9" w:name="OLE_LINK407"/>
      <w:bookmarkStart w:id="10" w:name="OLE_LINK457"/>
      <w:r w:rsidRPr="006917BE">
        <w:rPr>
          <w:rFonts w:ascii="Book Antiqua" w:hAnsi="Book Antiqua"/>
          <w:b/>
          <w:color w:val="000000"/>
          <w:sz w:val="24"/>
          <w:szCs w:val="24"/>
        </w:rPr>
        <w:lastRenderedPageBreak/>
        <w:t xml:space="preserve">Received: </w:t>
      </w:r>
      <w:r w:rsidRPr="006917BE">
        <w:rPr>
          <w:rFonts w:ascii="Book Antiqua" w:eastAsia="宋体" w:hAnsi="Book Antiqua"/>
          <w:color w:val="000000"/>
          <w:sz w:val="24"/>
          <w:szCs w:val="24"/>
          <w:lang w:eastAsia="zh-CN"/>
        </w:rPr>
        <w:t>April 16, 2014</w:t>
      </w:r>
      <w:r w:rsidR="006917BE">
        <w:rPr>
          <w:rFonts w:ascii="Book Antiqua" w:hAnsi="Book Antiqua" w:hint="eastAsia"/>
          <w:b/>
          <w:color w:val="000000"/>
          <w:sz w:val="24"/>
          <w:szCs w:val="24"/>
          <w:lang w:eastAsia="zh-CN"/>
        </w:rPr>
        <w:tab/>
      </w:r>
      <w:r w:rsidRPr="006917BE">
        <w:rPr>
          <w:rFonts w:ascii="Book Antiqua" w:hAnsi="Book Antiqua"/>
          <w:color w:val="000000"/>
          <w:sz w:val="24"/>
          <w:szCs w:val="24"/>
        </w:rPr>
        <w:tab/>
      </w:r>
      <w:r w:rsidRPr="006917BE">
        <w:rPr>
          <w:rFonts w:ascii="Book Antiqua" w:hAnsi="Book Antiqua"/>
          <w:b/>
          <w:color w:val="000000"/>
          <w:sz w:val="24"/>
          <w:szCs w:val="24"/>
        </w:rPr>
        <w:t>Revised:</w:t>
      </w:r>
      <w:r w:rsidR="006917BE">
        <w:rPr>
          <w:rFonts w:ascii="Book Antiqua" w:hAnsi="Book Antiqua" w:hint="eastAsia"/>
          <w:b/>
          <w:color w:val="000000"/>
          <w:sz w:val="24"/>
          <w:szCs w:val="24"/>
          <w:lang w:eastAsia="zh-CN"/>
        </w:rPr>
        <w:t xml:space="preserve"> </w:t>
      </w:r>
      <w:r w:rsidR="006917BE" w:rsidRPr="006917BE">
        <w:rPr>
          <w:rFonts w:ascii="Book Antiqua" w:hAnsi="Book Antiqua"/>
          <w:color w:val="000000"/>
          <w:sz w:val="24"/>
          <w:szCs w:val="24"/>
          <w:lang w:eastAsia="zh-CN"/>
        </w:rPr>
        <w:t xml:space="preserve">August </w:t>
      </w:r>
      <w:r w:rsidR="006917BE" w:rsidRPr="006917BE">
        <w:rPr>
          <w:rFonts w:ascii="Book Antiqua" w:hAnsi="Book Antiqua" w:hint="eastAsia"/>
          <w:color w:val="000000"/>
          <w:sz w:val="24"/>
          <w:szCs w:val="24"/>
          <w:lang w:eastAsia="zh-CN"/>
        </w:rPr>
        <w:t>10</w:t>
      </w:r>
      <w:r w:rsidR="006917BE" w:rsidRPr="006917BE">
        <w:rPr>
          <w:rFonts w:ascii="Book Antiqua" w:hAnsi="Book Antiqua"/>
          <w:color w:val="000000"/>
          <w:sz w:val="24"/>
          <w:szCs w:val="24"/>
          <w:lang w:eastAsia="zh-CN"/>
        </w:rPr>
        <w:t>, 2014</w:t>
      </w:r>
    </w:p>
    <w:p w14:paraId="6C0A2EA4" w14:textId="77777777" w:rsidR="007F5CC6" w:rsidRDefault="00E24D2D" w:rsidP="007F5CC6">
      <w:pPr>
        <w:rPr>
          <w:rFonts w:ascii="Book Antiqua" w:hAnsi="Book Antiqua"/>
          <w:color w:val="000000"/>
          <w:sz w:val="24"/>
        </w:rPr>
      </w:pPr>
      <w:r w:rsidRPr="006917BE">
        <w:rPr>
          <w:rFonts w:ascii="Book Antiqua" w:hAnsi="Book Antiqua"/>
          <w:b/>
          <w:color w:val="000000"/>
          <w:sz w:val="24"/>
          <w:szCs w:val="24"/>
        </w:rPr>
        <w:t xml:space="preserve">Accepted: </w:t>
      </w:r>
      <w:bookmarkStart w:id="11" w:name="OLE_LINK1"/>
      <w:bookmarkStart w:id="12" w:name="OLE_LINK2"/>
      <w:bookmarkStart w:id="13" w:name="OLE_LINK3"/>
      <w:bookmarkStart w:id="14" w:name="OLE_LINK6"/>
      <w:bookmarkStart w:id="15" w:name="OLE_LINK7"/>
      <w:bookmarkStart w:id="16" w:name="OLE_LINK9"/>
      <w:bookmarkStart w:id="17" w:name="OLE_LINK10"/>
      <w:bookmarkStart w:id="18" w:name="OLE_LINK14"/>
      <w:bookmarkStart w:id="19" w:name="OLE_LINK17"/>
      <w:bookmarkStart w:id="20" w:name="OLE_LINK18"/>
      <w:bookmarkStart w:id="21" w:name="OLE_LINK19"/>
      <w:bookmarkStart w:id="22" w:name="OLE_LINK22"/>
      <w:bookmarkStart w:id="23" w:name="OLE_LINK24"/>
      <w:bookmarkStart w:id="24" w:name="OLE_LINK25"/>
      <w:bookmarkStart w:id="25" w:name="OLE_LINK26"/>
      <w:bookmarkStart w:id="26" w:name="OLE_LINK27"/>
      <w:bookmarkStart w:id="27" w:name="OLE_LINK28"/>
      <w:bookmarkStart w:id="28" w:name="OLE_LINK29"/>
      <w:bookmarkStart w:id="29" w:name="OLE_LINK30"/>
      <w:bookmarkStart w:id="30" w:name="OLE_LINK31"/>
      <w:bookmarkStart w:id="31" w:name="OLE_LINK32"/>
      <w:bookmarkStart w:id="32" w:name="OLE_LINK34"/>
      <w:bookmarkStart w:id="33" w:name="OLE_LINK36"/>
      <w:bookmarkStart w:id="34" w:name="OLE_LINK37"/>
      <w:bookmarkStart w:id="35" w:name="OLE_LINK38"/>
      <w:bookmarkStart w:id="36" w:name="OLE_LINK41"/>
      <w:bookmarkStart w:id="37" w:name="OLE_LINK42"/>
      <w:bookmarkStart w:id="38" w:name="OLE_LINK44"/>
      <w:bookmarkStart w:id="39" w:name="OLE_LINK45"/>
      <w:bookmarkStart w:id="40" w:name="OLE_LINK46"/>
      <w:bookmarkStart w:id="41" w:name="OLE_LINK47"/>
      <w:bookmarkStart w:id="42" w:name="OLE_LINK52"/>
      <w:bookmarkStart w:id="43" w:name="OLE_LINK43"/>
      <w:bookmarkStart w:id="44" w:name="OLE_LINK57"/>
      <w:bookmarkStart w:id="45" w:name="OLE_LINK58"/>
      <w:bookmarkStart w:id="46" w:name="OLE_LINK8"/>
      <w:bookmarkStart w:id="47" w:name="OLE_LINK62"/>
      <w:bookmarkStart w:id="48" w:name="OLE_LINK66"/>
      <w:bookmarkStart w:id="49" w:name="OLE_LINK68"/>
      <w:bookmarkStart w:id="50" w:name="OLE_LINK69"/>
      <w:bookmarkStart w:id="51" w:name="OLE_LINK71"/>
      <w:bookmarkStart w:id="52" w:name="OLE_LINK74"/>
      <w:bookmarkStart w:id="53" w:name="OLE_LINK77"/>
      <w:bookmarkStart w:id="54" w:name="OLE_LINK78"/>
      <w:bookmarkStart w:id="55" w:name="OLE_LINK72"/>
      <w:bookmarkStart w:id="56" w:name="OLE_LINK73"/>
      <w:bookmarkStart w:id="57" w:name="OLE_LINK79"/>
      <w:bookmarkStart w:id="58" w:name="OLE_LINK81"/>
      <w:bookmarkStart w:id="59" w:name="OLE_LINK86"/>
      <w:bookmarkStart w:id="60" w:name="OLE_LINK87"/>
      <w:bookmarkStart w:id="61" w:name="OLE_LINK88"/>
      <w:bookmarkStart w:id="62" w:name="OLE_LINK89"/>
      <w:bookmarkStart w:id="63" w:name="OLE_LINK92"/>
      <w:bookmarkStart w:id="64" w:name="OLE_LINK94"/>
      <w:bookmarkStart w:id="65" w:name="OLE_LINK95"/>
      <w:r w:rsidR="007F5CC6">
        <w:rPr>
          <w:rFonts w:ascii="Book Antiqua" w:hAnsi="Book Antiqua"/>
          <w:color w:val="000000"/>
          <w:sz w:val="24"/>
        </w:rPr>
        <w:t>September 18, 2014</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0C5F521" w14:textId="19F0F105" w:rsidR="00E46198" w:rsidRDefault="00E46198" w:rsidP="00E46198">
      <w:pPr>
        <w:rPr>
          <w:rFonts w:ascii="Book Antiqua" w:hAnsi="Book Antiqua"/>
          <w:color w:val="000000"/>
          <w:sz w:val="24"/>
        </w:rPr>
      </w:pPr>
      <w:bookmarkStart w:id="66" w:name="_GoBack"/>
      <w:bookmarkEnd w:id="66"/>
    </w:p>
    <w:p w14:paraId="6559C8EE" w14:textId="77777777" w:rsidR="006917BE" w:rsidRDefault="00E24D2D" w:rsidP="006917BE">
      <w:pPr>
        <w:spacing w:line="360" w:lineRule="auto"/>
        <w:contextualSpacing/>
        <w:rPr>
          <w:rFonts w:ascii="Book Antiqua" w:hAnsi="Book Antiqua"/>
          <w:b/>
          <w:color w:val="000000"/>
          <w:sz w:val="24"/>
          <w:szCs w:val="24"/>
          <w:lang w:eastAsia="zh-CN"/>
        </w:rPr>
      </w:pPr>
      <w:r w:rsidRPr="006917BE">
        <w:rPr>
          <w:rFonts w:ascii="Book Antiqua" w:hAnsi="Book Antiqua"/>
          <w:b/>
          <w:color w:val="000000"/>
          <w:sz w:val="24"/>
          <w:szCs w:val="24"/>
        </w:rPr>
        <w:tab/>
      </w:r>
      <w:r w:rsidRPr="006917BE">
        <w:rPr>
          <w:rFonts w:ascii="Book Antiqua" w:hAnsi="Book Antiqua"/>
          <w:b/>
          <w:color w:val="000000"/>
          <w:sz w:val="24"/>
          <w:szCs w:val="24"/>
        </w:rPr>
        <w:tab/>
      </w:r>
      <w:r w:rsidRPr="006917BE">
        <w:rPr>
          <w:rFonts w:ascii="Book Antiqua" w:hAnsi="Book Antiqua"/>
          <w:b/>
          <w:color w:val="000000"/>
          <w:sz w:val="24"/>
          <w:szCs w:val="24"/>
        </w:rPr>
        <w:tab/>
      </w:r>
      <w:r w:rsidRPr="006917BE">
        <w:rPr>
          <w:rFonts w:ascii="Book Antiqua" w:hAnsi="Book Antiqua"/>
          <w:b/>
          <w:color w:val="000000"/>
          <w:sz w:val="24"/>
          <w:szCs w:val="24"/>
        </w:rPr>
        <w:tab/>
      </w:r>
      <w:r w:rsidRPr="006917BE">
        <w:rPr>
          <w:rFonts w:ascii="Book Antiqua" w:hAnsi="Book Antiqua"/>
          <w:b/>
          <w:color w:val="000000"/>
          <w:sz w:val="24"/>
          <w:szCs w:val="24"/>
        </w:rPr>
        <w:tab/>
      </w:r>
    </w:p>
    <w:p w14:paraId="407E396A" w14:textId="77777777" w:rsidR="00E24D2D" w:rsidRPr="006917BE" w:rsidRDefault="00E24D2D" w:rsidP="006917BE">
      <w:pPr>
        <w:spacing w:line="360" w:lineRule="auto"/>
        <w:contextualSpacing/>
        <w:rPr>
          <w:rFonts w:ascii="Book Antiqua" w:hAnsi="Book Antiqua"/>
          <w:b/>
          <w:color w:val="000000"/>
          <w:sz w:val="24"/>
          <w:szCs w:val="24"/>
        </w:rPr>
      </w:pPr>
      <w:r w:rsidRPr="006917BE">
        <w:rPr>
          <w:rFonts w:ascii="Book Antiqua" w:hAnsi="Book Antiqua"/>
          <w:b/>
          <w:color w:val="000000"/>
          <w:sz w:val="24"/>
          <w:szCs w:val="24"/>
        </w:rPr>
        <w:t xml:space="preserve">Published online: </w:t>
      </w:r>
      <w:bookmarkEnd w:id="4"/>
      <w:bookmarkEnd w:id="5"/>
      <w:bookmarkEnd w:id="6"/>
      <w:bookmarkEnd w:id="7"/>
      <w:bookmarkEnd w:id="8"/>
      <w:bookmarkEnd w:id="9"/>
      <w:bookmarkEnd w:id="10"/>
      <w:r w:rsidRPr="006917BE">
        <w:rPr>
          <w:rFonts w:ascii="Book Antiqua" w:hAnsi="Book Antiqua"/>
          <w:color w:val="000000"/>
          <w:sz w:val="24"/>
          <w:szCs w:val="24"/>
        </w:rPr>
        <w:t xml:space="preserve">  </w:t>
      </w:r>
      <w:r w:rsidRPr="006917BE">
        <w:rPr>
          <w:rFonts w:ascii="Book Antiqua" w:hAnsi="Book Antiqua" w:cs="Times New Roman"/>
          <w:sz w:val="24"/>
          <w:szCs w:val="24"/>
        </w:rPr>
        <w:br w:type="page"/>
      </w:r>
    </w:p>
    <w:p w14:paraId="456D6103" w14:textId="77777777" w:rsidR="00E24D2D" w:rsidRPr="006917BE" w:rsidRDefault="00E24D2D" w:rsidP="006917BE">
      <w:pPr>
        <w:spacing w:line="360" w:lineRule="auto"/>
        <w:contextualSpacing/>
        <w:rPr>
          <w:rFonts w:ascii="Book Antiqua" w:hAnsi="Book Antiqua"/>
          <w:b/>
          <w:sz w:val="24"/>
          <w:szCs w:val="24"/>
        </w:rPr>
      </w:pPr>
      <w:r w:rsidRPr="006917BE">
        <w:rPr>
          <w:rFonts w:ascii="Book Antiqua" w:hAnsi="Book Antiqua" w:cs="Times New Roman"/>
          <w:b/>
          <w:sz w:val="24"/>
          <w:szCs w:val="24"/>
        </w:rPr>
        <w:lastRenderedPageBreak/>
        <w:t>Abstract</w:t>
      </w:r>
    </w:p>
    <w:p w14:paraId="102F9133" w14:textId="77777777" w:rsidR="00E24D2D" w:rsidRPr="006917BE" w:rsidRDefault="00E24D2D" w:rsidP="006917BE">
      <w:pPr>
        <w:spacing w:line="360" w:lineRule="auto"/>
        <w:contextualSpacing/>
        <w:rPr>
          <w:rFonts w:ascii="Book Antiqua" w:eastAsia="宋体" w:hAnsi="Book Antiqua" w:cs="Times New Roman"/>
          <w:sz w:val="24"/>
          <w:szCs w:val="24"/>
          <w:lang w:eastAsia="zh-CN"/>
        </w:rPr>
      </w:pPr>
      <w:r w:rsidRPr="006917BE">
        <w:rPr>
          <w:rFonts w:ascii="Book Antiqua" w:hAnsi="Book Antiqua" w:cs="Times New Roman"/>
          <w:b/>
          <w:sz w:val="24"/>
          <w:szCs w:val="24"/>
        </w:rPr>
        <w:t>AIM</w:t>
      </w:r>
      <w:r w:rsidRPr="006917BE">
        <w:rPr>
          <w:rFonts w:ascii="Book Antiqua" w:eastAsia="宋体" w:hAnsi="Book Antiqua" w:cs="Times New Roman"/>
          <w:b/>
          <w:sz w:val="24"/>
          <w:szCs w:val="24"/>
          <w:lang w:eastAsia="zh-CN"/>
        </w:rPr>
        <w:t>:</w:t>
      </w:r>
      <w:r w:rsidRPr="006917BE">
        <w:rPr>
          <w:rFonts w:ascii="Book Antiqua" w:hAnsi="Book Antiqua" w:cs="Times New Roman"/>
          <w:sz w:val="24"/>
          <w:szCs w:val="24"/>
        </w:rPr>
        <w:t xml:space="preserve"> To assess clinical outcomes of laparoscopic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(LH) in patients with a history of upper abdominal surgery and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w:t>
      </w:r>
    </w:p>
    <w:p w14:paraId="0BE21497" w14:textId="77777777" w:rsidR="00E24D2D" w:rsidRPr="006917BE" w:rsidRDefault="00E24D2D" w:rsidP="006917BE">
      <w:pPr>
        <w:spacing w:line="360" w:lineRule="auto"/>
        <w:contextualSpacing/>
        <w:rPr>
          <w:rFonts w:ascii="Book Antiqua" w:eastAsia="宋体" w:hAnsi="Book Antiqua" w:cs="Times New Roman"/>
          <w:sz w:val="24"/>
          <w:szCs w:val="24"/>
          <w:lang w:eastAsia="zh-CN"/>
        </w:rPr>
      </w:pPr>
    </w:p>
    <w:p w14:paraId="7B3CAE22" w14:textId="77777777" w:rsidR="00E24D2D" w:rsidRPr="006917BE" w:rsidRDefault="00E24D2D" w:rsidP="006917BE">
      <w:pPr>
        <w:spacing w:line="360" w:lineRule="auto"/>
        <w:contextualSpacing/>
        <w:rPr>
          <w:rFonts w:ascii="Book Antiqua" w:eastAsia="宋体" w:hAnsi="Book Antiqua" w:cs="Times New Roman"/>
          <w:sz w:val="24"/>
          <w:szCs w:val="24"/>
          <w:lang w:eastAsia="zh-CN"/>
        </w:rPr>
      </w:pPr>
      <w:r w:rsidRPr="006917BE">
        <w:rPr>
          <w:rFonts w:ascii="Book Antiqua" w:hAnsi="Book Antiqua" w:cs="Times New Roman"/>
          <w:b/>
          <w:sz w:val="24"/>
          <w:szCs w:val="24"/>
        </w:rPr>
        <w:t>METHODS:</w:t>
      </w:r>
      <w:r w:rsidRPr="006917BE">
        <w:rPr>
          <w:rFonts w:ascii="Book Antiqua" w:hAnsi="Book Antiqua" w:cs="Times New Roman"/>
          <w:sz w:val="24"/>
          <w:szCs w:val="24"/>
        </w:rPr>
        <w:t xml:space="preserve"> This study compared the perioperative courses of patients receiving LH at our institution </w:t>
      </w:r>
      <w:r w:rsidR="001C752A" w:rsidRPr="006917BE">
        <w:rPr>
          <w:rFonts w:ascii="Book Antiqua" w:hAnsi="Book Antiqua" w:cs="Times New Roman"/>
          <w:sz w:val="24"/>
          <w:szCs w:val="24"/>
        </w:rPr>
        <w:t>that</w:t>
      </w:r>
      <w:r w:rsidRPr="006917BE">
        <w:rPr>
          <w:rFonts w:ascii="Book Antiqua" w:hAnsi="Book Antiqua" w:cs="Times New Roman"/>
          <w:sz w:val="24"/>
          <w:szCs w:val="24"/>
        </w:rPr>
        <w:t xml:space="preserve"> had or had not previously undergone upper abdominal surgery. Of the 80 patients who underwent LH, 22 had prior abdominal surgeries, including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w:t>
      </w:r>
      <w:r w:rsidRPr="006917BE">
        <w:rPr>
          <w:rFonts w:ascii="Book Antiqua" w:hAnsi="Book Antiqua" w:cs="Times New Roman"/>
          <w:i/>
          <w:sz w:val="24"/>
          <w:szCs w:val="24"/>
        </w:rPr>
        <w:t>n</w:t>
      </w:r>
      <w:r w:rsidRPr="006917BE">
        <w:rPr>
          <w:rFonts w:ascii="Book Antiqua" w:hAnsi="Book Antiqua" w:cs="Times New Roman"/>
          <w:sz w:val="24"/>
          <w:szCs w:val="24"/>
        </w:rPr>
        <w:t xml:space="preserve"> = 12), </w:t>
      </w:r>
      <w:proofErr w:type="spellStart"/>
      <w:r w:rsidRPr="006917BE">
        <w:rPr>
          <w:rFonts w:ascii="Book Antiqua" w:hAnsi="Book Antiqua" w:cs="Times New Roman"/>
          <w:sz w:val="24"/>
          <w:szCs w:val="24"/>
        </w:rPr>
        <w:t>pancreatectomy</w:t>
      </w:r>
      <w:proofErr w:type="spellEnd"/>
      <w:r w:rsidRPr="006917BE">
        <w:rPr>
          <w:rFonts w:ascii="Book Antiqua" w:hAnsi="Book Antiqua" w:cs="Times New Roman"/>
          <w:sz w:val="24"/>
          <w:szCs w:val="24"/>
        </w:rPr>
        <w:t xml:space="preserve"> (</w:t>
      </w:r>
      <w:r w:rsidRPr="006917BE">
        <w:rPr>
          <w:rFonts w:ascii="Book Antiqua" w:hAnsi="Book Antiqua" w:cs="Times New Roman"/>
          <w:i/>
          <w:sz w:val="24"/>
          <w:szCs w:val="24"/>
        </w:rPr>
        <w:t>n</w:t>
      </w:r>
      <w:r w:rsidRPr="006917BE">
        <w:rPr>
          <w:rFonts w:ascii="Book Antiqua" w:hAnsi="Book Antiqua" w:cs="Times New Roman"/>
          <w:sz w:val="24"/>
          <w:szCs w:val="24"/>
        </w:rPr>
        <w:t xml:space="preserve"> = 3), cholecystectomy and common bile duct excision (</w:t>
      </w:r>
      <w:r w:rsidRPr="006917BE">
        <w:rPr>
          <w:rFonts w:ascii="Book Antiqua" w:hAnsi="Book Antiqua" w:cs="Times New Roman"/>
          <w:i/>
          <w:sz w:val="24"/>
          <w:szCs w:val="24"/>
        </w:rPr>
        <w:t>n</w:t>
      </w:r>
      <w:r w:rsidRPr="006917BE">
        <w:rPr>
          <w:rFonts w:ascii="Book Antiqua" w:hAnsi="Book Antiqua" w:cs="Times New Roman"/>
          <w:sz w:val="24"/>
          <w:szCs w:val="24"/>
        </w:rPr>
        <w:t xml:space="preserve"> = 1), </w:t>
      </w:r>
      <w:proofErr w:type="spellStart"/>
      <w:r w:rsidRPr="006917BE">
        <w:rPr>
          <w:rFonts w:ascii="Book Antiqua" w:hAnsi="Book Antiqua" w:cs="Times New Roman"/>
          <w:sz w:val="24"/>
          <w:szCs w:val="24"/>
        </w:rPr>
        <w:t>splenectomy</w:t>
      </w:r>
      <w:proofErr w:type="spellEnd"/>
      <w:r w:rsidRPr="006917BE">
        <w:rPr>
          <w:rFonts w:ascii="Book Antiqua" w:hAnsi="Book Antiqua" w:cs="Times New Roman"/>
          <w:sz w:val="24"/>
          <w:szCs w:val="24"/>
        </w:rPr>
        <w:t xml:space="preserve"> (</w:t>
      </w:r>
      <w:r w:rsidRPr="006917BE">
        <w:rPr>
          <w:rFonts w:ascii="Book Antiqua" w:hAnsi="Book Antiqua" w:cs="Times New Roman"/>
          <w:i/>
          <w:sz w:val="24"/>
          <w:szCs w:val="24"/>
        </w:rPr>
        <w:t>n</w:t>
      </w:r>
      <w:r w:rsidRPr="006917BE">
        <w:rPr>
          <w:rFonts w:ascii="Book Antiqua" w:hAnsi="Book Antiqua" w:cs="Times New Roman"/>
          <w:sz w:val="24"/>
          <w:szCs w:val="24"/>
        </w:rPr>
        <w:t xml:space="preserve"> = 1), total </w:t>
      </w:r>
      <w:proofErr w:type="spellStart"/>
      <w:r w:rsidRPr="006917BE">
        <w:rPr>
          <w:rFonts w:ascii="Book Antiqua" w:hAnsi="Book Antiqua" w:cs="Times New Roman"/>
          <w:sz w:val="24"/>
          <w:szCs w:val="24"/>
        </w:rPr>
        <w:t>gastrectomy</w:t>
      </w:r>
      <w:proofErr w:type="spellEnd"/>
      <w:r w:rsidRPr="006917BE">
        <w:rPr>
          <w:rFonts w:ascii="Book Antiqua" w:hAnsi="Book Antiqua" w:cs="Times New Roman"/>
          <w:sz w:val="24"/>
          <w:szCs w:val="24"/>
        </w:rPr>
        <w:t xml:space="preserve"> (</w:t>
      </w:r>
      <w:r w:rsidRPr="006917BE">
        <w:rPr>
          <w:rFonts w:ascii="Book Antiqua" w:hAnsi="Book Antiqua" w:cs="Times New Roman"/>
          <w:i/>
          <w:sz w:val="24"/>
          <w:szCs w:val="24"/>
        </w:rPr>
        <w:t>n</w:t>
      </w:r>
      <w:r w:rsidRPr="006917BE">
        <w:rPr>
          <w:rFonts w:ascii="Book Antiqua" w:hAnsi="Book Antiqua" w:cs="Times New Roman"/>
          <w:sz w:val="24"/>
          <w:szCs w:val="24"/>
        </w:rPr>
        <w:t xml:space="preserve"> = 1), colectomy with the involvement of transverse colon (</w:t>
      </w:r>
      <w:r w:rsidRPr="006917BE">
        <w:rPr>
          <w:rFonts w:ascii="Book Antiqua" w:hAnsi="Book Antiqua" w:cs="Times New Roman"/>
          <w:i/>
          <w:sz w:val="24"/>
          <w:szCs w:val="24"/>
        </w:rPr>
        <w:t>n</w:t>
      </w:r>
      <w:r w:rsidRPr="006917BE">
        <w:rPr>
          <w:rFonts w:ascii="Book Antiqua" w:hAnsi="Book Antiqua" w:cs="Times New Roman"/>
          <w:sz w:val="24"/>
          <w:szCs w:val="24"/>
        </w:rPr>
        <w:t xml:space="preserve"> = 3), and extended hysterectomy with extensive lymph-node dissection up to the upper abdomen (</w:t>
      </w:r>
      <w:r w:rsidRPr="006917BE">
        <w:rPr>
          <w:rFonts w:ascii="Book Antiqua" w:hAnsi="Book Antiqua" w:cs="Times New Roman"/>
          <w:i/>
          <w:sz w:val="24"/>
          <w:szCs w:val="24"/>
        </w:rPr>
        <w:t>n</w:t>
      </w:r>
      <w:r w:rsidRPr="006917BE">
        <w:rPr>
          <w:rFonts w:ascii="Book Antiqua" w:hAnsi="Book Antiqua" w:cs="Times New Roman"/>
          <w:sz w:val="24"/>
          <w:szCs w:val="24"/>
        </w:rPr>
        <w:t xml:space="preserve"> = 1). Clinical indicators including operating time, blood loss, hospital stay, and morbidity were compared among the groups.</w:t>
      </w:r>
    </w:p>
    <w:p w14:paraId="61F140EA" w14:textId="77777777" w:rsidR="00E24D2D" w:rsidRPr="006917BE" w:rsidRDefault="00E24D2D" w:rsidP="006917BE">
      <w:pPr>
        <w:spacing w:line="360" w:lineRule="auto"/>
        <w:contextualSpacing/>
        <w:rPr>
          <w:rFonts w:ascii="Book Antiqua" w:eastAsia="宋体" w:hAnsi="Book Antiqua" w:cs="Times New Roman"/>
          <w:sz w:val="24"/>
          <w:szCs w:val="24"/>
          <w:lang w:eastAsia="zh-CN"/>
        </w:rPr>
      </w:pPr>
    </w:p>
    <w:p w14:paraId="7F5446DE" w14:textId="77777777" w:rsidR="00E24D2D" w:rsidRPr="006917BE" w:rsidRDefault="00E24D2D" w:rsidP="006917BE">
      <w:pPr>
        <w:spacing w:line="360" w:lineRule="auto"/>
        <w:contextualSpacing/>
        <w:rPr>
          <w:rFonts w:ascii="Book Antiqua" w:eastAsia="宋体" w:hAnsi="Book Antiqua" w:cs="Times New Roman"/>
          <w:sz w:val="24"/>
          <w:szCs w:val="24"/>
          <w:lang w:eastAsia="zh-CN"/>
        </w:rPr>
      </w:pPr>
      <w:r w:rsidRPr="006917BE">
        <w:rPr>
          <w:rFonts w:ascii="Book Antiqua" w:hAnsi="Book Antiqua" w:cs="Times New Roman"/>
          <w:b/>
          <w:sz w:val="24"/>
          <w:szCs w:val="24"/>
        </w:rPr>
        <w:t>RESULTS:</w:t>
      </w:r>
      <w:r w:rsidRPr="006917BE">
        <w:rPr>
          <w:rFonts w:ascii="Book Antiqua" w:hAnsi="Book Antiqua" w:cs="Times New Roman"/>
          <w:sz w:val="24"/>
          <w:szCs w:val="24"/>
        </w:rPr>
        <w:t xml:space="preserve"> Eighteen of the 22 patients who had undergone previous surgery had severe adhesions in the area around the liver. However, there were no conversions to laparotomy in this group. In the 58 patients without a history of upper abdominal surgery, the median operative time was 301 min and blood loss was 150 </w:t>
      </w:r>
      <w:proofErr w:type="spellStart"/>
      <w:r w:rsidRPr="006917BE">
        <w:rPr>
          <w:rFonts w:ascii="Book Antiqua" w:hAnsi="Book Antiqua" w:cs="Times New Roman"/>
          <w:sz w:val="24"/>
          <w:szCs w:val="24"/>
        </w:rPr>
        <w:t>mL.</w:t>
      </w:r>
      <w:proofErr w:type="spellEnd"/>
      <w:r w:rsidRPr="006917BE">
        <w:rPr>
          <w:rFonts w:ascii="Book Antiqua" w:hAnsi="Book Antiqua" w:cs="Times New Roman"/>
          <w:sz w:val="24"/>
          <w:szCs w:val="24"/>
        </w:rPr>
        <w:t xml:space="preserve"> In patients with upper abdominal surgical history or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the operative times were 351 and 301 min, and blood loss was 100 and 50 mL, respectively. The median postoperative stay was 17, 13 and 12 d for patients with no history of upper abdominal surgery, patients with a history, and patients with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respectively. There were five cases with complications in the group with no surgical history, compared to only one case in the group with a prior history. There were no statistically significant differences in the perioperative results between the groups with and without upper abdominal surgical history, or with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w:t>
      </w:r>
    </w:p>
    <w:p w14:paraId="5F2FA822" w14:textId="77777777" w:rsidR="00E24D2D" w:rsidRPr="006917BE" w:rsidRDefault="00E24D2D" w:rsidP="006917BE">
      <w:pPr>
        <w:spacing w:line="360" w:lineRule="auto"/>
        <w:contextualSpacing/>
        <w:rPr>
          <w:rFonts w:ascii="Book Antiqua" w:eastAsia="宋体" w:hAnsi="Book Antiqua" w:cs="Times New Roman"/>
          <w:sz w:val="24"/>
          <w:szCs w:val="24"/>
          <w:lang w:eastAsia="zh-CN"/>
        </w:rPr>
      </w:pPr>
    </w:p>
    <w:p w14:paraId="4252195C" w14:textId="77777777" w:rsidR="00E24D2D" w:rsidRPr="006917BE" w:rsidRDefault="00E24D2D" w:rsidP="006917BE">
      <w:pPr>
        <w:spacing w:line="360" w:lineRule="auto"/>
        <w:contextualSpacing/>
        <w:rPr>
          <w:rFonts w:ascii="Book Antiqua" w:eastAsia="宋体" w:hAnsi="Book Antiqua" w:cs="Times New Roman"/>
          <w:sz w:val="24"/>
          <w:szCs w:val="24"/>
          <w:lang w:eastAsia="zh-CN"/>
        </w:rPr>
      </w:pPr>
      <w:r w:rsidRPr="006917BE">
        <w:rPr>
          <w:rFonts w:ascii="Book Antiqua" w:hAnsi="Book Antiqua" w:cs="Times New Roman"/>
          <w:b/>
          <w:sz w:val="24"/>
          <w:szCs w:val="24"/>
        </w:rPr>
        <w:t>CONCLUSION:</w:t>
      </w:r>
      <w:r w:rsidRPr="006917BE">
        <w:rPr>
          <w:rFonts w:ascii="Book Antiqua" w:hAnsi="Book Antiqua" w:cs="Times New Roman"/>
          <w:sz w:val="24"/>
          <w:szCs w:val="24"/>
        </w:rPr>
        <w:t xml:space="preserve"> LH is feasible and safe in patients with a history of upper abdominal surgery or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w:t>
      </w:r>
    </w:p>
    <w:p w14:paraId="62A3C5AC" w14:textId="77777777" w:rsidR="00E24D2D" w:rsidRPr="006917BE" w:rsidRDefault="00E24D2D" w:rsidP="006917BE">
      <w:pPr>
        <w:spacing w:line="360" w:lineRule="auto"/>
        <w:contextualSpacing/>
        <w:rPr>
          <w:rFonts w:ascii="Book Antiqua" w:eastAsia="宋体" w:hAnsi="Book Antiqua" w:cs="Times New Roman"/>
          <w:sz w:val="24"/>
          <w:szCs w:val="24"/>
          <w:lang w:eastAsia="zh-CN"/>
        </w:rPr>
      </w:pPr>
    </w:p>
    <w:p w14:paraId="3FE33CDD" w14:textId="77777777" w:rsidR="006917BE" w:rsidRPr="00712F63" w:rsidRDefault="006917BE" w:rsidP="006917BE">
      <w:pPr>
        <w:spacing w:line="360" w:lineRule="auto"/>
        <w:rPr>
          <w:rFonts w:ascii="Book Antiqua" w:hAnsi="Book Antiqua" w:cs="Arial Unicode MS"/>
          <w:sz w:val="24"/>
        </w:rPr>
      </w:pPr>
      <w:r w:rsidRPr="00712F63">
        <w:rPr>
          <w:rFonts w:ascii="Book Antiqua" w:hAnsi="Book Antiqua"/>
          <w:sz w:val="24"/>
        </w:rPr>
        <w:t xml:space="preserve">© </w:t>
      </w:r>
      <w:r w:rsidRPr="00712F63">
        <w:rPr>
          <w:rFonts w:ascii="Book Antiqua" w:hAnsi="Book Antiqua" w:cs="Arial Unicode MS"/>
          <w:sz w:val="24"/>
        </w:rPr>
        <w:t xml:space="preserve">2014 </w:t>
      </w:r>
      <w:proofErr w:type="spellStart"/>
      <w:r w:rsidRPr="00712F63">
        <w:rPr>
          <w:rFonts w:ascii="Book Antiqua" w:hAnsi="Book Antiqua" w:cs="Arial Unicode MS"/>
          <w:sz w:val="24"/>
        </w:rPr>
        <w:t>Baishideng</w:t>
      </w:r>
      <w:proofErr w:type="spellEnd"/>
      <w:r w:rsidRPr="00712F63">
        <w:rPr>
          <w:rFonts w:ascii="Book Antiqua" w:hAnsi="Book Antiqua" w:cs="Arial Unicode MS"/>
          <w:sz w:val="24"/>
        </w:rPr>
        <w:t xml:space="preserve"> Publishing Group Inc. All rights reserved.</w:t>
      </w:r>
    </w:p>
    <w:p w14:paraId="0BA2BAE9" w14:textId="77777777" w:rsidR="00E24D2D" w:rsidRPr="006917BE" w:rsidRDefault="00E24D2D" w:rsidP="006917BE">
      <w:pPr>
        <w:tabs>
          <w:tab w:val="left" w:pos="6521"/>
        </w:tabs>
        <w:spacing w:line="360" w:lineRule="auto"/>
        <w:contextualSpacing/>
        <w:rPr>
          <w:rFonts w:ascii="Book Antiqua" w:hAnsi="Book Antiqua" w:cs="Times New Roman"/>
          <w:sz w:val="24"/>
          <w:szCs w:val="24"/>
        </w:rPr>
      </w:pPr>
    </w:p>
    <w:p w14:paraId="7CE94133" w14:textId="77777777" w:rsidR="00E24D2D" w:rsidRPr="006917BE" w:rsidRDefault="00E24D2D" w:rsidP="006917BE">
      <w:pPr>
        <w:tabs>
          <w:tab w:val="left" w:pos="6521"/>
        </w:tabs>
        <w:spacing w:line="360" w:lineRule="auto"/>
        <w:contextualSpacing/>
        <w:rPr>
          <w:rFonts w:ascii="Book Antiqua" w:hAnsi="Book Antiqua" w:cs="Times New Roman"/>
          <w:sz w:val="24"/>
          <w:szCs w:val="24"/>
        </w:rPr>
      </w:pPr>
      <w:r w:rsidRPr="006917BE">
        <w:rPr>
          <w:rFonts w:ascii="Book Antiqua" w:hAnsi="Book Antiqua" w:cs="Times New Roman"/>
          <w:b/>
          <w:sz w:val="24"/>
          <w:szCs w:val="24"/>
        </w:rPr>
        <w:t>Key words:</w:t>
      </w:r>
      <w:r w:rsidRPr="006917BE">
        <w:rPr>
          <w:rFonts w:ascii="Book Antiqua" w:hAnsi="Book Antiqua" w:cs="Times New Roman"/>
          <w:sz w:val="24"/>
          <w:szCs w:val="24"/>
        </w:rPr>
        <w:t xml:space="preserve"> Chronic liver disease; Laparoscopic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Liver tumor;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w:t>
      </w:r>
      <w:proofErr w:type="gramStart"/>
      <w:r w:rsidRPr="006917BE">
        <w:rPr>
          <w:rFonts w:ascii="Book Antiqua" w:hAnsi="Book Antiqua" w:cs="Times New Roman"/>
          <w:sz w:val="24"/>
          <w:szCs w:val="24"/>
        </w:rPr>
        <w:t>Surgical</w:t>
      </w:r>
      <w:proofErr w:type="gramEnd"/>
      <w:r w:rsidRPr="006917BE">
        <w:rPr>
          <w:rFonts w:ascii="Book Antiqua" w:hAnsi="Book Antiqua" w:cs="Times New Roman"/>
          <w:sz w:val="24"/>
          <w:szCs w:val="24"/>
        </w:rPr>
        <w:t xml:space="preserve"> history</w:t>
      </w:r>
    </w:p>
    <w:p w14:paraId="1B774973" w14:textId="77777777" w:rsidR="00E24D2D" w:rsidRPr="006917BE" w:rsidRDefault="00E24D2D" w:rsidP="006917BE">
      <w:pPr>
        <w:spacing w:line="360" w:lineRule="auto"/>
        <w:contextualSpacing/>
        <w:rPr>
          <w:rFonts w:ascii="Book Antiqua" w:hAnsi="Book Antiqua"/>
          <w:sz w:val="24"/>
          <w:szCs w:val="24"/>
        </w:rPr>
      </w:pPr>
    </w:p>
    <w:p w14:paraId="4A49876F" w14:textId="77777777" w:rsidR="00E24D2D" w:rsidRPr="006917BE" w:rsidRDefault="00E24D2D" w:rsidP="006917BE">
      <w:pPr>
        <w:spacing w:line="360" w:lineRule="auto"/>
        <w:contextualSpacing/>
        <w:rPr>
          <w:rFonts w:ascii="Book Antiqua" w:hAnsi="Book Antiqua" w:cs="Times New Roman"/>
          <w:sz w:val="24"/>
          <w:szCs w:val="24"/>
        </w:rPr>
      </w:pPr>
      <w:r w:rsidRPr="006917BE">
        <w:rPr>
          <w:rFonts w:ascii="Book Antiqua" w:hAnsi="Book Antiqua"/>
          <w:b/>
          <w:sz w:val="24"/>
          <w:szCs w:val="24"/>
        </w:rPr>
        <w:t xml:space="preserve">Core tip: </w:t>
      </w:r>
      <w:r w:rsidRPr="006917BE">
        <w:rPr>
          <w:rFonts w:ascii="Book Antiqua" w:hAnsi="Book Antiqua" w:cs="Times New Roman"/>
          <w:sz w:val="24"/>
          <w:szCs w:val="24"/>
        </w:rPr>
        <w:t xml:space="preserve">The clinical outcomes of laparoscopic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(LH) in patients with a history of upper abdominal surgery and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were evaluated. Of 80 patients who underwent pure LH, 22 had prior upper abdominal surgeries, and 12 underwent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There were no conversions to laparotomy. There were no significant differences in operative time, blood loss, morbidity, or postoperative hospital stay between patients with and without prior abdominal surgery. LH with upper abdominal surgical history and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is feasible and safe for select patients. </w:t>
      </w:r>
    </w:p>
    <w:p w14:paraId="01DD922F" w14:textId="77777777" w:rsidR="00E24D2D" w:rsidRPr="006917BE" w:rsidRDefault="00E24D2D" w:rsidP="006917BE">
      <w:pPr>
        <w:spacing w:line="360" w:lineRule="auto"/>
        <w:contextualSpacing/>
        <w:rPr>
          <w:rFonts w:ascii="Book Antiqua" w:hAnsi="Book Antiqua" w:cs="Times New Roman"/>
          <w:sz w:val="24"/>
          <w:szCs w:val="24"/>
        </w:rPr>
      </w:pPr>
    </w:p>
    <w:p w14:paraId="2C3DB4EC" w14:textId="77777777" w:rsidR="006917BE" w:rsidRPr="00B7786E" w:rsidRDefault="00B7786E" w:rsidP="00B7786E">
      <w:pPr>
        <w:spacing w:line="360" w:lineRule="auto"/>
        <w:contextualSpacing/>
        <w:rPr>
          <w:rFonts w:ascii="Book Antiqua" w:hAnsi="Book Antiqua"/>
          <w:sz w:val="24"/>
          <w:szCs w:val="24"/>
          <w:lang w:eastAsia="zh-CN"/>
        </w:rPr>
      </w:pPr>
      <w:proofErr w:type="spellStart"/>
      <w:r w:rsidRPr="006917BE">
        <w:rPr>
          <w:rFonts w:ascii="Book Antiqua" w:hAnsi="Book Antiqua"/>
          <w:sz w:val="24"/>
          <w:szCs w:val="24"/>
        </w:rPr>
        <w:t>Isetani</w:t>
      </w:r>
      <w:proofErr w:type="spellEnd"/>
      <w:r>
        <w:rPr>
          <w:rFonts w:ascii="Book Antiqua" w:hAnsi="Book Antiqua" w:hint="eastAsia"/>
          <w:sz w:val="24"/>
          <w:szCs w:val="24"/>
          <w:lang w:eastAsia="zh-CN"/>
        </w:rPr>
        <w:t xml:space="preserve"> </w:t>
      </w:r>
      <w:r>
        <w:rPr>
          <w:rFonts w:ascii="Book Antiqua" w:hAnsi="Book Antiqua"/>
          <w:sz w:val="24"/>
          <w:szCs w:val="24"/>
          <w:lang w:eastAsia="zh-CN"/>
        </w:rPr>
        <w:t>M</w:t>
      </w:r>
      <w:r>
        <w:rPr>
          <w:rFonts w:ascii="Book Antiqua" w:hAnsi="Book Antiqua" w:hint="eastAsia"/>
          <w:sz w:val="24"/>
          <w:szCs w:val="24"/>
          <w:lang w:eastAsia="zh-CN"/>
        </w:rPr>
        <w:t>,</w:t>
      </w:r>
      <w:r w:rsidRPr="00B7786E">
        <w:rPr>
          <w:rFonts w:ascii="Book Antiqua" w:hAnsi="Book Antiqua"/>
          <w:sz w:val="24"/>
          <w:szCs w:val="24"/>
        </w:rPr>
        <w:t xml:space="preserve"> </w:t>
      </w:r>
      <w:proofErr w:type="spellStart"/>
      <w:r w:rsidRPr="006917BE">
        <w:rPr>
          <w:rFonts w:ascii="Book Antiqua" w:hAnsi="Book Antiqua"/>
          <w:sz w:val="24"/>
          <w:szCs w:val="24"/>
        </w:rPr>
        <w:t>Morise</w:t>
      </w:r>
      <w:proofErr w:type="spellEnd"/>
      <w:r>
        <w:rPr>
          <w:rFonts w:ascii="Book Antiqua" w:hAnsi="Book Antiqua" w:hint="eastAsia"/>
          <w:sz w:val="24"/>
          <w:szCs w:val="24"/>
          <w:lang w:eastAsia="zh-CN"/>
        </w:rPr>
        <w:t xml:space="preserve"> Z, </w:t>
      </w:r>
      <w:proofErr w:type="spellStart"/>
      <w:r w:rsidRPr="006917BE">
        <w:rPr>
          <w:rFonts w:ascii="Book Antiqua" w:hAnsi="Book Antiqua"/>
          <w:sz w:val="24"/>
          <w:szCs w:val="24"/>
        </w:rPr>
        <w:t>Kawabe</w:t>
      </w:r>
      <w:proofErr w:type="spellEnd"/>
      <w:r>
        <w:rPr>
          <w:rFonts w:ascii="Book Antiqua" w:hAnsi="Book Antiqua" w:hint="eastAsia"/>
          <w:sz w:val="24"/>
          <w:szCs w:val="24"/>
          <w:lang w:eastAsia="zh-CN"/>
        </w:rPr>
        <w:t xml:space="preserve"> N, </w:t>
      </w:r>
      <w:proofErr w:type="spellStart"/>
      <w:r w:rsidRPr="006917BE">
        <w:rPr>
          <w:rFonts w:ascii="Book Antiqua" w:hAnsi="Book Antiqua"/>
          <w:sz w:val="24"/>
          <w:szCs w:val="24"/>
        </w:rPr>
        <w:t>Tomishige</w:t>
      </w:r>
      <w:proofErr w:type="spellEnd"/>
      <w:r>
        <w:rPr>
          <w:rFonts w:ascii="Book Antiqua" w:hAnsi="Book Antiqua" w:hint="eastAsia"/>
          <w:sz w:val="24"/>
          <w:szCs w:val="24"/>
          <w:lang w:eastAsia="zh-CN"/>
        </w:rPr>
        <w:t xml:space="preserve"> H, </w:t>
      </w:r>
      <w:r w:rsidRPr="006917BE">
        <w:rPr>
          <w:rFonts w:ascii="Book Antiqua" w:hAnsi="Book Antiqua"/>
          <w:sz w:val="24"/>
          <w:szCs w:val="24"/>
        </w:rPr>
        <w:t>Nagata</w:t>
      </w:r>
      <w:r>
        <w:rPr>
          <w:rFonts w:ascii="Book Antiqua" w:hAnsi="Book Antiqua" w:hint="eastAsia"/>
          <w:sz w:val="24"/>
          <w:szCs w:val="24"/>
          <w:lang w:eastAsia="zh-CN"/>
        </w:rPr>
        <w:t xml:space="preserve"> H, </w:t>
      </w:r>
      <w:proofErr w:type="spellStart"/>
      <w:r w:rsidRPr="006917BE">
        <w:rPr>
          <w:rFonts w:ascii="Book Antiqua" w:hAnsi="Book Antiqua"/>
          <w:sz w:val="24"/>
          <w:szCs w:val="24"/>
        </w:rPr>
        <w:t>Kawase</w:t>
      </w:r>
      <w:proofErr w:type="spellEnd"/>
      <w:r>
        <w:rPr>
          <w:rFonts w:ascii="Book Antiqua" w:hAnsi="Book Antiqua" w:hint="eastAsia"/>
          <w:sz w:val="24"/>
          <w:szCs w:val="24"/>
          <w:lang w:eastAsia="zh-CN"/>
        </w:rPr>
        <w:t xml:space="preserve"> J, </w:t>
      </w:r>
      <w:r w:rsidRPr="006917BE">
        <w:rPr>
          <w:rFonts w:ascii="Book Antiqua" w:hAnsi="Book Antiqua"/>
          <w:sz w:val="24"/>
          <w:szCs w:val="24"/>
        </w:rPr>
        <w:t>Arakawa</w:t>
      </w:r>
      <w:r>
        <w:rPr>
          <w:rFonts w:ascii="Book Antiqua" w:hAnsi="Book Antiqua" w:hint="eastAsia"/>
          <w:sz w:val="24"/>
          <w:szCs w:val="24"/>
          <w:lang w:eastAsia="zh-CN"/>
        </w:rPr>
        <w:t xml:space="preserve"> S. </w:t>
      </w:r>
      <w:r w:rsidRPr="00B7786E">
        <w:rPr>
          <w:rFonts w:ascii="Book Antiqua" w:hAnsi="Book Antiqua"/>
          <w:sz w:val="24"/>
          <w:szCs w:val="24"/>
          <w:lang w:eastAsia="zh-CN"/>
        </w:rPr>
        <w:t xml:space="preserve">Pure laparoscopic </w:t>
      </w:r>
      <w:proofErr w:type="spellStart"/>
      <w:r w:rsidRPr="00B7786E">
        <w:rPr>
          <w:rFonts w:ascii="Book Antiqua" w:hAnsi="Book Antiqua"/>
          <w:sz w:val="24"/>
          <w:szCs w:val="24"/>
          <w:lang w:eastAsia="zh-CN"/>
        </w:rPr>
        <w:t>hepatectomy</w:t>
      </w:r>
      <w:proofErr w:type="spellEnd"/>
      <w:r w:rsidRPr="00B7786E">
        <w:rPr>
          <w:rFonts w:ascii="Book Antiqua" w:hAnsi="Book Antiqua"/>
          <w:sz w:val="24"/>
          <w:szCs w:val="24"/>
          <w:lang w:eastAsia="zh-CN"/>
        </w:rPr>
        <w:t xml:space="preserve"> as repeat surgery and repeat </w:t>
      </w:r>
      <w:proofErr w:type="spellStart"/>
      <w:r w:rsidRPr="00B7786E">
        <w:rPr>
          <w:rFonts w:ascii="Book Antiqua" w:hAnsi="Book Antiqua"/>
          <w:sz w:val="24"/>
          <w:szCs w:val="24"/>
          <w:lang w:eastAsia="zh-CN"/>
        </w:rPr>
        <w:t>hepatectomy</w:t>
      </w:r>
      <w:proofErr w:type="spellEnd"/>
      <w:r>
        <w:rPr>
          <w:rFonts w:ascii="Book Antiqua" w:hAnsi="Book Antiqua" w:hint="eastAsia"/>
          <w:sz w:val="24"/>
          <w:szCs w:val="24"/>
          <w:lang w:eastAsia="zh-CN"/>
        </w:rPr>
        <w:t>.</w:t>
      </w:r>
      <w:r w:rsidR="00E24D2D" w:rsidRPr="006917BE">
        <w:rPr>
          <w:rFonts w:ascii="Book Antiqua" w:hAnsi="Book Antiqua" w:cs="Times New Roman"/>
          <w:sz w:val="24"/>
          <w:szCs w:val="24"/>
        </w:rPr>
        <w:t xml:space="preserve"> </w:t>
      </w:r>
      <w:bookmarkStart w:id="67" w:name="OLE_LINK424"/>
      <w:bookmarkStart w:id="68" w:name="OLE_LINK425"/>
      <w:bookmarkStart w:id="69" w:name="OLE_LINK456"/>
      <w:r w:rsidR="006917BE" w:rsidRPr="00712F63">
        <w:rPr>
          <w:rFonts w:ascii="Book Antiqua" w:hAnsi="Book Antiqua"/>
          <w:i/>
          <w:sz w:val="24"/>
        </w:rPr>
        <w:t xml:space="preserve">World J </w:t>
      </w:r>
      <w:proofErr w:type="spellStart"/>
      <w:r w:rsidR="006917BE" w:rsidRPr="00712F63">
        <w:rPr>
          <w:rFonts w:ascii="Book Antiqua" w:hAnsi="Book Antiqua"/>
          <w:i/>
          <w:sz w:val="24"/>
        </w:rPr>
        <w:t>Gastroenterol</w:t>
      </w:r>
      <w:proofErr w:type="spellEnd"/>
      <w:r w:rsidR="006917BE" w:rsidRPr="00712F63">
        <w:rPr>
          <w:rFonts w:ascii="Book Antiqua" w:hAnsi="Book Antiqua"/>
          <w:sz w:val="24"/>
        </w:rPr>
        <w:t xml:space="preserve"> 2014; </w:t>
      </w:r>
      <w:bookmarkStart w:id="70" w:name="OLE_LINK1689"/>
      <w:bookmarkStart w:id="71" w:name="OLE_LINK1298"/>
      <w:bookmarkStart w:id="72" w:name="OLE_LINK1297"/>
      <w:proofErr w:type="gramStart"/>
      <w:r w:rsidR="006917BE" w:rsidRPr="00712F63">
        <w:rPr>
          <w:rFonts w:ascii="Book Antiqua" w:hAnsi="Book Antiqua"/>
          <w:sz w:val="24"/>
        </w:rPr>
        <w:t>In</w:t>
      </w:r>
      <w:proofErr w:type="gramEnd"/>
      <w:r w:rsidR="006917BE" w:rsidRPr="00712F63">
        <w:rPr>
          <w:rFonts w:ascii="Book Antiqua" w:hAnsi="Book Antiqua"/>
          <w:sz w:val="24"/>
        </w:rPr>
        <w:t xml:space="preserve"> press</w:t>
      </w:r>
      <w:bookmarkEnd w:id="70"/>
      <w:bookmarkEnd w:id="71"/>
      <w:bookmarkEnd w:id="72"/>
    </w:p>
    <w:bookmarkEnd w:id="67"/>
    <w:bookmarkEnd w:id="68"/>
    <w:bookmarkEnd w:id="69"/>
    <w:p w14:paraId="56527CC7" w14:textId="77777777" w:rsidR="00E24D2D" w:rsidRPr="006917BE" w:rsidRDefault="00E24D2D" w:rsidP="006917BE">
      <w:pPr>
        <w:spacing w:line="360" w:lineRule="auto"/>
        <w:contextualSpacing/>
        <w:rPr>
          <w:rFonts w:ascii="Book Antiqua" w:hAnsi="Book Antiqua"/>
          <w:b/>
          <w:sz w:val="24"/>
          <w:szCs w:val="24"/>
        </w:rPr>
      </w:pPr>
    </w:p>
    <w:p w14:paraId="3589D43B" w14:textId="77777777" w:rsidR="00E24D2D" w:rsidRPr="006917BE" w:rsidRDefault="00E24D2D" w:rsidP="006917BE">
      <w:pPr>
        <w:spacing w:line="360" w:lineRule="auto"/>
        <w:contextualSpacing/>
        <w:rPr>
          <w:rFonts w:ascii="Book Antiqua" w:hAnsi="Book Antiqua"/>
          <w:sz w:val="24"/>
          <w:szCs w:val="24"/>
        </w:rPr>
      </w:pPr>
    </w:p>
    <w:p w14:paraId="039FB188" w14:textId="77777777" w:rsidR="00E24D2D" w:rsidRPr="006917BE" w:rsidRDefault="00E24D2D" w:rsidP="006917BE">
      <w:pPr>
        <w:widowControl/>
        <w:spacing w:line="360" w:lineRule="auto"/>
        <w:contextualSpacing/>
        <w:rPr>
          <w:rFonts w:ascii="Book Antiqua" w:hAnsi="Book Antiqua"/>
          <w:b/>
          <w:sz w:val="24"/>
          <w:szCs w:val="24"/>
        </w:rPr>
      </w:pPr>
      <w:r w:rsidRPr="006917BE">
        <w:rPr>
          <w:rFonts w:ascii="Book Antiqua" w:hAnsi="Book Antiqua"/>
          <w:b/>
          <w:sz w:val="24"/>
          <w:szCs w:val="24"/>
        </w:rPr>
        <w:br w:type="page"/>
      </w:r>
    </w:p>
    <w:p w14:paraId="206A5692" w14:textId="77777777" w:rsidR="00E24D2D" w:rsidRPr="006917BE" w:rsidRDefault="00E24D2D" w:rsidP="006917BE">
      <w:pPr>
        <w:spacing w:line="360" w:lineRule="auto"/>
        <w:contextualSpacing/>
        <w:rPr>
          <w:rFonts w:ascii="Book Antiqua" w:hAnsi="Book Antiqua"/>
          <w:b/>
          <w:sz w:val="24"/>
          <w:szCs w:val="24"/>
        </w:rPr>
      </w:pPr>
      <w:r w:rsidRPr="006917BE">
        <w:rPr>
          <w:rFonts w:ascii="Book Antiqua" w:hAnsi="Book Antiqua" w:cs="Times New Roman"/>
          <w:b/>
          <w:sz w:val="24"/>
          <w:szCs w:val="24"/>
        </w:rPr>
        <w:lastRenderedPageBreak/>
        <w:t>INTRODUCTION</w:t>
      </w:r>
    </w:p>
    <w:p w14:paraId="2A87E04E" w14:textId="77777777" w:rsidR="00E24D2D" w:rsidRPr="006917BE" w:rsidRDefault="00E24D2D" w:rsidP="006917BE">
      <w:pPr>
        <w:spacing w:line="360" w:lineRule="auto"/>
        <w:contextualSpacing/>
        <w:rPr>
          <w:rFonts w:ascii="Book Antiqua" w:hAnsi="Book Antiqua" w:cs="Times New Roman"/>
          <w:sz w:val="24"/>
          <w:szCs w:val="24"/>
        </w:rPr>
      </w:pPr>
      <w:r w:rsidRPr="006917BE">
        <w:rPr>
          <w:rFonts w:ascii="Book Antiqua" w:hAnsi="Book Antiqua" w:cs="Times New Roman"/>
          <w:sz w:val="24"/>
          <w:szCs w:val="24"/>
        </w:rPr>
        <w:t xml:space="preserve">The liver is the organ where most tumors metastasize, including colorectal, lung, breast, and ovarian cancers. Hepatic recurrence after previous resection of hepatocellular carcinoma (HCC) can also </w:t>
      </w:r>
      <w:proofErr w:type="gramStart"/>
      <w:r w:rsidRPr="006917BE">
        <w:rPr>
          <w:rFonts w:ascii="Book Antiqua" w:hAnsi="Book Antiqua" w:cs="Times New Roman"/>
          <w:sz w:val="24"/>
          <w:szCs w:val="24"/>
        </w:rPr>
        <w:t>occur</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l-3]</w:t>
      </w:r>
      <w:r w:rsidRPr="006917BE">
        <w:rPr>
          <w:rFonts w:ascii="Book Antiqua" w:hAnsi="Book Antiqua" w:cs="Times New Roman"/>
          <w:sz w:val="24"/>
          <w:szCs w:val="24"/>
        </w:rPr>
        <w:t xml:space="preserve">. Therefore, conventional open surgery for hepatic resection is frequently performed in patients with a history of abdominal </w:t>
      </w:r>
      <w:proofErr w:type="gramStart"/>
      <w:r w:rsidRPr="006917BE">
        <w:rPr>
          <w:rFonts w:ascii="Book Antiqua" w:hAnsi="Book Antiqua" w:cs="Times New Roman"/>
          <w:sz w:val="24"/>
          <w:szCs w:val="24"/>
        </w:rPr>
        <w:t>surgery</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1–5]</w:t>
      </w:r>
      <w:r w:rsidRPr="006917BE">
        <w:rPr>
          <w:rFonts w:ascii="Book Antiqua" w:hAnsi="Book Antiqua" w:cs="Times New Roman"/>
          <w:sz w:val="24"/>
          <w:szCs w:val="24"/>
        </w:rPr>
        <w:t xml:space="preserve">. Recently, laparoscopic procedures have been widely applied in various fields of surgery, and the number of favorable reports on laparoscopic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(LH) is </w:t>
      </w:r>
      <w:proofErr w:type="gramStart"/>
      <w:r w:rsidRPr="006917BE">
        <w:rPr>
          <w:rFonts w:ascii="Book Antiqua" w:hAnsi="Book Antiqua" w:cs="Times New Roman"/>
          <w:sz w:val="24"/>
          <w:szCs w:val="24"/>
        </w:rPr>
        <w:t>increasing</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6–11]</w:t>
      </w:r>
      <w:r w:rsidRPr="006917BE">
        <w:rPr>
          <w:rFonts w:ascii="Book Antiqua" w:hAnsi="Book Antiqua" w:cs="Times New Roman"/>
          <w:sz w:val="24"/>
          <w:szCs w:val="24"/>
        </w:rPr>
        <w:t xml:space="preserve">. However, there are still technical difficulties with LH related to liver mobilization, control of hemorrhaging, avoiding or repairing bile duct injuries, and vascular control. Moreover, surgeons need to contend with restricted manipulation, the lack of manual sensation, and disorientation from the lack of an </w:t>
      </w:r>
      <w:proofErr w:type="gramStart"/>
      <w:r w:rsidRPr="006917BE">
        <w:rPr>
          <w:rFonts w:ascii="Book Antiqua" w:hAnsi="Book Antiqua" w:cs="Times New Roman"/>
          <w:sz w:val="24"/>
          <w:szCs w:val="24"/>
        </w:rPr>
        <w:t>overview</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12,13]</w:t>
      </w:r>
      <w:r w:rsidRPr="006917BE">
        <w:rPr>
          <w:rFonts w:ascii="Book Antiqua" w:hAnsi="Book Antiqua" w:cs="Times New Roman"/>
          <w:sz w:val="24"/>
          <w:szCs w:val="24"/>
        </w:rPr>
        <w:t xml:space="preserve">. Therefore, LH is typically only indicated for small and easily accessible </w:t>
      </w:r>
      <w:proofErr w:type="gramStart"/>
      <w:r w:rsidRPr="006917BE">
        <w:rPr>
          <w:rFonts w:ascii="Book Antiqua" w:hAnsi="Book Antiqua" w:cs="Times New Roman"/>
          <w:sz w:val="24"/>
          <w:szCs w:val="24"/>
        </w:rPr>
        <w:t>lesions</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7,14]</w:t>
      </w:r>
      <w:r w:rsidRPr="006917BE">
        <w:rPr>
          <w:rFonts w:ascii="Book Antiqua" w:hAnsi="Book Antiqua" w:cs="Times New Roman"/>
          <w:sz w:val="24"/>
          <w:szCs w:val="24"/>
        </w:rPr>
        <w:t xml:space="preserve">. Indications for pure LH include HCC when there is an adequate hepatic reserve, metastatic liver tumors when there is no evidence of uncontrollable </w:t>
      </w:r>
      <w:proofErr w:type="spellStart"/>
      <w:r w:rsidRPr="006917BE">
        <w:rPr>
          <w:rFonts w:ascii="Book Antiqua" w:hAnsi="Book Antiqua" w:cs="Times New Roman"/>
          <w:sz w:val="24"/>
          <w:szCs w:val="24"/>
        </w:rPr>
        <w:t>extrahepatic</w:t>
      </w:r>
      <w:proofErr w:type="spellEnd"/>
      <w:r w:rsidRPr="006917BE">
        <w:rPr>
          <w:rFonts w:ascii="Book Antiqua" w:hAnsi="Book Antiqua" w:cs="Times New Roman"/>
          <w:sz w:val="24"/>
          <w:szCs w:val="24"/>
        </w:rPr>
        <w:t xml:space="preserve"> metastasis, and benign tumors when the diagnosis is uncertain or there are obvious symptoms.</w:t>
      </w:r>
    </w:p>
    <w:p w14:paraId="39B4CBD4" w14:textId="77777777" w:rsidR="00E24D2D" w:rsidRPr="006917BE" w:rsidRDefault="00E24D2D" w:rsidP="006917BE">
      <w:pPr>
        <w:spacing w:line="360" w:lineRule="auto"/>
        <w:ind w:firstLine="420"/>
        <w:contextualSpacing/>
        <w:rPr>
          <w:rFonts w:ascii="Book Antiqua" w:hAnsi="Book Antiqua" w:cs="Times New Roman"/>
          <w:sz w:val="24"/>
          <w:szCs w:val="24"/>
        </w:rPr>
      </w:pPr>
      <w:r w:rsidRPr="006917BE">
        <w:rPr>
          <w:rFonts w:ascii="Book Antiqua" w:hAnsi="Book Antiqua" w:cs="Times New Roman"/>
          <w:sz w:val="24"/>
          <w:szCs w:val="24"/>
        </w:rPr>
        <w:t xml:space="preserve">An additional complication for LH is the presence of postoperative adhesions around the liver in patients who have had previous upper abdominal surgery. These adhesions and other postoperative changes can increase the risk of intraoperative bleeding and injury to vascular or biliary structures. Despite the increasing frequency of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for patients with a history of abdominal surgical procedures, only a few reports of LH procedures for these patients are </w:t>
      </w:r>
      <w:proofErr w:type="gramStart"/>
      <w:r w:rsidRPr="006917BE">
        <w:rPr>
          <w:rFonts w:ascii="Book Antiqua" w:hAnsi="Book Antiqua" w:cs="Times New Roman"/>
          <w:sz w:val="24"/>
          <w:szCs w:val="24"/>
        </w:rPr>
        <w:t>available</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15–17]</w:t>
      </w:r>
      <w:r w:rsidRPr="006917BE">
        <w:rPr>
          <w:rFonts w:ascii="Book Antiqua" w:hAnsi="Book Antiqua" w:cs="Times New Roman"/>
          <w:sz w:val="24"/>
          <w:szCs w:val="24"/>
        </w:rPr>
        <w:t xml:space="preserve">. Therefore, the purpose of this study was to assess the outcomes of LH for the patients with prior upper abdominal surgery and repeat </w:t>
      </w:r>
      <w:proofErr w:type="spellStart"/>
      <w:r w:rsidRPr="006917BE">
        <w:rPr>
          <w:rFonts w:ascii="Book Antiqua" w:hAnsi="Book Antiqua" w:cs="Times New Roman"/>
          <w:sz w:val="24"/>
          <w:szCs w:val="24"/>
        </w:rPr>
        <w:t>hepatectomies</w:t>
      </w:r>
      <w:proofErr w:type="spellEnd"/>
      <w:r w:rsidRPr="006917BE">
        <w:rPr>
          <w:rFonts w:ascii="Book Antiqua" w:hAnsi="Book Antiqua" w:cs="Times New Roman"/>
          <w:sz w:val="24"/>
          <w:szCs w:val="24"/>
        </w:rPr>
        <w:t>.</w:t>
      </w:r>
    </w:p>
    <w:p w14:paraId="67FC6665" w14:textId="77777777" w:rsidR="00E24D2D" w:rsidRPr="006917BE" w:rsidRDefault="00E24D2D" w:rsidP="006917BE">
      <w:pPr>
        <w:spacing w:line="360" w:lineRule="auto"/>
        <w:contextualSpacing/>
        <w:rPr>
          <w:rFonts w:ascii="Book Antiqua" w:hAnsi="Book Antiqua" w:cs="Times New Roman"/>
          <w:sz w:val="24"/>
          <w:szCs w:val="24"/>
        </w:rPr>
      </w:pPr>
    </w:p>
    <w:p w14:paraId="58F11D7C" w14:textId="77777777" w:rsidR="00B7786E" w:rsidRPr="00712F63" w:rsidRDefault="00B7786E" w:rsidP="00B7786E">
      <w:pPr>
        <w:spacing w:line="360" w:lineRule="auto"/>
        <w:rPr>
          <w:rFonts w:ascii="Book Antiqua" w:hAnsi="Book Antiqua"/>
          <w:b/>
          <w:sz w:val="24"/>
        </w:rPr>
      </w:pPr>
      <w:bookmarkStart w:id="73" w:name="OLE_LINK337"/>
      <w:bookmarkStart w:id="74" w:name="OLE_LINK338"/>
      <w:bookmarkStart w:id="75" w:name="OLE_LINK378"/>
      <w:bookmarkStart w:id="76" w:name="OLE_LINK388"/>
      <w:r w:rsidRPr="00712F63">
        <w:rPr>
          <w:rFonts w:ascii="Book Antiqua" w:hAnsi="Book Antiqua"/>
          <w:b/>
          <w:sz w:val="24"/>
        </w:rPr>
        <w:t>MATERIALS AND METHODS</w:t>
      </w:r>
    </w:p>
    <w:bookmarkEnd w:id="73"/>
    <w:bookmarkEnd w:id="74"/>
    <w:bookmarkEnd w:id="75"/>
    <w:bookmarkEnd w:id="76"/>
    <w:p w14:paraId="3505145C" w14:textId="77777777" w:rsidR="00E24D2D" w:rsidRPr="006917BE" w:rsidRDefault="00E24D2D" w:rsidP="006917BE">
      <w:pPr>
        <w:spacing w:line="360" w:lineRule="auto"/>
        <w:contextualSpacing/>
        <w:rPr>
          <w:rFonts w:ascii="Book Antiqua" w:hAnsi="Book Antiqua" w:cs="Times New Roman"/>
          <w:b/>
          <w:i/>
          <w:sz w:val="24"/>
          <w:szCs w:val="24"/>
        </w:rPr>
      </w:pPr>
      <w:r w:rsidRPr="006917BE">
        <w:rPr>
          <w:rFonts w:ascii="Book Antiqua" w:hAnsi="Book Antiqua" w:cs="Times New Roman"/>
          <w:b/>
          <w:i/>
          <w:sz w:val="24"/>
          <w:szCs w:val="24"/>
        </w:rPr>
        <w:lastRenderedPageBreak/>
        <w:t>Patients and categorization</w:t>
      </w:r>
    </w:p>
    <w:p w14:paraId="1EEADFFF" w14:textId="77777777" w:rsidR="00E24D2D" w:rsidRPr="006917BE" w:rsidRDefault="00E24D2D" w:rsidP="006917BE">
      <w:pPr>
        <w:spacing w:line="360" w:lineRule="auto"/>
        <w:contextualSpacing/>
        <w:rPr>
          <w:rFonts w:ascii="Book Antiqua" w:hAnsi="Book Antiqua"/>
          <w:sz w:val="24"/>
          <w:szCs w:val="24"/>
        </w:rPr>
      </w:pPr>
      <w:r w:rsidRPr="006917BE">
        <w:rPr>
          <w:rFonts w:ascii="Book Antiqua" w:hAnsi="Book Antiqua" w:cs="Times New Roman"/>
          <w:sz w:val="24"/>
          <w:szCs w:val="24"/>
        </w:rPr>
        <w:t>A total of 80 patients who underwent pure LH procedures at our hospital were included in this study. Patients undergoing hybrid procedures (LH combined with manipulation through a mini-laparotomy for reconstruction and other complicated procedures)</w:t>
      </w:r>
      <w:r w:rsidRPr="006917BE">
        <w:rPr>
          <w:rFonts w:ascii="Book Antiqua" w:hAnsi="Book Antiqua"/>
          <w:sz w:val="24"/>
          <w:szCs w:val="24"/>
        </w:rPr>
        <w:t xml:space="preserve"> for resection of </w:t>
      </w:r>
      <w:proofErr w:type="spellStart"/>
      <w:r w:rsidRPr="006917BE">
        <w:rPr>
          <w:rFonts w:ascii="Book Antiqua" w:hAnsi="Book Antiqua"/>
          <w:sz w:val="24"/>
          <w:szCs w:val="24"/>
        </w:rPr>
        <w:t>hilar</w:t>
      </w:r>
      <w:proofErr w:type="spellEnd"/>
      <w:r w:rsidRPr="006917BE">
        <w:rPr>
          <w:rFonts w:ascii="Book Antiqua" w:hAnsi="Book Antiqua"/>
          <w:sz w:val="24"/>
          <w:szCs w:val="24"/>
        </w:rPr>
        <w:t xml:space="preserve"> carcinoma, gallbladder carcinoma, or liver tumors with hepatic vein root involvement were excluded from this study. </w:t>
      </w:r>
      <w:r w:rsidRPr="006917BE">
        <w:rPr>
          <w:rFonts w:ascii="Book Antiqua" w:hAnsi="Book Antiqua" w:cs="Times New Roman"/>
          <w:sz w:val="24"/>
          <w:szCs w:val="24"/>
        </w:rPr>
        <w:t>Lesions in all segments of the liver (segments 1</w:t>
      </w:r>
      <w:r w:rsidR="006B1439">
        <w:rPr>
          <w:rFonts w:ascii="Book Antiqua" w:hAnsi="Book Antiqua" w:cs="Times New Roman" w:hint="eastAsia"/>
          <w:sz w:val="24"/>
          <w:szCs w:val="24"/>
          <w:lang w:eastAsia="zh-CN"/>
        </w:rPr>
        <w:t>-</w:t>
      </w:r>
      <w:r w:rsidRPr="006917BE">
        <w:rPr>
          <w:rFonts w:ascii="Book Antiqua" w:hAnsi="Book Antiqua" w:cs="Times New Roman"/>
          <w:sz w:val="24"/>
          <w:szCs w:val="24"/>
        </w:rPr>
        <w:t>8) were included.</w:t>
      </w:r>
    </w:p>
    <w:p w14:paraId="339FF38F" w14:textId="77777777" w:rsidR="00E24D2D" w:rsidRPr="006917BE" w:rsidRDefault="00E24D2D" w:rsidP="006917BE">
      <w:pPr>
        <w:spacing w:line="360" w:lineRule="auto"/>
        <w:ind w:firstLine="420"/>
        <w:contextualSpacing/>
        <w:rPr>
          <w:rFonts w:ascii="Book Antiqua" w:hAnsi="Book Antiqua"/>
          <w:sz w:val="24"/>
          <w:szCs w:val="24"/>
        </w:rPr>
      </w:pPr>
      <w:r w:rsidRPr="006917BE">
        <w:rPr>
          <w:rFonts w:ascii="Book Antiqua" w:hAnsi="Book Antiqua" w:cs="Times New Roman"/>
          <w:sz w:val="24"/>
          <w:szCs w:val="24"/>
        </w:rPr>
        <w:t xml:space="preserve">Patients were divided into groups based on the presence or absence of prior surgical history: no history (NH; </w:t>
      </w:r>
      <w:r w:rsidRPr="006917BE">
        <w:rPr>
          <w:rFonts w:ascii="Book Antiqua" w:hAnsi="Book Antiqua" w:cs="Times New Roman"/>
          <w:i/>
          <w:sz w:val="24"/>
          <w:szCs w:val="24"/>
        </w:rPr>
        <w:t>n</w:t>
      </w:r>
      <w:r w:rsidRPr="006917BE">
        <w:rPr>
          <w:rFonts w:ascii="Book Antiqua" w:hAnsi="Book Antiqua" w:cs="Times New Roman"/>
          <w:sz w:val="24"/>
          <w:szCs w:val="24"/>
        </w:rPr>
        <w:t xml:space="preserve"> = 58) or upper abdominal surgical history (UASH; </w:t>
      </w:r>
      <w:r w:rsidRPr="006917BE">
        <w:rPr>
          <w:rFonts w:ascii="Book Antiqua" w:hAnsi="Book Antiqua" w:cs="Times New Roman"/>
          <w:i/>
          <w:sz w:val="24"/>
          <w:szCs w:val="24"/>
        </w:rPr>
        <w:t>n</w:t>
      </w:r>
      <w:r w:rsidRPr="006917BE">
        <w:rPr>
          <w:rFonts w:ascii="Book Antiqua" w:hAnsi="Book Antiqua" w:cs="Times New Roman"/>
          <w:sz w:val="24"/>
          <w:szCs w:val="24"/>
        </w:rPr>
        <w:t xml:space="preserve"> = 22). Within the UASH group, a subgroup of patients was identified who had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(RH; </w:t>
      </w:r>
      <w:r w:rsidRPr="006917BE">
        <w:rPr>
          <w:rFonts w:ascii="Book Antiqua" w:hAnsi="Book Antiqua" w:cs="Times New Roman"/>
          <w:i/>
          <w:sz w:val="24"/>
          <w:szCs w:val="24"/>
        </w:rPr>
        <w:t>n</w:t>
      </w:r>
      <w:r w:rsidRPr="006917BE">
        <w:rPr>
          <w:rFonts w:ascii="Book Antiqua" w:hAnsi="Book Antiqua" w:cs="Times New Roman"/>
          <w:sz w:val="24"/>
          <w:szCs w:val="24"/>
        </w:rPr>
        <w:t xml:space="preserve"> = 12). For these groups of patients, clinical indicators of perioperative course were retrospectively examined from medical records, including operative time, intraoperative blood loss, </w:t>
      </w:r>
      <w:proofErr w:type="gramStart"/>
      <w:r w:rsidRPr="006917BE">
        <w:rPr>
          <w:rFonts w:ascii="Book Antiqua" w:hAnsi="Book Antiqua" w:cs="Times New Roman"/>
          <w:sz w:val="24"/>
          <w:szCs w:val="24"/>
        </w:rPr>
        <w:t>conversion</w:t>
      </w:r>
      <w:proofErr w:type="gramEnd"/>
      <w:r w:rsidRPr="006917BE">
        <w:rPr>
          <w:rFonts w:ascii="Book Antiqua" w:hAnsi="Book Antiqua" w:cs="Times New Roman"/>
          <w:sz w:val="24"/>
          <w:szCs w:val="24"/>
        </w:rPr>
        <w:t xml:space="preserve"> to laparotomy, morbidity, and postoperative hospital stay. For patients in the UASH group, adhesions from previous surgery were evaluated by reviewing recorded video and graded according to Beck </w:t>
      </w:r>
      <w:r w:rsidR="006B1439">
        <w:rPr>
          <w:rFonts w:ascii="Book Antiqua" w:hAnsi="Book Antiqua" w:cs="Times New Roman"/>
          <w:i/>
          <w:sz w:val="24"/>
          <w:szCs w:val="24"/>
        </w:rPr>
        <w:t xml:space="preserve">et </w:t>
      </w:r>
      <w:proofErr w:type="gramStart"/>
      <w:r w:rsidR="006B1439">
        <w:rPr>
          <w:rFonts w:ascii="Book Antiqua" w:hAnsi="Book Antiqua" w:cs="Times New Roman"/>
          <w:i/>
          <w:sz w:val="24"/>
          <w:szCs w:val="24"/>
        </w:rPr>
        <w:t>al</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18]</w:t>
      </w:r>
      <w:r w:rsidRPr="006917BE">
        <w:rPr>
          <w:rFonts w:ascii="Book Antiqua" w:hAnsi="Book Antiqua" w:cs="Times New Roman"/>
          <w:sz w:val="24"/>
          <w:szCs w:val="24"/>
        </w:rPr>
        <w:t xml:space="preserve"> mild adhesions were considered grade 1 (thin, filmy, and divided by blunt dissection) or grade 2 (thin, vascular, and easily divided by sharp dissection); severe adhesions were considered grade 3 (extensive, thick, and vascular, requiring division by sharp dissection) or grade 4 (dense, and the bowel is at risk of injury with division).</w:t>
      </w:r>
    </w:p>
    <w:p w14:paraId="1A4F7816" w14:textId="77777777" w:rsidR="00E24D2D" w:rsidRPr="006917BE" w:rsidRDefault="00E24D2D" w:rsidP="006917BE">
      <w:pPr>
        <w:spacing w:line="360" w:lineRule="auto"/>
        <w:contextualSpacing/>
        <w:rPr>
          <w:rFonts w:ascii="Book Antiqua" w:hAnsi="Book Antiqua"/>
          <w:sz w:val="24"/>
          <w:szCs w:val="24"/>
        </w:rPr>
      </w:pPr>
    </w:p>
    <w:p w14:paraId="75BEB43D" w14:textId="77777777" w:rsidR="00E24D2D" w:rsidRPr="006917BE" w:rsidRDefault="00E24D2D" w:rsidP="006917BE">
      <w:pPr>
        <w:spacing w:line="360" w:lineRule="auto"/>
        <w:contextualSpacing/>
        <w:rPr>
          <w:rFonts w:ascii="Book Antiqua" w:hAnsi="Book Antiqua"/>
          <w:sz w:val="24"/>
          <w:szCs w:val="24"/>
        </w:rPr>
      </w:pPr>
      <w:r w:rsidRPr="006917BE">
        <w:rPr>
          <w:rFonts w:ascii="Book Antiqua" w:hAnsi="Book Antiqua" w:cs="Times New Roman"/>
          <w:b/>
          <w:i/>
          <w:sz w:val="24"/>
          <w:szCs w:val="24"/>
        </w:rPr>
        <w:t>LH procedure</w:t>
      </w:r>
    </w:p>
    <w:p w14:paraId="3015769B" w14:textId="77777777" w:rsidR="00E24D2D" w:rsidRPr="006917BE" w:rsidRDefault="00E24D2D" w:rsidP="006917BE">
      <w:pPr>
        <w:spacing w:line="360" w:lineRule="auto"/>
        <w:contextualSpacing/>
        <w:rPr>
          <w:rFonts w:ascii="Book Antiqua" w:hAnsi="Book Antiqua" w:cs="Times New Roman"/>
          <w:sz w:val="24"/>
          <w:szCs w:val="24"/>
        </w:rPr>
      </w:pPr>
      <w:r w:rsidRPr="006917BE">
        <w:rPr>
          <w:rFonts w:ascii="Book Antiqua" w:hAnsi="Book Antiqua"/>
          <w:sz w:val="24"/>
          <w:szCs w:val="24"/>
        </w:rPr>
        <w:t xml:space="preserve">Patients were put in a supine </w:t>
      </w:r>
      <w:r w:rsidRPr="006917BE">
        <w:rPr>
          <w:rFonts w:ascii="Book Antiqua" w:eastAsia="MS Mincho" w:hAnsi="Book Antiqua"/>
          <w:sz w:val="24"/>
          <w:szCs w:val="24"/>
        </w:rPr>
        <w:t xml:space="preserve">to </w:t>
      </w:r>
      <w:r w:rsidRPr="006917BE">
        <w:rPr>
          <w:rFonts w:ascii="Book Antiqua" w:hAnsi="Book Antiqua"/>
          <w:sz w:val="24"/>
          <w:szCs w:val="24"/>
        </w:rPr>
        <w:t xml:space="preserve">lateral position depending on the location of the tumor (left lateral position for tumors in the right dorsal liver). The first trocar was inserted at the umbilicus with an open method when the patient had no previous operative </w:t>
      </w:r>
      <w:proofErr w:type="gramStart"/>
      <w:r w:rsidRPr="006917BE">
        <w:rPr>
          <w:rFonts w:ascii="Book Antiqua" w:hAnsi="Book Antiqua"/>
          <w:sz w:val="24"/>
          <w:szCs w:val="24"/>
        </w:rPr>
        <w:t>scar,</w:t>
      </w:r>
      <w:proofErr w:type="gramEnd"/>
      <w:r w:rsidRPr="006917BE">
        <w:rPr>
          <w:rFonts w:ascii="Book Antiqua" w:hAnsi="Book Antiqua"/>
          <w:sz w:val="24"/>
          <w:szCs w:val="24"/>
        </w:rPr>
        <w:t xml:space="preserve"> otherwise the trocar was placed where adhesions were expected to be </w:t>
      </w:r>
      <w:r w:rsidRPr="006917BE">
        <w:rPr>
          <w:rFonts w:ascii="Book Antiqua" w:hAnsi="Book Antiqua"/>
          <w:sz w:val="24"/>
          <w:szCs w:val="24"/>
        </w:rPr>
        <w:lastRenderedPageBreak/>
        <w:t xml:space="preserve">absent or minimal, while avoiding the previous incision site. After </w:t>
      </w:r>
      <w:proofErr w:type="spellStart"/>
      <w:r w:rsidRPr="006917BE">
        <w:rPr>
          <w:rFonts w:ascii="Book Antiqua" w:hAnsi="Book Antiqua"/>
          <w:sz w:val="24"/>
          <w:szCs w:val="24"/>
        </w:rPr>
        <w:t>pneumoperitoneum</w:t>
      </w:r>
      <w:proofErr w:type="spellEnd"/>
      <w:r w:rsidRPr="006917BE">
        <w:rPr>
          <w:rFonts w:ascii="Book Antiqua" w:hAnsi="Book Antiqua"/>
          <w:sz w:val="24"/>
          <w:szCs w:val="24"/>
        </w:rPr>
        <w:t xml:space="preserve"> (8 mmHg, occasionally increased up to 12 mmHg) was established through a 12-mm-port, a flexible laparoscope was introduced and then 3 to 4 additional trocars were inserted. When encountering adhesions that prevented adequate visualization, access to the operative field, and insertion of additional trocars, </w:t>
      </w:r>
      <w:proofErr w:type="spellStart"/>
      <w:r w:rsidRPr="006917BE">
        <w:rPr>
          <w:rFonts w:ascii="Book Antiqua" w:hAnsi="Book Antiqua"/>
          <w:sz w:val="24"/>
          <w:szCs w:val="24"/>
        </w:rPr>
        <w:t>adhesiolysis</w:t>
      </w:r>
      <w:proofErr w:type="spellEnd"/>
      <w:r w:rsidRPr="006917BE">
        <w:rPr>
          <w:rFonts w:ascii="Book Antiqua" w:hAnsi="Book Antiqua"/>
          <w:sz w:val="24"/>
          <w:szCs w:val="24"/>
        </w:rPr>
        <w:t xml:space="preserve"> was carefully performed with an </w:t>
      </w:r>
      <w:proofErr w:type="spellStart"/>
      <w:r w:rsidRPr="006917BE">
        <w:rPr>
          <w:rFonts w:ascii="Book Antiqua" w:hAnsi="Book Antiqua"/>
          <w:sz w:val="24"/>
          <w:szCs w:val="24"/>
        </w:rPr>
        <w:t>electrocautery</w:t>
      </w:r>
      <w:proofErr w:type="spellEnd"/>
      <w:r w:rsidRPr="006917BE">
        <w:rPr>
          <w:rFonts w:ascii="Book Antiqua" w:hAnsi="Book Antiqua"/>
          <w:sz w:val="24"/>
          <w:szCs w:val="24"/>
        </w:rPr>
        <w:t xml:space="preserve"> pen and ultrasonic shears. Intraoperative ultrasonography was routinely performed to assess the tumor conditions and determine the transection line. For the cases requiring anatomical resection of one or more sectors, </w:t>
      </w:r>
      <w:proofErr w:type="spellStart"/>
      <w:r w:rsidRPr="006917BE">
        <w:rPr>
          <w:rFonts w:ascii="Book Antiqua" w:hAnsi="Book Antiqua"/>
          <w:sz w:val="24"/>
          <w:szCs w:val="24"/>
        </w:rPr>
        <w:t>extrahepatic</w:t>
      </w:r>
      <w:proofErr w:type="spellEnd"/>
      <w:r w:rsidRPr="006917BE">
        <w:rPr>
          <w:rFonts w:ascii="Book Antiqua" w:hAnsi="Book Antiqua"/>
          <w:sz w:val="24"/>
          <w:szCs w:val="24"/>
        </w:rPr>
        <w:t xml:space="preserve"> </w:t>
      </w:r>
      <w:proofErr w:type="spellStart"/>
      <w:r w:rsidRPr="006917BE">
        <w:rPr>
          <w:rFonts w:ascii="Book Antiqua" w:hAnsi="Book Antiqua"/>
          <w:sz w:val="24"/>
          <w:szCs w:val="24"/>
        </w:rPr>
        <w:t>Glissonian</w:t>
      </w:r>
      <w:proofErr w:type="spellEnd"/>
      <w:r w:rsidRPr="006917BE">
        <w:rPr>
          <w:rFonts w:ascii="Book Antiqua" w:hAnsi="Book Antiqua"/>
          <w:sz w:val="24"/>
          <w:szCs w:val="24"/>
        </w:rPr>
        <w:t xml:space="preserve"> pedicle encirclement/control and Pringle maneuvers were applied. The superficial hepatic parenchyma was transected using ultrasonic shears and the deeper portion of the parenchyma was transected using irrigation </w:t>
      </w:r>
      <w:proofErr w:type="spellStart"/>
      <w:r w:rsidRPr="006917BE">
        <w:rPr>
          <w:rFonts w:ascii="Book Antiqua" w:hAnsi="Book Antiqua"/>
          <w:sz w:val="24"/>
          <w:szCs w:val="24"/>
        </w:rPr>
        <w:t>monopolar</w:t>
      </w:r>
      <w:proofErr w:type="spellEnd"/>
      <w:r w:rsidRPr="006917BE">
        <w:rPr>
          <w:rFonts w:ascii="Book Antiqua" w:hAnsi="Book Antiqua"/>
          <w:sz w:val="24"/>
          <w:szCs w:val="24"/>
        </w:rPr>
        <w:t>/bipolar cautery and a bipolar sealing device (</w:t>
      </w:r>
      <w:proofErr w:type="spellStart"/>
      <w:r w:rsidRPr="006917BE">
        <w:rPr>
          <w:rFonts w:ascii="Book Antiqua" w:hAnsi="Book Antiqua"/>
          <w:sz w:val="24"/>
          <w:szCs w:val="24"/>
        </w:rPr>
        <w:t>BiClamp</w:t>
      </w:r>
      <w:proofErr w:type="spellEnd"/>
      <w:r w:rsidRPr="006917BE">
        <w:rPr>
          <w:rFonts w:ascii="Book Antiqua" w:hAnsi="Book Antiqua"/>
          <w:sz w:val="24"/>
          <w:szCs w:val="24"/>
        </w:rPr>
        <w:t xml:space="preserve"> </w:t>
      </w:r>
      <w:proofErr w:type="spellStart"/>
      <w:r w:rsidRPr="006917BE">
        <w:rPr>
          <w:rFonts w:ascii="Book Antiqua" w:hAnsi="Book Antiqua"/>
          <w:sz w:val="24"/>
          <w:szCs w:val="24"/>
        </w:rPr>
        <w:t>foreceps</w:t>
      </w:r>
      <w:proofErr w:type="spellEnd"/>
      <w:r w:rsidRPr="006917BE">
        <w:rPr>
          <w:rFonts w:ascii="Book Antiqua" w:hAnsi="Book Antiqua"/>
          <w:sz w:val="24"/>
          <w:szCs w:val="24"/>
        </w:rPr>
        <w:t xml:space="preserve">, ERBE VIO System 200D, ERBE </w:t>
      </w:r>
      <w:proofErr w:type="spellStart"/>
      <w:r w:rsidRPr="006917BE">
        <w:rPr>
          <w:rFonts w:ascii="Book Antiqua" w:hAnsi="Book Antiqua"/>
          <w:sz w:val="24"/>
          <w:szCs w:val="24"/>
        </w:rPr>
        <w:t>Elektromedizin</w:t>
      </w:r>
      <w:proofErr w:type="spellEnd"/>
      <w:r w:rsidRPr="006917BE">
        <w:rPr>
          <w:rFonts w:ascii="Book Antiqua" w:hAnsi="Book Antiqua"/>
          <w:sz w:val="24"/>
          <w:szCs w:val="24"/>
        </w:rPr>
        <w:t xml:space="preserve"> GmbH, </w:t>
      </w:r>
      <w:proofErr w:type="spellStart"/>
      <w:r w:rsidRPr="006917BE">
        <w:rPr>
          <w:rFonts w:ascii="Book Antiqua" w:hAnsi="Book Antiqua"/>
          <w:sz w:val="24"/>
          <w:szCs w:val="24"/>
        </w:rPr>
        <w:t>Tuebingen</w:t>
      </w:r>
      <w:proofErr w:type="spellEnd"/>
      <w:r w:rsidRPr="006917BE">
        <w:rPr>
          <w:rFonts w:ascii="Book Antiqua" w:hAnsi="Book Antiqua"/>
          <w:sz w:val="24"/>
          <w:szCs w:val="24"/>
        </w:rPr>
        <w:t>, Germany)</w:t>
      </w:r>
      <w:r w:rsidRPr="006917BE">
        <w:rPr>
          <w:rFonts w:ascii="Book Antiqua" w:eastAsia="MS Mincho" w:hAnsi="Book Antiqua"/>
          <w:sz w:val="24"/>
          <w:szCs w:val="24"/>
        </w:rPr>
        <w:t xml:space="preserve">. A </w:t>
      </w:r>
      <w:r w:rsidRPr="006917BE">
        <w:rPr>
          <w:rFonts w:ascii="Book Antiqua" w:hAnsi="Book Antiqua"/>
          <w:sz w:val="24"/>
          <w:szCs w:val="24"/>
        </w:rPr>
        <w:t xml:space="preserve">laparoscopic </w:t>
      </w:r>
      <w:proofErr w:type="spellStart"/>
      <w:r w:rsidRPr="006917BE">
        <w:rPr>
          <w:rFonts w:ascii="Book Antiqua" w:hAnsi="Book Antiqua"/>
          <w:bCs/>
          <w:sz w:val="24"/>
          <w:szCs w:val="24"/>
        </w:rPr>
        <w:t>cavitron</w:t>
      </w:r>
      <w:proofErr w:type="spellEnd"/>
      <w:r w:rsidRPr="006917BE">
        <w:rPr>
          <w:rFonts w:ascii="Book Antiqua" w:hAnsi="Book Antiqua"/>
          <w:bCs/>
          <w:sz w:val="24"/>
          <w:szCs w:val="24"/>
        </w:rPr>
        <w:t xml:space="preserve"> ultrasonic surgical aspirato</w:t>
      </w:r>
      <w:r w:rsidRPr="006917BE">
        <w:rPr>
          <w:rFonts w:ascii="Book Antiqua" w:hAnsi="Book Antiqua"/>
          <w:sz w:val="24"/>
          <w:szCs w:val="24"/>
        </w:rPr>
        <w:t xml:space="preserve">r was used for the portion of the parenchyma near the major vessels. After completing resection of the liver, the specimen was inserted into a protective plastic bag and extracted through the incision created by extending the port site. </w:t>
      </w:r>
      <w:r w:rsidRPr="006917BE">
        <w:rPr>
          <w:rFonts w:ascii="Book Antiqua" w:hAnsi="Book Antiqua" w:cs="Times New Roman"/>
          <w:sz w:val="24"/>
          <w:szCs w:val="24"/>
        </w:rPr>
        <w:t>In the cases with an uncertain tumor location or uncontrollable bleeding, the operation was converted to a hand-assisted laparoscopic surgery or conventional open surgery.</w:t>
      </w:r>
    </w:p>
    <w:p w14:paraId="4273E842" w14:textId="77777777" w:rsidR="00E24D2D" w:rsidRPr="006917BE" w:rsidRDefault="00E24D2D" w:rsidP="006917BE">
      <w:pPr>
        <w:spacing w:line="360" w:lineRule="auto"/>
        <w:contextualSpacing/>
        <w:rPr>
          <w:rFonts w:ascii="Book Antiqua" w:hAnsi="Book Antiqua" w:cs="Times New Roman"/>
          <w:b/>
          <w:i/>
          <w:sz w:val="24"/>
          <w:szCs w:val="24"/>
        </w:rPr>
      </w:pPr>
    </w:p>
    <w:p w14:paraId="73A1FE8B" w14:textId="77777777" w:rsidR="00E24D2D" w:rsidRPr="006917BE" w:rsidRDefault="00E24D2D" w:rsidP="006917BE">
      <w:pPr>
        <w:spacing w:line="360" w:lineRule="auto"/>
        <w:contextualSpacing/>
        <w:rPr>
          <w:rFonts w:ascii="Book Antiqua" w:hAnsi="Book Antiqua" w:cs="Times New Roman"/>
          <w:b/>
          <w:i/>
          <w:sz w:val="24"/>
          <w:szCs w:val="24"/>
        </w:rPr>
      </w:pPr>
      <w:r w:rsidRPr="006917BE">
        <w:rPr>
          <w:rFonts w:ascii="Book Antiqua" w:hAnsi="Book Antiqua" w:cs="Times New Roman"/>
          <w:b/>
          <w:i/>
          <w:sz w:val="24"/>
          <w:szCs w:val="24"/>
        </w:rPr>
        <w:t>Terminology</w:t>
      </w:r>
    </w:p>
    <w:p w14:paraId="28AF2125" w14:textId="77777777" w:rsidR="00E24D2D" w:rsidRPr="006917BE" w:rsidRDefault="00E24D2D" w:rsidP="006917BE">
      <w:pPr>
        <w:spacing w:line="360" w:lineRule="auto"/>
        <w:contextualSpacing/>
        <w:rPr>
          <w:rFonts w:ascii="Book Antiqua" w:hAnsi="Book Antiqua" w:cs="Times New Roman"/>
          <w:sz w:val="24"/>
          <w:szCs w:val="24"/>
        </w:rPr>
      </w:pPr>
      <w:r w:rsidRPr="006917BE">
        <w:rPr>
          <w:rFonts w:ascii="Book Antiqua" w:hAnsi="Book Antiqua" w:cs="Times New Roman"/>
          <w:sz w:val="24"/>
          <w:szCs w:val="24"/>
        </w:rPr>
        <w:t xml:space="preserve">An upper abdominal surgery was defined as a distinct scar above the </w:t>
      </w:r>
      <w:proofErr w:type="gramStart"/>
      <w:r w:rsidRPr="006917BE">
        <w:rPr>
          <w:rFonts w:ascii="Book Antiqua" w:hAnsi="Book Antiqua" w:cs="Times New Roman"/>
          <w:sz w:val="24"/>
          <w:szCs w:val="24"/>
        </w:rPr>
        <w:t>umbilicus</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19]</w:t>
      </w:r>
      <w:r w:rsidRPr="006917BE">
        <w:rPr>
          <w:rFonts w:ascii="Book Antiqua" w:hAnsi="Book Antiqua" w:cs="Times New Roman"/>
          <w:sz w:val="24"/>
          <w:szCs w:val="24"/>
        </w:rPr>
        <w:t xml:space="preserve"> from which the operative procedure involved the </w:t>
      </w:r>
      <w:proofErr w:type="spellStart"/>
      <w:r w:rsidRPr="006917BE">
        <w:rPr>
          <w:rFonts w:ascii="Book Antiqua" w:hAnsi="Book Antiqua" w:cs="Times New Roman"/>
          <w:sz w:val="24"/>
          <w:szCs w:val="24"/>
        </w:rPr>
        <w:t>subphrenic</w:t>
      </w:r>
      <w:proofErr w:type="spellEnd"/>
      <w:r w:rsidRPr="006917BE">
        <w:rPr>
          <w:rFonts w:ascii="Book Antiqua" w:hAnsi="Book Antiqua" w:cs="Times New Roman"/>
          <w:sz w:val="24"/>
          <w:szCs w:val="24"/>
        </w:rPr>
        <w:t xml:space="preserve"> and subcostal area around the liver. If a laparoscopic procedure involved this area, it was defined as upper abdominal surgery regardless of port placements, including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biliary and pancreatic surgery, </w:t>
      </w:r>
      <w:proofErr w:type="spellStart"/>
      <w:r w:rsidRPr="006917BE">
        <w:rPr>
          <w:rFonts w:ascii="Book Antiqua" w:hAnsi="Book Antiqua" w:cs="Times New Roman"/>
          <w:sz w:val="24"/>
          <w:szCs w:val="24"/>
        </w:rPr>
        <w:t>splenectomy</w:t>
      </w:r>
      <w:proofErr w:type="spellEnd"/>
      <w:r w:rsidRPr="006917BE">
        <w:rPr>
          <w:rFonts w:ascii="Book Antiqua" w:hAnsi="Book Antiqua" w:cs="Times New Roman"/>
          <w:sz w:val="24"/>
          <w:szCs w:val="24"/>
        </w:rPr>
        <w:t xml:space="preserve">, radical </w:t>
      </w:r>
      <w:proofErr w:type="spellStart"/>
      <w:r w:rsidRPr="006917BE">
        <w:rPr>
          <w:rFonts w:ascii="Book Antiqua" w:hAnsi="Book Antiqua" w:cs="Times New Roman"/>
          <w:sz w:val="24"/>
          <w:szCs w:val="24"/>
        </w:rPr>
        <w:t>gastrectomy</w:t>
      </w:r>
      <w:proofErr w:type="spellEnd"/>
      <w:r w:rsidRPr="006917BE">
        <w:rPr>
          <w:rFonts w:ascii="Book Antiqua" w:hAnsi="Book Antiqua" w:cs="Times New Roman"/>
          <w:sz w:val="24"/>
          <w:szCs w:val="24"/>
        </w:rPr>
        <w:t xml:space="preserve">, colectomy with the </w:t>
      </w:r>
      <w:r w:rsidRPr="006917BE">
        <w:rPr>
          <w:rFonts w:ascii="Book Antiqua" w:hAnsi="Book Antiqua" w:cs="Times New Roman"/>
          <w:sz w:val="24"/>
          <w:szCs w:val="24"/>
        </w:rPr>
        <w:lastRenderedPageBreak/>
        <w:t xml:space="preserve">involvement of transverse colon, and extended hysterectomy with extensive lymph node dissection up to upper abdomen. However, the patients with laparoscopic cholecystectomy were excluded due to mild adhesions that are usually observed. Colorectal cancer surgery was only included when the transverse colon was involved in the procedure. </w:t>
      </w:r>
    </w:p>
    <w:p w14:paraId="61974BA6" w14:textId="77777777" w:rsidR="00E24D2D" w:rsidRPr="006917BE" w:rsidRDefault="00E24D2D" w:rsidP="006917BE">
      <w:pPr>
        <w:spacing w:line="360" w:lineRule="auto"/>
        <w:ind w:firstLine="420"/>
        <w:contextualSpacing/>
        <w:rPr>
          <w:rFonts w:ascii="Book Antiqua" w:hAnsi="Book Antiqua" w:cs="Times New Roman"/>
          <w:sz w:val="24"/>
          <w:szCs w:val="24"/>
        </w:rPr>
      </w:pPr>
      <w:r w:rsidRPr="006917BE">
        <w:rPr>
          <w:rFonts w:ascii="Book Antiqua" w:hAnsi="Book Antiqua" w:cs="Times New Roman"/>
          <w:sz w:val="24"/>
          <w:szCs w:val="24"/>
        </w:rPr>
        <w:t xml:space="preserve">Anatomical resection of the liver was defined as the procedure in which the </w:t>
      </w:r>
      <w:proofErr w:type="spellStart"/>
      <w:r w:rsidRPr="006917BE">
        <w:rPr>
          <w:rFonts w:ascii="Book Antiqua" w:hAnsi="Book Antiqua" w:cs="Times New Roman"/>
          <w:sz w:val="24"/>
          <w:szCs w:val="24"/>
        </w:rPr>
        <w:t>Glissonian</w:t>
      </w:r>
      <w:proofErr w:type="spellEnd"/>
      <w:r w:rsidRPr="006917BE">
        <w:rPr>
          <w:rFonts w:ascii="Book Antiqua" w:hAnsi="Book Antiqua" w:cs="Times New Roman"/>
          <w:sz w:val="24"/>
          <w:szCs w:val="24"/>
        </w:rPr>
        <w:t xml:space="preserve"> pedicle was divided at the root bifurcation and all the parenchyma related to the pedicle was resected. The nomenclature from the Brisbane 2000 Guidelines for liver anatomy and resection was used to describe the extent of the hepatic resection: major resection = </w:t>
      </w:r>
      <w:proofErr w:type="spellStart"/>
      <w:r w:rsidRPr="006917BE">
        <w:rPr>
          <w:rFonts w:ascii="Book Antiqua" w:hAnsi="Book Antiqua" w:cs="Times New Roman"/>
          <w:sz w:val="24"/>
          <w:szCs w:val="24"/>
        </w:rPr>
        <w:t>hemihepatectomy</w:t>
      </w:r>
      <w:proofErr w:type="spellEnd"/>
      <w:r w:rsidRPr="006917BE">
        <w:rPr>
          <w:rFonts w:ascii="Book Antiqua" w:hAnsi="Book Antiqua" w:cs="Times New Roman"/>
          <w:sz w:val="24"/>
          <w:szCs w:val="24"/>
        </w:rPr>
        <w:t xml:space="preserve"> and central </w:t>
      </w:r>
      <w:proofErr w:type="spellStart"/>
      <w:r w:rsidRPr="006917BE">
        <w:rPr>
          <w:rFonts w:ascii="Book Antiqua" w:hAnsi="Book Antiqua" w:cs="Times New Roman"/>
          <w:sz w:val="24"/>
          <w:szCs w:val="24"/>
        </w:rPr>
        <w:t>bisectionectomy</w:t>
      </w:r>
      <w:proofErr w:type="spellEnd"/>
      <w:r w:rsidRPr="006917BE">
        <w:rPr>
          <w:rFonts w:ascii="Book Antiqua" w:hAnsi="Book Antiqua" w:cs="Times New Roman"/>
          <w:sz w:val="24"/>
          <w:szCs w:val="24"/>
        </w:rPr>
        <w:t xml:space="preserve">, as well as right posterior, anterior, and left median </w:t>
      </w:r>
      <w:proofErr w:type="spellStart"/>
      <w:r w:rsidRPr="006917BE">
        <w:rPr>
          <w:rFonts w:ascii="Book Antiqua" w:hAnsi="Book Antiqua" w:cs="Times New Roman"/>
          <w:sz w:val="24"/>
          <w:szCs w:val="24"/>
        </w:rPr>
        <w:t>sectorectomies</w:t>
      </w:r>
      <w:proofErr w:type="spellEnd"/>
      <w:r w:rsidRPr="006917BE">
        <w:rPr>
          <w:rFonts w:ascii="Book Antiqua" w:hAnsi="Book Antiqua" w:cs="Times New Roman"/>
          <w:sz w:val="24"/>
          <w:szCs w:val="24"/>
        </w:rPr>
        <w:t xml:space="preserve">, which have cutting surfaces that are larger than that of a </w:t>
      </w:r>
      <w:proofErr w:type="spellStart"/>
      <w:r w:rsidRPr="006917BE">
        <w:rPr>
          <w:rFonts w:ascii="Book Antiqua" w:hAnsi="Book Antiqua" w:cs="Times New Roman"/>
          <w:sz w:val="24"/>
          <w:szCs w:val="24"/>
        </w:rPr>
        <w:t>hemihepatectomy</w:t>
      </w:r>
      <w:proofErr w:type="spellEnd"/>
      <w:r w:rsidRPr="006917BE">
        <w:rPr>
          <w:rFonts w:ascii="Book Antiqua" w:hAnsi="Book Antiqua" w:cs="Times New Roman"/>
          <w:sz w:val="24"/>
          <w:szCs w:val="24"/>
          <w:vertAlign w:val="superscript"/>
        </w:rPr>
        <w:t>[11,20]</w:t>
      </w:r>
      <w:r w:rsidRPr="006917BE">
        <w:rPr>
          <w:rFonts w:ascii="Book Antiqua" w:hAnsi="Book Antiqua" w:cs="Times New Roman"/>
          <w:sz w:val="24"/>
          <w:szCs w:val="24"/>
        </w:rPr>
        <w:t>.</w:t>
      </w:r>
    </w:p>
    <w:p w14:paraId="043E1CE3" w14:textId="77777777" w:rsidR="00E24D2D" w:rsidRPr="006917BE" w:rsidRDefault="00E24D2D" w:rsidP="006917BE">
      <w:pPr>
        <w:spacing w:line="360" w:lineRule="auto"/>
        <w:contextualSpacing/>
        <w:rPr>
          <w:rFonts w:ascii="Book Antiqua" w:hAnsi="Book Antiqua"/>
          <w:sz w:val="24"/>
          <w:szCs w:val="24"/>
        </w:rPr>
      </w:pPr>
    </w:p>
    <w:p w14:paraId="5DE6F46C" w14:textId="77777777" w:rsidR="00E24D2D" w:rsidRPr="006917BE" w:rsidRDefault="00E24D2D" w:rsidP="006917BE">
      <w:pPr>
        <w:spacing w:line="360" w:lineRule="auto"/>
        <w:contextualSpacing/>
        <w:rPr>
          <w:rFonts w:ascii="Book Antiqua" w:hAnsi="Book Antiqua"/>
          <w:b/>
          <w:i/>
          <w:sz w:val="24"/>
          <w:szCs w:val="24"/>
        </w:rPr>
      </w:pPr>
      <w:r w:rsidRPr="006917BE">
        <w:rPr>
          <w:rFonts w:ascii="Book Antiqua" w:hAnsi="Book Antiqua" w:cs="Times New Roman"/>
          <w:b/>
          <w:i/>
          <w:sz w:val="24"/>
          <w:szCs w:val="24"/>
        </w:rPr>
        <w:t>Statistical analysis</w:t>
      </w:r>
    </w:p>
    <w:p w14:paraId="003BC9C6" w14:textId="77777777" w:rsidR="00E24D2D" w:rsidRPr="006917BE" w:rsidRDefault="00E24D2D" w:rsidP="006917BE">
      <w:pPr>
        <w:kinsoku w:val="0"/>
        <w:spacing w:line="360" w:lineRule="auto"/>
        <w:contextualSpacing/>
        <w:rPr>
          <w:rFonts w:ascii="Book Antiqua" w:eastAsia="MS Mincho" w:hAnsi="Book Antiqua" w:cs="Times New Roman"/>
          <w:sz w:val="24"/>
          <w:szCs w:val="24"/>
        </w:rPr>
      </w:pPr>
      <w:r w:rsidRPr="006917BE">
        <w:rPr>
          <w:rFonts w:ascii="Book Antiqua" w:eastAsia="MS Mincho" w:hAnsi="Book Antiqua" w:cs="Times New Roman"/>
          <w:sz w:val="24"/>
          <w:szCs w:val="24"/>
        </w:rPr>
        <w:t xml:space="preserve">Groups were compared using Student’s </w:t>
      </w:r>
      <w:r w:rsidRPr="006917BE">
        <w:rPr>
          <w:rFonts w:ascii="Book Antiqua" w:eastAsia="MS Mincho" w:hAnsi="Book Antiqua" w:cs="Times New Roman"/>
          <w:i/>
          <w:sz w:val="24"/>
          <w:szCs w:val="24"/>
        </w:rPr>
        <w:t>t</w:t>
      </w:r>
      <w:r w:rsidRPr="006917BE">
        <w:rPr>
          <w:rFonts w:ascii="Book Antiqua" w:eastAsia="MS Mincho" w:hAnsi="Book Antiqua" w:cs="Times New Roman"/>
          <w:sz w:val="24"/>
          <w:szCs w:val="24"/>
        </w:rPr>
        <w:t xml:space="preserve">, Fisher's exact and </w:t>
      </w:r>
      <w:r w:rsidRPr="006917BE">
        <w:rPr>
          <w:rFonts w:ascii="Book Antiqua" w:eastAsia="MS Mincho" w:hAnsi="Book Antiqua" w:cs="Times New Roman"/>
          <w:sz w:val="24"/>
          <w:szCs w:val="24"/>
        </w:rPr>
        <w:sym w:font="Symbol" w:char="F020"/>
      </w:r>
      <w:r w:rsidRPr="006917BE">
        <w:rPr>
          <w:rFonts w:ascii="Book Antiqua" w:eastAsia="MS Mincho" w:hAnsi="Book Antiqua" w:cs="Times New Roman"/>
          <w:i/>
          <w:sz w:val="24"/>
          <w:szCs w:val="24"/>
        </w:rPr>
        <w:sym w:font="Symbol" w:char="F063"/>
      </w:r>
      <w:r w:rsidRPr="006917BE">
        <w:rPr>
          <w:rFonts w:ascii="Book Antiqua" w:eastAsia="MS Mincho" w:hAnsi="Book Antiqua" w:cs="Times New Roman"/>
          <w:i/>
          <w:sz w:val="24"/>
          <w:szCs w:val="24"/>
          <w:vertAlign w:val="superscript"/>
        </w:rPr>
        <w:t>2</w:t>
      </w:r>
      <w:r w:rsidRPr="006917BE">
        <w:rPr>
          <w:rFonts w:ascii="Book Antiqua" w:eastAsia="MS Mincho" w:hAnsi="Book Antiqua" w:cs="Times New Roman"/>
          <w:sz w:val="24"/>
          <w:szCs w:val="24"/>
        </w:rPr>
        <w:t xml:space="preserve"> tests with SPSS, version 11 statistical software (SPSS Inc., Chicago, IL, </w:t>
      </w:r>
      <w:r w:rsidR="00564AC6" w:rsidRPr="00564AC6">
        <w:rPr>
          <w:rFonts w:ascii="Book Antiqua" w:eastAsia="MS Mincho" w:hAnsi="Book Antiqua" w:cs="Times New Roman"/>
          <w:sz w:val="24"/>
          <w:szCs w:val="24"/>
        </w:rPr>
        <w:t>United States</w:t>
      </w:r>
      <w:r w:rsidRPr="006917BE">
        <w:rPr>
          <w:rFonts w:ascii="Book Antiqua" w:eastAsia="MS Mincho" w:hAnsi="Book Antiqua" w:cs="Times New Roman"/>
          <w:sz w:val="24"/>
          <w:szCs w:val="24"/>
        </w:rPr>
        <w:t xml:space="preserve">), with </w:t>
      </w:r>
      <w:r w:rsidRPr="006917BE">
        <w:rPr>
          <w:rFonts w:ascii="Book Antiqua" w:eastAsia="MS Mincho" w:hAnsi="Book Antiqua" w:cs="Times New Roman"/>
          <w:i/>
          <w:sz w:val="24"/>
          <w:szCs w:val="24"/>
        </w:rPr>
        <w:t>P</w:t>
      </w:r>
      <w:r w:rsidRPr="006917BE">
        <w:rPr>
          <w:rFonts w:ascii="Book Antiqua" w:eastAsia="MS Mincho" w:hAnsi="Book Antiqua" w:cs="Times New Roman"/>
          <w:sz w:val="24"/>
          <w:szCs w:val="24"/>
        </w:rPr>
        <w:t xml:space="preserve"> &lt; 0.05 indicating significance.</w:t>
      </w:r>
    </w:p>
    <w:p w14:paraId="10B8720C" w14:textId="77777777" w:rsidR="00E24D2D" w:rsidRPr="006917BE" w:rsidRDefault="00E24D2D" w:rsidP="006917BE">
      <w:pPr>
        <w:spacing w:line="360" w:lineRule="auto"/>
        <w:contextualSpacing/>
        <w:rPr>
          <w:rFonts w:ascii="Book Antiqua" w:hAnsi="Book Antiqua"/>
          <w:sz w:val="24"/>
          <w:szCs w:val="24"/>
        </w:rPr>
      </w:pPr>
    </w:p>
    <w:p w14:paraId="0EFBE3EC" w14:textId="77777777" w:rsidR="00E24D2D" w:rsidRPr="006917BE" w:rsidRDefault="00E24D2D" w:rsidP="006917BE">
      <w:pPr>
        <w:widowControl/>
        <w:spacing w:line="360" w:lineRule="auto"/>
        <w:contextualSpacing/>
        <w:rPr>
          <w:rFonts w:ascii="Book Antiqua" w:hAnsi="Book Antiqua"/>
          <w:sz w:val="24"/>
          <w:szCs w:val="24"/>
        </w:rPr>
      </w:pPr>
      <w:r w:rsidRPr="006917BE">
        <w:rPr>
          <w:rFonts w:ascii="Book Antiqua" w:hAnsi="Book Antiqua" w:cs="Times New Roman"/>
          <w:b/>
          <w:bCs/>
          <w:sz w:val="24"/>
          <w:szCs w:val="24"/>
        </w:rPr>
        <w:t>RESULTS</w:t>
      </w:r>
    </w:p>
    <w:p w14:paraId="706380FF" w14:textId="77777777" w:rsidR="00E24D2D" w:rsidRPr="006917BE" w:rsidRDefault="00E24D2D" w:rsidP="006917BE">
      <w:pPr>
        <w:spacing w:line="360" w:lineRule="auto"/>
        <w:contextualSpacing/>
        <w:rPr>
          <w:rFonts w:ascii="Book Antiqua" w:hAnsi="Book Antiqua"/>
          <w:b/>
          <w:i/>
          <w:sz w:val="24"/>
          <w:szCs w:val="24"/>
        </w:rPr>
      </w:pPr>
      <w:r w:rsidRPr="006917BE">
        <w:rPr>
          <w:rFonts w:ascii="Book Antiqua" w:hAnsi="Book Antiqua" w:cs="Times New Roman"/>
          <w:b/>
          <w:i/>
          <w:sz w:val="24"/>
          <w:szCs w:val="24"/>
        </w:rPr>
        <w:t>Characteristics of patients who underwent LH</w:t>
      </w:r>
    </w:p>
    <w:p w14:paraId="3458A5BD" w14:textId="77777777" w:rsidR="00E24D2D" w:rsidRPr="006917BE" w:rsidRDefault="00E24D2D" w:rsidP="006917BE">
      <w:pPr>
        <w:spacing w:line="360" w:lineRule="auto"/>
        <w:contextualSpacing/>
        <w:rPr>
          <w:rFonts w:ascii="Book Antiqua" w:hAnsi="Book Antiqua" w:cs="Times New Roman"/>
          <w:sz w:val="24"/>
          <w:szCs w:val="24"/>
        </w:rPr>
      </w:pPr>
      <w:r w:rsidRPr="006917BE">
        <w:rPr>
          <w:rFonts w:ascii="Book Antiqua" w:hAnsi="Book Antiqua" w:cs="Times New Roman"/>
          <w:sz w:val="24"/>
          <w:szCs w:val="24"/>
        </w:rPr>
        <w:t>The types of previous upper abdominal surgical procedures and extent of adhesions for</w:t>
      </w:r>
      <w:r w:rsidRPr="006917BE">
        <w:rPr>
          <w:rFonts w:ascii="Book Antiqua" w:hAnsi="Book Antiqua"/>
          <w:sz w:val="24"/>
          <w:szCs w:val="24"/>
        </w:rPr>
        <w:t xml:space="preserve"> each patient in the UASH group are </w:t>
      </w:r>
      <w:r w:rsidRPr="006917BE">
        <w:rPr>
          <w:rFonts w:ascii="Book Antiqua" w:hAnsi="Book Antiqua" w:cs="Times New Roman"/>
          <w:sz w:val="24"/>
          <w:szCs w:val="24"/>
        </w:rPr>
        <w:t xml:space="preserve">given in Table 1. A subgroup of these patients underwent repeat </w:t>
      </w:r>
      <w:proofErr w:type="spellStart"/>
      <w:r w:rsidRPr="006917BE">
        <w:rPr>
          <w:rFonts w:ascii="Book Antiqua" w:hAnsi="Book Antiqua" w:cs="Times New Roman"/>
          <w:sz w:val="24"/>
          <w:szCs w:val="24"/>
        </w:rPr>
        <w:t>hepatectomies</w:t>
      </w:r>
      <w:proofErr w:type="spellEnd"/>
      <w:r w:rsidRPr="006917BE">
        <w:rPr>
          <w:rFonts w:ascii="Book Antiqua" w:hAnsi="Book Antiqua" w:cs="Times New Roman"/>
          <w:sz w:val="24"/>
          <w:szCs w:val="24"/>
        </w:rPr>
        <w:t xml:space="preserve">, the details of which are presented in Table 2. Analysis of the three groups revealed that there were no differences with respect to age, sex, disease, tumor characteristics, or type of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(Table 3). </w:t>
      </w:r>
    </w:p>
    <w:p w14:paraId="47DB0D51" w14:textId="77777777" w:rsidR="00E24D2D" w:rsidRPr="006917BE" w:rsidRDefault="00E24D2D" w:rsidP="006917BE">
      <w:pPr>
        <w:spacing w:line="360" w:lineRule="auto"/>
        <w:contextualSpacing/>
        <w:rPr>
          <w:rFonts w:ascii="Book Antiqua" w:hAnsi="Book Antiqua"/>
          <w:sz w:val="24"/>
          <w:szCs w:val="24"/>
        </w:rPr>
      </w:pPr>
    </w:p>
    <w:p w14:paraId="399AA51B" w14:textId="77777777" w:rsidR="00E24D2D" w:rsidRPr="006917BE" w:rsidRDefault="00E24D2D" w:rsidP="006917BE">
      <w:pPr>
        <w:spacing w:line="360" w:lineRule="auto"/>
        <w:contextualSpacing/>
        <w:rPr>
          <w:rFonts w:ascii="Book Antiqua" w:hAnsi="Book Antiqua"/>
          <w:b/>
          <w:i/>
          <w:sz w:val="24"/>
          <w:szCs w:val="24"/>
        </w:rPr>
      </w:pPr>
      <w:r w:rsidRPr="006917BE">
        <w:rPr>
          <w:rFonts w:ascii="Book Antiqua" w:hAnsi="Book Antiqua" w:cs="Times New Roman"/>
          <w:b/>
          <w:i/>
          <w:sz w:val="24"/>
          <w:szCs w:val="24"/>
        </w:rPr>
        <w:lastRenderedPageBreak/>
        <w:t>Perioperative outcome</w:t>
      </w:r>
    </w:p>
    <w:p w14:paraId="7CBCDDFD" w14:textId="77777777" w:rsidR="00E24D2D" w:rsidRPr="006917BE" w:rsidRDefault="00E24D2D" w:rsidP="006917BE">
      <w:pPr>
        <w:spacing w:line="360" w:lineRule="auto"/>
        <w:contextualSpacing/>
        <w:rPr>
          <w:rFonts w:ascii="Book Antiqua" w:hAnsi="Book Antiqua" w:cs="Times New Roman"/>
          <w:sz w:val="24"/>
          <w:szCs w:val="24"/>
        </w:rPr>
      </w:pPr>
      <w:r w:rsidRPr="006917BE">
        <w:rPr>
          <w:rFonts w:ascii="Book Antiqua" w:hAnsi="Book Antiqua" w:cs="Times New Roman"/>
          <w:sz w:val="24"/>
          <w:szCs w:val="24"/>
        </w:rPr>
        <w:t xml:space="preserve">Although 81.8% (18/22) of UASH and 91.7% (11/12) of RH patients had severe adhesions, there were no conversions to a laparotomy. However, there were two cases of conversion among the NH patients due to massive hemorrhage or difficulty of tumor identification. The median operative times did not differ among the groups (Table 4). Although the blood loss was reduced in the RH group, the difference was not statistically different. Seven patients in the NH group had complications, leading to a median hospital stay of 17 d, whereas only one UASH patient had leakage of pancreatic juice from the area around the </w:t>
      </w:r>
      <w:proofErr w:type="spellStart"/>
      <w:r w:rsidRPr="006917BE">
        <w:rPr>
          <w:rFonts w:ascii="Book Antiqua" w:hAnsi="Book Antiqua" w:cs="Times New Roman"/>
          <w:sz w:val="24"/>
          <w:szCs w:val="24"/>
        </w:rPr>
        <w:t>pancreatico-jejunostomy</w:t>
      </w:r>
      <w:proofErr w:type="spellEnd"/>
      <w:r w:rsidRPr="006917BE">
        <w:rPr>
          <w:rFonts w:ascii="Book Antiqua" w:hAnsi="Book Antiqua" w:cs="Times New Roman"/>
          <w:sz w:val="24"/>
          <w:szCs w:val="24"/>
        </w:rPr>
        <w:t xml:space="preserve">, which recovered conservatively. However, the morbidity and hospital durations did not differ among the groups, and there were no postoperative deaths. </w:t>
      </w:r>
    </w:p>
    <w:p w14:paraId="749D234D" w14:textId="77777777" w:rsidR="00E24D2D" w:rsidRPr="006917BE" w:rsidRDefault="00E24D2D" w:rsidP="006917BE">
      <w:pPr>
        <w:spacing w:line="360" w:lineRule="auto"/>
        <w:contextualSpacing/>
        <w:rPr>
          <w:rFonts w:ascii="Book Antiqua" w:hAnsi="Book Antiqua" w:cs="Times New Roman"/>
          <w:sz w:val="24"/>
          <w:szCs w:val="24"/>
        </w:rPr>
      </w:pPr>
      <w:r w:rsidRPr="006917BE">
        <w:rPr>
          <w:rFonts w:ascii="Book Antiqua" w:hAnsi="Book Antiqua" w:cs="Times New Roman"/>
          <w:sz w:val="24"/>
          <w:szCs w:val="24"/>
        </w:rPr>
        <w:tab/>
        <w:t xml:space="preserve">Because the number of major </w:t>
      </w:r>
      <w:proofErr w:type="spellStart"/>
      <w:r w:rsidRPr="006917BE">
        <w:rPr>
          <w:rFonts w:ascii="Book Antiqua" w:hAnsi="Book Antiqua" w:cs="Times New Roman"/>
          <w:sz w:val="24"/>
          <w:szCs w:val="24"/>
        </w:rPr>
        <w:t>hepatectomies</w:t>
      </w:r>
      <w:proofErr w:type="spellEnd"/>
      <w:r w:rsidRPr="006917BE">
        <w:rPr>
          <w:rFonts w:ascii="Book Antiqua" w:hAnsi="Book Antiqua" w:cs="Times New Roman"/>
          <w:sz w:val="24"/>
          <w:szCs w:val="24"/>
        </w:rPr>
        <w:t xml:space="preserve"> in the UASH and RH groups was small, and these procedures often entail longer operative times, larger blood loss, and longer postoperative hospital stays, the results were re-analyzed after excluding these patients. No differences were observed in any of the parameters tested (Table 5).</w:t>
      </w:r>
    </w:p>
    <w:p w14:paraId="4B602C7F" w14:textId="77777777" w:rsidR="00E24D2D" w:rsidRPr="006917BE" w:rsidRDefault="00E24D2D" w:rsidP="006917BE">
      <w:pPr>
        <w:spacing w:line="360" w:lineRule="auto"/>
        <w:contextualSpacing/>
        <w:rPr>
          <w:rFonts w:ascii="Book Antiqua" w:hAnsi="Book Antiqua"/>
          <w:sz w:val="24"/>
          <w:szCs w:val="24"/>
        </w:rPr>
      </w:pPr>
    </w:p>
    <w:p w14:paraId="4397D0CA" w14:textId="77777777" w:rsidR="00E24D2D" w:rsidRPr="006917BE" w:rsidRDefault="00E24D2D" w:rsidP="006917BE">
      <w:pPr>
        <w:spacing w:line="360" w:lineRule="auto"/>
        <w:contextualSpacing/>
        <w:rPr>
          <w:rFonts w:ascii="Book Antiqua" w:hAnsi="Book Antiqua" w:cs="Times New Roman"/>
          <w:b/>
          <w:bCs/>
          <w:sz w:val="24"/>
          <w:szCs w:val="24"/>
        </w:rPr>
      </w:pPr>
      <w:r w:rsidRPr="006917BE">
        <w:rPr>
          <w:rFonts w:ascii="Book Antiqua" w:hAnsi="Book Antiqua" w:cs="Times New Roman"/>
          <w:b/>
          <w:bCs/>
          <w:sz w:val="24"/>
          <w:szCs w:val="24"/>
        </w:rPr>
        <w:t>DISCUSSION</w:t>
      </w:r>
    </w:p>
    <w:p w14:paraId="3231A841" w14:textId="77777777" w:rsidR="00E24D2D" w:rsidRPr="006917BE" w:rsidRDefault="00E24D2D" w:rsidP="006917BE">
      <w:pPr>
        <w:spacing w:line="360" w:lineRule="auto"/>
        <w:contextualSpacing/>
        <w:rPr>
          <w:rFonts w:ascii="Book Antiqua" w:hAnsi="Book Antiqua"/>
          <w:sz w:val="24"/>
          <w:szCs w:val="24"/>
        </w:rPr>
      </w:pPr>
      <w:r w:rsidRPr="006917BE">
        <w:rPr>
          <w:rFonts w:ascii="Book Antiqua" w:hAnsi="Book Antiqua" w:cs="Times New Roman"/>
          <w:sz w:val="24"/>
          <w:szCs w:val="24"/>
        </w:rPr>
        <w:t xml:space="preserve">Postoperative adhesions are known to increase the operative time of subsequent surgeries, due to the need for </w:t>
      </w:r>
      <w:proofErr w:type="spellStart"/>
      <w:r w:rsidRPr="006917BE">
        <w:rPr>
          <w:rFonts w:ascii="Book Antiqua" w:hAnsi="Book Antiqua" w:cs="Times New Roman"/>
          <w:sz w:val="24"/>
          <w:szCs w:val="24"/>
        </w:rPr>
        <w:t>adhesiolysis</w:t>
      </w:r>
      <w:proofErr w:type="spellEnd"/>
      <w:r w:rsidRPr="006917BE">
        <w:rPr>
          <w:rFonts w:ascii="Book Antiqua" w:hAnsi="Book Antiqua" w:cs="Times New Roman"/>
          <w:sz w:val="24"/>
          <w:szCs w:val="24"/>
        </w:rPr>
        <w:t xml:space="preserve"> and the risk of bowel </w:t>
      </w:r>
      <w:proofErr w:type="gramStart"/>
      <w:r w:rsidRPr="006917BE">
        <w:rPr>
          <w:rFonts w:ascii="Book Antiqua" w:hAnsi="Book Antiqua" w:cs="Times New Roman"/>
          <w:sz w:val="24"/>
          <w:szCs w:val="24"/>
        </w:rPr>
        <w:t>injury</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18]</w:t>
      </w:r>
      <w:r w:rsidRPr="006917BE">
        <w:rPr>
          <w:rFonts w:ascii="Book Antiqua" w:hAnsi="Book Antiqua" w:cs="Times New Roman"/>
          <w:sz w:val="24"/>
          <w:szCs w:val="24"/>
        </w:rPr>
        <w:t>. Furthermore, there is</w:t>
      </w:r>
      <w:r w:rsidRPr="006917BE">
        <w:rPr>
          <w:rFonts w:ascii="Book Antiqua" w:hAnsi="Book Antiqua"/>
          <w:sz w:val="24"/>
          <w:szCs w:val="24"/>
        </w:rPr>
        <w:t xml:space="preserve"> </w:t>
      </w:r>
      <w:r w:rsidRPr="006917BE">
        <w:rPr>
          <w:rFonts w:ascii="Book Antiqua" w:hAnsi="Book Antiqua" w:cs="Times New Roman"/>
          <w:sz w:val="24"/>
          <w:szCs w:val="24"/>
        </w:rPr>
        <w:t xml:space="preserve">an increased risk of intraoperative complications and conversion from laparoscopic procedures to laparotomy in patients with postoperative </w:t>
      </w:r>
      <w:proofErr w:type="gramStart"/>
      <w:r w:rsidRPr="006917BE">
        <w:rPr>
          <w:rFonts w:ascii="Book Antiqua" w:hAnsi="Book Antiqua" w:cs="Times New Roman"/>
          <w:sz w:val="24"/>
          <w:szCs w:val="24"/>
        </w:rPr>
        <w:t>adhesions</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21]</w:t>
      </w:r>
      <w:r w:rsidRPr="006917BE">
        <w:rPr>
          <w:rFonts w:ascii="Book Antiqua" w:hAnsi="Book Antiqua" w:cs="Times New Roman"/>
          <w:sz w:val="24"/>
          <w:szCs w:val="24"/>
        </w:rPr>
        <w:t xml:space="preserve">. Indeed, a history of abdominal surgery was once considered a contraindication for laparoscopic surgery, though technical and instrumental improvements have allowed for laparoscopic procedures such as cholecystectomy, appendectomy, colectomy, and </w:t>
      </w:r>
      <w:proofErr w:type="spellStart"/>
      <w:r w:rsidRPr="006917BE">
        <w:rPr>
          <w:rFonts w:ascii="Book Antiqua" w:hAnsi="Book Antiqua" w:cs="Times New Roman"/>
          <w:sz w:val="24"/>
          <w:szCs w:val="24"/>
        </w:rPr>
        <w:t>gastrectomy</w:t>
      </w:r>
      <w:proofErr w:type="spellEnd"/>
      <w:r w:rsidRPr="006917BE">
        <w:rPr>
          <w:rFonts w:ascii="Book Antiqua" w:hAnsi="Book Antiqua" w:cs="Times New Roman"/>
          <w:sz w:val="24"/>
          <w:szCs w:val="24"/>
        </w:rPr>
        <w:t xml:space="preserve"> to be safely applied in </w:t>
      </w:r>
      <w:r w:rsidRPr="006917BE">
        <w:rPr>
          <w:rFonts w:ascii="Book Antiqua" w:hAnsi="Book Antiqua" w:cs="Times New Roman"/>
          <w:sz w:val="24"/>
          <w:szCs w:val="24"/>
        </w:rPr>
        <w:lastRenderedPageBreak/>
        <w:t xml:space="preserve">these </w:t>
      </w:r>
      <w:proofErr w:type="gramStart"/>
      <w:r w:rsidRPr="006917BE">
        <w:rPr>
          <w:rFonts w:ascii="Book Antiqua" w:hAnsi="Book Antiqua" w:cs="Times New Roman"/>
          <w:sz w:val="24"/>
          <w:szCs w:val="24"/>
        </w:rPr>
        <w:t>patients</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18,22–25]</w:t>
      </w:r>
      <w:r w:rsidRPr="006917BE">
        <w:rPr>
          <w:rFonts w:ascii="Book Antiqua" w:hAnsi="Book Antiqua" w:cs="Times New Roman"/>
          <w:sz w:val="24"/>
          <w:szCs w:val="24"/>
        </w:rPr>
        <w:t xml:space="preserve">. However, LH remains a technically demanding procedure. Resection of the liver parenchyma can be performed after completing adequate </w:t>
      </w:r>
      <w:proofErr w:type="spellStart"/>
      <w:r w:rsidRPr="006917BE">
        <w:rPr>
          <w:rFonts w:ascii="Book Antiqua" w:hAnsi="Book Antiqua" w:cs="Times New Roman"/>
          <w:sz w:val="24"/>
          <w:szCs w:val="24"/>
        </w:rPr>
        <w:t>adhesiolysis</w:t>
      </w:r>
      <w:proofErr w:type="spellEnd"/>
      <w:r w:rsidRPr="006917BE">
        <w:rPr>
          <w:rFonts w:ascii="Book Antiqua" w:hAnsi="Book Antiqua" w:cs="Times New Roman"/>
          <w:sz w:val="24"/>
          <w:szCs w:val="24"/>
        </w:rPr>
        <w:t xml:space="preserve"> and mobilization of the involved liver area. </w:t>
      </w:r>
      <w:r w:rsidRPr="006917BE">
        <w:rPr>
          <w:rFonts w:ascii="Book Antiqua" w:eastAsia="MS Mincho" w:hAnsi="Book Antiqua" w:cs="Times New Roman"/>
          <w:sz w:val="24"/>
          <w:szCs w:val="24"/>
        </w:rPr>
        <w:t>F</w:t>
      </w:r>
      <w:r w:rsidRPr="006917BE">
        <w:rPr>
          <w:rFonts w:ascii="Book Antiqua" w:hAnsi="Book Antiqua" w:cs="Times New Roman"/>
          <w:sz w:val="24"/>
          <w:szCs w:val="24"/>
        </w:rPr>
        <w:t xml:space="preserve">ibrotic adhesions can hinder the visualization and dissection of the </w:t>
      </w:r>
      <w:proofErr w:type="spellStart"/>
      <w:r w:rsidRPr="006917BE">
        <w:rPr>
          <w:rFonts w:ascii="Book Antiqua" w:hAnsi="Book Antiqua" w:cs="Times New Roman"/>
          <w:sz w:val="24"/>
          <w:szCs w:val="24"/>
        </w:rPr>
        <w:t>hepatoduodenal</w:t>
      </w:r>
      <w:proofErr w:type="spellEnd"/>
      <w:r w:rsidRPr="006917BE">
        <w:rPr>
          <w:rFonts w:ascii="Book Antiqua" w:hAnsi="Book Antiqua" w:cs="Times New Roman"/>
          <w:sz w:val="24"/>
          <w:szCs w:val="24"/>
        </w:rPr>
        <w:t xml:space="preserve"> ligament and </w:t>
      </w:r>
      <w:proofErr w:type="spellStart"/>
      <w:r w:rsidRPr="006917BE">
        <w:rPr>
          <w:rFonts w:ascii="Book Antiqua" w:hAnsi="Book Antiqua" w:cs="Times New Roman"/>
          <w:sz w:val="24"/>
          <w:szCs w:val="24"/>
        </w:rPr>
        <w:t>hilar</w:t>
      </w:r>
      <w:proofErr w:type="spellEnd"/>
      <w:r w:rsidRPr="006917BE">
        <w:rPr>
          <w:rFonts w:ascii="Book Antiqua" w:hAnsi="Book Antiqua" w:cs="Times New Roman"/>
          <w:sz w:val="24"/>
          <w:szCs w:val="24"/>
        </w:rPr>
        <w:t xml:space="preserve"> area, which are often crucial steps in LH procedures. The liver capsule bleeds easily during </w:t>
      </w:r>
      <w:proofErr w:type="spellStart"/>
      <w:r w:rsidRPr="006917BE">
        <w:rPr>
          <w:rFonts w:ascii="Book Antiqua" w:hAnsi="Book Antiqua" w:cs="Times New Roman"/>
          <w:sz w:val="24"/>
          <w:szCs w:val="24"/>
        </w:rPr>
        <w:t>adhesiolysis</w:t>
      </w:r>
      <w:proofErr w:type="spellEnd"/>
      <w:r w:rsidRPr="006917BE">
        <w:rPr>
          <w:rFonts w:ascii="Book Antiqua" w:hAnsi="Book Antiqua" w:cs="Times New Roman"/>
          <w:sz w:val="24"/>
          <w:szCs w:val="24"/>
        </w:rPr>
        <w:t xml:space="preserve"> and mobilization, thus increasing blood loss and creating a suboptimal operative </w:t>
      </w:r>
      <w:proofErr w:type="gramStart"/>
      <w:r w:rsidRPr="006917BE">
        <w:rPr>
          <w:rFonts w:ascii="Book Antiqua" w:hAnsi="Book Antiqua" w:cs="Times New Roman"/>
          <w:sz w:val="24"/>
          <w:szCs w:val="24"/>
        </w:rPr>
        <w:t>field</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26]</w:t>
      </w:r>
      <w:r w:rsidRPr="006917BE">
        <w:rPr>
          <w:rFonts w:ascii="Book Antiqua" w:hAnsi="Book Antiqua" w:cs="Times New Roman"/>
          <w:sz w:val="24"/>
          <w:szCs w:val="24"/>
        </w:rPr>
        <w:t xml:space="preserve">. </w:t>
      </w:r>
    </w:p>
    <w:p w14:paraId="36109B68" w14:textId="77777777" w:rsidR="00E24D2D" w:rsidRPr="006917BE" w:rsidRDefault="00E24D2D" w:rsidP="006917BE">
      <w:pPr>
        <w:spacing w:line="360" w:lineRule="auto"/>
        <w:ind w:firstLine="420"/>
        <w:contextualSpacing/>
        <w:rPr>
          <w:rFonts w:ascii="Book Antiqua" w:hAnsi="Book Antiqua" w:cs="Times New Roman"/>
          <w:bCs/>
          <w:sz w:val="24"/>
          <w:szCs w:val="24"/>
        </w:rPr>
      </w:pPr>
      <w:r w:rsidRPr="006917BE">
        <w:rPr>
          <w:rFonts w:ascii="Book Antiqua" w:hAnsi="Book Antiqua" w:cs="Times New Roman"/>
          <w:sz w:val="24"/>
          <w:szCs w:val="24"/>
        </w:rPr>
        <w:t xml:space="preserve">The results of perioperative indicators are similar to previous </w:t>
      </w:r>
      <w:proofErr w:type="gramStart"/>
      <w:r w:rsidRPr="006917BE">
        <w:rPr>
          <w:rFonts w:ascii="Book Antiqua" w:hAnsi="Book Antiqua" w:cs="Times New Roman"/>
          <w:sz w:val="24"/>
          <w:szCs w:val="24"/>
        </w:rPr>
        <w:t>reports</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15–17,27–32]</w:t>
      </w:r>
      <w:r w:rsidRPr="006917BE">
        <w:rPr>
          <w:rFonts w:ascii="Book Antiqua" w:hAnsi="Book Antiqua" w:cs="Times New Roman"/>
          <w:sz w:val="24"/>
          <w:szCs w:val="24"/>
        </w:rPr>
        <w:t xml:space="preserve">, which are summarized in Table 6. However, patients in the present study had longer postoperative hospital stays, which was </w:t>
      </w:r>
      <w:r w:rsidRPr="006917BE">
        <w:rPr>
          <w:rFonts w:ascii="Book Antiqua" w:hAnsi="Book Antiqua"/>
          <w:color w:val="0A0905"/>
          <w:sz w:val="24"/>
          <w:szCs w:val="24"/>
        </w:rPr>
        <w:t xml:space="preserve">likely due to the higher age and poorer liver function of our patients, in addition to cultural and healthcare management differences. </w:t>
      </w:r>
      <w:r w:rsidRPr="006917BE">
        <w:rPr>
          <w:rFonts w:ascii="Book Antiqua" w:hAnsi="Book Antiqua" w:cs="Times New Roman"/>
          <w:sz w:val="24"/>
          <w:szCs w:val="24"/>
        </w:rPr>
        <w:t xml:space="preserve">Importantly, the perioperative results were not significantly different between the groups with and without an upper abdominal surgical history, despite the high incidence of severe postoperative adhesions. The prevalence of severe adhesions in patients in the UASH group is consistent with the report by </w:t>
      </w:r>
      <w:proofErr w:type="spellStart"/>
      <w:r w:rsidRPr="006917BE">
        <w:rPr>
          <w:rFonts w:ascii="Book Antiqua" w:hAnsi="Book Antiqua" w:cs="Times New Roman"/>
          <w:sz w:val="24"/>
          <w:szCs w:val="24"/>
        </w:rPr>
        <w:t>Ahn</w:t>
      </w:r>
      <w:proofErr w:type="spellEnd"/>
      <w:r w:rsidRPr="006917BE">
        <w:rPr>
          <w:rFonts w:ascii="Book Antiqua" w:hAnsi="Book Antiqua" w:cs="Times New Roman"/>
          <w:sz w:val="24"/>
          <w:szCs w:val="24"/>
        </w:rPr>
        <w:t xml:space="preserve"> </w:t>
      </w:r>
      <w:r w:rsidRPr="006917BE">
        <w:rPr>
          <w:rFonts w:ascii="Book Antiqua" w:hAnsi="Book Antiqua" w:cs="Times New Roman"/>
          <w:i/>
          <w:sz w:val="24"/>
          <w:szCs w:val="24"/>
        </w:rPr>
        <w:t xml:space="preserve">et </w:t>
      </w:r>
      <w:proofErr w:type="gramStart"/>
      <w:r w:rsidRPr="006917BE">
        <w:rPr>
          <w:rFonts w:ascii="Book Antiqua" w:hAnsi="Book Antiqua" w:cs="Times New Roman"/>
          <w:i/>
          <w:sz w:val="24"/>
          <w:szCs w:val="24"/>
        </w:rPr>
        <w:t>al</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17]</w:t>
      </w:r>
      <w:r w:rsidRPr="006917BE">
        <w:rPr>
          <w:rFonts w:ascii="Book Antiqua" w:hAnsi="Book Antiqua" w:cs="Times New Roman"/>
          <w:sz w:val="24"/>
          <w:szCs w:val="24"/>
        </w:rPr>
        <w:t>. In their study, patients without a surgical history frequently had chronic liver disease, which can make transection of the liver parenchyma more difficult. Therefore, these challenges offset the complications caused by adhesions in the group with a surgical history, resulting in a lack of perioperative differences between the groups. In comparison, a larger proportion of our patients had chronic liver disease compared to their study, both in the NH group (60</w:t>
      </w:r>
      <w:r w:rsidR="006B1439">
        <w:rPr>
          <w:rFonts w:ascii="Book Antiqua" w:hAnsi="Book Antiqua" w:cs="Times New Roman" w:hint="eastAsia"/>
          <w:sz w:val="24"/>
          <w:szCs w:val="24"/>
          <w:lang w:eastAsia="zh-CN"/>
        </w:rPr>
        <w:t>%</w:t>
      </w:r>
      <w:r w:rsidRPr="006917BE">
        <w:rPr>
          <w:rFonts w:ascii="Book Antiqua" w:hAnsi="Book Antiqua" w:cs="Times New Roman"/>
          <w:sz w:val="24"/>
          <w:szCs w:val="24"/>
        </w:rPr>
        <w:t xml:space="preserve"> </w:t>
      </w:r>
      <w:proofErr w:type="spellStart"/>
      <w:r w:rsidRPr="006917BE">
        <w:rPr>
          <w:rFonts w:ascii="Book Antiqua" w:hAnsi="Book Antiqua" w:cs="Times New Roman"/>
          <w:i/>
          <w:sz w:val="24"/>
          <w:szCs w:val="24"/>
        </w:rPr>
        <w:t>vs</w:t>
      </w:r>
      <w:proofErr w:type="spellEnd"/>
      <w:r w:rsidR="006B1439">
        <w:rPr>
          <w:rFonts w:ascii="Book Antiqua" w:hAnsi="Book Antiqua" w:cs="Times New Roman" w:hint="eastAsia"/>
          <w:i/>
          <w:sz w:val="24"/>
          <w:szCs w:val="24"/>
          <w:lang w:eastAsia="zh-CN"/>
        </w:rPr>
        <w:t xml:space="preserve"> </w:t>
      </w:r>
      <w:r w:rsidRPr="006917BE">
        <w:rPr>
          <w:rFonts w:ascii="Book Antiqua" w:hAnsi="Book Antiqua" w:cs="Times New Roman"/>
          <w:sz w:val="24"/>
          <w:szCs w:val="24"/>
        </w:rPr>
        <w:t>45%) and the UASH group (50</w:t>
      </w:r>
      <w:r w:rsidR="006B1439">
        <w:rPr>
          <w:rFonts w:ascii="Book Antiqua" w:hAnsi="Book Antiqua" w:cs="Times New Roman" w:hint="eastAsia"/>
          <w:sz w:val="24"/>
          <w:szCs w:val="24"/>
          <w:lang w:eastAsia="zh-CN"/>
        </w:rPr>
        <w:t>%</w:t>
      </w:r>
      <w:r w:rsidRPr="006917BE">
        <w:rPr>
          <w:rFonts w:ascii="Book Antiqua" w:hAnsi="Book Antiqua" w:cs="Times New Roman"/>
          <w:sz w:val="24"/>
          <w:szCs w:val="24"/>
        </w:rPr>
        <w:t xml:space="preserve"> </w:t>
      </w:r>
      <w:proofErr w:type="spellStart"/>
      <w:r w:rsidR="006B1439">
        <w:rPr>
          <w:rFonts w:ascii="Book Antiqua" w:hAnsi="Book Antiqua" w:cs="Times New Roman"/>
          <w:i/>
          <w:sz w:val="24"/>
          <w:szCs w:val="24"/>
        </w:rPr>
        <w:t>vs</w:t>
      </w:r>
      <w:proofErr w:type="spellEnd"/>
      <w:r w:rsidRPr="006917BE">
        <w:rPr>
          <w:rFonts w:ascii="Book Antiqua" w:hAnsi="Book Antiqua" w:cs="Times New Roman"/>
          <w:i/>
          <w:sz w:val="24"/>
          <w:szCs w:val="24"/>
        </w:rPr>
        <w:t xml:space="preserve"> </w:t>
      </w:r>
      <w:r w:rsidRPr="006917BE">
        <w:rPr>
          <w:rFonts w:ascii="Book Antiqua" w:hAnsi="Book Antiqua" w:cs="Times New Roman"/>
          <w:sz w:val="24"/>
          <w:szCs w:val="24"/>
        </w:rPr>
        <w:t>9%). On the other hand,</w:t>
      </w:r>
      <w:r w:rsidRPr="006917BE">
        <w:rPr>
          <w:rFonts w:ascii="Book Antiqua" w:hAnsi="Book Antiqua" w:cs="Times New Roman"/>
          <w:bCs/>
          <w:sz w:val="24"/>
          <w:szCs w:val="24"/>
        </w:rPr>
        <w:t xml:space="preserve"> our study had a smaller proportion of patients who had undergone major </w:t>
      </w:r>
      <w:proofErr w:type="spellStart"/>
      <w:r w:rsidRPr="006917BE">
        <w:rPr>
          <w:rFonts w:ascii="Book Antiqua" w:hAnsi="Book Antiqua" w:cs="Times New Roman"/>
          <w:bCs/>
          <w:sz w:val="24"/>
          <w:szCs w:val="24"/>
        </w:rPr>
        <w:t>hepatectomy</w:t>
      </w:r>
      <w:proofErr w:type="spellEnd"/>
      <w:r w:rsidRPr="006917BE">
        <w:rPr>
          <w:rFonts w:ascii="Book Antiqua" w:hAnsi="Book Antiqua" w:cs="Times New Roman"/>
          <w:bCs/>
          <w:sz w:val="24"/>
          <w:szCs w:val="24"/>
        </w:rPr>
        <w:t xml:space="preserve"> (15</w:t>
      </w:r>
      <w:r w:rsidR="006B1439">
        <w:rPr>
          <w:rFonts w:ascii="Book Antiqua" w:hAnsi="Book Antiqua" w:cs="Times New Roman" w:hint="eastAsia"/>
          <w:bCs/>
          <w:sz w:val="24"/>
          <w:szCs w:val="24"/>
          <w:lang w:eastAsia="zh-CN"/>
        </w:rPr>
        <w:t>%</w:t>
      </w:r>
      <w:r w:rsidRPr="006917BE">
        <w:rPr>
          <w:rFonts w:ascii="Book Antiqua" w:hAnsi="Book Antiqua" w:cs="Times New Roman"/>
          <w:bCs/>
          <w:sz w:val="24"/>
          <w:szCs w:val="24"/>
        </w:rPr>
        <w:t xml:space="preserve"> </w:t>
      </w:r>
      <w:proofErr w:type="spellStart"/>
      <w:r w:rsidRPr="006917BE">
        <w:rPr>
          <w:rFonts w:ascii="Book Antiqua" w:hAnsi="Book Antiqua" w:cs="Times New Roman"/>
          <w:bCs/>
          <w:i/>
          <w:sz w:val="24"/>
          <w:szCs w:val="24"/>
        </w:rPr>
        <w:t>vs</w:t>
      </w:r>
      <w:proofErr w:type="spellEnd"/>
      <w:r w:rsidRPr="006917BE">
        <w:rPr>
          <w:rFonts w:ascii="Book Antiqua" w:hAnsi="Book Antiqua" w:cs="Times New Roman"/>
          <w:bCs/>
          <w:i/>
          <w:sz w:val="24"/>
          <w:szCs w:val="24"/>
        </w:rPr>
        <w:t xml:space="preserve"> </w:t>
      </w:r>
      <w:r w:rsidRPr="006917BE">
        <w:rPr>
          <w:rFonts w:ascii="Book Antiqua" w:hAnsi="Book Antiqua" w:cs="Times New Roman"/>
          <w:bCs/>
          <w:sz w:val="24"/>
          <w:szCs w:val="24"/>
        </w:rPr>
        <w:t xml:space="preserve">39%), with more anatomical resections (36%, mostly minor) due to chronic liver disease. </w:t>
      </w:r>
    </w:p>
    <w:p w14:paraId="3626BDCC" w14:textId="77777777" w:rsidR="00E24D2D" w:rsidRPr="006917BE" w:rsidRDefault="00E24D2D" w:rsidP="006917BE">
      <w:pPr>
        <w:spacing w:line="360" w:lineRule="auto"/>
        <w:ind w:firstLine="420"/>
        <w:contextualSpacing/>
        <w:rPr>
          <w:rFonts w:ascii="Book Antiqua" w:hAnsi="Book Antiqua"/>
          <w:sz w:val="24"/>
          <w:szCs w:val="24"/>
        </w:rPr>
      </w:pPr>
      <w:r w:rsidRPr="006917BE">
        <w:rPr>
          <w:rFonts w:ascii="Book Antiqua" w:hAnsi="Book Antiqua" w:cs="Times New Roman"/>
          <w:bCs/>
          <w:sz w:val="24"/>
          <w:szCs w:val="24"/>
        </w:rPr>
        <w:t xml:space="preserve">We previously reported that pure LH is useful for patients with severe liver dysfunction, as it </w:t>
      </w:r>
      <w:r w:rsidRPr="006917BE">
        <w:rPr>
          <w:rFonts w:ascii="Book Antiqua" w:eastAsia="MS Mincho" w:hAnsi="Book Antiqua" w:cs="Times New Roman"/>
          <w:sz w:val="24"/>
          <w:szCs w:val="24"/>
        </w:rPr>
        <w:t xml:space="preserve">minimizes the disturbance in </w:t>
      </w:r>
      <w:r w:rsidRPr="006917BE">
        <w:rPr>
          <w:rFonts w:ascii="Book Antiqua" w:hAnsi="Book Antiqua"/>
          <w:sz w:val="24"/>
          <w:szCs w:val="24"/>
        </w:rPr>
        <w:t xml:space="preserve">liver-cirrhotic </w:t>
      </w:r>
      <w:r w:rsidRPr="006917BE">
        <w:rPr>
          <w:rFonts w:ascii="Book Antiqua" w:eastAsia="MS Mincho" w:hAnsi="Book Antiqua" w:cs="Times New Roman"/>
          <w:sz w:val="24"/>
          <w:szCs w:val="24"/>
        </w:rPr>
        <w:t xml:space="preserve">collateral </w:t>
      </w:r>
      <w:r w:rsidRPr="006917BE">
        <w:rPr>
          <w:rFonts w:ascii="Book Antiqua" w:eastAsia="MS Mincho" w:hAnsi="Book Antiqua" w:cs="Times New Roman"/>
          <w:sz w:val="24"/>
          <w:szCs w:val="24"/>
        </w:rPr>
        <w:lastRenderedPageBreak/>
        <w:t xml:space="preserve">blood/lymphatic flow caused by laparotomy and liver mobilization, as well as the </w:t>
      </w:r>
      <w:proofErr w:type="spellStart"/>
      <w:r w:rsidRPr="006917BE">
        <w:rPr>
          <w:rFonts w:ascii="Book Antiqua" w:eastAsia="MS Mincho" w:hAnsi="Book Antiqua" w:cs="Times New Roman"/>
          <w:sz w:val="24"/>
          <w:szCs w:val="24"/>
        </w:rPr>
        <w:t>mesenchymal</w:t>
      </w:r>
      <w:proofErr w:type="spellEnd"/>
      <w:r w:rsidRPr="006917BE">
        <w:rPr>
          <w:rFonts w:ascii="Book Antiqua" w:eastAsia="MS Mincho" w:hAnsi="Book Antiqua" w:cs="Times New Roman"/>
          <w:sz w:val="24"/>
          <w:szCs w:val="24"/>
        </w:rPr>
        <w:t xml:space="preserve"> injury caused by compression of the </w:t>
      </w:r>
      <w:proofErr w:type="gramStart"/>
      <w:r w:rsidRPr="006917BE">
        <w:rPr>
          <w:rFonts w:ascii="Book Antiqua" w:eastAsia="MS Mincho" w:hAnsi="Book Antiqua" w:cs="Times New Roman"/>
          <w:sz w:val="24"/>
          <w:szCs w:val="24"/>
        </w:rPr>
        <w:t>liver</w:t>
      </w:r>
      <w:r w:rsidRPr="006917BE">
        <w:rPr>
          <w:rFonts w:ascii="Book Antiqua" w:hAnsi="Book Antiqua" w:cs="Times New Roman"/>
          <w:bCs/>
          <w:sz w:val="24"/>
          <w:szCs w:val="24"/>
          <w:vertAlign w:val="superscript"/>
        </w:rPr>
        <w:t>[</w:t>
      </w:r>
      <w:proofErr w:type="gramEnd"/>
      <w:r w:rsidRPr="006917BE">
        <w:rPr>
          <w:rFonts w:ascii="Book Antiqua" w:hAnsi="Book Antiqua" w:cs="Times New Roman"/>
          <w:bCs/>
          <w:sz w:val="24"/>
          <w:szCs w:val="24"/>
          <w:vertAlign w:val="superscript"/>
        </w:rPr>
        <w:t>33,34]</w:t>
      </w:r>
      <w:r w:rsidRPr="006917BE">
        <w:rPr>
          <w:rFonts w:ascii="Book Antiqua" w:hAnsi="Book Antiqua" w:cs="Times New Roman"/>
          <w:bCs/>
          <w:sz w:val="24"/>
          <w:szCs w:val="24"/>
        </w:rPr>
        <w:t>. Pure LH</w:t>
      </w:r>
      <w:r w:rsidRPr="006917BE">
        <w:rPr>
          <w:rFonts w:ascii="Book Antiqua" w:eastAsia="MS Mincho" w:hAnsi="Book Antiqua" w:cs="Times New Roman"/>
          <w:bCs/>
          <w:sz w:val="24"/>
          <w:szCs w:val="24"/>
        </w:rPr>
        <w:t>,</w:t>
      </w:r>
      <w:r w:rsidRPr="006917BE">
        <w:rPr>
          <w:rFonts w:ascii="Book Antiqua" w:hAnsi="Book Antiqua" w:cs="Times New Roman"/>
          <w:bCs/>
          <w:sz w:val="24"/>
          <w:szCs w:val="24"/>
        </w:rPr>
        <w:t xml:space="preserve"> </w:t>
      </w:r>
      <w:r w:rsidRPr="006917BE">
        <w:rPr>
          <w:rFonts w:ascii="Book Antiqua" w:eastAsia="MS Mincho" w:hAnsi="Book Antiqua" w:cs="Times New Roman"/>
          <w:bCs/>
          <w:sz w:val="24"/>
          <w:szCs w:val="24"/>
        </w:rPr>
        <w:t xml:space="preserve">therefore, </w:t>
      </w:r>
      <w:r w:rsidRPr="006917BE">
        <w:rPr>
          <w:rFonts w:ascii="Book Antiqua" w:eastAsia="MS Mincho" w:hAnsi="Book Antiqua" w:cs="Times New Roman"/>
          <w:sz w:val="24"/>
          <w:szCs w:val="24"/>
        </w:rPr>
        <w:t>limits complications, such as massive ascites, which can lead to severe postoperative liver failure.</w:t>
      </w:r>
      <w:r w:rsidRPr="006917BE">
        <w:rPr>
          <w:rFonts w:ascii="Book Antiqua" w:hAnsi="Book Antiqua"/>
          <w:sz w:val="24"/>
          <w:szCs w:val="24"/>
        </w:rPr>
        <w:t xml:space="preserve"> In the present series, we found that the smaller working space required by LH allowed for minimal adhesion dissections and a direct tumor approach. We believe that this is one of the reasons why our patients with a surgical history, and with repeat </w:t>
      </w:r>
      <w:proofErr w:type="spellStart"/>
      <w:r w:rsidRPr="006917BE">
        <w:rPr>
          <w:rFonts w:ascii="Book Antiqua" w:hAnsi="Book Antiqua"/>
          <w:sz w:val="24"/>
          <w:szCs w:val="24"/>
        </w:rPr>
        <w:t>hepatectomy</w:t>
      </w:r>
      <w:proofErr w:type="spellEnd"/>
      <w:r w:rsidRPr="006917BE">
        <w:rPr>
          <w:rFonts w:ascii="Book Antiqua" w:hAnsi="Book Antiqua"/>
          <w:sz w:val="24"/>
          <w:szCs w:val="24"/>
        </w:rPr>
        <w:t xml:space="preserve">, had similar perioperative results to the patients without a history. Although perioperative results are different with </w:t>
      </w:r>
      <w:r w:rsidRPr="006917BE">
        <w:rPr>
          <w:rFonts w:ascii="Book Antiqua" w:hAnsi="Book Antiqua" w:cs="Times New Roman"/>
          <w:sz w:val="24"/>
          <w:szCs w:val="24"/>
        </w:rPr>
        <w:t xml:space="preserve">major </w:t>
      </w:r>
      <w:proofErr w:type="spellStart"/>
      <w:r w:rsidRPr="006917BE">
        <w:rPr>
          <w:rFonts w:ascii="Book Antiqua" w:hAnsi="Book Antiqua" w:cs="Times New Roman"/>
          <w:sz w:val="24"/>
          <w:szCs w:val="24"/>
        </w:rPr>
        <w:t>hepatectomies</w:t>
      </w:r>
      <w:proofErr w:type="spellEnd"/>
      <w:r w:rsidRPr="006917BE">
        <w:rPr>
          <w:rFonts w:ascii="Book Antiqua" w:hAnsi="Book Antiqua" w:cs="Times New Roman"/>
          <w:sz w:val="24"/>
          <w:szCs w:val="24"/>
        </w:rPr>
        <w:t xml:space="preserve"> (longer operative time and postoperative hospital stay, larger blood loss), inclusion of these few cases did not significantly alter the results between the groups. </w:t>
      </w:r>
      <w:r w:rsidRPr="006917BE">
        <w:rPr>
          <w:rFonts w:ascii="Book Antiqua" w:eastAsia="MS Mincho" w:hAnsi="Book Antiqua" w:cs="Times New Roman"/>
          <w:sz w:val="24"/>
          <w:szCs w:val="24"/>
        </w:rPr>
        <w:t>T</w:t>
      </w:r>
      <w:r w:rsidRPr="006917BE">
        <w:rPr>
          <w:rFonts w:ascii="Book Antiqua" w:hAnsi="Book Antiqua" w:cs="Times New Roman"/>
          <w:sz w:val="24"/>
          <w:szCs w:val="24"/>
        </w:rPr>
        <w:t xml:space="preserve">he majority of cases in previous reports and in the present series underwent partial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as a repeat procedure, therefore alterations of hepatic parenchyma and intrahepatic anatomy from the first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should be relatively small.</w:t>
      </w:r>
      <w:r w:rsidRPr="006917BE">
        <w:rPr>
          <w:rFonts w:ascii="Book Antiqua" w:eastAsia="MS Mincho" w:hAnsi="Book Antiqua" w:cs="Times New Roman"/>
          <w:sz w:val="24"/>
          <w:szCs w:val="24"/>
        </w:rPr>
        <w:t xml:space="preserve"> </w:t>
      </w:r>
      <w:r w:rsidRPr="006917BE">
        <w:rPr>
          <w:rFonts w:ascii="Book Antiqua" w:hAnsi="Book Antiqua" w:cs="Times New Roman"/>
          <w:sz w:val="24"/>
          <w:szCs w:val="24"/>
        </w:rPr>
        <w:t xml:space="preserve">Since </w:t>
      </w:r>
      <w:r w:rsidRPr="006917BE">
        <w:rPr>
          <w:rFonts w:ascii="Book Antiqua" w:hAnsi="Book Antiqua"/>
          <w:sz w:val="24"/>
          <w:szCs w:val="24"/>
        </w:rPr>
        <w:t xml:space="preserve">alterations of </w:t>
      </w:r>
      <w:proofErr w:type="spellStart"/>
      <w:r w:rsidRPr="006917BE">
        <w:rPr>
          <w:rFonts w:ascii="Book Antiqua" w:hAnsi="Book Antiqua"/>
          <w:sz w:val="24"/>
          <w:szCs w:val="24"/>
        </w:rPr>
        <w:t>hilar</w:t>
      </w:r>
      <w:proofErr w:type="spellEnd"/>
      <w:r w:rsidRPr="006917BE">
        <w:rPr>
          <w:rFonts w:ascii="Book Antiqua" w:hAnsi="Book Antiqua"/>
          <w:sz w:val="24"/>
          <w:szCs w:val="24"/>
        </w:rPr>
        <w:t xml:space="preserve"> and intrahepatic vascular structures should greatly impact the second </w:t>
      </w:r>
      <w:proofErr w:type="spellStart"/>
      <w:r w:rsidRPr="006917BE">
        <w:rPr>
          <w:rFonts w:ascii="Book Antiqua" w:hAnsi="Book Antiqua"/>
          <w:sz w:val="24"/>
          <w:szCs w:val="24"/>
        </w:rPr>
        <w:t>hepatectomy</w:t>
      </w:r>
      <w:proofErr w:type="spellEnd"/>
      <w:r w:rsidRPr="006917BE">
        <w:rPr>
          <w:rFonts w:ascii="Book Antiqua" w:hAnsi="Book Antiqua"/>
          <w:sz w:val="24"/>
          <w:szCs w:val="24"/>
        </w:rPr>
        <w:t xml:space="preserve">, further examination of major or anatomical repeat </w:t>
      </w:r>
      <w:proofErr w:type="spellStart"/>
      <w:r w:rsidRPr="006917BE">
        <w:rPr>
          <w:rFonts w:ascii="Book Antiqua" w:hAnsi="Book Antiqua"/>
          <w:sz w:val="24"/>
          <w:szCs w:val="24"/>
        </w:rPr>
        <w:t>hepatectomies</w:t>
      </w:r>
      <w:proofErr w:type="spellEnd"/>
      <w:r w:rsidRPr="006917BE">
        <w:rPr>
          <w:rFonts w:ascii="Book Antiqua" w:hAnsi="Book Antiqua"/>
          <w:sz w:val="24"/>
          <w:szCs w:val="24"/>
        </w:rPr>
        <w:t xml:space="preserve"> is needed. However, </w:t>
      </w:r>
      <w:r w:rsidRPr="006917BE">
        <w:rPr>
          <w:rFonts w:ascii="Book Antiqua" w:hAnsi="Book Antiqua" w:cs="Times New Roman"/>
          <w:sz w:val="24"/>
          <w:szCs w:val="24"/>
        </w:rPr>
        <w:t xml:space="preserve">the results of the present study suggest that an advantage of pure laparoscopy for </w:t>
      </w:r>
      <w:r w:rsidRPr="006917BE">
        <w:rPr>
          <w:rFonts w:ascii="Book Antiqua" w:hAnsi="Book Antiqua"/>
          <w:sz w:val="24"/>
          <w:szCs w:val="24"/>
        </w:rPr>
        <w:t xml:space="preserve">smaller repeat resections of impaired liver is the fact that the </w:t>
      </w:r>
      <w:proofErr w:type="spellStart"/>
      <w:r w:rsidRPr="006917BE">
        <w:rPr>
          <w:rFonts w:ascii="Book Antiqua" w:hAnsi="Book Antiqua"/>
          <w:sz w:val="24"/>
          <w:szCs w:val="24"/>
        </w:rPr>
        <w:t>hepatectomy</w:t>
      </w:r>
      <w:proofErr w:type="spellEnd"/>
      <w:r w:rsidRPr="006917BE">
        <w:rPr>
          <w:rFonts w:ascii="Book Antiqua" w:hAnsi="Book Antiqua"/>
          <w:sz w:val="24"/>
          <w:szCs w:val="24"/>
        </w:rPr>
        <w:t xml:space="preserve"> is facilitated by the minimal </w:t>
      </w:r>
      <w:proofErr w:type="spellStart"/>
      <w:r w:rsidRPr="006917BE">
        <w:rPr>
          <w:rFonts w:ascii="Book Antiqua" w:hAnsi="Book Antiqua"/>
          <w:sz w:val="24"/>
          <w:szCs w:val="24"/>
        </w:rPr>
        <w:t>adhesiolysis</w:t>
      </w:r>
      <w:proofErr w:type="spellEnd"/>
      <w:r w:rsidRPr="006917BE">
        <w:rPr>
          <w:rFonts w:ascii="Book Antiqua" w:hAnsi="Book Antiqua"/>
          <w:sz w:val="24"/>
          <w:szCs w:val="24"/>
        </w:rPr>
        <w:t xml:space="preserve"> required with a laparoscopic view and manipulation.</w:t>
      </w:r>
    </w:p>
    <w:p w14:paraId="074C0CDC" w14:textId="77777777" w:rsidR="00E24D2D" w:rsidRPr="006917BE" w:rsidRDefault="00E24D2D" w:rsidP="006917BE">
      <w:pPr>
        <w:spacing w:line="360" w:lineRule="auto"/>
        <w:ind w:firstLine="420"/>
        <w:contextualSpacing/>
        <w:rPr>
          <w:rFonts w:ascii="Book Antiqua" w:hAnsi="Book Antiqua"/>
          <w:sz w:val="24"/>
          <w:szCs w:val="24"/>
        </w:rPr>
      </w:pPr>
      <w:r w:rsidRPr="006917BE">
        <w:rPr>
          <w:rFonts w:ascii="Book Antiqua" w:hAnsi="Book Antiqua" w:cs="Times New Roman"/>
          <w:sz w:val="24"/>
          <w:szCs w:val="24"/>
        </w:rPr>
        <w:t xml:space="preserve">The perioperative morbidity and mortality with conventional open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are comparable to those with the first </w:t>
      </w:r>
      <w:proofErr w:type="spellStart"/>
      <w:proofErr w:type="gram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2,35]</w:t>
      </w:r>
      <w:r w:rsidRPr="006917BE">
        <w:rPr>
          <w:rFonts w:ascii="Book Antiqua" w:hAnsi="Book Antiqua" w:cs="Times New Roman"/>
          <w:sz w:val="24"/>
          <w:szCs w:val="24"/>
        </w:rPr>
        <w:t xml:space="preserve">. However, repeat LH has recently been safely applied to patients with recurrent HCC, and is recommended as a good alternative treatment </w:t>
      </w:r>
      <w:proofErr w:type="gramStart"/>
      <w:r w:rsidRPr="006917BE">
        <w:rPr>
          <w:rFonts w:ascii="Book Antiqua" w:hAnsi="Book Antiqua" w:cs="Times New Roman"/>
          <w:sz w:val="24"/>
          <w:szCs w:val="24"/>
        </w:rPr>
        <w:t>option</w:t>
      </w:r>
      <w:r w:rsidRPr="006917BE">
        <w:rPr>
          <w:rFonts w:ascii="Book Antiqua" w:hAnsi="Book Antiqua" w:cs="Times New Roman"/>
          <w:sz w:val="24"/>
          <w:szCs w:val="24"/>
          <w:vertAlign w:val="superscript"/>
        </w:rPr>
        <w:t>[</w:t>
      </w:r>
      <w:proofErr w:type="gramEnd"/>
      <w:r w:rsidRPr="006917BE">
        <w:rPr>
          <w:rFonts w:ascii="Book Antiqua" w:hAnsi="Book Antiqua" w:cs="Times New Roman"/>
          <w:sz w:val="24"/>
          <w:szCs w:val="24"/>
          <w:vertAlign w:val="superscript"/>
        </w:rPr>
        <w:t>15,27]</w:t>
      </w:r>
      <w:r w:rsidRPr="006917BE">
        <w:rPr>
          <w:rFonts w:ascii="Book Antiqua" w:hAnsi="Book Antiqua" w:cs="Times New Roman"/>
          <w:sz w:val="24"/>
          <w:szCs w:val="24"/>
        </w:rPr>
        <w:t xml:space="preserve">. In our series, 12 repeat LH procedures, two of which were third </w:t>
      </w:r>
      <w:proofErr w:type="spellStart"/>
      <w:r w:rsidRPr="006917BE">
        <w:rPr>
          <w:rFonts w:ascii="Book Antiqua" w:hAnsi="Book Antiqua" w:cs="Times New Roman"/>
          <w:sz w:val="24"/>
          <w:szCs w:val="24"/>
        </w:rPr>
        <w:t>hepatectomies</w:t>
      </w:r>
      <w:proofErr w:type="spellEnd"/>
      <w:r w:rsidRPr="006917BE">
        <w:rPr>
          <w:rFonts w:ascii="Book Antiqua" w:hAnsi="Book Antiqua" w:cs="Times New Roman"/>
          <w:sz w:val="24"/>
          <w:szCs w:val="24"/>
        </w:rPr>
        <w:t xml:space="preserve">, were performed for recurrent liver tumors without morbidity. Another treatment option involves </w:t>
      </w:r>
      <w:r w:rsidRPr="006917BE">
        <w:rPr>
          <w:rFonts w:ascii="Book Antiqua" w:hAnsi="Book Antiqua"/>
          <w:sz w:val="24"/>
          <w:szCs w:val="24"/>
        </w:rPr>
        <w:t xml:space="preserve">a hybrid procedure with </w:t>
      </w:r>
      <w:proofErr w:type="spellStart"/>
      <w:r w:rsidRPr="006917BE">
        <w:rPr>
          <w:rFonts w:ascii="Book Antiqua" w:hAnsi="Book Antiqua"/>
          <w:sz w:val="24"/>
          <w:szCs w:val="24"/>
        </w:rPr>
        <w:t>adhesiolysis</w:t>
      </w:r>
      <w:proofErr w:type="spellEnd"/>
      <w:r w:rsidRPr="006917BE">
        <w:rPr>
          <w:rFonts w:ascii="Book Antiqua" w:hAnsi="Book Antiqua"/>
          <w:sz w:val="24"/>
          <w:szCs w:val="24"/>
        </w:rPr>
        <w:t xml:space="preserve"> through a previous mini-laparotomy, which may be </w:t>
      </w:r>
      <w:r w:rsidRPr="006917BE">
        <w:rPr>
          <w:rFonts w:ascii="Book Antiqua" w:hAnsi="Book Antiqua"/>
          <w:sz w:val="24"/>
          <w:szCs w:val="24"/>
        </w:rPr>
        <w:lastRenderedPageBreak/>
        <w:t>effective for patients with massive adhesions and without any free space in the abdomen.</w:t>
      </w:r>
      <w:r w:rsidRPr="006917BE">
        <w:rPr>
          <w:rFonts w:ascii="Book Antiqua" w:hAnsi="Book Antiqua" w:cs="Times New Roman"/>
          <w:sz w:val="24"/>
          <w:szCs w:val="24"/>
        </w:rPr>
        <w:t xml:space="preserve"> </w:t>
      </w:r>
      <w:r w:rsidRPr="006917BE">
        <w:rPr>
          <w:rFonts w:ascii="Book Antiqua" w:hAnsi="Book Antiqua"/>
          <w:sz w:val="24"/>
          <w:szCs w:val="24"/>
        </w:rPr>
        <w:t xml:space="preserve">We experienced </w:t>
      </w:r>
      <w:r w:rsidRPr="006917BE">
        <w:rPr>
          <w:rFonts w:ascii="Book Antiqua" w:hAnsi="Book Antiqua" w:cs="Times New Roman"/>
          <w:sz w:val="24"/>
          <w:szCs w:val="24"/>
        </w:rPr>
        <w:t xml:space="preserve">one such case in our series in a patient with a </w:t>
      </w:r>
      <w:r w:rsidRPr="006917BE">
        <w:rPr>
          <w:rFonts w:ascii="Book Antiqua" w:hAnsi="Book Antiqua"/>
          <w:sz w:val="24"/>
          <w:szCs w:val="24"/>
        </w:rPr>
        <w:t>history of severe acute pancreatitis caused by main pancreatic duct tumor embolus.</w:t>
      </w:r>
      <w:r w:rsidRPr="006917BE">
        <w:rPr>
          <w:rFonts w:ascii="Book Antiqua" w:hAnsi="Book Antiqua" w:cs="Times New Roman"/>
          <w:sz w:val="24"/>
          <w:szCs w:val="24"/>
        </w:rPr>
        <w:t xml:space="preserve"> He </w:t>
      </w:r>
      <w:r w:rsidRPr="006917BE">
        <w:rPr>
          <w:rFonts w:ascii="Book Antiqua" w:hAnsi="Book Antiqua"/>
          <w:sz w:val="24"/>
          <w:szCs w:val="24"/>
        </w:rPr>
        <w:t xml:space="preserve">underwent </w:t>
      </w:r>
      <w:proofErr w:type="spellStart"/>
      <w:r w:rsidRPr="006917BE">
        <w:rPr>
          <w:rFonts w:ascii="Book Antiqua" w:hAnsi="Book Antiqua"/>
          <w:sz w:val="24"/>
          <w:szCs w:val="24"/>
        </w:rPr>
        <w:t>adhesiolysis</w:t>
      </w:r>
      <w:proofErr w:type="spellEnd"/>
      <w:r w:rsidRPr="006917BE">
        <w:rPr>
          <w:rFonts w:ascii="Book Antiqua" w:hAnsi="Book Antiqua"/>
          <w:sz w:val="24"/>
          <w:szCs w:val="24"/>
        </w:rPr>
        <w:t xml:space="preserve"> through a previous mini-laparotomy followed by the pure LH. In this operation, the magnified laparoscopic view facilitated the </w:t>
      </w:r>
      <w:proofErr w:type="spellStart"/>
      <w:r w:rsidRPr="006917BE">
        <w:rPr>
          <w:rFonts w:ascii="Book Antiqua" w:hAnsi="Book Antiqua"/>
          <w:sz w:val="24"/>
          <w:szCs w:val="24"/>
        </w:rPr>
        <w:t>hepatectomy</w:t>
      </w:r>
      <w:proofErr w:type="spellEnd"/>
      <w:r w:rsidRPr="006917BE">
        <w:rPr>
          <w:rFonts w:ascii="Book Antiqua" w:hAnsi="Book Antiqua"/>
          <w:sz w:val="24"/>
          <w:szCs w:val="24"/>
        </w:rPr>
        <w:t xml:space="preserve"> with minimal </w:t>
      </w:r>
      <w:proofErr w:type="spellStart"/>
      <w:r w:rsidRPr="006917BE">
        <w:rPr>
          <w:rFonts w:ascii="Book Antiqua" w:hAnsi="Book Antiqua"/>
          <w:sz w:val="24"/>
          <w:szCs w:val="24"/>
        </w:rPr>
        <w:t>adhesiolysis</w:t>
      </w:r>
      <w:proofErr w:type="spellEnd"/>
      <w:r w:rsidRPr="006917BE">
        <w:rPr>
          <w:rFonts w:ascii="Book Antiqua" w:hAnsi="Book Antiqua"/>
          <w:sz w:val="24"/>
          <w:szCs w:val="24"/>
        </w:rPr>
        <w:t xml:space="preserve"> and in the small working space. </w:t>
      </w:r>
    </w:p>
    <w:p w14:paraId="0B960DEB" w14:textId="77777777" w:rsidR="00E24D2D" w:rsidRPr="006917BE" w:rsidRDefault="00E24D2D" w:rsidP="006917BE">
      <w:pPr>
        <w:spacing w:line="360" w:lineRule="auto"/>
        <w:ind w:firstLine="420"/>
        <w:contextualSpacing/>
        <w:rPr>
          <w:rFonts w:ascii="Book Antiqua" w:hAnsi="Book Antiqua" w:cs="Times New Roman"/>
          <w:sz w:val="24"/>
          <w:szCs w:val="24"/>
        </w:rPr>
      </w:pPr>
      <w:r w:rsidRPr="006917BE">
        <w:rPr>
          <w:rFonts w:ascii="Book Antiqua" w:hAnsi="Book Antiqua" w:cs="Times New Roman"/>
          <w:sz w:val="24"/>
          <w:szCs w:val="24"/>
        </w:rPr>
        <w:t xml:space="preserve">In conclusion, this study demonstrates that pure LH in patients with a history of upper abdominal surgery is feasible and safe in select patients. Moreover,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can be facilitated with a laparoscopic approach, especially in patients with impaired liver function. </w:t>
      </w:r>
    </w:p>
    <w:p w14:paraId="16A0BA7A" w14:textId="77777777" w:rsidR="00E24D2D" w:rsidRPr="006917BE" w:rsidRDefault="00E24D2D" w:rsidP="006917BE">
      <w:pPr>
        <w:spacing w:line="360" w:lineRule="auto"/>
        <w:contextualSpacing/>
        <w:rPr>
          <w:rFonts w:ascii="Book Antiqua" w:hAnsi="Book Antiqua" w:cs="Times New Roman"/>
          <w:sz w:val="24"/>
          <w:szCs w:val="24"/>
        </w:rPr>
      </w:pPr>
    </w:p>
    <w:p w14:paraId="2F1EA673" w14:textId="77777777" w:rsidR="00E24D2D" w:rsidRPr="006917BE" w:rsidRDefault="00E24D2D" w:rsidP="006917BE">
      <w:pPr>
        <w:spacing w:line="360" w:lineRule="auto"/>
        <w:contextualSpacing/>
        <w:rPr>
          <w:rFonts w:ascii="Book Antiqua" w:hAnsi="Book Antiqua"/>
          <w:b/>
          <w:sz w:val="24"/>
          <w:szCs w:val="24"/>
        </w:rPr>
      </w:pPr>
      <w:bookmarkStart w:id="77" w:name="OLE_LINK13"/>
      <w:bookmarkStart w:id="78" w:name="OLE_LINK323"/>
      <w:bookmarkStart w:id="79" w:name="OLE_LINK349"/>
      <w:bookmarkStart w:id="80" w:name="OLE_LINK377"/>
      <w:bookmarkStart w:id="81" w:name="OLE_LINK386"/>
      <w:bookmarkStart w:id="82" w:name="OLE_LINK400"/>
      <w:bookmarkStart w:id="83" w:name="OLE_LINK416"/>
      <w:r w:rsidRPr="006917BE">
        <w:rPr>
          <w:rFonts w:ascii="Book Antiqua" w:hAnsi="Book Antiqua"/>
          <w:b/>
          <w:sz w:val="24"/>
          <w:szCs w:val="24"/>
        </w:rPr>
        <w:t>COMMENTS</w:t>
      </w:r>
    </w:p>
    <w:p w14:paraId="45E4523C" w14:textId="77777777" w:rsidR="00E24D2D" w:rsidRPr="006917BE" w:rsidRDefault="00E24D2D" w:rsidP="006917BE">
      <w:pPr>
        <w:spacing w:line="360" w:lineRule="auto"/>
        <w:contextualSpacing/>
        <w:rPr>
          <w:rFonts w:ascii="Book Antiqua" w:hAnsi="Book Antiqua"/>
          <w:b/>
          <w:i/>
          <w:sz w:val="24"/>
          <w:szCs w:val="24"/>
        </w:rPr>
      </w:pPr>
      <w:r w:rsidRPr="006917BE">
        <w:rPr>
          <w:rFonts w:ascii="Book Antiqua" w:hAnsi="Book Antiqua"/>
          <w:b/>
          <w:i/>
          <w:sz w:val="24"/>
          <w:szCs w:val="24"/>
        </w:rPr>
        <w:t>Background</w:t>
      </w:r>
    </w:p>
    <w:p w14:paraId="63339412" w14:textId="77777777" w:rsidR="00E24D2D" w:rsidRPr="006917BE" w:rsidRDefault="00E24D2D" w:rsidP="006917BE">
      <w:pPr>
        <w:spacing w:line="360" w:lineRule="auto"/>
        <w:contextualSpacing/>
        <w:rPr>
          <w:rFonts w:ascii="Book Antiqua" w:hAnsi="Book Antiqua" w:cs="Times New Roman"/>
          <w:sz w:val="24"/>
          <w:szCs w:val="24"/>
        </w:rPr>
      </w:pPr>
      <w:r w:rsidRPr="006917BE">
        <w:rPr>
          <w:rFonts w:ascii="Book Antiqua" w:hAnsi="Book Antiqua" w:cs="Times New Roman"/>
          <w:sz w:val="24"/>
          <w:szCs w:val="24"/>
        </w:rPr>
        <w:t xml:space="preserve">The liver is the most common site for tumor metastases from colorectal, lung, breast, and ovarian cancers, in addition to recurrence of hepatocellular carcinoma. Thus, hepatic resection is frequently performed in patients with a history of abdominal surgery. Recently, laparoscopic procedures have been widely applied in various surgical fields. However, despite the favorable results reported from laparoscopic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(LH), technical difficulties still remain with this procedure. In addition, this procedure is complicated by adhesions at the area around the liver that occur in patients who have previously undergone upper abdominal surgery.</w:t>
      </w:r>
    </w:p>
    <w:p w14:paraId="4CC4734B" w14:textId="77777777" w:rsidR="00E24D2D" w:rsidRPr="006917BE" w:rsidRDefault="00E24D2D" w:rsidP="006917BE">
      <w:pPr>
        <w:spacing w:line="360" w:lineRule="auto"/>
        <w:contextualSpacing/>
        <w:rPr>
          <w:rFonts w:ascii="Book Antiqua" w:hAnsi="Book Antiqua"/>
          <w:b/>
          <w:i/>
          <w:sz w:val="24"/>
          <w:szCs w:val="24"/>
        </w:rPr>
      </w:pPr>
    </w:p>
    <w:p w14:paraId="2787EEA5" w14:textId="77777777" w:rsidR="00E24D2D" w:rsidRPr="006917BE" w:rsidRDefault="00E24D2D" w:rsidP="006917BE">
      <w:pPr>
        <w:spacing w:line="360" w:lineRule="auto"/>
        <w:contextualSpacing/>
        <w:rPr>
          <w:rFonts w:ascii="Book Antiqua" w:hAnsi="Book Antiqua"/>
          <w:b/>
          <w:i/>
          <w:sz w:val="24"/>
          <w:szCs w:val="24"/>
        </w:rPr>
      </w:pPr>
      <w:r w:rsidRPr="006917BE">
        <w:rPr>
          <w:rFonts w:ascii="Book Antiqua" w:hAnsi="Book Antiqua"/>
          <w:b/>
          <w:i/>
          <w:sz w:val="24"/>
          <w:szCs w:val="24"/>
        </w:rPr>
        <w:t>Research frontiers</w:t>
      </w:r>
    </w:p>
    <w:p w14:paraId="24DB0716" w14:textId="77777777" w:rsidR="00E24D2D" w:rsidRPr="006917BE" w:rsidRDefault="00E24D2D" w:rsidP="006917BE">
      <w:pPr>
        <w:spacing w:line="360" w:lineRule="auto"/>
        <w:contextualSpacing/>
        <w:rPr>
          <w:rFonts w:ascii="Book Antiqua" w:hAnsi="Book Antiqua" w:cs="Times New Roman"/>
          <w:sz w:val="24"/>
          <w:szCs w:val="24"/>
        </w:rPr>
      </w:pPr>
      <w:r w:rsidRPr="006917BE">
        <w:rPr>
          <w:rFonts w:ascii="Book Antiqua" w:hAnsi="Book Antiqua" w:cs="Times New Roman"/>
          <w:sz w:val="24"/>
          <w:szCs w:val="24"/>
        </w:rPr>
        <w:t xml:space="preserve">Although the importance and application of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for patients with a history of abdominal surgical procedures have increased, reports of the use of LH in such cases are limited. In this study, the outcomes of LH for the patients with prior upper </w:t>
      </w:r>
      <w:r w:rsidRPr="006917BE">
        <w:rPr>
          <w:rFonts w:ascii="Book Antiqua" w:hAnsi="Book Antiqua" w:cs="Times New Roman"/>
          <w:sz w:val="24"/>
          <w:szCs w:val="24"/>
        </w:rPr>
        <w:lastRenderedPageBreak/>
        <w:t xml:space="preserve">abdominal surgery and of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in our series were evaluated and compared to those from patients without prior surgical histories.</w:t>
      </w:r>
    </w:p>
    <w:p w14:paraId="01AB93FD" w14:textId="77777777" w:rsidR="00E24D2D" w:rsidRPr="006917BE" w:rsidRDefault="00E24D2D" w:rsidP="006917BE">
      <w:pPr>
        <w:spacing w:line="360" w:lineRule="auto"/>
        <w:contextualSpacing/>
        <w:rPr>
          <w:rFonts w:ascii="Book Antiqua" w:hAnsi="Book Antiqua"/>
          <w:b/>
          <w:i/>
          <w:sz w:val="24"/>
          <w:szCs w:val="24"/>
        </w:rPr>
      </w:pPr>
    </w:p>
    <w:p w14:paraId="2E58FED8" w14:textId="77777777" w:rsidR="00E24D2D" w:rsidRPr="006917BE" w:rsidRDefault="00E24D2D" w:rsidP="006917BE">
      <w:pPr>
        <w:spacing w:line="360" w:lineRule="auto"/>
        <w:contextualSpacing/>
        <w:rPr>
          <w:rFonts w:ascii="Book Antiqua" w:hAnsi="Book Antiqua"/>
          <w:b/>
          <w:i/>
          <w:sz w:val="24"/>
          <w:szCs w:val="24"/>
        </w:rPr>
      </w:pPr>
      <w:r w:rsidRPr="006917BE">
        <w:rPr>
          <w:rFonts w:ascii="Book Antiqua" w:hAnsi="Book Antiqua"/>
          <w:b/>
          <w:i/>
          <w:sz w:val="24"/>
          <w:szCs w:val="24"/>
        </w:rPr>
        <w:t>Innovations and breakthroughs</w:t>
      </w:r>
    </w:p>
    <w:p w14:paraId="27356536" w14:textId="77777777" w:rsidR="00E24D2D" w:rsidRPr="006917BE" w:rsidRDefault="00E24D2D" w:rsidP="006917BE">
      <w:pPr>
        <w:spacing w:line="360" w:lineRule="auto"/>
        <w:contextualSpacing/>
        <w:rPr>
          <w:rFonts w:ascii="Book Antiqua" w:hAnsi="Book Antiqua"/>
          <w:b/>
          <w:i/>
          <w:sz w:val="24"/>
          <w:szCs w:val="24"/>
        </w:rPr>
      </w:pPr>
      <w:r w:rsidRPr="006917BE">
        <w:rPr>
          <w:rFonts w:ascii="Book Antiqua" w:hAnsi="Book Antiqua" w:cs="Times New Roman"/>
          <w:sz w:val="24"/>
          <w:szCs w:val="24"/>
        </w:rPr>
        <w:t xml:space="preserve">This study demonstrates that pure LH as a repeat surgery and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is feasible and safe in select patients. Furthermore, this procedure facilitates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in patients with impaired liver function.</w:t>
      </w:r>
    </w:p>
    <w:p w14:paraId="467890B3" w14:textId="77777777" w:rsidR="00E24D2D" w:rsidRPr="006917BE" w:rsidRDefault="00E24D2D" w:rsidP="006917BE">
      <w:pPr>
        <w:spacing w:line="360" w:lineRule="auto"/>
        <w:contextualSpacing/>
        <w:rPr>
          <w:rFonts w:ascii="Book Antiqua" w:hAnsi="Book Antiqua"/>
          <w:b/>
          <w:i/>
          <w:sz w:val="24"/>
          <w:szCs w:val="24"/>
        </w:rPr>
      </w:pPr>
    </w:p>
    <w:p w14:paraId="1A53F2D4" w14:textId="77777777" w:rsidR="00E24D2D" w:rsidRPr="006917BE" w:rsidRDefault="00E24D2D" w:rsidP="006917BE">
      <w:pPr>
        <w:spacing w:line="360" w:lineRule="auto"/>
        <w:contextualSpacing/>
        <w:rPr>
          <w:rFonts w:ascii="Book Antiqua" w:hAnsi="Book Antiqua"/>
          <w:b/>
          <w:i/>
          <w:sz w:val="24"/>
          <w:szCs w:val="24"/>
        </w:rPr>
      </w:pPr>
      <w:r w:rsidRPr="006917BE">
        <w:rPr>
          <w:rFonts w:ascii="Book Antiqua" w:hAnsi="Book Antiqua"/>
          <w:b/>
          <w:i/>
          <w:sz w:val="24"/>
          <w:szCs w:val="24"/>
        </w:rPr>
        <w:t>Applications</w:t>
      </w:r>
    </w:p>
    <w:p w14:paraId="219773A7" w14:textId="77777777" w:rsidR="00E24D2D" w:rsidRPr="006917BE" w:rsidRDefault="00E24D2D" w:rsidP="006917BE">
      <w:pPr>
        <w:spacing w:line="360" w:lineRule="auto"/>
        <w:contextualSpacing/>
        <w:rPr>
          <w:rFonts w:ascii="Book Antiqua" w:hAnsi="Book Antiqua" w:cs="Times New Roman"/>
          <w:sz w:val="24"/>
          <w:szCs w:val="24"/>
        </w:rPr>
      </w:pPr>
      <w:r w:rsidRPr="006917BE">
        <w:rPr>
          <w:rFonts w:ascii="Book Antiqua" w:hAnsi="Book Antiqua" w:cs="Times New Roman"/>
          <w:sz w:val="24"/>
          <w:szCs w:val="24"/>
        </w:rPr>
        <w:t xml:space="preserve">Pure LH as a repeat surgery and repeat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is safely applicable to patients with liver metastasis from intra-abdominal organ malignancies, </w:t>
      </w:r>
      <w:proofErr w:type="spellStart"/>
      <w:r w:rsidRPr="006917BE">
        <w:rPr>
          <w:rFonts w:ascii="Book Antiqua" w:hAnsi="Book Antiqua" w:cs="Times New Roman"/>
          <w:sz w:val="24"/>
          <w:szCs w:val="24"/>
        </w:rPr>
        <w:t>metachronous</w:t>
      </w:r>
      <w:proofErr w:type="spellEnd"/>
      <w:r w:rsidRPr="006917BE">
        <w:rPr>
          <w:rFonts w:ascii="Book Antiqua" w:hAnsi="Book Antiqua" w:cs="Times New Roman"/>
          <w:sz w:val="24"/>
          <w:szCs w:val="24"/>
        </w:rPr>
        <w:t xml:space="preserve"> repeat hepatic tumors,</w:t>
      </w:r>
      <w:r w:rsidRPr="006917BE">
        <w:rPr>
          <w:rFonts w:ascii="Book Antiqua" w:eastAsia="MS Mincho" w:hAnsi="Book Antiqua" w:cs="Times New Roman"/>
          <w:sz w:val="24"/>
          <w:szCs w:val="24"/>
        </w:rPr>
        <w:t xml:space="preserve"> or</w:t>
      </w:r>
      <w:r w:rsidRPr="006917BE">
        <w:rPr>
          <w:rFonts w:ascii="Book Antiqua" w:hAnsi="Book Antiqua" w:cs="Times New Roman"/>
          <w:sz w:val="24"/>
          <w:szCs w:val="24"/>
        </w:rPr>
        <w:t xml:space="preserve"> impaired liver function.</w:t>
      </w:r>
    </w:p>
    <w:p w14:paraId="4A3C8FD4" w14:textId="77777777" w:rsidR="00E24D2D" w:rsidRPr="006917BE" w:rsidRDefault="00E24D2D" w:rsidP="006917BE">
      <w:pPr>
        <w:spacing w:line="360" w:lineRule="auto"/>
        <w:contextualSpacing/>
        <w:rPr>
          <w:rFonts w:ascii="Book Antiqua" w:hAnsi="Book Antiqua"/>
          <w:sz w:val="24"/>
          <w:szCs w:val="24"/>
        </w:rPr>
      </w:pPr>
    </w:p>
    <w:p w14:paraId="1066A0C5" w14:textId="77777777" w:rsidR="00E24D2D" w:rsidRPr="006917BE" w:rsidRDefault="00E24D2D" w:rsidP="006917BE">
      <w:pPr>
        <w:spacing w:line="360" w:lineRule="auto"/>
        <w:contextualSpacing/>
        <w:rPr>
          <w:rFonts w:ascii="Book Antiqua" w:hAnsi="Book Antiqua"/>
          <w:b/>
          <w:i/>
          <w:sz w:val="24"/>
          <w:szCs w:val="24"/>
        </w:rPr>
      </w:pPr>
      <w:r w:rsidRPr="006917BE">
        <w:rPr>
          <w:rFonts w:ascii="Book Antiqua" w:hAnsi="Book Antiqua"/>
          <w:b/>
          <w:i/>
          <w:sz w:val="24"/>
          <w:szCs w:val="24"/>
        </w:rPr>
        <w:t>Terminology</w:t>
      </w:r>
    </w:p>
    <w:p w14:paraId="4C32567F" w14:textId="77777777" w:rsidR="00E24D2D" w:rsidRPr="006917BE" w:rsidRDefault="00E24D2D" w:rsidP="006917BE">
      <w:pPr>
        <w:spacing w:line="360" w:lineRule="auto"/>
        <w:contextualSpacing/>
        <w:rPr>
          <w:rFonts w:ascii="Book Antiqua" w:hAnsi="Book Antiqua" w:cs="Times New Roman"/>
          <w:sz w:val="24"/>
          <w:szCs w:val="24"/>
        </w:rPr>
      </w:pPr>
      <w:r w:rsidRPr="006917BE">
        <w:rPr>
          <w:rFonts w:ascii="Book Antiqua" w:hAnsi="Book Antiqua" w:cs="Times New Roman"/>
          <w:sz w:val="24"/>
          <w:szCs w:val="24"/>
        </w:rPr>
        <w:t xml:space="preserve">Upper abdominal surgery was defined as an operative procedure involving the </w:t>
      </w:r>
      <w:proofErr w:type="spellStart"/>
      <w:r w:rsidRPr="006917BE">
        <w:rPr>
          <w:rFonts w:ascii="Book Antiqua" w:hAnsi="Book Antiqua" w:cs="Times New Roman"/>
          <w:sz w:val="24"/>
          <w:szCs w:val="24"/>
        </w:rPr>
        <w:t>subphrenic</w:t>
      </w:r>
      <w:proofErr w:type="spellEnd"/>
      <w:r w:rsidRPr="006917BE">
        <w:rPr>
          <w:rFonts w:ascii="Book Antiqua" w:hAnsi="Book Antiqua" w:cs="Times New Roman"/>
          <w:sz w:val="24"/>
          <w:szCs w:val="24"/>
        </w:rPr>
        <w:t xml:space="preserve"> and subcostal area around the liver, including </w:t>
      </w:r>
      <w:proofErr w:type="spellStart"/>
      <w:r w:rsidRPr="006917BE">
        <w:rPr>
          <w:rFonts w:ascii="Book Antiqua" w:hAnsi="Book Antiqua" w:cs="Times New Roman"/>
          <w:sz w:val="24"/>
          <w:szCs w:val="24"/>
        </w:rPr>
        <w:t>hepatectomy</w:t>
      </w:r>
      <w:proofErr w:type="spellEnd"/>
      <w:r w:rsidRPr="006917BE">
        <w:rPr>
          <w:rFonts w:ascii="Book Antiqua" w:hAnsi="Book Antiqua" w:cs="Times New Roman"/>
          <w:sz w:val="24"/>
          <w:szCs w:val="24"/>
        </w:rPr>
        <w:t xml:space="preserve">, biliary and pancreatic surgery, </w:t>
      </w:r>
      <w:proofErr w:type="spellStart"/>
      <w:r w:rsidRPr="006917BE">
        <w:rPr>
          <w:rFonts w:ascii="Book Antiqua" w:hAnsi="Book Antiqua" w:cs="Times New Roman"/>
          <w:sz w:val="24"/>
          <w:szCs w:val="24"/>
        </w:rPr>
        <w:t>splenectomy</w:t>
      </w:r>
      <w:proofErr w:type="spellEnd"/>
      <w:r w:rsidRPr="006917BE">
        <w:rPr>
          <w:rFonts w:ascii="Book Antiqua" w:hAnsi="Book Antiqua" w:cs="Times New Roman"/>
          <w:sz w:val="24"/>
          <w:szCs w:val="24"/>
        </w:rPr>
        <w:t xml:space="preserve">, radical </w:t>
      </w:r>
      <w:proofErr w:type="spellStart"/>
      <w:r w:rsidRPr="006917BE">
        <w:rPr>
          <w:rFonts w:ascii="Book Antiqua" w:hAnsi="Book Antiqua" w:cs="Times New Roman"/>
          <w:sz w:val="24"/>
          <w:szCs w:val="24"/>
        </w:rPr>
        <w:t>gastrectomy</w:t>
      </w:r>
      <w:proofErr w:type="spellEnd"/>
      <w:r w:rsidRPr="006917BE">
        <w:rPr>
          <w:rFonts w:ascii="Book Antiqua" w:hAnsi="Book Antiqua" w:cs="Times New Roman"/>
          <w:sz w:val="24"/>
          <w:szCs w:val="24"/>
        </w:rPr>
        <w:t xml:space="preserve">, colectomy with the involvement of transverse colon, and extended hysterectomy with extensive lymph node dissection up to upper abdomen. Anatomical resection of the liver was defined as the procedure in which the </w:t>
      </w:r>
      <w:proofErr w:type="spellStart"/>
      <w:r w:rsidRPr="006917BE">
        <w:rPr>
          <w:rFonts w:ascii="Book Antiqua" w:hAnsi="Book Antiqua" w:cs="Times New Roman"/>
          <w:sz w:val="24"/>
          <w:szCs w:val="24"/>
        </w:rPr>
        <w:t>Glissonian</w:t>
      </w:r>
      <w:proofErr w:type="spellEnd"/>
      <w:r w:rsidRPr="006917BE">
        <w:rPr>
          <w:rFonts w:ascii="Book Antiqua" w:hAnsi="Book Antiqua" w:cs="Times New Roman"/>
          <w:sz w:val="24"/>
          <w:szCs w:val="24"/>
        </w:rPr>
        <w:t xml:space="preserve"> pedicle was divided at the root bifurcation and all the parenchyma related to the pedicle was resected. A major resection referred to </w:t>
      </w:r>
      <w:proofErr w:type="spellStart"/>
      <w:r w:rsidRPr="006917BE">
        <w:rPr>
          <w:rFonts w:ascii="Book Antiqua" w:hAnsi="Book Antiqua" w:cs="Times New Roman"/>
          <w:sz w:val="24"/>
          <w:szCs w:val="24"/>
        </w:rPr>
        <w:t>hemihepatectomy</w:t>
      </w:r>
      <w:proofErr w:type="spellEnd"/>
      <w:r w:rsidRPr="006917BE">
        <w:rPr>
          <w:rFonts w:ascii="Book Antiqua" w:hAnsi="Book Antiqua" w:cs="Times New Roman"/>
          <w:sz w:val="24"/>
          <w:szCs w:val="24"/>
        </w:rPr>
        <w:t xml:space="preserve">, central </w:t>
      </w:r>
      <w:proofErr w:type="spellStart"/>
      <w:r w:rsidRPr="006917BE">
        <w:rPr>
          <w:rFonts w:ascii="Book Antiqua" w:hAnsi="Book Antiqua" w:cs="Times New Roman"/>
          <w:sz w:val="24"/>
          <w:szCs w:val="24"/>
        </w:rPr>
        <w:t>bisectionectomy</w:t>
      </w:r>
      <w:proofErr w:type="spellEnd"/>
      <w:r w:rsidRPr="006917BE">
        <w:rPr>
          <w:rFonts w:ascii="Book Antiqua" w:hAnsi="Book Antiqua" w:cs="Times New Roman"/>
          <w:sz w:val="24"/>
          <w:szCs w:val="24"/>
        </w:rPr>
        <w:t xml:space="preserve">, and right posterior, anterior, and left median </w:t>
      </w:r>
      <w:proofErr w:type="spellStart"/>
      <w:r w:rsidRPr="006917BE">
        <w:rPr>
          <w:rFonts w:ascii="Book Antiqua" w:hAnsi="Book Antiqua" w:cs="Times New Roman"/>
          <w:sz w:val="24"/>
          <w:szCs w:val="24"/>
        </w:rPr>
        <w:t>sectorectomies</w:t>
      </w:r>
      <w:proofErr w:type="spellEnd"/>
      <w:r w:rsidRPr="006917BE">
        <w:rPr>
          <w:rFonts w:ascii="Book Antiqua" w:hAnsi="Book Antiqua" w:cs="Times New Roman"/>
          <w:sz w:val="24"/>
          <w:szCs w:val="24"/>
        </w:rPr>
        <w:t>.</w:t>
      </w:r>
    </w:p>
    <w:p w14:paraId="422D1111" w14:textId="77777777" w:rsidR="00E24D2D" w:rsidRPr="006917BE" w:rsidRDefault="00E24D2D" w:rsidP="006917BE">
      <w:pPr>
        <w:spacing w:line="360" w:lineRule="auto"/>
        <w:contextualSpacing/>
        <w:rPr>
          <w:rFonts w:ascii="Book Antiqua" w:hAnsi="Book Antiqua"/>
          <w:sz w:val="24"/>
          <w:szCs w:val="24"/>
        </w:rPr>
      </w:pPr>
    </w:p>
    <w:p w14:paraId="55F4853A" w14:textId="77777777" w:rsidR="00E24D2D" w:rsidRPr="006917BE" w:rsidRDefault="00E24D2D" w:rsidP="006917BE">
      <w:pPr>
        <w:spacing w:line="360" w:lineRule="auto"/>
        <w:contextualSpacing/>
        <w:rPr>
          <w:rFonts w:ascii="Book Antiqua" w:hAnsi="Book Antiqua"/>
          <w:b/>
          <w:i/>
          <w:sz w:val="24"/>
          <w:szCs w:val="24"/>
        </w:rPr>
      </w:pPr>
      <w:r w:rsidRPr="006917BE">
        <w:rPr>
          <w:rFonts w:ascii="Book Antiqua" w:hAnsi="Book Antiqua"/>
          <w:b/>
          <w:i/>
          <w:sz w:val="24"/>
          <w:szCs w:val="24"/>
        </w:rPr>
        <w:t>Peer review</w:t>
      </w:r>
    </w:p>
    <w:p w14:paraId="20A7E9EC" w14:textId="77777777" w:rsidR="00E24D2D" w:rsidRPr="006917BE" w:rsidRDefault="00E24D2D" w:rsidP="006917BE">
      <w:pPr>
        <w:spacing w:line="360" w:lineRule="auto"/>
        <w:contextualSpacing/>
        <w:rPr>
          <w:rFonts w:ascii="Book Antiqua" w:hAnsi="Book Antiqua" w:cs="Times New Roman"/>
          <w:sz w:val="24"/>
          <w:szCs w:val="24"/>
        </w:rPr>
      </w:pPr>
      <w:r w:rsidRPr="006917BE">
        <w:rPr>
          <w:rFonts w:ascii="Book Antiqua" w:hAnsi="Book Antiqua"/>
          <w:sz w:val="24"/>
          <w:szCs w:val="24"/>
        </w:rPr>
        <w:t xml:space="preserve">The article is useful for surgeons, gastroenterologists, and oncologists and confirms </w:t>
      </w:r>
      <w:r w:rsidRPr="006917BE">
        <w:rPr>
          <w:rFonts w:ascii="Book Antiqua" w:hAnsi="Book Antiqua"/>
          <w:sz w:val="24"/>
          <w:szCs w:val="24"/>
        </w:rPr>
        <w:lastRenderedPageBreak/>
        <w:t xml:space="preserve">the safety of laparoscopic </w:t>
      </w:r>
      <w:proofErr w:type="spellStart"/>
      <w:r w:rsidRPr="006917BE">
        <w:rPr>
          <w:rFonts w:ascii="Book Antiqua" w:hAnsi="Book Antiqua"/>
          <w:sz w:val="24"/>
          <w:szCs w:val="24"/>
        </w:rPr>
        <w:t>hepatectomies</w:t>
      </w:r>
      <w:proofErr w:type="spellEnd"/>
      <w:r w:rsidRPr="006917BE">
        <w:rPr>
          <w:rFonts w:ascii="Book Antiqua" w:hAnsi="Book Antiqua"/>
          <w:sz w:val="24"/>
          <w:szCs w:val="24"/>
        </w:rPr>
        <w:t xml:space="preserve"> in patients with previous abdominal surgeries. The number of analyzed patients was sufficient to allow a statistical analysis and to draw conclusions. The surgical technique, the results, and the statistical analysis are well presented.</w:t>
      </w:r>
      <w:r w:rsidRPr="006917BE" w:rsidDel="0059687B">
        <w:rPr>
          <w:rFonts w:ascii="Book Antiqua" w:hAnsi="Book Antiqua"/>
          <w:sz w:val="24"/>
          <w:szCs w:val="24"/>
        </w:rPr>
        <w:t xml:space="preserve"> </w:t>
      </w:r>
      <w:bookmarkEnd w:id="77"/>
      <w:bookmarkEnd w:id="78"/>
      <w:bookmarkEnd w:id="79"/>
      <w:bookmarkEnd w:id="80"/>
      <w:bookmarkEnd w:id="81"/>
      <w:bookmarkEnd w:id="82"/>
      <w:bookmarkEnd w:id="83"/>
      <w:r w:rsidRPr="006917BE">
        <w:rPr>
          <w:rFonts w:ascii="Book Antiqua" w:hAnsi="Book Antiqua" w:cs="Times New Roman"/>
          <w:sz w:val="24"/>
          <w:szCs w:val="24"/>
        </w:rPr>
        <w:br w:type="page"/>
      </w:r>
    </w:p>
    <w:p w14:paraId="64C5D321" w14:textId="77777777" w:rsidR="00E24D2D" w:rsidRDefault="00E24D2D" w:rsidP="006917BE">
      <w:pPr>
        <w:spacing w:line="360" w:lineRule="auto"/>
        <w:rPr>
          <w:rFonts w:ascii="Book Antiqua" w:hAnsi="Book Antiqua" w:cs="Times New Roman"/>
          <w:b/>
          <w:sz w:val="24"/>
          <w:szCs w:val="24"/>
          <w:lang w:eastAsia="zh-CN"/>
        </w:rPr>
      </w:pPr>
      <w:r w:rsidRPr="006917BE">
        <w:rPr>
          <w:rFonts w:ascii="Book Antiqua" w:hAnsi="Book Antiqua" w:cs="Times New Roman"/>
          <w:b/>
          <w:sz w:val="24"/>
          <w:szCs w:val="24"/>
        </w:rPr>
        <w:lastRenderedPageBreak/>
        <w:t>REFERENCES</w:t>
      </w:r>
    </w:p>
    <w:p w14:paraId="1441955F" w14:textId="77777777" w:rsidR="00FF4CFF" w:rsidRPr="001F5B36" w:rsidRDefault="00FF4CFF" w:rsidP="00FF4CFF">
      <w:pPr>
        <w:widowControl/>
        <w:spacing w:line="360" w:lineRule="auto"/>
        <w:rPr>
          <w:rFonts w:ascii="Book Antiqua" w:eastAsia="宋体" w:hAnsi="Book Antiqua" w:cs="宋体"/>
          <w:kern w:val="0"/>
          <w:sz w:val="24"/>
          <w:szCs w:val="24"/>
        </w:rPr>
      </w:pPr>
      <w:bookmarkStart w:id="84" w:name="OLE_LINK277"/>
      <w:bookmarkStart w:id="85" w:name="OLE_LINK278"/>
      <w:bookmarkStart w:id="86" w:name="OLE_LINK279"/>
      <w:bookmarkStart w:id="87" w:name="OLE_LINK290"/>
      <w:bookmarkStart w:id="88" w:name="OLE_LINK301"/>
      <w:bookmarkStart w:id="89" w:name="OLE_LINK312"/>
      <w:bookmarkStart w:id="90" w:name="OLE_LINK315"/>
      <w:bookmarkStart w:id="91" w:name="OLE_LINK316"/>
      <w:bookmarkStart w:id="92" w:name="OLE_LINK317"/>
      <w:bookmarkStart w:id="93" w:name="OLE_LINK318"/>
      <w:bookmarkStart w:id="94" w:name="OLE_LINK326"/>
      <w:bookmarkStart w:id="95" w:name="OLE_LINK335"/>
      <w:bookmarkStart w:id="96" w:name="OLE_LINK339"/>
      <w:bookmarkStart w:id="97" w:name="OLE_LINK348"/>
      <w:bookmarkStart w:id="98" w:name="OLE_LINK399"/>
      <w:bookmarkStart w:id="99" w:name="OLE_LINK419"/>
      <w:bookmarkStart w:id="100" w:name="OLE_LINK420"/>
      <w:bookmarkStart w:id="101" w:name="OLE_LINK423"/>
      <w:bookmarkStart w:id="102" w:name="OLE_LINK449"/>
      <w:bookmarkStart w:id="103" w:name="OLE_LINK450"/>
      <w:bookmarkStart w:id="104" w:name="OLE_LINK454"/>
      <w:bookmarkStart w:id="105" w:name="OLE_LINK270"/>
      <w:bookmarkStart w:id="106" w:name="OLE_LINK285"/>
      <w:bookmarkStart w:id="107" w:name="OLE_LINK314"/>
      <w:bookmarkStart w:id="108" w:name="OLE_LINK321"/>
      <w:bookmarkStart w:id="109" w:name="OLE_LINK353"/>
      <w:r w:rsidRPr="001F5B36">
        <w:rPr>
          <w:rFonts w:ascii="Book Antiqua" w:eastAsia="宋体" w:hAnsi="Book Antiqua" w:cs="宋体"/>
          <w:kern w:val="0"/>
          <w:sz w:val="24"/>
          <w:szCs w:val="24"/>
        </w:rPr>
        <w:t>1 </w:t>
      </w:r>
      <w:proofErr w:type="spellStart"/>
      <w:r w:rsidRPr="001F5B36">
        <w:rPr>
          <w:rFonts w:ascii="Book Antiqua" w:eastAsia="宋体" w:hAnsi="Book Antiqua" w:cs="宋体"/>
          <w:b/>
          <w:bCs/>
          <w:kern w:val="0"/>
          <w:sz w:val="24"/>
          <w:szCs w:val="24"/>
        </w:rPr>
        <w:t>Petrowsky</w:t>
      </w:r>
      <w:proofErr w:type="spellEnd"/>
      <w:r w:rsidRPr="001F5B36">
        <w:rPr>
          <w:rFonts w:ascii="Book Antiqua" w:eastAsia="宋体" w:hAnsi="Book Antiqua" w:cs="宋体"/>
          <w:b/>
          <w:bCs/>
          <w:kern w:val="0"/>
          <w:sz w:val="24"/>
          <w:szCs w:val="24"/>
        </w:rPr>
        <w:t xml:space="preserve"> H</w:t>
      </w:r>
      <w:r w:rsidRPr="001F5B36">
        <w:rPr>
          <w:rFonts w:ascii="Book Antiqua" w:eastAsia="宋体" w:hAnsi="Book Antiqua" w:cs="宋体"/>
          <w:kern w:val="0"/>
          <w:sz w:val="24"/>
          <w:szCs w:val="24"/>
        </w:rPr>
        <w:t xml:space="preserve">, </w:t>
      </w:r>
      <w:proofErr w:type="spellStart"/>
      <w:r w:rsidRPr="001F5B36">
        <w:rPr>
          <w:rFonts w:ascii="Book Antiqua" w:eastAsia="宋体" w:hAnsi="Book Antiqua" w:cs="宋体"/>
          <w:kern w:val="0"/>
          <w:sz w:val="24"/>
          <w:szCs w:val="24"/>
        </w:rPr>
        <w:t>Gonen</w:t>
      </w:r>
      <w:proofErr w:type="spellEnd"/>
      <w:r w:rsidRPr="001F5B36">
        <w:rPr>
          <w:rFonts w:ascii="Book Antiqua" w:eastAsia="宋体" w:hAnsi="Book Antiqua" w:cs="宋体"/>
          <w:kern w:val="0"/>
          <w:sz w:val="24"/>
          <w:szCs w:val="24"/>
        </w:rPr>
        <w:t xml:space="preserve"> M, </w:t>
      </w:r>
      <w:proofErr w:type="spellStart"/>
      <w:r w:rsidRPr="001F5B36">
        <w:rPr>
          <w:rFonts w:ascii="Book Antiqua" w:eastAsia="宋体" w:hAnsi="Book Antiqua" w:cs="宋体"/>
          <w:kern w:val="0"/>
          <w:sz w:val="24"/>
          <w:szCs w:val="24"/>
        </w:rPr>
        <w:t>Jarnagin</w:t>
      </w:r>
      <w:proofErr w:type="spellEnd"/>
      <w:r w:rsidRPr="001F5B36">
        <w:rPr>
          <w:rFonts w:ascii="Book Antiqua" w:eastAsia="宋体" w:hAnsi="Book Antiqua" w:cs="宋体"/>
          <w:kern w:val="0"/>
          <w:sz w:val="24"/>
          <w:szCs w:val="24"/>
        </w:rPr>
        <w:t xml:space="preserve"> W, Lorenz M, </w:t>
      </w:r>
      <w:proofErr w:type="spellStart"/>
      <w:r w:rsidRPr="001F5B36">
        <w:rPr>
          <w:rFonts w:ascii="Book Antiqua" w:eastAsia="宋体" w:hAnsi="Book Antiqua" w:cs="宋体"/>
          <w:kern w:val="0"/>
          <w:sz w:val="24"/>
          <w:szCs w:val="24"/>
        </w:rPr>
        <w:t>DeMatteo</w:t>
      </w:r>
      <w:proofErr w:type="spellEnd"/>
      <w:r w:rsidRPr="001F5B36">
        <w:rPr>
          <w:rFonts w:ascii="Book Antiqua" w:eastAsia="宋体" w:hAnsi="Book Antiqua" w:cs="宋体"/>
          <w:kern w:val="0"/>
          <w:sz w:val="24"/>
          <w:szCs w:val="24"/>
        </w:rPr>
        <w:t xml:space="preserve"> R, Heinrich S, </w:t>
      </w:r>
      <w:proofErr w:type="spellStart"/>
      <w:r w:rsidRPr="001F5B36">
        <w:rPr>
          <w:rFonts w:ascii="Book Antiqua" w:eastAsia="宋体" w:hAnsi="Book Antiqua" w:cs="宋体"/>
          <w:kern w:val="0"/>
          <w:sz w:val="24"/>
          <w:szCs w:val="24"/>
        </w:rPr>
        <w:t>Encke</w:t>
      </w:r>
      <w:proofErr w:type="spellEnd"/>
      <w:r w:rsidRPr="001F5B36">
        <w:rPr>
          <w:rFonts w:ascii="Book Antiqua" w:eastAsia="宋体" w:hAnsi="Book Antiqua" w:cs="宋体"/>
          <w:kern w:val="0"/>
          <w:sz w:val="24"/>
          <w:szCs w:val="24"/>
        </w:rPr>
        <w:t xml:space="preserve"> A, </w:t>
      </w:r>
      <w:proofErr w:type="spellStart"/>
      <w:r w:rsidRPr="001F5B36">
        <w:rPr>
          <w:rFonts w:ascii="Book Antiqua" w:eastAsia="宋体" w:hAnsi="Book Antiqua" w:cs="宋体"/>
          <w:kern w:val="0"/>
          <w:sz w:val="24"/>
          <w:szCs w:val="24"/>
        </w:rPr>
        <w:t>Blumgart</w:t>
      </w:r>
      <w:proofErr w:type="spellEnd"/>
      <w:r w:rsidRPr="001F5B36">
        <w:rPr>
          <w:rFonts w:ascii="Book Antiqua" w:eastAsia="宋体" w:hAnsi="Book Antiqua" w:cs="宋体"/>
          <w:kern w:val="0"/>
          <w:sz w:val="24"/>
          <w:szCs w:val="24"/>
        </w:rPr>
        <w:t xml:space="preserve"> L, Fong Y. Second liver resections are safe and effective treatment for recurrent hepatic metastases from colorectal cancer: a bi-institutional analysis. </w:t>
      </w:r>
      <w:r w:rsidRPr="001F5B36">
        <w:rPr>
          <w:rFonts w:ascii="Book Antiqua" w:eastAsia="宋体" w:hAnsi="Book Antiqua" w:cs="宋体"/>
          <w:i/>
          <w:iCs/>
          <w:kern w:val="0"/>
          <w:sz w:val="24"/>
          <w:szCs w:val="24"/>
        </w:rPr>
        <w:t xml:space="preserve">Ann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2002; </w:t>
      </w:r>
      <w:r w:rsidRPr="001F5B36">
        <w:rPr>
          <w:rFonts w:ascii="Book Antiqua" w:eastAsia="宋体" w:hAnsi="Book Antiqua" w:cs="宋体"/>
          <w:b/>
          <w:bCs/>
          <w:kern w:val="0"/>
          <w:sz w:val="24"/>
          <w:szCs w:val="24"/>
        </w:rPr>
        <w:t>235</w:t>
      </w:r>
      <w:r w:rsidRPr="001F5B36">
        <w:rPr>
          <w:rFonts w:ascii="Book Antiqua" w:eastAsia="宋体" w:hAnsi="Book Antiqua" w:cs="宋体"/>
          <w:kern w:val="0"/>
          <w:sz w:val="24"/>
          <w:szCs w:val="24"/>
        </w:rPr>
        <w:t>: 863-871 [PMID: 12035044 DOI: 10.1097/00000658-200206000-00015]</w:t>
      </w:r>
    </w:p>
    <w:p w14:paraId="330C2512" w14:textId="77777777" w:rsidR="00FF4CFF" w:rsidRPr="001F5B36" w:rsidRDefault="00FF4CFF" w:rsidP="00FF4CFF">
      <w:pPr>
        <w:widowControl/>
        <w:spacing w:line="360" w:lineRule="auto"/>
        <w:rPr>
          <w:rFonts w:ascii="Book Antiqua" w:eastAsia="宋体" w:hAnsi="Book Antiqua" w:cs="宋体"/>
          <w:kern w:val="0"/>
          <w:sz w:val="24"/>
          <w:szCs w:val="24"/>
        </w:rPr>
      </w:pPr>
      <w:proofErr w:type="gramStart"/>
      <w:r w:rsidRPr="001F5B36">
        <w:rPr>
          <w:rFonts w:ascii="Book Antiqua" w:eastAsia="宋体" w:hAnsi="Book Antiqua" w:cs="宋体"/>
          <w:kern w:val="0"/>
          <w:sz w:val="24"/>
          <w:szCs w:val="24"/>
        </w:rPr>
        <w:t>2 </w:t>
      </w:r>
      <w:proofErr w:type="spellStart"/>
      <w:r w:rsidRPr="001F5B36">
        <w:rPr>
          <w:rFonts w:ascii="Book Antiqua" w:eastAsia="宋体" w:hAnsi="Book Antiqua" w:cs="宋体"/>
          <w:b/>
          <w:bCs/>
          <w:kern w:val="0"/>
          <w:sz w:val="24"/>
          <w:szCs w:val="24"/>
        </w:rPr>
        <w:t>Wanebo</w:t>
      </w:r>
      <w:proofErr w:type="spellEnd"/>
      <w:r w:rsidRPr="001F5B36">
        <w:rPr>
          <w:rFonts w:ascii="Book Antiqua" w:eastAsia="宋体" w:hAnsi="Book Antiqua" w:cs="宋体"/>
          <w:b/>
          <w:bCs/>
          <w:kern w:val="0"/>
          <w:sz w:val="24"/>
          <w:szCs w:val="24"/>
        </w:rPr>
        <w:t xml:space="preserve"> HJ</w:t>
      </w:r>
      <w:r w:rsidRPr="001F5B36">
        <w:rPr>
          <w:rFonts w:ascii="Book Antiqua" w:eastAsia="宋体" w:hAnsi="Book Antiqua" w:cs="宋体"/>
          <w:kern w:val="0"/>
          <w:sz w:val="24"/>
          <w:szCs w:val="24"/>
        </w:rPr>
        <w:t xml:space="preserve">, Chu QD, </w:t>
      </w:r>
      <w:proofErr w:type="spellStart"/>
      <w:r w:rsidRPr="001F5B36">
        <w:rPr>
          <w:rFonts w:ascii="Book Antiqua" w:eastAsia="宋体" w:hAnsi="Book Antiqua" w:cs="宋体"/>
          <w:kern w:val="0"/>
          <w:sz w:val="24"/>
          <w:szCs w:val="24"/>
        </w:rPr>
        <w:t>Avradopoulos</w:t>
      </w:r>
      <w:proofErr w:type="spellEnd"/>
      <w:r w:rsidRPr="001F5B36">
        <w:rPr>
          <w:rFonts w:ascii="Book Antiqua" w:eastAsia="宋体" w:hAnsi="Book Antiqua" w:cs="宋体"/>
          <w:kern w:val="0"/>
          <w:sz w:val="24"/>
          <w:szCs w:val="24"/>
        </w:rPr>
        <w:t xml:space="preserve"> KA, </w:t>
      </w:r>
      <w:proofErr w:type="spellStart"/>
      <w:r w:rsidRPr="001F5B36">
        <w:rPr>
          <w:rFonts w:ascii="Book Antiqua" w:eastAsia="宋体" w:hAnsi="Book Antiqua" w:cs="宋体"/>
          <w:kern w:val="0"/>
          <w:sz w:val="24"/>
          <w:szCs w:val="24"/>
        </w:rPr>
        <w:t>Vezeridis</w:t>
      </w:r>
      <w:proofErr w:type="spellEnd"/>
      <w:r w:rsidRPr="001F5B36">
        <w:rPr>
          <w:rFonts w:ascii="Book Antiqua" w:eastAsia="宋体" w:hAnsi="Book Antiqua" w:cs="宋体"/>
          <w:kern w:val="0"/>
          <w:sz w:val="24"/>
          <w:szCs w:val="24"/>
        </w:rPr>
        <w:t xml:space="preserve"> MP.</w:t>
      </w:r>
      <w:proofErr w:type="gramEnd"/>
      <w:r w:rsidRPr="001F5B36">
        <w:rPr>
          <w:rFonts w:ascii="Book Antiqua" w:eastAsia="宋体" w:hAnsi="Book Antiqua" w:cs="宋体"/>
          <w:kern w:val="0"/>
          <w:sz w:val="24"/>
          <w:szCs w:val="24"/>
        </w:rPr>
        <w:t xml:space="preserve"> Current perspectives on repeat hepatic resection for colorectal carcinoma: a review. </w:t>
      </w:r>
      <w:r w:rsidRPr="001F5B36">
        <w:rPr>
          <w:rFonts w:ascii="Book Antiqua" w:eastAsia="宋体" w:hAnsi="Book Antiqua" w:cs="宋体"/>
          <w:i/>
          <w:iCs/>
          <w:kern w:val="0"/>
          <w:sz w:val="24"/>
          <w:szCs w:val="24"/>
        </w:rPr>
        <w:t>Surgery</w:t>
      </w:r>
      <w:r w:rsidRPr="001F5B36">
        <w:rPr>
          <w:rFonts w:ascii="Book Antiqua" w:eastAsia="宋体" w:hAnsi="Book Antiqua" w:cs="宋体"/>
          <w:kern w:val="0"/>
          <w:sz w:val="24"/>
          <w:szCs w:val="24"/>
        </w:rPr>
        <w:t> 1996; </w:t>
      </w:r>
      <w:r w:rsidRPr="001F5B36">
        <w:rPr>
          <w:rFonts w:ascii="Book Antiqua" w:eastAsia="宋体" w:hAnsi="Book Antiqua" w:cs="宋体"/>
          <w:b/>
          <w:bCs/>
          <w:kern w:val="0"/>
          <w:sz w:val="24"/>
          <w:szCs w:val="24"/>
        </w:rPr>
        <w:t>119</w:t>
      </w:r>
      <w:r w:rsidRPr="001F5B36">
        <w:rPr>
          <w:rFonts w:ascii="Book Antiqua" w:eastAsia="宋体" w:hAnsi="Book Antiqua" w:cs="宋体"/>
          <w:kern w:val="0"/>
          <w:sz w:val="24"/>
          <w:szCs w:val="24"/>
        </w:rPr>
        <w:t>: 361-371 [PMID: 8643998 DOI: 10.1016/S0039-6060(96)80133-4]</w:t>
      </w:r>
    </w:p>
    <w:p w14:paraId="73F6E8EB"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3 </w:t>
      </w:r>
      <w:proofErr w:type="spellStart"/>
      <w:r w:rsidRPr="001F5B36">
        <w:rPr>
          <w:rFonts w:ascii="Book Antiqua" w:eastAsia="宋体" w:hAnsi="Book Antiqua" w:cs="宋体"/>
          <w:b/>
          <w:bCs/>
          <w:kern w:val="0"/>
          <w:sz w:val="24"/>
          <w:szCs w:val="24"/>
        </w:rPr>
        <w:t>Itamoto</w:t>
      </w:r>
      <w:proofErr w:type="spellEnd"/>
      <w:r w:rsidRPr="001F5B36">
        <w:rPr>
          <w:rFonts w:ascii="Book Antiqua" w:eastAsia="宋体" w:hAnsi="Book Antiqua" w:cs="宋体"/>
          <w:b/>
          <w:bCs/>
          <w:kern w:val="0"/>
          <w:sz w:val="24"/>
          <w:szCs w:val="24"/>
        </w:rPr>
        <w:t xml:space="preserve"> T</w:t>
      </w:r>
      <w:r w:rsidRPr="001F5B36">
        <w:rPr>
          <w:rFonts w:ascii="Book Antiqua" w:eastAsia="宋体" w:hAnsi="Book Antiqua" w:cs="宋体"/>
          <w:kern w:val="0"/>
          <w:sz w:val="24"/>
          <w:szCs w:val="24"/>
        </w:rPr>
        <w:t xml:space="preserve">, Nakahara H, Amano H, </w:t>
      </w:r>
      <w:proofErr w:type="spellStart"/>
      <w:r w:rsidRPr="001F5B36">
        <w:rPr>
          <w:rFonts w:ascii="Book Antiqua" w:eastAsia="宋体" w:hAnsi="Book Antiqua" w:cs="宋体"/>
          <w:kern w:val="0"/>
          <w:sz w:val="24"/>
          <w:szCs w:val="24"/>
        </w:rPr>
        <w:t>Kohashi</w:t>
      </w:r>
      <w:proofErr w:type="spellEnd"/>
      <w:r w:rsidRPr="001F5B36">
        <w:rPr>
          <w:rFonts w:ascii="Book Antiqua" w:eastAsia="宋体" w:hAnsi="Book Antiqua" w:cs="宋体"/>
          <w:kern w:val="0"/>
          <w:sz w:val="24"/>
          <w:szCs w:val="24"/>
        </w:rPr>
        <w:t xml:space="preserve"> T, </w:t>
      </w:r>
      <w:proofErr w:type="spellStart"/>
      <w:r w:rsidRPr="001F5B36">
        <w:rPr>
          <w:rFonts w:ascii="Book Antiqua" w:eastAsia="宋体" w:hAnsi="Book Antiqua" w:cs="宋体"/>
          <w:kern w:val="0"/>
          <w:sz w:val="24"/>
          <w:szCs w:val="24"/>
        </w:rPr>
        <w:t>Ohdan</w:t>
      </w:r>
      <w:proofErr w:type="spellEnd"/>
      <w:r w:rsidRPr="001F5B36">
        <w:rPr>
          <w:rFonts w:ascii="Book Antiqua" w:eastAsia="宋体" w:hAnsi="Book Antiqua" w:cs="宋体"/>
          <w:kern w:val="0"/>
          <w:sz w:val="24"/>
          <w:szCs w:val="24"/>
        </w:rPr>
        <w:t xml:space="preserve"> H, </w:t>
      </w:r>
      <w:proofErr w:type="spellStart"/>
      <w:r w:rsidRPr="001F5B36">
        <w:rPr>
          <w:rFonts w:ascii="Book Antiqua" w:eastAsia="宋体" w:hAnsi="Book Antiqua" w:cs="宋体"/>
          <w:kern w:val="0"/>
          <w:sz w:val="24"/>
          <w:szCs w:val="24"/>
        </w:rPr>
        <w:t>Tashiro</w:t>
      </w:r>
      <w:proofErr w:type="spellEnd"/>
      <w:r w:rsidRPr="001F5B36">
        <w:rPr>
          <w:rFonts w:ascii="Book Antiqua" w:eastAsia="宋体" w:hAnsi="Book Antiqua" w:cs="宋体"/>
          <w:kern w:val="0"/>
          <w:sz w:val="24"/>
          <w:szCs w:val="24"/>
        </w:rPr>
        <w:t xml:space="preserve"> H, </w:t>
      </w:r>
      <w:proofErr w:type="spellStart"/>
      <w:r w:rsidRPr="001F5B36">
        <w:rPr>
          <w:rFonts w:ascii="Book Antiqua" w:eastAsia="宋体" w:hAnsi="Book Antiqua" w:cs="宋体"/>
          <w:kern w:val="0"/>
          <w:sz w:val="24"/>
          <w:szCs w:val="24"/>
        </w:rPr>
        <w:t>Asahara</w:t>
      </w:r>
      <w:proofErr w:type="spellEnd"/>
      <w:r w:rsidRPr="001F5B36">
        <w:rPr>
          <w:rFonts w:ascii="Book Antiqua" w:eastAsia="宋体" w:hAnsi="Book Antiqua" w:cs="宋体"/>
          <w:kern w:val="0"/>
          <w:sz w:val="24"/>
          <w:szCs w:val="24"/>
        </w:rPr>
        <w:t xml:space="preserve"> T. Repeat </w:t>
      </w:r>
      <w:proofErr w:type="spellStart"/>
      <w:r w:rsidRPr="001F5B36">
        <w:rPr>
          <w:rFonts w:ascii="Book Antiqua" w:eastAsia="宋体" w:hAnsi="Book Antiqua" w:cs="宋体"/>
          <w:kern w:val="0"/>
          <w:sz w:val="24"/>
          <w:szCs w:val="24"/>
        </w:rPr>
        <w:t>hepatectomy</w:t>
      </w:r>
      <w:proofErr w:type="spellEnd"/>
      <w:r w:rsidRPr="001F5B36">
        <w:rPr>
          <w:rFonts w:ascii="Book Antiqua" w:eastAsia="宋体" w:hAnsi="Book Antiqua" w:cs="宋体"/>
          <w:kern w:val="0"/>
          <w:sz w:val="24"/>
          <w:szCs w:val="24"/>
        </w:rPr>
        <w:t xml:space="preserve"> for recurrent hepatocellular carcinoma. </w:t>
      </w:r>
      <w:r w:rsidRPr="001F5B36">
        <w:rPr>
          <w:rFonts w:ascii="Book Antiqua" w:eastAsia="宋体" w:hAnsi="Book Antiqua" w:cs="宋体"/>
          <w:i/>
          <w:iCs/>
          <w:kern w:val="0"/>
          <w:sz w:val="24"/>
          <w:szCs w:val="24"/>
        </w:rPr>
        <w:t>Surgery</w:t>
      </w:r>
      <w:r w:rsidRPr="001F5B36">
        <w:rPr>
          <w:rFonts w:ascii="Book Antiqua" w:eastAsia="宋体" w:hAnsi="Book Antiqua" w:cs="宋体"/>
          <w:kern w:val="0"/>
          <w:sz w:val="24"/>
          <w:szCs w:val="24"/>
        </w:rPr>
        <w:t> 2007; </w:t>
      </w:r>
      <w:r w:rsidRPr="001F5B36">
        <w:rPr>
          <w:rFonts w:ascii="Book Antiqua" w:eastAsia="宋体" w:hAnsi="Book Antiqua" w:cs="宋体"/>
          <w:b/>
          <w:bCs/>
          <w:kern w:val="0"/>
          <w:sz w:val="24"/>
          <w:szCs w:val="24"/>
        </w:rPr>
        <w:t>141</w:t>
      </w:r>
      <w:r w:rsidRPr="001F5B36">
        <w:rPr>
          <w:rFonts w:ascii="Book Antiqua" w:eastAsia="宋体" w:hAnsi="Book Antiqua" w:cs="宋体"/>
          <w:kern w:val="0"/>
          <w:sz w:val="24"/>
          <w:szCs w:val="24"/>
        </w:rPr>
        <w:t>: 589-597 [PMID: 17462458 DOI: 10.1016/j.surg.2006.12.014]</w:t>
      </w:r>
    </w:p>
    <w:p w14:paraId="62528737"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4 </w:t>
      </w:r>
      <w:proofErr w:type="spellStart"/>
      <w:r w:rsidRPr="001F5B36">
        <w:rPr>
          <w:rFonts w:ascii="Book Antiqua" w:eastAsia="宋体" w:hAnsi="Book Antiqua" w:cs="宋体"/>
          <w:b/>
          <w:bCs/>
          <w:kern w:val="0"/>
          <w:sz w:val="24"/>
          <w:szCs w:val="24"/>
        </w:rPr>
        <w:t>Heslin</w:t>
      </w:r>
      <w:proofErr w:type="spellEnd"/>
      <w:r w:rsidRPr="001F5B36">
        <w:rPr>
          <w:rFonts w:ascii="Book Antiqua" w:eastAsia="宋体" w:hAnsi="Book Antiqua" w:cs="宋体"/>
          <w:b/>
          <w:bCs/>
          <w:kern w:val="0"/>
          <w:sz w:val="24"/>
          <w:szCs w:val="24"/>
        </w:rPr>
        <w:t xml:space="preserve"> MJ</w:t>
      </w:r>
      <w:r w:rsidRPr="001F5B36">
        <w:rPr>
          <w:rFonts w:ascii="Book Antiqua" w:eastAsia="宋体" w:hAnsi="Book Antiqua" w:cs="宋体"/>
          <w:kern w:val="0"/>
          <w:sz w:val="24"/>
          <w:szCs w:val="24"/>
        </w:rPr>
        <w:t xml:space="preserve">, Medina-Franco H, Parker M, Vickers SM, </w:t>
      </w:r>
      <w:proofErr w:type="spellStart"/>
      <w:r w:rsidRPr="001F5B36">
        <w:rPr>
          <w:rFonts w:ascii="Book Antiqua" w:eastAsia="宋体" w:hAnsi="Book Antiqua" w:cs="宋体"/>
          <w:kern w:val="0"/>
          <w:sz w:val="24"/>
          <w:szCs w:val="24"/>
        </w:rPr>
        <w:t>Aldrete</w:t>
      </w:r>
      <w:proofErr w:type="spellEnd"/>
      <w:r w:rsidRPr="001F5B36">
        <w:rPr>
          <w:rFonts w:ascii="Book Antiqua" w:eastAsia="宋体" w:hAnsi="Book Antiqua" w:cs="宋体"/>
          <w:kern w:val="0"/>
          <w:sz w:val="24"/>
          <w:szCs w:val="24"/>
        </w:rPr>
        <w:t xml:space="preserve"> J, </w:t>
      </w:r>
      <w:proofErr w:type="spellStart"/>
      <w:r w:rsidRPr="001F5B36">
        <w:rPr>
          <w:rFonts w:ascii="Book Antiqua" w:eastAsia="宋体" w:hAnsi="Book Antiqua" w:cs="宋体"/>
          <w:kern w:val="0"/>
          <w:sz w:val="24"/>
          <w:szCs w:val="24"/>
        </w:rPr>
        <w:t>Urist</w:t>
      </w:r>
      <w:proofErr w:type="spellEnd"/>
      <w:r w:rsidRPr="001F5B36">
        <w:rPr>
          <w:rFonts w:ascii="Book Antiqua" w:eastAsia="宋体" w:hAnsi="Book Antiqua" w:cs="宋体"/>
          <w:kern w:val="0"/>
          <w:sz w:val="24"/>
          <w:szCs w:val="24"/>
        </w:rPr>
        <w:t xml:space="preserve"> MM. Colorectal hepatic metastases: resection, local ablation, and hepatic artery infusion pump are associated with prolonged survival. </w:t>
      </w:r>
      <w:r w:rsidRPr="001F5B36">
        <w:rPr>
          <w:rFonts w:ascii="Book Antiqua" w:eastAsia="宋体" w:hAnsi="Book Antiqua" w:cs="宋体"/>
          <w:i/>
          <w:iCs/>
          <w:kern w:val="0"/>
          <w:sz w:val="24"/>
          <w:szCs w:val="24"/>
        </w:rPr>
        <w:t xml:space="preserve">Arch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2001; </w:t>
      </w:r>
      <w:r w:rsidRPr="001F5B36">
        <w:rPr>
          <w:rFonts w:ascii="Book Antiqua" w:eastAsia="宋体" w:hAnsi="Book Antiqua" w:cs="宋体"/>
          <w:b/>
          <w:bCs/>
          <w:kern w:val="0"/>
          <w:sz w:val="24"/>
          <w:szCs w:val="24"/>
        </w:rPr>
        <w:t>136</w:t>
      </w:r>
      <w:r w:rsidRPr="001F5B36">
        <w:rPr>
          <w:rFonts w:ascii="Book Antiqua" w:eastAsia="宋体" w:hAnsi="Book Antiqua" w:cs="宋体"/>
          <w:kern w:val="0"/>
          <w:sz w:val="24"/>
          <w:szCs w:val="24"/>
        </w:rPr>
        <w:t>: 318-323 [PMID: 11231853 DOI: 10.1001/archsurg.136.3.318]</w:t>
      </w:r>
    </w:p>
    <w:p w14:paraId="131A2EF6"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5 </w:t>
      </w:r>
      <w:proofErr w:type="spellStart"/>
      <w:r w:rsidRPr="001F5B36">
        <w:rPr>
          <w:rFonts w:ascii="Book Antiqua" w:eastAsia="宋体" w:hAnsi="Book Antiqua" w:cs="宋体"/>
          <w:b/>
          <w:bCs/>
          <w:kern w:val="0"/>
          <w:sz w:val="24"/>
          <w:szCs w:val="24"/>
        </w:rPr>
        <w:t>Weitz</w:t>
      </w:r>
      <w:proofErr w:type="spellEnd"/>
      <w:r w:rsidRPr="001F5B36">
        <w:rPr>
          <w:rFonts w:ascii="Book Antiqua" w:eastAsia="宋体" w:hAnsi="Book Antiqua" w:cs="宋体"/>
          <w:b/>
          <w:bCs/>
          <w:kern w:val="0"/>
          <w:sz w:val="24"/>
          <w:szCs w:val="24"/>
        </w:rPr>
        <w:t xml:space="preserve"> J</w:t>
      </w:r>
      <w:r w:rsidRPr="001F5B36">
        <w:rPr>
          <w:rFonts w:ascii="Book Antiqua" w:eastAsia="宋体" w:hAnsi="Book Antiqua" w:cs="宋体"/>
          <w:kern w:val="0"/>
          <w:sz w:val="24"/>
          <w:szCs w:val="24"/>
        </w:rPr>
        <w:t xml:space="preserve">, </w:t>
      </w:r>
      <w:proofErr w:type="spellStart"/>
      <w:r w:rsidRPr="001F5B36">
        <w:rPr>
          <w:rFonts w:ascii="Book Antiqua" w:eastAsia="宋体" w:hAnsi="Book Antiqua" w:cs="宋体"/>
          <w:kern w:val="0"/>
          <w:sz w:val="24"/>
          <w:szCs w:val="24"/>
        </w:rPr>
        <w:t>Blumgart</w:t>
      </w:r>
      <w:proofErr w:type="spellEnd"/>
      <w:r w:rsidRPr="001F5B36">
        <w:rPr>
          <w:rFonts w:ascii="Book Antiqua" w:eastAsia="宋体" w:hAnsi="Book Antiqua" w:cs="宋体"/>
          <w:kern w:val="0"/>
          <w:sz w:val="24"/>
          <w:szCs w:val="24"/>
        </w:rPr>
        <w:t xml:space="preserve"> LH, Fong Y, </w:t>
      </w:r>
      <w:proofErr w:type="spellStart"/>
      <w:r w:rsidRPr="001F5B36">
        <w:rPr>
          <w:rFonts w:ascii="Book Antiqua" w:eastAsia="宋体" w:hAnsi="Book Antiqua" w:cs="宋体"/>
          <w:kern w:val="0"/>
          <w:sz w:val="24"/>
          <w:szCs w:val="24"/>
        </w:rPr>
        <w:t>Jarnagin</w:t>
      </w:r>
      <w:proofErr w:type="spellEnd"/>
      <w:r w:rsidRPr="001F5B36">
        <w:rPr>
          <w:rFonts w:ascii="Book Antiqua" w:eastAsia="宋体" w:hAnsi="Book Antiqua" w:cs="宋体"/>
          <w:kern w:val="0"/>
          <w:sz w:val="24"/>
          <w:szCs w:val="24"/>
        </w:rPr>
        <w:t xml:space="preserve"> WR, </w:t>
      </w:r>
      <w:proofErr w:type="spellStart"/>
      <w:r w:rsidRPr="001F5B36">
        <w:rPr>
          <w:rFonts w:ascii="Book Antiqua" w:eastAsia="宋体" w:hAnsi="Book Antiqua" w:cs="宋体"/>
          <w:kern w:val="0"/>
          <w:sz w:val="24"/>
          <w:szCs w:val="24"/>
        </w:rPr>
        <w:t>D'Angelica</w:t>
      </w:r>
      <w:proofErr w:type="spellEnd"/>
      <w:r w:rsidRPr="001F5B36">
        <w:rPr>
          <w:rFonts w:ascii="Book Antiqua" w:eastAsia="宋体" w:hAnsi="Book Antiqua" w:cs="宋体"/>
          <w:kern w:val="0"/>
          <w:sz w:val="24"/>
          <w:szCs w:val="24"/>
        </w:rPr>
        <w:t xml:space="preserve"> M, Harrison LE, </w:t>
      </w:r>
      <w:proofErr w:type="spellStart"/>
      <w:r w:rsidRPr="001F5B36">
        <w:rPr>
          <w:rFonts w:ascii="Book Antiqua" w:eastAsia="宋体" w:hAnsi="Book Antiqua" w:cs="宋体"/>
          <w:kern w:val="0"/>
          <w:sz w:val="24"/>
          <w:szCs w:val="24"/>
        </w:rPr>
        <w:t>DeMatteo</w:t>
      </w:r>
      <w:proofErr w:type="spellEnd"/>
      <w:r w:rsidRPr="001F5B36">
        <w:rPr>
          <w:rFonts w:ascii="Book Antiqua" w:eastAsia="宋体" w:hAnsi="Book Antiqua" w:cs="宋体"/>
          <w:kern w:val="0"/>
          <w:sz w:val="24"/>
          <w:szCs w:val="24"/>
        </w:rPr>
        <w:t xml:space="preserve"> RP. </w:t>
      </w:r>
      <w:proofErr w:type="gramStart"/>
      <w:r w:rsidRPr="001F5B36">
        <w:rPr>
          <w:rFonts w:ascii="Book Antiqua" w:eastAsia="宋体" w:hAnsi="Book Antiqua" w:cs="宋体"/>
          <w:kern w:val="0"/>
          <w:sz w:val="24"/>
          <w:szCs w:val="24"/>
        </w:rPr>
        <w:t xml:space="preserve">Partial </w:t>
      </w:r>
      <w:proofErr w:type="spellStart"/>
      <w:r w:rsidRPr="001F5B36">
        <w:rPr>
          <w:rFonts w:ascii="Book Antiqua" w:eastAsia="宋体" w:hAnsi="Book Antiqua" w:cs="宋体"/>
          <w:kern w:val="0"/>
          <w:sz w:val="24"/>
          <w:szCs w:val="24"/>
        </w:rPr>
        <w:t>hepatectomy</w:t>
      </w:r>
      <w:proofErr w:type="spellEnd"/>
      <w:r w:rsidRPr="001F5B36">
        <w:rPr>
          <w:rFonts w:ascii="Book Antiqua" w:eastAsia="宋体" w:hAnsi="Book Antiqua" w:cs="宋体"/>
          <w:kern w:val="0"/>
          <w:sz w:val="24"/>
          <w:szCs w:val="24"/>
        </w:rPr>
        <w:t xml:space="preserve"> for metastases from </w:t>
      </w:r>
      <w:proofErr w:type="spellStart"/>
      <w:r w:rsidRPr="001F5B36">
        <w:rPr>
          <w:rFonts w:ascii="Book Antiqua" w:eastAsia="宋体" w:hAnsi="Book Antiqua" w:cs="宋体"/>
          <w:kern w:val="0"/>
          <w:sz w:val="24"/>
          <w:szCs w:val="24"/>
        </w:rPr>
        <w:t>noncolorectal</w:t>
      </w:r>
      <w:proofErr w:type="spellEnd"/>
      <w:r w:rsidRPr="001F5B36">
        <w:rPr>
          <w:rFonts w:ascii="Book Antiqua" w:eastAsia="宋体" w:hAnsi="Book Antiqua" w:cs="宋体"/>
          <w:kern w:val="0"/>
          <w:sz w:val="24"/>
          <w:szCs w:val="24"/>
        </w:rPr>
        <w:t xml:space="preserve">, </w:t>
      </w:r>
      <w:proofErr w:type="spellStart"/>
      <w:r w:rsidRPr="001F5B36">
        <w:rPr>
          <w:rFonts w:ascii="Book Antiqua" w:eastAsia="宋体" w:hAnsi="Book Antiqua" w:cs="宋体"/>
          <w:kern w:val="0"/>
          <w:sz w:val="24"/>
          <w:szCs w:val="24"/>
        </w:rPr>
        <w:t>nonneuroendocrine</w:t>
      </w:r>
      <w:proofErr w:type="spellEnd"/>
      <w:r w:rsidRPr="001F5B36">
        <w:rPr>
          <w:rFonts w:ascii="Book Antiqua" w:eastAsia="宋体" w:hAnsi="Book Antiqua" w:cs="宋体"/>
          <w:kern w:val="0"/>
          <w:sz w:val="24"/>
          <w:szCs w:val="24"/>
        </w:rPr>
        <w:t xml:space="preserve"> carcinoma.</w:t>
      </w:r>
      <w:proofErr w:type="gramEnd"/>
      <w:r w:rsidRPr="001F5B36">
        <w:rPr>
          <w:rFonts w:ascii="Book Antiqua" w:eastAsia="宋体" w:hAnsi="Book Antiqua" w:cs="宋体"/>
          <w:kern w:val="0"/>
          <w:sz w:val="24"/>
          <w:szCs w:val="24"/>
        </w:rPr>
        <w:t> </w:t>
      </w:r>
      <w:r w:rsidRPr="001F5B36">
        <w:rPr>
          <w:rFonts w:ascii="Book Antiqua" w:eastAsia="宋体" w:hAnsi="Book Antiqua" w:cs="宋体"/>
          <w:i/>
          <w:iCs/>
          <w:kern w:val="0"/>
          <w:sz w:val="24"/>
          <w:szCs w:val="24"/>
        </w:rPr>
        <w:t xml:space="preserve">Ann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2005; </w:t>
      </w:r>
      <w:r w:rsidRPr="001F5B36">
        <w:rPr>
          <w:rFonts w:ascii="Book Antiqua" w:eastAsia="宋体" w:hAnsi="Book Antiqua" w:cs="宋体"/>
          <w:b/>
          <w:bCs/>
          <w:kern w:val="0"/>
          <w:sz w:val="24"/>
          <w:szCs w:val="24"/>
        </w:rPr>
        <w:t>241</w:t>
      </w:r>
      <w:r w:rsidRPr="001F5B36">
        <w:rPr>
          <w:rFonts w:ascii="Book Antiqua" w:eastAsia="宋体" w:hAnsi="Book Antiqua" w:cs="宋体"/>
          <w:kern w:val="0"/>
          <w:sz w:val="24"/>
          <w:szCs w:val="24"/>
        </w:rPr>
        <w:t>: 269-276 [PMID: 15650637 DOI: 10.1097/01.sla.0000150244.72285.ad]</w:t>
      </w:r>
    </w:p>
    <w:p w14:paraId="6E884F02"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6 </w:t>
      </w:r>
      <w:r w:rsidRPr="001F5B36">
        <w:rPr>
          <w:rFonts w:ascii="Book Antiqua" w:eastAsia="宋体" w:hAnsi="Book Antiqua" w:cs="宋体"/>
          <w:b/>
          <w:bCs/>
          <w:kern w:val="0"/>
          <w:sz w:val="24"/>
          <w:szCs w:val="24"/>
        </w:rPr>
        <w:t>Nguyen KT</w:t>
      </w:r>
      <w:r w:rsidRPr="001F5B36">
        <w:rPr>
          <w:rFonts w:ascii="Book Antiqua" w:eastAsia="宋体" w:hAnsi="Book Antiqua" w:cs="宋体"/>
          <w:kern w:val="0"/>
          <w:sz w:val="24"/>
          <w:szCs w:val="24"/>
        </w:rPr>
        <w:t xml:space="preserve">, </w:t>
      </w:r>
      <w:proofErr w:type="spellStart"/>
      <w:r w:rsidRPr="001F5B36">
        <w:rPr>
          <w:rFonts w:ascii="Book Antiqua" w:eastAsia="宋体" w:hAnsi="Book Antiqua" w:cs="宋体"/>
          <w:kern w:val="0"/>
          <w:sz w:val="24"/>
          <w:szCs w:val="24"/>
        </w:rPr>
        <w:t>Gamblin</w:t>
      </w:r>
      <w:proofErr w:type="spellEnd"/>
      <w:r w:rsidRPr="001F5B36">
        <w:rPr>
          <w:rFonts w:ascii="Book Antiqua" w:eastAsia="宋体" w:hAnsi="Book Antiqua" w:cs="宋体"/>
          <w:kern w:val="0"/>
          <w:sz w:val="24"/>
          <w:szCs w:val="24"/>
        </w:rPr>
        <w:t xml:space="preserve"> TC, Geller DA. World review of laparoscopic liver resection-2</w:t>
      </w:r>
      <w:proofErr w:type="gramStart"/>
      <w:r w:rsidRPr="001F5B36">
        <w:rPr>
          <w:rFonts w:ascii="Book Antiqua" w:eastAsia="宋体" w:hAnsi="Book Antiqua" w:cs="宋体"/>
          <w:kern w:val="0"/>
          <w:sz w:val="24"/>
          <w:szCs w:val="24"/>
        </w:rPr>
        <w:t>,804</w:t>
      </w:r>
      <w:proofErr w:type="gramEnd"/>
      <w:r w:rsidRPr="001F5B36">
        <w:rPr>
          <w:rFonts w:ascii="Book Antiqua" w:eastAsia="宋体" w:hAnsi="Book Antiqua" w:cs="宋体"/>
          <w:kern w:val="0"/>
          <w:sz w:val="24"/>
          <w:szCs w:val="24"/>
        </w:rPr>
        <w:t xml:space="preserve"> patients. </w:t>
      </w:r>
      <w:r w:rsidRPr="001F5B36">
        <w:rPr>
          <w:rFonts w:ascii="Book Antiqua" w:eastAsia="宋体" w:hAnsi="Book Antiqua" w:cs="宋体"/>
          <w:i/>
          <w:iCs/>
          <w:kern w:val="0"/>
          <w:sz w:val="24"/>
          <w:szCs w:val="24"/>
        </w:rPr>
        <w:t xml:space="preserve">Ann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2009; </w:t>
      </w:r>
      <w:r w:rsidRPr="001F5B36">
        <w:rPr>
          <w:rFonts w:ascii="Book Antiqua" w:eastAsia="宋体" w:hAnsi="Book Antiqua" w:cs="宋体"/>
          <w:b/>
          <w:bCs/>
          <w:kern w:val="0"/>
          <w:sz w:val="24"/>
          <w:szCs w:val="24"/>
        </w:rPr>
        <w:t>250</w:t>
      </w:r>
      <w:r w:rsidRPr="001F5B36">
        <w:rPr>
          <w:rFonts w:ascii="Book Antiqua" w:eastAsia="宋体" w:hAnsi="Book Antiqua" w:cs="宋体"/>
          <w:kern w:val="0"/>
          <w:sz w:val="24"/>
          <w:szCs w:val="24"/>
        </w:rPr>
        <w:t>: 831-841 [PMID: 19801936 DOI: 10.1097/SLA.0b013e3181b0c4df]</w:t>
      </w:r>
    </w:p>
    <w:p w14:paraId="7E4BF00A"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7 </w:t>
      </w:r>
      <w:proofErr w:type="spellStart"/>
      <w:r w:rsidRPr="001F5B36">
        <w:rPr>
          <w:rFonts w:ascii="Book Antiqua" w:eastAsia="宋体" w:hAnsi="Book Antiqua" w:cs="宋体"/>
          <w:b/>
          <w:bCs/>
          <w:kern w:val="0"/>
          <w:sz w:val="24"/>
          <w:szCs w:val="24"/>
        </w:rPr>
        <w:t>Cherqui</w:t>
      </w:r>
      <w:proofErr w:type="spellEnd"/>
      <w:r w:rsidRPr="001F5B36">
        <w:rPr>
          <w:rFonts w:ascii="Book Antiqua" w:eastAsia="宋体" w:hAnsi="Book Antiqua" w:cs="宋体"/>
          <w:b/>
          <w:bCs/>
          <w:kern w:val="0"/>
          <w:sz w:val="24"/>
          <w:szCs w:val="24"/>
        </w:rPr>
        <w:t xml:space="preserve"> D</w:t>
      </w:r>
      <w:r w:rsidRPr="001F5B36">
        <w:rPr>
          <w:rFonts w:ascii="Book Antiqua" w:eastAsia="宋体" w:hAnsi="Book Antiqua" w:cs="宋体"/>
          <w:kern w:val="0"/>
          <w:sz w:val="24"/>
          <w:szCs w:val="24"/>
        </w:rPr>
        <w:t xml:space="preserve">, </w:t>
      </w:r>
      <w:proofErr w:type="spellStart"/>
      <w:r w:rsidRPr="001F5B36">
        <w:rPr>
          <w:rFonts w:ascii="Book Antiqua" w:eastAsia="宋体" w:hAnsi="Book Antiqua" w:cs="宋体"/>
          <w:kern w:val="0"/>
          <w:sz w:val="24"/>
          <w:szCs w:val="24"/>
        </w:rPr>
        <w:t>Husson</w:t>
      </w:r>
      <w:proofErr w:type="spellEnd"/>
      <w:r w:rsidRPr="001F5B36">
        <w:rPr>
          <w:rFonts w:ascii="Book Antiqua" w:eastAsia="宋体" w:hAnsi="Book Antiqua" w:cs="宋体"/>
          <w:kern w:val="0"/>
          <w:sz w:val="24"/>
          <w:szCs w:val="24"/>
        </w:rPr>
        <w:t xml:space="preserve"> E, </w:t>
      </w:r>
      <w:proofErr w:type="spellStart"/>
      <w:r w:rsidRPr="001F5B36">
        <w:rPr>
          <w:rFonts w:ascii="Book Antiqua" w:eastAsia="宋体" w:hAnsi="Book Antiqua" w:cs="宋体"/>
          <w:kern w:val="0"/>
          <w:sz w:val="24"/>
          <w:szCs w:val="24"/>
        </w:rPr>
        <w:t>Hammoud</w:t>
      </w:r>
      <w:proofErr w:type="spellEnd"/>
      <w:r w:rsidRPr="001F5B36">
        <w:rPr>
          <w:rFonts w:ascii="Book Antiqua" w:eastAsia="宋体" w:hAnsi="Book Antiqua" w:cs="宋体"/>
          <w:kern w:val="0"/>
          <w:sz w:val="24"/>
          <w:szCs w:val="24"/>
        </w:rPr>
        <w:t xml:space="preserve"> R, </w:t>
      </w:r>
      <w:proofErr w:type="spellStart"/>
      <w:r w:rsidRPr="001F5B36">
        <w:rPr>
          <w:rFonts w:ascii="Book Antiqua" w:eastAsia="宋体" w:hAnsi="Book Antiqua" w:cs="宋体"/>
          <w:kern w:val="0"/>
          <w:sz w:val="24"/>
          <w:szCs w:val="24"/>
        </w:rPr>
        <w:t>Malassagne</w:t>
      </w:r>
      <w:proofErr w:type="spellEnd"/>
      <w:r w:rsidRPr="001F5B36">
        <w:rPr>
          <w:rFonts w:ascii="Book Antiqua" w:eastAsia="宋体" w:hAnsi="Book Antiqua" w:cs="宋体"/>
          <w:kern w:val="0"/>
          <w:sz w:val="24"/>
          <w:szCs w:val="24"/>
        </w:rPr>
        <w:t xml:space="preserve"> B, </w:t>
      </w:r>
      <w:proofErr w:type="spellStart"/>
      <w:r w:rsidRPr="001F5B36">
        <w:rPr>
          <w:rFonts w:ascii="Book Antiqua" w:eastAsia="宋体" w:hAnsi="Book Antiqua" w:cs="宋体"/>
          <w:kern w:val="0"/>
          <w:sz w:val="24"/>
          <w:szCs w:val="24"/>
        </w:rPr>
        <w:t>Stéphan</w:t>
      </w:r>
      <w:proofErr w:type="spellEnd"/>
      <w:r w:rsidRPr="001F5B36">
        <w:rPr>
          <w:rFonts w:ascii="Book Antiqua" w:eastAsia="宋体" w:hAnsi="Book Antiqua" w:cs="宋体"/>
          <w:kern w:val="0"/>
          <w:sz w:val="24"/>
          <w:szCs w:val="24"/>
        </w:rPr>
        <w:t xml:space="preserve"> F, </w:t>
      </w:r>
      <w:proofErr w:type="spellStart"/>
      <w:r w:rsidRPr="001F5B36">
        <w:rPr>
          <w:rFonts w:ascii="Book Antiqua" w:eastAsia="宋体" w:hAnsi="Book Antiqua" w:cs="宋体"/>
          <w:kern w:val="0"/>
          <w:sz w:val="24"/>
          <w:szCs w:val="24"/>
        </w:rPr>
        <w:t>Bensaid</w:t>
      </w:r>
      <w:proofErr w:type="spellEnd"/>
      <w:r w:rsidRPr="001F5B36">
        <w:rPr>
          <w:rFonts w:ascii="Book Antiqua" w:eastAsia="宋体" w:hAnsi="Book Antiqua" w:cs="宋体"/>
          <w:kern w:val="0"/>
          <w:sz w:val="24"/>
          <w:szCs w:val="24"/>
        </w:rPr>
        <w:t xml:space="preserve"> S, </w:t>
      </w:r>
      <w:proofErr w:type="spellStart"/>
      <w:r w:rsidRPr="001F5B36">
        <w:rPr>
          <w:rFonts w:ascii="Book Antiqua" w:eastAsia="宋体" w:hAnsi="Book Antiqua" w:cs="宋体"/>
          <w:kern w:val="0"/>
          <w:sz w:val="24"/>
          <w:szCs w:val="24"/>
        </w:rPr>
        <w:t>Rotman</w:t>
      </w:r>
      <w:proofErr w:type="spellEnd"/>
      <w:r w:rsidRPr="001F5B36">
        <w:rPr>
          <w:rFonts w:ascii="Book Antiqua" w:eastAsia="宋体" w:hAnsi="Book Antiqua" w:cs="宋体"/>
          <w:kern w:val="0"/>
          <w:sz w:val="24"/>
          <w:szCs w:val="24"/>
        </w:rPr>
        <w:t xml:space="preserve"> N, </w:t>
      </w:r>
      <w:proofErr w:type="spellStart"/>
      <w:r w:rsidRPr="001F5B36">
        <w:rPr>
          <w:rFonts w:ascii="Book Antiqua" w:eastAsia="宋体" w:hAnsi="Book Antiqua" w:cs="宋体"/>
          <w:kern w:val="0"/>
          <w:sz w:val="24"/>
          <w:szCs w:val="24"/>
        </w:rPr>
        <w:t>Fagniez</w:t>
      </w:r>
      <w:proofErr w:type="spellEnd"/>
      <w:r w:rsidRPr="001F5B36">
        <w:rPr>
          <w:rFonts w:ascii="Book Antiqua" w:eastAsia="宋体" w:hAnsi="Book Antiqua" w:cs="宋体"/>
          <w:kern w:val="0"/>
          <w:sz w:val="24"/>
          <w:szCs w:val="24"/>
        </w:rPr>
        <w:t xml:space="preserve"> PL. Laparoscopic liver resections: a feasibility study in 30 patients. </w:t>
      </w:r>
      <w:r w:rsidRPr="001F5B36">
        <w:rPr>
          <w:rFonts w:ascii="Book Antiqua" w:eastAsia="宋体" w:hAnsi="Book Antiqua" w:cs="宋体"/>
          <w:i/>
          <w:iCs/>
          <w:kern w:val="0"/>
          <w:sz w:val="24"/>
          <w:szCs w:val="24"/>
        </w:rPr>
        <w:t xml:space="preserve">Ann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2000; </w:t>
      </w:r>
      <w:r w:rsidRPr="001F5B36">
        <w:rPr>
          <w:rFonts w:ascii="Book Antiqua" w:eastAsia="宋体" w:hAnsi="Book Antiqua" w:cs="宋体"/>
          <w:b/>
          <w:bCs/>
          <w:kern w:val="0"/>
          <w:sz w:val="24"/>
          <w:szCs w:val="24"/>
        </w:rPr>
        <w:t>232</w:t>
      </w:r>
      <w:r w:rsidRPr="001F5B36">
        <w:rPr>
          <w:rFonts w:ascii="Book Antiqua" w:eastAsia="宋体" w:hAnsi="Book Antiqua" w:cs="宋体"/>
          <w:kern w:val="0"/>
          <w:sz w:val="24"/>
          <w:szCs w:val="24"/>
        </w:rPr>
        <w:t>: 753-762 [PMID: 11088070 DOI: 10.1097/00000658-200012000-00004]</w:t>
      </w:r>
    </w:p>
    <w:p w14:paraId="4244BAA0"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lastRenderedPageBreak/>
        <w:t>8 </w:t>
      </w:r>
      <w:r w:rsidRPr="001F5B36">
        <w:rPr>
          <w:rFonts w:ascii="Book Antiqua" w:eastAsia="宋体" w:hAnsi="Book Antiqua" w:cs="宋体"/>
          <w:b/>
          <w:bCs/>
          <w:kern w:val="0"/>
          <w:sz w:val="24"/>
          <w:szCs w:val="24"/>
        </w:rPr>
        <w:t>Kaneko H</w:t>
      </w:r>
      <w:r w:rsidRPr="001F5B36">
        <w:rPr>
          <w:rFonts w:ascii="Book Antiqua" w:eastAsia="宋体" w:hAnsi="Book Antiqua" w:cs="宋体"/>
          <w:kern w:val="0"/>
          <w:sz w:val="24"/>
          <w:szCs w:val="24"/>
        </w:rPr>
        <w:t xml:space="preserve">, Takagi S, </w:t>
      </w:r>
      <w:proofErr w:type="spellStart"/>
      <w:r w:rsidRPr="001F5B36">
        <w:rPr>
          <w:rFonts w:ascii="Book Antiqua" w:eastAsia="宋体" w:hAnsi="Book Antiqua" w:cs="宋体"/>
          <w:kern w:val="0"/>
          <w:sz w:val="24"/>
          <w:szCs w:val="24"/>
        </w:rPr>
        <w:t>Otsuka</w:t>
      </w:r>
      <w:proofErr w:type="spellEnd"/>
      <w:r w:rsidRPr="001F5B36">
        <w:rPr>
          <w:rFonts w:ascii="Book Antiqua" w:eastAsia="宋体" w:hAnsi="Book Antiqua" w:cs="宋体"/>
          <w:kern w:val="0"/>
          <w:sz w:val="24"/>
          <w:szCs w:val="24"/>
        </w:rPr>
        <w:t xml:space="preserve"> Y, Tsuchiya M, Tamura A, </w:t>
      </w:r>
      <w:proofErr w:type="spellStart"/>
      <w:r w:rsidRPr="001F5B36">
        <w:rPr>
          <w:rFonts w:ascii="Book Antiqua" w:eastAsia="宋体" w:hAnsi="Book Antiqua" w:cs="宋体"/>
          <w:kern w:val="0"/>
          <w:sz w:val="24"/>
          <w:szCs w:val="24"/>
        </w:rPr>
        <w:t>Katagiri</w:t>
      </w:r>
      <w:proofErr w:type="spellEnd"/>
      <w:r w:rsidRPr="001F5B36">
        <w:rPr>
          <w:rFonts w:ascii="Book Antiqua" w:eastAsia="宋体" w:hAnsi="Book Antiqua" w:cs="宋体"/>
          <w:kern w:val="0"/>
          <w:sz w:val="24"/>
          <w:szCs w:val="24"/>
        </w:rPr>
        <w:t xml:space="preserve"> T, Maeda T, </w:t>
      </w:r>
      <w:proofErr w:type="spellStart"/>
      <w:r w:rsidRPr="001F5B36">
        <w:rPr>
          <w:rFonts w:ascii="Book Antiqua" w:eastAsia="宋体" w:hAnsi="Book Antiqua" w:cs="宋体"/>
          <w:kern w:val="0"/>
          <w:sz w:val="24"/>
          <w:szCs w:val="24"/>
        </w:rPr>
        <w:t>Shiba</w:t>
      </w:r>
      <w:proofErr w:type="spellEnd"/>
      <w:r w:rsidRPr="001F5B36">
        <w:rPr>
          <w:rFonts w:ascii="Book Antiqua" w:eastAsia="宋体" w:hAnsi="Book Antiqua" w:cs="宋体"/>
          <w:kern w:val="0"/>
          <w:sz w:val="24"/>
          <w:szCs w:val="24"/>
        </w:rPr>
        <w:t xml:space="preserve"> T. Laparoscopic liver resection of hepatocellular carcinoma. </w:t>
      </w:r>
      <w:r w:rsidRPr="001F5B36">
        <w:rPr>
          <w:rFonts w:ascii="Book Antiqua" w:eastAsia="宋体" w:hAnsi="Book Antiqua" w:cs="宋体"/>
          <w:i/>
          <w:iCs/>
          <w:kern w:val="0"/>
          <w:sz w:val="24"/>
          <w:szCs w:val="24"/>
        </w:rPr>
        <w:t xml:space="preserve">Am J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2005; </w:t>
      </w:r>
      <w:r w:rsidRPr="001F5B36">
        <w:rPr>
          <w:rFonts w:ascii="Book Antiqua" w:eastAsia="宋体" w:hAnsi="Book Antiqua" w:cs="宋体"/>
          <w:b/>
          <w:bCs/>
          <w:kern w:val="0"/>
          <w:sz w:val="24"/>
          <w:szCs w:val="24"/>
        </w:rPr>
        <w:t>189</w:t>
      </w:r>
      <w:r w:rsidRPr="001F5B36">
        <w:rPr>
          <w:rFonts w:ascii="Book Antiqua" w:eastAsia="宋体" w:hAnsi="Book Antiqua" w:cs="宋体"/>
          <w:kern w:val="0"/>
          <w:sz w:val="24"/>
          <w:szCs w:val="24"/>
        </w:rPr>
        <w:t>: 190-194 [PMID: 15720988 DOI: 10.1016/j.amjsurg.2004.09.010]</w:t>
      </w:r>
    </w:p>
    <w:p w14:paraId="61B863DD"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9 </w:t>
      </w:r>
      <w:r w:rsidRPr="001F5B36">
        <w:rPr>
          <w:rFonts w:ascii="Book Antiqua" w:eastAsia="宋体" w:hAnsi="Book Antiqua" w:cs="宋体"/>
          <w:b/>
          <w:bCs/>
          <w:kern w:val="0"/>
          <w:sz w:val="24"/>
          <w:szCs w:val="24"/>
        </w:rPr>
        <w:t>Sasaki A</w:t>
      </w:r>
      <w:r w:rsidRPr="001F5B36">
        <w:rPr>
          <w:rFonts w:ascii="Book Antiqua" w:eastAsia="宋体" w:hAnsi="Book Antiqua" w:cs="宋体"/>
          <w:kern w:val="0"/>
          <w:sz w:val="24"/>
          <w:szCs w:val="24"/>
        </w:rPr>
        <w:t xml:space="preserve">, Nitta H, </w:t>
      </w:r>
      <w:proofErr w:type="spellStart"/>
      <w:r w:rsidRPr="001F5B36">
        <w:rPr>
          <w:rFonts w:ascii="Book Antiqua" w:eastAsia="宋体" w:hAnsi="Book Antiqua" w:cs="宋体"/>
          <w:kern w:val="0"/>
          <w:sz w:val="24"/>
          <w:szCs w:val="24"/>
        </w:rPr>
        <w:t>Otsuka</w:t>
      </w:r>
      <w:proofErr w:type="spellEnd"/>
      <w:r w:rsidRPr="001F5B36">
        <w:rPr>
          <w:rFonts w:ascii="Book Antiqua" w:eastAsia="宋体" w:hAnsi="Book Antiqua" w:cs="宋体"/>
          <w:kern w:val="0"/>
          <w:sz w:val="24"/>
          <w:szCs w:val="24"/>
        </w:rPr>
        <w:t xml:space="preserve"> K, </w:t>
      </w:r>
      <w:proofErr w:type="spellStart"/>
      <w:r w:rsidRPr="001F5B36">
        <w:rPr>
          <w:rFonts w:ascii="Book Antiqua" w:eastAsia="宋体" w:hAnsi="Book Antiqua" w:cs="宋体"/>
          <w:kern w:val="0"/>
          <w:sz w:val="24"/>
          <w:szCs w:val="24"/>
        </w:rPr>
        <w:t>Takahara</w:t>
      </w:r>
      <w:proofErr w:type="spellEnd"/>
      <w:r w:rsidRPr="001F5B36">
        <w:rPr>
          <w:rFonts w:ascii="Book Antiqua" w:eastAsia="宋体" w:hAnsi="Book Antiqua" w:cs="宋体"/>
          <w:kern w:val="0"/>
          <w:sz w:val="24"/>
          <w:szCs w:val="24"/>
        </w:rPr>
        <w:t xml:space="preserve"> T, </w:t>
      </w:r>
      <w:proofErr w:type="spellStart"/>
      <w:r w:rsidRPr="001F5B36">
        <w:rPr>
          <w:rFonts w:ascii="Book Antiqua" w:eastAsia="宋体" w:hAnsi="Book Antiqua" w:cs="宋体"/>
          <w:kern w:val="0"/>
          <w:sz w:val="24"/>
          <w:szCs w:val="24"/>
        </w:rPr>
        <w:t>Nishizuka</w:t>
      </w:r>
      <w:proofErr w:type="spellEnd"/>
      <w:r w:rsidRPr="001F5B36">
        <w:rPr>
          <w:rFonts w:ascii="Book Antiqua" w:eastAsia="宋体" w:hAnsi="Book Antiqua" w:cs="宋体"/>
          <w:kern w:val="0"/>
          <w:sz w:val="24"/>
          <w:szCs w:val="24"/>
        </w:rPr>
        <w:t xml:space="preserve"> S, Wakabayashi G. Ten-year experience of totally laparoscopic liver resection in a single institution. </w:t>
      </w:r>
      <w:r w:rsidRPr="001F5B36">
        <w:rPr>
          <w:rFonts w:ascii="Book Antiqua" w:eastAsia="宋体" w:hAnsi="Book Antiqua" w:cs="宋体"/>
          <w:i/>
          <w:iCs/>
          <w:kern w:val="0"/>
          <w:sz w:val="24"/>
          <w:szCs w:val="24"/>
        </w:rPr>
        <w:t xml:space="preserve">Br J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2009; </w:t>
      </w:r>
      <w:r w:rsidRPr="001F5B36">
        <w:rPr>
          <w:rFonts w:ascii="Book Antiqua" w:eastAsia="宋体" w:hAnsi="Book Antiqua" w:cs="宋体"/>
          <w:b/>
          <w:bCs/>
          <w:kern w:val="0"/>
          <w:sz w:val="24"/>
          <w:szCs w:val="24"/>
        </w:rPr>
        <w:t>96</w:t>
      </w:r>
      <w:r w:rsidRPr="001F5B36">
        <w:rPr>
          <w:rFonts w:ascii="Book Antiqua" w:eastAsia="宋体" w:hAnsi="Book Antiqua" w:cs="宋体"/>
          <w:kern w:val="0"/>
          <w:sz w:val="24"/>
          <w:szCs w:val="24"/>
        </w:rPr>
        <w:t>: 274-279 [PMID: 19224518 DOI: 10.1002/bjs.6472]</w:t>
      </w:r>
    </w:p>
    <w:p w14:paraId="79DC0A05"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10 </w:t>
      </w:r>
      <w:r w:rsidRPr="001F5B36">
        <w:rPr>
          <w:rFonts w:ascii="Book Antiqua" w:eastAsia="宋体" w:hAnsi="Book Antiqua" w:cs="宋体"/>
          <w:b/>
          <w:bCs/>
          <w:kern w:val="0"/>
          <w:sz w:val="24"/>
          <w:szCs w:val="24"/>
        </w:rPr>
        <w:t>Buell JF</w:t>
      </w:r>
      <w:r w:rsidRPr="001F5B36">
        <w:rPr>
          <w:rFonts w:ascii="Book Antiqua" w:eastAsia="宋体" w:hAnsi="Book Antiqua" w:cs="宋体"/>
          <w:kern w:val="0"/>
          <w:sz w:val="24"/>
          <w:szCs w:val="24"/>
        </w:rPr>
        <w:t xml:space="preserve">, Thomas MT, </w:t>
      </w:r>
      <w:proofErr w:type="spellStart"/>
      <w:r w:rsidRPr="001F5B36">
        <w:rPr>
          <w:rFonts w:ascii="Book Antiqua" w:eastAsia="宋体" w:hAnsi="Book Antiqua" w:cs="宋体"/>
          <w:kern w:val="0"/>
          <w:sz w:val="24"/>
          <w:szCs w:val="24"/>
        </w:rPr>
        <w:t>Rudich</w:t>
      </w:r>
      <w:proofErr w:type="spellEnd"/>
      <w:r w:rsidRPr="001F5B36">
        <w:rPr>
          <w:rFonts w:ascii="Book Antiqua" w:eastAsia="宋体" w:hAnsi="Book Antiqua" w:cs="宋体"/>
          <w:kern w:val="0"/>
          <w:sz w:val="24"/>
          <w:szCs w:val="24"/>
        </w:rPr>
        <w:t xml:space="preserve"> S, Marvin M, </w:t>
      </w:r>
      <w:proofErr w:type="spellStart"/>
      <w:r w:rsidRPr="001F5B36">
        <w:rPr>
          <w:rFonts w:ascii="Book Antiqua" w:eastAsia="宋体" w:hAnsi="Book Antiqua" w:cs="宋体"/>
          <w:kern w:val="0"/>
          <w:sz w:val="24"/>
          <w:szCs w:val="24"/>
        </w:rPr>
        <w:t>Nagubandi</w:t>
      </w:r>
      <w:proofErr w:type="spellEnd"/>
      <w:r w:rsidRPr="001F5B36">
        <w:rPr>
          <w:rFonts w:ascii="Book Antiqua" w:eastAsia="宋体" w:hAnsi="Book Antiqua" w:cs="宋体"/>
          <w:kern w:val="0"/>
          <w:sz w:val="24"/>
          <w:szCs w:val="24"/>
        </w:rPr>
        <w:t xml:space="preserve"> R, </w:t>
      </w:r>
      <w:proofErr w:type="spellStart"/>
      <w:r w:rsidRPr="001F5B36">
        <w:rPr>
          <w:rFonts w:ascii="Book Antiqua" w:eastAsia="宋体" w:hAnsi="Book Antiqua" w:cs="宋体"/>
          <w:kern w:val="0"/>
          <w:sz w:val="24"/>
          <w:szCs w:val="24"/>
        </w:rPr>
        <w:t>Ravindra</w:t>
      </w:r>
      <w:proofErr w:type="spellEnd"/>
      <w:r w:rsidRPr="001F5B36">
        <w:rPr>
          <w:rFonts w:ascii="Book Antiqua" w:eastAsia="宋体" w:hAnsi="Book Antiqua" w:cs="宋体"/>
          <w:kern w:val="0"/>
          <w:sz w:val="24"/>
          <w:szCs w:val="24"/>
        </w:rPr>
        <w:t xml:space="preserve"> KV, Brock G, McMasters KM. Experience with more than 500 minimally invasive hepatic procedures. </w:t>
      </w:r>
      <w:r w:rsidRPr="001F5B36">
        <w:rPr>
          <w:rFonts w:ascii="Book Antiqua" w:eastAsia="宋体" w:hAnsi="Book Antiqua" w:cs="宋体"/>
          <w:i/>
          <w:iCs/>
          <w:kern w:val="0"/>
          <w:sz w:val="24"/>
          <w:szCs w:val="24"/>
        </w:rPr>
        <w:t xml:space="preserve">Ann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2008; </w:t>
      </w:r>
      <w:r w:rsidRPr="001F5B36">
        <w:rPr>
          <w:rFonts w:ascii="Book Antiqua" w:eastAsia="宋体" w:hAnsi="Book Antiqua" w:cs="宋体"/>
          <w:b/>
          <w:bCs/>
          <w:kern w:val="0"/>
          <w:sz w:val="24"/>
          <w:szCs w:val="24"/>
        </w:rPr>
        <w:t>248</w:t>
      </w:r>
      <w:r w:rsidRPr="001F5B36">
        <w:rPr>
          <w:rFonts w:ascii="Book Antiqua" w:eastAsia="宋体" w:hAnsi="Book Antiqua" w:cs="宋体"/>
          <w:kern w:val="0"/>
          <w:sz w:val="24"/>
          <w:szCs w:val="24"/>
        </w:rPr>
        <w:t>: 475-486 [PMID: 18791368]</w:t>
      </w:r>
    </w:p>
    <w:p w14:paraId="097961DF"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11 </w:t>
      </w:r>
      <w:r w:rsidRPr="001F5B36">
        <w:rPr>
          <w:rFonts w:ascii="Book Antiqua" w:eastAsia="宋体" w:hAnsi="Book Antiqua" w:cs="宋体"/>
          <w:b/>
          <w:bCs/>
          <w:kern w:val="0"/>
          <w:sz w:val="24"/>
          <w:szCs w:val="24"/>
        </w:rPr>
        <w:t>Cho JY</w:t>
      </w:r>
      <w:r w:rsidRPr="001F5B36">
        <w:rPr>
          <w:rFonts w:ascii="Book Antiqua" w:eastAsia="宋体" w:hAnsi="Book Antiqua" w:cs="宋体"/>
          <w:kern w:val="0"/>
          <w:sz w:val="24"/>
          <w:szCs w:val="24"/>
        </w:rPr>
        <w:t xml:space="preserve">, Han HS, Yoon YS, Shin SH. Feasibility of laparoscopic liver resection for tumors located in the </w:t>
      </w:r>
      <w:proofErr w:type="spellStart"/>
      <w:r w:rsidRPr="001F5B36">
        <w:rPr>
          <w:rFonts w:ascii="Book Antiqua" w:eastAsia="宋体" w:hAnsi="Book Antiqua" w:cs="宋体"/>
          <w:kern w:val="0"/>
          <w:sz w:val="24"/>
          <w:szCs w:val="24"/>
        </w:rPr>
        <w:t>posterosuperior</w:t>
      </w:r>
      <w:proofErr w:type="spellEnd"/>
      <w:r w:rsidRPr="001F5B36">
        <w:rPr>
          <w:rFonts w:ascii="Book Antiqua" w:eastAsia="宋体" w:hAnsi="Book Antiqua" w:cs="宋体"/>
          <w:kern w:val="0"/>
          <w:sz w:val="24"/>
          <w:szCs w:val="24"/>
        </w:rPr>
        <w:t xml:space="preserve"> segments of the liver, with a special reference to overcoming current limitations on tumor location. </w:t>
      </w:r>
      <w:r w:rsidRPr="001F5B36">
        <w:rPr>
          <w:rFonts w:ascii="Book Antiqua" w:eastAsia="宋体" w:hAnsi="Book Antiqua" w:cs="宋体"/>
          <w:i/>
          <w:iCs/>
          <w:kern w:val="0"/>
          <w:sz w:val="24"/>
          <w:szCs w:val="24"/>
        </w:rPr>
        <w:t>Surgery</w:t>
      </w:r>
      <w:r w:rsidRPr="001F5B36">
        <w:rPr>
          <w:rFonts w:ascii="Book Antiqua" w:eastAsia="宋体" w:hAnsi="Book Antiqua" w:cs="宋体"/>
          <w:kern w:val="0"/>
          <w:sz w:val="24"/>
          <w:szCs w:val="24"/>
        </w:rPr>
        <w:t> 2008; </w:t>
      </w:r>
      <w:r w:rsidRPr="001F5B36">
        <w:rPr>
          <w:rFonts w:ascii="Book Antiqua" w:eastAsia="宋体" w:hAnsi="Book Antiqua" w:cs="宋体"/>
          <w:b/>
          <w:bCs/>
          <w:kern w:val="0"/>
          <w:sz w:val="24"/>
          <w:szCs w:val="24"/>
        </w:rPr>
        <w:t>144</w:t>
      </w:r>
      <w:r w:rsidRPr="001F5B36">
        <w:rPr>
          <w:rFonts w:ascii="Book Antiqua" w:eastAsia="宋体" w:hAnsi="Book Antiqua" w:cs="宋体"/>
          <w:kern w:val="0"/>
          <w:sz w:val="24"/>
          <w:szCs w:val="24"/>
        </w:rPr>
        <w:t>: 32-38 [PMID: 18571582 DOI: 10.1016/j.surg.2008.03.020]</w:t>
      </w:r>
    </w:p>
    <w:p w14:paraId="10AC6BD3"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12 </w:t>
      </w:r>
      <w:r w:rsidRPr="001F5B36">
        <w:rPr>
          <w:rFonts w:ascii="Book Antiqua" w:eastAsia="宋体" w:hAnsi="Book Antiqua" w:cs="宋体"/>
          <w:b/>
          <w:bCs/>
          <w:kern w:val="0"/>
          <w:sz w:val="24"/>
          <w:szCs w:val="24"/>
        </w:rPr>
        <w:t>Buell JF</w:t>
      </w:r>
      <w:r w:rsidRPr="001F5B36">
        <w:rPr>
          <w:rFonts w:ascii="Book Antiqua" w:eastAsia="宋体" w:hAnsi="Book Antiqua" w:cs="宋体"/>
          <w:kern w:val="0"/>
          <w:sz w:val="24"/>
          <w:szCs w:val="24"/>
        </w:rPr>
        <w:t xml:space="preserve">, Thomas MJ, Doty TC, </w:t>
      </w:r>
      <w:proofErr w:type="spellStart"/>
      <w:r w:rsidRPr="001F5B36">
        <w:rPr>
          <w:rFonts w:ascii="Book Antiqua" w:eastAsia="宋体" w:hAnsi="Book Antiqua" w:cs="宋体"/>
          <w:kern w:val="0"/>
          <w:sz w:val="24"/>
          <w:szCs w:val="24"/>
        </w:rPr>
        <w:t>Gersin</w:t>
      </w:r>
      <w:proofErr w:type="spellEnd"/>
      <w:r w:rsidRPr="001F5B36">
        <w:rPr>
          <w:rFonts w:ascii="Book Antiqua" w:eastAsia="宋体" w:hAnsi="Book Antiqua" w:cs="宋体"/>
          <w:kern w:val="0"/>
          <w:sz w:val="24"/>
          <w:szCs w:val="24"/>
        </w:rPr>
        <w:t xml:space="preserve"> KS, </w:t>
      </w:r>
      <w:proofErr w:type="spellStart"/>
      <w:r w:rsidRPr="001F5B36">
        <w:rPr>
          <w:rFonts w:ascii="Book Antiqua" w:eastAsia="宋体" w:hAnsi="Book Antiqua" w:cs="宋体"/>
          <w:kern w:val="0"/>
          <w:sz w:val="24"/>
          <w:szCs w:val="24"/>
        </w:rPr>
        <w:t>Merchen</w:t>
      </w:r>
      <w:proofErr w:type="spellEnd"/>
      <w:r w:rsidRPr="001F5B36">
        <w:rPr>
          <w:rFonts w:ascii="Book Antiqua" w:eastAsia="宋体" w:hAnsi="Book Antiqua" w:cs="宋体"/>
          <w:kern w:val="0"/>
          <w:sz w:val="24"/>
          <w:szCs w:val="24"/>
        </w:rPr>
        <w:t xml:space="preserve"> TD, Gupta M, </w:t>
      </w:r>
      <w:proofErr w:type="spellStart"/>
      <w:r w:rsidRPr="001F5B36">
        <w:rPr>
          <w:rFonts w:ascii="Book Antiqua" w:eastAsia="宋体" w:hAnsi="Book Antiqua" w:cs="宋体"/>
          <w:kern w:val="0"/>
          <w:sz w:val="24"/>
          <w:szCs w:val="24"/>
        </w:rPr>
        <w:t>Rudich</w:t>
      </w:r>
      <w:proofErr w:type="spellEnd"/>
      <w:r w:rsidRPr="001F5B36">
        <w:rPr>
          <w:rFonts w:ascii="Book Antiqua" w:eastAsia="宋体" w:hAnsi="Book Antiqua" w:cs="宋体"/>
          <w:kern w:val="0"/>
          <w:sz w:val="24"/>
          <w:szCs w:val="24"/>
        </w:rPr>
        <w:t xml:space="preserve"> SM, </w:t>
      </w:r>
      <w:proofErr w:type="spellStart"/>
      <w:r w:rsidRPr="001F5B36">
        <w:rPr>
          <w:rFonts w:ascii="Book Antiqua" w:eastAsia="宋体" w:hAnsi="Book Antiqua" w:cs="宋体"/>
          <w:kern w:val="0"/>
          <w:sz w:val="24"/>
          <w:szCs w:val="24"/>
        </w:rPr>
        <w:t>Woodle</w:t>
      </w:r>
      <w:proofErr w:type="spellEnd"/>
      <w:r w:rsidRPr="001F5B36">
        <w:rPr>
          <w:rFonts w:ascii="Book Antiqua" w:eastAsia="宋体" w:hAnsi="Book Antiqua" w:cs="宋体"/>
          <w:kern w:val="0"/>
          <w:sz w:val="24"/>
          <w:szCs w:val="24"/>
        </w:rPr>
        <w:t xml:space="preserve"> ES. </w:t>
      </w:r>
      <w:proofErr w:type="gramStart"/>
      <w:r w:rsidRPr="001F5B36">
        <w:rPr>
          <w:rFonts w:ascii="Book Antiqua" w:eastAsia="宋体" w:hAnsi="Book Antiqua" w:cs="宋体"/>
          <w:kern w:val="0"/>
          <w:sz w:val="24"/>
          <w:szCs w:val="24"/>
        </w:rPr>
        <w:t xml:space="preserve">An initial experience and evolution of laparoscopic hepatic </w:t>
      </w:r>
      <w:proofErr w:type="spellStart"/>
      <w:r w:rsidRPr="001F5B36">
        <w:rPr>
          <w:rFonts w:ascii="Book Antiqua" w:eastAsia="宋体" w:hAnsi="Book Antiqua" w:cs="宋体"/>
          <w:kern w:val="0"/>
          <w:sz w:val="24"/>
          <w:szCs w:val="24"/>
        </w:rPr>
        <w:t>resectional</w:t>
      </w:r>
      <w:proofErr w:type="spellEnd"/>
      <w:r w:rsidRPr="001F5B36">
        <w:rPr>
          <w:rFonts w:ascii="Book Antiqua" w:eastAsia="宋体" w:hAnsi="Book Antiqua" w:cs="宋体"/>
          <w:kern w:val="0"/>
          <w:sz w:val="24"/>
          <w:szCs w:val="24"/>
        </w:rPr>
        <w:t xml:space="preserve"> surgery.</w:t>
      </w:r>
      <w:proofErr w:type="gramEnd"/>
      <w:r w:rsidRPr="001F5B36">
        <w:rPr>
          <w:rFonts w:ascii="Book Antiqua" w:eastAsia="宋体" w:hAnsi="Book Antiqua" w:cs="宋体"/>
          <w:kern w:val="0"/>
          <w:sz w:val="24"/>
          <w:szCs w:val="24"/>
        </w:rPr>
        <w:t> </w:t>
      </w:r>
      <w:r w:rsidRPr="001F5B36">
        <w:rPr>
          <w:rFonts w:ascii="Book Antiqua" w:eastAsia="宋体" w:hAnsi="Book Antiqua" w:cs="宋体"/>
          <w:i/>
          <w:iCs/>
          <w:kern w:val="0"/>
          <w:sz w:val="24"/>
          <w:szCs w:val="24"/>
        </w:rPr>
        <w:t>Surgery</w:t>
      </w:r>
      <w:r w:rsidRPr="001F5B36">
        <w:rPr>
          <w:rFonts w:ascii="Book Antiqua" w:eastAsia="宋体" w:hAnsi="Book Antiqua" w:cs="宋体"/>
          <w:kern w:val="0"/>
          <w:sz w:val="24"/>
          <w:szCs w:val="24"/>
        </w:rPr>
        <w:t> 2004; </w:t>
      </w:r>
      <w:r w:rsidRPr="001F5B36">
        <w:rPr>
          <w:rFonts w:ascii="Book Antiqua" w:eastAsia="宋体" w:hAnsi="Book Antiqua" w:cs="宋体"/>
          <w:b/>
          <w:bCs/>
          <w:kern w:val="0"/>
          <w:sz w:val="24"/>
          <w:szCs w:val="24"/>
        </w:rPr>
        <w:t>136</w:t>
      </w:r>
      <w:r w:rsidRPr="001F5B36">
        <w:rPr>
          <w:rFonts w:ascii="Book Antiqua" w:eastAsia="宋体" w:hAnsi="Book Antiqua" w:cs="宋体"/>
          <w:kern w:val="0"/>
          <w:sz w:val="24"/>
          <w:szCs w:val="24"/>
        </w:rPr>
        <w:t>: 804-811 [PMID: 15467665 DOI: 10.1016/j.surg.2004.07.002]</w:t>
      </w:r>
    </w:p>
    <w:p w14:paraId="41B13FE4"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13 </w:t>
      </w:r>
      <w:proofErr w:type="spellStart"/>
      <w:r w:rsidRPr="001F5B36">
        <w:rPr>
          <w:rFonts w:ascii="Book Antiqua" w:eastAsia="宋体" w:hAnsi="Book Antiqua" w:cs="宋体"/>
          <w:b/>
          <w:bCs/>
          <w:kern w:val="0"/>
          <w:sz w:val="24"/>
          <w:szCs w:val="24"/>
        </w:rPr>
        <w:t>Vibert</w:t>
      </w:r>
      <w:proofErr w:type="spellEnd"/>
      <w:r w:rsidRPr="001F5B36">
        <w:rPr>
          <w:rFonts w:ascii="Book Antiqua" w:eastAsia="宋体" w:hAnsi="Book Antiqua" w:cs="宋体"/>
          <w:b/>
          <w:bCs/>
          <w:kern w:val="0"/>
          <w:sz w:val="24"/>
          <w:szCs w:val="24"/>
        </w:rPr>
        <w:t xml:space="preserve"> E</w:t>
      </w:r>
      <w:r w:rsidRPr="001F5B36">
        <w:rPr>
          <w:rFonts w:ascii="Book Antiqua" w:eastAsia="宋体" w:hAnsi="Book Antiqua" w:cs="宋体"/>
          <w:kern w:val="0"/>
          <w:sz w:val="24"/>
          <w:szCs w:val="24"/>
        </w:rPr>
        <w:t xml:space="preserve">, </w:t>
      </w:r>
      <w:proofErr w:type="spellStart"/>
      <w:r w:rsidRPr="001F5B36">
        <w:rPr>
          <w:rFonts w:ascii="Book Antiqua" w:eastAsia="宋体" w:hAnsi="Book Antiqua" w:cs="宋体"/>
          <w:kern w:val="0"/>
          <w:sz w:val="24"/>
          <w:szCs w:val="24"/>
        </w:rPr>
        <w:t>Perniceni</w:t>
      </w:r>
      <w:proofErr w:type="spellEnd"/>
      <w:r w:rsidRPr="001F5B36">
        <w:rPr>
          <w:rFonts w:ascii="Book Antiqua" w:eastAsia="宋体" w:hAnsi="Book Antiqua" w:cs="宋体"/>
          <w:kern w:val="0"/>
          <w:sz w:val="24"/>
          <w:szCs w:val="24"/>
        </w:rPr>
        <w:t xml:space="preserve"> T, </w:t>
      </w:r>
      <w:proofErr w:type="spellStart"/>
      <w:r w:rsidRPr="001F5B36">
        <w:rPr>
          <w:rFonts w:ascii="Book Antiqua" w:eastAsia="宋体" w:hAnsi="Book Antiqua" w:cs="宋体"/>
          <w:kern w:val="0"/>
          <w:sz w:val="24"/>
          <w:szCs w:val="24"/>
        </w:rPr>
        <w:t>Levard</w:t>
      </w:r>
      <w:proofErr w:type="spellEnd"/>
      <w:r w:rsidRPr="001F5B36">
        <w:rPr>
          <w:rFonts w:ascii="Book Antiqua" w:eastAsia="宋体" w:hAnsi="Book Antiqua" w:cs="宋体"/>
          <w:kern w:val="0"/>
          <w:sz w:val="24"/>
          <w:szCs w:val="24"/>
        </w:rPr>
        <w:t xml:space="preserve"> H, </w:t>
      </w:r>
      <w:proofErr w:type="spellStart"/>
      <w:r w:rsidRPr="001F5B36">
        <w:rPr>
          <w:rFonts w:ascii="Book Antiqua" w:eastAsia="宋体" w:hAnsi="Book Antiqua" w:cs="宋体"/>
          <w:kern w:val="0"/>
          <w:sz w:val="24"/>
          <w:szCs w:val="24"/>
        </w:rPr>
        <w:t>Denet</w:t>
      </w:r>
      <w:proofErr w:type="spellEnd"/>
      <w:r w:rsidRPr="001F5B36">
        <w:rPr>
          <w:rFonts w:ascii="Book Antiqua" w:eastAsia="宋体" w:hAnsi="Book Antiqua" w:cs="宋体"/>
          <w:kern w:val="0"/>
          <w:sz w:val="24"/>
          <w:szCs w:val="24"/>
        </w:rPr>
        <w:t xml:space="preserve"> C, </w:t>
      </w:r>
      <w:proofErr w:type="spellStart"/>
      <w:r w:rsidRPr="001F5B36">
        <w:rPr>
          <w:rFonts w:ascii="Book Antiqua" w:eastAsia="宋体" w:hAnsi="Book Antiqua" w:cs="宋体"/>
          <w:kern w:val="0"/>
          <w:sz w:val="24"/>
          <w:szCs w:val="24"/>
        </w:rPr>
        <w:t>Shahri</w:t>
      </w:r>
      <w:proofErr w:type="spellEnd"/>
      <w:r w:rsidRPr="001F5B36">
        <w:rPr>
          <w:rFonts w:ascii="Book Antiqua" w:eastAsia="宋体" w:hAnsi="Book Antiqua" w:cs="宋体"/>
          <w:kern w:val="0"/>
          <w:sz w:val="24"/>
          <w:szCs w:val="24"/>
        </w:rPr>
        <w:t xml:space="preserve"> NK, </w:t>
      </w:r>
      <w:proofErr w:type="spellStart"/>
      <w:r w:rsidRPr="001F5B36">
        <w:rPr>
          <w:rFonts w:ascii="Book Antiqua" w:eastAsia="宋体" w:hAnsi="Book Antiqua" w:cs="宋体"/>
          <w:kern w:val="0"/>
          <w:sz w:val="24"/>
          <w:szCs w:val="24"/>
        </w:rPr>
        <w:t>Gayet</w:t>
      </w:r>
      <w:proofErr w:type="spellEnd"/>
      <w:r w:rsidRPr="001F5B36">
        <w:rPr>
          <w:rFonts w:ascii="Book Antiqua" w:eastAsia="宋体" w:hAnsi="Book Antiqua" w:cs="宋体"/>
          <w:kern w:val="0"/>
          <w:sz w:val="24"/>
          <w:szCs w:val="24"/>
        </w:rPr>
        <w:t xml:space="preserve"> B. Laparoscopic liver resection. </w:t>
      </w:r>
      <w:r w:rsidRPr="001F5B36">
        <w:rPr>
          <w:rFonts w:ascii="Book Antiqua" w:eastAsia="宋体" w:hAnsi="Book Antiqua" w:cs="宋体"/>
          <w:i/>
          <w:iCs/>
          <w:kern w:val="0"/>
          <w:sz w:val="24"/>
          <w:szCs w:val="24"/>
        </w:rPr>
        <w:t xml:space="preserve">Br J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2006; </w:t>
      </w:r>
      <w:r w:rsidRPr="001F5B36">
        <w:rPr>
          <w:rFonts w:ascii="Book Antiqua" w:eastAsia="宋体" w:hAnsi="Book Antiqua" w:cs="宋体"/>
          <w:b/>
          <w:bCs/>
          <w:kern w:val="0"/>
          <w:sz w:val="24"/>
          <w:szCs w:val="24"/>
        </w:rPr>
        <w:t>93</w:t>
      </w:r>
      <w:r w:rsidRPr="001F5B36">
        <w:rPr>
          <w:rFonts w:ascii="Book Antiqua" w:eastAsia="宋体" w:hAnsi="Book Antiqua" w:cs="宋体"/>
          <w:kern w:val="0"/>
          <w:sz w:val="24"/>
          <w:szCs w:val="24"/>
        </w:rPr>
        <w:t>: 67-72 [PMID: 16273531 DOI: 10.1002/bjs.5150]</w:t>
      </w:r>
    </w:p>
    <w:p w14:paraId="47ECD72F"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14 </w:t>
      </w:r>
      <w:proofErr w:type="spellStart"/>
      <w:r w:rsidRPr="001F5B36">
        <w:rPr>
          <w:rFonts w:ascii="Book Antiqua" w:eastAsia="宋体" w:hAnsi="Book Antiqua" w:cs="宋体"/>
          <w:b/>
          <w:bCs/>
          <w:kern w:val="0"/>
          <w:sz w:val="24"/>
          <w:szCs w:val="24"/>
        </w:rPr>
        <w:t>Otsuka</w:t>
      </w:r>
      <w:proofErr w:type="spellEnd"/>
      <w:r w:rsidRPr="001F5B36">
        <w:rPr>
          <w:rFonts w:ascii="Book Antiqua" w:eastAsia="宋体" w:hAnsi="Book Antiqua" w:cs="宋体"/>
          <w:b/>
          <w:bCs/>
          <w:kern w:val="0"/>
          <w:sz w:val="24"/>
          <w:szCs w:val="24"/>
        </w:rPr>
        <w:t xml:space="preserve"> Y</w:t>
      </w:r>
      <w:r w:rsidRPr="001F5B36">
        <w:rPr>
          <w:rFonts w:ascii="Book Antiqua" w:eastAsia="宋体" w:hAnsi="Book Antiqua" w:cs="宋体"/>
          <w:kern w:val="0"/>
          <w:sz w:val="24"/>
          <w:szCs w:val="24"/>
        </w:rPr>
        <w:t xml:space="preserve">, Tsuchiya M, Maeda T, </w:t>
      </w:r>
      <w:proofErr w:type="spellStart"/>
      <w:r w:rsidRPr="001F5B36">
        <w:rPr>
          <w:rFonts w:ascii="Book Antiqua" w:eastAsia="宋体" w:hAnsi="Book Antiqua" w:cs="宋体"/>
          <w:kern w:val="0"/>
          <w:sz w:val="24"/>
          <w:szCs w:val="24"/>
        </w:rPr>
        <w:t>Katagiri</w:t>
      </w:r>
      <w:proofErr w:type="spellEnd"/>
      <w:r w:rsidRPr="001F5B36">
        <w:rPr>
          <w:rFonts w:ascii="Book Antiqua" w:eastAsia="宋体" w:hAnsi="Book Antiqua" w:cs="宋体"/>
          <w:kern w:val="0"/>
          <w:sz w:val="24"/>
          <w:szCs w:val="24"/>
        </w:rPr>
        <w:t xml:space="preserve"> T, </w:t>
      </w:r>
      <w:proofErr w:type="spellStart"/>
      <w:r w:rsidRPr="001F5B36">
        <w:rPr>
          <w:rFonts w:ascii="Book Antiqua" w:eastAsia="宋体" w:hAnsi="Book Antiqua" w:cs="宋体"/>
          <w:kern w:val="0"/>
          <w:sz w:val="24"/>
          <w:szCs w:val="24"/>
        </w:rPr>
        <w:t>Isii</w:t>
      </w:r>
      <w:proofErr w:type="spellEnd"/>
      <w:r w:rsidRPr="001F5B36">
        <w:rPr>
          <w:rFonts w:ascii="Book Antiqua" w:eastAsia="宋体" w:hAnsi="Book Antiqua" w:cs="宋体"/>
          <w:kern w:val="0"/>
          <w:sz w:val="24"/>
          <w:szCs w:val="24"/>
        </w:rPr>
        <w:t xml:space="preserve"> J, Tamura A, Yamazaki K, Kubota Y, Suzuki T, Suzuki T, </w:t>
      </w:r>
      <w:proofErr w:type="spellStart"/>
      <w:r w:rsidRPr="001F5B36">
        <w:rPr>
          <w:rFonts w:ascii="Book Antiqua" w:eastAsia="宋体" w:hAnsi="Book Antiqua" w:cs="宋体"/>
          <w:kern w:val="0"/>
          <w:sz w:val="24"/>
          <w:szCs w:val="24"/>
        </w:rPr>
        <w:t>Kagami</w:t>
      </w:r>
      <w:proofErr w:type="spellEnd"/>
      <w:r w:rsidRPr="001F5B36">
        <w:rPr>
          <w:rFonts w:ascii="Book Antiqua" w:eastAsia="宋体" w:hAnsi="Book Antiqua" w:cs="宋体"/>
          <w:kern w:val="0"/>
          <w:sz w:val="24"/>
          <w:szCs w:val="24"/>
        </w:rPr>
        <w:t xml:space="preserve"> S, Kaneko H. Laparoscopic </w:t>
      </w:r>
      <w:proofErr w:type="spellStart"/>
      <w:r w:rsidRPr="001F5B36">
        <w:rPr>
          <w:rFonts w:ascii="Book Antiqua" w:eastAsia="宋体" w:hAnsi="Book Antiqua" w:cs="宋体"/>
          <w:kern w:val="0"/>
          <w:sz w:val="24"/>
          <w:szCs w:val="24"/>
        </w:rPr>
        <w:t>hepatectomy</w:t>
      </w:r>
      <w:proofErr w:type="spellEnd"/>
      <w:r w:rsidRPr="001F5B36">
        <w:rPr>
          <w:rFonts w:ascii="Book Antiqua" w:eastAsia="宋体" w:hAnsi="Book Antiqua" w:cs="宋体"/>
          <w:kern w:val="0"/>
          <w:sz w:val="24"/>
          <w:szCs w:val="24"/>
        </w:rPr>
        <w:t xml:space="preserve"> for liver tumors: proposals for standardization. </w:t>
      </w:r>
      <w:r w:rsidRPr="001F5B36">
        <w:rPr>
          <w:rFonts w:ascii="Book Antiqua" w:eastAsia="宋体" w:hAnsi="Book Antiqua" w:cs="宋体"/>
          <w:i/>
          <w:iCs/>
          <w:kern w:val="0"/>
          <w:sz w:val="24"/>
          <w:szCs w:val="24"/>
        </w:rPr>
        <w:t xml:space="preserve">J </w:t>
      </w:r>
      <w:proofErr w:type="spellStart"/>
      <w:r w:rsidRPr="001F5B36">
        <w:rPr>
          <w:rFonts w:ascii="Book Antiqua" w:eastAsia="宋体" w:hAnsi="Book Antiqua" w:cs="宋体"/>
          <w:i/>
          <w:iCs/>
          <w:kern w:val="0"/>
          <w:sz w:val="24"/>
          <w:szCs w:val="24"/>
        </w:rPr>
        <w:t>Hepatobiliary</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Pancreat</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2009; </w:t>
      </w:r>
      <w:r w:rsidRPr="001F5B36">
        <w:rPr>
          <w:rFonts w:ascii="Book Antiqua" w:eastAsia="宋体" w:hAnsi="Book Antiqua" w:cs="宋体"/>
          <w:b/>
          <w:bCs/>
          <w:kern w:val="0"/>
          <w:sz w:val="24"/>
          <w:szCs w:val="24"/>
        </w:rPr>
        <w:t>16</w:t>
      </w:r>
      <w:r w:rsidRPr="001F5B36">
        <w:rPr>
          <w:rFonts w:ascii="Book Antiqua" w:eastAsia="宋体" w:hAnsi="Book Antiqua" w:cs="宋体"/>
          <w:kern w:val="0"/>
          <w:sz w:val="24"/>
          <w:szCs w:val="24"/>
        </w:rPr>
        <w:t>: 720-725 [PMID: 19652902 DOI: 10.1007/s00534-009-0139-x]</w:t>
      </w:r>
    </w:p>
    <w:p w14:paraId="6407F93E"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15 </w:t>
      </w:r>
      <w:r w:rsidRPr="001F5B36">
        <w:rPr>
          <w:rFonts w:ascii="Book Antiqua" w:eastAsia="宋体" w:hAnsi="Book Antiqua" w:cs="宋体"/>
          <w:b/>
          <w:bCs/>
          <w:kern w:val="0"/>
          <w:sz w:val="24"/>
          <w:szCs w:val="24"/>
        </w:rPr>
        <w:t>Belli G</w:t>
      </w:r>
      <w:r w:rsidRPr="001F5B36">
        <w:rPr>
          <w:rFonts w:ascii="Book Antiqua" w:eastAsia="宋体" w:hAnsi="Book Antiqua" w:cs="宋体"/>
          <w:kern w:val="0"/>
          <w:sz w:val="24"/>
          <w:szCs w:val="24"/>
        </w:rPr>
        <w:t xml:space="preserve">, </w:t>
      </w:r>
      <w:proofErr w:type="spellStart"/>
      <w:r w:rsidRPr="001F5B36">
        <w:rPr>
          <w:rFonts w:ascii="Book Antiqua" w:eastAsia="宋体" w:hAnsi="Book Antiqua" w:cs="宋体"/>
          <w:kern w:val="0"/>
          <w:sz w:val="24"/>
          <w:szCs w:val="24"/>
        </w:rPr>
        <w:t>Cioffi</w:t>
      </w:r>
      <w:proofErr w:type="spellEnd"/>
      <w:r w:rsidRPr="001F5B36">
        <w:rPr>
          <w:rFonts w:ascii="Book Antiqua" w:eastAsia="宋体" w:hAnsi="Book Antiqua" w:cs="宋体"/>
          <w:kern w:val="0"/>
          <w:sz w:val="24"/>
          <w:szCs w:val="24"/>
        </w:rPr>
        <w:t xml:space="preserve"> L, </w:t>
      </w:r>
      <w:proofErr w:type="spellStart"/>
      <w:r w:rsidRPr="001F5B36">
        <w:rPr>
          <w:rFonts w:ascii="Book Antiqua" w:eastAsia="宋体" w:hAnsi="Book Antiqua" w:cs="宋体"/>
          <w:kern w:val="0"/>
          <w:sz w:val="24"/>
          <w:szCs w:val="24"/>
        </w:rPr>
        <w:t>Fantini</w:t>
      </w:r>
      <w:proofErr w:type="spellEnd"/>
      <w:r w:rsidRPr="001F5B36">
        <w:rPr>
          <w:rFonts w:ascii="Book Antiqua" w:eastAsia="宋体" w:hAnsi="Book Antiqua" w:cs="宋体"/>
          <w:kern w:val="0"/>
          <w:sz w:val="24"/>
          <w:szCs w:val="24"/>
        </w:rPr>
        <w:t xml:space="preserve"> C, </w:t>
      </w:r>
      <w:proofErr w:type="spellStart"/>
      <w:r w:rsidRPr="001F5B36">
        <w:rPr>
          <w:rFonts w:ascii="Book Antiqua" w:eastAsia="宋体" w:hAnsi="Book Antiqua" w:cs="宋体"/>
          <w:kern w:val="0"/>
          <w:sz w:val="24"/>
          <w:szCs w:val="24"/>
        </w:rPr>
        <w:t>D'Agostino</w:t>
      </w:r>
      <w:proofErr w:type="spellEnd"/>
      <w:r w:rsidRPr="001F5B36">
        <w:rPr>
          <w:rFonts w:ascii="Book Antiqua" w:eastAsia="宋体" w:hAnsi="Book Antiqua" w:cs="宋体"/>
          <w:kern w:val="0"/>
          <w:sz w:val="24"/>
          <w:szCs w:val="24"/>
        </w:rPr>
        <w:t xml:space="preserve"> A, Russo G, </w:t>
      </w:r>
      <w:proofErr w:type="spellStart"/>
      <w:r w:rsidRPr="001F5B36">
        <w:rPr>
          <w:rFonts w:ascii="Book Antiqua" w:eastAsia="宋体" w:hAnsi="Book Antiqua" w:cs="宋体"/>
          <w:kern w:val="0"/>
          <w:sz w:val="24"/>
          <w:szCs w:val="24"/>
        </w:rPr>
        <w:t>Limongelli</w:t>
      </w:r>
      <w:proofErr w:type="spellEnd"/>
      <w:r w:rsidRPr="001F5B36">
        <w:rPr>
          <w:rFonts w:ascii="Book Antiqua" w:eastAsia="宋体" w:hAnsi="Book Antiqua" w:cs="宋体"/>
          <w:kern w:val="0"/>
          <w:sz w:val="24"/>
          <w:szCs w:val="24"/>
        </w:rPr>
        <w:t xml:space="preserve"> P, Belli A. Laparoscopic redo surgery for recurrent hepatocellular carcinoma in cirrhotic patients: feasibility, safety, and results.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Endosc</w:t>
      </w:r>
      <w:proofErr w:type="spellEnd"/>
      <w:r w:rsidRPr="001F5B36">
        <w:rPr>
          <w:rFonts w:ascii="Book Antiqua" w:eastAsia="宋体" w:hAnsi="Book Antiqua" w:cs="宋体"/>
          <w:kern w:val="0"/>
          <w:sz w:val="24"/>
          <w:szCs w:val="24"/>
        </w:rPr>
        <w:t> 2009; </w:t>
      </w:r>
      <w:r w:rsidRPr="001F5B36">
        <w:rPr>
          <w:rFonts w:ascii="Book Antiqua" w:eastAsia="宋体" w:hAnsi="Book Antiqua" w:cs="宋体"/>
          <w:b/>
          <w:bCs/>
          <w:kern w:val="0"/>
          <w:sz w:val="24"/>
          <w:szCs w:val="24"/>
        </w:rPr>
        <w:t>23</w:t>
      </w:r>
      <w:r w:rsidRPr="001F5B36">
        <w:rPr>
          <w:rFonts w:ascii="Book Antiqua" w:eastAsia="宋体" w:hAnsi="Book Antiqua" w:cs="宋体"/>
          <w:kern w:val="0"/>
          <w:sz w:val="24"/>
          <w:szCs w:val="24"/>
        </w:rPr>
        <w:t>: 1807-1811 [PMID: 19277781 DOI: 10.1007/s00464-009-0344-3]</w:t>
      </w:r>
    </w:p>
    <w:p w14:paraId="20F1B131"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lastRenderedPageBreak/>
        <w:t>16 </w:t>
      </w:r>
      <w:r w:rsidRPr="001F5B36">
        <w:rPr>
          <w:rFonts w:ascii="Book Antiqua" w:eastAsia="宋体" w:hAnsi="Book Antiqua" w:cs="宋体"/>
          <w:b/>
          <w:bCs/>
          <w:kern w:val="0"/>
          <w:sz w:val="24"/>
          <w:szCs w:val="24"/>
        </w:rPr>
        <w:t>Nguyen KT</w:t>
      </w:r>
      <w:r w:rsidRPr="001F5B36">
        <w:rPr>
          <w:rFonts w:ascii="Book Antiqua" w:eastAsia="宋体" w:hAnsi="Book Antiqua" w:cs="宋体"/>
          <w:kern w:val="0"/>
          <w:sz w:val="24"/>
          <w:szCs w:val="24"/>
        </w:rPr>
        <w:t xml:space="preserve">, Laurent A, </w:t>
      </w:r>
      <w:proofErr w:type="spellStart"/>
      <w:r w:rsidRPr="001F5B36">
        <w:rPr>
          <w:rFonts w:ascii="Book Antiqua" w:eastAsia="宋体" w:hAnsi="Book Antiqua" w:cs="宋体"/>
          <w:kern w:val="0"/>
          <w:sz w:val="24"/>
          <w:szCs w:val="24"/>
        </w:rPr>
        <w:t>Dagher</w:t>
      </w:r>
      <w:proofErr w:type="spellEnd"/>
      <w:r w:rsidRPr="001F5B36">
        <w:rPr>
          <w:rFonts w:ascii="Book Antiqua" w:eastAsia="宋体" w:hAnsi="Book Antiqua" w:cs="宋体"/>
          <w:kern w:val="0"/>
          <w:sz w:val="24"/>
          <w:szCs w:val="24"/>
        </w:rPr>
        <w:t xml:space="preserve"> I, Geller DA, Steel J, Thomas MT, Marvin M, </w:t>
      </w:r>
      <w:proofErr w:type="spellStart"/>
      <w:r w:rsidRPr="001F5B36">
        <w:rPr>
          <w:rFonts w:ascii="Book Antiqua" w:eastAsia="宋体" w:hAnsi="Book Antiqua" w:cs="宋体"/>
          <w:kern w:val="0"/>
          <w:sz w:val="24"/>
          <w:szCs w:val="24"/>
        </w:rPr>
        <w:t>Ravindra</w:t>
      </w:r>
      <w:proofErr w:type="spellEnd"/>
      <w:r w:rsidRPr="001F5B36">
        <w:rPr>
          <w:rFonts w:ascii="Book Antiqua" w:eastAsia="宋体" w:hAnsi="Book Antiqua" w:cs="宋体"/>
          <w:kern w:val="0"/>
          <w:sz w:val="24"/>
          <w:szCs w:val="24"/>
        </w:rPr>
        <w:t xml:space="preserve"> KV, Mejia A, </w:t>
      </w:r>
      <w:proofErr w:type="spellStart"/>
      <w:r w:rsidRPr="001F5B36">
        <w:rPr>
          <w:rFonts w:ascii="Book Antiqua" w:eastAsia="宋体" w:hAnsi="Book Antiqua" w:cs="宋体"/>
          <w:kern w:val="0"/>
          <w:sz w:val="24"/>
          <w:szCs w:val="24"/>
        </w:rPr>
        <w:t>Lainas</w:t>
      </w:r>
      <w:proofErr w:type="spellEnd"/>
      <w:r w:rsidRPr="001F5B36">
        <w:rPr>
          <w:rFonts w:ascii="Book Antiqua" w:eastAsia="宋体" w:hAnsi="Book Antiqua" w:cs="宋体"/>
          <w:kern w:val="0"/>
          <w:sz w:val="24"/>
          <w:szCs w:val="24"/>
        </w:rPr>
        <w:t xml:space="preserve"> P, Franco D, </w:t>
      </w:r>
      <w:proofErr w:type="spellStart"/>
      <w:r w:rsidRPr="001F5B36">
        <w:rPr>
          <w:rFonts w:ascii="Book Antiqua" w:eastAsia="宋体" w:hAnsi="Book Antiqua" w:cs="宋体"/>
          <w:kern w:val="0"/>
          <w:sz w:val="24"/>
          <w:szCs w:val="24"/>
        </w:rPr>
        <w:t>Cherqui</w:t>
      </w:r>
      <w:proofErr w:type="spellEnd"/>
      <w:r w:rsidRPr="001F5B36">
        <w:rPr>
          <w:rFonts w:ascii="Book Antiqua" w:eastAsia="宋体" w:hAnsi="Book Antiqua" w:cs="宋体"/>
          <w:kern w:val="0"/>
          <w:sz w:val="24"/>
          <w:szCs w:val="24"/>
        </w:rPr>
        <w:t xml:space="preserve"> D, Buell JF, </w:t>
      </w:r>
      <w:proofErr w:type="spellStart"/>
      <w:r w:rsidRPr="001F5B36">
        <w:rPr>
          <w:rFonts w:ascii="Book Antiqua" w:eastAsia="宋体" w:hAnsi="Book Antiqua" w:cs="宋体"/>
          <w:kern w:val="0"/>
          <w:sz w:val="24"/>
          <w:szCs w:val="24"/>
        </w:rPr>
        <w:t>Gamblin</w:t>
      </w:r>
      <w:proofErr w:type="spellEnd"/>
      <w:r w:rsidRPr="001F5B36">
        <w:rPr>
          <w:rFonts w:ascii="Book Antiqua" w:eastAsia="宋体" w:hAnsi="Book Antiqua" w:cs="宋体"/>
          <w:kern w:val="0"/>
          <w:sz w:val="24"/>
          <w:szCs w:val="24"/>
        </w:rPr>
        <w:t xml:space="preserve"> TC. Minimally invasive liver resection for metastatic colorectal cancer: a multi-institutional, international report of safety, feasibility, and early outcomes. </w:t>
      </w:r>
      <w:r w:rsidRPr="001F5B36">
        <w:rPr>
          <w:rFonts w:ascii="Book Antiqua" w:eastAsia="宋体" w:hAnsi="Book Antiqua" w:cs="宋体"/>
          <w:i/>
          <w:iCs/>
          <w:kern w:val="0"/>
          <w:sz w:val="24"/>
          <w:szCs w:val="24"/>
        </w:rPr>
        <w:t xml:space="preserve">Ann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2009; </w:t>
      </w:r>
      <w:r w:rsidRPr="001F5B36">
        <w:rPr>
          <w:rFonts w:ascii="Book Antiqua" w:eastAsia="宋体" w:hAnsi="Book Antiqua" w:cs="宋体"/>
          <w:b/>
          <w:bCs/>
          <w:kern w:val="0"/>
          <w:sz w:val="24"/>
          <w:szCs w:val="24"/>
        </w:rPr>
        <w:t>250</w:t>
      </w:r>
      <w:r w:rsidRPr="001F5B36">
        <w:rPr>
          <w:rFonts w:ascii="Book Antiqua" w:eastAsia="宋体" w:hAnsi="Book Antiqua" w:cs="宋体"/>
          <w:kern w:val="0"/>
          <w:sz w:val="24"/>
          <w:szCs w:val="24"/>
        </w:rPr>
        <w:t>: 842-848 [PMID: 19806058 DOI: 10.1097/SLA.0b013e3181bc789c]</w:t>
      </w:r>
    </w:p>
    <w:p w14:paraId="73276D54" w14:textId="77777777" w:rsidR="00FF4CFF" w:rsidRPr="001F5B36" w:rsidRDefault="00FF4CFF" w:rsidP="00FF4CFF">
      <w:pPr>
        <w:widowControl/>
        <w:spacing w:line="360" w:lineRule="auto"/>
        <w:rPr>
          <w:rFonts w:ascii="Book Antiqua" w:eastAsia="宋体" w:hAnsi="Book Antiqua" w:cs="宋体"/>
          <w:kern w:val="0"/>
          <w:sz w:val="24"/>
          <w:szCs w:val="24"/>
        </w:rPr>
      </w:pPr>
      <w:proofErr w:type="gramStart"/>
      <w:r w:rsidRPr="001F5B36">
        <w:rPr>
          <w:rFonts w:ascii="Book Antiqua" w:eastAsia="宋体" w:hAnsi="Book Antiqua" w:cs="宋体"/>
          <w:kern w:val="0"/>
          <w:sz w:val="24"/>
          <w:szCs w:val="24"/>
        </w:rPr>
        <w:t>17 </w:t>
      </w:r>
      <w:proofErr w:type="spellStart"/>
      <w:r w:rsidRPr="001F5B36">
        <w:rPr>
          <w:rFonts w:ascii="Book Antiqua" w:eastAsia="宋体" w:hAnsi="Book Antiqua" w:cs="宋体"/>
          <w:b/>
          <w:bCs/>
          <w:kern w:val="0"/>
          <w:sz w:val="24"/>
          <w:szCs w:val="24"/>
        </w:rPr>
        <w:t>Ahn</w:t>
      </w:r>
      <w:proofErr w:type="spellEnd"/>
      <w:r w:rsidRPr="001F5B36">
        <w:rPr>
          <w:rFonts w:ascii="Book Antiqua" w:eastAsia="宋体" w:hAnsi="Book Antiqua" w:cs="宋体"/>
          <w:b/>
          <w:bCs/>
          <w:kern w:val="0"/>
          <w:sz w:val="24"/>
          <w:szCs w:val="24"/>
        </w:rPr>
        <w:t xml:space="preserve"> KS</w:t>
      </w:r>
      <w:r w:rsidRPr="001F5B36">
        <w:rPr>
          <w:rFonts w:ascii="Book Antiqua" w:eastAsia="宋体" w:hAnsi="Book Antiqua" w:cs="宋体"/>
          <w:kern w:val="0"/>
          <w:sz w:val="24"/>
          <w:szCs w:val="24"/>
        </w:rPr>
        <w:t>, Han HS, Yoon YS, Cho JY, Kim JH.</w:t>
      </w:r>
      <w:proofErr w:type="gramEnd"/>
      <w:r w:rsidRPr="001F5B36">
        <w:rPr>
          <w:rFonts w:ascii="Book Antiqua" w:eastAsia="宋体" w:hAnsi="Book Antiqua" w:cs="宋体"/>
          <w:kern w:val="0"/>
          <w:sz w:val="24"/>
          <w:szCs w:val="24"/>
        </w:rPr>
        <w:t xml:space="preserve"> </w:t>
      </w:r>
      <w:proofErr w:type="gramStart"/>
      <w:r w:rsidRPr="001F5B36">
        <w:rPr>
          <w:rFonts w:ascii="Book Antiqua" w:eastAsia="宋体" w:hAnsi="Book Antiqua" w:cs="宋体"/>
          <w:kern w:val="0"/>
          <w:sz w:val="24"/>
          <w:szCs w:val="24"/>
        </w:rPr>
        <w:t>Laparoscopic liver resection in patients with a history of upper abdominal surgery.</w:t>
      </w:r>
      <w:proofErr w:type="gramEnd"/>
      <w:r w:rsidRPr="001F5B36">
        <w:rPr>
          <w:rFonts w:ascii="Book Antiqua" w:eastAsia="宋体" w:hAnsi="Book Antiqua" w:cs="宋体"/>
          <w:kern w:val="0"/>
          <w:sz w:val="24"/>
          <w:szCs w:val="24"/>
        </w:rPr>
        <w:t> </w:t>
      </w:r>
      <w:r w:rsidRPr="001F5B36">
        <w:rPr>
          <w:rFonts w:ascii="Book Antiqua" w:eastAsia="宋体" w:hAnsi="Book Antiqua" w:cs="宋体"/>
          <w:i/>
          <w:iCs/>
          <w:kern w:val="0"/>
          <w:sz w:val="24"/>
          <w:szCs w:val="24"/>
        </w:rPr>
        <w:t xml:space="preserve">World J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2011; </w:t>
      </w:r>
      <w:r w:rsidRPr="001F5B36">
        <w:rPr>
          <w:rFonts w:ascii="Book Antiqua" w:eastAsia="宋体" w:hAnsi="Book Antiqua" w:cs="宋体"/>
          <w:b/>
          <w:bCs/>
          <w:kern w:val="0"/>
          <w:sz w:val="24"/>
          <w:szCs w:val="24"/>
        </w:rPr>
        <w:t>35</w:t>
      </w:r>
      <w:r w:rsidRPr="001F5B36">
        <w:rPr>
          <w:rFonts w:ascii="Book Antiqua" w:eastAsia="宋体" w:hAnsi="Book Antiqua" w:cs="宋体"/>
          <w:kern w:val="0"/>
          <w:sz w:val="24"/>
          <w:szCs w:val="24"/>
        </w:rPr>
        <w:t>: 1333-1339 [PMID: 21452069 DOI: 10.1007/s00268-011-1073-z]</w:t>
      </w:r>
    </w:p>
    <w:p w14:paraId="4A9A2920"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18 </w:t>
      </w:r>
      <w:r w:rsidRPr="001F5B36">
        <w:rPr>
          <w:rFonts w:ascii="Book Antiqua" w:eastAsia="宋体" w:hAnsi="Book Antiqua" w:cs="宋体"/>
          <w:b/>
          <w:bCs/>
          <w:kern w:val="0"/>
          <w:sz w:val="24"/>
          <w:szCs w:val="24"/>
        </w:rPr>
        <w:t>Beck DE</w:t>
      </w:r>
      <w:r w:rsidRPr="001F5B36">
        <w:rPr>
          <w:rFonts w:ascii="Book Antiqua" w:eastAsia="宋体" w:hAnsi="Book Antiqua" w:cs="宋体"/>
          <w:kern w:val="0"/>
          <w:sz w:val="24"/>
          <w:szCs w:val="24"/>
        </w:rPr>
        <w:t xml:space="preserve">, Ferguson MA, </w:t>
      </w:r>
      <w:proofErr w:type="spellStart"/>
      <w:r w:rsidRPr="001F5B36">
        <w:rPr>
          <w:rFonts w:ascii="Book Antiqua" w:eastAsia="宋体" w:hAnsi="Book Antiqua" w:cs="宋体"/>
          <w:kern w:val="0"/>
          <w:sz w:val="24"/>
          <w:szCs w:val="24"/>
        </w:rPr>
        <w:t>Opelka</w:t>
      </w:r>
      <w:proofErr w:type="spellEnd"/>
      <w:r w:rsidRPr="001F5B36">
        <w:rPr>
          <w:rFonts w:ascii="Book Antiqua" w:eastAsia="宋体" w:hAnsi="Book Antiqua" w:cs="宋体"/>
          <w:kern w:val="0"/>
          <w:sz w:val="24"/>
          <w:szCs w:val="24"/>
        </w:rPr>
        <w:t xml:space="preserve"> FG, </w:t>
      </w:r>
      <w:proofErr w:type="spellStart"/>
      <w:r w:rsidRPr="001F5B36">
        <w:rPr>
          <w:rFonts w:ascii="Book Antiqua" w:eastAsia="宋体" w:hAnsi="Book Antiqua" w:cs="宋体"/>
          <w:kern w:val="0"/>
          <w:sz w:val="24"/>
          <w:szCs w:val="24"/>
        </w:rPr>
        <w:t>Fleshman</w:t>
      </w:r>
      <w:proofErr w:type="spellEnd"/>
      <w:r w:rsidRPr="001F5B36">
        <w:rPr>
          <w:rFonts w:ascii="Book Antiqua" w:eastAsia="宋体" w:hAnsi="Book Antiqua" w:cs="宋体"/>
          <w:kern w:val="0"/>
          <w:sz w:val="24"/>
          <w:szCs w:val="24"/>
        </w:rPr>
        <w:t xml:space="preserve"> JW, </w:t>
      </w:r>
      <w:proofErr w:type="spellStart"/>
      <w:r w:rsidRPr="001F5B36">
        <w:rPr>
          <w:rFonts w:ascii="Book Antiqua" w:eastAsia="宋体" w:hAnsi="Book Antiqua" w:cs="宋体"/>
          <w:kern w:val="0"/>
          <w:sz w:val="24"/>
          <w:szCs w:val="24"/>
        </w:rPr>
        <w:t>Gervaz</w:t>
      </w:r>
      <w:proofErr w:type="spellEnd"/>
      <w:r w:rsidRPr="001F5B36">
        <w:rPr>
          <w:rFonts w:ascii="Book Antiqua" w:eastAsia="宋体" w:hAnsi="Book Antiqua" w:cs="宋体"/>
          <w:kern w:val="0"/>
          <w:sz w:val="24"/>
          <w:szCs w:val="24"/>
        </w:rPr>
        <w:t xml:space="preserve"> P, </w:t>
      </w:r>
      <w:proofErr w:type="spellStart"/>
      <w:r w:rsidRPr="001F5B36">
        <w:rPr>
          <w:rFonts w:ascii="Book Antiqua" w:eastAsia="宋体" w:hAnsi="Book Antiqua" w:cs="宋体"/>
          <w:kern w:val="0"/>
          <w:sz w:val="24"/>
          <w:szCs w:val="24"/>
        </w:rPr>
        <w:t>Wexner</w:t>
      </w:r>
      <w:proofErr w:type="spellEnd"/>
      <w:r w:rsidRPr="001F5B36">
        <w:rPr>
          <w:rFonts w:ascii="Book Antiqua" w:eastAsia="宋体" w:hAnsi="Book Antiqua" w:cs="宋体"/>
          <w:kern w:val="0"/>
          <w:sz w:val="24"/>
          <w:szCs w:val="24"/>
        </w:rPr>
        <w:t xml:space="preserve"> SD. Effect of previous surgery on abdominal opening time. </w:t>
      </w:r>
      <w:r w:rsidRPr="001F5B36">
        <w:rPr>
          <w:rFonts w:ascii="Book Antiqua" w:eastAsia="宋体" w:hAnsi="Book Antiqua" w:cs="宋体"/>
          <w:i/>
          <w:iCs/>
          <w:kern w:val="0"/>
          <w:sz w:val="24"/>
          <w:szCs w:val="24"/>
        </w:rPr>
        <w:t>Dis Colon Rectum</w:t>
      </w:r>
      <w:r w:rsidRPr="001F5B36">
        <w:rPr>
          <w:rFonts w:ascii="Book Antiqua" w:eastAsia="宋体" w:hAnsi="Book Antiqua" w:cs="宋体"/>
          <w:kern w:val="0"/>
          <w:sz w:val="24"/>
          <w:szCs w:val="24"/>
        </w:rPr>
        <w:t> 2000; </w:t>
      </w:r>
      <w:r w:rsidRPr="001F5B36">
        <w:rPr>
          <w:rFonts w:ascii="Book Antiqua" w:eastAsia="宋体" w:hAnsi="Book Antiqua" w:cs="宋体"/>
          <w:b/>
          <w:bCs/>
          <w:kern w:val="0"/>
          <w:sz w:val="24"/>
          <w:szCs w:val="24"/>
        </w:rPr>
        <w:t>43</w:t>
      </w:r>
      <w:r w:rsidRPr="001F5B36">
        <w:rPr>
          <w:rFonts w:ascii="Book Antiqua" w:eastAsia="宋体" w:hAnsi="Book Antiqua" w:cs="宋体"/>
          <w:kern w:val="0"/>
          <w:sz w:val="24"/>
          <w:szCs w:val="24"/>
        </w:rPr>
        <w:t>: 1749-1753 [PMID: 11156462 DOI: 10.1007/BF02236862]</w:t>
      </w:r>
    </w:p>
    <w:p w14:paraId="172882F9"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19 </w:t>
      </w:r>
      <w:proofErr w:type="spellStart"/>
      <w:r w:rsidRPr="001F5B36">
        <w:rPr>
          <w:rFonts w:ascii="Book Antiqua" w:eastAsia="宋体" w:hAnsi="Book Antiqua" w:cs="宋体"/>
          <w:b/>
          <w:bCs/>
          <w:kern w:val="0"/>
          <w:sz w:val="24"/>
          <w:szCs w:val="24"/>
        </w:rPr>
        <w:t>Karayiannakis</w:t>
      </w:r>
      <w:proofErr w:type="spellEnd"/>
      <w:r w:rsidRPr="001F5B36">
        <w:rPr>
          <w:rFonts w:ascii="Book Antiqua" w:eastAsia="宋体" w:hAnsi="Book Antiqua" w:cs="宋体"/>
          <w:b/>
          <w:bCs/>
          <w:kern w:val="0"/>
          <w:sz w:val="24"/>
          <w:szCs w:val="24"/>
        </w:rPr>
        <w:t xml:space="preserve"> AJ</w:t>
      </w:r>
      <w:r w:rsidRPr="001F5B36">
        <w:rPr>
          <w:rFonts w:ascii="Book Antiqua" w:eastAsia="宋体" w:hAnsi="Book Antiqua" w:cs="宋体"/>
          <w:kern w:val="0"/>
          <w:sz w:val="24"/>
          <w:szCs w:val="24"/>
        </w:rPr>
        <w:t xml:space="preserve">, </w:t>
      </w:r>
      <w:proofErr w:type="spellStart"/>
      <w:r w:rsidRPr="001F5B36">
        <w:rPr>
          <w:rFonts w:ascii="Book Antiqua" w:eastAsia="宋体" w:hAnsi="Book Antiqua" w:cs="宋体"/>
          <w:kern w:val="0"/>
          <w:sz w:val="24"/>
          <w:szCs w:val="24"/>
        </w:rPr>
        <w:t>Polychronidis</w:t>
      </w:r>
      <w:proofErr w:type="spellEnd"/>
      <w:r w:rsidRPr="001F5B36">
        <w:rPr>
          <w:rFonts w:ascii="Book Antiqua" w:eastAsia="宋体" w:hAnsi="Book Antiqua" w:cs="宋体"/>
          <w:kern w:val="0"/>
          <w:sz w:val="24"/>
          <w:szCs w:val="24"/>
        </w:rPr>
        <w:t xml:space="preserve"> A, </w:t>
      </w:r>
      <w:proofErr w:type="spellStart"/>
      <w:r w:rsidRPr="001F5B36">
        <w:rPr>
          <w:rFonts w:ascii="Book Antiqua" w:eastAsia="宋体" w:hAnsi="Book Antiqua" w:cs="宋体"/>
          <w:kern w:val="0"/>
          <w:sz w:val="24"/>
          <w:szCs w:val="24"/>
        </w:rPr>
        <w:t>Perente</w:t>
      </w:r>
      <w:proofErr w:type="spellEnd"/>
      <w:r w:rsidRPr="001F5B36">
        <w:rPr>
          <w:rFonts w:ascii="Book Antiqua" w:eastAsia="宋体" w:hAnsi="Book Antiqua" w:cs="宋体"/>
          <w:kern w:val="0"/>
          <w:sz w:val="24"/>
          <w:szCs w:val="24"/>
        </w:rPr>
        <w:t xml:space="preserve"> S, </w:t>
      </w:r>
      <w:proofErr w:type="spellStart"/>
      <w:r w:rsidRPr="001F5B36">
        <w:rPr>
          <w:rFonts w:ascii="Book Antiqua" w:eastAsia="宋体" w:hAnsi="Book Antiqua" w:cs="宋体"/>
          <w:kern w:val="0"/>
          <w:sz w:val="24"/>
          <w:szCs w:val="24"/>
        </w:rPr>
        <w:t>Botaitis</w:t>
      </w:r>
      <w:proofErr w:type="spellEnd"/>
      <w:r w:rsidRPr="001F5B36">
        <w:rPr>
          <w:rFonts w:ascii="Book Antiqua" w:eastAsia="宋体" w:hAnsi="Book Antiqua" w:cs="宋体"/>
          <w:kern w:val="0"/>
          <w:sz w:val="24"/>
          <w:szCs w:val="24"/>
        </w:rPr>
        <w:t xml:space="preserve"> S, </w:t>
      </w:r>
      <w:proofErr w:type="spellStart"/>
      <w:r w:rsidRPr="001F5B36">
        <w:rPr>
          <w:rFonts w:ascii="Book Antiqua" w:eastAsia="宋体" w:hAnsi="Book Antiqua" w:cs="宋体"/>
          <w:kern w:val="0"/>
          <w:sz w:val="24"/>
          <w:szCs w:val="24"/>
        </w:rPr>
        <w:t>Simopoulos</w:t>
      </w:r>
      <w:proofErr w:type="spellEnd"/>
      <w:r w:rsidRPr="001F5B36">
        <w:rPr>
          <w:rFonts w:ascii="Book Antiqua" w:eastAsia="宋体" w:hAnsi="Book Antiqua" w:cs="宋体"/>
          <w:kern w:val="0"/>
          <w:sz w:val="24"/>
          <w:szCs w:val="24"/>
        </w:rPr>
        <w:t xml:space="preserve"> C. Laparoscopic cholecystectomy in patients with previous upper or lower abdominal surgery.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Endosc</w:t>
      </w:r>
      <w:proofErr w:type="spellEnd"/>
      <w:r w:rsidRPr="001F5B36">
        <w:rPr>
          <w:rFonts w:ascii="Book Antiqua" w:eastAsia="宋体" w:hAnsi="Book Antiqua" w:cs="宋体"/>
          <w:kern w:val="0"/>
          <w:sz w:val="24"/>
          <w:szCs w:val="24"/>
        </w:rPr>
        <w:t> 2004; </w:t>
      </w:r>
      <w:r w:rsidRPr="001F5B36">
        <w:rPr>
          <w:rFonts w:ascii="Book Antiqua" w:eastAsia="宋体" w:hAnsi="Book Antiqua" w:cs="宋体"/>
          <w:b/>
          <w:bCs/>
          <w:kern w:val="0"/>
          <w:sz w:val="24"/>
          <w:szCs w:val="24"/>
        </w:rPr>
        <w:t>18</w:t>
      </w:r>
      <w:r w:rsidRPr="001F5B36">
        <w:rPr>
          <w:rFonts w:ascii="Book Antiqua" w:eastAsia="宋体" w:hAnsi="Book Antiqua" w:cs="宋体"/>
          <w:kern w:val="0"/>
          <w:sz w:val="24"/>
          <w:szCs w:val="24"/>
        </w:rPr>
        <w:t>: 97-101 [PMID: 14569455 DOI: 10.1007/s00464-003-9001-4]</w:t>
      </w:r>
    </w:p>
    <w:p w14:paraId="083555D7" w14:textId="77777777" w:rsidR="00FF4CFF" w:rsidRPr="001F5B36" w:rsidRDefault="00FF4CFF" w:rsidP="00FF4CFF">
      <w:pPr>
        <w:widowControl/>
        <w:spacing w:line="360" w:lineRule="auto"/>
        <w:rPr>
          <w:rFonts w:ascii="Book Antiqua" w:eastAsia="宋体" w:hAnsi="Book Antiqua" w:cs="宋体"/>
          <w:kern w:val="0"/>
          <w:sz w:val="24"/>
          <w:szCs w:val="24"/>
        </w:rPr>
      </w:pPr>
      <w:proofErr w:type="gramStart"/>
      <w:r w:rsidRPr="001F5B36">
        <w:rPr>
          <w:rFonts w:ascii="Book Antiqua" w:eastAsia="宋体" w:hAnsi="Book Antiqua" w:cs="宋体"/>
          <w:kern w:val="0"/>
          <w:sz w:val="24"/>
          <w:szCs w:val="24"/>
        </w:rPr>
        <w:t>20 </w:t>
      </w:r>
      <w:r w:rsidRPr="001F5B36">
        <w:rPr>
          <w:rFonts w:ascii="Book Antiqua" w:eastAsia="宋体" w:hAnsi="Book Antiqua" w:cs="宋体"/>
          <w:b/>
          <w:bCs/>
          <w:kern w:val="0"/>
          <w:sz w:val="24"/>
          <w:szCs w:val="24"/>
        </w:rPr>
        <w:t>Yoon YS</w:t>
      </w:r>
      <w:r w:rsidRPr="001F5B36">
        <w:rPr>
          <w:rFonts w:ascii="Book Antiqua" w:eastAsia="宋体" w:hAnsi="Book Antiqua" w:cs="宋体"/>
          <w:kern w:val="0"/>
          <w:sz w:val="24"/>
          <w:szCs w:val="24"/>
        </w:rPr>
        <w:t xml:space="preserve">, Han HS, Choi YS, Jang JY, </w:t>
      </w:r>
      <w:proofErr w:type="spellStart"/>
      <w:r w:rsidRPr="001F5B36">
        <w:rPr>
          <w:rFonts w:ascii="Book Antiqua" w:eastAsia="宋体" w:hAnsi="Book Antiqua" w:cs="宋体"/>
          <w:kern w:val="0"/>
          <w:sz w:val="24"/>
          <w:szCs w:val="24"/>
        </w:rPr>
        <w:t>Suh</w:t>
      </w:r>
      <w:proofErr w:type="spellEnd"/>
      <w:r w:rsidRPr="001F5B36">
        <w:rPr>
          <w:rFonts w:ascii="Book Antiqua" w:eastAsia="宋体" w:hAnsi="Book Antiqua" w:cs="宋体"/>
          <w:kern w:val="0"/>
          <w:sz w:val="24"/>
          <w:szCs w:val="24"/>
        </w:rPr>
        <w:t xml:space="preserve"> KS, Kim SW, Lee KU, Park YH.</w:t>
      </w:r>
      <w:proofErr w:type="gramEnd"/>
      <w:r w:rsidRPr="001F5B36">
        <w:rPr>
          <w:rFonts w:ascii="Book Antiqua" w:eastAsia="宋体" w:hAnsi="Book Antiqua" w:cs="宋体"/>
          <w:kern w:val="0"/>
          <w:sz w:val="24"/>
          <w:szCs w:val="24"/>
        </w:rPr>
        <w:t xml:space="preserve"> </w:t>
      </w:r>
      <w:proofErr w:type="gramStart"/>
      <w:r w:rsidRPr="001F5B36">
        <w:rPr>
          <w:rFonts w:ascii="Book Antiqua" w:eastAsia="宋体" w:hAnsi="Book Antiqua" w:cs="宋体"/>
          <w:kern w:val="0"/>
          <w:sz w:val="24"/>
          <w:szCs w:val="24"/>
        </w:rPr>
        <w:t xml:space="preserve">Total laparoscopic right posterior </w:t>
      </w:r>
      <w:proofErr w:type="spellStart"/>
      <w:r w:rsidRPr="001F5B36">
        <w:rPr>
          <w:rFonts w:ascii="Book Antiqua" w:eastAsia="宋体" w:hAnsi="Book Antiqua" w:cs="宋体"/>
          <w:kern w:val="0"/>
          <w:sz w:val="24"/>
          <w:szCs w:val="24"/>
        </w:rPr>
        <w:t>sectionectomy</w:t>
      </w:r>
      <w:proofErr w:type="spellEnd"/>
      <w:r w:rsidRPr="001F5B36">
        <w:rPr>
          <w:rFonts w:ascii="Book Antiqua" w:eastAsia="宋体" w:hAnsi="Book Antiqua" w:cs="宋体"/>
          <w:kern w:val="0"/>
          <w:sz w:val="24"/>
          <w:szCs w:val="24"/>
        </w:rPr>
        <w:t xml:space="preserve"> for hepatocellular carcinoma.</w:t>
      </w:r>
      <w:proofErr w:type="gramEnd"/>
      <w:r w:rsidRPr="001F5B36">
        <w:rPr>
          <w:rFonts w:ascii="Book Antiqua" w:eastAsia="宋体" w:hAnsi="Book Antiqua" w:cs="宋体"/>
          <w:kern w:val="0"/>
          <w:sz w:val="24"/>
          <w:szCs w:val="24"/>
        </w:rPr>
        <w:t> </w:t>
      </w:r>
      <w:r w:rsidRPr="001F5B36">
        <w:rPr>
          <w:rFonts w:ascii="Book Antiqua" w:eastAsia="宋体" w:hAnsi="Book Antiqua" w:cs="宋体"/>
          <w:i/>
          <w:iCs/>
          <w:kern w:val="0"/>
          <w:sz w:val="24"/>
          <w:szCs w:val="24"/>
        </w:rPr>
        <w:t xml:space="preserve">J </w:t>
      </w:r>
      <w:proofErr w:type="spellStart"/>
      <w:r w:rsidRPr="001F5B36">
        <w:rPr>
          <w:rFonts w:ascii="Book Antiqua" w:eastAsia="宋体" w:hAnsi="Book Antiqua" w:cs="宋体"/>
          <w:i/>
          <w:iCs/>
          <w:kern w:val="0"/>
          <w:sz w:val="24"/>
          <w:szCs w:val="24"/>
        </w:rPr>
        <w:t>Laparoendosc</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Adv</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i/>
          <w:iCs/>
          <w:kern w:val="0"/>
          <w:sz w:val="24"/>
          <w:szCs w:val="24"/>
        </w:rPr>
        <w:t xml:space="preserve"> Tech A</w:t>
      </w:r>
      <w:r w:rsidRPr="001F5B36">
        <w:rPr>
          <w:rFonts w:ascii="Book Antiqua" w:eastAsia="宋体" w:hAnsi="Book Antiqua" w:cs="宋体"/>
          <w:kern w:val="0"/>
          <w:sz w:val="24"/>
          <w:szCs w:val="24"/>
        </w:rPr>
        <w:t> 2006; </w:t>
      </w:r>
      <w:r w:rsidRPr="001F5B36">
        <w:rPr>
          <w:rFonts w:ascii="Book Antiqua" w:eastAsia="宋体" w:hAnsi="Book Antiqua" w:cs="宋体"/>
          <w:b/>
          <w:bCs/>
          <w:kern w:val="0"/>
          <w:sz w:val="24"/>
          <w:szCs w:val="24"/>
        </w:rPr>
        <w:t>16</w:t>
      </w:r>
      <w:r w:rsidRPr="001F5B36">
        <w:rPr>
          <w:rFonts w:ascii="Book Antiqua" w:eastAsia="宋体" w:hAnsi="Book Antiqua" w:cs="宋体"/>
          <w:kern w:val="0"/>
          <w:sz w:val="24"/>
          <w:szCs w:val="24"/>
        </w:rPr>
        <w:t>: 274-277 [PMID: 16796440 DOI: 10.1089/lap.2006.16.274]</w:t>
      </w:r>
    </w:p>
    <w:p w14:paraId="012AC23F"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21 </w:t>
      </w:r>
      <w:proofErr w:type="spellStart"/>
      <w:r w:rsidRPr="001F5B36">
        <w:rPr>
          <w:rFonts w:ascii="Book Antiqua" w:eastAsia="宋体" w:hAnsi="Book Antiqua" w:cs="宋体"/>
          <w:b/>
          <w:bCs/>
          <w:kern w:val="0"/>
          <w:sz w:val="24"/>
          <w:szCs w:val="24"/>
        </w:rPr>
        <w:t>Wiebke</w:t>
      </w:r>
      <w:proofErr w:type="spellEnd"/>
      <w:r w:rsidRPr="001F5B36">
        <w:rPr>
          <w:rFonts w:ascii="Book Antiqua" w:eastAsia="宋体" w:hAnsi="Book Antiqua" w:cs="宋体"/>
          <w:b/>
          <w:bCs/>
          <w:kern w:val="0"/>
          <w:sz w:val="24"/>
          <w:szCs w:val="24"/>
        </w:rPr>
        <w:t xml:space="preserve"> EA</w:t>
      </w:r>
      <w:r w:rsidRPr="001F5B36">
        <w:rPr>
          <w:rFonts w:ascii="Book Antiqua" w:eastAsia="宋体" w:hAnsi="Book Antiqua" w:cs="宋体"/>
          <w:kern w:val="0"/>
          <w:sz w:val="24"/>
          <w:szCs w:val="24"/>
        </w:rPr>
        <w:t xml:space="preserve">, Pruitt AL, Howard TJ, Jacobson LE, </w:t>
      </w:r>
      <w:proofErr w:type="spellStart"/>
      <w:r w:rsidRPr="001F5B36">
        <w:rPr>
          <w:rFonts w:ascii="Book Antiqua" w:eastAsia="宋体" w:hAnsi="Book Antiqua" w:cs="宋体"/>
          <w:kern w:val="0"/>
          <w:sz w:val="24"/>
          <w:szCs w:val="24"/>
        </w:rPr>
        <w:t>Broadie</w:t>
      </w:r>
      <w:proofErr w:type="spellEnd"/>
      <w:r w:rsidRPr="001F5B36">
        <w:rPr>
          <w:rFonts w:ascii="Book Antiqua" w:eastAsia="宋体" w:hAnsi="Book Antiqua" w:cs="宋体"/>
          <w:kern w:val="0"/>
          <w:sz w:val="24"/>
          <w:szCs w:val="24"/>
        </w:rPr>
        <w:t xml:space="preserve"> TA, </w:t>
      </w:r>
      <w:proofErr w:type="spellStart"/>
      <w:r w:rsidRPr="001F5B36">
        <w:rPr>
          <w:rFonts w:ascii="Book Antiqua" w:eastAsia="宋体" w:hAnsi="Book Antiqua" w:cs="宋体"/>
          <w:kern w:val="0"/>
          <w:sz w:val="24"/>
          <w:szCs w:val="24"/>
        </w:rPr>
        <w:t>Goulet</w:t>
      </w:r>
      <w:proofErr w:type="spellEnd"/>
      <w:r w:rsidRPr="001F5B36">
        <w:rPr>
          <w:rFonts w:ascii="Book Antiqua" w:eastAsia="宋体" w:hAnsi="Book Antiqua" w:cs="宋体"/>
          <w:kern w:val="0"/>
          <w:sz w:val="24"/>
          <w:szCs w:val="24"/>
        </w:rPr>
        <w:t xml:space="preserve"> RJ, Canal DF. </w:t>
      </w:r>
      <w:proofErr w:type="gramStart"/>
      <w:r w:rsidRPr="001F5B36">
        <w:rPr>
          <w:rFonts w:ascii="Book Antiqua" w:eastAsia="宋体" w:hAnsi="Book Antiqua" w:cs="宋体"/>
          <w:kern w:val="0"/>
          <w:sz w:val="24"/>
          <w:szCs w:val="24"/>
        </w:rPr>
        <w:t>Conversion of laparoscopic to open cholecystectomy.</w:t>
      </w:r>
      <w:proofErr w:type="gramEnd"/>
      <w:r w:rsidRPr="001F5B36">
        <w:rPr>
          <w:rFonts w:ascii="Book Antiqua" w:eastAsia="宋体" w:hAnsi="Book Antiqua" w:cs="宋体"/>
          <w:kern w:val="0"/>
          <w:sz w:val="24"/>
          <w:szCs w:val="24"/>
        </w:rPr>
        <w:t xml:space="preserve"> </w:t>
      </w:r>
      <w:proofErr w:type="gramStart"/>
      <w:r w:rsidRPr="001F5B36">
        <w:rPr>
          <w:rFonts w:ascii="Book Antiqua" w:eastAsia="宋体" w:hAnsi="Book Antiqua" w:cs="宋体"/>
          <w:kern w:val="0"/>
          <w:sz w:val="24"/>
          <w:szCs w:val="24"/>
        </w:rPr>
        <w:t>An analysis of risk factors.</w:t>
      </w:r>
      <w:proofErr w:type="gramEnd"/>
      <w:r w:rsidRPr="001F5B36">
        <w:rPr>
          <w:rFonts w:ascii="Book Antiqua" w:eastAsia="宋体" w:hAnsi="Book Antiqua" w:cs="宋体"/>
          <w:kern w:val="0"/>
          <w:sz w:val="24"/>
          <w:szCs w:val="24"/>
        </w:rPr>
        <w:t>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Endosc</w:t>
      </w:r>
      <w:proofErr w:type="spellEnd"/>
      <w:r w:rsidRPr="001F5B36">
        <w:rPr>
          <w:rFonts w:ascii="Book Antiqua" w:eastAsia="宋体" w:hAnsi="Book Antiqua" w:cs="宋体"/>
          <w:kern w:val="0"/>
          <w:sz w:val="24"/>
          <w:szCs w:val="24"/>
        </w:rPr>
        <w:t> 1996; </w:t>
      </w:r>
      <w:r w:rsidRPr="001F5B36">
        <w:rPr>
          <w:rFonts w:ascii="Book Antiqua" w:eastAsia="宋体" w:hAnsi="Book Antiqua" w:cs="宋体"/>
          <w:b/>
          <w:bCs/>
          <w:kern w:val="0"/>
          <w:sz w:val="24"/>
          <w:szCs w:val="24"/>
        </w:rPr>
        <w:t>10</w:t>
      </w:r>
      <w:r w:rsidRPr="001F5B36">
        <w:rPr>
          <w:rFonts w:ascii="Book Antiqua" w:eastAsia="宋体" w:hAnsi="Book Antiqua" w:cs="宋体"/>
          <w:kern w:val="0"/>
          <w:sz w:val="24"/>
          <w:szCs w:val="24"/>
        </w:rPr>
        <w:t>: 742-745 [PMID: 8662431 DOI: 10.1007/BF00193048]</w:t>
      </w:r>
    </w:p>
    <w:p w14:paraId="606A93A5"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22 </w:t>
      </w:r>
      <w:r w:rsidRPr="001F5B36">
        <w:rPr>
          <w:rFonts w:ascii="Book Antiqua" w:eastAsia="宋体" w:hAnsi="Book Antiqua" w:cs="宋体"/>
          <w:b/>
          <w:bCs/>
          <w:kern w:val="0"/>
          <w:sz w:val="24"/>
          <w:szCs w:val="24"/>
        </w:rPr>
        <w:t>Wu JM</w:t>
      </w:r>
      <w:r w:rsidRPr="001F5B36">
        <w:rPr>
          <w:rFonts w:ascii="Book Antiqua" w:eastAsia="宋体" w:hAnsi="Book Antiqua" w:cs="宋体"/>
          <w:kern w:val="0"/>
          <w:sz w:val="24"/>
          <w:szCs w:val="24"/>
        </w:rPr>
        <w:t>, Lin HF, Chen KH, Tseng LM, Tsai MS, Huang SH. Impact of previous abdominal surgery on laparoscopic appendectomy for acute appendicitis.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Endosc</w:t>
      </w:r>
      <w:proofErr w:type="spellEnd"/>
      <w:r w:rsidRPr="001F5B36">
        <w:rPr>
          <w:rFonts w:ascii="Book Antiqua" w:eastAsia="宋体" w:hAnsi="Book Antiqua" w:cs="宋体"/>
          <w:kern w:val="0"/>
          <w:sz w:val="24"/>
          <w:szCs w:val="24"/>
        </w:rPr>
        <w:t> 2007; </w:t>
      </w:r>
      <w:r w:rsidRPr="001F5B36">
        <w:rPr>
          <w:rFonts w:ascii="Book Antiqua" w:eastAsia="宋体" w:hAnsi="Book Antiqua" w:cs="宋体"/>
          <w:b/>
          <w:bCs/>
          <w:kern w:val="0"/>
          <w:sz w:val="24"/>
          <w:szCs w:val="24"/>
        </w:rPr>
        <w:t>21</w:t>
      </w:r>
      <w:r w:rsidRPr="001F5B36">
        <w:rPr>
          <w:rFonts w:ascii="Book Antiqua" w:eastAsia="宋体" w:hAnsi="Book Antiqua" w:cs="宋体"/>
          <w:kern w:val="0"/>
          <w:sz w:val="24"/>
          <w:szCs w:val="24"/>
        </w:rPr>
        <w:t>: 570-573 [PMID: 17103279 DOI: 10.1007/s00464-006-9027-5]</w:t>
      </w:r>
    </w:p>
    <w:p w14:paraId="73AF19F3" w14:textId="77777777" w:rsidR="00FF4CFF" w:rsidRPr="001F5B36" w:rsidRDefault="00FF4CFF" w:rsidP="00FF4CFF">
      <w:pPr>
        <w:widowControl/>
        <w:spacing w:line="360" w:lineRule="auto"/>
        <w:rPr>
          <w:rFonts w:ascii="Book Antiqua" w:eastAsia="宋体" w:hAnsi="Book Antiqua" w:cs="宋体"/>
          <w:kern w:val="0"/>
          <w:sz w:val="24"/>
          <w:szCs w:val="24"/>
        </w:rPr>
      </w:pPr>
      <w:proofErr w:type="gramStart"/>
      <w:r w:rsidRPr="001F5B36">
        <w:rPr>
          <w:rFonts w:ascii="Book Antiqua" w:eastAsia="宋体" w:hAnsi="Book Antiqua" w:cs="宋体"/>
          <w:kern w:val="0"/>
          <w:sz w:val="24"/>
          <w:szCs w:val="24"/>
        </w:rPr>
        <w:lastRenderedPageBreak/>
        <w:t>23 </w:t>
      </w:r>
      <w:r w:rsidRPr="001F5B36">
        <w:rPr>
          <w:rFonts w:ascii="Book Antiqua" w:eastAsia="宋体" w:hAnsi="Book Antiqua" w:cs="宋体"/>
          <w:b/>
          <w:bCs/>
          <w:kern w:val="0"/>
          <w:sz w:val="24"/>
          <w:szCs w:val="24"/>
        </w:rPr>
        <w:t>Law WL</w:t>
      </w:r>
      <w:r w:rsidRPr="001F5B36">
        <w:rPr>
          <w:rFonts w:ascii="Book Antiqua" w:eastAsia="宋体" w:hAnsi="Book Antiqua" w:cs="宋体"/>
          <w:kern w:val="0"/>
          <w:sz w:val="24"/>
          <w:szCs w:val="24"/>
        </w:rPr>
        <w:t>, Lee YM, Chu KW.</w:t>
      </w:r>
      <w:proofErr w:type="gramEnd"/>
      <w:r w:rsidRPr="001F5B36">
        <w:rPr>
          <w:rFonts w:ascii="Book Antiqua" w:eastAsia="宋体" w:hAnsi="Book Antiqua" w:cs="宋体"/>
          <w:kern w:val="0"/>
          <w:sz w:val="24"/>
          <w:szCs w:val="24"/>
        </w:rPr>
        <w:t xml:space="preserve"> Previous abdominal operations do not affect the outcomes of laparoscopic colorectal surgery.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Endosc</w:t>
      </w:r>
      <w:proofErr w:type="spellEnd"/>
      <w:r w:rsidRPr="001F5B36">
        <w:rPr>
          <w:rFonts w:ascii="Book Antiqua" w:eastAsia="宋体" w:hAnsi="Book Antiqua" w:cs="宋体"/>
          <w:kern w:val="0"/>
          <w:sz w:val="24"/>
          <w:szCs w:val="24"/>
        </w:rPr>
        <w:t> 2005; </w:t>
      </w:r>
      <w:r w:rsidRPr="001F5B36">
        <w:rPr>
          <w:rFonts w:ascii="Book Antiqua" w:eastAsia="宋体" w:hAnsi="Book Antiqua" w:cs="宋体"/>
          <w:b/>
          <w:bCs/>
          <w:kern w:val="0"/>
          <w:sz w:val="24"/>
          <w:szCs w:val="24"/>
        </w:rPr>
        <w:t>19</w:t>
      </w:r>
      <w:r w:rsidRPr="001F5B36">
        <w:rPr>
          <w:rFonts w:ascii="Book Antiqua" w:eastAsia="宋体" w:hAnsi="Book Antiqua" w:cs="宋体"/>
          <w:kern w:val="0"/>
          <w:sz w:val="24"/>
          <w:szCs w:val="24"/>
        </w:rPr>
        <w:t>: 326-330 [PMID: 15624064 DOI: 10.1007/s00464-004-8114-8]</w:t>
      </w:r>
    </w:p>
    <w:p w14:paraId="1F8371FF" w14:textId="77777777" w:rsidR="00FF4CFF" w:rsidRPr="001F5B36" w:rsidRDefault="00FF4CFF" w:rsidP="00FF4CFF">
      <w:pPr>
        <w:widowControl/>
        <w:spacing w:line="360" w:lineRule="auto"/>
        <w:rPr>
          <w:rFonts w:ascii="Book Antiqua" w:eastAsia="宋体" w:hAnsi="Book Antiqua" w:cs="宋体"/>
          <w:kern w:val="0"/>
          <w:sz w:val="24"/>
          <w:szCs w:val="24"/>
        </w:rPr>
      </w:pPr>
      <w:proofErr w:type="gramStart"/>
      <w:r w:rsidRPr="001F5B36">
        <w:rPr>
          <w:rFonts w:ascii="Book Antiqua" w:eastAsia="宋体" w:hAnsi="Book Antiqua" w:cs="宋体"/>
          <w:kern w:val="0"/>
          <w:sz w:val="24"/>
          <w:szCs w:val="24"/>
        </w:rPr>
        <w:t>24 </w:t>
      </w:r>
      <w:proofErr w:type="spellStart"/>
      <w:r w:rsidRPr="001F5B36">
        <w:rPr>
          <w:rFonts w:ascii="Book Antiqua" w:eastAsia="宋体" w:hAnsi="Book Antiqua" w:cs="宋体"/>
          <w:b/>
          <w:bCs/>
          <w:kern w:val="0"/>
          <w:sz w:val="24"/>
          <w:szCs w:val="24"/>
        </w:rPr>
        <w:t>Curet</w:t>
      </w:r>
      <w:proofErr w:type="spellEnd"/>
      <w:r w:rsidRPr="001F5B36">
        <w:rPr>
          <w:rFonts w:ascii="Book Antiqua" w:eastAsia="宋体" w:hAnsi="Book Antiqua" w:cs="宋体"/>
          <w:b/>
          <w:bCs/>
          <w:kern w:val="0"/>
          <w:sz w:val="24"/>
          <w:szCs w:val="24"/>
        </w:rPr>
        <w:t xml:space="preserve"> MJ</w:t>
      </w:r>
      <w:r w:rsidRPr="001F5B36">
        <w:rPr>
          <w:rFonts w:ascii="Book Antiqua" w:eastAsia="宋体" w:hAnsi="Book Antiqua" w:cs="宋体"/>
          <w:kern w:val="0"/>
          <w:sz w:val="24"/>
          <w:szCs w:val="24"/>
        </w:rPr>
        <w:t>.</w:t>
      </w:r>
      <w:proofErr w:type="gramEnd"/>
      <w:r w:rsidRPr="001F5B36">
        <w:rPr>
          <w:rFonts w:ascii="Book Antiqua" w:eastAsia="宋体" w:hAnsi="Book Antiqua" w:cs="宋体"/>
          <w:kern w:val="0"/>
          <w:sz w:val="24"/>
          <w:szCs w:val="24"/>
        </w:rPr>
        <w:t xml:space="preserve"> </w:t>
      </w:r>
      <w:proofErr w:type="gramStart"/>
      <w:r w:rsidRPr="001F5B36">
        <w:rPr>
          <w:rFonts w:ascii="Book Antiqua" w:eastAsia="宋体" w:hAnsi="Book Antiqua" w:cs="宋体"/>
          <w:kern w:val="0"/>
          <w:sz w:val="24"/>
          <w:szCs w:val="24"/>
        </w:rPr>
        <w:t>Special problems in laparoscopic surgery.</w:t>
      </w:r>
      <w:proofErr w:type="gramEnd"/>
      <w:r w:rsidRPr="001F5B36">
        <w:rPr>
          <w:rFonts w:ascii="Book Antiqua" w:eastAsia="宋体" w:hAnsi="Book Antiqua" w:cs="宋体"/>
          <w:kern w:val="0"/>
          <w:sz w:val="24"/>
          <w:szCs w:val="24"/>
        </w:rPr>
        <w:t xml:space="preserve"> </w:t>
      </w:r>
      <w:proofErr w:type="gramStart"/>
      <w:r w:rsidRPr="001F5B36">
        <w:rPr>
          <w:rFonts w:ascii="Book Antiqua" w:eastAsia="宋体" w:hAnsi="Book Antiqua" w:cs="宋体"/>
          <w:kern w:val="0"/>
          <w:sz w:val="24"/>
          <w:szCs w:val="24"/>
        </w:rPr>
        <w:t>Previous abdominal surgery, obesity, and pregnancy.</w:t>
      </w:r>
      <w:proofErr w:type="gramEnd"/>
      <w:r w:rsidRPr="001F5B36">
        <w:rPr>
          <w:rFonts w:ascii="Book Antiqua" w:eastAsia="宋体" w:hAnsi="Book Antiqua" w:cs="宋体"/>
          <w:kern w:val="0"/>
          <w:sz w:val="24"/>
          <w:szCs w:val="24"/>
        </w:rPr>
        <w:t>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Clin</w:t>
      </w:r>
      <w:proofErr w:type="spellEnd"/>
      <w:r w:rsidRPr="001F5B36">
        <w:rPr>
          <w:rFonts w:ascii="Book Antiqua" w:eastAsia="宋体" w:hAnsi="Book Antiqua" w:cs="宋体"/>
          <w:i/>
          <w:iCs/>
          <w:kern w:val="0"/>
          <w:sz w:val="24"/>
          <w:szCs w:val="24"/>
        </w:rPr>
        <w:t xml:space="preserve"> North Am</w:t>
      </w:r>
      <w:r w:rsidRPr="001F5B36">
        <w:rPr>
          <w:rFonts w:ascii="Book Antiqua" w:eastAsia="宋体" w:hAnsi="Book Antiqua" w:cs="宋体"/>
          <w:kern w:val="0"/>
          <w:sz w:val="24"/>
          <w:szCs w:val="24"/>
        </w:rPr>
        <w:t> 2000; </w:t>
      </w:r>
      <w:r w:rsidRPr="001F5B36">
        <w:rPr>
          <w:rFonts w:ascii="Book Antiqua" w:eastAsia="宋体" w:hAnsi="Book Antiqua" w:cs="宋体"/>
          <w:b/>
          <w:bCs/>
          <w:kern w:val="0"/>
          <w:sz w:val="24"/>
          <w:szCs w:val="24"/>
        </w:rPr>
        <w:t>80</w:t>
      </w:r>
      <w:r w:rsidRPr="001F5B36">
        <w:rPr>
          <w:rFonts w:ascii="Book Antiqua" w:eastAsia="宋体" w:hAnsi="Book Antiqua" w:cs="宋体"/>
          <w:kern w:val="0"/>
          <w:sz w:val="24"/>
          <w:szCs w:val="24"/>
        </w:rPr>
        <w:t>: 1093-1110 [PMID: 10987026 DOI: 10.1016/S0039-6109(05)70215-2]</w:t>
      </w:r>
    </w:p>
    <w:p w14:paraId="10B8FAB6"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25 </w:t>
      </w:r>
      <w:proofErr w:type="spellStart"/>
      <w:r w:rsidRPr="001F5B36">
        <w:rPr>
          <w:rFonts w:ascii="Book Antiqua" w:eastAsia="宋体" w:hAnsi="Book Antiqua" w:cs="宋体"/>
          <w:b/>
          <w:bCs/>
          <w:kern w:val="0"/>
          <w:sz w:val="24"/>
          <w:szCs w:val="24"/>
        </w:rPr>
        <w:t>Nunobe</w:t>
      </w:r>
      <w:proofErr w:type="spellEnd"/>
      <w:r w:rsidRPr="001F5B36">
        <w:rPr>
          <w:rFonts w:ascii="Book Antiqua" w:eastAsia="宋体" w:hAnsi="Book Antiqua" w:cs="宋体"/>
          <w:b/>
          <w:bCs/>
          <w:kern w:val="0"/>
          <w:sz w:val="24"/>
          <w:szCs w:val="24"/>
        </w:rPr>
        <w:t xml:space="preserve"> S</w:t>
      </w:r>
      <w:r w:rsidRPr="001F5B36">
        <w:rPr>
          <w:rFonts w:ascii="Book Antiqua" w:eastAsia="宋体" w:hAnsi="Book Antiqua" w:cs="宋体"/>
          <w:kern w:val="0"/>
          <w:sz w:val="24"/>
          <w:szCs w:val="24"/>
        </w:rPr>
        <w:t xml:space="preserve">, </w:t>
      </w:r>
      <w:proofErr w:type="spellStart"/>
      <w:r w:rsidRPr="001F5B36">
        <w:rPr>
          <w:rFonts w:ascii="Book Antiqua" w:eastAsia="宋体" w:hAnsi="Book Antiqua" w:cs="宋体"/>
          <w:kern w:val="0"/>
          <w:sz w:val="24"/>
          <w:szCs w:val="24"/>
        </w:rPr>
        <w:t>Hiki</w:t>
      </w:r>
      <w:proofErr w:type="spellEnd"/>
      <w:r w:rsidRPr="001F5B36">
        <w:rPr>
          <w:rFonts w:ascii="Book Antiqua" w:eastAsia="宋体" w:hAnsi="Book Antiqua" w:cs="宋体"/>
          <w:kern w:val="0"/>
          <w:sz w:val="24"/>
          <w:szCs w:val="24"/>
        </w:rPr>
        <w:t xml:space="preserve"> N, </w:t>
      </w:r>
      <w:proofErr w:type="spellStart"/>
      <w:r w:rsidRPr="001F5B36">
        <w:rPr>
          <w:rFonts w:ascii="Book Antiqua" w:eastAsia="宋体" w:hAnsi="Book Antiqua" w:cs="宋体"/>
          <w:kern w:val="0"/>
          <w:sz w:val="24"/>
          <w:szCs w:val="24"/>
        </w:rPr>
        <w:t>Fukunaga</w:t>
      </w:r>
      <w:proofErr w:type="spellEnd"/>
      <w:r w:rsidRPr="001F5B36">
        <w:rPr>
          <w:rFonts w:ascii="Book Antiqua" w:eastAsia="宋体" w:hAnsi="Book Antiqua" w:cs="宋体"/>
          <w:kern w:val="0"/>
          <w:sz w:val="24"/>
          <w:szCs w:val="24"/>
        </w:rPr>
        <w:t xml:space="preserve"> T, Tokunaga M, </w:t>
      </w:r>
      <w:proofErr w:type="spellStart"/>
      <w:r w:rsidRPr="001F5B36">
        <w:rPr>
          <w:rFonts w:ascii="Book Antiqua" w:eastAsia="宋体" w:hAnsi="Book Antiqua" w:cs="宋体"/>
          <w:kern w:val="0"/>
          <w:sz w:val="24"/>
          <w:szCs w:val="24"/>
        </w:rPr>
        <w:t>Ohyama</w:t>
      </w:r>
      <w:proofErr w:type="spellEnd"/>
      <w:r w:rsidRPr="001F5B36">
        <w:rPr>
          <w:rFonts w:ascii="Book Antiqua" w:eastAsia="宋体" w:hAnsi="Book Antiqua" w:cs="宋体"/>
          <w:kern w:val="0"/>
          <w:sz w:val="24"/>
          <w:szCs w:val="24"/>
        </w:rPr>
        <w:t xml:space="preserve"> S, </w:t>
      </w:r>
      <w:proofErr w:type="spellStart"/>
      <w:r w:rsidRPr="001F5B36">
        <w:rPr>
          <w:rFonts w:ascii="Book Antiqua" w:eastAsia="宋体" w:hAnsi="Book Antiqua" w:cs="宋体"/>
          <w:kern w:val="0"/>
          <w:sz w:val="24"/>
          <w:szCs w:val="24"/>
        </w:rPr>
        <w:t>Seto</w:t>
      </w:r>
      <w:proofErr w:type="spellEnd"/>
      <w:r w:rsidRPr="001F5B36">
        <w:rPr>
          <w:rFonts w:ascii="Book Antiqua" w:eastAsia="宋体" w:hAnsi="Book Antiqua" w:cs="宋体"/>
          <w:kern w:val="0"/>
          <w:sz w:val="24"/>
          <w:szCs w:val="24"/>
        </w:rPr>
        <w:t xml:space="preserve"> Y, Yamaguchi T. Previous laparotomy is not a contraindication to laparoscopy-assisted </w:t>
      </w:r>
      <w:proofErr w:type="spellStart"/>
      <w:r w:rsidRPr="001F5B36">
        <w:rPr>
          <w:rFonts w:ascii="Book Antiqua" w:eastAsia="宋体" w:hAnsi="Book Antiqua" w:cs="宋体"/>
          <w:kern w:val="0"/>
          <w:sz w:val="24"/>
          <w:szCs w:val="24"/>
        </w:rPr>
        <w:t>gastrectomy</w:t>
      </w:r>
      <w:proofErr w:type="spellEnd"/>
      <w:r w:rsidRPr="001F5B36">
        <w:rPr>
          <w:rFonts w:ascii="Book Antiqua" w:eastAsia="宋体" w:hAnsi="Book Antiqua" w:cs="宋体"/>
          <w:kern w:val="0"/>
          <w:sz w:val="24"/>
          <w:szCs w:val="24"/>
        </w:rPr>
        <w:t xml:space="preserve"> for early gastric cancer. </w:t>
      </w:r>
      <w:r w:rsidRPr="001F5B36">
        <w:rPr>
          <w:rFonts w:ascii="Book Antiqua" w:eastAsia="宋体" w:hAnsi="Book Antiqua" w:cs="宋体"/>
          <w:i/>
          <w:iCs/>
          <w:kern w:val="0"/>
          <w:sz w:val="24"/>
          <w:szCs w:val="24"/>
        </w:rPr>
        <w:t xml:space="preserve">World J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2008; </w:t>
      </w:r>
      <w:r w:rsidRPr="001F5B36">
        <w:rPr>
          <w:rFonts w:ascii="Book Antiqua" w:eastAsia="宋体" w:hAnsi="Book Antiqua" w:cs="宋体"/>
          <w:b/>
          <w:bCs/>
          <w:kern w:val="0"/>
          <w:sz w:val="24"/>
          <w:szCs w:val="24"/>
        </w:rPr>
        <w:t>32</w:t>
      </w:r>
      <w:r w:rsidRPr="001F5B36">
        <w:rPr>
          <w:rFonts w:ascii="Book Antiqua" w:eastAsia="宋体" w:hAnsi="Book Antiqua" w:cs="宋体"/>
          <w:kern w:val="0"/>
          <w:sz w:val="24"/>
          <w:szCs w:val="24"/>
        </w:rPr>
        <w:t>: 1466-1472 [PMID: 18340481 DOI: 10.1007/s00268-008-9542-8]</w:t>
      </w:r>
    </w:p>
    <w:p w14:paraId="2376DF00"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26 </w:t>
      </w:r>
      <w:proofErr w:type="spellStart"/>
      <w:r w:rsidRPr="001F5B36">
        <w:rPr>
          <w:rFonts w:ascii="Book Antiqua" w:eastAsia="宋体" w:hAnsi="Book Antiqua" w:cs="宋体"/>
          <w:b/>
          <w:bCs/>
          <w:kern w:val="0"/>
          <w:sz w:val="24"/>
          <w:szCs w:val="24"/>
        </w:rPr>
        <w:t>Szomstein</w:t>
      </w:r>
      <w:proofErr w:type="spellEnd"/>
      <w:r w:rsidRPr="001F5B36">
        <w:rPr>
          <w:rFonts w:ascii="Book Antiqua" w:eastAsia="宋体" w:hAnsi="Book Antiqua" w:cs="宋体"/>
          <w:b/>
          <w:bCs/>
          <w:kern w:val="0"/>
          <w:sz w:val="24"/>
          <w:szCs w:val="24"/>
        </w:rPr>
        <w:t xml:space="preserve"> S</w:t>
      </w:r>
      <w:r w:rsidRPr="001F5B36">
        <w:rPr>
          <w:rFonts w:ascii="Book Antiqua" w:eastAsia="宋体" w:hAnsi="Book Antiqua" w:cs="宋体"/>
          <w:kern w:val="0"/>
          <w:sz w:val="24"/>
          <w:szCs w:val="24"/>
        </w:rPr>
        <w:t xml:space="preserve">, Lo </w:t>
      </w:r>
      <w:proofErr w:type="spellStart"/>
      <w:r w:rsidRPr="001F5B36">
        <w:rPr>
          <w:rFonts w:ascii="Book Antiqua" w:eastAsia="宋体" w:hAnsi="Book Antiqua" w:cs="宋体"/>
          <w:kern w:val="0"/>
          <w:sz w:val="24"/>
          <w:szCs w:val="24"/>
        </w:rPr>
        <w:t>Menzo</w:t>
      </w:r>
      <w:proofErr w:type="spellEnd"/>
      <w:r w:rsidRPr="001F5B36">
        <w:rPr>
          <w:rFonts w:ascii="Book Antiqua" w:eastAsia="宋体" w:hAnsi="Book Antiqua" w:cs="宋体"/>
          <w:kern w:val="0"/>
          <w:sz w:val="24"/>
          <w:szCs w:val="24"/>
        </w:rPr>
        <w:t xml:space="preserve"> E, </w:t>
      </w:r>
      <w:proofErr w:type="spellStart"/>
      <w:r w:rsidRPr="001F5B36">
        <w:rPr>
          <w:rFonts w:ascii="Book Antiqua" w:eastAsia="宋体" w:hAnsi="Book Antiqua" w:cs="宋体"/>
          <w:kern w:val="0"/>
          <w:sz w:val="24"/>
          <w:szCs w:val="24"/>
        </w:rPr>
        <w:t>Simpfendorfer</w:t>
      </w:r>
      <w:proofErr w:type="spellEnd"/>
      <w:r w:rsidRPr="001F5B36">
        <w:rPr>
          <w:rFonts w:ascii="Book Antiqua" w:eastAsia="宋体" w:hAnsi="Book Antiqua" w:cs="宋体"/>
          <w:kern w:val="0"/>
          <w:sz w:val="24"/>
          <w:szCs w:val="24"/>
        </w:rPr>
        <w:t xml:space="preserve"> C, </w:t>
      </w:r>
      <w:proofErr w:type="spellStart"/>
      <w:r w:rsidRPr="001F5B36">
        <w:rPr>
          <w:rFonts w:ascii="Book Antiqua" w:eastAsia="宋体" w:hAnsi="Book Antiqua" w:cs="宋体"/>
          <w:kern w:val="0"/>
          <w:sz w:val="24"/>
          <w:szCs w:val="24"/>
        </w:rPr>
        <w:t>Zundel</w:t>
      </w:r>
      <w:proofErr w:type="spellEnd"/>
      <w:r w:rsidRPr="001F5B36">
        <w:rPr>
          <w:rFonts w:ascii="Book Antiqua" w:eastAsia="宋体" w:hAnsi="Book Antiqua" w:cs="宋体"/>
          <w:kern w:val="0"/>
          <w:sz w:val="24"/>
          <w:szCs w:val="24"/>
        </w:rPr>
        <w:t xml:space="preserve"> N, Rosenthal RJ. </w:t>
      </w:r>
      <w:proofErr w:type="gramStart"/>
      <w:r w:rsidRPr="001F5B36">
        <w:rPr>
          <w:rFonts w:ascii="Book Antiqua" w:eastAsia="宋体" w:hAnsi="Book Antiqua" w:cs="宋体"/>
          <w:kern w:val="0"/>
          <w:sz w:val="24"/>
          <w:szCs w:val="24"/>
        </w:rPr>
        <w:t xml:space="preserve">Laparoscopic </w:t>
      </w:r>
      <w:proofErr w:type="spellStart"/>
      <w:r w:rsidRPr="001F5B36">
        <w:rPr>
          <w:rFonts w:ascii="Book Antiqua" w:eastAsia="宋体" w:hAnsi="Book Antiqua" w:cs="宋体"/>
          <w:kern w:val="0"/>
          <w:sz w:val="24"/>
          <w:szCs w:val="24"/>
        </w:rPr>
        <w:t>lysis</w:t>
      </w:r>
      <w:proofErr w:type="spellEnd"/>
      <w:r w:rsidRPr="001F5B36">
        <w:rPr>
          <w:rFonts w:ascii="Book Antiqua" w:eastAsia="宋体" w:hAnsi="Book Antiqua" w:cs="宋体"/>
          <w:kern w:val="0"/>
          <w:sz w:val="24"/>
          <w:szCs w:val="24"/>
        </w:rPr>
        <w:t xml:space="preserve"> of adhesions.</w:t>
      </w:r>
      <w:proofErr w:type="gramEnd"/>
      <w:r w:rsidRPr="001F5B36">
        <w:rPr>
          <w:rFonts w:ascii="Book Antiqua" w:eastAsia="宋体" w:hAnsi="Book Antiqua" w:cs="宋体"/>
          <w:kern w:val="0"/>
          <w:sz w:val="24"/>
          <w:szCs w:val="24"/>
        </w:rPr>
        <w:t> </w:t>
      </w:r>
      <w:r w:rsidRPr="001F5B36">
        <w:rPr>
          <w:rFonts w:ascii="Book Antiqua" w:eastAsia="宋体" w:hAnsi="Book Antiqua" w:cs="宋体"/>
          <w:i/>
          <w:iCs/>
          <w:kern w:val="0"/>
          <w:sz w:val="24"/>
          <w:szCs w:val="24"/>
        </w:rPr>
        <w:t xml:space="preserve">World J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2006; </w:t>
      </w:r>
      <w:r w:rsidRPr="001F5B36">
        <w:rPr>
          <w:rFonts w:ascii="Book Antiqua" w:eastAsia="宋体" w:hAnsi="Book Antiqua" w:cs="宋体"/>
          <w:b/>
          <w:bCs/>
          <w:kern w:val="0"/>
          <w:sz w:val="24"/>
          <w:szCs w:val="24"/>
        </w:rPr>
        <w:t>30</w:t>
      </w:r>
      <w:r w:rsidRPr="001F5B36">
        <w:rPr>
          <w:rFonts w:ascii="Book Antiqua" w:eastAsia="宋体" w:hAnsi="Book Antiqua" w:cs="宋体"/>
          <w:kern w:val="0"/>
          <w:sz w:val="24"/>
          <w:szCs w:val="24"/>
        </w:rPr>
        <w:t>: 535-540 [PMID: 16555020 DOI: 10.1007/s00268-005-7778-0</w:t>
      </w:r>
      <w:r>
        <w:rPr>
          <w:rFonts w:ascii="Book Antiqua" w:eastAsia="宋体" w:hAnsi="Book Antiqua" w:cs="宋体"/>
          <w:kern w:val="0"/>
          <w:sz w:val="24"/>
          <w:szCs w:val="24"/>
        </w:rPr>
        <w:t>]</w:t>
      </w:r>
    </w:p>
    <w:p w14:paraId="2255D666"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27 </w:t>
      </w:r>
      <w:proofErr w:type="spellStart"/>
      <w:r w:rsidRPr="001F5B36">
        <w:rPr>
          <w:rFonts w:ascii="Book Antiqua" w:eastAsia="宋体" w:hAnsi="Book Antiqua" w:cs="宋体"/>
          <w:b/>
          <w:bCs/>
          <w:kern w:val="0"/>
          <w:sz w:val="24"/>
          <w:szCs w:val="24"/>
        </w:rPr>
        <w:t>Shafaee</w:t>
      </w:r>
      <w:proofErr w:type="spellEnd"/>
      <w:r w:rsidRPr="001F5B36">
        <w:rPr>
          <w:rFonts w:ascii="Book Antiqua" w:eastAsia="宋体" w:hAnsi="Book Antiqua" w:cs="宋体"/>
          <w:b/>
          <w:bCs/>
          <w:kern w:val="0"/>
          <w:sz w:val="24"/>
          <w:szCs w:val="24"/>
        </w:rPr>
        <w:t xml:space="preserve"> Z</w:t>
      </w:r>
      <w:r w:rsidRPr="001F5B36">
        <w:rPr>
          <w:rFonts w:ascii="Book Antiqua" w:eastAsia="宋体" w:hAnsi="Book Antiqua" w:cs="宋体"/>
          <w:kern w:val="0"/>
          <w:sz w:val="24"/>
          <w:szCs w:val="24"/>
        </w:rPr>
        <w:t xml:space="preserve">, </w:t>
      </w:r>
      <w:proofErr w:type="spellStart"/>
      <w:r w:rsidRPr="001F5B36">
        <w:rPr>
          <w:rFonts w:ascii="Book Antiqua" w:eastAsia="宋体" w:hAnsi="Book Antiqua" w:cs="宋体"/>
          <w:kern w:val="0"/>
          <w:sz w:val="24"/>
          <w:szCs w:val="24"/>
        </w:rPr>
        <w:t>Kazaryan</w:t>
      </w:r>
      <w:proofErr w:type="spellEnd"/>
      <w:r w:rsidRPr="001F5B36">
        <w:rPr>
          <w:rFonts w:ascii="Book Antiqua" w:eastAsia="宋体" w:hAnsi="Book Antiqua" w:cs="宋体"/>
          <w:kern w:val="0"/>
          <w:sz w:val="24"/>
          <w:szCs w:val="24"/>
        </w:rPr>
        <w:t xml:space="preserve"> AM, Marvin MR, Cannon R, Buell JF, Edwin B, </w:t>
      </w:r>
      <w:proofErr w:type="spellStart"/>
      <w:r w:rsidRPr="001F5B36">
        <w:rPr>
          <w:rFonts w:ascii="Book Antiqua" w:eastAsia="宋体" w:hAnsi="Book Antiqua" w:cs="宋体"/>
          <w:kern w:val="0"/>
          <w:sz w:val="24"/>
          <w:szCs w:val="24"/>
        </w:rPr>
        <w:t>Gayet</w:t>
      </w:r>
      <w:proofErr w:type="spellEnd"/>
      <w:r w:rsidRPr="001F5B36">
        <w:rPr>
          <w:rFonts w:ascii="Book Antiqua" w:eastAsia="宋体" w:hAnsi="Book Antiqua" w:cs="宋体"/>
          <w:kern w:val="0"/>
          <w:sz w:val="24"/>
          <w:szCs w:val="24"/>
        </w:rPr>
        <w:t xml:space="preserve"> B. Is laparoscopic repeat </w:t>
      </w:r>
      <w:proofErr w:type="spellStart"/>
      <w:r w:rsidRPr="001F5B36">
        <w:rPr>
          <w:rFonts w:ascii="Book Antiqua" w:eastAsia="宋体" w:hAnsi="Book Antiqua" w:cs="宋体"/>
          <w:kern w:val="0"/>
          <w:sz w:val="24"/>
          <w:szCs w:val="24"/>
        </w:rPr>
        <w:t>hepatectomy</w:t>
      </w:r>
      <w:proofErr w:type="spellEnd"/>
      <w:r w:rsidRPr="001F5B36">
        <w:rPr>
          <w:rFonts w:ascii="Book Antiqua" w:eastAsia="宋体" w:hAnsi="Book Antiqua" w:cs="宋体"/>
          <w:kern w:val="0"/>
          <w:sz w:val="24"/>
          <w:szCs w:val="24"/>
        </w:rPr>
        <w:t xml:space="preserve"> feasible? </w:t>
      </w:r>
      <w:proofErr w:type="gramStart"/>
      <w:r w:rsidRPr="001F5B36">
        <w:rPr>
          <w:rFonts w:ascii="Book Antiqua" w:eastAsia="宋体" w:hAnsi="Book Antiqua" w:cs="宋体"/>
          <w:kern w:val="0"/>
          <w:sz w:val="24"/>
          <w:szCs w:val="24"/>
        </w:rPr>
        <w:t>A tri-institutional analysis.</w:t>
      </w:r>
      <w:proofErr w:type="gramEnd"/>
      <w:r w:rsidRPr="001F5B36">
        <w:rPr>
          <w:rFonts w:ascii="Book Antiqua" w:eastAsia="宋体" w:hAnsi="Book Antiqua" w:cs="宋体"/>
          <w:kern w:val="0"/>
          <w:sz w:val="24"/>
          <w:szCs w:val="24"/>
        </w:rPr>
        <w:t> </w:t>
      </w:r>
      <w:r w:rsidRPr="001F5B36">
        <w:rPr>
          <w:rFonts w:ascii="Book Antiqua" w:eastAsia="宋体" w:hAnsi="Book Antiqua" w:cs="宋体"/>
          <w:i/>
          <w:iCs/>
          <w:kern w:val="0"/>
          <w:sz w:val="24"/>
          <w:szCs w:val="24"/>
        </w:rPr>
        <w:t xml:space="preserve">J Am </w:t>
      </w:r>
      <w:proofErr w:type="spellStart"/>
      <w:r w:rsidRPr="001F5B36">
        <w:rPr>
          <w:rFonts w:ascii="Book Antiqua" w:eastAsia="宋体" w:hAnsi="Book Antiqua" w:cs="宋体"/>
          <w:i/>
          <w:iCs/>
          <w:kern w:val="0"/>
          <w:sz w:val="24"/>
          <w:szCs w:val="24"/>
        </w:rPr>
        <w:t>Coll</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2011; </w:t>
      </w:r>
      <w:r w:rsidRPr="001F5B36">
        <w:rPr>
          <w:rFonts w:ascii="Book Antiqua" w:eastAsia="宋体" w:hAnsi="Book Antiqua" w:cs="宋体"/>
          <w:b/>
          <w:bCs/>
          <w:kern w:val="0"/>
          <w:sz w:val="24"/>
          <w:szCs w:val="24"/>
        </w:rPr>
        <w:t>212</w:t>
      </w:r>
      <w:r w:rsidRPr="001F5B36">
        <w:rPr>
          <w:rFonts w:ascii="Book Antiqua" w:eastAsia="宋体" w:hAnsi="Book Antiqua" w:cs="宋体"/>
          <w:kern w:val="0"/>
          <w:sz w:val="24"/>
          <w:szCs w:val="24"/>
        </w:rPr>
        <w:t>: 171-179 [PMID: 21276531 DOI: 10.1016/j.jamcollsurg.2010.10.012</w:t>
      </w:r>
      <w:r>
        <w:rPr>
          <w:rFonts w:ascii="Book Antiqua" w:eastAsia="宋体" w:hAnsi="Book Antiqua" w:cs="宋体"/>
          <w:kern w:val="0"/>
          <w:sz w:val="24"/>
          <w:szCs w:val="24"/>
        </w:rPr>
        <w:t>]</w:t>
      </w:r>
    </w:p>
    <w:p w14:paraId="520EC0E6"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28 </w:t>
      </w:r>
      <w:r w:rsidRPr="001F5B36">
        <w:rPr>
          <w:rFonts w:ascii="Book Antiqua" w:eastAsia="宋体" w:hAnsi="Book Antiqua" w:cs="宋体"/>
          <w:b/>
          <w:bCs/>
          <w:kern w:val="0"/>
          <w:sz w:val="24"/>
          <w:szCs w:val="24"/>
        </w:rPr>
        <w:t>Hu M</w:t>
      </w:r>
      <w:r w:rsidRPr="001F5B36">
        <w:rPr>
          <w:rFonts w:ascii="Book Antiqua" w:eastAsia="宋体" w:hAnsi="Book Antiqua" w:cs="宋体"/>
          <w:kern w:val="0"/>
          <w:sz w:val="24"/>
          <w:szCs w:val="24"/>
        </w:rPr>
        <w:t xml:space="preserve">, Zhao G, </w:t>
      </w:r>
      <w:proofErr w:type="spellStart"/>
      <w:r w:rsidRPr="001F5B36">
        <w:rPr>
          <w:rFonts w:ascii="Book Antiqua" w:eastAsia="宋体" w:hAnsi="Book Antiqua" w:cs="宋体"/>
          <w:kern w:val="0"/>
          <w:sz w:val="24"/>
          <w:szCs w:val="24"/>
        </w:rPr>
        <w:t>Xu</w:t>
      </w:r>
      <w:proofErr w:type="spellEnd"/>
      <w:r w:rsidRPr="001F5B36">
        <w:rPr>
          <w:rFonts w:ascii="Book Antiqua" w:eastAsia="宋体" w:hAnsi="Book Antiqua" w:cs="宋体"/>
          <w:kern w:val="0"/>
          <w:sz w:val="24"/>
          <w:szCs w:val="24"/>
        </w:rPr>
        <w:t xml:space="preserve"> D, Liu R. Laparoscopic repeat resection of recurrent hepatocellular carcinoma. </w:t>
      </w:r>
      <w:r w:rsidRPr="001F5B36">
        <w:rPr>
          <w:rFonts w:ascii="Book Antiqua" w:eastAsia="宋体" w:hAnsi="Book Antiqua" w:cs="宋体"/>
          <w:i/>
          <w:iCs/>
          <w:kern w:val="0"/>
          <w:sz w:val="24"/>
          <w:szCs w:val="24"/>
        </w:rPr>
        <w:t xml:space="preserve">World J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2011; </w:t>
      </w:r>
      <w:r w:rsidRPr="001F5B36">
        <w:rPr>
          <w:rFonts w:ascii="Book Antiqua" w:eastAsia="宋体" w:hAnsi="Book Antiqua" w:cs="宋体"/>
          <w:b/>
          <w:bCs/>
          <w:kern w:val="0"/>
          <w:sz w:val="24"/>
          <w:szCs w:val="24"/>
        </w:rPr>
        <w:t>35</w:t>
      </w:r>
      <w:r w:rsidRPr="001F5B36">
        <w:rPr>
          <w:rFonts w:ascii="Book Antiqua" w:eastAsia="宋体" w:hAnsi="Book Antiqua" w:cs="宋体"/>
          <w:kern w:val="0"/>
          <w:sz w:val="24"/>
          <w:szCs w:val="24"/>
        </w:rPr>
        <w:t>: 648-655 [PMID: 21184074 DOI: 10.1007/s00268-010-0919-0</w:t>
      </w:r>
      <w:r>
        <w:rPr>
          <w:rFonts w:ascii="Book Antiqua" w:eastAsia="宋体" w:hAnsi="Book Antiqua" w:cs="宋体"/>
          <w:kern w:val="0"/>
          <w:sz w:val="24"/>
          <w:szCs w:val="24"/>
        </w:rPr>
        <w:t>]</w:t>
      </w:r>
    </w:p>
    <w:p w14:paraId="1B0B1A17"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29 </w:t>
      </w:r>
      <w:r w:rsidRPr="001F5B36">
        <w:rPr>
          <w:rFonts w:ascii="Book Antiqua" w:eastAsia="宋体" w:hAnsi="Book Antiqua" w:cs="宋体"/>
          <w:b/>
          <w:bCs/>
          <w:kern w:val="0"/>
          <w:sz w:val="24"/>
          <w:szCs w:val="24"/>
        </w:rPr>
        <w:t>Cannon RM</w:t>
      </w:r>
      <w:r w:rsidRPr="001F5B36">
        <w:rPr>
          <w:rFonts w:ascii="Book Antiqua" w:eastAsia="宋体" w:hAnsi="Book Antiqua" w:cs="宋体"/>
          <w:kern w:val="0"/>
          <w:sz w:val="24"/>
          <w:szCs w:val="24"/>
        </w:rPr>
        <w:t>, Brock GN, Marvin MR, Buell JF. Laparoscopic liver resection: an examination of our first 300 patients. </w:t>
      </w:r>
      <w:r w:rsidRPr="001F5B36">
        <w:rPr>
          <w:rFonts w:ascii="Book Antiqua" w:eastAsia="宋体" w:hAnsi="Book Antiqua" w:cs="宋体"/>
          <w:i/>
          <w:iCs/>
          <w:kern w:val="0"/>
          <w:sz w:val="24"/>
          <w:szCs w:val="24"/>
        </w:rPr>
        <w:t xml:space="preserve">J Am </w:t>
      </w:r>
      <w:proofErr w:type="spellStart"/>
      <w:r w:rsidRPr="001F5B36">
        <w:rPr>
          <w:rFonts w:ascii="Book Antiqua" w:eastAsia="宋体" w:hAnsi="Book Antiqua" w:cs="宋体"/>
          <w:i/>
          <w:iCs/>
          <w:kern w:val="0"/>
          <w:sz w:val="24"/>
          <w:szCs w:val="24"/>
        </w:rPr>
        <w:t>Coll</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2011; </w:t>
      </w:r>
      <w:r w:rsidRPr="001F5B36">
        <w:rPr>
          <w:rFonts w:ascii="Book Antiqua" w:eastAsia="宋体" w:hAnsi="Book Antiqua" w:cs="宋体"/>
          <w:b/>
          <w:bCs/>
          <w:kern w:val="0"/>
          <w:sz w:val="24"/>
          <w:szCs w:val="24"/>
        </w:rPr>
        <w:t>213</w:t>
      </w:r>
      <w:r w:rsidRPr="001F5B36">
        <w:rPr>
          <w:rFonts w:ascii="Book Antiqua" w:eastAsia="宋体" w:hAnsi="Book Antiqua" w:cs="宋体"/>
          <w:kern w:val="0"/>
          <w:sz w:val="24"/>
          <w:szCs w:val="24"/>
        </w:rPr>
        <w:t>: 501-507 [PMID: 21624840 DOI: 10.1016/j.jamcollsurg.2011.04.032</w:t>
      </w:r>
      <w:r>
        <w:rPr>
          <w:rFonts w:ascii="Book Antiqua" w:eastAsia="宋体" w:hAnsi="Book Antiqua" w:cs="宋体"/>
          <w:kern w:val="0"/>
          <w:sz w:val="24"/>
          <w:szCs w:val="24"/>
        </w:rPr>
        <w:t>]</w:t>
      </w:r>
    </w:p>
    <w:p w14:paraId="13F4925D"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30 </w:t>
      </w:r>
      <w:r w:rsidRPr="001F5B36">
        <w:rPr>
          <w:rFonts w:ascii="Book Antiqua" w:eastAsia="宋体" w:hAnsi="Book Antiqua" w:cs="宋体"/>
          <w:b/>
          <w:bCs/>
          <w:kern w:val="0"/>
          <w:sz w:val="24"/>
          <w:szCs w:val="24"/>
        </w:rPr>
        <w:t>Tsuchiya M</w:t>
      </w:r>
      <w:r w:rsidRPr="001F5B36">
        <w:rPr>
          <w:rFonts w:ascii="Book Antiqua" w:eastAsia="宋体" w:hAnsi="Book Antiqua" w:cs="宋体"/>
          <w:kern w:val="0"/>
          <w:sz w:val="24"/>
          <w:szCs w:val="24"/>
        </w:rPr>
        <w:t xml:space="preserve">, </w:t>
      </w:r>
      <w:proofErr w:type="spellStart"/>
      <w:r w:rsidRPr="001F5B36">
        <w:rPr>
          <w:rFonts w:ascii="Book Antiqua" w:eastAsia="宋体" w:hAnsi="Book Antiqua" w:cs="宋体"/>
          <w:kern w:val="0"/>
          <w:sz w:val="24"/>
          <w:szCs w:val="24"/>
        </w:rPr>
        <w:t>Otsuka</w:t>
      </w:r>
      <w:proofErr w:type="spellEnd"/>
      <w:r w:rsidRPr="001F5B36">
        <w:rPr>
          <w:rFonts w:ascii="Book Antiqua" w:eastAsia="宋体" w:hAnsi="Book Antiqua" w:cs="宋体"/>
          <w:kern w:val="0"/>
          <w:sz w:val="24"/>
          <w:szCs w:val="24"/>
        </w:rPr>
        <w:t xml:space="preserve"> Y, Maeda T, Ishii J, Tamura A, Kaneko H. Efficacy of laparoscopic surgery for recurrent hepatocellular carcinoma. </w:t>
      </w:r>
      <w:proofErr w:type="spellStart"/>
      <w:r w:rsidRPr="001F5B36">
        <w:rPr>
          <w:rFonts w:ascii="Book Antiqua" w:eastAsia="宋体" w:hAnsi="Book Antiqua" w:cs="宋体"/>
          <w:i/>
          <w:iCs/>
          <w:kern w:val="0"/>
          <w:sz w:val="24"/>
          <w:szCs w:val="24"/>
        </w:rPr>
        <w:t>Hepatogastroenterology</w:t>
      </w:r>
      <w:proofErr w:type="spellEnd"/>
      <w:r w:rsidRPr="001F5B36">
        <w:rPr>
          <w:rFonts w:ascii="Book Antiqua" w:eastAsia="宋体" w:hAnsi="Book Antiqua" w:cs="宋体"/>
          <w:kern w:val="0"/>
          <w:sz w:val="24"/>
          <w:szCs w:val="24"/>
        </w:rPr>
        <w:t> </w:t>
      </w:r>
      <w:r>
        <w:rPr>
          <w:rFonts w:ascii="Book Antiqua" w:eastAsia="宋体" w:hAnsi="Book Antiqua" w:cs="宋体" w:hint="eastAsia"/>
          <w:kern w:val="0"/>
          <w:sz w:val="24"/>
          <w:szCs w:val="24"/>
        </w:rPr>
        <w:t>2012</w:t>
      </w:r>
      <w:r w:rsidRPr="001F5B36">
        <w:rPr>
          <w:rFonts w:ascii="Book Antiqua" w:eastAsia="宋体" w:hAnsi="Book Antiqua" w:cs="宋体"/>
          <w:kern w:val="0"/>
          <w:sz w:val="24"/>
          <w:szCs w:val="24"/>
        </w:rPr>
        <w:t>; </w:t>
      </w:r>
      <w:r w:rsidRPr="001F5B36">
        <w:rPr>
          <w:rFonts w:ascii="Book Antiqua" w:eastAsia="宋体" w:hAnsi="Book Antiqua" w:cs="宋体"/>
          <w:b/>
          <w:bCs/>
          <w:kern w:val="0"/>
          <w:sz w:val="24"/>
          <w:szCs w:val="24"/>
        </w:rPr>
        <w:t>59</w:t>
      </w:r>
      <w:r w:rsidRPr="001F5B36">
        <w:rPr>
          <w:rFonts w:ascii="Book Antiqua" w:eastAsia="宋体" w:hAnsi="Book Antiqua" w:cs="宋体"/>
          <w:kern w:val="0"/>
          <w:sz w:val="24"/>
          <w:szCs w:val="24"/>
        </w:rPr>
        <w:t>: 1333-1337 [PMID: 22591625 DOI: 10.5754/hge12302</w:t>
      </w:r>
      <w:r>
        <w:rPr>
          <w:rFonts w:ascii="Book Antiqua" w:eastAsia="宋体" w:hAnsi="Book Antiqua" w:cs="宋体"/>
          <w:kern w:val="0"/>
          <w:sz w:val="24"/>
          <w:szCs w:val="24"/>
        </w:rPr>
        <w:t>]</w:t>
      </w:r>
    </w:p>
    <w:p w14:paraId="289FC17E"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lastRenderedPageBreak/>
        <w:t>31 </w:t>
      </w:r>
      <w:r w:rsidRPr="001F5B36">
        <w:rPr>
          <w:rFonts w:ascii="Book Antiqua" w:eastAsia="宋体" w:hAnsi="Book Antiqua" w:cs="宋体"/>
          <w:b/>
          <w:bCs/>
          <w:kern w:val="0"/>
          <w:sz w:val="24"/>
          <w:szCs w:val="24"/>
        </w:rPr>
        <w:t>Kanazawa A</w:t>
      </w:r>
      <w:r w:rsidRPr="001F5B36">
        <w:rPr>
          <w:rFonts w:ascii="Book Antiqua" w:eastAsia="宋体" w:hAnsi="Book Antiqua" w:cs="宋体"/>
          <w:kern w:val="0"/>
          <w:sz w:val="24"/>
          <w:szCs w:val="24"/>
        </w:rPr>
        <w:t xml:space="preserve">, Tsukamoto T, Shimizu S, </w:t>
      </w:r>
      <w:proofErr w:type="spellStart"/>
      <w:r w:rsidRPr="001F5B36">
        <w:rPr>
          <w:rFonts w:ascii="Book Antiqua" w:eastAsia="宋体" w:hAnsi="Book Antiqua" w:cs="宋体"/>
          <w:kern w:val="0"/>
          <w:sz w:val="24"/>
          <w:szCs w:val="24"/>
        </w:rPr>
        <w:t>Kodai</w:t>
      </w:r>
      <w:proofErr w:type="spellEnd"/>
      <w:r w:rsidRPr="001F5B36">
        <w:rPr>
          <w:rFonts w:ascii="Book Antiqua" w:eastAsia="宋体" w:hAnsi="Book Antiqua" w:cs="宋体"/>
          <w:kern w:val="0"/>
          <w:sz w:val="24"/>
          <w:szCs w:val="24"/>
        </w:rPr>
        <w:t xml:space="preserve"> S, Yamamoto S, </w:t>
      </w:r>
      <w:proofErr w:type="spellStart"/>
      <w:r w:rsidRPr="001F5B36">
        <w:rPr>
          <w:rFonts w:ascii="Book Antiqua" w:eastAsia="宋体" w:hAnsi="Book Antiqua" w:cs="宋体"/>
          <w:kern w:val="0"/>
          <w:sz w:val="24"/>
          <w:szCs w:val="24"/>
        </w:rPr>
        <w:t>Yamazoe</w:t>
      </w:r>
      <w:proofErr w:type="spellEnd"/>
      <w:r w:rsidRPr="001F5B36">
        <w:rPr>
          <w:rFonts w:ascii="Book Antiqua" w:eastAsia="宋体" w:hAnsi="Book Antiqua" w:cs="宋体"/>
          <w:kern w:val="0"/>
          <w:sz w:val="24"/>
          <w:szCs w:val="24"/>
        </w:rPr>
        <w:t xml:space="preserve"> S, </w:t>
      </w:r>
      <w:proofErr w:type="spellStart"/>
      <w:r w:rsidRPr="001F5B36">
        <w:rPr>
          <w:rFonts w:ascii="Book Antiqua" w:eastAsia="宋体" w:hAnsi="Book Antiqua" w:cs="宋体"/>
          <w:kern w:val="0"/>
          <w:sz w:val="24"/>
          <w:szCs w:val="24"/>
        </w:rPr>
        <w:t>Ohira</w:t>
      </w:r>
      <w:proofErr w:type="spellEnd"/>
      <w:r w:rsidRPr="001F5B36">
        <w:rPr>
          <w:rFonts w:ascii="Book Antiqua" w:eastAsia="宋体" w:hAnsi="Book Antiqua" w:cs="宋体"/>
          <w:kern w:val="0"/>
          <w:sz w:val="24"/>
          <w:szCs w:val="24"/>
        </w:rPr>
        <w:t xml:space="preserve"> G, Nakajima T. Laparoscopic liver resection for treating recurrent hepatocellular carcinoma. </w:t>
      </w:r>
      <w:r w:rsidRPr="001F5B36">
        <w:rPr>
          <w:rFonts w:ascii="Book Antiqua" w:eastAsia="宋体" w:hAnsi="Book Antiqua" w:cs="宋体"/>
          <w:i/>
          <w:iCs/>
          <w:kern w:val="0"/>
          <w:sz w:val="24"/>
          <w:szCs w:val="24"/>
        </w:rPr>
        <w:t xml:space="preserve">J </w:t>
      </w:r>
      <w:proofErr w:type="spellStart"/>
      <w:r w:rsidRPr="001F5B36">
        <w:rPr>
          <w:rFonts w:ascii="Book Antiqua" w:eastAsia="宋体" w:hAnsi="Book Antiqua" w:cs="宋体"/>
          <w:i/>
          <w:iCs/>
          <w:kern w:val="0"/>
          <w:sz w:val="24"/>
          <w:szCs w:val="24"/>
        </w:rPr>
        <w:t>Hepatobiliary</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Pancreat</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Sci</w:t>
      </w:r>
      <w:proofErr w:type="spellEnd"/>
      <w:r w:rsidRPr="001F5B36">
        <w:rPr>
          <w:rFonts w:ascii="Book Antiqua" w:eastAsia="宋体" w:hAnsi="Book Antiqua" w:cs="宋体"/>
          <w:kern w:val="0"/>
          <w:sz w:val="24"/>
          <w:szCs w:val="24"/>
        </w:rPr>
        <w:t> 2013; </w:t>
      </w:r>
      <w:r w:rsidRPr="001F5B36">
        <w:rPr>
          <w:rFonts w:ascii="Book Antiqua" w:eastAsia="宋体" w:hAnsi="Book Antiqua" w:cs="宋体"/>
          <w:b/>
          <w:bCs/>
          <w:kern w:val="0"/>
          <w:sz w:val="24"/>
          <w:szCs w:val="24"/>
        </w:rPr>
        <w:t>20</w:t>
      </w:r>
      <w:r w:rsidRPr="001F5B36">
        <w:rPr>
          <w:rFonts w:ascii="Book Antiqua" w:eastAsia="宋体" w:hAnsi="Book Antiqua" w:cs="宋体"/>
          <w:kern w:val="0"/>
          <w:sz w:val="24"/>
          <w:szCs w:val="24"/>
        </w:rPr>
        <w:t>: 512-517 [PMID: 23404252</w:t>
      </w:r>
      <w:r>
        <w:rPr>
          <w:rFonts w:ascii="Book Antiqua" w:eastAsia="宋体" w:hAnsi="Book Antiqua" w:cs="宋体"/>
          <w:kern w:val="0"/>
          <w:sz w:val="24"/>
          <w:szCs w:val="24"/>
        </w:rPr>
        <w:t xml:space="preserve"> DOI: 10.1007/s00534-012-0592-9</w:t>
      </w:r>
      <w:r w:rsidRPr="001F5B36">
        <w:rPr>
          <w:rFonts w:ascii="Book Antiqua" w:eastAsia="宋体" w:hAnsi="Book Antiqua" w:cs="宋体"/>
          <w:kern w:val="0"/>
          <w:sz w:val="24"/>
          <w:szCs w:val="24"/>
        </w:rPr>
        <w:t>]</w:t>
      </w:r>
    </w:p>
    <w:p w14:paraId="13CED219"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32 </w:t>
      </w:r>
      <w:proofErr w:type="spellStart"/>
      <w:r w:rsidRPr="001F5B36">
        <w:rPr>
          <w:rFonts w:ascii="Book Antiqua" w:eastAsia="宋体" w:hAnsi="Book Antiqua" w:cs="宋体"/>
          <w:b/>
          <w:bCs/>
          <w:kern w:val="0"/>
          <w:sz w:val="24"/>
          <w:szCs w:val="24"/>
        </w:rPr>
        <w:t>Montalti</w:t>
      </w:r>
      <w:proofErr w:type="spellEnd"/>
      <w:r w:rsidRPr="001F5B36">
        <w:rPr>
          <w:rFonts w:ascii="Book Antiqua" w:eastAsia="宋体" w:hAnsi="Book Antiqua" w:cs="宋体"/>
          <w:b/>
          <w:bCs/>
          <w:kern w:val="0"/>
          <w:sz w:val="24"/>
          <w:szCs w:val="24"/>
        </w:rPr>
        <w:t xml:space="preserve"> R</w:t>
      </w:r>
      <w:r w:rsidRPr="001F5B36">
        <w:rPr>
          <w:rFonts w:ascii="Book Antiqua" w:eastAsia="宋体" w:hAnsi="Book Antiqua" w:cs="宋体"/>
          <w:kern w:val="0"/>
          <w:sz w:val="24"/>
          <w:szCs w:val="24"/>
        </w:rPr>
        <w:t xml:space="preserve">, </w:t>
      </w:r>
      <w:proofErr w:type="spellStart"/>
      <w:r w:rsidRPr="001F5B36">
        <w:rPr>
          <w:rFonts w:ascii="Book Antiqua" w:eastAsia="宋体" w:hAnsi="Book Antiqua" w:cs="宋体"/>
          <w:kern w:val="0"/>
          <w:sz w:val="24"/>
          <w:szCs w:val="24"/>
        </w:rPr>
        <w:t>Berardi</w:t>
      </w:r>
      <w:proofErr w:type="spellEnd"/>
      <w:r w:rsidRPr="001F5B36">
        <w:rPr>
          <w:rFonts w:ascii="Book Antiqua" w:eastAsia="宋体" w:hAnsi="Book Antiqua" w:cs="宋体"/>
          <w:kern w:val="0"/>
          <w:sz w:val="24"/>
          <w:szCs w:val="24"/>
        </w:rPr>
        <w:t xml:space="preserve"> G, Laurent S, </w:t>
      </w:r>
      <w:proofErr w:type="spellStart"/>
      <w:r w:rsidRPr="001F5B36">
        <w:rPr>
          <w:rFonts w:ascii="Book Antiqua" w:eastAsia="宋体" w:hAnsi="Book Antiqua" w:cs="宋体"/>
          <w:kern w:val="0"/>
          <w:sz w:val="24"/>
          <w:szCs w:val="24"/>
        </w:rPr>
        <w:t>Sebastiani</w:t>
      </w:r>
      <w:proofErr w:type="spellEnd"/>
      <w:r w:rsidRPr="001F5B36">
        <w:rPr>
          <w:rFonts w:ascii="Book Antiqua" w:eastAsia="宋体" w:hAnsi="Book Antiqua" w:cs="宋体"/>
          <w:kern w:val="0"/>
          <w:sz w:val="24"/>
          <w:szCs w:val="24"/>
        </w:rPr>
        <w:t xml:space="preserve"> S, </w:t>
      </w:r>
      <w:proofErr w:type="spellStart"/>
      <w:r w:rsidRPr="001F5B36">
        <w:rPr>
          <w:rFonts w:ascii="Book Antiqua" w:eastAsia="宋体" w:hAnsi="Book Antiqua" w:cs="宋体"/>
          <w:kern w:val="0"/>
          <w:sz w:val="24"/>
          <w:szCs w:val="24"/>
        </w:rPr>
        <w:t>Ferdinande</w:t>
      </w:r>
      <w:proofErr w:type="spellEnd"/>
      <w:r w:rsidRPr="001F5B36">
        <w:rPr>
          <w:rFonts w:ascii="Book Antiqua" w:eastAsia="宋体" w:hAnsi="Book Antiqua" w:cs="宋体"/>
          <w:kern w:val="0"/>
          <w:sz w:val="24"/>
          <w:szCs w:val="24"/>
        </w:rPr>
        <w:t xml:space="preserve"> L, </w:t>
      </w:r>
      <w:proofErr w:type="spellStart"/>
      <w:r w:rsidRPr="001F5B36">
        <w:rPr>
          <w:rFonts w:ascii="Book Antiqua" w:eastAsia="宋体" w:hAnsi="Book Antiqua" w:cs="宋体"/>
          <w:kern w:val="0"/>
          <w:sz w:val="24"/>
          <w:szCs w:val="24"/>
        </w:rPr>
        <w:t>Libbrecht</w:t>
      </w:r>
      <w:proofErr w:type="spellEnd"/>
      <w:r w:rsidRPr="001F5B36">
        <w:rPr>
          <w:rFonts w:ascii="Book Antiqua" w:eastAsia="宋体" w:hAnsi="Book Antiqua" w:cs="宋体"/>
          <w:kern w:val="0"/>
          <w:sz w:val="24"/>
          <w:szCs w:val="24"/>
        </w:rPr>
        <w:t xml:space="preserve"> LJ, </w:t>
      </w:r>
      <w:proofErr w:type="spellStart"/>
      <w:r w:rsidRPr="001F5B36">
        <w:rPr>
          <w:rFonts w:ascii="Book Antiqua" w:eastAsia="宋体" w:hAnsi="Book Antiqua" w:cs="宋体"/>
          <w:kern w:val="0"/>
          <w:sz w:val="24"/>
          <w:szCs w:val="24"/>
        </w:rPr>
        <w:t>Smeets</w:t>
      </w:r>
      <w:proofErr w:type="spellEnd"/>
      <w:r w:rsidRPr="001F5B36">
        <w:rPr>
          <w:rFonts w:ascii="Book Antiqua" w:eastAsia="宋体" w:hAnsi="Book Antiqua" w:cs="宋体"/>
          <w:kern w:val="0"/>
          <w:sz w:val="24"/>
          <w:szCs w:val="24"/>
        </w:rPr>
        <w:t xml:space="preserve"> P, Brescia A, </w:t>
      </w:r>
      <w:proofErr w:type="spellStart"/>
      <w:r w:rsidRPr="001F5B36">
        <w:rPr>
          <w:rFonts w:ascii="Book Antiqua" w:eastAsia="宋体" w:hAnsi="Book Antiqua" w:cs="宋体"/>
          <w:kern w:val="0"/>
          <w:sz w:val="24"/>
          <w:szCs w:val="24"/>
        </w:rPr>
        <w:t>Rogiers</w:t>
      </w:r>
      <w:proofErr w:type="spellEnd"/>
      <w:r w:rsidRPr="001F5B36">
        <w:rPr>
          <w:rFonts w:ascii="Book Antiqua" w:eastAsia="宋体" w:hAnsi="Book Antiqua" w:cs="宋体"/>
          <w:kern w:val="0"/>
          <w:sz w:val="24"/>
          <w:szCs w:val="24"/>
        </w:rPr>
        <w:t xml:space="preserve"> X, de </w:t>
      </w:r>
      <w:proofErr w:type="spellStart"/>
      <w:r w:rsidRPr="001F5B36">
        <w:rPr>
          <w:rFonts w:ascii="Book Antiqua" w:eastAsia="宋体" w:hAnsi="Book Antiqua" w:cs="宋体"/>
          <w:kern w:val="0"/>
          <w:sz w:val="24"/>
          <w:szCs w:val="24"/>
        </w:rPr>
        <w:t>Hemptinne</w:t>
      </w:r>
      <w:proofErr w:type="spellEnd"/>
      <w:r w:rsidRPr="001F5B36">
        <w:rPr>
          <w:rFonts w:ascii="Book Antiqua" w:eastAsia="宋体" w:hAnsi="Book Antiqua" w:cs="宋体"/>
          <w:kern w:val="0"/>
          <w:sz w:val="24"/>
          <w:szCs w:val="24"/>
        </w:rPr>
        <w:t xml:space="preserve"> B, </w:t>
      </w:r>
      <w:proofErr w:type="spellStart"/>
      <w:r w:rsidRPr="001F5B36">
        <w:rPr>
          <w:rFonts w:ascii="Book Antiqua" w:eastAsia="宋体" w:hAnsi="Book Antiqua" w:cs="宋体"/>
          <w:kern w:val="0"/>
          <w:sz w:val="24"/>
          <w:szCs w:val="24"/>
        </w:rPr>
        <w:t>Geboes</w:t>
      </w:r>
      <w:proofErr w:type="spellEnd"/>
      <w:r w:rsidRPr="001F5B36">
        <w:rPr>
          <w:rFonts w:ascii="Book Antiqua" w:eastAsia="宋体" w:hAnsi="Book Antiqua" w:cs="宋体"/>
          <w:kern w:val="0"/>
          <w:sz w:val="24"/>
          <w:szCs w:val="24"/>
        </w:rPr>
        <w:t xml:space="preserve"> K, </w:t>
      </w:r>
      <w:proofErr w:type="spellStart"/>
      <w:r w:rsidRPr="001F5B36">
        <w:rPr>
          <w:rFonts w:ascii="Book Antiqua" w:eastAsia="宋体" w:hAnsi="Book Antiqua" w:cs="宋体"/>
          <w:kern w:val="0"/>
          <w:sz w:val="24"/>
          <w:szCs w:val="24"/>
        </w:rPr>
        <w:t>Troisi</w:t>
      </w:r>
      <w:proofErr w:type="spellEnd"/>
      <w:r w:rsidRPr="001F5B36">
        <w:rPr>
          <w:rFonts w:ascii="Book Antiqua" w:eastAsia="宋体" w:hAnsi="Book Antiqua" w:cs="宋体"/>
          <w:kern w:val="0"/>
          <w:sz w:val="24"/>
          <w:szCs w:val="24"/>
        </w:rPr>
        <w:t xml:space="preserve"> RI. Laparoscopic liver resection compared to open approach in patients with colorectal liver metastases improves further </w:t>
      </w:r>
      <w:proofErr w:type="spellStart"/>
      <w:r w:rsidRPr="001F5B36">
        <w:rPr>
          <w:rFonts w:ascii="Book Antiqua" w:eastAsia="宋体" w:hAnsi="Book Antiqua" w:cs="宋体"/>
          <w:kern w:val="0"/>
          <w:sz w:val="24"/>
          <w:szCs w:val="24"/>
        </w:rPr>
        <w:t>resectability</w:t>
      </w:r>
      <w:proofErr w:type="spellEnd"/>
      <w:r w:rsidRPr="001F5B36">
        <w:rPr>
          <w:rFonts w:ascii="Book Antiqua" w:eastAsia="宋体" w:hAnsi="Book Antiqua" w:cs="宋体"/>
          <w:kern w:val="0"/>
          <w:sz w:val="24"/>
          <w:szCs w:val="24"/>
        </w:rPr>
        <w:t>: Oncological outcomes of a case-control matched-pairs analysis. </w:t>
      </w:r>
      <w:proofErr w:type="spellStart"/>
      <w:r w:rsidRPr="001F5B36">
        <w:rPr>
          <w:rFonts w:ascii="Book Antiqua" w:eastAsia="宋体" w:hAnsi="Book Antiqua" w:cs="宋体"/>
          <w:i/>
          <w:iCs/>
          <w:kern w:val="0"/>
          <w:sz w:val="24"/>
          <w:szCs w:val="24"/>
        </w:rPr>
        <w:t>Eur</w:t>
      </w:r>
      <w:proofErr w:type="spellEnd"/>
      <w:r w:rsidRPr="001F5B36">
        <w:rPr>
          <w:rFonts w:ascii="Book Antiqua" w:eastAsia="宋体" w:hAnsi="Book Antiqua" w:cs="宋体"/>
          <w:i/>
          <w:iCs/>
          <w:kern w:val="0"/>
          <w:sz w:val="24"/>
          <w:szCs w:val="24"/>
        </w:rPr>
        <w:t xml:space="preserve"> J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Oncol</w:t>
      </w:r>
      <w:proofErr w:type="spellEnd"/>
      <w:r w:rsidRPr="001F5B36">
        <w:rPr>
          <w:rFonts w:ascii="Book Antiqua" w:eastAsia="宋体" w:hAnsi="Book Antiqua" w:cs="宋体"/>
          <w:kern w:val="0"/>
          <w:sz w:val="24"/>
          <w:szCs w:val="24"/>
        </w:rPr>
        <w:t> 2014; </w:t>
      </w:r>
      <w:r w:rsidRPr="001F5B36">
        <w:rPr>
          <w:rFonts w:ascii="Book Antiqua" w:eastAsia="宋体" w:hAnsi="Book Antiqua" w:cs="宋体"/>
          <w:b/>
          <w:bCs/>
          <w:kern w:val="0"/>
          <w:sz w:val="24"/>
          <w:szCs w:val="24"/>
        </w:rPr>
        <w:t>40</w:t>
      </w:r>
      <w:r w:rsidRPr="001F5B36">
        <w:rPr>
          <w:rFonts w:ascii="Book Antiqua" w:eastAsia="宋体" w:hAnsi="Book Antiqua" w:cs="宋体"/>
          <w:kern w:val="0"/>
          <w:sz w:val="24"/>
          <w:szCs w:val="24"/>
        </w:rPr>
        <w:t xml:space="preserve">: 536-544 [PMID: 24555996 </w:t>
      </w:r>
      <w:r>
        <w:rPr>
          <w:rFonts w:ascii="Book Antiqua" w:eastAsia="宋体" w:hAnsi="Book Antiqua" w:cs="宋体"/>
          <w:kern w:val="0"/>
          <w:sz w:val="24"/>
          <w:szCs w:val="24"/>
        </w:rPr>
        <w:t>DOI: 10.1016/j.ejso.2014.01.005</w:t>
      </w:r>
      <w:r w:rsidRPr="001F5B36">
        <w:rPr>
          <w:rFonts w:ascii="Book Antiqua" w:eastAsia="宋体" w:hAnsi="Book Antiqua" w:cs="宋体"/>
          <w:kern w:val="0"/>
          <w:sz w:val="24"/>
          <w:szCs w:val="24"/>
        </w:rPr>
        <w:t>]</w:t>
      </w:r>
    </w:p>
    <w:p w14:paraId="005EBBF6" w14:textId="77777777" w:rsidR="00FF4CFF" w:rsidRPr="001F5B36" w:rsidRDefault="00FF4CFF" w:rsidP="00FF4CFF">
      <w:pPr>
        <w:widowControl/>
        <w:spacing w:line="360" w:lineRule="auto"/>
        <w:rPr>
          <w:rFonts w:ascii="Book Antiqua" w:eastAsia="宋体" w:hAnsi="Book Antiqua" w:cs="宋体"/>
          <w:kern w:val="0"/>
          <w:sz w:val="24"/>
          <w:szCs w:val="24"/>
        </w:rPr>
      </w:pPr>
      <w:r w:rsidRPr="001F5B36">
        <w:rPr>
          <w:rFonts w:ascii="Book Antiqua" w:eastAsia="宋体" w:hAnsi="Book Antiqua" w:cs="宋体"/>
          <w:kern w:val="0"/>
          <w:sz w:val="24"/>
          <w:szCs w:val="24"/>
        </w:rPr>
        <w:t>33 </w:t>
      </w:r>
      <w:proofErr w:type="spellStart"/>
      <w:r w:rsidRPr="001F5B36">
        <w:rPr>
          <w:rFonts w:ascii="Book Antiqua" w:eastAsia="宋体" w:hAnsi="Book Antiqua" w:cs="宋体"/>
          <w:b/>
          <w:bCs/>
          <w:kern w:val="0"/>
          <w:sz w:val="24"/>
          <w:szCs w:val="24"/>
        </w:rPr>
        <w:t>Morise</w:t>
      </w:r>
      <w:proofErr w:type="spellEnd"/>
      <w:r w:rsidRPr="001F5B36">
        <w:rPr>
          <w:rFonts w:ascii="Book Antiqua" w:eastAsia="宋体" w:hAnsi="Book Antiqua" w:cs="宋体"/>
          <w:b/>
          <w:bCs/>
          <w:kern w:val="0"/>
          <w:sz w:val="24"/>
          <w:szCs w:val="24"/>
        </w:rPr>
        <w:t xml:space="preserve"> Z</w:t>
      </w:r>
      <w:r w:rsidRPr="001F5B36">
        <w:rPr>
          <w:rFonts w:ascii="Book Antiqua" w:eastAsia="宋体" w:hAnsi="Book Antiqua" w:cs="宋体"/>
          <w:kern w:val="0"/>
          <w:sz w:val="24"/>
          <w:szCs w:val="24"/>
        </w:rPr>
        <w:t xml:space="preserve">, Sugioka A, </w:t>
      </w:r>
      <w:proofErr w:type="spellStart"/>
      <w:r w:rsidRPr="001F5B36">
        <w:rPr>
          <w:rFonts w:ascii="Book Antiqua" w:eastAsia="宋体" w:hAnsi="Book Antiqua" w:cs="宋体"/>
          <w:kern w:val="0"/>
          <w:sz w:val="24"/>
          <w:szCs w:val="24"/>
        </w:rPr>
        <w:t>Kawabe</w:t>
      </w:r>
      <w:proofErr w:type="spellEnd"/>
      <w:r w:rsidRPr="001F5B36">
        <w:rPr>
          <w:rFonts w:ascii="Book Antiqua" w:eastAsia="宋体" w:hAnsi="Book Antiqua" w:cs="宋体"/>
          <w:kern w:val="0"/>
          <w:sz w:val="24"/>
          <w:szCs w:val="24"/>
        </w:rPr>
        <w:t xml:space="preserve"> N, </w:t>
      </w:r>
      <w:proofErr w:type="spellStart"/>
      <w:r w:rsidRPr="001F5B36">
        <w:rPr>
          <w:rFonts w:ascii="Book Antiqua" w:eastAsia="宋体" w:hAnsi="Book Antiqua" w:cs="宋体"/>
          <w:kern w:val="0"/>
          <w:sz w:val="24"/>
          <w:szCs w:val="24"/>
        </w:rPr>
        <w:t>Umemoto</w:t>
      </w:r>
      <w:proofErr w:type="spellEnd"/>
      <w:r w:rsidRPr="001F5B36">
        <w:rPr>
          <w:rFonts w:ascii="Book Antiqua" w:eastAsia="宋体" w:hAnsi="Book Antiqua" w:cs="宋体"/>
          <w:kern w:val="0"/>
          <w:sz w:val="24"/>
          <w:szCs w:val="24"/>
        </w:rPr>
        <w:t xml:space="preserve"> S, Nagata H, Ohshima H, </w:t>
      </w:r>
      <w:proofErr w:type="spellStart"/>
      <w:r w:rsidRPr="001F5B36">
        <w:rPr>
          <w:rFonts w:ascii="Book Antiqua" w:eastAsia="宋体" w:hAnsi="Book Antiqua" w:cs="宋体"/>
          <w:kern w:val="0"/>
          <w:sz w:val="24"/>
          <w:szCs w:val="24"/>
        </w:rPr>
        <w:t>Kawase</w:t>
      </w:r>
      <w:proofErr w:type="spellEnd"/>
      <w:r w:rsidRPr="001F5B36">
        <w:rPr>
          <w:rFonts w:ascii="Book Antiqua" w:eastAsia="宋体" w:hAnsi="Book Antiqua" w:cs="宋体"/>
          <w:kern w:val="0"/>
          <w:sz w:val="24"/>
          <w:szCs w:val="24"/>
        </w:rPr>
        <w:t xml:space="preserve"> J, Arakawa S, Yoshida R. Pure laparoscopic </w:t>
      </w:r>
      <w:proofErr w:type="spellStart"/>
      <w:r w:rsidRPr="001F5B36">
        <w:rPr>
          <w:rFonts w:ascii="Book Antiqua" w:eastAsia="宋体" w:hAnsi="Book Antiqua" w:cs="宋体"/>
          <w:kern w:val="0"/>
          <w:sz w:val="24"/>
          <w:szCs w:val="24"/>
        </w:rPr>
        <w:t>hepatectomy</w:t>
      </w:r>
      <w:proofErr w:type="spellEnd"/>
      <w:r w:rsidRPr="001F5B36">
        <w:rPr>
          <w:rFonts w:ascii="Book Antiqua" w:eastAsia="宋体" w:hAnsi="Book Antiqua" w:cs="宋体"/>
          <w:kern w:val="0"/>
          <w:sz w:val="24"/>
          <w:szCs w:val="24"/>
        </w:rPr>
        <w:t xml:space="preserve"> for hepatocellular carcinoma patients with severe liver cirrhosis. </w:t>
      </w:r>
      <w:r w:rsidRPr="001F5B36">
        <w:rPr>
          <w:rFonts w:ascii="Book Antiqua" w:eastAsia="宋体" w:hAnsi="Book Antiqua" w:cs="宋体"/>
          <w:i/>
          <w:iCs/>
          <w:kern w:val="0"/>
          <w:sz w:val="24"/>
          <w:szCs w:val="24"/>
        </w:rPr>
        <w:t xml:space="preserve">Asian J </w:t>
      </w:r>
      <w:proofErr w:type="spellStart"/>
      <w:r w:rsidRPr="001F5B36">
        <w:rPr>
          <w:rFonts w:ascii="Book Antiqua" w:eastAsia="宋体" w:hAnsi="Book Antiqua" w:cs="宋体"/>
          <w:i/>
          <w:iCs/>
          <w:kern w:val="0"/>
          <w:sz w:val="24"/>
          <w:szCs w:val="24"/>
        </w:rPr>
        <w:t>Endosc</w:t>
      </w:r>
      <w:proofErr w:type="spellEnd"/>
      <w:r w:rsidRPr="001F5B36">
        <w:rPr>
          <w:rFonts w:ascii="Book Antiqua" w:eastAsia="宋体" w:hAnsi="Book Antiqua" w:cs="宋体"/>
          <w:i/>
          <w:iCs/>
          <w:kern w:val="0"/>
          <w:sz w:val="24"/>
          <w:szCs w:val="24"/>
        </w:rPr>
        <w:t xml:space="preserve">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2011; </w:t>
      </w:r>
      <w:r w:rsidRPr="001F5B36">
        <w:rPr>
          <w:rFonts w:ascii="Book Antiqua" w:eastAsia="宋体" w:hAnsi="Book Antiqua" w:cs="宋体"/>
          <w:b/>
          <w:bCs/>
          <w:kern w:val="0"/>
          <w:sz w:val="24"/>
          <w:szCs w:val="24"/>
        </w:rPr>
        <w:t>4</w:t>
      </w:r>
      <w:r w:rsidRPr="001F5B36">
        <w:rPr>
          <w:rFonts w:ascii="Book Antiqua" w:eastAsia="宋体" w:hAnsi="Book Antiqua" w:cs="宋体"/>
          <w:kern w:val="0"/>
          <w:sz w:val="24"/>
          <w:szCs w:val="24"/>
        </w:rPr>
        <w:t>: 143-146 [PMID: 22776279 DOI: 10.1111/j.1758-5910.2011.00081.x]</w:t>
      </w:r>
    </w:p>
    <w:p w14:paraId="4D5D8CA8" w14:textId="77777777" w:rsidR="00FF4CFF" w:rsidRPr="001F5B36" w:rsidRDefault="00FF4CFF" w:rsidP="00FF4CF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34 </w:t>
      </w:r>
      <w:proofErr w:type="spellStart"/>
      <w:r w:rsidRPr="001F5B36">
        <w:rPr>
          <w:rFonts w:ascii="Book Antiqua" w:eastAsia="宋体" w:hAnsi="Book Antiqua" w:cs="宋体"/>
          <w:b/>
          <w:kern w:val="0"/>
          <w:sz w:val="24"/>
          <w:szCs w:val="24"/>
        </w:rPr>
        <w:t>Morise</w:t>
      </w:r>
      <w:proofErr w:type="spellEnd"/>
      <w:r w:rsidRPr="001F5B36">
        <w:rPr>
          <w:rFonts w:ascii="Book Antiqua" w:eastAsia="宋体" w:hAnsi="Book Antiqua" w:cs="宋体"/>
          <w:b/>
          <w:kern w:val="0"/>
          <w:sz w:val="24"/>
          <w:szCs w:val="24"/>
        </w:rPr>
        <w:t xml:space="preserve"> Z.</w:t>
      </w:r>
      <w:r w:rsidRPr="001F5B36">
        <w:rPr>
          <w:rFonts w:ascii="Book Antiqua" w:eastAsia="宋体" w:hAnsi="Book Antiqua" w:cs="宋体"/>
          <w:kern w:val="0"/>
          <w:sz w:val="24"/>
          <w:szCs w:val="24"/>
        </w:rPr>
        <w:t xml:space="preserve"> Pure Laparoscopic </w:t>
      </w:r>
      <w:proofErr w:type="spellStart"/>
      <w:r w:rsidRPr="001F5B36">
        <w:rPr>
          <w:rFonts w:ascii="Book Antiqua" w:eastAsia="宋体" w:hAnsi="Book Antiqua" w:cs="宋体"/>
          <w:kern w:val="0"/>
          <w:sz w:val="24"/>
          <w:szCs w:val="24"/>
        </w:rPr>
        <w:t>Hepatectomy</w:t>
      </w:r>
      <w:proofErr w:type="spellEnd"/>
      <w:r w:rsidRPr="001F5B36">
        <w:rPr>
          <w:rFonts w:ascii="Book Antiqua" w:eastAsia="宋体" w:hAnsi="Book Antiqua" w:cs="宋体"/>
          <w:kern w:val="0"/>
          <w:sz w:val="24"/>
          <w:szCs w:val="24"/>
        </w:rPr>
        <w:t xml:space="preserve"> for HCC Patients. In Hepatocellular Carcinoma - Clinical Research </w:t>
      </w:r>
      <w:proofErr w:type="spellStart"/>
      <w:r w:rsidRPr="001F5B36">
        <w:rPr>
          <w:rFonts w:ascii="Book Antiqua" w:eastAsia="宋体" w:hAnsi="Book Antiqua" w:cs="宋体"/>
          <w:kern w:val="0"/>
          <w:sz w:val="24"/>
          <w:szCs w:val="24"/>
        </w:rPr>
        <w:t>InTech</w:t>
      </w:r>
      <w:proofErr w:type="spellEnd"/>
      <w:r w:rsidRPr="001F5B36">
        <w:rPr>
          <w:rFonts w:ascii="Book Antiqua" w:eastAsia="宋体" w:hAnsi="Book Antiqua" w:cs="宋体"/>
          <w:kern w:val="0"/>
          <w:sz w:val="24"/>
          <w:szCs w:val="24"/>
        </w:rPr>
        <w:t>, Croatia, 2012</w:t>
      </w:r>
    </w:p>
    <w:p w14:paraId="18E9DD08" w14:textId="77777777" w:rsidR="00FF4CFF" w:rsidRPr="00FF4CFF" w:rsidRDefault="00FF4CFF" w:rsidP="00FF4CFF">
      <w:pPr>
        <w:widowControl/>
        <w:spacing w:line="360" w:lineRule="auto"/>
        <w:rPr>
          <w:rFonts w:ascii="Book Antiqua" w:eastAsia="宋体" w:hAnsi="Book Antiqua" w:cs="宋体"/>
          <w:kern w:val="0"/>
          <w:sz w:val="24"/>
          <w:szCs w:val="24"/>
          <w:lang w:eastAsia="zh-CN"/>
        </w:rPr>
      </w:pPr>
      <w:r w:rsidRPr="001F5B36">
        <w:rPr>
          <w:rFonts w:ascii="Book Antiqua" w:eastAsia="宋体" w:hAnsi="Book Antiqua" w:cs="宋体"/>
          <w:kern w:val="0"/>
          <w:sz w:val="24"/>
          <w:szCs w:val="24"/>
        </w:rPr>
        <w:t>35 </w:t>
      </w:r>
      <w:proofErr w:type="spellStart"/>
      <w:r w:rsidRPr="001F5B36">
        <w:rPr>
          <w:rFonts w:ascii="Book Antiqua" w:eastAsia="宋体" w:hAnsi="Book Antiqua" w:cs="宋体"/>
          <w:b/>
          <w:bCs/>
          <w:kern w:val="0"/>
          <w:sz w:val="24"/>
          <w:szCs w:val="24"/>
        </w:rPr>
        <w:t>Vaillant</w:t>
      </w:r>
      <w:proofErr w:type="spellEnd"/>
      <w:r w:rsidRPr="001F5B36">
        <w:rPr>
          <w:rFonts w:ascii="Book Antiqua" w:eastAsia="宋体" w:hAnsi="Book Antiqua" w:cs="宋体"/>
          <w:b/>
          <w:bCs/>
          <w:kern w:val="0"/>
          <w:sz w:val="24"/>
          <w:szCs w:val="24"/>
        </w:rPr>
        <w:t xml:space="preserve"> JC</w:t>
      </w:r>
      <w:r w:rsidRPr="001F5B36">
        <w:rPr>
          <w:rFonts w:ascii="Book Antiqua" w:eastAsia="宋体" w:hAnsi="Book Antiqua" w:cs="宋体"/>
          <w:kern w:val="0"/>
          <w:sz w:val="24"/>
          <w:szCs w:val="24"/>
        </w:rPr>
        <w:t xml:space="preserve">, Balladur P, </w:t>
      </w:r>
      <w:proofErr w:type="spellStart"/>
      <w:r w:rsidRPr="001F5B36">
        <w:rPr>
          <w:rFonts w:ascii="Book Antiqua" w:eastAsia="宋体" w:hAnsi="Book Antiqua" w:cs="宋体"/>
          <w:kern w:val="0"/>
          <w:sz w:val="24"/>
          <w:szCs w:val="24"/>
        </w:rPr>
        <w:t>Nordlinger</w:t>
      </w:r>
      <w:proofErr w:type="spellEnd"/>
      <w:r w:rsidRPr="001F5B36">
        <w:rPr>
          <w:rFonts w:ascii="Book Antiqua" w:eastAsia="宋体" w:hAnsi="Book Antiqua" w:cs="宋体"/>
          <w:kern w:val="0"/>
          <w:sz w:val="24"/>
          <w:szCs w:val="24"/>
        </w:rPr>
        <w:t xml:space="preserve"> B, </w:t>
      </w:r>
      <w:proofErr w:type="spellStart"/>
      <w:r w:rsidRPr="001F5B36">
        <w:rPr>
          <w:rFonts w:ascii="Book Antiqua" w:eastAsia="宋体" w:hAnsi="Book Antiqua" w:cs="宋体"/>
          <w:kern w:val="0"/>
          <w:sz w:val="24"/>
          <w:szCs w:val="24"/>
        </w:rPr>
        <w:t>Karaitianos</w:t>
      </w:r>
      <w:proofErr w:type="spellEnd"/>
      <w:r w:rsidRPr="001F5B36">
        <w:rPr>
          <w:rFonts w:ascii="Book Antiqua" w:eastAsia="宋体" w:hAnsi="Book Antiqua" w:cs="宋体"/>
          <w:kern w:val="0"/>
          <w:sz w:val="24"/>
          <w:szCs w:val="24"/>
        </w:rPr>
        <w:t xml:space="preserve"> I, </w:t>
      </w:r>
      <w:proofErr w:type="spellStart"/>
      <w:r w:rsidRPr="001F5B36">
        <w:rPr>
          <w:rFonts w:ascii="Book Antiqua" w:eastAsia="宋体" w:hAnsi="Book Antiqua" w:cs="宋体"/>
          <w:kern w:val="0"/>
          <w:sz w:val="24"/>
          <w:szCs w:val="24"/>
        </w:rPr>
        <w:t>Hannoun</w:t>
      </w:r>
      <w:proofErr w:type="spellEnd"/>
      <w:r w:rsidRPr="001F5B36">
        <w:rPr>
          <w:rFonts w:ascii="Book Antiqua" w:eastAsia="宋体" w:hAnsi="Book Antiqua" w:cs="宋体"/>
          <w:kern w:val="0"/>
          <w:sz w:val="24"/>
          <w:szCs w:val="24"/>
        </w:rPr>
        <w:t xml:space="preserve"> L, </w:t>
      </w:r>
      <w:proofErr w:type="spellStart"/>
      <w:r w:rsidRPr="001F5B36">
        <w:rPr>
          <w:rFonts w:ascii="Book Antiqua" w:eastAsia="宋体" w:hAnsi="Book Antiqua" w:cs="宋体"/>
          <w:kern w:val="0"/>
          <w:sz w:val="24"/>
          <w:szCs w:val="24"/>
        </w:rPr>
        <w:t>Huguet</w:t>
      </w:r>
      <w:proofErr w:type="spellEnd"/>
      <w:r w:rsidRPr="001F5B36">
        <w:rPr>
          <w:rFonts w:ascii="Book Antiqua" w:eastAsia="宋体" w:hAnsi="Book Antiqua" w:cs="宋体"/>
          <w:kern w:val="0"/>
          <w:sz w:val="24"/>
          <w:szCs w:val="24"/>
        </w:rPr>
        <w:t xml:space="preserve"> C, </w:t>
      </w:r>
      <w:proofErr w:type="spellStart"/>
      <w:r w:rsidRPr="001F5B36">
        <w:rPr>
          <w:rFonts w:ascii="Book Antiqua" w:eastAsia="宋体" w:hAnsi="Book Antiqua" w:cs="宋体"/>
          <w:kern w:val="0"/>
          <w:sz w:val="24"/>
          <w:szCs w:val="24"/>
        </w:rPr>
        <w:t>Parc</w:t>
      </w:r>
      <w:proofErr w:type="spellEnd"/>
      <w:r w:rsidRPr="001F5B36">
        <w:rPr>
          <w:rFonts w:ascii="Book Antiqua" w:eastAsia="宋体" w:hAnsi="Book Antiqua" w:cs="宋体"/>
          <w:kern w:val="0"/>
          <w:sz w:val="24"/>
          <w:szCs w:val="24"/>
        </w:rPr>
        <w:t xml:space="preserve"> R. Repeat liver resection for recurrent colorectal metastases. </w:t>
      </w:r>
      <w:r w:rsidRPr="001F5B36">
        <w:rPr>
          <w:rFonts w:ascii="Book Antiqua" w:eastAsia="宋体" w:hAnsi="Book Antiqua" w:cs="宋体"/>
          <w:i/>
          <w:iCs/>
          <w:kern w:val="0"/>
          <w:sz w:val="24"/>
          <w:szCs w:val="24"/>
        </w:rPr>
        <w:t xml:space="preserve">Br J </w:t>
      </w:r>
      <w:proofErr w:type="spellStart"/>
      <w:r w:rsidRPr="001F5B36">
        <w:rPr>
          <w:rFonts w:ascii="Book Antiqua" w:eastAsia="宋体" w:hAnsi="Book Antiqua" w:cs="宋体"/>
          <w:i/>
          <w:iCs/>
          <w:kern w:val="0"/>
          <w:sz w:val="24"/>
          <w:szCs w:val="24"/>
        </w:rPr>
        <w:t>Surg</w:t>
      </w:r>
      <w:proofErr w:type="spellEnd"/>
      <w:r w:rsidRPr="001F5B36">
        <w:rPr>
          <w:rFonts w:ascii="Book Antiqua" w:eastAsia="宋体" w:hAnsi="Book Antiqua" w:cs="宋体"/>
          <w:kern w:val="0"/>
          <w:sz w:val="24"/>
          <w:szCs w:val="24"/>
        </w:rPr>
        <w:t> 1993; </w:t>
      </w:r>
      <w:r w:rsidRPr="001F5B36">
        <w:rPr>
          <w:rFonts w:ascii="Book Antiqua" w:eastAsia="宋体" w:hAnsi="Book Antiqua" w:cs="宋体"/>
          <w:b/>
          <w:bCs/>
          <w:kern w:val="0"/>
          <w:sz w:val="24"/>
          <w:szCs w:val="24"/>
        </w:rPr>
        <w:t>80</w:t>
      </w:r>
      <w:r w:rsidRPr="001F5B36">
        <w:rPr>
          <w:rFonts w:ascii="Book Antiqua" w:eastAsia="宋体" w:hAnsi="Book Antiqua" w:cs="宋体"/>
          <w:kern w:val="0"/>
          <w:sz w:val="24"/>
          <w:szCs w:val="24"/>
        </w:rPr>
        <w:t>: 340-344 [PMID: 8472146 DOI: 10.1002/bjs.1800800324]</w:t>
      </w:r>
    </w:p>
    <w:p w14:paraId="5ED12F28" w14:textId="77777777" w:rsidR="00285976" w:rsidRDefault="00285976" w:rsidP="00177F7D">
      <w:pPr>
        <w:wordWrap w:val="0"/>
        <w:spacing w:line="360" w:lineRule="auto"/>
        <w:ind w:right="120"/>
        <w:jc w:val="right"/>
        <w:rPr>
          <w:rStyle w:val="Strong"/>
          <w:rFonts w:ascii="Book Antiqua" w:hAnsi="Book Antiqua" w:cs="Arial"/>
          <w:bCs w:val="0"/>
          <w:noProof/>
          <w:color w:val="000000"/>
          <w:sz w:val="24"/>
          <w:szCs w:val="24"/>
          <w:lang w:eastAsia="zh-CN"/>
        </w:rPr>
      </w:pPr>
    </w:p>
    <w:p w14:paraId="1A0AF4AA" w14:textId="77777777" w:rsidR="00E24D2D" w:rsidRPr="006917BE" w:rsidRDefault="00E24D2D" w:rsidP="00285976">
      <w:pPr>
        <w:spacing w:line="360" w:lineRule="auto"/>
        <w:ind w:right="120"/>
        <w:jc w:val="right"/>
        <w:rPr>
          <w:rFonts w:ascii="Book Antiqua" w:eastAsia="宋体" w:hAnsi="Book Antiqua"/>
          <w:b/>
          <w:bCs/>
          <w:color w:val="000000"/>
          <w:sz w:val="24"/>
          <w:szCs w:val="24"/>
          <w:lang w:eastAsia="zh-CN"/>
        </w:rPr>
      </w:pPr>
      <w:r w:rsidRPr="006917BE">
        <w:rPr>
          <w:rStyle w:val="Strong"/>
          <w:rFonts w:ascii="Book Antiqua" w:hAnsi="Book Antiqua" w:cs="Arial"/>
          <w:bCs w:val="0"/>
          <w:noProof/>
          <w:color w:val="000000"/>
          <w:sz w:val="24"/>
          <w:szCs w:val="24"/>
        </w:rPr>
        <w:t>P-Reviewer</w:t>
      </w:r>
      <w:r w:rsidRPr="006917BE">
        <w:rPr>
          <w:rStyle w:val="Strong"/>
          <w:rFonts w:ascii="Book Antiqua" w:eastAsia="宋体" w:hAnsi="Book Antiqua" w:cs="Arial"/>
          <w:bCs w:val="0"/>
          <w:noProof/>
          <w:color w:val="000000"/>
          <w:sz w:val="24"/>
          <w:szCs w:val="24"/>
          <w:lang w:eastAsia="zh-CN"/>
        </w:rPr>
        <w:t>:</w:t>
      </w:r>
      <w:r w:rsidRPr="006917BE">
        <w:rPr>
          <w:rFonts w:ascii="Book Antiqua" w:hAnsi="Book Antiqua"/>
          <w:bCs/>
          <w:color w:val="000000"/>
          <w:sz w:val="24"/>
          <w:szCs w:val="24"/>
        </w:rPr>
        <w:t xml:space="preserve"> </w:t>
      </w:r>
      <w:proofErr w:type="spellStart"/>
      <w:r w:rsidR="00285976">
        <w:rPr>
          <w:rFonts w:ascii="Book Antiqua" w:hAnsi="Book Antiqua"/>
          <w:bCs/>
          <w:color w:val="000000"/>
          <w:sz w:val="24"/>
          <w:szCs w:val="24"/>
        </w:rPr>
        <w:t>Dhiman</w:t>
      </w:r>
      <w:proofErr w:type="spellEnd"/>
      <w:r w:rsidR="00285976" w:rsidRPr="00285976">
        <w:rPr>
          <w:rFonts w:ascii="Book Antiqua" w:hAnsi="Book Antiqua"/>
          <w:bCs/>
          <w:color w:val="000000"/>
          <w:sz w:val="24"/>
          <w:szCs w:val="24"/>
        </w:rPr>
        <w:t xml:space="preserve"> RK</w:t>
      </w:r>
      <w:r w:rsidR="00285976">
        <w:rPr>
          <w:rFonts w:ascii="Book Antiqua" w:hAnsi="Book Antiqua" w:hint="eastAsia"/>
          <w:bCs/>
          <w:color w:val="000000"/>
          <w:sz w:val="24"/>
          <w:szCs w:val="24"/>
          <w:lang w:eastAsia="zh-CN"/>
        </w:rPr>
        <w:t xml:space="preserve">, </w:t>
      </w:r>
      <w:proofErr w:type="spellStart"/>
      <w:r w:rsidR="00285976" w:rsidRPr="00285976">
        <w:rPr>
          <w:rFonts w:ascii="Book Antiqua" w:hAnsi="Book Antiqua"/>
          <w:bCs/>
          <w:color w:val="000000"/>
          <w:sz w:val="24"/>
          <w:szCs w:val="24"/>
        </w:rPr>
        <w:t>Furka</w:t>
      </w:r>
      <w:proofErr w:type="spellEnd"/>
      <w:r w:rsidR="00285976" w:rsidRPr="00285976">
        <w:rPr>
          <w:rFonts w:ascii="Book Antiqua" w:hAnsi="Book Antiqua"/>
          <w:bCs/>
          <w:color w:val="000000"/>
          <w:sz w:val="24"/>
          <w:szCs w:val="24"/>
        </w:rPr>
        <w:t xml:space="preserve"> </w:t>
      </w:r>
      <w:r w:rsidR="00285976">
        <w:rPr>
          <w:rFonts w:ascii="Book Antiqua" w:hAnsi="Book Antiqua" w:hint="eastAsia"/>
          <w:bCs/>
          <w:color w:val="000000"/>
          <w:sz w:val="24"/>
          <w:szCs w:val="24"/>
          <w:lang w:eastAsia="zh-CN"/>
        </w:rPr>
        <w:t xml:space="preserve">A, </w:t>
      </w:r>
      <w:r w:rsidR="00285976" w:rsidRPr="00285976">
        <w:rPr>
          <w:rFonts w:ascii="Book Antiqua" w:hAnsi="Book Antiqua"/>
          <w:bCs/>
          <w:color w:val="000000"/>
          <w:sz w:val="24"/>
          <w:szCs w:val="24"/>
          <w:lang w:eastAsia="zh-CN"/>
        </w:rPr>
        <w:t xml:space="preserve">Ferreira </w:t>
      </w:r>
      <w:proofErr w:type="spellStart"/>
      <w:r w:rsidR="00285976" w:rsidRPr="00285976">
        <w:rPr>
          <w:rFonts w:ascii="Book Antiqua" w:hAnsi="Book Antiqua"/>
          <w:bCs/>
          <w:color w:val="000000"/>
          <w:sz w:val="24"/>
          <w:szCs w:val="24"/>
          <w:lang w:eastAsia="zh-CN"/>
        </w:rPr>
        <w:t>Galvao</w:t>
      </w:r>
      <w:proofErr w:type="spellEnd"/>
      <w:r w:rsidR="00285976" w:rsidRPr="00285976">
        <w:rPr>
          <w:rFonts w:ascii="Book Antiqua" w:hAnsi="Book Antiqua"/>
          <w:bCs/>
          <w:color w:val="000000"/>
          <w:sz w:val="24"/>
          <w:szCs w:val="24"/>
          <w:lang w:eastAsia="zh-CN"/>
        </w:rPr>
        <w:t xml:space="preserve"> </w:t>
      </w:r>
      <w:r w:rsidR="00285976">
        <w:rPr>
          <w:rFonts w:ascii="Book Antiqua" w:hAnsi="Book Antiqua" w:hint="eastAsia"/>
          <w:bCs/>
          <w:color w:val="000000"/>
          <w:sz w:val="24"/>
          <w:szCs w:val="24"/>
          <w:lang w:eastAsia="zh-CN"/>
        </w:rPr>
        <w:t xml:space="preserve">FH, </w:t>
      </w:r>
      <w:proofErr w:type="spellStart"/>
      <w:r w:rsidR="00285976" w:rsidRPr="00285976">
        <w:rPr>
          <w:rFonts w:ascii="Book Antiqua" w:hAnsi="Book Antiqua"/>
          <w:bCs/>
          <w:color w:val="000000"/>
          <w:sz w:val="24"/>
          <w:szCs w:val="24"/>
          <w:lang w:eastAsia="zh-CN"/>
        </w:rPr>
        <w:t>Mihaila</w:t>
      </w:r>
      <w:proofErr w:type="spellEnd"/>
      <w:r w:rsidR="00285976" w:rsidRPr="00285976">
        <w:rPr>
          <w:rFonts w:ascii="Book Antiqua" w:hAnsi="Book Antiqua"/>
          <w:bCs/>
          <w:color w:val="000000"/>
          <w:sz w:val="24"/>
          <w:szCs w:val="24"/>
          <w:lang w:eastAsia="zh-CN"/>
        </w:rPr>
        <w:t xml:space="preserve"> </w:t>
      </w:r>
      <w:r w:rsidR="00285976">
        <w:rPr>
          <w:rFonts w:ascii="Book Antiqua" w:hAnsi="Book Antiqua" w:hint="eastAsia"/>
          <w:bCs/>
          <w:color w:val="000000"/>
          <w:sz w:val="24"/>
          <w:szCs w:val="24"/>
          <w:lang w:eastAsia="zh-CN"/>
        </w:rPr>
        <w:t xml:space="preserve">RG </w:t>
      </w:r>
      <w:r w:rsidRPr="006917BE">
        <w:rPr>
          <w:rFonts w:ascii="Book Antiqua" w:hAnsi="Book Antiqua"/>
          <w:b/>
          <w:bCs/>
          <w:color w:val="000000"/>
          <w:sz w:val="24"/>
          <w:szCs w:val="24"/>
        </w:rPr>
        <w:t>S-Editor</w:t>
      </w:r>
      <w:r w:rsidRPr="006917BE">
        <w:rPr>
          <w:rFonts w:ascii="Book Antiqua" w:eastAsia="宋体" w:hAnsi="Book Antiqua"/>
          <w:b/>
          <w:bCs/>
          <w:color w:val="000000"/>
          <w:sz w:val="24"/>
          <w:szCs w:val="24"/>
          <w:lang w:eastAsia="zh-CN"/>
        </w:rPr>
        <w:t>:</w:t>
      </w:r>
      <w:r w:rsidRPr="006917BE">
        <w:rPr>
          <w:rFonts w:ascii="Book Antiqua" w:hAnsi="Book Antiqua"/>
          <w:bCs/>
          <w:color w:val="000000"/>
          <w:sz w:val="24"/>
          <w:szCs w:val="24"/>
        </w:rPr>
        <w:t xml:space="preserve"> </w:t>
      </w:r>
      <w:r w:rsidRPr="006917BE">
        <w:rPr>
          <w:rFonts w:ascii="Book Antiqua" w:eastAsia="宋体" w:hAnsi="Book Antiqua"/>
          <w:bCs/>
          <w:color w:val="000000"/>
          <w:sz w:val="24"/>
          <w:szCs w:val="24"/>
          <w:lang w:eastAsia="zh-CN"/>
        </w:rPr>
        <w:t xml:space="preserve">Qi Y </w:t>
      </w:r>
      <w:r w:rsidRPr="006917BE">
        <w:rPr>
          <w:rFonts w:ascii="Book Antiqua" w:hAnsi="Book Antiqua"/>
          <w:b/>
          <w:bCs/>
          <w:color w:val="000000"/>
          <w:sz w:val="24"/>
          <w:szCs w:val="24"/>
        </w:rPr>
        <w:t>L-Editor</w:t>
      </w:r>
      <w:r w:rsidRPr="006917BE">
        <w:rPr>
          <w:rFonts w:ascii="Book Antiqua" w:eastAsia="宋体" w:hAnsi="Book Antiqua"/>
          <w:b/>
          <w:bCs/>
          <w:color w:val="000000"/>
          <w:sz w:val="24"/>
          <w:szCs w:val="24"/>
          <w:lang w:eastAsia="zh-CN"/>
        </w:rPr>
        <w:t>:</w:t>
      </w:r>
      <w:r w:rsidRPr="006917BE">
        <w:rPr>
          <w:rFonts w:ascii="Book Antiqua" w:hAnsi="Book Antiqua"/>
          <w:b/>
          <w:bCs/>
          <w:color w:val="000000"/>
          <w:sz w:val="24"/>
          <w:szCs w:val="24"/>
        </w:rPr>
        <w:t xml:space="preserve"> </w:t>
      </w:r>
      <w:r w:rsidRPr="006917BE">
        <w:rPr>
          <w:rFonts w:ascii="Book Antiqua" w:hAnsi="Book Antiqua"/>
          <w:b/>
          <w:bCs/>
          <w:color w:val="000000"/>
          <w:sz w:val="24"/>
          <w:szCs w:val="24"/>
        </w:rPr>
        <w:tab/>
        <w:t>E-Editor</w:t>
      </w:r>
      <w:r w:rsidRPr="006917BE">
        <w:rPr>
          <w:rFonts w:ascii="Book Antiqua" w:eastAsia="宋体" w:hAnsi="Book Antiqua"/>
          <w:b/>
          <w:bCs/>
          <w:color w:val="000000"/>
          <w:sz w:val="24"/>
          <w:szCs w:val="24"/>
          <w:lang w:eastAsia="zh-CN"/>
        </w:rPr>
        <w:t>:</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14:paraId="3158DD26" w14:textId="77777777" w:rsidR="00E24D2D" w:rsidRPr="006917BE" w:rsidRDefault="00E24D2D" w:rsidP="006917BE">
      <w:pPr>
        <w:pStyle w:val="ListParagraph"/>
        <w:widowControl/>
        <w:numPr>
          <w:ilvl w:val="0"/>
          <w:numId w:val="2"/>
        </w:numPr>
        <w:spacing w:line="360" w:lineRule="auto"/>
        <w:ind w:leftChars="0"/>
        <w:rPr>
          <w:rFonts w:ascii="Book Antiqua" w:hAnsi="Book Antiqua"/>
          <w:sz w:val="24"/>
          <w:szCs w:val="24"/>
        </w:rPr>
      </w:pPr>
      <w:r w:rsidRPr="006917BE">
        <w:rPr>
          <w:rFonts w:ascii="Book Antiqua" w:hAnsi="Book Antiqua"/>
          <w:sz w:val="24"/>
          <w:szCs w:val="24"/>
        </w:rPr>
        <w:br w:type="page"/>
      </w:r>
    </w:p>
    <w:p w14:paraId="3928C7E8"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b/>
          <w:sz w:val="24"/>
          <w:szCs w:val="24"/>
        </w:rPr>
        <w:lastRenderedPageBreak/>
        <w:t xml:space="preserve">Table 1 Upper abdominal surgical </w:t>
      </w:r>
      <w:proofErr w:type="gramStart"/>
      <w:r w:rsidRPr="006917BE">
        <w:rPr>
          <w:rFonts w:ascii="Book Antiqua" w:hAnsi="Book Antiqua"/>
          <w:b/>
          <w:sz w:val="24"/>
          <w:szCs w:val="24"/>
        </w:rPr>
        <w:t>histories</w:t>
      </w:r>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977"/>
        <w:gridCol w:w="1701"/>
        <w:gridCol w:w="1524"/>
      </w:tblGrid>
      <w:tr w:rsidR="00E24D2D" w:rsidRPr="006917BE" w14:paraId="308C278C" w14:textId="77777777" w:rsidTr="00177F7D">
        <w:tc>
          <w:tcPr>
            <w:tcW w:w="5495" w:type="dxa"/>
            <w:gridSpan w:val="2"/>
            <w:tcBorders>
              <w:top w:val="single" w:sz="4" w:space="0" w:color="auto"/>
              <w:bottom w:val="single" w:sz="4" w:space="0" w:color="auto"/>
            </w:tcBorders>
            <w:vAlign w:val="center"/>
          </w:tcPr>
          <w:p w14:paraId="6C89E599" w14:textId="77777777" w:rsidR="00E24D2D" w:rsidRPr="006917BE" w:rsidRDefault="00E24D2D" w:rsidP="006917BE">
            <w:pPr>
              <w:widowControl/>
              <w:spacing w:line="360" w:lineRule="auto"/>
              <w:rPr>
                <w:rFonts w:ascii="Book Antiqua" w:hAnsi="Book Antiqua"/>
                <w:b/>
                <w:sz w:val="24"/>
                <w:szCs w:val="24"/>
              </w:rPr>
            </w:pPr>
            <w:r w:rsidRPr="006917BE">
              <w:rPr>
                <w:rFonts w:ascii="Book Antiqua" w:hAnsi="Book Antiqua"/>
                <w:b/>
                <w:sz w:val="24"/>
                <w:szCs w:val="24"/>
              </w:rPr>
              <w:t>Surgical History</w:t>
            </w:r>
          </w:p>
        </w:tc>
        <w:tc>
          <w:tcPr>
            <w:tcW w:w="1701" w:type="dxa"/>
            <w:tcBorders>
              <w:top w:val="single" w:sz="4" w:space="0" w:color="auto"/>
              <w:bottom w:val="single" w:sz="4" w:space="0" w:color="auto"/>
            </w:tcBorders>
            <w:vAlign w:val="center"/>
          </w:tcPr>
          <w:p w14:paraId="013A0204" w14:textId="77777777" w:rsidR="00E24D2D" w:rsidRPr="006917BE" w:rsidRDefault="00E24D2D" w:rsidP="006917BE">
            <w:pPr>
              <w:widowControl/>
              <w:spacing w:line="360" w:lineRule="auto"/>
              <w:rPr>
                <w:rFonts w:ascii="Book Antiqua" w:hAnsi="Book Antiqua"/>
                <w:b/>
                <w:sz w:val="24"/>
                <w:szCs w:val="24"/>
              </w:rPr>
            </w:pPr>
            <w:r w:rsidRPr="006917BE">
              <w:rPr>
                <w:rFonts w:ascii="Book Antiqua" w:hAnsi="Book Antiqua"/>
                <w:b/>
                <w:sz w:val="24"/>
                <w:szCs w:val="24"/>
              </w:rPr>
              <w:t>Procedure type</w:t>
            </w:r>
          </w:p>
        </w:tc>
        <w:tc>
          <w:tcPr>
            <w:tcW w:w="1524" w:type="dxa"/>
            <w:tcBorders>
              <w:top w:val="single" w:sz="4" w:space="0" w:color="auto"/>
              <w:bottom w:val="single" w:sz="4" w:space="0" w:color="auto"/>
            </w:tcBorders>
            <w:vAlign w:val="center"/>
          </w:tcPr>
          <w:p w14:paraId="296C086E" w14:textId="77777777" w:rsidR="00E24D2D" w:rsidRPr="006917BE" w:rsidRDefault="00E24D2D" w:rsidP="006917BE">
            <w:pPr>
              <w:widowControl/>
              <w:spacing w:line="360" w:lineRule="auto"/>
              <w:rPr>
                <w:rFonts w:ascii="Book Antiqua" w:hAnsi="Book Antiqua"/>
                <w:b/>
                <w:sz w:val="24"/>
                <w:szCs w:val="24"/>
              </w:rPr>
            </w:pPr>
            <w:r w:rsidRPr="006917BE">
              <w:rPr>
                <w:rFonts w:ascii="Book Antiqua" w:hAnsi="Book Antiqua"/>
                <w:b/>
                <w:sz w:val="24"/>
                <w:szCs w:val="24"/>
              </w:rPr>
              <w:t>Adhesion</w:t>
            </w:r>
          </w:p>
        </w:tc>
      </w:tr>
      <w:tr w:rsidR="00E24D2D" w:rsidRPr="006917BE" w14:paraId="717AD187" w14:textId="77777777" w:rsidTr="00177F7D">
        <w:tc>
          <w:tcPr>
            <w:tcW w:w="2518" w:type="dxa"/>
            <w:vMerge w:val="restart"/>
            <w:tcBorders>
              <w:top w:val="single" w:sz="4" w:space="0" w:color="auto"/>
            </w:tcBorders>
            <w:vAlign w:val="center"/>
          </w:tcPr>
          <w:p w14:paraId="0BD6050F"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sz w:val="24"/>
                <w:szCs w:val="24"/>
              </w:rPr>
              <w:t>Hepatectomy</w:t>
            </w:r>
            <w:proofErr w:type="spellEnd"/>
            <w:r w:rsidRPr="006917BE">
              <w:rPr>
                <w:rFonts w:ascii="Book Antiqua" w:hAnsi="Book Antiqua"/>
                <w:sz w:val="24"/>
                <w:szCs w:val="24"/>
              </w:rPr>
              <w:t xml:space="preserve"> (</w:t>
            </w:r>
            <w:r w:rsidRPr="006917BE">
              <w:rPr>
                <w:rFonts w:ascii="Book Antiqua" w:hAnsi="Book Antiqua"/>
                <w:i/>
                <w:sz w:val="24"/>
                <w:szCs w:val="24"/>
              </w:rPr>
              <w:t>n</w:t>
            </w:r>
            <w:r w:rsidRPr="006917BE">
              <w:rPr>
                <w:rFonts w:ascii="Book Antiqua" w:hAnsi="Book Antiqua"/>
                <w:sz w:val="24"/>
                <w:szCs w:val="24"/>
              </w:rPr>
              <w:t xml:space="preserve"> = 12)</w:t>
            </w:r>
          </w:p>
        </w:tc>
        <w:tc>
          <w:tcPr>
            <w:tcW w:w="2977" w:type="dxa"/>
            <w:tcBorders>
              <w:top w:val="single" w:sz="4" w:space="0" w:color="auto"/>
            </w:tcBorders>
            <w:vAlign w:val="center"/>
          </w:tcPr>
          <w:p w14:paraId="2C8CCE7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S4a56a resection,</w:t>
            </w:r>
          </w:p>
          <w:p w14:paraId="30D90A9A"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Lymph node dissection</w:t>
            </w:r>
          </w:p>
        </w:tc>
        <w:tc>
          <w:tcPr>
            <w:tcW w:w="1701" w:type="dxa"/>
            <w:tcBorders>
              <w:top w:val="single" w:sz="4" w:space="0" w:color="auto"/>
            </w:tcBorders>
            <w:vAlign w:val="center"/>
          </w:tcPr>
          <w:p w14:paraId="11787899"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Laparoscopic</w:t>
            </w:r>
          </w:p>
        </w:tc>
        <w:tc>
          <w:tcPr>
            <w:tcW w:w="1524" w:type="dxa"/>
            <w:tcBorders>
              <w:top w:val="single" w:sz="4" w:space="0" w:color="auto"/>
            </w:tcBorders>
            <w:vAlign w:val="center"/>
          </w:tcPr>
          <w:p w14:paraId="55B73BB7"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0FEF0483" w14:textId="77777777" w:rsidTr="00177F7D">
        <w:tc>
          <w:tcPr>
            <w:tcW w:w="2518" w:type="dxa"/>
            <w:vMerge/>
            <w:vAlign w:val="center"/>
          </w:tcPr>
          <w:p w14:paraId="0FC51BBC"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17C5C029"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 xml:space="preserve">Central </w:t>
            </w:r>
            <w:proofErr w:type="spellStart"/>
            <w:r w:rsidRPr="006917BE">
              <w:rPr>
                <w:rFonts w:ascii="Book Antiqua" w:hAnsi="Book Antiqua"/>
                <w:sz w:val="24"/>
                <w:szCs w:val="24"/>
              </w:rPr>
              <w:t>bisectorectomy</w:t>
            </w:r>
            <w:proofErr w:type="spellEnd"/>
          </w:p>
        </w:tc>
        <w:tc>
          <w:tcPr>
            <w:tcW w:w="1701" w:type="dxa"/>
            <w:vAlign w:val="center"/>
          </w:tcPr>
          <w:p w14:paraId="1869959A"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259CEAF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7DDB000A" w14:textId="77777777" w:rsidTr="00177F7D">
        <w:tc>
          <w:tcPr>
            <w:tcW w:w="2518" w:type="dxa"/>
            <w:vMerge/>
            <w:vAlign w:val="center"/>
          </w:tcPr>
          <w:p w14:paraId="5F8CD5F4"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38F8CC9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 xml:space="preserve">S3 </w:t>
            </w:r>
            <w:proofErr w:type="spellStart"/>
            <w:r w:rsidRPr="006917BE">
              <w:rPr>
                <w:rFonts w:ascii="Book Antiqua" w:hAnsi="Book Antiqua"/>
                <w:sz w:val="24"/>
                <w:szCs w:val="24"/>
              </w:rPr>
              <w:t>segmentectomy</w:t>
            </w:r>
            <w:proofErr w:type="spellEnd"/>
          </w:p>
        </w:tc>
        <w:tc>
          <w:tcPr>
            <w:tcW w:w="1701" w:type="dxa"/>
            <w:vAlign w:val="center"/>
          </w:tcPr>
          <w:p w14:paraId="3BCE1D6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Laparoscopic</w:t>
            </w:r>
          </w:p>
        </w:tc>
        <w:tc>
          <w:tcPr>
            <w:tcW w:w="1524" w:type="dxa"/>
            <w:vAlign w:val="center"/>
          </w:tcPr>
          <w:p w14:paraId="6D4B53CE"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Mild</w:t>
            </w:r>
          </w:p>
        </w:tc>
      </w:tr>
      <w:tr w:rsidR="00E24D2D" w:rsidRPr="006917BE" w14:paraId="3159BB71" w14:textId="77777777" w:rsidTr="00177F7D">
        <w:tc>
          <w:tcPr>
            <w:tcW w:w="2518" w:type="dxa"/>
            <w:vMerge/>
            <w:vAlign w:val="center"/>
          </w:tcPr>
          <w:p w14:paraId="559D89BA"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17B9756C"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(3</w:t>
            </w:r>
            <w:r w:rsidRPr="006917BE">
              <w:rPr>
                <w:rFonts w:ascii="Book Antiqua" w:hAnsi="Book Antiqua"/>
                <w:sz w:val="24"/>
                <w:szCs w:val="24"/>
                <w:vertAlign w:val="superscript"/>
              </w:rPr>
              <w:t>rd</w:t>
            </w:r>
            <w:r w:rsidRPr="006917BE">
              <w:rPr>
                <w:rFonts w:ascii="Book Antiqua" w:hAnsi="Book Antiqua"/>
                <w:sz w:val="24"/>
                <w:szCs w:val="24"/>
              </w:rPr>
              <w:t xml:space="preserve"> resection)</w:t>
            </w:r>
          </w:p>
          <w:p w14:paraId="40DA6356"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 xml:space="preserve">S3 </w:t>
            </w:r>
            <w:proofErr w:type="spellStart"/>
            <w:r w:rsidRPr="006917BE">
              <w:rPr>
                <w:rFonts w:ascii="Book Antiqua" w:hAnsi="Book Antiqua"/>
                <w:sz w:val="24"/>
                <w:szCs w:val="24"/>
              </w:rPr>
              <w:t>segmentectomy</w:t>
            </w:r>
            <w:proofErr w:type="spellEnd"/>
            <w:r w:rsidRPr="006917BE">
              <w:rPr>
                <w:rFonts w:ascii="Book Antiqua" w:hAnsi="Book Antiqua"/>
                <w:sz w:val="24"/>
                <w:szCs w:val="24"/>
              </w:rPr>
              <w:t>,</w:t>
            </w:r>
          </w:p>
          <w:p w14:paraId="1521AF70"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sz w:val="24"/>
                <w:szCs w:val="24"/>
              </w:rPr>
              <w:t>Pt</w:t>
            </w:r>
            <w:proofErr w:type="spellEnd"/>
            <w:r w:rsidRPr="006917BE">
              <w:rPr>
                <w:rFonts w:ascii="Book Antiqua" w:hAnsi="Book Antiqua"/>
                <w:sz w:val="24"/>
                <w:szCs w:val="24"/>
              </w:rPr>
              <w:t xml:space="preserve"> S5-6</w:t>
            </w:r>
          </w:p>
        </w:tc>
        <w:tc>
          <w:tcPr>
            <w:tcW w:w="1701" w:type="dxa"/>
            <w:vAlign w:val="center"/>
          </w:tcPr>
          <w:p w14:paraId="4854235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Laparoscopic</w:t>
            </w:r>
          </w:p>
        </w:tc>
        <w:tc>
          <w:tcPr>
            <w:tcW w:w="1524" w:type="dxa"/>
            <w:vAlign w:val="center"/>
          </w:tcPr>
          <w:p w14:paraId="5EDBCD24"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67FC162A" w14:textId="77777777" w:rsidTr="00177F7D">
        <w:tc>
          <w:tcPr>
            <w:tcW w:w="2518" w:type="dxa"/>
            <w:vMerge/>
            <w:vAlign w:val="center"/>
          </w:tcPr>
          <w:p w14:paraId="5A789DF7"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6050E43F"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sz w:val="24"/>
                <w:szCs w:val="24"/>
              </w:rPr>
              <w:t>Pt</w:t>
            </w:r>
            <w:proofErr w:type="spellEnd"/>
            <w:r w:rsidRPr="006917BE">
              <w:rPr>
                <w:rFonts w:ascii="Book Antiqua" w:hAnsi="Book Antiqua"/>
                <w:sz w:val="24"/>
                <w:szCs w:val="24"/>
              </w:rPr>
              <w:t xml:space="preserve"> S5 (severe </w:t>
            </w:r>
            <w:proofErr w:type="spellStart"/>
            <w:r w:rsidRPr="006917BE">
              <w:rPr>
                <w:rFonts w:ascii="Book Antiqua" w:hAnsi="Book Antiqua"/>
                <w:sz w:val="24"/>
                <w:szCs w:val="24"/>
              </w:rPr>
              <w:t>cholecystitis</w:t>
            </w:r>
            <w:proofErr w:type="spellEnd"/>
            <w:r w:rsidRPr="006917BE">
              <w:rPr>
                <w:rFonts w:ascii="Book Antiqua" w:hAnsi="Book Antiqua"/>
                <w:sz w:val="24"/>
                <w:szCs w:val="24"/>
              </w:rPr>
              <w:t>)</w:t>
            </w:r>
          </w:p>
        </w:tc>
        <w:tc>
          <w:tcPr>
            <w:tcW w:w="1701" w:type="dxa"/>
            <w:vAlign w:val="center"/>
          </w:tcPr>
          <w:p w14:paraId="1A5124B9"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Laparoscopic</w:t>
            </w:r>
          </w:p>
        </w:tc>
        <w:tc>
          <w:tcPr>
            <w:tcW w:w="1524" w:type="dxa"/>
            <w:vAlign w:val="center"/>
          </w:tcPr>
          <w:p w14:paraId="35FA8CE6"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26FEE241" w14:textId="77777777" w:rsidTr="00177F7D">
        <w:tc>
          <w:tcPr>
            <w:tcW w:w="2518" w:type="dxa"/>
            <w:vMerge/>
            <w:vAlign w:val="center"/>
          </w:tcPr>
          <w:p w14:paraId="4CEB3574"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766E8811"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 xml:space="preserve">Extended posterior </w:t>
            </w:r>
            <w:proofErr w:type="spellStart"/>
            <w:r w:rsidRPr="006917BE">
              <w:rPr>
                <w:rFonts w:ascii="Book Antiqua" w:hAnsi="Book Antiqua"/>
                <w:sz w:val="24"/>
                <w:szCs w:val="24"/>
              </w:rPr>
              <w:t>sectorectomy</w:t>
            </w:r>
            <w:proofErr w:type="spellEnd"/>
          </w:p>
        </w:tc>
        <w:tc>
          <w:tcPr>
            <w:tcW w:w="1701" w:type="dxa"/>
            <w:vAlign w:val="center"/>
          </w:tcPr>
          <w:p w14:paraId="0966E7B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4BD434EA"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4D080F4A" w14:textId="77777777" w:rsidTr="00177F7D">
        <w:tc>
          <w:tcPr>
            <w:tcW w:w="2518" w:type="dxa"/>
            <w:vMerge/>
            <w:vAlign w:val="center"/>
          </w:tcPr>
          <w:p w14:paraId="1B3AAB03"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34BF4BEF"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(3</w:t>
            </w:r>
            <w:r w:rsidRPr="006917BE">
              <w:rPr>
                <w:rFonts w:ascii="Book Antiqua" w:hAnsi="Book Antiqua"/>
                <w:sz w:val="24"/>
                <w:szCs w:val="24"/>
                <w:vertAlign w:val="superscript"/>
              </w:rPr>
              <w:t>rd</w:t>
            </w:r>
            <w:r w:rsidRPr="006917BE">
              <w:rPr>
                <w:rFonts w:ascii="Book Antiqua" w:hAnsi="Book Antiqua"/>
                <w:sz w:val="24"/>
                <w:szCs w:val="24"/>
              </w:rPr>
              <w:t xml:space="preserve"> resection)</w:t>
            </w:r>
          </w:p>
          <w:p w14:paraId="29D0F25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 xml:space="preserve">Lateral </w:t>
            </w:r>
            <w:proofErr w:type="spellStart"/>
            <w:r w:rsidRPr="006917BE">
              <w:rPr>
                <w:rFonts w:ascii="Book Antiqua" w:hAnsi="Book Antiqua"/>
                <w:sz w:val="24"/>
                <w:szCs w:val="24"/>
              </w:rPr>
              <w:t>sectorectomy</w:t>
            </w:r>
            <w:proofErr w:type="spellEnd"/>
            <w:r w:rsidRPr="006917BE">
              <w:rPr>
                <w:rFonts w:ascii="Book Antiqua" w:hAnsi="Book Antiqua"/>
                <w:sz w:val="24"/>
                <w:szCs w:val="24"/>
              </w:rPr>
              <w:t>,</w:t>
            </w:r>
          </w:p>
          <w:p w14:paraId="4FEE616D"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S4b-8a resection</w:t>
            </w:r>
          </w:p>
        </w:tc>
        <w:tc>
          <w:tcPr>
            <w:tcW w:w="1701" w:type="dxa"/>
            <w:vAlign w:val="center"/>
          </w:tcPr>
          <w:p w14:paraId="071C80AC"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6B80F370"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0DE4DB34" w14:textId="77777777" w:rsidTr="00177F7D">
        <w:tc>
          <w:tcPr>
            <w:tcW w:w="2518" w:type="dxa"/>
            <w:vMerge/>
            <w:vAlign w:val="center"/>
          </w:tcPr>
          <w:p w14:paraId="493F709C"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21CFEBA3"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sz w:val="24"/>
                <w:szCs w:val="24"/>
              </w:rPr>
              <w:t>Pt</w:t>
            </w:r>
            <w:proofErr w:type="spellEnd"/>
            <w:r w:rsidRPr="006917BE">
              <w:rPr>
                <w:rFonts w:ascii="Book Antiqua" w:hAnsi="Book Antiqua"/>
                <w:sz w:val="24"/>
                <w:szCs w:val="24"/>
              </w:rPr>
              <w:t xml:space="preserve"> S4 and S3</w:t>
            </w:r>
          </w:p>
        </w:tc>
        <w:tc>
          <w:tcPr>
            <w:tcW w:w="1701" w:type="dxa"/>
            <w:vAlign w:val="center"/>
          </w:tcPr>
          <w:p w14:paraId="408F9352"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5F139916"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5EA399EC" w14:textId="77777777" w:rsidTr="00177F7D">
        <w:tc>
          <w:tcPr>
            <w:tcW w:w="2518" w:type="dxa"/>
            <w:vMerge/>
            <w:vAlign w:val="center"/>
          </w:tcPr>
          <w:p w14:paraId="1FBA172F"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41182FE1"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 xml:space="preserve">Anterior </w:t>
            </w:r>
            <w:proofErr w:type="spellStart"/>
            <w:r w:rsidRPr="006917BE">
              <w:rPr>
                <w:rFonts w:ascii="Book Antiqua" w:hAnsi="Book Antiqua"/>
                <w:sz w:val="24"/>
                <w:szCs w:val="24"/>
              </w:rPr>
              <w:t>sectorectomy</w:t>
            </w:r>
            <w:proofErr w:type="spellEnd"/>
          </w:p>
          <w:p w14:paraId="57F1A15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 xml:space="preserve">(distal </w:t>
            </w:r>
            <w:proofErr w:type="spellStart"/>
            <w:r w:rsidRPr="006917BE">
              <w:rPr>
                <w:rFonts w:ascii="Book Antiqua" w:hAnsi="Book Antiqua"/>
                <w:sz w:val="24"/>
                <w:szCs w:val="24"/>
              </w:rPr>
              <w:t>gastrectomy</w:t>
            </w:r>
            <w:proofErr w:type="spellEnd"/>
            <w:r w:rsidRPr="006917BE">
              <w:rPr>
                <w:rFonts w:ascii="Book Antiqua" w:hAnsi="Book Antiqua"/>
                <w:sz w:val="24"/>
                <w:szCs w:val="24"/>
              </w:rPr>
              <w:t>)</w:t>
            </w:r>
          </w:p>
        </w:tc>
        <w:tc>
          <w:tcPr>
            <w:tcW w:w="1701" w:type="dxa"/>
            <w:vAlign w:val="center"/>
          </w:tcPr>
          <w:p w14:paraId="6BC7F8FF"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71A83FC7"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4326E961" w14:textId="77777777" w:rsidTr="00177F7D">
        <w:tc>
          <w:tcPr>
            <w:tcW w:w="2518" w:type="dxa"/>
            <w:vMerge/>
            <w:vAlign w:val="center"/>
          </w:tcPr>
          <w:p w14:paraId="4554CA7A"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60E878B2"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sz w:val="24"/>
                <w:szCs w:val="24"/>
              </w:rPr>
              <w:t>Pt</w:t>
            </w:r>
            <w:proofErr w:type="spellEnd"/>
            <w:r w:rsidRPr="006917BE">
              <w:rPr>
                <w:rFonts w:ascii="Book Antiqua" w:hAnsi="Book Antiqua"/>
                <w:sz w:val="24"/>
                <w:szCs w:val="24"/>
              </w:rPr>
              <w:t xml:space="preserve"> S6</w:t>
            </w:r>
          </w:p>
        </w:tc>
        <w:tc>
          <w:tcPr>
            <w:tcW w:w="1701" w:type="dxa"/>
            <w:vAlign w:val="center"/>
          </w:tcPr>
          <w:p w14:paraId="516B1E5A"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15784CCC"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69842324" w14:textId="77777777" w:rsidTr="00177F7D">
        <w:tc>
          <w:tcPr>
            <w:tcW w:w="2518" w:type="dxa"/>
            <w:vMerge/>
            <w:vAlign w:val="center"/>
          </w:tcPr>
          <w:p w14:paraId="46D3FBB7"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4D6C6E47"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sz w:val="24"/>
                <w:szCs w:val="24"/>
              </w:rPr>
              <w:t>Pt</w:t>
            </w:r>
            <w:proofErr w:type="spellEnd"/>
            <w:r w:rsidRPr="006917BE">
              <w:rPr>
                <w:rFonts w:ascii="Book Antiqua" w:hAnsi="Book Antiqua"/>
                <w:sz w:val="24"/>
                <w:szCs w:val="24"/>
              </w:rPr>
              <w:t xml:space="preserve"> S6</w:t>
            </w:r>
          </w:p>
        </w:tc>
        <w:tc>
          <w:tcPr>
            <w:tcW w:w="1701" w:type="dxa"/>
            <w:vAlign w:val="center"/>
          </w:tcPr>
          <w:p w14:paraId="53CF689E"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56ED5289"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67A35C25" w14:textId="77777777" w:rsidTr="00177F7D">
        <w:tc>
          <w:tcPr>
            <w:tcW w:w="2518" w:type="dxa"/>
            <w:vMerge/>
            <w:vAlign w:val="center"/>
          </w:tcPr>
          <w:p w14:paraId="0D44FFF6"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2B1C38B7"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 xml:space="preserve">S5 </w:t>
            </w:r>
            <w:proofErr w:type="spellStart"/>
            <w:r w:rsidRPr="006917BE">
              <w:rPr>
                <w:rFonts w:ascii="Book Antiqua" w:hAnsi="Book Antiqua"/>
                <w:sz w:val="24"/>
                <w:szCs w:val="24"/>
              </w:rPr>
              <w:t>segmentectomy</w:t>
            </w:r>
            <w:proofErr w:type="spellEnd"/>
          </w:p>
        </w:tc>
        <w:tc>
          <w:tcPr>
            <w:tcW w:w="1701" w:type="dxa"/>
            <w:vAlign w:val="center"/>
          </w:tcPr>
          <w:p w14:paraId="74B88EBB"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67489C5C"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46B84A27" w14:textId="77777777" w:rsidTr="00177F7D">
        <w:tc>
          <w:tcPr>
            <w:tcW w:w="2518" w:type="dxa"/>
            <w:vMerge w:val="restart"/>
            <w:vAlign w:val="center"/>
          </w:tcPr>
          <w:p w14:paraId="0112F8C6"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sz w:val="24"/>
                <w:szCs w:val="24"/>
              </w:rPr>
              <w:t>Pancreatectomy</w:t>
            </w:r>
            <w:proofErr w:type="spellEnd"/>
            <w:r w:rsidRPr="006917BE">
              <w:rPr>
                <w:rFonts w:ascii="Book Antiqua" w:hAnsi="Book Antiqua"/>
                <w:sz w:val="24"/>
                <w:szCs w:val="24"/>
              </w:rPr>
              <w:t xml:space="preserve"> (</w:t>
            </w:r>
            <w:r w:rsidRPr="006917BE">
              <w:rPr>
                <w:rFonts w:ascii="Book Antiqua" w:hAnsi="Book Antiqua"/>
                <w:i/>
                <w:sz w:val="24"/>
                <w:szCs w:val="24"/>
              </w:rPr>
              <w:t>n</w:t>
            </w:r>
            <w:r w:rsidRPr="006917BE">
              <w:rPr>
                <w:rFonts w:ascii="Book Antiqua" w:hAnsi="Book Antiqua"/>
                <w:sz w:val="24"/>
                <w:szCs w:val="24"/>
              </w:rPr>
              <w:t xml:space="preserve"> = 3)</w:t>
            </w:r>
          </w:p>
        </w:tc>
        <w:tc>
          <w:tcPr>
            <w:tcW w:w="2977" w:type="dxa"/>
            <w:vAlign w:val="center"/>
          </w:tcPr>
          <w:p w14:paraId="4FDE64AC"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sz w:val="24"/>
                <w:szCs w:val="24"/>
              </w:rPr>
              <w:t>Pancreatoduodenectomy</w:t>
            </w:r>
            <w:proofErr w:type="spellEnd"/>
          </w:p>
        </w:tc>
        <w:tc>
          <w:tcPr>
            <w:tcW w:w="1701" w:type="dxa"/>
            <w:vAlign w:val="center"/>
          </w:tcPr>
          <w:p w14:paraId="21C902CA"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377CB854"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3D8A0B01" w14:textId="77777777" w:rsidTr="00177F7D">
        <w:tc>
          <w:tcPr>
            <w:tcW w:w="2518" w:type="dxa"/>
            <w:vMerge/>
            <w:vAlign w:val="center"/>
          </w:tcPr>
          <w:p w14:paraId="270199A1"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036F78B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 xml:space="preserve">Distal </w:t>
            </w:r>
            <w:proofErr w:type="spellStart"/>
            <w:r w:rsidRPr="006917BE">
              <w:rPr>
                <w:rFonts w:ascii="Book Antiqua" w:hAnsi="Book Antiqua"/>
                <w:sz w:val="24"/>
                <w:szCs w:val="24"/>
              </w:rPr>
              <w:t>pancreatectomy</w:t>
            </w:r>
            <w:proofErr w:type="spellEnd"/>
          </w:p>
        </w:tc>
        <w:tc>
          <w:tcPr>
            <w:tcW w:w="1701" w:type="dxa"/>
            <w:vAlign w:val="center"/>
          </w:tcPr>
          <w:p w14:paraId="6676423E"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61D82ED8"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7ABFB14E" w14:textId="77777777" w:rsidTr="00177F7D">
        <w:tc>
          <w:tcPr>
            <w:tcW w:w="2518" w:type="dxa"/>
            <w:vMerge/>
            <w:vAlign w:val="center"/>
          </w:tcPr>
          <w:p w14:paraId="73D50CD6" w14:textId="77777777" w:rsidR="00E24D2D" w:rsidRPr="006917BE" w:rsidRDefault="00E24D2D" w:rsidP="006917BE">
            <w:pPr>
              <w:widowControl/>
              <w:spacing w:line="360" w:lineRule="auto"/>
              <w:rPr>
                <w:rFonts w:ascii="Book Antiqua" w:hAnsi="Book Antiqua"/>
                <w:sz w:val="24"/>
                <w:szCs w:val="24"/>
              </w:rPr>
            </w:pPr>
          </w:p>
        </w:tc>
        <w:tc>
          <w:tcPr>
            <w:tcW w:w="2977" w:type="dxa"/>
            <w:vAlign w:val="center"/>
          </w:tcPr>
          <w:p w14:paraId="4F5A6806"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 xml:space="preserve">Distal </w:t>
            </w:r>
            <w:proofErr w:type="spellStart"/>
            <w:r w:rsidRPr="006917BE">
              <w:rPr>
                <w:rFonts w:ascii="Book Antiqua" w:hAnsi="Book Antiqua"/>
                <w:sz w:val="24"/>
                <w:szCs w:val="24"/>
              </w:rPr>
              <w:t>pancreatectomy</w:t>
            </w:r>
            <w:proofErr w:type="spellEnd"/>
          </w:p>
        </w:tc>
        <w:tc>
          <w:tcPr>
            <w:tcW w:w="1701" w:type="dxa"/>
            <w:vAlign w:val="center"/>
          </w:tcPr>
          <w:p w14:paraId="5A5598CD"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20D3DC85"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55728355" w14:textId="77777777" w:rsidTr="00177F7D">
        <w:tc>
          <w:tcPr>
            <w:tcW w:w="5495" w:type="dxa"/>
            <w:gridSpan w:val="2"/>
            <w:vMerge w:val="restart"/>
            <w:vAlign w:val="center"/>
          </w:tcPr>
          <w:p w14:paraId="2701F91F"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s="Times New Roman"/>
                <w:sz w:val="24"/>
                <w:szCs w:val="24"/>
              </w:rPr>
              <w:t>Colectomy (involving transverse colon) (</w:t>
            </w:r>
            <w:r w:rsidRPr="006917BE">
              <w:rPr>
                <w:rFonts w:ascii="Book Antiqua" w:hAnsi="Book Antiqua" w:cs="Times New Roman"/>
                <w:i/>
                <w:sz w:val="24"/>
                <w:szCs w:val="24"/>
              </w:rPr>
              <w:t>n</w:t>
            </w:r>
            <w:r w:rsidRPr="006917BE">
              <w:rPr>
                <w:rFonts w:ascii="Book Antiqua" w:hAnsi="Book Antiqua" w:cs="Times New Roman"/>
                <w:sz w:val="24"/>
                <w:szCs w:val="24"/>
              </w:rPr>
              <w:t xml:space="preserve"> = 3)</w:t>
            </w:r>
          </w:p>
        </w:tc>
        <w:tc>
          <w:tcPr>
            <w:tcW w:w="1701" w:type="dxa"/>
            <w:vAlign w:val="center"/>
          </w:tcPr>
          <w:p w14:paraId="11BED070"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604F18AD"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3CBAB543" w14:textId="77777777" w:rsidTr="00177F7D">
        <w:tc>
          <w:tcPr>
            <w:tcW w:w="5495" w:type="dxa"/>
            <w:gridSpan w:val="2"/>
            <w:vMerge/>
            <w:vAlign w:val="center"/>
          </w:tcPr>
          <w:p w14:paraId="25252F98" w14:textId="77777777" w:rsidR="00E24D2D" w:rsidRPr="006917BE" w:rsidRDefault="00E24D2D" w:rsidP="006917BE">
            <w:pPr>
              <w:widowControl/>
              <w:spacing w:line="360" w:lineRule="auto"/>
              <w:rPr>
                <w:rFonts w:ascii="Book Antiqua" w:hAnsi="Book Antiqua"/>
                <w:sz w:val="24"/>
                <w:szCs w:val="24"/>
              </w:rPr>
            </w:pPr>
          </w:p>
        </w:tc>
        <w:tc>
          <w:tcPr>
            <w:tcW w:w="1701" w:type="dxa"/>
            <w:vAlign w:val="center"/>
          </w:tcPr>
          <w:p w14:paraId="1E9F9A49"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Laparoscopic</w:t>
            </w:r>
          </w:p>
        </w:tc>
        <w:tc>
          <w:tcPr>
            <w:tcW w:w="1524" w:type="dxa"/>
            <w:vAlign w:val="center"/>
          </w:tcPr>
          <w:p w14:paraId="6BEEA19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Mild</w:t>
            </w:r>
          </w:p>
        </w:tc>
      </w:tr>
      <w:tr w:rsidR="00E24D2D" w:rsidRPr="006917BE" w14:paraId="0AECE8DC" w14:textId="77777777" w:rsidTr="00177F7D">
        <w:tc>
          <w:tcPr>
            <w:tcW w:w="5495" w:type="dxa"/>
            <w:gridSpan w:val="2"/>
            <w:vMerge/>
            <w:vAlign w:val="center"/>
          </w:tcPr>
          <w:p w14:paraId="61C8B237" w14:textId="77777777" w:rsidR="00E24D2D" w:rsidRPr="006917BE" w:rsidRDefault="00E24D2D" w:rsidP="006917BE">
            <w:pPr>
              <w:widowControl/>
              <w:spacing w:line="360" w:lineRule="auto"/>
              <w:rPr>
                <w:rFonts w:ascii="Book Antiqua" w:hAnsi="Book Antiqua"/>
                <w:sz w:val="24"/>
                <w:szCs w:val="24"/>
              </w:rPr>
            </w:pPr>
          </w:p>
        </w:tc>
        <w:tc>
          <w:tcPr>
            <w:tcW w:w="1701" w:type="dxa"/>
            <w:vAlign w:val="center"/>
          </w:tcPr>
          <w:p w14:paraId="6B69D0E1"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557F2CF7"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4AA74C2B" w14:textId="77777777" w:rsidTr="00177F7D">
        <w:tc>
          <w:tcPr>
            <w:tcW w:w="5495" w:type="dxa"/>
            <w:gridSpan w:val="2"/>
            <w:vAlign w:val="center"/>
          </w:tcPr>
          <w:p w14:paraId="3DADED5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s="Times New Roman"/>
                <w:sz w:val="24"/>
                <w:szCs w:val="24"/>
              </w:rPr>
              <w:t>Common bile duct excision (</w:t>
            </w:r>
            <w:r w:rsidRPr="006917BE">
              <w:rPr>
                <w:rFonts w:ascii="Book Antiqua" w:hAnsi="Book Antiqua" w:cs="Times New Roman"/>
                <w:i/>
                <w:sz w:val="24"/>
                <w:szCs w:val="24"/>
              </w:rPr>
              <w:t xml:space="preserve">n </w:t>
            </w:r>
            <w:r w:rsidRPr="006917BE">
              <w:rPr>
                <w:rFonts w:ascii="Book Antiqua" w:hAnsi="Book Antiqua" w:cs="Times New Roman"/>
                <w:sz w:val="24"/>
                <w:szCs w:val="24"/>
              </w:rPr>
              <w:t>= 1)</w:t>
            </w:r>
          </w:p>
        </w:tc>
        <w:tc>
          <w:tcPr>
            <w:tcW w:w="1701" w:type="dxa"/>
            <w:vAlign w:val="center"/>
          </w:tcPr>
          <w:p w14:paraId="54768C33"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62ED74D0"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Severe</w:t>
            </w:r>
          </w:p>
        </w:tc>
      </w:tr>
      <w:tr w:rsidR="00E24D2D" w:rsidRPr="006917BE" w14:paraId="605BE800" w14:textId="77777777" w:rsidTr="00177F7D">
        <w:tc>
          <w:tcPr>
            <w:tcW w:w="5495" w:type="dxa"/>
            <w:gridSpan w:val="2"/>
            <w:vAlign w:val="center"/>
          </w:tcPr>
          <w:p w14:paraId="0F21EA16"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cs="Times New Roman"/>
                <w:sz w:val="24"/>
                <w:szCs w:val="24"/>
              </w:rPr>
              <w:t>Splenectomy</w:t>
            </w:r>
            <w:proofErr w:type="spellEnd"/>
            <w:r w:rsidRPr="006917BE">
              <w:rPr>
                <w:rFonts w:ascii="Book Antiqua" w:hAnsi="Book Antiqua" w:cs="Times New Roman"/>
                <w:sz w:val="24"/>
                <w:szCs w:val="24"/>
              </w:rPr>
              <w:t xml:space="preserve"> (</w:t>
            </w:r>
            <w:r w:rsidRPr="006917BE">
              <w:rPr>
                <w:rFonts w:ascii="Book Antiqua" w:hAnsi="Book Antiqua" w:cs="Times New Roman"/>
                <w:i/>
                <w:sz w:val="24"/>
                <w:szCs w:val="24"/>
              </w:rPr>
              <w:t xml:space="preserve">n </w:t>
            </w:r>
            <w:r w:rsidRPr="006917BE">
              <w:rPr>
                <w:rFonts w:ascii="Book Antiqua" w:hAnsi="Book Antiqua" w:cs="Times New Roman"/>
                <w:sz w:val="24"/>
                <w:szCs w:val="24"/>
              </w:rPr>
              <w:t>= 1)</w:t>
            </w:r>
          </w:p>
        </w:tc>
        <w:tc>
          <w:tcPr>
            <w:tcW w:w="1701" w:type="dxa"/>
            <w:vAlign w:val="center"/>
          </w:tcPr>
          <w:p w14:paraId="231E070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Laparoscopic</w:t>
            </w:r>
          </w:p>
        </w:tc>
        <w:tc>
          <w:tcPr>
            <w:tcW w:w="1524" w:type="dxa"/>
            <w:vAlign w:val="center"/>
          </w:tcPr>
          <w:p w14:paraId="51FFE0B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Mild</w:t>
            </w:r>
          </w:p>
        </w:tc>
      </w:tr>
      <w:tr w:rsidR="00E24D2D" w:rsidRPr="006917BE" w14:paraId="724A3864" w14:textId="77777777" w:rsidTr="00177F7D">
        <w:tc>
          <w:tcPr>
            <w:tcW w:w="5495" w:type="dxa"/>
            <w:gridSpan w:val="2"/>
            <w:vAlign w:val="center"/>
          </w:tcPr>
          <w:p w14:paraId="40E031F3"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s="Times New Roman"/>
                <w:sz w:val="24"/>
                <w:szCs w:val="24"/>
              </w:rPr>
              <w:t xml:space="preserve">Total </w:t>
            </w:r>
            <w:proofErr w:type="spellStart"/>
            <w:r w:rsidRPr="006917BE">
              <w:rPr>
                <w:rFonts w:ascii="Book Antiqua" w:hAnsi="Book Antiqua" w:cs="Times New Roman"/>
                <w:sz w:val="24"/>
                <w:szCs w:val="24"/>
              </w:rPr>
              <w:t>gastrectomy</w:t>
            </w:r>
            <w:proofErr w:type="spellEnd"/>
            <w:r w:rsidRPr="006917BE">
              <w:rPr>
                <w:rFonts w:ascii="Book Antiqua" w:hAnsi="Book Antiqua" w:cs="Times New Roman"/>
                <w:sz w:val="24"/>
                <w:szCs w:val="24"/>
              </w:rPr>
              <w:t xml:space="preserve"> (</w:t>
            </w:r>
            <w:r w:rsidRPr="006917BE">
              <w:rPr>
                <w:rFonts w:ascii="Book Antiqua" w:hAnsi="Book Antiqua" w:cs="Times New Roman"/>
                <w:i/>
                <w:sz w:val="24"/>
                <w:szCs w:val="24"/>
              </w:rPr>
              <w:t xml:space="preserve">n </w:t>
            </w:r>
            <w:r w:rsidRPr="006917BE">
              <w:rPr>
                <w:rFonts w:ascii="Book Antiqua" w:hAnsi="Book Antiqua" w:cs="Times New Roman"/>
                <w:sz w:val="24"/>
                <w:szCs w:val="24"/>
              </w:rPr>
              <w:t>= 1)</w:t>
            </w:r>
          </w:p>
        </w:tc>
        <w:tc>
          <w:tcPr>
            <w:tcW w:w="1701" w:type="dxa"/>
            <w:vAlign w:val="center"/>
          </w:tcPr>
          <w:p w14:paraId="73E90AF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Laparoscopic</w:t>
            </w:r>
          </w:p>
        </w:tc>
        <w:tc>
          <w:tcPr>
            <w:tcW w:w="1524" w:type="dxa"/>
            <w:vAlign w:val="center"/>
          </w:tcPr>
          <w:p w14:paraId="4E56C82D"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Mild</w:t>
            </w:r>
          </w:p>
        </w:tc>
      </w:tr>
      <w:tr w:rsidR="00E24D2D" w:rsidRPr="006917BE" w14:paraId="17FB5B4B" w14:textId="77777777" w:rsidTr="00177F7D">
        <w:tc>
          <w:tcPr>
            <w:tcW w:w="5495" w:type="dxa"/>
            <w:gridSpan w:val="2"/>
            <w:vAlign w:val="center"/>
          </w:tcPr>
          <w:p w14:paraId="24625090" w14:textId="77777777" w:rsidR="00E24D2D" w:rsidRPr="006917BE" w:rsidRDefault="00E24D2D" w:rsidP="00177F7D">
            <w:pPr>
              <w:widowControl/>
              <w:spacing w:line="360" w:lineRule="auto"/>
              <w:rPr>
                <w:rFonts w:ascii="Book Antiqua" w:hAnsi="Book Antiqua"/>
                <w:sz w:val="24"/>
                <w:szCs w:val="24"/>
              </w:rPr>
            </w:pPr>
            <w:r w:rsidRPr="006917BE">
              <w:rPr>
                <w:rFonts w:ascii="Book Antiqua" w:hAnsi="Book Antiqua" w:cs="Times New Roman"/>
                <w:sz w:val="24"/>
                <w:szCs w:val="24"/>
              </w:rPr>
              <w:t>Extended hysterectomy</w:t>
            </w:r>
            <w:r w:rsidR="00177F7D" w:rsidRPr="00177F7D">
              <w:rPr>
                <w:rFonts w:ascii="Book Antiqua" w:hAnsi="Book Antiqua" w:cs="Times New Roman" w:hint="eastAsia"/>
                <w:sz w:val="24"/>
                <w:szCs w:val="24"/>
                <w:vertAlign w:val="superscript"/>
                <w:lang w:eastAsia="zh-CN"/>
              </w:rPr>
              <w:t>1</w:t>
            </w:r>
            <w:r w:rsidRPr="006917BE">
              <w:rPr>
                <w:rFonts w:ascii="Book Antiqua" w:hAnsi="Book Antiqua" w:cs="Times New Roman"/>
                <w:sz w:val="24"/>
                <w:szCs w:val="24"/>
              </w:rPr>
              <w:t xml:space="preserve"> (</w:t>
            </w:r>
            <w:r w:rsidRPr="006917BE">
              <w:rPr>
                <w:rFonts w:ascii="Book Antiqua" w:hAnsi="Book Antiqua" w:cs="Times New Roman"/>
                <w:i/>
                <w:sz w:val="24"/>
                <w:szCs w:val="24"/>
              </w:rPr>
              <w:t xml:space="preserve">n </w:t>
            </w:r>
            <w:r w:rsidRPr="006917BE">
              <w:rPr>
                <w:rFonts w:ascii="Book Antiqua" w:hAnsi="Book Antiqua" w:cs="Times New Roman"/>
                <w:sz w:val="24"/>
                <w:szCs w:val="24"/>
              </w:rPr>
              <w:t>= 1)</w:t>
            </w:r>
          </w:p>
        </w:tc>
        <w:tc>
          <w:tcPr>
            <w:tcW w:w="1701" w:type="dxa"/>
            <w:vAlign w:val="center"/>
          </w:tcPr>
          <w:p w14:paraId="6AB95E1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Open</w:t>
            </w:r>
          </w:p>
        </w:tc>
        <w:tc>
          <w:tcPr>
            <w:tcW w:w="1524" w:type="dxa"/>
            <w:vAlign w:val="center"/>
          </w:tcPr>
          <w:p w14:paraId="645B2730"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Severe</w:t>
            </w:r>
          </w:p>
        </w:tc>
      </w:tr>
    </w:tbl>
    <w:p w14:paraId="20EA1394" w14:textId="77777777" w:rsidR="00177F7D" w:rsidRPr="006917BE" w:rsidRDefault="00177F7D" w:rsidP="00177F7D">
      <w:pPr>
        <w:widowControl/>
        <w:spacing w:line="360" w:lineRule="auto"/>
        <w:rPr>
          <w:rFonts w:ascii="Book Antiqua" w:hAnsi="Book Antiqua"/>
          <w:sz w:val="24"/>
          <w:szCs w:val="24"/>
        </w:rPr>
      </w:pPr>
      <w:proofErr w:type="gramStart"/>
      <w:r w:rsidRPr="00177F7D">
        <w:rPr>
          <w:rFonts w:ascii="Book Antiqua" w:hAnsi="Book Antiqua" w:cs="Times New Roman" w:hint="eastAsia"/>
          <w:sz w:val="24"/>
          <w:szCs w:val="24"/>
          <w:vertAlign w:val="superscript"/>
          <w:lang w:eastAsia="zh-CN"/>
        </w:rPr>
        <w:t>1</w:t>
      </w:r>
      <w:r w:rsidR="00E24D2D" w:rsidRPr="006917BE">
        <w:rPr>
          <w:rFonts w:ascii="Book Antiqua" w:hAnsi="Book Antiqua" w:cs="Times New Roman"/>
          <w:sz w:val="24"/>
          <w:szCs w:val="24"/>
        </w:rPr>
        <w:t>Extended hysterectomy with extensive lymph node dissection up to the upper abdomen.</w:t>
      </w:r>
      <w:proofErr w:type="gramEnd"/>
      <w:r w:rsidR="00E24D2D" w:rsidRPr="006917BE">
        <w:rPr>
          <w:rFonts w:ascii="Book Antiqua" w:hAnsi="Book Antiqua" w:cs="Times New Roman"/>
          <w:sz w:val="24"/>
          <w:szCs w:val="24"/>
        </w:rPr>
        <w:t xml:space="preserve"> The degree of adhesions was classified according to Beck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sidR="00E24D2D" w:rsidRPr="006917BE">
        <w:rPr>
          <w:rFonts w:ascii="Book Antiqua" w:hAnsi="Book Antiqua" w:cs="Times New Roman"/>
          <w:sz w:val="24"/>
          <w:szCs w:val="24"/>
          <w:vertAlign w:val="superscript"/>
        </w:rPr>
        <w:t>[</w:t>
      </w:r>
      <w:proofErr w:type="gramEnd"/>
      <w:r w:rsidR="00E24D2D" w:rsidRPr="006917BE">
        <w:rPr>
          <w:rFonts w:ascii="Book Antiqua" w:hAnsi="Book Antiqua" w:cs="Times New Roman"/>
          <w:sz w:val="24"/>
          <w:szCs w:val="24"/>
          <w:vertAlign w:val="superscript"/>
        </w:rPr>
        <w:t>18]</w:t>
      </w:r>
      <w:r w:rsidR="00E24D2D" w:rsidRPr="006917BE">
        <w:rPr>
          <w:rFonts w:ascii="Book Antiqua" w:hAnsi="Book Antiqua" w:cs="Times New Roman"/>
          <w:sz w:val="24"/>
          <w:szCs w:val="24"/>
        </w:rPr>
        <w:t xml:space="preserve"> (mild = grade 1</w:t>
      </w:r>
      <w:r>
        <w:rPr>
          <w:rFonts w:ascii="Book Antiqua" w:hAnsi="Book Antiqua" w:cs="Times New Roman" w:hint="eastAsia"/>
          <w:sz w:val="24"/>
          <w:szCs w:val="24"/>
          <w:lang w:eastAsia="zh-CN"/>
        </w:rPr>
        <w:t>-</w:t>
      </w:r>
      <w:r w:rsidR="00E24D2D" w:rsidRPr="006917BE">
        <w:rPr>
          <w:rFonts w:ascii="Book Antiqua" w:hAnsi="Book Antiqua" w:cs="Times New Roman"/>
          <w:sz w:val="24"/>
          <w:szCs w:val="24"/>
        </w:rPr>
        <w:t>2, severe = grade 3</w:t>
      </w:r>
      <w:r>
        <w:rPr>
          <w:rFonts w:ascii="Book Antiqua" w:hAnsi="Book Antiqua" w:cs="Times New Roman" w:hint="eastAsia"/>
          <w:sz w:val="24"/>
          <w:szCs w:val="24"/>
          <w:lang w:eastAsia="zh-CN"/>
        </w:rPr>
        <w:t>-</w:t>
      </w:r>
      <w:r w:rsidR="00E24D2D" w:rsidRPr="006917BE">
        <w:rPr>
          <w:rFonts w:ascii="Book Antiqua" w:hAnsi="Book Antiqua" w:cs="Times New Roman"/>
          <w:sz w:val="24"/>
          <w:szCs w:val="24"/>
        </w:rPr>
        <w:t>4).</w:t>
      </w:r>
      <w:r>
        <w:rPr>
          <w:rFonts w:ascii="Book Antiqua" w:hAnsi="Book Antiqua" w:cs="Times New Roman" w:hint="eastAsia"/>
          <w:sz w:val="24"/>
          <w:szCs w:val="24"/>
          <w:lang w:eastAsia="zh-CN"/>
        </w:rPr>
        <w:t xml:space="preserve"> </w:t>
      </w:r>
      <w:proofErr w:type="spellStart"/>
      <w:r w:rsidRPr="006917BE">
        <w:rPr>
          <w:rFonts w:ascii="Book Antiqua" w:hAnsi="Book Antiqua"/>
          <w:sz w:val="24"/>
          <w:szCs w:val="24"/>
        </w:rPr>
        <w:t>Pt</w:t>
      </w:r>
      <w:proofErr w:type="spellEnd"/>
      <w:r>
        <w:rPr>
          <w:rFonts w:ascii="Book Antiqua" w:hAnsi="Book Antiqua" w:hint="eastAsia"/>
          <w:sz w:val="24"/>
          <w:szCs w:val="24"/>
          <w:lang w:eastAsia="zh-CN"/>
        </w:rPr>
        <w:t xml:space="preserve">: </w:t>
      </w:r>
      <w:r w:rsidRPr="006917BE">
        <w:rPr>
          <w:rFonts w:ascii="Book Antiqua" w:hAnsi="Book Antiqua"/>
          <w:sz w:val="24"/>
          <w:szCs w:val="24"/>
        </w:rPr>
        <w:t>Partial resection; S</w:t>
      </w:r>
      <w:r>
        <w:rPr>
          <w:rFonts w:ascii="Book Antiqua" w:hAnsi="Book Antiqua" w:hint="eastAsia"/>
          <w:sz w:val="24"/>
          <w:szCs w:val="24"/>
          <w:lang w:eastAsia="zh-CN"/>
        </w:rPr>
        <w:t xml:space="preserve">: </w:t>
      </w:r>
      <w:r w:rsidRPr="006917BE">
        <w:rPr>
          <w:rFonts w:ascii="Book Antiqua" w:hAnsi="Book Antiqua"/>
          <w:sz w:val="24"/>
          <w:szCs w:val="24"/>
        </w:rPr>
        <w:t>Segment.</w:t>
      </w:r>
    </w:p>
    <w:p w14:paraId="4EFDEB9B" w14:textId="77777777" w:rsidR="00E24D2D" w:rsidRPr="006917BE" w:rsidRDefault="00E24D2D" w:rsidP="006917BE">
      <w:pPr>
        <w:widowControl/>
        <w:spacing w:line="360" w:lineRule="auto"/>
        <w:rPr>
          <w:rFonts w:ascii="Book Antiqua" w:hAnsi="Book Antiqua"/>
          <w:sz w:val="24"/>
          <w:szCs w:val="24"/>
          <w:lang w:eastAsia="zh-CN"/>
        </w:rPr>
      </w:pPr>
    </w:p>
    <w:p w14:paraId="7E448726" w14:textId="77777777" w:rsidR="000644C5" w:rsidRDefault="000644C5" w:rsidP="000644C5">
      <w:pPr>
        <w:widowControl/>
        <w:spacing w:line="360" w:lineRule="auto"/>
        <w:rPr>
          <w:rFonts w:ascii="Book Antiqua" w:hAnsi="Book Antiqua"/>
          <w:b/>
          <w:sz w:val="24"/>
          <w:szCs w:val="24"/>
        </w:rPr>
        <w:sectPr w:rsidR="000644C5" w:rsidSect="004B4710">
          <w:pgSz w:w="11906" w:h="16838"/>
          <w:pgMar w:top="1440" w:right="1440" w:bottom="1440" w:left="1440" w:header="851" w:footer="992" w:gutter="0"/>
          <w:cols w:space="425"/>
          <w:docGrid w:type="lines" w:linePitch="360"/>
        </w:sectPr>
      </w:pPr>
    </w:p>
    <w:p w14:paraId="2601C7F3" w14:textId="77777777" w:rsidR="00E24D2D" w:rsidRPr="006917BE" w:rsidRDefault="00E24D2D" w:rsidP="000644C5">
      <w:pPr>
        <w:widowControl/>
        <w:spacing w:line="360" w:lineRule="auto"/>
        <w:rPr>
          <w:rFonts w:ascii="Book Antiqua" w:hAnsi="Book Antiqua"/>
          <w:sz w:val="24"/>
          <w:szCs w:val="24"/>
        </w:rPr>
      </w:pPr>
      <w:r w:rsidRPr="006917BE">
        <w:rPr>
          <w:rFonts w:ascii="Book Antiqua" w:hAnsi="Book Antiqua"/>
          <w:b/>
          <w:sz w:val="24"/>
          <w:szCs w:val="24"/>
        </w:rPr>
        <w:lastRenderedPageBreak/>
        <w:t>Table 2</w:t>
      </w:r>
      <w:r w:rsidRPr="006917BE">
        <w:rPr>
          <w:rFonts w:ascii="Book Antiqua" w:hAnsi="Book Antiqua" w:cs="Times New Roman"/>
          <w:sz w:val="24"/>
          <w:szCs w:val="24"/>
        </w:rPr>
        <w:t xml:space="preserve"> </w:t>
      </w:r>
      <w:r w:rsidRPr="006917BE">
        <w:rPr>
          <w:rFonts w:ascii="Book Antiqua" w:hAnsi="Book Antiqua" w:cs="Times New Roman"/>
          <w:b/>
          <w:sz w:val="24"/>
          <w:szCs w:val="24"/>
        </w:rPr>
        <w:t xml:space="preserve">Characteristics of the patients with repeat </w:t>
      </w:r>
      <w:proofErr w:type="spellStart"/>
      <w:r w:rsidRPr="006917BE">
        <w:rPr>
          <w:rFonts w:ascii="Book Antiqua" w:hAnsi="Book Antiqua" w:cs="Times New Roman"/>
          <w:b/>
          <w:sz w:val="24"/>
          <w:szCs w:val="24"/>
        </w:rPr>
        <w:t>hepatectomies</w:t>
      </w:r>
      <w:proofErr w:type="spellEnd"/>
    </w:p>
    <w:tbl>
      <w:tblPr>
        <w:tblStyle w:val="TableGrid"/>
        <w:tblW w:w="16450" w:type="dxa"/>
        <w:jc w:val="center"/>
        <w:tblInd w:w="-3109"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5"/>
        <w:gridCol w:w="851"/>
        <w:gridCol w:w="1559"/>
        <w:gridCol w:w="1559"/>
        <w:gridCol w:w="992"/>
        <w:gridCol w:w="993"/>
        <w:gridCol w:w="1134"/>
        <w:gridCol w:w="1371"/>
        <w:gridCol w:w="1276"/>
        <w:gridCol w:w="1980"/>
        <w:gridCol w:w="1276"/>
        <w:gridCol w:w="1559"/>
        <w:gridCol w:w="1175"/>
      </w:tblGrid>
      <w:tr w:rsidR="000644C5" w:rsidRPr="006917BE" w14:paraId="6ABD817C" w14:textId="77777777" w:rsidTr="000644C5">
        <w:trPr>
          <w:cantSplit/>
          <w:trHeight w:val="2761"/>
          <w:jc w:val="center"/>
        </w:trPr>
        <w:tc>
          <w:tcPr>
            <w:tcW w:w="725" w:type="dxa"/>
            <w:tcBorders>
              <w:top w:val="single" w:sz="4" w:space="0" w:color="auto"/>
              <w:bottom w:val="single" w:sz="4" w:space="0" w:color="auto"/>
            </w:tcBorders>
            <w:vAlign w:val="center"/>
          </w:tcPr>
          <w:p w14:paraId="2D607498" w14:textId="77777777" w:rsidR="00E24D2D" w:rsidRPr="006917BE" w:rsidRDefault="00E24D2D" w:rsidP="000644C5">
            <w:pPr>
              <w:widowControl/>
              <w:spacing w:line="360" w:lineRule="auto"/>
              <w:rPr>
                <w:rFonts w:ascii="Book Antiqua" w:hAnsi="Book Antiqua"/>
                <w:b/>
                <w:sz w:val="24"/>
                <w:szCs w:val="24"/>
              </w:rPr>
            </w:pPr>
            <w:r w:rsidRPr="006917BE">
              <w:rPr>
                <w:rFonts w:ascii="Book Antiqua" w:hAnsi="Book Antiqua"/>
                <w:b/>
                <w:color w:val="000000"/>
                <w:sz w:val="24"/>
                <w:szCs w:val="24"/>
              </w:rPr>
              <w:t>Sex</w:t>
            </w:r>
          </w:p>
        </w:tc>
        <w:tc>
          <w:tcPr>
            <w:tcW w:w="851" w:type="dxa"/>
            <w:tcBorders>
              <w:top w:val="single" w:sz="4" w:space="0" w:color="auto"/>
              <w:bottom w:val="single" w:sz="4" w:space="0" w:color="auto"/>
            </w:tcBorders>
            <w:vAlign w:val="center"/>
          </w:tcPr>
          <w:p w14:paraId="6865B159" w14:textId="77777777" w:rsidR="00E24D2D" w:rsidRPr="006917BE" w:rsidRDefault="00E24D2D" w:rsidP="000644C5">
            <w:pPr>
              <w:widowControl/>
              <w:spacing w:line="360" w:lineRule="auto"/>
              <w:rPr>
                <w:rFonts w:ascii="Book Antiqua" w:hAnsi="Book Antiqua"/>
                <w:b/>
                <w:sz w:val="24"/>
                <w:szCs w:val="24"/>
              </w:rPr>
            </w:pPr>
            <w:r w:rsidRPr="006917BE">
              <w:rPr>
                <w:rFonts w:ascii="Book Antiqua" w:hAnsi="Book Antiqua"/>
                <w:b/>
                <w:color w:val="000000"/>
                <w:sz w:val="24"/>
                <w:szCs w:val="24"/>
              </w:rPr>
              <w:t>Age</w:t>
            </w:r>
          </w:p>
        </w:tc>
        <w:tc>
          <w:tcPr>
            <w:tcW w:w="1559" w:type="dxa"/>
            <w:tcBorders>
              <w:top w:val="single" w:sz="4" w:space="0" w:color="auto"/>
              <w:bottom w:val="single" w:sz="4" w:space="0" w:color="auto"/>
            </w:tcBorders>
            <w:vAlign w:val="center"/>
          </w:tcPr>
          <w:p w14:paraId="2051A423" w14:textId="77777777" w:rsidR="00E24D2D" w:rsidRPr="006917BE" w:rsidRDefault="00E24D2D" w:rsidP="000644C5">
            <w:pPr>
              <w:widowControl/>
              <w:spacing w:line="360" w:lineRule="auto"/>
              <w:rPr>
                <w:rFonts w:ascii="Book Antiqua" w:hAnsi="Book Antiqua"/>
                <w:b/>
                <w:sz w:val="24"/>
                <w:szCs w:val="24"/>
              </w:rPr>
            </w:pPr>
            <w:r w:rsidRPr="006917BE">
              <w:rPr>
                <w:rFonts w:ascii="Book Antiqua" w:hAnsi="Book Antiqua"/>
                <w:b/>
                <w:color w:val="000000"/>
                <w:sz w:val="24"/>
                <w:szCs w:val="24"/>
              </w:rPr>
              <w:t xml:space="preserve">Cause for </w:t>
            </w:r>
            <w:proofErr w:type="spellStart"/>
            <w:r w:rsidRPr="006917BE">
              <w:rPr>
                <w:rFonts w:ascii="Book Antiqua" w:hAnsi="Book Antiqua"/>
                <w:b/>
                <w:color w:val="000000"/>
                <w:sz w:val="24"/>
                <w:szCs w:val="24"/>
              </w:rPr>
              <w:t>Hx</w:t>
            </w:r>
            <w:proofErr w:type="spellEnd"/>
          </w:p>
        </w:tc>
        <w:tc>
          <w:tcPr>
            <w:tcW w:w="1559" w:type="dxa"/>
            <w:tcBorders>
              <w:top w:val="single" w:sz="4" w:space="0" w:color="auto"/>
              <w:bottom w:val="single" w:sz="4" w:space="0" w:color="auto"/>
            </w:tcBorders>
            <w:vAlign w:val="center"/>
          </w:tcPr>
          <w:p w14:paraId="77128F67" w14:textId="77777777" w:rsidR="00E24D2D" w:rsidRPr="006917BE" w:rsidRDefault="00E24D2D" w:rsidP="000644C5">
            <w:pPr>
              <w:widowControl/>
              <w:spacing w:line="360" w:lineRule="auto"/>
              <w:rPr>
                <w:rFonts w:ascii="Book Antiqua" w:hAnsi="Book Antiqua"/>
                <w:b/>
                <w:sz w:val="24"/>
                <w:szCs w:val="24"/>
              </w:rPr>
            </w:pPr>
            <w:r w:rsidRPr="006917BE">
              <w:rPr>
                <w:rFonts w:ascii="Book Antiqua" w:hAnsi="Book Antiqua"/>
                <w:b/>
                <w:color w:val="000000"/>
                <w:sz w:val="24"/>
                <w:szCs w:val="24"/>
              </w:rPr>
              <w:t>Method for diagnosis</w:t>
            </w:r>
          </w:p>
        </w:tc>
        <w:tc>
          <w:tcPr>
            <w:tcW w:w="992" w:type="dxa"/>
            <w:tcBorders>
              <w:top w:val="single" w:sz="4" w:space="0" w:color="auto"/>
              <w:bottom w:val="single" w:sz="4" w:space="0" w:color="auto"/>
            </w:tcBorders>
            <w:vAlign w:val="center"/>
          </w:tcPr>
          <w:p w14:paraId="1E146791" w14:textId="77777777" w:rsidR="00E24D2D" w:rsidRPr="006917BE" w:rsidRDefault="00E24D2D" w:rsidP="000644C5">
            <w:pPr>
              <w:widowControl/>
              <w:spacing w:line="360" w:lineRule="auto"/>
              <w:rPr>
                <w:rFonts w:ascii="Book Antiqua" w:hAnsi="Book Antiqua"/>
                <w:b/>
                <w:sz w:val="24"/>
                <w:szCs w:val="24"/>
              </w:rPr>
            </w:pPr>
            <w:proofErr w:type="spellStart"/>
            <w:r w:rsidRPr="006917BE">
              <w:rPr>
                <w:rFonts w:ascii="Book Antiqua" w:hAnsi="Book Antiqua"/>
                <w:b/>
                <w:color w:val="000000"/>
                <w:sz w:val="24"/>
                <w:szCs w:val="24"/>
              </w:rPr>
              <w:t>Hx</w:t>
            </w:r>
            <w:proofErr w:type="spellEnd"/>
            <w:r w:rsidRPr="006917BE">
              <w:rPr>
                <w:rFonts w:ascii="Book Antiqua" w:hAnsi="Book Antiqua"/>
                <w:b/>
                <w:color w:val="000000"/>
                <w:sz w:val="24"/>
                <w:szCs w:val="24"/>
              </w:rPr>
              <w:t xml:space="preserve"> procedures </w:t>
            </w:r>
          </w:p>
        </w:tc>
        <w:tc>
          <w:tcPr>
            <w:tcW w:w="993" w:type="dxa"/>
            <w:tcBorders>
              <w:top w:val="single" w:sz="4" w:space="0" w:color="auto"/>
              <w:bottom w:val="single" w:sz="4" w:space="0" w:color="auto"/>
            </w:tcBorders>
            <w:vAlign w:val="center"/>
          </w:tcPr>
          <w:p w14:paraId="0FD5F6FA" w14:textId="77777777" w:rsidR="00E24D2D" w:rsidRPr="006917BE" w:rsidRDefault="00E24D2D" w:rsidP="000644C5">
            <w:pPr>
              <w:widowControl/>
              <w:spacing w:line="360" w:lineRule="auto"/>
              <w:rPr>
                <w:rFonts w:ascii="Book Antiqua" w:hAnsi="Book Antiqua"/>
                <w:b/>
                <w:sz w:val="24"/>
                <w:szCs w:val="24"/>
              </w:rPr>
            </w:pPr>
            <w:r w:rsidRPr="006917BE">
              <w:rPr>
                <w:rFonts w:ascii="Book Antiqua" w:hAnsi="Book Antiqua"/>
                <w:b/>
                <w:color w:val="000000"/>
                <w:sz w:val="24"/>
                <w:szCs w:val="24"/>
              </w:rPr>
              <w:t>Number of tumors</w:t>
            </w:r>
          </w:p>
        </w:tc>
        <w:tc>
          <w:tcPr>
            <w:tcW w:w="1134" w:type="dxa"/>
            <w:tcBorders>
              <w:top w:val="single" w:sz="4" w:space="0" w:color="auto"/>
              <w:bottom w:val="single" w:sz="4" w:space="0" w:color="auto"/>
            </w:tcBorders>
            <w:vAlign w:val="center"/>
          </w:tcPr>
          <w:p w14:paraId="1E708B5F" w14:textId="77777777" w:rsidR="00E24D2D" w:rsidRPr="006917BE" w:rsidRDefault="00E24D2D" w:rsidP="000644C5">
            <w:pPr>
              <w:widowControl/>
              <w:spacing w:line="360" w:lineRule="auto"/>
              <w:rPr>
                <w:rFonts w:ascii="Book Antiqua" w:hAnsi="Book Antiqua"/>
                <w:b/>
                <w:sz w:val="24"/>
                <w:szCs w:val="24"/>
              </w:rPr>
            </w:pPr>
            <w:r w:rsidRPr="006917BE">
              <w:rPr>
                <w:rFonts w:ascii="Book Antiqua" w:hAnsi="Book Antiqua"/>
                <w:b/>
                <w:color w:val="000000"/>
                <w:sz w:val="24"/>
                <w:szCs w:val="24"/>
              </w:rPr>
              <w:t>Size of tumors (mm)</w:t>
            </w:r>
          </w:p>
        </w:tc>
        <w:tc>
          <w:tcPr>
            <w:tcW w:w="1371" w:type="dxa"/>
            <w:tcBorders>
              <w:top w:val="single" w:sz="4" w:space="0" w:color="auto"/>
              <w:bottom w:val="single" w:sz="4" w:space="0" w:color="auto"/>
            </w:tcBorders>
            <w:vAlign w:val="center"/>
          </w:tcPr>
          <w:p w14:paraId="5E9F77FA" w14:textId="77777777" w:rsidR="00E24D2D" w:rsidRPr="006917BE" w:rsidRDefault="00E24D2D" w:rsidP="000644C5">
            <w:pPr>
              <w:widowControl/>
              <w:spacing w:line="360" w:lineRule="auto"/>
              <w:rPr>
                <w:rFonts w:ascii="Book Antiqua" w:hAnsi="Book Antiqua"/>
                <w:b/>
                <w:sz w:val="24"/>
                <w:szCs w:val="24"/>
              </w:rPr>
            </w:pPr>
            <w:r w:rsidRPr="006917BE">
              <w:rPr>
                <w:rFonts w:ascii="Book Antiqua" w:hAnsi="Book Antiqua"/>
                <w:b/>
                <w:sz w:val="24"/>
                <w:szCs w:val="24"/>
              </w:rPr>
              <w:t>C</w:t>
            </w:r>
            <w:r w:rsidRPr="006917BE">
              <w:rPr>
                <w:rFonts w:ascii="Book Antiqua" w:hAnsi="Book Antiqua"/>
                <w:b/>
                <w:color w:val="000000"/>
                <w:sz w:val="24"/>
                <w:szCs w:val="24"/>
              </w:rPr>
              <w:t>hild-Pugh class</w:t>
            </w:r>
          </w:p>
        </w:tc>
        <w:tc>
          <w:tcPr>
            <w:tcW w:w="1276" w:type="dxa"/>
            <w:tcBorders>
              <w:top w:val="single" w:sz="4" w:space="0" w:color="auto"/>
              <w:bottom w:val="single" w:sz="4" w:space="0" w:color="auto"/>
            </w:tcBorders>
            <w:vAlign w:val="center"/>
          </w:tcPr>
          <w:p w14:paraId="26CAA211" w14:textId="77777777" w:rsidR="00E24D2D" w:rsidRPr="006917BE" w:rsidRDefault="00E24D2D" w:rsidP="000644C5">
            <w:pPr>
              <w:widowControl/>
              <w:spacing w:line="360" w:lineRule="auto"/>
              <w:rPr>
                <w:rFonts w:ascii="Book Antiqua" w:hAnsi="Book Antiqua"/>
                <w:b/>
                <w:sz w:val="24"/>
                <w:szCs w:val="24"/>
              </w:rPr>
            </w:pPr>
            <w:r w:rsidRPr="006917BE">
              <w:rPr>
                <w:rFonts w:ascii="Book Antiqua" w:hAnsi="Book Antiqua"/>
                <w:b/>
                <w:color w:val="000000"/>
                <w:sz w:val="24"/>
                <w:szCs w:val="24"/>
              </w:rPr>
              <w:t>Surgery interval (</w:t>
            </w:r>
            <w:proofErr w:type="spellStart"/>
            <w:r w:rsidRPr="006917BE">
              <w:rPr>
                <w:rFonts w:ascii="Book Antiqua" w:hAnsi="Book Antiqua"/>
                <w:b/>
                <w:color w:val="000000"/>
                <w:sz w:val="24"/>
                <w:szCs w:val="24"/>
              </w:rPr>
              <w:t>mo</w:t>
            </w:r>
            <w:proofErr w:type="spellEnd"/>
            <w:r w:rsidRPr="006917BE">
              <w:rPr>
                <w:rFonts w:ascii="Book Antiqua" w:hAnsi="Book Antiqua"/>
                <w:b/>
                <w:color w:val="000000"/>
                <w:sz w:val="24"/>
                <w:szCs w:val="24"/>
              </w:rPr>
              <w:t>)</w:t>
            </w:r>
          </w:p>
        </w:tc>
        <w:tc>
          <w:tcPr>
            <w:tcW w:w="1980" w:type="dxa"/>
            <w:tcBorders>
              <w:top w:val="single" w:sz="4" w:space="0" w:color="auto"/>
              <w:bottom w:val="single" w:sz="4" w:space="0" w:color="auto"/>
            </w:tcBorders>
            <w:vAlign w:val="center"/>
          </w:tcPr>
          <w:p w14:paraId="46B81D66" w14:textId="77777777" w:rsidR="00E24D2D" w:rsidRPr="006917BE" w:rsidRDefault="00E24D2D" w:rsidP="000644C5">
            <w:pPr>
              <w:widowControl/>
              <w:spacing w:line="360" w:lineRule="auto"/>
              <w:rPr>
                <w:rFonts w:ascii="Book Antiqua" w:hAnsi="Book Antiqua"/>
                <w:b/>
                <w:sz w:val="24"/>
                <w:szCs w:val="24"/>
              </w:rPr>
            </w:pPr>
            <w:r w:rsidRPr="006917BE">
              <w:rPr>
                <w:rFonts w:ascii="Book Antiqua" w:hAnsi="Book Antiqua"/>
                <w:b/>
                <w:color w:val="000000"/>
                <w:sz w:val="24"/>
                <w:szCs w:val="24"/>
              </w:rPr>
              <w:t>Adhesion grade</w:t>
            </w:r>
          </w:p>
        </w:tc>
        <w:tc>
          <w:tcPr>
            <w:tcW w:w="1276" w:type="dxa"/>
            <w:tcBorders>
              <w:top w:val="single" w:sz="4" w:space="0" w:color="auto"/>
              <w:bottom w:val="single" w:sz="4" w:space="0" w:color="auto"/>
            </w:tcBorders>
            <w:vAlign w:val="center"/>
          </w:tcPr>
          <w:p w14:paraId="204CA6E0" w14:textId="77777777" w:rsidR="00E24D2D" w:rsidRPr="006917BE" w:rsidRDefault="00E24D2D" w:rsidP="000644C5">
            <w:pPr>
              <w:widowControl/>
              <w:spacing w:line="360" w:lineRule="auto"/>
              <w:rPr>
                <w:rFonts w:ascii="Book Antiqua" w:hAnsi="Book Antiqua"/>
                <w:b/>
                <w:sz w:val="24"/>
                <w:szCs w:val="24"/>
              </w:rPr>
            </w:pPr>
            <w:r w:rsidRPr="006917BE">
              <w:rPr>
                <w:rFonts w:ascii="Book Antiqua" w:hAnsi="Book Antiqua"/>
                <w:b/>
                <w:color w:val="000000"/>
                <w:sz w:val="24"/>
                <w:szCs w:val="24"/>
              </w:rPr>
              <w:t>Operating time (min)</w:t>
            </w:r>
          </w:p>
        </w:tc>
        <w:tc>
          <w:tcPr>
            <w:tcW w:w="1559" w:type="dxa"/>
            <w:tcBorders>
              <w:top w:val="single" w:sz="4" w:space="0" w:color="auto"/>
              <w:bottom w:val="single" w:sz="4" w:space="0" w:color="auto"/>
            </w:tcBorders>
            <w:vAlign w:val="center"/>
          </w:tcPr>
          <w:p w14:paraId="37AAAA87" w14:textId="77777777" w:rsidR="00E24D2D" w:rsidRPr="006917BE" w:rsidRDefault="00E24D2D" w:rsidP="000644C5">
            <w:pPr>
              <w:widowControl/>
              <w:spacing w:line="360" w:lineRule="auto"/>
              <w:rPr>
                <w:rFonts w:ascii="Book Antiqua" w:hAnsi="Book Antiqua"/>
                <w:b/>
                <w:sz w:val="24"/>
                <w:szCs w:val="24"/>
              </w:rPr>
            </w:pPr>
            <w:r w:rsidRPr="006917BE">
              <w:rPr>
                <w:rFonts w:ascii="Book Antiqua" w:hAnsi="Book Antiqua"/>
                <w:b/>
                <w:color w:val="000000"/>
                <w:sz w:val="24"/>
                <w:szCs w:val="24"/>
              </w:rPr>
              <w:t>Bleeding (mL)</w:t>
            </w:r>
          </w:p>
        </w:tc>
        <w:tc>
          <w:tcPr>
            <w:tcW w:w="1175" w:type="dxa"/>
            <w:tcBorders>
              <w:top w:val="single" w:sz="4" w:space="0" w:color="auto"/>
              <w:bottom w:val="single" w:sz="4" w:space="0" w:color="auto"/>
            </w:tcBorders>
            <w:vAlign w:val="center"/>
          </w:tcPr>
          <w:p w14:paraId="295CDE00" w14:textId="77777777" w:rsidR="00E24D2D" w:rsidRPr="006917BE" w:rsidRDefault="00E24D2D" w:rsidP="000644C5">
            <w:pPr>
              <w:widowControl/>
              <w:spacing w:line="360" w:lineRule="auto"/>
              <w:rPr>
                <w:rFonts w:ascii="Book Antiqua" w:hAnsi="Book Antiqua"/>
                <w:b/>
                <w:sz w:val="24"/>
                <w:szCs w:val="24"/>
              </w:rPr>
            </w:pPr>
            <w:r w:rsidRPr="006917BE">
              <w:rPr>
                <w:rFonts w:ascii="Book Antiqua" w:hAnsi="Book Antiqua"/>
                <w:b/>
                <w:color w:val="000000"/>
                <w:sz w:val="24"/>
                <w:szCs w:val="24"/>
              </w:rPr>
              <w:t>Hospital stay (d)</w:t>
            </w:r>
          </w:p>
        </w:tc>
      </w:tr>
      <w:tr w:rsidR="000644C5" w:rsidRPr="006917BE" w14:paraId="24A76BF2" w14:textId="77777777" w:rsidTr="000644C5">
        <w:trPr>
          <w:trHeight w:val="719"/>
          <w:jc w:val="center"/>
        </w:trPr>
        <w:tc>
          <w:tcPr>
            <w:tcW w:w="725" w:type="dxa"/>
            <w:tcBorders>
              <w:top w:val="single" w:sz="4" w:space="0" w:color="auto"/>
            </w:tcBorders>
            <w:vAlign w:val="center"/>
          </w:tcPr>
          <w:p w14:paraId="031D69F0"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M</w:t>
            </w:r>
          </w:p>
        </w:tc>
        <w:tc>
          <w:tcPr>
            <w:tcW w:w="851" w:type="dxa"/>
            <w:tcBorders>
              <w:top w:val="single" w:sz="4" w:space="0" w:color="auto"/>
            </w:tcBorders>
            <w:vAlign w:val="center"/>
          </w:tcPr>
          <w:p w14:paraId="1A75C14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63</w:t>
            </w:r>
          </w:p>
        </w:tc>
        <w:tc>
          <w:tcPr>
            <w:tcW w:w="1559" w:type="dxa"/>
            <w:tcBorders>
              <w:top w:val="single" w:sz="4" w:space="0" w:color="auto"/>
            </w:tcBorders>
            <w:vAlign w:val="center"/>
          </w:tcPr>
          <w:p w14:paraId="32849744" w14:textId="77777777" w:rsidR="00E24D2D" w:rsidRPr="006917BE" w:rsidRDefault="00E24D2D" w:rsidP="006917BE">
            <w:pPr>
              <w:widowControl/>
              <w:spacing w:line="360" w:lineRule="auto"/>
              <w:rPr>
                <w:rFonts w:ascii="Book Antiqua" w:eastAsia="MS Mincho" w:hAnsi="Book Antiqua"/>
                <w:sz w:val="24"/>
                <w:szCs w:val="24"/>
              </w:rPr>
            </w:pPr>
            <w:r w:rsidRPr="006917BE">
              <w:rPr>
                <w:rStyle w:val="CommentReference"/>
                <w:rFonts w:ascii="Book Antiqua" w:eastAsia="MS Mincho" w:hAnsi="Book Antiqua"/>
                <w:kern w:val="0"/>
                <w:sz w:val="24"/>
                <w:szCs w:val="24"/>
              </w:rPr>
              <w:t>IPT</w:t>
            </w:r>
          </w:p>
        </w:tc>
        <w:tc>
          <w:tcPr>
            <w:tcW w:w="1559" w:type="dxa"/>
            <w:tcBorders>
              <w:top w:val="single" w:sz="4" w:space="0" w:color="auto"/>
            </w:tcBorders>
            <w:vAlign w:val="center"/>
          </w:tcPr>
          <w:p w14:paraId="23ABC759"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CT with contrast</w:t>
            </w:r>
          </w:p>
        </w:tc>
        <w:tc>
          <w:tcPr>
            <w:tcW w:w="992" w:type="dxa"/>
            <w:tcBorders>
              <w:top w:val="single" w:sz="4" w:space="0" w:color="auto"/>
            </w:tcBorders>
            <w:vAlign w:val="center"/>
          </w:tcPr>
          <w:p w14:paraId="100B6B4A"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color w:val="000000"/>
                <w:sz w:val="24"/>
                <w:szCs w:val="24"/>
              </w:rPr>
              <w:t>Pt</w:t>
            </w:r>
            <w:proofErr w:type="spellEnd"/>
            <w:r w:rsidRPr="006917BE">
              <w:rPr>
                <w:rFonts w:ascii="Book Antiqua" w:hAnsi="Book Antiqua"/>
                <w:color w:val="000000"/>
                <w:sz w:val="24"/>
                <w:szCs w:val="24"/>
              </w:rPr>
              <w:t xml:space="preserve"> S4a5</w:t>
            </w:r>
          </w:p>
        </w:tc>
        <w:tc>
          <w:tcPr>
            <w:tcW w:w="993" w:type="dxa"/>
            <w:tcBorders>
              <w:top w:val="single" w:sz="4" w:space="0" w:color="auto"/>
            </w:tcBorders>
            <w:vAlign w:val="center"/>
          </w:tcPr>
          <w:p w14:paraId="211FB413"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w:t>
            </w:r>
          </w:p>
        </w:tc>
        <w:tc>
          <w:tcPr>
            <w:tcW w:w="1134" w:type="dxa"/>
            <w:tcBorders>
              <w:top w:val="single" w:sz="4" w:space="0" w:color="auto"/>
            </w:tcBorders>
            <w:vAlign w:val="center"/>
          </w:tcPr>
          <w:p w14:paraId="584C0D99"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20</w:t>
            </w:r>
          </w:p>
        </w:tc>
        <w:tc>
          <w:tcPr>
            <w:tcW w:w="1371" w:type="dxa"/>
            <w:tcBorders>
              <w:top w:val="single" w:sz="4" w:space="0" w:color="auto"/>
            </w:tcBorders>
            <w:vAlign w:val="center"/>
          </w:tcPr>
          <w:p w14:paraId="78B2987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A</w:t>
            </w:r>
          </w:p>
        </w:tc>
        <w:tc>
          <w:tcPr>
            <w:tcW w:w="1276" w:type="dxa"/>
            <w:tcBorders>
              <w:top w:val="single" w:sz="4" w:space="0" w:color="auto"/>
            </w:tcBorders>
            <w:vAlign w:val="center"/>
          </w:tcPr>
          <w:p w14:paraId="7690376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12</w:t>
            </w:r>
          </w:p>
        </w:tc>
        <w:tc>
          <w:tcPr>
            <w:tcW w:w="1980" w:type="dxa"/>
            <w:tcBorders>
              <w:top w:val="single" w:sz="4" w:space="0" w:color="auto"/>
            </w:tcBorders>
            <w:vAlign w:val="center"/>
          </w:tcPr>
          <w:p w14:paraId="15A9E4A7"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3</w:t>
            </w:r>
          </w:p>
        </w:tc>
        <w:tc>
          <w:tcPr>
            <w:tcW w:w="1276" w:type="dxa"/>
            <w:tcBorders>
              <w:top w:val="single" w:sz="4" w:space="0" w:color="auto"/>
            </w:tcBorders>
            <w:vAlign w:val="center"/>
          </w:tcPr>
          <w:p w14:paraId="31B58EBF"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540</w:t>
            </w:r>
          </w:p>
        </w:tc>
        <w:tc>
          <w:tcPr>
            <w:tcW w:w="1559" w:type="dxa"/>
            <w:tcBorders>
              <w:top w:val="single" w:sz="4" w:space="0" w:color="auto"/>
            </w:tcBorders>
            <w:vAlign w:val="center"/>
          </w:tcPr>
          <w:p w14:paraId="1D31F215"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100</w:t>
            </w:r>
          </w:p>
        </w:tc>
        <w:tc>
          <w:tcPr>
            <w:tcW w:w="1175" w:type="dxa"/>
            <w:tcBorders>
              <w:top w:val="single" w:sz="4" w:space="0" w:color="auto"/>
            </w:tcBorders>
            <w:vAlign w:val="center"/>
          </w:tcPr>
          <w:p w14:paraId="2020C80D"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30</w:t>
            </w:r>
          </w:p>
        </w:tc>
      </w:tr>
      <w:tr w:rsidR="000644C5" w:rsidRPr="006917BE" w14:paraId="00017B1D" w14:textId="77777777" w:rsidTr="000644C5">
        <w:trPr>
          <w:trHeight w:val="705"/>
          <w:jc w:val="center"/>
        </w:trPr>
        <w:tc>
          <w:tcPr>
            <w:tcW w:w="725" w:type="dxa"/>
            <w:vAlign w:val="center"/>
          </w:tcPr>
          <w:p w14:paraId="45E4F8D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F</w:t>
            </w:r>
          </w:p>
        </w:tc>
        <w:tc>
          <w:tcPr>
            <w:tcW w:w="851" w:type="dxa"/>
            <w:vAlign w:val="center"/>
          </w:tcPr>
          <w:p w14:paraId="7C2BD08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71</w:t>
            </w:r>
          </w:p>
        </w:tc>
        <w:tc>
          <w:tcPr>
            <w:tcW w:w="1559" w:type="dxa"/>
            <w:vAlign w:val="center"/>
          </w:tcPr>
          <w:p w14:paraId="37EAFB1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HCC</w:t>
            </w:r>
          </w:p>
        </w:tc>
        <w:tc>
          <w:tcPr>
            <w:tcW w:w="1559" w:type="dxa"/>
            <w:vAlign w:val="center"/>
          </w:tcPr>
          <w:p w14:paraId="4CAFA8E6"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CT with contrast</w:t>
            </w:r>
          </w:p>
        </w:tc>
        <w:tc>
          <w:tcPr>
            <w:tcW w:w="992" w:type="dxa"/>
            <w:vAlign w:val="center"/>
          </w:tcPr>
          <w:p w14:paraId="09EF6FF3" w14:textId="77777777" w:rsidR="00E24D2D" w:rsidRPr="006917BE" w:rsidRDefault="00E24D2D" w:rsidP="006917BE">
            <w:pPr>
              <w:widowControl/>
              <w:spacing w:line="360" w:lineRule="auto"/>
              <w:rPr>
                <w:rFonts w:ascii="Book Antiqua" w:hAnsi="Book Antiqua"/>
                <w:color w:val="000000"/>
                <w:sz w:val="24"/>
                <w:szCs w:val="24"/>
              </w:rPr>
            </w:pPr>
            <w:proofErr w:type="spellStart"/>
            <w:r w:rsidRPr="006917BE">
              <w:rPr>
                <w:rFonts w:ascii="Book Antiqua" w:hAnsi="Book Antiqua"/>
                <w:color w:val="000000"/>
                <w:sz w:val="24"/>
                <w:szCs w:val="24"/>
              </w:rPr>
              <w:t>Pt</w:t>
            </w:r>
            <w:proofErr w:type="spellEnd"/>
            <w:r w:rsidRPr="006917BE">
              <w:rPr>
                <w:rFonts w:ascii="Book Antiqua" w:hAnsi="Book Antiqua"/>
                <w:color w:val="000000"/>
                <w:sz w:val="24"/>
                <w:szCs w:val="24"/>
              </w:rPr>
              <w:t xml:space="preserve"> S1</w:t>
            </w:r>
          </w:p>
          <w:p w14:paraId="41A68270"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(3</w:t>
            </w:r>
            <w:r w:rsidRPr="001C752A">
              <w:rPr>
                <w:rFonts w:ascii="Book Antiqua" w:hAnsi="Book Antiqua"/>
                <w:color w:val="000000"/>
                <w:sz w:val="24"/>
                <w:szCs w:val="24"/>
                <w:vertAlign w:val="superscript"/>
              </w:rPr>
              <w:t>rd</w:t>
            </w:r>
            <w:r w:rsidRPr="006917BE">
              <w:rPr>
                <w:rFonts w:ascii="Book Antiqua" w:hAnsi="Book Antiqua"/>
                <w:color w:val="000000"/>
                <w:sz w:val="24"/>
                <w:szCs w:val="24"/>
              </w:rPr>
              <w:t xml:space="preserve"> </w:t>
            </w:r>
            <w:proofErr w:type="spellStart"/>
            <w:r w:rsidRPr="006917BE">
              <w:rPr>
                <w:rFonts w:ascii="Book Antiqua" w:hAnsi="Book Antiqua"/>
                <w:color w:val="000000"/>
                <w:sz w:val="24"/>
                <w:szCs w:val="24"/>
              </w:rPr>
              <w:t>Hx</w:t>
            </w:r>
            <w:proofErr w:type="spellEnd"/>
            <w:r w:rsidRPr="006917BE">
              <w:rPr>
                <w:rFonts w:ascii="Book Antiqua" w:hAnsi="Book Antiqua"/>
                <w:color w:val="000000"/>
                <w:sz w:val="24"/>
                <w:szCs w:val="24"/>
              </w:rPr>
              <w:t>)</w:t>
            </w:r>
          </w:p>
        </w:tc>
        <w:tc>
          <w:tcPr>
            <w:tcW w:w="993" w:type="dxa"/>
            <w:vAlign w:val="center"/>
          </w:tcPr>
          <w:p w14:paraId="2BE6CF4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w:t>
            </w:r>
          </w:p>
        </w:tc>
        <w:tc>
          <w:tcPr>
            <w:tcW w:w="1134" w:type="dxa"/>
            <w:vAlign w:val="center"/>
          </w:tcPr>
          <w:p w14:paraId="50AA2F9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8</w:t>
            </w:r>
          </w:p>
        </w:tc>
        <w:tc>
          <w:tcPr>
            <w:tcW w:w="1371" w:type="dxa"/>
            <w:vAlign w:val="center"/>
          </w:tcPr>
          <w:p w14:paraId="2BF12739"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A</w:t>
            </w:r>
          </w:p>
        </w:tc>
        <w:tc>
          <w:tcPr>
            <w:tcW w:w="1276" w:type="dxa"/>
            <w:vAlign w:val="center"/>
          </w:tcPr>
          <w:p w14:paraId="5D7A8E59"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22</w:t>
            </w:r>
          </w:p>
        </w:tc>
        <w:tc>
          <w:tcPr>
            <w:tcW w:w="1980" w:type="dxa"/>
            <w:vAlign w:val="center"/>
          </w:tcPr>
          <w:p w14:paraId="41B3C19A"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4</w:t>
            </w:r>
          </w:p>
        </w:tc>
        <w:tc>
          <w:tcPr>
            <w:tcW w:w="1276" w:type="dxa"/>
            <w:vAlign w:val="center"/>
          </w:tcPr>
          <w:p w14:paraId="2816FF8C"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216</w:t>
            </w:r>
          </w:p>
        </w:tc>
        <w:tc>
          <w:tcPr>
            <w:tcW w:w="1559" w:type="dxa"/>
            <w:vAlign w:val="center"/>
          </w:tcPr>
          <w:p w14:paraId="1556661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0</w:t>
            </w:r>
          </w:p>
        </w:tc>
        <w:tc>
          <w:tcPr>
            <w:tcW w:w="1175" w:type="dxa"/>
            <w:vAlign w:val="center"/>
          </w:tcPr>
          <w:p w14:paraId="2E975E1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9</w:t>
            </w:r>
          </w:p>
        </w:tc>
      </w:tr>
      <w:tr w:rsidR="000644C5" w:rsidRPr="006917BE" w14:paraId="7E94BA6F" w14:textId="77777777" w:rsidTr="000644C5">
        <w:trPr>
          <w:trHeight w:val="719"/>
          <w:jc w:val="center"/>
        </w:trPr>
        <w:tc>
          <w:tcPr>
            <w:tcW w:w="725" w:type="dxa"/>
            <w:vAlign w:val="center"/>
          </w:tcPr>
          <w:p w14:paraId="53DCCA7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M</w:t>
            </w:r>
          </w:p>
        </w:tc>
        <w:tc>
          <w:tcPr>
            <w:tcW w:w="851" w:type="dxa"/>
            <w:vAlign w:val="center"/>
          </w:tcPr>
          <w:p w14:paraId="584F591F"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74</w:t>
            </w:r>
          </w:p>
        </w:tc>
        <w:tc>
          <w:tcPr>
            <w:tcW w:w="1559" w:type="dxa"/>
            <w:vAlign w:val="center"/>
          </w:tcPr>
          <w:p w14:paraId="771ADC91" w14:textId="77777777" w:rsidR="00E24D2D" w:rsidRPr="006917BE" w:rsidRDefault="00E24D2D" w:rsidP="006917BE">
            <w:pPr>
              <w:keepNext/>
              <w:keepLines/>
              <w:widowControl/>
              <w:spacing w:before="200" w:line="360" w:lineRule="auto"/>
              <w:outlineLvl w:val="3"/>
              <w:rPr>
                <w:rFonts w:ascii="Book Antiqua" w:hAnsi="Book Antiqua"/>
                <w:color w:val="000000"/>
                <w:sz w:val="24"/>
                <w:szCs w:val="24"/>
              </w:rPr>
            </w:pPr>
            <w:r w:rsidRPr="006917BE">
              <w:rPr>
                <w:rFonts w:ascii="Book Antiqua" w:hAnsi="Book Antiqua"/>
                <w:color w:val="000000"/>
                <w:sz w:val="24"/>
                <w:szCs w:val="24"/>
              </w:rPr>
              <w:t>Met</w:t>
            </w:r>
          </w:p>
        </w:tc>
        <w:tc>
          <w:tcPr>
            <w:tcW w:w="1559" w:type="dxa"/>
            <w:vAlign w:val="center"/>
          </w:tcPr>
          <w:p w14:paraId="5C8C8C80"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CT with contrast</w:t>
            </w:r>
          </w:p>
        </w:tc>
        <w:tc>
          <w:tcPr>
            <w:tcW w:w="992" w:type="dxa"/>
            <w:vAlign w:val="center"/>
          </w:tcPr>
          <w:p w14:paraId="16F70503"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color w:val="000000"/>
                <w:sz w:val="24"/>
                <w:szCs w:val="24"/>
              </w:rPr>
              <w:t>Pt</w:t>
            </w:r>
            <w:proofErr w:type="spellEnd"/>
            <w:r w:rsidRPr="006917BE">
              <w:rPr>
                <w:rFonts w:ascii="Book Antiqua" w:hAnsi="Book Antiqua"/>
                <w:color w:val="000000"/>
                <w:sz w:val="24"/>
                <w:szCs w:val="24"/>
              </w:rPr>
              <w:t xml:space="preserve"> S5, S7</w:t>
            </w:r>
          </w:p>
        </w:tc>
        <w:tc>
          <w:tcPr>
            <w:tcW w:w="993" w:type="dxa"/>
            <w:vAlign w:val="center"/>
          </w:tcPr>
          <w:p w14:paraId="1D87F6E5"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4</w:t>
            </w:r>
          </w:p>
        </w:tc>
        <w:tc>
          <w:tcPr>
            <w:tcW w:w="1134" w:type="dxa"/>
            <w:vAlign w:val="center"/>
          </w:tcPr>
          <w:p w14:paraId="0417688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28</w:t>
            </w:r>
          </w:p>
        </w:tc>
        <w:tc>
          <w:tcPr>
            <w:tcW w:w="1371" w:type="dxa"/>
            <w:vAlign w:val="center"/>
          </w:tcPr>
          <w:p w14:paraId="111141B5"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A</w:t>
            </w:r>
          </w:p>
        </w:tc>
        <w:tc>
          <w:tcPr>
            <w:tcW w:w="1276" w:type="dxa"/>
            <w:vAlign w:val="center"/>
          </w:tcPr>
          <w:p w14:paraId="5E12879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70</w:t>
            </w:r>
          </w:p>
        </w:tc>
        <w:tc>
          <w:tcPr>
            <w:tcW w:w="1980" w:type="dxa"/>
            <w:vAlign w:val="center"/>
          </w:tcPr>
          <w:p w14:paraId="07E930C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4</w:t>
            </w:r>
          </w:p>
        </w:tc>
        <w:tc>
          <w:tcPr>
            <w:tcW w:w="1276" w:type="dxa"/>
            <w:vAlign w:val="center"/>
          </w:tcPr>
          <w:p w14:paraId="18004816"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570</w:t>
            </w:r>
          </w:p>
        </w:tc>
        <w:tc>
          <w:tcPr>
            <w:tcW w:w="1559" w:type="dxa"/>
            <w:vAlign w:val="center"/>
          </w:tcPr>
          <w:p w14:paraId="5DDA440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840</w:t>
            </w:r>
          </w:p>
        </w:tc>
        <w:tc>
          <w:tcPr>
            <w:tcW w:w="1175" w:type="dxa"/>
            <w:vAlign w:val="center"/>
          </w:tcPr>
          <w:p w14:paraId="197026FF"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21</w:t>
            </w:r>
          </w:p>
        </w:tc>
      </w:tr>
      <w:tr w:rsidR="000644C5" w:rsidRPr="006917BE" w14:paraId="53A6AA13" w14:textId="77777777" w:rsidTr="000644C5">
        <w:trPr>
          <w:trHeight w:val="719"/>
          <w:jc w:val="center"/>
        </w:trPr>
        <w:tc>
          <w:tcPr>
            <w:tcW w:w="725" w:type="dxa"/>
            <w:vAlign w:val="center"/>
          </w:tcPr>
          <w:p w14:paraId="2AC11E33"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F</w:t>
            </w:r>
          </w:p>
        </w:tc>
        <w:tc>
          <w:tcPr>
            <w:tcW w:w="851" w:type="dxa"/>
            <w:vAlign w:val="center"/>
          </w:tcPr>
          <w:p w14:paraId="4DB0575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81</w:t>
            </w:r>
          </w:p>
        </w:tc>
        <w:tc>
          <w:tcPr>
            <w:tcW w:w="1559" w:type="dxa"/>
            <w:vAlign w:val="center"/>
          </w:tcPr>
          <w:p w14:paraId="0113125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HCC</w:t>
            </w:r>
          </w:p>
        </w:tc>
        <w:tc>
          <w:tcPr>
            <w:tcW w:w="1559" w:type="dxa"/>
            <w:vAlign w:val="center"/>
          </w:tcPr>
          <w:p w14:paraId="53B2C7B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CT with contrast</w:t>
            </w:r>
          </w:p>
        </w:tc>
        <w:tc>
          <w:tcPr>
            <w:tcW w:w="992" w:type="dxa"/>
            <w:vAlign w:val="center"/>
          </w:tcPr>
          <w:p w14:paraId="0CA41E29"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color w:val="000000"/>
                <w:sz w:val="24"/>
                <w:szCs w:val="24"/>
              </w:rPr>
              <w:t>Pt</w:t>
            </w:r>
            <w:proofErr w:type="spellEnd"/>
            <w:r w:rsidRPr="006917BE">
              <w:rPr>
                <w:rFonts w:ascii="Book Antiqua" w:hAnsi="Book Antiqua"/>
                <w:color w:val="000000"/>
                <w:sz w:val="24"/>
                <w:szCs w:val="24"/>
              </w:rPr>
              <w:t xml:space="preserve"> S2-3</w:t>
            </w:r>
          </w:p>
        </w:tc>
        <w:tc>
          <w:tcPr>
            <w:tcW w:w="993" w:type="dxa"/>
            <w:vAlign w:val="center"/>
          </w:tcPr>
          <w:p w14:paraId="0F25BAB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w:t>
            </w:r>
          </w:p>
        </w:tc>
        <w:tc>
          <w:tcPr>
            <w:tcW w:w="1134" w:type="dxa"/>
            <w:vAlign w:val="center"/>
          </w:tcPr>
          <w:p w14:paraId="35783A86"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18</w:t>
            </w:r>
          </w:p>
        </w:tc>
        <w:tc>
          <w:tcPr>
            <w:tcW w:w="1371" w:type="dxa"/>
            <w:vAlign w:val="center"/>
          </w:tcPr>
          <w:p w14:paraId="6069E3D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A</w:t>
            </w:r>
          </w:p>
        </w:tc>
        <w:tc>
          <w:tcPr>
            <w:tcW w:w="1276" w:type="dxa"/>
            <w:vAlign w:val="center"/>
          </w:tcPr>
          <w:p w14:paraId="5955D185"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87</w:t>
            </w:r>
          </w:p>
        </w:tc>
        <w:tc>
          <w:tcPr>
            <w:tcW w:w="1980" w:type="dxa"/>
            <w:vAlign w:val="center"/>
          </w:tcPr>
          <w:p w14:paraId="4C53BA2D"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4</w:t>
            </w:r>
          </w:p>
        </w:tc>
        <w:tc>
          <w:tcPr>
            <w:tcW w:w="1276" w:type="dxa"/>
            <w:vAlign w:val="center"/>
          </w:tcPr>
          <w:p w14:paraId="431A288A"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104</w:t>
            </w:r>
          </w:p>
        </w:tc>
        <w:tc>
          <w:tcPr>
            <w:tcW w:w="1559" w:type="dxa"/>
            <w:vAlign w:val="center"/>
          </w:tcPr>
          <w:p w14:paraId="5D9207F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5</w:t>
            </w:r>
          </w:p>
        </w:tc>
        <w:tc>
          <w:tcPr>
            <w:tcW w:w="1175" w:type="dxa"/>
            <w:vAlign w:val="center"/>
          </w:tcPr>
          <w:p w14:paraId="464802F7"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12</w:t>
            </w:r>
          </w:p>
        </w:tc>
      </w:tr>
      <w:tr w:rsidR="000644C5" w:rsidRPr="006917BE" w14:paraId="71F1810F" w14:textId="77777777" w:rsidTr="000644C5">
        <w:trPr>
          <w:trHeight w:val="719"/>
          <w:jc w:val="center"/>
        </w:trPr>
        <w:tc>
          <w:tcPr>
            <w:tcW w:w="725" w:type="dxa"/>
            <w:vAlign w:val="center"/>
          </w:tcPr>
          <w:p w14:paraId="3BD78DC5"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F</w:t>
            </w:r>
          </w:p>
        </w:tc>
        <w:tc>
          <w:tcPr>
            <w:tcW w:w="851" w:type="dxa"/>
            <w:vAlign w:val="center"/>
          </w:tcPr>
          <w:p w14:paraId="57668380"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69</w:t>
            </w:r>
          </w:p>
        </w:tc>
        <w:tc>
          <w:tcPr>
            <w:tcW w:w="1559" w:type="dxa"/>
            <w:vAlign w:val="center"/>
          </w:tcPr>
          <w:p w14:paraId="12CFA38A"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HCC</w:t>
            </w:r>
          </w:p>
        </w:tc>
        <w:tc>
          <w:tcPr>
            <w:tcW w:w="1559" w:type="dxa"/>
            <w:vAlign w:val="center"/>
          </w:tcPr>
          <w:p w14:paraId="42C19709"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CT with contrast</w:t>
            </w:r>
          </w:p>
        </w:tc>
        <w:tc>
          <w:tcPr>
            <w:tcW w:w="992" w:type="dxa"/>
            <w:vAlign w:val="center"/>
          </w:tcPr>
          <w:p w14:paraId="17CC0D10"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sz w:val="24"/>
                <w:szCs w:val="24"/>
              </w:rPr>
              <w:t>Pt</w:t>
            </w:r>
            <w:proofErr w:type="spellEnd"/>
            <w:r w:rsidRPr="006917BE">
              <w:rPr>
                <w:rFonts w:ascii="Book Antiqua" w:hAnsi="Book Antiqua"/>
                <w:sz w:val="24"/>
                <w:szCs w:val="24"/>
              </w:rPr>
              <w:t xml:space="preserve"> S5-6</w:t>
            </w:r>
          </w:p>
        </w:tc>
        <w:tc>
          <w:tcPr>
            <w:tcW w:w="993" w:type="dxa"/>
            <w:vAlign w:val="center"/>
          </w:tcPr>
          <w:p w14:paraId="0A1DDBA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2</w:t>
            </w:r>
          </w:p>
        </w:tc>
        <w:tc>
          <w:tcPr>
            <w:tcW w:w="1134" w:type="dxa"/>
            <w:vAlign w:val="center"/>
          </w:tcPr>
          <w:p w14:paraId="3680826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30</w:t>
            </w:r>
          </w:p>
        </w:tc>
        <w:tc>
          <w:tcPr>
            <w:tcW w:w="1371" w:type="dxa"/>
            <w:vAlign w:val="center"/>
          </w:tcPr>
          <w:p w14:paraId="7B16FF4E"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A</w:t>
            </w:r>
          </w:p>
        </w:tc>
        <w:tc>
          <w:tcPr>
            <w:tcW w:w="1276" w:type="dxa"/>
            <w:vAlign w:val="center"/>
          </w:tcPr>
          <w:p w14:paraId="3C4D506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28</w:t>
            </w:r>
          </w:p>
        </w:tc>
        <w:tc>
          <w:tcPr>
            <w:tcW w:w="1980" w:type="dxa"/>
            <w:vAlign w:val="center"/>
          </w:tcPr>
          <w:p w14:paraId="7D11EC4F"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w:t>
            </w:r>
          </w:p>
        </w:tc>
        <w:tc>
          <w:tcPr>
            <w:tcW w:w="1276" w:type="dxa"/>
            <w:vAlign w:val="center"/>
          </w:tcPr>
          <w:p w14:paraId="33A386B0"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168</w:t>
            </w:r>
          </w:p>
        </w:tc>
        <w:tc>
          <w:tcPr>
            <w:tcW w:w="1559" w:type="dxa"/>
            <w:vAlign w:val="center"/>
          </w:tcPr>
          <w:p w14:paraId="2372EEAC"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30</w:t>
            </w:r>
          </w:p>
        </w:tc>
        <w:tc>
          <w:tcPr>
            <w:tcW w:w="1175" w:type="dxa"/>
            <w:vAlign w:val="center"/>
          </w:tcPr>
          <w:p w14:paraId="0B3B031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9</w:t>
            </w:r>
          </w:p>
        </w:tc>
      </w:tr>
      <w:tr w:rsidR="000644C5" w:rsidRPr="006917BE" w14:paraId="4536D36F" w14:textId="77777777" w:rsidTr="000644C5">
        <w:trPr>
          <w:trHeight w:val="705"/>
          <w:jc w:val="center"/>
        </w:trPr>
        <w:tc>
          <w:tcPr>
            <w:tcW w:w="725" w:type="dxa"/>
            <w:vAlign w:val="center"/>
          </w:tcPr>
          <w:p w14:paraId="58F10D24" w14:textId="77777777" w:rsidR="00E24D2D" w:rsidRPr="006917BE" w:rsidRDefault="00E24D2D" w:rsidP="006917BE">
            <w:pPr>
              <w:widowControl/>
              <w:spacing w:line="360" w:lineRule="auto"/>
              <w:rPr>
                <w:rFonts w:ascii="Book Antiqua" w:eastAsiaTheme="majorEastAsia" w:hAnsi="Book Antiqua" w:cstheme="majorBidi"/>
                <w:b/>
                <w:bCs/>
                <w:color w:val="345A8A" w:themeColor="accent1" w:themeShade="B5"/>
                <w:sz w:val="24"/>
                <w:szCs w:val="24"/>
              </w:rPr>
            </w:pPr>
            <w:r w:rsidRPr="006917BE">
              <w:rPr>
                <w:rFonts w:ascii="Book Antiqua" w:hAnsi="Book Antiqua"/>
                <w:color w:val="000000"/>
                <w:sz w:val="24"/>
                <w:szCs w:val="24"/>
              </w:rPr>
              <w:lastRenderedPageBreak/>
              <w:t>M</w:t>
            </w:r>
          </w:p>
        </w:tc>
        <w:tc>
          <w:tcPr>
            <w:tcW w:w="851" w:type="dxa"/>
            <w:vAlign w:val="center"/>
          </w:tcPr>
          <w:p w14:paraId="3291FF1D"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65</w:t>
            </w:r>
          </w:p>
        </w:tc>
        <w:tc>
          <w:tcPr>
            <w:tcW w:w="1559" w:type="dxa"/>
            <w:vAlign w:val="center"/>
          </w:tcPr>
          <w:p w14:paraId="25F4B7A1"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HCC</w:t>
            </w:r>
          </w:p>
        </w:tc>
        <w:tc>
          <w:tcPr>
            <w:tcW w:w="1559" w:type="dxa"/>
            <w:vAlign w:val="center"/>
          </w:tcPr>
          <w:p w14:paraId="383568E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CT with contrast</w:t>
            </w:r>
          </w:p>
        </w:tc>
        <w:tc>
          <w:tcPr>
            <w:tcW w:w="992" w:type="dxa"/>
            <w:vAlign w:val="center"/>
          </w:tcPr>
          <w:p w14:paraId="7405BEA7"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color w:val="000000"/>
                <w:sz w:val="24"/>
                <w:szCs w:val="24"/>
              </w:rPr>
              <w:t>Pt</w:t>
            </w:r>
            <w:proofErr w:type="spellEnd"/>
            <w:r w:rsidRPr="006917BE">
              <w:rPr>
                <w:rFonts w:ascii="Book Antiqua" w:hAnsi="Book Antiqua"/>
                <w:color w:val="000000"/>
                <w:sz w:val="24"/>
                <w:szCs w:val="24"/>
              </w:rPr>
              <w:t xml:space="preserve"> S1l</w:t>
            </w:r>
          </w:p>
        </w:tc>
        <w:tc>
          <w:tcPr>
            <w:tcW w:w="993" w:type="dxa"/>
            <w:vAlign w:val="center"/>
          </w:tcPr>
          <w:p w14:paraId="1B7005F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w:t>
            </w:r>
          </w:p>
        </w:tc>
        <w:tc>
          <w:tcPr>
            <w:tcW w:w="1134" w:type="dxa"/>
            <w:vAlign w:val="center"/>
          </w:tcPr>
          <w:p w14:paraId="33A224A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23</w:t>
            </w:r>
          </w:p>
        </w:tc>
        <w:tc>
          <w:tcPr>
            <w:tcW w:w="1371" w:type="dxa"/>
            <w:vAlign w:val="center"/>
          </w:tcPr>
          <w:p w14:paraId="6E651CE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A</w:t>
            </w:r>
          </w:p>
        </w:tc>
        <w:tc>
          <w:tcPr>
            <w:tcW w:w="1276" w:type="dxa"/>
            <w:vAlign w:val="center"/>
          </w:tcPr>
          <w:p w14:paraId="38124B31"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16</w:t>
            </w:r>
          </w:p>
        </w:tc>
        <w:tc>
          <w:tcPr>
            <w:tcW w:w="1980" w:type="dxa"/>
            <w:vAlign w:val="center"/>
          </w:tcPr>
          <w:p w14:paraId="30DB7416"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4</w:t>
            </w:r>
          </w:p>
        </w:tc>
        <w:tc>
          <w:tcPr>
            <w:tcW w:w="1276" w:type="dxa"/>
            <w:vAlign w:val="center"/>
          </w:tcPr>
          <w:p w14:paraId="6E014F4C"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165</w:t>
            </w:r>
          </w:p>
        </w:tc>
        <w:tc>
          <w:tcPr>
            <w:tcW w:w="1559" w:type="dxa"/>
            <w:vAlign w:val="center"/>
          </w:tcPr>
          <w:p w14:paraId="434C189C"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50</w:t>
            </w:r>
          </w:p>
        </w:tc>
        <w:tc>
          <w:tcPr>
            <w:tcW w:w="1175" w:type="dxa"/>
            <w:vAlign w:val="center"/>
          </w:tcPr>
          <w:p w14:paraId="5958F83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10</w:t>
            </w:r>
          </w:p>
        </w:tc>
      </w:tr>
      <w:tr w:rsidR="000644C5" w:rsidRPr="006917BE" w14:paraId="614825FA" w14:textId="77777777" w:rsidTr="000644C5">
        <w:trPr>
          <w:trHeight w:val="719"/>
          <w:jc w:val="center"/>
        </w:trPr>
        <w:tc>
          <w:tcPr>
            <w:tcW w:w="725" w:type="dxa"/>
            <w:vAlign w:val="center"/>
          </w:tcPr>
          <w:p w14:paraId="635A1C6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F</w:t>
            </w:r>
          </w:p>
        </w:tc>
        <w:tc>
          <w:tcPr>
            <w:tcW w:w="851" w:type="dxa"/>
            <w:vAlign w:val="center"/>
          </w:tcPr>
          <w:p w14:paraId="13011F9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80</w:t>
            </w:r>
          </w:p>
        </w:tc>
        <w:tc>
          <w:tcPr>
            <w:tcW w:w="1559" w:type="dxa"/>
            <w:vAlign w:val="center"/>
          </w:tcPr>
          <w:p w14:paraId="2D24F0B1"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HCC</w:t>
            </w:r>
          </w:p>
        </w:tc>
        <w:tc>
          <w:tcPr>
            <w:tcW w:w="1559" w:type="dxa"/>
            <w:vAlign w:val="center"/>
          </w:tcPr>
          <w:p w14:paraId="7D32892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CT with contrast</w:t>
            </w:r>
          </w:p>
        </w:tc>
        <w:tc>
          <w:tcPr>
            <w:tcW w:w="992" w:type="dxa"/>
            <w:vAlign w:val="center"/>
          </w:tcPr>
          <w:p w14:paraId="16C532C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S3 resection</w:t>
            </w:r>
          </w:p>
        </w:tc>
        <w:tc>
          <w:tcPr>
            <w:tcW w:w="993" w:type="dxa"/>
            <w:vAlign w:val="center"/>
          </w:tcPr>
          <w:p w14:paraId="2639D56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w:t>
            </w:r>
          </w:p>
        </w:tc>
        <w:tc>
          <w:tcPr>
            <w:tcW w:w="1134" w:type="dxa"/>
            <w:vAlign w:val="center"/>
          </w:tcPr>
          <w:p w14:paraId="13BBE95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18</w:t>
            </w:r>
          </w:p>
        </w:tc>
        <w:tc>
          <w:tcPr>
            <w:tcW w:w="1371" w:type="dxa"/>
            <w:vAlign w:val="center"/>
          </w:tcPr>
          <w:p w14:paraId="2AF2A4AA"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B</w:t>
            </w:r>
          </w:p>
        </w:tc>
        <w:tc>
          <w:tcPr>
            <w:tcW w:w="1276" w:type="dxa"/>
            <w:vAlign w:val="center"/>
          </w:tcPr>
          <w:p w14:paraId="39A3D83D"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46</w:t>
            </w:r>
          </w:p>
        </w:tc>
        <w:tc>
          <w:tcPr>
            <w:tcW w:w="1980" w:type="dxa"/>
            <w:vAlign w:val="center"/>
          </w:tcPr>
          <w:p w14:paraId="5DAB64C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4</w:t>
            </w:r>
          </w:p>
        </w:tc>
        <w:tc>
          <w:tcPr>
            <w:tcW w:w="1276" w:type="dxa"/>
            <w:vAlign w:val="center"/>
          </w:tcPr>
          <w:p w14:paraId="13458D6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224</w:t>
            </w:r>
          </w:p>
        </w:tc>
        <w:tc>
          <w:tcPr>
            <w:tcW w:w="1559" w:type="dxa"/>
            <w:vAlign w:val="center"/>
          </w:tcPr>
          <w:p w14:paraId="6E4F1005"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50</w:t>
            </w:r>
          </w:p>
        </w:tc>
        <w:tc>
          <w:tcPr>
            <w:tcW w:w="1175" w:type="dxa"/>
            <w:vAlign w:val="center"/>
          </w:tcPr>
          <w:p w14:paraId="6A267AF6"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13</w:t>
            </w:r>
          </w:p>
        </w:tc>
      </w:tr>
      <w:tr w:rsidR="000644C5" w:rsidRPr="006917BE" w14:paraId="48BEE894" w14:textId="77777777" w:rsidTr="000644C5">
        <w:trPr>
          <w:trHeight w:val="719"/>
          <w:jc w:val="center"/>
        </w:trPr>
        <w:tc>
          <w:tcPr>
            <w:tcW w:w="725" w:type="dxa"/>
            <w:vAlign w:val="center"/>
          </w:tcPr>
          <w:p w14:paraId="27E5D64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M</w:t>
            </w:r>
          </w:p>
        </w:tc>
        <w:tc>
          <w:tcPr>
            <w:tcW w:w="851" w:type="dxa"/>
            <w:vAlign w:val="center"/>
          </w:tcPr>
          <w:p w14:paraId="3759BE81"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60</w:t>
            </w:r>
          </w:p>
        </w:tc>
        <w:tc>
          <w:tcPr>
            <w:tcW w:w="1559" w:type="dxa"/>
            <w:vAlign w:val="center"/>
          </w:tcPr>
          <w:p w14:paraId="08EE1F80"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HCC</w:t>
            </w:r>
          </w:p>
        </w:tc>
        <w:tc>
          <w:tcPr>
            <w:tcW w:w="1559" w:type="dxa"/>
            <w:vAlign w:val="center"/>
          </w:tcPr>
          <w:p w14:paraId="323B33AA"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CT with contrast</w:t>
            </w:r>
          </w:p>
        </w:tc>
        <w:tc>
          <w:tcPr>
            <w:tcW w:w="992" w:type="dxa"/>
            <w:vAlign w:val="center"/>
          </w:tcPr>
          <w:p w14:paraId="2439C325"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sz w:val="24"/>
                <w:szCs w:val="24"/>
              </w:rPr>
              <w:t>Pt</w:t>
            </w:r>
            <w:proofErr w:type="spellEnd"/>
            <w:r w:rsidRPr="006917BE">
              <w:rPr>
                <w:rFonts w:ascii="Book Antiqua" w:hAnsi="Book Antiqua"/>
                <w:sz w:val="24"/>
                <w:szCs w:val="24"/>
              </w:rPr>
              <w:t xml:space="preserve"> S4</w:t>
            </w:r>
          </w:p>
        </w:tc>
        <w:tc>
          <w:tcPr>
            <w:tcW w:w="993" w:type="dxa"/>
            <w:vAlign w:val="center"/>
          </w:tcPr>
          <w:p w14:paraId="570039B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w:t>
            </w:r>
          </w:p>
        </w:tc>
        <w:tc>
          <w:tcPr>
            <w:tcW w:w="1134" w:type="dxa"/>
            <w:vAlign w:val="center"/>
          </w:tcPr>
          <w:p w14:paraId="3EB3AC3A"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35</w:t>
            </w:r>
          </w:p>
        </w:tc>
        <w:tc>
          <w:tcPr>
            <w:tcW w:w="1371" w:type="dxa"/>
            <w:vAlign w:val="center"/>
          </w:tcPr>
          <w:p w14:paraId="0DE2F920"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A</w:t>
            </w:r>
          </w:p>
        </w:tc>
        <w:tc>
          <w:tcPr>
            <w:tcW w:w="1276" w:type="dxa"/>
            <w:vAlign w:val="center"/>
          </w:tcPr>
          <w:p w14:paraId="577C021C"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16</w:t>
            </w:r>
          </w:p>
        </w:tc>
        <w:tc>
          <w:tcPr>
            <w:tcW w:w="1980" w:type="dxa"/>
            <w:vAlign w:val="center"/>
          </w:tcPr>
          <w:p w14:paraId="4B69E2EF"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3</w:t>
            </w:r>
          </w:p>
        </w:tc>
        <w:tc>
          <w:tcPr>
            <w:tcW w:w="1276" w:type="dxa"/>
            <w:vAlign w:val="center"/>
          </w:tcPr>
          <w:p w14:paraId="3833C0D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286</w:t>
            </w:r>
          </w:p>
        </w:tc>
        <w:tc>
          <w:tcPr>
            <w:tcW w:w="1559" w:type="dxa"/>
            <w:vAlign w:val="center"/>
          </w:tcPr>
          <w:p w14:paraId="3479E607"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50</w:t>
            </w:r>
          </w:p>
        </w:tc>
        <w:tc>
          <w:tcPr>
            <w:tcW w:w="1175" w:type="dxa"/>
            <w:vAlign w:val="center"/>
          </w:tcPr>
          <w:p w14:paraId="437A5FED"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14</w:t>
            </w:r>
          </w:p>
        </w:tc>
      </w:tr>
      <w:tr w:rsidR="000644C5" w:rsidRPr="006917BE" w14:paraId="7A5EA3B6" w14:textId="77777777" w:rsidTr="000644C5">
        <w:trPr>
          <w:trHeight w:val="719"/>
          <w:jc w:val="center"/>
        </w:trPr>
        <w:tc>
          <w:tcPr>
            <w:tcW w:w="725" w:type="dxa"/>
            <w:vAlign w:val="center"/>
          </w:tcPr>
          <w:p w14:paraId="5EED5BAB" w14:textId="77777777" w:rsidR="00E24D2D" w:rsidRPr="006917BE" w:rsidRDefault="00E24D2D" w:rsidP="006917BE">
            <w:pPr>
              <w:widowControl/>
              <w:spacing w:line="360" w:lineRule="auto"/>
              <w:rPr>
                <w:rFonts w:ascii="Book Antiqua" w:eastAsiaTheme="majorEastAsia" w:hAnsi="Book Antiqua" w:cstheme="majorBidi"/>
                <w:b/>
                <w:bCs/>
                <w:color w:val="345A8A" w:themeColor="accent1" w:themeShade="B5"/>
                <w:sz w:val="24"/>
                <w:szCs w:val="24"/>
              </w:rPr>
            </w:pPr>
            <w:r w:rsidRPr="006917BE">
              <w:rPr>
                <w:rFonts w:ascii="Book Antiqua" w:hAnsi="Book Antiqua"/>
                <w:color w:val="000000"/>
                <w:sz w:val="24"/>
                <w:szCs w:val="24"/>
              </w:rPr>
              <w:t>M</w:t>
            </w:r>
          </w:p>
        </w:tc>
        <w:tc>
          <w:tcPr>
            <w:tcW w:w="851" w:type="dxa"/>
            <w:vAlign w:val="center"/>
          </w:tcPr>
          <w:p w14:paraId="52E28A2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77</w:t>
            </w:r>
          </w:p>
        </w:tc>
        <w:tc>
          <w:tcPr>
            <w:tcW w:w="1559" w:type="dxa"/>
            <w:vAlign w:val="center"/>
          </w:tcPr>
          <w:p w14:paraId="57DB14F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Met</w:t>
            </w:r>
          </w:p>
        </w:tc>
        <w:tc>
          <w:tcPr>
            <w:tcW w:w="1559" w:type="dxa"/>
            <w:vAlign w:val="center"/>
          </w:tcPr>
          <w:p w14:paraId="0AC05247"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CT with contrast</w:t>
            </w:r>
          </w:p>
        </w:tc>
        <w:tc>
          <w:tcPr>
            <w:tcW w:w="992" w:type="dxa"/>
            <w:vAlign w:val="center"/>
          </w:tcPr>
          <w:p w14:paraId="0F211BA7"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sz w:val="24"/>
                <w:szCs w:val="24"/>
              </w:rPr>
              <w:t>Pt</w:t>
            </w:r>
            <w:proofErr w:type="spellEnd"/>
            <w:r w:rsidRPr="006917BE">
              <w:rPr>
                <w:rFonts w:ascii="Book Antiqua" w:hAnsi="Book Antiqua"/>
                <w:sz w:val="24"/>
                <w:szCs w:val="24"/>
              </w:rPr>
              <w:t xml:space="preserve"> S4 - 8</w:t>
            </w:r>
          </w:p>
        </w:tc>
        <w:tc>
          <w:tcPr>
            <w:tcW w:w="993" w:type="dxa"/>
            <w:vAlign w:val="center"/>
          </w:tcPr>
          <w:p w14:paraId="042E8F71"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w:t>
            </w:r>
          </w:p>
        </w:tc>
        <w:tc>
          <w:tcPr>
            <w:tcW w:w="1134" w:type="dxa"/>
            <w:vAlign w:val="center"/>
          </w:tcPr>
          <w:p w14:paraId="09419741"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20</w:t>
            </w:r>
          </w:p>
        </w:tc>
        <w:tc>
          <w:tcPr>
            <w:tcW w:w="1371" w:type="dxa"/>
            <w:vAlign w:val="center"/>
          </w:tcPr>
          <w:p w14:paraId="34544ABE"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A</w:t>
            </w:r>
          </w:p>
        </w:tc>
        <w:tc>
          <w:tcPr>
            <w:tcW w:w="1276" w:type="dxa"/>
            <w:vAlign w:val="center"/>
          </w:tcPr>
          <w:p w14:paraId="20C4225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15</w:t>
            </w:r>
          </w:p>
        </w:tc>
        <w:tc>
          <w:tcPr>
            <w:tcW w:w="1980" w:type="dxa"/>
            <w:vAlign w:val="center"/>
          </w:tcPr>
          <w:p w14:paraId="1F66D3E7"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4</w:t>
            </w:r>
          </w:p>
        </w:tc>
        <w:tc>
          <w:tcPr>
            <w:tcW w:w="1276" w:type="dxa"/>
            <w:vAlign w:val="center"/>
          </w:tcPr>
          <w:p w14:paraId="46DC0C66"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245</w:t>
            </w:r>
          </w:p>
        </w:tc>
        <w:tc>
          <w:tcPr>
            <w:tcW w:w="1559" w:type="dxa"/>
            <w:vAlign w:val="center"/>
          </w:tcPr>
          <w:p w14:paraId="02D489D6"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21</w:t>
            </w:r>
          </w:p>
        </w:tc>
        <w:tc>
          <w:tcPr>
            <w:tcW w:w="1175" w:type="dxa"/>
            <w:vAlign w:val="center"/>
          </w:tcPr>
          <w:p w14:paraId="2EB895FC"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9</w:t>
            </w:r>
          </w:p>
        </w:tc>
      </w:tr>
      <w:tr w:rsidR="000644C5" w:rsidRPr="006917BE" w14:paraId="2CBE544D" w14:textId="77777777" w:rsidTr="000644C5">
        <w:trPr>
          <w:trHeight w:val="1067"/>
          <w:jc w:val="center"/>
        </w:trPr>
        <w:tc>
          <w:tcPr>
            <w:tcW w:w="725" w:type="dxa"/>
            <w:vAlign w:val="center"/>
          </w:tcPr>
          <w:p w14:paraId="1BBB72AF"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M</w:t>
            </w:r>
          </w:p>
        </w:tc>
        <w:tc>
          <w:tcPr>
            <w:tcW w:w="851" w:type="dxa"/>
            <w:vAlign w:val="center"/>
          </w:tcPr>
          <w:p w14:paraId="012B56E7"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72</w:t>
            </w:r>
          </w:p>
        </w:tc>
        <w:tc>
          <w:tcPr>
            <w:tcW w:w="1559" w:type="dxa"/>
            <w:vAlign w:val="center"/>
          </w:tcPr>
          <w:p w14:paraId="76B19FA6"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color w:val="000000"/>
                <w:sz w:val="24"/>
                <w:szCs w:val="24"/>
              </w:rPr>
              <w:t>GBCa</w:t>
            </w:r>
            <w:proofErr w:type="spellEnd"/>
          </w:p>
        </w:tc>
        <w:tc>
          <w:tcPr>
            <w:tcW w:w="1559" w:type="dxa"/>
            <w:vAlign w:val="center"/>
          </w:tcPr>
          <w:p w14:paraId="1746AB4E"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Pathology from 1</w:t>
            </w:r>
            <w:r w:rsidRPr="006917BE">
              <w:rPr>
                <w:rFonts w:ascii="Book Antiqua" w:hAnsi="Book Antiqua"/>
                <w:color w:val="000000"/>
                <w:sz w:val="24"/>
                <w:szCs w:val="24"/>
                <w:vertAlign w:val="superscript"/>
              </w:rPr>
              <w:t>st</w:t>
            </w:r>
            <w:r w:rsidRPr="006917BE">
              <w:rPr>
                <w:rFonts w:ascii="Book Antiqua" w:hAnsi="Book Antiqua"/>
                <w:color w:val="000000"/>
                <w:sz w:val="24"/>
                <w:szCs w:val="24"/>
              </w:rPr>
              <w:t xml:space="preserve"> </w:t>
            </w:r>
            <w:proofErr w:type="spellStart"/>
            <w:r w:rsidRPr="006917BE">
              <w:rPr>
                <w:rFonts w:ascii="Book Antiqua" w:hAnsi="Book Antiqua"/>
                <w:color w:val="000000"/>
                <w:sz w:val="24"/>
                <w:szCs w:val="24"/>
              </w:rPr>
              <w:t>Hx</w:t>
            </w:r>
            <w:proofErr w:type="spellEnd"/>
            <w:r w:rsidRPr="006917BE">
              <w:rPr>
                <w:rFonts w:ascii="Book Antiqua" w:hAnsi="Book Antiqua"/>
                <w:color w:val="000000"/>
                <w:sz w:val="24"/>
                <w:szCs w:val="24"/>
              </w:rPr>
              <w:t xml:space="preserve"> for IPT</w:t>
            </w:r>
          </w:p>
        </w:tc>
        <w:tc>
          <w:tcPr>
            <w:tcW w:w="992" w:type="dxa"/>
            <w:vAlign w:val="center"/>
          </w:tcPr>
          <w:p w14:paraId="0D268211"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t>S4a56a resection</w:t>
            </w:r>
          </w:p>
        </w:tc>
        <w:tc>
          <w:tcPr>
            <w:tcW w:w="993" w:type="dxa"/>
            <w:vAlign w:val="center"/>
          </w:tcPr>
          <w:p w14:paraId="1958788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w:t>
            </w:r>
          </w:p>
        </w:tc>
        <w:tc>
          <w:tcPr>
            <w:tcW w:w="1134" w:type="dxa"/>
            <w:vAlign w:val="center"/>
          </w:tcPr>
          <w:p w14:paraId="7214AF47"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35</w:t>
            </w:r>
          </w:p>
        </w:tc>
        <w:tc>
          <w:tcPr>
            <w:tcW w:w="1371" w:type="dxa"/>
            <w:vAlign w:val="center"/>
          </w:tcPr>
          <w:p w14:paraId="1E9527A3"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A</w:t>
            </w:r>
          </w:p>
        </w:tc>
        <w:tc>
          <w:tcPr>
            <w:tcW w:w="1276" w:type="dxa"/>
            <w:vAlign w:val="center"/>
          </w:tcPr>
          <w:p w14:paraId="5B1E60F8"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0.5</w:t>
            </w:r>
          </w:p>
        </w:tc>
        <w:tc>
          <w:tcPr>
            <w:tcW w:w="1980" w:type="dxa"/>
            <w:vAlign w:val="center"/>
          </w:tcPr>
          <w:p w14:paraId="377AF23F"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4</w:t>
            </w:r>
          </w:p>
        </w:tc>
        <w:tc>
          <w:tcPr>
            <w:tcW w:w="1276" w:type="dxa"/>
            <w:vAlign w:val="center"/>
          </w:tcPr>
          <w:p w14:paraId="02AC20CD"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488</w:t>
            </w:r>
          </w:p>
        </w:tc>
        <w:tc>
          <w:tcPr>
            <w:tcW w:w="1559" w:type="dxa"/>
            <w:vAlign w:val="center"/>
          </w:tcPr>
          <w:p w14:paraId="2072F7A5"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143</w:t>
            </w:r>
          </w:p>
        </w:tc>
        <w:tc>
          <w:tcPr>
            <w:tcW w:w="1175" w:type="dxa"/>
            <w:vAlign w:val="center"/>
          </w:tcPr>
          <w:p w14:paraId="75933DFF"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24</w:t>
            </w:r>
          </w:p>
        </w:tc>
      </w:tr>
      <w:tr w:rsidR="000644C5" w:rsidRPr="006917BE" w14:paraId="0E0D4BEA" w14:textId="77777777" w:rsidTr="000644C5">
        <w:trPr>
          <w:trHeight w:val="733"/>
          <w:jc w:val="center"/>
        </w:trPr>
        <w:tc>
          <w:tcPr>
            <w:tcW w:w="725" w:type="dxa"/>
            <w:vAlign w:val="center"/>
          </w:tcPr>
          <w:p w14:paraId="1CB4E0C5"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M</w:t>
            </w:r>
          </w:p>
        </w:tc>
        <w:tc>
          <w:tcPr>
            <w:tcW w:w="851" w:type="dxa"/>
            <w:vAlign w:val="center"/>
          </w:tcPr>
          <w:p w14:paraId="621FB464"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57</w:t>
            </w:r>
          </w:p>
        </w:tc>
        <w:tc>
          <w:tcPr>
            <w:tcW w:w="1559" w:type="dxa"/>
            <w:vAlign w:val="center"/>
          </w:tcPr>
          <w:p w14:paraId="75583D76"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HCC</w:t>
            </w:r>
          </w:p>
        </w:tc>
        <w:tc>
          <w:tcPr>
            <w:tcW w:w="1559" w:type="dxa"/>
            <w:vAlign w:val="center"/>
          </w:tcPr>
          <w:p w14:paraId="553ACF9A"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CT with contrast</w:t>
            </w:r>
          </w:p>
        </w:tc>
        <w:tc>
          <w:tcPr>
            <w:tcW w:w="992" w:type="dxa"/>
            <w:vAlign w:val="center"/>
          </w:tcPr>
          <w:p w14:paraId="4C3B2AF9" w14:textId="77777777" w:rsidR="00E24D2D" w:rsidRPr="006917BE" w:rsidRDefault="00E24D2D" w:rsidP="006917BE">
            <w:pPr>
              <w:widowControl/>
              <w:spacing w:line="360" w:lineRule="auto"/>
              <w:rPr>
                <w:rFonts w:ascii="Book Antiqua" w:hAnsi="Book Antiqua"/>
                <w:sz w:val="24"/>
                <w:szCs w:val="24"/>
              </w:rPr>
            </w:pPr>
            <w:proofErr w:type="spellStart"/>
            <w:r w:rsidRPr="006917BE">
              <w:rPr>
                <w:rFonts w:ascii="Book Antiqua" w:hAnsi="Book Antiqua"/>
                <w:color w:val="000000"/>
                <w:sz w:val="24"/>
                <w:szCs w:val="24"/>
              </w:rPr>
              <w:t>Pt</w:t>
            </w:r>
            <w:proofErr w:type="spellEnd"/>
            <w:r w:rsidRPr="006917BE">
              <w:rPr>
                <w:rFonts w:ascii="Book Antiqua" w:hAnsi="Book Antiqua"/>
                <w:color w:val="000000"/>
                <w:sz w:val="24"/>
                <w:szCs w:val="24"/>
              </w:rPr>
              <w:t xml:space="preserve"> S7, S2</w:t>
            </w:r>
          </w:p>
        </w:tc>
        <w:tc>
          <w:tcPr>
            <w:tcW w:w="993" w:type="dxa"/>
            <w:vAlign w:val="center"/>
          </w:tcPr>
          <w:p w14:paraId="14EC7F1B"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w:t>
            </w:r>
          </w:p>
        </w:tc>
        <w:tc>
          <w:tcPr>
            <w:tcW w:w="1134" w:type="dxa"/>
            <w:vAlign w:val="center"/>
          </w:tcPr>
          <w:p w14:paraId="4FD4F0D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21</w:t>
            </w:r>
          </w:p>
        </w:tc>
        <w:tc>
          <w:tcPr>
            <w:tcW w:w="1371" w:type="dxa"/>
            <w:vAlign w:val="center"/>
          </w:tcPr>
          <w:p w14:paraId="3727831A"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A</w:t>
            </w:r>
          </w:p>
        </w:tc>
        <w:tc>
          <w:tcPr>
            <w:tcW w:w="1276" w:type="dxa"/>
            <w:vAlign w:val="center"/>
          </w:tcPr>
          <w:p w14:paraId="01DD5BFC"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32</w:t>
            </w:r>
          </w:p>
        </w:tc>
        <w:tc>
          <w:tcPr>
            <w:tcW w:w="1980" w:type="dxa"/>
            <w:vAlign w:val="center"/>
          </w:tcPr>
          <w:p w14:paraId="241E765D"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4</w:t>
            </w:r>
          </w:p>
        </w:tc>
        <w:tc>
          <w:tcPr>
            <w:tcW w:w="1276" w:type="dxa"/>
            <w:vAlign w:val="center"/>
          </w:tcPr>
          <w:p w14:paraId="3FAFA0E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388</w:t>
            </w:r>
          </w:p>
        </w:tc>
        <w:tc>
          <w:tcPr>
            <w:tcW w:w="1559" w:type="dxa"/>
            <w:vAlign w:val="center"/>
          </w:tcPr>
          <w:p w14:paraId="4FBBD970"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50</w:t>
            </w:r>
          </w:p>
        </w:tc>
        <w:tc>
          <w:tcPr>
            <w:tcW w:w="1175" w:type="dxa"/>
            <w:vAlign w:val="center"/>
          </w:tcPr>
          <w:p w14:paraId="749187A2"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color w:val="000000"/>
                <w:sz w:val="24"/>
                <w:szCs w:val="24"/>
              </w:rPr>
              <w:t>10</w:t>
            </w:r>
          </w:p>
        </w:tc>
      </w:tr>
    </w:tbl>
    <w:p w14:paraId="2F25FF70" w14:textId="77777777" w:rsidR="00E24D2D" w:rsidRPr="006917BE" w:rsidRDefault="000644C5" w:rsidP="006917BE">
      <w:pPr>
        <w:widowControl/>
        <w:spacing w:line="360" w:lineRule="auto"/>
        <w:rPr>
          <w:rFonts w:ascii="Book Antiqua" w:hAnsi="Book Antiqua"/>
          <w:sz w:val="24"/>
          <w:szCs w:val="24"/>
        </w:rPr>
      </w:pPr>
      <w:r w:rsidRPr="006917BE">
        <w:rPr>
          <w:rFonts w:ascii="Book Antiqua" w:hAnsi="Book Antiqua"/>
          <w:sz w:val="24"/>
          <w:szCs w:val="24"/>
        </w:rPr>
        <w:t xml:space="preserve">Adhesion grades according to Beck </w:t>
      </w:r>
      <w:r>
        <w:rPr>
          <w:rFonts w:ascii="Book Antiqua" w:hAnsi="Book Antiqua"/>
          <w:i/>
          <w:sz w:val="24"/>
          <w:szCs w:val="24"/>
        </w:rPr>
        <w:t xml:space="preserve">et </w:t>
      </w:r>
      <w:proofErr w:type="gramStart"/>
      <w:r>
        <w:rPr>
          <w:rFonts w:ascii="Book Antiqua" w:hAnsi="Book Antiqua"/>
          <w:i/>
          <w:sz w:val="24"/>
          <w:szCs w:val="24"/>
        </w:rPr>
        <w:t>al</w:t>
      </w:r>
      <w:r w:rsidRPr="006917BE">
        <w:rPr>
          <w:rFonts w:ascii="Book Antiqua" w:hAnsi="Book Antiqua"/>
          <w:sz w:val="24"/>
          <w:szCs w:val="24"/>
          <w:vertAlign w:val="superscript"/>
        </w:rPr>
        <w:t>[</w:t>
      </w:r>
      <w:proofErr w:type="gramEnd"/>
      <w:r w:rsidRPr="006917BE">
        <w:rPr>
          <w:rFonts w:ascii="Book Antiqua" w:hAnsi="Book Antiqua"/>
          <w:sz w:val="24"/>
          <w:szCs w:val="24"/>
          <w:vertAlign w:val="superscript"/>
        </w:rPr>
        <w:t>18]</w:t>
      </w:r>
      <w:r w:rsidRPr="006917BE">
        <w:rPr>
          <w:rFonts w:ascii="Book Antiqua" w:hAnsi="Book Antiqua"/>
          <w:sz w:val="24"/>
          <w:szCs w:val="24"/>
        </w:rPr>
        <w:t xml:space="preserve">. </w:t>
      </w:r>
      <w:r w:rsidR="00E24D2D" w:rsidRPr="006917BE">
        <w:rPr>
          <w:rFonts w:ascii="Book Antiqua" w:hAnsi="Book Antiqua"/>
          <w:sz w:val="24"/>
          <w:szCs w:val="24"/>
        </w:rPr>
        <w:t>CT</w:t>
      </w:r>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 xml:space="preserve">Computed </w:t>
      </w:r>
      <w:r w:rsidR="00E24D2D" w:rsidRPr="006917BE">
        <w:rPr>
          <w:rFonts w:ascii="Book Antiqua" w:hAnsi="Book Antiqua"/>
          <w:sz w:val="24"/>
          <w:szCs w:val="24"/>
        </w:rPr>
        <w:t xml:space="preserve">tomography; </w:t>
      </w:r>
      <w:proofErr w:type="spellStart"/>
      <w:r w:rsidR="00E24D2D" w:rsidRPr="006917BE">
        <w:rPr>
          <w:rFonts w:ascii="Book Antiqua" w:hAnsi="Book Antiqua"/>
          <w:sz w:val="24"/>
          <w:szCs w:val="24"/>
        </w:rPr>
        <w:t>GBCa</w:t>
      </w:r>
      <w:proofErr w:type="spellEnd"/>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 xml:space="preserve">Gall </w:t>
      </w:r>
      <w:r w:rsidR="00E24D2D" w:rsidRPr="006917BE">
        <w:rPr>
          <w:rFonts w:ascii="Book Antiqua" w:hAnsi="Book Antiqua"/>
          <w:sz w:val="24"/>
          <w:szCs w:val="24"/>
        </w:rPr>
        <w:t>bladder carcinoma; HCC</w:t>
      </w:r>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 xml:space="preserve">Hepatocellular </w:t>
      </w:r>
      <w:r w:rsidR="00E24D2D" w:rsidRPr="006917BE">
        <w:rPr>
          <w:rFonts w:ascii="Book Antiqua" w:hAnsi="Book Antiqua"/>
          <w:sz w:val="24"/>
          <w:szCs w:val="24"/>
        </w:rPr>
        <w:t xml:space="preserve">carcinoma; </w:t>
      </w:r>
      <w:proofErr w:type="spellStart"/>
      <w:r w:rsidR="00E24D2D" w:rsidRPr="006917BE">
        <w:rPr>
          <w:rFonts w:ascii="Book Antiqua" w:hAnsi="Book Antiqua"/>
          <w:sz w:val="24"/>
          <w:szCs w:val="24"/>
        </w:rPr>
        <w:t>Hx</w:t>
      </w:r>
      <w:proofErr w:type="spellEnd"/>
      <w:r>
        <w:rPr>
          <w:rFonts w:ascii="Book Antiqua" w:hAnsi="Book Antiqua" w:hint="eastAsia"/>
          <w:sz w:val="24"/>
          <w:szCs w:val="24"/>
          <w:lang w:eastAsia="zh-CN"/>
        </w:rPr>
        <w:t>:</w:t>
      </w:r>
      <w:r w:rsidR="00E24D2D" w:rsidRPr="006917BE">
        <w:rPr>
          <w:rFonts w:ascii="Book Antiqua" w:hAnsi="Book Antiqua"/>
          <w:sz w:val="24"/>
          <w:szCs w:val="24"/>
        </w:rPr>
        <w:t xml:space="preserve"> </w:t>
      </w:r>
      <w:proofErr w:type="spellStart"/>
      <w:r w:rsidRPr="006917BE">
        <w:rPr>
          <w:rFonts w:ascii="Book Antiqua" w:hAnsi="Book Antiqua"/>
          <w:sz w:val="24"/>
          <w:szCs w:val="24"/>
        </w:rPr>
        <w:t>Hepatectomy</w:t>
      </w:r>
      <w:proofErr w:type="spellEnd"/>
      <w:r w:rsidR="00E24D2D" w:rsidRPr="006917BE">
        <w:rPr>
          <w:rFonts w:ascii="Book Antiqua" w:hAnsi="Book Antiqua"/>
          <w:sz w:val="24"/>
          <w:szCs w:val="24"/>
        </w:rPr>
        <w:t>; IPT</w:t>
      </w:r>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 xml:space="preserve">Inflammatory </w:t>
      </w:r>
      <w:r w:rsidR="00E24D2D" w:rsidRPr="006917BE">
        <w:rPr>
          <w:rFonts w:ascii="Book Antiqua" w:hAnsi="Book Antiqua"/>
          <w:sz w:val="24"/>
          <w:szCs w:val="24"/>
        </w:rPr>
        <w:t>pseudo-tumor</w:t>
      </w:r>
      <w:r>
        <w:rPr>
          <w:rFonts w:ascii="Book Antiqua" w:hAnsi="Book Antiqua"/>
          <w:sz w:val="24"/>
          <w:szCs w:val="24"/>
        </w:rPr>
        <w:t>; Met:</w:t>
      </w:r>
      <w:r w:rsidR="00E24D2D" w:rsidRPr="006917BE">
        <w:rPr>
          <w:rFonts w:ascii="Book Antiqua" w:hAnsi="Book Antiqua"/>
          <w:sz w:val="24"/>
          <w:szCs w:val="24"/>
        </w:rPr>
        <w:t xml:space="preserve"> </w:t>
      </w:r>
      <w:r w:rsidRPr="006917BE">
        <w:rPr>
          <w:rFonts w:ascii="Book Antiqua" w:hAnsi="Book Antiqua"/>
          <w:sz w:val="24"/>
          <w:szCs w:val="24"/>
        </w:rPr>
        <w:t>Metastasis</w:t>
      </w:r>
      <w:r w:rsidR="00E24D2D" w:rsidRPr="006917BE">
        <w:rPr>
          <w:rFonts w:ascii="Book Antiqua" w:hAnsi="Book Antiqua"/>
          <w:sz w:val="24"/>
          <w:szCs w:val="24"/>
        </w:rPr>
        <w:t xml:space="preserve">; </w:t>
      </w:r>
      <w:proofErr w:type="spellStart"/>
      <w:r w:rsidR="00E24D2D" w:rsidRPr="006917BE">
        <w:rPr>
          <w:rFonts w:ascii="Book Antiqua" w:hAnsi="Book Antiqua"/>
          <w:sz w:val="24"/>
          <w:szCs w:val="24"/>
        </w:rPr>
        <w:t>Pt</w:t>
      </w:r>
      <w:proofErr w:type="spellEnd"/>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 xml:space="preserve">Partial </w:t>
      </w:r>
      <w:r w:rsidR="00E24D2D" w:rsidRPr="006917BE">
        <w:rPr>
          <w:rFonts w:ascii="Book Antiqua" w:hAnsi="Book Antiqua"/>
          <w:sz w:val="24"/>
          <w:szCs w:val="24"/>
        </w:rPr>
        <w:t>resection; S</w:t>
      </w:r>
      <w:r>
        <w:rPr>
          <w:rFonts w:ascii="Book Antiqua" w:hAnsi="Book Antiqua" w:hint="eastAsia"/>
          <w:sz w:val="24"/>
          <w:szCs w:val="24"/>
          <w:lang w:eastAsia="zh-CN"/>
        </w:rPr>
        <w:t xml:space="preserve">: </w:t>
      </w:r>
      <w:r w:rsidRPr="006917BE">
        <w:rPr>
          <w:rFonts w:ascii="Book Antiqua" w:hAnsi="Book Antiqua"/>
          <w:sz w:val="24"/>
          <w:szCs w:val="24"/>
        </w:rPr>
        <w:t>Segment</w:t>
      </w:r>
      <w:r w:rsidR="00E24D2D" w:rsidRPr="006917BE">
        <w:rPr>
          <w:rFonts w:ascii="Book Antiqua" w:hAnsi="Book Antiqua"/>
          <w:sz w:val="24"/>
          <w:szCs w:val="24"/>
        </w:rPr>
        <w:t>.</w:t>
      </w:r>
      <w:r>
        <w:rPr>
          <w:rFonts w:ascii="Book Antiqua" w:hAnsi="Book Antiqua" w:hint="eastAsia"/>
          <w:sz w:val="24"/>
          <w:szCs w:val="24"/>
          <w:lang w:eastAsia="zh-CN"/>
        </w:rPr>
        <w:t xml:space="preserve"> </w:t>
      </w:r>
      <w:r w:rsidR="00E24D2D" w:rsidRPr="006917BE">
        <w:rPr>
          <w:rFonts w:ascii="Book Antiqua" w:hAnsi="Book Antiqua"/>
          <w:b/>
          <w:sz w:val="24"/>
          <w:szCs w:val="24"/>
        </w:rPr>
        <w:br w:type="page"/>
      </w:r>
      <w:r w:rsidR="00E24D2D" w:rsidRPr="006917BE">
        <w:rPr>
          <w:rFonts w:ascii="Book Antiqua" w:hAnsi="Book Antiqua"/>
          <w:b/>
          <w:sz w:val="24"/>
          <w:szCs w:val="24"/>
        </w:rPr>
        <w:lastRenderedPageBreak/>
        <w:t>Table 3 Demographic factors and background diseases of the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1984"/>
        <w:gridCol w:w="1985"/>
        <w:gridCol w:w="1949"/>
      </w:tblGrid>
      <w:tr w:rsidR="00E24D2D" w:rsidRPr="006917BE" w14:paraId="41B38388" w14:textId="77777777" w:rsidTr="000644C5">
        <w:tc>
          <w:tcPr>
            <w:tcW w:w="2802" w:type="dxa"/>
            <w:tcBorders>
              <w:top w:val="single" w:sz="4" w:space="0" w:color="auto"/>
              <w:bottom w:val="single" w:sz="4" w:space="0" w:color="auto"/>
            </w:tcBorders>
            <w:vAlign w:val="center"/>
          </w:tcPr>
          <w:p w14:paraId="5FC544B3"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Factor</w:t>
            </w:r>
          </w:p>
        </w:tc>
        <w:tc>
          <w:tcPr>
            <w:tcW w:w="1984" w:type="dxa"/>
            <w:tcBorders>
              <w:top w:val="single" w:sz="4" w:space="0" w:color="auto"/>
              <w:bottom w:val="single" w:sz="4" w:space="0" w:color="auto"/>
            </w:tcBorders>
          </w:tcPr>
          <w:p w14:paraId="2DE97F24"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NH</w:t>
            </w:r>
          </w:p>
          <w:p w14:paraId="71BF4212"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w:t>
            </w:r>
            <w:r w:rsidRPr="006917BE">
              <w:rPr>
                <w:rFonts w:ascii="Book Antiqua" w:hAnsi="Book Antiqua"/>
                <w:b/>
                <w:i/>
                <w:sz w:val="24"/>
                <w:szCs w:val="24"/>
              </w:rPr>
              <w:t>n</w:t>
            </w:r>
            <w:r w:rsidRPr="006917BE">
              <w:rPr>
                <w:rFonts w:ascii="Book Antiqua" w:hAnsi="Book Antiqua"/>
                <w:b/>
                <w:sz w:val="24"/>
                <w:szCs w:val="24"/>
              </w:rPr>
              <w:t xml:space="preserve"> = 58)</w:t>
            </w:r>
          </w:p>
        </w:tc>
        <w:tc>
          <w:tcPr>
            <w:tcW w:w="1985" w:type="dxa"/>
            <w:tcBorders>
              <w:top w:val="single" w:sz="4" w:space="0" w:color="auto"/>
              <w:bottom w:val="single" w:sz="4" w:space="0" w:color="auto"/>
            </w:tcBorders>
          </w:tcPr>
          <w:p w14:paraId="51569D01"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UASH</w:t>
            </w:r>
          </w:p>
          <w:p w14:paraId="02D221EF"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w:t>
            </w:r>
            <w:r w:rsidRPr="006917BE">
              <w:rPr>
                <w:rFonts w:ascii="Book Antiqua" w:hAnsi="Book Antiqua"/>
                <w:b/>
                <w:i/>
                <w:sz w:val="24"/>
                <w:szCs w:val="24"/>
              </w:rPr>
              <w:t>n</w:t>
            </w:r>
            <w:r w:rsidRPr="006917BE">
              <w:rPr>
                <w:rFonts w:ascii="Book Antiqua" w:hAnsi="Book Antiqua"/>
                <w:b/>
                <w:sz w:val="24"/>
                <w:szCs w:val="24"/>
              </w:rPr>
              <w:t xml:space="preserve"> = 22)</w:t>
            </w:r>
          </w:p>
        </w:tc>
        <w:tc>
          <w:tcPr>
            <w:tcW w:w="1949" w:type="dxa"/>
            <w:tcBorders>
              <w:top w:val="single" w:sz="4" w:space="0" w:color="auto"/>
              <w:bottom w:val="single" w:sz="4" w:space="0" w:color="auto"/>
            </w:tcBorders>
          </w:tcPr>
          <w:p w14:paraId="526C76E2"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RH</w:t>
            </w:r>
          </w:p>
          <w:p w14:paraId="2619AAA0"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w:t>
            </w:r>
            <w:r w:rsidRPr="006917BE">
              <w:rPr>
                <w:rFonts w:ascii="Book Antiqua" w:hAnsi="Book Antiqua"/>
                <w:b/>
                <w:i/>
                <w:sz w:val="24"/>
                <w:szCs w:val="24"/>
              </w:rPr>
              <w:t>n</w:t>
            </w:r>
            <w:r w:rsidRPr="006917BE">
              <w:rPr>
                <w:rFonts w:ascii="Book Antiqua" w:hAnsi="Book Antiqua"/>
                <w:b/>
                <w:sz w:val="24"/>
                <w:szCs w:val="24"/>
              </w:rPr>
              <w:t xml:space="preserve"> = 12)</w:t>
            </w:r>
          </w:p>
        </w:tc>
      </w:tr>
      <w:tr w:rsidR="00E24D2D" w:rsidRPr="006917BE" w14:paraId="255CE3C4" w14:textId="77777777" w:rsidTr="000644C5">
        <w:tc>
          <w:tcPr>
            <w:tcW w:w="2802" w:type="dxa"/>
            <w:tcBorders>
              <w:top w:val="single" w:sz="4" w:space="0" w:color="auto"/>
            </w:tcBorders>
            <w:vAlign w:val="center"/>
          </w:tcPr>
          <w:p w14:paraId="1EC9D638" w14:textId="77777777" w:rsidR="00E24D2D" w:rsidRPr="006917BE" w:rsidRDefault="00E24D2D" w:rsidP="006917BE">
            <w:pPr>
              <w:spacing w:line="360" w:lineRule="auto"/>
              <w:rPr>
                <w:rFonts w:ascii="Book Antiqua" w:hAnsi="Book Antiqua"/>
                <w:sz w:val="24"/>
                <w:szCs w:val="24"/>
                <w:lang w:eastAsia="zh-CN"/>
              </w:rPr>
            </w:pPr>
            <w:r w:rsidRPr="006917BE">
              <w:rPr>
                <w:rFonts w:ascii="Book Antiqua" w:hAnsi="Book Antiqua"/>
                <w:sz w:val="24"/>
                <w:szCs w:val="24"/>
              </w:rPr>
              <w:t xml:space="preserve">Age, </w:t>
            </w:r>
            <w:proofErr w:type="spellStart"/>
            <w:r w:rsidRPr="006917BE">
              <w:rPr>
                <w:rFonts w:ascii="Book Antiqua" w:hAnsi="Book Antiqua"/>
                <w:sz w:val="24"/>
                <w:szCs w:val="24"/>
              </w:rPr>
              <w:t>y</w:t>
            </w:r>
            <w:r w:rsidR="000644C5">
              <w:rPr>
                <w:rFonts w:ascii="Book Antiqua" w:hAnsi="Book Antiqua" w:hint="eastAsia"/>
                <w:sz w:val="24"/>
                <w:szCs w:val="24"/>
                <w:lang w:eastAsia="zh-CN"/>
              </w:rPr>
              <w:t>r</w:t>
            </w:r>
            <w:proofErr w:type="spellEnd"/>
          </w:p>
        </w:tc>
        <w:tc>
          <w:tcPr>
            <w:tcW w:w="1984" w:type="dxa"/>
            <w:tcBorders>
              <w:top w:val="single" w:sz="4" w:space="0" w:color="auto"/>
            </w:tcBorders>
          </w:tcPr>
          <w:p w14:paraId="402BE5B4"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70 (48 – 82)</w:t>
            </w:r>
          </w:p>
        </w:tc>
        <w:tc>
          <w:tcPr>
            <w:tcW w:w="1985" w:type="dxa"/>
            <w:tcBorders>
              <w:top w:val="single" w:sz="4" w:space="0" w:color="auto"/>
            </w:tcBorders>
          </w:tcPr>
          <w:p w14:paraId="6F180F8B"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68 (57 – 81)</w:t>
            </w:r>
          </w:p>
        </w:tc>
        <w:tc>
          <w:tcPr>
            <w:tcW w:w="1949" w:type="dxa"/>
            <w:tcBorders>
              <w:top w:val="single" w:sz="4" w:space="0" w:color="auto"/>
            </w:tcBorders>
          </w:tcPr>
          <w:p w14:paraId="09192995"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70 (57 – 81)</w:t>
            </w:r>
          </w:p>
        </w:tc>
      </w:tr>
      <w:tr w:rsidR="00E24D2D" w:rsidRPr="006917BE" w14:paraId="6DA272F8" w14:textId="77777777" w:rsidTr="000644C5">
        <w:tc>
          <w:tcPr>
            <w:tcW w:w="2802" w:type="dxa"/>
            <w:vAlign w:val="center"/>
          </w:tcPr>
          <w:p w14:paraId="779A973D"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Sex, male</w:t>
            </w:r>
            <w:r w:rsidR="000644C5">
              <w:rPr>
                <w:rFonts w:ascii="Book Antiqua" w:hAnsi="Book Antiqua" w:hint="eastAsia"/>
                <w:sz w:val="24"/>
                <w:szCs w:val="24"/>
                <w:lang w:eastAsia="zh-CN"/>
              </w:rPr>
              <w:t>/</w:t>
            </w:r>
            <w:r w:rsidRPr="006917BE">
              <w:rPr>
                <w:rFonts w:ascii="Book Antiqua" w:hAnsi="Book Antiqua"/>
                <w:sz w:val="24"/>
                <w:szCs w:val="24"/>
              </w:rPr>
              <w:t>female</w:t>
            </w:r>
          </w:p>
        </w:tc>
        <w:tc>
          <w:tcPr>
            <w:tcW w:w="1984" w:type="dxa"/>
          </w:tcPr>
          <w:p w14:paraId="00A8F27B"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34</w:t>
            </w:r>
            <w:r w:rsidR="000644C5">
              <w:rPr>
                <w:rFonts w:ascii="Book Antiqua" w:hAnsi="Book Antiqua" w:hint="eastAsia"/>
                <w:sz w:val="24"/>
                <w:szCs w:val="24"/>
                <w:lang w:eastAsia="zh-CN"/>
              </w:rPr>
              <w:t>/</w:t>
            </w:r>
            <w:r w:rsidRPr="006917BE">
              <w:rPr>
                <w:rFonts w:ascii="Book Antiqua" w:hAnsi="Book Antiqua"/>
                <w:sz w:val="24"/>
                <w:szCs w:val="24"/>
              </w:rPr>
              <w:t>24</w:t>
            </w:r>
          </w:p>
        </w:tc>
        <w:tc>
          <w:tcPr>
            <w:tcW w:w="1985" w:type="dxa"/>
          </w:tcPr>
          <w:p w14:paraId="6C6AFAC6"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12</w:t>
            </w:r>
            <w:r w:rsidR="000644C5">
              <w:rPr>
                <w:rFonts w:ascii="Book Antiqua" w:hAnsi="Book Antiqua" w:hint="eastAsia"/>
                <w:sz w:val="24"/>
                <w:szCs w:val="24"/>
                <w:lang w:eastAsia="zh-CN"/>
              </w:rPr>
              <w:t>/</w:t>
            </w:r>
            <w:r w:rsidRPr="006917BE">
              <w:rPr>
                <w:rFonts w:ascii="Book Antiqua" w:hAnsi="Book Antiqua"/>
                <w:sz w:val="24"/>
                <w:szCs w:val="24"/>
              </w:rPr>
              <w:t>10</w:t>
            </w:r>
          </w:p>
        </w:tc>
        <w:tc>
          <w:tcPr>
            <w:tcW w:w="1949" w:type="dxa"/>
          </w:tcPr>
          <w:p w14:paraId="5F237092"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8</w:t>
            </w:r>
            <w:r w:rsidR="000644C5">
              <w:rPr>
                <w:rFonts w:ascii="Book Antiqua" w:hAnsi="Book Antiqua" w:hint="eastAsia"/>
                <w:sz w:val="24"/>
                <w:szCs w:val="24"/>
                <w:lang w:eastAsia="zh-CN"/>
              </w:rPr>
              <w:t>/</w:t>
            </w:r>
            <w:r w:rsidRPr="006917BE">
              <w:rPr>
                <w:rFonts w:ascii="Book Antiqua" w:hAnsi="Book Antiqua"/>
                <w:sz w:val="24"/>
                <w:szCs w:val="24"/>
              </w:rPr>
              <w:t>4</w:t>
            </w:r>
          </w:p>
        </w:tc>
      </w:tr>
      <w:tr w:rsidR="00E24D2D" w:rsidRPr="006917BE" w14:paraId="7AE6BD58" w14:textId="77777777" w:rsidTr="000644C5">
        <w:tc>
          <w:tcPr>
            <w:tcW w:w="2802" w:type="dxa"/>
            <w:vAlign w:val="center"/>
          </w:tcPr>
          <w:p w14:paraId="0C217D72" w14:textId="77777777" w:rsidR="00E24D2D" w:rsidRPr="006917BE" w:rsidRDefault="00E24D2D" w:rsidP="000644C5">
            <w:pPr>
              <w:spacing w:line="360" w:lineRule="auto"/>
              <w:rPr>
                <w:rFonts w:ascii="Book Antiqua" w:eastAsiaTheme="majorEastAsia" w:hAnsi="Book Antiqua" w:cstheme="majorBidi"/>
                <w:b/>
                <w:bCs/>
                <w:i/>
                <w:iCs/>
                <w:color w:val="4F81BD" w:themeColor="accent1"/>
                <w:sz w:val="24"/>
                <w:szCs w:val="24"/>
              </w:rPr>
            </w:pPr>
            <w:r w:rsidRPr="006917BE">
              <w:rPr>
                <w:rFonts w:ascii="Book Antiqua" w:hAnsi="Book Antiqua"/>
                <w:sz w:val="24"/>
                <w:szCs w:val="24"/>
              </w:rPr>
              <w:t>Chronic liver disease, yes</w:t>
            </w:r>
            <w:r w:rsidR="000644C5">
              <w:rPr>
                <w:rFonts w:ascii="Book Antiqua" w:hAnsi="Book Antiqua" w:hint="eastAsia"/>
                <w:sz w:val="24"/>
                <w:szCs w:val="24"/>
                <w:lang w:eastAsia="zh-CN"/>
              </w:rPr>
              <w:t>/</w:t>
            </w:r>
            <w:r w:rsidRPr="006917BE">
              <w:rPr>
                <w:rFonts w:ascii="Book Antiqua" w:hAnsi="Book Antiqua"/>
                <w:sz w:val="24"/>
                <w:szCs w:val="24"/>
              </w:rPr>
              <w:t>no</w:t>
            </w:r>
          </w:p>
        </w:tc>
        <w:tc>
          <w:tcPr>
            <w:tcW w:w="1984" w:type="dxa"/>
          </w:tcPr>
          <w:p w14:paraId="7BD640DF"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37</w:t>
            </w:r>
            <w:r w:rsidR="000644C5">
              <w:rPr>
                <w:rFonts w:ascii="Book Antiqua" w:hAnsi="Book Antiqua" w:hint="eastAsia"/>
                <w:sz w:val="24"/>
                <w:szCs w:val="24"/>
                <w:lang w:eastAsia="zh-CN"/>
              </w:rPr>
              <w:t>/</w:t>
            </w:r>
            <w:r w:rsidRPr="006917BE">
              <w:rPr>
                <w:rFonts w:ascii="Book Antiqua" w:hAnsi="Book Antiqua"/>
                <w:sz w:val="24"/>
                <w:szCs w:val="24"/>
              </w:rPr>
              <w:t>21</w:t>
            </w:r>
          </w:p>
        </w:tc>
        <w:tc>
          <w:tcPr>
            <w:tcW w:w="1985" w:type="dxa"/>
          </w:tcPr>
          <w:p w14:paraId="6583AFA2"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11</w:t>
            </w:r>
            <w:r w:rsidR="000644C5">
              <w:rPr>
                <w:rFonts w:ascii="Book Antiqua" w:hAnsi="Book Antiqua" w:hint="eastAsia"/>
                <w:sz w:val="24"/>
                <w:szCs w:val="24"/>
                <w:lang w:eastAsia="zh-CN"/>
              </w:rPr>
              <w:t>/</w:t>
            </w:r>
            <w:r w:rsidRPr="006917BE">
              <w:rPr>
                <w:rFonts w:ascii="Book Antiqua" w:hAnsi="Book Antiqua"/>
                <w:sz w:val="24"/>
                <w:szCs w:val="24"/>
              </w:rPr>
              <w:t>11</w:t>
            </w:r>
          </w:p>
        </w:tc>
        <w:tc>
          <w:tcPr>
            <w:tcW w:w="1949" w:type="dxa"/>
          </w:tcPr>
          <w:p w14:paraId="07F5C72D"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7</w:t>
            </w:r>
            <w:r w:rsidR="000644C5">
              <w:rPr>
                <w:rFonts w:ascii="Book Antiqua" w:hAnsi="Book Antiqua" w:hint="eastAsia"/>
                <w:sz w:val="24"/>
                <w:szCs w:val="24"/>
                <w:lang w:eastAsia="zh-CN"/>
              </w:rPr>
              <w:t>/</w:t>
            </w:r>
            <w:r w:rsidRPr="006917BE">
              <w:rPr>
                <w:rFonts w:ascii="Book Antiqua" w:hAnsi="Book Antiqua"/>
                <w:sz w:val="24"/>
                <w:szCs w:val="24"/>
              </w:rPr>
              <w:t>9</w:t>
            </w:r>
          </w:p>
        </w:tc>
      </w:tr>
      <w:tr w:rsidR="00E24D2D" w:rsidRPr="006917BE" w14:paraId="1D35D504" w14:textId="77777777" w:rsidTr="000644C5">
        <w:tc>
          <w:tcPr>
            <w:tcW w:w="2802" w:type="dxa"/>
            <w:vAlign w:val="center"/>
          </w:tcPr>
          <w:p w14:paraId="00FADB6C"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 xml:space="preserve">Cause for </w:t>
            </w:r>
            <w:proofErr w:type="spellStart"/>
            <w:r w:rsidRPr="006917BE">
              <w:rPr>
                <w:rFonts w:ascii="Book Antiqua" w:hAnsi="Book Antiqua"/>
                <w:sz w:val="24"/>
                <w:szCs w:val="24"/>
              </w:rPr>
              <w:t>hepatectomy</w:t>
            </w:r>
            <w:proofErr w:type="spellEnd"/>
          </w:p>
        </w:tc>
        <w:tc>
          <w:tcPr>
            <w:tcW w:w="5918" w:type="dxa"/>
            <w:gridSpan w:val="3"/>
          </w:tcPr>
          <w:p w14:paraId="32C07ADA" w14:textId="77777777" w:rsidR="00E24D2D" w:rsidRPr="006917BE" w:rsidRDefault="00E24D2D" w:rsidP="006917BE">
            <w:pPr>
              <w:spacing w:line="360" w:lineRule="auto"/>
              <w:rPr>
                <w:rFonts w:ascii="Book Antiqua" w:hAnsi="Book Antiqua"/>
                <w:sz w:val="24"/>
                <w:szCs w:val="24"/>
              </w:rPr>
            </w:pPr>
          </w:p>
        </w:tc>
      </w:tr>
      <w:tr w:rsidR="00E24D2D" w:rsidRPr="006917BE" w14:paraId="39E4CFF8" w14:textId="77777777" w:rsidTr="000644C5">
        <w:tc>
          <w:tcPr>
            <w:tcW w:w="2802" w:type="dxa"/>
            <w:vAlign w:val="center"/>
          </w:tcPr>
          <w:p w14:paraId="3539B4F0" w14:textId="77777777" w:rsidR="00E24D2D" w:rsidRPr="006917BE" w:rsidRDefault="00E24D2D" w:rsidP="006917BE">
            <w:pPr>
              <w:spacing w:line="360" w:lineRule="auto"/>
              <w:ind w:left="426"/>
              <w:rPr>
                <w:rFonts w:ascii="Book Antiqua" w:hAnsi="Book Antiqua"/>
                <w:sz w:val="24"/>
                <w:szCs w:val="24"/>
              </w:rPr>
            </w:pPr>
            <w:r w:rsidRPr="006917BE">
              <w:rPr>
                <w:rFonts w:ascii="Book Antiqua" w:hAnsi="Book Antiqua"/>
                <w:sz w:val="24"/>
                <w:szCs w:val="24"/>
              </w:rPr>
              <w:t>Hepatocellular carcinoma</w:t>
            </w:r>
          </w:p>
        </w:tc>
        <w:tc>
          <w:tcPr>
            <w:tcW w:w="1984" w:type="dxa"/>
          </w:tcPr>
          <w:p w14:paraId="01DF190C"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38</w:t>
            </w:r>
          </w:p>
        </w:tc>
        <w:tc>
          <w:tcPr>
            <w:tcW w:w="1985" w:type="dxa"/>
          </w:tcPr>
          <w:p w14:paraId="66D07F84"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12</w:t>
            </w:r>
          </w:p>
        </w:tc>
        <w:tc>
          <w:tcPr>
            <w:tcW w:w="1949" w:type="dxa"/>
          </w:tcPr>
          <w:p w14:paraId="67B8DC35"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8</w:t>
            </w:r>
          </w:p>
        </w:tc>
      </w:tr>
      <w:tr w:rsidR="00E24D2D" w:rsidRPr="006917BE" w14:paraId="5B7DDB3C" w14:textId="77777777" w:rsidTr="000644C5">
        <w:tc>
          <w:tcPr>
            <w:tcW w:w="2802" w:type="dxa"/>
            <w:vAlign w:val="center"/>
          </w:tcPr>
          <w:p w14:paraId="1A0B3A75" w14:textId="77777777" w:rsidR="00E24D2D" w:rsidRPr="006917BE" w:rsidRDefault="00E24D2D" w:rsidP="006917BE">
            <w:pPr>
              <w:spacing w:line="360" w:lineRule="auto"/>
              <w:ind w:left="426"/>
              <w:rPr>
                <w:rFonts w:ascii="Book Antiqua" w:hAnsi="Book Antiqua"/>
                <w:sz w:val="24"/>
                <w:szCs w:val="24"/>
              </w:rPr>
            </w:pPr>
            <w:r w:rsidRPr="006917BE">
              <w:rPr>
                <w:rFonts w:ascii="Book Antiqua" w:hAnsi="Book Antiqua"/>
                <w:sz w:val="24"/>
                <w:szCs w:val="24"/>
              </w:rPr>
              <w:t>Metastasis</w:t>
            </w:r>
          </w:p>
        </w:tc>
        <w:tc>
          <w:tcPr>
            <w:tcW w:w="1984" w:type="dxa"/>
          </w:tcPr>
          <w:p w14:paraId="3BCE5A6B"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11</w:t>
            </w:r>
          </w:p>
        </w:tc>
        <w:tc>
          <w:tcPr>
            <w:tcW w:w="1985" w:type="dxa"/>
          </w:tcPr>
          <w:p w14:paraId="766F9262"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8</w:t>
            </w:r>
          </w:p>
        </w:tc>
        <w:tc>
          <w:tcPr>
            <w:tcW w:w="1949" w:type="dxa"/>
          </w:tcPr>
          <w:p w14:paraId="314FBFCD"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2</w:t>
            </w:r>
          </w:p>
        </w:tc>
      </w:tr>
      <w:tr w:rsidR="00E24D2D" w:rsidRPr="006917BE" w14:paraId="327BDCB4" w14:textId="77777777" w:rsidTr="000644C5">
        <w:tc>
          <w:tcPr>
            <w:tcW w:w="2802" w:type="dxa"/>
            <w:vAlign w:val="center"/>
          </w:tcPr>
          <w:p w14:paraId="06507CBE" w14:textId="77777777" w:rsidR="00E24D2D" w:rsidRPr="006917BE" w:rsidRDefault="00E24D2D" w:rsidP="006917BE">
            <w:pPr>
              <w:spacing w:line="360" w:lineRule="auto"/>
              <w:ind w:left="426"/>
              <w:rPr>
                <w:rFonts w:ascii="Book Antiqua" w:hAnsi="Book Antiqua"/>
                <w:sz w:val="24"/>
                <w:szCs w:val="24"/>
              </w:rPr>
            </w:pPr>
            <w:r w:rsidRPr="006917BE">
              <w:rPr>
                <w:rFonts w:ascii="Book Antiqua" w:hAnsi="Book Antiqua"/>
                <w:sz w:val="24"/>
                <w:szCs w:val="24"/>
              </w:rPr>
              <w:t>Others</w:t>
            </w:r>
          </w:p>
        </w:tc>
        <w:tc>
          <w:tcPr>
            <w:tcW w:w="1984" w:type="dxa"/>
          </w:tcPr>
          <w:p w14:paraId="58CE46BC"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9</w:t>
            </w:r>
          </w:p>
        </w:tc>
        <w:tc>
          <w:tcPr>
            <w:tcW w:w="1985" w:type="dxa"/>
          </w:tcPr>
          <w:p w14:paraId="7C7C7F99"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2</w:t>
            </w:r>
          </w:p>
        </w:tc>
        <w:tc>
          <w:tcPr>
            <w:tcW w:w="1949" w:type="dxa"/>
          </w:tcPr>
          <w:p w14:paraId="4F380099"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2</w:t>
            </w:r>
          </w:p>
        </w:tc>
      </w:tr>
      <w:tr w:rsidR="00E24D2D" w:rsidRPr="006917BE" w14:paraId="1D117A4C" w14:textId="77777777" w:rsidTr="000644C5">
        <w:tc>
          <w:tcPr>
            <w:tcW w:w="2802" w:type="dxa"/>
            <w:vAlign w:val="center"/>
          </w:tcPr>
          <w:p w14:paraId="54CEA72D"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Tumor</w:t>
            </w:r>
          </w:p>
        </w:tc>
        <w:tc>
          <w:tcPr>
            <w:tcW w:w="5918" w:type="dxa"/>
            <w:gridSpan w:val="3"/>
          </w:tcPr>
          <w:p w14:paraId="16F0559F" w14:textId="77777777" w:rsidR="00E24D2D" w:rsidRPr="006917BE" w:rsidRDefault="00E24D2D" w:rsidP="006917BE">
            <w:pPr>
              <w:spacing w:line="360" w:lineRule="auto"/>
              <w:rPr>
                <w:rFonts w:ascii="Book Antiqua" w:hAnsi="Book Antiqua"/>
                <w:sz w:val="24"/>
                <w:szCs w:val="24"/>
              </w:rPr>
            </w:pPr>
          </w:p>
        </w:tc>
      </w:tr>
      <w:tr w:rsidR="00E24D2D" w:rsidRPr="006917BE" w14:paraId="0DC13DEF" w14:textId="77777777" w:rsidTr="000644C5">
        <w:tc>
          <w:tcPr>
            <w:tcW w:w="2802" w:type="dxa"/>
            <w:vAlign w:val="center"/>
          </w:tcPr>
          <w:p w14:paraId="428D7EAA" w14:textId="77777777" w:rsidR="00E24D2D" w:rsidRPr="006917BE" w:rsidRDefault="00E24D2D" w:rsidP="006917BE">
            <w:pPr>
              <w:spacing w:line="360" w:lineRule="auto"/>
              <w:ind w:left="426"/>
              <w:rPr>
                <w:rFonts w:ascii="Book Antiqua" w:hAnsi="Book Antiqua"/>
                <w:i/>
                <w:sz w:val="24"/>
                <w:szCs w:val="24"/>
              </w:rPr>
            </w:pPr>
            <w:r w:rsidRPr="006917BE">
              <w:rPr>
                <w:rFonts w:ascii="Book Antiqua" w:hAnsi="Book Antiqua"/>
                <w:i/>
                <w:sz w:val="24"/>
                <w:szCs w:val="24"/>
              </w:rPr>
              <w:t>n</w:t>
            </w:r>
          </w:p>
        </w:tc>
        <w:tc>
          <w:tcPr>
            <w:tcW w:w="1984" w:type="dxa"/>
          </w:tcPr>
          <w:p w14:paraId="49411D6B"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1 (1 – 4)</w:t>
            </w:r>
          </w:p>
        </w:tc>
        <w:tc>
          <w:tcPr>
            <w:tcW w:w="1985" w:type="dxa"/>
          </w:tcPr>
          <w:p w14:paraId="62126DA8"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1 (1 – 6)</w:t>
            </w:r>
          </w:p>
        </w:tc>
        <w:tc>
          <w:tcPr>
            <w:tcW w:w="1949" w:type="dxa"/>
          </w:tcPr>
          <w:p w14:paraId="7805B36C"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1 (1 – 4)</w:t>
            </w:r>
          </w:p>
        </w:tc>
      </w:tr>
      <w:tr w:rsidR="00E24D2D" w:rsidRPr="006917BE" w14:paraId="3BE894B5" w14:textId="77777777" w:rsidTr="000644C5">
        <w:tc>
          <w:tcPr>
            <w:tcW w:w="2802" w:type="dxa"/>
            <w:vAlign w:val="center"/>
          </w:tcPr>
          <w:p w14:paraId="4971AB80" w14:textId="77777777" w:rsidR="00E24D2D" w:rsidRPr="006917BE" w:rsidRDefault="00E24D2D" w:rsidP="006917BE">
            <w:pPr>
              <w:spacing w:line="360" w:lineRule="auto"/>
              <w:ind w:left="426"/>
              <w:rPr>
                <w:rFonts w:ascii="Book Antiqua" w:hAnsi="Book Antiqua"/>
                <w:sz w:val="24"/>
                <w:szCs w:val="24"/>
              </w:rPr>
            </w:pPr>
            <w:r w:rsidRPr="006917BE">
              <w:rPr>
                <w:rFonts w:ascii="Book Antiqua" w:hAnsi="Book Antiqua"/>
                <w:sz w:val="24"/>
                <w:szCs w:val="24"/>
              </w:rPr>
              <w:t>Size (mm)</w:t>
            </w:r>
          </w:p>
        </w:tc>
        <w:tc>
          <w:tcPr>
            <w:tcW w:w="1984" w:type="dxa"/>
          </w:tcPr>
          <w:p w14:paraId="28CD37C0"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24 (7 – 107)</w:t>
            </w:r>
          </w:p>
        </w:tc>
        <w:tc>
          <w:tcPr>
            <w:tcW w:w="1985" w:type="dxa"/>
          </w:tcPr>
          <w:p w14:paraId="63E089F4"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23 (8 – 60)</w:t>
            </w:r>
          </w:p>
        </w:tc>
        <w:tc>
          <w:tcPr>
            <w:tcW w:w="1949" w:type="dxa"/>
          </w:tcPr>
          <w:p w14:paraId="3819413D"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21 (8 – 60)</w:t>
            </w:r>
          </w:p>
        </w:tc>
      </w:tr>
      <w:tr w:rsidR="00E24D2D" w:rsidRPr="006917BE" w14:paraId="3DF97FDD" w14:textId="77777777" w:rsidTr="000644C5">
        <w:tc>
          <w:tcPr>
            <w:tcW w:w="2802" w:type="dxa"/>
            <w:vAlign w:val="center"/>
          </w:tcPr>
          <w:p w14:paraId="649DAB89"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Type of LH procedure</w:t>
            </w:r>
          </w:p>
        </w:tc>
        <w:tc>
          <w:tcPr>
            <w:tcW w:w="1984" w:type="dxa"/>
          </w:tcPr>
          <w:p w14:paraId="0FCA8110" w14:textId="77777777" w:rsidR="00E24D2D" w:rsidRPr="006917BE" w:rsidRDefault="00E24D2D" w:rsidP="006917BE">
            <w:pPr>
              <w:spacing w:line="360" w:lineRule="auto"/>
              <w:rPr>
                <w:rFonts w:ascii="Book Antiqua" w:hAnsi="Book Antiqua"/>
                <w:sz w:val="24"/>
                <w:szCs w:val="24"/>
              </w:rPr>
            </w:pPr>
          </w:p>
        </w:tc>
        <w:tc>
          <w:tcPr>
            <w:tcW w:w="1985" w:type="dxa"/>
          </w:tcPr>
          <w:p w14:paraId="66C5F191" w14:textId="77777777" w:rsidR="00E24D2D" w:rsidRPr="006917BE" w:rsidRDefault="00E24D2D" w:rsidP="006917BE">
            <w:pPr>
              <w:spacing w:line="360" w:lineRule="auto"/>
              <w:rPr>
                <w:rFonts w:ascii="Book Antiqua" w:hAnsi="Book Antiqua"/>
                <w:sz w:val="24"/>
                <w:szCs w:val="24"/>
              </w:rPr>
            </w:pPr>
          </w:p>
        </w:tc>
        <w:tc>
          <w:tcPr>
            <w:tcW w:w="1949" w:type="dxa"/>
          </w:tcPr>
          <w:p w14:paraId="52D12EB4" w14:textId="77777777" w:rsidR="00E24D2D" w:rsidRPr="006917BE" w:rsidRDefault="00E24D2D" w:rsidP="006917BE">
            <w:pPr>
              <w:spacing w:line="360" w:lineRule="auto"/>
              <w:rPr>
                <w:rFonts w:ascii="Book Antiqua" w:hAnsi="Book Antiqua"/>
                <w:sz w:val="24"/>
                <w:szCs w:val="24"/>
              </w:rPr>
            </w:pPr>
          </w:p>
        </w:tc>
      </w:tr>
      <w:tr w:rsidR="00E24D2D" w:rsidRPr="006917BE" w14:paraId="6552A952" w14:textId="77777777" w:rsidTr="000644C5">
        <w:tc>
          <w:tcPr>
            <w:tcW w:w="2802" w:type="dxa"/>
            <w:vAlign w:val="center"/>
          </w:tcPr>
          <w:p w14:paraId="27AB1E46" w14:textId="77777777" w:rsidR="00E24D2D" w:rsidRPr="006917BE" w:rsidRDefault="00E24D2D" w:rsidP="000644C5">
            <w:pPr>
              <w:spacing w:line="360" w:lineRule="auto"/>
              <w:ind w:left="426"/>
              <w:rPr>
                <w:rFonts w:ascii="Book Antiqua" w:hAnsi="Book Antiqua"/>
                <w:sz w:val="24"/>
                <w:szCs w:val="24"/>
              </w:rPr>
            </w:pPr>
            <w:r w:rsidRPr="006917BE">
              <w:rPr>
                <w:rFonts w:ascii="Book Antiqua" w:hAnsi="Book Antiqua"/>
                <w:sz w:val="24"/>
                <w:szCs w:val="24"/>
              </w:rPr>
              <w:t>Major</w:t>
            </w:r>
            <w:r w:rsidR="000644C5">
              <w:rPr>
                <w:rFonts w:ascii="Book Antiqua" w:hAnsi="Book Antiqua" w:hint="eastAsia"/>
                <w:sz w:val="24"/>
                <w:szCs w:val="24"/>
                <w:lang w:eastAsia="zh-CN"/>
              </w:rPr>
              <w:t>/</w:t>
            </w:r>
            <w:r w:rsidRPr="006917BE">
              <w:rPr>
                <w:rFonts w:ascii="Book Antiqua" w:hAnsi="Book Antiqua"/>
                <w:sz w:val="24"/>
                <w:szCs w:val="24"/>
              </w:rPr>
              <w:t>Minor</w:t>
            </w:r>
          </w:p>
        </w:tc>
        <w:tc>
          <w:tcPr>
            <w:tcW w:w="1984" w:type="dxa"/>
            <w:vAlign w:val="center"/>
          </w:tcPr>
          <w:p w14:paraId="6AB526DD"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11</w:t>
            </w:r>
            <w:r w:rsidR="000644C5">
              <w:rPr>
                <w:rFonts w:ascii="Book Antiqua" w:hAnsi="Book Antiqua" w:hint="eastAsia"/>
                <w:sz w:val="24"/>
                <w:szCs w:val="24"/>
                <w:lang w:eastAsia="zh-CN"/>
              </w:rPr>
              <w:t>/</w:t>
            </w:r>
            <w:r w:rsidRPr="006917BE">
              <w:rPr>
                <w:rFonts w:ascii="Book Antiqua" w:hAnsi="Book Antiqua"/>
                <w:sz w:val="24"/>
                <w:szCs w:val="24"/>
              </w:rPr>
              <w:t>47</w:t>
            </w:r>
          </w:p>
        </w:tc>
        <w:tc>
          <w:tcPr>
            <w:tcW w:w="1985" w:type="dxa"/>
            <w:vAlign w:val="center"/>
          </w:tcPr>
          <w:p w14:paraId="42A0D868"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1</w:t>
            </w:r>
            <w:r w:rsidR="000644C5">
              <w:rPr>
                <w:rFonts w:ascii="Book Antiqua" w:hAnsi="Book Antiqua" w:hint="eastAsia"/>
                <w:sz w:val="24"/>
                <w:szCs w:val="24"/>
                <w:lang w:eastAsia="zh-CN"/>
              </w:rPr>
              <w:t>/</w:t>
            </w:r>
            <w:r w:rsidRPr="006917BE">
              <w:rPr>
                <w:rFonts w:ascii="Book Antiqua" w:hAnsi="Book Antiqua"/>
                <w:sz w:val="24"/>
                <w:szCs w:val="24"/>
              </w:rPr>
              <w:t>21</w:t>
            </w:r>
          </w:p>
        </w:tc>
        <w:tc>
          <w:tcPr>
            <w:tcW w:w="1949" w:type="dxa"/>
            <w:vAlign w:val="center"/>
          </w:tcPr>
          <w:p w14:paraId="2F9AEBBE"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0</w:t>
            </w:r>
            <w:r w:rsidR="000644C5">
              <w:rPr>
                <w:rFonts w:ascii="Book Antiqua" w:hAnsi="Book Antiqua" w:hint="eastAsia"/>
                <w:sz w:val="24"/>
                <w:szCs w:val="24"/>
                <w:lang w:eastAsia="zh-CN"/>
              </w:rPr>
              <w:t>/</w:t>
            </w:r>
            <w:r w:rsidRPr="006917BE">
              <w:rPr>
                <w:rFonts w:ascii="Book Antiqua" w:hAnsi="Book Antiqua"/>
                <w:sz w:val="24"/>
                <w:szCs w:val="24"/>
              </w:rPr>
              <w:t>12</w:t>
            </w:r>
          </w:p>
        </w:tc>
      </w:tr>
      <w:tr w:rsidR="00E24D2D" w:rsidRPr="006917BE" w14:paraId="29351F45" w14:textId="77777777" w:rsidTr="000644C5">
        <w:tc>
          <w:tcPr>
            <w:tcW w:w="2802" w:type="dxa"/>
            <w:vAlign w:val="center"/>
          </w:tcPr>
          <w:p w14:paraId="2F368BB4" w14:textId="77777777" w:rsidR="00E24D2D" w:rsidRPr="006917BE" w:rsidRDefault="00E24D2D" w:rsidP="000644C5">
            <w:pPr>
              <w:spacing w:line="360" w:lineRule="auto"/>
              <w:ind w:left="426"/>
              <w:rPr>
                <w:rFonts w:ascii="Book Antiqua" w:hAnsi="Book Antiqua"/>
                <w:sz w:val="24"/>
                <w:szCs w:val="24"/>
              </w:rPr>
            </w:pPr>
            <w:r w:rsidRPr="006917BE">
              <w:rPr>
                <w:rFonts w:ascii="Book Antiqua" w:hAnsi="Book Antiqua"/>
                <w:sz w:val="24"/>
                <w:szCs w:val="24"/>
              </w:rPr>
              <w:t>Anatomical</w:t>
            </w:r>
            <w:r w:rsidR="000644C5">
              <w:rPr>
                <w:rFonts w:ascii="Book Antiqua" w:hAnsi="Book Antiqua" w:hint="eastAsia"/>
                <w:sz w:val="24"/>
                <w:szCs w:val="24"/>
                <w:lang w:eastAsia="zh-CN"/>
              </w:rPr>
              <w:t>/</w:t>
            </w:r>
            <w:r w:rsidRPr="006917BE">
              <w:rPr>
                <w:rFonts w:ascii="Book Antiqua" w:hAnsi="Book Antiqua"/>
                <w:sz w:val="24"/>
                <w:szCs w:val="24"/>
              </w:rPr>
              <w:t>Non-anatomical</w:t>
            </w:r>
          </w:p>
        </w:tc>
        <w:tc>
          <w:tcPr>
            <w:tcW w:w="1984" w:type="dxa"/>
            <w:vAlign w:val="center"/>
          </w:tcPr>
          <w:p w14:paraId="5A9A34DB"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23</w:t>
            </w:r>
            <w:r w:rsidR="000644C5">
              <w:rPr>
                <w:rFonts w:ascii="Book Antiqua" w:hAnsi="Book Antiqua" w:hint="eastAsia"/>
                <w:sz w:val="24"/>
                <w:szCs w:val="24"/>
                <w:lang w:eastAsia="zh-CN"/>
              </w:rPr>
              <w:t>/</w:t>
            </w:r>
            <w:r w:rsidRPr="006917BE">
              <w:rPr>
                <w:rFonts w:ascii="Book Antiqua" w:hAnsi="Book Antiqua"/>
                <w:sz w:val="24"/>
                <w:szCs w:val="24"/>
              </w:rPr>
              <w:t>35</w:t>
            </w:r>
          </w:p>
        </w:tc>
        <w:tc>
          <w:tcPr>
            <w:tcW w:w="1985" w:type="dxa"/>
            <w:vAlign w:val="center"/>
          </w:tcPr>
          <w:p w14:paraId="68EAA5CD"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6</w:t>
            </w:r>
            <w:r w:rsidR="000644C5">
              <w:rPr>
                <w:rFonts w:ascii="Book Antiqua" w:hAnsi="Book Antiqua" w:hint="eastAsia"/>
                <w:sz w:val="24"/>
                <w:szCs w:val="24"/>
                <w:lang w:eastAsia="zh-CN"/>
              </w:rPr>
              <w:t>/</w:t>
            </w:r>
            <w:r w:rsidRPr="006917BE">
              <w:rPr>
                <w:rFonts w:ascii="Book Antiqua" w:hAnsi="Book Antiqua"/>
                <w:sz w:val="24"/>
                <w:szCs w:val="24"/>
              </w:rPr>
              <w:t>16</w:t>
            </w:r>
          </w:p>
        </w:tc>
        <w:tc>
          <w:tcPr>
            <w:tcW w:w="1949" w:type="dxa"/>
            <w:vAlign w:val="center"/>
          </w:tcPr>
          <w:p w14:paraId="0CE78710" w14:textId="77777777" w:rsidR="00E24D2D" w:rsidRPr="006917BE" w:rsidRDefault="00E24D2D" w:rsidP="000644C5">
            <w:pPr>
              <w:spacing w:line="360" w:lineRule="auto"/>
              <w:rPr>
                <w:rFonts w:ascii="Book Antiqua" w:hAnsi="Book Antiqua"/>
                <w:sz w:val="24"/>
                <w:szCs w:val="24"/>
              </w:rPr>
            </w:pPr>
            <w:r w:rsidRPr="006917BE">
              <w:rPr>
                <w:rFonts w:ascii="Book Antiqua" w:hAnsi="Book Antiqua"/>
                <w:sz w:val="24"/>
                <w:szCs w:val="24"/>
              </w:rPr>
              <w:t>2</w:t>
            </w:r>
            <w:r w:rsidR="000644C5">
              <w:rPr>
                <w:rFonts w:ascii="Book Antiqua" w:hAnsi="Book Antiqua" w:hint="eastAsia"/>
                <w:sz w:val="24"/>
                <w:szCs w:val="24"/>
                <w:lang w:eastAsia="zh-CN"/>
              </w:rPr>
              <w:t>/</w:t>
            </w:r>
            <w:r w:rsidRPr="006917BE">
              <w:rPr>
                <w:rFonts w:ascii="Book Antiqua" w:hAnsi="Book Antiqua"/>
                <w:sz w:val="24"/>
                <w:szCs w:val="24"/>
              </w:rPr>
              <w:t>10</w:t>
            </w:r>
          </w:p>
        </w:tc>
      </w:tr>
    </w:tbl>
    <w:p w14:paraId="75FD6537" w14:textId="77777777" w:rsidR="000644C5" w:rsidRPr="006917BE" w:rsidRDefault="00E24D2D" w:rsidP="000644C5">
      <w:pPr>
        <w:spacing w:line="360" w:lineRule="auto"/>
        <w:rPr>
          <w:rFonts w:ascii="Book Antiqua" w:hAnsi="Book Antiqua"/>
          <w:sz w:val="24"/>
          <w:szCs w:val="24"/>
        </w:rPr>
      </w:pPr>
      <w:r w:rsidRPr="006917BE">
        <w:rPr>
          <w:rFonts w:ascii="Book Antiqua" w:hAnsi="Book Antiqua"/>
          <w:sz w:val="24"/>
          <w:szCs w:val="24"/>
        </w:rPr>
        <w:lastRenderedPageBreak/>
        <w:t>Twelve patients in the RH group are also included in the UASH group. Values are expressed as median (range).</w:t>
      </w:r>
      <w:r w:rsidRPr="006917BE">
        <w:rPr>
          <w:rFonts w:ascii="Book Antiqua" w:hAnsi="Book Antiqua" w:cs="Times New Roman"/>
          <w:sz w:val="24"/>
          <w:szCs w:val="24"/>
        </w:rPr>
        <w:t xml:space="preserve"> Major resection: </w:t>
      </w:r>
      <w:proofErr w:type="spellStart"/>
      <w:r w:rsidRPr="006917BE">
        <w:rPr>
          <w:rFonts w:ascii="Book Antiqua" w:hAnsi="Book Antiqua" w:cs="Times New Roman"/>
          <w:sz w:val="24"/>
          <w:szCs w:val="24"/>
        </w:rPr>
        <w:t>hemihepatectomy</w:t>
      </w:r>
      <w:proofErr w:type="spellEnd"/>
      <w:r w:rsidRPr="006917BE">
        <w:rPr>
          <w:rFonts w:ascii="Book Antiqua" w:hAnsi="Book Antiqua" w:cs="Times New Roman"/>
          <w:sz w:val="24"/>
          <w:szCs w:val="24"/>
        </w:rPr>
        <w:t xml:space="preserve">, central </w:t>
      </w:r>
      <w:proofErr w:type="spellStart"/>
      <w:r w:rsidRPr="006917BE">
        <w:rPr>
          <w:rFonts w:ascii="Book Antiqua" w:hAnsi="Book Antiqua" w:cs="Times New Roman"/>
          <w:sz w:val="24"/>
          <w:szCs w:val="24"/>
        </w:rPr>
        <w:t>bisectionectomy</w:t>
      </w:r>
      <w:proofErr w:type="spellEnd"/>
      <w:r w:rsidRPr="006917BE">
        <w:rPr>
          <w:rFonts w:ascii="Book Antiqua" w:hAnsi="Book Antiqua" w:cs="Times New Roman"/>
          <w:sz w:val="24"/>
          <w:szCs w:val="24"/>
        </w:rPr>
        <w:t xml:space="preserve">, right posterior </w:t>
      </w:r>
      <w:proofErr w:type="spellStart"/>
      <w:r w:rsidRPr="006917BE">
        <w:rPr>
          <w:rFonts w:ascii="Book Antiqua" w:hAnsi="Book Antiqua" w:cs="Times New Roman"/>
          <w:sz w:val="24"/>
          <w:szCs w:val="24"/>
        </w:rPr>
        <w:t>sectorectomy</w:t>
      </w:r>
      <w:proofErr w:type="spellEnd"/>
      <w:r w:rsidRPr="006917BE">
        <w:rPr>
          <w:rFonts w:ascii="Book Antiqua" w:hAnsi="Book Antiqua" w:cs="Times New Roman"/>
          <w:sz w:val="24"/>
          <w:szCs w:val="24"/>
        </w:rPr>
        <w:t xml:space="preserve">, right anterior </w:t>
      </w:r>
      <w:proofErr w:type="spellStart"/>
      <w:r w:rsidRPr="006917BE">
        <w:rPr>
          <w:rFonts w:ascii="Book Antiqua" w:hAnsi="Book Antiqua" w:cs="Times New Roman"/>
          <w:sz w:val="24"/>
          <w:szCs w:val="24"/>
        </w:rPr>
        <w:t>sectorectomy</w:t>
      </w:r>
      <w:proofErr w:type="spellEnd"/>
      <w:r w:rsidRPr="006917BE">
        <w:rPr>
          <w:rFonts w:ascii="Book Antiqua" w:hAnsi="Book Antiqua" w:cs="Times New Roman"/>
          <w:sz w:val="24"/>
          <w:szCs w:val="24"/>
        </w:rPr>
        <w:t xml:space="preserve"> and left median </w:t>
      </w:r>
      <w:proofErr w:type="spellStart"/>
      <w:r w:rsidRPr="006917BE">
        <w:rPr>
          <w:rFonts w:ascii="Book Antiqua" w:hAnsi="Book Antiqua" w:cs="Times New Roman"/>
          <w:sz w:val="24"/>
          <w:szCs w:val="24"/>
        </w:rPr>
        <w:t>sectorectomy</w:t>
      </w:r>
      <w:proofErr w:type="spellEnd"/>
      <w:r w:rsidRPr="006917BE">
        <w:rPr>
          <w:rFonts w:ascii="Book Antiqua" w:hAnsi="Book Antiqua" w:cs="Times New Roman"/>
          <w:sz w:val="24"/>
          <w:szCs w:val="24"/>
        </w:rPr>
        <w:t xml:space="preserve">. Anatomical resection: the procedures in which the </w:t>
      </w:r>
      <w:proofErr w:type="spellStart"/>
      <w:r w:rsidRPr="006917BE">
        <w:rPr>
          <w:rFonts w:ascii="Book Antiqua" w:hAnsi="Book Antiqua" w:cs="Times New Roman"/>
          <w:sz w:val="24"/>
          <w:szCs w:val="24"/>
        </w:rPr>
        <w:t>Glissonian</w:t>
      </w:r>
      <w:proofErr w:type="spellEnd"/>
      <w:r w:rsidRPr="006917BE">
        <w:rPr>
          <w:rFonts w:ascii="Book Antiqua" w:hAnsi="Book Antiqua" w:cs="Times New Roman"/>
          <w:sz w:val="24"/>
          <w:szCs w:val="24"/>
        </w:rPr>
        <w:t xml:space="preserve"> pedicle was divided at the root in bifurcation and all the parenchyma related to the pedicle was resected. </w:t>
      </w:r>
      <w:r w:rsidR="000644C5" w:rsidRPr="006917BE">
        <w:rPr>
          <w:rFonts w:ascii="Book Antiqua" w:hAnsi="Book Antiqua"/>
          <w:sz w:val="24"/>
          <w:szCs w:val="24"/>
        </w:rPr>
        <w:t>LH</w:t>
      </w:r>
      <w:r w:rsidR="000644C5">
        <w:rPr>
          <w:rFonts w:ascii="Book Antiqua" w:hAnsi="Book Antiqua" w:hint="eastAsia"/>
          <w:sz w:val="24"/>
          <w:szCs w:val="24"/>
          <w:lang w:eastAsia="zh-CN"/>
        </w:rPr>
        <w:t>:</w:t>
      </w:r>
      <w:r w:rsidR="000644C5" w:rsidRPr="006917BE">
        <w:rPr>
          <w:rFonts w:ascii="Book Antiqua" w:hAnsi="Book Antiqua"/>
          <w:sz w:val="24"/>
          <w:szCs w:val="24"/>
        </w:rPr>
        <w:t xml:space="preserve"> Laparoscopic </w:t>
      </w:r>
      <w:proofErr w:type="spellStart"/>
      <w:r w:rsidR="000644C5" w:rsidRPr="006917BE">
        <w:rPr>
          <w:rFonts w:ascii="Book Antiqua" w:hAnsi="Book Antiqua"/>
          <w:sz w:val="24"/>
          <w:szCs w:val="24"/>
        </w:rPr>
        <w:t>hepatectomy</w:t>
      </w:r>
      <w:proofErr w:type="spellEnd"/>
      <w:r w:rsidR="000644C5" w:rsidRPr="006917BE">
        <w:rPr>
          <w:rFonts w:ascii="Book Antiqua" w:hAnsi="Book Antiqua"/>
          <w:sz w:val="24"/>
          <w:szCs w:val="24"/>
        </w:rPr>
        <w:t>; NH</w:t>
      </w:r>
      <w:r w:rsidR="000644C5">
        <w:rPr>
          <w:rFonts w:ascii="Book Antiqua" w:hAnsi="Book Antiqua" w:hint="eastAsia"/>
          <w:sz w:val="24"/>
          <w:szCs w:val="24"/>
          <w:lang w:eastAsia="zh-CN"/>
        </w:rPr>
        <w:t>:</w:t>
      </w:r>
      <w:r w:rsidR="000644C5" w:rsidRPr="006917BE">
        <w:rPr>
          <w:rFonts w:ascii="Book Antiqua" w:hAnsi="Book Antiqua"/>
          <w:sz w:val="24"/>
          <w:szCs w:val="24"/>
        </w:rPr>
        <w:t xml:space="preserve"> No history of upper abdominal surgery; RH</w:t>
      </w:r>
      <w:r w:rsidR="000644C5">
        <w:rPr>
          <w:rFonts w:ascii="Book Antiqua" w:hAnsi="Book Antiqua" w:hint="eastAsia"/>
          <w:sz w:val="24"/>
          <w:szCs w:val="24"/>
          <w:lang w:eastAsia="zh-CN"/>
        </w:rPr>
        <w:t>:</w:t>
      </w:r>
      <w:r w:rsidR="000644C5" w:rsidRPr="006917BE">
        <w:rPr>
          <w:rFonts w:ascii="Book Antiqua" w:hAnsi="Book Antiqua"/>
          <w:sz w:val="24"/>
          <w:szCs w:val="24"/>
        </w:rPr>
        <w:t xml:space="preserve"> Repeat </w:t>
      </w:r>
      <w:proofErr w:type="spellStart"/>
      <w:r w:rsidR="000644C5" w:rsidRPr="006917BE">
        <w:rPr>
          <w:rFonts w:ascii="Book Antiqua" w:hAnsi="Book Antiqua"/>
          <w:sz w:val="24"/>
          <w:szCs w:val="24"/>
        </w:rPr>
        <w:t>hepatectomy</w:t>
      </w:r>
      <w:proofErr w:type="spellEnd"/>
      <w:r w:rsidR="000644C5" w:rsidRPr="006917BE">
        <w:rPr>
          <w:rFonts w:ascii="Book Antiqua" w:hAnsi="Book Antiqua"/>
          <w:sz w:val="24"/>
          <w:szCs w:val="24"/>
        </w:rPr>
        <w:t>; UASH</w:t>
      </w:r>
      <w:r w:rsidR="000644C5">
        <w:rPr>
          <w:rFonts w:ascii="Book Antiqua" w:hAnsi="Book Antiqua" w:hint="eastAsia"/>
          <w:sz w:val="24"/>
          <w:szCs w:val="24"/>
          <w:lang w:eastAsia="zh-CN"/>
        </w:rPr>
        <w:t>:</w:t>
      </w:r>
      <w:r w:rsidR="000644C5" w:rsidRPr="006917BE">
        <w:rPr>
          <w:rFonts w:ascii="Book Antiqua" w:hAnsi="Book Antiqua"/>
          <w:sz w:val="24"/>
          <w:szCs w:val="24"/>
        </w:rPr>
        <w:t xml:space="preserve"> Upper abdominal surgery history.</w:t>
      </w:r>
    </w:p>
    <w:p w14:paraId="1520F64E" w14:textId="77777777" w:rsidR="00E24D2D" w:rsidRPr="000644C5" w:rsidRDefault="00E24D2D" w:rsidP="006917BE">
      <w:pPr>
        <w:spacing w:line="360" w:lineRule="auto"/>
        <w:rPr>
          <w:rFonts w:ascii="Book Antiqua" w:hAnsi="Book Antiqua"/>
          <w:sz w:val="24"/>
          <w:szCs w:val="24"/>
        </w:rPr>
      </w:pPr>
    </w:p>
    <w:p w14:paraId="2C95C39D"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br w:type="page"/>
      </w:r>
    </w:p>
    <w:p w14:paraId="087E1722"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b/>
          <w:sz w:val="24"/>
          <w:szCs w:val="24"/>
        </w:rPr>
        <w:lastRenderedPageBreak/>
        <w:t>Table 4 Perioperative courses of the patients with laparoscopic liver resection</w:t>
      </w:r>
    </w:p>
    <w:tbl>
      <w:tblPr>
        <w:tblStyle w:val="TableGrid"/>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014"/>
        <w:gridCol w:w="2014"/>
        <w:gridCol w:w="2014"/>
      </w:tblGrid>
      <w:tr w:rsidR="00E24D2D" w:rsidRPr="006917BE" w14:paraId="1229B2F3" w14:textId="77777777" w:rsidTr="000644C5">
        <w:tc>
          <w:tcPr>
            <w:tcW w:w="3227" w:type="dxa"/>
            <w:tcBorders>
              <w:top w:val="single" w:sz="4" w:space="0" w:color="auto"/>
              <w:bottom w:val="single" w:sz="4" w:space="0" w:color="auto"/>
            </w:tcBorders>
          </w:tcPr>
          <w:p w14:paraId="684A368F" w14:textId="77777777" w:rsidR="00E24D2D" w:rsidRPr="006917BE" w:rsidRDefault="00E24D2D" w:rsidP="006917BE">
            <w:pPr>
              <w:spacing w:line="360" w:lineRule="auto"/>
              <w:rPr>
                <w:rFonts w:ascii="Book Antiqua" w:hAnsi="Book Antiqua"/>
                <w:sz w:val="24"/>
                <w:szCs w:val="24"/>
              </w:rPr>
            </w:pPr>
          </w:p>
        </w:tc>
        <w:tc>
          <w:tcPr>
            <w:tcW w:w="2014" w:type="dxa"/>
            <w:tcBorders>
              <w:top w:val="single" w:sz="4" w:space="0" w:color="auto"/>
              <w:bottom w:val="single" w:sz="4" w:space="0" w:color="auto"/>
            </w:tcBorders>
          </w:tcPr>
          <w:p w14:paraId="021C0988"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NH</w:t>
            </w:r>
          </w:p>
          <w:p w14:paraId="08A66A5F"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w:t>
            </w:r>
            <w:r w:rsidRPr="006917BE">
              <w:rPr>
                <w:rFonts w:ascii="Book Antiqua" w:hAnsi="Book Antiqua"/>
                <w:b/>
                <w:i/>
                <w:sz w:val="24"/>
                <w:szCs w:val="24"/>
              </w:rPr>
              <w:t>n</w:t>
            </w:r>
            <w:r w:rsidRPr="006917BE">
              <w:rPr>
                <w:rFonts w:ascii="Book Antiqua" w:hAnsi="Book Antiqua"/>
                <w:b/>
                <w:sz w:val="24"/>
                <w:szCs w:val="24"/>
              </w:rPr>
              <w:t xml:space="preserve"> = 58)</w:t>
            </w:r>
          </w:p>
        </w:tc>
        <w:tc>
          <w:tcPr>
            <w:tcW w:w="2014" w:type="dxa"/>
            <w:tcBorders>
              <w:top w:val="single" w:sz="4" w:space="0" w:color="auto"/>
              <w:bottom w:val="single" w:sz="4" w:space="0" w:color="auto"/>
            </w:tcBorders>
          </w:tcPr>
          <w:p w14:paraId="734B6852"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UASH</w:t>
            </w:r>
          </w:p>
          <w:p w14:paraId="2EEE1043"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w:t>
            </w:r>
            <w:r w:rsidRPr="006917BE">
              <w:rPr>
                <w:rFonts w:ascii="Book Antiqua" w:hAnsi="Book Antiqua"/>
                <w:b/>
                <w:i/>
                <w:sz w:val="24"/>
                <w:szCs w:val="24"/>
              </w:rPr>
              <w:t>n</w:t>
            </w:r>
            <w:r w:rsidRPr="006917BE">
              <w:rPr>
                <w:rFonts w:ascii="Book Antiqua" w:hAnsi="Book Antiqua"/>
                <w:b/>
                <w:sz w:val="24"/>
                <w:szCs w:val="24"/>
              </w:rPr>
              <w:t xml:space="preserve"> = 22)</w:t>
            </w:r>
          </w:p>
        </w:tc>
        <w:tc>
          <w:tcPr>
            <w:tcW w:w="2014" w:type="dxa"/>
            <w:tcBorders>
              <w:top w:val="single" w:sz="4" w:space="0" w:color="auto"/>
              <w:bottom w:val="single" w:sz="4" w:space="0" w:color="auto"/>
            </w:tcBorders>
          </w:tcPr>
          <w:p w14:paraId="7DF2960E"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RH</w:t>
            </w:r>
          </w:p>
          <w:p w14:paraId="5E738E5F"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w:t>
            </w:r>
            <w:r w:rsidRPr="006917BE">
              <w:rPr>
                <w:rFonts w:ascii="Book Antiqua" w:hAnsi="Book Antiqua"/>
                <w:b/>
                <w:i/>
                <w:sz w:val="24"/>
                <w:szCs w:val="24"/>
              </w:rPr>
              <w:t>n</w:t>
            </w:r>
            <w:r w:rsidRPr="006917BE">
              <w:rPr>
                <w:rFonts w:ascii="Book Antiqua" w:hAnsi="Book Antiqua"/>
                <w:b/>
                <w:sz w:val="24"/>
                <w:szCs w:val="24"/>
              </w:rPr>
              <w:t xml:space="preserve"> = 12)</w:t>
            </w:r>
          </w:p>
        </w:tc>
      </w:tr>
      <w:tr w:rsidR="00E24D2D" w:rsidRPr="006917BE" w14:paraId="2AD59C18" w14:textId="77777777" w:rsidTr="000644C5">
        <w:tc>
          <w:tcPr>
            <w:tcW w:w="3227" w:type="dxa"/>
            <w:tcBorders>
              <w:top w:val="single" w:sz="4" w:space="0" w:color="auto"/>
            </w:tcBorders>
          </w:tcPr>
          <w:p w14:paraId="64C2BEFC"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Operative time (min)</w:t>
            </w:r>
          </w:p>
        </w:tc>
        <w:tc>
          <w:tcPr>
            <w:tcW w:w="2014" w:type="dxa"/>
            <w:tcBorders>
              <w:top w:val="single" w:sz="4" w:space="0" w:color="auto"/>
            </w:tcBorders>
          </w:tcPr>
          <w:p w14:paraId="1E25B7EB"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301 (112</w:t>
            </w:r>
            <w:r w:rsidR="001C752A">
              <w:rPr>
                <w:rFonts w:ascii="Book Antiqua" w:hAnsi="Book Antiqua" w:hint="eastAsia"/>
                <w:sz w:val="24"/>
                <w:szCs w:val="24"/>
                <w:lang w:eastAsia="zh-CN"/>
              </w:rPr>
              <w:t>-</w:t>
            </w:r>
            <w:r w:rsidRPr="006917BE">
              <w:rPr>
                <w:rFonts w:ascii="Book Antiqua" w:hAnsi="Book Antiqua"/>
                <w:sz w:val="24"/>
                <w:szCs w:val="24"/>
              </w:rPr>
              <w:t>710)</w:t>
            </w:r>
          </w:p>
        </w:tc>
        <w:tc>
          <w:tcPr>
            <w:tcW w:w="2014" w:type="dxa"/>
            <w:tcBorders>
              <w:top w:val="single" w:sz="4" w:space="0" w:color="auto"/>
            </w:tcBorders>
          </w:tcPr>
          <w:p w14:paraId="280D7B34"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351 (104</w:t>
            </w:r>
            <w:r w:rsidR="001C752A">
              <w:rPr>
                <w:rFonts w:ascii="Book Antiqua" w:hAnsi="Book Antiqua" w:hint="eastAsia"/>
                <w:sz w:val="24"/>
                <w:szCs w:val="24"/>
                <w:lang w:eastAsia="zh-CN"/>
              </w:rPr>
              <w:t>-</w:t>
            </w:r>
            <w:r w:rsidRPr="006917BE">
              <w:rPr>
                <w:rFonts w:ascii="Book Antiqua" w:hAnsi="Book Antiqua"/>
                <w:sz w:val="24"/>
                <w:szCs w:val="24"/>
              </w:rPr>
              <w:t>848)</w:t>
            </w:r>
          </w:p>
        </w:tc>
        <w:tc>
          <w:tcPr>
            <w:tcW w:w="2014" w:type="dxa"/>
            <w:tcBorders>
              <w:top w:val="single" w:sz="4" w:space="0" w:color="auto"/>
            </w:tcBorders>
          </w:tcPr>
          <w:p w14:paraId="283C42A6"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301 (104</w:t>
            </w:r>
            <w:r w:rsidR="001C752A">
              <w:rPr>
                <w:rFonts w:ascii="Book Antiqua" w:hAnsi="Book Antiqua" w:hint="eastAsia"/>
                <w:sz w:val="24"/>
                <w:szCs w:val="24"/>
                <w:lang w:eastAsia="zh-CN"/>
              </w:rPr>
              <w:t>-</w:t>
            </w:r>
            <w:r w:rsidRPr="006917BE">
              <w:rPr>
                <w:rFonts w:ascii="Book Antiqua" w:hAnsi="Book Antiqua"/>
                <w:sz w:val="24"/>
                <w:szCs w:val="24"/>
              </w:rPr>
              <w:t>570)</w:t>
            </w:r>
          </w:p>
        </w:tc>
      </w:tr>
      <w:tr w:rsidR="00E24D2D" w:rsidRPr="006917BE" w14:paraId="036B024C" w14:textId="77777777" w:rsidTr="00B96121">
        <w:tc>
          <w:tcPr>
            <w:tcW w:w="3227" w:type="dxa"/>
          </w:tcPr>
          <w:p w14:paraId="5FD20AA0"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Blood loss (mL)</w:t>
            </w:r>
          </w:p>
        </w:tc>
        <w:tc>
          <w:tcPr>
            <w:tcW w:w="2014" w:type="dxa"/>
          </w:tcPr>
          <w:p w14:paraId="17EE8806"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150 (NC</w:t>
            </w:r>
            <w:r w:rsidR="001C752A">
              <w:rPr>
                <w:rFonts w:ascii="Book Antiqua" w:hAnsi="Book Antiqua" w:hint="eastAsia"/>
                <w:sz w:val="24"/>
                <w:szCs w:val="24"/>
                <w:lang w:eastAsia="zh-CN"/>
              </w:rPr>
              <w:t>-</w:t>
            </w:r>
            <w:r w:rsidRPr="006917BE">
              <w:rPr>
                <w:rFonts w:ascii="Book Antiqua" w:hAnsi="Book Antiqua"/>
                <w:sz w:val="24"/>
                <w:szCs w:val="24"/>
              </w:rPr>
              <w:t>3270)</w:t>
            </w:r>
          </w:p>
        </w:tc>
        <w:tc>
          <w:tcPr>
            <w:tcW w:w="2014" w:type="dxa"/>
          </w:tcPr>
          <w:p w14:paraId="34E5173C"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100 (NC</w:t>
            </w:r>
            <w:r w:rsidR="001C752A">
              <w:rPr>
                <w:rFonts w:ascii="Book Antiqua" w:hAnsi="Book Antiqua" w:hint="eastAsia"/>
                <w:sz w:val="24"/>
                <w:szCs w:val="24"/>
                <w:lang w:eastAsia="zh-CN"/>
              </w:rPr>
              <w:t>-</w:t>
            </w:r>
            <w:r w:rsidRPr="006917BE">
              <w:rPr>
                <w:rFonts w:ascii="Book Antiqua" w:hAnsi="Book Antiqua"/>
                <w:sz w:val="24"/>
                <w:szCs w:val="24"/>
              </w:rPr>
              <w:t>3569)</w:t>
            </w:r>
          </w:p>
        </w:tc>
        <w:tc>
          <w:tcPr>
            <w:tcW w:w="2014" w:type="dxa"/>
          </w:tcPr>
          <w:p w14:paraId="53B93675"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50 (NC</w:t>
            </w:r>
            <w:r w:rsidR="001C752A">
              <w:rPr>
                <w:rFonts w:ascii="Book Antiqua" w:hAnsi="Book Antiqua" w:hint="eastAsia"/>
                <w:sz w:val="24"/>
                <w:szCs w:val="24"/>
                <w:lang w:eastAsia="zh-CN"/>
              </w:rPr>
              <w:t>-</w:t>
            </w:r>
            <w:r w:rsidRPr="006917BE">
              <w:rPr>
                <w:rFonts w:ascii="Book Antiqua" w:hAnsi="Book Antiqua"/>
                <w:sz w:val="24"/>
                <w:szCs w:val="24"/>
              </w:rPr>
              <w:t>840)</w:t>
            </w:r>
          </w:p>
        </w:tc>
      </w:tr>
      <w:tr w:rsidR="00E24D2D" w:rsidRPr="006917BE" w14:paraId="09DEB20B" w14:textId="77777777" w:rsidTr="00B96121">
        <w:tc>
          <w:tcPr>
            <w:tcW w:w="3227" w:type="dxa"/>
          </w:tcPr>
          <w:p w14:paraId="3B43BE47" w14:textId="77777777" w:rsidR="00E24D2D" w:rsidRPr="006917BE" w:rsidRDefault="00E24D2D" w:rsidP="006917BE">
            <w:pPr>
              <w:spacing w:line="360" w:lineRule="auto"/>
              <w:rPr>
                <w:rFonts w:ascii="Book Antiqua" w:eastAsiaTheme="majorEastAsia" w:hAnsi="Book Antiqua" w:cstheme="majorBidi"/>
                <w:b/>
                <w:bCs/>
                <w:color w:val="243F60" w:themeColor="accent1" w:themeShade="7F"/>
                <w:sz w:val="24"/>
                <w:szCs w:val="24"/>
              </w:rPr>
            </w:pPr>
            <w:r w:rsidRPr="006917BE">
              <w:rPr>
                <w:rFonts w:ascii="Book Antiqua" w:hAnsi="Book Antiqua"/>
                <w:sz w:val="24"/>
                <w:szCs w:val="24"/>
              </w:rPr>
              <w:t>Conversion to laparotomy (</w:t>
            </w:r>
            <w:r w:rsidRPr="006917BE">
              <w:rPr>
                <w:rFonts w:ascii="Book Antiqua" w:hAnsi="Book Antiqua"/>
                <w:i/>
                <w:sz w:val="24"/>
                <w:szCs w:val="24"/>
              </w:rPr>
              <w:t>n</w:t>
            </w:r>
            <w:r w:rsidRPr="006917BE">
              <w:rPr>
                <w:rFonts w:ascii="Book Antiqua" w:hAnsi="Book Antiqua"/>
                <w:sz w:val="24"/>
                <w:szCs w:val="24"/>
              </w:rPr>
              <w:t>)</w:t>
            </w:r>
          </w:p>
        </w:tc>
        <w:tc>
          <w:tcPr>
            <w:tcW w:w="2014" w:type="dxa"/>
          </w:tcPr>
          <w:p w14:paraId="30E78B20"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2</w:t>
            </w:r>
          </w:p>
        </w:tc>
        <w:tc>
          <w:tcPr>
            <w:tcW w:w="2014" w:type="dxa"/>
          </w:tcPr>
          <w:p w14:paraId="3DD12297"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0</w:t>
            </w:r>
          </w:p>
        </w:tc>
        <w:tc>
          <w:tcPr>
            <w:tcW w:w="2014" w:type="dxa"/>
          </w:tcPr>
          <w:p w14:paraId="1B28DE23"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0</w:t>
            </w:r>
          </w:p>
        </w:tc>
      </w:tr>
      <w:tr w:rsidR="00E24D2D" w:rsidRPr="006917BE" w14:paraId="6C510116" w14:textId="77777777" w:rsidTr="00B96121">
        <w:tc>
          <w:tcPr>
            <w:tcW w:w="3227" w:type="dxa"/>
          </w:tcPr>
          <w:p w14:paraId="3F6114DB"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Morbidity (</w:t>
            </w:r>
            <w:r w:rsidRPr="006917BE">
              <w:rPr>
                <w:rFonts w:ascii="Book Antiqua" w:hAnsi="Book Antiqua"/>
                <w:i/>
                <w:sz w:val="24"/>
                <w:szCs w:val="24"/>
              </w:rPr>
              <w:t>n</w:t>
            </w:r>
            <w:r w:rsidRPr="006917BE">
              <w:rPr>
                <w:rFonts w:ascii="Book Antiqua" w:hAnsi="Book Antiqua"/>
                <w:sz w:val="24"/>
                <w:szCs w:val="24"/>
              </w:rPr>
              <w:t>)</w:t>
            </w:r>
          </w:p>
        </w:tc>
        <w:tc>
          <w:tcPr>
            <w:tcW w:w="2014" w:type="dxa"/>
          </w:tcPr>
          <w:p w14:paraId="0A69ECA1"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7</w:t>
            </w:r>
          </w:p>
        </w:tc>
        <w:tc>
          <w:tcPr>
            <w:tcW w:w="2014" w:type="dxa"/>
          </w:tcPr>
          <w:p w14:paraId="1CA79284"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1</w:t>
            </w:r>
          </w:p>
        </w:tc>
        <w:tc>
          <w:tcPr>
            <w:tcW w:w="2014" w:type="dxa"/>
          </w:tcPr>
          <w:p w14:paraId="63AC8401"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0</w:t>
            </w:r>
          </w:p>
        </w:tc>
      </w:tr>
      <w:tr w:rsidR="00E24D2D" w:rsidRPr="006917BE" w14:paraId="60931738" w14:textId="77777777" w:rsidTr="000644C5">
        <w:tc>
          <w:tcPr>
            <w:tcW w:w="3227" w:type="dxa"/>
            <w:tcBorders>
              <w:bottom w:val="single" w:sz="4" w:space="0" w:color="auto"/>
            </w:tcBorders>
          </w:tcPr>
          <w:p w14:paraId="7AA3AA51"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Postoperative hospital stay (d)</w:t>
            </w:r>
          </w:p>
        </w:tc>
        <w:tc>
          <w:tcPr>
            <w:tcW w:w="2014" w:type="dxa"/>
            <w:tcBorders>
              <w:bottom w:val="single" w:sz="4" w:space="0" w:color="auto"/>
            </w:tcBorders>
          </w:tcPr>
          <w:p w14:paraId="73C9D30B"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17 (5</w:t>
            </w:r>
            <w:r w:rsidR="001C752A">
              <w:rPr>
                <w:rFonts w:ascii="Book Antiqua" w:hAnsi="Book Antiqua" w:hint="eastAsia"/>
                <w:sz w:val="24"/>
                <w:szCs w:val="24"/>
                <w:lang w:eastAsia="zh-CN"/>
              </w:rPr>
              <w:t>-</w:t>
            </w:r>
            <w:r w:rsidRPr="006917BE">
              <w:rPr>
                <w:rFonts w:ascii="Book Antiqua" w:hAnsi="Book Antiqua"/>
                <w:sz w:val="24"/>
                <w:szCs w:val="24"/>
              </w:rPr>
              <w:t>254</w:t>
            </w:r>
            <w:r w:rsidR="000644C5">
              <w:rPr>
                <w:rFonts w:ascii="Book Antiqua" w:hAnsi="Book Antiqua" w:hint="eastAsia"/>
                <w:sz w:val="24"/>
                <w:szCs w:val="24"/>
                <w:vertAlign w:val="superscript"/>
                <w:lang w:eastAsia="zh-CN"/>
              </w:rPr>
              <w:t>1</w:t>
            </w:r>
            <w:r w:rsidRPr="006917BE">
              <w:rPr>
                <w:rFonts w:ascii="Book Antiqua" w:hAnsi="Book Antiqua"/>
                <w:sz w:val="24"/>
                <w:szCs w:val="24"/>
              </w:rPr>
              <w:t>)</w:t>
            </w:r>
          </w:p>
        </w:tc>
        <w:tc>
          <w:tcPr>
            <w:tcW w:w="2014" w:type="dxa"/>
            <w:tcBorders>
              <w:bottom w:val="single" w:sz="4" w:space="0" w:color="auto"/>
            </w:tcBorders>
          </w:tcPr>
          <w:p w14:paraId="20B2434F"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14 (8</w:t>
            </w:r>
            <w:r w:rsidR="001C752A">
              <w:rPr>
                <w:rFonts w:ascii="Book Antiqua" w:hAnsi="Book Antiqua" w:hint="eastAsia"/>
                <w:sz w:val="24"/>
                <w:szCs w:val="24"/>
                <w:lang w:eastAsia="zh-CN"/>
              </w:rPr>
              <w:t>-</w:t>
            </w:r>
            <w:r w:rsidRPr="006917BE">
              <w:rPr>
                <w:rFonts w:ascii="Book Antiqua" w:hAnsi="Book Antiqua"/>
                <w:sz w:val="24"/>
                <w:szCs w:val="24"/>
              </w:rPr>
              <w:t>52)</w:t>
            </w:r>
          </w:p>
        </w:tc>
        <w:tc>
          <w:tcPr>
            <w:tcW w:w="2014" w:type="dxa"/>
            <w:tcBorders>
              <w:bottom w:val="single" w:sz="4" w:space="0" w:color="auto"/>
            </w:tcBorders>
          </w:tcPr>
          <w:p w14:paraId="71CD0058"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12 (9</w:t>
            </w:r>
            <w:r w:rsidR="001C752A">
              <w:rPr>
                <w:rFonts w:ascii="Book Antiqua" w:hAnsi="Book Antiqua" w:hint="eastAsia"/>
                <w:sz w:val="24"/>
                <w:szCs w:val="24"/>
                <w:lang w:eastAsia="zh-CN"/>
              </w:rPr>
              <w:t>-</w:t>
            </w:r>
            <w:r w:rsidRPr="006917BE">
              <w:rPr>
                <w:rFonts w:ascii="Book Antiqua" w:hAnsi="Book Antiqua"/>
                <w:sz w:val="24"/>
                <w:szCs w:val="24"/>
              </w:rPr>
              <w:t>30)</w:t>
            </w:r>
          </w:p>
        </w:tc>
      </w:tr>
    </w:tbl>
    <w:p w14:paraId="05EEA4E0" w14:textId="77777777" w:rsidR="000644C5" w:rsidRPr="006917BE" w:rsidRDefault="00E24D2D" w:rsidP="000644C5">
      <w:pPr>
        <w:spacing w:line="360" w:lineRule="auto"/>
        <w:rPr>
          <w:rFonts w:ascii="Book Antiqua" w:hAnsi="Book Antiqua"/>
          <w:sz w:val="24"/>
          <w:szCs w:val="24"/>
        </w:rPr>
      </w:pPr>
      <w:r w:rsidRPr="006917BE">
        <w:rPr>
          <w:rFonts w:ascii="Book Antiqua" w:hAnsi="Book Antiqua"/>
          <w:sz w:val="24"/>
          <w:szCs w:val="24"/>
        </w:rPr>
        <w:t xml:space="preserve">Twelve patients in the RH group are also included in the group of UASH. Values are expressed as median (range). </w:t>
      </w:r>
      <w:r w:rsidR="000644C5">
        <w:rPr>
          <w:rFonts w:ascii="Book Antiqua" w:hAnsi="Book Antiqua" w:hint="eastAsia"/>
          <w:sz w:val="24"/>
          <w:szCs w:val="24"/>
          <w:vertAlign w:val="superscript"/>
          <w:lang w:eastAsia="zh-CN"/>
        </w:rPr>
        <w:t>1</w:t>
      </w:r>
      <w:r w:rsidRPr="006917BE">
        <w:rPr>
          <w:rFonts w:ascii="Book Antiqua" w:hAnsi="Book Antiqua"/>
          <w:sz w:val="24"/>
          <w:szCs w:val="24"/>
        </w:rPr>
        <w:t>Although this patient developed no complication directly related to operative manipulation during and immediately after surgery, her postoperative stay was extended due to uncontrollable massive ascites.</w:t>
      </w:r>
      <w:r w:rsidR="000644C5" w:rsidRPr="006917BE">
        <w:rPr>
          <w:rFonts w:ascii="Book Antiqua" w:hAnsi="Book Antiqua"/>
          <w:sz w:val="24"/>
          <w:szCs w:val="24"/>
        </w:rPr>
        <w:t xml:space="preserve"> NC</w:t>
      </w:r>
      <w:r w:rsidR="000644C5">
        <w:rPr>
          <w:rFonts w:ascii="Book Antiqua" w:hAnsi="Book Antiqua" w:hint="eastAsia"/>
          <w:sz w:val="24"/>
          <w:szCs w:val="24"/>
          <w:lang w:eastAsia="zh-CN"/>
        </w:rPr>
        <w:t>:</w:t>
      </w:r>
      <w:r w:rsidR="000644C5" w:rsidRPr="006917BE">
        <w:rPr>
          <w:rFonts w:ascii="Book Antiqua" w:hAnsi="Book Antiqua"/>
          <w:sz w:val="24"/>
          <w:szCs w:val="24"/>
        </w:rPr>
        <w:t xml:space="preserve"> Small and non-countable; NH</w:t>
      </w:r>
      <w:r w:rsidR="000644C5">
        <w:rPr>
          <w:rFonts w:ascii="Book Antiqua" w:hAnsi="Book Antiqua" w:hint="eastAsia"/>
          <w:sz w:val="24"/>
          <w:szCs w:val="24"/>
          <w:lang w:eastAsia="zh-CN"/>
        </w:rPr>
        <w:t>:</w:t>
      </w:r>
      <w:r w:rsidR="000644C5" w:rsidRPr="006917BE">
        <w:rPr>
          <w:rFonts w:ascii="Book Antiqua" w:hAnsi="Book Antiqua"/>
          <w:sz w:val="24"/>
          <w:szCs w:val="24"/>
        </w:rPr>
        <w:t xml:space="preserve"> No history of upper abdominal surgery; RH</w:t>
      </w:r>
      <w:r w:rsidR="000644C5">
        <w:rPr>
          <w:rFonts w:ascii="Book Antiqua" w:hAnsi="Book Antiqua" w:hint="eastAsia"/>
          <w:sz w:val="24"/>
          <w:szCs w:val="24"/>
          <w:lang w:eastAsia="zh-CN"/>
        </w:rPr>
        <w:t xml:space="preserve">: </w:t>
      </w:r>
      <w:r w:rsidR="000644C5" w:rsidRPr="006917BE">
        <w:rPr>
          <w:rFonts w:ascii="Book Antiqua" w:hAnsi="Book Antiqua"/>
          <w:sz w:val="24"/>
          <w:szCs w:val="24"/>
        </w:rPr>
        <w:t xml:space="preserve">Repeat </w:t>
      </w:r>
      <w:proofErr w:type="spellStart"/>
      <w:r w:rsidR="000644C5" w:rsidRPr="006917BE">
        <w:rPr>
          <w:rFonts w:ascii="Book Antiqua" w:hAnsi="Book Antiqua"/>
          <w:sz w:val="24"/>
          <w:szCs w:val="24"/>
        </w:rPr>
        <w:t>hepatectomy</w:t>
      </w:r>
      <w:proofErr w:type="spellEnd"/>
      <w:r w:rsidR="000644C5" w:rsidRPr="006917BE">
        <w:rPr>
          <w:rFonts w:ascii="Book Antiqua" w:hAnsi="Book Antiqua"/>
          <w:sz w:val="24"/>
          <w:szCs w:val="24"/>
        </w:rPr>
        <w:t>; UASH</w:t>
      </w:r>
      <w:r w:rsidR="000644C5">
        <w:rPr>
          <w:rFonts w:ascii="Book Antiqua" w:hAnsi="Book Antiqua" w:hint="eastAsia"/>
          <w:sz w:val="24"/>
          <w:szCs w:val="24"/>
          <w:lang w:eastAsia="zh-CN"/>
        </w:rPr>
        <w:t>:</w:t>
      </w:r>
      <w:r w:rsidR="000644C5" w:rsidRPr="006917BE">
        <w:rPr>
          <w:rFonts w:ascii="Book Antiqua" w:hAnsi="Book Antiqua"/>
          <w:sz w:val="24"/>
          <w:szCs w:val="24"/>
        </w:rPr>
        <w:t xml:space="preserve"> Upper abdominal surgery history.</w:t>
      </w:r>
    </w:p>
    <w:p w14:paraId="2F37DD93" w14:textId="77777777" w:rsidR="00E24D2D" w:rsidRPr="000644C5" w:rsidRDefault="00E24D2D" w:rsidP="006917BE">
      <w:pPr>
        <w:spacing w:line="360" w:lineRule="auto"/>
        <w:rPr>
          <w:rFonts w:ascii="Book Antiqua" w:hAnsi="Book Antiqua"/>
          <w:sz w:val="24"/>
          <w:szCs w:val="24"/>
          <w:lang w:eastAsia="zh-CN"/>
        </w:rPr>
      </w:pPr>
    </w:p>
    <w:p w14:paraId="0D3C0CB9" w14:textId="77777777" w:rsidR="00E24D2D" w:rsidRPr="006917BE" w:rsidRDefault="00E24D2D" w:rsidP="006917BE">
      <w:pPr>
        <w:widowControl/>
        <w:spacing w:line="360" w:lineRule="auto"/>
        <w:rPr>
          <w:rFonts w:ascii="Book Antiqua" w:hAnsi="Book Antiqua"/>
          <w:sz w:val="24"/>
          <w:szCs w:val="24"/>
        </w:rPr>
      </w:pPr>
      <w:r w:rsidRPr="006917BE">
        <w:rPr>
          <w:rFonts w:ascii="Book Antiqua" w:hAnsi="Book Antiqua"/>
          <w:sz w:val="24"/>
          <w:szCs w:val="24"/>
        </w:rPr>
        <w:br w:type="page"/>
      </w:r>
    </w:p>
    <w:p w14:paraId="53C0D126"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b/>
          <w:sz w:val="24"/>
          <w:szCs w:val="24"/>
        </w:rPr>
        <w:lastRenderedPageBreak/>
        <w:t xml:space="preserve">Table 5 Perioperative courses of the patients with laparoscopic liver resection (excluding those with major </w:t>
      </w:r>
      <w:proofErr w:type="spellStart"/>
      <w:r w:rsidRPr="006917BE">
        <w:rPr>
          <w:rFonts w:ascii="Book Antiqua" w:hAnsi="Book Antiqua"/>
          <w:b/>
          <w:sz w:val="24"/>
          <w:szCs w:val="24"/>
        </w:rPr>
        <w:t>hepatectomy</w:t>
      </w:r>
      <w:proofErr w:type="spellEnd"/>
      <w:r w:rsidRPr="006917BE">
        <w:rPr>
          <w:rFonts w:ascii="Book Antiqua" w:hAnsi="Book Antiqua"/>
          <w:b/>
          <w:sz w:val="24"/>
          <w:szCs w:val="24"/>
        </w:rPr>
        <w:t>)</w:t>
      </w:r>
      <w:r w:rsidRPr="006917BE">
        <w:rPr>
          <w:rFonts w:ascii="Book Antiqua" w:hAnsi="Book Antiqua"/>
          <w:sz w:val="24"/>
          <w:szCs w:val="24"/>
        </w:rPr>
        <w:t xml:space="preserve"> </w:t>
      </w:r>
    </w:p>
    <w:tbl>
      <w:tblPr>
        <w:tblStyle w:val="TableGrid"/>
        <w:tblW w:w="9587"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014"/>
        <w:gridCol w:w="2014"/>
        <w:gridCol w:w="2014"/>
      </w:tblGrid>
      <w:tr w:rsidR="00E24D2D" w:rsidRPr="006917BE" w14:paraId="7A7511A2" w14:textId="77777777" w:rsidTr="000644C5">
        <w:trPr>
          <w:jc w:val="center"/>
        </w:trPr>
        <w:tc>
          <w:tcPr>
            <w:tcW w:w="3545" w:type="dxa"/>
            <w:tcBorders>
              <w:top w:val="single" w:sz="4" w:space="0" w:color="auto"/>
              <w:bottom w:val="single" w:sz="4" w:space="0" w:color="auto"/>
            </w:tcBorders>
          </w:tcPr>
          <w:p w14:paraId="272484A2" w14:textId="77777777" w:rsidR="00E24D2D" w:rsidRPr="006917BE" w:rsidRDefault="00E24D2D" w:rsidP="006917BE">
            <w:pPr>
              <w:spacing w:line="360" w:lineRule="auto"/>
              <w:rPr>
                <w:rFonts w:ascii="Book Antiqua" w:hAnsi="Book Antiqua"/>
                <w:sz w:val="24"/>
                <w:szCs w:val="24"/>
              </w:rPr>
            </w:pPr>
          </w:p>
        </w:tc>
        <w:tc>
          <w:tcPr>
            <w:tcW w:w="2014" w:type="dxa"/>
            <w:tcBorders>
              <w:top w:val="single" w:sz="4" w:space="0" w:color="auto"/>
              <w:bottom w:val="single" w:sz="4" w:space="0" w:color="auto"/>
            </w:tcBorders>
          </w:tcPr>
          <w:p w14:paraId="3F010EEC"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NH</w:t>
            </w:r>
          </w:p>
          <w:p w14:paraId="26A645EF"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w:t>
            </w:r>
            <w:r w:rsidRPr="006917BE">
              <w:rPr>
                <w:rFonts w:ascii="Book Antiqua" w:hAnsi="Book Antiqua"/>
                <w:b/>
                <w:i/>
                <w:sz w:val="24"/>
                <w:szCs w:val="24"/>
              </w:rPr>
              <w:t>n</w:t>
            </w:r>
            <w:r w:rsidRPr="006917BE">
              <w:rPr>
                <w:rFonts w:ascii="Book Antiqua" w:hAnsi="Book Antiqua"/>
                <w:b/>
                <w:sz w:val="24"/>
                <w:szCs w:val="24"/>
              </w:rPr>
              <w:t xml:space="preserve"> = 47)</w:t>
            </w:r>
          </w:p>
        </w:tc>
        <w:tc>
          <w:tcPr>
            <w:tcW w:w="2014" w:type="dxa"/>
            <w:tcBorders>
              <w:top w:val="single" w:sz="4" w:space="0" w:color="auto"/>
              <w:bottom w:val="single" w:sz="4" w:space="0" w:color="auto"/>
            </w:tcBorders>
          </w:tcPr>
          <w:p w14:paraId="53D59F44"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UASH</w:t>
            </w:r>
          </w:p>
          <w:p w14:paraId="454BCB72"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w:t>
            </w:r>
            <w:r w:rsidRPr="006917BE">
              <w:rPr>
                <w:rFonts w:ascii="Book Antiqua" w:hAnsi="Book Antiqua"/>
                <w:b/>
                <w:i/>
                <w:sz w:val="24"/>
                <w:szCs w:val="24"/>
              </w:rPr>
              <w:t xml:space="preserve">n </w:t>
            </w:r>
            <w:r w:rsidRPr="006917BE">
              <w:rPr>
                <w:rFonts w:ascii="Book Antiqua" w:hAnsi="Book Antiqua"/>
                <w:b/>
                <w:sz w:val="24"/>
                <w:szCs w:val="24"/>
              </w:rPr>
              <w:t>= 21)</w:t>
            </w:r>
          </w:p>
        </w:tc>
        <w:tc>
          <w:tcPr>
            <w:tcW w:w="2014" w:type="dxa"/>
            <w:tcBorders>
              <w:top w:val="single" w:sz="4" w:space="0" w:color="auto"/>
              <w:bottom w:val="single" w:sz="4" w:space="0" w:color="auto"/>
            </w:tcBorders>
          </w:tcPr>
          <w:p w14:paraId="07C8A2CB"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RH</w:t>
            </w:r>
          </w:p>
          <w:p w14:paraId="3719F913" w14:textId="77777777" w:rsidR="00E24D2D" w:rsidRPr="006917BE" w:rsidRDefault="00E24D2D" w:rsidP="006917BE">
            <w:pPr>
              <w:spacing w:line="360" w:lineRule="auto"/>
              <w:rPr>
                <w:rFonts w:ascii="Book Antiqua" w:hAnsi="Book Antiqua"/>
                <w:b/>
                <w:sz w:val="24"/>
                <w:szCs w:val="24"/>
              </w:rPr>
            </w:pPr>
            <w:r w:rsidRPr="006917BE">
              <w:rPr>
                <w:rFonts w:ascii="Book Antiqua" w:hAnsi="Book Antiqua"/>
                <w:b/>
                <w:sz w:val="24"/>
                <w:szCs w:val="24"/>
              </w:rPr>
              <w:t>(</w:t>
            </w:r>
            <w:r w:rsidRPr="006917BE">
              <w:rPr>
                <w:rFonts w:ascii="Book Antiqua" w:hAnsi="Book Antiqua"/>
                <w:b/>
                <w:i/>
                <w:sz w:val="24"/>
                <w:szCs w:val="24"/>
              </w:rPr>
              <w:t>n</w:t>
            </w:r>
            <w:r w:rsidRPr="006917BE">
              <w:rPr>
                <w:rFonts w:ascii="Book Antiqua" w:hAnsi="Book Antiqua"/>
                <w:b/>
                <w:sz w:val="24"/>
                <w:szCs w:val="24"/>
              </w:rPr>
              <w:t xml:space="preserve"> = 12)</w:t>
            </w:r>
          </w:p>
        </w:tc>
      </w:tr>
      <w:tr w:rsidR="00E24D2D" w:rsidRPr="006917BE" w14:paraId="09E0E89A" w14:textId="77777777" w:rsidTr="000644C5">
        <w:trPr>
          <w:jc w:val="center"/>
        </w:trPr>
        <w:tc>
          <w:tcPr>
            <w:tcW w:w="3545" w:type="dxa"/>
            <w:tcBorders>
              <w:top w:val="single" w:sz="4" w:space="0" w:color="auto"/>
            </w:tcBorders>
          </w:tcPr>
          <w:p w14:paraId="78327BD8"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Operative time (min)</w:t>
            </w:r>
          </w:p>
        </w:tc>
        <w:tc>
          <w:tcPr>
            <w:tcW w:w="2014" w:type="dxa"/>
            <w:tcBorders>
              <w:top w:val="single" w:sz="4" w:space="0" w:color="auto"/>
            </w:tcBorders>
          </w:tcPr>
          <w:p w14:paraId="43C60162"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287 (112</w:t>
            </w:r>
            <w:r w:rsidR="001C752A">
              <w:rPr>
                <w:rFonts w:ascii="Book Antiqua" w:hAnsi="Book Antiqua" w:hint="eastAsia"/>
                <w:sz w:val="24"/>
                <w:szCs w:val="24"/>
                <w:lang w:eastAsia="zh-CN"/>
              </w:rPr>
              <w:t>-</w:t>
            </w:r>
            <w:r w:rsidRPr="006917BE">
              <w:rPr>
                <w:rFonts w:ascii="Book Antiqua" w:hAnsi="Book Antiqua"/>
                <w:sz w:val="24"/>
                <w:szCs w:val="24"/>
              </w:rPr>
              <w:t>696)</w:t>
            </w:r>
          </w:p>
        </w:tc>
        <w:tc>
          <w:tcPr>
            <w:tcW w:w="2014" w:type="dxa"/>
            <w:tcBorders>
              <w:top w:val="single" w:sz="4" w:space="0" w:color="auto"/>
            </w:tcBorders>
          </w:tcPr>
          <w:p w14:paraId="1E2FE671"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334 (104</w:t>
            </w:r>
            <w:r w:rsidR="001C752A">
              <w:rPr>
                <w:rFonts w:ascii="Book Antiqua" w:hAnsi="Book Antiqua" w:hint="eastAsia"/>
                <w:sz w:val="24"/>
                <w:szCs w:val="24"/>
                <w:lang w:eastAsia="zh-CN"/>
              </w:rPr>
              <w:t>-</w:t>
            </w:r>
            <w:r w:rsidRPr="006917BE">
              <w:rPr>
                <w:rFonts w:ascii="Book Antiqua" w:hAnsi="Book Antiqua"/>
                <w:sz w:val="24"/>
                <w:szCs w:val="24"/>
              </w:rPr>
              <w:t>682)</w:t>
            </w:r>
          </w:p>
        </w:tc>
        <w:tc>
          <w:tcPr>
            <w:tcW w:w="2014" w:type="dxa"/>
            <w:tcBorders>
              <w:top w:val="single" w:sz="4" w:space="0" w:color="auto"/>
            </w:tcBorders>
          </w:tcPr>
          <w:p w14:paraId="2EA84EB9"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301 (104</w:t>
            </w:r>
            <w:r w:rsidR="001C752A">
              <w:rPr>
                <w:rFonts w:ascii="Book Antiqua" w:hAnsi="Book Antiqua" w:hint="eastAsia"/>
                <w:sz w:val="24"/>
                <w:szCs w:val="24"/>
                <w:lang w:eastAsia="zh-CN"/>
              </w:rPr>
              <w:t>-</w:t>
            </w:r>
            <w:r w:rsidRPr="006917BE">
              <w:rPr>
                <w:rFonts w:ascii="Book Antiqua" w:hAnsi="Book Antiqua"/>
                <w:sz w:val="24"/>
                <w:szCs w:val="24"/>
              </w:rPr>
              <w:t>570)</w:t>
            </w:r>
          </w:p>
        </w:tc>
      </w:tr>
      <w:tr w:rsidR="00E24D2D" w:rsidRPr="006917BE" w14:paraId="6D7AF3AC" w14:textId="77777777" w:rsidTr="000644C5">
        <w:trPr>
          <w:jc w:val="center"/>
        </w:trPr>
        <w:tc>
          <w:tcPr>
            <w:tcW w:w="3545" w:type="dxa"/>
          </w:tcPr>
          <w:p w14:paraId="144803CF"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Blood loss (mL)</w:t>
            </w:r>
          </w:p>
        </w:tc>
        <w:tc>
          <w:tcPr>
            <w:tcW w:w="2014" w:type="dxa"/>
          </w:tcPr>
          <w:p w14:paraId="29C6E7F4"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100 (NC</w:t>
            </w:r>
            <w:r w:rsidR="001C752A">
              <w:rPr>
                <w:rFonts w:ascii="Book Antiqua" w:hAnsi="Book Antiqua" w:hint="eastAsia"/>
                <w:sz w:val="24"/>
                <w:szCs w:val="24"/>
                <w:lang w:eastAsia="zh-CN"/>
              </w:rPr>
              <w:t>-</w:t>
            </w:r>
            <w:r w:rsidRPr="006917BE">
              <w:rPr>
                <w:rFonts w:ascii="Book Antiqua" w:hAnsi="Book Antiqua"/>
                <w:sz w:val="24"/>
                <w:szCs w:val="24"/>
              </w:rPr>
              <w:t>3270)</w:t>
            </w:r>
          </w:p>
        </w:tc>
        <w:tc>
          <w:tcPr>
            <w:tcW w:w="2014" w:type="dxa"/>
          </w:tcPr>
          <w:p w14:paraId="4EBD479E"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100 (NC</w:t>
            </w:r>
            <w:r w:rsidR="001C752A">
              <w:rPr>
                <w:rFonts w:ascii="Book Antiqua" w:hAnsi="Book Antiqua" w:hint="eastAsia"/>
                <w:sz w:val="24"/>
                <w:szCs w:val="24"/>
                <w:lang w:eastAsia="zh-CN"/>
              </w:rPr>
              <w:t>-</w:t>
            </w:r>
            <w:r w:rsidRPr="006917BE">
              <w:rPr>
                <w:rFonts w:ascii="Book Antiqua" w:hAnsi="Book Antiqua"/>
                <w:sz w:val="24"/>
                <w:szCs w:val="24"/>
              </w:rPr>
              <w:t>850)</w:t>
            </w:r>
          </w:p>
        </w:tc>
        <w:tc>
          <w:tcPr>
            <w:tcW w:w="2014" w:type="dxa"/>
          </w:tcPr>
          <w:p w14:paraId="4E715948"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50 (NC</w:t>
            </w:r>
            <w:r w:rsidR="001C752A">
              <w:rPr>
                <w:rFonts w:ascii="Book Antiqua" w:hAnsi="Book Antiqua" w:hint="eastAsia"/>
                <w:sz w:val="24"/>
                <w:szCs w:val="24"/>
                <w:lang w:eastAsia="zh-CN"/>
              </w:rPr>
              <w:t>-</w:t>
            </w:r>
            <w:r w:rsidRPr="006917BE">
              <w:rPr>
                <w:rFonts w:ascii="Book Antiqua" w:hAnsi="Book Antiqua"/>
                <w:sz w:val="24"/>
                <w:szCs w:val="24"/>
              </w:rPr>
              <w:t>840)</w:t>
            </w:r>
          </w:p>
        </w:tc>
      </w:tr>
      <w:tr w:rsidR="00E24D2D" w:rsidRPr="006917BE" w14:paraId="72517EEC" w14:textId="77777777" w:rsidTr="000644C5">
        <w:trPr>
          <w:jc w:val="center"/>
        </w:trPr>
        <w:tc>
          <w:tcPr>
            <w:tcW w:w="3545" w:type="dxa"/>
          </w:tcPr>
          <w:p w14:paraId="20E3097E" w14:textId="77777777" w:rsidR="00E24D2D" w:rsidRPr="006917BE" w:rsidRDefault="00E24D2D" w:rsidP="006917BE">
            <w:pPr>
              <w:spacing w:line="360" w:lineRule="auto"/>
              <w:rPr>
                <w:rFonts w:ascii="Book Antiqua" w:eastAsiaTheme="majorEastAsia" w:hAnsi="Book Antiqua" w:cstheme="majorBidi"/>
                <w:b/>
                <w:bCs/>
                <w:i/>
                <w:color w:val="243F60" w:themeColor="accent1" w:themeShade="7F"/>
                <w:sz w:val="24"/>
                <w:szCs w:val="24"/>
              </w:rPr>
            </w:pPr>
            <w:r w:rsidRPr="006917BE">
              <w:rPr>
                <w:rFonts w:ascii="Book Antiqua" w:hAnsi="Book Antiqua"/>
                <w:sz w:val="24"/>
                <w:szCs w:val="24"/>
              </w:rPr>
              <w:t>Conversion to laparotomy (</w:t>
            </w:r>
            <w:r w:rsidRPr="006917BE">
              <w:rPr>
                <w:rFonts w:ascii="Book Antiqua" w:hAnsi="Book Antiqua"/>
                <w:i/>
                <w:sz w:val="24"/>
                <w:szCs w:val="24"/>
              </w:rPr>
              <w:t>n</w:t>
            </w:r>
            <w:r w:rsidRPr="006917BE">
              <w:rPr>
                <w:rFonts w:ascii="Book Antiqua" w:hAnsi="Book Antiqua"/>
                <w:sz w:val="24"/>
                <w:szCs w:val="24"/>
              </w:rPr>
              <w:t>)</w:t>
            </w:r>
          </w:p>
        </w:tc>
        <w:tc>
          <w:tcPr>
            <w:tcW w:w="2014" w:type="dxa"/>
          </w:tcPr>
          <w:p w14:paraId="40EFF1ED"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2</w:t>
            </w:r>
          </w:p>
        </w:tc>
        <w:tc>
          <w:tcPr>
            <w:tcW w:w="2014" w:type="dxa"/>
          </w:tcPr>
          <w:p w14:paraId="5020F20E"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0</w:t>
            </w:r>
          </w:p>
        </w:tc>
        <w:tc>
          <w:tcPr>
            <w:tcW w:w="2014" w:type="dxa"/>
          </w:tcPr>
          <w:p w14:paraId="1AF2DE93"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0</w:t>
            </w:r>
          </w:p>
        </w:tc>
      </w:tr>
      <w:tr w:rsidR="00E24D2D" w:rsidRPr="006917BE" w14:paraId="5B40FEFD" w14:textId="77777777" w:rsidTr="000644C5">
        <w:trPr>
          <w:jc w:val="center"/>
        </w:trPr>
        <w:tc>
          <w:tcPr>
            <w:tcW w:w="3545" w:type="dxa"/>
          </w:tcPr>
          <w:p w14:paraId="3B7F158D"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Morbidity (</w:t>
            </w:r>
            <w:r w:rsidRPr="006917BE">
              <w:rPr>
                <w:rFonts w:ascii="Book Antiqua" w:hAnsi="Book Antiqua"/>
                <w:i/>
                <w:sz w:val="24"/>
                <w:szCs w:val="24"/>
              </w:rPr>
              <w:t>n</w:t>
            </w:r>
            <w:r w:rsidRPr="006917BE">
              <w:rPr>
                <w:rFonts w:ascii="Book Antiqua" w:hAnsi="Book Antiqua"/>
                <w:sz w:val="24"/>
                <w:szCs w:val="24"/>
              </w:rPr>
              <w:t>)</w:t>
            </w:r>
          </w:p>
        </w:tc>
        <w:tc>
          <w:tcPr>
            <w:tcW w:w="2014" w:type="dxa"/>
          </w:tcPr>
          <w:p w14:paraId="156A98C5"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5</w:t>
            </w:r>
          </w:p>
        </w:tc>
        <w:tc>
          <w:tcPr>
            <w:tcW w:w="2014" w:type="dxa"/>
          </w:tcPr>
          <w:p w14:paraId="3573692D"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1</w:t>
            </w:r>
          </w:p>
        </w:tc>
        <w:tc>
          <w:tcPr>
            <w:tcW w:w="2014" w:type="dxa"/>
          </w:tcPr>
          <w:p w14:paraId="2796B240"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0</w:t>
            </w:r>
          </w:p>
        </w:tc>
      </w:tr>
      <w:tr w:rsidR="00E24D2D" w:rsidRPr="006917BE" w14:paraId="5B5CEB62" w14:textId="77777777" w:rsidTr="000644C5">
        <w:trPr>
          <w:jc w:val="center"/>
        </w:trPr>
        <w:tc>
          <w:tcPr>
            <w:tcW w:w="3545" w:type="dxa"/>
            <w:tcBorders>
              <w:bottom w:val="single" w:sz="4" w:space="0" w:color="auto"/>
            </w:tcBorders>
          </w:tcPr>
          <w:p w14:paraId="67832386" w14:textId="77777777" w:rsidR="00E24D2D" w:rsidRPr="006917BE" w:rsidRDefault="00E24D2D" w:rsidP="006917BE">
            <w:pPr>
              <w:spacing w:line="360" w:lineRule="auto"/>
              <w:rPr>
                <w:rFonts w:ascii="Book Antiqua" w:hAnsi="Book Antiqua"/>
                <w:sz w:val="24"/>
                <w:szCs w:val="24"/>
              </w:rPr>
            </w:pPr>
            <w:r w:rsidRPr="006917BE">
              <w:rPr>
                <w:rFonts w:ascii="Book Antiqua" w:hAnsi="Book Antiqua"/>
                <w:sz w:val="24"/>
                <w:szCs w:val="24"/>
              </w:rPr>
              <w:t>Postoperative hospital stay (d)</w:t>
            </w:r>
          </w:p>
        </w:tc>
        <w:tc>
          <w:tcPr>
            <w:tcW w:w="2014" w:type="dxa"/>
            <w:tcBorders>
              <w:bottom w:val="single" w:sz="4" w:space="0" w:color="auto"/>
            </w:tcBorders>
          </w:tcPr>
          <w:p w14:paraId="2CF6AFEF"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17 (5</w:t>
            </w:r>
            <w:r w:rsidR="001C752A">
              <w:rPr>
                <w:rFonts w:ascii="Book Antiqua" w:hAnsi="Book Antiqua" w:hint="eastAsia"/>
                <w:sz w:val="24"/>
                <w:szCs w:val="24"/>
                <w:lang w:eastAsia="zh-CN"/>
              </w:rPr>
              <w:t>-</w:t>
            </w:r>
            <w:r w:rsidRPr="006917BE">
              <w:rPr>
                <w:rFonts w:ascii="Book Antiqua" w:hAnsi="Book Antiqua"/>
                <w:sz w:val="24"/>
                <w:szCs w:val="24"/>
              </w:rPr>
              <w:t>254</w:t>
            </w:r>
            <w:r w:rsidR="000644C5">
              <w:rPr>
                <w:rFonts w:ascii="Book Antiqua" w:hAnsi="Book Antiqua" w:hint="eastAsia"/>
                <w:sz w:val="24"/>
                <w:szCs w:val="24"/>
                <w:vertAlign w:val="superscript"/>
                <w:lang w:eastAsia="zh-CN"/>
              </w:rPr>
              <w:t>1</w:t>
            </w:r>
            <w:r w:rsidRPr="006917BE">
              <w:rPr>
                <w:rFonts w:ascii="Book Antiqua" w:hAnsi="Book Antiqua"/>
                <w:sz w:val="24"/>
                <w:szCs w:val="24"/>
              </w:rPr>
              <w:t>)</w:t>
            </w:r>
          </w:p>
        </w:tc>
        <w:tc>
          <w:tcPr>
            <w:tcW w:w="2014" w:type="dxa"/>
            <w:tcBorders>
              <w:bottom w:val="single" w:sz="4" w:space="0" w:color="auto"/>
            </w:tcBorders>
          </w:tcPr>
          <w:p w14:paraId="0EC83F04"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13 (8</w:t>
            </w:r>
            <w:r w:rsidR="001C752A">
              <w:rPr>
                <w:rFonts w:ascii="Book Antiqua" w:hAnsi="Book Antiqua" w:hint="eastAsia"/>
                <w:sz w:val="24"/>
                <w:szCs w:val="24"/>
                <w:lang w:eastAsia="zh-CN"/>
              </w:rPr>
              <w:t>-</w:t>
            </w:r>
            <w:r w:rsidRPr="006917BE">
              <w:rPr>
                <w:rFonts w:ascii="Book Antiqua" w:hAnsi="Book Antiqua"/>
                <w:sz w:val="24"/>
                <w:szCs w:val="24"/>
              </w:rPr>
              <w:t>52)</w:t>
            </w:r>
          </w:p>
        </w:tc>
        <w:tc>
          <w:tcPr>
            <w:tcW w:w="2014" w:type="dxa"/>
            <w:tcBorders>
              <w:bottom w:val="single" w:sz="4" w:space="0" w:color="auto"/>
            </w:tcBorders>
          </w:tcPr>
          <w:p w14:paraId="3326321A" w14:textId="77777777" w:rsidR="00E24D2D" w:rsidRPr="006917BE" w:rsidRDefault="00E24D2D" w:rsidP="001C752A">
            <w:pPr>
              <w:spacing w:line="360" w:lineRule="auto"/>
              <w:rPr>
                <w:rFonts w:ascii="Book Antiqua" w:hAnsi="Book Antiqua"/>
                <w:sz w:val="24"/>
                <w:szCs w:val="24"/>
              </w:rPr>
            </w:pPr>
            <w:r w:rsidRPr="006917BE">
              <w:rPr>
                <w:rFonts w:ascii="Book Antiqua" w:hAnsi="Book Antiqua"/>
                <w:sz w:val="24"/>
                <w:szCs w:val="24"/>
              </w:rPr>
              <w:t>12 (9</w:t>
            </w:r>
            <w:r w:rsidR="001C752A">
              <w:rPr>
                <w:rFonts w:ascii="Book Antiqua" w:hAnsi="Book Antiqua" w:hint="eastAsia"/>
                <w:sz w:val="24"/>
                <w:szCs w:val="24"/>
                <w:lang w:eastAsia="zh-CN"/>
              </w:rPr>
              <w:t>-</w:t>
            </w:r>
            <w:r w:rsidRPr="006917BE">
              <w:rPr>
                <w:rFonts w:ascii="Book Antiqua" w:hAnsi="Book Antiqua"/>
                <w:sz w:val="24"/>
                <w:szCs w:val="24"/>
              </w:rPr>
              <w:t>30)</w:t>
            </w:r>
          </w:p>
        </w:tc>
      </w:tr>
    </w:tbl>
    <w:p w14:paraId="16BEE393" w14:textId="77777777" w:rsidR="000644C5" w:rsidRPr="006917BE" w:rsidRDefault="00E24D2D" w:rsidP="000644C5">
      <w:pPr>
        <w:spacing w:line="360" w:lineRule="auto"/>
        <w:rPr>
          <w:rFonts w:ascii="Book Antiqua" w:hAnsi="Book Antiqua"/>
          <w:sz w:val="24"/>
          <w:szCs w:val="24"/>
        </w:rPr>
      </w:pPr>
      <w:r w:rsidRPr="006917BE">
        <w:rPr>
          <w:rFonts w:ascii="Book Antiqua" w:hAnsi="Book Antiqua"/>
          <w:sz w:val="24"/>
          <w:szCs w:val="24"/>
        </w:rPr>
        <w:t xml:space="preserve">Twelve patients in the RH group are also included in the group of UASH. Values are expressed as median (range). </w:t>
      </w:r>
      <w:r w:rsidR="000644C5">
        <w:rPr>
          <w:rFonts w:ascii="Book Antiqua" w:hAnsi="Book Antiqua" w:hint="eastAsia"/>
          <w:sz w:val="24"/>
          <w:szCs w:val="24"/>
          <w:vertAlign w:val="superscript"/>
          <w:lang w:eastAsia="zh-CN"/>
        </w:rPr>
        <w:t>1</w:t>
      </w:r>
      <w:r w:rsidRPr="006917BE">
        <w:rPr>
          <w:rFonts w:ascii="Book Antiqua" w:hAnsi="Book Antiqua"/>
          <w:sz w:val="24"/>
          <w:szCs w:val="24"/>
        </w:rPr>
        <w:t>Although this patient developed no complication related directly to operative manipulation during and immediately after surgery, her postoperative stay was extended due to uncontrollable massive ascites.</w:t>
      </w:r>
      <w:r w:rsidR="000644C5" w:rsidRPr="006917BE">
        <w:rPr>
          <w:rFonts w:ascii="Book Antiqua" w:hAnsi="Book Antiqua"/>
          <w:sz w:val="24"/>
          <w:szCs w:val="24"/>
        </w:rPr>
        <w:t xml:space="preserve"> NC</w:t>
      </w:r>
      <w:r w:rsidR="000644C5">
        <w:rPr>
          <w:rFonts w:ascii="Book Antiqua" w:hAnsi="Book Antiqua" w:hint="eastAsia"/>
          <w:sz w:val="24"/>
          <w:szCs w:val="24"/>
          <w:lang w:eastAsia="zh-CN"/>
        </w:rPr>
        <w:t>:</w:t>
      </w:r>
      <w:r w:rsidR="000644C5" w:rsidRPr="006917BE">
        <w:rPr>
          <w:rFonts w:ascii="Book Antiqua" w:hAnsi="Book Antiqua"/>
          <w:sz w:val="24"/>
          <w:szCs w:val="24"/>
        </w:rPr>
        <w:t xml:space="preserve"> Small and non-countable; NH</w:t>
      </w:r>
      <w:r w:rsidR="000644C5">
        <w:rPr>
          <w:rFonts w:ascii="Book Antiqua" w:hAnsi="Book Antiqua" w:hint="eastAsia"/>
          <w:sz w:val="24"/>
          <w:szCs w:val="24"/>
          <w:lang w:eastAsia="zh-CN"/>
        </w:rPr>
        <w:t>:</w:t>
      </w:r>
      <w:r w:rsidR="000644C5" w:rsidRPr="006917BE">
        <w:rPr>
          <w:rFonts w:ascii="Book Antiqua" w:hAnsi="Book Antiqua"/>
          <w:sz w:val="24"/>
          <w:szCs w:val="24"/>
        </w:rPr>
        <w:t xml:space="preserve"> No history of upper abdominal surgery; RH</w:t>
      </w:r>
      <w:r w:rsidR="000644C5">
        <w:rPr>
          <w:rFonts w:ascii="Book Antiqua" w:hAnsi="Book Antiqua" w:hint="eastAsia"/>
          <w:sz w:val="24"/>
          <w:szCs w:val="24"/>
          <w:lang w:eastAsia="zh-CN"/>
        </w:rPr>
        <w:t>:</w:t>
      </w:r>
      <w:r w:rsidR="000644C5" w:rsidRPr="006917BE">
        <w:rPr>
          <w:rFonts w:ascii="Book Antiqua" w:hAnsi="Book Antiqua"/>
          <w:sz w:val="24"/>
          <w:szCs w:val="24"/>
        </w:rPr>
        <w:t xml:space="preserve"> Repeat </w:t>
      </w:r>
      <w:proofErr w:type="spellStart"/>
      <w:r w:rsidR="000644C5" w:rsidRPr="006917BE">
        <w:rPr>
          <w:rFonts w:ascii="Book Antiqua" w:hAnsi="Book Antiqua"/>
          <w:sz w:val="24"/>
          <w:szCs w:val="24"/>
        </w:rPr>
        <w:t>hepatectomy</w:t>
      </w:r>
      <w:proofErr w:type="spellEnd"/>
      <w:r w:rsidR="000644C5" w:rsidRPr="006917BE">
        <w:rPr>
          <w:rFonts w:ascii="Book Antiqua" w:hAnsi="Book Antiqua"/>
          <w:sz w:val="24"/>
          <w:szCs w:val="24"/>
        </w:rPr>
        <w:t>; UASH</w:t>
      </w:r>
      <w:r w:rsidR="000644C5">
        <w:rPr>
          <w:rFonts w:ascii="Book Antiqua" w:hAnsi="Book Antiqua" w:hint="eastAsia"/>
          <w:sz w:val="24"/>
          <w:szCs w:val="24"/>
          <w:lang w:eastAsia="zh-CN"/>
        </w:rPr>
        <w:t>:</w:t>
      </w:r>
      <w:r w:rsidR="000644C5" w:rsidRPr="006917BE">
        <w:rPr>
          <w:rFonts w:ascii="Book Antiqua" w:hAnsi="Book Antiqua"/>
          <w:sz w:val="24"/>
          <w:szCs w:val="24"/>
        </w:rPr>
        <w:t xml:space="preserve"> Upper abdominal surgery history.</w:t>
      </w:r>
    </w:p>
    <w:p w14:paraId="342D3121" w14:textId="77777777" w:rsidR="00E24D2D" w:rsidRPr="000644C5" w:rsidRDefault="00E24D2D" w:rsidP="006917BE">
      <w:pPr>
        <w:widowControl/>
        <w:spacing w:line="360" w:lineRule="auto"/>
        <w:rPr>
          <w:rFonts w:ascii="Book Antiqua" w:hAnsi="Book Antiqua"/>
          <w:b/>
          <w:sz w:val="24"/>
          <w:szCs w:val="24"/>
        </w:rPr>
        <w:sectPr w:rsidR="00E24D2D" w:rsidRPr="000644C5" w:rsidSect="000644C5">
          <w:pgSz w:w="16838" w:h="11906" w:orient="landscape"/>
          <w:pgMar w:top="1440" w:right="1440" w:bottom="1440" w:left="1440" w:header="851" w:footer="992" w:gutter="0"/>
          <w:cols w:space="425"/>
          <w:docGrid w:type="lines" w:linePitch="360"/>
        </w:sectPr>
      </w:pPr>
    </w:p>
    <w:p w14:paraId="44C297B4" w14:textId="77777777" w:rsidR="00E24D2D" w:rsidRPr="006917BE" w:rsidRDefault="00E24D2D" w:rsidP="006917BE">
      <w:pPr>
        <w:widowControl/>
        <w:spacing w:line="360" w:lineRule="auto"/>
        <w:rPr>
          <w:rFonts w:ascii="Book Antiqua" w:hAnsi="Book Antiqua"/>
          <w:b/>
          <w:sz w:val="24"/>
          <w:szCs w:val="24"/>
        </w:rPr>
      </w:pPr>
      <w:r w:rsidRPr="006917BE">
        <w:rPr>
          <w:rFonts w:ascii="Book Antiqua" w:hAnsi="Book Antiqua"/>
          <w:b/>
          <w:sz w:val="24"/>
          <w:szCs w:val="24"/>
        </w:rPr>
        <w:lastRenderedPageBreak/>
        <w:t xml:space="preserve">Table 6 Summary of previous reports of laparoscopic repeat </w:t>
      </w:r>
      <w:proofErr w:type="spellStart"/>
      <w:r w:rsidRPr="006917BE">
        <w:rPr>
          <w:rFonts w:ascii="Book Antiqua" w:hAnsi="Book Antiqua"/>
          <w:b/>
          <w:sz w:val="24"/>
          <w:szCs w:val="24"/>
        </w:rPr>
        <w:t>hepatectomy</w:t>
      </w:r>
      <w:proofErr w:type="spellEnd"/>
    </w:p>
    <w:tbl>
      <w:tblPr>
        <w:tblStyle w:val="TableGrid"/>
        <w:tblW w:w="14459"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
        <w:gridCol w:w="959"/>
        <w:gridCol w:w="1309"/>
        <w:gridCol w:w="1418"/>
        <w:gridCol w:w="1275"/>
        <w:gridCol w:w="1276"/>
        <w:gridCol w:w="1276"/>
        <w:gridCol w:w="992"/>
        <w:gridCol w:w="1418"/>
        <w:gridCol w:w="1417"/>
        <w:gridCol w:w="1276"/>
      </w:tblGrid>
      <w:tr w:rsidR="00E24D2D" w:rsidRPr="006917BE" w14:paraId="19653618" w14:textId="77777777" w:rsidTr="000644C5">
        <w:trPr>
          <w:cantSplit/>
          <w:trHeight w:val="907"/>
          <w:tblHeader/>
        </w:trPr>
        <w:tc>
          <w:tcPr>
            <w:tcW w:w="1418" w:type="dxa"/>
            <w:tcBorders>
              <w:top w:val="single" w:sz="4" w:space="0" w:color="auto"/>
              <w:bottom w:val="single" w:sz="4" w:space="0" w:color="auto"/>
            </w:tcBorders>
            <w:vAlign w:val="center"/>
          </w:tcPr>
          <w:p w14:paraId="7842B0A0" w14:textId="77777777" w:rsidR="00E24D2D" w:rsidRPr="006917BE" w:rsidRDefault="001C752A" w:rsidP="000644C5">
            <w:pPr>
              <w:spacing w:line="360" w:lineRule="auto"/>
              <w:contextualSpacing/>
              <w:rPr>
                <w:rFonts w:ascii="Book Antiqua" w:hAnsi="Book Antiqua"/>
                <w:b/>
                <w:color w:val="000000"/>
                <w:sz w:val="24"/>
                <w:szCs w:val="24"/>
                <w:lang w:eastAsia="zh-CN"/>
              </w:rPr>
            </w:pPr>
            <w:r>
              <w:rPr>
                <w:rFonts w:ascii="Book Antiqua" w:hAnsi="Book Antiqua" w:hint="eastAsia"/>
                <w:b/>
                <w:color w:val="000000"/>
                <w:sz w:val="24"/>
                <w:szCs w:val="24"/>
                <w:lang w:eastAsia="zh-CN"/>
              </w:rPr>
              <w:t>Ref.</w:t>
            </w:r>
          </w:p>
        </w:tc>
        <w:tc>
          <w:tcPr>
            <w:tcW w:w="425" w:type="dxa"/>
            <w:tcBorders>
              <w:top w:val="single" w:sz="4" w:space="0" w:color="auto"/>
              <w:bottom w:val="single" w:sz="4" w:space="0" w:color="auto"/>
            </w:tcBorders>
            <w:vAlign w:val="center"/>
          </w:tcPr>
          <w:p w14:paraId="317EDAF8" w14:textId="77777777" w:rsidR="00E24D2D" w:rsidRPr="006917BE" w:rsidRDefault="00E24D2D" w:rsidP="006917BE">
            <w:pPr>
              <w:spacing w:line="360" w:lineRule="auto"/>
              <w:contextualSpacing/>
              <w:rPr>
                <w:rFonts w:ascii="Book Antiqua" w:hAnsi="Book Antiqua"/>
                <w:b/>
                <w:color w:val="000000"/>
                <w:sz w:val="24"/>
                <w:szCs w:val="24"/>
              </w:rPr>
            </w:pPr>
            <w:r w:rsidRPr="006917BE">
              <w:rPr>
                <w:rFonts w:ascii="Book Antiqua" w:hAnsi="Book Antiqua"/>
                <w:b/>
                <w:i/>
                <w:color w:val="000000"/>
                <w:sz w:val="24"/>
                <w:szCs w:val="24"/>
              </w:rPr>
              <w:t>n</w:t>
            </w:r>
          </w:p>
        </w:tc>
        <w:tc>
          <w:tcPr>
            <w:tcW w:w="959" w:type="dxa"/>
            <w:tcBorders>
              <w:top w:val="single" w:sz="4" w:space="0" w:color="auto"/>
              <w:bottom w:val="single" w:sz="4" w:space="0" w:color="auto"/>
            </w:tcBorders>
            <w:vAlign w:val="center"/>
          </w:tcPr>
          <w:p w14:paraId="6AA324D9" w14:textId="77777777" w:rsidR="00E24D2D" w:rsidRPr="006917BE" w:rsidRDefault="00E24D2D" w:rsidP="006917BE">
            <w:pPr>
              <w:spacing w:line="360" w:lineRule="auto"/>
              <w:contextualSpacing/>
              <w:rPr>
                <w:rFonts w:ascii="Book Antiqua" w:hAnsi="Book Antiqua"/>
                <w:b/>
                <w:color w:val="000000"/>
                <w:sz w:val="24"/>
                <w:szCs w:val="24"/>
              </w:rPr>
            </w:pPr>
            <w:r w:rsidRPr="006917BE">
              <w:rPr>
                <w:rFonts w:ascii="Book Antiqua" w:hAnsi="Book Antiqua"/>
                <w:b/>
                <w:color w:val="000000"/>
                <w:sz w:val="24"/>
                <w:szCs w:val="24"/>
              </w:rPr>
              <w:t>Age</w:t>
            </w:r>
          </w:p>
          <w:p w14:paraId="0FC980FC" w14:textId="77777777" w:rsidR="00E24D2D" w:rsidRPr="006917BE" w:rsidRDefault="00E24D2D" w:rsidP="006917BE">
            <w:pPr>
              <w:spacing w:line="360" w:lineRule="auto"/>
              <w:contextualSpacing/>
              <w:rPr>
                <w:rFonts w:ascii="Book Antiqua" w:hAnsi="Book Antiqua"/>
                <w:b/>
                <w:color w:val="000000"/>
                <w:sz w:val="24"/>
                <w:szCs w:val="24"/>
              </w:rPr>
            </w:pPr>
            <w:r w:rsidRPr="006917BE">
              <w:rPr>
                <w:rFonts w:ascii="Book Antiqua" w:hAnsi="Book Antiqua"/>
                <w:b/>
                <w:color w:val="000000"/>
                <w:sz w:val="24"/>
                <w:szCs w:val="24"/>
              </w:rPr>
              <w:t>(</w:t>
            </w:r>
            <w:proofErr w:type="spellStart"/>
            <w:r w:rsidRPr="006917BE">
              <w:rPr>
                <w:rFonts w:ascii="Book Antiqua" w:hAnsi="Book Antiqua"/>
                <w:b/>
                <w:color w:val="000000"/>
                <w:sz w:val="24"/>
                <w:szCs w:val="24"/>
              </w:rPr>
              <w:t>y</w:t>
            </w:r>
            <w:r w:rsidR="000644C5">
              <w:rPr>
                <w:rFonts w:ascii="Book Antiqua" w:hAnsi="Book Antiqua" w:hint="eastAsia"/>
                <w:b/>
                <w:color w:val="000000"/>
                <w:sz w:val="24"/>
                <w:szCs w:val="24"/>
                <w:lang w:eastAsia="zh-CN"/>
              </w:rPr>
              <w:t>r</w:t>
            </w:r>
            <w:proofErr w:type="spellEnd"/>
            <w:r w:rsidRPr="006917BE">
              <w:rPr>
                <w:rFonts w:ascii="Book Antiqua" w:hAnsi="Book Antiqua"/>
                <w:b/>
                <w:color w:val="000000"/>
                <w:sz w:val="24"/>
                <w:szCs w:val="24"/>
              </w:rPr>
              <w:t>)</w:t>
            </w:r>
          </w:p>
        </w:tc>
        <w:tc>
          <w:tcPr>
            <w:tcW w:w="1309" w:type="dxa"/>
            <w:tcBorders>
              <w:top w:val="single" w:sz="4" w:space="0" w:color="auto"/>
              <w:bottom w:val="single" w:sz="4" w:space="0" w:color="auto"/>
            </w:tcBorders>
            <w:vAlign w:val="center"/>
          </w:tcPr>
          <w:p w14:paraId="40660975" w14:textId="77777777" w:rsidR="00E24D2D" w:rsidRPr="006917BE" w:rsidRDefault="00E24D2D" w:rsidP="006917BE">
            <w:pPr>
              <w:keepNext/>
              <w:keepLines/>
              <w:spacing w:before="200" w:line="360" w:lineRule="auto"/>
              <w:contextualSpacing/>
              <w:outlineLvl w:val="3"/>
              <w:rPr>
                <w:rFonts w:ascii="Book Antiqua" w:hAnsi="Book Antiqua"/>
                <w:b/>
                <w:color w:val="000000"/>
                <w:sz w:val="24"/>
                <w:szCs w:val="24"/>
              </w:rPr>
            </w:pPr>
            <w:r w:rsidRPr="006917BE">
              <w:rPr>
                <w:rFonts w:ascii="Book Antiqua" w:hAnsi="Book Antiqua"/>
                <w:b/>
                <w:color w:val="000000"/>
                <w:sz w:val="24"/>
                <w:szCs w:val="24"/>
              </w:rPr>
              <w:t>Disease</w:t>
            </w:r>
          </w:p>
        </w:tc>
        <w:tc>
          <w:tcPr>
            <w:tcW w:w="1418" w:type="dxa"/>
            <w:tcBorders>
              <w:top w:val="single" w:sz="4" w:space="0" w:color="auto"/>
              <w:bottom w:val="single" w:sz="4" w:space="0" w:color="auto"/>
            </w:tcBorders>
            <w:vAlign w:val="center"/>
          </w:tcPr>
          <w:p w14:paraId="2585930A" w14:textId="77777777" w:rsidR="00E24D2D" w:rsidRPr="006917BE" w:rsidRDefault="00E24D2D" w:rsidP="006917BE">
            <w:pPr>
              <w:spacing w:line="360" w:lineRule="auto"/>
              <w:contextualSpacing/>
              <w:rPr>
                <w:rFonts w:ascii="Book Antiqua" w:hAnsi="Book Antiqua"/>
                <w:b/>
                <w:color w:val="000000"/>
                <w:sz w:val="24"/>
                <w:szCs w:val="24"/>
              </w:rPr>
            </w:pPr>
            <w:r w:rsidRPr="006917BE">
              <w:rPr>
                <w:rFonts w:ascii="Book Antiqua" w:hAnsi="Book Antiqua"/>
                <w:b/>
                <w:color w:val="000000"/>
                <w:sz w:val="24"/>
                <w:szCs w:val="24"/>
              </w:rPr>
              <w:t xml:space="preserve">First </w:t>
            </w:r>
            <w:proofErr w:type="spellStart"/>
            <w:r w:rsidRPr="006917BE">
              <w:rPr>
                <w:rFonts w:ascii="Book Antiqua" w:hAnsi="Book Antiqua"/>
                <w:b/>
                <w:color w:val="000000"/>
                <w:sz w:val="24"/>
                <w:szCs w:val="24"/>
              </w:rPr>
              <w:t>Hx</w:t>
            </w:r>
            <w:proofErr w:type="spellEnd"/>
          </w:p>
          <w:p w14:paraId="1066AFB1" w14:textId="77777777" w:rsidR="00E24D2D" w:rsidRPr="006917BE" w:rsidRDefault="00E24D2D" w:rsidP="000644C5">
            <w:pPr>
              <w:keepNext/>
              <w:keepLines/>
              <w:spacing w:before="200" w:line="360" w:lineRule="auto"/>
              <w:contextualSpacing/>
              <w:outlineLvl w:val="3"/>
              <w:rPr>
                <w:rFonts w:ascii="Book Antiqua" w:hAnsi="Book Antiqua"/>
                <w:b/>
                <w:color w:val="000000"/>
                <w:sz w:val="24"/>
                <w:szCs w:val="24"/>
              </w:rPr>
            </w:pPr>
            <w:r w:rsidRPr="006917BE">
              <w:rPr>
                <w:rFonts w:ascii="Book Antiqua" w:hAnsi="Book Antiqua"/>
                <w:b/>
                <w:color w:val="000000"/>
                <w:sz w:val="24"/>
                <w:szCs w:val="24"/>
              </w:rPr>
              <w:t>(open</w:t>
            </w:r>
            <w:r w:rsidR="000644C5">
              <w:rPr>
                <w:rFonts w:ascii="Book Antiqua" w:hAnsi="Book Antiqua" w:hint="eastAsia"/>
                <w:b/>
                <w:color w:val="000000"/>
                <w:sz w:val="24"/>
                <w:szCs w:val="24"/>
                <w:lang w:eastAsia="zh-CN"/>
              </w:rPr>
              <w:t>/</w:t>
            </w:r>
            <w:r w:rsidRPr="006917BE">
              <w:rPr>
                <w:rFonts w:ascii="Book Antiqua" w:hAnsi="Book Antiqua"/>
                <w:b/>
                <w:color w:val="000000"/>
                <w:sz w:val="24"/>
                <w:szCs w:val="24"/>
              </w:rPr>
              <w:t>lap)</w:t>
            </w:r>
          </w:p>
        </w:tc>
        <w:tc>
          <w:tcPr>
            <w:tcW w:w="1275" w:type="dxa"/>
            <w:tcBorders>
              <w:top w:val="single" w:sz="4" w:space="0" w:color="auto"/>
              <w:bottom w:val="single" w:sz="4" w:space="0" w:color="auto"/>
            </w:tcBorders>
            <w:vAlign w:val="center"/>
          </w:tcPr>
          <w:p w14:paraId="4E6ED099" w14:textId="77777777" w:rsidR="00E24D2D" w:rsidRPr="006917BE" w:rsidRDefault="00E24D2D" w:rsidP="006917BE">
            <w:pPr>
              <w:keepNext/>
              <w:keepLines/>
              <w:spacing w:before="200" w:line="360" w:lineRule="auto"/>
              <w:contextualSpacing/>
              <w:outlineLvl w:val="3"/>
              <w:rPr>
                <w:rFonts w:ascii="Book Antiqua" w:hAnsi="Book Antiqua"/>
                <w:b/>
                <w:color w:val="000000"/>
                <w:sz w:val="24"/>
                <w:szCs w:val="24"/>
              </w:rPr>
            </w:pPr>
            <w:r w:rsidRPr="006917BE">
              <w:rPr>
                <w:rFonts w:ascii="Book Antiqua" w:hAnsi="Book Antiqua"/>
                <w:b/>
                <w:color w:val="000000"/>
                <w:sz w:val="24"/>
                <w:szCs w:val="24"/>
              </w:rPr>
              <w:t>Procedure</w:t>
            </w:r>
          </w:p>
        </w:tc>
        <w:tc>
          <w:tcPr>
            <w:tcW w:w="1276" w:type="dxa"/>
            <w:tcBorders>
              <w:top w:val="single" w:sz="4" w:space="0" w:color="auto"/>
              <w:bottom w:val="single" w:sz="4" w:space="0" w:color="auto"/>
            </w:tcBorders>
            <w:vAlign w:val="center"/>
          </w:tcPr>
          <w:p w14:paraId="0C45595F" w14:textId="77777777" w:rsidR="00E24D2D" w:rsidRPr="006917BE" w:rsidRDefault="00E24D2D" w:rsidP="006917BE">
            <w:pPr>
              <w:spacing w:line="360" w:lineRule="auto"/>
              <w:contextualSpacing/>
              <w:rPr>
                <w:rFonts w:ascii="Book Antiqua" w:hAnsi="Book Antiqua"/>
                <w:b/>
                <w:color w:val="000000"/>
                <w:sz w:val="24"/>
                <w:szCs w:val="24"/>
              </w:rPr>
            </w:pPr>
            <w:r w:rsidRPr="006917BE">
              <w:rPr>
                <w:rFonts w:ascii="Book Antiqua" w:hAnsi="Book Antiqua"/>
                <w:b/>
                <w:color w:val="000000"/>
                <w:sz w:val="24"/>
                <w:szCs w:val="24"/>
              </w:rPr>
              <w:t>Bleeding</w:t>
            </w:r>
          </w:p>
          <w:p w14:paraId="5B82588B" w14:textId="77777777" w:rsidR="00E24D2D" w:rsidRPr="006917BE" w:rsidRDefault="00E24D2D" w:rsidP="006917BE">
            <w:pPr>
              <w:keepNext/>
              <w:keepLines/>
              <w:spacing w:before="200" w:line="360" w:lineRule="auto"/>
              <w:contextualSpacing/>
              <w:outlineLvl w:val="3"/>
              <w:rPr>
                <w:rFonts w:ascii="Book Antiqua" w:hAnsi="Book Antiqua"/>
                <w:b/>
                <w:color w:val="000000"/>
                <w:sz w:val="24"/>
                <w:szCs w:val="24"/>
              </w:rPr>
            </w:pPr>
            <w:r w:rsidRPr="006917BE">
              <w:rPr>
                <w:rFonts w:ascii="Book Antiqua" w:hAnsi="Book Antiqua"/>
                <w:b/>
                <w:color w:val="000000"/>
                <w:sz w:val="24"/>
                <w:szCs w:val="24"/>
              </w:rPr>
              <w:t>(mL)</w:t>
            </w:r>
          </w:p>
        </w:tc>
        <w:tc>
          <w:tcPr>
            <w:tcW w:w="1276" w:type="dxa"/>
            <w:tcBorders>
              <w:top w:val="single" w:sz="4" w:space="0" w:color="auto"/>
              <w:bottom w:val="single" w:sz="4" w:space="0" w:color="auto"/>
            </w:tcBorders>
            <w:vAlign w:val="center"/>
          </w:tcPr>
          <w:p w14:paraId="328BADD4" w14:textId="77777777" w:rsidR="00E24D2D" w:rsidRPr="006917BE" w:rsidRDefault="00E24D2D" w:rsidP="006917BE">
            <w:pPr>
              <w:keepNext/>
              <w:keepLines/>
              <w:spacing w:before="200" w:line="360" w:lineRule="auto"/>
              <w:contextualSpacing/>
              <w:outlineLvl w:val="3"/>
              <w:rPr>
                <w:rFonts w:ascii="Book Antiqua" w:hAnsi="Book Antiqua"/>
                <w:b/>
                <w:color w:val="000000"/>
                <w:sz w:val="24"/>
                <w:szCs w:val="24"/>
              </w:rPr>
            </w:pPr>
            <w:r w:rsidRPr="006917BE">
              <w:rPr>
                <w:rFonts w:ascii="Book Antiqua" w:hAnsi="Book Antiqua"/>
                <w:b/>
                <w:color w:val="000000"/>
                <w:sz w:val="24"/>
                <w:szCs w:val="24"/>
              </w:rPr>
              <w:t>Operating time (min)</w:t>
            </w:r>
          </w:p>
        </w:tc>
        <w:tc>
          <w:tcPr>
            <w:tcW w:w="992" w:type="dxa"/>
            <w:tcBorders>
              <w:top w:val="single" w:sz="4" w:space="0" w:color="auto"/>
              <w:bottom w:val="single" w:sz="4" w:space="0" w:color="auto"/>
            </w:tcBorders>
            <w:vAlign w:val="center"/>
          </w:tcPr>
          <w:p w14:paraId="339875FC" w14:textId="77777777" w:rsidR="00E24D2D" w:rsidRPr="006917BE" w:rsidRDefault="00E24D2D" w:rsidP="006917BE">
            <w:pPr>
              <w:spacing w:line="360" w:lineRule="auto"/>
              <w:contextualSpacing/>
              <w:rPr>
                <w:rFonts w:ascii="Book Antiqua" w:hAnsi="Book Antiqua"/>
                <w:b/>
                <w:color w:val="000000"/>
                <w:sz w:val="24"/>
                <w:szCs w:val="24"/>
              </w:rPr>
            </w:pPr>
            <w:r w:rsidRPr="006917BE">
              <w:rPr>
                <w:rFonts w:ascii="Book Antiqua" w:hAnsi="Book Antiqua"/>
                <w:b/>
                <w:color w:val="000000"/>
                <w:sz w:val="24"/>
                <w:szCs w:val="24"/>
              </w:rPr>
              <w:t>Con.</w:t>
            </w:r>
          </w:p>
          <w:p w14:paraId="7AF30176" w14:textId="77777777" w:rsidR="00E24D2D" w:rsidRPr="006917BE" w:rsidRDefault="00E24D2D" w:rsidP="006917BE">
            <w:pPr>
              <w:keepNext/>
              <w:keepLines/>
              <w:spacing w:before="200" w:line="360" w:lineRule="auto"/>
              <w:contextualSpacing/>
              <w:outlineLvl w:val="3"/>
              <w:rPr>
                <w:rFonts w:ascii="Book Antiqua" w:hAnsi="Book Antiqua"/>
                <w:b/>
                <w:color w:val="000000"/>
                <w:sz w:val="24"/>
                <w:szCs w:val="24"/>
              </w:rPr>
            </w:pPr>
            <w:r w:rsidRPr="006917BE">
              <w:rPr>
                <w:rFonts w:ascii="Book Antiqua" w:hAnsi="Book Antiqua"/>
                <w:b/>
                <w:color w:val="000000"/>
                <w:sz w:val="24"/>
                <w:szCs w:val="24"/>
              </w:rPr>
              <w:t>(</w:t>
            </w:r>
            <w:r w:rsidRPr="006917BE">
              <w:rPr>
                <w:rFonts w:ascii="Book Antiqua" w:hAnsi="Book Antiqua"/>
                <w:b/>
                <w:i/>
                <w:color w:val="000000"/>
                <w:sz w:val="24"/>
                <w:szCs w:val="24"/>
              </w:rPr>
              <w:t>n)</w:t>
            </w:r>
          </w:p>
        </w:tc>
        <w:tc>
          <w:tcPr>
            <w:tcW w:w="1418" w:type="dxa"/>
            <w:tcBorders>
              <w:top w:val="single" w:sz="4" w:space="0" w:color="auto"/>
              <w:bottom w:val="single" w:sz="4" w:space="0" w:color="auto"/>
            </w:tcBorders>
            <w:vAlign w:val="center"/>
          </w:tcPr>
          <w:p w14:paraId="578BFF8E" w14:textId="77777777" w:rsidR="00E24D2D" w:rsidRPr="006917BE" w:rsidRDefault="00E24D2D" w:rsidP="000644C5">
            <w:pPr>
              <w:keepNext/>
              <w:keepLines/>
              <w:spacing w:before="200" w:line="360" w:lineRule="auto"/>
              <w:ind w:left="-108" w:firstLine="108"/>
              <w:contextualSpacing/>
              <w:outlineLvl w:val="1"/>
              <w:rPr>
                <w:rFonts w:ascii="Book Antiqua" w:hAnsi="Book Antiqua"/>
                <w:b/>
                <w:color w:val="000000"/>
                <w:sz w:val="24"/>
                <w:szCs w:val="24"/>
              </w:rPr>
            </w:pPr>
            <w:r w:rsidRPr="006917BE">
              <w:rPr>
                <w:rFonts w:ascii="Book Antiqua" w:hAnsi="Book Antiqua"/>
                <w:b/>
                <w:color w:val="000000"/>
                <w:sz w:val="24"/>
                <w:szCs w:val="24"/>
              </w:rPr>
              <w:t>POHS (d)</w:t>
            </w:r>
          </w:p>
        </w:tc>
        <w:tc>
          <w:tcPr>
            <w:tcW w:w="1417" w:type="dxa"/>
            <w:tcBorders>
              <w:top w:val="single" w:sz="4" w:space="0" w:color="auto"/>
              <w:bottom w:val="single" w:sz="4" w:space="0" w:color="auto"/>
            </w:tcBorders>
            <w:vAlign w:val="center"/>
          </w:tcPr>
          <w:p w14:paraId="30D7D5CF" w14:textId="77777777" w:rsidR="00E24D2D" w:rsidRPr="006917BE" w:rsidRDefault="00E24D2D" w:rsidP="006917BE">
            <w:pPr>
              <w:spacing w:line="360" w:lineRule="auto"/>
              <w:contextualSpacing/>
              <w:rPr>
                <w:rFonts w:ascii="Book Antiqua" w:hAnsi="Book Antiqua"/>
                <w:b/>
                <w:color w:val="000000"/>
                <w:sz w:val="24"/>
                <w:szCs w:val="24"/>
              </w:rPr>
            </w:pPr>
            <w:r w:rsidRPr="006917BE">
              <w:rPr>
                <w:rFonts w:ascii="Book Antiqua" w:hAnsi="Book Antiqua"/>
                <w:b/>
                <w:color w:val="000000"/>
                <w:sz w:val="24"/>
                <w:szCs w:val="24"/>
              </w:rPr>
              <w:t>Morbidity</w:t>
            </w:r>
          </w:p>
        </w:tc>
        <w:tc>
          <w:tcPr>
            <w:tcW w:w="1276" w:type="dxa"/>
            <w:tcBorders>
              <w:top w:val="single" w:sz="4" w:space="0" w:color="auto"/>
              <w:bottom w:val="single" w:sz="4" w:space="0" w:color="auto"/>
            </w:tcBorders>
            <w:vAlign w:val="center"/>
          </w:tcPr>
          <w:p w14:paraId="63323D44" w14:textId="77777777" w:rsidR="00E24D2D" w:rsidRPr="006917BE" w:rsidRDefault="00E24D2D" w:rsidP="006917BE">
            <w:pPr>
              <w:keepNext/>
              <w:keepLines/>
              <w:spacing w:before="200" w:line="360" w:lineRule="auto"/>
              <w:contextualSpacing/>
              <w:outlineLvl w:val="1"/>
              <w:rPr>
                <w:rFonts w:ascii="Book Antiqua" w:hAnsi="Book Antiqua"/>
                <w:b/>
                <w:color w:val="000000"/>
                <w:sz w:val="24"/>
                <w:szCs w:val="24"/>
              </w:rPr>
            </w:pPr>
            <w:r w:rsidRPr="006917BE">
              <w:rPr>
                <w:rFonts w:ascii="Book Antiqua" w:hAnsi="Book Antiqua"/>
                <w:b/>
                <w:color w:val="000000"/>
                <w:sz w:val="24"/>
                <w:szCs w:val="24"/>
              </w:rPr>
              <w:t>Mortality</w:t>
            </w:r>
          </w:p>
        </w:tc>
      </w:tr>
      <w:tr w:rsidR="00E24D2D" w:rsidRPr="006917BE" w14:paraId="4374DFF4" w14:textId="77777777" w:rsidTr="000644C5">
        <w:trPr>
          <w:cantSplit/>
          <w:trHeight w:val="655"/>
        </w:trPr>
        <w:tc>
          <w:tcPr>
            <w:tcW w:w="1418" w:type="dxa"/>
            <w:tcBorders>
              <w:top w:val="single" w:sz="4" w:space="0" w:color="auto"/>
            </w:tcBorders>
            <w:vAlign w:val="center"/>
          </w:tcPr>
          <w:p w14:paraId="5AD8E8C5" w14:textId="77777777" w:rsidR="00E24D2D" w:rsidRPr="006917BE" w:rsidRDefault="00E24D2D" w:rsidP="006917BE">
            <w:pPr>
              <w:spacing w:line="360" w:lineRule="auto"/>
              <w:contextualSpacing/>
              <w:rPr>
                <w:rFonts w:ascii="Book Antiqua" w:hAnsi="Book Antiqua"/>
                <w:color w:val="000000"/>
                <w:sz w:val="24"/>
                <w:szCs w:val="24"/>
                <w:lang w:eastAsia="zh-CN"/>
              </w:rPr>
            </w:pPr>
            <w:r w:rsidRPr="006917BE">
              <w:rPr>
                <w:rFonts w:ascii="Book Antiqua" w:hAnsi="Book Antiqua"/>
                <w:color w:val="000000"/>
                <w:sz w:val="24"/>
                <w:szCs w:val="24"/>
              </w:rPr>
              <w:t>Nguyen</w:t>
            </w:r>
            <w:r w:rsidR="000644C5">
              <w:rPr>
                <w:rFonts w:ascii="Book Antiqua" w:hAnsi="Book Antiqua" w:hint="eastAsia"/>
                <w:color w:val="000000"/>
                <w:sz w:val="24"/>
                <w:szCs w:val="24"/>
                <w:lang w:eastAsia="zh-CN"/>
              </w:rPr>
              <w:t xml:space="preserve"> </w:t>
            </w:r>
            <w:r w:rsidR="000644C5" w:rsidRPr="000644C5">
              <w:rPr>
                <w:rFonts w:ascii="Book Antiqua" w:hAnsi="Book Antiqua" w:hint="eastAsia"/>
                <w:i/>
                <w:color w:val="000000"/>
                <w:sz w:val="24"/>
                <w:szCs w:val="24"/>
                <w:lang w:eastAsia="zh-CN"/>
              </w:rPr>
              <w:t>et al</w:t>
            </w:r>
            <w:r w:rsidR="000644C5" w:rsidRPr="000644C5">
              <w:rPr>
                <w:rFonts w:ascii="Book Antiqua" w:hAnsi="Book Antiqua" w:hint="eastAsia"/>
                <w:color w:val="000000"/>
                <w:sz w:val="24"/>
                <w:szCs w:val="24"/>
                <w:vertAlign w:val="superscript"/>
                <w:lang w:eastAsia="zh-CN"/>
              </w:rPr>
              <w:t>[</w:t>
            </w:r>
            <w:r w:rsidR="000644C5">
              <w:rPr>
                <w:rFonts w:ascii="Book Antiqua" w:hAnsi="Book Antiqua" w:hint="eastAsia"/>
                <w:color w:val="000000"/>
                <w:sz w:val="24"/>
                <w:szCs w:val="24"/>
                <w:vertAlign w:val="superscript"/>
                <w:lang w:eastAsia="zh-CN"/>
              </w:rPr>
              <w:t>16</w:t>
            </w:r>
            <w:r w:rsidR="000644C5" w:rsidRPr="000644C5">
              <w:rPr>
                <w:rFonts w:ascii="Book Antiqua" w:hAnsi="Book Antiqua" w:hint="eastAsia"/>
                <w:color w:val="000000"/>
                <w:sz w:val="24"/>
                <w:szCs w:val="24"/>
                <w:vertAlign w:val="superscript"/>
                <w:lang w:eastAsia="zh-CN"/>
              </w:rPr>
              <w:t>]</w:t>
            </w:r>
          </w:p>
        </w:tc>
        <w:tc>
          <w:tcPr>
            <w:tcW w:w="425" w:type="dxa"/>
            <w:tcBorders>
              <w:top w:val="single" w:sz="4" w:space="0" w:color="auto"/>
            </w:tcBorders>
            <w:vAlign w:val="center"/>
          </w:tcPr>
          <w:p w14:paraId="4E66B44B"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2</w:t>
            </w:r>
          </w:p>
        </w:tc>
        <w:tc>
          <w:tcPr>
            <w:tcW w:w="959" w:type="dxa"/>
            <w:tcBorders>
              <w:top w:val="single" w:sz="4" w:space="0" w:color="auto"/>
            </w:tcBorders>
            <w:vAlign w:val="center"/>
          </w:tcPr>
          <w:p w14:paraId="551F7C35"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c>
          <w:tcPr>
            <w:tcW w:w="1309" w:type="dxa"/>
            <w:tcBorders>
              <w:top w:val="single" w:sz="4" w:space="0" w:color="auto"/>
            </w:tcBorders>
            <w:vAlign w:val="center"/>
          </w:tcPr>
          <w:p w14:paraId="33ECEABA"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Met</w:t>
            </w:r>
          </w:p>
        </w:tc>
        <w:tc>
          <w:tcPr>
            <w:tcW w:w="1418" w:type="dxa"/>
            <w:tcBorders>
              <w:top w:val="single" w:sz="4" w:space="0" w:color="auto"/>
            </w:tcBorders>
            <w:vAlign w:val="center"/>
          </w:tcPr>
          <w:p w14:paraId="22F5A382" w14:textId="77777777" w:rsidR="00E24D2D" w:rsidRPr="006917BE" w:rsidRDefault="00E24D2D" w:rsidP="006917BE">
            <w:pPr>
              <w:spacing w:line="360" w:lineRule="auto"/>
              <w:contextualSpacing/>
              <w:rPr>
                <w:rFonts w:ascii="Book Antiqua" w:hAnsi="Book Antiqua"/>
                <w:color w:val="000000"/>
                <w:sz w:val="24"/>
                <w:szCs w:val="24"/>
              </w:rPr>
            </w:pPr>
          </w:p>
        </w:tc>
        <w:tc>
          <w:tcPr>
            <w:tcW w:w="1275" w:type="dxa"/>
            <w:tcBorders>
              <w:top w:val="single" w:sz="4" w:space="0" w:color="auto"/>
            </w:tcBorders>
            <w:vAlign w:val="center"/>
          </w:tcPr>
          <w:p w14:paraId="448E8612" w14:textId="77777777" w:rsidR="00E24D2D" w:rsidRPr="006917BE" w:rsidRDefault="00E24D2D" w:rsidP="006917BE">
            <w:pPr>
              <w:spacing w:line="360" w:lineRule="auto"/>
              <w:contextualSpacing/>
              <w:rPr>
                <w:rFonts w:ascii="Book Antiqua" w:hAnsi="Book Antiqua"/>
                <w:color w:val="000000"/>
                <w:sz w:val="24"/>
                <w:szCs w:val="24"/>
              </w:rPr>
            </w:pPr>
          </w:p>
        </w:tc>
        <w:tc>
          <w:tcPr>
            <w:tcW w:w="1276" w:type="dxa"/>
            <w:tcBorders>
              <w:top w:val="single" w:sz="4" w:space="0" w:color="auto"/>
            </w:tcBorders>
            <w:vAlign w:val="center"/>
          </w:tcPr>
          <w:p w14:paraId="2ABA4432" w14:textId="77777777" w:rsidR="00E24D2D" w:rsidRPr="006917BE" w:rsidRDefault="00E24D2D" w:rsidP="006917BE">
            <w:pPr>
              <w:spacing w:line="360" w:lineRule="auto"/>
              <w:contextualSpacing/>
              <w:rPr>
                <w:rFonts w:ascii="Book Antiqua" w:hAnsi="Book Antiqua"/>
                <w:color w:val="000000"/>
                <w:sz w:val="24"/>
                <w:szCs w:val="24"/>
              </w:rPr>
            </w:pPr>
          </w:p>
        </w:tc>
        <w:tc>
          <w:tcPr>
            <w:tcW w:w="1276" w:type="dxa"/>
            <w:tcBorders>
              <w:top w:val="single" w:sz="4" w:space="0" w:color="auto"/>
            </w:tcBorders>
            <w:vAlign w:val="center"/>
          </w:tcPr>
          <w:p w14:paraId="46D6FBF8" w14:textId="77777777" w:rsidR="00E24D2D" w:rsidRPr="006917BE" w:rsidRDefault="00E24D2D" w:rsidP="006917BE">
            <w:pPr>
              <w:spacing w:line="360" w:lineRule="auto"/>
              <w:contextualSpacing/>
              <w:rPr>
                <w:rFonts w:ascii="Book Antiqua" w:hAnsi="Book Antiqua"/>
                <w:color w:val="000000"/>
                <w:sz w:val="24"/>
                <w:szCs w:val="24"/>
              </w:rPr>
            </w:pPr>
          </w:p>
        </w:tc>
        <w:tc>
          <w:tcPr>
            <w:tcW w:w="992" w:type="dxa"/>
            <w:tcBorders>
              <w:top w:val="single" w:sz="4" w:space="0" w:color="auto"/>
            </w:tcBorders>
            <w:vAlign w:val="center"/>
          </w:tcPr>
          <w:p w14:paraId="408D2FB6" w14:textId="77777777" w:rsidR="00E24D2D" w:rsidRPr="006917BE" w:rsidRDefault="00E24D2D" w:rsidP="006917BE">
            <w:pPr>
              <w:spacing w:line="360" w:lineRule="auto"/>
              <w:contextualSpacing/>
              <w:rPr>
                <w:rFonts w:ascii="Book Antiqua" w:hAnsi="Book Antiqua"/>
                <w:color w:val="000000"/>
                <w:sz w:val="24"/>
                <w:szCs w:val="24"/>
              </w:rPr>
            </w:pPr>
          </w:p>
        </w:tc>
        <w:tc>
          <w:tcPr>
            <w:tcW w:w="1418" w:type="dxa"/>
            <w:tcBorders>
              <w:top w:val="single" w:sz="4" w:space="0" w:color="auto"/>
            </w:tcBorders>
            <w:vAlign w:val="center"/>
          </w:tcPr>
          <w:p w14:paraId="036C3210"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c>
          <w:tcPr>
            <w:tcW w:w="1417" w:type="dxa"/>
            <w:tcBorders>
              <w:top w:val="single" w:sz="4" w:space="0" w:color="auto"/>
            </w:tcBorders>
            <w:vAlign w:val="center"/>
          </w:tcPr>
          <w:p w14:paraId="68C9343A"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c>
          <w:tcPr>
            <w:tcW w:w="1276" w:type="dxa"/>
            <w:tcBorders>
              <w:top w:val="single" w:sz="4" w:space="0" w:color="auto"/>
            </w:tcBorders>
            <w:vAlign w:val="center"/>
          </w:tcPr>
          <w:p w14:paraId="09E5798E"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r>
      <w:tr w:rsidR="00E24D2D" w:rsidRPr="006917BE" w14:paraId="16FC824A" w14:textId="77777777" w:rsidTr="000644C5">
        <w:trPr>
          <w:cantSplit/>
          <w:trHeight w:val="796"/>
        </w:trPr>
        <w:tc>
          <w:tcPr>
            <w:tcW w:w="1418" w:type="dxa"/>
            <w:vAlign w:val="center"/>
          </w:tcPr>
          <w:p w14:paraId="75C06349" w14:textId="77777777" w:rsidR="00E24D2D" w:rsidRPr="006917BE" w:rsidRDefault="00E24D2D" w:rsidP="006917BE">
            <w:pPr>
              <w:spacing w:line="360" w:lineRule="auto"/>
              <w:contextualSpacing/>
              <w:rPr>
                <w:rFonts w:ascii="Book Antiqua" w:hAnsi="Book Antiqua"/>
                <w:color w:val="000000"/>
                <w:sz w:val="24"/>
                <w:szCs w:val="24"/>
                <w:lang w:eastAsia="zh-CN"/>
              </w:rPr>
            </w:pPr>
            <w:r w:rsidRPr="006917BE">
              <w:rPr>
                <w:rFonts w:ascii="Book Antiqua" w:hAnsi="Book Antiqua"/>
                <w:color w:val="000000"/>
                <w:sz w:val="24"/>
                <w:szCs w:val="24"/>
              </w:rPr>
              <w:t>Belli</w:t>
            </w:r>
            <w:r w:rsidR="000644C5">
              <w:rPr>
                <w:rFonts w:ascii="Book Antiqua" w:hAnsi="Book Antiqua" w:hint="eastAsia"/>
                <w:color w:val="000000"/>
                <w:sz w:val="24"/>
                <w:szCs w:val="24"/>
                <w:vertAlign w:val="superscript"/>
                <w:lang w:eastAsia="zh-CN"/>
              </w:rPr>
              <w:t xml:space="preserve">1 </w:t>
            </w:r>
            <w:r w:rsidR="000644C5" w:rsidRPr="000644C5">
              <w:rPr>
                <w:rFonts w:ascii="Book Antiqua" w:hAnsi="Book Antiqua" w:hint="eastAsia"/>
                <w:i/>
                <w:color w:val="000000"/>
                <w:sz w:val="24"/>
                <w:szCs w:val="24"/>
                <w:lang w:eastAsia="zh-CN"/>
              </w:rPr>
              <w:t>et al</w:t>
            </w:r>
            <w:r w:rsidR="000644C5" w:rsidRPr="000644C5">
              <w:rPr>
                <w:rFonts w:ascii="Book Antiqua" w:hAnsi="Book Antiqua" w:hint="eastAsia"/>
                <w:color w:val="000000"/>
                <w:sz w:val="24"/>
                <w:szCs w:val="24"/>
                <w:vertAlign w:val="superscript"/>
                <w:lang w:eastAsia="zh-CN"/>
              </w:rPr>
              <w:t>[15]</w:t>
            </w:r>
          </w:p>
        </w:tc>
        <w:tc>
          <w:tcPr>
            <w:tcW w:w="425" w:type="dxa"/>
            <w:vAlign w:val="center"/>
          </w:tcPr>
          <w:p w14:paraId="70ADEAF1"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12</w:t>
            </w:r>
          </w:p>
        </w:tc>
        <w:tc>
          <w:tcPr>
            <w:tcW w:w="959" w:type="dxa"/>
            <w:vAlign w:val="center"/>
          </w:tcPr>
          <w:p w14:paraId="5B1B1077"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69 (58 – 75)</w:t>
            </w:r>
          </w:p>
        </w:tc>
        <w:tc>
          <w:tcPr>
            <w:tcW w:w="1309" w:type="dxa"/>
            <w:vAlign w:val="center"/>
          </w:tcPr>
          <w:p w14:paraId="38539B3E"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HCC</w:t>
            </w:r>
          </w:p>
        </w:tc>
        <w:tc>
          <w:tcPr>
            <w:tcW w:w="1418" w:type="dxa"/>
            <w:vAlign w:val="center"/>
          </w:tcPr>
          <w:p w14:paraId="7A777695"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4:8</w:t>
            </w:r>
          </w:p>
        </w:tc>
        <w:tc>
          <w:tcPr>
            <w:tcW w:w="1275" w:type="dxa"/>
            <w:vAlign w:val="center"/>
          </w:tcPr>
          <w:p w14:paraId="540D22E5"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LLS (</w:t>
            </w:r>
            <w:r w:rsidRPr="006917BE">
              <w:rPr>
                <w:rFonts w:ascii="Book Antiqua" w:hAnsi="Book Antiqua"/>
                <w:i/>
                <w:color w:val="000000"/>
                <w:sz w:val="24"/>
                <w:szCs w:val="24"/>
              </w:rPr>
              <w:t xml:space="preserve">n </w:t>
            </w:r>
            <w:r w:rsidRPr="006917BE">
              <w:rPr>
                <w:rFonts w:ascii="Book Antiqua" w:hAnsi="Book Antiqua"/>
                <w:color w:val="000000"/>
                <w:sz w:val="24"/>
                <w:szCs w:val="24"/>
              </w:rPr>
              <w:t>= 5),</w:t>
            </w:r>
          </w:p>
          <w:p w14:paraId="17009345" w14:textId="77777777" w:rsidR="00E24D2D" w:rsidRPr="006917BE" w:rsidRDefault="00E24D2D" w:rsidP="006917BE">
            <w:pPr>
              <w:spacing w:line="360" w:lineRule="auto"/>
              <w:contextualSpacing/>
              <w:rPr>
                <w:rFonts w:ascii="Book Antiqua" w:hAnsi="Book Antiqua"/>
                <w:color w:val="000000"/>
                <w:sz w:val="24"/>
                <w:szCs w:val="24"/>
              </w:rPr>
            </w:pPr>
            <w:proofErr w:type="spellStart"/>
            <w:r w:rsidRPr="006917BE">
              <w:rPr>
                <w:rFonts w:ascii="Book Antiqua" w:hAnsi="Book Antiqua"/>
                <w:color w:val="000000"/>
                <w:sz w:val="24"/>
                <w:szCs w:val="24"/>
              </w:rPr>
              <w:t>Pt</w:t>
            </w:r>
            <w:proofErr w:type="spellEnd"/>
            <w:r w:rsidRPr="006917BE">
              <w:rPr>
                <w:rFonts w:ascii="Book Antiqua" w:hAnsi="Book Antiqua"/>
                <w:color w:val="000000"/>
                <w:sz w:val="24"/>
                <w:szCs w:val="24"/>
              </w:rPr>
              <w:t xml:space="preserve"> (</w:t>
            </w:r>
            <w:r w:rsidRPr="006917BE">
              <w:rPr>
                <w:rFonts w:ascii="Book Antiqua" w:hAnsi="Book Antiqua"/>
                <w:i/>
                <w:color w:val="000000"/>
                <w:sz w:val="24"/>
                <w:szCs w:val="24"/>
              </w:rPr>
              <w:t>n</w:t>
            </w:r>
            <w:r w:rsidRPr="006917BE">
              <w:rPr>
                <w:rFonts w:ascii="Book Antiqua" w:hAnsi="Book Antiqua"/>
                <w:color w:val="000000"/>
                <w:sz w:val="24"/>
                <w:szCs w:val="24"/>
              </w:rPr>
              <w:t xml:space="preserve"> = 4), </w:t>
            </w:r>
          </w:p>
          <w:p w14:paraId="0C1E7D02" w14:textId="77777777" w:rsidR="00E24D2D" w:rsidRPr="006917BE" w:rsidRDefault="00E24D2D" w:rsidP="006917BE">
            <w:pPr>
              <w:spacing w:line="360" w:lineRule="auto"/>
              <w:contextualSpacing/>
              <w:rPr>
                <w:rFonts w:ascii="Book Antiqua" w:hAnsi="Book Antiqua"/>
                <w:color w:val="000000"/>
                <w:sz w:val="24"/>
                <w:szCs w:val="24"/>
              </w:rPr>
            </w:pPr>
            <w:proofErr w:type="spellStart"/>
            <w:r w:rsidRPr="006917BE">
              <w:rPr>
                <w:rFonts w:ascii="Book Antiqua" w:hAnsi="Book Antiqua"/>
                <w:color w:val="000000"/>
                <w:sz w:val="24"/>
                <w:szCs w:val="24"/>
              </w:rPr>
              <w:t>Seg</w:t>
            </w:r>
            <w:proofErr w:type="spellEnd"/>
            <w:r w:rsidRPr="006917BE">
              <w:rPr>
                <w:rFonts w:ascii="Book Antiqua" w:hAnsi="Book Antiqua"/>
                <w:color w:val="000000"/>
                <w:sz w:val="24"/>
                <w:szCs w:val="24"/>
              </w:rPr>
              <w:t xml:space="preserve"> (</w:t>
            </w:r>
            <w:r w:rsidRPr="006917BE">
              <w:rPr>
                <w:rFonts w:ascii="Book Antiqua" w:hAnsi="Book Antiqua"/>
                <w:i/>
                <w:color w:val="000000"/>
                <w:sz w:val="24"/>
                <w:szCs w:val="24"/>
              </w:rPr>
              <w:t xml:space="preserve">n </w:t>
            </w:r>
            <w:r w:rsidRPr="006917BE">
              <w:rPr>
                <w:rFonts w:ascii="Book Antiqua" w:hAnsi="Book Antiqua"/>
                <w:color w:val="000000"/>
                <w:sz w:val="24"/>
                <w:szCs w:val="24"/>
              </w:rPr>
              <w:t>= 3)</w:t>
            </w:r>
          </w:p>
        </w:tc>
        <w:tc>
          <w:tcPr>
            <w:tcW w:w="1276" w:type="dxa"/>
            <w:vAlign w:val="center"/>
          </w:tcPr>
          <w:p w14:paraId="08AE7F63"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297 ± 134</w:t>
            </w:r>
          </w:p>
          <w:p w14:paraId="29599B49"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272.2 ± 120</w:t>
            </w:r>
          </w:p>
        </w:tc>
        <w:tc>
          <w:tcPr>
            <w:tcW w:w="1276" w:type="dxa"/>
            <w:vAlign w:val="center"/>
          </w:tcPr>
          <w:p w14:paraId="6DA6FA56"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114.4 ± 11.0 63.9 ± 13.3</w:t>
            </w:r>
          </w:p>
        </w:tc>
        <w:tc>
          <w:tcPr>
            <w:tcW w:w="992" w:type="dxa"/>
            <w:vAlign w:val="center"/>
          </w:tcPr>
          <w:p w14:paraId="39DEA5A3"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1</w:t>
            </w:r>
          </w:p>
        </w:tc>
        <w:tc>
          <w:tcPr>
            <w:tcW w:w="1418" w:type="dxa"/>
            <w:vAlign w:val="center"/>
          </w:tcPr>
          <w:p w14:paraId="2D852360"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7.4 ± 2.5</w:t>
            </w:r>
          </w:p>
          <w:p w14:paraId="67AAE673"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6.2 ± 3.0</w:t>
            </w:r>
          </w:p>
        </w:tc>
        <w:tc>
          <w:tcPr>
            <w:tcW w:w="1417" w:type="dxa"/>
            <w:vAlign w:val="center"/>
          </w:tcPr>
          <w:p w14:paraId="2257BC0C"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26.6%</w:t>
            </w:r>
          </w:p>
        </w:tc>
        <w:tc>
          <w:tcPr>
            <w:tcW w:w="1276" w:type="dxa"/>
            <w:vAlign w:val="center"/>
          </w:tcPr>
          <w:p w14:paraId="1AD5CBEA"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0%</w:t>
            </w:r>
          </w:p>
        </w:tc>
      </w:tr>
      <w:tr w:rsidR="00E24D2D" w:rsidRPr="006917BE" w14:paraId="1F91F30E" w14:textId="77777777" w:rsidTr="000644C5">
        <w:trPr>
          <w:cantSplit/>
          <w:trHeight w:val="640"/>
        </w:trPr>
        <w:tc>
          <w:tcPr>
            <w:tcW w:w="1418" w:type="dxa"/>
            <w:vAlign w:val="center"/>
          </w:tcPr>
          <w:p w14:paraId="701EFFC9" w14:textId="77777777" w:rsidR="000644C5" w:rsidRPr="000644C5" w:rsidRDefault="00E24D2D" w:rsidP="000644C5">
            <w:pPr>
              <w:spacing w:line="360" w:lineRule="auto"/>
              <w:contextualSpacing/>
              <w:rPr>
                <w:rFonts w:ascii="Book Antiqua" w:hAnsi="Book Antiqua"/>
                <w:color w:val="000000"/>
                <w:sz w:val="24"/>
                <w:szCs w:val="24"/>
                <w:lang w:eastAsia="zh-CN"/>
              </w:rPr>
            </w:pPr>
            <w:r w:rsidRPr="006917BE">
              <w:rPr>
                <w:rFonts w:ascii="Book Antiqua" w:hAnsi="Book Antiqua"/>
                <w:color w:val="000000"/>
                <w:sz w:val="24"/>
                <w:szCs w:val="24"/>
              </w:rPr>
              <w:t>Hu</w:t>
            </w:r>
            <w:r w:rsidR="000644C5">
              <w:rPr>
                <w:rFonts w:ascii="Book Antiqua" w:hAnsi="Book Antiqua" w:hint="eastAsia"/>
                <w:color w:val="000000"/>
                <w:sz w:val="24"/>
                <w:szCs w:val="24"/>
                <w:lang w:eastAsia="zh-CN"/>
              </w:rPr>
              <w:t xml:space="preserve"> </w:t>
            </w:r>
            <w:r w:rsidR="000644C5" w:rsidRPr="000644C5">
              <w:rPr>
                <w:rFonts w:ascii="Book Antiqua" w:hAnsi="Book Antiqua" w:hint="eastAsia"/>
                <w:i/>
                <w:color w:val="000000"/>
                <w:sz w:val="24"/>
                <w:szCs w:val="24"/>
                <w:lang w:eastAsia="zh-CN"/>
              </w:rPr>
              <w:t>et al</w:t>
            </w:r>
            <w:r w:rsidR="000644C5" w:rsidRPr="000644C5">
              <w:rPr>
                <w:rFonts w:ascii="Book Antiqua" w:hAnsi="Book Antiqua" w:hint="eastAsia"/>
                <w:color w:val="000000"/>
                <w:sz w:val="24"/>
                <w:szCs w:val="24"/>
                <w:vertAlign w:val="superscript"/>
                <w:lang w:eastAsia="zh-CN"/>
              </w:rPr>
              <w:t>[</w:t>
            </w:r>
            <w:r w:rsidR="000644C5">
              <w:rPr>
                <w:rFonts w:ascii="Book Antiqua" w:hAnsi="Book Antiqua" w:hint="eastAsia"/>
                <w:color w:val="000000"/>
                <w:sz w:val="24"/>
                <w:szCs w:val="24"/>
                <w:vertAlign w:val="superscript"/>
                <w:lang w:eastAsia="zh-CN"/>
              </w:rPr>
              <w:t>28</w:t>
            </w:r>
            <w:r w:rsidR="000644C5" w:rsidRPr="000644C5">
              <w:rPr>
                <w:rFonts w:ascii="Book Antiqua" w:hAnsi="Book Antiqua" w:hint="eastAsia"/>
                <w:color w:val="000000"/>
                <w:sz w:val="24"/>
                <w:szCs w:val="24"/>
                <w:vertAlign w:val="superscript"/>
                <w:lang w:eastAsia="zh-CN"/>
              </w:rPr>
              <w:t>]</w:t>
            </w:r>
          </w:p>
          <w:p w14:paraId="7047B6FB" w14:textId="77777777" w:rsidR="00E24D2D" w:rsidRPr="006917BE" w:rsidRDefault="00E24D2D" w:rsidP="006917BE">
            <w:pPr>
              <w:spacing w:line="360" w:lineRule="auto"/>
              <w:contextualSpacing/>
              <w:rPr>
                <w:rFonts w:ascii="Book Antiqua" w:hAnsi="Book Antiqua"/>
                <w:color w:val="000000"/>
                <w:sz w:val="24"/>
                <w:szCs w:val="24"/>
                <w:lang w:eastAsia="zh-CN"/>
              </w:rPr>
            </w:pPr>
          </w:p>
        </w:tc>
        <w:tc>
          <w:tcPr>
            <w:tcW w:w="425" w:type="dxa"/>
            <w:vAlign w:val="center"/>
          </w:tcPr>
          <w:p w14:paraId="0A43A9DB"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6</w:t>
            </w:r>
          </w:p>
        </w:tc>
        <w:tc>
          <w:tcPr>
            <w:tcW w:w="959" w:type="dxa"/>
            <w:vAlign w:val="center"/>
          </w:tcPr>
          <w:p w14:paraId="60D7F4F9"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49 (46 – 61)</w:t>
            </w:r>
          </w:p>
        </w:tc>
        <w:tc>
          <w:tcPr>
            <w:tcW w:w="1309" w:type="dxa"/>
            <w:vAlign w:val="center"/>
          </w:tcPr>
          <w:p w14:paraId="57DDDA0F"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HCC</w:t>
            </w:r>
          </w:p>
        </w:tc>
        <w:tc>
          <w:tcPr>
            <w:tcW w:w="1418" w:type="dxa"/>
            <w:vAlign w:val="center"/>
          </w:tcPr>
          <w:p w14:paraId="750356F9"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3:3</w:t>
            </w:r>
          </w:p>
          <w:p w14:paraId="1C2C9362"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 xml:space="preserve">(Lap RFA, </w:t>
            </w:r>
            <w:r w:rsidRPr="006917BE">
              <w:rPr>
                <w:rFonts w:ascii="Book Antiqua" w:hAnsi="Book Antiqua"/>
                <w:i/>
                <w:color w:val="000000"/>
                <w:sz w:val="24"/>
                <w:szCs w:val="24"/>
              </w:rPr>
              <w:t>n</w:t>
            </w:r>
            <w:r w:rsidRPr="006917BE">
              <w:rPr>
                <w:rFonts w:ascii="Book Antiqua" w:hAnsi="Book Antiqua"/>
                <w:color w:val="000000"/>
                <w:sz w:val="24"/>
                <w:szCs w:val="24"/>
              </w:rPr>
              <w:t xml:space="preserve"> = 2)</w:t>
            </w:r>
          </w:p>
        </w:tc>
        <w:tc>
          <w:tcPr>
            <w:tcW w:w="1275" w:type="dxa"/>
            <w:vAlign w:val="center"/>
          </w:tcPr>
          <w:p w14:paraId="751ED311"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LLS (</w:t>
            </w:r>
            <w:r w:rsidRPr="006917BE">
              <w:rPr>
                <w:rFonts w:ascii="Book Antiqua" w:hAnsi="Book Antiqua"/>
                <w:i/>
                <w:color w:val="000000"/>
                <w:sz w:val="24"/>
                <w:szCs w:val="24"/>
              </w:rPr>
              <w:t xml:space="preserve">n </w:t>
            </w:r>
            <w:r w:rsidRPr="006917BE">
              <w:rPr>
                <w:rFonts w:ascii="Book Antiqua" w:hAnsi="Book Antiqua"/>
                <w:color w:val="000000"/>
                <w:sz w:val="24"/>
                <w:szCs w:val="24"/>
              </w:rPr>
              <w:t>= 2),</w:t>
            </w:r>
          </w:p>
          <w:p w14:paraId="3A94236B"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proofErr w:type="spellStart"/>
            <w:r w:rsidRPr="006917BE">
              <w:rPr>
                <w:rFonts w:ascii="Book Antiqua" w:hAnsi="Book Antiqua"/>
                <w:color w:val="000000"/>
                <w:sz w:val="24"/>
                <w:szCs w:val="24"/>
              </w:rPr>
              <w:t>Pt</w:t>
            </w:r>
            <w:proofErr w:type="spellEnd"/>
            <w:r w:rsidRPr="006917BE">
              <w:rPr>
                <w:rFonts w:ascii="Book Antiqua" w:hAnsi="Book Antiqua"/>
                <w:color w:val="000000"/>
                <w:sz w:val="24"/>
                <w:szCs w:val="24"/>
              </w:rPr>
              <w:t xml:space="preserve"> (</w:t>
            </w:r>
            <w:r w:rsidRPr="006917BE">
              <w:rPr>
                <w:rFonts w:ascii="Book Antiqua" w:hAnsi="Book Antiqua"/>
                <w:i/>
                <w:color w:val="000000"/>
                <w:sz w:val="24"/>
                <w:szCs w:val="24"/>
              </w:rPr>
              <w:t xml:space="preserve">n </w:t>
            </w:r>
            <w:r w:rsidRPr="006917BE">
              <w:rPr>
                <w:rFonts w:ascii="Book Antiqua" w:hAnsi="Book Antiqua"/>
                <w:color w:val="000000"/>
                <w:sz w:val="24"/>
                <w:szCs w:val="24"/>
              </w:rPr>
              <w:t>= 4)</w:t>
            </w:r>
          </w:p>
        </w:tc>
        <w:tc>
          <w:tcPr>
            <w:tcW w:w="1276" w:type="dxa"/>
            <w:vAlign w:val="center"/>
          </w:tcPr>
          <w:p w14:paraId="601F9D9B"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283.3 ± 256.3</w:t>
            </w:r>
          </w:p>
        </w:tc>
        <w:tc>
          <w:tcPr>
            <w:tcW w:w="1276" w:type="dxa"/>
            <w:vAlign w:val="center"/>
          </w:tcPr>
          <w:p w14:paraId="37EE2611"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140.8 ± 35.7</w:t>
            </w:r>
          </w:p>
        </w:tc>
        <w:tc>
          <w:tcPr>
            <w:tcW w:w="992" w:type="dxa"/>
            <w:vAlign w:val="center"/>
          </w:tcPr>
          <w:p w14:paraId="46371D16"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0</w:t>
            </w:r>
          </w:p>
        </w:tc>
        <w:tc>
          <w:tcPr>
            <w:tcW w:w="1418" w:type="dxa"/>
            <w:vAlign w:val="center"/>
          </w:tcPr>
          <w:p w14:paraId="4B63B6B3"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5.67 ± 1.63</w:t>
            </w:r>
          </w:p>
        </w:tc>
        <w:tc>
          <w:tcPr>
            <w:tcW w:w="1417" w:type="dxa"/>
            <w:vAlign w:val="center"/>
          </w:tcPr>
          <w:p w14:paraId="4B64C579"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16.7%</w:t>
            </w:r>
          </w:p>
        </w:tc>
        <w:tc>
          <w:tcPr>
            <w:tcW w:w="1276" w:type="dxa"/>
            <w:vAlign w:val="center"/>
          </w:tcPr>
          <w:p w14:paraId="73F881A1"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0%</w:t>
            </w:r>
          </w:p>
        </w:tc>
      </w:tr>
      <w:tr w:rsidR="00E24D2D" w:rsidRPr="006917BE" w14:paraId="5192F9F1" w14:textId="77777777" w:rsidTr="000644C5">
        <w:trPr>
          <w:cantSplit/>
          <w:trHeight w:val="866"/>
        </w:trPr>
        <w:tc>
          <w:tcPr>
            <w:tcW w:w="1418" w:type="dxa"/>
            <w:vAlign w:val="center"/>
          </w:tcPr>
          <w:p w14:paraId="3D26136A" w14:textId="77777777" w:rsidR="00E24D2D" w:rsidRPr="006917BE" w:rsidRDefault="00E24D2D" w:rsidP="006917BE">
            <w:pPr>
              <w:spacing w:line="360" w:lineRule="auto"/>
              <w:contextualSpacing/>
              <w:rPr>
                <w:rFonts w:ascii="Book Antiqua" w:hAnsi="Book Antiqua"/>
                <w:color w:val="000000"/>
                <w:sz w:val="24"/>
                <w:szCs w:val="24"/>
                <w:lang w:eastAsia="zh-CN"/>
              </w:rPr>
            </w:pPr>
            <w:proofErr w:type="spellStart"/>
            <w:r w:rsidRPr="006917BE">
              <w:rPr>
                <w:rFonts w:ascii="Book Antiqua" w:hAnsi="Book Antiqua"/>
                <w:color w:val="000000"/>
                <w:sz w:val="24"/>
                <w:szCs w:val="24"/>
              </w:rPr>
              <w:lastRenderedPageBreak/>
              <w:t>Shafaee</w:t>
            </w:r>
            <w:proofErr w:type="spellEnd"/>
            <w:r w:rsidR="000644C5">
              <w:rPr>
                <w:rFonts w:ascii="Book Antiqua" w:hAnsi="Book Antiqua" w:hint="eastAsia"/>
                <w:color w:val="000000"/>
                <w:sz w:val="24"/>
                <w:szCs w:val="24"/>
                <w:lang w:eastAsia="zh-CN"/>
              </w:rPr>
              <w:t xml:space="preserve"> </w:t>
            </w:r>
            <w:r w:rsidR="000644C5" w:rsidRPr="000644C5">
              <w:rPr>
                <w:rFonts w:ascii="Book Antiqua" w:hAnsi="Book Antiqua" w:hint="eastAsia"/>
                <w:i/>
                <w:color w:val="000000"/>
                <w:sz w:val="24"/>
                <w:szCs w:val="24"/>
                <w:lang w:eastAsia="zh-CN"/>
              </w:rPr>
              <w:t>et al</w:t>
            </w:r>
            <w:r w:rsidR="000644C5" w:rsidRPr="000644C5">
              <w:rPr>
                <w:rFonts w:ascii="Book Antiqua" w:hAnsi="Book Antiqua" w:hint="eastAsia"/>
                <w:color w:val="000000"/>
                <w:sz w:val="24"/>
                <w:szCs w:val="24"/>
                <w:vertAlign w:val="superscript"/>
                <w:lang w:eastAsia="zh-CN"/>
              </w:rPr>
              <w:t>[</w:t>
            </w:r>
            <w:r w:rsidR="000644C5">
              <w:rPr>
                <w:rFonts w:ascii="Book Antiqua" w:hAnsi="Book Antiqua" w:hint="eastAsia"/>
                <w:color w:val="000000"/>
                <w:sz w:val="24"/>
                <w:szCs w:val="24"/>
                <w:vertAlign w:val="superscript"/>
                <w:lang w:eastAsia="zh-CN"/>
              </w:rPr>
              <w:t>27</w:t>
            </w:r>
            <w:r w:rsidR="000644C5" w:rsidRPr="000644C5">
              <w:rPr>
                <w:rFonts w:ascii="Book Antiqua" w:hAnsi="Book Antiqua" w:hint="eastAsia"/>
                <w:color w:val="000000"/>
                <w:sz w:val="24"/>
                <w:szCs w:val="24"/>
                <w:vertAlign w:val="superscript"/>
                <w:lang w:eastAsia="zh-CN"/>
              </w:rPr>
              <w:t>]</w:t>
            </w:r>
          </w:p>
        </w:tc>
        <w:tc>
          <w:tcPr>
            <w:tcW w:w="425" w:type="dxa"/>
            <w:vAlign w:val="center"/>
          </w:tcPr>
          <w:p w14:paraId="78C38D3D"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76</w:t>
            </w:r>
          </w:p>
        </w:tc>
        <w:tc>
          <w:tcPr>
            <w:tcW w:w="959" w:type="dxa"/>
            <w:vAlign w:val="center"/>
          </w:tcPr>
          <w:p w14:paraId="010E6529"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61 (29 – 82)</w:t>
            </w:r>
          </w:p>
        </w:tc>
        <w:tc>
          <w:tcPr>
            <w:tcW w:w="1309" w:type="dxa"/>
            <w:vAlign w:val="center"/>
          </w:tcPr>
          <w:p w14:paraId="204B7D16"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Met (</w:t>
            </w:r>
            <w:r w:rsidRPr="006917BE">
              <w:rPr>
                <w:rFonts w:ascii="Book Antiqua" w:hAnsi="Book Antiqua"/>
                <w:i/>
                <w:color w:val="000000"/>
                <w:sz w:val="24"/>
                <w:szCs w:val="24"/>
              </w:rPr>
              <w:t xml:space="preserve">n = </w:t>
            </w:r>
            <w:r w:rsidRPr="006917BE">
              <w:rPr>
                <w:rFonts w:ascii="Book Antiqua" w:hAnsi="Book Antiqua"/>
                <w:color w:val="000000"/>
                <w:sz w:val="24"/>
                <w:szCs w:val="24"/>
              </w:rPr>
              <w:t>63),</w:t>
            </w:r>
          </w:p>
          <w:p w14:paraId="0B0A6866"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HCC (</w:t>
            </w:r>
            <w:r w:rsidRPr="006917BE">
              <w:rPr>
                <w:rFonts w:ascii="Book Antiqua" w:hAnsi="Book Antiqua"/>
                <w:i/>
                <w:color w:val="000000"/>
                <w:sz w:val="24"/>
                <w:szCs w:val="24"/>
              </w:rPr>
              <w:t xml:space="preserve">n = </w:t>
            </w:r>
            <w:r w:rsidRPr="006917BE">
              <w:rPr>
                <w:rFonts w:ascii="Book Antiqua" w:hAnsi="Book Antiqua"/>
                <w:color w:val="000000"/>
                <w:sz w:val="24"/>
                <w:szCs w:val="24"/>
              </w:rPr>
              <w:t xml:space="preserve">3), </w:t>
            </w:r>
          </w:p>
          <w:p w14:paraId="2953C0E6"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others (</w:t>
            </w:r>
            <w:r w:rsidRPr="006917BE">
              <w:rPr>
                <w:rFonts w:ascii="Book Antiqua" w:hAnsi="Book Antiqua"/>
                <w:i/>
                <w:color w:val="000000"/>
                <w:sz w:val="24"/>
                <w:szCs w:val="24"/>
              </w:rPr>
              <w:t>n</w:t>
            </w:r>
            <w:r w:rsidRPr="006917BE">
              <w:rPr>
                <w:rFonts w:ascii="Book Antiqua" w:hAnsi="Book Antiqua"/>
                <w:color w:val="000000"/>
                <w:sz w:val="24"/>
                <w:szCs w:val="24"/>
              </w:rPr>
              <w:t xml:space="preserve"> = 10)</w:t>
            </w:r>
          </w:p>
        </w:tc>
        <w:tc>
          <w:tcPr>
            <w:tcW w:w="1418" w:type="dxa"/>
            <w:vAlign w:val="center"/>
          </w:tcPr>
          <w:p w14:paraId="0D1BFD5B"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28:44</w:t>
            </w:r>
          </w:p>
        </w:tc>
        <w:tc>
          <w:tcPr>
            <w:tcW w:w="1275" w:type="dxa"/>
            <w:vAlign w:val="center"/>
          </w:tcPr>
          <w:p w14:paraId="05D333F6"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LLS (</w:t>
            </w:r>
            <w:r w:rsidRPr="006917BE">
              <w:rPr>
                <w:rFonts w:ascii="Book Antiqua" w:hAnsi="Book Antiqua"/>
                <w:i/>
                <w:color w:val="000000"/>
                <w:sz w:val="24"/>
                <w:szCs w:val="24"/>
              </w:rPr>
              <w:t xml:space="preserve">n </w:t>
            </w:r>
            <w:r w:rsidRPr="006917BE">
              <w:rPr>
                <w:rFonts w:ascii="Book Antiqua" w:hAnsi="Book Antiqua"/>
                <w:color w:val="000000"/>
                <w:sz w:val="24"/>
                <w:szCs w:val="24"/>
              </w:rPr>
              <w:t xml:space="preserve">= 4), </w:t>
            </w:r>
          </w:p>
          <w:p w14:paraId="127D206D" w14:textId="77777777" w:rsidR="00E24D2D" w:rsidRPr="006917BE" w:rsidRDefault="00E24D2D" w:rsidP="006917BE">
            <w:pPr>
              <w:spacing w:line="360" w:lineRule="auto"/>
              <w:contextualSpacing/>
              <w:rPr>
                <w:rFonts w:ascii="Book Antiqua" w:hAnsi="Book Antiqua"/>
                <w:color w:val="000000"/>
                <w:sz w:val="24"/>
                <w:szCs w:val="24"/>
              </w:rPr>
            </w:pPr>
            <w:proofErr w:type="spellStart"/>
            <w:r w:rsidRPr="006917BE">
              <w:rPr>
                <w:rFonts w:ascii="Book Antiqua" w:hAnsi="Book Antiqua"/>
                <w:color w:val="000000"/>
                <w:sz w:val="24"/>
                <w:szCs w:val="24"/>
              </w:rPr>
              <w:t>Pt</w:t>
            </w:r>
            <w:proofErr w:type="spellEnd"/>
            <w:r w:rsidRPr="006917BE">
              <w:rPr>
                <w:rFonts w:ascii="Book Antiqua" w:hAnsi="Book Antiqua"/>
                <w:color w:val="000000"/>
                <w:sz w:val="24"/>
                <w:szCs w:val="24"/>
              </w:rPr>
              <w:t xml:space="preserve"> </w:t>
            </w:r>
            <w:proofErr w:type="spellStart"/>
            <w:r w:rsidRPr="006917BE">
              <w:rPr>
                <w:rFonts w:ascii="Book Antiqua" w:hAnsi="Book Antiqua"/>
                <w:color w:val="000000"/>
                <w:sz w:val="24"/>
                <w:szCs w:val="24"/>
              </w:rPr>
              <w:t>seg</w:t>
            </w:r>
            <w:proofErr w:type="spellEnd"/>
            <w:r w:rsidRPr="006917BE">
              <w:rPr>
                <w:rFonts w:ascii="Book Antiqua" w:hAnsi="Book Antiqua"/>
                <w:color w:val="000000"/>
                <w:sz w:val="24"/>
                <w:szCs w:val="24"/>
              </w:rPr>
              <w:t xml:space="preserve"> (</w:t>
            </w:r>
            <w:r w:rsidRPr="006917BE">
              <w:rPr>
                <w:rFonts w:ascii="Book Antiqua" w:hAnsi="Book Antiqua"/>
                <w:i/>
                <w:color w:val="000000"/>
                <w:sz w:val="24"/>
                <w:szCs w:val="24"/>
              </w:rPr>
              <w:t xml:space="preserve">n </w:t>
            </w:r>
            <w:r w:rsidRPr="006917BE">
              <w:rPr>
                <w:rFonts w:ascii="Book Antiqua" w:hAnsi="Book Antiqua"/>
                <w:color w:val="000000"/>
                <w:sz w:val="24"/>
                <w:szCs w:val="24"/>
              </w:rPr>
              <w:t xml:space="preserve">= 53), </w:t>
            </w:r>
          </w:p>
          <w:p w14:paraId="6551AC55"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above-</w:t>
            </w:r>
            <w:proofErr w:type="spellStart"/>
            <w:r w:rsidRPr="006917BE">
              <w:rPr>
                <w:rFonts w:ascii="Book Antiqua" w:hAnsi="Book Antiqua"/>
                <w:color w:val="000000"/>
                <w:sz w:val="24"/>
                <w:szCs w:val="24"/>
              </w:rPr>
              <w:t>seg</w:t>
            </w:r>
            <w:proofErr w:type="spellEnd"/>
            <w:r w:rsidRPr="006917BE">
              <w:rPr>
                <w:rFonts w:ascii="Book Antiqua" w:hAnsi="Book Antiqua"/>
                <w:color w:val="000000"/>
                <w:sz w:val="24"/>
                <w:szCs w:val="24"/>
              </w:rPr>
              <w:t xml:space="preserve"> (</w:t>
            </w:r>
            <w:r w:rsidRPr="006917BE">
              <w:rPr>
                <w:rFonts w:ascii="Book Antiqua" w:hAnsi="Book Antiqua"/>
                <w:i/>
                <w:color w:val="000000"/>
                <w:sz w:val="24"/>
                <w:szCs w:val="24"/>
              </w:rPr>
              <w:t xml:space="preserve">n </w:t>
            </w:r>
            <w:r w:rsidRPr="006917BE">
              <w:rPr>
                <w:rFonts w:ascii="Book Antiqua" w:hAnsi="Book Antiqua"/>
                <w:color w:val="000000"/>
                <w:sz w:val="24"/>
                <w:szCs w:val="24"/>
              </w:rPr>
              <w:t>= 19)</w:t>
            </w:r>
          </w:p>
        </w:tc>
        <w:tc>
          <w:tcPr>
            <w:tcW w:w="1276" w:type="dxa"/>
            <w:vAlign w:val="center"/>
          </w:tcPr>
          <w:p w14:paraId="094D19F4"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300 (0 – 5,000)</w:t>
            </w:r>
          </w:p>
        </w:tc>
        <w:tc>
          <w:tcPr>
            <w:tcW w:w="1276" w:type="dxa"/>
            <w:vAlign w:val="center"/>
          </w:tcPr>
          <w:p w14:paraId="6DE951FF"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180 (80 – 570)</w:t>
            </w:r>
          </w:p>
        </w:tc>
        <w:tc>
          <w:tcPr>
            <w:tcW w:w="992" w:type="dxa"/>
            <w:vAlign w:val="center"/>
          </w:tcPr>
          <w:p w14:paraId="2AFB91DC"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8</w:t>
            </w:r>
          </w:p>
        </w:tc>
        <w:tc>
          <w:tcPr>
            <w:tcW w:w="1418" w:type="dxa"/>
            <w:vAlign w:val="center"/>
          </w:tcPr>
          <w:p w14:paraId="10175FE5"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6 (2 – 42)</w:t>
            </w:r>
          </w:p>
        </w:tc>
        <w:tc>
          <w:tcPr>
            <w:tcW w:w="1417" w:type="dxa"/>
            <w:vAlign w:val="center"/>
          </w:tcPr>
          <w:p w14:paraId="6BC685CB" w14:textId="77777777" w:rsidR="00E24D2D" w:rsidRPr="006917BE" w:rsidRDefault="00E24D2D" w:rsidP="006917BE">
            <w:pPr>
              <w:keepNext/>
              <w:keepLines/>
              <w:spacing w:before="200" w:line="360" w:lineRule="auto"/>
              <w:contextualSpacing/>
              <w:outlineLvl w:val="1"/>
              <w:rPr>
                <w:rFonts w:ascii="Book Antiqua" w:hAnsi="Book Antiqua"/>
                <w:color w:val="000000"/>
                <w:sz w:val="24"/>
                <w:szCs w:val="24"/>
              </w:rPr>
            </w:pPr>
            <w:r w:rsidRPr="006917BE">
              <w:rPr>
                <w:rFonts w:ascii="Book Antiqua" w:hAnsi="Book Antiqua"/>
                <w:color w:val="000000"/>
                <w:sz w:val="24"/>
                <w:szCs w:val="24"/>
              </w:rPr>
              <w:t>26%</w:t>
            </w:r>
          </w:p>
        </w:tc>
        <w:tc>
          <w:tcPr>
            <w:tcW w:w="1276" w:type="dxa"/>
            <w:vAlign w:val="center"/>
          </w:tcPr>
          <w:p w14:paraId="3A07A007"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0%</w:t>
            </w:r>
          </w:p>
        </w:tc>
      </w:tr>
      <w:tr w:rsidR="00E24D2D" w:rsidRPr="006917BE" w14:paraId="4687430D" w14:textId="77777777" w:rsidTr="000644C5">
        <w:trPr>
          <w:cantSplit/>
          <w:trHeight w:val="827"/>
        </w:trPr>
        <w:tc>
          <w:tcPr>
            <w:tcW w:w="1418" w:type="dxa"/>
            <w:vAlign w:val="center"/>
          </w:tcPr>
          <w:p w14:paraId="0E8B84BF" w14:textId="77777777" w:rsidR="00E24D2D" w:rsidRPr="000644C5" w:rsidRDefault="00E24D2D" w:rsidP="000644C5">
            <w:pPr>
              <w:spacing w:line="360" w:lineRule="auto"/>
              <w:contextualSpacing/>
              <w:rPr>
                <w:rFonts w:ascii="Book Antiqua" w:hAnsi="Book Antiqua"/>
                <w:color w:val="000000"/>
                <w:sz w:val="24"/>
                <w:szCs w:val="24"/>
                <w:lang w:eastAsia="zh-CN"/>
              </w:rPr>
            </w:pPr>
            <w:proofErr w:type="spellStart"/>
            <w:r w:rsidRPr="006917BE">
              <w:rPr>
                <w:rFonts w:ascii="Book Antiqua" w:hAnsi="Book Antiqua"/>
                <w:color w:val="000000"/>
                <w:sz w:val="24"/>
                <w:szCs w:val="24"/>
              </w:rPr>
              <w:t>Ahn</w:t>
            </w:r>
            <w:proofErr w:type="spellEnd"/>
            <w:r w:rsidR="000644C5">
              <w:rPr>
                <w:rFonts w:ascii="Book Antiqua" w:hAnsi="Book Antiqua" w:hint="eastAsia"/>
                <w:color w:val="000000"/>
                <w:sz w:val="24"/>
                <w:szCs w:val="24"/>
                <w:lang w:eastAsia="zh-CN"/>
              </w:rPr>
              <w:t xml:space="preserve"> </w:t>
            </w:r>
            <w:r w:rsidR="000644C5" w:rsidRPr="000644C5">
              <w:rPr>
                <w:rFonts w:ascii="Book Antiqua" w:hAnsi="Book Antiqua" w:hint="eastAsia"/>
                <w:i/>
                <w:color w:val="000000"/>
                <w:sz w:val="24"/>
                <w:szCs w:val="24"/>
                <w:lang w:eastAsia="zh-CN"/>
              </w:rPr>
              <w:t>et al</w:t>
            </w:r>
            <w:r w:rsidR="000644C5" w:rsidRPr="000644C5">
              <w:rPr>
                <w:rFonts w:ascii="Book Antiqua" w:hAnsi="Book Antiqua" w:hint="eastAsia"/>
                <w:color w:val="000000"/>
                <w:sz w:val="24"/>
                <w:szCs w:val="24"/>
                <w:vertAlign w:val="superscript"/>
                <w:lang w:eastAsia="zh-CN"/>
              </w:rPr>
              <w:t>[</w:t>
            </w:r>
            <w:r w:rsidR="000644C5">
              <w:rPr>
                <w:rFonts w:ascii="Book Antiqua" w:hAnsi="Book Antiqua" w:hint="eastAsia"/>
                <w:color w:val="000000"/>
                <w:sz w:val="24"/>
                <w:szCs w:val="24"/>
                <w:vertAlign w:val="superscript"/>
                <w:lang w:eastAsia="zh-CN"/>
              </w:rPr>
              <w:t>17</w:t>
            </w:r>
            <w:r w:rsidR="000644C5" w:rsidRPr="000644C5">
              <w:rPr>
                <w:rFonts w:ascii="Book Antiqua" w:hAnsi="Book Antiqua" w:hint="eastAsia"/>
                <w:color w:val="000000"/>
                <w:sz w:val="24"/>
                <w:szCs w:val="24"/>
                <w:vertAlign w:val="superscript"/>
                <w:lang w:eastAsia="zh-CN"/>
              </w:rPr>
              <w:t>]</w:t>
            </w:r>
          </w:p>
        </w:tc>
        <w:tc>
          <w:tcPr>
            <w:tcW w:w="425" w:type="dxa"/>
            <w:vAlign w:val="center"/>
          </w:tcPr>
          <w:p w14:paraId="19703FF9" w14:textId="77777777" w:rsidR="00E24D2D" w:rsidRPr="006917BE" w:rsidRDefault="00E24D2D" w:rsidP="006917BE">
            <w:pPr>
              <w:keepNext/>
              <w:keepLines/>
              <w:spacing w:line="360" w:lineRule="auto"/>
              <w:contextualSpacing/>
              <w:outlineLvl w:val="3"/>
              <w:rPr>
                <w:rFonts w:ascii="Book Antiqua" w:hAnsi="Book Antiqua"/>
                <w:sz w:val="24"/>
                <w:szCs w:val="24"/>
              </w:rPr>
            </w:pPr>
            <w:r w:rsidRPr="006917BE">
              <w:rPr>
                <w:rFonts w:ascii="Book Antiqua" w:hAnsi="Book Antiqua"/>
                <w:color w:val="000000"/>
                <w:sz w:val="24"/>
                <w:szCs w:val="24"/>
              </w:rPr>
              <w:t>4</w:t>
            </w:r>
          </w:p>
        </w:tc>
        <w:tc>
          <w:tcPr>
            <w:tcW w:w="959" w:type="dxa"/>
            <w:vAlign w:val="center"/>
          </w:tcPr>
          <w:p w14:paraId="0252E9DC" w14:textId="77777777" w:rsidR="00E24D2D" w:rsidRPr="006917BE" w:rsidRDefault="00E24D2D" w:rsidP="006917BE">
            <w:pPr>
              <w:keepNext/>
              <w:keepLines/>
              <w:spacing w:line="360" w:lineRule="auto"/>
              <w:contextualSpacing/>
              <w:outlineLvl w:val="3"/>
              <w:rPr>
                <w:rFonts w:ascii="Book Antiqua" w:hAnsi="Book Antiqua"/>
                <w:sz w:val="24"/>
                <w:szCs w:val="24"/>
              </w:rPr>
            </w:pPr>
            <w:r w:rsidRPr="006917BE">
              <w:rPr>
                <w:rFonts w:ascii="Book Antiqua" w:hAnsi="Book Antiqua"/>
                <w:color w:val="000000"/>
                <w:sz w:val="24"/>
                <w:szCs w:val="24"/>
              </w:rPr>
              <w:t>57 (54 – 60)</w:t>
            </w:r>
          </w:p>
        </w:tc>
        <w:tc>
          <w:tcPr>
            <w:tcW w:w="1309" w:type="dxa"/>
            <w:vAlign w:val="center"/>
          </w:tcPr>
          <w:p w14:paraId="41E24B74" w14:textId="77777777" w:rsidR="00E24D2D" w:rsidRPr="006917BE" w:rsidRDefault="00E24D2D" w:rsidP="006917BE">
            <w:pPr>
              <w:keepNext/>
              <w:keepLines/>
              <w:spacing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HCC (</w:t>
            </w:r>
            <w:r w:rsidRPr="006917BE">
              <w:rPr>
                <w:rFonts w:ascii="Book Antiqua" w:hAnsi="Book Antiqua"/>
                <w:i/>
                <w:color w:val="000000"/>
                <w:sz w:val="24"/>
                <w:szCs w:val="24"/>
              </w:rPr>
              <w:t xml:space="preserve">n </w:t>
            </w:r>
            <w:r w:rsidRPr="006917BE">
              <w:rPr>
                <w:rFonts w:ascii="Book Antiqua" w:hAnsi="Book Antiqua"/>
                <w:color w:val="000000"/>
                <w:sz w:val="24"/>
                <w:szCs w:val="24"/>
              </w:rPr>
              <w:t xml:space="preserve">= 3), </w:t>
            </w:r>
          </w:p>
          <w:p w14:paraId="21757344" w14:textId="77777777" w:rsidR="00E24D2D" w:rsidRPr="006917BE" w:rsidRDefault="00E24D2D" w:rsidP="006917BE">
            <w:pPr>
              <w:keepNext/>
              <w:keepLines/>
              <w:spacing w:line="360" w:lineRule="auto"/>
              <w:contextualSpacing/>
              <w:outlineLvl w:val="3"/>
              <w:rPr>
                <w:rFonts w:ascii="Book Antiqua" w:hAnsi="Book Antiqua"/>
                <w:sz w:val="24"/>
                <w:szCs w:val="24"/>
              </w:rPr>
            </w:pPr>
            <w:r w:rsidRPr="006917BE">
              <w:rPr>
                <w:rFonts w:ascii="Book Antiqua" w:hAnsi="Book Antiqua"/>
                <w:color w:val="000000"/>
                <w:sz w:val="24"/>
                <w:szCs w:val="24"/>
              </w:rPr>
              <w:t>Met (</w:t>
            </w:r>
            <w:r w:rsidRPr="006917BE">
              <w:rPr>
                <w:rFonts w:ascii="Book Antiqua" w:hAnsi="Book Antiqua"/>
                <w:i/>
                <w:color w:val="000000"/>
                <w:sz w:val="24"/>
                <w:szCs w:val="24"/>
              </w:rPr>
              <w:t xml:space="preserve">n </w:t>
            </w:r>
            <w:r w:rsidRPr="006917BE">
              <w:rPr>
                <w:rFonts w:ascii="Book Antiqua" w:hAnsi="Book Antiqua"/>
                <w:color w:val="000000"/>
                <w:sz w:val="24"/>
                <w:szCs w:val="24"/>
              </w:rPr>
              <w:t>=1)</w:t>
            </w:r>
          </w:p>
        </w:tc>
        <w:tc>
          <w:tcPr>
            <w:tcW w:w="1418" w:type="dxa"/>
            <w:vAlign w:val="center"/>
          </w:tcPr>
          <w:p w14:paraId="31D3C52E" w14:textId="77777777" w:rsidR="00E24D2D" w:rsidRPr="006917BE" w:rsidRDefault="00E24D2D" w:rsidP="006917BE">
            <w:pPr>
              <w:keepNext/>
              <w:keepLines/>
              <w:spacing w:before="200" w:line="360" w:lineRule="auto"/>
              <w:contextualSpacing/>
              <w:outlineLvl w:val="3"/>
              <w:rPr>
                <w:rFonts w:ascii="Book Antiqua" w:hAnsi="Book Antiqua"/>
                <w:sz w:val="24"/>
                <w:szCs w:val="24"/>
              </w:rPr>
            </w:pPr>
            <w:r w:rsidRPr="006917BE">
              <w:rPr>
                <w:rFonts w:ascii="Book Antiqua" w:hAnsi="Book Antiqua"/>
                <w:color w:val="000000"/>
                <w:sz w:val="24"/>
                <w:szCs w:val="24"/>
              </w:rPr>
              <w:t>0:4</w:t>
            </w:r>
          </w:p>
        </w:tc>
        <w:tc>
          <w:tcPr>
            <w:tcW w:w="1275" w:type="dxa"/>
            <w:vAlign w:val="center"/>
          </w:tcPr>
          <w:p w14:paraId="24404882" w14:textId="77777777" w:rsidR="00E24D2D" w:rsidRPr="006917BE" w:rsidRDefault="00E24D2D" w:rsidP="006917BE">
            <w:pPr>
              <w:keepNext/>
              <w:keepLines/>
              <w:spacing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LLS (</w:t>
            </w:r>
            <w:r w:rsidRPr="006917BE">
              <w:rPr>
                <w:rFonts w:ascii="Book Antiqua" w:hAnsi="Book Antiqua"/>
                <w:i/>
                <w:color w:val="000000"/>
                <w:sz w:val="24"/>
                <w:szCs w:val="24"/>
              </w:rPr>
              <w:t xml:space="preserve">n </w:t>
            </w:r>
            <w:r w:rsidRPr="006917BE">
              <w:rPr>
                <w:rFonts w:ascii="Book Antiqua" w:hAnsi="Book Antiqua"/>
                <w:color w:val="000000"/>
                <w:sz w:val="24"/>
                <w:szCs w:val="24"/>
              </w:rPr>
              <w:t xml:space="preserve">= 1), </w:t>
            </w:r>
          </w:p>
          <w:p w14:paraId="512A720D" w14:textId="77777777" w:rsidR="00E24D2D" w:rsidRPr="006917BE" w:rsidRDefault="00E24D2D" w:rsidP="006917BE">
            <w:pPr>
              <w:keepNext/>
              <w:keepLines/>
              <w:spacing w:line="360" w:lineRule="auto"/>
              <w:contextualSpacing/>
              <w:outlineLvl w:val="3"/>
              <w:rPr>
                <w:rFonts w:ascii="Book Antiqua" w:hAnsi="Book Antiqua"/>
                <w:sz w:val="24"/>
                <w:szCs w:val="24"/>
              </w:rPr>
            </w:pPr>
            <w:proofErr w:type="spellStart"/>
            <w:r w:rsidRPr="006917BE">
              <w:rPr>
                <w:rFonts w:ascii="Book Antiqua" w:hAnsi="Book Antiqua"/>
                <w:color w:val="000000"/>
                <w:sz w:val="24"/>
                <w:szCs w:val="24"/>
              </w:rPr>
              <w:t>Pt</w:t>
            </w:r>
            <w:proofErr w:type="spellEnd"/>
            <w:r w:rsidRPr="006917BE">
              <w:rPr>
                <w:rFonts w:ascii="Book Antiqua" w:hAnsi="Book Antiqua"/>
                <w:color w:val="000000"/>
                <w:sz w:val="24"/>
                <w:szCs w:val="24"/>
              </w:rPr>
              <w:t xml:space="preserve"> (</w:t>
            </w:r>
            <w:r w:rsidRPr="006917BE">
              <w:rPr>
                <w:rFonts w:ascii="Book Antiqua" w:hAnsi="Book Antiqua"/>
                <w:i/>
                <w:color w:val="000000"/>
                <w:sz w:val="24"/>
                <w:szCs w:val="24"/>
              </w:rPr>
              <w:t xml:space="preserve">n </w:t>
            </w:r>
            <w:r w:rsidRPr="006917BE">
              <w:rPr>
                <w:rFonts w:ascii="Book Antiqua" w:hAnsi="Book Antiqua"/>
                <w:color w:val="000000"/>
                <w:sz w:val="24"/>
                <w:szCs w:val="24"/>
              </w:rPr>
              <w:t>= 3)</w:t>
            </w:r>
          </w:p>
        </w:tc>
        <w:tc>
          <w:tcPr>
            <w:tcW w:w="1276" w:type="dxa"/>
            <w:vAlign w:val="center"/>
          </w:tcPr>
          <w:p w14:paraId="646639DB" w14:textId="77777777" w:rsidR="00E24D2D" w:rsidRPr="006917BE" w:rsidRDefault="00E24D2D" w:rsidP="006917BE">
            <w:pPr>
              <w:keepNext/>
              <w:keepLines/>
              <w:spacing w:before="200" w:line="360" w:lineRule="auto"/>
              <w:contextualSpacing/>
              <w:outlineLvl w:val="3"/>
              <w:rPr>
                <w:rFonts w:ascii="Book Antiqua" w:hAnsi="Book Antiqua"/>
                <w:sz w:val="24"/>
                <w:szCs w:val="24"/>
              </w:rPr>
            </w:pPr>
            <w:r w:rsidRPr="006917BE">
              <w:rPr>
                <w:rFonts w:ascii="Book Antiqua" w:hAnsi="Book Antiqua"/>
                <w:sz w:val="24"/>
                <w:szCs w:val="24"/>
              </w:rPr>
              <w:t xml:space="preserve">481.7 </w:t>
            </w:r>
            <w:r w:rsidRPr="006917BE">
              <w:rPr>
                <w:rFonts w:ascii="Book Antiqua" w:hAnsi="Book Antiqua"/>
                <w:color w:val="000000"/>
                <w:sz w:val="24"/>
                <w:szCs w:val="24"/>
              </w:rPr>
              <w:t xml:space="preserve">± </w:t>
            </w:r>
            <w:r w:rsidRPr="006917BE">
              <w:rPr>
                <w:rFonts w:ascii="Book Antiqua" w:hAnsi="Book Antiqua"/>
                <w:sz w:val="24"/>
                <w:szCs w:val="24"/>
              </w:rPr>
              <w:t>449.5</w:t>
            </w:r>
          </w:p>
        </w:tc>
        <w:tc>
          <w:tcPr>
            <w:tcW w:w="1276" w:type="dxa"/>
            <w:vAlign w:val="center"/>
          </w:tcPr>
          <w:p w14:paraId="40C67E4B" w14:textId="77777777" w:rsidR="00E24D2D" w:rsidRPr="006917BE" w:rsidRDefault="00E24D2D" w:rsidP="006917BE">
            <w:pPr>
              <w:keepNext/>
              <w:keepLines/>
              <w:spacing w:before="200" w:line="360" w:lineRule="auto"/>
              <w:contextualSpacing/>
              <w:outlineLvl w:val="3"/>
              <w:rPr>
                <w:rFonts w:ascii="Book Antiqua" w:hAnsi="Book Antiqua"/>
                <w:sz w:val="24"/>
                <w:szCs w:val="24"/>
              </w:rPr>
            </w:pPr>
            <w:r w:rsidRPr="006917BE">
              <w:rPr>
                <w:rFonts w:ascii="Book Antiqua" w:hAnsi="Book Antiqua"/>
                <w:sz w:val="24"/>
                <w:szCs w:val="24"/>
              </w:rPr>
              <w:t xml:space="preserve">312.3 </w:t>
            </w:r>
            <w:r w:rsidRPr="006917BE">
              <w:rPr>
                <w:rFonts w:ascii="Book Antiqua" w:hAnsi="Book Antiqua"/>
                <w:color w:val="000000"/>
                <w:sz w:val="24"/>
                <w:szCs w:val="24"/>
              </w:rPr>
              <w:t xml:space="preserve">± </w:t>
            </w:r>
            <w:r w:rsidRPr="006917BE">
              <w:rPr>
                <w:rFonts w:ascii="Book Antiqua" w:hAnsi="Book Antiqua"/>
                <w:sz w:val="24"/>
                <w:szCs w:val="24"/>
              </w:rPr>
              <w:t>158.4</w:t>
            </w:r>
          </w:p>
        </w:tc>
        <w:tc>
          <w:tcPr>
            <w:tcW w:w="992" w:type="dxa"/>
            <w:vAlign w:val="center"/>
          </w:tcPr>
          <w:p w14:paraId="19E7E721" w14:textId="77777777" w:rsidR="00E24D2D" w:rsidRPr="006917BE" w:rsidRDefault="00E24D2D" w:rsidP="006917BE">
            <w:pPr>
              <w:keepNext/>
              <w:keepLines/>
              <w:spacing w:before="200" w:line="360" w:lineRule="auto"/>
              <w:contextualSpacing/>
              <w:outlineLvl w:val="3"/>
              <w:rPr>
                <w:rFonts w:ascii="Book Antiqua" w:hAnsi="Book Antiqua"/>
                <w:sz w:val="24"/>
                <w:szCs w:val="24"/>
              </w:rPr>
            </w:pPr>
            <w:r w:rsidRPr="006917BE">
              <w:rPr>
                <w:rFonts w:ascii="Book Antiqua" w:hAnsi="Book Antiqua"/>
                <w:sz w:val="24"/>
                <w:szCs w:val="24"/>
              </w:rPr>
              <w:t>1</w:t>
            </w:r>
          </w:p>
        </w:tc>
        <w:tc>
          <w:tcPr>
            <w:tcW w:w="1418" w:type="dxa"/>
            <w:vAlign w:val="center"/>
          </w:tcPr>
          <w:p w14:paraId="709A9555" w14:textId="77777777" w:rsidR="00E24D2D" w:rsidRPr="006917BE" w:rsidRDefault="00E24D2D" w:rsidP="006917BE">
            <w:pPr>
              <w:keepNext/>
              <w:keepLines/>
              <w:spacing w:line="360" w:lineRule="auto"/>
              <w:contextualSpacing/>
              <w:outlineLvl w:val="3"/>
              <w:rPr>
                <w:rFonts w:ascii="Book Antiqua" w:hAnsi="Book Antiqua"/>
                <w:sz w:val="24"/>
                <w:szCs w:val="24"/>
              </w:rPr>
            </w:pPr>
            <w:r w:rsidRPr="006917BE">
              <w:rPr>
                <w:rFonts w:ascii="Book Antiqua" w:hAnsi="Book Antiqua"/>
                <w:sz w:val="24"/>
                <w:szCs w:val="24"/>
              </w:rPr>
              <w:t xml:space="preserve">10.6 </w:t>
            </w:r>
            <w:r w:rsidRPr="006917BE">
              <w:rPr>
                <w:rFonts w:ascii="Book Antiqua" w:hAnsi="Book Antiqua"/>
                <w:color w:val="000000"/>
                <w:sz w:val="24"/>
                <w:szCs w:val="24"/>
              </w:rPr>
              <w:t xml:space="preserve">± </w:t>
            </w:r>
            <w:r w:rsidRPr="006917BE">
              <w:rPr>
                <w:rFonts w:ascii="Book Antiqua" w:hAnsi="Book Antiqua"/>
                <w:sz w:val="24"/>
                <w:szCs w:val="24"/>
              </w:rPr>
              <w:t>7.4</w:t>
            </w:r>
          </w:p>
        </w:tc>
        <w:tc>
          <w:tcPr>
            <w:tcW w:w="1417" w:type="dxa"/>
            <w:vAlign w:val="center"/>
          </w:tcPr>
          <w:p w14:paraId="755FCE7E" w14:textId="77777777" w:rsidR="00E24D2D" w:rsidRPr="006917BE" w:rsidRDefault="00E24D2D" w:rsidP="006917BE">
            <w:pPr>
              <w:keepNext/>
              <w:keepLines/>
              <w:spacing w:line="360" w:lineRule="auto"/>
              <w:contextualSpacing/>
              <w:outlineLvl w:val="3"/>
              <w:rPr>
                <w:rFonts w:ascii="Book Antiqua" w:hAnsi="Book Antiqua"/>
                <w:sz w:val="24"/>
                <w:szCs w:val="24"/>
              </w:rPr>
            </w:pPr>
            <w:r w:rsidRPr="006917BE">
              <w:rPr>
                <w:rFonts w:ascii="Book Antiqua" w:hAnsi="Book Antiqua"/>
                <w:sz w:val="24"/>
                <w:szCs w:val="24"/>
              </w:rPr>
              <w:t>23.4%</w:t>
            </w:r>
          </w:p>
        </w:tc>
        <w:tc>
          <w:tcPr>
            <w:tcW w:w="1276" w:type="dxa"/>
            <w:vAlign w:val="center"/>
          </w:tcPr>
          <w:p w14:paraId="7781B846" w14:textId="77777777" w:rsidR="00E24D2D" w:rsidRPr="006917BE" w:rsidRDefault="00E24D2D" w:rsidP="006917BE">
            <w:pPr>
              <w:spacing w:line="360" w:lineRule="auto"/>
              <w:contextualSpacing/>
              <w:rPr>
                <w:rFonts w:ascii="Book Antiqua" w:hAnsi="Book Antiqua"/>
                <w:sz w:val="24"/>
                <w:szCs w:val="24"/>
              </w:rPr>
            </w:pPr>
            <w:r w:rsidRPr="006917BE">
              <w:rPr>
                <w:rFonts w:ascii="Book Antiqua" w:hAnsi="Book Antiqua"/>
                <w:sz w:val="24"/>
                <w:szCs w:val="24"/>
              </w:rPr>
              <w:t>0%</w:t>
            </w:r>
          </w:p>
        </w:tc>
      </w:tr>
      <w:tr w:rsidR="00E24D2D" w:rsidRPr="006917BE" w14:paraId="3870C611" w14:textId="77777777" w:rsidTr="000644C5">
        <w:trPr>
          <w:cantSplit/>
          <w:trHeight w:val="568"/>
        </w:trPr>
        <w:tc>
          <w:tcPr>
            <w:tcW w:w="1418" w:type="dxa"/>
            <w:vAlign w:val="center"/>
          </w:tcPr>
          <w:p w14:paraId="4E2419AC" w14:textId="77777777" w:rsidR="00E24D2D" w:rsidRPr="006917BE" w:rsidRDefault="00E24D2D" w:rsidP="006917BE">
            <w:pPr>
              <w:spacing w:line="360" w:lineRule="auto"/>
              <w:contextualSpacing/>
              <w:rPr>
                <w:rFonts w:ascii="Book Antiqua" w:hAnsi="Book Antiqua"/>
                <w:color w:val="000000"/>
                <w:sz w:val="24"/>
                <w:szCs w:val="24"/>
                <w:lang w:eastAsia="zh-CN"/>
              </w:rPr>
            </w:pPr>
            <w:r w:rsidRPr="006917BE">
              <w:rPr>
                <w:rFonts w:ascii="Book Antiqua" w:hAnsi="Book Antiqua"/>
                <w:color w:val="000000"/>
                <w:sz w:val="24"/>
                <w:szCs w:val="24"/>
              </w:rPr>
              <w:t>Cannon</w:t>
            </w:r>
            <w:r w:rsidR="000644C5">
              <w:rPr>
                <w:rFonts w:ascii="Book Antiqua" w:hAnsi="Book Antiqua" w:hint="eastAsia"/>
                <w:color w:val="000000"/>
                <w:sz w:val="24"/>
                <w:szCs w:val="24"/>
                <w:lang w:eastAsia="zh-CN"/>
              </w:rPr>
              <w:t xml:space="preserve"> </w:t>
            </w:r>
            <w:r w:rsidR="000644C5" w:rsidRPr="000644C5">
              <w:rPr>
                <w:rFonts w:ascii="Book Antiqua" w:hAnsi="Book Antiqua" w:hint="eastAsia"/>
                <w:i/>
                <w:color w:val="000000"/>
                <w:sz w:val="24"/>
                <w:szCs w:val="24"/>
                <w:lang w:eastAsia="zh-CN"/>
              </w:rPr>
              <w:t>et al</w:t>
            </w:r>
            <w:r w:rsidR="000644C5" w:rsidRPr="000644C5">
              <w:rPr>
                <w:rFonts w:ascii="Book Antiqua" w:hAnsi="Book Antiqua" w:hint="eastAsia"/>
                <w:color w:val="000000"/>
                <w:sz w:val="24"/>
                <w:szCs w:val="24"/>
                <w:vertAlign w:val="superscript"/>
                <w:lang w:eastAsia="zh-CN"/>
              </w:rPr>
              <w:t>[</w:t>
            </w:r>
            <w:r w:rsidR="000644C5">
              <w:rPr>
                <w:rFonts w:ascii="Book Antiqua" w:hAnsi="Book Antiqua" w:hint="eastAsia"/>
                <w:color w:val="000000"/>
                <w:sz w:val="24"/>
                <w:szCs w:val="24"/>
                <w:vertAlign w:val="superscript"/>
                <w:lang w:eastAsia="zh-CN"/>
              </w:rPr>
              <w:t>29</w:t>
            </w:r>
            <w:r w:rsidR="000644C5" w:rsidRPr="000644C5">
              <w:rPr>
                <w:rFonts w:ascii="Book Antiqua" w:hAnsi="Book Antiqua" w:hint="eastAsia"/>
                <w:color w:val="000000"/>
                <w:sz w:val="24"/>
                <w:szCs w:val="24"/>
                <w:vertAlign w:val="superscript"/>
                <w:lang w:eastAsia="zh-CN"/>
              </w:rPr>
              <w:t>]</w:t>
            </w:r>
          </w:p>
        </w:tc>
        <w:tc>
          <w:tcPr>
            <w:tcW w:w="425" w:type="dxa"/>
            <w:vAlign w:val="center"/>
          </w:tcPr>
          <w:p w14:paraId="59F9AE0E"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17</w:t>
            </w:r>
          </w:p>
        </w:tc>
        <w:tc>
          <w:tcPr>
            <w:tcW w:w="959" w:type="dxa"/>
            <w:vAlign w:val="center"/>
          </w:tcPr>
          <w:p w14:paraId="5A972F5E"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c>
          <w:tcPr>
            <w:tcW w:w="1309" w:type="dxa"/>
            <w:vAlign w:val="center"/>
          </w:tcPr>
          <w:p w14:paraId="750112A5" w14:textId="77777777" w:rsidR="00E24D2D" w:rsidRPr="006917BE" w:rsidRDefault="00E24D2D" w:rsidP="006917BE">
            <w:pPr>
              <w:spacing w:line="360" w:lineRule="auto"/>
              <w:contextualSpacing/>
              <w:rPr>
                <w:rFonts w:ascii="Book Antiqua" w:hAnsi="Book Antiqua"/>
                <w:color w:val="000000"/>
                <w:sz w:val="24"/>
                <w:szCs w:val="24"/>
              </w:rPr>
            </w:pPr>
          </w:p>
        </w:tc>
        <w:tc>
          <w:tcPr>
            <w:tcW w:w="1418" w:type="dxa"/>
            <w:vAlign w:val="center"/>
          </w:tcPr>
          <w:p w14:paraId="45353A8E" w14:textId="77777777" w:rsidR="00E24D2D" w:rsidRPr="006917BE" w:rsidRDefault="00E24D2D" w:rsidP="006917BE">
            <w:pPr>
              <w:spacing w:line="360" w:lineRule="auto"/>
              <w:contextualSpacing/>
              <w:rPr>
                <w:rFonts w:ascii="Book Antiqua" w:hAnsi="Book Antiqua"/>
                <w:color w:val="000000"/>
                <w:sz w:val="24"/>
                <w:szCs w:val="24"/>
              </w:rPr>
            </w:pPr>
          </w:p>
        </w:tc>
        <w:tc>
          <w:tcPr>
            <w:tcW w:w="1275" w:type="dxa"/>
            <w:vAlign w:val="center"/>
          </w:tcPr>
          <w:p w14:paraId="261421BE" w14:textId="77777777" w:rsidR="00E24D2D" w:rsidRPr="006917BE" w:rsidRDefault="00E24D2D" w:rsidP="006917BE">
            <w:pPr>
              <w:spacing w:line="360" w:lineRule="auto"/>
              <w:contextualSpacing/>
              <w:rPr>
                <w:rFonts w:ascii="Book Antiqua" w:hAnsi="Book Antiqua"/>
                <w:color w:val="000000"/>
                <w:sz w:val="24"/>
                <w:szCs w:val="24"/>
              </w:rPr>
            </w:pPr>
          </w:p>
        </w:tc>
        <w:tc>
          <w:tcPr>
            <w:tcW w:w="1276" w:type="dxa"/>
            <w:vAlign w:val="center"/>
          </w:tcPr>
          <w:p w14:paraId="6D5F4CCA" w14:textId="77777777" w:rsidR="00E24D2D" w:rsidRPr="006917BE" w:rsidRDefault="00E24D2D" w:rsidP="006917BE">
            <w:pPr>
              <w:spacing w:line="360" w:lineRule="auto"/>
              <w:contextualSpacing/>
              <w:rPr>
                <w:rFonts w:ascii="Book Antiqua" w:hAnsi="Book Antiqua"/>
                <w:color w:val="000000"/>
                <w:sz w:val="24"/>
                <w:szCs w:val="24"/>
              </w:rPr>
            </w:pPr>
          </w:p>
        </w:tc>
        <w:tc>
          <w:tcPr>
            <w:tcW w:w="1276" w:type="dxa"/>
            <w:vAlign w:val="center"/>
          </w:tcPr>
          <w:p w14:paraId="7C11C842" w14:textId="77777777" w:rsidR="00E24D2D" w:rsidRPr="006917BE" w:rsidRDefault="00E24D2D" w:rsidP="006917BE">
            <w:pPr>
              <w:spacing w:line="360" w:lineRule="auto"/>
              <w:contextualSpacing/>
              <w:rPr>
                <w:rFonts w:ascii="Book Antiqua" w:hAnsi="Book Antiqua"/>
                <w:color w:val="000000"/>
                <w:sz w:val="24"/>
                <w:szCs w:val="24"/>
              </w:rPr>
            </w:pPr>
          </w:p>
        </w:tc>
        <w:tc>
          <w:tcPr>
            <w:tcW w:w="992" w:type="dxa"/>
            <w:vAlign w:val="center"/>
          </w:tcPr>
          <w:p w14:paraId="513C74F3" w14:textId="77777777" w:rsidR="00E24D2D" w:rsidRPr="006917BE" w:rsidRDefault="00E24D2D" w:rsidP="006917BE">
            <w:pPr>
              <w:spacing w:line="360" w:lineRule="auto"/>
              <w:contextualSpacing/>
              <w:rPr>
                <w:rFonts w:ascii="Book Antiqua" w:hAnsi="Book Antiqua"/>
                <w:color w:val="000000"/>
                <w:sz w:val="24"/>
                <w:szCs w:val="24"/>
              </w:rPr>
            </w:pPr>
          </w:p>
        </w:tc>
        <w:tc>
          <w:tcPr>
            <w:tcW w:w="1418" w:type="dxa"/>
            <w:vAlign w:val="center"/>
          </w:tcPr>
          <w:p w14:paraId="175F7A8D"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c>
          <w:tcPr>
            <w:tcW w:w="1417" w:type="dxa"/>
            <w:vAlign w:val="center"/>
          </w:tcPr>
          <w:p w14:paraId="44ED38C2"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c>
          <w:tcPr>
            <w:tcW w:w="1276" w:type="dxa"/>
            <w:vAlign w:val="center"/>
          </w:tcPr>
          <w:p w14:paraId="5BA73388"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r>
      <w:tr w:rsidR="00E24D2D" w:rsidRPr="006917BE" w14:paraId="2EC0B418" w14:textId="77777777" w:rsidTr="000644C5">
        <w:trPr>
          <w:cantSplit/>
          <w:trHeight w:val="635"/>
        </w:trPr>
        <w:tc>
          <w:tcPr>
            <w:tcW w:w="1418" w:type="dxa"/>
            <w:vAlign w:val="center"/>
          </w:tcPr>
          <w:p w14:paraId="596B55F6" w14:textId="77777777" w:rsidR="00E24D2D" w:rsidRPr="006917BE" w:rsidRDefault="00E24D2D" w:rsidP="006917BE">
            <w:pPr>
              <w:spacing w:line="360" w:lineRule="auto"/>
              <w:contextualSpacing/>
              <w:rPr>
                <w:rFonts w:ascii="Book Antiqua" w:hAnsi="Book Antiqua"/>
                <w:color w:val="000000"/>
                <w:sz w:val="24"/>
                <w:szCs w:val="24"/>
                <w:lang w:eastAsia="zh-CN"/>
              </w:rPr>
            </w:pPr>
            <w:r w:rsidRPr="006917BE">
              <w:rPr>
                <w:rFonts w:ascii="Book Antiqua" w:hAnsi="Book Antiqua"/>
                <w:color w:val="000000"/>
                <w:sz w:val="24"/>
                <w:szCs w:val="24"/>
              </w:rPr>
              <w:lastRenderedPageBreak/>
              <w:t>Tsuchiya</w:t>
            </w:r>
            <w:r w:rsidR="000644C5">
              <w:rPr>
                <w:rFonts w:ascii="Book Antiqua" w:hAnsi="Book Antiqua" w:hint="eastAsia"/>
                <w:color w:val="000000"/>
                <w:sz w:val="24"/>
                <w:szCs w:val="24"/>
                <w:lang w:eastAsia="zh-CN"/>
              </w:rPr>
              <w:t xml:space="preserve"> </w:t>
            </w:r>
            <w:r w:rsidR="000644C5" w:rsidRPr="000644C5">
              <w:rPr>
                <w:rFonts w:ascii="Book Antiqua" w:hAnsi="Book Antiqua" w:hint="eastAsia"/>
                <w:i/>
                <w:color w:val="000000"/>
                <w:sz w:val="24"/>
                <w:szCs w:val="24"/>
                <w:lang w:eastAsia="zh-CN"/>
              </w:rPr>
              <w:t>et al</w:t>
            </w:r>
            <w:r w:rsidR="000644C5" w:rsidRPr="000644C5">
              <w:rPr>
                <w:rFonts w:ascii="Book Antiqua" w:hAnsi="Book Antiqua" w:hint="eastAsia"/>
                <w:color w:val="000000"/>
                <w:sz w:val="24"/>
                <w:szCs w:val="24"/>
                <w:vertAlign w:val="superscript"/>
                <w:lang w:eastAsia="zh-CN"/>
              </w:rPr>
              <w:t>[</w:t>
            </w:r>
            <w:r w:rsidR="000644C5">
              <w:rPr>
                <w:rFonts w:ascii="Book Antiqua" w:hAnsi="Book Antiqua" w:hint="eastAsia"/>
                <w:color w:val="000000"/>
                <w:sz w:val="24"/>
                <w:szCs w:val="24"/>
                <w:vertAlign w:val="superscript"/>
                <w:lang w:eastAsia="zh-CN"/>
              </w:rPr>
              <w:t>30</w:t>
            </w:r>
            <w:r w:rsidR="000644C5" w:rsidRPr="000644C5">
              <w:rPr>
                <w:rFonts w:ascii="Book Antiqua" w:hAnsi="Book Antiqua" w:hint="eastAsia"/>
                <w:color w:val="000000"/>
                <w:sz w:val="24"/>
                <w:szCs w:val="24"/>
                <w:vertAlign w:val="superscript"/>
                <w:lang w:eastAsia="zh-CN"/>
              </w:rPr>
              <w:t>]</w:t>
            </w:r>
          </w:p>
        </w:tc>
        <w:tc>
          <w:tcPr>
            <w:tcW w:w="425" w:type="dxa"/>
            <w:vAlign w:val="center"/>
          </w:tcPr>
          <w:p w14:paraId="05CDABC4"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3</w:t>
            </w:r>
          </w:p>
        </w:tc>
        <w:tc>
          <w:tcPr>
            <w:tcW w:w="959" w:type="dxa"/>
            <w:vAlign w:val="center"/>
          </w:tcPr>
          <w:p w14:paraId="3E43392C"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73 (52 – 79)</w:t>
            </w:r>
          </w:p>
        </w:tc>
        <w:tc>
          <w:tcPr>
            <w:tcW w:w="1309" w:type="dxa"/>
            <w:vAlign w:val="center"/>
          </w:tcPr>
          <w:p w14:paraId="33F524F4"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HCC</w:t>
            </w:r>
          </w:p>
        </w:tc>
        <w:tc>
          <w:tcPr>
            <w:tcW w:w="1418" w:type="dxa"/>
            <w:vAlign w:val="center"/>
          </w:tcPr>
          <w:p w14:paraId="5E97618E"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0:3</w:t>
            </w:r>
          </w:p>
        </w:tc>
        <w:tc>
          <w:tcPr>
            <w:tcW w:w="1275" w:type="dxa"/>
            <w:vAlign w:val="center"/>
          </w:tcPr>
          <w:p w14:paraId="70867846" w14:textId="77777777" w:rsidR="00E24D2D" w:rsidRPr="006917BE" w:rsidRDefault="00E24D2D" w:rsidP="006917BE">
            <w:pPr>
              <w:spacing w:line="360" w:lineRule="auto"/>
              <w:contextualSpacing/>
              <w:rPr>
                <w:rFonts w:ascii="Book Antiqua" w:hAnsi="Book Antiqua"/>
                <w:color w:val="000000"/>
                <w:sz w:val="24"/>
                <w:szCs w:val="24"/>
              </w:rPr>
            </w:pPr>
          </w:p>
        </w:tc>
        <w:tc>
          <w:tcPr>
            <w:tcW w:w="1276" w:type="dxa"/>
            <w:vAlign w:val="center"/>
          </w:tcPr>
          <w:p w14:paraId="71C100A6"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281.3 (mean)</w:t>
            </w:r>
          </w:p>
        </w:tc>
        <w:tc>
          <w:tcPr>
            <w:tcW w:w="1276" w:type="dxa"/>
            <w:vAlign w:val="center"/>
          </w:tcPr>
          <w:p w14:paraId="1442DDD0"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264.6 (mean)</w:t>
            </w:r>
          </w:p>
        </w:tc>
        <w:tc>
          <w:tcPr>
            <w:tcW w:w="992" w:type="dxa"/>
            <w:vAlign w:val="center"/>
          </w:tcPr>
          <w:p w14:paraId="644431A1"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0</w:t>
            </w:r>
          </w:p>
        </w:tc>
        <w:tc>
          <w:tcPr>
            <w:tcW w:w="1418" w:type="dxa"/>
            <w:vAlign w:val="center"/>
          </w:tcPr>
          <w:p w14:paraId="2730C8C1"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8.6 (mean)</w:t>
            </w:r>
          </w:p>
        </w:tc>
        <w:tc>
          <w:tcPr>
            <w:tcW w:w="1417" w:type="dxa"/>
            <w:vAlign w:val="center"/>
          </w:tcPr>
          <w:p w14:paraId="159250BC"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c>
          <w:tcPr>
            <w:tcW w:w="1276" w:type="dxa"/>
            <w:vAlign w:val="center"/>
          </w:tcPr>
          <w:p w14:paraId="292FEDC0"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0%</w:t>
            </w:r>
          </w:p>
        </w:tc>
      </w:tr>
      <w:tr w:rsidR="00E24D2D" w:rsidRPr="006917BE" w14:paraId="7D02195B" w14:textId="77777777" w:rsidTr="000644C5">
        <w:trPr>
          <w:cantSplit/>
          <w:trHeight w:val="838"/>
        </w:trPr>
        <w:tc>
          <w:tcPr>
            <w:tcW w:w="1418" w:type="dxa"/>
            <w:vAlign w:val="center"/>
          </w:tcPr>
          <w:p w14:paraId="31C9D24A" w14:textId="77777777" w:rsidR="00E24D2D" w:rsidRPr="006917BE" w:rsidRDefault="00E24D2D" w:rsidP="006917BE">
            <w:pPr>
              <w:spacing w:line="360" w:lineRule="auto"/>
              <w:contextualSpacing/>
              <w:rPr>
                <w:rFonts w:ascii="Book Antiqua" w:hAnsi="Book Antiqua"/>
                <w:color w:val="000000"/>
                <w:sz w:val="24"/>
                <w:szCs w:val="24"/>
                <w:lang w:eastAsia="zh-CN"/>
              </w:rPr>
            </w:pPr>
            <w:r w:rsidRPr="006917BE">
              <w:rPr>
                <w:rFonts w:ascii="Book Antiqua" w:hAnsi="Book Antiqua"/>
                <w:color w:val="000000"/>
                <w:sz w:val="24"/>
                <w:szCs w:val="24"/>
              </w:rPr>
              <w:t>Kanazawa</w:t>
            </w:r>
            <w:r w:rsidR="000644C5">
              <w:rPr>
                <w:rFonts w:ascii="Book Antiqua" w:hAnsi="Book Antiqua" w:hint="eastAsia"/>
                <w:color w:val="000000"/>
                <w:sz w:val="24"/>
                <w:szCs w:val="24"/>
                <w:lang w:eastAsia="zh-CN"/>
              </w:rPr>
              <w:t xml:space="preserve"> </w:t>
            </w:r>
            <w:r w:rsidR="000644C5" w:rsidRPr="000644C5">
              <w:rPr>
                <w:rFonts w:ascii="Book Antiqua" w:hAnsi="Book Antiqua" w:hint="eastAsia"/>
                <w:i/>
                <w:color w:val="000000"/>
                <w:sz w:val="24"/>
                <w:szCs w:val="24"/>
                <w:lang w:eastAsia="zh-CN"/>
              </w:rPr>
              <w:t>et al</w:t>
            </w:r>
            <w:r w:rsidR="000644C5" w:rsidRPr="000644C5">
              <w:rPr>
                <w:rFonts w:ascii="Book Antiqua" w:hAnsi="Book Antiqua" w:hint="eastAsia"/>
                <w:color w:val="000000"/>
                <w:sz w:val="24"/>
                <w:szCs w:val="24"/>
                <w:vertAlign w:val="superscript"/>
                <w:lang w:eastAsia="zh-CN"/>
              </w:rPr>
              <w:t>[</w:t>
            </w:r>
            <w:r w:rsidR="000644C5">
              <w:rPr>
                <w:rFonts w:ascii="Book Antiqua" w:hAnsi="Book Antiqua" w:hint="eastAsia"/>
                <w:color w:val="000000"/>
                <w:sz w:val="24"/>
                <w:szCs w:val="24"/>
                <w:vertAlign w:val="superscript"/>
                <w:lang w:eastAsia="zh-CN"/>
              </w:rPr>
              <w:t>31</w:t>
            </w:r>
            <w:r w:rsidR="000644C5" w:rsidRPr="000644C5">
              <w:rPr>
                <w:rFonts w:ascii="Book Antiqua" w:hAnsi="Book Antiqua" w:hint="eastAsia"/>
                <w:color w:val="000000"/>
                <w:sz w:val="24"/>
                <w:szCs w:val="24"/>
                <w:vertAlign w:val="superscript"/>
                <w:lang w:eastAsia="zh-CN"/>
              </w:rPr>
              <w:t>]</w:t>
            </w:r>
          </w:p>
        </w:tc>
        <w:tc>
          <w:tcPr>
            <w:tcW w:w="425" w:type="dxa"/>
            <w:vAlign w:val="center"/>
          </w:tcPr>
          <w:p w14:paraId="269524FF"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20</w:t>
            </w:r>
          </w:p>
        </w:tc>
        <w:tc>
          <w:tcPr>
            <w:tcW w:w="959" w:type="dxa"/>
            <w:vAlign w:val="center"/>
          </w:tcPr>
          <w:p w14:paraId="42B90262"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70 (46 – 83)</w:t>
            </w:r>
          </w:p>
        </w:tc>
        <w:tc>
          <w:tcPr>
            <w:tcW w:w="1309" w:type="dxa"/>
            <w:vAlign w:val="center"/>
          </w:tcPr>
          <w:p w14:paraId="4E9D48D6"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HCC</w:t>
            </w:r>
          </w:p>
        </w:tc>
        <w:tc>
          <w:tcPr>
            <w:tcW w:w="1418" w:type="dxa"/>
            <w:vAlign w:val="center"/>
          </w:tcPr>
          <w:p w14:paraId="03000E6A"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15:5</w:t>
            </w:r>
          </w:p>
        </w:tc>
        <w:tc>
          <w:tcPr>
            <w:tcW w:w="1275" w:type="dxa"/>
            <w:vAlign w:val="center"/>
          </w:tcPr>
          <w:p w14:paraId="3435B5BA"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proofErr w:type="spellStart"/>
            <w:r w:rsidRPr="006917BE">
              <w:rPr>
                <w:rFonts w:ascii="Book Antiqua" w:hAnsi="Book Antiqua"/>
                <w:color w:val="000000"/>
                <w:sz w:val="24"/>
                <w:szCs w:val="24"/>
              </w:rPr>
              <w:t>Pt</w:t>
            </w:r>
            <w:proofErr w:type="spellEnd"/>
          </w:p>
        </w:tc>
        <w:tc>
          <w:tcPr>
            <w:tcW w:w="1276" w:type="dxa"/>
            <w:vAlign w:val="center"/>
          </w:tcPr>
          <w:p w14:paraId="0B89636A"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78 (1 – 1,500)</w:t>
            </w:r>
          </w:p>
        </w:tc>
        <w:tc>
          <w:tcPr>
            <w:tcW w:w="1276" w:type="dxa"/>
            <w:vAlign w:val="center"/>
          </w:tcPr>
          <w:p w14:paraId="30B77E86"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239 (69 – 658)</w:t>
            </w:r>
          </w:p>
        </w:tc>
        <w:tc>
          <w:tcPr>
            <w:tcW w:w="992" w:type="dxa"/>
            <w:vAlign w:val="center"/>
          </w:tcPr>
          <w:p w14:paraId="0A7DAA2F"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2 (HALS)</w:t>
            </w:r>
          </w:p>
        </w:tc>
        <w:tc>
          <w:tcPr>
            <w:tcW w:w="1418" w:type="dxa"/>
            <w:vAlign w:val="center"/>
          </w:tcPr>
          <w:p w14:paraId="11F675D7"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9 (5 – 22)</w:t>
            </w:r>
          </w:p>
        </w:tc>
        <w:tc>
          <w:tcPr>
            <w:tcW w:w="1417" w:type="dxa"/>
            <w:vAlign w:val="center"/>
          </w:tcPr>
          <w:p w14:paraId="37136564" w14:textId="77777777" w:rsidR="00E24D2D" w:rsidRPr="006917BE" w:rsidRDefault="00E24D2D" w:rsidP="006917BE">
            <w:pPr>
              <w:keepNext/>
              <w:keepLines/>
              <w:spacing w:before="200" w:line="360" w:lineRule="auto"/>
              <w:contextualSpacing/>
              <w:outlineLvl w:val="1"/>
              <w:rPr>
                <w:rFonts w:ascii="Book Antiqua" w:hAnsi="Book Antiqua"/>
                <w:color w:val="000000"/>
                <w:sz w:val="24"/>
                <w:szCs w:val="24"/>
              </w:rPr>
            </w:pPr>
            <w:r w:rsidRPr="006917BE">
              <w:rPr>
                <w:rFonts w:ascii="Book Antiqua" w:hAnsi="Book Antiqua"/>
                <w:color w:val="000000"/>
                <w:sz w:val="24"/>
                <w:szCs w:val="24"/>
              </w:rPr>
              <w:t>5%</w:t>
            </w:r>
          </w:p>
        </w:tc>
        <w:tc>
          <w:tcPr>
            <w:tcW w:w="1276" w:type="dxa"/>
            <w:vAlign w:val="center"/>
          </w:tcPr>
          <w:p w14:paraId="7E256E36"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0%</w:t>
            </w:r>
          </w:p>
        </w:tc>
      </w:tr>
      <w:tr w:rsidR="00E24D2D" w:rsidRPr="006917BE" w14:paraId="7BA8853B" w14:textId="77777777" w:rsidTr="000644C5">
        <w:trPr>
          <w:cantSplit/>
          <w:trHeight w:val="460"/>
        </w:trPr>
        <w:tc>
          <w:tcPr>
            <w:tcW w:w="1418" w:type="dxa"/>
            <w:vAlign w:val="center"/>
          </w:tcPr>
          <w:p w14:paraId="5493AF1E" w14:textId="77777777" w:rsidR="00E24D2D" w:rsidRPr="006917BE" w:rsidRDefault="00E24D2D" w:rsidP="000644C5">
            <w:pPr>
              <w:spacing w:line="360" w:lineRule="auto"/>
              <w:contextualSpacing/>
              <w:rPr>
                <w:rFonts w:ascii="Book Antiqua" w:hAnsi="Book Antiqua"/>
                <w:color w:val="000000"/>
                <w:sz w:val="24"/>
                <w:szCs w:val="24"/>
                <w:lang w:eastAsia="zh-CN"/>
              </w:rPr>
            </w:pPr>
            <w:proofErr w:type="spellStart"/>
            <w:r w:rsidRPr="006917BE">
              <w:rPr>
                <w:rFonts w:ascii="Book Antiqua" w:hAnsi="Book Antiqua"/>
                <w:color w:val="000000"/>
                <w:sz w:val="24"/>
                <w:szCs w:val="24"/>
              </w:rPr>
              <w:t>Montalti</w:t>
            </w:r>
            <w:proofErr w:type="spellEnd"/>
            <w:r w:rsidR="000644C5">
              <w:rPr>
                <w:rFonts w:ascii="Book Antiqua" w:hAnsi="Book Antiqua" w:hint="eastAsia"/>
                <w:color w:val="000000"/>
                <w:sz w:val="24"/>
                <w:szCs w:val="24"/>
                <w:lang w:eastAsia="zh-CN"/>
              </w:rPr>
              <w:t xml:space="preserve"> </w:t>
            </w:r>
            <w:r w:rsidR="000644C5" w:rsidRPr="000644C5">
              <w:rPr>
                <w:rFonts w:ascii="Book Antiqua" w:hAnsi="Book Antiqua" w:hint="eastAsia"/>
                <w:i/>
                <w:color w:val="000000"/>
                <w:sz w:val="24"/>
                <w:szCs w:val="24"/>
                <w:lang w:eastAsia="zh-CN"/>
              </w:rPr>
              <w:t>et al</w:t>
            </w:r>
            <w:r w:rsidR="000644C5" w:rsidRPr="000644C5">
              <w:rPr>
                <w:rFonts w:ascii="Book Antiqua" w:hAnsi="Book Antiqua" w:hint="eastAsia"/>
                <w:color w:val="000000"/>
                <w:sz w:val="24"/>
                <w:szCs w:val="24"/>
                <w:vertAlign w:val="superscript"/>
                <w:lang w:eastAsia="zh-CN"/>
              </w:rPr>
              <w:t>[</w:t>
            </w:r>
            <w:r w:rsidR="000644C5">
              <w:rPr>
                <w:rFonts w:ascii="Book Antiqua" w:hAnsi="Book Antiqua" w:hint="eastAsia"/>
                <w:color w:val="000000"/>
                <w:sz w:val="24"/>
                <w:szCs w:val="24"/>
                <w:vertAlign w:val="superscript"/>
                <w:lang w:eastAsia="zh-CN"/>
              </w:rPr>
              <w:t>32</w:t>
            </w:r>
            <w:r w:rsidR="000644C5" w:rsidRPr="000644C5">
              <w:rPr>
                <w:rFonts w:ascii="Book Antiqua" w:hAnsi="Book Antiqua" w:hint="eastAsia"/>
                <w:color w:val="000000"/>
                <w:sz w:val="24"/>
                <w:szCs w:val="24"/>
                <w:vertAlign w:val="superscript"/>
                <w:lang w:eastAsia="zh-CN"/>
              </w:rPr>
              <w:t>]</w:t>
            </w:r>
          </w:p>
        </w:tc>
        <w:tc>
          <w:tcPr>
            <w:tcW w:w="425" w:type="dxa"/>
            <w:vAlign w:val="center"/>
          </w:tcPr>
          <w:p w14:paraId="40B203DD"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9</w:t>
            </w:r>
          </w:p>
        </w:tc>
        <w:tc>
          <w:tcPr>
            <w:tcW w:w="959" w:type="dxa"/>
            <w:vAlign w:val="center"/>
          </w:tcPr>
          <w:p w14:paraId="084B19B1"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c>
          <w:tcPr>
            <w:tcW w:w="1309" w:type="dxa"/>
            <w:vAlign w:val="center"/>
          </w:tcPr>
          <w:p w14:paraId="44255E10"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Met</w:t>
            </w:r>
          </w:p>
        </w:tc>
        <w:tc>
          <w:tcPr>
            <w:tcW w:w="1418" w:type="dxa"/>
            <w:vAlign w:val="center"/>
          </w:tcPr>
          <w:p w14:paraId="68965F95" w14:textId="77777777" w:rsidR="00E24D2D" w:rsidRPr="006917BE" w:rsidRDefault="00E24D2D" w:rsidP="006917BE">
            <w:pPr>
              <w:spacing w:line="360" w:lineRule="auto"/>
              <w:contextualSpacing/>
              <w:rPr>
                <w:rFonts w:ascii="Book Antiqua" w:hAnsi="Book Antiqua"/>
                <w:color w:val="000000"/>
                <w:sz w:val="24"/>
                <w:szCs w:val="24"/>
              </w:rPr>
            </w:pPr>
          </w:p>
        </w:tc>
        <w:tc>
          <w:tcPr>
            <w:tcW w:w="1275" w:type="dxa"/>
            <w:vAlign w:val="center"/>
          </w:tcPr>
          <w:p w14:paraId="6BDDB3D0" w14:textId="77777777" w:rsidR="00E24D2D" w:rsidRPr="006917BE" w:rsidRDefault="00E24D2D" w:rsidP="006917BE">
            <w:pPr>
              <w:spacing w:line="360" w:lineRule="auto"/>
              <w:contextualSpacing/>
              <w:rPr>
                <w:rFonts w:ascii="Book Antiqua" w:hAnsi="Book Antiqua"/>
                <w:color w:val="000000"/>
                <w:sz w:val="24"/>
                <w:szCs w:val="24"/>
              </w:rPr>
            </w:pPr>
          </w:p>
        </w:tc>
        <w:tc>
          <w:tcPr>
            <w:tcW w:w="1276" w:type="dxa"/>
            <w:vAlign w:val="center"/>
          </w:tcPr>
          <w:p w14:paraId="334826DA" w14:textId="77777777" w:rsidR="00E24D2D" w:rsidRPr="006917BE" w:rsidRDefault="00E24D2D" w:rsidP="006917BE">
            <w:pPr>
              <w:spacing w:line="360" w:lineRule="auto"/>
              <w:contextualSpacing/>
              <w:rPr>
                <w:rFonts w:ascii="Book Antiqua" w:hAnsi="Book Antiqua"/>
                <w:color w:val="000000"/>
                <w:sz w:val="24"/>
                <w:szCs w:val="24"/>
              </w:rPr>
            </w:pPr>
          </w:p>
        </w:tc>
        <w:tc>
          <w:tcPr>
            <w:tcW w:w="1276" w:type="dxa"/>
            <w:vAlign w:val="center"/>
          </w:tcPr>
          <w:p w14:paraId="72074F6F" w14:textId="77777777" w:rsidR="00E24D2D" w:rsidRPr="006917BE" w:rsidRDefault="00E24D2D" w:rsidP="006917BE">
            <w:pPr>
              <w:spacing w:line="360" w:lineRule="auto"/>
              <w:contextualSpacing/>
              <w:rPr>
                <w:rFonts w:ascii="Book Antiqua" w:hAnsi="Book Antiqua"/>
                <w:color w:val="000000"/>
                <w:sz w:val="24"/>
                <w:szCs w:val="24"/>
              </w:rPr>
            </w:pPr>
          </w:p>
        </w:tc>
        <w:tc>
          <w:tcPr>
            <w:tcW w:w="992" w:type="dxa"/>
            <w:vAlign w:val="center"/>
          </w:tcPr>
          <w:p w14:paraId="1D7F5827" w14:textId="77777777" w:rsidR="00E24D2D" w:rsidRPr="006917BE" w:rsidRDefault="00E24D2D" w:rsidP="006917BE">
            <w:pPr>
              <w:spacing w:line="360" w:lineRule="auto"/>
              <w:contextualSpacing/>
              <w:rPr>
                <w:rFonts w:ascii="Book Antiqua" w:hAnsi="Book Antiqua"/>
                <w:color w:val="000000"/>
                <w:sz w:val="24"/>
                <w:szCs w:val="24"/>
              </w:rPr>
            </w:pPr>
          </w:p>
        </w:tc>
        <w:tc>
          <w:tcPr>
            <w:tcW w:w="1418" w:type="dxa"/>
            <w:vAlign w:val="center"/>
          </w:tcPr>
          <w:p w14:paraId="39658957"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c>
          <w:tcPr>
            <w:tcW w:w="1417" w:type="dxa"/>
            <w:vAlign w:val="center"/>
          </w:tcPr>
          <w:p w14:paraId="075298CA"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c>
          <w:tcPr>
            <w:tcW w:w="1276" w:type="dxa"/>
            <w:vAlign w:val="center"/>
          </w:tcPr>
          <w:p w14:paraId="06BC2A1E" w14:textId="77777777" w:rsidR="00E24D2D" w:rsidRPr="006917BE" w:rsidRDefault="00E24D2D" w:rsidP="006917BE">
            <w:pPr>
              <w:spacing w:before="100" w:beforeAutospacing="1" w:after="100" w:afterAutospacing="1" w:line="360" w:lineRule="auto"/>
              <w:contextualSpacing/>
              <w:rPr>
                <w:rFonts w:ascii="Book Antiqua" w:hAnsi="Book Antiqua"/>
                <w:color w:val="000000"/>
                <w:sz w:val="24"/>
                <w:szCs w:val="24"/>
              </w:rPr>
            </w:pPr>
          </w:p>
        </w:tc>
      </w:tr>
      <w:tr w:rsidR="00E24D2D" w:rsidRPr="006917BE" w14:paraId="291528D6" w14:textId="77777777" w:rsidTr="000644C5">
        <w:trPr>
          <w:cantSplit/>
          <w:trHeight w:val="792"/>
        </w:trPr>
        <w:tc>
          <w:tcPr>
            <w:tcW w:w="1418" w:type="dxa"/>
            <w:vAlign w:val="center"/>
          </w:tcPr>
          <w:p w14:paraId="0B0C1B74" w14:textId="77777777" w:rsidR="000644C5" w:rsidRPr="000644C5" w:rsidRDefault="00E24D2D" w:rsidP="000644C5">
            <w:pPr>
              <w:spacing w:line="360" w:lineRule="auto"/>
              <w:contextualSpacing/>
              <w:rPr>
                <w:rFonts w:ascii="Book Antiqua" w:hAnsi="Book Antiqua"/>
                <w:color w:val="000000"/>
                <w:sz w:val="24"/>
                <w:szCs w:val="24"/>
                <w:lang w:eastAsia="zh-CN"/>
              </w:rPr>
            </w:pPr>
            <w:proofErr w:type="spellStart"/>
            <w:r w:rsidRPr="006917BE">
              <w:rPr>
                <w:rFonts w:ascii="Book Antiqua" w:hAnsi="Book Antiqua"/>
                <w:color w:val="000000"/>
                <w:sz w:val="24"/>
                <w:szCs w:val="24"/>
              </w:rPr>
              <w:t>Isetani</w:t>
            </w:r>
            <w:proofErr w:type="spellEnd"/>
            <w:r w:rsidR="000644C5">
              <w:rPr>
                <w:rFonts w:ascii="Book Antiqua" w:hAnsi="Book Antiqua" w:hint="eastAsia"/>
                <w:color w:val="000000"/>
                <w:sz w:val="24"/>
                <w:szCs w:val="24"/>
                <w:lang w:eastAsia="zh-CN"/>
              </w:rPr>
              <w:t xml:space="preserve"> </w:t>
            </w:r>
            <w:r w:rsidR="000644C5" w:rsidRPr="000644C5">
              <w:rPr>
                <w:rFonts w:ascii="Book Antiqua" w:hAnsi="Book Antiqua" w:hint="eastAsia"/>
                <w:i/>
                <w:color w:val="000000"/>
                <w:sz w:val="24"/>
                <w:szCs w:val="24"/>
                <w:lang w:eastAsia="zh-CN"/>
              </w:rPr>
              <w:t>et al</w:t>
            </w:r>
          </w:p>
          <w:p w14:paraId="6A85DDB8" w14:textId="77777777" w:rsidR="00E24D2D" w:rsidRPr="006917BE" w:rsidRDefault="00E24D2D" w:rsidP="006917BE">
            <w:pPr>
              <w:spacing w:line="360" w:lineRule="auto"/>
              <w:contextualSpacing/>
              <w:rPr>
                <w:rFonts w:ascii="Book Antiqua" w:hAnsi="Book Antiqua"/>
                <w:color w:val="000000"/>
                <w:sz w:val="24"/>
                <w:szCs w:val="24"/>
                <w:lang w:eastAsia="zh-CN"/>
              </w:rPr>
            </w:pPr>
          </w:p>
        </w:tc>
        <w:tc>
          <w:tcPr>
            <w:tcW w:w="425" w:type="dxa"/>
            <w:vAlign w:val="center"/>
          </w:tcPr>
          <w:p w14:paraId="2C97DEF8"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12</w:t>
            </w:r>
          </w:p>
        </w:tc>
        <w:tc>
          <w:tcPr>
            <w:tcW w:w="959" w:type="dxa"/>
            <w:vAlign w:val="center"/>
          </w:tcPr>
          <w:p w14:paraId="5951A4FC"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70 (57 – 81)</w:t>
            </w:r>
          </w:p>
        </w:tc>
        <w:tc>
          <w:tcPr>
            <w:tcW w:w="1309" w:type="dxa"/>
            <w:vAlign w:val="center"/>
          </w:tcPr>
          <w:p w14:paraId="2C335008"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HCC (</w:t>
            </w:r>
            <w:r w:rsidRPr="006917BE">
              <w:rPr>
                <w:rFonts w:ascii="Book Antiqua" w:hAnsi="Book Antiqua"/>
                <w:i/>
                <w:color w:val="000000"/>
                <w:sz w:val="24"/>
                <w:szCs w:val="24"/>
              </w:rPr>
              <w:t xml:space="preserve">n </w:t>
            </w:r>
            <w:r w:rsidRPr="006917BE">
              <w:rPr>
                <w:rFonts w:ascii="Book Antiqua" w:hAnsi="Book Antiqua"/>
                <w:color w:val="000000"/>
                <w:sz w:val="24"/>
                <w:szCs w:val="24"/>
              </w:rPr>
              <w:t xml:space="preserve">= 8), </w:t>
            </w:r>
          </w:p>
          <w:p w14:paraId="47921FBE"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Met (</w:t>
            </w:r>
            <w:r w:rsidRPr="006917BE">
              <w:rPr>
                <w:rFonts w:ascii="Book Antiqua" w:hAnsi="Book Antiqua"/>
                <w:i/>
                <w:color w:val="000000"/>
                <w:sz w:val="24"/>
                <w:szCs w:val="24"/>
              </w:rPr>
              <w:t xml:space="preserve">n </w:t>
            </w:r>
            <w:r w:rsidRPr="006917BE">
              <w:rPr>
                <w:rFonts w:ascii="Book Antiqua" w:hAnsi="Book Antiqua"/>
                <w:color w:val="000000"/>
                <w:sz w:val="24"/>
                <w:szCs w:val="24"/>
              </w:rPr>
              <w:t>= 2),</w:t>
            </w:r>
          </w:p>
          <w:p w14:paraId="4BD897E3"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others (</w:t>
            </w:r>
            <w:r w:rsidRPr="006917BE">
              <w:rPr>
                <w:rFonts w:ascii="Book Antiqua" w:hAnsi="Book Antiqua"/>
                <w:i/>
                <w:color w:val="000000"/>
                <w:sz w:val="24"/>
                <w:szCs w:val="24"/>
              </w:rPr>
              <w:t xml:space="preserve">n </w:t>
            </w:r>
            <w:r w:rsidRPr="006917BE">
              <w:rPr>
                <w:rFonts w:ascii="Book Antiqua" w:hAnsi="Book Antiqua"/>
                <w:color w:val="000000"/>
                <w:sz w:val="24"/>
                <w:szCs w:val="24"/>
              </w:rPr>
              <w:t>= 2)</w:t>
            </w:r>
          </w:p>
        </w:tc>
        <w:tc>
          <w:tcPr>
            <w:tcW w:w="1418" w:type="dxa"/>
            <w:vAlign w:val="center"/>
          </w:tcPr>
          <w:p w14:paraId="4F47AD77"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8:4</w:t>
            </w:r>
          </w:p>
        </w:tc>
        <w:tc>
          <w:tcPr>
            <w:tcW w:w="1275" w:type="dxa"/>
            <w:vAlign w:val="center"/>
          </w:tcPr>
          <w:p w14:paraId="0BD68B72" w14:textId="77777777" w:rsidR="00E24D2D" w:rsidRPr="006917BE" w:rsidRDefault="00E24D2D" w:rsidP="006917BE">
            <w:pPr>
              <w:spacing w:line="360" w:lineRule="auto"/>
              <w:contextualSpacing/>
              <w:rPr>
                <w:rFonts w:ascii="Book Antiqua" w:hAnsi="Book Antiqua"/>
                <w:color w:val="000000"/>
                <w:sz w:val="24"/>
                <w:szCs w:val="24"/>
              </w:rPr>
            </w:pPr>
            <w:proofErr w:type="spellStart"/>
            <w:r w:rsidRPr="006917BE">
              <w:rPr>
                <w:rFonts w:ascii="Book Antiqua" w:hAnsi="Book Antiqua"/>
                <w:color w:val="000000"/>
                <w:sz w:val="24"/>
                <w:szCs w:val="24"/>
              </w:rPr>
              <w:t>Pt</w:t>
            </w:r>
            <w:proofErr w:type="spellEnd"/>
            <w:r w:rsidRPr="006917BE">
              <w:rPr>
                <w:rFonts w:ascii="Book Antiqua" w:hAnsi="Book Antiqua"/>
                <w:color w:val="000000"/>
                <w:sz w:val="24"/>
                <w:szCs w:val="24"/>
              </w:rPr>
              <w:t xml:space="preserve"> (</w:t>
            </w:r>
            <w:r w:rsidRPr="006917BE">
              <w:rPr>
                <w:rFonts w:ascii="Book Antiqua" w:hAnsi="Book Antiqua"/>
                <w:i/>
                <w:color w:val="000000"/>
                <w:sz w:val="24"/>
                <w:szCs w:val="24"/>
              </w:rPr>
              <w:t xml:space="preserve">n </w:t>
            </w:r>
            <w:r w:rsidRPr="006917BE">
              <w:rPr>
                <w:rFonts w:ascii="Book Antiqua" w:hAnsi="Book Antiqua"/>
                <w:color w:val="000000"/>
                <w:sz w:val="24"/>
                <w:szCs w:val="24"/>
              </w:rPr>
              <w:t xml:space="preserve">= 9), </w:t>
            </w:r>
          </w:p>
          <w:p w14:paraId="40B04664"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proofErr w:type="spellStart"/>
            <w:r w:rsidRPr="006917BE">
              <w:rPr>
                <w:rFonts w:ascii="Book Antiqua" w:hAnsi="Book Antiqua"/>
                <w:color w:val="000000"/>
                <w:sz w:val="24"/>
                <w:szCs w:val="24"/>
              </w:rPr>
              <w:t>Subseg</w:t>
            </w:r>
            <w:proofErr w:type="spellEnd"/>
            <w:r w:rsidRPr="006917BE">
              <w:rPr>
                <w:rFonts w:ascii="Book Antiqua" w:hAnsi="Book Antiqua"/>
                <w:color w:val="000000"/>
                <w:sz w:val="24"/>
                <w:szCs w:val="24"/>
              </w:rPr>
              <w:t xml:space="preserve"> (</w:t>
            </w:r>
            <w:r w:rsidRPr="006917BE">
              <w:rPr>
                <w:rFonts w:ascii="Book Antiqua" w:hAnsi="Book Antiqua"/>
                <w:i/>
                <w:color w:val="000000"/>
                <w:sz w:val="24"/>
                <w:szCs w:val="24"/>
              </w:rPr>
              <w:t xml:space="preserve">n </w:t>
            </w:r>
            <w:r w:rsidRPr="006917BE">
              <w:rPr>
                <w:rFonts w:ascii="Book Antiqua" w:hAnsi="Book Antiqua"/>
                <w:color w:val="000000"/>
                <w:sz w:val="24"/>
                <w:szCs w:val="24"/>
              </w:rPr>
              <w:t>= 3)</w:t>
            </w:r>
          </w:p>
        </w:tc>
        <w:tc>
          <w:tcPr>
            <w:tcW w:w="1276" w:type="dxa"/>
            <w:vAlign w:val="center"/>
          </w:tcPr>
          <w:p w14:paraId="45894A16"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50 (NC – 840)</w:t>
            </w:r>
          </w:p>
        </w:tc>
        <w:tc>
          <w:tcPr>
            <w:tcW w:w="1276" w:type="dxa"/>
            <w:vAlign w:val="center"/>
          </w:tcPr>
          <w:p w14:paraId="3EEC0D14"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301 (104 – 570)</w:t>
            </w:r>
          </w:p>
        </w:tc>
        <w:tc>
          <w:tcPr>
            <w:tcW w:w="992" w:type="dxa"/>
            <w:vAlign w:val="center"/>
          </w:tcPr>
          <w:p w14:paraId="00BE7F01" w14:textId="77777777" w:rsidR="00E24D2D" w:rsidRPr="006917BE" w:rsidRDefault="00E24D2D" w:rsidP="006917BE">
            <w:pPr>
              <w:keepNext/>
              <w:keepLines/>
              <w:spacing w:before="200" w:line="360" w:lineRule="auto"/>
              <w:contextualSpacing/>
              <w:outlineLvl w:val="3"/>
              <w:rPr>
                <w:rFonts w:ascii="Book Antiqua" w:hAnsi="Book Antiqua"/>
                <w:color w:val="000000"/>
                <w:sz w:val="24"/>
                <w:szCs w:val="24"/>
              </w:rPr>
            </w:pPr>
            <w:r w:rsidRPr="006917BE">
              <w:rPr>
                <w:rFonts w:ascii="Book Antiqua" w:hAnsi="Book Antiqua"/>
                <w:color w:val="000000"/>
                <w:sz w:val="24"/>
                <w:szCs w:val="24"/>
              </w:rPr>
              <w:t>0</w:t>
            </w:r>
          </w:p>
        </w:tc>
        <w:tc>
          <w:tcPr>
            <w:tcW w:w="1418" w:type="dxa"/>
            <w:vAlign w:val="center"/>
          </w:tcPr>
          <w:p w14:paraId="271AE876"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12 (9 – 30)</w:t>
            </w:r>
          </w:p>
        </w:tc>
        <w:tc>
          <w:tcPr>
            <w:tcW w:w="1417" w:type="dxa"/>
            <w:vAlign w:val="center"/>
          </w:tcPr>
          <w:p w14:paraId="4E54B8F4"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0%</w:t>
            </w:r>
          </w:p>
        </w:tc>
        <w:tc>
          <w:tcPr>
            <w:tcW w:w="1276" w:type="dxa"/>
            <w:vAlign w:val="center"/>
          </w:tcPr>
          <w:p w14:paraId="234855ED" w14:textId="77777777" w:rsidR="00E24D2D" w:rsidRPr="006917BE" w:rsidRDefault="00E24D2D" w:rsidP="006917BE">
            <w:pPr>
              <w:spacing w:line="360" w:lineRule="auto"/>
              <w:contextualSpacing/>
              <w:rPr>
                <w:rFonts w:ascii="Book Antiqua" w:hAnsi="Book Antiqua"/>
                <w:color w:val="000000"/>
                <w:sz w:val="24"/>
                <w:szCs w:val="24"/>
              </w:rPr>
            </w:pPr>
            <w:r w:rsidRPr="006917BE">
              <w:rPr>
                <w:rFonts w:ascii="Book Antiqua" w:hAnsi="Book Antiqua"/>
                <w:color w:val="000000"/>
                <w:sz w:val="24"/>
                <w:szCs w:val="24"/>
              </w:rPr>
              <w:t>0%</w:t>
            </w:r>
          </w:p>
        </w:tc>
      </w:tr>
    </w:tbl>
    <w:p w14:paraId="2BCC5503" w14:textId="77777777" w:rsidR="00E24D2D" w:rsidRPr="006917BE" w:rsidRDefault="000644C5" w:rsidP="006917BE">
      <w:pPr>
        <w:spacing w:line="360" w:lineRule="auto"/>
        <w:rPr>
          <w:rFonts w:ascii="Book Antiqua" w:hAnsi="Book Antiqua"/>
          <w:sz w:val="24"/>
          <w:szCs w:val="24"/>
        </w:rPr>
      </w:pPr>
      <w:r w:rsidRPr="006917BE">
        <w:rPr>
          <w:rFonts w:ascii="Book Antiqua" w:hAnsi="Book Antiqua"/>
          <w:sz w:val="24"/>
          <w:szCs w:val="24"/>
        </w:rPr>
        <w:lastRenderedPageBreak/>
        <w:t xml:space="preserve">Data are expressed as median (range) or mean </w:t>
      </w:r>
      <w:r w:rsidRPr="006917BE">
        <w:rPr>
          <w:rFonts w:ascii="Book Antiqua" w:hAnsi="Book Antiqua"/>
          <w:color w:val="000000"/>
          <w:sz w:val="24"/>
          <w:szCs w:val="24"/>
        </w:rPr>
        <w:t>± standard deviation, unless stated otherwise.</w:t>
      </w:r>
      <w:r w:rsidRPr="006917BE">
        <w:rPr>
          <w:rFonts w:ascii="Book Antiqua" w:hAnsi="Book Antiqua"/>
          <w:sz w:val="24"/>
          <w:szCs w:val="24"/>
        </w:rPr>
        <w:t xml:space="preserve"> </w:t>
      </w:r>
      <w:r>
        <w:rPr>
          <w:rFonts w:ascii="Book Antiqua" w:hAnsi="Book Antiqua" w:hint="eastAsia"/>
          <w:sz w:val="24"/>
          <w:szCs w:val="24"/>
          <w:vertAlign w:val="superscript"/>
          <w:lang w:eastAsia="zh-CN"/>
        </w:rPr>
        <w:t>1</w:t>
      </w:r>
      <w:r w:rsidRPr="006917BE">
        <w:rPr>
          <w:rFonts w:ascii="Book Antiqua" w:hAnsi="Book Antiqua"/>
          <w:sz w:val="24"/>
          <w:szCs w:val="24"/>
        </w:rPr>
        <w:t xml:space="preserve">In the paper from Belli, operating time, bleeding and POHS are described separately for patients whose previous </w:t>
      </w:r>
      <w:proofErr w:type="spellStart"/>
      <w:r w:rsidRPr="006917BE">
        <w:rPr>
          <w:rFonts w:ascii="Book Antiqua" w:hAnsi="Book Antiqua"/>
          <w:sz w:val="24"/>
          <w:szCs w:val="24"/>
        </w:rPr>
        <w:t>hepatectomy</w:t>
      </w:r>
      <w:proofErr w:type="spellEnd"/>
      <w:r w:rsidRPr="006917BE">
        <w:rPr>
          <w:rFonts w:ascii="Book Antiqua" w:hAnsi="Book Antiqua"/>
          <w:sz w:val="24"/>
          <w:szCs w:val="24"/>
        </w:rPr>
        <w:t xml:space="preserve"> was open (upper) or laparoscopic (lower). </w:t>
      </w:r>
      <w:r w:rsidR="00E24D2D" w:rsidRPr="006917BE">
        <w:rPr>
          <w:rFonts w:ascii="Book Antiqua" w:hAnsi="Book Antiqua"/>
          <w:sz w:val="24"/>
          <w:szCs w:val="24"/>
        </w:rPr>
        <w:t>Con</w:t>
      </w:r>
      <w:r>
        <w:rPr>
          <w:rFonts w:ascii="Book Antiqua" w:hAnsi="Book Antiqua" w:hint="eastAsia"/>
          <w:sz w:val="24"/>
          <w:szCs w:val="24"/>
          <w:lang w:eastAsia="zh-CN"/>
        </w:rPr>
        <w:t xml:space="preserve">: </w:t>
      </w:r>
      <w:r w:rsidRPr="006917BE">
        <w:rPr>
          <w:rFonts w:ascii="Book Antiqua" w:hAnsi="Book Antiqua"/>
          <w:sz w:val="24"/>
          <w:szCs w:val="24"/>
        </w:rPr>
        <w:t xml:space="preserve">Conversion </w:t>
      </w:r>
      <w:r w:rsidR="00E24D2D" w:rsidRPr="006917BE">
        <w:rPr>
          <w:rFonts w:ascii="Book Antiqua" w:hAnsi="Book Antiqua"/>
          <w:sz w:val="24"/>
          <w:szCs w:val="24"/>
        </w:rPr>
        <w:t>to laparotomy; HALS</w:t>
      </w:r>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cs="Times New Roman"/>
          <w:sz w:val="24"/>
          <w:szCs w:val="24"/>
        </w:rPr>
        <w:t>Hand</w:t>
      </w:r>
      <w:r w:rsidR="00E24D2D" w:rsidRPr="006917BE">
        <w:rPr>
          <w:rFonts w:ascii="Book Antiqua" w:hAnsi="Book Antiqua" w:cs="Times New Roman"/>
          <w:sz w:val="24"/>
          <w:szCs w:val="24"/>
        </w:rPr>
        <w:t>-assisted laparoscopic surgery</w:t>
      </w:r>
      <w:r w:rsidR="00E24D2D" w:rsidRPr="006917BE">
        <w:rPr>
          <w:rFonts w:ascii="Book Antiqua" w:hAnsi="Book Antiqua"/>
          <w:sz w:val="24"/>
          <w:szCs w:val="24"/>
        </w:rPr>
        <w:t>; HCC</w:t>
      </w:r>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 xml:space="preserve">Hepatocellular </w:t>
      </w:r>
      <w:r w:rsidR="00E24D2D" w:rsidRPr="006917BE">
        <w:rPr>
          <w:rFonts w:ascii="Book Antiqua" w:hAnsi="Book Antiqua"/>
          <w:sz w:val="24"/>
          <w:szCs w:val="24"/>
        </w:rPr>
        <w:t xml:space="preserve">carcinoma; </w:t>
      </w:r>
      <w:proofErr w:type="spellStart"/>
      <w:r w:rsidR="00E24D2D" w:rsidRPr="006917BE">
        <w:rPr>
          <w:rFonts w:ascii="Book Antiqua" w:hAnsi="Book Antiqua"/>
          <w:sz w:val="24"/>
          <w:szCs w:val="24"/>
        </w:rPr>
        <w:t>Hx</w:t>
      </w:r>
      <w:proofErr w:type="spellEnd"/>
      <w:r>
        <w:rPr>
          <w:rFonts w:ascii="Book Antiqua" w:hAnsi="Book Antiqua" w:hint="eastAsia"/>
          <w:sz w:val="24"/>
          <w:szCs w:val="24"/>
          <w:lang w:eastAsia="zh-CN"/>
        </w:rPr>
        <w:t xml:space="preserve">: </w:t>
      </w:r>
      <w:proofErr w:type="spellStart"/>
      <w:r w:rsidRPr="006917BE">
        <w:rPr>
          <w:rFonts w:ascii="Book Antiqua" w:hAnsi="Book Antiqua"/>
          <w:sz w:val="24"/>
          <w:szCs w:val="24"/>
        </w:rPr>
        <w:t>Hepatectomy</w:t>
      </w:r>
      <w:proofErr w:type="spellEnd"/>
      <w:r w:rsidR="00E24D2D" w:rsidRPr="006917BE">
        <w:rPr>
          <w:rFonts w:ascii="Book Antiqua" w:hAnsi="Book Antiqua"/>
          <w:sz w:val="24"/>
          <w:szCs w:val="24"/>
        </w:rPr>
        <w:t>; LAP</w:t>
      </w:r>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Laparoscopic</w:t>
      </w:r>
      <w:r w:rsidR="00E24D2D" w:rsidRPr="006917BE">
        <w:rPr>
          <w:rFonts w:ascii="Book Antiqua" w:hAnsi="Book Antiqua"/>
          <w:sz w:val="24"/>
          <w:szCs w:val="24"/>
        </w:rPr>
        <w:t>; LLS</w:t>
      </w:r>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 xml:space="preserve">Left </w:t>
      </w:r>
      <w:r w:rsidR="00E24D2D" w:rsidRPr="006917BE">
        <w:rPr>
          <w:rFonts w:ascii="Book Antiqua" w:hAnsi="Book Antiqua"/>
          <w:sz w:val="24"/>
          <w:szCs w:val="24"/>
        </w:rPr>
        <w:t xml:space="preserve">lateral </w:t>
      </w:r>
      <w:proofErr w:type="spellStart"/>
      <w:r w:rsidR="00E24D2D" w:rsidRPr="006917BE">
        <w:rPr>
          <w:rFonts w:ascii="Book Antiqua" w:hAnsi="Book Antiqua"/>
          <w:sz w:val="24"/>
          <w:szCs w:val="24"/>
        </w:rPr>
        <w:t>sectorectomy</w:t>
      </w:r>
      <w:proofErr w:type="spellEnd"/>
      <w:r w:rsidR="00E24D2D" w:rsidRPr="006917BE">
        <w:rPr>
          <w:rFonts w:ascii="Book Antiqua" w:hAnsi="Book Antiqua"/>
          <w:sz w:val="24"/>
          <w:szCs w:val="24"/>
        </w:rPr>
        <w:t>; Met</w:t>
      </w:r>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Metastasis</w:t>
      </w:r>
      <w:r w:rsidR="00E24D2D" w:rsidRPr="006917BE">
        <w:rPr>
          <w:rFonts w:ascii="Book Antiqua" w:hAnsi="Book Antiqua"/>
          <w:sz w:val="24"/>
          <w:szCs w:val="24"/>
        </w:rPr>
        <w:t>, NC</w:t>
      </w:r>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 xml:space="preserve">Small </w:t>
      </w:r>
      <w:r w:rsidR="00E24D2D" w:rsidRPr="006917BE">
        <w:rPr>
          <w:rFonts w:ascii="Book Antiqua" w:hAnsi="Book Antiqua"/>
          <w:sz w:val="24"/>
          <w:szCs w:val="24"/>
        </w:rPr>
        <w:t>and non-countable; POHS</w:t>
      </w:r>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 xml:space="preserve">Postoperative </w:t>
      </w:r>
      <w:r w:rsidR="00E24D2D" w:rsidRPr="006917BE">
        <w:rPr>
          <w:rFonts w:ascii="Book Antiqua" w:hAnsi="Book Antiqua"/>
          <w:sz w:val="24"/>
          <w:szCs w:val="24"/>
        </w:rPr>
        <w:t xml:space="preserve">hospital stay; </w:t>
      </w:r>
      <w:proofErr w:type="spellStart"/>
      <w:r w:rsidR="00E24D2D" w:rsidRPr="006917BE">
        <w:rPr>
          <w:rFonts w:ascii="Book Antiqua" w:hAnsi="Book Antiqua"/>
          <w:sz w:val="24"/>
          <w:szCs w:val="24"/>
        </w:rPr>
        <w:t>Pt</w:t>
      </w:r>
      <w:proofErr w:type="spellEnd"/>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 xml:space="preserve">Partial </w:t>
      </w:r>
      <w:r w:rsidR="00E24D2D" w:rsidRPr="006917BE">
        <w:rPr>
          <w:rFonts w:ascii="Book Antiqua" w:hAnsi="Book Antiqua"/>
          <w:sz w:val="24"/>
          <w:szCs w:val="24"/>
        </w:rPr>
        <w:t>resection; RFA</w:t>
      </w:r>
      <w:r>
        <w:rPr>
          <w:rFonts w:ascii="Book Antiqua" w:hAnsi="Book Antiqua" w:hint="eastAsia"/>
          <w:sz w:val="24"/>
          <w:szCs w:val="24"/>
          <w:lang w:eastAsia="zh-CN"/>
        </w:rPr>
        <w:t>:</w:t>
      </w:r>
      <w:r w:rsidR="00E24D2D" w:rsidRPr="006917BE">
        <w:rPr>
          <w:rFonts w:ascii="Book Antiqua" w:hAnsi="Book Antiqua"/>
          <w:sz w:val="24"/>
          <w:szCs w:val="24"/>
        </w:rPr>
        <w:t xml:space="preserve"> </w:t>
      </w:r>
      <w:r w:rsidRPr="006917BE">
        <w:rPr>
          <w:rFonts w:ascii="Book Antiqua" w:hAnsi="Book Antiqua"/>
          <w:sz w:val="24"/>
          <w:szCs w:val="24"/>
        </w:rPr>
        <w:t xml:space="preserve">Radiofrequency </w:t>
      </w:r>
      <w:r w:rsidR="00E24D2D" w:rsidRPr="006917BE">
        <w:rPr>
          <w:rFonts w:ascii="Book Antiqua" w:hAnsi="Book Antiqua"/>
          <w:sz w:val="24"/>
          <w:szCs w:val="24"/>
        </w:rPr>
        <w:t xml:space="preserve">ablation; </w:t>
      </w:r>
      <w:proofErr w:type="spellStart"/>
      <w:r w:rsidR="00E24D2D" w:rsidRPr="006917BE">
        <w:rPr>
          <w:rFonts w:ascii="Book Antiqua" w:hAnsi="Book Antiqua"/>
          <w:sz w:val="24"/>
          <w:szCs w:val="24"/>
        </w:rPr>
        <w:t>Seg</w:t>
      </w:r>
      <w:proofErr w:type="spellEnd"/>
      <w:r>
        <w:rPr>
          <w:rFonts w:ascii="Book Antiqua" w:hAnsi="Book Antiqua" w:hint="eastAsia"/>
          <w:sz w:val="24"/>
          <w:szCs w:val="24"/>
          <w:lang w:eastAsia="zh-CN"/>
        </w:rPr>
        <w:t>:</w:t>
      </w:r>
      <w:r w:rsidR="00E24D2D" w:rsidRPr="006917BE">
        <w:rPr>
          <w:rFonts w:ascii="Book Antiqua" w:hAnsi="Book Antiqua"/>
          <w:sz w:val="24"/>
          <w:szCs w:val="24"/>
        </w:rPr>
        <w:t xml:space="preserve"> </w:t>
      </w:r>
      <w:proofErr w:type="spellStart"/>
      <w:r w:rsidRPr="006917BE">
        <w:rPr>
          <w:rFonts w:ascii="Book Antiqua" w:hAnsi="Book Antiqua"/>
          <w:sz w:val="24"/>
          <w:szCs w:val="24"/>
        </w:rPr>
        <w:t>Segmentectomy</w:t>
      </w:r>
      <w:proofErr w:type="spellEnd"/>
      <w:r w:rsidR="00E24D2D" w:rsidRPr="006917BE">
        <w:rPr>
          <w:rFonts w:ascii="Book Antiqua" w:hAnsi="Book Antiqua"/>
          <w:sz w:val="24"/>
          <w:szCs w:val="24"/>
        </w:rPr>
        <w:t xml:space="preserve">; </w:t>
      </w:r>
      <w:proofErr w:type="spellStart"/>
      <w:r w:rsidR="00E24D2D" w:rsidRPr="006917BE">
        <w:rPr>
          <w:rFonts w:ascii="Book Antiqua" w:hAnsi="Book Antiqua"/>
          <w:sz w:val="24"/>
          <w:szCs w:val="24"/>
        </w:rPr>
        <w:t>Subseg</w:t>
      </w:r>
      <w:proofErr w:type="spellEnd"/>
      <w:r>
        <w:rPr>
          <w:rFonts w:ascii="Book Antiqua" w:hAnsi="Book Antiqua" w:hint="eastAsia"/>
          <w:sz w:val="24"/>
          <w:szCs w:val="24"/>
          <w:lang w:eastAsia="zh-CN"/>
        </w:rPr>
        <w:t>:</w:t>
      </w:r>
      <w:r w:rsidR="00E24D2D" w:rsidRPr="006917BE">
        <w:rPr>
          <w:rFonts w:ascii="Book Antiqua" w:hAnsi="Book Antiqua"/>
          <w:sz w:val="24"/>
          <w:szCs w:val="24"/>
        </w:rPr>
        <w:t xml:space="preserve"> </w:t>
      </w:r>
      <w:proofErr w:type="spellStart"/>
      <w:r w:rsidRPr="006917BE">
        <w:rPr>
          <w:rFonts w:ascii="Book Antiqua" w:hAnsi="Book Antiqua"/>
          <w:sz w:val="24"/>
          <w:szCs w:val="24"/>
        </w:rPr>
        <w:t>Subsegmentectomy</w:t>
      </w:r>
      <w:proofErr w:type="spellEnd"/>
      <w:r w:rsidR="00E24D2D" w:rsidRPr="006917BE">
        <w:rPr>
          <w:rFonts w:ascii="Book Antiqua" w:hAnsi="Book Antiqua"/>
          <w:sz w:val="24"/>
          <w:szCs w:val="24"/>
        </w:rPr>
        <w:t xml:space="preserve">. </w:t>
      </w:r>
    </w:p>
    <w:sectPr w:rsidR="00E24D2D" w:rsidRPr="006917BE" w:rsidSect="00D447CB">
      <w:pgSz w:w="16838" w:h="11906" w:orient="landscape"/>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50B01" w14:textId="77777777" w:rsidR="005F0748" w:rsidRDefault="005F0748" w:rsidP="006917BE">
      <w:r>
        <w:separator/>
      </w:r>
    </w:p>
  </w:endnote>
  <w:endnote w:type="continuationSeparator" w:id="0">
    <w:p w14:paraId="236C5A77" w14:textId="77777777" w:rsidR="005F0748" w:rsidRDefault="005F0748" w:rsidP="0069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S PGothic">
    <w:altName w:val="ＭＳ Ｐゴシック"/>
    <w:charset w:val="80"/>
    <w:family w:val="swiss"/>
    <w:pitch w:val="variable"/>
    <w:sig w:usb0="A00002BF" w:usb1="68C7FCFB" w:usb2="00000010" w:usb3="00000000" w:csb0="0002009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712C8" w14:textId="77777777" w:rsidR="005F0748" w:rsidRDefault="005F0748" w:rsidP="006917BE">
      <w:r>
        <w:separator/>
      </w:r>
    </w:p>
  </w:footnote>
  <w:footnote w:type="continuationSeparator" w:id="0">
    <w:p w14:paraId="0FCFC01F" w14:textId="77777777" w:rsidR="005F0748" w:rsidRDefault="005F0748" w:rsidP="00691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7C9"/>
    <w:multiLevelType w:val="hybridMultilevel"/>
    <w:tmpl w:val="AF4EEFAC"/>
    <w:lvl w:ilvl="0" w:tplc="8924AE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B357CC"/>
    <w:multiLevelType w:val="hybridMultilevel"/>
    <w:tmpl w:val="CB74C9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FF46CA"/>
    <w:multiLevelType w:val="hybridMultilevel"/>
    <w:tmpl w:val="76C01D90"/>
    <w:lvl w:ilvl="0" w:tplc="E77ACD9C">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F35C8C"/>
    <w:multiLevelType w:val="hybridMultilevel"/>
    <w:tmpl w:val="7FE88B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681E6F"/>
    <w:multiLevelType w:val="hybridMultilevel"/>
    <w:tmpl w:val="EC10D5FE"/>
    <w:lvl w:ilvl="0" w:tplc="FD8A5486">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2D"/>
    <w:rsid w:val="000644C5"/>
    <w:rsid w:val="00177F7D"/>
    <w:rsid w:val="001843FA"/>
    <w:rsid w:val="001C752A"/>
    <w:rsid w:val="00285976"/>
    <w:rsid w:val="004A7BC5"/>
    <w:rsid w:val="00564AC6"/>
    <w:rsid w:val="005F0748"/>
    <w:rsid w:val="006917BE"/>
    <w:rsid w:val="006B1439"/>
    <w:rsid w:val="007F5CC6"/>
    <w:rsid w:val="00A342C3"/>
    <w:rsid w:val="00A82C3B"/>
    <w:rsid w:val="00B7786E"/>
    <w:rsid w:val="00B94619"/>
    <w:rsid w:val="00D81719"/>
    <w:rsid w:val="00E24D2D"/>
    <w:rsid w:val="00E46198"/>
    <w:rsid w:val="00FC408B"/>
    <w:rsid w:val="00FF4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1B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2D"/>
    <w:pPr>
      <w:widowControl w:val="0"/>
      <w:jc w:val="both"/>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D2D"/>
    <w:pPr>
      <w:tabs>
        <w:tab w:val="center" w:pos="4252"/>
        <w:tab w:val="right" w:pos="8504"/>
      </w:tabs>
      <w:snapToGrid w:val="0"/>
    </w:pPr>
  </w:style>
  <w:style w:type="character" w:customStyle="1" w:styleId="HeaderChar">
    <w:name w:val="Header Char"/>
    <w:basedOn w:val="DefaultParagraphFont"/>
    <w:link w:val="Header"/>
    <w:uiPriority w:val="99"/>
    <w:rsid w:val="00E24D2D"/>
    <w:rPr>
      <w:lang w:eastAsia="ja-JP"/>
    </w:rPr>
  </w:style>
  <w:style w:type="paragraph" w:styleId="Footer">
    <w:name w:val="footer"/>
    <w:basedOn w:val="Normal"/>
    <w:link w:val="FooterChar"/>
    <w:uiPriority w:val="99"/>
    <w:unhideWhenUsed/>
    <w:rsid w:val="00E24D2D"/>
    <w:pPr>
      <w:tabs>
        <w:tab w:val="center" w:pos="4252"/>
        <w:tab w:val="right" w:pos="8504"/>
      </w:tabs>
      <w:snapToGrid w:val="0"/>
    </w:pPr>
  </w:style>
  <w:style w:type="character" w:customStyle="1" w:styleId="FooterChar">
    <w:name w:val="Footer Char"/>
    <w:basedOn w:val="DefaultParagraphFont"/>
    <w:link w:val="Footer"/>
    <w:uiPriority w:val="99"/>
    <w:rsid w:val="00E24D2D"/>
    <w:rPr>
      <w:lang w:eastAsia="ja-JP"/>
    </w:rPr>
  </w:style>
  <w:style w:type="character" w:styleId="Hyperlink">
    <w:name w:val="Hyperlink"/>
    <w:basedOn w:val="DefaultParagraphFont"/>
    <w:uiPriority w:val="99"/>
    <w:unhideWhenUsed/>
    <w:rsid w:val="00E24D2D"/>
    <w:rPr>
      <w:color w:val="0000FF"/>
      <w:u w:val="single"/>
    </w:rPr>
  </w:style>
  <w:style w:type="paragraph" w:customStyle="1" w:styleId="1">
    <w:name w:val="表題1"/>
    <w:basedOn w:val="Normal"/>
    <w:rsid w:val="00E24D2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pple-converted-space">
    <w:name w:val="apple-converted-space"/>
    <w:basedOn w:val="DefaultParagraphFont"/>
    <w:rsid w:val="00E24D2D"/>
  </w:style>
  <w:style w:type="paragraph" w:customStyle="1" w:styleId="desc">
    <w:name w:val="desc"/>
    <w:basedOn w:val="Normal"/>
    <w:rsid w:val="00E24D2D"/>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E24D2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DefaultParagraphFont"/>
    <w:rsid w:val="00E24D2D"/>
  </w:style>
  <w:style w:type="paragraph" w:styleId="ListParagraph">
    <w:name w:val="List Paragraph"/>
    <w:basedOn w:val="Normal"/>
    <w:uiPriority w:val="34"/>
    <w:qFormat/>
    <w:rsid w:val="00E24D2D"/>
    <w:pPr>
      <w:ind w:leftChars="400" w:left="840"/>
    </w:pPr>
    <w:rPr>
      <w:rFonts w:ascii="Century" w:eastAsia="MS Mincho" w:hAnsi="Century" w:cs="Times New Roman"/>
    </w:rPr>
  </w:style>
  <w:style w:type="table" w:styleId="TableGrid">
    <w:name w:val="Table Grid"/>
    <w:basedOn w:val="TableNormal"/>
    <w:uiPriority w:val="59"/>
    <w:rsid w:val="00E24D2D"/>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24D2D"/>
    <w:rPr>
      <w:rFonts w:cs="Times New Roman"/>
      <w:sz w:val="21"/>
      <w:szCs w:val="21"/>
    </w:rPr>
  </w:style>
  <w:style w:type="paragraph" w:styleId="CommentText">
    <w:name w:val="annotation text"/>
    <w:basedOn w:val="Normal"/>
    <w:link w:val="CommentTextChar"/>
    <w:rsid w:val="00E24D2D"/>
    <w:pPr>
      <w:widowControl/>
      <w:jc w:val="left"/>
    </w:pPr>
    <w:rPr>
      <w:rFonts w:ascii="Times New Roman" w:eastAsia="宋体" w:hAnsi="Times New Roman" w:cs="Times New Roman"/>
      <w:kern w:val="0"/>
      <w:sz w:val="24"/>
      <w:szCs w:val="24"/>
      <w:lang w:eastAsia="en-US"/>
    </w:rPr>
  </w:style>
  <w:style w:type="character" w:customStyle="1" w:styleId="CommentTextChar">
    <w:name w:val="Comment Text Char"/>
    <w:basedOn w:val="DefaultParagraphFont"/>
    <w:link w:val="CommentText"/>
    <w:rsid w:val="00E24D2D"/>
    <w:rPr>
      <w:rFonts w:ascii="Times New Roman" w:eastAsia="宋体"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E24D2D"/>
    <w:rPr>
      <w:sz w:val="18"/>
      <w:szCs w:val="18"/>
    </w:rPr>
  </w:style>
  <w:style w:type="character" w:customStyle="1" w:styleId="BalloonTextChar">
    <w:name w:val="Balloon Text Char"/>
    <w:basedOn w:val="DefaultParagraphFont"/>
    <w:link w:val="BalloonText"/>
    <w:uiPriority w:val="99"/>
    <w:semiHidden/>
    <w:rsid w:val="00E24D2D"/>
    <w:rPr>
      <w:sz w:val="18"/>
      <w:szCs w:val="18"/>
      <w:lang w:eastAsia="ja-JP"/>
    </w:rPr>
  </w:style>
  <w:style w:type="character" w:styleId="Strong">
    <w:name w:val="Strong"/>
    <w:qFormat/>
    <w:rsid w:val="00E24D2D"/>
    <w:rPr>
      <w:b/>
      <w:bCs/>
    </w:rPr>
  </w:style>
  <w:style w:type="paragraph" w:styleId="CommentSubject">
    <w:name w:val="annotation subject"/>
    <w:basedOn w:val="CommentText"/>
    <w:next w:val="CommentText"/>
    <w:link w:val="CommentSubjectChar"/>
    <w:uiPriority w:val="99"/>
    <w:semiHidden/>
    <w:unhideWhenUsed/>
    <w:rsid w:val="00E24D2D"/>
    <w:pPr>
      <w:widowControl w:val="0"/>
    </w:pPr>
    <w:rPr>
      <w:rFonts w:asciiTheme="minorHAnsi" w:eastAsiaTheme="minorEastAsia" w:hAnsiTheme="minorHAnsi" w:cstheme="minorBidi"/>
      <w:b/>
      <w:bCs/>
      <w:kern w:val="2"/>
      <w:sz w:val="21"/>
      <w:szCs w:val="22"/>
      <w:lang w:eastAsia="ja-JP"/>
    </w:rPr>
  </w:style>
  <w:style w:type="character" w:customStyle="1" w:styleId="CommentSubjectChar">
    <w:name w:val="Comment Subject Char"/>
    <w:basedOn w:val="CommentTextChar"/>
    <w:link w:val="CommentSubject"/>
    <w:uiPriority w:val="99"/>
    <w:semiHidden/>
    <w:rsid w:val="00E24D2D"/>
    <w:rPr>
      <w:rFonts w:ascii="Times New Roman" w:eastAsia="宋体" w:hAnsi="Times New Roman" w:cs="Times New Roman"/>
      <w:b/>
      <w:bCs/>
      <w:kern w:val="0"/>
      <w:sz w:val="24"/>
      <w:szCs w:val="24"/>
      <w:lang w:eastAsia="ja-JP"/>
    </w:rPr>
  </w:style>
  <w:style w:type="paragraph" w:customStyle="1" w:styleId="p0">
    <w:name w:val="p0"/>
    <w:basedOn w:val="Normal"/>
    <w:rsid w:val="00E24D2D"/>
    <w:pPr>
      <w:widowControl/>
      <w:spacing w:line="240" w:lineRule="atLeast"/>
      <w:jc w:val="left"/>
    </w:pPr>
    <w:rPr>
      <w:rFonts w:ascii="Century" w:eastAsia="宋体" w:hAnsi="Century" w:cs="宋体"/>
      <w:kern w:val="0"/>
      <w:szCs w:val="21"/>
      <w:lang w:eastAsia="zh-CN"/>
    </w:rPr>
  </w:style>
  <w:style w:type="paragraph" w:styleId="Revision">
    <w:name w:val="Revision"/>
    <w:hidden/>
    <w:uiPriority w:val="99"/>
    <w:semiHidden/>
    <w:rsid w:val="00E24D2D"/>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2D"/>
    <w:pPr>
      <w:widowControl w:val="0"/>
      <w:jc w:val="both"/>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D2D"/>
    <w:pPr>
      <w:tabs>
        <w:tab w:val="center" w:pos="4252"/>
        <w:tab w:val="right" w:pos="8504"/>
      </w:tabs>
      <w:snapToGrid w:val="0"/>
    </w:pPr>
  </w:style>
  <w:style w:type="character" w:customStyle="1" w:styleId="HeaderChar">
    <w:name w:val="Header Char"/>
    <w:basedOn w:val="DefaultParagraphFont"/>
    <w:link w:val="Header"/>
    <w:uiPriority w:val="99"/>
    <w:rsid w:val="00E24D2D"/>
    <w:rPr>
      <w:lang w:eastAsia="ja-JP"/>
    </w:rPr>
  </w:style>
  <w:style w:type="paragraph" w:styleId="Footer">
    <w:name w:val="footer"/>
    <w:basedOn w:val="Normal"/>
    <w:link w:val="FooterChar"/>
    <w:uiPriority w:val="99"/>
    <w:unhideWhenUsed/>
    <w:rsid w:val="00E24D2D"/>
    <w:pPr>
      <w:tabs>
        <w:tab w:val="center" w:pos="4252"/>
        <w:tab w:val="right" w:pos="8504"/>
      </w:tabs>
      <w:snapToGrid w:val="0"/>
    </w:pPr>
  </w:style>
  <w:style w:type="character" w:customStyle="1" w:styleId="FooterChar">
    <w:name w:val="Footer Char"/>
    <w:basedOn w:val="DefaultParagraphFont"/>
    <w:link w:val="Footer"/>
    <w:uiPriority w:val="99"/>
    <w:rsid w:val="00E24D2D"/>
    <w:rPr>
      <w:lang w:eastAsia="ja-JP"/>
    </w:rPr>
  </w:style>
  <w:style w:type="character" w:styleId="Hyperlink">
    <w:name w:val="Hyperlink"/>
    <w:basedOn w:val="DefaultParagraphFont"/>
    <w:uiPriority w:val="99"/>
    <w:unhideWhenUsed/>
    <w:rsid w:val="00E24D2D"/>
    <w:rPr>
      <w:color w:val="0000FF"/>
      <w:u w:val="single"/>
    </w:rPr>
  </w:style>
  <w:style w:type="paragraph" w:customStyle="1" w:styleId="1">
    <w:name w:val="表題1"/>
    <w:basedOn w:val="Normal"/>
    <w:rsid w:val="00E24D2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pple-converted-space">
    <w:name w:val="apple-converted-space"/>
    <w:basedOn w:val="DefaultParagraphFont"/>
    <w:rsid w:val="00E24D2D"/>
  </w:style>
  <w:style w:type="paragraph" w:customStyle="1" w:styleId="desc">
    <w:name w:val="desc"/>
    <w:basedOn w:val="Normal"/>
    <w:rsid w:val="00E24D2D"/>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E24D2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DefaultParagraphFont"/>
    <w:rsid w:val="00E24D2D"/>
  </w:style>
  <w:style w:type="paragraph" w:styleId="ListParagraph">
    <w:name w:val="List Paragraph"/>
    <w:basedOn w:val="Normal"/>
    <w:uiPriority w:val="34"/>
    <w:qFormat/>
    <w:rsid w:val="00E24D2D"/>
    <w:pPr>
      <w:ind w:leftChars="400" w:left="840"/>
    </w:pPr>
    <w:rPr>
      <w:rFonts w:ascii="Century" w:eastAsia="MS Mincho" w:hAnsi="Century" w:cs="Times New Roman"/>
    </w:rPr>
  </w:style>
  <w:style w:type="table" w:styleId="TableGrid">
    <w:name w:val="Table Grid"/>
    <w:basedOn w:val="TableNormal"/>
    <w:uiPriority w:val="59"/>
    <w:rsid w:val="00E24D2D"/>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24D2D"/>
    <w:rPr>
      <w:rFonts w:cs="Times New Roman"/>
      <w:sz w:val="21"/>
      <w:szCs w:val="21"/>
    </w:rPr>
  </w:style>
  <w:style w:type="paragraph" w:styleId="CommentText">
    <w:name w:val="annotation text"/>
    <w:basedOn w:val="Normal"/>
    <w:link w:val="CommentTextChar"/>
    <w:rsid w:val="00E24D2D"/>
    <w:pPr>
      <w:widowControl/>
      <w:jc w:val="left"/>
    </w:pPr>
    <w:rPr>
      <w:rFonts w:ascii="Times New Roman" w:eastAsia="宋体" w:hAnsi="Times New Roman" w:cs="Times New Roman"/>
      <w:kern w:val="0"/>
      <w:sz w:val="24"/>
      <w:szCs w:val="24"/>
      <w:lang w:eastAsia="en-US"/>
    </w:rPr>
  </w:style>
  <w:style w:type="character" w:customStyle="1" w:styleId="CommentTextChar">
    <w:name w:val="Comment Text Char"/>
    <w:basedOn w:val="DefaultParagraphFont"/>
    <w:link w:val="CommentText"/>
    <w:rsid w:val="00E24D2D"/>
    <w:rPr>
      <w:rFonts w:ascii="Times New Roman" w:eastAsia="宋体"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E24D2D"/>
    <w:rPr>
      <w:sz w:val="18"/>
      <w:szCs w:val="18"/>
    </w:rPr>
  </w:style>
  <w:style w:type="character" w:customStyle="1" w:styleId="BalloonTextChar">
    <w:name w:val="Balloon Text Char"/>
    <w:basedOn w:val="DefaultParagraphFont"/>
    <w:link w:val="BalloonText"/>
    <w:uiPriority w:val="99"/>
    <w:semiHidden/>
    <w:rsid w:val="00E24D2D"/>
    <w:rPr>
      <w:sz w:val="18"/>
      <w:szCs w:val="18"/>
      <w:lang w:eastAsia="ja-JP"/>
    </w:rPr>
  </w:style>
  <w:style w:type="character" w:styleId="Strong">
    <w:name w:val="Strong"/>
    <w:qFormat/>
    <w:rsid w:val="00E24D2D"/>
    <w:rPr>
      <w:b/>
      <w:bCs/>
    </w:rPr>
  </w:style>
  <w:style w:type="paragraph" w:styleId="CommentSubject">
    <w:name w:val="annotation subject"/>
    <w:basedOn w:val="CommentText"/>
    <w:next w:val="CommentText"/>
    <w:link w:val="CommentSubjectChar"/>
    <w:uiPriority w:val="99"/>
    <w:semiHidden/>
    <w:unhideWhenUsed/>
    <w:rsid w:val="00E24D2D"/>
    <w:pPr>
      <w:widowControl w:val="0"/>
    </w:pPr>
    <w:rPr>
      <w:rFonts w:asciiTheme="minorHAnsi" w:eastAsiaTheme="minorEastAsia" w:hAnsiTheme="minorHAnsi" w:cstheme="minorBidi"/>
      <w:b/>
      <w:bCs/>
      <w:kern w:val="2"/>
      <w:sz w:val="21"/>
      <w:szCs w:val="22"/>
      <w:lang w:eastAsia="ja-JP"/>
    </w:rPr>
  </w:style>
  <w:style w:type="character" w:customStyle="1" w:styleId="CommentSubjectChar">
    <w:name w:val="Comment Subject Char"/>
    <w:basedOn w:val="CommentTextChar"/>
    <w:link w:val="CommentSubject"/>
    <w:uiPriority w:val="99"/>
    <w:semiHidden/>
    <w:rsid w:val="00E24D2D"/>
    <w:rPr>
      <w:rFonts w:ascii="Times New Roman" w:eastAsia="宋体" w:hAnsi="Times New Roman" w:cs="Times New Roman"/>
      <w:b/>
      <w:bCs/>
      <w:kern w:val="0"/>
      <w:sz w:val="24"/>
      <w:szCs w:val="24"/>
      <w:lang w:eastAsia="ja-JP"/>
    </w:rPr>
  </w:style>
  <w:style w:type="paragraph" w:customStyle="1" w:styleId="p0">
    <w:name w:val="p0"/>
    <w:basedOn w:val="Normal"/>
    <w:rsid w:val="00E24D2D"/>
    <w:pPr>
      <w:widowControl/>
      <w:spacing w:line="240" w:lineRule="atLeast"/>
      <w:jc w:val="left"/>
    </w:pPr>
    <w:rPr>
      <w:rFonts w:ascii="Century" w:eastAsia="宋体" w:hAnsi="Century" w:cs="宋体"/>
      <w:kern w:val="0"/>
      <w:szCs w:val="21"/>
      <w:lang w:eastAsia="zh-CN"/>
    </w:rPr>
  </w:style>
  <w:style w:type="paragraph" w:styleId="Revision">
    <w:name w:val="Revision"/>
    <w:hidden/>
    <w:uiPriority w:val="99"/>
    <w:semiHidden/>
    <w:rsid w:val="00E24D2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31</Pages>
  <Words>5380</Words>
  <Characters>30667</Characters>
  <Application>Microsoft Macintosh Word</Application>
  <DocSecurity>0</DocSecurity>
  <Lines>255</Lines>
  <Paragraphs>71</Paragraphs>
  <ScaleCrop>false</ScaleCrop>
  <Company>微软中国</Company>
  <LinksUpToDate>false</LinksUpToDate>
  <CharactersWithSpaces>35976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Y</dc:creator>
  <cp:keywords/>
  <dc:description/>
  <cp:lastModifiedBy>Liansheng Ma</cp:lastModifiedBy>
  <cp:revision>15</cp:revision>
  <dcterms:created xsi:type="dcterms:W3CDTF">2014-08-14T03:10:00Z</dcterms:created>
  <dcterms:modified xsi:type="dcterms:W3CDTF">2014-09-17T19:02:00Z</dcterms:modified>
</cp:coreProperties>
</file>