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63A9" w:rsidRPr="00B65160" w:rsidRDefault="00DC63A9" w:rsidP="00A718FA">
      <w:pPr>
        <w:wordWrap/>
        <w:spacing w:after="0" w:line="360" w:lineRule="auto"/>
        <w:rPr>
          <w:rFonts w:ascii="Book Antiqua" w:eastAsia="Times New Roman" w:hAnsi="Book Antiqua" w:cs="Tahoma"/>
          <w:b/>
          <w:color w:val="000000"/>
          <w:sz w:val="24"/>
          <w:szCs w:val="24"/>
        </w:rPr>
      </w:pPr>
      <w:r w:rsidRPr="00B65160">
        <w:rPr>
          <w:rFonts w:ascii="Book Antiqua" w:eastAsia="Times New Roman" w:hAnsi="Book Antiqua" w:cs="Tahoma"/>
          <w:b/>
          <w:color w:val="0000FF"/>
          <w:sz w:val="24"/>
          <w:szCs w:val="24"/>
        </w:rPr>
        <w:t xml:space="preserve">Name of journal: </w:t>
      </w:r>
      <w:r w:rsidRPr="00B65160">
        <w:rPr>
          <w:rFonts w:ascii="Book Antiqua" w:eastAsia="Times New Roman" w:hAnsi="Book Antiqua" w:cs="Tahoma"/>
          <w:b/>
          <w:color w:val="000000"/>
          <w:sz w:val="24"/>
          <w:szCs w:val="24"/>
        </w:rPr>
        <w:t>World Journal of Gastroenterology</w:t>
      </w:r>
    </w:p>
    <w:p w:rsidR="00DC63A9" w:rsidRPr="00B65160" w:rsidRDefault="00DC63A9" w:rsidP="00A718FA">
      <w:pPr>
        <w:wordWrap/>
        <w:spacing w:after="0" w:line="360" w:lineRule="auto"/>
        <w:rPr>
          <w:rFonts w:ascii="Book Antiqua" w:eastAsia="宋体" w:hAnsi="Book Antiqua" w:cs="Tahoma"/>
          <w:b/>
          <w:color w:val="0000FF"/>
          <w:sz w:val="24"/>
          <w:szCs w:val="24"/>
          <w:lang w:eastAsia="zh-CN"/>
        </w:rPr>
      </w:pPr>
      <w:r w:rsidRPr="00B65160">
        <w:rPr>
          <w:rFonts w:ascii="Book Antiqua" w:eastAsia="Times New Roman" w:hAnsi="Book Antiqua" w:cs="Tahoma"/>
          <w:b/>
          <w:color w:val="0000FF"/>
          <w:sz w:val="24"/>
          <w:szCs w:val="24"/>
        </w:rPr>
        <w:t>ESPS Manuscript NO:</w:t>
      </w:r>
      <w:r w:rsidR="00B65160">
        <w:rPr>
          <w:rFonts w:ascii="Book Antiqua" w:eastAsia="宋体" w:hAnsi="Book Antiqua" w:cs="Tahoma" w:hint="eastAsia"/>
          <w:b/>
          <w:color w:val="0000FF"/>
          <w:sz w:val="24"/>
          <w:szCs w:val="24"/>
          <w:lang w:eastAsia="zh-CN"/>
        </w:rPr>
        <w:t xml:space="preserve"> </w:t>
      </w:r>
      <w:r w:rsidRPr="00B65160">
        <w:rPr>
          <w:rFonts w:ascii="Book Antiqua" w:eastAsia="宋体" w:hAnsi="Book Antiqua" w:cs="Tahoma"/>
          <w:b/>
          <w:sz w:val="24"/>
          <w:szCs w:val="24"/>
          <w:lang w:eastAsia="zh-CN"/>
        </w:rPr>
        <w:t>10803</w:t>
      </w:r>
    </w:p>
    <w:p w:rsidR="00DC63A9" w:rsidRPr="00B65160" w:rsidRDefault="00DC63A9" w:rsidP="00A718FA">
      <w:pPr>
        <w:wordWrap/>
        <w:spacing w:after="0" w:line="360" w:lineRule="auto"/>
        <w:rPr>
          <w:rFonts w:ascii="Book Antiqua" w:hAnsi="Book Antiqua" w:cs="Tahoma"/>
          <w:b/>
          <w:color w:val="000000"/>
          <w:sz w:val="24"/>
          <w:szCs w:val="24"/>
          <w:lang w:eastAsia="zh-CN"/>
        </w:rPr>
      </w:pPr>
      <w:r w:rsidRPr="00B65160">
        <w:rPr>
          <w:rFonts w:ascii="Book Antiqua" w:eastAsia="Times New Roman" w:hAnsi="Book Antiqua" w:cs="Tahoma"/>
          <w:b/>
          <w:color w:val="0000FF"/>
          <w:sz w:val="24"/>
          <w:szCs w:val="24"/>
        </w:rPr>
        <w:t>Columns:</w:t>
      </w:r>
      <w:r w:rsidR="00B65160">
        <w:rPr>
          <w:rFonts w:ascii="Book Antiqua" w:eastAsia="宋体" w:hAnsi="Book Antiqua" w:cs="Tahoma" w:hint="eastAsia"/>
          <w:b/>
          <w:color w:val="0000FF"/>
          <w:sz w:val="24"/>
          <w:szCs w:val="24"/>
          <w:lang w:eastAsia="zh-CN"/>
        </w:rPr>
        <w:t xml:space="preserve"> </w:t>
      </w:r>
      <w:r w:rsidRPr="00B65160">
        <w:rPr>
          <w:rFonts w:ascii="Book Antiqua" w:eastAsia="Times New Roman" w:hAnsi="Book Antiqua" w:cs="Tahoma"/>
          <w:b/>
          <w:color w:val="000000"/>
          <w:sz w:val="24"/>
          <w:szCs w:val="24"/>
        </w:rPr>
        <w:t>TOPIC HIGHLIGHT</w:t>
      </w:r>
    </w:p>
    <w:p w:rsidR="00B53B51" w:rsidRDefault="00B53B51" w:rsidP="00B53B51">
      <w:pPr>
        <w:spacing w:line="360" w:lineRule="auto"/>
        <w:rPr>
          <w:rFonts w:ascii="Book Antiqua" w:hAnsi="Book Antiqua" w:cs="TwCenMT-Bold"/>
          <w:bCs/>
          <w:sz w:val="24"/>
        </w:rPr>
      </w:pPr>
    </w:p>
    <w:p w:rsidR="00B53B51" w:rsidRPr="00021DCA" w:rsidRDefault="00B53B51" w:rsidP="00B53B51">
      <w:pPr>
        <w:spacing w:line="360" w:lineRule="auto"/>
        <w:rPr>
          <w:rFonts w:ascii="Book Antiqua" w:hAnsi="Book Antiqua"/>
          <w:color w:val="000000"/>
          <w:sz w:val="24"/>
        </w:rPr>
      </w:pPr>
      <w:r w:rsidRPr="00021DCA">
        <w:rPr>
          <w:rFonts w:ascii="Book Antiqua" w:hAnsi="Book Antiqua" w:cs="TwCenMT-Bold"/>
          <w:bCs/>
          <w:sz w:val="24"/>
        </w:rPr>
        <w:t>WJG 20th Anniversary Special Issues</w:t>
      </w:r>
      <w:r w:rsidR="006B069F">
        <w:rPr>
          <w:rFonts w:ascii="Book Antiqua" w:hAnsi="Book Antiqua"/>
          <w:color w:val="000000"/>
          <w:sz w:val="24"/>
        </w:rPr>
        <w:t xml:space="preserve"> (5</w:t>
      </w:r>
      <w:r w:rsidRPr="00021DCA">
        <w:rPr>
          <w:rFonts w:ascii="Book Antiqua" w:hAnsi="Book Antiqua"/>
          <w:color w:val="000000"/>
          <w:sz w:val="24"/>
        </w:rPr>
        <w:t xml:space="preserve">): </w:t>
      </w:r>
      <w:r w:rsidR="006B069F" w:rsidRPr="006B069F">
        <w:rPr>
          <w:rFonts w:ascii="Book Antiqua" w:hAnsi="Book Antiqua"/>
          <w:color w:val="000000"/>
          <w:sz w:val="24"/>
        </w:rPr>
        <w:t>Colorectal cancer</w:t>
      </w:r>
    </w:p>
    <w:p w:rsidR="00DC63A9" w:rsidRPr="00B53B51" w:rsidRDefault="00DC63A9" w:rsidP="00A718FA">
      <w:pPr>
        <w:wordWrap/>
        <w:spacing w:after="0" w:line="360" w:lineRule="auto"/>
        <w:rPr>
          <w:rFonts w:ascii="Book Antiqua" w:hAnsi="Book Antiqua"/>
          <w:sz w:val="24"/>
          <w:szCs w:val="24"/>
        </w:rPr>
      </w:pPr>
    </w:p>
    <w:p w:rsidR="00DC63A9" w:rsidRPr="0036630E" w:rsidRDefault="00DC63A9" w:rsidP="00A718FA">
      <w:pPr>
        <w:wordWrap/>
        <w:spacing w:after="0" w:line="360" w:lineRule="auto"/>
        <w:rPr>
          <w:rFonts w:ascii="Book Antiqua" w:eastAsia="宋体" w:hAnsi="Book Antiqua"/>
          <w:b/>
          <w:sz w:val="24"/>
          <w:szCs w:val="24"/>
          <w:lang w:eastAsia="zh-CN"/>
        </w:rPr>
      </w:pPr>
      <w:r w:rsidRPr="0036630E">
        <w:rPr>
          <w:rFonts w:ascii="Book Antiqua" w:hAnsi="Book Antiqua"/>
          <w:b/>
          <w:sz w:val="24"/>
          <w:szCs w:val="24"/>
        </w:rPr>
        <w:t>Colorectal stenting: An advanced approach to malignant colorectal obstruction</w:t>
      </w:r>
    </w:p>
    <w:p w:rsidR="00B65160" w:rsidRPr="00B65160" w:rsidRDefault="00B65160" w:rsidP="00A718FA">
      <w:pPr>
        <w:wordWrap/>
        <w:spacing w:after="0" w:line="360" w:lineRule="auto"/>
        <w:rPr>
          <w:rFonts w:ascii="Book Antiqua" w:eastAsia="宋体" w:hAnsi="Book Antiqua"/>
          <w:sz w:val="24"/>
          <w:szCs w:val="24"/>
          <w:lang w:eastAsia="zh-CN"/>
        </w:rPr>
      </w:pPr>
    </w:p>
    <w:p w:rsidR="00DC63A9" w:rsidRPr="00B65160" w:rsidRDefault="00B65160" w:rsidP="00A718FA">
      <w:pPr>
        <w:wordWrap/>
        <w:spacing w:after="0" w:line="360" w:lineRule="auto"/>
        <w:rPr>
          <w:rFonts w:ascii="Book Antiqua" w:hAnsi="Book Antiqua"/>
          <w:sz w:val="24"/>
          <w:szCs w:val="24"/>
        </w:rPr>
      </w:pPr>
      <w:r w:rsidRPr="00B65160">
        <w:rPr>
          <w:rFonts w:ascii="Book Antiqua" w:hAnsi="Book Antiqua"/>
          <w:sz w:val="24"/>
          <w:szCs w:val="24"/>
        </w:rPr>
        <w:t>Hong SP</w:t>
      </w:r>
      <w:r w:rsidRPr="00B65160">
        <w:rPr>
          <w:rFonts w:ascii="Book Antiqua" w:eastAsia="宋体" w:hAnsi="Book Antiqua" w:hint="eastAsia"/>
          <w:sz w:val="24"/>
          <w:szCs w:val="24"/>
          <w:lang w:eastAsia="zh-CN"/>
        </w:rPr>
        <w:t xml:space="preserve"> </w:t>
      </w:r>
      <w:r w:rsidRPr="00B65160">
        <w:rPr>
          <w:rFonts w:ascii="Book Antiqua" w:eastAsia="宋体" w:hAnsi="Book Antiqua" w:hint="eastAsia"/>
          <w:i/>
          <w:sz w:val="24"/>
          <w:szCs w:val="24"/>
          <w:lang w:eastAsia="zh-CN"/>
        </w:rPr>
        <w:t>et al</w:t>
      </w:r>
      <w:r w:rsidRPr="00B65160">
        <w:rPr>
          <w:rFonts w:ascii="Book Antiqua" w:eastAsia="宋体" w:hAnsi="Book Antiqua" w:hint="eastAsia"/>
          <w:sz w:val="24"/>
          <w:szCs w:val="24"/>
          <w:lang w:eastAsia="zh-CN"/>
        </w:rPr>
        <w:t xml:space="preserve">. </w:t>
      </w:r>
      <w:r w:rsidR="00DC63A9" w:rsidRPr="00B65160">
        <w:rPr>
          <w:rFonts w:ascii="Book Antiqua" w:hAnsi="Book Antiqua"/>
          <w:sz w:val="24"/>
          <w:szCs w:val="24"/>
        </w:rPr>
        <w:t>Recent advances of colorectal stenting</w:t>
      </w:r>
    </w:p>
    <w:p w:rsidR="00DC63A9" w:rsidRPr="00B65160" w:rsidRDefault="00DC63A9" w:rsidP="00A718FA">
      <w:pPr>
        <w:wordWrap/>
        <w:spacing w:after="0" w:line="360" w:lineRule="auto"/>
        <w:rPr>
          <w:rFonts w:ascii="Book Antiqua" w:hAnsi="Book Antiqua"/>
          <w:sz w:val="24"/>
          <w:szCs w:val="24"/>
        </w:rPr>
      </w:pPr>
    </w:p>
    <w:p w:rsidR="00B65160" w:rsidRPr="00B65160" w:rsidRDefault="00DC63A9" w:rsidP="00A718FA">
      <w:pPr>
        <w:wordWrap/>
        <w:spacing w:after="0" w:line="360" w:lineRule="auto"/>
        <w:rPr>
          <w:rFonts w:ascii="Book Antiqua" w:eastAsia="宋体" w:hAnsi="Book Antiqua"/>
          <w:sz w:val="24"/>
          <w:szCs w:val="24"/>
          <w:lang w:eastAsia="zh-CN"/>
        </w:rPr>
      </w:pPr>
      <w:r w:rsidRPr="00B65160">
        <w:rPr>
          <w:rFonts w:ascii="Book Antiqua" w:hAnsi="Book Antiqua"/>
          <w:sz w:val="24"/>
          <w:szCs w:val="24"/>
        </w:rPr>
        <w:t xml:space="preserve">Sung </w:t>
      </w:r>
      <w:proofErr w:type="spellStart"/>
      <w:r w:rsidRPr="00B65160">
        <w:rPr>
          <w:rFonts w:ascii="Book Antiqua" w:hAnsi="Book Antiqua"/>
          <w:sz w:val="24"/>
          <w:szCs w:val="24"/>
        </w:rPr>
        <w:t>Pil</w:t>
      </w:r>
      <w:proofErr w:type="spellEnd"/>
      <w:r w:rsidRPr="00B65160">
        <w:rPr>
          <w:rFonts w:ascii="Book Antiqua" w:hAnsi="Book Antiqua"/>
          <w:sz w:val="24"/>
          <w:szCs w:val="24"/>
        </w:rPr>
        <w:t xml:space="preserve"> Hong</w:t>
      </w:r>
      <w:r w:rsidR="00B65160">
        <w:rPr>
          <w:rFonts w:ascii="Book Antiqua" w:eastAsia="宋体" w:hAnsi="Book Antiqua" w:hint="eastAsia"/>
          <w:sz w:val="24"/>
          <w:szCs w:val="24"/>
          <w:lang w:eastAsia="zh-CN"/>
        </w:rPr>
        <w:t xml:space="preserve">, </w:t>
      </w:r>
      <w:r w:rsidRPr="00B65160">
        <w:rPr>
          <w:rFonts w:ascii="Book Antiqua" w:hAnsi="Book Antiqua"/>
          <w:sz w:val="24"/>
          <w:szCs w:val="24"/>
        </w:rPr>
        <w:t xml:space="preserve">Tae </w:t>
      </w:r>
      <w:proofErr w:type="gramStart"/>
      <w:r w:rsidRPr="00B65160">
        <w:rPr>
          <w:rFonts w:ascii="Book Antiqua" w:hAnsi="Book Antiqua"/>
          <w:sz w:val="24"/>
          <w:szCs w:val="24"/>
        </w:rPr>
        <w:t>Il</w:t>
      </w:r>
      <w:proofErr w:type="gramEnd"/>
      <w:r w:rsidRPr="00B65160">
        <w:rPr>
          <w:rFonts w:ascii="Book Antiqua" w:hAnsi="Book Antiqua"/>
          <w:sz w:val="24"/>
          <w:szCs w:val="24"/>
        </w:rPr>
        <w:t xml:space="preserve"> Kim</w:t>
      </w:r>
    </w:p>
    <w:p w:rsidR="00B65160" w:rsidRDefault="00A46AB4" w:rsidP="00A718FA">
      <w:pPr>
        <w:wordWrap/>
        <w:spacing w:after="0" w:line="360" w:lineRule="auto"/>
        <w:rPr>
          <w:rFonts w:ascii="Book Antiqua" w:eastAsia="宋体" w:hAnsi="Book Antiqua"/>
          <w:sz w:val="24"/>
          <w:szCs w:val="24"/>
          <w:lang w:eastAsia="zh-CN"/>
        </w:rPr>
      </w:pPr>
      <w:r>
        <w:rPr>
          <w:rFonts w:ascii="Book Antiqua" w:hAnsi="Book Antiqua"/>
          <w:noProof/>
          <w:sz w:val="24"/>
          <w:szCs w:val="24"/>
          <w:lang w:eastAsia="zh-CN"/>
        </w:rPr>
        <mc:AlternateContent>
          <mc:Choice Requires="wps">
            <w:drawing>
              <wp:anchor distT="4294967294" distB="4294967294" distL="114300" distR="114300" simplePos="0" relativeHeight="251658240" behindDoc="0" locked="0" layoutInCell="1" allowOverlap="1">
                <wp:simplePos x="0" y="0"/>
                <wp:positionH relativeFrom="column">
                  <wp:posOffset>2540</wp:posOffset>
                </wp:positionH>
                <wp:positionV relativeFrom="paragraph">
                  <wp:posOffset>95249</wp:posOffset>
                </wp:positionV>
                <wp:extent cx="5196840" cy="0"/>
                <wp:effectExtent l="0" t="19050" r="3810" b="19050"/>
                <wp:wrapNone/>
                <wp:docPr id="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96840" cy="0"/>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left:0;text-align:left;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pt,7.5pt" to="409.4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" strokecolor="gray" strokeweight="3pt"/>
            </w:pict>
          </mc:Fallback>
        </mc:AlternateContent>
      </w:r>
    </w:p>
    <w:p w:rsidR="00224111" w:rsidRDefault="00B65160" w:rsidP="00A718FA">
      <w:pPr>
        <w:wordWrap/>
        <w:spacing w:after="0" w:line="360" w:lineRule="auto"/>
        <w:rPr>
          <w:rFonts w:ascii="Book Antiqua" w:eastAsiaTheme="minorEastAsia" w:hAnsi="Book Antiqua"/>
          <w:sz w:val="24"/>
          <w:szCs w:val="24"/>
          <w:lang w:eastAsia="zh-CN"/>
        </w:rPr>
      </w:pPr>
      <w:r w:rsidRPr="00B65160">
        <w:rPr>
          <w:rFonts w:ascii="Book Antiqua" w:hAnsi="Book Antiqua"/>
          <w:b/>
          <w:sz w:val="24"/>
          <w:szCs w:val="24"/>
        </w:rPr>
        <w:t xml:space="preserve">Sung </w:t>
      </w:r>
      <w:proofErr w:type="spellStart"/>
      <w:r w:rsidRPr="00B65160">
        <w:rPr>
          <w:rFonts w:ascii="Book Antiqua" w:hAnsi="Book Antiqua"/>
          <w:b/>
          <w:sz w:val="24"/>
          <w:szCs w:val="24"/>
        </w:rPr>
        <w:t>Pil</w:t>
      </w:r>
      <w:proofErr w:type="spellEnd"/>
      <w:r w:rsidRPr="00B65160">
        <w:rPr>
          <w:rFonts w:ascii="Book Antiqua" w:hAnsi="Book Antiqua"/>
          <w:b/>
          <w:sz w:val="24"/>
          <w:szCs w:val="24"/>
        </w:rPr>
        <w:t xml:space="preserve"> Hong</w:t>
      </w:r>
      <w:r w:rsidRPr="00B65160">
        <w:rPr>
          <w:rFonts w:ascii="Book Antiqua" w:eastAsia="宋体" w:hAnsi="Book Antiqua" w:hint="eastAsia"/>
          <w:b/>
          <w:sz w:val="24"/>
          <w:szCs w:val="24"/>
          <w:lang w:eastAsia="zh-CN"/>
        </w:rPr>
        <w:t xml:space="preserve">, </w:t>
      </w:r>
      <w:r w:rsidR="00451159" w:rsidRPr="00B65160">
        <w:rPr>
          <w:rFonts w:ascii="Book Antiqua" w:hAnsi="Book Antiqua"/>
          <w:b/>
          <w:sz w:val="24"/>
          <w:szCs w:val="24"/>
        </w:rPr>
        <w:t xml:space="preserve">Tae </w:t>
      </w:r>
      <w:proofErr w:type="gramStart"/>
      <w:r w:rsidR="00451159" w:rsidRPr="00B65160">
        <w:rPr>
          <w:rFonts w:ascii="Book Antiqua" w:hAnsi="Book Antiqua"/>
          <w:b/>
          <w:sz w:val="24"/>
          <w:szCs w:val="24"/>
        </w:rPr>
        <w:t>Il</w:t>
      </w:r>
      <w:proofErr w:type="gramEnd"/>
      <w:r w:rsidR="00451159" w:rsidRPr="00B65160">
        <w:rPr>
          <w:rFonts w:ascii="Book Antiqua" w:hAnsi="Book Antiqua"/>
          <w:b/>
          <w:sz w:val="24"/>
          <w:szCs w:val="24"/>
        </w:rPr>
        <w:t xml:space="preserve"> Kim</w:t>
      </w:r>
      <w:r w:rsidR="00451159" w:rsidRPr="00B65160">
        <w:rPr>
          <w:rFonts w:ascii="Book Antiqua" w:eastAsia="宋体" w:hAnsi="Book Antiqua" w:hint="eastAsia"/>
          <w:b/>
          <w:sz w:val="24"/>
          <w:szCs w:val="24"/>
          <w:lang w:eastAsia="zh-CN"/>
        </w:rPr>
        <w:t>,</w:t>
      </w:r>
      <w:r w:rsidR="00451159">
        <w:rPr>
          <w:rFonts w:ascii="Book Antiqua" w:eastAsiaTheme="minorEastAsia" w:hAnsi="Book Antiqua" w:hint="eastAsia"/>
          <w:sz w:val="24"/>
          <w:szCs w:val="24"/>
          <w:lang w:eastAsia="zh-CN"/>
        </w:rPr>
        <w:t xml:space="preserve"> </w:t>
      </w:r>
      <w:r w:rsidR="00DC63A9" w:rsidRPr="00B65160">
        <w:rPr>
          <w:rFonts w:ascii="Book Antiqua" w:hAnsi="Book Antiqua"/>
          <w:sz w:val="24"/>
          <w:szCs w:val="24"/>
        </w:rPr>
        <w:t>Division of Gastroenterology,</w:t>
      </w:r>
      <w:r w:rsidR="00451159">
        <w:rPr>
          <w:rFonts w:ascii="Book Antiqua" w:eastAsiaTheme="minorEastAsia" w:hAnsi="Book Antiqua" w:hint="eastAsia"/>
          <w:sz w:val="24"/>
          <w:szCs w:val="24"/>
          <w:lang w:eastAsia="zh-CN"/>
        </w:rPr>
        <w:t xml:space="preserve"> </w:t>
      </w:r>
      <w:r w:rsidR="00451159" w:rsidRPr="00B65160">
        <w:rPr>
          <w:rFonts w:ascii="Book Antiqua" w:hAnsi="Book Antiqua"/>
          <w:sz w:val="24"/>
          <w:szCs w:val="24"/>
        </w:rPr>
        <w:t>Department of Internal Medicine,</w:t>
      </w:r>
      <w:r w:rsidR="00451159">
        <w:rPr>
          <w:rFonts w:ascii="Book Antiqua" w:eastAsiaTheme="minorEastAsia" w:hAnsi="Book Antiqua" w:hint="eastAsia"/>
          <w:sz w:val="24"/>
          <w:szCs w:val="24"/>
          <w:lang w:eastAsia="zh-CN"/>
        </w:rPr>
        <w:t xml:space="preserve"> </w:t>
      </w:r>
      <w:proofErr w:type="spellStart"/>
      <w:r w:rsidR="00DC63A9" w:rsidRPr="00B65160">
        <w:rPr>
          <w:rFonts w:ascii="Book Antiqua" w:hAnsi="Book Antiqua"/>
          <w:sz w:val="24"/>
          <w:szCs w:val="24"/>
        </w:rPr>
        <w:t>Yonsei</w:t>
      </w:r>
      <w:proofErr w:type="spellEnd"/>
      <w:r w:rsidR="00DC63A9" w:rsidRPr="00B65160">
        <w:rPr>
          <w:rFonts w:ascii="Book Antiqua" w:hAnsi="Book Antiqua"/>
          <w:sz w:val="24"/>
          <w:szCs w:val="24"/>
        </w:rPr>
        <w:t xml:space="preserve"> University College of Medicine, </w:t>
      </w:r>
      <w:r w:rsidR="00DC63A9" w:rsidRPr="00A718FA">
        <w:rPr>
          <w:rFonts w:ascii="Book Antiqua" w:hAnsi="Book Antiqua"/>
          <w:sz w:val="24"/>
          <w:szCs w:val="24"/>
        </w:rPr>
        <w:t>Seoul</w:t>
      </w:r>
      <w:r w:rsidRPr="00A718FA">
        <w:rPr>
          <w:rFonts w:ascii="Book Antiqua" w:eastAsia="宋体" w:hAnsi="Book Antiqua" w:hint="eastAsia"/>
          <w:sz w:val="24"/>
          <w:szCs w:val="24"/>
          <w:lang w:eastAsia="zh-CN"/>
        </w:rPr>
        <w:t xml:space="preserve"> </w:t>
      </w:r>
      <w:r w:rsidR="00DC63A9" w:rsidRPr="00A718FA">
        <w:rPr>
          <w:rFonts w:ascii="Book Antiqua" w:hAnsi="Book Antiqua"/>
          <w:sz w:val="24"/>
          <w:szCs w:val="24"/>
        </w:rPr>
        <w:t>120-752,</w:t>
      </w:r>
      <w:r w:rsidRPr="00A718FA">
        <w:rPr>
          <w:rFonts w:ascii="Book Antiqua" w:eastAsia="宋体" w:hAnsi="Book Antiqua" w:hint="eastAsia"/>
          <w:sz w:val="24"/>
          <w:szCs w:val="24"/>
          <w:lang w:eastAsia="zh-CN"/>
        </w:rPr>
        <w:t xml:space="preserve"> South </w:t>
      </w:r>
      <w:r w:rsidR="00DC63A9" w:rsidRPr="00A718FA">
        <w:rPr>
          <w:rFonts w:ascii="Book Antiqua" w:hAnsi="Book Antiqua"/>
          <w:sz w:val="24"/>
          <w:szCs w:val="24"/>
        </w:rPr>
        <w:t>Korea</w:t>
      </w:r>
    </w:p>
    <w:p w:rsidR="00DC63A9" w:rsidRPr="00C96164" w:rsidRDefault="00DC63A9" w:rsidP="00A718FA">
      <w:pPr>
        <w:wordWrap/>
        <w:spacing w:after="0" w:line="360" w:lineRule="auto"/>
        <w:rPr>
          <w:rFonts w:ascii="Book Antiqua" w:hAnsi="Book Antiqua"/>
          <w:sz w:val="24"/>
          <w:szCs w:val="24"/>
        </w:rPr>
      </w:pPr>
    </w:p>
    <w:p w:rsidR="00DC63A9" w:rsidRPr="00B65160" w:rsidRDefault="00DC63A9" w:rsidP="00A718FA">
      <w:pPr>
        <w:wordWrap/>
        <w:spacing w:after="0" w:line="360" w:lineRule="auto"/>
        <w:rPr>
          <w:rFonts w:ascii="Book Antiqua" w:eastAsia="宋体" w:hAnsi="Book Antiqua"/>
          <w:sz w:val="24"/>
          <w:szCs w:val="24"/>
          <w:lang w:eastAsia="zh-CN"/>
        </w:rPr>
      </w:pPr>
      <w:r w:rsidRPr="00B65160">
        <w:rPr>
          <w:rFonts w:ascii="Book Antiqua" w:hAnsi="Book Antiqua"/>
          <w:b/>
          <w:sz w:val="24"/>
          <w:szCs w:val="24"/>
        </w:rPr>
        <w:t xml:space="preserve">Author contributions: </w:t>
      </w:r>
      <w:r w:rsidRPr="00B65160">
        <w:rPr>
          <w:rFonts w:ascii="Book Antiqua" w:hAnsi="Book Antiqua"/>
          <w:sz w:val="24"/>
          <w:szCs w:val="24"/>
        </w:rPr>
        <w:t>Hong SP and Kim TI designed and wrote the paper</w:t>
      </w:r>
      <w:r w:rsidR="00B65160" w:rsidRPr="00B65160">
        <w:rPr>
          <w:rFonts w:ascii="Book Antiqua" w:eastAsia="宋体" w:hAnsi="Book Antiqua" w:hint="eastAsia"/>
          <w:sz w:val="24"/>
          <w:szCs w:val="24"/>
          <w:lang w:eastAsia="zh-CN"/>
        </w:rPr>
        <w:t>.</w:t>
      </w:r>
    </w:p>
    <w:p w:rsidR="00B65160" w:rsidRPr="00B65160" w:rsidRDefault="00B65160" w:rsidP="00A718FA">
      <w:pPr>
        <w:wordWrap/>
        <w:spacing w:after="0" w:line="360" w:lineRule="auto"/>
        <w:rPr>
          <w:rFonts w:ascii="Book Antiqua" w:eastAsia="宋体" w:hAnsi="Book Antiqua"/>
          <w:b/>
          <w:sz w:val="24"/>
          <w:szCs w:val="24"/>
          <w:lang w:eastAsia="zh-CN"/>
        </w:rPr>
      </w:pPr>
    </w:p>
    <w:p w:rsidR="00B65160" w:rsidRDefault="00DC63A9" w:rsidP="00A718FA">
      <w:pPr>
        <w:wordWrap/>
        <w:spacing w:after="0" w:line="360" w:lineRule="auto"/>
        <w:rPr>
          <w:rFonts w:ascii="Book Antiqua" w:eastAsia="宋体" w:hAnsi="Book Antiqua"/>
          <w:sz w:val="24"/>
          <w:szCs w:val="24"/>
          <w:lang w:eastAsia="zh-CN"/>
        </w:rPr>
      </w:pPr>
      <w:r w:rsidRPr="00B65160">
        <w:rPr>
          <w:rFonts w:ascii="Book Antiqua" w:hAnsi="Book Antiqua"/>
          <w:b/>
          <w:sz w:val="24"/>
          <w:szCs w:val="24"/>
        </w:rPr>
        <w:t>Correspondence to:</w:t>
      </w:r>
      <w:r w:rsidR="00B65160">
        <w:rPr>
          <w:rFonts w:ascii="Book Antiqua" w:eastAsia="宋体" w:hAnsi="Book Antiqua" w:hint="eastAsia"/>
          <w:b/>
          <w:sz w:val="24"/>
          <w:szCs w:val="24"/>
          <w:lang w:eastAsia="zh-CN"/>
        </w:rPr>
        <w:t xml:space="preserve"> </w:t>
      </w:r>
      <w:r w:rsidRPr="00A718FA">
        <w:rPr>
          <w:rFonts w:ascii="Book Antiqua" w:hAnsi="Book Antiqua"/>
          <w:b/>
          <w:sz w:val="24"/>
          <w:szCs w:val="24"/>
        </w:rPr>
        <w:t>Tae Il Kim, MD, PhD</w:t>
      </w:r>
      <w:r w:rsidR="00B65160" w:rsidRPr="00A718FA">
        <w:rPr>
          <w:rFonts w:ascii="Book Antiqua" w:eastAsia="宋体" w:hAnsi="Book Antiqua" w:hint="eastAsia"/>
          <w:b/>
          <w:sz w:val="24"/>
          <w:szCs w:val="24"/>
          <w:lang w:eastAsia="zh-CN"/>
        </w:rPr>
        <w:t>,</w:t>
      </w:r>
      <w:r w:rsidR="00B65160">
        <w:rPr>
          <w:rFonts w:ascii="Book Antiqua" w:eastAsia="宋体" w:hAnsi="Book Antiqua" w:hint="eastAsia"/>
          <w:sz w:val="24"/>
          <w:szCs w:val="24"/>
          <w:lang w:eastAsia="zh-CN"/>
        </w:rPr>
        <w:t xml:space="preserve"> </w:t>
      </w:r>
      <w:r w:rsidR="00451159" w:rsidRPr="00B65160">
        <w:rPr>
          <w:rFonts w:ascii="Book Antiqua" w:hAnsi="Book Antiqua"/>
          <w:sz w:val="24"/>
          <w:szCs w:val="24"/>
        </w:rPr>
        <w:t>Division of Gastroenterology,</w:t>
      </w:r>
      <w:r w:rsidR="00451159">
        <w:rPr>
          <w:rFonts w:ascii="Book Antiqua" w:eastAsiaTheme="minorEastAsia" w:hAnsi="Book Antiqua" w:hint="eastAsia"/>
          <w:sz w:val="24"/>
          <w:szCs w:val="24"/>
          <w:lang w:eastAsia="zh-CN"/>
        </w:rPr>
        <w:t xml:space="preserve"> </w:t>
      </w:r>
      <w:r w:rsidRPr="00B65160">
        <w:rPr>
          <w:rFonts w:ascii="Book Antiqua" w:hAnsi="Book Antiqua"/>
          <w:sz w:val="24"/>
          <w:szCs w:val="24"/>
        </w:rPr>
        <w:t xml:space="preserve">Department of Internal Medicine, </w:t>
      </w:r>
      <w:proofErr w:type="spellStart"/>
      <w:r w:rsidRPr="00B65160">
        <w:rPr>
          <w:rFonts w:ascii="Book Antiqua" w:hAnsi="Book Antiqua"/>
          <w:sz w:val="24"/>
          <w:szCs w:val="24"/>
        </w:rPr>
        <w:t>Yonsei</w:t>
      </w:r>
      <w:proofErr w:type="spellEnd"/>
      <w:r w:rsidRPr="00B65160">
        <w:rPr>
          <w:rFonts w:ascii="Book Antiqua" w:hAnsi="Book Antiqua"/>
          <w:sz w:val="24"/>
          <w:szCs w:val="24"/>
        </w:rPr>
        <w:t xml:space="preserve"> University College of Medicine, </w:t>
      </w:r>
      <w:r w:rsidRPr="00B65160">
        <w:rPr>
          <w:rFonts w:ascii="Book Antiqua" w:eastAsia="Gulim" w:hAnsi="Book Antiqua"/>
          <w:color w:val="0D0D0D"/>
          <w:kern w:val="0"/>
          <w:sz w:val="24"/>
          <w:szCs w:val="24"/>
        </w:rPr>
        <w:t>50-1</w:t>
      </w:r>
      <w:r w:rsidR="00A718FA">
        <w:rPr>
          <w:rFonts w:ascii="Book Antiqua" w:eastAsia="宋体" w:hAnsi="Book Antiqua" w:hint="eastAsia"/>
          <w:color w:val="0D0D0D"/>
          <w:kern w:val="0"/>
          <w:sz w:val="24"/>
          <w:szCs w:val="24"/>
          <w:lang w:eastAsia="zh-CN"/>
        </w:rPr>
        <w:t xml:space="preserve"> </w:t>
      </w:r>
      <w:proofErr w:type="spellStart"/>
      <w:r w:rsidRPr="00B65160">
        <w:rPr>
          <w:rFonts w:ascii="Book Antiqua" w:eastAsia="Gulim" w:hAnsi="Book Antiqua"/>
          <w:color w:val="0D0D0D"/>
          <w:kern w:val="0"/>
          <w:sz w:val="24"/>
          <w:szCs w:val="24"/>
        </w:rPr>
        <w:t>Yensei-ro</w:t>
      </w:r>
      <w:proofErr w:type="spellEnd"/>
      <w:r w:rsidRPr="00B65160">
        <w:rPr>
          <w:rFonts w:ascii="Book Antiqua" w:eastAsia="Gulim" w:hAnsi="Book Antiqua"/>
          <w:color w:val="0D0D0D"/>
          <w:kern w:val="0"/>
          <w:sz w:val="24"/>
          <w:szCs w:val="24"/>
        </w:rPr>
        <w:t xml:space="preserve">, </w:t>
      </w:r>
      <w:proofErr w:type="spellStart"/>
      <w:r w:rsidRPr="00B65160">
        <w:rPr>
          <w:rFonts w:ascii="Book Antiqua" w:eastAsia="Gulim" w:hAnsi="Book Antiqua"/>
          <w:color w:val="0D0D0D"/>
          <w:kern w:val="0"/>
          <w:sz w:val="24"/>
          <w:szCs w:val="24"/>
        </w:rPr>
        <w:t>Seodaemun-gu</w:t>
      </w:r>
      <w:proofErr w:type="spellEnd"/>
      <w:r w:rsidRPr="00B65160">
        <w:rPr>
          <w:rFonts w:ascii="Book Antiqua" w:eastAsia="Gulim" w:hAnsi="Book Antiqua"/>
          <w:color w:val="0D0D0D"/>
          <w:kern w:val="0"/>
          <w:sz w:val="24"/>
          <w:szCs w:val="24"/>
        </w:rPr>
        <w:t xml:space="preserve">, </w:t>
      </w:r>
      <w:r w:rsidRPr="00B65160">
        <w:rPr>
          <w:rFonts w:ascii="Book Antiqua" w:hAnsi="Book Antiqua"/>
          <w:sz w:val="24"/>
          <w:szCs w:val="24"/>
        </w:rPr>
        <w:t xml:space="preserve">Seoul 120-752, </w:t>
      </w:r>
      <w:r w:rsidR="00B65160">
        <w:rPr>
          <w:rFonts w:ascii="Book Antiqua" w:eastAsia="宋体" w:hAnsi="Book Antiqua" w:hint="eastAsia"/>
          <w:sz w:val="24"/>
          <w:szCs w:val="24"/>
          <w:lang w:eastAsia="zh-CN"/>
        </w:rPr>
        <w:t xml:space="preserve">South </w:t>
      </w:r>
      <w:r w:rsidR="00B65160" w:rsidRPr="00B65160">
        <w:rPr>
          <w:rFonts w:ascii="Book Antiqua" w:hAnsi="Book Antiqua"/>
          <w:sz w:val="24"/>
          <w:szCs w:val="24"/>
        </w:rPr>
        <w:t>Korea</w:t>
      </w:r>
      <w:r w:rsidR="00B65160">
        <w:rPr>
          <w:rFonts w:ascii="Book Antiqua" w:eastAsia="宋体" w:hAnsi="Book Antiqua" w:hint="eastAsia"/>
          <w:sz w:val="24"/>
          <w:szCs w:val="24"/>
          <w:lang w:eastAsia="zh-CN"/>
        </w:rPr>
        <w:t xml:space="preserve">. </w:t>
      </w:r>
      <w:r w:rsidR="00B65160" w:rsidRPr="00B65160">
        <w:rPr>
          <w:rFonts w:ascii="Book Antiqua" w:eastAsia="宋体" w:hAnsi="Book Antiqua"/>
          <w:sz w:val="24"/>
          <w:szCs w:val="24"/>
          <w:lang w:eastAsia="zh-CN"/>
        </w:rPr>
        <w:t xml:space="preserve">taeilkim@yuhs.ac </w:t>
      </w:r>
    </w:p>
    <w:p w:rsidR="00DC63A9" w:rsidRPr="00B65160" w:rsidRDefault="00B65160" w:rsidP="00A718FA">
      <w:pPr>
        <w:wordWrap/>
        <w:spacing w:after="0" w:line="360" w:lineRule="auto"/>
        <w:rPr>
          <w:rFonts w:ascii="Book Antiqua" w:eastAsia="宋体" w:hAnsi="Book Antiqua"/>
          <w:sz w:val="24"/>
          <w:szCs w:val="24"/>
          <w:lang w:eastAsia="zh-CN"/>
        </w:rPr>
      </w:pPr>
      <w:r w:rsidRPr="00B65160">
        <w:rPr>
          <w:rFonts w:ascii="Book Antiqua" w:hAnsi="Book Antiqua"/>
          <w:b/>
          <w:sz w:val="24"/>
          <w:szCs w:val="24"/>
          <w:lang w:val="en-GB"/>
        </w:rPr>
        <w:t xml:space="preserve">Telephone: </w:t>
      </w:r>
      <w:r w:rsidR="00DC63A9" w:rsidRPr="00B65160">
        <w:rPr>
          <w:rFonts w:ascii="Book Antiqua" w:hAnsi="Book Antiqua"/>
          <w:sz w:val="24"/>
          <w:szCs w:val="24"/>
        </w:rPr>
        <w:t>+82-2-</w:t>
      </w:r>
      <w:proofErr w:type="gramStart"/>
      <w:r w:rsidR="00DC63A9" w:rsidRPr="00B65160">
        <w:rPr>
          <w:rFonts w:ascii="Book Antiqua" w:hAnsi="Book Antiqua"/>
          <w:sz w:val="24"/>
          <w:szCs w:val="24"/>
        </w:rPr>
        <w:t>22281965</w:t>
      </w:r>
      <w:r w:rsidRPr="00B65160">
        <w:rPr>
          <w:rFonts w:ascii="Book Antiqua" w:eastAsia="宋体" w:hAnsi="Book Antiqua" w:hint="eastAsia"/>
          <w:sz w:val="24"/>
          <w:szCs w:val="24"/>
          <w:lang w:eastAsia="zh-CN"/>
        </w:rPr>
        <w:t xml:space="preserve">  </w:t>
      </w:r>
      <w:r w:rsidRPr="00B65160">
        <w:rPr>
          <w:rFonts w:ascii="Book Antiqua" w:hAnsi="Book Antiqua"/>
          <w:b/>
          <w:sz w:val="24"/>
          <w:szCs w:val="24"/>
          <w:lang w:val="en-GB"/>
        </w:rPr>
        <w:t>Fax</w:t>
      </w:r>
      <w:proofErr w:type="gramEnd"/>
      <w:r w:rsidRPr="00B65160">
        <w:rPr>
          <w:rFonts w:ascii="Book Antiqua" w:hAnsi="Book Antiqua"/>
          <w:b/>
          <w:sz w:val="24"/>
          <w:szCs w:val="24"/>
          <w:lang w:val="en-GB"/>
        </w:rPr>
        <w:t>:</w:t>
      </w:r>
      <w:r w:rsidRPr="00B65160">
        <w:rPr>
          <w:rFonts w:ascii="Book Antiqua" w:hAnsi="Book Antiqua"/>
          <w:sz w:val="24"/>
          <w:szCs w:val="24"/>
          <w:lang w:val="en-GB"/>
        </w:rPr>
        <w:t xml:space="preserve"> </w:t>
      </w:r>
      <w:r w:rsidR="00DC63A9" w:rsidRPr="00B65160">
        <w:rPr>
          <w:rFonts w:ascii="Book Antiqua" w:hAnsi="Book Antiqua"/>
          <w:sz w:val="24"/>
          <w:szCs w:val="24"/>
        </w:rPr>
        <w:t>+82-2-3936884</w:t>
      </w:r>
    </w:p>
    <w:p w:rsidR="00B65160" w:rsidRPr="00B65160" w:rsidRDefault="00B65160" w:rsidP="00A718FA">
      <w:pPr>
        <w:wordWrap/>
        <w:spacing w:after="0" w:line="360" w:lineRule="auto"/>
        <w:rPr>
          <w:rFonts w:ascii="Book Antiqua" w:hAnsi="Book Antiqua"/>
          <w:color w:val="000000"/>
          <w:sz w:val="24"/>
          <w:szCs w:val="24"/>
        </w:rPr>
      </w:pPr>
      <w:bookmarkStart w:id="0" w:name="OLE_LINK4"/>
      <w:bookmarkStart w:id="1" w:name="OLE_LINK5"/>
      <w:bookmarkStart w:id="2" w:name="OLE_LINK12"/>
      <w:bookmarkStart w:id="3" w:name="OLE_LINK212"/>
      <w:r w:rsidRPr="00B65160">
        <w:rPr>
          <w:rFonts w:ascii="Book Antiqua" w:hAnsi="Book Antiqua"/>
          <w:b/>
          <w:color w:val="000000"/>
          <w:sz w:val="24"/>
          <w:szCs w:val="24"/>
        </w:rPr>
        <w:t>Received:</w:t>
      </w:r>
      <w:r w:rsidRPr="00B65160">
        <w:rPr>
          <w:sz w:val="24"/>
          <w:szCs w:val="24"/>
        </w:rPr>
        <w:t xml:space="preserve"> </w:t>
      </w:r>
      <w:r w:rsidRPr="00B65160">
        <w:rPr>
          <w:rFonts w:ascii="Book Antiqua" w:hAnsi="Book Antiqua"/>
          <w:color w:val="000000"/>
          <w:sz w:val="24"/>
          <w:szCs w:val="24"/>
          <w:lang w:eastAsia="zh-CN"/>
        </w:rPr>
        <w:t>April</w:t>
      </w:r>
      <w:r w:rsidRPr="00B65160">
        <w:rPr>
          <w:rFonts w:ascii="Book Antiqua" w:hAnsi="Book Antiqua"/>
          <w:color w:val="000000"/>
          <w:sz w:val="24"/>
          <w:szCs w:val="24"/>
        </w:rPr>
        <w:t xml:space="preserve"> </w:t>
      </w:r>
      <w:r w:rsidRPr="00B65160">
        <w:rPr>
          <w:rFonts w:ascii="Book Antiqua" w:hAnsi="Book Antiqua"/>
          <w:color w:val="000000"/>
          <w:sz w:val="24"/>
          <w:szCs w:val="24"/>
          <w:lang w:eastAsia="zh-CN"/>
        </w:rPr>
        <w:t>8</w:t>
      </w:r>
      <w:r w:rsidRPr="00B65160">
        <w:rPr>
          <w:rFonts w:ascii="Book Antiqua" w:hAnsi="Book Antiqua"/>
          <w:color w:val="000000"/>
          <w:sz w:val="24"/>
          <w:szCs w:val="24"/>
        </w:rPr>
        <w:t>, 2014</w:t>
      </w:r>
      <w:r w:rsidRPr="00B65160">
        <w:rPr>
          <w:rFonts w:ascii="Book Antiqua" w:hAnsi="Book Antiqua" w:hint="eastAsia"/>
          <w:color w:val="000000"/>
          <w:sz w:val="24"/>
          <w:szCs w:val="24"/>
          <w:lang w:eastAsia="zh-CN"/>
        </w:rPr>
        <w:t xml:space="preserve"> </w:t>
      </w:r>
      <w:r w:rsidRPr="00B65160">
        <w:rPr>
          <w:rFonts w:ascii="Book Antiqua" w:hAnsi="Book Antiqua"/>
          <w:color w:val="000000"/>
          <w:sz w:val="24"/>
          <w:szCs w:val="24"/>
          <w:lang w:eastAsia="zh-CN"/>
        </w:rPr>
        <w:tab/>
      </w:r>
      <w:r w:rsidRPr="00B65160">
        <w:rPr>
          <w:rFonts w:ascii="Book Antiqua" w:hAnsi="Book Antiqua"/>
          <w:b/>
          <w:color w:val="000000"/>
          <w:sz w:val="24"/>
          <w:szCs w:val="24"/>
        </w:rPr>
        <w:t xml:space="preserve">Revised: </w:t>
      </w:r>
      <w:r w:rsidRPr="00B65160">
        <w:rPr>
          <w:rFonts w:ascii="Book Antiqua" w:hAnsi="Book Antiqua" w:hint="eastAsia"/>
          <w:color w:val="000000"/>
          <w:sz w:val="24"/>
          <w:szCs w:val="24"/>
          <w:lang w:eastAsia="zh-CN"/>
        </w:rPr>
        <w:t>June</w:t>
      </w:r>
      <w:r w:rsidRPr="00B65160">
        <w:rPr>
          <w:rFonts w:ascii="Book Antiqua" w:hAnsi="Book Antiqua"/>
          <w:color w:val="000000"/>
          <w:sz w:val="24"/>
          <w:szCs w:val="24"/>
        </w:rPr>
        <w:t xml:space="preserve"> </w:t>
      </w:r>
      <w:r>
        <w:rPr>
          <w:rFonts w:ascii="Book Antiqua" w:eastAsia="宋体" w:hAnsi="Book Antiqua" w:hint="eastAsia"/>
          <w:color w:val="000000"/>
          <w:sz w:val="24"/>
          <w:szCs w:val="24"/>
          <w:lang w:eastAsia="zh-CN"/>
        </w:rPr>
        <w:t>12</w:t>
      </w:r>
      <w:r w:rsidRPr="00B65160">
        <w:rPr>
          <w:rFonts w:ascii="Book Antiqua" w:hAnsi="Book Antiqua"/>
          <w:color w:val="000000"/>
          <w:sz w:val="24"/>
          <w:szCs w:val="24"/>
        </w:rPr>
        <w:t>, 2014</w:t>
      </w:r>
    </w:p>
    <w:p w:rsidR="00931B90" w:rsidRDefault="00B65160" w:rsidP="00931B90">
      <w:pPr>
        <w:rPr>
          <w:rFonts w:ascii="Book Antiqua" w:hAnsi="Book Antiqua"/>
          <w:color w:val="000000"/>
          <w:sz w:val="24"/>
        </w:rPr>
      </w:pPr>
      <w:r w:rsidRPr="00B65160">
        <w:rPr>
          <w:rFonts w:ascii="Book Antiqua" w:hAnsi="Book Antiqua"/>
          <w:b/>
          <w:color w:val="000000"/>
          <w:sz w:val="24"/>
          <w:szCs w:val="24"/>
        </w:rPr>
        <w:t>Accepted:</w:t>
      </w:r>
      <w:bookmarkStart w:id="4" w:name="OLE_LINK1"/>
      <w:bookmarkStart w:id="5" w:name="OLE_LINK2"/>
      <w:bookmarkStart w:id="6" w:name="OLE_LINK3"/>
      <w:bookmarkStart w:id="7" w:name="OLE_LINK6"/>
      <w:bookmarkStart w:id="8" w:name="OLE_LINK7"/>
      <w:bookmarkStart w:id="9" w:name="OLE_LINK9"/>
      <w:bookmarkStart w:id="10" w:name="OLE_LINK10"/>
      <w:bookmarkStart w:id="11" w:name="OLE_LINK13"/>
      <w:bookmarkStart w:id="12" w:name="OLE_LINK14"/>
      <w:bookmarkStart w:id="13" w:name="OLE_LINK17"/>
      <w:bookmarkStart w:id="14" w:name="OLE_LINK18"/>
      <w:bookmarkStart w:id="15" w:name="OLE_LINK19"/>
      <w:bookmarkStart w:id="16" w:name="OLE_LINK22"/>
      <w:bookmarkStart w:id="17" w:name="OLE_LINK24"/>
      <w:bookmarkStart w:id="18" w:name="OLE_LINK25"/>
      <w:bookmarkStart w:id="19" w:name="OLE_LINK26"/>
      <w:bookmarkStart w:id="20" w:name="OLE_LINK27"/>
      <w:bookmarkStart w:id="21" w:name="OLE_LINK28"/>
      <w:bookmarkStart w:id="22" w:name="OLE_LINK29"/>
      <w:bookmarkStart w:id="23" w:name="OLE_LINK30"/>
      <w:bookmarkStart w:id="24" w:name="OLE_LINK31"/>
      <w:bookmarkStart w:id="25" w:name="OLE_LINK32"/>
      <w:bookmarkStart w:id="26" w:name="OLE_LINK34"/>
      <w:bookmarkStart w:id="27" w:name="OLE_LINK36"/>
      <w:bookmarkStart w:id="28" w:name="OLE_LINK37"/>
      <w:bookmarkStart w:id="29" w:name="OLE_LINK38"/>
      <w:bookmarkStart w:id="30" w:name="OLE_LINK41"/>
      <w:bookmarkStart w:id="31" w:name="OLE_LINK42"/>
      <w:r w:rsidR="00931B90" w:rsidRPr="00931B90">
        <w:rPr>
          <w:rFonts w:ascii="Book Antiqua" w:hAnsi="Book Antiqua"/>
          <w:color w:val="000000"/>
          <w:sz w:val="24"/>
        </w:rPr>
        <w:t xml:space="preserve"> </w:t>
      </w:r>
      <w:r w:rsidR="00931B90">
        <w:rPr>
          <w:rFonts w:ascii="Book Antiqua" w:hAnsi="Book Antiqua"/>
          <w:color w:val="000000"/>
          <w:sz w:val="24"/>
        </w:rPr>
        <w:t>July 11, 2014</w:t>
      </w:r>
    </w:p>
    <w:p w:rsidR="00B65160" w:rsidRPr="00B65160" w:rsidRDefault="00B65160" w:rsidP="00A718FA">
      <w:pPr>
        <w:wordWrap/>
        <w:spacing w:after="0" w:line="360" w:lineRule="auto"/>
        <w:rPr>
          <w:rFonts w:ascii="Book Antiqua" w:hAnsi="Book Antiqua"/>
          <w:sz w:val="24"/>
          <w:szCs w:val="24"/>
        </w:rPr>
      </w:pPr>
      <w:bookmarkStart w:id="32" w:name="_GoBack"/>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r w:rsidRPr="00B65160">
        <w:rPr>
          <w:rFonts w:ascii="Book Antiqua" w:hAnsi="Book Antiqua"/>
          <w:b/>
          <w:color w:val="000000"/>
          <w:sz w:val="24"/>
          <w:szCs w:val="24"/>
        </w:rPr>
        <w:t xml:space="preserve"> </w:t>
      </w:r>
    </w:p>
    <w:p w:rsidR="00B65160" w:rsidRPr="00B65160" w:rsidRDefault="00B65160" w:rsidP="00A718FA">
      <w:pPr>
        <w:wordWrap/>
        <w:spacing w:after="0" w:line="360" w:lineRule="auto"/>
        <w:rPr>
          <w:rFonts w:ascii="Book Antiqua" w:hAnsi="Book Antiqua"/>
          <w:b/>
          <w:color w:val="000000"/>
          <w:sz w:val="24"/>
          <w:szCs w:val="24"/>
        </w:rPr>
      </w:pPr>
    </w:p>
    <w:p w:rsidR="00DC63A9" w:rsidRDefault="00B65160" w:rsidP="00A718FA">
      <w:pPr>
        <w:wordWrap/>
        <w:spacing w:after="0" w:line="360" w:lineRule="auto"/>
        <w:rPr>
          <w:rFonts w:ascii="Book Antiqua" w:eastAsia="宋体" w:hAnsi="Book Antiqua"/>
          <w:b/>
          <w:color w:val="000000"/>
          <w:sz w:val="24"/>
          <w:szCs w:val="24"/>
          <w:lang w:eastAsia="zh-CN"/>
        </w:rPr>
      </w:pPr>
      <w:r w:rsidRPr="00B65160">
        <w:rPr>
          <w:rFonts w:ascii="Book Antiqua" w:hAnsi="Book Antiqua"/>
          <w:b/>
          <w:color w:val="000000"/>
          <w:sz w:val="24"/>
          <w:szCs w:val="24"/>
        </w:rPr>
        <w:t xml:space="preserve">Published online: </w:t>
      </w:r>
      <w:bookmarkEnd w:id="0"/>
      <w:bookmarkEnd w:id="1"/>
      <w:bookmarkEnd w:id="2"/>
      <w:bookmarkEnd w:id="3"/>
    </w:p>
    <w:p w:rsidR="00B65160" w:rsidRPr="00B65160" w:rsidRDefault="00B65160" w:rsidP="00A718FA">
      <w:pPr>
        <w:wordWrap/>
        <w:spacing w:after="0" w:line="360" w:lineRule="auto"/>
        <w:rPr>
          <w:rFonts w:ascii="Book Antiqua" w:eastAsia="宋体" w:hAnsi="Book Antiqua"/>
          <w:b/>
          <w:color w:val="000000"/>
          <w:sz w:val="24"/>
          <w:szCs w:val="24"/>
          <w:lang w:eastAsia="zh-CN"/>
        </w:rPr>
      </w:pPr>
    </w:p>
    <w:p w:rsidR="00B53B51" w:rsidRDefault="00B53B51" w:rsidP="00A718FA">
      <w:pPr>
        <w:tabs>
          <w:tab w:val="left" w:pos="2091"/>
        </w:tabs>
        <w:wordWrap/>
        <w:spacing w:after="0" w:line="360" w:lineRule="auto"/>
        <w:rPr>
          <w:rFonts w:ascii="Book Antiqua" w:hAnsi="Book Antiqua"/>
          <w:b/>
          <w:sz w:val="24"/>
          <w:szCs w:val="24"/>
        </w:rPr>
      </w:pPr>
    </w:p>
    <w:p w:rsidR="00B53B51" w:rsidRDefault="00B53B51" w:rsidP="00A718FA">
      <w:pPr>
        <w:tabs>
          <w:tab w:val="left" w:pos="2091"/>
        </w:tabs>
        <w:wordWrap/>
        <w:spacing w:after="0" w:line="360" w:lineRule="auto"/>
        <w:rPr>
          <w:rFonts w:ascii="Book Antiqua" w:hAnsi="Book Antiqua"/>
          <w:b/>
          <w:sz w:val="24"/>
          <w:szCs w:val="24"/>
        </w:rPr>
      </w:pPr>
    </w:p>
    <w:p w:rsidR="00B53B51" w:rsidRDefault="00B53B51" w:rsidP="00A718FA">
      <w:pPr>
        <w:tabs>
          <w:tab w:val="left" w:pos="2091"/>
        </w:tabs>
        <w:wordWrap/>
        <w:spacing w:after="0" w:line="360" w:lineRule="auto"/>
        <w:rPr>
          <w:rFonts w:ascii="Book Antiqua" w:hAnsi="Book Antiqua"/>
          <w:b/>
          <w:sz w:val="24"/>
          <w:szCs w:val="24"/>
        </w:rPr>
      </w:pPr>
    </w:p>
    <w:p w:rsidR="00B53B51" w:rsidRDefault="00B53B51" w:rsidP="00A718FA">
      <w:pPr>
        <w:tabs>
          <w:tab w:val="left" w:pos="2091"/>
        </w:tabs>
        <w:wordWrap/>
        <w:spacing w:after="0" w:line="360" w:lineRule="auto"/>
        <w:rPr>
          <w:rFonts w:ascii="Book Antiqua" w:hAnsi="Book Antiqua"/>
          <w:b/>
          <w:sz w:val="24"/>
          <w:szCs w:val="24"/>
        </w:rPr>
      </w:pPr>
    </w:p>
    <w:p w:rsidR="00DC63A9" w:rsidRPr="00B65160" w:rsidRDefault="00DC63A9" w:rsidP="00A718FA">
      <w:pPr>
        <w:tabs>
          <w:tab w:val="left" w:pos="2091"/>
        </w:tabs>
        <w:wordWrap/>
        <w:spacing w:after="0" w:line="360" w:lineRule="auto"/>
        <w:rPr>
          <w:rFonts w:ascii="Book Antiqua" w:hAnsi="Book Antiqua"/>
          <w:b/>
          <w:sz w:val="24"/>
          <w:szCs w:val="24"/>
        </w:rPr>
      </w:pPr>
      <w:r w:rsidRPr="00B65160">
        <w:rPr>
          <w:rFonts w:ascii="Book Antiqua" w:hAnsi="Book Antiqua"/>
          <w:b/>
          <w:sz w:val="24"/>
          <w:szCs w:val="24"/>
        </w:rPr>
        <w:t>Abstract</w:t>
      </w:r>
    </w:p>
    <w:p w:rsidR="00DC63A9" w:rsidRDefault="00DC63A9" w:rsidP="00A718FA">
      <w:pPr>
        <w:tabs>
          <w:tab w:val="left" w:pos="2091"/>
        </w:tabs>
        <w:wordWrap/>
        <w:spacing w:after="0" w:line="360" w:lineRule="auto"/>
        <w:rPr>
          <w:rFonts w:ascii="Book Antiqua" w:eastAsia="宋体" w:hAnsi="Book Antiqua"/>
          <w:sz w:val="24"/>
          <w:szCs w:val="24"/>
          <w:lang w:eastAsia="zh-CN"/>
        </w:rPr>
      </w:pPr>
      <w:r w:rsidRPr="00B65160">
        <w:rPr>
          <w:rFonts w:ascii="Book Antiqua" w:hAnsi="Book Antiqua"/>
          <w:sz w:val="24"/>
          <w:szCs w:val="24"/>
        </w:rPr>
        <w:t>Some colorectal cancer (CRC) patients</w:t>
      </w:r>
      <w:r w:rsidR="00977F9C" w:rsidRPr="00B65160">
        <w:rPr>
          <w:rFonts w:ascii="Book Antiqua" w:hAnsi="Book Antiqua"/>
          <w:sz w:val="24"/>
          <w:szCs w:val="24"/>
        </w:rPr>
        <w:t xml:space="preserve"> </w:t>
      </w:r>
      <w:r w:rsidRPr="00B65160">
        <w:rPr>
          <w:rFonts w:ascii="Book Antiqua" w:hAnsi="Book Antiqua"/>
          <w:sz w:val="24"/>
          <w:szCs w:val="24"/>
        </w:rPr>
        <w:t>present symptoms of bowel obstruction, which is considered a surgical emergency. Because of poor medical condition and high incidence of post-surgical complications, there has been</w:t>
      </w:r>
      <w:r w:rsidR="00977F9C" w:rsidRPr="00B65160">
        <w:rPr>
          <w:rFonts w:ascii="Book Antiqua" w:hAnsi="Book Antiqua"/>
          <w:sz w:val="24"/>
          <w:szCs w:val="24"/>
        </w:rPr>
        <w:t xml:space="preserve"> </w:t>
      </w:r>
      <w:r w:rsidRPr="00B65160">
        <w:rPr>
          <w:rFonts w:ascii="Book Antiqua" w:hAnsi="Book Antiqua"/>
          <w:sz w:val="24"/>
          <w:szCs w:val="24"/>
        </w:rPr>
        <w:t>increasing use of self-expanding metal stents (SEMS) for the purpose of palliation or as a bridge to surgery with some benefits, including</w:t>
      </w:r>
      <w:r w:rsidR="00FA2BFB" w:rsidRPr="00B65160">
        <w:rPr>
          <w:rFonts w:ascii="Book Antiqua" w:hAnsi="Book Antiqua"/>
          <w:sz w:val="24"/>
          <w:szCs w:val="24"/>
        </w:rPr>
        <w:t xml:space="preserve"> </w:t>
      </w:r>
      <w:r w:rsidRPr="00B65160">
        <w:rPr>
          <w:rFonts w:ascii="Book Antiqua" w:hAnsi="Book Antiqua"/>
          <w:sz w:val="24"/>
          <w:szCs w:val="24"/>
        </w:rPr>
        <w:t xml:space="preserve">shorter hospital stays, lower rates of adverse events, and one-stage surgery. However, with increasing survival of CRC patients, there have been controversial data on clinical outcomes and complications, compared between SEMS use and surgery for treatment of malignant bowel obstruction. We review recent clinical </w:t>
      </w:r>
      <w:proofErr w:type="spellStart"/>
      <w:r w:rsidRPr="00B65160">
        <w:rPr>
          <w:rFonts w:ascii="Book Antiqua" w:hAnsi="Book Antiqua"/>
          <w:sz w:val="24"/>
          <w:szCs w:val="24"/>
        </w:rPr>
        <w:t>dataon</w:t>
      </w:r>
      <w:proofErr w:type="spellEnd"/>
      <w:r w:rsidRPr="00B65160">
        <w:rPr>
          <w:rFonts w:ascii="Book Antiqua" w:hAnsi="Book Antiqua"/>
          <w:sz w:val="24"/>
          <w:szCs w:val="24"/>
        </w:rPr>
        <w:t xml:space="preserve"> clinical outcomes of SEMS use compared to surgery, including</w:t>
      </w:r>
      <w:r w:rsidR="00FA2BFB" w:rsidRPr="00B65160">
        <w:rPr>
          <w:rFonts w:ascii="Book Antiqua" w:hAnsi="Book Antiqua"/>
          <w:sz w:val="24"/>
          <w:szCs w:val="24"/>
        </w:rPr>
        <w:t xml:space="preserve"> </w:t>
      </w:r>
      <w:r w:rsidRPr="00B65160">
        <w:rPr>
          <w:rFonts w:ascii="Book Antiqua" w:hAnsi="Book Antiqua"/>
          <w:sz w:val="24"/>
          <w:szCs w:val="24"/>
        </w:rPr>
        <w:t>complications.</w:t>
      </w:r>
    </w:p>
    <w:p w:rsidR="00B65160" w:rsidRPr="00B65160" w:rsidRDefault="00B65160" w:rsidP="00A718FA">
      <w:pPr>
        <w:tabs>
          <w:tab w:val="left" w:pos="2091"/>
        </w:tabs>
        <w:wordWrap/>
        <w:spacing w:after="0" w:line="360" w:lineRule="auto"/>
        <w:rPr>
          <w:rFonts w:ascii="Book Antiqua" w:eastAsia="宋体" w:hAnsi="Book Antiqua"/>
          <w:sz w:val="24"/>
          <w:szCs w:val="24"/>
          <w:lang w:eastAsia="zh-CN"/>
        </w:rPr>
      </w:pPr>
    </w:p>
    <w:p w:rsidR="00B65160" w:rsidRPr="00B65160" w:rsidRDefault="00B65160" w:rsidP="00A718FA">
      <w:pPr>
        <w:wordWrap/>
        <w:spacing w:after="0" w:line="360" w:lineRule="auto"/>
        <w:rPr>
          <w:rFonts w:ascii="Book Antiqua" w:hAnsi="Book Antiqua"/>
          <w:sz w:val="24"/>
          <w:szCs w:val="24"/>
          <w:lang w:eastAsia="zh-CN"/>
        </w:rPr>
      </w:pPr>
      <w:r w:rsidRPr="00B65160">
        <w:rPr>
          <w:rFonts w:ascii="Book Antiqua" w:hAnsi="Book Antiqua"/>
          <w:sz w:val="24"/>
          <w:szCs w:val="24"/>
        </w:rPr>
        <w:t xml:space="preserve">© 2014 </w:t>
      </w:r>
      <w:proofErr w:type="spellStart"/>
      <w:r w:rsidRPr="00B65160">
        <w:rPr>
          <w:rFonts w:ascii="Book Antiqua" w:hAnsi="Book Antiqua"/>
          <w:sz w:val="24"/>
          <w:szCs w:val="24"/>
        </w:rPr>
        <w:t>Baishideng</w:t>
      </w:r>
      <w:proofErr w:type="spellEnd"/>
      <w:r w:rsidRPr="00B65160">
        <w:rPr>
          <w:rFonts w:ascii="Book Antiqua" w:hAnsi="Book Antiqua"/>
          <w:sz w:val="24"/>
          <w:szCs w:val="24"/>
        </w:rPr>
        <w:t xml:space="preserve"> Publishing Group </w:t>
      </w:r>
      <w:r w:rsidRPr="00B65160">
        <w:rPr>
          <w:rFonts w:ascii="Book Antiqua" w:hAnsi="Book Antiqua" w:hint="eastAsia"/>
          <w:sz w:val="24"/>
          <w:szCs w:val="24"/>
          <w:lang w:eastAsia="zh-CN"/>
        </w:rPr>
        <w:t>I</w:t>
      </w:r>
      <w:r w:rsidRPr="00B65160">
        <w:rPr>
          <w:rFonts w:ascii="Book Antiqua" w:hAnsi="Book Antiqua"/>
          <w:sz w:val="24"/>
          <w:szCs w:val="24"/>
          <w:lang w:eastAsia="zh-CN"/>
        </w:rPr>
        <w:t>nc</w:t>
      </w:r>
      <w:r w:rsidRPr="00B65160">
        <w:rPr>
          <w:rFonts w:ascii="Book Antiqua" w:hAnsi="Book Antiqua"/>
          <w:sz w:val="24"/>
          <w:szCs w:val="24"/>
        </w:rPr>
        <w:t>. All rights reserved.</w:t>
      </w:r>
    </w:p>
    <w:p w:rsidR="00DC63A9" w:rsidRPr="00B65160" w:rsidRDefault="00DC63A9" w:rsidP="00A718FA">
      <w:pPr>
        <w:wordWrap/>
        <w:spacing w:after="0" w:line="360" w:lineRule="auto"/>
        <w:rPr>
          <w:rFonts w:ascii="Book Antiqua" w:hAnsi="Book Antiqua"/>
          <w:sz w:val="24"/>
          <w:szCs w:val="24"/>
        </w:rPr>
      </w:pPr>
    </w:p>
    <w:p w:rsidR="00DC63A9" w:rsidRPr="00B65160" w:rsidRDefault="00DC63A9" w:rsidP="00A718FA">
      <w:pPr>
        <w:wordWrap/>
        <w:spacing w:after="0" w:line="360" w:lineRule="auto"/>
        <w:rPr>
          <w:rFonts w:ascii="Book Antiqua" w:hAnsi="Book Antiqua"/>
          <w:sz w:val="24"/>
          <w:szCs w:val="24"/>
        </w:rPr>
      </w:pPr>
      <w:r w:rsidRPr="00B65160">
        <w:rPr>
          <w:rFonts w:ascii="Book Antiqua" w:hAnsi="Book Antiqua"/>
          <w:b/>
          <w:sz w:val="24"/>
          <w:szCs w:val="24"/>
        </w:rPr>
        <w:t>Key</w:t>
      </w:r>
      <w:r w:rsidR="00B65160">
        <w:rPr>
          <w:rFonts w:ascii="Book Antiqua" w:eastAsia="宋体" w:hAnsi="Book Antiqua" w:hint="eastAsia"/>
          <w:b/>
          <w:sz w:val="24"/>
          <w:szCs w:val="24"/>
          <w:lang w:eastAsia="zh-CN"/>
        </w:rPr>
        <w:t xml:space="preserve"> </w:t>
      </w:r>
      <w:r w:rsidRPr="00B65160">
        <w:rPr>
          <w:rFonts w:ascii="Book Antiqua" w:hAnsi="Book Antiqua"/>
          <w:b/>
          <w:sz w:val="24"/>
          <w:szCs w:val="24"/>
        </w:rPr>
        <w:t>words:</w:t>
      </w:r>
      <w:r w:rsidR="00B65160">
        <w:rPr>
          <w:rFonts w:ascii="Book Antiqua" w:eastAsia="宋体" w:hAnsi="Book Antiqua" w:hint="eastAsia"/>
          <w:b/>
          <w:sz w:val="24"/>
          <w:szCs w:val="24"/>
          <w:lang w:eastAsia="zh-CN"/>
        </w:rPr>
        <w:t xml:space="preserve"> </w:t>
      </w:r>
      <w:r w:rsidRPr="00B65160">
        <w:rPr>
          <w:rFonts w:ascii="Book Antiqua" w:hAnsi="Book Antiqua"/>
          <w:sz w:val="24"/>
          <w:szCs w:val="24"/>
        </w:rPr>
        <w:t>Colon; Cancer; Obstruction; Stent; Palliation</w:t>
      </w:r>
    </w:p>
    <w:p w:rsidR="00DC63A9" w:rsidRPr="00B65160" w:rsidRDefault="00DC63A9" w:rsidP="00A718FA">
      <w:pPr>
        <w:wordWrap/>
        <w:spacing w:after="0" w:line="360" w:lineRule="auto"/>
        <w:rPr>
          <w:rFonts w:ascii="Book Antiqua" w:hAnsi="Book Antiqua"/>
          <w:sz w:val="24"/>
          <w:szCs w:val="24"/>
        </w:rPr>
      </w:pPr>
    </w:p>
    <w:p w:rsidR="00DC63A9" w:rsidRPr="00B65160" w:rsidRDefault="00DC63A9" w:rsidP="00A718FA">
      <w:pPr>
        <w:wordWrap/>
        <w:spacing w:after="0" w:line="360" w:lineRule="auto"/>
        <w:rPr>
          <w:rFonts w:ascii="Book Antiqua" w:hAnsi="Book Antiqua"/>
          <w:b/>
          <w:sz w:val="24"/>
          <w:szCs w:val="24"/>
        </w:rPr>
      </w:pPr>
      <w:r w:rsidRPr="00B65160">
        <w:rPr>
          <w:rFonts w:ascii="Book Antiqua" w:hAnsi="Book Antiqua"/>
          <w:b/>
          <w:sz w:val="24"/>
          <w:szCs w:val="24"/>
        </w:rPr>
        <w:t>Core tip</w:t>
      </w:r>
      <w:r w:rsidR="00B65160">
        <w:rPr>
          <w:rFonts w:ascii="Book Antiqua" w:eastAsia="宋体" w:hAnsi="Book Antiqua" w:hint="eastAsia"/>
          <w:b/>
          <w:sz w:val="24"/>
          <w:szCs w:val="24"/>
          <w:lang w:eastAsia="zh-CN"/>
        </w:rPr>
        <w:t xml:space="preserve">: </w:t>
      </w:r>
      <w:r w:rsidRPr="00B65160">
        <w:rPr>
          <w:rFonts w:ascii="Book Antiqua" w:hAnsi="Book Antiqua"/>
          <w:sz w:val="24"/>
          <w:szCs w:val="24"/>
        </w:rPr>
        <w:t xml:space="preserve">Accumulating evidence has supported the clinical efficacy of </w:t>
      </w:r>
      <w:r w:rsidR="00B65160" w:rsidRPr="00B65160">
        <w:rPr>
          <w:rFonts w:ascii="Book Antiqua" w:hAnsi="Book Antiqua"/>
          <w:sz w:val="24"/>
          <w:szCs w:val="24"/>
        </w:rPr>
        <w:t>self-expanding metal stents (SEMS)</w:t>
      </w:r>
      <w:r w:rsidRPr="00B65160">
        <w:rPr>
          <w:rFonts w:ascii="Book Antiqua" w:hAnsi="Book Antiqua"/>
          <w:sz w:val="24"/>
          <w:szCs w:val="24"/>
        </w:rPr>
        <w:t xml:space="preserve"> placement in patients with malignant colorectal obstruction. As a bridge to surgery or a palliative measure, SEMS placement achieves</w:t>
      </w:r>
      <w:r w:rsidR="001665BD" w:rsidRPr="00B65160">
        <w:rPr>
          <w:rFonts w:ascii="Book Antiqua" w:hAnsi="Book Antiqua"/>
          <w:sz w:val="24"/>
          <w:szCs w:val="24"/>
        </w:rPr>
        <w:t xml:space="preserve"> </w:t>
      </w:r>
      <w:r w:rsidRPr="00B65160">
        <w:rPr>
          <w:rFonts w:ascii="Book Antiqua" w:hAnsi="Book Antiqua"/>
          <w:sz w:val="24"/>
          <w:szCs w:val="24"/>
        </w:rPr>
        <w:t>significantly more beneficial short-term outcomes to relieve obstructive symptoms compared with emergent surgery. Furthermore, SEMS placement can avoid emergent surgery with stoma creation, which increases perioperative morbidity and mortality.</w:t>
      </w:r>
      <w:r w:rsidR="001665BD" w:rsidRPr="00B65160">
        <w:rPr>
          <w:rFonts w:ascii="Book Antiqua" w:hAnsi="Book Antiqua"/>
          <w:sz w:val="24"/>
          <w:szCs w:val="24"/>
        </w:rPr>
        <w:t xml:space="preserve"> </w:t>
      </w:r>
      <w:r w:rsidRPr="00B65160">
        <w:rPr>
          <w:rFonts w:ascii="Book Antiqua" w:hAnsi="Book Antiqua"/>
          <w:sz w:val="24"/>
          <w:szCs w:val="24"/>
        </w:rPr>
        <w:t>However, the negative results of SEMS placements found in recent randomized controlled trials should not be overlooked. For successful outcomes of SEMS placement,</w:t>
      </w:r>
      <w:r w:rsidR="00963F67" w:rsidRPr="00B65160">
        <w:rPr>
          <w:rFonts w:ascii="Book Antiqua" w:hAnsi="Book Antiqua"/>
          <w:sz w:val="24"/>
          <w:szCs w:val="24"/>
        </w:rPr>
        <w:t xml:space="preserve"> </w:t>
      </w:r>
      <w:r w:rsidRPr="00B65160">
        <w:rPr>
          <w:rFonts w:ascii="Book Antiqua" w:hAnsi="Book Antiqua"/>
          <w:sz w:val="24"/>
          <w:szCs w:val="24"/>
        </w:rPr>
        <w:t xml:space="preserve">the cause of bowel obstruction, purpose of intervention, life expectancy, medical condition, and endoscopic skill should be considered with careful examination on patient status. </w:t>
      </w:r>
    </w:p>
    <w:p w:rsidR="00DC63A9" w:rsidRPr="00B65160" w:rsidRDefault="00DC63A9" w:rsidP="00A718FA">
      <w:pPr>
        <w:tabs>
          <w:tab w:val="left" w:pos="2091"/>
        </w:tabs>
        <w:wordWrap/>
        <w:spacing w:after="0" w:line="360" w:lineRule="auto"/>
        <w:rPr>
          <w:rFonts w:ascii="Book Antiqua" w:hAnsi="Book Antiqua"/>
          <w:sz w:val="24"/>
          <w:szCs w:val="24"/>
        </w:rPr>
      </w:pPr>
    </w:p>
    <w:p w:rsidR="00DC63A9" w:rsidRPr="00B65160" w:rsidRDefault="00DC63A9" w:rsidP="00A87A03">
      <w:pPr>
        <w:tabs>
          <w:tab w:val="left" w:pos="2091"/>
        </w:tabs>
        <w:wordWrap/>
        <w:spacing w:after="0" w:line="360" w:lineRule="auto"/>
        <w:rPr>
          <w:rFonts w:ascii="Book Antiqua" w:hAnsi="Book Antiqua"/>
          <w:sz w:val="24"/>
          <w:szCs w:val="24"/>
        </w:rPr>
      </w:pPr>
      <w:r w:rsidRPr="00B65160">
        <w:rPr>
          <w:rFonts w:ascii="Book Antiqua" w:hAnsi="Book Antiqua"/>
          <w:sz w:val="24"/>
          <w:szCs w:val="24"/>
        </w:rPr>
        <w:t>Hong SP</w:t>
      </w:r>
      <w:r w:rsidR="00B65160" w:rsidRPr="00B65160">
        <w:rPr>
          <w:rFonts w:ascii="Book Antiqua" w:eastAsia="宋体" w:hAnsi="Book Antiqua" w:hint="eastAsia"/>
          <w:sz w:val="24"/>
          <w:szCs w:val="24"/>
          <w:lang w:eastAsia="zh-CN"/>
        </w:rPr>
        <w:t xml:space="preserve">, </w:t>
      </w:r>
      <w:r w:rsidRPr="00B65160">
        <w:rPr>
          <w:rFonts w:ascii="Book Antiqua" w:hAnsi="Book Antiqua"/>
          <w:sz w:val="24"/>
          <w:szCs w:val="24"/>
        </w:rPr>
        <w:t>Kim TI</w:t>
      </w:r>
      <w:r w:rsidR="00B65160" w:rsidRPr="00B65160">
        <w:rPr>
          <w:rFonts w:ascii="Book Antiqua" w:eastAsia="宋体" w:hAnsi="Book Antiqua" w:hint="eastAsia"/>
          <w:sz w:val="24"/>
          <w:szCs w:val="24"/>
          <w:lang w:eastAsia="zh-CN"/>
        </w:rPr>
        <w:t xml:space="preserve">. </w:t>
      </w:r>
      <w:r w:rsidRPr="00B65160">
        <w:rPr>
          <w:rFonts w:ascii="Book Antiqua" w:hAnsi="Book Antiqua"/>
          <w:sz w:val="24"/>
          <w:szCs w:val="24"/>
        </w:rPr>
        <w:t>Colorectal stenting: An advanced approach to malignant colorectal obstruction</w:t>
      </w:r>
      <w:r w:rsidR="00B65160" w:rsidRPr="00B65160">
        <w:rPr>
          <w:rFonts w:ascii="Book Antiqua" w:eastAsia="宋体" w:hAnsi="Book Antiqua" w:hint="eastAsia"/>
          <w:sz w:val="24"/>
          <w:szCs w:val="24"/>
          <w:lang w:eastAsia="zh-CN"/>
        </w:rPr>
        <w:t xml:space="preserve">. </w:t>
      </w:r>
      <w:r w:rsidR="00B65160" w:rsidRPr="00B65160">
        <w:rPr>
          <w:rFonts w:ascii="Book Antiqua" w:hAnsi="Book Antiqua"/>
          <w:i/>
          <w:sz w:val="24"/>
          <w:szCs w:val="24"/>
        </w:rPr>
        <w:t xml:space="preserve">World J </w:t>
      </w:r>
      <w:proofErr w:type="spellStart"/>
      <w:r w:rsidR="00B65160" w:rsidRPr="00B65160">
        <w:rPr>
          <w:rFonts w:ascii="Book Antiqua" w:hAnsi="Book Antiqua"/>
          <w:i/>
          <w:sz w:val="24"/>
          <w:szCs w:val="24"/>
        </w:rPr>
        <w:t>Gastroenterol</w:t>
      </w:r>
      <w:proofErr w:type="spellEnd"/>
      <w:r w:rsidR="00B65160" w:rsidRPr="00B65160">
        <w:rPr>
          <w:rFonts w:ascii="Book Antiqua" w:hAnsi="Book Antiqua"/>
          <w:sz w:val="24"/>
          <w:szCs w:val="24"/>
        </w:rPr>
        <w:t xml:space="preserve"> 2014; </w:t>
      </w:r>
      <w:proofErr w:type="gramStart"/>
      <w:r w:rsidR="00B65160" w:rsidRPr="00B65160">
        <w:rPr>
          <w:rFonts w:ascii="Book Antiqua" w:hAnsi="Book Antiqua"/>
          <w:sz w:val="24"/>
          <w:szCs w:val="24"/>
        </w:rPr>
        <w:t>In</w:t>
      </w:r>
      <w:proofErr w:type="gramEnd"/>
      <w:r w:rsidR="00B65160" w:rsidRPr="00B65160">
        <w:rPr>
          <w:rFonts w:ascii="Book Antiqua" w:hAnsi="Book Antiqua"/>
          <w:sz w:val="24"/>
          <w:szCs w:val="24"/>
        </w:rPr>
        <w:t xml:space="preserve"> press</w:t>
      </w:r>
      <w:r w:rsidRPr="00B65160">
        <w:rPr>
          <w:rFonts w:ascii="Book Antiqua" w:hAnsi="Book Antiqua"/>
          <w:sz w:val="24"/>
          <w:szCs w:val="24"/>
        </w:rPr>
        <w:tab/>
      </w:r>
    </w:p>
    <w:p w:rsidR="00DC63A9" w:rsidRPr="00B65160" w:rsidRDefault="00B65160" w:rsidP="00A718FA">
      <w:pPr>
        <w:pageBreakBefore/>
        <w:tabs>
          <w:tab w:val="left" w:pos="2091"/>
        </w:tabs>
        <w:wordWrap/>
        <w:spacing w:after="0" w:line="360" w:lineRule="auto"/>
        <w:rPr>
          <w:rFonts w:ascii="Book Antiqua" w:hAnsi="Book Antiqua"/>
          <w:b/>
          <w:sz w:val="24"/>
          <w:szCs w:val="24"/>
        </w:rPr>
      </w:pPr>
      <w:r w:rsidRPr="00B65160">
        <w:rPr>
          <w:rFonts w:ascii="Book Antiqua" w:hAnsi="Book Antiqua"/>
          <w:b/>
          <w:sz w:val="24"/>
          <w:szCs w:val="24"/>
        </w:rPr>
        <w:lastRenderedPageBreak/>
        <w:t>INTRODUCTION</w:t>
      </w:r>
    </w:p>
    <w:p w:rsidR="00DC63A9" w:rsidRPr="00B65160" w:rsidRDefault="00DC63A9" w:rsidP="00A718FA">
      <w:pPr>
        <w:tabs>
          <w:tab w:val="left" w:pos="2091"/>
        </w:tabs>
        <w:wordWrap/>
        <w:spacing w:after="0" w:line="360" w:lineRule="auto"/>
        <w:rPr>
          <w:rFonts w:ascii="Book Antiqua" w:hAnsi="Book Antiqua"/>
          <w:sz w:val="24"/>
          <w:szCs w:val="24"/>
        </w:rPr>
      </w:pPr>
      <w:r w:rsidRPr="00B65160">
        <w:rPr>
          <w:rFonts w:ascii="Book Antiqua" w:hAnsi="Book Antiqua"/>
          <w:sz w:val="24"/>
          <w:szCs w:val="24"/>
        </w:rPr>
        <w:t xml:space="preserve">Among colorectal cancer (CRC) patients, 7%-29% initially present symptoms of bowel obstruction, such as vomiting, abdominal pain, and </w:t>
      </w:r>
      <w:proofErr w:type="gramStart"/>
      <w:r w:rsidRPr="00B65160">
        <w:rPr>
          <w:rFonts w:ascii="Book Antiqua" w:hAnsi="Book Antiqua"/>
          <w:sz w:val="24"/>
          <w:szCs w:val="24"/>
        </w:rPr>
        <w:t>distention</w:t>
      </w:r>
      <w:r w:rsidRPr="00B65160">
        <w:rPr>
          <w:rFonts w:ascii="Book Antiqua" w:hAnsi="Book Antiqua"/>
          <w:noProof/>
          <w:sz w:val="24"/>
          <w:szCs w:val="24"/>
          <w:vertAlign w:val="superscript"/>
        </w:rPr>
        <w:t>[</w:t>
      </w:r>
      <w:proofErr w:type="gramEnd"/>
      <w:r w:rsidRPr="00B65160">
        <w:rPr>
          <w:rFonts w:ascii="Book Antiqua" w:hAnsi="Book Antiqua"/>
          <w:noProof/>
          <w:sz w:val="24"/>
          <w:szCs w:val="24"/>
          <w:vertAlign w:val="superscript"/>
        </w:rPr>
        <w:t>1]</w:t>
      </w:r>
      <w:r w:rsidRPr="00B65160">
        <w:rPr>
          <w:rFonts w:ascii="Book Antiqua" w:hAnsi="Book Antiqua"/>
          <w:sz w:val="24"/>
          <w:szCs w:val="24"/>
        </w:rPr>
        <w:t xml:space="preserve">. Because malignant bowel obstruction develops into intestinal ischemia or perforation, it is considered a surgical </w:t>
      </w:r>
      <w:proofErr w:type="gramStart"/>
      <w:r w:rsidR="001C3A08" w:rsidRPr="00B65160">
        <w:rPr>
          <w:rFonts w:ascii="Book Antiqua" w:hAnsi="Book Antiqua"/>
          <w:sz w:val="24"/>
          <w:szCs w:val="24"/>
        </w:rPr>
        <w:t>emergency</w:t>
      </w:r>
      <w:r w:rsidR="001C3A08" w:rsidRPr="00B65160">
        <w:rPr>
          <w:rFonts w:ascii="Book Antiqua" w:hAnsi="Book Antiqua"/>
          <w:noProof/>
          <w:sz w:val="24"/>
          <w:szCs w:val="24"/>
          <w:vertAlign w:val="superscript"/>
        </w:rPr>
        <w:t>[</w:t>
      </w:r>
      <w:proofErr w:type="gramEnd"/>
      <w:r w:rsidRPr="00B65160">
        <w:rPr>
          <w:rFonts w:ascii="Book Antiqua" w:hAnsi="Book Antiqua"/>
          <w:noProof/>
          <w:sz w:val="24"/>
          <w:szCs w:val="24"/>
          <w:vertAlign w:val="superscript"/>
        </w:rPr>
        <w:t>1,2]</w:t>
      </w:r>
      <w:r w:rsidRPr="00B65160">
        <w:rPr>
          <w:rFonts w:ascii="Book Antiqua" w:hAnsi="Book Antiqua"/>
          <w:sz w:val="24"/>
          <w:szCs w:val="24"/>
        </w:rPr>
        <w:t>. However, these patients are usually in</w:t>
      </w:r>
      <w:r w:rsidR="001C3A08" w:rsidRPr="00B65160">
        <w:rPr>
          <w:rFonts w:ascii="Book Antiqua" w:hAnsi="Book Antiqua"/>
          <w:sz w:val="24"/>
          <w:szCs w:val="24"/>
        </w:rPr>
        <w:t xml:space="preserve"> </w:t>
      </w:r>
      <w:r w:rsidRPr="00B65160">
        <w:rPr>
          <w:rFonts w:ascii="Book Antiqua" w:hAnsi="Book Antiqua"/>
          <w:sz w:val="24"/>
          <w:szCs w:val="24"/>
        </w:rPr>
        <w:t>poor medical condition and have a high incidence of post-surgical complications. Despite advances in preoperative patient care, emergent surgical decompression results in a higher mortality of 15%-20% and morbidity of 45</w:t>
      </w:r>
      <w:r w:rsidR="00B65160">
        <w:rPr>
          <w:rFonts w:ascii="Book Antiqua" w:eastAsia="宋体" w:hAnsi="Book Antiqua" w:hint="eastAsia"/>
          <w:sz w:val="24"/>
          <w:szCs w:val="24"/>
          <w:lang w:eastAsia="zh-CN"/>
        </w:rPr>
        <w:t>%</w:t>
      </w:r>
      <w:r w:rsidRPr="00B65160">
        <w:rPr>
          <w:rFonts w:ascii="Book Antiqua" w:hAnsi="Book Antiqua"/>
          <w:sz w:val="24"/>
          <w:szCs w:val="24"/>
        </w:rPr>
        <w:t>-50% than elective surgery of 0.9%-6</w:t>
      </w:r>
      <w:proofErr w:type="gramStart"/>
      <w:r w:rsidRPr="00B65160">
        <w:rPr>
          <w:rFonts w:ascii="Book Antiqua" w:hAnsi="Book Antiqua"/>
          <w:sz w:val="24"/>
          <w:szCs w:val="24"/>
        </w:rPr>
        <w:t>%</w:t>
      </w:r>
      <w:r w:rsidRPr="00B65160">
        <w:rPr>
          <w:rFonts w:ascii="Book Antiqua" w:hAnsi="Book Antiqua"/>
          <w:noProof/>
          <w:sz w:val="24"/>
          <w:szCs w:val="24"/>
          <w:vertAlign w:val="superscript"/>
        </w:rPr>
        <w:t>[</w:t>
      </w:r>
      <w:proofErr w:type="gramEnd"/>
      <w:r w:rsidRPr="00B65160">
        <w:rPr>
          <w:rFonts w:ascii="Book Antiqua" w:hAnsi="Book Antiqua"/>
          <w:noProof/>
          <w:sz w:val="24"/>
          <w:szCs w:val="24"/>
          <w:vertAlign w:val="superscript"/>
        </w:rPr>
        <w:t>3,4]</w:t>
      </w:r>
      <w:r w:rsidRPr="00B65160">
        <w:rPr>
          <w:rFonts w:ascii="Book Antiqua" w:hAnsi="Book Antiqua"/>
          <w:sz w:val="24"/>
          <w:szCs w:val="24"/>
        </w:rPr>
        <w:t xml:space="preserve">. In addition, up to 40% of patients require a permanent colostomy after emergent surgery and have low health-related quality of life and increased expenses related to colostomy </w:t>
      </w:r>
      <w:proofErr w:type="gramStart"/>
      <w:r w:rsidR="001C3A08" w:rsidRPr="00B65160">
        <w:rPr>
          <w:rFonts w:ascii="Book Antiqua" w:hAnsi="Book Antiqua"/>
          <w:sz w:val="24"/>
          <w:szCs w:val="24"/>
        </w:rPr>
        <w:t>care</w:t>
      </w:r>
      <w:r w:rsidR="001C3A08" w:rsidRPr="00B65160">
        <w:rPr>
          <w:rFonts w:ascii="Book Antiqua" w:hAnsi="Book Antiqua"/>
          <w:noProof/>
          <w:sz w:val="24"/>
          <w:szCs w:val="24"/>
          <w:vertAlign w:val="superscript"/>
        </w:rPr>
        <w:t>[</w:t>
      </w:r>
      <w:proofErr w:type="gramEnd"/>
      <w:r w:rsidRPr="00B65160">
        <w:rPr>
          <w:rFonts w:ascii="Book Antiqua" w:hAnsi="Book Antiqua"/>
          <w:noProof/>
          <w:sz w:val="24"/>
          <w:szCs w:val="24"/>
          <w:vertAlign w:val="superscript"/>
        </w:rPr>
        <w:t>5]</w:t>
      </w:r>
      <w:r w:rsidRPr="00B65160">
        <w:rPr>
          <w:rFonts w:ascii="Book Antiqua" w:hAnsi="Book Antiqua"/>
          <w:sz w:val="24"/>
          <w:szCs w:val="24"/>
        </w:rPr>
        <w:t xml:space="preserve">. </w:t>
      </w:r>
    </w:p>
    <w:p w:rsidR="00DC63A9" w:rsidRPr="00B65160" w:rsidRDefault="00DC63A9" w:rsidP="00A718FA">
      <w:pPr>
        <w:tabs>
          <w:tab w:val="left" w:pos="2091"/>
        </w:tabs>
        <w:wordWrap/>
        <w:spacing w:after="0" w:line="360" w:lineRule="auto"/>
        <w:ind w:firstLineChars="150" w:firstLine="360"/>
        <w:rPr>
          <w:rFonts w:ascii="Book Antiqua" w:hAnsi="Book Antiqua"/>
          <w:sz w:val="24"/>
          <w:szCs w:val="24"/>
        </w:rPr>
      </w:pPr>
      <w:r w:rsidRPr="00B65160">
        <w:rPr>
          <w:rFonts w:ascii="Book Antiqua" w:hAnsi="Book Antiqua"/>
          <w:sz w:val="24"/>
          <w:szCs w:val="24"/>
        </w:rPr>
        <w:t xml:space="preserve">Since the first palliative use of metal stents in the early </w:t>
      </w:r>
      <w:proofErr w:type="gramStart"/>
      <w:r w:rsidR="001C3A08" w:rsidRPr="00B65160">
        <w:rPr>
          <w:rFonts w:ascii="Book Antiqua" w:hAnsi="Book Antiqua"/>
          <w:sz w:val="24"/>
          <w:szCs w:val="24"/>
        </w:rPr>
        <w:t>1990s</w:t>
      </w:r>
      <w:r w:rsidR="001C3A08" w:rsidRPr="00B65160">
        <w:rPr>
          <w:rFonts w:ascii="Book Antiqua" w:hAnsi="Book Antiqua"/>
          <w:noProof/>
          <w:sz w:val="24"/>
          <w:szCs w:val="24"/>
          <w:vertAlign w:val="superscript"/>
        </w:rPr>
        <w:t>[</w:t>
      </w:r>
      <w:proofErr w:type="gramEnd"/>
      <w:r w:rsidRPr="00B65160">
        <w:rPr>
          <w:rFonts w:ascii="Book Antiqua" w:hAnsi="Book Antiqua"/>
          <w:noProof/>
          <w:sz w:val="24"/>
          <w:szCs w:val="24"/>
          <w:vertAlign w:val="superscript"/>
        </w:rPr>
        <w:t>6,7]</w:t>
      </w:r>
      <w:r w:rsidRPr="00B65160">
        <w:rPr>
          <w:rFonts w:ascii="Book Antiqua" w:hAnsi="Book Antiqua"/>
          <w:sz w:val="24"/>
          <w:szCs w:val="24"/>
        </w:rPr>
        <w:t>, there has been</w:t>
      </w:r>
      <w:r w:rsidR="001C3A08" w:rsidRPr="00B65160">
        <w:rPr>
          <w:rFonts w:ascii="Book Antiqua" w:hAnsi="Book Antiqua"/>
          <w:sz w:val="24"/>
          <w:szCs w:val="24"/>
        </w:rPr>
        <w:t xml:space="preserve"> </w:t>
      </w:r>
      <w:r w:rsidRPr="00B65160">
        <w:rPr>
          <w:rFonts w:ascii="Book Antiqua" w:hAnsi="Book Antiqua"/>
          <w:sz w:val="24"/>
          <w:szCs w:val="24"/>
        </w:rPr>
        <w:t xml:space="preserve">increasing use of self-expanding metal stents (SEMS) for the palliation of malignant bowel </w:t>
      </w:r>
      <w:r w:rsidR="001C3A08" w:rsidRPr="00B65160">
        <w:rPr>
          <w:rFonts w:ascii="Book Antiqua" w:hAnsi="Book Antiqua"/>
          <w:sz w:val="24"/>
          <w:szCs w:val="24"/>
        </w:rPr>
        <w:t>obstruction</w:t>
      </w:r>
      <w:r w:rsidR="001C3A08" w:rsidRPr="00B65160">
        <w:rPr>
          <w:rFonts w:ascii="Book Antiqua" w:hAnsi="Book Antiqua"/>
          <w:noProof/>
          <w:sz w:val="24"/>
          <w:szCs w:val="24"/>
          <w:vertAlign w:val="superscript"/>
        </w:rPr>
        <w:t>[</w:t>
      </w:r>
      <w:r w:rsidRPr="00B65160">
        <w:rPr>
          <w:rFonts w:ascii="Book Antiqua" w:hAnsi="Book Antiqua"/>
          <w:noProof/>
          <w:sz w:val="24"/>
          <w:szCs w:val="24"/>
          <w:vertAlign w:val="superscript"/>
        </w:rPr>
        <w:t>8-12]</w:t>
      </w:r>
      <w:r w:rsidRPr="00B65160">
        <w:rPr>
          <w:rFonts w:ascii="Book Antiqua" w:hAnsi="Book Antiqua"/>
          <w:sz w:val="24"/>
          <w:szCs w:val="24"/>
        </w:rPr>
        <w:t>. SEMS may be used for the purpose of palliation or as a bridge to surgery</w:t>
      </w:r>
      <w:r w:rsidR="001C3A08" w:rsidRPr="00B65160">
        <w:rPr>
          <w:rFonts w:ascii="Book Antiqua" w:hAnsi="Book Antiqua"/>
          <w:sz w:val="24"/>
          <w:szCs w:val="24"/>
        </w:rPr>
        <w:t xml:space="preserve"> </w:t>
      </w:r>
      <w:r w:rsidRPr="00B65160">
        <w:rPr>
          <w:rFonts w:ascii="Book Antiqua" w:hAnsi="Book Antiqua"/>
          <w:sz w:val="24"/>
          <w:szCs w:val="24"/>
        </w:rPr>
        <w:t>to permit one-stage surgery at a later date. A systematic review reported a technical success rate of 96.2% (range, 66.6</w:t>
      </w:r>
      <w:r w:rsidR="00B65160" w:rsidRPr="00B65160">
        <w:rPr>
          <w:rFonts w:ascii="Book Antiqua" w:hAnsi="Book Antiqua"/>
          <w:sz w:val="24"/>
          <w:szCs w:val="24"/>
        </w:rPr>
        <w:t>%</w:t>
      </w:r>
      <w:r w:rsidRPr="00B65160">
        <w:rPr>
          <w:rFonts w:ascii="Book Antiqua" w:hAnsi="Book Antiqua"/>
          <w:sz w:val="24"/>
          <w:szCs w:val="24"/>
        </w:rPr>
        <w:t>-100%) and a clinical success rate of 92% (range, 46%-100%</w:t>
      </w:r>
      <w:proofErr w:type="gramStart"/>
      <w:r w:rsidRPr="00B65160">
        <w:rPr>
          <w:rFonts w:ascii="Book Antiqua" w:hAnsi="Book Antiqua"/>
          <w:sz w:val="24"/>
          <w:szCs w:val="24"/>
        </w:rPr>
        <w:t>)</w:t>
      </w:r>
      <w:r w:rsidRPr="00B65160">
        <w:rPr>
          <w:rFonts w:ascii="Book Antiqua" w:hAnsi="Book Antiqua"/>
          <w:noProof/>
          <w:sz w:val="24"/>
          <w:szCs w:val="24"/>
          <w:vertAlign w:val="superscript"/>
        </w:rPr>
        <w:t>[</w:t>
      </w:r>
      <w:proofErr w:type="gramEnd"/>
      <w:r w:rsidRPr="00B65160">
        <w:rPr>
          <w:rFonts w:ascii="Book Antiqua" w:hAnsi="Book Antiqua"/>
          <w:noProof/>
          <w:sz w:val="24"/>
          <w:szCs w:val="24"/>
          <w:vertAlign w:val="superscript"/>
        </w:rPr>
        <w:t>13]</w:t>
      </w:r>
      <w:r w:rsidRPr="00B65160">
        <w:rPr>
          <w:rFonts w:ascii="Book Antiqua" w:hAnsi="Book Antiqua"/>
          <w:sz w:val="24"/>
          <w:szCs w:val="24"/>
        </w:rPr>
        <w:t>. In the palliative group, the median duration of patency was 106 d</w:t>
      </w:r>
      <w:r w:rsidR="00B65160">
        <w:rPr>
          <w:rFonts w:ascii="Book Antiqua" w:eastAsia="宋体" w:hAnsi="Book Antiqua" w:hint="eastAsia"/>
          <w:sz w:val="24"/>
          <w:szCs w:val="24"/>
          <w:lang w:eastAsia="zh-CN"/>
        </w:rPr>
        <w:t xml:space="preserve"> </w:t>
      </w:r>
      <w:r w:rsidRPr="00B65160">
        <w:rPr>
          <w:rFonts w:ascii="Book Antiqua" w:hAnsi="Book Antiqua"/>
          <w:sz w:val="24"/>
          <w:szCs w:val="24"/>
        </w:rPr>
        <w:t xml:space="preserve">(range, 68-288 d). Relative to emergent surgery, SEMS placement had positive outcomes, including shorter hospital stays, and lower rates of adverse events. Because of these reasons, SEMS treatment has been regarded as a first-line treatment for malignant bowel obstruction. However, a recent Cochrane systematic review including five randomized clinical trials found that patients receiving emergent surgery had better clinical success than those receiving SEMS (98.84% </w:t>
      </w:r>
      <w:r w:rsidRPr="00B65160">
        <w:rPr>
          <w:rFonts w:ascii="Book Antiqua" w:hAnsi="Book Antiqua"/>
          <w:i/>
          <w:sz w:val="24"/>
          <w:szCs w:val="24"/>
        </w:rPr>
        <w:t>vs</w:t>
      </w:r>
      <w:r w:rsidR="00B65160">
        <w:rPr>
          <w:rFonts w:ascii="Book Antiqua" w:eastAsia="宋体" w:hAnsi="Book Antiqua" w:hint="eastAsia"/>
          <w:sz w:val="24"/>
          <w:szCs w:val="24"/>
          <w:lang w:eastAsia="zh-CN"/>
        </w:rPr>
        <w:t xml:space="preserve"> </w:t>
      </w:r>
      <w:r w:rsidRPr="00B65160">
        <w:rPr>
          <w:rFonts w:ascii="Book Antiqua" w:hAnsi="Book Antiqua"/>
          <w:sz w:val="24"/>
          <w:szCs w:val="24"/>
        </w:rPr>
        <w:t xml:space="preserve">78.05%, </w:t>
      </w:r>
      <w:r w:rsidRPr="00B65160">
        <w:rPr>
          <w:rFonts w:ascii="Book Antiqua" w:hAnsi="Book Antiqua"/>
          <w:i/>
          <w:sz w:val="24"/>
          <w:szCs w:val="24"/>
        </w:rPr>
        <w:t>P</w:t>
      </w:r>
      <w:r w:rsidR="00B65160">
        <w:rPr>
          <w:rFonts w:ascii="Book Antiqua" w:eastAsia="宋体" w:hAnsi="Book Antiqua" w:hint="eastAsia"/>
          <w:sz w:val="24"/>
          <w:szCs w:val="24"/>
          <w:lang w:eastAsia="zh-CN"/>
        </w:rPr>
        <w:t xml:space="preserve"> </w:t>
      </w:r>
      <w:r w:rsidRPr="00B65160">
        <w:rPr>
          <w:rFonts w:ascii="Book Antiqua" w:hAnsi="Book Antiqua"/>
          <w:sz w:val="24"/>
          <w:szCs w:val="24"/>
        </w:rPr>
        <w:t>=</w:t>
      </w:r>
      <w:r w:rsidR="00B65160">
        <w:rPr>
          <w:rFonts w:ascii="Book Antiqua" w:eastAsia="宋体" w:hAnsi="Book Antiqua" w:hint="eastAsia"/>
          <w:sz w:val="24"/>
          <w:szCs w:val="24"/>
          <w:lang w:eastAsia="zh-CN"/>
        </w:rPr>
        <w:t xml:space="preserve"> </w:t>
      </w:r>
      <w:r w:rsidRPr="00B65160">
        <w:rPr>
          <w:rFonts w:ascii="Book Antiqua" w:hAnsi="Book Antiqua"/>
          <w:sz w:val="24"/>
          <w:szCs w:val="24"/>
        </w:rPr>
        <w:t>0.001), and failed to show enough evidence to support an initial use of SEMS for the palliation of malignant colorectal obstruction, even though the SEMS group experienced</w:t>
      </w:r>
      <w:r w:rsidR="001C3A08" w:rsidRPr="00B65160">
        <w:rPr>
          <w:rFonts w:ascii="Book Antiqua" w:hAnsi="Book Antiqua"/>
          <w:sz w:val="24"/>
          <w:szCs w:val="24"/>
        </w:rPr>
        <w:t xml:space="preserve"> </w:t>
      </w:r>
      <w:r w:rsidRPr="00B65160">
        <w:rPr>
          <w:rFonts w:ascii="Book Antiqua" w:hAnsi="Book Antiqua"/>
          <w:sz w:val="24"/>
          <w:szCs w:val="24"/>
        </w:rPr>
        <w:t xml:space="preserve">the advantages of shorter hospital stay and procedure time and lower blood </w:t>
      </w:r>
      <w:proofErr w:type="gramStart"/>
      <w:r w:rsidR="001C3A08" w:rsidRPr="00B65160">
        <w:rPr>
          <w:rFonts w:ascii="Book Antiqua" w:hAnsi="Book Antiqua"/>
          <w:sz w:val="24"/>
          <w:szCs w:val="24"/>
        </w:rPr>
        <w:t>loss</w:t>
      </w:r>
      <w:r w:rsidR="001C3A08" w:rsidRPr="00B65160">
        <w:rPr>
          <w:rFonts w:ascii="Book Antiqua" w:hAnsi="Book Antiqua"/>
          <w:noProof/>
          <w:sz w:val="24"/>
          <w:szCs w:val="24"/>
          <w:vertAlign w:val="superscript"/>
        </w:rPr>
        <w:t>[</w:t>
      </w:r>
      <w:proofErr w:type="gramEnd"/>
      <w:r w:rsidRPr="00B65160">
        <w:rPr>
          <w:rFonts w:ascii="Book Antiqua" w:hAnsi="Book Antiqua"/>
          <w:noProof/>
          <w:sz w:val="24"/>
          <w:szCs w:val="24"/>
          <w:vertAlign w:val="superscript"/>
        </w:rPr>
        <w:t>14]</w:t>
      </w:r>
      <w:r w:rsidRPr="00B65160">
        <w:rPr>
          <w:rFonts w:ascii="Book Antiqua" w:hAnsi="Book Antiqua"/>
          <w:sz w:val="24"/>
          <w:szCs w:val="24"/>
        </w:rPr>
        <w:t>. Therefore, this review describes recent clinical studies of SEMS use compared to surgery, focusing on clinical outcomes according to the cause of obstruction and the purpose of its use. This review includes SEMS-related complications and managements thereof.</w:t>
      </w:r>
    </w:p>
    <w:p w:rsidR="00DC63A9" w:rsidRPr="00B65160" w:rsidRDefault="00DC63A9" w:rsidP="00A718FA">
      <w:pPr>
        <w:tabs>
          <w:tab w:val="left" w:pos="1127"/>
        </w:tabs>
        <w:wordWrap/>
        <w:spacing w:after="0" w:line="360" w:lineRule="auto"/>
        <w:rPr>
          <w:rFonts w:ascii="Book Antiqua" w:hAnsi="Book Antiqua"/>
          <w:sz w:val="24"/>
          <w:szCs w:val="24"/>
        </w:rPr>
      </w:pPr>
    </w:p>
    <w:p w:rsidR="00DC63A9" w:rsidRPr="00B65160" w:rsidRDefault="00B65160" w:rsidP="00A718FA">
      <w:pPr>
        <w:tabs>
          <w:tab w:val="left" w:pos="2091"/>
          <w:tab w:val="center" w:pos="4513"/>
        </w:tabs>
        <w:wordWrap/>
        <w:spacing w:after="0" w:line="360" w:lineRule="auto"/>
        <w:rPr>
          <w:rFonts w:ascii="Book Antiqua" w:hAnsi="Book Antiqua"/>
          <w:b/>
          <w:sz w:val="24"/>
          <w:szCs w:val="24"/>
        </w:rPr>
      </w:pPr>
      <w:r w:rsidRPr="00B65160">
        <w:rPr>
          <w:rFonts w:ascii="Book Antiqua" w:hAnsi="Book Antiqua"/>
          <w:b/>
          <w:sz w:val="24"/>
          <w:szCs w:val="24"/>
        </w:rPr>
        <w:t>MALIGNANT COLORECTAL OBSTRUCTION DUE TO PRIMARY COLORECTAL CANCER: BRIDGE TO SURGERY</w:t>
      </w:r>
    </w:p>
    <w:p w:rsidR="00DC63A9" w:rsidRPr="00B65160" w:rsidRDefault="00DC63A9" w:rsidP="00A718FA">
      <w:pPr>
        <w:tabs>
          <w:tab w:val="left" w:pos="2091"/>
        </w:tabs>
        <w:wordWrap/>
        <w:spacing w:after="0" w:line="360" w:lineRule="auto"/>
        <w:rPr>
          <w:rFonts w:ascii="Book Antiqua" w:hAnsi="Book Antiqua"/>
          <w:sz w:val="24"/>
          <w:szCs w:val="24"/>
        </w:rPr>
      </w:pPr>
      <w:r w:rsidRPr="00B65160">
        <w:rPr>
          <w:rFonts w:ascii="Book Antiqua" w:hAnsi="Book Antiqua"/>
          <w:sz w:val="24"/>
          <w:szCs w:val="24"/>
        </w:rPr>
        <w:t>In patients with malignant colorectal obstruction with curable disease, SEMS can provide a chance for one-stage surgery with primary anastomosis after decompression (F</w:t>
      </w:r>
      <w:r w:rsidR="00992DA7" w:rsidRPr="00B65160">
        <w:rPr>
          <w:rFonts w:ascii="Book Antiqua" w:hAnsi="Book Antiqua"/>
          <w:sz w:val="24"/>
          <w:szCs w:val="24"/>
        </w:rPr>
        <w:t>i</w:t>
      </w:r>
      <w:r w:rsidRPr="00B65160">
        <w:rPr>
          <w:rFonts w:ascii="Book Antiqua" w:hAnsi="Book Antiqua"/>
          <w:sz w:val="24"/>
          <w:szCs w:val="24"/>
        </w:rPr>
        <w:t xml:space="preserve">gure 1). Without decompression, these patients usually receive emergent surgical resection with an ostomy, followed by a second operation with </w:t>
      </w:r>
      <w:proofErr w:type="spellStart"/>
      <w:r w:rsidRPr="00B65160">
        <w:rPr>
          <w:rFonts w:ascii="Book Antiqua" w:hAnsi="Book Antiqua"/>
          <w:sz w:val="24"/>
          <w:szCs w:val="24"/>
        </w:rPr>
        <w:t>reanastomosis</w:t>
      </w:r>
      <w:proofErr w:type="spellEnd"/>
      <w:r w:rsidRPr="00B65160">
        <w:rPr>
          <w:rFonts w:ascii="Book Antiqua" w:hAnsi="Book Antiqua"/>
          <w:sz w:val="24"/>
          <w:szCs w:val="24"/>
        </w:rPr>
        <w:t>. We reported a technical success rate of 97.8% and a</w:t>
      </w:r>
      <w:r w:rsidR="001C3A08" w:rsidRPr="00B65160">
        <w:rPr>
          <w:rFonts w:ascii="Book Antiqua" w:hAnsi="Book Antiqua"/>
          <w:sz w:val="24"/>
          <w:szCs w:val="24"/>
        </w:rPr>
        <w:t xml:space="preserve"> </w:t>
      </w:r>
      <w:r w:rsidRPr="00B65160">
        <w:rPr>
          <w:rFonts w:ascii="Book Antiqua" w:hAnsi="Book Antiqua"/>
          <w:sz w:val="24"/>
          <w:szCs w:val="24"/>
        </w:rPr>
        <w:t xml:space="preserve">clinical success rate of 94.7% for SEMS as a bridge to </w:t>
      </w:r>
      <w:proofErr w:type="gramStart"/>
      <w:r w:rsidR="001C3A08" w:rsidRPr="00B65160">
        <w:rPr>
          <w:rFonts w:ascii="Book Antiqua" w:hAnsi="Book Antiqua"/>
          <w:sz w:val="24"/>
          <w:szCs w:val="24"/>
        </w:rPr>
        <w:t>surgery</w:t>
      </w:r>
      <w:r w:rsidR="001C3A08" w:rsidRPr="00B65160">
        <w:rPr>
          <w:rFonts w:ascii="Book Antiqua" w:hAnsi="Book Antiqua"/>
          <w:noProof/>
          <w:sz w:val="24"/>
          <w:szCs w:val="24"/>
          <w:vertAlign w:val="superscript"/>
        </w:rPr>
        <w:t>[</w:t>
      </w:r>
      <w:proofErr w:type="gramEnd"/>
      <w:r w:rsidRPr="00B65160">
        <w:rPr>
          <w:rFonts w:ascii="Book Antiqua" w:hAnsi="Book Antiqua"/>
          <w:noProof/>
          <w:sz w:val="24"/>
          <w:szCs w:val="24"/>
          <w:vertAlign w:val="superscript"/>
        </w:rPr>
        <w:t>15]</w:t>
      </w:r>
      <w:r w:rsidRPr="00B65160">
        <w:rPr>
          <w:rFonts w:ascii="Book Antiqua" w:hAnsi="Book Antiqua"/>
          <w:sz w:val="24"/>
          <w:szCs w:val="24"/>
        </w:rPr>
        <w:t>. Thus, for the purpose of serving as a bridge to surgery, SEMS has several advantages over emergent surgery, including medical stabilization, full staging work-up, conversion of emergent to elective surgery, one-stage surgery with primary anastomosis, and laparoscopic approach</w:t>
      </w:r>
      <w:r w:rsidRPr="00B65160">
        <w:rPr>
          <w:rFonts w:ascii="Book Antiqua" w:hAnsi="Book Antiqua"/>
          <w:noProof/>
          <w:sz w:val="24"/>
          <w:szCs w:val="24"/>
          <w:vertAlign w:val="superscript"/>
        </w:rPr>
        <w:t>[12,16,17]</w:t>
      </w:r>
      <w:r w:rsidRPr="00B65160">
        <w:rPr>
          <w:rFonts w:ascii="Book Antiqua" w:hAnsi="Book Antiqua"/>
          <w:sz w:val="24"/>
          <w:szCs w:val="24"/>
        </w:rPr>
        <w:t xml:space="preserve">. </w:t>
      </w:r>
    </w:p>
    <w:p w:rsidR="00DC63A9" w:rsidRPr="00B65160" w:rsidRDefault="00DC63A9" w:rsidP="00A718FA">
      <w:pPr>
        <w:tabs>
          <w:tab w:val="left" w:pos="2091"/>
        </w:tabs>
        <w:wordWrap/>
        <w:spacing w:after="0" w:line="360" w:lineRule="auto"/>
        <w:rPr>
          <w:rFonts w:ascii="Book Antiqua" w:hAnsi="Book Antiqua"/>
          <w:sz w:val="24"/>
          <w:szCs w:val="24"/>
        </w:rPr>
      </w:pPr>
      <w:r w:rsidRPr="00B65160">
        <w:rPr>
          <w:rFonts w:ascii="Book Antiqua" w:hAnsi="Book Antiqua"/>
          <w:sz w:val="24"/>
          <w:szCs w:val="24"/>
        </w:rPr>
        <w:t xml:space="preserve"> </w:t>
      </w:r>
      <w:r w:rsidR="00B65160">
        <w:rPr>
          <w:rFonts w:ascii="Book Antiqua" w:eastAsia="宋体" w:hAnsi="Book Antiqua" w:hint="eastAsia"/>
          <w:sz w:val="24"/>
          <w:szCs w:val="24"/>
          <w:lang w:eastAsia="zh-CN"/>
        </w:rPr>
        <w:t xml:space="preserve">  </w:t>
      </w:r>
      <w:r w:rsidRPr="00B65160">
        <w:rPr>
          <w:rFonts w:ascii="Book Antiqua" w:hAnsi="Book Antiqua"/>
          <w:sz w:val="24"/>
          <w:szCs w:val="24"/>
        </w:rPr>
        <w:t>Although several retrospective and prospective studies support these observations and suggest the primary use of SEMS as a bridge to</w:t>
      </w:r>
      <w:r w:rsidR="0004078F" w:rsidRPr="00B65160">
        <w:rPr>
          <w:rFonts w:ascii="Book Antiqua" w:hAnsi="Book Antiqua"/>
          <w:sz w:val="24"/>
          <w:szCs w:val="24"/>
        </w:rPr>
        <w:t xml:space="preserve"> </w:t>
      </w:r>
      <w:proofErr w:type="gramStart"/>
      <w:r w:rsidR="001C3A08" w:rsidRPr="00B65160">
        <w:rPr>
          <w:rFonts w:ascii="Book Antiqua" w:hAnsi="Book Antiqua"/>
          <w:sz w:val="24"/>
          <w:szCs w:val="24"/>
        </w:rPr>
        <w:t>surgery</w:t>
      </w:r>
      <w:r w:rsidR="001C3A08" w:rsidRPr="00B65160">
        <w:rPr>
          <w:rFonts w:ascii="Book Antiqua" w:hAnsi="Book Antiqua"/>
          <w:noProof/>
          <w:sz w:val="24"/>
          <w:szCs w:val="24"/>
          <w:vertAlign w:val="superscript"/>
        </w:rPr>
        <w:t>[</w:t>
      </w:r>
      <w:proofErr w:type="gramEnd"/>
      <w:r w:rsidRPr="00B65160">
        <w:rPr>
          <w:rFonts w:ascii="Book Antiqua" w:hAnsi="Book Antiqua"/>
          <w:noProof/>
          <w:sz w:val="24"/>
          <w:szCs w:val="24"/>
          <w:vertAlign w:val="superscript"/>
        </w:rPr>
        <w:t>15,16,18,19]</w:t>
      </w:r>
      <w:r w:rsidRPr="00B65160">
        <w:rPr>
          <w:rFonts w:ascii="Book Antiqua" w:hAnsi="Book Antiqua"/>
          <w:sz w:val="24"/>
          <w:szCs w:val="24"/>
        </w:rPr>
        <w:t>, randomized controlled trials (RCT</w:t>
      </w:r>
      <w:r w:rsidR="00A718FA">
        <w:rPr>
          <w:rFonts w:ascii="Book Antiqua" w:eastAsia="宋体" w:hAnsi="Book Antiqua" w:hint="eastAsia"/>
          <w:sz w:val="24"/>
          <w:szCs w:val="24"/>
          <w:lang w:eastAsia="zh-CN"/>
        </w:rPr>
        <w:t>s</w:t>
      </w:r>
      <w:r w:rsidRPr="00B65160">
        <w:rPr>
          <w:rFonts w:ascii="Book Antiqua" w:hAnsi="Book Antiqua"/>
          <w:sz w:val="24"/>
          <w:szCs w:val="24"/>
        </w:rPr>
        <w:t>) yield conflicting results. Thus far, six randomized controlled studies have been conducted comparing the clinical efficacy of SEMS with that of emergent surgery (Table 1</w:t>
      </w:r>
      <w:proofErr w:type="gramStart"/>
      <w:r w:rsidRPr="00B65160">
        <w:rPr>
          <w:rFonts w:ascii="Book Antiqua" w:hAnsi="Book Antiqua"/>
          <w:sz w:val="24"/>
          <w:szCs w:val="24"/>
        </w:rPr>
        <w:t>)</w:t>
      </w:r>
      <w:r w:rsidRPr="00B65160">
        <w:rPr>
          <w:rFonts w:ascii="Book Antiqua" w:hAnsi="Book Antiqua"/>
          <w:noProof/>
          <w:sz w:val="24"/>
          <w:szCs w:val="24"/>
          <w:vertAlign w:val="superscript"/>
        </w:rPr>
        <w:t>[</w:t>
      </w:r>
      <w:proofErr w:type="gramEnd"/>
      <w:r w:rsidRPr="00B65160">
        <w:rPr>
          <w:rFonts w:ascii="Book Antiqua" w:hAnsi="Book Antiqua"/>
          <w:noProof/>
          <w:sz w:val="24"/>
          <w:szCs w:val="24"/>
          <w:vertAlign w:val="superscript"/>
        </w:rPr>
        <w:t>20-25]</w:t>
      </w:r>
      <w:r w:rsidRPr="00B65160">
        <w:rPr>
          <w:rFonts w:ascii="Book Antiqua" w:hAnsi="Book Antiqua"/>
          <w:sz w:val="24"/>
          <w:szCs w:val="24"/>
        </w:rPr>
        <w:t xml:space="preserve">. Of those, four RCTs showed favorable outcomes of </w:t>
      </w:r>
      <w:proofErr w:type="gramStart"/>
      <w:r w:rsidRPr="00B65160">
        <w:rPr>
          <w:rFonts w:ascii="Book Antiqua" w:hAnsi="Book Antiqua"/>
          <w:sz w:val="24"/>
          <w:szCs w:val="24"/>
        </w:rPr>
        <w:t>SEMS</w:t>
      </w:r>
      <w:r w:rsidRPr="00B65160">
        <w:rPr>
          <w:rFonts w:ascii="Book Antiqua" w:hAnsi="Book Antiqua"/>
          <w:noProof/>
          <w:sz w:val="24"/>
          <w:szCs w:val="24"/>
          <w:vertAlign w:val="superscript"/>
        </w:rPr>
        <w:t>[</w:t>
      </w:r>
      <w:proofErr w:type="gramEnd"/>
      <w:r w:rsidRPr="00B65160">
        <w:rPr>
          <w:rFonts w:ascii="Book Antiqua" w:hAnsi="Book Antiqua"/>
          <w:noProof/>
          <w:sz w:val="24"/>
          <w:szCs w:val="24"/>
          <w:vertAlign w:val="superscript"/>
        </w:rPr>
        <w:t>20-22,25]</w:t>
      </w:r>
      <w:r w:rsidRPr="00B65160">
        <w:rPr>
          <w:rFonts w:ascii="Book Antiqua" w:hAnsi="Book Antiqua"/>
          <w:sz w:val="24"/>
          <w:szCs w:val="24"/>
        </w:rPr>
        <w:t>, while</w:t>
      </w:r>
      <w:r w:rsidR="001C3A08" w:rsidRPr="00B65160">
        <w:rPr>
          <w:rFonts w:ascii="Book Antiqua" w:hAnsi="Book Antiqua"/>
          <w:sz w:val="24"/>
          <w:szCs w:val="24"/>
        </w:rPr>
        <w:t xml:space="preserve"> </w:t>
      </w:r>
      <w:r w:rsidRPr="00B65160">
        <w:rPr>
          <w:rFonts w:ascii="Book Antiqua" w:hAnsi="Book Antiqua"/>
          <w:sz w:val="24"/>
          <w:szCs w:val="24"/>
        </w:rPr>
        <w:t>two RCTs reported unfavorable outcomes of SEMS compared to emergent surgery</w:t>
      </w:r>
      <w:r w:rsidRPr="00B65160">
        <w:rPr>
          <w:rFonts w:ascii="Book Antiqua" w:hAnsi="Book Antiqua"/>
          <w:noProof/>
          <w:sz w:val="24"/>
          <w:szCs w:val="24"/>
          <w:vertAlign w:val="superscript"/>
        </w:rPr>
        <w:t>[23,24]</w:t>
      </w:r>
      <w:r w:rsidRPr="00B65160">
        <w:rPr>
          <w:rFonts w:ascii="Book Antiqua" w:hAnsi="Book Antiqua"/>
          <w:sz w:val="24"/>
          <w:szCs w:val="24"/>
        </w:rPr>
        <w:t>. In RCTs, the overall technical success rate was 78.7% (range, 46.7</w:t>
      </w:r>
      <w:r w:rsidR="00B65160">
        <w:rPr>
          <w:rFonts w:ascii="Book Antiqua" w:eastAsia="宋体" w:hAnsi="Book Antiqua" w:hint="eastAsia"/>
          <w:sz w:val="24"/>
          <w:szCs w:val="24"/>
          <w:lang w:eastAsia="zh-CN"/>
        </w:rPr>
        <w:t>%</w:t>
      </w:r>
      <w:r w:rsidRPr="00B65160">
        <w:rPr>
          <w:rFonts w:ascii="Book Antiqua" w:hAnsi="Book Antiqua"/>
          <w:sz w:val="24"/>
          <w:szCs w:val="24"/>
        </w:rPr>
        <w:t>-100%), and the overall clinical success rate was 76.7% (range, 40</w:t>
      </w:r>
      <w:r w:rsidR="00B65160" w:rsidRPr="00B65160">
        <w:rPr>
          <w:rFonts w:ascii="Book Antiqua" w:hAnsi="Book Antiqua"/>
          <w:sz w:val="24"/>
          <w:szCs w:val="24"/>
        </w:rPr>
        <w:t>%</w:t>
      </w:r>
      <w:r w:rsidRPr="00B65160">
        <w:rPr>
          <w:rFonts w:ascii="Book Antiqua" w:hAnsi="Book Antiqua"/>
          <w:sz w:val="24"/>
          <w:szCs w:val="24"/>
        </w:rPr>
        <w:t>-96.7%). Interestingly, the technical and clinical success rates of SEMS were quite different between RCTs with favorable SEMS (88.8% and 87.5%, respectively) and unfavorable SEMS (58.5% and 55.1%, respectively). This may</w:t>
      </w:r>
      <w:r w:rsidR="001C3A08" w:rsidRPr="00B65160">
        <w:rPr>
          <w:rFonts w:ascii="Book Antiqua" w:hAnsi="Book Antiqua"/>
          <w:sz w:val="24"/>
          <w:szCs w:val="24"/>
        </w:rPr>
        <w:t xml:space="preserve"> </w:t>
      </w:r>
      <w:r w:rsidRPr="00B65160">
        <w:rPr>
          <w:rFonts w:ascii="Book Antiqua" w:hAnsi="Book Antiqua"/>
          <w:sz w:val="24"/>
          <w:szCs w:val="24"/>
        </w:rPr>
        <w:t>have been due to</w:t>
      </w:r>
      <w:r w:rsidR="001C3A08" w:rsidRPr="00B65160">
        <w:rPr>
          <w:rFonts w:ascii="Book Antiqua" w:hAnsi="Book Antiqua"/>
          <w:sz w:val="24"/>
          <w:szCs w:val="24"/>
        </w:rPr>
        <w:t xml:space="preserve"> </w:t>
      </w:r>
      <w:r w:rsidRPr="00B65160">
        <w:rPr>
          <w:rFonts w:ascii="Book Antiqua" w:hAnsi="Book Antiqua"/>
          <w:sz w:val="24"/>
          <w:szCs w:val="24"/>
        </w:rPr>
        <w:t>differing</w:t>
      </w:r>
      <w:r w:rsidR="001C3A08" w:rsidRPr="00B65160">
        <w:rPr>
          <w:rFonts w:ascii="Book Antiqua" w:hAnsi="Book Antiqua"/>
          <w:sz w:val="24"/>
          <w:szCs w:val="24"/>
        </w:rPr>
        <w:t xml:space="preserve"> </w:t>
      </w:r>
      <w:r w:rsidRPr="00B65160">
        <w:rPr>
          <w:rFonts w:ascii="Book Antiqua" w:hAnsi="Book Antiqua"/>
          <w:sz w:val="24"/>
          <w:szCs w:val="24"/>
        </w:rPr>
        <w:t xml:space="preserve">degrees of experience of </w:t>
      </w:r>
      <w:proofErr w:type="spellStart"/>
      <w:r w:rsidRPr="00B65160">
        <w:rPr>
          <w:rFonts w:ascii="Book Antiqua" w:hAnsi="Book Antiqua"/>
          <w:sz w:val="24"/>
          <w:szCs w:val="24"/>
        </w:rPr>
        <w:t>endoscopists</w:t>
      </w:r>
      <w:proofErr w:type="spellEnd"/>
      <w:r w:rsidR="0004078F" w:rsidRPr="00B65160">
        <w:rPr>
          <w:rFonts w:ascii="Book Antiqua" w:hAnsi="Book Antiqua"/>
          <w:sz w:val="24"/>
          <w:szCs w:val="24"/>
        </w:rPr>
        <w:t xml:space="preserve"> </w:t>
      </w:r>
      <w:r w:rsidRPr="00B65160">
        <w:rPr>
          <w:rFonts w:ascii="Book Antiqua" w:hAnsi="Book Antiqua"/>
          <w:sz w:val="24"/>
          <w:szCs w:val="24"/>
        </w:rPr>
        <w:t>with the use of SEMS in patients with malignant colorectal obstruction, as</w:t>
      </w:r>
      <w:r w:rsidR="001C3A08" w:rsidRPr="00B65160">
        <w:rPr>
          <w:rFonts w:ascii="Book Antiqua" w:hAnsi="Book Antiqua"/>
          <w:sz w:val="24"/>
          <w:szCs w:val="24"/>
        </w:rPr>
        <w:t xml:space="preserve"> </w:t>
      </w:r>
      <w:r w:rsidRPr="00B65160">
        <w:rPr>
          <w:rFonts w:ascii="Book Antiqua" w:hAnsi="Book Antiqua"/>
          <w:sz w:val="24"/>
          <w:szCs w:val="24"/>
        </w:rPr>
        <w:t>the two RCTs with unfavorable outcomes of SEMS had been conducted in multi-center trials, including several academic and community teaching hospitals, while the four RCTs with favorable SEMS outcomes had been conducted in a single center. Other factors, including different degree of obstruction and tumor biology may influence the results.</w:t>
      </w:r>
      <w:r w:rsidR="00A718FA">
        <w:rPr>
          <w:rFonts w:ascii="Book Antiqua" w:eastAsia="宋体" w:hAnsi="Book Antiqua" w:hint="eastAsia"/>
          <w:sz w:val="24"/>
          <w:szCs w:val="24"/>
          <w:lang w:eastAsia="zh-CN"/>
        </w:rPr>
        <w:t xml:space="preserve"> </w:t>
      </w:r>
      <w:r w:rsidRPr="00B65160">
        <w:rPr>
          <w:rFonts w:ascii="Book Antiqua" w:hAnsi="Book Antiqua"/>
          <w:sz w:val="24"/>
          <w:szCs w:val="24"/>
        </w:rPr>
        <w:t xml:space="preserve">One multicenter RCT by </w:t>
      </w:r>
      <w:proofErr w:type="spellStart"/>
      <w:r w:rsidRPr="00B65160">
        <w:rPr>
          <w:rFonts w:ascii="Book Antiqua" w:hAnsi="Book Antiqua"/>
          <w:sz w:val="24"/>
          <w:szCs w:val="24"/>
        </w:rPr>
        <w:t>Pirlet</w:t>
      </w:r>
      <w:proofErr w:type="spellEnd"/>
      <w:r w:rsidRPr="00B65160">
        <w:rPr>
          <w:rFonts w:ascii="Book Antiqua" w:hAnsi="Book Antiqua"/>
          <w:sz w:val="24"/>
          <w:szCs w:val="24"/>
        </w:rPr>
        <w:t xml:space="preserve"> </w:t>
      </w:r>
      <w:r w:rsidRPr="00B65160">
        <w:rPr>
          <w:rFonts w:ascii="Book Antiqua" w:hAnsi="Book Antiqua"/>
          <w:i/>
          <w:sz w:val="24"/>
          <w:szCs w:val="24"/>
        </w:rPr>
        <w:t xml:space="preserve">et </w:t>
      </w:r>
      <w:proofErr w:type="gramStart"/>
      <w:r w:rsidRPr="00B65160">
        <w:rPr>
          <w:rFonts w:ascii="Book Antiqua" w:hAnsi="Book Antiqua"/>
          <w:i/>
          <w:sz w:val="24"/>
          <w:szCs w:val="24"/>
        </w:rPr>
        <w:t>al</w:t>
      </w:r>
      <w:r w:rsidR="00B65160" w:rsidRPr="00B65160">
        <w:rPr>
          <w:rFonts w:ascii="Book Antiqua" w:hAnsi="Book Antiqua"/>
          <w:noProof/>
          <w:sz w:val="24"/>
          <w:szCs w:val="24"/>
          <w:vertAlign w:val="superscript"/>
        </w:rPr>
        <w:t>[</w:t>
      </w:r>
      <w:proofErr w:type="gramEnd"/>
      <w:r w:rsidR="00B65160" w:rsidRPr="00B65160">
        <w:rPr>
          <w:rFonts w:ascii="Book Antiqua" w:hAnsi="Book Antiqua"/>
          <w:noProof/>
          <w:sz w:val="24"/>
          <w:szCs w:val="24"/>
          <w:vertAlign w:val="superscript"/>
        </w:rPr>
        <w:t>23]</w:t>
      </w:r>
      <w:r w:rsidR="00B65160">
        <w:rPr>
          <w:rFonts w:ascii="Book Antiqua" w:eastAsia="宋体" w:hAnsi="Book Antiqua" w:hint="eastAsia"/>
          <w:sz w:val="24"/>
          <w:szCs w:val="24"/>
          <w:lang w:eastAsia="zh-CN"/>
        </w:rPr>
        <w:t xml:space="preserve"> </w:t>
      </w:r>
      <w:r w:rsidRPr="00B65160">
        <w:rPr>
          <w:rFonts w:ascii="Book Antiqua" w:hAnsi="Book Antiqua"/>
          <w:sz w:val="24"/>
          <w:szCs w:val="24"/>
        </w:rPr>
        <w:t xml:space="preserve">enrolled 60 patients in nine centers, and SEMS were </w:t>
      </w:r>
      <w:r w:rsidRPr="00B65160">
        <w:rPr>
          <w:rFonts w:ascii="Book Antiqua" w:hAnsi="Book Antiqua"/>
          <w:sz w:val="24"/>
          <w:szCs w:val="24"/>
        </w:rPr>
        <w:lastRenderedPageBreak/>
        <w:t xml:space="preserve">inserted </w:t>
      </w:r>
      <w:proofErr w:type="spellStart"/>
      <w:r w:rsidRPr="00B65160">
        <w:rPr>
          <w:rFonts w:ascii="Book Antiqua" w:hAnsi="Book Antiqua"/>
          <w:sz w:val="24"/>
          <w:szCs w:val="24"/>
        </w:rPr>
        <w:t>endoscopically</w:t>
      </w:r>
      <w:proofErr w:type="spellEnd"/>
      <w:r w:rsidRPr="00B65160">
        <w:rPr>
          <w:rFonts w:ascii="Book Antiqua" w:hAnsi="Book Antiqua"/>
          <w:sz w:val="24"/>
          <w:szCs w:val="24"/>
        </w:rPr>
        <w:t xml:space="preserve"> or </w:t>
      </w:r>
      <w:proofErr w:type="spellStart"/>
      <w:r w:rsidRPr="00B65160">
        <w:rPr>
          <w:rFonts w:ascii="Book Antiqua" w:hAnsi="Book Antiqua"/>
          <w:sz w:val="24"/>
          <w:szCs w:val="24"/>
        </w:rPr>
        <w:t>radiologically</w:t>
      </w:r>
      <w:proofErr w:type="spellEnd"/>
      <w:r w:rsidRPr="00B65160">
        <w:rPr>
          <w:rFonts w:ascii="Book Antiqua" w:hAnsi="Book Antiqua"/>
          <w:sz w:val="24"/>
          <w:szCs w:val="24"/>
        </w:rPr>
        <w:t>. The primary outcome was the need for a stoma. They showed that 56.7% of the surgery group sustained a stoma placement compared to 43.3% of the SEMS group (</w:t>
      </w:r>
      <w:r w:rsidR="00B65160" w:rsidRPr="00B65160">
        <w:rPr>
          <w:rFonts w:ascii="Book Antiqua" w:eastAsia="宋体" w:hAnsi="Book Antiqua" w:hint="eastAsia"/>
          <w:i/>
          <w:sz w:val="24"/>
          <w:szCs w:val="24"/>
          <w:lang w:eastAsia="zh-CN"/>
        </w:rPr>
        <w:t>P</w:t>
      </w:r>
      <w:r w:rsidRPr="00B65160">
        <w:rPr>
          <w:rFonts w:ascii="Book Antiqua" w:hAnsi="Book Antiqua"/>
          <w:sz w:val="24"/>
          <w:szCs w:val="24"/>
        </w:rPr>
        <w:t xml:space="preserve"> = 0.30). They reported a technical success rate of 46.7% and a clinical success rate of 40% for SEMS use. Another multicenter RCT by van </w:t>
      </w:r>
      <w:proofErr w:type="spellStart"/>
      <w:proofErr w:type="gramStart"/>
      <w:r w:rsidRPr="00B65160">
        <w:rPr>
          <w:rFonts w:ascii="Book Antiqua" w:hAnsi="Book Antiqua"/>
          <w:sz w:val="24"/>
          <w:szCs w:val="24"/>
        </w:rPr>
        <w:t>Hooft</w:t>
      </w:r>
      <w:proofErr w:type="spellEnd"/>
      <w:r w:rsidR="00A718FA" w:rsidRPr="00B65160">
        <w:rPr>
          <w:rFonts w:ascii="Book Antiqua" w:hAnsi="Book Antiqua"/>
          <w:noProof/>
          <w:sz w:val="24"/>
          <w:szCs w:val="24"/>
          <w:vertAlign w:val="superscript"/>
        </w:rPr>
        <w:t>[</w:t>
      </w:r>
      <w:proofErr w:type="gramEnd"/>
      <w:r w:rsidR="00A718FA" w:rsidRPr="00B65160">
        <w:rPr>
          <w:rFonts w:ascii="Book Antiqua" w:hAnsi="Book Antiqua"/>
          <w:noProof/>
          <w:sz w:val="24"/>
          <w:szCs w:val="24"/>
          <w:vertAlign w:val="superscript"/>
        </w:rPr>
        <w:t>24]</w:t>
      </w:r>
      <w:r w:rsidRPr="00B65160">
        <w:rPr>
          <w:rFonts w:ascii="Book Antiqua" w:hAnsi="Book Antiqua"/>
          <w:sz w:val="24"/>
          <w:szCs w:val="24"/>
        </w:rPr>
        <w:t xml:space="preserve"> enrolled 98 patients in 25 centers, and the primary outcome was mean global health status</w:t>
      </w:r>
      <w:r w:rsidR="001C3A08" w:rsidRPr="00B65160">
        <w:rPr>
          <w:rFonts w:ascii="Book Antiqua" w:hAnsi="Book Antiqua"/>
          <w:sz w:val="24"/>
          <w:szCs w:val="24"/>
        </w:rPr>
        <w:t xml:space="preserve"> </w:t>
      </w:r>
      <w:r w:rsidRPr="00B65160">
        <w:rPr>
          <w:rFonts w:ascii="Book Antiqua" w:hAnsi="Book Antiqua"/>
          <w:sz w:val="24"/>
          <w:szCs w:val="24"/>
        </w:rPr>
        <w:t xml:space="preserve">during a 6 </w:t>
      </w:r>
      <w:proofErr w:type="spellStart"/>
      <w:r w:rsidRPr="00B65160">
        <w:rPr>
          <w:rFonts w:ascii="Book Antiqua" w:hAnsi="Book Antiqua"/>
          <w:sz w:val="24"/>
          <w:szCs w:val="24"/>
        </w:rPr>
        <w:t>mo</w:t>
      </w:r>
      <w:proofErr w:type="spellEnd"/>
      <w:r w:rsidR="00AC3653">
        <w:rPr>
          <w:rFonts w:ascii="Book Antiqua" w:eastAsia="宋体" w:hAnsi="Book Antiqua" w:hint="eastAsia"/>
          <w:sz w:val="24"/>
          <w:szCs w:val="24"/>
          <w:lang w:eastAsia="zh-CN"/>
        </w:rPr>
        <w:t xml:space="preserve"> </w:t>
      </w:r>
      <w:r w:rsidRPr="00B65160">
        <w:rPr>
          <w:rFonts w:ascii="Book Antiqua" w:hAnsi="Book Antiqua"/>
          <w:sz w:val="24"/>
          <w:szCs w:val="24"/>
        </w:rPr>
        <w:t xml:space="preserve">follow-up assessing by </w:t>
      </w:r>
      <w:r w:rsidRPr="00B65160">
        <w:rPr>
          <w:rFonts w:ascii="Book Antiqua" w:eastAsia="ScalaLancetPro-Bold" w:hAnsi="Book Antiqua"/>
          <w:bCs/>
          <w:kern w:val="0"/>
          <w:sz w:val="24"/>
          <w:szCs w:val="24"/>
        </w:rPr>
        <w:t xml:space="preserve">quality-of-life </w:t>
      </w:r>
      <w:r w:rsidR="001C3A08" w:rsidRPr="00B65160">
        <w:rPr>
          <w:rFonts w:ascii="Book Antiqua" w:eastAsia="ScalaLancetPro-Bold" w:hAnsi="Book Antiqua"/>
          <w:bCs/>
          <w:kern w:val="0"/>
          <w:sz w:val="24"/>
          <w:szCs w:val="24"/>
        </w:rPr>
        <w:t>questionnaire</w:t>
      </w:r>
      <w:r w:rsidRPr="00B65160">
        <w:rPr>
          <w:rFonts w:ascii="Book Antiqua" w:hAnsi="Book Antiqua"/>
          <w:sz w:val="24"/>
          <w:szCs w:val="24"/>
        </w:rPr>
        <w:t>.</w:t>
      </w:r>
      <w:r w:rsidR="00A718FA">
        <w:rPr>
          <w:rFonts w:ascii="Book Antiqua" w:eastAsia="宋体" w:hAnsi="Book Antiqua" w:hint="eastAsia"/>
          <w:sz w:val="24"/>
          <w:szCs w:val="24"/>
          <w:lang w:eastAsia="zh-CN"/>
        </w:rPr>
        <w:t xml:space="preserve"> </w:t>
      </w:r>
      <w:r w:rsidRPr="00B65160">
        <w:rPr>
          <w:rFonts w:ascii="Book Antiqua" w:hAnsi="Book Antiqua"/>
          <w:sz w:val="24"/>
          <w:szCs w:val="24"/>
        </w:rPr>
        <w:t>They failed to show better outcomes with SEMS and reported technical and clinical success rates of 70.2% for SEMS use. Among the 6 RCTs, only these 2 RCTs had stent-related colon perforations (6.6</w:t>
      </w:r>
      <w:proofErr w:type="gramStart"/>
      <w:r w:rsidRPr="00B65160">
        <w:rPr>
          <w:rFonts w:ascii="Book Antiqua" w:hAnsi="Book Antiqua"/>
          <w:sz w:val="24"/>
          <w:szCs w:val="24"/>
        </w:rPr>
        <w:t>%</w:t>
      </w:r>
      <w:r w:rsidRPr="00B65160">
        <w:rPr>
          <w:rFonts w:ascii="Book Antiqua" w:hAnsi="Book Antiqua"/>
          <w:noProof/>
          <w:sz w:val="24"/>
          <w:szCs w:val="24"/>
          <w:vertAlign w:val="superscript"/>
        </w:rPr>
        <w:t>[</w:t>
      </w:r>
      <w:proofErr w:type="gramEnd"/>
      <w:r w:rsidRPr="00B65160">
        <w:rPr>
          <w:rFonts w:ascii="Book Antiqua" w:hAnsi="Book Antiqua"/>
          <w:noProof/>
          <w:sz w:val="24"/>
          <w:szCs w:val="24"/>
          <w:vertAlign w:val="superscript"/>
        </w:rPr>
        <w:t>23]</w:t>
      </w:r>
      <w:r w:rsidRPr="00B65160">
        <w:rPr>
          <w:rFonts w:ascii="Book Antiqua" w:hAnsi="Book Antiqua"/>
          <w:sz w:val="24"/>
          <w:szCs w:val="24"/>
        </w:rPr>
        <w:t xml:space="preserve"> and 12.8%</w:t>
      </w:r>
      <w:r w:rsidRPr="00B65160">
        <w:rPr>
          <w:rFonts w:ascii="Book Antiqua" w:hAnsi="Book Antiqua"/>
          <w:noProof/>
          <w:sz w:val="24"/>
          <w:szCs w:val="24"/>
          <w:vertAlign w:val="superscript"/>
        </w:rPr>
        <w:t>[24]</w:t>
      </w:r>
      <w:r w:rsidRPr="00B65160">
        <w:rPr>
          <w:rFonts w:ascii="Book Antiqua" w:hAnsi="Book Antiqua"/>
          <w:sz w:val="24"/>
          <w:szCs w:val="24"/>
        </w:rPr>
        <w:t xml:space="preserve">). The most common cause of technical failure was the inability to pass the stricture with the </w:t>
      </w:r>
      <w:proofErr w:type="spellStart"/>
      <w:r w:rsidRPr="00B65160">
        <w:rPr>
          <w:rFonts w:ascii="Book Antiqua" w:hAnsi="Book Antiqua"/>
          <w:sz w:val="24"/>
          <w:szCs w:val="24"/>
        </w:rPr>
        <w:t>guidewire</w:t>
      </w:r>
      <w:proofErr w:type="spellEnd"/>
      <w:r w:rsidRPr="00B65160">
        <w:rPr>
          <w:rFonts w:ascii="Book Antiqua" w:hAnsi="Book Antiqua"/>
          <w:sz w:val="24"/>
          <w:szCs w:val="24"/>
        </w:rPr>
        <w:t xml:space="preserve">. However, even in the RCT with unfavorable SEMS outcome, when limited to patients with successful SEMS placement, all patients received elective surgery with primary </w:t>
      </w:r>
      <w:proofErr w:type="gramStart"/>
      <w:r w:rsidRPr="00B65160">
        <w:rPr>
          <w:rFonts w:ascii="Book Antiqua" w:hAnsi="Book Antiqua"/>
          <w:sz w:val="24"/>
          <w:szCs w:val="24"/>
        </w:rPr>
        <w:t>anastomosis</w:t>
      </w:r>
      <w:r w:rsidRPr="00B65160">
        <w:rPr>
          <w:rFonts w:ascii="Book Antiqua" w:hAnsi="Book Antiqua"/>
          <w:noProof/>
          <w:sz w:val="24"/>
          <w:szCs w:val="24"/>
          <w:vertAlign w:val="superscript"/>
        </w:rPr>
        <w:t>[</w:t>
      </w:r>
      <w:proofErr w:type="gramEnd"/>
      <w:r w:rsidRPr="00B65160">
        <w:rPr>
          <w:rFonts w:ascii="Book Antiqua" w:hAnsi="Book Antiqua"/>
          <w:noProof/>
          <w:sz w:val="24"/>
          <w:szCs w:val="24"/>
          <w:vertAlign w:val="superscript"/>
        </w:rPr>
        <w:t>23]</w:t>
      </w:r>
      <w:r w:rsidRPr="00B65160">
        <w:rPr>
          <w:rFonts w:ascii="Book Antiqua" w:hAnsi="Book Antiqua"/>
          <w:sz w:val="24"/>
          <w:szCs w:val="24"/>
        </w:rPr>
        <w:t>.</w:t>
      </w:r>
      <w:r w:rsidR="00A718FA">
        <w:rPr>
          <w:rFonts w:ascii="Book Antiqua" w:eastAsia="宋体" w:hAnsi="Book Antiqua" w:hint="eastAsia"/>
          <w:sz w:val="24"/>
          <w:szCs w:val="24"/>
          <w:lang w:eastAsia="zh-CN"/>
        </w:rPr>
        <w:t xml:space="preserve"> </w:t>
      </w:r>
      <w:r w:rsidRPr="00B65160">
        <w:rPr>
          <w:rFonts w:ascii="Book Antiqua" w:hAnsi="Book Antiqua"/>
          <w:sz w:val="24"/>
          <w:szCs w:val="24"/>
        </w:rPr>
        <w:t xml:space="preserve">This indicates that SEMS can result in sufficient outcomes with acceptable complication rates, provided that the performing </w:t>
      </w:r>
      <w:proofErr w:type="spellStart"/>
      <w:r w:rsidRPr="00B65160">
        <w:rPr>
          <w:rFonts w:ascii="Book Antiqua" w:hAnsi="Book Antiqua"/>
          <w:sz w:val="24"/>
          <w:szCs w:val="24"/>
        </w:rPr>
        <w:t>endoscopists</w:t>
      </w:r>
      <w:proofErr w:type="spellEnd"/>
      <w:r w:rsidR="009F6D67" w:rsidRPr="00B65160">
        <w:rPr>
          <w:rFonts w:ascii="Book Antiqua" w:hAnsi="Book Antiqua"/>
          <w:sz w:val="24"/>
          <w:szCs w:val="24"/>
        </w:rPr>
        <w:t xml:space="preserve"> </w:t>
      </w:r>
      <w:r w:rsidRPr="00B65160">
        <w:rPr>
          <w:rFonts w:ascii="Book Antiqua" w:hAnsi="Book Antiqua"/>
          <w:sz w:val="24"/>
          <w:szCs w:val="24"/>
        </w:rPr>
        <w:t>are fully experienced in the techniques of stenting.</w:t>
      </w:r>
    </w:p>
    <w:p w:rsidR="00DC63A9" w:rsidRPr="00B65160" w:rsidRDefault="00DC63A9" w:rsidP="00A718FA">
      <w:pPr>
        <w:tabs>
          <w:tab w:val="left" w:pos="2091"/>
        </w:tabs>
        <w:wordWrap/>
        <w:spacing w:after="0" w:line="360" w:lineRule="auto"/>
        <w:ind w:firstLineChars="200" w:firstLine="480"/>
        <w:rPr>
          <w:rFonts w:ascii="Book Antiqua" w:hAnsi="Book Antiqua"/>
          <w:sz w:val="24"/>
          <w:szCs w:val="24"/>
        </w:rPr>
      </w:pPr>
      <w:r w:rsidRPr="00B65160">
        <w:rPr>
          <w:rFonts w:ascii="Book Antiqua" w:hAnsi="Book Antiqua"/>
          <w:sz w:val="24"/>
          <w:szCs w:val="24"/>
        </w:rPr>
        <w:t xml:space="preserve">A recent meta-analysis including 14 randomized and non-controlled studies for SEMS as a bridge to surgery confirmed the benefits of SEMS over emergent </w:t>
      </w:r>
      <w:proofErr w:type="gramStart"/>
      <w:r w:rsidR="001C3A08" w:rsidRPr="00B65160">
        <w:rPr>
          <w:rFonts w:ascii="Book Antiqua" w:hAnsi="Book Antiqua"/>
          <w:sz w:val="24"/>
          <w:szCs w:val="24"/>
        </w:rPr>
        <w:t>surgery</w:t>
      </w:r>
      <w:r w:rsidR="001C3A08" w:rsidRPr="00B65160">
        <w:rPr>
          <w:rFonts w:ascii="Book Antiqua" w:hAnsi="Book Antiqua"/>
          <w:noProof/>
          <w:sz w:val="24"/>
          <w:szCs w:val="24"/>
          <w:vertAlign w:val="superscript"/>
        </w:rPr>
        <w:t>[</w:t>
      </w:r>
      <w:proofErr w:type="gramEnd"/>
      <w:r w:rsidRPr="00B65160">
        <w:rPr>
          <w:rFonts w:ascii="Book Antiqua" w:hAnsi="Book Antiqua"/>
          <w:noProof/>
          <w:sz w:val="24"/>
          <w:szCs w:val="24"/>
          <w:vertAlign w:val="superscript"/>
        </w:rPr>
        <w:t>26]</w:t>
      </w:r>
      <w:r w:rsidRPr="00B65160">
        <w:rPr>
          <w:rFonts w:ascii="Book Antiqua" w:hAnsi="Book Antiqua"/>
          <w:sz w:val="24"/>
          <w:szCs w:val="24"/>
        </w:rPr>
        <w:t>. Using pooled analysis, technical success was achieved at a rate of 96.9% (range, 46.7</w:t>
      </w:r>
      <w:r w:rsidR="00B65160" w:rsidRPr="00B65160">
        <w:rPr>
          <w:rFonts w:ascii="Book Antiqua" w:hAnsi="Book Antiqua"/>
          <w:sz w:val="24"/>
          <w:szCs w:val="24"/>
        </w:rPr>
        <w:t>%</w:t>
      </w:r>
      <w:r w:rsidRPr="00B65160">
        <w:rPr>
          <w:rFonts w:ascii="Book Antiqua" w:hAnsi="Book Antiqua"/>
          <w:sz w:val="24"/>
          <w:szCs w:val="24"/>
        </w:rPr>
        <w:t>-100%) and the clinical success rate was 94.2% (range, 40</w:t>
      </w:r>
      <w:r w:rsidR="00B65160" w:rsidRPr="00B65160">
        <w:rPr>
          <w:rFonts w:ascii="Book Antiqua" w:hAnsi="Book Antiqua"/>
          <w:sz w:val="24"/>
          <w:szCs w:val="24"/>
        </w:rPr>
        <w:t>%</w:t>
      </w:r>
      <w:r w:rsidRPr="00B65160">
        <w:rPr>
          <w:rFonts w:ascii="Book Antiqua" w:hAnsi="Book Antiqua"/>
          <w:sz w:val="24"/>
          <w:szCs w:val="24"/>
        </w:rPr>
        <w:t>-100%). In terms of stent-related adverse events, the migration rate was 0% (range, 0</w:t>
      </w:r>
      <w:r w:rsidR="00B65160" w:rsidRPr="00B65160">
        <w:rPr>
          <w:rFonts w:ascii="Book Antiqua" w:hAnsi="Book Antiqua"/>
          <w:sz w:val="24"/>
          <w:szCs w:val="24"/>
        </w:rPr>
        <w:t>%</w:t>
      </w:r>
      <w:r w:rsidRPr="00B65160">
        <w:rPr>
          <w:rFonts w:ascii="Book Antiqua" w:hAnsi="Book Antiqua"/>
          <w:sz w:val="24"/>
          <w:szCs w:val="24"/>
        </w:rPr>
        <w:t>-10.5%), and the perforation and silent perforation rates were 0.1% (range, 0</w:t>
      </w:r>
      <w:r w:rsidR="00B65160" w:rsidRPr="00B65160">
        <w:rPr>
          <w:rFonts w:ascii="Book Antiqua" w:hAnsi="Book Antiqua"/>
          <w:sz w:val="24"/>
          <w:szCs w:val="24"/>
        </w:rPr>
        <w:t>%</w:t>
      </w:r>
      <w:r w:rsidRPr="00B65160">
        <w:rPr>
          <w:rFonts w:ascii="Book Antiqua" w:hAnsi="Book Antiqua"/>
          <w:sz w:val="24"/>
          <w:szCs w:val="24"/>
        </w:rPr>
        <w:t>-12.8%) and 0.1% (0</w:t>
      </w:r>
      <w:r w:rsidR="00B65160" w:rsidRPr="00B65160">
        <w:rPr>
          <w:rFonts w:ascii="Book Antiqua" w:hAnsi="Book Antiqua"/>
          <w:sz w:val="24"/>
          <w:szCs w:val="24"/>
        </w:rPr>
        <w:t>%</w:t>
      </w:r>
      <w:r w:rsidRPr="00B65160">
        <w:rPr>
          <w:rFonts w:ascii="Book Antiqua" w:hAnsi="Book Antiqua"/>
          <w:sz w:val="24"/>
          <w:szCs w:val="24"/>
        </w:rPr>
        <w:t>-26.6%), respectively. Pooled analysis showed that stoma creation was significantly lower in the SEMS group (0</w:t>
      </w:r>
      <w:r w:rsidR="00B65160" w:rsidRPr="00B65160">
        <w:rPr>
          <w:rFonts w:ascii="Book Antiqua" w:hAnsi="Book Antiqua"/>
          <w:sz w:val="24"/>
          <w:szCs w:val="24"/>
        </w:rPr>
        <w:t>%</w:t>
      </w:r>
      <w:r w:rsidRPr="00B65160">
        <w:rPr>
          <w:rFonts w:ascii="Book Antiqua" w:hAnsi="Book Antiqua"/>
          <w:sz w:val="24"/>
          <w:szCs w:val="24"/>
        </w:rPr>
        <w:t>-51.1%) than in the surgery group (0</w:t>
      </w:r>
      <w:r w:rsidR="006A3FB2" w:rsidRPr="00B65160">
        <w:rPr>
          <w:rFonts w:ascii="Book Antiqua" w:hAnsi="Book Antiqua"/>
          <w:sz w:val="24"/>
          <w:szCs w:val="24"/>
        </w:rPr>
        <w:t>%</w:t>
      </w:r>
      <w:r w:rsidRPr="00B65160">
        <w:rPr>
          <w:rFonts w:ascii="Book Antiqua" w:hAnsi="Book Antiqua"/>
          <w:sz w:val="24"/>
          <w:szCs w:val="24"/>
        </w:rPr>
        <w:t xml:space="preserve">-96.6%; </w:t>
      </w:r>
      <w:r w:rsidRPr="006A3FB2">
        <w:rPr>
          <w:rFonts w:ascii="Book Antiqua" w:hAnsi="Book Antiqua"/>
          <w:i/>
          <w:sz w:val="24"/>
          <w:szCs w:val="24"/>
        </w:rPr>
        <w:t>P</w:t>
      </w:r>
      <w:r w:rsidR="006A3FB2">
        <w:rPr>
          <w:rFonts w:ascii="Book Antiqua" w:eastAsia="宋体" w:hAnsi="Book Antiqua" w:hint="eastAsia"/>
          <w:sz w:val="24"/>
          <w:szCs w:val="24"/>
          <w:lang w:eastAsia="zh-CN"/>
        </w:rPr>
        <w:t xml:space="preserve"> </w:t>
      </w:r>
      <w:r w:rsidRPr="00B65160">
        <w:rPr>
          <w:rFonts w:ascii="Book Antiqua" w:hAnsi="Book Antiqua"/>
          <w:sz w:val="24"/>
          <w:szCs w:val="24"/>
        </w:rPr>
        <w:t>=</w:t>
      </w:r>
      <w:r w:rsidR="006A3FB2">
        <w:rPr>
          <w:rFonts w:ascii="Book Antiqua" w:eastAsia="宋体" w:hAnsi="Book Antiqua" w:hint="eastAsia"/>
          <w:sz w:val="24"/>
          <w:szCs w:val="24"/>
          <w:lang w:eastAsia="zh-CN"/>
        </w:rPr>
        <w:t xml:space="preserve"> </w:t>
      </w:r>
      <w:r w:rsidRPr="00B65160">
        <w:rPr>
          <w:rFonts w:ascii="Book Antiqua" w:hAnsi="Book Antiqua"/>
          <w:sz w:val="24"/>
          <w:szCs w:val="24"/>
        </w:rPr>
        <w:t>0.03). Primary anastomosis was also achieved significantly more frequently in the SEMS group (44.7</w:t>
      </w:r>
      <w:r w:rsidR="006A3FB2" w:rsidRPr="00B65160">
        <w:rPr>
          <w:rFonts w:ascii="Book Antiqua" w:hAnsi="Book Antiqua"/>
          <w:sz w:val="24"/>
          <w:szCs w:val="24"/>
        </w:rPr>
        <w:t>%</w:t>
      </w:r>
      <w:r w:rsidRPr="00B65160">
        <w:rPr>
          <w:rFonts w:ascii="Book Antiqua" w:hAnsi="Book Antiqua"/>
          <w:sz w:val="24"/>
          <w:szCs w:val="24"/>
        </w:rPr>
        <w:t>-100%) than in the surgery group (13.8</w:t>
      </w:r>
      <w:r w:rsidR="00B65160" w:rsidRPr="00B65160">
        <w:rPr>
          <w:rFonts w:ascii="Book Antiqua" w:hAnsi="Book Antiqua"/>
          <w:sz w:val="24"/>
          <w:szCs w:val="24"/>
        </w:rPr>
        <w:t>%</w:t>
      </w:r>
      <w:r w:rsidRPr="00B65160">
        <w:rPr>
          <w:rFonts w:ascii="Book Antiqua" w:hAnsi="Book Antiqua"/>
          <w:sz w:val="24"/>
          <w:szCs w:val="24"/>
        </w:rPr>
        <w:t xml:space="preserve">-100%; </w:t>
      </w:r>
      <w:r w:rsidRPr="00B65160">
        <w:rPr>
          <w:rFonts w:ascii="Book Antiqua" w:hAnsi="Book Antiqua"/>
          <w:i/>
          <w:sz w:val="24"/>
          <w:szCs w:val="24"/>
        </w:rPr>
        <w:t>P</w:t>
      </w:r>
      <w:r w:rsidR="00B65160">
        <w:rPr>
          <w:rFonts w:ascii="Book Antiqua" w:eastAsia="宋体" w:hAnsi="Book Antiqua" w:hint="eastAsia"/>
          <w:sz w:val="24"/>
          <w:szCs w:val="24"/>
          <w:lang w:eastAsia="zh-CN"/>
        </w:rPr>
        <w:t xml:space="preserve"> </w:t>
      </w:r>
      <w:r w:rsidRPr="00B65160">
        <w:rPr>
          <w:rFonts w:ascii="Book Antiqua" w:hAnsi="Book Antiqua"/>
          <w:sz w:val="24"/>
          <w:szCs w:val="24"/>
        </w:rPr>
        <w:t>&lt;</w:t>
      </w:r>
      <w:r w:rsidR="00B65160">
        <w:rPr>
          <w:rFonts w:ascii="Book Antiqua" w:eastAsia="宋体" w:hAnsi="Book Antiqua" w:hint="eastAsia"/>
          <w:sz w:val="24"/>
          <w:szCs w:val="24"/>
          <w:lang w:eastAsia="zh-CN"/>
        </w:rPr>
        <w:t xml:space="preserve"> </w:t>
      </w:r>
      <w:r w:rsidRPr="00B65160">
        <w:rPr>
          <w:rFonts w:ascii="Book Antiqua" w:hAnsi="Book Antiqua"/>
          <w:sz w:val="24"/>
          <w:szCs w:val="24"/>
        </w:rPr>
        <w:t xml:space="preserve">0.001)). Other morbidity, including anastomotic leakage and infections, tended to be low in the SEMS group. Mortality and length of hospital stay did not differ between the two groups. Therefore, as a bridge to surgery, SEMS is a safe and an effective therapeutic option and can be regarded as a first-line treatment for palliation of malignant colorectal obstruction in high-experienced centers. SEMS can </w:t>
      </w:r>
      <w:r w:rsidRPr="00B65160">
        <w:rPr>
          <w:rFonts w:ascii="Book Antiqua" w:hAnsi="Book Antiqua"/>
          <w:sz w:val="24"/>
          <w:szCs w:val="24"/>
        </w:rPr>
        <w:lastRenderedPageBreak/>
        <w:t>provide a chance for patients to receive one-stage surgery without ostomy. However, in low-experienced centers, surgery should be considered as a treatment of choice.</w:t>
      </w:r>
    </w:p>
    <w:p w:rsidR="00DC63A9" w:rsidRPr="00B65160" w:rsidRDefault="00DC63A9" w:rsidP="00A718FA">
      <w:pPr>
        <w:tabs>
          <w:tab w:val="left" w:pos="2091"/>
        </w:tabs>
        <w:wordWrap/>
        <w:spacing w:after="0" w:line="360" w:lineRule="auto"/>
        <w:rPr>
          <w:rFonts w:ascii="Book Antiqua" w:hAnsi="Book Antiqua"/>
          <w:sz w:val="24"/>
          <w:szCs w:val="24"/>
        </w:rPr>
      </w:pPr>
    </w:p>
    <w:p w:rsidR="00DC63A9" w:rsidRPr="00B65160" w:rsidRDefault="00DB0650" w:rsidP="00A718FA">
      <w:pPr>
        <w:tabs>
          <w:tab w:val="left" w:pos="2091"/>
        </w:tabs>
        <w:wordWrap/>
        <w:spacing w:after="0" w:line="360" w:lineRule="auto"/>
        <w:rPr>
          <w:rFonts w:ascii="Book Antiqua" w:hAnsi="Book Antiqua"/>
          <w:b/>
          <w:i/>
          <w:sz w:val="24"/>
          <w:szCs w:val="24"/>
        </w:rPr>
      </w:pPr>
      <w:r>
        <w:rPr>
          <w:rFonts w:ascii="Book Antiqua" w:eastAsia="宋体" w:hAnsi="Book Antiqua" w:hint="eastAsia"/>
          <w:b/>
          <w:i/>
          <w:sz w:val="24"/>
          <w:szCs w:val="24"/>
          <w:lang w:eastAsia="zh-CN"/>
        </w:rPr>
        <w:t>P</w:t>
      </w:r>
      <w:r w:rsidRPr="00B65160">
        <w:rPr>
          <w:rFonts w:ascii="Book Antiqua" w:hAnsi="Book Antiqua"/>
          <w:b/>
          <w:i/>
          <w:sz w:val="24"/>
          <w:szCs w:val="24"/>
        </w:rPr>
        <w:t>alliative aim</w:t>
      </w:r>
    </w:p>
    <w:p w:rsidR="00DC63A9" w:rsidRPr="00B65160" w:rsidRDefault="00DC63A9" w:rsidP="00A718FA">
      <w:pPr>
        <w:tabs>
          <w:tab w:val="left" w:pos="2091"/>
        </w:tabs>
        <w:wordWrap/>
        <w:spacing w:after="0" w:line="360" w:lineRule="auto"/>
        <w:rPr>
          <w:rFonts w:ascii="Book Antiqua" w:hAnsi="Book Antiqua"/>
          <w:sz w:val="24"/>
          <w:szCs w:val="24"/>
        </w:rPr>
      </w:pPr>
      <w:r w:rsidRPr="00B65160">
        <w:rPr>
          <w:rFonts w:ascii="Book Antiqua" w:hAnsi="Book Antiqua"/>
          <w:sz w:val="24"/>
          <w:szCs w:val="24"/>
        </w:rPr>
        <w:t xml:space="preserve">In CRC patients with </w:t>
      </w:r>
      <w:proofErr w:type="spellStart"/>
      <w:r w:rsidRPr="00B65160">
        <w:rPr>
          <w:rFonts w:ascii="Book Antiqua" w:hAnsi="Book Antiqua"/>
          <w:sz w:val="24"/>
          <w:szCs w:val="24"/>
        </w:rPr>
        <w:t>unresectable</w:t>
      </w:r>
      <w:proofErr w:type="spellEnd"/>
      <w:r w:rsidRPr="00B65160">
        <w:rPr>
          <w:rFonts w:ascii="Book Antiqua" w:hAnsi="Book Antiqua"/>
          <w:sz w:val="24"/>
          <w:szCs w:val="24"/>
        </w:rPr>
        <w:t xml:space="preserve"> metastatic disease and bowel obstruction, SEMS has been performed as a therapeutic option for palliation to avoid stoma creation. There have been</w:t>
      </w:r>
      <w:r w:rsidR="001C3A08" w:rsidRPr="00B65160">
        <w:rPr>
          <w:rFonts w:ascii="Book Antiqua" w:hAnsi="Book Antiqua"/>
          <w:sz w:val="24"/>
          <w:szCs w:val="24"/>
        </w:rPr>
        <w:t xml:space="preserve"> </w:t>
      </w:r>
      <w:r w:rsidRPr="00B65160">
        <w:rPr>
          <w:rFonts w:ascii="Book Antiqua" w:hAnsi="Book Antiqua"/>
          <w:sz w:val="24"/>
          <w:szCs w:val="24"/>
        </w:rPr>
        <w:t xml:space="preserve">three RCTs to compare the clinical efficacies of SEMS and of surgery (Table 2). Early two RCTs compared the clinical efficacies of SEMS and of colostomy showed favorable outcomes for SEMS. </w:t>
      </w:r>
      <w:proofErr w:type="spellStart"/>
      <w:r w:rsidRPr="00B65160">
        <w:rPr>
          <w:rFonts w:ascii="Book Antiqua" w:hAnsi="Book Antiqua"/>
          <w:sz w:val="24"/>
          <w:szCs w:val="24"/>
        </w:rPr>
        <w:t>Fiori</w:t>
      </w:r>
      <w:proofErr w:type="spellEnd"/>
      <w:r w:rsidR="00B65160">
        <w:rPr>
          <w:rFonts w:ascii="Book Antiqua" w:eastAsia="宋体" w:hAnsi="Book Antiqua" w:hint="eastAsia"/>
          <w:sz w:val="24"/>
          <w:szCs w:val="24"/>
          <w:lang w:eastAsia="zh-CN"/>
        </w:rPr>
        <w:t xml:space="preserve"> </w:t>
      </w:r>
      <w:r w:rsidRPr="00B65160">
        <w:rPr>
          <w:rFonts w:ascii="Book Antiqua" w:hAnsi="Book Antiqua"/>
          <w:i/>
          <w:sz w:val="24"/>
          <w:szCs w:val="24"/>
        </w:rPr>
        <w:t xml:space="preserve">et </w:t>
      </w:r>
      <w:proofErr w:type="gramStart"/>
      <w:r w:rsidRPr="00B65160">
        <w:rPr>
          <w:rFonts w:ascii="Book Antiqua" w:hAnsi="Book Antiqua"/>
          <w:i/>
          <w:sz w:val="24"/>
          <w:szCs w:val="24"/>
        </w:rPr>
        <w:t>al</w:t>
      </w:r>
      <w:r w:rsidR="00B65160" w:rsidRPr="00B65160">
        <w:rPr>
          <w:rFonts w:ascii="Book Antiqua" w:hAnsi="Book Antiqua"/>
          <w:noProof/>
          <w:sz w:val="24"/>
          <w:szCs w:val="24"/>
          <w:vertAlign w:val="superscript"/>
        </w:rPr>
        <w:t>[</w:t>
      </w:r>
      <w:proofErr w:type="gramEnd"/>
      <w:r w:rsidR="00B65160" w:rsidRPr="00B65160">
        <w:rPr>
          <w:rFonts w:ascii="Book Antiqua" w:hAnsi="Book Antiqua"/>
          <w:noProof/>
          <w:sz w:val="24"/>
          <w:szCs w:val="24"/>
          <w:vertAlign w:val="superscript"/>
        </w:rPr>
        <w:t>27]</w:t>
      </w:r>
      <w:r w:rsidR="00B65160">
        <w:rPr>
          <w:rFonts w:ascii="Book Antiqua" w:eastAsia="宋体" w:hAnsi="Book Antiqua" w:hint="eastAsia"/>
          <w:sz w:val="24"/>
          <w:szCs w:val="24"/>
          <w:lang w:eastAsia="zh-CN"/>
        </w:rPr>
        <w:t xml:space="preserve"> </w:t>
      </w:r>
      <w:r w:rsidRPr="00B65160">
        <w:rPr>
          <w:rFonts w:ascii="Book Antiqua" w:hAnsi="Book Antiqua"/>
          <w:sz w:val="24"/>
          <w:szCs w:val="24"/>
        </w:rPr>
        <w:t xml:space="preserve">enrolled 28 patients and reported technical and clinical success rates of 100%for SEMS. Mean operative time and median hospital stay were significantly shorter in the SEMS group than in the colostomy </w:t>
      </w:r>
      <w:r w:rsidR="001C3A08" w:rsidRPr="00B65160">
        <w:rPr>
          <w:rFonts w:ascii="Book Antiqua" w:hAnsi="Book Antiqua"/>
          <w:sz w:val="24"/>
          <w:szCs w:val="24"/>
        </w:rPr>
        <w:t>group</w:t>
      </w:r>
      <w:r w:rsidRPr="00B65160">
        <w:rPr>
          <w:rFonts w:ascii="Book Antiqua" w:hAnsi="Book Antiqua"/>
          <w:sz w:val="24"/>
          <w:szCs w:val="24"/>
        </w:rPr>
        <w:t xml:space="preserve">. Because the study focused on early clinical outcomes of each modality, there was no data on the long-term patency of SEMS and stent-related complications. </w:t>
      </w:r>
      <w:proofErr w:type="spellStart"/>
      <w:r w:rsidRPr="00B65160">
        <w:rPr>
          <w:rFonts w:ascii="Book Antiqua" w:hAnsi="Book Antiqua"/>
          <w:sz w:val="24"/>
          <w:szCs w:val="24"/>
        </w:rPr>
        <w:t>Xinopoulos</w:t>
      </w:r>
      <w:proofErr w:type="spellEnd"/>
      <w:r w:rsidR="00B65160">
        <w:rPr>
          <w:rFonts w:ascii="Book Antiqua" w:eastAsia="宋体" w:hAnsi="Book Antiqua" w:hint="eastAsia"/>
          <w:sz w:val="24"/>
          <w:szCs w:val="24"/>
          <w:lang w:eastAsia="zh-CN"/>
        </w:rPr>
        <w:t xml:space="preserve"> </w:t>
      </w:r>
      <w:r w:rsidRPr="00B65160">
        <w:rPr>
          <w:rFonts w:ascii="Book Antiqua" w:hAnsi="Book Antiqua"/>
          <w:i/>
          <w:sz w:val="24"/>
          <w:szCs w:val="24"/>
        </w:rPr>
        <w:t xml:space="preserve">et </w:t>
      </w:r>
      <w:proofErr w:type="gramStart"/>
      <w:r w:rsidRPr="00B65160">
        <w:rPr>
          <w:rFonts w:ascii="Book Antiqua" w:hAnsi="Book Antiqua"/>
          <w:i/>
          <w:sz w:val="24"/>
          <w:szCs w:val="24"/>
        </w:rPr>
        <w:t>al</w:t>
      </w:r>
      <w:r w:rsidR="00B65160" w:rsidRPr="00B65160">
        <w:rPr>
          <w:rFonts w:ascii="Book Antiqua" w:hAnsi="Book Antiqua"/>
          <w:noProof/>
          <w:sz w:val="24"/>
          <w:szCs w:val="24"/>
          <w:vertAlign w:val="superscript"/>
        </w:rPr>
        <w:t>[</w:t>
      </w:r>
      <w:proofErr w:type="gramEnd"/>
      <w:r w:rsidR="00B65160" w:rsidRPr="00B65160">
        <w:rPr>
          <w:rFonts w:ascii="Book Antiqua" w:hAnsi="Book Antiqua"/>
          <w:noProof/>
          <w:sz w:val="24"/>
          <w:szCs w:val="24"/>
          <w:vertAlign w:val="superscript"/>
        </w:rPr>
        <w:t>28]</w:t>
      </w:r>
      <w:r w:rsidR="00B65160">
        <w:rPr>
          <w:rFonts w:ascii="Book Antiqua" w:eastAsia="宋体" w:hAnsi="Book Antiqua" w:hint="eastAsia"/>
          <w:sz w:val="24"/>
          <w:szCs w:val="24"/>
          <w:lang w:eastAsia="zh-CN"/>
        </w:rPr>
        <w:t xml:space="preserve"> </w:t>
      </w:r>
      <w:r w:rsidRPr="00B65160">
        <w:rPr>
          <w:rFonts w:ascii="Book Antiqua" w:hAnsi="Book Antiqua"/>
          <w:sz w:val="24"/>
          <w:szCs w:val="24"/>
        </w:rPr>
        <w:t xml:space="preserve">enrolled 30 patients and reported a technical success rate of 93.3% and a clinical success rate of 100% for </w:t>
      </w:r>
      <w:r w:rsidR="001C3A08" w:rsidRPr="00B65160">
        <w:rPr>
          <w:rFonts w:ascii="Book Antiqua" w:hAnsi="Book Antiqua"/>
          <w:sz w:val="24"/>
          <w:szCs w:val="24"/>
        </w:rPr>
        <w:t>SEMS</w:t>
      </w:r>
      <w:r w:rsidRPr="00B65160">
        <w:rPr>
          <w:rFonts w:ascii="Book Antiqua" w:hAnsi="Book Antiqua"/>
          <w:sz w:val="24"/>
          <w:szCs w:val="24"/>
        </w:rPr>
        <w:t xml:space="preserve">. There was no stent-related perforation during the procedures. The duration of hospital stay did not differ between the two groups. During the follow-up period, there was a stent </w:t>
      </w:r>
      <w:proofErr w:type="spellStart"/>
      <w:r w:rsidRPr="00B65160">
        <w:rPr>
          <w:rFonts w:ascii="Book Antiqua" w:hAnsi="Book Antiqua"/>
          <w:sz w:val="24"/>
          <w:szCs w:val="24"/>
        </w:rPr>
        <w:t>reobstruction</w:t>
      </w:r>
      <w:proofErr w:type="spellEnd"/>
      <w:r w:rsidRPr="00B65160">
        <w:rPr>
          <w:rFonts w:ascii="Book Antiqua" w:hAnsi="Book Antiqua"/>
          <w:sz w:val="24"/>
          <w:szCs w:val="24"/>
        </w:rPr>
        <w:t xml:space="preserve"> rate of 42.9% and no perforation. Although the cost of materials was high in the SEMS group, the total cost did not differ</w:t>
      </w:r>
      <w:r w:rsidR="001C3A08" w:rsidRPr="00B65160">
        <w:rPr>
          <w:rFonts w:ascii="Book Antiqua" w:hAnsi="Book Antiqua"/>
          <w:sz w:val="24"/>
          <w:szCs w:val="24"/>
        </w:rPr>
        <w:t xml:space="preserve"> </w:t>
      </w:r>
      <w:r w:rsidRPr="00B65160">
        <w:rPr>
          <w:rFonts w:ascii="Book Antiqua" w:hAnsi="Book Antiqua"/>
          <w:sz w:val="24"/>
          <w:szCs w:val="24"/>
        </w:rPr>
        <w:t xml:space="preserve">between the two groups. However, a recent multicenter RCT was ended early due to the unexpectedly high rate of perforation in the SEMS group. </w:t>
      </w:r>
      <w:r w:rsidR="00CC6EB2" w:rsidRPr="00B65160">
        <w:rPr>
          <w:rFonts w:ascii="Book Antiqua" w:hAnsi="Book Antiqua"/>
          <w:sz w:val="24"/>
          <w:szCs w:val="24"/>
        </w:rPr>
        <w:t>V</w:t>
      </w:r>
      <w:r w:rsidRPr="00B65160">
        <w:rPr>
          <w:rFonts w:ascii="Book Antiqua" w:hAnsi="Book Antiqua"/>
          <w:sz w:val="24"/>
          <w:szCs w:val="24"/>
        </w:rPr>
        <w:t>an</w:t>
      </w:r>
      <w:r w:rsidR="00CC6EB2" w:rsidRPr="00B65160">
        <w:rPr>
          <w:rFonts w:ascii="Book Antiqua" w:hAnsi="Book Antiqua"/>
          <w:sz w:val="24"/>
          <w:szCs w:val="24"/>
        </w:rPr>
        <w:t xml:space="preserve"> </w:t>
      </w:r>
      <w:proofErr w:type="spellStart"/>
      <w:r w:rsidRPr="00B65160">
        <w:rPr>
          <w:rFonts w:ascii="Book Antiqua" w:hAnsi="Book Antiqua"/>
          <w:sz w:val="24"/>
          <w:szCs w:val="24"/>
        </w:rPr>
        <w:t>Hooft</w:t>
      </w:r>
      <w:proofErr w:type="spellEnd"/>
      <w:r w:rsidRPr="00B65160">
        <w:rPr>
          <w:rFonts w:ascii="Book Antiqua" w:hAnsi="Book Antiqua"/>
          <w:sz w:val="24"/>
          <w:szCs w:val="24"/>
        </w:rPr>
        <w:t xml:space="preserve"> </w:t>
      </w:r>
      <w:r w:rsidRPr="00B65160">
        <w:rPr>
          <w:rFonts w:ascii="Book Antiqua" w:hAnsi="Book Antiqua"/>
          <w:i/>
          <w:sz w:val="24"/>
          <w:szCs w:val="24"/>
        </w:rPr>
        <w:t xml:space="preserve">et </w:t>
      </w:r>
      <w:proofErr w:type="gramStart"/>
      <w:r w:rsidRPr="00B65160">
        <w:rPr>
          <w:rFonts w:ascii="Book Antiqua" w:hAnsi="Book Antiqua"/>
          <w:i/>
          <w:sz w:val="24"/>
          <w:szCs w:val="24"/>
        </w:rPr>
        <w:t>al</w:t>
      </w:r>
      <w:r w:rsidR="00B65160" w:rsidRPr="00B65160">
        <w:rPr>
          <w:rFonts w:ascii="Book Antiqua" w:hAnsi="Book Antiqua"/>
          <w:noProof/>
          <w:sz w:val="24"/>
          <w:szCs w:val="24"/>
          <w:vertAlign w:val="superscript"/>
        </w:rPr>
        <w:t>[</w:t>
      </w:r>
      <w:proofErr w:type="gramEnd"/>
      <w:r w:rsidR="00B65160" w:rsidRPr="00B65160">
        <w:rPr>
          <w:rFonts w:ascii="Book Antiqua" w:hAnsi="Book Antiqua"/>
          <w:noProof/>
          <w:sz w:val="24"/>
          <w:szCs w:val="24"/>
          <w:vertAlign w:val="superscript"/>
        </w:rPr>
        <w:t>24]</w:t>
      </w:r>
      <w:r w:rsidR="00B65160">
        <w:rPr>
          <w:rFonts w:ascii="Book Antiqua" w:eastAsia="宋体" w:hAnsi="Book Antiqua" w:hint="eastAsia"/>
          <w:sz w:val="24"/>
          <w:szCs w:val="24"/>
          <w:lang w:eastAsia="zh-CN"/>
        </w:rPr>
        <w:t xml:space="preserve"> </w:t>
      </w:r>
      <w:r w:rsidRPr="00B65160">
        <w:rPr>
          <w:rFonts w:ascii="Book Antiqua" w:hAnsi="Book Antiqua"/>
          <w:sz w:val="24"/>
          <w:szCs w:val="24"/>
        </w:rPr>
        <w:t xml:space="preserve">planned to enroll 85 patients for each SEMS or surgery group to evaluate survival with good health upon leaving the </w:t>
      </w:r>
      <w:r w:rsidR="00CC6EB2" w:rsidRPr="00B65160">
        <w:rPr>
          <w:rFonts w:ascii="Book Antiqua" w:hAnsi="Book Antiqua"/>
          <w:sz w:val="24"/>
          <w:szCs w:val="24"/>
        </w:rPr>
        <w:t>hospital</w:t>
      </w:r>
      <w:r w:rsidRPr="00B65160">
        <w:rPr>
          <w:rFonts w:ascii="Book Antiqua" w:hAnsi="Book Antiqua"/>
          <w:sz w:val="24"/>
          <w:szCs w:val="24"/>
        </w:rPr>
        <w:t>. In</w:t>
      </w:r>
      <w:r w:rsidR="00757164" w:rsidRPr="00B65160">
        <w:rPr>
          <w:rFonts w:ascii="Book Antiqua" w:hAnsi="Book Antiqua"/>
          <w:sz w:val="24"/>
          <w:szCs w:val="24"/>
        </w:rPr>
        <w:t xml:space="preserve"> </w:t>
      </w:r>
      <w:r w:rsidRPr="00B65160">
        <w:rPr>
          <w:rFonts w:ascii="Book Antiqua" w:hAnsi="Book Antiqua"/>
          <w:sz w:val="24"/>
          <w:szCs w:val="24"/>
        </w:rPr>
        <w:t>the 11 patients in the SEMS group, the technical and clinical success rates were 90%. They reported six cases of stent-related perforation. Two cases developed at 12 d</w:t>
      </w:r>
      <w:r w:rsidR="00B65160">
        <w:rPr>
          <w:rFonts w:ascii="Book Antiqua" w:eastAsia="宋体" w:hAnsi="Book Antiqua" w:hint="eastAsia"/>
          <w:sz w:val="24"/>
          <w:szCs w:val="24"/>
          <w:lang w:eastAsia="zh-CN"/>
        </w:rPr>
        <w:t xml:space="preserve"> </w:t>
      </w:r>
      <w:r w:rsidRPr="00B65160">
        <w:rPr>
          <w:rFonts w:ascii="Book Antiqua" w:hAnsi="Book Antiqua"/>
          <w:sz w:val="24"/>
          <w:szCs w:val="24"/>
        </w:rPr>
        <w:t>after stent placement. Four cases developed 30 d</w:t>
      </w:r>
      <w:r w:rsidR="00B65160">
        <w:rPr>
          <w:rFonts w:ascii="Book Antiqua" w:eastAsia="宋体" w:hAnsi="Book Antiqua" w:hint="eastAsia"/>
          <w:sz w:val="24"/>
          <w:szCs w:val="24"/>
          <w:lang w:eastAsia="zh-CN"/>
        </w:rPr>
        <w:t xml:space="preserve"> </w:t>
      </w:r>
      <w:r w:rsidRPr="00B65160">
        <w:rPr>
          <w:rFonts w:ascii="Book Antiqua" w:hAnsi="Book Antiqua"/>
          <w:sz w:val="24"/>
          <w:szCs w:val="24"/>
        </w:rPr>
        <w:t>after stent placement. Seven patients with stenting received chemotherapy and four patients experienced stent-related perforation. During follow-up, stent migration and stent</w:t>
      </w:r>
      <w:r w:rsidR="00A60EE1" w:rsidRPr="00B65160">
        <w:rPr>
          <w:rFonts w:ascii="Book Antiqua" w:hAnsi="Book Antiqua"/>
          <w:sz w:val="24"/>
          <w:szCs w:val="24"/>
        </w:rPr>
        <w:t xml:space="preserve"> </w:t>
      </w:r>
      <w:proofErr w:type="spellStart"/>
      <w:r w:rsidRPr="00B65160">
        <w:rPr>
          <w:rFonts w:ascii="Book Antiqua" w:hAnsi="Book Antiqua"/>
          <w:sz w:val="24"/>
          <w:szCs w:val="24"/>
        </w:rPr>
        <w:t>reobstruction</w:t>
      </w:r>
      <w:proofErr w:type="spellEnd"/>
      <w:r w:rsidRPr="00B65160">
        <w:rPr>
          <w:rFonts w:ascii="Book Antiqua" w:hAnsi="Book Antiqua"/>
          <w:sz w:val="24"/>
          <w:szCs w:val="24"/>
        </w:rPr>
        <w:t xml:space="preserve"> occurred at rates of 10% and 20%, respectively. Of the 10 patients in the surgery group, six underwent resection with primary anastomosis. Therefore, the authors suggested that surgery should be considered as a first-line treatment for </w:t>
      </w:r>
      <w:r w:rsidRPr="00B65160">
        <w:rPr>
          <w:rFonts w:ascii="Book Antiqua" w:hAnsi="Book Antiqua"/>
          <w:sz w:val="24"/>
          <w:szCs w:val="24"/>
        </w:rPr>
        <w:lastRenderedPageBreak/>
        <w:t>patients who are candidates for chemotherapy.</w:t>
      </w:r>
    </w:p>
    <w:p w:rsidR="00DC63A9" w:rsidRPr="00B65160" w:rsidRDefault="00DC63A9" w:rsidP="00A718FA">
      <w:pPr>
        <w:tabs>
          <w:tab w:val="left" w:pos="2091"/>
        </w:tabs>
        <w:wordWrap/>
        <w:spacing w:after="0" w:line="360" w:lineRule="auto"/>
        <w:ind w:firstLineChars="150" w:firstLine="360"/>
        <w:rPr>
          <w:rFonts w:ascii="Book Antiqua" w:hAnsi="Book Antiqua"/>
          <w:sz w:val="24"/>
          <w:szCs w:val="24"/>
        </w:rPr>
      </w:pPr>
      <w:r w:rsidRPr="00B65160">
        <w:rPr>
          <w:rFonts w:ascii="Book Antiqua" w:hAnsi="Book Antiqua"/>
          <w:sz w:val="24"/>
          <w:szCs w:val="24"/>
        </w:rPr>
        <w:t xml:space="preserve">In contrast to this recent RCT, several prospective and retrospective studies have supported the use of SEMS as a palliation for bowel obstruction in patients with incurable CRCs as opposed to </w:t>
      </w:r>
      <w:proofErr w:type="gramStart"/>
      <w:r w:rsidR="00CC6EB2" w:rsidRPr="00B65160">
        <w:rPr>
          <w:rFonts w:ascii="Book Antiqua" w:hAnsi="Book Antiqua"/>
          <w:sz w:val="24"/>
          <w:szCs w:val="24"/>
        </w:rPr>
        <w:t>surgery</w:t>
      </w:r>
      <w:r w:rsidR="00CC6EB2" w:rsidRPr="00B65160">
        <w:rPr>
          <w:rFonts w:ascii="Book Antiqua" w:hAnsi="Book Antiqua"/>
          <w:noProof/>
          <w:sz w:val="24"/>
          <w:szCs w:val="24"/>
          <w:vertAlign w:val="superscript"/>
        </w:rPr>
        <w:t>[</w:t>
      </w:r>
      <w:proofErr w:type="gramEnd"/>
      <w:r w:rsidRPr="00B65160">
        <w:rPr>
          <w:rFonts w:ascii="Book Antiqua" w:hAnsi="Book Antiqua"/>
          <w:noProof/>
          <w:sz w:val="24"/>
          <w:szCs w:val="24"/>
          <w:vertAlign w:val="superscript"/>
        </w:rPr>
        <w:t>11,29,30]</w:t>
      </w:r>
      <w:r w:rsidRPr="00B65160">
        <w:rPr>
          <w:rFonts w:ascii="Book Antiqua" w:hAnsi="Book Antiqua"/>
          <w:sz w:val="24"/>
          <w:szCs w:val="24"/>
        </w:rPr>
        <w:t xml:space="preserve">. We reported a retrospective study to compare the long-term clinical efficacies of SEMS (71 patients) and palliative surgery (73 patients) for palliation of malignant colorectal obstruction in patients with </w:t>
      </w:r>
      <w:proofErr w:type="spellStart"/>
      <w:r w:rsidRPr="00B65160">
        <w:rPr>
          <w:rFonts w:ascii="Book Antiqua" w:hAnsi="Book Antiqua"/>
          <w:sz w:val="24"/>
          <w:szCs w:val="24"/>
        </w:rPr>
        <w:t>unresectable</w:t>
      </w:r>
      <w:proofErr w:type="spellEnd"/>
      <w:r w:rsidR="00757164" w:rsidRPr="00B65160">
        <w:rPr>
          <w:rFonts w:ascii="Book Antiqua" w:hAnsi="Book Antiqua"/>
          <w:sz w:val="24"/>
          <w:szCs w:val="24"/>
        </w:rPr>
        <w:t xml:space="preserve"> </w:t>
      </w:r>
      <w:proofErr w:type="gramStart"/>
      <w:r w:rsidR="00CC6EB2" w:rsidRPr="00B65160">
        <w:rPr>
          <w:rFonts w:ascii="Book Antiqua" w:hAnsi="Book Antiqua"/>
          <w:sz w:val="24"/>
          <w:szCs w:val="24"/>
        </w:rPr>
        <w:t>CRCs</w:t>
      </w:r>
      <w:r w:rsidR="00CC6EB2" w:rsidRPr="00B65160">
        <w:rPr>
          <w:rFonts w:ascii="Book Antiqua" w:hAnsi="Book Antiqua"/>
          <w:noProof/>
          <w:sz w:val="24"/>
          <w:szCs w:val="24"/>
          <w:vertAlign w:val="superscript"/>
        </w:rPr>
        <w:t>[</w:t>
      </w:r>
      <w:proofErr w:type="gramEnd"/>
      <w:r w:rsidRPr="00B65160">
        <w:rPr>
          <w:rFonts w:ascii="Book Antiqua" w:hAnsi="Book Antiqua"/>
          <w:noProof/>
          <w:sz w:val="24"/>
          <w:szCs w:val="24"/>
          <w:vertAlign w:val="superscript"/>
        </w:rPr>
        <w:t>11]</w:t>
      </w:r>
      <w:r w:rsidRPr="00B65160">
        <w:rPr>
          <w:rFonts w:ascii="Book Antiqua" w:hAnsi="Book Antiqua"/>
          <w:sz w:val="24"/>
          <w:szCs w:val="24"/>
        </w:rPr>
        <w:t xml:space="preserve">. The median follow-up period was 9.63 </w:t>
      </w:r>
      <w:proofErr w:type="spellStart"/>
      <w:proofErr w:type="gramStart"/>
      <w:r w:rsidRPr="00B65160">
        <w:rPr>
          <w:rFonts w:ascii="Book Antiqua" w:hAnsi="Book Antiqua"/>
          <w:sz w:val="24"/>
          <w:szCs w:val="24"/>
        </w:rPr>
        <w:t>mo</w:t>
      </w:r>
      <w:proofErr w:type="spellEnd"/>
      <w:proofErr w:type="gramEnd"/>
      <w:r w:rsidR="00B65160">
        <w:rPr>
          <w:rFonts w:ascii="Book Antiqua" w:eastAsia="宋体" w:hAnsi="Book Antiqua" w:hint="eastAsia"/>
          <w:sz w:val="24"/>
          <w:szCs w:val="24"/>
          <w:lang w:eastAsia="zh-CN"/>
        </w:rPr>
        <w:t xml:space="preserve"> </w:t>
      </w:r>
      <w:r w:rsidRPr="00B65160">
        <w:rPr>
          <w:rFonts w:ascii="Book Antiqua" w:hAnsi="Book Antiqua"/>
          <w:sz w:val="24"/>
          <w:szCs w:val="24"/>
        </w:rPr>
        <w:t xml:space="preserve">(range, 0.6-43.2 </w:t>
      </w:r>
      <w:proofErr w:type="spellStart"/>
      <w:r w:rsidRPr="00B65160">
        <w:rPr>
          <w:rFonts w:ascii="Book Antiqua" w:hAnsi="Book Antiqua"/>
          <w:sz w:val="24"/>
          <w:szCs w:val="24"/>
        </w:rPr>
        <w:t>mo</w:t>
      </w:r>
      <w:proofErr w:type="spellEnd"/>
      <w:r w:rsidRPr="00B65160">
        <w:rPr>
          <w:rFonts w:ascii="Book Antiqua" w:hAnsi="Book Antiqua"/>
          <w:sz w:val="24"/>
          <w:szCs w:val="24"/>
        </w:rPr>
        <w:t xml:space="preserve">) in the SEMS group and 9.83 </w:t>
      </w:r>
      <w:proofErr w:type="spellStart"/>
      <w:r w:rsidRPr="00B65160">
        <w:rPr>
          <w:rFonts w:ascii="Book Antiqua" w:hAnsi="Book Antiqua"/>
          <w:sz w:val="24"/>
          <w:szCs w:val="24"/>
        </w:rPr>
        <w:t>mo</w:t>
      </w:r>
      <w:proofErr w:type="spellEnd"/>
      <w:r w:rsidR="00B65160">
        <w:rPr>
          <w:rFonts w:ascii="Book Antiqua" w:eastAsia="宋体" w:hAnsi="Book Antiqua" w:hint="eastAsia"/>
          <w:sz w:val="24"/>
          <w:szCs w:val="24"/>
          <w:lang w:eastAsia="zh-CN"/>
        </w:rPr>
        <w:t xml:space="preserve"> </w:t>
      </w:r>
      <w:r w:rsidRPr="00B65160">
        <w:rPr>
          <w:rFonts w:ascii="Book Antiqua" w:hAnsi="Book Antiqua"/>
          <w:sz w:val="24"/>
          <w:szCs w:val="24"/>
        </w:rPr>
        <w:t xml:space="preserve">(range, 0.6-37.1 </w:t>
      </w:r>
      <w:proofErr w:type="spellStart"/>
      <w:r w:rsidRPr="00B65160">
        <w:rPr>
          <w:rFonts w:ascii="Book Antiqua" w:hAnsi="Book Antiqua"/>
          <w:sz w:val="24"/>
          <w:szCs w:val="24"/>
        </w:rPr>
        <w:t>mo</w:t>
      </w:r>
      <w:proofErr w:type="spellEnd"/>
      <w:r w:rsidRPr="00B65160">
        <w:rPr>
          <w:rFonts w:ascii="Book Antiqua" w:hAnsi="Book Antiqua"/>
          <w:sz w:val="24"/>
          <w:szCs w:val="24"/>
        </w:rPr>
        <w:t xml:space="preserve">) in the surgery group. The technical and clinical success rates for SEMS were both 95.8%, which was comparable with those for palliative surgery. The overall complication rate was significantly lower in the SEMS group than in the surgery group (15.5% </w:t>
      </w:r>
      <w:r w:rsidRPr="00B65160">
        <w:rPr>
          <w:rFonts w:ascii="Book Antiqua" w:hAnsi="Book Antiqua"/>
          <w:i/>
          <w:sz w:val="24"/>
          <w:szCs w:val="24"/>
        </w:rPr>
        <w:t>vs</w:t>
      </w:r>
      <w:r w:rsidR="00B65160">
        <w:rPr>
          <w:rFonts w:ascii="Book Antiqua" w:eastAsia="宋体" w:hAnsi="Book Antiqua" w:hint="eastAsia"/>
          <w:i/>
          <w:sz w:val="24"/>
          <w:szCs w:val="24"/>
          <w:lang w:eastAsia="zh-CN"/>
        </w:rPr>
        <w:t xml:space="preserve"> </w:t>
      </w:r>
      <w:r w:rsidRPr="00B65160">
        <w:rPr>
          <w:rFonts w:ascii="Book Antiqua" w:hAnsi="Book Antiqua"/>
          <w:sz w:val="24"/>
          <w:szCs w:val="24"/>
        </w:rPr>
        <w:t xml:space="preserve">32.9%), while the major complication rates did not differ between the two groups (7% </w:t>
      </w:r>
      <w:r w:rsidRPr="00B65160">
        <w:rPr>
          <w:rFonts w:ascii="Book Antiqua" w:hAnsi="Book Antiqua"/>
          <w:i/>
          <w:sz w:val="24"/>
          <w:szCs w:val="24"/>
        </w:rPr>
        <w:t>vs</w:t>
      </w:r>
      <w:r w:rsidR="00B65160">
        <w:rPr>
          <w:rFonts w:ascii="Book Antiqua" w:eastAsia="宋体" w:hAnsi="Book Antiqua" w:hint="eastAsia"/>
          <w:i/>
          <w:sz w:val="24"/>
          <w:szCs w:val="24"/>
          <w:lang w:eastAsia="zh-CN"/>
        </w:rPr>
        <w:t xml:space="preserve"> </w:t>
      </w:r>
      <w:r w:rsidRPr="00B65160">
        <w:rPr>
          <w:rFonts w:ascii="Book Antiqua" w:hAnsi="Book Antiqua"/>
          <w:sz w:val="24"/>
          <w:szCs w:val="24"/>
        </w:rPr>
        <w:t>8.2%). The median hospital stay and the median time to chemotherapy administration were significantly shorter in the SEMS group than in the surgery group. Although the patency duration of the first stent in the SEMS group was shorter than that in the surgery group (137 d</w:t>
      </w:r>
      <w:r w:rsidR="00B65160">
        <w:rPr>
          <w:rFonts w:ascii="Book Antiqua" w:eastAsia="宋体" w:hAnsi="Book Antiqua" w:hint="eastAsia"/>
          <w:sz w:val="24"/>
          <w:szCs w:val="24"/>
          <w:lang w:eastAsia="zh-CN"/>
        </w:rPr>
        <w:t xml:space="preserve"> </w:t>
      </w:r>
      <w:r w:rsidRPr="00B65160">
        <w:rPr>
          <w:rFonts w:ascii="Book Antiqua" w:hAnsi="Book Antiqua"/>
          <w:i/>
          <w:sz w:val="24"/>
          <w:szCs w:val="24"/>
        </w:rPr>
        <w:t>vs</w:t>
      </w:r>
      <w:r w:rsidR="00B65160">
        <w:rPr>
          <w:rFonts w:ascii="Book Antiqua" w:eastAsia="宋体" w:hAnsi="Book Antiqua" w:hint="eastAsia"/>
          <w:i/>
          <w:sz w:val="24"/>
          <w:szCs w:val="24"/>
          <w:lang w:eastAsia="zh-CN"/>
        </w:rPr>
        <w:t xml:space="preserve"> </w:t>
      </w:r>
      <w:r w:rsidRPr="00B65160">
        <w:rPr>
          <w:rFonts w:ascii="Book Antiqua" w:hAnsi="Book Antiqua"/>
          <w:sz w:val="24"/>
          <w:szCs w:val="24"/>
        </w:rPr>
        <w:t>268 d), the median patency duration after a second stenting (229 d) was comparable to that of the surgery group. This</w:t>
      </w:r>
      <w:r w:rsidR="00CC6EB2" w:rsidRPr="00B65160">
        <w:rPr>
          <w:rFonts w:ascii="Book Antiqua" w:hAnsi="Book Antiqua"/>
          <w:sz w:val="24"/>
          <w:szCs w:val="24"/>
        </w:rPr>
        <w:t xml:space="preserve"> </w:t>
      </w:r>
      <w:r w:rsidRPr="00B65160">
        <w:rPr>
          <w:rFonts w:ascii="Book Antiqua" w:hAnsi="Book Antiqua"/>
          <w:sz w:val="24"/>
          <w:szCs w:val="24"/>
        </w:rPr>
        <w:t xml:space="preserve">indicates that most stent </w:t>
      </w:r>
      <w:proofErr w:type="spellStart"/>
      <w:r w:rsidRPr="00B65160">
        <w:rPr>
          <w:rFonts w:ascii="Book Antiqua" w:hAnsi="Book Antiqua"/>
          <w:sz w:val="24"/>
          <w:szCs w:val="24"/>
        </w:rPr>
        <w:t>reobstructions</w:t>
      </w:r>
      <w:proofErr w:type="spellEnd"/>
      <w:r w:rsidRPr="00B65160">
        <w:rPr>
          <w:rFonts w:ascii="Book Antiqua" w:hAnsi="Book Antiqua"/>
          <w:sz w:val="24"/>
          <w:szCs w:val="24"/>
        </w:rPr>
        <w:t xml:space="preserve"> can be managed </w:t>
      </w:r>
      <w:proofErr w:type="spellStart"/>
      <w:r w:rsidRPr="00B65160">
        <w:rPr>
          <w:rFonts w:ascii="Book Antiqua" w:hAnsi="Book Antiqua"/>
          <w:sz w:val="24"/>
          <w:szCs w:val="24"/>
        </w:rPr>
        <w:t>endoscopically</w:t>
      </w:r>
      <w:proofErr w:type="spellEnd"/>
      <w:r w:rsidRPr="00B65160">
        <w:rPr>
          <w:rFonts w:ascii="Book Antiqua" w:hAnsi="Book Antiqua"/>
          <w:sz w:val="24"/>
          <w:szCs w:val="24"/>
        </w:rPr>
        <w:t xml:space="preserve">. Although overall complications were significantly higher in the SEMS group than in the surgery group (33.8% </w:t>
      </w:r>
      <w:r w:rsidRPr="00B65160">
        <w:rPr>
          <w:rFonts w:ascii="Book Antiqua" w:hAnsi="Book Antiqua"/>
          <w:i/>
          <w:sz w:val="24"/>
          <w:szCs w:val="24"/>
        </w:rPr>
        <w:t>vs</w:t>
      </w:r>
      <w:r w:rsidR="00B65160">
        <w:rPr>
          <w:rFonts w:ascii="Book Antiqua" w:eastAsia="宋体" w:hAnsi="Book Antiqua" w:hint="eastAsia"/>
          <w:i/>
          <w:sz w:val="24"/>
          <w:szCs w:val="24"/>
          <w:lang w:eastAsia="zh-CN"/>
        </w:rPr>
        <w:t xml:space="preserve"> </w:t>
      </w:r>
      <w:r w:rsidRPr="00B65160">
        <w:rPr>
          <w:rFonts w:ascii="Book Antiqua" w:hAnsi="Book Antiqua"/>
          <w:sz w:val="24"/>
          <w:szCs w:val="24"/>
        </w:rPr>
        <w:t xml:space="preserve">17.8%), major complications did not differ (18.3% </w:t>
      </w:r>
      <w:r w:rsidRPr="00B65160">
        <w:rPr>
          <w:rFonts w:ascii="Book Antiqua" w:hAnsi="Book Antiqua"/>
          <w:i/>
          <w:sz w:val="24"/>
          <w:szCs w:val="24"/>
        </w:rPr>
        <w:t>vs</w:t>
      </w:r>
      <w:r w:rsidRPr="00B65160">
        <w:rPr>
          <w:rFonts w:ascii="Book Antiqua" w:hAnsi="Book Antiqua"/>
          <w:sz w:val="24"/>
          <w:szCs w:val="24"/>
        </w:rPr>
        <w:t xml:space="preserve"> 8.2%). Stoma creation was significantly higher in the surgery group than in the SEMS group (50.7% </w:t>
      </w:r>
      <w:r w:rsidRPr="00B65160">
        <w:rPr>
          <w:rFonts w:ascii="Book Antiqua" w:hAnsi="Book Antiqua"/>
          <w:i/>
          <w:sz w:val="24"/>
          <w:szCs w:val="24"/>
        </w:rPr>
        <w:t>vs</w:t>
      </w:r>
      <w:r w:rsidR="00B65160">
        <w:rPr>
          <w:rFonts w:ascii="Book Antiqua" w:eastAsia="宋体" w:hAnsi="Book Antiqua" w:hint="eastAsia"/>
          <w:i/>
          <w:sz w:val="24"/>
          <w:szCs w:val="24"/>
          <w:lang w:eastAsia="zh-CN"/>
        </w:rPr>
        <w:t xml:space="preserve"> </w:t>
      </w:r>
      <w:r w:rsidRPr="00B65160">
        <w:rPr>
          <w:rFonts w:ascii="Book Antiqua" w:hAnsi="Book Antiqua"/>
          <w:sz w:val="24"/>
          <w:szCs w:val="24"/>
        </w:rPr>
        <w:t>18.3%). Nine patients developed stent-related perforation. Two perforations occurred during the procedures. Two perforations occurred in the early period, less than 30 d</w:t>
      </w:r>
      <w:r w:rsidR="00B65160">
        <w:rPr>
          <w:rFonts w:ascii="Book Antiqua" w:eastAsia="宋体" w:hAnsi="Book Antiqua" w:hint="eastAsia"/>
          <w:sz w:val="24"/>
          <w:szCs w:val="24"/>
          <w:lang w:eastAsia="zh-CN"/>
        </w:rPr>
        <w:t xml:space="preserve"> </w:t>
      </w:r>
      <w:r w:rsidRPr="00B65160">
        <w:rPr>
          <w:rFonts w:ascii="Book Antiqua" w:hAnsi="Book Antiqua"/>
          <w:sz w:val="24"/>
          <w:szCs w:val="24"/>
        </w:rPr>
        <w:t xml:space="preserve">after SEMS placement, and another five perforations occurred in the late period. </w:t>
      </w:r>
    </w:p>
    <w:p w:rsidR="00DC63A9" w:rsidRPr="00B65160" w:rsidRDefault="00DC63A9" w:rsidP="00A718FA">
      <w:pPr>
        <w:tabs>
          <w:tab w:val="left" w:pos="2091"/>
        </w:tabs>
        <w:wordWrap/>
        <w:spacing w:after="0" w:line="360" w:lineRule="auto"/>
        <w:ind w:firstLineChars="150" w:firstLine="360"/>
        <w:rPr>
          <w:rFonts w:ascii="Book Antiqua" w:hAnsi="Book Antiqua"/>
          <w:sz w:val="24"/>
          <w:szCs w:val="24"/>
        </w:rPr>
      </w:pPr>
      <w:r w:rsidRPr="00B65160">
        <w:rPr>
          <w:rFonts w:ascii="Book Antiqua" w:hAnsi="Book Antiqua"/>
          <w:sz w:val="24"/>
          <w:szCs w:val="24"/>
        </w:rPr>
        <w:t>A recent prospective cohort study compared the short-term outcome of an SEMS group (112 patients) with a previous surgery group (60 patients</w:t>
      </w:r>
      <w:proofErr w:type="gramStart"/>
      <w:r w:rsidRPr="00B65160">
        <w:rPr>
          <w:rFonts w:ascii="Book Antiqua" w:hAnsi="Book Antiqua"/>
          <w:sz w:val="24"/>
          <w:szCs w:val="24"/>
        </w:rPr>
        <w:t>)</w:t>
      </w:r>
      <w:r w:rsidRPr="00B65160">
        <w:rPr>
          <w:rFonts w:ascii="Book Antiqua" w:hAnsi="Book Antiqua"/>
          <w:noProof/>
          <w:sz w:val="24"/>
          <w:szCs w:val="24"/>
          <w:vertAlign w:val="superscript"/>
        </w:rPr>
        <w:t>[</w:t>
      </w:r>
      <w:proofErr w:type="gramEnd"/>
      <w:r w:rsidRPr="00B65160">
        <w:rPr>
          <w:rFonts w:ascii="Book Antiqua" w:hAnsi="Book Antiqua"/>
          <w:noProof/>
          <w:sz w:val="24"/>
          <w:szCs w:val="24"/>
          <w:vertAlign w:val="superscript"/>
        </w:rPr>
        <w:t>30]</w:t>
      </w:r>
      <w:r w:rsidRPr="00B65160">
        <w:rPr>
          <w:rFonts w:ascii="Book Antiqua" w:hAnsi="Book Antiqua"/>
          <w:sz w:val="24"/>
          <w:szCs w:val="24"/>
        </w:rPr>
        <w:t xml:space="preserve">. They reported a 96% technical success rate and a 90% clinical success rate for SEMS. Of 112 patients with stenting, 88 were for palliation, and 18% of patients ultimately underwent surgery due to poor outcomes and stent complications. Although the overall </w:t>
      </w:r>
      <w:r w:rsidRPr="00B65160">
        <w:rPr>
          <w:rFonts w:ascii="Book Antiqua" w:hAnsi="Book Antiqua"/>
          <w:sz w:val="24"/>
          <w:szCs w:val="24"/>
        </w:rPr>
        <w:lastRenderedPageBreak/>
        <w:t>morbidity rate did not differ between the two groups, the procedure-related 30-d</w:t>
      </w:r>
      <w:r w:rsidR="00B65160">
        <w:rPr>
          <w:rFonts w:ascii="Book Antiqua" w:eastAsia="宋体" w:hAnsi="Book Antiqua" w:hint="eastAsia"/>
          <w:sz w:val="24"/>
          <w:szCs w:val="24"/>
          <w:lang w:eastAsia="zh-CN"/>
        </w:rPr>
        <w:t xml:space="preserve"> </w:t>
      </w:r>
      <w:r w:rsidRPr="00B65160">
        <w:rPr>
          <w:rFonts w:ascii="Book Antiqua" w:hAnsi="Book Antiqua"/>
          <w:sz w:val="24"/>
          <w:szCs w:val="24"/>
        </w:rPr>
        <w:t xml:space="preserve">mortality was significantly higher in the surgery group than in the SEMS group (20% </w:t>
      </w:r>
      <w:r w:rsidRPr="00B65160">
        <w:rPr>
          <w:rFonts w:ascii="Book Antiqua" w:hAnsi="Book Antiqua"/>
          <w:i/>
          <w:sz w:val="24"/>
          <w:szCs w:val="24"/>
        </w:rPr>
        <w:t>vs</w:t>
      </w:r>
      <w:r w:rsidRPr="00B65160">
        <w:rPr>
          <w:rFonts w:ascii="Book Antiqua" w:hAnsi="Book Antiqua"/>
          <w:sz w:val="24"/>
          <w:szCs w:val="24"/>
        </w:rPr>
        <w:t xml:space="preserve"> 7%). Among 112 patients, 5.4% experienced stent-related perforations. Meanwhile, a recent retrospective single center study compared the clinical outcomes of SEMS (36 patients) with those of surgery (52 patients)</w:t>
      </w:r>
      <w:r w:rsidR="00B65160" w:rsidRPr="00B65160">
        <w:rPr>
          <w:rFonts w:ascii="Book Antiqua" w:hAnsi="Book Antiqua"/>
          <w:noProof/>
          <w:sz w:val="24"/>
          <w:szCs w:val="24"/>
          <w:vertAlign w:val="superscript"/>
        </w:rPr>
        <w:t xml:space="preserve"> </w:t>
      </w:r>
      <w:r w:rsidRPr="00B65160">
        <w:rPr>
          <w:rFonts w:ascii="Book Antiqua" w:hAnsi="Book Antiqua"/>
          <w:noProof/>
          <w:sz w:val="24"/>
          <w:szCs w:val="24"/>
          <w:vertAlign w:val="superscript"/>
        </w:rPr>
        <w:t>[31]</w:t>
      </w:r>
      <w:r w:rsidR="00B65160" w:rsidRPr="00B65160">
        <w:rPr>
          <w:rFonts w:ascii="Book Antiqua" w:hAnsi="Book Antiqua"/>
          <w:sz w:val="24"/>
          <w:szCs w:val="24"/>
        </w:rPr>
        <w:t>.</w:t>
      </w:r>
      <w:r w:rsidRPr="00B65160">
        <w:rPr>
          <w:rFonts w:ascii="Book Antiqua" w:hAnsi="Book Antiqua"/>
          <w:sz w:val="24"/>
          <w:szCs w:val="24"/>
        </w:rPr>
        <w:t xml:space="preserve"> They reported a 97.2% technical success rate and a 100% clinical success rate for SEMS. The overall complication rate did not differ between the two groups. Stent-related perforation occurred in only one patient (2.8%). The median hospital stay, the median time to starting chemotherapy, and stoma creation rate were significantly lower in the SEMS group than in the surgery group. From these two reports, although the overall complication rates did not differ between the two groups, the procedure-related mortality rate was significantly higher in surgery group than stent group.</w:t>
      </w:r>
    </w:p>
    <w:p w:rsidR="00DC63A9" w:rsidRPr="00B65160" w:rsidRDefault="00DC63A9" w:rsidP="00A718FA">
      <w:pPr>
        <w:tabs>
          <w:tab w:val="left" w:pos="2091"/>
        </w:tabs>
        <w:wordWrap/>
        <w:spacing w:after="0" w:line="360" w:lineRule="auto"/>
        <w:ind w:firstLineChars="200" w:firstLine="480"/>
        <w:rPr>
          <w:rFonts w:ascii="Book Antiqua" w:hAnsi="Book Antiqua"/>
          <w:sz w:val="24"/>
          <w:szCs w:val="24"/>
        </w:rPr>
      </w:pPr>
      <w:r w:rsidRPr="00B65160">
        <w:rPr>
          <w:rFonts w:ascii="Book Antiqua" w:hAnsi="Book Antiqua"/>
          <w:sz w:val="24"/>
          <w:szCs w:val="24"/>
        </w:rPr>
        <w:t xml:space="preserve">Two recent meta-analyses reported conflicting results on the clinical efficacy of SEMS compared with that of surgery. One meta-analysis reported a 93.9% clinical success rate for </w:t>
      </w:r>
      <w:proofErr w:type="gramStart"/>
      <w:r w:rsidR="00CC6EB2" w:rsidRPr="00B65160">
        <w:rPr>
          <w:rFonts w:ascii="Book Antiqua" w:hAnsi="Book Antiqua"/>
          <w:sz w:val="24"/>
          <w:szCs w:val="24"/>
        </w:rPr>
        <w:t>SEMS</w:t>
      </w:r>
      <w:r w:rsidR="00CC6EB2" w:rsidRPr="00B65160">
        <w:rPr>
          <w:rFonts w:ascii="Book Antiqua" w:hAnsi="Book Antiqua"/>
          <w:noProof/>
          <w:sz w:val="24"/>
          <w:szCs w:val="24"/>
          <w:vertAlign w:val="superscript"/>
        </w:rPr>
        <w:t>[</w:t>
      </w:r>
      <w:proofErr w:type="gramEnd"/>
      <w:r w:rsidRPr="00B65160">
        <w:rPr>
          <w:rFonts w:ascii="Book Antiqua" w:hAnsi="Book Antiqua"/>
          <w:noProof/>
          <w:sz w:val="24"/>
          <w:szCs w:val="24"/>
          <w:vertAlign w:val="superscript"/>
        </w:rPr>
        <w:t>32]</w:t>
      </w:r>
      <w:r w:rsidRPr="00B65160">
        <w:rPr>
          <w:rFonts w:ascii="Book Antiqua" w:hAnsi="Book Antiqua"/>
          <w:sz w:val="24"/>
          <w:szCs w:val="24"/>
        </w:rPr>
        <w:t xml:space="preserve">. Although the long-term complications were significantly higher in the SEMS group than in the surgery group, the short-term complications and mortality were not different, and the hospital stay was significantly shorter in the SEMS group. Another meta-analysis showed that the SEMS group had significantly lower clinical success than the surgery group (93.1% </w:t>
      </w:r>
      <w:r w:rsidRPr="00B65160">
        <w:rPr>
          <w:rFonts w:ascii="Book Antiqua" w:hAnsi="Book Antiqua"/>
          <w:i/>
          <w:sz w:val="24"/>
          <w:szCs w:val="24"/>
        </w:rPr>
        <w:t>vs</w:t>
      </w:r>
      <w:r w:rsidRPr="00B65160">
        <w:rPr>
          <w:rFonts w:ascii="Book Antiqua" w:hAnsi="Book Antiqua"/>
          <w:sz w:val="24"/>
          <w:szCs w:val="24"/>
        </w:rPr>
        <w:t xml:space="preserve"> 99.8%</w:t>
      </w:r>
      <w:proofErr w:type="gramStart"/>
      <w:r w:rsidRPr="00B65160">
        <w:rPr>
          <w:rFonts w:ascii="Book Antiqua" w:hAnsi="Book Antiqua"/>
          <w:sz w:val="24"/>
          <w:szCs w:val="24"/>
        </w:rPr>
        <w:t>)</w:t>
      </w:r>
      <w:r w:rsidRPr="00B65160">
        <w:rPr>
          <w:rFonts w:ascii="Book Antiqua" w:hAnsi="Book Antiqua"/>
          <w:noProof/>
          <w:sz w:val="24"/>
          <w:szCs w:val="24"/>
          <w:vertAlign w:val="superscript"/>
        </w:rPr>
        <w:t>[</w:t>
      </w:r>
      <w:proofErr w:type="gramEnd"/>
      <w:r w:rsidRPr="00B65160">
        <w:rPr>
          <w:rFonts w:ascii="Book Antiqua" w:hAnsi="Book Antiqua"/>
          <w:noProof/>
          <w:sz w:val="24"/>
          <w:szCs w:val="24"/>
          <w:vertAlign w:val="superscript"/>
        </w:rPr>
        <w:t>33]</w:t>
      </w:r>
      <w:r w:rsidRPr="00B65160">
        <w:rPr>
          <w:rFonts w:ascii="Book Antiqua" w:hAnsi="Book Antiqua"/>
          <w:sz w:val="24"/>
          <w:szCs w:val="24"/>
        </w:rPr>
        <w:t xml:space="preserve">. Although the overall complications did not differ (34.0% </w:t>
      </w:r>
      <w:r w:rsidRPr="00B65160">
        <w:rPr>
          <w:rFonts w:ascii="Book Antiqua" w:hAnsi="Book Antiqua"/>
          <w:i/>
          <w:sz w:val="24"/>
          <w:szCs w:val="24"/>
        </w:rPr>
        <w:t>vs</w:t>
      </w:r>
      <w:r w:rsidRPr="00B65160">
        <w:rPr>
          <w:rFonts w:ascii="Book Antiqua" w:hAnsi="Book Antiqua"/>
          <w:sz w:val="24"/>
          <w:szCs w:val="24"/>
        </w:rPr>
        <w:t xml:space="preserve"> 38.1%), the 30-d</w:t>
      </w:r>
      <w:r w:rsidR="00B65160">
        <w:rPr>
          <w:rFonts w:ascii="Book Antiqua" w:eastAsia="宋体" w:hAnsi="Book Antiqua" w:hint="eastAsia"/>
          <w:sz w:val="24"/>
          <w:szCs w:val="24"/>
          <w:lang w:eastAsia="zh-CN"/>
        </w:rPr>
        <w:t xml:space="preserve"> </w:t>
      </w:r>
      <w:r w:rsidRPr="00B65160">
        <w:rPr>
          <w:rFonts w:ascii="Book Antiqua" w:hAnsi="Book Antiqua"/>
          <w:sz w:val="24"/>
          <w:szCs w:val="24"/>
        </w:rPr>
        <w:t xml:space="preserve">mortality was significantly lower in the SEMS group than in the surgery group (4.2% </w:t>
      </w:r>
      <w:r w:rsidRPr="00B65160">
        <w:rPr>
          <w:rFonts w:ascii="Book Antiqua" w:hAnsi="Book Antiqua"/>
          <w:i/>
          <w:sz w:val="24"/>
          <w:szCs w:val="24"/>
        </w:rPr>
        <w:t>vs</w:t>
      </w:r>
      <w:r w:rsidRPr="00B65160">
        <w:rPr>
          <w:rFonts w:ascii="Book Antiqua" w:hAnsi="Book Antiqua"/>
          <w:sz w:val="24"/>
          <w:szCs w:val="24"/>
        </w:rPr>
        <w:t xml:space="preserve"> 10.5%). Hospital stay (9.6 d</w:t>
      </w:r>
      <w:r w:rsidR="00B65160">
        <w:rPr>
          <w:rFonts w:ascii="Book Antiqua" w:eastAsia="宋体" w:hAnsi="Book Antiqua" w:hint="eastAsia"/>
          <w:sz w:val="24"/>
          <w:szCs w:val="24"/>
          <w:lang w:eastAsia="zh-CN"/>
        </w:rPr>
        <w:t xml:space="preserve"> </w:t>
      </w:r>
      <w:r w:rsidRPr="00B65160">
        <w:rPr>
          <w:rFonts w:ascii="Book Antiqua" w:hAnsi="Book Antiqua"/>
          <w:i/>
          <w:sz w:val="24"/>
          <w:szCs w:val="24"/>
        </w:rPr>
        <w:t>vs</w:t>
      </w:r>
      <w:r w:rsidRPr="00B65160">
        <w:rPr>
          <w:rFonts w:ascii="Book Antiqua" w:hAnsi="Book Antiqua"/>
          <w:sz w:val="24"/>
          <w:szCs w:val="24"/>
        </w:rPr>
        <w:t xml:space="preserve"> 18.8 d), time to initiation of chemotherapy (15.5 d</w:t>
      </w:r>
      <w:r w:rsidR="00B6423A">
        <w:rPr>
          <w:rFonts w:ascii="Book Antiqua" w:eastAsia="宋体" w:hAnsi="Book Antiqua" w:hint="eastAsia"/>
          <w:sz w:val="24"/>
          <w:szCs w:val="24"/>
          <w:lang w:eastAsia="zh-CN"/>
        </w:rPr>
        <w:t xml:space="preserve"> </w:t>
      </w:r>
      <w:r w:rsidRPr="00B65160">
        <w:rPr>
          <w:rFonts w:ascii="Book Antiqua" w:hAnsi="Book Antiqua"/>
          <w:i/>
          <w:sz w:val="24"/>
          <w:szCs w:val="24"/>
        </w:rPr>
        <w:t>vs</w:t>
      </w:r>
      <w:r w:rsidRPr="00B65160">
        <w:rPr>
          <w:rFonts w:ascii="Book Antiqua" w:hAnsi="Book Antiqua"/>
          <w:sz w:val="24"/>
          <w:szCs w:val="24"/>
        </w:rPr>
        <w:t xml:space="preserve"> 66.4 d), and stoma formation (12.7% </w:t>
      </w:r>
      <w:r w:rsidRPr="00B65160">
        <w:rPr>
          <w:rFonts w:ascii="Book Antiqua" w:hAnsi="Book Antiqua"/>
          <w:i/>
          <w:sz w:val="24"/>
          <w:szCs w:val="24"/>
        </w:rPr>
        <w:t>vs</w:t>
      </w:r>
      <w:r w:rsidRPr="00B65160">
        <w:rPr>
          <w:rFonts w:ascii="Book Antiqua" w:hAnsi="Book Antiqua"/>
          <w:sz w:val="24"/>
          <w:szCs w:val="24"/>
        </w:rPr>
        <w:t xml:space="preserve"> 54.0%) were significantly lower in the SEMS group than in the surgery group.</w:t>
      </w:r>
    </w:p>
    <w:p w:rsidR="00DC63A9" w:rsidRPr="00B65160" w:rsidRDefault="00DC63A9" w:rsidP="00A718FA">
      <w:pPr>
        <w:tabs>
          <w:tab w:val="left" w:pos="2091"/>
        </w:tabs>
        <w:wordWrap/>
        <w:spacing w:after="0" w:line="360" w:lineRule="auto"/>
        <w:ind w:firstLineChars="150" w:firstLine="360"/>
        <w:rPr>
          <w:rFonts w:ascii="Book Antiqua" w:hAnsi="Book Antiqua"/>
          <w:sz w:val="24"/>
          <w:szCs w:val="24"/>
        </w:rPr>
      </w:pPr>
      <w:r w:rsidRPr="00B65160">
        <w:rPr>
          <w:rFonts w:ascii="Book Antiqua" w:hAnsi="Book Antiqua"/>
          <w:sz w:val="24"/>
          <w:szCs w:val="24"/>
        </w:rPr>
        <w:t>Because most studies focused on the clinical outcomes of SEMS, the oncologic outcomes of SEMS for</w:t>
      </w:r>
      <w:r w:rsidR="00CC6EB2" w:rsidRPr="00B65160">
        <w:rPr>
          <w:rFonts w:ascii="Book Antiqua" w:hAnsi="Book Antiqua"/>
          <w:sz w:val="24"/>
          <w:szCs w:val="24"/>
        </w:rPr>
        <w:t xml:space="preserve"> </w:t>
      </w:r>
      <w:r w:rsidRPr="00B65160">
        <w:rPr>
          <w:rFonts w:ascii="Book Antiqua" w:hAnsi="Book Antiqua"/>
          <w:sz w:val="24"/>
          <w:szCs w:val="24"/>
        </w:rPr>
        <w:t>the purpose of palliation were not clearly</w:t>
      </w:r>
      <w:r w:rsidR="00CC6EB2" w:rsidRPr="00B65160">
        <w:rPr>
          <w:rFonts w:ascii="Book Antiqua" w:hAnsi="Book Antiqua"/>
          <w:sz w:val="24"/>
          <w:szCs w:val="24"/>
        </w:rPr>
        <w:t xml:space="preserve"> </w:t>
      </w:r>
      <w:r w:rsidRPr="00B65160">
        <w:rPr>
          <w:rFonts w:ascii="Book Antiqua" w:hAnsi="Book Antiqua"/>
          <w:sz w:val="24"/>
          <w:szCs w:val="24"/>
        </w:rPr>
        <w:t xml:space="preserve">established. We reported that the median time to progression (7.97 </w:t>
      </w:r>
      <w:proofErr w:type="spellStart"/>
      <w:r w:rsidRPr="00B65160">
        <w:rPr>
          <w:rFonts w:ascii="Book Antiqua" w:hAnsi="Book Antiqua"/>
          <w:sz w:val="24"/>
          <w:szCs w:val="24"/>
        </w:rPr>
        <w:t>mo</w:t>
      </w:r>
      <w:proofErr w:type="spellEnd"/>
      <w:r w:rsidR="00B6423A">
        <w:rPr>
          <w:rFonts w:ascii="Book Antiqua" w:eastAsia="宋体" w:hAnsi="Book Antiqua" w:hint="eastAsia"/>
          <w:sz w:val="24"/>
          <w:szCs w:val="24"/>
          <w:lang w:eastAsia="zh-CN"/>
        </w:rPr>
        <w:t xml:space="preserve"> </w:t>
      </w:r>
      <w:r w:rsidRPr="00B65160">
        <w:rPr>
          <w:rFonts w:ascii="Book Antiqua" w:hAnsi="Book Antiqua"/>
          <w:i/>
          <w:sz w:val="24"/>
          <w:szCs w:val="24"/>
        </w:rPr>
        <w:t>vs</w:t>
      </w:r>
      <w:r w:rsidRPr="00B65160">
        <w:rPr>
          <w:rFonts w:ascii="Book Antiqua" w:hAnsi="Book Antiqua"/>
          <w:sz w:val="24"/>
          <w:szCs w:val="24"/>
        </w:rPr>
        <w:t xml:space="preserve"> 7.40 </w:t>
      </w:r>
      <w:proofErr w:type="spellStart"/>
      <w:r w:rsidRPr="00B65160">
        <w:rPr>
          <w:rFonts w:ascii="Book Antiqua" w:hAnsi="Book Antiqua"/>
          <w:sz w:val="24"/>
          <w:szCs w:val="24"/>
        </w:rPr>
        <w:t>mo</w:t>
      </w:r>
      <w:proofErr w:type="spellEnd"/>
      <w:r w:rsidRPr="00B65160">
        <w:rPr>
          <w:rFonts w:ascii="Book Antiqua" w:hAnsi="Book Antiqua"/>
          <w:sz w:val="24"/>
          <w:szCs w:val="24"/>
        </w:rPr>
        <w:t xml:space="preserve">) and the median overall survival (10.9 </w:t>
      </w:r>
      <w:proofErr w:type="spellStart"/>
      <w:r w:rsidRPr="00B65160">
        <w:rPr>
          <w:rFonts w:ascii="Book Antiqua" w:hAnsi="Book Antiqua"/>
          <w:sz w:val="24"/>
          <w:szCs w:val="24"/>
        </w:rPr>
        <w:t>mo</w:t>
      </w:r>
      <w:proofErr w:type="spellEnd"/>
      <w:r w:rsidR="00B6423A">
        <w:rPr>
          <w:rFonts w:ascii="Book Antiqua" w:eastAsia="宋体" w:hAnsi="Book Antiqua" w:hint="eastAsia"/>
          <w:sz w:val="24"/>
          <w:szCs w:val="24"/>
          <w:lang w:eastAsia="zh-CN"/>
        </w:rPr>
        <w:t xml:space="preserve"> </w:t>
      </w:r>
      <w:r w:rsidRPr="00B65160">
        <w:rPr>
          <w:rFonts w:ascii="Book Antiqua" w:hAnsi="Book Antiqua"/>
          <w:i/>
          <w:sz w:val="24"/>
          <w:szCs w:val="24"/>
        </w:rPr>
        <w:t>vs</w:t>
      </w:r>
      <w:r w:rsidRPr="00B65160">
        <w:rPr>
          <w:rFonts w:ascii="Book Antiqua" w:hAnsi="Book Antiqua"/>
          <w:sz w:val="24"/>
          <w:szCs w:val="24"/>
        </w:rPr>
        <w:t xml:space="preserve"> 13.0 </w:t>
      </w:r>
      <w:proofErr w:type="spellStart"/>
      <w:r w:rsidRPr="00B65160">
        <w:rPr>
          <w:rFonts w:ascii="Book Antiqua" w:hAnsi="Book Antiqua"/>
          <w:sz w:val="24"/>
          <w:szCs w:val="24"/>
        </w:rPr>
        <w:t>mo</w:t>
      </w:r>
      <w:proofErr w:type="spellEnd"/>
      <w:r w:rsidRPr="00B65160">
        <w:rPr>
          <w:rFonts w:ascii="Book Antiqua" w:hAnsi="Book Antiqua"/>
          <w:sz w:val="24"/>
          <w:szCs w:val="24"/>
        </w:rPr>
        <w:t xml:space="preserve">) did not differ between the SEMS group and the surgery </w:t>
      </w:r>
      <w:proofErr w:type="gramStart"/>
      <w:r w:rsidR="00CC6EB2" w:rsidRPr="00B65160">
        <w:rPr>
          <w:rFonts w:ascii="Book Antiqua" w:hAnsi="Book Antiqua"/>
          <w:sz w:val="24"/>
          <w:szCs w:val="24"/>
        </w:rPr>
        <w:t>group</w:t>
      </w:r>
      <w:r w:rsidR="00CC6EB2" w:rsidRPr="00B65160">
        <w:rPr>
          <w:rFonts w:ascii="Book Antiqua" w:hAnsi="Book Antiqua"/>
          <w:noProof/>
          <w:sz w:val="24"/>
          <w:szCs w:val="24"/>
          <w:vertAlign w:val="superscript"/>
        </w:rPr>
        <w:t>[</w:t>
      </w:r>
      <w:proofErr w:type="gramEnd"/>
      <w:r w:rsidRPr="00B65160">
        <w:rPr>
          <w:rFonts w:ascii="Book Antiqua" w:hAnsi="Book Antiqua"/>
          <w:noProof/>
          <w:sz w:val="24"/>
          <w:szCs w:val="24"/>
          <w:vertAlign w:val="superscript"/>
        </w:rPr>
        <w:t>11]</w:t>
      </w:r>
      <w:r w:rsidRPr="00B65160">
        <w:rPr>
          <w:rFonts w:ascii="Book Antiqua" w:hAnsi="Book Antiqua"/>
          <w:sz w:val="24"/>
          <w:szCs w:val="24"/>
        </w:rPr>
        <w:t>. Although the time to the first chemotherapy was definitely shorter in the SEMS group than in the surgery group, this might not</w:t>
      </w:r>
      <w:r w:rsidR="00CC6EB2" w:rsidRPr="00B65160">
        <w:rPr>
          <w:rFonts w:ascii="Book Antiqua" w:hAnsi="Book Antiqua"/>
          <w:sz w:val="24"/>
          <w:szCs w:val="24"/>
        </w:rPr>
        <w:t xml:space="preserve"> </w:t>
      </w:r>
      <w:r w:rsidRPr="00B65160">
        <w:rPr>
          <w:rFonts w:ascii="Book Antiqua" w:hAnsi="Book Antiqua"/>
          <w:sz w:val="24"/>
          <w:szCs w:val="24"/>
        </w:rPr>
        <w:t xml:space="preserve">affect survival. Another </w:t>
      </w:r>
      <w:r w:rsidRPr="00B65160">
        <w:rPr>
          <w:rFonts w:ascii="Book Antiqua" w:hAnsi="Book Antiqua"/>
          <w:sz w:val="24"/>
          <w:szCs w:val="24"/>
        </w:rPr>
        <w:lastRenderedPageBreak/>
        <w:t xml:space="preserve">retrospective study supported our </w:t>
      </w:r>
      <w:proofErr w:type="gramStart"/>
      <w:r w:rsidR="00B6423A">
        <w:rPr>
          <w:rFonts w:ascii="Book Antiqua" w:hAnsi="Book Antiqua"/>
          <w:sz w:val="24"/>
          <w:szCs w:val="24"/>
        </w:rPr>
        <w:t>result</w:t>
      </w:r>
      <w:r w:rsidR="00CC6EB2" w:rsidRPr="00B65160">
        <w:rPr>
          <w:rFonts w:ascii="Book Antiqua" w:hAnsi="Book Antiqua"/>
          <w:noProof/>
          <w:sz w:val="24"/>
          <w:szCs w:val="24"/>
          <w:vertAlign w:val="superscript"/>
        </w:rPr>
        <w:t>[</w:t>
      </w:r>
      <w:proofErr w:type="gramEnd"/>
      <w:r w:rsidRPr="00B65160">
        <w:rPr>
          <w:rFonts w:ascii="Book Antiqua" w:hAnsi="Book Antiqua"/>
          <w:noProof/>
          <w:sz w:val="24"/>
          <w:szCs w:val="24"/>
          <w:vertAlign w:val="superscript"/>
        </w:rPr>
        <w:t>29]</w:t>
      </w:r>
      <w:r w:rsidRPr="00B65160">
        <w:rPr>
          <w:rFonts w:ascii="Book Antiqua" w:hAnsi="Book Antiqua"/>
          <w:sz w:val="24"/>
          <w:szCs w:val="24"/>
        </w:rPr>
        <w:t xml:space="preserve">. They reported no difference in overall survival between SEMS and surgery (14 </w:t>
      </w:r>
      <w:proofErr w:type="spellStart"/>
      <w:r w:rsidRPr="00B65160">
        <w:rPr>
          <w:rFonts w:ascii="Book Antiqua" w:hAnsi="Book Antiqua"/>
          <w:sz w:val="24"/>
          <w:szCs w:val="24"/>
        </w:rPr>
        <w:t>mo</w:t>
      </w:r>
      <w:proofErr w:type="spellEnd"/>
      <w:r w:rsidR="00B6423A">
        <w:rPr>
          <w:rFonts w:ascii="Book Antiqua" w:eastAsia="宋体" w:hAnsi="Book Antiqua" w:hint="eastAsia"/>
          <w:sz w:val="24"/>
          <w:szCs w:val="24"/>
          <w:lang w:eastAsia="zh-CN"/>
        </w:rPr>
        <w:t xml:space="preserve"> </w:t>
      </w:r>
      <w:r w:rsidRPr="00B6423A">
        <w:rPr>
          <w:rFonts w:ascii="Book Antiqua" w:hAnsi="Book Antiqua"/>
          <w:i/>
          <w:sz w:val="24"/>
          <w:szCs w:val="24"/>
        </w:rPr>
        <w:t>vs</w:t>
      </w:r>
      <w:r w:rsidR="00B6423A">
        <w:rPr>
          <w:rFonts w:ascii="Book Antiqua" w:eastAsia="宋体" w:hAnsi="Book Antiqua" w:hint="eastAsia"/>
          <w:sz w:val="24"/>
          <w:szCs w:val="24"/>
          <w:lang w:eastAsia="zh-CN"/>
        </w:rPr>
        <w:t xml:space="preserve"> </w:t>
      </w:r>
      <w:r w:rsidRPr="00B65160">
        <w:rPr>
          <w:rFonts w:ascii="Book Antiqua" w:hAnsi="Book Antiqua"/>
          <w:sz w:val="24"/>
          <w:szCs w:val="24"/>
        </w:rPr>
        <w:t xml:space="preserve">11 </w:t>
      </w:r>
      <w:proofErr w:type="spellStart"/>
      <w:r w:rsidRPr="00B65160">
        <w:rPr>
          <w:rFonts w:ascii="Book Antiqua" w:hAnsi="Book Antiqua"/>
          <w:sz w:val="24"/>
          <w:szCs w:val="24"/>
        </w:rPr>
        <w:t>mo</w:t>
      </w:r>
      <w:proofErr w:type="spellEnd"/>
      <w:r w:rsidRPr="00B65160">
        <w:rPr>
          <w:rFonts w:ascii="Book Antiqua" w:hAnsi="Book Antiqua"/>
          <w:sz w:val="24"/>
          <w:szCs w:val="24"/>
        </w:rPr>
        <w:t xml:space="preserve">). However, a recent retrospective study reported a poor oncologic outcome of an SEMS group compared to a surgery </w:t>
      </w:r>
      <w:proofErr w:type="gramStart"/>
      <w:r w:rsidR="00CC6EB2" w:rsidRPr="00B65160">
        <w:rPr>
          <w:rFonts w:ascii="Book Antiqua" w:hAnsi="Book Antiqua"/>
          <w:sz w:val="24"/>
          <w:szCs w:val="24"/>
        </w:rPr>
        <w:t>group</w:t>
      </w:r>
      <w:r w:rsidR="00CC6EB2" w:rsidRPr="00B65160">
        <w:rPr>
          <w:rFonts w:ascii="Book Antiqua" w:hAnsi="Book Antiqua"/>
          <w:noProof/>
          <w:sz w:val="24"/>
          <w:szCs w:val="24"/>
          <w:vertAlign w:val="superscript"/>
        </w:rPr>
        <w:t>[</w:t>
      </w:r>
      <w:proofErr w:type="gramEnd"/>
      <w:r w:rsidRPr="00B65160">
        <w:rPr>
          <w:rFonts w:ascii="Book Antiqua" w:hAnsi="Book Antiqua"/>
          <w:noProof/>
          <w:sz w:val="24"/>
          <w:szCs w:val="24"/>
          <w:vertAlign w:val="superscript"/>
        </w:rPr>
        <w:t>31]</w:t>
      </w:r>
      <w:r w:rsidRPr="00B65160">
        <w:rPr>
          <w:rFonts w:ascii="Book Antiqua" w:hAnsi="Book Antiqua"/>
          <w:sz w:val="24"/>
          <w:szCs w:val="24"/>
        </w:rPr>
        <w:t xml:space="preserve">. Although they showed clinical efficacies for SEMS placement comparable to previous studies, the median overall survival was significantly shorter in the SEMS group than the surgery group (7.6 </w:t>
      </w:r>
      <w:proofErr w:type="spellStart"/>
      <w:r w:rsidRPr="00B65160">
        <w:rPr>
          <w:rFonts w:ascii="Book Antiqua" w:hAnsi="Book Antiqua"/>
          <w:sz w:val="24"/>
          <w:szCs w:val="24"/>
        </w:rPr>
        <w:t>mo</w:t>
      </w:r>
      <w:proofErr w:type="spellEnd"/>
      <w:r w:rsidR="00B6423A">
        <w:rPr>
          <w:rFonts w:ascii="Book Antiqua" w:eastAsia="宋体" w:hAnsi="Book Antiqua" w:hint="eastAsia"/>
          <w:sz w:val="24"/>
          <w:szCs w:val="24"/>
          <w:lang w:eastAsia="zh-CN"/>
        </w:rPr>
        <w:t xml:space="preserve"> </w:t>
      </w:r>
      <w:r w:rsidRPr="00B65160">
        <w:rPr>
          <w:rFonts w:ascii="Book Antiqua" w:hAnsi="Book Antiqua"/>
          <w:i/>
          <w:sz w:val="24"/>
          <w:szCs w:val="24"/>
        </w:rPr>
        <w:t>vs</w:t>
      </w:r>
      <w:r w:rsidRPr="00B65160">
        <w:rPr>
          <w:rFonts w:ascii="Book Antiqua" w:hAnsi="Book Antiqua"/>
          <w:sz w:val="24"/>
          <w:szCs w:val="24"/>
        </w:rPr>
        <w:t xml:space="preserve"> 15.9 </w:t>
      </w:r>
      <w:proofErr w:type="spellStart"/>
      <w:r w:rsidRPr="00B65160">
        <w:rPr>
          <w:rFonts w:ascii="Book Antiqua" w:hAnsi="Book Antiqua"/>
          <w:sz w:val="24"/>
          <w:szCs w:val="24"/>
        </w:rPr>
        <w:t>mo</w:t>
      </w:r>
      <w:proofErr w:type="spellEnd"/>
      <w:r w:rsidRPr="00B65160">
        <w:rPr>
          <w:rFonts w:ascii="Book Antiqua" w:hAnsi="Book Antiqua"/>
          <w:sz w:val="24"/>
          <w:szCs w:val="24"/>
        </w:rPr>
        <w:t>). The authors explained this by the effect of primary tumor resection. They reported that all of the patients underwent primary tumor resection. However, this explanation is not supported by the fact that in our study, 89% of patients underwent primary tumor resection, yet there was no difference in overall survival between the two</w:t>
      </w:r>
      <w:r w:rsidR="00E74BD6" w:rsidRPr="00B65160">
        <w:rPr>
          <w:rFonts w:ascii="Book Antiqua" w:hAnsi="Book Antiqua"/>
          <w:sz w:val="24"/>
          <w:szCs w:val="24"/>
        </w:rPr>
        <w:t xml:space="preserve"> </w:t>
      </w:r>
      <w:r w:rsidR="00CC6EB2" w:rsidRPr="00B65160">
        <w:rPr>
          <w:rFonts w:ascii="Book Antiqua" w:hAnsi="Book Antiqua"/>
          <w:sz w:val="24"/>
          <w:szCs w:val="24"/>
        </w:rPr>
        <w:t>groups</w:t>
      </w:r>
      <w:r w:rsidR="00CC6EB2" w:rsidRPr="00B65160">
        <w:rPr>
          <w:rFonts w:ascii="Book Antiqua" w:hAnsi="Book Antiqua"/>
          <w:noProof/>
          <w:sz w:val="24"/>
          <w:szCs w:val="24"/>
          <w:vertAlign w:val="superscript"/>
        </w:rPr>
        <w:t xml:space="preserve"> [</w:t>
      </w:r>
      <w:r w:rsidRPr="00B65160">
        <w:rPr>
          <w:rFonts w:ascii="Book Antiqua" w:hAnsi="Book Antiqua"/>
          <w:noProof/>
          <w:sz w:val="24"/>
          <w:szCs w:val="24"/>
          <w:vertAlign w:val="superscript"/>
        </w:rPr>
        <w:t>11]</w:t>
      </w:r>
      <w:r w:rsidRPr="00B65160">
        <w:rPr>
          <w:rFonts w:ascii="Book Antiqua" w:hAnsi="Book Antiqua"/>
          <w:sz w:val="24"/>
          <w:szCs w:val="24"/>
        </w:rPr>
        <w:t>. Moreover, they included only 36 patients in the SEMS group, and more patients with A</w:t>
      </w:r>
      <w:r w:rsidR="00A718FA" w:rsidRPr="00A718FA">
        <w:rPr>
          <w:rFonts w:ascii="Book Antiqua" w:hAnsi="Book Antiqua"/>
          <w:sz w:val="24"/>
          <w:szCs w:val="24"/>
        </w:rPr>
        <w:t xml:space="preserve">merican </w:t>
      </w:r>
      <w:r w:rsidR="00A718FA">
        <w:rPr>
          <w:rFonts w:ascii="Book Antiqua" w:eastAsia="宋体" w:hAnsi="Book Antiqua" w:hint="eastAsia"/>
          <w:sz w:val="24"/>
          <w:szCs w:val="24"/>
          <w:lang w:eastAsia="zh-CN"/>
        </w:rPr>
        <w:t>S</w:t>
      </w:r>
      <w:r w:rsidR="00A718FA" w:rsidRPr="00A718FA">
        <w:rPr>
          <w:rFonts w:ascii="Book Antiqua" w:hAnsi="Book Antiqua"/>
          <w:sz w:val="24"/>
          <w:szCs w:val="24"/>
        </w:rPr>
        <w:t xml:space="preserve">ociety of </w:t>
      </w:r>
      <w:r w:rsidR="00A718FA">
        <w:rPr>
          <w:rFonts w:ascii="Book Antiqua" w:eastAsia="宋体" w:hAnsi="Book Antiqua" w:hint="eastAsia"/>
          <w:sz w:val="24"/>
          <w:szCs w:val="24"/>
          <w:lang w:eastAsia="zh-CN"/>
        </w:rPr>
        <w:t>A</w:t>
      </w:r>
      <w:r w:rsidR="00A718FA" w:rsidRPr="00A718FA">
        <w:rPr>
          <w:rFonts w:ascii="Book Antiqua" w:hAnsi="Book Antiqua"/>
          <w:sz w:val="24"/>
          <w:szCs w:val="24"/>
        </w:rPr>
        <w:t xml:space="preserve">nesthesiologists </w:t>
      </w:r>
      <w:r w:rsidR="00A718FA">
        <w:rPr>
          <w:rFonts w:ascii="Book Antiqua" w:eastAsia="宋体" w:hAnsi="Book Antiqua" w:hint="eastAsia"/>
          <w:sz w:val="24"/>
          <w:szCs w:val="24"/>
          <w:lang w:eastAsia="zh-CN"/>
        </w:rPr>
        <w:t>(A</w:t>
      </w:r>
      <w:r w:rsidRPr="00B65160">
        <w:rPr>
          <w:rFonts w:ascii="Book Antiqua" w:hAnsi="Book Antiqua"/>
          <w:sz w:val="24"/>
          <w:szCs w:val="24"/>
        </w:rPr>
        <w:t>SA</w:t>
      </w:r>
      <w:r w:rsidR="00A718FA">
        <w:rPr>
          <w:rFonts w:ascii="Book Antiqua" w:eastAsia="宋体" w:hAnsi="Book Antiqua" w:hint="eastAsia"/>
          <w:sz w:val="24"/>
          <w:szCs w:val="24"/>
          <w:lang w:eastAsia="zh-CN"/>
        </w:rPr>
        <w:t>)</w:t>
      </w:r>
      <w:r w:rsidRPr="00B65160">
        <w:rPr>
          <w:rFonts w:ascii="Book Antiqua" w:hAnsi="Book Antiqua"/>
          <w:sz w:val="24"/>
          <w:szCs w:val="24"/>
        </w:rPr>
        <w:t xml:space="preserve"> III and IV in the SEMS group than in the surgery group. These differences may influence their results. A recent meta-analysis also found no difference in the overall survival rate between SEMS and surgery (7.64 </w:t>
      </w:r>
      <w:proofErr w:type="spellStart"/>
      <w:r w:rsidRPr="00B65160">
        <w:rPr>
          <w:rFonts w:ascii="Book Antiqua" w:hAnsi="Book Antiqua"/>
          <w:sz w:val="24"/>
          <w:szCs w:val="24"/>
        </w:rPr>
        <w:t>mo</w:t>
      </w:r>
      <w:proofErr w:type="spellEnd"/>
      <w:r w:rsidR="00B6423A">
        <w:rPr>
          <w:rFonts w:ascii="Book Antiqua" w:eastAsia="宋体" w:hAnsi="Book Antiqua" w:hint="eastAsia"/>
          <w:sz w:val="24"/>
          <w:szCs w:val="24"/>
          <w:lang w:eastAsia="zh-CN"/>
        </w:rPr>
        <w:t xml:space="preserve"> </w:t>
      </w:r>
      <w:r w:rsidRPr="00B65160">
        <w:rPr>
          <w:rFonts w:ascii="Book Antiqua" w:hAnsi="Book Antiqua"/>
          <w:i/>
          <w:sz w:val="24"/>
          <w:szCs w:val="24"/>
        </w:rPr>
        <w:t>vs</w:t>
      </w:r>
      <w:r w:rsidRPr="00B65160">
        <w:rPr>
          <w:rFonts w:ascii="Book Antiqua" w:hAnsi="Book Antiqua"/>
          <w:sz w:val="24"/>
          <w:szCs w:val="24"/>
        </w:rPr>
        <w:t xml:space="preserve"> 7.88 </w:t>
      </w:r>
      <w:proofErr w:type="spellStart"/>
      <w:r w:rsidRPr="00B65160">
        <w:rPr>
          <w:rFonts w:ascii="Book Antiqua" w:hAnsi="Book Antiqua"/>
          <w:sz w:val="24"/>
          <w:szCs w:val="24"/>
        </w:rPr>
        <w:t>mo</w:t>
      </w:r>
      <w:proofErr w:type="spellEnd"/>
      <w:proofErr w:type="gramStart"/>
      <w:r w:rsidRPr="00B65160">
        <w:rPr>
          <w:rFonts w:ascii="Book Antiqua" w:hAnsi="Book Antiqua"/>
          <w:sz w:val="24"/>
          <w:szCs w:val="24"/>
        </w:rPr>
        <w:t>)</w:t>
      </w:r>
      <w:r w:rsidRPr="00B65160">
        <w:rPr>
          <w:rFonts w:ascii="Book Antiqua" w:hAnsi="Book Antiqua"/>
          <w:noProof/>
          <w:sz w:val="24"/>
          <w:szCs w:val="24"/>
          <w:vertAlign w:val="superscript"/>
        </w:rPr>
        <w:t>[</w:t>
      </w:r>
      <w:proofErr w:type="gramEnd"/>
      <w:r w:rsidRPr="00B65160">
        <w:rPr>
          <w:rFonts w:ascii="Book Antiqua" w:hAnsi="Book Antiqua"/>
          <w:noProof/>
          <w:sz w:val="24"/>
          <w:szCs w:val="24"/>
          <w:vertAlign w:val="superscript"/>
        </w:rPr>
        <w:t>33]</w:t>
      </w:r>
      <w:r w:rsidRPr="00B65160">
        <w:rPr>
          <w:rFonts w:ascii="Book Antiqua" w:hAnsi="Book Antiqua"/>
          <w:sz w:val="24"/>
          <w:szCs w:val="24"/>
        </w:rPr>
        <w:t>.</w:t>
      </w:r>
    </w:p>
    <w:p w:rsidR="00DC63A9" w:rsidRPr="00B65160" w:rsidRDefault="00DC63A9" w:rsidP="00A718FA">
      <w:pPr>
        <w:tabs>
          <w:tab w:val="left" w:pos="2091"/>
        </w:tabs>
        <w:wordWrap/>
        <w:spacing w:after="0" w:line="360" w:lineRule="auto"/>
        <w:rPr>
          <w:rFonts w:ascii="Book Antiqua" w:hAnsi="Book Antiqua"/>
          <w:sz w:val="24"/>
          <w:szCs w:val="24"/>
        </w:rPr>
      </w:pPr>
      <w:r w:rsidRPr="00B65160">
        <w:rPr>
          <w:rFonts w:ascii="Book Antiqua" w:hAnsi="Book Antiqua"/>
          <w:sz w:val="24"/>
          <w:szCs w:val="24"/>
        </w:rPr>
        <w:t xml:space="preserve"> </w:t>
      </w:r>
      <w:r w:rsidR="00B6423A">
        <w:rPr>
          <w:rFonts w:ascii="Book Antiqua" w:eastAsia="宋体" w:hAnsi="Book Antiqua" w:hint="eastAsia"/>
          <w:sz w:val="24"/>
          <w:szCs w:val="24"/>
          <w:lang w:eastAsia="zh-CN"/>
        </w:rPr>
        <w:t xml:space="preserve">  </w:t>
      </w:r>
      <w:r w:rsidRPr="00B65160">
        <w:rPr>
          <w:rFonts w:ascii="Book Antiqua" w:hAnsi="Book Antiqua"/>
          <w:sz w:val="24"/>
          <w:szCs w:val="24"/>
        </w:rPr>
        <w:t>It is evident that the early clinical efficacy of SEMS is comparable to that of</w:t>
      </w:r>
      <w:r w:rsidR="00A8165C" w:rsidRPr="00B65160">
        <w:rPr>
          <w:rFonts w:ascii="Book Antiqua" w:hAnsi="Book Antiqua"/>
          <w:sz w:val="24"/>
          <w:szCs w:val="24"/>
        </w:rPr>
        <w:t xml:space="preserve"> </w:t>
      </w:r>
      <w:r w:rsidR="00CC6EB2" w:rsidRPr="00B65160">
        <w:rPr>
          <w:rFonts w:ascii="Book Antiqua" w:hAnsi="Book Antiqua"/>
          <w:sz w:val="24"/>
          <w:szCs w:val="24"/>
        </w:rPr>
        <w:t>surgery</w:t>
      </w:r>
      <w:r w:rsidRPr="00B65160">
        <w:rPr>
          <w:rFonts w:ascii="Book Antiqua" w:hAnsi="Book Antiqua"/>
          <w:sz w:val="24"/>
          <w:szCs w:val="24"/>
        </w:rPr>
        <w:t xml:space="preserve"> and that the rate of early</w:t>
      </w:r>
      <w:r w:rsidR="00E01408" w:rsidRPr="00B65160">
        <w:rPr>
          <w:rFonts w:ascii="Book Antiqua" w:hAnsi="Book Antiqua"/>
          <w:sz w:val="24"/>
          <w:szCs w:val="24"/>
        </w:rPr>
        <w:t xml:space="preserve"> stent-related complications is</w:t>
      </w:r>
      <w:r w:rsidRPr="00B65160">
        <w:rPr>
          <w:rFonts w:ascii="Book Antiqua" w:hAnsi="Book Antiqua"/>
          <w:sz w:val="24"/>
          <w:szCs w:val="24"/>
        </w:rPr>
        <w:t xml:space="preserve"> acceptable. Although a previous multicenter RCT with Wall</w:t>
      </w:r>
      <w:r w:rsidR="00E01408" w:rsidRPr="00B65160">
        <w:rPr>
          <w:rFonts w:ascii="Book Antiqua" w:hAnsi="Book Antiqua"/>
          <w:sz w:val="24"/>
          <w:szCs w:val="24"/>
        </w:rPr>
        <w:t xml:space="preserve"> </w:t>
      </w:r>
      <w:r w:rsidRPr="00B65160">
        <w:rPr>
          <w:rFonts w:ascii="Book Antiqua" w:hAnsi="Book Antiqua"/>
          <w:sz w:val="24"/>
          <w:szCs w:val="24"/>
        </w:rPr>
        <w:t>Flex stents</w:t>
      </w:r>
      <w:r w:rsidR="00A8165C" w:rsidRPr="00B65160">
        <w:rPr>
          <w:rFonts w:ascii="Book Antiqua" w:hAnsi="Book Antiqua"/>
          <w:sz w:val="24"/>
          <w:szCs w:val="24"/>
        </w:rPr>
        <w:t xml:space="preserve"> </w:t>
      </w:r>
      <w:r w:rsidRPr="00B65160">
        <w:rPr>
          <w:rFonts w:ascii="Book Antiqua" w:hAnsi="Book Antiqua"/>
          <w:sz w:val="24"/>
          <w:szCs w:val="24"/>
        </w:rPr>
        <w:t xml:space="preserve">reported an unexpectedly high rate of stent </w:t>
      </w:r>
      <w:proofErr w:type="gramStart"/>
      <w:r w:rsidRPr="00B65160">
        <w:rPr>
          <w:rFonts w:ascii="Book Antiqua" w:hAnsi="Book Antiqua"/>
          <w:sz w:val="24"/>
          <w:szCs w:val="24"/>
        </w:rPr>
        <w:t>perforation</w:t>
      </w:r>
      <w:r w:rsidRPr="00B65160">
        <w:rPr>
          <w:rFonts w:ascii="Book Antiqua" w:hAnsi="Book Antiqua"/>
          <w:noProof/>
          <w:sz w:val="24"/>
          <w:szCs w:val="24"/>
          <w:vertAlign w:val="superscript"/>
        </w:rPr>
        <w:t>[</w:t>
      </w:r>
      <w:proofErr w:type="gramEnd"/>
      <w:r w:rsidRPr="00B65160">
        <w:rPr>
          <w:rFonts w:ascii="Book Antiqua" w:hAnsi="Book Antiqua"/>
          <w:noProof/>
          <w:sz w:val="24"/>
          <w:szCs w:val="24"/>
          <w:vertAlign w:val="superscript"/>
        </w:rPr>
        <w:t>34]</w:t>
      </w:r>
      <w:r w:rsidRPr="00B65160">
        <w:rPr>
          <w:rFonts w:ascii="Book Antiqua" w:hAnsi="Book Antiqua"/>
          <w:sz w:val="24"/>
          <w:szCs w:val="24"/>
        </w:rPr>
        <w:t>, this observation was not observed in other studies with the same stents</w:t>
      </w:r>
      <w:r w:rsidRPr="00B65160">
        <w:rPr>
          <w:rFonts w:ascii="Book Antiqua" w:hAnsi="Book Antiqua"/>
          <w:noProof/>
          <w:sz w:val="24"/>
          <w:szCs w:val="24"/>
          <w:vertAlign w:val="superscript"/>
        </w:rPr>
        <w:t>[35,36]</w:t>
      </w:r>
      <w:r w:rsidRPr="00B65160">
        <w:rPr>
          <w:rFonts w:ascii="Book Antiqua" w:hAnsi="Book Antiqua"/>
          <w:sz w:val="24"/>
          <w:szCs w:val="24"/>
        </w:rPr>
        <w:t>. Thus, the perforations may have been</w:t>
      </w:r>
      <w:r w:rsidR="00A8165C" w:rsidRPr="00B65160">
        <w:rPr>
          <w:rFonts w:ascii="Book Antiqua" w:hAnsi="Book Antiqua"/>
          <w:sz w:val="24"/>
          <w:szCs w:val="24"/>
        </w:rPr>
        <w:t xml:space="preserve"> </w:t>
      </w:r>
      <w:r w:rsidRPr="00B65160">
        <w:rPr>
          <w:rFonts w:ascii="Book Antiqua" w:hAnsi="Book Antiqua"/>
          <w:sz w:val="24"/>
          <w:szCs w:val="24"/>
        </w:rPr>
        <w:t xml:space="preserve">attributable to endoscopic factors. Although long-term patent duration with SEMS is shorter than with surgery due to stent-related complications, repeated stent placements can overcome this limitation. Therefore, SEMS is one of therapeutic </w:t>
      </w:r>
      <w:proofErr w:type="spellStart"/>
      <w:r w:rsidRPr="00B65160">
        <w:rPr>
          <w:rFonts w:ascii="Book Antiqua" w:hAnsi="Book Antiqua"/>
          <w:sz w:val="24"/>
          <w:szCs w:val="24"/>
        </w:rPr>
        <w:t>optionsfor</w:t>
      </w:r>
      <w:proofErr w:type="spellEnd"/>
      <w:r w:rsidRPr="00B65160">
        <w:rPr>
          <w:rFonts w:ascii="Book Antiqua" w:hAnsi="Book Antiqua"/>
          <w:sz w:val="24"/>
          <w:szCs w:val="24"/>
        </w:rPr>
        <w:t xml:space="preserve"> palliation of malignant colorectal obstruction in patients with incurable disease</w:t>
      </w:r>
      <w:r w:rsidR="00D860FF" w:rsidRPr="00B65160">
        <w:rPr>
          <w:rFonts w:ascii="Book Antiqua" w:hAnsi="Book Antiqua"/>
          <w:sz w:val="24"/>
          <w:szCs w:val="24"/>
        </w:rPr>
        <w:t>, based on the life expectancy and surgical risk</w:t>
      </w:r>
      <w:r w:rsidRPr="00B65160">
        <w:rPr>
          <w:rFonts w:ascii="Book Antiqua" w:hAnsi="Book Antiqua"/>
          <w:sz w:val="24"/>
          <w:szCs w:val="24"/>
        </w:rPr>
        <w:t>.</w:t>
      </w:r>
    </w:p>
    <w:p w:rsidR="00DC63A9" w:rsidRPr="00B65160" w:rsidRDefault="00DC63A9" w:rsidP="00A718FA">
      <w:pPr>
        <w:tabs>
          <w:tab w:val="left" w:pos="2091"/>
        </w:tabs>
        <w:wordWrap/>
        <w:spacing w:after="0" w:line="360" w:lineRule="auto"/>
        <w:rPr>
          <w:rFonts w:ascii="Book Antiqua" w:hAnsi="Book Antiqua"/>
          <w:sz w:val="24"/>
          <w:szCs w:val="24"/>
        </w:rPr>
      </w:pPr>
    </w:p>
    <w:p w:rsidR="00DC63A9" w:rsidRPr="00B65160" w:rsidRDefault="00B6423A" w:rsidP="00A718FA">
      <w:pPr>
        <w:wordWrap/>
        <w:spacing w:after="0" w:line="360" w:lineRule="auto"/>
        <w:rPr>
          <w:rFonts w:ascii="Book Antiqua" w:hAnsi="Book Antiqua"/>
          <w:b/>
          <w:sz w:val="24"/>
          <w:szCs w:val="24"/>
        </w:rPr>
      </w:pPr>
      <w:r w:rsidRPr="00B65160">
        <w:rPr>
          <w:rFonts w:ascii="Book Antiqua" w:hAnsi="Book Antiqua"/>
          <w:b/>
          <w:sz w:val="24"/>
          <w:szCs w:val="24"/>
        </w:rPr>
        <w:t>SECONDARY COLORECTAL OBSTRUCTION DUE TO EXTRA-COLONIC TUMOR</w:t>
      </w:r>
    </w:p>
    <w:p w:rsidR="00DC63A9" w:rsidRPr="00B65160" w:rsidRDefault="00DC63A9" w:rsidP="00A718FA">
      <w:pPr>
        <w:wordWrap/>
        <w:spacing w:after="0" w:line="360" w:lineRule="auto"/>
        <w:rPr>
          <w:rFonts w:ascii="Book Antiqua" w:hAnsi="Book Antiqua"/>
          <w:color w:val="131413"/>
          <w:kern w:val="0"/>
          <w:sz w:val="24"/>
          <w:szCs w:val="24"/>
        </w:rPr>
      </w:pPr>
      <w:r w:rsidRPr="00B65160">
        <w:rPr>
          <w:rFonts w:ascii="Book Antiqua" w:hAnsi="Book Antiqua"/>
          <w:color w:val="131413"/>
          <w:kern w:val="0"/>
          <w:sz w:val="24"/>
          <w:szCs w:val="24"/>
        </w:rPr>
        <w:t>Colonic obstructions may also occur from compression or invasion by</w:t>
      </w:r>
      <w:r w:rsidR="00E01408" w:rsidRPr="00B65160">
        <w:rPr>
          <w:rFonts w:ascii="Book Antiqua" w:hAnsi="Book Antiqua"/>
          <w:color w:val="131413"/>
          <w:kern w:val="0"/>
          <w:sz w:val="24"/>
          <w:szCs w:val="24"/>
        </w:rPr>
        <w:t xml:space="preserve"> </w:t>
      </w:r>
      <w:r w:rsidRPr="00B65160">
        <w:rPr>
          <w:rFonts w:ascii="Book Antiqua" w:hAnsi="Book Antiqua"/>
          <w:color w:val="131413"/>
          <w:kern w:val="0"/>
          <w:sz w:val="24"/>
          <w:szCs w:val="24"/>
        </w:rPr>
        <w:t>extra</w:t>
      </w:r>
      <w:r w:rsidR="00E01408" w:rsidRPr="00B65160">
        <w:rPr>
          <w:rFonts w:ascii="Book Antiqua" w:hAnsi="Book Antiqua"/>
          <w:color w:val="131413"/>
          <w:kern w:val="0"/>
          <w:sz w:val="24"/>
          <w:szCs w:val="24"/>
        </w:rPr>
        <w:t>-</w:t>
      </w:r>
      <w:r w:rsidRPr="00B65160">
        <w:rPr>
          <w:rFonts w:ascii="Book Antiqua" w:hAnsi="Book Antiqua"/>
          <w:color w:val="131413"/>
          <w:kern w:val="0"/>
          <w:sz w:val="24"/>
          <w:szCs w:val="24"/>
        </w:rPr>
        <w:t>colonic tumors. The etiology</w:t>
      </w:r>
      <w:r w:rsidR="00E01408" w:rsidRPr="00B65160">
        <w:rPr>
          <w:rFonts w:ascii="Book Antiqua" w:hAnsi="Book Antiqua"/>
          <w:color w:val="131413"/>
          <w:kern w:val="0"/>
          <w:sz w:val="24"/>
          <w:szCs w:val="24"/>
        </w:rPr>
        <w:t xml:space="preserve"> </w:t>
      </w:r>
      <w:r w:rsidRPr="00B65160">
        <w:rPr>
          <w:rFonts w:ascii="Book Antiqua" w:hAnsi="Book Antiqua"/>
          <w:color w:val="131413"/>
          <w:kern w:val="0"/>
          <w:sz w:val="24"/>
          <w:szCs w:val="24"/>
        </w:rPr>
        <w:t xml:space="preserve">for obstruction by extrinsic cancer includes metastatic or far-advanced gastric, gynecologic, pancreatic, bladder, or small bowel tumors, and a </w:t>
      </w:r>
      <w:r w:rsidRPr="00B65160">
        <w:rPr>
          <w:rFonts w:ascii="Book Antiqua" w:hAnsi="Book Antiqua"/>
          <w:color w:val="131413"/>
          <w:kern w:val="0"/>
          <w:sz w:val="24"/>
          <w:szCs w:val="24"/>
        </w:rPr>
        <w:lastRenderedPageBreak/>
        <w:t>location of obstruction related to the primary tumor’s location, such as transverse colon obstruction in the case of gastric cancer, because of anatomical proximity</w:t>
      </w:r>
      <w:r w:rsidRPr="00B65160">
        <w:rPr>
          <w:rFonts w:ascii="Book Antiqua" w:hAnsi="Book Antiqua"/>
          <w:noProof/>
          <w:color w:val="131413"/>
          <w:kern w:val="0"/>
          <w:sz w:val="24"/>
          <w:szCs w:val="24"/>
          <w:vertAlign w:val="superscript"/>
        </w:rPr>
        <w:t>[37]</w:t>
      </w:r>
      <w:r w:rsidRPr="00B65160">
        <w:rPr>
          <w:rFonts w:ascii="Book Antiqua" w:hAnsi="Book Antiqua"/>
          <w:color w:val="131413"/>
          <w:kern w:val="0"/>
          <w:sz w:val="24"/>
          <w:szCs w:val="24"/>
        </w:rPr>
        <w:t xml:space="preserve">. In these cases, the patients may be in state of </w:t>
      </w:r>
      <w:proofErr w:type="spellStart"/>
      <w:r w:rsidRPr="00B65160">
        <w:rPr>
          <w:rFonts w:ascii="Book Antiqua" w:hAnsi="Book Antiqua"/>
          <w:color w:val="131413"/>
          <w:kern w:val="0"/>
          <w:sz w:val="24"/>
          <w:szCs w:val="24"/>
        </w:rPr>
        <w:t>carcinomatosis</w:t>
      </w:r>
      <w:proofErr w:type="spellEnd"/>
      <w:r w:rsidRPr="00B65160">
        <w:rPr>
          <w:rFonts w:ascii="Book Antiqua" w:hAnsi="Book Antiqua"/>
          <w:color w:val="131413"/>
          <w:kern w:val="0"/>
          <w:sz w:val="24"/>
          <w:szCs w:val="24"/>
        </w:rPr>
        <w:t xml:space="preserve"> and have adhesions due to prior surgery or </w:t>
      </w:r>
      <w:proofErr w:type="spellStart"/>
      <w:r w:rsidRPr="00B65160">
        <w:rPr>
          <w:rFonts w:ascii="Book Antiqua" w:hAnsi="Book Antiqua"/>
          <w:color w:val="131413"/>
          <w:kern w:val="0"/>
          <w:sz w:val="24"/>
          <w:szCs w:val="24"/>
        </w:rPr>
        <w:t>chemoradiation</w:t>
      </w:r>
      <w:proofErr w:type="spellEnd"/>
      <w:r w:rsidRPr="00B65160">
        <w:rPr>
          <w:rFonts w:ascii="Book Antiqua" w:hAnsi="Book Antiqua"/>
          <w:color w:val="131413"/>
          <w:kern w:val="0"/>
          <w:sz w:val="24"/>
          <w:szCs w:val="24"/>
        </w:rPr>
        <w:t>. Therefore, the colon may have complex strictures and be immobilized,</w:t>
      </w:r>
      <w:r w:rsidR="00E01408" w:rsidRPr="00B65160">
        <w:rPr>
          <w:rFonts w:ascii="Book Antiqua" w:hAnsi="Book Antiqua"/>
          <w:color w:val="131413"/>
          <w:kern w:val="0"/>
          <w:sz w:val="24"/>
          <w:szCs w:val="24"/>
        </w:rPr>
        <w:t xml:space="preserve"> </w:t>
      </w:r>
      <w:r w:rsidRPr="00B65160">
        <w:rPr>
          <w:rFonts w:ascii="Book Antiqua" w:hAnsi="Book Antiqua"/>
          <w:color w:val="131413"/>
          <w:kern w:val="0"/>
          <w:sz w:val="24"/>
          <w:szCs w:val="24"/>
        </w:rPr>
        <w:t>which means that the bowel is not movable during the colonoscopy. In this setting, considering the</w:t>
      </w:r>
      <w:r w:rsidR="00E01408" w:rsidRPr="00B65160">
        <w:rPr>
          <w:rFonts w:ascii="Book Antiqua" w:hAnsi="Book Antiqua"/>
          <w:color w:val="131413"/>
          <w:kern w:val="0"/>
          <w:sz w:val="24"/>
          <w:szCs w:val="24"/>
        </w:rPr>
        <w:t xml:space="preserve"> </w:t>
      </w:r>
      <w:r w:rsidRPr="00B65160">
        <w:rPr>
          <w:rFonts w:ascii="Book Antiqua" w:hAnsi="Book Antiqua"/>
          <w:color w:val="131413"/>
          <w:kern w:val="0"/>
          <w:sz w:val="24"/>
          <w:szCs w:val="24"/>
        </w:rPr>
        <w:t>poor prognosis, short life expectancy, and high mortality</w:t>
      </w:r>
      <w:r w:rsidR="00E01408" w:rsidRPr="00B65160">
        <w:rPr>
          <w:rFonts w:ascii="Book Antiqua" w:hAnsi="Book Antiqua"/>
          <w:color w:val="131413"/>
          <w:kern w:val="0"/>
          <w:sz w:val="24"/>
          <w:szCs w:val="24"/>
        </w:rPr>
        <w:t xml:space="preserve"> </w:t>
      </w:r>
      <w:r w:rsidRPr="00B65160">
        <w:rPr>
          <w:rFonts w:ascii="Book Antiqua" w:hAnsi="Book Antiqua"/>
          <w:color w:val="131413"/>
          <w:kern w:val="0"/>
          <w:sz w:val="24"/>
          <w:szCs w:val="24"/>
        </w:rPr>
        <w:t>and morbidity rate associated with palliative surgery, colorectal stenting could be an alternative therapeutic option instead of palliative</w:t>
      </w:r>
      <w:r w:rsidR="00E01408" w:rsidRPr="00B65160">
        <w:rPr>
          <w:rFonts w:ascii="Book Antiqua" w:hAnsi="Book Antiqua"/>
          <w:color w:val="131413"/>
          <w:kern w:val="0"/>
          <w:sz w:val="24"/>
          <w:szCs w:val="24"/>
        </w:rPr>
        <w:t xml:space="preserve"> </w:t>
      </w:r>
      <w:r w:rsidRPr="00B65160">
        <w:rPr>
          <w:rFonts w:ascii="Book Antiqua" w:hAnsi="Book Antiqua"/>
          <w:color w:val="131413"/>
          <w:kern w:val="0"/>
          <w:sz w:val="24"/>
          <w:szCs w:val="24"/>
        </w:rPr>
        <w:t>surgery</w:t>
      </w:r>
      <w:r w:rsidRPr="00B65160">
        <w:rPr>
          <w:rFonts w:ascii="Book Antiqua" w:hAnsi="Book Antiqua"/>
          <w:noProof/>
          <w:color w:val="131413"/>
          <w:kern w:val="0"/>
          <w:sz w:val="24"/>
          <w:szCs w:val="24"/>
          <w:vertAlign w:val="superscript"/>
        </w:rPr>
        <w:t>[38,39]</w:t>
      </w:r>
      <w:r w:rsidRPr="00B65160">
        <w:rPr>
          <w:rFonts w:ascii="Book Antiqua" w:hAnsi="Book Antiqua"/>
          <w:color w:val="131413"/>
          <w:kern w:val="0"/>
          <w:sz w:val="24"/>
          <w:szCs w:val="24"/>
        </w:rPr>
        <w:t>.</w:t>
      </w:r>
    </w:p>
    <w:p w:rsidR="00DC63A9" w:rsidRPr="00B65160" w:rsidRDefault="00DC63A9" w:rsidP="00A718FA">
      <w:pPr>
        <w:wordWrap/>
        <w:spacing w:after="0" w:line="360" w:lineRule="auto"/>
        <w:rPr>
          <w:rFonts w:ascii="Book Antiqua" w:hAnsi="Book Antiqua"/>
          <w:color w:val="131413"/>
          <w:kern w:val="0"/>
          <w:sz w:val="24"/>
          <w:szCs w:val="24"/>
        </w:rPr>
      </w:pPr>
      <w:r w:rsidRPr="00B65160">
        <w:rPr>
          <w:rFonts w:ascii="Book Antiqua" w:hAnsi="Book Antiqua"/>
          <w:color w:val="131413"/>
          <w:kern w:val="0"/>
          <w:sz w:val="24"/>
          <w:szCs w:val="24"/>
        </w:rPr>
        <w:t>Because the obstruction pattern and tumor characteristics related to extra</w:t>
      </w:r>
      <w:r w:rsidR="00E01408" w:rsidRPr="00B65160">
        <w:rPr>
          <w:rFonts w:ascii="Book Antiqua" w:hAnsi="Book Antiqua"/>
          <w:color w:val="131413"/>
          <w:kern w:val="0"/>
          <w:sz w:val="24"/>
          <w:szCs w:val="24"/>
        </w:rPr>
        <w:t>-</w:t>
      </w:r>
      <w:r w:rsidRPr="00B65160">
        <w:rPr>
          <w:rFonts w:ascii="Book Antiqua" w:hAnsi="Book Antiqua"/>
          <w:color w:val="131413"/>
          <w:kern w:val="0"/>
          <w:sz w:val="24"/>
          <w:szCs w:val="24"/>
        </w:rPr>
        <w:t>colonic tumor are different from those of primary colorectal cancer, the results of stent insertion are expected to be different. However, there have been limited data on the use of</w:t>
      </w:r>
      <w:r w:rsidR="00E01408" w:rsidRPr="00B65160">
        <w:rPr>
          <w:rFonts w:ascii="Book Antiqua" w:hAnsi="Book Antiqua"/>
          <w:color w:val="131413"/>
          <w:kern w:val="0"/>
          <w:sz w:val="24"/>
          <w:szCs w:val="24"/>
        </w:rPr>
        <w:t xml:space="preserve"> </w:t>
      </w:r>
      <w:r w:rsidRPr="00B65160">
        <w:rPr>
          <w:rFonts w:ascii="Book Antiqua" w:hAnsi="Book Antiqua"/>
          <w:color w:val="131413"/>
          <w:kern w:val="0"/>
          <w:sz w:val="24"/>
          <w:szCs w:val="24"/>
        </w:rPr>
        <w:t>colorectal stents in patients with extra</w:t>
      </w:r>
      <w:r w:rsidR="00E01408" w:rsidRPr="00B65160">
        <w:rPr>
          <w:rFonts w:ascii="Book Antiqua" w:hAnsi="Book Antiqua"/>
          <w:color w:val="131413"/>
          <w:kern w:val="0"/>
          <w:sz w:val="24"/>
          <w:szCs w:val="24"/>
        </w:rPr>
        <w:t>-</w:t>
      </w:r>
      <w:r w:rsidRPr="00B65160">
        <w:rPr>
          <w:rFonts w:ascii="Book Antiqua" w:hAnsi="Book Antiqua"/>
          <w:color w:val="131413"/>
          <w:kern w:val="0"/>
          <w:sz w:val="24"/>
          <w:szCs w:val="24"/>
        </w:rPr>
        <w:t>colonic tumor-related obstruction.</w:t>
      </w:r>
    </w:p>
    <w:p w:rsidR="00DC63A9" w:rsidRPr="00B65160" w:rsidRDefault="00DC63A9" w:rsidP="00A718FA">
      <w:pPr>
        <w:wordWrap/>
        <w:spacing w:after="0" w:line="360" w:lineRule="auto"/>
        <w:ind w:firstLineChars="200" w:firstLine="480"/>
        <w:rPr>
          <w:rFonts w:ascii="Book Antiqua" w:hAnsi="Book Antiqua"/>
          <w:color w:val="131413"/>
          <w:kern w:val="0"/>
          <w:sz w:val="24"/>
          <w:szCs w:val="24"/>
        </w:rPr>
      </w:pPr>
      <w:r w:rsidRPr="00B65160">
        <w:rPr>
          <w:rFonts w:ascii="Book Antiqua" w:hAnsi="Book Antiqua"/>
          <w:color w:val="131413"/>
          <w:kern w:val="0"/>
          <w:sz w:val="24"/>
          <w:szCs w:val="24"/>
        </w:rPr>
        <w:t>The reported success rates of SEMS in colorectal obstruction by extra</w:t>
      </w:r>
      <w:r w:rsidR="00E01408" w:rsidRPr="00B65160">
        <w:rPr>
          <w:rFonts w:ascii="Book Antiqua" w:hAnsi="Book Antiqua"/>
          <w:color w:val="131413"/>
          <w:kern w:val="0"/>
          <w:sz w:val="24"/>
          <w:szCs w:val="24"/>
        </w:rPr>
        <w:t>-</w:t>
      </w:r>
      <w:r w:rsidRPr="00B65160">
        <w:rPr>
          <w:rFonts w:ascii="Book Antiqua" w:hAnsi="Book Antiqua"/>
          <w:color w:val="131413"/>
          <w:kern w:val="0"/>
          <w:sz w:val="24"/>
          <w:szCs w:val="24"/>
        </w:rPr>
        <w:t xml:space="preserve">colonic tumor vary. Shin </w:t>
      </w:r>
      <w:r w:rsidRPr="00B65160">
        <w:rPr>
          <w:rFonts w:ascii="Book Antiqua" w:hAnsi="Book Antiqua"/>
          <w:i/>
          <w:color w:val="131413"/>
          <w:kern w:val="0"/>
          <w:sz w:val="24"/>
          <w:szCs w:val="24"/>
        </w:rPr>
        <w:t>et al</w:t>
      </w:r>
      <w:r w:rsidRPr="00B65160">
        <w:rPr>
          <w:rFonts w:ascii="Book Antiqua" w:hAnsi="Book Antiqua"/>
          <w:noProof/>
          <w:color w:val="131413"/>
          <w:kern w:val="0"/>
          <w:sz w:val="24"/>
          <w:szCs w:val="24"/>
          <w:vertAlign w:val="superscript"/>
        </w:rPr>
        <w:t>[37]</w:t>
      </w:r>
      <w:r w:rsidRPr="00B65160">
        <w:rPr>
          <w:rFonts w:ascii="Book Antiqua" w:hAnsi="Book Antiqua"/>
          <w:color w:val="131413"/>
          <w:kern w:val="0"/>
          <w:sz w:val="24"/>
          <w:szCs w:val="24"/>
        </w:rPr>
        <w:t xml:space="preserve"> reported favorable technical and clinical success rates</w:t>
      </w:r>
      <w:r w:rsidR="00E01408" w:rsidRPr="00B65160">
        <w:rPr>
          <w:rFonts w:ascii="Book Antiqua" w:hAnsi="Book Antiqua"/>
          <w:color w:val="131413"/>
          <w:kern w:val="0"/>
          <w:sz w:val="24"/>
          <w:szCs w:val="24"/>
        </w:rPr>
        <w:t xml:space="preserve"> </w:t>
      </w:r>
      <w:r w:rsidRPr="00B65160">
        <w:rPr>
          <w:rFonts w:ascii="Book Antiqua" w:hAnsi="Book Antiqua"/>
          <w:color w:val="131413"/>
          <w:kern w:val="0"/>
          <w:sz w:val="24"/>
          <w:szCs w:val="24"/>
        </w:rPr>
        <w:t>for SEMS (87.2%</w:t>
      </w:r>
      <w:r w:rsidR="00B6423A">
        <w:rPr>
          <w:rFonts w:ascii="Book Antiqua" w:eastAsia="宋体" w:hAnsi="Book Antiqua" w:hint="eastAsia"/>
          <w:color w:val="131413"/>
          <w:kern w:val="0"/>
          <w:sz w:val="24"/>
          <w:szCs w:val="24"/>
          <w:lang w:eastAsia="zh-CN"/>
        </w:rPr>
        <w:t xml:space="preserve"> </w:t>
      </w:r>
      <w:r w:rsidRPr="00B65160">
        <w:rPr>
          <w:rFonts w:ascii="Book Antiqua" w:hAnsi="Book Antiqua"/>
          <w:color w:val="131413"/>
          <w:kern w:val="0"/>
          <w:sz w:val="24"/>
          <w:szCs w:val="24"/>
        </w:rPr>
        <w:t>and 82.1%, respectively), which are comparable with previous data on</w:t>
      </w:r>
      <w:r w:rsidR="00E01408" w:rsidRPr="00B65160">
        <w:rPr>
          <w:rFonts w:ascii="Book Antiqua" w:hAnsi="Book Antiqua"/>
          <w:color w:val="131413"/>
          <w:kern w:val="0"/>
          <w:sz w:val="24"/>
          <w:szCs w:val="24"/>
        </w:rPr>
        <w:t xml:space="preserve"> </w:t>
      </w:r>
      <w:r w:rsidRPr="00B65160">
        <w:rPr>
          <w:rFonts w:ascii="Book Antiqua" w:hAnsi="Book Antiqua"/>
          <w:color w:val="131413"/>
          <w:kern w:val="0"/>
          <w:sz w:val="24"/>
          <w:szCs w:val="24"/>
        </w:rPr>
        <w:t>obstruction by primary colorectal cancer</w:t>
      </w:r>
      <w:r w:rsidRPr="00B65160">
        <w:rPr>
          <w:rFonts w:ascii="Book Antiqua" w:hAnsi="Book Antiqua"/>
          <w:noProof/>
          <w:color w:val="131413"/>
          <w:kern w:val="0"/>
          <w:sz w:val="24"/>
          <w:szCs w:val="24"/>
          <w:vertAlign w:val="superscript"/>
        </w:rPr>
        <w:t>[40,41]</w:t>
      </w:r>
      <w:r w:rsidRPr="00B65160">
        <w:rPr>
          <w:rFonts w:ascii="Book Antiqua" w:hAnsi="Book Antiqua"/>
          <w:color w:val="131413"/>
          <w:kern w:val="0"/>
          <w:sz w:val="24"/>
          <w:szCs w:val="24"/>
        </w:rPr>
        <w:t>,</w:t>
      </w:r>
      <w:r w:rsidR="00B6423A">
        <w:rPr>
          <w:rFonts w:ascii="Book Antiqua" w:eastAsia="宋体" w:hAnsi="Book Antiqua" w:hint="eastAsia"/>
          <w:color w:val="131413"/>
          <w:kern w:val="0"/>
          <w:sz w:val="24"/>
          <w:szCs w:val="24"/>
          <w:lang w:eastAsia="zh-CN"/>
        </w:rPr>
        <w:t xml:space="preserve"> </w:t>
      </w:r>
      <w:r w:rsidRPr="00B65160">
        <w:rPr>
          <w:rFonts w:ascii="Book Antiqua" w:hAnsi="Book Antiqua"/>
          <w:color w:val="131413"/>
          <w:kern w:val="0"/>
          <w:sz w:val="24"/>
          <w:szCs w:val="24"/>
        </w:rPr>
        <w:t xml:space="preserve">and Kim </w:t>
      </w:r>
      <w:r w:rsidRPr="00B65160">
        <w:rPr>
          <w:rFonts w:ascii="Book Antiqua" w:hAnsi="Book Antiqua"/>
          <w:i/>
          <w:color w:val="131413"/>
          <w:kern w:val="0"/>
          <w:sz w:val="24"/>
          <w:szCs w:val="24"/>
        </w:rPr>
        <w:t>et al</w:t>
      </w:r>
      <w:r w:rsidRPr="00B65160">
        <w:rPr>
          <w:rFonts w:ascii="Book Antiqua" w:hAnsi="Book Antiqua"/>
          <w:noProof/>
          <w:color w:val="131413"/>
          <w:kern w:val="0"/>
          <w:sz w:val="24"/>
          <w:szCs w:val="24"/>
          <w:vertAlign w:val="superscript"/>
        </w:rPr>
        <w:t>[42]</w:t>
      </w:r>
      <w:r w:rsidRPr="00B65160">
        <w:rPr>
          <w:rFonts w:ascii="Book Antiqua" w:hAnsi="Book Antiqua"/>
          <w:color w:val="131413"/>
          <w:kern w:val="0"/>
          <w:sz w:val="24"/>
          <w:szCs w:val="24"/>
        </w:rPr>
        <w:t xml:space="preserve"> also found favorable technical and clinical success rates (90.0%</w:t>
      </w:r>
      <w:r w:rsidR="00A718FA">
        <w:rPr>
          <w:rFonts w:ascii="Book Antiqua" w:eastAsia="宋体" w:hAnsi="Book Antiqua" w:hint="eastAsia"/>
          <w:color w:val="131413"/>
          <w:kern w:val="0"/>
          <w:sz w:val="24"/>
          <w:szCs w:val="24"/>
          <w:lang w:eastAsia="zh-CN"/>
        </w:rPr>
        <w:t xml:space="preserve"> </w:t>
      </w:r>
      <w:r w:rsidRPr="00B65160">
        <w:rPr>
          <w:rFonts w:ascii="Book Antiqua" w:hAnsi="Book Antiqua"/>
          <w:color w:val="131413"/>
          <w:kern w:val="0"/>
          <w:sz w:val="24"/>
          <w:szCs w:val="24"/>
        </w:rPr>
        <w:t xml:space="preserve">and 85.0%, respectively) in treating colorectal obstruction by </w:t>
      </w:r>
      <w:proofErr w:type="spellStart"/>
      <w:r w:rsidRPr="00B65160">
        <w:rPr>
          <w:rFonts w:ascii="Book Antiqua" w:hAnsi="Book Antiqua"/>
          <w:color w:val="131413"/>
          <w:kern w:val="0"/>
          <w:sz w:val="24"/>
          <w:szCs w:val="24"/>
        </w:rPr>
        <w:t>noncolonic</w:t>
      </w:r>
      <w:proofErr w:type="spellEnd"/>
      <w:r w:rsidRPr="00B65160">
        <w:rPr>
          <w:rFonts w:ascii="Book Antiqua" w:hAnsi="Book Antiqua"/>
          <w:color w:val="131413"/>
          <w:kern w:val="0"/>
          <w:sz w:val="24"/>
          <w:szCs w:val="24"/>
        </w:rPr>
        <w:t xml:space="preserve"> malignancy with peritoneal </w:t>
      </w:r>
      <w:proofErr w:type="spellStart"/>
      <w:r w:rsidRPr="00B65160">
        <w:rPr>
          <w:rFonts w:ascii="Book Antiqua" w:hAnsi="Book Antiqua"/>
          <w:color w:val="131413"/>
          <w:kern w:val="0"/>
          <w:sz w:val="24"/>
          <w:szCs w:val="24"/>
        </w:rPr>
        <w:t>carcinomatosis</w:t>
      </w:r>
      <w:proofErr w:type="spellEnd"/>
      <w:r w:rsidRPr="00B65160">
        <w:rPr>
          <w:rFonts w:ascii="Book Antiqua" w:hAnsi="Book Antiqua"/>
          <w:color w:val="131413"/>
          <w:kern w:val="0"/>
          <w:sz w:val="24"/>
          <w:szCs w:val="24"/>
        </w:rPr>
        <w:t xml:space="preserve"> via SEMS. However, </w:t>
      </w:r>
      <w:proofErr w:type="spellStart"/>
      <w:r w:rsidRPr="00B65160">
        <w:rPr>
          <w:rFonts w:ascii="Book Antiqua" w:hAnsi="Book Antiqua"/>
          <w:color w:val="131413"/>
          <w:kern w:val="0"/>
          <w:sz w:val="24"/>
          <w:szCs w:val="24"/>
        </w:rPr>
        <w:t>Keswani</w:t>
      </w:r>
      <w:proofErr w:type="spellEnd"/>
      <w:r w:rsidR="00B6423A">
        <w:rPr>
          <w:rFonts w:ascii="Book Antiqua" w:eastAsia="宋体" w:hAnsi="Book Antiqua" w:hint="eastAsia"/>
          <w:color w:val="131413"/>
          <w:kern w:val="0"/>
          <w:sz w:val="24"/>
          <w:szCs w:val="24"/>
          <w:lang w:eastAsia="zh-CN"/>
        </w:rPr>
        <w:t xml:space="preserve"> </w:t>
      </w:r>
      <w:r w:rsidRPr="00B65160">
        <w:rPr>
          <w:rFonts w:ascii="Book Antiqua" w:hAnsi="Book Antiqua"/>
          <w:i/>
          <w:color w:val="131413"/>
          <w:kern w:val="0"/>
          <w:sz w:val="24"/>
          <w:szCs w:val="24"/>
        </w:rPr>
        <w:t xml:space="preserve">et </w:t>
      </w:r>
      <w:proofErr w:type="gramStart"/>
      <w:r w:rsidRPr="00B65160">
        <w:rPr>
          <w:rFonts w:ascii="Book Antiqua" w:hAnsi="Book Antiqua"/>
          <w:i/>
          <w:color w:val="131413"/>
          <w:kern w:val="0"/>
          <w:sz w:val="24"/>
          <w:szCs w:val="24"/>
        </w:rPr>
        <w:t>al</w:t>
      </w:r>
      <w:r w:rsidRPr="00B65160">
        <w:rPr>
          <w:rFonts w:ascii="Book Antiqua" w:hAnsi="Book Antiqua"/>
          <w:noProof/>
          <w:color w:val="131413"/>
          <w:kern w:val="0"/>
          <w:sz w:val="24"/>
          <w:szCs w:val="24"/>
          <w:vertAlign w:val="superscript"/>
        </w:rPr>
        <w:t>[</w:t>
      </w:r>
      <w:proofErr w:type="gramEnd"/>
      <w:r w:rsidRPr="00B65160">
        <w:rPr>
          <w:rFonts w:ascii="Book Antiqua" w:hAnsi="Book Antiqua"/>
          <w:noProof/>
          <w:color w:val="131413"/>
          <w:kern w:val="0"/>
          <w:sz w:val="24"/>
          <w:szCs w:val="24"/>
          <w:vertAlign w:val="superscript"/>
        </w:rPr>
        <w:t>43]</w:t>
      </w:r>
      <w:r w:rsidRPr="00B65160">
        <w:rPr>
          <w:rFonts w:ascii="Book Antiqua" w:hAnsi="Book Antiqua"/>
          <w:color w:val="131413"/>
          <w:kern w:val="0"/>
          <w:sz w:val="24"/>
          <w:szCs w:val="24"/>
        </w:rPr>
        <w:t xml:space="preserve"> reported significantly lower technical and clinical success rates (66.7% and 20.0%, respectively) in cases of extra</w:t>
      </w:r>
      <w:r w:rsidR="00E01408" w:rsidRPr="00B65160">
        <w:rPr>
          <w:rFonts w:ascii="Book Antiqua" w:hAnsi="Book Antiqua"/>
          <w:color w:val="131413"/>
          <w:kern w:val="0"/>
          <w:sz w:val="24"/>
          <w:szCs w:val="24"/>
        </w:rPr>
        <w:t>-</w:t>
      </w:r>
      <w:r w:rsidRPr="00B65160">
        <w:rPr>
          <w:rFonts w:ascii="Book Antiqua" w:hAnsi="Book Antiqua"/>
          <w:color w:val="131413"/>
          <w:kern w:val="0"/>
          <w:sz w:val="24"/>
          <w:szCs w:val="24"/>
        </w:rPr>
        <w:t>colonic obstruction than in primary colorectal cancer</w:t>
      </w:r>
      <w:r w:rsidR="00A718FA">
        <w:rPr>
          <w:rFonts w:ascii="Book Antiqua" w:eastAsia="宋体" w:hAnsi="Book Antiqua" w:hint="eastAsia"/>
          <w:color w:val="131413"/>
          <w:kern w:val="0"/>
          <w:sz w:val="24"/>
          <w:szCs w:val="24"/>
          <w:lang w:eastAsia="zh-CN"/>
        </w:rPr>
        <w:t xml:space="preserve"> </w:t>
      </w:r>
      <w:r w:rsidRPr="00B65160">
        <w:rPr>
          <w:rFonts w:ascii="Book Antiqua" w:hAnsi="Book Antiqua"/>
          <w:color w:val="131413"/>
          <w:kern w:val="0"/>
          <w:sz w:val="24"/>
          <w:szCs w:val="24"/>
        </w:rPr>
        <w:t>(97.1% and 88.6%, respectively). However, these reports are derived from different patient settings, including different distributions of primary tumor etiology and locations of obstructions. Therefore, the heterogeneity of tumor origins and selection bias by selected inclusion could cause differences in the success rates for SEMS in colorectal obstruction by extra</w:t>
      </w:r>
      <w:r w:rsidR="00E01408" w:rsidRPr="00B65160">
        <w:rPr>
          <w:rFonts w:ascii="Book Antiqua" w:hAnsi="Book Antiqua"/>
          <w:color w:val="131413"/>
          <w:kern w:val="0"/>
          <w:sz w:val="24"/>
          <w:szCs w:val="24"/>
        </w:rPr>
        <w:t>-</w:t>
      </w:r>
      <w:r w:rsidRPr="00B65160">
        <w:rPr>
          <w:rFonts w:ascii="Book Antiqua" w:hAnsi="Book Antiqua"/>
          <w:color w:val="131413"/>
          <w:kern w:val="0"/>
          <w:sz w:val="24"/>
          <w:szCs w:val="24"/>
        </w:rPr>
        <w:t>colonic tumor. In addition, there could be many possible etiologies for technical failure, such as the inability to pass the</w:t>
      </w:r>
      <w:r w:rsidR="00E01408" w:rsidRPr="00B65160">
        <w:rPr>
          <w:rFonts w:ascii="Book Antiqua" w:hAnsi="Book Antiqua"/>
          <w:color w:val="131413"/>
          <w:kern w:val="0"/>
          <w:sz w:val="24"/>
          <w:szCs w:val="24"/>
        </w:rPr>
        <w:t xml:space="preserve"> </w:t>
      </w:r>
      <w:proofErr w:type="spellStart"/>
      <w:r w:rsidRPr="00B65160">
        <w:rPr>
          <w:rFonts w:ascii="Book Antiqua" w:hAnsi="Book Antiqua"/>
          <w:color w:val="131413"/>
          <w:kern w:val="0"/>
          <w:sz w:val="24"/>
          <w:szCs w:val="24"/>
        </w:rPr>
        <w:t>guidewire</w:t>
      </w:r>
      <w:proofErr w:type="spellEnd"/>
      <w:r w:rsidRPr="00B65160">
        <w:rPr>
          <w:rFonts w:ascii="Book Antiqua" w:hAnsi="Book Antiqua"/>
          <w:color w:val="131413"/>
          <w:kern w:val="0"/>
          <w:sz w:val="24"/>
          <w:szCs w:val="24"/>
        </w:rPr>
        <w:t xml:space="preserve"> through the obstruction site due to sharply angulated, tortuous, and</w:t>
      </w:r>
      <w:r w:rsidR="00E01408" w:rsidRPr="00B65160">
        <w:rPr>
          <w:rFonts w:ascii="Book Antiqua" w:hAnsi="Book Antiqua"/>
          <w:color w:val="131413"/>
          <w:kern w:val="0"/>
          <w:sz w:val="24"/>
          <w:szCs w:val="24"/>
        </w:rPr>
        <w:t xml:space="preserve"> </w:t>
      </w:r>
      <w:r w:rsidRPr="00B65160">
        <w:rPr>
          <w:rFonts w:ascii="Book Antiqua" w:hAnsi="Book Antiqua"/>
          <w:color w:val="131413"/>
          <w:kern w:val="0"/>
          <w:sz w:val="24"/>
          <w:szCs w:val="24"/>
        </w:rPr>
        <w:t>fixed intestinal segments, and colonic immobilization due to adhesions and peritoneal</w:t>
      </w:r>
      <w:r w:rsidR="00E01408" w:rsidRPr="00B65160">
        <w:rPr>
          <w:rFonts w:ascii="Book Antiqua" w:hAnsi="Book Antiqua"/>
          <w:color w:val="131413"/>
          <w:kern w:val="0"/>
          <w:sz w:val="24"/>
          <w:szCs w:val="24"/>
        </w:rPr>
        <w:t xml:space="preserve"> </w:t>
      </w:r>
      <w:proofErr w:type="spellStart"/>
      <w:r w:rsidRPr="00B65160">
        <w:rPr>
          <w:rFonts w:ascii="Book Antiqua" w:hAnsi="Book Antiqua"/>
          <w:color w:val="131413"/>
          <w:kern w:val="0"/>
          <w:sz w:val="24"/>
          <w:szCs w:val="24"/>
        </w:rPr>
        <w:t>seedings</w:t>
      </w:r>
      <w:proofErr w:type="spellEnd"/>
      <w:r w:rsidRPr="00B65160">
        <w:rPr>
          <w:rFonts w:ascii="Book Antiqua" w:hAnsi="Book Antiqua"/>
          <w:color w:val="131413"/>
          <w:kern w:val="0"/>
          <w:sz w:val="24"/>
          <w:szCs w:val="24"/>
        </w:rPr>
        <w:t>, which make it difficult to access the obstructive lesion during stent</w:t>
      </w:r>
      <w:r w:rsidR="00E01408" w:rsidRPr="00B65160">
        <w:rPr>
          <w:rFonts w:ascii="Book Antiqua" w:hAnsi="Book Antiqua"/>
          <w:color w:val="131413"/>
          <w:kern w:val="0"/>
          <w:sz w:val="24"/>
          <w:szCs w:val="24"/>
        </w:rPr>
        <w:t xml:space="preserve"> </w:t>
      </w:r>
      <w:r w:rsidRPr="00B65160">
        <w:rPr>
          <w:rFonts w:ascii="Book Antiqua" w:hAnsi="Book Antiqua"/>
          <w:color w:val="131413"/>
          <w:kern w:val="0"/>
          <w:sz w:val="24"/>
          <w:szCs w:val="24"/>
        </w:rPr>
        <w:t xml:space="preserve">insertion. Another consideration that could account for a low clinical </w:t>
      </w:r>
      <w:r w:rsidRPr="00B65160">
        <w:rPr>
          <w:rFonts w:ascii="Book Antiqua" w:hAnsi="Book Antiqua"/>
          <w:color w:val="131413"/>
          <w:kern w:val="0"/>
          <w:sz w:val="24"/>
          <w:szCs w:val="24"/>
        </w:rPr>
        <w:lastRenderedPageBreak/>
        <w:t>success rate is the failure to decompress bowel</w:t>
      </w:r>
      <w:r w:rsidR="0034252E" w:rsidRPr="00B65160">
        <w:rPr>
          <w:rFonts w:ascii="Book Antiqua" w:hAnsi="Book Antiqua"/>
          <w:color w:val="131413"/>
          <w:kern w:val="0"/>
          <w:sz w:val="24"/>
          <w:szCs w:val="24"/>
        </w:rPr>
        <w:t xml:space="preserve"> </w:t>
      </w:r>
      <w:r w:rsidRPr="00B65160">
        <w:rPr>
          <w:rFonts w:ascii="Book Antiqua" w:hAnsi="Book Antiqua"/>
          <w:color w:val="131413"/>
          <w:kern w:val="0"/>
          <w:sz w:val="24"/>
          <w:szCs w:val="24"/>
        </w:rPr>
        <w:t>obstructions after successful stenting in the case of extensive compression by extrinsic mass or multifocal</w:t>
      </w:r>
      <w:r w:rsidR="0034252E" w:rsidRPr="00B65160">
        <w:rPr>
          <w:rFonts w:ascii="Book Antiqua" w:hAnsi="Book Antiqua"/>
          <w:color w:val="131413"/>
          <w:kern w:val="0"/>
          <w:sz w:val="24"/>
          <w:szCs w:val="24"/>
        </w:rPr>
        <w:t xml:space="preserve"> </w:t>
      </w:r>
      <w:r w:rsidRPr="00B65160">
        <w:rPr>
          <w:rFonts w:ascii="Book Antiqua" w:hAnsi="Book Antiqua"/>
          <w:color w:val="131413"/>
          <w:kern w:val="0"/>
          <w:sz w:val="24"/>
          <w:szCs w:val="24"/>
        </w:rPr>
        <w:t xml:space="preserve">strictures caused by </w:t>
      </w:r>
      <w:proofErr w:type="spellStart"/>
      <w:r w:rsidRPr="00B65160">
        <w:rPr>
          <w:rFonts w:ascii="Book Antiqua" w:hAnsi="Book Antiqua"/>
          <w:color w:val="131413"/>
          <w:kern w:val="0"/>
          <w:sz w:val="24"/>
          <w:szCs w:val="24"/>
        </w:rPr>
        <w:t>carcinomatosis</w:t>
      </w:r>
      <w:proofErr w:type="spellEnd"/>
      <w:r w:rsidRPr="00B65160">
        <w:rPr>
          <w:rFonts w:ascii="Book Antiqua" w:hAnsi="Book Antiqua"/>
          <w:color w:val="131413"/>
          <w:kern w:val="0"/>
          <w:sz w:val="24"/>
          <w:szCs w:val="24"/>
        </w:rPr>
        <w:t xml:space="preserve">. </w:t>
      </w:r>
      <w:r w:rsidR="00B6423A">
        <w:rPr>
          <w:rFonts w:ascii="Book Antiqua" w:hAnsi="Book Antiqua"/>
          <w:color w:val="131413"/>
          <w:kern w:val="0"/>
          <w:sz w:val="24"/>
          <w:szCs w:val="24"/>
        </w:rPr>
        <w:t xml:space="preserve">In addition, Kim </w:t>
      </w:r>
      <w:r w:rsidR="00B6423A" w:rsidRPr="00B6423A">
        <w:rPr>
          <w:rFonts w:ascii="Book Antiqua" w:hAnsi="Book Antiqua"/>
          <w:i/>
          <w:color w:val="131413"/>
          <w:kern w:val="0"/>
          <w:sz w:val="24"/>
          <w:szCs w:val="24"/>
        </w:rPr>
        <w:t xml:space="preserve">et </w:t>
      </w:r>
      <w:proofErr w:type="gramStart"/>
      <w:r w:rsidR="00B6423A" w:rsidRPr="00B6423A">
        <w:rPr>
          <w:rFonts w:ascii="Book Antiqua" w:hAnsi="Book Antiqua"/>
          <w:i/>
          <w:color w:val="131413"/>
          <w:kern w:val="0"/>
          <w:sz w:val="24"/>
          <w:szCs w:val="24"/>
        </w:rPr>
        <w:t>al</w:t>
      </w:r>
      <w:r w:rsidRPr="00B65160">
        <w:rPr>
          <w:rFonts w:ascii="Book Antiqua" w:hAnsi="Book Antiqua"/>
          <w:noProof/>
          <w:color w:val="131413"/>
          <w:kern w:val="0"/>
          <w:sz w:val="24"/>
          <w:szCs w:val="24"/>
          <w:vertAlign w:val="superscript"/>
        </w:rPr>
        <w:t>[</w:t>
      </w:r>
      <w:proofErr w:type="gramEnd"/>
      <w:r w:rsidRPr="00B65160">
        <w:rPr>
          <w:rFonts w:ascii="Book Antiqua" w:hAnsi="Book Antiqua"/>
          <w:noProof/>
          <w:color w:val="131413"/>
          <w:kern w:val="0"/>
          <w:sz w:val="24"/>
          <w:szCs w:val="24"/>
          <w:vertAlign w:val="superscript"/>
        </w:rPr>
        <w:t>44]</w:t>
      </w:r>
      <w:r w:rsidRPr="00B65160">
        <w:rPr>
          <w:rFonts w:ascii="Book Antiqua" w:hAnsi="Book Antiqua"/>
          <w:color w:val="131413"/>
          <w:kern w:val="0"/>
          <w:sz w:val="24"/>
          <w:szCs w:val="24"/>
        </w:rPr>
        <w:t xml:space="preserve"> reported that, in patients with extra</w:t>
      </w:r>
      <w:r w:rsidR="0034252E" w:rsidRPr="00B65160">
        <w:rPr>
          <w:rFonts w:ascii="Book Antiqua" w:hAnsi="Book Antiqua"/>
          <w:color w:val="131413"/>
          <w:kern w:val="0"/>
          <w:sz w:val="24"/>
          <w:szCs w:val="24"/>
        </w:rPr>
        <w:t>-</w:t>
      </w:r>
      <w:r w:rsidRPr="00B65160">
        <w:rPr>
          <w:rFonts w:ascii="Book Antiqua" w:hAnsi="Book Antiqua"/>
          <w:color w:val="131413"/>
          <w:kern w:val="0"/>
          <w:sz w:val="24"/>
          <w:szCs w:val="24"/>
        </w:rPr>
        <w:t>colonic obstruction by advanced gastric cancer, SEMS insertion seemed to be less effective than emergency surgery for palliation of colorectal obstruction. Therefore, careful examination of various imaging studies and of the patient’s condition to obtain accurate information would be necessary before deciding between stent</w:t>
      </w:r>
      <w:r w:rsidR="0034252E" w:rsidRPr="00B65160">
        <w:rPr>
          <w:rFonts w:ascii="Book Antiqua" w:hAnsi="Book Antiqua"/>
          <w:color w:val="131413"/>
          <w:kern w:val="0"/>
          <w:sz w:val="24"/>
          <w:szCs w:val="24"/>
        </w:rPr>
        <w:t xml:space="preserve"> </w:t>
      </w:r>
      <w:r w:rsidRPr="00B65160">
        <w:rPr>
          <w:rFonts w:ascii="Book Antiqua" w:hAnsi="Book Antiqua"/>
          <w:color w:val="131413"/>
          <w:kern w:val="0"/>
          <w:sz w:val="24"/>
          <w:szCs w:val="24"/>
        </w:rPr>
        <w:t>insertion</w:t>
      </w:r>
      <w:r w:rsidR="0034252E" w:rsidRPr="00B65160">
        <w:rPr>
          <w:rFonts w:ascii="Book Antiqua" w:hAnsi="Book Antiqua"/>
          <w:color w:val="131413"/>
          <w:kern w:val="0"/>
          <w:sz w:val="24"/>
          <w:szCs w:val="24"/>
        </w:rPr>
        <w:t xml:space="preserve"> </w:t>
      </w:r>
      <w:r w:rsidRPr="00B65160">
        <w:rPr>
          <w:rFonts w:ascii="Book Antiqua" w:hAnsi="Book Antiqua"/>
          <w:color w:val="131413"/>
          <w:kern w:val="0"/>
          <w:sz w:val="24"/>
          <w:szCs w:val="24"/>
        </w:rPr>
        <w:t>and surgery.</w:t>
      </w:r>
    </w:p>
    <w:p w:rsidR="00DC63A9" w:rsidRPr="00B65160" w:rsidRDefault="00DC63A9" w:rsidP="00A718FA">
      <w:pPr>
        <w:wordWrap/>
        <w:spacing w:after="0" w:line="360" w:lineRule="auto"/>
        <w:ind w:firstLineChars="200" w:firstLine="480"/>
        <w:rPr>
          <w:rFonts w:ascii="Book Antiqua" w:hAnsi="Book Antiqua"/>
          <w:color w:val="131413"/>
          <w:kern w:val="0"/>
          <w:sz w:val="24"/>
          <w:szCs w:val="24"/>
        </w:rPr>
      </w:pPr>
      <w:r w:rsidRPr="00B65160">
        <w:rPr>
          <w:rFonts w:ascii="Book Antiqua" w:hAnsi="Book Antiqua"/>
          <w:color w:val="131413"/>
          <w:kern w:val="0"/>
          <w:sz w:val="24"/>
          <w:szCs w:val="24"/>
        </w:rPr>
        <w:t>As for the complications of SEMS in extra</w:t>
      </w:r>
      <w:r w:rsidR="0034252E" w:rsidRPr="00B65160">
        <w:rPr>
          <w:rFonts w:ascii="Book Antiqua" w:hAnsi="Book Antiqua"/>
          <w:color w:val="131413"/>
          <w:kern w:val="0"/>
          <w:sz w:val="24"/>
          <w:szCs w:val="24"/>
        </w:rPr>
        <w:t>-</w:t>
      </w:r>
      <w:r w:rsidRPr="00B65160">
        <w:rPr>
          <w:rFonts w:ascii="Book Antiqua" w:hAnsi="Book Antiqua"/>
          <w:color w:val="131413"/>
          <w:kern w:val="0"/>
          <w:sz w:val="24"/>
          <w:szCs w:val="24"/>
        </w:rPr>
        <w:t xml:space="preserve">colonic tumor-related obstruction, such as migration, restenosis, and perforation, Shin </w:t>
      </w:r>
      <w:r w:rsidRPr="00B65160">
        <w:rPr>
          <w:rFonts w:ascii="Book Antiqua" w:hAnsi="Book Antiqua"/>
          <w:i/>
          <w:color w:val="131413"/>
          <w:kern w:val="0"/>
          <w:sz w:val="24"/>
          <w:szCs w:val="24"/>
        </w:rPr>
        <w:t xml:space="preserve">et </w:t>
      </w:r>
      <w:proofErr w:type="gramStart"/>
      <w:r w:rsidRPr="00B65160">
        <w:rPr>
          <w:rFonts w:ascii="Book Antiqua" w:hAnsi="Book Antiqua"/>
          <w:i/>
          <w:color w:val="131413"/>
          <w:kern w:val="0"/>
          <w:sz w:val="24"/>
          <w:szCs w:val="24"/>
        </w:rPr>
        <w:t>al</w:t>
      </w:r>
      <w:r w:rsidRPr="00B65160">
        <w:rPr>
          <w:rFonts w:ascii="Book Antiqua" w:hAnsi="Book Antiqua"/>
          <w:noProof/>
          <w:color w:val="131413"/>
          <w:kern w:val="0"/>
          <w:sz w:val="24"/>
          <w:szCs w:val="24"/>
          <w:vertAlign w:val="superscript"/>
        </w:rPr>
        <w:t>[</w:t>
      </w:r>
      <w:proofErr w:type="gramEnd"/>
      <w:r w:rsidRPr="00B65160">
        <w:rPr>
          <w:rFonts w:ascii="Book Antiqua" w:hAnsi="Book Antiqua"/>
          <w:noProof/>
          <w:color w:val="131413"/>
          <w:kern w:val="0"/>
          <w:sz w:val="24"/>
          <w:szCs w:val="24"/>
          <w:vertAlign w:val="superscript"/>
        </w:rPr>
        <w:t>37]</w:t>
      </w:r>
      <w:r w:rsidRPr="00B65160">
        <w:rPr>
          <w:rFonts w:ascii="Book Antiqua" w:hAnsi="Book Antiqua"/>
          <w:color w:val="131413"/>
          <w:kern w:val="0"/>
          <w:sz w:val="24"/>
          <w:szCs w:val="24"/>
        </w:rPr>
        <w:t xml:space="preserve"> and Kim </w:t>
      </w:r>
      <w:r w:rsidRPr="00B65160">
        <w:rPr>
          <w:rFonts w:ascii="Book Antiqua" w:hAnsi="Book Antiqua"/>
          <w:i/>
          <w:color w:val="131413"/>
          <w:kern w:val="0"/>
          <w:sz w:val="24"/>
          <w:szCs w:val="24"/>
        </w:rPr>
        <w:t>et al</w:t>
      </w:r>
      <w:r w:rsidRPr="00B65160">
        <w:rPr>
          <w:rFonts w:ascii="Book Antiqua" w:hAnsi="Book Antiqua"/>
          <w:noProof/>
          <w:color w:val="131413"/>
          <w:kern w:val="0"/>
          <w:sz w:val="24"/>
          <w:szCs w:val="24"/>
          <w:vertAlign w:val="superscript"/>
        </w:rPr>
        <w:t>[42]</w:t>
      </w:r>
      <w:r w:rsidR="00B6423A">
        <w:rPr>
          <w:rFonts w:ascii="Book Antiqua" w:eastAsia="宋体" w:hAnsi="Book Antiqua" w:hint="eastAsia"/>
          <w:noProof/>
          <w:color w:val="131413"/>
          <w:kern w:val="0"/>
          <w:sz w:val="24"/>
          <w:szCs w:val="24"/>
          <w:vertAlign w:val="superscript"/>
          <w:lang w:eastAsia="zh-CN"/>
        </w:rPr>
        <w:t xml:space="preserve"> </w:t>
      </w:r>
      <w:r w:rsidRPr="00B65160">
        <w:rPr>
          <w:rFonts w:ascii="Book Antiqua" w:hAnsi="Book Antiqua"/>
          <w:color w:val="131413"/>
          <w:kern w:val="0"/>
          <w:sz w:val="24"/>
          <w:szCs w:val="24"/>
        </w:rPr>
        <w:t>found rates and patterns similar to those of SEMS in primary colorectal cancer.</w:t>
      </w:r>
      <w:r w:rsidR="00E743D1">
        <w:rPr>
          <w:rFonts w:ascii="Book Antiqua" w:eastAsia="宋体" w:hAnsi="Book Antiqua" w:hint="eastAsia"/>
          <w:color w:val="131413"/>
          <w:kern w:val="0"/>
          <w:sz w:val="24"/>
          <w:szCs w:val="24"/>
          <w:vertAlign w:val="superscript"/>
          <w:lang w:eastAsia="zh-CN"/>
        </w:rPr>
        <w:t xml:space="preserve"> </w:t>
      </w:r>
      <w:r w:rsidRPr="00B65160">
        <w:rPr>
          <w:rFonts w:ascii="Book Antiqua" w:hAnsi="Book Antiqua"/>
          <w:color w:val="131413"/>
          <w:kern w:val="0"/>
          <w:sz w:val="24"/>
          <w:szCs w:val="24"/>
        </w:rPr>
        <w:t xml:space="preserve">However, </w:t>
      </w:r>
      <w:proofErr w:type="spellStart"/>
      <w:r w:rsidR="00B6423A">
        <w:rPr>
          <w:rFonts w:ascii="Book Antiqua" w:hAnsi="Book Antiqua"/>
          <w:color w:val="131413"/>
          <w:kern w:val="0"/>
          <w:sz w:val="24"/>
          <w:szCs w:val="24"/>
        </w:rPr>
        <w:t>Keswani</w:t>
      </w:r>
      <w:proofErr w:type="spellEnd"/>
      <w:r w:rsidR="00B6423A">
        <w:rPr>
          <w:rFonts w:ascii="Book Antiqua" w:hAnsi="Book Antiqua"/>
          <w:color w:val="131413"/>
          <w:kern w:val="0"/>
          <w:sz w:val="24"/>
          <w:szCs w:val="24"/>
        </w:rPr>
        <w:t xml:space="preserve"> </w:t>
      </w:r>
      <w:r w:rsidR="00B6423A" w:rsidRPr="00B6423A">
        <w:rPr>
          <w:rFonts w:ascii="Book Antiqua" w:hAnsi="Book Antiqua"/>
          <w:i/>
          <w:color w:val="131413"/>
          <w:kern w:val="0"/>
          <w:sz w:val="24"/>
          <w:szCs w:val="24"/>
        </w:rPr>
        <w:t xml:space="preserve">et </w:t>
      </w:r>
      <w:proofErr w:type="gramStart"/>
      <w:r w:rsidR="00B6423A" w:rsidRPr="00B6423A">
        <w:rPr>
          <w:rFonts w:ascii="Book Antiqua" w:hAnsi="Book Antiqua"/>
          <w:i/>
          <w:color w:val="131413"/>
          <w:kern w:val="0"/>
          <w:sz w:val="24"/>
          <w:szCs w:val="24"/>
        </w:rPr>
        <w:t>al</w:t>
      </w:r>
      <w:r w:rsidRPr="00B65160">
        <w:rPr>
          <w:rFonts w:ascii="Book Antiqua" w:hAnsi="Book Antiqua"/>
          <w:noProof/>
          <w:color w:val="131413"/>
          <w:kern w:val="0"/>
          <w:sz w:val="24"/>
          <w:szCs w:val="24"/>
          <w:vertAlign w:val="superscript"/>
        </w:rPr>
        <w:t>[</w:t>
      </w:r>
      <w:proofErr w:type="gramEnd"/>
      <w:r w:rsidRPr="00B65160">
        <w:rPr>
          <w:rFonts w:ascii="Book Antiqua" w:hAnsi="Book Antiqua"/>
          <w:noProof/>
          <w:color w:val="131413"/>
          <w:kern w:val="0"/>
          <w:sz w:val="24"/>
          <w:szCs w:val="24"/>
          <w:vertAlign w:val="superscript"/>
        </w:rPr>
        <w:t>43]</w:t>
      </w:r>
      <w:r w:rsidRPr="00B65160">
        <w:rPr>
          <w:rFonts w:ascii="Book Antiqua" w:hAnsi="Book Antiqua"/>
          <w:color w:val="131413"/>
          <w:kern w:val="0"/>
          <w:sz w:val="24"/>
          <w:szCs w:val="24"/>
        </w:rPr>
        <w:t xml:space="preserve"> reported a significantly higher risk of SEMS complications, including death, than in patients with primary colorectal cancer. With regard to stent migration, it has been proposed that the</w:t>
      </w:r>
      <w:r w:rsidR="0034252E" w:rsidRPr="00B65160">
        <w:rPr>
          <w:rFonts w:ascii="Book Antiqua" w:hAnsi="Book Antiqua"/>
          <w:color w:val="131413"/>
          <w:kern w:val="0"/>
          <w:sz w:val="24"/>
          <w:szCs w:val="24"/>
        </w:rPr>
        <w:t xml:space="preserve"> </w:t>
      </w:r>
      <w:r w:rsidRPr="00B65160">
        <w:rPr>
          <w:rFonts w:ascii="Book Antiqua" w:hAnsi="Book Antiqua"/>
          <w:color w:val="131413"/>
          <w:kern w:val="0"/>
          <w:sz w:val="24"/>
          <w:szCs w:val="24"/>
        </w:rPr>
        <w:t>smoother and less fixable surface of the colon wall</w:t>
      </w:r>
      <w:r w:rsidR="0034252E" w:rsidRPr="00B65160">
        <w:rPr>
          <w:rFonts w:ascii="Book Antiqua" w:hAnsi="Book Antiqua"/>
          <w:color w:val="131413"/>
          <w:kern w:val="0"/>
          <w:sz w:val="24"/>
          <w:szCs w:val="24"/>
        </w:rPr>
        <w:t xml:space="preserve"> </w:t>
      </w:r>
      <w:r w:rsidRPr="00B65160">
        <w:rPr>
          <w:rFonts w:ascii="Book Antiqua" w:hAnsi="Book Antiqua"/>
          <w:color w:val="131413"/>
          <w:kern w:val="0"/>
          <w:sz w:val="24"/>
          <w:szCs w:val="24"/>
        </w:rPr>
        <w:t>caused by extrinsic tumors might increase migration of</w:t>
      </w:r>
      <w:r w:rsidR="0034252E" w:rsidRPr="00B65160">
        <w:rPr>
          <w:rFonts w:ascii="Book Antiqua" w:hAnsi="Book Antiqua"/>
          <w:color w:val="131413"/>
          <w:kern w:val="0"/>
          <w:sz w:val="24"/>
          <w:szCs w:val="24"/>
        </w:rPr>
        <w:t xml:space="preserve"> </w:t>
      </w:r>
      <w:r w:rsidRPr="00B65160">
        <w:rPr>
          <w:rFonts w:ascii="Book Antiqua" w:hAnsi="Book Antiqua"/>
          <w:color w:val="131413"/>
          <w:kern w:val="0"/>
          <w:sz w:val="24"/>
          <w:szCs w:val="24"/>
        </w:rPr>
        <w:t>covered stents, suggesting that uncovered stents might be</w:t>
      </w:r>
      <w:r w:rsidR="0034252E" w:rsidRPr="00B65160">
        <w:rPr>
          <w:rFonts w:ascii="Book Antiqua" w:hAnsi="Book Antiqua"/>
          <w:color w:val="131413"/>
          <w:kern w:val="0"/>
          <w:sz w:val="24"/>
          <w:szCs w:val="24"/>
        </w:rPr>
        <w:t xml:space="preserve"> </w:t>
      </w:r>
      <w:r w:rsidRPr="00B65160">
        <w:rPr>
          <w:rFonts w:ascii="Book Antiqua" w:hAnsi="Book Antiqua"/>
          <w:color w:val="131413"/>
          <w:kern w:val="0"/>
          <w:sz w:val="24"/>
          <w:szCs w:val="24"/>
        </w:rPr>
        <w:t>suitable for colorectal obstructions caused by an extrinsic</w:t>
      </w:r>
      <w:r w:rsidR="0034252E" w:rsidRPr="00B65160">
        <w:rPr>
          <w:rFonts w:ascii="Book Antiqua" w:hAnsi="Book Antiqua"/>
          <w:color w:val="131413"/>
          <w:kern w:val="0"/>
          <w:sz w:val="24"/>
          <w:szCs w:val="24"/>
        </w:rPr>
        <w:t xml:space="preserve"> </w:t>
      </w:r>
      <w:proofErr w:type="gramStart"/>
      <w:r w:rsidR="0034252E" w:rsidRPr="00B65160">
        <w:rPr>
          <w:rFonts w:ascii="Book Antiqua" w:hAnsi="Book Antiqua"/>
          <w:color w:val="131413"/>
          <w:kern w:val="0"/>
          <w:sz w:val="24"/>
          <w:szCs w:val="24"/>
        </w:rPr>
        <w:t>tumor</w:t>
      </w:r>
      <w:r w:rsidR="0034252E" w:rsidRPr="00B65160">
        <w:rPr>
          <w:rFonts w:ascii="Book Antiqua" w:hAnsi="Book Antiqua"/>
          <w:noProof/>
          <w:color w:val="131413"/>
          <w:kern w:val="0"/>
          <w:sz w:val="24"/>
          <w:szCs w:val="24"/>
          <w:vertAlign w:val="superscript"/>
        </w:rPr>
        <w:t>[</w:t>
      </w:r>
      <w:proofErr w:type="gramEnd"/>
      <w:r w:rsidRPr="00B65160">
        <w:rPr>
          <w:rFonts w:ascii="Book Antiqua" w:hAnsi="Book Antiqua"/>
          <w:noProof/>
          <w:color w:val="131413"/>
          <w:kern w:val="0"/>
          <w:sz w:val="24"/>
          <w:szCs w:val="24"/>
          <w:vertAlign w:val="superscript"/>
        </w:rPr>
        <w:t>37]</w:t>
      </w:r>
      <w:r w:rsidRPr="00B65160">
        <w:rPr>
          <w:rFonts w:ascii="Book Antiqua" w:hAnsi="Book Antiqua"/>
          <w:color w:val="131413"/>
          <w:kern w:val="0"/>
          <w:sz w:val="24"/>
          <w:szCs w:val="24"/>
        </w:rPr>
        <w:t>.</w:t>
      </w:r>
    </w:p>
    <w:p w:rsidR="00DC63A9" w:rsidRPr="00B65160" w:rsidRDefault="00DC63A9" w:rsidP="00A718FA">
      <w:pPr>
        <w:wordWrap/>
        <w:spacing w:after="0" w:line="360" w:lineRule="auto"/>
        <w:ind w:firstLineChars="200" w:firstLine="480"/>
        <w:rPr>
          <w:rFonts w:ascii="Book Antiqua" w:hAnsi="Book Antiqua"/>
          <w:color w:val="131413"/>
          <w:kern w:val="0"/>
          <w:sz w:val="24"/>
          <w:szCs w:val="24"/>
        </w:rPr>
      </w:pPr>
      <w:r w:rsidRPr="00B65160">
        <w:rPr>
          <w:rFonts w:ascii="Book Antiqua" w:hAnsi="Book Antiqua"/>
          <w:color w:val="131413"/>
          <w:kern w:val="0"/>
          <w:sz w:val="24"/>
          <w:szCs w:val="24"/>
        </w:rPr>
        <w:t>However, all these data on success rates and complications have been from limited studies with small heterogeneous patient groups, and thus, further evaluation of the role of SEMS in extra</w:t>
      </w:r>
      <w:r w:rsidR="0034252E" w:rsidRPr="00B65160">
        <w:rPr>
          <w:rFonts w:ascii="Book Antiqua" w:hAnsi="Book Antiqua"/>
          <w:color w:val="131413"/>
          <w:kern w:val="0"/>
          <w:sz w:val="24"/>
          <w:szCs w:val="24"/>
        </w:rPr>
        <w:t>-</w:t>
      </w:r>
      <w:r w:rsidRPr="00B65160">
        <w:rPr>
          <w:rFonts w:ascii="Book Antiqua" w:hAnsi="Book Antiqua"/>
          <w:color w:val="131413"/>
          <w:kern w:val="0"/>
          <w:sz w:val="24"/>
          <w:szCs w:val="24"/>
        </w:rPr>
        <w:t xml:space="preserve">colonic tumor-related bowel obstruction should be performed in large retrospective analyses or randomized, prospective studies to definitively determine the outcomes and complications of SEMS versus surgery. </w:t>
      </w:r>
    </w:p>
    <w:p w:rsidR="00DC63A9" w:rsidRPr="00B65160" w:rsidRDefault="00DC63A9" w:rsidP="00A718FA">
      <w:pPr>
        <w:tabs>
          <w:tab w:val="left" w:pos="2091"/>
        </w:tabs>
        <w:wordWrap/>
        <w:spacing w:after="0" w:line="360" w:lineRule="auto"/>
        <w:rPr>
          <w:rFonts w:ascii="Book Antiqua" w:hAnsi="Book Antiqua"/>
          <w:sz w:val="24"/>
          <w:szCs w:val="24"/>
        </w:rPr>
      </w:pPr>
    </w:p>
    <w:p w:rsidR="00DC63A9" w:rsidRPr="00B65160" w:rsidRDefault="00B6423A" w:rsidP="00A718FA">
      <w:pPr>
        <w:tabs>
          <w:tab w:val="left" w:pos="2091"/>
        </w:tabs>
        <w:wordWrap/>
        <w:spacing w:after="0" w:line="360" w:lineRule="auto"/>
        <w:rPr>
          <w:rFonts w:ascii="Book Antiqua" w:hAnsi="Book Antiqua"/>
          <w:b/>
          <w:sz w:val="24"/>
          <w:szCs w:val="24"/>
        </w:rPr>
      </w:pPr>
      <w:r w:rsidRPr="00B65160">
        <w:rPr>
          <w:rFonts w:ascii="Book Antiqua" w:hAnsi="Book Antiqua"/>
          <w:b/>
          <w:sz w:val="24"/>
          <w:szCs w:val="24"/>
        </w:rPr>
        <w:t>OVERCOMING STENT-RELATED COMPLICATIONS</w:t>
      </w:r>
    </w:p>
    <w:p w:rsidR="00DC63A9" w:rsidRPr="00B65160" w:rsidRDefault="00DC63A9" w:rsidP="00A718FA">
      <w:pPr>
        <w:wordWrap/>
        <w:spacing w:after="0" w:line="360" w:lineRule="auto"/>
        <w:rPr>
          <w:rFonts w:ascii="Book Antiqua" w:hAnsi="Book Antiqua"/>
          <w:sz w:val="24"/>
          <w:szCs w:val="24"/>
        </w:rPr>
      </w:pPr>
      <w:r w:rsidRPr="00B65160">
        <w:rPr>
          <w:rFonts w:ascii="Book Antiqua" w:hAnsi="Book Antiqua"/>
          <w:sz w:val="24"/>
          <w:szCs w:val="24"/>
        </w:rPr>
        <w:t xml:space="preserve">A previous meta-analysis found that </w:t>
      </w:r>
      <w:proofErr w:type="spellStart"/>
      <w:r w:rsidRPr="00B65160">
        <w:rPr>
          <w:rFonts w:ascii="Book Antiqua" w:hAnsi="Book Antiqua"/>
          <w:sz w:val="24"/>
          <w:szCs w:val="24"/>
        </w:rPr>
        <w:t>reobstruction</w:t>
      </w:r>
      <w:proofErr w:type="spellEnd"/>
      <w:r w:rsidRPr="00B65160">
        <w:rPr>
          <w:rFonts w:ascii="Book Antiqua" w:hAnsi="Book Antiqua"/>
          <w:sz w:val="24"/>
          <w:szCs w:val="24"/>
        </w:rPr>
        <w:t xml:space="preserve"> rates were 12% (range, 1</w:t>
      </w:r>
      <w:r w:rsidR="00B6423A" w:rsidRPr="00B65160">
        <w:rPr>
          <w:rFonts w:ascii="Book Antiqua" w:hAnsi="Book Antiqua"/>
          <w:sz w:val="24"/>
          <w:szCs w:val="24"/>
        </w:rPr>
        <w:t>%</w:t>
      </w:r>
      <w:r w:rsidRPr="00B65160">
        <w:rPr>
          <w:rFonts w:ascii="Book Antiqua" w:hAnsi="Book Antiqua"/>
          <w:sz w:val="24"/>
          <w:szCs w:val="24"/>
        </w:rPr>
        <w:t>-92%), migration</w:t>
      </w:r>
      <w:r w:rsidR="003A18C3" w:rsidRPr="00B65160">
        <w:rPr>
          <w:rFonts w:ascii="Book Antiqua" w:hAnsi="Book Antiqua"/>
          <w:sz w:val="24"/>
          <w:szCs w:val="24"/>
        </w:rPr>
        <w:t xml:space="preserve"> </w:t>
      </w:r>
      <w:r w:rsidRPr="00B65160">
        <w:rPr>
          <w:rFonts w:ascii="Book Antiqua" w:hAnsi="Book Antiqua"/>
          <w:sz w:val="24"/>
          <w:szCs w:val="24"/>
        </w:rPr>
        <w:t>rates 11% (range, 0</w:t>
      </w:r>
      <w:r w:rsidR="00B6423A" w:rsidRPr="00B65160">
        <w:rPr>
          <w:rFonts w:ascii="Book Antiqua" w:hAnsi="Book Antiqua"/>
          <w:sz w:val="24"/>
          <w:szCs w:val="24"/>
        </w:rPr>
        <w:t>%</w:t>
      </w:r>
      <w:r w:rsidRPr="00B65160">
        <w:rPr>
          <w:rFonts w:ascii="Book Antiqua" w:hAnsi="Book Antiqua"/>
          <w:sz w:val="24"/>
          <w:szCs w:val="24"/>
        </w:rPr>
        <w:t>-50%), and perforation</w:t>
      </w:r>
      <w:r w:rsidR="003A18C3" w:rsidRPr="00B65160">
        <w:rPr>
          <w:rFonts w:ascii="Book Antiqua" w:hAnsi="Book Antiqua"/>
          <w:sz w:val="24"/>
          <w:szCs w:val="24"/>
        </w:rPr>
        <w:t xml:space="preserve"> </w:t>
      </w:r>
      <w:r w:rsidRPr="00B65160">
        <w:rPr>
          <w:rFonts w:ascii="Book Antiqua" w:hAnsi="Book Antiqua"/>
          <w:sz w:val="24"/>
          <w:szCs w:val="24"/>
        </w:rPr>
        <w:t>rates 4.5% (range, 1</w:t>
      </w:r>
      <w:r w:rsidR="00B6423A" w:rsidRPr="00B65160">
        <w:rPr>
          <w:rFonts w:ascii="Book Antiqua" w:hAnsi="Book Antiqua"/>
          <w:sz w:val="24"/>
          <w:szCs w:val="24"/>
        </w:rPr>
        <w:t>%</w:t>
      </w:r>
      <w:r w:rsidRPr="00B65160">
        <w:rPr>
          <w:rFonts w:ascii="Book Antiqua" w:hAnsi="Book Antiqua"/>
          <w:sz w:val="24"/>
          <w:szCs w:val="24"/>
        </w:rPr>
        <w:t>-92%). A recent meta-analysis including only incurable</w:t>
      </w:r>
      <w:r w:rsidR="003A18C3" w:rsidRPr="00B65160">
        <w:rPr>
          <w:rFonts w:ascii="Book Antiqua" w:hAnsi="Book Antiqua"/>
          <w:sz w:val="24"/>
          <w:szCs w:val="24"/>
        </w:rPr>
        <w:t xml:space="preserve"> </w:t>
      </w:r>
      <w:r w:rsidRPr="00B65160">
        <w:rPr>
          <w:rFonts w:ascii="Book Antiqua" w:hAnsi="Book Antiqua"/>
          <w:sz w:val="24"/>
          <w:szCs w:val="24"/>
        </w:rPr>
        <w:t>malignant colorectal obstruction reported a 10.1% perforation rate, a 9.2% migration</w:t>
      </w:r>
      <w:r w:rsidR="003A18C3" w:rsidRPr="00B65160">
        <w:rPr>
          <w:rFonts w:ascii="Book Antiqua" w:hAnsi="Book Antiqua"/>
          <w:sz w:val="24"/>
          <w:szCs w:val="24"/>
        </w:rPr>
        <w:t xml:space="preserve"> </w:t>
      </w:r>
      <w:r w:rsidRPr="00B65160">
        <w:rPr>
          <w:rFonts w:ascii="Book Antiqua" w:hAnsi="Book Antiqua"/>
          <w:sz w:val="24"/>
          <w:szCs w:val="24"/>
        </w:rPr>
        <w:t xml:space="preserve">rate, and an 18.3% </w:t>
      </w:r>
      <w:proofErr w:type="spellStart"/>
      <w:r w:rsidRPr="00B65160">
        <w:rPr>
          <w:rFonts w:ascii="Book Antiqua" w:hAnsi="Book Antiqua"/>
          <w:sz w:val="24"/>
          <w:szCs w:val="24"/>
        </w:rPr>
        <w:t>reobstruction</w:t>
      </w:r>
      <w:proofErr w:type="spellEnd"/>
      <w:r w:rsidR="003A18C3" w:rsidRPr="00B65160">
        <w:rPr>
          <w:rFonts w:ascii="Book Antiqua" w:hAnsi="Book Antiqua"/>
          <w:sz w:val="24"/>
          <w:szCs w:val="24"/>
        </w:rPr>
        <w:t xml:space="preserve"> </w:t>
      </w:r>
      <w:proofErr w:type="gramStart"/>
      <w:r w:rsidR="00887B3A" w:rsidRPr="00B65160">
        <w:rPr>
          <w:rFonts w:ascii="Book Antiqua" w:hAnsi="Book Antiqua"/>
          <w:sz w:val="24"/>
          <w:szCs w:val="24"/>
        </w:rPr>
        <w:t>rate</w:t>
      </w:r>
      <w:r w:rsidR="00887B3A" w:rsidRPr="00B65160">
        <w:rPr>
          <w:rFonts w:ascii="Book Antiqua" w:hAnsi="Book Antiqua"/>
          <w:noProof/>
          <w:sz w:val="24"/>
          <w:szCs w:val="24"/>
          <w:vertAlign w:val="superscript"/>
        </w:rPr>
        <w:t>[</w:t>
      </w:r>
      <w:proofErr w:type="gramEnd"/>
      <w:r w:rsidRPr="00B65160">
        <w:rPr>
          <w:rFonts w:ascii="Book Antiqua" w:hAnsi="Book Antiqua"/>
          <w:noProof/>
          <w:sz w:val="24"/>
          <w:szCs w:val="24"/>
          <w:vertAlign w:val="superscript"/>
        </w:rPr>
        <w:t>13,41]</w:t>
      </w:r>
      <w:r w:rsidRPr="00B65160">
        <w:rPr>
          <w:rFonts w:ascii="Book Antiqua" w:hAnsi="Book Antiqua"/>
          <w:sz w:val="24"/>
          <w:szCs w:val="24"/>
        </w:rPr>
        <w:t>. A recent cohort study with 382 patients reported a 3.9% perforation</w:t>
      </w:r>
      <w:r w:rsidR="003A18C3" w:rsidRPr="00B65160">
        <w:rPr>
          <w:rFonts w:ascii="Book Antiqua" w:hAnsi="Book Antiqua"/>
          <w:sz w:val="24"/>
          <w:szCs w:val="24"/>
        </w:rPr>
        <w:t xml:space="preserve"> </w:t>
      </w:r>
      <w:r w:rsidRPr="00B65160">
        <w:rPr>
          <w:rFonts w:ascii="Book Antiqua" w:hAnsi="Book Antiqua"/>
          <w:sz w:val="24"/>
          <w:szCs w:val="24"/>
        </w:rPr>
        <w:t xml:space="preserve">rate, a </w:t>
      </w:r>
      <w:r w:rsidRPr="00B65160">
        <w:rPr>
          <w:rFonts w:ascii="Book Antiqua" w:hAnsi="Book Antiqua"/>
          <w:sz w:val="24"/>
          <w:szCs w:val="24"/>
        </w:rPr>
        <w:lastRenderedPageBreak/>
        <w:t>1.8% migration</w:t>
      </w:r>
      <w:r w:rsidR="003A18C3" w:rsidRPr="00B65160">
        <w:rPr>
          <w:rFonts w:ascii="Book Antiqua" w:hAnsi="Book Antiqua"/>
          <w:sz w:val="24"/>
          <w:szCs w:val="24"/>
        </w:rPr>
        <w:t xml:space="preserve"> </w:t>
      </w:r>
      <w:r w:rsidRPr="00B65160">
        <w:rPr>
          <w:rFonts w:ascii="Book Antiqua" w:hAnsi="Book Antiqua"/>
          <w:sz w:val="24"/>
          <w:szCs w:val="24"/>
        </w:rPr>
        <w:t xml:space="preserve">rate, a 2.1% </w:t>
      </w:r>
      <w:proofErr w:type="spellStart"/>
      <w:r w:rsidRPr="00B65160">
        <w:rPr>
          <w:rFonts w:ascii="Book Antiqua" w:hAnsi="Book Antiqua"/>
          <w:sz w:val="24"/>
          <w:szCs w:val="24"/>
        </w:rPr>
        <w:t>reobstruction</w:t>
      </w:r>
      <w:proofErr w:type="spellEnd"/>
      <w:r w:rsidR="003A18C3" w:rsidRPr="00B65160">
        <w:rPr>
          <w:rFonts w:ascii="Book Antiqua" w:hAnsi="Book Antiqua"/>
          <w:sz w:val="24"/>
          <w:szCs w:val="24"/>
        </w:rPr>
        <w:t xml:space="preserve"> </w:t>
      </w:r>
      <w:r w:rsidRPr="00B65160">
        <w:rPr>
          <w:rFonts w:ascii="Book Antiqua" w:hAnsi="Book Antiqua"/>
          <w:sz w:val="24"/>
          <w:szCs w:val="24"/>
        </w:rPr>
        <w:t>rate, and a 0.5% bleeding rate within 30 d</w:t>
      </w:r>
      <w:r w:rsidR="00AC3653">
        <w:rPr>
          <w:rFonts w:ascii="Book Antiqua" w:eastAsia="宋体" w:hAnsi="Book Antiqua" w:hint="eastAsia"/>
          <w:sz w:val="24"/>
          <w:szCs w:val="24"/>
          <w:lang w:eastAsia="zh-CN"/>
        </w:rPr>
        <w:t xml:space="preserve"> </w:t>
      </w:r>
      <w:r w:rsidRPr="00B65160">
        <w:rPr>
          <w:rFonts w:ascii="Book Antiqua" w:hAnsi="Book Antiqua"/>
          <w:sz w:val="24"/>
          <w:szCs w:val="24"/>
        </w:rPr>
        <w:t xml:space="preserve">after SEMS </w:t>
      </w:r>
      <w:proofErr w:type="gramStart"/>
      <w:r w:rsidR="003A18C3" w:rsidRPr="00B65160">
        <w:rPr>
          <w:rFonts w:ascii="Book Antiqua" w:hAnsi="Book Antiqua"/>
          <w:sz w:val="24"/>
          <w:szCs w:val="24"/>
        </w:rPr>
        <w:t>placement</w:t>
      </w:r>
      <w:r w:rsidR="003A18C3" w:rsidRPr="00B65160">
        <w:rPr>
          <w:rFonts w:ascii="Book Antiqua" w:hAnsi="Book Antiqua"/>
          <w:noProof/>
          <w:sz w:val="24"/>
          <w:szCs w:val="24"/>
          <w:vertAlign w:val="superscript"/>
        </w:rPr>
        <w:t>[</w:t>
      </w:r>
      <w:proofErr w:type="gramEnd"/>
      <w:r w:rsidRPr="00B65160">
        <w:rPr>
          <w:rFonts w:ascii="Book Antiqua" w:hAnsi="Book Antiqua"/>
          <w:noProof/>
          <w:sz w:val="24"/>
          <w:szCs w:val="24"/>
          <w:vertAlign w:val="superscript"/>
        </w:rPr>
        <w:t>36]</w:t>
      </w:r>
      <w:r w:rsidRPr="00B65160">
        <w:rPr>
          <w:rFonts w:ascii="Book Antiqua" w:hAnsi="Book Antiqua"/>
          <w:sz w:val="24"/>
          <w:szCs w:val="24"/>
        </w:rPr>
        <w:t>. In our institution, we reported a 4.0% perforation</w:t>
      </w:r>
      <w:r w:rsidR="003A18C3" w:rsidRPr="00B65160">
        <w:rPr>
          <w:rFonts w:ascii="Book Antiqua" w:hAnsi="Book Antiqua"/>
          <w:sz w:val="24"/>
          <w:szCs w:val="24"/>
        </w:rPr>
        <w:t xml:space="preserve"> </w:t>
      </w:r>
      <w:r w:rsidRPr="00B65160">
        <w:rPr>
          <w:rFonts w:ascii="Book Antiqua" w:hAnsi="Book Antiqua"/>
          <w:sz w:val="24"/>
          <w:szCs w:val="24"/>
        </w:rPr>
        <w:t>rate, 9.0% migration</w:t>
      </w:r>
      <w:r w:rsidR="003A18C3" w:rsidRPr="00B65160">
        <w:rPr>
          <w:rFonts w:ascii="Book Antiqua" w:hAnsi="Book Antiqua"/>
          <w:sz w:val="24"/>
          <w:szCs w:val="24"/>
        </w:rPr>
        <w:t xml:space="preserve"> </w:t>
      </w:r>
      <w:r w:rsidRPr="00B65160">
        <w:rPr>
          <w:rFonts w:ascii="Book Antiqua" w:hAnsi="Book Antiqua"/>
          <w:sz w:val="24"/>
          <w:szCs w:val="24"/>
        </w:rPr>
        <w:t xml:space="preserve">rate, and a 22.9% </w:t>
      </w:r>
      <w:proofErr w:type="spellStart"/>
      <w:r w:rsidRPr="00B65160">
        <w:rPr>
          <w:rFonts w:ascii="Book Antiqua" w:hAnsi="Book Antiqua"/>
          <w:sz w:val="24"/>
          <w:szCs w:val="24"/>
        </w:rPr>
        <w:t>reobstruction</w:t>
      </w:r>
      <w:proofErr w:type="spellEnd"/>
      <w:r w:rsidR="003A18C3" w:rsidRPr="00B65160">
        <w:rPr>
          <w:rFonts w:ascii="Book Antiqua" w:hAnsi="Book Antiqua"/>
          <w:sz w:val="24"/>
          <w:szCs w:val="24"/>
        </w:rPr>
        <w:t xml:space="preserve"> </w:t>
      </w:r>
      <w:r w:rsidRPr="00B65160">
        <w:rPr>
          <w:rFonts w:ascii="Book Antiqua" w:hAnsi="Book Antiqua"/>
          <w:sz w:val="24"/>
          <w:szCs w:val="24"/>
        </w:rPr>
        <w:t xml:space="preserve">rate after successful stent </w:t>
      </w:r>
      <w:proofErr w:type="gramStart"/>
      <w:r w:rsidR="00887B3A" w:rsidRPr="00B65160">
        <w:rPr>
          <w:rFonts w:ascii="Book Antiqua" w:hAnsi="Book Antiqua"/>
          <w:sz w:val="24"/>
          <w:szCs w:val="24"/>
        </w:rPr>
        <w:t>placement</w:t>
      </w:r>
      <w:r w:rsidR="00887B3A" w:rsidRPr="00B65160">
        <w:rPr>
          <w:rFonts w:ascii="Book Antiqua" w:hAnsi="Book Antiqua"/>
          <w:noProof/>
          <w:sz w:val="24"/>
          <w:szCs w:val="24"/>
          <w:vertAlign w:val="superscript"/>
        </w:rPr>
        <w:t>[</w:t>
      </w:r>
      <w:proofErr w:type="gramEnd"/>
      <w:r w:rsidRPr="00B65160">
        <w:rPr>
          <w:rFonts w:ascii="Book Antiqua" w:hAnsi="Book Antiqua"/>
          <w:noProof/>
          <w:sz w:val="24"/>
          <w:szCs w:val="24"/>
          <w:vertAlign w:val="superscript"/>
        </w:rPr>
        <w:t>15]</w:t>
      </w:r>
      <w:r w:rsidRPr="00B65160">
        <w:rPr>
          <w:rFonts w:ascii="Book Antiqua" w:hAnsi="Book Antiqua"/>
          <w:sz w:val="24"/>
          <w:szCs w:val="24"/>
        </w:rPr>
        <w:t xml:space="preserve">. Thanks to modern </w:t>
      </w:r>
      <w:proofErr w:type="spellStart"/>
      <w:r w:rsidRPr="00B65160">
        <w:rPr>
          <w:rFonts w:ascii="Book Antiqua" w:hAnsi="Book Antiqua"/>
          <w:sz w:val="24"/>
          <w:szCs w:val="24"/>
        </w:rPr>
        <w:t>polychemotherapy</w:t>
      </w:r>
      <w:proofErr w:type="spellEnd"/>
      <w:r w:rsidRPr="00B65160">
        <w:rPr>
          <w:rFonts w:ascii="Book Antiqua" w:hAnsi="Book Antiqua"/>
          <w:sz w:val="24"/>
          <w:szCs w:val="24"/>
        </w:rPr>
        <w:t xml:space="preserve"> combined with targeted agents, the survival of patients with </w:t>
      </w:r>
      <w:proofErr w:type="spellStart"/>
      <w:r w:rsidRPr="00B65160">
        <w:rPr>
          <w:rFonts w:ascii="Book Antiqua" w:hAnsi="Book Antiqua"/>
          <w:sz w:val="24"/>
          <w:szCs w:val="24"/>
        </w:rPr>
        <w:t>unresectable</w:t>
      </w:r>
      <w:proofErr w:type="spellEnd"/>
      <w:r w:rsidRPr="00B65160">
        <w:rPr>
          <w:rFonts w:ascii="Book Antiqua" w:hAnsi="Book Antiqua"/>
          <w:sz w:val="24"/>
          <w:szCs w:val="24"/>
        </w:rPr>
        <w:t xml:space="preserve"> CRCs has lengthened from 11-13 </w:t>
      </w:r>
      <w:proofErr w:type="spellStart"/>
      <w:r w:rsidRPr="00B65160">
        <w:rPr>
          <w:rFonts w:ascii="Book Antiqua" w:hAnsi="Book Antiqua"/>
          <w:sz w:val="24"/>
          <w:szCs w:val="24"/>
        </w:rPr>
        <w:t>mo</w:t>
      </w:r>
      <w:proofErr w:type="spellEnd"/>
      <w:r w:rsidR="00B6423A">
        <w:rPr>
          <w:rFonts w:ascii="Book Antiqua" w:eastAsia="宋体" w:hAnsi="Book Antiqua" w:hint="eastAsia"/>
          <w:sz w:val="24"/>
          <w:szCs w:val="24"/>
          <w:lang w:eastAsia="zh-CN"/>
        </w:rPr>
        <w:t xml:space="preserve"> </w:t>
      </w:r>
      <w:r w:rsidRPr="00B65160">
        <w:rPr>
          <w:rFonts w:ascii="Book Antiqua" w:hAnsi="Book Antiqua"/>
          <w:sz w:val="24"/>
          <w:szCs w:val="24"/>
        </w:rPr>
        <w:t xml:space="preserve">to 14.8-21.5 </w:t>
      </w:r>
      <w:proofErr w:type="spellStart"/>
      <w:proofErr w:type="gramStart"/>
      <w:r w:rsidR="00887B3A" w:rsidRPr="00B65160">
        <w:rPr>
          <w:rFonts w:ascii="Book Antiqua" w:hAnsi="Book Antiqua"/>
          <w:sz w:val="24"/>
          <w:szCs w:val="24"/>
        </w:rPr>
        <w:t>mo</w:t>
      </w:r>
      <w:proofErr w:type="spellEnd"/>
      <w:r w:rsidR="00887B3A" w:rsidRPr="00B65160">
        <w:rPr>
          <w:rFonts w:ascii="Book Antiqua" w:hAnsi="Book Antiqua"/>
          <w:noProof/>
          <w:sz w:val="24"/>
          <w:szCs w:val="24"/>
          <w:vertAlign w:val="superscript"/>
        </w:rPr>
        <w:t>[</w:t>
      </w:r>
      <w:proofErr w:type="gramEnd"/>
      <w:r w:rsidRPr="00B65160">
        <w:rPr>
          <w:rFonts w:ascii="Book Antiqua" w:hAnsi="Book Antiqua"/>
          <w:noProof/>
          <w:sz w:val="24"/>
          <w:szCs w:val="24"/>
          <w:vertAlign w:val="superscript"/>
        </w:rPr>
        <w:t>45]</w:t>
      </w:r>
      <w:r w:rsidRPr="00B65160">
        <w:rPr>
          <w:rFonts w:ascii="Book Antiqua" w:hAnsi="Book Antiqua"/>
          <w:sz w:val="24"/>
          <w:szCs w:val="24"/>
        </w:rPr>
        <w:t>. Therefore, the chance to develop stent-related complications in patients with CRCs after successful stenting has increased concomitantly.</w:t>
      </w:r>
    </w:p>
    <w:p w:rsidR="00DC63A9" w:rsidRPr="00B65160" w:rsidRDefault="00DC63A9" w:rsidP="00A718FA">
      <w:pPr>
        <w:wordWrap/>
        <w:spacing w:after="0" w:line="360" w:lineRule="auto"/>
        <w:ind w:firstLineChars="200" w:firstLine="480"/>
        <w:rPr>
          <w:rFonts w:ascii="Book Antiqua" w:hAnsi="Book Antiqua"/>
          <w:sz w:val="24"/>
          <w:szCs w:val="24"/>
        </w:rPr>
      </w:pPr>
      <w:r w:rsidRPr="00B65160">
        <w:rPr>
          <w:rFonts w:ascii="Book Antiqua" w:hAnsi="Book Antiqua"/>
          <w:sz w:val="24"/>
          <w:szCs w:val="24"/>
        </w:rPr>
        <w:t>Of the possible stent-related complications, perforation is the most disastrous. Stent-related perforation can occur during the procedure, which is primarily due to factors related to the</w:t>
      </w:r>
      <w:r w:rsidR="00887B3A" w:rsidRPr="00B65160">
        <w:rPr>
          <w:rFonts w:ascii="Book Antiqua" w:hAnsi="Book Antiqua"/>
          <w:sz w:val="24"/>
          <w:szCs w:val="24"/>
        </w:rPr>
        <w:t xml:space="preserve"> </w:t>
      </w:r>
      <w:proofErr w:type="spellStart"/>
      <w:r w:rsidRPr="00B65160">
        <w:rPr>
          <w:rFonts w:ascii="Book Antiqua" w:hAnsi="Book Antiqua"/>
          <w:sz w:val="24"/>
          <w:szCs w:val="24"/>
        </w:rPr>
        <w:t>endoscopist</w:t>
      </w:r>
      <w:proofErr w:type="spellEnd"/>
      <w:r w:rsidRPr="00B65160">
        <w:rPr>
          <w:rFonts w:ascii="Book Antiqua" w:hAnsi="Book Antiqua"/>
          <w:sz w:val="24"/>
          <w:szCs w:val="24"/>
        </w:rPr>
        <w:t>, or in the follow-up period, in which case it is related to stent factors and chemotherapeutic agents.</w:t>
      </w:r>
      <w:r w:rsidR="006A3FB2">
        <w:rPr>
          <w:rFonts w:ascii="Book Antiqua" w:eastAsia="宋体" w:hAnsi="Book Antiqua" w:hint="eastAsia"/>
          <w:sz w:val="24"/>
          <w:szCs w:val="24"/>
          <w:lang w:eastAsia="zh-CN"/>
        </w:rPr>
        <w:t xml:space="preserve"> </w:t>
      </w:r>
      <w:r w:rsidRPr="00B65160">
        <w:rPr>
          <w:rFonts w:ascii="Book Antiqua" w:hAnsi="Book Antiqua"/>
          <w:sz w:val="24"/>
          <w:szCs w:val="24"/>
        </w:rPr>
        <w:t>A recent meta-analysis including malignant and benign strictures</w:t>
      </w:r>
      <w:r w:rsidR="00887B3A" w:rsidRPr="00B65160">
        <w:rPr>
          <w:rFonts w:ascii="Book Antiqua" w:hAnsi="Book Antiqua"/>
          <w:sz w:val="24"/>
          <w:szCs w:val="24"/>
        </w:rPr>
        <w:t xml:space="preserve"> </w:t>
      </w:r>
      <w:r w:rsidRPr="00B65160">
        <w:rPr>
          <w:rFonts w:ascii="Book Antiqua" w:hAnsi="Book Antiqua"/>
          <w:sz w:val="24"/>
          <w:szCs w:val="24"/>
        </w:rPr>
        <w:t xml:space="preserve">found a 7.4% perforation </w:t>
      </w:r>
      <w:proofErr w:type="gramStart"/>
      <w:r w:rsidR="00887B3A" w:rsidRPr="00B65160">
        <w:rPr>
          <w:rFonts w:ascii="Book Antiqua" w:hAnsi="Book Antiqua"/>
          <w:sz w:val="24"/>
          <w:szCs w:val="24"/>
        </w:rPr>
        <w:t>rate</w:t>
      </w:r>
      <w:r w:rsidR="00887B3A" w:rsidRPr="00B65160">
        <w:rPr>
          <w:rFonts w:ascii="Book Antiqua" w:hAnsi="Book Antiqua"/>
          <w:noProof/>
          <w:sz w:val="24"/>
          <w:szCs w:val="24"/>
          <w:vertAlign w:val="superscript"/>
        </w:rPr>
        <w:t>[</w:t>
      </w:r>
      <w:proofErr w:type="gramEnd"/>
      <w:r w:rsidRPr="00B65160">
        <w:rPr>
          <w:rFonts w:ascii="Book Antiqua" w:hAnsi="Book Antiqua"/>
          <w:noProof/>
          <w:sz w:val="24"/>
          <w:szCs w:val="24"/>
          <w:vertAlign w:val="superscript"/>
        </w:rPr>
        <w:t>46]</w:t>
      </w:r>
      <w:r w:rsidRPr="00B65160">
        <w:rPr>
          <w:rFonts w:ascii="Book Antiqua" w:hAnsi="Book Antiqua"/>
          <w:sz w:val="24"/>
          <w:szCs w:val="24"/>
        </w:rPr>
        <w:t xml:space="preserve">. Dilation after stent placement significantly increased the risk of perforation, to 20.4%. Although chemotherapy without </w:t>
      </w:r>
      <w:proofErr w:type="spellStart"/>
      <w:r w:rsidRPr="00B65160">
        <w:rPr>
          <w:rFonts w:ascii="Book Antiqua" w:hAnsi="Book Antiqua"/>
          <w:sz w:val="24"/>
          <w:szCs w:val="24"/>
        </w:rPr>
        <w:t>bevacizumab</w:t>
      </w:r>
      <w:proofErr w:type="spellEnd"/>
      <w:r w:rsidRPr="00B65160">
        <w:rPr>
          <w:rFonts w:ascii="Book Antiqua" w:hAnsi="Book Antiqua"/>
          <w:sz w:val="24"/>
          <w:szCs w:val="24"/>
        </w:rPr>
        <w:t xml:space="preserve"> showed a similar risk of perforation, </w:t>
      </w:r>
      <w:proofErr w:type="spellStart"/>
      <w:r w:rsidRPr="00B65160">
        <w:rPr>
          <w:rFonts w:ascii="Book Antiqua" w:hAnsi="Book Antiqua"/>
          <w:sz w:val="24"/>
          <w:szCs w:val="24"/>
        </w:rPr>
        <w:t>bevacizumab</w:t>
      </w:r>
      <w:proofErr w:type="spellEnd"/>
      <w:r w:rsidRPr="00B65160">
        <w:rPr>
          <w:rFonts w:ascii="Book Antiqua" w:hAnsi="Book Antiqua"/>
          <w:sz w:val="24"/>
          <w:szCs w:val="24"/>
        </w:rPr>
        <w:t xml:space="preserve">-based therapy significantly increased the risk of perforation, to 12.5%. </w:t>
      </w:r>
    </w:p>
    <w:p w:rsidR="00DC63A9" w:rsidRPr="00B65160" w:rsidRDefault="00DC63A9" w:rsidP="00A718FA">
      <w:pPr>
        <w:wordWrap/>
        <w:spacing w:after="0" w:line="360" w:lineRule="auto"/>
        <w:ind w:firstLineChars="150" w:firstLine="360"/>
        <w:rPr>
          <w:rFonts w:ascii="Book Antiqua" w:hAnsi="Book Antiqua"/>
          <w:sz w:val="24"/>
          <w:szCs w:val="24"/>
        </w:rPr>
      </w:pPr>
      <w:r w:rsidRPr="00B65160">
        <w:rPr>
          <w:rFonts w:ascii="Book Antiqua" w:hAnsi="Book Antiqua"/>
          <w:sz w:val="24"/>
          <w:szCs w:val="24"/>
        </w:rPr>
        <w:t>Colon stents are classified into uncovered stents and covered stents. Our previous study showed that the median duration of first stent patency was 137 d</w:t>
      </w:r>
      <w:r w:rsidR="00B6423A">
        <w:rPr>
          <w:rFonts w:ascii="Book Antiqua" w:eastAsia="宋体" w:hAnsi="Book Antiqua" w:hint="eastAsia"/>
          <w:sz w:val="24"/>
          <w:szCs w:val="24"/>
          <w:lang w:eastAsia="zh-CN"/>
        </w:rPr>
        <w:t xml:space="preserve"> </w:t>
      </w:r>
      <w:r w:rsidRPr="00B65160">
        <w:rPr>
          <w:rFonts w:ascii="Book Antiqua" w:hAnsi="Book Antiqua"/>
          <w:sz w:val="24"/>
          <w:szCs w:val="24"/>
        </w:rPr>
        <w:t>(range</w:t>
      </w:r>
      <w:r w:rsidR="006A3FB2">
        <w:rPr>
          <w:rFonts w:ascii="Book Antiqua" w:eastAsia="宋体" w:hAnsi="Book Antiqua" w:hint="eastAsia"/>
          <w:sz w:val="24"/>
          <w:szCs w:val="24"/>
          <w:lang w:eastAsia="zh-CN"/>
        </w:rPr>
        <w:t xml:space="preserve">, </w:t>
      </w:r>
      <w:r w:rsidRPr="00B65160">
        <w:rPr>
          <w:rFonts w:ascii="Book Antiqua" w:hAnsi="Book Antiqua"/>
          <w:sz w:val="24"/>
          <w:szCs w:val="24"/>
        </w:rPr>
        <w:t>14-1217 d) in patients with</w:t>
      </w:r>
      <w:r w:rsidR="00887B3A" w:rsidRPr="00B65160">
        <w:rPr>
          <w:rFonts w:ascii="Book Antiqua" w:hAnsi="Book Antiqua"/>
          <w:sz w:val="24"/>
          <w:szCs w:val="24"/>
        </w:rPr>
        <w:t xml:space="preserve"> </w:t>
      </w:r>
      <w:proofErr w:type="spellStart"/>
      <w:r w:rsidRPr="00B65160">
        <w:rPr>
          <w:rFonts w:ascii="Book Antiqua" w:hAnsi="Book Antiqua"/>
          <w:sz w:val="24"/>
          <w:szCs w:val="24"/>
        </w:rPr>
        <w:t>unresectable</w:t>
      </w:r>
      <w:proofErr w:type="spellEnd"/>
      <w:r w:rsidRPr="00B65160">
        <w:rPr>
          <w:rFonts w:ascii="Book Antiqua" w:hAnsi="Book Antiqua"/>
          <w:sz w:val="24"/>
          <w:szCs w:val="24"/>
        </w:rPr>
        <w:t xml:space="preserve"> colorectal </w:t>
      </w:r>
      <w:proofErr w:type="gramStart"/>
      <w:r w:rsidR="00887B3A" w:rsidRPr="00B65160">
        <w:rPr>
          <w:rFonts w:ascii="Book Antiqua" w:hAnsi="Book Antiqua"/>
          <w:sz w:val="24"/>
          <w:szCs w:val="24"/>
        </w:rPr>
        <w:t>cancers</w:t>
      </w:r>
      <w:r w:rsidR="00887B3A" w:rsidRPr="00B65160">
        <w:rPr>
          <w:rFonts w:ascii="Book Antiqua" w:hAnsi="Book Antiqua"/>
          <w:noProof/>
          <w:sz w:val="24"/>
          <w:szCs w:val="24"/>
          <w:vertAlign w:val="superscript"/>
        </w:rPr>
        <w:t>[</w:t>
      </w:r>
      <w:proofErr w:type="gramEnd"/>
      <w:r w:rsidRPr="00B65160">
        <w:rPr>
          <w:rFonts w:ascii="Book Antiqua" w:hAnsi="Book Antiqua"/>
          <w:noProof/>
          <w:sz w:val="24"/>
          <w:szCs w:val="24"/>
          <w:vertAlign w:val="superscript"/>
        </w:rPr>
        <w:t>11]</w:t>
      </w:r>
      <w:r w:rsidRPr="00B65160">
        <w:rPr>
          <w:rFonts w:ascii="Book Antiqua" w:hAnsi="Book Antiqua"/>
          <w:sz w:val="24"/>
          <w:szCs w:val="24"/>
        </w:rPr>
        <w:t xml:space="preserve">. However, during the follow-up period, 29.6% of patients developed </w:t>
      </w:r>
      <w:proofErr w:type="spellStart"/>
      <w:r w:rsidRPr="00B65160">
        <w:rPr>
          <w:rFonts w:ascii="Book Antiqua" w:hAnsi="Book Antiqua"/>
          <w:sz w:val="24"/>
          <w:szCs w:val="24"/>
        </w:rPr>
        <w:t>reobstruction</w:t>
      </w:r>
      <w:proofErr w:type="spellEnd"/>
      <w:r w:rsidRPr="00B65160">
        <w:rPr>
          <w:rFonts w:ascii="Book Antiqua" w:hAnsi="Book Antiqua"/>
          <w:sz w:val="24"/>
          <w:szCs w:val="24"/>
        </w:rPr>
        <w:t xml:space="preserve"> due to stent migration, tumor outgrowth, or ingrowth. In light of this finding, covered stents have been developed to reduce </w:t>
      </w:r>
      <w:proofErr w:type="spellStart"/>
      <w:r w:rsidRPr="00B65160">
        <w:rPr>
          <w:rFonts w:ascii="Book Antiqua" w:hAnsi="Book Antiqua"/>
          <w:sz w:val="24"/>
          <w:szCs w:val="24"/>
        </w:rPr>
        <w:t>reobstruction</w:t>
      </w:r>
      <w:proofErr w:type="spellEnd"/>
      <w:r w:rsidRPr="00B65160">
        <w:rPr>
          <w:rFonts w:ascii="Book Antiqua" w:hAnsi="Book Antiqua"/>
          <w:sz w:val="24"/>
          <w:szCs w:val="24"/>
        </w:rPr>
        <w:t xml:space="preserve"> by blocking tumor ingrowth. </w:t>
      </w:r>
    </w:p>
    <w:p w:rsidR="00DC63A9" w:rsidRPr="00B65160" w:rsidRDefault="00DC63A9" w:rsidP="00A718FA">
      <w:pPr>
        <w:wordWrap/>
        <w:spacing w:after="0" w:line="360" w:lineRule="auto"/>
        <w:rPr>
          <w:rFonts w:ascii="Book Antiqua" w:hAnsi="Book Antiqua"/>
          <w:sz w:val="24"/>
          <w:szCs w:val="24"/>
        </w:rPr>
      </w:pPr>
      <w:r w:rsidRPr="00B65160">
        <w:rPr>
          <w:rFonts w:ascii="Book Antiqua" w:hAnsi="Book Antiqua"/>
          <w:sz w:val="24"/>
          <w:szCs w:val="24"/>
        </w:rPr>
        <w:t xml:space="preserve"> </w:t>
      </w:r>
      <w:r w:rsidR="00B6423A">
        <w:rPr>
          <w:rFonts w:ascii="Book Antiqua" w:eastAsia="宋体" w:hAnsi="Book Antiqua" w:hint="eastAsia"/>
          <w:sz w:val="24"/>
          <w:szCs w:val="24"/>
          <w:lang w:eastAsia="zh-CN"/>
        </w:rPr>
        <w:t xml:space="preserve">  </w:t>
      </w:r>
      <w:r w:rsidRPr="00B65160">
        <w:rPr>
          <w:rFonts w:ascii="Book Antiqua" w:hAnsi="Book Antiqua"/>
          <w:sz w:val="24"/>
          <w:szCs w:val="24"/>
        </w:rPr>
        <w:t xml:space="preserve">There have been a few studies to compare the clinical efficacies of uncovered stents with covered stents. Park </w:t>
      </w:r>
      <w:r w:rsidRPr="00B6423A">
        <w:rPr>
          <w:rFonts w:ascii="Book Antiqua" w:hAnsi="Book Antiqua"/>
          <w:i/>
          <w:sz w:val="24"/>
          <w:szCs w:val="24"/>
        </w:rPr>
        <w:t xml:space="preserve">et </w:t>
      </w:r>
      <w:proofErr w:type="gramStart"/>
      <w:r w:rsidRPr="00B6423A">
        <w:rPr>
          <w:rFonts w:ascii="Book Antiqua" w:hAnsi="Book Antiqua"/>
          <w:i/>
          <w:sz w:val="24"/>
          <w:szCs w:val="24"/>
        </w:rPr>
        <w:t>al</w:t>
      </w:r>
      <w:r w:rsidR="00B6423A" w:rsidRPr="00B65160">
        <w:rPr>
          <w:rFonts w:ascii="Book Antiqua" w:hAnsi="Book Antiqua"/>
          <w:noProof/>
          <w:sz w:val="24"/>
          <w:szCs w:val="24"/>
          <w:vertAlign w:val="superscript"/>
        </w:rPr>
        <w:t>[</w:t>
      </w:r>
      <w:proofErr w:type="gramEnd"/>
      <w:r w:rsidR="00B6423A" w:rsidRPr="00B65160">
        <w:rPr>
          <w:rFonts w:ascii="Book Antiqua" w:hAnsi="Book Antiqua"/>
          <w:noProof/>
          <w:sz w:val="24"/>
          <w:szCs w:val="24"/>
          <w:vertAlign w:val="superscript"/>
        </w:rPr>
        <w:t>16]</w:t>
      </w:r>
      <w:r w:rsidR="00B6423A">
        <w:rPr>
          <w:rFonts w:ascii="Book Antiqua" w:eastAsia="宋体" w:hAnsi="Book Antiqua" w:hint="eastAsia"/>
          <w:sz w:val="24"/>
          <w:szCs w:val="24"/>
          <w:lang w:eastAsia="zh-CN"/>
        </w:rPr>
        <w:t xml:space="preserve"> </w:t>
      </w:r>
      <w:r w:rsidRPr="00B65160">
        <w:rPr>
          <w:rFonts w:ascii="Book Antiqua" w:hAnsi="Book Antiqua"/>
          <w:sz w:val="24"/>
          <w:szCs w:val="24"/>
        </w:rPr>
        <w:t xml:space="preserve">conducted a randomized prospective single center study to compare the clinical efficacies of uncovered </w:t>
      </w:r>
      <w:proofErr w:type="spellStart"/>
      <w:r w:rsidRPr="00B65160">
        <w:rPr>
          <w:rFonts w:ascii="Book Antiqua" w:hAnsi="Book Antiqua"/>
          <w:sz w:val="24"/>
          <w:szCs w:val="24"/>
        </w:rPr>
        <w:t>WallFlex</w:t>
      </w:r>
      <w:proofErr w:type="spellEnd"/>
      <w:r w:rsidRPr="00B65160">
        <w:rPr>
          <w:rFonts w:ascii="Book Antiqua" w:hAnsi="Book Antiqua"/>
          <w:sz w:val="24"/>
          <w:szCs w:val="24"/>
        </w:rPr>
        <w:t xml:space="preserve"> stents (Boston Scientific Co) and covered </w:t>
      </w:r>
      <w:proofErr w:type="spellStart"/>
      <w:r w:rsidRPr="00B65160">
        <w:rPr>
          <w:rFonts w:ascii="Book Antiqua" w:hAnsi="Book Antiqua"/>
          <w:sz w:val="24"/>
          <w:szCs w:val="24"/>
        </w:rPr>
        <w:t>Comvi</w:t>
      </w:r>
      <w:proofErr w:type="spellEnd"/>
      <w:r w:rsidRPr="00B65160">
        <w:rPr>
          <w:rFonts w:ascii="Book Antiqua" w:hAnsi="Book Antiqua"/>
          <w:sz w:val="24"/>
          <w:szCs w:val="24"/>
        </w:rPr>
        <w:t xml:space="preserve"> stents (</w:t>
      </w:r>
      <w:proofErr w:type="spellStart"/>
      <w:r w:rsidRPr="00B65160">
        <w:rPr>
          <w:rFonts w:ascii="Book Antiqua" w:hAnsi="Book Antiqua"/>
          <w:sz w:val="24"/>
          <w:szCs w:val="24"/>
        </w:rPr>
        <w:t>Taewoong</w:t>
      </w:r>
      <w:proofErr w:type="spellEnd"/>
      <w:r w:rsidRPr="00B65160">
        <w:rPr>
          <w:rFonts w:ascii="Book Antiqua" w:hAnsi="Book Antiqua"/>
          <w:sz w:val="24"/>
          <w:szCs w:val="24"/>
        </w:rPr>
        <w:t xml:space="preserve"> Medical Co) in 151 patients with malignant colorectal </w:t>
      </w:r>
      <w:r w:rsidR="00887B3A" w:rsidRPr="00B65160">
        <w:rPr>
          <w:rFonts w:ascii="Book Antiqua" w:hAnsi="Book Antiqua"/>
          <w:sz w:val="24"/>
          <w:szCs w:val="24"/>
        </w:rPr>
        <w:t>obstruction</w:t>
      </w:r>
      <w:hyperlink w:anchor="_ENREF_40" w:tooltip="Park, 2010 #448" w:history="1"/>
      <w:r w:rsidRPr="00B65160">
        <w:rPr>
          <w:rFonts w:ascii="Book Antiqua" w:hAnsi="Book Antiqua"/>
          <w:sz w:val="24"/>
          <w:szCs w:val="24"/>
        </w:rPr>
        <w:t>. Among 151 patients, 120 had primary colorectal cancer and 31 had</w:t>
      </w:r>
      <w:r w:rsidR="00887B3A" w:rsidRPr="00B65160">
        <w:rPr>
          <w:rFonts w:ascii="Book Antiqua" w:hAnsi="Book Antiqua"/>
          <w:sz w:val="24"/>
          <w:szCs w:val="24"/>
        </w:rPr>
        <w:t xml:space="preserve"> </w:t>
      </w:r>
      <w:r w:rsidRPr="00B65160">
        <w:rPr>
          <w:rFonts w:ascii="Book Antiqua" w:hAnsi="Book Antiqua"/>
          <w:sz w:val="24"/>
          <w:szCs w:val="24"/>
        </w:rPr>
        <w:t>extra</w:t>
      </w:r>
      <w:r w:rsidR="00887B3A" w:rsidRPr="00B65160">
        <w:rPr>
          <w:rFonts w:ascii="Book Antiqua" w:hAnsi="Book Antiqua"/>
          <w:sz w:val="24"/>
          <w:szCs w:val="24"/>
        </w:rPr>
        <w:t>-</w:t>
      </w:r>
      <w:r w:rsidRPr="00B65160">
        <w:rPr>
          <w:rFonts w:ascii="Book Antiqua" w:hAnsi="Book Antiqua"/>
          <w:sz w:val="24"/>
          <w:szCs w:val="24"/>
        </w:rPr>
        <w:t>colonic</w:t>
      </w:r>
      <w:r w:rsidR="00887B3A" w:rsidRPr="00B65160">
        <w:rPr>
          <w:rFonts w:ascii="Book Antiqua" w:hAnsi="Book Antiqua"/>
          <w:sz w:val="24"/>
          <w:szCs w:val="24"/>
        </w:rPr>
        <w:t xml:space="preserve"> </w:t>
      </w:r>
      <w:r w:rsidRPr="00B65160">
        <w:rPr>
          <w:rFonts w:ascii="Book Antiqua" w:hAnsi="Book Antiqua"/>
          <w:sz w:val="24"/>
          <w:szCs w:val="24"/>
        </w:rPr>
        <w:t xml:space="preserve">malignancies. Technical (98.7% </w:t>
      </w:r>
      <w:r w:rsidRPr="00B65160">
        <w:rPr>
          <w:rFonts w:ascii="Book Antiqua" w:hAnsi="Book Antiqua"/>
          <w:i/>
          <w:sz w:val="24"/>
          <w:szCs w:val="24"/>
        </w:rPr>
        <w:t>vs</w:t>
      </w:r>
      <w:r w:rsidRPr="00B65160">
        <w:rPr>
          <w:rFonts w:ascii="Book Antiqua" w:hAnsi="Book Antiqua"/>
          <w:sz w:val="24"/>
          <w:szCs w:val="24"/>
        </w:rPr>
        <w:t xml:space="preserve"> 98.7%) and clinical success rates (92.0% </w:t>
      </w:r>
      <w:r w:rsidRPr="00B65160">
        <w:rPr>
          <w:rFonts w:ascii="Book Antiqua" w:hAnsi="Book Antiqua"/>
          <w:i/>
          <w:sz w:val="24"/>
          <w:szCs w:val="24"/>
        </w:rPr>
        <w:t>vs</w:t>
      </w:r>
      <w:r w:rsidR="00B6423A">
        <w:rPr>
          <w:rFonts w:ascii="Book Antiqua" w:eastAsia="宋体" w:hAnsi="Book Antiqua" w:hint="eastAsia"/>
          <w:i/>
          <w:sz w:val="24"/>
          <w:szCs w:val="24"/>
          <w:lang w:eastAsia="zh-CN"/>
        </w:rPr>
        <w:t xml:space="preserve"> </w:t>
      </w:r>
      <w:r w:rsidRPr="00B65160">
        <w:rPr>
          <w:rFonts w:ascii="Book Antiqua" w:hAnsi="Book Antiqua"/>
          <w:sz w:val="24"/>
          <w:szCs w:val="24"/>
        </w:rPr>
        <w:t xml:space="preserve">95.9%) were not statistically different between the </w:t>
      </w:r>
      <w:proofErr w:type="spellStart"/>
      <w:r w:rsidRPr="00B65160">
        <w:rPr>
          <w:rFonts w:ascii="Book Antiqua" w:hAnsi="Book Antiqua"/>
          <w:sz w:val="24"/>
          <w:szCs w:val="24"/>
        </w:rPr>
        <w:t>WallFlex</w:t>
      </w:r>
      <w:proofErr w:type="spellEnd"/>
      <w:r w:rsidRPr="00B65160">
        <w:rPr>
          <w:rFonts w:ascii="Book Antiqua" w:hAnsi="Book Antiqua"/>
          <w:sz w:val="24"/>
          <w:szCs w:val="24"/>
        </w:rPr>
        <w:t xml:space="preserve"> group and the </w:t>
      </w:r>
      <w:proofErr w:type="spellStart"/>
      <w:r w:rsidRPr="00B65160">
        <w:rPr>
          <w:rFonts w:ascii="Book Antiqua" w:hAnsi="Book Antiqua"/>
          <w:sz w:val="24"/>
          <w:szCs w:val="24"/>
        </w:rPr>
        <w:t>Comvi</w:t>
      </w:r>
      <w:proofErr w:type="spellEnd"/>
      <w:r w:rsidRPr="00B65160">
        <w:rPr>
          <w:rFonts w:ascii="Book Antiqua" w:hAnsi="Book Antiqua"/>
          <w:sz w:val="24"/>
          <w:szCs w:val="24"/>
        </w:rPr>
        <w:t xml:space="preserve"> stent group. Stent </w:t>
      </w:r>
      <w:proofErr w:type="spellStart"/>
      <w:r w:rsidRPr="00B65160">
        <w:rPr>
          <w:rFonts w:ascii="Book Antiqua" w:hAnsi="Book Antiqua"/>
          <w:sz w:val="24"/>
          <w:szCs w:val="24"/>
        </w:rPr>
        <w:t>reobstruction</w:t>
      </w:r>
      <w:proofErr w:type="spellEnd"/>
      <w:r w:rsidRPr="00B65160">
        <w:rPr>
          <w:rFonts w:ascii="Book Antiqua" w:hAnsi="Book Antiqua"/>
          <w:sz w:val="24"/>
          <w:szCs w:val="24"/>
        </w:rPr>
        <w:t xml:space="preserve"> due to tumor infiltration tended to be high with</w:t>
      </w:r>
      <w:r w:rsidR="00887B3A" w:rsidRPr="00B65160">
        <w:rPr>
          <w:rFonts w:ascii="Book Antiqua" w:hAnsi="Book Antiqua"/>
          <w:sz w:val="24"/>
          <w:szCs w:val="24"/>
        </w:rPr>
        <w:t xml:space="preserve"> </w:t>
      </w:r>
      <w:proofErr w:type="spellStart"/>
      <w:r w:rsidRPr="00B65160">
        <w:rPr>
          <w:rFonts w:ascii="Book Antiqua" w:hAnsi="Book Antiqua"/>
          <w:sz w:val="24"/>
          <w:szCs w:val="24"/>
        </w:rPr>
        <w:t>WallFlex</w:t>
      </w:r>
      <w:proofErr w:type="spellEnd"/>
      <w:r w:rsidRPr="00B65160">
        <w:rPr>
          <w:rFonts w:ascii="Book Antiqua" w:hAnsi="Book Antiqua"/>
          <w:sz w:val="24"/>
          <w:szCs w:val="24"/>
        </w:rPr>
        <w:t xml:space="preserve"> stents compared to with </w:t>
      </w:r>
      <w:proofErr w:type="spellStart"/>
      <w:r w:rsidRPr="00B65160">
        <w:rPr>
          <w:rFonts w:ascii="Book Antiqua" w:hAnsi="Book Antiqua"/>
          <w:sz w:val="24"/>
          <w:szCs w:val="24"/>
        </w:rPr>
        <w:t>Comvi</w:t>
      </w:r>
      <w:proofErr w:type="spellEnd"/>
      <w:r w:rsidRPr="00B65160">
        <w:rPr>
          <w:rFonts w:ascii="Book Antiqua" w:hAnsi="Book Antiqua"/>
          <w:sz w:val="24"/>
          <w:szCs w:val="24"/>
        </w:rPr>
        <w:t xml:space="preserve"> stents (14.5% </w:t>
      </w:r>
      <w:r w:rsidRPr="00B65160">
        <w:rPr>
          <w:rFonts w:ascii="Book Antiqua" w:hAnsi="Book Antiqua"/>
          <w:i/>
          <w:sz w:val="24"/>
          <w:szCs w:val="24"/>
        </w:rPr>
        <w:t>vs</w:t>
      </w:r>
      <w:r w:rsidRPr="00B65160">
        <w:rPr>
          <w:rFonts w:ascii="Book Antiqua" w:hAnsi="Book Antiqua"/>
          <w:sz w:val="24"/>
          <w:szCs w:val="24"/>
        </w:rPr>
        <w:t xml:space="preserve"> </w:t>
      </w:r>
      <w:r w:rsidRPr="00B65160">
        <w:rPr>
          <w:rFonts w:ascii="Book Antiqua" w:hAnsi="Book Antiqua"/>
          <w:sz w:val="24"/>
          <w:szCs w:val="24"/>
        </w:rPr>
        <w:lastRenderedPageBreak/>
        <w:t>3.8%). However, stent migration was significantly higher with</w:t>
      </w:r>
      <w:r w:rsidR="00887B3A" w:rsidRPr="00B65160">
        <w:rPr>
          <w:rFonts w:ascii="Book Antiqua" w:hAnsi="Book Antiqua"/>
          <w:sz w:val="24"/>
          <w:szCs w:val="24"/>
        </w:rPr>
        <w:t xml:space="preserve"> </w:t>
      </w:r>
      <w:proofErr w:type="spellStart"/>
      <w:r w:rsidRPr="00B65160">
        <w:rPr>
          <w:rFonts w:ascii="Book Antiqua" w:hAnsi="Book Antiqua"/>
          <w:sz w:val="24"/>
          <w:szCs w:val="24"/>
        </w:rPr>
        <w:t>Comvi</w:t>
      </w:r>
      <w:proofErr w:type="spellEnd"/>
      <w:r w:rsidRPr="00B65160">
        <w:rPr>
          <w:rFonts w:ascii="Book Antiqua" w:hAnsi="Book Antiqua"/>
          <w:sz w:val="24"/>
          <w:szCs w:val="24"/>
        </w:rPr>
        <w:t xml:space="preserve"> stents than with </w:t>
      </w:r>
      <w:proofErr w:type="spellStart"/>
      <w:r w:rsidRPr="00B65160">
        <w:rPr>
          <w:rFonts w:ascii="Book Antiqua" w:hAnsi="Book Antiqua"/>
          <w:sz w:val="24"/>
          <w:szCs w:val="24"/>
        </w:rPr>
        <w:t>WallFlex</w:t>
      </w:r>
      <w:proofErr w:type="spellEnd"/>
      <w:r w:rsidRPr="00B65160">
        <w:rPr>
          <w:rFonts w:ascii="Book Antiqua" w:hAnsi="Book Antiqua"/>
          <w:sz w:val="24"/>
          <w:szCs w:val="24"/>
        </w:rPr>
        <w:t xml:space="preserve"> stents (21.1% </w:t>
      </w:r>
      <w:r w:rsidRPr="00B65160">
        <w:rPr>
          <w:rFonts w:ascii="Book Antiqua" w:hAnsi="Book Antiqua"/>
          <w:i/>
          <w:sz w:val="24"/>
          <w:szCs w:val="24"/>
        </w:rPr>
        <w:t>vs</w:t>
      </w:r>
      <w:r w:rsidRPr="00B65160">
        <w:rPr>
          <w:rFonts w:ascii="Book Antiqua" w:hAnsi="Book Antiqua"/>
          <w:sz w:val="24"/>
          <w:szCs w:val="24"/>
        </w:rPr>
        <w:t xml:space="preserve"> 1.8%). Stent patency did not differ</w:t>
      </w:r>
      <w:r w:rsidR="00887B3A" w:rsidRPr="00B65160">
        <w:rPr>
          <w:rFonts w:ascii="Book Antiqua" w:hAnsi="Book Antiqua"/>
          <w:sz w:val="24"/>
          <w:szCs w:val="24"/>
        </w:rPr>
        <w:t xml:space="preserve"> </w:t>
      </w:r>
      <w:r w:rsidRPr="00B65160">
        <w:rPr>
          <w:rFonts w:ascii="Book Antiqua" w:hAnsi="Book Antiqua"/>
          <w:sz w:val="24"/>
          <w:szCs w:val="24"/>
        </w:rPr>
        <w:t xml:space="preserve">between the two groups (6 </w:t>
      </w:r>
      <w:proofErr w:type="spellStart"/>
      <w:proofErr w:type="gramStart"/>
      <w:r w:rsidRPr="00B65160">
        <w:rPr>
          <w:rFonts w:ascii="Book Antiqua" w:hAnsi="Book Antiqua"/>
          <w:sz w:val="24"/>
          <w:szCs w:val="24"/>
        </w:rPr>
        <w:t>mo</w:t>
      </w:r>
      <w:proofErr w:type="spellEnd"/>
      <w:proofErr w:type="gramEnd"/>
      <w:r w:rsidR="00B6423A">
        <w:rPr>
          <w:rFonts w:ascii="Book Antiqua" w:eastAsia="宋体" w:hAnsi="Book Antiqua" w:hint="eastAsia"/>
          <w:sz w:val="24"/>
          <w:szCs w:val="24"/>
          <w:lang w:eastAsia="zh-CN"/>
        </w:rPr>
        <w:t xml:space="preserve"> </w:t>
      </w:r>
      <w:r w:rsidRPr="00B65160">
        <w:rPr>
          <w:rFonts w:ascii="Book Antiqua" w:hAnsi="Book Antiqua"/>
          <w:sz w:val="24"/>
          <w:szCs w:val="24"/>
        </w:rPr>
        <w:t>with</w:t>
      </w:r>
      <w:r w:rsidR="00887B3A" w:rsidRPr="00B65160">
        <w:rPr>
          <w:rFonts w:ascii="Book Antiqua" w:hAnsi="Book Antiqua"/>
          <w:sz w:val="24"/>
          <w:szCs w:val="24"/>
        </w:rPr>
        <w:t xml:space="preserve"> </w:t>
      </w:r>
      <w:proofErr w:type="spellStart"/>
      <w:r w:rsidRPr="00B65160">
        <w:rPr>
          <w:rFonts w:ascii="Book Antiqua" w:hAnsi="Book Antiqua"/>
          <w:sz w:val="24"/>
          <w:szCs w:val="24"/>
        </w:rPr>
        <w:t>WallFlex</w:t>
      </w:r>
      <w:proofErr w:type="spellEnd"/>
      <w:r w:rsidRPr="00B65160">
        <w:rPr>
          <w:rFonts w:ascii="Book Antiqua" w:hAnsi="Book Antiqua"/>
          <w:sz w:val="24"/>
          <w:szCs w:val="24"/>
        </w:rPr>
        <w:t xml:space="preserve"> stent </w:t>
      </w:r>
      <w:r w:rsidRPr="00B65160">
        <w:rPr>
          <w:rFonts w:ascii="Book Antiqua" w:hAnsi="Book Antiqua"/>
          <w:i/>
          <w:sz w:val="24"/>
          <w:szCs w:val="24"/>
        </w:rPr>
        <w:t>vs</w:t>
      </w:r>
      <w:r w:rsidRPr="00B65160">
        <w:rPr>
          <w:rFonts w:ascii="Book Antiqua" w:hAnsi="Book Antiqua"/>
          <w:sz w:val="24"/>
          <w:szCs w:val="24"/>
        </w:rPr>
        <w:t xml:space="preserve"> 7.3 </w:t>
      </w:r>
      <w:proofErr w:type="spellStart"/>
      <w:r w:rsidRPr="00B65160">
        <w:rPr>
          <w:rFonts w:ascii="Book Antiqua" w:hAnsi="Book Antiqua"/>
          <w:sz w:val="24"/>
          <w:szCs w:val="24"/>
        </w:rPr>
        <w:t>mo</w:t>
      </w:r>
      <w:proofErr w:type="spellEnd"/>
      <w:r w:rsidR="00B6423A">
        <w:rPr>
          <w:rFonts w:ascii="Book Antiqua" w:eastAsia="宋体" w:hAnsi="Book Antiqua" w:hint="eastAsia"/>
          <w:sz w:val="24"/>
          <w:szCs w:val="24"/>
          <w:lang w:eastAsia="zh-CN"/>
        </w:rPr>
        <w:t xml:space="preserve"> </w:t>
      </w:r>
      <w:r w:rsidRPr="00B65160">
        <w:rPr>
          <w:rFonts w:ascii="Book Antiqua" w:hAnsi="Book Antiqua"/>
          <w:sz w:val="24"/>
          <w:szCs w:val="24"/>
        </w:rPr>
        <w:t>with</w:t>
      </w:r>
      <w:r w:rsidR="00887B3A" w:rsidRPr="00B65160">
        <w:rPr>
          <w:rFonts w:ascii="Book Antiqua" w:hAnsi="Book Antiqua"/>
          <w:sz w:val="24"/>
          <w:szCs w:val="24"/>
        </w:rPr>
        <w:t xml:space="preserve"> </w:t>
      </w:r>
      <w:proofErr w:type="spellStart"/>
      <w:r w:rsidRPr="00B65160">
        <w:rPr>
          <w:rFonts w:ascii="Book Antiqua" w:hAnsi="Book Antiqua"/>
          <w:sz w:val="24"/>
          <w:szCs w:val="24"/>
        </w:rPr>
        <w:t>Comvi</w:t>
      </w:r>
      <w:proofErr w:type="spellEnd"/>
      <w:r w:rsidRPr="00B65160">
        <w:rPr>
          <w:rFonts w:ascii="Book Antiqua" w:hAnsi="Book Antiqua"/>
          <w:sz w:val="24"/>
          <w:szCs w:val="24"/>
        </w:rPr>
        <w:t xml:space="preserve"> stents). Therefore, although covered stents were developed to reduce stent </w:t>
      </w:r>
      <w:proofErr w:type="spellStart"/>
      <w:r w:rsidRPr="00B65160">
        <w:rPr>
          <w:rFonts w:ascii="Book Antiqua" w:hAnsi="Book Antiqua"/>
          <w:sz w:val="24"/>
          <w:szCs w:val="24"/>
        </w:rPr>
        <w:t>reobstruction</w:t>
      </w:r>
      <w:proofErr w:type="spellEnd"/>
      <w:r w:rsidRPr="00B65160">
        <w:rPr>
          <w:rFonts w:ascii="Book Antiqua" w:hAnsi="Book Antiqua"/>
          <w:sz w:val="24"/>
          <w:szCs w:val="24"/>
        </w:rPr>
        <w:t xml:space="preserve"> by theoretically blocking tumor infiltration and increasing stent patency, this recent study failed to show any clinical advantage of covered stents, which had a high incidence of stent migration.</w:t>
      </w:r>
    </w:p>
    <w:p w:rsidR="00DC63A9" w:rsidRPr="00B65160" w:rsidRDefault="00DC63A9" w:rsidP="00A718FA">
      <w:pPr>
        <w:wordWrap/>
        <w:spacing w:after="0" w:line="360" w:lineRule="auto"/>
        <w:rPr>
          <w:rFonts w:ascii="Book Antiqua" w:hAnsi="Book Antiqua"/>
          <w:sz w:val="24"/>
          <w:szCs w:val="24"/>
        </w:rPr>
      </w:pPr>
      <w:r w:rsidRPr="00B65160">
        <w:rPr>
          <w:rFonts w:ascii="Book Antiqua" w:hAnsi="Book Antiqua"/>
          <w:sz w:val="24"/>
          <w:szCs w:val="24"/>
        </w:rPr>
        <w:t xml:space="preserve"> </w:t>
      </w:r>
      <w:r w:rsidR="00B6423A">
        <w:rPr>
          <w:rFonts w:ascii="Book Antiqua" w:eastAsia="宋体" w:hAnsi="Book Antiqua" w:hint="eastAsia"/>
          <w:sz w:val="24"/>
          <w:szCs w:val="24"/>
          <w:lang w:eastAsia="zh-CN"/>
        </w:rPr>
        <w:t xml:space="preserve">  </w:t>
      </w:r>
      <w:r w:rsidRPr="00B65160">
        <w:rPr>
          <w:rFonts w:ascii="Book Antiqua" w:hAnsi="Book Antiqua"/>
          <w:sz w:val="24"/>
          <w:szCs w:val="24"/>
        </w:rPr>
        <w:t xml:space="preserve">Primary colectomy after successful stent placement could be a therapeutic option in patients with </w:t>
      </w:r>
      <w:proofErr w:type="spellStart"/>
      <w:r w:rsidRPr="00B65160">
        <w:rPr>
          <w:rFonts w:ascii="Book Antiqua" w:hAnsi="Book Antiqua"/>
          <w:sz w:val="24"/>
          <w:szCs w:val="24"/>
        </w:rPr>
        <w:t>unresectable</w:t>
      </w:r>
      <w:proofErr w:type="spellEnd"/>
      <w:r w:rsidRPr="00B65160">
        <w:rPr>
          <w:rFonts w:ascii="Book Antiqua" w:hAnsi="Book Antiqua"/>
          <w:sz w:val="24"/>
          <w:szCs w:val="24"/>
        </w:rPr>
        <w:t xml:space="preserve"> CRCs to prevent long-term complications of SEMS. Our data found that 14 of 130 patients with </w:t>
      </w:r>
      <w:proofErr w:type="spellStart"/>
      <w:r w:rsidRPr="00B65160">
        <w:rPr>
          <w:rFonts w:ascii="Book Antiqua" w:hAnsi="Book Antiqua"/>
          <w:sz w:val="24"/>
          <w:szCs w:val="24"/>
        </w:rPr>
        <w:t>unresectable</w:t>
      </w:r>
      <w:proofErr w:type="spellEnd"/>
      <w:r w:rsidRPr="00B65160">
        <w:rPr>
          <w:rFonts w:ascii="Book Antiqua" w:hAnsi="Book Antiqua"/>
          <w:sz w:val="24"/>
          <w:szCs w:val="24"/>
        </w:rPr>
        <w:t xml:space="preserve"> obstructive CRCs underwent further primary colectomy after successful stent </w:t>
      </w:r>
      <w:proofErr w:type="gramStart"/>
      <w:r w:rsidR="00887B3A" w:rsidRPr="00B65160">
        <w:rPr>
          <w:rFonts w:ascii="Book Antiqua" w:hAnsi="Book Antiqua"/>
          <w:sz w:val="24"/>
          <w:szCs w:val="24"/>
        </w:rPr>
        <w:t>placement</w:t>
      </w:r>
      <w:r w:rsidR="00887B3A" w:rsidRPr="00B65160">
        <w:rPr>
          <w:rFonts w:ascii="Book Antiqua" w:hAnsi="Book Antiqua"/>
          <w:noProof/>
          <w:sz w:val="24"/>
          <w:szCs w:val="24"/>
          <w:vertAlign w:val="superscript"/>
        </w:rPr>
        <w:t>[</w:t>
      </w:r>
      <w:proofErr w:type="gramEnd"/>
      <w:r w:rsidRPr="00B65160">
        <w:rPr>
          <w:rFonts w:ascii="Book Antiqua" w:hAnsi="Book Antiqua"/>
          <w:noProof/>
          <w:sz w:val="24"/>
          <w:szCs w:val="24"/>
          <w:vertAlign w:val="superscript"/>
        </w:rPr>
        <w:t>47]</w:t>
      </w:r>
      <w:r w:rsidRPr="00B65160">
        <w:rPr>
          <w:rFonts w:ascii="Book Antiqua" w:hAnsi="Book Antiqua"/>
          <w:sz w:val="24"/>
          <w:szCs w:val="24"/>
        </w:rPr>
        <w:t>. Up to 44.6% of patients experienced long-term complications with SEMS, and multivariate analysis revealed</w:t>
      </w:r>
      <w:r w:rsidR="00887B3A" w:rsidRPr="00B65160">
        <w:rPr>
          <w:rFonts w:ascii="Book Antiqua" w:hAnsi="Book Antiqua"/>
          <w:sz w:val="24"/>
          <w:szCs w:val="24"/>
        </w:rPr>
        <w:t xml:space="preserve"> </w:t>
      </w:r>
      <w:r w:rsidRPr="00B65160">
        <w:rPr>
          <w:rFonts w:ascii="Book Antiqua" w:hAnsi="Book Antiqua"/>
          <w:sz w:val="24"/>
          <w:szCs w:val="24"/>
        </w:rPr>
        <w:t>that primary colectomy after successful endoscopic stent placement</w:t>
      </w:r>
      <w:r w:rsidR="00887B3A" w:rsidRPr="00B65160">
        <w:rPr>
          <w:rFonts w:ascii="Book Antiqua" w:hAnsi="Book Antiqua"/>
          <w:sz w:val="24"/>
          <w:szCs w:val="24"/>
        </w:rPr>
        <w:t xml:space="preserve"> </w:t>
      </w:r>
      <w:r w:rsidRPr="00B65160">
        <w:rPr>
          <w:rFonts w:ascii="Book Antiqua" w:hAnsi="Book Antiqua"/>
          <w:sz w:val="24"/>
          <w:szCs w:val="24"/>
        </w:rPr>
        <w:t>significantly reduced the risk of</w:t>
      </w:r>
      <w:r w:rsidR="00887B3A" w:rsidRPr="00B65160">
        <w:rPr>
          <w:rFonts w:ascii="Book Antiqua" w:hAnsi="Book Antiqua"/>
          <w:sz w:val="24"/>
          <w:szCs w:val="24"/>
        </w:rPr>
        <w:t xml:space="preserve"> </w:t>
      </w:r>
      <w:proofErr w:type="spellStart"/>
      <w:r w:rsidRPr="00B65160">
        <w:rPr>
          <w:rFonts w:ascii="Book Antiqua" w:hAnsi="Book Antiqua"/>
          <w:sz w:val="24"/>
          <w:szCs w:val="24"/>
        </w:rPr>
        <w:t>reobstruction</w:t>
      </w:r>
      <w:proofErr w:type="spellEnd"/>
      <w:r w:rsidRPr="00B65160">
        <w:rPr>
          <w:rFonts w:ascii="Book Antiqua" w:hAnsi="Book Antiqua"/>
          <w:sz w:val="24"/>
          <w:szCs w:val="24"/>
        </w:rPr>
        <w:t xml:space="preserve">. Therefore, primary colectomy after successful endoscopic stent placement could be an alternative therapeutic option in </w:t>
      </w:r>
      <w:proofErr w:type="spellStart"/>
      <w:r w:rsidRPr="00B65160">
        <w:rPr>
          <w:rFonts w:ascii="Book Antiqua" w:hAnsi="Book Antiqua"/>
          <w:sz w:val="24"/>
          <w:szCs w:val="24"/>
        </w:rPr>
        <w:t>unresectable</w:t>
      </w:r>
      <w:proofErr w:type="spellEnd"/>
      <w:r w:rsidRPr="00B65160">
        <w:rPr>
          <w:rFonts w:ascii="Book Antiqua" w:hAnsi="Book Antiqua"/>
          <w:sz w:val="24"/>
          <w:szCs w:val="24"/>
        </w:rPr>
        <w:t xml:space="preserve"> CRC patients, especially those who expect long-term survival.</w:t>
      </w:r>
    </w:p>
    <w:p w:rsidR="00DC63A9" w:rsidRPr="00B65160" w:rsidRDefault="00DC63A9" w:rsidP="00A718FA">
      <w:pPr>
        <w:wordWrap/>
        <w:spacing w:after="0" w:line="360" w:lineRule="auto"/>
        <w:ind w:firstLineChars="150" w:firstLine="360"/>
        <w:rPr>
          <w:rFonts w:ascii="Book Antiqua" w:hAnsi="Book Antiqua"/>
          <w:sz w:val="24"/>
          <w:szCs w:val="24"/>
        </w:rPr>
      </w:pPr>
      <w:r w:rsidRPr="00B65160">
        <w:rPr>
          <w:rFonts w:ascii="Book Antiqua" w:hAnsi="Book Antiqua"/>
          <w:sz w:val="24"/>
          <w:szCs w:val="24"/>
        </w:rPr>
        <w:t xml:space="preserve">Patients with SEMS experience </w:t>
      </w:r>
      <w:proofErr w:type="spellStart"/>
      <w:r w:rsidRPr="00B65160">
        <w:rPr>
          <w:rFonts w:ascii="Book Antiqua" w:hAnsi="Book Antiqua"/>
          <w:sz w:val="24"/>
          <w:szCs w:val="24"/>
        </w:rPr>
        <w:t>reobstruction</w:t>
      </w:r>
      <w:proofErr w:type="spellEnd"/>
      <w:r w:rsidRPr="00B65160">
        <w:rPr>
          <w:rFonts w:ascii="Book Antiqua" w:hAnsi="Book Antiqua"/>
          <w:sz w:val="24"/>
          <w:szCs w:val="24"/>
        </w:rPr>
        <w:t xml:space="preserve"> at a rate of up to 30</w:t>
      </w:r>
      <w:proofErr w:type="gramStart"/>
      <w:r w:rsidRPr="00B65160">
        <w:rPr>
          <w:rFonts w:ascii="Book Antiqua" w:hAnsi="Book Antiqua"/>
          <w:sz w:val="24"/>
          <w:szCs w:val="24"/>
        </w:rPr>
        <w:t>%</w:t>
      </w:r>
      <w:r w:rsidRPr="00B65160">
        <w:rPr>
          <w:rFonts w:ascii="Book Antiqua" w:hAnsi="Book Antiqua"/>
          <w:noProof/>
          <w:sz w:val="24"/>
          <w:szCs w:val="24"/>
          <w:vertAlign w:val="superscript"/>
        </w:rPr>
        <w:t>[</w:t>
      </w:r>
      <w:proofErr w:type="gramEnd"/>
      <w:r w:rsidRPr="00B65160">
        <w:rPr>
          <w:rFonts w:ascii="Book Antiqua" w:hAnsi="Book Antiqua"/>
          <w:noProof/>
          <w:sz w:val="24"/>
          <w:szCs w:val="24"/>
          <w:vertAlign w:val="superscript"/>
        </w:rPr>
        <w:t>11,13,41]</w:t>
      </w:r>
      <w:r w:rsidRPr="00B65160">
        <w:rPr>
          <w:rFonts w:ascii="Book Antiqua" w:hAnsi="Book Antiqua"/>
          <w:sz w:val="24"/>
          <w:szCs w:val="24"/>
        </w:rPr>
        <w:t xml:space="preserve">. In these cases, second stent placement is one of the therapeutic options for palliation of </w:t>
      </w:r>
      <w:proofErr w:type="spellStart"/>
      <w:r w:rsidRPr="00B65160">
        <w:rPr>
          <w:rFonts w:ascii="Book Antiqua" w:hAnsi="Book Antiqua"/>
          <w:sz w:val="24"/>
          <w:szCs w:val="24"/>
        </w:rPr>
        <w:t>reobstruction</w:t>
      </w:r>
      <w:proofErr w:type="spellEnd"/>
      <w:r w:rsidRPr="00B65160">
        <w:rPr>
          <w:rFonts w:ascii="Book Antiqua" w:hAnsi="Book Antiqua"/>
          <w:sz w:val="24"/>
          <w:szCs w:val="24"/>
        </w:rPr>
        <w:t xml:space="preserve"> (Figure 2). As mentioned above, the median patent duration of SEMS including second stent placement was similar to that of </w:t>
      </w:r>
      <w:proofErr w:type="gramStart"/>
      <w:r w:rsidR="00887B3A" w:rsidRPr="00B65160">
        <w:rPr>
          <w:rFonts w:ascii="Book Antiqua" w:hAnsi="Book Antiqua"/>
          <w:sz w:val="24"/>
          <w:szCs w:val="24"/>
        </w:rPr>
        <w:t>surgery</w:t>
      </w:r>
      <w:r w:rsidR="00887B3A" w:rsidRPr="00B65160">
        <w:rPr>
          <w:rFonts w:ascii="Book Antiqua" w:hAnsi="Book Antiqua"/>
          <w:noProof/>
          <w:sz w:val="24"/>
          <w:szCs w:val="24"/>
          <w:vertAlign w:val="superscript"/>
        </w:rPr>
        <w:t>[</w:t>
      </w:r>
      <w:proofErr w:type="gramEnd"/>
      <w:r w:rsidRPr="00B65160">
        <w:rPr>
          <w:rFonts w:ascii="Book Antiqua" w:hAnsi="Book Antiqua"/>
          <w:noProof/>
          <w:sz w:val="24"/>
          <w:szCs w:val="24"/>
          <w:vertAlign w:val="superscript"/>
        </w:rPr>
        <w:t>11]</w:t>
      </w:r>
      <w:r w:rsidRPr="00B65160">
        <w:rPr>
          <w:rFonts w:ascii="Book Antiqua" w:hAnsi="Book Antiqua"/>
          <w:sz w:val="24"/>
          <w:szCs w:val="24"/>
        </w:rPr>
        <w:t xml:space="preserve">. Our recent study including 79 patients with second SEMS and 36 patients with palliative surgery after </w:t>
      </w:r>
      <w:proofErr w:type="spellStart"/>
      <w:r w:rsidRPr="00B65160">
        <w:rPr>
          <w:rFonts w:ascii="Book Antiqua" w:hAnsi="Book Antiqua"/>
          <w:sz w:val="24"/>
          <w:szCs w:val="24"/>
        </w:rPr>
        <w:t>reobstruction</w:t>
      </w:r>
      <w:proofErr w:type="spellEnd"/>
      <w:r w:rsidRPr="00B65160">
        <w:rPr>
          <w:rFonts w:ascii="Book Antiqua" w:hAnsi="Book Antiqua"/>
          <w:sz w:val="24"/>
          <w:szCs w:val="24"/>
        </w:rPr>
        <w:t xml:space="preserve"> showed a 97.5% technical success rate and 86.1% clinical success rate for SEMS</w:t>
      </w:r>
      <w:r w:rsidRPr="00B65160">
        <w:rPr>
          <w:rFonts w:ascii="Book Antiqua" w:hAnsi="Book Antiqua"/>
          <w:noProof/>
          <w:sz w:val="24"/>
          <w:szCs w:val="24"/>
          <w:vertAlign w:val="superscript"/>
        </w:rPr>
        <w:t>[48]</w:t>
      </w:r>
      <w:r w:rsidRPr="00B65160">
        <w:rPr>
          <w:rFonts w:ascii="Book Antiqua" w:hAnsi="Book Antiqua"/>
          <w:sz w:val="24"/>
          <w:szCs w:val="24"/>
        </w:rPr>
        <w:t xml:space="preserve">. Although clinical outcomes were better in palliative surgery, procedure-related mortality occurred only in palliative surgery. Therefore, second stent placement should be considered as an alternative treatment to relieve malignant colorectal </w:t>
      </w:r>
      <w:proofErr w:type="spellStart"/>
      <w:r w:rsidRPr="00B65160">
        <w:rPr>
          <w:rFonts w:ascii="Book Antiqua" w:hAnsi="Book Antiqua"/>
          <w:sz w:val="24"/>
          <w:szCs w:val="24"/>
        </w:rPr>
        <w:t>reobstruction</w:t>
      </w:r>
      <w:proofErr w:type="spellEnd"/>
      <w:r w:rsidRPr="00B65160">
        <w:rPr>
          <w:rFonts w:ascii="Book Antiqua" w:hAnsi="Book Antiqua"/>
          <w:sz w:val="24"/>
          <w:szCs w:val="24"/>
        </w:rPr>
        <w:t>, and palliative surgery should be considered for patients who have good performance and expect long-term survival.</w:t>
      </w:r>
    </w:p>
    <w:p w:rsidR="00DC63A9" w:rsidRPr="00B65160" w:rsidRDefault="00DC63A9" w:rsidP="00A718FA">
      <w:pPr>
        <w:wordWrap/>
        <w:spacing w:after="0" w:line="360" w:lineRule="auto"/>
        <w:rPr>
          <w:rFonts w:ascii="Book Antiqua" w:hAnsi="Book Antiqua"/>
          <w:sz w:val="24"/>
          <w:szCs w:val="24"/>
        </w:rPr>
      </w:pPr>
    </w:p>
    <w:p w:rsidR="00DC63A9" w:rsidRPr="00B65160" w:rsidRDefault="00B6423A" w:rsidP="00A718FA">
      <w:pPr>
        <w:tabs>
          <w:tab w:val="left" w:pos="2091"/>
        </w:tabs>
        <w:wordWrap/>
        <w:spacing w:after="0" w:line="360" w:lineRule="auto"/>
        <w:rPr>
          <w:rFonts w:ascii="Book Antiqua" w:hAnsi="Book Antiqua"/>
          <w:b/>
          <w:sz w:val="24"/>
          <w:szCs w:val="24"/>
        </w:rPr>
      </w:pPr>
      <w:r w:rsidRPr="00B65160">
        <w:rPr>
          <w:rFonts w:ascii="Book Antiqua" w:hAnsi="Book Antiqua"/>
          <w:b/>
          <w:sz w:val="24"/>
          <w:szCs w:val="24"/>
        </w:rPr>
        <w:t>CONCLUSION</w:t>
      </w:r>
    </w:p>
    <w:p w:rsidR="00DC63A9" w:rsidRPr="00B65160" w:rsidRDefault="00DC63A9" w:rsidP="00A718FA">
      <w:pPr>
        <w:tabs>
          <w:tab w:val="left" w:pos="2091"/>
        </w:tabs>
        <w:wordWrap/>
        <w:spacing w:after="0" w:line="360" w:lineRule="auto"/>
        <w:rPr>
          <w:rFonts w:ascii="Book Antiqua" w:hAnsi="Book Antiqua"/>
          <w:sz w:val="24"/>
          <w:szCs w:val="24"/>
        </w:rPr>
      </w:pPr>
      <w:r w:rsidRPr="00B65160">
        <w:rPr>
          <w:rFonts w:ascii="Book Antiqua" w:hAnsi="Book Antiqua"/>
          <w:sz w:val="24"/>
          <w:szCs w:val="24"/>
        </w:rPr>
        <w:lastRenderedPageBreak/>
        <w:t>Accumulating evidence has supported the clinical efficacy of SEMS placement in patients with malignant colorectal obstruction. As a bridge to surgery or a palliative measure, SEMS placement achieves</w:t>
      </w:r>
      <w:r w:rsidR="00887B3A" w:rsidRPr="00B65160">
        <w:rPr>
          <w:rFonts w:ascii="Book Antiqua" w:hAnsi="Book Antiqua"/>
          <w:sz w:val="24"/>
          <w:szCs w:val="24"/>
        </w:rPr>
        <w:t xml:space="preserve"> </w:t>
      </w:r>
      <w:r w:rsidRPr="00B65160">
        <w:rPr>
          <w:rFonts w:ascii="Book Antiqua" w:hAnsi="Book Antiqua"/>
          <w:sz w:val="24"/>
          <w:szCs w:val="24"/>
        </w:rPr>
        <w:t xml:space="preserve">significantly more beneficial short-term outcomes to relieve obstructive symptoms compared with emergent surgery. Furthermore, SEMS placement can avoid emergent surgery with stoma creation, which increases perioperative morbidity and mortality. </w:t>
      </w:r>
    </w:p>
    <w:p w:rsidR="00BB0B30" w:rsidRDefault="00DC63A9" w:rsidP="00A718FA">
      <w:pPr>
        <w:tabs>
          <w:tab w:val="left" w:pos="2091"/>
        </w:tabs>
        <w:wordWrap/>
        <w:spacing w:after="0" w:line="360" w:lineRule="auto"/>
        <w:rPr>
          <w:rFonts w:ascii="Book Antiqua" w:eastAsia="宋体" w:hAnsi="Book Antiqua"/>
          <w:color w:val="000000"/>
          <w:sz w:val="24"/>
          <w:szCs w:val="24"/>
          <w:lang w:eastAsia="zh-CN"/>
        </w:rPr>
      </w:pPr>
      <w:r w:rsidRPr="00B65160">
        <w:rPr>
          <w:rFonts w:ascii="Book Antiqua" w:hAnsi="Book Antiqua"/>
          <w:sz w:val="24"/>
          <w:szCs w:val="24"/>
        </w:rPr>
        <w:t xml:space="preserve"> </w:t>
      </w:r>
      <w:r w:rsidR="00B6423A">
        <w:rPr>
          <w:rFonts w:ascii="Book Antiqua" w:eastAsia="宋体" w:hAnsi="Book Antiqua" w:hint="eastAsia"/>
          <w:sz w:val="24"/>
          <w:szCs w:val="24"/>
          <w:lang w:eastAsia="zh-CN"/>
        </w:rPr>
        <w:t xml:space="preserve">  </w:t>
      </w:r>
      <w:r w:rsidRPr="00B65160">
        <w:rPr>
          <w:rFonts w:ascii="Book Antiqua" w:hAnsi="Book Antiqua"/>
          <w:sz w:val="24"/>
          <w:szCs w:val="24"/>
        </w:rPr>
        <w:t xml:space="preserve">However, the negative results of SEMS placements found in recent RCTs should not be </w:t>
      </w:r>
      <w:proofErr w:type="gramStart"/>
      <w:r w:rsidR="00887B3A" w:rsidRPr="00B65160">
        <w:rPr>
          <w:rFonts w:ascii="Book Antiqua" w:hAnsi="Book Antiqua"/>
          <w:sz w:val="24"/>
          <w:szCs w:val="24"/>
        </w:rPr>
        <w:t>overlooked</w:t>
      </w:r>
      <w:r w:rsidR="00887B3A" w:rsidRPr="00B65160">
        <w:rPr>
          <w:rFonts w:ascii="Book Antiqua" w:hAnsi="Book Antiqua"/>
          <w:noProof/>
          <w:sz w:val="24"/>
          <w:szCs w:val="24"/>
          <w:vertAlign w:val="superscript"/>
        </w:rPr>
        <w:t>[</w:t>
      </w:r>
      <w:proofErr w:type="gramEnd"/>
      <w:r w:rsidRPr="00B65160">
        <w:rPr>
          <w:rFonts w:ascii="Book Antiqua" w:hAnsi="Book Antiqua"/>
          <w:noProof/>
          <w:sz w:val="24"/>
          <w:szCs w:val="24"/>
          <w:vertAlign w:val="superscript"/>
        </w:rPr>
        <w:t>24,34]</w:t>
      </w:r>
      <w:r w:rsidRPr="00B65160">
        <w:rPr>
          <w:rFonts w:ascii="Book Antiqua" w:hAnsi="Book Antiqua"/>
          <w:sz w:val="24"/>
          <w:szCs w:val="24"/>
        </w:rPr>
        <w:t xml:space="preserve">. Most of the retrospective and prospective studies with positive results for SEMS placements were performed in large volume centers with experienced </w:t>
      </w:r>
      <w:proofErr w:type="spellStart"/>
      <w:r w:rsidRPr="00B65160">
        <w:rPr>
          <w:rFonts w:ascii="Book Antiqua" w:hAnsi="Book Antiqua"/>
          <w:sz w:val="24"/>
          <w:szCs w:val="24"/>
        </w:rPr>
        <w:t>endoscopists</w:t>
      </w:r>
      <w:proofErr w:type="spellEnd"/>
      <w:r w:rsidRPr="00B65160">
        <w:rPr>
          <w:rFonts w:ascii="Book Antiqua" w:hAnsi="Book Antiqua"/>
          <w:sz w:val="24"/>
          <w:szCs w:val="24"/>
        </w:rPr>
        <w:t xml:space="preserve">. Extensive studies on the prerequisites for successful SEMS placement are required. </w:t>
      </w:r>
      <w:r w:rsidRPr="00B65160">
        <w:rPr>
          <w:rFonts w:ascii="Book Antiqua" w:hAnsi="Book Antiqua"/>
          <w:color w:val="000000"/>
          <w:sz w:val="24"/>
          <w:szCs w:val="24"/>
        </w:rPr>
        <w:t>In cases of colorectal obstruction by extra</w:t>
      </w:r>
      <w:r w:rsidR="00887B3A" w:rsidRPr="00B65160">
        <w:rPr>
          <w:rFonts w:ascii="Book Antiqua" w:hAnsi="Book Antiqua"/>
          <w:color w:val="000000"/>
          <w:sz w:val="24"/>
          <w:szCs w:val="24"/>
        </w:rPr>
        <w:t>-</w:t>
      </w:r>
      <w:r w:rsidRPr="00B65160">
        <w:rPr>
          <w:rFonts w:ascii="Book Antiqua" w:hAnsi="Book Antiqua"/>
          <w:color w:val="000000"/>
          <w:sz w:val="24"/>
          <w:szCs w:val="24"/>
        </w:rPr>
        <w:t>colonic tumor, because there is insufficient evidence to support the benefit of SEMS with respect to success rate and complications, SEMS could be indicated in cases where</w:t>
      </w:r>
      <w:r w:rsidR="00887B3A" w:rsidRPr="00B65160">
        <w:rPr>
          <w:rFonts w:ascii="Book Antiqua" w:hAnsi="Book Antiqua"/>
          <w:color w:val="000000"/>
          <w:sz w:val="24"/>
          <w:szCs w:val="24"/>
        </w:rPr>
        <w:t xml:space="preserve"> </w:t>
      </w:r>
      <w:proofErr w:type="spellStart"/>
      <w:r w:rsidRPr="00B65160">
        <w:rPr>
          <w:rFonts w:ascii="Book Antiqua" w:hAnsi="Book Antiqua"/>
          <w:color w:val="000000"/>
          <w:sz w:val="24"/>
          <w:szCs w:val="24"/>
        </w:rPr>
        <w:t>decompressive</w:t>
      </w:r>
      <w:proofErr w:type="spellEnd"/>
      <w:r w:rsidRPr="00B65160">
        <w:rPr>
          <w:rFonts w:ascii="Book Antiqua" w:hAnsi="Book Antiqua"/>
          <w:color w:val="000000"/>
          <w:sz w:val="24"/>
          <w:szCs w:val="24"/>
        </w:rPr>
        <w:t xml:space="preserve"> surgery is not feasible.</w:t>
      </w:r>
    </w:p>
    <w:p w:rsidR="00BB0B30" w:rsidRDefault="00BB0B30" w:rsidP="00A718FA">
      <w:pPr>
        <w:tabs>
          <w:tab w:val="left" w:pos="2091"/>
        </w:tabs>
        <w:wordWrap/>
        <w:spacing w:after="0" w:line="360" w:lineRule="auto"/>
        <w:rPr>
          <w:rFonts w:ascii="Book Antiqua" w:eastAsia="宋体" w:hAnsi="Book Antiqua"/>
          <w:color w:val="000000"/>
          <w:sz w:val="24"/>
          <w:szCs w:val="24"/>
          <w:lang w:eastAsia="zh-CN"/>
        </w:rPr>
      </w:pPr>
    </w:p>
    <w:p w:rsidR="00DC63A9" w:rsidRDefault="00121AF7" w:rsidP="00A718FA">
      <w:pPr>
        <w:tabs>
          <w:tab w:val="left" w:pos="2091"/>
        </w:tabs>
        <w:wordWrap/>
        <w:spacing w:after="0" w:line="360" w:lineRule="auto"/>
        <w:rPr>
          <w:rFonts w:ascii="Book Antiqua" w:eastAsia="宋体" w:hAnsi="Book Antiqua"/>
          <w:b/>
          <w:sz w:val="24"/>
          <w:szCs w:val="24"/>
          <w:lang w:eastAsia="zh-CN"/>
        </w:rPr>
      </w:pPr>
      <w:r w:rsidRPr="00B65160">
        <w:rPr>
          <w:rFonts w:ascii="Book Antiqua" w:hAnsi="Book Antiqua"/>
          <w:b/>
          <w:sz w:val="24"/>
          <w:szCs w:val="24"/>
        </w:rPr>
        <w:t>REFERENCES</w:t>
      </w:r>
    </w:p>
    <w:p w:rsidR="00BB0B30" w:rsidRPr="00917380" w:rsidRDefault="00BB0B30" w:rsidP="00A718FA">
      <w:pPr>
        <w:widowControl/>
        <w:wordWrap/>
        <w:spacing w:after="0" w:line="360" w:lineRule="auto"/>
        <w:rPr>
          <w:rFonts w:ascii="Book Antiqua" w:eastAsia="宋体" w:hAnsi="Book Antiqua" w:cs="宋体"/>
          <w:color w:val="000000"/>
          <w:kern w:val="0"/>
          <w:sz w:val="24"/>
          <w:szCs w:val="24"/>
        </w:rPr>
      </w:pPr>
      <w:proofErr w:type="gramStart"/>
      <w:r w:rsidRPr="00917380">
        <w:rPr>
          <w:rFonts w:ascii="Book Antiqua" w:eastAsia="宋体" w:hAnsi="Book Antiqua" w:cs="宋体"/>
          <w:color w:val="000000"/>
          <w:kern w:val="0"/>
          <w:sz w:val="24"/>
          <w:szCs w:val="24"/>
        </w:rPr>
        <w:t>1 </w:t>
      </w:r>
      <w:r w:rsidRPr="00917380">
        <w:rPr>
          <w:rFonts w:ascii="Book Antiqua" w:eastAsia="宋体" w:hAnsi="Book Antiqua" w:cs="宋体"/>
          <w:b/>
          <w:bCs/>
          <w:color w:val="000000"/>
          <w:kern w:val="0"/>
          <w:sz w:val="24"/>
          <w:szCs w:val="24"/>
        </w:rPr>
        <w:t>Deans GT</w:t>
      </w:r>
      <w:r w:rsidRPr="00917380">
        <w:rPr>
          <w:rFonts w:ascii="Book Antiqua" w:eastAsia="宋体" w:hAnsi="Book Antiqua" w:cs="宋体"/>
          <w:color w:val="000000"/>
          <w:kern w:val="0"/>
          <w:sz w:val="24"/>
          <w:szCs w:val="24"/>
        </w:rPr>
        <w:t xml:space="preserve">, </w:t>
      </w:r>
      <w:proofErr w:type="spellStart"/>
      <w:r w:rsidRPr="00917380">
        <w:rPr>
          <w:rFonts w:ascii="Book Antiqua" w:eastAsia="宋体" w:hAnsi="Book Antiqua" w:cs="宋体"/>
          <w:color w:val="000000"/>
          <w:kern w:val="0"/>
          <w:sz w:val="24"/>
          <w:szCs w:val="24"/>
        </w:rPr>
        <w:t>Krukowski</w:t>
      </w:r>
      <w:proofErr w:type="spellEnd"/>
      <w:r w:rsidRPr="00917380">
        <w:rPr>
          <w:rFonts w:ascii="Book Antiqua" w:eastAsia="宋体" w:hAnsi="Book Antiqua" w:cs="宋体"/>
          <w:color w:val="000000"/>
          <w:kern w:val="0"/>
          <w:sz w:val="24"/>
          <w:szCs w:val="24"/>
        </w:rPr>
        <w:t xml:space="preserve"> ZH, Irwin ST. Malignant obstruction of the left colon.</w:t>
      </w:r>
      <w:proofErr w:type="gramEnd"/>
      <w:r w:rsidRPr="00917380">
        <w:rPr>
          <w:rFonts w:ascii="Book Antiqua" w:eastAsia="宋体" w:hAnsi="Book Antiqua" w:cs="宋体"/>
          <w:color w:val="000000"/>
          <w:kern w:val="0"/>
          <w:sz w:val="24"/>
          <w:szCs w:val="24"/>
        </w:rPr>
        <w:t> </w:t>
      </w:r>
      <w:r w:rsidRPr="00917380">
        <w:rPr>
          <w:rFonts w:ascii="Book Antiqua" w:eastAsia="宋体" w:hAnsi="Book Antiqua" w:cs="宋体"/>
          <w:i/>
          <w:iCs/>
          <w:color w:val="000000"/>
          <w:kern w:val="0"/>
          <w:sz w:val="24"/>
          <w:szCs w:val="24"/>
        </w:rPr>
        <w:t xml:space="preserve">Br J </w:t>
      </w:r>
      <w:proofErr w:type="spellStart"/>
      <w:r w:rsidRPr="00917380">
        <w:rPr>
          <w:rFonts w:ascii="Book Antiqua" w:eastAsia="宋体" w:hAnsi="Book Antiqua" w:cs="宋体"/>
          <w:i/>
          <w:iCs/>
          <w:color w:val="000000"/>
          <w:kern w:val="0"/>
          <w:sz w:val="24"/>
          <w:szCs w:val="24"/>
        </w:rPr>
        <w:t>Surg</w:t>
      </w:r>
      <w:proofErr w:type="spellEnd"/>
      <w:r w:rsidRPr="00917380">
        <w:rPr>
          <w:rFonts w:ascii="Book Antiqua" w:eastAsia="宋体" w:hAnsi="Book Antiqua" w:cs="宋体"/>
          <w:color w:val="000000"/>
          <w:kern w:val="0"/>
          <w:sz w:val="24"/>
          <w:szCs w:val="24"/>
        </w:rPr>
        <w:t> 1994; </w:t>
      </w:r>
      <w:r w:rsidRPr="00917380">
        <w:rPr>
          <w:rFonts w:ascii="Book Antiqua" w:eastAsia="宋体" w:hAnsi="Book Antiqua" w:cs="宋体"/>
          <w:b/>
          <w:bCs/>
          <w:color w:val="000000"/>
          <w:kern w:val="0"/>
          <w:sz w:val="24"/>
          <w:szCs w:val="24"/>
        </w:rPr>
        <w:t>81</w:t>
      </w:r>
      <w:r w:rsidRPr="00917380">
        <w:rPr>
          <w:rFonts w:ascii="Book Antiqua" w:eastAsia="宋体" w:hAnsi="Book Antiqua" w:cs="宋体"/>
          <w:color w:val="000000"/>
          <w:kern w:val="0"/>
          <w:sz w:val="24"/>
          <w:szCs w:val="24"/>
        </w:rPr>
        <w:t>: 1270-1276 [PMID: 7953385 DOI: 10.1002/bjs.1800810905]</w:t>
      </w:r>
    </w:p>
    <w:p w:rsidR="00BB0B30" w:rsidRPr="00917380" w:rsidRDefault="00BB0B30" w:rsidP="00A718FA">
      <w:pPr>
        <w:widowControl/>
        <w:wordWrap/>
        <w:spacing w:after="0" w:line="360" w:lineRule="auto"/>
        <w:rPr>
          <w:rFonts w:ascii="Book Antiqua" w:eastAsia="宋体" w:hAnsi="Book Antiqua" w:cs="宋体"/>
          <w:color w:val="000000"/>
          <w:kern w:val="0"/>
          <w:sz w:val="24"/>
          <w:szCs w:val="24"/>
        </w:rPr>
      </w:pPr>
      <w:proofErr w:type="gramStart"/>
      <w:r w:rsidRPr="00917380">
        <w:rPr>
          <w:rFonts w:ascii="Book Antiqua" w:eastAsia="宋体" w:hAnsi="Book Antiqua" w:cs="宋体"/>
          <w:color w:val="000000"/>
          <w:kern w:val="0"/>
          <w:sz w:val="24"/>
          <w:szCs w:val="24"/>
        </w:rPr>
        <w:t>2 </w:t>
      </w:r>
      <w:proofErr w:type="spellStart"/>
      <w:r w:rsidRPr="00917380">
        <w:rPr>
          <w:rFonts w:ascii="Book Antiqua" w:eastAsia="宋体" w:hAnsi="Book Antiqua" w:cs="宋体"/>
          <w:b/>
          <w:bCs/>
          <w:color w:val="000000"/>
          <w:kern w:val="0"/>
          <w:sz w:val="24"/>
          <w:szCs w:val="24"/>
        </w:rPr>
        <w:t>Ohman</w:t>
      </w:r>
      <w:proofErr w:type="spellEnd"/>
      <w:r w:rsidRPr="00917380">
        <w:rPr>
          <w:rFonts w:ascii="Book Antiqua" w:eastAsia="宋体" w:hAnsi="Book Antiqua" w:cs="宋体"/>
          <w:b/>
          <w:bCs/>
          <w:color w:val="000000"/>
          <w:kern w:val="0"/>
          <w:sz w:val="24"/>
          <w:szCs w:val="24"/>
        </w:rPr>
        <w:t xml:space="preserve"> U</w:t>
      </w:r>
      <w:r w:rsidRPr="00917380">
        <w:rPr>
          <w:rFonts w:ascii="Book Antiqua" w:eastAsia="宋体" w:hAnsi="Book Antiqua" w:cs="宋体"/>
          <w:color w:val="000000"/>
          <w:kern w:val="0"/>
          <w:sz w:val="24"/>
          <w:szCs w:val="24"/>
        </w:rPr>
        <w:t>. Prognosis in patients with obstructing colorectal carcinoma.</w:t>
      </w:r>
      <w:proofErr w:type="gramEnd"/>
      <w:r w:rsidRPr="00917380">
        <w:rPr>
          <w:rFonts w:ascii="Book Antiqua" w:eastAsia="宋体" w:hAnsi="Book Antiqua" w:cs="宋体"/>
          <w:color w:val="000000"/>
          <w:kern w:val="0"/>
          <w:sz w:val="24"/>
          <w:szCs w:val="24"/>
        </w:rPr>
        <w:t> </w:t>
      </w:r>
      <w:r w:rsidRPr="00917380">
        <w:rPr>
          <w:rFonts w:ascii="Book Antiqua" w:eastAsia="宋体" w:hAnsi="Book Antiqua" w:cs="宋体"/>
          <w:i/>
          <w:iCs/>
          <w:color w:val="000000"/>
          <w:kern w:val="0"/>
          <w:sz w:val="24"/>
          <w:szCs w:val="24"/>
        </w:rPr>
        <w:t xml:space="preserve">Am J </w:t>
      </w:r>
      <w:proofErr w:type="spellStart"/>
      <w:r w:rsidRPr="00917380">
        <w:rPr>
          <w:rFonts w:ascii="Book Antiqua" w:eastAsia="宋体" w:hAnsi="Book Antiqua" w:cs="宋体"/>
          <w:i/>
          <w:iCs/>
          <w:color w:val="000000"/>
          <w:kern w:val="0"/>
          <w:sz w:val="24"/>
          <w:szCs w:val="24"/>
        </w:rPr>
        <w:t>Surg</w:t>
      </w:r>
      <w:proofErr w:type="spellEnd"/>
      <w:r w:rsidRPr="00917380">
        <w:rPr>
          <w:rFonts w:ascii="Book Antiqua" w:eastAsia="宋体" w:hAnsi="Book Antiqua" w:cs="宋体"/>
          <w:color w:val="000000"/>
          <w:kern w:val="0"/>
          <w:sz w:val="24"/>
          <w:szCs w:val="24"/>
        </w:rPr>
        <w:t> 1982; </w:t>
      </w:r>
      <w:r w:rsidRPr="00917380">
        <w:rPr>
          <w:rFonts w:ascii="Book Antiqua" w:eastAsia="宋体" w:hAnsi="Book Antiqua" w:cs="宋体"/>
          <w:b/>
          <w:bCs/>
          <w:color w:val="000000"/>
          <w:kern w:val="0"/>
          <w:sz w:val="24"/>
          <w:szCs w:val="24"/>
        </w:rPr>
        <w:t>143</w:t>
      </w:r>
      <w:r w:rsidRPr="00917380">
        <w:rPr>
          <w:rFonts w:ascii="Book Antiqua" w:eastAsia="宋体" w:hAnsi="Book Antiqua" w:cs="宋体"/>
          <w:color w:val="000000"/>
          <w:kern w:val="0"/>
          <w:sz w:val="24"/>
          <w:szCs w:val="24"/>
        </w:rPr>
        <w:t>: 742-747 [PMID: 7046484 DOI: 10.1016/0002-9610(82)90050-2]</w:t>
      </w:r>
    </w:p>
    <w:p w:rsidR="00BB0B30" w:rsidRPr="00917380" w:rsidRDefault="00BB0B30" w:rsidP="00A718FA">
      <w:pPr>
        <w:widowControl/>
        <w:wordWrap/>
        <w:spacing w:after="0" w:line="360" w:lineRule="auto"/>
        <w:rPr>
          <w:rFonts w:ascii="Book Antiqua" w:eastAsia="宋体" w:hAnsi="Book Antiqua" w:cs="宋体"/>
          <w:color w:val="000000"/>
          <w:kern w:val="0"/>
          <w:sz w:val="24"/>
          <w:szCs w:val="24"/>
        </w:rPr>
      </w:pPr>
      <w:proofErr w:type="gramStart"/>
      <w:r w:rsidRPr="00917380">
        <w:rPr>
          <w:rFonts w:ascii="Book Antiqua" w:eastAsia="宋体" w:hAnsi="Book Antiqua" w:cs="宋体"/>
          <w:color w:val="000000"/>
          <w:kern w:val="0"/>
          <w:sz w:val="24"/>
          <w:szCs w:val="24"/>
        </w:rPr>
        <w:t>3 </w:t>
      </w:r>
      <w:proofErr w:type="spellStart"/>
      <w:r w:rsidRPr="00917380">
        <w:rPr>
          <w:rFonts w:ascii="Book Antiqua" w:eastAsia="宋体" w:hAnsi="Book Antiqua" w:cs="宋体"/>
          <w:b/>
          <w:bCs/>
          <w:color w:val="000000"/>
          <w:kern w:val="0"/>
          <w:sz w:val="24"/>
          <w:szCs w:val="24"/>
        </w:rPr>
        <w:t>Leitman</w:t>
      </w:r>
      <w:proofErr w:type="spellEnd"/>
      <w:r w:rsidRPr="00917380">
        <w:rPr>
          <w:rFonts w:ascii="Book Antiqua" w:eastAsia="宋体" w:hAnsi="Book Antiqua" w:cs="宋体"/>
          <w:b/>
          <w:bCs/>
          <w:color w:val="000000"/>
          <w:kern w:val="0"/>
          <w:sz w:val="24"/>
          <w:szCs w:val="24"/>
        </w:rPr>
        <w:t xml:space="preserve"> IM</w:t>
      </w:r>
      <w:r w:rsidRPr="00917380">
        <w:rPr>
          <w:rFonts w:ascii="Book Antiqua" w:eastAsia="宋体" w:hAnsi="Book Antiqua" w:cs="宋体"/>
          <w:color w:val="000000"/>
          <w:kern w:val="0"/>
          <w:sz w:val="24"/>
          <w:szCs w:val="24"/>
        </w:rPr>
        <w:t xml:space="preserve">, Sullivan JD, </w:t>
      </w:r>
      <w:proofErr w:type="spellStart"/>
      <w:r w:rsidRPr="00917380">
        <w:rPr>
          <w:rFonts w:ascii="Book Antiqua" w:eastAsia="宋体" w:hAnsi="Book Antiqua" w:cs="宋体"/>
          <w:color w:val="000000"/>
          <w:kern w:val="0"/>
          <w:sz w:val="24"/>
          <w:szCs w:val="24"/>
        </w:rPr>
        <w:t>Brams</w:t>
      </w:r>
      <w:proofErr w:type="spellEnd"/>
      <w:r w:rsidRPr="00917380">
        <w:rPr>
          <w:rFonts w:ascii="Book Antiqua" w:eastAsia="宋体" w:hAnsi="Book Antiqua" w:cs="宋体"/>
          <w:color w:val="000000"/>
          <w:kern w:val="0"/>
          <w:sz w:val="24"/>
          <w:szCs w:val="24"/>
        </w:rPr>
        <w:t xml:space="preserve"> D, </w:t>
      </w:r>
      <w:proofErr w:type="spellStart"/>
      <w:r w:rsidRPr="00917380">
        <w:rPr>
          <w:rFonts w:ascii="Book Antiqua" w:eastAsia="宋体" w:hAnsi="Book Antiqua" w:cs="宋体"/>
          <w:color w:val="000000"/>
          <w:kern w:val="0"/>
          <w:sz w:val="24"/>
          <w:szCs w:val="24"/>
        </w:rPr>
        <w:t>DeCosse</w:t>
      </w:r>
      <w:proofErr w:type="spellEnd"/>
      <w:r w:rsidRPr="00917380">
        <w:rPr>
          <w:rFonts w:ascii="Book Antiqua" w:eastAsia="宋体" w:hAnsi="Book Antiqua" w:cs="宋体"/>
          <w:color w:val="000000"/>
          <w:kern w:val="0"/>
          <w:sz w:val="24"/>
          <w:szCs w:val="24"/>
        </w:rPr>
        <w:t xml:space="preserve"> JJ.</w:t>
      </w:r>
      <w:proofErr w:type="gramEnd"/>
      <w:r w:rsidRPr="00917380">
        <w:rPr>
          <w:rFonts w:ascii="Book Antiqua" w:eastAsia="宋体" w:hAnsi="Book Antiqua" w:cs="宋体"/>
          <w:color w:val="000000"/>
          <w:kern w:val="0"/>
          <w:sz w:val="24"/>
          <w:szCs w:val="24"/>
        </w:rPr>
        <w:t xml:space="preserve"> </w:t>
      </w:r>
      <w:proofErr w:type="gramStart"/>
      <w:r w:rsidRPr="00917380">
        <w:rPr>
          <w:rFonts w:ascii="Book Antiqua" w:eastAsia="宋体" w:hAnsi="Book Antiqua" w:cs="宋体"/>
          <w:color w:val="000000"/>
          <w:kern w:val="0"/>
          <w:sz w:val="24"/>
          <w:szCs w:val="24"/>
        </w:rPr>
        <w:t>Multivariate analysis of morbidity and mortality from the initial surgical management of obstructing carcinoma of the colon.</w:t>
      </w:r>
      <w:proofErr w:type="gramEnd"/>
      <w:r w:rsidRPr="00917380">
        <w:rPr>
          <w:rFonts w:ascii="Book Antiqua" w:eastAsia="宋体" w:hAnsi="Book Antiqua" w:cs="宋体"/>
          <w:color w:val="000000"/>
          <w:kern w:val="0"/>
          <w:sz w:val="24"/>
          <w:szCs w:val="24"/>
        </w:rPr>
        <w:t> </w:t>
      </w:r>
      <w:proofErr w:type="spellStart"/>
      <w:r w:rsidRPr="00917380">
        <w:rPr>
          <w:rFonts w:ascii="Book Antiqua" w:eastAsia="宋体" w:hAnsi="Book Antiqua" w:cs="宋体"/>
          <w:i/>
          <w:iCs/>
          <w:color w:val="000000"/>
          <w:kern w:val="0"/>
          <w:sz w:val="24"/>
          <w:szCs w:val="24"/>
        </w:rPr>
        <w:t>Surg</w:t>
      </w:r>
      <w:proofErr w:type="spellEnd"/>
      <w:r w:rsidRPr="00917380">
        <w:rPr>
          <w:rFonts w:ascii="Book Antiqua" w:eastAsia="宋体" w:hAnsi="Book Antiqua" w:cs="宋体"/>
          <w:i/>
          <w:iCs/>
          <w:color w:val="000000"/>
          <w:kern w:val="0"/>
          <w:sz w:val="24"/>
          <w:szCs w:val="24"/>
        </w:rPr>
        <w:t xml:space="preserve"> </w:t>
      </w:r>
      <w:proofErr w:type="spellStart"/>
      <w:r w:rsidRPr="00917380">
        <w:rPr>
          <w:rFonts w:ascii="Book Antiqua" w:eastAsia="宋体" w:hAnsi="Book Antiqua" w:cs="宋体"/>
          <w:i/>
          <w:iCs/>
          <w:color w:val="000000"/>
          <w:kern w:val="0"/>
          <w:sz w:val="24"/>
          <w:szCs w:val="24"/>
        </w:rPr>
        <w:t>Gynecol</w:t>
      </w:r>
      <w:proofErr w:type="spellEnd"/>
      <w:r w:rsidRPr="00917380">
        <w:rPr>
          <w:rFonts w:ascii="Book Antiqua" w:eastAsia="宋体" w:hAnsi="Book Antiqua" w:cs="宋体"/>
          <w:i/>
          <w:iCs/>
          <w:color w:val="000000"/>
          <w:kern w:val="0"/>
          <w:sz w:val="24"/>
          <w:szCs w:val="24"/>
        </w:rPr>
        <w:t xml:space="preserve"> </w:t>
      </w:r>
      <w:proofErr w:type="spellStart"/>
      <w:r w:rsidRPr="00917380">
        <w:rPr>
          <w:rFonts w:ascii="Book Antiqua" w:eastAsia="宋体" w:hAnsi="Book Antiqua" w:cs="宋体"/>
          <w:i/>
          <w:iCs/>
          <w:color w:val="000000"/>
          <w:kern w:val="0"/>
          <w:sz w:val="24"/>
          <w:szCs w:val="24"/>
        </w:rPr>
        <w:t>Obstet</w:t>
      </w:r>
      <w:proofErr w:type="spellEnd"/>
      <w:r w:rsidRPr="00917380">
        <w:rPr>
          <w:rFonts w:ascii="Book Antiqua" w:eastAsia="宋体" w:hAnsi="Book Antiqua" w:cs="宋体"/>
          <w:color w:val="000000"/>
          <w:kern w:val="0"/>
          <w:sz w:val="24"/>
          <w:szCs w:val="24"/>
        </w:rPr>
        <w:t> 1992; </w:t>
      </w:r>
      <w:r w:rsidRPr="00917380">
        <w:rPr>
          <w:rFonts w:ascii="Book Antiqua" w:eastAsia="宋体" w:hAnsi="Book Antiqua" w:cs="宋体"/>
          <w:b/>
          <w:bCs/>
          <w:color w:val="000000"/>
          <w:kern w:val="0"/>
          <w:sz w:val="24"/>
          <w:szCs w:val="24"/>
        </w:rPr>
        <w:t>174</w:t>
      </w:r>
      <w:r w:rsidRPr="00917380">
        <w:rPr>
          <w:rFonts w:ascii="Book Antiqua" w:eastAsia="宋体" w:hAnsi="Book Antiqua" w:cs="宋体"/>
          <w:color w:val="000000"/>
          <w:kern w:val="0"/>
          <w:sz w:val="24"/>
          <w:szCs w:val="24"/>
        </w:rPr>
        <w:t>: 513-518 [PMID: 1595029]</w:t>
      </w:r>
    </w:p>
    <w:p w:rsidR="00BB0B30" w:rsidRPr="00917380" w:rsidRDefault="00BB0B30" w:rsidP="00A718FA">
      <w:pPr>
        <w:widowControl/>
        <w:wordWrap/>
        <w:spacing w:after="0" w:line="360" w:lineRule="auto"/>
        <w:rPr>
          <w:rFonts w:ascii="Book Antiqua" w:eastAsia="宋体" w:hAnsi="Book Antiqua" w:cs="宋体"/>
          <w:color w:val="000000"/>
          <w:kern w:val="0"/>
          <w:sz w:val="24"/>
          <w:szCs w:val="24"/>
        </w:rPr>
      </w:pPr>
      <w:r w:rsidRPr="00917380">
        <w:rPr>
          <w:rFonts w:ascii="Book Antiqua" w:eastAsia="宋体" w:hAnsi="Book Antiqua" w:cs="宋体"/>
          <w:color w:val="000000"/>
          <w:kern w:val="0"/>
          <w:sz w:val="24"/>
          <w:szCs w:val="24"/>
        </w:rPr>
        <w:t xml:space="preserve">4 </w:t>
      </w:r>
      <w:proofErr w:type="spellStart"/>
      <w:r w:rsidRPr="00917380">
        <w:rPr>
          <w:rFonts w:ascii="Book Antiqua" w:eastAsia="宋体" w:hAnsi="Book Antiqua" w:cs="宋体"/>
          <w:b/>
          <w:color w:val="000000"/>
          <w:kern w:val="0"/>
          <w:sz w:val="24"/>
          <w:szCs w:val="24"/>
        </w:rPr>
        <w:t>Mulcahy</w:t>
      </w:r>
      <w:proofErr w:type="spellEnd"/>
      <w:r w:rsidRPr="00917380">
        <w:rPr>
          <w:rFonts w:ascii="Book Antiqua" w:eastAsia="宋体" w:hAnsi="Book Antiqua" w:cs="宋体"/>
          <w:b/>
          <w:color w:val="000000"/>
          <w:kern w:val="0"/>
          <w:sz w:val="24"/>
          <w:szCs w:val="24"/>
        </w:rPr>
        <w:t xml:space="preserve"> HE</w:t>
      </w:r>
      <w:r w:rsidRPr="00917380">
        <w:rPr>
          <w:rFonts w:ascii="Book Antiqua" w:eastAsia="宋体" w:hAnsi="Book Antiqua" w:cs="宋体"/>
          <w:color w:val="000000"/>
          <w:kern w:val="0"/>
          <w:sz w:val="24"/>
          <w:szCs w:val="24"/>
        </w:rPr>
        <w:t xml:space="preserve">, Skelly MM, Husain A, </w:t>
      </w:r>
      <w:proofErr w:type="spellStart"/>
      <w:r w:rsidRPr="00917380">
        <w:rPr>
          <w:rFonts w:ascii="Book Antiqua" w:eastAsia="宋体" w:hAnsi="Book Antiqua" w:cs="宋体"/>
          <w:color w:val="000000"/>
          <w:kern w:val="0"/>
          <w:sz w:val="24"/>
          <w:szCs w:val="24"/>
        </w:rPr>
        <w:t>O'Donoghue</w:t>
      </w:r>
      <w:proofErr w:type="spellEnd"/>
      <w:r w:rsidRPr="00917380">
        <w:rPr>
          <w:rFonts w:ascii="Book Antiqua" w:eastAsia="宋体" w:hAnsi="Book Antiqua" w:cs="宋体"/>
          <w:color w:val="000000"/>
          <w:kern w:val="0"/>
          <w:sz w:val="24"/>
          <w:szCs w:val="24"/>
        </w:rPr>
        <w:t xml:space="preserve"> DP. </w:t>
      </w:r>
      <w:proofErr w:type="gramStart"/>
      <w:r w:rsidRPr="00917380">
        <w:rPr>
          <w:rFonts w:ascii="Book Antiqua" w:eastAsia="宋体" w:hAnsi="Book Antiqua" w:cs="宋体"/>
          <w:color w:val="000000"/>
          <w:kern w:val="0"/>
          <w:sz w:val="24"/>
          <w:szCs w:val="24"/>
        </w:rPr>
        <w:t>Long-term outcome following curative surgery for malignant large bowel obstruction.</w:t>
      </w:r>
      <w:proofErr w:type="gramEnd"/>
      <w:r w:rsidRPr="00917380">
        <w:rPr>
          <w:rFonts w:ascii="Book Antiqua" w:eastAsia="宋体" w:hAnsi="Book Antiqua" w:cs="宋体"/>
          <w:color w:val="000000"/>
          <w:kern w:val="0"/>
          <w:sz w:val="24"/>
          <w:szCs w:val="24"/>
        </w:rPr>
        <w:t xml:space="preserve"> </w:t>
      </w:r>
      <w:r w:rsidRPr="00917380">
        <w:rPr>
          <w:rFonts w:ascii="Book Antiqua" w:eastAsia="宋体" w:hAnsi="Book Antiqua" w:cs="宋体"/>
          <w:i/>
          <w:color w:val="000000"/>
          <w:kern w:val="0"/>
          <w:sz w:val="24"/>
          <w:szCs w:val="24"/>
        </w:rPr>
        <w:t>Br</w:t>
      </w:r>
      <w:r w:rsidRPr="00917380">
        <w:rPr>
          <w:rFonts w:ascii="Book Antiqua" w:eastAsia="宋体" w:hAnsi="Book Antiqua" w:cs="宋体" w:hint="eastAsia"/>
          <w:i/>
          <w:color w:val="000000"/>
          <w:kern w:val="0"/>
          <w:sz w:val="24"/>
          <w:szCs w:val="24"/>
        </w:rPr>
        <w:t xml:space="preserve"> </w:t>
      </w:r>
      <w:r w:rsidRPr="00917380">
        <w:rPr>
          <w:rFonts w:ascii="Book Antiqua" w:eastAsia="宋体" w:hAnsi="Book Antiqua" w:cs="宋体"/>
          <w:i/>
          <w:color w:val="000000"/>
          <w:kern w:val="0"/>
          <w:sz w:val="24"/>
          <w:szCs w:val="24"/>
        </w:rPr>
        <w:t xml:space="preserve">J </w:t>
      </w:r>
      <w:proofErr w:type="spellStart"/>
      <w:r w:rsidRPr="00917380">
        <w:rPr>
          <w:rFonts w:ascii="Book Antiqua" w:eastAsia="宋体" w:hAnsi="Book Antiqua" w:cs="宋体"/>
          <w:i/>
          <w:color w:val="000000"/>
          <w:kern w:val="0"/>
          <w:sz w:val="24"/>
          <w:szCs w:val="24"/>
        </w:rPr>
        <w:t>Surg</w:t>
      </w:r>
      <w:proofErr w:type="spellEnd"/>
      <w:r>
        <w:rPr>
          <w:rFonts w:ascii="Book Antiqua" w:eastAsia="宋体" w:hAnsi="Book Antiqua" w:cs="宋体" w:hint="eastAsia"/>
          <w:color w:val="000000"/>
          <w:kern w:val="0"/>
          <w:sz w:val="24"/>
          <w:szCs w:val="24"/>
        </w:rPr>
        <w:t xml:space="preserve"> </w:t>
      </w:r>
      <w:r w:rsidRPr="00917380">
        <w:rPr>
          <w:rFonts w:ascii="Book Antiqua" w:eastAsia="宋体" w:hAnsi="Book Antiqua" w:cs="宋体"/>
          <w:color w:val="000000"/>
          <w:kern w:val="0"/>
          <w:sz w:val="24"/>
          <w:szCs w:val="24"/>
        </w:rPr>
        <w:t>1996;</w:t>
      </w:r>
      <w:r w:rsidRPr="00917380">
        <w:rPr>
          <w:rFonts w:ascii="Book Antiqua" w:eastAsia="宋体" w:hAnsi="Book Antiqua" w:cs="宋体"/>
          <w:b/>
          <w:color w:val="000000"/>
          <w:kern w:val="0"/>
          <w:sz w:val="24"/>
          <w:szCs w:val="24"/>
        </w:rPr>
        <w:t xml:space="preserve"> 83</w:t>
      </w:r>
      <w:r w:rsidRPr="00917380">
        <w:rPr>
          <w:rFonts w:ascii="Book Antiqua" w:eastAsia="宋体" w:hAnsi="Book Antiqua" w:cs="宋体"/>
          <w:color w:val="000000"/>
          <w:kern w:val="0"/>
          <w:sz w:val="24"/>
          <w:szCs w:val="24"/>
        </w:rPr>
        <w:t>: 46-50</w:t>
      </w:r>
    </w:p>
    <w:p w:rsidR="00BB0B30" w:rsidRPr="00917380" w:rsidRDefault="00BB0B30" w:rsidP="00A718FA">
      <w:pPr>
        <w:widowControl/>
        <w:wordWrap/>
        <w:spacing w:after="0" w:line="360" w:lineRule="auto"/>
        <w:rPr>
          <w:rFonts w:ascii="Book Antiqua" w:eastAsia="宋体" w:hAnsi="Book Antiqua" w:cs="宋体"/>
          <w:color w:val="000000"/>
          <w:kern w:val="0"/>
          <w:sz w:val="24"/>
          <w:szCs w:val="24"/>
        </w:rPr>
      </w:pPr>
      <w:r w:rsidRPr="00917380">
        <w:rPr>
          <w:rFonts w:ascii="Book Antiqua" w:eastAsia="宋体" w:hAnsi="Book Antiqua" w:cs="宋体"/>
          <w:color w:val="000000"/>
          <w:kern w:val="0"/>
          <w:sz w:val="24"/>
          <w:szCs w:val="24"/>
        </w:rPr>
        <w:t>5 </w:t>
      </w:r>
      <w:proofErr w:type="spellStart"/>
      <w:r w:rsidRPr="00917380">
        <w:rPr>
          <w:rFonts w:ascii="Book Antiqua" w:eastAsia="宋体" w:hAnsi="Book Antiqua" w:cs="宋体"/>
          <w:b/>
          <w:bCs/>
          <w:color w:val="000000"/>
          <w:kern w:val="0"/>
          <w:sz w:val="24"/>
          <w:szCs w:val="24"/>
        </w:rPr>
        <w:t>Mulcahy</w:t>
      </w:r>
      <w:proofErr w:type="spellEnd"/>
      <w:r w:rsidRPr="00917380">
        <w:rPr>
          <w:rFonts w:ascii="Book Antiqua" w:eastAsia="宋体" w:hAnsi="Book Antiqua" w:cs="宋体"/>
          <w:b/>
          <w:bCs/>
          <w:color w:val="000000"/>
          <w:kern w:val="0"/>
          <w:sz w:val="24"/>
          <w:szCs w:val="24"/>
        </w:rPr>
        <w:t xml:space="preserve"> HE</w:t>
      </w:r>
      <w:r w:rsidRPr="00917380">
        <w:rPr>
          <w:rFonts w:ascii="Book Antiqua" w:eastAsia="宋体" w:hAnsi="Book Antiqua" w:cs="宋体"/>
          <w:color w:val="000000"/>
          <w:kern w:val="0"/>
          <w:sz w:val="24"/>
          <w:szCs w:val="24"/>
        </w:rPr>
        <w:t xml:space="preserve">, Skelly MM, Husain A, </w:t>
      </w:r>
      <w:proofErr w:type="spellStart"/>
      <w:r w:rsidRPr="00917380">
        <w:rPr>
          <w:rFonts w:ascii="Book Antiqua" w:eastAsia="宋体" w:hAnsi="Book Antiqua" w:cs="宋体"/>
          <w:color w:val="000000"/>
          <w:kern w:val="0"/>
          <w:sz w:val="24"/>
          <w:szCs w:val="24"/>
        </w:rPr>
        <w:t>O'Donoghue</w:t>
      </w:r>
      <w:proofErr w:type="spellEnd"/>
      <w:r w:rsidRPr="00917380">
        <w:rPr>
          <w:rFonts w:ascii="Book Antiqua" w:eastAsia="宋体" w:hAnsi="Book Antiqua" w:cs="宋体"/>
          <w:color w:val="000000"/>
          <w:kern w:val="0"/>
          <w:sz w:val="24"/>
          <w:szCs w:val="24"/>
        </w:rPr>
        <w:t xml:space="preserve"> DP. </w:t>
      </w:r>
      <w:proofErr w:type="gramStart"/>
      <w:r w:rsidRPr="00917380">
        <w:rPr>
          <w:rFonts w:ascii="Book Antiqua" w:eastAsia="宋体" w:hAnsi="Book Antiqua" w:cs="宋体"/>
          <w:color w:val="000000"/>
          <w:kern w:val="0"/>
          <w:sz w:val="24"/>
          <w:szCs w:val="24"/>
        </w:rPr>
        <w:t>Long-term outcome following curative surgery for malignant large bowel obstruction.</w:t>
      </w:r>
      <w:proofErr w:type="gramEnd"/>
      <w:r w:rsidRPr="00917380">
        <w:rPr>
          <w:rFonts w:ascii="Book Antiqua" w:eastAsia="宋体" w:hAnsi="Book Antiqua" w:cs="宋体"/>
          <w:color w:val="000000"/>
          <w:kern w:val="0"/>
          <w:sz w:val="24"/>
          <w:szCs w:val="24"/>
        </w:rPr>
        <w:t> </w:t>
      </w:r>
      <w:r w:rsidRPr="00917380">
        <w:rPr>
          <w:rFonts w:ascii="Book Antiqua" w:eastAsia="宋体" w:hAnsi="Book Antiqua" w:cs="宋体"/>
          <w:i/>
          <w:iCs/>
          <w:color w:val="000000"/>
          <w:kern w:val="0"/>
          <w:sz w:val="24"/>
          <w:szCs w:val="24"/>
        </w:rPr>
        <w:t xml:space="preserve">Br J </w:t>
      </w:r>
      <w:proofErr w:type="spellStart"/>
      <w:r w:rsidRPr="00917380">
        <w:rPr>
          <w:rFonts w:ascii="Book Antiqua" w:eastAsia="宋体" w:hAnsi="Book Antiqua" w:cs="宋体"/>
          <w:i/>
          <w:iCs/>
          <w:color w:val="000000"/>
          <w:kern w:val="0"/>
          <w:sz w:val="24"/>
          <w:szCs w:val="24"/>
        </w:rPr>
        <w:t>Surg</w:t>
      </w:r>
      <w:proofErr w:type="spellEnd"/>
      <w:r w:rsidRPr="00917380">
        <w:rPr>
          <w:rFonts w:ascii="Book Antiqua" w:eastAsia="宋体" w:hAnsi="Book Antiqua" w:cs="宋体"/>
          <w:color w:val="000000"/>
          <w:kern w:val="0"/>
          <w:sz w:val="24"/>
          <w:szCs w:val="24"/>
        </w:rPr>
        <w:t> 1996; </w:t>
      </w:r>
      <w:r w:rsidRPr="00917380">
        <w:rPr>
          <w:rFonts w:ascii="Book Antiqua" w:eastAsia="宋体" w:hAnsi="Book Antiqua" w:cs="宋体"/>
          <w:b/>
          <w:bCs/>
          <w:color w:val="000000"/>
          <w:kern w:val="0"/>
          <w:sz w:val="24"/>
          <w:szCs w:val="24"/>
        </w:rPr>
        <w:t>83</w:t>
      </w:r>
      <w:r w:rsidRPr="00917380">
        <w:rPr>
          <w:rFonts w:ascii="Book Antiqua" w:eastAsia="宋体" w:hAnsi="Book Antiqua" w:cs="宋体"/>
          <w:color w:val="000000"/>
          <w:kern w:val="0"/>
          <w:sz w:val="24"/>
          <w:szCs w:val="24"/>
        </w:rPr>
        <w:t>: 46-50 [PMID: 8653361 DOI: 10.1002/bjs.1800830114]</w:t>
      </w:r>
    </w:p>
    <w:p w:rsidR="00BB0B30" w:rsidRPr="00917380" w:rsidRDefault="00BB0B30" w:rsidP="00A718FA">
      <w:pPr>
        <w:widowControl/>
        <w:wordWrap/>
        <w:spacing w:after="0" w:line="360" w:lineRule="auto"/>
        <w:rPr>
          <w:rFonts w:ascii="Book Antiqua" w:eastAsia="宋体" w:hAnsi="Book Antiqua" w:cs="宋体"/>
          <w:color w:val="000000"/>
          <w:kern w:val="0"/>
          <w:sz w:val="24"/>
          <w:szCs w:val="24"/>
        </w:rPr>
      </w:pPr>
      <w:proofErr w:type="gramStart"/>
      <w:r w:rsidRPr="00917380">
        <w:rPr>
          <w:rFonts w:ascii="Book Antiqua" w:eastAsia="宋体" w:hAnsi="Book Antiqua" w:cs="宋体"/>
          <w:color w:val="000000"/>
          <w:kern w:val="0"/>
          <w:sz w:val="24"/>
          <w:szCs w:val="24"/>
        </w:rPr>
        <w:lastRenderedPageBreak/>
        <w:t xml:space="preserve">6 </w:t>
      </w:r>
      <w:proofErr w:type="spellStart"/>
      <w:r w:rsidRPr="00917380">
        <w:rPr>
          <w:rFonts w:ascii="Book Antiqua" w:eastAsia="宋体" w:hAnsi="Book Antiqua" w:cs="宋体"/>
          <w:b/>
          <w:color w:val="000000"/>
          <w:kern w:val="0"/>
          <w:sz w:val="24"/>
          <w:szCs w:val="24"/>
        </w:rPr>
        <w:t>Dohmoto</w:t>
      </w:r>
      <w:proofErr w:type="spellEnd"/>
      <w:r w:rsidRPr="00917380">
        <w:rPr>
          <w:rFonts w:ascii="Book Antiqua" w:eastAsia="宋体" w:hAnsi="Book Antiqua" w:cs="宋体"/>
          <w:b/>
          <w:color w:val="000000"/>
          <w:kern w:val="0"/>
          <w:sz w:val="24"/>
          <w:szCs w:val="24"/>
        </w:rPr>
        <w:t xml:space="preserve"> M</w:t>
      </w:r>
      <w:r w:rsidRPr="00917380">
        <w:rPr>
          <w:rFonts w:ascii="Book Antiqua" w:eastAsia="宋体" w:hAnsi="Book Antiqua" w:cs="宋体"/>
          <w:color w:val="000000"/>
          <w:kern w:val="0"/>
          <w:sz w:val="24"/>
          <w:szCs w:val="24"/>
        </w:rPr>
        <w:t>.</w:t>
      </w:r>
      <w:proofErr w:type="gramEnd"/>
      <w:r w:rsidRPr="00917380">
        <w:rPr>
          <w:rFonts w:ascii="Book Antiqua" w:eastAsia="宋体" w:hAnsi="Book Antiqua" w:cs="宋体"/>
          <w:color w:val="000000"/>
          <w:kern w:val="0"/>
          <w:sz w:val="24"/>
          <w:szCs w:val="24"/>
        </w:rPr>
        <w:t xml:space="preserve"> </w:t>
      </w:r>
      <w:proofErr w:type="gramStart"/>
      <w:r w:rsidRPr="00917380">
        <w:rPr>
          <w:rFonts w:ascii="Book Antiqua" w:eastAsia="宋体" w:hAnsi="Book Antiqua" w:cs="宋体"/>
          <w:color w:val="000000"/>
          <w:kern w:val="0"/>
          <w:sz w:val="24"/>
          <w:szCs w:val="24"/>
        </w:rPr>
        <w:t xml:space="preserve">New method-endoscopic </w:t>
      </w:r>
      <w:proofErr w:type="spellStart"/>
      <w:r w:rsidRPr="00917380">
        <w:rPr>
          <w:rFonts w:ascii="Book Antiqua" w:eastAsia="宋体" w:hAnsi="Book Antiqua" w:cs="宋体"/>
          <w:color w:val="000000"/>
          <w:kern w:val="0"/>
          <w:sz w:val="24"/>
          <w:szCs w:val="24"/>
        </w:rPr>
        <w:t>impantation</w:t>
      </w:r>
      <w:proofErr w:type="spellEnd"/>
      <w:r w:rsidRPr="00917380">
        <w:rPr>
          <w:rFonts w:ascii="Book Antiqua" w:eastAsia="宋体" w:hAnsi="Book Antiqua" w:cs="宋体"/>
          <w:color w:val="000000"/>
          <w:kern w:val="0"/>
          <w:sz w:val="24"/>
          <w:szCs w:val="24"/>
        </w:rPr>
        <w:t xml:space="preserve"> of rectal stent in palliative treatment of malignant stenosis.</w:t>
      </w:r>
      <w:proofErr w:type="gramEnd"/>
      <w:r w:rsidRPr="00917380">
        <w:rPr>
          <w:rFonts w:ascii="Book Antiqua" w:eastAsia="宋体" w:hAnsi="Book Antiqua" w:cs="宋体"/>
          <w:color w:val="000000"/>
          <w:kern w:val="0"/>
          <w:sz w:val="24"/>
          <w:szCs w:val="24"/>
        </w:rPr>
        <w:t xml:space="preserve"> </w:t>
      </w:r>
      <w:proofErr w:type="spellStart"/>
      <w:r w:rsidRPr="00917380">
        <w:rPr>
          <w:rFonts w:ascii="Book Antiqua" w:eastAsia="宋体" w:hAnsi="Book Antiqua" w:cs="宋体"/>
          <w:i/>
          <w:color w:val="000000"/>
          <w:kern w:val="0"/>
          <w:sz w:val="24"/>
          <w:szCs w:val="24"/>
        </w:rPr>
        <w:t>Endosc</w:t>
      </w:r>
      <w:proofErr w:type="spellEnd"/>
      <w:r w:rsidRPr="00917380">
        <w:rPr>
          <w:rFonts w:ascii="Book Antiqua" w:eastAsia="宋体" w:hAnsi="Book Antiqua" w:cs="宋体"/>
          <w:i/>
          <w:color w:val="000000"/>
          <w:kern w:val="0"/>
          <w:sz w:val="24"/>
          <w:szCs w:val="24"/>
        </w:rPr>
        <w:t xml:space="preserve"> Digest</w:t>
      </w:r>
      <w:r w:rsidRPr="00917380">
        <w:rPr>
          <w:rFonts w:ascii="Book Antiqua" w:eastAsia="宋体" w:hAnsi="Book Antiqua" w:cs="宋体"/>
          <w:color w:val="000000"/>
          <w:kern w:val="0"/>
          <w:sz w:val="24"/>
          <w:szCs w:val="24"/>
        </w:rPr>
        <w:t xml:space="preserve"> 1991; </w:t>
      </w:r>
      <w:r w:rsidRPr="00917380">
        <w:rPr>
          <w:rFonts w:ascii="Book Antiqua" w:eastAsia="宋体" w:hAnsi="Book Antiqua" w:cs="宋体"/>
          <w:b/>
          <w:color w:val="000000"/>
          <w:kern w:val="0"/>
          <w:sz w:val="24"/>
          <w:szCs w:val="24"/>
        </w:rPr>
        <w:t>3</w:t>
      </w:r>
      <w:r w:rsidRPr="00917380">
        <w:rPr>
          <w:rFonts w:ascii="Book Antiqua" w:eastAsia="宋体" w:hAnsi="Book Antiqua" w:cs="宋体"/>
          <w:color w:val="000000"/>
          <w:kern w:val="0"/>
          <w:sz w:val="24"/>
          <w:szCs w:val="24"/>
        </w:rPr>
        <w:t>: 1507-1512</w:t>
      </w:r>
    </w:p>
    <w:p w:rsidR="00BB0B30" w:rsidRPr="00917380" w:rsidRDefault="00BB0B30" w:rsidP="00A718FA">
      <w:pPr>
        <w:widowControl/>
        <w:wordWrap/>
        <w:spacing w:after="0" w:line="360" w:lineRule="auto"/>
        <w:rPr>
          <w:rFonts w:ascii="Book Antiqua" w:eastAsia="宋体" w:hAnsi="Book Antiqua" w:cs="宋体"/>
          <w:color w:val="000000"/>
          <w:kern w:val="0"/>
          <w:sz w:val="24"/>
          <w:szCs w:val="24"/>
        </w:rPr>
      </w:pPr>
      <w:r w:rsidRPr="00917380">
        <w:rPr>
          <w:rFonts w:ascii="Book Antiqua" w:eastAsia="宋体" w:hAnsi="Book Antiqua" w:cs="宋体"/>
          <w:color w:val="000000"/>
          <w:kern w:val="0"/>
          <w:sz w:val="24"/>
          <w:szCs w:val="24"/>
        </w:rPr>
        <w:t>7 </w:t>
      </w:r>
      <w:proofErr w:type="spellStart"/>
      <w:r w:rsidRPr="00917380">
        <w:rPr>
          <w:rFonts w:ascii="Book Antiqua" w:eastAsia="宋体" w:hAnsi="Book Antiqua" w:cs="宋体"/>
          <w:b/>
          <w:bCs/>
          <w:color w:val="000000"/>
          <w:kern w:val="0"/>
          <w:sz w:val="24"/>
          <w:szCs w:val="24"/>
        </w:rPr>
        <w:t>Spinelli</w:t>
      </w:r>
      <w:proofErr w:type="spellEnd"/>
      <w:r w:rsidRPr="00917380">
        <w:rPr>
          <w:rFonts w:ascii="Book Antiqua" w:eastAsia="宋体" w:hAnsi="Book Antiqua" w:cs="宋体"/>
          <w:b/>
          <w:bCs/>
          <w:color w:val="000000"/>
          <w:kern w:val="0"/>
          <w:sz w:val="24"/>
          <w:szCs w:val="24"/>
        </w:rPr>
        <w:t xml:space="preserve"> P</w:t>
      </w:r>
      <w:r w:rsidRPr="00917380">
        <w:rPr>
          <w:rFonts w:ascii="Book Antiqua" w:eastAsia="宋体" w:hAnsi="Book Antiqua" w:cs="宋体"/>
          <w:color w:val="000000"/>
          <w:kern w:val="0"/>
          <w:sz w:val="24"/>
          <w:szCs w:val="24"/>
        </w:rPr>
        <w:t xml:space="preserve">, Dal </w:t>
      </w:r>
      <w:proofErr w:type="spellStart"/>
      <w:r w:rsidRPr="00917380">
        <w:rPr>
          <w:rFonts w:ascii="Book Antiqua" w:eastAsia="宋体" w:hAnsi="Book Antiqua" w:cs="宋体"/>
          <w:color w:val="000000"/>
          <w:kern w:val="0"/>
          <w:sz w:val="24"/>
          <w:szCs w:val="24"/>
        </w:rPr>
        <w:t>Fante</w:t>
      </w:r>
      <w:proofErr w:type="spellEnd"/>
      <w:r w:rsidRPr="00917380">
        <w:rPr>
          <w:rFonts w:ascii="Book Antiqua" w:eastAsia="宋体" w:hAnsi="Book Antiqua" w:cs="宋体"/>
          <w:color w:val="000000"/>
          <w:kern w:val="0"/>
          <w:sz w:val="24"/>
          <w:szCs w:val="24"/>
        </w:rPr>
        <w:t xml:space="preserve"> M, Mancini A. Self-expanding mesh stent for endoscopic palliation of rectal obstructing tumors: a preliminary report. </w:t>
      </w:r>
      <w:proofErr w:type="spellStart"/>
      <w:r w:rsidRPr="00917380">
        <w:rPr>
          <w:rFonts w:ascii="Book Antiqua" w:eastAsia="宋体" w:hAnsi="Book Antiqua" w:cs="宋体"/>
          <w:i/>
          <w:iCs/>
          <w:color w:val="000000"/>
          <w:kern w:val="0"/>
          <w:sz w:val="24"/>
          <w:szCs w:val="24"/>
        </w:rPr>
        <w:t>Surg</w:t>
      </w:r>
      <w:proofErr w:type="spellEnd"/>
      <w:r w:rsidRPr="00917380">
        <w:rPr>
          <w:rFonts w:ascii="Book Antiqua" w:eastAsia="宋体" w:hAnsi="Book Antiqua" w:cs="宋体"/>
          <w:i/>
          <w:iCs/>
          <w:color w:val="000000"/>
          <w:kern w:val="0"/>
          <w:sz w:val="24"/>
          <w:szCs w:val="24"/>
        </w:rPr>
        <w:t xml:space="preserve"> </w:t>
      </w:r>
      <w:proofErr w:type="spellStart"/>
      <w:r w:rsidRPr="00917380">
        <w:rPr>
          <w:rFonts w:ascii="Book Antiqua" w:eastAsia="宋体" w:hAnsi="Book Antiqua" w:cs="宋体"/>
          <w:i/>
          <w:iCs/>
          <w:color w:val="000000"/>
          <w:kern w:val="0"/>
          <w:sz w:val="24"/>
          <w:szCs w:val="24"/>
        </w:rPr>
        <w:t>Endosc</w:t>
      </w:r>
      <w:proofErr w:type="spellEnd"/>
      <w:r w:rsidRPr="00917380">
        <w:rPr>
          <w:rFonts w:ascii="Book Antiqua" w:eastAsia="宋体" w:hAnsi="Book Antiqua" w:cs="宋体"/>
          <w:color w:val="000000"/>
          <w:kern w:val="0"/>
          <w:sz w:val="24"/>
          <w:szCs w:val="24"/>
        </w:rPr>
        <w:t> </w:t>
      </w:r>
      <w:r w:rsidR="0036630E">
        <w:rPr>
          <w:rFonts w:ascii="Book Antiqua" w:eastAsia="宋体" w:hAnsi="Book Antiqua" w:cs="宋体" w:hint="eastAsia"/>
          <w:color w:val="000000"/>
          <w:kern w:val="0"/>
          <w:sz w:val="24"/>
          <w:szCs w:val="24"/>
          <w:lang w:eastAsia="zh-CN"/>
        </w:rPr>
        <w:t>1992</w:t>
      </w:r>
      <w:r w:rsidRPr="00917380">
        <w:rPr>
          <w:rFonts w:ascii="Book Antiqua" w:eastAsia="宋体" w:hAnsi="Book Antiqua" w:cs="宋体"/>
          <w:color w:val="000000"/>
          <w:kern w:val="0"/>
          <w:sz w:val="24"/>
          <w:szCs w:val="24"/>
        </w:rPr>
        <w:t>; </w:t>
      </w:r>
      <w:r w:rsidRPr="00917380">
        <w:rPr>
          <w:rFonts w:ascii="Book Antiqua" w:eastAsia="宋体" w:hAnsi="Book Antiqua" w:cs="宋体"/>
          <w:b/>
          <w:bCs/>
          <w:color w:val="000000"/>
          <w:kern w:val="0"/>
          <w:sz w:val="24"/>
          <w:szCs w:val="24"/>
        </w:rPr>
        <w:t>6</w:t>
      </w:r>
      <w:r w:rsidRPr="00917380">
        <w:rPr>
          <w:rFonts w:ascii="Book Antiqua" w:eastAsia="宋体" w:hAnsi="Book Antiqua" w:cs="宋体"/>
          <w:color w:val="000000"/>
          <w:kern w:val="0"/>
          <w:sz w:val="24"/>
          <w:szCs w:val="24"/>
        </w:rPr>
        <w:t>: 72-74 [PMID: 1285349 DOI: 10.1007/BF02281084]</w:t>
      </w:r>
    </w:p>
    <w:p w:rsidR="00BB0B30" w:rsidRPr="00917380" w:rsidRDefault="00BB0B30" w:rsidP="00A718FA">
      <w:pPr>
        <w:widowControl/>
        <w:wordWrap/>
        <w:spacing w:after="0" w:line="360" w:lineRule="auto"/>
        <w:rPr>
          <w:rFonts w:ascii="Book Antiqua" w:eastAsia="宋体" w:hAnsi="Book Antiqua" w:cs="宋体"/>
          <w:color w:val="000000"/>
          <w:kern w:val="0"/>
          <w:sz w:val="24"/>
          <w:szCs w:val="24"/>
        </w:rPr>
      </w:pPr>
      <w:r w:rsidRPr="00917380">
        <w:rPr>
          <w:rFonts w:ascii="Book Antiqua" w:eastAsia="宋体" w:hAnsi="Book Antiqua" w:cs="宋体"/>
          <w:color w:val="000000"/>
          <w:kern w:val="0"/>
          <w:sz w:val="24"/>
          <w:szCs w:val="24"/>
        </w:rPr>
        <w:t>8</w:t>
      </w:r>
      <w:r w:rsidR="00387794">
        <w:rPr>
          <w:rFonts w:ascii="Book Antiqua" w:eastAsia="宋体" w:hAnsi="Book Antiqua" w:cs="宋体" w:hint="eastAsia"/>
          <w:color w:val="000000"/>
          <w:kern w:val="0"/>
          <w:sz w:val="24"/>
          <w:szCs w:val="24"/>
          <w:lang w:eastAsia="zh-CN"/>
        </w:rPr>
        <w:t xml:space="preserve"> </w:t>
      </w:r>
      <w:proofErr w:type="spellStart"/>
      <w:r w:rsidRPr="00917380">
        <w:rPr>
          <w:rFonts w:ascii="Book Antiqua" w:eastAsia="宋体" w:hAnsi="Book Antiqua" w:cs="宋体"/>
          <w:color w:val="000000"/>
          <w:kern w:val="0"/>
          <w:sz w:val="24"/>
          <w:szCs w:val="24"/>
        </w:rPr>
        <w:t>Endoluminal</w:t>
      </w:r>
      <w:proofErr w:type="spellEnd"/>
      <w:r w:rsidRPr="00917380">
        <w:rPr>
          <w:rFonts w:ascii="Book Antiqua" w:eastAsia="宋体" w:hAnsi="Book Antiqua" w:cs="宋体"/>
          <w:color w:val="000000"/>
          <w:kern w:val="0"/>
          <w:sz w:val="24"/>
          <w:szCs w:val="24"/>
        </w:rPr>
        <w:t xml:space="preserve"> stenting for relief of colonic obstruction is safe and effective. </w:t>
      </w:r>
      <w:r w:rsidRPr="00917380">
        <w:rPr>
          <w:rFonts w:ascii="Book Antiqua" w:eastAsia="宋体" w:hAnsi="Book Antiqua" w:cs="宋体"/>
          <w:i/>
          <w:iCs/>
          <w:color w:val="000000"/>
          <w:kern w:val="0"/>
          <w:sz w:val="24"/>
          <w:szCs w:val="24"/>
        </w:rPr>
        <w:t>Colorectal Dis</w:t>
      </w:r>
      <w:r w:rsidRPr="00917380">
        <w:rPr>
          <w:rFonts w:ascii="Book Antiqua" w:eastAsia="宋体" w:hAnsi="Book Antiqua" w:cs="宋体"/>
          <w:color w:val="000000"/>
          <w:kern w:val="0"/>
          <w:sz w:val="24"/>
          <w:szCs w:val="24"/>
        </w:rPr>
        <w:t> 2000; </w:t>
      </w:r>
      <w:r w:rsidRPr="00917380">
        <w:rPr>
          <w:rFonts w:ascii="Book Antiqua" w:eastAsia="宋体" w:hAnsi="Book Antiqua" w:cs="宋体"/>
          <w:b/>
          <w:bCs/>
          <w:color w:val="000000"/>
          <w:kern w:val="0"/>
          <w:sz w:val="24"/>
          <w:szCs w:val="24"/>
        </w:rPr>
        <w:t>2</w:t>
      </w:r>
      <w:r w:rsidRPr="00917380">
        <w:rPr>
          <w:rFonts w:ascii="Book Antiqua" w:eastAsia="宋体" w:hAnsi="Book Antiqua" w:cs="宋体"/>
          <w:color w:val="000000"/>
          <w:kern w:val="0"/>
          <w:sz w:val="24"/>
          <w:szCs w:val="24"/>
        </w:rPr>
        <w:t>: 282-287 [PMID: 23578118 DOI: 10.1046/j.1463-1318.2000.00180.x]</w:t>
      </w:r>
    </w:p>
    <w:p w:rsidR="00BB0B30" w:rsidRPr="00917380" w:rsidRDefault="00BB0B30" w:rsidP="00A718FA">
      <w:pPr>
        <w:widowControl/>
        <w:wordWrap/>
        <w:spacing w:after="0" w:line="360" w:lineRule="auto"/>
        <w:rPr>
          <w:rFonts w:ascii="Book Antiqua" w:eastAsia="宋体" w:hAnsi="Book Antiqua" w:cs="宋体"/>
          <w:color w:val="000000"/>
          <w:kern w:val="0"/>
          <w:sz w:val="24"/>
          <w:szCs w:val="24"/>
        </w:rPr>
      </w:pPr>
      <w:r w:rsidRPr="00917380">
        <w:rPr>
          <w:rFonts w:ascii="Book Antiqua" w:eastAsia="宋体" w:hAnsi="Book Antiqua" w:cs="宋体"/>
          <w:color w:val="000000"/>
          <w:kern w:val="0"/>
          <w:sz w:val="24"/>
          <w:szCs w:val="24"/>
        </w:rPr>
        <w:t>9 </w:t>
      </w:r>
      <w:proofErr w:type="spellStart"/>
      <w:r w:rsidRPr="00917380">
        <w:rPr>
          <w:rFonts w:ascii="Book Antiqua" w:eastAsia="宋体" w:hAnsi="Book Antiqua" w:cs="宋体"/>
          <w:b/>
          <w:bCs/>
          <w:color w:val="000000"/>
          <w:kern w:val="0"/>
          <w:sz w:val="24"/>
          <w:szCs w:val="24"/>
        </w:rPr>
        <w:t>Camúñez</w:t>
      </w:r>
      <w:proofErr w:type="spellEnd"/>
      <w:r w:rsidRPr="00917380">
        <w:rPr>
          <w:rFonts w:ascii="Book Antiqua" w:eastAsia="宋体" w:hAnsi="Book Antiqua" w:cs="宋体"/>
          <w:b/>
          <w:bCs/>
          <w:color w:val="000000"/>
          <w:kern w:val="0"/>
          <w:sz w:val="24"/>
          <w:szCs w:val="24"/>
        </w:rPr>
        <w:t xml:space="preserve"> F</w:t>
      </w:r>
      <w:r w:rsidRPr="00917380">
        <w:rPr>
          <w:rFonts w:ascii="Book Antiqua" w:eastAsia="宋体" w:hAnsi="Book Antiqua" w:cs="宋体"/>
          <w:color w:val="000000"/>
          <w:kern w:val="0"/>
          <w:sz w:val="24"/>
          <w:szCs w:val="24"/>
        </w:rPr>
        <w:t xml:space="preserve">, </w:t>
      </w:r>
      <w:proofErr w:type="spellStart"/>
      <w:r w:rsidRPr="00917380">
        <w:rPr>
          <w:rFonts w:ascii="Book Antiqua" w:eastAsia="宋体" w:hAnsi="Book Antiqua" w:cs="宋体"/>
          <w:color w:val="000000"/>
          <w:kern w:val="0"/>
          <w:sz w:val="24"/>
          <w:szCs w:val="24"/>
        </w:rPr>
        <w:t>Echenagusia</w:t>
      </w:r>
      <w:proofErr w:type="spellEnd"/>
      <w:r w:rsidRPr="00917380">
        <w:rPr>
          <w:rFonts w:ascii="Book Antiqua" w:eastAsia="宋体" w:hAnsi="Book Antiqua" w:cs="宋体"/>
          <w:color w:val="000000"/>
          <w:kern w:val="0"/>
          <w:sz w:val="24"/>
          <w:szCs w:val="24"/>
        </w:rPr>
        <w:t xml:space="preserve"> A, </w:t>
      </w:r>
      <w:proofErr w:type="spellStart"/>
      <w:r w:rsidRPr="00917380">
        <w:rPr>
          <w:rFonts w:ascii="Book Antiqua" w:eastAsia="宋体" w:hAnsi="Book Antiqua" w:cs="宋体"/>
          <w:color w:val="000000"/>
          <w:kern w:val="0"/>
          <w:sz w:val="24"/>
          <w:szCs w:val="24"/>
        </w:rPr>
        <w:t>Simó</w:t>
      </w:r>
      <w:proofErr w:type="spellEnd"/>
      <w:r w:rsidRPr="00917380">
        <w:rPr>
          <w:rFonts w:ascii="Book Antiqua" w:eastAsia="宋体" w:hAnsi="Book Antiqua" w:cs="宋体"/>
          <w:color w:val="000000"/>
          <w:kern w:val="0"/>
          <w:sz w:val="24"/>
          <w:szCs w:val="24"/>
        </w:rPr>
        <w:t xml:space="preserve"> G, </w:t>
      </w:r>
      <w:proofErr w:type="spellStart"/>
      <w:r w:rsidRPr="00917380">
        <w:rPr>
          <w:rFonts w:ascii="Book Antiqua" w:eastAsia="宋体" w:hAnsi="Book Antiqua" w:cs="宋体"/>
          <w:color w:val="000000"/>
          <w:kern w:val="0"/>
          <w:sz w:val="24"/>
          <w:szCs w:val="24"/>
        </w:rPr>
        <w:t>Turégano</w:t>
      </w:r>
      <w:proofErr w:type="spellEnd"/>
      <w:r w:rsidRPr="00917380">
        <w:rPr>
          <w:rFonts w:ascii="Book Antiqua" w:eastAsia="宋体" w:hAnsi="Book Antiqua" w:cs="宋体"/>
          <w:color w:val="000000"/>
          <w:kern w:val="0"/>
          <w:sz w:val="24"/>
          <w:szCs w:val="24"/>
        </w:rPr>
        <w:t xml:space="preserve"> F, </w:t>
      </w:r>
      <w:proofErr w:type="spellStart"/>
      <w:r w:rsidRPr="00917380">
        <w:rPr>
          <w:rFonts w:ascii="Book Antiqua" w:eastAsia="宋体" w:hAnsi="Book Antiqua" w:cs="宋体"/>
          <w:color w:val="000000"/>
          <w:kern w:val="0"/>
          <w:sz w:val="24"/>
          <w:szCs w:val="24"/>
        </w:rPr>
        <w:t>Vázquez</w:t>
      </w:r>
      <w:proofErr w:type="spellEnd"/>
      <w:r w:rsidRPr="00917380">
        <w:rPr>
          <w:rFonts w:ascii="Book Antiqua" w:eastAsia="宋体" w:hAnsi="Book Antiqua" w:cs="宋体"/>
          <w:color w:val="000000"/>
          <w:kern w:val="0"/>
          <w:sz w:val="24"/>
          <w:szCs w:val="24"/>
        </w:rPr>
        <w:t xml:space="preserve"> J, Barreiro-</w:t>
      </w:r>
      <w:proofErr w:type="spellStart"/>
      <w:r w:rsidRPr="00917380">
        <w:rPr>
          <w:rFonts w:ascii="Book Antiqua" w:eastAsia="宋体" w:hAnsi="Book Antiqua" w:cs="宋体"/>
          <w:color w:val="000000"/>
          <w:kern w:val="0"/>
          <w:sz w:val="24"/>
          <w:szCs w:val="24"/>
        </w:rPr>
        <w:t>Meiro</w:t>
      </w:r>
      <w:proofErr w:type="spellEnd"/>
      <w:r w:rsidRPr="00917380">
        <w:rPr>
          <w:rFonts w:ascii="Book Antiqua" w:eastAsia="宋体" w:hAnsi="Book Antiqua" w:cs="宋体"/>
          <w:color w:val="000000"/>
          <w:kern w:val="0"/>
          <w:sz w:val="24"/>
          <w:szCs w:val="24"/>
        </w:rPr>
        <w:t xml:space="preserve"> I. Malignant colorectal obstruction treated by means of self-expanding metallic stents: effectiveness before surgery and in palliation. </w:t>
      </w:r>
      <w:r w:rsidRPr="00917380">
        <w:rPr>
          <w:rFonts w:ascii="Book Antiqua" w:eastAsia="宋体" w:hAnsi="Book Antiqua" w:cs="宋体"/>
          <w:i/>
          <w:iCs/>
          <w:color w:val="000000"/>
          <w:kern w:val="0"/>
          <w:sz w:val="24"/>
          <w:szCs w:val="24"/>
        </w:rPr>
        <w:t>Radiology</w:t>
      </w:r>
      <w:r w:rsidRPr="00917380">
        <w:rPr>
          <w:rFonts w:ascii="Book Antiqua" w:eastAsia="宋体" w:hAnsi="Book Antiqua" w:cs="宋体"/>
          <w:color w:val="000000"/>
          <w:kern w:val="0"/>
          <w:sz w:val="24"/>
          <w:szCs w:val="24"/>
        </w:rPr>
        <w:t> 2000; </w:t>
      </w:r>
      <w:r w:rsidRPr="00917380">
        <w:rPr>
          <w:rFonts w:ascii="Book Antiqua" w:eastAsia="宋体" w:hAnsi="Book Antiqua" w:cs="宋体"/>
          <w:b/>
          <w:bCs/>
          <w:color w:val="000000"/>
          <w:kern w:val="0"/>
          <w:sz w:val="24"/>
          <w:szCs w:val="24"/>
        </w:rPr>
        <w:t>216</w:t>
      </w:r>
      <w:r w:rsidRPr="00917380">
        <w:rPr>
          <w:rFonts w:ascii="Book Antiqua" w:eastAsia="宋体" w:hAnsi="Book Antiqua" w:cs="宋体"/>
          <w:color w:val="000000"/>
          <w:kern w:val="0"/>
          <w:sz w:val="24"/>
          <w:szCs w:val="24"/>
        </w:rPr>
        <w:t>: 492-497 [PMID: 10924576 DOI: 10.1148/radiology.216.2.r00au12492]</w:t>
      </w:r>
    </w:p>
    <w:p w:rsidR="00BB0B30" w:rsidRPr="00917380" w:rsidRDefault="00BB0B30" w:rsidP="00A718FA">
      <w:pPr>
        <w:widowControl/>
        <w:wordWrap/>
        <w:spacing w:after="0" w:line="360" w:lineRule="auto"/>
        <w:rPr>
          <w:rFonts w:ascii="Book Antiqua" w:eastAsia="宋体" w:hAnsi="Book Antiqua" w:cs="宋体"/>
          <w:color w:val="000000"/>
          <w:kern w:val="0"/>
          <w:sz w:val="24"/>
          <w:szCs w:val="24"/>
        </w:rPr>
      </w:pPr>
      <w:r w:rsidRPr="00917380">
        <w:rPr>
          <w:rFonts w:ascii="Book Antiqua" w:eastAsia="宋体" w:hAnsi="Book Antiqua" w:cs="宋体"/>
          <w:color w:val="000000"/>
          <w:kern w:val="0"/>
          <w:sz w:val="24"/>
          <w:szCs w:val="24"/>
        </w:rPr>
        <w:t>10 </w:t>
      </w:r>
      <w:r w:rsidRPr="00917380">
        <w:rPr>
          <w:rFonts w:ascii="Book Antiqua" w:eastAsia="宋体" w:hAnsi="Book Antiqua" w:cs="宋体"/>
          <w:b/>
          <w:bCs/>
          <w:color w:val="000000"/>
          <w:kern w:val="0"/>
          <w:sz w:val="24"/>
          <w:szCs w:val="24"/>
        </w:rPr>
        <w:t>de Gregorio MA</w:t>
      </w:r>
      <w:r w:rsidRPr="00917380">
        <w:rPr>
          <w:rFonts w:ascii="Book Antiqua" w:eastAsia="宋体" w:hAnsi="Book Antiqua" w:cs="宋体"/>
          <w:color w:val="000000"/>
          <w:kern w:val="0"/>
          <w:sz w:val="24"/>
          <w:szCs w:val="24"/>
        </w:rPr>
        <w:t xml:space="preserve">, </w:t>
      </w:r>
      <w:proofErr w:type="spellStart"/>
      <w:r w:rsidRPr="00917380">
        <w:rPr>
          <w:rFonts w:ascii="Book Antiqua" w:eastAsia="宋体" w:hAnsi="Book Antiqua" w:cs="宋体"/>
          <w:color w:val="000000"/>
          <w:kern w:val="0"/>
          <w:sz w:val="24"/>
          <w:szCs w:val="24"/>
        </w:rPr>
        <w:t>Mainar</w:t>
      </w:r>
      <w:proofErr w:type="spellEnd"/>
      <w:r w:rsidRPr="00917380">
        <w:rPr>
          <w:rFonts w:ascii="Book Antiqua" w:eastAsia="宋体" w:hAnsi="Book Antiqua" w:cs="宋体"/>
          <w:color w:val="000000"/>
          <w:kern w:val="0"/>
          <w:sz w:val="24"/>
          <w:szCs w:val="24"/>
        </w:rPr>
        <w:t xml:space="preserve"> A, </w:t>
      </w:r>
      <w:proofErr w:type="spellStart"/>
      <w:r w:rsidRPr="00917380">
        <w:rPr>
          <w:rFonts w:ascii="Book Antiqua" w:eastAsia="宋体" w:hAnsi="Book Antiqua" w:cs="宋体"/>
          <w:color w:val="000000"/>
          <w:kern w:val="0"/>
          <w:sz w:val="24"/>
          <w:szCs w:val="24"/>
        </w:rPr>
        <w:t>Tejero</w:t>
      </w:r>
      <w:proofErr w:type="spellEnd"/>
      <w:r w:rsidRPr="00917380">
        <w:rPr>
          <w:rFonts w:ascii="Book Antiqua" w:eastAsia="宋体" w:hAnsi="Book Antiqua" w:cs="宋体"/>
          <w:color w:val="000000"/>
          <w:kern w:val="0"/>
          <w:sz w:val="24"/>
          <w:szCs w:val="24"/>
        </w:rPr>
        <w:t xml:space="preserve"> E, </w:t>
      </w:r>
      <w:proofErr w:type="spellStart"/>
      <w:r w:rsidRPr="00917380">
        <w:rPr>
          <w:rFonts w:ascii="Book Antiqua" w:eastAsia="宋体" w:hAnsi="Book Antiqua" w:cs="宋体"/>
          <w:color w:val="000000"/>
          <w:kern w:val="0"/>
          <w:sz w:val="24"/>
          <w:szCs w:val="24"/>
        </w:rPr>
        <w:t>Tobío</w:t>
      </w:r>
      <w:proofErr w:type="spellEnd"/>
      <w:r w:rsidRPr="00917380">
        <w:rPr>
          <w:rFonts w:ascii="Book Antiqua" w:eastAsia="宋体" w:hAnsi="Book Antiqua" w:cs="宋体"/>
          <w:color w:val="000000"/>
          <w:kern w:val="0"/>
          <w:sz w:val="24"/>
          <w:szCs w:val="24"/>
        </w:rPr>
        <w:t xml:space="preserve"> R, Alfonso E, Pinto I, </w:t>
      </w:r>
      <w:proofErr w:type="spellStart"/>
      <w:r w:rsidRPr="00917380">
        <w:rPr>
          <w:rFonts w:ascii="Book Antiqua" w:eastAsia="宋体" w:hAnsi="Book Antiqua" w:cs="宋体"/>
          <w:color w:val="000000"/>
          <w:kern w:val="0"/>
          <w:sz w:val="24"/>
          <w:szCs w:val="24"/>
        </w:rPr>
        <w:t>Fernández</w:t>
      </w:r>
      <w:proofErr w:type="spellEnd"/>
      <w:r w:rsidRPr="00917380">
        <w:rPr>
          <w:rFonts w:ascii="Book Antiqua" w:eastAsia="宋体" w:hAnsi="Book Antiqua" w:cs="宋体"/>
          <w:color w:val="000000"/>
          <w:kern w:val="0"/>
          <w:sz w:val="24"/>
          <w:szCs w:val="24"/>
        </w:rPr>
        <w:t xml:space="preserve"> R, Herrera M, </w:t>
      </w:r>
      <w:proofErr w:type="spellStart"/>
      <w:r w:rsidRPr="00917380">
        <w:rPr>
          <w:rFonts w:ascii="Book Antiqua" w:eastAsia="宋体" w:hAnsi="Book Antiqua" w:cs="宋体"/>
          <w:color w:val="000000"/>
          <w:kern w:val="0"/>
          <w:sz w:val="24"/>
          <w:szCs w:val="24"/>
        </w:rPr>
        <w:t>Fernández</w:t>
      </w:r>
      <w:proofErr w:type="spellEnd"/>
      <w:r w:rsidRPr="00917380">
        <w:rPr>
          <w:rFonts w:ascii="Book Antiqua" w:eastAsia="宋体" w:hAnsi="Book Antiqua" w:cs="宋体"/>
          <w:color w:val="000000"/>
          <w:kern w:val="0"/>
          <w:sz w:val="24"/>
          <w:szCs w:val="24"/>
        </w:rPr>
        <w:t xml:space="preserve"> JA. Acute colorectal obstruction: stent placement for palliative treatment--results of a multicenter study. </w:t>
      </w:r>
      <w:r w:rsidRPr="00917380">
        <w:rPr>
          <w:rFonts w:ascii="Book Antiqua" w:eastAsia="宋体" w:hAnsi="Book Antiqua" w:cs="宋体"/>
          <w:i/>
          <w:iCs/>
          <w:color w:val="000000"/>
          <w:kern w:val="0"/>
          <w:sz w:val="24"/>
          <w:szCs w:val="24"/>
        </w:rPr>
        <w:t>Radiology</w:t>
      </w:r>
      <w:r w:rsidRPr="00917380">
        <w:rPr>
          <w:rFonts w:ascii="Book Antiqua" w:eastAsia="宋体" w:hAnsi="Book Antiqua" w:cs="宋体"/>
          <w:color w:val="000000"/>
          <w:kern w:val="0"/>
          <w:sz w:val="24"/>
          <w:szCs w:val="24"/>
        </w:rPr>
        <w:t> 1998; </w:t>
      </w:r>
      <w:r w:rsidRPr="00917380">
        <w:rPr>
          <w:rFonts w:ascii="Book Antiqua" w:eastAsia="宋体" w:hAnsi="Book Antiqua" w:cs="宋体"/>
          <w:b/>
          <w:bCs/>
          <w:color w:val="000000"/>
          <w:kern w:val="0"/>
          <w:sz w:val="24"/>
          <w:szCs w:val="24"/>
        </w:rPr>
        <w:t>209</w:t>
      </w:r>
      <w:r w:rsidRPr="00917380">
        <w:rPr>
          <w:rFonts w:ascii="Book Antiqua" w:eastAsia="宋体" w:hAnsi="Book Antiqua" w:cs="宋体"/>
          <w:color w:val="000000"/>
          <w:kern w:val="0"/>
          <w:sz w:val="24"/>
          <w:szCs w:val="24"/>
        </w:rPr>
        <w:t>: 117-120 [PMID: 9769821 DOI: 10.1148/radiology.209.1.9769821]</w:t>
      </w:r>
    </w:p>
    <w:p w:rsidR="00BB0B30" w:rsidRPr="00917380" w:rsidRDefault="00BB0B30" w:rsidP="00A718FA">
      <w:pPr>
        <w:widowControl/>
        <w:wordWrap/>
        <w:spacing w:after="0" w:line="360" w:lineRule="auto"/>
        <w:rPr>
          <w:rFonts w:ascii="Book Antiqua" w:eastAsia="宋体" w:hAnsi="Book Antiqua" w:cs="宋体"/>
          <w:color w:val="000000"/>
          <w:kern w:val="0"/>
          <w:sz w:val="24"/>
          <w:szCs w:val="24"/>
        </w:rPr>
      </w:pPr>
      <w:r w:rsidRPr="00917380">
        <w:rPr>
          <w:rFonts w:ascii="Book Antiqua" w:eastAsia="宋体" w:hAnsi="Book Antiqua" w:cs="宋体"/>
          <w:color w:val="000000"/>
          <w:kern w:val="0"/>
          <w:sz w:val="24"/>
          <w:szCs w:val="24"/>
        </w:rPr>
        <w:t>11 </w:t>
      </w:r>
      <w:r w:rsidRPr="00917380">
        <w:rPr>
          <w:rFonts w:ascii="Book Antiqua" w:eastAsia="宋体" w:hAnsi="Book Antiqua" w:cs="宋体"/>
          <w:b/>
          <w:bCs/>
          <w:color w:val="000000"/>
          <w:kern w:val="0"/>
          <w:sz w:val="24"/>
          <w:szCs w:val="24"/>
        </w:rPr>
        <w:t>Lee HJ</w:t>
      </w:r>
      <w:r w:rsidRPr="00917380">
        <w:rPr>
          <w:rFonts w:ascii="Book Antiqua" w:eastAsia="宋体" w:hAnsi="Book Antiqua" w:cs="宋体"/>
          <w:color w:val="000000"/>
          <w:kern w:val="0"/>
          <w:sz w:val="24"/>
          <w:szCs w:val="24"/>
        </w:rPr>
        <w:t xml:space="preserve">, Hong SP, </w:t>
      </w:r>
      <w:proofErr w:type="spellStart"/>
      <w:r w:rsidRPr="00917380">
        <w:rPr>
          <w:rFonts w:ascii="Book Antiqua" w:eastAsia="宋体" w:hAnsi="Book Antiqua" w:cs="宋体"/>
          <w:color w:val="000000"/>
          <w:kern w:val="0"/>
          <w:sz w:val="24"/>
          <w:szCs w:val="24"/>
        </w:rPr>
        <w:t>Cheon</w:t>
      </w:r>
      <w:proofErr w:type="spellEnd"/>
      <w:r w:rsidRPr="00917380">
        <w:rPr>
          <w:rFonts w:ascii="Book Antiqua" w:eastAsia="宋体" w:hAnsi="Book Antiqua" w:cs="宋体"/>
          <w:color w:val="000000"/>
          <w:kern w:val="0"/>
          <w:sz w:val="24"/>
          <w:szCs w:val="24"/>
        </w:rPr>
        <w:t xml:space="preserve"> JH, Kim TI, Min BS, Kim NK, Kim WH. Long-term outcome of palliative therapy for malignant colorectal obstruction in patients with </w:t>
      </w:r>
      <w:proofErr w:type="spellStart"/>
      <w:r w:rsidRPr="00917380">
        <w:rPr>
          <w:rFonts w:ascii="Book Antiqua" w:eastAsia="宋体" w:hAnsi="Book Antiqua" w:cs="宋体"/>
          <w:color w:val="000000"/>
          <w:kern w:val="0"/>
          <w:sz w:val="24"/>
          <w:szCs w:val="24"/>
        </w:rPr>
        <w:t>unresectable</w:t>
      </w:r>
      <w:proofErr w:type="spellEnd"/>
      <w:r w:rsidRPr="00917380">
        <w:rPr>
          <w:rFonts w:ascii="Book Antiqua" w:eastAsia="宋体" w:hAnsi="Book Antiqua" w:cs="宋体"/>
          <w:color w:val="000000"/>
          <w:kern w:val="0"/>
          <w:sz w:val="24"/>
          <w:szCs w:val="24"/>
        </w:rPr>
        <w:t xml:space="preserve"> metastatic colorectal cancers: endoscopic stenting versus surgery. </w:t>
      </w:r>
      <w:proofErr w:type="spellStart"/>
      <w:r w:rsidRPr="00917380">
        <w:rPr>
          <w:rFonts w:ascii="Book Antiqua" w:eastAsia="宋体" w:hAnsi="Book Antiqua" w:cs="宋体"/>
          <w:i/>
          <w:iCs/>
          <w:color w:val="000000"/>
          <w:kern w:val="0"/>
          <w:sz w:val="24"/>
          <w:szCs w:val="24"/>
        </w:rPr>
        <w:t>Gastrointest</w:t>
      </w:r>
      <w:proofErr w:type="spellEnd"/>
      <w:r w:rsidRPr="00917380">
        <w:rPr>
          <w:rFonts w:ascii="Book Antiqua" w:eastAsia="宋体" w:hAnsi="Book Antiqua" w:cs="宋体"/>
          <w:i/>
          <w:iCs/>
          <w:color w:val="000000"/>
          <w:kern w:val="0"/>
          <w:sz w:val="24"/>
          <w:szCs w:val="24"/>
        </w:rPr>
        <w:t xml:space="preserve"> </w:t>
      </w:r>
      <w:proofErr w:type="spellStart"/>
      <w:r w:rsidRPr="00917380">
        <w:rPr>
          <w:rFonts w:ascii="Book Antiqua" w:eastAsia="宋体" w:hAnsi="Book Antiqua" w:cs="宋体"/>
          <w:i/>
          <w:iCs/>
          <w:color w:val="000000"/>
          <w:kern w:val="0"/>
          <w:sz w:val="24"/>
          <w:szCs w:val="24"/>
        </w:rPr>
        <w:t>Endosc</w:t>
      </w:r>
      <w:proofErr w:type="spellEnd"/>
      <w:r w:rsidRPr="00917380">
        <w:rPr>
          <w:rFonts w:ascii="Book Antiqua" w:eastAsia="宋体" w:hAnsi="Book Antiqua" w:cs="宋体"/>
          <w:color w:val="000000"/>
          <w:kern w:val="0"/>
          <w:sz w:val="24"/>
          <w:szCs w:val="24"/>
        </w:rPr>
        <w:t> 2011; </w:t>
      </w:r>
      <w:r w:rsidRPr="00917380">
        <w:rPr>
          <w:rFonts w:ascii="Book Antiqua" w:eastAsia="宋体" w:hAnsi="Book Antiqua" w:cs="宋体"/>
          <w:b/>
          <w:bCs/>
          <w:color w:val="000000"/>
          <w:kern w:val="0"/>
          <w:sz w:val="24"/>
          <w:szCs w:val="24"/>
        </w:rPr>
        <w:t>73</w:t>
      </w:r>
      <w:r w:rsidRPr="00917380">
        <w:rPr>
          <w:rFonts w:ascii="Book Antiqua" w:eastAsia="宋体" w:hAnsi="Book Antiqua" w:cs="宋体"/>
          <w:color w:val="000000"/>
          <w:kern w:val="0"/>
          <w:sz w:val="24"/>
          <w:szCs w:val="24"/>
        </w:rPr>
        <w:t>: 535-542 [PMID: 21257165 DOI: 10.1016/j.gie.2010.10.052]</w:t>
      </w:r>
    </w:p>
    <w:p w:rsidR="00BB0B30" w:rsidRPr="00917380" w:rsidRDefault="00BB0B30" w:rsidP="00A718FA">
      <w:pPr>
        <w:widowControl/>
        <w:wordWrap/>
        <w:spacing w:after="0" w:line="360" w:lineRule="auto"/>
        <w:rPr>
          <w:rFonts w:ascii="Book Antiqua" w:eastAsia="宋体" w:hAnsi="Book Antiqua" w:cs="宋体"/>
          <w:color w:val="000000"/>
          <w:kern w:val="0"/>
          <w:sz w:val="24"/>
          <w:szCs w:val="24"/>
        </w:rPr>
      </w:pPr>
      <w:r w:rsidRPr="00917380">
        <w:rPr>
          <w:rFonts w:ascii="Book Antiqua" w:eastAsia="宋体" w:hAnsi="Book Antiqua" w:cs="宋体"/>
          <w:color w:val="000000"/>
          <w:kern w:val="0"/>
          <w:sz w:val="24"/>
          <w:szCs w:val="24"/>
        </w:rPr>
        <w:t>12 </w:t>
      </w:r>
      <w:r w:rsidRPr="00917380">
        <w:rPr>
          <w:rFonts w:ascii="Book Antiqua" w:eastAsia="宋体" w:hAnsi="Book Antiqua" w:cs="宋体"/>
          <w:b/>
          <w:bCs/>
          <w:color w:val="000000"/>
          <w:kern w:val="0"/>
          <w:sz w:val="24"/>
          <w:szCs w:val="24"/>
        </w:rPr>
        <w:t>Park JK</w:t>
      </w:r>
      <w:r w:rsidRPr="00917380">
        <w:rPr>
          <w:rFonts w:ascii="Book Antiqua" w:eastAsia="宋体" w:hAnsi="Book Antiqua" w:cs="宋体"/>
          <w:color w:val="000000"/>
          <w:kern w:val="0"/>
          <w:sz w:val="24"/>
          <w:szCs w:val="24"/>
        </w:rPr>
        <w:t xml:space="preserve">, Lee MS, </w:t>
      </w:r>
      <w:proofErr w:type="spellStart"/>
      <w:r w:rsidRPr="00917380">
        <w:rPr>
          <w:rFonts w:ascii="Book Antiqua" w:eastAsia="宋体" w:hAnsi="Book Antiqua" w:cs="宋体"/>
          <w:color w:val="000000"/>
          <w:kern w:val="0"/>
          <w:sz w:val="24"/>
          <w:szCs w:val="24"/>
        </w:rPr>
        <w:t>Ko</w:t>
      </w:r>
      <w:proofErr w:type="spellEnd"/>
      <w:r w:rsidRPr="00917380">
        <w:rPr>
          <w:rFonts w:ascii="Book Antiqua" w:eastAsia="宋体" w:hAnsi="Book Antiqua" w:cs="宋体"/>
          <w:color w:val="000000"/>
          <w:kern w:val="0"/>
          <w:sz w:val="24"/>
          <w:szCs w:val="24"/>
        </w:rPr>
        <w:t xml:space="preserve"> BM, Kim HK, Kim YJ, Choi HJ, Hong SJ, </w:t>
      </w:r>
      <w:proofErr w:type="spellStart"/>
      <w:r w:rsidRPr="00917380">
        <w:rPr>
          <w:rFonts w:ascii="Book Antiqua" w:eastAsia="宋体" w:hAnsi="Book Antiqua" w:cs="宋体"/>
          <w:color w:val="000000"/>
          <w:kern w:val="0"/>
          <w:sz w:val="24"/>
          <w:szCs w:val="24"/>
        </w:rPr>
        <w:t>Ryu</w:t>
      </w:r>
      <w:proofErr w:type="spellEnd"/>
      <w:r w:rsidRPr="00917380">
        <w:rPr>
          <w:rFonts w:ascii="Book Antiqua" w:eastAsia="宋体" w:hAnsi="Book Antiqua" w:cs="宋体"/>
          <w:color w:val="000000"/>
          <w:kern w:val="0"/>
          <w:sz w:val="24"/>
          <w:szCs w:val="24"/>
        </w:rPr>
        <w:t xml:space="preserve"> CB, Moon JH, Kim JO, Cho JY, Lee JS. </w:t>
      </w:r>
      <w:proofErr w:type="gramStart"/>
      <w:r w:rsidRPr="00917380">
        <w:rPr>
          <w:rFonts w:ascii="Book Antiqua" w:eastAsia="宋体" w:hAnsi="Book Antiqua" w:cs="宋体"/>
          <w:color w:val="000000"/>
          <w:kern w:val="0"/>
          <w:sz w:val="24"/>
          <w:szCs w:val="24"/>
        </w:rPr>
        <w:t>Outcome of palliative self-expanding metal stent placement in malignant colorectal obstruction according to stent type and manufacturer.</w:t>
      </w:r>
      <w:proofErr w:type="gramEnd"/>
      <w:r w:rsidRPr="00917380">
        <w:rPr>
          <w:rFonts w:ascii="Book Antiqua" w:eastAsia="宋体" w:hAnsi="Book Antiqua" w:cs="宋体"/>
          <w:color w:val="000000"/>
          <w:kern w:val="0"/>
          <w:sz w:val="24"/>
          <w:szCs w:val="24"/>
        </w:rPr>
        <w:t> </w:t>
      </w:r>
      <w:proofErr w:type="spellStart"/>
      <w:r w:rsidRPr="00917380">
        <w:rPr>
          <w:rFonts w:ascii="Book Antiqua" w:eastAsia="宋体" w:hAnsi="Book Antiqua" w:cs="宋体"/>
          <w:i/>
          <w:iCs/>
          <w:color w:val="000000"/>
          <w:kern w:val="0"/>
          <w:sz w:val="24"/>
          <w:szCs w:val="24"/>
        </w:rPr>
        <w:t>Surg</w:t>
      </w:r>
      <w:proofErr w:type="spellEnd"/>
      <w:r w:rsidRPr="00917380">
        <w:rPr>
          <w:rFonts w:ascii="Book Antiqua" w:eastAsia="宋体" w:hAnsi="Book Antiqua" w:cs="宋体"/>
          <w:i/>
          <w:iCs/>
          <w:color w:val="000000"/>
          <w:kern w:val="0"/>
          <w:sz w:val="24"/>
          <w:szCs w:val="24"/>
        </w:rPr>
        <w:t xml:space="preserve"> </w:t>
      </w:r>
      <w:proofErr w:type="spellStart"/>
      <w:r w:rsidRPr="00917380">
        <w:rPr>
          <w:rFonts w:ascii="Book Antiqua" w:eastAsia="宋体" w:hAnsi="Book Antiqua" w:cs="宋体"/>
          <w:i/>
          <w:iCs/>
          <w:color w:val="000000"/>
          <w:kern w:val="0"/>
          <w:sz w:val="24"/>
          <w:szCs w:val="24"/>
        </w:rPr>
        <w:t>Endosc</w:t>
      </w:r>
      <w:proofErr w:type="spellEnd"/>
      <w:r w:rsidRPr="00917380">
        <w:rPr>
          <w:rFonts w:ascii="Book Antiqua" w:eastAsia="宋体" w:hAnsi="Book Antiqua" w:cs="宋体"/>
          <w:color w:val="000000"/>
          <w:kern w:val="0"/>
          <w:sz w:val="24"/>
          <w:szCs w:val="24"/>
        </w:rPr>
        <w:t> 2011; </w:t>
      </w:r>
      <w:r w:rsidRPr="00917380">
        <w:rPr>
          <w:rFonts w:ascii="Book Antiqua" w:eastAsia="宋体" w:hAnsi="Book Antiqua" w:cs="宋体"/>
          <w:b/>
          <w:bCs/>
          <w:color w:val="000000"/>
          <w:kern w:val="0"/>
          <w:sz w:val="24"/>
          <w:szCs w:val="24"/>
        </w:rPr>
        <w:t>25</w:t>
      </w:r>
      <w:r w:rsidRPr="00917380">
        <w:rPr>
          <w:rFonts w:ascii="Book Antiqua" w:eastAsia="宋体" w:hAnsi="Book Antiqua" w:cs="宋体"/>
          <w:color w:val="000000"/>
          <w:kern w:val="0"/>
          <w:sz w:val="24"/>
          <w:szCs w:val="24"/>
        </w:rPr>
        <w:t>: 1293-1299 [PMID: 20976501 DOI: 10.1007/s00464-010-1366-6]</w:t>
      </w:r>
    </w:p>
    <w:p w:rsidR="00BB0B30" w:rsidRPr="00917380" w:rsidRDefault="00BB0B30" w:rsidP="00A718FA">
      <w:pPr>
        <w:widowControl/>
        <w:wordWrap/>
        <w:spacing w:after="0" w:line="360" w:lineRule="auto"/>
        <w:rPr>
          <w:rFonts w:ascii="Book Antiqua" w:eastAsia="宋体" w:hAnsi="Book Antiqua" w:cs="宋体"/>
          <w:color w:val="000000"/>
          <w:kern w:val="0"/>
          <w:sz w:val="24"/>
          <w:szCs w:val="24"/>
        </w:rPr>
      </w:pPr>
      <w:r w:rsidRPr="00917380">
        <w:rPr>
          <w:rFonts w:ascii="Book Antiqua" w:eastAsia="宋体" w:hAnsi="Book Antiqua" w:cs="宋体"/>
          <w:color w:val="000000"/>
          <w:kern w:val="0"/>
          <w:sz w:val="24"/>
          <w:szCs w:val="24"/>
        </w:rPr>
        <w:t>13 </w:t>
      </w:r>
      <w:r w:rsidRPr="00917380">
        <w:rPr>
          <w:rFonts w:ascii="Book Antiqua" w:eastAsia="宋体" w:hAnsi="Book Antiqua" w:cs="宋体"/>
          <w:b/>
          <w:bCs/>
          <w:color w:val="000000"/>
          <w:kern w:val="0"/>
          <w:sz w:val="24"/>
          <w:szCs w:val="24"/>
        </w:rPr>
        <w:t>Watt AM</w:t>
      </w:r>
      <w:r w:rsidRPr="00917380">
        <w:rPr>
          <w:rFonts w:ascii="Book Antiqua" w:eastAsia="宋体" w:hAnsi="Book Antiqua" w:cs="宋体"/>
          <w:color w:val="000000"/>
          <w:kern w:val="0"/>
          <w:sz w:val="24"/>
          <w:szCs w:val="24"/>
        </w:rPr>
        <w:t xml:space="preserve">, </w:t>
      </w:r>
      <w:proofErr w:type="spellStart"/>
      <w:r w:rsidRPr="00917380">
        <w:rPr>
          <w:rFonts w:ascii="Book Antiqua" w:eastAsia="宋体" w:hAnsi="Book Antiqua" w:cs="宋体"/>
          <w:color w:val="000000"/>
          <w:kern w:val="0"/>
          <w:sz w:val="24"/>
          <w:szCs w:val="24"/>
        </w:rPr>
        <w:t>Faragher</w:t>
      </w:r>
      <w:proofErr w:type="spellEnd"/>
      <w:r w:rsidRPr="00917380">
        <w:rPr>
          <w:rFonts w:ascii="Book Antiqua" w:eastAsia="宋体" w:hAnsi="Book Antiqua" w:cs="宋体"/>
          <w:color w:val="000000"/>
          <w:kern w:val="0"/>
          <w:sz w:val="24"/>
          <w:szCs w:val="24"/>
        </w:rPr>
        <w:t xml:space="preserve"> IG, Griffin TT, </w:t>
      </w:r>
      <w:proofErr w:type="spellStart"/>
      <w:r w:rsidRPr="00917380">
        <w:rPr>
          <w:rFonts w:ascii="Book Antiqua" w:eastAsia="宋体" w:hAnsi="Book Antiqua" w:cs="宋体"/>
          <w:color w:val="000000"/>
          <w:kern w:val="0"/>
          <w:sz w:val="24"/>
          <w:szCs w:val="24"/>
        </w:rPr>
        <w:t>Rieger</w:t>
      </w:r>
      <w:proofErr w:type="spellEnd"/>
      <w:r w:rsidRPr="00917380">
        <w:rPr>
          <w:rFonts w:ascii="Book Antiqua" w:eastAsia="宋体" w:hAnsi="Book Antiqua" w:cs="宋体"/>
          <w:color w:val="000000"/>
          <w:kern w:val="0"/>
          <w:sz w:val="24"/>
          <w:szCs w:val="24"/>
        </w:rPr>
        <w:t xml:space="preserve"> NA, </w:t>
      </w:r>
      <w:proofErr w:type="spellStart"/>
      <w:r w:rsidRPr="00917380">
        <w:rPr>
          <w:rFonts w:ascii="Book Antiqua" w:eastAsia="宋体" w:hAnsi="Book Antiqua" w:cs="宋体"/>
          <w:color w:val="000000"/>
          <w:kern w:val="0"/>
          <w:sz w:val="24"/>
          <w:szCs w:val="24"/>
        </w:rPr>
        <w:t>Maddern</w:t>
      </w:r>
      <w:proofErr w:type="spellEnd"/>
      <w:r w:rsidRPr="00917380">
        <w:rPr>
          <w:rFonts w:ascii="Book Antiqua" w:eastAsia="宋体" w:hAnsi="Book Antiqua" w:cs="宋体"/>
          <w:color w:val="000000"/>
          <w:kern w:val="0"/>
          <w:sz w:val="24"/>
          <w:szCs w:val="24"/>
        </w:rPr>
        <w:t xml:space="preserve"> GJ. Self-expanding metallic stents for relieving malignant colorectal obstruction: a systematic review. </w:t>
      </w:r>
      <w:r w:rsidRPr="00917380">
        <w:rPr>
          <w:rFonts w:ascii="Book Antiqua" w:eastAsia="宋体" w:hAnsi="Book Antiqua" w:cs="宋体"/>
          <w:i/>
          <w:iCs/>
          <w:color w:val="000000"/>
          <w:kern w:val="0"/>
          <w:sz w:val="24"/>
          <w:szCs w:val="24"/>
        </w:rPr>
        <w:t xml:space="preserve">Ann </w:t>
      </w:r>
      <w:proofErr w:type="spellStart"/>
      <w:r w:rsidRPr="00917380">
        <w:rPr>
          <w:rFonts w:ascii="Book Antiqua" w:eastAsia="宋体" w:hAnsi="Book Antiqua" w:cs="宋体"/>
          <w:i/>
          <w:iCs/>
          <w:color w:val="000000"/>
          <w:kern w:val="0"/>
          <w:sz w:val="24"/>
          <w:szCs w:val="24"/>
        </w:rPr>
        <w:t>Surg</w:t>
      </w:r>
      <w:proofErr w:type="spellEnd"/>
      <w:r w:rsidRPr="00917380">
        <w:rPr>
          <w:rFonts w:ascii="Book Antiqua" w:eastAsia="宋体" w:hAnsi="Book Antiqua" w:cs="宋体"/>
          <w:color w:val="000000"/>
          <w:kern w:val="0"/>
          <w:sz w:val="24"/>
          <w:szCs w:val="24"/>
        </w:rPr>
        <w:t> 2007; </w:t>
      </w:r>
      <w:r w:rsidRPr="00917380">
        <w:rPr>
          <w:rFonts w:ascii="Book Antiqua" w:eastAsia="宋体" w:hAnsi="Book Antiqua" w:cs="宋体"/>
          <w:b/>
          <w:bCs/>
          <w:color w:val="000000"/>
          <w:kern w:val="0"/>
          <w:sz w:val="24"/>
          <w:szCs w:val="24"/>
        </w:rPr>
        <w:t>246</w:t>
      </w:r>
      <w:r w:rsidRPr="00917380">
        <w:rPr>
          <w:rFonts w:ascii="Book Antiqua" w:eastAsia="宋体" w:hAnsi="Book Antiqua" w:cs="宋体"/>
          <w:color w:val="000000"/>
          <w:kern w:val="0"/>
          <w:sz w:val="24"/>
          <w:szCs w:val="24"/>
        </w:rPr>
        <w:t>: 24-30 [PMID: 17592286 DOI: 10.1097/01.sla.0000261124.72687.72]</w:t>
      </w:r>
    </w:p>
    <w:p w:rsidR="00BB0B30" w:rsidRPr="00917380" w:rsidRDefault="00BB0B30" w:rsidP="00A718FA">
      <w:pPr>
        <w:widowControl/>
        <w:wordWrap/>
        <w:spacing w:after="0" w:line="360" w:lineRule="auto"/>
        <w:rPr>
          <w:rFonts w:ascii="Book Antiqua" w:eastAsia="宋体" w:hAnsi="Book Antiqua" w:cs="宋体"/>
          <w:color w:val="000000"/>
          <w:kern w:val="0"/>
          <w:sz w:val="24"/>
          <w:szCs w:val="24"/>
        </w:rPr>
      </w:pPr>
      <w:proofErr w:type="gramStart"/>
      <w:r w:rsidRPr="00917380">
        <w:rPr>
          <w:rFonts w:ascii="Book Antiqua" w:eastAsia="宋体" w:hAnsi="Book Antiqua" w:cs="宋体"/>
          <w:color w:val="000000"/>
          <w:kern w:val="0"/>
          <w:sz w:val="24"/>
          <w:szCs w:val="24"/>
        </w:rPr>
        <w:lastRenderedPageBreak/>
        <w:t>14 </w:t>
      </w:r>
      <w:proofErr w:type="spellStart"/>
      <w:r w:rsidRPr="00917380">
        <w:rPr>
          <w:rFonts w:ascii="Book Antiqua" w:eastAsia="宋体" w:hAnsi="Book Antiqua" w:cs="宋体"/>
          <w:b/>
          <w:bCs/>
          <w:color w:val="000000"/>
          <w:kern w:val="0"/>
          <w:sz w:val="24"/>
          <w:szCs w:val="24"/>
        </w:rPr>
        <w:t>Sagar</w:t>
      </w:r>
      <w:proofErr w:type="spellEnd"/>
      <w:r w:rsidRPr="00917380">
        <w:rPr>
          <w:rFonts w:ascii="Book Antiqua" w:eastAsia="宋体" w:hAnsi="Book Antiqua" w:cs="宋体"/>
          <w:b/>
          <w:bCs/>
          <w:color w:val="000000"/>
          <w:kern w:val="0"/>
          <w:sz w:val="24"/>
          <w:szCs w:val="24"/>
        </w:rPr>
        <w:t xml:space="preserve"> J</w:t>
      </w:r>
      <w:r w:rsidRPr="00917380">
        <w:rPr>
          <w:rFonts w:ascii="Book Antiqua" w:eastAsia="宋体" w:hAnsi="Book Antiqua" w:cs="宋体"/>
          <w:color w:val="000000"/>
          <w:kern w:val="0"/>
          <w:sz w:val="24"/>
          <w:szCs w:val="24"/>
        </w:rPr>
        <w:t>. Colorectal stents for the management of malignant colonic obstructions.</w:t>
      </w:r>
      <w:proofErr w:type="gramEnd"/>
      <w:r w:rsidRPr="00917380">
        <w:rPr>
          <w:rFonts w:ascii="Book Antiqua" w:eastAsia="宋体" w:hAnsi="Book Antiqua" w:cs="宋体"/>
          <w:color w:val="000000"/>
          <w:kern w:val="0"/>
          <w:sz w:val="24"/>
          <w:szCs w:val="24"/>
        </w:rPr>
        <w:t> </w:t>
      </w:r>
      <w:r w:rsidRPr="00917380">
        <w:rPr>
          <w:rFonts w:ascii="Book Antiqua" w:eastAsia="宋体" w:hAnsi="Book Antiqua" w:cs="宋体"/>
          <w:i/>
          <w:iCs/>
          <w:color w:val="000000"/>
          <w:kern w:val="0"/>
          <w:sz w:val="24"/>
          <w:szCs w:val="24"/>
        </w:rPr>
        <w:t xml:space="preserve">Cochrane Database </w:t>
      </w:r>
      <w:proofErr w:type="spellStart"/>
      <w:r w:rsidRPr="00917380">
        <w:rPr>
          <w:rFonts w:ascii="Book Antiqua" w:eastAsia="宋体" w:hAnsi="Book Antiqua" w:cs="宋体"/>
          <w:i/>
          <w:iCs/>
          <w:color w:val="000000"/>
          <w:kern w:val="0"/>
          <w:sz w:val="24"/>
          <w:szCs w:val="24"/>
        </w:rPr>
        <w:t>Syst</w:t>
      </w:r>
      <w:proofErr w:type="spellEnd"/>
      <w:r w:rsidRPr="00917380">
        <w:rPr>
          <w:rFonts w:ascii="Book Antiqua" w:eastAsia="宋体" w:hAnsi="Book Antiqua" w:cs="宋体"/>
          <w:i/>
          <w:iCs/>
          <w:color w:val="000000"/>
          <w:kern w:val="0"/>
          <w:sz w:val="24"/>
          <w:szCs w:val="24"/>
        </w:rPr>
        <w:t xml:space="preserve"> Rev</w:t>
      </w:r>
      <w:r w:rsidRPr="00917380">
        <w:rPr>
          <w:rFonts w:ascii="Book Antiqua" w:eastAsia="宋体" w:hAnsi="Book Antiqua" w:cs="宋体"/>
          <w:color w:val="000000"/>
          <w:kern w:val="0"/>
          <w:sz w:val="24"/>
          <w:szCs w:val="24"/>
        </w:rPr>
        <w:t> 2011;</w:t>
      </w:r>
      <w:r w:rsidR="00387794">
        <w:rPr>
          <w:rFonts w:ascii="Book Antiqua" w:eastAsia="宋体" w:hAnsi="Book Antiqua" w:cs="宋体" w:hint="eastAsia"/>
          <w:color w:val="000000"/>
          <w:kern w:val="0"/>
          <w:sz w:val="24"/>
          <w:szCs w:val="24"/>
          <w:lang w:eastAsia="zh-CN"/>
        </w:rPr>
        <w:t xml:space="preserve"> </w:t>
      </w:r>
      <w:r w:rsidR="00387794" w:rsidRPr="00387794">
        <w:rPr>
          <w:rFonts w:ascii="Book Antiqua" w:eastAsia="宋体" w:hAnsi="Book Antiqua" w:cs="宋体"/>
          <w:b/>
          <w:color w:val="000000"/>
          <w:kern w:val="0"/>
          <w:sz w:val="24"/>
          <w:szCs w:val="24"/>
          <w:lang w:eastAsia="zh-CN"/>
        </w:rPr>
        <w:t>(11)</w:t>
      </w:r>
      <w:r w:rsidR="00387794" w:rsidRPr="00387794">
        <w:rPr>
          <w:rFonts w:ascii="Book Antiqua" w:eastAsia="宋体" w:hAnsi="Book Antiqua" w:cs="宋体"/>
          <w:color w:val="000000"/>
          <w:kern w:val="0"/>
          <w:sz w:val="24"/>
          <w:szCs w:val="24"/>
          <w:lang w:eastAsia="zh-CN"/>
        </w:rPr>
        <w:t xml:space="preserve">: </w:t>
      </w:r>
      <w:r w:rsidRPr="00917380">
        <w:rPr>
          <w:rFonts w:ascii="Book Antiqua" w:eastAsia="宋体" w:hAnsi="Book Antiqua" w:cs="宋体"/>
          <w:color w:val="000000"/>
          <w:kern w:val="0"/>
          <w:sz w:val="24"/>
          <w:szCs w:val="24"/>
        </w:rPr>
        <w:t>CD007378 [PMID: 22071835 DOI: 10.1002/14651858.CD007378.pub2]</w:t>
      </w:r>
    </w:p>
    <w:p w:rsidR="00BB0B30" w:rsidRPr="00917380" w:rsidRDefault="00BB0B30" w:rsidP="00A718FA">
      <w:pPr>
        <w:widowControl/>
        <w:wordWrap/>
        <w:spacing w:after="0" w:line="360" w:lineRule="auto"/>
        <w:rPr>
          <w:rFonts w:ascii="Book Antiqua" w:eastAsia="宋体" w:hAnsi="Book Antiqua" w:cs="宋体"/>
          <w:color w:val="000000"/>
          <w:kern w:val="0"/>
          <w:sz w:val="24"/>
          <w:szCs w:val="24"/>
        </w:rPr>
      </w:pPr>
      <w:proofErr w:type="gramStart"/>
      <w:r w:rsidRPr="00917380">
        <w:rPr>
          <w:rFonts w:ascii="Book Antiqua" w:eastAsia="宋体" w:hAnsi="Book Antiqua" w:cs="宋体"/>
          <w:color w:val="000000"/>
          <w:kern w:val="0"/>
          <w:sz w:val="24"/>
          <w:szCs w:val="24"/>
        </w:rPr>
        <w:t>15 </w:t>
      </w:r>
      <w:r w:rsidRPr="00917380">
        <w:rPr>
          <w:rFonts w:ascii="Book Antiqua" w:eastAsia="宋体" w:hAnsi="Book Antiqua" w:cs="宋体"/>
          <w:b/>
          <w:bCs/>
          <w:color w:val="000000"/>
          <w:kern w:val="0"/>
          <w:sz w:val="24"/>
          <w:szCs w:val="24"/>
        </w:rPr>
        <w:t>Yoon JY</w:t>
      </w:r>
      <w:r w:rsidRPr="00917380">
        <w:rPr>
          <w:rFonts w:ascii="Book Antiqua" w:eastAsia="宋体" w:hAnsi="Book Antiqua" w:cs="宋体"/>
          <w:color w:val="000000"/>
          <w:kern w:val="0"/>
          <w:sz w:val="24"/>
          <w:szCs w:val="24"/>
        </w:rPr>
        <w:t xml:space="preserve">, Jung YS, Hong SP, Kim TI, Kim WH, </w:t>
      </w:r>
      <w:proofErr w:type="spellStart"/>
      <w:r w:rsidRPr="00917380">
        <w:rPr>
          <w:rFonts w:ascii="Book Antiqua" w:eastAsia="宋体" w:hAnsi="Book Antiqua" w:cs="宋体"/>
          <w:color w:val="000000"/>
          <w:kern w:val="0"/>
          <w:sz w:val="24"/>
          <w:szCs w:val="24"/>
        </w:rPr>
        <w:t>Cheon</w:t>
      </w:r>
      <w:proofErr w:type="spellEnd"/>
      <w:r w:rsidRPr="00917380">
        <w:rPr>
          <w:rFonts w:ascii="Book Antiqua" w:eastAsia="宋体" w:hAnsi="Book Antiqua" w:cs="宋体"/>
          <w:color w:val="000000"/>
          <w:kern w:val="0"/>
          <w:sz w:val="24"/>
          <w:szCs w:val="24"/>
        </w:rPr>
        <w:t xml:space="preserve"> JH.</w:t>
      </w:r>
      <w:proofErr w:type="gramEnd"/>
      <w:r w:rsidRPr="00917380">
        <w:rPr>
          <w:rFonts w:ascii="Book Antiqua" w:eastAsia="宋体" w:hAnsi="Book Antiqua" w:cs="宋体"/>
          <w:color w:val="000000"/>
          <w:kern w:val="0"/>
          <w:sz w:val="24"/>
          <w:szCs w:val="24"/>
        </w:rPr>
        <w:t xml:space="preserve"> </w:t>
      </w:r>
      <w:proofErr w:type="gramStart"/>
      <w:r w:rsidRPr="00917380">
        <w:rPr>
          <w:rFonts w:ascii="Book Antiqua" w:eastAsia="宋体" w:hAnsi="Book Antiqua" w:cs="宋体"/>
          <w:color w:val="000000"/>
          <w:kern w:val="0"/>
          <w:sz w:val="24"/>
          <w:szCs w:val="24"/>
        </w:rPr>
        <w:t>Clinical outcomes and risk factors for technical and clinical failures of self-expandable metal stent insertion for malignant colorectal obstruction.</w:t>
      </w:r>
      <w:proofErr w:type="gramEnd"/>
      <w:r w:rsidRPr="00917380">
        <w:rPr>
          <w:rFonts w:ascii="Book Antiqua" w:eastAsia="宋体" w:hAnsi="Book Antiqua" w:cs="宋体"/>
          <w:color w:val="000000"/>
          <w:kern w:val="0"/>
          <w:sz w:val="24"/>
          <w:szCs w:val="24"/>
        </w:rPr>
        <w:t> </w:t>
      </w:r>
      <w:proofErr w:type="spellStart"/>
      <w:r w:rsidRPr="00917380">
        <w:rPr>
          <w:rFonts w:ascii="Book Antiqua" w:eastAsia="宋体" w:hAnsi="Book Antiqua" w:cs="宋体"/>
          <w:i/>
          <w:iCs/>
          <w:color w:val="000000"/>
          <w:kern w:val="0"/>
          <w:sz w:val="24"/>
          <w:szCs w:val="24"/>
        </w:rPr>
        <w:t>Gastrointest</w:t>
      </w:r>
      <w:proofErr w:type="spellEnd"/>
      <w:r w:rsidRPr="00917380">
        <w:rPr>
          <w:rFonts w:ascii="Book Antiqua" w:eastAsia="宋体" w:hAnsi="Book Antiqua" w:cs="宋体"/>
          <w:i/>
          <w:iCs/>
          <w:color w:val="000000"/>
          <w:kern w:val="0"/>
          <w:sz w:val="24"/>
          <w:szCs w:val="24"/>
        </w:rPr>
        <w:t xml:space="preserve"> </w:t>
      </w:r>
      <w:proofErr w:type="spellStart"/>
      <w:r w:rsidRPr="00917380">
        <w:rPr>
          <w:rFonts w:ascii="Book Antiqua" w:eastAsia="宋体" w:hAnsi="Book Antiqua" w:cs="宋体"/>
          <w:i/>
          <w:iCs/>
          <w:color w:val="000000"/>
          <w:kern w:val="0"/>
          <w:sz w:val="24"/>
          <w:szCs w:val="24"/>
        </w:rPr>
        <w:t>Endosc</w:t>
      </w:r>
      <w:proofErr w:type="spellEnd"/>
      <w:r w:rsidRPr="00917380">
        <w:rPr>
          <w:rFonts w:ascii="Book Antiqua" w:eastAsia="宋体" w:hAnsi="Book Antiqua" w:cs="宋体"/>
          <w:color w:val="000000"/>
          <w:kern w:val="0"/>
          <w:sz w:val="24"/>
          <w:szCs w:val="24"/>
        </w:rPr>
        <w:t> 2011; </w:t>
      </w:r>
      <w:r w:rsidRPr="00917380">
        <w:rPr>
          <w:rFonts w:ascii="Book Antiqua" w:eastAsia="宋体" w:hAnsi="Book Antiqua" w:cs="宋体"/>
          <w:b/>
          <w:bCs/>
          <w:color w:val="000000"/>
          <w:kern w:val="0"/>
          <w:sz w:val="24"/>
          <w:szCs w:val="24"/>
        </w:rPr>
        <w:t>74</w:t>
      </w:r>
      <w:r w:rsidRPr="00917380">
        <w:rPr>
          <w:rFonts w:ascii="Book Antiqua" w:eastAsia="宋体" w:hAnsi="Book Antiqua" w:cs="宋体"/>
          <w:color w:val="000000"/>
          <w:kern w:val="0"/>
          <w:sz w:val="24"/>
          <w:szCs w:val="24"/>
        </w:rPr>
        <w:t>: 858-868 [PMID: 21862005 DOI: 10.1016/j.gie.2011.05.044]</w:t>
      </w:r>
    </w:p>
    <w:p w:rsidR="00BB0B30" w:rsidRPr="00917380" w:rsidRDefault="00BB0B30" w:rsidP="00A718FA">
      <w:pPr>
        <w:widowControl/>
        <w:wordWrap/>
        <w:spacing w:after="0" w:line="360" w:lineRule="auto"/>
        <w:rPr>
          <w:rFonts w:ascii="Book Antiqua" w:eastAsia="宋体" w:hAnsi="Book Antiqua" w:cs="宋体"/>
          <w:color w:val="000000"/>
          <w:kern w:val="0"/>
          <w:sz w:val="24"/>
          <w:szCs w:val="24"/>
        </w:rPr>
      </w:pPr>
      <w:r w:rsidRPr="00917380">
        <w:rPr>
          <w:rFonts w:ascii="Book Antiqua" w:eastAsia="宋体" w:hAnsi="Book Antiqua" w:cs="宋体"/>
          <w:color w:val="000000"/>
          <w:kern w:val="0"/>
          <w:sz w:val="24"/>
          <w:szCs w:val="24"/>
        </w:rPr>
        <w:t>16 </w:t>
      </w:r>
      <w:r w:rsidRPr="00917380">
        <w:rPr>
          <w:rFonts w:ascii="Book Antiqua" w:eastAsia="宋体" w:hAnsi="Book Antiqua" w:cs="宋体"/>
          <w:b/>
          <w:bCs/>
          <w:color w:val="000000"/>
          <w:kern w:val="0"/>
          <w:sz w:val="24"/>
          <w:szCs w:val="24"/>
        </w:rPr>
        <w:t>Park IJ</w:t>
      </w:r>
      <w:r w:rsidRPr="00917380">
        <w:rPr>
          <w:rFonts w:ascii="Book Antiqua" w:eastAsia="宋体" w:hAnsi="Book Antiqua" w:cs="宋体"/>
          <w:color w:val="000000"/>
          <w:kern w:val="0"/>
          <w:sz w:val="24"/>
          <w:szCs w:val="24"/>
        </w:rPr>
        <w:t xml:space="preserve">, Choi GS, Kang BM, Lim KH, Lee IT, </w:t>
      </w:r>
      <w:proofErr w:type="spellStart"/>
      <w:r w:rsidRPr="00917380">
        <w:rPr>
          <w:rFonts w:ascii="Book Antiqua" w:eastAsia="宋体" w:hAnsi="Book Antiqua" w:cs="宋体"/>
          <w:color w:val="000000"/>
          <w:kern w:val="0"/>
          <w:sz w:val="24"/>
          <w:szCs w:val="24"/>
        </w:rPr>
        <w:t>Jeon</w:t>
      </w:r>
      <w:proofErr w:type="spellEnd"/>
      <w:r w:rsidRPr="00917380">
        <w:rPr>
          <w:rFonts w:ascii="Book Antiqua" w:eastAsia="宋体" w:hAnsi="Book Antiqua" w:cs="宋体"/>
          <w:color w:val="000000"/>
          <w:kern w:val="0"/>
          <w:sz w:val="24"/>
          <w:szCs w:val="24"/>
        </w:rPr>
        <w:t xml:space="preserve"> SW, Jun SH. Comparison of one-stage managements of obstructing left-sided colon and rectal cancer: stent-laparoscopic approach vs. intraoperative colonic lavage. </w:t>
      </w:r>
      <w:r w:rsidRPr="00917380">
        <w:rPr>
          <w:rFonts w:ascii="Book Antiqua" w:eastAsia="宋体" w:hAnsi="Book Antiqua" w:cs="宋体"/>
          <w:i/>
          <w:iCs/>
          <w:color w:val="000000"/>
          <w:kern w:val="0"/>
          <w:sz w:val="24"/>
          <w:szCs w:val="24"/>
        </w:rPr>
        <w:t xml:space="preserve">J </w:t>
      </w:r>
      <w:proofErr w:type="spellStart"/>
      <w:r w:rsidRPr="00917380">
        <w:rPr>
          <w:rFonts w:ascii="Book Antiqua" w:eastAsia="宋体" w:hAnsi="Book Antiqua" w:cs="宋体"/>
          <w:i/>
          <w:iCs/>
          <w:color w:val="000000"/>
          <w:kern w:val="0"/>
          <w:sz w:val="24"/>
          <w:szCs w:val="24"/>
        </w:rPr>
        <w:t>Gastrointest</w:t>
      </w:r>
      <w:proofErr w:type="spellEnd"/>
      <w:r w:rsidRPr="00917380">
        <w:rPr>
          <w:rFonts w:ascii="Book Antiqua" w:eastAsia="宋体" w:hAnsi="Book Antiqua" w:cs="宋体"/>
          <w:i/>
          <w:iCs/>
          <w:color w:val="000000"/>
          <w:kern w:val="0"/>
          <w:sz w:val="24"/>
          <w:szCs w:val="24"/>
        </w:rPr>
        <w:t xml:space="preserve"> </w:t>
      </w:r>
      <w:proofErr w:type="spellStart"/>
      <w:r w:rsidRPr="00917380">
        <w:rPr>
          <w:rFonts w:ascii="Book Antiqua" w:eastAsia="宋体" w:hAnsi="Book Antiqua" w:cs="宋体"/>
          <w:i/>
          <w:iCs/>
          <w:color w:val="000000"/>
          <w:kern w:val="0"/>
          <w:sz w:val="24"/>
          <w:szCs w:val="24"/>
        </w:rPr>
        <w:t>Surg</w:t>
      </w:r>
      <w:proofErr w:type="spellEnd"/>
      <w:r w:rsidRPr="00917380">
        <w:rPr>
          <w:rFonts w:ascii="Book Antiqua" w:eastAsia="宋体" w:hAnsi="Book Antiqua" w:cs="宋体"/>
          <w:color w:val="000000"/>
          <w:kern w:val="0"/>
          <w:sz w:val="24"/>
          <w:szCs w:val="24"/>
        </w:rPr>
        <w:t> 2009; </w:t>
      </w:r>
      <w:r w:rsidRPr="00917380">
        <w:rPr>
          <w:rFonts w:ascii="Book Antiqua" w:eastAsia="宋体" w:hAnsi="Book Antiqua" w:cs="宋体"/>
          <w:b/>
          <w:bCs/>
          <w:color w:val="000000"/>
          <w:kern w:val="0"/>
          <w:sz w:val="24"/>
          <w:szCs w:val="24"/>
        </w:rPr>
        <w:t>13</w:t>
      </w:r>
      <w:r w:rsidRPr="00917380">
        <w:rPr>
          <w:rFonts w:ascii="Book Antiqua" w:eastAsia="宋体" w:hAnsi="Book Antiqua" w:cs="宋体"/>
          <w:color w:val="000000"/>
          <w:kern w:val="0"/>
          <w:sz w:val="24"/>
          <w:szCs w:val="24"/>
        </w:rPr>
        <w:t>: 960-965 [PMID: 19159986 DOI: 10.1007/s11605-008-0798-y]</w:t>
      </w:r>
    </w:p>
    <w:p w:rsidR="00BB0B30" w:rsidRPr="00917380" w:rsidRDefault="00BB0B30" w:rsidP="00A718FA">
      <w:pPr>
        <w:widowControl/>
        <w:wordWrap/>
        <w:spacing w:after="0" w:line="360" w:lineRule="auto"/>
        <w:rPr>
          <w:rFonts w:ascii="Book Antiqua" w:eastAsia="宋体" w:hAnsi="Book Antiqua" w:cs="宋体"/>
          <w:color w:val="000000"/>
          <w:kern w:val="0"/>
          <w:sz w:val="24"/>
          <w:szCs w:val="24"/>
        </w:rPr>
      </w:pPr>
      <w:r w:rsidRPr="00917380">
        <w:rPr>
          <w:rFonts w:ascii="Book Antiqua" w:eastAsia="宋体" w:hAnsi="Book Antiqua" w:cs="宋体"/>
          <w:color w:val="000000"/>
          <w:kern w:val="0"/>
          <w:sz w:val="24"/>
          <w:szCs w:val="24"/>
        </w:rPr>
        <w:t>17 </w:t>
      </w:r>
      <w:proofErr w:type="spellStart"/>
      <w:r w:rsidRPr="00917380">
        <w:rPr>
          <w:rFonts w:ascii="Book Antiqua" w:eastAsia="宋体" w:hAnsi="Book Antiqua" w:cs="宋体"/>
          <w:b/>
          <w:bCs/>
          <w:color w:val="000000"/>
          <w:kern w:val="0"/>
          <w:sz w:val="24"/>
          <w:szCs w:val="24"/>
        </w:rPr>
        <w:t>Stipa</w:t>
      </w:r>
      <w:proofErr w:type="spellEnd"/>
      <w:r w:rsidRPr="00917380">
        <w:rPr>
          <w:rFonts w:ascii="Book Antiqua" w:eastAsia="宋体" w:hAnsi="Book Antiqua" w:cs="宋体"/>
          <w:b/>
          <w:bCs/>
          <w:color w:val="000000"/>
          <w:kern w:val="0"/>
          <w:sz w:val="24"/>
          <w:szCs w:val="24"/>
        </w:rPr>
        <w:t xml:space="preserve"> F</w:t>
      </w:r>
      <w:r w:rsidRPr="00917380">
        <w:rPr>
          <w:rFonts w:ascii="Book Antiqua" w:eastAsia="宋体" w:hAnsi="Book Antiqua" w:cs="宋体"/>
          <w:color w:val="000000"/>
          <w:kern w:val="0"/>
          <w:sz w:val="24"/>
          <w:szCs w:val="24"/>
        </w:rPr>
        <w:t xml:space="preserve">, </w:t>
      </w:r>
      <w:proofErr w:type="spellStart"/>
      <w:r w:rsidRPr="00917380">
        <w:rPr>
          <w:rFonts w:ascii="Book Antiqua" w:eastAsia="宋体" w:hAnsi="Book Antiqua" w:cs="宋体"/>
          <w:color w:val="000000"/>
          <w:kern w:val="0"/>
          <w:sz w:val="24"/>
          <w:szCs w:val="24"/>
        </w:rPr>
        <w:t>Pigazzi</w:t>
      </w:r>
      <w:proofErr w:type="spellEnd"/>
      <w:r w:rsidRPr="00917380">
        <w:rPr>
          <w:rFonts w:ascii="Book Antiqua" w:eastAsia="宋体" w:hAnsi="Book Antiqua" w:cs="宋体"/>
          <w:color w:val="000000"/>
          <w:kern w:val="0"/>
          <w:sz w:val="24"/>
          <w:szCs w:val="24"/>
        </w:rPr>
        <w:t xml:space="preserve"> A, </w:t>
      </w:r>
      <w:proofErr w:type="spellStart"/>
      <w:r w:rsidRPr="00917380">
        <w:rPr>
          <w:rFonts w:ascii="Book Antiqua" w:eastAsia="宋体" w:hAnsi="Book Antiqua" w:cs="宋体"/>
          <w:color w:val="000000"/>
          <w:kern w:val="0"/>
          <w:sz w:val="24"/>
          <w:szCs w:val="24"/>
        </w:rPr>
        <w:t>Bascone</w:t>
      </w:r>
      <w:proofErr w:type="spellEnd"/>
      <w:r w:rsidRPr="00917380">
        <w:rPr>
          <w:rFonts w:ascii="Book Antiqua" w:eastAsia="宋体" w:hAnsi="Book Antiqua" w:cs="宋体"/>
          <w:color w:val="000000"/>
          <w:kern w:val="0"/>
          <w:sz w:val="24"/>
          <w:szCs w:val="24"/>
        </w:rPr>
        <w:t xml:space="preserve"> B, </w:t>
      </w:r>
      <w:proofErr w:type="spellStart"/>
      <w:r w:rsidRPr="00917380">
        <w:rPr>
          <w:rFonts w:ascii="Book Antiqua" w:eastAsia="宋体" w:hAnsi="Book Antiqua" w:cs="宋体"/>
          <w:color w:val="000000"/>
          <w:kern w:val="0"/>
          <w:sz w:val="24"/>
          <w:szCs w:val="24"/>
        </w:rPr>
        <w:t>Cimitan</w:t>
      </w:r>
      <w:proofErr w:type="spellEnd"/>
      <w:r w:rsidRPr="00917380">
        <w:rPr>
          <w:rFonts w:ascii="Book Antiqua" w:eastAsia="宋体" w:hAnsi="Book Antiqua" w:cs="宋体"/>
          <w:color w:val="000000"/>
          <w:kern w:val="0"/>
          <w:sz w:val="24"/>
          <w:szCs w:val="24"/>
        </w:rPr>
        <w:t xml:space="preserve"> A, </w:t>
      </w:r>
      <w:proofErr w:type="spellStart"/>
      <w:r w:rsidRPr="00917380">
        <w:rPr>
          <w:rFonts w:ascii="Book Antiqua" w:eastAsia="宋体" w:hAnsi="Book Antiqua" w:cs="宋体"/>
          <w:color w:val="000000"/>
          <w:kern w:val="0"/>
          <w:sz w:val="24"/>
          <w:szCs w:val="24"/>
        </w:rPr>
        <w:t>Villotti</w:t>
      </w:r>
      <w:proofErr w:type="spellEnd"/>
      <w:r w:rsidRPr="00917380">
        <w:rPr>
          <w:rFonts w:ascii="Book Antiqua" w:eastAsia="宋体" w:hAnsi="Book Antiqua" w:cs="宋体"/>
          <w:color w:val="000000"/>
          <w:kern w:val="0"/>
          <w:sz w:val="24"/>
          <w:szCs w:val="24"/>
        </w:rPr>
        <w:t xml:space="preserve"> G, </w:t>
      </w:r>
      <w:proofErr w:type="spellStart"/>
      <w:r w:rsidRPr="00917380">
        <w:rPr>
          <w:rFonts w:ascii="Book Antiqua" w:eastAsia="宋体" w:hAnsi="Book Antiqua" w:cs="宋体"/>
          <w:color w:val="000000"/>
          <w:kern w:val="0"/>
          <w:sz w:val="24"/>
          <w:szCs w:val="24"/>
        </w:rPr>
        <w:t>Burza</w:t>
      </w:r>
      <w:proofErr w:type="spellEnd"/>
      <w:r w:rsidRPr="00917380">
        <w:rPr>
          <w:rFonts w:ascii="Book Antiqua" w:eastAsia="宋体" w:hAnsi="Book Antiqua" w:cs="宋体"/>
          <w:color w:val="000000"/>
          <w:kern w:val="0"/>
          <w:sz w:val="24"/>
          <w:szCs w:val="24"/>
        </w:rPr>
        <w:t xml:space="preserve"> A, Vitale A. Management of obstructive colorectal cancer with endoscopic stenting followed by single-stage surgery: open or laparoscopic resection? </w:t>
      </w:r>
      <w:proofErr w:type="spellStart"/>
      <w:r w:rsidRPr="00917380">
        <w:rPr>
          <w:rFonts w:ascii="Book Antiqua" w:eastAsia="宋体" w:hAnsi="Book Antiqua" w:cs="宋体"/>
          <w:i/>
          <w:iCs/>
          <w:color w:val="000000"/>
          <w:kern w:val="0"/>
          <w:sz w:val="24"/>
          <w:szCs w:val="24"/>
        </w:rPr>
        <w:t>Surg</w:t>
      </w:r>
      <w:proofErr w:type="spellEnd"/>
      <w:r w:rsidRPr="00917380">
        <w:rPr>
          <w:rFonts w:ascii="Book Antiqua" w:eastAsia="宋体" w:hAnsi="Book Antiqua" w:cs="宋体"/>
          <w:i/>
          <w:iCs/>
          <w:color w:val="000000"/>
          <w:kern w:val="0"/>
          <w:sz w:val="24"/>
          <w:szCs w:val="24"/>
        </w:rPr>
        <w:t xml:space="preserve"> </w:t>
      </w:r>
      <w:proofErr w:type="spellStart"/>
      <w:r w:rsidRPr="00917380">
        <w:rPr>
          <w:rFonts w:ascii="Book Antiqua" w:eastAsia="宋体" w:hAnsi="Book Antiqua" w:cs="宋体"/>
          <w:i/>
          <w:iCs/>
          <w:color w:val="000000"/>
          <w:kern w:val="0"/>
          <w:sz w:val="24"/>
          <w:szCs w:val="24"/>
        </w:rPr>
        <w:t>Endosc</w:t>
      </w:r>
      <w:proofErr w:type="spellEnd"/>
      <w:r w:rsidRPr="00917380">
        <w:rPr>
          <w:rFonts w:ascii="Book Antiqua" w:eastAsia="宋体" w:hAnsi="Book Antiqua" w:cs="宋体"/>
          <w:color w:val="000000"/>
          <w:kern w:val="0"/>
          <w:sz w:val="24"/>
          <w:szCs w:val="24"/>
        </w:rPr>
        <w:t> 2008; </w:t>
      </w:r>
      <w:r w:rsidRPr="00917380">
        <w:rPr>
          <w:rFonts w:ascii="Book Antiqua" w:eastAsia="宋体" w:hAnsi="Book Antiqua" w:cs="宋体"/>
          <w:b/>
          <w:bCs/>
          <w:color w:val="000000"/>
          <w:kern w:val="0"/>
          <w:sz w:val="24"/>
          <w:szCs w:val="24"/>
        </w:rPr>
        <w:t>22</w:t>
      </w:r>
      <w:r w:rsidRPr="00917380">
        <w:rPr>
          <w:rFonts w:ascii="Book Antiqua" w:eastAsia="宋体" w:hAnsi="Book Antiqua" w:cs="宋体"/>
          <w:color w:val="000000"/>
          <w:kern w:val="0"/>
          <w:sz w:val="24"/>
          <w:szCs w:val="24"/>
        </w:rPr>
        <w:t>: 1477-1481 [PMID: 18027039 DOI: 10.1007/s00464-007-9654-5]</w:t>
      </w:r>
    </w:p>
    <w:p w:rsidR="00BB0B30" w:rsidRPr="00917380" w:rsidRDefault="00BB0B30" w:rsidP="00A718FA">
      <w:pPr>
        <w:widowControl/>
        <w:wordWrap/>
        <w:spacing w:after="0" w:line="360" w:lineRule="auto"/>
        <w:rPr>
          <w:rFonts w:ascii="Book Antiqua" w:eastAsia="宋体" w:hAnsi="Book Antiqua" w:cs="宋体"/>
          <w:color w:val="000000"/>
          <w:kern w:val="0"/>
          <w:sz w:val="24"/>
          <w:szCs w:val="24"/>
        </w:rPr>
      </w:pPr>
      <w:r w:rsidRPr="00917380">
        <w:rPr>
          <w:rFonts w:ascii="Book Antiqua" w:eastAsia="宋体" w:hAnsi="Book Antiqua" w:cs="宋体"/>
          <w:color w:val="000000"/>
          <w:kern w:val="0"/>
          <w:sz w:val="24"/>
          <w:szCs w:val="24"/>
        </w:rPr>
        <w:t>18 </w:t>
      </w:r>
      <w:proofErr w:type="spellStart"/>
      <w:r w:rsidRPr="00917380">
        <w:rPr>
          <w:rFonts w:ascii="Book Antiqua" w:eastAsia="宋体" w:hAnsi="Book Antiqua" w:cs="宋体"/>
          <w:b/>
          <w:bCs/>
          <w:color w:val="000000"/>
          <w:kern w:val="0"/>
          <w:sz w:val="24"/>
          <w:szCs w:val="24"/>
        </w:rPr>
        <w:t>Guo</w:t>
      </w:r>
      <w:proofErr w:type="spellEnd"/>
      <w:r w:rsidRPr="00917380">
        <w:rPr>
          <w:rFonts w:ascii="Book Antiqua" w:eastAsia="宋体" w:hAnsi="Book Antiqua" w:cs="宋体"/>
          <w:b/>
          <w:bCs/>
          <w:color w:val="000000"/>
          <w:kern w:val="0"/>
          <w:sz w:val="24"/>
          <w:szCs w:val="24"/>
        </w:rPr>
        <w:t xml:space="preserve"> MG</w:t>
      </w:r>
      <w:r w:rsidRPr="00917380">
        <w:rPr>
          <w:rFonts w:ascii="Book Antiqua" w:eastAsia="宋体" w:hAnsi="Book Antiqua" w:cs="宋体"/>
          <w:color w:val="000000"/>
          <w:kern w:val="0"/>
          <w:sz w:val="24"/>
          <w:szCs w:val="24"/>
        </w:rPr>
        <w:t xml:space="preserve">, Feng Y, Zheng Q, Di JZ, Wang Y, Fan YB, Huang XY. </w:t>
      </w:r>
      <w:proofErr w:type="gramStart"/>
      <w:r w:rsidRPr="00917380">
        <w:rPr>
          <w:rFonts w:ascii="Book Antiqua" w:eastAsia="宋体" w:hAnsi="Book Antiqua" w:cs="宋体"/>
          <w:color w:val="000000"/>
          <w:kern w:val="0"/>
          <w:sz w:val="24"/>
          <w:szCs w:val="24"/>
        </w:rPr>
        <w:t>Comparison of self-expanding metal stents and urgent surgery for left-sided malignant colonic obstruction in elderly patients.</w:t>
      </w:r>
      <w:proofErr w:type="gramEnd"/>
      <w:r w:rsidRPr="00917380">
        <w:rPr>
          <w:rFonts w:ascii="Book Antiqua" w:eastAsia="宋体" w:hAnsi="Book Antiqua" w:cs="宋体"/>
          <w:color w:val="000000"/>
          <w:kern w:val="0"/>
          <w:sz w:val="24"/>
          <w:szCs w:val="24"/>
        </w:rPr>
        <w:t> </w:t>
      </w:r>
      <w:r w:rsidRPr="00917380">
        <w:rPr>
          <w:rFonts w:ascii="Book Antiqua" w:eastAsia="宋体" w:hAnsi="Book Antiqua" w:cs="宋体"/>
          <w:i/>
          <w:iCs/>
          <w:color w:val="000000"/>
          <w:kern w:val="0"/>
          <w:sz w:val="24"/>
          <w:szCs w:val="24"/>
        </w:rPr>
        <w:t xml:space="preserve">Dig Dis </w:t>
      </w:r>
      <w:proofErr w:type="spellStart"/>
      <w:r w:rsidRPr="00917380">
        <w:rPr>
          <w:rFonts w:ascii="Book Antiqua" w:eastAsia="宋体" w:hAnsi="Book Antiqua" w:cs="宋体"/>
          <w:i/>
          <w:iCs/>
          <w:color w:val="000000"/>
          <w:kern w:val="0"/>
          <w:sz w:val="24"/>
          <w:szCs w:val="24"/>
        </w:rPr>
        <w:t>Sci</w:t>
      </w:r>
      <w:proofErr w:type="spellEnd"/>
      <w:r w:rsidRPr="00917380">
        <w:rPr>
          <w:rFonts w:ascii="Book Antiqua" w:eastAsia="宋体" w:hAnsi="Book Antiqua" w:cs="宋体"/>
          <w:color w:val="000000"/>
          <w:kern w:val="0"/>
          <w:sz w:val="24"/>
          <w:szCs w:val="24"/>
        </w:rPr>
        <w:t> 2011; </w:t>
      </w:r>
      <w:r w:rsidRPr="00917380">
        <w:rPr>
          <w:rFonts w:ascii="Book Antiqua" w:eastAsia="宋体" w:hAnsi="Book Antiqua" w:cs="宋体"/>
          <w:b/>
          <w:bCs/>
          <w:color w:val="000000"/>
          <w:kern w:val="0"/>
          <w:sz w:val="24"/>
          <w:szCs w:val="24"/>
        </w:rPr>
        <w:t>56</w:t>
      </w:r>
      <w:r w:rsidRPr="00917380">
        <w:rPr>
          <w:rFonts w:ascii="Book Antiqua" w:eastAsia="宋体" w:hAnsi="Book Antiqua" w:cs="宋体"/>
          <w:color w:val="000000"/>
          <w:kern w:val="0"/>
          <w:sz w:val="24"/>
          <w:szCs w:val="24"/>
        </w:rPr>
        <w:t>: 2706-2710 [PMID: 21442324 DOI: 10.1007/s10620-011-1648-4]</w:t>
      </w:r>
    </w:p>
    <w:p w:rsidR="00BB0B30" w:rsidRPr="00917380" w:rsidRDefault="00BB0B30" w:rsidP="00A718FA">
      <w:pPr>
        <w:widowControl/>
        <w:wordWrap/>
        <w:spacing w:after="0" w:line="360" w:lineRule="auto"/>
        <w:rPr>
          <w:rFonts w:ascii="Book Antiqua" w:eastAsia="宋体" w:hAnsi="Book Antiqua" w:cs="宋体"/>
          <w:color w:val="000000"/>
          <w:kern w:val="0"/>
          <w:sz w:val="24"/>
          <w:szCs w:val="24"/>
        </w:rPr>
      </w:pPr>
      <w:r w:rsidRPr="00917380">
        <w:rPr>
          <w:rFonts w:ascii="Book Antiqua" w:eastAsia="宋体" w:hAnsi="Book Antiqua" w:cs="宋体"/>
          <w:color w:val="000000"/>
          <w:kern w:val="0"/>
          <w:sz w:val="24"/>
          <w:szCs w:val="24"/>
        </w:rPr>
        <w:t>19 </w:t>
      </w:r>
      <w:proofErr w:type="spellStart"/>
      <w:r w:rsidRPr="00917380">
        <w:rPr>
          <w:rFonts w:ascii="Book Antiqua" w:eastAsia="宋体" w:hAnsi="Book Antiqua" w:cs="宋体"/>
          <w:b/>
          <w:bCs/>
          <w:color w:val="000000"/>
          <w:kern w:val="0"/>
          <w:sz w:val="24"/>
          <w:szCs w:val="24"/>
        </w:rPr>
        <w:t>Cennamo</w:t>
      </w:r>
      <w:proofErr w:type="spellEnd"/>
      <w:r w:rsidRPr="00917380">
        <w:rPr>
          <w:rFonts w:ascii="Book Antiqua" w:eastAsia="宋体" w:hAnsi="Book Antiqua" w:cs="宋体"/>
          <w:b/>
          <w:bCs/>
          <w:color w:val="000000"/>
          <w:kern w:val="0"/>
          <w:sz w:val="24"/>
          <w:szCs w:val="24"/>
        </w:rPr>
        <w:t xml:space="preserve"> V</w:t>
      </w:r>
      <w:r w:rsidRPr="00917380">
        <w:rPr>
          <w:rFonts w:ascii="Book Antiqua" w:eastAsia="宋体" w:hAnsi="Book Antiqua" w:cs="宋体"/>
          <w:color w:val="000000"/>
          <w:kern w:val="0"/>
          <w:sz w:val="24"/>
          <w:szCs w:val="24"/>
        </w:rPr>
        <w:t xml:space="preserve">, </w:t>
      </w:r>
      <w:proofErr w:type="spellStart"/>
      <w:r w:rsidRPr="00917380">
        <w:rPr>
          <w:rFonts w:ascii="Book Antiqua" w:eastAsia="宋体" w:hAnsi="Book Antiqua" w:cs="宋体"/>
          <w:color w:val="000000"/>
          <w:kern w:val="0"/>
          <w:sz w:val="24"/>
          <w:szCs w:val="24"/>
        </w:rPr>
        <w:t>Luigiano</w:t>
      </w:r>
      <w:proofErr w:type="spellEnd"/>
      <w:r w:rsidRPr="00917380">
        <w:rPr>
          <w:rFonts w:ascii="Book Antiqua" w:eastAsia="宋体" w:hAnsi="Book Antiqua" w:cs="宋体"/>
          <w:color w:val="000000"/>
          <w:kern w:val="0"/>
          <w:sz w:val="24"/>
          <w:szCs w:val="24"/>
        </w:rPr>
        <w:t xml:space="preserve"> C, Manes G, </w:t>
      </w:r>
      <w:proofErr w:type="spellStart"/>
      <w:r w:rsidRPr="00917380">
        <w:rPr>
          <w:rFonts w:ascii="Book Antiqua" w:eastAsia="宋体" w:hAnsi="Book Antiqua" w:cs="宋体"/>
          <w:color w:val="000000"/>
          <w:kern w:val="0"/>
          <w:sz w:val="24"/>
          <w:szCs w:val="24"/>
        </w:rPr>
        <w:t>Zagari</w:t>
      </w:r>
      <w:proofErr w:type="spellEnd"/>
      <w:r w:rsidRPr="00917380">
        <w:rPr>
          <w:rFonts w:ascii="Book Antiqua" w:eastAsia="宋体" w:hAnsi="Book Antiqua" w:cs="宋体"/>
          <w:color w:val="000000"/>
          <w:kern w:val="0"/>
          <w:sz w:val="24"/>
          <w:szCs w:val="24"/>
        </w:rPr>
        <w:t xml:space="preserve"> RM, </w:t>
      </w:r>
      <w:proofErr w:type="spellStart"/>
      <w:r w:rsidRPr="00917380">
        <w:rPr>
          <w:rFonts w:ascii="Book Antiqua" w:eastAsia="宋体" w:hAnsi="Book Antiqua" w:cs="宋体"/>
          <w:color w:val="000000"/>
          <w:kern w:val="0"/>
          <w:sz w:val="24"/>
          <w:szCs w:val="24"/>
        </w:rPr>
        <w:t>Ansaloni</w:t>
      </w:r>
      <w:proofErr w:type="spellEnd"/>
      <w:r w:rsidRPr="00917380">
        <w:rPr>
          <w:rFonts w:ascii="Book Antiqua" w:eastAsia="宋体" w:hAnsi="Book Antiqua" w:cs="宋体"/>
          <w:color w:val="000000"/>
          <w:kern w:val="0"/>
          <w:sz w:val="24"/>
          <w:szCs w:val="24"/>
        </w:rPr>
        <w:t xml:space="preserve"> L, </w:t>
      </w:r>
      <w:proofErr w:type="spellStart"/>
      <w:r w:rsidRPr="00917380">
        <w:rPr>
          <w:rFonts w:ascii="Book Antiqua" w:eastAsia="宋体" w:hAnsi="Book Antiqua" w:cs="宋体"/>
          <w:color w:val="000000"/>
          <w:kern w:val="0"/>
          <w:sz w:val="24"/>
          <w:szCs w:val="24"/>
        </w:rPr>
        <w:t>Fabbri</w:t>
      </w:r>
      <w:proofErr w:type="spellEnd"/>
      <w:r w:rsidRPr="00917380">
        <w:rPr>
          <w:rFonts w:ascii="Book Antiqua" w:eastAsia="宋体" w:hAnsi="Book Antiqua" w:cs="宋体"/>
          <w:color w:val="000000"/>
          <w:kern w:val="0"/>
          <w:sz w:val="24"/>
          <w:szCs w:val="24"/>
        </w:rPr>
        <w:t xml:space="preserve"> C, </w:t>
      </w:r>
      <w:proofErr w:type="spellStart"/>
      <w:r w:rsidRPr="00917380">
        <w:rPr>
          <w:rFonts w:ascii="Book Antiqua" w:eastAsia="宋体" w:hAnsi="Book Antiqua" w:cs="宋体"/>
          <w:color w:val="000000"/>
          <w:kern w:val="0"/>
          <w:sz w:val="24"/>
          <w:szCs w:val="24"/>
        </w:rPr>
        <w:t>Ceroni</w:t>
      </w:r>
      <w:proofErr w:type="spellEnd"/>
      <w:r w:rsidRPr="00917380">
        <w:rPr>
          <w:rFonts w:ascii="Book Antiqua" w:eastAsia="宋体" w:hAnsi="Book Antiqua" w:cs="宋体"/>
          <w:color w:val="000000"/>
          <w:kern w:val="0"/>
          <w:sz w:val="24"/>
          <w:szCs w:val="24"/>
        </w:rPr>
        <w:t xml:space="preserve"> L, Catena F, Pinna AD, </w:t>
      </w:r>
      <w:proofErr w:type="spellStart"/>
      <w:r w:rsidRPr="00917380">
        <w:rPr>
          <w:rFonts w:ascii="Book Antiqua" w:eastAsia="宋体" w:hAnsi="Book Antiqua" w:cs="宋体"/>
          <w:color w:val="000000"/>
          <w:kern w:val="0"/>
          <w:sz w:val="24"/>
          <w:szCs w:val="24"/>
        </w:rPr>
        <w:t>Fuccio</w:t>
      </w:r>
      <w:proofErr w:type="spellEnd"/>
      <w:r w:rsidRPr="00917380">
        <w:rPr>
          <w:rFonts w:ascii="Book Antiqua" w:eastAsia="宋体" w:hAnsi="Book Antiqua" w:cs="宋体"/>
          <w:color w:val="000000"/>
          <w:kern w:val="0"/>
          <w:sz w:val="24"/>
          <w:szCs w:val="24"/>
        </w:rPr>
        <w:t xml:space="preserve"> L, </w:t>
      </w:r>
      <w:proofErr w:type="spellStart"/>
      <w:r w:rsidRPr="00917380">
        <w:rPr>
          <w:rFonts w:ascii="Book Antiqua" w:eastAsia="宋体" w:hAnsi="Book Antiqua" w:cs="宋体"/>
          <w:color w:val="000000"/>
          <w:kern w:val="0"/>
          <w:sz w:val="24"/>
          <w:szCs w:val="24"/>
        </w:rPr>
        <w:t>Mussetto</w:t>
      </w:r>
      <w:proofErr w:type="spellEnd"/>
      <w:r w:rsidRPr="00917380">
        <w:rPr>
          <w:rFonts w:ascii="Book Antiqua" w:eastAsia="宋体" w:hAnsi="Book Antiqua" w:cs="宋体"/>
          <w:color w:val="000000"/>
          <w:kern w:val="0"/>
          <w:sz w:val="24"/>
          <w:szCs w:val="24"/>
        </w:rPr>
        <w:t xml:space="preserve"> A, </w:t>
      </w:r>
      <w:proofErr w:type="spellStart"/>
      <w:r w:rsidRPr="00917380">
        <w:rPr>
          <w:rFonts w:ascii="Book Antiqua" w:eastAsia="宋体" w:hAnsi="Book Antiqua" w:cs="宋体"/>
          <w:color w:val="000000"/>
          <w:kern w:val="0"/>
          <w:sz w:val="24"/>
          <w:szCs w:val="24"/>
        </w:rPr>
        <w:t>Casetti</w:t>
      </w:r>
      <w:proofErr w:type="spellEnd"/>
      <w:r w:rsidRPr="00917380">
        <w:rPr>
          <w:rFonts w:ascii="Book Antiqua" w:eastAsia="宋体" w:hAnsi="Book Antiqua" w:cs="宋体"/>
          <w:color w:val="000000"/>
          <w:kern w:val="0"/>
          <w:sz w:val="24"/>
          <w:szCs w:val="24"/>
        </w:rPr>
        <w:t xml:space="preserve"> T, </w:t>
      </w:r>
      <w:proofErr w:type="spellStart"/>
      <w:r w:rsidRPr="00917380">
        <w:rPr>
          <w:rFonts w:ascii="Book Antiqua" w:eastAsia="宋体" w:hAnsi="Book Antiqua" w:cs="宋体"/>
          <w:color w:val="000000"/>
          <w:kern w:val="0"/>
          <w:sz w:val="24"/>
          <w:szCs w:val="24"/>
        </w:rPr>
        <w:t>Coccolini</w:t>
      </w:r>
      <w:proofErr w:type="spellEnd"/>
      <w:r w:rsidRPr="00917380">
        <w:rPr>
          <w:rFonts w:ascii="Book Antiqua" w:eastAsia="宋体" w:hAnsi="Book Antiqua" w:cs="宋体"/>
          <w:color w:val="000000"/>
          <w:kern w:val="0"/>
          <w:sz w:val="24"/>
          <w:szCs w:val="24"/>
        </w:rPr>
        <w:t xml:space="preserve"> F, </w:t>
      </w:r>
      <w:proofErr w:type="spellStart"/>
      <w:r w:rsidRPr="00917380">
        <w:rPr>
          <w:rFonts w:ascii="Book Antiqua" w:eastAsia="宋体" w:hAnsi="Book Antiqua" w:cs="宋体"/>
          <w:color w:val="000000"/>
          <w:kern w:val="0"/>
          <w:sz w:val="24"/>
          <w:szCs w:val="24"/>
        </w:rPr>
        <w:t>D'Imperio</w:t>
      </w:r>
      <w:proofErr w:type="spellEnd"/>
      <w:r w:rsidRPr="00917380">
        <w:rPr>
          <w:rFonts w:ascii="Book Antiqua" w:eastAsia="宋体" w:hAnsi="Book Antiqua" w:cs="宋体"/>
          <w:color w:val="000000"/>
          <w:kern w:val="0"/>
          <w:sz w:val="24"/>
          <w:szCs w:val="24"/>
        </w:rPr>
        <w:t xml:space="preserve"> N, </w:t>
      </w:r>
      <w:proofErr w:type="spellStart"/>
      <w:r w:rsidRPr="00917380">
        <w:rPr>
          <w:rFonts w:ascii="Book Antiqua" w:eastAsia="宋体" w:hAnsi="Book Antiqua" w:cs="宋体"/>
          <w:color w:val="000000"/>
          <w:kern w:val="0"/>
          <w:sz w:val="24"/>
          <w:szCs w:val="24"/>
        </w:rPr>
        <w:t>Bazzoli</w:t>
      </w:r>
      <w:proofErr w:type="spellEnd"/>
      <w:r w:rsidRPr="00917380">
        <w:rPr>
          <w:rFonts w:ascii="Book Antiqua" w:eastAsia="宋体" w:hAnsi="Book Antiqua" w:cs="宋体"/>
          <w:color w:val="000000"/>
          <w:kern w:val="0"/>
          <w:sz w:val="24"/>
          <w:szCs w:val="24"/>
        </w:rPr>
        <w:t xml:space="preserve"> F. Colorectal stenting as a bridge to surgery reduces morbidity and mortality in left-sided malignant obstruction: a predictive risk score-based comparative study. </w:t>
      </w:r>
      <w:r w:rsidRPr="00917380">
        <w:rPr>
          <w:rFonts w:ascii="Book Antiqua" w:eastAsia="宋体" w:hAnsi="Book Antiqua" w:cs="宋体"/>
          <w:i/>
          <w:iCs/>
          <w:color w:val="000000"/>
          <w:kern w:val="0"/>
          <w:sz w:val="24"/>
          <w:szCs w:val="24"/>
        </w:rPr>
        <w:t>Dig Liver Dis</w:t>
      </w:r>
      <w:r w:rsidRPr="00917380">
        <w:rPr>
          <w:rFonts w:ascii="Book Antiqua" w:eastAsia="宋体" w:hAnsi="Book Antiqua" w:cs="宋体"/>
          <w:color w:val="000000"/>
          <w:kern w:val="0"/>
          <w:sz w:val="24"/>
          <w:szCs w:val="24"/>
        </w:rPr>
        <w:t> 2012; </w:t>
      </w:r>
      <w:r w:rsidRPr="00917380">
        <w:rPr>
          <w:rFonts w:ascii="Book Antiqua" w:eastAsia="宋体" w:hAnsi="Book Antiqua" w:cs="宋体"/>
          <w:b/>
          <w:bCs/>
          <w:color w:val="000000"/>
          <w:kern w:val="0"/>
          <w:sz w:val="24"/>
          <w:szCs w:val="24"/>
        </w:rPr>
        <w:t>44</w:t>
      </w:r>
      <w:r w:rsidRPr="00917380">
        <w:rPr>
          <w:rFonts w:ascii="Book Antiqua" w:eastAsia="宋体" w:hAnsi="Book Antiqua" w:cs="宋体"/>
          <w:color w:val="000000"/>
          <w:kern w:val="0"/>
          <w:sz w:val="24"/>
          <w:szCs w:val="24"/>
        </w:rPr>
        <w:t>: 508-514 [PMID: 22265809 DOI: 10.1016/j.dld.2011.12.011]</w:t>
      </w:r>
    </w:p>
    <w:p w:rsidR="00BB0B30" w:rsidRPr="00917380" w:rsidRDefault="00BB0B30" w:rsidP="00A718FA">
      <w:pPr>
        <w:widowControl/>
        <w:wordWrap/>
        <w:spacing w:after="0" w:line="360" w:lineRule="auto"/>
        <w:rPr>
          <w:rFonts w:ascii="Book Antiqua" w:eastAsia="宋体" w:hAnsi="Book Antiqua" w:cs="宋体"/>
          <w:color w:val="000000"/>
          <w:kern w:val="0"/>
          <w:sz w:val="24"/>
          <w:szCs w:val="24"/>
        </w:rPr>
      </w:pPr>
      <w:proofErr w:type="gramStart"/>
      <w:r w:rsidRPr="00917380">
        <w:rPr>
          <w:rFonts w:ascii="Book Antiqua" w:eastAsia="宋体" w:hAnsi="Book Antiqua" w:cs="宋体"/>
          <w:color w:val="000000"/>
          <w:kern w:val="0"/>
          <w:sz w:val="24"/>
          <w:szCs w:val="24"/>
        </w:rPr>
        <w:t>20 </w:t>
      </w:r>
      <w:r w:rsidRPr="00917380">
        <w:rPr>
          <w:rFonts w:ascii="Book Antiqua" w:eastAsia="宋体" w:hAnsi="Book Antiqua" w:cs="宋体"/>
          <w:b/>
          <w:bCs/>
          <w:color w:val="000000"/>
          <w:kern w:val="0"/>
          <w:sz w:val="24"/>
          <w:szCs w:val="24"/>
        </w:rPr>
        <w:t>Ghazal AH</w:t>
      </w:r>
      <w:r w:rsidRPr="00917380">
        <w:rPr>
          <w:rFonts w:ascii="Book Antiqua" w:eastAsia="宋体" w:hAnsi="Book Antiqua" w:cs="宋体"/>
          <w:color w:val="000000"/>
          <w:kern w:val="0"/>
          <w:sz w:val="24"/>
          <w:szCs w:val="24"/>
        </w:rPr>
        <w:t>, El-</w:t>
      </w:r>
      <w:proofErr w:type="spellStart"/>
      <w:r w:rsidRPr="00917380">
        <w:rPr>
          <w:rFonts w:ascii="Book Antiqua" w:eastAsia="宋体" w:hAnsi="Book Antiqua" w:cs="宋体"/>
          <w:color w:val="000000"/>
          <w:kern w:val="0"/>
          <w:sz w:val="24"/>
          <w:szCs w:val="24"/>
        </w:rPr>
        <w:t>Shazly</w:t>
      </w:r>
      <w:proofErr w:type="spellEnd"/>
      <w:r w:rsidRPr="00917380">
        <w:rPr>
          <w:rFonts w:ascii="Book Antiqua" w:eastAsia="宋体" w:hAnsi="Book Antiqua" w:cs="宋体"/>
          <w:color w:val="000000"/>
          <w:kern w:val="0"/>
          <w:sz w:val="24"/>
          <w:szCs w:val="24"/>
        </w:rPr>
        <w:t xml:space="preserve"> WG, </w:t>
      </w:r>
      <w:proofErr w:type="spellStart"/>
      <w:r w:rsidRPr="00917380">
        <w:rPr>
          <w:rFonts w:ascii="Book Antiqua" w:eastAsia="宋体" w:hAnsi="Book Antiqua" w:cs="宋体"/>
          <w:color w:val="000000"/>
          <w:kern w:val="0"/>
          <w:sz w:val="24"/>
          <w:szCs w:val="24"/>
        </w:rPr>
        <w:t>Bessa</w:t>
      </w:r>
      <w:proofErr w:type="spellEnd"/>
      <w:r w:rsidRPr="00917380">
        <w:rPr>
          <w:rFonts w:ascii="Book Antiqua" w:eastAsia="宋体" w:hAnsi="Book Antiqua" w:cs="宋体"/>
          <w:color w:val="000000"/>
          <w:kern w:val="0"/>
          <w:sz w:val="24"/>
          <w:szCs w:val="24"/>
        </w:rPr>
        <w:t xml:space="preserve"> SS, El-</w:t>
      </w:r>
      <w:proofErr w:type="spellStart"/>
      <w:r w:rsidRPr="00917380">
        <w:rPr>
          <w:rFonts w:ascii="Book Antiqua" w:eastAsia="宋体" w:hAnsi="Book Antiqua" w:cs="宋体"/>
          <w:color w:val="000000"/>
          <w:kern w:val="0"/>
          <w:sz w:val="24"/>
          <w:szCs w:val="24"/>
        </w:rPr>
        <w:t>Riwini</w:t>
      </w:r>
      <w:proofErr w:type="spellEnd"/>
      <w:r w:rsidRPr="00917380">
        <w:rPr>
          <w:rFonts w:ascii="Book Antiqua" w:eastAsia="宋体" w:hAnsi="Book Antiqua" w:cs="宋体"/>
          <w:color w:val="000000"/>
          <w:kern w:val="0"/>
          <w:sz w:val="24"/>
          <w:szCs w:val="24"/>
        </w:rPr>
        <w:t xml:space="preserve"> MT, Hussein AM.</w:t>
      </w:r>
      <w:proofErr w:type="gramEnd"/>
      <w:r w:rsidRPr="00917380">
        <w:rPr>
          <w:rFonts w:ascii="Book Antiqua" w:eastAsia="宋体" w:hAnsi="Book Antiqua" w:cs="宋体"/>
          <w:color w:val="000000"/>
          <w:kern w:val="0"/>
          <w:sz w:val="24"/>
          <w:szCs w:val="24"/>
        </w:rPr>
        <w:t xml:space="preserve"> Colonic </w:t>
      </w:r>
      <w:proofErr w:type="spellStart"/>
      <w:r w:rsidRPr="00917380">
        <w:rPr>
          <w:rFonts w:ascii="Book Antiqua" w:eastAsia="宋体" w:hAnsi="Book Antiqua" w:cs="宋体"/>
          <w:color w:val="000000"/>
          <w:kern w:val="0"/>
          <w:sz w:val="24"/>
          <w:szCs w:val="24"/>
        </w:rPr>
        <w:t>endolumenal</w:t>
      </w:r>
      <w:proofErr w:type="spellEnd"/>
      <w:r w:rsidRPr="00917380">
        <w:rPr>
          <w:rFonts w:ascii="Book Antiqua" w:eastAsia="宋体" w:hAnsi="Book Antiqua" w:cs="宋体"/>
          <w:color w:val="000000"/>
          <w:kern w:val="0"/>
          <w:sz w:val="24"/>
          <w:szCs w:val="24"/>
        </w:rPr>
        <w:t xml:space="preserve"> stenting devices and elective surgery versus emergency subtotal/total colectomy in the management of malignant obstructed left colon carcinoma. </w:t>
      </w:r>
      <w:r w:rsidRPr="00917380">
        <w:rPr>
          <w:rFonts w:ascii="Book Antiqua" w:eastAsia="宋体" w:hAnsi="Book Antiqua" w:cs="宋体"/>
          <w:i/>
          <w:iCs/>
          <w:color w:val="000000"/>
          <w:kern w:val="0"/>
          <w:sz w:val="24"/>
          <w:szCs w:val="24"/>
        </w:rPr>
        <w:t xml:space="preserve">J </w:t>
      </w:r>
      <w:proofErr w:type="spellStart"/>
      <w:r w:rsidRPr="00917380">
        <w:rPr>
          <w:rFonts w:ascii="Book Antiqua" w:eastAsia="宋体" w:hAnsi="Book Antiqua" w:cs="宋体"/>
          <w:i/>
          <w:iCs/>
          <w:color w:val="000000"/>
          <w:kern w:val="0"/>
          <w:sz w:val="24"/>
          <w:szCs w:val="24"/>
        </w:rPr>
        <w:t>Gastrointest</w:t>
      </w:r>
      <w:proofErr w:type="spellEnd"/>
      <w:r w:rsidRPr="00917380">
        <w:rPr>
          <w:rFonts w:ascii="Book Antiqua" w:eastAsia="宋体" w:hAnsi="Book Antiqua" w:cs="宋体"/>
          <w:i/>
          <w:iCs/>
          <w:color w:val="000000"/>
          <w:kern w:val="0"/>
          <w:sz w:val="24"/>
          <w:szCs w:val="24"/>
        </w:rPr>
        <w:t xml:space="preserve"> </w:t>
      </w:r>
      <w:proofErr w:type="spellStart"/>
      <w:r w:rsidRPr="00917380">
        <w:rPr>
          <w:rFonts w:ascii="Book Antiqua" w:eastAsia="宋体" w:hAnsi="Book Antiqua" w:cs="宋体"/>
          <w:i/>
          <w:iCs/>
          <w:color w:val="000000"/>
          <w:kern w:val="0"/>
          <w:sz w:val="24"/>
          <w:szCs w:val="24"/>
        </w:rPr>
        <w:t>Surg</w:t>
      </w:r>
      <w:proofErr w:type="spellEnd"/>
      <w:r w:rsidRPr="00917380">
        <w:rPr>
          <w:rFonts w:ascii="Book Antiqua" w:eastAsia="宋体" w:hAnsi="Book Antiqua" w:cs="宋体"/>
          <w:color w:val="000000"/>
          <w:kern w:val="0"/>
          <w:sz w:val="24"/>
          <w:szCs w:val="24"/>
        </w:rPr>
        <w:t> 2013; </w:t>
      </w:r>
      <w:r w:rsidRPr="00917380">
        <w:rPr>
          <w:rFonts w:ascii="Book Antiqua" w:eastAsia="宋体" w:hAnsi="Book Antiqua" w:cs="宋体"/>
          <w:b/>
          <w:bCs/>
          <w:color w:val="000000"/>
          <w:kern w:val="0"/>
          <w:sz w:val="24"/>
          <w:szCs w:val="24"/>
        </w:rPr>
        <w:t>17</w:t>
      </w:r>
      <w:r w:rsidRPr="00917380">
        <w:rPr>
          <w:rFonts w:ascii="Book Antiqua" w:eastAsia="宋体" w:hAnsi="Book Antiqua" w:cs="宋体"/>
          <w:color w:val="000000"/>
          <w:kern w:val="0"/>
          <w:sz w:val="24"/>
          <w:szCs w:val="24"/>
        </w:rPr>
        <w:t>: 1123-1129 [PMID: 23358847 DOI: 10.1007/s11605-013-2152-2]</w:t>
      </w:r>
    </w:p>
    <w:p w:rsidR="00BB0B30" w:rsidRPr="00917380" w:rsidRDefault="00BB0B30" w:rsidP="00A718FA">
      <w:pPr>
        <w:widowControl/>
        <w:wordWrap/>
        <w:spacing w:after="0" w:line="360" w:lineRule="auto"/>
        <w:rPr>
          <w:rFonts w:ascii="Book Antiqua" w:eastAsia="宋体" w:hAnsi="Book Antiqua" w:cs="宋体"/>
          <w:color w:val="000000"/>
          <w:kern w:val="0"/>
          <w:sz w:val="24"/>
          <w:szCs w:val="24"/>
        </w:rPr>
      </w:pPr>
      <w:proofErr w:type="gramStart"/>
      <w:r w:rsidRPr="00917380">
        <w:rPr>
          <w:rFonts w:ascii="Book Antiqua" w:eastAsia="宋体" w:hAnsi="Book Antiqua" w:cs="宋体"/>
          <w:color w:val="000000"/>
          <w:kern w:val="0"/>
          <w:sz w:val="24"/>
          <w:szCs w:val="24"/>
        </w:rPr>
        <w:lastRenderedPageBreak/>
        <w:t>21 </w:t>
      </w:r>
      <w:r w:rsidRPr="00917380">
        <w:rPr>
          <w:rFonts w:ascii="Book Antiqua" w:eastAsia="宋体" w:hAnsi="Book Antiqua" w:cs="宋体"/>
          <w:b/>
          <w:bCs/>
          <w:color w:val="000000"/>
          <w:kern w:val="0"/>
          <w:sz w:val="24"/>
          <w:szCs w:val="24"/>
        </w:rPr>
        <w:t>Ho KS</w:t>
      </w:r>
      <w:r w:rsidRPr="00917380">
        <w:rPr>
          <w:rFonts w:ascii="Book Antiqua" w:eastAsia="宋体" w:hAnsi="Book Antiqua" w:cs="宋体"/>
          <w:color w:val="000000"/>
          <w:kern w:val="0"/>
          <w:sz w:val="24"/>
          <w:szCs w:val="24"/>
        </w:rPr>
        <w:t xml:space="preserve">, </w:t>
      </w:r>
      <w:proofErr w:type="spellStart"/>
      <w:r w:rsidRPr="00917380">
        <w:rPr>
          <w:rFonts w:ascii="Book Antiqua" w:eastAsia="宋体" w:hAnsi="Book Antiqua" w:cs="宋体"/>
          <w:color w:val="000000"/>
          <w:kern w:val="0"/>
          <w:sz w:val="24"/>
          <w:szCs w:val="24"/>
        </w:rPr>
        <w:t>Quah</w:t>
      </w:r>
      <w:proofErr w:type="spellEnd"/>
      <w:r w:rsidRPr="00917380">
        <w:rPr>
          <w:rFonts w:ascii="Book Antiqua" w:eastAsia="宋体" w:hAnsi="Book Antiqua" w:cs="宋体"/>
          <w:color w:val="000000"/>
          <w:kern w:val="0"/>
          <w:sz w:val="24"/>
          <w:szCs w:val="24"/>
        </w:rPr>
        <w:t xml:space="preserve"> HM, Lim JF, Tang CL, </w:t>
      </w:r>
      <w:proofErr w:type="spellStart"/>
      <w:r w:rsidRPr="00917380">
        <w:rPr>
          <w:rFonts w:ascii="Book Antiqua" w:eastAsia="宋体" w:hAnsi="Book Antiqua" w:cs="宋体"/>
          <w:color w:val="000000"/>
          <w:kern w:val="0"/>
          <w:sz w:val="24"/>
          <w:szCs w:val="24"/>
        </w:rPr>
        <w:t>Eu</w:t>
      </w:r>
      <w:proofErr w:type="spellEnd"/>
      <w:r w:rsidRPr="00917380">
        <w:rPr>
          <w:rFonts w:ascii="Book Antiqua" w:eastAsia="宋体" w:hAnsi="Book Antiqua" w:cs="宋体"/>
          <w:color w:val="000000"/>
          <w:kern w:val="0"/>
          <w:sz w:val="24"/>
          <w:szCs w:val="24"/>
        </w:rPr>
        <w:t xml:space="preserve"> KW.</w:t>
      </w:r>
      <w:proofErr w:type="gramEnd"/>
      <w:r w:rsidRPr="00917380">
        <w:rPr>
          <w:rFonts w:ascii="Book Antiqua" w:eastAsia="宋体" w:hAnsi="Book Antiqua" w:cs="宋体"/>
          <w:color w:val="000000"/>
          <w:kern w:val="0"/>
          <w:sz w:val="24"/>
          <w:szCs w:val="24"/>
        </w:rPr>
        <w:t xml:space="preserve"> Endoscopic stenting and elective surgery versus emergency surgery for left-sided malignant colonic obstruction: a prospective randomized trial. </w:t>
      </w:r>
      <w:proofErr w:type="spellStart"/>
      <w:r w:rsidRPr="00917380">
        <w:rPr>
          <w:rFonts w:ascii="Book Antiqua" w:eastAsia="宋体" w:hAnsi="Book Antiqua" w:cs="宋体"/>
          <w:i/>
          <w:iCs/>
          <w:color w:val="000000"/>
          <w:kern w:val="0"/>
          <w:sz w:val="24"/>
          <w:szCs w:val="24"/>
        </w:rPr>
        <w:t>Int</w:t>
      </w:r>
      <w:proofErr w:type="spellEnd"/>
      <w:r w:rsidRPr="00917380">
        <w:rPr>
          <w:rFonts w:ascii="Book Antiqua" w:eastAsia="宋体" w:hAnsi="Book Antiqua" w:cs="宋体"/>
          <w:i/>
          <w:iCs/>
          <w:color w:val="000000"/>
          <w:kern w:val="0"/>
          <w:sz w:val="24"/>
          <w:szCs w:val="24"/>
        </w:rPr>
        <w:t xml:space="preserve"> J Colorectal Dis</w:t>
      </w:r>
      <w:r w:rsidRPr="00917380">
        <w:rPr>
          <w:rFonts w:ascii="Book Antiqua" w:eastAsia="宋体" w:hAnsi="Book Antiqua" w:cs="宋体"/>
          <w:color w:val="000000"/>
          <w:kern w:val="0"/>
          <w:sz w:val="24"/>
          <w:szCs w:val="24"/>
        </w:rPr>
        <w:t> 2012; </w:t>
      </w:r>
      <w:r w:rsidRPr="00917380">
        <w:rPr>
          <w:rFonts w:ascii="Book Antiqua" w:eastAsia="宋体" w:hAnsi="Book Antiqua" w:cs="宋体"/>
          <w:b/>
          <w:bCs/>
          <w:color w:val="000000"/>
          <w:kern w:val="0"/>
          <w:sz w:val="24"/>
          <w:szCs w:val="24"/>
        </w:rPr>
        <w:t>27</w:t>
      </w:r>
      <w:r w:rsidRPr="00917380">
        <w:rPr>
          <w:rFonts w:ascii="Book Antiqua" w:eastAsia="宋体" w:hAnsi="Book Antiqua" w:cs="宋体"/>
          <w:color w:val="000000"/>
          <w:kern w:val="0"/>
          <w:sz w:val="24"/>
          <w:szCs w:val="24"/>
        </w:rPr>
        <w:t>: 355-362 [PMID: 22033810 DOI: 10.1007/s00384-011-1331-4]</w:t>
      </w:r>
    </w:p>
    <w:p w:rsidR="00BB0B30" w:rsidRPr="00917380" w:rsidRDefault="00BB0B30" w:rsidP="00A718FA">
      <w:pPr>
        <w:widowControl/>
        <w:wordWrap/>
        <w:spacing w:after="0" w:line="360" w:lineRule="auto"/>
        <w:rPr>
          <w:rFonts w:ascii="Book Antiqua" w:eastAsia="宋体" w:hAnsi="Book Antiqua" w:cs="宋体"/>
          <w:color w:val="000000"/>
          <w:kern w:val="0"/>
          <w:sz w:val="24"/>
          <w:szCs w:val="24"/>
        </w:rPr>
      </w:pPr>
      <w:r w:rsidRPr="00917380">
        <w:rPr>
          <w:rFonts w:ascii="Book Antiqua" w:eastAsia="宋体" w:hAnsi="Book Antiqua" w:cs="宋体"/>
          <w:color w:val="000000"/>
          <w:kern w:val="0"/>
          <w:sz w:val="24"/>
          <w:szCs w:val="24"/>
        </w:rPr>
        <w:t>22 </w:t>
      </w:r>
      <w:proofErr w:type="spellStart"/>
      <w:r w:rsidRPr="00917380">
        <w:rPr>
          <w:rFonts w:ascii="Book Antiqua" w:eastAsia="宋体" w:hAnsi="Book Antiqua" w:cs="宋体"/>
          <w:b/>
          <w:bCs/>
          <w:color w:val="000000"/>
          <w:kern w:val="0"/>
          <w:sz w:val="24"/>
          <w:szCs w:val="24"/>
        </w:rPr>
        <w:t>Alcántara</w:t>
      </w:r>
      <w:proofErr w:type="spellEnd"/>
      <w:r w:rsidRPr="00917380">
        <w:rPr>
          <w:rFonts w:ascii="Book Antiqua" w:eastAsia="宋体" w:hAnsi="Book Antiqua" w:cs="宋体"/>
          <w:b/>
          <w:bCs/>
          <w:color w:val="000000"/>
          <w:kern w:val="0"/>
          <w:sz w:val="24"/>
          <w:szCs w:val="24"/>
        </w:rPr>
        <w:t xml:space="preserve"> M</w:t>
      </w:r>
      <w:r w:rsidRPr="00917380">
        <w:rPr>
          <w:rFonts w:ascii="Book Antiqua" w:eastAsia="宋体" w:hAnsi="Book Antiqua" w:cs="宋体"/>
          <w:color w:val="000000"/>
          <w:kern w:val="0"/>
          <w:sz w:val="24"/>
          <w:szCs w:val="24"/>
        </w:rPr>
        <w:t>, Serra-</w:t>
      </w:r>
      <w:proofErr w:type="spellStart"/>
      <w:r w:rsidRPr="00917380">
        <w:rPr>
          <w:rFonts w:ascii="Book Antiqua" w:eastAsia="宋体" w:hAnsi="Book Antiqua" w:cs="宋体"/>
          <w:color w:val="000000"/>
          <w:kern w:val="0"/>
          <w:sz w:val="24"/>
          <w:szCs w:val="24"/>
        </w:rPr>
        <w:t>Aracil</w:t>
      </w:r>
      <w:proofErr w:type="spellEnd"/>
      <w:r w:rsidRPr="00917380">
        <w:rPr>
          <w:rFonts w:ascii="Book Antiqua" w:eastAsia="宋体" w:hAnsi="Book Antiqua" w:cs="宋体"/>
          <w:color w:val="000000"/>
          <w:kern w:val="0"/>
          <w:sz w:val="24"/>
          <w:szCs w:val="24"/>
        </w:rPr>
        <w:t xml:space="preserve"> X, </w:t>
      </w:r>
      <w:proofErr w:type="spellStart"/>
      <w:r w:rsidRPr="00917380">
        <w:rPr>
          <w:rFonts w:ascii="Book Antiqua" w:eastAsia="宋体" w:hAnsi="Book Antiqua" w:cs="宋体"/>
          <w:color w:val="000000"/>
          <w:kern w:val="0"/>
          <w:sz w:val="24"/>
          <w:szCs w:val="24"/>
        </w:rPr>
        <w:t>Falcó</w:t>
      </w:r>
      <w:proofErr w:type="spellEnd"/>
      <w:r w:rsidRPr="00917380">
        <w:rPr>
          <w:rFonts w:ascii="Book Antiqua" w:eastAsia="宋体" w:hAnsi="Book Antiqua" w:cs="宋体"/>
          <w:color w:val="000000"/>
          <w:kern w:val="0"/>
          <w:sz w:val="24"/>
          <w:szCs w:val="24"/>
        </w:rPr>
        <w:t xml:space="preserve"> J, </w:t>
      </w:r>
      <w:proofErr w:type="spellStart"/>
      <w:r w:rsidRPr="00917380">
        <w:rPr>
          <w:rFonts w:ascii="Book Antiqua" w:eastAsia="宋体" w:hAnsi="Book Antiqua" w:cs="宋体"/>
          <w:color w:val="000000"/>
          <w:kern w:val="0"/>
          <w:sz w:val="24"/>
          <w:szCs w:val="24"/>
        </w:rPr>
        <w:t>Mora</w:t>
      </w:r>
      <w:proofErr w:type="spellEnd"/>
      <w:r w:rsidRPr="00917380">
        <w:rPr>
          <w:rFonts w:ascii="Book Antiqua" w:eastAsia="宋体" w:hAnsi="Book Antiqua" w:cs="宋体"/>
          <w:color w:val="000000"/>
          <w:kern w:val="0"/>
          <w:sz w:val="24"/>
          <w:szCs w:val="24"/>
        </w:rPr>
        <w:t xml:space="preserve"> L, </w:t>
      </w:r>
      <w:proofErr w:type="spellStart"/>
      <w:r w:rsidRPr="00917380">
        <w:rPr>
          <w:rFonts w:ascii="Book Antiqua" w:eastAsia="宋体" w:hAnsi="Book Antiqua" w:cs="宋体"/>
          <w:color w:val="000000"/>
          <w:kern w:val="0"/>
          <w:sz w:val="24"/>
          <w:szCs w:val="24"/>
        </w:rPr>
        <w:t>Bombardó</w:t>
      </w:r>
      <w:proofErr w:type="spellEnd"/>
      <w:r w:rsidRPr="00917380">
        <w:rPr>
          <w:rFonts w:ascii="Book Antiqua" w:eastAsia="宋体" w:hAnsi="Book Antiqua" w:cs="宋体"/>
          <w:color w:val="000000"/>
          <w:kern w:val="0"/>
          <w:sz w:val="24"/>
          <w:szCs w:val="24"/>
        </w:rPr>
        <w:t xml:space="preserve"> J, Navarro S. Prospective, controlled, randomized study of intraoperative colonic lavage versus stent placement in obstructive left-sided colonic cancer. </w:t>
      </w:r>
      <w:r w:rsidRPr="00917380">
        <w:rPr>
          <w:rFonts w:ascii="Book Antiqua" w:eastAsia="宋体" w:hAnsi="Book Antiqua" w:cs="宋体"/>
          <w:i/>
          <w:iCs/>
          <w:color w:val="000000"/>
          <w:kern w:val="0"/>
          <w:sz w:val="24"/>
          <w:szCs w:val="24"/>
        </w:rPr>
        <w:t xml:space="preserve">World J </w:t>
      </w:r>
      <w:proofErr w:type="spellStart"/>
      <w:r w:rsidRPr="00917380">
        <w:rPr>
          <w:rFonts w:ascii="Book Antiqua" w:eastAsia="宋体" w:hAnsi="Book Antiqua" w:cs="宋体"/>
          <w:i/>
          <w:iCs/>
          <w:color w:val="000000"/>
          <w:kern w:val="0"/>
          <w:sz w:val="24"/>
          <w:szCs w:val="24"/>
        </w:rPr>
        <w:t>Surg</w:t>
      </w:r>
      <w:proofErr w:type="spellEnd"/>
      <w:r w:rsidRPr="00917380">
        <w:rPr>
          <w:rFonts w:ascii="Book Antiqua" w:eastAsia="宋体" w:hAnsi="Book Antiqua" w:cs="宋体"/>
          <w:color w:val="000000"/>
          <w:kern w:val="0"/>
          <w:sz w:val="24"/>
          <w:szCs w:val="24"/>
        </w:rPr>
        <w:t> 2011; </w:t>
      </w:r>
      <w:r w:rsidRPr="00917380">
        <w:rPr>
          <w:rFonts w:ascii="Book Antiqua" w:eastAsia="宋体" w:hAnsi="Book Antiqua" w:cs="宋体"/>
          <w:b/>
          <w:bCs/>
          <w:color w:val="000000"/>
          <w:kern w:val="0"/>
          <w:sz w:val="24"/>
          <w:szCs w:val="24"/>
        </w:rPr>
        <w:t>35</w:t>
      </w:r>
      <w:r w:rsidRPr="00917380">
        <w:rPr>
          <w:rFonts w:ascii="Book Antiqua" w:eastAsia="宋体" w:hAnsi="Book Antiqua" w:cs="宋体"/>
          <w:color w:val="000000"/>
          <w:kern w:val="0"/>
          <w:sz w:val="24"/>
          <w:szCs w:val="24"/>
        </w:rPr>
        <w:t>: 1904-1910 [PMID: 21559998 DOI: 10.1007/s00268-011-1139-y]</w:t>
      </w:r>
    </w:p>
    <w:p w:rsidR="00BB0B30" w:rsidRPr="00917380" w:rsidRDefault="00BB0B30" w:rsidP="00A718FA">
      <w:pPr>
        <w:widowControl/>
        <w:wordWrap/>
        <w:spacing w:after="0" w:line="360" w:lineRule="auto"/>
        <w:rPr>
          <w:rFonts w:ascii="Book Antiqua" w:eastAsia="宋体" w:hAnsi="Book Antiqua" w:cs="宋体"/>
          <w:color w:val="000000"/>
          <w:kern w:val="0"/>
          <w:sz w:val="24"/>
          <w:szCs w:val="24"/>
        </w:rPr>
      </w:pPr>
      <w:r w:rsidRPr="00917380">
        <w:rPr>
          <w:rFonts w:ascii="Book Antiqua" w:eastAsia="宋体" w:hAnsi="Book Antiqua" w:cs="宋体"/>
          <w:color w:val="000000"/>
          <w:kern w:val="0"/>
          <w:sz w:val="24"/>
          <w:szCs w:val="24"/>
        </w:rPr>
        <w:t>23 </w:t>
      </w:r>
      <w:proofErr w:type="spellStart"/>
      <w:r w:rsidRPr="00917380">
        <w:rPr>
          <w:rFonts w:ascii="Book Antiqua" w:eastAsia="宋体" w:hAnsi="Book Antiqua" w:cs="宋体"/>
          <w:b/>
          <w:bCs/>
          <w:color w:val="000000"/>
          <w:kern w:val="0"/>
          <w:sz w:val="24"/>
          <w:szCs w:val="24"/>
        </w:rPr>
        <w:t>Pirlet</w:t>
      </w:r>
      <w:proofErr w:type="spellEnd"/>
      <w:r w:rsidRPr="00917380">
        <w:rPr>
          <w:rFonts w:ascii="Book Antiqua" w:eastAsia="宋体" w:hAnsi="Book Antiqua" w:cs="宋体"/>
          <w:b/>
          <w:bCs/>
          <w:color w:val="000000"/>
          <w:kern w:val="0"/>
          <w:sz w:val="24"/>
          <w:szCs w:val="24"/>
        </w:rPr>
        <w:t xml:space="preserve"> IA</w:t>
      </w:r>
      <w:r w:rsidRPr="00917380">
        <w:rPr>
          <w:rFonts w:ascii="Book Antiqua" w:eastAsia="宋体" w:hAnsi="Book Antiqua" w:cs="宋体"/>
          <w:color w:val="000000"/>
          <w:kern w:val="0"/>
          <w:sz w:val="24"/>
          <w:szCs w:val="24"/>
        </w:rPr>
        <w:t xml:space="preserve">, Slim K, Kwiatkowski F, </w:t>
      </w:r>
      <w:proofErr w:type="spellStart"/>
      <w:proofErr w:type="gramStart"/>
      <w:r w:rsidRPr="00917380">
        <w:rPr>
          <w:rFonts w:ascii="Book Antiqua" w:eastAsia="宋体" w:hAnsi="Book Antiqua" w:cs="宋体"/>
          <w:color w:val="000000"/>
          <w:kern w:val="0"/>
          <w:sz w:val="24"/>
          <w:szCs w:val="24"/>
        </w:rPr>
        <w:t>Michot</w:t>
      </w:r>
      <w:proofErr w:type="spellEnd"/>
      <w:proofErr w:type="gramEnd"/>
      <w:r w:rsidRPr="00917380">
        <w:rPr>
          <w:rFonts w:ascii="Book Antiqua" w:eastAsia="宋体" w:hAnsi="Book Antiqua" w:cs="宋体"/>
          <w:color w:val="000000"/>
          <w:kern w:val="0"/>
          <w:sz w:val="24"/>
          <w:szCs w:val="24"/>
        </w:rPr>
        <w:t xml:space="preserve"> F, </w:t>
      </w:r>
      <w:proofErr w:type="spellStart"/>
      <w:r w:rsidRPr="00917380">
        <w:rPr>
          <w:rFonts w:ascii="Book Antiqua" w:eastAsia="宋体" w:hAnsi="Book Antiqua" w:cs="宋体"/>
          <w:color w:val="000000"/>
          <w:kern w:val="0"/>
          <w:sz w:val="24"/>
          <w:szCs w:val="24"/>
        </w:rPr>
        <w:t>Millat</w:t>
      </w:r>
      <w:proofErr w:type="spellEnd"/>
      <w:r w:rsidRPr="00917380">
        <w:rPr>
          <w:rFonts w:ascii="Book Antiqua" w:eastAsia="宋体" w:hAnsi="Book Antiqua" w:cs="宋体"/>
          <w:color w:val="000000"/>
          <w:kern w:val="0"/>
          <w:sz w:val="24"/>
          <w:szCs w:val="24"/>
        </w:rPr>
        <w:t xml:space="preserve"> BL. Emergency preoperative stenting versus surgery for acute left-sided malignant colonic obstruction: a multicenter randomized controlled trial. </w:t>
      </w:r>
      <w:proofErr w:type="spellStart"/>
      <w:r w:rsidRPr="00917380">
        <w:rPr>
          <w:rFonts w:ascii="Book Antiqua" w:eastAsia="宋体" w:hAnsi="Book Antiqua" w:cs="宋体"/>
          <w:i/>
          <w:iCs/>
          <w:color w:val="000000"/>
          <w:kern w:val="0"/>
          <w:sz w:val="24"/>
          <w:szCs w:val="24"/>
        </w:rPr>
        <w:t>Surg</w:t>
      </w:r>
      <w:proofErr w:type="spellEnd"/>
      <w:r w:rsidRPr="00917380">
        <w:rPr>
          <w:rFonts w:ascii="Book Antiqua" w:eastAsia="宋体" w:hAnsi="Book Antiqua" w:cs="宋体"/>
          <w:i/>
          <w:iCs/>
          <w:color w:val="000000"/>
          <w:kern w:val="0"/>
          <w:sz w:val="24"/>
          <w:szCs w:val="24"/>
        </w:rPr>
        <w:t xml:space="preserve"> </w:t>
      </w:r>
      <w:proofErr w:type="spellStart"/>
      <w:r w:rsidRPr="00917380">
        <w:rPr>
          <w:rFonts w:ascii="Book Antiqua" w:eastAsia="宋体" w:hAnsi="Book Antiqua" w:cs="宋体"/>
          <w:i/>
          <w:iCs/>
          <w:color w:val="000000"/>
          <w:kern w:val="0"/>
          <w:sz w:val="24"/>
          <w:szCs w:val="24"/>
        </w:rPr>
        <w:t>Endosc</w:t>
      </w:r>
      <w:proofErr w:type="spellEnd"/>
      <w:r w:rsidRPr="00917380">
        <w:rPr>
          <w:rFonts w:ascii="Book Antiqua" w:eastAsia="宋体" w:hAnsi="Book Antiqua" w:cs="宋体"/>
          <w:color w:val="000000"/>
          <w:kern w:val="0"/>
          <w:sz w:val="24"/>
          <w:szCs w:val="24"/>
        </w:rPr>
        <w:t> 2011; </w:t>
      </w:r>
      <w:r w:rsidRPr="00917380">
        <w:rPr>
          <w:rFonts w:ascii="Book Antiqua" w:eastAsia="宋体" w:hAnsi="Book Antiqua" w:cs="宋体"/>
          <w:b/>
          <w:bCs/>
          <w:color w:val="000000"/>
          <w:kern w:val="0"/>
          <w:sz w:val="24"/>
          <w:szCs w:val="24"/>
        </w:rPr>
        <w:t>25</w:t>
      </w:r>
      <w:r w:rsidRPr="00917380">
        <w:rPr>
          <w:rFonts w:ascii="Book Antiqua" w:eastAsia="宋体" w:hAnsi="Book Antiqua" w:cs="宋体"/>
          <w:color w:val="000000"/>
          <w:kern w:val="0"/>
          <w:sz w:val="24"/>
          <w:szCs w:val="24"/>
        </w:rPr>
        <w:t>: 1814-1821 [PMID: 21170659 DOI: 10.1007/s00464-010-1471-6]</w:t>
      </w:r>
    </w:p>
    <w:p w:rsidR="00BB0B30" w:rsidRPr="00917380" w:rsidRDefault="00BB0B30" w:rsidP="00A718FA">
      <w:pPr>
        <w:widowControl/>
        <w:wordWrap/>
        <w:spacing w:after="0" w:line="360" w:lineRule="auto"/>
        <w:rPr>
          <w:rFonts w:ascii="Book Antiqua" w:eastAsia="宋体" w:hAnsi="Book Antiqua" w:cs="宋体"/>
          <w:color w:val="000000"/>
          <w:kern w:val="0"/>
          <w:sz w:val="24"/>
          <w:szCs w:val="24"/>
        </w:rPr>
      </w:pPr>
      <w:r w:rsidRPr="00917380">
        <w:rPr>
          <w:rFonts w:ascii="Book Antiqua" w:eastAsia="宋体" w:hAnsi="Book Antiqua" w:cs="宋体"/>
          <w:color w:val="000000"/>
          <w:kern w:val="0"/>
          <w:sz w:val="24"/>
          <w:szCs w:val="24"/>
        </w:rPr>
        <w:t>24 </w:t>
      </w:r>
      <w:r w:rsidRPr="00917380">
        <w:rPr>
          <w:rFonts w:ascii="Book Antiqua" w:eastAsia="宋体" w:hAnsi="Book Antiqua" w:cs="宋体"/>
          <w:b/>
          <w:bCs/>
          <w:color w:val="000000"/>
          <w:kern w:val="0"/>
          <w:sz w:val="24"/>
          <w:szCs w:val="24"/>
        </w:rPr>
        <w:t xml:space="preserve">van </w:t>
      </w:r>
      <w:proofErr w:type="spellStart"/>
      <w:r w:rsidRPr="00917380">
        <w:rPr>
          <w:rFonts w:ascii="Book Antiqua" w:eastAsia="宋体" w:hAnsi="Book Antiqua" w:cs="宋体"/>
          <w:b/>
          <w:bCs/>
          <w:color w:val="000000"/>
          <w:kern w:val="0"/>
          <w:sz w:val="24"/>
          <w:szCs w:val="24"/>
        </w:rPr>
        <w:t>Hooft</w:t>
      </w:r>
      <w:proofErr w:type="spellEnd"/>
      <w:r w:rsidRPr="00917380">
        <w:rPr>
          <w:rFonts w:ascii="Book Antiqua" w:eastAsia="宋体" w:hAnsi="Book Antiqua" w:cs="宋体"/>
          <w:b/>
          <w:bCs/>
          <w:color w:val="000000"/>
          <w:kern w:val="0"/>
          <w:sz w:val="24"/>
          <w:szCs w:val="24"/>
        </w:rPr>
        <w:t xml:space="preserve"> JE</w:t>
      </w:r>
      <w:r w:rsidRPr="00917380">
        <w:rPr>
          <w:rFonts w:ascii="Book Antiqua" w:eastAsia="宋体" w:hAnsi="Book Antiqua" w:cs="宋体"/>
          <w:color w:val="000000"/>
          <w:kern w:val="0"/>
          <w:sz w:val="24"/>
          <w:szCs w:val="24"/>
        </w:rPr>
        <w:t xml:space="preserve">, </w:t>
      </w:r>
      <w:proofErr w:type="spellStart"/>
      <w:r w:rsidRPr="00917380">
        <w:rPr>
          <w:rFonts w:ascii="Book Antiqua" w:eastAsia="宋体" w:hAnsi="Book Antiqua" w:cs="宋体"/>
          <w:color w:val="000000"/>
          <w:kern w:val="0"/>
          <w:sz w:val="24"/>
          <w:szCs w:val="24"/>
        </w:rPr>
        <w:t>Bemelman</w:t>
      </w:r>
      <w:proofErr w:type="spellEnd"/>
      <w:r w:rsidRPr="00917380">
        <w:rPr>
          <w:rFonts w:ascii="Book Antiqua" w:eastAsia="宋体" w:hAnsi="Book Antiqua" w:cs="宋体"/>
          <w:color w:val="000000"/>
          <w:kern w:val="0"/>
          <w:sz w:val="24"/>
          <w:szCs w:val="24"/>
        </w:rPr>
        <w:t xml:space="preserve"> WA, Oldenburg B, </w:t>
      </w:r>
      <w:proofErr w:type="spellStart"/>
      <w:r w:rsidRPr="00917380">
        <w:rPr>
          <w:rFonts w:ascii="Book Antiqua" w:eastAsia="宋体" w:hAnsi="Book Antiqua" w:cs="宋体"/>
          <w:color w:val="000000"/>
          <w:kern w:val="0"/>
          <w:sz w:val="24"/>
          <w:szCs w:val="24"/>
        </w:rPr>
        <w:t>Marinelli</w:t>
      </w:r>
      <w:proofErr w:type="spellEnd"/>
      <w:r w:rsidRPr="00917380">
        <w:rPr>
          <w:rFonts w:ascii="Book Antiqua" w:eastAsia="宋体" w:hAnsi="Book Antiqua" w:cs="宋体"/>
          <w:color w:val="000000"/>
          <w:kern w:val="0"/>
          <w:sz w:val="24"/>
          <w:szCs w:val="24"/>
        </w:rPr>
        <w:t xml:space="preserve"> AW, </w:t>
      </w:r>
      <w:proofErr w:type="spellStart"/>
      <w:r w:rsidRPr="00917380">
        <w:rPr>
          <w:rFonts w:ascii="Book Antiqua" w:eastAsia="宋体" w:hAnsi="Book Antiqua" w:cs="宋体"/>
          <w:color w:val="000000"/>
          <w:kern w:val="0"/>
          <w:sz w:val="24"/>
          <w:szCs w:val="24"/>
        </w:rPr>
        <w:t>Lutke</w:t>
      </w:r>
      <w:proofErr w:type="spellEnd"/>
      <w:r w:rsidRPr="00917380">
        <w:rPr>
          <w:rFonts w:ascii="Book Antiqua" w:eastAsia="宋体" w:hAnsi="Book Antiqua" w:cs="宋体"/>
          <w:color w:val="000000"/>
          <w:kern w:val="0"/>
          <w:sz w:val="24"/>
          <w:szCs w:val="24"/>
        </w:rPr>
        <w:t xml:space="preserve"> </w:t>
      </w:r>
      <w:proofErr w:type="spellStart"/>
      <w:r w:rsidRPr="00917380">
        <w:rPr>
          <w:rFonts w:ascii="Book Antiqua" w:eastAsia="宋体" w:hAnsi="Book Antiqua" w:cs="宋体"/>
          <w:color w:val="000000"/>
          <w:kern w:val="0"/>
          <w:sz w:val="24"/>
          <w:szCs w:val="24"/>
        </w:rPr>
        <w:t>Holzik</w:t>
      </w:r>
      <w:proofErr w:type="spellEnd"/>
      <w:r w:rsidRPr="00917380">
        <w:rPr>
          <w:rFonts w:ascii="Book Antiqua" w:eastAsia="宋体" w:hAnsi="Book Antiqua" w:cs="宋体"/>
          <w:color w:val="000000"/>
          <w:kern w:val="0"/>
          <w:sz w:val="24"/>
          <w:szCs w:val="24"/>
        </w:rPr>
        <w:t xml:space="preserve"> MF, </w:t>
      </w:r>
      <w:proofErr w:type="spellStart"/>
      <w:r w:rsidRPr="00917380">
        <w:rPr>
          <w:rFonts w:ascii="Book Antiqua" w:eastAsia="宋体" w:hAnsi="Book Antiqua" w:cs="宋体"/>
          <w:color w:val="000000"/>
          <w:kern w:val="0"/>
          <w:sz w:val="24"/>
          <w:szCs w:val="24"/>
        </w:rPr>
        <w:t>Grubben</w:t>
      </w:r>
      <w:proofErr w:type="spellEnd"/>
      <w:r w:rsidRPr="00917380">
        <w:rPr>
          <w:rFonts w:ascii="Book Antiqua" w:eastAsia="宋体" w:hAnsi="Book Antiqua" w:cs="宋体"/>
          <w:color w:val="000000"/>
          <w:kern w:val="0"/>
          <w:sz w:val="24"/>
          <w:szCs w:val="24"/>
        </w:rPr>
        <w:t xml:space="preserve"> MJ, </w:t>
      </w:r>
      <w:proofErr w:type="spellStart"/>
      <w:r w:rsidRPr="00917380">
        <w:rPr>
          <w:rFonts w:ascii="Book Antiqua" w:eastAsia="宋体" w:hAnsi="Book Antiqua" w:cs="宋体"/>
          <w:color w:val="000000"/>
          <w:kern w:val="0"/>
          <w:sz w:val="24"/>
          <w:szCs w:val="24"/>
        </w:rPr>
        <w:t>Sprangers</w:t>
      </w:r>
      <w:proofErr w:type="spellEnd"/>
      <w:r w:rsidRPr="00917380">
        <w:rPr>
          <w:rFonts w:ascii="Book Antiqua" w:eastAsia="宋体" w:hAnsi="Book Antiqua" w:cs="宋体"/>
          <w:color w:val="000000"/>
          <w:kern w:val="0"/>
          <w:sz w:val="24"/>
          <w:szCs w:val="24"/>
        </w:rPr>
        <w:t xml:space="preserve"> MA, </w:t>
      </w:r>
      <w:proofErr w:type="spellStart"/>
      <w:r w:rsidRPr="00917380">
        <w:rPr>
          <w:rFonts w:ascii="Book Antiqua" w:eastAsia="宋体" w:hAnsi="Book Antiqua" w:cs="宋体"/>
          <w:color w:val="000000"/>
          <w:kern w:val="0"/>
          <w:sz w:val="24"/>
          <w:szCs w:val="24"/>
        </w:rPr>
        <w:t>Dijkgraaf</w:t>
      </w:r>
      <w:proofErr w:type="spellEnd"/>
      <w:r w:rsidRPr="00917380">
        <w:rPr>
          <w:rFonts w:ascii="Book Antiqua" w:eastAsia="宋体" w:hAnsi="Book Antiqua" w:cs="宋体"/>
          <w:color w:val="000000"/>
          <w:kern w:val="0"/>
          <w:sz w:val="24"/>
          <w:szCs w:val="24"/>
        </w:rPr>
        <w:t xml:space="preserve"> MG, </w:t>
      </w:r>
      <w:proofErr w:type="spellStart"/>
      <w:r w:rsidRPr="00917380">
        <w:rPr>
          <w:rFonts w:ascii="Book Antiqua" w:eastAsia="宋体" w:hAnsi="Book Antiqua" w:cs="宋体"/>
          <w:color w:val="000000"/>
          <w:kern w:val="0"/>
          <w:sz w:val="24"/>
          <w:szCs w:val="24"/>
        </w:rPr>
        <w:t>Fockens</w:t>
      </w:r>
      <w:proofErr w:type="spellEnd"/>
      <w:r w:rsidRPr="00917380">
        <w:rPr>
          <w:rFonts w:ascii="Book Antiqua" w:eastAsia="宋体" w:hAnsi="Book Antiqua" w:cs="宋体"/>
          <w:color w:val="000000"/>
          <w:kern w:val="0"/>
          <w:sz w:val="24"/>
          <w:szCs w:val="24"/>
        </w:rPr>
        <w:t xml:space="preserve"> P. Colonic stenting versus emergency surgery for acute left-sided malignant colonic obstruction: a </w:t>
      </w:r>
      <w:proofErr w:type="spellStart"/>
      <w:r w:rsidRPr="00917380">
        <w:rPr>
          <w:rFonts w:ascii="Book Antiqua" w:eastAsia="宋体" w:hAnsi="Book Antiqua" w:cs="宋体"/>
          <w:color w:val="000000"/>
          <w:kern w:val="0"/>
          <w:sz w:val="24"/>
          <w:szCs w:val="24"/>
        </w:rPr>
        <w:t>multicentre</w:t>
      </w:r>
      <w:proofErr w:type="spellEnd"/>
      <w:r w:rsidRPr="00917380">
        <w:rPr>
          <w:rFonts w:ascii="Book Antiqua" w:eastAsia="宋体" w:hAnsi="Book Antiqua" w:cs="宋体"/>
          <w:color w:val="000000"/>
          <w:kern w:val="0"/>
          <w:sz w:val="24"/>
          <w:szCs w:val="24"/>
        </w:rPr>
        <w:t xml:space="preserve"> </w:t>
      </w:r>
      <w:proofErr w:type="spellStart"/>
      <w:r w:rsidRPr="00917380">
        <w:rPr>
          <w:rFonts w:ascii="Book Antiqua" w:eastAsia="宋体" w:hAnsi="Book Antiqua" w:cs="宋体"/>
          <w:color w:val="000000"/>
          <w:kern w:val="0"/>
          <w:sz w:val="24"/>
          <w:szCs w:val="24"/>
        </w:rPr>
        <w:t>randomised</w:t>
      </w:r>
      <w:proofErr w:type="spellEnd"/>
      <w:r w:rsidRPr="00917380">
        <w:rPr>
          <w:rFonts w:ascii="Book Antiqua" w:eastAsia="宋体" w:hAnsi="Book Antiqua" w:cs="宋体"/>
          <w:color w:val="000000"/>
          <w:kern w:val="0"/>
          <w:sz w:val="24"/>
          <w:szCs w:val="24"/>
        </w:rPr>
        <w:t xml:space="preserve"> trial. </w:t>
      </w:r>
      <w:r w:rsidRPr="00917380">
        <w:rPr>
          <w:rFonts w:ascii="Book Antiqua" w:eastAsia="宋体" w:hAnsi="Book Antiqua" w:cs="宋体"/>
          <w:i/>
          <w:iCs/>
          <w:color w:val="000000"/>
          <w:kern w:val="0"/>
          <w:sz w:val="24"/>
          <w:szCs w:val="24"/>
        </w:rPr>
        <w:t xml:space="preserve">Lancet </w:t>
      </w:r>
      <w:proofErr w:type="spellStart"/>
      <w:r w:rsidRPr="00917380">
        <w:rPr>
          <w:rFonts w:ascii="Book Antiqua" w:eastAsia="宋体" w:hAnsi="Book Antiqua" w:cs="宋体"/>
          <w:i/>
          <w:iCs/>
          <w:color w:val="000000"/>
          <w:kern w:val="0"/>
          <w:sz w:val="24"/>
          <w:szCs w:val="24"/>
        </w:rPr>
        <w:t>Oncol</w:t>
      </w:r>
      <w:proofErr w:type="spellEnd"/>
      <w:r w:rsidRPr="00917380">
        <w:rPr>
          <w:rFonts w:ascii="Book Antiqua" w:eastAsia="宋体" w:hAnsi="Book Antiqua" w:cs="宋体"/>
          <w:color w:val="000000"/>
          <w:kern w:val="0"/>
          <w:sz w:val="24"/>
          <w:szCs w:val="24"/>
        </w:rPr>
        <w:t> 2011; </w:t>
      </w:r>
      <w:r w:rsidRPr="00917380">
        <w:rPr>
          <w:rFonts w:ascii="Book Antiqua" w:eastAsia="宋体" w:hAnsi="Book Antiqua" w:cs="宋体"/>
          <w:b/>
          <w:bCs/>
          <w:color w:val="000000"/>
          <w:kern w:val="0"/>
          <w:sz w:val="24"/>
          <w:szCs w:val="24"/>
        </w:rPr>
        <w:t>12</w:t>
      </w:r>
      <w:r w:rsidRPr="00917380">
        <w:rPr>
          <w:rFonts w:ascii="Book Antiqua" w:eastAsia="宋体" w:hAnsi="Book Antiqua" w:cs="宋体"/>
          <w:color w:val="000000"/>
          <w:kern w:val="0"/>
          <w:sz w:val="24"/>
          <w:szCs w:val="24"/>
        </w:rPr>
        <w:t>: 344-352 [PMID: 21398178 DOI: 10.1016/S1470-2045(11)70035-3]</w:t>
      </w:r>
    </w:p>
    <w:p w:rsidR="00BB0B30" w:rsidRPr="00917380" w:rsidRDefault="00BB0B30" w:rsidP="00A718FA">
      <w:pPr>
        <w:widowControl/>
        <w:wordWrap/>
        <w:spacing w:after="0" w:line="360" w:lineRule="auto"/>
        <w:rPr>
          <w:rFonts w:ascii="Book Antiqua" w:eastAsia="宋体" w:hAnsi="Book Antiqua" w:cs="宋体"/>
          <w:color w:val="000000"/>
          <w:kern w:val="0"/>
          <w:sz w:val="24"/>
          <w:szCs w:val="24"/>
        </w:rPr>
      </w:pPr>
      <w:r w:rsidRPr="00917380">
        <w:rPr>
          <w:rFonts w:ascii="Book Antiqua" w:eastAsia="宋体" w:hAnsi="Book Antiqua" w:cs="宋体"/>
          <w:color w:val="000000"/>
          <w:kern w:val="0"/>
          <w:sz w:val="24"/>
          <w:szCs w:val="24"/>
        </w:rPr>
        <w:t>25 </w:t>
      </w:r>
      <w:r w:rsidRPr="00917380">
        <w:rPr>
          <w:rFonts w:ascii="Book Antiqua" w:eastAsia="宋体" w:hAnsi="Book Antiqua" w:cs="宋体"/>
          <w:b/>
          <w:bCs/>
          <w:color w:val="000000"/>
          <w:kern w:val="0"/>
          <w:sz w:val="24"/>
          <w:szCs w:val="24"/>
        </w:rPr>
        <w:t>Cheung HY</w:t>
      </w:r>
      <w:r w:rsidRPr="00917380">
        <w:rPr>
          <w:rFonts w:ascii="Book Antiqua" w:eastAsia="宋体" w:hAnsi="Book Antiqua" w:cs="宋体"/>
          <w:color w:val="000000"/>
          <w:kern w:val="0"/>
          <w:sz w:val="24"/>
          <w:szCs w:val="24"/>
        </w:rPr>
        <w:t xml:space="preserve">, Chung CC, Tsang WW, Wong JC, </w:t>
      </w:r>
      <w:proofErr w:type="spellStart"/>
      <w:r w:rsidRPr="00917380">
        <w:rPr>
          <w:rFonts w:ascii="Book Antiqua" w:eastAsia="宋体" w:hAnsi="Book Antiqua" w:cs="宋体"/>
          <w:color w:val="000000"/>
          <w:kern w:val="0"/>
          <w:sz w:val="24"/>
          <w:szCs w:val="24"/>
        </w:rPr>
        <w:t>Yau</w:t>
      </w:r>
      <w:proofErr w:type="spellEnd"/>
      <w:r w:rsidRPr="00917380">
        <w:rPr>
          <w:rFonts w:ascii="Book Antiqua" w:eastAsia="宋体" w:hAnsi="Book Antiqua" w:cs="宋体"/>
          <w:color w:val="000000"/>
          <w:kern w:val="0"/>
          <w:sz w:val="24"/>
          <w:szCs w:val="24"/>
        </w:rPr>
        <w:t xml:space="preserve"> KK, Li MK. </w:t>
      </w:r>
      <w:proofErr w:type="spellStart"/>
      <w:r w:rsidRPr="00917380">
        <w:rPr>
          <w:rFonts w:ascii="Book Antiqua" w:eastAsia="宋体" w:hAnsi="Book Antiqua" w:cs="宋体"/>
          <w:color w:val="000000"/>
          <w:kern w:val="0"/>
          <w:sz w:val="24"/>
          <w:szCs w:val="24"/>
        </w:rPr>
        <w:t>Endolaparoscopic</w:t>
      </w:r>
      <w:proofErr w:type="spellEnd"/>
      <w:r w:rsidRPr="00917380">
        <w:rPr>
          <w:rFonts w:ascii="Book Antiqua" w:eastAsia="宋体" w:hAnsi="Book Antiqua" w:cs="宋体"/>
          <w:color w:val="000000"/>
          <w:kern w:val="0"/>
          <w:sz w:val="24"/>
          <w:szCs w:val="24"/>
        </w:rPr>
        <w:t xml:space="preserve"> approach vs conventional open surgery in the treatment of obstructing left-sided colon cancer: a randomized controlled trial. </w:t>
      </w:r>
      <w:r w:rsidRPr="00917380">
        <w:rPr>
          <w:rFonts w:ascii="Book Antiqua" w:eastAsia="宋体" w:hAnsi="Book Antiqua" w:cs="宋体"/>
          <w:i/>
          <w:iCs/>
          <w:color w:val="000000"/>
          <w:kern w:val="0"/>
          <w:sz w:val="24"/>
          <w:szCs w:val="24"/>
        </w:rPr>
        <w:t xml:space="preserve">Arch </w:t>
      </w:r>
      <w:proofErr w:type="spellStart"/>
      <w:r w:rsidRPr="00917380">
        <w:rPr>
          <w:rFonts w:ascii="Book Antiqua" w:eastAsia="宋体" w:hAnsi="Book Antiqua" w:cs="宋体"/>
          <w:i/>
          <w:iCs/>
          <w:color w:val="000000"/>
          <w:kern w:val="0"/>
          <w:sz w:val="24"/>
          <w:szCs w:val="24"/>
        </w:rPr>
        <w:t>Surg</w:t>
      </w:r>
      <w:proofErr w:type="spellEnd"/>
      <w:r w:rsidRPr="00917380">
        <w:rPr>
          <w:rFonts w:ascii="Book Antiqua" w:eastAsia="宋体" w:hAnsi="Book Antiqua" w:cs="宋体"/>
          <w:color w:val="000000"/>
          <w:kern w:val="0"/>
          <w:sz w:val="24"/>
          <w:szCs w:val="24"/>
        </w:rPr>
        <w:t> 2009; </w:t>
      </w:r>
      <w:r w:rsidRPr="00917380">
        <w:rPr>
          <w:rFonts w:ascii="Book Antiqua" w:eastAsia="宋体" w:hAnsi="Book Antiqua" w:cs="宋体"/>
          <w:b/>
          <w:bCs/>
          <w:color w:val="000000"/>
          <w:kern w:val="0"/>
          <w:sz w:val="24"/>
          <w:szCs w:val="24"/>
        </w:rPr>
        <w:t>144</w:t>
      </w:r>
      <w:r w:rsidRPr="00917380">
        <w:rPr>
          <w:rFonts w:ascii="Book Antiqua" w:eastAsia="宋体" w:hAnsi="Book Antiqua" w:cs="宋体"/>
          <w:color w:val="000000"/>
          <w:kern w:val="0"/>
          <w:sz w:val="24"/>
          <w:szCs w:val="24"/>
        </w:rPr>
        <w:t>: 1127-1132 [PMID: 20026830 DOI: 10.1001/archsurg.2009.216]</w:t>
      </w:r>
    </w:p>
    <w:p w:rsidR="00BB0B30" w:rsidRPr="00917380" w:rsidRDefault="00BB0B30" w:rsidP="00A718FA">
      <w:pPr>
        <w:widowControl/>
        <w:wordWrap/>
        <w:spacing w:after="0" w:line="360" w:lineRule="auto"/>
        <w:rPr>
          <w:rFonts w:ascii="Book Antiqua" w:eastAsia="宋体" w:hAnsi="Book Antiqua" w:cs="宋体"/>
          <w:color w:val="000000"/>
          <w:kern w:val="0"/>
          <w:sz w:val="24"/>
          <w:szCs w:val="24"/>
        </w:rPr>
      </w:pPr>
      <w:proofErr w:type="gramStart"/>
      <w:r w:rsidRPr="00917380">
        <w:rPr>
          <w:rFonts w:ascii="Book Antiqua" w:eastAsia="宋体" w:hAnsi="Book Antiqua" w:cs="宋体"/>
          <w:color w:val="000000"/>
          <w:kern w:val="0"/>
          <w:sz w:val="24"/>
          <w:szCs w:val="24"/>
        </w:rPr>
        <w:t>26 </w:t>
      </w:r>
      <w:r w:rsidRPr="00917380">
        <w:rPr>
          <w:rFonts w:ascii="Book Antiqua" w:eastAsia="宋体" w:hAnsi="Book Antiqua" w:cs="宋体"/>
          <w:b/>
          <w:bCs/>
          <w:color w:val="000000"/>
          <w:kern w:val="0"/>
          <w:sz w:val="24"/>
          <w:szCs w:val="24"/>
        </w:rPr>
        <w:t xml:space="preserve">De </w:t>
      </w:r>
      <w:proofErr w:type="spellStart"/>
      <w:r w:rsidRPr="00917380">
        <w:rPr>
          <w:rFonts w:ascii="Book Antiqua" w:eastAsia="宋体" w:hAnsi="Book Antiqua" w:cs="宋体"/>
          <w:b/>
          <w:bCs/>
          <w:color w:val="000000"/>
          <w:kern w:val="0"/>
          <w:sz w:val="24"/>
          <w:szCs w:val="24"/>
        </w:rPr>
        <w:t>Ceglie</w:t>
      </w:r>
      <w:proofErr w:type="spellEnd"/>
      <w:r w:rsidRPr="00917380">
        <w:rPr>
          <w:rFonts w:ascii="Book Antiqua" w:eastAsia="宋体" w:hAnsi="Book Antiqua" w:cs="宋体"/>
          <w:b/>
          <w:bCs/>
          <w:color w:val="000000"/>
          <w:kern w:val="0"/>
          <w:sz w:val="24"/>
          <w:szCs w:val="24"/>
        </w:rPr>
        <w:t xml:space="preserve"> A</w:t>
      </w:r>
      <w:r w:rsidRPr="00917380">
        <w:rPr>
          <w:rFonts w:ascii="Book Antiqua" w:eastAsia="宋体" w:hAnsi="Book Antiqua" w:cs="宋体"/>
          <w:color w:val="000000"/>
          <w:kern w:val="0"/>
          <w:sz w:val="24"/>
          <w:szCs w:val="24"/>
        </w:rPr>
        <w:t xml:space="preserve">, </w:t>
      </w:r>
      <w:proofErr w:type="spellStart"/>
      <w:r w:rsidRPr="00917380">
        <w:rPr>
          <w:rFonts w:ascii="Book Antiqua" w:eastAsia="宋体" w:hAnsi="Book Antiqua" w:cs="宋体"/>
          <w:color w:val="000000"/>
          <w:kern w:val="0"/>
          <w:sz w:val="24"/>
          <w:szCs w:val="24"/>
        </w:rPr>
        <w:t>Filiberti</w:t>
      </w:r>
      <w:proofErr w:type="spellEnd"/>
      <w:r w:rsidRPr="00917380">
        <w:rPr>
          <w:rFonts w:ascii="Book Antiqua" w:eastAsia="宋体" w:hAnsi="Book Antiqua" w:cs="宋体"/>
          <w:color w:val="000000"/>
          <w:kern w:val="0"/>
          <w:sz w:val="24"/>
          <w:szCs w:val="24"/>
        </w:rPr>
        <w:t xml:space="preserve"> R, Baron TH, </w:t>
      </w:r>
      <w:proofErr w:type="spellStart"/>
      <w:r w:rsidRPr="00917380">
        <w:rPr>
          <w:rFonts w:ascii="Book Antiqua" w:eastAsia="宋体" w:hAnsi="Book Antiqua" w:cs="宋体"/>
          <w:color w:val="000000"/>
          <w:kern w:val="0"/>
          <w:sz w:val="24"/>
          <w:szCs w:val="24"/>
        </w:rPr>
        <w:t>Ceppi</w:t>
      </w:r>
      <w:proofErr w:type="spellEnd"/>
      <w:r w:rsidRPr="00917380">
        <w:rPr>
          <w:rFonts w:ascii="Book Antiqua" w:eastAsia="宋体" w:hAnsi="Book Antiqua" w:cs="宋体"/>
          <w:color w:val="000000"/>
          <w:kern w:val="0"/>
          <w:sz w:val="24"/>
          <w:szCs w:val="24"/>
        </w:rPr>
        <w:t xml:space="preserve"> M, </w:t>
      </w:r>
      <w:proofErr w:type="spellStart"/>
      <w:r w:rsidRPr="00917380">
        <w:rPr>
          <w:rFonts w:ascii="Book Antiqua" w:eastAsia="宋体" w:hAnsi="Book Antiqua" w:cs="宋体"/>
          <w:color w:val="000000"/>
          <w:kern w:val="0"/>
          <w:sz w:val="24"/>
          <w:szCs w:val="24"/>
        </w:rPr>
        <w:t>Conio</w:t>
      </w:r>
      <w:proofErr w:type="spellEnd"/>
      <w:r w:rsidRPr="00917380">
        <w:rPr>
          <w:rFonts w:ascii="Book Antiqua" w:eastAsia="宋体" w:hAnsi="Book Antiqua" w:cs="宋体"/>
          <w:color w:val="000000"/>
          <w:kern w:val="0"/>
          <w:sz w:val="24"/>
          <w:szCs w:val="24"/>
        </w:rPr>
        <w:t xml:space="preserve"> M.</w:t>
      </w:r>
      <w:proofErr w:type="gramEnd"/>
      <w:r w:rsidRPr="00917380">
        <w:rPr>
          <w:rFonts w:ascii="Book Antiqua" w:eastAsia="宋体" w:hAnsi="Book Antiqua" w:cs="宋体"/>
          <w:color w:val="000000"/>
          <w:kern w:val="0"/>
          <w:sz w:val="24"/>
          <w:szCs w:val="24"/>
        </w:rPr>
        <w:t xml:space="preserve"> </w:t>
      </w:r>
      <w:proofErr w:type="gramStart"/>
      <w:r w:rsidRPr="00917380">
        <w:rPr>
          <w:rFonts w:ascii="Book Antiqua" w:eastAsia="宋体" w:hAnsi="Book Antiqua" w:cs="宋体"/>
          <w:color w:val="000000"/>
          <w:kern w:val="0"/>
          <w:sz w:val="24"/>
          <w:szCs w:val="24"/>
        </w:rPr>
        <w:t>A meta-analysis of endoscopic stenting as bridge to surgery versus emergency surgery for left-sided colorectal cancer obstruction.</w:t>
      </w:r>
      <w:proofErr w:type="gramEnd"/>
      <w:r w:rsidRPr="00917380">
        <w:rPr>
          <w:rFonts w:ascii="Book Antiqua" w:eastAsia="宋体" w:hAnsi="Book Antiqua" w:cs="宋体"/>
          <w:color w:val="000000"/>
          <w:kern w:val="0"/>
          <w:sz w:val="24"/>
          <w:szCs w:val="24"/>
        </w:rPr>
        <w:t> </w:t>
      </w:r>
      <w:proofErr w:type="spellStart"/>
      <w:r w:rsidRPr="00917380">
        <w:rPr>
          <w:rFonts w:ascii="Book Antiqua" w:eastAsia="宋体" w:hAnsi="Book Antiqua" w:cs="宋体"/>
          <w:i/>
          <w:iCs/>
          <w:color w:val="000000"/>
          <w:kern w:val="0"/>
          <w:sz w:val="24"/>
          <w:szCs w:val="24"/>
        </w:rPr>
        <w:t>Crit</w:t>
      </w:r>
      <w:proofErr w:type="spellEnd"/>
      <w:r w:rsidRPr="00917380">
        <w:rPr>
          <w:rFonts w:ascii="Book Antiqua" w:eastAsia="宋体" w:hAnsi="Book Antiqua" w:cs="宋体"/>
          <w:i/>
          <w:iCs/>
          <w:color w:val="000000"/>
          <w:kern w:val="0"/>
          <w:sz w:val="24"/>
          <w:szCs w:val="24"/>
        </w:rPr>
        <w:t xml:space="preserve"> Rev </w:t>
      </w:r>
      <w:proofErr w:type="spellStart"/>
      <w:r w:rsidRPr="00917380">
        <w:rPr>
          <w:rFonts w:ascii="Book Antiqua" w:eastAsia="宋体" w:hAnsi="Book Antiqua" w:cs="宋体"/>
          <w:i/>
          <w:iCs/>
          <w:color w:val="000000"/>
          <w:kern w:val="0"/>
          <w:sz w:val="24"/>
          <w:szCs w:val="24"/>
        </w:rPr>
        <w:t>Oncol</w:t>
      </w:r>
      <w:proofErr w:type="spellEnd"/>
      <w:r w:rsidRPr="00917380">
        <w:rPr>
          <w:rFonts w:ascii="Book Antiqua" w:eastAsia="宋体" w:hAnsi="Book Antiqua" w:cs="宋体"/>
          <w:i/>
          <w:iCs/>
          <w:color w:val="000000"/>
          <w:kern w:val="0"/>
          <w:sz w:val="24"/>
          <w:szCs w:val="24"/>
        </w:rPr>
        <w:t xml:space="preserve"> </w:t>
      </w:r>
      <w:proofErr w:type="spellStart"/>
      <w:r w:rsidRPr="00917380">
        <w:rPr>
          <w:rFonts w:ascii="Book Antiqua" w:eastAsia="宋体" w:hAnsi="Book Antiqua" w:cs="宋体"/>
          <w:i/>
          <w:iCs/>
          <w:color w:val="000000"/>
          <w:kern w:val="0"/>
          <w:sz w:val="24"/>
          <w:szCs w:val="24"/>
        </w:rPr>
        <w:t>Hematol</w:t>
      </w:r>
      <w:proofErr w:type="spellEnd"/>
      <w:r w:rsidRPr="00917380">
        <w:rPr>
          <w:rFonts w:ascii="Book Antiqua" w:eastAsia="宋体" w:hAnsi="Book Antiqua" w:cs="宋体"/>
          <w:color w:val="000000"/>
          <w:kern w:val="0"/>
          <w:sz w:val="24"/>
          <w:szCs w:val="24"/>
        </w:rPr>
        <w:t> 2013; </w:t>
      </w:r>
      <w:r w:rsidRPr="00917380">
        <w:rPr>
          <w:rFonts w:ascii="Book Antiqua" w:eastAsia="宋体" w:hAnsi="Book Antiqua" w:cs="宋体"/>
          <w:b/>
          <w:bCs/>
          <w:color w:val="000000"/>
          <w:kern w:val="0"/>
          <w:sz w:val="24"/>
          <w:szCs w:val="24"/>
        </w:rPr>
        <w:t>88</w:t>
      </w:r>
      <w:r w:rsidRPr="00917380">
        <w:rPr>
          <w:rFonts w:ascii="Book Antiqua" w:eastAsia="宋体" w:hAnsi="Book Antiqua" w:cs="宋体"/>
          <w:color w:val="000000"/>
          <w:kern w:val="0"/>
          <w:sz w:val="24"/>
          <w:szCs w:val="24"/>
        </w:rPr>
        <w:t>: 387-403 [PMID: 23845505 DOI: 10.1016/j.critrevonc.2013.06.006]</w:t>
      </w:r>
    </w:p>
    <w:p w:rsidR="00BB0B30" w:rsidRPr="00917380" w:rsidRDefault="00BB0B30" w:rsidP="00A718FA">
      <w:pPr>
        <w:widowControl/>
        <w:wordWrap/>
        <w:spacing w:after="0" w:line="360" w:lineRule="auto"/>
        <w:rPr>
          <w:rFonts w:ascii="Book Antiqua" w:eastAsia="宋体" w:hAnsi="Book Antiqua" w:cs="宋体"/>
          <w:color w:val="000000"/>
          <w:kern w:val="0"/>
          <w:sz w:val="24"/>
          <w:szCs w:val="24"/>
        </w:rPr>
      </w:pPr>
      <w:r w:rsidRPr="00917380">
        <w:rPr>
          <w:rFonts w:ascii="Book Antiqua" w:eastAsia="宋体" w:hAnsi="Book Antiqua" w:cs="宋体"/>
          <w:color w:val="000000"/>
          <w:kern w:val="0"/>
          <w:sz w:val="24"/>
          <w:szCs w:val="24"/>
        </w:rPr>
        <w:t>27 </w:t>
      </w:r>
      <w:proofErr w:type="spellStart"/>
      <w:r w:rsidRPr="00917380">
        <w:rPr>
          <w:rFonts w:ascii="Book Antiqua" w:eastAsia="宋体" w:hAnsi="Book Antiqua" w:cs="宋体"/>
          <w:b/>
          <w:bCs/>
          <w:color w:val="000000"/>
          <w:kern w:val="0"/>
          <w:sz w:val="24"/>
          <w:szCs w:val="24"/>
        </w:rPr>
        <w:t>Fiori</w:t>
      </w:r>
      <w:proofErr w:type="spellEnd"/>
      <w:r w:rsidRPr="00917380">
        <w:rPr>
          <w:rFonts w:ascii="Book Antiqua" w:eastAsia="宋体" w:hAnsi="Book Antiqua" w:cs="宋体"/>
          <w:b/>
          <w:bCs/>
          <w:color w:val="000000"/>
          <w:kern w:val="0"/>
          <w:sz w:val="24"/>
          <w:szCs w:val="24"/>
        </w:rPr>
        <w:t xml:space="preserve"> E</w:t>
      </w:r>
      <w:r w:rsidRPr="00917380">
        <w:rPr>
          <w:rFonts w:ascii="Book Antiqua" w:eastAsia="宋体" w:hAnsi="Book Antiqua" w:cs="宋体"/>
          <w:color w:val="000000"/>
          <w:kern w:val="0"/>
          <w:sz w:val="24"/>
          <w:szCs w:val="24"/>
        </w:rPr>
        <w:t xml:space="preserve">, </w:t>
      </w:r>
      <w:proofErr w:type="spellStart"/>
      <w:r w:rsidRPr="00917380">
        <w:rPr>
          <w:rFonts w:ascii="Book Antiqua" w:eastAsia="宋体" w:hAnsi="Book Antiqua" w:cs="宋体"/>
          <w:color w:val="000000"/>
          <w:kern w:val="0"/>
          <w:sz w:val="24"/>
          <w:szCs w:val="24"/>
        </w:rPr>
        <w:t>Lamazza</w:t>
      </w:r>
      <w:proofErr w:type="spellEnd"/>
      <w:r w:rsidRPr="00917380">
        <w:rPr>
          <w:rFonts w:ascii="Book Antiqua" w:eastAsia="宋体" w:hAnsi="Book Antiqua" w:cs="宋体"/>
          <w:color w:val="000000"/>
          <w:kern w:val="0"/>
          <w:sz w:val="24"/>
          <w:szCs w:val="24"/>
        </w:rPr>
        <w:t xml:space="preserve"> A, De </w:t>
      </w:r>
      <w:proofErr w:type="spellStart"/>
      <w:r w:rsidRPr="00917380">
        <w:rPr>
          <w:rFonts w:ascii="Book Antiqua" w:eastAsia="宋体" w:hAnsi="Book Antiqua" w:cs="宋体"/>
          <w:color w:val="000000"/>
          <w:kern w:val="0"/>
          <w:sz w:val="24"/>
          <w:szCs w:val="24"/>
        </w:rPr>
        <w:t>Cesare</w:t>
      </w:r>
      <w:proofErr w:type="spellEnd"/>
      <w:r w:rsidRPr="00917380">
        <w:rPr>
          <w:rFonts w:ascii="Book Antiqua" w:eastAsia="宋体" w:hAnsi="Book Antiqua" w:cs="宋体"/>
          <w:color w:val="000000"/>
          <w:kern w:val="0"/>
          <w:sz w:val="24"/>
          <w:szCs w:val="24"/>
        </w:rPr>
        <w:t xml:space="preserve"> A, </w:t>
      </w:r>
      <w:proofErr w:type="spellStart"/>
      <w:r w:rsidRPr="00917380">
        <w:rPr>
          <w:rFonts w:ascii="Book Antiqua" w:eastAsia="宋体" w:hAnsi="Book Antiqua" w:cs="宋体"/>
          <w:color w:val="000000"/>
          <w:kern w:val="0"/>
          <w:sz w:val="24"/>
          <w:szCs w:val="24"/>
        </w:rPr>
        <w:t>Bononi</w:t>
      </w:r>
      <w:proofErr w:type="spellEnd"/>
      <w:r w:rsidRPr="00917380">
        <w:rPr>
          <w:rFonts w:ascii="Book Antiqua" w:eastAsia="宋体" w:hAnsi="Book Antiqua" w:cs="宋体"/>
          <w:color w:val="000000"/>
          <w:kern w:val="0"/>
          <w:sz w:val="24"/>
          <w:szCs w:val="24"/>
        </w:rPr>
        <w:t xml:space="preserve"> M, </w:t>
      </w:r>
      <w:proofErr w:type="spellStart"/>
      <w:r w:rsidRPr="00917380">
        <w:rPr>
          <w:rFonts w:ascii="Book Antiqua" w:eastAsia="宋体" w:hAnsi="Book Antiqua" w:cs="宋体"/>
          <w:color w:val="000000"/>
          <w:kern w:val="0"/>
          <w:sz w:val="24"/>
          <w:szCs w:val="24"/>
        </w:rPr>
        <w:t>Volpino</w:t>
      </w:r>
      <w:proofErr w:type="spellEnd"/>
      <w:r w:rsidRPr="00917380">
        <w:rPr>
          <w:rFonts w:ascii="Book Antiqua" w:eastAsia="宋体" w:hAnsi="Book Antiqua" w:cs="宋体"/>
          <w:color w:val="000000"/>
          <w:kern w:val="0"/>
          <w:sz w:val="24"/>
          <w:szCs w:val="24"/>
        </w:rPr>
        <w:t xml:space="preserve"> P, </w:t>
      </w:r>
      <w:proofErr w:type="spellStart"/>
      <w:r w:rsidRPr="00917380">
        <w:rPr>
          <w:rFonts w:ascii="Book Antiqua" w:eastAsia="宋体" w:hAnsi="Book Antiqua" w:cs="宋体"/>
          <w:color w:val="000000"/>
          <w:kern w:val="0"/>
          <w:sz w:val="24"/>
          <w:szCs w:val="24"/>
        </w:rPr>
        <w:t>Schillaci</w:t>
      </w:r>
      <w:proofErr w:type="spellEnd"/>
      <w:r w:rsidRPr="00917380">
        <w:rPr>
          <w:rFonts w:ascii="Book Antiqua" w:eastAsia="宋体" w:hAnsi="Book Antiqua" w:cs="宋体"/>
          <w:color w:val="000000"/>
          <w:kern w:val="0"/>
          <w:sz w:val="24"/>
          <w:szCs w:val="24"/>
        </w:rPr>
        <w:t xml:space="preserve"> A, </w:t>
      </w:r>
      <w:proofErr w:type="spellStart"/>
      <w:r w:rsidRPr="00917380">
        <w:rPr>
          <w:rFonts w:ascii="Book Antiqua" w:eastAsia="宋体" w:hAnsi="Book Antiqua" w:cs="宋体"/>
          <w:color w:val="000000"/>
          <w:kern w:val="0"/>
          <w:sz w:val="24"/>
          <w:szCs w:val="24"/>
        </w:rPr>
        <w:t>Cavallaro</w:t>
      </w:r>
      <w:proofErr w:type="spellEnd"/>
      <w:r w:rsidRPr="00917380">
        <w:rPr>
          <w:rFonts w:ascii="Book Antiqua" w:eastAsia="宋体" w:hAnsi="Book Antiqua" w:cs="宋体"/>
          <w:color w:val="000000"/>
          <w:kern w:val="0"/>
          <w:sz w:val="24"/>
          <w:szCs w:val="24"/>
        </w:rPr>
        <w:t xml:space="preserve"> A, </w:t>
      </w:r>
      <w:proofErr w:type="spellStart"/>
      <w:r w:rsidRPr="00917380">
        <w:rPr>
          <w:rFonts w:ascii="Book Antiqua" w:eastAsia="宋体" w:hAnsi="Book Antiqua" w:cs="宋体"/>
          <w:color w:val="000000"/>
          <w:kern w:val="0"/>
          <w:sz w:val="24"/>
          <w:szCs w:val="24"/>
        </w:rPr>
        <w:t>Cangemi</w:t>
      </w:r>
      <w:proofErr w:type="spellEnd"/>
      <w:r w:rsidRPr="00917380">
        <w:rPr>
          <w:rFonts w:ascii="Book Antiqua" w:eastAsia="宋体" w:hAnsi="Book Antiqua" w:cs="宋体"/>
          <w:color w:val="000000"/>
          <w:kern w:val="0"/>
          <w:sz w:val="24"/>
          <w:szCs w:val="24"/>
        </w:rPr>
        <w:t xml:space="preserve"> V. Palliative management of malignant </w:t>
      </w:r>
      <w:proofErr w:type="spellStart"/>
      <w:r w:rsidRPr="00917380">
        <w:rPr>
          <w:rFonts w:ascii="Book Antiqua" w:eastAsia="宋体" w:hAnsi="Book Antiqua" w:cs="宋体"/>
          <w:color w:val="000000"/>
          <w:kern w:val="0"/>
          <w:sz w:val="24"/>
          <w:szCs w:val="24"/>
        </w:rPr>
        <w:t>rectosigmoidal</w:t>
      </w:r>
      <w:proofErr w:type="spellEnd"/>
      <w:r w:rsidRPr="00917380">
        <w:rPr>
          <w:rFonts w:ascii="Book Antiqua" w:eastAsia="宋体" w:hAnsi="Book Antiqua" w:cs="宋体"/>
          <w:color w:val="000000"/>
          <w:kern w:val="0"/>
          <w:sz w:val="24"/>
          <w:szCs w:val="24"/>
        </w:rPr>
        <w:t xml:space="preserve"> obstruction. </w:t>
      </w:r>
      <w:proofErr w:type="gramStart"/>
      <w:r w:rsidRPr="00917380">
        <w:rPr>
          <w:rFonts w:ascii="Book Antiqua" w:eastAsia="宋体" w:hAnsi="Book Antiqua" w:cs="宋体"/>
          <w:color w:val="000000"/>
          <w:kern w:val="0"/>
          <w:sz w:val="24"/>
          <w:szCs w:val="24"/>
        </w:rPr>
        <w:t>Colostomy vs. endoscopic stenting.</w:t>
      </w:r>
      <w:proofErr w:type="gramEnd"/>
      <w:r w:rsidRPr="00917380">
        <w:rPr>
          <w:rFonts w:ascii="Book Antiqua" w:eastAsia="宋体" w:hAnsi="Book Antiqua" w:cs="宋体"/>
          <w:color w:val="000000"/>
          <w:kern w:val="0"/>
          <w:sz w:val="24"/>
          <w:szCs w:val="24"/>
        </w:rPr>
        <w:t xml:space="preserve"> </w:t>
      </w:r>
      <w:proofErr w:type="gramStart"/>
      <w:r w:rsidRPr="00917380">
        <w:rPr>
          <w:rFonts w:ascii="Book Antiqua" w:eastAsia="宋体" w:hAnsi="Book Antiqua" w:cs="宋体"/>
          <w:color w:val="000000"/>
          <w:kern w:val="0"/>
          <w:sz w:val="24"/>
          <w:szCs w:val="24"/>
        </w:rPr>
        <w:t>A randomized prospective trial.</w:t>
      </w:r>
      <w:proofErr w:type="gramEnd"/>
      <w:r w:rsidRPr="00917380">
        <w:rPr>
          <w:rFonts w:ascii="Book Antiqua" w:eastAsia="宋体" w:hAnsi="Book Antiqua" w:cs="宋体"/>
          <w:color w:val="000000"/>
          <w:kern w:val="0"/>
          <w:sz w:val="24"/>
          <w:szCs w:val="24"/>
        </w:rPr>
        <w:t> </w:t>
      </w:r>
      <w:r w:rsidRPr="00917380">
        <w:rPr>
          <w:rFonts w:ascii="Book Antiqua" w:eastAsia="宋体" w:hAnsi="Book Antiqua" w:cs="宋体"/>
          <w:i/>
          <w:iCs/>
          <w:color w:val="000000"/>
          <w:kern w:val="0"/>
          <w:sz w:val="24"/>
          <w:szCs w:val="24"/>
        </w:rPr>
        <w:t>Anticancer Res</w:t>
      </w:r>
      <w:r w:rsidRPr="00917380">
        <w:rPr>
          <w:rFonts w:ascii="Book Antiqua" w:eastAsia="宋体" w:hAnsi="Book Antiqua" w:cs="宋体"/>
          <w:color w:val="000000"/>
          <w:kern w:val="0"/>
          <w:sz w:val="24"/>
          <w:szCs w:val="24"/>
        </w:rPr>
        <w:t> </w:t>
      </w:r>
      <w:r>
        <w:rPr>
          <w:rFonts w:ascii="Book Antiqua" w:eastAsia="宋体" w:hAnsi="Book Antiqua" w:cs="宋体" w:hint="eastAsia"/>
          <w:color w:val="000000"/>
          <w:kern w:val="0"/>
          <w:sz w:val="24"/>
          <w:szCs w:val="24"/>
        </w:rPr>
        <w:t>2004</w:t>
      </w:r>
      <w:r w:rsidRPr="00917380">
        <w:rPr>
          <w:rFonts w:ascii="Book Antiqua" w:eastAsia="宋体" w:hAnsi="Book Antiqua" w:cs="宋体"/>
          <w:color w:val="000000"/>
          <w:kern w:val="0"/>
          <w:sz w:val="24"/>
          <w:szCs w:val="24"/>
        </w:rPr>
        <w:t>; </w:t>
      </w:r>
      <w:r w:rsidRPr="00917380">
        <w:rPr>
          <w:rFonts w:ascii="Book Antiqua" w:eastAsia="宋体" w:hAnsi="Book Antiqua" w:cs="宋体"/>
          <w:b/>
          <w:bCs/>
          <w:color w:val="000000"/>
          <w:kern w:val="0"/>
          <w:sz w:val="24"/>
          <w:szCs w:val="24"/>
        </w:rPr>
        <w:t>24</w:t>
      </w:r>
      <w:r w:rsidRPr="00917380">
        <w:rPr>
          <w:rFonts w:ascii="Book Antiqua" w:eastAsia="宋体" w:hAnsi="Book Antiqua" w:cs="宋体"/>
          <w:color w:val="000000"/>
          <w:kern w:val="0"/>
          <w:sz w:val="24"/>
          <w:szCs w:val="24"/>
        </w:rPr>
        <w:t>: 265-268 [PMID: 15015606]</w:t>
      </w:r>
    </w:p>
    <w:p w:rsidR="00BB0B30" w:rsidRPr="00917380" w:rsidRDefault="00BB0B30" w:rsidP="00A718FA">
      <w:pPr>
        <w:widowControl/>
        <w:wordWrap/>
        <w:spacing w:after="0" w:line="360" w:lineRule="auto"/>
        <w:rPr>
          <w:rFonts w:ascii="Book Antiqua" w:eastAsia="宋体" w:hAnsi="Book Antiqua" w:cs="宋体"/>
          <w:color w:val="000000"/>
          <w:kern w:val="0"/>
          <w:sz w:val="24"/>
          <w:szCs w:val="24"/>
        </w:rPr>
      </w:pPr>
      <w:r w:rsidRPr="00917380">
        <w:rPr>
          <w:rFonts w:ascii="Book Antiqua" w:eastAsia="宋体" w:hAnsi="Book Antiqua" w:cs="宋体"/>
          <w:color w:val="000000"/>
          <w:kern w:val="0"/>
          <w:sz w:val="24"/>
          <w:szCs w:val="24"/>
        </w:rPr>
        <w:lastRenderedPageBreak/>
        <w:t>28 </w:t>
      </w:r>
      <w:proofErr w:type="spellStart"/>
      <w:r w:rsidRPr="00917380">
        <w:rPr>
          <w:rFonts w:ascii="Book Antiqua" w:eastAsia="宋体" w:hAnsi="Book Antiqua" w:cs="宋体"/>
          <w:b/>
          <w:bCs/>
          <w:color w:val="000000"/>
          <w:kern w:val="0"/>
          <w:sz w:val="24"/>
          <w:szCs w:val="24"/>
        </w:rPr>
        <w:t>Xinopoulos</w:t>
      </w:r>
      <w:proofErr w:type="spellEnd"/>
      <w:r w:rsidRPr="00917380">
        <w:rPr>
          <w:rFonts w:ascii="Book Antiqua" w:eastAsia="宋体" w:hAnsi="Book Antiqua" w:cs="宋体"/>
          <w:b/>
          <w:bCs/>
          <w:color w:val="000000"/>
          <w:kern w:val="0"/>
          <w:sz w:val="24"/>
          <w:szCs w:val="24"/>
        </w:rPr>
        <w:t xml:space="preserve"> D</w:t>
      </w:r>
      <w:r w:rsidRPr="00917380">
        <w:rPr>
          <w:rFonts w:ascii="Book Antiqua" w:eastAsia="宋体" w:hAnsi="Book Antiqua" w:cs="宋体"/>
          <w:color w:val="000000"/>
          <w:kern w:val="0"/>
          <w:sz w:val="24"/>
          <w:szCs w:val="24"/>
        </w:rPr>
        <w:t xml:space="preserve">, </w:t>
      </w:r>
      <w:proofErr w:type="spellStart"/>
      <w:r w:rsidRPr="00917380">
        <w:rPr>
          <w:rFonts w:ascii="Book Antiqua" w:eastAsia="宋体" w:hAnsi="Book Antiqua" w:cs="宋体"/>
          <w:color w:val="000000"/>
          <w:kern w:val="0"/>
          <w:sz w:val="24"/>
          <w:szCs w:val="24"/>
        </w:rPr>
        <w:t>Dimitroulopoulos</w:t>
      </w:r>
      <w:proofErr w:type="spellEnd"/>
      <w:r w:rsidRPr="00917380">
        <w:rPr>
          <w:rFonts w:ascii="Book Antiqua" w:eastAsia="宋体" w:hAnsi="Book Antiqua" w:cs="宋体"/>
          <w:color w:val="000000"/>
          <w:kern w:val="0"/>
          <w:sz w:val="24"/>
          <w:szCs w:val="24"/>
        </w:rPr>
        <w:t xml:space="preserve"> D, </w:t>
      </w:r>
      <w:proofErr w:type="spellStart"/>
      <w:r w:rsidRPr="00917380">
        <w:rPr>
          <w:rFonts w:ascii="Book Antiqua" w:eastAsia="宋体" w:hAnsi="Book Antiqua" w:cs="宋体"/>
          <w:color w:val="000000"/>
          <w:kern w:val="0"/>
          <w:sz w:val="24"/>
          <w:szCs w:val="24"/>
        </w:rPr>
        <w:t>Theodosopoulos</w:t>
      </w:r>
      <w:proofErr w:type="spellEnd"/>
      <w:r w:rsidRPr="00917380">
        <w:rPr>
          <w:rFonts w:ascii="Book Antiqua" w:eastAsia="宋体" w:hAnsi="Book Antiqua" w:cs="宋体"/>
          <w:color w:val="000000"/>
          <w:kern w:val="0"/>
          <w:sz w:val="24"/>
          <w:szCs w:val="24"/>
        </w:rPr>
        <w:t xml:space="preserve"> T, </w:t>
      </w:r>
      <w:proofErr w:type="spellStart"/>
      <w:r w:rsidRPr="00917380">
        <w:rPr>
          <w:rFonts w:ascii="Book Antiqua" w:eastAsia="宋体" w:hAnsi="Book Antiqua" w:cs="宋体"/>
          <w:color w:val="000000"/>
          <w:kern w:val="0"/>
          <w:sz w:val="24"/>
          <w:szCs w:val="24"/>
        </w:rPr>
        <w:t>Tsamakidis</w:t>
      </w:r>
      <w:proofErr w:type="spellEnd"/>
      <w:r w:rsidRPr="00917380">
        <w:rPr>
          <w:rFonts w:ascii="Book Antiqua" w:eastAsia="宋体" w:hAnsi="Book Antiqua" w:cs="宋体"/>
          <w:color w:val="000000"/>
          <w:kern w:val="0"/>
          <w:sz w:val="24"/>
          <w:szCs w:val="24"/>
        </w:rPr>
        <w:t xml:space="preserve"> K, </w:t>
      </w:r>
      <w:proofErr w:type="spellStart"/>
      <w:r w:rsidRPr="00917380">
        <w:rPr>
          <w:rFonts w:ascii="Book Antiqua" w:eastAsia="宋体" w:hAnsi="Book Antiqua" w:cs="宋体"/>
          <w:color w:val="000000"/>
          <w:kern w:val="0"/>
          <w:sz w:val="24"/>
          <w:szCs w:val="24"/>
        </w:rPr>
        <w:t>Bitsakou</w:t>
      </w:r>
      <w:proofErr w:type="spellEnd"/>
      <w:r w:rsidRPr="00917380">
        <w:rPr>
          <w:rFonts w:ascii="Book Antiqua" w:eastAsia="宋体" w:hAnsi="Book Antiqua" w:cs="宋体"/>
          <w:color w:val="000000"/>
          <w:kern w:val="0"/>
          <w:sz w:val="24"/>
          <w:szCs w:val="24"/>
        </w:rPr>
        <w:t xml:space="preserve"> G, </w:t>
      </w:r>
      <w:proofErr w:type="spellStart"/>
      <w:r w:rsidRPr="00917380">
        <w:rPr>
          <w:rFonts w:ascii="Book Antiqua" w:eastAsia="宋体" w:hAnsi="Book Antiqua" w:cs="宋体"/>
          <w:color w:val="000000"/>
          <w:kern w:val="0"/>
          <w:sz w:val="24"/>
          <w:szCs w:val="24"/>
        </w:rPr>
        <w:t>Plataniotis</w:t>
      </w:r>
      <w:proofErr w:type="spellEnd"/>
      <w:r w:rsidRPr="00917380">
        <w:rPr>
          <w:rFonts w:ascii="Book Antiqua" w:eastAsia="宋体" w:hAnsi="Book Antiqua" w:cs="宋体"/>
          <w:color w:val="000000"/>
          <w:kern w:val="0"/>
          <w:sz w:val="24"/>
          <w:szCs w:val="24"/>
        </w:rPr>
        <w:t xml:space="preserve"> G, </w:t>
      </w:r>
      <w:proofErr w:type="spellStart"/>
      <w:r w:rsidRPr="00917380">
        <w:rPr>
          <w:rFonts w:ascii="Book Antiqua" w:eastAsia="宋体" w:hAnsi="Book Antiqua" w:cs="宋体"/>
          <w:color w:val="000000"/>
          <w:kern w:val="0"/>
          <w:sz w:val="24"/>
          <w:szCs w:val="24"/>
        </w:rPr>
        <w:t>Gontikakis</w:t>
      </w:r>
      <w:proofErr w:type="spellEnd"/>
      <w:r w:rsidRPr="00917380">
        <w:rPr>
          <w:rFonts w:ascii="Book Antiqua" w:eastAsia="宋体" w:hAnsi="Book Antiqua" w:cs="宋体"/>
          <w:color w:val="000000"/>
          <w:kern w:val="0"/>
          <w:sz w:val="24"/>
          <w:szCs w:val="24"/>
        </w:rPr>
        <w:t xml:space="preserve"> M, </w:t>
      </w:r>
      <w:proofErr w:type="spellStart"/>
      <w:r w:rsidRPr="00917380">
        <w:rPr>
          <w:rFonts w:ascii="Book Antiqua" w:eastAsia="宋体" w:hAnsi="Book Antiqua" w:cs="宋体"/>
          <w:color w:val="000000"/>
          <w:kern w:val="0"/>
          <w:sz w:val="24"/>
          <w:szCs w:val="24"/>
        </w:rPr>
        <w:t>Kontis</w:t>
      </w:r>
      <w:proofErr w:type="spellEnd"/>
      <w:r w:rsidRPr="00917380">
        <w:rPr>
          <w:rFonts w:ascii="Book Antiqua" w:eastAsia="宋体" w:hAnsi="Book Antiqua" w:cs="宋体"/>
          <w:color w:val="000000"/>
          <w:kern w:val="0"/>
          <w:sz w:val="24"/>
          <w:szCs w:val="24"/>
        </w:rPr>
        <w:t xml:space="preserve"> M, </w:t>
      </w:r>
      <w:proofErr w:type="spellStart"/>
      <w:r w:rsidRPr="00917380">
        <w:rPr>
          <w:rFonts w:ascii="Book Antiqua" w:eastAsia="宋体" w:hAnsi="Book Antiqua" w:cs="宋体"/>
          <w:color w:val="000000"/>
          <w:kern w:val="0"/>
          <w:sz w:val="24"/>
          <w:szCs w:val="24"/>
        </w:rPr>
        <w:t>Paraskevas</w:t>
      </w:r>
      <w:proofErr w:type="spellEnd"/>
      <w:r w:rsidRPr="00917380">
        <w:rPr>
          <w:rFonts w:ascii="Book Antiqua" w:eastAsia="宋体" w:hAnsi="Book Antiqua" w:cs="宋体"/>
          <w:color w:val="000000"/>
          <w:kern w:val="0"/>
          <w:sz w:val="24"/>
          <w:szCs w:val="24"/>
        </w:rPr>
        <w:t xml:space="preserve"> I, </w:t>
      </w:r>
      <w:proofErr w:type="spellStart"/>
      <w:r w:rsidRPr="00917380">
        <w:rPr>
          <w:rFonts w:ascii="Book Antiqua" w:eastAsia="宋体" w:hAnsi="Book Antiqua" w:cs="宋体"/>
          <w:color w:val="000000"/>
          <w:kern w:val="0"/>
          <w:sz w:val="24"/>
          <w:szCs w:val="24"/>
        </w:rPr>
        <w:t>Vassilobpoulos</w:t>
      </w:r>
      <w:proofErr w:type="spellEnd"/>
      <w:r w:rsidRPr="00917380">
        <w:rPr>
          <w:rFonts w:ascii="Book Antiqua" w:eastAsia="宋体" w:hAnsi="Book Antiqua" w:cs="宋体"/>
          <w:color w:val="000000"/>
          <w:kern w:val="0"/>
          <w:sz w:val="24"/>
          <w:szCs w:val="24"/>
        </w:rPr>
        <w:t xml:space="preserve"> P, </w:t>
      </w:r>
      <w:proofErr w:type="spellStart"/>
      <w:r w:rsidRPr="00917380">
        <w:rPr>
          <w:rFonts w:ascii="Book Antiqua" w:eastAsia="宋体" w:hAnsi="Book Antiqua" w:cs="宋体"/>
          <w:color w:val="000000"/>
          <w:kern w:val="0"/>
          <w:sz w:val="24"/>
          <w:szCs w:val="24"/>
        </w:rPr>
        <w:t>Paraskevas</w:t>
      </w:r>
      <w:proofErr w:type="spellEnd"/>
      <w:r w:rsidRPr="00917380">
        <w:rPr>
          <w:rFonts w:ascii="Book Antiqua" w:eastAsia="宋体" w:hAnsi="Book Antiqua" w:cs="宋体"/>
          <w:color w:val="000000"/>
          <w:kern w:val="0"/>
          <w:sz w:val="24"/>
          <w:szCs w:val="24"/>
        </w:rPr>
        <w:t xml:space="preserve"> E. Stenting or stoma creation for patients with inoperable malignant colonic obstructions? </w:t>
      </w:r>
      <w:proofErr w:type="gramStart"/>
      <w:r w:rsidRPr="00917380">
        <w:rPr>
          <w:rFonts w:ascii="Book Antiqua" w:eastAsia="宋体" w:hAnsi="Book Antiqua" w:cs="宋体"/>
          <w:color w:val="000000"/>
          <w:kern w:val="0"/>
          <w:sz w:val="24"/>
          <w:szCs w:val="24"/>
        </w:rPr>
        <w:t>Results of a study and cost-effectiveness analysis.</w:t>
      </w:r>
      <w:proofErr w:type="gramEnd"/>
      <w:r w:rsidRPr="00917380">
        <w:rPr>
          <w:rFonts w:ascii="Book Antiqua" w:eastAsia="宋体" w:hAnsi="Book Antiqua" w:cs="宋体"/>
          <w:color w:val="000000"/>
          <w:kern w:val="0"/>
          <w:sz w:val="24"/>
          <w:szCs w:val="24"/>
        </w:rPr>
        <w:t> </w:t>
      </w:r>
      <w:proofErr w:type="spellStart"/>
      <w:r w:rsidRPr="00917380">
        <w:rPr>
          <w:rFonts w:ascii="Book Antiqua" w:eastAsia="宋体" w:hAnsi="Book Antiqua" w:cs="宋体"/>
          <w:i/>
          <w:iCs/>
          <w:color w:val="000000"/>
          <w:kern w:val="0"/>
          <w:sz w:val="24"/>
          <w:szCs w:val="24"/>
        </w:rPr>
        <w:t>Surg</w:t>
      </w:r>
      <w:proofErr w:type="spellEnd"/>
      <w:r w:rsidRPr="00917380">
        <w:rPr>
          <w:rFonts w:ascii="Book Antiqua" w:eastAsia="宋体" w:hAnsi="Book Antiqua" w:cs="宋体"/>
          <w:i/>
          <w:iCs/>
          <w:color w:val="000000"/>
          <w:kern w:val="0"/>
          <w:sz w:val="24"/>
          <w:szCs w:val="24"/>
        </w:rPr>
        <w:t xml:space="preserve"> </w:t>
      </w:r>
      <w:proofErr w:type="spellStart"/>
      <w:r w:rsidRPr="00917380">
        <w:rPr>
          <w:rFonts w:ascii="Book Antiqua" w:eastAsia="宋体" w:hAnsi="Book Antiqua" w:cs="宋体"/>
          <w:i/>
          <w:iCs/>
          <w:color w:val="000000"/>
          <w:kern w:val="0"/>
          <w:sz w:val="24"/>
          <w:szCs w:val="24"/>
        </w:rPr>
        <w:t>Endosc</w:t>
      </w:r>
      <w:proofErr w:type="spellEnd"/>
      <w:r w:rsidRPr="00917380">
        <w:rPr>
          <w:rFonts w:ascii="Book Antiqua" w:eastAsia="宋体" w:hAnsi="Book Antiqua" w:cs="宋体"/>
          <w:color w:val="000000"/>
          <w:kern w:val="0"/>
          <w:sz w:val="24"/>
          <w:szCs w:val="24"/>
        </w:rPr>
        <w:t> 2004; </w:t>
      </w:r>
      <w:r w:rsidRPr="00917380">
        <w:rPr>
          <w:rFonts w:ascii="Book Antiqua" w:eastAsia="宋体" w:hAnsi="Book Antiqua" w:cs="宋体"/>
          <w:b/>
          <w:bCs/>
          <w:color w:val="000000"/>
          <w:kern w:val="0"/>
          <w:sz w:val="24"/>
          <w:szCs w:val="24"/>
        </w:rPr>
        <w:t>18</w:t>
      </w:r>
      <w:r w:rsidRPr="00917380">
        <w:rPr>
          <w:rFonts w:ascii="Book Antiqua" w:eastAsia="宋体" w:hAnsi="Book Antiqua" w:cs="宋体"/>
          <w:color w:val="000000"/>
          <w:kern w:val="0"/>
          <w:sz w:val="24"/>
          <w:szCs w:val="24"/>
        </w:rPr>
        <w:t>: 421-426 [PMID: 14735348 DOI: 10.1007/s00464-003-8109-x]</w:t>
      </w:r>
    </w:p>
    <w:p w:rsidR="00BB0B30" w:rsidRPr="00917380" w:rsidRDefault="00BB0B30" w:rsidP="00A718FA">
      <w:pPr>
        <w:widowControl/>
        <w:wordWrap/>
        <w:spacing w:after="0" w:line="360" w:lineRule="auto"/>
        <w:rPr>
          <w:rFonts w:ascii="Book Antiqua" w:eastAsia="宋体" w:hAnsi="Book Antiqua" w:cs="宋体"/>
          <w:color w:val="000000"/>
          <w:kern w:val="0"/>
          <w:sz w:val="24"/>
          <w:szCs w:val="24"/>
        </w:rPr>
      </w:pPr>
      <w:r w:rsidRPr="00917380">
        <w:rPr>
          <w:rFonts w:ascii="Book Antiqua" w:eastAsia="宋体" w:hAnsi="Book Antiqua" w:cs="宋体"/>
          <w:color w:val="000000"/>
          <w:kern w:val="0"/>
          <w:sz w:val="24"/>
          <w:szCs w:val="24"/>
        </w:rPr>
        <w:t>29 </w:t>
      </w:r>
      <w:proofErr w:type="spellStart"/>
      <w:r w:rsidRPr="00917380">
        <w:rPr>
          <w:rFonts w:ascii="Book Antiqua" w:eastAsia="宋体" w:hAnsi="Book Antiqua" w:cs="宋体"/>
          <w:b/>
          <w:bCs/>
          <w:color w:val="000000"/>
          <w:kern w:val="0"/>
          <w:sz w:val="24"/>
          <w:szCs w:val="24"/>
        </w:rPr>
        <w:t>Faragher</w:t>
      </w:r>
      <w:proofErr w:type="spellEnd"/>
      <w:r w:rsidRPr="00917380">
        <w:rPr>
          <w:rFonts w:ascii="Book Antiqua" w:eastAsia="宋体" w:hAnsi="Book Antiqua" w:cs="宋体"/>
          <w:b/>
          <w:bCs/>
          <w:color w:val="000000"/>
          <w:kern w:val="0"/>
          <w:sz w:val="24"/>
          <w:szCs w:val="24"/>
        </w:rPr>
        <w:t xml:space="preserve"> IG</w:t>
      </w:r>
      <w:r w:rsidRPr="00917380">
        <w:rPr>
          <w:rFonts w:ascii="Book Antiqua" w:eastAsia="宋体" w:hAnsi="Book Antiqua" w:cs="宋体"/>
          <w:color w:val="000000"/>
          <w:kern w:val="0"/>
          <w:sz w:val="24"/>
          <w:szCs w:val="24"/>
        </w:rPr>
        <w:t xml:space="preserve">, </w:t>
      </w:r>
      <w:proofErr w:type="spellStart"/>
      <w:r w:rsidRPr="00917380">
        <w:rPr>
          <w:rFonts w:ascii="Book Antiqua" w:eastAsia="宋体" w:hAnsi="Book Antiqua" w:cs="宋体"/>
          <w:color w:val="000000"/>
          <w:kern w:val="0"/>
          <w:sz w:val="24"/>
          <w:szCs w:val="24"/>
        </w:rPr>
        <w:t>Chaitowitz</w:t>
      </w:r>
      <w:proofErr w:type="spellEnd"/>
      <w:r w:rsidRPr="00917380">
        <w:rPr>
          <w:rFonts w:ascii="Book Antiqua" w:eastAsia="宋体" w:hAnsi="Book Antiqua" w:cs="宋体"/>
          <w:color w:val="000000"/>
          <w:kern w:val="0"/>
          <w:sz w:val="24"/>
          <w:szCs w:val="24"/>
        </w:rPr>
        <w:t xml:space="preserve"> IM, </w:t>
      </w:r>
      <w:proofErr w:type="spellStart"/>
      <w:r w:rsidRPr="00917380">
        <w:rPr>
          <w:rFonts w:ascii="Book Antiqua" w:eastAsia="宋体" w:hAnsi="Book Antiqua" w:cs="宋体"/>
          <w:color w:val="000000"/>
          <w:kern w:val="0"/>
          <w:sz w:val="24"/>
          <w:szCs w:val="24"/>
        </w:rPr>
        <w:t>Stupart</w:t>
      </w:r>
      <w:proofErr w:type="spellEnd"/>
      <w:r w:rsidRPr="00917380">
        <w:rPr>
          <w:rFonts w:ascii="Book Antiqua" w:eastAsia="宋体" w:hAnsi="Book Antiqua" w:cs="宋体"/>
          <w:color w:val="000000"/>
          <w:kern w:val="0"/>
          <w:sz w:val="24"/>
          <w:szCs w:val="24"/>
        </w:rPr>
        <w:t xml:space="preserve"> DA. </w:t>
      </w:r>
      <w:proofErr w:type="gramStart"/>
      <w:r w:rsidRPr="00917380">
        <w:rPr>
          <w:rFonts w:ascii="Book Antiqua" w:eastAsia="宋体" w:hAnsi="Book Antiqua" w:cs="宋体"/>
          <w:color w:val="000000"/>
          <w:kern w:val="0"/>
          <w:sz w:val="24"/>
          <w:szCs w:val="24"/>
        </w:rPr>
        <w:t>Long-term results of palliative stenting or surgery for incurable obstructing colon cancer.</w:t>
      </w:r>
      <w:proofErr w:type="gramEnd"/>
      <w:r w:rsidRPr="00917380">
        <w:rPr>
          <w:rFonts w:ascii="Book Antiqua" w:eastAsia="宋体" w:hAnsi="Book Antiqua" w:cs="宋体"/>
          <w:color w:val="000000"/>
          <w:kern w:val="0"/>
          <w:sz w:val="24"/>
          <w:szCs w:val="24"/>
        </w:rPr>
        <w:t> </w:t>
      </w:r>
      <w:r w:rsidRPr="00917380">
        <w:rPr>
          <w:rFonts w:ascii="Book Antiqua" w:eastAsia="宋体" w:hAnsi="Book Antiqua" w:cs="宋体"/>
          <w:i/>
          <w:iCs/>
          <w:color w:val="000000"/>
          <w:kern w:val="0"/>
          <w:sz w:val="24"/>
          <w:szCs w:val="24"/>
        </w:rPr>
        <w:t>Colorectal Dis</w:t>
      </w:r>
      <w:r w:rsidRPr="00917380">
        <w:rPr>
          <w:rFonts w:ascii="Book Antiqua" w:eastAsia="宋体" w:hAnsi="Book Antiqua" w:cs="宋体"/>
          <w:color w:val="000000"/>
          <w:kern w:val="0"/>
          <w:sz w:val="24"/>
          <w:szCs w:val="24"/>
        </w:rPr>
        <w:t> 2008; </w:t>
      </w:r>
      <w:r w:rsidRPr="00917380">
        <w:rPr>
          <w:rFonts w:ascii="Book Antiqua" w:eastAsia="宋体" w:hAnsi="Book Antiqua" w:cs="宋体"/>
          <w:b/>
          <w:bCs/>
          <w:color w:val="000000"/>
          <w:kern w:val="0"/>
          <w:sz w:val="24"/>
          <w:szCs w:val="24"/>
        </w:rPr>
        <w:t>10</w:t>
      </w:r>
      <w:r w:rsidRPr="00917380">
        <w:rPr>
          <w:rFonts w:ascii="Book Antiqua" w:eastAsia="宋体" w:hAnsi="Book Antiqua" w:cs="宋体"/>
          <w:color w:val="000000"/>
          <w:kern w:val="0"/>
          <w:sz w:val="24"/>
          <w:szCs w:val="24"/>
        </w:rPr>
        <w:t>: 668-672 [PMID: 18266885 DOI: 10.1111/j.1463-1318.2007.01446.x]</w:t>
      </w:r>
    </w:p>
    <w:p w:rsidR="00BB0B30" w:rsidRPr="00917380" w:rsidRDefault="00BB0B30" w:rsidP="00A718FA">
      <w:pPr>
        <w:widowControl/>
        <w:wordWrap/>
        <w:spacing w:after="0" w:line="360" w:lineRule="auto"/>
        <w:rPr>
          <w:rFonts w:ascii="Book Antiqua" w:eastAsia="宋体" w:hAnsi="Book Antiqua" w:cs="宋体"/>
          <w:color w:val="000000"/>
          <w:kern w:val="0"/>
          <w:sz w:val="24"/>
          <w:szCs w:val="24"/>
        </w:rPr>
      </w:pPr>
      <w:r w:rsidRPr="00917380">
        <w:rPr>
          <w:rFonts w:ascii="Book Antiqua" w:eastAsia="宋体" w:hAnsi="Book Antiqua" w:cs="宋体"/>
          <w:color w:val="000000"/>
          <w:kern w:val="0"/>
          <w:sz w:val="24"/>
          <w:szCs w:val="24"/>
        </w:rPr>
        <w:t>30 </w:t>
      </w:r>
      <w:proofErr w:type="spellStart"/>
      <w:r w:rsidRPr="00917380">
        <w:rPr>
          <w:rFonts w:ascii="Book Antiqua" w:eastAsia="宋体" w:hAnsi="Book Antiqua" w:cs="宋体"/>
          <w:b/>
          <w:bCs/>
          <w:color w:val="000000"/>
          <w:kern w:val="0"/>
          <w:sz w:val="24"/>
          <w:szCs w:val="24"/>
        </w:rPr>
        <w:t>Angenete</w:t>
      </w:r>
      <w:proofErr w:type="spellEnd"/>
      <w:r w:rsidRPr="00917380">
        <w:rPr>
          <w:rFonts w:ascii="Book Antiqua" w:eastAsia="宋体" w:hAnsi="Book Antiqua" w:cs="宋体"/>
          <w:b/>
          <w:bCs/>
          <w:color w:val="000000"/>
          <w:kern w:val="0"/>
          <w:sz w:val="24"/>
          <w:szCs w:val="24"/>
        </w:rPr>
        <w:t xml:space="preserve"> E</w:t>
      </w:r>
      <w:r w:rsidRPr="00917380">
        <w:rPr>
          <w:rFonts w:ascii="Book Antiqua" w:eastAsia="宋体" w:hAnsi="Book Antiqua" w:cs="宋体"/>
          <w:color w:val="000000"/>
          <w:kern w:val="0"/>
          <w:sz w:val="24"/>
          <w:szCs w:val="24"/>
        </w:rPr>
        <w:t xml:space="preserve">, </w:t>
      </w:r>
      <w:proofErr w:type="spellStart"/>
      <w:r w:rsidRPr="00917380">
        <w:rPr>
          <w:rFonts w:ascii="Book Antiqua" w:eastAsia="宋体" w:hAnsi="Book Antiqua" w:cs="宋体"/>
          <w:color w:val="000000"/>
          <w:kern w:val="0"/>
          <w:sz w:val="24"/>
          <w:szCs w:val="24"/>
        </w:rPr>
        <w:t>Asplund</w:t>
      </w:r>
      <w:proofErr w:type="spellEnd"/>
      <w:r w:rsidRPr="00917380">
        <w:rPr>
          <w:rFonts w:ascii="Book Antiqua" w:eastAsia="宋体" w:hAnsi="Book Antiqua" w:cs="宋体"/>
          <w:color w:val="000000"/>
          <w:kern w:val="0"/>
          <w:sz w:val="24"/>
          <w:szCs w:val="24"/>
        </w:rPr>
        <w:t xml:space="preserve"> D, </w:t>
      </w:r>
      <w:proofErr w:type="spellStart"/>
      <w:r w:rsidRPr="00917380">
        <w:rPr>
          <w:rFonts w:ascii="Book Antiqua" w:eastAsia="宋体" w:hAnsi="Book Antiqua" w:cs="宋体"/>
          <w:color w:val="000000"/>
          <w:kern w:val="0"/>
          <w:sz w:val="24"/>
          <w:szCs w:val="24"/>
        </w:rPr>
        <w:t>Bergström</w:t>
      </w:r>
      <w:proofErr w:type="spellEnd"/>
      <w:r w:rsidRPr="00917380">
        <w:rPr>
          <w:rFonts w:ascii="Book Antiqua" w:eastAsia="宋体" w:hAnsi="Book Antiqua" w:cs="宋体"/>
          <w:color w:val="000000"/>
          <w:kern w:val="0"/>
          <w:sz w:val="24"/>
          <w:szCs w:val="24"/>
        </w:rPr>
        <w:t xml:space="preserve"> M, Park PO. Stenting for colorectal cancer obstruction compared to surgery--a study of consecutive patients in a single institution. </w:t>
      </w:r>
      <w:proofErr w:type="spellStart"/>
      <w:r w:rsidRPr="00917380">
        <w:rPr>
          <w:rFonts w:ascii="Book Antiqua" w:eastAsia="宋体" w:hAnsi="Book Antiqua" w:cs="宋体"/>
          <w:i/>
          <w:iCs/>
          <w:color w:val="000000"/>
          <w:kern w:val="0"/>
          <w:sz w:val="24"/>
          <w:szCs w:val="24"/>
        </w:rPr>
        <w:t>Int</w:t>
      </w:r>
      <w:proofErr w:type="spellEnd"/>
      <w:r w:rsidRPr="00917380">
        <w:rPr>
          <w:rFonts w:ascii="Book Antiqua" w:eastAsia="宋体" w:hAnsi="Book Antiqua" w:cs="宋体"/>
          <w:i/>
          <w:iCs/>
          <w:color w:val="000000"/>
          <w:kern w:val="0"/>
          <w:sz w:val="24"/>
          <w:szCs w:val="24"/>
        </w:rPr>
        <w:t xml:space="preserve"> J Colorectal Dis</w:t>
      </w:r>
      <w:r w:rsidRPr="00917380">
        <w:rPr>
          <w:rFonts w:ascii="Book Antiqua" w:eastAsia="宋体" w:hAnsi="Book Antiqua" w:cs="宋体"/>
          <w:color w:val="000000"/>
          <w:kern w:val="0"/>
          <w:sz w:val="24"/>
          <w:szCs w:val="24"/>
        </w:rPr>
        <w:t> 2012; </w:t>
      </w:r>
      <w:r w:rsidRPr="00917380">
        <w:rPr>
          <w:rFonts w:ascii="Book Antiqua" w:eastAsia="宋体" w:hAnsi="Book Antiqua" w:cs="宋体"/>
          <w:b/>
          <w:bCs/>
          <w:color w:val="000000"/>
          <w:kern w:val="0"/>
          <w:sz w:val="24"/>
          <w:szCs w:val="24"/>
        </w:rPr>
        <w:t>27</w:t>
      </w:r>
      <w:r w:rsidRPr="00917380">
        <w:rPr>
          <w:rFonts w:ascii="Book Antiqua" w:eastAsia="宋体" w:hAnsi="Book Antiqua" w:cs="宋体"/>
          <w:color w:val="000000"/>
          <w:kern w:val="0"/>
          <w:sz w:val="24"/>
          <w:szCs w:val="24"/>
        </w:rPr>
        <w:t>: 665-670 [PMID: 22124678 DOI: 10.1007/s00384-011-1374-6]</w:t>
      </w:r>
    </w:p>
    <w:p w:rsidR="00BB0B30" w:rsidRPr="00917380" w:rsidRDefault="00BB0B30" w:rsidP="00A718FA">
      <w:pPr>
        <w:widowControl/>
        <w:wordWrap/>
        <w:spacing w:after="0" w:line="360" w:lineRule="auto"/>
        <w:rPr>
          <w:rFonts w:ascii="Book Antiqua" w:eastAsia="宋体" w:hAnsi="Book Antiqua" w:cs="宋体"/>
          <w:color w:val="000000"/>
          <w:kern w:val="0"/>
          <w:sz w:val="24"/>
          <w:szCs w:val="24"/>
        </w:rPr>
      </w:pPr>
      <w:proofErr w:type="gramStart"/>
      <w:r w:rsidRPr="00917380">
        <w:rPr>
          <w:rFonts w:ascii="Book Antiqua" w:eastAsia="宋体" w:hAnsi="Book Antiqua" w:cs="宋体"/>
          <w:color w:val="000000"/>
          <w:kern w:val="0"/>
          <w:sz w:val="24"/>
          <w:szCs w:val="24"/>
        </w:rPr>
        <w:t>31 </w:t>
      </w:r>
      <w:r w:rsidRPr="00917380">
        <w:rPr>
          <w:rFonts w:ascii="Book Antiqua" w:eastAsia="宋体" w:hAnsi="Book Antiqua" w:cs="宋体"/>
          <w:b/>
          <w:bCs/>
          <w:color w:val="000000"/>
          <w:kern w:val="0"/>
          <w:sz w:val="24"/>
          <w:szCs w:val="24"/>
        </w:rPr>
        <w:t>Lee WS</w:t>
      </w:r>
      <w:r w:rsidRPr="00917380">
        <w:rPr>
          <w:rFonts w:ascii="Book Antiqua" w:eastAsia="宋体" w:hAnsi="Book Antiqua" w:cs="宋体"/>
          <w:color w:val="000000"/>
          <w:kern w:val="0"/>
          <w:sz w:val="24"/>
          <w:szCs w:val="24"/>
        </w:rPr>
        <w:t xml:space="preserve">, </w:t>
      </w:r>
      <w:proofErr w:type="spellStart"/>
      <w:r w:rsidRPr="00917380">
        <w:rPr>
          <w:rFonts w:ascii="Book Antiqua" w:eastAsia="宋体" w:hAnsi="Book Antiqua" w:cs="宋体"/>
          <w:color w:val="000000"/>
          <w:kern w:val="0"/>
          <w:sz w:val="24"/>
          <w:szCs w:val="24"/>
        </w:rPr>
        <w:t>Baek</w:t>
      </w:r>
      <w:proofErr w:type="spellEnd"/>
      <w:r w:rsidRPr="00917380">
        <w:rPr>
          <w:rFonts w:ascii="Book Antiqua" w:eastAsia="宋体" w:hAnsi="Book Antiqua" w:cs="宋体"/>
          <w:color w:val="000000"/>
          <w:kern w:val="0"/>
          <w:sz w:val="24"/>
          <w:szCs w:val="24"/>
        </w:rPr>
        <w:t xml:space="preserve"> JH, Kang JM, Choi S, Kwon KA.</w:t>
      </w:r>
      <w:proofErr w:type="gramEnd"/>
      <w:r w:rsidRPr="00917380">
        <w:rPr>
          <w:rFonts w:ascii="Book Antiqua" w:eastAsia="宋体" w:hAnsi="Book Antiqua" w:cs="宋体"/>
          <w:color w:val="000000"/>
          <w:kern w:val="0"/>
          <w:sz w:val="24"/>
          <w:szCs w:val="24"/>
        </w:rPr>
        <w:t xml:space="preserve"> </w:t>
      </w:r>
      <w:proofErr w:type="gramStart"/>
      <w:r w:rsidRPr="00917380">
        <w:rPr>
          <w:rFonts w:ascii="Book Antiqua" w:eastAsia="宋体" w:hAnsi="Book Antiqua" w:cs="宋体"/>
          <w:color w:val="000000"/>
          <w:kern w:val="0"/>
          <w:sz w:val="24"/>
          <w:szCs w:val="24"/>
        </w:rPr>
        <w:t>The outcome after stent placement or surgery as the initial treatment for obstructive primary tumor in patients with stage IV colon cancer.</w:t>
      </w:r>
      <w:proofErr w:type="gramEnd"/>
      <w:r w:rsidRPr="00917380">
        <w:rPr>
          <w:rFonts w:ascii="Book Antiqua" w:eastAsia="宋体" w:hAnsi="Book Antiqua" w:cs="宋体"/>
          <w:color w:val="000000"/>
          <w:kern w:val="0"/>
          <w:sz w:val="24"/>
          <w:szCs w:val="24"/>
        </w:rPr>
        <w:t> </w:t>
      </w:r>
      <w:r w:rsidRPr="00917380">
        <w:rPr>
          <w:rFonts w:ascii="Book Antiqua" w:eastAsia="宋体" w:hAnsi="Book Antiqua" w:cs="宋体"/>
          <w:i/>
          <w:iCs/>
          <w:color w:val="000000"/>
          <w:kern w:val="0"/>
          <w:sz w:val="24"/>
          <w:szCs w:val="24"/>
        </w:rPr>
        <w:t xml:space="preserve">Am J </w:t>
      </w:r>
      <w:proofErr w:type="spellStart"/>
      <w:r w:rsidRPr="00917380">
        <w:rPr>
          <w:rFonts w:ascii="Book Antiqua" w:eastAsia="宋体" w:hAnsi="Book Antiqua" w:cs="宋体"/>
          <w:i/>
          <w:iCs/>
          <w:color w:val="000000"/>
          <w:kern w:val="0"/>
          <w:sz w:val="24"/>
          <w:szCs w:val="24"/>
        </w:rPr>
        <w:t>Surg</w:t>
      </w:r>
      <w:proofErr w:type="spellEnd"/>
      <w:r w:rsidRPr="00917380">
        <w:rPr>
          <w:rFonts w:ascii="Book Antiqua" w:eastAsia="宋体" w:hAnsi="Book Antiqua" w:cs="宋体"/>
          <w:color w:val="000000"/>
          <w:kern w:val="0"/>
          <w:sz w:val="24"/>
          <w:szCs w:val="24"/>
        </w:rPr>
        <w:t> 2012; </w:t>
      </w:r>
      <w:r w:rsidRPr="00917380">
        <w:rPr>
          <w:rFonts w:ascii="Book Antiqua" w:eastAsia="宋体" w:hAnsi="Book Antiqua" w:cs="宋体"/>
          <w:b/>
          <w:bCs/>
          <w:color w:val="000000"/>
          <w:kern w:val="0"/>
          <w:sz w:val="24"/>
          <w:szCs w:val="24"/>
        </w:rPr>
        <w:t>203</w:t>
      </w:r>
      <w:r w:rsidRPr="00917380">
        <w:rPr>
          <w:rFonts w:ascii="Book Antiqua" w:eastAsia="宋体" w:hAnsi="Book Antiqua" w:cs="宋体"/>
          <w:color w:val="000000"/>
          <w:kern w:val="0"/>
          <w:sz w:val="24"/>
          <w:szCs w:val="24"/>
        </w:rPr>
        <w:t>: 715-719 [PMID: 22265203 DOI: 10.1016/j.amjsurg.2011.05.015]</w:t>
      </w:r>
    </w:p>
    <w:p w:rsidR="00BB0B30" w:rsidRPr="00917380" w:rsidRDefault="00BB0B30" w:rsidP="00A718FA">
      <w:pPr>
        <w:widowControl/>
        <w:wordWrap/>
        <w:spacing w:after="0" w:line="360" w:lineRule="auto"/>
        <w:rPr>
          <w:rFonts w:ascii="Book Antiqua" w:eastAsia="宋体" w:hAnsi="Book Antiqua" w:cs="宋体"/>
          <w:color w:val="000000"/>
          <w:kern w:val="0"/>
          <w:sz w:val="24"/>
          <w:szCs w:val="24"/>
        </w:rPr>
      </w:pPr>
      <w:r w:rsidRPr="00917380">
        <w:rPr>
          <w:rFonts w:ascii="Book Antiqua" w:eastAsia="宋体" w:hAnsi="Book Antiqua" w:cs="宋体"/>
          <w:color w:val="000000"/>
          <w:kern w:val="0"/>
          <w:sz w:val="24"/>
          <w:szCs w:val="24"/>
        </w:rPr>
        <w:t>32 </w:t>
      </w:r>
      <w:r w:rsidRPr="00917380">
        <w:rPr>
          <w:rFonts w:ascii="Book Antiqua" w:eastAsia="宋体" w:hAnsi="Book Antiqua" w:cs="宋体"/>
          <w:b/>
          <w:bCs/>
          <w:color w:val="000000"/>
          <w:kern w:val="0"/>
          <w:sz w:val="24"/>
          <w:szCs w:val="24"/>
        </w:rPr>
        <w:t>Liang TW</w:t>
      </w:r>
      <w:r w:rsidRPr="00917380">
        <w:rPr>
          <w:rFonts w:ascii="Book Antiqua" w:eastAsia="宋体" w:hAnsi="Book Antiqua" w:cs="宋体"/>
          <w:color w:val="000000"/>
          <w:kern w:val="0"/>
          <w:sz w:val="24"/>
          <w:szCs w:val="24"/>
        </w:rPr>
        <w:t xml:space="preserve">, Sun Y, Wei YC, Yang DX. Palliative treatment of malignant colorectal obstruction caused by advanced malignancy: a self-expanding metallic stent or surgery? </w:t>
      </w:r>
      <w:proofErr w:type="gramStart"/>
      <w:r w:rsidRPr="00917380">
        <w:rPr>
          <w:rFonts w:ascii="Book Antiqua" w:eastAsia="宋体" w:hAnsi="Book Antiqua" w:cs="宋体"/>
          <w:color w:val="000000"/>
          <w:kern w:val="0"/>
          <w:sz w:val="24"/>
          <w:szCs w:val="24"/>
        </w:rPr>
        <w:t>A system review and meta-analysis.</w:t>
      </w:r>
      <w:proofErr w:type="gramEnd"/>
      <w:r w:rsidRPr="00917380">
        <w:rPr>
          <w:rFonts w:ascii="Book Antiqua" w:eastAsia="宋体" w:hAnsi="Book Antiqua" w:cs="宋体"/>
          <w:color w:val="000000"/>
          <w:kern w:val="0"/>
          <w:sz w:val="24"/>
          <w:szCs w:val="24"/>
        </w:rPr>
        <w:t> </w:t>
      </w:r>
      <w:proofErr w:type="spellStart"/>
      <w:r w:rsidRPr="00917380">
        <w:rPr>
          <w:rFonts w:ascii="Book Antiqua" w:eastAsia="宋体" w:hAnsi="Book Antiqua" w:cs="宋体"/>
          <w:i/>
          <w:iCs/>
          <w:color w:val="000000"/>
          <w:kern w:val="0"/>
          <w:sz w:val="24"/>
          <w:szCs w:val="24"/>
        </w:rPr>
        <w:t>Surg</w:t>
      </w:r>
      <w:proofErr w:type="spellEnd"/>
      <w:r w:rsidRPr="00917380">
        <w:rPr>
          <w:rFonts w:ascii="Book Antiqua" w:eastAsia="宋体" w:hAnsi="Book Antiqua" w:cs="宋体"/>
          <w:i/>
          <w:iCs/>
          <w:color w:val="000000"/>
          <w:kern w:val="0"/>
          <w:sz w:val="24"/>
          <w:szCs w:val="24"/>
        </w:rPr>
        <w:t xml:space="preserve"> Today</w:t>
      </w:r>
      <w:r w:rsidRPr="00917380">
        <w:rPr>
          <w:rFonts w:ascii="Book Antiqua" w:eastAsia="宋体" w:hAnsi="Book Antiqua" w:cs="宋体"/>
          <w:color w:val="000000"/>
          <w:kern w:val="0"/>
          <w:sz w:val="24"/>
          <w:szCs w:val="24"/>
        </w:rPr>
        <w:t> 2014; </w:t>
      </w:r>
      <w:r w:rsidRPr="00917380">
        <w:rPr>
          <w:rFonts w:ascii="Book Antiqua" w:eastAsia="宋体" w:hAnsi="Book Antiqua" w:cs="宋体"/>
          <w:b/>
          <w:bCs/>
          <w:color w:val="000000"/>
          <w:kern w:val="0"/>
          <w:sz w:val="24"/>
          <w:szCs w:val="24"/>
        </w:rPr>
        <w:t>44</w:t>
      </w:r>
      <w:r w:rsidRPr="00917380">
        <w:rPr>
          <w:rFonts w:ascii="Book Antiqua" w:eastAsia="宋体" w:hAnsi="Book Antiqua" w:cs="宋体"/>
          <w:color w:val="000000"/>
          <w:kern w:val="0"/>
          <w:sz w:val="24"/>
          <w:szCs w:val="24"/>
        </w:rPr>
        <w:t>: 22-33 [PMID: 23893158 DOI: 10.1007/s00595-013-0665-7]</w:t>
      </w:r>
    </w:p>
    <w:p w:rsidR="00BB0B30" w:rsidRPr="00917380" w:rsidRDefault="00BB0B30" w:rsidP="00A718FA">
      <w:pPr>
        <w:widowControl/>
        <w:wordWrap/>
        <w:spacing w:after="0" w:line="360" w:lineRule="auto"/>
        <w:rPr>
          <w:rFonts w:ascii="Book Antiqua" w:eastAsia="宋体" w:hAnsi="Book Antiqua" w:cs="宋体"/>
          <w:color w:val="000000"/>
          <w:kern w:val="0"/>
          <w:sz w:val="24"/>
          <w:szCs w:val="24"/>
        </w:rPr>
      </w:pPr>
      <w:r w:rsidRPr="00917380">
        <w:rPr>
          <w:rFonts w:ascii="Book Antiqua" w:eastAsia="宋体" w:hAnsi="Book Antiqua" w:cs="宋体"/>
          <w:color w:val="000000"/>
          <w:kern w:val="0"/>
          <w:sz w:val="24"/>
          <w:szCs w:val="24"/>
        </w:rPr>
        <w:t>33 </w:t>
      </w:r>
      <w:r w:rsidRPr="00917380">
        <w:rPr>
          <w:rFonts w:ascii="Book Antiqua" w:eastAsia="宋体" w:hAnsi="Book Antiqua" w:cs="宋体"/>
          <w:b/>
          <w:bCs/>
          <w:color w:val="000000"/>
          <w:kern w:val="0"/>
          <w:sz w:val="24"/>
          <w:szCs w:val="24"/>
        </w:rPr>
        <w:t>Zhao XD</w:t>
      </w:r>
      <w:r w:rsidRPr="00917380">
        <w:rPr>
          <w:rFonts w:ascii="Book Antiqua" w:eastAsia="宋体" w:hAnsi="Book Antiqua" w:cs="宋体"/>
          <w:color w:val="000000"/>
          <w:kern w:val="0"/>
          <w:sz w:val="24"/>
          <w:szCs w:val="24"/>
        </w:rPr>
        <w:t xml:space="preserve">, </w:t>
      </w:r>
      <w:proofErr w:type="spellStart"/>
      <w:proofErr w:type="gramStart"/>
      <w:r w:rsidRPr="00917380">
        <w:rPr>
          <w:rFonts w:ascii="Book Antiqua" w:eastAsia="宋体" w:hAnsi="Book Antiqua" w:cs="宋体"/>
          <w:color w:val="000000"/>
          <w:kern w:val="0"/>
          <w:sz w:val="24"/>
          <w:szCs w:val="24"/>
        </w:rPr>
        <w:t>Cai</w:t>
      </w:r>
      <w:proofErr w:type="spellEnd"/>
      <w:proofErr w:type="gramEnd"/>
      <w:r w:rsidRPr="00917380">
        <w:rPr>
          <w:rFonts w:ascii="Book Antiqua" w:eastAsia="宋体" w:hAnsi="Book Antiqua" w:cs="宋体"/>
          <w:color w:val="000000"/>
          <w:kern w:val="0"/>
          <w:sz w:val="24"/>
          <w:szCs w:val="24"/>
        </w:rPr>
        <w:t xml:space="preserve"> BB, Cao RS, Shi RH. Palliative treatment for incurable malignant colorectal obstructions: a meta-analysis. </w:t>
      </w:r>
      <w:r w:rsidRPr="00917380">
        <w:rPr>
          <w:rFonts w:ascii="Book Antiqua" w:eastAsia="宋体" w:hAnsi="Book Antiqua" w:cs="宋体"/>
          <w:i/>
          <w:iCs/>
          <w:color w:val="000000"/>
          <w:kern w:val="0"/>
          <w:sz w:val="24"/>
          <w:szCs w:val="24"/>
        </w:rPr>
        <w:t xml:space="preserve">World J </w:t>
      </w:r>
      <w:proofErr w:type="spellStart"/>
      <w:r w:rsidRPr="00917380">
        <w:rPr>
          <w:rFonts w:ascii="Book Antiqua" w:eastAsia="宋体" w:hAnsi="Book Antiqua" w:cs="宋体"/>
          <w:i/>
          <w:iCs/>
          <w:color w:val="000000"/>
          <w:kern w:val="0"/>
          <w:sz w:val="24"/>
          <w:szCs w:val="24"/>
        </w:rPr>
        <w:t>Gastroenterol</w:t>
      </w:r>
      <w:proofErr w:type="spellEnd"/>
      <w:r w:rsidRPr="00917380">
        <w:rPr>
          <w:rFonts w:ascii="Book Antiqua" w:eastAsia="宋体" w:hAnsi="Book Antiqua" w:cs="宋体"/>
          <w:color w:val="000000"/>
          <w:kern w:val="0"/>
          <w:sz w:val="24"/>
          <w:szCs w:val="24"/>
        </w:rPr>
        <w:t> 2013; </w:t>
      </w:r>
      <w:r w:rsidRPr="00917380">
        <w:rPr>
          <w:rFonts w:ascii="Book Antiqua" w:eastAsia="宋体" w:hAnsi="Book Antiqua" w:cs="宋体"/>
          <w:b/>
          <w:bCs/>
          <w:color w:val="000000"/>
          <w:kern w:val="0"/>
          <w:sz w:val="24"/>
          <w:szCs w:val="24"/>
        </w:rPr>
        <w:t>19</w:t>
      </w:r>
      <w:r w:rsidRPr="00917380">
        <w:rPr>
          <w:rFonts w:ascii="Book Antiqua" w:eastAsia="宋体" w:hAnsi="Book Antiqua" w:cs="宋体"/>
          <w:color w:val="000000"/>
          <w:kern w:val="0"/>
          <w:sz w:val="24"/>
          <w:szCs w:val="24"/>
        </w:rPr>
        <w:t>: 5565-5574 [PMID: 24023502 DOI: 10.3748/wjg.v19.i33.5565]</w:t>
      </w:r>
    </w:p>
    <w:p w:rsidR="00BB0B30" w:rsidRPr="00917380" w:rsidRDefault="00BB0B30" w:rsidP="00A718FA">
      <w:pPr>
        <w:widowControl/>
        <w:wordWrap/>
        <w:spacing w:after="0" w:line="360" w:lineRule="auto"/>
        <w:rPr>
          <w:rFonts w:ascii="Book Antiqua" w:eastAsia="宋体" w:hAnsi="Book Antiqua" w:cs="宋体"/>
          <w:color w:val="000000"/>
          <w:kern w:val="0"/>
          <w:sz w:val="24"/>
          <w:szCs w:val="24"/>
        </w:rPr>
      </w:pPr>
      <w:r w:rsidRPr="00917380">
        <w:rPr>
          <w:rFonts w:ascii="Book Antiqua" w:eastAsia="宋体" w:hAnsi="Book Antiqua" w:cs="宋体"/>
          <w:color w:val="000000"/>
          <w:kern w:val="0"/>
          <w:sz w:val="24"/>
          <w:szCs w:val="24"/>
        </w:rPr>
        <w:t>34 </w:t>
      </w:r>
      <w:r w:rsidRPr="00917380">
        <w:rPr>
          <w:rFonts w:ascii="Book Antiqua" w:eastAsia="宋体" w:hAnsi="Book Antiqua" w:cs="宋体"/>
          <w:b/>
          <w:bCs/>
          <w:color w:val="000000"/>
          <w:kern w:val="0"/>
          <w:sz w:val="24"/>
          <w:szCs w:val="24"/>
        </w:rPr>
        <w:t xml:space="preserve">van </w:t>
      </w:r>
      <w:proofErr w:type="spellStart"/>
      <w:r w:rsidRPr="00917380">
        <w:rPr>
          <w:rFonts w:ascii="Book Antiqua" w:eastAsia="宋体" w:hAnsi="Book Antiqua" w:cs="宋体"/>
          <w:b/>
          <w:bCs/>
          <w:color w:val="000000"/>
          <w:kern w:val="0"/>
          <w:sz w:val="24"/>
          <w:szCs w:val="24"/>
        </w:rPr>
        <w:t>Hooft</w:t>
      </w:r>
      <w:proofErr w:type="spellEnd"/>
      <w:r w:rsidRPr="00917380">
        <w:rPr>
          <w:rFonts w:ascii="Book Antiqua" w:eastAsia="宋体" w:hAnsi="Book Antiqua" w:cs="宋体"/>
          <w:b/>
          <w:bCs/>
          <w:color w:val="000000"/>
          <w:kern w:val="0"/>
          <w:sz w:val="24"/>
          <w:szCs w:val="24"/>
        </w:rPr>
        <w:t xml:space="preserve"> JE</w:t>
      </w:r>
      <w:r w:rsidRPr="00917380">
        <w:rPr>
          <w:rFonts w:ascii="Book Antiqua" w:eastAsia="宋体" w:hAnsi="Book Antiqua" w:cs="宋体"/>
          <w:color w:val="000000"/>
          <w:kern w:val="0"/>
          <w:sz w:val="24"/>
          <w:szCs w:val="24"/>
        </w:rPr>
        <w:t xml:space="preserve">, </w:t>
      </w:r>
      <w:proofErr w:type="spellStart"/>
      <w:r w:rsidRPr="00917380">
        <w:rPr>
          <w:rFonts w:ascii="Book Antiqua" w:eastAsia="宋体" w:hAnsi="Book Antiqua" w:cs="宋体"/>
          <w:color w:val="000000"/>
          <w:kern w:val="0"/>
          <w:sz w:val="24"/>
          <w:szCs w:val="24"/>
        </w:rPr>
        <w:t>Fockens</w:t>
      </w:r>
      <w:proofErr w:type="spellEnd"/>
      <w:r w:rsidRPr="00917380">
        <w:rPr>
          <w:rFonts w:ascii="Book Antiqua" w:eastAsia="宋体" w:hAnsi="Book Antiqua" w:cs="宋体"/>
          <w:color w:val="000000"/>
          <w:kern w:val="0"/>
          <w:sz w:val="24"/>
          <w:szCs w:val="24"/>
        </w:rPr>
        <w:t xml:space="preserve"> P, </w:t>
      </w:r>
      <w:proofErr w:type="spellStart"/>
      <w:r w:rsidRPr="00917380">
        <w:rPr>
          <w:rFonts w:ascii="Book Antiqua" w:eastAsia="宋体" w:hAnsi="Book Antiqua" w:cs="宋体"/>
          <w:color w:val="000000"/>
          <w:kern w:val="0"/>
          <w:sz w:val="24"/>
          <w:szCs w:val="24"/>
        </w:rPr>
        <w:t>Marinelli</w:t>
      </w:r>
      <w:proofErr w:type="spellEnd"/>
      <w:r w:rsidRPr="00917380">
        <w:rPr>
          <w:rFonts w:ascii="Book Antiqua" w:eastAsia="宋体" w:hAnsi="Book Antiqua" w:cs="宋体"/>
          <w:color w:val="000000"/>
          <w:kern w:val="0"/>
          <w:sz w:val="24"/>
          <w:szCs w:val="24"/>
        </w:rPr>
        <w:t xml:space="preserve"> AW, </w:t>
      </w:r>
      <w:proofErr w:type="spellStart"/>
      <w:r w:rsidRPr="00917380">
        <w:rPr>
          <w:rFonts w:ascii="Book Antiqua" w:eastAsia="宋体" w:hAnsi="Book Antiqua" w:cs="宋体"/>
          <w:color w:val="000000"/>
          <w:kern w:val="0"/>
          <w:sz w:val="24"/>
          <w:szCs w:val="24"/>
        </w:rPr>
        <w:t>Timmer</w:t>
      </w:r>
      <w:proofErr w:type="spellEnd"/>
      <w:r w:rsidRPr="00917380">
        <w:rPr>
          <w:rFonts w:ascii="Book Antiqua" w:eastAsia="宋体" w:hAnsi="Book Antiqua" w:cs="宋体"/>
          <w:color w:val="000000"/>
          <w:kern w:val="0"/>
          <w:sz w:val="24"/>
          <w:szCs w:val="24"/>
        </w:rPr>
        <w:t xml:space="preserve"> R, van </w:t>
      </w:r>
      <w:proofErr w:type="spellStart"/>
      <w:r w:rsidRPr="00917380">
        <w:rPr>
          <w:rFonts w:ascii="Book Antiqua" w:eastAsia="宋体" w:hAnsi="Book Antiqua" w:cs="宋体"/>
          <w:color w:val="000000"/>
          <w:kern w:val="0"/>
          <w:sz w:val="24"/>
          <w:szCs w:val="24"/>
        </w:rPr>
        <w:t>Berkel</w:t>
      </w:r>
      <w:proofErr w:type="spellEnd"/>
      <w:r w:rsidRPr="00917380">
        <w:rPr>
          <w:rFonts w:ascii="Book Antiqua" w:eastAsia="宋体" w:hAnsi="Book Antiqua" w:cs="宋体"/>
          <w:color w:val="000000"/>
          <w:kern w:val="0"/>
          <w:sz w:val="24"/>
          <w:szCs w:val="24"/>
        </w:rPr>
        <w:t xml:space="preserve"> AM, </w:t>
      </w:r>
      <w:proofErr w:type="spellStart"/>
      <w:r w:rsidRPr="00917380">
        <w:rPr>
          <w:rFonts w:ascii="Book Antiqua" w:eastAsia="宋体" w:hAnsi="Book Antiqua" w:cs="宋体"/>
          <w:color w:val="000000"/>
          <w:kern w:val="0"/>
          <w:sz w:val="24"/>
          <w:szCs w:val="24"/>
        </w:rPr>
        <w:t>Bossuyt</w:t>
      </w:r>
      <w:proofErr w:type="spellEnd"/>
      <w:r w:rsidRPr="00917380">
        <w:rPr>
          <w:rFonts w:ascii="Book Antiqua" w:eastAsia="宋体" w:hAnsi="Book Antiqua" w:cs="宋体"/>
          <w:color w:val="000000"/>
          <w:kern w:val="0"/>
          <w:sz w:val="24"/>
          <w:szCs w:val="24"/>
        </w:rPr>
        <w:t xml:space="preserve"> PM, </w:t>
      </w:r>
      <w:proofErr w:type="spellStart"/>
      <w:r w:rsidRPr="00917380">
        <w:rPr>
          <w:rFonts w:ascii="Book Antiqua" w:eastAsia="宋体" w:hAnsi="Book Antiqua" w:cs="宋体"/>
          <w:color w:val="000000"/>
          <w:kern w:val="0"/>
          <w:sz w:val="24"/>
          <w:szCs w:val="24"/>
        </w:rPr>
        <w:t>Bemelman</w:t>
      </w:r>
      <w:proofErr w:type="spellEnd"/>
      <w:r w:rsidRPr="00917380">
        <w:rPr>
          <w:rFonts w:ascii="Book Antiqua" w:eastAsia="宋体" w:hAnsi="Book Antiqua" w:cs="宋体"/>
          <w:color w:val="000000"/>
          <w:kern w:val="0"/>
          <w:sz w:val="24"/>
          <w:szCs w:val="24"/>
        </w:rPr>
        <w:t xml:space="preserve"> WA. Early closure of a multicenter randomized clinical trial of endoscopic stenting versus surgery for stage IV left-sided colorectal cancer. </w:t>
      </w:r>
      <w:r w:rsidRPr="00917380">
        <w:rPr>
          <w:rFonts w:ascii="Book Antiqua" w:eastAsia="宋体" w:hAnsi="Book Antiqua" w:cs="宋体"/>
          <w:i/>
          <w:iCs/>
          <w:color w:val="000000"/>
          <w:kern w:val="0"/>
          <w:sz w:val="24"/>
          <w:szCs w:val="24"/>
        </w:rPr>
        <w:t>Endoscopy</w:t>
      </w:r>
      <w:r w:rsidRPr="00917380">
        <w:rPr>
          <w:rFonts w:ascii="Book Antiqua" w:eastAsia="宋体" w:hAnsi="Book Antiqua" w:cs="宋体"/>
          <w:color w:val="000000"/>
          <w:kern w:val="0"/>
          <w:sz w:val="24"/>
          <w:szCs w:val="24"/>
        </w:rPr>
        <w:t> 2008; </w:t>
      </w:r>
      <w:r w:rsidRPr="00917380">
        <w:rPr>
          <w:rFonts w:ascii="Book Antiqua" w:eastAsia="宋体" w:hAnsi="Book Antiqua" w:cs="宋体"/>
          <w:b/>
          <w:bCs/>
          <w:color w:val="000000"/>
          <w:kern w:val="0"/>
          <w:sz w:val="24"/>
          <w:szCs w:val="24"/>
        </w:rPr>
        <w:t>40</w:t>
      </w:r>
      <w:r w:rsidRPr="00917380">
        <w:rPr>
          <w:rFonts w:ascii="Book Antiqua" w:eastAsia="宋体" w:hAnsi="Book Antiqua" w:cs="宋体"/>
          <w:color w:val="000000"/>
          <w:kern w:val="0"/>
          <w:sz w:val="24"/>
          <w:szCs w:val="24"/>
        </w:rPr>
        <w:t>: 184-191 [PMID: 18322873 DOI: 10.1055/s-2007-995426]</w:t>
      </w:r>
    </w:p>
    <w:p w:rsidR="00BB0B30" w:rsidRPr="00917380" w:rsidRDefault="00BB0B30" w:rsidP="00A718FA">
      <w:pPr>
        <w:widowControl/>
        <w:wordWrap/>
        <w:spacing w:after="0" w:line="360" w:lineRule="auto"/>
        <w:rPr>
          <w:rFonts w:ascii="Book Antiqua" w:eastAsia="宋体" w:hAnsi="Book Antiqua" w:cs="宋体"/>
          <w:color w:val="000000"/>
          <w:kern w:val="0"/>
          <w:sz w:val="24"/>
          <w:szCs w:val="24"/>
        </w:rPr>
      </w:pPr>
      <w:r w:rsidRPr="00917380">
        <w:rPr>
          <w:rFonts w:ascii="Book Antiqua" w:eastAsia="宋体" w:hAnsi="Book Antiqua" w:cs="宋体"/>
          <w:color w:val="000000"/>
          <w:kern w:val="0"/>
          <w:sz w:val="24"/>
          <w:szCs w:val="24"/>
        </w:rPr>
        <w:t>35 </w:t>
      </w:r>
      <w:proofErr w:type="spellStart"/>
      <w:r w:rsidRPr="00917380">
        <w:rPr>
          <w:rFonts w:ascii="Book Antiqua" w:eastAsia="宋体" w:hAnsi="Book Antiqua" w:cs="宋体"/>
          <w:b/>
          <w:bCs/>
          <w:color w:val="000000"/>
          <w:kern w:val="0"/>
          <w:sz w:val="24"/>
          <w:szCs w:val="24"/>
        </w:rPr>
        <w:t>Repici</w:t>
      </w:r>
      <w:proofErr w:type="spellEnd"/>
      <w:r w:rsidRPr="00917380">
        <w:rPr>
          <w:rFonts w:ascii="Book Antiqua" w:eastAsia="宋体" w:hAnsi="Book Antiqua" w:cs="宋体"/>
          <w:b/>
          <w:bCs/>
          <w:color w:val="000000"/>
          <w:kern w:val="0"/>
          <w:sz w:val="24"/>
          <w:szCs w:val="24"/>
        </w:rPr>
        <w:t xml:space="preserve"> A</w:t>
      </w:r>
      <w:r w:rsidRPr="00917380">
        <w:rPr>
          <w:rFonts w:ascii="Book Antiqua" w:eastAsia="宋体" w:hAnsi="Book Antiqua" w:cs="宋体"/>
          <w:color w:val="000000"/>
          <w:kern w:val="0"/>
          <w:sz w:val="24"/>
          <w:szCs w:val="24"/>
        </w:rPr>
        <w:t xml:space="preserve">, De Caro G, </w:t>
      </w:r>
      <w:proofErr w:type="spellStart"/>
      <w:r w:rsidRPr="00917380">
        <w:rPr>
          <w:rFonts w:ascii="Book Antiqua" w:eastAsia="宋体" w:hAnsi="Book Antiqua" w:cs="宋体"/>
          <w:color w:val="000000"/>
          <w:kern w:val="0"/>
          <w:sz w:val="24"/>
          <w:szCs w:val="24"/>
        </w:rPr>
        <w:t>Luigiano</w:t>
      </w:r>
      <w:proofErr w:type="spellEnd"/>
      <w:r w:rsidRPr="00917380">
        <w:rPr>
          <w:rFonts w:ascii="Book Antiqua" w:eastAsia="宋体" w:hAnsi="Book Antiqua" w:cs="宋体"/>
          <w:color w:val="000000"/>
          <w:kern w:val="0"/>
          <w:sz w:val="24"/>
          <w:szCs w:val="24"/>
        </w:rPr>
        <w:t xml:space="preserve"> C, </w:t>
      </w:r>
      <w:proofErr w:type="spellStart"/>
      <w:r w:rsidRPr="00917380">
        <w:rPr>
          <w:rFonts w:ascii="Book Antiqua" w:eastAsia="宋体" w:hAnsi="Book Antiqua" w:cs="宋体"/>
          <w:color w:val="000000"/>
          <w:kern w:val="0"/>
          <w:sz w:val="24"/>
          <w:szCs w:val="24"/>
        </w:rPr>
        <w:t>Fabbri</w:t>
      </w:r>
      <w:proofErr w:type="spellEnd"/>
      <w:r w:rsidRPr="00917380">
        <w:rPr>
          <w:rFonts w:ascii="Book Antiqua" w:eastAsia="宋体" w:hAnsi="Book Antiqua" w:cs="宋体"/>
          <w:color w:val="000000"/>
          <w:kern w:val="0"/>
          <w:sz w:val="24"/>
          <w:szCs w:val="24"/>
        </w:rPr>
        <w:t xml:space="preserve"> C, Pagano N, </w:t>
      </w:r>
      <w:proofErr w:type="spellStart"/>
      <w:r w:rsidRPr="00917380">
        <w:rPr>
          <w:rFonts w:ascii="Book Antiqua" w:eastAsia="宋体" w:hAnsi="Book Antiqua" w:cs="宋体"/>
          <w:color w:val="000000"/>
          <w:kern w:val="0"/>
          <w:sz w:val="24"/>
          <w:szCs w:val="24"/>
        </w:rPr>
        <w:t>Preatoni</w:t>
      </w:r>
      <w:proofErr w:type="spellEnd"/>
      <w:r w:rsidRPr="00917380">
        <w:rPr>
          <w:rFonts w:ascii="Book Antiqua" w:eastAsia="宋体" w:hAnsi="Book Antiqua" w:cs="宋体"/>
          <w:color w:val="000000"/>
          <w:kern w:val="0"/>
          <w:sz w:val="24"/>
          <w:szCs w:val="24"/>
        </w:rPr>
        <w:t xml:space="preserve"> P, </w:t>
      </w:r>
      <w:proofErr w:type="spellStart"/>
      <w:r w:rsidRPr="00917380">
        <w:rPr>
          <w:rFonts w:ascii="Book Antiqua" w:eastAsia="宋体" w:hAnsi="Book Antiqua" w:cs="宋体"/>
          <w:color w:val="000000"/>
          <w:kern w:val="0"/>
          <w:sz w:val="24"/>
          <w:szCs w:val="24"/>
        </w:rPr>
        <w:t>Danese</w:t>
      </w:r>
      <w:proofErr w:type="spellEnd"/>
      <w:r w:rsidRPr="00917380">
        <w:rPr>
          <w:rFonts w:ascii="Book Antiqua" w:eastAsia="宋体" w:hAnsi="Book Antiqua" w:cs="宋体"/>
          <w:color w:val="000000"/>
          <w:kern w:val="0"/>
          <w:sz w:val="24"/>
          <w:szCs w:val="24"/>
        </w:rPr>
        <w:t xml:space="preserve"> S, </w:t>
      </w:r>
      <w:proofErr w:type="spellStart"/>
      <w:r w:rsidRPr="00917380">
        <w:rPr>
          <w:rFonts w:ascii="Book Antiqua" w:eastAsia="宋体" w:hAnsi="Book Antiqua" w:cs="宋体"/>
          <w:color w:val="000000"/>
          <w:kern w:val="0"/>
          <w:sz w:val="24"/>
          <w:szCs w:val="24"/>
        </w:rPr>
        <w:t>Fuccio</w:t>
      </w:r>
      <w:proofErr w:type="spellEnd"/>
      <w:r w:rsidRPr="00917380">
        <w:rPr>
          <w:rFonts w:ascii="Book Antiqua" w:eastAsia="宋体" w:hAnsi="Book Antiqua" w:cs="宋体"/>
          <w:color w:val="000000"/>
          <w:kern w:val="0"/>
          <w:sz w:val="24"/>
          <w:szCs w:val="24"/>
        </w:rPr>
        <w:t xml:space="preserve"> L, </w:t>
      </w:r>
      <w:proofErr w:type="spellStart"/>
      <w:r w:rsidRPr="00917380">
        <w:rPr>
          <w:rFonts w:ascii="Book Antiqua" w:eastAsia="宋体" w:hAnsi="Book Antiqua" w:cs="宋体"/>
          <w:color w:val="000000"/>
          <w:kern w:val="0"/>
          <w:sz w:val="24"/>
          <w:szCs w:val="24"/>
        </w:rPr>
        <w:t>Consolo</w:t>
      </w:r>
      <w:proofErr w:type="spellEnd"/>
      <w:r w:rsidRPr="00917380">
        <w:rPr>
          <w:rFonts w:ascii="Book Antiqua" w:eastAsia="宋体" w:hAnsi="Book Antiqua" w:cs="宋体"/>
          <w:color w:val="000000"/>
          <w:kern w:val="0"/>
          <w:sz w:val="24"/>
          <w:szCs w:val="24"/>
        </w:rPr>
        <w:t xml:space="preserve"> P, </w:t>
      </w:r>
      <w:proofErr w:type="spellStart"/>
      <w:r w:rsidRPr="00917380">
        <w:rPr>
          <w:rFonts w:ascii="Book Antiqua" w:eastAsia="宋体" w:hAnsi="Book Antiqua" w:cs="宋体"/>
          <w:color w:val="000000"/>
          <w:kern w:val="0"/>
          <w:sz w:val="24"/>
          <w:szCs w:val="24"/>
        </w:rPr>
        <w:t>Malesci</w:t>
      </w:r>
      <w:proofErr w:type="spellEnd"/>
      <w:r w:rsidRPr="00917380">
        <w:rPr>
          <w:rFonts w:ascii="Book Antiqua" w:eastAsia="宋体" w:hAnsi="Book Antiqua" w:cs="宋体"/>
          <w:color w:val="000000"/>
          <w:kern w:val="0"/>
          <w:sz w:val="24"/>
          <w:szCs w:val="24"/>
        </w:rPr>
        <w:t xml:space="preserve"> A, </w:t>
      </w:r>
      <w:proofErr w:type="spellStart"/>
      <w:r w:rsidRPr="00917380">
        <w:rPr>
          <w:rFonts w:ascii="Book Antiqua" w:eastAsia="宋体" w:hAnsi="Book Antiqua" w:cs="宋体"/>
          <w:color w:val="000000"/>
          <w:kern w:val="0"/>
          <w:sz w:val="24"/>
          <w:szCs w:val="24"/>
        </w:rPr>
        <w:t>D'Imperio</w:t>
      </w:r>
      <w:proofErr w:type="spellEnd"/>
      <w:r w:rsidRPr="00917380">
        <w:rPr>
          <w:rFonts w:ascii="Book Antiqua" w:eastAsia="宋体" w:hAnsi="Book Antiqua" w:cs="宋体"/>
          <w:color w:val="000000"/>
          <w:kern w:val="0"/>
          <w:sz w:val="24"/>
          <w:szCs w:val="24"/>
        </w:rPr>
        <w:t xml:space="preserve"> N, </w:t>
      </w:r>
      <w:proofErr w:type="spellStart"/>
      <w:r w:rsidRPr="00917380">
        <w:rPr>
          <w:rFonts w:ascii="Book Antiqua" w:eastAsia="宋体" w:hAnsi="Book Antiqua" w:cs="宋体"/>
          <w:color w:val="000000"/>
          <w:kern w:val="0"/>
          <w:sz w:val="24"/>
          <w:szCs w:val="24"/>
        </w:rPr>
        <w:t>Cennamo</w:t>
      </w:r>
      <w:proofErr w:type="spellEnd"/>
      <w:r w:rsidRPr="00917380">
        <w:rPr>
          <w:rFonts w:ascii="Book Antiqua" w:eastAsia="宋体" w:hAnsi="Book Antiqua" w:cs="宋体"/>
          <w:color w:val="000000"/>
          <w:kern w:val="0"/>
          <w:sz w:val="24"/>
          <w:szCs w:val="24"/>
        </w:rPr>
        <w:t xml:space="preserve"> V. </w:t>
      </w:r>
      <w:proofErr w:type="spellStart"/>
      <w:r w:rsidRPr="00917380">
        <w:rPr>
          <w:rFonts w:ascii="Book Antiqua" w:eastAsia="宋体" w:hAnsi="Book Antiqua" w:cs="宋体"/>
          <w:color w:val="000000"/>
          <w:kern w:val="0"/>
          <w:sz w:val="24"/>
          <w:szCs w:val="24"/>
        </w:rPr>
        <w:t>WallFlex</w:t>
      </w:r>
      <w:proofErr w:type="spellEnd"/>
      <w:r w:rsidRPr="00917380">
        <w:rPr>
          <w:rFonts w:ascii="Book Antiqua" w:eastAsia="宋体" w:hAnsi="Book Antiqua" w:cs="宋体"/>
          <w:color w:val="000000"/>
          <w:kern w:val="0"/>
          <w:sz w:val="24"/>
          <w:szCs w:val="24"/>
        </w:rPr>
        <w:t xml:space="preserve"> colonic stent placement for management of malignant colonic obstruction: a prospective study at </w:t>
      </w:r>
      <w:r w:rsidRPr="00917380">
        <w:rPr>
          <w:rFonts w:ascii="Book Antiqua" w:eastAsia="宋体" w:hAnsi="Book Antiqua" w:cs="宋体"/>
          <w:color w:val="000000"/>
          <w:kern w:val="0"/>
          <w:sz w:val="24"/>
          <w:szCs w:val="24"/>
        </w:rPr>
        <w:lastRenderedPageBreak/>
        <w:t>two centers. </w:t>
      </w:r>
      <w:proofErr w:type="spellStart"/>
      <w:r w:rsidRPr="00917380">
        <w:rPr>
          <w:rFonts w:ascii="Book Antiqua" w:eastAsia="宋体" w:hAnsi="Book Antiqua" w:cs="宋体"/>
          <w:i/>
          <w:iCs/>
          <w:color w:val="000000"/>
          <w:kern w:val="0"/>
          <w:sz w:val="24"/>
          <w:szCs w:val="24"/>
        </w:rPr>
        <w:t>Gastrointest</w:t>
      </w:r>
      <w:proofErr w:type="spellEnd"/>
      <w:r w:rsidRPr="00917380">
        <w:rPr>
          <w:rFonts w:ascii="Book Antiqua" w:eastAsia="宋体" w:hAnsi="Book Antiqua" w:cs="宋体"/>
          <w:i/>
          <w:iCs/>
          <w:color w:val="000000"/>
          <w:kern w:val="0"/>
          <w:sz w:val="24"/>
          <w:szCs w:val="24"/>
        </w:rPr>
        <w:t xml:space="preserve"> </w:t>
      </w:r>
      <w:proofErr w:type="spellStart"/>
      <w:r w:rsidRPr="00917380">
        <w:rPr>
          <w:rFonts w:ascii="Book Antiqua" w:eastAsia="宋体" w:hAnsi="Book Antiqua" w:cs="宋体"/>
          <w:i/>
          <w:iCs/>
          <w:color w:val="000000"/>
          <w:kern w:val="0"/>
          <w:sz w:val="24"/>
          <w:szCs w:val="24"/>
        </w:rPr>
        <w:t>Endosc</w:t>
      </w:r>
      <w:proofErr w:type="spellEnd"/>
      <w:r w:rsidRPr="00917380">
        <w:rPr>
          <w:rFonts w:ascii="Book Antiqua" w:eastAsia="宋体" w:hAnsi="Book Antiqua" w:cs="宋体"/>
          <w:color w:val="000000"/>
          <w:kern w:val="0"/>
          <w:sz w:val="24"/>
          <w:szCs w:val="24"/>
        </w:rPr>
        <w:t> 2008; </w:t>
      </w:r>
      <w:r w:rsidRPr="00917380">
        <w:rPr>
          <w:rFonts w:ascii="Book Antiqua" w:eastAsia="宋体" w:hAnsi="Book Antiqua" w:cs="宋体"/>
          <w:b/>
          <w:bCs/>
          <w:color w:val="000000"/>
          <w:kern w:val="0"/>
          <w:sz w:val="24"/>
          <w:szCs w:val="24"/>
        </w:rPr>
        <w:t>67</w:t>
      </w:r>
      <w:r w:rsidRPr="00917380">
        <w:rPr>
          <w:rFonts w:ascii="Book Antiqua" w:eastAsia="宋体" w:hAnsi="Book Antiqua" w:cs="宋体"/>
          <w:color w:val="000000"/>
          <w:kern w:val="0"/>
          <w:sz w:val="24"/>
          <w:szCs w:val="24"/>
        </w:rPr>
        <w:t>: 77-84 [PMID: 18155427 DOI: 10.1016/j.gie.2007.08.019]</w:t>
      </w:r>
    </w:p>
    <w:p w:rsidR="00BB0B30" w:rsidRPr="00917380" w:rsidRDefault="00BB0B30" w:rsidP="00A718FA">
      <w:pPr>
        <w:widowControl/>
        <w:wordWrap/>
        <w:spacing w:after="0" w:line="360" w:lineRule="auto"/>
        <w:rPr>
          <w:rFonts w:ascii="Book Antiqua" w:eastAsia="宋体" w:hAnsi="Book Antiqua" w:cs="宋体"/>
          <w:color w:val="000000"/>
          <w:kern w:val="0"/>
          <w:sz w:val="24"/>
          <w:szCs w:val="24"/>
        </w:rPr>
      </w:pPr>
      <w:r w:rsidRPr="00917380">
        <w:rPr>
          <w:rFonts w:ascii="Book Antiqua" w:eastAsia="宋体" w:hAnsi="Book Antiqua" w:cs="宋体"/>
          <w:color w:val="000000"/>
          <w:kern w:val="0"/>
          <w:sz w:val="24"/>
          <w:szCs w:val="24"/>
        </w:rPr>
        <w:t>36 </w:t>
      </w:r>
      <w:proofErr w:type="spellStart"/>
      <w:r w:rsidRPr="00917380">
        <w:rPr>
          <w:rFonts w:ascii="Book Antiqua" w:eastAsia="宋体" w:hAnsi="Book Antiqua" w:cs="宋体"/>
          <w:b/>
          <w:bCs/>
          <w:color w:val="000000"/>
          <w:kern w:val="0"/>
          <w:sz w:val="24"/>
          <w:szCs w:val="24"/>
        </w:rPr>
        <w:t>Meisner</w:t>
      </w:r>
      <w:proofErr w:type="spellEnd"/>
      <w:r w:rsidRPr="00917380">
        <w:rPr>
          <w:rFonts w:ascii="Book Antiqua" w:eastAsia="宋体" w:hAnsi="Book Antiqua" w:cs="宋体"/>
          <w:b/>
          <w:bCs/>
          <w:color w:val="000000"/>
          <w:kern w:val="0"/>
          <w:sz w:val="24"/>
          <w:szCs w:val="24"/>
        </w:rPr>
        <w:t xml:space="preserve"> S</w:t>
      </w:r>
      <w:r w:rsidRPr="00917380">
        <w:rPr>
          <w:rFonts w:ascii="Book Antiqua" w:eastAsia="宋体" w:hAnsi="Book Antiqua" w:cs="宋体"/>
          <w:color w:val="000000"/>
          <w:kern w:val="0"/>
          <w:sz w:val="24"/>
          <w:szCs w:val="24"/>
        </w:rPr>
        <w:t>, González-</w:t>
      </w:r>
      <w:proofErr w:type="spellStart"/>
      <w:r w:rsidRPr="00917380">
        <w:rPr>
          <w:rFonts w:ascii="Book Antiqua" w:eastAsia="宋体" w:hAnsi="Book Antiqua" w:cs="宋体"/>
          <w:color w:val="000000"/>
          <w:kern w:val="0"/>
          <w:sz w:val="24"/>
          <w:szCs w:val="24"/>
        </w:rPr>
        <w:t>Huix</w:t>
      </w:r>
      <w:proofErr w:type="spellEnd"/>
      <w:r w:rsidRPr="00917380">
        <w:rPr>
          <w:rFonts w:ascii="Book Antiqua" w:eastAsia="宋体" w:hAnsi="Book Antiqua" w:cs="宋体"/>
          <w:color w:val="000000"/>
          <w:kern w:val="0"/>
          <w:sz w:val="24"/>
          <w:szCs w:val="24"/>
        </w:rPr>
        <w:t xml:space="preserve"> F, </w:t>
      </w:r>
      <w:proofErr w:type="spellStart"/>
      <w:r w:rsidRPr="00917380">
        <w:rPr>
          <w:rFonts w:ascii="Book Antiqua" w:eastAsia="宋体" w:hAnsi="Book Antiqua" w:cs="宋体"/>
          <w:color w:val="000000"/>
          <w:kern w:val="0"/>
          <w:sz w:val="24"/>
          <w:szCs w:val="24"/>
        </w:rPr>
        <w:t>Vandervoort</w:t>
      </w:r>
      <w:proofErr w:type="spellEnd"/>
      <w:r w:rsidRPr="00917380">
        <w:rPr>
          <w:rFonts w:ascii="Book Antiqua" w:eastAsia="宋体" w:hAnsi="Book Antiqua" w:cs="宋体"/>
          <w:color w:val="000000"/>
          <w:kern w:val="0"/>
          <w:sz w:val="24"/>
          <w:szCs w:val="24"/>
        </w:rPr>
        <w:t xml:space="preserve"> JG, Goldberg P, </w:t>
      </w:r>
      <w:proofErr w:type="spellStart"/>
      <w:r w:rsidRPr="00917380">
        <w:rPr>
          <w:rFonts w:ascii="Book Antiqua" w:eastAsia="宋体" w:hAnsi="Book Antiqua" w:cs="宋体"/>
          <w:color w:val="000000"/>
          <w:kern w:val="0"/>
          <w:sz w:val="24"/>
          <w:szCs w:val="24"/>
        </w:rPr>
        <w:t>Casellas</w:t>
      </w:r>
      <w:proofErr w:type="spellEnd"/>
      <w:r w:rsidRPr="00917380">
        <w:rPr>
          <w:rFonts w:ascii="Book Antiqua" w:eastAsia="宋体" w:hAnsi="Book Antiqua" w:cs="宋体"/>
          <w:color w:val="000000"/>
          <w:kern w:val="0"/>
          <w:sz w:val="24"/>
          <w:szCs w:val="24"/>
        </w:rPr>
        <w:t xml:space="preserve"> JA, </w:t>
      </w:r>
      <w:proofErr w:type="spellStart"/>
      <w:r w:rsidRPr="00917380">
        <w:rPr>
          <w:rFonts w:ascii="Book Antiqua" w:eastAsia="宋体" w:hAnsi="Book Antiqua" w:cs="宋体"/>
          <w:color w:val="000000"/>
          <w:kern w:val="0"/>
          <w:sz w:val="24"/>
          <w:szCs w:val="24"/>
        </w:rPr>
        <w:t>Roncero</w:t>
      </w:r>
      <w:proofErr w:type="spellEnd"/>
      <w:r w:rsidRPr="00917380">
        <w:rPr>
          <w:rFonts w:ascii="Book Antiqua" w:eastAsia="宋体" w:hAnsi="Book Antiqua" w:cs="宋体"/>
          <w:color w:val="000000"/>
          <w:kern w:val="0"/>
          <w:sz w:val="24"/>
          <w:szCs w:val="24"/>
        </w:rPr>
        <w:t xml:space="preserve"> O, </w:t>
      </w:r>
      <w:proofErr w:type="spellStart"/>
      <w:r w:rsidRPr="00917380">
        <w:rPr>
          <w:rFonts w:ascii="Book Antiqua" w:eastAsia="宋体" w:hAnsi="Book Antiqua" w:cs="宋体"/>
          <w:color w:val="000000"/>
          <w:kern w:val="0"/>
          <w:sz w:val="24"/>
          <w:szCs w:val="24"/>
        </w:rPr>
        <w:t>Grund</w:t>
      </w:r>
      <w:proofErr w:type="spellEnd"/>
      <w:r w:rsidRPr="00917380">
        <w:rPr>
          <w:rFonts w:ascii="Book Antiqua" w:eastAsia="宋体" w:hAnsi="Book Antiqua" w:cs="宋体"/>
          <w:color w:val="000000"/>
          <w:kern w:val="0"/>
          <w:sz w:val="24"/>
          <w:szCs w:val="24"/>
        </w:rPr>
        <w:t xml:space="preserve"> KE, Alvarez A, </w:t>
      </w:r>
      <w:proofErr w:type="spellStart"/>
      <w:r w:rsidRPr="00917380">
        <w:rPr>
          <w:rFonts w:ascii="Book Antiqua" w:eastAsia="宋体" w:hAnsi="Book Antiqua" w:cs="宋体"/>
          <w:color w:val="000000"/>
          <w:kern w:val="0"/>
          <w:sz w:val="24"/>
          <w:szCs w:val="24"/>
        </w:rPr>
        <w:t>García</w:t>
      </w:r>
      <w:proofErr w:type="spellEnd"/>
      <w:r w:rsidRPr="00917380">
        <w:rPr>
          <w:rFonts w:ascii="Book Antiqua" w:eastAsia="宋体" w:hAnsi="Book Antiqua" w:cs="宋体"/>
          <w:color w:val="000000"/>
          <w:kern w:val="0"/>
          <w:sz w:val="24"/>
          <w:szCs w:val="24"/>
        </w:rPr>
        <w:t xml:space="preserve">-Cano J, </w:t>
      </w:r>
      <w:proofErr w:type="spellStart"/>
      <w:r w:rsidRPr="00917380">
        <w:rPr>
          <w:rFonts w:ascii="Book Antiqua" w:eastAsia="宋体" w:hAnsi="Book Antiqua" w:cs="宋体"/>
          <w:color w:val="000000"/>
          <w:kern w:val="0"/>
          <w:sz w:val="24"/>
          <w:szCs w:val="24"/>
        </w:rPr>
        <w:t>Vázquez</w:t>
      </w:r>
      <w:proofErr w:type="spellEnd"/>
      <w:r w:rsidRPr="00917380">
        <w:rPr>
          <w:rFonts w:ascii="Book Antiqua" w:eastAsia="宋体" w:hAnsi="Book Antiqua" w:cs="宋体"/>
          <w:color w:val="000000"/>
          <w:kern w:val="0"/>
          <w:sz w:val="24"/>
          <w:szCs w:val="24"/>
        </w:rPr>
        <w:t>-Astray E, Jiménez-Pérez J. Self-expandable metal stents for relieving malignant colorectal obstruction: short-term safety and efficacy within 30 days of stent procedure in 447 patients. </w:t>
      </w:r>
      <w:proofErr w:type="spellStart"/>
      <w:r w:rsidRPr="00917380">
        <w:rPr>
          <w:rFonts w:ascii="Book Antiqua" w:eastAsia="宋体" w:hAnsi="Book Antiqua" w:cs="宋体"/>
          <w:i/>
          <w:iCs/>
          <w:color w:val="000000"/>
          <w:kern w:val="0"/>
          <w:sz w:val="24"/>
          <w:szCs w:val="24"/>
        </w:rPr>
        <w:t>Gastrointest</w:t>
      </w:r>
      <w:proofErr w:type="spellEnd"/>
      <w:r w:rsidRPr="00917380">
        <w:rPr>
          <w:rFonts w:ascii="Book Antiqua" w:eastAsia="宋体" w:hAnsi="Book Antiqua" w:cs="宋体"/>
          <w:i/>
          <w:iCs/>
          <w:color w:val="000000"/>
          <w:kern w:val="0"/>
          <w:sz w:val="24"/>
          <w:szCs w:val="24"/>
        </w:rPr>
        <w:t xml:space="preserve"> </w:t>
      </w:r>
      <w:proofErr w:type="spellStart"/>
      <w:r w:rsidRPr="00917380">
        <w:rPr>
          <w:rFonts w:ascii="Book Antiqua" w:eastAsia="宋体" w:hAnsi="Book Antiqua" w:cs="宋体"/>
          <w:i/>
          <w:iCs/>
          <w:color w:val="000000"/>
          <w:kern w:val="0"/>
          <w:sz w:val="24"/>
          <w:szCs w:val="24"/>
        </w:rPr>
        <w:t>Endosc</w:t>
      </w:r>
      <w:proofErr w:type="spellEnd"/>
      <w:r w:rsidRPr="00917380">
        <w:rPr>
          <w:rFonts w:ascii="Book Antiqua" w:eastAsia="宋体" w:hAnsi="Book Antiqua" w:cs="宋体"/>
          <w:color w:val="000000"/>
          <w:kern w:val="0"/>
          <w:sz w:val="24"/>
          <w:szCs w:val="24"/>
        </w:rPr>
        <w:t> 2011; </w:t>
      </w:r>
      <w:r w:rsidRPr="00917380">
        <w:rPr>
          <w:rFonts w:ascii="Book Antiqua" w:eastAsia="宋体" w:hAnsi="Book Antiqua" w:cs="宋体"/>
          <w:b/>
          <w:bCs/>
          <w:color w:val="000000"/>
          <w:kern w:val="0"/>
          <w:sz w:val="24"/>
          <w:szCs w:val="24"/>
        </w:rPr>
        <w:t>74</w:t>
      </w:r>
      <w:r w:rsidRPr="00917380">
        <w:rPr>
          <w:rFonts w:ascii="Book Antiqua" w:eastAsia="宋体" w:hAnsi="Book Antiqua" w:cs="宋体"/>
          <w:color w:val="000000"/>
          <w:kern w:val="0"/>
          <w:sz w:val="24"/>
          <w:szCs w:val="24"/>
        </w:rPr>
        <w:t>: 876-884 [PMID: 21855868 DOI: 10.1016/j.gie.2011.06.019]</w:t>
      </w:r>
    </w:p>
    <w:p w:rsidR="00BB0B30" w:rsidRPr="00917380" w:rsidRDefault="00BB0B30" w:rsidP="00A718FA">
      <w:pPr>
        <w:widowControl/>
        <w:wordWrap/>
        <w:spacing w:after="0" w:line="360" w:lineRule="auto"/>
        <w:rPr>
          <w:rFonts w:ascii="Book Antiqua" w:eastAsia="宋体" w:hAnsi="Book Antiqua" w:cs="宋体"/>
          <w:color w:val="000000"/>
          <w:kern w:val="0"/>
          <w:sz w:val="24"/>
          <w:szCs w:val="24"/>
        </w:rPr>
      </w:pPr>
      <w:r w:rsidRPr="00917380">
        <w:rPr>
          <w:rFonts w:ascii="Book Antiqua" w:eastAsia="宋体" w:hAnsi="Book Antiqua" w:cs="宋体"/>
          <w:color w:val="000000"/>
          <w:kern w:val="0"/>
          <w:sz w:val="24"/>
          <w:szCs w:val="24"/>
        </w:rPr>
        <w:t>37 </w:t>
      </w:r>
      <w:r w:rsidRPr="00917380">
        <w:rPr>
          <w:rFonts w:ascii="Book Antiqua" w:eastAsia="宋体" w:hAnsi="Book Antiqua" w:cs="宋体"/>
          <w:b/>
          <w:bCs/>
          <w:color w:val="000000"/>
          <w:kern w:val="0"/>
          <w:sz w:val="24"/>
          <w:szCs w:val="24"/>
        </w:rPr>
        <w:t>Shin SJ</w:t>
      </w:r>
      <w:r w:rsidRPr="00917380">
        <w:rPr>
          <w:rFonts w:ascii="Book Antiqua" w:eastAsia="宋体" w:hAnsi="Book Antiqua" w:cs="宋体"/>
          <w:color w:val="000000"/>
          <w:kern w:val="0"/>
          <w:sz w:val="24"/>
          <w:szCs w:val="24"/>
        </w:rPr>
        <w:t>, Kim TI, Kim BC, Lee YC, Song SY, Kim WH. Clinical application of self-expandable metallic stent for treatment of colorectal obstruction caused by extrinsic invasive tumors. </w:t>
      </w:r>
      <w:r w:rsidRPr="00917380">
        <w:rPr>
          <w:rFonts w:ascii="Book Antiqua" w:eastAsia="宋体" w:hAnsi="Book Antiqua" w:cs="宋体"/>
          <w:i/>
          <w:iCs/>
          <w:color w:val="000000"/>
          <w:kern w:val="0"/>
          <w:sz w:val="24"/>
          <w:szCs w:val="24"/>
        </w:rPr>
        <w:t>Dis Colon Rectum</w:t>
      </w:r>
      <w:r w:rsidRPr="00917380">
        <w:rPr>
          <w:rFonts w:ascii="Book Antiqua" w:eastAsia="宋体" w:hAnsi="Book Antiqua" w:cs="宋体"/>
          <w:color w:val="000000"/>
          <w:kern w:val="0"/>
          <w:sz w:val="24"/>
          <w:szCs w:val="24"/>
        </w:rPr>
        <w:t> 2008; </w:t>
      </w:r>
      <w:r w:rsidRPr="00917380">
        <w:rPr>
          <w:rFonts w:ascii="Book Antiqua" w:eastAsia="宋体" w:hAnsi="Book Antiqua" w:cs="宋体"/>
          <w:b/>
          <w:bCs/>
          <w:color w:val="000000"/>
          <w:kern w:val="0"/>
          <w:sz w:val="24"/>
          <w:szCs w:val="24"/>
        </w:rPr>
        <w:t>51</w:t>
      </w:r>
      <w:r w:rsidRPr="00917380">
        <w:rPr>
          <w:rFonts w:ascii="Book Antiqua" w:eastAsia="宋体" w:hAnsi="Book Antiqua" w:cs="宋体"/>
          <w:color w:val="000000"/>
          <w:kern w:val="0"/>
          <w:sz w:val="24"/>
          <w:szCs w:val="24"/>
        </w:rPr>
        <w:t>: 578-583 [PMID: 18259816 DOI: 10.1007/s10350-008-9207-6]</w:t>
      </w:r>
    </w:p>
    <w:p w:rsidR="00BB0B30" w:rsidRPr="00917380" w:rsidRDefault="00BB0B30" w:rsidP="00A718FA">
      <w:pPr>
        <w:widowControl/>
        <w:wordWrap/>
        <w:spacing w:after="0" w:line="360" w:lineRule="auto"/>
        <w:rPr>
          <w:rFonts w:ascii="Book Antiqua" w:eastAsia="宋体" w:hAnsi="Book Antiqua" w:cs="宋体"/>
          <w:color w:val="000000"/>
          <w:kern w:val="0"/>
          <w:sz w:val="24"/>
          <w:szCs w:val="24"/>
        </w:rPr>
      </w:pPr>
      <w:r w:rsidRPr="00917380">
        <w:rPr>
          <w:rFonts w:ascii="Book Antiqua" w:eastAsia="宋体" w:hAnsi="Book Antiqua" w:cs="宋体"/>
          <w:color w:val="000000"/>
          <w:kern w:val="0"/>
          <w:sz w:val="24"/>
          <w:szCs w:val="24"/>
        </w:rPr>
        <w:t>38 </w:t>
      </w:r>
      <w:proofErr w:type="spellStart"/>
      <w:r w:rsidRPr="00917380">
        <w:rPr>
          <w:rFonts w:ascii="Book Antiqua" w:eastAsia="宋体" w:hAnsi="Book Antiqua" w:cs="宋体"/>
          <w:b/>
          <w:bCs/>
          <w:color w:val="000000"/>
          <w:kern w:val="0"/>
          <w:sz w:val="24"/>
          <w:szCs w:val="24"/>
        </w:rPr>
        <w:t>Miyayama</w:t>
      </w:r>
      <w:proofErr w:type="spellEnd"/>
      <w:r w:rsidRPr="00917380">
        <w:rPr>
          <w:rFonts w:ascii="Book Antiqua" w:eastAsia="宋体" w:hAnsi="Book Antiqua" w:cs="宋体"/>
          <w:b/>
          <w:bCs/>
          <w:color w:val="000000"/>
          <w:kern w:val="0"/>
          <w:sz w:val="24"/>
          <w:szCs w:val="24"/>
        </w:rPr>
        <w:t xml:space="preserve"> S</w:t>
      </w:r>
      <w:r w:rsidRPr="00917380">
        <w:rPr>
          <w:rFonts w:ascii="Book Antiqua" w:eastAsia="宋体" w:hAnsi="Book Antiqua" w:cs="宋体"/>
          <w:color w:val="000000"/>
          <w:kern w:val="0"/>
          <w:sz w:val="24"/>
          <w:szCs w:val="24"/>
        </w:rPr>
        <w:t xml:space="preserve">, Matsui O, </w:t>
      </w:r>
      <w:proofErr w:type="spellStart"/>
      <w:r w:rsidRPr="00917380">
        <w:rPr>
          <w:rFonts w:ascii="Book Antiqua" w:eastAsia="宋体" w:hAnsi="Book Antiqua" w:cs="宋体"/>
          <w:color w:val="000000"/>
          <w:kern w:val="0"/>
          <w:sz w:val="24"/>
          <w:szCs w:val="24"/>
        </w:rPr>
        <w:t>Kifune</w:t>
      </w:r>
      <w:proofErr w:type="spellEnd"/>
      <w:r w:rsidRPr="00917380">
        <w:rPr>
          <w:rFonts w:ascii="Book Antiqua" w:eastAsia="宋体" w:hAnsi="Book Antiqua" w:cs="宋体"/>
          <w:color w:val="000000"/>
          <w:kern w:val="0"/>
          <w:sz w:val="24"/>
          <w:szCs w:val="24"/>
        </w:rPr>
        <w:t xml:space="preserve"> K, Yamashiro M, Yamamoto T, Kitagawa K, </w:t>
      </w:r>
      <w:proofErr w:type="spellStart"/>
      <w:r w:rsidRPr="00917380">
        <w:rPr>
          <w:rFonts w:ascii="Book Antiqua" w:eastAsia="宋体" w:hAnsi="Book Antiqua" w:cs="宋体"/>
          <w:color w:val="000000"/>
          <w:kern w:val="0"/>
          <w:sz w:val="24"/>
          <w:szCs w:val="24"/>
        </w:rPr>
        <w:t>Kasahara</w:t>
      </w:r>
      <w:proofErr w:type="spellEnd"/>
      <w:r w:rsidRPr="00917380">
        <w:rPr>
          <w:rFonts w:ascii="Book Antiqua" w:eastAsia="宋体" w:hAnsi="Book Antiqua" w:cs="宋体"/>
          <w:color w:val="000000"/>
          <w:kern w:val="0"/>
          <w:sz w:val="24"/>
          <w:szCs w:val="24"/>
        </w:rPr>
        <w:t xml:space="preserve"> Y, Asada Y, Iida Y, Miura S. Malignant colonic obstruction due to extrinsic tumor: palliative treatment with a self-expanding </w:t>
      </w:r>
      <w:proofErr w:type="spellStart"/>
      <w:r w:rsidRPr="00917380">
        <w:rPr>
          <w:rFonts w:ascii="Book Antiqua" w:eastAsia="宋体" w:hAnsi="Book Antiqua" w:cs="宋体"/>
          <w:color w:val="000000"/>
          <w:kern w:val="0"/>
          <w:sz w:val="24"/>
          <w:szCs w:val="24"/>
        </w:rPr>
        <w:t>nitinol</w:t>
      </w:r>
      <w:proofErr w:type="spellEnd"/>
      <w:r w:rsidRPr="00917380">
        <w:rPr>
          <w:rFonts w:ascii="Book Antiqua" w:eastAsia="宋体" w:hAnsi="Book Antiqua" w:cs="宋体"/>
          <w:color w:val="000000"/>
          <w:kern w:val="0"/>
          <w:sz w:val="24"/>
          <w:szCs w:val="24"/>
        </w:rPr>
        <w:t xml:space="preserve"> stent. </w:t>
      </w:r>
      <w:r w:rsidRPr="00917380">
        <w:rPr>
          <w:rFonts w:ascii="Book Antiqua" w:eastAsia="宋体" w:hAnsi="Book Antiqua" w:cs="宋体"/>
          <w:i/>
          <w:iCs/>
          <w:color w:val="000000"/>
          <w:kern w:val="0"/>
          <w:sz w:val="24"/>
          <w:szCs w:val="24"/>
        </w:rPr>
        <w:t xml:space="preserve">AJR Am J </w:t>
      </w:r>
      <w:proofErr w:type="spellStart"/>
      <w:r w:rsidRPr="00917380">
        <w:rPr>
          <w:rFonts w:ascii="Book Antiqua" w:eastAsia="宋体" w:hAnsi="Book Antiqua" w:cs="宋体"/>
          <w:i/>
          <w:iCs/>
          <w:color w:val="000000"/>
          <w:kern w:val="0"/>
          <w:sz w:val="24"/>
          <w:szCs w:val="24"/>
        </w:rPr>
        <w:t>Roentgenol</w:t>
      </w:r>
      <w:proofErr w:type="spellEnd"/>
      <w:r w:rsidRPr="00917380">
        <w:rPr>
          <w:rFonts w:ascii="Book Antiqua" w:eastAsia="宋体" w:hAnsi="Book Antiqua" w:cs="宋体"/>
          <w:color w:val="000000"/>
          <w:kern w:val="0"/>
          <w:sz w:val="24"/>
          <w:szCs w:val="24"/>
        </w:rPr>
        <w:t> 2000; </w:t>
      </w:r>
      <w:r w:rsidRPr="00917380">
        <w:rPr>
          <w:rFonts w:ascii="Book Antiqua" w:eastAsia="宋体" w:hAnsi="Book Antiqua" w:cs="宋体"/>
          <w:b/>
          <w:bCs/>
          <w:color w:val="000000"/>
          <w:kern w:val="0"/>
          <w:sz w:val="24"/>
          <w:szCs w:val="24"/>
        </w:rPr>
        <w:t>175</w:t>
      </w:r>
      <w:r w:rsidRPr="00917380">
        <w:rPr>
          <w:rFonts w:ascii="Book Antiqua" w:eastAsia="宋体" w:hAnsi="Book Antiqua" w:cs="宋体"/>
          <w:color w:val="000000"/>
          <w:kern w:val="0"/>
          <w:sz w:val="24"/>
          <w:szCs w:val="24"/>
        </w:rPr>
        <w:t>: 1631-1637 [PMID: 11090392 DOI: 10.2214/ajr.175.6.1751631]</w:t>
      </w:r>
    </w:p>
    <w:p w:rsidR="00BB0B30" w:rsidRPr="00917380" w:rsidRDefault="00BB0B30" w:rsidP="00A718FA">
      <w:pPr>
        <w:widowControl/>
        <w:wordWrap/>
        <w:spacing w:after="0" w:line="360" w:lineRule="auto"/>
        <w:rPr>
          <w:rFonts w:ascii="Book Antiqua" w:eastAsia="宋体" w:hAnsi="Book Antiqua" w:cs="宋体"/>
          <w:color w:val="000000"/>
          <w:kern w:val="0"/>
          <w:sz w:val="24"/>
          <w:szCs w:val="24"/>
        </w:rPr>
      </w:pPr>
      <w:proofErr w:type="gramStart"/>
      <w:r w:rsidRPr="00917380">
        <w:rPr>
          <w:rFonts w:ascii="Book Antiqua" w:eastAsia="宋体" w:hAnsi="Book Antiqua" w:cs="宋体"/>
          <w:color w:val="000000"/>
          <w:kern w:val="0"/>
          <w:sz w:val="24"/>
          <w:szCs w:val="24"/>
        </w:rPr>
        <w:t>39 </w:t>
      </w:r>
      <w:proofErr w:type="spellStart"/>
      <w:r w:rsidRPr="00917380">
        <w:rPr>
          <w:rFonts w:ascii="Book Antiqua" w:eastAsia="宋体" w:hAnsi="Book Antiqua" w:cs="宋体"/>
          <w:b/>
          <w:bCs/>
          <w:color w:val="000000"/>
          <w:kern w:val="0"/>
          <w:sz w:val="24"/>
          <w:szCs w:val="24"/>
        </w:rPr>
        <w:t>Pothuri</w:t>
      </w:r>
      <w:proofErr w:type="spellEnd"/>
      <w:r w:rsidRPr="00917380">
        <w:rPr>
          <w:rFonts w:ascii="Book Antiqua" w:eastAsia="宋体" w:hAnsi="Book Antiqua" w:cs="宋体"/>
          <w:b/>
          <w:bCs/>
          <w:color w:val="000000"/>
          <w:kern w:val="0"/>
          <w:sz w:val="24"/>
          <w:szCs w:val="24"/>
        </w:rPr>
        <w:t xml:space="preserve"> B</w:t>
      </w:r>
      <w:r w:rsidRPr="00917380">
        <w:rPr>
          <w:rFonts w:ascii="Book Antiqua" w:eastAsia="宋体" w:hAnsi="Book Antiqua" w:cs="宋体"/>
          <w:color w:val="000000"/>
          <w:kern w:val="0"/>
          <w:sz w:val="24"/>
          <w:szCs w:val="24"/>
        </w:rPr>
        <w:t xml:space="preserve">, </w:t>
      </w:r>
      <w:proofErr w:type="spellStart"/>
      <w:r w:rsidRPr="00917380">
        <w:rPr>
          <w:rFonts w:ascii="Book Antiqua" w:eastAsia="宋体" w:hAnsi="Book Antiqua" w:cs="宋体"/>
          <w:color w:val="000000"/>
          <w:kern w:val="0"/>
          <w:sz w:val="24"/>
          <w:szCs w:val="24"/>
        </w:rPr>
        <w:t>Guirguis</w:t>
      </w:r>
      <w:proofErr w:type="spellEnd"/>
      <w:r w:rsidRPr="00917380">
        <w:rPr>
          <w:rFonts w:ascii="Book Antiqua" w:eastAsia="宋体" w:hAnsi="Book Antiqua" w:cs="宋体"/>
          <w:color w:val="000000"/>
          <w:kern w:val="0"/>
          <w:sz w:val="24"/>
          <w:szCs w:val="24"/>
        </w:rPr>
        <w:t xml:space="preserve"> A, </w:t>
      </w:r>
      <w:proofErr w:type="spellStart"/>
      <w:r w:rsidRPr="00917380">
        <w:rPr>
          <w:rFonts w:ascii="Book Antiqua" w:eastAsia="宋体" w:hAnsi="Book Antiqua" w:cs="宋体"/>
          <w:color w:val="000000"/>
          <w:kern w:val="0"/>
          <w:sz w:val="24"/>
          <w:szCs w:val="24"/>
        </w:rPr>
        <w:t>Gerdes</w:t>
      </w:r>
      <w:proofErr w:type="spellEnd"/>
      <w:r w:rsidRPr="00917380">
        <w:rPr>
          <w:rFonts w:ascii="Book Antiqua" w:eastAsia="宋体" w:hAnsi="Book Antiqua" w:cs="宋体"/>
          <w:color w:val="000000"/>
          <w:kern w:val="0"/>
          <w:sz w:val="24"/>
          <w:szCs w:val="24"/>
        </w:rPr>
        <w:t xml:space="preserve"> H, </w:t>
      </w:r>
      <w:proofErr w:type="spellStart"/>
      <w:r w:rsidRPr="00917380">
        <w:rPr>
          <w:rFonts w:ascii="Book Antiqua" w:eastAsia="宋体" w:hAnsi="Book Antiqua" w:cs="宋体"/>
          <w:color w:val="000000"/>
          <w:kern w:val="0"/>
          <w:sz w:val="24"/>
          <w:szCs w:val="24"/>
        </w:rPr>
        <w:t>Barakat</w:t>
      </w:r>
      <w:proofErr w:type="spellEnd"/>
      <w:r w:rsidRPr="00917380">
        <w:rPr>
          <w:rFonts w:ascii="Book Antiqua" w:eastAsia="宋体" w:hAnsi="Book Antiqua" w:cs="宋体"/>
          <w:color w:val="000000"/>
          <w:kern w:val="0"/>
          <w:sz w:val="24"/>
          <w:szCs w:val="24"/>
        </w:rPr>
        <w:t xml:space="preserve"> RR, Chi DS.</w:t>
      </w:r>
      <w:proofErr w:type="gramEnd"/>
      <w:r w:rsidRPr="00917380">
        <w:rPr>
          <w:rFonts w:ascii="Book Antiqua" w:eastAsia="宋体" w:hAnsi="Book Antiqua" w:cs="宋体"/>
          <w:color w:val="000000"/>
          <w:kern w:val="0"/>
          <w:sz w:val="24"/>
          <w:szCs w:val="24"/>
        </w:rPr>
        <w:t xml:space="preserve"> </w:t>
      </w:r>
      <w:proofErr w:type="gramStart"/>
      <w:r w:rsidRPr="00917380">
        <w:rPr>
          <w:rFonts w:ascii="Book Antiqua" w:eastAsia="宋体" w:hAnsi="Book Antiqua" w:cs="宋体"/>
          <w:color w:val="000000"/>
          <w:kern w:val="0"/>
          <w:sz w:val="24"/>
          <w:szCs w:val="24"/>
        </w:rPr>
        <w:t>The use of colorectal stents for palliation of large-bowel obstruction due to recurrent gynecologic cancer.</w:t>
      </w:r>
      <w:proofErr w:type="gramEnd"/>
      <w:r w:rsidRPr="00917380">
        <w:rPr>
          <w:rFonts w:ascii="Book Antiqua" w:eastAsia="宋体" w:hAnsi="Book Antiqua" w:cs="宋体"/>
          <w:color w:val="000000"/>
          <w:kern w:val="0"/>
          <w:sz w:val="24"/>
          <w:szCs w:val="24"/>
        </w:rPr>
        <w:t> </w:t>
      </w:r>
      <w:proofErr w:type="spellStart"/>
      <w:r w:rsidRPr="00917380">
        <w:rPr>
          <w:rFonts w:ascii="Book Antiqua" w:eastAsia="宋体" w:hAnsi="Book Antiqua" w:cs="宋体"/>
          <w:i/>
          <w:iCs/>
          <w:color w:val="000000"/>
          <w:kern w:val="0"/>
          <w:sz w:val="24"/>
          <w:szCs w:val="24"/>
        </w:rPr>
        <w:t>Gynecol</w:t>
      </w:r>
      <w:proofErr w:type="spellEnd"/>
      <w:r w:rsidRPr="00917380">
        <w:rPr>
          <w:rFonts w:ascii="Book Antiqua" w:eastAsia="宋体" w:hAnsi="Book Antiqua" w:cs="宋体"/>
          <w:i/>
          <w:iCs/>
          <w:color w:val="000000"/>
          <w:kern w:val="0"/>
          <w:sz w:val="24"/>
          <w:szCs w:val="24"/>
        </w:rPr>
        <w:t xml:space="preserve"> </w:t>
      </w:r>
      <w:proofErr w:type="spellStart"/>
      <w:r w:rsidRPr="00917380">
        <w:rPr>
          <w:rFonts w:ascii="Book Antiqua" w:eastAsia="宋体" w:hAnsi="Book Antiqua" w:cs="宋体"/>
          <w:i/>
          <w:iCs/>
          <w:color w:val="000000"/>
          <w:kern w:val="0"/>
          <w:sz w:val="24"/>
          <w:szCs w:val="24"/>
        </w:rPr>
        <w:t>Oncol</w:t>
      </w:r>
      <w:proofErr w:type="spellEnd"/>
      <w:r w:rsidRPr="00917380">
        <w:rPr>
          <w:rFonts w:ascii="Book Antiqua" w:eastAsia="宋体" w:hAnsi="Book Antiqua" w:cs="宋体"/>
          <w:color w:val="000000"/>
          <w:kern w:val="0"/>
          <w:sz w:val="24"/>
          <w:szCs w:val="24"/>
        </w:rPr>
        <w:t> 2004; </w:t>
      </w:r>
      <w:r w:rsidRPr="00917380">
        <w:rPr>
          <w:rFonts w:ascii="Book Antiqua" w:eastAsia="宋体" w:hAnsi="Book Antiqua" w:cs="宋体"/>
          <w:b/>
          <w:bCs/>
          <w:color w:val="000000"/>
          <w:kern w:val="0"/>
          <w:sz w:val="24"/>
          <w:szCs w:val="24"/>
        </w:rPr>
        <w:t>95</w:t>
      </w:r>
      <w:r w:rsidRPr="00917380">
        <w:rPr>
          <w:rFonts w:ascii="Book Antiqua" w:eastAsia="宋体" w:hAnsi="Book Antiqua" w:cs="宋体"/>
          <w:color w:val="000000"/>
          <w:kern w:val="0"/>
          <w:sz w:val="24"/>
          <w:szCs w:val="24"/>
        </w:rPr>
        <w:t>: 513-517 [PMID: 15581955 DOI: 10.1016/j.ygyno.2004.07.064]</w:t>
      </w:r>
    </w:p>
    <w:p w:rsidR="00BB0B30" w:rsidRPr="00917380" w:rsidRDefault="00BB0B30" w:rsidP="00A718FA">
      <w:pPr>
        <w:widowControl/>
        <w:wordWrap/>
        <w:spacing w:after="0" w:line="360" w:lineRule="auto"/>
        <w:rPr>
          <w:rFonts w:ascii="Book Antiqua" w:eastAsia="宋体" w:hAnsi="Book Antiqua" w:cs="宋体"/>
          <w:color w:val="000000"/>
          <w:kern w:val="0"/>
          <w:sz w:val="24"/>
          <w:szCs w:val="24"/>
        </w:rPr>
      </w:pPr>
      <w:r w:rsidRPr="00917380">
        <w:rPr>
          <w:rFonts w:ascii="Book Antiqua" w:eastAsia="宋体" w:hAnsi="Book Antiqua" w:cs="宋体"/>
          <w:color w:val="000000"/>
          <w:kern w:val="0"/>
          <w:sz w:val="24"/>
          <w:szCs w:val="24"/>
        </w:rPr>
        <w:t>40 </w:t>
      </w:r>
      <w:proofErr w:type="spellStart"/>
      <w:r w:rsidRPr="00917380">
        <w:rPr>
          <w:rFonts w:ascii="Book Antiqua" w:eastAsia="宋体" w:hAnsi="Book Antiqua" w:cs="宋体"/>
          <w:b/>
          <w:bCs/>
          <w:color w:val="000000"/>
          <w:kern w:val="0"/>
          <w:sz w:val="24"/>
          <w:szCs w:val="24"/>
        </w:rPr>
        <w:t>Khot</w:t>
      </w:r>
      <w:proofErr w:type="spellEnd"/>
      <w:r w:rsidRPr="00917380">
        <w:rPr>
          <w:rFonts w:ascii="Book Antiqua" w:eastAsia="宋体" w:hAnsi="Book Antiqua" w:cs="宋体"/>
          <w:b/>
          <w:bCs/>
          <w:color w:val="000000"/>
          <w:kern w:val="0"/>
          <w:sz w:val="24"/>
          <w:szCs w:val="24"/>
        </w:rPr>
        <w:t xml:space="preserve"> UP</w:t>
      </w:r>
      <w:r w:rsidRPr="00917380">
        <w:rPr>
          <w:rFonts w:ascii="Book Antiqua" w:eastAsia="宋体" w:hAnsi="Book Antiqua" w:cs="宋体"/>
          <w:color w:val="000000"/>
          <w:kern w:val="0"/>
          <w:sz w:val="24"/>
          <w:szCs w:val="24"/>
        </w:rPr>
        <w:t xml:space="preserve">, Lang AW, </w:t>
      </w:r>
      <w:proofErr w:type="spellStart"/>
      <w:r w:rsidRPr="00917380">
        <w:rPr>
          <w:rFonts w:ascii="Book Antiqua" w:eastAsia="宋体" w:hAnsi="Book Antiqua" w:cs="宋体"/>
          <w:color w:val="000000"/>
          <w:kern w:val="0"/>
          <w:sz w:val="24"/>
          <w:szCs w:val="24"/>
        </w:rPr>
        <w:t>Murali</w:t>
      </w:r>
      <w:proofErr w:type="spellEnd"/>
      <w:r w:rsidRPr="00917380">
        <w:rPr>
          <w:rFonts w:ascii="Book Antiqua" w:eastAsia="宋体" w:hAnsi="Book Antiqua" w:cs="宋体"/>
          <w:color w:val="000000"/>
          <w:kern w:val="0"/>
          <w:sz w:val="24"/>
          <w:szCs w:val="24"/>
        </w:rPr>
        <w:t xml:space="preserve"> K, Parker MC. Systematic review of the efficacy and safety of colorectal stents. </w:t>
      </w:r>
      <w:r w:rsidRPr="00917380">
        <w:rPr>
          <w:rFonts w:ascii="Book Antiqua" w:eastAsia="宋体" w:hAnsi="Book Antiqua" w:cs="宋体"/>
          <w:i/>
          <w:iCs/>
          <w:color w:val="000000"/>
          <w:kern w:val="0"/>
          <w:sz w:val="24"/>
          <w:szCs w:val="24"/>
        </w:rPr>
        <w:t xml:space="preserve">Br J </w:t>
      </w:r>
      <w:proofErr w:type="spellStart"/>
      <w:r w:rsidRPr="00917380">
        <w:rPr>
          <w:rFonts w:ascii="Book Antiqua" w:eastAsia="宋体" w:hAnsi="Book Antiqua" w:cs="宋体"/>
          <w:i/>
          <w:iCs/>
          <w:color w:val="000000"/>
          <w:kern w:val="0"/>
          <w:sz w:val="24"/>
          <w:szCs w:val="24"/>
        </w:rPr>
        <w:t>Surg</w:t>
      </w:r>
      <w:proofErr w:type="spellEnd"/>
      <w:r w:rsidRPr="00917380">
        <w:rPr>
          <w:rFonts w:ascii="Book Antiqua" w:eastAsia="宋体" w:hAnsi="Book Antiqua" w:cs="宋体"/>
          <w:color w:val="000000"/>
          <w:kern w:val="0"/>
          <w:sz w:val="24"/>
          <w:szCs w:val="24"/>
        </w:rPr>
        <w:t> 2002; </w:t>
      </w:r>
      <w:r w:rsidRPr="00917380">
        <w:rPr>
          <w:rFonts w:ascii="Book Antiqua" w:eastAsia="宋体" w:hAnsi="Book Antiqua" w:cs="宋体"/>
          <w:b/>
          <w:bCs/>
          <w:color w:val="000000"/>
          <w:kern w:val="0"/>
          <w:sz w:val="24"/>
          <w:szCs w:val="24"/>
        </w:rPr>
        <w:t>89</w:t>
      </w:r>
      <w:r w:rsidRPr="00917380">
        <w:rPr>
          <w:rFonts w:ascii="Book Antiqua" w:eastAsia="宋体" w:hAnsi="Book Antiqua" w:cs="宋体"/>
          <w:color w:val="000000"/>
          <w:kern w:val="0"/>
          <w:sz w:val="24"/>
          <w:szCs w:val="24"/>
        </w:rPr>
        <w:t>: 1096-1102 [PMID: 12190673 DOI: 10.1046/j.1365-2168.2002.02148.x]</w:t>
      </w:r>
    </w:p>
    <w:p w:rsidR="00BB0B30" w:rsidRPr="00917380" w:rsidRDefault="00BB0B30" w:rsidP="00A718FA">
      <w:pPr>
        <w:widowControl/>
        <w:wordWrap/>
        <w:spacing w:after="0" w:line="360" w:lineRule="auto"/>
        <w:rPr>
          <w:rFonts w:ascii="Book Antiqua" w:eastAsia="宋体" w:hAnsi="Book Antiqua" w:cs="宋体"/>
          <w:color w:val="000000"/>
          <w:kern w:val="0"/>
          <w:sz w:val="24"/>
          <w:szCs w:val="24"/>
        </w:rPr>
      </w:pPr>
      <w:r w:rsidRPr="00917380">
        <w:rPr>
          <w:rFonts w:ascii="Book Antiqua" w:eastAsia="宋体" w:hAnsi="Book Antiqua" w:cs="宋体"/>
          <w:color w:val="000000"/>
          <w:kern w:val="0"/>
          <w:sz w:val="24"/>
          <w:szCs w:val="24"/>
        </w:rPr>
        <w:t>41 </w:t>
      </w:r>
      <w:r w:rsidRPr="00917380">
        <w:rPr>
          <w:rFonts w:ascii="Book Antiqua" w:eastAsia="宋体" w:hAnsi="Book Antiqua" w:cs="宋体"/>
          <w:b/>
          <w:bCs/>
          <w:color w:val="000000"/>
          <w:kern w:val="0"/>
          <w:sz w:val="24"/>
          <w:szCs w:val="24"/>
        </w:rPr>
        <w:t>Sebastian S</w:t>
      </w:r>
      <w:r w:rsidRPr="00917380">
        <w:rPr>
          <w:rFonts w:ascii="Book Antiqua" w:eastAsia="宋体" w:hAnsi="Book Antiqua" w:cs="宋体"/>
          <w:color w:val="000000"/>
          <w:kern w:val="0"/>
          <w:sz w:val="24"/>
          <w:szCs w:val="24"/>
        </w:rPr>
        <w:t xml:space="preserve">, Johnston S, </w:t>
      </w:r>
      <w:proofErr w:type="spellStart"/>
      <w:r w:rsidRPr="00917380">
        <w:rPr>
          <w:rFonts w:ascii="Book Antiqua" w:eastAsia="宋体" w:hAnsi="Book Antiqua" w:cs="宋体"/>
          <w:color w:val="000000"/>
          <w:kern w:val="0"/>
          <w:sz w:val="24"/>
          <w:szCs w:val="24"/>
        </w:rPr>
        <w:t>Geoghegan</w:t>
      </w:r>
      <w:proofErr w:type="spellEnd"/>
      <w:r w:rsidRPr="00917380">
        <w:rPr>
          <w:rFonts w:ascii="Book Antiqua" w:eastAsia="宋体" w:hAnsi="Book Antiqua" w:cs="宋体"/>
          <w:color w:val="000000"/>
          <w:kern w:val="0"/>
          <w:sz w:val="24"/>
          <w:szCs w:val="24"/>
        </w:rPr>
        <w:t xml:space="preserve"> T, </w:t>
      </w:r>
      <w:proofErr w:type="spellStart"/>
      <w:r w:rsidRPr="00917380">
        <w:rPr>
          <w:rFonts w:ascii="Book Antiqua" w:eastAsia="宋体" w:hAnsi="Book Antiqua" w:cs="宋体"/>
          <w:color w:val="000000"/>
          <w:kern w:val="0"/>
          <w:sz w:val="24"/>
          <w:szCs w:val="24"/>
        </w:rPr>
        <w:t>Torreggiani</w:t>
      </w:r>
      <w:proofErr w:type="spellEnd"/>
      <w:r w:rsidRPr="00917380">
        <w:rPr>
          <w:rFonts w:ascii="Book Antiqua" w:eastAsia="宋体" w:hAnsi="Book Antiqua" w:cs="宋体"/>
          <w:color w:val="000000"/>
          <w:kern w:val="0"/>
          <w:sz w:val="24"/>
          <w:szCs w:val="24"/>
        </w:rPr>
        <w:t xml:space="preserve"> W, Buckley M. Pooled analysis of the efficacy and safety of self-expanding metal stenting in malignant colorectal obstruction. </w:t>
      </w:r>
      <w:r w:rsidRPr="00917380">
        <w:rPr>
          <w:rFonts w:ascii="Book Antiqua" w:eastAsia="宋体" w:hAnsi="Book Antiqua" w:cs="宋体"/>
          <w:i/>
          <w:iCs/>
          <w:color w:val="000000"/>
          <w:kern w:val="0"/>
          <w:sz w:val="24"/>
          <w:szCs w:val="24"/>
        </w:rPr>
        <w:t xml:space="preserve">Am J </w:t>
      </w:r>
      <w:proofErr w:type="spellStart"/>
      <w:r w:rsidRPr="00917380">
        <w:rPr>
          <w:rFonts w:ascii="Book Antiqua" w:eastAsia="宋体" w:hAnsi="Book Antiqua" w:cs="宋体"/>
          <w:i/>
          <w:iCs/>
          <w:color w:val="000000"/>
          <w:kern w:val="0"/>
          <w:sz w:val="24"/>
          <w:szCs w:val="24"/>
        </w:rPr>
        <w:t>Gastroenterol</w:t>
      </w:r>
      <w:proofErr w:type="spellEnd"/>
      <w:r w:rsidRPr="00917380">
        <w:rPr>
          <w:rFonts w:ascii="Book Antiqua" w:eastAsia="宋体" w:hAnsi="Book Antiqua" w:cs="宋体"/>
          <w:color w:val="000000"/>
          <w:kern w:val="0"/>
          <w:sz w:val="24"/>
          <w:szCs w:val="24"/>
        </w:rPr>
        <w:t> 2004; </w:t>
      </w:r>
      <w:r w:rsidRPr="00917380">
        <w:rPr>
          <w:rFonts w:ascii="Book Antiqua" w:eastAsia="宋体" w:hAnsi="Book Antiqua" w:cs="宋体"/>
          <w:b/>
          <w:bCs/>
          <w:color w:val="000000"/>
          <w:kern w:val="0"/>
          <w:sz w:val="24"/>
          <w:szCs w:val="24"/>
        </w:rPr>
        <w:t>99</w:t>
      </w:r>
      <w:r w:rsidRPr="00917380">
        <w:rPr>
          <w:rFonts w:ascii="Book Antiqua" w:eastAsia="宋体" w:hAnsi="Book Antiqua" w:cs="宋体"/>
          <w:color w:val="000000"/>
          <w:kern w:val="0"/>
          <w:sz w:val="24"/>
          <w:szCs w:val="24"/>
        </w:rPr>
        <w:t>: 2051-2057 [PMID: 15447772 DOI: 10.1111/j.1572-0241.2004.40017.x]</w:t>
      </w:r>
    </w:p>
    <w:p w:rsidR="00BB0B30" w:rsidRPr="00917380" w:rsidRDefault="00BB0B30" w:rsidP="00A718FA">
      <w:pPr>
        <w:widowControl/>
        <w:wordWrap/>
        <w:spacing w:after="0" w:line="360" w:lineRule="auto"/>
        <w:rPr>
          <w:rFonts w:ascii="Book Antiqua" w:eastAsia="宋体" w:hAnsi="Book Antiqua" w:cs="宋体"/>
          <w:color w:val="000000"/>
          <w:kern w:val="0"/>
          <w:sz w:val="24"/>
          <w:szCs w:val="24"/>
        </w:rPr>
      </w:pPr>
      <w:r w:rsidRPr="00917380">
        <w:rPr>
          <w:rFonts w:ascii="Book Antiqua" w:eastAsia="宋体" w:hAnsi="Book Antiqua" w:cs="宋体"/>
          <w:color w:val="000000"/>
          <w:kern w:val="0"/>
          <w:sz w:val="24"/>
          <w:szCs w:val="24"/>
        </w:rPr>
        <w:t>42 </w:t>
      </w:r>
      <w:r w:rsidRPr="00917380">
        <w:rPr>
          <w:rFonts w:ascii="Book Antiqua" w:eastAsia="宋体" w:hAnsi="Book Antiqua" w:cs="宋体"/>
          <w:b/>
          <w:bCs/>
          <w:color w:val="000000"/>
          <w:kern w:val="0"/>
          <w:sz w:val="24"/>
          <w:szCs w:val="24"/>
        </w:rPr>
        <w:t>Kim JH</w:t>
      </w:r>
      <w:r w:rsidRPr="00917380">
        <w:rPr>
          <w:rFonts w:ascii="Book Antiqua" w:eastAsia="宋体" w:hAnsi="Book Antiqua" w:cs="宋体"/>
          <w:color w:val="000000"/>
          <w:kern w:val="0"/>
          <w:sz w:val="24"/>
          <w:szCs w:val="24"/>
        </w:rPr>
        <w:t xml:space="preserve">, Ku YS, </w:t>
      </w:r>
      <w:proofErr w:type="spellStart"/>
      <w:r w:rsidRPr="00917380">
        <w:rPr>
          <w:rFonts w:ascii="Book Antiqua" w:eastAsia="宋体" w:hAnsi="Book Antiqua" w:cs="宋体"/>
          <w:color w:val="000000"/>
          <w:kern w:val="0"/>
          <w:sz w:val="24"/>
          <w:szCs w:val="24"/>
        </w:rPr>
        <w:t>Jeon</w:t>
      </w:r>
      <w:proofErr w:type="spellEnd"/>
      <w:r w:rsidRPr="00917380">
        <w:rPr>
          <w:rFonts w:ascii="Book Antiqua" w:eastAsia="宋体" w:hAnsi="Book Antiqua" w:cs="宋体"/>
          <w:color w:val="000000"/>
          <w:kern w:val="0"/>
          <w:sz w:val="24"/>
          <w:szCs w:val="24"/>
        </w:rPr>
        <w:t xml:space="preserve"> TJ, Park JY, Chung JW, Kwon KA, Park DK, Kim YJ. </w:t>
      </w:r>
      <w:proofErr w:type="gramStart"/>
      <w:r w:rsidRPr="00917380">
        <w:rPr>
          <w:rFonts w:ascii="Book Antiqua" w:eastAsia="宋体" w:hAnsi="Book Antiqua" w:cs="宋体"/>
          <w:color w:val="000000"/>
          <w:kern w:val="0"/>
          <w:sz w:val="24"/>
          <w:szCs w:val="24"/>
        </w:rPr>
        <w:t xml:space="preserve">The efficacy of self-expanding metal stents for malignant colorectal obstruction by </w:t>
      </w:r>
      <w:proofErr w:type="spellStart"/>
      <w:r w:rsidRPr="00917380">
        <w:rPr>
          <w:rFonts w:ascii="Book Antiqua" w:eastAsia="宋体" w:hAnsi="Book Antiqua" w:cs="宋体"/>
          <w:color w:val="000000"/>
          <w:kern w:val="0"/>
          <w:sz w:val="24"/>
          <w:szCs w:val="24"/>
        </w:rPr>
        <w:t>noncolonic</w:t>
      </w:r>
      <w:proofErr w:type="spellEnd"/>
      <w:r w:rsidRPr="00917380">
        <w:rPr>
          <w:rFonts w:ascii="Book Antiqua" w:eastAsia="宋体" w:hAnsi="Book Antiqua" w:cs="宋体"/>
          <w:color w:val="000000"/>
          <w:kern w:val="0"/>
          <w:sz w:val="24"/>
          <w:szCs w:val="24"/>
        </w:rPr>
        <w:t xml:space="preserve"> malignancy with peritoneal </w:t>
      </w:r>
      <w:proofErr w:type="spellStart"/>
      <w:r w:rsidRPr="00917380">
        <w:rPr>
          <w:rFonts w:ascii="Book Antiqua" w:eastAsia="宋体" w:hAnsi="Book Antiqua" w:cs="宋体"/>
          <w:color w:val="000000"/>
          <w:kern w:val="0"/>
          <w:sz w:val="24"/>
          <w:szCs w:val="24"/>
        </w:rPr>
        <w:t>carcinomatosis</w:t>
      </w:r>
      <w:proofErr w:type="spellEnd"/>
      <w:r w:rsidRPr="00917380">
        <w:rPr>
          <w:rFonts w:ascii="Book Antiqua" w:eastAsia="宋体" w:hAnsi="Book Antiqua" w:cs="宋体"/>
          <w:color w:val="000000"/>
          <w:kern w:val="0"/>
          <w:sz w:val="24"/>
          <w:szCs w:val="24"/>
        </w:rPr>
        <w:t>.</w:t>
      </w:r>
      <w:proofErr w:type="gramEnd"/>
      <w:r w:rsidRPr="00917380">
        <w:rPr>
          <w:rFonts w:ascii="Book Antiqua" w:eastAsia="宋体" w:hAnsi="Book Antiqua" w:cs="宋体"/>
          <w:color w:val="000000"/>
          <w:kern w:val="0"/>
          <w:sz w:val="24"/>
          <w:szCs w:val="24"/>
        </w:rPr>
        <w:t> </w:t>
      </w:r>
      <w:r w:rsidRPr="00917380">
        <w:rPr>
          <w:rFonts w:ascii="Book Antiqua" w:eastAsia="宋体" w:hAnsi="Book Antiqua" w:cs="宋体"/>
          <w:i/>
          <w:iCs/>
          <w:color w:val="000000"/>
          <w:kern w:val="0"/>
          <w:sz w:val="24"/>
          <w:szCs w:val="24"/>
        </w:rPr>
        <w:t>Dis Colon Rectum</w:t>
      </w:r>
      <w:r w:rsidRPr="00917380">
        <w:rPr>
          <w:rFonts w:ascii="Book Antiqua" w:eastAsia="宋体" w:hAnsi="Book Antiqua" w:cs="宋体"/>
          <w:color w:val="000000"/>
          <w:kern w:val="0"/>
          <w:sz w:val="24"/>
          <w:szCs w:val="24"/>
        </w:rPr>
        <w:t> 2013; </w:t>
      </w:r>
      <w:r w:rsidRPr="00917380">
        <w:rPr>
          <w:rFonts w:ascii="Book Antiqua" w:eastAsia="宋体" w:hAnsi="Book Antiqua" w:cs="宋体"/>
          <w:b/>
          <w:bCs/>
          <w:color w:val="000000"/>
          <w:kern w:val="0"/>
          <w:sz w:val="24"/>
          <w:szCs w:val="24"/>
        </w:rPr>
        <w:t>56</w:t>
      </w:r>
      <w:r w:rsidRPr="00917380">
        <w:rPr>
          <w:rFonts w:ascii="Book Antiqua" w:eastAsia="宋体" w:hAnsi="Book Antiqua" w:cs="宋体"/>
          <w:color w:val="000000"/>
          <w:kern w:val="0"/>
          <w:sz w:val="24"/>
          <w:szCs w:val="24"/>
        </w:rPr>
        <w:t>: 1228-1232 [PMID: 24104996 DOI: 10.1097/DCR.0b013e3182a411e7]</w:t>
      </w:r>
    </w:p>
    <w:p w:rsidR="00BB0B30" w:rsidRPr="00917380" w:rsidRDefault="00BB0B30" w:rsidP="00A718FA">
      <w:pPr>
        <w:widowControl/>
        <w:wordWrap/>
        <w:spacing w:after="0" w:line="360" w:lineRule="auto"/>
        <w:rPr>
          <w:rFonts w:ascii="Book Antiqua" w:eastAsia="宋体" w:hAnsi="Book Antiqua" w:cs="宋体"/>
          <w:color w:val="000000"/>
          <w:kern w:val="0"/>
          <w:sz w:val="24"/>
          <w:szCs w:val="24"/>
        </w:rPr>
      </w:pPr>
      <w:r w:rsidRPr="00917380">
        <w:rPr>
          <w:rFonts w:ascii="Book Antiqua" w:eastAsia="宋体" w:hAnsi="Book Antiqua" w:cs="宋体"/>
          <w:color w:val="000000"/>
          <w:kern w:val="0"/>
          <w:sz w:val="24"/>
          <w:szCs w:val="24"/>
        </w:rPr>
        <w:lastRenderedPageBreak/>
        <w:t>43 </w:t>
      </w:r>
      <w:proofErr w:type="spellStart"/>
      <w:r w:rsidRPr="00917380">
        <w:rPr>
          <w:rFonts w:ascii="Book Antiqua" w:eastAsia="宋体" w:hAnsi="Book Antiqua" w:cs="宋体"/>
          <w:b/>
          <w:bCs/>
          <w:color w:val="000000"/>
          <w:kern w:val="0"/>
          <w:sz w:val="24"/>
          <w:szCs w:val="24"/>
        </w:rPr>
        <w:t>Keswani</w:t>
      </w:r>
      <w:proofErr w:type="spellEnd"/>
      <w:r w:rsidRPr="00917380">
        <w:rPr>
          <w:rFonts w:ascii="Book Antiqua" w:eastAsia="宋体" w:hAnsi="Book Antiqua" w:cs="宋体"/>
          <w:b/>
          <w:bCs/>
          <w:color w:val="000000"/>
          <w:kern w:val="0"/>
          <w:sz w:val="24"/>
          <w:szCs w:val="24"/>
        </w:rPr>
        <w:t xml:space="preserve"> RN</w:t>
      </w:r>
      <w:r w:rsidRPr="00917380">
        <w:rPr>
          <w:rFonts w:ascii="Book Antiqua" w:eastAsia="宋体" w:hAnsi="Book Antiqua" w:cs="宋体"/>
          <w:color w:val="000000"/>
          <w:kern w:val="0"/>
          <w:sz w:val="24"/>
          <w:szCs w:val="24"/>
        </w:rPr>
        <w:t xml:space="preserve">, </w:t>
      </w:r>
      <w:proofErr w:type="spellStart"/>
      <w:r w:rsidRPr="00917380">
        <w:rPr>
          <w:rFonts w:ascii="Book Antiqua" w:eastAsia="宋体" w:hAnsi="Book Antiqua" w:cs="宋体"/>
          <w:color w:val="000000"/>
          <w:kern w:val="0"/>
          <w:sz w:val="24"/>
          <w:szCs w:val="24"/>
        </w:rPr>
        <w:t>Azar</w:t>
      </w:r>
      <w:proofErr w:type="spellEnd"/>
      <w:r w:rsidRPr="00917380">
        <w:rPr>
          <w:rFonts w:ascii="Book Antiqua" w:eastAsia="宋体" w:hAnsi="Book Antiqua" w:cs="宋体"/>
          <w:color w:val="000000"/>
          <w:kern w:val="0"/>
          <w:sz w:val="24"/>
          <w:szCs w:val="24"/>
        </w:rPr>
        <w:t xml:space="preserve"> RR, </w:t>
      </w:r>
      <w:proofErr w:type="spellStart"/>
      <w:r w:rsidRPr="00917380">
        <w:rPr>
          <w:rFonts w:ascii="Book Antiqua" w:eastAsia="宋体" w:hAnsi="Book Antiqua" w:cs="宋体"/>
          <w:color w:val="000000"/>
          <w:kern w:val="0"/>
          <w:sz w:val="24"/>
          <w:szCs w:val="24"/>
        </w:rPr>
        <w:t>Edmundowicz</w:t>
      </w:r>
      <w:proofErr w:type="spellEnd"/>
      <w:r w:rsidRPr="00917380">
        <w:rPr>
          <w:rFonts w:ascii="Book Antiqua" w:eastAsia="宋体" w:hAnsi="Book Antiqua" w:cs="宋体"/>
          <w:color w:val="000000"/>
          <w:kern w:val="0"/>
          <w:sz w:val="24"/>
          <w:szCs w:val="24"/>
        </w:rPr>
        <w:t xml:space="preserve"> SA, Zhang Q, </w:t>
      </w:r>
      <w:proofErr w:type="spellStart"/>
      <w:r w:rsidRPr="00917380">
        <w:rPr>
          <w:rFonts w:ascii="Book Antiqua" w:eastAsia="宋体" w:hAnsi="Book Antiqua" w:cs="宋体"/>
          <w:color w:val="000000"/>
          <w:kern w:val="0"/>
          <w:sz w:val="24"/>
          <w:szCs w:val="24"/>
        </w:rPr>
        <w:t>Ammar</w:t>
      </w:r>
      <w:proofErr w:type="spellEnd"/>
      <w:r w:rsidRPr="00917380">
        <w:rPr>
          <w:rFonts w:ascii="Book Antiqua" w:eastAsia="宋体" w:hAnsi="Book Antiqua" w:cs="宋体"/>
          <w:color w:val="000000"/>
          <w:kern w:val="0"/>
          <w:sz w:val="24"/>
          <w:szCs w:val="24"/>
        </w:rPr>
        <w:t xml:space="preserve"> T, Banerjee B, Early DS, </w:t>
      </w:r>
      <w:proofErr w:type="spellStart"/>
      <w:r w:rsidRPr="00917380">
        <w:rPr>
          <w:rFonts w:ascii="Book Antiqua" w:eastAsia="宋体" w:hAnsi="Book Antiqua" w:cs="宋体"/>
          <w:color w:val="000000"/>
          <w:kern w:val="0"/>
          <w:sz w:val="24"/>
          <w:szCs w:val="24"/>
        </w:rPr>
        <w:t>Jonnalagadda</w:t>
      </w:r>
      <w:proofErr w:type="spellEnd"/>
      <w:r w:rsidRPr="00917380">
        <w:rPr>
          <w:rFonts w:ascii="Book Antiqua" w:eastAsia="宋体" w:hAnsi="Book Antiqua" w:cs="宋体"/>
          <w:color w:val="000000"/>
          <w:kern w:val="0"/>
          <w:sz w:val="24"/>
          <w:szCs w:val="24"/>
        </w:rPr>
        <w:t xml:space="preserve"> SS. Stenting for malignant colonic obstruction: a comparison of efficacy and complications in colonic versus </w:t>
      </w:r>
      <w:proofErr w:type="spellStart"/>
      <w:r w:rsidRPr="00917380">
        <w:rPr>
          <w:rFonts w:ascii="Book Antiqua" w:eastAsia="宋体" w:hAnsi="Book Antiqua" w:cs="宋体"/>
          <w:color w:val="000000"/>
          <w:kern w:val="0"/>
          <w:sz w:val="24"/>
          <w:szCs w:val="24"/>
        </w:rPr>
        <w:t>extracolonic</w:t>
      </w:r>
      <w:proofErr w:type="spellEnd"/>
      <w:r w:rsidRPr="00917380">
        <w:rPr>
          <w:rFonts w:ascii="Book Antiqua" w:eastAsia="宋体" w:hAnsi="Book Antiqua" w:cs="宋体"/>
          <w:color w:val="000000"/>
          <w:kern w:val="0"/>
          <w:sz w:val="24"/>
          <w:szCs w:val="24"/>
        </w:rPr>
        <w:t xml:space="preserve"> malignancy. </w:t>
      </w:r>
      <w:proofErr w:type="spellStart"/>
      <w:r w:rsidRPr="00917380">
        <w:rPr>
          <w:rFonts w:ascii="Book Antiqua" w:eastAsia="宋体" w:hAnsi="Book Antiqua" w:cs="宋体"/>
          <w:i/>
          <w:iCs/>
          <w:color w:val="000000"/>
          <w:kern w:val="0"/>
          <w:sz w:val="24"/>
          <w:szCs w:val="24"/>
        </w:rPr>
        <w:t>Gastrointest</w:t>
      </w:r>
      <w:proofErr w:type="spellEnd"/>
      <w:r w:rsidRPr="00917380">
        <w:rPr>
          <w:rFonts w:ascii="Book Antiqua" w:eastAsia="宋体" w:hAnsi="Book Antiqua" w:cs="宋体"/>
          <w:i/>
          <w:iCs/>
          <w:color w:val="000000"/>
          <w:kern w:val="0"/>
          <w:sz w:val="24"/>
          <w:szCs w:val="24"/>
        </w:rPr>
        <w:t xml:space="preserve"> </w:t>
      </w:r>
      <w:proofErr w:type="spellStart"/>
      <w:r w:rsidRPr="00917380">
        <w:rPr>
          <w:rFonts w:ascii="Book Antiqua" w:eastAsia="宋体" w:hAnsi="Book Antiqua" w:cs="宋体"/>
          <w:i/>
          <w:iCs/>
          <w:color w:val="000000"/>
          <w:kern w:val="0"/>
          <w:sz w:val="24"/>
          <w:szCs w:val="24"/>
        </w:rPr>
        <w:t>Endosc</w:t>
      </w:r>
      <w:proofErr w:type="spellEnd"/>
      <w:r w:rsidRPr="00917380">
        <w:rPr>
          <w:rFonts w:ascii="Book Antiqua" w:eastAsia="宋体" w:hAnsi="Book Antiqua" w:cs="宋体"/>
          <w:color w:val="000000"/>
          <w:kern w:val="0"/>
          <w:sz w:val="24"/>
          <w:szCs w:val="24"/>
        </w:rPr>
        <w:t> 2009; </w:t>
      </w:r>
      <w:r w:rsidRPr="00917380">
        <w:rPr>
          <w:rFonts w:ascii="Book Antiqua" w:eastAsia="宋体" w:hAnsi="Book Antiqua" w:cs="宋体"/>
          <w:b/>
          <w:bCs/>
          <w:color w:val="000000"/>
          <w:kern w:val="0"/>
          <w:sz w:val="24"/>
          <w:szCs w:val="24"/>
        </w:rPr>
        <w:t>69</w:t>
      </w:r>
      <w:r w:rsidRPr="00917380">
        <w:rPr>
          <w:rFonts w:ascii="Book Antiqua" w:eastAsia="宋体" w:hAnsi="Book Antiqua" w:cs="宋体"/>
          <w:color w:val="000000"/>
          <w:kern w:val="0"/>
          <w:sz w:val="24"/>
          <w:szCs w:val="24"/>
        </w:rPr>
        <w:t>: 675-680 [PMID: 19251009 DOI: 10.1016/j.gie.2008.09.009]</w:t>
      </w:r>
    </w:p>
    <w:p w:rsidR="00BB0B30" w:rsidRPr="00917380" w:rsidRDefault="00BB0B30" w:rsidP="00A718FA">
      <w:pPr>
        <w:widowControl/>
        <w:wordWrap/>
        <w:spacing w:after="0" w:line="360" w:lineRule="auto"/>
        <w:rPr>
          <w:rFonts w:ascii="Book Antiqua" w:eastAsia="宋体" w:hAnsi="Book Antiqua" w:cs="宋体"/>
          <w:color w:val="000000"/>
          <w:kern w:val="0"/>
          <w:sz w:val="24"/>
          <w:szCs w:val="24"/>
        </w:rPr>
      </w:pPr>
      <w:r w:rsidRPr="00917380">
        <w:rPr>
          <w:rFonts w:ascii="Book Antiqua" w:eastAsia="宋体" w:hAnsi="Book Antiqua" w:cs="宋体"/>
          <w:color w:val="000000"/>
          <w:kern w:val="0"/>
          <w:sz w:val="24"/>
          <w:szCs w:val="24"/>
        </w:rPr>
        <w:t>44 </w:t>
      </w:r>
      <w:r w:rsidRPr="00917380">
        <w:rPr>
          <w:rFonts w:ascii="Book Antiqua" w:eastAsia="宋体" w:hAnsi="Book Antiqua" w:cs="宋体"/>
          <w:b/>
          <w:bCs/>
          <w:color w:val="000000"/>
          <w:kern w:val="0"/>
          <w:sz w:val="24"/>
          <w:szCs w:val="24"/>
        </w:rPr>
        <w:t>Kim BK</w:t>
      </w:r>
      <w:r w:rsidRPr="00917380">
        <w:rPr>
          <w:rFonts w:ascii="Book Antiqua" w:eastAsia="宋体" w:hAnsi="Book Antiqua" w:cs="宋体"/>
          <w:color w:val="000000"/>
          <w:kern w:val="0"/>
          <w:sz w:val="24"/>
          <w:szCs w:val="24"/>
        </w:rPr>
        <w:t xml:space="preserve">, Hong SP, </w:t>
      </w:r>
      <w:proofErr w:type="spellStart"/>
      <w:r w:rsidRPr="00917380">
        <w:rPr>
          <w:rFonts w:ascii="Book Antiqua" w:eastAsia="宋体" w:hAnsi="Book Antiqua" w:cs="宋体"/>
          <w:color w:val="000000"/>
          <w:kern w:val="0"/>
          <w:sz w:val="24"/>
          <w:szCs w:val="24"/>
        </w:rPr>
        <w:t>Heo</w:t>
      </w:r>
      <w:proofErr w:type="spellEnd"/>
      <w:r w:rsidRPr="00917380">
        <w:rPr>
          <w:rFonts w:ascii="Book Antiqua" w:eastAsia="宋体" w:hAnsi="Book Antiqua" w:cs="宋体"/>
          <w:color w:val="000000"/>
          <w:kern w:val="0"/>
          <w:sz w:val="24"/>
          <w:szCs w:val="24"/>
        </w:rPr>
        <w:t xml:space="preserve"> HM, Kim JY, </w:t>
      </w:r>
      <w:proofErr w:type="spellStart"/>
      <w:r w:rsidRPr="00917380">
        <w:rPr>
          <w:rFonts w:ascii="Book Antiqua" w:eastAsia="宋体" w:hAnsi="Book Antiqua" w:cs="宋体"/>
          <w:color w:val="000000"/>
          <w:kern w:val="0"/>
          <w:sz w:val="24"/>
          <w:szCs w:val="24"/>
        </w:rPr>
        <w:t>Hur</w:t>
      </w:r>
      <w:proofErr w:type="spellEnd"/>
      <w:r w:rsidRPr="00917380">
        <w:rPr>
          <w:rFonts w:ascii="Book Antiqua" w:eastAsia="宋体" w:hAnsi="Book Antiqua" w:cs="宋体"/>
          <w:color w:val="000000"/>
          <w:kern w:val="0"/>
          <w:sz w:val="24"/>
          <w:szCs w:val="24"/>
        </w:rPr>
        <w:t xml:space="preserve"> H, Lee KY, </w:t>
      </w:r>
      <w:proofErr w:type="spellStart"/>
      <w:r w:rsidRPr="00917380">
        <w:rPr>
          <w:rFonts w:ascii="Book Antiqua" w:eastAsia="宋体" w:hAnsi="Book Antiqua" w:cs="宋体"/>
          <w:color w:val="000000"/>
          <w:kern w:val="0"/>
          <w:sz w:val="24"/>
          <w:szCs w:val="24"/>
        </w:rPr>
        <w:t>Cheon</w:t>
      </w:r>
      <w:proofErr w:type="spellEnd"/>
      <w:r w:rsidRPr="00917380">
        <w:rPr>
          <w:rFonts w:ascii="Book Antiqua" w:eastAsia="宋体" w:hAnsi="Book Antiqua" w:cs="宋体"/>
          <w:color w:val="000000"/>
          <w:kern w:val="0"/>
          <w:sz w:val="24"/>
          <w:szCs w:val="24"/>
        </w:rPr>
        <w:t xml:space="preserve"> JH, Kim TI, Kim WH. Endoscopic stenting is not as effective for palliation of colorectal obstruction in patients with advanced gastric cancer as emergency surgery. </w:t>
      </w:r>
      <w:proofErr w:type="spellStart"/>
      <w:r w:rsidRPr="00917380">
        <w:rPr>
          <w:rFonts w:ascii="Book Antiqua" w:eastAsia="宋体" w:hAnsi="Book Antiqua" w:cs="宋体"/>
          <w:i/>
          <w:iCs/>
          <w:color w:val="000000"/>
          <w:kern w:val="0"/>
          <w:sz w:val="24"/>
          <w:szCs w:val="24"/>
        </w:rPr>
        <w:t>Gastrointest</w:t>
      </w:r>
      <w:proofErr w:type="spellEnd"/>
      <w:r w:rsidRPr="00917380">
        <w:rPr>
          <w:rFonts w:ascii="Book Antiqua" w:eastAsia="宋体" w:hAnsi="Book Antiqua" w:cs="宋体"/>
          <w:i/>
          <w:iCs/>
          <w:color w:val="000000"/>
          <w:kern w:val="0"/>
          <w:sz w:val="24"/>
          <w:szCs w:val="24"/>
        </w:rPr>
        <w:t xml:space="preserve"> </w:t>
      </w:r>
      <w:proofErr w:type="spellStart"/>
      <w:r w:rsidRPr="00917380">
        <w:rPr>
          <w:rFonts w:ascii="Book Antiqua" w:eastAsia="宋体" w:hAnsi="Book Antiqua" w:cs="宋体"/>
          <w:i/>
          <w:iCs/>
          <w:color w:val="000000"/>
          <w:kern w:val="0"/>
          <w:sz w:val="24"/>
          <w:szCs w:val="24"/>
        </w:rPr>
        <w:t>Endosc</w:t>
      </w:r>
      <w:proofErr w:type="spellEnd"/>
      <w:r w:rsidRPr="00917380">
        <w:rPr>
          <w:rFonts w:ascii="Book Antiqua" w:eastAsia="宋体" w:hAnsi="Book Antiqua" w:cs="宋体"/>
          <w:color w:val="000000"/>
          <w:kern w:val="0"/>
          <w:sz w:val="24"/>
          <w:szCs w:val="24"/>
        </w:rPr>
        <w:t> 2012; </w:t>
      </w:r>
      <w:r w:rsidRPr="00917380">
        <w:rPr>
          <w:rFonts w:ascii="Book Antiqua" w:eastAsia="宋体" w:hAnsi="Book Antiqua" w:cs="宋体"/>
          <w:b/>
          <w:bCs/>
          <w:color w:val="000000"/>
          <w:kern w:val="0"/>
          <w:sz w:val="24"/>
          <w:szCs w:val="24"/>
        </w:rPr>
        <w:t>75</w:t>
      </w:r>
      <w:r w:rsidRPr="00917380">
        <w:rPr>
          <w:rFonts w:ascii="Book Antiqua" w:eastAsia="宋体" w:hAnsi="Book Antiqua" w:cs="宋体"/>
          <w:color w:val="000000"/>
          <w:kern w:val="0"/>
          <w:sz w:val="24"/>
          <w:szCs w:val="24"/>
        </w:rPr>
        <w:t>: 294-301 [PMID: 22154416 DOI: 10.1016/j.gie.2011.09.026]</w:t>
      </w:r>
    </w:p>
    <w:p w:rsidR="00BB0B30" w:rsidRPr="00917380" w:rsidRDefault="00BB0B30" w:rsidP="00A718FA">
      <w:pPr>
        <w:widowControl/>
        <w:wordWrap/>
        <w:spacing w:after="0" w:line="360" w:lineRule="auto"/>
        <w:rPr>
          <w:rFonts w:ascii="Book Antiqua" w:eastAsia="宋体" w:hAnsi="Book Antiqua" w:cs="宋体"/>
          <w:color w:val="000000"/>
          <w:kern w:val="0"/>
          <w:sz w:val="24"/>
          <w:szCs w:val="24"/>
        </w:rPr>
      </w:pPr>
      <w:r w:rsidRPr="00917380">
        <w:rPr>
          <w:rFonts w:ascii="Book Antiqua" w:eastAsia="宋体" w:hAnsi="Book Antiqua" w:cs="宋体"/>
          <w:color w:val="000000"/>
          <w:kern w:val="0"/>
          <w:sz w:val="24"/>
          <w:szCs w:val="24"/>
        </w:rPr>
        <w:t>45 </w:t>
      </w:r>
      <w:proofErr w:type="spellStart"/>
      <w:r w:rsidRPr="00917380">
        <w:rPr>
          <w:rFonts w:ascii="Book Antiqua" w:eastAsia="宋体" w:hAnsi="Book Antiqua" w:cs="宋体"/>
          <w:b/>
          <w:bCs/>
          <w:color w:val="000000"/>
          <w:kern w:val="0"/>
          <w:sz w:val="24"/>
          <w:szCs w:val="24"/>
        </w:rPr>
        <w:t>Grothey</w:t>
      </w:r>
      <w:proofErr w:type="spellEnd"/>
      <w:r w:rsidRPr="00917380">
        <w:rPr>
          <w:rFonts w:ascii="Book Antiqua" w:eastAsia="宋体" w:hAnsi="Book Antiqua" w:cs="宋体"/>
          <w:b/>
          <w:bCs/>
          <w:color w:val="000000"/>
          <w:kern w:val="0"/>
          <w:sz w:val="24"/>
          <w:szCs w:val="24"/>
        </w:rPr>
        <w:t xml:space="preserve"> A</w:t>
      </w:r>
      <w:r w:rsidRPr="00917380">
        <w:rPr>
          <w:rFonts w:ascii="Book Antiqua" w:eastAsia="宋体" w:hAnsi="Book Antiqua" w:cs="宋体"/>
          <w:color w:val="000000"/>
          <w:kern w:val="0"/>
          <w:sz w:val="24"/>
          <w:szCs w:val="24"/>
        </w:rPr>
        <w:t xml:space="preserve">, Sargent D, Goldberg RM, </w:t>
      </w:r>
      <w:proofErr w:type="spellStart"/>
      <w:r w:rsidRPr="00917380">
        <w:rPr>
          <w:rFonts w:ascii="Book Antiqua" w:eastAsia="宋体" w:hAnsi="Book Antiqua" w:cs="宋体"/>
          <w:color w:val="000000"/>
          <w:kern w:val="0"/>
          <w:sz w:val="24"/>
          <w:szCs w:val="24"/>
        </w:rPr>
        <w:t>Schmoll</w:t>
      </w:r>
      <w:proofErr w:type="spellEnd"/>
      <w:r w:rsidRPr="00917380">
        <w:rPr>
          <w:rFonts w:ascii="Book Antiqua" w:eastAsia="宋体" w:hAnsi="Book Antiqua" w:cs="宋体"/>
          <w:color w:val="000000"/>
          <w:kern w:val="0"/>
          <w:sz w:val="24"/>
          <w:szCs w:val="24"/>
        </w:rPr>
        <w:t xml:space="preserve"> HJ. Survival of patients with advanced colorectal cancer improves with the availability of fluorouracil-</w:t>
      </w:r>
      <w:proofErr w:type="spellStart"/>
      <w:r w:rsidRPr="00917380">
        <w:rPr>
          <w:rFonts w:ascii="Book Antiqua" w:eastAsia="宋体" w:hAnsi="Book Antiqua" w:cs="宋体"/>
          <w:color w:val="000000"/>
          <w:kern w:val="0"/>
          <w:sz w:val="24"/>
          <w:szCs w:val="24"/>
        </w:rPr>
        <w:t>leucovorin</w:t>
      </w:r>
      <w:proofErr w:type="spellEnd"/>
      <w:r w:rsidRPr="00917380">
        <w:rPr>
          <w:rFonts w:ascii="Book Antiqua" w:eastAsia="宋体" w:hAnsi="Book Antiqua" w:cs="宋体"/>
          <w:color w:val="000000"/>
          <w:kern w:val="0"/>
          <w:sz w:val="24"/>
          <w:szCs w:val="24"/>
        </w:rPr>
        <w:t xml:space="preserve">, </w:t>
      </w:r>
      <w:proofErr w:type="spellStart"/>
      <w:r w:rsidRPr="00917380">
        <w:rPr>
          <w:rFonts w:ascii="Book Antiqua" w:eastAsia="宋体" w:hAnsi="Book Antiqua" w:cs="宋体"/>
          <w:color w:val="000000"/>
          <w:kern w:val="0"/>
          <w:sz w:val="24"/>
          <w:szCs w:val="24"/>
        </w:rPr>
        <w:t>irinotecan</w:t>
      </w:r>
      <w:proofErr w:type="spellEnd"/>
      <w:r w:rsidRPr="00917380">
        <w:rPr>
          <w:rFonts w:ascii="Book Antiqua" w:eastAsia="宋体" w:hAnsi="Book Antiqua" w:cs="宋体"/>
          <w:color w:val="000000"/>
          <w:kern w:val="0"/>
          <w:sz w:val="24"/>
          <w:szCs w:val="24"/>
        </w:rPr>
        <w:t xml:space="preserve">, and </w:t>
      </w:r>
      <w:proofErr w:type="spellStart"/>
      <w:r w:rsidRPr="00917380">
        <w:rPr>
          <w:rFonts w:ascii="Book Antiqua" w:eastAsia="宋体" w:hAnsi="Book Antiqua" w:cs="宋体"/>
          <w:color w:val="000000"/>
          <w:kern w:val="0"/>
          <w:sz w:val="24"/>
          <w:szCs w:val="24"/>
        </w:rPr>
        <w:t>oxaliplatin</w:t>
      </w:r>
      <w:proofErr w:type="spellEnd"/>
      <w:r w:rsidRPr="00917380">
        <w:rPr>
          <w:rFonts w:ascii="Book Antiqua" w:eastAsia="宋体" w:hAnsi="Book Antiqua" w:cs="宋体"/>
          <w:color w:val="000000"/>
          <w:kern w:val="0"/>
          <w:sz w:val="24"/>
          <w:szCs w:val="24"/>
        </w:rPr>
        <w:t xml:space="preserve"> in the course of treatment. </w:t>
      </w:r>
      <w:r w:rsidRPr="00917380">
        <w:rPr>
          <w:rFonts w:ascii="Book Antiqua" w:eastAsia="宋体" w:hAnsi="Book Antiqua" w:cs="宋体"/>
          <w:i/>
          <w:iCs/>
          <w:color w:val="000000"/>
          <w:kern w:val="0"/>
          <w:sz w:val="24"/>
          <w:szCs w:val="24"/>
        </w:rPr>
        <w:t xml:space="preserve">J </w:t>
      </w:r>
      <w:proofErr w:type="spellStart"/>
      <w:r w:rsidRPr="00917380">
        <w:rPr>
          <w:rFonts w:ascii="Book Antiqua" w:eastAsia="宋体" w:hAnsi="Book Antiqua" w:cs="宋体"/>
          <w:i/>
          <w:iCs/>
          <w:color w:val="000000"/>
          <w:kern w:val="0"/>
          <w:sz w:val="24"/>
          <w:szCs w:val="24"/>
        </w:rPr>
        <w:t>Clin</w:t>
      </w:r>
      <w:proofErr w:type="spellEnd"/>
      <w:r w:rsidRPr="00917380">
        <w:rPr>
          <w:rFonts w:ascii="Book Antiqua" w:eastAsia="宋体" w:hAnsi="Book Antiqua" w:cs="宋体"/>
          <w:i/>
          <w:iCs/>
          <w:color w:val="000000"/>
          <w:kern w:val="0"/>
          <w:sz w:val="24"/>
          <w:szCs w:val="24"/>
        </w:rPr>
        <w:t xml:space="preserve"> </w:t>
      </w:r>
      <w:proofErr w:type="spellStart"/>
      <w:r w:rsidRPr="00917380">
        <w:rPr>
          <w:rFonts w:ascii="Book Antiqua" w:eastAsia="宋体" w:hAnsi="Book Antiqua" w:cs="宋体"/>
          <w:i/>
          <w:iCs/>
          <w:color w:val="000000"/>
          <w:kern w:val="0"/>
          <w:sz w:val="24"/>
          <w:szCs w:val="24"/>
        </w:rPr>
        <w:t>Oncol</w:t>
      </w:r>
      <w:proofErr w:type="spellEnd"/>
      <w:r w:rsidRPr="00917380">
        <w:rPr>
          <w:rFonts w:ascii="Book Antiqua" w:eastAsia="宋体" w:hAnsi="Book Antiqua" w:cs="宋体"/>
          <w:color w:val="000000"/>
          <w:kern w:val="0"/>
          <w:sz w:val="24"/>
          <w:szCs w:val="24"/>
        </w:rPr>
        <w:t> 2004; </w:t>
      </w:r>
      <w:r w:rsidRPr="00917380">
        <w:rPr>
          <w:rFonts w:ascii="Book Antiqua" w:eastAsia="宋体" w:hAnsi="Book Antiqua" w:cs="宋体"/>
          <w:b/>
          <w:bCs/>
          <w:color w:val="000000"/>
          <w:kern w:val="0"/>
          <w:sz w:val="24"/>
          <w:szCs w:val="24"/>
        </w:rPr>
        <w:t>22</w:t>
      </w:r>
      <w:r w:rsidRPr="00917380">
        <w:rPr>
          <w:rFonts w:ascii="Book Antiqua" w:eastAsia="宋体" w:hAnsi="Book Antiqua" w:cs="宋体"/>
          <w:color w:val="000000"/>
          <w:kern w:val="0"/>
          <w:sz w:val="24"/>
          <w:szCs w:val="24"/>
        </w:rPr>
        <w:t>: 1209-1214 [PMID: 15051767 DOI: 10.1200/jco.2004.11.037]</w:t>
      </w:r>
    </w:p>
    <w:p w:rsidR="00BB0B30" w:rsidRPr="00917380" w:rsidRDefault="00BB0B30" w:rsidP="00A718FA">
      <w:pPr>
        <w:widowControl/>
        <w:wordWrap/>
        <w:spacing w:after="0" w:line="360" w:lineRule="auto"/>
        <w:rPr>
          <w:rFonts w:ascii="Book Antiqua" w:eastAsia="宋体" w:hAnsi="Book Antiqua" w:cs="宋体"/>
          <w:color w:val="000000"/>
          <w:kern w:val="0"/>
          <w:sz w:val="24"/>
          <w:szCs w:val="24"/>
        </w:rPr>
      </w:pPr>
      <w:r w:rsidRPr="00917380">
        <w:rPr>
          <w:rFonts w:ascii="Book Antiqua" w:eastAsia="宋体" w:hAnsi="Book Antiqua" w:cs="宋体"/>
          <w:color w:val="000000"/>
          <w:kern w:val="0"/>
          <w:sz w:val="24"/>
          <w:szCs w:val="24"/>
        </w:rPr>
        <w:t>46 </w:t>
      </w:r>
      <w:r w:rsidRPr="00917380">
        <w:rPr>
          <w:rFonts w:ascii="Book Antiqua" w:eastAsia="宋体" w:hAnsi="Book Antiqua" w:cs="宋体"/>
          <w:b/>
          <w:bCs/>
          <w:color w:val="000000"/>
          <w:kern w:val="0"/>
          <w:sz w:val="24"/>
          <w:szCs w:val="24"/>
        </w:rPr>
        <w:t xml:space="preserve">van </w:t>
      </w:r>
      <w:proofErr w:type="spellStart"/>
      <w:r w:rsidRPr="00917380">
        <w:rPr>
          <w:rFonts w:ascii="Book Antiqua" w:eastAsia="宋体" w:hAnsi="Book Antiqua" w:cs="宋体"/>
          <w:b/>
          <w:bCs/>
          <w:color w:val="000000"/>
          <w:kern w:val="0"/>
          <w:sz w:val="24"/>
          <w:szCs w:val="24"/>
        </w:rPr>
        <w:t>Halsema</w:t>
      </w:r>
      <w:proofErr w:type="spellEnd"/>
      <w:r w:rsidRPr="00917380">
        <w:rPr>
          <w:rFonts w:ascii="Book Antiqua" w:eastAsia="宋体" w:hAnsi="Book Antiqua" w:cs="宋体"/>
          <w:b/>
          <w:bCs/>
          <w:color w:val="000000"/>
          <w:kern w:val="0"/>
          <w:sz w:val="24"/>
          <w:szCs w:val="24"/>
        </w:rPr>
        <w:t xml:space="preserve"> EE</w:t>
      </w:r>
      <w:r w:rsidRPr="00917380">
        <w:rPr>
          <w:rFonts w:ascii="Book Antiqua" w:eastAsia="宋体" w:hAnsi="Book Antiqua" w:cs="宋体"/>
          <w:color w:val="000000"/>
          <w:kern w:val="0"/>
          <w:sz w:val="24"/>
          <w:szCs w:val="24"/>
        </w:rPr>
        <w:t xml:space="preserve">, van </w:t>
      </w:r>
      <w:proofErr w:type="spellStart"/>
      <w:r w:rsidRPr="00917380">
        <w:rPr>
          <w:rFonts w:ascii="Book Antiqua" w:eastAsia="宋体" w:hAnsi="Book Antiqua" w:cs="宋体"/>
          <w:color w:val="000000"/>
          <w:kern w:val="0"/>
          <w:sz w:val="24"/>
          <w:szCs w:val="24"/>
        </w:rPr>
        <w:t>Hooft</w:t>
      </w:r>
      <w:proofErr w:type="spellEnd"/>
      <w:r w:rsidRPr="00917380">
        <w:rPr>
          <w:rFonts w:ascii="Book Antiqua" w:eastAsia="宋体" w:hAnsi="Book Antiqua" w:cs="宋体"/>
          <w:color w:val="000000"/>
          <w:kern w:val="0"/>
          <w:sz w:val="24"/>
          <w:szCs w:val="24"/>
        </w:rPr>
        <w:t xml:space="preserve"> JE, Small AJ, Baron TH, </w:t>
      </w:r>
      <w:proofErr w:type="spellStart"/>
      <w:r w:rsidRPr="00917380">
        <w:rPr>
          <w:rFonts w:ascii="Book Antiqua" w:eastAsia="宋体" w:hAnsi="Book Antiqua" w:cs="宋体"/>
          <w:color w:val="000000"/>
          <w:kern w:val="0"/>
          <w:sz w:val="24"/>
          <w:szCs w:val="24"/>
        </w:rPr>
        <w:t>García</w:t>
      </w:r>
      <w:proofErr w:type="spellEnd"/>
      <w:r w:rsidRPr="00917380">
        <w:rPr>
          <w:rFonts w:ascii="Book Antiqua" w:eastAsia="宋体" w:hAnsi="Book Antiqua" w:cs="宋体"/>
          <w:color w:val="000000"/>
          <w:kern w:val="0"/>
          <w:sz w:val="24"/>
          <w:szCs w:val="24"/>
        </w:rPr>
        <w:t xml:space="preserve">-Cano J, </w:t>
      </w:r>
      <w:proofErr w:type="spellStart"/>
      <w:r w:rsidRPr="00917380">
        <w:rPr>
          <w:rFonts w:ascii="Book Antiqua" w:eastAsia="宋体" w:hAnsi="Book Antiqua" w:cs="宋体"/>
          <w:color w:val="000000"/>
          <w:kern w:val="0"/>
          <w:sz w:val="24"/>
          <w:szCs w:val="24"/>
        </w:rPr>
        <w:t>Cheon</w:t>
      </w:r>
      <w:proofErr w:type="spellEnd"/>
      <w:r w:rsidRPr="00917380">
        <w:rPr>
          <w:rFonts w:ascii="Book Antiqua" w:eastAsia="宋体" w:hAnsi="Book Antiqua" w:cs="宋体"/>
          <w:color w:val="000000"/>
          <w:kern w:val="0"/>
          <w:sz w:val="24"/>
          <w:szCs w:val="24"/>
        </w:rPr>
        <w:t xml:space="preserve"> JH, Lee MS, Kwon SH, </w:t>
      </w:r>
      <w:proofErr w:type="spellStart"/>
      <w:r w:rsidRPr="00917380">
        <w:rPr>
          <w:rFonts w:ascii="Book Antiqua" w:eastAsia="宋体" w:hAnsi="Book Antiqua" w:cs="宋体"/>
          <w:color w:val="000000"/>
          <w:kern w:val="0"/>
          <w:sz w:val="24"/>
          <w:szCs w:val="24"/>
        </w:rPr>
        <w:t>Mucci-Hennekinne</w:t>
      </w:r>
      <w:proofErr w:type="spellEnd"/>
      <w:r w:rsidRPr="00917380">
        <w:rPr>
          <w:rFonts w:ascii="Book Antiqua" w:eastAsia="宋体" w:hAnsi="Book Antiqua" w:cs="宋体"/>
          <w:color w:val="000000"/>
          <w:kern w:val="0"/>
          <w:sz w:val="24"/>
          <w:szCs w:val="24"/>
        </w:rPr>
        <w:t xml:space="preserve"> S, </w:t>
      </w:r>
      <w:proofErr w:type="spellStart"/>
      <w:r w:rsidRPr="00917380">
        <w:rPr>
          <w:rFonts w:ascii="Book Antiqua" w:eastAsia="宋体" w:hAnsi="Book Antiqua" w:cs="宋体"/>
          <w:color w:val="000000"/>
          <w:kern w:val="0"/>
          <w:sz w:val="24"/>
          <w:szCs w:val="24"/>
        </w:rPr>
        <w:t>Fockens</w:t>
      </w:r>
      <w:proofErr w:type="spellEnd"/>
      <w:r w:rsidRPr="00917380">
        <w:rPr>
          <w:rFonts w:ascii="Book Antiqua" w:eastAsia="宋体" w:hAnsi="Book Antiqua" w:cs="宋体"/>
          <w:color w:val="000000"/>
          <w:kern w:val="0"/>
          <w:sz w:val="24"/>
          <w:szCs w:val="24"/>
        </w:rPr>
        <w:t xml:space="preserve"> P, </w:t>
      </w:r>
      <w:proofErr w:type="spellStart"/>
      <w:r w:rsidRPr="00917380">
        <w:rPr>
          <w:rFonts w:ascii="Book Antiqua" w:eastAsia="宋体" w:hAnsi="Book Antiqua" w:cs="宋体"/>
          <w:color w:val="000000"/>
          <w:kern w:val="0"/>
          <w:sz w:val="24"/>
          <w:szCs w:val="24"/>
        </w:rPr>
        <w:t>Dijkgraaf</w:t>
      </w:r>
      <w:proofErr w:type="spellEnd"/>
      <w:r w:rsidRPr="00917380">
        <w:rPr>
          <w:rFonts w:ascii="Book Antiqua" w:eastAsia="宋体" w:hAnsi="Book Antiqua" w:cs="宋体"/>
          <w:color w:val="000000"/>
          <w:kern w:val="0"/>
          <w:sz w:val="24"/>
          <w:szCs w:val="24"/>
        </w:rPr>
        <w:t xml:space="preserve"> MG, </w:t>
      </w:r>
      <w:proofErr w:type="spellStart"/>
      <w:r w:rsidRPr="00917380">
        <w:rPr>
          <w:rFonts w:ascii="Book Antiqua" w:eastAsia="宋体" w:hAnsi="Book Antiqua" w:cs="宋体"/>
          <w:color w:val="000000"/>
          <w:kern w:val="0"/>
          <w:sz w:val="24"/>
          <w:szCs w:val="24"/>
        </w:rPr>
        <w:t>Repici</w:t>
      </w:r>
      <w:proofErr w:type="spellEnd"/>
      <w:r w:rsidRPr="00917380">
        <w:rPr>
          <w:rFonts w:ascii="Book Antiqua" w:eastAsia="宋体" w:hAnsi="Book Antiqua" w:cs="宋体"/>
          <w:color w:val="000000"/>
          <w:kern w:val="0"/>
          <w:sz w:val="24"/>
          <w:szCs w:val="24"/>
        </w:rPr>
        <w:t xml:space="preserve"> A. Perforation in colorectal stenting: a meta-analysis and a search for risk factors. </w:t>
      </w:r>
      <w:proofErr w:type="spellStart"/>
      <w:r w:rsidRPr="00917380">
        <w:rPr>
          <w:rFonts w:ascii="Book Antiqua" w:eastAsia="宋体" w:hAnsi="Book Antiqua" w:cs="宋体"/>
          <w:i/>
          <w:iCs/>
          <w:color w:val="000000"/>
          <w:kern w:val="0"/>
          <w:sz w:val="24"/>
          <w:szCs w:val="24"/>
        </w:rPr>
        <w:t>Gastrointest</w:t>
      </w:r>
      <w:proofErr w:type="spellEnd"/>
      <w:r w:rsidRPr="00917380">
        <w:rPr>
          <w:rFonts w:ascii="Book Antiqua" w:eastAsia="宋体" w:hAnsi="Book Antiqua" w:cs="宋体"/>
          <w:i/>
          <w:iCs/>
          <w:color w:val="000000"/>
          <w:kern w:val="0"/>
          <w:sz w:val="24"/>
          <w:szCs w:val="24"/>
        </w:rPr>
        <w:t xml:space="preserve"> </w:t>
      </w:r>
      <w:proofErr w:type="spellStart"/>
      <w:r w:rsidRPr="00917380">
        <w:rPr>
          <w:rFonts w:ascii="Book Antiqua" w:eastAsia="宋体" w:hAnsi="Book Antiqua" w:cs="宋体"/>
          <w:i/>
          <w:iCs/>
          <w:color w:val="000000"/>
          <w:kern w:val="0"/>
          <w:sz w:val="24"/>
          <w:szCs w:val="24"/>
        </w:rPr>
        <w:t>Endosc</w:t>
      </w:r>
      <w:proofErr w:type="spellEnd"/>
      <w:r w:rsidRPr="00917380">
        <w:rPr>
          <w:rFonts w:ascii="Book Antiqua" w:eastAsia="宋体" w:hAnsi="Book Antiqua" w:cs="宋体"/>
          <w:color w:val="000000"/>
          <w:kern w:val="0"/>
          <w:sz w:val="24"/>
          <w:szCs w:val="24"/>
        </w:rPr>
        <w:t> 2014; </w:t>
      </w:r>
      <w:r w:rsidRPr="00917380">
        <w:rPr>
          <w:rFonts w:ascii="Book Antiqua" w:eastAsia="宋体" w:hAnsi="Book Antiqua" w:cs="宋体"/>
          <w:b/>
          <w:bCs/>
          <w:color w:val="000000"/>
          <w:kern w:val="0"/>
          <w:sz w:val="24"/>
          <w:szCs w:val="24"/>
        </w:rPr>
        <w:t>79</w:t>
      </w:r>
      <w:r w:rsidRPr="00917380">
        <w:rPr>
          <w:rFonts w:ascii="Book Antiqua" w:eastAsia="宋体" w:hAnsi="Book Antiqua" w:cs="宋体"/>
          <w:color w:val="000000"/>
          <w:kern w:val="0"/>
          <w:sz w:val="24"/>
          <w:szCs w:val="24"/>
        </w:rPr>
        <w:t>: 970-982.</w:t>
      </w:r>
      <w:r>
        <w:rPr>
          <w:rFonts w:ascii="Book Antiqua" w:eastAsia="宋体" w:hAnsi="Book Antiqua" w:cs="宋体" w:hint="eastAsia"/>
          <w:color w:val="000000"/>
          <w:kern w:val="0"/>
          <w:sz w:val="24"/>
          <w:szCs w:val="24"/>
        </w:rPr>
        <w:t xml:space="preserve"> </w:t>
      </w:r>
      <w:r w:rsidRPr="00917380">
        <w:rPr>
          <w:rFonts w:ascii="Book Antiqua" w:eastAsia="宋体" w:hAnsi="Book Antiqua" w:cs="宋体"/>
          <w:color w:val="000000"/>
          <w:kern w:val="0"/>
          <w:sz w:val="24"/>
          <w:szCs w:val="24"/>
        </w:rPr>
        <w:t>e7 [PMID: 24650852 DOI: 10.1016/j.gie.2013.11.038]</w:t>
      </w:r>
    </w:p>
    <w:p w:rsidR="00BB0B30" w:rsidRPr="00917380" w:rsidRDefault="00BB0B30" w:rsidP="00A718FA">
      <w:pPr>
        <w:widowControl/>
        <w:wordWrap/>
        <w:spacing w:after="0" w:line="360" w:lineRule="auto"/>
        <w:rPr>
          <w:rFonts w:ascii="Book Antiqua" w:eastAsia="宋体" w:hAnsi="Book Antiqua" w:cs="宋体"/>
          <w:color w:val="000000"/>
          <w:kern w:val="0"/>
          <w:sz w:val="24"/>
          <w:szCs w:val="24"/>
        </w:rPr>
      </w:pPr>
      <w:r w:rsidRPr="00917380">
        <w:rPr>
          <w:rFonts w:ascii="Book Antiqua" w:eastAsia="宋体" w:hAnsi="Book Antiqua" w:cs="宋体"/>
          <w:color w:val="000000"/>
          <w:kern w:val="0"/>
          <w:sz w:val="24"/>
          <w:szCs w:val="24"/>
        </w:rPr>
        <w:t>47 </w:t>
      </w:r>
      <w:r w:rsidRPr="00917380">
        <w:rPr>
          <w:rFonts w:ascii="Book Antiqua" w:eastAsia="宋体" w:hAnsi="Book Antiqua" w:cs="宋体"/>
          <w:b/>
          <w:bCs/>
          <w:color w:val="000000"/>
          <w:kern w:val="0"/>
          <w:sz w:val="24"/>
          <w:szCs w:val="24"/>
        </w:rPr>
        <w:t>Lee HJ</w:t>
      </w:r>
      <w:r w:rsidRPr="00917380">
        <w:rPr>
          <w:rFonts w:ascii="Book Antiqua" w:eastAsia="宋体" w:hAnsi="Book Antiqua" w:cs="宋体"/>
          <w:color w:val="000000"/>
          <w:kern w:val="0"/>
          <w:sz w:val="24"/>
          <w:szCs w:val="24"/>
        </w:rPr>
        <w:t xml:space="preserve">, Park SJ, Min BS, </w:t>
      </w:r>
      <w:proofErr w:type="spellStart"/>
      <w:r w:rsidRPr="00917380">
        <w:rPr>
          <w:rFonts w:ascii="Book Antiqua" w:eastAsia="宋体" w:hAnsi="Book Antiqua" w:cs="宋体"/>
          <w:color w:val="000000"/>
          <w:kern w:val="0"/>
          <w:sz w:val="24"/>
          <w:szCs w:val="24"/>
        </w:rPr>
        <w:t>Cheon</w:t>
      </w:r>
      <w:proofErr w:type="spellEnd"/>
      <w:r w:rsidRPr="00917380">
        <w:rPr>
          <w:rFonts w:ascii="Book Antiqua" w:eastAsia="宋体" w:hAnsi="Book Antiqua" w:cs="宋体"/>
          <w:color w:val="000000"/>
          <w:kern w:val="0"/>
          <w:sz w:val="24"/>
          <w:szCs w:val="24"/>
        </w:rPr>
        <w:t xml:space="preserve"> JH, Kim TI, Kim NK, Kim WH, Hong SP. </w:t>
      </w:r>
      <w:proofErr w:type="gramStart"/>
      <w:r w:rsidRPr="00917380">
        <w:rPr>
          <w:rFonts w:ascii="Book Antiqua" w:eastAsia="宋体" w:hAnsi="Book Antiqua" w:cs="宋体"/>
          <w:color w:val="000000"/>
          <w:kern w:val="0"/>
          <w:sz w:val="24"/>
          <w:szCs w:val="24"/>
        </w:rPr>
        <w:t>The role of primary colectomy after successful endoscopic stenting in patients with obstructive metastatic colorectal cancer.</w:t>
      </w:r>
      <w:proofErr w:type="gramEnd"/>
      <w:r w:rsidRPr="00917380">
        <w:rPr>
          <w:rFonts w:ascii="Book Antiqua" w:eastAsia="宋体" w:hAnsi="Book Antiqua" w:cs="宋体"/>
          <w:color w:val="000000"/>
          <w:kern w:val="0"/>
          <w:sz w:val="24"/>
          <w:szCs w:val="24"/>
        </w:rPr>
        <w:t> </w:t>
      </w:r>
      <w:r w:rsidRPr="00917380">
        <w:rPr>
          <w:rFonts w:ascii="Book Antiqua" w:eastAsia="宋体" w:hAnsi="Book Antiqua" w:cs="宋体"/>
          <w:i/>
          <w:iCs/>
          <w:color w:val="000000"/>
          <w:kern w:val="0"/>
          <w:sz w:val="24"/>
          <w:szCs w:val="24"/>
        </w:rPr>
        <w:t>Dis Colon Rectum</w:t>
      </w:r>
      <w:r w:rsidRPr="00917380">
        <w:rPr>
          <w:rFonts w:ascii="Book Antiqua" w:eastAsia="宋体" w:hAnsi="Book Antiqua" w:cs="宋体"/>
          <w:color w:val="000000"/>
          <w:kern w:val="0"/>
          <w:sz w:val="24"/>
          <w:szCs w:val="24"/>
        </w:rPr>
        <w:t> 2014; </w:t>
      </w:r>
      <w:r w:rsidRPr="00917380">
        <w:rPr>
          <w:rFonts w:ascii="Book Antiqua" w:eastAsia="宋体" w:hAnsi="Book Antiqua" w:cs="宋体"/>
          <w:b/>
          <w:bCs/>
          <w:color w:val="000000"/>
          <w:kern w:val="0"/>
          <w:sz w:val="24"/>
          <w:szCs w:val="24"/>
        </w:rPr>
        <w:t>57</w:t>
      </w:r>
      <w:r w:rsidRPr="00917380">
        <w:rPr>
          <w:rFonts w:ascii="Book Antiqua" w:eastAsia="宋体" w:hAnsi="Book Antiqua" w:cs="宋体"/>
          <w:color w:val="000000"/>
          <w:kern w:val="0"/>
          <w:sz w:val="24"/>
          <w:szCs w:val="24"/>
        </w:rPr>
        <w:t>: 694-699 [PMID: 24807593 DOI: 10.1097/DCR.0000000000000061]</w:t>
      </w:r>
    </w:p>
    <w:p w:rsidR="00BB0B30" w:rsidRPr="00917380" w:rsidRDefault="00BB0B30" w:rsidP="00A718FA">
      <w:pPr>
        <w:widowControl/>
        <w:wordWrap/>
        <w:spacing w:after="0" w:line="360" w:lineRule="auto"/>
        <w:rPr>
          <w:rFonts w:ascii="Book Antiqua" w:eastAsia="宋体" w:hAnsi="Book Antiqua" w:cs="宋体"/>
          <w:color w:val="000000"/>
          <w:kern w:val="0"/>
          <w:sz w:val="24"/>
          <w:szCs w:val="24"/>
        </w:rPr>
      </w:pPr>
      <w:r w:rsidRPr="00917380">
        <w:rPr>
          <w:rFonts w:ascii="Book Antiqua" w:eastAsia="宋体" w:hAnsi="Book Antiqua" w:cs="宋体"/>
          <w:color w:val="000000"/>
          <w:kern w:val="0"/>
          <w:sz w:val="24"/>
          <w:szCs w:val="24"/>
        </w:rPr>
        <w:t>48 </w:t>
      </w:r>
      <w:r w:rsidRPr="00917380">
        <w:rPr>
          <w:rFonts w:ascii="Book Antiqua" w:eastAsia="宋体" w:hAnsi="Book Antiqua" w:cs="宋体"/>
          <w:b/>
          <w:bCs/>
          <w:color w:val="000000"/>
          <w:kern w:val="0"/>
          <w:sz w:val="24"/>
          <w:szCs w:val="24"/>
        </w:rPr>
        <w:t>Yoon JY</w:t>
      </w:r>
      <w:r w:rsidRPr="00917380">
        <w:rPr>
          <w:rFonts w:ascii="Book Antiqua" w:eastAsia="宋体" w:hAnsi="Book Antiqua" w:cs="宋体"/>
          <w:color w:val="000000"/>
          <w:kern w:val="0"/>
          <w:sz w:val="24"/>
          <w:szCs w:val="24"/>
        </w:rPr>
        <w:t xml:space="preserve">, Park SJ, Hong SP, Kim TI, Kim WH, </w:t>
      </w:r>
      <w:proofErr w:type="spellStart"/>
      <w:r w:rsidRPr="00917380">
        <w:rPr>
          <w:rFonts w:ascii="Book Antiqua" w:eastAsia="宋体" w:hAnsi="Book Antiqua" w:cs="宋体"/>
          <w:color w:val="000000"/>
          <w:kern w:val="0"/>
          <w:sz w:val="24"/>
          <w:szCs w:val="24"/>
        </w:rPr>
        <w:t>Cheon</w:t>
      </w:r>
      <w:proofErr w:type="spellEnd"/>
      <w:r w:rsidRPr="00917380">
        <w:rPr>
          <w:rFonts w:ascii="Book Antiqua" w:eastAsia="宋体" w:hAnsi="Book Antiqua" w:cs="宋体"/>
          <w:color w:val="000000"/>
          <w:kern w:val="0"/>
          <w:sz w:val="24"/>
          <w:szCs w:val="24"/>
        </w:rPr>
        <w:t xml:space="preserve"> JH. Outcomes of secondary self-expandable metal stents versus surgery after delayed initial palliative stent failure in malignant colorectal obstruction. </w:t>
      </w:r>
      <w:r w:rsidRPr="00917380">
        <w:rPr>
          <w:rFonts w:ascii="Book Antiqua" w:eastAsia="宋体" w:hAnsi="Book Antiqua" w:cs="宋体"/>
          <w:i/>
          <w:iCs/>
          <w:color w:val="000000"/>
          <w:kern w:val="0"/>
          <w:sz w:val="24"/>
          <w:szCs w:val="24"/>
        </w:rPr>
        <w:t>Digestion</w:t>
      </w:r>
      <w:r w:rsidRPr="00917380">
        <w:rPr>
          <w:rFonts w:ascii="Book Antiqua" w:eastAsia="宋体" w:hAnsi="Book Antiqua" w:cs="宋体"/>
          <w:color w:val="000000"/>
          <w:kern w:val="0"/>
          <w:sz w:val="24"/>
          <w:szCs w:val="24"/>
        </w:rPr>
        <w:t> 2013; </w:t>
      </w:r>
      <w:r w:rsidRPr="00917380">
        <w:rPr>
          <w:rFonts w:ascii="Book Antiqua" w:eastAsia="宋体" w:hAnsi="Book Antiqua" w:cs="宋体"/>
          <w:b/>
          <w:bCs/>
          <w:color w:val="000000"/>
          <w:kern w:val="0"/>
          <w:sz w:val="24"/>
          <w:szCs w:val="24"/>
        </w:rPr>
        <w:t>88</w:t>
      </w:r>
      <w:r w:rsidRPr="00917380">
        <w:rPr>
          <w:rFonts w:ascii="Book Antiqua" w:eastAsia="宋体" w:hAnsi="Book Antiqua" w:cs="宋体"/>
          <w:color w:val="000000"/>
          <w:kern w:val="0"/>
          <w:sz w:val="24"/>
          <w:szCs w:val="24"/>
        </w:rPr>
        <w:t>: 46-55 [PMID: 23880524 DOI: 10.1159/000351208]</w:t>
      </w:r>
    </w:p>
    <w:p w:rsidR="00BB0B30" w:rsidRPr="00BB0B30" w:rsidRDefault="00BB0B30" w:rsidP="00A718FA">
      <w:pPr>
        <w:tabs>
          <w:tab w:val="left" w:pos="2091"/>
        </w:tabs>
        <w:wordWrap/>
        <w:spacing w:after="0" w:line="360" w:lineRule="auto"/>
        <w:rPr>
          <w:rFonts w:ascii="Book Antiqua" w:eastAsia="宋体" w:hAnsi="Book Antiqua"/>
          <w:b/>
          <w:sz w:val="24"/>
          <w:szCs w:val="24"/>
          <w:lang w:eastAsia="zh-CN"/>
        </w:rPr>
      </w:pPr>
    </w:p>
    <w:p w:rsidR="00BB0B30" w:rsidRPr="00A23EA0" w:rsidRDefault="00BB0B30" w:rsidP="00696F05">
      <w:pPr>
        <w:pStyle w:val="ad"/>
        <w:wordWrap w:val="0"/>
        <w:spacing w:line="360" w:lineRule="auto"/>
        <w:ind w:left="360" w:right="120" w:firstLineChars="0" w:firstLine="0"/>
        <w:jc w:val="right"/>
        <w:rPr>
          <w:rFonts w:ascii="Book Antiqua" w:hAnsi="Book Antiqua"/>
          <w:bCs/>
          <w:color w:val="000000"/>
          <w:lang w:val="en-US" w:eastAsia="zh-CN"/>
        </w:rPr>
      </w:pPr>
      <w:r w:rsidRPr="00A23EA0">
        <w:rPr>
          <w:rStyle w:val="ac"/>
          <w:rFonts w:ascii="Book Antiqua" w:hAnsi="Book Antiqua" w:cs="Arial"/>
          <w:noProof/>
          <w:color w:val="000000"/>
          <w:lang w:val="en-US"/>
        </w:rPr>
        <w:t>P-</w:t>
      </w:r>
      <w:r w:rsidRPr="00A23EA0">
        <w:rPr>
          <w:rStyle w:val="ac"/>
          <w:rFonts w:ascii="Book Antiqua" w:hAnsi="Book Antiqua" w:cs="Arial" w:hint="eastAsia"/>
          <w:noProof/>
          <w:color w:val="000000"/>
          <w:lang w:val="en-US" w:eastAsia="zh-CN"/>
        </w:rPr>
        <w:t xml:space="preserve"> </w:t>
      </w:r>
      <w:r w:rsidRPr="00A23EA0">
        <w:rPr>
          <w:rStyle w:val="ac"/>
          <w:rFonts w:ascii="Book Antiqua" w:hAnsi="Book Antiqua" w:cs="Arial"/>
          <w:noProof/>
          <w:color w:val="000000"/>
          <w:lang w:val="en-US"/>
        </w:rPr>
        <w:t>Reviewers</w:t>
      </w:r>
      <w:r w:rsidRPr="00A23EA0">
        <w:rPr>
          <w:rStyle w:val="ac"/>
          <w:rFonts w:ascii="Book Antiqua" w:hAnsi="Book Antiqua" w:cs="Arial"/>
          <w:noProof/>
          <w:color w:val="000000"/>
          <w:lang w:val="en-US" w:eastAsia="zh-CN"/>
        </w:rPr>
        <w:t>:</w:t>
      </w:r>
      <w:r w:rsidRPr="00A23EA0">
        <w:rPr>
          <w:rFonts w:ascii="Book Antiqua" w:hAnsi="Book Antiqua"/>
          <w:bCs/>
          <w:color w:val="000000"/>
          <w:lang w:val="en-US"/>
        </w:rPr>
        <w:t xml:space="preserve"> </w:t>
      </w:r>
      <w:r w:rsidR="00696F05">
        <w:rPr>
          <w:rFonts w:ascii="Book Antiqua" w:hAnsi="Book Antiqua"/>
          <w:bCs/>
          <w:color w:val="000000"/>
          <w:lang w:val="en-US"/>
        </w:rPr>
        <w:t>Chung</w:t>
      </w:r>
      <w:r w:rsidR="00696F05" w:rsidRPr="00696F05">
        <w:rPr>
          <w:rFonts w:ascii="Book Antiqua" w:hAnsi="Book Antiqua"/>
          <w:bCs/>
          <w:color w:val="000000"/>
          <w:lang w:val="en-US"/>
        </w:rPr>
        <w:t xml:space="preserve"> YJ</w:t>
      </w:r>
      <w:r w:rsidR="00696F05">
        <w:rPr>
          <w:rFonts w:ascii="Book Antiqua" w:hAnsi="Book Antiqua"/>
          <w:bCs/>
          <w:color w:val="000000"/>
          <w:lang w:val="en-US"/>
        </w:rPr>
        <w:t xml:space="preserve">, </w:t>
      </w:r>
      <w:proofErr w:type="spellStart"/>
      <w:r w:rsidR="00696F05" w:rsidRPr="00696F05">
        <w:rPr>
          <w:rFonts w:ascii="Book Antiqua" w:hAnsi="Book Antiqua"/>
          <w:bCs/>
          <w:color w:val="000000"/>
          <w:lang w:val="en-US"/>
        </w:rPr>
        <w:t>Friedland</w:t>
      </w:r>
      <w:proofErr w:type="spellEnd"/>
      <w:r w:rsidR="00696F05">
        <w:rPr>
          <w:rFonts w:ascii="Book Antiqua" w:hAnsi="Book Antiqua"/>
          <w:bCs/>
          <w:color w:val="000000"/>
          <w:lang w:val="en-US"/>
        </w:rPr>
        <w:t xml:space="preserve"> S</w:t>
      </w:r>
    </w:p>
    <w:p w:rsidR="00BB0B30" w:rsidRPr="00A23EA0" w:rsidRDefault="00BB0B30" w:rsidP="00A718FA">
      <w:pPr>
        <w:pStyle w:val="ad"/>
        <w:spacing w:line="360" w:lineRule="auto"/>
        <w:ind w:left="360" w:right="120" w:firstLineChars="0" w:firstLine="0"/>
        <w:jc w:val="right"/>
        <w:rPr>
          <w:rFonts w:ascii="Book Antiqua" w:hAnsi="Book Antiqua"/>
          <w:b/>
          <w:bCs/>
          <w:color w:val="000000"/>
          <w:lang w:val="en-US" w:eastAsia="zh-CN"/>
        </w:rPr>
      </w:pPr>
      <w:r w:rsidRPr="00A23EA0">
        <w:rPr>
          <w:rFonts w:ascii="Book Antiqua" w:hAnsi="Book Antiqua"/>
          <w:bCs/>
          <w:color w:val="000000"/>
          <w:lang w:val="en-US"/>
        </w:rPr>
        <w:t xml:space="preserve"> </w:t>
      </w:r>
      <w:r w:rsidRPr="00A23EA0">
        <w:rPr>
          <w:rFonts w:ascii="Book Antiqua" w:hAnsi="Book Antiqua"/>
          <w:b/>
          <w:bCs/>
          <w:color w:val="000000"/>
          <w:lang w:val="en-US"/>
        </w:rPr>
        <w:t>S-</w:t>
      </w:r>
      <w:r w:rsidRPr="00A23EA0">
        <w:rPr>
          <w:rFonts w:ascii="Book Antiqua" w:hAnsi="Book Antiqua" w:hint="eastAsia"/>
          <w:b/>
          <w:bCs/>
          <w:color w:val="000000"/>
          <w:lang w:val="en-US" w:eastAsia="zh-CN"/>
        </w:rPr>
        <w:t xml:space="preserve"> </w:t>
      </w:r>
      <w:r w:rsidRPr="00A23EA0">
        <w:rPr>
          <w:rFonts w:ascii="Book Antiqua" w:hAnsi="Book Antiqua"/>
          <w:b/>
          <w:bCs/>
          <w:color w:val="000000"/>
          <w:lang w:val="en-US"/>
        </w:rPr>
        <w:t>Editor</w:t>
      </w:r>
      <w:r w:rsidRPr="00A23EA0">
        <w:rPr>
          <w:rFonts w:ascii="Book Antiqua" w:hAnsi="Book Antiqua"/>
          <w:b/>
          <w:bCs/>
          <w:color w:val="000000"/>
          <w:lang w:val="en-US" w:eastAsia="zh-CN"/>
        </w:rPr>
        <w:t>:</w:t>
      </w:r>
      <w:r w:rsidRPr="00A23EA0">
        <w:rPr>
          <w:rFonts w:ascii="Book Antiqua" w:hAnsi="Book Antiqua"/>
          <w:bCs/>
          <w:color w:val="000000"/>
          <w:lang w:val="en-US"/>
        </w:rPr>
        <w:t xml:space="preserve"> </w:t>
      </w:r>
      <w:r w:rsidRPr="00A23EA0">
        <w:rPr>
          <w:rFonts w:ascii="Book Antiqua" w:hAnsi="Book Antiqua" w:hint="eastAsia"/>
          <w:bCs/>
          <w:color w:val="000000"/>
          <w:lang w:val="en-US" w:eastAsia="zh-CN"/>
        </w:rPr>
        <w:t xml:space="preserve">Nan </w:t>
      </w:r>
      <w:r w:rsidRPr="00A23EA0">
        <w:rPr>
          <w:rFonts w:ascii="Book Antiqua" w:hAnsi="Book Antiqua"/>
          <w:bCs/>
          <w:color w:val="000000"/>
          <w:lang w:val="en-US" w:eastAsia="zh-CN"/>
        </w:rPr>
        <w:t>J</w:t>
      </w:r>
      <w:r w:rsidRPr="00A23EA0">
        <w:rPr>
          <w:rFonts w:ascii="Book Antiqua" w:hAnsi="Book Antiqua"/>
          <w:b/>
          <w:bCs/>
          <w:color w:val="000000"/>
          <w:lang w:val="en-US"/>
        </w:rPr>
        <w:t xml:space="preserve">   L-</w:t>
      </w:r>
      <w:r w:rsidRPr="00A23EA0">
        <w:rPr>
          <w:rFonts w:ascii="Book Antiqua" w:hAnsi="Book Antiqua" w:hint="eastAsia"/>
          <w:b/>
          <w:bCs/>
          <w:color w:val="000000"/>
          <w:lang w:val="en-US" w:eastAsia="zh-CN"/>
        </w:rPr>
        <w:t xml:space="preserve"> </w:t>
      </w:r>
      <w:r w:rsidRPr="00A23EA0">
        <w:rPr>
          <w:rFonts w:ascii="Book Antiqua" w:hAnsi="Book Antiqua"/>
          <w:b/>
          <w:bCs/>
          <w:color w:val="000000"/>
          <w:lang w:val="en-US"/>
        </w:rPr>
        <w:t>Editor</w:t>
      </w:r>
      <w:r w:rsidRPr="00A23EA0">
        <w:rPr>
          <w:rFonts w:ascii="Book Antiqua" w:hAnsi="Book Antiqua"/>
          <w:b/>
          <w:bCs/>
          <w:color w:val="000000"/>
          <w:lang w:val="en-US" w:eastAsia="zh-CN"/>
        </w:rPr>
        <w:t>:</w:t>
      </w:r>
      <w:r w:rsidRPr="00A23EA0">
        <w:rPr>
          <w:rFonts w:ascii="Book Antiqua" w:hAnsi="Book Antiqua"/>
          <w:b/>
          <w:bCs/>
          <w:color w:val="000000"/>
          <w:lang w:val="en-US"/>
        </w:rPr>
        <w:t xml:space="preserve">   E-</w:t>
      </w:r>
      <w:r w:rsidRPr="00A23EA0">
        <w:rPr>
          <w:rFonts w:ascii="Book Antiqua" w:hAnsi="Book Antiqua" w:hint="eastAsia"/>
          <w:b/>
          <w:bCs/>
          <w:color w:val="000000"/>
          <w:lang w:val="en-US" w:eastAsia="zh-CN"/>
        </w:rPr>
        <w:t xml:space="preserve"> </w:t>
      </w:r>
      <w:r w:rsidRPr="00A23EA0">
        <w:rPr>
          <w:rFonts w:ascii="Book Antiqua" w:hAnsi="Book Antiqua"/>
          <w:b/>
          <w:bCs/>
          <w:color w:val="000000"/>
          <w:lang w:val="en-US"/>
        </w:rPr>
        <w:t>Editor</w:t>
      </w:r>
      <w:r w:rsidRPr="00A23EA0">
        <w:rPr>
          <w:rFonts w:ascii="Book Antiqua" w:hAnsi="Book Antiqua"/>
          <w:b/>
          <w:bCs/>
          <w:color w:val="000000"/>
          <w:lang w:val="en-US" w:eastAsia="zh-CN"/>
        </w:rPr>
        <w:t>:</w:t>
      </w:r>
    </w:p>
    <w:p w:rsidR="00B6423A" w:rsidRPr="00B65160" w:rsidRDefault="00B6423A" w:rsidP="00A718FA">
      <w:pPr>
        <w:pageBreakBefore/>
        <w:tabs>
          <w:tab w:val="left" w:pos="2091"/>
        </w:tabs>
        <w:wordWrap/>
        <w:spacing w:after="0" w:line="360" w:lineRule="auto"/>
        <w:rPr>
          <w:rFonts w:ascii="Book Antiqua" w:hAnsi="Book Antiqua"/>
          <w:sz w:val="24"/>
          <w:szCs w:val="24"/>
        </w:rPr>
      </w:pPr>
    </w:p>
    <w:p w:rsidR="00B6423A" w:rsidRPr="006256CA" w:rsidRDefault="00B6423A" w:rsidP="00A718FA">
      <w:pPr>
        <w:tabs>
          <w:tab w:val="left" w:pos="2091"/>
        </w:tabs>
        <w:wordWrap/>
        <w:spacing w:after="0" w:line="360" w:lineRule="auto"/>
        <w:rPr>
          <w:rFonts w:ascii="Book Antiqua" w:eastAsiaTheme="minorEastAsia" w:hAnsi="Book Antiqua"/>
          <w:b/>
          <w:sz w:val="24"/>
          <w:szCs w:val="24"/>
          <w:lang w:eastAsia="zh-CN"/>
        </w:rPr>
      </w:pPr>
      <w:r w:rsidRPr="00E76FC8">
        <w:rPr>
          <w:rFonts w:ascii="Book Antiqua" w:hAnsi="Book Antiqua"/>
          <w:b/>
          <w:sz w:val="24"/>
          <w:szCs w:val="24"/>
        </w:rPr>
        <w:t xml:space="preserve">Table </w:t>
      </w:r>
      <w:proofErr w:type="gramStart"/>
      <w:r w:rsidRPr="00E76FC8">
        <w:rPr>
          <w:rFonts w:ascii="Book Antiqua" w:hAnsi="Book Antiqua"/>
          <w:b/>
          <w:sz w:val="24"/>
          <w:szCs w:val="24"/>
        </w:rPr>
        <w:t>1</w:t>
      </w:r>
      <w:r w:rsidR="00DB401F">
        <w:rPr>
          <w:rFonts w:ascii="Book Antiqua" w:eastAsia="宋体" w:hAnsi="Book Antiqua" w:hint="eastAsia"/>
          <w:b/>
          <w:sz w:val="24"/>
          <w:szCs w:val="24"/>
          <w:lang w:eastAsia="zh-CN"/>
        </w:rPr>
        <w:t xml:space="preserve">  </w:t>
      </w:r>
      <w:r w:rsidRPr="00E76FC8">
        <w:rPr>
          <w:rFonts w:ascii="Book Antiqua" w:hAnsi="Book Antiqua"/>
          <w:b/>
          <w:sz w:val="24"/>
          <w:szCs w:val="24"/>
        </w:rPr>
        <w:t>Randomized</w:t>
      </w:r>
      <w:proofErr w:type="gramEnd"/>
      <w:r w:rsidRPr="00E76FC8">
        <w:rPr>
          <w:rFonts w:ascii="Book Antiqua" w:hAnsi="Book Antiqua"/>
          <w:b/>
          <w:sz w:val="24"/>
          <w:szCs w:val="24"/>
        </w:rPr>
        <w:t xml:space="preserve"> controlled studies on self-expandable metallic stents as a bridge to surgery in patients with m</w:t>
      </w:r>
      <w:r w:rsidR="006256CA">
        <w:rPr>
          <w:rFonts w:ascii="Book Antiqua" w:hAnsi="Book Antiqua"/>
          <w:b/>
          <w:sz w:val="24"/>
          <w:szCs w:val="24"/>
        </w:rPr>
        <w:t>alignant colorectal obstruction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
        <w:gridCol w:w="690"/>
        <w:gridCol w:w="517"/>
        <w:gridCol w:w="651"/>
        <w:gridCol w:w="555"/>
        <w:gridCol w:w="579"/>
        <w:gridCol w:w="598"/>
        <w:gridCol w:w="527"/>
        <w:gridCol w:w="661"/>
        <w:gridCol w:w="699"/>
        <w:gridCol w:w="642"/>
        <w:gridCol w:w="542"/>
        <w:gridCol w:w="751"/>
        <w:gridCol w:w="555"/>
        <w:gridCol w:w="665"/>
      </w:tblGrid>
      <w:tr w:rsidR="00E76FC8" w:rsidRPr="00E76FC8" w:rsidTr="00E76FC8">
        <w:tc>
          <w:tcPr>
            <w:tcW w:w="955" w:type="dxa"/>
          </w:tcPr>
          <w:p w:rsidR="00B6423A" w:rsidRPr="00475B16" w:rsidRDefault="00B6423A" w:rsidP="00A718FA">
            <w:pPr>
              <w:tabs>
                <w:tab w:val="left" w:pos="2091"/>
              </w:tabs>
              <w:wordWrap/>
              <w:spacing w:after="0" w:line="360" w:lineRule="auto"/>
              <w:jc w:val="left"/>
              <w:rPr>
                <w:rFonts w:ascii="Book Antiqua" w:hAnsi="Book Antiqua"/>
                <w:b/>
                <w:kern w:val="0"/>
                <w:sz w:val="13"/>
                <w:szCs w:val="13"/>
              </w:rPr>
            </w:pPr>
            <w:r w:rsidRPr="00475B16">
              <w:rPr>
                <w:rFonts w:ascii="Book Antiqua" w:hAnsi="Book Antiqua"/>
                <w:b/>
                <w:kern w:val="0"/>
                <w:sz w:val="13"/>
                <w:szCs w:val="13"/>
              </w:rPr>
              <w:t>Author</w:t>
            </w:r>
          </w:p>
        </w:tc>
        <w:tc>
          <w:tcPr>
            <w:tcW w:w="1081" w:type="dxa"/>
          </w:tcPr>
          <w:p w:rsidR="00B6423A" w:rsidRPr="00475B16" w:rsidRDefault="00B6423A" w:rsidP="00A718FA">
            <w:pPr>
              <w:tabs>
                <w:tab w:val="left" w:pos="2091"/>
              </w:tabs>
              <w:wordWrap/>
              <w:spacing w:after="0" w:line="360" w:lineRule="auto"/>
              <w:jc w:val="left"/>
              <w:rPr>
                <w:rFonts w:ascii="Book Antiqua" w:hAnsi="Book Antiqua"/>
                <w:b/>
                <w:kern w:val="0"/>
                <w:sz w:val="13"/>
                <w:szCs w:val="13"/>
              </w:rPr>
            </w:pPr>
            <w:r w:rsidRPr="00475B16">
              <w:rPr>
                <w:rFonts w:ascii="Book Antiqua" w:hAnsi="Book Antiqua"/>
                <w:b/>
                <w:kern w:val="0"/>
                <w:sz w:val="13"/>
                <w:szCs w:val="13"/>
              </w:rPr>
              <w:t>Country</w:t>
            </w:r>
          </w:p>
        </w:tc>
        <w:tc>
          <w:tcPr>
            <w:tcW w:w="723" w:type="dxa"/>
          </w:tcPr>
          <w:p w:rsidR="00B6423A" w:rsidRPr="00DB401F" w:rsidRDefault="00B6423A" w:rsidP="00DB401F">
            <w:pPr>
              <w:tabs>
                <w:tab w:val="left" w:pos="2091"/>
              </w:tabs>
              <w:wordWrap/>
              <w:spacing w:after="0" w:line="360" w:lineRule="auto"/>
              <w:jc w:val="left"/>
              <w:rPr>
                <w:rFonts w:ascii="Book Antiqua" w:eastAsia="宋体" w:hAnsi="Book Antiqua"/>
                <w:b/>
                <w:kern w:val="0"/>
                <w:sz w:val="13"/>
                <w:szCs w:val="13"/>
                <w:lang w:eastAsia="zh-CN"/>
              </w:rPr>
            </w:pPr>
            <w:r w:rsidRPr="00475B16">
              <w:rPr>
                <w:rFonts w:ascii="Book Antiqua" w:hAnsi="Book Antiqua"/>
                <w:b/>
                <w:kern w:val="0"/>
                <w:sz w:val="13"/>
                <w:szCs w:val="13"/>
              </w:rPr>
              <w:t>Centers</w:t>
            </w:r>
          </w:p>
        </w:tc>
        <w:tc>
          <w:tcPr>
            <w:tcW w:w="753" w:type="dxa"/>
          </w:tcPr>
          <w:p w:rsidR="00B6423A" w:rsidRPr="00475B16" w:rsidRDefault="00B6423A" w:rsidP="00A718FA">
            <w:pPr>
              <w:tabs>
                <w:tab w:val="left" w:pos="2091"/>
              </w:tabs>
              <w:wordWrap/>
              <w:spacing w:after="0" w:line="360" w:lineRule="auto"/>
              <w:jc w:val="left"/>
              <w:rPr>
                <w:rFonts w:ascii="Book Antiqua" w:hAnsi="Book Antiqua"/>
                <w:b/>
                <w:kern w:val="0"/>
                <w:sz w:val="13"/>
                <w:szCs w:val="13"/>
              </w:rPr>
            </w:pPr>
            <w:r w:rsidRPr="00475B16">
              <w:rPr>
                <w:rFonts w:ascii="Book Antiqua" w:hAnsi="Book Antiqua"/>
                <w:b/>
                <w:kern w:val="0"/>
                <w:sz w:val="13"/>
                <w:szCs w:val="13"/>
              </w:rPr>
              <w:t>Population</w:t>
            </w:r>
          </w:p>
        </w:tc>
        <w:tc>
          <w:tcPr>
            <w:tcW w:w="853" w:type="dxa"/>
          </w:tcPr>
          <w:p w:rsidR="00B6423A" w:rsidRPr="00475B16" w:rsidRDefault="00B6423A" w:rsidP="00A718FA">
            <w:pPr>
              <w:tabs>
                <w:tab w:val="left" w:pos="2091"/>
              </w:tabs>
              <w:wordWrap/>
              <w:spacing w:after="0" w:line="360" w:lineRule="auto"/>
              <w:jc w:val="left"/>
              <w:rPr>
                <w:rFonts w:ascii="Book Antiqua" w:hAnsi="Book Antiqua"/>
                <w:b/>
                <w:kern w:val="0"/>
                <w:sz w:val="13"/>
                <w:szCs w:val="13"/>
              </w:rPr>
            </w:pPr>
            <w:r w:rsidRPr="00475B16">
              <w:rPr>
                <w:rFonts w:ascii="Book Antiqua" w:hAnsi="Book Antiqua"/>
                <w:b/>
                <w:kern w:val="0"/>
                <w:sz w:val="13"/>
                <w:szCs w:val="13"/>
              </w:rPr>
              <w:t>Location</w:t>
            </w:r>
          </w:p>
        </w:tc>
        <w:tc>
          <w:tcPr>
            <w:tcW w:w="902" w:type="dxa"/>
          </w:tcPr>
          <w:p w:rsidR="00B6423A" w:rsidRPr="00475B16" w:rsidRDefault="00B6423A" w:rsidP="00A718FA">
            <w:pPr>
              <w:tabs>
                <w:tab w:val="left" w:pos="2091"/>
              </w:tabs>
              <w:wordWrap/>
              <w:spacing w:after="0" w:line="360" w:lineRule="auto"/>
              <w:jc w:val="left"/>
              <w:rPr>
                <w:rFonts w:ascii="Book Antiqua" w:hAnsi="Book Antiqua"/>
                <w:b/>
                <w:kern w:val="0"/>
                <w:sz w:val="13"/>
                <w:szCs w:val="13"/>
              </w:rPr>
            </w:pPr>
            <w:r w:rsidRPr="00475B16">
              <w:rPr>
                <w:rFonts w:ascii="Book Antiqua" w:hAnsi="Book Antiqua"/>
                <w:b/>
                <w:kern w:val="0"/>
                <w:sz w:val="13"/>
                <w:szCs w:val="13"/>
              </w:rPr>
              <w:t>Stent type</w:t>
            </w:r>
          </w:p>
        </w:tc>
        <w:tc>
          <w:tcPr>
            <w:tcW w:w="922" w:type="dxa"/>
          </w:tcPr>
          <w:p w:rsidR="00B6423A" w:rsidRPr="00475B16" w:rsidRDefault="00B6423A" w:rsidP="00A718FA">
            <w:pPr>
              <w:tabs>
                <w:tab w:val="left" w:pos="2091"/>
              </w:tabs>
              <w:wordWrap/>
              <w:spacing w:after="0" w:line="360" w:lineRule="auto"/>
              <w:jc w:val="left"/>
              <w:rPr>
                <w:rFonts w:ascii="Book Antiqua" w:hAnsi="Book Antiqua"/>
                <w:b/>
                <w:kern w:val="0"/>
                <w:sz w:val="13"/>
                <w:szCs w:val="13"/>
              </w:rPr>
            </w:pPr>
            <w:r w:rsidRPr="00475B16">
              <w:rPr>
                <w:rFonts w:ascii="Book Antiqua" w:hAnsi="Book Antiqua"/>
                <w:b/>
                <w:kern w:val="0"/>
                <w:sz w:val="13"/>
                <w:szCs w:val="13"/>
              </w:rPr>
              <w:t>Technical success</w:t>
            </w:r>
          </w:p>
        </w:tc>
        <w:tc>
          <w:tcPr>
            <w:tcW w:w="783" w:type="dxa"/>
          </w:tcPr>
          <w:p w:rsidR="00B6423A" w:rsidRPr="00475B16" w:rsidRDefault="00B6423A" w:rsidP="00A718FA">
            <w:pPr>
              <w:tabs>
                <w:tab w:val="left" w:pos="2091"/>
              </w:tabs>
              <w:wordWrap/>
              <w:spacing w:after="0" w:line="360" w:lineRule="auto"/>
              <w:jc w:val="left"/>
              <w:rPr>
                <w:rFonts w:ascii="Book Antiqua" w:hAnsi="Book Antiqua"/>
                <w:b/>
                <w:kern w:val="0"/>
                <w:sz w:val="13"/>
                <w:szCs w:val="13"/>
              </w:rPr>
            </w:pPr>
            <w:r w:rsidRPr="00475B16">
              <w:rPr>
                <w:rFonts w:ascii="Book Antiqua" w:hAnsi="Book Antiqua"/>
                <w:b/>
                <w:kern w:val="0"/>
                <w:sz w:val="13"/>
                <w:szCs w:val="13"/>
              </w:rPr>
              <w:t>Clinical success</w:t>
            </w:r>
          </w:p>
        </w:tc>
        <w:tc>
          <w:tcPr>
            <w:tcW w:w="1011" w:type="dxa"/>
          </w:tcPr>
          <w:p w:rsidR="00B6423A" w:rsidRPr="00475B16" w:rsidRDefault="00B6423A" w:rsidP="00A718FA">
            <w:pPr>
              <w:tabs>
                <w:tab w:val="left" w:pos="2091"/>
              </w:tabs>
              <w:wordWrap/>
              <w:spacing w:after="0" w:line="360" w:lineRule="auto"/>
              <w:jc w:val="left"/>
              <w:rPr>
                <w:rFonts w:ascii="Book Antiqua" w:hAnsi="Book Antiqua"/>
                <w:b/>
                <w:kern w:val="0"/>
                <w:sz w:val="13"/>
                <w:szCs w:val="13"/>
              </w:rPr>
            </w:pPr>
            <w:r w:rsidRPr="00475B16">
              <w:rPr>
                <w:rFonts w:ascii="Book Antiqua" w:hAnsi="Book Antiqua"/>
                <w:b/>
                <w:kern w:val="0"/>
                <w:sz w:val="13"/>
                <w:szCs w:val="13"/>
              </w:rPr>
              <w:t>Stent perforation</w:t>
            </w:r>
          </w:p>
        </w:tc>
        <w:tc>
          <w:tcPr>
            <w:tcW w:w="1091" w:type="dxa"/>
          </w:tcPr>
          <w:p w:rsidR="00B6423A" w:rsidRPr="00475B16" w:rsidRDefault="00B6423A" w:rsidP="00A718FA">
            <w:pPr>
              <w:tabs>
                <w:tab w:val="left" w:pos="2091"/>
              </w:tabs>
              <w:wordWrap/>
              <w:spacing w:after="0" w:line="360" w:lineRule="auto"/>
              <w:jc w:val="left"/>
              <w:rPr>
                <w:rFonts w:ascii="Book Antiqua" w:hAnsi="Book Antiqua"/>
                <w:b/>
                <w:kern w:val="0"/>
                <w:sz w:val="13"/>
                <w:szCs w:val="13"/>
              </w:rPr>
            </w:pPr>
            <w:r w:rsidRPr="00475B16">
              <w:rPr>
                <w:rFonts w:ascii="Book Antiqua" w:hAnsi="Book Antiqua"/>
                <w:b/>
                <w:kern w:val="0"/>
                <w:sz w:val="13"/>
                <w:szCs w:val="13"/>
              </w:rPr>
              <w:t>Primary anastomosis</w:t>
            </w:r>
          </w:p>
        </w:tc>
        <w:tc>
          <w:tcPr>
            <w:tcW w:w="982" w:type="dxa"/>
          </w:tcPr>
          <w:p w:rsidR="00B6423A" w:rsidRPr="00475B16" w:rsidRDefault="00B6423A" w:rsidP="00A718FA">
            <w:pPr>
              <w:tabs>
                <w:tab w:val="left" w:pos="2091"/>
              </w:tabs>
              <w:wordWrap/>
              <w:spacing w:after="0" w:line="360" w:lineRule="auto"/>
              <w:jc w:val="left"/>
              <w:rPr>
                <w:rFonts w:ascii="Book Antiqua" w:hAnsi="Book Antiqua"/>
                <w:b/>
                <w:kern w:val="0"/>
                <w:sz w:val="13"/>
                <w:szCs w:val="13"/>
              </w:rPr>
            </w:pPr>
            <w:proofErr w:type="spellStart"/>
            <w:r w:rsidRPr="00475B16">
              <w:rPr>
                <w:rFonts w:ascii="Book Antiqua" w:hAnsi="Book Antiqua"/>
                <w:b/>
                <w:kern w:val="0"/>
                <w:sz w:val="13"/>
                <w:szCs w:val="13"/>
              </w:rPr>
              <w:t>Permanant</w:t>
            </w:r>
            <w:proofErr w:type="spellEnd"/>
            <w:r w:rsidRPr="00475B16">
              <w:rPr>
                <w:rFonts w:ascii="Book Antiqua" w:hAnsi="Book Antiqua"/>
                <w:b/>
                <w:kern w:val="0"/>
                <w:sz w:val="13"/>
                <w:szCs w:val="13"/>
              </w:rPr>
              <w:t xml:space="preserve"> stoma</w:t>
            </w:r>
          </w:p>
        </w:tc>
        <w:tc>
          <w:tcPr>
            <w:tcW w:w="822" w:type="dxa"/>
          </w:tcPr>
          <w:p w:rsidR="00B6423A" w:rsidRPr="00475B16" w:rsidRDefault="00B6423A" w:rsidP="00A718FA">
            <w:pPr>
              <w:tabs>
                <w:tab w:val="left" w:pos="2091"/>
              </w:tabs>
              <w:wordWrap/>
              <w:spacing w:after="0" w:line="360" w:lineRule="auto"/>
              <w:jc w:val="left"/>
              <w:rPr>
                <w:rFonts w:ascii="Book Antiqua" w:hAnsi="Book Antiqua"/>
                <w:b/>
                <w:kern w:val="0"/>
                <w:sz w:val="13"/>
                <w:szCs w:val="13"/>
              </w:rPr>
            </w:pPr>
            <w:r w:rsidRPr="00475B16">
              <w:rPr>
                <w:rFonts w:ascii="Book Antiqua" w:hAnsi="Book Antiqua"/>
                <w:b/>
                <w:kern w:val="0"/>
                <w:sz w:val="13"/>
                <w:szCs w:val="13"/>
              </w:rPr>
              <w:t>Leakage</w:t>
            </w:r>
          </w:p>
        </w:tc>
        <w:tc>
          <w:tcPr>
            <w:tcW w:w="1180" w:type="dxa"/>
          </w:tcPr>
          <w:p w:rsidR="00B6423A" w:rsidRPr="00475B16" w:rsidRDefault="00B6423A" w:rsidP="00A718FA">
            <w:pPr>
              <w:tabs>
                <w:tab w:val="left" w:pos="2091"/>
              </w:tabs>
              <w:wordWrap/>
              <w:spacing w:after="0" w:line="360" w:lineRule="auto"/>
              <w:jc w:val="left"/>
              <w:rPr>
                <w:rFonts w:ascii="Book Antiqua" w:hAnsi="Book Antiqua"/>
                <w:b/>
                <w:kern w:val="0"/>
                <w:sz w:val="13"/>
                <w:szCs w:val="13"/>
              </w:rPr>
            </w:pPr>
            <w:r w:rsidRPr="00475B16">
              <w:rPr>
                <w:rFonts w:ascii="Book Antiqua" w:hAnsi="Book Antiqua"/>
                <w:b/>
                <w:kern w:val="0"/>
                <w:sz w:val="13"/>
                <w:szCs w:val="13"/>
              </w:rPr>
              <w:t>Overall postoperative complication</w:t>
            </w:r>
          </w:p>
        </w:tc>
        <w:tc>
          <w:tcPr>
            <w:tcW w:w="823" w:type="dxa"/>
          </w:tcPr>
          <w:p w:rsidR="00B6423A" w:rsidRPr="00DB401F" w:rsidRDefault="00B6423A" w:rsidP="00DB401F">
            <w:pPr>
              <w:tabs>
                <w:tab w:val="left" w:pos="2091"/>
              </w:tabs>
              <w:wordWrap/>
              <w:spacing w:after="0" w:line="360" w:lineRule="auto"/>
              <w:jc w:val="left"/>
              <w:rPr>
                <w:rFonts w:ascii="Book Antiqua" w:eastAsia="宋体" w:hAnsi="Book Antiqua"/>
                <w:b/>
                <w:kern w:val="0"/>
                <w:sz w:val="13"/>
                <w:szCs w:val="13"/>
                <w:lang w:eastAsia="zh-CN"/>
              </w:rPr>
            </w:pPr>
            <w:r w:rsidRPr="00475B16">
              <w:rPr>
                <w:rFonts w:ascii="Book Antiqua" w:hAnsi="Book Antiqua"/>
                <w:b/>
                <w:kern w:val="0"/>
                <w:sz w:val="13"/>
                <w:szCs w:val="13"/>
              </w:rPr>
              <w:t>Hospital stay</w:t>
            </w:r>
            <w:r w:rsidR="00DB401F">
              <w:rPr>
                <w:rFonts w:ascii="Book Antiqua" w:eastAsia="宋体" w:hAnsi="Book Antiqua" w:hint="eastAsia"/>
                <w:b/>
                <w:kern w:val="0"/>
                <w:sz w:val="13"/>
                <w:szCs w:val="13"/>
                <w:lang w:eastAsia="zh-CN"/>
              </w:rPr>
              <w:t xml:space="preserve"> (</w:t>
            </w:r>
            <w:r w:rsidRPr="00475B16">
              <w:rPr>
                <w:rFonts w:ascii="Book Antiqua" w:hAnsi="Book Antiqua"/>
                <w:b/>
                <w:kern w:val="0"/>
                <w:sz w:val="13"/>
                <w:szCs w:val="13"/>
              </w:rPr>
              <w:t>d</w:t>
            </w:r>
            <w:r w:rsidR="00DB401F">
              <w:rPr>
                <w:rFonts w:ascii="Book Antiqua" w:eastAsia="宋体" w:hAnsi="Book Antiqua" w:hint="eastAsia"/>
                <w:b/>
                <w:kern w:val="0"/>
                <w:sz w:val="13"/>
                <w:szCs w:val="13"/>
                <w:lang w:eastAsia="zh-CN"/>
              </w:rPr>
              <w:t>)</w:t>
            </w:r>
          </w:p>
        </w:tc>
        <w:tc>
          <w:tcPr>
            <w:tcW w:w="1032" w:type="dxa"/>
          </w:tcPr>
          <w:p w:rsidR="00B6423A" w:rsidRPr="00475B16" w:rsidRDefault="00B6423A" w:rsidP="00A718FA">
            <w:pPr>
              <w:tabs>
                <w:tab w:val="left" w:pos="2091"/>
              </w:tabs>
              <w:wordWrap/>
              <w:spacing w:after="0" w:line="360" w:lineRule="auto"/>
              <w:jc w:val="left"/>
              <w:rPr>
                <w:rFonts w:ascii="Book Antiqua" w:hAnsi="Book Antiqua"/>
                <w:b/>
                <w:kern w:val="0"/>
                <w:sz w:val="13"/>
                <w:szCs w:val="13"/>
              </w:rPr>
            </w:pPr>
            <w:r w:rsidRPr="00475B16">
              <w:rPr>
                <w:rFonts w:ascii="Book Antiqua" w:hAnsi="Book Antiqua"/>
                <w:b/>
                <w:kern w:val="0"/>
                <w:sz w:val="13"/>
                <w:szCs w:val="13"/>
              </w:rPr>
              <w:t>Conclusion</w:t>
            </w:r>
          </w:p>
        </w:tc>
      </w:tr>
      <w:tr w:rsidR="00E76FC8" w:rsidRPr="00E76FC8" w:rsidTr="00E76FC8">
        <w:tc>
          <w:tcPr>
            <w:tcW w:w="955" w:type="dxa"/>
          </w:tcPr>
          <w:p w:rsidR="00B6423A" w:rsidRPr="00E76FC8" w:rsidRDefault="00B6423A" w:rsidP="00A718FA">
            <w:pPr>
              <w:tabs>
                <w:tab w:val="left" w:pos="2091"/>
              </w:tabs>
              <w:wordWrap/>
              <w:spacing w:after="0" w:line="360" w:lineRule="auto"/>
              <w:jc w:val="left"/>
              <w:rPr>
                <w:rFonts w:ascii="Book Antiqua" w:hAnsi="Book Antiqua"/>
                <w:kern w:val="0"/>
                <w:sz w:val="13"/>
                <w:szCs w:val="13"/>
              </w:rPr>
            </w:pPr>
            <w:r w:rsidRPr="00E76FC8">
              <w:rPr>
                <w:rFonts w:ascii="Book Antiqua" w:hAnsi="Book Antiqua"/>
                <w:kern w:val="0"/>
                <w:sz w:val="13"/>
                <w:szCs w:val="13"/>
              </w:rPr>
              <w:t>Ghazal, 2013</w:t>
            </w:r>
            <w:r w:rsidRPr="00E76FC8">
              <w:rPr>
                <w:rFonts w:ascii="Book Antiqua" w:hAnsi="Book Antiqua"/>
                <w:noProof/>
                <w:kern w:val="0"/>
                <w:sz w:val="13"/>
                <w:szCs w:val="13"/>
                <w:vertAlign w:val="superscript"/>
              </w:rPr>
              <w:t>[20]</w:t>
            </w:r>
          </w:p>
        </w:tc>
        <w:tc>
          <w:tcPr>
            <w:tcW w:w="1081" w:type="dxa"/>
          </w:tcPr>
          <w:p w:rsidR="00B6423A" w:rsidRPr="00E76FC8" w:rsidRDefault="00B6423A" w:rsidP="00A718FA">
            <w:pPr>
              <w:tabs>
                <w:tab w:val="left" w:pos="2091"/>
              </w:tabs>
              <w:wordWrap/>
              <w:spacing w:after="0" w:line="360" w:lineRule="auto"/>
              <w:jc w:val="left"/>
              <w:rPr>
                <w:rFonts w:ascii="Book Antiqua" w:hAnsi="Book Antiqua"/>
                <w:kern w:val="0"/>
                <w:sz w:val="13"/>
                <w:szCs w:val="13"/>
              </w:rPr>
            </w:pPr>
            <w:r w:rsidRPr="00E76FC8">
              <w:rPr>
                <w:rFonts w:ascii="Book Antiqua" w:hAnsi="Book Antiqua"/>
                <w:kern w:val="0"/>
                <w:sz w:val="13"/>
                <w:szCs w:val="13"/>
              </w:rPr>
              <w:t>Egypt</w:t>
            </w:r>
          </w:p>
        </w:tc>
        <w:tc>
          <w:tcPr>
            <w:tcW w:w="723" w:type="dxa"/>
          </w:tcPr>
          <w:p w:rsidR="00B6423A" w:rsidRPr="00E76FC8" w:rsidRDefault="00B6423A" w:rsidP="00A718FA">
            <w:pPr>
              <w:tabs>
                <w:tab w:val="left" w:pos="2091"/>
              </w:tabs>
              <w:wordWrap/>
              <w:spacing w:after="0" w:line="360" w:lineRule="auto"/>
              <w:jc w:val="left"/>
              <w:rPr>
                <w:rFonts w:ascii="Book Antiqua" w:hAnsi="Book Antiqua"/>
                <w:kern w:val="0"/>
                <w:sz w:val="13"/>
                <w:szCs w:val="13"/>
              </w:rPr>
            </w:pPr>
            <w:r w:rsidRPr="00E76FC8">
              <w:rPr>
                <w:rFonts w:ascii="Book Antiqua" w:hAnsi="Book Antiqua"/>
                <w:kern w:val="0"/>
                <w:sz w:val="13"/>
                <w:szCs w:val="13"/>
              </w:rPr>
              <w:t>1</w:t>
            </w:r>
          </w:p>
        </w:tc>
        <w:tc>
          <w:tcPr>
            <w:tcW w:w="753" w:type="dxa"/>
          </w:tcPr>
          <w:p w:rsidR="00B6423A" w:rsidRPr="00E76FC8" w:rsidRDefault="00B6423A" w:rsidP="00A718FA">
            <w:pPr>
              <w:tabs>
                <w:tab w:val="left" w:pos="2091"/>
              </w:tabs>
              <w:wordWrap/>
              <w:spacing w:after="0" w:line="360" w:lineRule="auto"/>
              <w:jc w:val="left"/>
              <w:rPr>
                <w:rFonts w:ascii="Book Antiqua" w:eastAsia="宋体" w:hAnsi="Book Antiqua"/>
                <w:kern w:val="0"/>
                <w:sz w:val="13"/>
                <w:szCs w:val="13"/>
                <w:lang w:eastAsia="zh-CN"/>
              </w:rPr>
            </w:pPr>
            <w:r w:rsidRPr="00E76FC8">
              <w:rPr>
                <w:rFonts w:ascii="Book Antiqua" w:hAnsi="Book Antiqua"/>
                <w:kern w:val="0"/>
                <w:sz w:val="13"/>
                <w:szCs w:val="13"/>
              </w:rPr>
              <w:t>60</w:t>
            </w:r>
            <w:r w:rsidR="00E76FC8">
              <w:rPr>
                <w:rFonts w:ascii="Book Antiqua" w:eastAsia="宋体" w:hAnsi="Book Antiqua" w:hint="eastAsia"/>
                <w:kern w:val="0"/>
                <w:sz w:val="13"/>
                <w:szCs w:val="13"/>
                <w:lang w:eastAsia="zh-CN"/>
              </w:rPr>
              <w:t xml:space="preserve"> (</w:t>
            </w:r>
            <w:r w:rsidRPr="00E76FC8">
              <w:rPr>
                <w:rFonts w:ascii="Book Antiqua" w:hAnsi="Book Antiqua"/>
                <w:kern w:val="0"/>
                <w:sz w:val="13"/>
                <w:szCs w:val="13"/>
              </w:rPr>
              <w:t>ST</w:t>
            </w:r>
            <w:r w:rsidR="00E76FC8">
              <w:rPr>
                <w:rFonts w:ascii="Book Antiqua" w:eastAsia="宋体" w:hAnsi="Book Antiqua" w:hint="eastAsia"/>
                <w:kern w:val="0"/>
                <w:sz w:val="13"/>
                <w:szCs w:val="13"/>
                <w:lang w:eastAsia="zh-CN"/>
              </w:rPr>
              <w:t xml:space="preserve">: </w:t>
            </w:r>
            <w:r w:rsidRPr="00E76FC8">
              <w:rPr>
                <w:rFonts w:ascii="Book Antiqua" w:hAnsi="Book Antiqua"/>
                <w:kern w:val="0"/>
                <w:sz w:val="13"/>
                <w:szCs w:val="13"/>
              </w:rPr>
              <w:t>30; ES</w:t>
            </w:r>
            <w:r w:rsidR="00E76FC8">
              <w:rPr>
                <w:rFonts w:ascii="Book Antiqua" w:eastAsia="宋体" w:hAnsi="Book Antiqua" w:hint="eastAsia"/>
                <w:kern w:val="0"/>
                <w:sz w:val="13"/>
                <w:szCs w:val="13"/>
                <w:lang w:eastAsia="zh-CN"/>
              </w:rPr>
              <w:t xml:space="preserve">: </w:t>
            </w:r>
            <w:r w:rsidRPr="00E76FC8">
              <w:rPr>
                <w:rFonts w:ascii="Book Antiqua" w:hAnsi="Book Antiqua"/>
                <w:kern w:val="0"/>
                <w:sz w:val="13"/>
                <w:szCs w:val="13"/>
              </w:rPr>
              <w:t>30</w:t>
            </w:r>
            <w:r w:rsidR="00E76FC8">
              <w:rPr>
                <w:rFonts w:ascii="Book Antiqua" w:eastAsia="宋体" w:hAnsi="Book Antiqua" w:hint="eastAsia"/>
                <w:kern w:val="0"/>
                <w:sz w:val="13"/>
                <w:szCs w:val="13"/>
                <w:lang w:eastAsia="zh-CN"/>
              </w:rPr>
              <w:t>)</w:t>
            </w:r>
          </w:p>
        </w:tc>
        <w:tc>
          <w:tcPr>
            <w:tcW w:w="853" w:type="dxa"/>
          </w:tcPr>
          <w:p w:rsidR="00B6423A" w:rsidRPr="00E76FC8" w:rsidRDefault="00B6423A" w:rsidP="00A718FA">
            <w:pPr>
              <w:tabs>
                <w:tab w:val="left" w:pos="2091"/>
              </w:tabs>
              <w:wordWrap/>
              <w:spacing w:after="0" w:line="360" w:lineRule="auto"/>
              <w:jc w:val="left"/>
              <w:rPr>
                <w:rFonts w:ascii="Book Antiqua" w:hAnsi="Book Antiqua"/>
                <w:kern w:val="0"/>
                <w:sz w:val="13"/>
                <w:szCs w:val="13"/>
              </w:rPr>
            </w:pPr>
            <w:r w:rsidRPr="00E76FC8">
              <w:rPr>
                <w:rFonts w:ascii="Book Antiqua" w:hAnsi="Book Antiqua"/>
                <w:kern w:val="0"/>
                <w:sz w:val="13"/>
                <w:szCs w:val="13"/>
              </w:rPr>
              <w:t>Left colon</w:t>
            </w:r>
          </w:p>
        </w:tc>
        <w:tc>
          <w:tcPr>
            <w:tcW w:w="902" w:type="dxa"/>
          </w:tcPr>
          <w:p w:rsidR="00B6423A" w:rsidRPr="00E76FC8" w:rsidRDefault="00B6423A" w:rsidP="00A718FA">
            <w:pPr>
              <w:tabs>
                <w:tab w:val="left" w:pos="2091"/>
              </w:tabs>
              <w:wordWrap/>
              <w:spacing w:after="0" w:line="360" w:lineRule="auto"/>
              <w:jc w:val="left"/>
              <w:rPr>
                <w:rFonts w:ascii="Book Antiqua" w:hAnsi="Book Antiqua"/>
                <w:kern w:val="0"/>
                <w:sz w:val="13"/>
                <w:szCs w:val="13"/>
              </w:rPr>
            </w:pPr>
            <w:r w:rsidRPr="00E76FC8">
              <w:rPr>
                <w:rFonts w:ascii="Book Antiqua" w:hAnsi="Book Antiqua"/>
                <w:kern w:val="0"/>
                <w:sz w:val="13"/>
                <w:szCs w:val="13"/>
              </w:rPr>
              <w:t>NA</w:t>
            </w:r>
          </w:p>
        </w:tc>
        <w:tc>
          <w:tcPr>
            <w:tcW w:w="922" w:type="dxa"/>
          </w:tcPr>
          <w:p w:rsidR="00B6423A" w:rsidRPr="00E76FC8" w:rsidRDefault="00B6423A" w:rsidP="00A718FA">
            <w:pPr>
              <w:tabs>
                <w:tab w:val="left" w:pos="2091"/>
              </w:tabs>
              <w:wordWrap/>
              <w:spacing w:after="0" w:line="360" w:lineRule="auto"/>
              <w:jc w:val="left"/>
              <w:rPr>
                <w:rFonts w:ascii="Book Antiqua" w:hAnsi="Book Antiqua"/>
                <w:kern w:val="0"/>
                <w:sz w:val="13"/>
                <w:szCs w:val="13"/>
              </w:rPr>
            </w:pPr>
            <w:r w:rsidRPr="00E76FC8">
              <w:rPr>
                <w:rFonts w:ascii="Book Antiqua" w:hAnsi="Book Antiqua"/>
                <w:kern w:val="0"/>
                <w:sz w:val="13"/>
                <w:szCs w:val="13"/>
              </w:rPr>
              <w:t>ST</w:t>
            </w:r>
            <w:r w:rsidR="00E76FC8">
              <w:rPr>
                <w:rFonts w:ascii="Book Antiqua" w:eastAsia="宋体" w:hAnsi="Book Antiqua" w:hint="eastAsia"/>
                <w:kern w:val="0"/>
                <w:sz w:val="13"/>
                <w:szCs w:val="13"/>
                <w:lang w:eastAsia="zh-CN"/>
              </w:rPr>
              <w:t xml:space="preserve">: </w:t>
            </w:r>
            <w:r w:rsidRPr="00E76FC8">
              <w:rPr>
                <w:rFonts w:ascii="Book Antiqua" w:hAnsi="Book Antiqua"/>
                <w:kern w:val="0"/>
                <w:sz w:val="13"/>
                <w:szCs w:val="13"/>
              </w:rPr>
              <w:t>96.7%</w:t>
            </w:r>
          </w:p>
        </w:tc>
        <w:tc>
          <w:tcPr>
            <w:tcW w:w="783" w:type="dxa"/>
          </w:tcPr>
          <w:p w:rsidR="00B6423A" w:rsidRPr="00E76FC8" w:rsidRDefault="00B6423A" w:rsidP="00A718FA">
            <w:pPr>
              <w:tabs>
                <w:tab w:val="left" w:pos="2091"/>
              </w:tabs>
              <w:wordWrap/>
              <w:spacing w:after="0" w:line="360" w:lineRule="auto"/>
              <w:jc w:val="left"/>
              <w:rPr>
                <w:rFonts w:ascii="Book Antiqua" w:hAnsi="Book Antiqua"/>
                <w:kern w:val="0"/>
                <w:sz w:val="13"/>
                <w:szCs w:val="13"/>
              </w:rPr>
            </w:pPr>
            <w:r w:rsidRPr="00E76FC8">
              <w:rPr>
                <w:rFonts w:ascii="Book Antiqua" w:hAnsi="Book Antiqua"/>
                <w:kern w:val="0"/>
                <w:sz w:val="13"/>
                <w:szCs w:val="13"/>
              </w:rPr>
              <w:t>ST</w:t>
            </w:r>
            <w:r w:rsidR="00E76FC8">
              <w:rPr>
                <w:rFonts w:ascii="Book Antiqua" w:eastAsia="宋体" w:hAnsi="Book Antiqua" w:hint="eastAsia"/>
                <w:kern w:val="0"/>
                <w:sz w:val="13"/>
                <w:szCs w:val="13"/>
                <w:lang w:eastAsia="zh-CN"/>
              </w:rPr>
              <w:t xml:space="preserve">: </w:t>
            </w:r>
            <w:r w:rsidRPr="00E76FC8">
              <w:rPr>
                <w:rFonts w:ascii="Book Antiqua" w:hAnsi="Book Antiqua"/>
                <w:kern w:val="0"/>
                <w:sz w:val="13"/>
                <w:szCs w:val="13"/>
              </w:rPr>
              <w:t>96.7%</w:t>
            </w:r>
          </w:p>
        </w:tc>
        <w:tc>
          <w:tcPr>
            <w:tcW w:w="1011" w:type="dxa"/>
          </w:tcPr>
          <w:p w:rsidR="00B6423A" w:rsidRPr="00E76FC8" w:rsidRDefault="00B6423A" w:rsidP="00A718FA">
            <w:pPr>
              <w:tabs>
                <w:tab w:val="left" w:pos="2091"/>
              </w:tabs>
              <w:wordWrap/>
              <w:spacing w:after="0" w:line="360" w:lineRule="auto"/>
              <w:jc w:val="left"/>
              <w:rPr>
                <w:rFonts w:ascii="Book Antiqua" w:hAnsi="Book Antiqua"/>
                <w:kern w:val="0"/>
                <w:sz w:val="13"/>
                <w:szCs w:val="13"/>
              </w:rPr>
            </w:pPr>
            <w:r w:rsidRPr="00E76FC8">
              <w:rPr>
                <w:rFonts w:ascii="Book Antiqua" w:hAnsi="Book Antiqua"/>
                <w:kern w:val="0"/>
                <w:sz w:val="13"/>
                <w:szCs w:val="13"/>
              </w:rPr>
              <w:t>No</w:t>
            </w:r>
          </w:p>
        </w:tc>
        <w:tc>
          <w:tcPr>
            <w:tcW w:w="1091" w:type="dxa"/>
          </w:tcPr>
          <w:p w:rsidR="00B6423A" w:rsidRPr="00E76FC8" w:rsidRDefault="00B6423A" w:rsidP="00A718FA">
            <w:pPr>
              <w:tabs>
                <w:tab w:val="left" w:pos="2091"/>
              </w:tabs>
              <w:wordWrap/>
              <w:spacing w:after="0" w:line="360" w:lineRule="auto"/>
              <w:jc w:val="left"/>
              <w:rPr>
                <w:rFonts w:ascii="Book Antiqua" w:hAnsi="Book Antiqua"/>
                <w:kern w:val="0"/>
                <w:sz w:val="13"/>
                <w:szCs w:val="13"/>
              </w:rPr>
            </w:pPr>
            <w:r w:rsidRPr="00E76FC8">
              <w:rPr>
                <w:rFonts w:ascii="Book Antiqua" w:hAnsi="Book Antiqua"/>
                <w:kern w:val="0"/>
                <w:sz w:val="13"/>
                <w:szCs w:val="13"/>
              </w:rPr>
              <w:t>NA</w:t>
            </w:r>
          </w:p>
        </w:tc>
        <w:tc>
          <w:tcPr>
            <w:tcW w:w="982" w:type="dxa"/>
          </w:tcPr>
          <w:p w:rsidR="00B6423A" w:rsidRPr="00E76FC8" w:rsidRDefault="00B6423A" w:rsidP="00A718FA">
            <w:pPr>
              <w:tabs>
                <w:tab w:val="left" w:pos="2091"/>
              </w:tabs>
              <w:wordWrap/>
              <w:spacing w:after="0" w:line="360" w:lineRule="auto"/>
              <w:jc w:val="left"/>
              <w:rPr>
                <w:rFonts w:ascii="Book Antiqua" w:hAnsi="Book Antiqua"/>
                <w:kern w:val="0"/>
                <w:sz w:val="13"/>
                <w:szCs w:val="13"/>
              </w:rPr>
            </w:pPr>
            <w:r w:rsidRPr="00E76FC8">
              <w:rPr>
                <w:rFonts w:ascii="Book Antiqua" w:hAnsi="Book Antiqua"/>
                <w:kern w:val="0"/>
                <w:sz w:val="13"/>
                <w:szCs w:val="13"/>
              </w:rPr>
              <w:t>No</w:t>
            </w:r>
          </w:p>
        </w:tc>
        <w:tc>
          <w:tcPr>
            <w:tcW w:w="822" w:type="dxa"/>
          </w:tcPr>
          <w:p w:rsidR="00B6423A" w:rsidRPr="00E76FC8" w:rsidRDefault="00B6423A" w:rsidP="00A718FA">
            <w:pPr>
              <w:tabs>
                <w:tab w:val="left" w:pos="2091"/>
              </w:tabs>
              <w:wordWrap/>
              <w:spacing w:after="0" w:line="360" w:lineRule="auto"/>
              <w:jc w:val="left"/>
              <w:rPr>
                <w:rFonts w:ascii="Book Antiqua" w:hAnsi="Book Antiqua"/>
                <w:kern w:val="0"/>
                <w:sz w:val="13"/>
                <w:szCs w:val="13"/>
              </w:rPr>
            </w:pPr>
            <w:r w:rsidRPr="00E76FC8">
              <w:rPr>
                <w:rFonts w:ascii="Book Antiqua" w:hAnsi="Book Antiqua"/>
                <w:kern w:val="0"/>
                <w:sz w:val="13"/>
                <w:szCs w:val="13"/>
              </w:rPr>
              <w:t>ST</w:t>
            </w:r>
            <w:r w:rsidR="00E76FC8">
              <w:rPr>
                <w:rFonts w:ascii="Book Antiqua" w:eastAsia="宋体" w:hAnsi="Book Antiqua" w:hint="eastAsia"/>
                <w:kern w:val="0"/>
                <w:sz w:val="13"/>
                <w:szCs w:val="13"/>
                <w:lang w:eastAsia="zh-CN"/>
              </w:rPr>
              <w:t xml:space="preserve">: </w:t>
            </w:r>
            <w:r w:rsidRPr="00E76FC8">
              <w:rPr>
                <w:rFonts w:ascii="Book Antiqua" w:hAnsi="Book Antiqua"/>
                <w:kern w:val="0"/>
                <w:sz w:val="13"/>
                <w:szCs w:val="13"/>
              </w:rPr>
              <w:t>0%;</w:t>
            </w:r>
          </w:p>
          <w:p w:rsidR="00B6423A" w:rsidRPr="00E76FC8" w:rsidRDefault="00B6423A" w:rsidP="00A718FA">
            <w:pPr>
              <w:tabs>
                <w:tab w:val="left" w:pos="2091"/>
              </w:tabs>
              <w:wordWrap/>
              <w:spacing w:after="0" w:line="360" w:lineRule="auto"/>
              <w:jc w:val="left"/>
              <w:rPr>
                <w:rFonts w:ascii="Book Antiqua" w:hAnsi="Book Antiqua"/>
                <w:kern w:val="0"/>
                <w:sz w:val="13"/>
                <w:szCs w:val="13"/>
              </w:rPr>
            </w:pPr>
            <w:r w:rsidRPr="00E76FC8">
              <w:rPr>
                <w:rFonts w:ascii="Book Antiqua" w:hAnsi="Book Antiqua"/>
                <w:kern w:val="0"/>
                <w:sz w:val="13"/>
                <w:szCs w:val="13"/>
              </w:rPr>
              <w:t>ES</w:t>
            </w:r>
            <w:r w:rsidR="00E76FC8">
              <w:rPr>
                <w:rFonts w:ascii="Book Antiqua" w:eastAsia="宋体" w:hAnsi="Book Antiqua" w:hint="eastAsia"/>
                <w:kern w:val="0"/>
                <w:sz w:val="13"/>
                <w:szCs w:val="13"/>
                <w:lang w:eastAsia="zh-CN"/>
              </w:rPr>
              <w:t xml:space="preserve">: </w:t>
            </w:r>
            <w:r w:rsidRPr="00E76FC8">
              <w:rPr>
                <w:rFonts w:ascii="Book Antiqua" w:hAnsi="Book Antiqua"/>
                <w:kern w:val="0"/>
                <w:sz w:val="13"/>
                <w:szCs w:val="13"/>
              </w:rPr>
              <w:t>3.3%</w:t>
            </w:r>
          </w:p>
        </w:tc>
        <w:tc>
          <w:tcPr>
            <w:tcW w:w="1180" w:type="dxa"/>
          </w:tcPr>
          <w:p w:rsidR="00B6423A" w:rsidRPr="00E76FC8" w:rsidRDefault="00B6423A" w:rsidP="00A718FA">
            <w:pPr>
              <w:tabs>
                <w:tab w:val="left" w:pos="2091"/>
              </w:tabs>
              <w:wordWrap/>
              <w:spacing w:after="0" w:line="360" w:lineRule="auto"/>
              <w:jc w:val="left"/>
              <w:rPr>
                <w:rFonts w:ascii="Book Antiqua" w:hAnsi="Book Antiqua"/>
                <w:kern w:val="0"/>
                <w:sz w:val="13"/>
                <w:szCs w:val="13"/>
              </w:rPr>
            </w:pPr>
            <w:r w:rsidRPr="00E76FC8">
              <w:rPr>
                <w:rFonts w:ascii="Book Antiqua" w:hAnsi="Book Antiqua"/>
                <w:kern w:val="0"/>
                <w:sz w:val="13"/>
                <w:szCs w:val="13"/>
              </w:rPr>
              <w:t>ST</w:t>
            </w:r>
            <w:r w:rsidR="00E76FC8">
              <w:rPr>
                <w:rFonts w:ascii="Book Antiqua" w:eastAsia="宋体" w:hAnsi="Book Antiqua" w:hint="eastAsia"/>
                <w:kern w:val="0"/>
                <w:sz w:val="13"/>
                <w:szCs w:val="13"/>
                <w:lang w:eastAsia="zh-CN"/>
              </w:rPr>
              <w:t>:</w:t>
            </w:r>
            <w:r w:rsidRPr="00E76FC8">
              <w:rPr>
                <w:rFonts w:ascii="Book Antiqua" w:hAnsi="Book Antiqua"/>
                <w:kern w:val="0"/>
                <w:sz w:val="13"/>
                <w:szCs w:val="13"/>
              </w:rPr>
              <w:t xml:space="preserve"> 13.8%; ES</w:t>
            </w:r>
            <w:r w:rsidR="00E76FC8">
              <w:rPr>
                <w:rFonts w:ascii="Book Antiqua" w:eastAsia="宋体" w:hAnsi="Book Antiqua" w:hint="eastAsia"/>
                <w:kern w:val="0"/>
                <w:sz w:val="13"/>
                <w:szCs w:val="13"/>
                <w:lang w:eastAsia="zh-CN"/>
              </w:rPr>
              <w:t>:</w:t>
            </w:r>
            <w:r w:rsidRPr="00E76FC8">
              <w:rPr>
                <w:rFonts w:ascii="Book Antiqua" w:hAnsi="Book Antiqua"/>
                <w:kern w:val="0"/>
                <w:sz w:val="13"/>
                <w:szCs w:val="13"/>
              </w:rPr>
              <w:t xml:space="preserve"> 50%</w:t>
            </w:r>
          </w:p>
        </w:tc>
        <w:tc>
          <w:tcPr>
            <w:tcW w:w="823" w:type="dxa"/>
          </w:tcPr>
          <w:p w:rsidR="00B6423A" w:rsidRPr="00E76FC8" w:rsidRDefault="00B6423A" w:rsidP="00A718FA">
            <w:pPr>
              <w:tabs>
                <w:tab w:val="left" w:pos="2091"/>
              </w:tabs>
              <w:wordWrap/>
              <w:spacing w:after="0" w:line="360" w:lineRule="auto"/>
              <w:jc w:val="left"/>
              <w:rPr>
                <w:rFonts w:ascii="Book Antiqua" w:hAnsi="Book Antiqua"/>
                <w:kern w:val="0"/>
                <w:sz w:val="13"/>
                <w:szCs w:val="13"/>
              </w:rPr>
            </w:pPr>
            <w:r w:rsidRPr="00E76FC8">
              <w:rPr>
                <w:rFonts w:ascii="Book Antiqua" w:hAnsi="Book Antiqua"/>
                <w:kern w:val="0"/>
                <w:sz w:val="13"/>
                <w:szCs w:val="13"/>
              </w:rPr>
              <w:t>ST</w:t>
            </w:r>
            <w:r w:rsidR="00E76FC8">
              <w:rPr>
                <w:rFonts w:ascii="Book Antiqua" w:eastAsia="宋体" w:hAnsi="Book Antiqua" w:hint="eastAsia"/>
                <w:kern w:val="0"/>
                <w:sz w:val="13"/>
                <w:szCs w:val="13"/>
                <w:lang w:eastAsia="zh-CN"/>
              </w:rPr>
              <w:t>:</w:t>
            </w:r>
            <w:r w:rsidRPr="00E76FC8">
              <w:rPr>
                <w:rFonts w:ascii="Book Antiqua" w:hAnsi="Book Antiqua"/>
                <w:kern w:val="0"/>
                <w:sz w:val="13"/>
                <w:szCs w:val="13"/>
              </w:rPr>
              <w:t xml:space="preserve"> 13; ES</w:t>
            </w:r>
            <w:r w:rsidR="00E76FC8">
              <w:rPr>
                <w:rFonts w:ascii="Book Antiqua" w:eastAsia="宋体" w:hAnsi="Book Antiqua" w:hint="eastAsia"/>
                <w:kern w:val="0"/>
                <w:sz w:val="13"/>
                <w:szCs w:val="13"/>
                <w:lang w:eastAsia="zh-CN"/>
              </w:rPr>
              <w:t xml:space="preserve">: </w:t>
            </w:r>
            <w:r w:rsidRPr="00E76FC8">
              <w:rPr>
                <w:rFonts w:ascii="Book Antiqua" w:hAnsi="Book Antiqua"/>
                <w:kern w:val="0"/>
                <w:sz w:val="13"/>
                <w:szCs w:val="13"/>
              </w:rPr>
              <w:t xml:space="preserve">8 </w:t>
            </w:r>
          </w:p>
        </w:tc>
        <w:tc>
          <w:tcPr>
            <w:tcW w:w="1032" w:type="dxa"/>
          </w:tcPr>
          <w:p w:rsidR="00B6423A" w:rsidRPr="00E76FC8" w:rsidRDefault="00B6423A" w:rsidP="00A718FA">
            <w:pPr>
              <w:tabs>
                <w:tab w:val="left" w:pos="2091"/>
              </w:tabs>
              <w:wordWrap/>
              <w:spacing w:after="0" w:line="360" w:lineRule="auto"/>
              <w:jc w:val="left"/>
              <w:rPr>
                <w:rFonts w:ascii="Book Antiqua" w:hAnsi="Book Antiqua"/>
                <w:kern w:val="0"/>
                <w:sz w:val="13"/>
                <w:szCs w:val="13"/>
              </w:rPr>
            </w:pPr>
            <w:r w:rsidRPr="00E76FC8">
              <w:rPr>
                <w:rFonts w:ascii="Book Antiqua" w:hAnsi="Book Antiqua"/>
                <w:kern w:val="0"/>
                <w:sz w:val="13"/>
                <w:szCs w:val="13"/>
              </w:rPr>
              <w:t>ST</w:t>
            </w:r>
          </w:p>
        </w:tc>
      </w:tr>
      <w:tr w:rsidR="00E76FC8" w:rsidRPr="00E76FC8" w:rsidTr="00E76FC8">
        <w:tc>
          <w:tcPr>
            <w:tcW w:w="955" w:type="dxa"/>
          </w:tcPr>
          <w:p w:rsidR="00B6423A" w:rsidRPr="00E76FC8" w:rsidRDefault="00B6423A" w:rsidP="00A718FA">
            <w:pPr>
              <w:tabs>
                <w:tab w:val="left" w:pos="2091"/>
              </w:tabs>
              <w:wordWrap/>
              <w:spacing w:after="0" w:line="360" w:lineRule="auto"/>
              <w:jc w:val="left"/>
              <w:rPr>
                <w:rFonts w:ascii="Book Antiqua" w:hAnsi="Book Antiqua"/>
                <w:kern w:val="0"/>
                <w:sz w:val="13"/>
                <w:szCs w:val="13"/>
              </w:rPr>
            </w:pPr>
            <w:r w:rsidRPr="00E76FC8">
              <w:rPr>
                <w:rFonts w:ascii="Book Antiqua" w:hAnsi="Book Antiqua"/>
                <w:kern w:val="0"/>
                <w:sz w:val="13"/>
                <w:szCs w:val="13"/>
              </w:rPr>
              <w:t>Ho, 2012</w:t>
            </w:r>
            <w:r w:rsidRPr="00E76FC8">
              <w:rPr>
                <w:rFonts w:ascii="Book Antiqua" w:hAnsi="Book Antiqua"/>
                <w:noProof/>
                <w:kern w:val="0"/>
                <w:sz w:val="13"/>
                <w:szCs w:val="13"/>
                <w:vertAlign w:val="superscript"/>
              </w:rPr>
              <w:t>[21]</w:t>
            </w:r>
          </w:p>
        </w:tc>
        <w:tc>
          <w:tcPr>
            <w:tcW w:w="1081" w:type="dxa"/>
          </w:tcPr>
          <w:p w:rsidR="00B6423A" w:rsidRPr="00E76FC8" w:rsidRDefault="00B6423A" w:rsidP="00A718FA">
            <w:pPr>
              <w:tabs>
                <w:tab w:val="left" w:pos="2091"/>
              </w:tabs>
              <w:wordWrap/>
              <w:spacing w:after="0" w:line="360" w:lineRule="auto"/>
              <w:jc w:val="left"/>
              <w:rPr>
                <w:rFonts w:ascii="Book Antiqua" w:hAnsi="Book Antiqua"/>
                <w:kern w:val="0"/>
                <w:sz w:val="13"/>
                <w:szCs w:val="13"/>
              </w:rPr>
            </w:pPr>
            <w:r w:rsidRPr="00E76FC8">
              <w:rPr>
                <w:rFonts w:ascii="Book Antiqua" w:hAnsi="Book Antiqua"/>
                <w:kern w:val="0"/>
                <w:sz w:val="13"/>
                <w:szCs w:val="13"/>
              </w:rPr>
              <w:t>Singapore</w:t>
            </w:r>
          </w:p>
        </w:tc>
        <w:tc>
          <w:tcPr>
            <w:tcW w:w="723" w:type="dxa"/>
          </w:tcPr>
          <w:p w:rsidR="00B6423A" w:rsidRPr="00E76FC8" w:rsidRDefault="00B6423A" w:rsidP="00A718FA">
            <w:pPr>
              <w:tabs>
                <w:tab w:val="left" w:pos="2091"/>
              </w:tabs>
              <w:wordWrap/>
              <w:spacing w:after="0" w:line="360" w:lineRule="auto"/>
              <w:jc w:val="left"/>
              <w:rPr>
                <w:rFonts w:ascii="Book Antiqua" w:hAnsi="Book Antiqua"/>
                <w:kern w:val="0"/>
                <w:sz w:val="13"/>
                <w:szCs w:val="13"/>
              </w:rPr>
            </w:pPr>
            <w:r w:rsidRPr="00E76FC8">
              <w:rPr>
                <w:rFonts w:ascii="Book Antiqua" w:hAnsi="Book Antiqua"/>
                <w:kern w:val="0"/>
                <w:sz w:val="13"/>
                <w:szCs w:val="13"/>
              </w:rPr>
              <w:t>1</w:t>
            </w:r>
          </w:p>
        </w:tc>
        <w:tc>
          <w:tcPr>
            <w:tcW w:w="753" w:type="dxa"/>
          </w:tcPr>
          <w:p w:rsidR="00B6423A" w:rsidRPr="00E76FC8" w:rsidRDefault="00B6423A" w:rsidP="00A718FA">
            <w:pPr>
              <w:tabs>
                <w:tab w:val="left" w:pos="2091"/>
              </w:tabs>
              <w:wordWrap/>
              <w:spacing w:after="0" w:line="360" w:lineRule="auto"/>
              <w:jc w:val="left"/>
              <w:rPr>
                <w:rFonts w:ascii="Book Antiqua" w:eastAsia="宋体" w:hAnsi="Book Antiqua"/>
                <w:kern w:val="0"/>
                <w:sz w:val="13"/>
                <w:szCs w:val="13"/>
                <w:lang w:eastAsia="zh-CN"/>
              </w:rPr>
            </w:pPr>
            <w:r w:rsidRPr="00E76FC8">
              <w:rPr>
                <w:rFonts w:ascii="Book Antiqua" w:hAnsi="Book Antiqua"/>
                <w:kern w:val="0"/>
                <w:sz w:val="13"/>
                <w:szCs w:val="13"/>
              </w:rPr>
              <w:t>39</w:t>
            </w:r>
            <w:r w:rsidR="00E76FC8">
              <w:rPr>
                <w:rFonts w:ascii="Book Antiqua" w:eastAsia="宋体" w:hAnsi="Book Antiqua" w:hint="eastAsia"/>
                <w:kern w:val="0"/>
                <w:sz w:val="13"/>
                <w:szCs w:val="13"/>
                <w:lang w:eastAsia="zh-CN"/>
              </w:rPr>
              <w:t xml:space="preserve"> (</w:t>
            </w:r>
            <w:r w:rsidRPr="00E76FC8">
              <w:rPr>
                <w:rFonts w:ascii="Book Antiqua" w:hAnsi="Book Antiqua"/>
                <w:kern w:val="0"/>
                <w:sz w:val="13"/>
                <w:szCs w:val="13"/>
              </w:rPr>
              <w:t>ST</w:t>
            </w:r>
            <w:r w:rsidR="00E76FC8">
              <w:rPr>
                <w:rFonts w:ascii="Book Antiqua" w:eastAsia="宋体" w:hAnsi="Book Antiqua" w:hint="eastAsia"/>
                <w:kern w:val="0"/>
                <w:sz w:val="13"/>
                <w:szCs w:val="13"/>
                <w:lang w:eastAsia="zh-CN"/>
              </w:rPr>
              <w:t xml:space="preserve">: </w:t>
            </w:r>
            <w:r w:rsidRPr="00E76FC8">
              <w:rPr>
                <w:rFonts w:ascii="Book Antiqua" w:hAnsi="Book Antiqua"/>
                <w:kern w:val="0"/>
                <w:sz w:val="13"/>
                <w:szCs w:val="13"/>
              </w:rPr>
              <w:t>20; ES</w:t>
            </w:r>
            <w:r w:rsidR="00E76FC8">
              <w:rPr>
                <w:rFonts w:ascii="Book Antiqua" w:eastAsia="宋体" w:hAnsi="Book Antiqua" w:hint="eastAsia"/>
                <w:kern w:val="0"/>
                <w:sz w:val="13"/>
                <w:szCs w:val="13"/>
                <w:lang w:eastAsia="zh-CN"/>
              </w:rPr>
              <w:t xml:space="preserve">: </w:t>
            </w:r>
            <w:r w:rsidRPr="00E76FC8">
              <w:rPr>
                <w:rFonts w:ascii="Book Antiqua" w:hAnsi="Book Antiqua"/>
                <w:kern w:val="0"/>
                <w:sz w:val="13"/>
                <w:szCs w:val="13"/>
              </w:rPr>
              <w:t>19</w:t>
            </w:r>
            <w:r w:rsidR="00E76FC8">
              <w:rPr>
                <w:rFonts w:ascii="Book Antiqua" w:eastAsia="宋体" w:hAnsi="Book Antiqua" w:hint="eastAsia"/>
                <w:kern w:val="0"/>
                <w:sz w:val="13"/>
                <w:szCs w:val="13"/>
                <w:lang w:eastAsia="zh-CN"/>
              </w:rPr>
              <w:t>)</w:t>
            </w:r>
          </w:p>
        </w:tc>
        <w:tc>
          <w:tcPr>
            <w:tcW w:w="853" w:type="dxa"/>
          </w:tcPr>
          <w:p w:rsidR="00B6423A" w:rsidRPr="00E76FC8" w:rsidRDefault="00B6423A" w:rsidP="00A718FA">
            <w:pPr>
              <w:tabs>
                <w:tab w:val="left" w:pos="2091"/>
              </w:tabs>
              <w:wordWrap/>
              <w:spacing w:after="0" w:line="360" w:lineRule="auto"/>
              <w:jc w:val="left"/>
              <w:rPr>
                <w:rFonts w:ascii="Book Antiqua" w:hAnsi="Book Antiqua"/>
                <w:kern w:val="0"/>
                <w:sz w:val="13"/>
                <w:szCs w:val="13"/>
              </w:rPr>
            </w:pPr>
            <w:r w:rsidRPr="00E76FC8">
              <w:rPr>
                <w:rFonts w:ascii="Book Antiqua" w:hAnsi="Book Antiqua"/>
                <w:kern w:val="0"/>
                <w:sz w:val="13"/>
                <w:szCs w:val="13"/>
              </w:rPr>
              <w:t>Left colon</w:t>
            </w:r>
          </w:p>
        </w:tc>
        <w:tc>
          <w:tcPr>
            <w:tcW w:w="902" w:type="dxa"/>
          </w:tcPr>
          <w:p w:rsidR="00B6423A" w:rsidRPr="00E76FC8" w:rsidRDefault="00B6423A" w:rsidP="00A718FA">
            <w:pPr>
              <w:tabs>
                <w:tab w:val="left" w:pos="2091"/>
              </w:tabs>
              <w:wordWrap/>
              <w:spacing w:after="0" w:line="360" w:lineRule="auto"/>
              <w:jc w:val="left"/>
              <w:rPr>
                <w:rFonts w:ascii="Book Antiqua" w:hAnsi="Book Antiqua"/>
                <w:kern w:val="0"/>
                <w:sz w:val="13"/>
                <w:szCs w:val="13"/>
              </w:rPr>
            </w:pPr>
            <w:proofErr w:type="spellStart"/>
            <w:r w:rsidRPr="00E76FC8">
              <w:rPr>
                <w:rFonts w:ascii="Book Antiqua" w:hAnsi="Book Antiqua"/>
                <w:kern w:val="0"/>
                <w:sz w:val="13"/>
                <w:szCs w:val="13"/>
              </w:rPr>
              <w:t>WallFlex</w:t>
            </w:r>
            <w:proofErr w:type="spellEnd"/>
          </w:p>
        </w:tc>
        <w:tc>
          <w:tcPr>
            <w:tcW w:w="922" w:type="dxa"/>
          </w:tcPr>
          <w:p w:rsidR="00B6423A" w:rsidRPr="00E76FC8" w:rsidRDefault="00B6423A" w:rsidP="00A718FA">
            <w:pPr>
              <w:tabs>
                <w:tab w:val="left" w:pos="2091"/>
              </w:tabs>
              <w:wordWrap/>
              <w:spacing w:after="0" w:line="360" w:lineRule="auto"/>
              <w:jc w:val="left"/>
              <w:rPr>
                <w:rFonts w:ascii="Book Antiqua" w:hAnsi="Book Antiqua"/>
                <w:kern w:val="0"/>
                <w:sz w:val="13"/>
                <w:szCs w:val="13"/>
              </w:rPr>
            </w:pPr>
            <w:r w:rsidRPr="00E76FC8">
              <w:rPr>
                <w:rFonts w:ascii="Book Antiqua" w:hAnsi="Book Antiqua"/>
                <w:kern w:val="0"/>
                <w:sz w:val="13"/>
                <w:szCs w:val="13"/>
              </w:rPr>
              <w:t>ST</w:t>
            </w:r>
            <w:r w:rsidR="00E76FC8">
              <w:rPr>
                <w:rFonts w:ascii="Book Antiqua" w:eastAsia="宋体" w:hAnsi="Book Antiqua" w:hint="eastAsia"/>
                <w:kern w:val="0"/>
                <w:sz w:val="13"/>
                <w:szCs w:val="13"/>
                <w:lang w:eastAsia="zh-CN"/>
              </w:rPr>
              <w:t xml:space="preserve">: </w:t>
            </w:r>
            <w:r w:rsidRPr="00E76FC8">
              <w:rPr>
                <w:rFonts w:ascii="Book Antiqua" w:hAnsi="Book Antiqua"/>
                <w:kern w:val="0"/>
                <w:sz w:val="13"/>
                <w:szCs w:val="13"/>
              </w:rPr>
              <w:t>75%</w:t>
            </w:r>
          </w:p>
        </w:tc>
        <w:tc>
          <w:tcPr>
            <w:tcW w:w="783" w:type="dxa"/>
          </w:tcPr>
          <w:p w:rsidR="00B6423A" w:rsidRPr="00E76FC8" w:rsidRDefault="00B6423A" w:rsidP="00A718FA">
            <w:pPr>
              <w:tabs>
                <w:tab w:val="left" w:pos="2091"/>
              </w:tabs>
              <w:wordWrap/>
              <w:spacing w:after="0" w:line="360" w:lineRule="auto"/>
              <w:jc w:val="left"/>
              <w:rPr>
                <w:rFonts w:ascii="Book Antiqua" w:hAnsi="Book Antiqua"/>
                <w:kern w:val="0"/>
                <w:sz w:val="13"/>
                <w:szCs w:val="13"/>
              </w:rPr>
            </w:pPr>
            <w:r w:rsidRPr="00E76FC8">
              <w:rPr>
                <w:rFonts w:ascii="Book Antiqua" w:hAnsi="Book Antiqua"/>
                <w:kern w:val="0"/>
                <w:sz w:val="13"/>
                <w:szCs w:val="13"/>
              </w:rPr>
              <w:t>ST</w:t>
            </w:r>
            <w:r w:rsidR="00E76FC8">
              <w:rPr>
                <w:rFonts w:ascii="Book Antiqua" w:eastAsia="宋体" w:hAnsi="Book Antiqua" w:hint="eastAsia"/>
                <w:kern w:val="0"/>
                <w:sz w:val="13"/>
                <w:szCs w:val="13"/>
                <w:lang w:eastAsia="zh-CN"/>
              </w:rPr>
              <w:t xml:space="preserve">: </w:t>
            </w:r>
            <w:r w:rsidRPr="00E76FC8">
              <w:rPr>
                <w:rFonts w:ascii="Book Antiqua" w:hAnsi="Book Antiqua"/>
                <w:kern w:val="0"/>
                <w:sz w:val="13"/>
                <w:szCs w:val="13"/>
              </w:rPr>
              <w:t>70%</w:t>
            </w:r>
          </w:p>
        </w:tc>
        <w:tc>
          <w:tcPr>
            <w:tcW w:w="1011" w:type="dxa"/>
          </w:tcPr>
          <w:p w:rsidR="00B6423A" w:rsidRPr="00E76FC8" w:rsidRDefault="00B6423A" w:rsidP="00A718FA">
            <w:pPr>
              <w:tabs>
                <w:tab w:val="left" w:pos="2091"/>
              </w:tabs>
              <w:wordWrap/>
              <w:spacing w:after="0" w:line="360" w:lineRule="auto"/>
              <w:jc w:val="left"/>
              <w:rPr>
                <w:rFonts w:ascii="Book Antiqua" w:hAnsi="Book Antiqua"/>
                <w:kern w:val="0"/>
                <w:sz w:val="13"/>
                <w:szCs w:val="13"/>
              </w:rPr>
            </w:pPr>
            <w:r w:rsidRPr="00E76FC8">
              <w:rPr>
                <w:rFonts w:ascii="Book Antiqua" w:hAnsi="Book Antiqua"/>
                <w:kern w:val="0"/>
                <w:sz w:val="13"/>
                <w:szCs w:val="13"/>
              </w:rPr>
              <w:t>No</w:t>
            </w:r>
          </w:p>
        </w:tc>
        <w:tc>
          <w:tcPr>
            <w:tcW w:w="1091" w:type="dxa"/>
          </w:tcPr>
          <w:p w:rsidR="00B6423A" w:rsidRPr="00E76FC8" w:rsidRDefault="00B6423A" w:rsidP="00A718FA">
            <w:pPr>
              <w:tabs>
                <w:tab w:val="left" w:pos="2091"/>
              </w:tabs>
              <w:wordWrap/>
              <w:spacing w:after="0" w:line="360" w:lineRule="auto"/>
              <w:jc w:val="left"/>
              <w:rPr>
                <w:rFonts w:ascii="Book Antiqua" w:hAnsi="Book Antiqua"/>
                <w:kern w:val="0"/>
                <w:sz w:val="13"/>
                <w:szCs w:val="13"/>
              </w:rPr>
            </w:pPr>
            <w:r w:rsidRPr="00E76FC8">
              <w:rPr>
                <w:rFonts w:ascii="Book Antiqua" w:hAnsi="Book Antiqua"/>
                <w:kern w:val="0"/>
                <w:sz w:val="13"/>
                <w:szCs w:val="13"/>
              </w:rPr>
              <w:t>ST</w:t>
            </w:r>
            <w:r w:rsidR="00E76FC8">
              <w:rPr>
                <w:rFonts w:ascii="Book Antiqua" w:eastAsia="宋体" w:hAnsi="Book Antiqua" w:hint="eastAsia"/>
                <w:kern w:val="0"/>
                <w:sz w:val="13"/>
                <w:szCs w:val="13"/>
                <w:lang w:eastAsia="zh-CN"/>
              </w:rPr>
              <w:t xml:space="preserve">: </w:t>
            </w:r>
            <w:r w:rsidRPr="00E76FC8">
              <w:rPr>
                <w:rFonts w:ascii="Book Antiqua" w:hAnsi="Book Antiqua"/>
                <w:kern w:val="0"/>
                <w:sz w:val="13"/>
                <w:szCs w:val="13"/>
              </w:rPr>
              <w:t>100%; ES</w:t>
            </w:r>
            <w:r w:rsidR="00E76FC8">
              <w:rPr>
                <w:rFonts w:ascii="Book Antiqua" w:eastAsia="宋体" w:hAnsi="Book Antiqua" w:hint="eastAsia"/>
                <w:kern w:val="0"/>
                <w:sz w:val="13"/>
                <w:szCs w:val="13"/>
                <w:lang w:eastAsia="zh-CN"/>
              </w:rPr>
              <w:t xml:space="preserve">: </w:t>
            </w:r>
            <w:r w:rsidRPr="00E76FC8">
              <w:rPr>
                <w:rFonts w:ascii="Book Antiqua" w:hAnsi="Book Antiqua"/>
                <w:kern w:val="0"/>
                <w:sz w:val="13"/>
                <w:szCs w:val="13"/>
              </w:rPr>
              <w:t>100%</w:t>
            </w:r>
          </w:p>
        </w:tc>
        <w:tc>
          <w:tcPr>
            <w:tcW w:w="982" w:type="dxa"/>
          </w:tcPr>
          <w:p w:rsidR="00B6423A" w:rsidRPr="00E76FC8" w:rsidRDefault="00B6423A" w:rsidP="00A718FA">
            <w:pPr>
              <w:tabs>
                <w:tab w:val="left" w:pos="2091"/>
              </w:tabs>
              <w:wordWrap/>
              <w:spacing w:after="0" w:line="360" w:lineRule="auto"/>
              <w:jc w:val="left"/>
              <w:rPr>
                <w:rFonts w:ascii="Book Antiqua" w:hAnsi="Book Antiqua"/>
                <w:kern w:val="0"/>
                <w:sz w:val="13"/>
                <w:szCs w:val="13"/>
              </w:rPr>
            </w:pPr>
            <w:r w:rsidRPr="00E76FC8">
              <w:rPr>
                <w:rFonts w:ascii="Book Antiqua" w:hAnsi="Book Antiqua"/>
                <w:kern w:val="0"/>
                <w:sz w:val="13"/>
                <w:szCs w:val="13"/>
              </w:rPr>
              <w:t>ST</w:t>
            </w:r>
            <w:r w:rsidR="00E76FC8">
              <w:rPr>
                <w:rFonts w:ascii="Book Antiqua" w:eastAsia="宋体" w:hAnsi="Book Antiqua" w:hint="eastAsia"/>
                <w:kern w:val="0"/>
                <w:sz w:val="13"/>
                <w:szCs w:val="13"/>
                <w:lang w:eastAsia="zh-CN"/>
              </w:rPr>
              <w:t xml:space="preserve">: </w:t>
            </w:r>
            <w:r w:rsidRPr="00E76FC8">
              <w:rPr>
                <w:rFonts w:ascii="Book Antiqua" w:hAnsi="Book Antiqua"/>
                <w:kern w:val="0"/>
                <w:sz w:val="13"/>
                <w:szCs w:val="13"/>
              </w:rPr>
              <w:t>5%; ES</w:t>
            </w:r>
            <w:r w:rsidR="00E76FC8">
              <w:rPr>
                <w:rFonts w:ascii="Book Antiqua" w:eastAsia="宋体" w:hAnsi="Book Antiqua" w:hint="eastAsia"/>
                <w:kern w:val="0"/>
                <w:sz w:val="13"/>
                <w:szCs w:val="13"/>
                <w:lang w:eastAsia="zh-CN"/>
              </w:rPr>
              <w:t xml:space="preserve">: </w:t>
            </w:r>
            <w:r w:rsidRPr="00E76FC8">
              <w:rPr>
                <w:rFonts w:ascii="Book Antiqua" w:hAnsi="Book Antiqua"/>
                <w:kern w:val="0"/>
                <w:sz w:val="13"/>
                <w:szCs w:val="13"/>
              </w:rPr>
              <w:t>10.5%</w:t>
            </w:r>
          </w:p>
        </w:tc>
        <w:tc>
          <w:tcPr>
            <w:tcW w:w="822" w:type="dxa"/>
          </w:tcPr>
          <w:p w:rsidR="00B6423A" w:rsidRPr="00E76FC8" w:rsidRDefault="00B6423A" w:rsidP="00A718FA">
            <w:pPr>
              <w:tabs>
                <w:tab w:val="left" w:pos="2091"/>
              </w:tabs>
              <w:wordWrap/>
              <w:spacing w:after="0" w:line="360" w:lineRule="auto"/>
              <w:jc w:val="left"/>
              <w:rPr>
                <w:rFonts w:ascii="Book Antiqua" w:hAnsi="Book Antiqua"/>
                <w:kern w:val="0"/>
                <w:sz w:val="13"/>
                <w:szCs w:val="13"/>
              </w:rPr>
            </w:pPr>
            <w:r w:rsidRPr="00E76FC8">
              <w:rPr>
                <w:rFonts w:ascii="Book Antiqua" w:hAnsi="Book Antiqua"/>
                <w:kern w:val="0"/>
                <w:sz w:val="13"/>
                <w:szCs w:val="13"/>
              </w:rPr>
              <w:t>ST</w:t>
            </w:r>
            <w:r w:rsidR="00E76FC8">
              <w:rPr>
                <w:rFonts w:ascii="Book Antiqua" w:eastAsia="宋体" w:hAnsi="Book Antiqua" w:hint="eastAsia"/>
                <w:kern w:val="0"/>
                <w:sz w:val="13"/>
                <w:szCs w:val="13"/>
                <w:lang w:eastAsia="zh-CN"/>
              </w:rPr>
              <w:t xml:space="preserve">: </w:t>
            </w:r>
            <w:r w:rsidRPr="00E76FC8">
              <w:rPr>
                <w:rFonts w:ascii="Book Antiqua" w:hAnsi="Book Antiqua"/>
                <w:kern w:val="0"/>
                <w:sz w:val="13"/>
                <w:szCs w:val="13"/>
              </w:rPr>
              <w:t>5%: ES</w:t>
            </w:r>
            <w:r w:rsidR="00E76FC8">
              <w:rPr>
                <w:rFonts w:ascii="Book Antiqua" w:eastAsia="宋体" w:hAnsi="Book Antiqua" w:hint="eastAsia"/>
                <w:kern w:val="0"/>
                <w:sz w:val="13"/>
                <w:szCs w:val="13"/>
                <w:lang w:eastAsia="zh-CN"/>
              </w:rPr>
              <w:t xml:space="preserve">: </w:t>
            </w:r>
            <w:r w:rsidRPr="00E76FC8">
              <w:rPr>
                <w:rFonts w:ascii="Book Antiqua" w:hAnsi="Book Antiqua"/>
                <w:kern w:val="0"/>
                <w:sz w:val="13"/>
                <w:szCs w:val="13"/>
              </w:rPr>
              <w:t>0%</w:t>
            </w:r>
          </w:p>
        </w:tc>
        <w:tc>
          <w:tcPr>
            <w:tcW w:w="1180" w:type="dxa"/>
          </w:tcPr>
          <w:p w:rsidR="00B6423A" w:rsidRPr="00E76FC8" w:rsidRDefault="00B6423A" w:rsidP="00A718FA">
            <w:pPr>
              <w:tabs>
                <w:tab w:val="left" w:pos="2091"/>
              </w:tabs>
              <w:wordWrap/>
              <w:spacing w:after="0" w:line="360" w:lineRule="auto"/>
              <w:jc w:val="left"/>
              <w:rPr>
                <w:rFonts w:ascii="Book Antiqua" w:hAnsi="Book Antiqua"/>
                <w:kern w:val="0"/>
                <w:sz w:val="13"/>
                <w:szCs w:val="13"/>
              </w:rPr>
            </w:pPr>
            <w:r w:rsidRPr="00E76FC8">
              <w:rPr>
                <w:rFonts w:ascii="Book Antiqua" w:hAnsi="Book Antiqua"/>
                <w:kern w:val="0"/>
                <w:sz w:val="13"/>
                <w:szCs w:val="13"/>
              </w:rPr>
              <w:t>ST, 35%; ES, 58%</w:t>
            </w:r>
          </w:p>
        </w:tc>
        <w:tc>
          <w:tcPr>
            <w:tcW w:w="823" w:type="dxa"/>
          </w:tcPr>
          <w:p w:rsidR="00B6423A" w:rsidRPr="00475B16" w:rsidRDefault="00B6423A" w:rsidP="00A718FA">
            <w:pPr>
              <w:tabs>
                <w:tab w:val="left" w:pos="2091"/>
              </w:tabs>
              <w:wordWrap/>
              <w:spacing w:after="0" w:line="360" w:lineRule="auto"/>
              <w:jc w:val="left"/>
              <w:rPr>
                <w:rFonts w:ascii="Book Antiqua" w:eastAsia="宋体" w:hAnsi="Book Antiqua"/>
                <w:kern w:val="0"/>
                <w:sz w:val="13"/>
                <w:szCs w:val="13"/>
                <w:lang w:eastAsia="zh-CN"/>
              </w:rPr>
            </w:pPr>
            <w:r w:rsidRPr="00E76FC8">
              <w:rPr>
                <w:rFonts w:ascii="Book Antiqua" w:hAnsi="Book Antiqua"/>
                <w:kern w:val="0"/>
                <w:sz w:val="13"/>
                <w:szCs w:val="13"/>
              </w:rPr>
              <w:t>ST</w:t>
            </w:r>
            <w:r w:rsidR="00E76FC8">
              <w:rPr>
                <w:rFonts w:ascii="Book Antiqua" w:eastAsia="宋体" w:hAnsi="Book Antiqua" w:hint="eastAsia"/>
                <w:kern w:val="0"/>
                <w:sz w:val="13"/>
                <w:szCs w:val="13"/>
                <w:lang w:eastAsia="zh-CN"/>
              </w:rPr>
              <w:t xml:space="preserve">: </w:t>
            </w:r>
            <w:r w:rsidR="00475B16">
              <w:rPr>
                <w:rFonts w:ascii="Book Antiqua" w:hAnsi="Book Antiqua"/>
                <w:kern w:val="0"/>
                <w:sz w:val="13"/>
                <w:szCs w:val="13"/>
              </w:rPr>
              <w:t>14; ES</w:t>
            </w:r>
            <w:r w:rsidR="00475B16">
              <w:rPr>
                <w:rFonts w:ascii="Book Antiqua" w:eastAsia="宋体" w:hAnsi="Book Antiqua" w:hint="eastAsia"/>
                <w:kern w:val="0"/>
                <w:sz w:val="13"/>
                <w:szCs w:val="13"/>
                <w:lang w:eastAsia="zh-CN"/>
              </w:rPr>
              <w:t xml:space="preserve">: </w:t>
            </w:r>
            <w:r w:rsidR="00475B16">
              <w:rPr>
                <w:rFonts w:ascii="Book Antiqua" w:hAnsi="Book Antiqua"/>
                <w:kern w:val="0"/>
                <w:sz w:val="13"/>
                <w:szCs w:val="13"/>
              </w:rPr>
              <w:t>13</w:t>
            </w:r>
          </w:p>
        </w:tc>
        <w:tc>
          <w:tcPr>
            <w:tcW w:w="1032" w:type="dxa"/>
          </w:tcPr>
          <w:p w:rsidR="00B6423A" w:rsidRPr="00E76FC8" w:rsidRDefault="00B6423A" w:rsidP="00A718FA">
            <w:pPr>
              <w:tabs>
                <w:tab w:val="left" w:pos="2091"/>
              </w:tabs>
              <w:wordWrap/>
              <w:spacing w:after="0" w:line="360" w:lineRule="auto"/>
              <w:jc w:val="left"/>
              <w:rPr>
                <w:rFonts w:ascii="Book Antiqua" w:hAnsi="Book Antiqua"/>
                <w:kern w:val="0"/>
                <w:sz w:val="13"/>
                <w:szCs w:val="13"/>
              </w:rPr>
            </w:pPr>
            <w:r w:rsidRPr="00E76FC8">
              <w:rPr>
                <w:rFonts w:ascii="Book Antiqua" w:hAnsi="Book Antiqua"/>
                <w:kern w:val="0"/>
                <w:sz w:val="13"/>
                <w:szCs w:val="13"/>
              </w:rPr>
              <w:t>ST</w:t>
            </w:r>
          </w:p>
        </w:tc>
      </w:tr>
      <w:tr w:rsidR="00E76FC8" w:rsidRPr="00E76FC8" w:rsidTr="00E76FC8">
        <w:tc>
          <w:tcPr>
            <w:tcW w:w="955" w:type="dxa"/>
          </w:tcPr>
          <w:p w:rsidR="00B6423A" w:rsidRPr="00E76FC8" w:rsidRDefault="00B6423A" w:rsidP="00A718FA">
            <w:pPr>
              <w:tabs>
                <w:tab w:val="left" w:pos="2091"/>
              </w:tabs>
              <w:wordWrap/>
              <w:spacing w:after="0" w:line="360" w:lineRule="auto"/>
              <w:jc w:val="left"/>
              <w:rPr>
                <w:rFonts w:ascii="Book Antiqua" w:hAnsi="Book Antiqua"/>
                <w:kern w:val="0"/>
                <w:sz w:val="13"/>
                <w:szCs w:val="13"/>
              </w:rPr>
            </w:pPr>
            <w:proofErr w:type="spellStart"/>
            <w:r w:rsidRPr="00E76FC8">
              <w:rPr>
                <w:rFonts w:ascii="Book Antiqua" w:hAnsi="Book Antiqua"/>
                <w:kern w:val="0"/>
                <w:sz w:val="13"/>
                <w:szCs w:val="13"/>
              </w:rPr>
              <w:t>Alcantara</w:t>
            </w:r>
            <w:proofErr w:type="spellEnd"/>
            <w:r w:rsidRPr="00E76FC8">
              <w:rPr>
                <w:rFonts w:ascii="Book Antiqua" w:hAnsi="Book Antiqua"/>
                <w:kern w:val="0"/>
                <w:sz w:val="13"/>
                <w:szCs w:val="13"/>
              </w:rPr>
              <w:t>, 2011</w:t>
            </w:r>
            <w:r w:rsidRPr="00E76FC8">
              <w:rPr>
                <w:rFonts w:ascii="Book Antiqua" w:hAnsi="Book Antiqua"/>
                <w:noProof/>
                <w:kern w:val="0"/>
                <w:sz w:val="13"/>
                <w:szCs w:val="13"/>
                <w:vertAlign w:val="superscript"/>
              </w:rPr>
              <w:t>[22]</w:t>
            </w:r>
          </w:p>
        </w:tc>
        <w:tc>
          <w:tcPr>
            <w:tcW w:w="1081" w:type="dxa"/>
          </w:tcPr>
          <w:p w:rsidR="00B6423A" w:rsidRPr="00E76FC8" w:rsidRDefault="00B6423A" w:rsidP="00A718FA">
            <w:pPr>
              <w:tabs>
                <w:tab w:val="left" w:pos="2091"/>
              </w:tabs>
              <w:wordWrap/>
              <w:spacing w:after="0" w:line="360" w:lineRule="auto"/>
              <w:jc w:val="left"/>
              <w:rPr>
                <w:rFonts w:ascii="Book Antiqua" w:hAnsi="Book Antiqua"/>
                <w:kern w:val="0"/>
                <w:sz w:val="13"/>
                <w:szCs w:val="13"/>
              </w:rPr>
            </w:pPr>
            <w:r w:rsidRPr="00E76FC8">
              <w:rPr>
                <w:rFonts w:ascii="Book Antiqua" w:hAnsi="Book Antiqua"/>
                <w:kern w:val="0"/>
                <w:sz w:val="13"/>
                <w:szCs w:val="13"/>
              </w:rPr>
              <w:t>Spain</w:t>
            </w:r>
          </w:p>
        </w:tc>
        <w:tc>
          <w:tcPr>
            <w:tcW w:w="723" w:type="dxa"/>
          </w:tcPr>
          <w:p w:rsidR="00B6423A" w:rsidRPr="00E76FC8" w:rsidRDefault="00B6423A" w:rsidP="00A718FA">
            <w:pPr>
              <w:tabs>
                <w:tab w:val="left" w:pos="2091"/>
              </w:tabs>
              <w:wordWrap/>
              <w:spacing w:after="0" w:line="360" w:lineRule="auto"/>
              <w:jc w:val="left"/>
              <w:rPr>
                <w:rFonts w:ascii="Book Antiqua" w:hAnsi="Book Antiqua"/>
                <w:kern w:val="0"/>
                <w:sz w:val="13"/>
                <w:szCs w:val="13"/>
              </w:rPr>
            </w:pPr>
            <w:r w:rsidRPr="00E76FC8">
              <w:rPr>
                <w:rFonts w:ascii="Book Antiqua" w:hAnsi="Book Antiqua"/>
                <w:kern w:val="0"/>
                <w:sz w:val="13"/>
                <w:szCs w:val="13"/>
              </w:rPr>
              <w:t>1</w:t>
            </w:r>
          </w:p>
        </w:tc>
        <w:tc>
          <w:tcPr>
            <w:tcW w:w="753" w:type="dxa"/>
          </w:tcPr>
          <w:p w:rsidR="00B6423A" w:rsidRPr="00E76FC8" w:rsidRDefault="00B6423A" w:rsidP="00A718FA">
            <w:pPr>
              <w:tabs>
                <w:tab w:val="left" w:pos="2091"/>
              </w:tabs>
              <w:wordWrap/>
              <w:spacing w:after="0" w:line="360" w:lineRule="auto"/>
              <w:jc w:val="left"/>
              <w:rPr>
                <w:rFonts w:ascii="Book Antiqua" w:eastAsia="宋体" w:hAnsi="Book Antiqua"/>
                <w:kern w:val="0"/>
                <w:sz w:val="13"/>
                <w:szCs w:val="13"/>
                <w:lang w:eastAsia="zh-CN"/>
              </w:rPr>
            </w:pPr>
            <w:r w:rsidRPr="00E76FC8">
              <w:rPr>
                <w:rFonts w:ascii="Book Antiqua" w:hAnsi="Book Antiqua"/>
                <w:kern w:val="0"/>
                <w:sz w:val="13"/>
                <w:szCs w:val="13"/>
              </w:rPr>
              <w:t>28</w:t>
            </w:r>
            <w:r w:rsidR="00E76FC8">
              <w:rPr>
                <w:rFonts w:ascii="Book Antiqua" w:eastAsia="宋体" w:hAnsi="Book Antiqua" w:hint="eastAsia"/>
                <w:kern w:val="0"/>
                <w:sz w:val="13"/>
                <w:szCs w:val="13"/>
                <w:lang w:eastAsia="zh-CN"/>
              </w:rPr>
              <w:t xml:space="preserve"> (</w:t>
            </w:r>
            <w:r w:rsidRPr="00E76FC8">
              <w:rPr>
                <w:rFonts w:ascii="Book Antiqua" w:hAnsi="Book Antiqua"/>
                <w:kern w:val="0"/>
                <w:sz w:val="13"/>
                <w:szCs w:val="13"/>
              </w:rPr>
              <w:t>ST</w:t>
            </w:r>
            <w:r w:rsidR="00E76FC8">
              <w:rPr>
                <w:rFonts w:ascii="Book Antiqua" w:eastAsia="宋体" w:hAnsi="Book Antiqua" w:hint="eastAsia"/>
                <w:kern w:val="0"/>
                <w:sz w:val="13"/>
                <w:szCs w:val="13"/>
                <w:lang w:eastAsia="zh-CN"/>
              </w:rPr>
              <w:t xml:space="preserve">: </w:t>
            </w:r>
            <w:r w:rsidRPr="00E76FC8">
              <w:rPr>
                <w:rFonts w:ascii="Book Antiqua" w:hAnsi="Book Antiqua"/>
                <w:kern w:val="0"/>
                <w:sz w:val="13"/>
                <w:szCs w:val="13"/>
              </w:rPr>
              <w:t>15; ES</w:t>
            </w:r>
            <w:r w:rsidR="00E76FC8">
              <w:rPr>
                <w:rFonts w:ascii="Book Antiqua" w:eastAsia="宋体" w:hAnsi="Book Antiqua" w:hint="eastAsia"/>
                <w:kern w:val="0"/>
                <w:sz w:val="13"/>
                <w:szCs w:val="13"/>
                <w:lang w:eastAsia="zh-CN"/>
              </w:rPr>
              <w:t xml:space="preserve">: </w:t>
            </w:r>
            <w:r w:rsidRPr="00E76FC8">
              <w:rPr>
                <w:rFonts w:ascii="Book Antiqua" w:hAnsi="Book Antiqua"/>
                <w:kern w:val="0"/>
                <w:sz w:val="13"/>
                <w:szCs w:val="13"/>
              </w:rPr>
              <w:t>13</w:t>
            </w:r>
            <w:r w:rsidR="00E76FC8">
              <w:rPr>
                <w:rFonts w:ascii="Book Antiqua" w:eastAsia="宋体" w:hAnsi="Book Antiqua" w:hint="eastAsia"/>
                <w:kern w:val="0"/>
                <w:sz w:val="13"/>
                <w:szCs w:val="13"/>
                <w:lang w:eastAsia="zh-CN"/>
              </w:rPr>
              <w:t>)</w:t>
            </w:r>
          </w:p>
        </w:tc>
        <w:tc>
          <w:tcPr>
            <w:tcW w:w="853" w:type="dxa"/>
          </w:tcPr>
          <w:p w:rsidR="00B6423A" w:rsidRPr="00E76FC8" w:rsidRDefault="00B6423A" w:rsidP="00A718FA">
            <w:pPr>
              <w:tabs>
                <w:tab w:val="left" w:pos="2091"/>
              </w:tabs>
              <w:wordWrap/>
              <w:spacing w:after="0" w:line="360" w:lineRule="auto"/>
              <w:jc w:val="left"/>
              <w:rPr>
                <w:rFonts w:ascii="Book Antiqua" w:hAnsi="Book Antiqua"/>
                <w:kern w:val="0"/>
                <w:sz w:val="13"/>
                <w:szCs w:val="13"/>
              </w:rPr>
            </w:pPr>
            <w:r w:rsidRPr="00E76FC8">
              <w:rPr>
                <w:rFonts w:ascii="Book Antiqua" w:hAnsi="Book Antiqua"/>
                <w:kern w:val="0"/>
                <w:sz w:val="13"/>
                <w:szCs w:val="13"/>
              </w:rPr>
              <w:t>Left colon</w:t>
            </w:r>
          </w:p>
        </w:tc>
        <w:tc>
          <w:tcPr>
            <w:tcW w:w="902" w:type="dxa"/>
          </w:tcPr>
          <w:p w:rsidR="00B6423A" w:rsidRPr="00E76FC8" w:rsidRDefault="00B6423A" w:rsidP="00A718FA">
            <w:pPr>
              <w:tabs>
                <w:tab w:val="left" w:pos="2091"/>
              </w:tabs>
              <w:wordWrap/>
              <w:spacing w:after="0" w:line="360" w:lineRule="auto"/>
              <w:jc w:val="left"/>
              <w:rPr>
                <w:rFonts w:ascii="Book Antiqua" w:hAnsi="Book Antiqua"/>
                <w:kern w:val="0"/>
                <w:sz w:val="13"/>
                <w:szCs w:val="13"/>
              </w:rPr>
            </w:pPr>
            <w:proofErr w:type="spellStart"/>
            <w:r w:rsidRPr="00E76FC8">
              <w:rPr>
                <w:rFonts w:ascii="Book Antiqua" w:hAnsi="Book Antiqua"/>
                <w:kern w:val="0"/>
                <w:sz w:val="13"/>
                <w:szCs w:val="13"/>
              </w:rPr>
              <w:t>Hanaro</w:t>
            </w:r>
            <w:proofErr w:type="spellEnd"/>
            <w:r w:rsidRPr="00E76FC8">
              <w:rPr>
                <w:rFonts w:ascii="Book Antiqua" w:hAnsi="Book Antiqua"/>
                <w:kern w:val="0"/>
                <w:sz w:val="13"/>
                <w:szCs w:val="13"/>
              </w:rPr>
              <w:t xml:space="preserve">, </w:t>
            </w:r>
            <w:proofErr w:type="spellStart"/>
            <w:r w:rsidRPr="00E76FC8">
              <w:rPr>
                <w:rFonts w:ascii="Book Antiqua" w:hAnsi="Book Antiqua"/>
                <w:kern w:val="0"/>
                <w:sz w:val="13"/>
                <w:szCs w:val="13"/>
              </w:rPr>
              <w:t>WallFlex</w:t>
            </w:r>
            <w:proofErr w:type="spellEnd"/>
          </w:p>
        </w:tc>
        <w:tc>
          <w:tcPr>
            <w:tcW w:w="922" w:type="dxa"/>
          </w:tcPr>
          <w:p w:rsidR="00B6423A" w:rsidRPr="00E76FC8" w:rsidRDefault="00B6423A" w:rsidP="00A718FA">
            <w:pPr>
              <w:tabs>
                <w:tab w:val="left" w:pos="2091"/>
              </w:tabs>
              <w:wordWrap/>
              <w:spacing w:after="0" w:line="360" w:lineRule="auto"/>
              <w:jc w:val="left"/>
              <w:rPr>
                <w:rFonts w:ascii="Book Antiqua" w:hAnsi="Book Antiqua"/>
                <w:kern w:val="0"/>
                <w:sz w:val="13"/>
                <w:szCs w:val="13"/>
              </w:rPr>
            </w:pPr>
            <w:r w:rsidRPr="00E76FC8">
              <w:rPr>
                <w:rFonts w:ascii="Book Antiqua" w:hAnsi="Book Antiqua"/>
                <w:kern w:val="0"/>
                <w:sz w:val="13"/>
                <w:szCs w:val="13"/>
              </w:rPr>
              <w:t>ST</w:t>
            </w:r>
            <w:r w:rsidR="00E76FC8">
              <w:rPr>
                <w:rFonts w:ascii="Book Antiqua" w:eastAsia="宋体" w:hAnsi="Book Antiqua" w:hint="eastAsia"/>
                <w:kern w:val="0"/>
                <w:sz w:val="13"/>
                <w:szCs w:val="13"/>
                <w:lang w:eastAsia="zh-CN"/>
              </w:rPr>
              <w:t xml:space="preserve">: </w:t>
            </w:r>
            <w:r w:rsidRPr="00E76FC8">
              <w:rPr>
                <w:rFonts w:ascii="Book Antiqua" w:hAnsi="Book Antiqua"/>
                <w:kern w:val="0"/>
                <w:sz w:val="13"/>
                <w:szCs w:val="13"/>
              </w:rPr>
              <w:t>100%</w:t>
            </w:r>
          </w:p>
        </w:tc>
        <w:tc>
          <w:tcPr>
            <w:tcW w:w="783" w:type="dxa"/>
          </w:tcPr>
          <w:p w:rsidR="00B6423A" w:rsidRPr="00E76FC8" w:rsidRDefault="00B6423A" w:rsidP="00A718FA">
            <w:pPr>
              <w:tabs>
                <w:tab w:val="left" w:pos="2091"/>
              </w:tabs>
              <w:wordWrap/>
              <w:spacing w:after="0" w:line="360" w:lineRule="auto"/>
              <w:jc w:val="left"/>
              <w:rPr>
                <w:rFonts w:ascii="Book Antiqua" w:hAnsi="Book Antiqua"/>
                <w:kern w:val="0"/>
                <w:sz w:val="13"/>
                <w:szCs w:val="13"/>
              </w:rPr>
            </w:pPr>
            <w:r w:rsidRPr="00E76FC8">
              <w:rPr>
                <w:rFonts w:ascii="Book Antiqua" w:hAnsi="Book Antiqua"/>
                <w:kern w:val="0"/>
                <w:sz w:val="13"/>
                <w:szCs w:val="13"/>
              </w:rPr>
              <w:t>ST</w:t>
            </w:r>
            <w:r w:rsidR="00E76FC8">
              <w:rPr>
                <w:rFonts w:ascii="Book Antiqua" w:eastAsia="宋体" w:hAnsi="Book Antiqua" w:hint="eastAsia"/>
                <w:kern w:val="0"/>
                <w:sz w:val="13"/>
                <w:szCs w:val="13"/>
                <w:lang w:eastAsia="zh-CN"/>
              </w:rPr>
              <w:t xml:space="preserve">: </w:t>
            </w:r>
            <w:r w:rsidRPr="00E76FC8">
              <w:rPr>
                <w:rFonts w:ascii="Book Antiqua" w:hAnsi="Book Antiqua"/>
                <w:kern w:val="0"/>
                <w:sz w:val="13"/>
                <w:szCs w:val="13"/>
              </w:rPr>
              <w:t>100%</w:t>
            </w:r>
          </w:p>
        </w:tc>
        <w:tc>
          <w:tcPr>
            <w:tcW w:w="1011" w:type="dxa"/>
          </w:tcPr>
          <w:p w:rsidR="00B6423A" w:rsidRPr="00E76FC8" w:rsidRDefault="00B6423A" w:rsidP="00A718FA">
            <w:pPr>
              <w:tabs>
                <w:tab w:val="left" w:pos="2091"/>
              </w:tabs>
              <w:wordWrap/>
              <w:spacing w:after="0" w:line="360" w:lineRule="auto"/>
              <w:jc w:val="left"/>
              <w:rPr>
                <w:rFonts w:ascii="Book Antiqua" w:hAnsi="Book Antiqua"/>
                <w:kern w:val="0"/>
                <w:sz w:val="13"/>
                <w:szCs w:val="13"/>
              </w:rPr>
            </w:pPr>
            <w:r w:rsidRPr="00E76FC8">
              <w:rPr>
                <w:rFonts w:ascii="Book Antiqua" w:hAnsi="Book Antiqua"/>
                <w:kern w:val="0"/>
                <w:sz w:val="13"/>
                <w:szCs w:val="13"/>
              </w:rPr>
              <w:t>No</w:t>
            </w:r>
          </w:p>
        </w:tc>
        <w:tc>
          <w:tcPr>
            <w:tcW w:w="1091" w:type="dxa"/>
          </w:tcPr>
          <w:p w:rsidR="00B6423A" w:rsidRPr="00E76FC8" w:rsidRDefault="00B6423A" w:rsidP="00A718FA">
            <w:pPr>
              <w:tabs>
                <w:tab w:val="left" w:pos="2091"/>
              </w:tabs>
              <w:wordWrap/>
              <w:spacing w:after="0" w:line="360" w:lineRule="auto"/>
              <w:jc w:val="left"/>
              <w:rPr>
                <w:rFonts w:ascii="Book Antiqua" w:hAnsi="Book Antiqua"/>
                <w:kern w:val="0"/>
                <w:sz w:val="13"/>
                <w:szCs w:val="13"/>
              </w:rPr>
            </w:pPr>
            <w:r w:rsidRPr="00E76FC8">
              <w:rPr>
                <w:rFonts w:ascii="Book Antiqua" w:hAnsi="Book Antiqua"/>
                <w:kern w:val="0"/>
                <w:sz w:val="13"/>
                <w:szCs w:val="13"/>
              </w:rPr>
              <w:t>ST</w:t>
            </w:r>
            <w:r w:rsidR="00E76FC8">
              <w:rPr>
                <w:rFonts w:ascii="Book Antiqua" w:eastAsia="宋体" w:hAnsi="Book Antiqua" w:hint="eastAsia"/>
                <w:kern w:val="0"/>
                <w:sz w:val="13"/>
                <w:szCs w:val="13"/>
                <w:lang w:eastAsia="zh-CN"/>
              </w:rPr>
              <w:t xml:space="preserve">: </w:t>
            </w:r>
            <w:r w:rsidRPr="00E76FC8">
              <w:rPr>
                <w:rFonts w:ascii="Book Antiqua" w:hAnsi="Book Antiqua"/>
                <w:kern w:val="0"/>
                <w:sz w:val="13"/>
                <w:szCs w:val="13"/>
              </w:rPr>
              <w:t>93.3%; ES</w:t>
            </w:r>
            <w:r w:rsidR="00E76FC8">
              <w:rPr>
                <w:rFonts w:ascii="Book Antiqua" w:eastAsia="宋体" w:hAnsi="Book Antiqua" w:hint="eastAsia"/>
                <w:kern w:val="0"/>
                <w:sz w:val="13"/>
                <w:szCs w:val="13"/>
                <w:lang w:eastAsia="zh-CN"/>
              </w:rPr>
              <w:t xml:space="preserve">: </w:t>
            </w:r>
            <w:r w:rsidRPr="00E76FC8">
              <w:rPr>
                <w:rFonts w:ascii="Book Antiqua" w:hAnsi="Book Antiqua"/>
                <w:kern w:val="0"/>
                <w:sz w:val="13"/>
                <w:szCs w:val="13"/>
              </w:rPr>
              <w:t>100%</w:t>
            </w:r>
          </w:p>
        </w:tc>
        <w:tc>
          <w:tcPr>
            <w:tcW w:w="982" w:type="dxa"/>
          </w:tcPr>
          <w:p w:rsidR="00B6423A" w:rsidRPr="00E76FC8" w:rsidRDefault="00B6423A" w:rsidP="00A718FA">
            <w:pPr>
              <w:tabs>
                <w:tab w:val="left" w:pos="2091"/>
              </w:tabs>
              <w:wordWrap/>
              <w:spacing w:after="0" w:line="360" w:lineRule="auto"/>
              <w:jc w:val="left"/>
              <w:rPr>
                <w:rFonts w:ascii="Book Antiqua" w:hAnsi="Book Antiqua"/>
                <w:kern w:val="0"/>
                <w:sz w:val="13"/>
                <w:szCs w:val="13"/>
              </w:rPr>
            </w:pPr>
            <w:r w:rsidRPr="00E76FC8">
              <w:rPr>
                <w:rFonts w:ascii="Book Antiqua" w:hAnsi="Book Antiqua"/>
                <w:kern w:val="0"/>
                <w:sz w:val="13"/>
                <w:szCs w:val="13"/>
              </w:rPr>
              <w:t>No</w:t>
            </w:r>
          </w:p>
        </w:tc>
        <w:tc>
          <w:tcPr>
            <w:tcW w:w="822" w:type="dxa"/>
          </w:tcPr>
          <w:p w:rsidR="00B6423A" w:rsidRPr="00E76FC8" w:rsidRDefault="00B6423A" w:rsidP="00A718FA">
            <w:pPr>
              <w:tabs>
                <w:tab w:val="left" w:pos="2091"/>
              </w:tabs>
              <w:wordWrap/>
              <w:spacing w:after="0" w:line="360" w:lineRule="auto"/>
              <w:jc w:val="left"/>
              <w:rPr>
                <w:rFonts w:ascii="Book Antiqua" w:hAnsi="Book Antiqua"/>
                <w:kern w:val="0"/>
                <w:sz w:val="13"/>
                <w:szCs w:val="13"/>
              </w:rPr>
            </w:pPr>
            <w:r w:rsidRPr="00E76FC8">
              <w:rPr>
                <w:rFonts w:ascii="Book Antiqua" w:hAnsi="Book Antiqua"/>
                <w:kern w:val="0"/>
                <w:sz w:val="13"/>
                <w:szCs w:val="13"/>
              </w:rPr>
              <w:t>ST, 5%: ES, 30.7%</w:t>
            </w:r>
          </w:p>
        </w:tc>
        <w:tc>
          <w:tcPr>
            <w:tcW w:w="1180" w:type="dxa"/>
          </w:tcPr>
          <w:p w:rsidR="00B6423A" w:rsidRPr="00E76FC8" w:rsidRDefault="00B6423A" w:rsidP="00A718FA">
            <w:pPr>
              <w:tabs>
                <w:tab w:val="left" w:pos="2091"/>
              </w:tabs>
              <w:wordWrap/>
              <w:spacing w:after="0" w:line="360" w:lineRule="auto"/>
              <w:jc w:val="left"/>
              <w:rPr>
                <w:rFonts w:ascii="Book Antiqua" w:hAnsi="Book Antiqua"/>
                <w:kern w:val="0"/>
                <w:sz w:val="13"/>
                <w:szCs w:val="13"/>
              </w:rPr>
            </w:pPr>
            <w:r w:rsidRPr="00E76FC8">
              <w:rPr>
                <w:rFonts w:ascii="Book Antiqua" w:hAnsi="Book Antiqua"/>
                <w:kern w:val="0"/>
                <w:sz w:val="13"/>
                <w:szCs w:val="13"/>
              </w:rPr>
              <w:t>ST</w:t>
            </w:r>
            <w:r w:rsidR="00E76FC8">
              <w:rPr>
                <w:rFonts w:ascii="Book Antiqua" w:eastAsia="宋体" w:hAnsi="Book Antiqua" w:hint="eastAsia"/>
                <w:kern w:val="0"/>
                <w:sz w:val="13"/>
                <w:szCs w:val="13"/>
                <w:lang w:eastAsia="zh-CN"/>
              </w:rPr>
              <w:t>:</w:t>
            </w:r>
            <w:r w:rsidRPr="00E76FC8">
              <w:rPr>
                <w:rFonts w:ascii="Book Antiqua" w:hAnsi="Book Antiqua"/>
                <w:kern w:val="0"/>
                <w:sz w:val="13"/>
                <w:szCs w:val="13"/>
              </w:rPr>
              <w:t xml:space="preserve"> 13.3%; ES</w:t>
            </w:r>
            <w:r w:rsidR="00E76FC8">
              <w:rPr>
                <w:rFonts w:ascii="Book Antiqua" w:eastAsia="宋体" w:hAnsi="Book Antiqua" w:hint="eastAsia"/>
                <w:kern w:val="0"/>
                <w:sz w:val="13"/>
                <w:szCs w:val="13"/>
                <w:lang w:eastAsia="zh-CN"/>
              </w:rPr>
              <w:t xml:space="preserve">: </w:t>
            </w:r>
            <w:r w:rsidRPr="00E76FC8">
              <w:rPr>
                <w:rFonts w:ascii="Book Antiqua" w:hAnsi="Book Antiqua"/>
                <w:kern w:val="0"/>
                <w:sz w:val="13"/>
                <w:szCs w:val="13"/>
              </w:rPr>
              <w:t>53.8%</w:t>
            </w:r>
          </w:p>
        </w:tc>
        <w:tc>
          <w:tcPr>
            <w:tcW w:w="823" w:type="dxa"/>
          </w:tcPr>
          <w:p w:rsidR="00B6423A" w:rsidRPr="00475B16" w:rsidRDefault="00B6423A" w:rsidP="00A718FA">
            <w:pPr>
              <w:wordWrap/>
              <w:spacing w:after="0" w:line="360" w:lineRule="auto"/>
              <w:rPr>
                <w:rFonts w:ascii="Book Antiqua" w:eastAsia="宋体" w:hAnsi="Book Antiqua"/>
                <w:sz w:val="13"/>
                <w:szCs w:val="13"/>
                <w:lang w:eastAsia="zh-CN"/>
              </w:rPr>
            </w:pPr>
            <w:r w:rsidRPr="00E76FC8">
              <w:rPr>
                <w:rFonts w:ascii="Book Antiqua" w:hAnsi="Book Antiqua"/>
                <w:kern w:val="0"/>
                <w:sz w:val="13"/>
                <w:szCs w:val="13"/>
              </w:rPr>
              <w:t>ST</w:t>
            </w:r>
            <w:r w:rsidR="00475B16">
              <w:rPr>
                <w:rFonts w:ascii="Book Antiqua" w:eastAsia="宋体" w:hAnsi="Book Antiqua" w:hint="eastAsia"/>
                <w:kern w:val="0"/>
                <w:sz w:val="13"/>
                <w:szCs w:val="13"/>
                <w:lang w:eastAsia="zh-CN"/>
              </w:rPr>
              <w:t xml:space="preserve">: </w:t>
            </w:r>
            <w:r w:rsidR="00475B16">
              <w:rPr>
                <w:rFonts w:ascii="Book Antiqua" w:hAnsi="Book Antiqua"/>
                <w:kern w:val="0"/>
                <w:sz w:val="13"/>
                <w:szCs w:val="13"/>
              </w:rPr>
              <w:t>13; ES</w:t>
            </w:r>
            <w:r w:rsidR="00475B16">
              <w:rPr>
                <w:rFonts w:ascii="Book Antiqua" w:eastAsia="宋体" w:hAnsi="Book Antiqua" w:hint="eastAsia"/>
                <w:kern w:val="0"/>
                <w:sz w:val="13"/>
                <w:szCs w:val="13"/>
                <w:lang w:eastAsia="zh-CN"/>
              </w:rPr>
              <w:t xml:space="preserve">: </w:t>
            </w:r>
            <w:r w:rsidR="00475B16">
              <w:rPr>
                <w:rFonts w:ascii="Book Antiqua" w:hAnsi="Book Antiqua"/>
                <w:kern w:val="0"/>
                <w:sz w:val="13"/>
                <w:szCs w:val="13"/>
              </w:rPr>
              <w:t>10</w:t>
            </w:r>
          </w:p>
        </w:tc>
        <w:tc>
          <w:tcPr>
            <w:tcW w:w="1032" w:type="dxa"/>
          </w:tcPr>
          <w:p w:rsidR="00B6423A" w:rsidRPr="00E76FC8" w:rsidRDefault="00B6423A" w:rsidP="00A718FA">
            <w:pPr>
              <w:tabs>
                <w:tab w:val="left" w:pos="2091"/>
              </w:tabs>
              <w:wordWrap/>
              <w:spacing w:after="0" w:line="360" w:lineRule="auto"/>
              <w:jc w:val="left"/>
              <w:rPr>
                <w:rFonts w:ascii="Book Antiqua" w:hAnsi="Book Antiqua"/>
                <w:kern w:val="0"/>
                <w:sz w:val="13"/>
                <w:szCs w:val="13"/>
              </w:rPr>
            </w:pPr>
            <w:r w:rsidRPr="00E76FC8">
              <w:rPr>
                <w:rFonts w:ascii="Book Antiqua" w:hAnsi="Book Antiqua"/>
                <w:kern w:val="0"/>
                <w:sz w:val="13"/>
                <w:szCs w:val="13"/>
              </w:rPr>
              <w:t>ST</w:t>
            </w:r>
          </w:p>
        </w:tc>
      </w:tr>
      <w:tr w:rsidR="00E76FC8" w:rsidRPr="00E76FC8" w:rsidTr="00E76FC8">
        <w:tc>
          <w:tcPr>
            <w:tcW w:w="955" w:type="dxa"/>
          </w:tcPr>
          <w:p w:rsidR="00B6423A" w:rsidRPr="00E76FC8" w:rsidRDefault="00B6423A" w:rsidP="00A718FA">
            <w:pPr>
              <w:tabs>
                <w:tab w:val="left" w:pos="2091"/>
              </w:tabs>
              <w:wordWrap/>
              <w:spacing w:after="0" w:line="360" w:lineRule="auto"/>
              <w:jc w:val="left"/>
              <w:rPr>
                <w:rFonts w:ascii="Book Antiqua" w:hAnsi="Book Antiqua"/>
                <w:kern w:val="0"/>
                <w:sz w:val="13"/>
                <w:szCs w:val="13"/>
              </w:rPr>
            </w:pPr>
            <w:proofErr w:type="spellStart"/>
            <w:r w:rsidRPr="00E76FC8">
              <w:rPr>
                <w:rFonts w:ascii="Book Antiqua" w:hAnsi="Book Antiqua"/>
                <w:kern w:val="0"/>
                <w:sz w:val="13"/>
                <w:szCs w:val="13"/>
              </w:rPr>
              <w:t>Pirlet</w:t>
            </w:r>
            <w:proofErr w:type="spellEnd"/>
            <w:r w:rsidRPr="00E76FC8">
              <w:rPr>
                <w:rFonts w:ascii="Book Antiqua" w:hAnsi="Book Antiqua"/>
                <w:kern w:val="0"/>
                <w:sz w:val="13"/>
                <w:szCs w:val="13"/>
              </w:rPr>
              <w:t>, 2011</w:t>
            </w:r>
            <w:r w:rsidRPr="00E76FC8">
              <w:rPr>
                <w:rFonts w:ascii="Book Antiqua" w:hAnsi="Book Antiqua"/>
                <w:noProof/>
                <w:kern w:val="0"/>
                <w:sz w:val="13"/>
                <w:szCs w:val="13"/>
                <w:vertAlign w:val="superscript"/>
              </w:rPr>
              <w:t>[23]</w:t>
            </w:r>
          </w:p>
        </w:tc>
        <w:tc>
          <w:tcPr>
            <w:tcW w:w="1081" w:type="dxa"/>
          </w:tcPr>
          <w:p w:rsidR="00B6423A" w:rsidRPr="00E76FC8" w:rsidRDefault="00B6423A" w:rsidP="00A718FA">
            <w:pPr>
              <w:tabs>
                <w:tab w:val="left" w:pos="2091"/>
              </w:tabs>
              <w:wordWrap/>
              <w:spacing w:after="0" w:line="360" w:lineRule="auto"/>
              <w:jc w:val="left"/>
              <w:rPr>
                <w:rFonts w:ascii="Book Antiqua" w:hAnsi="Book Antiqua"/>
                <w:kern w:val="0"/>
                <w:sz w:val="13"/>
                <w:szCs w:val="13"/>
              </w:rPr>
            </w:pPr>
            <w:r w:rsidRPr="00E76FC8">
              <w:rPr>
                <w:rFonts w:ascii="Book Antiqua" w:hAnsi="Book Antiqua"/>
                <w:kern w:val="0"/>
                <w:sz w:val="13"/>
                <w:szCs w:val="13"/>
              </w:rPr>
              <w:t>France</w:t>
            </w:r>
          </w:p>
        </w:tc>
        <w:tc>
          <w:tcPr>
            <w:tcW w:w="723" w:type="dxa"/>
          </w:tcPr>
          <w:p w:rsidR="00B6423A" w:rsidRPr="00E76FC8" w:rsidRDefault="00B6423A" w:rsidP="00A718FA">
            <w:pPr>
              <w:tabs>
                <w:tab w:val="left" w:pos="2091"/>
              </w:tabs>
              <w:wordWrap/>
              <w:spacing w:after="0" w:line="360" w:lineRule="auto"/>
              <w:jc w:val="left"/>
              <w:rPr>
                <w:rFonts w:ascii="Book Antiqua" w:hAnsi="Book Antiqua"/>
                <w:kern w:val="0"/>
                <w:sz w:val="13"/>
                <w:szCs w:val="13"/>
              </w:rPr>
            </w:pPr>
            <w:r w:rsidRPr="00E76FC8">
              <w:rPr>
                <w:rFonts w:ascii="Book Antiqua" w:hAnsi="Book Antiqua"/>
                <w:kern w:val="0"/>
                <w:sz w:val="13"/>
                <w:szCs w:val="13"/>
              </w:rPr>
              <w:t>9</w:t>
            </w:r>
          </w:p>
        </w:tc>
        <w:tc>
          <w:tcPr>
            <w:tcW w:w="753" w:type="dxa"/>
          </w:tcPr>
          <w:p w:rsidR="00B6423A" w:rsidRPr="00E76FC8" w:rsidRDefault="00B6423A" w:rsidP="00A718FA">
            <w:pPr>
              <w:tabs>
                <w:tab w:val="left" w:pos="2091"/>
              </w:tabs>
              <w:wordWrap/>
              <w:spacing w:after="0" w:line="360" w:lineRule="auto"/>
              <w:jc w:val="left"/>
              <w:rPr>
                <w:rFonts w:ascii="Book Antiqua" w:eastAsia="宋体" w:hAnsi="Book Antiqua"/>
                <w:kern w:val="0"/>
                <w:sz w:val="13"/>
                <w:szCs w:val="13"/>
                <w:lang w:eastAsia="zh-CN"/>
              </w:rPr>
            </w:pPr>
            <w:r w:rsidRPr="00E76FC8">
              <w:rPr>
                <w:rFonts w:ascii="Book Antiqua" w:hAnsi="Book Antiqua"/>
                <w:kern w:val="0"/>
                <w:sz w:val="13"/>
                <w:szCs w:val="13"/>
              </w:rPr>
              <w:t>60</w:t>
            </w:r>
            <w:r w:rsidR="00E76FC8">
              <w:rPr>
                <w:rFonts w:ascii="Book Antiqua" w:eastAsia="宋体" w:hAnsi="Book Antiqua" w:hint="eastAsia"/>
                <w:kern w:val="0"/>
                <w:sz w:val="13"/>
                <w:szCs w:val="13"/>
                <w:lang w:eastAsia="zh-CN"/>
              </w:rPr>
              <w:t xml:space="preserve"> (</w:t>
            </w:r>
            <w:r w:rsidRPr="00E76FC8">
              <w:rPr>
                <w:rFonts w:ascii="Book Antiqua" w:hAnsi="Book Antiqua"/>
                <w:kern w:val="0"/>
                <w:sz w:val="13"/>
                <w:szCs w:val="13"/>
              </w:rPr>
              <w:t>ST</w:t>
            </w:r>
            <w:r w:rsidR="00E76FC8">
              <w:rPr>
                <w:rFonts w:ascii="Book Antiqua" w:eastAsia="宋体" w:hAnsi="Book Antiqua" w:hint="eastAsia"/>
                <w:kern w:val="0"/>
                <w:sz w:val="13"/>
                <w:szCs w:val="13"/>
                <w:lang w:eastAsia="zh-CN"/>
              </w:rPr>
              <w:t xml:space="preserve">: </w:t>
            </w:r>
            <w:r w:rsidRPr="00E76FC8">
              <w:rPr>
                <w:rFonts w:ascii="Book Antiqua" w:hAnsi="Book Antiqua"/>
                <w:kern w:val="0"/>
                <w:sz w:val="13"/>
                <w:szCs w:val="13"/>
              </w:rPr>
              <w:t>30; ES</w:t>
            </w:r>
            <w:r w:rsidR="00E76FC8">
              <w:rPr>
                <w:rFonts w:ascii="Book Antiqua" w:eastAsia="宋体" w:hAnsi="Book Antiqua" w:hint="eastAsia"/>
                <w:kern w:val="0"/>
                <w:sz w:val="13"/>
                <w:szCs w:val="13"/>
                <w:lang w:eastAsia="zh-CN"/>
              </w:rPr>
              <w:t xml:space="preserve">: </w:t>
            </w:r>
            <w:r w:rsidRPr="00E76FC8">
              <w:rPr>
                <w:rFonts w:ascii="Book Antiqua" w:hAnsi="Book Antiqua"/>
                <w:kern w:val="0"/>
                <w:sz w:val="13"/>
                <w:szCs w:val="13"/>
              </w:rPr>
              <w:t>30</w:t>
            </w:r>
            <w:r w:rsidR="00E76FC8">
              <w:rPr>
                <w:rFonts w:ascii="Book Antiqua" w:eastAsia="宋体" w:hAnsi="Book Antiqua" w:hint="eastAsia"/>
                <w:kern w:val="0"/>
                <w:sz w:val="13"/>
                <w:szCs w:val="13"/>
                <w:lang w:eastAsia="zh-CN"/>
              </w:rPr>
              <w:t>)</w:t>
            </w:r>
          </w:p>
        </w:tc>
        <w:tc>
          <w:tcPr>
            <w:tcW w:w="853" w:type="dxa"/>
          </w:tcPr>
          <w:p w:rsidR="00B6423A" w:rsidRPr="00E76FC8" w:rsidRDefault="00B6423A" w:rsidP="00A718FA">
            <w:pPr>
              <w:tabs>
                <w:tab w:val="left" w:pos="2091"/>
              </w:tabs>
              <w:wordWrap/>
              <w:spacing w:after="0" w:line="360" w:lineRule="auto"/>
              <w:jc w:val="left"/>
              <w:rPr>
                <w:rFonts w:ascii="Book Antiqua" w:hAnsi="Book Antiqua"/>
                <w:kern w:val="0"/>
                <w:sz w:val="13"/>
                <w:szCs w:val="13"/>
              </w:rPr>
            </w:pPr>
            <w:r w:rsidRPr="00E76FC8">
              <w:rPr>
                <w:rFonts w:ascii="Book Antiqua" w:hAnsi="Book Antiqua"/>
                <w:kern w:val="0"/>
                <w:sz w:val="13"/>
                <w:szCs w:val="13"/>
              </w:rPr>
              <w:t>Left colon</w:t>
            </w:r>
          </w:p>
        </w:tc>
        <w:tc>
          <w:tcPr>
            <w:tcW w:w="902" w:type="dxa"/>
          </w:tcPr>
          <w:p w:rsidR="00B6423A" w:rsidRPr="00E76FC8" w:rsidRDefault="00B6423A" w:rsidP="00A718FA">
            <w:pPr>
              <w:tabs>
                <w:tab w:val="left" w:pos="2091"/>
              </w:tabs>
              <w:wordWrap/>
              <w:spacing w:after="0" w:line="360" w:lineRule="auto"/>
              <w:jc w:val="left"/>
              <w:rPr>
                <w:rFonts w:ascii="Book Antiqua" w:hAnsi="Book Antiqua"/>
                <w:kern w:val="0"/>
                <w:sz w:val="13"/>
                <w:szCs w:val="13"/>
              </w:rPr>
            </w:pPr>
            <w:r w:rsidRPr="00E76FC8">
              <w:rPr>
                <w:rFonts w:ascii="Book Antiqua" w:hAnsi="Book Antiqua"/>
                <w:kern w:val="0"/>
                <w:sz w:val="13"/>
                <w:szCs w:val="13"/>
              </w:rPr>
              <w:t>Bard</w:t>
            </w:r>
          </w:p>
        </w:tc>
        <w:tc>
          <w:tcPr>
            <w:tcW w:w="922" w:type="dxa"/>
          </w:tcPr>
          <w:p w:rsidR="00B6423A" w:rsidRPr="00E76FC8" w:rsidRDefault="00B6423A" w:rsidP="00A718FA">
            <w:pPr>
              <w:tabs>
                <w:tab w:val="left" w:pos="2091"/>
              </w:tabs>
              <w:wordWrap/>
              <w:spacing w:after="0" w:line="360" w:lineRule="auto"/>
              <w:jc w:val="left"/>
              <w:rPr>
                <w:rFonts w:ascii="Book Antiqua" w:hAnsi="Book Antiqua"/>
                <w:kern w:val="0"/>
                <w:sz w:val="13"/>
                <w:szCs w:val="13"/>
              </w:rPr>
            </w:pPr>
            <w:r w:rsidRPr="00E76FC8">
              <w:rPr>
                <w:rFonts w:ascii="Book Antiqua" w:hAnsi="Book Antiqua"/>
                <w:kern w:val="0"/>
                <w:sz w:val="13"/>
                <w:szCs w:val="13"/>
              </w:rPr>
              <w:t>ST</w:t>
            </w:r>
            <w:r w:rsidR="00E76FC8">
              <w:rPr>
                <w:rFonts w:ascii="Book Antiqua" w:eastAsia="宋体" w:hAnsi="Book Antiqua" w:hint="eastAsia"/>
                <w:kern w:val="0"/>
                <w:sz w:val="13"/>
                <w:szCs w:val="13"/>
                <w:lang w:eastAsia="zh-CN"/>
              </w:rPr>
              <w:t xml:space="preserve">: </w:t>
            </w:r>
            <w:r w:rsidRPr="00E76FC8">
              <w:rPr>
                <w:rFonts w:ascii="Book Antiqua" w:hAnsi="Book Antiqua"/>
                <w:kern w:val="0"/>
                <w:sz w:val="13"/>
                <w:szCs w:val="13"/>
              </w:rPr>
              <w:t>46.7%</w:t>
            </w:r>
          </w:p>
        </w:tc>
        <w:tc>
          <w:tcPr>
            <w:tcW w:w="783" w:type="dxa"/>
          </w:tcPr>
          <w:p w:rsidR="00B6423A" w:rsidRPr="00E76FC8" w:rsidRDefault="00B6423A" w:rsidP="00A718FA">
            <w:pPr>
              <w:tabs>
                <w:tab w:val="left" w:pos="2091"/>
              </w:tabs>
              <w:wordWrap/>
              <w:spacing w:after="0" w:line="360" w:lineRule="auto"/>
              <w:jc w:val="left"/>
              <w:rPr>
                <w:rFonts w:ascii="Book Antiqua" w:hAnsi="Book Antiqua"/>
                <w:kern w:val="0"/>
                <w:sz w:val="13"/>
                <w:szCs w:val="13"/>
              </w:rPr>
            </w:pPr>
            <w:r w:rsidRPr="00E76FC8">
              <w:rPr>
                <w:rFonts w:ascii="Book Antiqua" w:hAnsi="Book Antiqua"/>
                <w:kern w:val="0"/>
                <w:sz w:val="13"/>
                <w:szCs w:val="13"/>
              </w:rPr>
              <w:t>ST, 40%</w:t>
            </w:r>
          </w:p>
        </w:tc>
        <w:tc>
          <w:tcPr>
            <w:tcW w:w="1011" w:type="dxa"/>
          </w:tcPr>
          <w:p w:rsidR="00B6423A" w:rsidRPr="00E76FC8" w:rsidRDefault="00B6423A" w:rsidP="00A718FA">
            <w:pPr>
              <w:tabs>
                <w:tab w:val="left" w:pos="2091"/>
              </w:tabs>
              <w:wordWrap/>
              <w:spacing w:after="0" w:line="360" w:lineRule="auto"/>
              <w:jc w:val="left"/>
              <w:rPr>
                <w:rFonts w:ascii="Book Antiqua" w:hAnsi="Book Antiqua"/>
                <w:kern w:val="0"/>
                <w:sz w:val="13"/>
                <w:szCs w:val="13"/>
              </w:rPr>
            </w:pPr>
            <w:r w:rsidRPr="00E76FC8">
              <w:rPr>
                <w:rFonts w:ascii="Book Antiqua" w:hAnsi="Book Antiqua"/>
                <w:kern w:val="0"/>
                <w:sz w:val="13"/>
                <w:szCs w:val="13"/>
              </w:rPr>
              <w:t>6.6%</w:t>
            </w:r>
          </w:p>
        </w:tc>
        <w:tc>
          <w:tcPr>
            <w:tcW w:w="1091" w:type="dxa"/>
          </w:tcPr>
          <w:p w:rsidR="00B6423A" w:rsidRPr="00E76FC8" w:rsidRDefault="00B6423A" w:rsidP="00A718FA">
            <w:pPr>
              <w:tabs>
                <w:tab w:val="left" w:pos="2091"/>
              </w:tabs>
              <w:wordWrap/>
              <w:spacing w:after="0" w:line="360" w:lineRule="auto"/>
              <w:jc w:val="left"/>
              <w:rPr>
                <w:rFonts w:ascii="Book Antiqua" w:hAnsi="Book Antiqua"/>
                <w:kern w:val="0"/>
                <w:sz w:val="13"/>
                <w:szCs w:val="13"/>
              </w:rPr>
            </w:pPr>
            <w:r w:rsidRPr="00E76FC8">
              <w:rPr>
                <w:rFonts w:ascii="Book Antiqua" w:hAnsi="Book Antiqua"/>
                <w:kern w:val="0"/>
                <w:sz w:val="13"/>
                <w:szCs w:val="13"/>
              </w:rPr>
              <w:t>ST, 73.3%; ES, 46.7%</w:t>
            </w:r>
          </w:p>
        </w:tc>
        <w:tc>
          <w:tcPr>
            <w:tcW w:w="982" w:type="dxa"/>
          </w:tcPr>
          <w:p w:rsidR="00B6423A" w:rsidRPr="00E76FC8" w:rsidRDefault="00B6423A" w:rsidP="00A718FA">
            <w:pPr>
              <w:tabs>
                <w:tab w:val="left" w:pos="2091"/>
              </w:tabs>
              <w:wordWrap/>
              <w:spacing w:after="0" w:line="360" w:lineRule="auto"/>
              <w:jc w:val="left"/>
              <w:rPr>
                <w:rFonts w:ascii="Book Antiqua" w:hAnsi="Book Antiqua"/>
                <w:kern w:val="0"/>
                <w:sz w:val="13"/>
                <w:szCs w:val="13"/>
              </w:rPr>
            </w:pPr>
            <w:r w:rsidRPr="00E76FC8">
              <w:rPr>
                <w:rFonts w:ascii="Book Antiqua" w:hAnsi="Book Antiqua"/>
                <w:kern w:val="0"/>
                <w:sz w:val="13"/>
                <w:szCs w:val="13"/>
              </w:rPr>
              <w:t>ST</w:t>
            </w:r>
            <w:r w:rsidR="00E76FC8">
              <w:rPr>
                <w:rFonts w:ascii="Book Antiqua" w:eastAsia="宋体" w:hAnsi="Book Antiqua" w:hint="eastAsia"/>
                <w:kern w:val="0"/>
                <w:sz w:val="13"/>
                <w:szCs w:val="13"/>
                <w:lang w:eastAsia="zh-CN"/>
              </w:rPr>
              <w:t xml:space="preserve">: </w:t>
            </w:r>
            <w:r w:rsidRPr="00E76FC8">
              <w:rPr>
                <w:rFonts w:ascii="Book Antiqua" w:hAnsi="Book Antiqua"/>
                <w:kern w:val="0"/>
                <w:sz w:val="13"/>
                <w:szCs w:val="13"/>
              </w:rPr>
              <w:t>30%; ES</w:t>
            </w:r>
            <w:r w:rsidR="00E76FC8">
              <w:rPr>
                <w:rFonts w:ascii="Book Antiqua" w:eastAsia="宋体" w:hAnsi="Book Antiqua" w:hint="eastAsia"/>
                <w:kern w:val="0"/>
                <w:sz w:val="13"/>
                <w:szCs w:val="13"/>
                <w:lang w:eastAsia="zh-CN"/>
              </w:rPr>
              <w:t xml:space="preserve">: </w:t>
            </w:r>
            <w:r w:rsidRPr="00E76FC8">
              <w:rPr>
                <w:rFonts w:ascii="Book Antiqua" w:hAnsi="Book Antiqua"/>
                <w:kern w:val="0"/>
                <w:sz w:val="13"/>
                <w:szCs w:val="13"/>
              </w:rPr>
              <w:t>26.7%</w:t>
            </w:r>
          </w:p>
        </w:tc>
        <w:tc>
          <w:tcPr>
            <w:tcW w:w="822" w:type="dxa"/>
          </w:tcPr>
          <w:p w:rsidR="00B6423A" w:rsidRPr="00E76FC8" w:rsidRDefault="00B6423A" w:rsidP="00A718FA">
            <w:pPr>
              <w:tabs>
                <w:tab w:val="left" w:pos="2091"/>
              </w:tabs>
              <w:wordWrap/>
              <w:spacing w:after="0" w:line="360" w:lineRule="auto"/>
              <w:jc w:val="left"/>
              <w:rPr>
                <w:rFonts w:ascii="Book Antiqua" w:hAnsi="Book Antiqua"/>
                <w:kern w:val="0"/>
                <w:sz w:val="13"/>
                <w:szCs w:val="13"/>
              </w:rPr>
            </w:pPr>
            <w:r w:rsidRPr="00E76FC8">
              <w:rPr>
                <w:rFonts w:ascii="Book Antiqua" w:hAnsi="Book Antiqua"/>
                <w:kern w:val="0"/>
                <w:sz w:val="13"/>
                <w:szCs w:val="13"/>
              </w:rPr>
              <w:t>ST</w:t>
            </w:r>
            <w:r w:rsidR="00E76FC8">
              <w:rPr>
                <w:rFonts w:ascii="Book Antiqua" w:eastAsia="宋体" w:hAnsi="Book Antiqua" w:hint="eastAsia"/>
                <w:kern w:val="0"/>
                <w:sz w:val="13"/>
                <w:szCs w:val="13"/>
                <w:lang w:eastAsia="zh-CN"/>
              </w:rPr>
              <w:t xml:space="preserve">: </w:t>
            </w:r>
            <w:r w:rsidRPr="00E76FC8">
              <w:rPr>
                <w:rFonts w:ascii="Book Antiqua" w:hAnsi="Book Antiqua"/>
                <w:kern w:val="0"/>
                <w:sz w:val="13"/>
                <w:szCs w:val="13"/>
              </w:rPr>
              <w:t>6.6%: ES</w:t>
            </w:r>
            <w:r w:rsidR="00E76FC8">
              <w:rPr>
                <w:rFonts w:ascii="Book Antiqua" w:eastAsia="宋体" w:hAnsi="Book Antiqua" w:hint="eastAsia"/>
                <w:kern w:val="0"/>
                <w:sz w:val="13"/>
                <w:szCs w:val="13"/>
                <w:lang w:eastAsia="zh-CN"/>
              </w:rPr>
              <w:t xml:space="preserve">: </w:t>
            </w:r>
            <w:r w:rsidRPr="00E76FC8">
              <w:rPr>
                <w:rFonts w:ascii="Book Antiqua" w:hAnsi="Book Antiqua"/>
                <w:kern w:val="0"/>
                <w:sz w:val="13"/>
                <w:szCs w:val="13"/>
              </w:rPr>
              <w:t>6.6%</w:t>
            </w:r>
          </w:p>
        </w:tc>
        <w:tc>
          <w:tcPr>
            <w:tcW w:w="1180" w:type="dxa"/>
          </w:tcPr>
          <w:p w:rsidR="00B6423A" w:rsidRPr="00E76FC8" w:rsidRDefault="00B6423A" w:rsidP="00A718FA">
            <w:pPr>
              <w:tabs>
                <w:tab w:val="left" w:pos="2091"/>
              </w:tabs>
              <w:wordWrap/>
              <w:spacing w:after="0" w:line="360" w:lineRule="auto"/>
              <w:jc w:val="left"/>
              <w:rPr>
                <w:rFonts w:ascii="Book Antiqua" w:hAnsi="Book Antiqua"/>
                <w:kern w:val="0"/>
                <w:sz w:val="13"/>
                <w:szCs w:val="13"/>
              </w:rPr>
            </w:pPr>
            <w:r w:rsidRPr="00E76FC8">
              <w:rPr>
                <w:rFonts w:ascii="Book Antiqua" w:hAnsi="Book Antiqua"/>
                <w:kern w:val="0"/>
                <w:sz w:val="13"/>
                <w:szCs w:val="13"/>
              </w:rPr>
              <w:t>ST</w:t>
            </w:r>
            <w:r w:rsidR="00E76FC8">
              <w:rPr>
                <w:rFonts w:ascii="Book Antiqua" w:eastAsia="宋体" w:hAnsi="Book Antiqua" w:hint="eastAsia"/>
                <w:kern w:val="0"/>
                <w:sz w:val="13"/>
                <w:szCs w:val="13"/>
                <w:lang w:eastAsia="zh-CN"/>
              </w:rPr>
              <w:t>:</w:t>
            </w:r>
            <w:r w:rsidRPr="00E76FC8">
              <w:rPr>
                <w:rFonts w:ascii="Book Antiqua" w:hAnsi="Book Antiqua"/>
                <w:kern w:val="0"/>
                <w:sz w:val="13"/>
                <w:szCs w:val="13"/>
              </w:rPr>
              <w:t xml:space="preserve"> 26.7%; ES</w:t>
            </w:r>
            <w:r w:rsidR="00E76FC8">
              <w:rPr>
                <w:rFonts w:ascii="Book Antiqua" w:eastAsia="宋体" w:hAnsi="Book Antiqua" w:hint="eastAsia"/>
                <w:kern w:val="0"/>
                <w:sz w:val="13"/>
                <w:szCs w:val="13"/>
                <w:lang w:eastAsia="zh-CN"/>
              </w:rPr>
              <w:t>:</w:t>
            </w:r>
            <w:r w:rsidRPr="00E76FC8">
              <w:rPr>
                <w:rFonts w:ascii="Book Antiqua" w:hAnsi="Book Antiqua"/>
                <w:kern w:val="0"/>
                <w:sz w:val="13"/>
                <w:szCs w:val="13"/>
              </w:rPr>
              <w:t xml:space="preserve"> 33.3%</w:t>
            </w:r>
          </w:p>
        </w:tc>
        <w:tc>
          <w:tcPr>
            <w:tcW w:w="823" w:type="dxa"/>
          </w:tcPr>
          <w:p w:rsidR="00B6423A" w:rsidRPr="00475B16" w:rsidRDefault="00475B16" w:rsidP="00A718FA">
            <w:pPr>
              <w:tabs>
                <w:tab w:val="left" w:pos="2091"/>
              </w:tabs>
              <w:wordWrap/>
              <w:spacing w:after="0" w:line="360" w:lineRule="auto"/>
              <w:jc w:val="left"/>
              <w:rPr>
                <w:rFonts w:ascii="Book Antiqua" w:eastAsia="宋体" w:hAnsi="Book Antiqua"/>
                <w:kern w:val="0"/>
                <w:sz w:val="13"/>
                <w:szCs w:val="13"/>
                <w:lang w:eastAsia="zh-CN"/>
              </w:rPr>
            </w:pPr>
            <w:r>
              <w:rPr>
                <w:rFonts w:ascii="Book Antiqua" w:hAnsi="Book Antiqua"/>
                <w:kern w:val="0"/>
                <w:sz w:val="13"/>
                <w:szCs w:val="13"/>
              </w:rPr>
              <w:t>ST</w:t>
            </w:r>
            <w:r>
              <w:rPr>
                <w:rFonts w:ascii="Book Antiqua" w:eastAsia="宋体" w:hAnsi="Book Antiqua" w:hint="eastAsia"/>
                <w:kern w:val="0"/>
                <w:sz w:val="13"/>
                <w:szCs w:val="13"/>
                <w:lang w:eastAsia="zh-CN"/>
              </w:rPr>
              <w:t xml:space="preserve">: </w:t>
            </w:r>
            <w:r>
              <w:rPr>
                <w:rFonts w:ascii="Book Antiqua" w:hAnsi="Book Antiqua"/>
                <w:kern w:val="0"/>
                <w:sz w:val="13"/>
                <w:szCs w:val="13"/>
              </w:rPr>
              <w:t>23; ES</w:t>
            </w:r>
            <w:r>
              <w:rPr>
                <w:rFonts w:ascii="Book Antiqua" w:eastAsia="宋体" w:hAnsi="Book Antiqua" w:hint="eastAsia"/>
                <w:kern w:val="0"/>
                <w:sz w:val="13"/>
                <w:szCs w:val="13"/>
                <w:lang w:eastAsia="zh-CN"/>
              </w:rPr>
              <w:t xml:space="preserve">: </w:t>
            </w:r>
            <w:r>
              <w:rPr>
                <w:rFonts w:ascii="Book Antiqua" w:hAnsi="Book Antiqua"/>
                <w:kern w:val="0"/>
                <w:sz w:val="13"/>
                <w:szCs w:val="13"/>
              </w:rPr>
              <w:t>17</w:t>
            </w:r>
          </w:p>
        </w:tc>
        <w:tc>
          <w:tcPr>
            <w:tcW w:w="1032" w:type="dxa"/>
          </w:tcPr>
          <w:p w:rsidR="00B6423A" w:rsidRPr="00E76FC8" w:rsidRDefault="00B6423A" w:rsidP="00A718FA">
            <w:pPr>
              <w:tabs>
                <w:tab w:val="left" w:pos="2091"/>
              </w:tabs>
              <w:wordWrap/>
              <w:spacing w:after="0" w:line="360" w:lineRule="auto"/>
              <w:jc w:val="left"/>
              <w:rPr>
                <w:rFonts w:ascii="Book Antiqua" w:hAnsi="Book Antiqua"/>
                <w:kern w:val="0"/>
                <w:sz w:val="13"/>
                <w:szCs w:val="13"/>
              </w:rPr>
            </w:pPr>
            <w:r w:rsidRPr="00E76FC8">
              <w:rPr>
                <w:rFonts w:ascii="Book Antiqua" w:hAnsi="Book Antiqua"/>
                <w:kern w:val="0"/>
                <w:sz w:val="13"/>
                <w:szCs w:val="13"/>
              </w:rPr>
              <w:t>ES</w:t>
            </w:r>
          </w:p>
        </w:tc>
      </w:tr>
      <w:tr w:rsidR="00E76FC8" w:rsidRPr="00E76FC8" w:rsidTr="00E76FC8">
        <w:tc>
          <w:tcPr>
            <w:tcW w:w="955" w:type="dxa"/>
          </w:tcPr>
          <w:p w:rsidR="00B6423A" w:rsidRPr="00E76FC8" w:rsidRDefault="00B6423A" w:rsidP="00A718FA">
            <w:pPr>
              <w:tabs>
                <w:tab w:val="left" w:pos="2091"/>
              </w:tabs>
              <w:wordWrap/>
              <w:spacing w:after="0" w:line="360" w:lineRule="auto"/>
              <w:jc w:val="left"/>
              <w:rPr>
                <w:rFonts w:ascii="Book Antiqua" w:hAnsi="Book Antiqua"/>
                <w:kern w:val="0"/>
                <w:sz w:val="13"/>
                <w:szCs w:val="13"/>
              </w:rPr>
            </w:pPr>
            <w:r w:rsidRPr="00E76FC8">
              <w:rPr>
                <w:rFonts w:ascii="Book Antiqua" w:hAnsi="Book Antiqua"/>
                <w:kern w:val="0"/>
                <w:sz w:val="13"/>
                <w:szCs w:val="13"/>
              </w:rPr>
              <w:t xml:space="preserve">van </w:t>
            </w:r>
            <w:proofErr w:type="spellStart"/>
            <w:r w:rsidRPr="00E76FC8">
              <w:rPr>
                <w:rFonts w:ascii="Book Antiqua" w:hAnsi="Book Antiqua"/>
                <w:kern w:val="0"/>
                <w:sz w:val="13"/>
                <w:szCs w:val="13"/>
              </w:rPr>
              <w:t>Hooft</w:t>
            </w:r>
            <w:proofErr w:type="spellEnd"/>
            <w:r w:rsidRPr="00E76FC8">
              <w:rPr>
                <w:rFonts w:ascii="Book Antiqua" w:hAnsi="Book Antiqua"/>
                <w:kern w:val="0"/>
                <w:sz w:val="13"/>
                <w:szCs w:val="13"/>
              </w:rPr>
              <w:t>, 2011</w:t>
            </w:r>
            <w:r w:rsidRPr="00E76FC8">
              <w:rPr>
                <w:rFonts w:ascii="Book Antiqua" w:hAnsi="Book Antiqua"/>
                <w:noProof/>
                <w:kern w:val="0"/>
                <w:sz w:val="13"/>
                <w:szCs w:val="13"/>
                <w:vertAlign w:val="superscript"/>
              </w:rPr>
              <w:t>[24]</w:t>
            </w:r>
          </w:p>
        </w:tc>
        <w:tc>
          <w:tcPr>
            <w:tcW w:w="1081" w:type="dxa"/>
          </w:tcPr>
          <w:p w:rsidR="00B6423A" w:rsidRPr="00E76FC8" w:rsidRDefault="00B6423A" w:rsidP="00A718FA">
            <w:pPr>
              <w:tabs>
                <w:tab w:val="left" w:pos="2091"/>
              </w:tabs>
              <w:wordWrap/>
              <w:spacing w:after="0" w:line="360" w:lineRule="auto"/>
              <w:jc w:val="left"/>
              <w:rPr>
                <w:rFonts w:ascii="Book Antiqua" w:hAnsi="Book Antiqua"/>
                <w:kern w:val="0"/>
                <w:sz w:val="13"/>
                <w:szCs w:val="13"/>
              </w:rPr>
            </w:pPr>
            <w:r w:rsidRPr="00E76FC8">
              <w:rPr>
                <w:rFonts w:ascii="Book Antiqua" w:hAnsi="Book Antiqua"/>
                <w:kern w:val="0"/>
                <w:sz w:val="13"/>
                <w:szCs w:val="13"/>
              </w:rPr>
              <w:t>Netherlands</w:t>
            </w:r>
          </w:p>
        </w:tc>
        <w:tc>
          <w:tcPr>
            <w:tcW w:w="723" w:type="dxa"/>
          </w:tcPr>
          <w:p w:rsidR="00B6423A" w:rsidRPr="00E76FC8" w:rsidRDefault="00B6423A" w:rsidP="00A718FA">
            <w:pPr>
              <w:tabs>
                <w:tab w:val="left" w:pos="2091"/>
              </w:tabs>
              <w:wordWrap/>
              <w:spacing w:after="0" w:line="360" w:lineRule="auto"/>
              <w:jc w:val="left"/>
              <w:rPr>
                <w:rFonts w:ascii="Book Antiqua" w:hAnsi="Book Antiqua"/>
                <w:kern w:val="0"/>
                <w:sz w:val="13"/>
                <w:szCs w:val="13"/>
              </w:rPr>
            </w:pPr>
            <w:r w:rsidRPr="00E76FC8">
              <w:rPr>
                <w:rFonts w:ascii="Book Antiqua" w:hAnsi="Book Antiqua"/>
                <w:kern w:val="0"/>
                <w:sz w:val="13"/>
                <w:szCs w:val="13"/>
              </w:rPr>
              <w:t>25</w:t>
            </w:r>
          </w:p>
        </w:tc>
        <w:tc>
          <w:tcPr>
            <w:tcW w:w="753" w:type="dxa"/>
          </w:tcPr>
          <w:p w:rsidR="00B6423A" w:rsidRPr="00E76FC8" w:rsidRDefault="00B6423A" w:rsidP="00A718FA">
            <w:pPr>
              <w:tabs>
                <w:tab w:val="left" w:pos="2091"/>
              </w:tabs>
              <w:wordWrap/>
              <w:spacing w:after="0" w:line="360" w:lineRule="auto"/>
              <w:jc w:val="left"/>
              <w:rPr>
                <w:rFonts w:ascii="Book Antiqua" w:eastAsia="宋体" w:hAnsi="Book Antiqua"/>
                <w:kern w:val="0"/>
                <w:sz w:val="13"/>
                <w:szCs w:val="13"/>
                <w:lang w:eastAsia="zh-CN"/>
              </w:rPr>
            </w:pPr>
            <w:r w:rsidRPr="00E76FC8">
              <w:rPr>
                <w:rFonts w:ascii="Book Antiqua" w:hAnsi="Book Antiqua"/>
                <w:kern w:val="0"/>
                <w:sz w:val="13"/>
                <w:szCs w:val="13"/>
              </w:rPr>
              <w:t>98</w:t>
            </w:r>
            <w:r w:rsidR="00E76FC8">
              <w:rPr>
                <w:rFonts w:ascii="Book Antiqua" w:eastAsia="宋体" w:hAnsi="Book Antiqua" w:hint="eastAsia"/>
                <w:kern w:val="0"/>
                <w:sz w:val="13"/>
                <w:szCs w:val="13"/>
                <w:lang w:eastAsia="zh-CN"/>
              </w:rPr>
              <w:t xml:space="preserve"> (</w:t>
            </w:r>
            <w:r w:rsidRPr="00E76FC8">
              <w:rPr>
                <w:rFonts w:ascii="Book Antiqua" w:hAnsi="Book Antiqua"/>
                <w:kern w:val="0"/>
                <w:sz w:val="13"/>
                <w:szCs w:val="13"/>
              </w:rPr>
              <w:t>ST</w:t>
            </w:r>
            <w:r w:rsidR="00E76FC8">
              <w:rPr>
                <w:rFonts w:ascii="Book Antiqua" w:eastAsia="宋体" w:hAnsi="Book Antiqua" w:hint="eastAsia"/>
                <w:kern w:val="0"/>
                <w:sz w:val="13"/>
                <w:szCs w:val="13"/>
                <w:lang w:eastAsia="zh-CN"/>
              </w:rPr>
              <w:t xml:space="preserve">: </w:t>
            </w:r>
            <w:r w:rsidRPr="00E76FC8">
              <w:rPr>
                <w:rFonts w:ascii="Book Antiqua" w:hAnsi="Book Antiqua"/>
                <w:kern w:val="0"/>
                <w:sz w:val="13"/>
                <w:szCs w:val="13"/>
              </w:rPr>
              <w:t>47; ES</w:t>
            </w:r>
            <w:r w:rsidR="00E76FC8">
              <w:rPr>
                <w:rFonts w:ascii="Book Antiqua" w:eastAsia="宋体" w:hAnsi="Book Antiqua" w:hint="eastAsia"/>
                <w:kern w:val="0"/>
                <w:sz w:val="13"/>
                <w:szCs w:val="13"/>
                <w:lang w:eastAsia="zh-CN"/>
              </w:rPr>
              <w:t xml:space="preserve">: </w:t>
            </w:r>
            <w:r w:rsidRPr="00E76FC8">
              <w:rPr>
                <w:rFonts w:ascii="Book Antiqua" w:hAnsi="Book Antiqua"/>
                <w:kern w:val="0"/>
                <w:sz w:val="13"/>
                <w:szCs w:val="13"/>
              </w:rPr>
              <w:t>51</w:t>
            </w:r>
            <w:r w:rsidR="00E76FC8">
              <w:rPr>
                <w:rFonts w:ascii="Book Antiqua" w:eastAsia="宋体" w:hAnsi="Book Antiqua" w:hint="eastAsia"/>
                <w:kern w:val="0"/>
                <w:sz w:val="13"/>
                <w:szCs w:val="13"/>
                <w:lang w:eastAsia="zh-CN"/>
              </w:rPr>
              <w:t>)</w:t>
            </w:r>
          </w:p>
        </w:tc>
        <w:tc>
          <w:tcPr>
            <w:tcW w:w="853" w:type="dxa"/>
          </w:tcPr>
          <w:p w:rsidR="00B6423A" w:rsidRPr="00E76FC8" w:rsidRDefault="00B6423A" w:rsidP="00A718FA">
            <w:pPr>
              <w:tabs>
                <w:tab w:val="left" w:pos="2091"/>
              </w:tabs>
              <w:wordWrap/>
              <w:spacing w:after="0" w:line="360" w:lineRule="auto"/>
              <w:jc w:val="left"/>
              <w:rPr>
                <w:rFonts w:ascii="Book Antiqua" w:hAnsi="Book Antiqua"/>
                <w:kern w:val="0"/>
                <w:sz w:val="13"/>
                <w:szCs w:val="13"/>
              </w:rPr>
            </w:pPr>
            <w:r w:rsidRPr="00E76FC8">
              <w:rPr>
                <w:rFonts w:ascii="Book Antiqua" w:hAnsi="Book Antiqua"/>
                <w:kern w:val="0"/>
                <w:sz w:val="13"/>
                <w:szCs w:val="13"/>
              </w:rPr>
              <w:t>Left colon</w:t>
            </w:r>
          </w:p>
        </w:tc>
        <w:tc>
          <w:tcPr>
            <w:tcW w:w="902" w:type="dxa"/>
          </w:tcPr>
          <w:p w:rsidR="00B6423A" w:rsidRPr="00E76FC8" w:rsidRDefault="00B6423A" w:rsidP="00A718FA">
            <w:pPr>
              <w:tabs>
                <w:tab w:val="left" w:pos="2091"/>
              </w:tabs>
              <w:wordWrap/>
              <w:spacing w:after="0" w:line="360" w:lineRule="auto"/>
              <w:jc w:val="left"/>
              <w:rPr>
                <w:rFonts w:ascii="Book Antiqua" w:hAnsi="Book Antiqua"/>
                <w:kern w:val="0"/>
                <w:sz w:val="13"/>
                <w:szCs w:val="13"/>
              </w:rPr>
            </w:pPr>
            <w:proofErr w:type="spellStart"/>
            <w:r w:rsidRPr="00E76FC8">
              <w:rPr>
                <w:rFonts w:ascii="Book Antiqua" w:hAnsi="Book Antiqua"/>
                <w:kern w:val="0"/>
                <w:sz w:val="13"/>
                <w:szCs w:val="13"/>
              </w:rPr>
              <w:t>Wallstent</w:t>
            </w:r>
            <w:proofErr w:type="spellEnd"/>
          </w:p>
        </w:tc>
        <w:tc>
          <w:tcPr>
            <w:tcW w:w="922" w:type="dxa"/>
          </w:tcPr>
          <w:p w:rsidR="00B6423A" w:rsidRPr="00E76FC8" w:rsidRDefault="00B6423A" w:rsidP="00A718FA">
            <w:pPr>
              <w:tabs>
                <w:tab w:val="left" w:pos="2091"/>
              </w:tabs>
              <w:wordWrap/>
              <w:spacing w:after="0" w:line="360" w:lineRule="auto"/>
              <w:jc w:val="left"/>
              <w:rPr>
                <w:rFonts w:ascii="Book Antiqua" w:hAnsi="Book Antiqua"/>
                <w:kern w:val="0"/>
                <w:sz w:val="13"/>
                <w:szCs w:val="13"/>
              </w:rPr>
            </w:pPr>
            <w:r w:rsidRPr="00E76FC8">
              <w:rPr>
                <w:rFonts w:ascii="Book Antiqua" w:hAnsi="Book Antiqua"/>
                <w:kern w:val="0"/>
                <w:sz w:val="13"/>
                <w:szCs w:val="13"/>
              </w:rPr>
              <w:t>ST</w:t>
            </w:r>
            <w:r w:rsidR="00E76FC8">
              <w:rPr>
                <w:rFonts w:ascii="Book Antiqua" w:eastAsia="宋体" w:hAnsi="Book Antiqua" w:hint="eastAsia"/>
                <w:kern w:val="0"/>
                <w:sz w:val="13"/>
                <w:szCs w:val="13"/>
                <w:lang w:eastAsia="zh-CN"/>
              </w:rPr>
              <w:t xml:space="preserve">: </w:t>
            </w:r>
            <w:r w:rsidRPr="00E76FC8">
              <w:rPr>
                <w:rFonts w:ascii="Book Antiqua" w:hAnsi="Book Antiqua"/>
                <w:kern w:val="0"/>
                <w:sz w:val="13"/>
                <w:szCs w:val="13"/>
              </w:rPr>
              <w:t>70.2%</w:t>
            </w:r>
          </w:p>
        </w:tc>
        <w:tc>
          <w:tcPr>
            <w:tcW w:w="783" w:type="dxa"/>
          </w:tcPr>
          <w:p w:rsidR="00B6423A" w:rsidRPr="00E76FC8" w:rsidRDefault="00B6423A" w:rsidP="00A718FA">
            <w:pPr>
              <w:tabs>
                <w:tab w:val="left" w:pos="2091"/>
              </w:tabs>
              <w:wordWrap/>
              <w:spacing w:after="0" w:line="360" w:lineRule="auto"/>
              <w:jc w:val="left"/>
              <w:rPr>
                <w:rFonts w:ascii="Book Antiqua" w:hAnsi="Book Antiqua"/>
                <w:kern w:val="0"/>
                <w:sz w:val="13"/>
                <w:szCs w:val="13"/>
              </w:rPr>
            </w:pPr>
            <w:r w:rsidRPr="00E76FC8">
              <w:rPr>
                <w:rFonts w:ascii="Book Antiqua" w:hAnsi="Book Antiqua"/>
                <w:kern w:val="0"/>
                <w:sz w:val="13"/>
                <w:szCs w:val="13"/>
              </w:rPr>
              <w:t>ST</w:t>
            </w:r>
            <w:r w:rsidR="00E76FC8">
              <w:rPr>
                <w:rFonts w:ascii="Book Antiqua" w:eastAsia="宋体" w:hAnsi="Book Antiqua" w:hint="eastAsia"/>
                <w:kern w:val="0"/>
                <w:sz w:val="13"/>
                <w:szCs w:val="13"/>
                <w:lang w:eastAsia="zh-CN"/>
              </w:rPr>
              <w:t xml:space="preserve">: </w:t>
            </w:r>
            <w:r w:rsidRPr="00E76FC8">
              <w:rPr>
                <w:rFonts w:ascii="Book Antiqua" w:hAnsi="Book Antiqua"/>
                <w:kern w:val="0"/>
                <w:sz w:val="13"/>
                <w:szCs w:val="13"/>
              </w:rPr>
              <w:t>70.2%</w:t>
            </w:r>
          </w:p>
        </w:tc>
        <w:tc>
          <w:tcPr>
            <w:tcW w:w="1011" w:type="dxa"/>
          </w:tcPr>
          <w:p w:rsidR="00B6423A" w:rsidRPr="00E76FC8" w:rsidRDefault="00B6423A" w:rsidP="00A718FA">
            <w:pPr>
              <w:tabs>
                <w:tab w:val="left" w:pos="2091"/>
              </w:tabs>
              <w:wordWrap/>
              <w:spacing w:after="0" w:line="360" w:lineRule="auto"/>
              <w:jc w:val="left"/>
              <w:rPr>
                <w:rFonts w:ascii="Book Antiqua" w:hAnsi="Book Antiqua"/>
                <w:kern w:val="0"/>
                <w:sz w:val="13"/>
                <w:szCs w:val="13"/>
              </w:rPr>
            </w:pPr>
            <w:r w:rsidRPr="00E76FC8">
              <w:rPr>
                <w:rFonts w:ascii="Book Antiqua" w:hAnsi="Book Antiqua"/>
                <w:kern w:val="0"/>
                <w:sz w:val="13"/>
                <w:szCs w:val="13"/>
              </w:rPr>
              <w:t>12.8%</w:t>
            </w:r>
          </w:p>
        </w:tc>
        <w:tc>
          <w:tcPr>
            <w:tcW w:w="1091" w:type="dxa"/>
          </w:tcPr>
          <w:p w:rsidR="00B6423A" w:rsidRPr="00E76FC8" w:rsidRDefault="00B6423A" w:rsidP="00A718FA">
            <w:pPr>
              <w:tabs>
                <w:tab w:val="left" w:pos="2091"/>
              </w:tabs>
              <w:wordWrap/>
              <w:spacing w:after="0" w:line="360" w:lineRule="auto"/>
              <w:jc w:val="left"/>
              <w:rPr>
                <w:rFonts w:ascii="Book Antiqua" w:hAnsi="Book Antiqua"/>
                <w:kern w:val="0"/>
                <w:sz w:val="13"/>
                <w:szCs w:val="13"/>
              </w:rPr>
            </w:pPr>
            <w:r w:rsidRPr="00E76FC8">
              <w:rPr>
                <w:rFonts w:ascii="Book Antiqua" w:hAnsi="Book Antiqua"/>
                <w:kern w:val="0"/>
                <w:sz w:val="13"/>
                <w:szCs w:val="13"/>
              </w:rPr>
              <w:t>ST</w:t>
            </w:r>
            <w:r w:rsidR="00E76FC8">
              <w:rPr>
                <w:rFonts w:ascii="Book Antiqua" w:eastAsia="宋体" w:hAnsi="Book Antiqua" w:hint="eastAsia"/>
                <w:kern w:val="0"/>
                <w:sz w:val="13"/>
                <w:szCs w:val="13"/>
                <w:lang w:eastAsia="zh-CN"/>
              </w:rPr>
              <w:t xml:space="preserve">: </w:t>
            </w:r>
            <w:r w:rsidRPr="00E76FC8">
              <w:rPr>
                <w:rFonts w:ascii="Book Antiqua" w:hAnsi="Book Antiqua"/>
                <w:kern w:val="0"/>
                <w:sz w:val="13"/>
                <w:szCs w:val="13"/>
              </w:rPr>
              <w:t>44.7%; ES</w:t>
            </w:r>
            <w:r w:rsidR="00E76FC8">
              <w:rPr>
                <w:rFonts w:ascii="Book Antiqua" w:eastAsia="宋体" w:hAnsi="Book Antiqua" w:hint="eastAsia"/>
                <w:kern w:val="0"/>
                <w:sz w:val="13"/>
                <w:szCs w:val="13"/>
                <w:lang w:eastAsia="zh-CN"/>
              </w:rPr>
              <w:t xml:space="preserve">: </w:t>
            </w:r>
            <w:r w:rsidRPr="00E76FC8">
              <w:rPr>
                <w:rFonts w:ascii="Book Antiqua" w:hAnsi="Book Antiqua"/>
                <w:kern w:val="0"/>
                <w:sz w:val="13"/>
                <w:szCs w:val="13"/>
              </w:rPr>
              <w:t>23.5%</w:t>
            </w:r>
          </w:p>
        </w:tc>
        <w:tc>
          <w:tcPr>
            <w:tcW w:w="982" w:type="dxa"/>
          </w:tcPr>
          <w:p w:rsidR="00B6423A" w:rsidRPr="00E76FC8" w:rsidRDefault="00B6423A" w:rsidP="00A718FA">
            <w:pPr>
              <w:tabs>
                <w:tab w:val="left" w:pos="2091"/>
              </w:tabs>
              <w:wordWrap/>
              <w:spacing w:after="0" w:line="360" w:lineRule="auto"/>
              <w:jc w:val="left"/>
              <w:rPr>
                <w:rFonts w:ascii="Book Antiqua" w:hAnsi="Book Antiqua"/>
                <w:kern w:val="0"/>
                <w:sz w:val="13"/>
                <w:szCs w:val="13"/>
              </w:rPr>
            </w:pPr>
            <w:r w:rsidRPr="00E76FC8">
              <w:rPr>
                <w:rFonts w:ascii="Book Antiqua" w:hAnsi="Book Antiqua"/>
                <w:kern w:val="0"/>
                <w:sz w:val="13"/>
                <w:szCs w:val="13"/>
              </w:rPr>
              <w:t>NA</w:t>
            </w:r>
          </w:p>
        </w:tc>
        <w:tc>
          <w:tcPr>
            <w:tcW w:w="822" w:type="dxa"/>
          </w:tcPr>
          <w:p w:rsidR="00B6423A" w:rsidRPr="00E76FC8" w:rsidRDefault="00B6423A" w:rsidP="00A718FA">
            <w:pPr>
              <w:tabs>
                <w:tab w:val="left" w:pos="2091"/>
              </w:tabs>
              <w:wordWrap/>
              <w:spacing w:after="0" w:line="360" w:lineRule="auto"/>
              <w:jc w:val="left"/>
              <w:rPr>
                <w:rFonts w:ascii="Book Antiqua" w:hAnsi="Book Antiqua"/>
                <w:kern w:val="0"/>
                <w:sz w:val="13"/>
                <w:szCs w:val="13"/>
              </w:rPr>
            </w:pPr>
            <w:r w:rsidRPr="00E76FC8">
              <w:rPr>
                <w:rFonts w:ascii="Book Antiqua" w:hAnsi="Book Antiqua"/>
                <w:kern w:val="0"/>
                <w:sz w:val="13"/>
                <w:szCs w:val="13"/>
              </w:rPr>
              <w:t>ST</w:t>
            </w:r>
            <w:r w:rsidR="00E76FC8">
              <w:rPr>
                <w:rFonts w:ascii="Book Antiqua" w:eastAsia="宋体" w:hAnsi="Book Antiqua" w:hint="eastAsia"/>
                <w:kern w:val="0"/>
                <w:sz w:val="13"/>
                <w:szCs w:val="13"/>
                <w:lang w:eastAsia="zh-CN"/>
              </w:rPr>
              <w:t xml:space="preserve">: </w:t>
            </w:r>
            <w:r w:rsidRPr="00E76FC8">
              <w:rPr>
                <w:rFonts w:ascii="Book Antiqua" w:hAnsi="Book Antiqua"/>
                <w:kern w:val="0"/>
                <w:sz w:val="13"/>
                <w:szCs w:val="13"/>
              </w:rPr>
              <w:t>10.6%: ES</w:t>
            </w:r>
            <w:r w:rsidR="00E76FC8">
              <w:rPr>
                <w:rFonts w:ascii="Book Antiqua" w:eastAsia="宋体" w:hAnsi="Book Antiqua" w:hint="eastAsia"/>
                <w:kern w:val="0"/>
                <w:sz w:val="13"/>
                <w:szCs w:val="13"/>
                <w:lang w:eastAsia="zh-CN"/>
              </w:rPr>
              <w:t xml:space="preserve">: </w:t>
            </w:r>
            <w:r w:rsidRPr="00E76FC8">
              <w:rPr>
                <w:rFonts w:ascii="Book Antiqua" w:hAnsi="Book Antiqua"/>
                <w:kern w:val="0"/>
                <w:sz w:val="13"/>
                <w:szCs w:val="13"/>
              </w:rPr>
              <w:t>1.9%</w:t>
            </w:r>
          </w:p>
        </w:tc>
        <w:tc>
          <w:tcPr>
            <w:tcW w:w="1180" w:type="dxa"/>
          </w:tcPr>
          <w:p w:rsidR="00B6423A" w:rsidRPr="00E76FC8" w:rsidRDefault="00B6423A" w:rsidP="00A718FA">
            <w:pPr>
              <w:tabs>
                <w:tab w:val="left" w:pos="2091"/>
              </w:tabs>
              <w:wordWrap/>
              <w:spacing w:after="0" w:line="360" w:lineRule="auto"/>
              <w:jc w:val="left"/>
              <w:rPr>
                <w:rFonts w:ascii="Book Antiqua" w:hAnsi="Book Antiqua"/>
                <w:kern w:val="0"/>
                <w:sz w:val="13"/>
                <w:szCs w:val="13"/>
              </w:rPr>
            </w:pPr>
            <w:r w:rsidRPr="00E76FC8">
              <w:rPr>
                <w:rFonts w:ascii="Book Antiqua" w:hAnsi="Book Antiqua"/>
                <w:kern w:val="0"/>
                <w:sz w:val="13"/>
                <w:szCs w:val="13"/>
              </w:rPr>
              <w:t>ST</w:t>
            </w:r>
            <w:r w:rsidR="00E76FC8">
              <w:rPr>
                <w:rFonts w:ascii="Book Antiqua" w:eastAsia="宋体" w:hAnsi="Book Antiqua" w:hint="eastAsia"/>
                <w:kern w:val="0"/>
                <w:sz w:val="13"/>
                <w:szCs w:val="13"/>
                <w:lang w:eastAsia="zh-CN"/>
              </w:rPr>
              <w:t>:</w:t>
            </w:r>
            <w:r w:rsidRPr="00E76FC8">
              <w:rPr>
                <w:rFonts w:ascii="Book Antiqua" w:hAnsi="Book Antiqua"/>
                <w:kern w:val="0"/>
                <w:sz w:val="13"/>
                <w:szCs w:val="13"/>
              </w:rPr>
              <w:t xml:space="preserve"> 25%; ES</w:t>
            </w:r>
            <w:r w:rsidR="00E76FC8">
              <w:rPr>
                <w:rFonts w:ascii="Book Antiqua" w:eastAsia="宋体" w:hAnsi="Book Antiqua" w:hint="eastAsia"/>
                <w:kern w:val="0"/>
                <w:sz w:val="13"/>
                <w:szCs w:val="13"/>
                <w:lang w:eastAsia="zh-CN"/>
              </w:rPr>
              <w:t>:</w:t>
            </w:r>
            <w:r w:rsidRPr="00E76FC8">
              <w:rPr>
                <w:rFonts w:ascii="Book Antiqua" w:hAnsi="Book Antiqua"/>
                <w:kern w:val="0"/>
                <w:sz w:val="13"/>
                <w:szCs w:val="13"/>
              </w:rPr>
              <w:t xml:space="preserve"> 23%</w:t>
            </w:r>
          </w:p>
        </w:tc>
        <w:tc>
          <w:tcPr>
            <w:tcW w:w="823" w:type="dxa"/>
          </w:tcPr>
          <w:p w:rsidR="00B6423A" w:rsidRPr="00E76FC8" w:rsidRDefault="00B6423A" w:rsidP="00A718FA">
            <w:pPr>
              <w:tabs>
                <w:tab w:val="left" w:pos="2091"/>
              </w:tabs>
              <w:wordWrap/>
              <w:spacing w:after="0" w:line="360" w:lineRule="auto"/>
              <w:jc w:val="left"/>
              <w:rPr>
                <w:rFonts w:ascii="Book Antiqua" w:hAnsi="Book Antiqua"/>
                <w:kern w:val="0"/>
                <w:sz w:val="13"/>
                <w:szCs w:val="13"/>
              </w:rPr>
            </w:pPr>
            <w:r w:rsidRPr="00E76FC8">
              <w:rPr>
                <w:rFonts w:ascii="Book Antiqua" w:hAnsi="Book Antiqua"/>
                <w:kern w:val="0"/>
                <w:sz w:val="13"/>
                <w:szCs w:val="13"/>
              </w:rPr>
              <w:t>NA</w:t>
            </w:r>
          </w:p>
        </w:tc>
        <w:tc>
          <w:tcPr>
            <w:tcW w:w="1032" w:type="dxa"/>
          </w:tcPr>
          <w:p w:rsidR="00B6423A" w:rsidRPr="00E76FC8" w:rsidRDefault="00B6423A" w:rsidP="00A718FA">
            <w:pPr>
              <w:tabs>
                <w:tab w:val="left" w:pos="2091"/>
              </w:tabs>
              <w:wordWrap/>
              <w:spacing w:after="0" w:line="360" w:lineRule="auto"/>
              <w:jc w:val="left"/>
              <w:rPr>
                <w:rFonts w:ascii="Book Antiqua" w:hAnsi="Book Antiqua"/>
                <w:kern w:val="0"/>
                <w:sz w:val="13"/>
                <w:szCs w:val="13"/>
              </w:rPr>
            </w:pPr>
            <w:r w:rsidRPr="00E76FC8">
              <w:rPr>
                <w:rFonts w:ascii="Book Antiqua" w:hAnsi="Book Antiqua"/>
                <w:kern w:val="0"/>
                <w:sz w:val="13"/>
                <w:szCs w:val="13"/>
              </w:rPr>
              <w:t>ES</w:t>
            </w:r>
          </w:p>
        </w:tc>
      </w:tr>
      <w:tr w:rsidR="00E76FC8" w:rsidRPr="00E76FC8" w:rsidTr="00E76FC8">
        <w:tc>
          <w:tcPr>
            <w:tcW w:w="955" w:type="dxa"/>
          </w:tcPr>
          <w:p w:rsidR="00B6423A" w:rsidRPr="00E76FC8" w:rsidRDefault="00B6423A" w:rsidP="00A718FA">
            <w:pPr>
              <w:tabs>
                <w:tab w:val="left" w:pos="2091"/>
              </w:tabs>
              <w:wordWrap/>
              <w:spacing w:after="0" w:line="360" w:lineRule="auto"/>
              <w:jc w:val="left"/>
              <w:rPr>
                <w:rFonts w:ascii="Book Antiqua" w:hAnsi="Book Antiqua"/>
                <w:kern w:val="0"/>
                <w:sz w:val="13"/>
                <w:szCs w:val="13"/>
              </w:rPr>
            </w:pPr>
            <w:r w:rsidRPr="00E76FC8">
              <w:rPr>
                <w:rFonts w:ascii="Book Antiqua" w:hAnsi="Book Antiqua"/>
                <w:kern w:val="0"/>
                <w:sz w:val="13"/>
                <w:szCs w:val="13"/>
              </w:rPr>
              <w:t>Cheung, 2009</w:t>
            </w:r>
            <w:r w:rsidRPr="00E76FC8">
              <w:rPr>
                <w:rFonts w:ascii="Book Antiqua" w:hAnsi="Book Antiqua"/>
                <w:noProof/>
                <w:kern w:val="0"/>
                <w:sz w:val="13"/>
                <w:szCs w:val="13"/>
                <w:vertAlign w:val="superscript"/>
              </w:rPr>
              <w:t>[25]</w:t>
            </w:r>
          </w:p>
        </w:tc>
        <w:tc>
          <w:tcPr>
            <w:tcW w:w="1081" w:type="dxa"/>
          </w:tcPr>
          <w:p w:rsidR="00B6423A" w:rsidRPr="00E76FC8" w:rsidRDefault="00B6423A" w:rsidP="00A718FA">
            <w:pPr>
              <w:tabs>
                <w:tab w:val="left" w:pos="2091"/>
              </w:tabs>
              <w:wordWrap/>
              <w:spacing w:after="0" w:line="360" w:lineRule="auto"/>
              <w:jc w:val="left"/>
              <w:rPr>
                <w:rFonts w:ascii="Book Antiqua" w:hAnsi="Book Antiqua"/>
                <w:kern w:val="0"/>
                <w:sz w:val="13"/>
                <w:szCs w:val="13"/>
              </w:rPr>
            </w:pPr>
            <w:r w:rsidRPr="00E76FC8">
              <w:rPr>
                <w:rFonts w:ascii="Book Antiqua" w:hAnsi="Book Antiqua"/>
                <w:kern w:val="0"/>
                <w:sz w:val="13"/>
                <w:szCs w:val="13"/>
              </w:rPr>
              <w:t>China</w:t>
            </w:r>
          </w:p>
        </w:tc>
        <w:tc>
          <w:tcPr>
            <w:tcW w:w="723" w:type="dxa"/>
          </w:tcPr>
          <w:p w:rsidR="00B6423A" w:rsidRPr="00E76FC8" w:rsidRDefault="00B6423A" w:rsidP="00A718FA">
            <w:pPr>
              <w:tabs>
                <w:tab w:val="left" w:pos="2091"/>
              </w:tabs>
              <w:wordWrap/>
              <w:spacing w:after="0" w:line="360" w:lineRule="auto"/>
              <w:jc w:val="left"/>
              <w:rPr>
                <w:rFonts w:ascii="Book Antiqua" w:hAnsi="Book Antiqua"/>
                <w:kern w:val="0"/>
                <w:sz w:val="13"/>
                <w:szCs w:val="13"/>
              </w:rPr>
            </w:pPr>
            <w:r w:rsidRPr="00E76FC8">
              <w:rPr>
                <w:rFonts w:ascii="Book Antiqua" w:hAnsi="Book Antiqua"/>
                <w:kern w:val="0"/>
                <w:sz w:val="13"/>
                <w:szCs w:val="13"/>
              </w:rPr>
              <w:t>1</w:t>
            </w:r>
          </w:p>
        </w:tc>
        <w:tc>
          <w:tcPr>
            <w:tcW w:w="753" w:type="dxa"/>
          </w:tcPr>
          <w:p w:rsidR="00B6423A" w:rsidRPr="00E76FC8" w:rsidRDefault="00B6423A" w:rsidP="00A718FA">
            <w:pPr>
              <w:tabs>
                <w:tab w:val="left" w:pos="2091"/>
              </w:tabs>
              <w:wordWrap/>
              <w:spacing w:after="0" w:line="360" w:lineRule="auto"/>
              <w:jc w:val="left"/>
              <w:rPr>
                <w:rFonts w:ascii="Book Antiqua" w:eastAsia="宋体" w:hAnsi="Book Antiqua"/>
                <w:kern w:val="0"/>
                <w:sz w:val="13"/>
                <w:szCs w:val="13"/>
                <w:lang w:eastAsia="zh-CN"/>
              </w:rPr>
            </w:pPr>
            <w:r w:rsidRPr="00E76FC8">
              <w:rPr>
                <w:rFonts w:ascii="Book Antiqua" w:hAnsi="Book Antiqua"/>
                <w:kern w:val="0"/>
                <w:sz w:val="13"/>
                <w:szCs w:val="13"/>
              </w:rPr>
              <w:t>48</w:t>
            </w:r>
            <w:r w:rsidR="00E76FC8">
              <w:rPr>
                <w:rFonts w:ascii="Book Antiqua" w:eastAsia="宋体" w:hAnsi="Book Antiqua" w:hint="eastAsia"/>
                <w:kern w:val="0"/>
                <w:sz w:val="13"/>
                <w:szCs w:val="13"/>
                <w:lang w:eastAsia="zh-CN"/>
              </w:rPr>
              <w:t xml:space="preserve"> (</w:t>
            </w:r>
            <w:r w:rsidRPr="00E76FC8">
              <w:rPr>
                <w:rFonts w:ascii="Book Antiqua" w:hAnsi="Book Antiqua"/>
                <w:kern w:val="0"/>
                <w:sz w:val="13"/>
                <w:szCs w:val="13"/>
              </w:rPr>
              <w:t>ST</w:t>
            </w:r>
            <w:r w:rsidR="00E76FC8">
              <w:rPr>
                <w:rFonts w:ascii="Book Antiqua" w:eastAsia="宋体" w:hAnsi="Book Antiqua" w:hint="eastAsia"/>
                <w:kern w:val="0"/>
                <w:sz w:val="13"/>
                <w:szCs w:val="13"/>
                <w:lang w:eastAsia="zh-CN"/>
              </w:rPr>
              <w:t xml:space="preserve">: </w:t>
            </w:r>
            <w:r w:rsidRPr="00E76FC8">
              <w:rPr>
                <w:rFonts w:ascii="Book Antiqua" w:hAnsi="Book Antiqua"/>
                <w:kern w:val="0"/>
                <w:sz w:val="13"/>
                <w:szCs w:val="13"/>
              </w:rPr>
              <w:t>24; ES</w:t>
            </w:r>
            <w:r w:rsidR="00E76FC8">
              <w:rPr>
                <w:rFonts w:ascii="Book Antiqua" w:eastAsia="宋体" w:hAnsi="Book Antiqua" w:hint="eastAsia"/>
                <w:kern w:val="0"/>
                <w:sz w:val="13"/>
                <w:szCs w:val="13"/>
                <w:lang w:eastAsia="zh-CN"/>
              </w:rPr>
              <w:t xml:space="preserve">: </w:t>
            </w:r>
            <w:r w:rsidRPr="00E76FC8">
              <w:rPr>
                <w:rFonts w:ascii="Book Antiqua" w:hAnsi="Book Antiqua"/>
                <w:kern w:val="0"/>
                <w:sz w:val="13"/>
                <w:szCs w:val="13"/>
              </w:rPr>
              <w:t>24</w:t>
            </w:r>
            <w:r w:rsidR="00E76FC8">
              <w:rPr>
                <w:rFonts w:ascii="Book Antiqua" w:eastAsia="宋体" w:hAnsi="Book Antiqua" w:hint="eastAsia"/>
                <w:kern w:val="0"/>
                <w:sz w:val="13"/>
                <w:szCs w:val="13"/>
                <w:lang w:eastAsia="zh-CN"/>
              </w:rPr>
              <w:t>)</w:t>
            </w:r>
          </w:p>
        </w:tc>
        <w:tc>
          <w:tcPr>
            <w:tcW w:w="853" w:type="dxa"/>
          </w:tcPr>
          <w:p w:rsidR="00B6423A" w:rsidRPr="00E76FC8" w:rsidRDefault="00B6423A" w:rsidP="00A718FA">
            <w:pPr>
              <w:tabs>
                <w:tab w:val="left" w:pos="2091"/>
              </w:tabs>
              <w:wordWrap/>
              <w:spacing w:after="0" w:line="360" w:lineRule="auto"/>
              <w:jc w:val="left"/>
              <w:rPr>
                <w:rFonts w:ascii="Book Antiqua" w:hAnsi="Book Antiqua"/>
                <w:kern w:val="0"/>
                <w:sz w:val="13"/>
                <w:szCs w:val="13"/>
              </w:rPr>
            </w:pPr>
            <w:r w:rsidRPr="00E76FC8">
              <w:rPr>
                <w:rFonts w:ascii="Book Antiqua" w:hAnsi="Book Antiqua"/>
                <w:kern w:val="0"/>
                <w:sz w:val="13"/>
                <w:szCs w:val="13"/>
              </w:rPr>
              <w:t>Left colon</w:t>
            </w:r>
          </w:p>
        </w:tc>
        <w:tc>
          <w:tcPr>
            <w:tcW w:w="902" w:type="dxa"/>
          </w:tcPr>
          <w:p w:rsidR="00B6423A" w:rsidRPr="00E76FC8" w:rsidRDefault="00B6423A" w:rsidP="00A718FA">
            <w:pPr>
              <w:tabs>
                <w:tab w:val="left" w:pos="2091"/>
              </w:tabs>
              <w:wordWrap/>
              <w:spacing w:after="0" w:line="360" w:lineRule="auto"/>
              <w:jc w:val="left"/>
              <w:rPr>
                <w:rFonts w:ascii="Book Antiqua" w:hAnsi="Book Antiqua"/>
                <w:kern w:val="0"/>
                <w:sz w:val="13"/>
                <w:szCs w:val="13"/>
              </w:rPr>
            </w:pPr>
            <w:proofErr w:type="spellStart"/>
            <w:r w:rsidRPr="00E76FC8">
              <w:rPr>
                <w:rFonts w:ascii="Book Antiqua" w:hAnsi="Book Antiqua"/>
                <w:kern w:val="0"/>
                <w:sz w:val="13"/>
                <w:szCs w:val="13"/>
              </w:rPr>
              <w:t>Wallstent</w:t>
            </w:r>
            <w:proofErr w:type="spellEnd"/>
          </w:p>
        </w:tc>
        <w:tc>
          <w:tcPr>
            <w:tcW w:w="922" w:type="dxa"/>
          </w:tcPr>
          <w:p w:rsidR="00B6423A" w:rsidRPr="00E76FC8" w:rsidRDefault="00B6423A" w:rsidP="00A718FA">
            <w:pPr>
              <w:tabs>
                <w:tab w:val="left" w:pos="2091"/>
              </w:tabs>
              <w:wordWrap/>
              <w:spacing w:after="0" w:line="360" w:lineRule="auto"/>
              <w:jc w:val="left"/>
              <w:rPr>
                <w:rFonts w:ascii="Book Antiqua" w:hAnsi="Book Antiqua"/>
                <w:kern w:val="0"/>
                <w:sz w:val="13"/>
                <w:szCs w:val="13"/>
              </w:rPr>
            </w:pPr>
            <w:r w:rsidRPr="00E76FC8">
              <w:rPr>
                <w:rFonts w:ascii="Book Antiqua" w:hAnsi="Book Antiqua"/>
                <w:kern w:val="0"/>
                <w:sz w:val="13"/>
                <w:szCs w:val="13"/>
              </w:rPr>
              <w:t>ST</w:t>
            </w:r>
            <w:r w:rsidR="00E76FC8">
              <w:rPr>
                <w:rFonts w:ascii="Book Antiqua" w:eastAsia="宋体" w:hAnsi="Book Antiqua" w:hint="eastAsia"/>
                <w:kern w:val="0"/>
                <w:sz w:val="13"/>
                <w:szCs w:val="13"/>
                <w:lang w:eastAsia="zh-CN"/>
              </w:rPr>
              <w:t xml:space="preserve">: </w:t>
            </w:r>
            <w:r w:rsidRPr="00E76FC8">
              <w:rPr>
                <w:rFonts w:ascii="Book Antiqua" w:hAnsi="Book Antiqua"/>
                <w:kern w:val="0"/>
                <w:sz w:val="13"/>
                <w:szCs w:val="13"/>
              </w:rPr>
              <w:t>83.3%</w:t>
            </w:r>
          </w:p>
        </w:tc>
        <w:tc>
          <w:tcPr>
            <w:tcW w:w="783" w:type="dxa"/>
          </w:tcPr>
          <w:p w:rsidR="00B6423A" w:rsidRPr="00E76FC8" w:rsidRDefault="00B6423A" w:rsidP="00A718FA">
            <w:pPr>
              <w:tabs>
                <w:tab w:val="left" w:pos="2091"/>
              </w:tabs>
              <w:wordWrap/>
              <w:spacing w:after="0" w:line="360" w:lineRule="auto"/>
              <w:jc w:val="left"/>
              <w:rPr>
                <w:rFonts w:ascii="Book Antiqua" w:hAnsi="Book Antiqua"/>
                <w:kern w:val="0"/>
                <w:sz w:val="13"/>
                <w:szCs w:val="13"/>
              </w:rPr>
            </w:pPr>
            <w:r w:rsidRPr="00E76FC8">
              <w:rPr>
                <w:rFonts w:ascii="Book Antiqua" w:hAnsi="Book Antiqua"/>
                <w:kern w:val="0"/>
                <w:sz w:val="13"/>
                <w:szCs w:val="13"/>
              </w:rPr>
              <w:t>ST</w:t>
            </w:r>
            <w:r w:rsidR="00E76FC8">
              <w:rPr>
                <w:rFonts w:ascii="Book Antiqua" w:eastAsia="宋体" w:hAnsi="Book Antiqua" w:hint="eastAsia"/>
                <w:kern w:val="0"/>
                <w:sz w:val="13"/>
                <w:szCs w:val="13"/>
                <w:lang w:eastAsia="zh-CN"/>
              </w:rPr>
              <w:t xml:space="preserve">: </w:t>
            </w:r>
            <w:r w:rsidRPr="00E76FC8">
              <w:rPr>
                <w:rFonts w:ascii="Book Antiqua" w:hAnsi="Book Antiqua"/>
                <w:kern w:val="0"/>
                <w:sz w:val="13"/>
                <w:szCs w:val="13"/>
              </w:rPr>
              <w:t>83.3%</w:t>
            </w:r>
          </w:p>
        </w:tc>
        <w:tc>
          <w:tcPr>
            <w:tcW w:w="1011" w:type="dxa"/>
          </w:tcPr>
          <w:p w:rsidR="00B6423A" w:rsidRPr="00E76FC8" w:rsidRDefault="00B6423A" w:rsidP="00A718FA">
            <w:pPr>
              <w:tabs>
                <w:tab w:val="left" w:pos="2091"/>
              </w:tabs>
              <w:wordWrap/>
              <w:spacing w:after="0" w:line="360" w:lineRule="auto"/>
              <w:jc w:val="left"/>
              <w:rPr>
                <w:rFonts w:ascii="Book Antiqua" w:hAnsi="Book Antiqua"/>
                <w:kern w:val="0"/>
                <w:sz w:val="13"/>
                <w:szCs w:val="13"/>
              </w:rPr>
            </w:pPr>
            <w:r w:rsidRPr="00E76FC8">
              <w:rPr>
                <w:rFonts w:ascii="Book Antiqua" w:hAnsi="Book Antiqua"/>
                <w:kern w:val="0"/>
                <w:sz w:val="13"/>
                <w:szCs w:val="13"/>
              </w:rPr>
              <w:t>No</w:t>
            </w:r>
          </w:p>
        </w:tc>
        <w:tc>
          <w:tcPr>
            <w:tcW w:w="1091" w:type="dxa"/>
          </w:tcPr>
          <w:p w:rsidR="00B6423A" w:rsidRPr="00E76FC8" w:rsidRDefault="00B6423A" w:rsidP="00A718FA">
            <w:pPr>
              <w:tabs>
                <w:tab w:val="left" w:pos="2091"/>
              </w:tabs>
              <w:wordWrap/>
              <w:spacing w:after="0" w:line="360" w:lineRule="auto"/>
              <w:jc w:val="left"/>
              <w:rPr>
                <w:rFonts w:ascii="Book Antiqua" w:hAnsi="Book Antiqua"/>
                <w:kern w:val="0"/>
                <w:sz w:val="13"/>
                <w:szCs w:val="13"/>
              </w:rPr>
            </w:pPr>
            <w:r w:rsidRPr="00E76FC8">
              <w:rPr>
                <w:rFonts w:ascii="Book Antiqua" w:hAnsi="Book Antiqua"/>
                <w:kern w:val="0"/>
                <w:sz w:val="13"/>
                <w:szCs w:val="13"/>
              </w:rPr>
              <w:t>ST</w:t>
            </w:r>
            <w:r w:rsidR="00E76FC8">
              <w:rPr>
                <w:rFonts w:ascii="Book Antiqua" w:eastAsia="宋体" w:hAnsi="Book Antiqua" w:hint="eastAsia"/>
                <w:kern w:val="0"/>
                <w:sz w:val="13"/>
                <w:szCs w:val="13"/>
                <w:lang w:eastAsia="zh-CN"/>
              </w:rPr>
              <w:t xml:space="preserve">: </w:t>
            </w:r>
            <w:r w:rsidRPr="00E76FC8">
              <w:rPr>
                <w:rFonts w:ascii="Book Antiqua" w:hAnsi="Book Antiqua"/>
                <w:kern w:val="0"/>
                <w:sz w:val="13"/>
                <w:szCs w:val="13"/>
              </w:rPr>
              <w:t>83.3%; ES</w:t>
            </w:r>
            <w:r w:rsidR="00E76FC8">
              <w:rPr>
                <w:rFonts w:ascii="Book Antiqua" w:eastAsia="宋体" w:hAnsi="Book Antiqua" w:hint="eastAsia"/>
                <w:kern w:val="0"/>
                <w:sz w:val="13"/>
                <w:szCs w:val="13"/>
                <w:lang w:eastAsia="zh-CN"/>
              </w:rPr>
              <w:t xml:space="preserve">: </w:t>
            </w:r>
            <w:r w:rsidRPr="00E76FC8">
              <w:rPr>
                <w:rFonts w:ascii="Book Antiqua" w:hAnsi="Book Antiqua"/>
                <w:kern w:val="0"/>
                <w:sz w:val="13"/>
                <w:szCs w:val="13"/>
              </w:rPr>
              <w:t>54%</w:t>
            </w:r>
          </w:p>
        </w:tc>
        <w:tc>
          <w:tcPr>
            <w:tcW w:w="982" w:type="dxa"/>
          </w:tcPr>
          <w:p w:rsidR="00B6423A" w:rsidRPr="00E76FC8" w:rsidRDefault="00B6423A" w:rsidP="00A718FA">
            <w:pPr>
              <w:tabs>
                <w:tab w:val="left" w:pos="2091"/>
              </w:tabs>
              <w:wordWrap/>
              <w:spacing w:after="0" w:line="360" w:lineRule="auto"/>
              <w:jc w:val="left"/>
              <w:rPr>
                <w:rFonts w:ascii="Book Antiqua" w:hAnsi="Book Antiqua"/>
                <w:kern w:val="0"/>
                <w:sz w:val="13"/>
                <w:szCs w:val="13"/>
              </w:rPr>
            </w:pPr>
            <w:r w:rsidRPr="00E76FC8">
              <w:rPr>
                <w:rFonts w:ascii="Book Antiqua" w:hAnsi="Book Antiqua"/>
                <w:kern w:val="0"/>
                <w:sz w:val="13"/>
                <w:szCs w:val="13"/>
              </w:rPr>
              <w:t>ST</w:t>
            </w:r>
            <w:r w:rsidR="00E76FC8">
              <w:rPr>
                <w:rFonts w:ascii="Book Antiqua" w:eastAsia="宋体" w:hAnsi="Book Antiqua" w:hint="eastAsia"/>
                <w:kern w:val="0"/>
                <w:sz w:val="13"/>
                <w:szCs w:val="13"/>
                <w:lang w:eastAsia="zh-CN"/>
              </w:rPr>
              <w:t xml:space="preserve">: </w:t>
            </w:r>
            <w:r w:rsidRPr="00E76FC8">
              <w:rPr>
                <w:rFonts w:ascii="Book Antiqua" w:hAnsi="Book Antiqua"/>
                <w:kern w:val="0"/>
                <w:sz w:val="13"/>
                <w:szCs w:val="13"/>
              </w:rPr>
              <w:t>16.7%; ES</w:t>
            </w:r>
            <w:r w:rsidR="00E76FC8">
              <w:rPr>
                <w:rFonts w:ascii="Book Antiqua" w:eastAsia="宋体" w:hAnsi="Book Antiqua" w:hint="eastAsia"/>
                <w:kern w:val="0"/>
                <w:sz w:val="13"/>
                <w:szCs w:val="13"/>
                <w:lang w:eastAsia="zh-CN"/>
              </w:rPr>
              <w:t xml:space="preserve">: </w:t>
            </w:r>
            <w:r w:rsidRPr="00E76FC8">
              <w:rPr>
                <w:rFonts w:ascii="Book Antiqua" w:hAnsi="Book Antiqua"/>
                <w:kern w:val="0"/>
                <w:sz w:val="13"/>
                <w:szCs w:val="13"/>
              </w:rPr>
              <w:t>8.3%</w:t>
            </w:r>
          </w:p>
        </w:tc>
        <w:tc>
          <w:tcPr>
            <w:tcW w:w="822" w:type="dxa"/>
          </w:tcPr>
          <w:p w:rsidR="00B6423A" w:rsidRPr="00E76FC8" w:rsidRDefault="00B6423A" w:rsidP="00A718FA">
            <w:pPr>
              <w:tabs>
                <w:tab w:val="left" w:pos="2091"/>
              </w:tabs>
              <w:wordWrap/>
              <w:spacing w:after="0" w:line="360" w:lineRule="auto"/>
              <w:jc w:val="left"/>
              <w:rPr>
                <w:rFonts w:ascii="Book Antiqua" w:hAnsi="Book Antiqua"/>
                <w:kern w:val="0"/>
                <w:sz w:val="13"/>
                <w:szCs w:val="13"/>
              </w:rPr>
            </w:pPr>
            <w:r w:rsidRPr="00E76FC8">
              <w:rPr>
                <w:rFonts w:ascii="Book Antiqua" w:hAnsi="Book Antiqua"/>
                <w:kern w:val="0"/>
                <w:sz w:val="13"/>
                <w:szCs w:val="13"/>
              </w:rPr>
              <w:t>ST</w:t>
            </w:r>
            <w:r w:rsidR="00E76FC8">
              <w:rPr>
                <w:rFonts w:ascii="Book Antiqua" w:eastAsia="宋体" w:hAnsi="Book Antiqua" w:hint="eastAsia"/>
                <w:kern w:val="0"/>
                <w:sz w:val="13"/>
                <w:szCs w:val="13"/>
                <w:lang w:eastAsia="zh-CN"/>
              </w:rPr>
              <w:t xml:space="preserve">: </w:t>
            </w:r>
            <w:r w:rsidRPr="00E76FC8">
              <w:rPr>
                <w:rFonts w:ascii="Book Antiqua" w:hAnsi="Book Antiqua"/>
                <w:kern w:val="0"/>
                <w:sz w:val="13"/>
                <w:szCs w:val="13"/>
              </w:rPr>
              <w:t>0%: ES</w:t>
            </w:r>
            <w:r w:rsidR="00E76FC8">
              <w:rPr>
                <w:rFonts w:ascii="Book Antiqua" w:eastAsia="宋体" w:hAnsi="Book Antiqua" w:hint="eastAsia"/>
                <w:kern w:val="0"/>
                <w:sz w:val="13"/>
                <w:szCs w:val="13"/>
                <w:lang w:eastAsia="zh-CN"/>
              </w:rPr>
              <w:t xml:space="preserve">: </w:t>
            </w:r>
            <w:r w:rsidRPr="00E76FC8">
              <w:rPr>
                <w:rFonts w:ascii="Book Antiqua" w:hAnsi="Book Antiqua"/>
                <w:kern w:val="0"/>
                <w:sz w:val="13"/>
                <w:szCs w:val="13"/>
              </w:rPr>
              <w:t>8.3%</w:t>
            </w:r>
          </w:p>
        </w:tc>
        <w:tc>
          <w:tcPr>
            <w:tcW w:w="1180" w:type="dxa"/>
          </w:tcPr>
          <w:p w:rsidR="00B6423A" w:rsidRPr="00E76FC8" w:rsidRDefault="00B6423A" w:rsidP="00A718FA">
            <w:pPr>
              <w:tabs>
                <w:tab w:val="left" w:pos="2091"/>
              </w:tabs>
              <w:wordWrap/>
              <w:spacing w:after="0" w:line="360" w:lineRule="auto"/>
              <w:jc w:val="left"/>
              <w:rPr>
                <w:rFonts w:ascii="Book Antiqua" w:hAnsi="Book Antiqua"/>
                <w:kern w:val="0"/>
                <w:sz w:val="13"/>
                <w:szCs w:val="13"/>
              </w:rPr>
            </w:pPr>
            <w:r w:rsidRPr="00E76FC8">
              <w:rPr>
                <w:rFonts w:ascii="Book Antiqua" w:hAnsi="Book Antiqua"/>
                <w:kern w:val="0"/>
                <w:sz w:val="13"/>
                <w:szCs w:val="13"/>
              </w:rPr>
              <w:t>ST</w:t>
            </w:r>
            <w:r w:rsidR="00E76FC8">
              <w:rPr>
                <w:rFonts w:ascii="Book Antiqua" w:eastAsia="宋体" w:hAnsi="Book Antiqua" w:hint="eastAsia"/>
                <w:kern w:val="0"/>
                <w:sz w:val="13"/>
                <w:szCs w:val="13"/>
                <w:lang w:eastAsia="zh-CN"/>
              </w:rPr>
              <w:t xml:space="preserve">: </w:t>
            </w:r>
            <w:r w:rsidRPr="00E76FC8">
              <w:rPr>
                <w:rFonts w:ascii="Book Antiqua" w:hAnsi="Book Antiqua"/>
                <w:kern w:val="0"/>
                <w:sz w:val="13"/>
                <w:szCs w:val="13"/>
              </w:rPr>
              <w:t>8.3%; ES</w:t>
            </w:r>
            <w:r w:rsidR="00E76FC8">
              <w:rPr>
                <w:rFonts w:ascii="Book Antiqua" w:eastAsia="宋体" w:hAnsi="Book Antiqua" w:hint="eastAsia"/>
                <w:kern w:val="0"/>
                <w:sz w:val="13"/>
                <w:szCs w:val="13"/>
                <w:lang w:eastAsia="zh-CN"/>
              </w:rPr>
              <w:t xml:space="preserve">: </w:t>
            </w:r>
            <w:r w:rsidRPr="00E76FC8">
              <w:rPr>
                <w:rFonts w:ascii="Book Antiqua" w:hAnsi="Book Antiqua"/>
                <w:kern w:val="0"/>
                <w:sz w:val="13"/>
                <w:szCs w:val="13"/>
              </w:rPr>
              <w:t>70.8%</w:t>
            </w:r>
          </w:p>
        </w:tc>
        <w:tc>
          <w:tcPr>
            <w:tcW w:w="823" w:type="dxa"/>
          </w:tcPr>
          <w:p w:rsidR="00B6423A" w:rsidRPr="00E76FC8" w:rsidRDefault="00B6423A" w:rsidP="00A718FA">
            <w:pPr>
              <w:tabs>
                <w:tab w:val="left" w:pos="2091"/>
              </w:tabs>
              <w:wordWrap/>
              <w:spacing w:after="0" w:line="360" w:lineRule="auto"/>
              <w:jc w:val="left"/>
              <w:rPr>
                <w:rFonts w:ascii="Book Antiqua" w:hAnsi="Book Antiqua"/>
                <w:kern w:val="0"/>
                <w:sz w:val="13"/>
                <w:szCs w:val="13"/>
              </w:rPr>
            </w:pPr>
            <w:r w:rsidRPr="00E76FC8">
              <w:rPr>
                <w:rFonts w:ascii="Book Antiqua" w:hAnsi="Book Antiqua"/>
                <w:kern w:val="0"/>
                <w:sz w:val="13"/>
                <w:szCs w:val="13"/>
              </w:rPr>
              <w:t>ST</w:t>
            </w:r>
            <w:r w:rsidR="00475B16">
              <w:rPr>
                <w:rFonts w:ascii="Book Antiqua" w:eastAsia="宋体" w:hAnsi="Book Antiqua" w:hint="eastAsia"/>
                <w:kern w:val="0"/>
                <w:sz w:val="13"/>
                <w:szCs w:val="13"/>
                <w:lang w:eastAsia="zh-CN"/>
              </w:rPr>
              <w:t xml:space="preserve">: </w:t>
            </w:r>
            <w:r w:rsidRPr="00E76FC8">
              <w:rPr>
                <w:rFonts w:ascii="Book Antiqua" w:hAnsi="Book Antiqua"/>
                <w:kern w:val="0"/>
                <w:sz w:val="13"/>
                <w:szCs w:val="13"/>
              </w:rPr>
              <w:t>13.5; ES</w:t>
            </w:r>
            <w:r w:rsidR="00475B16">
              <w:rPr>
                <w:rFonts w:ascii="Book Antiqua" w:eastAsia="宋体" w:hAnsi="Book Antiqua" w:hint="eastAsia"/>
                <w:kern w:val="0"/>
                <w:sz w:val="13"/>
                <w:szCs w:val="13"/>
                <w:lang w:eastAsia="zh-CN"/>
              </w:rPr>
              <w:t xml:space="preserve">: </w:t>
            </w:r>
            <w:r w:rsidRPr="00E76FC8">
              <w:rPr>
                <w:rFonts w:ascii="Book Antiqua" w:hAnsi="Book Antiqua"/>
                <w:kern w:val="0"/>
                <w:sz w:val="13"/>
                <w:szCs w:val="13"/>
              </w:rPr>
              <w:t>14</w:t>
            </w:r>
          </w:p>
        </w:tc>
        <w:tc>
          <w:tcPr>
            <w:tcW w:w="1032" w:type="dxa"/>
          </w:tcPr>
          <w:p w:rsidR="00B6423A" w:rsidRPr="00E76FC8" w:rsidRDefault="00B6423A" w:rsidP="00A718FA">
            <w:pPr>
              <w:tabs>
                <w:tab w:val="left" w:pos="2091"/>
              </w:tabs>
              <w:wordWrap/>
              <w:spacing w:after="0" w:line="360" w:lineRule="auto"/>
              <w:jc w:val="left"/>
              <w:rPr>
                <w:rFonts w:ascii="Book Antiqua" w:hAnsi="Book Antiqua"/>
                <w:kern w:val="0"/>
                <w:sz w:val="13"/>
                <w:szCs w:val="13"/>
              </w:rPr>
            </w:pPr>
            <w:r w:rsidRPr="00E76FC8">
              <w:rPr>
                <w:rFonts w:ascii="Book Antiqua" w:hAnsi="Book Antiqua"/>
                <w:kern w:val="0"/>
                <w:sz w:val="13"/>
                <w:szCs w:val="13"/>
              </w:rPr>
              <w:t>ST</w:t>
            </w:r>
          </w:p>
        </w:tc>
      </w:tr>
    </w:tbl>
    <w:p w:rsidR="00B6423A" w:rsidRPr="00E76FC8" w:rsidRDefault="00B6423A" w:rsidP="00A718FA">
      <w:pPr>
        <w:tabs>
          <w:tab w:val="left" w:pos="2091"/>
        </w:tabs>
        <w:wordWrap/>
        <w:spacing w:after="0" w:line="360" w:lineRule="auto"/>
        <w:rPr>
          <w:rFonts w:ascii="Book Antiqua" w:eastAsia="宋体" w:hAnsi="Book Antiqua"/>
          <w:sz w:val="24"/>
          <w:szCs w:val="24"/>
          <w:lang w:eastAsia="zh-CN"/>
        </w:rPr>
      </w:pPr>
      <w:r w:rsidRPr="00B65160">
        <w:rPr>
          <w:rFonts w:ascii="Book Antiqua" w:hAnsi="Book Antiqua"/>
          <w:sz w:val="24"/>
          <w:szCs w:val="24"/>
        </w:rPr>
        <w:t>ST</w:t>
      </w:r>
      <w:r w:rsidR="00E76FC8">
        <w:rPr>
          <w:rFonts w:ascii="Book Antiqua" w:eastAsia="宋体" w:hAnsi="Book Antiqua" w:hint="eastAsia"/>
          <w:sz w:val="24"/>
          <w:szCs w:val="24"/>
          <w:lang w:eastAsia="zh-CN"/>
        </w:rPr>
        <w:t>: S</w:t>
      </w:r>
      <w:r w:rsidRPr="00B65160">
        <w:rPr>
          <w:rFonts w:ascii="Book Antiqua" w:hAnsi="Book Antiqua"/>
          <w:sz w:val="24"/>
          <w:szCs w:val="24"/>
        </w:rPr>
        <w:t>tent; ES</w:t>
      </w:r>
      <w:r w:rsidR="00E76FC8">
        <w:rPr>
          <w:rFonts w:ascii="Book Antiqua" w:eastAsia="宋体" w:hAnsi="Book Antiqua" w:hint="eastAsia"/>
          <w:sz w:val="24"/>
          <w:szCs w:val="24"/>
          <w:lang w:eastAsia="zh-CN"/>
        </w:rPr>
        <w:t>:</w:t>
      </w:r>
      <w:r w:rsidRPr="00B65160">
        <w:rPr>
          <w:rFonts w:ascii="Book Antiqua" w:hAnsi="Book Antiqua"/>
          <w:sz w:val="24"/>
          <w:szCs w:val="24"/>
        </w:rPr>
        <w:t xml:space="preserve"> </w:t>
      </w:r>
      <w:r w:rsidR="00E76FC8">
        <w:rPr>
          <w:rFonts w:ascii="Book Antiqua" w:eastAsia="宋体" w:hAnsi="Book Antiqua" w:hint="eastAsia"/>
          <w:sz w:val="24"/>
          <w:szCs w:val="24"/>
          <w:lang w:eastAsia="zh-CN"/>
        </w:rPr>
        <w:t>E</w:t>
      </w:r>
      <w:r w:rsidRPr="00B65160">
        <w:rPr>
          <w:rFonts w:ascii="Book Antiqua" w:hAnsi="Book Antiqua"/>
          <w:sz w:val="24"/>
          <w:szCs w:val="24"/>
        </w:rPr>
        <w:t>mergent surgery; NA</w:t>
      </w:r>
      <w:r w:rsidR="00E76FC8">
        <w:rPr>
          <w:rFonts w:ascii="Book Antiqua" w:eastAsia="宋体" w:hAnsi="Book Antiqua" w:hint="eastAsia"/>
          <w:sz w:val="24"/>
          <w:szCs w:val="24"/>
          <w:lang w:eastAsia="zh-CN"/>
        </w:rPr>
        <w:t>:</w:t>
      </w:r>
      <w:r w:rsidRPr="00B65160">
        <w:rPr>
          <w:rFonts w:ascii="Book Antiqua" w:hAnsi="Book Antiqua"/>
          <w:sz w:val="24"/>
          <w:szCs w:val="24"/>
        </w:rPr>
        <w:t xml:space="preserve"> </w:t>
      </w:r>
      <w:r w:rsidR="00E76FC8">
        <w:rPr>
          <w:rFonts w:ascii="Book Antiqua" w:eastAsia="宋体" w:hAnsi="Book Antiqua" w:hint="eastAsia"/>
          <w:sz w:val="24"/>
          <w:szCs w:val="24"/>
          <w:lang w:eastAsia="zh-CN"/>
        </w:rPr>
        <w:t>N</w:t>
      </w:r>
      <w:r w:rsidRPr="00B65160">
        <w:rPr>
          <w:rFonts w:ascii="Book Antiqua" w:hAnsi="Book Antiqua"/>
          <w:sz w:val="24"/>
          <w:szCs w:val="24"/>
        </w:rPr>
        <w:t>ot available</w:t>
      </w:r>
      <w:r w:rsidR="00E76FC8">
        <w:rPr>
          <w:rFonts w:ascii="Book Antiqua" w:eastAsia="宋体" w:hAnsi="Book Antiqua" w:hint="eastAsia"/>
          <w:sz w:val="24"/>
          <w:szCs w:val="24"/>
          <w:lang w:eastAsia="zh-CN"/>
        </w:rPr>
        <w:t>.</w:t>
      </w:r>
    </w:p>
    <w:p w:rsidR="00B6423A" w:rsidRPr="00B65160" w:rsidRDefault="00B6423A" w:rsidP="00A718FA">
      <w:pPr>
        <w:tabs>
          <w:tab w:val="left" w:pos="2091"/>
        </w:tabs>
        <w:wordWrap/>
        <w:spacing w:after="0" w:line="360" w:lineRule="auto"/>
        <w:rPr>
          <w:rFonts w:ascii="Book Antiqua" w:hAnsi="Book Antiqua"/>
          <w:sz w:val="24"/>
          <w:szCs w:val="24"/>
        </w:rPr>
      </w:pPr>
    </w:p>
    <w:p w:rsidR="00B6423A" w:rsidRPr="00475B16" w:rsidRDefault="00B6423A" w:rsidP="00A718FA">
      <w:pPr>
        <w:pageBreakBefore/>
        <w:tabs>
          <w:tab w:val="left" w:pos="2091"/>
        </w:tabs>
        <w:wordWrap/>
        <w:spacing w:after="0" w:line="360" w:lineRule="auto"/>
        <w:rPr>
          <w:rFonts w:ascii="Book Antiqua" w:hAnsi="Book Antiqua"/>
          <w:b/>
          <w:sz w:val="24"/>
          <w:szCs w:val="24"/>
        </w:rPr>
      </w:pPr>
      <w:r w:rsidRPr="00475B16">
        <w:rPr>
          <w:rFonts w:ascii="Book Antiqua" w:hAnsi="Book Antiqua"/>
          <w:b/>
          <w:sz w:val="24"/>
          <w:szCs w:val="24"/>
        </w:rPr>
        <w:lastRenderedPageBreak/>
        <w:t xml:space="preserve">Table </w:t>
      </w:r>
      <w:proofErr w:type="gramStart"/>
      <w:r w:rsidRPr="00475B16">
        <w:rPr>
          <w:rFonts w:ascii="Book Antiqua" w:hAnsi="Book Antiqua"/>
          <w:b/>
          <w:sz w:val="24"/>
          <w:szCs w:val="24"/>
        </w:rPr>
        <w:t>2</w:t>
      </w:r>
      <w:r w:rsidR="00DB401F">
        <w:rPr>
          <w:rFonts w:ascii="Book Antiqua" w:eastAsia="宋体" w:hAnsi="Book Antiqua" w:hint="eastAsia"/>
          <w:b/>
          <w:sz w:val="24"/>
          <w:szCs w:val="24"/>
          <w:lang w:eastAsia="zh-CN"/>
        </w:rPr>
        <w:t xml:space="preserve">  </w:t>
      </w:r>
      <w:r w:rsidRPr="00475B16">
        <w:rPr>
          <w:rFonts w:ascii="Book Antiqua" w:hAnsi="Book Antiqua"/>
          <w:b/>
          <w:sz w:val="24"/>
          <w:szCs w:val="24"/>
        </w:rPr>
        <w:t>Randomized</w:t>
      </w:r>
      <w:proofErr w:type="gramEnd"/>
      <w:r w:rsidRPr="00475B16">
        <w:rPr>
          <w:rFonts w:ascii="Book Antiqua" w:hAnsi="Book Antiqua"/>
          <w:b/>
          <w:sz w:val="24"/>
          <w:szCs w:val="24"/>
        </w:rPr>
        <w:t xml:space="preserve"> controlled studies on self-expandable metallic stents as a palliative aim compared to surgery in patients with incurable malignant colorectal obstruction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699"/>
        <w:gridCol w:w="514"/>
        <w:gridCol w:w="645"/>
        <w:gridCol w:w="652"/>
        <w:gridCol w:w="587"/>
        <w:gridCol w:w="587"/>
        <w:gridCol w:w="514"/>
        <w:gridCol w:w="655"/>
        <w:gridCol w:w="600"/>
        <w:gridCol w:w="735"/>
        <w:gridCol w:w="640"/>
        <w:gridCol w:w="519"/>
        <w:gridCol w:w="551"/>
        <w:gridCol w:w="657"/>
      </w:tblGrid>
      <w:tr w:rsidR="00AC3653" w:rsidRPr="00475B16" w:rsidTr="00475B16">
        <w:tc>
          <w:tcPr>
            <w:tcW w:w="685" w:type="dxa"/>
          </w:tcPr>
          <w:p w:rsidR="00B6423A" w:rsidRPr="00475B16" w:rsidRDefault="00B6423A" w:rsidP="00A718FA">
            <w:pPr>
              <w:tabs>
                <w:tab w:val="left" w:pos="2091"/>
              </w:tabs>
              <w:wordWrap/>
              <w:spacing w:after="0" w:line="360" w:lineRule="auto"/>
              <w:jc w:val="left"/>
              <w:rPr>
                <w:rFonts w:ascii="Book Antiqua" w:hAnsi="Book Antiqua"/>
                <w:kern w:val="0"/>
                <w:sz w:val="13"/>
                <w:szCs w:val="13"/>
              </w:rPr>
            </w:pPr>
            <w:r w:rsidRPr="00475B16">
              <w:rPr>
                <w:rFonts w:ascii="Book Antiqua" w:hAnsi="Book Antiqua"/>
                <w:kern w:val="0"/>
                <w:sz w:val="13"/>
                <w:szCs w:val="13"/>
              </w:rPr>
              <w:t>Author</w:t>
            </w:r>
          </w:p>
        </w:tc>
        <w:tc>
          <w:tcPr>
            <w:tcW w:w="697" w:type="dxa"/>
          </w:tcPr>
          <w:p w:rsidR="00B6423A" w:rsidRPr="00475B16" w:rsidRDefault="00B6423A" w:rsidP="00A718FA">
            <w:pPr>
              <w:tabs>
                <w:tab w:val="left" w:pos="2091"/>
              </w:tabs>
              <w:wordWrap/>
              <w:spacing w:after="0" w:line="360" w:lineRule="auto"/>
              <w:jc w:val="left"/>
              <w:rPr>
                <w:rFonts w:ascii="Book Antiqua" w:hAnsi="Book Antiqua"/>
                <w:kern w:val="0"/>
                <w:sz w:val="13"/>
                <w:szCs w:val="13"/>
              </w:rPr>
            </w:pPr>
            <w:r w:rsidRPr="00475B16">
              <w:rPr>
                <w:rFonts w:ascii="Book Antiqua" w:hAnsi="Book Antiqua"/>
                <w:kern w:val="0"/>
                <w:sz w:val="13"/>
                <w:szCs w:val="13"/>
              </w:rPr>
              <w:t>Country</w:t>
            </w:r>
          </w:p>
        </w:tc>
        <w:tc>
          <w:tcPr>
            <w:tcW w:w="535" w:type="dxa"/>
          </w:tcPr>
          <w:p w:rsidR="00B6423A" w:rsidRPr="00475B16" w:rsidRDefault="00B6423A" w:rsidP="001A0D85">
            <w:pPr>
              <w:tabs>
                <w:tab w:val="left" w:pos="2091"/>
              </w:tabs>
              <w:wordWrap/>
              <w:spacing w:after="0" w:line="360" w:lineRule="auto"/>
              <w:jc w:val="left"/>
              <w:rPr>
                <w:rFonts w:ascii="Book Antiqua" w:hAnsi="Book Antiqua"/>
                <w:kern w:val="0"/>
                <w:sz w:val="13"/>
                <w:szCs w:val="13"/>
              </w:rPr>
            </w:pPr>
            <w:r w:rsidRPr="00475B16">
              <w:rPr>
                <w:rFonts w:ascii="Book Antiqua" w:hAnsi="Book Antiqua"/>
                <w:kern w:val="0"/>
                <w:sz w:val="13"/>
                <w:szCs w:val="13"/>
              </w:rPr>
              <w:t>Centers</w:t>
            </w:r>
          </w:p>
        </w:tc>
        <w:tc>
          <w:tcPr>
            <w:tcW w:w="644" w:type="dxa"/>
          </w:tcPr>
          <w:p w:rsidR="00B6423A" w:rsidRPr="00475B16" w:rsidRDefault="00B6423A" w:rsidP="00A718FA">
            <w:pPr>
              <w:tabs>
                <w:tab w:val="left" w:pos="2091"/>
              </w:tabs>
              <w:wordWrap/>
              <w:spacing w:after="0" w:line="360" w:lineRule="auto"/>
              <w:jc w:val="left"/>
              <w:rPr>
                <w:rFonts w:ascii="Book Antiqua" w:hAnsi="Book Antiqua"/>
                <w:kern w:val="0"/>
                <w:sz w:val="13"/>
                <w:szCs w:val="13"/>
              </w:rPr>
            </w:pPr>
            <w:r w:rsidRPr="00475B16">
              <w:rPr>
                <w:rFonts w:ascii="Book Antiqua" w:hAnsi="Book Antiqua"/>
                <w:kern w:val="0"/>
                <w:sz w:val="13"/>
                <w:szCs w:val="13"/>
              </w:rPr>
              <w:t>Population</w:t>
            </w:r>
          </w:p>
        </w:tc>
        <w:tc>
          <w:tcPr>
            <w:tcW w:w="650" w:type="dxa"/>
          </w:tcPr>
          <w:p w:rsidR="00B6423A" w:rsidRPr="00475B16" w:rsidRDefault="00B6423A" w:rsidP="00A718FA">
            <w:pPr>
              <w:tabs>
                <w:tab w:val="left" w:pos="2091"/>
              </w:tabs>
              <w:wordWrap/>
              <w:spacing w:after="0" w:line="360" w:lineRule="auto"/>
              <w:jc w:val="left"/>
              <w:rPr>
                <w:rFonts w:ascii="Book Antiqua" w:hAnsi="Book Antiqua"/>
                <w:kern w:val="0"/>
                <w:sz w:val="13"/>
                <w:szCs w:val="13"/>
              </w:rPr>
            </w:pPr>
            <w:r w:rsidRPr="00475B16">
              <w:rPr>
                <w:rFonts w:ascii="Book Antiqua" w:hAnsi="Book Antiqua"/>
                <w:kern w:val="0"/>
                <w:sz w:val="13"/>
                <w:szCs w:val="13"/>
              </w:rPr>
              <w:t>Location</w:t>
            </w:r>
          </w:p>
        </w:tc>
        <w:tc>
          <w:tcPr>
            <w:tcW w:w="585" w:type="dxa"/>
          </w:tcPr>
          <w:p w:rsidR="00B6423A" w:rsidRPr="00475B16" w:rsidRDefault="00B6423A" w:rsidP="00A718FA">
            <w:pPr>
              <w:tabs>
                <w:tab w:val="left" w:pos="2091"/>
              </w:tabs>
              <w:wordWrap/>
              <w:spacing w:after="0" w:line="360" w:lineRule="auto"/>
              <w:jc w:val="left"/>
              <w:rPr>
                <w:rFonts w:ascii="Book Antiqua" w:hAnsi="Book Antiqua"/>
                <w:kern w:val="0"/>
                <w:sz w:val="13"/>
                <w:szCs w:val="13"/>
              </w:rPr>
            </w:pPr>
            <w:r w:rsidRPr="00475B16">
              <w:rPr>
                <w:rFonts w:ascii="Book Antiqua" w:hAnsi="Book Antiqua"/>
                <w:kern w:val="0"/>
                <w:sz w:val="13"/>
                <w:szCs w:val="13"/>
              </w:rPr>
              <w:t>Stent type</w:t>
            </w:r>
          </w:p>
        </w:tc>
        <w:tc>
          <w:tcPr>
            <w:tcW w:w="586" w:type="dxa"/>
          </w:tcPr>
          <w:p w:rsidR="00B6423A" w:rsidRPr="00475B16" w:rsidRDefault="00B6423A" w:rsidP="00A718FA">
            <w:pPr>
              <w:tabs>
                <w:tab w:val="left" w:pos="2091"/>
              </w:tabs>
              <w:wordWrap/>
              <w:spacing w:after="0" w:line="360" w:lineRule="auto"/>
              <w:jc w:val="left"/>
              <w:rPr>
                <w:rFonts w:ascii="Book Antiqua" w:hAnsi="Book Antiqua"/>
                <w:kern w:val="0"/>
                <w:sz w:val="13"/>
                <w:szCs w:val="13"/>
              </w:rPr>
            </w:pPr>
            <w:r w:rsidRPr="00475B16">
              <w:rPr>
                <w:rFonts w:ascii="Book Antiqua" w:hAnsi="Book Antiqua"/>
                <w:kern w:val="0"/>
                <w:sz w:val="13"/>
                <w:szCs w:val="13"/>
              </w:rPr>
              <w:t>Technical success</w:t>
            </w:r>
          </w:p>
        </w:tc>
        <w:tc>
          <w:tcPr>
            <w:tcW w:w="513" w:type="dxa"/>
          </w:tcPr>
          <w:p w:rsidR="00B6423A" w:rsidRPr="00475B16" w:rsidRDefault="00B6423A" w:rsidP="00A718FA">
            <w:pPr>
              <w:tabs>
                <w:tab w:val="left" w:pos="2091"/>
              </w:tabs>
              <w:wordWrap/>
              <w:spacing w:after="0" w:line="360" w:lineRule="auto"/>
              <w:jc w:val="left"/>
              <w:rPr>
                <w:rFonts w:ascii="Book Antiqua" w:hAnsi="Book Antiqua"/>
                <w:kern w:val="0"/>
                <w:sz w:val="13"/>
                <w:szCs w:val="13"/>
              </w:rPr>
            </w:pPr>
            <w:r w:rsidRPr="00475B16">
              <w:rPr>
                <w:rFonts w:ascii="Book Antiqua" w:hAnsi="Book Antiqua"/>
                <w:kern w:val="0"/>
                <w:sz w:val="13"/>
                <w:szCs w:val="13"/>
              </w:rPr>
              <w:t>Clinical success</w:t>
            </w:r>
          </w:p>
        </w:tc>
        <w:tc>
          <w:tcPr>
            <w:tcW w:w="653" w:type="dxa"/>
          </w:tcPr>
          <w:p w:rsidR="00B6423A" w:rsidRPr="00475B16" w:rsidRDefault="00B6423A" w:rsidP="00A718FA">
            <w:pPr>
              <w:tabs>
                <w:tab w:val="left" w:pos="2091"/>
              </w:tabs>
              <w:wordWrap/>
              <w:spacing w:after="0" w:line="360" w:lineRule="auto"/>
              <w:jc w:val="left"/>
              <w:rPr>
                <w:rFonts w:ascii="Book Antiqua" w:hAnsi="Book Antiqua"/>
                <w:kern w:val="0"/>
                <w:sz w:val="13"/>
                <w:szCs w:val="13"/>
              </w:rPr>
            </w:pPr>
            <w:r w:rsidRPr="00475B16">
              <w:rPr>
                <w:rFonts w:ascii="Book Antiqua" w:hAnsi="Book Antiqua"/>
                <w:kern w:val="0"/>
                <w:sz w:val="13"/>
                <w:szCs w:val="13"/>
              </w:rPr>
              <w:t>Stent perforation</w:t>
            </w:r>
          </w:p>
        </w:tc>
        <w:tc>
          <w:tcPr>
            <w:tcW w:w="599" w:type="dxa"/>
          </w:tcPr>
          <w:p w:rsidR="00B6423A" w:rsidRPr="00475B16" w:rsidRDefault="00B6423A" w:rsidP="00A718FA">
            <w:pPr>
              <w:tabs>
                <w:tab w:val="left" w:pos="2091"/>
              </w:tabs>
              <w:wordWrap/>
              <w:spacing w:after="0" w:line="360" w:lineRule="auto"/>
              <w:jc w:val="left"/>
              <w:rPr>
                <w:rFonts w:ascii="Book Antiqua" w:hAnsi="Book Antiqua"/>
                <w:kern w:val="0"/>
                <w:sz w:val="13"/>
                <w:szCs w:val="13"/>
              </w:rPr>
            </w:pPr>
            <w:r w:rsidRPr="00475B16">
              <w:rPr>
                <w:rFonts w:ascii="Book Antiqua" w:hAnsi="Book Antiqua"/>
                <w:kern w:val="0"/>
                <w:sz w:val="13"/>
                <w:szCs w:val="13"/>
              </w:rPr>
              <w:t>Stent migration</w:t>
            </w:r>
          </w:p>
        </w:tc>
        <w:tc>
          <w:tcPr>
            <w:tcW w:w="733" w:type="dxa"/>
          </w:tcPr>
          <w:p w:rsidR="00B6423A" w:rsidRPr="00475B16" w:rsidRDefault="00B6423A" w:rsidP="00A718FA">
            <w:pPr>
              <w:tabs>
                <w:tab w:val="left" w:pos="2091"/>
              </w:tabs>
              <w:wordWrap/>
              <w:spacing w:after="0" w:line="360" w:lineRule="auto"/>
              <w:jc w:val="left"/>
              <w:rPr>
                <w:rFonts w:ascii="Book Antiqua" w:hAnsi="Book Antiqua"/>
                <w:kern w:val="0"/>
                <w:sz w:val="13"/>
                <w:szCs w:val="13"/>
              </w:rPr>
            </w:pPr>
            <w:r w:rsidRPr="00475B16">
              <w:rPr>
                <w:rFonts w:ascii="Book Antiqua" w:hAnsi="Book Antiqua"/>
                <w:kern w:val="0"/>
                <w:sz w:val="13"/>
                <w:szCs w:val="13"/>
              </w:rPr>
              <w:t xml:space="preserve">Stent </w:t>
            </w:r>
            <w:proofErr w:type="spellStart"/>
            <w:r w:rsidRPr="00475B16">
              <w:rPr>
                <w:rFonts w:ascii="Book Antiqua" w:hAnsi="Book Antiqua"/>
                <w:kern w:val="0"/>
                <w:sz w:val="13"/>
                <w:szCs w:val="13"/>
              </w:rPr>
              <w:t>reobstruction</w:t>
            </w:r>
            <w:proofErr w:type="spellEnd"/>
          </w:p>
        </w:tc>
        <w:tc>
          <w:tcPr>
            <w:tcW w:w="639" w:type="dxa"/>
          </w:tcPr>
          <w:p w:rsidR="00B6423A" w:rsidRPr="00475B16" w:rsidRDefault="00B6423A" w:rsidP="00A718FA">
            <w:pPr>
              <w:tabs>
                <w:tab w:val="left" w:pos="2091"/>
              </w:tabs>
              <w:wordWrap/>
              <w:spacing w:after="0" w:line="360" w:lineRule="auto"/>
              <w:jc w:val="left"/>
              <w:rPr>
                <w:rFonts w:ascii="Book Antiqua" w:hAnsi="Book Antiqua"/>
                <w:kern w:val="0"/>
                <w:sz w:val="13"/>
                <w:szCs w:val="13"/>
              </w:rPr>
            </w:pPr>
            <w:r w:rsidRPr="00475B16">
              <w:rPr>
                <w:rFonts w:ascii="Book Antiqua" w:hAnsi="Book Antiqua"/>
                <w:kern w:val="0"/>
                <w:sz w:val="13"/>
                <w:szCs w:val="13"/>
              </w:rPr>
              <w:t>Permanent stoma</w:t>
            </w:r>
          </w:p>
        </w:tc>
        <w:tc>
          <w:tcPr>
            <w:tcW w:w="518" w:type="dxa"/>
          </w:tcPr>
          <w:p w:rsidR="00B6423A" w:rsidRPr="00475B16" w:rsidRDefault="00B6423A" w:rsidP="00A718FA">
            <w:pPr>
              <w:tabs>
                <w:tab w:val="left" w:pos="2091"/>
              </w:tabs>
              <w:wordWrap/>
              <w:spacing w:after="0" w:line="360" w:lineRule="auto"/>
              <w:jc w:val="left"/>
              <w:rPr>
                <w:rFonts w:ascii="Book Antiqua" w:hAnsi="Book Antiqua"/>
                <w:kern w:val="0"/>
                <w:sz w:val="13"/>
                <w:szCs w:val="13"/>
              </w:rPr>
            </w:pPr>
            <w:r w:rsidRPr="00475B16">
              <w:rPr>
                <w:rFonts w:ascii="Book Antiqua" w:hAnsi="Book Antiqua"/>
                <w:kern w:val="0"/>
                <w:sz w:val="13"/>
                <w:szCs w:val="13"/>
              </w:rPr>
              <w:t>Overall adverse events</w:t>
            </w:r>
          </w:p>
        </w:tc>
        <w:tc>
          <w:tcPr>
            <w:tcW w:w="550" w:type="dxa"/>
          </w:tcPr>
          <w:p w:rsidR="00B6423A" w:rsidRPr="001A0D85" w:rsidRDefault="00B6423A" w:rsidP="001A0D85">
            <w:pPr>
              <w:tabs>
                <w:tab w:val="left" w:pos="2091"/>
              </w:tabs>
              <w:wordWrap/>
              <w:spacing w:after="0" w:line="360" w:lineRule="auto"/>
              <w:jc w:val="left"/>
              <w:rPr>
                <w:rFonts w:ascii="Book Antiqua" w:eastAsia="宋体" w:hAnsi="Book Antiqua"/>
                <w:kern w:val="0"/>
                <w:sz w:val="13"/>
                <w:szCs w:val="13"/>
                <w:lang w:eastAsia="zh-CN"/>
              </w:rPr>
            </w:pPr>
            <w:r w:rsidRPr="00475B16">
              <w:rPr>
                <w:rFonts w:ascii="Book Antiqua" w:hAnsi="Book Antiqua"/>
                <w:kern w:val="0"/>
                <w:sz w:val="13"/>
                <w:szCs w:val="13"/>
              </w:rPr>
              <w:t>Hospital stay</w:t>
            </w:r>
            <w:r w:rsidR="001A0D85">
              <w:rPr>
                <w:rFonts w:ascii="Book Antiqua" w:eastAsia="宋体" w:hAnsi="Book Antiqua" w:hint="eastAsia"/>
                <w:kern w:val="0"/>
                <w:sz w:val="13"/>
                <w:szCs w:val="13"/>
                <w:lang w:eastAsia="zh-CN"/>
              </w:rPr>
              <w:t xml:space="preserve"> (</w:t>
            </w:r>
            <w:r w:rsidRPr="00475B16">
              <w:rPr>
                <w:rFonts w:ascii="Book Antiqua" w:hAnsi="Book Antiqua"/>
                <w:kern w:val="0"/>
                <w:sz w:val="13"/>
                <w:szCs w:val="13"/>
              </w:rPr>
              <w:t>d</w:t>
            </w:r>
            <w:r w:rsidR="001A0D85">
              <w:rPr>
                <w:rFonts w:ascii="Book Antiqua" w:eastAsia="宋体" w:hAnsi="Book Antiqua" w:hint="eastAsia"/>
                <w:kern w:val="0"/>
                <w:sz w:val="13"/>
                <w:szCs w:val="13"/>
                <w:lang w:eastAsia="zh-CN"/>
              </w:rPr>
              <w:t>)</w:t>
            </w:r>
          </w:p>
        </w:tc>
        <w:tc>
          <w:tcPr>
            <w:tcW w:w="655" w:type="dxa"/>
          </w:tcPr>
          <w:p w:rsidR="00B6423A" w:rsidRPr="00475B16" w:rsidRDefault="00B6423A" w:rsidP="00A718FA">
            <w:pPr>
              <w:tabs>
                <w:tab w:val="left" w:pos="2091"/>
              </w:tabs>
              <w:wordWrap/>
              <w:spacing w:after="0" w:line="360" w:lineRule="auto"/>
              <w:jc w:val="left"/>
              <w:rPr>
                <w:rFonts w:ascii="Book Antiqua" w:hAnsi="Book Antiqua"/>
                <w:kern w:val="0"/>
                <w:sz w:val="13"/>
                <w:szCs w:val="13"/>
              </w:rPr>
            </w:pPr>
            <w:r w:rsidRPr="00475B16">
              <w:rPr>
                <w:rFonts w:ascii="Book Antiqua" w:hAnsi="Book Antiqua"/>
                <w:kern w:val="0"/>
                <w:sz w:val="13"/>
                <w:szCs w:val="13"/>
              </w:rPr>
              <w:t>Conclusion</w:t>
            </w:r>
          </w:p>
        </w:tc>
      </w:tr>
      <w:tr w:rsidR="00AC3653" w:rsidRPr="00475B16" w:rsidTr="00475B16">
        <w:tc>
          <w:tcPr>
            <w:tcW w:w="685" w:type="dxa"/>
          </w:tcPr>
          <w:p w:rsidR="00B6423A" w:rsidRPr="00475B16" w:rsidRDefault="00B6423A" w:rsidP="00A718FA">
            <w:pPr>
              <w:tabs>
                <w:tab w:val="left" w:pos="2091"/>
              </w:tabs>
              <w:wordWrap/>
              <w:spacing w:after="0" w:line="360" w:lineRule="auto"/>
              <w:jc w:val="left"/>
              <w:rPr>
                <w:rFonts w:ascii="Book Antiqua" w:hAnsi="Book Antiqua"/>
                <w:kern w:val="0"/>
                <w:sz w:val="13"/>
                <w:szCs w:val="13"/>
              </w:rPr>
            </w:pPr>
            <w:r w:rsidRPr="00475B16">
              <w:rPr>
                <w:rFonts w:ascii="Book Antiqua" w:hAnsi="Book Antiqua"/>
                <w:kern w:val="0"/>
                <w:sz w:val="13"/>
                <w:szCs w:val="13"/>
              </w:rPr>
              <w:t xml:space="preserve">van </w:t>
            </w:r>
            <w:proofErr w:type="spellStart"/>
            <w:r w:rsidRPr="00475B16">
              <w:rPr>
                <w:rFonts w:ascii="Book Antiqua" w:hAnsi="Book Antiqua"/>
                <w:kern w:val="0"/>
                <w:sz w:val="13"/>
                <w:szCs w:val="13"/>
              </w:rPr>
              <w:t>Hooft</w:t>
            </w:r>
            <w:proofErr w:type="spellEnd"/>
            <w:r w:rsidRPr="00475B16">
              <w:rPr>
                <w:rFonts w:ascii="Book Antiqua" w:hAnsi="Book Antiqua"/>
                <w:kern w:val="0"/>
                <w:sz w:val="13"/>
                <w:szCs w:val="13"/>
              </w:rPr>
              <w:t>, 2008</w:t>
            </w:r>
            <w:r w:rsidRPr="00475B16">
              <w:rPr>
                <w:rFonts w:ascii="Book Antiqua" w:hAnsi="Book Antiqua"/>
                <w:noProof/>
                <w:kern w:val="0"/>
                <w:sz w:val="13"/>
                <w:szCs w:val="13"/>
                <w:vertAlign w:val="superscript"/>
              </w:rPr>
              <w:t>[34]</w:t>
            </w:r>
          </w:p>
        </w:tc>
        <w:tc>
          <w:tcPr>
            <w:tcW w:w="697" w:type="dxa"/>
          </w:tcPr>
          <w:p w:rsidR="00B6423A" w:rsidRPr="00475B16" w:rsidRDefault="00B6423A" w:rsidP="00A718FA">
            <w:pPr>
              <w:tabs>
                <w:tab w:val="left" w:pos="2091"/>
              </w:tabs>
              <w:wordWrap/>
              <w:spacing w:after="0" w:line="360" w:lineRule="auto"/>
              <w:jc w:val="left"/>
              <w:rPr>
                <w:rFonts w:ascii="Book Antiqua" w:hAnsi="Book Antiqua"/>
                <w:kern w:val="0"/>
                <w:sz w:val="13"/>
                <w:szCs w:val="13"/>
              </w:rPr>
            </w:pPr>
            <w:r w:rsidRPr="00475B16">
              <w:rPr>
                <w:rFonts w:ascii="Book Antiqua" w:hAnsi="Book Antiqua"/>
                <w:kern w:val="0"/>
                <w:sz w:val="13"/>
                <w:szCs w:val="13"/>
              </w:rPr>
              <w:t>Netherlands</w:t>
            </w:r>
          </w:p>
        </w:tc>
        <w:tc>
          <w:tcPr>
            <w:tcW w:w="535" w:type="dxa"/>
          </w:tcPr>
          <w:p w:rsidR="00B6423A" w:rsidRPr="00475B16" w:rsidRDefault="00B6423A" w:rsidP="00A718FA">
            <w:pPr>
              <w:tabs>
                <w:tab w:val="left" w:pos="2091"/>
              </w:tabs>
              <w:wordWrap/>
              <w:spacing w:after="0" w:line="360" w:lineRule="auto"/>
              <w:jc w:val="left"/>
              <w:rPr>
                <w:rFonts w:ascii="Book Antiqua" w:hAnsi="Book Antiqua"/>
                <w:kern w:val="0"/>
                <w:sz w:val="13"/>
                <w:szCs w:val="13"/>
              </w:rPr>
            </w:pPr>
            <w:r w:rsidRPr="00475B16">
              <w:rPr>
                <w:rFonts w:ascii="Book Antiqua" w:hAnsi="Book Antiqua"/>
                <w:kern w:val="0"/>
                <w:sz w:val="13"/>
                <w:szCs w:val="13"/>
              </w:rPr>
              <w:t>29</w:t>
            </w:r>
          </w:p>
        </w:tc>
        <w:tc>
          <w:tcPr>
            <w:tcW w:w="644" w:type="dxa"/>
          </w:tcPr>
          <w:p w:rsidR="00B6423A" w:rsidRPr="00AC3653" w:rsidRDefault="00B6423A" w:rsidP="00A718FA">
            <w:pPr>
              <w:tabs>
                <w:tab w:val="left" w:pos="2091"/>
              </w:tabs>
              <w:wordWrap/>
              <w:spacing w:after="0" w:line="360" w:lineRule="auto"/>
              <w:jc w:val="left"/>
              <w:rPr>
                <w:rFonts w:ascii="Book Antiqua" w:eastAsia="宋体" w:hAnsi="Book Antiqua"/>
                <w:kern w:val="0"/>
                <w:sz w:val="13"/>
                <w:szCs w:val="13"/>
                <w:lang w:eastAsia="zh-CN"/>
              </w:rPr>
            </w:pPr>
            <w:r w:rsidRPr="00475B16">
              <w:rPr>
                <w:rFonts w:ascii="Book Antiqua" w:hAnsi="Book Antiqua"/>
                <w:kern w:val="0"/>
                <w:sz w:val="13"/>
                <w:szCs w:val="13"/>
              </w:rPr>
              <w:t>21</w:t>
            </w:r>
            <w:r w:rsidR="00AC3653">
              <w:rPr>
                <w:rFonts w:ascii="Book Antiqua" w:eastAsia="宋体" w:hAnsi="Book Antiqua" w:hint="eastAsia"/>
                <w:kern w:val="0"/>
                <w:sz w:val="13"/>
                <w:szCs w:val="13"/>
                <w:lang w:eastAsia="zh-CN"/>
              </w:rPr>
              <w:t xml:space="preserve"> (</w:t>
            </w:r>
            <w:r w:rsidRPr="00475B16">
              <w:rPr>
                <w:rFonts w:ascii="Book Antiqua" w:hAnsi="Book Antiqua"/>
                <w:kern w:val="0"/>
                <w:sz w:val="13"/>
                <w:szCs w:val="13"/>
              </w:rPr>
              <w:t>ST</w:t>
            </w:r>
            <w:r w:rsidR="00AC3653">
              <w:rPr>
                <w:rFonts w:ascii="Book Antiqua" w:eastAsia="宋体" w:hAnsi="Book Antiqua" w:hint="eastAsia"/>
                <w:kern w:val="0"/>
                <w:sz w:val="13"/>
                <w:szCs w:val="13"/>
                <w:lang w:eastAsia="zh-CN"/>
              </w:rPr>
              <w:t xml:space="preserve">: </w:t>
            </w:r>
            <w:r w:rsidRPr="00475B16">
              <w:rPr>
                <w:rFonts w:ascii="Book Antiqua" w:hAnsi="Book Antiqua"/>
                <w:kern w:val="0"/>
                <w:sz w:val="13"/>
                <w:szCs w:val="13"/>
              </w:rPr>
              <w:t>11; ES</w:t>
            </w:r>
            <w:r w:rsidR="00AC3653">
              <w:rPr>
                <w:rFonts w:ascii="Book Antiqua" w:eastAsia="宋体" w:hAnsi="Book Antiqua" w:hint="eastAsia"/>
                <w:kern w:val="0"/>
                <w:sz w:val="13"/>
                <w:szCs w:val="13"/>
                <w:lang w:eastAsia="zh-CN"/>
              </w:rPr>
              <w:t xml:space="preserve">: </w:t>
            </w:r>
            <w:r w:rsidRPr="00475B16">
              <w:rPr>
                <w:rFonts w:ascii="Book Antiqua" w:hAnsi="Book Antiqua"/>
                <w:kern w:val="0"/>
                <w:sz w:val="13"/>
                <w:szCs w:val="13"/>
              </w:rPr>
              <w:t>10</w:t>
            </w:r>
            <w:r w:rsidR="00AC3653">
              <w:rPr>
                <w:rFonts w:ascii="Book Antiqua" w:eastAsia="宋体" w:hAnsi="Book Antiqua" w:hint="eastAsia"/>
                <w:kern w:val="0"/>
                <w:sz w:val="13"/>
                <w:szCs w:val="13"/>
                <w:lang w:eastAsia="zh-CN"/>
              </w:rPr>
              <w:t>)</w:t>
            </w:r>
          </w:p>
        </w:tc>
        <w:tc>
          <w:tcPr>
            <w:tcW w:w="650" w:type="dxa"/>
          </w:tcPr>
          <w:p w:rsidR="00B6423A" w:rsidRPr="00475B16" w:rsidRDefault="00B6423A" w:rsidP="00A718FA">
            <w:pPr>
              <w:tabs>
                <w:tab w:val="left" w:pos="2091"/>
              </w:tabs>
              <w:wordWrap/>
              <w:spacing w:after="0" w:line="360" w:lineRule="auto"/>
              <w:jc w:val="left"/>
              <w:rPr>
                <w:rFonts w:ascii="Book Antiqua" w:hAnsi="Book Antiqua"/>
                <w:kern w:val="0"/>
                <w:sz w:val="13"/>
                <w:szCs w:val="13"/>
              </w:rPr>
            </w:pPr>
            <w:r w:rsidRPr="00475B16">
              <w:rPr>
                <w:rFonts w:ascii="Book Antiqua" w:hAnsi="Book Antiqua"/>
                <w:kern w:val="0"/>
                <w:sz w:val="13"/>
                <w:szCs w:val="13"/>
              </w:rPr>
              <w:t xml:space="preserve">Left </w:t>
            </w:r>
            <w:proofErr w:type="spellStart"/>
            <w:r w:rsidRPr="00475B16">
              <w:rPr>
                <w:rFonts w:ascii="Book Antiqua" w:hAnsi="Book Antiqua"/>
                <w:kern w:val="0"/>
                <w:sz w:val="13"/>
                <w:szCs w:val="13"/>
              </w:rPr>
              <w:t>colorectum</w:t>
            </w:r>
            <w:proofErr w:type="spellEnd"/>
          </w:p>
        </w:tc>
        <w:tc>
          <w:tcPr>
            <w:tcW w:w="585" w:type="dxa"/>
          </w:tcPr>
          <w:p w:rsidR="00B6423A" w:rsidRPr="00475B16" w:rsidRDefault="00B6423A" w:rsidP="00A718FA">
            <w:pPr>
              <w:tabs>
                <w:tab w:val="left" w:pos="2091"/>
              </w:tabs>
              <w:wordWrap/>
              <w:spacing w:after="0" w:line="360" w:lineRule="auto"/>
              <w:jc w:val="left"/>
              <w:rPr>
                <w:rFonts w:ascii="Book Antiqua" w:hAnsi="Book Antiqua"/>
                <w:kern w:val="0"/>
                <w:sz w:val="13"/>
                <w:szCs w:val="13"/>
              </w:rPr>
            </w:pPr>
            <w:proofErr w:type="spellStart"/>
            <w:r w:rsidRPr="00475B16">
              <w:rPr>
                <w:rFonts w:ascii="Book Antiqua" w:hAnsi="Book Antiqua"/>
                <w:kern w:val="0"/>
                <w:sz w:val="13"/>
                <w:szCs w:val="13"/>
              </w:rPr>
              <w:t>WallFlex</w:t>
            </w:r>
            <w:proofErr w:type="spellEnd"/>
          </w:p>
        </w:tc>
        <w:tc>
          <w:tcPr>
            <w:tcW w:w="586" w:type="dxa"/>
          </w:tcPr>
          <w:p w:rsidR="00B6423A" w:rsidRPr="00475B16" w:rsidRDefault="00B6423A" w:rsidP="00A718FA">
            <w:pPr>
              <w:tabs>
                <w:tab w:val="left" w:pos="2091"/>
              </w:tabs>
              <w:wordWrap/>
              <w:spacing w:after="0" w:line="360" w:lineRule="auto"/>
              <w:jc w:val="left"/>
              <w:rPr>
                <w:rFonts w:ascii="Book Antiqua" w:hAnsi="Book Antiqua"/>
                <w:kern w:val="0"/>
                <w:sz w:val="13"/>
                <w:szCs w:val="13"/>
              </w:rPr>
            </w:pPr>
            <w:r w:rsidRPr="00475B16">
              <w:rPr>
                <w:rFonts w:ascii="Book Antiqua" w:hAnsi="Book Antiqua"/>
                <w:kern w:val="0"/>
                <w:sz w:val="13"/>
                <w:szCs w:val="13"/>
              </w:rPr>
              <w:t>ST</w:t>
            </w:r>
            <w:r w:rsidR="00AC3653">
              <w:rPr>
                <w:rFonts w:ascii="Book Antiqua" w:eastAsia="宋体" w:hAnsi="Book Antiqua" w:hint="eastAsia"/>
                <w:kern w:val="0"/>
                <w:sz w:val="13"/>
                <w:szCs w:val="13"/>
                <w:lang w:eastAsia="zh-CN"/>
              </w:rPr>
              <w:t xml:space="preserve">: </w:t>
            </w:r>
            <w:r w:rsidRPr="00475B16">
              <w:rPr>
                <w:rFonts w:ascii="Book Antiqua" w:hAnsi="Book Antiqua"/>
                <w:kern w:val="0"/>
                <w:sz w:val="13"/>
                <w:szCs w:val="13"/>
              </w:rPr>
              <w:t>90%</w:t>
            </w:r>
          </w:p>
        </w:tc>
        <w:tc>
          <w:tcPr>
            <w:tcW w:w="513" w:type="dxa"/>
          </w:tcPr>
          <w:p w:rsidR="00B6423A" w:rsidRPr="00475B16" w:rsidRDefault="00B6423A" w:rsidP="00A718FA">
            <w:pPr>
              <w:tabs>
                <w:tab w:val="left" w:pos="2091"/>
              </w:tabs>
              <w:wordWrap/>
              <w:spacing w:after="0" w:line="360" w:lineRule="auto"/>
              <w:jc w:val="left"/>
              <w:rPr>
                <w:rFonts w:ascii="Book Antiqua" w:hAnsi="Book Antiqua"/>
                <w:kern w:val="0"/>
                <w:sz w:val="13"/>
                <w:szCs w:val="13"/>
              </w:rPr>
            </w:pPr>
            <w:r w:rsidRPr="00475B16">
              <w:rPr>
                <w:rFonts w:ascii="Book Antiqua" w:hAnsi="Book Antiqua"/>
                <w:kern w:val="0"/>
                <w:sz w:val="13"/>
                <w:szCs w:val="13"/>
              </w:rPr>
              <w:t>ST</w:t>
            </w:r>
            <w:r w:rsidR="00AC3653">
              <w:rPr>
                <w:rFonts w:ascii="Book Antiqua" w:eastAsia="宋体" w:hAnsi="Book Antiqua" w:hint="eastAsia"/>
                <w:kern w:val="0"/>
                <w:sz w:val="13"/>
                <w:szCs w:val="13"/>
                <w:lang w:eastAsia="zh-CN"/>
              </w:rPr>
              <w:t xml:space="preserve">: </w:t>
            </w:r>
            <w:r w:rsidRPr="00475B16">
              <w:rPr>
                <w:rFonts w:ascii="Book Antiqua" w:hAnsi="Book Antiqua"/>
                <w:kern w:val="0"/>
                <w:sz w:val="13"/>
                <w:szCs w:val="13"/>
              </w:rPr>
              <w:t>90%</w:t>
            </w:r>
          </w:p>
        </w:tc>
        <w:tc>
          <w:tcPr>
            <w:tcW w:w="653" w:type="dxa"/>
          </w:tcPr>
          <w:p w:rsidR="00B6423A" w:rsidRPr="00475B16" w:rsidRDefault="00B6423A" w:rsidP="001A0D85">
            <w:pPr>
              <w:tabs>
                <w:tab w:val="left" w:pos="2091"/>
              </w:tabs>
              <w:wordWrap/>
              <w:spacing w:after="0" w:line="360" w:lineRule="auto"/>
              <w:jc w:val="left"/>
              <w:rPr>
                <w:rFonts w:ascii="Book Antiqua" w:hAnsi="Book Antiqua"/>
                <w:kern w:val="0"/>
                <w:sz w:val="13"/>
                <w:szCs w:val="13"/>
              </w:rPr>
            </w:pPr>
            <w:r w:rsidRPr="00475B16">
              <w:rPr>
                <w:rFonts w:ascii="Book Antiqua" w:hAnsi="Book Antiqua"/>
                <w:kern w:val="0"/>
                <w:sz w:val="13"/>
                <w:szCs w:val="13"/>
              </w:rPr>
              <w:t>Early</w:t>
            </w:r>
            <w:r w:rsidR="00AC3653">
              <w:rPr>
                <w:rFonts w:ascii="Book Antiqua" w:eastAsia="宋体" w:hAnsi="Book Antiqua" w:hint="eastAsia"/>
                <w:kern w:val="0"/>
                <w:sz w:val="13"/>
                <w:szCs w:val="13"/>
                <w:lang w:eastAsia="zh-CN"/>
              </w:rPr>
              <w:t xml:space="preserve">: </w:t>
            </w:r>
            <w:r w:rsidRPr="00475B16">
              <w:rPr>
                <w:rFonts w:ascii="Book Antiqua" w:hAnsi="Book Antiqua"/>
                <w:kern w:val="0"/>
                <w:sz w:val="13"/>
                <w:szCs w:val="13"/>
              </w:rPr>
              <w:t xml:space="preserve">20%; </w:t>
            </w:r>
            <w:r w:rsidR="001A0D85">
              <w:rPr>
                <w:rFonts w:ascii="Book Antiqua" w:eastAsia="宋体" w:hAnsi="Book Antiqua" w:hint="eastAsia"/>
                <w:kern w:val="0"/>
                <w:sz w:val="13"/>
                <w:szCs w:val="13"/>
                <w:lang w:eastAsia="zh-CN"/>
              </w:rPr>
              <w:t>L</w:t>
            </w:r>
            <w:r w:rsidRPr="00475B16">
              <w:rPr>
                <w:rFonts w:ascii="Book Antiqua" w:hAnsi="Book Antiqua"/>
                <w:kern w:val="0"/>
                <w:sz w:val="13"/>
                <w:szCs w:val="13"/>
              </w:rPr>
              <w:t>ate: 40%</w:t>
            </w:r>
          </w:p>
        </w:tc>
        <w:tc>
          <w:tcPr>
            <w:tcW w:w="599" w:type="dxa"/>
          </w:tcPr>
          <w:p w:rsidR="00B6423A" w:rsidRPr="00475B16" w:rsidRDefault="00B6423A" w:rsidP="00A718FA">
            <w:pPr>
              <w:tabs>
                <w:tab w:val="left" w:pos="2091"/>
              </w:tabs>
              <w:wordWrap/>
              <w:spacing w:after="0" w:line="360" w:lineRule="auto"/>
              <w:jc w:val="left"/>
              <w:rPr>
                <w:rFonts w:ascii="Book Antiqua" w:hAnsi="Book Antiqua"/>
                <w:kern w:val="0"/>
                <w:sz w:val="13"/>
                <w:szCs w:val="13"/>
              </w:rPr>
            </w:pPr>
            <w:r w:rsidRPr="00475B16">
              <w:rPr>
                <w:rFonts w:ascii="Book Antiqua" w:hAnsi="Book Antiqua"/>
                <w:kern w:val="0"/>
                <w:sz w:val="13"/>
                <w:szCs w:val="13"/>
              </w:rPr>
              <w:t>10%</w:t>
            </w:r>
          </w:p>
        </w:tc>
        <w:tc>
          <w:tcPr>
            <w:tcW w:w="733" w:type="dxa"/>
          </w:tcPr>
          <w:p w:rsidR="00B6423A" w:rsidRPr="00475B16" w:rsidRDefault="00B6423A" w:rsidP="00A718FA">
            <w:pPr>
              <w:tabs>
                <w:tab w:val="left" w:pos="2091"/>
              </w:tabs>
              <w:wordWrap/>
              <w:spacing w:after="0" w:line="360" w:lineRule="auto"/>
              <w:jc w:val="left"/>
              <w:rPr>
                <w:rFonts w:ascii="Book Antiqua" w:hAnsi="Book Antiqua"/>
                <w:kern w:val="0"/>
                <w:sz w:val="13"/>
                <w:szCs w:val="13"/>
              </w:rPr>
            </w:pPr>
            <w:r w:rsidRPr="00475B16">
              <w:rPr>
                <w:rFonts w:ascii="Book Antiqua" w:hAnsi="Book Antiqua"/>
                <w:kern w:val="0"/>
                <w:sz w:val="13"/>
                <w:szCs w:val="13"/>
              </w:rPr>
              <w:t>20%</w:t>
            </w:r>
          </w:p>
        </w:tc>
        <w:tc>
          <w:tcPr>
            <w:tcW w:w="639" w:type="dxa"/>
          </w:tcPr>
          <w:p w:rsidR="00B6423A" w:rsidRPr="00475B16" w:rsidRDefault="00B6423A" w:rsidP="00A718FA">
            <w:pPr>
              <w:tabs>
                <w:tab w:val="left" w:pos="2091"/>
              </w:tabs>
              <w:wordWrap/>
              <w:spacing w:after="0" w:line="360" w:lineRule="auto"/>
              <w:jc w:val="left"/>
              <w:rPr>
                <w:rFonts w:ascii="Book Antiqua" w:hAnsi="Book Antiqua"/>
                <w:kern w:val="0"/>
                <w:sz w:val="13"/>
                <w:szCs w:val="13"/>
              </w:rPr>
            </w:pPr>
            <w:r w:rsidRPr="00475B16">
              <w:rPr>
                <w:rFonts w:ascii="Book Antiqua" w:hAnsi="Book Antiqua"/>
                <w:kern w:val="0"/>
                <w:sz w:val="13"/>
                <w:szCs w:val="13"/>
              </w:rPr>
              <w:t>NA</w:t>
            </w:r>
          </w:p>
        </w:tc>
        <w:tc>
          <w:tcPr>
            <w:tcW w:w="518" w:type="dxa"/>
          </w:tcPr>
          <w:p w:rsidR="00B6423A" w:rsidRPr="00475B16" w:rsidRDefault="00B6423A" w:rsidP="00A718FA">
            <w:pPr>
              <w:tabs>
                <w:tab w:val="left" w:pos="2091"/>
              </w:tabs>
              <w:wordWrap/>
              <w:spacing w:after="0" w:line="360" w:lineRule="auto"/>
              <w:jc w:val="left"/>
              <w:rPr>
                <w:rFonts w:ascii="Book Antiqua" w:hAnsi="Book Antiqua"/>
                <w:kern w:val="0"/>
                <w:sz w:val="13"/>
                <w:szCs w:val="13"/>
              </w:rPr>
            </w:pPr>
            <w:r w:rsidRPr="00475B16">
              <w:rPr>
                <w:rFonts w:ascii="Book Antiqua" w:hAnsi="Book Antiqua"/>
                <w:kern w:val="0"/>
                <w:sz w:val="13"/>
                <w:szCs w:val="13"/>
              </w:rPr>
              <w:t>ST</w:t>
            </w:r>
            <w:r w:rsidR="00AC3653">
              <w:rPr>
                <w:rFonts w:ascii="Book Antiqua" w:eastAsia="宋体" w:hAnsi="Book Antiqua" w:hint="eastAsia"/>
                <w:kern w:val="0"/>
                <w:sz w:val="13"/>
                <w:szCs w:val="13"/>
                <w:lang w:eastAsia="zh-CN"/>
              </w:rPr>
              <w:t xml:space="preserve">: </w:t>
            </w:r>
            <w:r w:rsidRPr="00475B16">
              <w:rPr>
                <w:rFonts w:ascii="Book Antiqua" w:hAnsi="Book Antiqua"/>
                <w:kern w:val="0"/>
                <w:sz w:val="13"/>
                <w:szCs w:val="13"/>
              </w:rPr>
              <w:t>100%; ES</w:t>
            </w:r>
            <w:r w:rsidR="00AC3653">
              <w:rPr>
                <w:rFonts w:ascii="Book Antiqua" w:eastAsia="宋体" w:hAnsi="Book Antiqua" w:hint="eastAsia"/>
                <w:kern w:val="0"/>
                <w:sz w:val="13"/>
                <w:szCs w:val="13"/>
                <w:lang w:eastAsia="zh-CN"/>
              </w:rPr>
              <w:t xml:space="preserve">: </w:t>
            </w:r>
            <w:r w:rsidRPr="00475B16">
              <w:rPr>
                <w:rFonts w:ascii="Book Antiqua" w:hAnsi="Book Antiqua"/>
                <w:kern w:val="0"/>
                <w:sz w:val="13"/>
                <w:szCs w:val="13"/>
              </w:rPr>
              <w:t>10%</w:t>
            </w:r>
          </w:p>
        </w:tc>
        <w:tc>
          <w:tcPr>
            <w:tcW w:w="550" w:type="dxa"/>
          </w:tcPr>
          <w:p w:rsidR="00B6423A" w:rsidRPr="00475B16" w:rsidRDefault="00AC3653" w:rsidP="00A718FA">
            <w:pPr>
              <w:tabs>
                <w:tab w:val="left" w:pos="2091"/>
              </w:tabs>
              <w:wordWrap/>
              <w:spacing w:after="0" w:line="360" w:lineRule="auto"/>
              <w:jc w:val="left"/>
              <w:rPr>
                <w:rFonts w:ascii="Book Antiqua" w:hAnsi="Book Antiqua"/>
                <w:kern w:val="0"/>
                <w:sz w:val="13"/>
                <w:szCs w:val="13"/>
              </w:rPr>
            </w:pPr>
            <w:r>
              <w:rPr>
                <w:rFonts w:ascii="Book Antiqua" w:hAnsi="Book Antiqua"/>
                <w:kern w:val="0"/>
                <w:sz w:val="13"/>
                <w:szCs w:val="13"/>
              </w:rPr>
              <w:t>ST</w:t>
            </w:r>
            <w:r>
              <w:rPr>
                <w:rFonts w:ascii="Book Antiqua" w:eastAsia="宋体" w:hAnsi="Book Antiqua" w:hint="eastAsia"/>
                <w:kern w:val="0"/>
                <w:sz w:val="13"/>
                <w:szCs w:val="13"/>
                <w:lang w:eastAsia="zh-CN"/>
              </w:rPr>
              <w:t xml:space="preserve">: </w:t>
            </w:r>
            <w:r>
              <w:rPr>
                <w:rFonts w:ascii="Book Antiqua" w:hAnsi="Book Antiqua"/>
                <w:kern w:val="0"/>
                <w:sz w:val="13"/>
                <w:szCs w:val="13"/>
              </w:rPr>
              <w:t>12</w:t>
            </w:r>
            <w:r w:rsidR="00B6423A" w:rsidRPr="00475B16">
              <w:rPr>
                <w:rFonts w:ascii="Book Antiqua" w:hAnsi="Book Antiqua"/>
                <w:kern w:val="0"/>
                <w:sz w:val="13"/>
                <w:szCs w:val="13"/>
              </w:rPr>
              <w:t>; ES</w:t>
            </w:r>
            <w:r>
              <w:rPr>
                <w:rFonts w:ascii="Book Antiqua" w:eastAsia="宋体" w:hAnsi="Book Antiqua" w:hint="eastAsia"/>
                <w:kern w:val="0"/>
                <w:sz w:val="13"/>
                <w:szCs w:val="13"/>
                <w:lang w:eastAsia="zh-CN"/>
              </w:rPr>
              <w:t xml:space="preserve">: </w:t>
            </w:r>
            <w:r>
              <w:rPr>
                <w:rFonts w:ascii="Book Antiqua" w:hAnsi="Book Antiqua"/>
                <w:kern w:val="0"/>
                <w:sz w:val="13"/>
                <w:szCs w:val="13"/>
              </w:rPr>
              <w:t>11</w:t>
            </w:r>
            <w:r w:rsidR="00B6423A" w:rsidRPr="00475B16">
              <w:rPr>
                <w:rFonts w:ascii="Book Antiqua" w:hAnsi="Book Antiqua"/>
                <w:kern w:val="0"/>
                <w:sz w:val="13"/>
                <w:szCs w:val="13"/>
              </w:rPr>
              <w:t xml:space="preserve"> </w:t>
            </w:r>
          </w:p>
        </w:tc>
        <w:tc>
          <w:tcPr>
            <w:tcW w:w="655" w:type="dxa"/>
          </w:tcPr>
          <w:p w:rsidR="00B6423A" w:rsidRPr="00475B16" w:rsidRDefault="00B6423A" w:rsidP="00A718FA">
            <w:pPr>
              <w:tabs>
                <w:tab w:val="left" w:pos="2091"/>
              </w:tabs>
              <w:wordWrap/>
              <w:spacing w:after="0" w:line="360" w:lineRule="auto"/>
              <w:jc w:val="left"/>
              <w:rPr>
                <w:rFonts w:ascii="Book Antiqua" w:hAnsi="Book Antiqua"/>
                <w:kern w:val="0"/>
                <w:sz w:val="13"/>
                <w:szCs w:val="13"/>
              </w:rPr>
            </w:pPr>
            <w:r w:rsidRPr="00475B16">
              <w:rPr>
                <w:rFonts w:ascii="Book Antiqua" w:hAnsi="Book Antiqua"/>
                <w:kern w:val="0"/>
                <w:sz w:val="13"/>
                <w:szCs w:val="13"/>
              </w:rPr>
              <w:t>ES</w:t>
            </w:r>
          </w:p>
        </w:tc>
      </w:tr>
      <w:tr w:rsidR="00AC3653" w:rsidRPr="00475B16" w:rsidTr="00475B16">
        <w:tc>
          <w:tcPr>
            <w:tcW w:w="685" w:type="dxa"/>
          </w:tcPr>
          <w:p w:rsidR="00B6423A" w:rsidRPr="00475B16" w:rsidRDefault="00B6423A" w:rsidP="00A718FA">
            <w:pPr>
              <w:tabs>
                <w:tab w:val="left" w:pos="2091"/>
              </w:tabs>
              <w:wordWrap/>
              <w:spacing w:after="0" w:line="360" w:lineRule="auto"/>
              <w:jc w:val="left"/>
              <w:rPr>
                <w:rFonts w:ascii="Book Antiqua" w:hAnsi="Book Antiqua"/>
                <w:kern w:val="0"/>
                <w:sz w:val="13"/>
                <w:szCs w:val="13"/>
              </w:rPr>
            </w:pPr>
            <w:proofErr w:type="spellStart"/>
            <w:r w:rsidRPr="00475B16">
              <w:rPr>
                <w:rFonts w:ascii="Book Antiqua" w:hAnsi="Book Antiqua"/>
                <w:kern w:val="0"/>
                <w:sz w:val="13"/>
                <w:szCs w:val="13"/>
              </w:rPr>
              <w:t>Xinopoulos</w:t>
            </w:r>
            <w:proofErr w:type="spellEnd"/>
            <w:r w:rsidRPr="00475B16">
              <w:rPr>
                <w:rFonts w:ascii="Book Antiqua" w:hAnsi="Book Antiqua"/>
                <w:kern w:val="0"/>
                <w:sz w:val="13"/>
                <w:szCs w:val="13"/>
              </w:rPr>
              <w:t>, 2004</w:t>
            </w:r>
            <w:r w:rsidRPr="00475B16">
              <w:rPr>
                <w:rFonts w:ascii="Book Antiqua" w:hAnsi="Book Antiqua"/>
                <w:noProof/>
                <w:kern w:val="0"/>
                <w:sz w:val="13"/>
                <w:szCs w:val="13"/>
                <w:vertAlign w:val="superscript"/>
              </w:rPr>
              <w:t>[28]</w:t>
            </w:r>
          </w:p>
        </w:tc>
        <w:tc>
          <w:tcPr>
            <w:tcW w:w="697" w:type="dxa"/>
          </w:tcPr>
          <w:p w:rsidR="00B6423A" w:rsidRPr="00475B16" w:rsidRDefault="00B6423A" w:rsidP="00A718FA">
            <w:pPr>
              <w:tabs>
                <w:tab w:val="left" w:pos="2091"/>
              </w:tabs>
              <w:wordWrap/>
              <w:spacing w:after="0" w:line="360" w:lineRule="auto"/>
              <w:jc w:val="left"/>
              <w:rPr>
                <w:rFonts w:ascii="Book Antiqua" w:hAnsi="Book Antiqua"/>
                <w:kern w:val="0"/>
                <w:sz w:val="13"/>
                <w:szCs w:val="13"/>
              </w:rPr>
            </w:pPr>
            <w:r w:rsidRPr="00475B16">
              <w:rPr>
                <w:rFonts w:ascii="Book Antiqua" w:hAnsi="Book Antiqua"/>
                <w:kern w:val="0"/>
                <w:sz w:val="13"/>
                <w:szCs w:val="13"/>
              </w:rPr>
              <w:t>Greece</w:t>
            </w:r>
          </w:p>
        </w:tc>
        <w:tc>
          <w:tcPr>
            <w:tcW w:w="535" w:type="dxa"/>
          </w:tcPr>
          <w:p w:rsidR="00B6423A" w:rsidRPr="00475B16" w:rsidRDefault="00B6423A" w:rsidP="00A718FA">
            <w:pPr>
              <w:tabs>
                <w:tab w:val="left" w:pos="2091"/>
              </w:tabs>
              <w:wordWrap/>
              <w:spacing w:after="0" w:line="360" w:lineRule="auto"/>
              <w:jc w:val="left"/>
              <w:rPr>
                <w:rFonts w:ascii="Book Antiqua" w:hAnsi="Book Antiqua"/>
                <w:kern w:val="0"/>
                <w:sz w:val="13"/>
                <w:szCs w:val="13"/>
              </w:rPr>
            </w:pPr>
            <w:r w:rsidRPr="00475B16">
              <w:rPr>
                <w:rFonts w:ascii="Book Antiqua" w:hAnsi="Book Antiqua"/>
                <w:kern w:val="0"/>
                <w:sz w:val="13"/>
                <w:szCs w:val="13"/>
              </w:rPr>
              <w:t>1</w:t>
            </w:r>
          </w:p>
        </w:tc>
        <w:tc>
          <w:tcPr>
            <w:tcW w:w="644" w:type="dxa"/>
          </w:tcPr>
          <w:p w:rsidR="00B6423A" w:rsidRPr="00AC3653" w:rsidRDefault="00B6423A" w:rsidP="00A718FA">
            <w:pPr>
              <w:tabs>
                <w:tab w:val="left" w:pos="2091"/>
              </w:tabs>
              <w:wordWrap/>
              <w:spacing w:after="0" w:line="360" w:lineRule="auto"/>
              <w:jc w:val="left"/>
              <w:rPr>
                <w:rFonts w:ascii="Book Antiqua" w:eastAsia="宋体" w:hAnsi="Book Antiqua"/>
                <w:kern w:val="0"/>
                <w:sz w:val="13"/>
                <w:szCs w:val="13"/>
                <w:lang w:eastAsia="zh-CN"/>
              </w:rPr>
            </w:pPr>
            <w:r w:rsidRPr="00475B16">
              <w:rPr>
                <w:rFonts w:ascii="Book Antiqua" w:hAnsi="Book Antiqua"/>
                <w:kern w:val="0"/>
                <w:sz w:val="13"/>
                <w:szCs w:val="13"/>
              </w:rPr>
              <w:t>30</w:t>
            </w:r>
            <w:r w:rsidR="00AC3653">
              <w:rPr>
                <w:rFonts w:ascii="Book Antiqua" w:eastAsia="宋体" w:hAnsi="Book Antiqua" w:hint="eastAsia"/>
                <w:kern w:val="0"/>
                <w:sz w:val="13"/>
                <w:szCs w:val="13"/>
                <w:lang w:eastAsia="zh-CN"/>
              </w:rPr>
              <w:t xml:space="preserve"> (</w:t>
            </w:r>
            <w:r w:rsidRPr="00475B16">
              <w:rPr>
                <w:rFonts w:ascii="Book Antiqua" w:hAnsi="Book Antiqua"/>
                <w:kern w:val="0"/>
                <w:sz w:val="13"/>
                <w:szCs w:val="13"/>
              </w:rPr>
              <w:t>ST</w:t>
            </w:r>
            <w:r w:rsidR="00AC3653">
              <w:rPr>
                <w:rFonts w:ascii="Book Antiqua" w:eastAsia="宋体" w:hAnsi="Book Antiqua" w:hint="eastAsia"/>
                <w:kern w:val="0"/>
                <w:sz w:val="13"/>
                <w:szCs w:val="13"/>
                <w:lang w:eastAsia="zh-CN"/>
              </w:rPr>
              <w:t xml:space="preserve">: </w:t>
            </w:r>
            <w:r w:rsidRPr="00475B16">
              <w:rPr>
                <w:rFonts w:ascii="Book Antiqua" w:hAnsi="Book Antiqua"/>
                <w:kern w:val="0"/>
                <w:sz w:val="13"/>
                <w:szCs w:val="13"/>
              </w:rPr>
              <w:t>15; ES</w:t>
            </w:r>
            <w:r w:rsidR="00AC3653">
              <w:rPr>
                <w:rFonts w:ascii="Book Antiqua" w:eastAsia="宋体" w:hAnsi="Book Antiqua" w:hint="eastAsia"/>
                <w:kern w:val="0"/>
                <w:sz w:val="13"/>
                <w:szCs w:val="13"/>
                <w:lang w:eastAsia="zh-CN"/>
              </w:rPr>
              <w:t xml:space="preserve">: </w:t>
            </w:r>
            <w:r w:rsidRPr="00475B16">
              <w:rPr>
                <w:rFonts w:ascii="Book Antiqua" w:hAnsi="Book Antiqua"/>
                <w:kern w:val="0"/>
                <w:sz w:val="13"/>
                <w:szCs w:val="13"/>
              </w:rPr>
              <w:t>15</w:t>
            </w:r>
            <w:r w:rsidR="00AC3653">
              <w:rPr>
                <w:rFonts w:ascii="Book Antiqua" w:eastAsia="宋体" w:hAnsi="Book Antiqua" w:hint="eastAsia"/>
                <w:kern w:val="0"/>
                <w:sz w:val="13"/>
                <w:szCs w:val="13"/>
                <w:lang w:eastAsia="zh-CN"/>
              </w:rPr>
              <w:t>)</w:t>
            </w:r>
          </w:p>
        </w:tc>
        <w:tc>
          <w:tcPr>
            <w:tcW w:w="650" w:type="dxa"/>
          </w:tcPr>
          <w:p w:rsidR="00B6423A" w:rsidRPr="00475B16" w:rsidRDefault="00B6423A" w:rsidP="00A718FA">
            <w:pPr>
              <w:tabs>
                <w:tab w:val="left" w:pos="2091"/>
              </w:tabs>
              <w:wordWrap/>
              <w:spacing w:after="0" w:line="360" w:lineRule="auto"/>
              <w:jc w:val="left"/>
              <w:rPr>
                <w:rFonts w:ascii="Book Antiqua" w:hAnsi="Book Antiqua"/>
                <w:kern w:val="0"/>
                <w:sz w:val="13"/>
                <w:szCs w:val="13"/>
              </w:rPr>
            </w:pPr>
            <w:r w:rsidRPr="00475B16">
              <w:rPr>
                <w:rFonts w:ascii="Book Antiqua" w:hAnsi="Book Antiqua"/>
                <w:kern w:val="0"/>
                <w:sz w:val="13"/>
                <w:szCs w:val="13"/>
              </w:rPr>
              <w:t>Left colon</w:t>
            </w:r>
          </w:p>
        </w:tc>
        <w:tc>
          <w:tcPr>
            <w:tcW w:w="585" w:type="dxa"/>
          </w:tcPr>
          <w:p w:rsidR="00B6423A" w:rsidRPr="00475B16" w:rsidRDefault="00B6423A" w:rsidP="00A718FA">
            <w:pPr>
              <w:tabs>
                <w:tab w:val="left" w:pos="2091"/>
              </w:tabs>
              <w:wordWrap/>
              <w:spacing w:after="0" w:line="360" w:lineRule="auto"/>
              <w:jc w:val="left"/>
              <w:rPr>
                <w:rFonts w:ascii="Book Antiqua" w:hAnsi="Book Antiqua"/>
                <w:kern w:val="0"/>
                <w:sz w:val="13"/>
                <w:szCs w:val="13"/>
              </w:rPr>
            </w:pPr>
            <w:proofErr w:type="spellStart"/>
            <w:r w:rsidRPr="00475B16">
              <w:rPr>
                <w:rFonts w:ascii="Book Antiqua" w:hAnsi="Book Antiqua"/>
                <w:kern w:val="0"/>
                <w:sz w:val="13"/>
                <w:szCs w:val="13"/>
              </w:rPr>
              <w:t>Wallstent</w:t>
            </w:r>
            <w:proofErr w:type="spellEnd"/>
          </w:p>
        </w:tc>
        <w:tc>
          <w:tcPr>
            <w:tcW w:w="586" w:type="dxa"/>
          </w:tcPr>
          <w:p w:rsidR="00B6423A" w:rsidRPr="00475B16" w:rsidRDefault="00B6423A" w:rsidP="00A718FA">
            <w:pPr>
              <w:tabs>
                <w:tab w:val="left" w:pos="2091"/>
              </w:tabs>
              <w:wordWrap/>
              <w:spacing w:after="0" w:line="360" w:lineRule="auto"/>
              <w:jc w:val="left"/>
              <w:rPr>
                <w:rFonts w:ascii="Book Antiqua" w:hAnsi="Book Antiqua"/>
                <w:kern w:val="0"/>
                <w:sz w:val="13"/>
                <w:szCs w:val="13"/>
              </w:rPr>
            </w:pPr>
            <w:r w:rsidRPr="00475B16">
              <w:rPr>
                <w:rFonts w:ascii="Book Antiqua" w:hAnsi="Book Antiqua"/>
                <w:kern w:val="0"/>
                <w:sz w:val="13"/>
                <w:szCs w:val="13"/>
              </w:rPr>
              <w:t>ST</w:t>
            </w:r>
            <w:r w:rsidR="00AC3653">
              <w:rPr>
                <w:rFonts w:ascii="Book Antiqua" w:eastAsia="宋体" w:hAnsi="Book Antiqua" w:hint="eastAsia"/>
                <w:kern w:val="0"/>
                <w:sz w:val="13"/>
                <w:szCs w:val="13"/>
                <w:lang w:eastAsia="zh-CN"/>
              </w:rPr>
              <w:t xml:space="preserve">: </w:t>
            </w:r>
            <w:r w:rsidRPr="00475B16">
              <w:rPr>
                <w:rFonts w:ascii="Book Antiqua" w:hAnsi="Book Antiqua"/>
                <w:kern w:val="0"/>
                <w:sz w:val="13"/>
                <w:szCs w:val="13"/>
              </w:rPr>
              <w:t>93.3%</w:t>
            </w:r>
          </w:p>
        </w:tc>
        <w:tc>
          <w:tcPr>
            <w:tcW w:w="513" w:type="dxa"/>
          </w:tcPr>
          <w:p w:rsidR="00B6423A" w:rsidRPr="00475B16" w:rsidRDefault="00B6423A" w:rsidP="00A718FA">
            <w:pPr>
              <w:tabs>
                <w:tab w:val="left" w:pos="2091"/>
              </w:tabs>
              <w:wordWrap/>
              <w:spacing w:after="0" w:line="360" w:lineRule="auto"/>
              <w:jc w:val="left"/>
              <w:rPr>
                <w:rFonts w:ascii="Book Antiqua" w:hAnsi="Book Antiqua"/>
                <w:kern w:val="0"/>
                <w:sz w:val="13"/>
                <w:szCs w:val="13"/>
              </w:rPr>
            </w:pPr>
            <w:r w:rsidRPr="00475B16">
              <w:rPr>
                <w:rFonts w:ascii="Book Antiqua" w:hAnsi="Book Antiqua"/>
                <w:kern w:val="0"/>
                <w:sz w:val="13"/>
                <w:szCs w:val="13"/>
              </w:rPr>
              <w:t>ST</w:t>
            </w:r>
            <w:r w:rsidR="00AC3653">
              <w:rPr>
                <w:rFonts w:ascii="Book Antiqua" w:eastAsia="宋体" w:hAnsi="Book Antiqua" w:hint="eastAsia"/>
                <w:kern w:val="0"/>
                <w:sz w:val="13"/>
                <w:szCs w:val="13"/>
                <w:lang w:eastAsia="zh-CN"/>
              </w:rPr>
              <w:t xml:space="preserve">: </w:t>
            </w:r>
            <w:r w:rsidRPr="00475B16">
              <w:rPr>
                <w:rFonts w:ascii="Book Antiqua" w:hAnsi="Book Antiqua"/>
                <w:kern w:val="0"/>
                <w:sz w:val="13"/>
                <w:szCs w:val="13"/>
              </w:rPr>
              <w:t>100%</w:t>
            </w:r>
          </w:p>
        </w:tc>
        <w:tc>
          <w:tcPr>
            <w:tcW w:w="653" w:type="dxa"/>
          </w:tcPr>
          <w:p w:rsidR="00B6423A" w:rsidRPr="00475B16" w:rsidRDefault="00B6423A" w:rsidP="00A718FA">
            <w:pPr>
              <w:tabs>
                <w:tab w:val="left" w:pos="2091"/>
              </w:tabs>
              <w:wordWrap/>
              <w:spacing w:after="0" w:line="360" w:lineRule="auto"/>
              <w:jc w:val="left"/>
              <w:rPr>
                <w:rFonts w:ascii="Book Antiqua" w:hAnsi="Book Antiqua"/>
                <w:kern w:val="0"/>
                <w:sz w:val="13"/>
                <w:szCs w:val="13"/>
              </w:rPr>
            </w:pPr>
            <w:r w:rsidRPr="00475B16">
              <w:rPr>
                <w:rFonts w:ascii="Book Antiqua" w:hAnsi="Book Antiqua"/>
                <w:kern w:val="0"/>
                <w:sz w:val="13"/>
                <w:szCs w:val="13"/>
              </w:rPr>
              <w:t>none</w:t>
            </w:r>
          </w:p>
        </w:tc>
        <w:tc>
          <w:tcPr>
            <w:tcW w:w="599" w:type="dxa"/>
          </w:tcPr>
          <w:p w:rsidR="00B6423A" w:rsidRPr="00475B16" w:rsidRDefault="001A0D85" w:rsidP="00A718FA">
            <w:pPr>
              <w:tabs>
                <w:tab w:val="left" w:pos="2091"/>
              </w:tabs>
              <w:wordWrap/>
              <w:spacing w:after="0" w:line="360" w:lineRule="auto"/>
              <w:jc w:val="left"/>
              <w:rPr>
                <w:rFonts w:ascii="Book Antiqua" w:hAnsi="Book Antiqua"/>
                <w:kern w:val="0"/>
                <w:sz w:val="13"/>
                <w:szCs w:val="13"/>
              </w:rPr>
            </w:pPr>
            <w:r>
              <w:rPr>
                <w:rFonts w:ascii="Book Antiqua" w:eastAsia="宋体" w:hAnsi="Book Antiqua" w:hint="eastAsia"/>
                <w:kern w:val="0"/>
                <w:sz w:val="13"/>
                <w:szCs w:val="13"/>
                <w:lang w:eastAsia="zh-CN"/>
              </w:rPr>
              <w:t>N</w:t>
            </w:r>
            <w:r w:rsidR="00B6423A" w:rsidRPr="00475B16">
              <w:rPr>
                <w:rFonts w:ascii="Book Antiqua" w:hAnsi="Book Antiqua"/>
                <w:kern w:val="0"/>
                <w:sz w:val="13"/>
                <w:szCs w:val="13"/>
              </w:rPr>
              <w:t>one</w:t>
            </w:r>
          </w:p>
        </w:tc>
        <w:tc>
          <w:tcPr>
            <w:tcW w:w="733" w:type="dxa"/>
          </w:tcPr>
          <w:p w:rsidR="00B6423A" w:rsidRPr="00475B16" w:rsidRDefault="00B6423A" w:rsidP="00A718FA">
            <w:pPr>
              <w:tabs>
                <w:tab w:val="left" w:pos="2091"/>
              </w:tabs>
              <w:wordWrap/>
              <w:spacing w:after="0" w:line="360" w:lineRule="auto"/>
              <w:jc w:val="left"/>
              <w:rPr>
                <w:rFonts w:ascii="Book Antiqua" w:hAnsi="Book Antiqua"/>
                <w:kern w:val="0"/>
                <w:sz w:val="13"/>
                <w:szCs w:val="13"/>
              </w:rPr>
            </w:pPr>
            <w:r w:rsidRPr="00475B16">
              <w:rPr>
                <w:rFonts w:ascii="Book Antiqua" w:hAnsi="Book Antiqua"/>
                <w:kern w:val="0"/>
                <w:sz w:val="13"/>
                <w:szCs w:val="13"/>
              </w:rPr>
              <w:t>42.9%</w:t>
            </w:r>
          </w:p>
        </w:tc>
        <w:tc>
          <w:tcPr>
            <w:tcW w:w="639" w:type="dxa"/>
          </w:tcPr>
          <w:p w:rsidR="00B6423A" w:rsidRPr="00475B16" w:rsidRDefault="00B6423A" w:rsidP="00A718FA">
            <w:pPr>
              <w:tabs>
                <w:tab w:val="left" w:pos="2091"/>
              </w:tabs>
              <w:wordWrap/>
              <w:spacing w:after="0" w:line="360" w:lineRule="auto"/>
              <w:jc w:val="left"/>
              <w:rPr>
                <w:rFonts w:ascii="Book Antiqua" w:hAnsi="Book Antiqua"/>
                <w:kern w:val="0"/>
                <w:sz w:val="13"/>
                <w:szCs w:val="13"/>
              </w:rPr>
            </w:pPr>
            <w:r w:rsidRPr="00475B16">
              <w:rPr>
                <w:rFonts w:ascii="Book Antiqua" w:hAnsi="Book Antiqua"/>
                <w:kern w:val="0"/>
                <w:sz w:val="13"/>
                <w:szCs w:val="13"/>
              </w:rPr>
              <w:t>ST</w:t>
            </w:r>
            <w:r w:rsidR="00AC3653">
              <w:rPr>
                <w:rFonts w:ascii="Book Antiqua" w:eastAsia="宋体" w:hAnsi="Book Antiqua" w:hint="eastAsia"/>
                <w:kern w:val="0"/>
                <w:sz w:val="13"/>
                <w:szCs w:val="13"/>
                <w:lang w:eastAsia="zh-CN"/>
              </w:rPr>
              <w:t xml:space="preserve">: </w:t>
            </w:r>
            <w:r w:rsidRPr="00475B16">
              <w:rPr>
                <w:rFonts w:ascii="Book Antiqua" w:hAnsi="Book Antiqua"/>
                <w:kern w:val="0"/>
                <w:sz w:val="13"/>
                <w:szCs w:val="13"/>
              </w:rPr>
              <w:t>6.7%; ES</w:t>
            </w:r>
            <w:r w:rsidR="00AC3653">
              <w:rPr>
                <w:rFonts w:ascii="Book Antiqua" w:eastAsia="宋体" w:hAnsi="Book Antiqua" w:hint="eastAsia"/>
                <w:kern w:val="0"/>
                <w:sz w:val="13"/>
                <w:szCs w:val="13"/>
                <w:lang w:eastAsia="zh-CN"/>
              </w:rPr>
              <w:t xml:space="preserve">: </w:t>
            </w:r>
            <w:r w:rsidRPr="00475B16">
              <w:rPr>
                <w:rFonts w:ascii="Book Antiqua" w:hAnsi="Book Antiqua"/>
                <w:kern w:val="0"/>
                <w:sz w:val="13"/>
                <w:szCs w:val="13"/>
              </w:rPr>
              <w:t>100%</w:t>
            </w:r>
          </w:p>
        </w:tc>
        <w:tc>
          <w:tcPr>
            <w:tcW w:w="518" w:type="dxa"/>
          </w:tcPr>
          <w:p w:rsidR="00B6423A" w:rsidRPr="00475B16" w:rsidRDefault="00B6423A" w:rsidP="00A718FA">
            <w:pPr>
              <w:tabs>
                <w:tab w:val="left" w:pos="2091"/>
              </w:tabs>
              <w:wordWrap/>
              <w:spacing w:after="0" w:line="360" w:lineRule="auto"/>
              <w:jc w:val="left"/>
              <w:rPr>
                <w:rFonts w:ascii="Book Antiqua" w:hAnsi="Book Antiqua"/>
                <w:kern w:val="0"/>
                <w:sz w:val="13"/>
                <w:szCs w:val="13"/>
              </w:rPr>
            </w:pPr>
            <w:r w:rsidRPr="00475B16">
              <w:rPr>
                <w:rFonts w:ascii="Book Antiqua" w:hAnsi="Book Antiqua"/>
                <w:kern w:val="0"/>
                <w:sz w:val="13"/>
                <w:szCs w:val="13"/>
              </w:rPr>
              <w:t>ST</w:t>
            </w:r>
            <w:r w:rsidR="00AC3653">
              <w:rPr>
                <w:rFonts w:ascii="Book Antiqua" w:eastAsia="宋体" w:hAnsi="Book Antiqua" w:hint="eastAsia"/>
                <w:kern w:val="0"/>
                <w:sz w:val="13"/>
                <w:szCs w:val="13"/>
                <w:lang w:eastAsia="zh-CN"/>
              </w:rPr>
              <w:t xml:space="preserve">: </w:t>
            </w:r>
            <w:r w:rsidRPr="00475B16">
              <w:rPr>
                <w:rFonts w:ascii="Book Antiqua" w:hAnsi="Book Antiqua"/>
                <w:kern w:val="0"/>
                <w:sz w:val="13"/>
                <w:szCs w:val="13"/>
              </w:rPr>
              <w:t>0%; ES</w:t>
            </w:r>
            <w:r w:rsidR="00AC3653">
              <w:rPr>
                <w:rFonts w:ascii="Book Antiqua" w:eastAsia="宋体" w:hAnsi="Book Antiqua" w:hint="eastAsia"/>
                <w:kern w:val="0"/>
                <w:sz w:val="13"/>
                <w:szCs w:val="13"/>
                <w:lang w:eastAsia="zh-CN"/>
              </w:rPr>
              <w:t xml:space="preserve">: </w:t>
            </w:r>
            <w:r w:rsidRPr="00475B16">
              <w:rPr>
                <w:rFonts w:ascii="Book Antiqua" w:hAnsi="Book Antiqua"/>
                <w:kern w:val="0"/>
                <w:sz w:val="13"/>
                <w:szCs w:val="13"/>
              </w:rPr>
              <w:t>9.1%</w:t>
            </w:r>
          </w:p>
        </w:tc>
        <w:tc>
          <w:tcPr>
            <w:tcW w:w="550" w:type="dxa"/>
          </w:tcPr>
          <w:p w:rsidR="00B6423A" w:rsidRPr="00AC3653" w:rsidRDefault="00AC3653" w:rsidP="00A718FA">
            <w:pPr>
              <w:tabs>
                <w:tab w:val="left" w:pos="2091"/>
              </w:tabs>
              <w:wordWrap/>
              <w:spacing w:after="0" w:line="360" w:lineRule="auto"/>
              <w:jc w:val="left"/>
              <w:rPr>
                <w:rFonts w:ascii="Book Antiqua" w:eastAsia="宋体" w:hAnsi="Book Antiqua"/>
                <w:kern w:val="0"/>
                <w:sz w:val="13"/>
                <w:szCs w:val="13"/>
                <w:lang w:eastAsia="zh-CN"/>
              </w:rPr>
            </w:pPr>
            <w:r>
              <w:rPr>
                <w:rFonts w:ascii="Book Antiqua" w:hAnsi="Book Antiqua"/>
                <w:kern w:val="0"/>
                <w:sz w:val="13"/>
                <w:szCs w:val="13"/>
              </w:rPr>
              <w:t>ST</w:t>
            </w:r>
            <w:r>
              <w:rPr>
                <w:rFonts w:ascii="Book Antiqua" w:eastAsia="宋体" w:hAnsi="Book Antiqua" w:hint="eastAsia"/>
                <w:kern w:val="0"/>
                <w:sz w:val="13"/>
                <w:szCs w:val="13"/>
                <w:lang w:eastAsia="zh-CN"/>
              </w:rPr>
              <w:t xml:space="preserve">: </w:t>
            </w:r>
            <w:r>
              <w:rPr>
                <w:rFonts w:ascii="Book Antiqua" w:hAnsi="Book Antiqua"/>
                <w:kern w:val="0"/>
                <w:sz w:val="13"/>
                <w:szCs w:val="13"/>
              </w:rPr>
              <w:t>28; ES</w:t>
            </w:r>
            <w:r>
              <w:rPr>
                <w:rFonts w:ascii="Book Antiqua" w:eastAsia="宋体" w:hAnsi="Book Antiqua" w:hint="eastAsia"/>
                <w:kern w:val="0"/>
                <w:sz w:val="13"/>
                <w:szCs w:val="13"/>
                <w:lang w:eastAsia="zh-CN"/>
              </w:rPr>
              <w:t xml:space="preserve">: </w:t>
            </w:r>
            <w:r>
              <w:rPr>
                <w:rFonts w:ascii="Book Antiqua" w:hAnsi="Book Antiqua"/>
                <w:kern w:val="0"/>
                <w:sz w:val="13"/>
                <w:szCs w:val="13"/>
              </w:rPr>
              <w:t>60</w:t>
            </w:r>
          </w:p>
        </w:tc>
        <w:tc>
          <w:tcPr>
            <w:tcW w:w="655" w:type="dxa"/>
          </w:tcPr>
          <w:p w:rsidR="00B6423A" w:rsidRPr="00475B16" w:rsidRDefault="00B6423A" w:rsidP="00A718FA">
            <w:pPr>
              <w:tabs>
                <w:tab w:val="left" w:pos="2091"/>
              </w:tabs>
              <w:wordWrap/>
              <w:spacing w:after="0" w:line="360" w:lineRule="auto"/>
              <w:jc w:val="left"/>
              <w:rPr>
                <w:rFonts w:ascii="Book Antiqua" w:hAnsi="Book Antiqua"/>
                <w:kern w:val="0"/>
                <w:sz w:val="13"/>
                <w:szCs w:val="13"/>
              </w:rPr>
            </w:pPr>
            <w:r w:rsidRPr="00475B16">
              <w:rPr>
                <w:rFonts w:ascii="Book Antiqua" w:hAnsi="Book Antiqua"/>
                <w:kern w:val="0"/>
                <w:sz w:val="13"/>
                <w:szCs w:val="13"/>
              </w:rPr>
              <w:t>ST</w:t>
            </w:r>
          </w:p>
        </w:tc>
      </w:tr>
      <w:tr w:rsidR="00AC3653" w:rsidRPr="00475B16" w:rsidTr="00475B16">
        <w:tc>
          <w:tcPr>
            <w:tcW w:w="685" w:type="dxa"/>
          </w:tcPr>
          <w:p w:rsidR="00B6423A" w:rsidRPr="00475B16" w:rsidRDefault="00B6423A" w:rsidP="00A718FA">
            <w:pPr>
              <w:tabs>
                <w:tab w:val="left" w:pos="2091"/>
              </w:tabs>
              <w:wordWrap/>
              <w:spacing w:after="0" w:line="360" w:lineRule="auto"/>
              <w:jc w:val="left"/>
              <w:rPr>
                <w:rFonts w:ascii="Book Antiqua" w:hAnsi="Book Antiqua"/>
                <w:kern w:val="0"/>
                <w:sz w:val="13"/>
                <w:szCs w:val="13"/>
              </w:rPr>
            </w:pPr>
            <w:proofErr w:type="spellStart"/>
            <w:r w:rsidRPr="00475B16">
              <w:rPr>
                <w:rFonts w:ascii="Book Antiqua" w:hAnsi="Book Antiqua"/>
                <w:kern w:val="0"/>
                <w:sz w:val="13"/>
                <w:szCs w:val="13"/>
              </w:rPr>
              <w:t>Fiori</w:t>
            </w:r>
            <w:proofErr w:type="spellEnd"/>
            <w:r w:rsidRPr="00475B16">
              <w:rPr>
                <w:rFonts w:ascii="Book Antiqua" w:hAnsi="Book Antiqua"/>
                <w:kern w:val="0"/>
                <w:sz w:val="13"/>
                <w:szCs w:val="13"/>
              </w:rPr>
              <w:t>, 2004</w:t>
            </w:r>
            <w:r w:rsidRPr="00475B16">
              <w:rPr>
                <w:rFonts w:ascii="Book Antiqua" w:hAnsi="Book Antiqua"/>
                <w:noProof/>
                <w:kern w:val="0"/>
                <w:sz w:val="13"/>
                <w:szCs w:val="13"/>
                <w:vertAlign w:val="superscript"/>
              </w:rPr>
              <w:t>[27]</w:t>
            </w:r>
          </w:p>
        </w:tc>
        <w:tc>
          <w:tcPr>
            <w:tcW w:w="697" w:type="dxa"/>
          </w:tcPr>
          <w:p w:rsidR="00B6423A" w:rsidRPr="00475B16" w:rsidRDefault="00B6423A" w:rsidP="00A718FA">
            <w:pPr>
              <w:tabs>
                <w:tab w:val="left" w:pos="2091"/>
              </w:tabs>
              <w:wordWrap/>
              <w:spacing w:after="0" w:line="360" w:lineRule="auto"/>
              <w:jc w:val="left"/>
              <w:rPr>
                <w:rFonts w:ascii="Book Antiqua" w:hAnsi="Book Antiqua"/>
                <w:kern w:val="0"/>
                <w:sz w:val="13"/>
                <w:szCs w:val="13"/>
              </w:rPr>
            </w:pPr>
            <w:r w:rsidRPr="00475B16">
              <w:rPr>
                <w:rFonts w:ascii="Book Antiqua" w:hAnsi="Book Antiqua"/>
                <w:kern w:val="0"/>
                <w:sz w:val="13"/>
                <w:szCs w:val="13"/>
              </w:rPr>
              <w:t>Italy</w:t>
            </w:r>
          </w:p>
        </w:tc>
        <w:tc>
          <w:tcPr>
            <w:tcW w:w="535" w:type="dxa"/>
          </w:tcPr>
          <w:p w:rsidR="00B6423A" w:rsidRPr="00475B16" w:rsidRDefault="00B6423A" w:rsidP="00A718FA">
            <w:pPr>
              <w:tabs>
                <w:tab w:val="left" w:pos="2091"/>
              </w:tabs>
              <w:wordWrap/>
              <w:spacing w:after="0" w:line="360" w:lineRule="auto"/>
              <w:jc w:val="left"/>
              <w:rPr>
                <w:rFonts w:ascii="Book Antiqua" w:hAnsi="Book Antiqua"/>
                <w:kern w:val="0"/>
                <w:sz w:val="13"/>
                <w:szCs w:val="13"/>
              </w:rPr>
            </w:pPr>
            <w:r w:rsidRPr="00475B16">
              <w:rPr>
                <w:rFonts w:ascii="Book Antiqua" w:hAnsi="Book Antiqua"/>
                <w:kern w:val="0"/>
                <w:sz w:val="13"/>
                <w:szCs w:val="13"/>
              </w:rPr>
              <w:t>1</w:t>
            </w:r>
          </w:p>
        </w:tc>
        <w:tc>
          <w:tcPr>
            <w:tcW w:w="644" w:type="dxa"/>
          </w:tcPr>
          <w:p w:rsidR="00B6423A" w:rsidRPr="00AC3653" w:rsidRDefault="00B6423A" w:rsidP="00A718FA">
            <w:pPr>
              <w:tabs>
                <w:tab w:val="left" w:pos="2091"/>
              </w:tabs>
              <w:wordWrap/>
              <w:spacing w:after="0" w:line="360" w:lineRule="auto"/>
              <w:jc w:val="left"/>
              <w:rPr>
                <w:rFonts w:ascii="Book Antiqua" w:eastAsia="宋体" w:hAnsi="Book Antiqua"/>
                <w:kern w:val="0"/>
                <w:sz w:val="13"/>
                <w:szCs w:val="13"/>
                <w:lang w:eastAsia="zh-CN"/>
              </w:rPr>
            </w:pPr>
            <w:r w:rsidRPr="00475B16">
              <w:rPr>
                <w:rFonts w:ascii="Book Antiqua" w:hAnsi="Book Antiqua"/>
                <w:kern w:val="0"/>
                <w:sz w:val="13"/>
                <w:szCs w:val="13"/>
              </w:rPr>
              <w:t>28</w:t>
            </w:r>
            <w:r w:rsidR="00AC3653">
              <w:rPr>
                <w:rFonts w:ascii="Book Antiqua" w:eastAsia="宋体" w:hAnsi="Book Antiqua" w:hint="eastAsia"/>
                <w:kern w:val="0"/>
                <w:sz w:val="13"/>
                <w:szCs w:val="13"/>
                <w:lang w:eastAsia="zh-CN"/>
              </w:rPr>
              <w:t xml:space="preserve"> (</w:t>
            </w:r>
            <w:r w:rsidRPr="00475B16">
              <w:rPr>
                <w:rFonts w:ascii="Book Antiqua" w:hAnsi="Book Antiqua"/>
                <w:kern w:val="0"/>
                <w:sz w:val="13"/>
                <w:szCs w:val="13"/>
              </w:rPr>
              <w:t>ST</w:t>
            </w:r>
            <w:r w:rsidR="00AC3653">
              <w:rPr>
                <w:rFonts w:ascii="Book Antiqua" w:eastAsia="宋体" w:hAnsi="Book Antiqua" w:hint="eastAsia"/>
                <w:kern w:val="0"/>
                <w:sz w:val="13"/>
                <w:szCs w:val="13"/>
                <w:lang w:eastAsia="zh-CN"/>
              </w:rPr>
              <w:t xml:space="preserve">: </w:t>
            </w:r>
            <w:r w:rsidRPr="00475B16">
              <w:rPr>
                <w:rFonts w:ascii="Book Antiqua" w:hAnsi="Book Antiqua"/>
                <w:kern w:val="0"/>
                <w:sz w:val="13"/>
                <w:szCs w:val="13"/>
              </w:rPr>
              <w:t>11; ES</w:t>
            </w:r>
            <w:r w:rsidR="00AC3653">
              <w:rPr>
                <w:rFonts w:ascii="Book Antiqua" w:eastAsia="宋体" w:hAnsi="Book Antiqua" w:hint="eastAsia"/>
                <w:kern w:val="0"/>
                <w:sz w:val="13"/>
                <w:szCs w:val="13"/>
                <w:lang w:eastAsia="zh-CN"/>
              </w:rPr>
              <w:t xml:space="preserve">: </w:t>
            </w:r>
            <w:r w:rsidRPr="00475B16">
              <w:rPr>
                <w:rFonts w:ascii="Book Antiqua" w:hAnsi="Book Antiqua"/>
                <w:kern w:val="0"/>
                <w:sz w:val="13"/>
                <w:szCs w:val="13"/>
              </w:rPr>
              <w:t>11</w:t>
            </w:r>
            <w:r w:rsidR="00AC3653">
              <w:rPr>
                <w:rFonts w:ascii="Book Antiqua" w:eastAsia="宋体" w:hAnsi="Book Antiqua" w:hint="eastAsia"/>
                <w:kern w:val="0"/>
                <w:sz w:val="13"/>
                <w:szCs w:val="13"/>
                <w:lang w:eastAsia="zh-CN"/>
              </w:rPr>
              <w:t>)</w:t>
            </w:r>
          </w:p>
        </w:tc>
        <w:tc>
          <w:tcPr>
            <w:tcW w:w="650" w:type="dxa"/>
          </w:tcPr>
          <w:p w:rsidR="00B6423A" w:rsidRPr="00475B16" w:rsidRDefault="00B6423A" w:rsidP="00A718FA">
            <w:pPr>
              <w:tabs>
                <w:tab w:val="left" w:pos="2091"/>
              </w:tabs>
              <w:wordWrap/>
              <w:spacing w:after="0" w:line="360" w:lineRule="auto"/>
              <w:jc w:val="left"/>
              <w:rPr>
                <w:rFonts w:ascii="Book Antiqua" w:hAnsi="Book Antiqua"/>
                <w:kern w:val="0"/>
                <w:sz w:val="13"/>
                <w:szCs w:val="13"/>
              </w:rPr>
            </w:pPr>
            <w:proofErr w:type="spellStart"/>
            <w:r w:rsidRPr="00475B16">
              <w:rPr>
                <w:rFonts w:ascii="Book Antiqua" w:hAnsi="Book Antiqua"/>
                <w:kern w:val="0"/>
                <w:sz w:val="13"/>
                <w:szCs w:val="13"/>
              </w:rPr>
              <w:t>Simgoid</w:t>
            </w:r>
            <w:proofErr w:type="spellEnd"/>
            <w:r w:rsidRPr="00475B16">
              <w:rPr>
                <w:rFonts w:ascii="Book Antiqua" w:hAnsi="Book Antiqua"/>
                <w:kern w:val="0"/>
                <w:sz w:val="13"/>
                <w:szCs w:val="13"/>
              </w:rPr>
              <w:t xml:space="preserve"> colon, rectum</w:t>
            </w:r>
          </w:p>
        </w:tc>
        <w:tc>
          <w:tcPr>
            <w:tcW w:w="585" w:type="dxa"/>
          </w:tcPr>
          <w:p w:rsidR="00B6423A" w:rsidRPr="00475B16" w:rsidRDefault="00B6423A" w:rsidP="00A718FA">
            <w:pPr>
              <w:tabs>
                <w:tab w:val="left" w:pos="2091"/>
              </w:tabs>
              <w:wordWrap/>
              <w:spacing w:after="0" w:line="360" w:lineRule="auto"/>
              <w:jc w:val="left"/>
              <w:rPr>
                <w:rFonts w:ascii="Book Antiqua" w:hAnsi="Book Antiqua"/>
                <w:kern w:val="0"/>
                <w:sz w:val="13"/>
                <w:szCs w:val="13"/>
              </w:rPr>
            </w:pPr>
            <w:proofErr w:type="spellStart"/>
            <w:r w:rsidRPr="00475B16">
              <w:rPr>
                <w:rFonts w:ascii="Book Antiqua" w:hAnsi="Book Antiqua"/>
                <w:kern w:val="0"/>
                <w:sz w:val="13"/>
                <w:szCs w:val="13"/>
              </w:rPr>
              <w:t>Wallstent</w:t>
            </w:r>
            <w:proofErr w:type="spellEnd"/>
          </w:p>
        </w:tc>
        <w:tc>
          <w:tcPr>
            <w:tcW w:w="586" w:type="dxa"/>
          </w:tcPr>
          <w:p w:rsidR="00B6423A" w:rsidRPr="00475B16" w:rsidRDefault="00B6423A" w:rsidP="00A718FA">
            <w:pPr>
              <w:tabs>
                <w:tab w:val="left" w:pos="2091"/>
              </w:tabs>
              <w:wordWrap/>
              <w:spacing w:after="0" w:line="360" w:lineRule="auto"/>
              <w:jc w:val="left"/>
              <w:rPr>
                <w:rFonts w:ascii="Book Antiqua" w:hAnsi="Book Antiqua"/>
                <w:kern w:val="0"/>
                <w:sz w:val="13"/>
                <w:szCs w:val="13"/>
              </w:rPr>
            </w:pPr>
            <w:r w:rsidRPr="00475B16">
              <w:rPr>
                <w:rFonts w:ascii="Book Antiqua" w:hAnsi="Book Antiqua"/>
                <w:kern w:val="0"/>
                <w:sz w:val="13"/>
                <w:szCs w:val="13"/>
              </w:rPr>
              <w:t>ST</w:t>
            </w:r>
            <w:r w:rsidR="00AC3653">
              <w:rPr>
                <w:rFonts w:ascii="Book Antiqua" w:eastAsia="宋体" w:hAnsi="Book Antiqua" w:hint="eastAsia"/>
                <w:kern w:val="0"/>
                <w:sz w:val="13"/>
                <w:szCs w:val="13"/>
                <w:lang w:eastAsia="zh-CN"/>
              </w:rPr>
              <w:t xml:space="preserve">: </w:t>
            </w:r>
            <w:r w:rsidRPr="00475B16">
              <w:rPr>
                <w:rFonts w:ascii="Book Antiqua" w:hAnsi="Book Antiqua"/>
                <w:kern w:val="0"/>
                <w:sz w:val="13"/>
                <w:szCs w:val="13"/>
              </w:rPr>
              <w:t>100%</w:t>
            </w:r>
          </w:p>
        </w:tc>
        <w:tc>
          <w:tcPr>
            <w:tcW w:w="513" w:type="dxa"/>
          </w:tcPr>
          <w:p w:rsidR="00B6423A" w:rsidRPr="00475B16" w:rsidRDefault="00B6423A" w:rsidP="00A718FA">
            <w:pPr>
              <w:tabs>
                <w:tab w:val="left" w:pos="2091"/>
              </w:tabs>
              <w:wordWrap/>
              <w:spacing w:after="0" w:line="360" w:lineRule="auto"/>
              <w:jc w:val="left"/>
              <w:rPr>
                <w:rFonts w:ascii="Book Antiqua" w:hAnsi="Book Antiqua"/>
                <w:kern w:val="0"/>
                <w:sz w:val="13"/>
                <w:szCs w:val="13"/>
              </w:rPr>
            </w:pPr>
            <w:r w:rsidRPr="00475B16">
              <w:rPr>
                <w:rFonts w:ascii="Book Antiqua" w:hAnsi="Book Antiqua"/>
                <w:kern w:val="0"/>
                <w:sz w:val="13"/>
                <w:szCs w:val="13"/>
              </w:rPr>
              <w:t>ST</w:t>
            </w:r>
            <w:r w:rsidR="00AC3653">
              <w:rPr>
                <w:rFonts w:ascii="Book Antiqua" w:eastAsia="宋体" w:hAnsi="Book Antiqua" w:hint="eastAsia"/>
                <w:kern w:val="0"/>
                <w:sz w:val="13"/>
                <w:szCs w:val="13"/>
                <w:lang w:eastAsia="zh-CN"/>
              </w:rPr>
              <w:t xml:space="preserve">: </w:t>
            </w:r>
            <w:r w:rsidRPr="00475B16">
              <w:rPr>
                <w:rFonts w:ascii="Book Antiqua" w:hAnsi="Book Antiqua"/>
                <w:kern w:val="0"/>
                <w:sz w:val="13"/>
                <w:szCs w:val="13"/>
              </w:rPr>
              <w:t>100%</w:t>
            </w:r>
          </w:p>
        </w:tc>
        <w:tc>
          <w:tcPr>
            <w:tcW w:w="653" w:type="dxa"/>
          </w:tcPr>
          <w:p w:rsidR="00B6423A" w:rsidRPr="00475B16" w:rsidRDefault="00B6423A" w:rsidP="00A718FA">
            <w:pPr>
              <w:tabs>
                <w:tab w:val="left" w:pos="2091"/>
              </w:tabs>
              <w:wordWrap/>
              <w:spacing w:after="0" w:line="360" w:lineRule="auto"/>
              <w:jc w:val="left"/>
              <w:rPr>
                <w:rFonts w:ascii="Book Antiqua" w:hAnsi="Book Antiqua"/>
                <w:kern w:val="0"/>
                <w:sz w:val="13"/>
                <w:szCs w:val="13"/>
              </w:rPr>
            </w:pPr>
            <w:r w:rsidRPr="00475B16">
              <w:rPr>
                <w:rFonts w:ascii="Book Antiqua" w:hAnsi="Book Antiqua"/>
                <w:kern w:val="0"/>
                <w:sz w:val="13"/>
                <w:szCs w:val="13"/>
              </w:rPr>
              <w:t>NA</w:t>
            </w:r>
          </w:p>
        </w:tc>
        <w:tc>
          <w:tcPr>
            <w:tcW w:w="599" w:type="dxa"/>
          </w:tcPr>
          <w:p w:rsidR="00B6423A" w:rsidRPr="00475B16" w:rsidRDefault="00B6423A" w:rsidP="00A718FA">
            <w:pPr>
              <w:tabs>
                <w:tab w:val="left" w:pos="2091"/>
              </w:tabs>
              <w:wordWrap/>
              <w:spacing w:after="0" w:line="360" w:lineRule="auto"/>
              <w:jc w:val="left"/>
              <w:rPr>
                <w:rFonts w:ascii="Book Antiqua" w:hAnsi="Book Antiqua"/>
                <w:kern w:val="0"/>
                <w:sz w:val="13"/>
                <w:szCs w:val="13"/>
              </w:rPr>
            </w:pPr>
            <w:r w:rsidRPr="00475B16">
              <w:rPr>
                <w:rFonts w:ascii="Book Antiqua" w:hAnsi="Book Antiqua"/>
                <w:kern w:val="0"/>
                <w:sz w:val="13"/>
                <w:szCs w:val="13"/>
              </w:rPr>
              <w:t>NA</w:t>
            </w:r>
          </w:p>
        </w:tc>
        <w:tc>
          <w:tcPr>
            <w:tcW w:w="733" w:type="dxa"/>
          </w:tcPr>
          <w:p w:rsidR="00B6423A" w:rsidRPr="00475B16" w:rsidRDefault="00B6423A" w:rsidP="00A718FA">
            <w:pPr>
              <w:tabs>
                <w:tab w:val="left" w:pos="2091"/>
              </w:tabs>
              <w:wordWrap/>
              <w:spacing w:after="0" w:line="360" w:lineRule="auto"/>
              <w:jc w:val="left"/>
              <w:rPr>
                <w:rFonts w:ascii="Book Antiqua" w:hAnsi="Book Antiqua"/>
                <w:kern w:val="0"/>
                <w:sz w:val="13"/>
                <w:szCs w:val="13"/>
              </w:rPr>
            </w:pPr>
            <w:r w:rsidRPr="00475B16">
              <w:rPr>
                <w:rFonts w:ascii="Book Antiqua" w:hAnsi="Book Antiqua"/>
                <w:kern w:val="0"/>
                <w:sz w:val="13"/>
                <w:szCs w:val="13"/>
              </w:rPr>
              <w:t>NA</w:t>
            </w:r>
          </w:p>
        </w:tc>
        <w:tc>
          <w:tcPr>
            <w:tcW w:w="639" w:type="dxa"/>
          </w:tcPr>
          <w:p w:rsidR="00B6423A" w:rsidRPr="00475B16" w:rsidRDefault="00B6423A" w:rsidP="00A718FA">
            <w:pPr>
              <w:tabs>
                <w:tab w:val="left" w:pos="2091"/>
              </w:tabs>
              <w:wordWrap/>
              <w:spacing w:after="0" w:line="360" w:lineRule="auto"/>
              <w:jc w:val="left"/>
              <w:rPr>
                <w:rFonts w:ascii="Book Antiqua" w:hAnsi="Book Antiqua"/>
                <w:kern w:val="0"/>
                <w:sz w:val="13"/>
                <w:szCs w:val="13"/>
              </w:rPr>
            </w:pPr>
            <w:r w:rsidRPr="00475B16">
              <w:rPr>
                <w:rFonts w:ascii="Book Antiqua" w:hAnsi="Book Antiqua"/>
                <w:kern w:val="0"/>
                <w:sz w:val="13"/>
                <w:szCs w:val="13"/>
              </w:rPr>
              <w:t>ST</w:t>
            </w:r>
            <w:r w:rsidR="00AC3653">
              <w:rPr>
                <w:rFonts w:ascii="Book Antiqua" w:eastAsia="宋体" w:hAnsi="Book Antiqua" w:hint="eastAsia"/>
                <w:kern w:val="0"/>
                <w:sz w:val="13"/>
                <w:szCs w:val="13"/>
                <w:lang w:eastAsia="zh-CN"/>
              </w:rPr>
              <w:t xml:space="preserve">: </w:t>
            </w:r>
            <w:r w:rsidRPr="00475B16">
              <w:rPr>
                <w:rFonts w:ascii="Book Antiqua" w:hAnsi="Book Antiqua"/>
                <w:kern w:val="0"/>
                <w:sz w:val="13"/>
                <w:szCs w:val="13"/>
              </w:rPr>
              <w:t>0%; ES</w:t>
            </w:r>
            <w:r w:rsidR="00AC3653">
              <w:rPr>
                <w:rFonts w:ascii="Book Antiqua" w:eastAsia="宋体" w:hAnsi="Book Antiqua" w:hint="eastAsia"/>
                <w:kern w:val="0"/>
                <w:sz w:val="13"/>
                <w:szCs w:val="13"/>
                <w:lang w:eastAsia="zh-CN"/>
              </w:rPr>
              <w:t xml:space="preserve">: </w:t>
            </w:r>
            <w:r w:rsidRPr="00475B16">
              <w:rPr>
                <w:rFonts w:ascii="Book Antiqua" w:hAnsi="Book Antiqua"/>
                <w:kern w:val="0"/>
                <w:sz w:val="13"/>
                <w:szCs w:val="13"/>
              </w:rPr>
              <w:t>100%</w:t>
            </w:r>
          </w:p>
        </w:tc>
        <w:tc>
          <w:tcPr>
            <w:tcW w:w="518" w:type="dxa"/>
          </w:tcPr>
          <w:p w:rsidR="00B6423A" w:rsidRPr="00475B16" w:rsidRDefault="00B6423A" w:rsidP="00A718FA">
            <w:pPr>
              <w:tabs>
                <w:tab w:val="left" w:pos="2091"/>
              </w:tabs>
              <w:wordWrap/>
              <w:spacing w:after="0" w:line="360" w:lineRule="auto"/>
              <w:jc w:val="left"/>
              <w:rPr>
                <w:rFonts w:ascii="Book Antiqua" w:hAnsi="Book Antiqua"/>
                <w:kern w:val="0"/>
                <w:sz w:val="13"/>
                <w:szCs w:val="13"/>
              </w:rPr>
            </w:pPr>
            <w:r w:rsidRPr="00475B16">
              <w:rPr>
                <w:rFonts w:ascii="Book Antiqua" w:hAnsi="Book Antiqua"/>
                <w:kern w:val="0"/>
                <w:sz w:val="13"/>
                <w:szCs w:val="13"/>
              </w:rPr>
              <w:t>ST</w:t>
            </w:r>
            <w:r w:rsidR="00AC3653">
              <w:rPr>
                <w:rFonts w:ascii="Book Antiqua" w:eastAsia="宋体" w:hAnsi="Book Antiqua" w:hint="eastAsia"/>
                <w:kern w:val="0"/>
                <w:sz w:val="13"/>
                <w:szCs w:val="13"/>
                <w:lang w:eastAsia="zh-CN"/>
              </w:rPr>
              <w:t xml:space="preserve">: </w:t>
            </w:r>
            <w:r w:rsidRPr="00475B16">
              <w:rPr>
                <w:rFonts w:ascii="Book Antiqua" w:hAnsi="Book Antiqua"/>
                <w:kern w:val="0"/>
                <w:sz w:val="13"/>
                <w:szCs w:val="13"/>
              </w:rPr>
              <w:t>0%; ES</w:t>
            </w:r>
            <w:r w:rsidR="00AC3653">
              <w:rPr>
                <w:rFonts w:ascii="Book Antiqua" w:eastAsia="宋体" w:hAnsi="Book Antiqua" w:hint="eastAsia"/>
                <w:kern w:val="0"/>
                <w:sz w:val="13"/>
                <w:szCs w:val="13"/>
                <w:lang w:eastAsia="zh-CN"/>
              </w:rPr>
              <w:t xml:space="preserve">: </w:t>
            </w:r>
            <w:r w:rsidRPr="00475B16">
              <w:rPr>
                <w:rFonts w:ascii="Book Antiqua" w:hAnsi="Book Antiqua"/>
                <w:kern w:val="0"/>
                <w:sz w:val="13"/>
                <w:szCs w:val="13"/>
              </w:rPr>
              <w:t>9.1%</w:t>
            </w:r>
          </w:p>
        </w:tc>
        <w:tc>
          <w:tcPr>
            <w:tcW w:w="550" w:type="dxa"/>
          </w:tcPr>
          <w:p w:rsidR="00B6423A" w:rsidRPr="00AC3653" w:rsidRDefault="00B6423A" w:rsidP="00A718FA">
            <w:pPr>
              <w:tabs>
                <w:tab w:val="left" w:pos="2091"/>
              </w:tabs>
              <w:wordWrap/>
              <w:spacing w:after="0" w:line="360" w:lineRule="auto"/>
              <w:jc w:val="left"/>
              <w:rPr>
                <w:rFonts w:ascii="Book Antiqua" w:eastAsia="宋体" w:hAnsi="Book Antiqua"/>
                <w:kern w:val="0"/>
                <w:sz w:val="13"/>
                <w:szCs w:val="13"/>
                <w:lang w:eastAsia="zh-CN"/>
              </w:rPr>
            </w:pPr>
            <w:r w:rsidRPr="00475B16">
              <w:rPr>
                <w:rFonts w:ascii="Book Antiqua" w:hAnsi="Book Antiqua"/>
                <w:kern w:val="0"/>
                <w:sz w:val="13"/>
                <w:szCs w:val="13"/>
              </w:rPr>
              <w:t>ST</w:t>
            </w:r>
            <w:r w:rsidR="00AC3653">
              <w:rPr>
                <w:rFonts w:ascii="Book Antiqua" w:eastAsia="宋体" w:hAnsi="Book Antiqua" w:hint="eastAsia"/>
                <w:kern w:val="0"/>
                <w:sz w:val="13"/>
                <w:szCs w:val="13"/>
                <w:lang w:eastAsia="zh-CN"/>
              </w:rPr>
              <w:t xml:space="preserve">: </w:t>
            </w:r>
            <w:r w:rsidR="00AC3653">
              <w:rPr>
                <w:rFonts w:ascii="Book Antiqua" w:hAnsi="Book Antiqua"/>
                <w:kern w:val="0"/>
                <w:sz w:val="13"/>
                <w:szCs w:val="13"/>
              </w:rPr>
              <w:t>2.6</w:t>
            </w:r>
            <w:r w:rsidRPr="00475B16">
              <w:rPr>
                <w:rFonts w:ascii="Book Antiqua" w:hAnsi="Book Antiqua"/>
                <w:kern w:val="0"/>
                <w:sz w:val="13"/>
                <w:szCs w:val="13"/>
              </w:rPr>
              <w:t>; ES</w:t>
            </w:r>
            <w:r w:rsidR="00AC3653">
              <w:rPr>
                <w:rFonts w:ascii="Book Antiqua" w:eastAsia="宋体" w:hAnsi="Book Antiqua" w:hint="eastAsia"/>
                <w:kern w:val="0"/>
                <w:sz w:val="13"/>
                <w:szCs w:val="13"/>
                <w:lang w:eastAsia="zh-CN"/>
              </w:rPr>
              <w:t xml:space="preserve">: </w:t>
            </w:r>
            <w:r w:rsidR="00AC3653">
              <w:rPr>
                <w:rFonts w:ascii="Book Antiqua" w:hAnsi="Book Antiqua"/>
                <w:kern w:val="0"/>
                <w:sz w:val="13"/>
                <w:szCs w:val="13"/>
              </w:rPr>
              <w:t>8.1</w:t>
            </w:r>
          </w:p>
        </w:tc>
        <w:tc>
          <w:tcPr>
            <w:tcW w:w="655" w:type="dxa"/>
          </w:tcPr>
          <w:p w:rsidR="00B6423A" w:rsidRPr="00475B16" w:rsidRDefault="00B6423A" w:rsidP="00A718FA">
            <w:pPr>
              <w:tabs>
                <w:tab w:val="left" w:pos="2091"/>
              </w:tabs>
              <w:wordWrap/>
              <w:spacing w:after="0" w:line="360" w:lineRule="auto"/>
              <w:jc w:val="left"/>
              <w:rPr>
                <w:rFonts w:ascii="Book Antiqua" w:hAnsi="Book Antiqua"/>
                <w:kern w:val="0"/>
                <w:sz w:val="13"/>
                <w:szCs w:val="13"/>
              </w:rPr>
            </w:pPr>
            <w:r w:rsidRPr="00475B16">
              <w:rPr>
                <w:rFonts w:ascii="Book Antiqua" w:hAnsi="Book Antiqua"/>
                <w:kern w:val="0"/>
                <w:sz w:val="13"/>
                <w:szCs w:val="13"/>
              </w:rPr>
              <w:t>ST</w:t>
            </w:r>
          </w:p>
        </w:tc>
      </w:tr>
    </w:tbl>
    <w:p w:rsidR="00475B16" w:rsidRPr="00E76FC8" w:rsidRDefault="00475B16" w:rsidP="00A718FA">
      <w:pPr>
        <w:tabs>
          <w:tab w:val="left" w:pos="2091"/>
        </w:tabs>
        <w:wordWrap/>
        <w:spacing w:after="0" w:line="360" w:lineRule="auto"/>
        <w:rPr>
          <w:rFonts w:ascii="Book Antiqua" w:eastAsia="宋体" w:hAnsi="Book Antiqua"/>
          <w:sz w:val="24"/>
          <w:szCs w:val="24"/>
          <w:lang w:eastAsia="zh-CN"/>
        </w:rPr>
      </w:pPr>
      <w:r w:rsidRPr="00B65160">
        <w:rPr>
          <w:rFonts w:ascii="Book Antiqua" w:hAnsi="Book Antiqua"/>
          <w:sz w:val="24"/>
          <w:szCs w:val="24"/>
        </w:rPr>
        <w:t>ST</w:t>
      </w:r>
      <w:r>
        <w:rPr>
          <w:rFonts w:ascii="Book Antiqua" w:eastAsia="宋体" w:hAnsi="Book Antiqua" w:hint="eastAsia"/>
          <w:sz w:val="24"/>
          <w:szCs w:val="24"/>
          <w:lang w:eastAsia="zh-CN"/>
        </w:rPr>
        <w:t>: S</w:t>
      </w:r>
      <w:r w:rsidRPr="00B65160">
        <w:rPr>
          <w:rFonts w:ascii="Book Antiqua" w:hAnsi="Book Antiqua"/>
          <w:sz w:val="24"/>
          <w:szCs w:val="24"/>
        </w:rPr>
        <w:t>tent; ES</w:t>
      </w:r>
      <w:r>
        <w:rPr>
          <w:rFonts w:ascii="Book Antiqua" w:eastAsia="宋体" w:hAnsi="Book Antiqua" w:hint="eastAsia"/>
          <w:sz w:val="24"/>
          <w:szCs w:val="24"/>
          <w:lang w:eastAsia="zh-CN"/>
        </w:rPr>
        <w:t>:</w:t>
      </w:r>
      <w:r w:rsidRPr="00B65160">
        <w:rPr>
          <w:rFonts w:ascii="Book Antiqua" w:hAnsi="Book Antiqua"/>
          <w:sz w:val="24"/>
          <w:szCs w:val="24"/>
        </w:rPr>
        <w:t xml:space="preserve"> </w:t>
      </w:r>
      <w:r>
        <w:rPr>
          <w:rFonts w:ascii="Book Antiqua" w:eastAsia="宋体" w:hAnsi="Book Antiqua" w:hint="eastAsia"/>
          <w:sz w:val="24"/>
          <w:szCs w:val="24"/>
          <w:lang w:eastAsia="zh-CN"/>
        </w:rPr>
        <w:t>E</w:t>
      </w:r>
      <w:r w:rsidRPr="00B65160">
        <w:rPr>
          <w:rFonts w:ascii="Book Antiqua" w:hAnsi="Book Antiqua"/>
          <w:sz w:val="24"/>
          <w:szCs w:val="24"/>
        </w:rPr>
        <w:t>mergent surgery; NA</w:t>
      </w:r>
      <w:r>
        <w:rPr>
          <w:rFonts w:ascii="Book Antiqua" w:eastAsia="宋体" w:hAnsi="Book Antiqua" w:hint="eastAsia"/>
          <w:sz w:val="24"/>
          <w:szCs w:val="24"/>
          <w:lang w:eastAsia="zh-CN"/>
        </w:rPr>
        <w:t>:</w:t>
      </w:r>
      <w:r w:rsidRPr="00B65160">
        <w:rPr>
          <w:rFonts w:ascii="Book Antiqua" w:hAnsi="Book Antiqua"/>
          <w:sz w:val="24"/>
          <w:szCs w:val="24"/>
        </w:rPr>
        <w:t xml:space="preserve"> </w:t>
      </w:r>
      <w:r>
        <w:rPr>
          <w:rFonts w:ascii="Book Antiqua" w:eastAsia="宋体" w:hAnsi="Book Antiqua" w:hint="eastAsia"/>
          <w:sz w:val="24"/>
          <w:szCs w:val="24"/>
          <w:lang w:eastAsia="zh-CN"/>
        </w:rPr>
        <w:t>N</w:t>
      </w:r>
      <w:r w:rsidRPr="00B65160">
        <w:rPr>
          <w:rFonts w:ascii="Book Antiqua" w:hAnsi="Book Antiqua"/>
          <w:sz w:val="24"/>
          <w:szCs w:val="24"/>
        </w:rPr>
        <w:t>ot available</w:t>
      </w:r>
      <w:r>
        <w:rPr>
          <w:rFonts w:ascii="Book Antiqua" w:eastAsia="宋体" w:hAnsi="Book Antiqua" w:hint="eastAsia"/>
          <w:sz w:val="24"/>
          <w:szCs w:val="24"/>
          <w:lang w:eastAsia="zh-CN"/>
        </w:rPr>
        <w:t>.</w:t>
      </w:r>
    </w:p>
    <w:p w:rsidR="00B6423A" w:rsidRPr="00475B16" w:rsidRDefault="00B6423A" w:rsidP="00A718FA">
      <w:pPr>
        <w:wordWrap/>
        <w:spacing w:after="0" w:line="360" w:lineRule="auto"/>
        <w:rPr>
          <w:rFonts w:ascii="Book Antiqua" w:hAnsi="Book Antiqua"/>
          <w:sz w:val="24"/>
          <w:szCs w:val="24"/>
        </w:rPr>
      </w:pPr>
    </w:p>
    <w:p w:rsidR="00B6423A" w:rsidRPr="00B65160" w:rsidRDefault="00B6423A" w:rsidP="00A718FA">
      <w:pPr>
        <w:tabs>
          <w:tab w:val="left" w:pos="2091"/>
        </w:tabs>
        <w:wordWrap/>
        <w:spacing w:after="0" w:line="360" w:lineRule="auto"/>
        <w:rPr>
          <w:rFonts w:ascii="Book Antiqua" w:hAnsi="Book Antiqua"/>
          <w:sz w:val="24"/>
          <w:szCs w:val="24"/>
        </w:rPr>
      </w:pPr>
    </w:p>
    <w:p w:rsidR="00B6423A" w:rsidRPr="00B65160" w:rsidRDefault="00B6423A" w:rsidP="00A718FA">
      <w:pPr>
        <w:tabs>
          <w:tab w:val="left" w:pos="2091"/>
        </w:tabs>
        <w:wordWrap/>
        <w:spacing w:after="0" w:line="360" w:lineRule="auto"/>
        <w:rPr>
          <w:rFonts w:ascii="Book Antiqua" w:hAnsi="Book Antiqua"/>
          <w:sz w:val="24"/>
          <w:szCs w:val="24"/>
        </w:rPr>
      </w:pPr>
    </w:p>
    <w:p w:rsidR="00B6423A" w:rsidRPr="00B65160" w:rsidRDefault="00B6423A" w:rsidP="00A718FA">
      <w:pPr>
        <w:tabs>
          <w:tab w:val="left" w:pos="2091"/>
        </w:tabs>
        <w:wordWrap/>
        <w:spacing w:after="0" w:line="360" w:lineRule="auto"/>
        <w:rPr>
          <w:rFonts w:ascii="Book Antiqua" w:hAnsi="Book Antiqua"/>
          <w:sz w:val="24"/>
          <w:szCs w:val="24"/>
        </w:rPr>
      </w:pPr>
    </w:p>
    <w:p w:rsidR="00B6423A" w:rsidRPr="00B65160" w:rsidRDefault="00B6423A" w:rsidP="00A718FA">
      <w:pPr>
        <w:pageBreakBefore/>
        <w:tabs>
          <w:tab w:val="left" w:pos="2091"/>
        </w:tabs>
        <w:wordWrap/>
        <w:spacing w:after="0" w:line="360" w:lineRule="auto"/>
        <w:rPr>
          <w:rFonts w:ascii="Book Antiqua" w:hAnsi="Book Antiqua"/>
          <w:b/>
          <w:sz w:val="24"/>
          <w:szCs w:val="24"/>
        </w:rPr>
      </w:pPr>
      <w:r w:rsidRPr="00B65160">
        <w:rPr>
          <w:rFonts w:ascii="Book Antiqua" w:hAnsi="Book Antiqua"/>
          <w:b/>
          <w:sz w:val="24"/>
          <w:szCs w:val="24"/>
        </w:rPr>
        <w:lastRenderedPageBreak/>
        <w:t>Figure legend.</w:t>
      </w:r>
    </w:p>
    <w:p w:rsidR="00B6423A" w:rsidRPr="00B65160" w:rsidRDefault="00B6423A" w:rsidP="00A718FA">
      <w:pPr>
        <w:tabs>
          <w:tab w:val="left" w:pos="2091"/>
        </w:tabs>
        <w:wordWrap/>
        <w:spacing w:after="0" w:line="360" w:lineRule="auto"/>
        <w:rPr>
          <w:rFonts w:ascii="Book Antiqua" w:hAnsi="Book Antiqua"/>
          <w:sz w:val="24"/>
          <w:szCs w:val="24"/>
        </w:rPr>
      </w:pPr>
      <w:r w:rsidRPr="00AC3653">
        <w:rPr>
          <w:rFonts w:ascii="Book Antiqua" w:hAnsi="Book Antiqua"/>
          <w:b/>
          <w:sz w:val="24"/>
          <w:szCs w:val="24"/>
        </w:rPr>
        <w:t xml:space="preserve">Figure </w:t>
      </w:r>
      <w:proofErr w:type="gramStart"/>
      <w:r w:rsidRPr="00AC3653">
        <w:rPr>
          <w:rFonts w:ascii="Book Antiqua" w:hAnsi="Book Antiqua"/>
          <w:b/>
          <w:sz w:val="24"/>
          <w:szCs w:val="24"/>
        </w:rPr>
        <w:t>1</w:t>
      </w:r>
      <w:r w:rsidR="001A0D85">
        <w:rPr>
          <w:rFonts w:ascii="Book Antiqua" w:eastAsia="宋体" w:hAnsi="Book Antiqua" w:hint="eastAsia"/>
          <w:b/>
          <w:sz w:val="24"/>
          <w:szCs w:val="24"/>
          <w:lang w:eastAsia="zh-CN"/>
        </w:rPr>
        <w:t xml:space="preserve">  </w:t>
      </w:r>
      <w:r w:rsidRPr="00AC3653">
        <w:rPr>
          <w:rFonts w:ascii="Book Antiqua" w:hAnsi="Book Antiqua"/>
          <w:b/>
          <w:sz w:val="24"/>
          <w:szCs w:val="24"/>
        </w:rPr>
        <w:t>Self</w:t>
      </w:r>
      <w:proofErr w:type="gramEnd"/>
      <w:r w:rsidRPr="00AC3653">
        <w:rPr>
          <w:rFonts w:ascii="Book Antiqua" w:hAnsi="Book Antiqua"/>
          <w:b/>
          <w:sz w:val="24"/>
          <w:szCs w:val="24"/>
        </w:rPr>
        <w:t>-expandable metallic stent placement for acute left-side malignant obstruction.</w:t>
      </w:r>
      <w:r w:rsidRPr="00B65160">
        <w:rPr>
          <w:rFonts w:ascii="Book Antiqua" w:hAnsi="Book Antiqua"/>
          <w:sz w:val="24"/>
          <w:szCs w:val="24"/>
        </w:rPr>
        <w:t xml:space="preserve"> A</w:t>
      </w:r>
      <w:r w:rsidR="00AC3653">
        <w:rPr>
          <w:rFonts w:ascii="Book Antiqua" w:eastAsia="宋体" w:hAnsi="Book Antiqua" w:hint="eastAsia"/>
          <w:sz w:val="24"/>
          <w:szCs w:val="24"/>
          <w:lang w:eastAsia="zh-CN"/>
        </w:rPr>
        <w:t>:</w:t>
      </w:r>
      <w:r w:rsidRPr="00B65160">
        <w:rPr>
          <w:rFonts w:ascii="Book Antiqua" w:hAnsi="Book Antiqua"/>
          <w:sz w:val="24"/>
          <w:szCs w:val="24"/>
        </w:rPr>
        <w:t xml:space="preserve"> Fluoroscopy showed a malignant stricture with 3</w:t>
      </w:r>
      <w:r w:rsidR="00AC3653">
        <w:rPr>
          <w:rFonts w:ascii="Book Antiqua" w:eastAsia="宋体" w:hAnsi="Book Antiqua" w:hint="eastAsia"/>
          <w:sz w:val="24"/>
          <w:szCs w:val="24"/>
          <w:lang w:eastAsia="zh-CN"/>
        </w:rPr>
        <w:t xml:space="preserve"> </w:t>
      </w:r>
      <w:r w:rsidRPr="00B65160">
        <w:rPr>
          <w:rFonts w:ascii="Book Antiqua" w:hAnsi="Book Antiqua"/>
          <w:sz w:val="24"/>
          <w:szCs w:val="24"/>
        </w:rPr>
        <w:t xml:space="preserve">cm length at a </w:t>
      </w:r>
      <w:proofErr w:type="spellStart"/>
      <w:r w:rsidRPr="00B65160">
        <w:rPr>
          <w:rFonts w:ascii="Book Antiqua" w:hAnsi="Book Antiqua"/>
          <w:sz w:val="24"/>
          <w:szCs w:val="24"/>
        </w:rPr>
        <w:t>rectosigmoid</w:t>
      </w:r>
      <w:proofErr w:type="spellEnd"/>
      <w:r w:rsidRPr="00B65160">
        <w:rPr>
          <w:rFonts w:ascii="Book Antiqua" w:hAnsi="Book Antiqua"/>
          <w:sz w:val="24"/>
          <w:szCs w:val="24"/>
        </w:rPr>
        <w:t xml:space="preserve"> junction. A guide wire was passed through the stricture</w:t>
      </w:r>
      <w:r w:rsidR="00AC3653">
        <w:rPr>
          <w:rFonts w:ascii="Book Antiqua" w:eastAsia="宋体" w:hAnsi="Book Antiqua" w:hint="eastAsia"/>
          <w:sz w:val="24"/>
          <w:szCs w:val="24"/>
          <w:lang w:eastAsia="zh-CN"/>
        </w:rPr>
        <w:t>;</w:t>
      </w:r>
      <w:r w:rsidRPr="00B65160">
        <w:rPr>
          <w:rFonts w:ascii="Book Antiqua" w:hAnsi="Book Antiqua"/>
          <w:sz w:val="24"/>
          <w:szCs w:val="24"/>
        </w:rPr>
        <w:t xml:space="preserve"> B</w:t>
      </w:r>
      <w:r w:rsidR="00AC3653">
        <w:rPr>
          <w:rFonts w:ascii="Book Antiqua" w:eastAsia="宋体" w:hAnsi="Book Antiqua" w:hint="eastAsia"/>
          <w:sz w:val="24"/>
          <w:szCs w:val="24"/>
          <w:lang w:eastAsia="zh-CN"/>
        </w:rPr>
        <w:t xml:space="preserve">: </w:t>
      </w:r>
      <w:proofErr w:type="gramStart"/>
      <w:r w:rsidRPr="00B65160">
        <w:rPr>
          <w:rFonts w:ascii="Book Antiqua" w:hAnsi="Book Antiqua"/>
          <w:sz w:val="24"/>
          <w:szCs w:val="24"/>
        </w:rPr>
        <w:t>A</w:t>
      </w:r>
      <w:proofErr w:type="gramEnd"/>
      <w:r w:rsidRPr="00B65160">
        <w:rPr>
          <w:rFonts w:ascii="Book Antiqua" w:hAnsi="Book Antiqua"/>
          <w:sz w:val="24"/>
          <w:szCs w:val="24"/>
        </w:rPr>
        <w:t xml:space="preserve"> 8</w:t>
      </w:r>
      <w:r w:rsidR="00AC3653">
        <w:rPr>
          <w:rFonts w:ascii="Book Antiqua" w:eastAsia="宋体" w:hAnsi="Book Antiqua" w:hint="eastAsia"/>
          <w:sz w:val="24"/>
          <w:szCs w:val="24"/>
          <w:lang w:eastAsia="zh-CN"/>
        </w:rPr>
        <w:t xml:space="preserve"> </w:t>
      </w:r>
      <w:r w:rsidRPr="00B65160">
        <w:rPr>
          <w:rFonts w:ascii="Book Antiqua" w:hAnsi="Book Antiqua"/>
          <w:sz w:val="24"/>
          <w:szCs w:val="24"/>
        </w:rPr>
        <w:t>cm uncovered stent was successfully inserted and deployed.</w:t>
      </w:r>
    </w:p>
    <w:p w:rsidR="00B6423A" w:rsidRPr="00B65160" w:rsidRDefault="00B6423A" w:rsidP="00A718FA">
      <w:pPr>
        <w:tabs>
          <w:tab w:val="left" w:pos="2091"/>
        </w:tabs>
        <w:wordWrap/>
        <w:spacing w:after="0" w:line="360" w:lineRule="auto"/>
        <w:rPr>
          <w:rFonts w:ascii="Book Antiqua" w:hAnsi="Book Antiqua"/>
          <w:sz w:val="24"/>
          <w:szCs w:val="24"/>
        </w:rPr>
      </w:pPr>
    </w:p>
    <w:p w:rsidR="00B6423A" w:rsidRPr="00B65160" w:rsidRDefault="00B6423A" w:rsidP="00A718FA">
      <w:pPr>
        <w:tabs>
          <w:tab w:val="left" w:pos="2091"/>
        </w:tabs>
        <w:wordWrap/>
        <w:spacing w:after="0" w:line="360" w:lineRule="auto"/>
        <w:rPr>
          <w:rFonts w:ascii="Book Antiqua" w:hAnsi="Book Antiqua"/>
          <w:sz w:val="24"/>
          <w:szCs w:val="24"/>
        </w:rPr>
      </w:pPr>
      <w:r w:rsidRPr="00AC3653">
        <w:rPr>
          <w:rFonts w:ascii="Book Antiqua" w:hAnsi="Book Antiqua"/>
          <w:b/>
          <w:sz w:val="24"/>
          <w:szCs w:val="24"/>
        </w:rPr>
        <w:t xml:space="preserve">Figure </w:t>
      </w:r>
      <w:proofErr w:type="gramStart"/>
      <w:r w:rsidRPr="00AC3653">
        <w:rPr>
          <w:rFonts w:ascii="Book Antiqua" w:hAnsi="Book Antiqua"/>
          <w:b/>
          <w:sz w:val="24"/>
          <w:szCs w:val="24"/>
        </w:rPr>
        <w:t>2</w:t>
      </w:r>
      <w:r w:rsidR="001A0D85">
        <w:rPr>
          <w:rFonts w:ascii="Book Antiqua" w:eastAsia="宋体" w:hAnsi="Book Antiqua" w:hint="eastAsia"/>
          <w:b/>
          <w:sz w:val="24"/>
          <w:szCs w:val="24"/>
          <w:lang w:eastAsia="zh-CN"/>
        </w:rPr>
        <w:t xml:space="preserve">  </w:t>
      </w:r>
      <w:r w:rsidRPr="00AC3653">
        <w:rPr>
          <w:rFonts w:ascii="Book Antiqua" w:hAnsi="Book Antiqua"/>
          <w:b/>
          <w:sz w:val="24"/>
          <w:szCs w:val="24"/>
        </w:rPr>
        <w:t>Stent</w:t>
      </w:r>
      <w:proofErr w:type="gramEnd"/>
      <w:r w:rsidRPr="00AC3653">
        <w:rPr>
          <w:rFonts w:ascii="Book Antiqua" w:hAnsi="Book Antiqua"/>
          <w:b/>
          <w:sz w:val="24"/>
          <w:szCs w:val="24"/>
        </w:rPr>
        <w:t xml:space="preserve"> in-stent placement for re-obstruction. </w:t>
      </w:r>
      <w:r w:rsidRPr="00B65160">
        <w:rPr>
          <w:rFonts w:ascii="Book Antiqua" w:hAnsi="Book Antiqua"/>
          <w:sz w:val="24"/>
          <w:szCs w:val="24"/>
        </w:rPr>
        <w:t>A</w:t>
      </w:r>
      <w:r w:rsidR="00AC3653">
        <w:rPr>
          <w:rFonts w:ascii="Book Antiqua" w:eastAsia="宋体" w:hAnsi="Book Antiqua" w:hint="eastAsia"/>
          <w:sz w:val="24"/>
          <w:szCs w:val="24"/>
          <w:lang w:eastAsia="zh-CN"/>
        </w:rPr>
        <w:t>:</w:t>
      </w:r>
      <w:r w:rsidRPr="00B65160">
        <w:rPr>
          <w:rFonts w:ascii="Book Antiqua" w:hAnsi="Book Antiqua"/>
          <w:sz w:val="24"/>
          <w:szCs w:val="24"/>
        </w:rPr>
        <w:t xml:space="preserve"> Colonoscopy showed a tumor in-growth in a previously inserted uncovered stent at splenic </w:t>
      </w:r>
      <w:proofErr w:type="spellStart"/>
      <w:r w:rsidRPr="00B65160">
        <w:rPr>
          <w:rFonts w:ascii="Book Antiqua" w:hAnsi="Book Antiqua"/>
          <w:sz w:val="24"/>
          <w:szCs w:val="24"/>
        </w:rPr>
        <w:t>flexus</w:t>
      </w:r>
      <w:proofErr w:type="spellEnd"/>
      <w:r w:rsidR="00AC3653">
        <w:rPr>
          <w:rFonts w:ascii="Book Antiqua" w:eastAsia="宋体" w:hAnsi="Book Antiqua" w:hint="eastAsia"/>
          <w:sz w:val="24"/>
          <w:szCs w:val="24"/>
          <w:lang w:eastAsia="zh-CN"/>
        </w:rPr>
        <w:t>;</w:t>
      </w:r>
      <w:r w:rsidRPr="00B65160">
        <w:rPr>
          <w:rFonts w:ascii="Book Antiqua" w:hAnsi="Book Antiqua"/>
          <w:sz w:val="24"/>
          <w:szCs w:val="24"/>
        </w:rPr>
        <w:t xml:space="preserve"> B</w:t>
      </w:r>
      <w:r w:rsidR="00AC3653">
        <w:rPr>
          <w:rFonts w:ascii="Book Antiqua" w:eastAsia="宋体" w:hAnsi="Book Antiqua" w:hint="eastAsia"/>
          <w:sz w:val="24"/>
          <w:szCs w:val="24"/>
          <w:lang w:eastAsia="zh-CN"/>
        </w:rPr>
        <w:t xml:space="preserve">: </w:t>
      </w:r>
      <w:r w:rsidRPr="00B65160">
        <w:rPr>
          <w:rFonts w:ascii="Book Antiqua" w:hAnsi="Book Antiqua"/>
          <w:sz w:val="24"/>
          <w:szCs w:val="24"/>
        </w:rPr>
        <w:t>Fluoroscopy showed a significant narrowing of stent due to the tumor in-growth</w:t>
      </w:r>
      <w:r w:rsidR="00AC3653">
        <w:rPr>
          <w:rFonts w:ascii="Book Antiqua" w:eastAsia="宋体" w:hAnsi="Book Antiqua" w:hint="eastAsia"/>
          <w:sz w:val="24"/>
          <w:szCs w:val="24"/>
          <w:lang w:eastAsia="zh-CN"/>
        </w:rPr>
        <w:t>;</w:t>
      </w:r>
      <w:r w:rsidRPr="00B65160">
        <w:rPr>
          <w:rFonts w:ascii="Book Antiqua" w:hAnsi="Book Antiqua"/>
          <w:sz w:val="24"/>
          <w:szCs w:val="24"/>
        </w:rPr>
        <w:t xml:space="preserve"> C</w:t>
      </w:r>
      <w:r w:rsidR="00AC3653">
        <w:rPr>
          <w:rFonts w:ascii="Book Antiqua" w:eastAsia="宋体" w:hAnsi="Book Antiqua" w:hint="eastAsia"/>
          <w:sz w:val="24"/>
          <w:szCs w:val="24"/>
          <w:lang w:eastAsia="zh-CN"/>
        </w:rPr>
        <w:t xml:space="preserve">: </w:t>
      </w:r>
      <w:r w:rsidRPr="00B65160">
        <w:rPr>
          <w:rFonts w:ascii="Book Antiqua" w:hAnsi="Book Antiqua"/>
          <w:sz w:val="24"/>
          <w:szCs w:val="24"/>
        </w:rPr>
        <w:t>A guide wire and a stent were inserted sequentially through the previously inserted stent</w:t>
      </w:r>
      <w:r w:rsidR="00AC3653">
        <w:rPr>
          <w:rFonts w:ascii="Book Antiqua" w:eastAsia="宋体" w:hAnsi="Book Antiqua" w:hint="eastAsia"/>
          <w:sz w:val="24"/>
          <w:szCs w:val="24"/>
          <w:lang w:eastAsia="zh-CN"/>
        </w:rPr>
        <w:t>;</w:t>
      </w:r>
      <w:r w:rsidRPr="00B65160">
        <w:rPr>
          <w:rFonts w:ascii="Book Antiqua" w:hAnsi="Book Antiqua"/>
          <w:sz w:val="24"/>
          <w:szCs w:val="24"/>
        </w:rPr>
        <w:t xml:space="preserve"> D</w:t>
      </w:r>
      <w:r w:rsidR="00AC3653">
        <w:rPr>
          <w:rFonts w:ascii="Book Antiqua" w:eastAsia="宋体" w:hAnsi="Book Antiqua" w:hint="eastAsia"/>
          <w:sz w:val="24"/>
          <w:szCs w:val="24"/>
          <w:lang w:eastAsia="zh-CN"/>
        </w:rPr>
        <w:t xml:space="preserve">: </w:t>
      </w:r>
      <w:r w:rsidRPr="00B65160">
        <w:rPr>
          <w:rFonts w:ascii="Book Antiqua" w:hAnsi="Book Antiqua"/>
          <w:sz w:val="24"/>
          <w:szCs w:val="24"/>
        </w:rPr>
        <w:t>A 10</w:t>
      </w:r>
      <w:r w:rsidR="00AC3653">
        <w:rPr>
          <w:rFonts w:ascii="Book Antiqua" w:eastAsia="宋体" w:hAnsi="Book Antiqua" w:hint="eastAsia"/>
          <w:sz w:val="24"/>
          <w:szCs w:val="24"/>
          <w:lang w:eastAsia="zh-CN"/>
        </w:rPr>
        <w:t xml:space="preserve"> </w:t>
      </w:r>
      <w:r w:rsidRPr="00B65160">
        <w:rPr>
          <w:rFonts w:ascii="Book Antiqua" w:hAnsi="Book Antiqua"/>
          <w:sz w:val="24"/>
          <w:szCs w:val="24"/>
        </w:rPr>
        <w:t xml:space="preserve">cm uncovered stent was successfully deployed without complications. </w:t>
      </w:r>
    </w:p>
    <w:p w:rsidR="00DC63A9" w:rsidRPr="00B65160" w:rsidRDefault="00DC63A9" w:rsidP="00A718FA">
      <w:pPr>
        <w:tabs>
          <w:tab w:val="left" w:pos="2091"/>
        </w:tabs>
        <w:wordWrap/>
        <w:spacing w:after="0" w:line="360" w:lineRule="auto"/>
        <w:rPr>
          <w:rFonts w:ascii="Book Antiqua" w:hAnsi="Book Antiqua"/>
          <w:b/>
          <w:sz w:val="24"/>
          <w:szCs w:val="24"/>
        </w:rPr>
      </w:pPr>
      <w:r w:rsidRPr="00B65160">
        <w:rPr>
          <w:rFonts w:ascii="Book Antiqua" w:hAnsi="Book Antiqua"/>
          <w:sz w:val="24"/>
          <w:szCs w:val="24"/>
        </w:rPr>
        <w:br w:type="page"/>
      </w:r>
      <w:r w:rsidRPr="00B65160">
        <w:rPr>
          <w:rFonts w:ascii="Book Antiqua" w:hAnsi="Book Antiqua"/>
          <w:b/>
          <w:sz w:val="24"/>
          <w:szCs w:val="24"/>
        </w:rPr>
        <w:lastRenderedPageBreak/>
        <w:t>Figures</w:t>
      </w:r>
    </w:p>
    <w:p w:rsidR="00DC63A9" w:rsidRPr="00B65160" w:rsidRDefault="00DC63A9" w:rsidP="00A718FA">
      <w:pPr>
        <w:tabs>
          <w:tab w:val="left" w:pos="2091"/>
        </w:tabs>
        <w:wordWrap/>
        <w:spacing w:after="0" w:line="360" w:lineRule="auto"/>
        <w:rPr>
          <w:rFonts w:ascii="Book Antiqua" w:hAnsi="Book Antiqua"/>
          <w:sz w:val="24"/>
          <w:szCs w:val="24"/>
        </w:rPr>
      </w:pPr>
    </w:p>
    <w:p w:rsidR="00DC63A9" w:rsidRPr="00B65160" w:rsidRDefault="00DC63A9" w:rsidP="00A718FA">
      <w:pPr>
        <w:tabs>
          <w:tab w:val="left" w:pos="2091"/>
        </w:tabs>
        <w:wordWrap/>
        <w:spacing w:after="0" w:line="360" w:lineRule="auto"/>
        <w:rPr>
          <w:rFonts w:ascii="Book Antiqua" w:hAnsi="Book Antiqua"/>
          <w:sz w:val="24"/>
          <w:szCs w:val="24"/>
        </w:rPr>
      </w:pPr>
      <w:r w:rsidRPr="00B65160">
        <w:rPr>
          <w:rFonts w:ascii="Book Antiqua" w:hAnsi="Book Antiqua"/>
          <w:sz w:val="24"/>
          <w:szCs w:val="24"/>
        </w:rPr>
        <w:t>Fig 1 (A)</w:t>
      </w:r>
    </w:p>
    <w:p w:rsidR="00DC63A9" w:rsidRPr="00B65160" w:rsidRDefault="00A46AB4" w:rsidP="00A718FA">
      <w:pPr>
        <w:tabs>
          <w:tab w:val="left" w:pos="2091"/>
        </w:tabs>
        <w:wordWrap/>
        <w:spacing w:after="0" w:line="360" w:lineRule="auto"/>
        <w:rPr>
          <w:rFonts w:ascii="Book Antiqua" w:hAnsi="Book Antiqua"/>
          <w:sz w:val="24"/>
          <w:szCs w:val="24"/>
        </w:rPr>
      </w:pPr>
      <w:r>
        <w:rPr>
          <w:rFonts w:ascii="Book Antiqua" w:hAnsi="Book Antiqua"/>
          <w:noProof/>
          <w:sz w:val="24"/>
          <w:szCs w:val="24"/>
          <w:lang w:eastAsia="zh-CN"/>
        </w:rPr>
        <w:drawing>
          <wp:inline distT="0" distB="0" distL="0" distR="0">
            <wp:extent cx="4712335" cy="6126480"/>
            <wp:effectExtent l="0" t="0" r="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12335" cy="6126480"/>
                    </a:xfrm>
                    <a:prstGeom prst="rect">
                      <a:avLst/>
                    </a:prstGeom>
                    <a:noFill/>
                    <a:ln>
                      <a:noFill/>
                    </a:ln>
                  </pic:spPr>
                </pic:pic>
              </a:graphicData>
            </a:graphic>
          </wp:inline>
        </w:drawing>
      </w:r>
    </w:p>
    <w:p w:rsidR="00DC63A9" w:rsidRPr="00B65160" w:rsidRDefault="00DC63A9" w:rsidP="00A718FA">
      <w:pPr>
        <w:tabs>
          <w:tab w:val="left" w:pos="2091"/>
        </w:tabs>
        <w:wordWrap/>
        <w:spacing w:after="0" w:line="360" w:lineRule="auto"/>
        <w:rPr>
          <w:rFonts w:ascii="Book Antiqua" w:hAnsi="Book Antiqua"/>
          <w:sz w:val="24"/>
          <w:szCs w:val="24"/>
        </w:rPr>
      </w:pPr>
    </w:p>
    <w:p w:rsidR="00DC63A9" w:rsidRPr="00B65160" w:rsidRDefault="00DC63A9" w:rsidP="00A718FA">
      <w:pPr>
        <w:tabs>
          <w:tab w:val="left" w:pos="2091"/>
        </w:tabs>
        <w:wordWrap/>
        <w:spacing w:after="0" w:line="360" w:lineRule="auto"/>
        <w:rPr>
          <w:rFonts w:ascii="Book Antiqua" w:hAnsi="Book Antiqua"/>
          <w:sz w:val="24"/>
          <w:szCs w:val="24"/>
        </w:rPr>
      </w:pPr>
      <w:r w:rsidRPr="00B65160">
        <w:rPr>
          <w:rFonts w:ascii="Book Antiqua" w:hAnsi="Book Antiqua"/>
          <w:sz w:val="24"/>
          <w:szCs w:val="24"/>
        </w:rPr>
        <w:br w:type="page"/>
      </w:r>
      <w:r w:rsidRPr="00B65160">
        <w:rPr>
          <w:rFonts w:ascii="Book Antiqua" w:hAnsi="Book Antiqua"/>
          <w:sz w:val="24"/>
          <w:szCs w:val="24"/>
        </w:rPr>
        <w:lastRenderedPageBreak/>
        <w:t>Fig 1 (B)</w:t>
      </w:r>
    </w:p>
    <w:p w:rsidR="00DC63A9" w:rsidRPr="00B65160" w:rsidRDefault="00A46AB4" w:rsidP="00A718FA">
      <w:pPr>
        <w:tabs>
          <w:tab w:val="left" w:pos="2091"/>
        </w:tabs>
        <w:wordWrap/>
        <w:spacing w:after="0" w:line="360" w:lineRule="auto"/>
        <w:rPr>
          <w:rFonts w:ascii="Book Antiqua" w:hAnsi="Book Antiqua"/>
          <w:sz w:val="24"/>
          <w:szCs w:val="24"/>
        </w:rPr>
      </w:pPr>
      <w:r>
        <w:rPr>
          <w:rFonts w:ascii="Book Antiqua" w:hAnsi="Book Antiqua"/>
          <w:noProof/>
          <w:sz w:val="24"/>
          <w:szCs w:val="24"/>
          <w:lang w:eastAsia="zh-CN"/>
        </w:rPr>
        <w:drawing>
          <wp:inline distT="0" distB="0" distL="0" distR="0">
            <wp:extent cx="4791710" cy="6260465"/>
            <wp:effectExtent l="0" t="0" r="889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91710" cy="6260465"/>
                    </a:xfrm>
                    <a:prstGeom prst="rect">
                      <a:avLst/>
                    </a:prstGeom>
                    <a:noFill/>
                    <a:ln>
                      <a:noFill/>
                    </a:ln>
                  </pic:spPr>
                </pic:pic>
              </a:graphicData>
            </a:graphic>
          </wp:inline>
        </w:drawing>
      </w:r>
    </w:p>
    <w:p w:rsidR="00DC63A9" w:rsidRPr="00B65160" w:rsidRDefault="00DC63A9" w:rsidP="00A718FA">
      <w:pPr>
        <w:tabs>
          <w:tab w:val="left" w:pos="2091"/>
        </w:tabs>
        <w:wordWrap/>
        <w:spacing w:after="0" w:line="360" w:lineRule="auto"/>
        <w:rPr>
          <w:rFonts w:ascii="Book Antiqua" w:hAnsi="Book Antiqua"/>
          <w:sz w:val="24"/>
          <w:szCs w:val="24"/>
        </w:rPr>
      </w:pPr>
    </w:p>
    <w:p w:rsidR="00DC63A9" w:rsidRPr="00B65160" w:rsidRDefault="00DC63A9" w:rsidP="00A718FA">
      <w:pPr>
        <w:tabs>
          <w:tab w:val="left" w:pos="2091"/>
        </w:tabs>
        <w:wordWrap/>
        <w:spacing w:after="0" w:line="360" w:lineRule="auto"/>
        <w:rPr>
          <w:rFonts w:ascii="Book Antiqua" w:hAnsi="Book Antiqua"/>
          <w:sz w:val="24"/>
          <w:szCs w:val="24"/>
        </w:rPr>
      </w:pPr>
    </w:p>
    <w:p w:rsidR="00DC63A9" w:rsidRPr="00B65160" w:rsidRDefault="00DC63A9" w:rsidP="00A718FA">
      <w:pPr>
        <w:tabs>
          <w:tab w:val="left" w:pos="2091"/>
        </w:tabs>
        <w:wordWrap/>
        <w:spacing w:after="0" w:line="360" w:lineRule="auto"/>
        <w:rPr>
          <w:rFonts w:ascii="Book Antiqua" w:hAnsi="Book Antiqua"/>
          <w:sz w:val="24"/>
          <w:szCs w:val="24"/>
        </w:rPr>
      </w:pPr>
    </w:p>
    <w:p w:rsidR="00DC63A9" w:rsidRPr="00B65160" w:rsidRDefault="00DC63A9" w:rsidP="00A718FA">
      <w:pPr>
        <w:tabs>
          <w:tab w:val="left" w:pos="2091"/>
        </w:tabs>
        <w:wordWrap/>
        <w:spacing w:after="0" w:line="360" w:lineRule="auto"/>
        <w:rPr>
          <w:rFonts w:ascii="Book Antiqua" w:hAnsi="Book Antiqua"/>
          <w:sz w:val="24"/>
          <w:szCs w:val="24"/>
        </w:rPr>
      </w:pPr>
    </w:p>
    <w:p w:rsidR="00DC63A9" w:rsidRPr="00B65160" w:rsidRDefault="00DC63A9" w:rsidP="00A718FA">
      <w:pPr>
        <w:tabs>
          <w:tab w:val="left" w:pos="2091"/>
        </w:tabs>
        <w:wordWrap/>
        <w:spacing w:after="0" w:line="360" w:lineRule="auto"/>
        <w:rPr>
          <w:rFonts w:ascii="Book Antiqua" w:hAnsi="Book Antiqua"/>
          <w:sz w:val="24"/>
          <w:szCs w:val="24"/>
        </w:rPr>
      </w:pPr>
      <w:r w:rsidRPr="00B65160">
        <w:rPr>
          <w:rFonts w:ascii="Book Antiqua" w:hAnsi="Book Antiqua"/>
          <w:sz w:val="24"/>
          <w:szCs w:val="24"/>
        </w:rPr>
        <w:br w:type="page"/>
      </w:r>
      <w:r w:rsidRPr="00B65160">
        <w:rPr>
          <w:rFonts w:ascii="Book Antiqua" w:hAnsi="Book Antiqua"/>
          <w:sz w:val="24"/>
          <w:szCs w:val="24"/>
        </w:rPr>
        <w:lastRenderedPageBreak/>
        <w:t>Fig 2 (A)</w:t>
      </w:r>
    </w:p>
    <w:p w:rsidR="00DC63A9" w:rsidRPr="00B65160" w:rsidRDefault="00A46AB4" w:rsidP="00A718FA">
      <w:pPr>
        <w:tabs>
          <w:tab w:val="left" w:pos="2091"/>
        </w:tabs>
        <w:wordWrap/>
        <w:spacing w:after="0" w:line="360" w:lineRule="auto"/>
        <w:rPr>
          <w:rFonts w:ascii="Book Antiqua" w:hAnsi="Book Antiqua"/>
          <w:sz w:val="24"/>
          <w:szCs w:val="24"/>
        </w:rPr>
      </w:pPr>
      <w:r>
        <w:rPr>
          <w:rFonts w:ascii="Book Antiqua" w:hAnsi="Book Antiqua"/>
          <w:noProof/>
          <w:sz w:val="24"/>
          <w:szCs w:val="24"/>
          <w:lang w:eastAsia="zh-CN"/>
        </w:rPr>
        <w:drawing>
          <wp:inline distT="0" distB="0" distL="0" distR="0">
            <wp:extent cx="3688080" cy="3108960"/>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88080" cy="3108960"/>
                    </a:xfrm>
                    <a:prstGeom prst="rect">
                      <a:avLst/>
                    </a:prstGeom>
                    <a:noFill/>
                    <a:ln>
                      <a:noFill/>
                    </a:ln>
                  </pic:spPr>
                </pic:pic>
              </a:graphicData>
            </a:graphic>
          </wp:inline>
        </w:drawing>
      </w:r>
    </w:p>
    <w:p w:rsidR="00DC63A9" w:rsidRPr="00B65160" w:rsidRDefault="00DC63A9" w:rsidP="00A718FA">
      <w:pPr>
        <w:tabs>
          <w:tab w:val="left" w:pos="2091"/>
        </w:tabs>
        <w:wordWrap/>
        <w:spacing w:after="0" w:line="360" w:lineRule="auto"/>
        <w:rPr>
          <w:rFonts w:ascii="Book Antiqua" w:hAnsi="Book Antiqua"/>
          <w:sz w:val="24"/>
          <w:szCs w:val="24"/>
        </w:rPr>
      </w:pPr>
    </w:p>
    <w:p w:rsidR="00DC63A9" w:rsidRPr="00B65160" w:rsidRDefault="00DC63A9" w:rsidP="00A718FA">
      <w:pPr>
        <w:tabs>
          <w:tab w:val="left" w:pos="2091"/>
        </w:tabs>
        <w:wordWrap/>
        <w:spacing w:after="0" w:line="360" w:lineRule="auto"/>
        <w:rPr>
          <w:rFonts w:ascii="Book Antiqua" w:hAnsi="Book Antiqua"/>
          <w:sz w:val="24"/>
          <w:szCs w:val="24"/>
        </w:rPr>
      </w:pPr>
    </w:p>
    <w:p w:rsidR="00DC63A9" w:rsidRPr="00B65160" w:rsidRDefault="00DC63A9" w:rsidP="00A718FA">
      <w:pPr>
        <w:tabs>
          <w:tab w:val="left" w:pos="2091"/>
        </w:tabs>
        <w:wordWrap/>
        <w:spacing w:after="0" w:line="360" w:lineRule="auto"/>
        <w:rPr>
          <w:rFonts w:ascii="Book Antiqua" w:hAnsi="Book Antiqua"/>
          <w:sz w:val="24"/>
          <w:szCs w:val="24"/>
        </w:rPr>
      </w:pPr>
    </w:p>
    <w:p w:rsidR="00DC63A9" w:rsidRPr="00B65160" w:rsidRDefault="00DC63A9" w:rsidP="00A718FA">
      <w:pPr>
        <w:tabs>
          <w:tab w:val="left" w:pos="2091"/>
        </w:tabs>
        <w:wordWrap/>
        <w:spacing w:after="0" w:line="360" w:lineRule="auto"/>
        <w:rPr>
          <w:rFonts w:ascii="Book Antiqua" w:hAnsi="Book Antiqua"/>
          <w:sz w:val="24"/>
          <w:szCs w:val="24"/>
        </w:rPr>
      </w:pPr>
      <w:r w:rsidRPr="00B65160">
        <w:rPr>
          <w:rFonts w:ascii="Book Antiqua" w:hAnsi="Book Antiqua"/>
          <w:sz w:val="24"/>
          <w:szCs w:val="24"/>
        </w:rPr>
        <w:br w:type="page"/>
      </w:r>
      <w:r w:rsidRPr="00B65160">
        <w:rPr>
          <w:rFonts w:ascii="Book Antiqua" w:hAnsi="Book Antiqua"/>
          <w:sz w:val="24"/>
          <w:szCs w:val="24"/>
        </w:rPr>
        <w:lastRenderedPageBreak/>
        <w:t>Fig 2 (B)</w:t>
      </w:r>
    </w:p>
    <w:p w:rsidR="00DC63A9" w:rsidRPr="00B65160" w:rsidRDefault="00A46AB4" w:rsidP="00A718FA">
      <w:pPr>
        <w:tabs>
          <w:tab w:val="left" w:pos="2091"/>
        </w:tabs>
        <w:wordWrap/>
        <w:spacing w:after="0" w:line="360" w:lineRule="auto"/>
        <w:rPr>
          <w:rFonts w:ascii="Book Antiqua" w:hAnsi="Book Antiqua"/>
          <w:sz w:val="24"/>
          <w:szCs w:val="24"/>
        </w:rPr>
      </w:pPr>
      <w:r>
        <w:rPr>
          <w:rFonts w:ascii="Book Antiqua" w:hAnsi="Book Antiqua"/>
          <w:noProof/>
          <w:sz w:val="24"/>
          <w:szCs w:val="24"/>
          <w:lang w:eastAsia="zh-CN"/>
        </w:rPr>
        <w:drawing>
          <wp:inline distT="0" distB="0" distL="0" distR="0">
            <wp:extent cx="4681855" cy="6114415"/>
            <wp:effectExtent l="0" t="0" r="4445"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81855" cy="6114415"/>
                    </a:xfrm>
                    <a:prstGeom prst="rect">
                      <a:avLst/>
                    </a:prstGeom>
                    <a:noFill/>
                    <a:ln>
                      <a:noFill/>
                    </a:ln>
                  </pic:spPr>
                </pic:pic>
              </a:graphicData>
            </a:graphic>
          </wp:inline>
        </w:drawing>
      </w:r>
    </w:p>
    <w:p w:rsidR="00DC63A9" w:rsidRPr="00B65160" w:rsidRDefault="00DC63A9" w:rsidP="00A718FA">
      <w:pPr>
        <w:tabs>
          <w:tab w:val="left" w:pos="2091"/>
        </w:tabs>
        <w:wordWrap/>
        <w:spacing w:after="0" w:line="360" w:lineRule="auto"/>
        <w:rPr>
          <w:rFonts w:ascii="Book Antiqua" w:hAnsi="Book Antiqua"/>
          <w:sz w:val="24"/>
          <w:szCs w:val="24"/>
        </w:rPr>
      </w:pPr>
    </w:p>
    <w:p w:rsidR="00DC63A9" w:rsidRPr="00B65160" w:rsidRDefault="00DC63A9" w:rsidP="00A718FA">
      <w:pPr>
        <w:tabs>
          <w:tab w:val="left" w:pos="2091"/>
        </w:tabs>
        <w:wordWrap/>
        <w:spacing w:after="0" w:line="360" w:lineRule="auto"/>
        <w:rPr>
          <w:rFonts w:ascii="Book Antiqua" w:hAnsi="Book Antiqua"/>
          <w:sz w:val="24"/>
          <w:szCs w:val="24"/>
        </w:rPr>
      </w:pPr>
      <w:r w:rsidRPr="00B65160">
        <w:rPr>
          <w:rFonts w:ascii="Book Antiqua" w:hAnsi="Book Antiqua"/>
          <w:sz w:val="24"/>
          <w:szCs w:val="24"/>
        </w:rPr>
        <w:br w:type="page"/>
      </w:r>
      <w:r w:rsidRPr="00B65160">
        <w:rPr>
          <w:rFonts w:ascii="Book Antiqua" w:hAnsi="Book Antiqua"/>
          <w:sz w:val="24"/>
          <w:szCs w:val="24"/>
        </w:rPr>
        <w:lastRenderedPageBreak/>
        <w:t>Fig 2 (C)</w:t>
      </w:r>
    </w:p>
    <w:p w:rsidR="00DC63A9" w:rsidRPr="00B65160" w:rsidRDefault="00A46AB4" w:rsidP="00A718FA">
      <w:pPr>
        <w:tabs>
          <w:tab w:val="left" w:pos="2091"/>
        </w:tabs>
        <w:wordWrap/>
        <w:spacing w:after="0" w:line="360" w:lineRule="auto"/>
        <w:rPr>
          <w:rFonts w:ascii="Book Antiqua" w:hAnsi="Book Antiqua"/>
          <w:sz w:val="24"/>
          <w:szCs w:val="24"/>
        </w:rPr>
      </w:pPr>
      <w:r>
        <w:rPr>
          <w:rFonts w:ascii="Book Antiqua" w:hAnsi="Book Antiqua"/>
          <w:noProof/>
          <w:sz w:val="24"/>
          <w:szCs w:val="24"/>
          <w:lang w:eastAsia="zh-CN"/>
        </w:rPr>
        <w:drawing>
          <wp:inline distT="0" distB="0" distL="0" distR="0">
            <wp:extent cx="4602480" cy="6047105"/>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02480" cy="6047105"/>
                    </a:xfrm>
                    <a:prstGeom prst="rect">
                      <a:avLst/>
                    </a:prstGeom>
                    <a:noFill/>
                    <a:ln>
                      <a:noFill/>
                    </a:ln>
                  </pic:spPr>
                </pic:pic>
              </a:graphicData>
            </a:graphic>
          </wp:inline>
        </w:drawing>
      </w:r>
    </w:p>
    <w:p w:rsidR="00DC63A9" w:rsidRPr="00B65160" w:rsidRDefault="00DC63A9" w:rsidP="00A718FA">
      <w:pPr>
        <w:tabs>
          <w:tab w:val="left" w:pos="2091"/>
        </w:tabs>
        <w:wordWrap/>
        <w:spacing w:after="0" w:line="360" w:lineRule="auto"/>
        <w:rPr>
          <w:rFonts w:ascii="Book Antiqua" w:hAnsi="Book Antiqua"/>
          <w:sz w:val="24"/>
          <w:szCs w:val="24"/>
        </w:rPr>
      </w:pPr>
    </w:p>
    <w:p w:rsidR="00DC63A9" w:rsidRPr="00B65160" w:rsidRDefault="00DC63A9" w:rsidP="00A718FA">
      <w:pPr>
        <w:tabs>
          <w:tab w:val="left" w:pos="2091"/>
        </w:tabs>
        <w:wordWrap/>
        <w:spacing w:after="0" w:line="360" w:lineRule="auto"/>
        <w:rPr>
          <w:rFonts w:ascii="Book Antiqua" w:hAnsi="Book Antiqua"/>
          <w:sz w:val="24"/>
          <w:szCs w:val="24"/>
        </w:rPr>
      </w:pPr>
    </w:p>
    <w:p w:rsidR="00DC63A9" w:rsidRPr="00B65160" w:rsidRDefault="00DC63A9" w:rsidP="00A718FA">
      <w:pPr>
        <w:tabs>
          <w:tab w:val="left" w:pos="2091"/>
        </w:tabs>
        <w:wordWrap/>
        <w:spacing w:after="0" w:line="360" w:lineRule="auto"/>
        <w:rPr>
          <w:rFonts w:ascii="Book Antiqua" w:hAnsi="Book Antiqua"/>
          <w:sz w:val="24"/>
          <w:szCs w:val="24"/>
        </w:rPr>
      </w:pPr>
      <w:r w:rsidRPr="00B65160">
        <w:rPr>
          <w:rFonts w:ascii="Book Antiqua" w:hAnsi="Book Antiqua"/>
          <w:sz w:val="24"/>
          <w:szCs w:val="24"/>
        </w:rPr>
        <w:br w:type="page"/>
      </w:r>
      <w:r w:rsidRPr="00B65160">
        <w:rPr>
          <w:rFonts w:ascii="Book Antiqua" w:hAnsi="Book Antiqua"/>
          <w:sz w:val="24"/>
          <w:szCs w:val="24"/>
        </w:rPr>
        <w:lastRenderedPageBreak/>
        <w:t>Fig 2 (D)</w:t>
      </w:r>
    </w:p>
    <w:p w:rsidR="00DC63A9" w:rsidRPr="00B65160" w:rsidRDefault="00A46AB4" w:rsidP="00A718FA">
      <w:pPr>
        <w:tabs>
          <w:tab w:val="left" w:pos="2091"/>
        </w:tabs>
        <w:wordWrap/>
        <w:spacing w:after="0" w:line="360" w:lineRule="auto"/>
        <w:rPr>
          <w:rFonts w:ascii="Book Antiqua" w:hAnsi="Book Antiqua"/>
          <w:sz w:val="24"/>
          <w:szCs w:val="24"/>
        </w:rPr>
      </w:pPr>
      <w:r>
        <w:rPr>
          <w:rFonts w:ascii="Book Antiqua" w:hAnsi="Book Antiqua"/>
          <w:noProof/>
          <w:sz w:val="24"/>
          <w:szCs w:val="24"/>
          <w:lang w:eastAsia="zh-CN"/>
        </w:rPr>
        <w:drawing>
          <wp:inline distT="0" distB="0" distL="0" distR="0">
            <wp:extent cx="4639310" cy="6114415"/>
            <wp:effectExtent l="0" t="0" r="889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39310" cy="6114415"/>
                    </a:xfrm>
                    <a:prstGeom prst="rect">
                      <a:avLst/>
                    </a:prstGeom>
                    <a:noFill/>
                    <a:ln>
                      <a:noFill/>
                    </a:ln>
                  </pic:spPr>
                </pic:pic>
              </a:graphicData>
            </a:graphic>
          </wp:inline>
        </w:drawing>
      </w:r>
    </w:p>
    <w:p w:rsidR="00DC63A9" w:rsidRPr="00B65160" w:rsidRDefault="00DC63A9" w:rsidP="00A718FA">
      <w:pPr>
        <w:tabs>
          <w:tab w:val="left" w:pos="2091"/>
        </w:tabs>
        <w:wordWrap/>
        <w:spacing w:after="0" w:line="360" w:lineRule="auto"/>
        <w:rPr>
          <w:rFonts w:ascii="Book Antiqua" w:hAnsi="Book Antiqua"/>
          <w:sz w:val="24"/>
          <w:szCs w:val="24"/>
        </w:rPr>
      </w:pPr>
    </w:p>
    <w:p w:rsidR="00DC63A9" w:rsidRPr="00B65160" w:rsidRDefault="00DC63A9" w:rsidP="00A718FA">
      <w:pPr>
        <w:tabs>
          <w:tab w:val="left" w:pos="2091"/>
        </w:tabs>
        <w:wordWrap/>
        <w:spacing w:after="0" w:line="360" w:lineRule="auto"/>
        <w:rPr>
          <w:rFonts w:ascii="Book Antiqua" w:hAnsi="Book Antiqua"/>
          <w:sz w:val="24"/>
          <w:szCs w:val="24"/>
        </w:rPr>
      </w:pPr>
    </w:p>
    <w:p w:rsidR="00DC63A9" w:rsidRPr="00B65160" w:rsidRDefault="00DC63A9" w:rsidP="00A718FA">
      <w:pPr>
        <w:tabs>
          <w:tab w:val="left" w:pos="2091"/>
        </w:tabs>
        <w:wordWrap/>
        <w:spacing w:after="0" w:line="360" w:lineRule="auto"/>
        <w:rPr>
          <w:rFonts w:ascii="Book Antiqua" w:hAnsi="Book Antiqua"/>
          <w:sz w:val="24"/>
          <w:szCs w:val="24"/>
        </w:rPr>
      </w:pPr>
    </w:p>
    <w:p w:rsidR="00DD7FA9" w:rsidRPr="00B65160" w:rsidRDefault="00DD7FA9" w:rsidP="00A718FA">
      <w:pPr>
        <w:wordWrap/>
        <w:spacing w:after="0" w:line="360" w:lineRule="auto"/>
        <w:rPr>
          <w:rFonts w:ascii="Book Antiqua" w:hAnsi="Book Antiqua"/>
          <w:sz w:val="24"/>
          <w:szCs w:val="24"/>
        </w:rPr>
      </w:pPr>
    </w:p>
    <w:sectPr w:rsidR="00DD7FA9" w:rsidRPr="00B65160" w:rsidSect="00E76FC8">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2D7D" w:rsidRDefault="00DE2D7D" w:rsidP="00D860FF">
      <w:pPr>
        <w:spacing w:after="0" w:line="240" w:lineRule="auto"/>
      </w:pPr>
      <w:r>
        <w:separator/>
      </w:r>
    </w:p>
  </w:endnote>
  <w:endnote w:type="continuationSeparator" w:id="0">
    <w:p w:rsidR="00DE2D7D" w:rsidRDefault="00DE2D7D" w:rsidP="00D860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Malgun Gothic">
    <w:panose1 w:val="020B0503020000020004"/>
    <w:charset w:val="81"/>
    <w:family w:val="swiss"/>
    <w:pitch w:val="variable"/>
    <w:sig w:usb0="900002AF" w:usb1="09D77CFB" w:usb2="00000012" w:usb3="00000000" w:csb0="00080001" w:csb1="00000000"/>
  </w:font>
  <w:font w:name="宋体">
    <w:altName w:val="SimSun"/>
    <w:panose1 w:val="02010600030101010101"/>
    <w:charset w:val="86"/>
    <w:family w:val="auto"/>
    <w:pitch w:val="variable"/>
    <w:sig w:usb0="00000003" w:usb1="288F0000" w:usb2="00000016" w:usb3="00000000" w:csb0="00040001" w:csb1="00000000"/>
  </w:font>
  <w:font w:name="Lucida Grande">
    <w:charset w:val="00"/>
    <w:family w:val="auto"/>
    <w:pitch w:val="variable"/>
    <w:sig w:usb0="A1002AE7" w:usb1="C0000063" w:usb2="00000038" w:usb3="00000000" w:csb0="000000BF" w:csb1="00000000"/>
  </w:font>
  <w:font w:name="Mangal">
    <w:panose1 w:val="02040503050203030202"/>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wCenMT-Bold">
    <w:altName w:val="Arial"/>
    <w:panose1 w:val="00000000000000000000"/>
    <w:charset w:val="00"/>
    <w:family w:val="swiss"/>
    <w:notTrueType/>
    <w:pitch w:val="default"/>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ScalaLancetPro-Bold">
    <w:altName w:val="Arial Unicode MS"/>
    <w:panose1 w:val="00000000000000000000"/>
    <w:charset w:val="81"/>
    <w:family w:val="auto"/>
    <w:notTrueType/>
    <w:pitch w:val="default"/>
    <w:sig w:usb0="00000000" w:usb1="09060000" w:usb2="00000010" w:usb3="00000000" w:csb0="00080000"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2D7D" w:rsidRDefault="00DE2D7D" w:rsidP="00D860FF">
      <w:pPr>
        <w:spacing w:after="0" w:line="240" w:lineRule="auto"/>
      </w:pPr>
      <w:r>
        <w:separator/>
      </w:r>
    </w:p>
  </w:footnote>
  <w:footnote w:type="continuationSeparator" w:id="0">
    <w:p w:rsidR="00DE2D7D" w:rsidRDefault="00DE2D7D" w:rsidP="00D860F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BCCF4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500B0AB5"/>
    <w:multiLevelType w:val="hybridMultilevel"/>
    <w:tmpl w:val="903825FA"/>
    <w:lvl w:ilvl="0" w:tplc="2DC2BECE">
      <w:start w:val="1"/>
      <w:numFmt w:val="decimal"/>
      <w:lvlText w:val="%1."/>
      <w:lvlJc w:val="left"/>
      <w:pPr>
        <w:ind w:left="760" w:hanging="360"/>
      </w:pPr>
      <w:rPr>
        <w:rFonts w:ascii="Segoe UI" w:hAnsi="Segoe UI" w:cs="Segoe UI" w:hint="default"/>
        <w:color w:val="auto"/>
        <w:sz w:val="18"/>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DC63A9"/>
    <w:rsid w:val="0004078F"/>
    <w:rsid w:val="00121AF7"/>
    <w:rsid w:val="001665BD"/>
    <w:rsid w:val="001A0D85"/>
    <w:rsid w:val="001C3A08"/>
    <w:rsid w:val="00220194"/>
    <w:rsid w:val="00224111"/>
    <w:rsid w:val="0028675A"/>
    <w:rsid w:val="00292097"/>
    <w:rsid w:val="0034252E"/>
    <w:rsid w:val="0036630E"/>
    <w:rsid w:val="003738C3"/>
    <w:rsid w:val="003805CA"/>
    <w:rsid w:val="00384899"/>
    <w:rsid w:val="00387794"/>
    <w:rsid w:val="003A18C3"/>
    <w:rsid w:val="003D3AE3"/>
    <w:rsid w:val="00451159"/>
    <w:rsid w:val="00475B16"/>
    <w:rsid w:val="005347BA"/>
    <w:rsid w:val="005D06F1"/>
    <w:rsid w:val="005F202C"/>
    <w:rsid w:val="006256CA"/>
    <w:rsid w:val="0064415A"/>
    <w:rsid w:val="00696F05"/>
    <w:rsid w:val="006A3FB2"/>
    <w:rsid w:val="006B069F"/>
    <w:rsid w:val="00757164"/>
    <w:rsid w:val="007B1C53"/>
    <w:rsid w:val="00887B3A"/>
    <w:rsid w:val="00931B90"/>
    <w:rsid w:val="00963F67"/>
    <w:rsid w:val="00977F9C"/>
    <w:rsid w:val="00992DA7"/>
    <w:rsid w:val="009D6111"/>
    <w:rsid w:val="009F6D67"/>
    <w:rsid w:val="00A46AB4"/>
    <w:rsid w:val="00A60EE1"/>
    <w:rsid w:val="00A6368F"/>
    <w:rsid w:val="00A718FA"/>
    <w:rsid w:val="00A8165C"/>
    <w:rsid w:val="00A87A03"/>
    <w:rsid w:val="00AC3653"/>
    <w:rsid w:val="00B53B51"/>
    <w:rsid w:val="00B6423A"/>
    <w:rsid w:val="00B65160"/>
    <w:rsid w:val="00BA2A34"/>
    <w:rsid w:val="00BB0B30"/>
    <w:rsid w:val="00C96164"/>
    <w:rsid w:val="00CC6EB2"/>
    <w:rsid w:val="00CF3B93"/>
    <w:rsid w:val="00D10217"/>
    <w:rsid w:val="00D513FC"/>
    <w:rsid w:val="00D860FF"/>
    <w:rsid w:val="00DB0650"/>
    <w:rsid w:val="00DB401F"/>
    <w:rsid w:val="00DC63A9"/>
    <w:rsid w:val="00DC669F"/>
    <w:rsid w:val="00DD7FA9"/>
    <w:rsid w:val="00DE2D7D"/>
    <w:rsid w:val="00E01408"/>
    <w:rsid w:val="00E743D1"/>
    <w:rsid w:val="00E74BD6"/>
    <w:rsid w:val="00E76FC8"/>
    <w:rsid w:val="00E81553"/>
    <w:rsid w:val="00E83D2D"/>
    <w:rsid w:val="00FA2BFB"/>
    <w:rsid w:val="00FC058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63A9"/>
    <w:pPr>
      <w:widowControl w:val="0"/>
      <w:wordWrap w:val="0"/>
      <w:autoSpaceDE w:val="0"/>
      <w:autoSpaceDN w:val="0"/>
    </w:pPr>
    <w:rPr>
      <w:rFonts w:ascii="Malgun Gothic" w:eastAsia="Malgun Gothic" w:hAnsi="Malgun Gothic"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DC63A9"/>
    <w:rPr>
      <w:color w:val="0000FF"/>
      <w:u w:val="single"/>
    </w:rPr>
  </w:style>
  <w:style w:type="table" w:styleId="a4">
    <w:name w:val="Table Grid"/>
    <w:basedOn w:val="a1"/>
    <w:uiPriority w:val="59"/>
    <w:rsid w:val="00DC63A9"/>
    <w:pPr>
      <w:spacing w:after="0" w:line="240" w:lineRule="auto"/>
      <w:jc w:val="left"/>
    </w:pPr>
    <w:rPr>
      <w:rFonts w:ascii="Malgun Gothic" w:eastAsia="Malgun Gothic" w:hAnsi="Malgun Gothic" w:cs="Times New Roman"/>
      <w:kern w:val="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Char"/>
    <w:uiPriority w:val="99"/>
    <w:unhideWhenUsed/>
    <w:rsid w:val="00DC63A9"/>
    <w:pPr>
      <w:tabs>
        <w:tab w:val="center" w:pos="4513"/>
        <w:tab w:val="right" w:pos="9026"/>
      </w:tabs>
      <w:snapToGrid w:val="0"/>
    </w:pPr>
    <w:rPr>
      <w:lang w:val="x-none" w:eastAsia="x-none"/>
    </w:rPr>
  </w:style>
  <w:style w:type="character" w:customStyle="1" w:styleId="Char">
    <w:name w:val="页眉 Char"/>
    <w:link w:val="a5"/>
    <w:uiPriority w:val="99"/>
    <w:rsid w:val="00DC63A9"/>
    <w:rPr>
      <w:rFonts w:ascii="Malgun Gothic" w:eastAsia="Malgun Gothic" w:hAnsi="Malgun Gothic" w:cs="Times New Roman"/>
      <w:lang w:val="x-none" w:eastAsia="x-none"/>
    </w:rPr>
  </w:style>
  <w:style w:type="paragraph" w:styleId="a6">
    <w:name w:val="footer"/>
    <w:basedOn w:val="a"/>
    <w:link w:val="Char0"/>
    <w:uiPriority w:val="99"/>
    <w:unhideWhenUsed/>
    <w:rsid w:val="00DC63A9"/>
    <w:pPr>
      <w:tabs>
        <w:tab w:val="center" w:pos="4513"/>
        <w:tab w:val="right" w:pos="9026"/>
      </w:tabs>
      <w:snapToGrid w:val="0"/>
    </w:pPr>
    <w:rPr>
      <w:lang w:val="x-none" w:eastAsia="x-none"/>
    </w:rPr>
  </w:style>
  <w:style w:type="character" w:customStyle="1" w:styleId="Char0">
    <w:name w:val="页脚 Char"/>
    <w:link w:val="a6"/>
    <w:uiPriority w:val="99"/>
    <w:rsid w:val="00DC63A9"/>
    <w:rPr>
      <w:rFonts w:ascii="Malgun Gothic" w:eastAsia="Malgun Gothic" w:hAnsi="Malgun Gothic" w:cs="Times New Roman"/>
      <w:lang w:val="x-none" w:eastAsia="x-none"/>
    </w:rPr>
  </w:style>
  <w:style w:type="paragraph" w:styleId="a7">
    <w:name w:val="Balloon Text"/>
    <w:basedOn w:val="a"/>
    <w:link w:val="Char1"/>
    <w:uiPriority w:val="99"/>
    <w:semiHidden/>
    <w:unhideWhenUsed/>
    <w:rsid w:val="00DC63A9"/>
    <w:pPr>
      <w:spacing w:after="0" w:line="240" w:lineRule="auto"/>
    </w:pPr>
    <w:rPr>
      <w:rFonts w:ascii="Lucida Grande" w:hAnsi="Lucida Grande"/>
      <w:sz w:val="18"/>
      <w:szCs w:val="18"/>
      <w:lang w:val="x-none"/>
    </w:rPr>
  </w:style>
  <w:style w:type="character" w:customStyle="1" w:styleId="Char1">
    <w:name w:val="批注框文本 Char"/>
    <w:link w:val="a7"/>
    <w:uiPriority w:val="99"/>
    <w:semiHidden/>
    <w:rsid w:val="00DC63A9"/>
    <w:rPr>
      <w:rFonts w:ascii="Lucida Grande" w:eastAsia="Malgun Gothic" w:hAnsi="Lucida Grande" w:cs="Times New Roman"/>
      <w:sz w:val="18"/>
      <w:szCs w:val="18"/>
      <w:lang w:val="x-none"/>
    </w:rPr>
  </w:style>
  <w:style w:type="character" w:styleId="a8">
    <w:name w:val="annotation reference"/>
    <w:uiPriority w:val="99"/>
    <w:semiHidden/>
    <w:unhideWhenUsed/>
    <w:rsid w:val="00DC63A9"/>
    <w:rPr>
      <w:sz w:val="18"/>
      <w:szCs w:val="18"/>
    </w:rPr>
  </w:style>
  <w:style w:type="paragraph" w:styleId="a9">
    <w:name w:val="annotation text"/>
    <w:basedOn w:val="a"/>
    <w:link w:val="Char2"/>
    <w:unhideWhenUsed/>
    <w:rsid w:val="00DC63A9"/>
    <w:rPr>
      <w:sz w:val="24"/>
      <w:szCs w:val="24"/>
      <w:lang w:val="x-none"/>
    </w:rPr>
  </w:style>
  <w:style w:type="character" w:customStyle="1" w:styleId="Char2">
    <w:name w:val="批注文字 Char"/>
    <w:link w:val="a9"/>
    <w:rsid w:val="00DC63A9"/>
    <w:rPr>
      <w:rFonts w:ascii="Malgun Gothic" w:eastAsia="Malgun Gothic" w:hAnsi="Malgun Gothic" w:cs="Times New Roman"/>
      <w:sz w:val="24"/>
      <w:szCs w:val="24"/>
      <w:lang w:val="x-none"/>
    </w:rPr>
  </w:style>
  <w:style w:type="paragraph" w:styleId="aa">
    <w:name w:val="annotation subject"/>
    <w:basedOn w:val="a9"/>
    <w:next w:val="a9"/>
    <w:link w:val="Char3"/>
    <w:uiPriority w:val="99"/>
    <w:semiHidden/>
    <w:unhideWhenUsed/>
    <w:rsid w:val="00DC63A9"/>
    <w:rPr>
      <w:b/>
      <w:bCs/>
    </w:rPr>
  </w:style>
  <w:style w:type="character" w:customStyle="1" w:styleId="Char3">
    <w:name w:val="批注主题 Char"/>
    <w:link w:val="aa"/>
    <w:uiPriority w:val="99"/>
    <w:semiHidden/>
    <w:rsid w:val="00DC63A9"/>
    <w:rPr>
      <w:rFonts w:ascii="Malgun Gothic" w:eastAsia="Malgun Gothic" w:hAnsi="Malgun Gothic" w:cs="Times New Roman"/>
      <w:b/>
      <w:bCs/>
      <w:sz w:val="24"/>
      <w:szCs w:val="24"/>
      <w:lang w:val="x-none"/>
    </w:rPr>
  </w:style>
  <w:style w:type="paragraph" w:styleId="ab">
    <w:name w:val="Revision"/>
    <w:hidden/>
    <w:uiPriority w:val="99"/>
    <w:semiHidden/>
    <w:rsid w:val="00DC63A9"/>
    <w:pPr>
      <w:spacing w:after="0" w:line="240" w:lineRule="auto"/>
      <w:jc w:val="left"/>
    </w:pPr>
    <w:rPr>
      <w:rFonts w:ascii="Malgun Gothic" w:eastAsia="Malgun Gothic" w:hAnsi="Malgun Gothic" w:cs="Times New Roman"/>
    </w:rPr>
  </w:style>
  <w:style w:type="paragraph" w:customStyle="1" w:styleId="EndNoteBibliographyTitle">
    <w:name w:val="EndNote Bibliography Title"/>
    <w:basedOn w:val="a"/>
    <w:link w:val="EndNoteBibliographyTitleChar"/>
    <w:rsid w:val="00DC63A9"/>
    <w:pPr>
      <w:spacing w:after="0"/>
      <w:jc w:val="center"/>
    </w:pPr>
    <w:rPr>
      <w:noProof/>
    </w:rPr>
  </w:style>
  <w:style w:type="character" w:customStyle="1" w:styleId="EndNoteBibliographyTitleChar">
    <w:name w:val="EndNote Bibliography Title Char"/>
    <w:link w:val="EndNoteBibliographyTitle"/>
    <w:rsid w:val="00DC63A9"/>
    <w:rPr>
      <w:rFonts w:ascii="Malgun Gothic" w:eastAsia="Malgun Gothic" w:hAnsi="Malgun Gothic" w:cs="Times New Roman"/>
      <w:noProof/>
    </w:rPr>
  </w:style>
  <w:style w:type="paragraph" w:customStyle="1" w:styleId="EndNoteBibliography">
    <w:name w:val="EndNote Bibliography"/>
    <w:basedOn w:val="a"/>
    <w:link w:val="EndNoteBibliographyChar"/>
    <w:rsid w:val="00DC63A9"/>
    <w:pPr>
      <w:spacing w:line="240" w:lineRule="auto"/>
    </w:pPr>
    <w:rPr>
      <w:noProof/>
    </w:rPr>
  </w:style>
  <w:style w:type="character" w:customStyle="1" w:styleId="EndNoteBibliographyChar">
    <w:name w:val="EndNote Bibliography Char"/>
    <w:link w:val="EndNoteBibliography"/>
    <w:rsid w:val="00DC63A9"/>
    <w:rPr>
      <w:rFonts w:ascii="Malgun Gothic" w:eastAsia="Malgun Gothic" w:hAnsi="Malgun Gothic" w:cs="Times New Roman"/>
      <w:noProof/>
    </w:rPr>
  </w:style>
  <w:style w:type="character" w:customStyle="1" w:styleId="scdddoi">
    <w:name w:val="s_c_dddoi"/>
    <w:rsid w:val="00DC63A9"/>
    <w:rPr>
      <w:sz w:val="24"/>
      <w:szCs w:val="24"/>
      <w:bdr w:val="none" w:sz="0" w:space="0" w:color="auto" w:frame="1"/>
      <w:vertAlign w:val="baseline"/>
    </w:rPr>
  </w:style>
  <w:style w:type="character" w:customStyle="1" w:styleId="highlight2">
    <w:name w:val="highlight2"/>
    <w:rsid w:val="00DC63A9"/>
  </w:style>
  <w:style w:type="character" w:styleId="ac">
    <w:name w:val="Strong"/>
    <w:uiPriority w:val="99"/>
    <w:qFormat/>
    <w:rsid w:val="00BB0B30"/>
    <w:rPr>
      <w:rFonts w:cs="Times New Roman"/>
      <w:b/>
    </w:rPr>
  </w:style>
  <w:style w:type="paragraph" w:styleId="ad">
    <w:name w:val="List Paragraph"/>
    <w:basedOn w:val="a"/>
    <w:uiPriority w:val="99"/>
    <w:qFormat/>
    <w:rsid w:val="00BB0B30"/>
    <w:pPr>
      <w:widowControl/>
      <w:suppressAutoHyphens/>
      <w:wordWrap/>
      <w:autoSpaceDE/>
      <w:autoSpaceDN/>
      <w:spacing w:after="0" w:line="240" w:lineRule="auto"/>
      <w:ind w:firstLineChars="200" w:firstLine="420"/>
      <w:jc w:val="left"/>
    </w:pPr>
    <w:rPr>
      <w:rFonts w:ascii="Times New Roman" w:eastAsia="宋体" w:hAnsi="Times New Roman" w:cs="Mangal"/>
      <w:kern w:val="1"/>
      <w:sz w:val="24"/>
      <w:szCs w:val="21"/>
      <w:lang w:val="it-IT"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63A9"/>
    <w:pPr>
      <w:widowControl w:val="0"/>
      <w:wordWrap w:val="0"/>
      <w:autoSpaceDE w:val="0"/>
      <w:autoSpaceDN w:val="0"/>
    </w:pPr>
    <w:rPr>
      <w:rFonts w:ascii="Malgun Gothic" w:eastAsia="Malgun Gothic" w:hAnsi="Malgun Gothic"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DC63A9"/>
    <w:rPr>
      <w:color w:val="0000FF"/>
      <w:u w:val="single"/>
    </w:rPr>
  </w:style>
  <w:style w:type="table" w:styleId="a4">
    <w:name w:val="Table Grid"/>
    <w:basedOn w:val="a1"/>
    <w:uiPriority w:val="59"/>
    <w:rsid w:val="00DC63A9"/>
    <w:pPr>
      <w:spacing w:after="0" w:line="240" w:lineRule="auto"/>
      <w:jc w:val="left"/>
    </w:pPr>
    <w:rPr>
      <w:rFonts w:ascii="Malgun Gothic" w:eastAsia="Malgun Gothic" w:hAnsi="Malgun Gothic" w:cs="Times New Roman"/>
      <w:kern w:val="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Char"/>
    <w:uiPriority w:val="99"/>
    <w:unhideWhenUsed/>
    <w:rsid w:val="00DC63A9"/>
    <w:pPr>
      <w:tabs>
        <w:tab w:val="center" w:pos="4513"/>
        <w:tab w:val="right" w:pos="9026"/>
      </w:tabs>
      <w:snapToGrid w:val="0"/>
    </w:pPr>
    <w:rPr>
      <w:lang w:val="x-none" w:eastAsia="x-none"/>
    </w:rPr>
  </w:style>
  <w:style w:type="character" w:customStyle="1" w:styleId="Char">
    <w:name w:val="页眉 Char"/>
    <w:link w:val="a5"/>
    <w:uiPriority w:val="99"/>
    <w:rsid w:val="00DC63A9"/>
    <w:rPr>
      <w:rFonts w:ascii="Malgun Gothic" w:eastAsia="Malgun Gothic" w:hAnsi="Malgun Gothic" w:cs="Times New Roman"/>
      <w:lang w:val="x-none" w:eastAsia="x-none"/>
    </w:rPr>
  </w:style>
  <w:style w:type="paragraph" w:styleId="a6">
    <w:name w:val="footer"/>
    <w:basedOn w:val="a"/>
    <w:link w:val="Char0"/>
    <w:uiPriority w:val="99"/>
    <w:unhideWhenUsed/>
    <w:rsid w:val="00DC63A9"/>
    <w:pPr>
      <w:tabs>
        <w:tab w:val="center" w:pos="4513"/>
        <w:tab w:val="right" w:pos="9026"/>
      </w:tabs>
      <w:snapToGrid w:val="0"/>
    </w:pPr>
    <w:rPr>
      <w:lang w:val="x-none" w:eastAsia="x-none"/>
    </w:rPr>
  </w:style>
  <w:style w:type="character" w:customStyle="1" w:styleId="Char0">
    <w:name w:val="页脚 Char"/>
    <w:link w:val="a6"/>
    <w:uiPriority w:val="99"/>
    <w:rsid w:val="00DC63A9"/>
    <w:rPr>
      <w:rFonts w:ascii="Malgun Gothic" w:eastAsia="Malgun Gothic" w:hAnsi="Malgun Gothic" w:cs="Times New Roman"/>
      <w:lang w:val="x-none" w:eastAsia="x-none"/>
    </w:rPr>
  </w:style>
  <w:style w:type="paragraph" w:styleId="a7">
    <w:name w:val="Balloon Text"/>
    <w:basedOn w:val="a"/>
    <w:link w:val="Char1"/>
    <w:uiPriority w:val="99"/>
    <w:semiHidden/>
    <w:unhideWhenUsed/>
    <w:rsid w:val="00DC63A9"/>
    <w:pPr>
      <w:spacing w:after="0" w:line="240" w:lineRule="auto"/>
    </w:pPr>
    <w:rPr>
      <w:rFonts w:ascii="Lucida Grande" w:hAnsi="Lucida Grande"/>
      <w:sz w:val="18"/>
      <w:szCs w:val="18"/>
      <w:lang w:val="x-none"/>
    </w:rPr>
  </w:style>
  <w:style w:type="character" w:customStyle="1" w:styleId="Char1">
    <w:name w:val="批注框文本 Char"/>
    <w:link w:val="a7"/>
    <w:uiPriority w:val="99"/>
    <w:semiHidden/>
    <w:rsid w:val="00DC63A9"/>
    <w:rPr>
      <w:rFonts w:ascii="Lucida Grande" w:eastAsia="Malgun Gothic" w:hAnsi="Lucida Grande" w:cs="Times New Roman"/>
      <w:sz w:val="18"/>
      <w:szCs w:val="18"/>
      <w:lang w:val="x-none"/>
    </w:rPr>
  </w:style>
  <w:style w:type="character" w:styleId="a8">
    <w:name w:val="annotation reference"/>
    <w:uiPriority w:val="99"/>
    <w:semiHidden/>
    <w:unhideWhenUsed/>
    <w:rsid w:val="00DC63A9"/>
    <w:rPr>
      <w:sz w:val="18"/>
      <w:szCs w:val="18"/>
    </w:rPr>
  </w:style>
  <w:style w:type="paragraph" w:styleId="a9">
    <w:name w:val="annotation text"/>
    <w:basedOn w:val="a"/>
    <w:link w:val="Char2"/>
    <w:unhideWhenUsed/>
    <w:rsid w:val="00DC63A9"/>
    <w:rPr>
      <w:sz w:val="24"/>
      <w:szCs w:val="24"/>
      <w:lang w:val="x-none"/>
    </w:rPr>
  </w:style>
  <w:style w:type="character" w:customStyle="1" w:styleId="Char2">
    <w:name w:val="批注文字 Char"/>
    <w:link w:val="a9"/>
    <w:rsid w:val="00DC63A9"/>
    <w:rPr>
      <w:rFonts w:ascii="Malgun Gothic" w:eastAsia="Malgun Gothic" w:hAnsi="Malgun Gothic" w:cs="Times New Roman"/>
      <w:sz w:val="24"/>
      <w:szCs w:val="24"/>
      <w:lang w:val="x-none"/>
    </w:rPr>
  </w:style>
  <w:style w:type="paragraph" w:styleId="aa">
    <w:name w:val="annotation subject"/>
    <w:basedOn w:val="a9"/>
    <w:next w:val="a9"/>
    <w:link w:val="Char3"/>
    <w:uiPriority w:val="99"/>
    <w:semiHidden/>
    <w:unhideWhenUsed/>
    <w:rsid w:val="00DC63A9"/>
    <w:rPr>
      <w:b/>
      <w:bCs/>
    </w:rPr>
  </w:style>
  <w:style w:type="character" w:customStyle="1" w:styleId="Char3">
    <w:name w:val="批注主题 Char"/>
    <w:link w:val="aa"/>
    <w:uiPriority w:val="99"/>
    <w:semiHidden/>
    <w:rsid w:val="00DC63A9"/>
    <w:rPr>
      <w:rFonts w:ascii="Malgun Gothic" w:eastAsia="Malgun Gothic" w:hAnsi="Malgun Gothic" w:cs="Times New Roman"/>
      <w:b/>
      <w:bCs/>
      <w:sz w:val="24"/>
      <w:szCs w:val="24"/>
      <w:lang w:val="x-none"/>
    </w:rPr>
  </w:style>
  <w:style w:type="paragraph" w:styleId="ab">
    <w:name w:val="Revision"/>
    <w:hidden/>
    <w:uiPriority w:val="99"/>
    <w:semiHidden/>
    <w:rsid w:val="00DC63A9"/>
    <w:pPr>
      <w:spacing w:after="0" w:line="240" w:lineRule="auto"/>
      <w:jc w:val="left"/>
    </w:pPr>
    <w:rPr>
      <w:rFonts w:ascii="Malgun Gothic" w:eastAsia="Malgun Gothic" w:hAnsi="Malgun Gothic" w:cs="Times New Roman"/>
    </w:rPr>
  </w:style>
  <w:style w:type="paragraph" w:customStyle="1" w:styleId="EndNoteBibliographyTitle">
    <w:name w:val="EndNote Bibliography Title"/>
    <w:basedOn w:val="a"/>
    <w:link w:val="EndNoteBibliographyTitleChar"/>
    <w:rsid w:val="00DC63A9"/>
    <w:pPr>
      <w:spacing w:after="0"/>
      <w:jc w:val="center"/>
    </w:pPr>
    <w:rPr>
      <w:noProof/>
    </w:rPr>
  </w:style>
  <w:style w:type="character" w:customStyle="1" w:styleId="EndNoteBibliographyTitleChar">
    <w:name w:val="EndNote Bibliography Title Char"/>
    <w:link w:val="EndNoteBibliographyTitle"/>
    <w:rsid w:val="00DC63A9"/>
    <w:rPr>
      <w:rFonts w:ascii="Malgun Gothic" w:eastAsia="Malgun Gothic" w:hAnsi="Malgun Gothic" w:cs="Times New Roman"/>
      <w:noProof/>
    </w:rPr>
  </w:style>
  <w:style w:type="paragraph" w:customStyle="1" w:styleId="EndNoteBibliography">
    <w:name w:val="EndNote Bibliography"/>
    <w:basedOn w:val="a"/>
    <w:link w:val="EndNoteBibliographyChar"/>
    <w:rsid w:val="00DC63A9"/>
    <w:pPr>
      <w:spacing w:line="240" w:lineRule="auto"/>
    </w:pPr>
    <w:rPr>
      <w:noProof/>
    </w:rPr>
  </w:style>
  <w:style w:type="character" w:customStyle="1" w:styleId="EndNoteBibliographyChar">
    <w:name w:val="EndNote Bibliography Char"/>
    <w:link w:val="EndNoteBibliography"/>
    <w:rsid w:val="00DC63A9"/>
    <w:rPr>
      <w:rFonts w:ascii="Malgun Gothic" w:eastAsia="Malgun Gothic" w:hAnsi="Malgun Gothic" w:cs="Times New Roman"/>
      <w:noProof/>
    </w:rPr>
  </w:style>
  <w:style w:type="character" w:customStyle="1" w:styleId="scdddoi">
    <w:name w:val="s_c_dddoi"/>
    <w:rsid w:val="00DC63A9"/>
    <w:rPr>
      <w:sz w:val="24"/>
      <w:szCs w:val="24"/>
      <w:bdr w:val="none" w:sz="0" w:space="0" w:color="auto" w:frame="1"/>
      <w:vertAlign w:val="baseline"/>
    </w:rPr>
  </w:style>
  <w:style w:type="character" w:customStyle="1" w:styleId="highlight2">
    <w:name w:val="highlight2"/>
    <w:rsid w:val="00DC63A9"/>
  </w:style>
  <w:style w:type="character" w:styleId="ac">
    <w:name w:val="Strong"/>
    <w:uiPriority w:val="99"/>
    <w:qFormat/>
    <w:rsid w:val="00BB0B30"/>
    <w:rPr>
      <w:rFonts w:cs="Times New Roman"/>
      <w:b/>
    </w:rPr>
  </w:style>
  <w:style w:type="paragraph" w:styleId="ad">
    <w:name w:val="List Paragraph"/>
    <w:basedOn w:val="a"/>
    <w:uiPriority w:val="99"/>
    <w:qFormat/>
    <w:rsid w:val="00BB0B30"/>
    <w:pPr>
      <w:widowControl/>
      <w:suppressAutoHyphens/>
      <w:wordWrap/>
      <w:autoSpaceDE/>
      <w:autoSpaceDN/>
      <w:spacing w:after="0" w:line="240" w:lineRule="auto"/>
      <w:ind w:firstLineChars="200" w:firstLine="420"/>
      <w:jc w:val="left"/>
    </w:pPr>
    <w:rPr>
      <w:rFonts w:ascii="Times New Roman" w:eastAsia="宋体" w:hAnsi="Times New Roman" w:cs="Mangal"/>
      <w:kern w:val="1"/>
      <w:sz w:val="24"/>
      <w:szCs w:val="21"/>
      <w:lang w:val="it-IT"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Pages>
  <Words>6817</Words>
  <Characters>38861</Characters>
  <Application>Microsoft Office Word</Application>
  <DocSecurity>0</DocSecurity>
  <Lines>323</Lines>
  <Paragraphs>91</Paragraphs>
  <ScaleCrop>false</ScaleCrop>
  <HeadingPairs>
    <vt:vector size="2" baseType="variant">
      <vt:variant>
        <vt:lpstr>제목</vt:lpstr>
      </vt:variant>
      <vt:variant>
        <vt:i4>1</vt:i4>
      </vt:variant>
    </vt:vector>
  </HeadingPairs>
  <TitlesOfParts>
    <vt:vector size="1" baseType="lpstr">
      <vt:lpstr/>
    </vt:vector>
  </TitlesOfParts>
  <Company>연세의료원</Company>
  <LinksUpToDate>false</LinksUpToDate>
  <CharactersWithSpaces>45587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홍성필(내과학교실)</dc:creator>
  <cp:lastModifiedBy>LS Ma</cp:lastModifiedBy>
  <cp:revision>2</cp:revision>
  <dcterms:created xsi:type="dcterms:W3CDTF">2014-07-10T23:30:00Z</dcterms:created>
  <dcterms:modified xsi:type="dcterms:W3CDTF">2014-07-10T23:30:00Z</dcterms:modified>
</cp:coreProperties>
</file>