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8A5" w:rsidRPr="00267522" w:rsidRDefault="009078A5" w:rsidP="00BD6F98">
      <w:pPr>
        <w:rPr>
          <w:rFonts w:ascii="Book Antiqua" w:hAnsi="Book Antiqua"/>
          <w:b/>
          <w:color w:val="0000FF"/>
          <w:sz w:val="28"/>
          <w:szCs w:val="28"/>
        </w:rPr>
      </w:pPr>
      <w:r w:rsidRPr="00267522">
        <w:rPr>
          <w:rFonts w:ascii="Book Antiqua" w:hAnsi="Book Antiqua"/>
          <w:b/>
          <w:color w:val="0000FF"/>
          <w:sz w:val="28"/>
          <w:szCs w:val="28"/>
        </w:rPr>
        <w:t>Format for ANSWERING REVIEWERS</w:t>
      </w:r>
    </w:p>
    <w:p w:rsidR="009078A5" w:rsidRPr="002163F4" w:rsidRDefault="009078A5" w:rsidP="003A1C4C">
      <w:pPr>
        <w:rPr>
          <w:szCs w:val="21"/>
        </w:rPr>
      </w:pPr>
    </w:p>
    <w:p w:rsidR="009078A5" w:rsidRPr="002163F4" w:rsidRDefault="009078A5" w:rsidP="004F752E">
      <w:pPr>
        <w:spacing w:line="280" w:lineRule="exact"/>
        <w:rPr>
          <w:rFonts w:ascii="Book Antiqua" w:hAnsi="Book Antiqua"/>
          <w:szCs w:val="21"/>
        </w:rPr>
      </w:pPr>
      <w:r>
        <w:rPr>
          <w:rFonts w:ascii="Book Antiqua" w:hAnsi="Book Antiqua"/>
          <w:szCs w:val="21"/>
        </w:rPr>
        <w:t>January 17, 2013</w:t>
      </w:r>
    </w:p>
    <w:p w:rsidR="009078A5" w:rsidRPr="002163F4" w:rsidRDefault="009078A5" w:rsidP="003A1C4C">
      <w:pPr>
        <w:spacing w:line="280" w:lineRule="exact"/>
        <w:rPr>
          <w:rFonts w:ascii="Book Antiqua" w:hAnsi="Book Antiqua" w:cs="Arial"/>
          <w:szCs w:val="21"/>
        </w:rPr>
      </w:pPr>
    </w:p>
    <w:p w:rsidR="009078A5" w:rsidRPr="002163F4" w:rsidRDefault="009078A5" w:rsidP="003A1C4C">
      <w:pPr>
        <w:spacing w:line="280" w:lineRule="exact"/>
        <w:rPr>
          <w:rFonts w:ascii="Book Antiqua" w:hAnsi="Book Antiqua" w:cs="Arial"/>
          <w:szCs w:val="21"/>
        </w:rPr>
      </w:pPr>
      <w:r w:rsidRPr="002163F4">
        <w:rPr>
          <w:rFonts w:ascii="Book Antiqua" w:hAnsi="Book Antiqua" w:cs="Arial"/>
          <w:szCs w:val="21"/>
        </w:rPr>
        <w:t>Dear Editor,</w:t>
      </w:r>
    </w:p>
    <w:p w:rsidR="009078A5" w:rsidRPr="002163F4" w:rsidRDefault="009078A5" w:rsidP="003A1C4C">
      <w:pPr>
        <w:spacing w:line="280" w:lineRule="exact"/>
        <w:rPr>
          <w:rFonts w:ascii="Book Antiqua" w:hAnsi="Book Antiqua" w:cs="Arial"/>
          <w:szCs w:val="21"/>
        </w:rPr>
      </w:pPr>
    </w:p>
    <w:p w:rsidR="009078A5" w:rsidRPr="002163F4" w:rsidRDefault="009078A5" w:rsidP="003A1C4C">
      <w:pPr>
        <w:spacing w:line="280" w:lineRule="exact"/>
        <w:rPr>
          <w:rFonts w:ascii="Book Antiqua" w:hAnsi="Book Antiqua" w:cs="Arial"/>
          <w:szCs w:val="21"/>
        </w:rPr>
      </w:pPr>
      <w:r w:rsidRPr="002163F4">
        <w:rPr>
          <w:rFonts w:ascii="Book Antiqua" w:hAnsi="Book Antiqua" w:cs="Arial"/>
          <w:szCs w:val="21"/>
        </w:rPr>
        <w:t xml:space="preserve">Please find enclosed the edited manuscript in Word format (file name: </w:t>
      </w:r>
      <w:r>
        <w:rPr>
          <w:rFonts w:ascii="Book Antiqua" w:hAnsi="Book Antiqua" w:cs="Arial"/>
          <w:szCs w:val="21"/>
        </w:rPr>
        <w:t>001090</w:t>
      </w:r>
      <w:r w:rsidRPr="002163F4">
        <w:rPr>
          <w:rFonts w:ascii="Book Antiqua" w:hAnsi="Book Antiqua" w:cs="Arial"/>
          <w:szCs w:val="21"/>
        </w:rPr>
        <w:t>-review.doc).</w:t>
      </w:r>
    </w:p>
    <w:p w:rsidR="009078A5" w:rsidRPr="00BE3B57" w:rsidRDefault="009078A5" w:rsidP="003A1C4C">
      <w:pPr>
        <w:spacing w:line="280" w:lineRule="exact"/>
        <w:rPr>
          <w:rFonts w:ascii="Book Antiqua" w:hAnsi="Book Antiqua" w:cs="Arial"/>
          <w:szCs w:val="21"/>
        </w:rPr>
      </w:pPr>
    </w:p>
    <w:p w:rsidR="009078A5" w:rsidRPr="002163F4" w:rsidRDefault="009078A5" w:rsidP="003A1C4C">
      <w:pPr>
        <w:spacing w:line="280" w:lineRule="exact"/>
        <w:rPr>
          <w:rFonts w:ascii="Book Antiqua" w:hAnsi="Book Antiqua" w:cs="Arial"/>
          <w:szCs w:val="21"/>
        </w:rPr>
      </w:pPr>
      <w:r w:rsidRPr="002163F4">
        <w:rPr>
          <w:rFonts w:ascii="Book Antiqua" w:hAnsi="Book Antiqua" w:cs="Arial"/>
          <w:b/>
          <w:bCs/>
          <w:szCs w:val="21"/>
        </w:rPr>
        <w:t>Title:</w:t>
      </w:r>
      <w:r w:rsidRPr="002163F4">
        <w:rPr>
          <w:rFonts w:ascii="Book Antiqua" w:hAnsi="Book Antiqua" w:cs="Arial"/>
          <w:szCs w:val="21"/>
        </w:rPr>
        <w:t xml:space="preserve"> </w:t>
      </w:r>
      <w:r>
        <w:rPr>
          <w:rFonts w:ascii="Book Antiqua" w:hAnsi="Book Antiqua"/>
          <w:szCs w:val="21"/>
        </w:rPr>
        <w:t>Theory of mind deficits in patients with esophageal cancer combined with depression</w:t>
      </w:r>
    </w:p>
    <w:p w:rsidR="009078A5" w:rsidRPr="002163F4" w:rsidRDefault="009078A5" w:rsidP="003A1C4C">
      <w:pPr>
        <w:spacing w:line="280" w:lineRule="exact"/>
        <w:rPr>
          <w:rFonts w:ascii="Book Antiqua" w:hAnsi="Book Antiqua" w:cs="Arial"/>
          <w:szCs w:val="21"/>
        </w:rPr>
      </w:pPr>
    </w:p>
    <w:p w:rsidR="009078A5" w:rsidRPr="002163F4" w:rsidRDefault="009078A5" w:rsidP="003A1C4C">
      <w:pPr>
        <w:spacing w:line="280" w:lineRule="exact"/>
        <w:rPr>
          <w:rFonts w:ascii="Book Antiqua" w:hAnsi="Book Antiqua" w:cs="Arial"/>
          <w:szCs w:val="21"/>
        </w:rPr>
      </w:pPr>
      <w:r w:rsidRPr="002163F4">
        <w:rPr>
          <w:rFonts w:ascii="Book Antiqua" w:hAnsi="Book Antiqua" w:cs="Arial"/>
          <w:b/>
          <w:bCs/>
          <w:szCs w:val="21"/>
        </w:rPr>
        <w:t xml:space="preserve">Author: </w:t>
      </w:r>
      <w:r w:rsidRPr="001864BD">
        <w:rPr>
          <w:rFonts w:ascii="Book Antiqua" w:hAnsi="Book Antiqua"/>
          <w:szCs w:val="21"/>
        </w:rPr>
        <w:t xml:space="preserve">Yin Cao, </w:t>
      </w:r>
      <w:bookmarkStart w:id="0" w:name="OLE_LINK14"/>
      <w:r w:rsidRPr="001864BD">
        <w:rPr>
          <w:rFonts w:ascii="Book Antiqua" w:hAnsi="Book Antiqua"/>
          <w:szCs w:val="21"/>
        </w:rPr>
        <w:t>Quan-Di Zhao, Li-Jun Hu</w:t>
      </w:r>
      <w:bookmarkEnd w:id="0"/>
      <w:r w:rsidRPr="001864BD">
        <w:rPr>
          <w:rFonts w:ascii="Book Antiqua" w:hAnsi="Book Antiqua"/>
          <w:szCs w:val="21"/>
        </w:rPr>
        <w:t xml:space="preserve">, </w:t>
      </w:r>
      <w:bookmarkStart w:id="1" w:name="OLE_LINK15"/>
      <w:r w:rsidRPr="001864BD">
        <w:rPr>
          <w:rFonts w:ascii="Book Antiqua" w:hAnsi="Book Antiqua"/>
          <w:szCs w:val="21"/>
        </w:rPr>
        <w:t>Zhi-Qin Sun, Su-Ping Sun</w:t>
      </w:r>
      <w:bookmarkEnd w:id="1"/>
      <w:r w:rsidRPr="001864BD">
        <w:rPr>
          <w:rFonts w:ascii="Book Antiqua" w:hAnsi="Book Antiqua"/>
          <w:szCs w:val="21"/>
        </w:rPr>
        <w:t xml:space="preserve">, </w:t>
      </w:r>
      <w:bookmarkStart w:id="2" w:name="OLE_LINK16"/>
      <w:r w:rsidRPr="001864BD">
        <w:rPr>
          <w:rFonts w:ascii="Book Antiqua" w:hAnsi="Book Antiqua"/>
          <w:szCs w:val="21"/>
        </w:rPr>
        <w:t>Wen-Wei Yun</w:t>
      </w:r>
      <w:bookmarkEnd w:id="2"/>
      <w:r w:rsidRPr="001864BD">
        <w:rPr>
          <w:rFonts w:ascii="Book Antiqua" w:hAnsi="Book Antiqua"/>
          <w:szCs w:val="21"/>
        </w:rPr>
        <w:t>, Yong-Gui Yuan</w:t>
      </w:r>
    </w:p>
    <w:p w:rsidR="009078A5" w:rsidRPr="002163F4" w:rsidRDefault="009078A5" w:rsidP="003A1C4C">
      <w:pPr>
        <w:spacing w:line="280" w:lineRule="exact"/>
        <w:rPr>
          <w:rFonts w:ascii="Book Antiqua" w:hAnsi="Book Antiqua" w:cs="Arial"/>
          <w:szCs w:val="21"/>
        </w:rPr>
      </w:pPr>
    </w:p>
    <w:p w:rsidR="009078A5" w:rsidRPr="002163F4" w:rsidRDefault="009078A5" w:rsidP="003A1C4C">
      <w:pPr>
        <w:spacing w:line="280" w:lineRule="exact"/>
        <w:rPr>
          <w:rFonts w:ascii="Book Antiqua" w:hAnsi="Book Antiqua" w:cs="Arial"/>
          <w:i/>
          <w:szCs w:val="21"/>
        </w:rPr>
      </w:pPr>
      <w:r w:rsidRPr="002163F4">
        <w:rPr>
          <w:rFonts w:ascii="Book Antiqua" w:hAnsi="Book Antiqua" w:cs="Arial"/>
          <w:b/>
          <w:szCs w:val="21"/>
        </w:rPr>
        <w:t xml:space="preserve">Name of Journal: </w:t>
      </w:r>
      <w:r w:rsidRPr="002163F4">
        <w:rPr>
          <w:rFonts w:ascii="Book Antiqua" w:hAnsi="Book Antiqua" w:cs="Arial"/>
          <w:i/>
          <w:szCs w:val="21"/>
        </w:rPr>
        <w:t>World Journal of Gastroenterology</w:t>
      </w:r>
    </w:p>
    <w:p w:rsidR="009078A5" w:rsidRPr="002163F4" w:rsidRDefault="009078A5" w:rsidP="003A1C4C">
      <w:pPr>
        <w:spacing w:line="280" w:lineRule="exact"/>
        <w:rPr>
          <w:rFonts w:ascii="Book Antiqua" w:hAnsi="Book Antiqua" w:cs="Arial"/>
          <w:szCs w:val="21"/>
        </w:rPr>
      </w:pPr>
    </w:p>
    <w:p w:rsidR="009078A5" w:rsidRPr="002163F4" w:rsidRDefault="009078A5" w:rsidP="003A1C4C">
      <w:pPr>
        <w:spacing w:line="280" w:lineRule="exact"/>
        <w:rPr>
          <w:rFonts w:ascii="Book Antiqua" w:hAnsi="Book Antiqua" w:cs="Arial"/>
          <w:szCs w:val="21"/>
        </w:rPr>
      </w:pPr>
      <w:r w:rsidRPr="002163F4">
        <w:rPr>
          <w:rFonts w:ascii="Book Antiqua" w:hAnsi="Book Antiqua" w:cs="Arial"/>
          <w:b/>
          <w:bCs/>
          <w:szCs w:val="21"/>
        </w:rPr>
        <w:t xml:space="preserve">ESPS Manuscript NO: </w:t>
      </w:r>
      <w:r w:rsidRPr="002163F4">
        <w:rPr>
          <w:rFonts w:ascii="Book Antiqua" w:hAnsi="Book Antiqua" w:cs="Arial"/>
          <w:szCs w:val="21"/>
        </w:rPr>
        <w:t>00</w:t>
      </w:r>
      <w:r>
        <w:rPr>
          <w:rFonts w:ascii="Book Antiqua" w:hAnsi="Book Antiqua" w:cs="Arial"/>
          <w:szCs w:val="21"/>
        </w:rPr>
        <w:t>1090</w:t>
      </w:r>
    </w:p>
    <w:p w:rsidR="009078A5" w:rsidRPr="002163F4" w:rsidRDefault="009078A5" w:rsidP="003A1C4C">
      <w:pPr>
        <w:spacing w:line="280" w:lineRule="exact"/>
        <w:rPr>
          <w:rFonts w:ascii="Book Antiqua" w:hAnsi="Book Antiqua" w:cs="Arial"/>
          <w:szCs w:val="21"/>
        </w:rPr>
      </w:pPr>
    </w:p>
    <w:p w:rsidR="009078A5" w:rsidRPr="002163F4" w:rsidRDefault="009078A5" w:rsidP="003A1C4C">
      <w:pPr>
        <w:spacing w:line="280" w:lineRule="exact"/>
        <w:rPr>
          <w:rFonts w:ascii="Book Antiqua" w:hAnsi="Book Antiqua" w:cs="Arial"/>
          <w:szCs w:val="21"/>
        </w:rPr>
      </w:pPr>
      <w:r w:rsidRPr="002163F4">
        <w:rPr>
          <w:rFonts w:ascii="Book Antiqua" w:hAnsi="Book Antiqua" w:cs="Arial"/>
          <w:szCs w:val="21"/>
        </w:rPr>
        <w:t>The manuscript has been improved according to the suggestions of reviewers:</w:t>
      </w:r>
    </w:p>
    <w:p w:rsidR="009078A5" w:rsidRPr="00AE3583" w:rsidRDefault="009078A5" w:rsidP="003A1C4C">
      <w:pPr>
        <w:spacing w:line="280" w:lineRule="exact"/>
        <w:rPr>
          <w:rFonts w:ascii="Book Antiqua" w:hAnsi="Book Antiqua"/>
          <w:b/>
          <w:szCs w:val="21"/>
        </w:rPr>
      </w:pPr>
      <w:r w:rsidRPr="00AE3583">
        <w:rPr>
          <w:rFonts w:ascii="Book Antiqua" w:hAnsi="Book Antiqua"/>
          <w:b/>
          <w:szCs w:val="21"/>
        </w:rPr>
        <w:t>1. Format has been updated</w:t>
      </w:r>
    </w:p>
    <w:p w:rsidR="009078A5" w:rsidRDefault="009078A5" w:rsidP="00187F57">
      <w:pPr>
        <w:spacing w:line="280" w:lineRule="exact"/>
        <w:rPr>
          <w:rFonts w:ascii="Book Antiqua" w:hAnsi="Book Antiqua" w:cs="Arial"/>
          <w:szCs w:val="21"/>
        </w:rPr>
      </w:pPr>
      <w:r>
        <w:rPr>
          <w:rFonts w:ascii="Book Antiqua" w:hAnsi="Book Antiqua" w:cs="Arial"/>
          <w:szCs w:val="21"/>
        </w:rPr>
        <w:t>(1)Running title was added on Page 1 Line 7;</w:t>
      </w:r>
    </w:p>
    <w:p w:rsidR="009078A5" w:rsidRDefault="009078A5" w:rsidP="00187F57">
      <w:pPr>
        <w:spacing w:line="280" w:lineRule="exact"/>
        <w:rPr>
          <w:rFonts w:ascii="Book Antiqua" w:hAnsi="Book Antiqua" w:cs="Arial"/>
          <w:szCs w:val="21"/>
        </w:rPr>
      </w:pPr>
      <w:r>
        <w:rPr>
          <w:rFonts w:ascii="Book Antiqua" w:hAnsi="Book Antiqua" w:cs="Arial"/>
          <w:szCs w:val="21"/>
        </w:rPr>
        <w:t>(2)Author contribution was added on the bottom of Page 1;</w:t>
      </w:r>
    </w:p>
    <w:p w:rsidR="009078A5" w:rsidRDefault="009078A5" w:rsidP="00187F57">
      <w:pPr>
        <w:spacing w:line="280" w:lineRule="exact"/>
        <w:rPr>
          <w:rFonts w:ascii="Book Antiqua" w:hAnsi="Book Antiqua" w:cs="Arial"/>
          <w:szCs w:val="21"/>
        </w:rPr>
      </w:pPr>
      <w:r>
        <w:rPr>
          <w:rFonts w:ascii="Book Antiqua" w:hAnsi="Book Antiqua" w:cs="Arial"/>
          <w:szCs w:val="21"/>
        </w:rPr>
        <w:t>(3)The professional titles of the authors were added on the top of Page 2;</w:t>
      </w:r>
    </w:p>
    <w:p w:rsidR="009078A5" w:rsidRPr="00187F57" w:rsidRDefault="009078A5" w:rsidP="00187F57">
      <w:pPr>
        <w:spacing w:line="280" w:lineRule="exact"/>
        <w:rPr>
          <w:rFonts w:ascii="Book Antiqua" w:hAnsi="Book Antiqua" w:cs="Arial"/>
          <w:szCs w:val="21"/>
        </w:rPr>
      </w:pPr>
      <w:r>
        <w:rPr>
          <w:rFonts w:ascii="Book Antiqua" w:hAnsi="Book Antiqua" w:cs="Arial"/>
          <w:szCs w:val="21"/>
        </w:rPr>
        <w:t xml:space="preserve">(4)The answer of </w:t>
      </w:r>
      <w:r w:rsidRPr="00187F57">
        <w:rPr>
          <w:rFonts w:ascii="Book Antiqua" w:hAnsi="Book Antiqua" w:cs="Arial"/>
          <w:szCs w:val="21"/>
        </w:rPr>
        <w:t>IQ was presented on line 3 of Page 6, and the related data has been represented in Table 2.</w:t>
      </w:r>
    </w:p>
    <w:p w:rsidR="009078A5" w:rsidRPr="00187F57" w:rsidRDefault="009078A5" w:rsidP="00187F57">
      <w:pPr>
        <w:spacing w:line="280" w:lineRule="exact"/>
        <w:rPr>
          <w:rFonts w:ascii="Book Antiqua" w:hAnsi="Book Antiqua" w:cs="Arial"/>
          <w:szCs w:val="21"/>
        </w:rPr>
      </w:pPr>
      <w:r w:rsidRPr="00187F57">
        <w:rPr>
          <w:rFonts w:ascii="Book Antiqua" w:hAnsi="Book Antiqua" w:cs="Arial"/>
          <w:szCs w:val="21"/>
        </w:rPr>
        <w:t>(5) The comments have been added on Page 10,11.</w:t>
      </w:r>
    </w:p>
    <w:p w:rsidR="009078A5" w:rsidRPr="00B935EF" w:rsidRDefault="009078A5" w:rsidP="003A1C4C">
      <w:pPr>
        <w:spacing w:line="280" w:lineRule="exact"/>
        <w:rPr>
          <w:rFonts w:ascii="Book Antiqua" w:hAnsi="Book Antiqua" w:cs="Arial"/>
          <w:b/>
          <w:szCs w:val="21"/>
        </w:rPr>
      </w:pPr>
      <w:r>
        <w:rPr>
          <w:rFonts w:ascii="Book Antiqua" w:hAnsi="Book Antiqua" w:cs="Arial"/>
          <w:b/>
          <w:szCs w:val="21"/>
        </w:rPr>
        <w:t>2.</w:t>
      </w:r>
      <w:r w:rsidRPr="00B935EF">
        <w:rPr>
          <w:rFonts w:ascii="Book Antiqua" w:hAnsi="Book Antiqua" w:cs="Arial"/>
          <w:b/>
          <w:szCs w:val="21"/>
        </w:rPr>
        <w:t>Revision has been made according to the suggestions of the reviewer</w:t>
      </w:r>
    </w:p>
    <w:p w:rsidR="009078A5" w:rsidRPr="00187F57" w:rsidRDefault="009078A5" w:rsidP="00187F57">
      <w:pPr>
        <w:spacing w:line="280" w:lineRule="exact"/>
        <w:rPr>
          <w:rFonts w:ascii="Book Antiqua" w:hAnsi="Book Antiqua" w:cs="Arial"/>
          <w:szCs w:val="21"/>
        </w:rPr>
      </w:pPr>
      <w:r w:rsidRPr="00187F57">
        <w:rPr>
          <w:rFonts w:ascii="Book Antiqua" w:hAnsi="Book Antiqua" w:cs="Arial"/>
          <w:szCs w:val="21"/>
        </w:rPr>
        <w:t xml:space="preserve">(1)”While there was one defect was that, subgroup analysis could be done in accordance with other standards, such as by gender, since that there was some differences of encephalogy between men and women”.  </w:t>
      </w:r>
    </w:p>
    <w:p w:rsidR="009078A5" w:rsidRPr="00187F57" w:rsidRDefault="009078A5" w:rsidP="00187F57">
      <w:pPr>
        <w:spacing w:line="280" w:lineRule="exact"/>
        <w:rPr>
          <w:rFonts w:ascii="Book Antiqua" w:hAnsi="Book Antiqua" w:cs="Arial"/>
          <w:szCs w:val="21"/>
        </w:rPr>
      </w:pPr>
      <w:r w:rsidRPr="00187F57">
        <w:rPr>
          <w:rFonts w:ascii="Book Antiqua" w:hAnsi="Book Antiqua" w:cs="Arial"/>
          <w:szCs w:val="21"/>
        </w:rPr>
        <w:t xml:space="preserve">We have redesign our trial according to the suggestions of the reviewer, so the </w:t>
      </w:r>
      <w:hyperlink r:id="rId6" w:history="1">
        <w:r w:rsidRPr="00187F57">
          <w:rPr>
            <w:rFonts w:ascii="Book Antiqua" w:hAnsi="Book Antiqua" w:cs="Arial"/>
            <w:szCs w:val="21"/>
          </w:rPr>
          <w:t>scientificalness</w:t>
        </w:r>
      </w:hyperlink>
      <w:r w:rsidRPr="00187F57">
        <w:rPr>
          <w:rFonts w:ascii="Book Antiqua" w:hAnsi="Book Antiqua" w:cs="Arial"/>
          <w:szCs w:val="21"/>
        </w:rPr>
        <w:t xml:space="preserve"> would be more guaranteed. </w:t>
      </w:r>
      <w:r>
        <w:rPr>
          <w:rFonts w:ascii="Arial" w:hAnsi="Arial" w:cs="Arial"/>
          <w:color w:val="333333"/>
        </w:rPr>
        <w:br/>
      </w:r>
      <w:r w:rsidRPr="00187F57">
        <w:rPr>
          <w:rFonts w:ascii="Book Antiqua" w:hAnsi="Book Antiqua" w:cs="Arial"/>
          <w:szCs w:val="21"/>
        </w:rPr>
        <w:t>(2)”there was some possibilities to enrich the conclusion”</w:t>
      </w:r>
    </w:p>
    <w:p w:rsidR="009078A5" w:rsidRPr="00187F57" w:rsidRDefault="009078A5" w:rsidP="00187F57">
      <w:pPr>
        <w:spacing w:line="280" w:lineRule="exact"/>
        <w:rPr>
          <w:rFonts w:ascii="Book Antiqua" w:hAnsi="Book Antiqua" w:cs="Arial"/>
          <w:szCs w:val="21"/>
        </w:rPr>
      </w:pPr>
      <w:r w:rsidRPr="00187F57">
        <w:rPr>
          <w:rFonts w:ascii="Book Antiqua" w:hAnsi="Book Antiqua" w:cs="Arial"/>
          <w:szCs w:val="21"/>
        </w:rPr>
        <w:t>The enrich of discussion section refer to some article published recently, and alll the data showed in our manuscript has been checked over as well as the results, so the conclusion would be stable.</w:t>
      </w:r>
    </w:p>
    <w:p w:rsidR="009078A5" w:rsidRPr="00AE3583" w:rsidRDefault="009078A5" w:rsidP="003A1C4C">
      <w:pPr>
        <w:spacing w:line="280" w:lineRule="exact"/>
        <w:rPr>
          <w:rFonts w:ascii="Book Antiqua" w:hAnsi="Book Antiqua" w:cs="Arial"/>
          <w:b/>
          <w:szCs w:val="21"/>
        </w:rPr>
      </w:pPr>
      <w:r w:rsidRPr="00AE3583">
        <w:rPr>
          <w:rFonts w:ascii="Book Antiqua" w:hAnsi="Book Antiqua" w:cs="Arial"/>
          <w:b/>
          <w:szCs w:val="21"/>
        </w:rPr>
        <w:t>3 References and typesetting were corrected</w:t>
      </w:r>
    </w:p>
    <w:p w:rsidR="009078A5" w:rsidRPr="00187F57" w:rsidRDefault="009078A5" w:rsidP="00187F57">
      <w:pPr>
        <w:spacing w:line="280" w:lineRule="exact"/>
        <w:rPr>
          <w:rFonts w:ascii="Book Antiqua" w:hAnsi="Book Antiqua" w:cs="Arial"/>
          <w:szCs w:val="21"/>
        </w:rPr>
      </w:pPr>
      <w:r w:rsidRPr="00187F57">
        <w:rPr>
          <w:rFonts w:ascii="Book Antiqua" w:hAnsi="Book Antiqua" w:cs="Arial"/>
          <w:szCs w:val="21"/>
        </w:rPr>
        <w:t>(1)The doi of the references have been supplied at the end of each literature on Page 11,12.</w:t>
      </w:r>
    </w:p>
    <w:p w:rsidR="009078A5" w:rsidRPr="00187F57" w:rsidRDefault="009078A5" w:rsidP="003A1C4C">
      <w:pPr>
        <w:spacing w:line="280" w:lineRule="exact"/>
        <w:rPr>
          <w:rFonts w:ascii="Book Antiqua" w:hAnsi="Book Antiqua" w:cs="Arial"/>
          <w:szCs w:val="21"/>
        </w:rPr>
      </w:pPr>
      <w:r w:rsidRPr="00187F57">
        <w:rPr>
          <w:rFonts w:ascii="Book Antiqua" w:hAnsi="Book Antiqua" w:cs="Arial"/>
          <w:szCs w:val="21"/>
        </w:rPr>
        <w:t>(2)“sophageal cancer” has been used as the correct word.</w:t>
      </w:r>
    </w:p>
    <w:p w:rsidR="009078A5" w:rsidRDefault="009078A5" w:rsidP="003A1C4C">
      <w:pPr>
        <w:spacing w:line="280" w:lineRule="exact"/>
        <w:rPr>
          <w:rFonts w:ascii="Book Antiqua" w:hAnsi="Book Antiqua" w:cs="Arial"/>
          <w:spacing w:val="-10"/>
          <w:szCs w:val="21"/>
        </w:rPr>
      </w:pPr>
    </w:p>
    <w:p w:rsidR="009078A5" w:rsidRPr="00D93512" w:rsidRDefault="009078A5" w:rsidP="003A1C4C">
      <w:pPr>
        <w:spacing w:line="280" w:lineRule="exact"/>
        <w:rPr>
          <w:rFonts w:ascii="Book Antiqua" w:hAnsi="Book Antiqua" w:cs="Arial"/>
          <w:i/>
          <w:iCs/>
          <w:spacing w:val="-10"/>
          <w:szCs w:val="21"/>
        </w:rPr>
      </w:pPr>
      <w:r w:rsidRPr="002163F4">
        <w:rPr>
          <w:rFonts w:ascii="Book Antiqua" w:hAnsi="Book Antiqua" w:cs="Arial"/>
          <w:spacing w:val="-10"/>
          <w:szCs w:val="21"/>
        </w:rPr>
        <w:t xml:space="preserve">Thank you again for publishing our manuscript in the </w:t>
      </w:r>
      <w:r w:rsidRPr="002163F4">
        <w:rPr>
          <w:rFonts w:ascii="Book Antiqua" w:hAnsi="Book Antiqua" w:cs="Arial"/>
          <w:i/>
          <w:iCs/>
          <w:spacing w:val="-10"/>
          <w:szCs w:val="21"/>
        </w:rPr>
        <w:t>World Journal of Gastroenterology.</w:t>
      </w:r>
    </w:p>
    <w:p w:rsidR="009078A5" w:rsidRPr="002163F4" w:rsidRDefault="009078A5" w:rsidP="003A1C4C">
      <w:pPr>
        <w:spacing w:line="280" w:lineRule="exact"/>
        <w:rPr>
          <w:rFonts w:ascii="Book Antiqua" w:hAnsi="Book Antiqua" w:cs="Arial"/>
          <w:szCs w:val="21"/>
        </w:rPr>
      </w:pPr>
    </w:p>
    <w:p w:rsidR="009078A5" w:rsidRPr="00D93512" w:rsidRDefault="009078A5" w:rsidP="003A1C4C">
      <w:pPr>
        <w:spacing w:line="280" w:lineRule="exact"/>
        <w:rPr>
          <w:rFonts w:ascii="Book Antiqua" w:hAnsi="Book Antiqua" w:cs="Arial"/>
          <w:szCs w:val="21"/>
        </w:rPr>
      </w:pPr>
      <w:r w:rsidRPr="002163F4">
        <w:rPr>
          <w:rFonts w:ascii="Book Antiqua" w:hAnsi="Book Antiqua" w:cs="Arial"/>
          <w:szCs w:val="21"/>
        </w:rPr>
        <w:t>Sincerely yours,</w:t>
      </w:r>
    </w:p>
    <w:p w:rsidR="009078A5" w:rsidRPr="002163F4" w:rsidRDefault="009078A5" w:rsidP="003A1C4C">
      <w:pPr>
        <w:spacing w:line="280" w:lineRule="exact"/>
        <w:rPr>
          <w:rFonts w:ascii="Book Antiqua" w:hAnsi="Book Antiqua" w:cs="Arial"/>
          <w:i/>
          <w:iCs/>
          <w:szCs w:val="21"/>
        </w:rPr>
      </w:pPr>
    </w:p>
    <w:p w:rsidR="009078A5" w:rsidRPr="002163F4" w:rsidRDefault="009078A5" w:rsidP="003A1C4C">
      <w:pPr>
        <w:spacing w:line="280" w:lineRule="exact"/>
        <w:rPr>
          <w:rFonts w:ascii="Book Antiqua" w:hAnsi="Book Antiqua" w:cs="Arial"/>
          <w:i/>
          <w:iCs/>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6" type="#_x0000_t75" style="position:absolute;left:0;text-align:left;margin-left:0;margin-top:2.8pt;width:67.7pt;height:24.7pt;z-index:251658240;visibility:visible">
            <v:imagedata r:id="rId7" o:title=""/>
          </v:shape>
        </w:pict>
      </w:r>
    </w:p>
    <w:p w:rsidR="009078A5" w:rsidRPr="002163F4" w:rsidRDefault="009078A5" w:rsidP="003A1C4C">
      <w:pPr>
        <w:spacing w:line="280" w:lineRule="exact"/>
        <w:rPr>
          <w:rFonts w:ascii="Book Antiqua" w:hAnsi="Book Antiqua" w:cs="Arial"/>
          <w:i/>
          <w:iCs/>
          <w:szCs w:val="21"/>
        </w:rPr>
      </w:pPr>
    </w:p>
    <w:p w:rsidR="009078A5" w:rsidRPr="002163F4" w:rsidRDefault="009078A5" w:rsidP="004F752E">
      <w:pPr>
        <w:rPr>
          <w:rFonts w:ascii="Book Antiqua" w:hAnsi="Book Antiqua"/>
          <w:szCs w:val="21"/>
        </w:rPr>
      </w:pPr>
      <w:r w:rsidRPr="001864BD">
        <w:rPr>
          <w:rFonts w:ascii="Book Antiqua" w:hAnsi="Book Antiqua"/>
          <w:szCs w:val="21"/>
        </w:rPr>
        <w:t>Yin Cao</w:t>
      </w:r>
      <w:r>
        <w:rPr>
          <w:rFonts w:ascii="Book Antiqua" w:hAnsi="Book Antiqua"/>
          <w:szCs w:val="21"/>
        </w:rPr>
        <w:t xml:space="preserve"> </w:t>
      </w:r>
    </w:p>
    <w:p w:rsidR="009078A5" w:rsidRDefault="009078A5" w:rsidP="004F752E">
      <w:pPr>
        <w:rPr>
          <w:rFonts w:ascii="Book Antiqua" w:hAnsi="Book Antiqua"/>
          <w:sz w:val="24"/>
        </w:rPr>
      </w:pPr>
      <w:r w:rsidRPr="0067700F">
        <w:rPr>
          <w:rFonts w:ascii="Book Antiqua" w:hAnsi="Book Antiqua"/>
          <w:sz w:val="24"/>
        </w:rPr>
        <w:t>Department of Internal Medicine (Neurology)</w:t>
      </w:r>
    </w:p>
    <w:p w:rsidR="009078A5" w:rsidRPr="002163F4" w:rsidRDefault="009078A5" w:rsidP="004F752E">
      <w:pPr>
        <w:rPr>
          <w:rFonts w:ascii="Book Antiqua" w:hAnsi="Book Antiqua"/>
          <w:szCs w:val="21"/>
        </w:rPr>
      </w:pPr>
      <w:r w:rsidRPr="0067700F">
        <w:rPr>
          <w:rFonts w:ascii="Book Antiqua" w:hAnsi="Book Antiqua"/>
          <w:sz w:val="24"/>
        </w:rPr>
        <w:t>Changzhou Second People's Hospital Affiliated to Nanjing Medical University</w:t>
      </w:r>
    </w:p>
    <w:p w:rsidR="009078A5" w:rsidRPr="002163F4" w:rsidRDefault="009078A5" w:rsidP="004F752E">
      <w:pPr>
        <w:rPr>
          <w:rFonts w:ascii="Book Antiqua" w:hAnsi="Book Antiqua"/>
          <w:szCs w:val="21"/>
        </w:rPr>
      </w:pPr>
      <w:r w:rsidRPr="0067700F">
        <w:rPr>
          <w:rFonts w:ascii="Book Antiqua" w:hAnsi="Book Antiqua"/>
          <w:sz w:val="24"/>
        </w:rPr>
        <w:t>Changzhou 213003</w:t>
      </w:r>
      <w:r>
        <w:rPr>
          <w:rFonts w:ascii="Book Antiqua" w:hAnsi="Book Antiqua"/>
          <w:szCs w:val="21"/>
        </w:rPr>
        <w:t xml:space="preserve"> </w:t>
      </w:r>
    </w:p>
    <w:p w:rsidR="009078A5" w:rsidRPr="002163F4" w:rsidRDefault="009078A5" w:rsidP="004F752E">
      <w:pPr>
        <w:rPr>
          <w:rFonts w:ascii="Book Antiqua" w:hAnsi="Book Antiqua"/>
          <w:szCs w:val="21"/>
        </w:rPr>
      </w:pPr>
      <w:r>
        <w:rPr>
          <w:rFonts w:ascii="Book Antiqua" w:hAnsi="Book Antiqua"/>
          <w:sz w:val="24"/>
        </w:rPr>
        <w:t xml:space="preserve">Jiangsu </w:t>
      </w:r>
      <w:r w:rsidRPr="002328D4">
        <w:rPr>
          <w:rFonts w:ascii="Book Antiqua" w:hAnsi="Book Antiqua" w:cs="Garamond"/>
          <w:kern w:val="0"/>
          <w:sz w:val="24"/>
        </w:rPr>
        <w:t>Province</w:t>
      </w:r>
    </w:p>
    <w:p w:rsidR="009078A5" w:rsidRPr="002163F4" w:rsidRDefault="009078A5" w:rsidP="004F752E">
      <w:pPr>
        <w:rPr>
          <w:rFonts w:ascii="Book Antiqua" w:hAnsi="Book Antiqua"/>
          <w:szCs w:val="21"/>
        </w:rPr>
      </w:pPr>
      <w:r w:rsidRPr="0067700F">
        <w:rPr>
          <w:rFonts w:ascii="Book Antiqua" w:hAnsi="Book Antiqua"/>
          <w:sz w:val="24"/>
        </w:rPr>
        <w:t>China</w:t>
      </w:r>
    </w:p>
    <w:p w:rsidR="009078A5" w:rsidRPr="002163F4" w:rsidRDefault="009078A5">
      <w:pPr>
        <w:rPr>
          <w:szCs w:val="21"/>
        </w:rPr>
      </w:pPr>
    </w:p>
    <w:sectPr w:rsidR="009078A5" w:rsidRPr="002163F4" w:rsidSect="002574F9">
      <w:pgSz w:w="11906" w:h="16838" w:code="9"/>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8A5" w:rsidRDefault="009078A5" w:rsidP="004271D8">
      <w:r>
        <w:separator/>
      </w:r>
    </w:p>
  </w:endnote>
  <w:endnote w:type="continuationSeparator" w:id="1">
    <w:p w:rsidR="009078A5" w:rsidRDefault="009078A5" w:rsidP="00427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8A5" w:rsidRDefault="009078A5" w:rsidP="004271D8">
      <w:r>
        <w:separator/>
      </w:r>
    </w:p>
  </w:footnote>
  <w:footnote w:type="continuationSeparator" w:id="1">
    <w:p w:rsidR="009078A5" w:rsidRDefault="009078A5" w:rsidP="004271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C4C"/>
    <w:rsid w:val="000779EE"/>
    <w:rsid w:val="000B040C"/>
    <w:rsid w:val="000C2645"/>
    <w:rsid w:val="00104E7C"/>
    <w:rsid w:val="001864BD"/>
    <w:rsid w:val="00187F57"/>
    <w:rsid w:val="001C1E38"/>
    <w:rsid w:val="001D0507"/>
    <w:rsid w:val="001E158F"/>
    <w:rsid w:val="002111D1"/>
    <w:rsid w:val="002163F4"/>
    <w:rsid w:val="002328D4"/>
    <w:rsid w:val="002574F9"/>
    <w:rsid w:val="00267522"/>
    <w:rsid w:val="002A018D"/>
    <w:rsid w:val="002A61DA"/>
    <w:rsid w:val="00311910"/>
    <w:rsid w:val="003949D1"/>
    <w:rsid w:val="003A1C4C"/>
    <w:rsid w:val="003D52FE"/>
    <w:rsid w:val="004271D8"/>
    <w:rsid w:val="00432A55"/>
    <w:rsid w:val="00483BC3"/>
    <w:rsid w:val="004E30E5"/>
    <w:rsid w:val="004F22E6"/>
    <w:rsid w:val="004F752E"/>
    <w:rsid w:val="00516DEF"/>
    <w:rsid w:val="00553521"/>
    <w:rsid w:val="00557A29"/>
    <w:rsid w:val="00564791"/>
    <w:rsid w:val="00570827"/>
    <w:rsid w:val="00586DF4"/>
    <w:rsid w:val="005A7A3D"/>
    <w:rsid w:val="005B04A6"/>
    <w:rsid w:val="00621D10"/>
    <w:rsid w:val="00675EAF"/>
    <w:rsid w:val="0067700F"/>
    <w:rsid w:val="006C7E5E"/>
    <w:rsid w:val="007B7257"/>
    <w:rsid w:val="007F323F"/>
    <w:rsid w:val="00810F37"/>
    <w:rsid w:val="0081693D"/>
    <w:rsid w:val="008249DB"/>
    <w:rsid w:val="008E253C"/>
    <w:rsid w:val="008F2DB7"/>
    <w:rsid w:val="009078A5"/>
    <w:rsid w:val="009910B5"/>
    <w:rsid w:val="009B770D"/>
    <w:rsid w:val="009F09A2"/>
    <w:rsid w:val="00A619B7"/>
    <w:rsid w:val="00AD7E78"/>
    <w:rsid w:val="00AE3583"/>
    <w:rsid w:val="00B03F66"/>
    <w:rsid w:val="00B212CF"/>
    <w:rsid w:val="00B935EF"/>
    <w:rsid w:val="00B969DC"/>
    <w:rsid w:val="00BC135D"/>
    <w:rsid w:val="00BD6F98"/>
    <w:rsid w:val="00BE3B57"/>
    <w:rsid w:val="00C42D01"/>
    <w:rsid w:val="00C60872"/>
    <w:rsid w:val="00CE210F"/>
    <w:rsid w:val="00D16775"/>
    <w:rsid w:val="00D27CD2"/>
    <w:rsid w:val="00D47DBF"/>
    <w:rsid w:val="00D602BF"/>
    <w:rsid w:val="00D93512"/>
    <w:rsid w:val="00D97D3F"/>
    <w:rsid w:val="00DA76A4"/>
    <w:rsid w:val="00E25F36"/>
    <w:rsid w:val="00EF0C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C4C"/>
    <w:pPr>
      <w:widowControl w:val="0"/>
      <w:jc w:val="both"/>
    </w:pPr>
    <w:rPr>
      <w:szCs w:val="24"/>
    </w:rPr>
  </w:style>
  <w:style w:type="paragraph" w:styleId="Heading1">
    <w:name w:val="heading 1"/>
    <w:basedOn w:val="Normal"/>
    <w:next w:val="Normal"/>
    <w:link w:val="Heading1Char"/>
    <w:uiPriority w:val="99"/>
    <w:qFormat/>
    <w:rsid w:val="003A1C4C"/>
    <w:pPr>
      <w:keepNext/>
      <w:outlineLvl w:val="0"/>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44"/>
      <w:sz w:val="44"/>
      <w:szCs w:val="44"/>
    </w:rPr>
  </w:style>
  <w:style w:type="character" w:styleId="Hyperlink">
    <w:name w:val="Hyperlink"/>
    <w:basedOn w:val="DefaultParagraphFont"/>
    <w:uiPriority w:val="99"/>
    <w:rsid w:val="003A1C4C"/>
    <w:rPr>
      <w:rFonts w:cs="Times New Roman"/>
      <w:color w:val="0000FF"/>
      <w:u w:val="single"/>
    </w:rPr>
  </w:style>
  <w:style w:type="paragraph" w:styleId="BodyText">
    <w:name w:val="Body Text"/>
    <w:basedOn w:val="Normal"/>
    <w:link w:val="BodyTextChar"/>
    <w:uiPriority w:val="99"/>
    <w:rsid w:val="003A1C4C"/>
    <w:rPr>
      <w:spacing w:val="-10"/>
      <w:sz w:val="24"/>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4271D8"/>
    <w:pPr>
      <w:tabs>
        <w:tab w:val="center" w:pos="4320"/>
        <w:tab w:val="right" w:pos="8640"/>
      </w:tabs>
    </w:pPr>
  </w:style>
  <w:style w:type="character" w:customStyle="1" w:styleId="HeaderChar">
    <w:name w:val="Header Char"/>
    <w:basedOn w:val="DefaultParagraphFont"/>
    <w:link w:val="Header"/>
    <w:uiPriority w:val="99"/>
    <w:locked/>
    <w:rsid w:val="004271D8"/>
    <w:rPr>
      <w:rFonts w:cs="Times New Roman"/>
      <w:kern w:val="2"/>
      <w:sz w:val="24"/>
    </w:rPr>
  </w:style>
  <w:style w:type="paragraph" w:styleId="Footer">
    <w:name w:val="footer"/>
    <w:basedOn w:val="Normal"/>
    <w:link w:val="FooterChar"/>
    <w:uiPriority w:val="99"/>
    <w:rsid w:val="004271D8"/>
    <w:pPr>
      <w:tabs>
        <w:tab w:val="center" w:pos="4320"/>
        <w:tab w:val="right" w:pos="8640"/>
      </w:tabs>
    </w:pPr>
  </w:style>
  <w:style w:type="character" w:customStyle="1" w:styleId="FooterChar">
    <w:name w:val="Footer Char"/>
    <w:basedOn w:val="DefaultParagraphFont"/>
    <w:link w:val="Footer"/>
    <w:uiPriority w:val="99"/>
    <w:locked/>
    <w:rsid w:val="004271D8"/>
    <w:rPr>
      <w:rFonts w:cs="Times New Roman"/>
      <w:kern w:val="2"/>
      <w:sz w:val="24"/>
    </w:rPr>
  </w:style>
  <w:style w:type="character" w:customStyle="1" w:styleId="atn">
    <w:name w:val="atn"/>
    <w:basedOn w:val="DefaultParagraphFont"/>
    <w:uiPriority w:val="99"/>
    <w:rsid w:val="00675EAF"/>
    <w:rPr>
      <w:rFonts w:cs="Times New Roman"/>
    </w:rPr>
  </w:style>
  <w:style w:type="character" w:customStyle="1" w:styleId="hps">
    <w:name w:val="hps"/>
    <w:basedOn w:val="DefaultParagraphFont"/>
    <w:uiPriority w:val="99"/>
    <w:rsid w:val="00675EAF"/>
    <w:rPr>
      <w:rFonts w:cs="Times New Roman"/>
    </w:rPr>
  </w:style>
  <w:style w:type="character" w:customStyle="1" w:styleId="def">
    <w:name w:val="def"/>
    <w:basedOn w:val="DefaultParagraphFont"/>
    <w:uiPriority w:val="99"/>
    <w:rsid w:val="00675EAF"/>
    <w:rPr>
      <w:rFonts w:cs="Times New Roman"/>
    </w:rPr>
  </w:style>
  <w:style w:type="paragraph" w:styleId="CommentText">
    <w:name w:val="annotation text"/>
    <w:basedOn w:val="Normal"/>
    <w:link w:val="CommentTextChar"/>
    <w:uiPriority w:val="99"/>
    <w:rsid w:val="00AE3583"/>
    <w:pPr>
      <w:jc w:val="left"/>
    </w:pPr>
    <w:rPr>
      <w:szCs w:val="20"/>
    </w:rPr>
  </w:style>
  <w:style w:type="character" w:customStyle="1" w:styleId="CommentTextChar">
    <w:name w:val="Comment Text Char"/>
    <w:basedOn w:val="DefaultParagraphFont"/>
    <w:link w:val="CommentText"/>
    <w:uiPriority w:val="99"/>
    <w:locked/>
    <w:rsid w:val="00AE3583"/>
    <w:rPr>
      <w:rFonts w:cs="Times New Roman"/>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p:ds:scientificalnes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303</Words>
  <Characters>1732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of July 2004</dc:title>
  <dc:subject/>
  <dc:creator>hellen831221</dc:creator>
  <cp:keywords/>
  <dc:description/>
  <cp:lastModifiedBy>WCJD</cp:lastModifiedBy>
  <cp:revision>8</cp:revision>
  <dcterms:created xsi:type="dcterms:W3CDTF">2013-01-23T05:37:00Z</dcterms:created>
  <dcterms:modified xsi:type="dcterms:W3CDTF">2013-03-05T07:25:00Z</dcterms:modified>
</cp:coreProperties>
</file>