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F87" w:rsidRPr="001226B4" w:rsidRDefault="00195F87" w:rsidP="00195F87">
      <w:pPr>
        <w:spacing w:line="360" w:lineRule="auto"/>
        <w:rPr>
          <w:rFonts w:ascii="Book Antiqua" w:hAnsi="Book Antiqua" w:cs="Tahoma"/>
          <w:b/>
          <w:color w:val="000000"/>
          <w:sz w:val="24"/>
          <w:szCs w:val="24"/>
        </w:rPr>
      </w:pPr>
      <w:bookmarkStart w:id="0" w:name="OLE_LINK1"/>
      <w:r w:rsidRPr="001226B4">
        <w:rPr>
          <w:rFonts w:ascii="Book Antiqua" w:hAnsi="Book Antiqua" w:cs="Tahoma"/>
          <w:b/>
          <w:color w:val="0000FF"/>
          <w:sz w:val="24"/>
          <w:szCs w:val="24"/>
        </w:rPr>
        <w:t xml:space="preserve">Name of journal: </w:t>
      </w:r>
      <w:r w:rsidRPr="001226B4">
        <w:rPr>
          <w:rFonts w:ascii="Book Antiqua" w:hAnsi="Book Antiqua" w:cs="Tahoma"/>
          <w:b/>
          <w:color w:val="000000"/>
          <w:sz w:val="24"/>
          <w:szCs w:val="24"/>
        </w:rPr>
        <w:t>World Journal of Gastroenterology</w:t>
      </w:r>
    </w:p>
    <w:p w:rsidR="00195F87" w:rsidRPr="001226B4" w:rsidRDefault="00195F87" w:rsidP="00195F87">
      <w:pPr>
        <w:spacing w:line="360" w:lineRule="auto"/>
        <w:rPr>
          <w:rFonts w:ascii="Book Antiqua" w:eastAsia="宋体" w:hAnsi="Book Antiqua" w:cs="Tahoma"/>
          <w:b/>
          <w:color w:val="0000FF"/>
          <w:sz w:val="24"/>
          <w:szCs w:val="24"/>
          <w:lang w:eastAsia="zh-CN"/>
        </w:rPr>
      </w:pPr>
      <w:r w:rsidRPr="001226B4">
        <w:rPr>
          <w:rFonts w:ascii="Book Antiqua" w:hAnsi="Book Antiqua" w:cs="Tahoma"/>
          <w:b/>
          <w:color w:val="0000FF"/>
          <w:sz w:val="24"/>
          <w:szCs w:val="24"/>
        </w:rPr>
        <w:t>ESPS Manuscript NO:</w:t>
      </w:r>
      <w:r w:rsidRPr="001226B4">
        <w:rPr>
          <w:rFonts w:ascii="Book Antiqua" w:eastAsia="宋体" w:hAnsi="Book Antiqua" w:cs="Tahoma"/>
          <w:b/>
          <w:color w:val="0000FF"/>
          <w:sz w:val="24"/>
          <w:szCs w:val="24"/>
          <w:lang w:eastAsia="zh-CN"/>
        </w:rPr>
        <w:t xml:space="preserve"> 11030</w:t>
      </w:r>
    </w:p>
    <w:p w:rsidR="007A763E" w:rsidRPr="00FC5390" w:rsidRDefault="00195F87" w:rsidP="007A763E">
      <w:pPr>
        <w:spacing w:line="360" w:lineRule="auto"/>
        <w:rPr>
          <w:rFonts w:ascii="Book Antiqua" w:hAnsi="Book Antiqua"/>
          <w:b/>
          <w:color w:val="000000"/>
          <w:sz w:val="24"/>
          <w:szCs w:val="24"/>
        </w:rPr>
      </w:pPr>
      <w:r w:rsidRPr="001226B4">
        <w:rPr>
          <w:rFonts w:ascii="Book Antiqua" w:hAnsi="Book Antiqua" w:cs="Tahoma"/>
          <w:b/>
          <w:color w:val="0000FF"/>
          <w:sz w:val="24"/>
          <w:szCs w:val="24"/>
        </w:rPr>
        <w:t>Columns:</w:t>
      </w:r>
      <w:r w:rsidR="007A763E" w:rsidRPr="007A763E">
        <w:rPr>
          <w:rFonts w:ascii="Book Antiqua" w:hAnsi="Book Antiqua"/>
          <w:b/>
          <w:color w:val="000000"/>
          <w:sz w:val="24"/>
          <w:szCs w:val="24"/>
        </w:rPr>
        <w:t xml:space="preserve"> </w:t>
      </w:r>
      <w:r w:rsidR="00313B87" w:rsidRPr="00FC5390">
        <w:rPr>
          <w:rFonts w:ascii="Book Antiqua" w:hAnsi="Book Antiqua"/>
          <w:b/>
          <w:color w:val="000000"/>
          <w:sz w:val="24"/>
          <w:szCs w:val="24"/>
        </w:rPr>
        <w:t xml:space="preserve">OBSERVATIONAL STUDY </w:t>
      </w:r>
    </w:p>
    <w:p w:rsidR="001B7DD8" w:rsidRPr="007A763E" w:rsidRDefault="001B7DD8" w:rsidP="00195F87">
      <w:pPr>
        <w:spacing w:line="360" w:lineRule="auto"/>
        <w:rPr>
          <w:rFonts w:ascii="Book Antiqua" w:eastAsia="宋体" w:hAnsi="Book Antiqua" w:cs="Times New Roman"/>
          <w:b/>
          <w:bCs/>
          <w:color w:val="000000"/>
          <w:sz w:val="24"/>
          <w:szCs w:val="24"/>
          <w:lang w:eastAsia="zh-CN"/>
        </w:rPr>
      </w:pPr>
    </w:p>
    <w:p w:rsidR="002F6487" w:rsidRPr="001226B4" w:rsidRDefault="0089080A" w:rsidP="00195F87">
      <w:pPr>
        <w:spacing w:line="360" w:lineRule="auto"/>
        <w:rPr>
          <w:rFonts w:ascii="Book Antiqua" w:eastAsia="MS PGothic" w:hAnsi="Book Antiqua" w:cs="Times New Roman"/>
          <w:bCs/>
          <w:color w:val="000000"/>
          <w:sz w:val="24"/>
          <w:szCs w:val="24"/>
        </w:rPr>
      </w:pPr>
      <w:r w:rsidRPr="001226B4">
        <w:rPr>
          <w:rFonts w:ascii="Book Antiqua" w:eastAsia="MS PGothic" w:hAnsi="Book Antiqua" w:cs="Times New Roman"/>
          <w:b/>
          <w:bCs/>
          <w:color w:val="000000"/>
          <w:sz w:val="24"/>
          <w:szCs w:val="24"/>
        </w:rPr>
        <w:t>D</w:t>
      </w:r>
      <w:r w:rsidR="00470D10" w:rsidRPr="001226B4">
        <w:rPr>
          <w:rFonts w:ascii="Book Antiqua" w:eastAsia="MS PGothic" w:hAnsi="Book Antiqua" w:cs="Times New Roman"/>
          <w:b/>
          <w:bCs/>
          <w:color w:val="000000"/>
          <w:sz w:val="24"/>
          <w:szCs w:val="24"/>
        </w:rPr>
        <w:t xml:space="preserve">iagnosis of </w:t>
      </w:r>
      <w:r w:rsidR="00470D10" w:rsidRPr="001226B4">
        <w:rPr>
          <w:rFonts w:ascii="Book Antiqua" w:eastAsia="MS PGothic" w:hAnsi="Book Antiqua" w:cs="Times New Roman"/>
          <w:b/>
          <w:sz w:val="24"/>
          <w:szCs w:val="24"/>
        </w:rPr>
        <w:t>early gastric cancer</w:t>
      </w:r>
      <w:bookmarkEnd w:id="0"/>
      <w:r w:rsidRPr="001226B4">
        <w:rPr>
          <w:rFonts w:ascii="Book Antiqua" w:eastAsia="MS PGothic" w:hAnsi="Book Antiqua" w:cs="Times New Roman"/>
          <w:b/>
          <w:sz w:val="24"/>
          <w:szCs w:val="24"/>
        </w:rPr>
        <w:t xml:space="preserve"> </w:t>
      </w:r>
      <w:r w:rsidRPr="001226B4">
        <w:rPr>
          <w:rFonts w:ascii="Book Antiqua" w:eastAsia="MS PGothic" w:hAnsi="Book Antiqua" w:cs="Times New Roman"/>
          <w:b/>
          <w:bCs/>
          <w:color w:val="000000"/>
          <w:sz w:val="24"/>
          <w:szCs w:val="24"/>
        </w:rPr>
        <w:t>using narrow band imag</w:t>
      </w:r>
      <w:r w:rsidR="00D258D5" w:rsidRPr="001226B4">
        <w:rPr>
          <w:rFonts w:ascii="Book Antiqua" w:eastAsia="MS PGothic" w:hAnsi="Book Antiqua" w:cs="Times New Roman"/>
          <w:b/>
          <w:bCs/>
          <w:color w:val="000000"/>
          <w:sz w:val="24"/>
          <w:szCs w:val="24"/>
        </w:rPr>
        <w:t>ing</w:t>
      </w:r>
      <w:r w:rsidRPr="001226B4">
        <w:rPr>
          <w:rFonts w:ascii="Book Antiqua" w:eastAsia="MS PGothic" w:hAnsi="Book Antiqua" w:cs="Times New Roman"/>
          <w:b/>
          <w:bCs/>
          <w:color w:val="000000"/>
          <w:sz w:val="24"/>
          <w:szCs w:val="24"/>
        </w:rPr>
        <w:t xml:space="preserve"> and acetic acid</w:t>
      </w:r>
    </w:p>
    <w:p w:rsidR="002F6487" w:rsidRPr="001226B4" w:rsidRDefault="002F6487" w:rsidP="00195F87">
      <w:pPr>
        <w:adjustRightInd w:val="0"/>
        <w:spacing w:line="360" w:lineRule="auto"/>
        <w:rPr>
          <w:rFonts w:ascii="Book Antiqua" w:eastAsia="宋体" w:hAnsi="Book Antiqua" w:cs="Times New Roman"/>
          <w:b/>
          <w:sz w:val="24"/>
          <w:szCs w:val="24"/>
          <w:lang w:eastAsia="zh-CN"/>
        </w:rPr>
      </w:pPr>
    </w:p>
    <w:p w:rsidR="002F6487" w:rsidRPr="001226B4" w:rsidRDefault="00412C67" w:rsidP="00195F87">
      <w:pPr>
        <w:autoSpaceDE w:val="0"/>
        <w:autoSpaceDN w:val="0"/>
        <w:adjustRightInd w:val="0"/>
        <w:spacing w:line="360" w:lineRule="auto"/>
        <w:rPr>
          <w:rFonts w:ascii="Book Antiqua" w:hAnsi="Book Antiqua" w:cs="Times New Roman"/>
          <w:b/>
          <w:kern w:val="0"/>
          <w:sz w:val="24"/>
          <w:szCs w:val="24"/>
        </w:rPr>
      </w:pPr>
      <w:r w:rsidRPr="001226B4">
        <w:rPr>
          <w:rFonts w:ascii="Book Antiqua" w:eastAsia="MS Mincho" w:hAnsi="Book Antiqua" w:cs="Times New Roman"/>
          <w:sz w:val="24"/>
          <w:szCs w:val="24"/>
        </w:rPr>
        <w:t xml:space="preserve">Matsuo K </w:t>
      </w:r>
      <w:r w:rsidRPr="001226B4">
        <w:rPr>
          <w:rFonts w:ascii="Book Antiqua" w:eastAsia="MS Mincho" w:hAnsi="Book Antiqua" w:cs="Times New Roman"/>
          <w:i/>
          <w:sz w:val="24"/>
          <w:szCs w:val="24"/>
        </w:rPr>
        <w:t>et al.</w:t>
      </w:r>
      <w:r w:rsidR="002F6487" w:rsidRPr="001226B4">
        <w:rPr>
          <w:rFonts w:ascii="Book Antiqua" w:eastAsia="MS Mincho" w:hAnsi="Book Antiqua" w:cs="Times New Roman"/>
          <w:sz w:val="24"/>
          <w:szCs w:val="24"/>
        </w:rPr>
        <w:t xml:space="preserve"> </w:t>
      </w:r>
      <w:r w:rsidR="00195F87" w:rsidRPr="001226B4">
        <w:rPr>
          <w:rFonts w:ascii="Book Antiqua" w:eastAsia="MS Mincho" w:hAnsi="Book Antiqua" w:cs="Times New Roman"/>
          <w:sz w:val="24"/>
          <w:szCs w:val="24"/>
        </w:rPr>
        <w:t xml:space="preserve">Endoscopic </w:t>
      </w:r>
      <w:r w:rsidR="002F6487" w:rsidRPr="001226B4">
        <w:rPr>
          <w:rFonts w:ascii="Book Antiqua" w:eastAsia="MS Mincho" w:hAnsi="Book Antiqua" w:cs="Times New Roman"/>
          <w:sz w:val="24"/>
          <w:szCs w:val="24"/>
        </w:rPr>
        <w:t>diagnosis of early gastric cancer</w:t>
      </w:r>
    </w:p>
    <w:p w:rsidR="002F6487" w:rsidRPr="001226B4" w:rsidRDefault="002F6487" w:rsidP="00195F87">
      <w:pPr>
        <w:pStyle w:val="a5"/>
        <w:widowControl/>
        <w:spacing w:line="360" w:lineRule="auto"/>
        <w:jc w:val="both"/>
        <w:rPr>
          <w:rFonts w:ascii="Book Antiqua" w:eastAsia="MS PGothic" w:hAnsi="Book Antiqua" w:cs="Times New Roman"/>
          <w:sz w:val="24"/>
          <w:szCs w:val="24"/>
        </w:rPr>
      </w:pPr>
    </w:p>
    <w:p w:rsidR="002F6487" w:rsidRPr="001226B4" w:rsidRDefault="002F6487" w:rsidP="00195F87">
      <w:pPr>
        <w:pStyle w:val="a5"/>
        <w:widowControl/>
        <w:spacing w:line="360" w:lineRule="auto"/>
        <w:jc w:val="both"/>
        <w:rPr>
          <w:rFonts w:ascii="Book Antiqua" w:eastAsia="MS PGothic" w:hAnsi="Book Antiqua" w:cs="Times New Roman"/>
          <w:sz w:val="24"/>
          <w:szCs w:val="24"/>
        </w:rPr>
      </w:pPr>
      <w:r w:rsidRPr="001226B4">
        <w:rPr>
          <w:rFonts w:ascii="Book Antiqua" w:eastAsia="MS PGothic" w:hAnsi="Book Antiqua" w:cs="Times New Roman"/>
          <w:sz w:val="24"/>
          <w:szCs w:val="24"/>
        </w:rPr>
        <w:t xml:space="preserve">Ken Matsuo, Hidetoshi Takedatsu, Michita Mukasa, Hiroaki Sumie, Hikaru Yoshida, Yasutomo Watanabe, Jun Akiba, </w:t>
      </w:r>
      <w:r w:rsidR="004B6371" w:rsidRPr="001226B4">
        <w:rPr>
          <w:rFonts w:ascii="Book Antiqua" w:eastAsia="MS PGothic" w:hAnsi="Book Antiqua" w:cs="Times New Roman"/>
          <w:sz w:val="24"/>
          <w:szCs w:val="24"/>
        </w:rPr>
        <w:t xml:space="preserve">Keita Nakahara, </w:t>
      </w:r>
      <w:r w:rsidRPr="001226B4">
        <w:rPr>
          <w:rFonts w:ascii="Book Antiqua" w:eastAsia="MS PGothic" w:hAnsi="Book Antiqua" w:cs="Times New Roman"/>
          <w:sz w:val="24"/>
          <w:szCs w:val="24"/>
        </w:rPr>
        <w:t xml:space="preserve">Osamu Tsuruta, </w:t>
      </w:r>
      <w:r w:rsidR="00ED6EE6" w:rsidRPr="001226B4">
        <w:rPr>
          <w:rFonts w:ascii="Book Antiqua" w:eastAsia="MS PGothic" w:hAnsi="Book Antiqua" w:cs="Times New Roman"/>
          <w:sz w:val="24"/>
          <w:szCs w:val="24"/>
        </w:rPr>
        <w:t>Takuji Torimura</w:t>
      </w:r>
    </w:p>
    <w:p w:rsidR="00ED3DBE" w:rsidRPr="001226B4" w:rsidRDefault="00195F87" w:rsidP="00195F87">
      <w:pPr>
        <w:spacing w:line="360" w:lineRule="auto"/>
        <w:rPr>
          <w:rFonts w:ascii="Book Antiqua" w:eastAsia="MS PGothic" w:hAnsi="Book Antiqua" w:cs="Times New Roman"/>
          <w:b/>
          <w:sz w:val="24"/>
          <w:szCs w:val="24"/>
        </w:rPr>
      </w:pPr>
      <w:r w:rsidRPr="001226B4">
        <w:rPr>
          <w:rFonts w:ascii="Book Antiqua" w:eastAsia="MS PGothic" w:hAnsi="Book Antiqua" w:cs="Times New Roman"/>
          <w:b/>
          <w:noProof/>
          <w:sz w:val="24"/>
          <w:szCs w:val="24"/>
          <w:lang w:eastAsia="zh-CN"/>
        </w:rPr>
        <mc:AlternateContent>
          <mc:Choice Requires="wps">
            <w:drawing>
              <wp:anchor distT="0" distB="0" distL="114300" distR="114300" simplePos="0" relativeHeight="251671552" behindDoc="0" locked="0" layoutInCell="1" allowOverlap="1" wp14:editId="158EAD3E">
                <wp:simplePos x="0" y="0"/>
                <wp:positionH relativeFrom="column">
                  <wp:posOffset>13915</wp:posOffset>
                </wp:positionH>
                <wp:positionV relativeFrom="paragraph">
                  <wp:posOffset>180892</wp:posOffset>
                </wp:positionV>
                <wp:extent cx="6202017" cy="0"/>
                <wp:effectExtent l="0" t="19050" r="8890" b="1905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2017"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4.25pt" to="489.4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" strokecolor="gray" strokeweight="3pt"/>
            </w:pict>
          </mc:Fallback>
        </mc:AlternateContent>
      </w:r>
    </w:p>
    <w:p w:rsidR="002F6487" w:rsidRPr="001226B4" w:rsidRDefault="007C1E37" w:rsidP="00195F87">
      <w:pPr>
        <w:spacing w:line="360" w:lineRule="auto"/>
        <w:rPr>
          <w:rFonts w:ascii="Book Antiqua" w:hAnsi="Book Antiqua" w:cs="Times New Roman"/>
          <w:sz w:val="24"/>
          <w:szCs w:val="24"/>
        </w:rPr>
      </w:pPr>
      <w:r w:rsidRPr="001226B4">
        <w:rPr>
          <w:rFonts w:ascii="Book Antiqua" w:eastAsia="MS PGothic" w:hAnsi="Book Antiqua" w:cs="Times New Roman"/>
          <w:b/>
          <w:sz w:val="24"/>
          <w:szCs w:val="24"/>
        </w:rPr>
        <w:t xml:space="preserve">Ken Matsuo, Hidetoshi Takedatsu, Michita Mukasa, Hiroaki Sumie, Hikaru Yoshida, Yasutomo Watanabe, Keita Nakahara, Osamu Tsuruta, </w:t>
      </w:r>
      <w:r w:rsidR="00ED6EE6" w:rsidRPr="001226B4">
        <w:rPr>
          <w:rFonts w:ascii="Book Antiqua" w:eastAsia="MS PGothic" w:hAnsi="Book Antiqua" w:cs="Times New Roman"/>
          <w:b/>
          <w:sz w:val="24"/>
          <w:szCs w:val="24"/>
        </w:rPr>
        <w:t>Takuji Torimura</w:t>
      </w:r>
      <w:r w:rsidRPr="001226B4">
        <w:rPr>
          <w:rFonts w:ascii="Book Antiqua" w:eastAsia="MS PGothic" w:hAnsi="Book Antiqua" w:cs="Times New Roman"/>
          <w:b/>
          <w:sz w:val="24"/>
          <w:szCs w:val="24"/>
        </w:rPr>
        <w:t xml:space="preserve">, </w:t>
      </w:r>
      <w:r w:rsidR="002F6487" w:rsidRPr="001226B4">
        <w:rPr>
          <w:rFonts w:ascii="Book Antiqua" w:hAnsi="Book Antiqua" w:cs="Times New Roman"/>
          <w:sz w:val="24"/>
          <w:szCs w:val="24"/>
        </w:rPr>
        <w:t>Division of Gastroenterology, Department of Medicine, Kurume University School of Medicine</w:t>
      </w:r>
      <w:r w:rsidRPr="001226B4">
        <w:rPr>
          <w:rFonts w:ascii="Book Antiqua" w:hAnsi="Book Antiqua" w:cs="Times New Roman"/>
          <w:sz w:val="24"/>
          <w:szCs w:val="24"/>
        </w:rPr>
        <w:t>, Fukuoka 830-0011, Japan</w:t>
      </w:r>
    </w:p>
    <w:p w:rsidR="007C1E37" w:rsidRPr="001226B4" w:rsidRDefault="007C1E37" w:rsidP="00195F87">
      <w:pPr>
        <w:pStyle w:val="1"/>
        <w:tabs>
          <w:tab w:val="left" w:pos="840"/>
          <w:tab w:val="left" w:pos="1680"/>
          <w:tab w:val="left" w:pos="2520"/>
          <w:tab w:val="left" w:pos="3360"/>
          <w:tab w:val="left" w:pos="4200"/>
          <w:tab w:val="left" w:pos="5040"/>
          <w:tab w:val="left" w:pos="5880"/>
          <w:tab w:val="left" w:pos="6720"/>
          <w:tab w:val="left" w:pos="7560"/>
          <w:tab w:val="left" w:pos="8400"/>
        </w:tabs>
        <w:spacing w:line="360" w:lineRule="auto"/>
        <w:rPr>
          <w:rFonts w:ascii="Book Antiqua" w:eastAsia="MS PGothic" w:hAnsi="Book Antiqua"/>
          <w:sz w:val="24"/>
          <w:szCs w:val="24"/>
          <w:lang w:eastAsia="ja-JP"/>
        </w:rPr>
      </w:pPr>
    </w:p>
    <w:p w:rsidR="00D76585" w:rsidRPr="001226B4" w:rsidRDefault="007C1E37" w:rsidP="00195F87">
      <w:pPr>
        <w:spacing w:line="360" w:lineRule="auto"/>
        <w:rPr>
          <w:rFonts w:ascii="Book Antiqua" w:hAnsi="Book Antiqua" w:cs="Times New Roman"/>
          <w:sz w:val="24"/>
          <w:szCs w:val="24"/>
        </w:rPr>
      </w:pPr>
      <w:r w:rsidRPr="001226B4">
        <w:rPr>
          <w:rFonts w:ascii="Book Antiqua" w:eastAsia="MS PGothic" w:hAnsi="Book Antiqua" w:cs="Times New Roman"/>
          <w:b/>
          <w:sz w:val="24"/>
          <w:szCs w:val="24"/>
        </w:rPr>
        <w:t>Jun Akiba</w:t>
      </w:r>
      <w:r w:rsidRPr="001226B4">
        <w:rPr>
          <w:rFonts w:ascii="Book Antiqua" w:eastAsia="MS PGothic" w:hAnsi="Book Antiqua" w:cs="Times New Roman"/>
          <w:sz w:val="24"/>
          <w:szCs w:val="24"/>
        </w:rPr>
        <w:t xml:space="preserve">, </w:t>
      </w:r>
      <w:r w:rsidR="002F6487" w:rsidRPr="001226B4">
        <w:rPr>
          <w:rFonts w:ascii="Book Antiqua" w:hAnsi="Book Antiqua" w:cs="Times New Roman"/>
          <w:sz w:val="24"/>
          <w:szCs w:val="24"/>
        </w:rPr>
        <w:t>Department of Pathology, Kurume University School of Medicine</w:t>
      </w:r>
      <w:r w:rsidR="00D76585" w:rsidRPr="001226B4">
        <w:rPr>
          <w:rFonts w:ascii="Book Antiqua" w:hAnsi="Book Antiqua" w:cs="Times New Roman"/>
          <w:sz w:val="24"/>
          <w:szCs w:val="24"/>
        </w:rPr>
        <w:t>,</w:t>
      </w:r>
      <w:r w:rsidR="002F6487" w:rsidRPr="001226B4">
        <w:rPr>
          <w:rFonts w:ascii="Book Antiqua" w:hAnsi="Book Antiqua" w:cs="Times New Roman"/>
          <w:sz w:val="24"/>
          <w:szCs w:val="24"/>
        </w:rPr>
        <w:t xml:space="preserve"> </w:t>
      </w:r>
      <w:r w:rsidR="00D76585" w:rsidRPr="001226B4">
        <w:rPr>
          <w:rFonts w:ascii="Book Antiqua" w:hAnsi="Book Antiqua" w:cs="Times New Roman"/>
          <w:sz w:val="24"/>
          <w:szCs w:val="24"/>
        </w:rPr>
        <w:t>Fukuoka 830-0011, Japan</w:t>
      </w:r>
    </w:p>
    <w:p w:rsidR="002F6487" w:rsidRPr="001226B4" w:rsidRDefault="002F6487" w:rsidP="00195F87">
      <w:pPr>
        <w:pStyle w:val="a5"/>
        <w:widowControl/>
        <w:spacing w:line="360" w:lineRule="auto"/>
        <w:jc w:val="both"/>
        <w:outlineLvl w:val="0"/>
        <w:rPr>
          <w:rFonts w:ascii="Book Antiqua" w:hAnsi="Book Antiqua" w:cs="Times New Roman"/>
          <w:b/>
          <w:sz w:val="24"/>
          <w:szCs w:val="24"/>
        </w:rPr>
      </w:pPr>
    </w:p>
    <w:p w:rsidR="00D76585" w:rsidRPr="001226B4" w:rsidRDefault="006921D7" w:rsidP="00195F87">
      <w:pPr>
        <w:pStyle w:val="a5"/>
        <w:widowControl/>
        <w:spacing w:line="360" w:lineRule="auto"/>
        <w:jc w:val="both"/>
        <w:outlineLvl w:val="0"/>
        <w:rPr>
          <w:rFonts w:ascii="Book Antiqua" w:hAnsi="Book Antiqua" w:cs="Times New Roman"/>
          <w:b/>
          <w:sz w:val="24"/>
          <w:szCs w:val="24"/>
        </w:rPr>
      </w:pPr>
      <w:r w:rsidRPr="001226B4">
        <w:rPr>
          <w:rFonts w:ascii="Book Antiqua" w:hAnsi="Book Antiqua" w:cs="Times New Roman"/>
          <w:b/>
          <w:sz w:val="24"/>
          <w:szCs w:val="24"/>
        </w:rPr>
        <w:t>Author contributions:</w:t>
      </w:r>
      <w:r w:rsidR="00195F87" w:rsidRPr="001226B4">
        <w:rPr>
          <w:rFonts w:ascii="Book Antiqua" w:eastAsia="宋体" w:hAnsi="Book Antiqua" w:cs="Times New Roman"/>
          <w:b/>
          <w:sz w:val="24"/>
          <w:szCs w:val="24"/>
          <w:lang w:eastAsia="zh-CN"/>
        </w:rPr>
        <w:t xml:space="preserve"> </w:t>
      </w:r>
      <w:r w:rsidR="00D76585" w:rsidRPr="001226B4">
        <w:rPr>
          <w:rFonts w:ascii="Book Antiqua" w:eastAsia="MS PGothic" w:hAnsi="Book Antiqua" w:cs="Times New Roman"/>
          <w:sz w:val="24"/>
          <w:szCs w:val="24"/>
        </w:rPr>
        <w:t>Matsuo</w:t>
      </w:r>
      <w:r w:rsidR="004027E8" w:rsidRPr="001226B4">
        <w:rPr>
          <w:rFonts w:ascii="Book Antiqua" w:eastAsia="MS PGothic" w:hAnsi="Book Antiqua" w:cs="Times New Roman"/>
          <w:sz w:val="24"/>
          <w:szCs w:val="24"/>
        </w:rPr>
        <w:t xml:space="preserve"> K, </w:t>
      </w:r>
      <w:r w:rsidR="00D76585" w:rsidRPr="001226B4">
        <w:rPr>
          <w:rFonts w:ascii="Book Antiqua" w:eastAsia="MS PGothic" w:hAnsi="Book Antiqua" w:cs="Times New Roman"/>
          <w:sz w:val="24"/>
          <w:szCs w:val="24"/>
        </w:rPr>
        <w:t>Mukasa</w:t>
      </w:r>
      <w:r w:rsidR="004027E8" w:rsidRPr="001226B4">
        <w:rPr>
          <w:rFonts w:ascii="Book Antiqua" w:eastAsia="MS PGothic" w:hAnsi="Book Antiqua" w:cs="Times New Roman"/>
          <w:sz w:val="24"/>
          <w:szCs w:val="24"/>
        </w:rPr>
        <w:t xml:space="preserve"> M, </w:t>
      </w:r>
      <w:r w:rsidR="00D76585" w:rsidRPr="001226B4">
        <w:rPr>
          <w:rFonts w:ascii="Book Antiqua" w:eastAsia="MS PGothic" w:hAnsi="Book Antiqua" w:cs="Times New Roman"/>
          <w:sz w:val="24"/>
          <w:szCs w:val="24"/>
        </w:rPr>
        <w:t>Sumie</w:t>
      </w:r>
      <w:r w:rsidR="004027E8" w:rsidRPr="001226B4">
        <w:rPr>
          <w:rFonts w:ascii="Book Antiqua" w:eastAsia="MS PGothic" w:hAnsi="Book Antiqua" w:cs="Times New Roman"/>
          <w:sz w:val="24"/>
          <w:szCs w:val="24"/>
        </w:rPr>
        <w:t xml:space="preserve"> H</w:t>
      </w:r>
      <w:r w:rsidR="00D76585" w:rsidRPr="001226B4">
        <w:rPr>
          <w:rFonts w:ascii="Book Antiqua" w:eastAsia="MS PGothic" w:hAnsi="Book Antiqua" w:cs="Times New Roman"/>
          <w:sz w:val="24"/>
          <w:szCs w:val="24"/>
        </w:rPr>
        <w:t>, Yoshida</w:t>
      </w:r>
      <w:r w:rsidR="004027E8" w:rsidRPr="001226B4">
        <w:rPr>
          <w:rFonts w:ascii="Book Antiqua" w:eastAsia="MS PGothic" w:hAnsi="Book Antiqua" w:cs="Times New Roman"/>
          <w:sz w:val="24"/>
          <w:szCs w:val="24"/>
        </w:rPr>
        <w:t xml:space="preserve"> H</w:t>
      </w:r>
      <w:r w:rsidR="00D76585" w:rsidRPr="001226B4">
        <w:rPr>
          <w:rFonts w:ascii="Book Antiqua" w:eastAsia="MS PGothic" w:hAnsi="Book Antiqua" w:cs="Times New Roman"/>
          <w:sz w:val="24"/>
          <w:szCs w:val="24"/>
        </w:rPr>
        <w:t xml:space="preserve">, Watanabe </w:t>
      </w:r>
      <w:r w:rsidR="00313B87">
        <w:rPr>
          <w:rFonts w:ascii="Book Antiqua" w:eastAsia="MS PGothic" w:hAnsi="Book Antiqua" w:cs="Times New Roman"/>
          <w:sz w:val="24"/>
          <w:szCs w:val="24"/>
        </w:rPr>
        <w:t>Y</w:t>
      </w:r>
      <w:r w:rsidR="004027E8" w:rsidRPr="001226B4">
        <w:rPr>
          <w:rFonts w:ascii="Book Antiqua" w:eastAsia="MS PGothic" w:hAnsi="Book Antiqua" w:cs="Times New Roman"/>
          <w:sz w:val="24"/>
          <w:szCs w:val="24"/>
        </w:rPr>
        <w:t xml:space="preserve"> and </w:t>
      </w:r>
      <w:r w:rsidR="00D76585" w:rsidRPr="001226B4">
        <w:rPr>
          <w:rFonts w:ascii="Book Antiqua" w:eastAsia="MS PGothic" w:hAnsi="Book Antiqua" w:cs="Times New Roman"/>
          <w:sz w:val="24"/>
          <w:szCs w:val="24"/>
        </w:rPr>
        <w:t>Nakahara</w:t>
      </w:r>
      <w:r w:rsidR="00D76585" w:rsidRPr="001226B4">
        <w:rPr>
          <w:rFonts w:ascii="Book Antiqua" w:eastAsia="MS Mincho" w:hAnsi="Book Antiqua" w:cs="Times New Roman"/>
          <w:sz w:val="24"/>
          <w:szCs w:val="24"/>
        </w:rPr>
        <w:t xml:space="preserve"> </w:t>
      </w:r>
      <w:r w:rsidR="004027E8" w:rsidRPr="001226B4">
        <w:rPr>
          <w:rFonts w:ascii="Book Antiqua" w:eastAsia="MS Mincho" w:hAnsi="Book Antiqua" w:cs="Times New Roman"/>
          <w:sz w:val="24"/>
          <w:szCs w:val="24"/>
        </w:rPr>
        <w:t xml:space="preserve">K </w:t>
      </w:r>
      <w:r w:rsidR="00D76585" w:rsidRPr="001226B4">
        <w:rPr>
          <w:rFonts w:ascii="Book Antiqua" w:eastAsia="MS Mincho" w:hAnsi="Book Antiqua" w:cs="Times New Roman"/>
          <w:sz w:val="24"/>
          <w:szCs w:val="24"/>
        </w:rPr>
        <w:t>perform</w:t>
      </w:r>
      <w:r w:rsidR="00D76585" w:rsidRPr="001226B4">
        <w:rPr>
          <w:rFonts w:ascii="Book Antiqua" w:hAnsi="Book Antiqua" w:cs="Times New Roman"/>
          <w:sz w:val="24"/>
          <w:szCs w:val="24"/>
        </w:rPr>
        <w:t>ed the majority of</w:t>
      </w:r>
      <w:r w:rsidR="00062F76" w:rsidRPr="001226B4">
        <w:rPr>
          <w:rFonts w:ascii="Book Antiqua" w:hAnsi="Book Antiqua" w:cs="Times New Roman"/>
          <w:sz w:val="24"/>
          <w:szCs w:val="24"/>
        </w:rPr>
        <w:t xml:space="preserve"> the</w:t>
      </w:r>
      <w:r w:rsidR="00D76585" w:rsidRPr="001226B4">
        <w:rPr>
          <w:rFonts w:ascii="Book Antiqua" w:hAnsi="Book Antiqua" w:cs="Times New Roman"/>
          <w:sz w:val="24"/>
          <w:szCs w:val="24"/>
        </w:rPr>
        <w:t xml:space="preserve"> experiments</w:t>
      </w:r>
      <w:r w:rsidR="00195F87" w:rsidRPr="001226B4">
        <w:rPr>
          <w:rFonts w:ascii="Book Antiqua" w:eastAsia="宋体" w:hAnsi="Book Antiqua" w:cs="Times New Roman"/>
          <w:sz w:val="24"/>
          <w:szCs w:val="24"/>
          <w:lang w:eastAsia="zh-CN"/>
        </w:rPr>
        <w:t xml:space="preserve">; </w:t>
      </w:r>
      <w:r w:rsidR="00D76585" w:rsidRPr="001226B4">
        <w:rPr>
          <w:rFonts w:ascii="Book Antiqua" w:eastAsia="MS PGothic" w:hAnsi="Book Antiqua" w:cs="Times New Roman"/>
          <w:sz w:val="24"/>
          <w:szCs w:val="24"/>
        </w:rPr>
        <w:t>Akiba</w:t>
      </w:r>
      <w:r w:rsidR="004027E8" w:rsidRPr="001226B4">
        <w:rPr>
          <w:rFonts w:ascii="Book Antiqua" w:eastAsia="MS PGothic" w:hAnsi="Book Antiqua" w:cs="Times New Roman"/>
          <w:sz w:val="24"/>
          <w:szCs w:val="24"/>
        </w:rPr>
        <w:t xml:space="preserve"> J</w:t>
      </w:r>
      <w:r w:rsidR="00D76585" w:rsidRPr="001226B4">
        <w:rPr>
          <w:rFonts w:ascii="Book Antiqua" w:eastAsia="MS PGothic" w:hAnsi="Book Antiqua" w:cs="Times New Roman"/>
          <w:b/>
          <w:sz w:val="24"/>
          <w:szCs w:val="24"/>
        </w:rPr>
        <w:t xml:space="preserve"> </w:t>
      </w:r>
      <w:r w:rsidR="00D76585" w:rsidRPr="001226B4">
        <w:rPr>
          <w:rFonts w:ascii="Book Antiqua" w:hAnsi="Book Antiqua" w:cs="Times New Roman"/>
          <w:sz w:val="24"/>
          <w:szCs w:val="24"/>
        </w:rPr>
        <w:t>analyzed the histopathology of gastric tube cancer</w:t>
      </w:r>
      <w:r w:rsidR="00195F87" w:rsidRPr="001226B4">
        <w:rPr>
          <w:rFonts w:ascii="Book Antiqua" w:eastAsia="宋体" w:hAnsi="Book Antiqua" w:cs="Times New Roman"/>
          <w:sz w:val="24"/>
          <w:szCs w:val="24"/>
          <w:lang w:eastAsia="zh-CN"/>
        </w:rPr>
        <w:t xml:space="preserve">; </w:t>
      </w:r>
      <w:r w:rsidR="00D76585" w:rsidRPr="001226B4">
        <w:rPr>
          <w:rFonts w:ascii="Book Antiqua" w:eastAsia="MS PGothic" w:hAnsi="Book Antiqua" w:cs="Times New Roman"/>
          <w:sz w:val="24"/>
          <w:szCs w:val="24"/>
        </w:rPr>
        <w:t>Takedatsu</w:t>
      </w:r>
      <w:r w:rsidR="004027E8" w:rsidRPr="001226B4">
        <w:rPr>
          <w:rFonts w:ascii="Book Antiqua" w:eastAsia="MS PGothic" w:hAnsi="Book Antiqua" w:cs="Times New Roman"/>
          <w:sz w:val="24"/>
          <w:szCs w:val="24"/>
        </w:rPr>
        <w:t xml:space="preserve"> H</w:t>
      </w:r>
      <w:r w:rsidR="00D76585" w:rsidRPr="001226B4">
        <w:rPr>
          <w:rFonts w:ascii="Book Antiqua" w:eastAsia="MS PGothic" w:hAnsi="Book Antiqua" w:cs="Times New Roman"/>
          <w:sz w:val="24"/>
          <w:szCs w:val="24"/>
        </w:rPr>
        <w:t>, Tsuruta</w:t>
      </w:r>
      <w:r w:rsidR="004027E8" w:rsidRPr="001226B4">
        <w:rPr>
          <w:rFonts w:ascii="Book Antiqua" w:eastAsia="MS PGothic" w:hAnsi="Book Antiqua" w:cs="Times New Roman"/>
          <w:sz w:val="24"/>
          <w:szCs w:val="24"/>
        </w:rPr>
        <w:t xml:space="preserve"> O</w:t>
      </w:r>
      <w:r w:rsidR="00D76585" w:rsidRPr="001226B4">
        <w:rPr>
          <w:rFonts w:ascii="Book Antiqua" w:eastAsia="MS PGothic" w:hAnsi="Book Antiqua" w:cs="Times New Roman"/>
          <w:sz w:val="24"/>
          <w:szCs w:val="24"/>
        </w:rPr>
        <w:t xml:space="preserve"> and </w:t>
      </w:r>
      <w:r w:rsidR="00ED6EE6" w:rsidRPr="001226B4">
        <w:rPr>
          <w:rFonts w:ascii="Book Antiqua" w:eastAsia="MS PGothic" w:hAnsi="Book Antiqua" w:cs="Times New Roman"/>
          <w:sz w:val="24"/>
          <w:szCs w:val="24"/>
        </w:rPr>
        <w:t>Torimura</w:t>
      </w:r>
      <w:r w:rsidR="004027E8" w:rsidRPr="001226B4">
        <w:rPr>
          <w:rFonts w:ascii="Book Antiqua" w:eastAsia="MS PGothic" w:hAnsi="Book Antiqua" w:cs="Times New Roman"/>
          <w:sz w:val="24"/>
          <w:szCs w:val="24"/>
        </w:rPr>
        <w:t xml:space="preserve"> T</w:t>
      </w:r>
      <w:r w:rsidR="00ED6EE6" w:rsidRPr="001226B4">
        <w:rPr>
          <w:rFonts w:ascii="Book Antiqua" w:eastAsia="MS PGothic" w:hAnsi="Book Antiqua" w:cs="Times New Roman"/>
          <w:sz w:val="24"/>
          <w:szCs w:val="24"/>
        </w:rPr>
        <w:t xml:space="preserve"> </w:t>
      </w:r>
      <w:r w:rsidR="00D76585" w:rsidRPr="001226B4">
        <w:rPr>
          <w:rFonts w:ascii="Book Antiqua" w:eastAsia="MS Mincho" w:hAnsi="Book Antiqua" w:cs="Times New Roman"/>
          <w:sz w:val="24"/>
          <w:szCs w:val="24"/>
        </w:rPr>
        <w:t>designed the study and wrote the manuscript.</w:t>
      </w:r>
    </w:p>
    <w:p w:rsidR="002F6487" w:rsidRPr="001226B4" w:rsidRDefault="002F6487" w:rsidP="00195F87">
      <w:pPr>
        <w:pStyle w:val="a5"/>
        <w:widowControl/>
        <w:spacing w:line="360" w:lineRule="auto"/>
        <w:jc w:val="both"/>
        <w:outlineLvl w:val="0"/>
        <w:rPr>
          <w:rFonts w:ascii="Book Antiqua" w:hAnsi="Book Antiqua"/>
          <w:b/>
          <w:sz w:val="24"/>
          <w:szCs w:val="24"/>
        </w:rPr>
      </w:pPr>
    </w:p>
    <w:p w:rsidR="004027E8" w:rsidRPr="001226B4" w:rsidRDefault="004027E8" w:rsidP="00195F87">
      <w:pPr>
        <w:pStyle w:val="a5"/>
        <w:widowControl/>
        <w:spacing w:line="360" w:lineRule="auto"/>
        <w:jc w:val="both"/>
        <w:outlineLvl w:val="0"/>
        <w:rPr>
          <w:rFonts w:ascii="Book Antiqua" w:eastAsia="宋体" w:hAnsi="Book Antiqua"/>
          <w:b/>
          <w:sz w:val="24"/>
          <w:szCs w:val="24"/>
          <w:lang w:eastAsia="zh-CN"/>
        </w:rPr>
      </w:pPr>
      <w:r w:rsidRPr="001226B4">
        <w:rPr>
          <w:rFonts w:ascii="Book Antiqua" w:hAnsi="Book Antiqua"/>
          <w:b/>
          <w:sz w:val="24"/>
          <w:szCs w:val="24"/>
        </w:rPr>
        <w:lastRenderedPageBreak/>
        <w:t>Correspondence to:</w:t>
      </w:r>
      <w:r w:rsidRPr="001226B4">
        <w:rPr>
          <w:rFonts w:ascii="Book Antiqua" w:eastAsia="宋体" w:hAnsi="Book Antiqua"/>
          <w:b/>
          <w:sz w:val="24"/>
          <w:szCs w:val="24"/>
          <w:lang w:eastAsia="zh-CN"/>
        </w:rPr>
        <w:t xml:space="preserve"> </w:t>
      </w:r>
      <w:r w:rsidRPr="001226B4">
        <w:rPr>
          <w:rFonts w:ascii="Book Antiqua" w:hAnsi="Book Antiqua"/>
          <w:b/>
          <w:sz w:val="24"/>
          <w:szCs w:val="24"/>
        </w:rPr>
        <w:t>Hidetoshi Takedatsu</w:t>
      </w:r>
      <w:r w:rsidRPr="001226B4">
        <w:rPr>
          <w:rFonts w:ascii="Book Antiqua" w:eastAsia="宋体" w:hAnsi="Book Antiqua"/>
          <w:b/>
          <w:sz w:val="24"/>
          <w:szCs w:val="24"/>
          <w:lang w:eastAsia="zh-CN"/>
        </w:rPr>
        <w:t>,</w:t>
      </w:r>
      <w:r w:rsidR="001765D1" w:rsidRPr="001765D1">
        <w:t xml:space="preserve"> </w:t>
      </w:r>
      <w:r w:rsidR="001765D1" w:rsidRPr="001765D1">
        <w:rPr>
          <w:rFonts w:ascii="Book Antiqua" w:eastAsia="宋体" w:hAnsi="Book Antiqua"/>
          <w:b/>
          <w:sz w:val="24"/>
          <w:szCs w:val="24"/>
          <w:lang w:eastAsia="zh-CN"/>
        </w:rPr>
        <w:t>MD, PhD</w:t>
      </w:r>
      <w:r w:rsidR="001765D1">
        <w:rPr>
          <w:rFonts w:ascii="Book Antiqua" w:eastAsia="宋体" w:hAnsi="Book Antiqua" w:hint="eastAsia"/>
          <w:b/>
          <w:sz w:val="24"/>
          <w:szCs w:val="24"/>
          <w:lang w:eastAsia="zh-CN"/>
        </w:rPr>
        <w:t>,</w:t>
      </w:r>
      <w:r w:rsidRPr="001226B4">
        <w:rPr>
          <w:rFonts w:ascii="Book Antiqua" w:eastAsia="宋体" w:hAnsi="Book Antiqua"/>
          <w:b/>
          <w:sz w:val="24"/>
          <w:szCs w:val="24"/>
          <w:lang w:eastAsia="zh-CN"/>
        </w:rPr>
        <w:t xml:space="preserve"> </w:t>
      </w:r>
      <w:r w:rsidRPr="001226B4">
        <w:rPr>
          <w:rFonts w:ascii="Book Antiqua" w:hAnsi="Book Antiqua"/>
          <w:sz w:val="24"/>
          <w:szCs w:val="24"/>
        </w:rPr>
        <w:t>Division of Gastroenterology, Department of Medicine</w:t>
      </w:r>
      <w:r w:rsidRPr="001226B4">
        <w:rPr>
          <w:rFonts w:ascii="Book Antiqua" w:eastAsia="宋体" w:hAnsi="Book Antiqua"/>
          <w:sz w:val="24"/>
          <w:szCs w:val="24"/>
          <w:lang w:eastAsia="zh-CN"/>
        </w:rPr>
        <w:t xml:space="preserve">, </w:t>
      </w:r>
      <w:r w:rsidRPr="001226B4">
        <w:rPr>
          <w:rFonts w:ascii="Book Antiqua" w:hAnsi="Book Antiqua"/>
          <w:sz w:val="24"/>
          <w:szCs w:val="24"/>
        </w:rPr>
        <w:t>Kurume University School of Medicine</w:t>
      </w:r>
      <w:r w:rsidRPr="001226B4">
        <w:rPr>
          <w:rFonts w:ascii="Book Antiqua" w:eastAsia="宋体" w:hAnsi="Book Antiqua"/>
          <w:sz w:val="24"/>
          <w:szCs w:val="24"/>
          <w:lang w:eastAsia="zh-CN"/>
        </w:rPr>
        <w:t xml:space="preserve">, </w:t>
      </w:r>
      <w:r w:rsidRPr="001226B4">
        <w:rPr>
          <w:rFonts w:ascii="Book Antiqua" w:hAnsi="Book Antiqua"/>
          <w:sz w:val="24"/>
          <w:szCs w:val="24"/>
        </w:rPr>
        <w:t>67 Asahi-machi</w:t>
      </w:r>
      <w:r w:rsidRPr="001226B4">
        <w:rPr>
          <w:rFonts w:ascii="Book Antiqua" w:eastAsia="宋体" w:hAnsi="Book Antiqua"/>
          <w:sz w:val="24"/>
          <w:szCs w:val="24"/>
          <w:lang w:eastAsia="zh-CN"/>
        </w:rPr>
        <w:t xml:space="preserve">, </w:t>
      </w:r>
      <w:r w:rsidRPr="001226B4">
        <w:rPr>
          <w:rFonts w:ascii="Book Antiqua" w:hAnsi="Book Antiqua"/>
          <w:sz w:val="24"/>
          <w:szCs w:val="24"/>
        </w:rPr>
        <w:t>Kurume, Fukuoka 830-0011, Japan</w:t>
      </w:r>
      <w:r w:rsidR="001765D1">
        <w:rPr>
          <w:rFonts w:ascii="Book Antiqua" w:eastAsia="宋体" w:hAnsi="Book Antiqua" w:hint="eastAsia"/>
          <w:sz w:val="24"/>
          <w:szCs w:val="24"/>
          <w:lang w:eastAsia="zh-CN"/>
        </w:rPr>
        <w:t>.</w:t>
      </w:r>
      <w:r w:rsidRPr="001226B4">
        <w:rPr>
          <w:rFonts w:ascii="Book Antiqua" w:eastAsia="宋体" w:hAnsi="Book Antiqua"/>
          <w:sz w:val="24"/>
          <w:szCs w:val="24"/>
          <w:lang w:eastAsia="zh-CN"/>
        </w:rPr>
        <w:t xml:space="preserve"> </w:t>
      </w:r>
      <w:r w:rsidRPr="001226B4">
        <w:rPr>
          <w:rFonts w:ascii="Book Antiqua" w:hAnsi="Book Antiqua"/>
          <w:sz w:val="24"/>
          <w:szCs w:val="24"/>
        </w:rPr>
        <w:t>takedatsu_hidetoshi@kurume-u.ac.jp</w:t>
      </w:r>
    </w:p>
    <w:p w:rsidR="004027E8" w:rsidRPr="001226B4" w:rsidRDefault="004027E8" w:rsidP="00195F87">
      <w:pPr>
        <w:pStyle w:val="a5"/>
        <w:widowControl/>
        <w:spacing w:line="360" w:lineRule="auto"/>
        <w:jc w:val="both"/>
        <w:rPr>
          <w:rFonts w:ascii="Book Antiqua" w:hAnsi="Book Antiqua"/>
          <w:sz w:val="24"/>
          <w:szCs w:val="24"/>
        </w:rPr>
      </w:pPr>
      <w:r w:rsidRPr="001226B4">
        <w:rPr>
          <w:rFonts w:ascii="Book Antiqua" w:eastAsia="宋体" w:hAnsi="Book Antiqua"/>
          <w:b/>
          <w:sz w:val="24"/>
          <w:szCs w:val="24"/>
          <w:lang w:eastAsia="zh-CN"/>
        </w:rPr>
        <w:t>Tele</w:t>
      </w:r>
      <w:r w:rsidRPr="001226B4">
        <w:rPr>
          <w:rFonts w:ascii="Book Antiqua" w:hAnsi="Book Antiqua"/>
          <w:b/>
          <w:sz w:val="24"/>
          <w:szCs w:val="24"/>
        </w:rPr>
        <w:t>phone</w:t>
      </w:r>
      <w:r w:rsidR="00195F87" w:rsidRPr="001226B4">
        <w:rPr>
          <w:rFonts w:ascii="Book Antiqua" w:hAnsi="Book Antiqua"/>
          <w:sz w:val="24"/>
          <w:szCs w:val="24"/>
        </w:rPr>
        <w:t>: +81-942-35</w:t>
      </w:r>
      <w:r w:rsidRPr="001226B4">
        <w:rPr>
          <w:rFonts w:ascii="Book Antiqua" w:hAnsi="Book Antiqua"/>
          <w:sz w:val="24"/>
          <w:szCs w:val="24"/>
        </w:rPr>
        <w:t>3311</w:t>
      </w:r>
      <w:r w:rsidRPr="001226B4">
        <w:rPr>
          <w:rFonts w:ascii="Book Antiqua" w:eastAsia="宋体" w:hAnsi="Book Antiqua"/>
          <w:sz w:val="24"/>
          <w:szCs w:val="24"/>
          <w:lang w:eastAsia="zh-CN"/>
        </w:rPr>
        <w:tab/>
      </w:r>
      <w:r w:rsidRPr="001226B4">
        <w:rPr>
          <w:rFonts w:ascii="Book Antiqua" w:eastAsia="宋体" w:hAnsi="Book Antiqua"/>
          <w:sz w:val="24"/>
          <w:szCs w:val="24"/>
          <w:lang w:eastAsia="zh-CN"/>
        </w:rPr>
        <w:tab/>
      </w:r>
      <w:r w:rsidRPr="001226B4">
        <w:rPr>
          <w:rFonts w:ascii="Book Antiqua" w:hAnsi="Book Antiqua"/>
          <w:b/>
          <w:sz w:val="24"/>
          <w:szCs w:val="24"/>
        </w:rPr>
        <w:t>Fax</w:t>
      </w:r>
      <w:r w:rsidR="00195F87" w:rsidRPr="001226B4">
        <w:rPr>
          <w:rFonts w:ascii="Book Antiqua" w:hAnsi="Book Antiqua"/>
          <w:sz w:val="24"/>
          <w:szCs w:val="24"/>
        </w:rPr>
        <w:t>: +81-942-34</w:t>
      </w:r>
      <w:r w:rsidRPr="001226B4">
        <w:rPr>
          <w:rFonts w:ascii="Book Antiqua" w:hAnsi="Book Antiqua"/>
          <w:sz w:val="24"/>
          <w:szCs w:val="24"/>
        </w:rPr>
        <w:t>2623</w:t>
      </w:r>
    </w:p>
    <w:p w:rsidR="004027E8" w:rsidRPr="001226B4" w:rsidRDefault="004027E8" w:rsidP="00195F87">
      <w:pPr>
        <w:spacing w:line="360" w:lineRule="auto"/>
        <w:rPr>
          <w:rFonts w:ascii="Book Antiqua" w:eastAsia="宋体" w:hAnsi="Book Antiqua" w:cs="Times New Roman"/>
          <w:b/>
          <w:sz w:val="24"/>
          <w:szCs w:val="24"/>
          <w:lang w:eastAsia="zh-CN"/>
        </w:rPr>
      </w:pPr>
    </w:p>
    <w:p w:rsidR="004027E8" w:rsidRPr="001226B4" w:rsidRDefault="004027E8" w:rsidP="00195F87">
      <w:pPr>
        <w:spacing w:line="360" w:lineRule="auto"/>
        <w:rPr>
          <w:rFonts w:ascii="Book Antiqua" w:eastAsia="宋体" w:hAnsi="Book Antiqua"/>
          <w:color w:val="000000"/>
          <w:sz w:val="24"/>
          <w:szCs w:val="24"/>
          <w:lang w:eastAsia="zh-CN"/>
        </w:rPr>
      </w:pPr>
      <w:bookmarkStart w:id="1" w:name="OLE_LINK4"/>
      <w:bookmarkStart w:id="2" w:name="OLE_LINK5"/>
      <w:bookmarkStart w:id="3" w:name="OLE_LINK332"/>
      <w:bookmarkStart w:id="4" w:name="OLE_LINK329"/>
      <w:bookmarkStart w:id="5" w:name="OLE_LINK381"/>
      <w:bookmarkStart w:id="6" w:name="OLE_LINK407"/>
      <w:bookmarkStart w:id="7" w:name="OLE_LINK475"/>
      <w:r w:rsidRPr="001226B4">
        <w:rPr>
          <w:rFonts w:ascii="Book Antiqua" w:hAnsi="Book Antiqua"/>
          <w:b/>
          <w:color w:val="000000"/>
          <w:sz w:val="24"/>
          <w:szCs w:val="24"/>
        </w:rPr>
        <w:t xml:space="preserve">Received: </w:t>
      </w:r>
      <w:r w:rsidRPr="001226B4">
        <w:rPr>
          <w:rFonts w:ascii="Book Antiqua" w:eastAsia="宋体" w:hAnsi="Book Antiqua"/>
          <w:color w:val="000000"/>
          <w:sz w:val="24"/>
          <w:szCs w:val="24"/>
          <w:lang w:eastAsia="zh-CN"/>
        </w:rPr>
        <w:t>April 30, 2014</w:t>
      </w:r>
      <w:r w:rsidR="00195F87" w:rsidRPr="001226B4">
        <w:rPr>
          <w:rFonts w:ascii="Book Antiqua" w:eastAsia="宋体" w:hAnsi="Book Antiqua"/>
          <w:color w:val="000000"/>
          <w:sz w:val="24"/>
          <w:szCs w:val="24"/>
          <w:lang w:eastAsia="zh-CN"/>
        </w:rPr>
        <w:tab/>
      </w:r>
      <w:r w:rsidR="00195F87" w:rsidRPr="001226B4">
        <w:rPr>
          <w:rFonts w:ascii="Book Antiqua" w:eastAsia="宋体" w:hAnsi="Book Antiqua"/>
          <w:color w:val="000000"/>
          <w:sz w:val="24"/>
          <w:szCs w:val="24"/>
          <w:lang w:eastAsia="zh-CN"/>
        </w:rPr>
        <w:tab/>
      </w:r>
      <w:r w:rsidRPr="001226B4">
        <w:rPr>
          <w:rFonts w:ascii="Book Antiqua" w:hAnsi="Book Antiqua"/>
          <w:b/>
          <w:color w:val="000000"/>
          <w:sz w:val="24"/>
          <w:szCs w:val="24"/>
        </w:rPr>
        <w:t>Revised:</w:t>
      </w:r>
      <w:r w:rsidR="00195F87" w:rsidRPr="001226B4">
        <w:rPr>
          <w:rFonts w:ascii="Book Antiqua" w:eastAsia="宋体" w:hAnsi="Book Antiqua"/>
          <w:color w:val="000000"/>
          <w:sz w:val="24"/>
          <w:szCs w:val="24"/>
          <w:lang w:eastAsia="zh-CN"/>
        </w:rPr>
        <w:t xml:space="preserve"> July 22, 2014</w:t>
      </w:r>
    </w:p>
    <w:p w:rsidR="00095C38" w:rsidRDefault="004027E8" w:rsidP="00095C38">
      <w:pPr>
        <w:rPr>
          <w:rFonts w:ascii="Book Antiqua" w:hAnsi="Book Antiqua"/>
          <w:color w:val="000000"/>
          <w:sz w:val="24"/>
        </w:rPr>
      </w:pPr>
      <w:r w:rsidRPr="001226B4">
        <w:rPr>
          <w:rFonts w:ascii="Book Antiqua" w:hAnsi="Book Antiqua"/>
          <w:b/>
          <w:color w:val="000000"/>
          <w:sz w:val="24"/>
          <w:szCs w:val="24"/>
        </w:rPr>
        <w:t>Accepted:</w:t>
      </w:r>
      <w:bookmarkStart w:id="8" w:name="OLE_LINK2"/>
      <w:bookmarkStart w:id="9" w:name="OLE_LINK3"/>
      <w:bookmarkStart w:id="10" w:name="OLE_LINK8"/>
      <w:bookmarkStart w:id="11" w:name="OLE_LINK9"/>
      <w:bookmarkStart w:id="12" w:name="OLE_LINK10"/>
      <w:bookmarkStart w:id="13" w:name="OLE_LINK6"/>
      <w:bookmarkStart w:id="14" w:name="OLE_LINK13"/>
      <w:bookmarkStart w:id="15" w:name="OLE_LINK7"/>
      <w:bookmarkStart w:id="16" w:name="OLE_LINK18"/>
      <w:r w:rsidR="00095C38" w:rsidRPr="00095C38">
        <w:rPr>
          <w:rFonts w:ascii="Book Antiqua" w:hAnsi="Book Antiqua"/>
          <w:color w:val="000000"/>
          <w:sz w:val="24"/>
        </w:rPr>
        <w:t xml:space="preserve"> </w:t>
      </w:r>
      <w:r w:rsidR="00095C38">
        <w:rPr>
          <w:rFonts w:ascii="Book Antiqua" w:hAnsi="Book Antiqua"/>
          <w:color w:val="000000"/>
          <w:sz w:val="24"/>
        </w:rPr>
        <w:t>September 18, 2014</w:t>
      </w:r>
    </w:p>
    <w:p w:rsidR="004027E8" w:rsidRPr="001226B4" w:rsidRDefault="004027E8" w:rsidP="00195F87">
      <w:pPr>
        <w:spacing w:line="360" w:lineRule="auto"/>
        <w:rPr>
          <w:rFonts w:ascii="Book Antiqua" w:hAnsi="Book Antiqua"/>
          <w:b/>
          <w:color w:val="000000"/>
          <w:sz w:val="24"/>
          <w:szCs w:val="24"/>
        </w:rPr>
      </w:pPr>
      <w:bookmarkStart w:id="17" w:name="_GoBack"/>
      <w:bookmarkEnd w:id="8"/>
      <w:bookmarkEnd w:id="9"/>
      <w:bookmarkEnd w:id="10"/>
      <w:bookmarkEnd w:id="11"/>
      <w:bookmarkEnd w:id="12"/>
      <w:bookmarkEnd w:id="13"/>
      <w:bookmarkEnd w:id="14"/>
      <w:bookmarkEnd w:id="15"/>
      <w:bookmarkEnd w:id="16"/>
      <w:bookmarkEnd w:id="17"/>
      <w:r w:rsidRPr="001226B4">
        <w:rPr>
          <w:rFonts w:ascii="Book Antiqua" w:hAnsi="Book Antiqua"/>
          <w:b/>
          <w:color w:val="000000"/>
          <w:sz w:val="24"/>
          <w:szCs w:val="24"/>
        </w:rPr>
        <w:t xml:space="preserve"> </w:t>
      </w:r>
    </w:p>
    <w:p w:rsidR="004027E8" w:rsidRPr="001226B4" w:rsidRDefault="004027E8" w:rsidP="00195F87">
      <w:pPr>
        <w:spacing w:line="360" w:lineRule="auto"/>
        <w:rPr>
          <w:rFonts w:ascii="Book Antiqua" w:hAnsi="Book Antiqua"/>
          <w:color w:val="000000"/>
          <w:sz w:val="24"/>
          <w:szCs w:val="24"/>
        </w:rPr>
      </w:pPr>
      <w:r w:rsidRPr="001226B4">
        <w:rPr>
          <w:rFonts w:ascii="Book Antiqua" w:hAnsi="Book Antiqua"/>
          <w:b/>
          <w:color w:val="000000"/>
          <w:sz w:val="24"/>
          <w:szCs w:val="24"/>
        </w:rPr>
        <w:t xml:space="preserve">Published online: </w:t>
      </w:r>
    </w:p>
    <w:bookmarkEnd w:id="1"/>
    <w:bookmarkEnd w:id="2"/>
    <w:bookmarkEnd w:id="3"/>
    <w:bookmarkEnd w:id="4"/>
    <w:bookmarkEnd w:id="5"/>
    <w:bookmarkEnd w:id="6"/>
    <w:bookmarkEnd w:id="7"/>
    <w:p w:rsidR="00195F87" w:rsidRPr="001226B4" w:rsidRDefault="00195F87">
      <w:pPr>
        <w:widowControl/>
        <w:jc w:val="left"/>
        <w:rPr>
          <w:rFonts w:ascii="Book Antiqua" w:hAnsi="Book Antiqua" w:cs="Times New Roman"/>
          <w:b/>
          <w:kern w:val="0"/>
          <w:sz w:val="24"/>
          <w:szCs w:val="24"/>
        </w:rPr>
      </w:pPr>
      <w:r w:rsidRPr="001226B4">
        <w:rPr>
          <w:rFonts w:ascii="Book Antiqua" w:hAnsi="Book Antiqua" w:cs="Times New Roman"/>
          <w:b/>
          <w:kern w:val="0"/>
          <w:sz w:val="24"/>
          <w:szCs w:val="24"/>
        </w:rPr>
        <w:br w:type="page"/>
      </w:r>
    </w:p>
    <w:p w:rsidR="006425FB" w:rsidRPr="001226B4" w:rsidRDefault="006425FB" w:rsidP="00195F87">
      <w:pPr>
        <w:autoSpaceDE w:val="0"/>
        <w:autoSpaceDN w:val="0"/>
        <w:adjustRightInd w:val="0"/>
        <w:spacing w:line="360" w:lineRule="auto"/>
        <w:rPr>
          <w:rFonts w:ascii="Book Antiqua" w:hAnsi="Book Antiqua" w:cs="Times New Roman"/>
          <w:b/>
          <w:kern w:val="0"/>
          <w:sz w:val="24"/>
          <w:szCs w:val="24"/>
        </w:rPr>
      </w:pPr>
      <w:r w:rsidRPr="001226B4">
        <w:rPr>
          <w:rFonts w:ascii="Book Antiqua" w:hAnsi="Book Antiqua" w:cs="Times New Roman"/>
          <w:b/>
          <w:kern w:val="0"/>
          <w:sz w:val="24"/>
          <w:szCs w:val="24"/>
        </w:rPr>
        <w:lastRenderedPageBreak/>
        <w:t>Abstract</w:t>
      </w:r>
    </w:p>
    <w:p w:rsidR="008C4ED5" w:rsidRPr="001226B4" w:rsidRDefault="00412C67" w:rsidP="00195F87">
      <w:pPr>
        <w:autoSpaceDE w:val="0"/>
        <w:autoSpaceDN w:val="0"/>
        <w:adjustRightInd w:val="0"/>
        <w:spacing w:line="360" w:lineRule="auto"/>
        <w:rPr>
          <w:rFonts w:ascii="Book Antiqua" w:eastAsia="MS PGothic" w:hAnsi="Book Antiqua" w:cs="Times New Roman"/>
          <w:color w:val="000000"/>
          <w:kern w:val="0"/>
          <w:sz w:val="24"/>
          <w:szCs w:val="24"/>
        </w:rPr>
      </w:pPr>
      <w:r w:rsidRPr="001226B4">
        <w:rPr>
          <w:rFonts w:ascii="Book Antiqua" w:hAnsi="Book Antiqua" w:cs="Times New Roman"/>
          <w:b/>
          <w:kern w:val="0"/>
          <w:sz w:val="24"/>
          <w:szCs w:val="24"/>
        </w:rPr>
        <w:t>AIM</w:t>
      </w:r>
      <w:r w:rsidR="00470D10" w:rsidRPr="001226B4">
        <w:rPr>
          <w:rFonts w:ascii="Book Antiqua" w:hAnsi="Book Antiqua" w:cs="Times New Roman"/>
          <w:b/>
          <w:kern w:val="0"/>
          <w:sz w:val="24"/>
          <w:szCs w:val="24"/>
        </w:rPr>
        <w:t>:</w:t>
      </w:r>
      <w:r w:rsidR="005C6696" w:rsidRPr="001226B4">
        <w:rPr>
          <w:rFonts w:ascii="Book Antiqua" w:eastAsia="MS PGothic" w:hAnsi="Book Antiqua" w:cs="Times New Roman"/>
          <w:color w:val="000000"/>
          <w:kern w:val="0"/>
          <w:sz w:val="24"/>
          <w:szCs w:val="24"/>
        </w:rPr>
        <w:t xml:space="preserve"> T</w:t>
      </w:r>
      <w:r w:rsidR="008C4ED5" w:rsidRPr="001226B4">
        <w:rPr>
          <w:rFonts w:ascii="Book Antiqua" w:eastAsia="MS PGothic" w:hAnsi="Book Antiqua" w:cs="Times New Roman"/>
          <w:color w:val="000000"/>
          <w:kern w:val="0"/>
          <w:sz w:val="24"/>
          <w:szCs w:val="24"/>
        </w:rPr>
        <w:t xml:space="preserve">o determine whether </w:t>
      </w:r>
      <w:r w:rsidR="00F547ED" w:rsidRPr="001226B4">
        <w:rPr>
          <w:rFonts w:ascii="Book Antiqua" w:eastAsia="MS PGothic" w:hAnsi="Book Antiqua" w:cs="Times New Roman"/>
          <w:color w:val="000000"/>
          <w:kern w:val="0"/>
          <w:sz w:val="24"/>
          <w:szCs w:val="24"/>
        </w:rPr>
        <w:t>the endoscopic finding</w:t>
      </w:r>
      <w:r w:rsidR="00062F76" w:rsidRPr="001226B4">
        <w:rPr>
          <w:rFonts w:ascii="Book Antiqua" w:eastAsia="MS PGothic" w:hAnsi="Book Antiqua" w:cs="Times New Roman"/>
          <w:color w:val="000000"/>
          <w:kern w:val="0"/>
          <w:sz w:val="24"/>
          <w:szCs w:val="24"/>
        </w:rPr>
        <w:t>s</w:t>
      </w:r>
      <w:r w:rsidR="00F547ED" w:rsidRPr="001226B4">
        <w:rPr>
          <w:rFonts w:ascii="Book Antiqua" w:eastAsia="MS PGothic" w:hAnsi="Book Antiqua" w:cs="Times New Roman"/>
          <w:color w:val="000000"/>
          <w:kern w:val="0"/>
          <w:sz w:val="24"/>
          <w:szCs w:val="24"/>
        </w:rPr>
        <w:t xml:space="preserve"> </w:t>
      </w:r>
      <w:r w:rsidR="008C4ED5" w:rsidRPr="001226B4">
        <w:rPr>
          <w:rFonts w:ascii="Book Antiqua" w:eastAsia="MS PGothic" w:hAnsi="Book Antiqua" w:cs="Times New Roman"/>
          <w:color w:val="000000"/>
          <w:kern w:val="0"/>
          <w:sz w:val="24"/>
          <w:szCs w:val="24"/>
        </w:rPr>
        <w:t xml:space="preserve">of depressed-type </w:t>
      </w:r>
      <w:r w:rsidR="005C6696" w:rsidRPr="001226B4">
        <w:rPr>
          <w:rFonts w:ascii="Book Antiqua" w:hAnsi="Book Antiqua" w:cs="Times New Roman"/>
          <w:kern w:val="0"/>
          <w:sz w:val="24"/>
          <w:szCs w:val="24"/>
        </w:rPr>
        <w:t>early gastric cancers</w:t>
      </w:r>
      <w:r w:rsidR="00F547ED" w:rsidRPr="001226B4">
        <w:rPr>
          <w:rFonts w:ascii="Book Antiqua" w:hAnsi="Book Antiqua" w:cs="Times New Roman"/>
          <w:kern w:val="0"/>
          <w:sz w:val="24"/>
          <w:szCs w:val="24"/>
        </w:rPr>
        <w:t xml:space="preserve"> (EGCs)</w:t>
      </w:r>
      <w:r w:rsidR="005C6696" w:rsidRPr="001226B4">
        <w:rPr>
          <w:rFonts w:ascii="Book Antiqua" w:hAnsi="Book Antiqua" w:cs="Times New Roman"/>
          <w:kern w:val="0"/>
          <w:sz w:val="24"/>
          <w:szCs w:val="24"/>
        </w:rPr>
        <w:t xml:space="preserve"> </w:t>
      </w:r>
      <w:r w:rsidR="00062F76" w:rsidRPr="001226B4">
        <w:rPr>
          <w:rFonts w:ascii="Book Antiqua" w:eastAsia="MS PGothic" w:hAnsi="Book Antiqua" w:cs="Times New Roman"/>
          <w:color w:val="000000"/>
          <w:kern w:val="0"/>
          <w:sz w:val="24"/>
          <w:szCs w:val="24"/>
        </w:rPr>
        <w:t xml:space="preserve">could </w:t>
      </w:r>
      <w:r w:rsidR="008C4ED5" w:rsidRPr="001226B4">
        <w:rPr>
          <w:rFonts w:ascii="Book Antiqua" w:eastAsia="MS PGothic" w:hAnsi="Book Antiqua" w:cs="Times New Roman"/>
          <w:color w:val="000000"/>
          <w:kern w:val="0"/>
          <w:sz w:val="24"/>
          <w:szCs w:val="24"/>
        </w:rPr>
        <w:t>precisely predict the histological type.</w:t>
      </w:r>
    </w:p>
    <w:p w:rsidR="004027E8" w:rsidRPr="001226B4" w:rsidRDefault="004027E8" w:rsidP="00195F87">
      <w:pPr>
        <w:autoSpaceDE w:val="0"/>
        <w:autoSpaceDN w:val="0"/>
        <w:adjustRightInd w:val="0"/>
        <w:spacing w:line="360" w:lineRule="auto"/>
        <w:rPr>
          <w:rFonts w:ascii="Book Antiqua" w:hAnsi="Book Antiqua" w:cs="Times New Roman"/>
          <w:b/>
          <w:sz w:val="24"/>
          <w:szCs w:val="24"/>
        </w:rPr>
      </w:pPr>
    </w:p>
    <w:p w:rsidR="00A37571" w:rsidRPr="001226B4" w:rsidRDefault="006425FB" w:rsidP="00195F87">
      <w:pPr>
        <w:autoSpaceDE w:val="0"/>
        <w:autoSpaceDN w:val="0"/>
        <w:adjustRightInd w:val="0"/>
        <w:spacing w:line="360" w:lineRule="auto"/>
        <w:rPr>
          <w:rFonts w:ascii="Book Antiqua" w:hAnsi="Book Antiqua" w:cs="Times New Roman"/>
          <w:kern w:val="0"/>
          <w:sz w:val="24"/>
          <w:szCs w:val="24"/>
        </w:rPr>
      </w:pPr>
      <w:r w:rsidRPr="001226B4">
        <w:rPr>
          <w:rFonts w:ascii="Book Antiqua" w:hAnsi="Book Antiqua" w:cs="Times New Roman"/>
          <w:b/>
          <w:sz w:val="24"/>
          <w:szCs w:val="24"/>
        </w:rPr>
        <w:t>M</w:t>
      </w:r>
      <w:r w:rsidR="00412C67" w:rsidRPr="001226B4">
        <w:rPr>
          <w:rFonts w:ascii="Book Antiqua" w:hAnsi="Book Antiqua" w:cs="Times New Roman"/>
          <w:b/>
          <w:sz w:val="24"/>
          <w:szCs w:val="24"/>
        </w:rPr>
        <w:t>ETHODS</w:t>
      </w:r>
      <w:r w:rsidR="003E57BA" w:rsidRPr="001226B4">
        <w:rPr>
          <w:rFonts w:ascii="Book Antiqua" w:hAnsi="Book Antiqua" w:cs="Times New Roman"/>
          <w:b/>
          <w:sz w:val="24"/>
          <w:szCs w:val="24"/>
        </w:rPr>
        <w:t xml:space="preserve">: </w:t>
      </w:r>
      <w:r w:rsidR="004B18A8" w:rsidRPr="001226B4">
        <w:rPr>
          <w:rFonts w:ascii="Book Antiqua" w:hAnsi="Book Antiqua" w:cs="Times New Roman"/>
          <w:sz w:val="24"/>
          <w:szCs w:val="24"/>
        </w:rPr>
        <w:t xml:space="preserve">Ninety </w:t>
      </w:r>
      <w:r w:rsidR="00213F21" w:rsidRPr="001226B4">
        <w:rPr>
          <w:rFonts w:ascii="Book Antiqua" w:hAnsi="Book Antiqua" w:cs="Times New Roman"/>
          <w:sz w:val="24"/>
          <w:szCs w:val="24"/>
        </w:rPr>
        <w:t>depressed-type</w:t>
      </w:r>
      <w:r w:rsidR="00F547ED" w:rsidRPr="001226B4">
        <w:rPr>
          <w:rFonts w:ascii="Book Antiqua" w:hAnsi="Book Antiqua" w:cs="Times New Roman"/>
          <w:kern w:val="0"/>
          <w:sz w:val="24"/>
          <w:szCs w:val="24"/>
        </w:rPr>
        <w:t xml:space="preserve"> EGCs</w:t>
      </w:r>
      <w:r w:rsidR="00213F21" w:rsidRPr="001226B4">
        <w:rPr>
          <w:rFonts w:ascii="Book Antiqua" w:hAnsi="Book Antiqua" w:cs="Times New Roman"/>
          <w:sz w:val="24"/>
          <w:szCs w:val="24"/>
        </w:rPr>
        <w:t xml:space="preserve"> </w:t>
      </w:r>
      <w:r w:rsidR="007216DA" w:rsidRPr="001226B4">
        <w:rPr>
          <w:rFonts w:ascii="Book Antiqua" w:hAnsi="Book Antiqua" w:cs="Times New Roman"/>
          <w:sz w:val="24"/>
          <w:szCs w:val="24"/>
        </w:rPr>
        <w:t xml:space="preserve">in </w:t>
      </w:r>
      <w:r w:rsidR="007216DA" w:rsidRPr="001226B4">
        <w:rPr>
          <w:rFonts w:ascii="Book Antiqua" w:hAnsi="Book Antiqua" w:cs="Times New Roman"/>
          <w:kern w:val="0"/>
          <w:sz w:val="24"/>
          <w:szCs w:val="24"/>
        </w:rPr>
        <w:t>72 patients</w:t>
      </w:r>
      <w:r w:rsidR="007216DA" w:rsidRPr="001226B4">
        <w:rPr>
          <w:rFonts w:ascii="Book Antiqua" w:hAnsi="Book Antiqua" w:cs="Times New Roman"/>
          <w:sz w:val="24"/>
          <w:szCs w:val="24"/>
        </w:rPr>
        <w:t xml:space="preserve"> </w:t>
      </w:r>
      <w:r w:rsidR="00213F21" w:rsidRPr="001226B4">
        <w:rPr>
          <w:rFonts w:ascii="Book Antiqua" w:hAnsi="Book Antiqua" w:cs="Times New Roman"/>
          <w:sz w:val="24"/>
          <w:szCs w:val="24"/>
        </w:rPr>
        <w:t xml:space="preserve">were macroscopically and histologically identified. </w:t>
      </w:r>
      <w:r w:rsidR="005C6696" w:rsidRPr="001226B4">
        <w:rPr>
          <w:rFonts w:ascii="Book Antiqua" w:eastAsia="MS PGothic" w:hAnsi="Book Antiqua" w:cs="Times New Roman"/>
          <w:color w:val="000000"/>
          <w:kern w:val="0"/>
          <w:sz w:val="24"/>
          <w:szCs w:val="24"/>
        </w:rPr>
        <w:t xml:space="preserve">We </w:t>
      </w:r>
      <w:r w:rsidR="00CE5D43" w:rsidRPr="001226B4">
        <w:rPr>
          <w:rFonts w:ascii="Book Antiqua" w:eastAsia="MS PGothic" w:hAnsi="Book Antiqua" w:cs="Times New Roman"/>
          <w:color w:val="000000"/>
          <w:kern w:val="0"/>
          <w:sz w:val="24"/>
          <w:szCs w:val="24"/>
        </w:rPr>
        <w:t>evaluated the microvascular (MV) and mucosal surface (</w:t>
      </w:r>
      <w:r w:rsidR="00195F87" w:rsidRPr="001226B4">
        <w:rPr>
          <w:rFonts w:ascii="Book Antiqua" w:eastAsia="MS PGothic" w:hAnsi="Book Antiqua" w:cs="Times New Roman"/>
          <w:color w:val="000000"/>
          <w:kern w:val="0"/>
          <w:sz w:val="24"/>
          <w:szCs w:val="24"/>
        </w:rPr>
        <w:t>MS</w:t>
      </w:r>
      <w:r w:rsidR="00CE5D43" w:rsidRPr="001226B4">
        <w:rPr>
          <w:rFonts w:ascii="Book Antiqua" w:eastAsia="MS PGothic" w:hAnsi="Book Antiqua" w:cs="Times New Roman"/>
          <w:color w:val="000000"/>
          <w:kern w:val="0"/>
          <w:sz w:val="24"/>
          <w:szCs w:val="24"/>
        </w:rPr>
        <w:t>) patterns of depressed-type EGCs</w:t>
      </w:r>
      <w:r w:rsidR="00CE5D43" w:rsidRPr="001226B4">
        <w:rPr>
          <w:rFonts w:ascii="Book Antiqua" w:hAnsi="Book Antiqua" w:cs="Times New Roman"/>
          <w:kern w:val="0"/>
          <w:sz w:val="24"/>
          <w:szCs w:val="24"/>
        </w:rPr>
        <w:t xml:space="preserve"> </w:t>
      </w:r>
      <w:r w:rsidR="00062F76" w:rsidRPr="001226B4">
        <w:rPr>
          <w:rFonts w:ascii="Book Antiqua" w:hAnsi="Book Antiqua" w:cs="Times New Roman"/>
          <w:kern w:val="0"/>
          <w:sz w:val="24"/>
          <w:szCs w:val="24"/>
        </w:rPr>
        <w:t>using</w:t>
      </w:r>
      <w:r w:rsidR="00062F76" w:rsidRPr="001226B4">
        <w:rPr>
          <w:rFonts w:ascii="Book Antiqua" w:eastAsia="MS PGothic" w:hAnsi="Book Antiqua" w:cs="Times New Roman"/>
          <w:color w:val="000000"/>
          <w:kern w:val="0"/>
          <w:sz w:val="24"/>
          <w:szCs w:val="24"/>
        </w:rPr>
        <w:t xml:space="preserve"> </w:t>
      </w:r>
      <w:r w:rsidR="005C6696" w:rsidRPr="001226B4">
        <w:rPr>
          <w:rFonts w:ascii="Book Antiqua" w:eastAsia="MS PGothic" w:hAnsi="Book Antiqua" w:cs="Times New Roman"/>
          <w:color w:val="000000"/>
          <w:kern w:val="0"/>
          <w:sz w:val="24"/>
          <w:szCs w:val="24"/>
        </w:rPr>
        <w:t xml:space="preserve">magnifying endoscopy (ME) with narrow-band imaging (NBI) (NBI-ME) and ME </w:t>
      </w:r>
      <w:r w:rsidR="0065050C" w:rsidRPr="001226B4">
        <w:rPr>
          <w:rFonts w:ascii="Book Antiqua" w:eastAsia="MS PGothic" w:hAnsi="Book Antiqua" w:cs="Times New Roman"/>
          <w:color w:val="000000"/>
          <w:kern w:val="0"/>
          <w:sz w:val="24"/>
          <w:szCs w:val="24"/>
        </w:rPr>
        <w:t>enhanced by 1.5% acetic acid</w:t>
      </w:r>
      <w:r w:rsidR="00CE5D43" w:rsidRPr="001226B4">
        <w:rPr>
          <w:rFonts w:ascii="Book Antiqua" w:eastAsia="MS PGothic" w:hAnsi="Book Antiqua" w:cs="Times New Roman"/>
          <w:color w:val="000000"/>
          <w:kern w:val="0"/>
          <w:sz w:val="24"/>
          <w:szCs w:val="24"/>
        </w:rPr>
        <w:t>,</w:t>
      </w:r>
      <w:r w:rsidR="0065050C" w:rsidRPr="001226B4">
        <w:rPr>
          <w:rFonts w:ascii="Book Antiqua" w:eastAsia="MS PGothic" w:hAnsi="Book Antiqua" w:cs="Times New Roman"/>
          <w:color w:val="000000"/>
          <w:kern w:val="0"/>
          <w:sz w:val="24"/>
          <w:szCs w:val="24"/>
        </w:rPr>
        <w:t xml:space="preserve"> </w:t>
      </w:r>
      <w:r w:rsidR="00CE5D43" w:rsidRPr="001226B4">
        <w:rPr>
          <w:rFonts w:ascii="Book Antiqua" w:hAnsi="Book Antiqua" w:cs="Times New Roman"/>
          <w:kern w:val="0"/>
          <w:sz w:val="24"/>
          <w:szCs w:val="24"/>
        </w:rPr>
        <w:t>respectively</w:t>
      </w:r>
      <w:r w:rsidR="0065050C" w:rsidRPr="001226B4">
        <w:rPr>
          <w:rFonts w:ascii="Book Antiqua" w:eastAsia="MS PGothic" w:hAnsi="Book Antiqua" w:cs="Times New Roman"/>
          <w:color w:val="000000"/>
          <w:kern w:val="0"/>
          <w:sz w:val="24"/>
          <w:szCs w:val="24"/>
        </w:rPr>
        <w:t>.</w:t>
      </w:r>
      <w:r w:rsidR="00F547ED" w:rsidRPr="001226B4">
        <w:rPr>
          <w:rFonts w:ascii="Book Antiqua" w:eastAsia="MS PGothic" w:hAnsi="Book Antiqua" w:cs="Times New Roman"/>
          <w:color w:val="000000"/>
          <w:kern w:val="0"/>
          <w:sz w:val="24"/>
          <w:szCs w:val="24"/>
        </w:rPr>
        <w:t xml:space="preserve"> </w:t>
      </w:r>
      <w:r w:rsidR="00CE5D43" w:rsidRPr="001226B4">
        <w:rPr>
          <w:rFonts w:ascii="Book Antiqua" w:hAnsi="Book Antiqua" w:cs="Times New Roman"/>
          <w:sz w:val="24"/>
          <w:szCs w:val="24"/>
        </w:rPr>
        <w:t>First, depressed-type EGCs</w:t>
      </w:r>
      <w:r w:rsidR="00D31E78" w:rsidRPr="001226B4">
        <w:rPr>
          <w:rFonts w:ascii="Book Antiqua" w:hAnsi="Book Antiqua" w:cs="Times New Roman"/>
          <w:sz w:val="24"/>
          <w:szCs w:val="24"/>
        </w:rPr>
        <w:t xml:space="preserve"> were </w:t>
      </w:r>
      <w:r w:rsidR="00CE5D43" w:rsidRPr="001226B4">
        <w:rPr>
          <w:rFonts w:ascii="Book Antiqua" w:hAnsi="Book Antiqua" w:cs="Times New Roman"/>
          <w:sz w:val="24"/>
          <w:szCs w:val="24"/>
        </w:rPr>
        <w:t>classified</w:t>
      </w:r>
      <w:r w:rsidR="00A37571" w:rsidRPr="001226B4">
        <w:rPr>
          <w:rFonts w:ascii="Book Antiqua" w:hAnsi="Book Antiqua" w:cs="Times New Roman"/>
          <w:sz w:val="24"/>
          <w:szCs w:val="24"/>
        </w:rPr>
        <w:t xml:space="preserve"> </w:t>
      </w:r>
      <w:r w:rsidR="00062F76" w:rsidRPr="001226B4">
        <w:rPr>
          <w:rFonts w:ascii="Book Antiqua" w:hAnsi="Book Antiqua" w:cs="Times New Roman"/>
          <w:sz w:val="24"/>
          <w:szCs w:val="24"/>
        </w:rPr>
        <w:t xml:space="preserve">according to </w:t>
      </w:r>
      <w:r w:rsidR="00A37571" w:rsidRPr="001226B4">
        <w:rPr>
          <w:rFonts w:ascii="Book Antiqua" w:hAnsi="Book Antiqua" w:cs="Times New Roman"/>
          <w:sz w:val="24"/>
          <w:szCs w:val="24"/>
        </w:rPr>
        <w:t>MV pattern</w:t>
      </w:r>
      <w:r w:rsidR="00360E18" w:rsidRPr="001226B4" w:rsidDel="00360E18">
        <w:rPr>
          <w:rFonts w:ascii="Book Antiqua" w:hAnsi="Book Antiqua" w:cs="Times New Roman"/>
          <w:sz w:val="24"/>
          <w:szCs w:val="24"/>
        </w:rPr>
        <w:t xml:space="preserve"> </w:t>
      </w:r>
      <w:r w:rsidR="00CE5D43" w:rsidRPr="001226B4">
        <w:rPr>
          <w:rFonts w:ascii="Book Antiqua" w:hAnsi="Book Antiqua" w:cs="Times New Roman"/>
          <w:sz w:val="24"/>
          <w:szCs w:val="24"/>
        </w:rPr>
        <w:t>by</w:t>
      </w:r>
      <w:r w:rsidR="007F0789" w:rsidRPr="001226B4">
        <w:rPr>
          <w:rFonts w:ascii="Book Antiqua" w:hAnsi="Book Antiqua" w:cs="Times New Roman"/>
          <w:sz w:val="24"/>
          <w:szCs w:val="24"/>
        </w:rPr>
        <w:t xml:space="preserve"> </w:t>
      </w:r>
      <w:r w:rsidRPr="001226B4">
        <w:rPr>
          <w:rFonts w:ascii="Book Antiqua" w:hAnsi="Book Antiqua" w:cs="Times New Roman"/>
          <w:kern w:val="0"/>
          <w:sz w:val="24"/>
          <w:szCs w:val="24"/>
        </w:rPr>
        <w:t>NBI-ME</w:t>
      </w:r>
      <w:r w:rsidR="00D31E78" w:rsidRPr="001226B4">
        <w:rPr>
          <w:rFonts w:ascii="Book Antiqua" w:hAnsi="Book Antiqua" w:cs="Times New Roman"/>
          <w:kern w:val="0"/>
          <w:sz w:val="24"/>
          <w:szCs w:val="24"/>
        </w:rPr>
        <w:t>.</w:t>
      </w:r>
      <w:r w:rsidR="00C36B49" w:rsidRPr="001226B4">
        <w:rPr>
          <w:rFonts w:ascii="Book Antiqua" w:hAnsi="Book Antiqua" w:cs="Times New Roman"/>
          <w:kern w:val="0"/>
          <w:sz w:val="24"/>
          <w:szCs w:val="24"/>
        </w:rPr>
        <w:t xml:space="preserve"> </w:t>
      </w:r>
      <w:r w:rsidR="00D31E78" w:rsidRPr="001226B4">
        <w:rPr>
          <w:rFonts w:ascii="Book Antiqua" w:hAnsi="Book Antiqua" w:cs="Times New Roman"/>
          <w:kern w:val="0"/>
          <w:sz w:val="24"/>
          <w:szCs w:val="24"/>
        </w:rPr>
        <w:t>S</w:t>
      </w:r>
      <w:r w:rsidR="00EF75C8" w:rsidRPr="001226B4">
        <w:rPr>
          <w:rFonts w:ascii="Book Antiqua" w:hAnsi="Book Antiqua" w:cs="Times New Roman"/>
          <w:kern w:val="0"/>
          <w:sz w:val="24"/>
          <w:szCs w:val="24"/>
        </w:rPr>
        <w:t>ubsequently</w:t>
      </w:r>
      <w:r w:rsidR="00D31E78" w:rsidRPr="001226B4">
        <w:rPr>
          <w:rFonts w:ascii="Book Antiqua" w:hAnsi="Book Antiqua" w:cs="Times New Roman"/>
          <w:kern w:val="0"/>
          <w:sz w:val="24"/>
          <w:szCs w:val="24"/>
        </w:rPr>
        <w:t>,</w:t>
      </w:r>
      <w:r w:rsidR="00EF75C8" w:rsidRPr="001226B4">
        <w:rPr>
          <w:rFonts w:ascii="Book Antiqua" w:hAnsi="Book Antiqua" w:cs="Times New Roman"/>
          <w:kern w:val="0"/>
          <w:sz w:val="24"/>
          <w:szCs w:val="24"/>
        </w:rPr>
        <w:t xml:space="preserve"> </w:t>
      </w:r>
      <w:r w:rsidR="00CE5D43" w:rsidRPr="001226B4">
        <w:rPr>
          <w:rFonts w:ascii="Book Antiqua" w:hAnsi="Book Antiqua" w:cs="Times New Roman"/>
          <w:kern w:val="0"/>
          <w:sz w:val="24"/>
          <w:szCs w:val="24"/>
        </w:rPr>
        <w:t xml:space="preserve">EGCs unclassified by MV pattern </w:t>
      </w:r>
      <w:r w:rsidR="00CE5D43" w:rsidRPr="001226B4">
        <w:rPr>
          <w:rFonts w:ascii="Book Antiqua" w:hAnsi="Book Antiqua" w:cs="Times New Roman"/>
          <w:sz w:val="24"/>
          <w:szCs w:val="24"/>
        </w:rPr>
        <w:t xml:space="preserve">were classified </w:t>
      </w:r>
      <w:r w:rsidR="00062F76" w:rsidRPr="001226B4">
        <w:rPr>
          <w:rFonts w:ascii="Book Antiqua" w:hAnsi="Book Antiqua" w:cs="Times New Roman"/>
          <w:sz w:val="24"/>
          <w:szCs w:val="24"/>
        </w:rPr>
        <w:t xml:space="preserve">according to </w:t>
      </w:r>
      <w:r w:rsidR="00CE5D43" w:rsidRPr="001226B4">
        <w:rPr>
          <w:rFonts w:ascii="Book Antiqua" w:hAnsi="Book Antiqua" w:cs="Times New Roman"/>
          <w:sz w:val="24"/>
          <w:szCs w:val="24"/>
        </w:rPr>
        <w:t>MS pattern</w:t>
      </w:r>
      <w:r w:rsidR="00CE5D43" w:rsidRPr="001226B4">
        <w:rPr>
          <w:rFonts w:ascii="Book Antiqua" w:hAnsi="Book Antiqua" w:cs="Times New Roman"/>
          <w:kern w:val="0"/>
          <w:sz w:val="24"/>
          <w:szCs w:val="24"/>
        </w:rPr>
        <w:t xml:space="preserve"> by </w:t>
      </w:r>
      <w:r w:rsidR="00A37571" w:rsidRPr="001226B4">
        <w:rPr>
          <w:rFonts w:ascii="Book Antiqua" w:hAnsi="Book Antiqua" w:cs="Times New Roman"/>
          <w:kern w:val="0"/>
          <w:sz w:val="24"/>
          <w:szCs w:val="24"/>
        </w:rPr>
        <w:t>enhanced ME (</w:t>
      </w:r>
      <w:r w:rsidRPr="001226B4">
        <w:rPr>
          <w:rFonts w:ascii="Book Antiqua" w:hAnsi="Book Antiqua" w:cs="Times New Roman"/>
          <w:kern w:val="0"/>
          <w:sz w:val="24"/>
          <w:szCs w:val="24"/>
        </w:rPr>
        <w:t>EME</w:t>
      </w:r>
      <w:r w:rsidR="00A37571" w:rsidRPr="001226B4">
        <w:rPr>
          <w:rFonts w:ascii="Book Antiqua" w:hAnsi="Book Antiqua" w:cs="Times New Roman"/>
          <w:kern w:val="0"/>
          <w:sz w:val="24"/>
          <w:szCs w:val="24"/>
        </w:rPr>
        <w:t>)</w:t>
      </w:r>
      <w:r w:rsidRPr="001226B4">
        <w:rPr>
          <w:rFonts w:ascii="Book Antiqua" w:hAnsi="Book Antiqua" w:cs="Times New Roman"/>
          <w:kern w:val="0"/>
          <w:sz w:val="24"/>
          <w:szCs w:val="24"/>
        </w:rPr>
        <w:t xml:space="preserve"> images obtained from the same angle</w:t>
      </w:r>
      <w:r w:rsidR="00A37571" w:rsidRPr="001226B4">
        <w:rPr>
          <w:rFonts w:ascii="Book Antiqua" w:hAnsi="Book Antiqua" w:cs="Times New Roman"/>
          <w:kern w:val="0"/>
          <w:sz w:val="24"/>
          <w:szCs w:val="24"/>
        </w:rPr>
        <w:t>.</w:t>
      </w:r>
    </w:p>
    <w:p w:rsidR="004027E8" w:rsidRPr="001226B4" w:rsidRDefault="004027E8" w:rsidP="00195F87">
      <w:pPr>
        <w:autoSpaceDE w:val="0"/>
        <w:autoSpaceDN w:val="0"/>
        <w:adjustRightInd w:val="0"/>
        <w:spacing w:line="360" w:lineRule="auto"/>
        <w:rPr>
          <w:rFonts w:ascii="Book Antiqua" w:hAnsi="Book Antiqua" w:cs="Times New Roman"/>
          <w:b/>
          <w:sz w:val="24"/>
          <w:szCs w:val="24"/>
        </w:rPr>
      </w:pPr>
    </w:p>
    <w:p w:rsidR="006425FB" w:rsidRPr="001226B4" w:rsidRDefault="00412C67" w:rsidP="00195F87">
      <w:pPr>
        <w:autoSpaceDE w:val="0"/>
        <w:autoSpaceDN w:val="0"/>
        <w:adjustRightInd w:val="0"/>
        <w:spacing w:line="360" w:lineRule="auto"/>
        <w:rPr>
          <w:rFonts w:ascii="Book Antiqua" w:hAnsi="Book Antiqua" w:cs="Times New Roman"/>
          <w:b/>
          <w:sz w:val="24"/>
          <w:szCs w:val="24"/>
        </w:rPr>
      </w:pPr>
      <w:r w:rsidRPr="001226B4">
        <w:rPr>
          <w:rFonts w:ascii="Book Antiqua" w:hAnsi="Book Antiqua" w:cs="Times New Roman"/>
          <w:b/>
          <w:sz w:val="24"/>
          <w:szCs w:val="24"/>
        </w:rPr>
        <w:t>RESULTS</w:t>
      </w:r>
      <w:r w:rsidR="003E57BA" w:rsidRPr="001226B4">
        <w:rPr>
          <w:rFonts w:ascii="Book Antiqua" w:hAnsi="Book Antiqua" w:cs="Times New Roman"/>
          <w:b/>
          <w:sz w:val="24"/>
          <w:szCs w:val="24"/>
        </w:rPr>
        <w:t xml:space="preserve">: </w:t>
      </w:r>
      <w:r w:rsidR="00470D10" w:rsidRPr="001226B4">
        <w:rPr>
          <w:rFonts w:ascii="Book Antiqua" w:hAnsi="Book Antiqua" w:cs="Times New Roman"/>
          <w:sz w:val="24"/>
          <w:szCs w:val="24"/>
        </w:rPr>
        <w:t>We classified</w:t>
      </w:r>
      <w:r w:rsidR="00DD53DF" w:rsidRPr="001226B4">
        <w:rPr>
          <w:rFonts w:ascii="Book Antiqua" w:hAnsi="Book Antiqua" w:cs="Times New Roman"/>
          <w:b/>
          <w:sz w:val="24"/>
          <w:szCs w:val="24"/>
        </w:rPr>
        <w:t xml:space="preserve"> </w:t>
      </w:r>
      <w:r w:rsidR="006425FB" w:rsidRPr="001226B4">
        <w:rPr>
          <w:rFonts w:ascii="Book Antiqua" w:hAnsi="Book Antiqua" w:cs="Times New Roman"/>
          <w:sz w:val="24"/>
          <w:szCs w:val="24"/>
        </w:rPr>
        <w:t xml:space="preserve">the depressed-type EGCs </w:t>
      </w:r>
      <w:r w:rsidR="00DF7065" w:rsidRPr="001226B4">
        <w:rPr>
          <w:rFonts w:ascii="Book Antiqua" w:hAnsi="Book Antiqua" w:cs="Times New Roman"/>
          <w:sz w:val="24"/>
          <w:szCs w:val="24"/>
        </w:rPr>
        <w:t>in</w:t>
      </w:r>
      <w:r w:rsidR="006B78DD" w:rsidRPr="001226B4">
        <w:rPr>
          <w:rFonts w:ascii="Book Antiqua" w:hAnsi="Book Antiqua" w:cs="Times New Roman"/>
          <w:sz w:val="24"/>
          <w:szCs w:val="24"/>
        </w:rPr>
        <w:t>to</w:t>
      </w:r>
      <w:r w:rsidR="006425FB" w:rsidRPr="001226B4">
        <w:rPr>
          <w:rFonts w:ascii="Book Antiqua" w:hAnsi="Book Antiqua" w:cs="Times New Roman"/>
          <w:sz w:val="24"/>
          <w:szCs w:val="24"/>
        </w:rPr>
        <w:t xml:space="preserve"> </w:t>
      </w:r>
      <w:r w:rsidR="00DD53DF" w:rsidRPr="001226B4">
        <w:rPr>
          <w:rFonts w:ascii="Book Antiqua" w:hAnsi="Book Antiqua" w:cs="Times New Roman"/>
          <w:sz w:val="24"/>
          <w:szCs w:val="24"/>
        </w:rPr>
        <w:t xml:space="preserve">the </w:t>
      </w:r>
      <w:r w:rsidR="00E07657" w:rsidRPr="001226B4">
        <w:rPr>
          <w:rFonts w:ascii="Book Antiqua" w:hAnsi="Book Antiqua" w:cs="Times New Roman"/>
          <w:sz w:val="24"/>
          <w:szCs w:val="24"/>
        </w:rPr>
        <w:t xml:space="preserve">following 2 </w:t>
      </w:r>
      <w:r w:rsidR="006B78DD" w:rsidRPr="001226B4">
        <w:rPr>
          <w:rFonts w:ascii="Book Antiqua" w:hAnsi="Book Antiqua" w:cs="Times New Roman"/>
          <w:sz w:val="24"/>
          <w:szCs w:val="24"/>
        </w:rPr>
        <w:t>MV patterns</w:t>
      </w:r>
      <w:r w:rsidR="00DD53DF" w:rsidRPr="001226B4">
        <w:rPr>
          <w:rFonts w:ascii="Book Antiqua" w:hAnsi="Book Antiqua" w:cs="Times New Roman"/>
          <w:sz w:val="24"/>
          <w:szCs w:val="24"/>
        </w:rPr>
        <w:t xml:space="preserve"> using NBI-ME:</w:t>
      </w:r>
      <w:r w:rsidR="006B78DD" w:rsidRPr="001226B4">
        <w:rPr>
          <w:rFonts w:ascii="Book Antiqua" w:hAnsi="Book Antiqua" w:cs="Times New Roman"/>
          <w:sz w:val="24"/>
          <w:szCs w:val="24"/>
        </w:rPr>
        <w:t xml:space="preserve"> </w:t>
      </w:r>
      <w:r w:rsidR="00062F76" w:rsidRPr="001226B4">
        <w:rPr>
          <w:rFonts w:ascii="Book Antiqua" w:hAnsi="Book Antiqua" w:cs="Times New Roman"/>
          <w:sz w:val="24"/>
          <w:szCs w:val="24"/>
        </w:rPr>
        <w:t>a</w:t>
      </w:r>
      <w:r w:rsidR="00DD53DF" w:rsidRPr="001226B4">
        <w:rPr>
          <w:rFonts w:ascii="Book Antiqua" w:hAnsi="Book Antiqua" w:cs="Times New Roman"/>
          <w:sz w:val="24"/>
          <w:szCs w:val="24"/>
        </w:rPr>
        <w:t xml:space="preserve"> </w:t>
      </w:r>
      <w:r w:rsidR="004B18A8" w:rsidRPr="001226B4">
        <w:rPr>
          <w:rFonts w:ascii="Book Antiqua" w:hAnsi="Book Antiqua" w:cs="Times New Roman"/>
          <w:sz w:val="24"/>
          <w:szCs w:val="24"/>
        </w:rPr>
        <w:t>f</w:t>
      </w:r>
      <w:r w:rsidR="006425FB" w:rsidRPr="001226B4">
        <w:rPr>
          <w:rFonts w:ascii="Book Antiqua" w:hAnsi="Book Antiqua" w:cs="Times New Roman"/>
          <w:sz w:val="24"/>
          <w:szCs w:val="24"/>
        </w:rPr>
        <w:t>ine</w:t>
      </w:r>
      <w:r w:rsidR="000F1CD1" w:rsidRPr="001226B4">
        <w:rPr>
          <w:rFonts w:ascii="Book Antiqua" w:hAnsi="Book Antiqua" w:cs="Times New Roman"/>
          <w:sz w:val="24"/>
          <w:szCs w:val="24"/>
        </w:rPr>
        <w:t>-</w:t>
      </w:r>
      <w:r w:rsidR="006425FB" w:rsidRPr="001226B4">
        <w:rPr>
          <w:rFonts w:ascii="Book Antiqua" w:hAnsi="Book Antiqua" w:cs="Times New Roman"/>
          <w:sz w:val="24"/>
          <w:szCs w:val="24"/>
        </w:rPr>
        <w:t>network pattern</w:t>
      </w:r>
      <w:r w:rsidR="00DD53DF" w:rsidRPr="001226B4">
        <w:rPr>
          <w:rFonts w:ascii="Book Antiqua" w:hAnsi="Book Antiqua" w:cs="Times New Roman"/>
          <w:sz w:val="24"/>
          <w:szCs w:val="24"/>
        </w:rPr>
        <w:t xml:space="preserve"> that</w:t>
      </w:r>
      <w:r w:rsidR="006425FB" w:rsidRPr="001226B4">
        <w:rPr>
          <w:rFonts w:ascii="Book Antiqua" w:hAnsi="Book Antiqua" w:cs="Times New Roman"/>
          <w:sz w:val="24"/>
          <w:szCs w:val="24"/>
        </w:rPr>
        <w:t xml:space="preserve"> indicated differenti</w:t>
      </w:r>
      <w:r w:rsidR="00BE1E75" w:rsidRPr="001226B4">
        <w:rPr>
          <w:rFonts w:ascii="Book Antiqua" w:hAnsi="Book Antiqua" w:cs="Times New Roman"/>
          <w:sz w:val="24"/>
          <w:szCs w:val="24"/>
        </w:rPr>
        <w:t>ated adenocarcinoma (25/25, 100</w:t>
      </w:r>
      <w:r w:rsidR="006425FB" w:rsidRPr="001226B4">
        <w:rPr>
          <w:rFonts w:ascii="Book Antiqua" w:hAnsi="Book Antiqua" w:cs="Times New Roman"/>
          <w:sz w:val="24"/>
          <w:szCs w:val="24"/>
        </w:rPr>
        <w:t>%)</w:t>
      </w:r>
      <w:r w:rsidR="00E44F0F" w:rsidRPr="001226B4">
        <w:rPr>
          <w:rFonts w:ascii="Book Antiqua" w:hAnsi="Book Antiqua" w:cs="Times New Roman"/>
          <w:sz w:val="24"/>
          <w:szCs w:val="24"/>
        </w:rPr>
        <w:t xml:space="preserve"> </w:t>
      </w:r>
      <w:r w:rsidR="006425FB" w:rsidRPr="001226B4">
        <w:rPr>
          <w:rFonts w:ascii="Book Antiqua" w:hAnsi="Book Antiqua" w:cs="Times New Roman"/>
          <w:sz w:val="24"/>
          <w:szCs w:val="24"/>
        </w:rPr>
        <w:t xml:space="preserve">and </w:t>
      </w:r>
      <w:r w:rsidR="00DD53DF" w:rsidRPr="001226B4">
        <w:rPr>
          <w:rFonts w:ascii="Book Antiqua" w:hAnsi="Book Antiqua" w:cs="Times New Roman"/>
          <w:sz w:val="24"/>
          <w:szCs w:val="24"/>
        </w:rPr>
        <w:t>a</w:t>
      </w:r>
      <w:r w:rsidR="004B18A8" w:rsidRPr="001226B4">
        <w:rPr>
          <w:rFonts w:ascii="Book Antiqua" w:hAnsi="Book Antiqua" w:cs="Times New Roman"/>
          <w:sz w:val="24"/>
          <w:szCs w:val="24"/>
        </w:rPr>
        <w:t xml:space="preserve"> </w:t>
      </w:r>
      <w:r w:rsidR="006425FB" w:rsidRPr="001226B4">
        <w:rPr>
          <w:rFonts w:ascii="Book Antiqua" w:hAnsi="Book Antiqua" w:cs="Times New Roman"/>
          <w:sz w:val="24"/>
          <w:szCs w:val="24"/>
        </w:rPr>
        <w:t>corkscrew pattern</w:t>
      </w:r>
      <w:r w:rsidR="00DD53DF" w:rsidRPr="001226B4">
        <w:rPr>
          <w:rFonts w:ascii="Book Antiqua" w:hAnsi="Book Antiqua" w:cs="Times New Roman"/>
          <w:sz w:val="24"/>
          <w:szCs w:val="24"/>
        </w:rPr>
        <w:t xml:space="preserve"> that likely indicated</w:t>
      </w:r>
      <w:r w:rsidR="007F0789" w:rsidRPr="001226B4">
        <w:rPr>
          <w:rFonts w:ascii="Book Antiqua" w:hAnsi="Book Antiqua" w:cs="Times New Roman"/>
          <w:sz w:val="24"/>
          <w:szCs w:val="24"/>
        </w:rPr>
        <w:t xml:space="preserve"> </w:t>
      </w:r>
      <w:r w:rsidR="00263596" w:rsidRPr="001226B4">
        <w:rPr>
          <w:rFonts w:ascii="Book Antiqua" w:hAnsi="Book Antiqua" w:cs="Times New Roman"/>
          <w:sz w:val="24"/>
          <w:szCs w:val="24"/>
        </w:rPr>
        <w:t>undifferentiate</w:t>
      </w:r>
      <w:r w:rsidR="006425FB" w:rsidRPr="001226B4">
        <w:rPr>
          <w:rFonts w:ascii="Book Antiqua" w:hAnsi="Book Antiqua" w:cs="Times New Roman"/>
          <w:sz w:val="24"/>
          <w:szCs w:val="24"/>
        </w:rPr>
        <w:t xml:space="preserve">d adenocarcinoma (18/23, </w:t>
      </w:r>
      <w:r w:rsidR="00CE16CF" w:rsidRPr="001226B4">
        <w:rPr>
          <w:rFonts w:ascii="Book Antiqua" w:hAnsi="Book Antiqua" w:cs="Times New Roman"/>
          <w:sz w:val="24"/>
          <w:szCs w:val="24"/>
        </w:rPr>
        <w:t>78.3</w:t>
      </w:r>
      <w:r w:rsidR="006425FB" w:rsidRPr="001226B4">
        <w:rPr>
          <w:rFonts w:ascii="Book Antiqua" w:hAnsi="Book Antiqua" w:cs="Times New Roman"/>
          <w:sz w:val="24"/>
          <w:szCs w:val="24"/>
        </w:rPr>
        <w:t xml:space="preserve">%). </w:t>
      </w:r>
      <w:r w:rsidR="00E44F0F" w:rsidRPr="001226B4">
        <w:rPr>
          <w:rFonts w:ascii="Book Antiqua" w:hAnsi="Book Antiqua" w:cs="Times New Roman"/>
          <w:sz w:val="24"/>
          <w:szCs w:val="24"/>
        </w:rPr>
        <w:t xml:space="preserve">However, 42 of the 90 (46.7%) </w:t>
      </w:r>
      <w:r w:rsidR="002C1668" w:rsidRPr="001226B4">
        <w:rPr>
          <w:rFonts w:ascii="Book Antiqua" w:hAnsi="Book Antiqua" w:cs="Times New Roman"/>
          <w:sz w:val="24"/>
          <w:szCs w:val="24"/>
        </w:rPr>
        <w:t>lesions</w:t>
      </w:r>
      <w:r w:rsidR="00E44F0F" w:rsidRPr="001226B4">
        <w:rPr>
          <w:rFonts w:ascii="Book Antiqua" w:hAnsi="Book Antiqua" w:cs="Times New Roman"/>
          <w:sz w:val="24"/>
          <w:szCs w:val="24"/>
        </w:rPr>
        <w:t xml:space="preserve"> could not be classified into MV patterns</w:t>
      </w:r>
      <w:r w:rsidR="002C1668" w:rsidRPr="001226B4">
        <w:rPr>
          <w:rFonts w:ascii="Book Antiqua" w:hAnsi="Book Antiqua" w:cs="Times New Roman"/>
          <w:sz w:val="24"/>
          <w:szCs w:val="24"/>
        </w:rPr>
        <w:t xml:space="preserve"> by NBI-ME.</w:t>
      </w:r>
      <w:r w:rsidR="00E44F0F" w:rsidRPr="001226B4">
        <w:rPr>
          <w:rFonts w:ascii="Book Antiqua" w:hAnsi="Book Antiqua" w:cs="Times New Roman"/>
          <w:sz w:val="24"/>
          <w:szCs w:val="24"/>
        </w:rPr>
        <w:t xml:space="preserve"> </w:t>
      </w:r>
      <w:r w:rsidR="002C1668" w:rsidRPr="001226B4">
        <w:rPr>
          <w:rFonts w:ascii="Book Antiqua" w:hAnsi="Book Antiqua" w:cs="Times New Roman"/>
          <w:sz w:val="24"/>
          <w:szCs w:val="24"/>
        </w:rPr>
        <w:t xml:space="preserve">These unclassified lesions were then evaluated for MS patterns using EME, which classified 33 </w:t>
      </w:r>
      <w:r w:rsidR="00471A4E" w:rsidRPr="001226B4">
        <w:rPr>
          <w:rFonts w:ascii="Book Antiqua" w:hAnsi="Book Antiqua" w:cs="Times New Roman"/>
          <w:sz w:val="24"/>
          <w:szCs w:val="24"/>
        </w:rPr>
        <w:t xml:space="preserve">(81.0%) </w:t>
      </w:r>
      <w:r w:rsidR="002C1668" w:rsidRPr="001226B4">
        <w:rPr>
          <w:rFonts w:ascii="Book Antiqua" w:hAnsi="Book Antiqua" w:cs="Times New Roman"/>
          <w:sz w:val="24"/>
          <w:szCs w:val="24"/>
        </w:rPr>
        <w:t>lesions as</w:t>
      </w:r>
      <w:r w:rsidR="004B18A8" w:rsidRPr="001226B4">
        <w:rPr>
          <w:rFonts w:ascii="Book Antiqua" w:hAnsi="Book Antiqua" w:cs="Times New Roman"/>
          <w:sz w:val="24"/>
          <w:szCs w:val="24"/>
        </w:rPr>
        <w:t xml:space="preserve"> </w:t>
      </w:r>
      <w:r w:rsidR="00DB4E64" w:rsidRPr="001226B4">
        <w:rPr>
          <w:rFonts w:ascii="Book Antiqua" w:hAnsi="Book Antiqua" w:cs="Times New Roman"/>
          <w:sz w:val="24"/>
          <w:szCs w:val="24"/>
        </w:rPr>
        <w:t>MS</w:t>
      </w:r>
      <w:r w:rsidR="00DF7065" w:rsidRPr="001226B4">
        <w:rPr>
          <w:rFonts w:ascii="Book Antiqua" w:hAnsi="Book Antiqua" w:cs="Times New Roman"/>
          <w:sz w:val="24"/>
          <w:szCs w:val="24"/>
        </w:rPr>
        <w:t xml:space="preserve"> pattern</w:t>
      </w:r>
      <w:r w:rsidR="00E44F0F" w:rsidRPr="001226B4">
        <w:rPr>
          <w:rFonts w:ascii="Book Antiqua" w:hAnsi="Book Antiqua" w:cs="Times New Roman"/>
          <w:sz w:val="24"/>
          <w:szCs w:val="24"/>
        </w:rPr>
        <w:t>s</w:t>
      </w:r>
      <w:r w:rsidR="00062F76" w:rsidRPr="001226B4">
        <w:rPr>
          <w:rFonts w:ascii="Book Antiqua" w:hAnsi="Book Antiqua" w:cs="Times New Roman"/>
          <w:sz w:val="24"/>
          <w:szCs w:val="24"/>
        </w:rPr>
        <w:t>,</w:t>
      </w:r>
      <w:r w:rsidR="00E44F0F" w:rsidRPr="001226B4">
        <w:rPr>
          <w:rFonts w:ascii="Book Antiqua" w:hAnsi="Book Antiqua" w:cs="Times New Roman"/>
          <w:sz w:val="24"/>
          <w:szCs w:val="24"/>
        </w:rPr>
        <w:t xml:space="preserve"> </w:t>
      </w:r>
      <w:r w:rsidR="00614B11" w:rsidRPr="001226B4">
        <w:rPr>
          <w:rFonts w:ascii="Book Antiqua" w:hAnsi="Book Antiqua" w:cs="Times New Roman"/>
          <w:sz w:val="24"/>
          <w:szCs w:val="24"/>
        </w:rPr>
        <w:t xml:space="preserve">diagnosed </w:t>
      </w:r>
      <w:r w:rsidR="004B18A8" w:rsidRPr="001226B4">
        <w:rPr>
          <w:rFonts w:ascii="Book Antiqua" w:hAnsi="Book Antiqua" w:cs="Times New Roman"/>
          <w:sz w:val="24"/>
          <w:szCs w:val="24"/>
        </w:rPr>
        <w:t xml:space="preserve">as </w:t>
      </w:r>
      <w:r w:rsidR="00614B11" w:rsidRPr="001226B4">
        <w:rPr>
          <w:rFonts w:ascii="Book Antiqua" w:hAnsi="Book Antiqua" w:cs="Times New Roman"/>
          <w:sz w:val="24"/>
          <w:szCs w:val="24"/>
        </w:rPr>
        <w:t>differentiated adenocarcinoma</w:t>
      </w:r>
      <w:r w:rsidR="006425FB" w:rsidRPr="001226B4">
        <w:rPr>
          <w:rFonts w:ascii="Book Antiqua" w:hAnsi="Book Antiqua" w:cs="Times New Roman"/>
          <w:sz w:val="24"/>
          <w:szCs w:val="24"/>
        </w:rPr>
        <w:t>.</w:t>
      </w:r>
      <w:r w:rsidR="00E0498C" w:rsidRPr="001226B4">
        <w:rPr>
          <w:rFonts w:ascii="Book Antiqua" w:hAnsi="Book Antiqua" w:cs="Times New Roman"/>
          <w:sz w:val="24"/>
          <w:szCs w:val="24"/>
        </w:rPr>
        <w:t xml:space="preserve"> As a result,</w:t>
      </w:r>
      <w:r w:rsidR="00E0498C" w:rsidRPr="001226B4">
        <w:rPr>
          <w:rFonts w:ascii="Book Antiqua" w:hAnsi="Book Antiqua" w:cs="Times New Roman"/>
          <w:b/>
          <w:sz w:val="24"/>
          <w:szCs w:val="24"/>
        </w:rPr>
        <w:t xml:space="preserve"> </w:t>
      </w:r>
      <w:r w:rsidR="00395C45" w:rsidRPr="001226B4">
        <w:rPr>
          <w:rFonts w:ascii="Book Antiqua" w:hAnsi="Book Antiqua" w:cs="Times New Roman"/>
          <w:sz w:val="24"/>
          <w:szCs w:val="24"/>
        </w:rPr>
        <w:t>76 of the 90 (84.4%) lesions were matched with histological diagno</w:t>
      </w:r>
      <w:r w:rsidR="00062F76" w:rsidRPr="001226B4">
        <w:rPr>
          <w:rFonts w:ascii="Book Antiqua" w:hAnsi="Book Antiqua" w:cs="Times New Roman"/>
          <w:sz w:val="24"/>
          <w:szCs w:val="24"/>
        </w:rPr>
        <w:t>se</w:t>
      </w:r>
      <w:r w:rsidR="00395C45" w:rsidRPr="001226B4">
        <w:rPr>
          <w:rFonts w:ascii="Book Antiqua" w:hAnsi="Book Antiqua" w:cs="Times New Roman"/>
          <w:sz w:val="24"/>
          <w:szCs w:val="24"/>
        </w:rPr>
        <w:t>s using a combination of NBI-ME and EME.</w:t>
      </w:r>
    </w:p>
    <w:p w:rsidR="004027E8" w:rsidRPr="001226B4" w:rsidRDefault="004027E8" w:rsidP="00195F87">
      <w:pPr>
        <w:spacing w:line="360" w:lineRule="auto"/>
        <w:rPr>
          <w:rFonts w:ascii="Book Antiqua" w:hAnsi="Book Antiqua" w:cs="Times New Roman"/>
          <w:b/>
          <w:sz w:val="24"/>
          <w:szCs w:val="24"/>
        </w:rPr>
      </w:pPr>
    </w:p>
    <w:p w:rsidR="003E57BA" w:rsidRPr="001226B4" w:rsidRDefault="00412C67" w:rsidP="00195F87">
      <w:pPr>
        <w:spacing w:line="360" w:lineRule="auto"/>
        <w:rPr>
          <w:rFonts w:ascii="Book Antiqua" w:hAnsi="Book Antiqua" w:cs="Times New Roman"/>
          <w:b/>
          <w:sz w:val="24"/>
          <w:szCs w:val="24"/>
        </w:rPr>
      </w:pPr>
      <w:r w:rsidRPr="001226B4">
        <w:rPr>
          <w:rFonts w:ascii="Book Antiqua" w:hAnsi="Book Antiqua" w:cs="Times New Roman"/>
          <w:b/>
          <w:sz w:val="24"/>
          <w:szCs w:val="24"/>
        </w:rPr>
        <w:t>CONCLUSION</w:t>
      </w:r>
      <w:r w:rsidR="003E57BA" w:rsidRPr="001226B4">
        <w:rPr>
          <w:rFonts w:ascii="Book Antiqua" w:hAnsi="Book Antiqua" w:cs="Times New Roman"/>
          <w:b/>
          <w:sz w:val="24"/>
          <w:szCs w:val="24"/>
        </w:rPr>
        <w:t>:</w:t>
      </w:r>
      <w:r w:rsidR="006425FB" w:rsidRPr="001226B4">
        <w:rPr>
          <w:rFonts w:ascii="Book Antiqua" w:hAnsi="Book Antiqua" w:cs="Times New Roman"/>
          <w:sz w:val="24"/>
          <w:szCs w:val="24"/>
        </w:rPr>
        <w:t xml:space="preserve"> </w:t>
      </w:r>
      <w:r w:rsidR="00062F76" w:rsidRPr="001226B4">
        <w:rPr>
          <w:rFonts w:ascii="Book Antiqua" w:hAnsi="Book Antiqua" w:cs="Times New Roman"/>
          <w:sz w:val="24"/>
          <w:szCs w:val="24"/>
        </w:rPr>
        <w:t>A c</w:t>
      </w:r>
      <w:r w:rsidR="001C697C" w:rsidRPr="001226B4">
        <w:rPr>
          <w:rFonts w:ascii="Book Antiqua" w:hAnsi="Book Antiqua" w:cs="Times New Roman"/>
          <w:sz w:val="24"/>
          <w:szCs w:val="24"/>
        </w:rPr>
        <w:t>ombination of</w:t>
      </w:r>
      <w:r w:rsidR="00643FC4" w:rsidRPr="001226B4">
        <w:rPr>
          <w:rFonts w:ascii="Book Antiqua" w:hAnsi="Book Antiqua" w:cs="Times New Roman"/>
          <w:sz w:val="24"/>
          <w:szCs w:val="24"/>
        </w:rPr>
        <w:t xml:space="preserve"> </w:t>
      </w:r>
      <w:r w:rsidR="00263596" w:rsidRPr="001226B4">
        <w:rPr>
          <w:rFonts w:ascii="Book Antiqua" w:hAnsi="Book Antiqua" w:cs="Times New Roman"/>
          <w:sz w:val="24"/>
          <w:szCs w:val="24"/>
        </w:rPr>
        <w:t xml:space="preserve">NBI-ME and EME </w:t>
      </w:r>
      <w:r w:rsidR="00062F76" w:rsidRPr="001226B4">
        <w:rPr>
          <w:rFonts w:ascii="Book Antiqua" w:hAnsi="Book Antiqua" w:cs="Times New Roman"/>
          <w:sz w:val="24"/>
          <w:szCs w:val="24"/>
        </w:rPr>
        <w:t xml:space="preserve">was </w:t>
      </w:r>
      <w:r w:rsidR="00263596" w:rsidRPr="001226B4">
        <w:rPr>
          <w:rFonts w:ascii="Book Antiqua" w:hAnsi="Book Antiqua" w:cs="Times New Roman"/>
          <w:sz w:val="24"/>
          <w:szCs w:val="24"/>
        </w:rPr>
        <w:t xml:space="preserve">useful in </w:t>
      </w:r>
      <w:r w:rsidR="00902C3E" w:rsidRPr="001226B4">
        <w:rPr>
          <w:rFonts w:ascii="Book Antiqua" w:hAnsi="Book Antiqua" w:cs="Times New Roman"/>
          <w:sz w:val="24"/>
          <w:szCs w:val="24"/>
        </w:rPr>
        <w:t xml:space="preserve">predicting </w:t>
      </w:r>
      <w:r w:rsidR="006B78DD" w:rsidRPr="001226B4">
        <w:rPr>
          <w:rFonts w:ascii="Book Antiqua" w:hAnsi="Book Antiqua" w:cs="Times New Roman"/>
          <w:sz w:val="24"/>
          <w:szCs w:val="24"/>
        </w:rPr>
        <w:t xml:space="preserve">the </w:t>
      </w:r>
      <w:r w:rsidR="006425FB" w:rsidRPr="001226B4">
        <w:rPr>
          <w:rFonts w:ascii="Book Antiqua" w:hAnsi="Book Antiqua" w:cs="Times New Roman"/>
          <w:sz w:val="24"/>
          <w:szCs w:val="24"/>
        </w:rPr>
        <w:t>his</w:t>
      </w:r>
      <w:r w:rsidR="00DB4E64" w:rsidRPr="001226B4">
        <w:rPr>
          <w:rFonts w:ascii="Book Antiqua" w:hAnsi="Book Antiqua" w:cs="Times New Roman"/>
          <w:sz w:val="24"/>
          <w:szCs w:val="24"/>
        </w:rPr>
        <w:t xml:space="preserve">tological type </w:t>
      </w:r>
      <w:r w:rsidR="00C34D7A" w:rsidRPr="001226B4">
        <w:rPr>
          <w:rFonts w:ascii="Book Antiqua" w:hAnsi="Book Antiqua" w:cs="Times New Roman"/>
          <w:sz w:val="24"/>
          <w:szCs w:val="24"/>
        </w:rPr>
        <w:t>of</w:t>
      </w:r>
      <w:r w:rsidR="00DB4E64" w:rsidRPr="001226B4">
        <w:rPr>
          <w:rFonts w:ascii="Book Antiqua" w:hAnsi="Book Antiqua" w:cs="Times New Roman"/>
          <w:sz w:val="24"/>
          <w:szCs w:val="24"/>
        </w:rPr>
        <w:t xml:space="preserve"> depressed-</w:t>
      </w:r>
      <w:r w:rsidR="006425FB" w:rsidRPr="001226B4">
        <w:rPr>
          <w:rFonts w:ascii="Book Antiqua" w:hAnsi="Book Antiqua" w:cs="Times New Roman"/>
          <w:sz w:val="24"/>
          <w:szCs w:val="24"/>
        </w:rPr>
        <w:t>type EGC.</w:t>
      </w:r>
    </w:p>
    <w:p w:rsidR="004027E8" w:rsidRPr="001226B4" w:rsidRDefault="004027E8" w:rsidP="00195F87">
      <w:pPr>
        <w:autoSpaceDE w:val="0"/>
        <w:autoSpaceDN w:val="0"/>
        <w:adjustRightInd w:val="0"/>
        <w:spacing w:line="360" w:lineRule="auto"/>
        <w:rPr>
          <w:rFonts w:ascii="Book Antiqua" w:eastAsia="MS Gothic" w:hAnsi="Book Antiqua" w:cs="Times New Roman"/>
          <w:kern w:val="0"/>
          <w:sz w:val="24"/>
          <w:szCs w:val="24"/>
        </w:rPr>
      </w:pPr>
    </w:p>
    <w:p w:rsidR="008E69D0" w:rsidRPr="001226B4" w:rsidRDefault="004027E8" w:rsidP="00195F87">
      <w:pPr>
        <w:autoSpaceDE w:val="0"/>
        <w:autoSpaceDN w:val="0"/>
        <w:adjustRightInd w:val="0"/>
        <w:spacing w:line="360" w:lineRule="auto"/>
        <w:rPr>
          <w:rFonts w:ascii="Book Antiqua" w:eastAsia="MS Gothic" w:hAnsi="Book Antiqua" w:cs="Times New Roman"/>
          <w:kern w:val="0"/>
          <w:sz w:val="24"/>
          <w:szCs w:val="24"/>
        </w:rPr>
      </w:pPr>
      <w:r w:rsidRPr="001226B4">
        <w:rPr>
          <w:rFonts w:ascii="Book Antiqua" w:eastAsia="MS Gothic" w:hAnsi="Book Antiqua" w:cs="Times New Roman"/>
          <w:kern w:val="0"/>
          <w:sz w:val="24"/>
          <w:szCs w:val="24"/>
        </w:rPr>
        <w:t>© 2014 Baishideng Publishing Group Inc. All rights reserved.</w:t>
      </w:r>
    </w:p>
    <w:p w:rsidR="004027E8" w:rsidRPr="001226B4" w:rsidRDefault="004027E8" w:rsidP="00195F87">
      <w:pPr>
        <w:autoSpaceDE w:val="0"/>
        <w:autoSpaceDN w:val="0"/>
        <w:adjustRightInd w:val="0"/>
        <w:spacing w:line="360" w:lineRule="auto"/>
        <w:rPr>
          <w:rFonts w:ascii="Book Antiqua" w:eastAsia="MS Gothic" w:hAnsi="Book Antiqua" w:cs="Times New Roman"/>
          <w:b/>
          <w:kern w:val="0"/>
          <w:sz w:val="24"/>
          <w:szCs w:val="24"/>
        </w:rPr>
      </w:pPr>
    </w:p>
    <w:p w:rsidR="008E69D0" w:rsidRPr="001226B4" w:rsidRDefault="008E69D0" w:rsidP="00195F87">
      <w:pPr>
        <w:autoSpaceDE w:val="0"/>
        <w:autoSpaceDN w:val="0"/>
        <w:adjustRightInd w:val="0"/>
        <w:spacing w:line="360" w:lineRule="auto"/>
        <w:rPr>
          <w:rFonts w:ascii="Book Antiqua" w:eastAsia="MS Gothic" w:hAnsi="Book Antiqua" w:cs="Times New Roman"/>
          <w:kern w:val="0"/>
          <w:sz w:val="24"/>
          <w:szCs w:val="24"/>
        </w:rPr>
      </w:pPr>
      <w:r w:rsidRPr="001226B4">
        <w:rPr>
          <w:rFonts w:ascii="Book Antiqua" w:eastAsia="MS Gothic" w:hAnsi="Book Antiqua" w:cs="Times New Roman"/>
          <w:b/>
          <w:kern w:val="0"/>
          <w:sz w:val="24"/>
          <w:szCs w:val="24"/>
        </w:rPr>
        <w:t xml:space="preserve">Key </w:t>
      </w:r>
      <w:r w:rsidR="00195F87" w:rsidRPr="001226B4">
        <w:rPr>
          <w:rFonts w:ascii="Book Antiqua" w:eastAsia="MS Gothic" w:hAnsi="Book Antiqua" w:cs="Times New Roman"/>
          <w:b/>
          <w:kern w:val="0"/>
          <w:sz w:val="24"/>
          <w:szCs w:val="24"/>
        </w:rPr>
        <w:t>w</w:t>
      </w:r>
      <w:r w:rsidRPr="001226B4">
        <w:rPr>
          <w:rFonts w:ascii="Book Antiqua" w:eastAsia="MS Gothic" w:hAnsi="Book Antiqua" w:cs="Times New Roman"/>
          <w:b/>
          <w:kern w:val="0"/>
          <w:sz w:val="24"/>
          <w:szCs w:val="24"/>
        </w:rPr>
        <w:t xml:space="preserve">ords: </w:t>
      </w:r>
      <w:r w:rsidR="00195F87" w:rsidRPr="001226B4">
        <w:rPr>
          <w:rFonts w:ascii="Book Antiqua" w:hAnsi="Book Antiqua" w:cs="Times New Roman"/>
          <w:kern w:val="0"/>
          <w:sz w:val="24"/>
          <w:szCs w:val="24"/>
        </w:rPr>
        <w:t xml:space="preserve">Narrow </w:t>
      </w:r>
      <w:r w:rsidRPr="001226B4">
        <w:rPr>
          <w:rFonts w:ascii="Book Antiqua" w:hAnsi="Book Antiqua" w:cs="Times New Roman"/>
          <w:kern w:val="0"/>
          <w:sz w:val="24"/>
          <w:szCs w:val="24"/>
        </w:rPr>
        <w:t>band imaging</w:t>
      </w:r>
      <w:r w:rsidR="00195F87" w:rsidRPr="001226B4">
        <w:rPr>
          <w:rFonts w:ascii="Book Antiqua" w:eastAsia="宋体" w:hAnsi="Book Antiqua" w:cs="Times New Roman"/>
          <w:kern w:val="0"/>
          <w:sz w:val="24"/>
          <w:szCs w:val="24"/>
          <w:lang w:eastAsia="zh-CN"/>
        </w:rPr>
        <w:t xml:space="preserve">; </w:t>
      </w:r>
      <w:r w:rsidR="00195F87" w:rsidRPr="001226B4">
        <w:rPr>
          <w:rFonts w:ascii="Book Antiqua" w:hAnsi="Book Antiqua" w:cs="Times New Roman"/>
          <w:kern w:val="0"/>
          <w:sz w:val="24"/>
          <w:szCs w:val="24"/>
        </w:rPr>
        <w:t xml:space="preserve">Magnifying </w:t>
      </w:r>
      <w:r w:rsidRPr="001226B4">
        <w:rPr>
          <w:rFonts w:ascii="Book Antiqua" w:hAnsi="Book Antiqua" w:cs="Times New Roman"/>
          <w:kern w:val="0"/>
          <w:sz w:val="24"/>
          <w:szCs w:val="24"/>
        </w:rPr>
        <w:t>endoscopy</w:t>
      </w:r>
      <w:r w:rsidR="00195F87" w:rsidRPr="001226B4">
        <w:rPr>
          <w:rFonts w:ascii="Book Antiqua" w:eastAsia="宋体" w:hAnsi="Book Antiqua" w:cs="Times New Roman"/>
          <w:kern w:val="0"/>
          <w:sz w:val="24"/>
          <w:szCs w:val="24"/>
          <w:lang w:eastAsia="zh-CN"/>
        </w:rPr>
        <w:t xml:space="preserve">; </w:t>
      </w:r>
      <w:r w:rsidR="00195F87" w:rsidRPr="001226B4">
        <w:rPr>
          <w:rFonts w:ascii="Book Antiqua" w:eastAsia="MS Gothic" w:hAnsi="Book Antiqua" w:cs="Times New Roman"/>
          <w:kern w:val="0"/>
          <w:sz w:val="24"/>
          <w:szCs w:val="24"/>
        </w:rPr>
        <w:t xml:space="preserve">Acetic </w:t>
      </w:r>
      <w:r w:rsidRPr="001226B4">
        <w:rPr>
          <w:rFonts w:ascii="Book Antiqua" w:eastAsia="MS Gothic" w:hAnsi="Book Antiqua" w:cs="Times New Roman"/>
          <w:kern w:val="0"/>
          <w:sz w:val="24"/>
          <w:szCs w:val="24"/>
        </w:rPr>
        <w:t>acid</w:t>
      </w:r>
      <w:r w:rsidR="00195F87" w:rsidRPr="001226B4">
        <w:rPr>
          <w:rFonts w:ascii="Book Antiqua" w:eastAsia="宋体" w:hAnsi="Book Antiqua" w:cs="Times New Roman"/>
          <w:kern w:val="0"/>
          <w:sz w:val="24"/>
          <w:szCs w:val="24"/>
          <w:lang w:eastAsia="zh-CN"/>
        </w:rPr>
        <w:t>;</w:t>
      </w:r>
      <w:r w:rsidRPr="001226B4">
        <w:rPr>
          <w:rFonts w:ascii="Book Antiqua" w:eastAsia="MS Gothic" w:hAnsi="Book Antiqua" w:cs="Times New Roman"/>
          <w:kern w:val="0"/>
          <w:sz w:val="24"/>
          <w:szCs w:val="24"/>
        </w:rPr>
        <w:t xml:space="preserve"> </w:t>
      </w:r>
      <w:r w:rsidR="00195F87" w:rsidRPr="001226B4">
        <w:rPr>
          <w:rFonts w:ascii="Book Antiqua" w:eastAsia="MS Gothic" w:hAnsi="Book Antiqua" w:cs="Times New Roman"/>
          <w:kern w:val="0"/>
          <w:sz w:val="24"/>
          <w:szCs w:val="24"/>
        </w:rPr>
        <w:t xml:space="preserve">Early </w:t>
      </w:r>
      <w:r w:rsidRPr="001226B4">
        <w:rPr>
          <w:rFonts w:ascii="Book Antiqua" w:eastAsia="MS Gothic" w:hAnsi="Book Antiqua" w:cs="Times New Roman"/>
          <w:kern w:val="0"/>
          <w:sz w:val="24"/>
          <w:szCs w:val="24"/>
        </w:rPr>
        <w:t>gastric cancer</w:t>
      </w:r>
      <w:r w:rsidR="00195F87" w:rsidRPr="001226B4">
        <w:rPr>
          <w:rFonts w:ascii="Book Antiqua" w:eastAsia="宋体" w:hAnsi="Book Antiqua" w:cs="Times New Roman"/>
          <w:kern w:val="0"/>
          <w:sz w:val="24"/>
          <w:szCs w:val="24"/>
          <w:lang w:eastAsia="zh-CN"/>
        </w:rPr>
        <w:t>;</w:t>
      </w:r>
      <w:r w:rsidR="009E1DA7" w:rsidRPr="001226B4">
        <w:rPr>
          <w:rFonts w:ascii="Book Antiqua" w:eastAsia="MS Gothic" w:hAnsi="Book Antiqua" w:cs="Times New Roman"/>
          <w:kern w:val="0"/>
          <w:sz w:val="24"/>
          <w:szCs w:val="24"/>
        </w:rPr>
        <w:t xml:space="preserve"> </w:t>
      </w:r>
      <w:r w:rsidR="00195F87" w:rsidRPr="001226B4">
        <w:rPr>
          <w:rFonts w:ascii="Book Antiqua" w:eastAsia="MS Gothic" w:hAnsi="Book Antiqua" w:cs="Times New Roman"/>
          <w:kern w:val="0"/>
          <w:sz w:val="24"/>
          <w:szCs w:val="24"/>
        </w:rPr>
        <w:t>Diagnosis</w:t>
      </w:r>
    </w:p>
    <w:p w:rsidR="00D2399B" w:rsidRPr="001226B4" w:rsidRDefault="00D2399B" w:rsidP="00195F87">
      <w:pPr>
        <w:spacing w:line="360" w:lineRule="auto"/>
        <w:rPr>
          <w:rFonts w:ascii="Book Antiqua" w:hAnsi="Book Antiqua" w:cs="Times New Roman"/>
          <w:b/>
          <w:sz w:val="24"/>
          <w:szCs w:val="24"/>
        </w:rPr>
      </w:pPr>
    </w:p>
    <w:p w:rsidR="00412C67" w:rsidRPr="001226B4" w:rsidRDefault="00412C67" w:rsidP="00195F87">
      <w:pPr>
        <w:spacing w:line="360" w:lineRule="auto"/>
        <w:rPr>
          <w:rFonts w:ascii="Book Antiqua" w:hAnsi="Book Antiqua" w:cs="Times New Roman"/>
          <w:b/>
          <w:sz w:val="24"/>
          <w:szCs w:val="24"/>
        </w:rPr>
      </w:pPr>
      <w:r w:rsidRPr="001226B4">
        <w:rPr>
          <w:rFonts w:ascii="Book Antiqua" w:hAnsi="Book Antiqua" w:cs="Times New Roman"/>
          <w:b/>
          <w:sz w:val="24"/>
          <w:szCs w:val="24"/>
        </w:rPr>
        <w:t xml:space="preserve">Core </w:t>
      </w:r>
      <w:r w:rsidR="00195F87" w:rsidRPr="001226B4">
        <w:rPr>
          <w:rFonts w:ascii="Book Antiqua" w:hAnsi="Book Antiqua" w:cs="Times New Roman"/>
          <w:b/>
          <w:sz w:val="24"/>
          <w:szCs w:val="24"/>
        </w:rPr>
        <w:t>tip</w:t>
      </w:r>
      <w:r w:rsidRPr="001226B4">
        <w:rPr>
          <w:rFonts w:ascii="Book Antiqua" w:hAnsi="Book Antiqua" w:cs="Times New Roman"/>
          <w:b/>
          <w:sz w:val="24"/>
          <w:szCs w:val="24"/>
        </w:rPr>
        <w:t>:</w:t>
      </w:r>
      <w:r w:rsidR="00195F87" w:rsidRPr="001226B4">
        <w:rPr>
          <w:rFonts w:ascii="Book Antiqua" w:eastAsia="宋体" w:hAnsi="Book Antiqua" w:cs="Times New Roman"/>
          <w:b/>
          <w:sz w:val="24"/>
          <w:szCs w:val="24"/>
          <w:lang w:eastAsia="zh-CN"/>
        </w:rPr>
        <w:t xml:space="preserve"> </w:t>
      </w:r>
      <w:r w:rsidRPr="001226B4">
        <w:rPr>
          <w:rFonts w:ascii="Book Antiqua" w:hAnsi="Book Antiqua" w:cs="Times New Roman"/>
          <w:sz w:val="24"/>
          <w:szCs w:val="24"/>
        </w:rPr>
        <w:t xml:space="preserve">Prediction of the histological diagnosis of early gastric cancer (EGC) using endoscopy is important </w:t>
      </w:r>
      <w:r w:rsidR="00062F76" w:rsidRPr="001226B4">
        <w:rPr>
          <w:rFonts w:ascii="Book Antiqua" w:hAnsi="Book Antiqua" w:cs="Times New Roman"/>
          <w:sz w:val="24"/>
          <w:szCs w:val="24"/>
        </w:rPr>
        <w:t xml:space="preserve">for </w:t>
      </w:r>
      <w:r w:rsidRPr="001226B4">
        <w:rPr>
          <w:rFonts w:ascii="Book Antiqua" w:hAnsi="Book Antiqua" w:cs="Times New Roman"/>
          <w:sz w:val="24"/>
          <w:szCs w:val="24"/>
        </w:rPr>
        <w:t>determi</w:t>
      </w:r>
      <w:r w:rsidR="00062F76" w:rsidRPr="001226B4">
        <w:rPr>
          <w:rFonts w:ascii="Book Antiqua" w:hAnsi="Book Antiqua" w:cs="Times New Roman"/>
          <w:sz w:val="24"/>
          <w:szCs w:val="24"/>
        </w:rPr>
        <w:t>ning</w:t>
      </w:r>
      <w:r w:rsidRPr="001226B4">
        <w:rPr>
          <w:rFonts w:ascii="Book Antiqua" w:hAnsi="Book Antiqua" w:cs="Times New Roman"/>
          <w:sz w:val="24"/>
          <w:szCs w:val="24"/>
        </w:rPr>
        <w:t xml:space="preserve"> </w:t>
      </w:r>
      <w:r w:rsidR="00062F76" w:rsidRPr="001226B4">
        <w:rPr>
          <w:rFonts w:ascii="Book Antiqua" w:hAnsi="Book Antiqua" w:cs="Times New Roman"/>
          <w:sz w:val="24"/>
          <w:szCs w:val="24"/>
        </w:rPr>
        <w:t xml:space="preserve">the </w:t>
      </w:r>
      <w:r w:rsidRPr="001226B4">
        <w:rPr>
          <w:rFonts w:ascii="Book Antiqua" w:hAnsi="Book Antiqua" w:cs="Times New Roman"/>
          <w:sz w:val="24"/>
          <w:szCs w:val="24"/>
        </w:rPr>
        <w:t>appropriate therapeutic approach. In the present study, we combined magnifying endoscopy (ME) with narrow-band imaging (NBI) and enhanced ME (EME) to determine the association</w:t>
      </w:r>
      <w:r w:rsidR="00062F76" w:rsidRPr="001226B4">
        <w:rPr>
          <w:rFonts w:ascii="Book Antiqua" w:hAnsi="Book Antiqua" w:cs="Times New Roman"/>
          <w:sz w:val="24"/>
          <w:szCs w:val="24"/>
        </w:rPr>
        <w:t>s</w:t>
      </w:r>
      <w:r w:rsidRPr="001226B4">
        <w:rPr>
          <w:rFonts w:ascii="Book Antiqua" w:hAnsi="Book Antiqua" w:cs="Times New Roman"/>
          <w:sz w:val="24"/>
          <w:szCs w:val="24"/>
        </w:rPr>
        <w:t xml:space="preserve"> between microvascular (MV) and mucosal surface (MS) patterns of depressed-type EGCs and the histological type. Indeed, 82 </w:t>
      </w:r>
      <w:r w:rsidR="00062F76" w:rsidRPr="001226B4">
        <w:rPr>
          <w:rFonts w:ascii="Book Antiqua" w:hAnsi="Book Antiqua" w:cs="Times New Roman"/>
          <w:sz w:val="24"/>
          <w:szCs w:val="24"/>
        </w:rPr>
        <w:t xml:space="preserve">of </w:t>
      </w:r>
      <w:r w:rsidR="000A7447" w:rsidRPr="001226B4">
        <w:rPr>
          <w:rFonts w:ascii="Book Antiqua" w:hAnsi="Book Antiqua" w:cs="Times New Roman"/>
          <w:sz w:val="24"/>
          <w:szCs w:val="24"/>
        </w:rPr>
        <w:t xml:space="preserve">the </w:t>
      </w:r>
      <w:r w:rsidRPr="001226B4">
        <w:rPr>
          <w:rFonts w:ascii="Book Antiqua" w:hAnsi="Book Antiqua" w:cs="Times New Roman"/>
          <w:sz w:val="24"/>
          <w:szCs w:val="24"/>
        </w:rPr>
        <w:t>90</w:t>
      </w:r>
      <w:r w:rsidR="000A7447" w:rsidRPr="001226B4">
        <w:rPr>
          <w:rFonts w:ascii="Book Antiqua" w:hAnsi="Book Antiqua" w:cs="Times New Roman"/>
          <w:sz w:val="24"/>
          <w:szCs w:val="24"/>
        </w:rPr>
        <w:t xml:space="preserve"> lesions</w:t>
      </w:r>
      <w:r w:rsidRPr="001226B4">
        <w:rPr>
          <w:rFonts w:ascii="Book Antiqua" w:hAnsi="Book Antiqua" w:cs="Times New Roman"/>
          <w:sz w:val="24"/>
          <w:szCs w:val="24"/>
        </w:rPr>
        <w:t xml:space="preserve"> (91.1%) were classified </w:t>
      </w:r>
      <w:r w:rsidR="00062F76" w:rsidRPr="001226B4">
        <w:rPr>
          <w:rFonts w:ascii="Book Antiqua" w:hAnsi="Book Antiqua" w:cs="Times New Roman"/>
          <w:sz w:val="24"/>
          <w:szCs w:val="24"/>
        </w:rPr>
        <w:t xml:space="preserve">according to </w:t>
      </w:r>
      <w:r w:rsidRPr="001226B4">
        <w:rPr>
          <w:rFonts w:ascii="Book Antiqua" w:hAnsi="Book Antiqua" w:cs="Times New Roman"/>
          <w:sz w:val="24"/>
          <w:szCs w:val="24"/>
        </w:rPr>
        <w:t>MV or MS pattern</w:t>
      </w:r>
      <w:r w:rsidR="00062F76" w:rsidRPr="001226B4">
        <w:rPr>
          <w:rFonts w:ascii="Book Antiqua" w:hAnsi="Book Antiqua" w:cs="Times New Roman"/>
          <w:sz w:val="24"/>
          <w:szCs w:val="24"/>
        </w:rPr>
        <w:t>,</w:t>
      </w:r>
      <w:r w:rsidRPr="001226B4">
        <w:rPr>
          <w:rFonts w:ascii="Book Antiqua" w:hAnsi="Book Antiqua" w:cs="Times New Roman"/>
          <w:sz w:val="24"/>
          <w:szCs w:val="24"/>
        </w:rPr>
        <w:t xml:space="preserve"> and 76 </w:t>
      </w:r>
      <w:r w:rsidR="00062F76" w:rsidRPr="001226B4">
        <w:rPr>
          <w:rFonts w:ascii="Book Antiqua" w:hAnsi="Book Antiqua" w:cs="Times New Roman"/>
          <w:sz w:val="24"/>
          <w:szCs w:val="24"/>
        </w:rPr>
        <w:t xml:space="preserve">of </w:t>
      </w:r>
      <w:r w:rsidR="000A7447" w:rsidRPr="001226B4">
        <w:rPr>
          <w:rFonts w:ascii="Book Antiqua" w:hAnsi="Book Antiqua" w:cs="Times New Roman"/>
          <w:sz w:val="24"/>
          <w:szCs w:val="24"/>
        </w:rPr>
        <w:t xml:space="preserve">the </w:t>
      </w:r>
      <w:r w:rsidRPr="001226B4">
        <w:rPr>
          <w:rFonts w:ascii="Book Antiqua" w:hAnsi="Book Antiqua" w:cs="Times New Roman"/>
          <w:sz w:val="24"/>
          <w:szCs w:val="24"/>
        </w:rPr>
        <w:t xml:space="preserve">90 </w:t>
      </w:r>
      <w:r w:rsidR="000A7447" w:rsidRPr="001226B4">
        <w:rPr>
          <w:rFonts w:ascii="Book Antiqua" w:hAnsi="Book Antiqua" w:cs="Times New Roman"/>
          <w:sz w:val="24"/>
          <w:szCs w:val="24"/>
        </w:rPr>
        <w:t xml:space="preserve">lesions </w:t>
      </w:r>
      <w:r w:rsidRPr="001226B4">
        <w:rPr>
          <w:rFonts w:ascii="Book Antiqua" w:hAnsi="Book Antiqua" w:cs="Times New Roman"/>
          <w:sz w:val="24"/>
          <w:szCs w:val="24"/>
        </w:rPr>
        <w:t xml:space="preserve">(84.4%) were diagnosed </w:t>
      </w:r>
      <w:r w:rsidR="00062F76" w:rsidRPr="001226B4">
        <w:rPr>
          <w:rFonts w:ascii="Book Antiqua" w:hAnsi="Book Antiqua" w:cs="Times New Roman"/>
          <w:sz w:val="24"/>
          <w:szCs w:val="24"/>
        </w:rPr>
        <w:t xml:space="preserve">according to </w:t>
      </w:r>
      <w:r w:rsidRPr="001226B4">
        <w:rPr>
          <w:rFonts w:ascii="Book Antiqua" w:hAnsi="Book Antiqua" w:cs="Times New Roman"/>
          <w:sz w:val="24"/>
          <w:szCs w:val="24"/>
        </w:rPr>
        <w:t xml:space="preserve">histological type. Therefore, our study suggested that </w:t>
      </w:r>
      <w:r w:rsidR="00062F76" w:rsidRPr="001226B4">
        <w:rPr>
          <w:rFonts w:ascii="Book Antiqua" w:hAnsi="Book Antiqua" w:cs="Times New Roman"/>
          <w:sz w:val="24"/>
          <w:szCs w:val="24"/>
        </w:rPr>
        <w:t xml:space="preserve">the </w:t>
      </w:r>
      <w:r w:rsidRPr="001226B4">
        <w:rPr>
          <w:rFonts w:ascii="Book Antiqua" w:hAnsi="Book Antiqua" w:cs="Times New Roman"/>
          <w:sz w:val="24"/>
          <w:szCs w:val="24"/>
        </w:rPr>
        <w:t xml:space="preserve">NBI-EME combination was useful </w:t>
      </w:r>
      <w:r w:rsidR="00062F76" w:rsidRPr="001226B4">
        <w:rPr>
          <w:rFonts w:ascii="Book Antiqua" w:hAnsi="Book Antiqua" w:cs="Times New Roman"/>
          <w:sz w:val="24"/>
          <w:szCs w:val="24"/>
        </w:rPr>
        <w:t xml:space="preserve">for </w:t>
      </w:r>
      <w:r w:rsidRPr="001226B4">
        <w:rPr>
          <w:rFonts w:ascii="Book Antiqua" w:hAnsi="Book Antiqua" w:cs="Times New Roman"/>
          <w:sz w:val="24"/>
          <w:szCs w:val="24"/>
        </w:rPr>
        <w:t>diagnos</w:t>
      </w:r>
      <w:r w:rsidR="00062F76" w:rsidRPr="001226B4">
        <w:rPr>
          <w:rFonts w:ascii="Book Antiqua" w:hAnsi="Book Antiqua" w:cs="Times New Roman"/>
          <w:sz w:val="24"/>
          <w:szCs w:val="24"/>
        </w:rPr>
        <w:t>ing</w:t>
      </w:r>
      <w:r w:rsidRPr="001226B4">
        <w:rPr>
          <w:rFonts w:ascii="Book Antiqua" w:hAnsi="Book Antiqua" w:cs="Times New Roman"/>
          <w:sz w:val="24"/>
          <w:szCs w:val="24"/>
        </w:rPr>
        <w:t xml:space="preserve"> the histological type in depressed-type EGC.</w:t>
      </w:r>
    </w:p>
    <w:p w:rsidR="00412C67" w:rsidRPr="001226B4" w:rsidRDefault="00412C67" w:rsidP="00195F87">
      <w:pPr>
        <w:spacing w:line="360" w:lineRule="auto"/>
        <w:rPr>
          <w:rFonts w:ascii="Book Antiqua" w:hAnsi="Book Antiqua" w:cs="Times New Roman"/>
          <w:sz w:val="24"/>
          <w:szCs w:val="24"/>
        </w:rPr>
      </w:pPr>
    </w:p>
    <w:p w:rsidR="004027E8" w:rsidRPr="001226B4" w:rsidRDefault="00347536" w:rsidP="00195F87">
      <w:pPr>
        <w:spacing w:line="360" w:lineRule="auto"/>
        <w:rPr>
          <w:rFonts w:ascii="Book Antiqua" w:eastAsia="MS PGothic" w:hAnsi="Book Antiqua" w:cs="Times New Roman"/>
          <w:bCs/>
          <w:color w:val="000000"/>
          <w:sz w:val="24"/>
          <w:szCs w:val="24"/>
        </w:rPr>
      </w:pPr>
      <w:r w:rsidRPr="001226B4">
        <w:rPr>
          <w:rFonts w:ascii="Book Antiqua" w:eastAsia="MS PGothic" w:hAnsi="Book Antiqua" w:cs="Times New Roman"/>
          <w:sz w:val="24"/>
          <w:szCs w:val="24"/>
        </w:rPr>
        <w:t>Matsuo K, Takedatsu H, Mukasa M, Sumie H, Yoshida H, Watanabe Y, Akiba J, Nakahara K, Tsuruta O, Torimura T.</w:t>
      </w:r>
      <w:r w:rsidRPr="001226B4">
        <w:rPr>
          <w:rFonts w:ascii="Book Antiqua" w:eastAsia="MS PGothic" w:hAnsi="Book Antiqua" w:cs="Times New Roman"/>
          <w:bCs/>
          <w:color w:val="000000"/>
          <w:sz w:val="24"/>
          <w:szCs w:val="24"/>
        </w:rPr>
        <w:t xml:space="preserve"> </w:t>
      </w:r>
      <w:r w:rsidR="00195F87" w:rsidRPr="001226B4">
        <w:rPr>
          <w:rFonts w:ascii="Book Antiqua" w:eastAsia="MS PGothic" w:hAnsi="Book Antiqua" w:cs="Times New Roman"/>
          <w:bCs/>
          <w:color w:val="000000"/>
          <w:sz w:val="24"/>
          <w:szCs w:val="24"/>
        </w:rPr>
        <w:t>Diagnosis of early gastric cancer using narrow band imaging and acetic acid</w:t>
      </w:r>
      <w:r w:rsidRPr="001226B4">
        <w:rPr>
          <w:rFonts w:ascii="Book Antiqua" w:eastAsia="MS PGothic" w:hAnsi="Book Antiqua" w:cs="Times New Roman"/>
          <w:bCs/>
          <w:color w:val="000000"/>
          <w:sz w:val="24"/>
          <w:szCs w:val="24"/>
        </w:rPr>
        <w:t xml:space="preserve">. </w:t>
      </w:r>
      <w:r w:rsidR="004027E8" w:rsidRPr="001226B4">
        <w:rPr>
          <w:rFonts w:ascii="Book Antiqua" w:hAnsi="Book Antiqua" w:cs="Times New Roman"/>
          <w:i/>
          <w:sz w:val="24"/>
          <w:szCs w:val="24"/>
        </w:rPr>
        <w:t xml:space="preserve">World J Gastroenterol </w:t>
      </w:r>
      <w:r w:rsidR="004027E8" w:rsidRPr="001226B4">
        <w:rPr>
          <w:rFonts w:ascii="Book Antiqua" w:hAnsi="Book Antiqua" w:cs="Times New Roman"/>
          <w:sz w:val="24"/>
          <w:szCs w:val="24"/>
        </w:rPr>
        <w:t>2014; In press</w:t>
      </w:r>
    </w:p>
    <w:p w:rsidR="00412C67" w:rsidRPr="001226B4" w:rsidRDefault="00412C67" w:rsidP="00195F87">
      <w:pPr>
        <w:spacing w:line="360" w:lineRule="auto"/>
        <w:rPr>
          <w:rFonts w:ascii="Book Antiqua" w:hAnsi="Book Antiqua" w:cs="Times New Roman"/>
          <w:b/>
          <w:sz w:val="24"/>
          <w:szCs w:val="24"/>
        </w:rPr>
      </w:pPr>
    </w:p>
    <w:p w:rsidR="006D2294" w:rsidRPr="001226B4" w:rsidRDefault="006D2294" w:rsidP="00195F87">
      <w:pPr>
        <w:spacing w:line="360" w:lineRule="auto"/>
        <w:rPr>
          <w:rFonts w:ascii="Book Antiqua" w:hAnsi="Book Antiqua" w:cs="Times New Roman"/>
          <w:b/>
          <w:sz w:val="24"/>
          <w:szCs w:val="24"/>
        </w:rPr>
      </w:pPr>
    </w:p>
    <w:p w:rsidR="00195F87" w:rsidRPr="001226B4" w:rsidRDefault="00195F87">
      <w:pPr>
        <w:widowControl/>
        <w:jc w:val="left"/>
        <w:rPr>
          <w:rFonts w:ascii="Book Antiqua" w:hAnsi="Book Antiqua" w:cs="Times New Roman"/>
          <w:b/>
          <w:sz w:val="24"/>
          <w:szCs w:val="24"/>
        </w:rPr>
      </w:pPr>
      <w:r w:rsidRPr="001226B4">
        <w:rPr>
          <w:rFonts w:ascii="Book Antiqua" w:hAnsi="Book Antiqua" w:cs="Times New Roman"/>
          <w:b/>
          <w:sz w:val="24"/>
          <w:szCs w:val="24"/>
        </w:rPr>
        <w:br w:type="page"/>
      </w:r>
    </w:p>
    <w:p w:rsidR="00C63A50" w:rsidRPr="001226B4" w:rsidRDefault="00412C67" w:rsidP="00195F87">
      <w:pPr>
        <w:spacing w:line="360" w:lineRule="auto"/>
        <w:rPr>
          <w:rFonts w:ascii="Book Antiqua" w:hAnsi="Book Antiqua" w:cs="Times New Roman"/>
          <w:b/>
          <w:sz w:val="24"/>
          <w:szCs w:val="24"/>
        </w:rPr>
      </w:pPr>
      <w:r w:rsidRPr="001226B4">
        <w:rPr>
          <w:rFonts w:ascii="Book Antiqua" w:hAnsi="Book Antiqua" w:cs="Times New Roman"/>
          <w:b/>
          <w:sz w:val="24"/>
          <w:szCs w:val="24"/>
        </w:rPr>
        <w:lastRenderedPageBreak/>
        <w:t>INTRODUCTION</w:t>
      </w:r>
    </w:p>
    <w:p w:rsidR="0065412B" w:rsidRPr="001226B4" w:rsidRDefault="005F0289" w:rsidP="00195F87">
      <w:pPr>
        <w:autoSpaceDE w:val="0"/>
        <w:autoSpaceDN w:val="0"/>
        <w:adjustRightInd w:val="0"/>
        <w:spacing w:line="360" w:lineRule="auto"/>
        <w:rPr>
          <w:rFonts w:ascii="Book Antiqua" w:hAnsi="Book Antiqua" w:cs="Times New Roman"/>
          <w:kern w:val="0"/>
          <w:sz w:val="24"/>
          <w:szCs w:val="24"/>
          <w:highlight w:val="yellow"/>
        </w:rPr>
      </w:pPr>
      <w:r w:rsidRPr="001226B4">
        <w:rPr>
          <w:rFonts w:ascii="Book Antiqua" w:hAnsi="Book Antiqua" w:cs="Times New Roman"/>
          <w:kern w:val="0"/>
          <w:sz w:val="24"/>
          <w:szCs w:val="24"/>
        </w:rPr>
        <w:t>Narrow</w:t>
      </w:r>
      <w:r w:rsidR="00281546" w:rsidRPr="001226B4">
        <w:rPr>
          <w:rFonts w:ascii="Book Antiqua" w:hAnsi="Book Antiqua" w:cs="Times New Roman"/>
          <w:kern w:val="0"/>
          <w:sz w:val="24"/>
          <w:szCs w:val="24"/>
        </w:rPr>
        <w:t>-</w:t>
      </w:r>
      <w:r w:rsidRPr="001226B4">
        <w:rPr>
          <w:rFonts w:ascii="Book Antiqua" w:hAnsi="Book Antiqua" w:cs="Times New Roman"/>
          <w:kern w:val="0"/>
          <w:sz w:val="24"/>
          <w:szCs w:val="24"/>
        </w:rPr>
        <w:t>band imaging (NBI) is a videoendoscopic imaging</w:t>
      </w:r>
      <w:r w:rsidR="00C63A50" w:rsidRPr="001226B4">
        <w:rPr>
          <w:rFonts w:ascii="Book Antiqua" w:hAnsi="Book Antiqua" w:cs="Times New Roman"/>
          <w:kern w:val="0"/>
          <w:sz w:val="24"/>
          <w:szCs w:val="24"/>
        </w:rPr>
        <w:t xml:space="preserve"> </w:t>
      </w:r>
      <w:r w:rsidRPr="001226B4">
        <w:rPr>
          <w:rFonts w:ascii="Book Antiqua" w:hAnsi="Book Antiqua" w:cs="Times New Roman"/>
          <w:kern w:val="0"/>
          <w:sz w:val="24"/>
          <w:szCs w:val="24"/>
        </w:rPr>
        <w:t>technique that enhances the display of microstructures and capillaries</w:t>
      </w:r>
      <w:r w:rsidR="00C63A50" w:rsidRPr="001226B4">
        <w:rPr>
          <w:rFonts w:ascii="Book Antiqua" w:hAnsi="Book Antiqua" w:cs="Times New Roman"/>
          <w:kern w:val="0"/>
          <w:sz w:val="24"/>
          <w:szCs w:val="24"/>
        </w:rPr>
        <w:t xml:space="preserve"> </w:t>
      </w:r>
      <w:r w:rsidRPr="001226B4">
        <w:rPr>
          <w:rFonts w:ascii="Book Antiqua" w:hAnsi="Book Antiqua" w:cs="Times New Roman"/>
          <w:kern w:val="0"/>
          <w:sz w:val="24"/>
          <w:szCs w:val="24"/>
        </w:rPr>
        <w:t>in the superficial mucosal layer</w:t>
      </w:r>
      <w:r w:rsidR="001D60D7" w:rsidRPr="001226B4">
        <w:rPr>
          <w:rFonts w:ascii="Book Antiqua" w:hAnsi="Book Antiqua" w:cs="Times New Roman"/>
          <w:kern w:val="0"/>
          <w:sz w:val="24"/>
          <w:szCs w:val="24"/>
        </w:rPr>
        <w:t>,</w:t>
      </w:r>
      <w:r w:rsidRPr="001226B4">
        <w:rPr>
          <w:rFonts w:ascii="Book Antiqua" w:hAnsi="Book Antiqua" w:cs="Times New Roman"/>
          <w:kern w:val="0"/>
          <w:sz w:val="24"/>
          <w:szCs w:val="24"/>
        </w:rPr>
        <w:t xml:space="preserve"> </w:t>
      </w:r>
      <w:r w:rsidR="001D60D7" w:rsidRPr="001226B4">
        <w:rPr>
          <w:rFonts w:ascii="Book Antiqua" w:hAnsi="Book Antiqua" w:cs="Times New Roman"/>
          <w:kern w:val="0"/>
          <w:sz w:val="24"/>
          <w:szCs w:val="24"/>
        </w:rPr>
        <w:t>using</w:t>
      </w:r>
      <w:r w:rsidRPr="001226B4">
        <w:rPr>
          <w:rFonts w:ascii="Book Antiqua" w:hAnsi="Book Antiqua" w:cs="Times New Roman"/>
          <w:kern w:val="0"/>
          <w:sz w:val="24"/>
          <w:szCs w:val="24"/>
        </w:rPr>
        <w:t xml:space="preserve"> narrow</w:t>
      </w:r>
      <w:r w:rsidR="00892711" w:rsidRPr="001226B4">
        <w:rPr>
          <w:rFonts w:ascii="Book Antiqua" w:hAnsi="Book Antiqua" w:cs="Times New Roman"/>
          <w:kern w:val="0"/>
          <w:sz w:val="24"/>
          <w:szCs w:val="24"/>
        </w:rPr>
        <w:t xml:space="preserve"> </w:t>
      </w:r>
      <w:r w:rsidRPr="001226B4">
        <w:rPr>
          <w:rFonts w:ascii="Book Antiqua" w:hAnsi="Book Antiqua" w:cs="Times New Roman"/>
          <w:kern w:val="0"/>
          <w:sz w:val="24"/>
          <w:szCs w:val="24"/>
        </w:rPr>
        <w:t>band</w:t>
      </w:r>
      <w:r w:rsidR="00C63A50" w:rsidRPr="001226B4">
        <w:rPr>
          <w:rFonts w:ascii="Book Antiqua" w:hAnsi="Book Antiqua" w:cs="Times New Roman"/>
          <w:kern w:val="0"/>
          <w:sz w:val="24"/>
          <w:szCs w:val="24"/>
        </w:rPr>
        <w:t xml:space="preserve"> </w:t>
      </w:r>
      <w:r w:rsidRPr="001226B4">
        <w:rPr>
          <w:rFonts w:ascii="Book Antiqua" w:hAnsi="Book Antiqua" w:cs="Times New Roman"/>
          <w:kern w:val="0"/>
          <w:sz w:val="24"/>
          <w:szCs w:val="24"/>
        </w:rPr>
        <w:t>filters that change the spectral f</w:t>
      </w:r>
      <w:r w:rsidR="00F94B4C" w:rsidRPr="001226B4">
        <w:rPr>
          <w:rFonts w:ascii="Book Antiqua" w:hAnsi="Book Antiqua" w:cs="Times New Roman"/>
          <w:kern w:val="0"/>
          <w:sz w:val="24"/>
          <w:szCs w:val="24"/>
        </w:rPr>
        <w:t>eature of the observation light</w:t>
      </w:r>
      <w:r w:rsidR="006D01A6" w:rsidRPr="001226B4">
        <w:rPr>
          <w:rFonts w:ascii="Book Antiqua" w:hAnsi="Book Antiqua" w:cs="Times New Roman"/>
          <w:kern w:val="0"/>
          <w:sz w:val="24"/>
          <w:szCs w:val="24"/>
        </w:rPr>
        <w:fldChar w:fldCharType="begin">
          <w:fldData xml:space="preserve">PEVuZE5vdGU+PENpdGU+PEF1dGhvcj5EaW5pcy1SaWJlaXJvPC9BdXRob3I+PFllYXI+MjAwMzwv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</w:fldData>
        </w:fldChar>
      </w:r>
      <w:r w:rsidR="006D01A6" w:rsidRPr="001226B4">
        <w:rPr>
          <w:rFonts w:ascii="Book Antiqua" w:hAnsi="Book Antiqua" w:cs="Times New Roman"/>
          <w:kern w:val="0"/>
          <w:sz w:val="24"/>
          <w:szCs w:val="24"/>
        </w:rPr>
        <w:instrText xml:space="preserve"> ADDIN EN.CITE </w:instrText>
      </w:r>
      <w:r w:rsidR="006D01A6" w:rsidRPr="001226B4">
        <w:rPr>
          <w:rFonts w:ascii="Book Antiqua" w:hAnsi="Book Antiqua" w:cs="Times New Roman"/>
          <w:kern w:val="0"/>
          <w:sz w:val="24"/>
          <w:szCs w:val="24"/>
        </w:rPr>
        <w:fldChar w:fldCharType="begin">
          <w:fldData xml:space="preserve">PEVuZE5vdGU+PENpdGU+PEF1dGhvcj5EaW5pcy1SaWJlaXJvPC9BdXRob3I+PFllYXI+MjAwMzwv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</w:fldData>
        </w:fldChar>
      </w:r>
      <w:r w:rsidR="006D01A6" w:rsidRPr="001226B4">
        <w:rPr>
          <w:rFonts w:ascii="Book Antiqua" w:hAnsi="Book Antiqua" w:cs="Times New Roman"/>
          <w:kern w:val="0"/>
          <w:sz w:val="24"/>
          <w:szCs w:val="24"/>
        </w:rPr>
        <w:instrText xml:space="preserve"> ADDIN EN.CITE.DATA </w:instrText>
      </w:r>
      <w:r w:rsidR="006D01A6" w:rsidRPr="001226B4">
        <w:rPr>
          <w:rFonts w:ascii="Book Antiqua" w:hAnsi="Book Antiqua" w:cs="Times New Roman"/>
          <w:kern w:val="0"/>
          <w:sz w:val="24"/>
          <w:szCs w:val="24"/>
        </w:rPr>
      </w:r>
      <w:r w:rsidR="006D01A6" w:rsidRPr="001226B4">
        <w:rPr>
          <w:rFonts w:ascii="Book Antiqua" w:hAnsi="Book Antiqua" w:cs="Times New Roman"/>
          <w:kern w:val="0"/>
          <w:sz w:val="24"/>
          <w:szCs w:val="24"/>
        </w:rPr>
        <w:fldChar w:fldCharType="end"/>
      </w:r>
      <w:r w:rsidR="006D01A6" w:rsidRPr="001226B4">
        <w:rPr>
          <w:rFonts w:ascii="Book Antiqua" w:hAnsi="Book Antiqua" w:cs="Times New Roman"/>
          <w:kern w:val="0"/>
          <w:sz w:val="24"/>
          <w:szCs w:val="24"/>
        </w:rPr>
      </w:r>
      <w:r w:rsidR="006D01A6" w:rsidRPr="001226B4">
        <w:rPr>
          <w:rFonts w:ascii="Book Antiqua" w:hAnsi="Book Antiqua" w:cs="Times New Roman"/>
          <w:kern w:val="0"/>
          <w:sz w:val="24"/>
          <w:szCs w:val="24"/>
        </w:rPr>
        <w:fldChar w:fldCharType="separate"/>
      </w:r>
      <w:r w:rsidR="006D01A6" w:rsidRPr="001226B4">
        <w:rPr>
          <w:rFonts w:ascii="Book Antiqua" w:hAnsi="Book Antiqua" w:cs="Times New Roman"/>
          <w:kern w:val="0"/>
          <w:sz w:val="24"/>
          <w:szCs w:val="24"/>
          <w:vertAlign w:val="superscript"/>
        </w:rPr>
        <w:t>[1]</w:t>
      </w:r>
      <w:r w:rsidR="006D01A6" w:rsidRPr="001226B4">
        <w:rPr>
          <w:rFonts w:ascii="Book Antiqua" w:hAnsi="Book Antiqua" w:cs="Times New Roman"/>
          <w:kern w:val="0"/>
          <w:sz w:val="24"/>
          <w:szCs w:val="24"/>
        </w:rPr>
        <w:fldChar w:fldCharType="end"/>
      </w:r>
      <w:r w:rsidR="00F94B4C" w:rsidRPr="001226B4">
        <w:rPr>
          <w:rFonts w:ascii="Book Antiqua" w:hAnsi="Book Antiqua" w:cs="Times New Roman"/>
          <w:kern w:val="0"/>
          <w:sz w:val="24"/>
          <w:szCs w:val="24"/>
        </w:rPr>
        <w:t>.</w:t>
      </w:r>
      <w:r w:rsidR="00D2335F" w:rsidRPr="001226B4">
        <w:rPr>
          <w:rFonts w:ascii="Book Antiqua" w:hAnsi="Book Antiqua" w:cs="Times New Roman"/>
          <w:kern w:val="0"/>
          <w:sz w:val="24"/>
          <w:szCs w:val="24"/>
        </w:rPr>
        <w:t xml:space="preserve"> </w:t>
      </w:r>
      <w:r w:rsidR="003A2A5F" w:rsidRPr="001226B4">
        <w:rPr>
          <w:rFonts w:ascii="Book Antiqua" w:hAnsi="Book Antiqua" w:cs="Times New Roman"/>
          <w:kern w:val="0"/>
          <w:sz w:val="24"/>
          <w:szCs w:val="24"/>
        </w:rPr>
        <w:t>M</w:t>
      </w:r>
      <w:r w:rsidR="0008554D" w:rsidRPr="001226B4">
        <w:rPr>
          <w:rFonts w:ascii="Book Antiqua" w:hAnsi="Book Antiqua" w:cs="Times New Roman"/>
          <w:kern w:val="0"/>
          <w:sz w:val="24"/>
          <w:szCs w:val="24"/>
        </w:rPr>
        <w:t>icrovascular</w:t>
      </w:r>
      <w:r w:rsidR="00077756" w:rsidRPr="001226B4">
        <w:rPr>
          <w:rFonts w:ascii="Book Antiqua" w:hAnsi="Book Antiqua" w:cs="Times New Roman"/>
          <w:kern w:val="0"/>
          <w:sz w:val="24"/>
          <w:szCs w:val="24"/>
        </w:rPr>
        <w:t xml:space="preserve"> (MV)</w:t>
      </w:r>
      <w:r w:rsidR="0008554D" w:rsidRPr="001226B4">
        <w:rPr>
          <w:rFonts w:ascii="Book Antiqua" w:hAnsi="Book Antiqua" w:cs="Times New Roman"/>
          <w:kern w:val="0"/>
          <w:sz w:val="24"/>
          <w:szCs w:val="24"/>
        </w:rPr>
        <w:t xml:space="preserve"> pattern</w:t>
      </w:r>
      <w:r w:rsidR="005A0A5E" w:rsidRPr="001226B4">
        <w:rPr>
          <w:rFonts w:ascii="Book Antiqua" w:hAnsi="Book Antiqua" w:cs="Times New Roman"/>
          <w:kern w:val="0"/>
          <w:sz w:val="24"/>
          <w:szCs w:val="24"/>
        </w:rPr>
        <w:t>s</w:t>
      </w:r>
      <w:r w:rsidR="0008554D" w:rsidRPr="001226B4">
        <w:rPr>
          <w:rFonts w:ascii="Book Antiqua" w:hAnsi="Book Antiqua" w:cs="Times New Roman"/>
          <w:kern w:val="0"/>
          <w:sz w:val="24"/>
          <w:szCs w:val="24"/>
        </w:rPr>
        <w:t xml:space="preserve"> detected using standard </w:t>
      </w:r>
      <w:r w:rsidR="00281546" w:rsidRPr="001226B4">
        <w:rPr>
          <w:rFonts w:ascii="Book Antiqua" w:hAnsi="Book Antiqua" w:cs="Times New Roman"/>
          <w:kern w:val="0"/>
          <w:sz w:val="24"/>
          <w:szCs w:val="24"/>
        </w:rPr>
        <w:t>m</w:t>
      </w:r>
      <w:r w:rsidR="0008554D" w:rsidRPr="001226B4">
        <w:rPr>
          <w:rFonts w:ascii="Book Antiqua" w:hAnsi="Book Antiqua" w:cs="Times New Roman"/>
          <w:kern w:val="0"/>
          <w:sz w:val="24"/>
          <w:szCs w:val="24"/>
        </w:rPr>
        <w:t>agnifying endoscopy (ME) ha</w:t>
      </w:r>
      <w:r w:rsidR="001C76F2" w:rsidRPr="001226B4">
        <w:rPr>
          <w:rFonts w:ascii="Book Antiqua" w:hAnsi="Book Antiqua" w:cs="Times New Roman"/>
          <w:kern w:val="0"/>
          <w:sz w:val="24"/>
          <w:szCs w:val="24"/>
        </w:rPr>
        <w:t>ve</w:t>
      </w:r>
      <w:r w:rsidR="0008554D" w:rsidRPr="001226B4">
        <w:rPr>
          <w:rFonts w:ascii="Book Antiqua" w:hAnsi="Book Antiqua" w:cs="Times New Roman"/>
          <w:kern w:val="0"/>
          <w:sz w:val="24"/>
          <w:szCs w:val="24"/>
        </w:rPr>
        <w:t xml:space="preserve"> been reported to be useful for the diagnosis of </w:t>
      </w:r>
      <w:r w:rsidR="007064D0" w:rsidRPr="001226B4">
        <w:rPr>
          <w:rFonts w:ascii="Book Antiqua" w:hAnsi="Book Antiqua" w:cs="Times New Roman"/>
          <w:kern w:val="0"/>
          <w:sz w:val="24"/>
          <w:szCs w:val="24"/>
        </w:rPr>
        <w:t>early gastric cancer (</w:t>
      </w:r>
      <w:r w:rsidR="0008554D" w:rsidRPr="001226B4">
        <w:rPr>
          <w:rFonts w:ascii="Book Antiqua" w:hAnsi="Book Antiqua" w:cs="Times New Roman"/>
          <w:kern w:val="0"/>
          <w:sz w:val="24"/>
          <w:szCs w:val="24"/>
        </w:rPr>
        <w:t>EGC</w:t>
      </w:r>
      <w:r w:rsidR="007064D0" w:rsidRPr="001226B4">
        <w:rPr>
          <w:rFonts w:ascii="Book Antiqua" w:hAnsi="Book Antiqua" w:cs="Times New Roman"/>
          <w:kern w:val="0"/>
          <w:sz w:val="24"/>
          <w:szCs w:val="24"/>
        </w:rPr>
        <w:t>)</w:t>
      </w:r>
      <w:r w:rsidR="006D01A6" w:rsidRPr="001226B4">
        <w:rPr>
          <w:rFonts w:ascii="Book Antiqua" w:hAnsi="Book Antiqua" w:cs="Times New Roman"/>
          <w:kern w:val="0"/>
          <w:sz w:val="24"/>
          <w:szCs w:val="24"/>
        </w:rPr>
        <w:fldChar w:fldCharType="begin"/>
      </w:r>
      <w:r w:rsidR="006D01A6" w:rsidRPr="001226B4">
        <w:rPr>
          <w:rFonts w:ascii="Book Antiqua" w:hAnsi="Book Antiqua" w:cs="Times New Roman"/>
          <w:kern w:val="0"/>
          <w:sz w:val="24"/>
          <w:szCs w:val="24"/>
        </w:rPr>
        <w:instrText xml:space="preserve"> ADDIN EN.CITE &lt;EndNote&gt;&lt;Cite&gt;&lt;Author&gt;Tajiri&lt;/Author&gt;&lt;Year&gt;2002&lt;/Year&gt;&lt;RecNum&gt;27&lt;/RecNum&gt;&lt;DisplayText&gt;&lt;style face="superscript"&gt;[2]&lt;/style&gt;&lt;/DisplayText&gt;&lt;record&gt;&lt;rec-number&gt;27&lt;/rec-number&gt;&lt;foreign-keys&gt;&lt;key app="EN" db-id="atzpf0pf7wv2v0ezfs5vvwfh590zfetvaee0" timestamp="1379055755"&gt;27&lt;/key&gt;&lt;/foreign-keys&gt;&lt;ref-type name="Journal Article"&gt;17&lt;/ref-type&gt;&lt;contributors&gt;&lt;authors&gt;&lt;author&gt;Tajiri, H.&lt;/author&gt;&lt;author&gt;Doi, T.&lt;/author&gt;&lt;author&gt;Endo, H.&lt;/author&gt;&lt;author&gt;Nishina, T.&lt;/author&gt;&lt;author&gt;Terao, T.&lt;/author&gt;&lt;author&gt;Hyodo, I.&lt;/author&gt;&lt;author&gt;Matsuda, K.&lt;/author&gt;&lt;author&gt;Yagi, K.&lt;/author&gt;&lt;/authors&gt;&lt;/contributors&gt;&lt;auth-address&gt;Department of Internal Medicine, National Shikoku Cancer Center, Ehime, Japan. tajiri@jikei.ac.jp&lt;/auth-address&gt;&lt;titles&gt;&lt;title&gt;Routine endoscopy using a magnifying endoscope for gastric cancer diagnosis&lt;/title&gt;&lt;secondary-title&gt;Endoscopy&lt;/secondary-title&gt;&lt;/titles&gt;&lt;periodical&gt;&lt;full-title&gt;Endoscopy&lt;/full-title&gt;&lt;/periodical&gt;&lt;pages&gt;772-7&lt;/pages&gt;&lt;volume&gt;34&lt;/volume&gt;&lt;number&gt;10&lt;/number&gt;&lt;edition&gt;2002/09/24&lt;/edition&gt;&lt;keywords&gt;&lt;keyword&gt;Gastric Mucosa/*pathology&lt;/keyword&gt;&lt;keyword&gt;Gastroscopes&lt;/keyword&gt;&lt;keyword&gt;Gastroscopy/*methods&lt;/keyword&gt;&lt;keyword&gt;Humans&lt;/keyword&gt;&lt;keyword&gt;*Image Enhancement&lt;/keyword&gt;&lt;keyword&gt;Sensitivity and Specificity&lt;/keyword&gt;&lt;keyword&gt;Stomach Neoplasms/*diagnosis&lt;/keyword&gt;&lt;/keywords&gt;&lt;dates&gt;&lt;year&gt;2002&lt;/year&gt;&lt;pub-dates&gt;&lt;date&gt;Oct&lt;/date&gt;&lt;/pub-dates&gt;&lt;/dates&gt;&lt;isbn&gt;0013-726X (Print)&amp;#xD;0013-726X (Linking)&lt;/isbn&gt;&lt;accession-num&gt;12244497&lt;/accession-num&gt;&lt;urls&gt;&lt;related-urls&gt;&lt;url&gt;http://www.ncbi.nlm.nih.gov/entrez/query.fcgi?cmd=Retrieve&amp;amp;db=PubMed&amp;amp;dopt=Citation&amp;amp;list_uids=12244497&lt;/url&gt;&lt;/related-urls&gt;&lt;/urls&gt;&lt;electronic-resource-num&gt;10.1055/s-2002-34267&lt;/electronic-resource-num&gt;&lt;language&gt;eng&lt;/language&gt;&lt;/record&gt;&lt;/Cite&gt;&lt;/EndNote&gt;</w:instrText>
      </w:r>
      <w:r w:rsidR="006D01A6" w:rsidRPr="001226B4">
        <w:rPr>
          <w:rFonts w:ascii="Book Antiqua" w:hAnsi="Book Antiqua" w:cs="Times New Roman"/>
          <w:kern w:val="0"/>
          <w:sz w:val="24"/>
          <w:szCs w:val="24"/>
        </w:rPr>
        <w:fldChar w:fldCharType="separate"/>
      </w:r>
      <w:r w:rsidR="006D01A6" w:rsidRPr="001226B4">
        <w:rPr>
          <w:rFonts w:ascii="Book Antiqua" w:hAnsi="Book Antiqua" w:cs="Times New Roman"/>
          <w:kern w:val="0"/>
          <w:sz w:val="24"/>
          <w:szCs w:val="24"/>
          <w:vertAlign w:val="superscript"/>
        </w:rPr>
        <w:t>[2]</w:t>
      </w:r>
      <w:r w:rsidR="006D01A6" w:rsidRPr="001226B4">
        <w:rPr>
          <w:rFonts w:ascii="Book Antiqua" w:hAnsi="Book Antiqua" w:cs="Times New Roman"/>
          <w:kern w:val="0"/>
          <w:sz w:val="24"/>
          <w:szCs w:val="24"/>
        </w:rPr>
        <w:fldChar w:fldCharType="end"/>
      </w:r>
      <w:r w:rsidR="00F94B4C" w:rsidRPr="001226B4">
        <w:rPr>
          <w:rFonts w:ascii="Book Antiqua" w:hAnsi="Book Antiqua" w:cs="Times New Roman"/>
          <w:kern w:val="0"/>
          <w:sz w:val="24"/>
          <w:szCs w:val="24"/>
        </w:rPr>
        <w:t>.</w:t>
      </w:r>
      <w:r w:rsidR="0008554D" w:rsidRPr="001226B4">
        <w:rPr>
          <w:rFonts w:ascii="Book Antiqua" w:hAnsi="Book Antiqua" w:cs="Times New Roman"/>
          <w:kern w:val="0"/>
          <w:sz w:val="24"/>
          <w:szCs w:val="24"/>
        </w:rPr>
        <w:t xml:space="preserve"> Furthermore, </w:t>
      </w:r>
      <w:r w:rsidR="00E44F0F" w:rsidRPr="001226B4">
        <w:rPr>
          <w:rFonts w:ascii="Book Antiqua" w:hAnsi="Book Antiqua" w:cs="Times New Roman"/>
          <w:kern w:val="0"/>
          <w:sz w:val="24"/>
          <w:szCs w:val="24"/>
        </w:rPr>
        <w:t xml:space="preserve">Nakayoshi </w:t>
      </w:r>
      <w:r w:rsidR="00E44F0F" w:rsidRPr="001226B4">
        <w:rPr>
          <w:rFonts w:ascii="Book Antiqua" w:hAnsi="Book Antiqua" w:cs="Times New Roman"/>
          <w:i/>
          <w:kern w:val="0"/>
          <w:sz w:val="24"/>
          <w:szCs w:val="24"/>
        </w:rPr>
        <w:t>et al</w:t>
      </w:r>
      <w:r w:rsidR="00195F87" w:rsidRPr="001226B4">
        <w:rPr>
          <w:rFonts w:ascii="Book Antiqua" w:eastAsia="MS PGothic" w:hAnsi="Book Antiqua" w:cs="Times New Roman"/>
          <w:color w:val="000000"/>
          <w:kern w:val="0"/>
          <w:sz w:val="24"/>
          <w:szCs w:val="24"/>
        </w:rPr>
        <w:fldChar w:fldCharType="begin"/>
      </w:r>
      <w:r w:rsidR="00195F87" w:rsidRPr="001226B4">
        <w:rPr>
          <w:rFonts w:ascii="Book Antiqua" w:eastAsia="MS PGothic" w:hAnsi="Book Antiqua" w:cs="Times New Roman"/>
          <w:color w:val="000000"/>
          <w:kern w:val="0"/>
          <w:sz w:val="24"/>
          <w:szCs w:val="24"/>
        </w:rPr>
        <w:instrText xml:space="preserve"> ADDIN EN.CITE &lt;EndNote&gt;&lt;Cite&gt;&lt;Author&gt;Nakayoshi&lt;/Author&gt;&lt;Year&gt;2004&lt;/Year&gt;&lt;RecNum&gt;13&lt;/RecNum&gt;&lt;DisplayText&gt;&lt;style face="superscript"&gt;[3]&lt;/style&gt;&lt;/DisplayText&gt;&lt;record&gt;&lt;rec-number&gt;13&lt;/rec-number&gt;&lt;foreign-keys&gt;&lt;key app="EN" db-id="atzpf0pf7wv2v0ezfs5vvwfh590zfetvaee0" timestamp="1379049146"&gt;13&lt;/key&gt;&lt;/foreign-keys&gt;&lt;ref-type name="Journal Article"&gt;17&lt;/ref-type&gt;&lt;contributors&gt;&lt;authors&gt;&lt;author&gt;Nakayoshi, T.&lt;/author&gt;&lt;author&gt;Tajiri, H.&lt;/author&gt;&lt;author&gt;Matsuda, K.&lt;/author&gt;&lt;author&gt;Kaise, M.&lt;/author&gt;&lt;author&gt;Ikegami, M.&lt;/author&gt;&lt;author&gt;Sasaki, H.&lt;/author&gt;&lt;/authors&gt;&lt;/contributors&gt;&lt;auth-address&gt;Dept. of Endoscopy, The Jikei University School of Medicine, Tokyo, Japan. endosc-nakayoshi@jikei.ac.jp&lt;/auth-address&gt;&lt;titles&gt;&lt;title&gt;Magnifying endoscopy combined with narrow band imaging system for early gastric cancer: correlation of vascular pattern with histopathology (including video)&lt;/title&gt;&lt;secondary-title&gt;Endoscopy&lt;/secondary-title&gt;&lt;/titles&gt;&lt;periodical&gt;&lt;full-title&gt;Endoscopy&lt;/full-title&gt;&lt;/periodical&gt;&lt;pages&gt;1080-4&lt;/pages&gt;&lt;volume&gt;36&lt;/volume&gt;&lt;number&gt;12&lt;/number&gt;&lt;edition&gt;2004/12/04&lt;/edition&gt;&lt;keywords&gt;&lt;keyword&gt;Adenocarcinoma/*blood supply/*pathology/ultrastructure&lt;/keyword&gt;&lt;keyword&gt;*Endoscopes, Gastrointestinal&lt;/keyword&gt;&lt;keyword&gt;Endoscopy, Gastrointestinal/*methods&lt;/keyword&gt;&lt;keyword&gt;Humans&lt;/keyword&gt;&lt;keyword&gt;Imaging, Three-Dimensional&lt;/keyword&gt;&lt;keyword&gt;Microcirculation/pathology/ultrastructure&lt;/keyword&gt;&lt;keyword&gt;Microscopy, Confocal&lt;/keyword&gt;&lt;keyword&gt;Stomach Neoplasms/*blood supply/*pathology/ultrastructure&lt;/keyword&gt;&lt;/keywords&gt;&lt;dates&gt;&lt;year&gt;2004&lt;/year&gt;&lt;pub-dates&gt;&lt;date&gt;Dec&lt;/date&gt;&lt;/pub-dates&gt;&lt;/dates&gt;&lt;isbn&gt;0013-726X (Print)&amp;#xD;0013-726X (Linking)&lt;/isbn&gt;&lt;accession-num&gt;15578298&lt;/accession-num&gt;&lt;urls&gt;&lt;related-urls&gt;&lt;url&gt;http://www.ncbi.nlm.nih.gov/entrez/query.fcgi?cmd=Retrieve&amp;amp;db=PubMed&amp;amp;dopt=Citation&amp;amp;list_uids=15578298&lt;/url&gt;&lt;/related-urls&gt;&lt;/urls&gt;&lt;electronic-resource-num&gt;10.1055/s-2004-825961&lt;/electronic-resource-num&gt;&lt;language&gt;eng&lt;/language&gt;&lt;/record&gt;&lt;/Cite&gt;&lt;/EndNote&gt;</w:instrText>
      </w:r>
      <w:r w:rsidR="00195F87" w:rsidRPr="001226B4">
        <w:rPr>
          <w:rFonts w:ascii="Book Antiqua" w:eastAsia="MS PGothic" w:hAnsi="Book Antiqua" w:cs="Times New Roman"/>
          <w:color w:val="000000"/>
          <w:kern w:val="0"/>
          <w:sz w:val="24"/>
          <w:szCs w:val="24"/>
        </w:rPr>
        <w:fldChar w:fldCharType="separate"/>
      </w:r>
      <w:r w:rsidR="00195F87" w:rsidRPr="001226B4">
        <w:rPr>
          <w:rFonts w:ascii="Book Antiqua" w:eastAsia="MS PGothic" w:hAnsi="Book Antiqua" w:cs="Times New Roman"/>
          <w:color w:val="000000"/>
          <w:kern w:val="0"/>
          <w:sz w:val="24"/>
          <w:szCs w:val="24"/>
          <w:vertAlign w:val="superscript"/>
        </w:rPr>
        <w:t>[3]</w:t>
      </w:r>
      <w:r w:rsidR="00195F87" w:rsidRPr="001226B4">
        <w:rPr>
          <w:rFonts w:ascii="Book Antiqua" w:eastAsia="MS PGothic" w:hAnsi="Book Antiqua" w:cs="Times New Roman"/>
          <w:color w:val="000000"/>
          <w:kern w:val="0"/>
          <w:sz w:val="24"/>
          <w:szCs w:val="24"/>
        </w:rPr>
        <w:fldChar w:fldCharType="end"/>
      </w:r>
      <w:r w:rsidR="00623BE1">
        <w:rPr>
          <w:rFonts w:ascii="Book Antiqua" w:eastAsia="宋体" w:hAnsi="Book Antiqua" w:cs="Times New Roman" w:hint="eastAsia"/>
          <w:color w:val="000000"/>
          <w:kern w:val="0"/>
          <w:sz w:val="24"/>
          <w:szCs w:val="24"/>
          <w:lang w:eastAsia="zh-CN"/>
        </w:rPr>
        <w:t xml:space="preserve"> </w:t>
      </w:r>
      <w:r w:rsidR="00162352" w:rsidRPr="001226B4">
        <w:rPr>
          <w:rFonts w:ascii="Book Antiqua" w:hAnsi="Book Antiqua" w:cs="Times New Roman"/>
          <w:kern w:val="0"/>
          <w:sz w:val="24"/>
          <w:szCs w:val="24"/>
        </w:rPr>
        <w:t>reported</w:t>
      </w:r>
      <w:r w:rsidR="00162352" w:rsidRPr="001226B4">
        <w:rPr>
          <w:rFonts w:ascii="Book Antiqua" w:eastAsia="MS PGothic" w:hAnsi="Book Antiqua" w:cs="Times New Roman"/>
          <w:color w:val="000000"/>
          <w:kern w:val="0"/>
          <w:sz w:val="24"/>
          <w:szCs w:val="24"/>
        </w:rPr>
        <w:t xml:space="preserve"> </w:t>
      </w:r>
      <w:r w:rsidR="00C73ADD" w:rsidRPr="001226B4">
        <w:rPr>
          <w:rFonts w:ascii="Book Antiqua" w:eastAsia="MS PGothic" w:hAnsi="Book Antiqua" w:cs="Times New Roman"/>
          <w:color w:val="000000"/>
          <w:kern w:val="0"/>
          <w:sz w:val="24"/>
          <w:szCs w:val="24"/>
        </w:rPr>
        <w:t>association</w:t>
      </w:r>
      <w:r w:rsidR="00B27E70" w:rsidRPr="001226B4">
        <w:rPr>
          <w:rFonts w:ascii="Book Antiqua" w:eastAsia="MS PGothic" w:hAnsi="Book Antiqua" w:cs="Times New Roman"/>
          <w:color w:val="000000"/>
          <w:kern w:val="0"/>
          <w:sz w:val="24"/>
          <w:szCs w:val="24"/>
        </w:rPr>
        <w:t>s</w:t>
      </w:r>
      <w:r w:rsidR="00C73ADD" w:rsidRPr="001226B4">
        <w:rPr>
          <w:rFonts w:ascii="Book Antiqua" w:eastAsia="MS PGothic" w:hAnsi="Book Antiqua" w:cs="Times New Roman"/>
          <w:color w:val="000000"/>
          <w:kern w:val="0"/>
          <w:sz w:val="24"/>
          <w:szCs w:val="24"/>
        </w:rPr>
        <w:t xml:space="preserve"> </w:t>
      </w:r>
      <w:r w:rsidR="0065412B" w:rsidRPr="001226B4">
        <w:rPr>
          <w:rFonts w:ascii="Book Antiqua" w:eastAsia="MS PGothic" w:hAnsi="Book Antiqua" w:cs="Times New Roman"/>
          <w:color w:val="000000"/>
          <w:kern w:val="0"/>
          <w:sz w:val="24"/>
          <w:szCs w:val="24"/>
        </w:rPr>
        <w:t xml:space="preserve">between </w:t>
      </w:r>
      <w:r w:rsidR="0008554D" w:rsidRPr="001226B4">
        <w:rPr>
          <w:rFonts w:ascii="Book Antiqua" w:eastAsia="MS PGothic" w:hAnsi="Book Antiqua" w:cs="Times New Roman"/>
          <w:color w:val="000000"/>
          <w:kern w:val="0"/>
          <w:sz w:val="24"/>
          <w:szCs w:val="24"/>
        </w:rPr>
        <w:t xml:space="preserve">images obtained </w:t>
      </w:r>
      <w:r w:rsidR="00C73ADD" w:rsidRPr="001226B4">
        <w:rPr>
          <w:rFonts w:ascii="Book Antiqua" w:eastAsia="MS PGothic" w:hAnsi="Book Antiqua" w:cs="Times New Roman"/>
          <w:color w:val="000000"/>
          <w:kern w:val="0"/>
          <w:sz w:val="24"/>
          <w:szCs w:val="24"/>
        </w:rPr>
        <w:t xml:space="preserve">by ME </w:t>
      </w:r>
      <w:r w:rsidR="003A2A5F" w:rsidRPr="001226B4">
        <w:rPr>
          <w:rFonts w:ascii="Book Antiqua" w:eastAsia="MS PGothic" w:hAnsi="Book Antiqua" w:cs="Times New Roman"/>
          <w:color w:val="000000"/>
          <w:kern w:val="0"/>
          <w:sz w:val="24"/>
          <w:szCs w:val="24"/>
        </w:rPr>
        <w:t xml:space="preserve">combined with </w:t>
      </w:r>
      <w:r w:rsidR="0065412B" w:rsidRPr="001226B4">
        <w:rPr>
          <w:rFonts w:ascii="Book Antiqua" w:eastAsia="MS PGothic" w:hAnsi="Book Antiqua" w:cs="Times New Roman"/>
          <w:color w:val="000000"/>
          <w:kern w:val="0"/>
          <w:sz w:val="24"/>
          <w:szCs w:val="24"/>
        </w:rPr>
        <w:t>NBI</w:t>
      </w:r>
      <w:r w:rsidR="00C73ADD" w:rsidRPr="001226B4">
        <w:rPr>
          <w:rFonts w:ascii="Book Antiqua" w:eastAsia="MS PGothic" w:hAnsi="Book Antiqua" w:cs="Times New Roman"/>
          <w:color w:val="000000"/>
          <w:kern w:val="0"/>
          <w:sz w:val="24"/>
          <w:szCs w:val="24"/>
        </w:rPr>
        <w:t xml:space="preserve"> (NBI-ME)</w:t>
      </w:r>
      <w:r w:rsidR="0065412B" w:rsidRPr="001226B4">
        <w:rPr>
          <w:rFonts w:ascii="Book Antiqua" w:eastAsia="MS PGothic" w:hAnsi="Book Antiqua" w:cs="Times New Roman"/>
          <w:color w:val="000000"/>
          <w:kern w:val="0"/>
          <w:sz w:val="24"/>
          <w:szCs w:val="24"/>
        </w:rPr>
        <w:t xml:space="preserve"> and histological findings</w:t>
      </w:r>
      <w:r w:rsidR="00C34D7A" w:rsidRPr="001226B4">
        <w:rPr>
          <w:rFonts w:ascii="Book Antiqua" w:hAnsi="Book Antiqua" w:cs="Times New Roman"/>
          <w:kern w:val="0"/>
          <w:sz w:val="24"/>
          <w:szCs w:val="24"/>
        </w:rPr>
        <w:t xml:space="preserve">. </w:t>
      </w:r>
      <w:r w:rsidR="00B27E70" w:rsidRPr="001226B4">
        <w:rPr>
          <w:rFonts w:ascii="Book Antiqua" w:hAnsi="Book Antiqua" w:cs="Times New Roman"/>
          <w:kern w:val="0"/>
          <w:sz w:val="24"/>
          <w:szCs w:val="24"/>
        </w:rPr>
        <w:t xml:space="preserve">Their </w:t>
      </w:r>
      <w:r w:rsidR="00470D10" w:rsidRPr="001226B4">
        <w:rPr>
          <w:rFonts w:ascii="Book Antiqua" w:hAnsi="Book Antiqua" w:cs="Times New Roman"/>
          <w:kern w:val="0"/>
          <w:sz w:val="24"/>
          <w:szCs w:val="24"/>
        </w:rPr>
        <w:t>report concluded that</w:t>
      </w:r>
      <w:r w:rsidR="001F12E4" w:rsidRPr="001226B4">
        <w:rPr>
          <w:rFonts w:ascii="Book Antiqua" w:hAnsi="Book Antiqua" w:cs="Times New Roman"/>
          <w:kern w:val="0"/>
          <w:sz w:val="24"/>
          <w:szCs w:val="24"/>
        </w:rPr>
        <w:t xml:space="preserve"> </w:t>
      </w:r>
      <w:r w:rsidR="00D2335F" w:rsidRPr="001226B4">
        <w:rPr>
          <w:rFonts w:ascii="Book Antiqua" w:hAnsi="Book Antiqua" w:cs="Times New Roman"/>
          <w:kern w:val="0"/>
          <w:sz w:val="24"/>
          <w:szCs w:val="24"/>
        </w:rPr>
        <w:t xml:space="preserve">the histological </w:t>
      </w:r>
      <w:r w:rsidR="00437153" w:rsidRPr="001226B4">
        <w:rPr>
          <w:rFonts w:ascii="Book Antiqua" w:hAnsi="Book Antiqua" w:cs="Times New Roman"/>
          <w:kern w:val="0"/>
          <w:sz w:val="24"/>
          <w:szCs w:val="24"/>
        </w:rPr>
        <w:t>type</w:t>
      </w:r>
      <w:r w:rsidR="00D2335F" w:rsidRPr="001226B4">
        <w:rPr>
          <w:rFonts w:ascii="Book Antiqua" w:hAnsi="Book Antiqua" w:cs="Times New Roman"/>
          <w:kern w:val="0"/>
          <w:sz w:val="24"/>
          <w:szCs w:val="24"/>
        </w:rPr>
        <w:t xml:space="preserve"> of gastric cancer </w:t>
      </w:r>
      <w:r w:rsidR="00B27E70" w:rsidRPr="001226B4">
        <w:rPr>
          <w:rFonts w:ascii="Book Antiqua" w:hAnsi="Book Antiqua" w:cs="Times New Roman"/>
          <w:kern w:val="0"/>
          <w:sz w:val="24"/>
          <w:szCs w:val="24"/>
        </w:rPr>
        <w:t xml:space="preserve">could </w:t>
      </w:r>
      <w:r w:rsidR="00D2335F" w:rsidRPr="001226B4">
        <w:rPr>
          <w:rFonts w:ascii="Book Antiqua" w:hAnsi="Book Antiqua" w:cs="Times New Roman"/>
          <w:kern w:val="0"/>
          <w:sz w:val="24"/>
          <w:szCs w:val="24"/>
        </w:rPr>
        <w:t xml:space="preserve">be predicted using </w:t>
      </w:r>
      <w:r w:rsidR="00C73ADD" w:rsidRPr="001226B4">
        <w:rPr>
          <w:rFonts w:ascii="Book Antiqua" w:hAnsi="Book Antiqua" w:cs="Times New Roman"/>
          <w:kern w:val="0"/>
          <w:sz w:val="24"/>
          <w:szCs w:val="24"/>
        </w:rPr>
        <w:t>NBI-ME</w:t>
      </w:r>
      <w:r w:rsidR="00D2335F" w:rsidRPr="001226B4">
        <w:rPr>
          <w:rFonts w:ascii="Book Antiqua" w:hAnsi="Book Antiqua" w:cs="Times New Roman"/>
          <w:kern w:val="0"/>
          <w:sz w:val="24"/>
          <w:szCs w:val="24"/>
        </w:rPr>
        <w:t>, which yield</w:t>
      </w:r>
      <w:r w:rsidR="00B27E70" w:rsidRPr="001226B4">
        <w:rPr>
          <w:rFonts w:ascii="Book Antiqua" w:hAnsi="Book Antiqua" w:cs="Times New Roman"/>
          <w:kern w:val="0"/>
          <w:sz w:val="24"/>
          <w:szCs w:val="24"/>
        </w:rPr>
        <w:t>ed</w:t>
      </w:r>
      <w:r w:rsidR="00D2335F" w:rsidRPr="001226B4">
        <w:rPr>
          <w:rFonts w:ascii="Book Antiqua" w:hAnsi="Book Antiqua" w:cs="Times New Roman"/>
          <w:kern w:val="0"/>
          <w:sz w:val="24"/>
          <w:szCs w:val="24"/>
        </w:rPr>
        <w:t xml:space="preserve"> clear images of the fine mucosal structure</w:t>
      </w:r>
      <w:r w:rsidR="00E44F0F" w:rsidRPr="001226B4">
        <w:rPr>
          <w:rFonts w:ascii="Book Antiqua" w:hAnsi="Book Antiqua" w:cs="Times New Roman"/>
          <w:kern w:val="0"/>
          <w:sz w:val="24"/>
          <w:szCs w:val="24"/>
        </w:rPr>
        <w:t xml:space="preserve"> </w:t>
      </w:r>
      <w:r w:rsidR="00D2335F" w:rsidRPr="001226B4">
        <w:rPr>
          <w:rFonts w:ascii="Book Antiqua" w:hAnsi="Book Antiqua" w:cs="Times New Roman"/>
          <w:kern w:val="0"/>
          <w:sz w:val="24"/>
          <w:szCs w:val="24"/>
        </w:rPr>
        <w:t xml:space="preserve">and </w:t>
      </w:r>
      <w:r w:rsidR="00B27E70" w:rsidRPr="001226B4">
        <w:rPr>
          <w:rFonts w:ascii="Book Antiqua" w:hAnsi="Book Antiqua" w:cs="Times New Roman"/>
          <w:kern w:val="0"/>
          <w:sz w:val="24"/>
          <w:szCs w:val="24"/>
        </w:rPr>
        <w:t xml:space="preserve">the </w:t>
      </w:r>
      <w:r w:rsidR="00D2335F" w:rsidRPr="001226B4">
        <w:rPr>
          <w:rFonts w:ascii="Book Antiqua" w:hAnsi="Book Antiqua" w:cs="Times New Roman"/>
          <w:kern w:val="0"/>
          <w:sz w:val="24"/>
          <w:szCs w:val="24"/>
        </w:rPr>
        <w:t>microvasculature of the gastric mucosa</w:t>
      </w:r>
      <w:r w:rsidR="00B27E70" w:rsidRPr="001226B4">
        <w:rPr>
          <w:rFonts w:ascii="Book Antiqua" w:hAnsi="Book Antiqua" w:cs="Times New Roman"/>
          <w:kern w:val="0"/>
          <w:sz w:val="24"/>
          <w:szCs w:val="24"/>
        </w:rPr>
        <w:t>;</w:t>
      </w:r>
      <w:r w:rsidR="00866FD2" w:rsidRPr="001226B4">
        <w:rPr>
          <w:rFonts w:ascii="Book Antiqua" w:hAnsi="Book Antiqua" w:cs="Times New Roman"/>
          <w:kern w:val="0"/>
          <w:sz w:val="24"/>
          <w:szCs w:val="24"/>
        </w:rPr>
        <w:t xml:space="preserve"> </w:t>
      </w:r>
      <w:r w:rsidR="00D2335F" w:rsidRPr="001226B4">
        <w:rPr>
          <w:rFonts w:ascii="Book Antiqua" w:hAnsi="Book Antiqua" w:cs="Times New Roman"/>
          <w:kern w:val="0"/>
          <w:sz w:val="24"/>
          <w:szCs w:val="24"/>
        </w:rPr>
        <w:t>however</w:t>
      </w:r>
      <w:r w:rsidR="005A631B" w:rsidRPr="001226B4">
        <w:rPr>
          <w:rFonts w:ascii="Book Antiqua" w:hAnsi="Book Antiqua" w:cs="Times New Roman"/>
          <w:kern w:val="0"/>
          <w:sz w:val="24"/>
          <w:szCs w:val="24"/>
        </w:rPr>
        <w:t>,</w:t>
      </w:r>
      <w:r w:rsidR="00D2335F" w:rsidRPr="001226B4">
        <w:rPr>
          <w:rFonts w:ascii="Book Antiqua" w:eastAsia="MS PGothic" w:hAnsi="Book Antiqua" w:cs="Times New Roman"/>
          <w:color w:val="000000"/>
          <w:kern w:val="0"/>
          <w:sz w:val="24"/>
          <w:szCs w:val="24"/>
        </w:rPr>
        <w:t xml:space="preserve"> </w:t>
      </w:r>
      <w:r w:rsidR="00395D8A" w:rsidRPr="001226B4">
        <w:rPr>
          <w:rFonts w:ascii="Book Antiqua" w:eastAsia="MS PGothic" w:hAnsi="Book Antiqua" w:cs="Times New Roman"/>
          <w:color w:val="000000"/>
          <w:kern w:val="0"/>
          <w:sz w:val="24"/>
          <w:szCs w:val="24"/>
        </w:rPr>
        <w:t xml:space="preserve">endoscopic pathology by </w:t>
      </w:r>
      <w:r w:rsidR="00D2335F" w:rsidRPr="001226B4">
        <w:rPr>
          <w:rFonts w:ascii="Book Antiqua" w:eastAsia="MS PGothic" w:hAnsi="Book Antiqua" w:cs="Times New Roman"/>
          <w:color w:val="000000"/>
          <w:kern w:val="0"/>
          <w:sz w:val="24"/>
          <w:szCs w:val="24"/>
        </w:rPr>
        <w:t>NBI-ME is not sufficient to</w:t>
      </w:r>
      <w:r w:rsidR="00F94B4C" w:rsidRPr="001226B4">
        <w:rPr>
          <w:rFonts w:ascii="Book Antiqua" w:eastAsia="MS PGothic" w:hAnsi="Book Antiqua" w:cs="Times New Roman"/>
          <w:color w:val="000000"/>
          <w:kern w:val="0"/>
          <w:sz w:val="24"/>
          <w:szCs w:val="24"/>
        </w:rPr>
        <w:t xml:space="preserve"> replace conventional histology.</w:t>
      </w:r>
      <w:r w:rsidR="00193A47" w:rsidRPr="001226B4">
        <w:rPr>
          <w:rFonts w:ascii="Book Antiqua" w:eastAsia="MS PGothic" w:hAnsi="Book Antiqua" w:cs="Times New Roman"/>
          <w:color w:val="000000"/>
          <w:kern w:val="0"/>
          <w:sz w:val="24"/>
          <w:szCs w:val="24"/>
        </w:rPr>
        <w:t xml:space="preserve"> </w:t>
      </w:r>
      <w:r w:rsidR="005A631B" w:rsidRPr="001226B4">
        <w:rPr>
          <w:rFonts w:ascii="Book Antiqua" w:eastAsia="MS PGothic" w:hAnsi="Book Antiqua" w:cs="Times New Roman"/>
          <w:color w:val="000000"/>
          <w:kern w:val="0"/>
          <w:sz w:val="24"/>
          <w:szCs w:val="24"/>
        </w:rPr>
        <w:t>A</w:t>
      </w:r>
      <w:r w:rsidR="0008554D" w:rsidRPr="001226B4">
        <w:rPr>
          <w:rFonts w:ascii="Book Antiqua" w:eastAsia="MS PGothic" w:hAnsi="Book Antiqua" w:cs="Times New Roman"/>
          <w:color w:val="000000"/>
          <w:kern w:val="0"/>
          <w:sz w:val="24"/>
          <w:szCs w:val="24"/>
        </w:rPr>
        <w:t>dditional method</w:t>
      </w:r>
      <w:r w:rsidR="005A631B" w:rsidRPr="001226B4">
        <w:rPr>
          <w:rFonts w:ascii="Book Antiqua" w:eastAsia="MS PGothic" w:hAnsi="Book Antiqua" w:cs="Times New Roman"/>
          <w:color w:val="000000"/>
          <w:kern w:val="0"/>
          <w:sz w:val="24"/>
          <w:szCs w:val="24"/>
        </w:rPr>
        <w:t>s</w:t>
      </w:r>
      <w:r w:rsidR="00E44F0F" w:rsidRPr="001226B4">
        <w:rPr>
          <w:rFonts w:ascii="Book Antiqua" w:eastAsia="MS PGothic" w:hAnsi="Book Antiqua" w:cs="Times New Roman"/>
          <w:color w:val="000000"/>
          <w:kern w:val="0"/>
          <w:sz w:val="24"/>
          <w:szCs w:val="24"/>
        </w:rPr>
        <w:t xml:space="preserve"> </w:t>
      </w:r>
      <w:r w:rsidR="00166A57" w:rsidRPr="001226B4">
        <w:rPr>
          <w:rFonts w:ascii="Book Antiqua" w:eastAsia="MS PGothic" w:hAnsi="Book Antiqua" w:cs="Times New Roman"/>
          <w:color w:val="000000"/>
          <w:kern w:val="0"/>
          <w:sz w:val="24"/>
          <w:szCs w:val="24"/>
        </w:rPr>
        <w:t>and technique</w:t>
      </w:r>
      <w:r w:rsidR="005A631B" w:rsidRPr="001226B4">
        <w:rPr>
          <w:rFonts w:ascii="Book Antiqua" w:eastAsia="MS PGothic" w:hAnsi="Book Antiqua" w:cs="Times New Roman"/>
          <w:color w:val="000000"/>
          <w:kern w:val="0"/>
          <w:sz w:val="24"/>
          <w:szCs w:val="24"/>
        </w:rPr>
        <w:t>s</w:t>
      </w:r>
      <w:r w:rsidR="00166A57" w:rsidRPr="001226B4">
        <w:rPr>
          <w:rFonts w:ascii="Book Antiqua" w:eastAsia="MS PGothic" w:hAnsi="Book Antiqua" w:cs="Times New Roman"/>
          <w:color w:val="000000"/>
          <w:kern w:val="0"/>
          <w:sz w:val="24"/>
          <w:szCs w:val="24"/>
        </w:rPr>
        <w:t xml:space="preserve"> </w:t>
      </w:r>
      <w:r w:rsidR="00FC4FB1" w:rsidRPr="001226B4">
        <w:rPr>
          <w:rFonts w:ascii="Book Antiqua" w:eastAsia="MS PGothic" w:hAnsi="Book Antiqua" w:cs="Times New Roman"/>
          <w:color w:val="000000"/>
          <w:kern w:val="0"/>
          <w:sz w:val="24"/>
          <w:szCs w:val="24"/>
        </w:rPr>
        <w:t>are</w:t>
      </w:r>
      <w:r w:rsidR="0008554D" w:rsidRPr="001226B4">
        <w:rPr>
          <w:rFonts w:ascii="Book Antiqua" w:eastAsia="MS PGothic" w:hAnsi="Book Antiqua" w:cs="Times New Roman"/>
          <w:color w:val="000000"/>
          <w:kern w:val="0"/>
          <w:sz w:val="24"/>
          <w:szCs w:val="24"/>
        </w:rPr>
        <w:t xml:space="preserve"> necessary </w:t>
      </w:r>
      <w:r w:rsidR="00C34D7A" w:rsidRPr="001226B4">
        <w:rPr>
          <w:rFonts w:ascii="Book Antiqua" w:eastAsia="MS PGothic" w:hAnsi="Book Antiqua" w:cs="Times New Roman"/>
          <w:color w:val="000000"/>
          <w:kern w:val="0"/>
          <w:sz w:val="24"/>
          <w:szCs w:val="24"/>
        </w:rPr>
        <w:t>for</w:t>
      </w:r>
      <w:r w:rsidR="00424126" w:rsidRPr="001226B4">
        <w:rPr>
          <w:rFonts w:ascii="Book Antiqua" w:eastAsia="MS PGothic" w:hAnsi="Book Antiqua" w:cs="Times New Roman"/>
          <w:color w:val="000000"/>
          <w:kern w:val="0"/>
          <w:sz w:val="24"/>
          <w:szCs w:val="24"/>
        </w:rPr>
        <w:t xml:space="preserve"> </w:t>
      </w:r>
      <w:r w:rsidR="00902C3E" w:rsidRPr="001226B4">
        <w:rPr>
          <w:rFonts w:ascii="Book Antiqua" w:eastAsia="MS PGothic" w:hAnsi="Book Antiqua" w:cs="Times New Roman"/>
          <w:color w:val="000000"/>
          <w:kern w:val="0"/>
          <w:sz w:val="24"/>
          <w:szCs w:val="24"/>
        </w:rPr>
        <w:t xml:space="preserve">predicting </w:t>
      </w:r>
      <w:r w:rsidR="00E35DD6" w:rsidRPr="001226B4">
        <w:rPr>
          <w:rFonts w:ascii="Book Antiqua" w:eastAsia="MS PGothic" w:hAnsi="Book Antiqua" w:cs="Times New Roman"/>
          <w:color w:val="000000"/>
          <w:kern w:val="0"/>
          <w:sz w:val="24"/>
          <w:szCs w:val="24"/>
        </w:rPr>
        <w:t xml:space="preserve">the </w:t>
      </w:r>
      <w:r w:rsidR="00302F85" w:rsidRPr="001226B4">
        <w:rPr>
          <w:rFonts w:ascii="Book Antiqua" w:eastAsia="MS PGothic" w:hAnsi="Book Antiqua" w:cs="Times New Roman"/>
          <w:color w:val="000000"/>
          <w:kern w:val="0"/>
          <w:sz w:val="24"/>
          <w:szCs w:val="24"/>
        </w:rPr>
        <w:t>hist</w:t>
      </w:r>
      <w:r w:rsidR="00414CE3" w:rsidRPr="001226B4">
        <w:rPr>
          <w:rFonts w:ascii="Book Antiqua" w:eastAsia="MS PGothic" w:hAnsi="Book Antiqua" w:cs="Times New Roman"/>
          <w:color w:val="000000"/>
          <w:kern w:val="0"/>
          <w:sz w:val="24"/>
          <w:szCs w:val="24"/>
        </w:rPr>
        <w:t>ological type</w:t>
      </w:r>
      <w:r w:rsidR="008F017A" w:rsidRPr="001226B4">
        <w:rPr>
          <w:rFonts w:ascii="Book Antiqua" w:eastAsia="MS PGothic" w:hAnsi="Book Antiqua" w:cs="Times New Roman"/>
          <w:color w:val="000000"/>
          <w:kern w:val="0"/>
          <w:sz w:val="24"/>
          <w:szCs w:val="24"/>
        </w:rPr>
        <w:t xml:space="preserve"> of EGC</w:t>
      </w:r>
      <w:r w:rsidR="00E35DD6" w:rsidRPr="001226B4">
        <w:rPr>
          <w:rFonts w:ascii="Book Antiqua" w:eastAsia="MS PGothic" w:hAnsi="Book Antiqua" w:cs="Times New Roman"/>
          <w:color w:val="000000"/>
          <w:kern w:val="0"/>
          <w:sz w:val="24"/>
          <w:szCs w:val="24"/>
        </w:rPr>
        <w:t xml:space="preserve"> using endoscopy</w:t>
      </w:r>
      <w:r w:rsidR="00302F85" w:rsidRPr="001226B4">
        <w:rPr>
          <w:rFonts w:ascii="Book Antiqua" w:eastAsia="MS PGothic" w:hAnsi="Book Antiqua" w:cs="Times New Roman"/>
          <w:color w:val="000000"/>
          <w:kern w:val="0"/>
          <w:sz w:val="24"/>
          <w:szCs w:val="24"/>
        </w:rPr>
        <w:t xml:space="preserve">. </w:t>
      </w:r>
    </w:p>
    <w:p w:rsidR="00181BE5" w:rsidRPr="001226B4" w:rsidRDefault="005A631B" w:rsidP="00195F87">
      <w:pPr>
        <w:autoSpaceDE w:val="0"/>
        <w:autoSpaceDN w:val="0"/>
        <w:adjustRightInd w:val="0"/>
        <w:spacing w:line="360" w:lineRule="auto"/>
        <w:ind w:firstLine="840"/>
        <w:rPr>
          <w:rFonts w:ascii="Book Antiqua" w:hAnsi="Book Antiqua" w:cs="Times New Roman"/>
          <w:kern w:val="0"/>
          <w:sz w:val="24"/>
          <w:szCs w:val="24"/>
        </w:rPr>
      </w:pPr>
      <w:r w:rsidRPr="001226B4">
        <w:rPr>
          <w:rFonts w:ascii="Book Antiqua" w:hAnsi="Book Antiqua" w:cs="Times New Roman"/>
          <w:kern w:val="0"/>
          <w:sz w:val="24"/>
          <w:szCs w:val="24"/>
        </w:rPr>
        <w:t xml:space="preserve">Enhanced-magnification endoscopy (EME) is a technique that combines ME with 1.5% acetic acid instillation. </w:t>
      </w:r>
      <w:r w:rsidR="00DF2326" w:rsidRPr="001226B4">
        <w:rPr>
          <w:rFonts w:ascii="Book Antiqua" w:hAnsi="Book Antiqua" w:cs="Times New Roman"/>
          <w:kern w:val="0"/>
          <w:sz w:val="24"/>
          <w:szCs w:val="24"/>
        </w:rPr>
        <w:t>Th</w:t>
      </w:r>
      <w:r w:rsidRPr="001226B4">
        <w:rPr>
          <w:rFonts w:ascii="Book Antiqua" w:hAnsi="Book Antiqua" w:cs="Times New Roman"/>
          <w:kern w:val="0"/>
          <w:sz w:val="24"/>
          <w:szCs w:val="24"/>
        </w:rPr>
        <w:t xml:space="preserve">is technique </w:t>
      </w:r>
      <w:r w:rsidR="00DF2326" w:rsidRPr="001226B4">
        <w:rPr>
          <w:rFonts w:ascii="Book Antiqua" w:hAnsi="Book Antiqua" w:cs="Times New Roman"/>
          <w:kern w:val="0"/>
          <w:sz w:val="24"/>
          <w:szCs w:val="24"/>
        </w:rPr>
        <w:t xml:space="preserve">was </w:t>
      </w:r>
      <w:r w:rsidR="00C34D7A" w:rsidRPr="001226B4">
        <w:rPr>
          <w:rFonts w:ascii="Book Antiqua" w:hAnsi="Book Antiqua" w:cs="Times New Roman"/>
          <w:kern w:val="0"/>
          <w:sz w:val="24"/>
          <w:szCs w:val="24"/>
        </w:rPr>
        <w:t>initially</w:t>
      </w:r>
      <w:r w:rsidR="00DF2326" w:rsidRPr="001226B4">
        <w:rPr>
          <w:rFonts w:ascii="Book Antiqua" w:hAnsi="Book Antiqua" w:cs="Times New Roman"/>
          <w:kern w:val="0"/>
          <w:sz w:val="24"/>
          <w:szCs w:val="24"/>
        </w:rPr>
        <w:t xml:space="preserve"> used to observe the specialized columnar epithelium of Barrett’s esophagus</w:t>
      </w:r>
      <w:r w:rsidR="006D01A6" w:rsidRPr="001226B4">
        <w:rPr>
          <w:rFonts w:ascii="Book Antiqua" w:hAnsi="Book Antiqua" w:cs="Times New Roman"/>
          <w:kern w:val="0"/>
          <w:sz w:val="24"/>
          <w:szCs w:val="24"/>
        </w:rPr>
        <w:fldChar w:fldCharType="begin"/>
      </w:r>
      <w:r w:rsidR="006D01A6" w:rsidRPr="001226B4">
        <w:rPr>
          <w:rFonts w:ascii="Book Antiqua" w:hAnsi="Book Antiqua" w:cs="Times New Roman"/>
          <w:kern w:val="0"/>
          <w:sz w:val="24"/>
          <w:szCs w:val="24"/>
        </w:rPr>
        <w:instrText xml:space="preserve"> ADDIN EN.CITE &lt;EndNote&gt;&lt;Cite&gt;&lt;Author&gt;Guelrud&lt;/Author&gt;&lt;Year&gt;1998&lt;/Year&gt;&lt;RecNum&gt;16&lt;/RecNum&gt;&lt;DisplayText&gt;&lt;style face="superscript"&gt;[4]&lt;/style&gt;&lt;/DisplayText&gt;&lt;record&gt;&lt;rec-number&gt;16&lt;/rec-number&gt;&lt;foreign-keys&gt;&lt;key app="EN" db-id="atzpf0pf7wv2v0ezfs5vvwfh590zfetvaee0" timestamp="1379049579"&gt;16&lt;/key&gt;&lt;/foreign-keys&gt;&lt;ref-type name="Journal Article"&gt;17&lt;/ref-type&gt;&lt;contributors&gt;&lt;authors&gt;&lt;author&gt;Guelrud, M.&lt;/author&gt;&lt;author&gt;Herrera, I.&lt;/author&gt;&lt;/authors&gt;&lt;/contributors&gt;&lt;auth-address&gt;Policlinica Metropolitana, Urb. Caurimare, Caracas, Venezuela.&lt;/auth-address&gt;&lt;titles&gt;&lt;title&gt;Acetic acid improves identification of remnant islands of Barrett&amp;apos;s epithelium after endoscopic therapy&lt;/title&gt;&lt;secondary-title&gt;Gastrointest Endosc&lt;/secondary-title&gt;&lt;/titles&gt;&lt;periodical&gt;&lt;full-title&gt;Gastrointest Endosc&lt;/full-title&gt;&lt;/periodical&gt;&lt;pages&gt;512-5&lt;/pages&gt;&lt;volume&gt;47&lt;/volume&gt;&lt;number&gt;6&lt;/number&gt;&lt;edition&gt;1998/07/01&lt;/edition&gt;&lt;keywords&gt;&lt;keyword&gt;Acetic Acid/*diagnostic use&lt;/keyword&gt;&lt;keyword&gt;Barrett Esophagus/*pathology/surgery&lt;/keyword&gt;&lt;keyword&gt;Electrocoagulation&lt;/keyword&gt;&lt;keyword&gt;Epithelium/pathology&lt;/keyword&gt;&lt;keyword&gt;Esophagoscopy/*methods&lt;/keyword&gt;&lt;keyword&gt;Humans&lt;/keyword&gt;&lt;keyword&gt;Indicators and Reagents/*administration &amp;amp; dosage&lt;/keyword&gt;&lt;keyword&gt;Mucous Membrane/pathology&lt;/keyword&gt;&lt;keyword&gt;Pilot Projects&lt;/keyword&gt;&lt;keyword&gt;Postoperative Period&lt;/keyword&gt;&lt;keyword&gt;Prospective Studies&lt;/keyword&gt;&lt;keyword&gt;Sensitivity and Specificity&lt;/keyword&gt;&lt;/keywords&gt;&lt;dates&gt;&lt;year&gt;1998&lt;/year&gt;&lt;pub-dates&gt;&lt;date&gt;Jun&lt;/date&gt;&lt;/pub-dates&gt;&lt;/dates&gt;&lt;isbn&gt;0016-5107 (Print)&amp;#xD;0016-5107 (Linking)&lt;/isbn&gt;&lt;accession-num&gt;9647377&lt;/accession-num&gt;&lt;urls&gt;&lt;related-urls&gt;&lt;url&gt;http://www.ncbi.nlm.nih.gov/entrez/query.fcgi?cmd=Retrieve&amp;amp;db=PubMed&amp;amp;dopt=Citation&amp;amp;list_uids=9647377&lt;/url&gt;&lt;/related-urls&gt;&lt;/urls&gt;&lt;electronic-resource-num&gt;S0016510798001497 [pii]&lt;/electronic-resource-num&gt;&lt;language&gt;eng&lt;/language&gt;&lt;/record&gt;&lt;/Cite&gt;&lt;/EndNote&gt;</w:instrText>
      </w:r>
      <w:r w:rsidR="006D01A6" w:rsidRPr="001226B4">
        <w:rPr>
          <w:rFonts w:ascii="Book Antiqua" w:hAnsi="Book Antiqua" w:cs="Times New Roman"/>
          <w:kern w:val="0"/>
          <w:sz w:val="24"/>
          <w:szCs w:val="24"/>
        </w:rPr>
        <w:fldChar w:fldCharType="separate"/>
      </w:r>
      <w:r w:rsidR="006D01A6" w:rsidRPr="001226B4">
        <w:rPr>
          <w:rFonts w:ascii="Book Antiqua" w:hAnsi="Book Antiqua" w:cs="Times New Roman"/>
          <w:kern w:val="0"/>
          <w:sz w:val="24"/>
          <w:szCs w:val="24"/>
          <w:vertAlign w:val="superscript"/>
        </w:rPr>
        <w:t>[4]</w:t>
      </w:r>
      <w:r w:rsidR="006D01A6" w:rsidRPr="001226B4">
        <w:rPr>
          <w:rFonts w:ascii="Book Antiqua" w:hAnsi="Book Antiqua" w:cs="Times New Roman"/>
          <w:kern w:val="0"/>
          <w:sz w:val="24"/>
          <w:szCs w:val="24"/>
        </w:rPr>
        <w:fldChar w:fldCharType="end"/>
      </w:r>
      <w:r w:rsidR="00195F87" w:rsidRPr="001226B4">
        <w:rPr>
          <w:rFonts w:ascii="Book Antiqua" w:eastAsia="宋体" w:hAnsi="Book Antiqua" w:cs="Times New Roman"/>
          <w:kern w:val="0"/>
          <w:sz w:val="24"/>
          <w:szCs w:val="24"/>
          <w:lang w:eastAsia="zh-CN"/>
        </w:rPr>
        <w:t xml:space="preserve">, </w:t>
      </w:r>
      <w:r w:rsidRPr="001226B4">
        <w:rPr>
          <w:rFonts w:ascii="Book Antiqua" w:hAnsi="Book Antiqua" w:cs="Times New Roman"/>
          <w:kern w:val="0"/>
          <w:sz w:val="24"/>
          <w:szCs w:val="24"/>
        </w:rPr>
        <w:t>and</w:t>
      </w:r>
      <w:r w:rsidR="00DF2326" w:rsidRPr="001226B4">
        <w:rPr>
          <w:rFonts w:ascii="Book Antiqua" w:hAnsi="Book Antiqua" w:cs="Times New Roman"/>
          <w:kern w:val="0"/>
          <w:sz w:val="24"/>
          <w:szCs w:val="24"/>
        </w:rPr>
        <w:t xml:space="preserve"> </w:t>
      </w:r>
      <w:r w:rsidR="00B27E70" w:rsidRPr="001226B4">
        <w:rPr>
          <w:rFonts w:ascii="Book Antiqua" w:hAnsi="Book Antiqua" w:cs="Times New Roman"/>
          <w:kern w:val="0"/>
          <w:sz w:val="24"/>
          <w:szCs w:val="24"/>
        </w:rPr>
        <w:t xml:space="preserve">it </w:t>
      </w:r>
      <w:r w:rsidR="00DF2326" w:rsidRPr="001226B4">
        <w:rPr>
          <w:rFonts w:ascii="Book Antiqua" w:hAnsi="Book Antiqua" w:cs="Times New Roman"/>
          <w:kern w:val="0"/>
          <w:sz w:val="24"/>
          <w:szCs w:val="24"/>
        </w:rPr>
        <w:t xml:space="preserve">was </w:t>
      </w:r>
      <w:r w:rsidR="00C34D7A" w:rsidRPr="001226B4">
        <w:rPr>
          <w:rFonts w:ascii="Book Antiqua" w:hAnsi="Book Antiqua" w:cs="Times New Roman"/>
          <w:kern w:val="0"/>
          <w:sz w:val="24"/>
          <w:szCs w:val="24"/>
        </w:rPr>
        <w:t xml:space="preserve">later </w:t>
      </w:r>
      <w:r w:rsidR="00DF2326" w:rsidRPr="001226B4">
        <w:rPr>
          <w:rFonts w:ascii="Book Antiqua" w:hAnsi="Book Antiqua" w:cs="Times New Roman"/>
          <w:kern w:val="0"/>
          <w:sz w:val="24"/>
          <w:szCs w:val="24"/>
        </w:rPr>
        <w:t>adopted for the assessment of gastric neoplasms</w:t>
      </w:r>
      <w:r w:rsidR="006D01A6" w:rsidRPr="001226B4">
        <w:rPr>
          <w:rFonts w:ascii="Book Antiqua" w:hAnsi="Book Antiqua" w:cs="Times New Roman"/>
          <w:kern w:val="0"/>
          <w:sz w:val="24"/>
          <w:szCs w:val="24"/>
        </w:rPr>
        <w:fldChar w:fldCharType="begin">
          <w:fldData xml:space="preserve">PEVuZE5vdGU+PENpdGU+PEF1dGhvcj5UYW5ha2E8L0F1dGhvcj48WWVhcj4yMDA2PC9ZZWFyPjxS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</w:fldData>
        </w:fldChar>
      </w:r>
      <w:r w:rsidR="006D01A6" w:rsidRPr="001226B4">
        <w:rPr>
          <w:rFonts w:ascii="Book Antiqua" w:hAnsi="Book Antiqua" w:cs="Times New Roman"/>
          <w:kern w:val="0"/>
          <w:sz w:val="24"/>
          <w:szCs w:val="24"/>
        </w:rPr>
        <w:instrText xml:space="preserve"> ADDIN EN.CITE </w:instrText>
      </w:r>
      <w:r w:rsidR="006D01A6" w:rsidRPr="001226B4">
        <w:rPr>
          <w:rFonts w:ascii="Book Antiqua" w:hAnsi="Book Antiqua" w:cs="Times New Roman"/>
          <w:kern w:val="0"/>
          <w:sz w:val="24"/>
          <w:szCs w:val="24"/>
        </w:rPr>
        <w:fldChar w:fldCharType="begin">
          <w:fldData xml:space="preserve">PEVuZE5vdGU+PENpdGU+PEF1dGhvcj5UYW5ha2E8L0F1dGhvcj48WWVhcj4yMDA2PC9ZZWFyPjxS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</w:fldData>
        </w:fldChar>
      </w:r>
      <w:r w:rsidR="006D01A6" w:rsidRPr="001226B4">
        <w:rPr>
          <w:rFonts w:ascii="Book Antiqua" w:hAnsi="Book Antiqua" w:cs="Times New Roman"/>
          <w:kern w:val="0"/>
          <w:sz w:val="24"/>
          <w:szCs w:val="24"/>
        </w:rPr>
        <w:instrText xml:space="preserve"> ADDIN EN.CITE.DATA </w:instrText>
      </w:r>
      <w:r w:rsidR="006D01A6" w:rsidRPr="001226B4">
        <w:rPr>
          <w:rFonts w:ascii="Book Antiqua" w:hAnsi="Book Antiqua" w:cs="Times New Roman"/>
          <w:kern w:val="0"/>
          <w:sz w:val="24"/>
          <w:szCs w:val="24"/>
        </w:rPr>
      </w:r>
      <w:r w:rsidR="006D01A6" w:rsidRPr="001226B4">
        <w:rPr>
          <w:rFonts w:ascii="Book Antiqua" w:hAnsi="Book Antiqua" w:cs="Times New Roman"/>
          <w:kern w:val="0"/>
          <w:sz w:val="24"/>
          <w:szCs w:val="24"/>
        </w:rPr>
        <w:fldChar w:fldCharType="end"/>
      </w:r>
      <w:r w:rsidR="006D01A6" w:rsidRPr="001226B4">
        <w:rPr>
          <w:rFonts w:ascii="Book Antiqua" w:hAnsi="Book Antiqua" w:cs="Times New Roman"/>
          <w:kern w:val="0"/>
          <w:sz w:val="24"/>
          <w:szCs w:val="24"/>
        </w:rPr>
      </w:r>
      <w:r w:rsidR="006D01A6" w:rsidRPr="001226B4">
        <w:rPr>
          <w:rFonts w:ascii="Book Antiqua" w:hAnsi="Book Antiqua" w:cs="Times New Roman"/>
          <w:kern w:val="0"/>
          <w:sz w:val="24"/>
          <w:szCs w:val="24"/>
        </w:rPr>
        <w:fldChar w:fldCharType="separate"/>
      </w:r>
      <w:r w:rsidR="00F94B4C" w:rsidRPr="001226B4">
        <w:rPr>
          <w:rFonts w:ascii="Book Antiqua" w:hAnsi="Book Antiqua" w:cs="Times New Roman"/>
          <w:kern w:val="0"/>
          <w:sz w:val="24"/>
          <w:szCs w:val="24"/>
          <w:vertAlign w:val="superscript"/>
        </w:rPr>
        <w:t>[5,</w:t>
      </w:r>
      <w:r w:rsidR="006D01A6" w:rsidRPr="001226B4">
        <w:rPr>
          <w:rFonts w:ascii="Book Antiqua" w:hAnsi="Book Antiqua" w:cs="Times New Roman"/>
          <w:kern w:val="0"/>
          <w:sz w:val="24"/>
          <w:szCs w:val="24"/>
          <w:vertAlign w:val="superscript"/>
        </w:rPr>
        <w:t>6]</w:t>
      </w:r>
      <w:r w:rsidR="006D01A6" w:rsidRPr="001226B4">
        <w:rPr>
          <w:rFonts w:ascii="Book Antiqua" w:hAnsi="Book Antiqua" w:cs="Times New Roman"/>
          <w:kern w:val="0"/>
          <w:sz w:val="24"/>
          <w:szCs w:val="24"/>
        </w:rPr>
        <w:fldChar w:fldCharType="end"/>
      </w:r>
      <w:r w:rsidR="00F94B4C" w:rsidRPr="001226B4">
        <w:rPr>
          <w:rFonts w:ascii="Book Antiqua" w:hAnsi="Book Antiqua" w:cs="Times New Roman"/>
          <w:kern w:val="0"/>
          <w:sz w:val="24"/>
          <w:szCs w:val="24"/>
        </w:rPr>
        <w:t>.</w:t>
      </w:r>
      <w:r w:rsidR="00062F76" w:rsidRPr="001226B4">
        <w:rPr>
          <w:rFonts w:ascii="Book Antiqua" w:hAnsi="Book Antiqua" w:cs="Times New Roman"/>
          <w:kern w:val="0"/>
          <w:sz w:val="24"/>
          <w:szCs w:val="24"/>
        </w:rPr>
        <w:t xml:space="preserve"> </w:t>
      </w:r>
      <w:r w:rsidR="00C34D7A" w:rsidRPr="001226B4">
        <w:rPr>
          <w:rFonts w:ascii="Book Antiqua" w:hAnsi="Book Antiqua" w:cs="Times New Roman"/>
          <w:kern w:val="0"/>
          <w:sz w:val="24"/>
          <w:szCs w:val="24"/>
        </w:rPr>
        <w:t>When</w:t>
      </w:r>
      <w:r w:rsidR="0065412B" w:rsidRPr="001226B4">
        <w:rPr>
          <w:rFonts w:ascii="Book Antiqua" w:hAnsi="Book Antiqua" w:cs="Times New Roman"/>
          <w:kern w:val="0"/>
          <w:sz w:val="24"/>
          <w:szCs w:val="24"/>
        </w:rPr>
        <w:t xml:space="preserve"> </w:t>
      </w:r>
      <w:r w:rsidR="00C34D7A" w:rsidRPr="001226B4">
        <w:rPr>
          <w:rFonts w:ascii="Book Antiqua" w:hAnsi="Book Antiqua" w:cs="Times New Roman"/>
          <w:kern w:val="0"/>
          <w:sz w:val="24"/>
          <w:szCs w:val="24"/>
        </w:rPr>
        <w:t xml:space="preserve">the epithelial surfaces are </w:t>
      </w:r>
      <w:r w:rsidR="0065412B" w:rsidRPr="001226B4">
        <w:rPr>
          <w:rFonts w:ascii="Book Antiqua" w:hAnsi="Book Antiqua" w:cs="Times New Roman"/>
          <w:kern w:val="0"/>
          <w:sz w:val="24"/>
          <w:szCs w:val="24"/>
        </w:rPr>
        <w:t xml:space="preserve">sprayed with acetic acid, </w:t>
      </w:r>
      <w:r w:rsidR="00C34D7A" w:rsidRPr="001226B4">
        <w:rPr>
          <w:rFonts w:ascii="Book Antiqua" w:hAnsi="Book Antiqua" w:cs="Times New Roman"/>
          <w:kern w:val="0"/>
          <w:sz w:val="24"/>
          <w:szCs w:val="24"/>
        </w:rPr>
        <w:t xml:space="preserve">they </w:t>
      </w:r>
      <w:r w:rsidR="0065412B" w:rsidRPr="001226B4">
        <w:rPr>
          <w:rFonts w:ascii="Book Antiqua" w:hAnsi="Book Antiqua" w:cs="Times New Roman"/>
          <w:kern w:val="0"/>
          <w:sz w:val="24"/>
          <w:szCs w:val="24"/>
        </w:rPr>
        <w:t>transiently whiten</w:t>
      </w:r>
      <w:r w:rsidRPr="001226B4">
        <w:rPr>
          <w:rFonts w:ascii="Book Antiqua" w:hAnsi="Book Antiqua" w:cs="Times New Roman"/>
          <w:kern w:val="0"/>
          <w:sz w:val="24"/>
          <w:szCs w:val="24"/>
        </w:rPr>
        <w:t xml:space="preserve"> </w:t>
      </w:r>
      <w:r w:rsidR="000C73AC" w:rsidRPr="001226B4">
        <w:rPr>
          <w:rFonts w:ascii="Book Antiqua" w:hAnsi="Book Antiqua" w:cs="Times New Roman"/>
          <w:kern w:val="0"/>
          <w:sz w:val="24"/>
          <w:szCs w:val="24"/>
        </w:rPr>
        <w:t xml:space="preserve">because of a </w:t>
      </w:r>
      <w:r w:rsidR="0065412B" w:rsidRPr="001226B4">
        <w:rPr>
          <w:rFonts w:ascii="Book Antiqua" w:hAnsi="Book Antiqua" w:cs="Times New Roman"/>
          <w:kern w:val="0"/>
          <w:sz w:val="24"/>
          <w:szCs w:val="24"/>
        </w:rPr>
        <w:t>reversible alteration in the tertiary structure</w:t>
      </w:r>
      <w:r w:rsidR="00C63A50" w:rsidRPr="001226B4">
        <w:rPr>
          <w:rFonts w:ascii="Book Antiqua" w:hAnsi="Book Antiqua" w:cs="Times New Roman"/>
          <w:kern w:val="0"/>
          <w:sz w:val="24"/>
          <w:szCs w:val="24"/>
        </w:rPr>
        <w:t xml:space="preserve"> </w:t>
      </w:r>
      <w:r w:rsidR="00F94B4C" w:rsidRPr="001226B4">
        <w:rPr>
          <w:rFonts w:ascii="Book Antiqua" w:hAnsi="Book Antiqua" w:cs="Times New Roman"/>
          <w:kern w:val="0"/>
          <w:sz w:val="24"/>
          <w:szCs w:val="24"/>
        </w:rPr>
        <w:t>of cellular proteins</w:t>
      </w:r>
      <w:r w:rsidR="006D01A6" w:rsidRPr="001226B4">
        <w:rPr>
          <w:rFonts w:ascii="Book Antiqua" w:hAnsi="Book Antiqua" w:cs="Times New Roman"/>
          <w:kern w:val="0"/>
          <w:sz w:val="24"/>
          <w:szCs w:val="24"/>
        </w:rPr>
        <w:fldChar w:fldCharType="begin"/>
      </w:r>
      <w:r w:rsidR="006D01A6" w:rsidRPr="001226B4">
        <w:rPr>
          <w:rFonts w:ascii="Book Antiqua" w:hAnsi="Book Antiqua" w:cs="Times New Roman"/>
          <w:kern w:val="0"/>
          <w:sz w:val="24"/>
          <w:szCs w:val="24"/>
        </w:rPr>
        <w:instrText xml:space="preserve"> ADDIN EN.CITE &lt;EndNote&gt;&lt;Cite&gt;&lt;Author&gt;Tanaka&lt;/Author&gt;&lt;Year&gt;2006&lt;/Year&gt;&lt;RecNum&gt;3&lt;/RecNum&gt;&lt;DisplayText&gt;&lt;style face="superscript"&gt;[5]&lt;/style&gt;&lt;/DisplayText&gt;&lt;record&gt;&lt;rec-number&gt;3&lt;/rec-number&gt;&lt;foreign-keys&gt;&lt;key app="EN" db-id="atzpf0pf7wv2v0ezfs5vvwfh590zfetvaee0" timestamp="1379048323"&gt;3&lt;/key&gt;&lt;/foreign-keys&gt;&lt;ref-type name="Journal Article"&gt;17&lt;/ref-type&gt;&lt;contributors&gt;&lt;authors&gt;&lt;author&gt;Tanaka, K.&lt;/author&gt;&lt;author&gt;Toyoda, H.&lt;/author&gt;&lt;author&gt;Kadowaki, S.&lt;/author&gt;&lt;author&gt;Kosaka, R.&lt;/author&gt;&lt;author&gt;Shiraishi, T.&lt;/author&gt;&lt;author&gt;Imoto, I.&lt;/author&gt;&lt;author&gt;Shiku, H.&lt;/author&gt;&lt;author&gt;Adachi, Y.&lt;/author&gt;&lt;/authors&gt;&lt;/contributors&gt;&lt;auth-address&gt;Department of Endoscopic Medicine, Mie University School of Medicine, 2-174 Edobashi, Tsu 514-8507, Japan.&lt;/auth-address&gt;&lt;titles&gt;&lt;title&gt;Features of early gastric cancer and gastric adenoma by enhanced-magnification endoscopy&lt;/title&gt;&lt;secondary-title&gt;J Gastroenterol&lt;/secondary-title&gt;&lt;/titles&gt;&lt;periodical&gt;&lt;full-title&gt;J Gastroenterol&lt;/full-title&gt;&lt;/periodical&gt;&lt;pages&gt;332-8&lt;/pages&gt;&lt;volume&gt;41&lt;/volume&gt;&lt;number&gt;4&lt;/number&gt;&lt;edition&gt;2006/06/03&lt;/edition&gt;&lt;keywords&gt;&lt;keyword&gt;Adenoma/*pathology&lt;/keyword&gt;&lt;keyword&gt;Biopsy&lt;/keyword&gt;&lt;keyword&gt;Carcinoma/*pathology&lt;/keyword&gt;&lt;keyword&gt;Diagnosis, Differential&lt;/keyword&gt;&lt;keyword&gt;Endoscopy, Gastrointestinal/*methods&lt;/keyword&gt;&lt;keyword&gt;Follow-Up Studies&lt;/keyword&gt;&lt;keyword&gt;Humans&lt;/keyword&gt;&lt;keyword&gt;*Image Enhancement&lt;/keyword&gt;&lt;keyword&gt;Neoplasm Staging&lt;/keyword&gt;&lt;keyword&gt;Prospective Studies&lt;/keyword&gt;&lt;keyword&gt;Stomach Neoplasms/*pathology&lt;/keyword&gt;&lt;keyword&gt;Video Recording&lt;/keyword&gt;&lt;/keywords&gt;&lt;dates&gt;&lt;year&gt;2006&lt;/year&gt;&lt;pub-dates&gt;&lt;date&gt;Apr&lt;/date&gt;&lt;/pub-dates&gt;&lt;/dates&gt;&lt;isbn&gt;0944-1174 (Print)&amp;#xD;0944-1174 (Linking)&lt;/isbn&gt;&lt;accession-num&gt;16741612&lt;/accession-num&gt;&lt;urls&gt;&lt;related-urls&gt;&lt;url&gt;http://www.ncbi.nlm.nih.gov/entrez/query.fcgi?cmd=Retrieve&amp;amp;db=PubMed&amp;amp;dopt=Citation&amp;amp;list_uids=16741612&lt;/url&gt;&lt;/related-urls&gt;&lt;/urls&gt;&lt;electronic-resource-num&gt;10.1007/s00535-005-1760-3&lt;/electronic-resource-num&gt;&lt;language&gt;eng&lt;/language&gt;&lt;/record&gt;&lt;/Cite&gt;&lt;/EndNote&gt;</w:instrText>
      </w:r>
      <w:r w:rsidR="006D01A6" w:rsidRPr="001226B4">
        <w:rPr>
          <w:rFonts w:ascii="Book Antiqua" w:hAnsi="Book Antiqua" w:cs="Times New Roman"/>
          <w:kern w:val="0"/>
          <w:sz w:val="24"/>
          <w:szCs w:val="24"/>
        </w:rPr>
        <w:fldChar w:fldCharType="separate"/>
      </w:r>
      <w:r w:rsidR="006D01A6" w:rsidRPr="001226B4">
        <w:rPr>
          <w:rFonts w:ascii="Book Antiqua" w:hAnsi="Book Antiqua" w:cs="Times New Roman"/>
          <w:kern w:val="0"/>
          <w:sz w:val="24"/>
          <w:szCs w:val="24"/>
          <w:vertAlign w:val="superscript"/>
        </w:rPr>
        <w:t>[5]</w:t>
      </w:r>
      <w:r w:rsidR="006D01A6" w:rsidRPr="001226B4">
        <w:rPr>
          <w:rFonts w:ascii="Book Antiqua" w:hAnsi="Book Antiqua" w:cs="Times New Roman"/>
          <w:kern w:val="0"/>
          <w:sz w:val="24"/>
          <w:szCs w:val="24"/>
        </w:rPr>
        <w:fldChar w:fldCharType="end"/>
      </w:r>
      <w:r w:rsidR="00F94B4C" w:rsidRPr="001226B4">
        <w:rPr>
          <w:rFonts w:ascii="Book Antiqua" w:hAnsi="Book Antiqua" w:cs="Times New Roman"/>
          <w:kern w:val="0"/>
          <w:sz w:val="24"/>
          <w:szCs w:val="24"/>
        </w:rPr>
        <w:t>.</w:t>
      </w:r>
      <w:r w:rsidR="008E69D0" w:rsidRPr="001226B4">
        <w:rPr>
          <w:rFonts w:ascii="Book Antiqua" w:hAnsi="Book Antiqua" w:cs="Times New Roman"/>
          <w:kern w:val="0"/>
          <w:sz w:val="24"/>
          <w:szCs w:val="24"/>
        </w:rPr>
        <w:t xml:space="preserve"> </w:t>
      </w:r>
      <w:r w:rsidR="00856E87" w:rsidRPr="001226B4">
        <w:rPr>
          <w:rFonts w:ascii="Book Antiqua" w:hAnsi="Book Antiqua" w:cs="Times New Roman"/>
          <w:kern w:val="0"/>
          <w:sz w:val="24"/>
          <w:szCs w:val="24"/>
        </w:rPr>
        <w:t xml:space="preserve">EME allows </w:t>
      </w:r>
      <w:r w:rsidR="00B27E70" w:rsidRPr="001226B4">
        <w:rPr>
          <w:rFonts w:ascii="Book Antiqua" w:hAnsi="Book Antiqua" w:cs="Times New Roman"/>
          <w:kern w:val="0"/>
          <w:sz w:val="24"/>
          <w:szCs w:val="24"/>
        </w:rPr>
        <w:t xml:space="preserve">for </w:t>
      </w:r>
      <w:r w:rsidR="003642E0" w:rsidRPr="001226B4">
        <w:rPr>
          <w:rFonts w:ascii="Book Antiqua" w:hAnsi="Book Antiqua" w:cs="Times New Roman"/>
          <w:kern w:val="0"/>
          <w:sz w:val="24"/>
          <w:szCs w:val="24"/>
        </w:rPr>
        <w:t xml:space="preserve">the </w:t>
      </w:r>
      <w:r w:rsidR="00856E87" w:rsidRPr="001226B4">
        <w:rPr>
          <w:rFonts w:ascii="Book Antiqua" w:hAnsi="Book Antiqua" w:cs="Times New Roman"/>
          <w:kern w:val="0"/>
          <w:sz w:val="24"/>
          <w:szCs w:val="24"/>
        </w:rPr>
        <w:t xml:space="preserve">visualization of </w:t>
      </w:r>
      <w:r w:rsidR="00B27E70" w:rsidRPr="001226B4">
        <w:rPr>
          <w:rFonts w:ascii="Book Antiqua" w:hAnsi="Book Antiqua" w:cs="Times New Roman"/>
          <w:kern w:val="0"/>
          <w:sz w:val="24"/>
          <w:szCs w:val="24"/>
        </w:rPr>
        <w:t xml:space="preserve">the </w:t>
      </w:r>
      <w:r w:rsidR="00856E87" w:rsidRPr="001226B4">
        <w:rPr>
          <w:rFonts w:ascii="Book Antiqua" w:hAnsi="Book Antiqua" w:cs="Times New Roman"/>
          <w:kern w:val="0"/>
          <w:sz w:val="24"/>
          <w:szCs w:val="24"/>
        </w:rPr>
        <w:t xml:space="preserve">actual villi and cryptal areas, </w:t>
      </w:r>
      <w:r w:rsidR="00470D10" w:rsidRPr="001226B4">
        <w:rPr>
          <w:rFonts w:ascii="Book Antiqua" w:hAnsi="Book Antiqua" w:cs="Times New Roman"/>
          <w:kern w:val="0"/>
          <w:sz w:val="24"/>
          <w:szCs w:val="24"/>
        </w:rPr>
        <w:t>which appear similar when observed with a stereoscopic microscope.</w:t>
      </w:r>
      <w:r w:rsidR="003642E0" w:rsidRPr="001226B4">
        <w:rPr>
          <w:rFonts w:ascii="Book Antiqua" w:hAnsi="Book Antiqua" w:cs="Times New Roman"/>
          <w:kern w:val="0"/>
          <w:sz w:val="24"/>
          <w:szCs w:val="24"/>
        </w:rPr>
        <w:t xml:space="preserve"> </w:t>
      </w:r>
      <w:r w:rsidR="00470D10" w:rsidRPr="001226B4">
        <w:rPr>
          <w:rFonts w:ascii="Book Antiqua" w:hAnsi="Book Antiqua" w:cs="Times New Roman"/>
          <w:kern w:val="0"/>
          <w:sz w:val="24"/>
          <w:szCs w:val="24"/>
        </w:rPr>
        <w:t>Several studies</w:t>
      </w:r>
      <w:r w:rsidR="003835CE" w:rsidRPr="001226B4">
        <w:rPr>
          <w:rFonts w:ascii="Book Antiqua" w:hAnsi="Book Antiqua" w:cs="Times New Roman"/>
          <w:kern w:val="0"/>
          <w:sz w:val="24"/>
          <w:szCs w:val="24"/>
        </w:rPr>
        <w:t xml:space="preserve"> </w:t>
      </w:r>
      <w:r w:rsidR="00263596" w:rsidRPr="001226B4">
        <w:rPr>
          <w:rFonts w:ascii="Book Antiqua" w:hAnsi="Book Antiqua" w:cs="Times New Roman"/>
          <w:kern w:val="0"/>
          <w:sz w:val="24"/>
          <w:szCs w:val="24"/>
        </w:rPr>
        <w:t xml:space="preserve">have demonstrated that EME </w:t>
      </w:r>
      <w:r w:rsidR="00B27E70" w:rsidRPr="001226B4">
        <w:rPr>
          <w:rFonts w:ascii="Book Antiqua" w:hAnsi="Book Antiqua" w:cs="Times New Roman"/>
          <w:kern w:val="0"/>
          <w:sz w:val="24"/>
          <w:szCs w:val="24"/>
        </w:rPr>
        <w:t xml:space="preserve">was </w:t>
      </w:r>
      <w:r w:rsidR="00263596" w:rsidRPr="001226B4">
        <w:rPr>
          <w:rFonts w:ascii="Book Antiqua" w:hAnsi="Book Antiqua" w:cs="Times New Roman"/>
          <w:kern w:val="0"/>
          <w:sz w:val="24"/>
          <w:szCs w:val="24"/>
        </w:rPr>
        <w:t>useful in the</w:t>
      </w:r>
      <w:r w:rsidR="006D01A6" w:rsidRPr="001226B4">
        <w:rPr>
          <w:rFonts w:ascii="Book Antiqua" w:hAnsi="Book Antiqua" w:cs="Times New Roman"/>
          <w:kern w:val="0"/>
          <w:sz w:val="24"/>
          <w:szCs w:val="24"/>
        </w:rPr>
        <w:t xml:space="preserve"> diagnosis of EGC</w:t>
      </w:r>
      <w:r w:rsidR="006D01A6" w:rsidRPr="001226B4">
        <w:rPr>
          <w:rFonts w:ascii="Book Antiqua" w:hAnsi="Book Antiqua" w:cs="Times New Roman"/>
          <w:kern w:val="0"/>
          <w:sz w:val="24"/>
          <w:szCs w:val="24"/>
        </w:rPr>
        <w:fldChar w:fldCharType="begin"/>
      </w:r>
      <w:r w:rsidR="006D01A6" w:rsidRPr="001226B4">
        <w:rPr>
          <w:rFonts w:ascii="Book Antiqua" w:hAnsi="Book Antiqua" w:cs="Times New Roman"/>
          <w:kern w:val="0"/>
          <w:sz w:val="24"/>
          <w:szCs w:val="24"/>
        </w:rPr>
        <w:instrText xml:space="preserve"> ADDIN EN.CITE &lt;EndNote&gt;&lt;Cite&gt;&lt;Author&gt;Tao&lt;/Author&gt;&lt;Year&gt;2014&lt;/Year&gt;&lt;RecNum&gt;80&lt;/RecNum&gt;&lt;DisplayText&gt;&lt;style face="superscript"&gt;[7]&lt;/style&gt;&lt;/DisplayText&gt;&lt;record&gt;&lt;rec-number&gt;80&lt;/rec-number&gt;&lt;foreign-keys&gt;&lt;key app="EN" db-id="atzpf0pf7wv2v0ezfs5vvwfh590zfetvaee0" timestamp="1403746248"&gt;80&lt;/key&gt;&lt;/foreign-keys&gt;&lt;ref-type name="Journal Article"&gt;17&lt;/ref-type&gt;&lt;contributors&gt;&lt;authors&gt;&lt;author&gt;Tao, G.&lt;/author&gt;&lt;author&gt;Xing-Hua, L.&lt;/author&gt;&lt;author&gt;Ai-Ming, Y.&lt;/author&gt;&lt;author&gt;Wei-Xun, Z.&lt;/author&gt;&lt;author&gt;Fang, Y.&lt;/author&gt;&lt;author&gt;Xi, W.&lt;/author&gt;&lt;author&gt;Li-Yin, W.&lt;/author&gt;&lt;author&gt;Chong-Mei, L.&lt;/author&gt;&lt;author&gt;Gui-Jun, F.&lt;/author&gt;&lt;author&gt;Hui-Jun, S.&lt;/author&gt;&lt;author&gt;Dong-Sheng, W.&lt;/author&gt;&lt;author&gt;Yue, L.&lt;/author&gt;&lt;author&gt;Xiao-Qing, L.&lt;/author&gt;&lt;author&gt;Jia-Ming, Q.&lt;/author&gt;&lt;/authors&gt;&lt;/contributors&gt;&lt;auth-address&gt;Department of Gastroenterology, Peking Union Medical College Hospital, No. 1 Shuaifuyuan, Dong Cheng District, Beijing, 100730, China.&lt;/auth-address&gt;&lt;titles&gt;&lt;title&gt;Enhanced magnifying endoscopy for differential diagnosis of superficial gastric lesions identified with white-light endoscopy&lt;/title&gt;&lt;secondary-title&gt;Gastric Cancer&lt;/secondary-title&gt;&lt;alt-title&gt;Gastric cancer : official journal of the International Gastric Cancer Association and the Japanese Gastric Cancer Association&lt;/alt-title&gt;&lt;/titles&gt;&lt;periodical&gt;&lt;full-title&gt;Gastric Cancer&lt;/full-title&gt;&lt;/periodical&gt;&lt;pages&gt;122-9&lt;/pages&gt;&lt;volume&gt;17&lt;/volume&gt;&lt;number&gt;1&lt;/number&gt;&lt;dates&gt;&lt;year&gt;2014&lt;/year&gt;&lt;pub-dates&gt;&lt;date&gt;Jan&lt;/date&gt;&lt;/pub-dates&gt;&lt;/dates&gt;&lt;isbn&gt;1436-3291 (Print)&lt;/isbn&gt;&lt;accession-num&gt;23494118&lt;/accession-num&gt;&lt;urls&gt;&lt;related-urls&gt;&lt;url&gt;http://www.ncbi.nlm.nih.gov/pubmed/23494118&lt;/url&gt;&lt;/related-urls&gt;&lt;/urls&gt;&lt;electronic-resource-num&gt;10.1007/s10120-013-0250-1&lt;/electronic-resource-num&gt;&lt;/record&gt;&lt;/Cite&gt;&lt;/EndNote&gt;</w:instrText>
      </w:r>
      <w:r w:rsidR="006D01A6" w:rsidRPr="001226B4">
        <w:rPr>
          <w:rFonts w:ascii="Book Antiqua" w:hAnsi="Book Antiqua" w:cs="Times New Roman"/>
          <w:kern w:val="0"/>
          <w:sz w:val="24"/>
          <w:szCs w:val="24"/>
        </w:rPr>
        <w:fldChar w:fldCharType="separate"/>
      </w:r>
      <w:r w:rsidR="006D01A6" w:rsidRPr="001226B4">
        <w:rPr>
          <w:rFonts w:ascii="Book Antiqua" w:hAnsi="Book Antiqua" w:cs="Times New Roman"/>
          <w:kern w:val="0"/>
          <w:sz w:val="24"/>
          <w:szCs w:val="24"/>
          <w:vertAlign w:val="superscript"/>
        </w:rPr>
        <w:t>[7]</w:t>
      </w:r>
      <w:r w:rsidR="006D01A6" w:rsidRPr="001226B4">
        <w:rPr>
          <w:rFonts w:ascii="Book Antiqua" w:hAnsi="Book Antiqua" w:cs="Times New Roman"/>
          <w:kern w:val="0"/>
          <w:sz w:val="24"/>
          <w:szCs w:val="24"/>
        </w:rPr>
        <w:fldChar w:fldCharType="end"/>
      </w:r>
      <w:r w:rsidR="006D01A6" w:rsidRPr="001226B4">
        <w:rPr>
          <w:rFonts w:ascii="Book Antiqua" w:hAnsi="Book Antiqua" w:cs="Times New Roman"/>
          <w:kern w:val="0"/>
          <w:sz w:val="24"/>
          <w:szCs w:val="24"/>
        </w:rPr>
        <w:t xml:space="preserve"> and</w:t>
      </w:r>
      <w:r w:rsidR="00263596" w:rsidRPr="001226B4">
        <w:rPr>
          <w:rFonts w:ascii="Book Antiqua" w:hAnsi="Book Antiqua" w:cs="Times New Roman"/>
          <w:kern w:val="0"/>
          <w:sz w:val="24"/>
          <w:szCs w:val="24"/>
        </w:rPr>
        <w:t xml:space="preserve"> </w:t>
      </w:r>
      <w:r w:rsidR="00B27E70" w:rsidRPr="001226B4">
        <w:rPr>
          <w:rFonts w:ascii="Book Antiqua" w:hAnsi="Book Antiqua" w:cs="Times New Roman"/>
          <w:kern w:val="0"/>
          <w:sz w:val="24"/>
          <w:szCs w:val="24"/>
        </w:rPr>
        <w:t xml:space="preserve">the </w:t>
      </w:r>
      <w:r w:rsidR="00263596" w:rsidRPr="001226B4">
        <w:rPr>
          <w:rFonts w:ascii="Book Antiqua" w:hAnsi="Book Antiqua" w:cs="Times New Roman"/>
          <w:kern w:val="0"/>
          <w:sz w:val="24"/>
          <w:szCs w:val="24"/>
        </w:rPr>
        <w:t>dete</w:t>
      </w:r>
      <w:r w:rsidR="00F94B4C" w:rsidRPr="001226B4">
        <w:rPr>
          <w:rFonts w:ascii="Book Antiqua" w:hAnsi="Book Antiqua" w:cs="Times New Roman"/>
          <w:kern w:val="0"/>
          <w:sz w:val="24"/>
          <w:szCs w:val="24"/>
        </w:rPr>
        <w:t>ction of gastric cancer margins</w:t>
      </w:r>
      <w:r w:rsidR="006D01A6" w:rsidRPr="001226B4">
        <w:rPr>
          <w:rFonts w:ascii="Book Antiqua" w:hAnsi="Book Antiqua" w:cs="Times New Roman"/>
          <w:kern w:val="0"/>
          <w:sz w:val="24"/>
          <w:szCs w:val="24"/>
        </w:rPr>
        <w:fldChar w:fldCharType="begin">
          <w:fldData xml:space="preserve">PEVuZE5vdGU+PENpdGU+PEF1dGhvcj5JaXp1a2E8L0F1dGhvcj48WWVhcj4yMDA4PC9ZZWFyPjxS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</w:fldData>
        </w:fldChar>
      </w:r>
      <w:r w:rsidR="006D01A6" w:rsidRPr="001226B4">
        <w:rPr>
          <w:rFonts w:ascii="Book Antiqua" w:hAnsi="Book Antiqua" w:cs="Times New Roman"/>
          <w:kern w:val="0"/>
          <w:sz w:val="24"/>
          <w:szCs w:val="24"/>
        </w:rPr>
        <w:instrText xml:space="preserve"> ADDIN EN.CITE </w:instrText>
      </w:r>
      <w:r w:rsidR="006D01A6" w:rsidRPr="001226B4">
        <w:rPr>
          <w:rFonts w:ascii="Book Antiqua" w:hAnsi="Book Antiqua" w:cs="Times New Roman"/>
          <w:kern w:val="0"/>
          <w:sz w:val="24"/>
          <w:szCs w:val="24"/>
        </w:rPr>
        <w:fldChar w:fldCharType="begin">
          <w:fldData xml:space="preserve">PEVuZE5vdGU+PENpdGU+PEF1dGhvcj5JaXp1a2E8L0F1dGhvcj48WWVhcj4yMDA4PC9ZZWFyPjxS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</w:fldData>
        </w:fldChar>
      </w:r>
      <w:r w:rsidR="006D01A6" w:rsidRPr="001226B4">
        <w:rPr>
          <w:rFonts w:ascii="Book Antiqua" w:hAnsi="Book Antiqua" w:cs="Times New Roman"/>
          <w:kern w:val="0"/>
          <w:sz w:val="24"/>
          <w:szCs w:val="24"/>
        </w:rPr>
        <w:instrText xml:space="preserve"> ADDIN EN.CITE.DATA </w:instrText>
      </w:r>
      <w:r w:rsidR="006D01A6" w:rsidRPr="001226B4">
        <w:rPr>
          <w:rFonts w:ascii="Book Antiqua" w:hAnsi="Book Antiqua" w:cs="Times New Roman"/>
          <w:kern w:val="0"/>
          <w:sz w:val="24"/>
          <w:szCs w:val="24"/>
        </w:rPr>
      </w:r>
      <w:r w:rsidR="006D01A6" w:rsidRPr="001226B4">
        <w:rPr>
          <w:rFonts w:ascii="Book Antiqua" w:hAnsi="Book Antiqua" w:cs="Times New Roman"/>
          <w:kern w:val="0"/>
          <w:sz w:val="24"/>
          <w:szCs w:val="24"/>
        </w:rPr>
        <w:fldChar w:fldCharType="end"/>
      </w:r>
      <w:r w:rsidR="006D01A6" w:rsidRPr="001226B4">
        <w:rPr>
          <w:rFonts w:ascii="Book Antiqua" w:hAnsi="Book Antiqua" w:cs="Times New Roman"/>
          <w:kern w:val="0"/>
          <w:sz w:val="24"/>
          <w:szCs w:val="24"/>
        </w:rPr>
      </w:r>
      <w:r w:rsidR="006D01A6" w:rsidRPr="001226B4">
        <w:rPr>
          <w:rFonts w:ascii="Book Antiqua" w:hAnsi="Book Antiqua" w:cs="Times New Roman"/>
          <w:kern w:val="0"/>
          <w:sz w:val="24"/>
          <w:szCs w:val="24"/>
        </w:rPr>
        <w:fldChar w:fldCharType="separate"/>
      </w:r>
      <w:r w:rsidR="006D01A6" w:rsidRPr="001226B4">
        <w:rPr>
          <w:rFonts w:ascii="Book Antiqua" w:hAnsi="Book Antiqua" w:cs="Times New Roman"/>
          <w:kern w:val="0"/>
          <w:sz w:val="24"/>
          <w:szCs w:val="24"/>
          <w:vertAlign w:val="superscript"/>
        </w:rPr>
        <w:t>[8-10]</w:t>
      </w:r>
      <w:r w:rsidR="006D01A6" w:rsidRPr="001226B4">
        <w:rPr>
          <w:rFonts w:ascii="Book Antiqua" w:hAnsi="Book Antiqua" w:cs="Times New Roman"/>
          <w:kern w:val="0"/>
          <w:sz w:val="24"/>
          <w:szCs w:val="24"/>
        </w:rPr>
        <w:fldChar w:fldCharType="end"/>
      </w:r>
      <w:r w:rsidR="00F94B4C" w:rsidRPr="001226B4">
        <w:rPr>
          <w:rFonts w:ascii="Book Antiqua" w:hAnsi="Book Antiqua" w:cs="Times New Roman"/>
          <w:kern w:val="0"/>
          <w:sz w:val="24"/>
          <w:szCs w:val="24"/>
        </w:rPr>
        <w:t>.</w:t>
      </w:r>
      <w:r w:rsidR="003835CE" w:rsidRPr="001226B4">
        <w:rPr>
          <w:rFonts w:ascii="Book Antiqua" w:hAnsi="Book Antiqua" w:cs="Times New Roman"/>
          <w:kern w:val="0"/>
          <w:sz w:val="24"/>
          <w:szCs w:val="24"/>
        </w:rPr>
        <w:t xml:space="preserve"> </w:t>
      </w:r>
      <w:r w:rsidR="00B27E70" w:rsidRPr="001226B4">
        <w:rPr>
          <w:rFonts w:ascii="Book Antiqua" w:hAnsi="Book Antiqua" w:cs="Times New Roman"/>
          <w:kern w:val="0"/>
          <w:sz w:val="24"/>
          <w:szCs w:val="24"/>
        </w:rPr>
        <w:t>In contrast</w:t>
      </w:r>
      <w:r w:rsidR="00A63385" w:rsidRPr="001226B4">
        <w:rPr>
          <w:rFonts w:ascii="Book Antiqua" w:hAnsi="Book Antiqua" w:cs="Times New Roman"/>
          <w:kern w:val="0"/>
          <w:sz w:val="24"/>
          <w:szCs w:val="24"/>
        </w:rPr>
        <w:t xml:space="preserve">, only </w:t>
      </w:r>
      <w:r w:rsidR="00B27E70" w:rsidRPr="001226B4">
        <w:rPr>
          <w:rFonts w:ascii="Book Antiqua" w:hAnsi="Book Antiqua" w:cs="Times New Roman"/>
          <w:kern w:val="0"/>
          <w:sz w:val="24"/>
          <w:szCs w:val="24"/>
        </w:rPr>
        <w:t xml:space="preserve">a </w:t>
      </w:r>
      <w:r w:rsidR="00A63385" w:rsidRPr="001226B4">
        <w:rPr>
          <w:rFonts w:ascii="Book Antiqua" w:hAnsi="Book Antiqua" w:cs="Times New Roman"/>
          <w:kern w:val="0"/>
          <w:sz w:val="24"/>
          <w:szCs w:val="24"/>
        </w:rPr>
        <w:t xml:space="preserve">few </w:t>
      </w:r>
      <w:r w:rsidR="0006314D" w:rsidRPr="001226B4">
        <w:rPr>
          <w:rFonts w:ascii="Book Antiqua" w:hAnsi="Book Antiqua" w:cs="Times New Roman"/>
          <w:kern w:val="0"/>
          <w:sz w:val="24"/>
          <w:szCs w:val="24"/>
        </w:rPr>
        <w:t xml:space="preserve">studies </w:t>
      </w:r>
      <w:r w:rsidR="00B27E70" w:rsidRPr="001226B4">
        <w:rPr>
          <w:rFonts w:ascii="Book Antiqua" w:hAnsi="Book Antiqua" w:cs="Times New Roman"/>
          <w:kern w:val="0"/>
          <w:sz w:val="24"/>
          <w:szCs w:val="24"/>
        </w:rPr>
        <w:t xml:space="preserve">have </w:t>
      </w:r>
      <w:r w:rsidR="00A63385" w:rsidRPr="001226B4">
        <w:rPr>
          <w:rFonts w:ascii="Book Antiqua" w:hAnsi="Book Antiqua" w:cs="Times New Roman"/>
          <w:kern w:val="0"/>
          <w:sz w:val="24"/>
          <w:szCs w:val="24"/>
        </w:rPr>
        <w:t>report</w:t>
      </w:r>
      <w:r w:rsidR="00B27E70" w:rsidRPr="001226B4">
        <w:rPr>
          <w:rFonts w:ascii="Book Antiqua" w:hAnsi="Book Antiqua" w:cs="Times New Roman"/>
          <w:kern w:val="0"/>
          <w:sz w:val="24"/>
          <w:szCs w:val="24"/>
        </w:rPr>
        <w:t>ed on</w:t>
      </w:r>
      <w:r w:rsidR="00A63385" w:rsidRPr="001226B4">
        <w:rPr>
          <w:rFonts w:ascii="Book Antiqua" w:hAnsi="Book Antiqua" w:cs="Times New Roman"/>
          <w:kern w:val="0"/>
          <w:sz w:val="24"/>
          <w:szCs w:val="24"/>
        </w:rPr>
        <w:t xml:space="preserve"> the association</w:t>
      </w:r>
      <w:r w:rsidR="00B27E70" w:rsidRPr="001226B4">
        <w:rPr>
          <w:rFonts w:ascii="Book Antiqua" w:hAnsi="Book Antiqua" w:cs="Times New Roman"/>
          <w:kern w:val="0"/>
          <w:sz w:val="24"/>
          <w:szCs w:val="24"/>
        </w:rPr>
        <w:t>s</w:t>
      </w:r>
      <w:r w:rsidR="00A63385" w:rsidRPr="001226B4">
        <w:rPr>
          <w:rFonts w:ascii="Book Antiqua" w:hAnsi="Book Antiqua" w:cs="Times New Roman"/>
          <w:kern w:val="0"/>
          <w:sz w:val="24"/>
          <w:szCs w:val="24"/>
        </w:rPr>
        <w:t xml:space="preserve"> between EME</w:t>
      </w:r>
      <w:r w:rsidR="00E44F0F" w:rsidRPr="001226B4">
        <w:rPr>
          <w:rFonts w:ascii="Book Antiqua" w:hAnsi="Book Antiqua" w:cs="Times New Roman"/>
          <w:kern w:val="0"/>
          <w:sz w:val="24"/>
          <w:szCs w:val="24"/>
        </w:rPr>
        <w:t xml:space="preserve"> </w:t>
      </w:r>
      <w:r w:rsidR="0006314D" w:rsidRPr="001226B4">
        <w:rPr>
          <w:rFonts w:ascii="Book Antiqua" w:hAnsi="Book Antiqua" w:cs="Times New Roman"/>
          <w:kern w:val="0"/>
          <w:sz w:val="24"/>
          <w:szCs w:val="24"/>
        </w:rPr>
        <w:t xml:space="preserve">findings </w:t>
      </w:r>
      <w:r w:rsidR="00A63385" w:rsidRPr="001226B4">
        <w:rPr>
          <w:rFonts w:ascii="Book Antiqua" w:hAnsi="Book Antiqua" w:cs="Times New Roman"/>
          <w:kern w:val="0"/>
          <w:sz w:val="24"/>
          <w:szCs w:val="24"/>
        </w:rPr>
        <w:t xml:space="preserve">and histological diagnosis of </w:t>
      </w:r>
      <w:r w:rsidRPr="001226B4">
        <w:rPr>
          <w:rFonts w:ascii="Book Antiqua" w:hAnsi="Book Antiqua" w:cs="Times New Roman"/>
          <w:kern w:val="0"/>
          <w:sz w:val="24"/>
          <w:szCs w:val="24"/>
        </w:rPr>
        <w:t>EGC</w:t>
      </w:r>
      <w:r w:rsidR="006D01A6" w:rsidRPr="001226B4">
        <w:rPr>
          <w:rFonts w:ascii="Book Antiqua" w:hAnsi="Book Antiqua" w:cs="Times New Roman"/>
          <w:kern w:val="0"/>
          <w:sz w:val="24"/>
          <w:szCs w:val="24"/>
        </w:rPr>
        <w:fldChar w:fldCharType="begin">
          <w:fldData xml:space="preserve">PEVuZE5vdGU+PENpdGU+PEF1dGhvcj5FbGVmdGhlcmlhZGlzPC9BdXRob3I+PFllYXI+MjAxNDwv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</w:fldData>
        </w:fldChar>
      </w:r>
      <w:r w:rsidR="006D01A6" w:rsidRPr="001226B4">
        <w:rPr>
          <w:rFonts w:ascii="Book Antiqua" w:hAnsi="Book Antiqua" w:cs="Times New Roman"/>
          <w:kern w:val="0"/>
          <w:sz w:val="24"/>
          <w:szCs w:val="24"/>
        </w:rPr>
        <w:instrText xml:space="preserve"> ADDIN EN.CITE </w:instrText>
      </w:r>
      <w:r w:rsidR="006D01A6" w:rsidRPr="001226B4">
        <w:rPr>
          <w:rFonts w:ascii="Book Antiqua" w:hAnsi="Book Antiqua" w:cs="Times New Roman"/>
          <w:kern w:val="0"/>
          <w:sz w:val="24"/>
          <w:szCs w:val="24"/>
        </w:rPr>
        <w:fldChar w:fldCharType="begin">
          <w:fldData xml:space="preserve">PEVuZE5vdGU+PENpdGU+PEF1dGhvcj5FbGVmdGhlcmlhZGlzPC9BdXRob3I+PFllYXI+MjAxNDwv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</w:fldData>
        </w:fldChar>
      </w:r>
      <w:r w:rsidR="006D01A6" w:rsidRPr="001226B4">
        <w:rPr>
          <w:rFonts w:ascii="Book Antiqua" w:hAnsi="Book Antiqua" w:cs="Times New Roman"/>
          <w:kern w:val="0"/>
          <w:sz w:val="24"/>
          <w:szCs w:val="24"/>
        </w:rPr>
        <w:instrText xml:space="preserve"> ADDIN EN.CITE.DATA </w:instrText>
      </w:r>
      <w:r w:rsidR="006D01A6" w:rsidRPr="001226B4">
        <w:rPr>
          <w:rFonts w:ascii="Book Antiqua" w:hAnsi="Book Antiqua" w:cs="Times New Roman"/>
          <w:kern w:val="0"/>
          <w:sz w:val="24"/>
          <w:szCs w:val="24"/>
        </w:rPr>
      </w:r>
      <w:r w:rsidR="006D01A6" w:rsidRPr="001226B4">
        <w:rPr>
          <w:rFonts w:ascii="Book Antiqua" w:hAnsi="Book Antiqua" w:cs="Times New Roman"/>
          <w:kern w:val="0"/>
          <w:sz w:val="24"/>
          <w:szCs w:val="24"/>
        </w:rPr>
        <w:fldChar w:fldCharType="end"/>
      </w:r>
      <w:r w:rsidR="006D01A6" w:rsidRPr="001226B4">
        <w:rPr>
          <w:rFonts w:ascii="Book Antiqua" w:hAnsi="Book Antiqua" w:cs="Times New Roman"/>
          <w:kern w:val="0"/>
          <w:sz w:val="24"/>
          <w:szCs w:val="24"/>
        </w:rPr>
      </w:r>
      <w:r w:rsidR="006D01A6" w:rsidRPr="001226B4">
        <w:rPr>
          <w:rFonts w:ascii="Book Antiqua" w:hAnsi="Book Antiqua" w:cs="Times New Roman"/>
          <w:kern w:val="0"/>
          <w:sz w:val="24"/>
          <w:szCs w:val="24"/>
        </w:rPr>
        <w:fldChar w:fldCharType="separate"/>
      </w:r>
      <w:r w:rsidR="006D01A6" w:rsidRPr="001226B4">
        <w:rPr>
          <w:rFonts w:ascii="Book Antiqua" w:hAnsi="Book Antiqua" w:cs="Times New Roman"/>
          <w:kern w:val="0"/>
          <w:sz w:val="24"/>
          <w:szCs w:val="24"/>
          <w:vertAlign w:val="superscript"/>
        </w:rPr>
        <w:t>[11,12]</w:t>
      </w:r>
      <w:r w:rsidR="006D01A6" w:rsidRPr="001226B4">
        <w:rPr>
          <w:rFonts w:ascii="Book Antiqua" w:hAnsi="Book Antiqua" w:cs="Times New Roman"/>
          <w:kern w:val="0"/>
          <w:sz w:val="24"/>
          <w:szCs w:val="24"/>
        </w:rPr>
        <w:fldChar w:fldCharType="end"/>
      </w:r>
      <w:r w:rsidR="00F94B4C" w:rsidRPr="001226B4">
        <w:rPr>
          <w:rFonts w:ascii="Book Antiqua" w:hAnsi="Book Antiqua" w:cs="Times New Roman"/>
          <w:kern w:val="0"/>
          <w:sz w:val="24"/>
          <w:szCs w:val="24"/>
        </w:rPr>
        <w:t>.</w:t>
      </w:r>
      <w:r w:rsidR="00193A47" w:rsidRPr="001226B4">
        <w:rPr>
          <w:rFonts w:ascii="Book Antiqua" w:hAnsi="Book Antiqua"/>
          <w:sz w:val="24"/>
          <w:szCs w:val="24"/>
        </w:rPr>
        <w:t xml:space="preserve"> </w:t>
      </w:r>
      <w:r w:rsidR="006E6226" w:rsidRPr="001226B4">
        <w:rPr>
          <w:rFonts w:ascii="Book Antiqua" w:hAnsi="Book Antiqua" w:cs="Times New Roman"/>
          <w:kern w:val="0"/>
          <w:sz w:val="24"/>
          <w:szCs w:val="24"/>
        </w:rPr>
        <w:t xml:space="preserve">Lee </w:t>
      </w:r>
      <w:r w:rsidR="006E6226" w:rsidRPr="001226B4">
        <w:rPr>
          <w:rFonts w:ascii="Book Antiqua" w:hAnsi="Book Antiqua" w:cs="Times New Roman"/>
          <w:i/>
          <w:kern w:val="0"/>
          <w:sz w:val="24"/>
          <w:szCs w:val="24"/>
        </w:rPr>
        <w:t>et al</w:t>
      </w:r>
      <w:r w:rsidR="00195F87" w:rsidRPr="001226B4">
        <w:rPr>
          <w:rFonts w:ascii="Book Antiqua" w:hAnsi="Book Antiqua" w:cs="Times New Roman"/>
          <w:kern w:val="0"/>
          <w:sz w:val="24"/>
          <w:szCs w:val="24"/>
        </w:rPr>
        <w:fldChar w:fldCharType="begin">
          <w:fldData xml:space="preserve">PEVuZE5vdGU+PENpdGU+PEF1dGhvcj5MZWU8L0F1dGhvcj48WWVhcj4yMDEwPC9ZZWFyPjxSZWNO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</w:fldData>
        </w:fldChar>
      </w:r>
      <w:r w:rsidR="00195F87" w:rsidRPr="001226B4">
        <w:rPr>
          <w:rFonts w:ascii="Book Antiqua" w:hAnsi="Book Antiqua" w:cs="Times New Roman"/>
          <w:kern w:val="0"/>
          <w:sz w:val="24"/>
          <w:szCs w:val="24"/>
        </w:rPr>
        <w:instrText xml:space="preserve"> ADDIN EN.CITE </w:instrText>
      </w:r>
      <w:r w:rsidR="00195F87" w:rsidRPr="001226B4">
        <w:rPr>
          <w:rFonts w:ascii="Book Antiqua" w:hAnsi="Book Antiqua" w:cs="Times New Roman"/>
          <w:kern w:val="0"/>
          <w:sz w:val="24"/>
          <w:szCs w:val="24"/>
        </w:rPr>
        <w:fldChar w:fldCharType="begin">
          <w:fldData xml:space="preserve">PEVuZE5vdGU+PENpdGU+PEF1dGhvcj5MZWU8L0F1dGhvcj48WWVhcj4yMDEwPC9ZZWFyPjxSZWNO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</w:fldData>
        </w:fldChar>
      </w:r>
      <w:r w:rsidR="00195F87" w:rsidRPr="001226B4">
        <w:rPr>
          <w:rFonts w:ascii="Book Antiqua" w:hAnsi="Book Antiqua" w:cs="Times New Roman"/>
          <w:kern w:val="0"/>
          <w:sz w:val="24"/>
          <w:szCs w:val="24"/>
        </w:rPr>
        <w:instrText xml:space="preserve"> ADDIN EN.CITE.DATA </w:instrText>
      </w:r>
      <w:r w:rsidR="00195F87" w:rsidRPr="001226B4">
        <w:rPr>
          <w:rFonts w:ascii="Book Antiqua" w:hAnsi="Book Antiqua" w:cs="Times New Roman"/>
          <w:kern w:val="0"/>
          <w:sz w:val="24"/>
          <w:szCs w:val="24"/>
        </w:rPr>
      </w:r>
      <w:r w:rsidR="00195F87" w:rsidRPr="001226B4">
        <w:rPr>
          <w:rFonts w:ascii="Book Antiqua" w:hAnsi="Book Antiqua" w:cs="Times New Roman"/>
          <w:kern w:val="0"/>
          <w:sz w:val="24"/>
          <w:szCs w:val="24"/>
        </w:rPr>
        <w:fldChar w:fldCharType="end"/>
      </w:r>
      <w:r w:rsidR="00195F87" w:rsidRPr="001226B4">
        <w:rPr>
          <w:rFonts w:ascii="Book Antiqua" w:hAnsi="Book Antiqua" w:cs="Times New Roman"/>
          <w:kern w:val="0"/>
          <w:sz w:val="24"/>
          <w:szCs w:val="24"/>
        </w:rPr>
      </w:r>
      <w:r w:rsidR="00195F87" w:rsidRPr="001226B4">
        <w:rPr>
          <w:rFonts w:ascii="Book Antiqua" w:hAnsi="Book Antiqua" w:cs="Times New Roman"/>
          <w:kern w:val="0"/>
          <w:sz w:val="24"/>
          <w:szCs w:val="24"/>
        </w:rPr>
        <w:fldChar w:fldCharType="separate"/>
      </w:r>
      <w:r w:rsidR="00195F87" w:rsidRPr="001226B4">
        <w:rPr>
          <w:rFonts w:ascii="Book Antiqua" w:hAnsi="Book Antiqua" w:cs="Times New Roman"/>
          <w:kern w:val="0"/>
          <w:sz w:val="24"/>
          <w:szCs w:val="24"/>
          <w:vertAlign w:val="superscript"/>
        </w:rPr>
        <w:t>[12]</w:t>
      </w:r>
      <w:r w:rsidR="00195F87" w:rsidRPr="001226B4">
        <w:rPr>
          <w:rFonts w:ascii="Book Antiqua" w:hAnsi="Book Antiqua" w:cs="Times New Roman"/>
          <w:kern w:val="0"/>
          <w:sz w:val="24"/>
          <w:szCs w:val="24"/>
        </w:rPr>
        <w:fldChar w:fldCharType="end"/>
      </w:r>
      <w:r w:rsidR="006E6226" w:rsidRPr="001226B4">
        <w:rPr>
          <w:rFonts w:ascii="Book Antiqua" w:hAnsi="Book Antiqua" w:cs="Times New Roman"/>
          <w:kern w:val="0"/>
          <w:sz w:val="24"/>
          <w:szCs w:val="24"/>
        </w:rPr>
        <w:t xml:space="preserve"> reported </w:t>
      </w:r>
      <w:r w:rsidR="003642E0" w:rsidRPr="001226B4">
        <w:rPr>
          <w:rFonts w:ascii="Book Antiqua" w:hAnsi="Book Antiqua" w:cs="Times New Roman"/>
          <w:kern w:val="0"/>
          <w:sz w:val="24"/>
          <w:szCs w:val="24"/>
        </w:rPr>
        <w:t>that the accuracy</w:t>
      </w:r>
      <w:r w:rsidR="00181BE5" w:rsidRPr="001226B4">
        <w:rPr>
          <w:rFonts w:ascii="Book Antiqua" w:hAnsi="Book Antiqua" w:cs="Times New Roman"/>
          <w:kern w:val="0"/>
          <w:sz w:val="24"/>
          <w:szCs w:val="24"/>
        </w:rPr>
        <w:t xml:space="preserve"> of </w:t>
      </w:r>
      <w:r w:rsidR="00A63385" w:rsidRPr="001226B4">
        <w:rPr>
          <w:rFonts w:ascii="Book Antiqua" w:hAnsi="Book Antiqua" w:cs="Times New Roman"/>
          <w:kern w:val="0"/>
          <w:sz w:val="24"/>
          <w:szCs w:val="24"/>
        </w:rPr>
        <w:t>EME</w:t>
      </w:r>
      <w:r w:rsidR="00181BE5" w:rsidRPr="001226B4">
        <w:rPr>
          <w:rFonts w:ascii="Book Antiqua" w:hAnsi="Book Antiqua" w:cs="Times New Roman"/>
          <w:kern w:val="0"/>
          <w:sz w:val="24"/>
          <w:szCs w:val="24"/>
        </w:rPr>
        <w:t xml:space="preserve"> in </w:t>
      </w:r>
      <w:r w:rsidR="003642E0" w:rsidRPr="001226B4">
        <w:rPr>
          <w:rFonts w:ascii="Book Antiqua" w:hAnsi="Book Antiqua" w:cs="Times New Roman"/>
          <w:kern w:val="0"/>
          <w:sz w:val="24"/>
          <w:szCs w:val="24"/>
        </w:rPr>
        <w:t xml:space="preserve">diagnosing </w:t>
      </w:r>
      <w:r w:rsidR="006425FB" w:rsidRPr="001226B4">
        <w:rPr>
          <w:rFonts w:ascii="Book Antiqua" w:hAnsi="Book Antiqua" w:cs="Times New Roman"/>
          <w:kern w:val="0"/>
          <w:sz w:val="24"/>
          <w:szCs w:val="24"/>
        </w:rPr>
        <w:t>un</w:t>
      </w:r>
      <w:r w:rsidR="00181BE5" w:rsidRPr="001226B4">
        <w:rPr>
          <w:rFonts w:ascii="Book Antiqua" w:hAnsi="Book Antiqua" w:cs="Times New Roman"/>
          <w:kern w:val="0"/>
          <w:sz w:val="24"/>
          <w:szCs w:val="24"/>
        </w:rPr>
        <w:t>differentiated adenocarcin</w:t>
      </w:r>
      <w:r w:rsidR="0053799D" w:rsidRPr="001226B4">
        <w:rPr>
          <w:rFonts w:ascii="Book Antiqua" w:hAnsi="Book Antiqua" w:cs="Times New Roman"/>
          <w:kern w:val="0"/>
          <w:sz w:val="24"/>
          <w:szCs w:val="24"/>
        </w:rPr>
        <w:t>oma</w:t>
      </w:r>
      <w:r w:rsidR="00181BE5" w:rsidRPr="001226B4">
        <w:rPr>
          <w:rFonts w:ascii="Book Antiqua" w:hAnsi="Book Antiqua" w:cs="Times New Roman"/>
          <w:kern w:val="0"/>
          <w:sz w:val="24"/>
          <w:szCs w:val="24"/>
        </w:rPr>
        <w:t xml:space="preserve"> </w:t>
      </w:r>
      <w:r w:rsidR="003642E0" w:rsidRPr="001226B4">
        <w:rPr>
          <w:rFonts w:ascii="Book Antiqua" w:hAnsi="Book Antiqua" w:cs="Times New Roman"/>
          <w:kern w:val="0"/>
          <w:sz w:val="24"/>
          <w:szCs w:val="24"/>
        </w:rPr>
        <w:t xml:space="preserve">seemed unsatisfactory </w:t>
      </w:r>
      <w:r w:rsidR="00902C3E" w:rsidRPr="001226B4">
        <w:rPr>
          <w:rFonts w:ascii="Book Antiqua" w:hAnsi="Book Antiqua" w:cs="Times New Roman"/>
          <w:kern w:val="0"/>
          <w:sz w:val="24"/>
          <w:szCs w:val="24"/>
        </w:rPr>
        <w:t xml:space="preserve">when </w:t>
      </w:r>
      <w:r w:rsidR="003642E0" w:rsidRPr="001226B4">
        <w:rPr>
          <w:rFonts w:ascii="Book Antiqua" w:hAnsi="Book Antiqua" w:cs="Times New Roman"/>
          <w:kern w:val="0"/>
          <w:sz w:val="24"/>
          <w:szCs w:val="24"/>
        </w:rPr>
        <w:t xml:space="preserve">compared with its accuracy in </w:t>
      </w:r>
      <w:r w:rsidR="00902C3E" w:rsidRPr="001226B4">
        <w:rPr>
          <w:rFonts w:ascii="Book Antiqua" w:hAnsi="Book Antiqua" w:cs="Times New Roman"/>
          <w:kern w:val="0"/>
          <w:sz w:val="24"/>
          <w:szCs w:val="24"/>
        </w:rPr>
        <w:t xml:space="preserve">diagnosing </w:t>
      </w:r>
      <w:r w:rsidR="00181BE5" w:rsidRPr="001226B4">
        <w:rPr>
          <w:rFonts w:ascii="Book Antiqua" w:hAnsi="Book Antiqua" w:cs="Times New Roman"/>
          <w:kern w:val="0"/>
          <w:sz w:val="24"/>
          <w:szCs w:val="24"/>
        </w:rPr>
        <w:t xml:space="preserve">differentiated </w:t>
      </w:r>
      <w:r w:rsidR="0053799D" w:rsidRPr="001226B4">
        <w:rPr>
          <w:rFonts w:ascii="Book Antiqua" w:hAnsi="Book Antiqua" w:cs="Times New Roman"/>
          <w:kern w:val="0"/>
          <w:sz w:val="24"/>
          <w:szCs w:val="24"/>
        </w:rPr>
        <w:t>adenocarcinoma</w:t>
      </w:r>
      <w:r w:rsidR="00F94B4C" w:rsidRPr="001226B4">
        <w:rPr>
          <w:rFonts w:ascii="Book Antiqua" w:hAnsi="Book Antiqua" w:cs="Times New Roman"/>
          <w:kern w:val="0"/>
          <w:sz w:val="24"/>
          <w:szCs w:val="24"/>
        </w:rPr>
        <w:t>.</w:t>
      </w:r>
    </w:p>
    <w:p w:rsidR="00CF221F" w:rsidRPr="001226B4" w:rsidRDefault="003642E0" w:rsidP="00195F87">
      <w:pPr>
        <w:spacing w:line="360" w:lineRule="auto"/>
        <w:ind w:firstLine="840"/>
        <w:rPr>
          <w:rFonts w:ascii="Book Antiqua" w:eastAsia="MS PGothic" w:hAnsi="Book Antiqua" w:cs="Times New Roman"/>
          <w:color w:val="000000"/>
          <w:kern w:val="0"/>
          <w:sz w:val="24"/>
          <w:szCs w:val="24"/>
        </w:rPr>
      </w:pPr>
      <w:r w:rsidRPr="001226B4">
        <w:rPr>
          <w:rFonts w:ascii="Book Antiqua" w:eastAsia="MS PGothic" w:hAnsi="Book Antiqua" w:cs="Times New Roman"/>
          <w:color w:val="000000"/>
          <w:kern w:val="0"/>
          <w:sz w:val="24"/>
          <w:szCs w:val="24"/>
        </w:rPr>
        <w:t xml:space="preserve">Therefore, in the </w:t>
      </w:r>
      <w:r w:rsidR="0006314D" w:rsidRPr="001226B4">
        <w:rPr>
          <w:rFonts w:ascii="Book Antiqua" w:eastAsia="MS PGothic" w:hAnsi="Book Antiqua" w:cs="Times New Roman"/>
          <w:color w:val="000000"/>
          <w:kern w:val="0"/>
          <w:sz w:val="24"/>
          <w:szCs w:val="24"/>
        </w:rPr>
        <w:t>present</w:t>
      </w:r>
      <w:r w:rsidR="00280ED3" w:rsidRPr="001226B4">
        <w:rPr>
          <w:rFonts w:ascii="Book Antiqua" w:eastAsia="MS PGothic" w:hAnsi="Book Antiqua" w:cs="Times New Roman"/>
          <w:color w:val="000000"/>
          <w:kern w:val="0"/>
          <w:sz w:val="24"/>
          <w:szCs w:val="24"/>
        </w:rPr>
        <w:t xml:space="preserve"> study</w:t>
      </w:r>
      <w:r w:rsidRPr="001226B4">
        <w:rPr>
          <w:rFonts w:ascii="Book Antiqua" w:eastAsia="MS PGothic" w:hAnsi="Book Antiqua" w:cs="Times New Roman"/>
          <w:color w:val="000000"/>
          <w:kern w:val="0"/>
          <w:sz w:val="24"/>
          <w:szCs w:val="24"/>
        </w:rPr>
        <w:t>,</w:t>
      </w:r>
      <w:r w:rsidR="00280ED3" w:rsidRPr="001226B4">
        <w:rPr>
          <w:rFonts w:ascii="Book Antiqua" w:eastAsia="MS PGothic" w:hAnsi="Book Antiqua" w:cs="Times New Roman"/>
          <w:color w:val="000000"/>
          <w:kern w:val="0"/>
          <w:sz w:val="24"/>
          <w:szCs w:val="24"/>
        </w:rPr>
        <w:t xml:space="preserve"> </w:t>
      </w:r>
      <w:r w:rsidRPr="001226B4">
        <w:rPr>
          <w:rFonts w:ascii="Book Antiqua" w:eastAsia="MS PGothic" w:hAnsi="Book Antiqua" w:cs="Times New Roman"/>
          <w:color w:val="000000"/>
          <w:kern w:val="0"/>
          <w:sz w:val="24"/>
          <w:szCs w:val="24"/>
        </w:rPr>
        <w:t xml:space="preserve">we combined </w:t>
      </w:r>
      <w:r w:rsidR="00EC4D67" w:rsidRPr="001226B4">
        <w:rPr>
          <w:rFonts w:ascii="Book Antiqua" w:eastAsia="MS PGothic" w:hAnsi="Book Antiqua" w:cs="Times New Roman"/>
          <w:color w:val="000000"/>
          <w:kern w:val="0"/>
          <w:sz w:val="24"/>
          <w:szCs w:val="24"/>
        </w:rPr>
        <w:t>NBI</w:t>
      </w:r>
      <w:r w:rsidR="008F017A" w:rsidRPr="001226B4">
        <w:rPr>
          <w:rFonts w:ascii="Book Antiqua" w:eastAsia="MS PGothic" w:hAnsi="Book Antiqua" w:cs="Times New Roman"/>
          <w:color w:val="000000"/>
          <w:kern w:val="0"/>
          <w:sz w:val="24"/>
          <w:szCs w:val="24"/>
        </w:rPr>
        <w:t>-ME</w:t>
      </w:r>
      <w:r w:rsidR="00E44F0F" w:rsidRPr="001226B4">
        <w:rPr>
          <w:rFonts w:ascii="Book Antiqua" w:eastAsia="MS PGothic" w:hAnsi="Book Antiqua" w:cs="Times New Roman"/>
          <w:color w:val="000000"/>
          <w:kern w:val="0"/>
          <w:sz w:val="24"/>
          <w:szCs w:val="24"/>
        </w:rPr>
        <w:t xml:space="preserve"> </w:t>
      </w:r>
      <w:r w:rsidR="00EC4D67" w:rsidRPr="001226B4">
        <w:rPr>
          <w:rFonts w:ascii="Book Antiqua" w:eastAsia="MS PGothic" w:hAnsi="Book Antiqua" w:cs="Times New Roman"/>
          <w:color w:val="000000"/>
          <w:kern w:val="0"/>
          <w:sz w:val="24"/>
          <w:szCs w:val="24"/>
        </w:rPr>
        <w:t>and EME</w:t>
      </w:r>
      <w:r w:rsidR="0053799D" w:rsidRPr="001226B4">
        <w:rPr>
          <w:rFonts w:ascii="Book Antiqua" w:eastAsia="MS PGothic" w:hAnsi="Book Antiqua" w:cs="Times New Roman"/>
          <w:color w:val="000000"/>
          <w:kern w:val="0"/>
          <w:sz w:val="24"/>
          <w:szCs w:val="24"/>
        </w:rPr>
        <w:t xml:space="preserve"> (NBI-EME</w:t>
      </w:r>
      <w:r w:rsidR="006115FA" w:rsidRPr="001226B4">
        <w:rPr>
          <w:rFonts w:ascii="Book Antiqua" w:eastAsia="MS PGothic" w:hAnsi="Book Antiqua" w:cs="Times New Roman"/>
          <w:color w:val="000000"/>
          <w:kern w:val="0"/>
          <w:sz w:val="24"/>
          <w:szCs w:val="24"/>
        </w:rPr>
        <w:t xml:space="preserve"> </w:t>
      </w:r>
      <w:r w:rsidR="006115FA" w:rsidRPr="001226B4">
        <w:rPr>
          <w:rFonts w:ascii="Book Antiqua" w:eastAsia="MS PGothic" w:hAnsi="Book Antiqua" w:cs="Times New Roman"/>
          <w:color w:val="000000"/>
          <w:kern w:val="0"/>
          <w:sz w:val="24"/>
          <w:szCs w:val="24"/>
        </w:rPr>
        <w:lastRenderedPageBreak/>
        <w:t>combination</w:t>
      </w:r>
      <w:r w:rsidR="0053799D" w:rsidRPr="001226B4">
        <w:rPr>
          <w:rFonts w:ascii="Book Antiqua" w:eastAsia="MS PGothic" w:hAnsi="Book Antiqua" w:cs="Times New Roman"/>
          <w:color w:val="000000"/>
          <w:kern w:val="0"/>
          <w:sz w:val="24"/>
          <w:szCs w:val="24"/>
        </w:rPr>
        <w:t>)</w:t>
      </w:r>
      <w:r w:rsidR="00EC4D67" w:rsidRPr="001226B4">
        <w:rPr>
          <w:rFonts w:ascii="Book Antiqua" w:eastAsia="MS PGothic" w:hAnsi="Book Antiqua" w:cs="Times New Roman"/>
          <w:color w:val="000000"/>
          <w:kern w:val="0"/>
          <w:sz w:val="24"/>
          <w:szCs w:val="24"/>
        </w:rPr>
        <w:t xml:space="preserve"> to </w:t>
      </w:r>
      <w:r w:rsidRPr="001226B4">
        <w:rPr>
          <w:rFonts w:ascii="Book Antiqua" w:eastAsia="MS PGothic" w:hAnsi="Book Antiqua" w:cs="Times New Roman"/>
          <w:color w:val="000000"/>
          <w:kern w:val="0"/>
          <w:sz w:val="24"/>
          <w:szCs w:val="24"/>
        </w:rPr>
        <w:t xml:space="preserve">determine whether the </w:t>
      </w:r>
      <w:r w:rsidR="00077756" w:rsidRPr="001226B4">
        <w:rPr>
          <w:rFonts w:ascii="Book Antiqua" w:eastAsia="MS PGothic" w:hAnsi="Book Antiqua" w:cs="Times New Roman"/>
          <w:color w:val="000000"/>
          <w:kern w:val="0"/>
          <w:sz w:val="24"/>
          <w:szCs w:val="24"/>
        </w:rPr>
        <w:t>MV</w:t>
      </w:r>
      <w:r w:rsidR="00E44F0F" w:rsidRPr="001226B4">
        <w:rPr>
          <w:rFonts w:ascii="Book Antiqua" w:eastAsia="MS PGothic" w:hAnsi="Book Antiqua" w:cs="Times New Roman"/>
          <w:color w:val="000000"/>
          <w:kern w:val="0"/>
          <w:sz w:val="24"/>
          <w:szCs w:val="24"/>
        </w:rPr>
        <w:t xml:space="preserve"> </w:t>
      </w:r>
      <w:r w:rsidR="0053799D" w:rsidRPr="001226B4">
        <w:rPr>
          <w:rFonts w:ascii="Book Antiqua" w:eastAsia="MS PGothic" w:hAnsi="Book Antiqua" w:cs="Times New Roman"/>
          <w:color w:val="000000"/>
          <w:kern w:val="0"/>
          <w:sz w:val="24"/>
          <w:szCs w:val="24"/>
        </w:rPr>
        <w:t>and mucosal</w:t>
      </w:r>
      <w:r w:rsidR="00EC4D67" w:rsidRPr="001226B4">
        <w:rPr>
          <w:rFonts w:ascii="Book Antiqua" w:eastAsia="MS PGothic" w:hAnsi="Book Antiqua" w:cs="Times New Roman"/>
          <w:color w:val="000000"/>
          <w:kern w:val="0"/>
          <w:sz w:val="24"/>
          <w:szCs w:val="24"/>
        </w:rPr>
        <w:t xml:space="preserve"> s</w:t>
      </w:r>
      <w:r w:rsidR="006E6226" w:rsidRPr="001226B4">
        <w:rPr>
          <w:rFonts w:ascii="Book Antiqua" w:eastAsia="MS PGothic" w:hAnsi="Book Antiqua" w:cs="Times New Roman"/>
          <w:color w:val="000000"/>
          <w:kern w:val="0"/>
          <w:sz w:val="24"/>
          <w:szCs w:val="24"/>
        </w:rPr>
        <w:t>urface</w:t>
      </w:r>
      <w:r w:rsidR="00077756" w:rsidRPr="001226B4">
        <w:rPr>
          <w:rFonts w:ascii="Book Antiqua" w:eastAsia="MS PGothic" w:hAnsi="Book Antiqua" w:cs="Times New Roman"/>
          <w:color w:val="000000"/>
          <w:kern w:val="0"/>
          <w:sz w:val="24"/>
          <w:szCs w:val="24"/>
        </w:rPr>
        <w:t xml:space="preserve"> (MS)</w:t>
      </w:r>
      <w:r w:rsidR="006E6226" w:rsidRPr="001226B4">
        <w:rPr>
          <w:rFonts w:ascii="Book Antiqua" w:eastAsia="MS PGothic" w:hAnsi="Book Antiqua" w:cs="Times New Roman"/>
          <w:color w:val="000000"/>
          <w:kern w:val="0"/>
          <w:sz w:val="24"/>
          <w:szCs w:val="24"/>
        </w:rPr>
        <w:t xml:space="preserve"> pattern</w:t>
      </w:r>
      <w:r w:rsidR="005A631B" w:rsidRPr="001226B4">
        <w:rPr>
          <w:rFonts w:ascii="Book Antiqua" w:eastAsia="MS PGothic" w:hAnsi="Book Antiqua" w:cs="Times New Roman"/>
          <w:color w:val="000000"/>
          <w:kern w:val="0"/>
          <w:sz w:val="24"/>
          <w:szCs w:val="24"/>
        </w:rPr>
        <w:t>s</w:t>
      </w:r>
      <w:r w:rsidR="006E6226" w:rsidRPr="001226B4">
        <w:rPr>
          <w:rFonts w:ascii="Book Antiqua" w:eastAsia="MS PGothic" w:hAnsi="Book Antiqua" w:cs="Times New Roman"/>
          <w:color w:val="000000"/>
          <w:kern w:val="0"/>
          <w:sz w:val="24"/>
          <w:szCs w:val="24"/>
        </w:rPr>
        <w:t xml:space="preserve"> </w:t>
      </w:r>
      <w:r w:rsidR="00DF2E4C" w:rsidRPr="001226B4">
        <w:rPr>
          <w:rFonts w:ascii="Book Antiqua" w:eastAsia="MS PGothic" w:hAnsi="Book Antiqua" w:cs="Times New Roman"/>
          <w:color w:val="000000"/>
          <w:kern w:val="0"/>
          <w:sz w:val="24"/>
          <w:szCs w:val="24"/>
        </w:rPr>
        <w:t>of</w:t>
      </w:r>
      <w:r w:rsidR="006E6226" w:rsidRPr="001226B4">
        <w:rPr>
          <w:rFonts w:ascii="Book Antiqua" w:eastAsia="MS PGothic" w:hAnsi="Book Antiqua" w:cs="Times New Roman"/>
          <w:color w:val="000000"/>
          <w:kern w:val="0"/>
          <w:sz w:val="24"/>
          <w:szCs w:val="24"/>
        </w:rPr>
        <w:t xml:space="preserve"> depressed-</w:t>
      </w:r>
      <w:r w:rsidR="00EC4D67" w:rsidRPr="001226B4">
        <w:rPr>
          <w:rFonts w:ascii="Book Antiqua" w:eastAsia="MS PGothic" w:hAnsi="Book Antiqua" w:cs="Times New Roman"/>
          <w:color w:val="000000"/>
          <w:kern w:val="0"/>
          <w:sz w:val="24"/>
          <w:szCs w:val="24"/>
        </w:rPr>
        <w:t xml:space="preserve">type EGCs </w:t>
      </w:r>
      <w:r w:rsidR="00B27E70" w:rsidRPr="001226B4">
        <w:rPr>
          <w:rFonts w:ascii="Book Antiqua" w:eastAsia="MS PGothic" w:hAnsi="Book Antiqua" w:cs="Times New Roman"/>
          <w:color w:val="000000"/>
          <w:kern w:val="0"/>
          <w:sz w:val="24"/>
          <w:szCs w:val="24"/>
        </w:rPr>
        <w:t xml:space="preserve">could </w:t>
      </w:r>
      <w:r w:rsidRPr="001226B4">
        <w:rPr>
          <w:rFonts w:ascii="Book Antiqua" w:eastAsia="MS PGothic" w:hAnsi="Book Antiqua" w:cs="Times New Roman"/>
          <w:color w:val="000000"/>
          <w:kern w:val="0"/>
          <w:sz w:val="24"/>
          <w:szCs w:val="24"/>
        </w:rPr>
        <w:t xml:space="preserve">precisely </w:t>
      </w:r>
      <w:r w:rsidR="00EC4D67" w:rsidRPr="001226B4">
        <w:rPr>
          <w:rFonts w:ascii="Book Antiqua" w:eastAsia="MS PGothic" w:hAnsi="Book Antiqua" w:cs="Times New Roman"/>
          <w:color w:val="000000"/>
          <w:kern w:val="0"/>
          <w:sz w:val="24"/>
          <w:szCs w:val="24"/>
        </w:rPr>
        <w:t xml:space="preserve">predict </w:t>
      </w:r>
      <w:r w:rsidR="00C73ADD" w:rsidRPr="001226B4">
        <w:rPr>
          <w:rFonts w:ascii="Book Antiqua" w:eastAsia="MS PGothic" w:hAnsi="Book Antiqua" w:cs="Times New Roman"/>
          <w:color w:val="000000"/>
          <w:kern w:val="0"/>
          <w:sz w:val="24"/>
          <w:szCs w:val="24"/>
        </w:rPr>
        <w:t xml:space="preserve">the </w:t>
      </w:r>
      <w:r w:rsidR="00EC4D67" w:rsidRPr="001226B4">
        <w:rPr>
          <w:rFonts w:ascii="Book Antiqua" w:eastAsia="MS PGothic" w:hAnsi="Book Antiqua" w:cs="Times New Roman"/>
          <w:color w:val="000000"/>
          <w:kern w:val="0"/>
          <w:sz w:val="24"/>
          <w:szCs w:val="24"/>
        </w:rPr>
        <w:t xml:space="preserve">histological </w:t>
      </w:r>
      <w:r w:rsidR="00437153" w:rsidRPr="001226B4">
        <w:rPr>
          <w:rFonts w:ascii="Book Antiqua" w:eastAsia="MS PGothic" w:hAnsi="Book Antiqua" w:cs="Times New Roman"/>
          <w:color w:val="000000"/>
          <w:kern w:val="0"/>
          <w:sz w:val="24"/>
          <w:szCs w:val="24"/>
        </w:rPr>
        <w:t>type</w:t>
      </w:r>
      <w:r w:rsidR="00C72527" w:rsidRPr="001226B4">
        <w:rPr>
          <w:rFonts w:ascii="Book Antiqua" w:eastAsia="MS PGothic" w:hAnsi="Book Antiqua" w:cs="Times New Roman"/>
          <w:color w:val="000000"/>
          <w:kern w:val="0"/>
          <w:sz w:val="24"/>
          <w:szCs w:val="24"/>
        </w:rPr>
        <w:t>.</w:t>
      </w:r>
    </w:p>
    <w:p w:rsidR="002530BA" w:rsidRPr="001226B4" w:rsidRDefault="002530BA" w:rsidP="00195F87">
      <w:pPr>
        <w:spacing w:line="360" w:lineRule="auto"/>
        <w:rPr>
          <w:rFonts w:ascii="Book Antiqua" w:hAnsi="Book Antiqua" w:cs="Times New Roman"/>
          <w:b/>
          <w:sz w:val="24"/>
          <w:szCs w:val="24"/>
        </w:rPr>
      </w:pPr>
    </w:p>
    <w:p w:rsidR="00C63A50" w:rsidRPr="001226B4" w:rsidRDefault="00345F16" w:rsidP="00195F87">
      <w:pPr>
        <w:spacing w:line="360" w:lineRule="auto"/>
        <w:rPr>
          <w:rFonts w:ascii="Book Antiqua" w:hAnsi="Book Antiqua" w:cs="Times New Roman"/>
          <w:b/>
          <w:sz w:val="24"/>
          <w:szCs w:val="24"/>
        </w:rPr>
      </w:pPr>
      <w:r w:rsidRPr="001226B4">
        <w:rPr>
          <w:rFonts w:ascii="Book Antiqua" w:hAnsi="Book Antiqua" w:cs="Times New Roman"/>
          <w:b/>
          <w:sz w:val="24"/>
          <w:szCs w:val="24"/>
        </w:rPr>
        <w:t>M</w:t>
      </w:r>
      <w:r w:rsidR="00412C67" w:rsidRPr="001226B4">
        <w:rPr>
          <w:rFonts w:ascii="Book Antiqua" w:hAnsi="Book Antiqua" w:cs="Times New Roman"/>
          <w:b/>
          <w:sz w:val="24"/>
          <w:szCs w:val="24"/>
        </w:rPr>
        <w:t>ATERIALS AND METHODS</w:t>
      </w:r>
    </w:p>
    <w:p w:rsidR="00E50821" w:rsidRPr="001226B4" w:rsidRDefault="00E50821" w:rsidP="00195F87">
      <w:pPr>
        <w:autoSpaceDE w:val="0"/>
        <w:autoSpaceDN w:val="0"/>
        <w:adjustRightInd w:val="0"/>
        <w:spacing w:line="360" w:lineRule="auto"/>
        <w:rPr>
          <w:rFonts w:ascii="Book Antiqua" w:hAnsi="Book Antiqua" w:cs="Times New Roman"/>
          <w:b/>
          <w:bCs/>
          <w:i/>
          <w:kern w:val="0"/>
          <w:sz w:val="24"/>
          <w:szCs w:val="24"/>
        </w:rPr>
      </w:pPr>
      <w:r w:rsidRPr="001226B4">
        <w:rPr>
          <w:rFonts w:ascii="Book Antiqua" w:hAnsi="Book Antiqua" w:cs="Times New Roman"/>
          <w:b/>
          <w:bCs/>
          <w:i/>
          <w:kern w:val="0"/>
          <w:sz w:val="24"/>
          <w:szCs w:val="24"/>
        </w:rPr>
        <w:t>Patients</w:t>
      </w:r>
    </w:p>
    <w:p w:rsidR="00E50821" w:rsidRPr="001226B4" w:rsidRDefault="00E50821" w:rsidP="00195F87">
      <w:pPr>
        <w:autoSpaceDE w:val="0"/>
        <w:autoSpaceDN w:val="0"/>
        <w:adjustRightInd w:val="0"/>
        <w:spacing w:line="360" w:lineRule="auto"/>
        <w:rPr>
          <w:rFonts w:ascii="Book Antiqua" w:hAnsi="Book Antiqua" w:cs="Times New Roman"/>
          <w:kern w:val="0"/>
          <w:sz w:val="24"/>
          <w:szCs w:val="24"/>
        </w:rPr>
      </w:pPr>
      <w:r w:rsidRPr="001226B4">
        <w:rPr>
          <w:rFonts w:ascii="Book Antiqua" w:hAnsi="Book Antiqua" w:cs="Times New Roman"/>
          <w:kern w:val="0"/>
          <w:sz w:val="24"/>
          <w:szCs w:val="24"/>
        </w:rPr>
        <w:t xml:space="preserve">The study group included </w:t>
      </w:r>
      <w:r w:rsidR="002F1EAB" w:rsidRPr="001226B4">
        <w:rPr>
          <w:rFonts w:ascii="Book Antiqua" w:hAnsi="Book Antiqua" w:cs="Times New Roman"/>
          <w:kern w:val="0"/>
          <w:sz w:val="24"/>
          <w:szCs w:val="24"/>
        </w:rPr>
        <w:t>72</w:t>
      </w:r>
      <w:r w:rsidRPr="001226B4">
        <w:rPr>
          <w:rFonts w:ascii="Book Antiqua" w:hAnsi="Book Antiqua" w:cs="Times New Roman"/>
          <w:kern w:val="0"/>
          <w:sz w:val="24"/>
          <w:szCs w:val="24"/>
        </w:rPr>
        <w:t xml:space="preserve"> consecuti</w:t>
      </w:r>
      <w:r w:rsidR="00447FE6" w:rsidRPr="001226B4">
        <w:rPr>
          <w:rFonts w:ascii="Book Antiqua" w:hAnsi="Book Antiqua" w:cs="Times New Roman"/>
          <w:kern w:val="0"/>
          <w:sz w:val="24"/>
          <w:szCs w:val="24"/>
        </w:rPr>
        <w:t>ve patients diagnosed</w:t>
      </w:r>
      <w:r w:rsidR="00016F02" w:rsidRPr="001226B4">
        <w:rPr>
          <w:rFonts w:ascii="Book Antiqua" w:hAnsi="Book Antiqua" w:cs="Times New Roman"/>
          <w:kern w:val="0"/>
          <w:sz w:val="24"/>
          <w:szCs w:val="24"/>
        </w:rPr>
        <w:t xml:space="preserve"> </w:t>
      </w:r>
      <w:r w:rsidR="005A631B" w:rsidRPr="001226B4">
        <w:rPr>
          <w:rFonts w:ascii="Book Antiqua" w:hAnsi="Book Antiqua" w:cs="Times New Roman"/>
          <w:kern w:val="0"/>
          <w:sz w:val="24"/>
          <w:szCs w:val="24"/>
        </w:rPr>
        <w:t xml:space="preserve">with </w:t>
      </w:r>
      <w:r w:rsidR="006E6226" w:rsidRPr="001226B4">
        <w:rPr>
          <w:rFonts w:ascii="Book Antiqua" w:hAnsi="Book Antiqua" w:cs="Times New Roman"/>
          <w:kern w:val="0"/>
          <w:sz w:val="24"/>
          <w:szCs w:val="24"/>
        </w:rPr>
        <w:t>depressed-</w:t>
      </w:r>
      <w:r w:rsidR="00EB4853" w:rsidRPr="001226B4">
        <w:rPr>
          <w:rFonts w:ascii="Book Antiqua" w:hAnsi="Book Antiqua" w:cs="Times New Roman"/>
          <w:kern w:val="0"/>
          <w:sz w:val="24"/>
          <w:szCs w:val="24"/>
        </w:rPr>
        <w:t>t</w:t>
      </w:r>
      <w:r w:rsidR="00447FE6" w:rsidRPr="001226B4">
        <w:rPr>
          <w:rFonts w:ascii="Book Antiqua" w:hAnsi="Book Antiqua" w:cs="Times New Roman"/>
          <w:kern w:val="0"/>
          <w:sz w:val="24"/>
          <w:szCs w:val="24"/>
        </w:rPr>
        <w:t>ype</w:t>
      </w:r>
      <w:r w:rsidRPr="001226B4">
        <w:rPr>
          <w:rFonts w:ascii="Book Antiqua" w:hAnsi="Book Antiqua" w:cs="Times New Roman"/>
          <w:kern w:val="0"/>
          <w:sz w:val="24"/>
          <w:szCs w:val="24"/>
        </w:rPr>
        <w:t xml:space="preserve"> EGC </w:t>
      </w:r>
      <w:r w:rsidR="00447FE6" w:rsidRPr="001226B4">
        <w:rPr>
          <w:rFonts w:ascii="Book Antiqua" w:hAnsi="Book Antiqua" w:cs="Times New Roman"/>
          <w:kern w:val="0"/>
          <w:sz w:val="24"/>
          <w:szCs w:val="24"/>
        </w:rPr>
        <w:t xml:space="preserve">by </w:t>
      </w:r>
      <w:r w:rsidR="00016F02" w:rsidRPr="001226B4">
        <w:rPr>
          <w:rFonts w:ascii="Book Antiqua" w:hAnsi="Book Antiqua" w:cs="Times New Roman"/>
          <w:kern w:val="0"/>
          <w:sz w:val="24"/>
          <w:szCs w:val="24"/>
        </w:rPr>
        <w:t>four expert endoscopists</w:t>
      </w:r>
      <w:r w:rsidRPr="001226B4">
        <w:rPr>
          <w:rFonts w:ascii="Book Antiqua" w:hAnsi="Book Antiqua" w:cs="Times New Roman"/>
          <w:kern w:val="0"/>
          <w:sz w:val="24"/>
          <w:szCs w:val="24"/>
        </w:rPr>
        <w:t xml:space="preserve"> at </w:t>
      </w:r>
      <w:r w:rsidR="00F15930" w:rsidRPr="001226B4">
        <w:rPr>
          <w:rFonts w:ascii="Book Antiqua" w:hAnsi="Book Antiqua" w:cs="Times New Roman"/>
          <w:kern w:val="0"/>
          <w:sz w:val="24"/>
          <w:szCs w:val="24"/>
        </w:rPr>
        <w:t>Kurume</w:t>
      </w:r>
      <w:r w:rsidRPr="001226B4">
        <w:rPr>
          <w:rFonts w:ascii="Book Antiqua" w:hAnsi="Book Antiqua" w:cs="Times New Roman"/>
          <w:kern w:val="0"/>
          <w:sz w:val="24"/>
          <w:szCs w:val="24"/>
        </w:rPr>
        <w:t xml:space="preserve"> University Hospital between </w:t>
      </w:r>
      <w:r w:rsidR="00B967B2" w:rsidRPr="001226B4">
        <w:rPr>
          <w:rFonts w:ascii="Book Antiqua" w:hAnsi="Book Antiqua" w:cs="Times New Roman"/>
          <w:kern w:val="0"/>
          <w:sz w:val="24"/>
          <w:szCs w:val="24"/>
        </w:rPr>
        <w:t>September 2007 and October 2011</w:t>
      </w:r>
      <w:r w:rsidRPr="001226B4">
        <w:rPr>
          <w:rFonts w:ascii="Book Antiqua" w:hAnsi="Book Antiqua" w:cs="Times New Roman"/>
          <w:kern w:val="0"/>
          <w:sz w:val="24"/>
          <w:szCs w:val="24"/>
        </w:rPr>
        <w:t xml:space="preserve">. </w:t>
      </w:r>
      <w:r w:rsidR="005A631B" w:rsidRPr="001226B4">
        <w:rPr>
          <w:rFonts w:ascii="Book Antiqua" w:hAnsi="Book Antiqua" w:cs="Times New Roman"/>
          <w:kern w:val="0"/>
          <w:sz w:val="24"/>
          <w:szCs w:val="24"/>
        </w:rPr>
        <w:t>Eighteen</w:t>
      </w:r>
      <w:r w:rsidRPr="001226B4">
        <w:rPr>
          <w:rFonts w:ascii="Book Antiqua" w:hAnsi="Book Antiqua" w:cs="Times New Roman"/>
          <w:kern w:val="0"/>
          <w:sz w:val="24"/>
          <w:szCs w:val="24"/>
        </w:rPr>
        <w:t xml:space="preserve"> patients had two EGC lesions, and a total of </w:t>
      </w:r>
      <w:r w:rsidR="009074FB" w:rsidRPr="001226B4">
        <w:rPr>
          <w:rFonts w:ascii="Book Antiqua" w:hAnsi="Book Antiqua" w:cs="Times New Roman"/>
          <w:kern w:val="0"/>
          <w:sz w:val="24"/>
          <w:szCs w:val="24"/>
        </w:rPr>
        <w:t>90</w:t>
      </w:r>
      <w:r w:rsidRPr="001226B4">
        <w:rPr>
          <w:rFonts w:ascii="Book Antiqua" w:hAnsi="Book Antiqua" w:cs="Times New Roman"/>
          <w:kern w:val="0"/>
          <w:sz w:val="24"/>
          <w:szCs w:val="24"/>
        </w:rPr>
        <w:t xml:space="preserve"> lesions were </w:t>
      </w:r>
      <w:r w:rsidR="00DF2E4C" w:rsidRPr="001226B4">
        <w:rPr>
          <w:rFonts w:ascii="Book Antiqua" w:hAnsi="Book Antiqua" w:cs="Times New Roman"/>
          <w:kern w:val="0"/>
          <w:sz w:val="24"/>
          <w:szCs w:val="24"/>
        </w:rPr>
        <w:t>evaluated</w:t>
      </w:r>
      <w:r w:rsidRPr="001226B4">
        <w:rPr>
          <w:rFonts w:ascii="Book Antiqua" w:hAnsi="Book Antiqua" w:cs="Times New Roman"/>
          <w:kern w:val="0"/>
          <w:sz w:val="24"/>
          <w:szCs w:val="24"/>
        </w:rPr>
        <w:t>.</w:t>
      </w:r>
      <w:r w:rsidR="008C735D" w:rsidRPr="001226B4">
        <w:rPr>
          <w:rFonts w:ascii="Book Antiqua" w:hAnsi="Book Antiqua" w:cs="Times New Roman"/>
          <w:kern w:val="0"/>
          <w:sz w:val="24"/>
          <w:szCs w:val="24"/>
        </w:rPr>
        <w:t xml:space="preserve"> </w:t>
      </w:r>
      <w:r w:rsidRPr="001226B4">
        <w:rPr>
          <w:rFonts w:ascii="Book Antiqua" w:hAnsi="Book Antiqua" w:cs="Times New Roman"/>
          <w:kern w:val="0"/>
          <w:sz w:val="24"/>
          <w:szCs w:val="24"/>
        </w:rPr>
        <w:t xml:space="preserve">Some </w:t>
      </w:r>
      <w:r w:rsidR="00B27E70" w:rsidRPr="001226B4">
        <w:rPr>
          <w:rFonts w:ascii="Book Antiqua" w:hAnsi="Book Antiqua" w:cs="Times New Roman"/>
          <w:kern w:val="0"/>
          <w:sz w:val="24"/>
          <w:szCs w:val="24"/>
        </w:rPr>
        <w:t xml:space="preserve">of the </w:t>
      </w:r>
      <w:r w:rsidRPr="001226B4">
        <w:rPr>
          <w:rFonts w:ascii="Book Antiqua" w:hAnsi="Book Antiqua" w:cs="Times New Roman"/>
          <w:kern w:val="0"/>
          <w:sz w:val="24"/>
          <w:szCs w:val="24"/>
        </w:rPr>
        <w:t>clinical characteristics of</w:t>
      </w:r>
      <w:r w:rsidR="00AA1723" w:rsidRPr="001226B4">
        <w:rPr>
          <w:rFonts w:ascii="Book Antiqua" w:hAnsi="Book Antiqua" w:cs="Times New Roman"/>
          <w:kern w:val="0"/>
          <w:sz w:val="24"/>
          <w:szCs w:val="24"/>
        </w:rPr>
        <w:t xml:space="preserve"> the</w:t>
      </w:r>
      <w:r w:rsidRPr="001226B4">
        <w:rPr>
          <w:rFonts w:ascii="Book Antiqua" w:hAnsi="Book Antiqua" w:cs="Times New Roman"/>
          <w:kern w:val="0"/>
          <w:sz w:val="24"/>
          <w:szCs w:val="24"/>
        </w:rPr>
        <w:t xml:space="preserve"> patients with EGC are summarized in </w:t>
      </w:r>
      <w:r w:rsidR="00470D10" w:rsidRPr="001226B4">
        <w:rPr>
          <w:rFonts w:ascii="Book Antiqua" w:hAnsi="Book Antiqua" w:cs="Times New Roman"/>
          <w:kern w:val="0"/>
          <w:sz w:val="24"/>
          <w:szCs w:val="24"/>
        </w:rPr>
        <w:t>Table</w:t>
      </w:r>
      <w:r w:rsidRPr="001226B4">
        <w:rPr>
          <w:rFonts w:ascii="Book Antiqua" w:hAnsi="Book Antiqua" w:cs="Times New Roman"/>
          <w:kern w:val="0"/>
          <w:sz w:val="24"/>
          <w:szCs w:val="24"/>
        </w:rPr>
        <w:t xml:space="preserve"> 1. </w:t>
      </w:r>
      <w:r w:rsidR="00263596" w:rsidRPr="001226B4">
        <w:rPr>
          <w:rFonts w:ascii="Book Antiqua" w:hAnsi="Book Antiqua" w:cs="Times New Roman"/>
          <w:kern w:val="0"/>
          <w:sz w:val="24"/>
          <w:szCs w:val="24"/>
        </w:rPr>
        <w:t>In all</w:t>
      </w:r>
      <w:r w:rsidR="00B27E70" w:rsidRPr="001226B4">
        <w:rPr>
          <w:rFonts w:ascii="Book Antiqua" w:hAnsi="Book Antiqua" w:cs="Times New Roman"/>
          <w:kern w:val="0"/>
          <w:sz w:val="24"/>
          <w:szCs w:val="24"/>
        </w:rPr>
        <w:t xml:space="preserve"> of the</w:t>
      </w:r>
      <w:r w:rsidR="00263596" w:rsidRPr="001226B4">
        <w:rPr>
          <w:rFonts w:ascii="Book Antiqua" w:hAnsi="Book Antiqua" w:cs="Times New Roman"/>
          <w:kern w:val="0"/>
          <w:sz w:val="24"/>
          <w:szCs w:val="24"/>
        </w:rPr>
        <w:t xml:space="preserve"> </w:t>
      </w:r>
      <w:r w:rsidR="00470D10" w:rsidRPr="001226B4">
        <w:rPr>
          <w:rFonts w:ascii="Book Antiqua" w:hAnsi="Book Antiqua" w:cs="Times New Roman"/>
          <w:kern w:val="0"/>
          <w:sz w:val="24"/>
          <w:szCs w:val="24"/>
        </w:rPr>
        <w:t>patients</w:t>
      </w:r>
      <w:r w:rsidR="00263596" w:rsidRPr="001226B4">
        <w:rPr>
          <w:rFonts w:ascii="Book Antiqua" w:hAnsi="Book Antiqua" w:cs="Times New Roman"/>
          <w:kern w:val="0"/>
          <w:sz w:val="24"/>
          <w:szCs w:val="24"/>
        </w:rPr>
        <w:t>, the diagnosis of gastric cancer</w:t>
      </w:r>
      <w:r w:rsidR="00470D10" w:rsidRPr="001226B4">
        <w:rPr>
          <w:rFonts w:ascii="Book Antiqua" w:hAnsi="Book Antiqua" w:cs="Times New Roman"/>
          <w:kern w:val="0"/>
          <w:sz w:val="24"/>
          <w:szCs w:val="24"/>
        </w:rPr>
        <w:t xml:space="preserve"> was</w:t>
      </w:r>
      <w:r w:rsidR="00263596" w:rsidRPr="001226B4">
        <w:rPr>
          <w:rFonts w:ascii="Book Antiqua" w:hAnsi="Book Antiqua" w:cs="Times New Roman"/>
          <w:kern w:val="0"/>
          <w:sz w:val="24"/>
          <w:szCs w:val="24"/>
        </w:rPr>
        <w:t xml:space="preserve"> based on the examination of biopsy specimens </w:t>
      </w:r>
      <w:r w:rsidR="00470D10" w:rsidRPr="001226B4">
        <w:rPr>
          <w:rFonts w:ascii="Book Antiqua" w:hAnsi="Book Antiqua" w:cs="Times New Roman"/>
          <w:kern w:val="0"/>
          <w:sz w:val="24"/>
          <w:szCs w:val="24"/>
        </w:rPr>
        <w:t xml:space="preserve">and </w:t>
      </w:r>
      <w:r w:rsidR="00263596" w:rsidRPr="001226B4">
        <w:rPr>
          <w:rFonts w:ascii="Book Antiqua" w:hAnsi="Book Antiqua" w:cs="Times New Roman"/>
          <w:kern w:val="0"/>
          <w:sz w:val="24"/>
          <w:szCs w:val="24"/>
        </w:rPr>
        <w:t>was later confirmed by histopathology.</w:t>
      </w:r>
      <w:r w:rsidRPr="001226B4">
        <w:rPr>
          <w:rFonts w:ascii="Book Antiqua" w:hAnsi="Book Antiqua" w:cs="Times New Roman"/>
          <w:kern w:val="0"/>
          <w:sz w:val="24"/>
          <w:szCs w:val="24"/>
        </w:rPr>
        <w:t xml:space="preserve"> The hospital ethics committee approved the study protocol, and all</w:t>
      </w:r>
      <w:r w:rsidR="00B27E70" w:rsidRPr="001226B4">
        <w:rPr>
          <w:rFonts w:ascii="Book Antiqua" w:hAnsi="Book Antiqua" w:cs="Times New Roman"/>
          <w:kern w:val="0"/>
          <w:sz w:val="24"/>
          <w:szCs w:val="24"/>
        </w:rPr>
        <w:t xml:space="preserve"> of</w:t>
      </w:r>
      <w:r w:rsidRPr="001226B4">
        <w:rPr>
          <w:rFonts w:ascii="Book Antiqua" w:hAnsi="Book Antiqua" w:cs="Times New Roman"/>
          <w:kern w:val="0"/>
          <w:sz w:val="24"/>
          <w:szCs w:val="24"/>
        </w:rPr>
        <w:t xml:space="preserve"> </w:t>
      </w:r>
      <w:r w:rsidR="00044635" w:rsidRPr="001226B4">
        <w:rPr>
          <w:rFonts w:ascii="Book Antiqua" w:hAnsi="Book Antiqua" w:cs="Times New Roman"/>
          <w:kern w:val="0"/>
          <w:sz w:val="24"/>
          <w:szCs w:val="24"/>
        </w:rPr>
        <w:t xml:space="preserve">the </w:t>
      </w:r>
      <w:r w:rsidRPr="001226B4">
        <w:rPr>
          <w:rFonts w:ascii="Book Antiqua" w:hAnsi="Book Antiqua" w:cs="Times New Roman"/>
          <w:kern w:val="0"/>
          <w:sz w:val="24"/>
          <w:szCs w:val="24"/>
        </w:rPr>
        <w:t xml:space="preserve">participating patients </w:t>
      </w:r>
      <w:r w:rsidR="00B27E70" w:rsidRPr="001226B4">
        <w:rPr>
          <w:rFonts w:ascii="Book Antiqua" w:hAnsi="Book Antiqua" w:cs="Times New Roman"/>
          <w:kern w:val="0"/>
          <w:sz w:val="24"/>
          <w:szCs w:val="24"/>
        </w:rPr>
        <w:t xml:space="preserve">provided </w:t>
      </w:r>
      <w:r w:rsidRPr="001226B4">
        <w:rPr>
          <w:rFonts w:ascii="Book Antiqua" w:hAnsi="Book Antiqua" w:cs="Times New Roman"/>
          <w:kern w:val="0"/>
          <w:sz w:val="24"/>
          <w:szCs w:val="24"/>
        </w:rPr>
        <w:t>prior written informed consent.</w:t>
      </w:r>
      <w:r w:rsidR="002F1EAB" w:rsidRPr="001226B4">
        <w:rPr>
          <w:rFonts w:ascii="Book Antiqua" w:hAnsi="Book Antiqua" w:cs="Times New Roman"/>
          <w:kern w:val="0"/>
          <w:sz w:val="24"/>
          <w:szCs w:val="24"/>
        </w:rPr>
        <w:t xml:space="preserve"> </w:t>
      </w:r>
    </w:p>
    <w:p w:rsidR="00E50821" w:rsidRPr="001226B4" w:rsidRDefault="00E50821" w:rsidP="00195F87">
      <w:pPr>
        <w:autoSpaceDE w:val="0"/>
        <w:autoSpaceDN w:val="0"/>
        <w:adjustRightInd w:val="0"/>
        <w:spacing w:line="360" w:lineRule="auto"/>
        <w:rPr>
          <w:rFonts w:ascii="Book Antiqua" w:hAnsi="Book Antiqua" w:cs="Times New Roman"/>
          <w:b/>
          <w:bCs/>
          <w:kern w:val="0"/>
          <w:sz w:val="24"/>
          <w:szCs w:val="24"/>
        </w:rPr>
      </w:pPr>
    </w:p>
    <w:p w:rsidR="006115FA" w:rsidRPr="001226B4" w:rsidRDefault="00470D10" w:rsidP="00195F87">
      <w:pPr>
        <w:autoSpaceDE w:val="0"/>
        <w:autoSpaceDN w:val="0"/>
        <w:adjustRightInd w:val="0"/>
        <w:spacing w:line="360" w:lineRule="auto"/>
        <w:rPr>
          <w:rFonts w:ascii="Book Antiqua" w:hAnsi="Book Antiqua" w:cs="Times New Roman"/>
          <w:b/>
          <w:bCs/>
          <w:i/>
          <w:kern w:val="0"/>
          <w:sz w:val="24"/>
          <w:szCs w:val="24"/>
        </w:rPr>
      </w:pPr>
      <w:r w:rsidRPr="001226B4">
        <w:rPr>
          <w:rFonts w:ascii="Book Antiqua" w:hAnsi="Book Antiqua" w:cs="Times New Roman"/>
          <w:b/>
          <w:bCs/>
          <w:i/>
          <w:kern w:val="0"/>
          <w:sz w:val="24"/>
          <w:szCs w:val="24"/>
        </w:rPr>
        <w:t>NBI-EME</w:t>
      </w:r>
      <w:r w:rsidR="00AA1723" w:rsidRPr="001226B4">
        <w:rPr>
          <w:rFonts w:ascii="Book Antiqua" w:hAnsi="Book Antiqua" w:cs="Times New Roman"/>
          <w:b/>
          <w:bCs/>
          <w:i/>
          <w:kern w:val="0"/>
          <w:sz w:val="24"/>
          <w:szCs w:val="24"/>
        </w:rPr>
        <w:t xml:space="preserve"> </w:t>
      </w:r>
      <w:r w:rsidR="006115FA" w:rsidRPr="001226B4">
        <w:rPr>
          <w:rFonts w:ascii="Book Antiqua" w:hAnsi="Book Antiqua" w:cs="Times New Roman"/>
          <w:b/>
          <w:bCs/>
          <w:i/>
          <w:kern w:val="0"/>
          <w:sz w:val="24"/>
          <w:szCs w:val="24"/>
        </w:rPr>
        <w:t>combination</w:t>
      </w:r>
    </w:p>
    <w:p w:rsidR="00D70F21" w:rsidRPr="001226B4" w:rsidRDefault="00E50821" w:rsidP="00195F87">
      <w:pPr>
        <w:autoSpaceDE w:val="0"/>
        <w:autoSpaceDN w:val="0"/>
        <w:adjustRightInd w:val="0"/>
        <w:spacing w:line="360" w:lineRule="auto"/>
        <w:rPr>
          <w:rFonts w:ascii="Book Antiqua" w:hAnsi="Book Antiqua" w:cs="Times New Roman"/>
          <w:kern w:val="0"/>
          <w:sz w:val="24"/>
          <w:szCs w:val="24"/>
        </w:rPr>
      </w:pPr>
      <w:r w:rsidRPr="001226B4">
        <w:rPr>
          <w:rFonts w:ascii="Book Antiqua" w:hAnsi="Book Antiqua" w:cs="Times New Roman"/>
          <w:kern w:val="0"/>
          <w:sz w:val="24"/>
          <w:szCs w:val="24"/>
        </w:rPr>
        <w:t xml:space="preserve">All </w:t>
      </w:r>
      <w:r w:rsidR="00B27E70" w:rsidRPr="001226B4">
        <w:rPr>
          <w:rFonts w:ascii="Book Antiqua" w:hAnsi="Book Antiqua" w:cs="Times New Roman"/>
          <w:kern w:val="0"/>
          <w:sz w:val="24"/>
          <w:szCs w:val="24"/>
        </w:rPr>
        <w:t xml:space="preserve">of the </w:t>
      </w:r>
      <w:r w:rsidRPr="001226B4">
        <w:rPr>
          <w:rFonts w:ascii="Book Antiqua" w:hAnsi="Book Antiqua" w:cs="Times New Roman"/>
          <w:kern w:val="0"/>
          <w:sz w:val="24"/>
          <w:szCs w:val="24"/>
        </w:rPr>
        <w:t xml:space="preserve">procedures were </w:t>
      </w:r>
      <w:r w:rsidR="00A97F2D" w:rsidRPr="001226B4">
        <w:rPr>
          <w:rFonts w:ascii="Book Antiqua" w:hAnsi="Book Antiqua" w:cs="Times New Roman"/>
          <w:kern w:val="0"/>
          <w:sz w:val="24"/>
          <w:szCs w:val="24"/>
        </w:rPr>
        <w:t>perfo</w:t>
      </w:r>
      <w:r w:rsidR="00016F02" w:rsidRPr="001226B4">
        <w:rPr>
          <w:rFonts w:ascii="Book Antiqua" w:hAnsi="Book Antiqua" w:cs="Times New Roman"/>
          <w:kern w:val="0"/>
          <w:sz w:val="24"/>
          <w:szCs w:val="24"/>
        </w:rPr>
        <w:t>r</w:t>
      </w:r>
      <w:r w:rsidR="00A97F2D" w:rsidRPr="001226B4">
        <w:rPr>
          <w:rFonts w:ascii="Book Antiqua" w:hAnsi="Book Antiqua" w:cs="Times New Roman"/>
          <w:kern w:val="0"/>
          <w:sz w:val="24"/>
          <w:szCs w:val="24"/>
        </w:rPr>
        <w:t>med</w:t>
      </w:r>
      <w:r w:rsidRPr="001226B4">
        <w:rPr>
          <w:rFonts w:ascii="Book Antiqua" w:hAnsi="Book Antiqua" w:cs="Times New Roman"/>
          <w:kern w:val="0"/>
          <w:sz w:val="24"/>
          <w:szCs w:val="24"/>
        </w:rPr>
        <w:t xml:space="preserve"> using a </w:t>
      </w:r>
      <w:r w:rsidR="00B967B2" w:rsidRPr="001226B4">
        <w:rPr>
          <w:rFonts w:ascii="Book Antiqua" w:hAnsi="Book Antiqua" w:cs="Times New Roman"/>
          <w:kern w:val="0"/>
          <w:sz w:val="24"/>
          <w:szCs w:val="24"/>
        </w:rPr>
        <w:t>GIF-</w:t>
      </w:r>
      <w:r w:rsidR="00882B3E" w:rsidRPr="001226B4">
        <w:rPr>
          <w:rFonts w:ascii="Book Antiqua" w:hAnsi="Book Antiqua" w:cs="Times New Roman"/>
          <w:kern w:val="0"/>
          <w:sz w:val="24"/>
          <w:szCs w:val="24"/>
        </w:rPr>
        <w:t xml:space="preserve">H260Z </w:t>
      </w:r>
      <w:r w:rsidRPr="001226B4">
        <w:rPr>
          <w:rFonts w:ascii="Book Antiqua" w:hAnsi="Book Antiqua" w:cs="Times New Roman"/>
          <w:kern w:val="0"/>
          <w:sz w:val="24"/>
          <w:szCs w:val="24"/>
        </w:rPr>
        <w:t>magnifying endoscope and a CV260SL/CLV260SL endoscopic system (Olympus Medical Systems Co., Tokyo, Japan). The GIF-</w:t>
      </w:r>
      <w:r w:rsidR="00882B3E" w:rsidRPr="001226B4">
        <w:rPr>
          <w:rFonts w:ascii="Book Antiqua" w:hAnsi="Book Antiqua" w:cs="Times New Roman"/>
          <w:kern w:val="0"/>
          <w:sz w:val="24"/>
          <w:szCs w:val="24"/>
        </w:rPr>
        <w:t xml:space="preserve">H260Z </w:t>
      </w:r>
      <w:r w:rsidRPr="001226B4">
        <w:rPr>
          <w:rFonts w:ascii="Book Antiqua" w:hAnsi="Book Antiqua" w:cs="Times New Roman"/>
          <w:kern w:val="0"/>
          <w:sz w:val="24"/>
          <w:szCs w:val="24"/>
        </w:rPr>
        <w:t>instrument</w:t>
      </w:r>
      <w:r w:rsidR="00B231D5" w:rsidRPr="001226B4">
        <w:rPr>
          <w:rFonts w:ascii="Book Antiqua" w:hAnsi="Book Antiqua" w:cs="Times New Roman"/>
          <w:kern w:val="0"/>
          <w:sz w:val="24"/>
          <w:szCs w:val="24"/>
        </w:rPr>
        <w:t xml:space="preserve"> not only</w:t>
      </w:r>
      <w:r w:rsidRPr="001226B4">
        <w:rPr>
          <w:rFonts w:ascii="Book Antiqua" w:hAnsi="Book Antiqua" w:cs="Times New Roman"/>
          <w:kern w:val="0"/>
          <w:sz w:val="24"/>
          <w:szCs w:val="24"/>
        </w:rPr>
        <w:t xml:space="preserve"> maintains the capabilities of a standard videoendoscope</w:t>
      </w:r>
      <w:r w:rsidR="00B27E70" w:rsidRPr="001226B4">
        <w:rPr>
          <w:rFonts w:ascii="Book Antiqua" w:hAnsi="Book Antiqua" w:cs="Times New Roman"/>
          <w:kern w:val="0"/>
          <w:sz w:val="24"/>
          <w:szCs w:val="24"/>
        </w:rPr>
        <w:t>,</w:t>
      </w:r>
      <w:r w:rsidRPr="001226B4">
        <w:rPr>
          <w:rFonts w:ascii="Book Antiqua" w:hAnsi="Book Antiqua" w:cs="Times New Roman"/>
          <w:kern w:val="0"/>
          <w:sz w:val="24"/>
          <w:szCs w:val="24"/>
        </w:rPr>
        <w:t xml:space="preserve"> but </w:t>
      </w:r>
      <w:r w:rsidR="00B27E70" w:rsidRPr="001226B4">
        <w:rPr>
          <w:rFonts w:ascii="Book Antiqua" w:hAnsi="Book Antiqua" w:cs="Times New Roman"/>
          <w:kern w:val="0"/>
          <w:sz w:val="24"/>
          <w:szCs w:val="24"/>
        </w:rPr>
        <w:t xml:space="preserve">it </w:t>
      </w:r>
      <w:r w:rsidRPr="001226B4">
        <w:rPr>
          <w:rFonts w:ascii="Book Antiqua" w:hAnsi="Book Antiqua" w:cs="Times New Roman"/>
          <w:kern w:val="0"/>
          <w:sz w:val="24"/>
          <w:szCs w:val="24"/>
        </w:rPr>
        <w:t xml:space="preserve">also affords a continuous range of image magnification </w:t>
      </w:r>
      <w:r w:rsidR="003A41EF" w:rsidRPr="001226B4">
        <w:rPr>
          <w:rFonts w:ascii="Book Antiqua" w:hAnsi="Book Antiqua" w:cs="Times New Roman"/>
          <w:kern w:val="0"/>
          <w:sz w:val="24"/>
          <w:szCs w:val="24"/>
        </w:rPr>
        <w:t>adjustment</w:t>
      </w:r>
      <w:r w:rsidRPr="001226B4">
        <w:rPr>
          <w:rFonts w:ascii="Book Antiqua" w:hAnsi="Book Antiqua" w:cs="Times New Roman"/>
          <w:kern w:val="0"/>
          <w:sz w:val="24"/>
          <w:szCs w:val="24"/>
        </w:rPr>
        <w:t xml:space="preserve">. A black hood </w:t>
      </w:r>
      <w:r w:rsidR="00B967B2" w:rsidRPr="001226B4">
        <w:rPr>
          <w:rFonts w:ascii="Book Antiqua" w:hAnsi="Book Antiqua" w:cs="Times New Roman"/>
          <w:kern w:val="0"/>
          <w:sz w:val="24"/>
          <w:szCs w:val="24"/>
        </w:rPr>
        <w:t>(MB-46</w:t>
      </w:r>
      <w:r w:rsidRPr="001226B4">
        <w:rPr>
          <w:rFonts w:ascii="Book Antiqua" w:hAnsi="Book Antiqua" w:cs="Times New Roman"/>
          <w:kern w:val="0"/>
          <w:sz w:val="24"/>
          <w:szCs w:val="24"/>
        </w:rPr>
        <w:t xml:space="preserve">, Olympus Medical Systems Co., Tokyo, Japan) was attached to the tip of the endoscope to maintain </w:t>
      </w:r>
      <w:r w:rsidR="008B4CD7" w:rsidRPr="001226B4">
        <w:rPr>
          <w:rFonts w:ascii="Book Antiqua" w:hAnsi="Book Antiqua" w:cs="Times New Roman"/>
          <w:kern w:val="0"/>
          <w:sz w:val="24"/>
          <w:szCs w:val="24"/>
        </w:rPr>
        <w:t xml:space="preserve">the </w:t>
      </w:r>
      <w:r w:rsidRPr="001226B4">
        <w:rPr>
          <w:rFonts w:ascii="Book Antiqua" w:hAnsi="Book Antiqua" w:cs="Times New Roman"/>
          <w:kern w:val="0"/>
          <w:sz w:val="24"/>
          <w:szCs w:val="24"/>
        </w:rPr>
        <w:t xml:space="preserve">focal distance during the procedure. </w:t>
      </w:r>
      <w:r w:rsidR="00044635" w:rsidRPr="001226B4">
        <w:rPr>
          <w:rFonts w:ascii="Book Antiqua" w:hAnsi="Book Antiqua" w:cs="Times New Roman"/>
          <w:kern w:val="0"/>
          <w:sz w:val="24"/>
          <w:szCs w:val="24"/>
        </w:rPr>
        <w:t>T</w:t>
      </w:r>
      <w:r w:rsidRPr="001226B4">
        <w:rPr>
          <w:rFonts w:ascii="Book Antiqua" w:hAnsi="Book Antiqua" w:cs="Times New Roman"/>
          <w:kern w:val="0"/>
          <w:sz w:val="24"/>
          <w:szCs w:val="24"/>
        </w:rPr>
        <w:t xml:space="preserve">he same endoscopy system </w:t>
      </w:r>
      <w:r w:rsidR="005A631B" w:rsidRPr="001226B4">
        <w:rPr>
          <w:rFonts w:ascii="Book Antiqua" w:hAnsi="Book Antiqua" w:cs="Times New Roman"/>
          <w:kern w:val="0"/>
          <w:sz w:val="24"/>
          <w:szCs w:val="24"/>
        </w:rPr>
        <w:t xml:space="preserve">settings </w:t>
      </w:r>
      <w:r w:rsidRPr="001226B4">
        <w:rPr>
          <w:rFonts w:ascii="Book Antiqua" w:hAnsi="Book Antiqua" w:cs="Times New Roman"/>
          <w:kern w:val="0"/>
          <w:sz w:val="24"/>
          <w:szCs w:val="24"/>
        </w:rPr>
        <w:t>(image enhancement mode-</w:t>
      </w:r>
      <w:r w:rsidR="00B967B2" w:rsidRPr="001226B4">
        <w:rPr>
          <w:rFonts w:ascii="Book Antiqua" w:hAnsi="Book Antiqua" w:cs="Times New Roman"/>
          <w:kern w:val="0"/>
          <w:sz w:val="24"/>
          <w:szCs w:val="24"/>
        </w:rPr>
        <w:t>B8</w:t>
      </w:r>
      <w:r w:rsidR="00B27E70" w:rsidRPr="001226B4">
        <w:rPr>
          <w:rFonts w:ascii="Book Antiqua" w:hAnsi="Book Antiqua" w:cs="Times New Roman"/>
          <w:kern w:val="0"/>
          <w:sz w:val="24"/>
          <w:szCs w:val="24"/>
        </w:rPr>
        <w:t>;</w:t>
      </w:r>
      <w:r w:rsidRPr="001226B4">
        <w:rPr>
          <w:rFonts w:ascii="Book Antiqua" w:hAnsi="Book Antiqua" w:cs="Times New Roman"/>
          <w:kern w:val="0"/>
          <w:sz w:val="24"/>
          <w:szCs w:val="24"/>
        </w:rPr>
        <w:t xml:space="preserve"> and color enhancement mode-1)</w:t>
      </w:r>
      <w:r w:rsidR="008F017A" w:rsidRPr="001226B4">
        <w:rPr>
          <w:rFonts w:ascii="Book Antiqua" w:hAnsi="Book Antiqua" w:cs="Times New Roman"/>
          <w:kern w:val="0"/>
          <w:sz w:val="24"/>
          <w:szCs w:val="24"/>
        </w:rPr>
        <w:t xml:space="preserve"> </w:t>
      </w:r>
      <w:r w:rsidR="00044635" w:rsidRPr="001226B4">
        <w:rPr>
          <w:rFonts w:ascii="Book Antiqua" w:hAnsi="Book Antiqua" w:cs="Times New Roman"/>
          <w:kern w:val="0"/>
          <w:sz w:val="24"/>
          <w:szCs w:val="24"/>
        </w:rPr>
        <w:t>were maintained</w:t>
      </w:r>
      <w:r w:rsidR="008F017A" w:rsidRPr="001226B4">
        <w:rPr>
          <w:rFonts w:ascii="Book Antiqua" w:hAnsi="Book Antiqua" w:cs="Times New Roman"/>
          <w:kern w:val="0"/>
          <w:sz w:val="24"/>
          <w:szCs w:val="24"/>
        </w:rPr>
        <w:t xml:space="preserve"> </w:t>
      </w:r>
      <w:r w:rsidR="005A631B" w:rsidRPr="001226B4">
        <w:rPr>
          <w:rFonts w:ascii="Book Antiqua" w:hAnsi="Book Antiqua" w:cs="Times New Roman"/>
          <w:kern w:val="0"/>
          <w:sz w:val="24"/>
          <w:szCs w:val="24"/>
        </w:rPr>
        <w:t xml:space="preserve">for </w:t>
      </w:r>
      <w:r w:rsidR="008F017A" w:rsidRPr="001226B4">
        <w:rPr>
          <w:rFonts w:ascii="Book Antiqua" w:hAnsi="Book Antiqua" w:cs="Times New Roman"/>
          <w:kern w:val="0"/>
          <w:sz w:val="24"/>
          <w:szCs w:val="24"/>
        </w:rPr>
        <w:t xml:space="preserve">all </w:t>
      </w:r>
      <w:r w:rsidR="00B27E70" w:rsidRPr="001226B4">
        <w:rPr>
          <w:rFonts w:ascii="Book Antiqua" w:hAnsi="Book Antiqua" w:cs="Times New Roman"/>
          <w:kern w:val="0"/>
          <w:sz w:val="24"/>
          <w:szCs w:val="24"/>
        </w:rPr>
        <w:t xml:space="preserve">of </w:t>
      </w:r>
      <w:r w:rsidR="00044635" w:rsidRPr="001226B4">
        <w:rPr>
          <w:rFonts w:ascii="Book Antiqua" w:hAnsi="Book Antiqua" w:cs="Times New Roman"/>
          <w:kern w:val="0"/>
          <w:sz w:val="24"/>
          <w:szCs w:val="24"/>
        </w:rPr>
        <w:t xml:space="preserve">the </w:t>
      </w:r>
      <w:r w:rsidR="008F017A" w:rsidRPr="001226B4">
        <w:rPr>
          <w:rFonts w:ascii="Book Antiqua" w:hAnsi="Book Antiqua" w:cs="Times New Roman"/>
          <w:kern w:val="0"/>
          <w:sz w:val="24"/>
          <w:szCs w:val="24"/>
        </w:rPr>
        <w:t>methods</w:t>
      </w:r>
      <w:r w:rsidRPr="001226B4">
        <w:rPr>
          <w:rFonts w:ascii="Book Antiqua" w:hAnsi="Book Antiqua" w:cs="Times New Roman"/>
          <w:kern w:val="0"/>
          <w:sz w:val="24"/>
          <w:szCs w:val="24"/>
        </w:rPr>
        <w:t>.</w:t>
      </w:r>
      <w:r w:rsidR="008F017A" w:rsidRPr="001226B4">
        <w:rPr>
          <w:rFonts w:ascii="Book Antiqua" w:hAnsi="Book Antiqua" w:cs="Times New Roman"/>
          <w:kern w:val="0"/>
          <w:sz w:val="24"/>
          <w:szCs w:val="24"/>
        </w:rPr>
        <w:t xml:space="preserve"> </w:t>
      </w:r>
      <w:r w:rsidRPr="001226B4">
        <w:rPr>
          <w:rFonts w:ascii="Book Antiqua" w:hAnsi="Book Antiqua" w:cs="Times New Roman"/>
          <w:kern w:val="0"/>
          <w:sz w:val="24"/>
          <w:szCs w:val="24"/>
        </w:rPr>
        <w:t>For EME, 20</w:t>
      </w:r>
      <w:r w:rsidR="005F4781" w:rsidRPr="001226B4">
        <w:rPr>
          <w:rFonts w:ascii="Book Antiqua" w:hAnsi="Book Antiqua" w:cs="Times New Roman"/>
          <w:kern w:val="0"/>
          <w:sz w:val="24"/>
          <w:szCs w:val="24"/>
        </w:rPr>
        <w:t>-</w:t>
      </w:r>
      <w:r w:rsidRPr="001226B4">
        <w:rPr>
          <w:rFonts w:ascii="Book Antiqua" w:hAnsi="Book Antiqua" w:cs="Times New Roman"/>
          <w:kern w:val="0"/>
          <w:sz w:val="24"/>
          <w:szCs w:val="24"/>
        </w:rPr>
        <w:t xml:space="preserve">30 mL of 1.5% acetic acid </w:t>
      </w:r>
      <w:r w:rsidR="00251BF1" w:rsidRPr="001226B4">
        <w:rPr>
          <w:rFonts w:ascii="Book Antiqua" w:hAnsi="Book Antiqua" w:cs="Times New Roman"/>
          <w:kern w:val="0"/>
          <w:sz w:val="24"/>
          <w:szCs w:val="24"/>
        </w:rPr>
        <w:t xml:space="preserve">were </w:t>
      </w:r>
      <w:r w:rsidRPr="001226B4">
        <w:rPr>
          <w:rFonts w:ascii="Book Antiqua" w:hAnsi="Book Antiqua" w:cs="Times New Roman"/>
          <w:kern w:val="0"/>
          <w:sz w:val="24"/>
          <w:szCs w:val="24"/>
        </w:rPr>
        <w:t>sprinkled onto the lesion using a syringe at low pressure</w:t>
      </w:r>
      <w:r w:rsidR="00251BF1" w:rsidRPr="001226B4">
        <w:rPr>
          <w:rFonts w:ascii="Book Antiqua" w:hAnsi="Book Antiqua" w:cs="Times New Roman"/>
          <w:kern w:val="0"/>
          <w:sz w:val="24"/>
          <w:szCs w:val="24"/>
        </w:rPr>
        <w:t>,</w:t>
      </w:r>
      <w:r w:rsidRPr="001226B4">
        <w:rPr>
          <w:rFonts w:ascii="Book Antiqua" w:hAnsi="Book Antiqua" w:cs="Times New Roman"/>
          <w:kern w:val="0"/>
          <w:sz w:val="24"/>
          <w:szCs w:val="24"/>
        </w:rPr>
        <w:t xml:space="preserve"> through the endoscope accessory channel. When </w:t>
      </w:r>
      <w:r w:rsidR="00044635" w:rsidRPr="001226B4">
        <w:rPr>
          <w:rFonts w:ascii="Book Antiqua" w:hAnsi="Book Antiqua" w:cs="Times New Roman"/>
          <w:kern w:val="0"/>
          <w:sz w:val="24"/>
          <w:szCs w:val="24"/>
        </w:rPr>
        <w:t xml:space="preserve">the </w:t>
      </w:r>
      <w:r w:rsidRPr="001226B4">
        <w:rPr>
          <w:rFonts w:ascii="Book Antiqua" w:hAnsi="Book Antiqua" w:cs="Times New Roman"/>
          <w:kern w:val="0"/>
          <w:sz w:val="24"/>
          <w:szCs w:val="24"/>
        </w:rPr>
        <w:t>gastric mucosa</w:t>
      </w:r>
      <w:r w:rsidR="00EB4853" w:rsidRPr="001226B4">
        <w:rPr>
          <w:rFonts w:ascii="Book Antiqua" w:hAnsi="Book Antiqua" w:cs="Times New Roman"/>
          <w:kern w:val="0"/>
          <w:sz w:val="24"/>
          <w:szCs w:val="24"/>
        </w:rPr>
        <w:t xml:space="preserve"> </w:t>
      </w:r>
      <w:r w:rsidRPr="001226B4">
        <w:rPr>
          <w:rFonts w:ascii="Book Antiqua" w:hAnsi="Book Antiqua" w:cs="Times New Roman"/>
          <w:kern w:val="0"/>
          <w:sz w:val="24"/>
          <w:szCs w:val="24"/>
        </w:rPr>
        <w:t>whitened transiently, enhancing the contr</w:t>
      </w:r>
      <w:r w:rsidR="00905F14" w:rsidRPr="001226B4">
        <w:rPr>
          <w:rFonts w:ascii="Book Antiqua" w:hAnsi="Book Antiqua" w:cs="Times New Roman"/>
          <w:kern w:val="0"/>
          <w:sz w:val="24"/>
          <w:szCs w:val="24"/>
        </w:rPr>
        <w:t xml:space="preserve">ast of </w:t>
      </w:r>
      <w:r w:rsidR="00044635" w:rsidRPr="001226B4">
        <w:rPr>
          <w:rFonts w:ascii="Book Antiqua" w:hAnsi="Book Antiqua" w:cs="Times New Roman"/>
          <w:kern w:val="0"/>
          <w:sz w:val="24"/>
          <w:szCs w:val="24"/>
        </w:rPr>
        <w:t xml:space="preserve">the </w:t>
      </w:r>
      <w:r w:rsidR="00905F14" w:rsidRPr="001226B4">
        <w:rPr>
          <w:rFonts w:ascii="Book Antiqua" w:hAnsi="Book Antiqua" w:cs="Times New Roman"/>
          <w:kern w:val="0"/>
          <w:sz w:val="24"/>
          <w:szCs w:val="24"/>
        </w:rPr>
        <w:t xml:space="preserve">surface </w:t>
      </w:r>
      <w:r w:rsidR="00905F14" w:rsidRPr="001226B4">
        <w:rPr>
          <w:rFonts w:ascii="Book Antiqua" w:hAnsi="Book Antiqua" w:cs="Times New Roman"/>
          <w:kern w:val="0"/>
          <w:sz w:val="24"/>
          <w:szCs w:val="24"/>
        </w:rPr>
        <w:lastRenderedPageBreak/>
        <w:t xml:space="preserve">patterns, </w:t>
      </w:r>
      <w:r w:rsidRPr="001226B4">
        <w:rPr>
          <w:rFonts w:ascii="Book Antiqua" w:hAnsi="Book Antiqua" w:cs="Times New Roman"/>
          <w:kern w:val="0"/>
          <w:sz w:val="24"/>
          <w:szCs w:val="24"/>
        </w:rPr>
        <w:t>EME image</w:t>
      </w:r>
      <w:r w:rsidR="00905F14" w:rsidRPr="001226B4">
        <w:rPr>
          <w:rFonts w:ascii="Book Antiqua" w:hAnsi="Book Antiqua" w:cs="Times New Roman"/>
          <w:kern w:val="0"/>
          <w:sz w:val="24"/>
          <w:szCs w:val="24"/>
        </w:rPr>
        <w:t>s were</w:t>
      </w:r>
      <w:r w:rsidRPr="001226B4">
        <w:rPr>
          <w:rFonts w:ascii="Book Antiqua" w:hAnsi="Book Antiqua" w:cs="Times New Roman"/>
          <w:kern w:val="0"/>
          <w:sz w:val="24"/>
          <w:szCs w:val="24"/>
        </w:rPr>
        <w:t xml:space="preserve"> obtained from the same angle</w:t>
      </w:r>
      <w:r w:rsidR="00905F14" w:rsidRPr="001226B4">
        <w:rPr>
          <w:rFonts w:ascii="Book Antiqua" w:hAnsi="Book Antiqua" w:cs="Times New Roman"/>
          <w:kern w:val="0"/>
          <w:sz w:val="24"/>
          <w:szCs w:val="24"/>
        </w:rPr>
        <w:t xml:space="preserve"> </w:t>
      </w:r>
      <w:r w:rsidR="00B231D5" w:rsidRPr="001226B4">
        <w:rPr>
          <w:rFonts w:ascii="Book Antiqua" w:hAnsi="Book Antiqua" w:cs="Times New Roman"/>
          <w:kern w:val="0"/>
          <w:sz w:val="24"/>
          <w:szCs w:val="24"/>
        </w:rPr>
        <w:t xml:space="preserve">used to obtain </w:t>
      </w:r>
      <w:r w:rsidR="00044635" w:rsidRPr="001226B4">
        <w:rPr>
          <w:rFonts w:ascii="Book Antiqua" w:hAnsi="Book Antiqua" w:cs="Times New Roman"/>
          <w:kern w:val="0"/>
          <w:sz w:val="24"/>
          <w:szCs w:val="24"/>
        </w:rPr>
        <w:t xml:space="preserve">the </w:t>
      </w:r>
      <w:r w:rsidR="00905F14" w:rsidRPr="001226B4">
        <w:rPr>
          <w:rFonts w:ascii="Book Antiqua" w:hAnsi="Book Antiqua" w:cs="Times New Roman"/>
          <w:kern w:val="0"/>
          <w:sz w:val="24"/>
          <w:szCs w:val="24"/>
        </w:rPr>
        <w:t>NBI-ME images</w:t>
      </w:r>
      <w:r w:rsidRPr="001226B4">
        <w:rPr>
          <w:rFonts w:ascii="Book Antiqua" w:hAnsi="Book Antiqua" w:cs="Times New Roman"/>
          <w:kern w:val="0"/>
          <w:sz w:val="24"/>
          <w:szCs w:val="24"/>
        </w:rPr>
        <w:t>.</w:t>
      </w:r>
      <w:r w:rsidR="00AB6087" w:rsidRPr="001226B4">
        <w:rPr>
          <w:rFonts w:ascii="Book Antiqua" w:hAnsi="Book Antiqua"/>
          <w:color w:val="000000"/>
          <w:sz w:val="24"/>
          <w:szCs w:val="24"/>
        </w:rPr>
        <w:t xml:space="preserve"> </w:t>
      </w:r>
      <w:r w:rsidR="00251BF1" w:rsidRPr="001226B4">
        <w:rPr>
          <w:rFonts w:ascii="Book Antiqua" w:hAnsi="Book Antiqua"/>
          <w:color w:val="000000"/>
          <w:sz w:val="24"/>
          <w:szCs w:val="24"/>
        </w:rPr>
        <w:t xml:space="preserve">The shape </w:t>
      </w:r>
      <w:r w:rsidR="00AB6087" w:rsidRPr="001226B4">
        <w:rPr>
          <w:rFonts w:ascii="Book Antiqua" w:hAnsi="Book Antiqua"/>
          <w:color w:val="000000"/>
          <w:sz w:val="24"/>
          <w:szCs w:val="24"/>
        </w:rPr>
        <w:t xml:space="preserve">and regularity </w:t>
      </w:r>
      <w:r w:rsidR="00251BF1" w:rsidRPr="001226B4">
        <w:rPr>
          <w:rFonts w:ascii="Book Antiqua" w:hAnsi="Book Antiqua"/>
          <w:color w:val="000000"/>
          <w:sz w:val="24"/>
          <w:szCs w:val="24"/>
        </w:rPr>
        <w:t xml:space="preserve">on </w:t>
      </w:r>
      <w:r w:rsidR="00D40838" w:rsidRPr="001226B4">
        <w:rPr>
          <w:rFonts w:ascii="Book Antiqua" w:hAnsi="Book Antiqua"/>
          <w:color w:val="000000"/>
          <w:sz w:val="24"/>
          <w:szCs w:val="24"/>
        </w:rPr>
        <w:t xml:space="preserve">EME images </w:t>
      </w:r>
      <w:r w:rsidR="00AB6087" w:rsidRPr="001226B4">
        <w:rPr>
          <w:rFonts w:ascii="Book Antiqua" w:hAnsi="Book Antiqua"/>
          <w:color w:val="000000"/>
          <w:sz w:val="24"/>
          <w:szCs w:val="24"/>
        </w:rPr>
        <w:t>were classified according to the form of</w:t>
      </w:r>
      <w:r w:rsidR="00251BF1" w:rsidRPr="001226B4">
        <w:rPr>
          <w:rFonts w:ascii="Book Antiqua" w:hAnsi="Book Antiqua"/>
          <w:color w:val="000000"/>
          <w:sz w:val="24"/>
          <w:szCs w:val="24"/>
        </w:rPr>
        <w:t xml:space="preserve"> the</w:t>
      </w:r>
      <w:r w:rsidR="00AB6087" w:rsidRPr="001226B4">
        <w:rPr>
          <w:rFonts w:ascii="Book Antiqua" w:hAnsi="Book Antiqua"/>
          <w:color w:val="000000"/>
          <w:sz w:val="24"/>
          <w:szCs w:val="24"/>
        </w:rPr>
        <w:t xml:space="preserve"> mucosal surface</w:t>
      </w:r>
      <w:r w:rsidR="00251BF1" w:rsidRPr="001226B4">
        <w:rPr>
          <w:rFonts w:ascii="Book Antiqua" w:hAnsi="Book Antiqua"/>
          <w:color w:val="000000"/>
          <w:sz w:val="24"/>
          <w:szCs w:val="24"/>
        </w:rPr>
        <w:t>,</w:t>
      </w:r>
      <w:r w:rsidR="00AB6087" w:rsidRPr="001226B4">
        <w:rPr>
          <w:rFonts w:ascii="Book Antiqua" w:hAnsi="Book Antiqua"/>
          <w:color w:val="000000"/>
          <w:sz w:val="24"/>
          <w:szCs w:val="24"/>
        </w:rPr>
        <w:t xml:space="preserve"> and </w:t>
      </w:r>
      <w:r w:rsidR="00251BF1" w:rsidRPr="001226B4">
        <w:rPr>
          <w:rFonts w:ascii="Book Antiqua" w:hAnsi="Book Antiqua"/>
          <w:color w:val="000000"/>
          <w:sz w:val="24"/>
          <w:szCs w:val="24"/>
        </w:rPr>
        <w:t xml:space="preserve">the </w:t>
      </w:r>
      <w:r w:rsidR="00AB6087" w:rsidRPr="001226B4">
        <w:rPr>
          <w:rFonts w:ascii="Book Antiqua" w:hAnsi="Book Antiqua"/>
          <w:color w:val="000000"/>
          <w:sz w:val="24"/>
          <w:szCs w:val="24"/>
        </w:rPr>
        <w:t xml:space="preserve">width of crypt was classified </w:t>
      </w:r>
      <w:r w:rsidR="00251BF1" w:rsidRPr="001226B4">
        <w:rPr>
          <w:rFonts w:ascii="Book Antiqua" w:hAnsi="Book Antiqua"/>
          <w:color w:val="000000"/>
          <w:sz w:val="24"/>
          <w:szCs w:val="24"/>
        </w:rPr>
        <w:t>by</w:t>
      </w:r>
      <w:r w:rsidR="00AB6087" w:rsidRPr="001226B4">
        <w:rPr>
          <w:rFonts w:ascii="Book Antiqua" w:hAnsi="Book Antiqua"/>
          <w:color w:val="000000"/>
          <w:sz w:val="24"/>
          <w:szCs w:val="24"/>
        </w:rPr>
        <w:t xml:space="preserve"> </w:t>
      </w:r>
      <w:r w:rsidR="00251BF1" w:rsidRPr="001226B4">
        <w:rPr>
          <w:rFonts w:ascii="Book Antiqua" w:hAnsi="Book Antiqua"/>
          <w:color w:val="000000"/>
          <w:sz w:val="24"/>
          <w:szCs w:val="24"/>
        </w:rPr>
        <w:t xml:space="preserve">comparison </w:t>
      </w:r>
      <w:r w:rsidR="00AB6087" w:rsidRPr="001226B4">
        <w:rPr>
          <w:rFonts w:ascii="Book Antiqua" w:hAnsi="Book Antiqua"/>
          <w:color w:val="000000"/>
          <w:sz w:val="24"/>
          <w:szCs w:val="24"/>
        </w:rPr>
        <w:t>with normal crypt size.</w:t>
      </w:r>
      <w:r w:rsidRPr="001226B4">
        <w:rPr>
          <w:rFonts w:ascii="Book Antiqua" w:hAnsi="Book Antiqua" w:cs="Times New Roman"/>
          <w:kern w:val="0"/>
          <w:sz w:val="24"/>
          <w:szCs w:val="24"/>
        </w:rPr>
        <w:t xml:space="preserve"> All </w:t>
      </w:r>
      <w:r w:rsidR="00251BF1" w:rsidRPr="001226B4">
        <w:rPr>
          <w:rFonts w:ascii="Book Antiqua" w:hAnsi="Book Antiqua" w:cs="Times New Roman"/>
          <w:kern w:val="0"/>
          <w:sz w:val="24"/>
          <w:szCs w:val="24"/>
        </w:rPr>
        <w:t xml:space="preserve">of the </w:t>
      </w:r>
      <w:r w:rsidRPr="001226B4">
        <w:rPr>
          <w:rFonts w:ascii="Book Antiqua" w:hAnsi="Book Antiqua" w:cs="Times New Roman"/>
          <w:kern w:val="0"/>
          <w:sz w:val="24"/>
          <w:szCs w:val="24"/>
        </w:rPr>
        <w:t xml:space="preserve">observations were made on optimal foci and at the highest </w:t>
      </w:r>
      <w:r w:rsidR="008B4CD7" w:rsidRPr="001226B4">
        <w:rPr>
          <w:rFonts w:ascii="Book Antiqua" w:hAnsi="Book Antiqua" w:cs="Times New Roman"/>
          <w:kern w:val="0"/>
          <w:sz w:val="24"/>
          <w:szCs w:val="24"/>
        </w:rPr>
        <w:t xml:space="preserve">achievable </w:t>
      </w:r>
      <w:r w:rsidRPr="001226B4">
        <w:rPr>
          <w:rFonts w:ascii="Book Antiqua" w:hAnsi="Book Antiqua" w:cs="Times New Roman"/>
          <w:kern w:val="0"/>
          <w:sz w:val="24"/>
          <w:szCs w:val="24"/>
        </w:rPr>
        <w:t xml:space="preserve">magnification ratios. </w:t>
      </w:r>
      <w:r w:rsidR="00B354AF" w:rsidRPr="001226B4">
        <w:rPr>
          <w:rFonts w:ascii="Book Antiqua" w:hAnsi="Book Antiqua" w:cs="Times New Roman"/>
          <w:kern w:val="0"/>
          <w:sz w:val="24"/>
          <w:szCs w:val="24"/>
        </w:rPr>
        <w:t>Four</w:t>
      </w:r>
      <w:r w:rsidRPr="001226B4">
        <w:rPr>
          <w:rFonts w:ascii="Book Antiqua" w:hAnsi="Book Antiqua" w:cs="Times New Roman"/>
          <w:kern w:val="0"/>
          <w:sz w:val="24"/>
          <w:szCs w:val="24"/>
        </w:rPr>
        <w:t xml:space="preserve"> endoscopist</w:t>
      </w:r>
      <w:r w:rsidR="00B354AF" w:rsidRPr="001226B4">
        <w:rPr>
          <w:rFonts w:ascii="Book Antiqua" w:hAnsi="Book Antiqua" w:cs="Times New Roman"/>
          <w:kern w:val="0"/>
          <w:sz w:val="24"/>
          <w:szCs w:val="24"/>
        </w:rPr>
        <w:t>s</w:t>
      </w:r>
      <w:r w:rsidR="00A97F2D" w:rsidRPr="001226B4">
        <w:rPr>
          <w:rFonts w:ascii="Book Antiqua" w:hAnsi="Book Antiqua" w:cs="Times New Roman"/>
          <w:kern w:val="0"/>
          <w:sz w:val="24"/>
          <w:szCs w:val="24"/>
        </w:rPr>
        <w:t xml:space="preserve"> performed</w:t>
      </w:r>
      <w:r w:rsidRPr="001226B4">
        <w:rPr>
          <w:rFonts w:ascii="Book Antiqua" w:hAnsi="Book Antiqua" w:cs="Times New Roman"/>
          <w:kern w:val="0"/>
          <w:sz w:val="24"/>
          <w:szCs w:val="24"/>
        </w:rPr>
        <w:t xml:space="preserve"> </w:t>
      </w:r>
      <w:r w:rsidR="00735C97" w:rsidRPr="001226B4">
        <w:rPr>
          <w:rFonts w:ascii="Book Antiqua" w:hAnsi="Book Antiqua" w:cs="Times New Roman"/>
          <w:kern w:val="0"/>
          <w:sz w:val="24"/>
          <w:szCs w:val="24"/>
        </w:rPr>
        <w:t xml:space="preserve">the </w:t>
      </w:r>
      <w:r w:rsidRPr="001226B4">
        <w:rPr>
          <w:rFonts w:ascii="Book Antiqua" w:hAnsi="Book Antiqua" w:cs="Times New Roman"/>
          <w:kern w:val="0"/>
          <w:sz w:val="24"/>
          <w:szCs w:val="24"/>
        </w:rPr>
        <w:t>endoscopic procedure</w:t>
      </w:r>
      <w:r w:rsidR="00251BF1" w:rsidRPr="001226B4">
        <w:rPr>
          <w:rFonts w:ascii="Book Antiqua" w:hAnsi="Book Antiqua" w:cs="Times New Roman"/>
          <w:kern w:val="0"/>
          <w:sz w:val="24"/>
          <w:szCs w:val="24"/>
        </w:rPr>
        <w:t xml:space="preserve">s, using </w:t>
      </w:r>
      <w:r w:rsidRPr="001226B4">
        <w:rPr>
          <w:rFonts w:ascii="Book Antiqua" w:hAnsi="Book Antiqua" w:cs="Times New Roman"/>
          <w:kern w:val="0"/>
          <w:sz w:val="24"/>
          <w:szCs w:val="24"/>
        </w:rPr>
        <w:t>a digital filing system to record</w:t>
      </w:r>
      <w:r w:rsidR="00735C97" w:rsidRPr="001226B4">
        <w:rPr>
          <w:rFonts w:ascii="Book Antiqua" w:hAnsi="Book Antiqua" w:cs="Times New Roman"/>
          <w:kern w:val="0"/>
          <w:sz w:val="24"/>
          <w:szCs w:val="24"/>
        </w:rPr>
        <w:t xml:space="preserve"> </w:t>
      </w:r>
      <w:r w:rsidR="00251BF1" w:rsidRPr="001226B4">
        <w:rPr>
          <w:rFonts w:ascii="Book Antiqua" w:hAnsi="Book Antiqua" w:cs="Times New Roman"/>
          <w:kern w:val="0"/>
          <w:sz w:val="24"/>
          <w:szCs w:val="24"/>
        </w:rPr>
        <w:t xml:space="preserve">the </w:t>
      </w:r>
      <w:r w:rsidRPr="001226B4">
        <w:rPr>
          <w:rFonts w:ascii="Book Antiqua" w:hAnsi="Book Antiqua" w:cs="Times New Roman"/>
          <w:kern w:val="0"/>
          <w:sz w:val="24"/>
          <w:szCs w:val="24"/>
        </w:rPr>
        <w:t>images.</w:t>
      </w:r>
      <w:r w:rsidR="00D70F21" w:rsidRPr="001226B4">
        <w:rPr>
          <w:rFonts w:ascii="Book Antiqua" w:hAnsi="Book Antiqua" w:cs="Times New Roman"/>
          <w:kern w:val="0"/>
          <w:sz w:val="24"/>
          <w:szCs w:val="24"/>
        </w:rPr>
        <w:t xml:space="preserve"> For each lesion, endoscopic NBI-ME</w:t>
      </w:r>
      <w:r w:rsidR="00E44F0F" w:rsidRPr="001226B4">
        <w:rPr>
          <w:rFonts w:ascii="Book Antiqua" w:hAnsi="Book Antiqua" w:cs="Times New Roman"/>
          <w:kern w:val="0"/>
          <w:sz w:val="24"/>
          <w:szCs w:val="24"/>
        </w:rPr>
        <w:t xml:space="preserve"> </w:t>
      </w:r>
      <w:r w:rsidR="00D70F21" w:rsidRPr="001226B4">
        <w:rPr>
          <w:rFonts w:ascii="Book Antiqua" w:hAnsi="Book Antiqua" w:cs="Times New Roman"/>
          <w:kern w:val="0"/>
          <w:sz w:val="24"/>
          <w:szCs w:val="24"/>
        </w:rPr>
        <w:t>and EME</w:t>
      </w:r>
      <w:r w:rsidR="00B231D5" w:rsidRPr="001226B4">
        <w:rPr>
          <w:rFonts w:ascii="Book Antiqua" w:hAnsi="Book Antiqua" w:cs="Times New Roman"/>
          <w:kern w:val="0"/>
          <w:sz w:val="24"/>
          <w:szCs w:val="24"/>
        </w:rPr>
        <w:t xml:space="preserve"> images</w:t>
      </w:r>
      <w:r w:rsidR="00D70F21" w:rsidRPr="001226B4">
        <w:rPr>
          <w:rFonts w:ascii="Book Antiqua" w:hAnsi="Book Antiqua" w:cs="Times New Roman"/>
          <w:kern w:val="0"/>
          <w:sz w:val="24"/>
          <w:szCs w:val="24"/>
        </w:rPr>
        <w:t xml:space="preserve"> were evaluated</w:t>
      </w:r>
      <w:r w:rsidR="00B231D5" w:rsidRPr="001226B4">
        <w:rPr>
          <w:rFonts w:ascii="Book Antiqua" w:hAnsi="Book Antiqua" w:cs="Times New Roman"/>
          <w:kern w:val="0"/>
          <w:sz w:val="24"/>
          <w:szCs w:val="24"/>
        </w:rPr>
        <w:t xml:space="preserve"> for</w:t>
      </w:r>
      <w:r w:rsidR="00D70F21" w:rsidRPr="001226B4">
        <w:rPr>
          <w:rFonts w:ascii="Book Antiqua" w:hAnsi="Book Antiqua" w:cs="Times New Roman"/>
          <w:kern w:val="0"/>
          <w:sz w:val="24"/>
          <w:szCs w:val="24"/>
        </w:rPr>
        <w:t xml:space="preserve"> </w:t>
      </w:r>
      <w:r w:rsidR="00077756" w:rsidRPr="001226B4">
        <w:rPr>
          <w:rFonts w:ascii="Book Antiqua" w:hAnsi="Book Antiqua" w:cs="Times New Roman"/>
          <w:kern w:val="0"/>
          <w:sz w:val="24"/>
          <w:szCs w:val="24"/>
        </w:rPr>
        <w:t>MV</w:t>
      </w:r>
      <w:r w:rsidR="00E44F0F" w:rsidRPr="001226B4">
        <w:rPr>
          <w:rFonts w:ascii="Book Antiqua" w:hAnsi="Book Antiqua" w:cs="Times New Roman"/>
          <w:kern w:val="0"/>
          <w:sz w:val="24"/>
          <w:szCs w:val="24"/>
        </w:rPr>
        <w:t xml:space="preserve"> </w:t>
      </w:r>
      <w:r w:rsidR="00D70F21" w:rsidRPr="001226B4">
        <w:rPr>
          <w:rFonts w:ascii="Book Antiqua" w:hAnsi="Book Antiqua" w:cs="Times New Roman"/>
          <w:kern w:val="0"/>
          <w:sz w:val="24"/>
          <w:szCs w:val="24"/>
        </w:rPr>
        <w:t xml:space="preserve">and </w:t>
      </w:r>
      <w:r w:rsidR="00077756" w:rsidRPr="001226B4">
        <w:rPr>
          <w:rFonts w:ascii="Book Antiqua" w:hAnsi="Book Antiqua" w:cs="Times New Roman"/>
          <w:kern w:val="0"/>
          <w:sz w:val="24"/>
          <w:szCs w:val="24"/>
        </w:rPr>
        <w:t>MS</w:t>
      </w:r>
      <w:r w:rsidR="00D70F21" w:rsidRPr="001226B4">
        <w:rPr>
          <w:rFonts w:ascii="Book Antiqua" w:hAnsi="Book Antiqua" w:cs="Times New Roman"/>
          <w:kern w:val="0"/>
          <w:sz w:val="24"/>
          <w:szCs w:val="24"/>
        </w:rPr>
        <w:t xml:space="preserve"> pattern</w:t>
      </w:r>
      <w:r w:rsidR="00395D8A" w:rsidRPr="001226B4">
        <w:rPr>
          <w:rFonts w:ascii="Book Antiqua" w:hAnsi="Book Antiqua" w:cs="Times New Roman"/>
          <w:kern w:val="0"/>
          <w:sz w:val="24"/>
          <w:szCs w:val="24"/>
        </w:rPr>
        <w:t>s</w:t>
      </w:r>
      <w:r w:rsidR="00B231D5" w:rsidRPr="001226B4">
        <w:rPr>
          <w:rFonts w:ascii="Book Antiqua" w:hAnsi="Book Antiqua" w:cs="Times New Roman"/>
          <w:kern w:val="0"/>
          <w:sz w:val="24"/>
          <w:szCs w:val="24"/>
        </w:rPr>
        <w:t xml:space="preserve">, respectively, </w:t>
      </w:r>
      <w:r w:rsidR="00D70F21" w:rsidRPr="001226B4">
        <w:rPr>
          <w:rFonts w:ascii="Book Antiqua" w:hAnsi="Book Antiqua" w:cs="Times New Roman"/>
          <w:kern w:val="0"/>
          <w:sz w:val="24"/>
          <w:szCs w:val="24"/>
        </w:rPr>
        <w:t>by four expert endoscopists.</w:t>
      </w:r>
    </w:p>
    <w:p w:rsidR="0069397A" w:rsidRPr="001226B4" w:rsidRDefault="0069397A" w:rsidP="00195F87">
      <w:pPr>
        <w:autoSpaceDE w:val="0"/>
        <w:autoSpaceDN w:val="0"/>
        <w:adjustRightInd w:val="0"/>
        <w:spacing w:line="360" w:lineRule="auto"/>
        <w:rPr>
          <w:rFonts w:ascii="Book Antiqua" w:hAnsi="Book Antiqua" w:cs="Times New Roman"/>
          <w:b/>
          <w:bCs/>
          <w:kern w:val="0"/>
          <w:sz w:val="24"/>
          <w:szCs w:val="24"/>
        </w:rPr>
      </w:pPr>
    </w:p>
    <w:p w:rsidR="00800771" w:rsidRPr="001226B4" w:rsidRDefault="00E50821" w:rsidP="00195F87">
      <w:pPr>
        <w:autoSpaceDE w:val="0"/>
        <w:autoSpaceDN w:val="0"/>
        <w:adjustRightInd w:val="0"/>
        <w:spacing w:line="360" w:lineRule="auto"/>
        <w:rPr>
          <w:rFonts w:ascii="Book Antiqua" w:hAnsi="Book Antiqua" w:cs="Times New Roman"/>
          <w:b/>
          <w:bCs/>
          <w:i/>
          <w:kern w:val="0"/>
          <w:sz w:val="24"/>
          <w:szCs w:val="24"/>
        </w:rPr>
      </w:pPr>
      <w:r w:rsidRPr="001226B4">
        <w:rPr>
          <w:rFonts w:ascii="Book Antiqua" w:hAnsi="Book Antiqua" w:cs="Times New Roman"/>
          <w:b/>
          <w:bCs/>
          <w:i/>
          <w:kern w:val="0"/>
          <w:sz w:val="24"/>
          <w:szCs w:val="24"/>
        </w:rPr>
        <w:t>Endoscopic treatment</w:t>
      </w:r>
      <w:r w:rsidR="00800771" w:rsidRPr="001226B4">
        <w:rPr>
          <w:rFonts w:ascii="Book Antiqua" w:hAnsi="Book Antiqua" w:cs="Times New Roman"/>
          <w:b/>
          <w:bCs/>
          <w:i/>
          <w:kern w:val="0"/>
          <w:sz w:val="24"/>
          <w:szCs w:val="24"/>
        </w:rPr>
        <w:t xml:space="preserve"> and </w:t>
      </w:r>
      <w:r w:rsidR="009359EA" w:rsidRPr="001226B4">
        <w:rPr>
          <w:rFonts w:ascii="Book Antiqua" w:hAnsi="Book Antiqua" w:cs="Times New Roman"/>
          <w:b/>
          <w:bCs/>
          <w:i/>
          <w:kern w:val="0"/>
          <w:sz w:val="24"/>
          <w:szCs w:val="24"/>
        </w:rPr>
        <w:t>h</w:t>
      </w:r>
      <w:r w:rsidR="00800771" w:rsidRPr="001226B4">
        <w:rPr>
          <w:rFonts w:ascii="Book Antiqua" w:hAnsi="Book Antiqua" w:cs="Times New Roman"/>
          <w:b/>
          <w:bCs/>
          <w:i/>
          <w:kern w:val="0"/>
          <w:sz w:val="24"/>
          <w:szCs w:val="24"/>
        </w:rPr>
        <w:t>istopathology</w:t>
      </w:r>
    </w:p>
    <w:p w:rsidR="00A97F2D" w:rsidRPr="001226B4" w:rsidRDefault="00E50821" w:rsidP="00195F87">
      <w:pPr>
        <w:autoSpaceDE w:val="0"/>
        <w:autoSpaceDN w:val="0"/>
        <w:adjustRightInd w:val="0"/>
        <w:spacing w:line="360" w:lineRule="auto"/>
        <w:rPr>
          <w:rFonts w:ascii="Book Antiqua" w:hAnsi="Book Antiqua" w:cs="Times New Roman"/>
          <w:kern w:val="0"/>
          <w:sz w:val="24"/>
          <w:szCs w:val="24"/>
        </w:rPr>
      </w:pPr>
      <w:r w:rsidRPr="001226B4">
        <w:rPr>
          <w:rFonts w:ascii="Book Antiqua" w:hAnsi="Book Antiqua" w:cs="Times New Roman"/>
          <w:kern w:val="0"/>
          <w:sz w:val="24"/>
          <w:szCs w:val="24"/>
        </w:rPr>
        <w:t>All</w:t>
      </w:r>
      <w:r w:rsidR="00251BF1" w:rsidRPr="001226B4">
        <w:rPr>
          <w:rFonts w:ascii="Book Antiqua" w:hAnsi="Book Antiqua" w:cs="Times New Roman"/>
          <w:kern w:val="0"/>
          <w:sz w:val="24"/>
          <w:szCs w:val="24"/>
        </w:rPr>
        <w:t xml:space="preserve"> of the</w:t>
      </w:r>
      <w:r w:rsidRPr="001226B4">
        <w:rPr>
          <w:rFonts w:ascii="Book Antiqua" w:hAnsi="Book Antiqua" w:cs="Times New Roman"/>
          <w:kern w:val="0"/>
          <w:sz w:val="24"/>
          <w:szCs w:val="24"/>
        </w:rPr>
        <w:t xml:space="preserve"> </w:t>
      </w:r>
      <w:r w:rsidR="00DC05D5" w:rsidRPr="001226B4">
        <w:rPr>
          <w:rFonts w:ascii="Book Antiqua" w:hAnsi="Book Antiqua" w:cs="Times New Roman"/>
          <w:kern w:val="0"/>
          <w:sz w:val="24"/>
          <w:szCs w:val="24"/>
        </w:rPr>
        <w:t xml:space="preserve">EGC </w:t>
      </w:r>
      <w:r w:rsidRPr="001226B4">
        <w:rPr>
          <w:rFonts w:ascii="Book Antiqua" w:hAnsi="Book Antiqua" w:cs="Times New Roman"/>
          <w:kern w:val="0"/>
          <w:sz w:val="24"/>
          <w:szCs w:val="24"/>
        </w:rPr>
        <w:t xml:space="preserve">patients underwent </w:t>
      </w:r>
      <w:r w:rsidR="009359EA" w:rsidRPr="001226B4">
        <w:rPr>
          <w:rFonts w:ascii="Book Antiqua" w:hAnsi="Book Antiqua" w:cs="Times New Roman"/>
          <w:kern w:val="0"/>
          <w:sz w:val="24"/>
          <w:szCs w:val="24"/>
        </w:rPr>
        <w:t>e</w:t>
      </w:r>
      <w:r w:rsidR="00800771" w:rsidRPr="001226B4">
        <w:rPr>
          <w:rFonts w:ascii="Book Antiqua" w:hAnsi="Book Antiqua" w:cs="Times New Roman"/>
          <w:kern w:val="0"/>
          <w:sz w:val="24"/>
          <w:szCs w:val="24"/>
        </w:rPr>
        <w:t>ndoscopic submucosal dissection (</w:t>
      </w:r>
      <w:r w:rsidRPr="001226B4">
        <w:rPr>
          <w:rFonts w:ascii="Book Antiqua" w:hAnsi="Book Antiqua" w:cs="Times New Roman"/>
          <w:kern w:val="0"/>
          <w:sz w:val="24"/>
          <w:szCs w:val="24"/>
        </w:rPr>
        <w:t>ESD</w:t>
      </w:r>
      <w:r w:rsidR="00800771" w:rsidRPr="001226B4">
        <w:rPr>
          <w:rFonts w:ascii="Book Antiqua" w:hAnsi="Book Antiqua" w:cs="Times New Roman"/>
          <w:kern w:val="0"/>
          <w:sz w:val="24"/>
          <w:szCs w:val="24"/>
        </w:rPr>
        <w:t>)</w:t>
      </w:r>
      <w:r w:rsidRPr="001226B4">
        <w:rPr>
          <w:rFonts w:ascii="Book Antiqua" w:hAnsi="Book Antiqua" w:cs="Times New Roman"/>
          <w:kern w:val="0"/>
          <w:sz w:val="24"/>
          <w:szCs w:val="24"/>
        </w:rPr>
        <w:t xml:space="preserve"> without </w:t>
      </w:r>
      <w:r w:rsidR="00DC05D5" w:rsidRPr="001226B4">
        <w:rPr>
          <w:rFonts w:ascii="Book Antiqua" w:hAnsi="Book Antiqua" w:cs="Times New Roman"/>
          <w:kern w:val="0"/>
          <w:sz w:val="24"/>
          <w:szCs w:val="24"/>
        </w:rPr>
        <w:t xml:space="preserve">any </w:t>
      </w:r>
      <w:r w:rsidRPr="001226B4">
        <w:rPr>
          <w:rFonts w:ascii="Book Antiqua" w:hAnsi="Book Antiqua" w:cs="Times New Roman"/>
          <w:kern w:val="0"/>
          <w:sz w:val="24"/>
          <w:szCs w:val="24"/>
        </w:rPr>
        <w:t>complication</w:t>
      </w:r>
      <w:r w:rsidR="009359EA" w:rsidRPr="001226B4">
        <w:rPr>
          <w:rFonts w:ascii="Book Antiqua" w:hAnsi="Book Antiqua" w:cs="Times New Roman"/>
          <w:kern w:val="0"/>
          <w:sz w:val="24"/>
          <w:szCs w:val="24"/>
        </w:rPr>
        <w:t>s</w:t>
      </w:r>
      <w:r w:rsidRPr="001226B4">
        <w:rPr>
          <w:rFonts w:ascii="Book Antiqua" w:hAnsi="Book Antiqua" w:cs="Times New Roman"/>
          <w:kern w:val="0"/>
          <w:sz w:val="24"/>
          <w:szCs w:val="24"/>
        </w:rPr>
        <w:t>.</w:t>
      </w:r>
      <w:r w:rsidR="00800771" w:rsidRPr="001226B4">
        <w:rPr>
          <w:rFonts w:ascii="Book Antiqua" w:hAnsi="Book Antiqua" w:cs="Times New Roman"/>
          <w:kern w:val="0"/>
          <w:sz w:val="24"/>
          <w:szCs w:val="24"/>
        </w:rPr>
        <w:t xml:space="preserve"> </w:t>
      </w:r>
      <w:r w:rsidR="00880E98" w:rsidRPr="001226B4">
        <w:rPr>
          <w:rFonts w:ascii="Book Antiqua" w:hAnsi="Book Antiqua" w:cs="Times New Roman"/>
          <w:kern w:val="0"/>
          <w:sz w:val="24"/>
          <w:szCs w:val="24"/>
        </w:rPr>
        <w:t xml:space="preserve">The resected </w:t>
      </w:r>
      <w:r w:rsidR="00800771" w:rsidRPr="001226B4">
        <w:rPr>
          <w:rFonts w:ascii="Book Antiqua" w:hAnsi="Book Antiqua" w:cs="Times New Roman"/>
          <w:kern w:val="0"/>
          <w:sz w:val="24"/>
          <w:szCs w:val="24"/>
        </w:rPr>
        <w:t xml:space="preserve">EGC </w:t>
      </w:r>
      <w:r w:rsidR="00880E98" w:rsidRPr="001226B4">
        <w:rPr>
          <w:rFonts w:ascii="Book Antiqua" w:hAnsi="Book Antiqua" w:cs="Times New Roman"/>
          <w:kern w:val="0"/>
          <w:sz w:val="24"/>
          <w:szCs w:val="24"/>
        </w:rPr>
        <w:t xml:space="preserve">specimens </w:t>
      </w:r>
      <w:r w:rsidRPr="001226B4">
        <w:rPr>
          <w:rFonts w:ascii="Book Antiqua" w:hAnsi="Book Antiqua" w:cs="Times New Roman"/>
          <w:kern w:val="0"/>
          <w:sz w:val="24"/>
          <w:szCs w:val="24"/>
        </w:rPr>
        <w:t xml:space="preserve">were then extended on boards with pins for fixation in 20% formalin. Each lesion, together with the surrounding mucosa, was </w:t>
      </w:r>
      <w:r w:rsidR="00263596" w:rsidRPr="001226B4">
        <w:rPr>
          <w:rFonts w:ascii="Book Antiqua" w:hAnsi="Book Antiqua" w:cs="Times New Roman"/>
          <w:kern w:val="0"/>
          <w:sz w:val="24"/>
          <w:szCs w:val="24"/>
        </w:rPr>
        <w:t>cut into 2- to 5-mm</w:t>
      </w:r>
      <w:r w:rsidR="00880E98" w:rsidRPr="001226B4">
        <w:rPr>
          <w:rFonts w:ascii="Book Antiqua" w:hAnsi="Book Antiqua" w:cs="Times New Roman"/>
          <w:kern w:val="0"/>
          <w:sz w:val="24"/>
          <w:szCs w:val="24"/>
        </w:rPr>
        <w:t>-</w:t>
      </w:r>
      <w:r w:rsidR="00263596" w:rsidRPr="001226B4">
        <w:rPr>
          <w:rFonts w:ascii="Book Antiqua" w:hAnsi="Book Antiqua" w:cs="Times New Roman"/>
          <w:kern w:val="0"/>
          <w:sz w:val="24"/>
          <w:szCs w:val="24"/>
        </w:rPr>
        <w:t>wide serial-step sections</w:t>
      </w:r>
      <w:r w:rsidRPr="001226B4">
        <w:rPr>
          <w:rFonts w:ascii="Book Antiqua" w:hAnsi="Book Antiqua" w:cs="Times New Roman"/>
          <w:kern w:val="0"/>
          <w:sz w:val="24"/>
          <w:szCs w:val="24"/>
        </w:rPr>
        <w:t xml:space="preserve">. </w:t>
      </w:r>
      <w:r w:rsidR="00880E98" w:rsidRPr="001226B4">
        <w:rPr>
          <w:rFonts w:ascii="Book Antiqua" w:hAnsi="Book Antiqua" w:cs="Times New Roman"/>
          <w:kern w:val="0"/>
          <w:sz w:val="24"/>
          <w:szCs w:val="24"/>
        </w:rPr>
        <w:t xml:space="preserve">The </w:t>
      </w:r>
      <w:r w:rsidR="00902C3E" w:rsidRPr="001226B4">
        <w:rPr>
          <w:rFonts w:ascii="Book Antiqua" w:hAnsi="Book Antiqua" w:cs="Times New Roman"/>
          <w:kern w:val="0"/>
          <w:sz w:val="24"/>
          <w:szCs w:val="24"/>
        </w:rPr>
        <w:t xml:space="preserve">histologic </w:t>
      </w:r>
      <w:r w:rsidRPr="001226B4">
        <w:rPr>
          <w:rFonts w:ascii="Book Antiqua" w:hAnsi="Book Antiqua" w:cs="Times New Roman"/>
          <w:kern w:val="0"/>
          <w:sz w:val="24"/>
          <w:szCs w:val="24"/>
        </w:rPr>
        <w:t>criteria for diagnosi</w:t>
      </w:r>
      <w:r w:rsidR="00B62EAD" w:rsidRPr="001226B4">
        <w:rPr>
          <w:rFonts w:ascii="Book Antiqua" w:hAnsi="Book Antiqua" w:cs="Times New Roman"/>
          <w:kern w:val="0"/>
          <w:sz w:val="24"/>
          <w:szCs w:val="24"/>
        </w:rPr>
        <w:t>ng</w:t>
      </w:r>
      <w:r w:rsidRPr="001226B4">
        <w:rPr>
          <w:rFonts w:ascii="Book Antiqua" w:hAnsi="Book Antiqua" w:cs="Times New Roman"/>
          <w:kern w:val="0"/>
          <w:sz w:val="24"/>
          <w:szCs w:val="24"/>
        </w:rPr>
        <w:t xml:space="preserve"> EGC were based on the Japanese class</w:t>
      </w:r>
      <w:r w:rsidR="00F94B4C" w:rsidRPr="001226B4">
        <w:rPr>
          <w:rFonts w:ascii="Book Antiqua" w:hAnsi="Book Antiqua" w:cs="Times New Roman"/>
          <w:kern w:val="0"/>
          <w:sz w:val="24"/>
          <w:szCs w:val="24"/>
        </w:rPr>
        <w:t>ification of gastric carcinomas</w:t>
      </w:r>
      <w:r w:rsidR="006D01A6" w:rsidRPr="001226B4">
        <w:rPr>
          <w:rFonts w:ascii="Book Antiqua" w:hAnsi="Book Antiqua" w:cs="Times New Roman"/>
          <w:kern w:val="0"/>
          <w:sz w:val="24"/>
          <w:szCs w:val="24"/>
        </w:rPr>
        <w:fldChar w:fldCharType="begin"/>
      </w:r>
      <w:r w:rsidR="006D01A6" w:rsidRPr="001226B4">
        <w:rPr>
          <w:rFonts w:ascii="Book Antiqua" w:hAnsi="Book Antiqua" w:cs="Times New Roman"/>
          <w:kern w:val="0"/>
          <w:sz w:val="24"/>
          <w:szCs w:val="24"/>
        </w:rPr>
        <w:instrText xml:space="preserve"> ADDIN EN.CITE &lt;EndNote&gt;&lt;Cite&gt;&lt;Author&gt;Japanese Gastric Cancer&lt;/Author&gt;&lt;Year&gt;2011&lt;/Year&gt;&lt;RecNum&gt;52&lt;/RecNum&gt;&lt;DisplayText&gt;&lt;style face="superscript"&gt;[13]&lt;/style&gt;&lt;/DisplayText&gt;&lt;record&gt;&lt;rec-number&gt;52&lt;/rec-number&gt;&lt;foreign-keys&gt;&lt;key app="EN" db-id="atzpf0pf7wv2v0ezfs5vvwfh590zfetvaee0" timestamp="1379993980"&gt;52&lt;/key&gt;&lt;/foreign-keys&gt;&lt;ref-type name="Journal Article"&gt;17&lt;/ref-type&gt;&lt;contributors&gt;&lt;authors&gt;&lt;author&gt;Japanese Gastric Cancer, Association&lt;/author&gt;&lt;/authors&gt;&lt;/contributors&gt;&lt;titles&gt;&lt;title&gt;Japanese classification of gastric carcinoma: 3rd English edition&lt;/title&gt;&lt;secondary-title&gt;Gastric Cancer&lt;/secondary-title&gt;&lt;/titles&gt;&lt;periodical&gt;&lt;full-title&gt;Gastric Cancer&lt;/full-title&gt;&lt;/periodical&gt;&lt;pages&gt;101-12&lt;/pages&gt;&lt;volume&gt;14&lt;/volume&gt;&lt;number&gt;2&lt;/number&gt;&lt;edition&gt;2011/05/17&lt;/edition&gt;&lt;keywords&gt;&lt;keyword&gt;Adenocarcinoma/*classification/*pathology&lt;/keyword&gt;&lt;keyword&gt;Humans&lt;/keyword&gt;&lt;keyword&gt;Japan&lt;/keyword&gt;&lt;keyword&gt;Neoplasm Staging/methods/*standards&lt;/keyword&gt;&lt;keyword&gt;Stomach Neoplasms/*classification/*pathology&lt;/keyword&gt;&lt;/keywords&gt;&lt;dates&gt;&lt;year&gt;2011&lt;/year&gt;&lt;pub-dates&gt;&lt;date&gt;Jun&lt;/date&gt;&lt;/pub-dates&gt;&lt;/dates&gt;&lt;isbn&gt;1436-3291 (Print)&lt;/isbn&gt;&lt;accession-num&gt;21573743&lt;/accession-num&gt;&lt;urls&gt;&lt;related-urls&gt;&lt;url&gt;http://www.ncbi.nlm.nih.gov/entrez/query.fcgi?cmd=Retrieve&amp;amp;db=PubMed&amp;amp;dopt=Citation&amp;amp;list_uids=21573743&lt;/url&gt;&lt;/related-urls&gt;&lt;/urls&gt;&lt;electronic-resource-num&gt;10.1007/s10120-011-0041-5&lt;/electronic-resource-num&gt;&lt;language&gt;eng&lt;/language&gt;&lt;/record&gt;&lt;/Cite&gt;&lt;/EndNote&gt;</w:instrText>
      </w:r>
      <w:r w:rsidR="006D01A6" w:rsidRPr="001226B4">
        <w:rPr>
          <w:rFonts w:ascii="Book Antiqua" w:hAnsi="Book Antiqua" w:cs="Times New Roman"/>
          <w:kern w:val="0"/>
          <w:sz w:val="24"/>
          <w:szCs w:val="24"/>
        </w:rPr>
        <w:fldChar w:fldCharType="separate"/>
      </w:r>
      <w:r w:rsidR="006D01A6" w:rsidRPr="001226B4">
        <w:rPr>
          <w:rFonts w:ascii="Book Antiqua" w:hAnsi="Book Antiqua" w:cs="Times New Roman"/>
          <w:kern w:val="0"/>
          <w:sz w:val="24"/>
          <w:szCs w:val="24"/>
          <w:vertAlign w:val="superscript"/>
        </w:rPr>
        <w:t>[13]</w:t>
      </w:r>
      <w:r w:rsidR="006D01A6" w:rsidRPr="001226B4">
        <w:rPr>
          <w:rFonts w:ascii="Book Antiqua" w:hAnsi="Book Antiqua" w:cs="Times New Roman"/>
          <w:kern w:val="0"/>
          <w:sz w:val="24"/>
          <w:szCs w:val="24"/>
        </w:rPr>
        <w:fldChar w:fldCharType="end"/>
      </w:r>
      <w:r w:rsidR="00F94B4C" w:rsidRPr="001226B4">
        <w:rPr>
          <w:rFonts w:ascii="Book Antiqua" w:hAnsi="Book Antiqua" w:cs="Times New Roman"/>
          <w:kern w:val="0"/>
          <w:sz w:val="24"/>
          <w:szCs w:val="24"/>
        </w:rPr>
        <w:t>.</w:t>
      </w:r>
    </w:p>
    <w:p w:rsidR="00564A03" w:rsidRPr="001226B4" w:rsidRDefault="00564A03" w:rsidP="00195F87">
      <w:pPr>
        <w:autoSpaceDE w:val="0"/>
        <w:autoSpaceDN w:val="0"/>
        <w:adjustRightInd w:val="0"/>
        <w:spacing w:line="360" w:lineRule="auto"/>
        <w:rPr>
          <w:rFonts w:ascii="Book Antiqua" w:hAnsi="Book Antiqua" w:cs="Times New Roman"/>
          <w:b/>
          <w:bCs/>
          <w:kern w:val="0"/>
          <w:sz w:val="24"/>
          <w:szCs w:val="24"/>
        </w:rPr>
      </w:pPr>
    </w:p>
    <w:p w:rsidR="00E50821" w:rsidRPr="001226B4" w:rsidRDefault="00E50821" w:rsidP="00195F87">
      <w:pPr>
        <w:autoSpaceDE w:val="0"/>
        <w:autoSpaceDN w:val="0"/>
        <w:adjustRightInd w:val="0"/>
        <w:spacing w:line="360" w:lineRule="auto"/>
        <w:rPr>
          <w:rFonts w:ascii="Book Antiqua" w:hAnsi="Book Antiqua" w:cs="Times New Roman"/>
          <w:b/>
          <w:bCs/>
          <w:i/>
          <w:kern w:val="0"/>
          <w:sz w:val="24"/>
          <w:szCs w:val="24"/>
        </w:rPr>
      </w:pPr>
      <w:r w:rsidRPr="001226B4">
        <w:rPr>
          <w:rFonts w:ascii="Book Antiqua" w:hAnsi="Book Antiqua" w:cs="Times New Roman"/>
          <w:b/>
          <w:bCs/>
          <w:i/>
          <w:kern w:val="0"/>
          <w:sz w:val="24"/>
          <w:szCs w:val="24"/>
        </w:rPr>
        <w:t>Statistical analys</w:t>
      </w:r>
      <w:r w:rsidR="00902C3E" w:rsidRPr="001226B4">
        <w:rPr>
          <w:rFonts w:ascii="Book Antiqua" w:hAnsi="Book Antiqua" w:cs="Times New Roman"/>
          <w:b/>
          <w:bCs/>
          <w:i/>
          <w:kern w:val="0"/>
          <w:sz w:val="24"/>
          <w:szCs w:val="24"/>
        </w:rPr>
        <w:t>is</w:t>
      </w:r>
    </w:p>
    <w:p w:rsidR="004C288C" w:rsidRPr="001226B4" w:rsidRDefault="00251BF1" w:rsidP="00195F87">
      <w:pPr>
        <w:spacing w:line="360" w:lineRule="auto"/>
        <w:rPr>
          <w:rFonts w:ascii="Book Antiqua" w:hAnsi="Book Antiqua" w:cs="Times New Roman"/>
          <w:sz w:val="24"/>
          <w:szCs w:val="24"/>
        </w:rPr>
      </w:pPr>
      <w:r w:rsidRPr="001226B4">
        <w:rPr>
          <w:rFonts w:ascii="Book Antiqua" w:hAnsi="Book Antiqua" w:cs="Times New Roman"/>
          <w:kern w:val="0"/>
          <w:sz w:val="24"/>
          <w:szCs w:val="24"/>
        </w:rPr>
        <w:t xml:space="preserve">The </w:t>
      </w:r>
      <w:r w:rsidR="008F017A" w:rsidRPr="001226B4">
        <w:rPr>
          <w:rFonts w:ascii="Book Antiqua" w:hAnsi="Book Antiqua" w:cs="Times New Roman"/>
          <w:kern w:val="0"/>
          <w:sz w:val="24"/>
          <w:szCs w:val="24"/>
        </w:rPr>
        <w:t>NBI-ME/</w:t>
      </w:r>
      <w:r w:rsidR="00A97F2D" w:rsidRPr="001226B4">
        <w:rPr>
          <w:rFonts w:ascii="Book Antiqua" w:hAnsi="Book Antiqua" w:cs="Times New Roman"/>
          <w:kern w:val="0"/>
          <w:sz w:val="24"/>
          <w:szCs w:val="24"/>
        </w:rPr>
        <w:t>EM</w:t>
      </w:r>
      <w:r w:rsidR="00362F5E" w:rsidRPr="001226B4">
        <w:rPr>
          <w:rFonts w:ascii="Book Antiqua" w:hAnsi="Book Antiqua" w:cs="Times New Roman"/>
          <w:kern w:val="0"/>
          <w:sz w:val="24"/>
          <w:szCs w:val="24"/>
        </w:rPr>
        <w:t>E</w:t>
      </w:r>
      <w:r w:rsidR="00A97F2D" w:rsidRPr="001226B4">
        <w:rPr>
          <w:rFonts w:ascii="Book Antiqua" w:hAnsi="Book Antiqua" w:cs="Times New Roman"/>
          <w:kern w:val="0"/>
          <w:sz w:val="24"/>
          <w:szCs w:val="24"/>
        </w:rPr>
        <w:t xml:space="preserve"> and histolog</w:t>
      </w:r>
      <w:r w:rsidR="00C73597" w:rsidRPr="001226B4">
        <w:rPr>
          <w:rFonts w:ascii="Book Antiqua" w:hAnsi="Book Antiqua" w:cs="Times New Roman"/>
          <w:kern w:val="0"/>
          <w:sz w:val="24"/>
          <w:szCs w:val="24"/>
        </w:rPr>
        <w:t xml:space="preserve">ical findings </w:t>
      </w:r>
      <w:r w:rsidR="009359EA" w:rsidRPr="001226B4">
        <w:rPr>
          <w:rFonts w:ascii="Book Antiqua" w:hAnsi="Book Antiqua" w:cs="Times New Roman"/>
          <w:kern w:val="0"/>
          <w:sz w:val="24"/>
          <w:szCs w:val="24"/>
        </w:rPr>
        <w:t xml:space="preserve">were </w:t>
      </w:r>
      <w:r w:rsidR="00A97F2D" w:rsidRPr="001226B4">
        <w:rPr>
          <w:rFonts w:ascii="Book Antiqua" w:hAnsi="Book Antiqua" w:cs="Times New Roman"/>
          <w:kern w:val="0"/>
          <w:sz w:val="24"/>
          <w:szCs w:val="24"/>
        </w:rPr>
        <w:t xml:space="preserve">evaluated by Fisher’s exact test and Pearson’s chi-square test. All </w:t>
      </w:r>
      <w:r w:rsidRPr="001226B4">
        <w:rPr>
          <w:rFonts w:ascii="Book Antiqua" w:hAnsi="Book Antiqua" w:cs="Times New Roman"/>
          <w:kern w:val="0"/>
          <w:sz w:val="24"/>
          <w:szCs w:val="24"/>
        </w:rPr>
        <w:t xml:space="preserve">of the </w:t>
      </w:r>
      <w:r w:rsidR="00A97F2D" w:rsidRPr="001226B4">
        <w:rPr>
          <w:rFonts w:ascii="Book Antiqua" w:hAnsi="Book Antiqua" w:cs="Times New Roman"/>
          <w:kern w:val="0"/>
          <w:sz w:val="24"/>
          <w:szCs w:val="24"/>
        </w:rPr>
        <w:t>statistical tests were two</w:t>
      </w:r>
      <w:r w:rsidRPr="001226B4">
        <w:rPr>
          <w:rFonts w:ascii="Book Antiqua" w:hAnsi="Book Antiqua" w:cs="Times New Roman"/>
          <w:kern w:val="0"/>
          <w:sz w:val="24"/>
          <w:szCs w:val="24"/>
        </w:rPr>
        <w:t xml:space="preserve"> </w:t>
      </w:r>
      <w:r w:rsidR="00A97F2D" w:rsidRPr="001226B4">
        <w:rPr>
          <w:rFonts w:ascii="Book Antiqua" w:hAnsi="Book Antiqua" w:cs="Times New Roman"/>
          <w:kern w:val="0"/>
          <w:sz w:val="24"/>
          <w:szCs w:val="24"/>
        </w:rPr>
        <w:t>sided with a significance level of 0.05. Statistical analys</w:t>
      </w:r>
      <w:r w:rsidR="00902C3E" w:rsidRPr="001226B4">
        <w:rPr>
          <w:rFonts w:ascii="Book Antiqua" w:hAnsi="Book Antiqua" w:cs="Times New Roman"/>
          <w:kern w:val="0"/>
          <w:sz w:val="24"/>
          <w:szCs w:val="24"/>
        </w:rPr>
        <w:t>is</w:t>
      </w:r>
      <w:r w:rsidR="00A97F2D" w:rsidRPr="001226B4">
        <w:rPr>
          <w:rFonts w:ascii="Book Antiqua" w:hAnsi="Book Antiqua" w:cs="Times New Roman"/>
          <w:kern w:val="0"/>
          <w:sz w:val="24"/>
          <w:szCs w:val="24"/>
        </w:rPr>
        <w:t xml:space="preserve"> </w:t>
      </w:r>
      <w:r w:rsidRPr="001226B4">
        <w:rPr>
          <w:rFonts w:ascii="Book Antiqua" w:hAnsi="Book Antiqua" w:cs="Times New Roman"/>
          <w:kern w:val="0"/>
          <w:sz w:val="24"/>
          <w:szCs w:val="24"/>
        </w:rPr>
        <w:t xml:space="preserve">was </w:t>
      </w:r>
      <w:r w:rsidR="00A97F2D" w:rsidRPr="001226B4">
        <w:rPr>
          <w:rFonts w:ascii="Book Antiqua" w:hAnsi="Book Antiqua" w:cs="Times New Roman"/>
          <w:kern w:val="0"/>
          <w:sz w:val="24"/>
          <w:szCs w:val="24"/>
        </w:rPr>
        <w:t xml:space="preserve">performed using </w:t>
      </w:r>
      <w:r w:rsidR="00470D10" w:rsidRPr="001226B4">
        <w:rPr>
          <w:rFonts w:ascii="Book Antiqua" w:hAnsi="Book Antiqua" w:cs="Times New Roman"/>
          <w:kern w:val="0"/>
          <w:sz w:val="24"/>
          <w:szCs w:val="24"/>
        </w:rPr>
        <w:t>JMP</w:t>
      </w:r>
      <w:r w:rsidRPr="001226B4">
        <w:rPr>
          <w:rFonts w:ascii="Book Antiqua" w:hAnsi="Book Antiqua" w:cs="Times New Roman"/>
          <w:kern w:val="0"/>
          <w:sz w:val="24"/>
          <w:szCs w:val="24"/>
        </w:rPr>
        <w:t xml:space="preserve"> software</w:t>
      </w:r>
      <w:r w:rsidR="006E4862" w:rsidRPr="001226B4">
        <w:rPr>
          <w:rFonts w:ascii="Book Antiqua" w:hAnsi="Book Antiqua" w:cs="Times New Roman"/>
          <w:sz w:val="24"/>
          <w:szCs w:val="24"/>
        </w:rPr>
        <w:t xml:space="preserve"> (JMP</w:t>
      </w:r>
      <w:r w:rsidRPr="001226B4">
        <w:rPr>
          <w:rFonts w:ascii="Book Antiqua" w:hAnsi="Book Antiqua" w:cs="Times New Roman"/>
          <w:sz w:val="24"/>
          <w:szCs w:val="24"/>
        </w:rPr>
        <w:t xml:space="preserve">, version </w:t>
      </w:r>
      <w:r w:rsidR="006E4862" w:rsidRPr="001226B4">
        <w:rPr>
          <w:rFonts w:ascii="Book Antiqua" w:hAnsi="Book Antiqua" w:cs="Times New Roman"/>
          <w:sz w:val="24"/>
          <w:szCs w:val="24"/>
        </w:rPr>
        <w:t xml:space="preserve">10.0; SAS Institute Inc., Cary, NC, </w:t>
      </w:r>
      <w:r w:rsidR="00195F87" w:rsidRPr="001226B4">
        <w:rPr>
          <w:rFonts w:ascii="Book Antiqua" w:hAnsi="Book Antiqua" w:cs="Times New Roman"/>
          <w:sz w:val="24"/>
          <w:szCs w:val="24"/>
        </w:rPr>
        <w:t>United States</w:t>
      </w:r>
      <w:r w:rsidR="006E4862" w:rsidRPr="001226B4">
        <w:rPr>
          <w:rFonts w:ascii="Book Antiqua" w:hAnsi="Book Antiqua" w:cs="Times New Roman"/>
          <w:sz w:val="24"/>
          <w:szCs w:val="24"/>
        </w:rPr>
        <w:t>)</w:t>
      </w:r>
      <w:r w:rsidRPr="001226B4">
        <w:rPr>
          <w:rFonts w:ascii="Book Antiqua" w:hAnsi="Book Antiqua" w:cs="Times New Roman"/>
          <w:sz w:val="24"/>
          <w:szCs w:val="24"/>
        </w:rPr>
        <w:t>.</w:t>
      </w:r>
    </w:p>
    <w:p w:rsidR="00C73ADD" w:rsidRPr="001226B4" w:rsidRDefault="00C73ADD" w:rsidP="00195F87">
      <w:pPr>
        <w:spacing w:line="360" w:lineRule="auto"/>
        <w:rPr>
          <w:rFonts w:ascii="Book Antiqua" w:hAnsi="Book Antiqua" w:cs="Times New Roman"/>
          <w:b/>
          <w:sz w:val="24"/>
          <w:szCs w:val="24"/>
        </w:rPr>
      </w:pPr>
    </w:p>
    <w:p w:rsidR="00F71B47" w:rsidRPr="001226B4" w:rsidRDefault="00F71B47" w:rsidP="00195F87">
      <w:pPr>
        <w:spacing w:line="360" w:lineRule="auto"/>
        <w:rPr>
          <w:rFonts w:ascii="Book Antiqua" w:hAnsi="Book Antiqua" w:cs="Times New Roman"/>
          <w:b/>
          <w:sz w:val="24"/>
          <w:szCs w:val="24"/>
        </w:rPr>
      </w:pPr>
      <w:r w:rsidRPr="001226B4">
        <w:rPr>
          <w:rFonts w:ascii="Book Antiqua" w:hAnsi="Book Antiqua" w:cs="Times New Roman"/>
          <w:b/>
          <w:sz w:val="24"/>
          <w:szCs w:val="24"/>
        </w:rPr>
        <w:t>R</w:t>
      </w:r>
      <w:r w:rsidR="00412C67" w:rsidRPr="001226B4">
        <w:rPr>
          <w:rFonts w:ascii="Book Antiqua" w:hAnsi="Book Antiqua" w:cs="Times New Roman"/>
          <w:b/>
          <w:sz w:val="24"/>
          <w:szCs w:val="24"/>
        </w:rPr>
        <w:t>ESULTS</w:t>
      </w:r>
    </w:p>
    <w:p w:rsidR="00486370" w:rsidRPr="001226B4" w:rsidRDefault="00E756AD" w:rsidP="00195F87">
      <w:pPr>
        <w:spacing w:line="360" w:lineRule="auto"/>
        <w:rPr>
          <w:rFonts w:ascii="Book Antiqua" w:hAnsi="Book Antiqua" w:cs="Times New Roman"/>
          <w:b/>
          <w:i/>
          <w:sz w:val="24"/>
          <w:szCs w:val="24"/>
        </w:rPr>
      </w:pPr>
      <w:r w:rsidRPr="001226B4">
        <w:rPr>
          <w:rFonts w:ascii="Book Antiqua" w:hAnsi="Book Antiqua" w:cs="Times New Roman"/>
          <w:b/>
          <w:i/>
          <w:sz w:val="24"/>
          <w:szCs w:val="24"/>
        </w:rPr>
        <w:t>A</w:t>
      </w:r>
      <w:r w:rsidR="0053799D" w:rsidRPr="001226B4">
        <w:rPr>
          <w:rFonts w:ascii="Book Antiqua" w:hAnsi="Book Antiqua" w:cs="Times New Roman"/>
          <w:b/>
          <w:i/>
          <w:sz w:val="24"/>
          <w:szCs w:val="24"/>
        </w:rPr>
        <w:t xml:space="preserve">ssociation between </w:t>
      </w:r>
      <w:r w:rsidR="00486370" w:rsidRPr="001226B4">
        <w:rPr>
          <w:rFonts w:ascii="Book Antiqua" w:hAnsi="Book Antiqua" w:cs="Times New Roman"/>
          <w:b/>
          <w:i/>
          <w:sz w:val="24"/>
          <w:szCs w:val="24"/>
        </w:rPr>
        <w:t xml:space="preserve">NBI-ME </w:t>
      </w:r>
      <w:r w:rsidR="00C73597" w:rsidRPr="001226B4">
        <w:rPr>
          <w:rFonts w:ascii="Book Antiqua" w:hAnsi="Book Antiqua" w:cs="Times New Roman"/>
          <w:b/>
          <w:i/>
          <w:sz w:val="24"/>
          <w:szCs w:val="24"/>
        </w:rPr>
        <w:t xml:space="preserve">findings </w:t>
      </w:r>
      <w:r w:rsidR="00486370" w:rsidRPr="001226B4">
        <w:rPr>
          <w:rFonts w:ascii="Book Antiqua" w:hAnsi="Book Antiqua" w:cs="Times New Roman"/>
          <w:b/>
          <w:i/>
          <w:sz w:val="24"/>
          <w:szCs w:val="24"/>
        </w:rPr>
        <w:t xml:space="preserve">and </w:t>
      </w:r>
      <w:r w:rsidR="009359EA" w:rsidRPr="001226B4">
        <w:rPr>
          <w:rFonts w:ascii="Book Antiqua" w:hAnsi="Book Antiqua" w:cs="Times New Roman"/>
          <w:b/>
          <w:i/>
          <w:sz w:val="24"/>
          <w:szCs w:val="24"/>
        </w:rPr>
        <w:t>h</w:t>
      </w:r>
      <w:r w:rsidR="00F71B47" w:rsidRPr="001226B4">
        <w:rPr>
          <w:rFonts w:ascii="Book Antiqua" w:hAnsi="Book Antiqua" w:cs="Times New Roman"/>
          <w:b/>
          <w:i/>
          <w:sz w:val="24"/>
          <w:szCs w:val="24"/>
        </w:rPr>
        <w:t xml:space="preserve">istological </w:t>
      </w:r>
      <w:r w:rsidR="00486370" w:rsidRPr="001226B4">
        <w:rPr>
          <w:rFonts w:ascii="Book Antiqua" w:hAnsi="Book Antiqua" w:cs="Times New Roman"/>
          <w:b/>
          <w:i/>
          <w:sz w:val="24"/>
          <w:szCs w:val="24"/>
        </w:rPr>
        <w:t>type</w:t>
      </w:r>
    </w:p>
    <w:p w:rsidR="00377F75" w:rsidRPr="001226B4" w:rsidRDefault="00F71B47" w:rsidP="00195F87">
      <w:pPr>
        <w:spacing w:line="360" w:lineRule="auto"/>
        <w:rPr>
          <w:rFonts w:ascii="Book Antiqua" w:hAnsi="Book Antiqua" w:cs="Times New Roman"/>
          <w:sz w:val="24"/>
          <w:szCs w:val="24"/>
        </w:rPr>
      </w:pPr>
      <w:r w:rsidRPr="001226B4">
        <w:rPr>
          <w:rFonts w:ascii="Book Antiqua" w:hAnsi="Book Antiqua" w:cs="Times New Roman"/>
          <w:sz w:val="24"/>
          <w:szCs w:val="24"/>
        </w:rPr>
        <w:t xml:space="preserve">All </w:t>
      </w:r>
      <w:r w:rsidR="00251BF1" w:rsidRPr="001226B4">
        <w:rPr>
          <w:rFonts w:ascii="Book Antiqua" w:hAnsi="Book Antiqua" w:cs="Times New Roman"/>
          <w:sz w:val="24"/>
          <w:szCs w:val="24"/>
        </w:rPr>
        <w:t xml:space="preserve">of the </w:t>
      </w:r>
      <w:r w:rsidR="006E6226" w:rsidRPr="001226B4">
        <w:rPr>
          <w:rFonts w:ascii="Book Antiqua" w:hAnsi="Book Antiqua" w:cs="Times New Roman"/>
          <w:sz w:val="24"/>
          <w:szCs w:val="24"/>
        </w:rPr>
        <w:t>depressed-</w:t>
      </w:r>
      <w:r w:rsidR="00E54A0E" w:rsidRPr="001226B4">
        <w:rPr>
          <w:rFonts w:ascii="Book Antiqua" w:hAnsi="Book Antiqua" w:cs="Times New Roman"/>
          <w:sz w:val="24"/>
          <w:szCs w:val="24"/>
        </w:rPr>
        <w:t>type EGCs were</w:t>
      </w:r>
      <w:r w:rsidR="0090767D" w:rsidRPr="001226B4">
        <w:rPr>
          <w:rFonts w:ascii="Book Antiqua" w:hAnsi="Book Antiqua" w:cs="Times New Roman"/>
          <w:sz w:val="24"/>
          <w:szCs w:val="24"/>
        </w:rPr>
        <w:t xml:space="preserve"> macroscopically </w:t>
      </w:r>
      <w:r w:rsidR="005F6FFB" w:rsidRPr="001226B4">
        <w:rPr>
          <w:rFonts w:ascii="Book Antiqua" w:hAnsi="Book Antiqua" w:cs="Times New Roman"/>
          <w:sz w:val="24"/>
          <w:szCs w:val="24"/>
        </w:rPr>
        <w:t>and histopathologically identified</w:t>
      </w:r>
      <w:r w:rsidRPr="001226B4">
        <w:rPr>
          <w:rFonts w:ascii="Book Antiqua" w:hAnsi="Book Antiqua" w:cs="Times New Roman"/>
          <w:sz w:val="24"/>
          <w:szCs w:val="24"/>
        </w:rPr>
        <w:t xml:space="preserve">. </w:t>
      </w:r>
      <w:r w:rsidR="00882B3E" w:rsidRPr="001226B4">
        <w:rPr>
          <w:rFonts w:ascii="Book Antiqua" w:hAnsi="Book Antiqua" w:cs="Times New Roman"/>
          <w:sz w:val="24"/>
          <w:szCs w:val="24"/>
        </w:rPr>
        <w:t xml:space="preserve">The clinical characteristics of the patients enrolled in this study are summarized in Table 1. </w:t>
      </w:r>
      <w:r w:rsidR="00251BF1" w:rsidRPr="001226B4">
        <w:rPr>
          <w:rFonts w:ascii="Book Antiqua" w:hAnsi="Book Antiqua" w:cs="Times New Roman"/>
          <w:sz w:val="24"/>
          <w:szCs w:val="24"/>
        </w:rPr>
        <w:lastRenderedPageBreak/>
        <w:t>A total of</w:t>
      </w:r>
      <w:r w:rsidR="00882B3E" w:rsidRPr="001226B4">
        <w:rPr>
          <w:rFonts w:ascii="Book Antiqua" w:hAnsi="Book Antiqua" w:cs="Times New Roman"/>
          <w:sz w:val="24"/>
          <w:szCs w:val="24"/>
        </w:rPr>
        <w:t xml:space="preserve"> 90 </w:t>
      </w:r>
      <w:r w:rsidR="00251BF1" w:rsidRPr="001226B4">
        <w:rPr>
          <w:rFonts w:ascii="Book Antiqua" w:hAnsi="Book Antiqua" w:cs="Times New Roman"/>
          <w:sz w:val="24"/>
          <w:szCs w:val="24"/>
        </w:rPr>
        <w:t xml:space="preserve">EGC </w:t>
      </w:r>
      <w:r w:rsidR="00882B3E" w:rsidRPr="001226B4">
        <w:rPr>
          <w:rFonts w:ascii="Book Antiqua" w:hAnsi="Book Antiqua" w:cs="Times New Roman"/>
          <w:sz w:val="24"/>
          <w:szCs w:val="24"/>
        </w:rPr>
        <w:t>lesions in 72 patients were analyzed. Histopathologically, 67 lesions (</w:t>
      </w:r>
      <w:r w:rsidR="001F0AF0" w:rsidRPr="001226B4">
        <w:rPr>
          <w:rFonts w:ascii="Book Antiqua" w:hAnsi="Book Antiqua" w:cs="Times New Roman"/>
          <w:sz w:val="24"/>
          <w:szCs w:val="24"/>
        </w:rPr>
        <w:t>74.4</w:t>
      </w:r>
      <w:r w:rsidR="00882B3E" w:rsidRPr="001226B4">
        <w:rPr>
          <w:rFonts w:ascii="Book Antiqua" w:hAnsi="Book Antiqua" w:cs="Times New Roman"/>
          <w:sz w:val="24"/>
          <w:szCs w:val="24"/>
        </w:rPr>
        <w:t>%) were diagnosed as differentiated adenocarcinomas</w:t>
      </w:r>
      <w:r w:rsidR="00251BF1" w:rsidRPr="001226B4">
        <w:rPr>
          <w:rFonts w:ascii="Book Antiqua" w:hAnsi="Book Antiqua" w:cs="Times New Roman"/>
          <w:sz w:val="24"/>
          <w:szCs w:val="24"/>
        </w:rPr>
        <w:t>,</w:t>
      </w:r>
      <w:r w:rsidR="00882B3E" w:rsidRPr="001226B4">
        <w:rPr>
          <w:rFonts w:ascii="Book Antiqua" w:hAnsi="Book Antiqua" w:cs="Times New Roman"/>
          <w:sz w:val="24"/>
          <w:szCs w:val="24"/>
        </w:rPr>
        <w:t xml:space="preserve"> and 23 lesions (</w:t>
      </w:r>
      <w:r w:rsidR="001F0AF0" w:rsidRPr="001226B4">
        <w:rPr>
          <w:rFonts w:ascii="Book Antiqua" w:hAnsi="Book Antiqua" w:cs="Times New Roman"/>
          <w:sz w:val="24"/>
          <w:szCs w:val="24"/>
        </w:rPr>
        <w:t>25.6</w:t>
      </w:r>
      <w:r w:rsidR="00882B3E" w:rsidRPr="001226B4">
        <w:rPr>
          <w:rFonts w:ascii="Book Antiqua" w:hAnsi="Book Antiqua" w:cs="Times New Roman"/>
          <w:sz w:val="24"/>
          <w:szCs w:val="24"/>
        </w:rPr>
        <w:t xml:space="preserve">%) were undifferentiated adenocarcinomas. </w:t>
      </w:r>
      <w:r w:rsidR="001F0AF0" w:rsidRPr="001226B4">
        <w:rPr>
          <w:rFonts w:ascii="Book Antiqua" w:hAnsi="Book Antiqua" w:cs="Times New Roman"/>
          <w:sz w:val="24"/>
          <w:szCs w:val="24"/>
        </w:rPr>
        <w:t xml:space="preserve">The depth of tumor invasion was mucosal in 93.3% (84/90) and </w:t>
      </w:r>
      <w:r w:rsidR="0007189B" w:rsidRPr="001226B4">
        <w:rPr>
          <w:rFonts w:ascii="Book Antiqua" w:hAnsi="Book Antiqua" w:cs="Times New Roman"/>
          <w:sz w:val="24"/>
          <w:szCs w:val="24"/>
        </w:rPr>
        <w:t>submucosal</w:t>
      </w:r>
      <w:r w:rsidR="001F0AF0" w:rsidRPr="001226B4">
        <w:rPr>
          <w:rFonts w:ascii="Book Antiqua" w:hAnsi="Book Antiqua" w:cs="Times New Roman"/>
          <w:sz w:val="24"/>
          <w:szCs w:val="24"/>
        </w:rPr>
        <w:t xml:space="preserve"> in 6.7% (6/90). </w:t>
      </w:r>
      <w:r w:rsidR="00987524" w:rsidRPr="001226B4">
        <w:rPr>
          <w:rFonts w:ascii="Book Antiqua" w:hAnsi="Book Antiqua" w:cs="Times New Roman"/>
          <w:sz w:val="24"/>
          <w:szCs w:val="24"/>
        </w:rPr>
        <w:t>P</w:t>
      </w:r>
      <w:r w:rsidR="00DC05D5" w:rsidRPr="001226B4">
        <w:rPr>
          <w:rFonts w:ascii="Book Antiqua" w:hAnsi="Book Antiqua" w:cs="Times New Roman"/>
          <w:sz w:val="24"/>
          <w:szCs w:val="24"/>
        </w:rPr>
        <w:t>reviously reported</w:t>
      </w:r>
      <w:r w:rsidR="006D01A6" w:rsidRPr="001226B4">
        <w:rPr>
          <w:rFonts w:ascii="Book Antiqua" w:hAnsi="Book Antiqua" w:cs="Times New Roman"/>
          <w:sz w:val="24"/>
          <w:szCs w:val="24"/>
        </w:rPr>
        <w:fldChar w:fldCharType="begin">
          <w:fldData xml:space="preserve">PEVuZE5vdGU+PENpdGU+PEF1dGhvcj5ZYW88L0F1dGhvcj48WWVhcj4yMDA5PC9ZZWFyPjxSZWNO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</w:fldData>
        </w:fldChar>
      </w:r>
      <w:r w:rsidR="006D01A6" w:rsidRPr="001226B4">
        <w:rPr>
          <w:rFonts w:ascii="Book Antiqua" w:hAnsi="Book Antiqua" w:cs="Times New Roman"/>
          <w:sz w:val="24"/>
          <w:szCs w:val="24"/>
        </w:rPr>
        <w:instrText xml:space="preserve"> ADDIN EN.CITE </w:instrText>
      </w:r>
      <w:r w:rsidR="006D01A6" w:rsidRPr="001226B4">
        <w:rPr>
          <w:rFonts w:ascii="Book Antiqua" w:hAnsi="Book Antiqua" w:cs="Times New Roman"/>
          <w:sz w:val="24"/>
          <w:szCs w:val="24"/>
        </w:rPr>
        <w:fldChar w:fldCharType="begin">
          <w:fldData xml:space="preserve">PEVuZE5vdGU+PENpdGU+PEF1dGhvcj5ZYW88L0F1dGhvcj48WWVhcj4yMDA5PC9ZZWFyPjxSZWNO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</w:fldData>
        </w:fldChar>
      </w:r>
      <w:r w:rsidR="006D01A6" w:rsidRPr="001226B4">
        <w:rPr>
          <w:rFonts w:ascii="Book Antiqua" w:hAnsi="Book Antiqua" w:cs="Times New Roman"/>
          <w:sz w:val="24"/>
          <w:szCs w:val="24"/>
        </w:rPr>
        <w:instrText xml:space="preserve"> ADDIN EN.CITE.DATA </w:instrText>
      </w:r>
      <w:r w:rsidR="006D01A6" w:rsidRPr="001226B4">
        <w:rPr>
          <w:rFonts w:ascii="Book Antiqua" w:hAnsi="Book Antiqua" w:cs="Times New Roman"/>
          <w:sz w:val="24"/>
          <w:szCs w:val="24"/>
        </w:rPr>
      </w:r>
      <w:r w:rsidR="006D01A6" w:rsidRPr="001226B4">
        <w:rPr>
          <w:rFonts w:ascii="Book Antiqua" w:hAnsi="Book Antiqua" w:cs="Times New Roman"/>
          <w:sz w:val="24"/>
          <w:szCs w:val="24"/>
        </w:rPr>
        <w:fldChar w:fldCharType="end"/>
      </w:r>
      <w:r w:rsidR="006D01A6" w:rsidRPr="001226B4">
        <w:rPr>
          <w:rFonts w:ascii="Book Antiqua" w:hAnsi="Book Antiqua" w:cs="Times New Roman"/>
          <w:sz w:val="24"/>
          <w:szCs w:val="24"/>
        </w:rPr>
      </w:r>
      <w:r w:rsidR="006D01A6" w:rsidRPr="001226B4">
        <w:rPr>
          <w:rFonts w:ascii="Book Antiqua" w:hAnsi="Book Antiqua" w:cs="Times New Roman"/>
          <w:sz w:val="24"/>
          <w:szCs w:val="24"/>
        </w:rPr>
        <w:fldChar w:fldCharType="separate"/>
      </w:r>
      <w:r w:rsidR="006D01A6" w:rsidRPr="001226B4">
        <w:rPr>
          <w:rFonts w:ascii="Book Antiqua" w:hAnsi="Book Antiqua" w:cs="Times New Roman"/>
          <w:sz w:val="24"/>
          <w:szCs w:val="24"/>
          <w:vertAlign w:val="superscript"/>
        </w:rPr>
        <w:t>[14]</w:t>
      </w:r>
      <w:r w:rsidR="006D01A6" w:rsidRPr="001226B4">
        <w:rPr>
          <w:rFonts w:ascii="Book Antiqua" w:hAnsi="Book Antiqua" w:cs="Times New Roman"/>
          <w:sz w:val="24"/>
          <w:szCs w:val="24"/>
        </w:rPr>
        <w:fldChar w:fldCharType="end"/>
      </w:r>
      <w:r w:rsidR="00DC05D5" w:rsidRPr="001226B4">
        <w:rPr>
          <w:rFonts w:ascii="Book Antiqua" w:hAnsi="Book Antiqua" w:cs="Times New Roman"/>
          <w:sz w:val="24"/>
          <w:szCs w:val="24"/>
        </w:rPr>
        <w:t xml:space="preserve"> </w:t>
      </w:r>
      <w:r w:rsidR="00077756" w:rsidRPr="001226B4">
        <w:rPr>
          <w:rFonts w:ascii="Book Antiqua" w:hAnsi="Book Antiqua" w:cs="Times New Roman"/>
          <w:sz w:val="24"/>
          <w:szCs w:val="24"/>
        </w:rPr>
        <w:t xml:space="preserve">MV </w:t>
      </w:r>
      <w:r w:rsidR="00A8574A" w:rsidRPr="001226B4">
        <w:rPr>
          <w:rFonts w:ascii="Book Antiqua" w:hAnsi="Book Antiqua" w:cs="Times New Roman"/>
          <w:sz w:val="24"/>
          <w:szCs w:val="24"/>
        </w:rPr>
        <w:t xml:space="preserve">patterns </w:t>
      </w:r>
      <w:r w:rsidR="00987524" w:rsidRPr="001226B4">
        <w:rPr>
          <w:rFonts w:ascii="Book Antiqua" w:hAnsi="Book Antiqua" w:cs="Times New Roman"/>
          <w:sz w:val="24"/>
          <w:szCs w:val="24"/>
        </w:rPr>
        <w:t xml:space="preserve">include </w:t>
      </w:r>
      <w:r w:rsidR="00CD6C5C" w:rsidRPr="001226B4">
        <w:rPr>
          <w:rFonts w:ascii="Book Antiqua" w:hAnsi="Book Antiqua" w:cs="Times New Roman"/>
          <w:sz w:val="24"/>
          <w:szCs w:val="24"/>
        </w:rPr>
        <w:t>irregular, regular</w:t>
      </w:r>
      <w:r w:rsidR="00B62EAD" w:rsidRPr="001226B4">
        <w:rPr>
          <w:rFonts w:ascii="Book Antiqua" w:hAnsi="Book Antiqua" w:cs="Times New Roman"/>
          <w:sz w:val="24"/>
          <w:szCs w:val="24"/>
        </w:rPr>
        <w:t>,</w:t>
      </w:r>
      <w:r w:rsidR="00E44F0F" w:rsidRPr="001226B4">
        <w:rPr>
          <w:rFonts w:ascii="Book Antiqua" w:hAnsi="Book Antiqua" w:cs="Times New Roman"/>
          <w:sz w:val="24"/>
          <w:szCs w:val="24"/>
        </w:rPr>
        <w:t xml:space="preserve"> </w:t>
      </w:r>
      <w:r w:rsidR="00CD6C5C" w:rsidRPr="001226B4">
        <w:rPr>
          <w:rFonts w:ascii="Book Antiqua" w:hAnsi="Book Antiqua" w:cs="Times New Roman"/>
          <w:sz w:val="24"/>
          <w:szCs w:val="24"/>
        </w:rPr>
        <w:t>and absent</w:t>
      </w:r>
      <w:r w:rsidR="00A8574A" w:rsidRPr="001226B4">
        <w:rPr>
          <w:rFonts w:ascii="Book Antiqua" w:hAnsi="Book Antiqua" w:cs="Times New Roman"/>
          <w:sz w:val="24"/>
          <w:szCs w:val="24"/>
        </w:rPr>
        <w:t xml:space="preserve"> patterns</w:t>
      </w:r>
      <w:r w:rsidR="00CD6C5C" w:rsidRPr="001226B4">
        <w:rPr>
          <w:rFonts w:ascii="Book Antiqua" w:hAnsi="Book Antiqua" w:cs="Times New Roman"/>
          <w:sz w:val="24"/>
          <w:szCs w:val="24"/>
        </w:rPr>
        <w:t xml:space="preserve"> (</w:t>
      </w:r>
      <w:r w:rsidR="00470D10" w:rsidRPr="001226B4">
        <w:rPr>
          <w:rFonts w:ascii="Book Antiqua" w:hAnsi="Book Antiqua" w:cs="Times New Roman"/>
          <w:sz w:val="24"/>
          <w:szCs w:val="24"/>
        </w:rPr>
        <w:t>Figure</w:t>
      </w:r>
      <w:r w:rsidR="007B6237" w:rsidRPr="001226B4">
        <w:rPr>
          <w:rFonts w:ascii="Book Antiqua" w:hAnsi="Book Antiqua" w:cs="Times New Roman"/>
          <w:sz w:val="24"/>
          <w:szCs w:val="24"/>
        </w:rPr>
        <w:t xml:space="preserve"> </w:t>
      </w:r>
      <w:r w:rsidR="00CD6C5C" w:rsidRPr="001226B4">
        <w:rPr>
          <w:rFonts w:ascii="Book Antiqua" w:hAnsi="Book Antiqua" w:cs="Times New Roman"/>
          <w:sz w:val="24"/>
          <w:szCs w:val="24"/>
        </w:rPr>
        <w:t>1)</w:t>
      </w:r>
      <w:r w:rsidR="009359EA" w:rsidRPr="001226B4">
        <w:rPr>
          <w:rFonts w:ascii="Book Antiqua" w:hAnsi="Book Antiqua" w:cs="Times New Roman"/>
          <w:sz w:val="24"/>
          <w:szCs w:val="24"/>
        </w:rPr>
        <w:t>.</w:t>
      </w:r>
      <w:r w:rsidR="00CD6C5C" w:rsidRPr="001226B4">
        <w:rPr>
          <w:rFonts w:ascii="Book Antiqua" w:hAnsi="Book Antiqua" w:cs="Times New Roman"/>
          <w:sz w:val="24"/>
          <w:szCs w:val="24"/>
        </w:rPr>
        <w:t xml:space="preserve"> </w:t>
      </w:r>
      <w:r w:rsidR="00470D10" w:rsidRPr="001226B4">
        <w:rPr>
          <w:rFonts w:ascii="Book Antiqua" w:hAnsi="Book Antiqua" w:cs="Times New Roman"/>
          <w:sz w:val="24"/>
          <w:szCs w:val="24"/>
        </w:rPr>
        <w:t>Table 2</w:t>
      </w:r>
      <w:r w:rsidR="00623BE1">
        <w:rPr>
          <w:rFonts w:ascii="Book Antiqua" w:eastAsia="宋体" w:hAnsi="Book Antiqua" w:cs="Times New Roman" w:hint="eastAsia"/>
          <w:sz w:val="24"/>
          <w:szCs w:val="24"/>
          <w:lang w:eastAsia="zh-CN"/>
        </w:rPr>
        <w:t xml:space="preserve"> </w:t>
      </w:r>
      <w:r w:rsidR="00C4251D" w:rsidRPr="001226B4">
        <w:rPr>
          <w:rFonts w:ascii="Book Antiqua" w:hAnsi="Book Antiqua" w:cs="Times New Roman"/>
          <w:sz w:val="24"/>
          <w:szCs w:val="24"/>
        </w:rPr>
        <w:t>show</w:t>
      </w:r>
      <w:r w:rsidR="009359EA" w:rsidRPr="001226B4">
        <w:rPr>
          <w:rFonts w:ascii="Book Antiqua" w:hAnsi="Book Antiqua" w:cs="Times New Roman"/>
          <w:sz w:val="24"/>
          <w:szCs w:val="24"/>
        </w:rPr>
        <w:t>s</w:t>
      </w:r>
      <w:r w:rsidR="00C4251D" w:rsidRPr="001226B4">
        <w:rPr>
          <w:rFonts w:ascii="Book Antiqua" w:hAnsi="Book Antiqua" w:cs="Times New Roman"/>
          <w:sz w:val="24"/>
          <w:szCs w:val="24"/>
        </w:rPr>
        <w:t xml:space="preserve"> that the</w:t>
      </w:r>
      <w:r w:rsidR="00B201A7" w:rsidRPr="001226B4">
        <w:rPr>
          <w:rFonts w:ascii="Book Antiqua" w:hAnsi="Book Antiqua" w:cs="Times New Roman"/>
          <w:sz w:val="24"/>
          <w:szCs w:val="24"/>
        </w:rPr>
        <w:t>se</w:t>
      </w:r>
      <w:r w:rsidR="00C4251D" w:rsidRPr="001226B4">
        <w:rPr>
          <w:rFonts w:ascii="Book Antiqua" w:hAnsi="Book Antiqua" w:cs="Times New Roman"/>
          <w:sz w:val="24"/>
          <w:szCs w:val="24"/>
        </w:rPr>
        <w:t xml:space="preserve"> regularity pattern</w:t>
      </w:r>
      <w:r w:rsidR="00B201A7" w:rsidRPr="001226B4">
        <w:rPr>
          <w:rFonts w:ascii="Book Antiqua" w:hAnsi="Book Antiqua" w:cs="Times New Roman"/>
          <w:sz w:val="24"/>
          <w:szCs w:val="24"/>
        </w:rPr>
        <w:t>s</w:t>
      </w:r>
      <w:r w:rsidR="00676252" w:rsidRPr="001226B4">
        <w:rPr>
          <w:rFonts w:ascii="Book Antiqua" w:hAnsi="Book Antiqua" w:cs="Times New Roman"/>
          <w:sz w:val="24"/>
          <w:szCs w:val="24"/>
        </w:rPr>
        <w:t xml:space="preserve"> </w:t>
      </w:r>
      <w:r w:rsidR="00C4251D" w:rsidRPr="001226B4">
        <w:rPr>
          <w:rFonts w:ascii="Book Antiqua" w:hAnsi="Book Antiqua" w:cs="Times New Roman"/>
          <w:sz w:val="24"/>
          <w:szCs w:val="24"/>
        </w:rPr>
        <w:t>w</w:t>
      </w:r>
      <w:r w:rsidR="00B201A7" w:rsidRPr="001226B4">
        <w:rPr>
          <w:rFonts w:ascii="Book Antiqua" w:hAnsi="Book Antiqua" w:cs="Times New Roman"/>
          <w:sz w:val="24"/>
          <w:szCs w:val="24"/>
        </w:rPr>
        <w:t>ere</w:t>
      </w:r>
      <w:r w:rsidR="009359EA" w:rsidRPr="001226B4">
        <w:rPr>
          <w:rFonts w:ascii="Book Antiqua" w:hAnsi="Book Antiqua" w:cs="Times New Roman"/>
          <w:sz w:val="24"/>
          <w:szCs w:val="24"/>
        </w:rPr>
        <w:t xml:space="preserve"> </w:t>
      </w:r>
      <w:r w:rsidR="00C4251D" w:rsidRPr="001226B4">
        <w:rPr>
          <w:rFonts w:ascii="Book Antiqua" w:hAnsi="Book Antiqua" w:cs="Times New Roman"/>
          <w:sz w:val="24"/>
          <w:szCs w:val="24"/>
        </w:rPr>
        <w:t>n</w:t>
      </w:r>
      <w:r w:rsidR="009359EA" w:rsidRPr="001226B4">
        <w:rPr>
          <w:rFonts w:ascii="Book Antiqua" w:hAnsi="Book Antiqua" w:cs="Times New Roman"/>
          <w:sz w:val="24"/>
          <w:szCs w:val="24"/>
        </w:rPr>
        <w:t>o</w:t>
      </w:r>
      <w:r w:rsidR="00C4251D" w:rsidRPr="001226B4">
        <w:rPr>
          <w:rFonts w:ascii="Book Antiqua" w:hAnsi="Book Antiqua" w:cs="Times New Roman"/>
          <w:sz w:val="24"/>
          <w:szCs w:val="24"/>
        </w:rPr>
        <w:t xml:space="preserve">t </w:t>
      </w:r>
      <w:r w:rsidR="0067289E" w:rsidRPr="001226B4">
        <w:rPr>
          <w:rFonts w:ascii="Book Antiqua" w:hAnsi="Book Antiqua" w:cs="Times New Roman"/>
          <w:sz w:val="24"/>
          <w:szCs w:val="24"/>
        </w:rPr>
        <w:t>associat</w:t>
      </w:r>
      <w:r w:rsidR="00A8574A" w:rsidRPr="001226B4">
        <w:rPr>
          <w:rFonts w:ascii="Book Antiqua" w:hAnsi="Book Antiqua" w:cs="Times New Roman"/>
          <w:sz w:val="24"/>
          <w:szCs w:val="24"/>
        </w:rPr>
        <w:t>ed</w:t>
      </w:r>
      <w:r w:rsidR="00C4251D" w:rsidRPr="001226B4">
        <w:rPr>
          <w:rFonts w:ascii="Book Antiqua" w:hAnsi="Book Antiqua" w:cs="Times New Roman"/>
          <w:sz w:val="24"/>
          <w:szCs w:val="24"/>
        </w:rPr>
        <w:t xml:space="preserve"> with</w:t>
      </w:r>
      <w:r w:rsidR="00470D10" w:rsidRPr="001226B4">
        <w:rPr>
          <w:rFonts w:ascii="Book Antiqua" w:hAnsi="Book Antiqua" w:cs="Times New Roman"/>
          <w:sz w:val="24"/>
          <w:szCs w:val="24"/>
        </w:rPr>
        <w:t xml:space="preserve"> the </w:t>
      </w:r>
      <w:r w:rsidR="00A92607" w:rsidRPr="001226B4">
        <w:rPr>
          <w:rFonts w:ascii="Book Antiqua" w:hAnsi="Book Antiqua" w:cs="Times New Roman"/>
          <w:sz w:val="24"/>
          <w:szCs w:val="24"/>
        </w:rPr>
        <w:t>differentiation of adenocarcinoma</w:t>
      </w:r>
      <w:r w:rsidR="008C46D5" w:rsidRPr="001226B4">
        <w:rPr>
          <w:rFonts w:ascii="Book Antiqua" w:hAnsi="Book Antiqua" w:cs="Times New Roman"/>
          <w:sz w:val="24"/>
          <w:szCs w:val="24"/>
        </w:rPr>
        <w:t xml:space="preserve"> (</w:t>
      </w:r>
      <w:r w:rsidR="00470D10" w:rsidRPr="001226B4">
        <w:rPr>
          <w:rFonts w:ascii="Book Antiqua" w:hAnsi="Book Antiqua" w:cs="Times New Roman"/>
          <w:i/>
          <w:sz w:val="24"/>
          <w:szCs w:val="24"/>
        </w:rPr>
        <w:t>P</w:t>
      </w:r>
      <w:r w:rsidR="00195F87" w:rsidRPr="001226B4">
        <w:rPr>
          <w:rFonts w:ascii="Book Antiqua" w:eastAsia="宋体" w:hAnsi="Book Antiqua" w:cs="Times New Roman"/>
          <w:i/>
          <w:sz w:val="24"/>
          <w:szCs w:val="24"/>
          <w:lang w:eastAsia="zh-CN"/>
        </w:rPr>
        <w:t xml:space="preserve"> </w:t>
      </w:r>
      <w:r w:rsidR="008C46D5" w:rsidRPr="001226B4">
        <w:rPr>
          <w:rFonts w:ascii="Book Antiqua" w:hAnsi="Book Antiqua" w:cs="Times New Roman"/>
          <w:sz w:val="24"/>
          <w:szCs w:val="24"/>
        </w:rPr>
        <w:t>=</w:t>
      </w:r>
      <w:r w:rsidR="00195F87" w:rsidRPr="001226B4">
        <w:rPr>
          <w:rFonts w:ascii="Book Antiqua" w:eastAsia="宋体" w:hAnsi="Book Antiqua" w:cs="Times New Roman"/>
          <w:sz w:val="24"/>
          <w:szCs w:val="24"/>
          <w:lang w:eastAsia="zh-CN"/>
        </w:rPr>
        <w:t xml:space="preserve"> </w:t>
      </w:r>
      <w:r w:rsidR="008C46D5" w:rsidRPr="001226B4">
        <w:rPr>
          <w:rFonts w:ascii="Book Antiqua" w:hAnsi="Book Antiqua" w:cs="Times New Roman"/>
          <w:sz w:val="24"/>
          <w:szCs w:val="24"/>
        </w:rPr>
        <w:t>0.4174)</w:t>
      </w:r>
      <w:r w:rsidR="00A92607" w:rsidRPr="001226B4">
        <w:rPr>
          <w:rFonts w:ascii="Book Antiqua" w:hAnsi="Book Antiqua" w:cs="Times New Roman"/>
          <w:sz w:val="24"/>
          <w:szCs w:val="24"/>
        </w:rPr>
        <w:t>.</w:t>
      </w:r>
      <w:r w:rsidR="00B62E9A" w:rsidRPr="001226B4">
        <w:rPr>
          <w:rFonts w:ascii="Book Antiqua" w:hAnsi="Book Antiqua" w:cs="Times New Roman"/>
          <w:sz w:val="24"/>
          <w:szCs w:val="24"/>
        </w:rPr>
        <w:t xml:space="preserve"> Therefore,</w:t>
      </w:r>
      <w:r w:rsidR="0067289E" w:rsidRPr="001226B4">
        <w:rPr>
          <w:rFonts w:ascii="Book Antiqua" w:hAnsi="Book Antiqua" w:cs="Times New Roman"/>
          <w:sz w:val="24"/>
          <w:szCs w:val="24"/>
        </w:rPr>
        <w:t xml:space="preserve"> </w:t>
      </w:r>
      <w:r w:rsidR="00987524" w:rsidRPr="001226B4">
        <w:rPr>
          <w:rFonts w:ascii="Book Antiqua" w:hAnsi="Book Antiqua" w:cs="Times New Roman"/>
          <w:sz w:val="24"/>
          <w:szCs w:val="24"/>
        </w:rPr>
        <w:t>we used another</w:t>
      </w:r>
      <w:r w:rsidR="006766A7" w:rsidRPr="001226B4">
        <w:rPr>
          <w:rFonts w:ascii="Book Antiqua" w:hAnsi="Book Antiqua" w:cs="Times New Roman"/>
          <w:sz w:val="24"/>
          <w:szCs w:val="24"/>
        </w:rPr>
        <w:t xml:space="preserve"> previously reported</w:t>
      </w:r>
      <w:r w:rsidR="006D01A6" w:rsidRPr="001226B4">
        <w:rPr>
          <w:rFonts w:ascii="Book Antiqua" w:eastAsia="MS PGothic" w:hAnsi="Book Antiqua" w:cs="Times New Roman"/>
          <w:color w:val="000000"/>
          <w:kern w:val="0"/>
          <w:sz w:val="24"/>
          <w:szCs w:val="24"/>
        </w:rPr>
        <w:fldChar w:fldCharType="begin"/>
      </w:r>
      <w:r w:rsidR="006D01A6" w:rsidRPr="001226B4">
        <w:rPr>
          <w:rFonts w:ascii="Book Antiqua" w:eastAsia="MS PGothic" w:hAnsi="Book Antiqua" w:cs="Times New Roman"/>
          <w:color w:val="000000"/>
          <w:kern w:val="0"/>
          <w:sz w:val="24"/>
          <w:szCs w:val="24"/>
        </w:rPr>
        <w:instrText xml:space="preserve"> ADDIN EN.CITE &lt;EndNote&gt;&lt;Cite&gt;&lt;Author&gt;Nakayoshi&lt;/Author&gt;&lt;Year&gt;2004&lt;/Year&gt;&lt;RecNum&gt;13&lt;/RecNum&gt;&lt;DisplayText&gt;&lt;style face="superscript"&gt;[3]&lt;/style&gt;&lt;/DisplayText&gt;&lt;record&gt;&lt;rec-number&gt;13&lt;/rec-number&gt;&lt;foreign-keys&gt;&lt;key app="EN" db-id="atzpf0pf7wv2v0ezfs5vvwfh590zfetvaee0" timestamp="1379049146"&gt;13&lt;/key&gt;&lt;/foreign-keys&gt;&lt;ref-type name="Journal Article"&gt;17&lt;/ref-type&gt;&lt;contributors&gt;&lt;authors&gt;&lt;author&gt;Nakayoshi, T.&lt;/author&gt;&lt;author&gt;Tajiri, H.&lt;/author&gt;&lt;author&gt;Matsuda, K.&lt;/author&gt;&lt;author&gt;Kaise, M.&lt;/author&gt;&lt;author&gt;Ikegami, M.&lt;/author&gt;&lt;author&gt;Sasaki, H.&lt;/author&gt;&lt;/authors&gt;&lt;/contributors&gt;&lt;auth-address&gt;Dept. of Endoscopy, The Jikei University School of Medicine, Tokyo, Japan. endosc-nakayoshi@jikei.ac.jp&lt;/auth-address&gt;&lt;titles&gt;&lt;title&gt;Magnifying endoscopy combined with narrow band imaging system for early gastric cancer: correlation of vascular pattern with histopathology (including video)&lt;/title&gt;&lt;secondary-title&gt;Endoscopy&lt;/secondary-title&gt;&lt;/titles&gt;&lt;periodical&gt;&lt;full-title&gt;Endoscopy&lt;/full-title&gt;&lt;/periodical&gt;&lt;pages&gt;1080-4&lt;/pages&gt;&lt;volume&gt;36&lt;/volume&gt;&lt;number&gt;12&lt;/number&gt;&lt;edition&gt;2004/12/04&lt;/edition&gt;&lt;keywords&gt;&lt;keyword&gt;Adenocarcinoma/*blood supply/*pathology/ultrastructure&lt;/keyword&gt;&lt;keyword&gt;*Endoscopes, Gastrointestinal&lt;/keyword&gt;&lt;keyword&gt;Endoscopy, Gastrointestinal/*methods&lt;/keyword&gt;&lt;keyword&gt;Humans&lt;/keyword&gt;&lt;keyword&gt;Imaging, Three-Dimensional&lt;/keyword&gt;&lt;keyword&gt;Microcirculation/pathology/ultrastructure&lt;/keyword&gt;&lt;keyword&gt;Microscopy, Confocal&lt;/keyword&gt;&lt;keyword&gt;Stomach Neoplasms/*blood supply/*pathology/ultrastructure&lt;/keyword&gt;&lt;/keywords&gt;&lt;dates&gt;&lt;year&gt;2004&lt;/year&gt;&lt;pub-dates&gt;&lt;date&gt;Dec&lt;/date&gt;&lt;/pub-dates&gt;&lt;/dates&gt;&lt;isbn&gt;0013-726X (Print)&amp;#xD;0013-726X (Linking)&lt;/isbn&gt;&lt;accession-num&gt;15578298&lt;/accession-num&gt;&lt;urls&gt;&lt;related-urls&gt;&lt;url&gt;http://www.ncbi.nlm.nih.gov/entrez/query.fcgi?cmd=Retrieve&amp;amp;db=PubMed&amp;amp;dopt=Citation&amp;amp;list_uids=15578298&lt;/url&gt;&lt;/related-urls&gt;&lt;/urls&gt;&lt;electronic-resource-num&gt;10.1055/s-2004-825961&lt;/electronic-resource-num&gt;&lt;language&gt;eng&lt;/language&gt;&lt;/record&gt;&lt;/Cite&gt;&lt;/EndNote&gt;</w:instrText>
      </w:r>
      <w:r w:rsidR="006D01A6" w:rsidRPr="001226B4">
        <w:rPr>
          <w:rFonts w:ascii="Book Antiqua" w:eastAsia="MS PGothic" w:hAnsi="Book Antiqua" w:cs="Times New Roman"/>
          <w:color w:val="000000"/>
          <w:kern w:val="0"/>
          <w:sz w:val="24"/>
          <w:szCs w:val="24"/>
        </w:rPr>
        <w:fldChar w:fldCharType="separate"/>
      </w:r>
      <w:r w:rsidR="006D01A6" w:rsidRPr="001226B4">
        <w:rPr>
          <w:rFonts w:ascii="Book Antiqua" w:eastAsia="MS PGothic" w:hAnsi="Book Antiqua" w:cs="Times New Roman"/>
          <w:color w:val="000000"/>
          <w:kern w:val="0"/>
          <w:sz w:val="24"/>
          <w:szCs w:val="24"/>
          <w:vertAlign w:val="superscript"/>
        </w:rPr>
        <w:t>[3]</w:t>
      </w:r>
      <w:r w:rsidR="006D01A6" w:rsidRPr="001226B4">
        <w:rPr>
          <w:rFonts w:ascii="Book Antiqua" w:eastAsia="MS PGothic" w:hAnsi="Book Antiqua" w:cs="Times New Roman"/>
          <w:color w:val="000000"/>
          <w:kern w:val="0"/>
          <w:sz w:val="24"/>
          <w:szCs w:val="24"/>
        </w:rPr>
        <w:fldChar w:fldCharType="end"/>
      </w:r>
      <w:r w:rsidR="00987524" w:rsidRPr="001226B4">
        <w:rPr>
          <w:rFonts w:ascii="Book Antiqua" w:hAnsi="Book Antiqua" w:cs="Times New Roman"/>
          <w:sz w:val="24"/>
          <w:szCs w:val="24"/>
        </w:rPr>
        <w:t xml:space="preserve"> MV pattern classification</w:t>
      </w:r>
      <w:r w:rsidR="006766A7" w:rsidRPr="001226B4">
        <w:rPr>
          <w:rFonts w:ascii="Book Antiqua" w:hAnsi="Book Antiqua" w:cs="Times New Roman"/>
          <w:sz w:val="24"/>
          <w:szCs w:val="24"/>
        </w:rPr>
        <w:t xml:space="preserve"> for depressed-type EGCs in the present study</w:t>
      </w:r>
      <w:r w:rsidR="00DC05D5" w:rsidRPr="001226B4">
        <w:rPr>
          <w:rFonts w:ascii="Book Antiqua" w:hAnsi="Book Antiqua" w:cs="Times New Roman"/>
          <w:sz w:val="24"/>
          <w:szCs w:val="24"/>
        </w:rPr>
        <w:t>:</w:t>
      </w:r>
      <w:r w:rsidR="0067289E" w:rsidRPr="001226B4">
        <w:rPr>
          <w:rFonts w:ascii="Book Antiqua" w:hAnsi="Book Antiqua" w:cs="Times New Roman"/>
          <w:sz w:val="24"/>
          <w:szCs w:val="24"/>
        </w:rPr>
        <w:t xml:space="preserve"> </w:t>
      </w:r>
      <w:r w:rsidR="006766A7" w:rsidRPr="001226B4">
        <w:rPr>
          <w:rFonts w:ascii="Book Antiqua" w:hAnsi="Book Antiqua" w:cs="Times New Roman"/>
          <w:sz w:val="24"/>
          <w:szCs w:val="24"/>
        </w:rPr>
        <w:t xml:space="preserve">a </w:t>
      </w:r>
      <w:r w:rsidR="00CD6C5C" w:rsidRPr="001226B4">
        <w:rPr>
          <w:rFonts w:ascii="Book Antiqua" w:hAnsi="Book Antiqua" w:cs="Times New Roman"/>
          <w:sz w:val="24"/>
          <w:szCs w:val="24"/>
        </w:rPr>
        <w:t>fine</w:t>
      </w:r>
      <w:r w:rsidR="006766A7" w:rsidRPr="001226B4">
        <w:rPr>
          <w:rFonts w:ascii="Book Antiqua" w:hAnsi="Book Antiqua" w:cs="Times New Roman"/>
          <w:sz w:val="24"/>
          <w:szCs w:val="24"/>
        </w:rPr>
        <w:t>-</w:t>
      </w:r>
      <w:r w:rsidR="00CD6C5C" w:rsidRPr="001226B4">
        <w:rPr>
          <w:rFonts w:ascii="Book Antiqua" w:hAnsi="Book Antiqua" w:cs="Times New Roman"/>
          <w:sz w:val="24"/>
          <w:szCs w:val="24"/>
        </w:rPr>
        <w:t>network</w:t>
      </w:r>
      <w:r w:rsidR="006766A7" w:rsidRPr="001226B4">
        <w:rPr>
          <w:rFonts w:ascii="Book Antiqua" w:hAnsi="Book Antiqua" w:cs="Times New Roman"/>
          <w:sz w:val="24"/>
          <w:szCs w:val="24"/>
        </w:rPr>
        <w:t xml:space="preserve"> pattern</w:t>
      </w:r>
      <w:r w:rsidR="00CD6C5C" w:rsidRPr="001226B4">
        <w:rPr>
          <w:rFonts w:ascii="Book Antiqua" w:hAnsi="Book Antiqua" w:cs="Times New Roman"/>
          <w:sz w:val="24"/>
          <w:szCs w:val="24"/>
        </w:rPr>
        <w:t xml:space="preserve">, </w:t>
      </w:r>
      <w:r w:rsidR="006766A7" w:rsidRPr="001226B4">
        <w:rPr>
          <w:rFonts w:ascii="Book Antiqua" w:hAnsi="Book Antiqua" w:cs="Times New Roman"/>
          <w:sz w:val="24"/>
          <w:szCs w:val="24"/>
        </w:rPr>
        <w:t xml:space="preserve">a </w:t>
      </w:r>
      <w:r w:rsidR="00CD6C5C" w:rsidRPr="001226B4">
        <w:rPr>
          <w:rFonts w:ascii="Book Antiqua" w:hAnsi="Book Antiqua" w:cs="Times New Roman"/>
          <w:sz w:val="24"/>
          <w:szCs w:val="24"/>
        </w:rPr>
        <w:t>corkscrew</w:t>
      </w:r>
      <w:r w:rsidR="006766A7" w:rsidRPr="001226B4">
        <w:rPr>
          <w:rFonts w:ascii="Book Antiqua" w:hAnsi="Book Antiqua" w:cs="Times New Roman"/>
          <w:sz w:val="24"/>
          <w:szCs w:val="24"/>
        </w:rPr>
        <w:t xml:space="preserve"> pattern</w:t>
      </w:r>
      <w:r w:rsidR="00CD6C5C" w:rsidRPr="001226B4">
        <w:rPr>
          <w:rFonts w:ascii="Book Antiqua" w:hAnsi="Book Antiqua" w:cs="Times New Roman"/>
          <w:sz w:val="24"/>
          <w:szCs w:val="24"/>
        </w:rPr>
        <w:t xml:space="preserve">, and </w:t>
      </w:r>
      <w:r w:rsidR="006766A7" w:rsidRPr="001226B4">
        <w:rPr>
          <w:rFonts w:ascii="Book Antiqua" w:hAnsi="Book Antiqua" w:cs="Times New Roman"/>
          <w:sz w:val="24"/>
          <w:szCs w:val="24"/>
        </w:rPr>
        <w:t xml:space="preserve">an </w:t>
      </w:r>
      <w:r w:rsidR="00D05025" w:rsidRPr="001226B4">
        <w:rPr>
          <w:rFonts w:ascii="Book Antiqua" w:hAnsi="Book Antiqua" w:cs="Times New Roman"/>
          <w:sz w:val="24"/>
          <w:szCs w:val="24"/>
        </w:rPr>
        <w:t>unclassified</w:t>
      </w:r>
      <w:r w:rsidR="006766A7" w:rsidRPr="001226B4">
        <w:rPr>
          <w:rFonts w:ascii="Book Antiqua" w:hAnsi="Book Antiqua" w:cs="Times New Roman"/>
          <w:sz w:val="24"/>
          <w:szCs w:val="24"/>
        </w:rPr>
        <w:t xml:space="preserve"> pattern</w:t>
      </w:r>
      <w:r w:rsidR="00CD6C5C" w:rsidRPr="001226B4">
        <w:rPr>
          <w:rFonts w:ascii="Book Antiqua" w:hAnsi="Book Antiqua" w:cs="Times New Roman"/>
          <w:sz w:val="24"/>
          <w:szCs w:val="24"/>
        </w:rPr>
        <w:t xml:space="preserve"> </w:t>
      </w:r>
      <w:r w:rsidR="00E44F0F" w:rsidRPr="001226B4">
        <w:rPr>
          <w:rFonts w:ascii="Book Antiqua" w:hAnsi="Book Antiqua" w:cs="Times New Roman"/>
          <w:sz w:val="24"/>
          <w:szCs w:val="24"/>
        </w:rPr>
        <w:t>(Figure</w:t>
      </w:r>
      <w:r w:rsidR="00CD6C5C" w:rsidRPr="001226B4">
        <w:rPr>
          <w:rFonts w:ascii="Book Antiqua" w:hAnsi="Book Antiqua" w:cs="Times New Roman"/>
          <w:sz w:val="24"/>
          <w:szCs w:val="24"/>
        </w:rPr>
        <w:t xml:space="preserve"> 2)</w:t>
      </w:r>
      <w:r w:rsidR="00A8574A" w:rsidRPr="001226B4">
        <w:rPr>
          <w:rFonts w:ascii="Book Antiqua" w:hAnsi="Book Antiqua" w:cs="Times New Roman"/>
          <w:sz w:val="24"/>
          <w:szCs w:val="24"/>
        </w:rPr>
        <w:t>.</w:t>
      </w:r>
      <w:r w:rsidR="0067289E" w:rsidRPr="001226B4">
        <w:rPr>
          <w:rFonts w:ascii="Book Antiqua" w:hAnsi="Book Antiqua" w:cs="Times New Roman"/>
          <w:sz w:val="24"/>
          <w:szCs w:val="24"/>
        </w:rPr>
        <w:t xml:space="preserve"> </w:t>
      </w:r>
      <w:r w:rsidR="00470D10" w:rsidRPr="001226B4">
        <w:rPr>
          <w:rFonts w:ascii="Book Antiqua" w:hAnsi="Book Antiqua" w:cs="Times New Roman"/>
          <w:sz w:val="24"/>
          <w:szCs w:val="24"/>
        </w:rPr>
        <w:t>Table</w:t>
      </w:r>
      <w:r w:rsidR="00623BE1">
        <w:rPr>
          <w:rFonts w:ascii="Book Antiqua" w:hAnsi="Book Antiqua" w:cs="Times New Roman"/>
          <w:sz w:val="24"/>
          <w:szCs w:val="24"/>
        </w:rPr>
        <w:t xml:space="preserve"> 2</w:t>
      </w:r>
      <w:r w:rsidR="00A8574A" w:rsidRPr="001226B4">
        <w:rPr>
          <w:rFonts w:ascii="Book Antiqua" w:hAnsi="Book Antiqua" w:cs="Times New Roman"/>
          <w:sz w:val="24"/>
          <w:szCs w:val="24"/>
        </w:rPr>
        <w:t xml:space="preserve"> shows </w:t>
      </w:r>
      <w:r w:rsidR="00377F75" w:rsidRPr="001226B4">
        <w:rPr>
          <w:rFonts w:ascii="Book Antiqua" w:hAnsi="Book Antiqua" w:cs="Times New Roman"/>
          <w:sz w:val="24"/>
          <w:szCs w:val="24"/>
        </w:rPr>
        <w:t xml:space="preserve">that </w:t>
      </w:r>
      <w:r w:rsidR="00A8574A" w:rsidRPr="001226B4">
        <w:rPr>
          <w:rFonts w:ascii="Book Antiqua" w:hAnsi="Book Antiqua" w:cs="Times New Roman"/>
          <w:sz w:val="24"/>
          <w:szCs w:val="24"/>
        </w:rPr>
        <w:t xml:space="preserve">the </w:t>
      </w:r>
      <w:r w:rsidR="00377F75" w:rsidRPr="001226B4">
        <w:rPr>
          <w:rFonts w:ascii="Book Antiqua" w:hAnsi="Book Antiqua" w:cs="Times New Roman"/>
          <w:sz w:val="24"/>
          <w:szCs w:val="24"/>
        </w:rPr>
        <w:t>fin</w:t>
      </w:r>
      <w:r w:rsidR="006425FB" w:rsidRPr="001226B4">
        <w:rPr>
          <w:rFonts w:ascii="Book Antiqua" w:hAnsi="Book Antiqua" w:cs="Times New Roman"/>
          <w:sz w:val="24"/>
          <w:szCs w:val="24"/>
        </w:rPr>
        <w:t>e</w:t>
      </w:r>
      <w:r w:rsidR="00F02ED2" w:rsidRPr="001226B4">
        <w:rPr>
          <w:rFonts w:ascii="Book Antiqua" w:hAnsi="Book Antiqua" w:cs="Times New Roman"/>
          <w:sz w:val="24"/>
          <w:szCs w:val="24"/>
        </w:rPr>
        <w:t>-</w:t>
      </w:r>
      <w:r w:rsidR="006425FB" w:rsidRPr="001226B4">
        <w:rPr>
          <w:rFonts w:ascii="Book Antiqua" w:hAnsi="Book Antiqua" w:cs="Times New Roman"/>
          <w:sz w:val="24"/>
          <w:szCs w:val="24"/>
        </w:rPr>
        <w:t>network pattern indicated</w:t>
      </w:r>
      <w:r w:rsidR="00377F75" w:rsidRPr="001226B4">
        <w:rPr>
          <w:rFonts w:ascii="Book Antiqua" w:hAnsi="Book Antiqua" w:cs="Times New Roman"/>
          <w:sz w:val="24"/>
          <w:szCs w:val="24"/>
        </w:rPr>
        <w:t xml:space="preserve"> differentiated adenocarcinoma (25/25, 100%)</w:t>
      </w:r>
      <w:r w:rsidR="00E44F0F" w:rsidRPr="001226B4">
        <w:rPr>
          <w:rFonts w:ascii="Book Antiqua" w:hAnsi="Book Antiqua" w:cs="Times New Roman"/>
          <w:sz w:val="24"/>
          <w:szCs w:val="24"/>
        </w:rPr>
        <w:t xml:space="preserve"> </w:t>
      </w:r>
      <w:r w:rsidR="00377F75" w:rsidRPr="001226B4">
        <w:rPr>
          <w:rFonts w:ascii="Book Antiqua" w:hAnsi="Book Antiqua" w:cs="Times New Roman"/>
          <w:sz w:val="24"/>
          <w:szCs w:val="24"/>
        </w:rPr>
        <w:t>and</w:t>
      </w:r>
      <w:r w:rsidR="006766A7" w:rsidRPr="001226B4">
        <w:rPr>
          <w:rFonts w:ascii="Book Antiqua" w:hAnsi="Book Antiqua" w:cs="Times New Roman"/>
          <w:sz w:val="24"/>
          <w:szCs w:val="24"/>
        </w:rPr>
        <w:t xml:space="preserve"> that</w:t>
      </w:r>
      <w:r w:rsidR="00A8574A" w:rsidRPr="001226B4">
        <w:rPr>
          <w:rFonts w:ascii="Book Antiqua" w:hAnsi="Book Antiqua" w:cs="Times New Roman"/>
          <w:sz w:val="24"/>
          <w:szCs w:val="24"/>
        </w:rPr>
        <w:t xml:space="preserve"> the</w:t>
      </w:r>
      <w:r w:rsidR="00377F75" w:rsidRPr="001226B4">
        <w:rPr>
          <w:rFonts w:ascii="Book Antiqua" w:hAnsi="Book Antiqua" w:cs="Times New Roman"/>
          <w:sz w:val="24"/>
          <w:szCs w:val="24"/>
        </w:rPr>
        <w:t xml:space="preserve"> corkscrew pattern </w:t>
      </w:r>
      <w:r w:rsidR="006766A7" w:rsidRPr="001226B4">
        <w:rPr>
          <w:rFonts w:ascii="Book Antiqua" w:hAnsi="Book Antiqua" w:cs="Times New Roman"/>
          <w:sz w:val="24"/>
          <w:szCs w:val="24"/>
        </w:rPr>
        <w:t xml:space="preserve">was likely to </w:t>
      </w:r>
      <w:r w:rsidR="00263596" w:rsidRPr="001226B4">
        <w:rPr>
          <w:rFonts w:ascii="Book Antiqua" w:hAnsi="Book Antiqua" w:cs="Times New Roman"/>
          <w:sz w:val="24"/>
          <w:szCs w:val="24"/>
        </w:rPr>
        <w:t>indicate undifferentiated</w:t>
      </w:r>
      <w:r w:rsidR="00377F75" w:rsidRPr="001226B4">
        <w:rPr>
          <w:rFonts w:ascii="Book Antiqua" w:hAnsi="Book Antiqua" w:cs="Times New Roman"/>
          <w:sz w:val="24"/>
          <w:szCs w:val="24"/>
        </w:rPr>
        <w:t xml:space="preserve"> adenocarcinoma (18/2</w:t>
      </w:r>
      <w:r w:rsidR="0067289E" w:rsidRPr="001226B4">
        <w:rPr>
          <w:rFonts w:ascii="Book Antiqua" w:hAnsi="Book Antiqua" w:cs="Times New Roman"/>
          <w:sz w:val="24"/>
          <w:szCs w:val="24"/>
        </w:rPr>
        <w:t>3</w:t>
      </w:r>
      <w:r w:rsidR="00377F75" w:rsidRPr="001226B4">
        <w:rPr>
          <w:rFonts w:ascii="Book Antiqua" w:hAnsi="Book Antiqua" w:cs="Times New Roman"/>
          <w:sz w:val="24"/>
          <w:szCs w:val="24"/>
        </w:rPr>
        <w:t xml:space="preserve">, </w:t>
      </w:r>
      <w:r w:rsidR="00077756" w:rsidRPr="001226B4">
        <w:rPr>
          <w:rFonts w:ascii="Book Antiqua" w:hAnsi="Book Antiqua" w:cs="Times New Roman"/>
          <w:sz w:val="24"/>
          <w:szCs w:val="24"/>
        </w:rPr>
        <w:t>78.3</w:t>
      </w:r>
      <w:r w:rsidR="00377F75" w:rsidRPr="001226B4">
        <w:rPr>
          <w:rFonts w:ascii="Book Antiqua" w:hAnsi="Book Antiqua" w:cs="Times New Roman"/>
          <w:sz w:val="24"/>
          <w:szCs w:val="24"/>
        </w:rPr>
        <w:t xml:space="preserve">%). </w:t>
      </w:r>
      <w:r w:rsidR="009D6F3D" w:rsidRPr="001226B4">
        <w:rPr>
          <w:rFonts w:ascii="Book Antiqua" w:hAnsi="Book Antiqua" w:cs="Times New Roman"/>
          <w:sz w:val="24"/>
          <w:szCs w:val="24"/>
        </w:rPr>
        <w:t xml:space="preserve">It was significantly useful </w:t>
      </w:r>
      <w:r w:rsidR="00251BF1" w:rsidRPr="001226B4">
        <w:rPr>
          <w:rFonts w:ascii="Book Antiqua" w:hAnsi="Book Antiqua" w:cs="Times New Roman"/>
          <w:sz w:val="24"/>
          <w:szCs w:val="24"/>
        </w:rPr>
        <w:t xml:space="preserve">for </w:t>
      </w:r>
      <w:r w:rsidR="009D6F3D" w:rsidRPr="001226B4">
        <w:rPr>
          <w:rFonts w:ascii="Book Antiqua" w:hAnsi="Book Antiqua" w:cs="Times New Roman"/>
          <w:sz w:val="24"/>
          <w:szCs w:val="24"/>
        </w:rPr>
        <w:t>diagnos</w:t>
      </w:r>
      <w:r w:rsidR="00251BF1" w:rsidRPr="001226B4">
        <w:rPr>
          <w:rFonts w:ascii="Book Antiqua" w:hAnsi="Book Antiqua" w:cs="Times New Roman"/>
          <w:sz w:val="24"/>
          <w:szCs w:val="24"/>
        </w:rPr>
        <w:t>ing</w:t>
      </w:r>
      <w:r w:rsidR="009D6F3D" w:rsidRPr="001226B4">
        <w:rPr>
          <w:rFonts w:ascii="Book Antiqua" w:hAnsi="Book Antiqua" w:cs="Times New Roman"/>
          <w:sz w:val="24"/>
          <w:szCs w:val="24"/>
        </w:rPr>
        <w:t xml:space="preserve"> the histological type (</w:t>
      </w:r>
      <w:r w:rsidR="009D6F3D" w:rsidRPr="001226B4">
        <w:rPr>
          <w:rFonts w:ascii="Book Antiqua" w:hAnsi="Book Antiqua" w:cs="Times New Roman"/>
          <w:i/>
          <w:sz w:val="24"/>
          <w:szCs w:val="24"/>
        </w:rPr>
        <w:t>P</w:t>
      </w:r>
      <w:r w:rsidR="00195F87" w:rsidRPr="001226B4">
        <w:rPr>
          <w:rFonts w:ascii="Book Antiqua" w:eastAsia="宋体" w:hAnsi="Book Antiqua" w:cs="Times New Roman"/>
          <w:i/>
          <w:sz w:val="24"/>
          <w:szCs w:val="24"/>
          <w:lang w:eastAsia="zh-CN"/>
        </w:rPr>
        <w:t xml:space="preserve"> </w:t>
      </w:r>
      <w:r w:rsidR="009D6F3D" w:rsidRPr="001226B4">
        <w:rPr>
          <w:rFonts w:ascii="Book Antiqua" w:hAnsi="Book Antiqua" w:cs="Times New Roman"/>
          <w:sz w:val="24"/>
          <w:szCs w:val="24"/>
        </w:rPr>
        <w:t>&lt;</w:t>
      </w:r>
      <w:r w:rsidR="00195F87" w:rsidRPr="001226B4">
        <w:rPr>
          <w:rFonts w:ascii="Book Antiqua" w:eastAsia="宋体" w:hAnsi="Book Antiqua" w:cs="Times New Roman"/>
          <w:sz w:val="24"/>
          <w:szCs w:val="24"/>
          <w:lang w:eastAsia="zh-CN"/>
        </w:rPr>
        <w:t xml:space="preserve"> </w:t>
      </w:r>
      <w:r w:rsidR="009D6F3D" w:rsidRPr="001226B4">
        <w:rPr>
          <w:rFonts w:ascii="Book Antiqua" w:hAnsi="Book Antiqua" w:cs="Times New Roman"/>
          <w:sz w:val="24"/>
          <w:szCs w:val="24"/>
        </w:rPr>
        <w:t xml:space="preserve">0.001). </w:t>
      </w:r>
      <w:r w:rsidR="00377F75" w:rsidRPr="001226B4">
        <w:rPr>
          <w:rFonts w:ascii="Book Antiqua" w:hAnsi="Book Antiqua" w:cs="Times New Roman"/>
          <w:sz w:val="24"/>
          <w:szCs w:val="24"/>
        </w:rPr>
        <w:t xml:space="preserve">However, </w:t>
      </w:r>
      <w:r w:rsidR="00D05025" w:rsidRPr="001226B4">
        <w:rPr>
          <w:rFonts w:ascii="Book Antiqua" w:hAnsi="Book Antiqua" w:cs="Times New Roman"/>
          <w:sz w:val="24"/>
          <w:szCs w:val="24"/>
        </w:rPr>
        <w:t>42</w:t>
      </w:r>
      <w:r w:rsidR="00A8574A" w:rsidRPr="001226B4">
        <w:rPr>
          <w:rFonts w:ascii="Book Antiqua" w:hAnsi="Book Antiqua" w:cs="Times New Roman"/>
          <w:sz w:val="24"/>
          <w:szCs w:val="24"/>
        </w:rPr>
        <w:t xml:space="preserve"> of</w:t>
      </w:r>
      <w:r w:rsidR="00432110" w:rsidRPr="001226B4">
        <w:rPr>
          <w:rFonts w:ascii="Book Antiqua" w:hAnsi="Book Antiqua" w:cs="Times New Roman"/>
          <w:sz w:val="24"/>
          <w:szCs w:val="24"/>
        </w:rPr>
        <w:t xml:space="preserve"> the</w:t>
      </w:r>
      <w:r w:rsidR="0067289E" w:rsidRPr="001226B4">
        <w:rPr>
          <w:rFonts w:ascii="Book Antiqua" w:hAnsi="Book Antiqua" w:cs="Times New Roman"/>
          <w:sz w:val="24"/>
          <w:szCs w:val="24"/>
        </w:rPr>
        <w:t xml:space="preserve"> </w:t>
      </w:r>
      <w:r w:rsidR="00D05025" w:rsidRPr="001226B4">
        <w:rPr>
          <w:rFonts w:ascii="Book Antiqua" w:hAnsi="Book Antiqua" w:cs="Times New Roman"/>
          <w:sz w:val="24"/>
          <w:szCs w:val="24"/>
        </w:rPr>
        <w:t>90</w:t>
      </w:r>
      <w:r w:rsidR="0067289E" w:rsidRPr="001226B4">
        <w:rPr>
          <w:rFonts w:ascii="Book Antiqua" w:hAnsi="Book Antiqua" w:cs="Times New Roman"/>
          <w:sz w:val="24"/>
          <w:szCs w:val="24"/>
        </w:rPr>
        <w:t xml:space="preserve"> (</w:t>
      </w:r>
      <w:r w:rsidR="00077756" w:rsidRPr="001226B4">
        <w:rPr>
          <w:rFonts w:ascii="Book Antiqua" w:hAnsi="Book Antiqua" w:cs="Times New Roman"/>
          <w:sz w:val="24"/>
          <w:szCs w:val="24"/>
        </w:rPr>
        <w:t>46.7</w:t>
      </w:r>
      <w:r w:rsidR="00377F75" w:rsidRPr="001226B4">
        <w:rPr>
          <w:rFonts w:ascii="Book Antiqua" w:hAnsi="Book Antiqua" w:cs="Times New Roman"/>
          <w:sz w:val="24"/>
          <w:szCs w:val="24"/>
        </w:rPr>
        <w:t>%)</w:t>
      </w:r>
      <w:r w:rsidR="00A8574A" w:rsidRPr="001226B4">
        <w:rPr>
          <w:rFonts w:ascii="Book Antiqua" w:hAnsi="Book Antiqua" w:cs="Times New Roman"/>
          <w:sz w:val="24"/>
          <w:szCs w:val="24"/>
        </w:rPr>
        <w:t xml:space="preserve"> </w:t>
      </w:r>
      <w:r w:rsidR="00432110" w:rsidRPr="001226B4">
        <w:rPr>
          <w:rFonts w:ascii="Book Antiqua" w:hAnsi="Book Antiqua" w:cs="Times New Roman"/>
          <w:sz w:val="24"/>
          <w:szCs w:val="24"/>
        </w:rPr>
        <w:t>lesions</w:t>
      </w:r>
      <w:r w:rsidR="00377F75" w:rsidRPr="001226B4">
        <w:rPr>
          <w:rFonts w:ascii="Book Antiqua" w:hAnsi="Book Antiqua" w:cs="Times New Roman"/>
          <w:sz w:val="24"/>
          <w:szCs w:val="24"/>
        </w:rPr>
        <w:t xml:space="preserve"> were</w:t>
      </w:r>
      <w:r w:rsidR="00A92607" w:rsidRPr="001226B4">
        <w:rPr>
          <w:rFonts w:ascii="Book Antiqua" w:hAnsi="Book Antiqua" w:cs="Times New Roman"/>
          <w:sz w:val="24"/>
          <w:szCs w:val="24"/>
        </w:rPr>
        <w:t xml:space="preserve"> not</w:t>
      </w:r>
      <w:r w:rsidR="00377F75" w:rsidRPr="001226B4">
        <w:rPr>
          <w:rFonts w:ascii="Book Antiqua" w:hAnsi="Book Antiqua" w:cs="Times New Roman"/>
          <w:sz w:val="24"/>
          <w:szCs w:val="24"/>
        </w:rPr>
        <w:t xml:space="preserve"> </w:t>
      </w:r>
      <w:r w:rsidR="00251BF1" w:rsidRPr="001226B4">
        <w:rPr>
          <w:rFonts w:ascii="Book Antiqua" w:hAnsi="Book Antiqua" w:cs="Times New Roman"/>
          <w:sz w:val="24"/>
          <w:szCs w:val="24"/>
        </w:rPr>
        <w:t xml:space="preserve">classifiable </w:t>
      </w:r>
      <w:r w:rsidR="003827B8" w:rsidRPr="001226B4">
        <w:rPr>
          <w:rFonts w:ascii="Book Antiqua" w:hAnsi="Book Antiqua" w:cs="Times New Roman"/>
          <w:sz w:val="24"/>
          <w:szCs w:val="24"/>
        </w:rPr>
        <w:t>under</w:t>
      </w:r>
      <w:r w:rsidR="00A8574A" w:rsidRPr="001226B4">
        <w:rPr>
          <w:rFonts w:ascii="Book Antiqua" w:hAnsi="Book Antiqua" w:cs="Times New Roman"/>
          <w:sz w:val="24"/>
          <w:szCs w:val="24"/>
        </w:rPr>
        <w:t xml:space="preserve"> any </w:t>
      </w:r>
      <w:r w:rsidR="00A92607" w:rsidRPr="001226B4">
        <w:rPr>
          <w:rFonts w:ascii="Book Antiqua" w:hAnsi="Book Antiqua" w:cs="Times New Roman"/>
          <w:sz w:val="24"/>
          <w:szCs w:val="24"/>
        </w:rPr>
        <w:t>MV pattern</w:t>
      </w:r>
      <w:r w:rsidR="00432110" w:rsidRPr="001226B4">
        <w:rPr>
          <w:rFonts w:ascii="Book Antiqua" w:hAnsi="Book Antiqua" w:cs="Times New Roman"/>
          <w:sz w:val="24"/>
          <w:szCs w:val="24"/>
        </w:rPr>
        <w:t xml:space="preserve"> by NBI-ME, and an unclassified pattern is incapable of predicting</w:t>
      </w:r>
      <w:r w:rsidR="00A92607" w:rsidRPr="001226B4">
        <w:rPr>
          <w:rFonts w:ascii="Book Antiqua" w:hAnsi="Book Antiqua" w:cs="Times New Roman"/>
          <w:sz w:val="24"/>
          <w:szCs w:val="24"/>
        </w:rPr>
        <w:t xml:space="preserve"> </w:t>
      </w:r>
      <w:r w:rsidR="00432110" w:rsidRPr="001226B4">
        <w:rPr>
          <w:rFonts w:ascii="Book Antiqua" w:hAnsi="Book Antiqua" w:cs="Times New Roman"/>
          <w:sz w:val="24"/>
          <w:szCs w:val="24"/>
        </w:rPr>
        <w:t>the</w:t>
      </w:r>
      <w:r w:rsidR="003C70AE" w:rsidRPr="001226B4">
        <w:rPr>
          <w:rFonts w:ascii="Book Antiqua" w:hAnsi="Book Antiqua" w:cs="Times New Roman"/>
          <w:sz w:val="24"/>
          <w:szCs w:val="24"/>
        </w:rPr>
        <w:t xml:space="preserve"> </w:t>
      </w:r>
      <w:r w:rsidR="0053799D" w:rsidRPr="001226B4">
        <w:rPr>
          <w:rFonts w:ascii="Book Antiqua" w:hAnsi="Book Antiqua" w:cs="Times New Roman"/>
          <w:sz w:val="24"/>
          <w:szCs w:val="24"/>
        </w:rPr>
        <w:t>histological</w:t>
      </w:r>
      <w:r w:rsidR="003C70AE" w:rsidRPr="001226B4">
        <w:rPr>
          <w:rFonts w:ascii="Book Antiqua" w:hAnsi="Book Antiqua" w:cs="Times New Roman"/>
          <w:sz w:val="24"/>
          <w:szCs w:val="24"/>
        </w:rPr>
        <w:t xml:space="preserve"> type </w:t>
      </w:r>
      <w:r w:rsidR="00432110" w:rsidRPr="001226B4">
        <w:rPr>
          <w:rFonts w:ascii="Book Antiqua" w:hAnsi="Book Antiqua" w:cs="Times New Roman"/>
          <w:sz w:val="24"/>
          <w:szCs w:val="24"/>
        </w:rPr>
        <w:t xml:space="preserve">of </w:t>
      </w:r>
      <w:r w:rsidR="006E6226" w:rsidRPr="001226B4">
        <w:rPr>
          <w:rFonts w:ascii="Book Antiqua" w:hAnsi="Book Antiqua" w:cs="Times New Roman"/>
          <w:sz w:val="24"/>
          <w:szCs w:val="24"/>
        </w:rPr>
        <w:t>depressed-</w:t>
      </w:r>
      <w:r w:rsidR="0053799D" w:rsidRPr="001226B4">
        <w:rPr>
          <w:rFonts w:ascii="Book Antiqua" w:hAnsi="Book Antiqua" w:cs="Times New Roman"/>
          <w:sz w:val="24"/>
          <w:szCs w:val="24"/>
        </w:rPr>
        <w:t>type</w:t>
      </w:r>
      <w:r w:rsidR="003C70AE" w:rsidRPr="001226B4">
        <w:rPr>
          <w:rFonts w:ascii="Book Antiqua" w:hAnsi="Book Antiqua" w:cs="Times New Roman"/>
          <w:sz w:val="24"/>
          <w:szCs w:val="24"/>
        </w:rPr>
        <w:t xml:space="preserve"> </w:t>
      </w:r>
      <w:r w:rsidR="00377F75" w:rsidRPr="001226B4">
        <w:rPr>
          <w:rFonts w:ascii="Book Antiqua" w:hAnsi="Book Antiqua" w:cs="Times New Roman"/>
          <w:sz w:val="24"/>
          <w:szCs w:val="24"/>
        </w:rPr>
        <w:t>EGC</w:t>
      </w:r>
      <w:r w:rsidR="003827B8" w:rsidRPr="001226B4">
        <w:rPr>
          <w:rFonts w:ascii="Book Antiqua" w:hAnsi="Book Antiqua" w:cs="Times New Roman"/>
          <w:sz w:val="24"/>
          <w:szCs w:val="24"/>
        </w:rPr>
        <w:t>s</w:t>
      </w:r>
      <w:r w:rsidR="00377F75" w:rsidRPr="001226B4">
        <w:rPr>
          <w:rFonts w:ascii="Book Antiqua" w:hAnsi="Book Antiqua" w:cs="Times New Roman"/>
          <w:sz w:val="24"/>
          <w:szCs w:val="24"/>
        </w:rPr>
        <w:t xml:space="preserve">. Therefore, </w:t>
      </w:r>
      <w:r w:rsidR="00432110" w:rsidRPr="001226B4">
        <w:rPr>
          <w:rFonts w:ascii="Book Antiqua" w:hAnsi="Book Antiqua" w:cs="Times New Roman"/>
          <w:sz w:val="24"/>
          <w:szCs w:val="24"/>
        </w:rPr>
        <w:t>we considered it</w:t>
      </w:r>
      <w:r w:rsidR="00377F75" w:rsidRPr="001226B4">
        <w:rPr>
          <w:rFonts w:ascii="Book Antiqua" w:hAnsi="Book Antiqua" w:cs="Times New Roman"/>
          <w:sz w:val="24"/>
          <w:szCs w:val="24"/>
        </w:rPr>
        <w:t xml:space="preserve"> necessary to evaluate the </w:t>
      </w:r>
      <w:r w:rsidR="00D05025" w:rsidRPr="001226B4">
        <w:rPr>
          <w:rFonts w:ascii="Book Antiqua" w:hAnsi="Book Antiqua" w:cs="Times New Roman"/>
          <w:sz w:val="24"/>
          <w:szCs w:val="24"/>
        </w:rPr>
        <w:t>unclassified</w:t>
      </w:r>
      <w:r w:rsidR="00377F75" w:rsidRPr="001226B4">
        <w:rPr>
          <w:rFonts w:ascii="Book Antiqua" w:hAnsi="Book Antiqua" w:cs="Times New Roman"/>
          <w:sz w:val="24"/>
          <w:szCs w:val="24"/>
        </w:rPr>
        <w:t xml:space="preserve"> MV pattern</w:t>
      </w:r>
      <w:r w:rsidR="00A8574A" w:rsidRPr="001226B4">
        <w:rPr>
          <w:rFonts w:ascii="Book Antiqua" w:hAnsi="Book Antiqua" w:cs="Times New Roman"/>
          <w:sz w:val="24"/>
          <w:szCs w:val="24"/>
        </w:rPr>
        <w:t>s</w:t>
      </w:r>
      <w:r w:rsidR="00377F75" w:rsidRPr="001226B4">
        <w:rPr>
          <w:rFonts w:ascii="Book Antiqua" w:hAnsi="Book Antiqua" w:cs="Times New Roman"/>
          <w:sz w:val="24"/>
          <w:szCs w:val="24"/>
        </w:rPr>
        <w:t xml:space="preserve"> </w:t>
      </w:r>
      <w:r w:rsidR="00432110" w:rsidRPr="001226B4">
        <w:rPr>
          <w:rFonts w:ascii="Book Antiqua" w:hAnsi="Book Antiqua" w:cs="Times New Roman"/>
          <w:sz w:val="24"/>
          <w:szCs w:val="24"/>
        </w:rPr>
        <w:t>on</w:t>
      </w:r>
      <w:r w:rsidR="00A92607" w:rsidRPr="001226B4">
        <w:rPr>
          <w:rFonts w:ascii="Book Antiqua" w:hAnsi="Book Antiqua" w:cs="Times New Roman"/>
          <w:sz w:val="24"/>
          <w:szCs w:val="24"/>
        </w:rPr>
        <w:t xml:space="preserve"> </w:t>
      </w:r>
      <w:r w:rsidR="00377F75" w:rsidRPr="001226B4">
        <w:rPr>
          <w:rFonts w:ascii="Book Antiqua" w:hAnsi="Book Antiqua" w:cs="Times New Roman"/>
          <w:sz w:val="24"/>
          <w:szCs w:val="24"/>
        </w:rPr>
        <w:t xml:space="preserve">NBI-ME </w:t>
      </w:r>
      <w:r w:rsidR="00287368" w:rsidRPr="001226B4">
        <w:rPr>
          <w:rFonts w:ascii="Book Antiqua" w:hAnsi="Book Antiqua" w:cs="Times New Roman"/>
          <w:sz w:val="24"/>
          <w:szCs w:val="24"/>
        </w:rPr>
        <w:t>image</w:t>
      </w:r>
      <w:r w:rsidR="00DC05D5" w:rsidRPr="001226B4">
        <w:rPr>
          <w:rFonts w:ascii="Book Antiqua" w:hAnsi="Book Antiqua" w:cs="Times New Roman"/>
          <w:sz w:val="24"/>
          <w:szCs w:val="24"/>
        </w:rPr>
        <w:t>s</w:t>
      </w:r>
      <w:r w:rsidR="00287368" w:rsidRPr="001226B4">
        <w:rPr>
          <w:rFonts w:ascii="Book Antiqua" w:hAnsi="Book Antiqua" w:cs="Times New Roman"/>
          <w:sz w:val="24"/>
          <w:szCs w:val="24"/>
        </w:rPr>
        <w:t xml:space="preserve"> </w:t>
      </w:r>
      <w:r w:rsidR="00377F75" w:rsidRPr="001226B4">
        <w:rPr>
          <w:rFonts w:ascii="Book Antiqua" w:hAnsi="Book Antiqua" w:cs="Times New Roman"/>
          <w:sz w:val="24"/>
          <w:szCs w:val="24"/>
        </w:rPr>
        <w:t>by additional methods.</w:t>
      </w:r>
    </w:p>
    <w:p w:rsidR="00F24150" w:rsidRPr="001226B4" w:rsidRDefault="00F24150" w:rsidP="00195F87">
      <w:pPr>
        <w:spacing w:line="360" w:lineRule="auto"/>
        <w:rPr>
          <w:rFonts w:ascii="Book Antiqua" w:eastAsia="MS Mincho" w:hAnsi="Book Antiqua" w:cs="Times New Roman"/>
          <w:b/>
          <w:kern w:val="0"/>
          <w:sz w:val="24"/>
          <w:szCs w:val="24"/>
        </w:rPr>
      </w:pPr>
    </w:p>
    <w:p w:rsidR="005266D7" w:rsidRPr="001226B4" w:rsidRDefault="00642AB6" w:rsidP="00195F87">
      <w:pPr>
        <w:spacing w:line="360" w:lineRule="auto"/>
        <w:rPr>
          <w:rFonts w:ascii="Book Antiqua" w:eastAsia="MS Mincho" w:hAnsi="Book Antiqua" w:cs="Times New Roman"/>
          <w:i/>
          <w:sz w:val="24"/>
          <w:szCs w:val="24"/>
        </w:rPr>
      </w:pPr>
      <w:r w:rsidRPr="001226B4">
        <w:rPr>
          <w:rFonts w:ascii="Book Antiqua" w:eastAsia="MS Mincho" w:hAnsi="Book Antiqua" w:cs="Times New Roman"/>
          <w:b/>
          <w:i/>
          <w:kern w:val="0"/>
          <w:sz w:val="24"/>
          <w:szCs w:val="24"/>
        </w:rPr>
        <w:t>A</w:t>
      </w:r>
      <w:r w:rsidR="0053799D" w:rsidRPr="001226B4">
        <w:rPr>
          <w:rFonts w:ascii="Book Antiqua" w:eastAsia="MS Mincho" w:hAnsi="Book Antiqua" w:cs="Times New Roman"/>
          <w:b/>
          <w:i/>
          <w:kern w:val="0"/>
          <w:sz w:val="24"/>
          <w:szCs w:val="24"/>
        </w:rPr>
        <w:t>ssociation</w:t>
      </w:r>
      <w:r w:rsidR="00251BF1" w:rsidRPr="001226B4">
        <w:rPr>
          <w:rFonts w:ascii="Book Antiqua" w:eastAsia="MS Mincho" w:hAnsi="Book Antiqua" w:cs="Times New Roman"/>
          <w:b/>
          <w:i/>
          <w:kern w:val="0"/>
          <w:sz w:val="24"/>
          <w:szCs w:val="24"/>
        </w:rPr>
        <w:t>s</w:t>
      </w:r>
      <w:r w:rsidR="0053799D" w:rsidRPr="001226B4">
        <w:rPr>
          <w:rFonts w:ascii="Book Antiqua" w:eastAsia="MS Mincho" w:hAnsi="Book Antiqua" w:cs="Times New Roman"/>
          <w:b/>
          <w:i/>
          <w:kern w:val="0"/>
          <w:sz w:val="24"/>
          <w:szCs w:val="24"/>
        </w:rPr>
        <w:t xml:space="preserve"> between </w:t>
      </w:r>
      <w:r w:rsidRPr="001226B4">
        <w:rPr>
          <w:rFonts w:ascii="Book Antiqua" w:eastAsia="MS Mincho" w:hAnsi="Book Antiqua" w:cs="Times New Roman"/>
          <w:b/>
          <w:i/>
          <w:kern w:val="0"/>
          <w:sz w:val="24"/>
          <w:szCs w:val="24"/>
        </w:rPr>
        <w:t xml:space="preserve">ME and </w:t>
      </w:r>
      <w:r w:rsidR="00D0738F" w:rsidRPr="001226B4">
        <w:rPr>
          <w:rFonts w:ascii="Book Antiqua" w:eastAsia="MS Mincho" w:hAnsi="Book Antiqua" w:cs="Times New Roman"/>
          <w:b/>
          <w:i/>
          <w:kern w:val="0"/>
          <w:sz w:val="24"/>
          <w:szCs w:val="24"/>
        </w:rPr>
        <w:t>EME</w:t>
      </w:r>
      <w:r w:rsidRPr="001226B4">
        <w:rPr>
          <w:rFonts w:ascii="Book Antiqua" w:eastAsia="MS Mincho" w:hAnsi="Book Antiqua" w:cs="Times New Roman"/>
          <w:b/>
          <w:i/>
          <w:kern w:val="0"/>
          <w:sz w:val="24"/>
          <w:szCs w:val="24"/>
        </w:rPr>
        <w:t xml:space="preserve"> findings</w:t>
      </w:r>
      <w:r w:rsidR="00D0738F" w:rsidRPr="001226B4">
        <w:rPr>
          <w:rFonts w:ascii="Book Antiqua" w:eastAsia="MS Mincho" w:hAnsi="Book Antiqua" w:cs="Times New Roman"/>
          <w:b/>
          <w:i/>
          <w:kern w:val="0"/>
          <w:sz w:val="24"/>
          <w:szCs w:val="24"/>
        </w:rPr>
        <w:t xml:space="preserve"> </w:t>
      </w:r>
      <w:r w:rsidR="0053799D" w:rsidRPr="001226B4">
        <w:rPr>
          <w:rFonts w:ascii="Book Antiqua" w:eastAsia="MS Mincho" w:hAnsi="Book Antiqua" w:cs="Times New Roman"/>
          <w:b/>
          <w:bCs/>
          <w:i/>
          <w:sz w:val="24"/>
          <w:szCs w:val="24"/>
        </w:rPr>
        <w:t>and</w:t>
      </w:r>
      <w:r w:rsidR="005266D7" w:rsidRPr="001226B4">
        <w:rPr>
          <w:rFonts w:ascii="Book Antiqua" w:eastAsia="MS Mincho" w:hAnsi="Book Antiqua" w:cs="Times New Roman"/>
          <w:b/>
          <w:bCs/>
          <w:i/>
          <w:sz w:val="24"/>
          <w:szCs w:val="24"/>
        </w:rPr>
        <w:t xml:space="preserve"> </w:t>
      </w:r>
      <w:r w:rsidR="00A8574A" w:rsidRPr="001226B4">
        <w:rPr>
          <w:rFonts w:ascii="Book Antiqua" w:eastAsia="MS Mincho" w:hAnsi="Book Antiqua" w:cs="Times New Roman"/>
          <w:b/>
          <w:bCs/>
          <w:i/>
          <w:sz w:val="24"/>
          <w:szCs w:val="24"/>
        </w:rPr>
        <w:t>h</w:t>
      </w:r>
      <w:r w:rsidR="005266D7" w:rsidRPr="001226B4">
        <w:rPr>
          <w:rFonts w:ascii="Book Antiqua" w:eastAsia="MS Mincho" w:hAnsi="Book Antiqua" w:cs="Times New Roman"/>
          <w:b/>
          <w:bCs/>
          <w:i/>
          <w:sz w:val="24"/>
          <w:szCs w:val="24"/>
        </w:rPr>
        <w:t>istologic</w:t>
      </w:r>
      <w:r w:rsidR="00D05025" w:rsidRPr="001226B4">
        <w:rPr>
          <w:rFonts w:ascii="Book Antiqua" w:eastAsia="MS Mincho" w:hAnsi="Book Antiqua" w:cs="Times New Roman"/>
          <w:b/>
          <w:bCs/>
          <w:i/>
          <w:sz w:val="24"/>
          <w:szCs w:val="24"/>
        </w:rPr>
        <w:t>al</w:t>
      </w:r>
      <w:r w:rsidR="005266D7" w:rsidRPr="001226B4">
        <w:rPr>
          <w:rFonts w:ascii="Book Antiqua" w:eastAsia="MS Mincho" w:hAnsi="Book Antiqua" w:cs="Times New Roman"/>
          <w:b/>
          <w:bCs/>
          <w:i/>
          <w:sz w:val="24"/>
          <w:szCs w:val="24"/>
        </w:rPr>
        <w:t xml:space="preserve"> type</w:t>
      </w:r>
    </w:p>
    <w:p w:rsidR="007D1796" w:rsidRPr="001226B4" w:rsidRDefault="00D0738F" w:rsidP="00195F87">
      <w:pPr>
        <w:spacing w:line="360" w:lineRule="auto"/>
        <w:rPr>
          <w:rFonts w:ascii="Book Antiqua" w:hAnsi="Book Antiqua" w:cs="Times New Roman"/>
          <w:sz w:val="24"/>
          <w:szCs w:val="24"/>
        </w:rPr>
      </w:pPr>
      <w:r w:rsidRPr="001226B4">
        <w:rPr>
          <w:rFonts w:ascii="Book Antiqua" w:hAnsi="Book Antiqua" w:cs="Times New Roman"/>
          <w:sz w:val="24"/>
          <w:szCs w:val="24"/>
        </w:rPr>
        <w:t xml:space="preserve">To evaluate the </w:t>
      </w:r>
      <w:r w:rsidR="00676252" w:rsidRPr="001226B4">
        <w:rPr>
          <w:rFonts w:ascii="Book Antiqua" w:hAnsi="Book Antiqua" w:cs="Times New Roman"/>
          <w:sz w:val="24"/>
          <w:szCs w:val="24"/>
        </w:rPr>
        <w:t>different character</w:t>
      </w:r>
      <w:r w:rsidR="00A8574A" w:rsidRPr="001226B4">
        <w:rPr>
          <w:rFonts w:ascii="Book Antiqua" w:hAnsi="Book Antiqua" w:cs="Times New Roman"/>
          <w:sz w:val="24"/>
          <w:szCs w:val="24"/>
        </w:rPr>
        <w:t>istics</w:t>
      </w:r>
      <w:r w:rsidR="003811F8" w:rsidRPr="001226B4">
        <w:rPr>
          <w:rFonts w:ascii="Book Antiqua" w:hAnsi="Book Antiqua" w:cs="Times New Roman"/>
          <w:sz w:val="24"/>
          <w:szCs w:val="24"/>
        </w:rPr>
        <w:t xml:space="preserve"> of </w:t>
      </w:r>
      <w:r w:rsidR="00D05025" w:rsidRPr="001226B4">
        <w:rPr>
          <w:rFonts w:ascii="Book Antiqua" w:hAnsi="Book Antiqua" w:cs="Times New Roman"/>
          <w:sz w:val="24"/>
          <w:szCs w:val="24"/>
        </w:rPr>
        <w:t xml:space="preserve">unclassified </w:t>
      </w:r>
      <w:r w:rsidR="00A8574A" w:rsidRPr="001226B4">
        <w:rPr>
          <w:rFonts w:ascii="Book Antiqua" w:hAnsi="Book Antiqua" w:cs="Times New Roman"/>
          <w:sz w:val="24"/>
          <w:szCs w:val="24"/>
        </w:rPr>
        <w:t xml:space="preserve">MV </w:t>
      </w:r>
      <w:r w:rsidR="00676252" w:rsidRPr="001226B4">
        <w:rPr>
          <w:rFonts w:ascii="Book Antiqua" w:hAnsi="Book Antiqua" w:cs="Times New Roman"/>
          <w:sz w:val="24"/>
          <w:szCs w:val="24"/>
        </w:rPr>
        <w:t xml:space="preserve">patterns </w:t>
      </w:r>
      <w:r w:rsidR="00D05025" w:rsidRPr="001226B4">
        <w:rPr>
          <w:rFonts w:ascii="Book Antiqua" w:hAnsi="Book Antiqua" w:cs="Times New Roman"/>
          <w:sz w:val="24"/>
          <w:szCs w:val="24"/>
        </w:rPr>
        <w:t>(42 cases)</w:t>
      </w:r>
      <w:r w:rsidRPr="001226B4">
        <w:rPr>
          <w:rFonts w:ascii="Book Antiqua" w:hAnsi="Book Antiqua" w:cs="Times New Roman"/>
          <w:sz w:val="24"/>
          <w:szCs w:val="24"/>
        </w:rPr>
        <w:t xml:space="preserve">, </w:t>
      </w:r>
      <w:r w:rsidR="00E83978" w:rsidRPr="001226B4">
        <w:rPr>
          <w:rFonts w:ascii="Book Antiqua" w:hAnsi="Book Antiqua" w:cs="Times New Roman"/>
          <w:sz w:val="24"/>
          <w:szCs w:val="24"/>
        </w:rPr>
        <w:t xml:space="preserve">we investigated </w:t>
      </w:r>
      <w:r w:rsidRPr="001226B4">
        <w:rPr>
          <w:rFonts w:ascii="Book Antiqua" w:hAnsi="Book Antiqua" w:cs="Times New Roman"/>
          <w:sz w:val="24"/>
          <w:szCs w:val="24"/>
        </w:rPr>
        <w:t>the association</w:t>
      </w:r>
      <w:r w:rsidR="00251BF1" w:rsidRPr="001226B4">
        <w:rPr>
          <w:rFonts w:ascii="Book Antiqua" w:hAnsi="Book Antiqua" w:cs="Times New Roman"/>
          <w:sz w:val="24"/>
          <w:szCs w:val="24"/>
        </w:rPr>
        <w:t>s</w:t>
      </w:r>
      <w:r w:rsidRPr="001226B4">
        <w:rPr>
          <w:rFonts w:ascii="Book Antiqua" w:hAnsi="Book Antiqua" w:cs="Times New Roman"/>
          <w:sz w:val="24"/>
          <w:szCs w:val="24"/>
        </w:rPr>
        <w:t xml:space="preserve"> between </w:t>
      </w:r>
      <w:r w:rsidR="00077756" w:rsidRPr="001226B4">
        <w:rPr>
          <w:rFonts w:ascii="Book Antiqua" w:hAnsi="Book Antiqua" w:cs="Times New Roman"/>
          <w:sz w:val="24"/>
          <w:szCs w:val="24"/>
        </w:rPr>
        <w:t>MS</w:t>
      </w:r>
      <w:r w:rsidR="003811F8" w:rsidRPr="001226B4">
        <w:rPr>
          <w:rFonts w:ascii="Book Antiqua" w:hAnsi="Book Antiqua" w:cs="Times New Roman"/>
          <w:sz w:val="24"/>
          <w:szCs w:val="24"/>
        </w:rPr>
        <w:t xml:space="preserve"> </w:t>
      </w:r>
      <w:r w:rsidR="00077756" w:rsidRPr="001226B4">
        <w:rPr>
          <w:rFonts w:ascii="Book Antiqua" w:hAnsi="Book Antiqua" w:cs="Times New Roman"/>
          <w:sz w:val="24"/>
          <w:szCs w:val="24"/>
        </w:rPr>
        <w:t>pattern</w:t>
      </w:r>
      <w:r w:rsidR="00B201A7" w:rsidRPr="001226B4">
        <w:rPr>
          <w:rFonts w:ascii="Book Antiqua" w:hAnsi="Book Antiqua" w:cs="Times New Roman"/>
          <w:sz w:val="24"/>
          <w:szCs w:val="24"/>
        </w:rPr>
        <w:t>s</w:t>
      </w:r>
      <w:r w:rsidR="00077756" w:rsidRPr="001226B4">
        <w:rPr>
          <w:rFonts w:ascii="Book Antiqua" w:hAnsi="Book Antiqua" w:cs="Times New Roman"/>
          <w:sz w:val="24"/>
          <w:szCs w:val="24"/>
        </w:rPr>
        <w:t xml:space="preserve"> </w:t>
      </w:r>
      <w:r w:rsidR="00676252" w:rsidRPr="001226B4">
        <w:rPr>
          <w:rFonts w:ascii="Book Antiqua" w:hAnsi="Book Antiqua" w:cs="Times New Roman"/>
          <w:sz w:val="24"/>
          <w:szCs w:val="24"/>
        </w:rPr>
        <w:t xml:space="preserve">evaluated </w:t>
      </w:r>
      <w:r w:rsidR="0003553D" w:rsidRPr="001226B4">
        <w:rPr>
          <w:rFonts w:ascii="Book Antiqua" w:hAnsi="Book Antiqua" w:cs="Times New Roman"/>
          <w:sz w:val="24"/>
          <w:szCs w:val="24"/>
        </w:rPr>
        <w:t>by</w:t>
      </w:r>
      <w:r w:rsidR="0011025F" w:rsidRPr="001226B4">
        <w:rPr>
          <w:rFonts w:ascii="Book Antiqua" w:hAnsi="Book Antiqua" w:cs="Times New Roman"/>
          <w:sz w:val="24"/>
          <w:szCs w:val="24"/>
        </w:rPr>
        <w:t xml:space="preserve"> </w:t>
      </w:r>
      <w:r w:rsidR="00E44F0F" w:rsidRPr="001226B4">
        <w:rPr>
          <w:rFonts w:ascii="Book Antiqua" w:hAnsi="Book Antiqua" w:cs="Times New Roman"/>
          <w:sz w:val="24"/>
          <w:szCs w:val="24"/>
        </w:rPr>
        <w:t>ME and</w:t>
      </w:r>
      <w:r w:rsidR="0011025F" w:rsidRPr="001226B4">
        <w:rPr>
          <w:rFonts w:ascii="Book Antiqua" w:hAnsi="Book Antiqua" w:cs="Times New Roman"/>
          <w:sz w:val="24"/>
          <w:szCs w:val="24"/>
        </w:rPr>
        <w:t xml:space="preserve"> </w:t>
      </w:r>
      <w:r w:rsidR="0003553D" w:rsidRPr="001226B4">
        <w:rPr>
          <w:rFonts w:ascii="Book Antiqua" w:hAnsi="Book Antiqua" w:cs="Times New Roman"/>
          <w:sz w:val="24"/>
          <w:szCs w:val="24"/>
        </w:rPr>
        <w:t>EM</w:t>
      </w:r>
      <w:r w:rsidR="00E44F0F" w:rsidRPr="001226B4">
        <w:rPr>
          <w:rFonts w:ascii="Book Antiqua" w:hAnsi="Book Antiqua" w:cs="Times New Roman"/>
          <w:sz w:val="24"/>
          <w:szCs w:val="24"/>
        </w:rPr>
        <w:t xml:space="preserve">E </w:t>
      </w:r>
      <w:r w:rsidRPr="001226B4">
        <w:rPr>
          <w:rFonts w:ascii="Book Antiqua" w:hAnsi="Book Antiqua" w:cs="Times New Roman"/>
          <w:sz w:val="24"/>
          <w:szCs w:val="24"/>
        </w:rPr>
        <w:t xml:space="preserve">and the differentiation of adenocarcinoma </w:t>
      </w:r>
      <w:r w:rsidR="00FB0BDF" w:rsidRPr="001226B4">
        <w:rPr>
          <w:rFonts w:ascii="Book Antiqua" w:hAnsi="Book Antiqua" w:cs="Times New Roman"/>
          <w:sz w:val="24"/>
          <w:szCs w:val="24"/>
        </w:rPr>
        <w:t xml:space="preserve">according to the </w:t>
      </w:r>
      <w:r w:rsidR="00DC05D5" w:rsidRPr="001226B4">
        <w:rPr>
          <w:rFonts w:ascii="Book Antiqua" w:hAnsi="Book Antiqua" w:cs="Times New Roman"/>
          <w:sz w:val="24"/>
          <w:szCs w:val="24"/>
        </w:rPr>
        <w:t xml:space="preserve">following </w:t>
      </w:r>
      <w:r w:rsidRPr="001226B4">
        <w:rPr>
          <w:rFonts w:ascii="Book Antiqua" w:hAnsi="Book Antiqua" w:cs="Times New Roman"/>
          <w:sz w:val="24"/>
          <w:szCs w:val="24"/>
        </w:rPr>
        <w:t xml:space="preserve">three </w:t>
      </w:r>
      <w:r w:rsidR="00D55D2D" w:rsidRPr="001226B4">
        <w:rPr>
          <w:rFonts w:ascii="Book Antiqua" w:hAnsi="Book Antiqua" w:cs="Times New Roman"/>
          <w:sz w:val="24"/>
          <w:szCs w:val="24"/>
        </w:rPr>
        <w:t>categories</w:t>
      </w:r>
      <w:r w:rsidR="00DC05D5" w:rsidRPr="001226B4">
        <w:rPr>
          <w:rFonts w:ascii="Book Antiqua" w:hAnsi="Book Antiqua" w:cs="Times New Roman"/>
          <w:sz w:val="24"/>
          <w:szCs w:val="24"/>
        </w:rPr>
        <w:t>:</w:t>
      </w:r>
      <w:r w:rsidR="00D55D2D" w:rsidRPr="001226B4">
        <w:rPr>
          <w:rFonts w:ascii="Book Antiqua" w:hAnsi="Book Antiqua" w:cs="Times New Roman"/>
          <w:sz w:val="24"/>
          <w:szCs w:val="24"/>
        </w:rPr>
        <w:t xml:space="preserve"> </w:t>
      </w:r>
      <w:r w:rsidR="003811F8" w:rsidRPr="001226B4">
        <w:rPr>
          <w:rFonts w:ascii="Book Antiqua" w:hAnsi="Book Antiqua" w:cs="Times New Roman"/>
          <w:sz w:val="24"/>
          <w:szCs w:val="24"/>
        </w:rPr>
        <w:t>shape</w:t>
      </w:r>
      <w:r w:rsidR="00E76314" w:rsidRPr="001226B4">
        <w:rPr>
          <w:rFonts w:ascii="Book Antiqua" w:hAnsi="Book Antiqua" w:cs="Times New Roman"/>
          <w:sz w:val="24"/>
          <w:szCs w:val="24"/>
        </w:rPr>
        <w:t xml:space="preserve"> (Figure 3)</w:t>
      </w:r>
      <w:r w:rsidR="00251BF1" w:rsidRPr="001226B4">
        <w:rPr>
          <w:rFonts w:ascii="Book Antiqua" w:hAnsi="Book Antiqua" w:cs="Times New Roman"/>
          <w:sz w:val="24"/>
          <w:szCs w:val="24"/>
        </w:rPr>
        <w:t>;</w:t>
      </w:r>
      <w:r w:rsidR="00D55D2D" w:rsidRPr="001226B4">
        <w:rPr>
          <w:rFonts w:ascii="Book Antiqua" w:hAnsi="Book Antiqua" w:cs="Times New Roman"/>
          <w:sz w:val="24"/>
          <w:szCs w:val="24"/>
        </w:rPr>
        <w:t xml:space="preserve"> width of crypt</w:t>
      </w:r>
      <w:r w:rsidR="00251BF1" w:rsidRPr="001226B4">
        <w:rPr>
          <w:rFonts w:ascii="Book Antiqua" w:hAnsi="Book Antiqua" w:cs="Times New Roman"/>
          <w:sz w:val="24"/>
          <w:szCs w:val="24"/>
        </w:rPr>
        <w:t>;</w:t>
      </w:r>
      <w:r w:rsidR="00D55D2D" w:rsidRPr="001226B4">
        <w:rPr>
          <w:rFonts w:ascii="Book Antiqua" w:hAnsi="Book Antiqua" w:cs="Times New Roman"/>
          <w:sz w:val="24"/>
          <w:szCs w:val="24"/>
        </w:rPr>
        <w:t xml:space="preserve"> and regularity. </w:t>
      </w:r>
      <w:r w:rsidR="00470D10" w:rsidRPr="001226B4">
        <w:rPr>
          <w:rFonts w:ascii="Book Antiqua" w:hAnsi="Book Antiqua" w:cs="Times New Roman"/>
          <w:sz w:val="24"/>
          <w:szCs w:val="24"/>
        </w:rPr>
        <w:t>Table</w:t>
      </w:r>
      <w:r w:rsidR="00A07ECD" w:rsidRPr="001226B4">
        <w:rPr>
          <w:rFonts w:ascii="Book Antiqua" w:hAnsi="Book Antiqua" w:cs="Times New Roman"/>
          <w:sz w:val="24"/>
          <w:szCs w:val="24"/>
        </w:rPr>
        <w:t xml:space="preserve"> 3</w:t>
      </w:r>
      <w:r w:rsidR="00D55D2D" w:rsidRPr="001226B4">
        <w:rPr>
          <w:rFonts w:ascii="Book Antiqua" w:hAnsi="Book Antiqua" w:cs="Times New Roman"/>
          <w:sz w:val="24"/>
          <w:szCs w:val="24"/>
        </w:rPr>
        <w:t xml:space="preserve"> show</w:t>
      </w:r>
      <w:r w:rsidR="00A8574A" w:rsidRPr="001226B4">
        <w:rPr>
          <w:rFonts w:ascii="Book Antiqua" w:hAnsi="Book Antiqua" w:cs="Times New Roman"/>
          <w:sz w:val="24"/>
          <w:szCs w:val="24"/>
        </w:rPr>
        <w:t>s</w:t>
      </w:r>
      <w:r w:rsidR="00D55D2D" w:rsidRPr="001226B4">
        <w:rPr>
          <w:rFonts w:ascii="Book Antiqua" w:hAnsi="Book Antiqua" w:cs="Times New Roman"/>
          <w:sz w:val="24"/>
          <w:szCs w:val="24"/>
        </w:rPr>
        <w:t xml:space="preserve"> that </w:t>
      </w:r>
      <w:r w:rsidR="00F34271" w:rsidRPr="001226B4">
        <w:rPr>
          <w:rFonts w:ascii="Book Antiqua" w:hAnsi="Book Antiqua" w:cs="Times New Roman"/>
          <w:sz w:val="24"/>
          <w:szCs w:val="24"/>
        </w:rPr>
        <w:t xml:space="preserve">sessile barnacle </w:t>
      </w:r>
      <w:r w:rsidR="00D55D2D" w:rsidRPr="001226B4">
        <w:rPr>
          <w:rFonts w:ascii="Book Antiqua" w:hAnsi="Book Antiqua" w:cs="Times New Roman"/>
          <w:sz w:val="24"/>
          <w:szCs w:val="24"/>
        </w:rPr>
        <w:t>(4/4, 100%)</w:t>
      </w:r>
      <w:r w:rsidR="00E44F0F" w:rsidRPr="001226B4">
        <w:rPr>
          <w:rFonts w:ascii="Book Antiqua" w:hAnsi="Book Antiqua" w:cs="Times New Roman"/>
          <w:sz w:val="24"/>
          <w:szCs w:val="24"/>
        </w:rPr>
        <w:t xml:space="preserve"> </w:t>
      </w:r>
      <w:r w:rsidR="00D55D2D" w:rsidRPr="001226B4">
        <w:rPr>
          <w:rFonts w:ascii="Book Antiqua" w:hAnsi="Book Antiqua" w:cs="Times New Roman"/>
          <w:sz w:val="24"/>
          <w:szCs w:val="24"/>
        </w:rPr>
        <w:t xml:space="preserve">and villous type </w:t>
      </w:r>
      <w:r w:rsidR="0053799D" w:rsidRPr="001226B4">
        <w:rPr>
          <w:rFonts w:ascii="Book Antiqua" w:hAnsi="Book Antiqua" w:cs="Times New Roman"/>
          <w:sz w:val="24"/>
          <w:szCs w:val="24"/>
        </w:rPr>
        <w:t xml:space="preserve">(21/22, </w:t>
      </w:r>
      <w:r w:rsidR="00201B4D" w:rsidRPr="001226B4">
        <w:rPr>
          <w:rFonts w:ascii="Book Antiqua" w:hAnsi="Book Antiqua" w:cs="Times New Roman"/>
          <w:sz w:val="24"/>
          <w:szCs w:val="24"/>
        </w:rPr>
        <w:t>95.5</w:t>
      </w:r>
      <w:r w:rsidR="0053799D" w:rsidRPr="001226B4">
        <w:rPr>
          <w:rFonts w:ascii="Book Antiqua" w:hAnsi="Book Antiqua" w:cs="Times New Roman"/>
          <w:sz w:val="24"/>
          <w:szCs w:val="24"/>
        </w:rPr>
        <w:t>%) shape</w:t>
      </w:r>
      <w:r w:rsidR="00FB0BDF" w:rsidRPr="001226B4">
        <w:rPr>
          <w:rFonts w:ascii="Book Antiqua" w:hAnsi="Book Antiqua" w:cs="Times New Roman"/>
          <w:sz w:val="24"/>
          <w:szCs w:val="24"/>
        </w:rPr>
        <w:t>s</w:t>
      </w:r>
      <w:r w:rsidR="00D55D2D" w:rsidRPr="001226B4">
        <w:rPr>
          <w:rFonts w:ascii="Book Antiqua" w:hAnsi="Book Antiqua" w:cs="Times New Roman"/>
          <w:sz w:val="24"/>
          <w:szCs w:val="24"/>
        </w:rPr>
        <w:t>, narrow (16/16, 100%)</w:t>
      </w:r>
      <w:r w:rsidR="00E44F0F" w:rsidRPr="001226B4">
        <w:rPr>
          <w:rFonts w:ascii="Book Antiqua" w:hAnsi="Book Antiqua" w:cs="Times New Roman"/>
          <w:sz w:val="24"/>
          <w:szCs w:val="24"/>
        </w:rPr>
        <w:t xml:space="preserve"> </w:t>
      </w:r>
      <w:r w:rsidR="00D55D2D" w:rsidRPr="001226B4">
        <w:rPr>
          <w:rFonts w:ascii="Book Antiqua" w:hAnsi="Book Antiqua" w:cs="Times New Roman"/>
          <w:sz w:val="24"/>
          <w:szCs w:val="24"/>
        </w:rPr>
        <w:t>and wide (9/10, 90%) crypt</w:t>
      </w:r>
      <w:r w:rsidR="00FB0BDF" w:rsidRPr="001226B4">
        <w:rPr>
          <w:rFonts w:ascii="Book Antiqua" w:hAnsi="Book Antiqua" w:cs="Times New Roman"/>
          <w:sz w:val="24"/>
          <w:szCs w:val="24"/>
        </w:rPr>
        <w:t>s</w:t>
      </w:r>
      <w:r w:rsidR="00D55D2D" w:rsidRPr="001226B4">
        <w:rPr>
          <w:rFonts w:ascii="Book Antiqua" w:hAnsi="Book Antiqua" w:cs="Times New Roman"/>
          <w:sz w:val="24"/>
          <w:szCs w:val="24"/>
        </w:rPr>
        <w:t>, and irregular (19/19, 100%)</w:t>
      </w:r>
      <w:r w:rsidR="00E44F0F" w:rsidRPr="001226B4">
        <w:rPr>
          <w:rFonts w:ascii="Book Antiqua" w:hAnsi="Book Antiqua" w:cs="Times New Roman"/>
          <w:sz w:val="24"/>
          <w:szCs w:val="24"/>
        </w:rPr>
        <w:t xml:space="preserve"> </w:t>
      </w:r>
      <w:r w:rsidR="00D55D2D" w:rsidRPr="001226B4">
        <w:rPr>
          <w:rFonts w:ascii="Book Antiqua" w:hAnsi="Book Antiqua" w:cs="Times New Roman"/>
          <w:sz w:val="24"/>
          <w:szCs w:val="24"/>
        </w:rPr>
        <w:t xml:space="preserve">and regular (6/7, </w:t>
      </w:r>
      <w:r w:rsidR="00077756" w:rsidRPr="001226B4">
        <w:rPr>
          <w:rFonts w:ascii="Book Antiqua" w:hAnsi="Book Antiqua" w:cs="Times New Roman"/>
          <w:sz w:val="24"/>
          <w:szCs w:val="24"/>
        </w:rPr>
        <w:t>85.7</w:t>
      </w:r>
      <w:r w:rsidR="006425FB" w:rsidRPr="001226B4">
        <w:rPr>
          <w:rFonts w:ascii="Book Antiqua" w:hAnsi="Book Antiqua" w:cs="Times New Roman"/>
          <w:sz w:val="24"/>
          <w:szCs w:val="24"/>
        </w:rPr>
        <w:t xml:space="preserve">%) </w:t>
      </w:r>
      <w:r w:rsidR="00FB0BDF" w:rsidRPr="001226B4">
        <w:rPr>
          <w:rFonts w:ascii="Book Antiqua" w:hAnsi="Book Antiqua" w:cs="Times New Roman"/>
          <w:sz w:val="24"/>
          <w:szCs w:val="24"/>
        </w:rPr>
        <w:t xml:space="preserve">patterns </w:t>
      </w:r>
      <w:r w:rsidR="006425FB" w:rsidRPr="001226B4">
        <w:rPr>
          <w:rFonts w:ascii="Book Antiqua" w:hAnsi="Book Antiqua" w:cs="Times New Roman"/>
          <w:sz w:val="24"/>
          <w:szCs w:val="24"/>
        </w:rPr>
        <w:t>indicated</w:t>
      </w:r>
      <w:r w:rsidR="00D55D2D" w:rsidRPr="001226B4">
        <w:rPr>
          <w:rFonts w:ascii="Book Antiqua" w:hAnsi="Book Antiqua" w:cs="Times New Roman"/>
          <w:sz w:val="24"/>
          <w:szCs w:val="24"/>
        </w:rPr>
        <w:t xml:space="preserve"> differentiated adenocarcinoma. However,</w:t>
      </w:r>
      <w:r w:rsidR="00CD1879" w:rsidRPr="001226B4">
        <w:rPr>
          <w:rFonts w:ascii="Book Antiqua" w:hAnsi="Book Antiqua" w:cs="Times New Roman"/>
          <w:sz w:val="24"/>
          <w:szCs w:val="24"/>
        </w:rPr>
        <w:t xml:space="preserve"> </w:t>
      </w:r>
      <w:r w:rsidR="008C735D" w:rsidRPr="001226B4">
        <w:rPr>
          <w:rFonts w:ascii="Book Antiqua" w:hAnsi="Book Antiqua" w:cs="Times New Roman"/>
          <w:sz w:val="24"/>
          <w:szCs w:val="24"/>
        </w:rPr>
        <w:t xml:space="preserve">there </w:t>
      </w:r>
      <w:r w:rsidR="00251BF1" w:rsidRPr="001226B4">
        <w:rPr>
          <w:rFonts w:ascii="Book Antiqua" w:hAnsi="Book Antiqua" w:cs="Times New Roman"/>
          <w:sz w:val="24"/>
          <w:szCs w:val="24"/>
        </w:rPr>
        <w:t xml:space="preserve">were </w:t>
      </w:r>
      <w:r w:rsidR="008C735D" w:rsidRPr="001226B4">
        <w:rPr>
          <w:rFonts w:ascii="Book Antiqua" w:hAnsi="Book Antiqua" w:cs="Times New Roman"/>
          <w:sz w:val="24"/>
          <w:szCs w:val="24"/>
        </w:rPr>
        <w:t>no association</w:t>
      </w:r>
      <w:r w:rsidR="00251BF1" w:rsidRPr="001226B4">
        <w:rPr>
          <w:rFonts w:ascii="Book Antiqua" w:hAnsi="Book Antiqua" w:cs="Times New Roman"/>
          <w:sz w:val="24"/>
          <w:szCs w:val="24"/>
        </w:rPr>
        <w:t>s</w:t>
      </w:r>
      <w:r w:rsidR="008C735D" w:rsidRPr="001226B4">
        <w:rPr>
          <w:rFonts w:ascii="Book Antiqua" w:hAnsi="Book Antiqua" w:cs="Times New Roman"/>
          <w:sz w:val="24"/>
          <w:szCs w:val="24"/>
        </w:rPr>
        <w:t xml:space="preserve"> between MS patterns</w:t>
      </w:r>
      <w:r w:rsidR="006E2889" w:rsidRPr="001226B4">
        <w:rPr>
          <w:rFonts w:ascii="Book Antiqua" w:hAnsi="Book Antiqua" w:cs="Times New Roman"/>
          <w:sz w:val="24"/>
          <w:szCs w:val="24"/>
        </w:rPr>
        <w:t xml:space="preserve"> evaluated by </w:t>
      </w:r>
      <w:r w:rsidR="006E2889" w:rsidRPr="001226B4">
        <w:rPr>
          <w:rFonts w:ascii="Book Antiqua" w:hAnsi="Book Antiqua" w:cs="Times New Roman"/>
          <w:sz w:val="24"/>
          <w:szCs w:val="24"/>
        </w:rPr>
        <w:lastRenderedPageBreak/>
        <w:t>ME</w:t>
      </w:r>
      <w:r w:rsidR="008C735D" w:rsidRPr="001226B4">
        <w:rPr>
          <w:rFonts w:ascii="Book Antiqua" w:hAnsi="Book Antiqua" w:cs="Times New Roman"/>
          <w:sz w:val="24"/>
          <w:szCs w:val="24"/>
        </w:rPr>
        <w:t xml:space="preserve"> and histological type because</w:t>
      </w:r>
      <w:r w:rsidR="00E11334" w:rsidRPr="001226B4">
        <w:rPr>
          <w:rFonts w:ascii="Book Antiqua" w:hAnsi="Book Antiqua" w:cs="Times New Roman"/>
          <w:sz w:val="24"/>
          <w:szCs w:val="24"/>
        </w:rPr>
        <w:t xml:space="preserve"> </w:t>
      </w:r>
      <w:r w:rsidR="00273E46" w:rsidRPr="001226B4">
        <w:rPr>
          <w:rFonts w:ascii="Book Antiqua" w:hAnsi="Book Antiqua" w:cs="Times New Roman"/>
          <w:sz w:val="24"/>
          <w:szCs w:val="24"/>
        </w:rPr>
        <w:t>several</w:t>
      </w:r>
      <w:r w:rsidR="00E11334" w:rsidRPr="001226B4">
        <w:rPr>
          <w:rFonts w:ascii="Book Antiqua" w:hAnsi="Book Antiqua" w:cs="Times New Roman"/>
          <w:sz w:val="24"/>
          <w:szCs w:val="24"/>
        </w:rPr>
        <w:t xml:space="preserve"> </w:t>
      </w:r>
      <w:r w:rsidR="00471A4E" w:rsidRPr="001226B4">
        <w:rPr>
          <w:rFonts w:ascii="Book Antiqua" w:hAnsi="Book Antiqua" w:cs="Times New Roman"/>
          <w:sz w:val="24"/>
          <w:szCs w:val="24"/>
        </w:rPr>
        <w:t xml:space="preserve">lesions remained </w:t>
      </w:r>
      <w:r w:rsidR="00E11334" w:rsidRPr="001226B4">
        <w:rPr>
          <w:rFonts w:ascii="Book Antiqua" w:hAnsi="Book Antiqua" w:cs="Times New Roman"/>
          <w:sz w:val="24"/>
          <w:szCs w:val="24"/>
        </w:rPr>
        <w:t xml:space="preserve">unclassified </w:t>
      </w:r>
      <w:r w:rsidR="0011025F" w:rsidRPr="001226B4">
        <w:rPr>
          <w:rFonts w:ascii="Book Antiqua" w:hAnsi="Book Antiqua" w:cs="Times New Roman"/>
          <w:sz w:val="24"/>
          <w:szCs w:val="24"/>
        </w:rPr>
        <w:t>(16/42, 38.1%)</w:t>
      </w:r>
      <w:r w:rsidR="00E11334" w:rsidRPr="001226B4">
        <w:rPr>
          <w:rFonts w:ascii="Book Antiqua" w:hAnsi="Book Antiqua" w:cs="Times New Roman"/>
          <w:sz w:val="24"/>
          <w:szCs w:val="24"/>
        </w:rPr>
        <w:t xml:space="preserve"> </w:t>
      </w:r>
      <w:r w:rsidR="007D1796" w:rsidRPr="001226B4">
        <w:rPr>
          <w:rFonts w:ascii="Book Antiqua" w:hAnsi="Book Antiqua" w:cs="Times New Roman"/>
          <w:sz w:val="24"/>
          <w:szCs w:val="24"/>
        </w:rPr>
        <w:t>by ME</w:t>
      </w:r>
      <w:r w:rsidR="00E11334" w:rsidRPr="001226B4">
        <w:rPr>
          <w:rFonts w:ascii="Book Antiqua" w:hAnsi="Book Antiqua" w:cs="Times New Roman"/>
          <w:sz w:val="24"/>
          <w:szCs w:val="24"/>
        </w:rPr>
        <w:t>.</w:t>
      </w:r>
      <w:r w:rsidR="007D1796" w:rsidRPr="001226B4">
        <w:rPr>
          <w:rFonts w:ascii="Book Antiqua" w:hAnsi="Book Antiqua" w:cs="Times New Roman"/>
          <w:sz w:val="24"/>
          <w:szCs w:val="24"/>
        </w:rPr>
        <w:t xml:space="preserve"> </w:t>
      </w:r>
      <w:r w:rsidR="006E2889" w:rsidRPr="001226B4">
        <w:rPr>
          <w:rFonts w:ascii="Book Antiqua" w:hAnsi="Book Antiqua" w:cs="Times New Roman"/>
          <w:sz w:val="24"/>
          <w:szCs w:val="24"/>
        </w:rPr>
        <w:t>Next</w:t>
      </w:r>
      <w:r w:rsidR="0053799D" w:rsidRPr="001226B4">
        <w:rPr>
          <w:rFonts w:ascii="Book Antiqua" w:hAnsi="Book Antiqua" w:cs="Times New Roman"/>
          <w:sz w:val="24"/>
          <w:szCs w:val="24"/>
        </w:rPr>
        <w:t xml:space="preserve">, we used </w:t>
      </w:r>
      <w:r w:rsidR="003C70AE" w:rsidRPr="001226B4">
        <w:rPr>
          <w:rFonts w:ascii="Book Antiqua" w:hAnsi="Book Antiqua" w:cs="Times New Roman"/>
          <w:sz w:val="24"/>
          <w:szCs w:val="24"/>
        </w:rPr>
        <w:t>EME</w:t>
      </w:r>
      <w:r w:rsidR="00077756" w:rsidRPr="001226B4">
        <w:rPr>
          <w:rFonts w:ascii="Book Antiqua" w:hAnsi="Book Antiqua" w:cs="Times New Roman"/>
          <w:sz w:val="24"/>
          <w:szCs w:val="24"/>
        </w:rPr>
        <w:t xml:space="preserve"> to evaluate MS</w:t>
      </w:r>
      <w:r w:rsidR="007D1796" w:rsidRPr="001226B4">
        <w:rPr>
          <w:rFonts w:ascii="Book Antiqua" w:hAnsi="Book Antiqua" w:cs="Times New Roman"/>
          <w:sz w:val="24"/>
          <w:szCs w:val="24"/>
        </w:rPr>
        <w:t xml:space="preserve"> pattern</w:t>
      </w:r>
      <w:r w:rsidR="00A8574A" w:rsidRPr="001226B4">
        <w:rPr>
          <w:rFonts w:ascii="Book Antiqua" w:hAnsi="Book Antiqua" w:cs="Times New Roman"/>
          <w:sz w:val="24"/>
          <w:szCs w:val="24"/>
        </w:rPr>
        <w:t>s</w:t>
      </w:r>
      <w:r w:rsidR="00836A96" w:rsidRPr="001226B4">
        <w:rPr>
          <w:rFonts w:ascii="Book Antiqua" w:hAnsi="Book Antiqua" w:cs="Times New Roman"/>
          <w:sz w:val="24"/>
          <w:szCs w:val="24"/>
        </w:rPr>
        <w:t xml:space="preserve"> because</w:t>
      </w:r>
      <w:r w:rsidR="0053799D" w:rsidRPr="001226B4">
        <w:rPr>
          <w:rFonts w:ascii="Book Antiqua" w:hAnsi="Book Antiqua" w:cs="Times New Roman"/>
          <w:sz w:val="24"/>
          <w:szCs w:val="24"/>
        </w:rPr>
        <w:t xml:space="preserve"> </w:t>
      </w:r>
      <w:r w:rsidR="003C70AE" w:rsidRPr="001226B4">
        <w:rPr>
          <w:rFonts w:ascii="Book Antiqua" w:hAnsi="Book Antiqua" w:cs="Times New Roman"/>
          <w:sz w:val="24"/>
          <w:szCs w:val="24"/>
        </w:rPr>
        <w:t>EME</w:t>
      </w:r>
      <w:r w:rsidR="007D1796" w:rsidRPr="001226B4">
        <w:rPr>
          <w:rFonts w:ascii="Book Antiqua" w:hAnsi="Book Antiqua" w:cs="Times New Roman"/>
          <w:sz w:val="24"/>
          <w:szCs w:val="24"/>
        </w:rPr>
        <w:t xml:space="preserve"> </w:t>
      </w:r>
      <w:r w:rsidR="00A8574A" w:rsidRPr="001226B4">
        <w:rPr>
          <w:rFonts w:ascii="Book Antiqua" w:hAnsi="Book Antiqua" w:cs="Times New Roman"/>
          <w:sz w:val="24"/>
          <w:szCs w:val="24"/>
        </w:rPr>
        <w:t>is</w:t>
      </w:r>
      <w:r w:rsidR="007D1796" w:rsidRPr="001226B4">
        <w:rPr>
          <w:rFonts w:ascii="Book Antiqua" w:hAnsi="Book Antiqua" w:cs="Times New Roman"/>
          <w:sz w:val="24"/>
          <w:szCs w:val="24"/>
        </w:rPr>
        <w:t xml:space="preserve"> </w:t>
      </w:r>
      <w:r w:rsidR="0053799D" w:rsidRPr="001226B4">
        <w:rPr>
          <w:rFonts w:ascii="Book Antiqua" w:hAnsi="Book Antiqua" w:cs="Times New Roman"/>
          <w:sz w:val="24"/>
          <w:szCs w:val="24"/>
        </w:rPr>
        <w:t>useful</w:t>
      </w:r>
      <w:r w:rsidR="00836A96" w:rsidRPr="001226B4">
        <w:rPr>
          <w:rFonts w:ascii="Book Antiqua" w:hAnsi="Book Antiqua" w:cs="Times New Roman"/>
          <w:sz w:val="24"/>
          <w:szCs w:val="24"/>
        </w:rPr>
        <w:t xml:space="preserve"> </w:t>
      </w:r>
      <w:r w:rsidR="00251BF1" w:rsidRPr="001226B4">
        <w:rPr>
          <w:rFonts w:ascii="Book Antiqua" w:hAnsi="Book Antiqua" w:cs="Times New Roman"/>
          <w:sz w:val="24"/>
          <w:szCs w:val="24"/>
        </w:rPr>
        <w:t xml:space="preserve">for </w:t>
      </w:r>
      <w:r w:rsidR="0053799D" w:rsidRPr="001226B4">
        <w:rPr>
          <w:rFonts w:ascii="Book Antiqua" w:hAnsi="Book Antiqua" w:cs="Times New Roman"/>
          <w:sz w:val="24"/>
          <w:szCs w:val="24"/>
        </w:rPr>
        <w:t>visualiz</w:t>
      </w:r>
      <w:r w:rsidR="00836A96" w:rsidRPr="001226B4">
        <w:rPr>
          <w:rFonts w:ascii="Book Antiqua" w:hAnsi="Book Antiqua" w:cs="Times New Roman"/>
          <w:sz w:val="24"/>
          <w:szCs w:val="24"/>
        </w:rPr>
        <w:t>ing</w:t>
      </w:r>
      <w:r w:rsidR="0053799D" w:rsidRPr="001226B4">
        <w:rPr>
          <w:rFonts w:ascii="Book Antiqua" w:hAnsi="Book Antiqua" w:cs="Times New Roman"/>
          <w:sz w:val="24"/>
          <w:szCs w:val="24"/>
        </w:rPr>
        <w:t xml:space="preserve"> </w:t>
      </w:r>
      <w:r w:rsidR="00A6149A" w:rsidRPr="001226B4">
        <w:rPr>
          <w:rFonts w:ascii="Book Antiqua" w:hAnsi="Book Antiqua" w:cs="Times New Roman"/>
          <w:sz w:val="24"/>
          <w:szCs w:val="24"/>
        </w:rPr>
        <w:t xml:space="preserve">the </w:t>
      </w:r>
      <w:r w:rsidR="0053799D" w:rsidRPr="001226B4">
        <w:rPr>
          <w:rFonts w:ascii="Book Antiqua" w:hAnsi="Book Antiqua" w:cs="Times New Roman"/>
          <w:sz w:val="24"/>
          <w:szCs w:val="24"/>
        </w:rPr>
        <w:t>mucosal surface</w:t>
      </w:r>
      <w:r w:rsidR="00836A96" w:rsidRPr="001226B4">
        <w:rPr>
          <w:rFonts w:ascii="Book Antiqua" w:hAnsi="Book Antiqua" w:cs="Times New Roman"/>
          <w:sz w:val="24"/>
          <w:szCs w:val="24"/>
        </w:rPr>
        <w:t xml:space="preserve"> structure</w:t>
      </w:r>
      <w:r w:rsidR="0053799D" w:rsidRPr="001226B4">
        <w:rPr>
          <w:rFonts w:ascii="Book Antiqua" w:hAnsi="Book Antiqua" w:cs="Times New Roman"/>
          <w:sz w:val="24"/>
          <w:szCs w:val="24"/>
        </w:rPr>
        <w:t xml:space="preserve">. </w:t>
      </w:r>
      <w:r w:rsidR="00470D10" w:rsidRPr="001226B4">
        <w:rPr>
          <w:rFonts w:ascii="Book Antiqua" w:hAnsi="Book Antiqua" w:cs="Times New Roman"/>
          <w:sz w:val="24"/>
          <w:szCs w:val="24"/>
        </w:rPr>
        <w:t>Table</w:t>
      </w:r>
      <w:r w:rsidR="00A07ECD" w:rsidRPr="001226B4">
        <w:rPr>
          <w:rFonts w:ascii="Book Antiqua" w:hAnsi="Book Antiqua" w:cs="Times New Roman"/>
          <w:sz w:val="24"/>
          <w:szCs w:val="24"/>
        </w:rPr>
        <w:t xml:space="preserve"> 4</w:t>
      </w:r>
      <w:r w:rsidR="007D1796" w:rsidRPr="001226B4">
        <w:rPr>
          <w:rFonts w:ascii="Book Antiqua" w:hAnsi="Book Antiqua" w:cs="Times New Roman"/>
          <w:sz w:val="24"/>
          <w:szCs w:val="24"/>
        </w:rPr>
        <w:t xml:space="preserve"> show</w:t>
      </w:r>
      <w:r w:rsidR="00A8574A" w:rsidRPr="001226B4">
        <w:rPr>
          <w:rFonts w:ascii="Book Antiqua" w:hAnsi="Book Antiqua" w:cs="Times New Roman"/>
          <w:sz w:val="24"/>
          <w:szCs w:val="24"/>
        </w:rPr>
        <w:t>s</w:t>
      </w:r>
      <w:r w:rsidR="007D1796" w:rsidRPr="001226B4">
        <w:rPr>
          <w:rFonts w:ascii="Book Antiqua" w:hAnsi="Book Antiqua" w:cs="Times New Roman"/>
          <w:sz w:val="24"/>
          <w:szCs w:val="24"/>
        </w:rPr>
        <w:t xml:space="preserve"> that </w:t>
      </w:r>
      <w:r w:rsidR="00F34271" w:rsidRPr="001226B4">
        <w:rPr>
          <w:rFonts w:ascii="Book Antiqua" w:hAnsi="Book Antiqua" w:cs="Times New Roman"/>
          <w:sz w:val="24"/>
          <w:szCs w:val="24"/>
        </w:rPr>
        <w:t>sessile barnacle</w:t>
      </w:r>
      <w:r w:rsidR="007D1796" w:rsidRPr="001226B4">
        <w:rPr>
          <w:rFonts w:ascii="Book Antiqua" w:hAnsi="Book Antiqua" w:cs="Times New Roman"/>
          <w:sz w:val="24"/>
          <w:szCs w:val="24"/>
        </w:rPr>
        <w:t xml:space="preserve"> (10/10, 100%)</w:t>
      </w:r>
      <w:r w:rsidR="00E44F0F" w:rsidRPr="001226B4">
        <w:rPr>
          <w:rFonts w:ascii="Book Antiqua" w:hAnsi="Book Antiqua" w:cs="Times New Roman"/>
          <w:sz w:val="24"/>
          <w:szCs w:val="24"/>
        </w:rPr>
        <w:t xml:space="preserve"> </w:t>
      </w:r>
      <w:r w:rsidR="007D1796" w:rsidRPr="001226B4">
        <w:rPr>
          <w:rFonts w:ascii="Book Antiqua" w:hAnsi="Book Antiqua" w:cs="Times New Roman"/>
          <w:sz w:val="24"/>
          <w:szCs w:val="24"/>
        </w:rPr>
        <w:t xml:space="preserve">and villous type (23/24, </w:t>
      </w:r>
      <w:r w:rsidR="00077756" w:rsidRPr="001226B4">
        <w:rPr>
          <w:rFonts w:ascii="Book Antiqua" w:hAnsi="Book Antiqua" w:cs="Times New Roman"/>
          <w:sz w:val="24"/>
          <w:szCs w:val="24"/>
        </w:rPr>
        <w:t>95.8</w:t>
      </w:r>
      <w:r w:rsidR="007D1796" w:rsidRPr="001226B4">
        <w:rPr>
          <w:rFonts w:ascii="Book Antiqua" w:hAnsi="Book Antiqua" w:cs="Times New Roman"/>
          <w:sz w:val="24"/>
          <w:szCs w:val="24"/>
        </w:rPr>
        <w:t xml:space="preserve">%) </w:t>
      </w:r>
      <w:r w:rsidR="00D05025" w:rsidRPr="001226B4">
        <w:rPr>
          <w:rFonts w:ascii="Book Antiqua" w:hAnsi="Book Antiqua" w:cs="Times New Roman"/>
          <w:sz w:val="24"/>
          <w:szCs w:val="24"/>
        </w:rPr>
        <w:t>shape</w:t>
      </w:r>
      <w:r w:rsidR="006E2889" w:rsidRPr="001226B4">
        <w:rPr>
          <w:rFonts w:ascii="Book Antiqua" w:hAnsi="Book Antiqua" w:cs="Times New Roman"/>
          <w:sz w:val="24"/>
          <w:szCs w:val="24"/>
        </w:rPr>
        <w:t>s</w:t>
      </w:r>
      <w:r w:rsidR="007D1796" w:rsidRPr="001226B4">
        <w:rPr>
          <w:rFonts w:ascii="Book Antiqua" w:hAnsi="Book Antiqua" w:cs="Times New Roman"/>
          <w:sz w:val="24"/>
          <w:szCs w:val="24"/>
        </w:rPr>
        <w:t>, narrow (29/29, 100%)</w:t>
      </w:r>
      <w:r w:rsidR="00E44F0F" w:rsidRPr="001226B4">
        <w:rPr>
          <w:rFonts w:ascii="Book Antiqua" w:hAnsi="Book Antiqua" w:cs="Times New Roman"/>
          <w:sz w:val="24"/>
          <w:szCs w:val="24"/>
        </w:rPr>
        <w:t xml:space="preserve"> </w:t>
      </w:r>
      <w:r w:rsidR="007D1796" w:rsidRPr="001226B4">
        <w:rPr>
          <w:rFonts w:ascii="Book Antiqua" w:hAnsi="Book Antiqua" w:cs="Times New Roman"/>
          <w:sz w:val="24"/>
          <w:szCs w:val="24"/>
        </w:rPr>
        <w:t>and wide (4/5, 80%) crypt</w:t>
      </w:r>
      <w:r w:rsidR="006E2889" w:rsidRPr="001226B4">
        <w:rPr>
          <w:rFonts w:ascii="Book Antiqua" w:hAnsi="Book Antiqua" w:cs="Times New Roman"/>
          <w:sz w:val="24"/>
          <w:szCs w:val="24"/>
        </w:rPr>
        <w:t>s</w:t>
      </w:r>
      <w:r w:rsidR="007D1796" w:rsidRPr="001226B4">
        <w:rPr>
          <w:rFonts w:ascii="Book Antiqua" w:hAnsi="Book Antiqua" w:cs="Times New Roman"/>
          <w:sz w:val="24"/>
          <w:szCs w:val="24"/>
        </w:rPr>
        <w:t>, and irregular (31/31, 100%)</w:t>
      </w:r>
      <w:r w:rsidR="00E44F0F" w:rsidRPr="001226B4">
        <w:rPr>
          <w:rFonts w:ascii="Book Antiqua" w:hAnsi="Book Antiqua" w:cs="Times New Roman"/>
          <w:sz w:val="24"/>
          <w:szCs w:val="24"/>
        </w:rPr>
        <w:t xml:space="preserve"> </w:t>
      </w:r>
      <w:r w:rsidR="007D1796" w:rsidRPr="001226B4">
        <w:rPr>
          <w:rFonts w:ascii="Book Antiqua" w:hAnsi="Book Antiqua" w:cs="Times New Roman"/>
          <w:sz w:val="24"/>
          <w:szCs w:val="24"/>
        </w:rPr>
        <w:t xml:space="preserve">and regular (2/3, </w:t>
      </w:r>
      <w:r w:rsidR="00077756" w:rsidRPr="001226B4">
        <w:rPr>
          <w:rFonts w:ascii="Book Antiqua" w:hAnsi="Book Antiqua" w:cs="Times New Roman"/>
          <w:sz w:val="24"/>
          <w:szCs w:val="24"/>
        </w:rPr>
        <w:t>66.7</w:t>
      </w:r>
      <w:r w:rsidR="006425FB" w:rsidRPr="001226B4">
        <w:rPr>
          <w:rFonts w:ascii="Book Antiqua" w:hAnsi="Book Antiqua" w:cs="Times New Roman"/>
          <w:sz w:val="24"/>
          <w:szCs w:val="24"/>
        </w:rPr>
        <w:t xml:space="preserve">%) </w:t>
      </w:r>
      <w:r w:rsidR="006E2889" w:rsidRPr="001226B4">
        <w:rPr>
          <w:rFonts w:ascii="Book Antiqua" w:hAnsi="Book Antiqua" w:cs="Times New Roman"/>
          <w:sz w:val="24"/>
          <w:szCs w:val="24"/>
        </w:rPr>
        <w:t>patterns</w:t>
      </w:r>
      <w:r w:rsidR="006425FB" w:rsidRPr="001226B4">
        <w:rPr>
          <w:rFonts w:ascii="Book Antiqua" w:hAnsi="Book Antiqua" w:cs="Times New Roman"/>
          <w:sz w:val="24"/>
          <w:szCs w:val="24"/>
        </w:rPr>
        <w:t xml:space="preserve"> indicated</w:t>
      </w:r>
      <w:r w:rsidR="007D1796" w:rsidRPr="001226B4">
        <w:rPr>
          <w:rFonts w:ascii="Book Antiqua" w:hAnsi="Book Antiqua" w:cs="Times New Roman"/>
          <w:sz w:val="24"/>
          <w:szCs w:val="24"/>
        </w:rPr>
        <w:t xml:space="preserve"> differentiated adenocarcinoma of EGC. </w:t>
      </w:r>
      <w:r w:rsidR="000A7447" w:rsidRPr="001226B4">
        <w:rPr>
          <w:rFonts w:ascii="Book Antiqua" w:hAnsi="Book Antiqua" w:cs="Times New Roman"/>
          <w:sz w:val="24"/>
          <w:szCs w:val="24"/>
        </w:rPr>
        <w:t>34</w:t>
      </w:r>
      <w:r w:rsidR="00E33C38" w:rsidRPr="001226B4">
        <w:rPr>
          <w:rFonts w:ascii="Book Antiqua" w:hAnsi="Book Antiqua" w:cs="Times New Roman"/>
          <w:sz w:val="24"/>
          <w:szCs w:val="24"/>
        </w:rPr>
        <w:t xml:space="preserve"> </w:t>
      </w:r>
      <w:r w:rsidR="00A8574A" w:rsidRPr="001226B4">
        <w:rPr>
          <w:rFonts w:ascii="Book Antiqua" w:hAnsi="Book Antiqua" w:cs="Times New Roman"/>
          <w:sz w:val="24"/>
          <w:szCs w:val="24"/>
        </w:rPr>
        <w:t>of</w:t>
      </w:r>
      <w:r w:rsidR="00D05025" w:rsidRPr="001226B4">
        <w:rPr>
          <w:rFonts w:ascii="Book Antiqua" w:hAnsi="Book Antiqua" w:cs="Times New Roman"/>
          <w:sz w:val="24"/>
          <w:szCs w:val="24"/>
        </w:rPr>
        <w:t xml:space="preserve"> </w:t>
      </w:r>
      <w:r w:rsidR="006E2889" w:rsidRPr="001226B4">
        <w:rPr>
          <w:rFonts w:ascii="Book Antiqua" w:hAnsi="Book Antiqua" w:cs="Times New Roman"/>
          <w:sz w:val="24"/>
          <w:szCs w:val="24"/>
        </w:rPr>
        <w:t xml:space="preserve">the </w:t>
      </w:r>
      <w:r w:rsidR="00D05025" w:rsidRPr="001226B4">
        <w:rPr>
          <w:rFonts w:ascii="Book Antiqua" w:hAnsi="Book Antiqua" w:cs="Times New Roman"/>
          <w:sz w:val="24"/>
          <w:szCs w:val="24"/>
        </w:rPr>
        <w:t xml:space="preserve">42 </w:t>
      </w:r>
      <w:r w:rsidR="007D1796" w:rsidRPr="001226B4">
        <w:rPr>
          <w:rFonts w:ascii="Book Antiqua" w:hAnsi="Book Antiqua" w:cs="Times New Roman"/>
          <w:sz w:val="24"/>
          <w:szCs w:val="24"/>
        </w:rPr>
        <w:t>(</w:t>
      </w:r>
      <w:r w:rsidR="00077756" w:rsidRPr="001226B4">
        <w:rPr>
          <w:rFonts w:ascii="Book Antiqua" w:hAnsi="Book Antiqua" w:cs="Times New Roman"/>
          <w:sz w:val="24"/>
          <w:szCs w:val="24"/>
        </w:rPr>
        <w:t>78.6</w:t>
      </w:r>
      <w:r w:rsidR="00D05025" w:rsidRPr="001226B4">
        <w:rPr>
          <w:rFonts w:ascii="Book Antiqua" w:hAnsi="Book Antiqua" w:cs="Times New Roman"/>
          <w:sz w:val="24"/>
          <w:szCs w:val="24"/>
        </w:rPr>
        <w:t>%</w:t>
      </w:r>
      <w:r w:rsidR="007D1796" w:rsidRPr="001226B4">
        <w:rPr>
          <w:rFonts w:ascii="Book Antiqua" w:hAnsi="Book Antiqua" w:cs="Times New Roman"/>
          <w:sz w:val="24"/>
          <w:szCs w:val="24"/>
        </w:rPr>
        <w:t xml:space="preserve">) </w:t>
      </w:r>
      <w:r w:rsidR="006E2889" w:rsidRPr="001226B4">
        <w:rPr>
          <w:rFonts w:ascii="Book Antiqua" w:hAnsi="Book Antiqua" w:cs="Times New Roman"/>
          <w:sz w:val="24"/>
          <w:szCs w:val="24"/>
        </w:rPr>
        <w:t xml:space="preserve">lesions </w:t>
      </w:r>
      <w:r w:rsidR="00517011" w:rsidRPr="001226B4">
        <w:rPr>
          <w:rFonts w:ascii="Book Antiqua" w:hAnsi="Book Antiqua" w:cs="Times New Roman"/>
          <w:sz w:val="24"/>
          <w:szCs w:val="24"/>
        </w:rPr>
        <w:t xml:space="preserve">unclassified by NBI-ME </w:t>
      </w:r>
      <w:r w:rsidR="007D1796" w:rsidRPr="001226B4">
        <w:rPr>
          <w:rFonts w:ascii="Book Antiqua" w:hAnsi="Book Antiqua" w:cs="Times New Roman"/>
          <w:sz w:val="24"/>
          <w:szCs w:val="24"/>
        </w:rPr>
        <w:t xml:space="preserve">were classified </w:t>
      </w:r>
      <w:r w:rsidR="00517011" w:rsidRPr="001226B4">
        <w:rPr>
          <w:rFonts w:ascii="Book Antiqua" w:hAnsi="Book Antiqua" w:cs="Times New Roman"/>
          <w:sz w:val="24"/>
          <w:szCs w:val="24"/>
        </w:rPr>
        <w:t>for</w:t>
      </w:r>
      <w:r w:rsidR="007D1796" w:rsidRPr="001226B4">
        <w:rPr>
          <w:rFonts w:ascii="Book Antiqua" w:hAnsi="Book Antiqua" w:cs="Times New Roman"/>
          <w:sz w:val="24"/>
          <w:szCs w:val="24"/>
        </w:rPr>
        <w:t xml:space="preserve"> </w:t>
      </w:r>
      <w:r w:rsidR="00077756" w:rsidRPr="001226B4">
        <w:rPr>
          <w:rFonts w:ascii="Book Antiqua" w:hAnsi="Book Antiqua" w:cs="Times New Roman"/>
          <w:sz w:val="24"/>
          <w:szCs w:val="24"/>
        </w:rPr>
        <w:t>MS pattern</w:t>
      </w:r>
      <w:r w:rsidR="00517011" w:rsidRPr="001226B4">
        <w:rPr>
          <w:rFonts w:ascii="Book Antiqua" w:hAnsi="Book Antiqua" w:cs="Times New Roman"/>
          <w:sz w:val="24"/>
          <w:szCs w:val="24"/>
        </w:rPr>
        <w:t>s by EME</w:t>
      </w:r>
      <w:r w:rsidR="00D05025" w:rsidRPr="001226B4">
        <w:rPr>
          <w:rFonts w:ascii="Book Antiqua" w:hAnsi="Book Antiqua" w:cs="Times New Roman"/>
          <w:sz w:val="24"/>
          <w:szCs w:val="24"/>
        </w:rPr>
        <w:t>.</w:t>
      </w:r>
      <w:r w:rsidR="007D1796" w:rsidRPr="001226B4">
        <w:rPr>
          <w:rFonts w:ascii="Book Antiqua" w:hAnsi="Book Antiqua" w:cs="Times New Roman"/>
          <w:sz w:val="24"/>
          <w:szCs w:val="24"/>
        </w:rPr>
        <w:t xml:space="preserve"> </w:t>
      </w:r>
      <w:r w:rsidR="005956B7" w:rsidRPr="001226B4">
        <w:rPr>
          <w:rFonts w:ascii="Book Antiqua" w:hAnsi="Book Antiqua" w:cs="Times New Roman"/>
          <w:sz w:val="24"/>
          <w:szCs w:val="24"/>
        </w:rPr>
        <w:t xml:space="preserve">Therefore, 82 </w:t>
      </w:r>
      <w:r w:rsidR="009C5F61" w:rsidRPr="001226B4">
        <w:rPr>
          <w:rFonts w:ascii="Book Antiqua" w:hAnsi="Book Antiqua" w:cs="Times New Roman"/>
          <w:sz w:val="24"/>
          <w:szCs w:val="24"/>
        </w:rPr>
        <w:t>of</w:t>
      </w:r>
      <w:r w:rsidR="005956B7" w:rsidRPr="001226B4">
        <w:rPr>
          <w:rFonts w:ascii="Book Antiqua" w:hAnsi="Book Antiqua" w:cs="Times New Roman"/>
          <w:sz w:val="24"/>
          <w:szCs w:val="24"/>
        </w:rPr>
        <w:t xml:space="preserve"> </w:t>
      </w:r>
      <w:r w:rsidR="00517011" w:rsidRPr="001226B4">
        <w:rPr>
          <w:rFonts w:ascii="Book Antiqua" w:hAnsi="Book Antiqua" w:cs="Times New Roman"/>
          <w:sz w:val="24"/>
          <w:szCs w:val="24"/>
        </w:rPr>
        <w:t xml:space="preserve">the </w:t>
      </w:r>
      <w:r w:rsidR="005956B7" w:rsidRPr="001226B4">
        <w:rPr>
          <w:rFonts w:ascii="Book Antiqua" w:hAnsi="Book Antiqua" w:cs="Times New Roman"/>
          <w:sz w:val="24"/>
          <w:szCs w:val="24"/>
        </w:rPr>
        <w:t>90 (91.1%)</w:t>
      </w:r>
      <w:r w:rsidR="00517011" w:rsidRPr="001226B4">
        <w:rPr>
          <w:rFonts w:ascii="Book Antiqua" w:hAnsi="Book Antiqua" w:cs="Times New Roman"/>
          <w:sz w:val="24"/>
          <w:szCs w:val="24"/>
        </w:rPr>
        <w:t xml:space="preserve"> lesions</w:t>
      </w:r>
      <w:r w:rsidR="005956B7" w:rsidRPr="001226B4">
        <w:rPr>
          <w:rFonts w:ascii="Book Antiqua" w:hAnsi="Book Antiqua" w:cs="Times New Roman"/>
          <w:sz w:val="24"/>
          <w:szCs w:val="24"/>
        </w:rPr>
        <w:t xml:space="preserve"> </w:t>
      </w:r>
      <w:r w:rsidR="00517011" w:rsidRPr="001226B4">
        <w:rPr>
          <w:rFonts w:ascii="Book Antiqua" w:hAnsi="Book Antiqua" w:cs="Times New Roman"/>
          <w:sz w:val="24"/>
          <w:szCs w:val="24"/>
        </w:rPr>
        <w:t>were classified into either</w:t>
      </w:r>
      <w:r w:rsidR="005956B7" w:rsidRPr="001226B4">
        <w:rPr>
          <w:rFonts w:ascii="Book Antiqua" w:hAnsi="Book Antiqua" w:cs="Times New Roman"/>
          <w:sz w:val="24"/>
          <w:szCs w:val="24"/>
        </w:rPr>
        <w:t xml:space="preserve"> MV</w:t>
      </w:r>
      <w:r w:rsidR="00E44F0F" w:rsidRPr="001226B4">
        <w:rPr>
          <w:rFonts w:ascii="Book Antiqua" w:hAnsi="Book Antiqua" w:cs="Times New Roman"/>
          <w:sz w:val="24"/>
          <w:szCs w:val="24"/>
        </w:rPr>
        <w:t xml:space="preserve"> </w:t>
      </w:r>
      <w:r w:rsidR="00517011" w:rsidRPr="001226B4">
        <w:rPr>
          <w:rFonts w:ascii="Book Antiqua" w:hAnsi="Book Antiqua" w:cs="Times New Roman"/>
          <w:sz w:val="24"/>
          <w:szCs w:val="24"/>
        </w:rPr>
        <w:t>or</w:t>
      </w:r>
      <w:r w:rsidR="005956B7" w:rsidRPr="001226B4">
        <w:rPr>
          <w:rFonts w:ascii="Book Antiqua" w:hAnsi="Book Antiqua" w:cs="Times New Roman"/>
          <w:sz w:val="24"/>
          <w:szCs w:val="24"/>
        </w:rPr>
        <w:t xml:space="preserve"> MS pattern</w:t>
      </w:r>
      <w:r w:rsidR="00235A59" w:rsidRPr="001226B4">
        <w:rPr>
          <w:rFonts w:ascii="Book Antiqua" w:hAnsi="Book Antiqua" w:cs="Times New Roman"/>
          <w:sz w:val="24"/>
          <w:szCs w:val="24"/>
        </w:rPr>
        <w:t>s</w:t>
      </w:r>
      <w:r w:rsidR="00251BF1" w:rsidRPr="001226B4">
        <w:rPr>
          <w:rFonts w:ascii="Book Antiqua" w:hAnsi="Book Antiqua" w:cs="Times New Roman"/>
          <w:sz w:val="24"/>
          <w:szCs w:val="24"/>
        </w:rPr>
        <w:t>,</w:t>
      </w:r>
      <w:r w:rsidR="00A6740D" w:rsidRPr="001226B4">
        <w:rPr>
          <w:rFonts w:ascii="Book Antiqua" w:hAnsi="Book Antiqua" w:cs="Times New Roman"/>
          <w:sz w:val="24"/>
          <w:szCs w:val="24"/>
        </w:rPr>
        <w:t xml:space="preserve"> and</w:t>
      </w:r>
      <w:r w:rsidR="00A6740D" w:rsidRPr="001226B4">
        <w:rPr>
          <w:rFonts w:ascii="Book Antiqua" w:hAnsi="Book Antiqua" w:cs="Times New Roman"/>
          <w:b/>
          <w:sz w:val="24"/>
          <w:szCs w:val="24"/>
        </w:rPr>
        <w:t xml:space="preserve"> </w:t>
      </w:r>
      <w:r w:rsidR="00A6740D" w:rsidRPr="001226B4">
        <w:rPr>
          <w:rFonts w:ascii="Book Antiqua" w:hAnsi="Book Antiqua" w:cs="Times New Roman"/>
          <w:sz w:val="24"/>
          <w:szCs w:val="24"/>
        </w:rPr>
        <w:t>76 of the 90 (84.4%) lesions were matched with histological diagnos</w:t>
      </w:r>
      <w:r w:rsidR="00251BF1" w:rsidRPr="001226B4">
        <w:rPr>
          <w:rFonts w:ascii="Book Antiqua" w:hAnsi="Book Antiqua" w:cs="Times New Roman"/>
          <w:sz w:val="24"/>
          <w:szCs w:val="24"/>
        </w:rPr>
        <w:t>e</w:t>
      </w:r>
      <w:r w:rsidR="00A6740D" w:rsidRPr="001226B4">
        <w:rPr>
          <w:rFonts w:ascii="Book Antiqua" w:hAnsi="Book Antiqua" w:cs="Times New Roman"/>
          <w:sz w:val="24"/>
          <w:szCs w:val="24"/>
        </w:rPr>
        <w:t>s.</w:t>
      </w:r>
      <w:r w:rsidR="00235A59" w:rsidRPr="001226B4">
        <w:rPr>
          <w:rFonts w:ascii="Book Antiqua" w:hAnsi="Book Antiqua" w:cs="Times New Roman"/>
          <w:sz w:val="24"/>
          <w:szCs w:val="24"/>
        </w:rPr>
        <w:t xml:space="preserve"> In </w:t>
      </w:r>
      <w:r w:rsidR="001C701A" w:rsidRPr="001226B4">
        <w:rPr>
          <w:rFonts w:ascii="Book Antiqua" w:hAnsi="Book Antiqua" w:cs="Times New Roman"/>
          <w:sz w:val="24"/>
          <w:szCs w:val="24"/>
        </w:rPr>
        <w:t xml:space="preserve">59 </w:t>
      </w:r>
      <w:r w:rsidR="00517011" w:rsidRPr="001226B4">
        <w:rPr>
          <w:rFonts w:ascii="Book Antiqua" w:hAnsi="Book Antiqua" w:cs="Times New Roman"/>
          <w:sz w:val="24"/>
          <w:szCs w:val="24"/>
        </w:rPr>
        <w:t>lesions</w:t>
      </w:r>
      <w:r w:rsidR="00251BF1" w:rsidRPr="001226B4">
        <w:rPr>
          <w:rFonts w:ascii="Book Antiqua" w:hAnsi="Book Antiqua" w:cs="Times New Roman"/>
          <w:sz w:val="24"/>
          <w:szCs w:val="24"/>
        </w:rPr>
        <w:t>,</w:t>
      </w:r>
      <w:r w:rsidR="00D64B78" w:rsidRPr="001226B4">
        <w:rPr>
          <w:rFonts w:ascii="Book Antiqua" w:hAnsi="Book Antiqua" w:cs="Times New Roman"/>
          <w:sz w:val="24"/>
          <w:szCs w:val="24"/>
        </w:rPr>
        <w:t xml:space="preserve"> </w:t>
      </w:r>
      <w:r w:rsidR="009C5F61" w:rsidRPr="001226B4">
        <w:rPr>
          <w:rFonts w:ascii="Book Antiqua" w:hAnsi="Book Antiqua" w:cs="Times New Roman"/>
          <w:sz w:val="24"/>
          <w:szCs w:val="24"/>
        </w:rPr>
        <w:t>includ</w:t>
      </w:r>
      <w:r w:rsidR="00517011" w:rsidRPr="001226B4">
        <w:rPr>
          <w:rFonts w:ascii="Book Antiqua" w:hAnsi="Book Antiqua" w:cs="Times New Roman"/>
          <w:sz w:val="24"/>
          <w:szCs w:val="24"/>
        </w:rPr>
        <w:t>ing</w:t>
      </w:r>
      <w:r w:rsidR="009C5F61" w:rsidRPr="001226B4">
        <w:rPr>
          <w:rFonts w:ascii="Book Antiqua" w:hAnsi="Book Antiqua" w:cs="Times New Roman"/>
          <w:sz w:val="24"/>
          <w:szCs w:val="24"/>
        </w:rPr>
        <w:t xml:space="preserve"> </w:t>
      </w:r>
      <w:r w:rsidR="00D64B78" w:rsidRPr="001226B4">
        <w:rPr>
          <w:rFonts w:ascii="Book Antiqua" w:hAnsi="Book Antiqua" w:cs="Times New Roman"/>
          <w:sz w:val="24"/>
          <w:szCs w:val="24"/>
        </w:rPr>
        <w:t xml:space="preserve">25 </w:t>
      </w:r>
      <w:r w:rsidR="00235A59" w:rsidRPr="001226B4">
        <w:rPr>
          <w:rFonts w:ascii="Book Antiqua" w:hAnsi="Book Antiqua" w:cs="Times New Roman"/>
          <w:sz w:val="24"/>
          <w:szCs w:val="24"/>
        </w:rPr>
        <w:t>lesions classified into</w:t>
      </w:r>
      <w:r w:rsidR="00D64B78" w:rsidRPr="001226B4">
        <w:rPr>
          <w:rFonts w:ascii="Book Antiqua" w:hAnsi="Book Antiqua" w:cs="Times New Roman"/>
          <w:sz w:val="24"/>
          <w:szCs w:val="24"/>
        </w:rPr>
        <w:t xml:space="preserve"> fine</w:t>
      </w:r>
      <w:r w:rsidR="00F02ED2" w:rsidRPr="001226B4">
        <w:rPr>
          <w:rFonts w:ascii="Book Antiqua" w:hAnsi="Book Antiqua" w:cs="Times New Roman"/>
          <w:sz w:val="24"/>
          <w:szCs w:val="24"/>
        </w:rPr>
        <w:t>-</w:t>
      </w:r>
      <w:r w:rsidR="00D64B78" w:rsidRPr="001226B4">
        <w:rPr>
          <w:rFonts w:ascii="Book Antiqua" w:hAnsi="Book Antiqua" w:cs="Times New Roman"/>
          <w:sz w:val="24"/>
          <w:szCs w:val="24"/>
        </w:rPr>
        <w:t>network pattern</w:t>
      </w:r>
      <w:r w:rsidR="00517011" w:rsidRPr="001226B4">
        <w:rPr>
          <w:rFonts w:ascii="Book Antiqua" w:hAnsi="Book Antiqua" w:cs="Times New Roman"/>
          <w:sz w:val="24"/>
          <w:szCs w:val="24"/>
        </w:rPr>
        <w:t>s</w:t>
      </w:r>
      <w:r w:rsidR="00235A59" w:rsidRPr="001226B4">
        <w:rPr>
          <w:rFonts w:ascii="Book Antiqua" w:hAnsi="Book Antiqua" w:cs="Times New Roman"/>
          <w:sz w:val="24"/>
          <w:szCs w:val="24"/>
        </w:rPr>
        <w:t xml:space="preserve"> by NBI-ME (Table 2)</w:t>
      </w:r>
      <w:r w:rsidR="00E44F0F" w:rsidRPr="001226B4">
        <w:rPr>
          <w:rFonts w:ascii="Book Antiqua" w:hAnsi="Book Antiqua" w:cs="Times New Roman"/>
          <w:sz w:val="24"/>
          <w:szCs w:val="24"/>
        </w:rPr>
        <w:t xml:space="preserve"> </w:t>
      </w:r>
      <w:r w:rsidR="00D64B78" w:rsidRPr="001226B4">
        <w:rPr>
          <w:rFonts w:ascii="Book Antiqua" w:hAnsi="Book Antiqua" w:cs="Times New Roman"/>
          <w:sz w:val="24"/>
          <w:szCs w:val="24"/>
        </w:rPr>
        <w:t>and 34</w:t>
      </w:r>
      <w:r w:rsidR="00235A59" w:rsidRPr="001226B4">
        <w:rPr>
          <w:rFonts w:ascii="Book Antiqua" w:hAnsi="Book Antiqua" w:cs="Times New Roman"/>
          <w:sz w:val="24"/>
          <w:szCs w:val="24"/>
        </w:rPr>
        <w:t xml:space="preserve"> lesions classified</w:t>
      </w:r>
      <w:r w:rsidR="00D64B78" w:rsidRPr="001226B4">
        <w:rPr>
          <w:rFonts w:ascii="Book Antiqua" w:hAnsi="Book Antiqua" w:cs="Times New Roman"/>
          <w:sz w:val="24"/>
          <w:szCs w:val="24"/>
        </w:rPr>
        <w:t xml:space="preserve"> </w:t>
      </w:r>
      <w:r w:rsidR="00235A59" w:rsidRPr="001226B4">
        <w:rPr>
          <w:rFonts w:ascii="Book Antiqua" w:hAnsi="Book Antiqua" w:cs="Times New Roman"/>
          <w:sz w:val="24"/>
          <w:szCs w:val="24"/>
        </w:rPr>
        <w:t xml:space="preserve">into </w:t>
      </w:r>
      <w:r w:rsidR="00D64B78" w:rsidRPr="001226B4">
        <w:rPr>
          <w:rFonts w:ascii="Book Antiqua" w:hAnsi="Book Antiqua" w:cs="Times New Roman"/>
          <w:sz w:val="24"/>
          <w:szCs w:val="24"/>
        </w:rPr>
        <w:t>MS patterns</w:t>
      </w:r>
      <w:r w:rsidR="00235A59" w:rsidRPr="001226B4">
        <w:rPr>
          <w:rFonts w:ascii="Book Antiqua" w:hAnsi="Book Antiqua" w:cs="Times New Roman"/>
          <w:sz w:val="24"/>
          <w:szCs w:val="24"/>
        </w:rPr>
        <w:t xml:space="preserve"> by EME (Table 4)</w:t>
      </w:r>
      <w:r w:rsidR="00D64B78" w:rsidRPr="001226B4">
        <w:rPr>
          <w:rFonts w:ascii="Book Antiqua" w:hAnsi="Book Antiqua" w:cs="Times New Roman"/>
          <w:sz w:val="24"/>
          <w:szCs w:val="24"/>
        </w:rPr>
        <w:t xml:space="preserve">, </w:t>
      </w:r>
      <w:r w:rsidR="00235A59" w:rsidRPr="001226B4">
        <w:rPr>
          <w:rFonts w:ascii="Book Antiqua" w:hAnsi="Book Antiqua" w:cs="Times New Roman"/>
          <w:sz w:val="24"/>
          <w:szCs w:val="24"/>
        </w:rPr>
        <w:t>58 lesions</w:t>
      </w:r>
      <w:r w:rsidR="00696EFE" w:rsidRPr="001226B4">
        <w:rPr>
          <w:rFonts w:ascii="Book Antiqua" w:hAnsi="Book Antiqua" w:cs="Times New Roman"/>
          <w:sz w:val="24"/>
          <w:szCs w:val="24"/>
        </w:rPr>
        <w:t xml:space="preserve"> (98.3%)</w:t>
      </w:r>
      <w:r w:rsidR="00235A59" w:rsidRPr="001226B4">
        <w:rPr>
          <w:rFonts w:ascii="Book Antiqua" w:hAnsi="Book Antiqua" w:cs="Times New Roman"/>
          <w:sz w:val="24"/>
          <w:szCs w:val="24"/>
        </w:rPr>
        <w:t xml:space="preserve"> </w:t>
      </w:r>
      <w:r w:rsidR="00D64B78" w:rsidRPr="001226B4">
        <w:rPr>
          <w:rFonts w:ascii="Book Antiqua" w:hAnsi="Book Antiqua" w:cs="Times New Roman"/>
          <w:sz w:val="24"/>
          <w:szCs w:val="24"/>
        </w:rPr>
        <w:t xml:space="preserve">were </w:t>
      </w:r>
      <w:r w:rsidR="005956B7" w:rsidRPr="001226B4">
        <w:rPr>
          <w:rFonts w:ascii="Book Antiqua" w:hAnsi="Book Antiqua" w:cs="Times New Roman"/>
          <w:sz w:val="24"/>
          <w:szCs w:val="24"/>
        </w:rPr>
        <w:t xml:space="preserve">adequately </w:t>
      </w:r>
      <w:r w:rsidR="00D64B78" w:rsidRPr="001226B4">
        <w:rPr>
          <w:rFonts w:ascii="Book Antiqua" w:hAnsi="Book Antiqua" w:cs="Times New Roman"/>
          <w:sz w:val="24"/>
          <w:szCs w:val="24"/>
        </w:rPr>
        <w:t xml:space="preserve">diagnosed </w:t>
      </w:r>
      <w:r w:rsidR="009C5F61" w:rsidRPr="001226B4">
        <w:rPr>
          <w:rFonts w:ascii="Book Antiqua" w:hAnsi="Book Antiqua" w:cs="Times New Roman"/>
          <w:sz w:val="24"/>
          <w:szCs w:val="24"/>
        </w:rPr>
        <w:t xml:space="preserve">as </w:t>
      </w:r>
      <w:r w:rsidR="00D64B78" w:rsidRPr="001226B4">
        <w:rPr>
          <w:rFonts w:ascii="Book Antiqua" w:hAnsi="Book Antiqua" w:cs="Times New Roman"/>
          <w:sz w:val="24"/>
          <w:szCs w:val="24"/>
        </w:rPr>
        <w:t>differentiated adenocarcinoma</w:t>
      </w:r>
      <w:r w:rsidR="005956B7" w:rsidRPr="001226B4">
        <w:rPr>
          <w:rFonts w:ascii="Book Antiqua" w:hAnsi="Book Antiqua" w:cs="Times New Roman"/>
          <w:sz w:val="24"/>
          <w:szCs w:val="24"/>
        </w:rPr>
        <w:t xml:space="preserve">. </w:t>
      </w:r>
      <w:r w:rsidR="00517011" w:rsidRPr="001226B4">
        <w:rPr>
          <w:rFonts w:ascii="Book Antiqua" w:hAnsi="Book Antiqua" w:cs="Times New Roman"/>
          <w:sz w:val="24"/>
          <w:szCs w:val="24"/>
        </w:rPr>
        <w:t>With regard to</w:t>
      </w:r>
      <w:r w:rsidR="00D64B78" w:rsidRPr="001226B4">
        <w:rPr>
          <w:rFonts w:ascii="Book Antiqua" w:hAnsi="Book Antiqua" w:cs="Times New Roman"/>
          <w:sz w:val="24"/>
          <w:szCs w:val="24"/>
        </w:rPr>
        <w:t xml:space="preserve"> the diagnosis of undifferentiated adenocarcinoma, </w:t>
      </w:r>
      <w:r w:rsidR="008F37CA" w:rsidRPr="001226B4">
        <w:rPr>
          <w:rFonts w:ascii="Book Antiqua" w:hAnsi="Book Antiqua" w:cs="Times New Roman"/>
          <w:sz w:val="24"/>
          <w:szCs w:val="24"/>
        </w:rPr>
        <w:t xml:space="preserve">there </w:t>
      </w:r>
      <w:r w:rsidR="00251BF1" w:rsidRPr="001226B4">
        <w:rPr>
          <w:rFonts w:ascii="Book Antiqua" w:hAnsi="Book Antiqua" w:cs="Times New Roman"/>
          <w:sz w:val="24"/>
          <w:szCs w:val="24"/>
        </w:rPr>
        <w:t xml:space="preserve">were </w:t>
      </w:r>
      <w:r w:rsidR="008F37CA" w:rsidRPr="001226B4">
        <w:rPr>
          <w:rFonts w:ascii="Book Antiqua" w:hAnsi="Book Antiqua" w:cs="Times New Roman"/>
          <w:sz w:val="24"/>
          <w:szCs w:val="24"/>
        </w:rPr>
        <w:t>no association</w:t>
      </w:r>
      <w:r w:rsidR="00251BF1" w:rsidRPr="001226B4">
        <w:rPr>
          <w:rFonts w:ascii="Book Antiqua" w:hAnsi="Book Antiqua" w:cs="Times New Roman"/>
          <w:sz w:val="24"/>
          <w:szCs w:val="24"/>
        </w:rPr>
        <w:t>s</w:t>
      </w:r>
      <w:r w:rsidR="008F37CA" w:rsidRPr="001226B4">
        <w:rPr>
          <w:rFonts w:ascii="Book Antiqua" w:hAnsi="Book Antiqua" w:cs="Times New Roman"/>
          <w:sz w:val="24"/>
          <w:szCs w:val="24"/>
        </w:rPr>
        <w:t xml:space="preserve"> </w:t>
      </w:r>
      <w:r w:rsidR="00EB77EB" w:rsidRPr="001226B4">
        <w:rPr>
          <w:rFonts w:ascii="Book Antiqua" w:hAnsi="Book Antiqua" w:cs="Times New Roman"/>
          <w:sz w:val="24"/>
          <w:szCs w:val="24"/>
        </w:rPr>
        <w:t>with</w:t>
      </w:r>
      <w:r w:rsidR="008F37CA" w:rsidRPr="001226B4">
        <w:rPr>
          <w:rFonts w:ascii="Book Antiqua" w:hAnsi="Book Antiqua" w:cs="Times New Roman"/>
          <w:sz w:val="24"/>
          <w:szCs w:val="24"/>
        </w:rPr>
        <w:t xml:space="preserve"> MS patterns</w:t>
      </w:r>
      <w:r w:rsidR="00517011" w:rsidRPr="001226B4">
        <w:rPr>
          <w:rFonts w:ascii="Book Antiqua" w:hAnsi="Book Antiqua" w:cs="Times New Roman"/>
          <w:sz w:val="24"/>
          <w:szCs w:val="24"/>
        </w:rPr>
        <w:t xml:space="preserve"> diagnosed by EME</w:t>
      </w:r>
      <w:r w:rsidR="008F37CA" w:rsidRPr="001226B4">
        <w:rPr>
          <w:rFonts w:ascii="Book Antiqua" w:hAnsi="Book Antiqua" w:cs="Times New Roman"/>
          <w:sz w:val="24"/>
          <w:szCs w:val="24"/>
        </w:rPr>
        <w:t xml:space="preserve">, </w:t>
      </w:r>
      <w:r w:rsidR="00470D10" w:rsidRPr="001226B4">
        <w:rPr>
          <w:rFonts w:ascii="Book Antiqua" w:hAnsi="Book Antiqua" w:cs="Times New Roman"/>
          <w:sz w:val="24"/>
          <w:szCs w:val="24"/>
        </w:rPr>
        <w:t>although the corkscrew pattern using NBI-ME was an exception (18/23, 78.3%).</w:t>
      </w:r>
      <w:r w:rsidR="00FB23E1" w:rsidRPr="001226B4">
        <w:rPr>
          <w:rFonts w:ascii="Book Antiqua" w:hAnsi="Book Antiqua" w:cs="Times New Roman"/>
          <w:sz w:val="24"/>
          <w:szCs w:val="24"/>
        </w:rPr>
        <w:t xml:space="preserve"> With regard to the diagnosis of undifferentiated adenocarcinoma, only </w:t>
      </w:r>
      <w:r w:rsidR="000A7447" w:rsidRPr="001226B4">
        <w:rPr>
          <w:rFonts w:ascii="Book Antiqua" w:hAnsi="Book Antiqua" w:cs="Times New Roman"/>
          <w:sz w:val="24"/>
          <w:szCs w:val="24"/>
        </w:rPr>
        <w:t xml:space="preserve">4 </w:t>
      </w:r>
      <w:r w:rsidR="00251BF1" w:rsidRPr="001226B4">
        <w:rPr>
          <w:rFonts w:ascii="Book Antiqua" w:hAnsi="Book Antiqua" w:cs="Times New Roman"/>
          <w:sz w:val="24"/>
          <w:szCs w:val="24"/>
        </w:rPr>
        <w:t xml:space="preserve">of </w:t>
      </w:r>
      <w:r w:rsidR="000A7447" w:rsidRPr="001226B4">
        <w:rPr>
          <w:rFonts w:ascii="Book Antiqua" w:hAnsi="Book Antiqua" w:cs="Times New Roman"/>
          <w:sz w:val="24"/>
          <w:szCs w:val="24"/>
        </w:rPr>
        <w:t xml:space="preserve">the </w:t>
      </w:r>
      <w:r w:rsidR="00FB23E1" w:rsidRPr="001226B4">
        <w:rPr>
          <w:rFonts w:ascii="Book Antiqua" w:hAnsi="Book Antiqua" w:cs="Times New Roman"/>
          <w:sz w:val="24"/>
          <w:szCs w:val="24"/>
        </w:rPr>
        <w:t>8 lesions (50%) unclassified by NBI-EME combination demonstrated undifferentiated adenocarcinoma.</w:t>
      </w:r>
    </w:p>
    <w:p w:rsidR="009C4BD1" w:rsidRPr="001226B4" w:rsidRDefault="009C4BD1" w:rsidP="00195F87">
      <w:pPr>
        <w:spacing w:line="360" w:lineRule="auto"/>
        <w:rPr>
          <w:rFonts w:ascii="Book Antiqua" w:hAnsi="Book Antiqua" w:cs="Times New Roman"/>
          <w:b/>
          <w:sz w:val="24"/>
          <w:szCs w:val="24"/>
        </w:rPr>
      </w:pPr>
    </w:p>
    <w:p w:rsidR="00F71B47" w:rsidRPr="001226B4" w:rsidRDefault="00D339AE" w:rsidP="00195F87">
      <w:pPr>
        <w:spacing w:line="360" w:lineRule="auto"/>
        <w:rPr>
          <w:rFonts w:ascii="Book Antiqua" w:hAnsi="Book Antiqua" w:cs="Times New Roman"/>
          <w:b/>
          <w:sz w:val="24"/>
          <w:szCs w:val="24"/>
        </w:rPr>
      </w:pPr>
      <w:r w:rsidRPr="001226B4">
        <w:rPr>
          <w:rFonts w:ascii="Book Antiqua" w:hAnsi="Book Antiqua" w:cs="Times New Roman"/>
          <w:b/>
          <w:sz w:val="24"/>
          <w:szCs w:val="24"/>
        </w:rPr>
        <w:t>DISCUSSION</w:t>
      </w:r>
    </w:p>
    <w:p w:rsidR="008C735D" w:rsidRPr="001226B4" w:rsidRDefault="00251BF1" w:rsidP="00195F87">
      <w:pPr>
        <w:spacing w:line="360" w:lineRule="auto"/>
        <w:rPr>
          <w:rFonts w:ascii="Book Antiqua" w:hAnsi="Book Antiqua" w:cs="Times New Roman"/>
          <w:sz w:val="24"/>
          <w:szCs w:val="24"/>
        </w:rPr>
      </w:pPr>
      <w:r w:rsidRPr="001226B4">
        <w:rPr>
          <w:rFonts w:ascii="Book Antiqua" w:hAnsi="Book Antiqua" w:cs="Times New Roman"/>
          <w:sz w:val="24"/>
          <w:szCs w:val="24"/>
        </w:rPr>
        <w:t>Recently</w:t>
      </w:r>
      <w:r w:rsidR="00735287" w:rsidRPr="001226B4">
        <w:rPr>
          <w:rFonts w:ascii="Book Antiqua" w:hAnsi="Book Antiqua" w:cs="Times New Roman"/>
          <w:sz w:val="24"/>
          <w:szCs w:val="24"/>
        </w:rPr>
        <w:t xml:space="preserve">, ESD treatment </w:t>
      </w:r>
      <w:r w:rsidR="009C5F61" w:rsidRPr="001226B4">
        <w:rPr>
          <w:rFonts w:ascii="Book Antiqua" w:hAnsi="Book Antiqua" w:cs="Times New Roman"/>
          <w:sz w:val="24"/>
          <w:szCs w:val="24"/>
        </w:rPr>
        <w:t xml:space="preserve">has been </w:t>
      </w:r>
      <w:r w:rsidR="00735287" w:rsidRPr="001226B4">
        <w:rPr>
          <w:rFonts w:ascii="Book Antiqua" w:hAnsi="Book Antiqua" w:cs="Times New Roman"/>
          <w:sz w:val="24"/>
          <w:szCs w:val="24"/>
        </w:rPr>
        <w:t>increasingly used to treat a subset of patients with EGC in Japan</w:t>
      </w:r>
      <w:r w:rsidR="006D01A6" w:rsidRPr="001226B4">
        <w:rPr>
          <w:rFonts w:ascii="Book Antiqua" w:hAnsi="Book Antiqua" w:cs="Times New Roman"/>
          <w:sz w:val="24"/>
          <w:szCs w:val="24"/>
        </w:rPr>
        <w:fldChar w:fldCharType="begin">
          <w:fldData xml:space="preserve">PEVuZE5vdGU+PENpdGU+PEF1dGhvcj5LaW08L0F1dGhvcj48WWVhcj4yMDA3PC9ZZWFyPjxSZWNO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</w:fldData>
        </w:fldChar>
      </w:r>
      <w:r w:rsidR="006D01A6" w:rsidRPr="001226B4">
        <w:rPr>
          <w:rFonts w:ascii="Book Antiqua" w:hAnsi="Book Antiqua" w:cs="Times New Roman"/>
          <w:sz w:val="24"/>
          <w:szCs w:val="24"/>
        </w:rPr>
        <w:instrText xml:space="preserve"> ADDIN EN.CITE </w:instrText>
      </w:r>
      <w:r w:rsidR="006D01A6" w:rsidRPr="001226B4">
        <w:rPr>
          <w:rFonts w:ascii="Book Antiqua" w:hAnsi="Book Antiqua" w:cs="Times New Roman"/>
          <w:sz w:val="24"/>
          <w:szCs w:val="24"/>
        </w:rPr>
        <w:fldChar w:fldCharType="begin">
          <w:fldData xml:space="preserve">PEVuZE5vdGU+PENpdGU+PEF1dGhvcj5LaW08L0F1dGhvcj48WWVhcj4yMDA3PC9ZZWFyPjxSZWNO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</w:fldData>
        </w:fldChar>
      </w:r>
      <w:r w:rsidR="006D01A6" w:rsidRPr="001226B4">
        <w:rPr>
          <w:rFonts w:ascii="Book Antiqua" w:hAnsi="Book Antiqua" w:cs="Times New Roman"/>
          <w:sz w:val="24"/>
          <w:szCs w:val="24"/>
        </w:rPr>
        <w:instrText xml:space="preserve"> ADDIN EN.CITE.DATA </w:instrText>
      </w:r>
      <w:r w:rsidR="006D01A6" w:rsidRPr="001226B4">
        <w:rPr>
          <w:rFonts w:ascii="Book Antiqua" w:hAnsi="Book Antiqua" w:cs="Times New Roman"/>
          <w:sz w:val="24"/>
          <w:szCs w:val="24"/>
        </w:rPr>
      </w:r>
      <w:r w:rsidR="006D01A6" w:rsidRPr="001226B4">
        <w:rPr>
          <w:rFonts w:ascii="Book Antiqua" w:hAnsi="Book Antiqua" w:cs="Times New Roman"/>
          <w:sz w:val="24"/>
          <w:szCs w:val="24"/>
        </w:rPr>
        <w:fldChar w:fldCharType="end"/>
      </w:r>
      <w:r w:rsidR="006D01A6" w:rsidRPr="001226B4">
        <w:rPr>
          <w:rFonts w:ascii="Book Antiqua" w:hAnsi="Book Antiqua" w:cs="Times New Roman"/>
          <w:sz w:val="24"/>
          <w:szCs w:val="24"/>
        </w:rPr>
      </w:r>
      <w:r w:rsidR="006D01A6" w:rsidRPr="001226B4">
        <w:rPr>
          <w:rFonts w:ascii="Book Antiqua" w:hAnsi="Book Antiqua" w:cs="Times New Roman"/>
          <w:sz w:val="24"/>
          <w:szCs w:val="24"/>
        </w:rPr>
        <w:fldChar w:fldCharType="separate"/>
      </w:r>
      <w:r w:rsidR="00F94B4C" w:rsidRPr="001226B4">
        <w:rPr>
          <w:rFonts w:ascii="Book Antiqua" w:hAnsi="Book Antiqua" w:cs="Times New Roman"/>
          <w:sz w:val="24"/>
          <w:szCs w:val="24"/>
          <w:vertAlign w:val="superscript"/>
        </w:rPr>
        <w:t>[15,</w:t>
      </w:r>
      <w:r w:rsidR="006D01A6" w:rsidRPr="001226B4">
        <w:rPr>
          <w:rFonts w:ascii="Book Antiqua" w:hAnsi="Book Antiqua" w:cs="Times New Roman"/>
          <w:sz w:val="24"/>
          <w:szCs w:val="24"/>
          <w:vertAlign w:val="superscript"/>
        </w:rPr>
        <w:t>16]</w:t>
      </w:r>
      <w:r w:rsidR="006D01A6" w:rsidRPr="001226B4">
        <w:rPr>
          <w:rFonts w:ascii="Book Antiqua" w:hAnsi="Book Antiqua" w:cs="Times New Roman"/>
          <w:sz w:val="24"/>
          <w:szCs w:val="24"/>
        </w:rPr>
        <w:fldChar w:fldCharType="end"/>
      </w:r>
      <w:r w:rsidR="00F94B4C" w:rsidRPr="001226B4">
        <w:rPr>
          <w:rFonts w:ascii="Book Antiqua" w:hAnsi="Book Antiqua" w:cs="Times New Roman"/>
          <w:sz w:val="24"/>
          <w:szCs w:val="24"/>
        </w:rPr>
        <w:t>.</w:t>
      </w:r>
      <w:r w:rsidR="000A45DE" w:rsidRPr="001226B4">
        <w:rPr>
          <w:rFonts w:ascii="Book Antiqua" w:hAnsi="Book Antiqua" w:cs="Times New Roman"/>
          <w:sz w:val="24"/>
          <w:szCs w:val="24"/>
        </w:rPr>
        <w:t xml:space="preserve"> </w:t>
      </w:r>
      <w:r w:rsidR="00735287" w:rsidRPr="001226B4">
        <w:rPr>
          <w:rFonts w:ascii="Book Antiqua" w:hAnsi="Book Antiqua" w:cs="Times New Roman"/>
          <w:sz w:val="24"/>
          <w:szCs w:val="24"/>
        </w:rPr>
        <w:t>Accurate preoperative diagnosis</w:t>
      </w:r>
      <w:r w:rsidR="00FE48A9" w:rsidRPr="001226B4">
        <w:rPr>
          <w:rFonts w:ascii="Book Antiqua" w:hAnsi="Book Antiqua" w:cs="Times New Roman"/>
          <w:sz w:val="24"/>
          <w:szCs w:val="24"/>
        </w:rPr>
        <w:t>, which</w:t>
      </w:r>
      <w:r w:rsidR="00735287" w:rsidRPr="001226B4">
        <w:rPr>
          <w:rFonts w:ascii="Book Antiqua" w:hAnsi="Book Antiqua" w:cs="Times New Roman"/>
          <w:sz w:val="24"/>
          <w:szCs w:val="24"/>
        </w:rPr>
        <w:t xml:space="preserve"> </w:t>
      </w:r>
      <w:r w:rsidR="00F42944" w:rsidRPr="001226B4">
        <w:rPr>
          <w:rFonts w:ascii="Book Antiqua" w:hAnsi="Book Antiqua" w:cs="Times New Roman"/>
          <w:sz w:val="24"/>
          <w:szCs w:val="24"/>
        </w:rPr>
        <w:t>includes</w:t>
      </w:r>
      <w:r w:rsidR="00FE48A9" w:rsidRPr="001226B4">
        <w:rPr>
          <w:rFonts w:ascii="Book Antiqua" w:hAnsi="Book Antiqua" w:cs="Times New Roman"/>
          <w:sz w:val="24"/>
          <w:szCs w:val="24"/>
        </w:rPr>
        <w:t xml:space="preserve"> the determination of the depth</w:t>
      </w:r>
      <w:r w:rsidR="00395D8A" w:rsidRPr="001226B4">
        <w:rPr>
          <w:rFonts w:ascii="Book Antiqua" w:hAnsi="Book Antiqua" w:cs="Times New Roman"/>
          <w:sz w:val="24"/>
          <w:szCs w:val="24"/>
        </w:rPr>
        <w:t>,</w:t>
      </w:r>
      <w:r w:rsidR="00FE48A9" w:rsidRPr="001226B4">
        <w:rPr>
          <w:rFonts w:ascii="Book Antiqua" w:hAnsi="Book Antiqua" w:cs="Times New Roman"/>
          <w:sz w:val="24"/>
          <w:szCs w:val="24"/>
        </w:rPr>
        <w:t xml:space="preserve"> spread of invasion</w:t>
      </w:r>
      <w:r w:rsidR="009C5F61" w:rsidRPr="001226B4">
        <w:rPr>
          <w:rFonts w:ascii="Book Antiqua" w:hAnsi="Book Antiqua" w:cs="Times New Roman"/>
          <w:sz w:val="24"/>
          <w:szCs w:val="24"/>
        </w:rPr>
        <w:t>,</w:t>
      </w:r>
      <w:r w:rsidR="00395D8A" w:rsidRPr="001226B4">
        <w:rPr>
          <w:rFonts w:ascii="Book Antiqua" w:hAnsi="Book Antiqua" w:cs="Times New Roman"/>
          <w:sz w:val="24"/>
          <w:szCs w:val="24"/>
        </w:rPr>
        <w:t xml:space="preserve"> and </w:t>
      </w:r>
      <w:r w:rsidR="009C5F61" w:rsidRPr="001226B4">
        <w:rPr>
          <w:rFonts w:ascii="Book Antiqua" w:hAnsi="Book Antiqua" w:cs="Times New Roman"/>
          <w:sz w:val="24"/>
          <w:szCs w:val="24"/>
        </w:rPr>
        <w:t xml:space="preserve">histological </w:t>
      </w:r>
      <w:r w:rsidR="00395D8A" w:rsidRPr="001226B4">
        <w:rPr>
          <w:rFonts w:ascii="Book Antiqua" w:hAnsi="Book Antiqua" w:cs="Times New Roman"/>
          <w:sz w:val="24"/>
          <w:szCs w:val="24"/>
        </w:rPr>
        <w:t>finding</w:t>
      </w:r>
      <w:r w:rsidR="009C5F61" w:rsidRPr="001226B4">
        <w:rPr>
          <w:rFonts w:ascii="Book Antiqua" w:hAnsi="Book Antiqua" w:cs="Times New Roman"/>
          <w:sz w:val="24"/>
          <w:szCs w:val="24"/>
        </w:rPr>
        <w:t>s</w:t>
      </w:r>
      <w:r w:rsidR="00FE48A9" w:rsidRPr="001226B4">
        <w:rPr>
          <w:rFonts w:ascii="Book Antiqua" w:hAnsi="Book Antiqua" w:cs="Times New Roman"/>
          <w:sz w:val="24"/>
          <w:szCs w:val="24"/>
        </w:rPr>
        <w:t xml:space="preserve">, </w:t>
      </w:r>
      <w:r w:rsidR="00735287" w:rsidRPr="001226B4">
        <w:rPr>
          <w:rFonts w:ascii="Book Antiqua" w:hAnsi="Book Antiqua" w:cs="Times New Roman"/>
          <w:sz w:val="24"/>
          <w:szCs w:val="24"/>
        </w:rPr>
        <w:t xml:space="preserve">is critical </w:t>
      </w:r>
      <w:r w:rsidR="000C2673" w:rsidRPr="001226B4">
        <w:rPr>
          <w:rFonts w:ascii="Book Antiqua" w:hAnsi="Book Antiqua" w:cs="Times New Roman"/>
          <w:sz w:val="24"/>
          <w:szCs w:val="24"/>
        </w:rPr>
        <w:t>for</w:t>
      </w:r>
      <w:r w:rsidR="00735287" w:rsidRPr="001226B4">
        <w:rPr>
          <w:rFonts w:ascii="Book Antiqua" w:hAnsi="Book Antiqua" w:cs="Times New Roman"/>
          <w:sz w:val="24"/>
          <w:szCs w:val="24"/>
        </w:rPr>
        <w:t xml:space="preserve"> safe endoscopic therapy</w:t>
      </w:r>
      <w:r w:rsidR="00973849" w:rsidRPr="001226B4">
        <w:rPr>
          <w:rFonts w:ascii="Book Antiqua" w:hAnsi="Book Antiqua" w:cs="Times New Roman"/>
          <w:sz w:val="24"/>
          <w:szCs w:val="24"/>
        </w:rPr>
        <w:t xml:space="preserve"> </w:t>
      </w:r>
      <w:r w:rsidR="00263596" w:rsidRPr="001226B4">
        <w:rPr>
          <w:rFonts w:ascii="Book Antiqua" w:hAnsi="Book Antiqua" w:cs="Times New Roman"/>
          <w:sz w:val="24"/>
          <w:szCs w:val="24"/>
        </w:rPr>
        <w:t xml:space="preserve">and </w:t>
      </w:r>
      <w:r w:rsidRPr="001226B4">
        <w:rPr>
          <w:rFonts w:ascii="Book Antiqua" w:hAnsi="Book Antiqua" w:cs="Times New Roman"/>
          <w:sz w:val="24"/>
          <w:szCs w:val="24"/>
        </w:rPr>
        <w:t xml:space="preserve">for </w:t>
      </w:r>
      <w:r w:rsidR="00263596" w:rsidRPr="001226B4">
        <w:rPr>
          <w:rFonts w:ascii="Book Antiqua" w:hAnsi="Book Antiqua" w:cs="Times New Roman"/>
          <w:sz w:val="24"/>
          <w:szCs w:val="24"/>
        </w:rPr>
        <w:t>ensur</w:t>
      </w:r>
      <w:r w:rsidRPr="001226B4">
        <w:rPr>
          <w:rFonts w:ascii="Book Antiqua" w:hAnsi="Book Antiqua" w:cs="Times New Roman"/>
          <w:sz w:val="24"/>
          <w:szCs w:val="24"/>
        </w:rPr>
        <w:t>ing</w:t>
      </w:r>
      <w:r w:rsidR="00263596" w:rsidRPr="001226B4">
        <w:rPr>
          <w:rFonts w:ascii="Book Antiqua" w:hAnsi="Book Antiqua" w:cs="Times New Roman"/>
          <w:sz w:val="24"/>
          <w:szCs w:val="24"/>
        </w:rPr>
        <w:t xml:space="preserve"> complete resection. Several endoscopic modalities have been developed to </w:t>
      </w:r>
      <w:r w:rsidR="00F42944" w:rsidRPr="001226B4">
        <w:rPr>
          <w:rFonts w:ascii="Book Antiqua" w:hAnsi="Book Antiqua" w:cs="Times New Roman"/>
          <w:sz w:val="24"/>
          <w:szCs w:val="24"/>
        </w:rPr>
        <w:t>determine</w:t>
      </w:r>
      <w:r w:rsidR="00263596" w:rsidRPr="001226B4">
        <w:rPr>
          <w:rFonts w:ascii="Book Antiqua" w:hAnsi="Book Antiqua" w:cs="Times New Roman"/>
          <w:sz w:val="24"/>
          <w:szCs w:val="24"/>
        </w:rPr>
        <w:t xml:space="preserve"> endoscopic pathology, </w:t>
      </w:r>
      <w:r w:rsidRPr="001226B4">
        <w:rPr>
          <w:rFonts w:ascii="Book Antiqua" w:hAnsi="Book Antiqua" w:cs="Times New Roman"/>
          <w:sz w:val="24"/>
          <w:szCs w:val="24"/>
        </w:rPr>
        <w:t>resulting in</w:t>
      </w:r>
      <w:r w:rsidR="00263596" w:rsidRPr="001226B4">
        <w:rPr>
          <w:rFonts w:ascii="Book Antiqua" w:hAnsi="Book Antiqua" w:cs="Times New Roman"/>
          <w:sz w:val="24"/>
          <w:szCs w:val="24"/>
        </w:rPr>
        <w:t xml:space="preserve"> a more accurate endoscopic diagnosis </w:t>
      </w:r>
      <w:r w:rsidRPr="001226B4">
        <w:rPr>
          <w:rFonts w:ascii="Book Antiqua" w:hAnsi="Book Antiqua" w:cs="Times New Roman"/>
          <w:sz w:val="24"/>
          <w:szCs w:val="24"/>
        </w:rPr>
        <w:t>than with</w:t>
      </w:r>
      <w:r w:rsidR="00902C3E" w:rsidRPr="001226B4">
        <w:rPr>
          <w:rFonts w:ascii="Book Antiqua" w:hAnsi="Book Antiqua" w:cs="Times New Roman"/>
          <w:sz w:val="24"/>
          <w:szCs w:val="24"/>
        </w:rPr>
        <w:t xml:space="preserve"> </w:t>
      </w:r>
      <w:r w:rsidR="00263596" w:rsidRPr="001226B4">
        <w:rPr>
          <w:rFonts w:ascii="Book Antiqua" w:hAnsi="Book Antiqua" w:cs="Times New Roman"/>
          <w:sz w:val="24"/>
          <w:szCs w:val="24"/>
        </w:rPr>
        <w:t>h</w:t>
      </w:r>
      <w:r w:rsidR="00284145" w:rsidRPr="001226B4">
        <w:rPr>
          <w:rFonts w:ascii="Book Antiqua" w:hAnsi="Book Antiqua" w:cs="Times New Roman"/>
          <w:sz w:val="24"/>
          <w:szCs w:val="24"/>
        </w:rPr>
        <w:t>istological diagnosis</w:t>
      </w:r>
      <w:r w:rsidR="009C2903" w:rsidRPr="001226B4">
        <w:rPr>
          <w:rFonts w:ascii="Book Antiqua" w:hAnsi="Book Antiqua" w:cs="Times New Roman"/>
          <w:sz w:val="24"/>
          <w:szCs w:val="24"/>
        </w:rPr>
        <w:t>.</w:t>
      </w:r>
      <w:r w:rsidR="00E81D27" w:rsidRPr="001226B4">
        <w:rPr>
          <w:rFonts w:ascii="Book Antiqua" w:hAnsi="Book Antiqua" w:cs="Times New Roman"/>
          <w:sz w:val="24"/>
          <w:szCs w:val="24"/>
        </w:rPr>
        <w:t xml:space="preserve"> </w:t>
      </w:r>
      <w:r w:rsidR="00284145" w:rsidRPr="001226B4">
        <w:rPr>
          <w:rFonts w:ascii="Book Antiqua" w:hAnsi="Book Antiqua" w:cs="Times New Roman"/>
          <w:sz w:val="24"/>
          <w:szCs w:val="24"/>
        </w:rPr>
        <w:t>Early detection and accurate diagnosis of depressed-type gastric cancer</w:t>
      </w:r>
      <w:r w:rsidR="00F42944" w:rsidRPr="001226B4">
        <w:rPr>
          <w:rFonts w:ascii="Book Antiqua" w:hAnsi="Book Antiqua" w:cs="Times New Roman"/>
          <w:sz w:val="24"/>
          <w:szCs w:val="24"/>
        </w:rPr>
        <w:t>s</w:t>
      </w:r>
      <w:r w:rsidR="00284145" w:rsidRPr="001226B4">
        <w:rPr>
          <w:rFonts w:ascii="Book Antiqua" w:hAnsi="Book Antiqua" w:cs="Times New Roman"/>
          <w:sz w:val="24"/>
          <w:szCs w:val="24"/>
        </w:rPr>
        <w:t xml:space="preserve"> </w:t>
      </w:r>
      <w:r w:rsidRPr="001226B4">
        <w:rPr>
          <w:rFonts w:ascii="Book Antiqua" w:hAnsi="Book Antiqua" w:cs="Times New Roman"/>
          <w:sz w:val="24"/>
          <w:szCs w:val="24"/>
        </w:rPr>
        <w:t xml:space="preserve">have been </w:t>
      </w:r>
      <w:r w:rsidR="00284145" w:rsidRPr="001226B4">
        <w:rPr>
          <w:rFonts w:ascii="Book Antiqua" w:hAnsi="Book Antiqua" w:cs="Times New Roman"/>
          <w:sz w:val="24"/>
          <w:szCs w:val="24"/>
        </w:rPr>
        <w:t xml:space="preserve">effective </w:t>
      </w:r>
      <w:r w:rsidRPr="001226B4">
        <w:rPr>
          <w:rFonts w:ascii="Book Antiqua" w:hAnsi="Book Antiqua" w:cs="Times New Roman"/>
          <w:sz w:val="24"/>
          <w:szCs w:val="24"/>
        </w:rPr>
        <w:t xml:space="preserve">in </w:t>
      </w:r>
      <w:r w:rsidR="00284145" w:rsidRPr="001226B4">
        <w:rPr>
          <w:rFonts w:ascii="Book Antiqua" w:hAnsi="Book Antiqua" w:cs="Times New Roman"/>
          <w:sz w:val="24"/>
          <w:szCs w:val="24"/>
        </w:rPr>
        <w:t>decreas</w:t>
      </w:r>
      <w:r w:rsidRPr="001226B4">
        <w:rPr>
          <w:rFonts w:ascii="Book Antiqua" w:hAnsi="Book Antiqua" w:cs="Times New Roman"/>
          <w:sz w:val="24"/>
          <w:szCs w:val="24"/>
        </w:rPr>
        <w:t>ing</w:t>
      </w:r>
      <w:r w:rsidR="00284145" w:rsidRPr="001226B4">
        <w:rPr>
          <w:rFonts w:ascii="Book Antiqua" w:hAnsi="Book Antiqua" w:cs="Times New Roman"/>
          <w:sz w:val="24"/>
          <w:szCs w:val="24"/>
        </w:rPr>
        <w:t xml:space="preserve"> mortality because </w:t>
      </w:r>
      <w:r w:rsidR="00F42944" w:rsidRPr="001226B4">
        <w:rPr>
          <w:rFonts w:ascii="Book Antiqua" w:hAnsi="Book Antiqua" w:cs="Times New Roman"/>
          <w:sz w:val="24"/>
          <w:szCs w:val="24"/>
        </w:rPr>
        <w:t xml:space="preserve">this morphological type </w:t>
      </w:r>
      <w:r w:rsidR="00284145" w:rsidRPr="001226B4">
        <w:rPr>
          <w:rFonts w:ascii="Book Antiqua" w:hAnsi="Book Antiqua" w:cs="Times New Roman"/>
          <w:sz w:val="24"/>
          <w:szCs w:val="24"/>
        </w:rPr>
        <w:lastRenderedPageBreak/>
        <w:t xml:space="preserve">is </w:t>
      </w:r>
      <w:r w:rsidR="00F42944" w:rsidRPr="001226B4">
        <w:rPr>
          <w:rFonts w:ascii="Book Antiqua" w:hAnsi="Book Antiqua" w:cs="Times New Roman"/>
          <w:sz w:val="24"/>
          <w:szCs w:val="24"/>
        </w:rPr>
        <w:t xml:space="preserve">most </w:t>
      </w:r>
      <w:r w:rsidR="00284145" w:rsidRPr="001226B4">
        <w:rPr>
          <w:rFonts w:ascii="Book Antiqua" w:hAnsi="Book Antiqua" w:cs="Times New Roman"/>
          <w:sz w:val="24"/>
          <w:szCs w:val="24"/>
        </w:rPr>
        <w:t>predominant</w:t>
      </w:r>
      <w:r w:rsidR="00F42944" w:rsidRPr="001226B4">
        <w:rPr>
          <w:rFonts w:ascii="Book Antiqua" w:hAnsi="Book Antiqua" w:cs="Times New Roman"/>
          <w:sz w:val="24"/>
          <w:szCs w:val="24"/>
        </w:rPr>
        <w:t xml:space="preserve"> among all gastric cancers</w:t>
      </w:r>
      <w:r w:rsidR="006D01A6" w:rsidRPr="001226B4">
        <w:rPr>
          <w:rFonts w:ascii="Book Antiqua" w:hAnsi="Book Antiqua" w:cs="Times New Roman"/>
          <w:sz w:val="24"/>
          <w:szCs w:val="24"/>
        </w:rPr>
        <w:fldChar w:fldCharType="begin">
          <w:fldData xml:space="preserve">PEVuZE5vdGU+PENpdGU+PEF1dGhvcj5IaXJhc2F3YTwvQXV0aG9yPjxZZWFyPjIwMDk8L1llYXI+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</w:fldData>
        </w:fldChar>
      </w:r>
      <w:r w:rsidR="006D01A6" w:rsidRPr="001226B4">
        <w:rPr>
          <w:rFonts w:ascii="Book Antiqua" w:hAnsi="Book Antiqua" w:cs="Times New Roman"/>
          <w:sz w:val="24"/>
          <w:szCs w:val="24"/>
        </w:rPr>
        <w:instrText xml:space="preserve"> ADDIN EN.CITE </w:instrText>
      </w:r>
      <w:r w:rsidR="006D01A6" w:rsidRPr="001226B4">
        <w:rPr>
          <w:rFonts w:ascii="Book Antiqua" w:hAnsi="Book Antiqua" w:cs="Times New Roman"/>
          <w:sz w:val="24"/>
          <w:szCs w:val="24"/>
        </w:rPr>
        <w:fldChar w:fldCharType="begin">
          <w:fldData xml:space="preserve">PEVuZE5vdGU+PENpdGU+PEF1dGhvcj5IaXJhc2F3YTwvQXV0aG9yPjxZZWFyPjIwMDk8L1llYXI+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</w:fldData>
        </w:fldChar>
      </w:r>
      <w:r w:rsidR="006D01A6" w:rsidRPr="001226B4">
        <w:rPr>
          <w:rFonts w:ascii="Book Antiqua" w:hAnsi="Book Antiqua" w:cs="Times New Roman"/>
          <w:sz w:val="24"/>
          <w:szCs w:val="24"/>
        </w:rPr>
        <w:instrText xml:space="preserve"> ADDIN EN.CITE.DATA </w:instrText>
      </w:r>
      <w:r w:rsidR="006D01A6" w:rsidRPr="001226B4">
        <w:rPr>
          <w:rFonts w:ascii="Book Antiqua" w:hAnsi="Book Antiqua" w:cs="Times New Roman"/>
          <w:sz w:val="24"/>
          <w:szCs w:val="24"/>
        </w:rPr>
      </w:r>
      <w:r w:rsidR="006D01A6" w:rsidRPr="001226B4">
        <w:rPr>
          <w:rFonts w:ascii="Book Antiqua" w:hAnsi="Book Antiqua" w:cs="Times New Roman"/>
          <w:sz w:val="24"/>
          <w:szCs w:val="24"/>
        </w:rPr>
        <w:fldChar w:fldCharType="end"/>
      </w:r>
      <w:r w:rsidR="006D01A6" w:rsidRPr="001226B4">
        <w:rPr>
          <w:rFonts w:ascii="Book Antiqua" w:hAnsi="Book Antiqua" w:cs="Times New Roman"/>
          <w:sz w:val="24"/>
          <w:szCs w:val="24"/>
        </w:rPr>
      </w:r>
      <w:r w:rsidR="006D01A6" w:rsidRPr="001226B4">
        <w:rPr>
          <w:rFonts w:ascii="Book Antiqua" w:hAnsi="Book Antiqua" w:cs="Times New Roman"/>
          <w:sz w:val="24"/>
          <w:szCs w:val="24"/>
        </w:rPr>
        <w:fldChar w:fldCharType="separate"/>
      </w:r>
      <w:r w:rsidR="00F94B4C" w:rsidRPr="001226B4">
        <w:rPr>
          <w:rFonts w:ascii="Book Antiqua" w:hAnsi="Book Antiqua" w:cs="Times New Roman"/>
          <w:sz w:val="24"/>
          <w:szCs w:val="24"/>
          <w:vertAlign w:val="superscript"/>
        </w:rPr>
        <w:t>[17,</w:t>
      </w:r>
      <w:r w:rsidR="006D01A6" w:rsidRPr="001226B4">
        <w:rPr>
          <w:rFonts w:ascii="Book Antiqua" w:hAnsi="Book Antiqua" w:cs="Times New Roman"/>
          <w:sz w:val="24"/>
          <w:szCs w:val="24"/>
          <w:vertAlign w:val="superscript"/>
        </w:rPr>
        <w:t>18]</w:t>
      </w:r>
      <w:r w:rsidR="006D01A6" w:rsidRPr="001226B4">
        <w:rPr>
          <w:rFonts w:ascii="Book Antiqua" w:hAnsi="Book Antiqua" w:cs="Times New Roman"/>
          <w:sz w:val="24"/>
          <w:szCs w:val="24"/>
        </w:rPr>
        <w:fldChar w:fldCharType="end"/>
      </w:r>
      <w:r w:rsidR="00F94B4C" w:rsidRPr="001226B4">
        <w:rPr>
          <w:rFonts w:ascii="Book Antiqua" w:hAnsi="Book Antiqua" w:cs="Times New Roman"/>
          <w:sz w:val="24"/>
          <w:szCs w:val="24"/>
        </w:rPr>
        <w:t>.</w:t>
      </w:r>
      <w:r w:rsidR="00430F9D" w:rsidRPr="001226B4">
        <w:rPr>
          <w:rFonts w:ascii="Book Antiqua" w:hAnsi="Book Antiqua" w:cs="Times New Roman"/>
          <w:sz w:val="24"/>
          <w:szCs w:val="24"/>
        </w:rPr>
        <w:t xml:space="preserve"> M</w:t>
      </w:r>
      <w:r w:rsidR="00CA6027" w:rsidRPr="001226B4">
        <w:rPr>
          <w:rFonts w:ascii="Book Antiqua" w:hAnsi="Book Antiqua" w:cs="Times New Roman"/>
          <w:sz w:val="24"/>
          <w:szCs w:val="24"/>
        </w:rPr>
        <w:t xml:space="preserve">oreover, </w:t>
      </w:r>
      <w:r w:rsidR="00DC67EF" w:rsidRPr="001226B4">
        <w:rPr>
          <w:rFonts w:ascii="Book Antiqua" w:hAnsi="Book Antiqua" w:cs="Times New Roman"/>
          <w:sz w:val="24"/>
          <w:szCs w:val="24"/>
        </w:rPr>
        <w:t xml:space="preserve">the </w:t>
      </w:r>
      <w:r w:rsidR="00CA6027" w:rsidRPr="001226B4">
        <w:rPr>
          <w:rFonts w:ascii="Book Antiqua" w:hAnsi="Book Antiqua" w:cs="Times New Roman"/>
          <w:sz w:val="24"/>
          <w:szCs w:val="24"/>
        </w:rPr>
        <w:t xml:space="preserve">detection of </w:t>
      </w:r>
      <w:r w:rsidR="00FE48A9" w:rsidRPr="001226B4">
        <w:rPr>
          <w:rFonts w:ascii="Book Antiqua" w:hAnsi="Book Antiqua" w:cs="Times New Roman"/>
          <w:sz w:val="24"/>
          <w:szCs w:val="24"/>
        </w:rPr>
        <w:t>EGCs</w:t>
      </w:r>
      <w:r w:rsidR="00CA6027" w:rsidRPr="001226B4">
        <w:rPr>
          <w:rFonts w:ascii="Book Antiqua" w:hAnsi="Book Antiqua" w:cs="Times New Roman"/>
          <w:sz w:val="24"/>
          <w:szCs w:val="24"/>
        </w:rPr>
        <w:t xml:space="preserve"> </w:t>
      </w:r>
      <w:r w:rsidR="00F42944" w:rsidRPr="001226B4">
        <w:rPr>
          <w:rFonts w:ascii="Book Antiqua" w:hAnsi="Book Antiqua" w:cs="Times New Roman"/>
          <w:sz w:val="24"/>
          <w:szCs w:val="24"/>
        </w:rPr>
        <w:t xml:space="preserve">measuring </w:t>
      </w:r>
      <w:r w:rsidR="009C2903" w:rsidRPr="001226B4">
        <w:rPr>
          <w:rFonts w:ascii="Book Antiqua" w:hAnsi="Book Antiqua" w:cs="Times New Roman"/>
          <w:sz w:val="24"/>
          <w:szCs w:val="24"/>
        </w:rPr>
        <w:t>≤</w:t>
      </w:r>
      <w:r w:rsidR="00195F87" w:rsidRPr="001226B4">
        <w:rPr>
          <w:rFonts w:ascii="Book Antiqua" w:eastAsia="宋体" w:hAnsi="Book Antiqua" w:cs="Times New Roman"/>
          <w:sz w:val="24"/>
          <w:szCs w:val="24"/>
          <w:lang w:eastAsia="zh-CN"/>
        </w:rPr>
        <w:t xml:space="preserve"> </w:t>
      </w:r>
      <w:r w:rsidR="00CA6027" w:rsidRPr="001226B4">
        <w:rPr>
          <w:rFonts w:ascii="Book Antiqua" w:hAnsi="Book Antiqua" w:cs="Times New Roman"/>
          <w:sz w:val="24"/>
          <w:szCs w:val="24"/>
        </w:rPr>
        <w:t xml:space="preserve">20 mm </w:t>
      </w:r>
      <w:r w:rsidR="00E44F0F" w:rsidRPr="001226B4">
        <w:rPr>
          <w:rFonts w:ascii="Book Antiqua" w:hAnsi="Book Antiqua" w:cs="Times New Roman"/>
          <w:sz w:val="24"/>
          <w:szCs w:val="24"/>
        </w:rPr>
        <w:t>diameter</w:t>
      </w:r>
      <w:r w:rsidR="00CA6027" w:rsidRPr="001226B4">
        <w:rPr>
          <w:rFonts w:ascii="Book Antiqua" w:hAnsi="Book Antiqua" w:cs="Times New Roman"/>
          <w:sz w:val="24"/>
          <w:szCs w:val="24"/>
        </w:rPr>
        <w:t xml:space="preserve"> is ideal </w:t>
      </w:r>
      <w:r w:rsidR="0083581A" w:rsidRPr="001226B4">
        <w:rPr>
          <w:rFonts w:ascii="Book Antiqua" w:hAnsi="Book Antiqua" w:cs="Times New Roman"/>
          <w:sz w:val="24"/>
          <w:szCs w:val="24"/>
        </w:rPr>
        <w:t xml:space="preserve">because they are </w:t>
      </w:r>
      <w:r w:rsidR="00CA6027" w:rsidRPr="001226B4">
        <w:rPr>
          <w:rFonts w:ascii="Book Antiqua" w:hAnsi="Book Antiqua" w:cs="Times New Roman"/>
          <w:sz w:val="24"/>
          <w:szCs w:val="24"/>
        </w:rPr>
        <w:t>cur</w:t>
      </w:r>
      <w:r w:rsidR="0083581A" w:rsidRPr="001226B4">
        <w:rPr>
          <w:rFonts w:ascii="Book Antiqua" w:hAnsi="Book Antiqua" w:cs="Times New Roman"/>
          <w:sz w:val="24"/>
          <w:szCs w:val="24"/>
        </w:rPr>
        <w:t>able</w:t>
      </w:r>
      <w:r w:rsidR="00CA6027" w:rsidRPr="001226B4">
        <w:rPr>
          <w:rFonts w:ascii="Book Antiqua" w:hAnsi="Book Antiqua" w:cs="Times New Roman"/>
          <w:sz w:val="24"/>
          <w:szCs w:val="24"/>
        </w:rPr>
        <w:t xml:space="preserve"> with minimally invasive treatment</w:t>
      </w:r>
      <w:r w:rsidRPr="001226B4">
        <w:rPr>
          <w:rFonts w:ascii="Book Antiqua" w:hAnsi="Book Antiqua" w:cs="Times New Roman"/>
          <w:sz w:val="24"/>
          <w:szCs w:val="24"/>
        </w:rPr>
        <w:t>,</w:t>
      </w:r>
      <w:r w:rsidR="00CA6027" w:rsidRPr="001226B4">
        <w:rPr>
          <w:rFonts w:ascii="Book Antiqua" w:hAnsi="Book Antiqua" w:cs="Times New Roman"/>
          <w:sz w:val="24"/>
          <w:szCs w:val="24"/>
        </w:rPr>
        <w:t xml:space="preserve"> such as </w:t>
      </w:r>
      <w:r w:rsidR="0084056A" w:rsidRPr="001226B4">
        <w:rPr>
          <w:rFonts w:ascii="Book Antiqua" w:hAnsi="Book Antiqua" w:cs="Times New Roman"/>
          <w:sz w:val="24"/>
          <w:szCs w:val="24"/>
        </w:rPr>
        <w:t xml:space="preserve">endoscopic mucosal resection </w:t>
      </w:r>
      <w:r w:rsidR="00CA6027" w:rsidRPr="001226B4">
        <w:rPr>
          <w:rFonts w:ascii="Book Antiqua" w:hAnsi="Book Antiqua" w:cs="Times New Roman"/>
          <w:sz w:val="24"/>
          <w:szCs w:val="24"/>
        </w:rPr>
        <w:t xml:space="preserve">and </w:t>
      </w:r>
      <w:r w:rsidR="00FE48A9" w:rsidRPr="001226B4">
        <w:rPr>
          <w:rFonts w:ascii="Book Antiqua" w:hAnsi="Book Antiqua" w:cs="Times New Roman"/>
          <w:sz w:val="24"/>
          <w:szCs w:val="24"/>
        </w:rPr>
        <w:t>ESD</w:t>
      </w:r>
      <w:r w:rsidR="006D01A6" w:rsidRPr="001226B4">
        <w:rPr>
          <w:rFonts w:ascii="Book Antiqua" w:hAnsi="Book Antiqua" w:cs="Times New Roman"/>
          <w:sz w:val="24"/>
          <w:szCs w:val="24"/>
        </w:rPr>
        <w:fldChar w:fldCharType="begin">
          <w:fldData xml:space="preserve">PEVuZE5vdGU+PENpdGU+PEF1dGhvcj5Pbm88L0F1dGhvcj48WWVhcj4yMDAxPC9ZZWFyPjxSZWNO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=
</w:fldData>
        </w:fldChar>
      </w:r>
      <w:r w:rsidR="006D01A6" w:rsidRPr="001226B4">
        <w:rPr>
          <w:rFonts w:ascii="Book Antiqua" w:hAnsi="Book Antiqua" w:cs="Times New Roman"/>
          <w:sz w:val="24"/>
          <w:szCs w:val="24"/>
        </w:rPr>
        <w:instrText xml:space="preserve"> ADDIN EN.CITE </w:instrText>
      </w:r>
      <w:r w:rsidR="006D01A6" w:rsidRPr="001226B4">
        <w:rPr>
          <w:rFonts w:ascii="Book Antiqua" w:hAnsi="Book Antiqua" w:cs="Times New Roman"/>
          <w:sz w:val="24"/>
          <w:szCs w:val="24"/>
        </w:rPr>
        <w:fldChar w:fldCharType="begin">
          <w:fldData xml:space="preserve">PEVuZE5vdGU+PENpdGU+PEF1dGhvcj5Pbm88L0F1dGhvcj48WWVhcj4yMDAxPC9ZZWFyPjxSZWNO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=
</w:fldData>
        </w:fldChar>
      </w:r>
      <w:r w:rsidR="006D01A6" w:rsidRPr="001226B4">
        <w:rPr>
          <w:rFonts w:ascii="Book Antiqua" w:hAnsi="Book Antiqua" w:cs="Times New Roman"/>
          <w:sz w:val="24"/>
          <w:szCs w:val="24"/>
        </w:rPr>
        <w:instrText xml:space="preserve"> ADDIN EN.CITE.DATA </w:instrText>
      </w:r>
      <w:r w:rsidR="006D01A6" w:rsidRPr="001226B4">
        <w:rPr>
          <w:rFonts w:ascii="Book Antiqua" w:hAnsi="Book Antiqua" w:cs="Times New Roman"/>
          <w:sz w:val="24"/>
          <w:szCs w:val="24"/>
        </w:rPr>
      </w:r>
      <w:r w:rsidR="006D01A6" w:rsidRPr="001226B4">
        <w:rPr>
          <w:rFonts w:ascii="Book Antiqua" w:hAnsi="Book Antiqua" w:cs="Times New Roman"/>
          <w:sz w:val="24"/>
          <w:szCs w:val="24"/>
        </w:rPr>
        <w:fldChar w:fldCharType="end"/>
      </w:r>
      <w:r w:rsidR="006D01A6" w:rsidRPr="001226B4">
        <w:rPr>
          <w:rFonts w:ascii="Book Antiqua" w:hAnsi="Book Antiqua" w:cs="Times New Roman"/>
          <w:sz w:val="24"/>
          <w:szCs w:val="24"/>
        </w:rPr>
      </w:r>
      <w:r w:rsidR="006D01A6" w:rsidRPr="001226B4">
        <w:rPr>
          <w:rFonts w:ascii="Book Antiqua" w:hAnsi="Book Antiqua" w:cs="Times New Roman"/>
          <w:sz w:val="24"/>
          <w:szCs w:val="24"/>
        </w:rPr>
        <w:fldChar w:fldCharType="separate"/>
      </w:r>
      <w:r w:rsidR="006D01A6" w:rsidRPr="001226B4">
        <w:rPr>
          <w:rFonts w:ascii="Book Antiqua" w:hAnsi="Book Antiqua" w:cs="Times New Roman"/>
          <w:sz w:val="24"/>
          <w:szCs w:val="24"/>
          <w:vertAlign w:val="superscript"/>
        </w:rPr>
        <w:t>[19]</w:t>
      </w:r>
      <w:r w:rsidR="006D01A6" w:rsidRPr="001226B4">
        <w:rPr>
          <w:rFonts w:ascii="Book Antiqua" w:hAnsi="Book Antiqua" w:cs="Times New Roman"/>
          <w:sz w:val="24"/>
          <w:szCs w:val="24"/>
        </w:rPr>
        <w:fldChar w:fldCharType="end"/>
      </w:r>
      <w:r w:rsidR="00F94B4C" w:rsidRPr="001226B4">
        <w:rPr>
          <w:rFonts w:ascii="Book Antiqua" w:hAnsi="Book Antiqua" w:cs="Times New Roman"/>
          <w:sz w:val="24"/>
          <w:szCs w:val="24"/>
        </w:rPr>
        <w:t>.</w:t>
      </w:r>
      <w:r w:rsidR="00E81D27" w:rsidRPr="001226B4">
        <w:rPr>
          <w:rFonts w:ascii="Book Antiqua" w:hAnsi="Book Antiqua" w:cs="Times New Roman"/>
          <w:sz w:val="24"/>
          <w:szCs w:val="24"/>
        </w:rPr>
        <w:t xml:space="preserve"> However</w:t>
      </w:r>
      <w:r w:rsidR="009C5F61" w:rsidRPr="001226B4">
        <w:rPr>
          <w:rFonts w:ascii="Book Antiqua" w:hAnsi="Book Antiqua" w:cs="Times New Roman"/>
          <w:sz w:val="24"/>
          <w:szCs w:val="24"/>
        </w:rPr>
        <w:t>,</w:t>
      </w:r>
      <w:r w:rsidR="00E81D27" w:rsidRPr="001226B4">
        <w:rPr>
          <w:rFonts w:ascii="Book Antiqua" w:hAnsi="Book Antiqua" w:cs="Times New Roman"/>
          <w:sz w:val="24"/>
          <w:szCs w:val="24"/>
        </w:rPr>
        <w:t xml:space="preserve"> the </w:t>
      </w:r>
      <w:r w:rsidR="00FE48A9" w:rsidRPr="001226B4">
        <w:rPr>
          <w:rFonts w:ascii="Book Antiqua" w:hAnsi="Book Antiqua" w:cs="Times New Roman"/>
          <w:sz w:val="24"/>
          <w:szCs w:val="24"/>
        </w:rPr>
        <w:t>convent</w:t>
      </w:r>
      <w:r w:rsidR="00D05025" w:rsidRPr="001226B4">
        <w:rPr>
          <w:rFonts w:ascii="Book Antiqua" w:hAnsi="Book Antiqua" w:cs="Times New Roman"/>
          <w:sz w:val="24"/>
          <w:szCs w:val="24"/>
        </w:rPr>
        <w:t xml:space="preserve">ional white-light imaging </w:t>
      </w:r>
      <w:r w:rsidR="00FE48A9" w:rsidRPr="001226B4">
        <w:rPr>
          <w:rFonts w:ascii="Book Antiqua" w:hAnsi="Book Antiqua" w:cs="Times New Roman"/>
          <w:sz w:val="24"/>
          <w:szCs w:val="24"/>
        </w:rPr>
        <w:t>endoscop</w:t>
      </w:r>
      <w:r w:rsidRPr="001226B4">
        <w:rPr>
          <w:rFonts w:ascii="Book Antiqua" w:hAnsi="Book Antiqua" w:cs="Times New Roman"/>
          <w:sz w:val="24"/>
          <w:szCs w:val="24"/>
        </w:rPr>
        <w:t>ic</w:t>
      </w:r>
      <w:r w:rsidR="00E81D27" w:rsidRPr="001226B4">
        <w:rPr>
          <w:rFonts w:ascii="Book Antiqua" w:hAnsi="Book Antiqua" w:cs="Times New Roman"/>
          <w:sz w:val="24"/>
          <w:szCs w:val="24"/>
        </w:rPr>
        <w:t xml:space="preserve"> </w:t>
      </w:r>
      <w:r w:rsidR="00FA0718" w:rsidRPr="001226B4">
        <w:rPr>
          <w:rFonts w:ascii="Book Antiqua" w:hAnsi="Book Antiqua" w:cs="Times New Roman"/>
          <w:sz w:val="24"/>
          <w:szCs w:val="24"/>
        </w:rPr>
        <w:t xml:space="preserve">approach </w:t>
      </w:r>
      <w:r w:rsidR="0084056A" w:rsidRPr="001226B4">
        <w:rPr>
          <w:rFonts w:ascii="Book Antiqua" w:hAnsi="Book Antiqua" w:cs="Times New Roman"/>
          <w:sz w:val="24"/>
          <w:szCs w:val="24"/>
        </w:rPr>
        <w:t xml:space="preserve">alone </w:t>
      </w:r>
      <w:r w:rsidR="00E81D27" w:rsidRPr="001226B4">
        <w:rPr>
          <w:rFonts w:ascii="Book Antiqua" w:hAnsi="Book Antiqua" w:cs="Times New Roman"/>
          <w:sz w:val="24"/>
          <w:szCs w:val="24"/>
        </w:rPr>
        <w:t xml:space="preserve">is </w:t>
      </w:r>
      <w:r w:rsidR="00BF5E58" w:rsidRPr="001226B4">
        <w:rPr>
          <w:rFonts w:ascii="Book Antiqua" w:hAnsi="Book Antiqua" w:cs="Times New Roman"/>
          <w:sz w:val="24"/>
          <w:szCs w:val="24"/>
        </w:rPr>
        <w:t>in</w:t>
      </w:r>
      <w:r w:rsidR="0084056A" w:rsidRPr="001226B4">
        <w:rPr>
          <w:rFonts w:ascii="Book Antiqua" w:hAnsi="Book Antiqua" w:cs="Times New Roman"/>
          <w:sz w:val="24"/>
          <w:szCs w:val="24"/>
        </w:rPr>
        <w:t xml:space="preserve">adequate for determining an </w:t>
      </w:r>
      <w:r w:rsidR="00F557D0" w:rsidRPr="001226B4">
        <w:rPr>
          <w:rFonts w:ascii="Book Antiqua" w:hAnsi="Book Antiqua" w:cs="Times New Roman"/>
          <w:sz w:val="24"/>
          <w:szCs w:val="24"/>
        </w:rPr>
        <w:t>accurate diagnosis</w:t>
      </w:r>
      <w:r w:rsidR="00CA6027" w:rsidRPr="001226B4">
        <w:rPr>
          <w:rFonts w:ascii="Book Antiqua" w:hAnsi="Book Antiqua" w:cs="Times New Roman"/>
          <w:sz w:val="24"/>
          <w:szCs w:val="24"/>
        </w:rPr>
        <w:t>.</w:t>
      </w:r>
      <w:r w:rsidR="001D0BC4" w:rsidRPr="001226B4">
        <w:rPr>
          <w:rFonts w:ascii="Book Antiqua" w:hAnsi="Book Antiqua" w:cs="Times New Roman"/>
          <w:sz w:val="24"/>
          <w:szCs w:val="24"/>
        </w:rPr>
        <w:t xml:space="preserve"> </w:t>
      </w:r>
      <w:r w:rsidR="00A127AC" w:rsidRPr="001226B4">
        <w:rPr>
          <w:rFonts w:ascii="Book Antiqua" w:hAnsi="Book Antiqua" w:cs="Times New Roman"/>
          <w:sz w:val="24"/>
          <w:szCs w:val="24"/>
        </w:rPr>
        <w:t xml:space="preserve">NBI-ME is more reliable </w:t>
      </w:r>
      <w:r w:rsidR="008A58C5" w:rsidRPr="001226B4">
        <w:rPr>
          <w:rFonts w:ascii="Book Antiqua" w:hAnsi="Book Antiqua" w:cs="Times New Roman"/>
          <w:sz w:val="24"/>
          <w:szCs w:val="24"/>
        </w:rPr>
        <w:t>for</w:t>
      </w:r>
      <w:r w:rsidR="00BF5E58" w:rsidRPr="001226B4">
        <w:rPr>
          <w:rFonts w:ascii="Book Antiqua" w:hAnsi="Book Antiqua" w:cs="Times New Roman"/>
          <w:sz w:val="24"/>
          <w:szCs w:val="24"/>
        </w:rPr>
        <w:t xml:space="preserve"> </w:t>
      </w:r>
      <w:r w:rsidR="00A127AC" w:rsidRPr="001226B4">
        <w:rPr>
          <w:rFonts w:ascii="Book Antiqua" w:hAnsi="Book Antiqua" w:cs="Times New Roman"/>
          <w:sz w:val="24"/>
          <w:szCs w:val="24"/>
        </w:rPr>
        <w:t>chara</w:t>
      </w:r>
      <w:r w:rsidR="00A452C6" w:rsidRPr="001226B4">
        <w:rPr>
          <w:rFonts w:ascii="Book Antiqua" w:hAnsi="Book Antiqua" w:cs="Times New Roman"/>
          <w:sz w:val="24"/>
          <w:szCs w:val="24"/>
        </w:rPr>
        <w:t>cterizing gastric cancer</w:t>
      </w:r>
      <w:r w:rsidR="00A127AC" w:rsidRPr="001226B4">
        <w:rPr>
          <w:rFonts w:ascii="Book Antiqua" w:hAnsi="Book Antiqua" w:cs="Times New Roman"/>
          <w:sz w:val="24"/>
          <w:szCs w:val="24"/>
        </w:rPr>
        <w:t>s</w:t>
      </w:r>
      <w:r w:rsidR="00DD75AE" w:rsidRPr="001226B4">
        <w:rPr>
          <w:rFonts w:ascii="Book Antiqua" w:hAnsi="Book Antiqua" w:cs="Times New Roman"/>
          <w:sz w:val="24"/>
          <w:szCs w:val="24"/>
        </w:rPr>
        <w:t xml:space="preserve"> and </w:t>
      </w:r>
      <w:r w:rsidRPr="001226B4">
        <w:rPr>
          <w:rFonts w:ascii="Book Antiqua" w:hAnsi="Book Antiqua" w:cs="Times New Roman"/>
          <w:sz w:val="24"/>
          <w:szCs w:val="24"/>
        </w:rPr>
        <w:t xml:space="preserve">for </w:t>
      </w:r>
      <w:r w:rsidR="00DD75AE" w:rsidRPr="001226B4">
        <w:rPr>
          <w:rFonts w:ascii="Book Antiqua" w:hAnsi="Book Antiqua" w:cs="Times New Roman"/>
          <w:sz w:val="24"/>
          <w:szCs w:val="24"/>
        </w:rPr>
        <w:t>evaluating the area of EGCs</w:t>
      </w:r>
      <w:r w:rsidR="006D01A6" w:rsidRPr="001226B4">
        <w:rPr>
          <w:rFonts w:ascii="Book Antiqua" w:hAnsi="Book Antiqua" w:cs="Times New Roman"/>
          <w:sz w:val="24"/>
          <w:szCs w:val="24"/>
        </w:rPr>
        <w:fldChar w:fldCharType="begin">
          <w:fldData xml:space="preserve">PEVuZE5vdGU+PENpdGU+PEF1dGhvcj5ZYW88L0F1dGhvcj48WWVhcj4yMDA5PC9ZZWFyPjxSZWNO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</w:fldData>
        </w:fldChar>
      </w:r>
      <w:r w:rsidR="006D01A6" w:rsidRPr="001226B4">
        <w:rPr>
          <w:rFonts w:ascii="Book Antiqua" w:hAnsi="Book Antiqua" w:cs="Times New Roman"/>
          <w:sz w:val="24"/>
          <w:szCs w:val="24"/>
        </w:rPr>
        <w:instrText xml:space="preserve"> ADDIN EN.CITE </w:instrText>
      </w:r>
      <w:r w:rsidR="006D01A6" w:rsidRPr="001226B4">
        <w:rPr>
          <w:rFonts w:ascii="Book Antiqua" w:hAnsi="Book Antiqua" w:cs="Times New Roman"/>
          <w:sz w:val="24"/>
          <w:szCs w:val="24"/>
        </w:rPr>
        <w:fldChar w:fldCharType="begin">
          <w:fldData xml:space="preserve">PEVuZE5vdGU+PENpdGU+PEF1dGhvcj5ZYW88L0F1dGhvcj48WWVhcj4yMDA5PC9ZZWFyPjxSZWNO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</w:fldData>
        </w:fldChar>
      </w:r>
      <w:r w:rsidR="006D01A6" w:rsidRPr="001226B4">
        <w:rPr>
          <w:rFonts w:ascii="Book Antiqua" w:hAnsi="Book Antiqua" w:cs="Times New Roman"/>
          <w:sz w:val="24"/>
          <w:szCs w:val="24"/>
        </w:rPr>
        <w:instrText xml:space="preserve"> ADDIN EN.CITE.DATA </w:instrText>
      </w:r>
      <w:r w:rsidR="006D01A6" w:rsidRPr="001226B4">
        <w:rPr>
          <w:rFonts w:ascii="Book Antiqua" w:hAnsi="Book Antiqua" w:cs="Times New Roman"/>
          <w:sz w:val="24"/>
          <w:szCs w:val="24"/>
        </w:rPr>
      </w:r>
      <w:r w:rsidR="006D01A6" w:rsidRPr="001226B4">
        <w:rPr>
          <w:rFonts w:ascii="Book Antiqua" w:hAnsi="Book Antiqua" w:cs="Times New Roman"/>
          <w:sz w:val="24"/>
          <w:szCs w:val="24"/>
        </w:rPr>
        <w:fldChar w:fldCharType="end"/>
      </w:r>
      <w:r w:rsidR="006D01A6" w:rsidRPr="001226B4">
        <w:rPr>
          <w:rFonts w:ascii="Book Antiqua" w:hAnsi="Book Antiqua" w:cs="Times New Roman"/>
          <w:sz w:val="24"/>
          <w:szCs w:val="24"/>
        </w:rPr>
      </w:r>
      <w:r w:rsidR="006D01A6" w:rsidRPr="001226B4">
        <w:rPr>
          <w:rFonts w:ascii="Book Antiqua" w:hAnsi="Book Antiqua" w:cs="Times New Roman"/>
          <w:sz w:val="24"/>
          <w:szCs w:val="24"/>
        </w:rPr>
        <w:fldChar w:fldCharType="separate"/>
      </w:r>
      <w:r w:rsidR="00F94B4C" w:rsidRPr="001226B4">
        <w:rPr>
          <w:rFonts w:ascii="Book Antiqua" w:hAnsi="Book Antiqua" w:cs="Times New Roman"/>
          <w:sz w:val="24"/>
          <w:szCs w:val="24"/>
          <w:vertAlign w:val="superscript"/>
        </w:rPr>
        <w:t>[14,</w:t>
      </w:r>
      <w:r w:rsidR="006D01A6" w:rsidRPr="001226B4">
        <w:rPr>
          <w:rFonts w:ascii="Book Antiqua" w:hAnsi="Book Antiqua" w:cs="Times New Roman"/>
          <w:sz w:val="24"/>
          <w:szCs w:val="24"/>
          <w:vertAlign w:val="superscript"/>
        </w:rPr>
        <w:t>20]</w:t>
      </w:r>
      <w:r w:rsidR="006D01A6" w:rsidRPr="001226B4">
        <w:rPr>
          <w:rFonts w:ascii="Book Antiqua" w:hAnsi="Book Antiqua" w:cs="Times New Roman"/>
          <w:sz w:val="24"/>
          <w:szCs w:val="24"/>
        </w:rPr>
        <w:fldChar w:fldCharType="end"/>
      </w:r>
      <w:r w:rsidR="00F94B4C" w:rsidRPr="001226B4">
        <w:rPr>
          <w:rFonts w:ascii="Book Antiqua" w:hAnsi="Book Antiqua" w:cs="Times New Roman"/>
          <w:sz w:val="24"/>
          <w:szCs w:val="24"/>
        </w:rPr>
        <w:t>.</w:t>
      </w:r>
      <w:r w:rsidR="00A127AC" w:rsidRPr="001226B4">
        <w:rPr>
          <w:rFonts w:ascii="Book Antiqua" w:hAnsi="Book Antiqua" w:cs="Times New Roman"/>
          <w:sz w:val="24"/>
          <w:szCs w:val="24"/>
        </w:rPr>
        <w:t xml:space="preserve"> </w:t>
      </w:r>
      <w:r w:rsidR="00DD75AE" w:rsidRPr="001226B4">
        <w:rPr>
          <w:rFonts w:ascii="Book Antiqua" w:hAnsi="Book Antiqua" w:cs="Times New Roman"/>
          <w:sz w:val="24"/>
          <w:szCs w:val="24"/>
        </w:rPr>
        <w:t>MV patterns</w:t>
      </w:r>
      <w:r w:rsidRPr="001226B4">
        <w:rPr>
          <w:rFonts w:ascii="Book Antiqua" w:hAnsi="Book Antiqua" w:cs="Times New Roman"/>
          <w:sz w:val="24"/>
          <w:szCs w:val="24"/>
        </w:rPr>
        <w:t>,</w:t>
      </w:r>
      <w:r w:rsidR="00DD75AE" w:rsidRPr="001226B4">
        <w:rPr>
          <w:rFonts w:ascii="Book Antiqua" w:hAnsi="Book Antiqua" w:cs="Times New Roman"/>
          <w:sz w:val="24"/>
          <w:szCs w:val="24"/>
        </w:rPr>
        <w:t xml:space="preserve"> detected using standard ME and NBI-ME</w:t>
      </w:r>
      <w:r w:rsidRPr="001226B4">
        <w:rPr>
          <w:rFonts w:ascii="Book Antiqua" w:hAnsi="Book Antiqua" w:cs="Times New Roman"/>
          <w:sz w:val="24"/>
          <w:szCs w:val="24"/>
        </w:rPr>
        <w:t>,</w:t>
      </w:r>
      <w:r w:rsidR="00DD75AE" w:rsidRPr="001226B4">
        <w:rPr>
          <w:rFonts w:ascii="Book Antiqua" w:hAnsi="Book Antiqua" w:cs="Times New Roman"/>
          <w:sz w:val="24"/>
          <w:szCs w:val="24"/>
        </w:rPr>
        <w:t xml:space="preserve"> are reportedly capable of predicting the histological type of gastric cancer</w:t>
      </w:r>
      <w:r w:rsidR="006D01A6" w:rsidRPr="001226B4">
        <w:rPr>
          <w:rFonts w:ascii="Book Antiqua" w:hAnsi="Book Antiqua" w:cs="Times New Roman"/>
          <w:sz w:val="24"/>
          <w:szCs w:val="24"/>
        </w:rPr>
        <w:fldChar w:fldCharType="begin"/>
      </w:r>
      <w:r w:rsidR="006D01A6" w:rsidRPr="001226B4">
        <w:rPr>
          <w:rFonts w:ascii="Book Antiqua" w:hAnsi="Book Antiqua" w:cs="Times New Roman"/>
          <w:sz w:val="24"/>
          <w:szCs w:val="24"/>
        </w:rPr>
        <w:instrText xml:space="preserve"> ADDIN EN.CITE &lt;EndNote&gt;&lt;Cite&gt;&lt;Author&gt;Tajiri&lt;/Author&gt;&lt;Year&gt;2002&lt;/Year&gt;&lt;RecNum&gt;27&lt;/RecNum&gt;&lt;DisplayText&gt;&lt;style face="superscript"&gt;[2]&lt;/style&gt;&lt;/DisplayText&gt;&lt;record&gt;&lt;rec-number&gt;27&lt;/rec-number&gt;&lt;foreign-keys&gt;&lt;key app="EN" db-id="atzpf0pf7wv2v0ezfs5vvwfh590zfetvaee0" timestamp="1379055755"&gt;27&lt;/key&gt;&lt;/foreign-keys&gt;&lt;ref-type name="Journal Article"&gt;17&lt;/ref-type&gt;&lt;contributors&gt;&lt;authors&gt;&lt;author&gt;Tajiri, H.&lt;/author&gt;&lt;author&gt;Doi, T.&lt;/author&gt;&lt;author&gt;Endo, H.&lt;/author&gt;&lt;author&gt;Nishina, T.&lt;/author&gt;&lt;author&gt;Terao, T.&lt;/author&gt;&lt;author&gt;Hyodo, I.&lt;/author&gt;&lt;author&gt;Matsuda, K.&lt;/author&gt;&lt;author&gt;Yagi, K.&lt;/author&gt;&lt;/authors&gt;&lt;/contributors&gt;&lt;auth-address&gt;Department of Internal Medicine, National Shikoku Cancer Center, Ehime, Japan. tajiri@jikei.ac.jp&lt;/auth-address&gt;&lt;titles&gt;&lt;title&gt;Routine endoscopy using a magnifying endoscope for gastric cancer diagnosis&lt;/title&gt;&lt;secondary-title&gt;Endoscopy&lt;/secondary-title&gt;&lt;/titles&gt;&lt;periodical&gt;&lt;full-title&gt;Endoscopy&lt;/full-title&gt;&lt;/periodical&gt;&lt;pages&gt;772-7&lt;/pages&gt;&lt;volume&gt;34&lt;/volume&gt;&lt;number&gt;10&lt;/number&gt;&lt;edition&gt;2002/09/24&lt;/edition&gt;&lt;keywords&gt;&lt;keyword&gt;Gastric Mucosa/*pathology&lt;/keyword&gt;&lt;keyword&gt;Gastroscopes&lt;/keyword&gt;&lt;keyword&gt;Gastroscopy/*methods&lt;/keyword&gt;&lt;keyword&gt;Humans&lt;/keyword&gt;&lt;keyword&gt;*Image Enhancement&lt;/keyword&gt;&lt;keyword&gt;Sensitivity and Specificity&lt;/keyword&gt;&lt;keyword&gt;Stomach Neoplasms/*diagnosis&lt;/keyword&gt;&lt;/keywords&gt;&lt;dates&gt;&lt;year&gt;2002&lt;/year&gt;&lt;pub-dates&gt;&lt;date&gt;Oct&lt;/date&gt;&lt;/pub-dates&gt;&lt;/dates&gt;&lt;isbn&gt;0013-726X (Print)&amp;#xD;0013-726X (Linking)&lt;/isbn&gt;&lt;accession-num&gt;12244497&lt;/accession-num&gt;&lt;urls&gt;&lt;related-urls&gt;&lt;url&gt;http://www.ncbi.nlm.nih.gov/entrez/query.fcgi?cmd=Retrieve&amp;amp;db=PubMed&amp;amp;dopt=Citation&amp;amp;list_uids=12244497&lt;/url&gt;&lt;/related-urls&gt;&lt;/urls&gt;&lt;electronic-resource-num&gt;10.1055/s-2002-34267&lt;/electronic-resource-num&gt;&lt;language&gt;eng&lt;/language&gt;&lt;/record&gt;&lt;/Cite&gt;&lt;/EndNote&gt;</w:instrText>
      </w:r>
      <w:r w:rsidR="006D01A6" w:rsidRPr="001226B4">
        <w:rPr>
          <w:rFonts w:ascii="Book Antiqua" w:hAnsi="Book Antiqua" w:cs="Times New Roman"/>
          <w:sz w:val="24"/>
          <w:szCs w:val="24"/>
        </w:rPr>
        <w:fldChar w:fldCharType="separate"/>
      </w:r>
      <w:r w:rsidR="006D01A6" w:rsidRPr="001226B4">
        <w:rPr>
          <w:rFonts w:ascii="Book Antiqua" w:hAnsi="Book Antiqua" w:cs="Times New Roman"/>
          <w:sz w:val="24"/>
          <w:szCs w:val="24"/>
          <w:vertAlign w:val="superscript"/>
        </w:rPr>
        <w:t>[2</w:t>
      </w:r>
      <w:r w:rsidR="00F94B4C" w:rsidRPr="001226B4">
        <w:rPr>
          <w:rFonts w:ascii="Book Antiqua" w:hAnsi="Book Antiqua" w:cs="Times New Roman"/>
          <w:sz w:val="24"/>
          <w:szCs w:val="24"/>
          <w:vertAlign w:val="superscript"/>
        </w:rPr>
        <w:t>,3</w:t>
      </w:r>
      <w:r w:rsidR="006D01A6" w:rsidRPr="001226B4">
        <w:rPr>
          <w:rFonts w:ascii="Book Antiqua" w:hAnsi="Book Antiqua" w:cs="Times New Roman"/>
          <w:sz w:val="24"/>
          <w:szCs w:val="24"/>
          <w:vertAlign w:val="superscript"/>
        </w:rPr>
        <w:t>]</w:t>
      </w:r>
      <w:r w:rsidR="006D01A6" w:rsidRPr="001226B4">
        <w:rPr>
          <w:rFonts w:ascii="Book Antiqua" w:hAnsi="Book Antiqua" w:cs="Times New Roman"/>
          <w:sz w:val="24"/>
          <w:szCs w:val="24"/>
        </w:rPr>
        <w:fldChar w:fldCharType="end"/>
      </w:r>
      <w:r w:rsidR="00F94B4C" w:rsidRPr="001226B4">
        <w:rPr>
          <w:rFonts w:ascii="Book Antiqua" w:hAnsi="Book Antiqua" w:cs="Times New Roman"/>
          <w:sz w:val="24"/>
          <w:szCs w:val="24"/>
        </w:rPr>
        <w:t xml:space="preserve">. </w:t>
      </w:r>
      <w:r w:rsidR="00470D10" w:rsidRPr="001226B4">
        <w:rPr>
          <w:rFonts w:ascii="Book Antiqua" w:hAnsi="Book Antiqua" w:cs="Times New Roman"/>
          <w:sz w:val="24"/>
          <w:szCs w:val="24"/>
        </w:rPr>
        <w:t>Several studies</w:t>
      </w:r>
      <w:r w:rsidR="00E44F0F" w:rsidRPr="001226B4">
        <w:rPr>
          <w:rFonts w:ascii="Book Antiqua" w:hAnsi="Book Antiqua" w:cs="Times New Roman"/>
          <w:sz w:val="24"/>
          <w:szCs w:val="24"/>
        </w:rPr>
        <w:t xml:space="preserve"> have demonstrated a fine</w:t>
      </w:r>
      <w:r w:rsidR="00BF5E58" w:rsidRPr="001226B4">
        <w:rPr>
          <w:rFonts w:ascii="Book Antiqua" w:hAnsi="Book Antiqua" w:cs="Times New Roman"/>
          <w:sz w:val="24"/>
          <w:szCs w:val="24"/>
        </w:rPr>
        <w:t>-</w:t>
      </w:r>
      <w:r w:rsidR="00E44F0F" w:rsidRPr="001226B4">
        <w:rPr>
          <w:rFonts w:ascii="Book Antiqua" w:hAnsi="Book Antiqua" w:cs="Times New Roman"/>
          <w:sz w:val="24"/>
          <w:szCs w:val="24"/>
        </w:rPr>
        <w:t>network pattern and a corkscrew pattern specific to differentiated and undifferentiated adenocarcinoma, respectively</w:t>
      </w:r>
      <w:r w:rsidR="00F94B4C" w:rsidRPr="001226B4">
        <w:rPr>
          <w:rFonts w:ascii="Book Antiqua" w:hAnsi="Book Antiqua" w:cs="Times New Roman"/>
          <w:sz w:val="24"/>
          <w:szCs w:val="24"/>
        </w:rPr>
        <w:t>, using NBI-ME</w:t>
      </w:r>
      <w:r w:rsidR="006D01A6" w:rsidRPr="001226B4">
        <w:rPr>
          <w:rFonts w:ascii="Book Antiqua" w:hAnsi="Book Antiqua" w:cs="Times New Roman"/>
          <w:sz w:val="24"/>
          <w:szCs w:val="24"/>
        </w:rPr>
        <w:fldChar w:fldCharType="begin">
          <w:fldData xml:space="preserve">PEVuZE5vdGU+PENpdGU+PEF1dGhvcj5OYWtheW9zaGk8L0F1dGhvcj48WWVhcj4yMDA0PC9ZZWFy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</w:fldData>
        </w:fldChar>
      </w:r>
      <w:r w:rsidR="006D01A6" w:rsidRPr="001226B4">
        <w:rPr>
          <w:rFonts w:ascii="Book Antiqua" w:hAnsi="Book Antiqua" w:cs="Times New Roman"/>
          <w:sz w:val="24"/>
          <w:szCs w:val="24"/>
        </w:rPr>
        <w:instrText xml:space="preserve"> ADDIN EN.CITE </w:instrText>
      </w:r>
      <w:r w:rsidR="006D01A6" w:rsidRPr="001226B4">
        <w:rPr>
          <w:rFonts w:ascii="Book Antiqua" w:hAnsi="Book Antiqua" w:cs="Times New Roman"/>
          <w:sz w:val="24"/>
          <w:szCs w:val="24"/>
        </w:rPr>
        <w:fldChar w:fldCharType="begin">
          <w:fldData xml:space="preserve">PEVuZE5vdGU+PENpdGU+PEF1dGhvcj5OYWtheW9zaGk8L0F1dGhvcj48WWVhcj4yMDA0PC9ZZWFy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</w:fldData>
        </w:fldChar>
      </w:r>
      <w:r w:rsidR="006D01A6" w:rsidRPr="001226B4">
        <w:rPr>
          <w:rFonts w:ascii="Book Antiqua" w:hAnsi="Book Antiqua" w:cs="Times New Roman"/>
          <w:sz w:val="24"/>
          <w:szCs w:val="24"/>
        </w:rPr>
        <w:instrText xml:space="preserve"> ADDIN EN.CITE.DATA </w:instrText>
      </w:r>
      <w:r w:rsidR="006D01A6" w:rsidRPr="001226B4">
        <w:rPr>
          <w:rFonts w:ascii="Book Antiqua" w:hAnsi="Book Antiqua" w:cs="Times New Roman"/>
          <w:sz w:val="24"/>
          <w:szCs w:val="24"/>
        </w:rPr>
      </w:r>
      <w:r w:rsidR="006D01A6" w:rsidRPr="001226B4">
        <w:rPr>
          <w:rFonts w:ascii="Book Antiqua" w:hAnsi="Book Antiqua" w:cs="Times New Roman"/>
          <w:sz w:val="24"/>
          <w:szCs w:val="24"/>
        </w:rPr>
        <w:fldChar w:fldCharType="end"/>
      </w:r>
      <w:r w:rsidR="006D01A6" w:rsidRPr="001226B4">
        <w:rPr>
          <w:rFonts w:ascii="Book Antiqua" w:hAnsi="Book Antiqua" w:cs="Times New Roman"/>
          <w:sz w:val="24"/>
          <w:szCs w:val="24"/>
        </w:rPr>
      </w:r>
      <w:r w:rsidR="006D01A6" w:rsidRPr="001226B4">
        <w:rPr>
          <w:rFonts w:ascii="Book Antiqua" w:hAnsi="Book Antiqua" w:cs="Times New Roman"/>
          <w:sz w:val="24"/>
          <w:szCs w:val="24"/>
        </w:rPr>
        <w:fldChar w:fldCharType="separate"/>
      </w:r>
      <w:r w:rsidR="00F94B4C" w:rsidRPr="001226B4">
        <w:rPr>
          <w:rFonts w:ascii="Book Antiqua" w:hAnsi="Book Antiqua" w:cs="Times New Roman"/>
          <w:sz w:val="24"/>
          <w:szCs w:val="24"/>
          <w:vertAlign w:val="superscript"/>
        </w:rPr>
        <w:t>[3,</w:t>
      </w:r>
      <w:r w:rsidR="006D01A6" w:rsidRPr="001226B4">
        <w:rPr>
          <w:rFonts w:ascii="Book Antiqua" w:hAnsi="Book Antiqua" w:cs="Times New Roman"/>
          <w:sz w:val="24"/>
          <w:szCs w:val="24"/>
          <w:vertAlign w:val="superscript"/>
        </w:rPr>
        <w:t>21]</w:t>
      </w:r>
      <w:r w:rsidR="006D01A6" w:rsidRPr="001226B4">
        <w:rPr>
          <w:rFonts w:ascii="Book Antiqua" w:hAnsi="Book Antiqua" w:cs="Times New Roman"/>
          <w:sz w:val="24"/>
          <w:szCs w:val="24"/>
        </w:rPr>
        <w:fldChar w:fldCharType="end"/>
      </w:r>
      <w:r w:rsidR="00F94B4C" w:rsidRPr="001226B4">
        <w:rPr>
          <w:rFonts w:ascii="Book Antiqua" w:hAnsi="Book Antiqua" w:cs="Times New Roman"/>
          <w:sz w:val="24"/>
          <w:szCs w:val="24"/>
        </w:rPr>
        <w:t>.</w:t>
      </w:r>
      <w:r w:rsidR="002301E7" w:rsidRPr="001226B4">
        <w:rPr>
          <w:rFonts w:ascii="Book Antiqua" w:hAnsi="Book Antiqua" w:cs="Times New Roman"/>
          <w:sz w:val="24"/>
          <w:szCs w:val="24"/>
        </w:rPr>
        <w:t xml:space="preserve"> </w:t>
      </w:r>
      <w:r w:rsidR="00961B2C" w:rsidRPr="001226B4">
        <w:rPr>
          <w:rFonts w:ascii="Book Antiqua" w:hAnsi="Book Antiqua" w:cs="Times New Roman"/>
          <w:sz w:val="24"/>
          <w:szCs w:val="24"/>
        </w:rPr>
        <w:t xml:space="preserve">The present study </w:t>
      </w:r>
      <w:r w:rsidR="002301E7" w:rsidRPr="001226B4">
        <w:rPr>
          <w:rFonts w:ascii="Book Antiqua" w:hAnsi="Book Antiqua" w:cs="Times New Roman"/>
          <w:sz w:val="24"/>
          <w:szCs w:val="24"/>
        </w:rPr>
        <w:t xml:space="preserve">also </w:t>
      </w:r>
      <w:r w:rsidR="005D5FAE" w:rsidRPr="001226B4">
        <w:rPr>
          <w:rFonts w:ascii="Book Antiqua" w:hAnsi="Book Antiqua" w:cs="Times New Roman"/>
          <w:sz w:val="24"/>
          <w:szCs w:val="24"/>
        </w:rPr>
        <w:t>demonstrat</w:t>
      </w:r>
      <w:r w:rsidR="00FA7DDF" w:rsidRPr="001226B4">
        <w:rPr>
          <w:rFonts w:ascii="Book Antiqua" w:hAnsi="Book Antiqua" w:cs="Times New Roman"/>
          <w:sz w:val="24"/>
          <w:szCs w:val="24"/>
        </w:rPr>
        <w:t>e</w:t>
      </w:r>
      <w:r w:rsidRPr="001226B4">
        <w:rPr>
          <w:rFonts w:ascii="Book Antiqua" w:hAnsi="Book Antiqua" w:cs="Times New Roman"/>
          <w:sz w:val="24"/>
          <w:szCs w:val="24"/>
        </w:rPr>
        <w:t>d</w:t>
      </w:r>
      <w:r w:rsidR="00D33BF2" w:rsidRPr="001226B4">
        <w:rPr>
          <w:rFonts w:ascii="Book Antiqua" w:hAnsi="Book Antiqua" w:cs="Times New Roman"/>
          <w:sz w:val="24"/>
          <w:szCs w:val="24"/>
        </w:rPr>
        <w:t xml:space="preserve"> a </w:t>
      </w:r>
      <w:r w:rsidR="00DA21CA" w:rsidRPr="001226B4">
        <w:rPr>
          <w:rFonts w:ascii="Book Antiqua" w:hAnsi="Book Antiqua" w:cs="Times New Roman"/>
          <w:sz w:val="24"/>
          <w:szCs w:val="24"/>
        </w:rPr>
        <w:t>fin</w:t>
      </w:r>
      <w:r w:rsidR="006425FB" w:rsidRPr="001226B4">
        <w:rPr>
          <w:rFonts w:ascii="Book Antiqua" w:hAnsi="Book Antiqua" w:cs="Times New Roman"/>
          <w:sz w:val="24"/>
          <w:szCs w:val="24"/>
        </w:rPr>
        <w:t>e</w:t>
      </w:r>
      <w:r w:rsidR="00F02ED2" w:rsidRPr="001226B4">
        <w:rPr>
          <w:rFonts w:ascii="Book Antiqua" w:hAnsi="Book Antiqua" w:cs="Times New Roman"/>
          <w:sz w:val="24"/>
          <w:szCs w:val="24"/>
        </w:rPr>
        <w:t>-</w:t>
      </w:r>
      <w:r w:rsidR="006425FB" w:rsidRPr="001226B4">
        <w:rPr>
          <w:rFonts w:ascii="Book Antiqua" w:hAnsi="Book Antiqua" w:cs="Times New Roman"/>
          <w:sz w:val="24"/>
          <w:szCs w:val="24"/>
        </w:rPr>
        <w:t>network pattern indicat</w:t>
      </w:r>
      <w:r w:rsidR="00BF5E58" w:rsidRPr="001226B4">
        <w:rPr>
          <w:rFonts w:ascii="Book Antiqua" w:hAnsi="Book Antiqua" w:cs="Times New Roman"/>
          <w:sz w:val="24"/>
          <w:szCs w:val="24"/>
        </w:rPr>
        <w:t>ing</w:t>
      </w:r>
      <w:r w:rsidR="00DA21CA" w:rsidRPr="001226B4">
        <w:rPr>
          <w:rFonts w:ascii="Book Antiqua" w:hAnsi="Book Antiqua" w:cs="Times New Roman"/>
          <w:sz w:val="24"/>
          <w:szCs w:val="24"/>
        </w:rPr>
        <w:t xml:space="preserve"> differentiated adenocarcinoma (25/25, 100%)</w:t>
      </w:r>
      <w:r w:rsidR="00E44F0F" w:rsidRPr="001226B4">
        <w:rPr>
          <w:rFonts w:ascii="Book Antiqua" w:hAnsi="Book Antiqua" w:cs="Times New Roman"/>
          <w:sz w:val="24"/>
          <w:szCs w:val="24"/>
        </w:rPr>
        <w:t xml:space="preserve"> and</w:t>
      </w:r>
      <w:r w:rsidR="00DA21CA" w:rsidRPr="001226B4">
        <w:rPr>
          <w:rFonts w:ascii="Book Antiqua" w:hAnsi="Book Antiqua" w:cs="Times New Roman"/>
          <w:sz w:val="24"/>
          <w:szCs w:val="24"/>
        </w:rPr>
        <w:t xml:space="preserve"> </w:t>
      </w:r>
      <w:r w:rsidR="005D5FAE" w:rsidRPr="001226B4">
        <w:rPr>
          <w:rFonts w:ascii="Book Antiqua" w:hAnsi="Book Antiqua" w:cs="Times New Roman"/>
          <w:sz w:val="24"/>
          <w:szCs w:val="24"/>
        </w:rPr>
        <w:t xml:space="preserve">a </w:t>
      </w:r>
      <w:r w:rsidR="00DA21CA" w:rsidRPr="001226B4">
        <w:rPr>
          <w:rFonts w:ascii="Book Antiqua" w:hAnsi="Book Antiqua" w:cs="Times New Roman"/>
          <w:sz w:val="24"/>
          <w:szCs w:val="24"/>
        </w:rPr>
        <w:t>corkscrew pattern indicat</w:t>
      </w:r>
      <w:r w:rsidR="00BF5E58" w:rsidRPr="001226B4">
        <w:rPr>
          <w:rFonts w:ascii="Book Antiqua" w:hAnsi="Book Antiqua" w:cs="Times New Roman"/>
          <w:sz w:val="24"/>
          <w:szCs w:val="24"/>
        </w:rPr>
        <w:t>ing</w:t>
      </w:r>
      <w:r w:rsidR="00DA21CA" w:rsidRPr="001226B4">
        <w:rPr>
          <w:rFonts w:ascii="Book Antiqua" w:hAnsi="Book Antiqua" w:cs="Times New Roman"/>
          <w:sz w:val="24"/>
          <w:szCs w:val="24"/>
        </w:rPr>
        <w:t xml:space="preserve"> </w:t>
      </w:r>
      <w:r w:rsidR="006425FB" w:rsidRPr="001226B4">
        <w:rPr>
          <w:rFonts w:ascii="Book Antiqua" w:hAnsi="Book Antiqua" w:cs="Times New Roman"/>
          <w:sz w:val="24"/>
          <w:szCs w:val="24"/>
        </w:rPr>
        <w:t>un</w:t>
      </w:r>
      <w:r w:rsidR="00DA21CA" w:rsidRPr="001226B4">
        <w:rPr>
          <w:rFonts w:ascii="Book Antiqua" w:hAnsi="Book Antiqua" w:cs="Times New Roman"/>
          <w:sz w:val="24"/>
          <w:szCs w:val="24"/>
        </w:rPr>
        <w:t>differentiated adenocarcinoma (18/2</w:t>
      </w:r>
      <w:r w:rsidR="00D33BF2" w:rsidRPr="001226B4">
        <w:rPr>
          <w:rFonts w:ascii="Book Antiqua" w:hAnsi="Book Antiqua" w:cs="Times New Roman"/>
          <w:sz w:val="24"/>
          <w:szCs w:val="24"/>
        </w:rPr>
        <w:t>3</w:t>
      </w:r>
      <w:r w:rsidR="00DA21CA" w:rsidRPr="001226B4">
        <w:rPr>
          <w:rFonts w:ascii="Book Antiqua" w:hAnsi="Book Antiqua" w:cs="Times New Roman"/>
          <w:sz w:val="24"/>
          <w:szCs w:val="24"/>
        </w:rPr>
        <w:t>,</w:t>
      </w:r>
      <w:r w:rsidR="009A3908" w:rsidRPr="001226B4">
        <w:rPr>
          <w:rFonts w:ascii="Book Antiqua" w:hAnsi="Book Antiqua" w:cs="Times New Roman"/>
          <w:sz w:val="24"/>
          <w:szCs w:val="24"/>
        </w:rPr>
        <w:t xml:space="preserve"> 78.3</w:t>
      </w:r>
      <w:r w:rsidR="00DA21CA" w:rsidRPr="001226B4">
        <w:rPr>
          <w:rFonts w:ascii="Book Antiqua" w:hAnsi="Book Antiqua" w:cs="Times New Roman"/>
          <w:sz w:val="24"/>
          <w:szCs w:val="24"/>
        </w:rPr>
        <w:t>%).</w:t>
      </w:r>
      <w:r w:rsidR="00425E29" w:rsidRPr="001226B4">
        <w:rPr>
          <w:rFonts w:ascii="Book Antiqua" w:hAnsi="Book Antiqua" w:cs="Times New Roman"/>
          <w:sz w:val="24"/>
          <w:szCs w:val="24"/>
        </w:rPr>
        <w:t xml:space="preserve"> However,</w:t>
      </w:r>
      <w:r w:rsidR="00D33BF2" w:rsidRPr="001226B4">
        <w:rPr>
          <w:rFonts w:ascii="Book Antiqua" w:hAnsi="Book Antiqua" w:cs="Times New Roman"/>
          <w:sz w:val="24"/>
          <w:szCs w:val="24"/>
        </w:rPr>
        <w:t xml:space="preserve"> </w:t>
      </w:r>
      <w:r w:rsidR="0070011D" w:rsidRPr="001226B4">
        <w:rPr>
          <w:rFonts w:ascii="Book Antiqua" w:hAnsi="Book Antiqua" w:cs="Times New Roman"/>
          <w:sz w:val="24"/>
          <w:szCs w:val="24"/>
        </w:rPr>
        <w:t xml:space="preserve">Nakayoshi </w:t>
      </w:r>
      <w:r w:rsidR="0070011D" w:rsidRPr="001226B4">
        <w:rPr>
          <w:rFonts w:ascii="Book Antiqua" w:hAnsi="Book Antiqua" w:cs="Times New Roman"/>
          <w:i/>
          <w:sz w:val="24"/>
          <w:szCs w:val="24"/>
        </w:rPr>
        <w:t>et al</w:t>
      </w:r>
      <w:r w:rsidR="00195F87" w:rsidRPr="001226B4">
        <w:rPr>
          <w:rFonts w:ascii="Book Antiqua" w:eastAsia="宋体" w:hAnsi="Book Antiqua" w:cs="Times New Roman"/>
          <w:sz w:val="24"/>
          <w:szCs w:val="24"/>
          <w:vertAlign w:val="superscript"/>
          <w:lang w:eastAsia="zh-CN"/>
        </w:rPr>
        <w:t>[3]</w:t>
      </w:r>
      <w:r w:rsidR="0070011D" w:rsidRPr="001226B4">
        <w:rPr>
          <w:rFonts w:ascii="Book Antiqua" w:hAnsi="Book Antiqua" w:cs="Times New Roman"/>
          <w:sz w:val="24"/>
          <w:szCs w:val="24"/>
          <w:vertAlign w:val="superscript"/>
        </w:rPr>
        <w:t xml:space="preserve"> </w:t>
      </w:r>
      <w:r w:rsidR="00DC05D5" w:rsidRPr="001226B4">
        <w:rPr>
          <w:rFonts w:ascii="Book Antiqua" w:hAnsi="Book Antiqua" w:cs="Times New Roman"/>
          <w:sz w:val="24"/>
          <w:szCs w:val="24"/>
        </w:rPr>
        <w:t xml:space="preserve">reported </w:t>
      </w:r>
      <w:r w:rsidR="0070011D" w:rsidRPr="001226B4">
        <w:rPr>
          <w:rFonts w:ascii="Book Antiqua" w:hAnsi="Book Antiqua" w:cs="Times New Roman"/>
          <w:sz w:val="24"/>
          <w:szCs w:val="24"/>
        </w:rPr>
        <w:t xml:space="preserve">that 39 </w:t>
      </w:r>
      <w:r w:rsidR="009C5F61" w:rsidRPr="001226B4">
        <w:rPr>
          <w:rFonts w:ascii="Book Antiqua" w:hAnsi="Book Antiqua" w:cs="Times New Roman"/>
          <w:sz w:val="24"/>
          <w:szCs w:val="24"/>
        </w:rPr>
        <w:t>of</w:t>
      </w:r>
      <w:r w:rsidR="0070011D" w:rsidRPr="001226B4">
        <w:rPr>
          <w:rFonts w:ascii="Book Antiqua" w:hAnsi="Book Antiqua" w:cs="Times New Roman"/>
          <w:sz w:val="24"/>
          <w:szCs w:val="24"/>
        </w:rPr>
        <w:t xml:space="preserve"> </w:t>
      </w:r>
      <w:r w:rsidR="000A7447" w:rsidRPr="001226B4">
        <w:rPr>
          <w:rFonts w:ascii="Book Antiqua" w:hAnsi="Book Antiqua" w:cs="Times New Roman"/>
          <w:sz w:val="24"/>
          <w:szCs w:val="24"/>
        </w:rPr>
        <w:t xml:space="preserve">the </w:t>
      </w:r>
      <w:r w:rsidR="0070011D" w:rsidRPr="001226B4">
        <w:rPr>
          <w:rFonts w:ascii="Book Antiqua" w:hAnsi="Book Antiqua" w:cs="Times New Roman"/>
          <w:sz w:val="24"/>
          <w:szCs w:val="24"/>
        </w:rPr>
        <w:t>1</w:t>
      </w:r>
      <w:r w:rsidR="00077756" w:rsidRPr="001226B4">
        <w:rPr>
          <w:rFonts w:ascii="Book Antiqua" w:hAnsi="Book Antiqua" w:cs="Times New Roman"/>
          <w:sz w:val="24"/>
          <w:szCs w:val="24"/>
        </w:rPr>
        <w:t xml:space="preserve">65 </w:t>
      </w:r>
      <w:r w:rsidR="00CF3620" w:rsidRPr="001226B4">
        <w:rPr>
          <w:rFonts w:ascii="Book Antiqua" w:hAnsi="Book Antiqua" w:cs="Times New Roman"/>
          <w:sz w:val="24"/>
          <w:szCs w:val="24"/>
        </w:rPr>
        <w:t xml:space="preserve">(23.6%) </w:t>
      </w:r>
      <w:r w:rsidR="002301E7" w:rsidRPr="001226B4">
        <w:rPr>
          <w:rFonts w:ascii="Book Antiqua" w:hAnsi="Book Antiqua" w:cs="Times New Roman"/>
          <w:sz w:val="24"/>
          <w:szCs w:val="24"/>
        </w:rPr>
        <w:t>lesions</w:t>
      </w:r>
      <w:r w:rsidR="009C5F61" w:rsidRPr="001226B4">
        <w:rPr>
          <w:rFonts w:ascii="Book Antiqua" w:hAnsi="Book Antiqua" w:cs="Times New Roman"/>
          <w:sz w:val="24"/>
          <w:szCs w:val="24"/>
        </w:rPr>
        <w:t xml:space="preserve"> </w:t>
      </w:r>
      <w:r w:rsidR="00077756" w:rsidRPr="001226B4">
        <w:rPr>
          <w:rFonts w:ascii="Book Antiqua" w:hAnsi="Book Antiqua" w:cs="Times New Roman"/>
          <w:sz w:val="24"/>
          <w:szCs w:val="24"/>
        </w:rPr>
        <w:t xml:space="preserve">were not </w:t>
      </w:r>
      <w:r w:rsidRPr="001226B4">
        <w:rPr>
          <w:rFonts w:ascii="Book Antiqua" w:hAnsi="Book Antiqua" w:cs="Times New Roman"/>
          <w:sz w:val="24"/>
          <w:szCs w:val="24"/>
        </w:rPr>
        <w:t xml:space="preserve">classifiable according to </w:t>
      </w:r>
      <w:r w:rsidR="00077756" w:rsidRPr="001226B4">
        <w:rPr>
          <w:rFonts w:ascii="Book Antiqua" w:hAnsi="Book Antiqua" w:cs="Times New Roman"/>
          <w:sz w:val="24"/>
          <w:szCs w:val="24"/>
        </w:rPr>
        <w:t>MV</w:t>
      </w:r>
      <w:r w:rsidR="0070011D" w:rsidRPr="001226B4">
        <w:rPr>
          <w:rFonts w:ascii="Book Antiqua" w:hAnsi="Book Antiqua" w:cs="Times New Roman"/>
          <w:sz w:val="24"/>
          <w:szCs w:val="24"/>
        </w:rPr>
        <w:t xml:space="preserve"> pattern</w:t>
      </w:r>
      <w:r w:rsidR="009C5F61" w:rsidRPr="001226B4">
        <w:rPr>
          <w:rFonts w:ascii="Book Antiqua" w:hAnsi="Book Antiqua" w:cs="Times New Roman"/>
          <w:sz w:val="24"/>
          <w:szCs w:val="24"/>
        </w:rPr>
        <w:t>s</w:t>
      </w:r>
      <w:r w:rsidR="0070011D" w:rsidRPr="001226B4">
        <w:rPr>
          <w:rFonts w:ascii="Book Antiqua" w:hAnsi="Book Antiqua" w:cs="Times New Roman"/>
          <w:sz w:val="24"/>
          <w:szCs w:val="24"/>
        </w:rPr>
        <w:t xml:space="preserve">. </w:t>
      </w:r>
      <w:r w:rsidR="002301E7" w:rsidRPr="001226B4">
        <w:rPr>
          <w:rFonts w:ascii="Book Antiqua" w:hAnsi="Book Antiqua" w:cs="Times New Roman"/>
          <w:sz w:val="24"/>
          <w:szCs w:val="24"/>
        </w:rPr>
        <w:t>Because</w:t>
      </w:r>
      <w:r w:rsidR="00CF3620" w:rsidRPr="001226B4">
        <w:rPr>
          <w:rFonts w:ascii="Book Antiqua" w:hAnsi="Book Antiqua" w:cs="Times New Roman"/>
          <w:sz w:val="24"/>
          <w:szCs w:val="24"/>
        </w:rPr>
        <w:t xml:space="preserve"> </w:t>
      </w:r>
      <w:r w:rsidR="0070011D" w:rsidRPr="001226B4">
        <w:rPr>
          <w:rFonts w:ascii="Book Antiqua" w:hAnsi="Book Antiqua" w:cs="Times New Roman"/>
          <w:sz w:val="24"/>
          <w:szCs w:val="24"/>
        </w:rPr>
        <w:t>4</w:t>
      </w:r>
      <w:r w:rsidR="00201B4D" w:rsidRPr="001226B4">
        <w:rPr>
          <w:rFonts w:ascii="Book Antiqua" w:hAnsi="Book Antiqua" w:cs="Times New Roman"/>
          <w:sz w:val="24"/>
          <w:szCs w:val="24"/>
        </w:rPr>
        <w:t xml:space="preserve">6.7% </w:t>
      </w:r>
      <w:r w:rsidRPr="001226B4">
        <w:rPr>
          <w:rFonts w:ascii="Book Antiqua" w:hAnsi="Book Antiqua" w:cs="Times New Roman"/>
          <w:sz w:val="24"/>
          <w:szCs w:val="24"/>
        </w:rPr>
        <w:t xml:space="preserve">of </w:t>
      </w:r>
      <w:r w:rsidR="002301E7" w:rsidRPr="001226B4">
        <w:rPr>
          <w:rFonts w:ascii="Book Antiqua" w:hAnsi="Book Antiqua" w:cs="Times New Roman"/>
          <w:sz w:val="24"/>
          <w:szCs w:val="24"/>
        </w:rPr>
        <w:t>lesions remained un</w:t>
      </w:r>
      <w:r w:rsidR="0070011D" w:rsidRPr="001226B4">
        <w:rPr>
          <w:rFonts w:ascii="Book Antiqua" w:hAnsi="Book Antiqua" w:cs="Times New Roman"/>
          <w:sz w:val="24"/>
          <w:szCs w:val="24"/>
        </w:rPr>
        <w:t>classified</w:t>
      </w:r>
      <w:r w:rsidR="00CF3620" w:rsidRPr="001226B4">
        <w:rPr>
          <w:rFonts w:ascii="Book Antiqua" w:hAnsi="Book Antiqua" w:cs="Times New Roman"/>
          <w:sz w:val="24"/>
          <w:szCs w:val="24"/>
        </w:rPr>
        <w:t xml:space="preserve"> in </w:t>
      </w:r>
      <w:r w:rsidR="00BF5E58" w:rsidRPr="001226B4">
        <w:rPr>
          <w:rFonts w:ascii="Book Antiqua" w:hAnsi="Book Antiqua" w:cs="Times New Roman"/>
          <w:sz w:val="24"/>
          <w:szCs w:val="24"/>
        </w:rPr>
        <w:t xml:space="preserve">the present </w:t>
      </w:r>
      <w:r w:rsidR="00CF3620" w:rsidRPr="001226B4">
        <w:rPr>
          <w:rFonts w:ascii="Book Antiqua" w:hAnsi="Book Antiqua" w:cs="Times New Roman"/>
          <w:sz w:val="24"/>
          <w:szCs w:val="24"/>
        </w:rPr>
        <w:t>study, i</w:t>
      </w:r>
      <w:r w:rsidR="0070011D" w:rsidRPr="001226B4">
        <w:rPr>
          <w:rFonts w:ascii="Book Antiqua" w:hAnsi="Book Antiqua" w:cs="Times New Roman"/>
          <w:sz w:val="24"/>
          <w:szCs w:val="24"/>
        </w:rPr>
        <w:t xml:space="preserve">t </w:t>
      </w:r>
      <w:r w:rsidRPr="001226B4">
        <w:rPr>
          <w:rFonts w:ascii="Book Antiqua" w:hAnsi="Book Antiqua" w:cs="Times New Roman"/>
          <w:sz w:val="24"/>
          <w:szCs w:val="24"/>
        </w:rPr>
        <w:t xml:space="preserve">was </w:t>
      </w:r>
      <w:r w:rsidR="0070011D" w:rsidRPr="001226B4">
        <w:rPr>
          <w:rFonts w:ascii="Book Antiqua" w:hAnsi="Book Antiqua" w:cs="Times New Roman"/>
          <w:sz w:val="24"/>
          <w:szCs w:val="24"/>
        </w:rPr>
        <w:t xml:space="preserve">necessary to evaluate </w:t>
      </w:r>
      <w:r w:rsidRPr="001226B4">
        <w:rPr>
          <w:rFonts w:ascii="Book Antiqua" w:hAnsi="Book Antiqua" w:cs="Times New Roman"/>
          <w:sz w:val="24"/>
          <w:szCs w:val="24"/>
        </w:rPr>
        <w:t xml:space="preserve">the </w:t>
      </w:r>
      <w:r w:rsidR="00D33BF2" w:rsidRPr="001226B4">
        <w:rPr>
          <w:rFonts w:ascii="Book Antiqua" w:hAnsi="Book Antiqua" w:cs="Times New Roman"/>
          <w:sz w:val="24"/>
          <w:szCs w:val="24"/>
        </w:rPr>
        <w:t>MV pattern</w:t>
      </w:r>
      <w:r w:rsidR="009C5F61" w:rsidRPr="001226B4">
        <w:rPr>
          <w:rFonts w:ascii="Book Antiqua" w:hAnsi="Book Antiqua" w:cs="Times New Roman"/>
          <w:sz w:val="24"/>
          <w:szCs w:val="24"/>
        </w:rPr>
        <w:t>s</w:t>
      </w:r>
      <w:r w:rsidR="002301E7" w:rsidRPr="001226B4">
        <w:rPr>
          <w:rFonts w:ascii="Book Antiqua" w:hAnsi="Book Antiqua" w:cs="Times New Roman"/>
          <w:sz w:val="24"/>
          <w:szCs w:val="24"/>
        </w:rPr>
        <w:t xml:space="preserve"> </w:t>
      </w:r>
      <w:r w:rsidRPr="001226B4">
        <w:rPr>
          <w:rFonts w:ascii="Book Antiqua" w:hAnsi="Book Antiqua" w:cs="Times New Roman"/>
          <w:sz w:val="24"/>
          <w:szCs w:val="24"/>
        </w:rPr>
        <w:t xml:space="preserve">unclassifiable </w:t>
      </w:r>
      <w:r w:rsidR="002301E7" w:rsidRPr="001226B4">
        <w:rPr>
          <w:rFonts w:ascii="Book Antiqua" w:hAnsi="Book Antiqua" w:cs="Times New Roman"/>
          <w:sz w:val="24"/>
          <w:szCs w:val="24"/>
        </w:rPr>
        <w:t>by</w:t>
      </w:r>
      <w:r w:rsidR="00D33BF2" w:rsidRPr="001226B4">
        <w:rPr>
          <w:rFonts w:ascii="Book Antiqua" w:hAnsi="Book Antiqua" w:cs="Times New Roman"/>
          <w:sz w:val="24"/>
          <w:szCs w:val="24"/>
        </w:rPr>
        <w:t xml:space="preserve"> NBI-ME </w:t>
      </w:r>
      <w:r w:rsidR="002301E7" w:rsidRPr="001226B4">
        <w:rPr>
          <w:rFonts w:ascii="Book Antiqua" w:hAnsi="Book Antiqua" w:cs="Times New Roman"/>
          <w:sz w:val="24"/>
          <w:szCs w:val="24"/>
        </w:rPr>
        <w:t>using</w:t>
      </w:r>
      <w:r w:rsidR="00D33BF2" w:rsidRPr="001226B4">
        <w:rPr>
          <w:rFonts w:ascii="Book Antiqua" w:hAnsi="Book Antiqua" w:cs="Times New Roman"/>
          <w:sz w:val="24"/>
          <w:szCs w:val="24"/>
        </w:rPr>
        <w:t xml:space="preserve"> additional methods.</w:t>
      </w:r>
    </w:p>
    <w:p w:rsidR="008C735D" w:rsidRPr="001226B4" w:rsidRDefault="00470D10" w:rsidP="00195F87">
      <w:pPr>
        <w:spacing w:line="360" w:lineRule="auto"/>
        <w:ind w:firstLine="840"/>
        <w:rPr>
          <w:rFonts w:ascii="Book Antiqua" w:hAnsi="Book Antiqua" w:cs="Times New Roman"/>
          <w:sz w:val="24"/>
          <w:szCs w:val="24"/>
        </w:rPr>
      </w:pPr>
      <w:r w:rsidRPr="001226B4">
        <w:rPr>
          <w:rFonts w:ascii="Book Antiqua" w:hAnsi="Book Antiqua" w:cs="Times New Roman"/>
          <w:sz w:val="24"/>
          <w:szCs w:val="24"/>
        </w:rPr>
        <w:t>Several studies</w:t>
      </w:r>
      <w:r w:rsidR="00F8154D" w:rsidRPr="001226B4">
        <w:rPr>
          <w:rFonts w:ascii="Book Antiqua" w:hAnsi="Book Antiqua" w:cs="Times New Roman"/>
          <w:sz w:val="24"/>
          <w:szCs w:val="24"/>
        </w:rPr>
        <w:t xml:space="preserve"> </w:t>
      </w:r>
      <w:r w:rsidR="009C5F61" w:rsidRPr="001226B4">
        <w:rPr>
          <w:rFonts w:ascii="Book Antiqua" w:hAnsi="Book Antiqua" w:cs="Times New Roman"/>
          <w:sz w:val="24"/>
          <w:szCs w:val="24"/>
        </w:rPr>
        <w:t xml:space="preserve">have </w:t>
      </w:r>
      <w:r w:rsidR="00F8154D" w:rsidRPr="001226B4">
        <w:rPr>
          <w:rFonts w:ascii="Book Antiqua" w:hAnsi="Book Antiqua" w:cs="Times New Roman"/>
          <w:sz w:val="24"/>
          <w:szCs w:val="24"/>
        </w:rPr>
        <w:t>re</w:t>
      </w:r>
      <w:r w:rsidR="005D5FAE" w:rsidRPr="001226B4">
        <w:rPr>
          <w:rFonts w:ascii="Book Antiqua" w:hAnsi="Book Antiqua" w:cs="Times New Roman"/>
          <w:sz w:val="24"/>
          <w:szCs w:val="24"/>
        </w:rPr>
        <w:t>ported</w:t>
      </w:r>
      <w:r w:rsidR="00F8154D" w:rsidRPr="001226B4">
        <w:rPr>
          <w:rFonts w:ascii="Book Antiqua" w:hAnsi="Book Antiqua" w:cs="Times New Roman"/>
          <w:sz w:val="24"/>
          <w:szCs w:val="24"/>
        </w:rPr>
        <w:t xml:space="preserve"> </w:t>
      </w:r>
      <w:r w:rsidR="00C73ADD" w:rsidRPr="001226B4">
        <w:rPr>
          <w:rFonts w:ascii="Book Antiqua" w:hAnsi="Book Antiqua" w:cs="Times New Roman"/>
          <w:sz w:val="24"/>
          <w:szCs w:val="24"/>
        </w:rPr>
        <w:t>association</w:t>
      </w:r>
      <w:r w:rsidR="00251BF1" w:rsidRPr="001226B4">
        <w:rPr>
          <w:rFonts w:ascii="Book Antiqua" w:hAnsi="Book Antiqua" w:cs="Times New Roman"/>
          <w:sz w:val="24"/>
          <w:szCs w:val="24"/>
        </w:rPr>
        <w:t>s</w:t>
      </w:r>
      <w:r w:rsidR="00F8154D" w:rsidRPr="001226B4">
        <w:rPr>
          <w:rFonts w:ascii="Book Antiqua" w:hAnsi="Book Antiqua" w:cs="Times New Roman"/>
          <w:sz w:val="24"/>
          <w:szCs w:val="24"/>
        </w:rPr>
        <w:t xml:space="preserve"> between </w:t>
      </w:r>
      <w:r w:rsidR="00077756" w:rsidRPr="001226B4">
        <w:rPr>
          <w:rFonts w:ascii="Book Antiqua" w:hAnsi="Book Antiqua" w:cs="Times New Roman"/>
          <w:sz w:val="24"/>
          <w:szCs w:val="24"/>
        </w:rPr>
        <w:t>MS</w:t>
      </w:r>
      <w:r w:rsidR="00F8154D" w:rsidRPr="001226B4">
        <w:rPr>
          <w:rFonts w:ascii="Book Antiqua" w:hAnsi="Book Antiqua" w:cs="Times New Roman"/>
          <w:sz w:val="24"/>
          <w:szCs w:val="24"/>
        </w:rPr>
        <w:t xml:space="preserve"> pattern</w:t>
      </w:r>
      <w:r w:rsidR="00251BF1" w:rsidRPr="001226B4">
        <w:rPr>
          <w:rFonts w:ascii="Book Antiqua" w:hAnsi="Book Antiqua" w:cs="Times New Roman"/>
          <w:sz w:val="24"/>
          <w:szCs w:val="24"/>
        </w:rPr>
        <w:t>s</w:t>
      </w:r>
      <w:r w:rsidR="00F8154D" w:rsidRPr="001226B4">
        <w:rPr>
          <w:rFonts w:ascii="Book Antiqua" w:hAnsi="Book Antiqua" w:cs="Times New Roman"/>
          <w:sz w:val="24"/>
          <w:szCs w:val="24"/>
        </w:rPr>
        <w:t xml:space="preserve"> and histolog</w:t>
      </w:r>
      <w:r w:rsidR="00571119" w:rsidRPr="001226B4">
        <w:rPr>
          <w:rFonts w:ascii="Book Antiqua" w:hAnsi="Book Antiqua" w:cs="Times New Roman"/>
          <w:sz w:val="24"/>
          <w:szCs w:val="24"/>
        </w:rPr>
        <w:t>ical type</w:t>
      </w:r>
      <w:r w:rsidR="006D01A6" w:rsidRPr="001226B4">
        <w:rPr>
          <w:rFonts w:ascii="Book Antiqua" w:hAnsi="Book Antiqua" w:cs="Times New Roman"/>
          <w:sz w:val="24"/>
          <w:szCs w:val="24"/>
        </w:rPr>
        <w:fldChar w:fldCharType="begin">
          <w:fldData xml:space="preserve">PEVuZE5vdGU+PENpdGU+PEF1dGhvcj5PdHN1a2E8L0F1dGhvcj48WWVhcj4yMDA0PC9ZZWFyPjxS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</w:fldData>
        </w:fldChar>
      </w:r>
      <w:r w:rsidR="006D01A6" w:rsidRPr="001226B4">
        <w:rPr>
          <w:rFonts w:ascii="Book Antiqua" w:hAnsi="Book Antiqua" w:cs="Times New Roman"/>
          <w:sz w:val="24"/>
          <w:szCs w:val="24"/>
        </w:rPr>
        <w:instrText xml:space="preserve"> ADDIN EN.CITE </w:instrText>
      </w:r>
      <w:r w:rsidR="006D01A6" w:rsidRPr="001226B4">
        <w:rPr>
          <w:rFonts w:ascii="Book Antiqua" w:hAnsi="Book Antiqua" w:cs="Times New Roman"/>
          <w:sz w:val="24"/>
          <w:szCs w:val="24"/>
        </w:rPr>
        <w:fldChar w:fldCharType="begin">
          <w:fldData xml:space="preserve">PEVuZE5vdGU+PENpdGU+PEF1dGhvcj5PdHN1a2E8L0F1dGhvcj48WWVhcj4yMDA0PC9ZZWFyPjxS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</w:fldData>
        </w:fldChar>
      </w:r>
      <w:r w:rsidR="006D01A6" w:rsidRPr="001226B4">
        <w:rPr>
          <w:rFonts w:ascii="Book Antiqua" w:hAnsi="Book Antiqua" w:cs="Times New Roman"/>
          <w:sz w:val="24"/>
          <w:szCs w:val="24"/>
        </w:rPr>
        <w:instrText xml:space="preserve"> ADDIN EN.CITE.DATA </w:instrText>
      </w:r>
      <w:r w:rsidR="006D01A6" w:rsidRPr="001226B4">
        <w:rPr>
          <w:rFonts w:ascii="Book Antiqua" w:hAnsi="Book Antiqua" w:cs="Times New Roman"/>
          <w:sz w:val="24"/>
          <w:szCs w:val="24"/>
        </w:rPr>
      </w:r>
      <w:r w:rsidR="006D01A6" w:rsidRPr="001226B4">
        <w:rPr>
          <w:rFonts w:ascii="Book Antiqua" w:hAnsi="Book Antiqua" w:cs="Times New Roman"/>
          <w:sz w:val="24"/>
          <w:szCs w:val="24"/>
        </w:rPr>
        <w:fldChar w:fldCharType="end"/>
      </w:r>
      <w:r w:rsidR="006D01A6" w:rsidRPr="001226B4">
        <w:rPr>
          <w:rFonts w:ascii="Book Antiqua" w:hAnsi="Book Antiqua" w:cs="Times New Roman"/>
          <w:sz w:val="24"/>
          <w:szCs w:val="24"/>
        </w:rPr>
      </w:r>
      <w:r w:rsidR="006D01A6" w:rsidRPr="001226B4">
        <w:rPr>
          <w:rFonts w:ascii="Book Antiqua" w:hAnsi="Book Antiqua" w:cs="Times New Roman"/>
          <w:sz w:val="24"/>
          <w:szCs w:val="24"/>
        </w:rPr>
        <w:fldChar w:fldCharType="separate"/>
      </w:r>
      <w:r w:rsidR="00F94B4C" w:rsidRPr="001226B4">
        <w:rPr>
          <w:rFonts w:ascii="Book Antiqua" w:hAnsi="Book Antiqua" w:cs="Times New Roman"/>
          <w:sz w:val="24"/>
          <w:szCs w:val="24"/>
          <w:vertAlign w:val="superscript"/>
        </w:rPr>
        <w:t>[5,</w:t>
      </w:r>
      <w:r w:rsidR="006D01A6" w:rsidRPr="001226B4">
        <w:rPr>
          <w:rFonts w:ascii="Book Antiqua" w:hAnsi="Book Antiqua" w:cs="Times New Roman"/>
          <w:sz w:val="24"/>
          <w:szCs w:val="24"/>
          <w:vertAlign w:val="superscript"/>
        </w:rPr>
        <w:t>22]</w:t>
      </w:r>
      <w:r w:rsidR="006D01A6" w:rsidRPr="001226B4">
        <w:rPr>
          <w:rFonts w:ascii="Book Antiqua" w:hAnsi="Book Antiqua" w:cs="Times New Roman"/>
          <w:sz w:val="24"/>
          <w:szCs w:val="24"/>
        </w:rPr>
        <w:fldChar w:fldCharType="end"/>
      </w:r>
      <w:r w:rsidR="00F94B4C" w:rsidRPr="001226B4">
        <w:rPr>
          <w:rFonts w:ascii="Book Antiqua" w:hAnsi="Book Antiqua" w:cs="Times New Roman"/>
          <w:sz w:val="24"/>
          <w:szCs w:val="24"/>
        </w:rPr>
        <w:t>.</w:t>
      </w:r>
      <w:r w:rsidR="00F8154D" w:rsidRPr="001226B4">
        <w:rPr>
          <w:rFonts w:ascii="Book Antiqua" w:hAnsi="Book Antiqua" w:cs="Times New Roman"/>
          <w:sz w:val="24"/>
          <w:szCs w:val="24"/>
        </w:rPr>
        <w:t xml:space="preserve"> </w:t>
      </w:r>
      <w:r w:rsidR="00263596" w:rsidRPr="001226B4">
        <w:rPr>
          <w:rFonts w:ascii="Book Antiqua" w:hAnsi="Book Antiqua" w:cs="Times New Roman"/>
          <w:sz w:val="24"/>
          <w:szCs w:val="24"/>
        </w:rPr>
        <w:t>Standard ME demonstrated that the depressed-type EGC ha</w:t>
      </w:r>
      <w:r w:rsidR="00251BF1" w:rsidRPr="001226B4">
        <w:rPr>
          <w:rFonts w:ascii="Book Antiqua" w:hAnsi="Book Antiqua" w:cs="Times New Roman"/>
          <w:sz w:val="24"/>
          <w:szCs w:val="24"/>
        </w:rPr>
        <w:t>d</w:t>
      </w:r>
      <w:r w:rsidR="00263596" w:rsidRPr="001226B4">
        <w:rPr>
          <w:rFonts w:ascii="Book Antiqua" w:hAnsi="Book Antiqua" w:cs="Times New Roman"/>
          <w:sz w:val="24"/>
          <w:szCs w:val="24"/>
        </w:rPr>
        <w:t xml:space="preserve"> a finer</w:t>
      </w:r>
      <w:r w:rsidRPr="001226B4">
        <w:rPr>
          <w:rFonts w:ascii="Book Antiqua" w:hAnsi="Book Antiqua" w:cs="Times New Roman"/>
          <w:sz w:val="24"/>
          <w:szCs w:val="24"/>
        </w:rPr>
        <w:t>-</w:t>
      </w:r>
      <w:r w:rsidR="00263596" w:rsidRPr="001226B4">
        <w:rPr>
          <w:rFonts w:ascii="Book Antiqua" w:hAnsi="Book Antiqua" w:cs="Times New Roman"/>
          <w:sz w:val="24"/>
          <w:szCs w:val="24"/>
        </w:rPr>
        <w:t>pit pattern</w:t>
      </w:r>
      <w:r w:rsidR="00251BF1" w:rsidRPr="001226B4">
        <w:rPr>
          <w:rFonts w:ascii="Book Antiqua" w:hAnsi="Book Antiqua" w:cs="Times New Roman"/>
          <w:sz w:val="24"/>
          <w:szCs w:val="24"/>
        </w:rPr>
        <w:t>,</w:t>
      </w:r>
      <w:r w:rsidR="00263596" w:rsidRPr="001226B4">
        <w:rPr>
          <w:rFonts w:ascii="Book Antiqua" w:hAnsi="Book Antiqua" w:cs="Times New Roman"/>
          <w:sz w:val="24"/>
          <w:szCs w:val="24"/>
        </w:rPr>
        <w:t xml:space="preserve"> </w:t>
      </w:r>
      <w:r w:rsidRPr="001226B4">
        <w:rPr>
          <w:rFonts w:ascii="Book Antiqua" w:hAnsi="Book Antiqua" w:cs="Times New Roman"/>
          <w:sz w:val="24"/>
          <w:szCs w:val="24"/>
        </w:rPr>
        <w:t xml:space="preserve">characterized by </w:t>
      </w:r>
      <w:r w:rsidR="00263596" w:rsidRPr="001226B4">
        <w:rPr>
          <w:rFonts w:ascii="Book Antiqua" w:hAnsi="Book Antiqua" w:cs="Times New Roman"/>
          <w:sz w:val="24"/>
          <w:szCs w:val="24"/>
        </w:rPr>
        <w:t>the destruction or disappearanc</w:t>
      </w:r>
      <w:r w:rsidR="00F94B4C" w:rsidRPr="001226B4">
        <w:rPr>
          <w:rFonts w:ascii="Book Antiqua" w:hAnsi="Book Antiqua" w:cs="Times New Roman"/>
          <w:sz w:val="24"/>
          <w:szCs w:val="24"/>
        </w:rPr>
        <w:t>e of the mucosal microstructure</w:t>
      </w:r>
      <w:r w:rsidR="006D01A6" w:rsidRPr="001226B4">
        <w:rPr>
          <w:rFonts w:ascii="Book Antiqua" w:hAnsi="Book Antiqua" w:cs="Times New Roman"/>
          <w:sz w:val="24"/>
          <w:szCs w:val="24"/>
        </w:rPr>
        <w:fldChar w:fldCharType="begin"/>
      </w:r>
      <w:r w:rsidR="006D01A6" w:rsidRPr="001226B4">
        <w:rPr>
          <w:rFonts w:ascii="Book Antiqua" w:hAnsi="Book Antiqua" w:cs="Times New Roman"/>
          <w:sz w:val="24"/>
          <w:szCs w:val="24"/>
        </w:rPr>
        <w:instrText xml:space="preserve"> ADDIN EN.CITE &lt;EndNote&gt;&lt;Cite&gt;&lt;Author&gt;Tajiri&lt;/Author&gt;&lt;Year&gt;2002&lt;/Year&gt;&lt;RecNum&gt;27&lt;/RecNum&gt;&lt;DisplayText&gt;&lt;style face="superscript"&gt;[2]&lt;/style&gt;&lt;/DisplayText&gt;&lt;record&gt;&lt;rec-number&gt;27&lt;/rec-number&gt;&lt;foreign-keys&gt;&lt;key app="EN" db-id="atzpf0pf7wv2v0ezfs5vvwfh590zfetvaee0" timestamp="1379055755"&gt;27&lt;/key&gt;&lt;/foreign-keys&gt;&lt;ref-type name="Journal Article"&gt;17&lt;/ref-type&gt;&lt;contributors&gt;&lt;authors&gt;&lt;author&gt;Tajiri, H.&lt;/author&gt;&lt;author&gt;Doi, T.&lt;/author&gt;&lt;author&gt;Endo, H.&lt;/author&gt;&lt;author&gt;Nishina, T.&lt;/author&gt;&lt;author&gt;Terao, T.&lt;/author&gt;&lt;author&gt;Hyodo, I.&lt;/author&gt;&lt;author&gt;Matsuda, K.&lt;/author&gt;&lt;author&gt;Yagi, K.&lt;/author&gt;&lt;/authors&gt;&lt;/contributors&gt;&lt;auth-address&gt;Department of Internal Medicine, National Shikoku Cancer Center, Ehime, Japan. tajiri@jikei.ac.jp&lt;/auth-address&gt;&lt;titles&gt;&lt;title&gt;Routine endoscopy using a magnifying endoscope for gastric cancer diagnosis&lt;/title&gt;&lt;secondary-title&gt;Endoscopy&lt;/secondary-title&gt;&lt;/titles&gt;&lt;periodical&gt;&lt;full-title&gt;Endoscopy&lt;/full-title&gt;&lt;/periodical&gt;&lt;pages&gt;772-7&lt;/pages&gt;&lt;volume&gt;34&lt;/volume&gt;&lt;number&gt;10&lt;/number&gt;&lt;edition&gt;2002/09/24&lt;/edition&gt;&lt;keywords&gt;&lt;keyword&gt;Gastric Mucosa/*pathology&lt;/keyword&gt;&lt;keyword&gt;Gastroscopes&lt;/keyword&gt;&lt;keyword&gt;Gastroscopy/*methods&lt;/keyword&gt;&lt;keyword&gt;Humans&lt;/keyword&gt;&lt;keyword&gt;*Image Enhancement&lt;/keyword&gt;&lt;keyword&gt;Sensitivity and Specificity&lt;/keyword&gt;&lt;keyword&gt;Stomach Neoplasms/*diagnosis&lt;/keyword&gt;&lt;/keywords&gt;&lt;dates&gt;&lt;year&gt;2002&lt;/year&gt;&lt;pub-dates&gt;&lt;date&gt;Oct&lt;/date&gt;&lt;/pub-dates&gt;&lt;/dates&gt;&lt;isbn&gt;0013-726X (Print)&amp;#xD;0013-726X (Linking)&lt;/isbn&gt;&lt;accession-num&gt;12244497&lt;/accession-num&gt;&lt;urls&gt;&lt;related-urls&gt;&lt;url&gt;http://www.ncbi.nlm.nih.gov/entrez/query.fcgi?cmd=Retrieve&amp;amp;db=PubMed&amp;amp;dopt=Citation&amp;amp;list_uids=12244497&lt;/url&gt;&lt;/related-urls&gt;&lt;/urls&gt;&lt;electronic-resource-num&gt;10.1055/s-2002-34267&lt;/electronic-resource-num&gt;&lt;language&gt;eng&lt;/language&gt;&lt;/record&gt;&lt;/Cite&gt;&lt;/EndNote&gt;</w:instrText>
      </w:r>
      <w:r w:rsidR="006D01A6" w:rsidRPr="001226B4">
        <w:rPr>
          <w:rFonts w:ascii="Book Antiqua" w:hAnsi="Book Antiqua" w:cs="Times New Roman"/>
          <w:sz w:val="24"/>
          <w:szCs w:val="24"/>
        </w:rPr>
        <w:fldChar w:fldCharType="separate"/>
      </w:r>
      <w:r w:rsidR="006D01A6" w:rsidRPr="001226B4">
        <w:rPr>
          <w:rFonts w:ascii="Book Antiqua" w:hAnsi="Book Antiqua" w:cs="Times New Roman"/>
          <w:sz w:val="24"/>
          <w:szCs w:val="24"/>
          <w:vertAlign w:val="superscript"/>
        </w:rPr>
        <w:t>[2]</w:t>
      </w:r>
      <w:r w:rsidR="006D01A6" w:rsidRPr="001226B4">
        <w:rPr>
          <w:rFonts w:ascii="Book Antiqua" w:hAnsi="Book Antiqua" w:cs="Times New Roman"/>
          <w:sz w:val="24"/>
          <w:szCs w:val="24"/>
        </w:rPr>
        <w:fldChar w:fldCharType="end"/>
      </w:r>
      <w:r w:rsidR="00F94B4C" w:rsidRPr="001226B4">
        <w:rPr>
          <w:rFonts w:ascii="Book Antiqua" w:hAnsi="Book Antiqua" w:cs="Times New Roman"/>
          <w:sz w:val="24"/>
          <w:szCs w:val="24"/>
        </w:rPr>
        <w:t>.</w:t>
      </w:r>
      <w:r w:rsidR="00263596" w:rsidRPr="001226B4">
        <w:rPr>
          <w:rFonts w:ascii="Book Antiqua" w:hAnsi="Book Antiqua" w:cs="Times New Roman"/>
          <w:sz w:val="24"/>
          <w:szCs w:val="24"/>
        </w:rPr>
        <w:t xml:space="preserve"> Otsuka</w:t>
      </w:r>
      <w:r w:rsidR="004867BB" w:rsidRPr="001226B4">
        <w:rPr>
          <w:rFonts w:ascii="Book Antiqua" w:hAnsi="Book Antiqua" w:cs="Times New Roman"/>
          <w:sz w:val="24"/>
          <w:szCs w:val="24"/>
        </w:rPr>
        <w:t xml:space="preserve"> </w:t>
      </w:r>
      <w:r w:rsidR="004867BB" w:rsidRPr="001226B4">
        <w:rPr>
          <w:rFonts w:ascii="Book Antiqua" w:hAnsi="Book Antiqua" w:cs="Times New Roman"/>
          <w:i/>
          <w:sz w:val="24"/>
          <w:szCs w:val="24"/>
        </w:rPr>
        <w:t>et al</w:t>
      </w:r>
      <w:r w:rsidR="00195F87" w:rsidRPr="001226B4">
        <w:rPr>
          <w:rFonts w:ascii="Book Antiqua" w:hAnsi="Book Antiqua" w:cs="Times New Roman"/>
          <w:sz w:val="24"/>
          <w:szCs w:val="24"/>
        </w:rPr>
        <w:fldChar w:fldCharType="begin"/>
      </w:r>
      <w:r w:rsidR="00195F87" w:rsidRPr="001226B4">
        <w:rPr>
          <w:rFonts w:ascii="Book Antiqua" w:hAnsi="Book Antiqua" w:cs="Times New Roman"/>
          <w:sz w:val="24"/>
          <w:szCs w:val="24"/>
        </w:rPr>
        <w:instrText xml:space="preserve"> ADDIN EN.CITE &lt;EndNote&gt;&lt;Cite&gt;&lt;Author&gt;Otsuka&lt;/Author&gt;&lt;Year&gt;2004&lt;/Year&gt;&lt;RecNum&gt;29&lt;/RecNum&gt;&lt;DisplayText&gt;&lt;style face="superscript"&gt;[22]&lt;/style&gt;&lt;/DisplayText&gt;&lt;record&gt;&lt;rec-number&gt;29&lt;/rec-number&gt;&lt;foreign-keys&gt;&lt;key app="EN" db-id="atzpf0pf7wv2v0ezfs5vvwfh590zfetvaee0" timestamp="1379056420"&gt;29&lt;/key&gt;&lt;/foreign-keys&gt;&lt;ref-type name="Journal Article"&gt;17&lt;/ref-type&gt;&lt;contributors&gt;&lt;authors&gt;&lt;author&gt;Otsuka, Y.&lt;/author&gt;&lt;author&gt;Niwa, Y.&lt;/author&gt;&lt;author&gt;Ohmiya, N.&lt;/author&gt;&lt;author&gt;Ando, N.&lt;/author&gt;&lt;author&gt;Ohashi, A.&lt;/author&gt;&lt;author&gt;Hirooka, Y.&lt;/author&gt;&lt;author&gt;Goto, H.&lt;/author&gt;&lt;/authors&gt;&lt;/contributors&gt;&lt;auth-address&gt;Department of Internal Medicine, Nagoya University School of Medicine, Nagoya, Japan.&lt;/auth-address&gt;&lt;titles&gt;&lt;title&gt;Usefulness of magnifying endoscopy in the diagnosis of early gastric cancer&lt;/title&gt;&lt;secondary-title&gt;Endoscopy&lt;/secondary-title&gt;&lt;/titles&gt;&lt;periodical&gt;&lt;full-title&gt;Endoscopy&lt;/full-title&gt;&lt;/periodical&gt;&lt;pages&gt;165-9&lt;/pages&gt;&lt;volume&gt;36&lt;/volume&gt;&lt;number&gt;2&lt;/number&gt;&lt;edition&gt;2004/02/07&lt;/edition&gt;&lt;keywords&gt;&lt;keyword&gt;Adenocarcinoma/*pathology/surgery&lt;/keyword&gt;&lt;keyword&gt;*Endoscopy, Digestive System/methods&lt;/keyword&gt;&lt;keyword&gt;Gastric Mucosa/*pathology&lt;/keyword&gt;&lt;keyword&gt;Humans&lt;/keyword&gt;&lt;keyword&gt;*Image Enhancement&lt;/keyword&gt;&lt;keyword&gt;Male&lt;/keyword&gt;&lt;keyword&gt;Middle Aged&lt;/keyword&gt;&lt;keyword&gt;Neoplasm Recurrence, Local/pathology&lt;/keyword&gt;&lt;keyword&gt;Stomach Neoplasms/*pathology/surgery&lt;/keyword&gt;&lt;keyword&gt;Video Recording&lt;/keyword&gt;&lt;/keywords&gt;&lt;dates&gt;&lt;year&gt;2004&lt;/year&gt;&lt;pub-dates&gt;&lt;date&gt;Feb&lt;/date&gt;&lt;/pub-dates&gt;&lt;/dates&gt;&lt;isbn&gt;0013-726X (Print)&amp;#xD;0013-726X (Linking)&lt;/isbn&gt;&lt;accession-num&gt;14765314&lt;/accession-num&gt;&lt;urls&gt;&lt;related-urls&gt;&lt;url&gt;http://www.ncbi.nlm.nih.gov/entrez/query.fcgi?cmd=Retrieve&amp;amp;db=PubMed&amp;amp;dopt=Citation&amp;amp;list_uids=14765314&lt;/url&gt;&lt;/related-urls&gt;&lt;/urls&gt;&lt;electronic-resource-num&gt;10.1055/s-2004-814184&lt;/electronic-resource-num&gt;&lt;language&gt;eng&lt;/language&gt;&lt;/record&gt;&lt;/Cite&gt;&lt;/EndNote&gt;</w:instrText>
      </w:r>
      <w:r w:rsidR="00195F87" w:rsidRPr="001226B4">
        <w:rPr>
          <w:rFonts w:ascii="Book Antiqua" w:hAnsi="Book Antiqua" w:cs="Times New Roman"/>
          <w:sz w:val="24"/>
          <w:szCs w:val="24"/>
        </w:rPr>
        <w:fldChar w:fldCharType="separate"/>
      </w:r>
      <w:r w:rsidR="00195F87" w:rsidRPr="001226B4">
        <w:rPr>
          <w:rFonts w:ascii="Book Antiqua" w:hAnsi="Book Antiqua" w:cs="Times New Roman"/>
          <w:sz w:val="24"/>
          <w:szCs w:val="24"/>
          <w:vertAlign w:val="superscript"/>
        </w:rPr>
        <w:t>[22]</w:t>
      </w:r>
      <w:r w:rsidR="00195F87" w:rsidRPr="001226B4">
        <w:rPr>
          <w:rFonts w:ascii="Book Antiqua" w:hAnsi="Book Antiqua" w:cs="Times New Roman"/>
          <w:sz w:val="24"/>
          <w:szCs w:val="24"/>
        </w:rPr>
        <w:fldChar w:fldCharType="end"/>
      </w:r>
      <w:r w:rsidR="00077756" w:rsidRPr="001226B4">
        <w:rPr>
          <w:rFonts w:ascii="Book Antiqua" w:hAnsi="Book Antiqua" w:cs="Times New Roman"/>
          <w:sz w:val="24"/>
          <w:szCs w:val="24"/>
        </w:rPr>
        <w:t xml:space="preserve"> classified MS </w:t>
      </w:r>
      <w:r w:rsidR="001D0BC4" w:rsidRPr="001226B4">
        <w:rPr>
          <w:rFonts w:ascii="Book Antiqua" w:hAnsi="Book Antiqua" w:cs="Times New Roman"/>
          <w:sz w:val="24"/>
          <w:szCs w:val="24"/>
        </w:rPr>
        <w:t xml:space="preserve">patterns of gastric </w:t>
      </w:r>
      <w:r w:rsidR="0070011D" w:rsidRPr="001226B4">
        <w:rPr>
          <w:rFonts w:ascii="Book Antiqua" w:hAnsi="Book Antiqua" w:cs="Times New Roman"/>
          <w:sz w:val="24"/>
          <w:szCs w:val="24"/>
        </w:rPr>
        <w:t>cancer</w:t>
      </w:r>
      <w:r w:rsidR="001D0BC4" w:rsidRPr="001226B4">
        <w:rPr>
          <w:rFonts w:ascii="Book Antiqua" w:hAnsi="Book Antiqua" w:cs="Times New Roman"/>
          <w:sz w:val="24"/>
          <w:szCs w:val="24"/>
        </w:rPr>
        <w:t>s</w:t>
      </w:r>
      <w:r w:rsidR="002301E7" w:rsidRPr="001226B4">
        <w:rPr>
          <w:rFonts w:ascii="Book Antiqua" w:hAnsi="Book Antiqua" w:cs="Times New Roman"/>
          <w:sz w:val="24"/>
          <w:szCs w:val="24"/>
        </w:rPr>
        <w:t xml:space="preserve"> as evaluated</w:t>
      </w:r>
      <w:r w:rsidR="00F8154D" w:rsidRPr="001226B4">
        <w:rPr>
          <w:rFonts w:ascii="Book Antiqua" w:hAnsi="Book Antiqua" w:cs="Times New Roman"/>
          <w:sz w:val="24"/>
          <w:szCs w:val="24"/>
        </w:rPr>
        <w:t xml:space="preserve"> </w:t>
      </w:r>
      <w:r w:rsidR="002301E7" w:rsidRPr="001226B4">
        <w:rPr>
          <w:rFonts w:ascii="Book Antiqua" w:hAnsi="Book Antiqua" w:cs="Times New Roman"/>
          <w:sz w:val="24"/>
          <w:szCs w:val="24"/>
        </w:rPr>
        <w:t xml:space="preserve">by ME </w:t>
      </w:r>
      <w:r w:rsidR="001D0BC4" w:rsidRPr="001226B4">
        <w:rPr>
          <w:rFonts w:ascii="Book Antiqua" w:hAnsi="Book Antiqua" w:cs="Times New Roman"/>
          <w:sz w:val="24"/>
          <w:szCs w:val="24"/>
        </w:rPr>
        <w:t xml:space="preserve">into </w:t>
      </w:r>
      <w:r w:rsidR="008010FE" w:rsidRPr="001226B4">
        <w:rPr>
          <w:rFonts w:ascii="Book Antiqua" w:hAnsi="Book Antiqua" w:cs="Times New Roman"/>
          <w:sz w:val="24"/>
          <w:szCs w:val="24"/>
        </w:rPr>
        <w:t xml:space="preserve">the </w:t>
      </w:r>
      <w:r w:rsidR="005D5FAE" w:rsidRPr="001226B4">
        <w:rPr>
          <w:rFonts w:ascii="Book Antiqua" w:hAnsi="Book Antiqua" w:cs="Times New Roman"/>
          <w:sz w:val="24"/>
          <w:szCs w:val="24"/>
        </w:rPr>
        <w:t>following</w:t>
      </w:r>
      <w:r w:rsidR="008010FE" w:rsidRPr="001226B4">
        <w:rPr>
          <w:rFonts w:ascii="Book Antiqua" w:hAnsi="Book Antiqua" w:cs="Times New Roman"/>
          <w:sz w:val="24"/>
          <w:szCs w:val="24"/>
        </w:rPr>
        <w:t xml:space="preserve"> three patterns</w:t>
      </w:r>
      <w:r w:rsidR="001D0BC4" w:rsidRPr="001226B4">
        <w:rPr>
          <w:rFonts w:ascii="Book Antiqua" w:hAnsi="Book Antiqua" w:cs="Times New Roman"/>
          <w:sz w:val="24"/>
          <w:szCs w:val="24"/>
        </w:rPr>
        <w:t xml:space="preserve">: small </w:t>
      </w:r>
      <w:r w:rsidR="00DC05D5" w:rsidRPr="001226B4">
        <w:rPr>
          <w:rFonts w:ascii="Book Antiqua" w:hAnsi="Book Antiqua" w:cs="Times New Roman"/>
          <w:sz w:val="24"/>
          <w:szCs w:val="24"/>
        </w:rPr>
        <w:t xml:space="preserve">and </w:t>
      </w:r>
      <w:r w:rsidR="001D0BC4" w:rsidRPr="001226B4">
        <w:rPr>
          <w:rFonts w:ascii="Book Antiqua" w:hAnsi="Book Antiqua" w:cs="Times New Roman"/>
          <w:sz w:val="24"/>
          <w:szCs w:val="24"/>
        </w:rPr>
        <w:t>regular patterns of sul</w:t>
      </w:r>
      <w:r w:rsidR="00E44F0F" w:rsidRPr="001226B4">
        <w:rPr>
          <w:rFonts w:ascii="Book Antiqua" w:hAnsi="Book Antiqua" w:cs="Times New Roman"/>
          <w:sz w:val="24"/>
          <w:szCs w:val="24"/>
        </w:rPr>
        <w:t xml:space="preserve">ci </w:t>
      </w:r>
      <w:r w:rsidR="001D0BC4" w:rsidRPr="001226B4">
        <w:rPr>
          <w:rFonts w:ascii="Book Antiqua" w:hAnsi="Book Antiqua" w:cs="Times New Roman"/>
          <w:sz w:val="24"/>
          <w:szCs w:val="24"/>
        </w:rPr>
        <w:t>and ridges</w:t>
      </w:r>
      <w:r w:rsidR="00251BF1" w:rsidRPr="001226B4">
        <w:rPr>
          <w:rFonts w:ascii="Book Antiqua" w:hAnsi="Book Antiqua" w:cs="Times New Roman"/>
          <w:sz w:val="24"/>
          <w:szCs w:val="24"/>
        </w:rPr>
        <w:t>;</w:t>
      </w:r>
      <w:r w:rsidR="001D0BC4" w:rsidRPr="001226B4">
        <w:rPr>
          <w:rFonts w:ascii="Book Antiqua" w:hAnsi="Book Antiqua" w:cs="Times New Roman"/>
          <w:sz w:val="24"/>
          <w:szCs w:val="24"/>
        </w:rPr>
        <w:t xml:space="preserve"> </w:t>
      </w:r>
      <w:r w:rsidR="008010FE" w:rsidRPr="001226B4">
        <w:rPr>
          <w:rFonts w:ascii="Book Antiqua" w:hAnsi="Book Antiqua" w:cs="Times New Roman"/>
          <w:sz w:val="24"/>
          <w:szCs w:val="24"/>
        </w:rPr>
        <w:t xml:space="preserve">an </w:t>
      </w:r>
      <w:r w:rsidR="001D0BC4" w:rsidRPr="001226B4">
        <w:rPr>
          <w:rFonts w:ascii="Book Antiqua" w:hAnsi="Book Antiqua" w:cs="Times New Roman"/>
          <w:sz w:val="24"/>
          <w:szCs w:val="24"/>
        </w:rPr>
        <w:t xml:space="preserve">irregular pattern of </w:t>
      </w:r>
      <w:r w:rsidR="00E44F0F" w:rsidRPr="001226B4">
        <w:rPr>
          <w:rFonts w:ascii="Book Antiqua" w:hAnsi="Book Antiqua" w:cs="Times New Roman"/>
          <w:sz w:val="24"/>
          <w:szCs w:val="24"/>
        </w:rPr>
        <w:t>sulci a</w:t>
      </w:r>
      <w:r w:rsidR="001D0BC4" w:rsidRPr="001226B4">
        <w:rPr>
          <w:rFonts w:ascii="Book Antiqua" w:hAnsi="Book Antiqua" w:cs="Times New Roman"/>
          <w:sz w:val="24"/>
          <w:szCs w:val="24"/>
        </w:rPr>
        <w:t>nd ridges</w:t>
      </w:r>
      <w:r w:rsidR="00251BF1" w:rsidRPr="001226B4">
        <w:rPr>
          <w:rFonts w:ascii="Book Antiqua" w:hAnsi="Book Antiqua" w:cs="Times New Roman"/>
          <w:sz w:val="24"/>
          <w:szCs w:val="24"/>
        </w:rPr>
        <w:t>;</w:t>
      </w:r>
      <w:r w:rsidR="00F94B4C" w:rsidRPr="001226B4">
        <w:rPr>
          <w:rFonts w:ascii="Book Antiqua" w:hAnsi="Book Antiqua" w:cs="Times New Roman"/>
          <w:sz w:val="24"/>
          <w:szCs w:val="24"/>
        </w:rPr>
        <w:t xml:space="preserve"> and </w:t>
      </w:r>
      <w:r w:rsidR="00251BF1" w:rsidRPr="001226B4">
        <w:rPr>
          <w:rFonts w:ascii="Book Antiqua" w:hAnsi="Book Antiqua" w:cs="Times New Roman"/>
          <w:sz w:val="24"/>
          <w:szCs w:val="24"/>
        </w:rPr>
        <w:t xml:space="preserve">a </w:t>
      </w:r>
      <w:r w:rsidR="00F94B4C" w:rsidRPr="001226B4">
        <w:rPr>
          <w:rFonts w:ascii="Book Antiqua" w:hAnsi="Book Antiqua" w:cs="Times New Roman"/>
          <w:sz w:val="24"/>
          <w:szCs w:val="24"/>
        </w:rPr>
        <w:t>lack of visible structure.</w:t>
      </w:r>
      <w:r w:rsidR="001D0BC4" w:rsidRPr="001226B4">
        <w:rPr>
          <w:rFonts w:ascii="Book Antiqua" w:hAnsi="Book Antiqua" w:cs="Times New Roman"/>
          <w:sz w:val="24"/>
          <w:szCs w:val="24"/>
        </w:rPr>
        <w:t xml:space="preserve"> </w:t>
      </w:r>
      <w:r w:rsidR="008010FE" w:rsidRPr="001226B4">
        <w:rPr>
          <w:rFonts w:ascii="Book Antiqua" w:hAnsi="Book Antiqua" w:cs="Times New Roman"/>
          <w:sz w:val="24"/>
          <w:szCs w:val="24"/>
        </w:rPr>
        <w:t>With regard to</w:t>
      </w:r>
      <w:r w:rsidR="00141A01" w:rsidRPr="001226B4">
        <w:rPr>
          <w:rFonts w:ascii="Book Antiqua" w:hAnsi="Book Antiqua" w:cs="Times New Roman"/>
          <w:sz w:val="24"/>
          <w:szCs w:val="24"/>
        </w:rPr>
        <w:t xml:space="preserve"> depressed-type EGC</w:t>
      </w:r>
      <w:r w:rsidR="0002359D" w:rsidRPr="001226B4">
        <w:rPr>
          <w:rFonts w:ascii="Book Antiqua" w:hAnsi="Book Antiqua" w:cs="Times New Roman"/>
          <w:sz w:val="24"/>
          <w:szCs w:val="24"/>
        </w:rPr>
        <w:t>s</w:t>
      </w:r>
      <w:r w:rsidR="00141A01" w:rsidRPr="001226B4">
        <w:rPr>
          <w:rFonts w:ascii="Book Antiqua" w:hAnsi="Book Antiqua" w:cs="Times New Roman"/>
          <w:sz w:val="24"/>
          <w:szCs w:val="24"/>
        </w:rPr>
        <w:t xml:space="preserve">, </w:t>
      </w:r>
      <w:r w:rsidR="0002359D" w:rsidRPr="001226B4">
        <w:rPr>
          <w:rFonts w:ascii="Book Antiqua" w:hAnsi="Book Antiqua" w:cs="Times New Roman"/>
          <w:sz w:val="24"/>
          <w:szCs w:val="24"/>
        </w:rPr>
        <w:t xml:space="preserve">the latter two patterns were more </w:t>
      </w:r>
      <w:r w:rsidR="0070011D" w:rsidRPr="001226B4">
        <w:rPr>
          <w:rFonts w:ascii="Book Antiqua" w:hAnsi="Book Antiqua" w:cs="Times New Roman"/>
          <w:sz w:val="24"/>
          <w:szCs w:val="24"/>
        </w:rPr>
        <w:t xml:space="preserve">frequently </w:t>
      </w:r>
      <w:r w:rsidR="005D5FAE" w:rsidRPr="001226B4">
        <w:rPr>
          <w:rFonts w:ascii="Book Antiqua" w:hAnsi="Book Antiqua" w:cs="Times New Roman"/>
          <w:sz w:val="24"/>
          <w:szCs w:val="24"/>
        </w:rPr>
        <w:t>associated w</w:t>
      </w:r>
      <w:r w:rsidR="0070011D" w:rsidRPr="001226B4">
        <w:rPr>
          <w:rFonts w:ascii="Book Antiqua" w:hAnsi="Book Antiqua" w:cs="Times New Roman"/>
          <w:sz w:val="24"/>
          <w:szCs w:val="24"/>
        </w:rPr>
        <w:t>i</w:t>
      </w:r>
      <w:r w:rsidR="005D5FAE" w:rsidRPr="001226B4">
        <w:rPr>
          <w:rFonts w:ascii="Book Antiqua" w:hAnsi="Book Antiqua" w:cs="Times New Roman"/>
          <w:sz w:val="24"/>
          <w:szCs w:val="24"/>
        </w:rPr>
        <w:t>th</w:t>
      </w:r>
      <w:r w:rsidR="0070011D" w:rsidRPr="001226B4">
        <w:rPr>
          <w:rFonts w:ascii="Book Antiqua" w:hAnsi="Book Antiqua" w:cs="Times New Roman"/>
          <w:sz w:val="24"/>
          <w:szCs w:val="24"/>
        </w:rPr>
        <w:t xml:space="preserve"> </w:t>
      </w:r>
      <w:r w:rsidR="006425FB" w:rsidRPr="001226B4">
        <w:rPr>
          <w:rFonts w:ascii="Book Antiqua" w:hAnsi="Book Antiqua" w:cs="Times New Roman"/>
          <w:sz w:val="24"/>
          <w:szCs w:val="24"/>
        </w:rPr>
        <w:t>un</w:t>
      </w:r>
      <w:r w:rsidR="0070011D" w:rsidRPr="001226B4">
        <w:rPr>
          <w:rFonts w:ascii="Book Antiqua" w:hAnsi="Book Antiqua" w:cs="Times New Roman"/>
          <w:sz w:val="24"/>
          <w:szCs w:val="24"/>
        </w:rPr>
        <w:t xml:space="preserve">differentiated </w:t>
      </w:r>
      <w:r w:rsidR="006E6226" w:rsidRPr="001226B4">
        <w:rPr>
          <w:rFonts w:ascii="Book Antiqua" w:hAnsi="Book Antiqua" w:cs="Times New Roman"/>
          <w:sz w:val="24"/>
          <w:szCs w:val="24"/>
        </w:rPr>
        <w:t>adeno</w:t>
      </w:r>
      <w:r w:rsidR="0070011D" w:rsidRPr="001226B4">
        <w:rPr>
          <w:rFonts w:ascii="Book Antiqua" w:hAnsi="Book Antiqua" w:cs="Times New Roman"/>
          <w:sz w:val="24"/>
          <w:szCs w:val="24"/>
        </w:rPr>
        <w:t>carcino</w:t>
      </w:r>
      <w:r w:rsidR="00141A01" w:rsidRPr="001226B4">
        <w:rPr>
          <w:rFonts w:ascii="Book Antiqua" w:hAnsi="Book Antiqua" w:cs="Times New Roman"/>
          <w:sz w:val="24"/>
          <w:szCs w:val="24"/>
        </w:rPr>
        <w:t>ma (14/18)</w:t>
      </w:r>
      <w:r w:rsidR="00471A4E" w:rsidRPr="001226B4">
        <w:rPr>
          <w:rFonts w:ascii="Book Antiqua" w:hAnsi="Book Antiqua" w:cs="Times New Roman"/>
          <w:sz w:val="24"/>
          <w:szCs w:val="24"/>
        </w:rPr>
        <w:t>,</w:t>
      </w:r>
      <w:r w:rsidR="00141A01" w:rsidRPr="001226B4">
        <w:rPr>
          <w:rFonts w:ascii="Book Antiqua" w:hAnsi="Book Antiqua" w:cs="Times New Roman"/>
          <w:sz w:val="24"/>
          <w:szCs w:val="24"/>
        </w:rPr>
        <w:t xml:space="preserve"> while</w:t>
      </w:r>
      <w:r w:rsidR="006425FB" w:rsidRPr="001226B4">
        <w:rPr>
          <w:rFonts w:ascii="Book Antiqua" w:hAnsi="Book Antiqua" w:cs="Times New Roman"/>
          <w:sz w:val="24"/>
          <w:szCs w:val="24"/>
        </w:rPr>
        <w:t xml:space="preserve"> </w:t>
      </w:r>
      <w:r w:rsidR="0002359D" w:rsidRPr="001226B4">
        <w:rPr>
          <w:rFonts w:ascii="Book Antiqua" w:hAnsi="Book Antiqua" w:cs="Times New Roman"/>
          <w:sz w:val="24"/>
          <w:szCs w:val="24"/>
        </w:rPr>
        <w:t xml:space="preserve">the former </w:t>
      </w:r>
      <w:r w:rsidR="005D5FAE" w:rsidRPr="001226B4">
        <w:rPr>
          <w:rFonts w:ascii="Book Antiqua" w:hAnsi="Book Antiqua" w:cs="Times New Roman"/>
          <w:sz w:val="24"/>
          <w:szCs w:val="24"/>
        </w:rPr>
        <w:t>pattern</w:t>
      </w:r>
      <w:r w:rsidR="0002359D" w:rsidRPr="001226B4">
        <w:rPr>
          <w:rFonts w:ascii="Book Antiqua" w:hAnsi="Book Antiqua" w:cs="Times New Roman"/>
          <w:sz w:val="24"/>
          <w:szCs w:val="24"/>
        </w:rPr>
        <w:t xml:space="preserve"> </w:t>
      </w:r>
      <w:r w:rsidR="006425FB" w:rsidRPr="001226B4">
        <w:rPr>
          <w:rFonts w:ascii="Book Antiqua" w:hAnsi="Book Antiqua" w:cs="Times New Roman"/>
          <w:sz w:val="24"/>
          <w:szCs w:val="24"/>
        </w:rPr>
        <w:t xml:space="preserve">was </w:t>
      </w:r>
      <w:r w:rsidR="0002359D" w:rsidRPr="001226B4">
        <w:rPr>
          <w:rFonts w:ascii="Book Antiqua" w:hAnsi="Book Antiqua" w:cs="Times New Roman"/>
          <w:sz w:val="24"/>
          <w:szCs w:val="24"/>
        </w:rPr>
        <w:t xml:space="preserve">more frequently </w:t>
      </w:r>
      <w:r w:rsidR="005D5FAE" w:rsidRPr="001226B4">
        <w:rPr>
          <w:rFonts w:ascii="Book Antiqua" w:hAnsi="Book Antiqua" w:cs="Times New Roman"/>
          <w:sz w:val="24"/>
          <w:szCs w:val="24"/>
        </w:rPr>
        <w:t>associated with</w:t>
      </w:r>
      <w:r w:rsidR="0070011D" w:rsidRPr="001226B4">
        <w:rPr>
          <w:rFonts w:ascii="Book Antiqua" w:hAnsi="Book Antiqua" w:cs="Times New Roman"/>
          <w:sz w:val="24"/>
          <w:szCs w:val="24"/>
        </w:rPr>
        <w:t xml:space="preserve"> </w:t>
      </w:r>
      <w:r w:rsidR="00141A01" w:rsidRPr="001226B4">
        <w:rPr>
          <w:rFonts w:ascii="Book Antiqua" w:hAnsi="Book Antiqua" w:cs="Times New Roman"/>
          <w:sz w:val="24"/>
          <w:szCs w:val="24"/>
        </w:rPr>
        <w:t xml:space="preserve">differentiated </w:t>
      </w:r>
      <w:r w:rsidR="006E6226" w:rsidRPr="001226B4">
        <w:rPr>
          <w:rFonts w:ascii="Book Antiqua" w:hAnsi="Book Antiqua" w:cs="Times New Roman"/>
          <w:sz w:val="24"/>
          <w:szCs w:val="24"/>
        </w:rPr>
        <w:t>adeno</w:t>
      </w:r>
      <w:r w:rsidR="00141A01" w:rsidRPr="001226B4">
        <w:rPr>
          <w:rFonts w:ascii="Book Antiqua" w:hAnsi="Book Antiqua" w:cs="Times New Roman"/>
          <w:sz w:val="24"/>
          <w:szCs w:val="24"/>
        </w:rPr>
        <w:t>carcinoma (22/45)</w:t>
      </w:r>
      <w:r w:rsidR="00F8154D" w:rsidRPr="001226B4">
        <w:rPr>
          <w:rFonts w:ascii="Book Antiqua" w:hAnsi="Book Antiqua" w:cs="Times New Roman"/>
          <w:sz w:val="24"/>
          <w:szCs w:val="24"/>
        </w:rPr>
        <w:t>.</w:t>
      </w:r>
      <w:r w:rsidR="00FC71BA" w:rsidRPr="001226B4">
        <w:rPr>
          <w:rFonts w:ascii="Book Antiqua" w:hAnsi="Book Antiqua" w:cs="Times New Roman"/>
          <w:sz w:val="24"/>
          <w:szCs w:val="24"/>
        </w:rPr>
        <w:t xml:space="preserve"> However, ME was not sufficient </w:t>
      </w:r>
      <w:r w:rsidR="00251BF1" w:rsidRPr="001226B4">
        <w:rPr>
          <w:rFonts w:ascii="Book Antiqua" w:hAnsi="Book Antiqua" w:cs="Times New Roman"/>
          <w:sz w:val="24"/>
          <w:szCs w:val="24"/>
        </w:rPr>
        <w:t xml:space="preserve">for </w:t>
      </w:r>
      <w:r w:rsidR="00FC71BA" w:rsidRPr="001226B4">
        <w:rPr>
          <w:rFonts w:ascii="Book Antiqua" w:hAnsi="Book Antiqua" w:cs="Times New Roman"/>
          <w:sz w:val="24"/>
          <w:szCs w:val="24"/>
        </w:rPr>
        <w:t>predict</w:t>
      </w:r>
      <w:r w:rsidR="00251BF1" w:rsidRPr="001226B4">
        <w:rPr>
          <w:rFonts w:ascii="Book Antiqua" w:hAnsi="Book Antiqua" w:cs="Times New Roman"/>
          <w:sz w:val="24"/>
          <w:szCs w:val="24"/>
        </w:rPr>
        <w:t>ing</w:t>
      </w:r>
      <w:r w:rsidR="00FC71BA" w:rsidRPr="001226B4">
        <w:rPr>
          <w:rFonts w:ascii="Book Antiqua" w:hAnsi="Book Antiqua" w:cs="Times New Roman"/>
          <w:sz w:val="24"/>
          <w:szCs w:val="24"/>
        </w:rPr>
        <w:t xml:space="preserve"> the histological type, because </w:t>
      </w:r>
      <w:r w:rsidR="005031FD" w:rsidRPr="001226B4">
        <w:rPr>
          <w:rFonts w:ascii="Book Antiqua" w:hAnsi="Book Antiqua" w:cs="Times New Roman"/>
          <w:sz w:val="24"/>
          <w:szCs w:val="24"/>
        </w:rPr>
        <w:t xml:space="preserve">23 </w:t>
      </w:r>
      <w:r w:rsidR="00251BF1" w:rsidRPr="001226B4">
        <w:rPr>
          <w:rFonts w:ascii="Book Antiqua" w:hAnsi="Book Antiqua" w:cs="Times New Roman"/>
          <w:sz w:val="24"/>
          <w:szCs w:val="24"/>
        </w:rPr>
        <w:t>of</w:t>
      </w:r>
      <w:r w:rsidR="005031FD" w:rsidRPr="001226B4">
        <w:rPr>
          <w:rFonts w:ascii="Book Antiqua" w:hAnsi="Book Antiqua" w:cs="Times New Roman"/>
          <w:sz w:val="24"/>
          <w:szCs w:val="24"/>
        </w:rPr>
        <w:t xml:space="preserve"> 45 </w:t>
      </w:r>
      <w:r w:rsidR="00251BF1" w:rsidRPr="001226B4">
        <w:rPr>
          <w:rFonts w:ascii="Book Antiqua" w:hAnsi="Book Antiqua" w:cs="Times New Roman"/>
          <w:sz w:val="24"/>
          <w:szCs w:val="24"/>
        </w:rPr>
        <w:t xml:space="preserve">lesions </w:t>
      </w:r>
      <w:r w:rsidR="005031FD" w:rsidRPr="001226B4">
        <w:rPr>
          <w:rFonts w:ascii="Book Antiqua" w:hAnsi="Book Antiqua" w:cs="Times New Roman"/>
          <w:sz w:val="24"/>
          <w:szCs w:val="24"/>
        </w:rPr>
        <w:t xml:space="preserve">were not </w:t>
      </w:r>
      <w:r w:rsidR="00251BF1" w:rsidRPr="001226B4">
        <w:rPr>
          <w:rFonts w:ascii="Book Antiqua" w:hAnsi="Book Antiqua" w:cs="Times New Roman"/>
          <w:sz w:val="24"/>
          <w:szCs w:val="24"/>
        </w:rPr>
        <w:t xml:space="preserve">adequately </w:t>
      </w:r>
      <w:r w:rsidR="005031FD" w:rsidRPr="001226B4">
        <w:rPr>
          <w:rFonts w:ascii="Book Antiqua" w:hAnsi="Book Antiqua" w:cs="Times New Roman"/>
          <w:sz w:val="24"/>
          <w:szCs w:val="24"/>
        </w:rPr>
        <w:t xml:space="preserve">diagnosed </w:t>
      </w:r>
      <w:r w:rsidR="00251BF1" w:rsidRPr="001226B4">
        <w:rPr>
          <w:rFonts w:ascii="Book Antiqua" w:hAnsi="Book Antiqua" w:cs="Times New Roman"/>
          <w:sz w:val="24"/>
          <w:szCs w:val="24"/>
        </w:rPr>
        <w:t>by</w:t>
      </w:r>
      <w:r w:rsidR="005031FD" w:rsidRPr="001226B4">
        <w:rPr>
          <w:rFonts w:ascii="Book Antiqua" w:hAnsi="Book Antiqua" w:cs="Times New Roman"/>
          <w:sz w:val="24"/>
          <w:szCs w:val="24"/>
        </w:rPr>
        <w:t xml:space="preserve"> histological type. </w:t>
      </w:r>
      <w:r w:rsidR="00F8154D" w:rsidRPr="001226B4">
        <w:rPr>
          <w:rFonts w:ascii="Book Antiqua" w:hAnsi="Book Antiqua" w:cs="Times New Roman"/>
          <w:sz w:val="24"/>
          <w:szCs w:val="24"/>
        </w:rPr>
        <w:lastRenderedPageBreak/>
        <w:t xml:space="preserve">Furthermore, </w:t>
      </w:r>
      <w:r w:rsidR="001D0BC4" w:rsidRPr="001226B4">
        <w:rPr>
          <w:rFonts w:ascii="Book Antiqua" w:hAnsi="Book Antiqua" w:cs="Times New Roman"/>
          <w:sz w:val="24"/>
          <w:szCs w:val="24"/>
        </w:rPr>
        <w:t xml:space="preserve">Tanaka </w:t>
      </w:r>
      <w:r w:rsidR="001D0BC4" w:rsidRPr="001226B4">
        <w:rPr>
          <w:rFonts w:ascii="Book Antiqua" w:hAnsi="Book Antiqua" w:cs="Times New Roman"/>
          <w:i/>
          <w:sz w:val="24"/>
          <w:szCs w:val="24"/>
        </w:rPr>
        <w:t>et al</w:t>
      </w:r>
      <w:r w:rsidR="00195F87" w:rsidRPr="001226B4">
        <w:rPr>
          <w:rFonts w:ascii="Book Antiqua" w:hAnsi="Book Antiqua" w:cs="Times New Roman"/>
          <w:sz w:val="24"/>
          <w:szCs w:val="24"/>
        </w:rPr>
        <w:fldChar w:fldCharType="begin"/>
      </w:r>
      <w:r w:rsidR="00195F87" w:rsidRPr="001226B4">
        <w:rPr>
          <w:rFonts w:ascii="Book Antiqua" w:hAnsi="Book Antiqua" w:cs="Times New Roman"/>
          <w:sz w:val="24"/>
          <w:szCs w:val="24"/>
        </w:rPr>
        <w:instrText xml:space="preserve"> ADDIN EN.CITE &lt;EndNote&gt;&lt;Cite&gt;&lt;Author&gt;Tanaka&lt;/Author&gt;&lt;Year&gt;2006&lt;/Year&gt;&lt;RecNum&gt;3&lt;/RecNum&gt;&lt;DisplayText&gt;&lt;style face="superscript"&gt;[5]&lt;/style&gt;&lt;/DisplayText&gt;&lt;record&gt;&lt;rec-number&gt;3&lt;/rec-number&gt;&lt;foreign-keys&gt;&lt;key app="EN" db-id="atzpf0pf7wv2v0ezfs5vvwfh590zfetvaee0" timestamp="1379048323"&gt;3&lt;/key&gt;&lt;/foreign-keys&gt;&lt;ref-type name="Journal Article"&gt;17&lt;/ref-type&gt;&lt;contributors&gt;&lt;authors&gt;&lt;author&gt;Tanaka, K.&lt;/author&gt;&lt;author&gt;Toyoda, H.&lt;/author&gt;&lt;author&gt;Kadowaki, S.&lt;/author&gt;&lt;author&gt;Kosaka, R.&lt;/author&gt;&lt;author&gt;Shiraishi, T.&lt;/author&gt;&lt;author&gt;Imoto, I.&lt;/author&gt;&lt;author&gt;Shiku, H.&lt;/author&gt;&lt;author&gt;Adachi, Y.&lt;/author&gt;&lt;/authors&gt;&lt;/contributors&gt;&lt;auth-address&gt;Department of Endoscopic Medicine, Mie University School of Medicine, 2-174 Edobashi, Tsu 514-8507, Japan.&lt;/auth-address&gt;&lt;titles&gt;&lt;title&gt;Features of early gastric cancer and gastric adenoma by enhanced-magnification endoscopy&lt;/title&gt;&lt;secondary-title&gt;J Gastroenterol&lt;/secondary-title&gt;&lt;/titles&gt;&lt;periodical&gt;&lt;full-title&gt;J Gastroenterol&lt;/full-title&gt;&lt;/periodical&gt;&lt;pages&gt;332-8&lt;/pages&gt;&lt;volume&gt;41&lt;/volume&gt;&lt;number&gt;4&lt;/number&gt;&lt;edition&gt;2006/06/03&lt;/edition&gt;&lt;keywords&gt;&lt;keyword&gt;Adenoma/*pathology&lt;/keyword&gt;&lt;keyword&gt;Biopsy&lt;/keyword&gt;&lt;keyword&gt;Carcinoma/*pathology&lt;/keyword&gt;&lt;keyword&gt;Diagnosis, Differential&lt;/keyword&gt;&lt;keyword&gt;Endoscopy, Gastrointestinal/*methods&lt;/keyword&gt;&lt;keyword&gt;Follow-Up Studies&lt;/keyword&gt;&lt;keyword&gt;Humans&lt;/keyword&gt;&lt;keyword&gt;*Image Enhancement&lt;/keyword&gt;&lt;keyword&gt;Neoplasm Staging&lt;/keyword&gt;&lt;keyword&gt;Prospective Studies&lt;/keyword&gt;&lt;keyword&gt;Stomach Neoplasms/*pathology&lt;/keyword&gt;&lt;keyword&gt;Video Recording&lt;/keyword&gt;&lt;/keywords&gt;&lt;dates&gt;&lt;year&gt;2006&lt;/year&gt;&lt;pub-dates&gt;&lt;date&gt;Apr&lt;/date&gt;&lt;/pub-dates&gt;&lt;/dates&gt;&lt;isbn&gt;0944-1174 (Print)&amp;#xD;0944-1174 (Linking)&lt;/isbn&gt;&lt;accession-num&gt;16741612&lt;/accession-num&gt;&lt;urls&gt;&lt;related-urls&gt;&lt;url&gt;http://www.ncbi.nlm.nih.gov/entrez/query.fcgi?cmd=Retrieve&amp;amp;db=PubMed&amp;amp;dopt=Citation&amp;amp;list_uids=16741612&lt;/url&gt;&lt;/related-urls&gt;&lt;/urls&gt;&lt;electronic-resource-num&gt;10.1007/s00535-005-1760-3&lt;/electronic-resource-num&gt;&lt;language&gt;eng&lt;/language&gt;&lt;/record&gt;&lt;/Cite&gt;&lt;/EndNote&gt;</w:instrText>
      </w:r>
      <w:r w:rsidR="00195F87" w:rsidRPr="001226B4">
        <w:rPr>
          <w:rFonts w:ascii="Book Antiqua" w:hAnsi="Book Antiqua" w:cs="Times New Roman"/>
          <w:sz w:val="24"/>
          <w:szCs w:val="24"/>
        </w:rPr>
        <w:fldChar w:fldCharType="separate"/>
      </w:r>
      <w:r w:rsidR="00195F87" w:rsidRPr="001226B4">
        <w:rPr>
          <w:rFonts w:ascii="Book Antiqua" w:hAnsi="Book Antiqua" w:cs="Times New Roman"/>
          <w:sz w:val="24"/>
          <w:szCs w:val="24"/>
          <w:vertAlign w:val="superscript"/>
        </w:rPr>
        <w:t>[5]</w:t>
      </w:r>
      <w:r w:rsidR="00195F87" w:rsidRPr="001226B4">
        <w:rPr>
          <w:rFonts w:ascii="Book Antiqua" w:hAnsi="Book Antiqua" w:cs="Times New Roman"/>
          <w:sz w:val="24"/>
          <w:szCs w:val="24"/>
        </w:rPr>
        <w:fldChar w:fldCharType="end"/>
      </w:r>
      <w:r w:rsidR="004867BB" w:rsidRPr="001226B4">
        <w:rPr>
          <w:rFonts w:ascii="Book Antiqua" w:hAnsi="Book Antiqua"/>
          <w:sz w:val="24"/>
          <w:szCs w:val="24"/>
        </w:rPr>
        <w:t xml:space="preserve"> </w:t>
      </w:r>
      <w:r w:rsidR="00E44F0F" w:rsidRPr="001226B4">
        <w:rPr>
          <w:rFonts w:ascii="Book Antiqua" w:hAnsi="Book Antiqua" w:cs="Times New Roman"/>
          <w:sz w:val="24"/>
          <w:szCs w:val="24"/>
        </w:rPr>
        <w:t>reported that the mucosa</w:t>
      </w:r>
      <w:r w:rsidR="001F675B" w:rsidRPr="001226B4">
        <w:rPr>
          <w:rFonts w:ascii="Book Antiqua" w:hAnsi="Book Antiqua" w:cs="Times New Roman"/>
          <w:sz w:val="24"/>
          <w:szCs w:val="24"/>
        </w:rPr>
        <w:t>l</w:t>
      </w:r>
      <w:r w:rsidR="00E44F0F" w:rsidRPr="001226B4">
        <w:rPr>
          <w:rFonts w:ascii="Book Antiqua" w:hAnsi="Book Antiqua" w:cs="Times New Roman"/>
          <w:sz w:val="24"/>
          <w:szCs w:val="24"/>
        </w:rPr>
        <w:t xml:space="preserve"> surface of gastric cancer</w:t>
      </w:r>
      <w:r w:rsidR="00251BF1" w:rsidRPr="001226B4">
        <w:rPr>
          <w:rFonts w:ascii="Book Antiqua" w:hAnsi="Book Antiqua" w:cs="Times New Roman"/>
          <w:sz w:val="24"/>
          <w:szCs w:val="24"/>
        </w:rPr>
        <w:t>,</w:t>
      </w:r>
      <w:r w:rsidR="00E44F0F" w:rsidRPr="001226B4">
        <w:rPr>
          <w:rFonts w:ascii="Book Antiqua" w:hAnsi="Book Antiqua" w:cs="Times New Roman"/>
          <w:sz w:val="24"/>
          <w:szCs w:val="24"/>
        </w:rPr>
        <w:t xml:space="preserve"> </w:t>
      </w:r>
      <w:r w:rsidR="001F675B" w:rsidRPr="001226B4">
        <w:rPr>
          <w:rFonts w:ascii="Book Antiqua" w:hAnsi="Book Antiqua" w:cs="Times New Roman"/>
          <w:sz w:val="24"/>
          <w:szCs w:val="24"/>
        </w:rPr>
        <w:t>as evaluated by EME</w:t>
      </w:r>
      <w:r w:rsidR="00251BF1" w:rsidRPr="001226B4">
        <w:rPr>
          <w:rFonts w:ascii="Book Antiqua" w:hAnsi="Book Antiqua" w:cs="Times New Roman"/>
          <w:sz w:val="24"/>
          <w:szCs w:val="24"/>
        </w:rPr>
        <w:t>,</w:t>
      </w:r>
      <w:r w:rsidR="001F675B" w:rsidRPr="001226B4">
        <w:rPr>
          <w:rFonts w:ascii="Book Antiqua" w:hAnsi="Book Antiqua" w:cs="Times New Roman"/>
          <w:sz w:val="24"/>
          <w:szCs w:val="24"/>
        </w:rPr>
        <w:t xml:space="preserve"> </w:t>
      </w:r>
      <w:r w:rsidR="00251BF1" w:rsidRPr="001226B4">
        <w:rPr>
          <w:rFonts w:ascii="Book Antiqua" w:hAnsi="Book Antiqua" w:cs="Times New Roman"/>
          <w:sz w:val="24"/>
          <w:szCs w:val="24"/>
        </w:rPr>
        <w:t xml:space="preserve">could </w:t>
      </w:r>
      <w:r w:rsidR="00E44F0F" w:rsidRPr="001226B4">
        <w:rPr>
          <w:rFonts w:ascii="Book Antiqua" w:hAnsi="Book Antiqua" w:cs="Times New Roman"/>
          <w:sz w:val="24"/>
          <w:szCs w:val="24"/>
        </w:rPr>
        <w:t xml:space="preserve">be characterized </w:t>
      </w:r>
      <w:r w:rsidR="00DC05D5" w:rsidRPr="001226B4">
        <w:rPr>
          <w:rFonts w:ascii="Book Antiqua" w:hAnsi="Book Antiqua" w:cs="Times New Roman"/>
          <w:sz w:val="24"/>
          <w:szCs w:val="24"/>
        </w:rPr>
        <w:t>into</w:t>
      </w:r>
      <w:r w:rsidR="00E44F0F" w:rsidRPr="001226B4">
        <w:rPr>
          <w:rFonts w:ascii="Book Antiqua" w:hAnsi="Book Antiqua" w:cs="Times New Roman"/>
          <w:sz w:val="24"/>
          <w:szCs w:val="24"/>
        </w:rPr>
        <w:t xml:space="preserve"> five </w:t>
      </w:r>
      <w:r w:rsidR="0062104C" w:rsidRPr="001226B4">
        <w:rPr>
          <w:rFonts w:ascii="Book Antiqua" w:hAnsi="Book Antiqua" w:cs="Times New Roman"/>
          <w:sz w:val="24"/>
          <w:szCs w:val="24"/>
        </w:rPr>
        <w:t>surface structure</w:t>
      </w:r>
      <w:r w:rsidR="00E44F0F" w:rsidRPr="001226B4">
        <w:rPr>
          <w:rFonts w:ascii="Book Antiqua" w:hAnsi="Book Antiqua" w:cs="Times New Roman"/>
          <w:sz w:val="24"/>
          <w:szCs w:val="24"/>
        </w:rPr>
        <w:t xml:space="preserve"> patterns: type I (small round pits of uniform size and shape), type II (slit-like pits), type III (a fine villous or gyrus pattern), type IV (irregular arrangements and size of pattern types I, II, and III), and type V (destructive pattern of type I, II, and III)</w:t>
      </w:r>
      <w:r w:rsidR="00F94B4C" w:rsidRPr="001226B4">
        <w:rPr>
          <w:rFonts w:ascii="Book Antiqua" w:hAnsi="Book Antiqua" w:cs="Times New Roman"/>
          <w:sz w:val="24"/>
          <w:szCs w:val="24"/>
        </w:rPr>
        <w:t>.</w:t>
      </w:r>
      <w:r w:rsidR="00E44F0F" w:rsidRPr="001226B4">
        <w:rPr>
          <w:rFonts w:ascii="Book Antiqua" w:hAnsi="Book Antiqua" w:cs="Times New Roman"/>
          <w:sz w:val="24"/>
          <w:szCs w:val="24"/>
        </w:rPr>
        <w:t xml:space="preserve"> </w:t>
      </w:r>
      <w:r w:rsidR="000A7447" w:rsidRPr="001226B4">
        <w:rPr>
          <w:rFonts w:ascii="Book Antiqua" w:hAnsi="Book Antiqua" w:cs="Times New Roman"/>
          <w:sz w:val="24"/>
          <w:szCs w:val="24"/>
        </w:rPr>
        <w:t xml:space="preserve">30 </w:t>
      </w:r>
      <w:r w:rsidR="003D6C06" w:rsidRPr="001226B4">
        <w:rPr>
          <w:rFonts w:ascii="Book Antiqua" w:hAnsi="Book Antiqua" w:cs="Times New Roman"/>
          <w:sz w:val="24"/>
          <w:szCs w:val="24"/>
        </w:rPr>
        <w:t>lesions of d</w:t>
      </w:r>
      <w:r w:rsidR="00E44F0F" w:rsidRPr="001226B4">
        <w:rPr>
          <w:rFonts w:ascii="Book Antiqua" w:hAnsi="Book Antiqua" w:cs="Times New Roman"/>
          <w:sz w:val="24"/>
          <w:szCs w:val="24"/>
        </w:rPr>
        <w:t xml:space="preserve">epressed-type EGCs were characterized by two clearly recognizable surface patterns: type IV (70%, 21/30) and type V (30%, 9/30). </w:t>
      </w:r>
      <w:r w:rsidR="000A7447" w:rsidRPr="001226B4">
        <w:rPr>
          <w:rFonts w:ascii="Book Antiqua" w:hAnsi="Book Antiqua" w:cs="Times New Roman"/>
          <w:sz w:val="24"/>
          <w:szCs w:val="24"/>
        </w:rPr>
        <w:t xml:space="preserve">8 </w:t>
      </w:r>
      <w:r w:rsidR="00D23769" w:rsidRPr="001226B4">
        <w:rPr>
          <w:rFonts w:ascii="Book Antiqua" w:hAnsi="Book Antiqua" w:cs="Times New Roman"/>
          <w:sz w:val="24"/>
          <w:szCs w:val="24"/>
        </w:rPr>
        <w:t xml:space="preserve">(88.9%) </w:t>
      </w:r>
      <w:r w:rsidR="00280D62" w:rsidRPr="001226B4">
        <w:rPr>
          <w:rFonts w:ascii="Book Antiqua" w:hAnsi="Book Antiqua" w:cs="Times New Roman"/>
          <w:sz w:val="24"/>
          <w:szCs w:val="24"/>
        </w:rPr>
        <w:t xml:space="preserve">of </w:t>
      </w:r>
      <w:r w:rsidR="000A7447" w:rsidRPr="001226B4">
        <w:rPr>
          <w:rFonts w:ascii="Book Antiqua" w:hAnsi="Book Antiqua" w:cs="Times New Roman"/>
          <w:sz w:val="24"/>
          <w:szCs w:val="24"/>
        </w:rPr>
        <w:t xml:space="preserve">the </w:t>
      </w:r>
      <w:r w:rsidR="005C32F6" w:rsidRPr="001226B4">
        <w:rPr>
          <w:rFonts w:ascii="Book Antiqua" w:hAnsi="Book Antiqua" w:cs="Times New Roman"/>
          <w:sz w:val="24"/>
          <w:szCs w:val="24"/>
        </w:rPr>
        <w:t>9</w:t>
      </w:r>
      <w:r w:rsidR="00292A5E" w:rsidRPr="001226B4">
        <w:rPr>
          <w:rFonts w:ascii="Book Antiqua" w:hAnsi="Book Antiqua" w:cs="Times New Roman"/>
          <w:sz w:val="24"/>
          <w:szCs w:val="24"/>
        </w:rPr>
        <w:t xml:space="preserve"> </w:t>
      </w:r>
      <w:r w:rsidR="00D23769" w:rsidRPr="001226B4">
        <w:rPr>
          <w:rFonts w:ascii="Book Antiqua" w:hAnsi="Book Antiqua" w:cs="Times New Roman"/>
          <w:sz w:val="24"/>
          <w:szCs w:val="24"/>
        </w:rPr>
        <w:t xml:space="preserve">lesions </w:t>
      </w:r>
      <w:r w:rsidR="00280D62" w:rsidRPr="001226B4">
        <w:rPr>
          <w:rFonts w:ascii="Book Antiqua" w:hAnsi="Book Antiqua" w:cs="Times New Roman"/>
          <w:sz w:val="24"/>
          <w:szCs w:val="24"/>
        </w:rPr>
        <w:t xml:space="preserve">with </w:t>
      </w:r>
      <w:r w:rsidR="005C32F6" w:rsidRPr="001226B4">
        <w:rPr>
          <w:rFonts w:ascii="Book Antiqua" w:hAnsi="Book Antiqua" w:cs="Times New Roman"/>
          <w:sz w:val="24"/>
          <w:szCs w:val="24"/>
        </w:rPr>
        <w:t>type V pattern</w:t>
      </w:r>
      <w:r w:rsidR="001D0BC4" w:rsidRPr="001226B4">
        <w:rPr>
          <w:rFonts w:ascii="Book Antiqua" w:hAnsi="Book Antiqua" w:cs="Times New Roman"/>
          <w:sz w:val="24"/>
          <w:szCs w:val="24"/>
        </w:rPr>
        <w:t>s</w:t>
      </w:r>
      <w:r w:rsidR="005C32F6" w:rsidRPr="001226B4">
        <w:rPr>
          <w:rFonts w:ascii="Book Antiqua" w:hAnsi="Book Antiqua" w:cs="Times New Roman"/>
          <w:sz w:val="24"/>
          <w:szCs w:val="24"/>
        </w:rPr>
        <w:t xml:space="preserve"> </w:t>
      </w:r>
      <w:r w:rsidR="0062104C" w:rsidRPr="001226B4">
        <w:rPr>
          <w:rFonts w:ascii="Book Antiqua" w:hAnsi="Book Antiqua" w:cs="Times New Roman"/>
          <w:sz w:val="24"/>
          <w:szCs w:val="24"/>
        </w:rPr>
        <w:t>demonstrated</w:t>
      </w:r>
      <w:r w:rsidR="005C32F6" w:rsidRPr="001226B4">
        <w:rPr>
          <w:rFonts w:ascii="Book Antiqua" w:hAnsi="Book Antiqua" w:cs="Times New Roman"/>
          <w:sz w:val="24"/>
          <w:szCs w:val="24"/>
        </w:rPr>
        <w:t xml:space="preserve"> undifferentiated adenocarcinoma</w:t>
      </w:r>
      <w:r w:rsidR="001D0BC4" w:rsidRPr="001226B4">
        <w:rPr>
          <w:rFonts w:ascii="Book Antiqua" w:hAnsi="Book Antiqua" w:cs="Times New Roman"/>
          <w:sz w:val="24"/>
          <w:szCs w:val="24"/>
        </w:rPr>
        <w:t>.</w:t>
      </w:r>
      <w:r w:rsidR="00546DA3" w:rsidRPr="001226B4">
        <w:rPr>
          <w:rFonts w:ascii="Book Antiqua" w:hAnsi="Book Antiqua" w:cs="Times New Roman"/>
          <w:sz w:val="24"/>
          <w:szCs w:val="24"/>
        </w:rPr>
        <w:t xml:space="preserve"> </w:t>
      </w:r>
      <w:r w:rsidR="00D603C4" w:rsidRPr="001226B4">
        <w:rPr>
          <w:rFonts w:ascii="Book Antiqua" w:hAnsi="Book Antiqua" w:cs="Times New Roman"/>
          <w:sz w:val="24"/>
          <w:szCs w:val="24"/>
        </w:rPr>
        <w:t xml:space="preserve">Although </w:t>
      </w:r>
      <w:r w:rsidR="000B28E4" w:rsidRPr="001226B4">
        <w:rPr>
          <w:rFonts w:ascii="Book Antiqua" w:hAnsi="Book Antiqua" w:cs="Times New Roman"/>
          <w:sz w:val="24"/>
          <w:szCs w:val="24"/>
        </w:rPr>
        <w:t>absent pattern</w:t>
      </w:r>
      <w:r w:rsidR="001F675B" w:rsidRPr="001226B4">
        <w:rPr>
          <w:rFonts w:ascii="Book Antiqua" w:hAnsi="Book Antiqua" w:cs="Times New Roman"/>
          <w:sz w:val="24"/>
          <w:szCs w:val="24"/>
        </w:rPr>
        <w:t>s of depressed-type EGCs</w:t>
      </w:r>
      <w:r w:rsidR="000B28E4" w:rsidRPr="001226B4">
        <w:rPr>
          <w:rFonts w:ascii="Book Antiqua" w:hAnsi="Book Antiqua" w:cs="Times New Roman"/>
          <w:sz w:val="24"/>
          <w:szCs w:val="24"/>
        </w:rPr>
        <w:t xml:space="preserve"> </w:t>
      </w:r>
      <w:r w:rsidR="001F675B" w:rsidRPr="001226B4">
        <w:rPr>
          <w:rFonts w:ascii="Book Antiqua" w:hAnsi="Book Antiqua" w:cs="Times New Roman"/>
          <w:sz w:val="24"/>
          <w:szCs w:val="24"/>
        </w:rPr>
        <w:t>were</w:t>
      </w:r>
      <w:r w:rsidR="000B28E4" w:rsidRPr="001226B4">
        <w:rPr>
          <w:rFonts w:ascii="Book Antiqua" w:hAnsi="Book Antiqua" w:cs="Times New Roman"/>
          <w:sz w:val="24"/>
          <w:szCs w:val="24"/>
        </w:rPr>
        <w:t xml:space="preserve"> associated with </w:t>
      </w:r>
      <w:r w:rsidR="006425FB" w:rsidRPr="001226B4">
        <w:rPr>
          <w:rFonts w:ascii="Book Antiqua" w:hAnsi="Book Antiqua" w:cs="Times New Roman"/>
          <w:sz w:val="24"/>
          <w:szCs w:val="24"/>
        </w:rPr>
        <w:t>un</w:t>
      </w:r>
      <w:r w:rsidR="000B28E4" w:rsidRPr="001226B4">
        <w:rPr>
          <w:rFonts w:ascii="Book Antiqua" w:hAnsi="Book Antiqua" w:cs="Times New Roman"/>
          <w:sz w:val="24"/>
          <w:szCs w:val="24"/>
        </w:rPr>
        <w:t xml:space="preserve">differentiated </w:t>
      </w:r>
      <w:r w:rsidR="006E6226" w:rsidRPr="001226B4">
        <w:rPr>
          <w:rFonts w:ascii="Book Antiqua" w:hAnsi="Book Antiqua" w:cs="Times New Roman"/>
          <w:sz w:val="24"/>
          <w:szCs w:val="24"/>
        </w:rPr>
        <w:t>adeno</w:t>
      </w:r>
      <w:r w:rsidR="000B28E4" w:rsidRPr="001226B4">
        <w:rPr>
          <w:rFonts w:ascii="Book Antiqua" w:hAnsi="Book Antiqua" w:cs="Times New Roman"/>
          <w:sz w:val="24"/>
          <w:szCs w:val="24"/>
        </w:rPr>
        <w:t>carcinoma</w:t>
      </w:r>
      <w:r w:rsidR="00D603C4" w:rsidRPr="001226B4">
        <w:rPr>
          <w:rFonts w:ascii="Book Antiqua" w:hAnsi="Book Antiqua" w:cs="Times New Roman"/>
          <w:sz w:val="24"/>
          <w:szCs w:val="24"/>
        </w:rPr>
        <w:t>, the diagnosis of differentiated adenocarcinoma remained unclear</w:t>
      </w:r>
      <w:r w:rsidR="00A6740D" w:rsidRPr="001226B4">
        <w:rPr>
          <w:rFonts w:ascii="Book Antiqua" w:hAnsi="Book Antiqua" w:cs="Times New Roman"/>
          <w:sz w:val="24"/>
          <w:szCs w:val="24"/>
        </w:rPr>
        <w:t xml:space="preserve">. </w:t>
      </w:r>
      <w:r w:rsidR="009D3EA0" w:rsidRPr="001226B4">
        <w:rPr>
          <w:rFonts w:ascii="Book Antiqua" w:hAnsi="Book Antiqua" w:cs="Times New Roman"/>
          <w:sz w:val="24"/>
          <w:szCs w:val="24"/>
        </w:rPr>
        <w:t xml:space="preserve">In our </w:t>
      </w:r>
      <w:r w:rsidR="00D603C4" w:rsidRPr="001226B4">
        <w:rPr>
          <w:rFonts w:ascii="Book Antiqua" w:hAnsi="Book Antiqua" w:cs="Times New Roman"/>
          <w:sz w:val="24"/>
          <w:szCs w:val="24"/>
        </w:rPr>
        <w:t>study</w:t>
      </w:r>
      <w:r w:rsidR="009D3EA0" w:rsidRPr="001226B4">
        <w:rPr>
          <w:rFonts w:ascii="Book Antiqua" w:hAnsi="Book Antiqua" w:cs="Times New Roman"/>
          <w:sz w:val="24"/>
          <w:szCs w:val="24"/>
        </w:rPr>
        <w:t>, 82 of</w:t>
      </w:r>
      <w:r w:rsidR="000A7447" w:rsidRPr="001226B4">
        <w:rPr>
          <w:rFonts w:ascii="Book Antiqua" w:hAnsi="Book Antiqua" w:cs="Times New Roman"/>
          <w:sz w:val="24"/>
          <w:szCs w:val="24"/>
        </w:rPr>
        <w:t xml:space="preserve"> the</w:t>
      </w:r>
      <w:r w:rsidR="009D3EA0" w:rsidRPr="001226B4">
        <w:rPr>
          <w:rFonts w:ascii="Book Antiqua" w:hAnsi="Book Antiqua" w:cs="Times New Roman"/>
          <w:sz w:val="24"/>
          <w:szCs w:val="24"/>
        </w:rPr>
        <w:t xml:space="preserve"> 90 (91.1%) lesions were classified into either MV or MS patterns</w:t>
      </w:r>
      <w:r w:rsidR="00490900" w:rsidRPr="001226B4">
        <w:rPr>
          <w:rFonts w:ascii="Book Antiqua" w:hAnsi="Book Antiqua" w:cs="Times New Roman"/>
          <w:sz w:val="24"/>
          <w:szCs w:val="24"/>
        </w:rPr>
        <w:t xml:space="preserve">. The decrease </w:t>
      </w:r>
      <w:r w:rsidR="00280D62" w:rsidRPr="001226B4">
        <w:rPr>
          <w:rFonts w:ascii="Book Antiqua" w:hAnsi="Book Antiqua" w:cs="Times New Roman"/>
          <w:sz w:val="24"/>
          <w:szCs w:val="24"/>
        </w:rPr>
        <w:t xml:space="preserve">in </w:t>
      </w:r>
      <w:r w:rsidR="00490900" w:rsidRPr="001226B4">
        <w:rPr>
          <w:rFonts w:ascii="Book Antiqua" w:hAnsi="Book Antiqua" w:cs="Times New Roman"/>
          <w:sz w:val="24"/>
          <w:szCs w:val="24"/>
        </w:rPr>
        <w:t xml:space="preserve">unclassified lesions </w:t>
      </w:r>
      <w:r w:rsidR="00280D62" w:rsidRPr="001226B4">
        <w:rPr>
          <w:rFonts w:ascii="Book Antiqua" w:hAnsi="Book Antiqua" w:cs="Times New Roman"/>
          <w:sz w:val="24"/>
          <w:szCs w:val="24"/>
        </w:rPr>
        <w:t xml:space="preserve">with the </w:t>
      </w:r>
      <w:r w:rsidR="00490900" w:rsidRPr="001226B4">
        <w:rPr>
          <w:rFonts w:ascii="Book Antiqua" w:hAnsi="Book Antiqua" w:cs="Times New Roman"/>
          <w:sz w:val="24"/>
          <w:szCs w:val="24"/>
        </w:rPr>
        <w:t xml:space="preserve">NBI-EME combination </w:t>
      </w:r>
      <w:r w:rsidR="00280D62" w:rsidRPr="001226B4">
        <w:rPr>
          <w:rFonts w:ascii="Book Antiqua" w:hAnsi="Book Antiqua" w:cs="Times New Roman"/>
          <w:sz w:val="24"/>
          <w:szCs w:val="24"/>
        </w:rPr>
        <w:t>resulted in i</w:t>
      </w:r>
      <w:r w:rsidR="00490900" w:rsidRPr="001226B4">
        <w:rPr>
          <w:rFonts w:ascii="Book Antiqua" w:hAnsi="Book Antiqua" w:cs="Times New Roman"/>
          <w:sz w:val="24"/>
          <w:szCs w:val="24"/>
        </w:rPr>
        <w:t>mprove</w:t>
      </w:r>
      <w:r w:rsidR="00280D62" w:rsidRPr="001226B4">
        <w:rPr>
          <w:rFonts w:ascii="Book Antiqua" w:hAnsi="Book Antiqua" w:cs="Times New Roman"/>
          <w:sz w:val="24"/>
          <w:szCs w:val="24"/>
        </w:rPr>
        <w:t>ment in</w:t>
      </w:r>
      <w:r w:rsidR="00490900" w:rsidRPr="001226B4">
        <w:rPr>
          <w:rFonts w:ascii="Book Antiqua" w:hAnsi="Book Antiqua" w:cs="Times New Roman"/>
          <w:sz w:val="24"/>
          <w:szCs w:val="24"/>
        </w:rPr>
        <w:t xml:space="preserve"> the diagnosis of differentiated adenocarcinoma. </w:t>
      </w:r>
      <w:r w:rsidR="00D603C4" w:rsidRPr="001226B4">
        <w:rPr>
          <w:rFonts w:ascii="Book Antiqua" w:hAnsi="Book Antiqua" w:cs="Times New Roman"/>
          <w:sz w:val="24"/>
          <w:szCs w:val="24"/>
        </w:rPr>
        <w:t>In fact</w:t>
      </w:r>
      <w:r w:rsidR="00490900" w:rsidRPr="001226B4">
        <w:rPr>
          <w:rFonts w:ascii="Book Antiqua" w:hAnsi="Book Antiqua" w:cs="Times New Roman"/>
          <w:sz w:val="24"/>
          <w:szCs w:val="24"/>
        </w:rPr>
        <w:t xml:space="preserve">, </w:t>
      </w:r>
      <w:r w:rsidR="009D3EA0" w:rsidRPr="001226B4">
        <w:rPr>
          <w:rFonts w:ascii="Book Antiqua" w:hAnsi="Book Antiqua" w:cs="Times New Roman"/>
          <w:sz w:val="24"/>
          <w:szCs w:val="24"/>
        </w:rPr>
        <w:t xml:space="preserve">76 of </w:t>
      </w:r>
      <w:r w:rsidR="000A7447" w:rsidRPr="001226B4">
        <w:rPr>
          <w:rFonts w:ascii="Book Antiqua" w:hAnsi="Book Antiqua" w:cs="Times New Roman"/>
          <w:sz w:val="24"/>
          <w:szCs w:val="24"/>
        </w:rPr>
        <w:t xml:space="preserve">the </w:t>
      </w:r>
      <w:r w:rsidR="009D3EA0" w:rsidRPr="001226B4">
        <w:rPr>
          <w:rFonts w:ascii="Book Antiqua" w:hAnsi="Book Antiqua" w:cs="Times New Roman"/>
          <w:sz w:val="24"/>
          <w:szCs w:val="24"/>
        </w:rPr>
        <w:t>90 (84.4%) lesions were matched with histological diagnos</w:t>
      </w:r>
      <w:r w:rsidR="00280D62" w:rsidRPr="001226B4">
        <w:rPr>
          <w:rFonts w:ascii="Book Antiqua" w:hAnsi="Book Antiqua" w:cs="Times New Roman"/>
          <w:sz w:val="24"/>
          <w:szCs w:val="24"/>
        </w:rPr>
        <w:t>e</w:t>
      </w:r>
      <w:r w:rsidR="009D3EA0" w:rsidRPr="001226B4">
        <w:rPr>
          <w:rFonts w:ascii="Book Antiqua" w:hAnsi="Book Antiqua" w:cs="Times New Roman"/>
          <w:sz w:val="24"/>
          <w:szCs w:val="24"/>
        </w:rPr>
        <w:t xml:space="preserve">s. The results of the present study suggested that the prediction of the histological type of depressed-type EGCs </w:t>
      </w:r>
      <w:r w:rsidR="00280D62" w:rsidRPr="001226B4">
        <w:rPr>
          <w:rFonts w:ascii="Book Antiqua" w:hAnsi="Book Antiqua" w:cs="Times New Roman"/>
          <w:sz w:val="24"/>
          <w:szCs w:val="24"/>
        </w:rPr>
        <w:t xml:space="preserve">was </w:t>
      </w:r>
      <w:r w:rsidR="009D3EA0" w:rsidRPr="001226B4">
        <w:rPr>
          <w:rFonts w:ascii="Book Antiqua" w:hAnsi="Book Antiqua" w:cs="Times New Roman"/>
          <w:sz w:val="24"/>
          <w:szCs w:val="24"/>
        </w:rPr>
        <w:t xml:space="preserve">more precise with </w:t>
      </w:r>
      <w:r w:rsidR="00280D62" w:rsidRPr="001226B4">
        <w:rPr>
          <w:rFonts w:ascii="Book Antiqua" w:hAnsi="Book Antiqua" w:cs="Times New Roman"/>
          <w:sz w:val="24"/>
          <w:szCs w:val="24"/>
        </w:rPr>
        <w:t xml:space="preserve">the </w:t>
      </w:r>
      <w:r w:rsidR="009D3EA0" w:rsidRPr="001226B4">
        <w:rPr>
          <w:rFonts w:ascii="Book Antiqua" w:hAnsi="Book Antiqua" w:cs="Times New Roman"/>
          <w:sz w:val="24"/>
          <w:szCs w:val="24"/>
        </w:rPr>
        <w:t>NBI-EME combination than with NBI-ME alone</w:t>
      </w:r>
      <w:r w:rsidR="00D603C4" w:rsidRPr="001226B4">
        <w:rPr>
          <w:rFonts w:ascii="Book Antiqua" w:hAnsi="Book Antiqua" w:cs="Times New Roman"/>
          <w:sz w:val="24"/>
          <w:szCs w:val="24"/>
        </w:rPr>
        <w:t xml:space="preserve"> or EME alone</w:t>
      </w:r>
      <w:r w:rsidR="009D3EA0" w:rsidRPr="001226B4">
        <w:rPr>
          <w:rFonts w:ascii="Book Antiqua" w:hAnsi="Book Antiqua" w:cs="Times New Roman"/>
          <w:sz w:val="24"/>
          <w:szCs w:val="24"/>
        </w:rPr>
        <w:t>.</w:t>
      </w:r>
      <w:r w:rsidR="00A6740D" w:rsidRPr="001226B4">
        <w:rPr>
          <w:rFonts w:ascii="Book Antiqua" w:hAnsi="Book Antiqua" w:cs="Times New Roman"/>
          <w:sz w:val="24"/>
          <w:szCs w:val="24"/>
        </w:rPr>
        <w:t xml:space="preserve"> </w:t>
      </w:r>
    </w:p>
    <w:p w:rsidR="001024DF" w:rsidRPr="001226B4" w:rsidRDefault="0086514C" w:rsidP="00195F87">
      <w:pPr>
        <w:spacing w:line="360" w:lineRule="auto"/>
        <w:ind w:firstLine="840"/>
        <w:rPr>
          <w:rFonts w:ascii="Book Antiqua" w:hAnsi="Book Antiqua" w:cs="Times New Roman"/>
          <w:sz w:val="24"/>
          <w:szCs w:val="24"/>
        </w:rPr>
      </w:pPr>
      <w:r w:rsidRPr="001226B4">
        <w:rPr>
          <w:rFonts w:ascii="Book Antiqua" w:hAnsi="Book Antiqua" w:cs="Times New Roman"/>
          <w:sz w:val="24"/>
          <w:szCs w:val="24"/>
        </w:rPr>
        <w:t>P</w:t>
      </w:r>
      <w:r w:rsidR="00201B4D" w:rsidRPr="001226B4">
        <w:rPr>
          <w:rFonts w:ascii="Book Antiqua" w:hAnsi="Book Antiqua" w:cs="Times New Roman"/>
          <w:sz w:val="24"/>
          <w:szCs w:val="24"/>
        </w:rPr>
        <w:t xml:space="preserve">revious </w:t>
      </w:r>
      <w:r w:rsidRPr="001226B4">
        <w:rPr>
          <w:rFonts w:ascii="Book Antiqua" w:hAnsi="Book Antiqua" w:cs="Times New Roman"/>
          <w:sz w:val="24"/>
          <w:szCs w:val="24"/>
        </w:rPr>
        <w:t xml:space="preserve">studies have </w:t>
      </w:r>
      <w:r w:rsidR="00201B4D" w:rsidRPr="001226B4">
        <w:rPr>
          <w:rFonts w:ascii="Book Antiqua" w:hAnsi="Book Antiqua" w:cs="Times New Roman"/>
          <w:sz w:val="24"/>
          <w:szCs w:val="24"/>
        </w:rPr>
        <w:t>report</w:t>
      </w:r>
      <w:r w:rsidRPr="001226B4">
        <w:rPr>
          <w:rFonts w:ascii="Book Antiqua" w:hAnsi="Book Antiqua" w:cs="Times New Roman"/>
          <w:sz w:val="24"/>
          <w:szCs w:val="24"/>
        </w:rPr>
        <w:t>ed</w:t>
      </w:r>
      <w:r w:rsidR="001F675B" w:rsidRPr="001226B4">
        <w:rPr>
          <w:rFonts w:ascii="Book Antiqua" w:hAnsi="Book Antiqua" w:cs="Times New Roman"/>
          <w:sz w:val="24"/>
          <w:szCs w:val="24"/>
        </w:rPr>
        <w:t xml:space="preserve"> the</w:t>
      </w:r>
      <w:r w:rsidRPr="001226B4">
        <w:rPr>
          <w:rFonts w:ascii="Book Antiqua" w:hAnsi="Book Antiqua" w:cs="Times New Roman"/>
          <w:sz w:val="24"/>
          <w:szCs w:val="24"/>
        </w:rPr>
        <w:t xml:space="preserve"> </w:t>
      </w:r>
      <w:r w:rsidR="00BF5E58" w:rsidRPr="001226B4">
        <w:rPr>
          <w:rFonts w:ascii="Book Antiqua" w:hAnsi="Book Antiqua" w:cs="Times New Roman"/>
          <w:sz w:val="24"/>
          <w:szCs w:val="24"/>
        </w:rPr>
        <w:t>usefulness</w:t>
      </w:r>
      <w:r w:rsidRPr="001226B4">
        <w:rPr>
          <w:rFonts w:ascii="Book Antiqua" w:hAnsi="Book Antiqua" w:cs="Times New Roman"/>
          <w:sz w:val="24"/>
          <w:szCs w:val="24"/>
        </w:rPr>
        <w:t xml:space="preserve"> of</w:t>
      </w:r>
      <w:r w:rsidR="00201B4D" w:rsidRPr="001226B4">
        <w:rPr>
          <w:rFonts w:ascii="Book Antiqua" w:hAnsi="Book Antiqua" w:cs="Times New Roman"/>
          <w:sz w:val="24"/>
          <w:szCs w:val="24"/>
        </w:rPr>
        <w:t xml:space="preserve"> NBI-ME</w:t>
      </w:r>
      <w:r w:rsidR="00E44F0F" w:rsidRPr="001226B4">
        <w:rPr>
          <w:rFonts w:ascii="Book Antiqua" w:hAnsi="Book Antiqua" w:cs="Times New Roman"/>
          <w:sz w:val="24"/>
          <w:szCs w:val="24"/>
        </w:rPr>
        <w:t xml:space="preserve"> </w:t>
      </w:r>
      <w:r w:rsidR="00201B4D" w:rsidRPr="001226B4">
        <w:rPr>
          <w:rFonts w:ascii="Book Antiqua" w:hAnsi="Book Antiqua" w:cs="Times New Roman"/>
          <w:sz w:val="24"/>
          <w:szCs w:val="24"/>
        </w:rPr>
        <w:t xml:space="preserve">and EME </w:t>
      </w:r>
      <w:r w:rsidR="00292A5E" w:rsidRPr="001226B4">
        <w:rPr>
          <w:rFonts w:ascii="Book Antiqua" w:hAnsi="Book Antiqua" w:cs="Times New Roman"/>
          <w:sz w:val="24"/>
          <w:szCs w:val="24"/>
        </w:rPr>
        <w:t xml:space="preserve">in </w:t>
      </w:r>
      <w:r w:rsidR="00201B4D" w:rsidRPr="001226B4">
        <w:rPr>
          <w:rFonts w:ascii="Book Antiqua" w:hAnsi="Book Antiqua" w:cs="Times New Roman"/>
          <w:sz w:val="24"/>
          <w:szCs w:val="24"/>
        </w:rPr>
        <w:t>predict</w:t>
      </w:r>
      <w:r w:rsidR="00292A5E" w:rsidRPr="001226B4">
        <w:rPr>
          <w:rFonts w:ascii="Book Antiqua" w:hAnsi="Book Antiqua" w:cs="Times New Roman"/>
          <w:sz w:val="24"/>
          <w:szCs w:val="24"/>
        </w:rPr>
        <w:t>ing the</w:t>
      </w:r>
      <w:r w:rsidR="00201B4D" w:rsidRPr="001226B4">
        <w:rPr>
          <w:rFonts w:ascii="Book Antiqua" w:hAnsi="Book Antiqua" w:cs="Times New Roman"/>
          <w:sz w:val="24"/>
          <w:szCs w:val="24"/>
        </w:rPr>
        <w:t xml:space="preserve"> histological type of EGC</w:t>
      </w:r>
      <w:r w:rsidR="001F675B" w:rsidRPr="001226B4">
        <w:rPr>
          <w:rFonts w:ascii="Book Antiqua" w:hAnsi="Book Antiqua" w:cs="Times New Roman"/>
          <w:sz w:val="24"/>
          <w:szCs w:val="24"/>
        </w:rPr>
        <w:t xml:space="preserve">, </w:t>
      </w:r>
      <w:r w:rsidR="00280D62" w:rsidRPr="001226B4">
        <w:rPr>
          <w:rFonts w:ascii="Book Antiqua" w:hAnsi="Book Antiqua" w:cs="Times New Roman"/>
          <w:sz w:val="24"/>
          <w:szCs w:val="24"/>
        </w:rPr>
        <w:t xml:space="preserve">although </w:t>
      </w:r>
      <w:r w:rsidR="001F675B" w:rsidRPr="001226B4">
        <w:rPr>
          <w:rFonts w:ascii="Book Antiqua" w:hAnsi="Book Antiqua" w:cs="Times New Roman"/>
          <w:sz w:val="24"/>
          <w:szCs w:val="24"/>
        </w:rPr>
        <w:t>the diagnostic accuracy was low because many lesions remained unclassified</w:t>
      </w:r>
      <w:r w:rsidR="005C5436" w:rsidRPr="001226B4">
        <w:rPr>
          <w:rFonts w:ascii="Book Antiqua" w:hAnsi="Book Antiqua" w:cs="Times New Roman"/>
          <w:sz w:val="24"/>
          <w:szCs w:val="24"/>
        </w:rPr>
        <w:t xml:space="preserve"> </w:t>
      </w:r>
      <w:r w:rsidR="001F675B" w:rsidRPr="001226B4">
        <w:rPr>
          <w:rFonts w:ascii="Book Antiqua" w:hAnsi="Book Antiqua" w:cs="Times New Roman"/>
          <w:sz w:val="24"/>
          <w:szCs w:val="24"/>
        </w:rPr>
        <w:t xml:space="preserve">in </w:t>
      </w:r>
      <w:r w:rsidR="00FA7DDF" w:rsidRPr="001226B4">
        <w:rPr>
          <w:rFonts w:ascii="Book Antiqua" w:hAnsi="Book Antiqua" w:cs="Times New Roman"/>
          <w:sz w:val="24"/>
          <w:szCs w:val="24"/>
        </w:rPr>
        <w:t xml:space="preserve">those </w:t>
      </w:r>
      <w:r w:rsidR="001F675B" w:rsidRPr="001226B4">
        <w:rPr>
          <w:rFonts w:ascii="Book Antiqua" w:hAnsi="Book Antiqua" w:cs="Times New Roman"/>
          <w:sz w:val="24"/>
          <w:szCs w:val="24"/>
        </w:rPr>
        <w:t>studies</w:t>
      </w:r>
      <w:r w:rsidR="006536DF" w:rsidRPr="001226B4">
        <w:rPr>
          <w:rFonts w:ascii="Book Antiqua" w:hAnsi="Book Antiqua" w:cs="Times New Roman"/>
          <w:sz w:val="24"/>
          <w:szCs w:val="24"/>
        </w:rPr>
        <w:t>.</w:t>
      </w:r>
      <w:r w:rsidR="00693DC2" w:rsidRPr="001226B4">
        <w:rPr>
          <w:rFonts w:ascii="Book Antiqua" w:hAnsi="Book Antiqua" w:cs="Times New Roman"/>
          <w:sz w:val="24"/>
          <w:szCs w:val="24"/>
        </w:rPr>
        <w:t xml:space="preserve"> </w:t>
      </w:r>
      <w:r w:rsidR="00E1242C" w:rsidRPr="001226B4">
        <w:rPr>
          <w:rFonts w:ascii="Book Antiqua" w:hAnsi="Book Antiqua" w:cs="Times New Roman"/>
          <w:sz w:val="24"/>
          <w:szCs w:val="24"/>
        </w:rPr>
        <w:t xml:space="preserve">In the </w:t>
      </w:r>
      <w:r w:rsidRPr="001226B4">
        <w:rPr>
          <w:rFonts w:ascii="Book Antiqua" w:hAnsi="Book Antiqua" w:cs="Times New Roman"/>
          <w:sz w:val="24"/>
          <w:szCs w:val="24"/>
        </w:rPr>
        <w:t>present study</w:t>
      </w:r>
      <w:r w:rsidR="00E1242C" w:rsidRPr="001226B4">
        <w:rPr>
          <w:rFonts w:ascii="Book Antiqua" w:hAnsi="Book Antiqua" w:cs="Times New Roman"/>
          <w:sz w:val="24"/>
          <w:szCs w:val="24"/>
        </w:rPr>
        <w:t xml:space="preserve">, </w:t>
      </w:r>
      <w:r w:rsidR="00693DC2" w:rsidRPr="001226B4">
        <w:rPr>
          <w:rFonts w:ascii="Book Antiqua" w:hAnsi="Book Antiqua" w:cs="Times New Roman"/>
          <w:sz w:val="24"/>
          <w:szCs w:val="24"/>
        </w:rPr>
        <w:t xml:space="preserve">most </w:t>
      </w:r>
      <w:r w:rsidR="00280D62" w:rsidRPr="001226B4">
        <w:rPr>
          <w:rFonts w:ascii="Book Antiqua" w:hAnsi="Book Antiqua" w:cs="Times New Roman"/>
          <w:sz w:val="24"/>
          <w:szCs w:val="24"/>
        </w:rPr>
        <w:t xml:space="preserve">of the </w:t>
      </w:r>
      <w:r w:rsidR="00E1242C" w:rsidRPr="001226B4">
        <w:rPr>
          <w:rFonts w:ascii="Book Antiqua" w:hAnsi="Book Antiqua" w:cs="Times New Roman"/>
          <w:sz w:val="24"/>
          <w:szCs w:val="24"/>
        </w:rPr>
        <w:t xml:space="preserve">lesions </w:t>
      </w:r>
      <w:r w:rsidR="00693DC2" w:rsidRPr="001226B4">
        <w:rPr>
          <w:rFonts w:ascii="Book Antiqua" w:hAnsi="Book Antiqua" w:cs="Times New Roman"/>
          <w:sz w:val="24"/>
          <w:szCs w:val="24"/>
        </w:rPr>
        <w:t>were classified in</w:t>
      </w:r>
      <w:r w:rsidR="00E1242C" w:rsidRPr="001226B4">
        <w:rPr>
          <w:rFonts w:ascii="Book Antiqua" w:hAnsi="Book Antiqua" w:cs="Times New Roman"/>
          <w:sz w:val="24"/>
          <w:szCs w:val="24"/>
        </w:rPr>
        <w:t>to</w:t>
      </w:r>
      <w:r w:rsidR="00693DC2" w:rsidRPr="001226B4">
        <w:rPr>
          <w:rFonts w:ascii="Book Antiqua" w:hAnsi="Book Antiqua" w:cs="Times New Roman"/>
          <w:sz w:val="24"/>
          <w:szCs w:val="24"/>
        </w:rPr>
        <w:t xml:space="preserve"> MV and MS pattern</w:t>
      </w:r>
      <w:r w:rsidR="00292A5E" w:rsidRPr="001226B4">
        <w:rPr>
          <w:rFonts w:ascii="Book Antiqua" w:hAnsi="Book Antiqua" w:cs="Times New Roman"/>
          <w:sz w:val="24"/>
          <w:szCs w:val="24"/>
        </w:rPr>
        <w:t>s</w:t>
      </w:r>
      <w:r w:rsidR="00693DC2" w:rsidRPr="001226B4">
        <w:rPr>
          <w:rFonts w:ascii="Book Antiqua" w:hAnsi="Book Antiqua" w:cs="Times New Roman"/>
          <w:sz w:val="24"/>
          <w:szCs w:val="24"/>
        </w:rPr>
        <w:t xml:space="preserve"> </w:t>
      </w:r>
      <w:r w:rsidRPr="001226B4">
        <w:rPr>
          <w:rFonts w:ascii="Book Antiqua" w:hAnsi="Book Antiqua" w:cs="Times New Roman"/>
          <w:sz w:val="24"/>
          <w:szCs w:val="24"/>
        </w:rPr>
        <w:t xml:space="preserve">using </w:t>
      </w:r>
      <w:r w:rsidR="00E44F0F" w:rsidRPr="001226B4">
        <w:rPr>
          <w:rFonts w:ascii="Book Antiqua" w:hAnsi="Book Antiqua" w:cs="Times New Roman"/>
          <w:sz w:val="24"/>
          <w:szCs w:val="24"/>
        </w:rPr>
        <w:t xml:space="preserve">NBI-ME </w:t>
      </w:r>
      <w:r w:rsidR="00E1242C" w:rsidRPr="001226B4">
        <w:rPr>
          <w:rFonts w:ascii="Book Antiqua" w:hAnsi="Book Antiqua" w:cs="Times New Roman"/>
          <w:sz w:val="24"/>
          <w:szCs w:val="24"/>
        </w:rPr>
        <w:t>combined with</w:t>
      </w:r>
      <w:r w:rsidR="00E44F0F" w:rsidRPr="001226B4">
        <w:rPr>
          <w:rFonts w:ascii="Book Antiqua" w:hAnsi="Book Antiqua" w:cs="Times New Roman"/>
          <w:sz w:val="24"/>
          <w:szCs w:val="24"/>
        </w:rPr>
        <w:t xml:space="preserve"> EME</w:t>
      </w:r>
      <w:r w:rsidR="00E1242C" w:rsidRPr="001226B4">
        <w:rPr>
          <w:rFonts w:ascii="Book Antiqua" w:hAnsi="Book Antiqua" w:cs="Times New Roman"/>
          <w:sz w:val="24"/>
          <w:szCs w:val="24"/>
        </w:rPr>
        <w:t>,</w:t>
      </w:r>
      <w:r w:rsidR="00693DC2" w:rsidRPr="001226B4">
        <w:rPr>
          <w:rFonts w:ascii="Book Antiqua" w:hAnsi="Book Antiqua" w:cs="Times New Roman"/>
          <w:sz w:val="24"/>
          <w:szCs w:val="24"/>
        </w:rPr>
        <w:t xml:space="preserve"> </w:t>
      </w:r>
      <w:r w:rsidR="00E1242C" w:rsidRPr="001226B4">
        <w:rPr>
          <w:rFonts w:ascii="Book Antiqua" w:hAnsi="Book Antiqua" w:cs="Times New Roman"/>
          <w:sz w:val="24"/>
          <w:szCs w:val="24"/>
        </w:rPr>
        <w:t xml:space="preserve">which showed </w:t>
      </w:r>
      <w:r w:rsidRPr="001226B4">
        <w:rPr>
          <w:rFonts w:ascii="Book Antiqua" w:hAnsi="Book Antiqua" w:cs="Times New Roman"/>
          <w:sz w:val="24"/>
          <w:szCs w:val="24"/>
        </w:rPr>
        <w:t>increase</w:t>
      </w:r>
      <w:r w:rsidR="00E1242C" w:rsidRPr="001226B4">
        <w:rPr>
          <w:rFonts w:ascii="Book Antiqua" w:hAnsi="Book Antiqua" w:cs="Times New Roman"/>
          <w:sz w:val="24"/>
          <w:szCs w:val="24"/>
        </w:rPr>
        <w:t>d</w:t>
      </w:r>
      <w:r w:rsidRPr="001226B4">
        <w:rPr>
          <w:rFonts w:ascii="Book Antiqua" w:hAnsi="Book Antiqua" w:cs="Times New Roman"/>
          <w:sz w:val="24"/>
          <w:szCs w:val="24"/>
        </w:rPr>
        <w:t xml:space="preserve"> </w:t>
      </w:r>
      <w:r w:rsidR="00E1242C" w:rsidRPr="001226B4">
        <w:rPr>
          <w:rFonts w:ascii="Book Antiqua" w:hAnsi="Book Antiqua" w:cs="Times New Roman"/>
          <w:sz w:val="24"/>
          <w:szCs w:val="24"/>
        </w:rPr>
        <w:t>diagnostic</w:t>
      </w:r>
      <w:r w:rsidR="00693DC2" w:rsidRPr="001226B4">
        <w:rPr>
          <w:rFonts w:ascii="Book Antiqua" w:hAnsi="Book Antiqua" w:cs="Times New Roman"/>
          <w:sz w:val="24"/>
          <w:szCs w:val="24"/>
        </w:rPr>
        <w:t xml:space="preserve"> accuracy</w:t>
      </w:r>
      <w:r w:rsidR="00E1242C" w:rsidRPr="001226B4">
        <w:rPr>
          <w:rFonts w:ascii="Book Antiqua" w:hAnsi="Book Antiqua" w:cs="Times New Roman"/>
          <w:sz w:val="24"/>
          <w:szCs w:val="24"/>
        </w:rPr>
        <w:t xml:space="preserve"> compared with that of </w:t>
      </w:r>
      <w:r w:rsidR="00693DC2" w:rsidRPr="001226B4">
        <w:rPr>
          <w:rFonts w:ascii="Book Antiqua" w:hAnsi="Book Antiqua" w:cs="Times New Roman"/>
          <w:sz w:val="24"/>
          <w:szCs w:val="24"/>
        </w:rPr>
        <w:t xml:space="preserve">NBI-ME </w:t>
      </w:r>
      <w:r w:rsidR="00280D62" w:rsidRPr="001226B4">
        <w:rPr>
          <w:rFonts w:ascii="Book Antiqua" w:hAnsi="Book Antiqua" w:cs="Times New Roman"/>
          <w:sz w:val="24"/>
          <w:szCs w:val="24"/>
        </w:rPr>
        <w:t xml:space="preserve">alone </w:t>
      </w:r>
      <w:r w:rsidR="00292A5E" w:rsidRPr="001226B4">
        <w:rPr>
          <w:rFonts w:ascii="Book Antiqua" w:hAnsi="Book Antiqua" w:cs="Times New Roman"/>
          <w:sz w:val="24"/>
          <w:szCs w:val="24"/>
        </w:rPr>
        <w:t>or</w:t>
      </w:r>
      <w:r w:rsidR="00693DC2" w:rsidRPr="001226B4">
        <w:rPr>
          <w:rFonts w:ascii="Book Antiqua" w:hAnsi="Book Antiqua" w:cs="Times New Roman"/>
          <w:sz w:val="24"/>
          <w:szCs w:val="24"/>
        </w:rPr>
        <w:t xml:space="preserve"> EME alone. </w:t>
      </w:r>
      <w:r w:rsidR="00C22D60" w:rsidRPr="001226B4">
        <w:rPr>
          <w:rFonts w:ascii="Book Antiqua" w:hAnsi="Book Antiqua" w:cs="Times New Roman"/>
          <w:sz w:val="24"/>
          <w:szCs w:val="24"/>
        </w:rPr>
        <w:t>Th</w:t>
      </w:r>
      <w:r w:rsidR="00E1242C" w:rsidRPr="001226B4">
        <w:rPr>
          <w:rFonts w:ascii="Book Antiqua" w:hAnsi="Book Antiqua" w:cs="Times New Roman"/>
          <w:sz w:val="24"/>
          <w:szCs w:val="24"/>
        </w:rPr>
        <w:t>erefore</w:t>
      </w:r>
      <w:r w:rsidR="00C22D60" w:rsidRPr="001226B4">
        <w:rPr>
          <w:rFonts w:ascii="Book Antiqua" w:hAnsi="Book Antiqua" w:cs="Times New Roman"/>
          <w:sz w:val="24"/>
          <w:szCs w:val="24"/>
        </w:rPr>
        <w:t>,</w:t>
      </w:r>
      <w:r w:rsidR="001024DF" w:rsidRPr="001226B4">
        <w:rPr>
          <w:rFonts w:ascii="Book Antiqua" w:hAnsi="Book Antiqua" w:cs="Times New Roman"/>
          <w:sz w:val="24"/>
          <w:szCs w:val="24"/>
        </w:rPr>
        <w:t xml:space="preserve"> </w:t>
      </w:r>
      <w:r w:rsidR="006536DF" w:rsidRPr="001226B4">
        <w:rPr>
          <w:rFonts w:ascii="Book Antiqua" w:hAnsi="Book Antiqua" w:cs="Times New Roman"/>
          <w:sz w:val="24"/>
          <w:szCs w:val="24"/>
        </w:rPr>
        <w:t>combination</w:t>
      </w:r>
      <w:r w:rsidR="001024DF" w:rsidRPr="001226B4">
        <w:rPr>
          <w:rFonts w:ascii="Book Antiqua" w:hAnsi="Book Antiqua" w:cs="Times New Roman"/>
          <w:sz w:val="24"/>
          <w:szCs w:val="24"/>
        </w:rPr>
        <w:t xml:space="preserve"> methods</w:t>
      </w:r>
      <w:r w:rsidR="00E1242C" w:rsidRPr="001226B4">
        <w:rPr>
          <w:rFonts w:ascii="Book Antiqua" w:hAnsi="Book Antiqua" w:cs="Times New Roman"/>
          <w:sz w:val="24"/>
          <w:szCs w:val="24"/>
        </w:rPr>
        <w:t xml:space="preserve">, </w:t>
      </w:r>
      <w:r w:rsidR="00280D62" w:rsidRPr="00313B87">
        <w:rPr>
          <w:rFonts w:ascii="Book Antiqua" w:hAnsi="Book Antiqua" w:cs="Times New Roman"/>
          <w:i/>
          <w:sz w:val="24"/>
          <w:szCs w:val="24"/>
        </w:rPr>
        <w:t>e.g.</w:t>
      </w:r>
      <w:r w:rsidR="00470D10" w:rsidRPr="00313B87">
        <w:rPr>
          <w:rFonts w:ascii="Book Antiqua" w:hAnsi="Book Antiqua" w:cs="Times New Roman"/>
          <w:i/>
          <w:sz w:val="24"/>
          <w:szCs w:val="24"/>
        </w:rPr>
        <w:t>,</w:t>
      </w:r>
      <w:r w:rsidR="00470D10" w:rsidRPr="001226B4">
        <w:rPr>
          <w:rFonts w:ascii="Book Antiqua" w:hAnsi="Book Antiqua" w:cs="Times New Roman"/>
          <w:sz w:val="24"/>
          <w:szCs w:val="24"/>
        </w:rPr>
        <w:t xml:space="preserve"> NBI-ME followed by EME,</w:t>
      </w:r>
      <w:r w:rsidR="00E1242C" w:rsidRPr="001226B4">
        <w:rPr>
          <w:rFonts w:ascii="Book Antiqua" w:hAnsi="Book Antiqua" w:cs="Times New Roman"/>
          <w:sz w:val="24"/>
          <w:szCs w:val="24"/>
        </w:rPr>
        <w:t xml:space="preserve"> </w:t>
      </w:r>
      <w:r w:rsidR="00C22D60" w:rsidRPr="001226B4">
        <w:rPr>
          <w:rFonts w:ascii="Book Antiqua" w:hAnsi="Book Antiqua" w:cs="Times New Roman"/>
          <w:sz w:val="24"/>
          <w:szCs w:val="24"/>
        </w:rPr>
        <w:t xml:space="preserve">are more </w:t>
      </w:r>
      <w:r w:rsidR="00571119" w:rsidRPr="001226B4">
        <w:rPr>
          <w:rFonts w:ascii="Book Antiqua" w:hAnsi="Book Antiqua" w:cs="Times New Roman"/>
          <w:sz w:val="24"/>
          <w:szCs w:val="24"/>
        </w:rPr>
        <w:t>useful</w:t>
      </w:r>
      <w:r w:rsidR="00C22D60" w:rsidRPr="001226B4">
        <w:rPr>
          <w:rFonts w:ascii="Book Antiqua" w:hAnsi="Book Antiqua" w:cs="Times New Roman"/>
          <w:sz w:val="24"/>
          <w:szCs w:val="24"/>
        </w:rPr>
        <w:t xml:space="preserve"> in</w:t>
      </w:r>
      <w:r w:rsidR="001024DF" w:rsidRPr="001226B4">
        <w:rPr>
          <w:rFonts w:ascii="Book Antiqua" w:hAnsi="Book Antiqua" w:cs="Times New Roman"/>
          <w:sz w:val="24"/>
          <w:szCs w:val="24"/>
        </w:rPr>
        <w:t xml:space="preserve"> identifying </w:t>
      </w:r>
      <w:r w:rsidR="00292A5E" w:rsidRPr="001226B4">
        <w:rPr>
          <w:rFonts w:ascii="Book Antiqua" w:hAnsi="Book Antiqua" w:cs="Times New Roman"/>
          <w:sz w:val="24"/>
          <w:szCs w:val="24"/>
        </w:rPr>
        <w:t xml:space="preserve">the </w:t>
      </w:r>
      <w:r w:rsidR="006536DF" w:rsidRPr="001226B4">
        <w:rPr>
          <w:rFonts w:ascii="Book Antiqua" w:hAnsi="Book Antiqua" w:cs="Times New Roman"/>
          <w:sz w:val="24"/>
          <w:szCs w:val="24"/>
        </w:rPr>
        <w:t xml:space="preserve">histological type of depressed-type </w:t>
      </w:r>
      <w:r w:rsidR="001024DF" w:rsidRPr="001226B4">
        <w:rPr>
          <w:rFonts w:ascii="Book Antiqua" w:hAnsi="Book Antiqua" w:cs="Times New Roman"/>
          <w:sz w:val="24"/>
          <w:szCs w:val="24"/>
        </w:rPr>
        <w:t>EGC</w:t>
      </w:r>
      <w:r w:rsidR="00E1242C" w:rsidRPr="001226B4">
        <w:rPr>
          <w:rFonts w:ascii="Book Antiqua" w:hAnsi="Book Antiqua" w:cs="Times New Roman"/>
          <w:sz w:val="24"/>
          <w:szCs w:val="24"/>
        </w:rPr>
        <w:t>s</w:t>
      </w:r>
      <w:r w:rsidR="001024DF" w:rsidRPr="001226B4">
        <w:rPr>
          <w:rFonts w:ascii="Book Antiqua" w:hAnsi="Book Antiqua" w:cs="Times New Roman"/>
          <w:sz w:val="24"/>
          <w:szCs w:val="24"/>
        </w:rPr>
        <w:t xml:space="preserve">. </w:t>
      </w:r>
      <w:r w:rsidRPr="001226B4">
        <w:rPr>
          <w:rFonts w:ascii="Book Antiqua" w:hAnsi="Book Antiqua" w:cs="Times New Roman"/>
          <w:sz w:val="24"/>
          <w:szCs w:val="24"/>
        </w:rPr>
        <w:t>Increased a</w:t>
      </w:r>
      <w:r w:rsidR="00580602" w:rsidRPr="001226B4">
        <w:rPr>
          <w:rFonts w:ascii="Book Antiqua" w:hAnsi="Book Antiqua" w:cs="Times New Roman"/>
          <w:sz w:val="24"/>
          <w:szCs w:val="24"/>
        </w:rPr>
        <w:t xml:space="preserve">ccuracy of </w:t>
      </w:r>
      <w:r w:rsidR="00280D62" w:rsidRPr="001226B4">
        <w:rPr>
          <w:rFonts w:ascii="Book Antiqua" w:hAnsi="Book Antiqua" w:cs="Times New Roman"/>
          <w:sz w:val="24"/>
          <w:szCs w:val="24"/>
        </w:rPr>
        <w:t xml:space="preserve">the </w:t>
      </w:r>
      <w:r w:rsidR="00580602" w:rsidRPr="001226B4">
        <w:rPr>
          <w:rFonts w:ascii="Book Antiqua" w:hAnsi="Book Antiqua" w:cs="Times New Roman"/>
          <w:sz w:val="24"/>
          <w:szCs w:val="24"/>
        </w:rPr>
        <w:t xml:space="preserve">histological diagnosis </w:t>
      </w:r>
      <w:r w:rsidR="00D26344" w:rsidRPr="001226B4">
        <w:rPr>
          <w:rFonts w:ascii="Book Antiqua" w:hAnsi="Book Antiqua" w:cs="Times New Roman"/>
          <w:sz w:val="24"/>
          <w:szCs w:val="24"/>
        </w:rPr>
        <w:t>of</w:t>
      </w:r>
      <w:r w:rsidR="00580602" w:rsidRPr="001226B4">
        <w:rPr>
          <w:rFonts w:ascii="Book Antiqua" w:hAnsi="Book Antiqua" w:cs="Times New Roman"/>
          <w:sz w:val="24"/>
          <w:szCs w:val="24"/>
        </w:rPr>
        <w:t xml:space="preserve"> depressed-type EGCs </w:t>
      </w:r>
      <w:r w:rsidR="00D26344" w:rsidRPr="001226B4">
        <w:rPr>
          <w:rFonts w:ascii="Book Antiqua" w:hAnsi="Book Antiqua" w:cs="Times New Roman"/>
          <w:sz w:val="24"/>
          <w:szCs w:val="24"/>
        </w:rPr>
        <w:t xml:space="preserve">using endoscopy </w:t>
      </w:r>
      <w:r w:rsidR="00C22D60" w:rsidRPr="001226B4">
        <w:rPr>
          <w:rFonts w:ascii="Book Antiqua" w:hAnsi="Book Antiqua" w:cs="Times New Roman"/>
          <w:sz w:val="24"/>
          <w:szCs w:val="24"/>
        </w:rPr>
        <w:t xml:space="preserve">is </w:t>
      </w:r>
      <w:r w:rsidR="00D26344" w:rsidRPr="001226B4">
        <w:rPr>
          <w:rFonts w:ascii="Book Antiqua" w:hAnsi="Book Antiqua" w:cs="Times New Roman"/>
          <w:sz w:val="24"/>
          <w:szCs w:val="24"/>
        </w:rPr>
        <w:t xml:space="preserve">necessary </w:t>
      </w:r>
      <w:r w:rsidR="00280D62" w:rsidRPr="001226B4">
        <w:rPr>
          <w:rFonts w:ascii="Book Antiqua" w:hAnsi="Book Antiqua" w:cs="Times New Roman"/>
          <w:sz w:val="24"/>
          <w:szCs w:val="24"/>
        </w:rPr>
        <w:t xml:space="preserve">for determining an </w:t>
      </w:r>
      <w:r w:rsidR="00C22D60" w:rsidRPr="001226B4">
        <w:rPr>
          <w:rFonts w:ascii="Book Antiqua" w:hAnsi="Book Antiqua" w:cs="Times New Roman"/>
          <w:sz w:val="24"/>
          <w:szCs w:val="24"/>
        </w:rPr>
        <w:t xml:space="preserve">appropriate </w:t>
      </w:r>
      <w:r w:rsidR="00580602" w:rsidRPr="001226B4">
        <w:rPr>
          <w:rFonts w:ascii="Book Antiqua" w:hAnsi="Book Antiqua" w:cs="Times New Roman"/>
          <w:sz w:val="24"/>
          <w:szCs w:val="24"/>
        </w:rPr>
        <w:t>therapeutic approach</w:t>
      </w:r>
      <w:r w:rsidR="00D26344" w:rsidRPr="001226B4">
        <w:rPr>
          <w:rFonts w:ascii="Book Antiqua" w:hAnsi="Book Antiqua" w:cs="Times New Roman"/>
          <w:sz w:val="24"/>
          <w:szCs w:val="24"/>
        </w:rPr>
        <w:t xml:space="preserve"> </w:t>
      </w:r>
      <w:r w:rsidR="00280D62" w:rsidRPr="001226B4">
        <w:rPr>
          <w:rFonts w:ascii="Book Antiqua" w:hAnsi="Book Antiqua" w:cs="Times New Roman"/>
          <w:sz w:val="24"/>
          <w:szCs w:val="24"/>
        </w:rPr>
        <w:t xml:space="preserve">during </w:t>
      </w:r>
      <w:r w:rsidR="00D26344" w:rsidRPr="001226B4">
        <w:rPr>
          <w:rFonts w:ascii="Book Antiqua" w:hAnsi="Book Antiqua" w:cs="Times New Roman"/>
          <w:sz w:val="24"/>
          <w:szCs w:val="24"/>
        </w:rPr>
        <w:t>the early phase of the disease</w:t>
      </w:r>
      <w:r w:rsidR="00580602" w:rsidRPr="001226B4">
        <w:rPr>
          <w:rFonts w:ascii="Book Antiqua" w:hAnsi="Book Antiqua" w:cs="Times New Roman"/>
          <w:sz w:val="24"/>
          <w:szCs w:val="24"/>
        </w:rPr>
        <w:t>.</w:t>
      </w:r>
    </w:p>
    <w:p w:rsidR="001D664D" w:rsidRPr="001226B4" w:rsidRDefault="001D664D" w:rsidP="00195F87">
      <w:pPr>
        <w:spacing w:line="360" w:lineRule="auto"/>
        <w:rPr>
          <w:rFonts w:ascii="Book Antiqua" w:hAnsi="Book Antiqua" w:cs="Times New Roman"/>
          <w:b/>
          <w:sz w:val="24"/>
          <w:szCs w:val="24"/>
        </w:rPr>
      </w:pPr>
    </w:p>
    <w:p w:rsidR="00D339AE" w:rsidRPr="001226B4" w:rsidRDefault="00D339AE" w:rsidP="00195F87">
      <w:pPr>
        <w:spacing w:line="360" w:lineRule="auto"/>
        <w:rPr>
          <w:rFonts w:ascii="Book Antiqua" w:hAnsi="Book Antiqua" w:cs="Times New Roman"/>
          <w:b/>
          <w:sz w:val="24"/>
          <w:szCs w:val="24"/>
        </w:rPr>
      </w:pPr>
      <w:r w:rsidRPr="001226B4">
        <w:rPr>
          <w:rFonts w:ascii="Book Antiqua" w:hAnsi="Book Antiqua" w:cs="Times New Roman"/>
          <w:b/>
          <w:sz w:val="24"/>
          <w:szCs w:val="24"/>
        </w:rPr>
        <w:lastRenderedPageBreak/>
        <w:t>COMMENTS</w:t>
      </w:r>
    </w:p>
    <w:p w:rsidR="00D339AE" w:rsidRPr="001226B4" w:rsidRDefault="00D339AE" w:rsidP="00195F87">
      <w:pPr>
        <w:spacing w:line="360" w:lineRule="auto"/>
        <w:rPr>
          <w:rFonts w:ascii="Book Antiqua" w:hAnsi="Book Antiqua" w:cs="Times New Roman"/>
          <w:b/>
          <w:i/>
          <w:sz w:val="24"/>
          <w:szCs w:val="24"/>
        </w:rPr>
      </w:pPr>
      <w:r w:rsidRPr="001226B4">
        <w:rPr>
          <w:rFonts w:ascii="Book Antiqua" w:hAnsi="Book Antiqua" w:cs="Times New Roman"/>
          <w:b/>
          <w:i/>
          <w:sz w:val="24"/>
          <w:szCs w:val="24"/>
        </w:rPr>
        <w:t>Background</w:t>
      </w:r>
    </w:p>
    <w:p w:rsidR="004C288C" w:rsidRPr="001226B4" w:rsidRDefault="000B397F" w:rsidP="00195F87">
      <w:pPr>
        <w:spacing w:line="360" w:lineRule="auto"/>
        <w:rPr>
          <w:rFonts w:ascii="Book Antiqua" w:hAnsi="Book Antiqua" w:cs="Times New Roman"/>
          <w:sz w:val="24"/>
          <w:szCs w:val="24"/>
        </w:rPr>
      </w:pPr>
      <w:r w:rsidRPr="001226B4">
        <w:rPr>
          <w:rFonts w:ascii="Book Antiqua" w:hAnsi="Book Antiqua" w:cs="Times New Roman"/>
          <w:sz w:val="24"/>
          <w:szCs w:val="24"/>
        </w:rPr>
        <w:t>The p</w:t>
      </w:r>
      <w:r w:rsidR="00D92EB0" w:rsidRPr="001226B4">
        <w:rPr>
          <w:rFonts w:ascii="Book Antiqua" w:hAnsi="Book Antiqua" w:cs="Times New Roman"/>
          <w:sz w:val="24"/>
          <w:szCs w:val="24"/>
        </w:rPr>
        <w:t xml:space="preserve">rediction of the histological diagnosis of early gastric cancer (EGC) using endoscopy is important </w:t>
      </w:r>
      <w:r w:rsidR="00CB617F" w:rsidRPr="001226B4">
        <w:rPr>
          <w:rFonts w:ascii="Book Antiqua" w:hAnsi="Book Antiqua" w:cs="Times New Roman"/>
          <w:sz w:val="24"/>
          <w:szCs w:val="24"/>
        </w:rPr>
        <w:t>for</w:t>
      </w:r>
      <w:r w:rsidR="00D83223" w:rsidRPr="001226B4">
        <w:rPr>
          <w:rFonts w:ascii="Book Antiqua" w:hAnsi="Book Antiqua" w:cs="Times New Roman"/>
          <w:sz w:val="24"/>
          <w:szCs w:val="24"/>
        </w:rPr>
        <w:t xml:space="preserve"> </w:t>
      </w:r>
      <w:r w:rsidR="00D92EB0" w:rsidRPr="001226B4">
        <w:rPr>
          <w:rFonts w:ascii="Book Antiqua" w:hAnsi="Book Antiqua" w:cs="Times New Roman"/>
          <w:sz w:val="24"/>
          <w:szCs w:val="24"/>
        </w:rPr>
        <w:t>determin</w:t>
      </w:r>
      <w:r w:rsidR="00CB617F" w:rsidRPr="001226B4">
        <w:rPr>
          <w:rFonts w:ascii="Book Antiqua" w:hAnsi="Book Antiqua" w:cs="Times New Roman"/>
          <w:sz w:val="24"/>
          <w:szCs w:val="24"/>
        </w:rPr>
        <w:t>ing</w:t>
      </w:r>
      <w:r w:rsidR="00D92EB0" w:rsidRPr="001226B4">
        <w:rPr>
          <w:rFonts w:ascii="Book Antiqua" w:hAnsi="Book Antiqua" w:cs="Times New Roman"/>
          <w:sz w:val="24"/>
          <w:szCs w:val="24"/>
        </w:rPr>
        <w:t xml:space="preserve"> </w:t>
      </w:r>
      <w:r w:rsidR="00CB617F" w:rsidRPr="001226B4">
        <w:rPr>
          <w:rFonts w:ascii="Book Antiqua" w:hAnsi="Book Antiqua" w:cs="Times New Roman"/>
          <w:sz w:val="24"/>
          <w:szCs w:val="24"/>
        </w:rPr>
        <w:t xml:space="preserve">the </w:t>
      </w:r>
      <w:r w:rsidR="00D92EB0" w:rsidRPr="001226B4">
        <w:rPr>
          <w:rFonts w:ascii="Book Antiqua" w:hAnsi="Book Antiqua" w:cs="Times New Roman"/>
          <w:sz w:val="24"/>
          <w:szCs w:val="24"/>
        </w:rPr>
        <w:t xml:space="preserve">appropriate therapeutic approach. However, an endoscopic technique for the histological diagnosis of EGC has not been completely established. In the present study, we combined magnifying endoscopy (ME) with narrow-band imaging (NBI) (NBI-ME) and enhanced ME (EME) to determine whether the microvascular (MV) and mucosal surface (MS) patterns of depressed-type EGCs </w:t>
      </w:r>
      <w:r w:rsidR="00CB617F" w:rsidRPr="001226B4">
        <w:rPr>
          <w:rFonts w:ascii="Book Antiqua" w:hAnsi="Book Antiqua" w:cs="Times New Roman"/>
          <w:sz w:val="24"/>
          <w:szCs w:val="24"/>
        </w:rPr>
        <w:t xml:space="preserve">could </w:t>
      </w:r>
      <w:r w:rsidR="00D92EB0" w:rsidRPr="001226B4">
        <w:rPr>
          <w:rFonts w:ascii="Book Antiqua" w:hAnsi="Book Antiqua" w:cs="Times New Roman"/>
          <w:sz w:val="24"/>
          <w:szCs w:val="24"/>
        </w:rPr>
        <w:t>precisely predict the histological type.</w:t>
      </w:r>
    </w:p>
    <w:p w:rsidR="005766BF" w:rsidRPr="001226B4" w:rsidRDefault="005766BF" w:rsidP="00195F87">
      <w:pPr>
        <w:spacing w:line="360" w:lineRule="auto"/>
        <w:rPr>
          <w:rFonts w:ascii="Book Antiqua" w:hAnsi="Book Antiqua" w:cs="Times New Roman"/>
          <w:sz w:val="24"/>
          <w:szCs w:val="24"/>
        </w:rPr>
      </w:pPr>
    </w:p>
    <w:p w:rsidR="00D339AE" w:rsidRPr="001226B4" w:rsidRDefault="00D339AE" w:rsidP="00195F87">
      <w:pPr>
        <w:spacing w:line="360" w:lineRule="auto"/>
        <w:rPr>
          <w:rFonts w:ascii="Book Antiqua" w:hAnsi="Book Antiqua" w:cs="Times New Roman"/>
          <w:b/>
          <w:i/>
          <w:sz w:val="24"/>
          <w:szCs w:val="24"/>
        </w:rPr>
      </w:pPr>
      <w:r w:rsidRPr="001226B4">
        <w:rPr>
          <w:rFonts w:ascii="Book Antiqua" w:hAnsi="Book Antiqua" w:cs="Times New Roman"/>
          <w:b/>
          <w:i/>
          <w:sz w:val="24"/>
          <w:szCs w:val="24"/>
        </w:rPr>
        <w:t>Research frontiers</w:t>
      </w:r>
    </w:p>
    <w:p w:rsidR="004F640F" w:rsidRPr="001226B4" w:rsidRDefault="004F640F" w:rsidP="00195F87">
      <w:pPr>
        <w:autoSpaceDE w:val="0"/>
        <w:autoSpaceDN w:val="0"/>
        <w:adjustRightInd w:val="0"/>
        <w:spacing w:line="360" w:lineRule="auto"/>
        <w:rPr>
          <w:rFonts w:ascii="Book Antiqua" w:hAnsi="Book Antiqua" w:cs="Times New Roman"/>
          <w:kern w:val="0"/>
          <w:sz w:val="24"/>
          <w:szCs w:val="24"/>
        </w:rPr>
      </w:pPr>
      <w:r w:rsidRPr="001226B4">
        <w:rPr>
          <w:rFonts w:ascii="Book Antiqua" w:hAnsi="Book Antiqua" w:cs="Times New Roman"/>
          <w:kern w:val="0"/>
          <w:sz w:val="24"/>
          <w:szCs w:val="24"/>
        </w:rPr>
        <w:t>Previous stud</w:t>
      </w:r>
      <w:r w:rsidR="00CB617F" w:rsidRPr="001226B4">
        <w:rPr>
          <w:rFonts w:ascii="Book Antiqua" w:hAnsi="Book Antiqua" w:cs="Times New Roman"/>
          <w:kern w:val="0"/>
          <w:sz w:val="24"/>
          <w:szCs w:val="24"/>
        </w:rPr>
        <w:t>ies</w:t>
      </w:r>
      <w:r w:rsidRPr="001226B4">
        <w:rPr>
          <w:rFonts w:ascii="Book Antiqua" w:hAnsi="Book Antiqua" w:cs="Times New Roman"/>
          <w:kern w:val="0"/>
          <w:sz w:val="24"/>
          <w:szCs w:val="24"/>
        </w:rPr>
        <w:t xml:space="preserve"> reported</w:t>
      </w:r>
      <w:r w:rsidRPr="001226B4">
        <w:rPr>
          <w:rFonts w:ascii="Book Antiqua" w:eastAsia="MS PGothic" w:hAnsi="Book Antiqua" w:cs="Times New Roman"/>
          <w:color w:val="000000"/>
          <w:kern w:val="0"/>
          <w:sz w:val="24"/>
          <w:szCs w:val="24"/>
        </w:rPr>
        <w:t xml:space="preserve"> association</w:t>
      </w:r>
      <w:r w:rsidR="00CB617F" w:rsidRPr="001226B4">
        <w:rPr>
          <w:rFonts w:ascii="Book Antiqua" w:eastAsia="MS PGothic" w:hAnsi="Book Antiqua" w:cs="Times New Roman"/>
          <w:color w:val="000000"/>
          <w:kern w:val="0"/>
          <w:sz w:val="24"/>
          <w:szCs w:val="24"/>
        </w:rPr>
        <w:t>s</w:t>
      </w:r>
      <w:r w:rsidRPr="001226B4">
        <w:rPr>
          <w:rFonts w:ascii="Book Antiqua" w:eastAsia="MS PGothic" w:hAnsi="Book Antiqua" w:cs="Times New Roman"/>
          <w:color w:val="000000"/>
          <w:kern w:val="0"/>
          <w:sz w:val="24"/>
          <w:szCs w:val="24"/>
        </w:rPr>
        <w:t xml:space="preserve"> between images obtained by ME combined with NBI (NBI-ME) and histological findings</w:t>
      </w:r>
      <w:r w:rsidRPr="001226B4">
        <w:rPr>
          <w:rFonts w:ascii="Book Antiqua" w:hAnsi="Book Antiqua" w:cs="Times New Roman"/>
          <w:kern w:val="0"/>
          <w:sz w:val="24"/>
          <w:szCs w:val="24"/>
        </w:rPr>
        <w:t xml:space="preserve">. This report concluded that the histological type of gastric cancer </w:t>
      </w:r>
      <w:r w:rsidR="00CB617F" w:rsidRPr="001226B4">
        <w:rPr>
          <w:rFonts w:ascii="Book Antiqua" w:hAnsi="Book Antiqua" w:cs="Times New Roman"/>
          <w:kern w:val="0"/>
          <w:sz w:val="24"/>
          <w:szCs w:val="24"/>
        </w:rPr>
        <w:t xml:space="preserve">could </w:t>
      </w:r>
      <w:r w:rsidRPr="001226B4">
        <w:rPr>
          <w:rFonts w:ascii="Book Antiqua" w:hAnsi="Book Antiqua" w:cs="Times New Roman"/>
          <w:kern w:val="0"/>
          <w:sz w:val="24"/>
          <w:szCs w:val="24"/>
        </w:rPr>
        <w:t>be predicted using NBI-ME</w:t>
      </w:r>
      <w:r w:rsidR="00CB617F" w:rsidRPr="001226B4">
        <w:rPr>
          <w:rFonts w:ascii="Book Antiqua" w:hAnsi="Book Antiqua" w:cs="Times New Roman"/>
          <w:kern w:val="0"/>
          <w:sz w:val="24"/>
          <w:szCs w:val="24"/>
        </w:rPr>
        <w:t>;</w:t>
      </w:r>
      <w:r w:rsidRPr="001226B4">
        <w:rPr>
          <w:rFonts w:ascii="Book Antiqua" w:hAnsi="Book Antiqua" w:cs="Times New Roman"/>
          <w:kern w:val="0"/>
          <w:sz w:val="24"/>
          <w:szCs w:val="24"/>
        </w:rPr>
        <w:t xml:space="preserve"> however,</w:t>
      </w:r>
      <w:r w:rsidRPr="001226B4">
        <w:rPr>
          <w:rFonts w:ascii="Book Antiqua" w:eastAsia="MS PGothic" w:hAnsi="Book Antiqua" w:cs="Times New Roman"/>
          <w:color w:val="000000"/>
          <w:kern w:val="0"/>
          <w:sz w:val="24"/>
          <w:szCs w:val="24"/>
        </w:rPr>
        <w:t xml:space="preserve"> endoscopic pathology by NBI-ME </w:t>
      </w:r>
      <w:r w:rsidR="00CB617F" w:rsidRPr="001226B4">
        <w:rPr>
          <w:rFonts w:ascii="Book Antiqua" w:eastAsia="MS PGothic" w:hAnsi="Book Antiqua" w:cs="Times New Roman"/>
          <w:color w:val="000000"/>
          <w:kern w:val="0"/>
          <w:sz w:val="24"/>
          <w:szCs w:val="24"/>
        </w:rPr>
        <w:t>was in</w:t>
      </w:r>
      <w:r w:rsidRPr="001226B4">
        <w:rPr>
          <w:rFonts w:ascii="Book Antiqua" w:eastAsia="MS PGothic" w:hAnsi="Book Antiqua" w:cs="Times New Roman"/>
          <w:color w:val="000000"/>
          <w:kern w:val="0"/>
          <w:sz w:val="24"/>
          <w:szCs w:val="24"/>
        </w:rPr>
        <w:t xml:space="preserve">sufficient to replace conventional histology. </w:t>
      </w:r>
      <w:r w:rsidRPr="001226B4">
        <w:rPr>
          <w:rFonts w:ascii="Book Antiqua" w:hAnsi="Book Antiqua" w:cs="Times New Roman"/>
          <w:kern w:val="0"/>
          <w:sz w:val="24"/>
          <w:szCs w:val="24"/>
        </w:rPr>
        <w:t xml:space="preserve">Furthermore, only </w:t>
      </w:r>
      <w:r w:rsidR="00CB617F" w:rsidRPr="001226B4">
        <w:rPr>
          <w:rFonts w:ascii="Book Antiqua" w:hAnsi="Book Antiqua" w:cs="Times New Roman"/>
          <w:kern w:val="0"/>
          <w:sz w:val="24"/>
          <w:szCs w:val="24"/>
        </w:rPr>
        <w:t xml:space="preserve">a </w:t>
      </w:r>
      <w:r w:rsidRPr="001226B4">
        <w:rPr>
          <w:rFonts w:ascii="Book Antiqua" w:hAnsi="Book Antiqua" w:cs="Times New Roman"/>
          <w:kern w:val="0"/>
          <w:sz w:val="24"/>
          <w:szCs w:val="24"/>
        </w:rPr>
        <w:t xml:space="preserve">few studies </w:t>
      </w:r>
      <w:r w:rsidR="00CB617F" w:rsidRPr="001226B4">
        <w:rPr>
          <w:rFonts w:ascii="Book Antiqua" w:hAnsi="Book Antiqua" w:cs="Times New Roman"/>
          <w:kern w:val="0"/>
          <w:sz w:val="24"/>
          <w:szCs w:val="24"/>
        </w:rPr>
        <w:t xml:space="preserve">have </w:t>
      </w:r>
      <w:r w:rsidRPr="001226B4">
        <w:rPr>
          <w:rFonts w:ascii="Book Antiqua" w:hAnsi="Book Antiqua" w:cs="Times New Roman"/>
          <w:kern w:val="0"/>
          <w:sz w:val="24"/>
          <w:szCs w:val="24"/>
        </w:rPr>
        <w:t>report</w:t>
      </w:r>
      <w:r w:rsidR="00CB617F" w:rsidRPr="001226B4">
        <w:rPr>
          <w:rFonts w:ascii="Book Antiqua" w:hAnsi="Book Antiqua" w:cs="Times New Roman"/>
          <w:kern w:val="0"/>
          <w:sz w:val="24"/>
          <w:szCs w:val="24"/>
        </w:rPr>
        <w:t>ed on</w:t>
      </w:r>
      <w:r w:rsidRPr="001226B4">
        <w:rPr>
          <w:rFonts w:ascii="Book Antiqua" w:hAnsi="Book Antiqua" w:cs="Times New Roman"/>
          <w:kern w:val="0"/>
          <w:sz w:val="24"/>
          <w:szCs w:val="24"/>
        </w:rPr>
        <w:t xml:space="preserve"> the association</w:t>
      </w:r>
      <w:r w:rsidR="00CB617F" w:rsidRPr="001226B4">
        <w:rPr>
          <w:rFonts w:ascii="Book Antiqua" w:hAnsi="Book Antiqua" w:cs="Times New Roman"/>
          <w:kern w:val="0"/>
          <w:sz w:val="24"/>
          <w:szCs w:val="24"/>
        </w:rPr>
        <w:t>s</w:t>
      </w:r>
      <w:r w:rsidRPr="001226B4">
        <w:rPr>
          <w:rFonts w:ascii="Book Antiqua" w:hAnsi="Book Antiqua" w:cs="Times New Roman"/>
          <w:kern w:val="0"/>
          <w:sz w:val="24"/>
          <w:szCs w:val="24"/>
        </w:rPr>
        <w:t xml:space="preserve"> between EME findings and histological diagnosis of EGC.</w:t>
      </w:r>
      <w:r w:rsidR="008E79BA" w:rsidRPr="001226B4">
        <w:rPr>
          <w:rFonts w:ascii="Book Antiqua" w:hAnsi="Book Antiqua" w:cs="Times New Roman"/>
          <w:kern w:val="0"/>
          <w:sz w:val="24"/>
          <w:szCs w:val="24"/>
        </w:rPr>
        <w:t xml:space="preserve"> R</w:t>
      </w:r>
      <w:r w:rsidRPr="001226B4">
        <w:rPr>
          <w:rFonts w:ascii="Book Antiqua" w:hAnsi="Book Antiqua" w:cs="Times New Roman"/>
          <w:kern w:val="0"/>
          <w:sz w:val="24"/>
          <w:szCs w:val="24"/>
        </w:rPr>
        <w:t xml:space="preserve">esearch </w:t>
      </w:r>
      <w:r w:rsidR="00CB617F" w:rsidRPr="001226B4">
        <w:rPr>
          <w:rFonts w:ascii="Book Antiqua" w:hAnsi="Book Antiqua" w:cs="Times New Roman"/>
          <w:kern w:val="0"/>
          <w:sz w:val="24"/>
          <w:szCs w:val="24"/>
        </w:rPr>
        <w:t xml:space="preserve">attention to </w:t>
      </w:r>
      <w:r w:rsidR="008E79BA" w:rsidRPr="001226B4">
        <w:rPr>
          <w:rFonts w:ascii="Book Antiqua" w:hAnsi="Book Antiqua" w:cs="Times New Roman"/>
          <w:kern w:val="0"/>
          <w:sz w:val="24"/>
          <w:szCs w:val="24"/>
        </w:rPr>
        <w:t>this area</w:t>
      </w:r>
      <w:r w:rsidRPr="001226B4">
        <w:rPr>
          <w:rFonts w:ascii="Book Antiqua" w:hAnsi="Book Antiqua" w:cs="Times New Roman"/>
          <w:kern w:val="0"/>
          <w:sz w:val="24"/>
          <w:szCs w:val="24"/>
        </w:rPr>
        <w:t xml:space="preserve"> </w:t>
      </w:r>
      <w:r w:rsidR="00CB617F" w:rsidRPr="001226B4">
        <w:rPr>
          <w:rFonts w:ascii="Book Antiqua" w:hAnsi="Book Antiqua" w:cs="Times New Roman"/>
          <w:kern w:val="0"/>
          <w:sz w:val="24"/>
          <w:szCs w:val="24"/>
        </w:rPr>
        <w:t xml:space="preserve">could help </w:t>
      </w:r>
      <w:r w:rsidR="00BB044A" w:rsidRPr="001226B4">
        <w:rPr>
          <w:rFonts w:ascii="Book Antiqua" w:hAnsi="Book Antiqua" w:cs="Times New Roman"/>
          <w:kern w:val="0"/>
          <w:sz w:val="24"/>
          <w:szCs w:val="24"/>
        </w:rPr>
        <w:t xml:space="preserve">to establish </w:t>
      </w:r>
      <w:r w:rsidRPr="001226B4">
        <w:rPr>
          <w:rFonts w:ascii="Book Antiqua" w:eastAsia="MS PGothic" w:hAnsi="Book Antiqua" w:cs="Times New Roman"/>
          <w:color w:val="000000"/>
          <w:kern w:val="0"/>
          <w:sz w:val="24"/>
          <w:szCs w:val="24"/>
        </w:rPr>
        <w:t xml:space="preserve">methods and techniques </w:t>
      </w:r>
      <w:r w:rsidR="00CB617F" w:rsidRPr="001226B4">
        <w:rPr>
          <w:rFonts w:ascii="Book Antiqua" w:eastAsia="MS PGothic" w:hAnsi="Book Antiqua" w:cs="Times New Roman"/>
          <w:color w:val="000000"/>
          <w:kern w:val="0"/>
          <w:sz w:val="24"/>
          <w:szCs w:val="24"/>
        </w:rPr>
        <w:t xml:space="preserve">for </w:t>
      </w:r>
      <w:r w:rsidRPr="001226B4">
        <w:rPr>
          <w:rFonts w:ascii="Book Antiqua" w:eastAsia="MS PGothic" w:hAnsi="Book Antiqua" w:cs="Times New Roman"/>
          <w:color w:val="000000"/>
          <w:kern w:val="0"/>
          <w:sz w:val="24"/>
          <w:szCs w:val="24"/>
        </w:rPr>
        <w:t xml:space="preserve">predicting the histological type of EGC using endoscopy. </w:t>
      </w:r>
    </w:p>
    <w:p w:rsidR="005766BF" w:rsidRPr="001226B4" w:rsidRDefault="005766BF" w:rsidP="00195F87">
      <w:pPr>
        <w:spacing w:line="360" w:lineRule="auto"/>
        <w:rPr>
          <w:rFonts w:ascii="Book Antiqua" w:hAnsi="Book Antiqua" w:cs="Times New Roman"/>
          <w:sz w:val="24"/>
          <w:szCs w:val="24"/>
        </w:rPr>
      </w:pPr>
    </w:p>
    <w:p w:rsidR="00D339AE" w:rsidRPr="001226B4" w:rsidRDefault="00D339AE" w:rsidP="00195F87">
      <w:pPr>
        <w:spacing w:line="360" w:lineRule="auto"/>
        <w:rPr>
          <w:rFonts w:ascii="Book Antiqua" w:hAnsi="Book Antiqua" w:cs="Times New Roman"/>
          <w:b/>
          <w:i/>
          <w:sz w:val="24"/>
          <w:szCs w:val="24"/>
        </w:rPr>
      </w:pPr>
      <w:r w:rsidRPr="001226B4">
        <w:rPr>
          <w:rFonts w:ascii="Book Antiqua" w:hAnsi="Book Antiqua" w:cs="Times New Roman"/>
          <w:b/>
          <w:i/>
          <w:sz w:val="24"/>
          <w:szCs w:val="24"/>
        </w:rPr>
        <w:t>Innovations and breakthroughs</w:t>
      </w:r>
    </w:p>
    <w:p w:rsidR="00BB044A" w:rsidRPr="001226B4" w:rsidRDefault="00BB044A" w:rsidP="00195F87">
      <w:pPr>
        <w:spacing w:line="360" w:lineRule="auto"/>
        <w:rPr>
          <w:rFonts w:ascii="Book Antiqua" w:hAnsi="Book Antiqua" w:cs="Times New Roman"/>
          <w:sz w:val="24"/>
          <w:szCs w:val="24"/>
        </w:rPr>
      </w:pPr>
      <w:r w:rsidRPr="001226B4">
        <w:rPr>
          <w:rFonts w:ascii="Book Antiqua" w:hAnsi="Book Antiqua" w:cs="Times New Roman"/>
          <w:sz w:val="24"/>
          <w:szCs w:val="24"/>
        </w:rPr>
        <w:t>Previous studies have reported the usefulness of NBI-ME and EME in predicting the histological type of EG</w:t>
      </w:r>
      <w:r w:rsidR="00CB617F" w:rsidRPr="001226B4">
        <w:rPr>
          <w:rFonts w:ascii="Book Antiqua" w:hAnsi="Book Antiqua" w:cs="Times New Roman"/>
          <w:sz w:val="24"/>
          <w:szCs w:val="24"/>
        </w:rPr>
        <w:t>C</w:t>
      </w:r>
      <w:r w:rsidRPr="001226B4">
        <w:rPr>
          <w:rFonts w:ascii="Book Antiqua" w:hAnsi="Book Antiqua" w:cs="Times New Roman"/>
          <w:sz w:val="24"/>
          <w:szCs w:val="24"/>
        </w:rPr>
        <w:t xml:space="preserve">, </w:t>
      </w:r>
      <w:r w:rsidR="00CB617F" w:rsidRPr="001226B4">
        <w:rPr>
          <w:rFonts w:ascii="Book Antiqua" w:hAnsi="Book Antiqua" w:cs="Times New Roman"/>
          <w:sz w:val="24"/>
          <w:szCs w:val="24"/>
        </w:rPr>
        <w:t xml:space="preserve">although </w:t>
      </w:r>
      <w:r w:rsidRPr="001226B4">
        <w:rPr>
          <w:rFonts w:ascii="Book Antiqua" w:hAnsi="Book Antiqua" w:cs="Times New Roman"/>
          <w:sz w:val="24"/>
          <w:szCs w:val="24"/>
        </w:rPr>
        <w:t xml:space="preserve">the diagnostic accuracy was low because many lesions remained unclassified in those studies. In the present study, most </w:t>
      </w:r>
      <w:r w:rsidR="00CB617F" w:rsidRPr="001226B4">
        <w:rPr>
          <w:rFonts w:ascii="Book Antiqua" w:hAnsi="Book Antiqua" w:cs="Times New Roman"/>
          <w:sz w:val="24"/>
          <w:szCs w:val="24"/>
        </w:rPr>
        <w:t xml:space="preserve">of the </w:t>
      </w:r>
      <w:r w:rsidRPr="001226B4">
        <w:rPr>
          <w:rFonts w:ascii="Book Antiqua" w:hAnsi="Book Antiqua" w:cs="Times New Roman"/>
          <w:sz w:val="24"/>
          <w:szCs w:val="24"/>
        </w:rPr>
        <w:t xml:space="preserve">lesions were classified into MV and MS patterns using NBI-ME combined with EME, which showed increased diagnostic accuracy compared </w:t>
      </w:r>
      <w:r w:rsidR="00CB617F" w:rsidRPr="001226B4">
        <w:rPr>
          <w:rFonts w:ascii="Book Antiqua" w:hAnsi="Book Antiqua" w:cs="Times New Roman"/>
          <w:sz w:val="24"/>
          <w:szCs w:val="24"/>
        </w:rPr>
        <w:t xml:space="preserve">to </w:t>
      </w:r>
      <w:r w:rsidRPr="001226B4">
        <w:rPr>
          <w:rFonts w:ascii="Book Antiqua" w:hAnsi="Book Antiqua" w:cs="Times New Roman"/>
          <w:sz w:val="24"/>
          <w:szCs w:val="24"/>
        </w:rPr>
        <w:t xml:space="preserve">that of NBI-ME </w:t>
      </w:r>
      <w:r w:rsidR="00CB617F" w:rsidRPr="001226B4">
        <w:rPr>
          <w:rFonts w:ascii="Book Antiqua" w:hAnsi="Book Antiqua" w:cs="Times New Roman"/>
          <w:sz w:val="24"/>
          <w:szCs w:val="24"/>
        </w:rPr>
        <w:t xml:space="preserve">alone </w:t>
      </w:r>
      <w:r w:rsidRPr="001226B4">
        <w:rPr>
          <w:rFonts w:ascii="Book Antiqua" w:hAnsi="Book Antiqua" w:cs="Times New Roman"/>
          <w:sz w:val="24"/>
          <w:szCs w:val="24"/>
        </w:rPr>
        <w:t xml:space="preserve">or EME alone. Therefore, </w:t>
      </w:r>
      <w:r w:rsidRPr="001226B4">
        <w:rPr>
          <w:rFonts w:ascii="Book Antiqua" w:hAnsi="Book Antiqua" w:cs="Times New Roman"/>
          <w:sz w:val="24"/>
          <w:szCs w:val="24"/>
        </w:rPr>
        <w:lastRenderedPageBreak/>
        <w:t>combination methods,</w:t>
      </w:r>
      <w:r w:rsidR="00CB617F" w:rsidRPr="001226B4">
        <w:rPr>
          <w:rFonts w:ascii="Book Antiqua" w:hAnsi="Book Antiqua" w:cs="Times New Roman"/>
          <w:sz w:val="24"/>
          <w:szCs w:val="24"/>
        </w:rPr>
        <w:t xml:space="preserve"> </w:t>
      </w:r>
      <w:r w:rsidR="00CB617F" w:rsidRPr="001226B4">
        <w:rPr>
          <w:rFonts w:ascii="Book Antiqua" w:hAnsi="Book Antiqua" w:cs="Times New Roman"/>
          <w:i/>
          <w:sz w:val="24"/>
          <w:szCs w:val="24"/>
        </w:rPr>
        <w:t>e.g.,</w:t>
      </w:r>
      <w:r w:rsidRPr="001226B4">
        <w:rPr>
          <w:rFonts w:ascii="Book Antiqua" w:hAnsi="Book Antiqua" w:cs="Times New Roman"/>
          <w:i/>
          <w:sz w:val="24"/>
          <w:szCs w:val="24"/>
        </w:rPr>
        <w:t xml:space="preserve"> </w:t>
      </w:r>
      <w:r w:rsidRPr="001226B4">
        <w:rPr>
          <w:rFonts w:ascii="Book Antiqua" w:hAnsi="Book Antiqua" w:cs="Times New Roman"/>
          <w:sz w:val="24"/>
          <w:szCs w:val="24"/>
        </w:rPr>
        <w:t xml:space="preserve">NBI-ME followed by EME, </w:t>
      </w:r>
      <w:r w:rsidR="00CB617F" w:rsidRPr="001226B4">
        <w:rPr>
          <w:rFonts w:ascii="Book Antiqua" w:hAnsi="Book Antiqua" w:cs="Times New Roman"/>
          <w:sz w:val="24"/>
          <w:szCs w:val="24"/>
        </w:rPr>
        <w:t xml:space="preserve">were </w:t>
      </w:r>
      <w:r w:rsidRPr="001226B4">
        <w:rPr>
          <w:rFonts w:ascii="Book Antiqua" w:hAnsi="Book Antiqua" w:cs="Times New Roman"/>
          <w:sz w:val="24"/>
          <w:szCs w:val="24"/>
        </w:rPr>
        <w:t xml:space="preserve">more useful in identifying the histological type of depressed-type EGC. </w:t>
      </w:r>
    </w:p>
    <w:p w:rsidR="005766BF" w:rsidRPr="001226B4" w:rsidRDefault="005766BF" w:rsidP="00195F87">
      <w:pPr>
        <w:spacing w:line="360" w:lineRule="auto"/>
        <w:rPr>
          <w:rFonts w:ascii="Book Antiqua" w:hAnsi="Book Antiqua" w:cs="Times New Roman"/>
          <w:sz w:val="24"/>
          <w:szCs w:val="24"/>
        </w:rPr>
      </w:pPr>
    </w:p>
    <w:p w:rsidR="00D339AE" w:rsidRPr="001226B4" w:rsidRDefault="00D339AE" w:rsidP="00195F87">
      <w:pPr>
        <w:spacing w:line="360" w:lineRule="auto"/>
        <w:rPr>
          <w:rFonts w:ascii="Book Antiqua" w:hAnsi="Book Antiqua" w:cs="Times New Roman"/>
          <w:b/>
          <w:i/>
          <w:sz w:val="24"/>
          <w:szCs w:val="24"/>
        </w:rPr>
      </w:pPr>
      <w:r w:rsidRPr="001226B4">
        <w:rPr>
          <w:rFonts w:ascii="Book Antiqua" w:hAnsi="Book Antiqua" w:cs="Times New Roman"/>
          <w:b/>
          <w:i/>
          <w:sz w:val="24"/>
          <w:szCs w:val="24"/>
        </w:rPr>
        <w:t>Applications</w:t>
      </w:r>
    </w:p>
    <w:p w:rsidR="00D339AE" w:rsidRPr="001226B4" w:rsidRDefault="005766BF" w:rsidP="00195F87">
      <w:pPr>
        <w:spacing w:line="360" w:lineRule="auto"/>
        <w:rPr>
          <w:rFonts w:ascii="Book Antiqua" w:hAnsi="Book Antiqua" w:cs="Times New Roman"/>
          <w:sz w:val="24"/>
          <w:szCs w:val="24"/>
        </w:rPr>
      </w:pPr>
      <w:r w:rsidRPr="001226B4">
        <w:rPr>
          <w:rFonts w:ascii="Book Antiqua" w:hAnsi="Book Antiqua" w:cs="Times New Roman"/>
          <w:sz w:val="24"/>
          <w:szCs w:val="24"/>
        </w:rPr>
        <w:t>The study results suggest</w:t>
      </w:r>
      <w:r w:rsidR="00280D62" w:rsidRPr="001226B4">
        <w:rPr>
          <w:rFonts w:ascii="Book Antiqua" w:hAnsi="Book Antiqua" w:cs="Times New Roman"/>
          <w:sz w:val="24"/>
          <w:szCs w:val="24"/>
        </w:rPr>
        <w:t>ed</w:t>
      </w:r>
      <w:r w:rsidRPr="001226B4">
        <w:rPr>
          <w:rFonts w:ascii="Book Antiqua" w:hAnsi="Book Antiqua" w:cs="Times New Roman"/>
          <w:sz w:val="24"/>
          <w:szCs w:val="24"/>
        </w:rPr>
        <w:t xml:space="preserve"> that </w:t>
      </w:r>
      <w:r w:rsidR="00280D62" w:rsidRPr="001226B4">
        <w:rPr>
          <w:rFonts w:ascii="Book Antiqua" w:hAnsi="Book Antiqua" w:cs="Times New Roman"/>
          <w:sz w:val="24"/>
          <w:szCs w:val="24"/>
        </w:rPr>
        <w:t xml:space="preserve">the </w:t>
      </w:r>
      <w:r w:rsidR="00BB044A" w:rsidRPr="001226B4">
        <w:rPr>
          <w:rFonts w:ascii="Book Antiqua" w:hAnsi="Book Antiqua" w:cs="Times New Roman"/>
          <w:sz w:val="24"/>
          <w:szCs w:val="24"/>
        </w:rPr>
        <w:t xml:space="preserve">increased accuracy of histological diagnosis of depressed-type EGCs using the combination of NBI-ME and EME </w:t>
      </w:r>
      <w:r w:rsidR="00280D62" w:rsidRPr="001226B4">
        <w:rPr>
          <w:rFonts w:ascii="Book Antiqua" w:hAnsi="Book Antiqua" w:cs="Times New Roman"/>
          <w:sz w:val="24"/>
          <w:szCs w:val="24"/>
        </w:rPr>
        <w:t xml:space="preserve">was </w:t>
      </w:r>
      <w:r w:rsidR="00BB044A" w:rsidRPr="001226B4">
        <w:rPr>
          <w:rFonts w:ascii="Book Antiqua" w:hAnsi="Book Antiqua" w:cs="Times New Roman"/>
          <w:sz w:val="24"/>
          <w:szCs w:val="24"/>
        </w:rPr>
        <w:t xml:space="preserve">necessary to </w:t>
      </w:r>
      <w:r w:rsidR="00280D62" w:rsidRPr="001226B4">
        <w:rPr>
          <w:rFonts w:ascii="Book Antiqua" w:hAnsi="Book Antiqua" w:cs="Times New Roman"/>
          <w:sz w:val="24"/>
          <w:szCs w:val="24"/>
        </w:rPr>
        <w:t xml:space="preserve">determine the </w:t>
      </w:r>
      <w:r w:rsidR="00BB044A" w:rsidRPr="001226B4">
        <w:rPr>
          <w:rFonts w:ascii="Book Antiqua" w:hAnsi="Book Antiqua" w:cs="Times New Roman"/>
          <w:sz w:val="24"/>
          <w:szCs w:val="24"/>
        </w:rPr>
        <w:t xml:space="preserve">appropriate therapeutic approach </w:t>
      </w:r>
      <w:r w:rsidR="00280D62" w:rsidRPr="001226B4">
        <w:rPr>
          <w:rFonts w:ascii="Book Antiqua" w:hAnsi="Book Antiqua" w:cs="Times New Roman"/>
          <w:sz w:val="24"/>
          <w:szCs w:val="24"/>
        </w:rPr>
        <w:t xml:space="preserve">during </w:t>
      </w:r>
      <w:r w:rsidR="00BB044A" w:rsidRPr="001226B4">
        <w:rPr>
          <w:rFonts w:ascii="Book Antiqua" w:hAnsi="Book Antiqua" w:cs="Times New Roman"/>
          <w:sz w:val="24"/>
          <w:szCs w:val="24"/>
        </w:rPr>
        <w:t>the early phase</w:t>
      </w:r>
      <w:r w:rsidR="00280D62" w:rsidRPr="001226B4">
        <w:rPr>
          <w:rFonts w:ascii="Book Antiqua" w:hAnsi="Book Antiqua" w:cs="Times New Roman"/>
          <w:sz w:val="24"/>
          <w:szCs w:val="24"/>
        </w:rPr>
        <w:t>s</w:t>
      </w:r>
      <w:r w:rsidR="00BB044A" w:rsidRPr="001226B4">
        <w:rPr>
          <w:rFonts w:ascii="Book Antiqua" w:hAnsi="Book Antiqua" w:cs="Times New Roman"/>
          <w:sz w:val="24"/>
          <w:szCs w:val="24"/>
        </w:rPr>
        <w:t xml:space="preserve"> of gastric cancer.</w:t>
      </w:r>
    </w:p>
    <w:p w:rsidR="005766BF" w:rsidRPr="001226B4" w:rsidRDefault="005766BF" w:rsidP="00195F87">
      <w:pPr>
        <w:spacing w:line="360" w:lineRule="auto"/>
        <w:rPr>
          <w:rFonts w:ascii="Book Antiqua" w:hAnsi="Book Antiqua" w:cs="Times New Roman"/>
          <w:sz w:val="24"/>
          <w:szCs w:val="24"/>
        </w:rPr>
      </w:pPr>
    </w:p>
    <w:p w:rsidR="00D339AE" w:rsidRPr="001226B4" w:rsidRDefault="00D339AE" w:rsidP="00195F87">
      <w:pPr>
        <w:spacing w:line="360" w:lineRule="auto"/>
        <w:rPr>
          <w:rFonts w:ascii="Book Antiqua" w:hAnsi="Book Antiqua" w:cs="Times New Roman"/>
          <w:b/>
          <w:i/>
          <w:sz w:val="24"/>
          <w:szCs w:val="24"/>
        </w:rPr>
      </w:pPr>
      <w:r w:rsidRPr="001226B4">
        <w:rPr>
          <w:rFonts w:ascii="Book Antiqua" w:hAnsi="Book Antiqua" w:cs="Times New Roman"/>
          <w:b/>
          <w:i/>
          <w:sz w:val="24"/>
          <w:szCs w:val="24"/>
        </w:rPr>
        <w:t>Terminology</w:t>
      </w:r>
    </w:p>
    <w:p w:rsidR="005766BF" w:rsidRPr="001226B4" w:rsidRDefault="00195F87" w:rsidP="00195F87">
      <w:pPr>
        <w:spacing w:line="360" w:lineRule="auto"/>
        <w:rPr>
          <w:rFonts w:ascii="Book Antiqua" w:eastAsia="宋体" w:hAnsi="Book Antiqua" w:cs="Times New Roman"/>
          <w:kern w:val="0"/>
          <w:sz w:val="24"/>
          <w:szCs w:val="24"/>
          <w:lang w:eastAsia="zh-CN"/>
        </w:rPr>
      </w:pPr>
      <w:r w:rsidRPr="001226B4">
        <w:rPr>
          <w:rFonts w:ascii="Book Antiqua" w:hAnsi="Book Antiqua" w:cs="Times New Roman"/>
          <w:kern w:val="0"/>
          <w:sz w:val="24"/>
          <w:szCs w:val="24"/>
        </w:rPr>
        <w:t>NBI</w:t>
      </w:r>
      <w:r w:rsidR="004F1911" w:rsidRPr="001226B4">
        <w:rPr>
          <w:rFonts w:ascii="Book Antiqua" w:hAnsi="Book Antiqua" w:cs="Times New Roman"/>
          <w:kern w:val="0"/>
          <w:sz w:val="24"/>
          <w:szCs w:val="24"/>
        </w:rPr>
        <w:t xml:space="preserve"> is a videoendoscopic imaging technique that enhances the display of </w:t>
      </w:r>
      <w:r w:rsidR="008710A3" w:rsidRPr="001226B4">
        <w:rPr>
          <w:rFonts w:ascii="Book Antiqua" w:hAnsi="Book Antiqua" w:cs="Times New Roman"/>
          <w:kern w:val="0"/>
          <w:sz w:val="24"/>
          <w:szCs w:val="24"/>
        </w:rPr>
        <w:t xml:space="preserve">the </w:t>
      </w:r>
      <w:r w:rsidR="004F1911" w:rsidRPr="001226B4">
        <w:rPr>
          <w:rFonts w:ascii="Book Antiqua" w:hAnsi="Book Antiqua" w:cs="Times New Roman"/>
          <w:kern w:val="0"/>
          <w:sz w:val="24"/>
          <w:szCs w:val="24"/>
        </w:rPr>
        <w:t xml:space="preserve">microstructures and capillaries in the superficial mucosal layer </w:t>
      </w:r>
      <w:r w:rsidR="008710A3" w:rsidRPr="001226B4">
        <w:rPr>
          <w:rFonts w:ascii="Book Antiqua" w:hAnsi="Book Antiqua" w:cs="Times New Roman"/>
          <w:kern w:val="0"/>
          <w:sz w:val="24"/>
          <w:szCs w:val="24"/>
        </w:rPr>
        <w:t>using</w:t>
      </w:r>
      <w:r w:rsidR="004F1911" w:rsidRPr="001226B4">
        <w:rPr>
          <w:rFonts w:ascii="Book Antiqua" w:hAnsi="Book Antiqua" w:cs="Times New Roman"/>
          <w:kern w:val="0"/>
          <w:sz w:val="24"/>
          <w:szCs w:val="24"/>
        </w:rPr>
        <w:t xml:space="preserve"> narrow band filters that change the spectral feature</w:t>
      </w:r>
      <w:r w:rsidR="008710A3" w:rsidRPr="001226B4">
        <w:rPr>
          <w:rFonts w:ascii="Book Antiqua" w:hAnsi="Book Antiqua" w:cs="Times New Roman"/>
          <w:kern w:val="0"/>
          <w:sz w:val="24"/>
          <w:szCs w:val="24"/>
        </w:rPr>
        <w:t>s</w:t>
      </w:r>
      <w:r w:rsidR="004F1911" w:rsidRPr="001226B4">
        <w:rPr>
          <w:rFonts w:ascii="Book Antiqua" w:hAnsi="Book Antiqua" w:cs="Times New Roman"/>
          <w:kern w:val="0"/>
          <w:sz w:val="24"/>
          <w:szCs w:val="24"/>
        </w:rPr>
        <w:t xml:space="preserve"> of the observation light.</w:t>
      </w:r>
      <w:r w:rsidRPr="001226B4">
        <w:rPr>
          <w:rFonts w:ascii="Book Antiqua" w:eastAsia="宋体" w:hAnsi="Book Antiqua" w:cs="Times New Roman"/>
          <w:kern w:val="0"/>
          <w:sz w:val="24"/>
          <w:szCs w:val="24"/>
          <w:lang w:eastAsia="zh-CN"/>
        </w:rPr>
        <w:t xml:space="preserve"> </w:t>
      </w:r>
      <w:r w:rsidRPr="001226B4">
        <w:rPr>
          <w:rFonts w:ascii="Book Antiqua" w:hAnsi="Book Antiqua" w:cs="Times New Roman"/>
          <w:kern w:val="0"/>
          <w:sz w:val="24"/>
          <w:szCs w:val="24"/>
        </w:rPr>
        <w:t>EME</w:t>
      </w:r>
      <w:r w:rsidR="004F1911" w:rsidRPr="001226B4">
        <w:rPr>
          <w:rFonts w:ascii="Book Antiqua" w:hAnsi="Book Antiqua" w:cs="Times New Roman"/>
          <w:kern w:val="0"/>
          <w:sz w:val="24"/>
          <w:szCs w:val="24"/>
        </w:rPr>
        <w:t xml:space="preserve"> is a technique that combines </w:t>
      </w:r>
      <w:r w:rsidR="00063899" w:rsidRPr="001226B4">
        <w:rPr>
          <w:rFonts w:ascii="Book Antiqua" w:hAnsi="Book Antiqua" w:cs="Times New Roman"/>
          <w:kern w:val="0"/>
          <w:sz w:val="24"/>
          <w:szCs w:val="24"/>
        </w:rPr>
        <w:t>magnification endoscopy</w:t>
      </w:r>
      <w:r w:rsidR="004F1911" w:rsidRPr="001226B4">
        <w:rPr>
          <w:rFonts w:ascii="Book Antiqua" w:hAnsi="Book Antiqua" w:cs="Times New Roman"/>
          <w:kern w:val="0"/>
          <w:sz w:val="24"/>
          <w:szCs w:val="24"/>
        </w:rPr>
        <w:t xml:space="preserve"> with 1.5% acetic acid instillation. EME allows </w:t>
      </w:r>
      <w:r w:rsidR="008710A3" w:rsidRPr="001226B4">
        <w:rPr>
          <w:rFonts w:ascii="Book Antiqua" w:hAnsi="Book Antiqua" w:cs="Times New Roman"/>
          <w:kern w:val="0"/>
          <w:sz w:val="24"/>
          <w:szCs w:val="24"/>
        </w:rPr>
        <w:t xml:space="preserve">for </w:t>
      </w:r>
      <w:r w:rsidR="004F1911" w:rsidRPr="001226B4">
        <w:rPr>
          <w:rFonts w:ascii="Book Antiqua" w:hAnsi="Book Antiqua" w:cs="Times New Roman"/>
          <w:kern w:val="0"/>
          <w:sz w:val="24"/>
          <w:szCs w:val="24"/>
        </w:rPr>
        <w:t xml:space="preserve">the visualization of </w:t>
      </w:r>
      <w:r w:rsidR="008710A3" w:rsidRPr="001226B4">
        <w:rPr>
          <w:rFonts w:ascii="Book Antiqua" w:hAnsi="Book Antiqua" w:cs="Times New Roman"/>
          <w:kern w:val="0"/>
          <w:sz w:val="24"/>
          <w:szCs w:val="24"/>
        </w:rPr>
        <w:t xml:space="preserve">the </w:t>
      </w:r>
      <w:r w:rsidR="004F1911" w:rsidRPr="001226B4">
        <w:rPr>
          <w:rFonts w:ascii="Book Antiqua" w:hAnsi="Book Antiqua" w:cs="Times New Roman"/>
          <w:kern w:val="0"/>
          <w:sz w:val="24"/>
          <w:szCs w:val="24"/>
        </w:rPr>
        <w:t>actual villi and cryptal areas, which appear similar when observed with a stereoscopic microscope</w:t>
      </w:r>
      <w:r w:rsidRPr="001226B4">
        <w:rPr>
          <w:rFonts w:ascii="Book Antiqua" w:eastAsia="宋体" w:hAnsi="Book Antiqua" w:cs="Times New Roman"/>
          <w:kern w:val="0"/>
          <w:sz w:val="24"/>
          <w:szCs w:val="24"/>
          <w:lang w:eastAsia="zh-CN"/>
        </w:rPr>
        <w:t>.</w:t>
      </w:r>
    </w:p>
    <w:p w:rsidR="005766BF" w:rsidRPr="001226B4" w:rsidRDefault="005766BF" w:rsidP="00195F87">
      <w:pPr>
        <w:spacing w:line="360" w:lineRule="auto"/>
        <w:rPr>
          <w:rFonts w:ascii="Book Antiqua" w:hAnsi="Book Antiqua" w:cs="Times New Roman"/>
          <w:sz w:val="24"/>
          <w:szCs w:val="24"/>
        </w:rPr>
      </w:pPr>
    </w:p>
    <w:p w:rsidR="00D339AE" w:rsidRPr="001226B4" w:rsidRDefault="00D339AE" w:rsidP="00195F87">
      <w:pPr>
        <w:spacing w:line="360" w:lineRule="auto"/>
        <w:rPr>
          <w:rFonts w:ascii="Book Antiqua" w:hAnsi="Book Antiqua" w:cs="Times New Roman"/>
          <w:b/>
          <w:i/>
          <w:sz w:val="24"/>
          <w:szCs w:val="24"/>
        </w:rPr>
      </w:pPr>
      <w:r w:rsidRPr="001226B4">
        <w:rPr>
          <w:rFonts w:ascii="Book Antiqua" w:hAnsi="Book Antiqua" w:cs="Times New Roman"/>
          <w:b/>
          <w:i/>
          <w:sz w:val="24"/>
          <w:szCs w:val="24"/>
        </w:rPr>
        <w:t>Peer review</w:t>
      </w:r>
    </w:p>
    <w:p w:rsidR="00D339AE" w:rsidRPr="001226B4" w:rsidRDefault="005766BF" w:rsidP="00195F87">
      <w:pPr>
        <w:spacing w:line="360" w:lineRule="auto"/>
        <w:rPr>
          <w:rFonts w:ascii="Book Antiqua" w:hAnsi="Book Antiqua" w:cs="Times New Roman"/>
          <w:sz w:val="24"/>
          <w:szCs w:val="24"/>
        </w:rPr>
      </w:pPr>
      <w:r w:rsidRPr="001226B4">
        <w:rPr>
          <w:rFonts w:ascii="Book Antiqua" w:hAnsi="Book Antiqua" w:cs="Times New Roman"/>
          <w:sz w:val="24"/>
          <w:szCs w:val="24"/>
        </w:rPr>
        <w:t xml:space="preserve">Matsuo </w:t>
      </w:r>
      <w:r w:rsidRPr="001226B4">
        <w:rPr>
          <w:rFonts w:ascii="Book Antiqua" w:hAnsi="Book Antiqua" w:cs="Times New Roman"/>
          <w:i/>
          <w:sz w:val="24"/>
          <w:szCs w:val="24"/>
        </w:rPr>
        <w:t>et al</w:t>
      </w:r>
      <w:r w:rsidRPr="001226B4">
        <w:rPr>
          <w:rFonts w:ascii="Book Antiqua" w:hAnsi="Book Antiqua" w:cs="Times New Roman"/>
          <w:sz w:val="24"/>
          <w:szCs w:val="24"/>
        </w:rPr>
        <w:t xml:space="preserve"> presented an interesting paper concerning the combination of NBI-ME and EME in </w:t>
      </w:r>
      <w:r w:rsidR="008710A3" w:rsidRPr="001226B4">
        <w:rPr>
          <w:rFonts w:ascii="Book Antiqua" w:hAnsi="Book Antiqua" w:cs="Times New Roman"/>
          <w:sz w:val="24"/>
          <w:szCs w:val="24"/>
        </w:rPr>
        <w:t xml:space="preserve">the </w:t>
      </w:r>
      <w:r w:rsidRPr="001226B4">
        <w:rPr>
          <w:rFonts w:ascii="Book Antiqua" w:hAnsi="Book Antiqua" w:cs="Times New Roman"/>
          <w:sz w:val="24"/>
          <w:szCs w:val="24"/>
        </w:rPr>
        <w:t xml:space="preserve">diagnosis of early gastric cancer. In fact, as we can see in previous reports, either of the methods could be applied to predict the </w:t>
      </w:r>
      <w:r w:rsidRPr="001226B4">
        <w:rPr>
          <w:rFonts w:ascii="Book Antiqua" w:hAnsi="Book Antiqua" w:cs="Times New Roman"/>
          <w:kern w:val="0"/>
          <w:sz w:val="24"/>
          <w:szCs w:val="24"/>
        </w:rPr>
        <w:t>histological type of lesion</w:t>
      </w:r>
      <w:r w:rsidR="008710A3" w:rsidRPr="001226B4">
        <w:rPr>
          <w:rFonts w:ascii="Book Antiqua" w:hAnsi="Book Antiqua" w:cs="Times New Roman"/>
          <w:sz w:val="24"/>
          <w:szCs w:val="24"/>
        </w:rPr>
        <w:t>;</w:t>
      </w:r>
      <w:r w:rsidRPr="001226B4">
        <w:rPr>
          <w:rFonts w:ascii="Book Antiqua" w:hAnsi="Book Antiqua" w:cs="Times New Roman"/>
          <w:sz w:val="24"/>
          <w:szCs w:val="24"/>
        </w:rPr>
        <w:t xml:space="preserve"> however, both of them lack</w:t>
      </w:r>
      <w:r w:rsidR="008710A3" w:rsidRPr="001226B4">
        <w:rPr>
          <w:rFonts w:ascii="Book Antiqua" w:hAnsi="Book Antiqua" w:cs="Times New Roman"/>
          <w:sz w:val="24"/>
          <w:szCs w:val="24"/>
        </w:rPr>
        <w:t xml:space="preserve">ed sufficient </w:t>
      </w:r>
      <w:r w:rsidRPr="001226B4">
        <w:rPr>
          <w:rFonts w:ascii="Book Antiqua" w:hAnsi="Book Antiqua" w:cs="Times New Roman"/>
          <w:sz w:val="24"/>
          <w:szCs w:val="24"/>
        </w:rPr>
        <w:t xml:space="preserve">accuracy when the samples were finally </w:t>
      </w:r>
      <w:r w:rsidR="008710A3" w:rsidRPr="001226B4">
        <w:rPr>
          <w:rFonts w:ascii="Book Antiqua" w:hAnsi="Book Antiqua" w:cs="Times New Roman"/>
          <w:sz w:val="24"/>
          <w:szCs w:val="24"/>
        </w:rPr>
        <w:t xml:space="preserve">assessed </w:t>
      </w:r>
      <w:r w:rsidRPr="001226B4">
        <w:rPr>
          <w:rFonts w:ascii="Book Antiqua" w:hAnsi="Book Antiqua" w:cs="Times New Roman"/>
          <w:sz w:val="24"/>
          <w:szCs w:val="24"/>
        </w:rPr>
        <w:t xml:space="preserve">by </w:t>
      </w:r>
      <w:r w:rsidRPr="001226B4">
        <w:rPr>
          <w:rFonts w:ascii="Book Antiqua" w:hAnsi="Book Antiqua" w:cs="Times New Roman"/>
          <w:kern w:val="0"/>
          <w:sz w:val="24"/>
          <w:szCs w:val="24"/>
        </w:rPr>
        <w:t>histological</w:t>
      </w:r>
      <w:r w:rsidRPr="001226B4">
        <w:rPr>
          <w:rFonts w:ascii="Book Antiqua" w:hAnsi="Book Antiqua" w:cs="Times New Roman"/>
          <w:sz w:val="24"/>
          <w:szCs w:val="24"/>
        </w:rPr>
        <w:t xml:space="preserve"> methods. In the current study, the authors</w:t>
      </w:r>
      <w:r w:rsidR="008710A3" w:rsidRPr="001226B4">
        <w:rPr>
          <w:rFonts w:ascii="Book Antiqua" w:hAnsi="Book Antiqua" w:cs="Times New Roman"/>
          <w:sz w:val="24"/>
          <w:szCs w:val="24"/>
        </w:rPr>
        <w:t xml:space="preserve"> attempted</w:t>
      </w:r>
      <w:r w:rsidRPr="001226B4">
        <w:rPr>
          <w:rFonts w:ascii="Book Antiqua" w:hAnsi="Book Antiqua" w:cs="Times New Roman"/>
          <w:sz w:val="24"/>
          <w:szCs w:val="24"/>
        </w:rPr>
        <w:t xml:space="preserve"> to increase the accuracy </w:t>
      </w:r>
      <w:r w:rsidR="008710A3" w:rsidRPr="001226B4">
        <w:rPr>
          <w:rFonts w:ascii="Book Antiqua" w:hAnsi="Book Antiqua" w:cs="Times New Roman"/>
          <w:sz w:val="24"/>
          <w:szCs w:val="24"/>
        </w:rPr>
        <w:t xml:space="preserve">further </w:t>
      </w:r>
      <w:r w:rsidRPr="001226B4">
        <w:rPr>
          <w:rFonts w:ascii="Book Antiqua" w:hAnsi="Book Antiqua" w:cs="Times New Roman"/>
          <w:sz w:val="24"/>
          <w:szCs w:val="24"/>
        </w:rPr>
        <w:t xml:space="preserve">by </w:t>
      </w:r>
      <w:r w:rsidR="008710A3" w:rsidRPr="001226B4">
        <w:rPr>
          <w:rFonts w:ascii="Book Antiqua" w:hAnsi="Book Antiqua" w:cs="Times New Roman"/>
          <w:sz w:val="24"/>
          <w:szCs w:val="24"/>
        </w:rPr>
        <w:t xml:space="preserve">combining </w:t>
      </w:r>
      <w:r w:rsidRPr="001226B4">
        <w:rPr>
          <w:rFonts w:ascii="Book Antiqua" w:hAnsi="Book Antiqua" w:cs="Times New Roman"/>
          <w:sz w:val="24"/>
          <w:szCs w:val="24"/>
        </w:rPr>
        <w:t xml:space="preserve">both of the above methods, </w:t>
      </w:r>
      <w:r w:rsidR="008710A3" w:rsidRPr="001226B4">
        <w:rPr>
          <w:rFonts w:ascii="Book Antiqua" w:hAnsi="Book Antiqua" w:cs="Times New Roman"/>
          <w:sz w:val="24"/>
          <w:szCs w:val="24"/>
        </w:rPr>
        <w:t xml:space="preserve">and </w:t>
      </w:r>
      <w:r w:rsidRPr="001226B4">
        <w:rPr>
          <w:rFonts w:ascii="Book Antiqua" w:hAnsi="Book Antiqua" w:cs="Times New Roman"/>
          <w:sz w:val="24"/>
          <w:szCs w:val="24"/>
        </w:rPr>
        <w:t xml:space="preserve">the results indicated that 84.4% </w:t>
      </w:r>
      <w:r w:rsidR="008710A3" w:rsidRPr="001226B4">
        <w:rPr>
          <w:rFonts w:ascii="Book Antiqua" w:hAnsi="Book Antiqua" w:cs="Times New Roman"/>
          <w:sz w:val="24"/>
          <w:szCs w:val="24"/>
        </w:rPr>
        <w:t xml:space="preserve">of </w:t>
      </w:r>
      <w:r w:rsidRPr="001226B4">
        <w:rPr>
          <w:rFonts w:ascii="Book Antiqua" w:hAnsi="Book Antiqua" w:cs="Times New Roman"/>
          <w:sz w:val="24"/>
          <w:szCs w:val="24"/>
        </w:rPr>
        <w:t xml:space="preserve">lesions were </w:t>
      </w:r>
      <w:r w:rsidR="008710A3" w:rsidRPr="001226B4">
        <w:rPr>
          <w:rFonts w:ascii="Book Antiqua" w:hAnsi="Book Antiqua" w:cs="Times New Roman"/>
          <w:sz w:val="24"/>
          <w:szCs w:val="24"/>
        </w:rPr>
        <w:t xml:space="preserve">finally </w:t>
      </w:r>
      <w:r w:rsidRPr="001226B4">
        <w:rPr>
          <w:rFonts w:ascii="Book Antiqua" w:hAnsi="Book Antiqua" w:cs="Times New Roman"/>
          <w:sz w:val="24"/>
          <w:szCs w:val="24"/>
        </w:rPr>
        <w:t>matched with histological diagno</w:t>
      </w:r>
      <w:r w:rsidR="008710A3" w:rsidRPr="001226B4">
        <w:rPr>
          <w:rFonts w:ascii="Book Antiqua" w:hAnsi="Book Antiqua" w:cs="Times New Roman"/>
          <w:sz w:val="24"/>
          <w:szCs w:val="24"/>
        </w:rPr>
        <w:t>ses</w:t>
      </w:r>
      <w:r w:rsidRPr="001226B4">
        <w:rPr>
          <w:rFonts w:ascii="Book Antiqua" w:hAnsi="Book Antiqua" w:cs="Times New Roman"/>
          <w:sz w:val="24"/>
          <w:szCs w:val="24"/>
        </w:rPr>
        <w:t>.</w:t>
      </w:r>
    </w:p>
    <w:p w:rsidR="005766BF" w:rsidRPr="001226B4" w:rsidRDefault="005766BF" w:rsidP="00195F87">
      <w:pPr>
        <w:spacing w:line="360" w:lineRule="auto"/>
        <w:rPr>
          <w:rFonts w:ascii="Book Antiqua" w:hAnsi="Book Antiqua" w:cs="Times New Roman"/>
          <w:sz w:val="24"/>
          <w:szCs w:val="24"/>
        </w:rPr>
      </w:pPr>
    </w:p>
    <w:p w:rsidR="00195F87" w:rsidRPr="001226B4" w:rsidRDefault="00195F87">
      <w:pPr>
        <w:widowControl/>
        <w:jc w:val="left"/>
        <w:rPr>
          <w:rFonts w:ascii="Book Antiqua" w:hAnsi="Book Antiqua" w:cs="Times New Roman"/>
          <w:b/>
          <w:bCs/>
          <w:sz w:val="24"/>
          <w:szCs w:val="24"/>
        </w:rPr>
      </w:pPr>
      <w:r w:rsidRPr="001226B4">
        <w:rPr>
          <w:rFonts w:ascii="Book Antiqua" w:hAnsi="Book Antiqua" w:cs="Times New Roman"/>
          <w:b/>
          <w:bCs/>
          <w:sz w:val="24"/>
          <w:szCs w:val="24"/>
        </w:rPr>
        <w:br w:type="page"/>
      </w:r>
    </w:p>
    <w:p w:rsidR="00604F7D" w:rsidRPr="001226B4" w:rsidRDefault="00D339AE" w:rsidP="00195F87">
      <w:pPr>
        <w:spacing w:line="360" w:lineRule="auto"/>
        <w:rPr>
          <w:rFonts w:ascii="Book Antiqua" w:hAnsi="Book Antiqua" w:cs="Times New Roman"/>
          <w:b/>
          <w:bCs/>
          <w:sz w:val="24"/>
          <w:szCs w:val="24"/>
        </w:rPr>
      </w:pPr>
      <w:r w:rsidRPr="001226B4">
        <w:rPr>
          <w:rFonts w:ascii="Book Antiqua" w:hAnsi="Book Antiqua" w:cs="Times New Roman"/>
          <w:b/>
          <w:bCs/>
          <w:sz w:val="24"/>
          <w:szCs w:val="24"/>
        </w:rPr>
        <w:lastRenderedPageBreak/>
        <w:t>REFERENCES</w:t>
      </w:r>
    </w:p>
    <w:p w:rsidR="00C01314" w:rsidRPr="00BC0108" w:rsidRDefault="00C01314" w:rsidP="00C01314">
      <w:pPr>
        <w:widowControl/>
        <w:spacing w:line="360" w:lineRule="auto"/>
        <w:rPr>
          <w:rFonts w:ascii="Book Antiqua" w:eastAsia="宋体" w:hAnsi="Book Antiqua" w:cs="宋体"/>
          <w:kern w:val="0"/>
          <w:sz w:val="24"/>
          <w:szCs w:val="24"/>
        </w:rPr>
      </w:pPr>
      <w:r w:rsidRPr="00BC0108">
        <w:rPr>
          <w:rFonts w:ascii="Book Antiqua" w:eastAsia="宋体" w:hAnsi="Book Antiqua" w:cs="宋体"/>
          <w:kern w:val="0"/>
          <w:sz w:val="24"/>
          <w:szCs w:val="24"/>
        </w:rPr>
        <w:t>1 </w:t>
      </w:r>
      <w:r w:rsidRPr="00BC0108">
        <w:rPr>
          <w:rFonts w:ascii="Book Antiqua" w:eastAsia="宋体" w:hAnsi="Book Antiqua" w:cs="宋体"/>
          <w:b/>
          <w:bCs/>
          <w:kern w:val="0"/>
          <w:sz w:val="24"/>
          <w:szCs w:val="24"/>
        </w:rPr>
        <w:t>Dinis-Ribeiro M</w:t>
      </w:r>
      <w:r w:rsidRPr="00BC0108">
        <w:rPr>
          <w:rFonts w:ascii="Book Antiqua" w:eastAsia="宋体" w:hAnsi="Book Antiqua" w:cs="宋体"/>
          <w:kern w:val="0"/>
          <w:sz w:val="24"/>
          <w:szCs w:val="24"/>
        </w:rPr>
        <w:t>, da Costa-Pereira A, Lopes C, Lara-Santos L, Guilherme M, Moreira-Dias L, Lomba-Viana H, Ribeiro A, Santos C, Soares J, Mesquita N, Silva R, Lomba-Viana R. Magnification chromoendoscopy for the diagnosis of gastric intestinal metaplasia and dysplasia. </w:t>
      </w:r>
      <w:r w:rsidRPr="00BC0108">
        <w:rPr>
          <w:rFonts w:ascii="Book Antiqua" w:eastAsia="宋体" w:hAnsi="Book Antiqua" w:cs="宋体"/>
          <w:i/>
          <w:iCs/>
          <w:kern w:val="0"/>
          <w:sz w:val="24"/>
          <w:szCs w:val="24"/>
        </w:rPr>
        <w:t>Gastrointest Endosc</w:t>
      </w:r>
      <w:r w:rsidRPr="00BC0108">
        <w:rPr>
          <w:rFonts w:ascii="Book Antiqua" w:eastAsia="宋体" w:hAnsi="Book Antiqua" w:cs="宋体"/>
          <w:kern w:val="0"/>
          <w:sz w:val="24"/>
          <w:szCs w:val="24"/>
        </w:rPr>
        <w:t> 2003; </w:t>
      </w:r>
      <w:r w:rsidRPr="00BC0108">
        <w:rPr>
          <w:rFonts w:ascii="Book Antiqua" w:eastAsia="宋体" w:hAnsi="Book Antiqua" w:cs="宋体"/>
          <w:b/>
          <w:bCs/>
          <w:kern w:val="0"/>
          <w:sz w:val="24"/>
          <w:szCs w:val="24"/>
        </w:rPr>
        <w:t>57</w:t>
      </w:r>
      <w:r w:rsidRPr="00BC0108">
        <w:rPr>
          <w:rFonts w:ascii="Book Antiqua" w:eastAsia="宋体" w:hAnsi="Book Antiqua" w:cs="宋体"/>
          <w:kern w:val="0"/>
          <w:sz w:val="24"/>
          <w:szCs w:val="24"/>
        </w:rPr>
        <w:t>: 498-504 [PMID: 12665759 DOI: 10.1067/mge.2003.145]</w:t>
      </w:r>
    </w:p>
    <w:p w:rsidR="00C01314" w:rsidRPr="00BC0108" w:rsidRDefault="00C01314" w:rsidP="00C01314">
      <w:pPr>
        <w:widowControl/>
        <w:spacing w:line="360" w:lineRule="auto"/>
        <w:rPr>
          <w:rFonts w:ascii="Book Antiqua" w:eastAsia="宋体" w:hAnsi="Book Antiqua" w:cs="宋体"/>
          <w:kern w:val="0"/>
          <w:sz w:val="24"/>
          <w:szCs w:val="24"/>
        </w:rPr>
      </w:pPr>
      <w:r w:rsidRPr="00BC0108">
        <w:rPr>
          <w:rFonts w:ascii="Book Antiqua" w:eastAsia="宋体" w:hAnsi="Book Antiqua" w:cs="宋体"/>
          <w:kern w:val="0"/>
          <w:sz w:val="24"/>
          <w:szCs w:val="24"/>
        </w:rPr>
        <w:t>2 </w:t>
      </w:r>
      <w:r w:rsidRPr="00BC0108">
        <w:rPr>
          <w:rFonts w:ascii="Book Antiqua" w:eastAsia="宋体" w:hAnsi="Book Antiqua" w:cs="宋体"/>
          <w:b/>
          <w:bCs/>
          <w:kern w:val="0"/>
          <w:sz w:val="24"/>
          <w:szCs w:val="24"/>
        </w:rPr>
        <w:t>Tajiri H</w:t>
      </w:r>
      <w:r w:rsidRPr="00BC0108">
        <w:rPr>
          <w:rFonts w:ascii="Book Antiqua" w:eastAsia="宋体" w:hAnsi="Book Antiqua" w:cs="宋体"/>
          <w:kern w:val="0"/>
          <w:sz w:val="24"/>
          <w:szCs w:val="24"/>
        </w:rPr>
        <w:t>, Doi T, Endo H, Nishina T, Terao T, Hyodo I, Matsuda K, Yagi K. Routine endoscopy using a magnifying endoscope for gastric cancer diagnosis. </w:t>
      </w:r>
      <w:r w:rsidRPr="00BC0108">
        <w:rPr>
          <w:rFonts w:ascii="Book Antiqua" w:eastAsia="宋体" w:hAnsi="Book Antiqua" w:cs="宋体"/>
          <w:i/>
          <w:iCs/>
          <w:kern w:val="0"/>
          <w:sz w:val="24"/>
          <w:szCs w:val="24"/>
        </w:rPr>
        <w:t>Endoscopy</w:t>
      </w:r>
      <w:r w:rsidRPr="00BC0108">
        <w:rPr>
          <w:rFonts w:ascii="Book Antiqua" w:eastAsia="宋体" w:hAnsi="Book Antiqua" w:cs="宋体"/>
          <w:kern w:val="0"/>
          <w:sz w:val="24"/>
          <w:szCs w:val="24"/>
        </w:rPr>
        <w:t> 2002; </w:t>
      </w:r>
      <w:r w:rsidRPr="00BC0108">
        <w:rPr>
          <w:rFonts w:ascii="Book Antiqua" w:eastAsia="宋体" w:hAnsi="Book Antiqua" w:cs="宋体"/>
          <w:b/>
          <w:bCs/>
          <w:kern w:val="0"/>
          <w:sz w:val="24"/>
          <w:szCs w:val="24"/>
        </w:rPr>
        <w:t>34</w:t>
      </w:r>
      <w:r w:rsidRPr="00BC0108">
        <w:rPr>
          <w:rFonts w:ascii="Book Antiqua" w:eastAsia="宋体" w:hAnsi="Book Antiqua" w:cs="宋体"/>
          <w:kern w:val="0"/>
          <w:sz w:val="24"/>
          <w:szCs w:val="24"/>
        </w:rPr>
        <w:t>: 772-777 [PMID: 12244497 DOI: 10.1055/s-2002-34267]</w:t>
      </w:r>
    </w:p>
    <w:p w:rsidR="00C01314" w:rsidRPr="00BC0108" w:rsidRDefault="00C01314" w:rsidP="00C01314">
      <w:pPr>
        <w:widowControl/>
        <w:spacing w:line="360" w:lineRule="auto"/>
        <w:rPr>
          <w:rFonts w:ascii="Book Antiqua" w:eastAsia="宋体" w:hAnsi="Book Antiqua" w:cs="宋体"/>
          <w:kern w:val="0"/>
          <w:sz w:val="24"/>
          <w:szCs w:val="24"/>
        </w:rPr>
      </w:pPr>
      <w:r w:rsidRPr="00BC0108">
        <w:rPr>
          <w:rFonts w:ascii="Book Antiqua" w:eastAsia="宋体" w:hAnsi="Book Antiqua" w:cs="宋体"/>
          <w:kern w:val="0"/>
          <w:sz w:val="24"/>
          <w:szCs w:val="24"/>
        </w:rPr>
        <w:t>3 </w:t>
      </w:r>
      <w:r w:rsidRPr="00BC0108">
        <w:rPr>
          <w:rFonts w:ascii="Book Antiqua" w:eastAsia="宋体" w:hAnsi="Book Antiqua" w:cs="宋体"/>
          <w:b/>
          <w:bCs/>
          <w:kern w:val="0"/>
          <w:sz w:val="24"/>
          <w:szCs w:val="24"/>
        </w:rPr>
        <w:t>Nakayoshi T</w:t>
      </w:r>
      <w:r w:rsidRPr="00BC0108">
        <w:rPr>
          <w:rFonts w:ascii="Book Antiqua" w:eastAsia="宋体" w:hAnsi="Book Antiqua" w:cs="宋体"/>
          <w:kern w:val="0"/>
          <w:sz w:val="24"/>
          <w:szCs w:val="24"/>
        </w:rPr>
        <w:t>, Tajiri H, Matsuda K, Kaise M, Ikegami M, Sasaki H. Magnifying endoscopy combined with narrow band imaging system for early gastric cancer: correlation of vascular pattern with histopathology (including video). </w:t>
      </w:r>
      <w:r w:rsidRPr="00BC0108">
        <w:rPr>
          <w:rFonts w:ascii="Book Antiqua" w:eastAsia="宋体" w:hAnsi="Book Antiqua" w:cs="宋体"/>
          <w:i/>
          <w:iCs/>
          <w:kern w:val="0"/>
          <w:sz w:val="24"/>
          <w:szCs w:val="24"/>
        </w:rPr>
        <w:t>Endoscopy</w:t>
      </w:r>
      <w:r w:rsidRPr="00BC0108">
        <w:rPr>
          <w:rFonts w:ascii="Book Antiqua" w:eastAsia="宋体" w:hAnsi="Book Antiqua" w:cs="宋体"/>
          <w:kern w:val="0"/>
          <w:sz w:val="24"/>
          <w:szCs w:val="24"/>
        </w:rPr>
        <w:t> 2004; </w:t>
      </w:r>
      <w:r w:rsidRPr="00BC0108">
        <w:rPr>
          <w:rFonts w:ascii="Book Antiqua" w:eastAsia="宋体" w:hAnsi="Book Antiqua" w:cs="宋体"/>
          <w:b/>
          <w:bCs/>
          <w:kern w:val="0"/>
          <w:sz w:val="24"/>
          <w:szCs w:val="24"/>
        </w:rPr>
        <w:t>36</w:t>
      </w:r>
      <w:r w:rsidRPr="00BC0108">
        <w:rPr>
          <w:rFonts w:ascii="Book Antiqua" w:eastAsia="宋体" w:hAnsi="Book Antiqua" w:cs="宋体"/>
          <w:kern w:val="0"/>
          <w:sz w:val="24"/>
          <w:szCs w:val="24"/>
        </w:rPr>
        <w:t>: 1080-1084 [PMID: 15578298 DOI: 10.1055/s-2004-825961]</w:t>
      </w:r>
    </w:p>
    <w:p w:rsidR="00C01314" w:rsidRPr="00BC0108" w:rsidRDefault="00C01314" w:rsidP="00C01314">
      <w:pPr>
        <w:widowControl/>
        <w:spacing w:line="360" w:lineRule="auto"/>
        <w:rPr>
          <w:rFonts w:ascii="Book Antiqua" w:eastAsia="宋体" w:hAnsi="Book Antiqua" w:cs="宋体"/>
          <w:kern w:val="0"/>
          <w:sz w:val="24"/>
          <w:szCs w:val="24"/>
        </w:rPr>
      </w:pPr>
      <w:r w:rsidRPr="00BC0108">
        <w:rPr>
          <w:rFonts w:ascii="Book Antiqua" w:eastAsia="宋体" w:hAnsi="Book Antiqua" w:cs="宋体"/>
          <w:kern w:val="0"/>
          <w:sz w:val="24"/>
          <w:szCs w:val="24"/>
        </w:rPr>
        <w:t>4 </w:t>
      </w:r>
      <w:r w:rsidRPr="00BC0108">
        <w:rPr>
          <w:rFonts w:ascii="Book Antiqua" w:eastAsia="宋体" w:hAnsi="Book Antiqua" w:cs="宋体"/>
          <w:b/>
          <w:bCs/>
          <w:kern w:val="0"/>
          <w:sz w:val="24"/>
          <w:szCs w:val="24"/>
        </w:rPr>
        <w:t>Guelrud M</w:t>
      </w:r>
      <w:r w:rsidRPr="00BC0108">
        <w:rPr>
          <w:rFonts w:ascii="Book Antiqua" w:eastAsia="宋体" w:hAnsi="Book Antiqua" w:cs="宋体"/>
          <w:kern w:val="0"/>
          <w:sz w:val="24"/>
          <w:szCs w:val="24"/>
        </w:rPr>
        <w:t>, Herrera I. Acetic acid improves identification of remnant islands of Barrett's epithelium after endoscopic therapy. </w:t>
      </w:r>
      <w:r w:rsidRPr="00BC0108">
        <w:rPr>
          <w:rFonts w:ascii="Book Antiqua" w:eastAsia="宋体" w:hAnsi="Book Antiqua" w:cs="宋体"/>
          <w:i/>
          <w:iCs/>
          <w:kern w:val="0"/>
          <w:sz w:val="24"/>
          <w:szCs w:val="24"/>
        </w:rPr>
        <w:t>Gastrointest Endosc</w:t>
      </w:r>
      <w:r w:rsidRPr="00BC0108">
        <w:rPr>
          <w:rFonts w:ascii="Book Antiqua" w:eastAsia="宋体" w:hAnsi="Book Antiqua" w:cs="宋体"/>
          <w:kern w:val="0"/>
          <w:sz w:val="24"/>
          <w:szCs w:val="24"/>
        </w:rPr>
        <w:t> 1998; </w:t>
      </w:r>
      <w:r w:rsidRPr="00BC0108">
        <w:rPr>
          <w:rFonts w:ascii="Book Antiqua" w:eastAsia="宋体" w:hAnsi="Book Antiqua" w:cs="宋体"/>
          <w:b/>
          <w:bCs/>
          <w:kern w:val="0"/>
          <w:sz w:val="24"/>
          <w:szCs w:val="24"/>
        </w:rPr>
        <w:t>47</w:t>
      </w:r>
      <w:r w:rsidRPr="00BC0108">
        <w:rPr>
          <w:rFonts w:ascii="Book Antiqua" w:eastAsia="宋体" w:hAnsi="Book Antiqua" w:cs="宋体"/>
          <w:kern w:val="0"/>
          <w:sz w:val="24"/>
          <w:szCs w:val="24"/>
        </w:rPr>
        <w:t>: 512-515 [PMID: 9647377]</w:t>
      </w:r>
    </w:p>
    <w:p w:rsidR="00C01314" w:rsidRPr="00BC0108" w:rsidRDefault="00C01314" w:rsidP="00C01314">
      <w:pPr>
        <w:widowControl/>
        <w:spacing w:line="360" w:lineRule="auto"/>
        <w:rPr>
          <w:rFonts w:ascii="Book Antiqua" w:eastAsia="宋体" w:hAnsi="Book Antiqua" w:cs="宋体"/>
          <w:kern w:val="0"/>
          <w:sz w:val="24"/>
          <w:szCs w:val="24"/>
        </w:rPr>
      </w:pPr>
      <w:r w:rsidRPr="00BC0108">
        <w:rPr>
          <w:rFonts w:ascii="Book Antiqua" w:eastAsia="宋体" w:hAnsi="Book Antiqua" w:cs="宋体"/>
          <w:kern w:val="0"/>
          <w:sz w:val="24"/>
          <w:szCs w:val="24"/>
        </w:rPr>
        <w:t>5 </w:t>
      </w:r>
      <w:r w:rsidRPr="00BC0108">
        <w:rPr>
          <w:rFonts w:ascii="Book Antiqua" w:eastAsia="宋体" w:hAnsi="Book Antiqua" w:cs="宋体"/>
          <w:b/>
          <w:bCs/>
          <w:kern w:val="0"/>
          <w:sz w:val="24"/>
          <w:szCs w:val="24"/>
        </w:rPr>
        <w:t>Tanaka K</w:t>
      </w:r>
      <w:r w:rsidRPr="00BC0108">
        <w:rPr>
          <w:rFonts w:ascii="Book Antiqua" w:eastAsia="宋体" w:hAnsi="Book Antiqua" w:cs="宋体"/>
          <w:kern w:val="0"/>
          <w:sz w:val="24"/>
          <w:szCs w:val="24"/>
        </w:rPr>
        <w:t>, Toyoda H, Kadowaki S, Kosaka R, Shiraishi T, Imoto I, Shiku H, Adachi Y. Features of early gastric cancer and gastric adenoma by enhanced-magnification endoscopy. </w:t>
      </w:r>
      <w:r w:rsidRPr="00BC0108">
        <w:rPr>
          <w:rFonts w:ascii="Book Antiqua" w:eastAsia="宋体" w:hAnsi="Book Antiqua" w:cs="宋体"/>
          <w:i/>
          <w:iCs/>
          <w:kern w:val="0"/>
          <w:sz w:val="24"/>
          <w:szCs w:val="24"/>
        </w:rPr>
        <w:t>J Gastroenterol</w:t>
      </w:r>
      <w:r w:rsidRPr="00BC0108">
        <w:rPr>
          <w:rFonts w:ascii="Book Antiqua" w:eastAsia="宋体" w:hAnsi="Book Antiqua" w:cs="宋体"/>
          <w:kern w:val="0"/>
          <w:sz w:val="24"/>
          <w:szCs w:val="24"/>
        </w:rPr>
        <w:t> 2006; </w:t>
      </w:r>
      <w:r w:rsidRPr="00BC0108">
        <w:rPr>
          <w:rFonts w:ascii="Book Antiqua" w:eastAsia="宋体" w:hAnsi="Book Antiqua" w:cs="宋体"/>
          <w:b/>
          <w:bCs/>
          <w:kern w:val="0"/>
          <w:sz w:val="24"/>
          <w:szCs w:val="24"/>
        </w:rPr>
        <w:t>41</w:t>
      </w:r>
      <w:r w:rsidRPr="00BC0108">
        <w:rPr>
          <w:rFonts w:ascii="Book Antiqua" w:eastAsia="宋体" w:hAnsi="Book Antiqua" w:cs="宋体"/>
          <w:kern w:val="0"/>
          <w:sz w:val="24"/>
          <w:szCs w:val="24"/>
        </w:rPr>
        <w:t>: 332-338 [PMID: 16741612 DOI: 10.1007/s00535-005-1760-3]</w:t>
      </w:r>
    </w:p>
    <w:p w:rsidR="00C01314" w:rsidRPr="00BC0108" w:rsidRDefault="00C01314" w:rsidP="00C01314">
      <w:pPr>
        <w:widowControl/>
        <w:spacing w:line="360" w:lineRule="auto"/>
        <w:rPr>
          <w:rFonts w:ascii="Book Antiqua" w:eastAsia="宋体" w:hAnsi="Book Antiqua" w:cs="宋体"/>
          <w:kern w:val="0"/>
          <w:sz w:val="24"/>
          <w:szCs w:val="24"/>
        </w:rPr>
      </w:pPr>
      <w:r w:rsidRPr="00BC0108">
        <w:rPr>
          <w:rFonts w:ascii="Book Antiqua" w:eastAsia="宋体" w:hAnsi="Book Antiqua" w:cs="宋体"/>
          <w:kern w:val="0"/>
          <w:sz w:val="24"/>
          <w:szCs w:val="24"/>
        </w:rPr>
        <w:t>6 </w:t>
      </w:r>
      <w:r w:rsidRPr="00BC0108">
        <w:rPr>
          <w:rFonts w:ascii="Book Antiqua" w:eastAsia="宋体" w:hAnsi="Book Antiqua" w:cs="宋体"/>
          <w:b/>
          <w:bCs/>
          <w:kern w:val="0"/>
          <w:sz w:val="24"/>
          <w:szCs w:val="24"/>
        </w:rPr>
        <w:t>Yagi K</w:t>
      </w:r>
      <w:r w:rsidRPr="00BC0108">
        <w:rPr>
          <w:rFonts w:ascii="Book Antiqua" w:eastAsia="宋体" w:hAnsi="Book Antiqua" w:cs="宋体"/>
          <w:kern w:val="0"/>
          <w:sz w:val="24"/>
          <w:szCs w:val="24"/>
        </w:rPr>
        <w:t>, Aruga Y, Nakamura A, Sekine A, Umezu H. The study of dynamic chemical magnifying endoscopy in gastric neoplasia. </w:t>
      </w:r>
      <w:r w:rsidRPr="00BC0108">
        <w:rPr>
          <w:rFonts w:ascii="Book Antiqua" w:eastAsia="宋体" w:hAnsi="Book Antiqua" w:cs="宋体"/>
          <w:i/>
          <w:iCs/>
          <w:kern w:val="0"/>
          <w:sz w:val="24"/>
          <w:szCs w:val="24"/>
        </w:rPr>
        <w:t>Gastrointest Endosc</w:t>
      </w:r>
      <w:r w:rsidRPr="00BC0108">
        <w:rPr>
          <w:rFonts w:ascii="Book Antiqua" w:eastAsia="宋体" w:hAnsi="Book Antiqua" w:cs="宋体"/>
          <w:kern w:val="0"/>
          <w:sz w:val="24"/>
          <w:szCs w:val="24"/>
        </w:rPr>
        <w:t> 2005; </w:t>
      </w:r>
      <w:r w:rsidRPr="00BC0108">
        <w:rPr>
          <w:rFonts w:ascii="Book Antiqua" w:eastAsia="宋体" w:hAnsi="Book Antiqua" w:cs="宋体"/>
          <w:b/>
          <w:bCs/>
          <w:kern w:val="0"/>
          <w:sz w:val="24"/>
          <w:szCs w:val="24"/>
        </w:rPr>
        <w:t>62</w:t>
      </w:r>
      <w:r w:rsidRPr="00BC0108">
        <w:rPr>
          <w:rFonts w:ascii="Book Antiqua" w:eastAsia="宋体" w:hAnsi="Book Antiqua" w:cs="宋体"/>
          <w:kern w:val="0"/>
          <w:sz w:val="24"/>
          <w:szCs w:val="24"/>
        </w:rPr>
        <w:t>: 963-969 [PMID: 16301045 DOI: 10.1016/j.gie.2005.08.050]</w:t>
      </w:r>
    </w:p>
    <w:p w:rsidR="00C01314" w:rsidRPr="00BC0108" w:rsidRDefault="00C01314" w:rsidP="00C01314">
      <w:pPr>
        <w:widowControl/>
        <w:spacing w:line="360" w:lineRule="auto"/>
        <w:rPr>
          <w:rFonts w:ascii="Book Antiqua" w:eastAsia="宋体" w:hAnsi="Book Antiqua" w:cs="宋体"/>
          <w:kern w:val="0"/>
          <w:sz w:val="24"/>
          <w:szCs w:val="24"/>
        </w:rPr>
      </w:pPr>
      <w:r w:rsidRPr="00BC0108">
        <w:rPr>
          <w:rFonts w:ascii="Book Antiqua" w:eastAsia="宋体" w:hAnsi="Book Antiqua" w:cs="宋体"/>
          <w:kern w:val="0"/>
          <w:sz w:val="24"/>
          <w:szCs w:val="24"/>
        </w:rPr>
        <w:t>7 </w:t>
      </w:r>
      <w:r w:rsidRPr="00BC0108">
        <w:rPr>
          <w:rFonts w:ascii="Book Antiqua" w:eastAsia="宋体" w:hAnsi="Book Antiqua" w:cs="宋体"/>
          <w:b/>
          <w:bCs/>
          <w:kern w:val="0"/>
          <w:sz w:val="24"/>
          <w:szCs w:val="24"/>
        </w:rPr>
        <w:t>Tao G</w:t>
      </w:r>
      <w:r w:rsidRPr="00BC0108">
        <w:rPr>
          <w:rFonts w:ascii="Book Antiqua" w:eastAsia="宋体" w:hAnsi="Book Antiqua" w:cs="宋体"/>
          <w:kern w:val="0"/>
          <w:sz w:val="24"/>
          <w:szCs w:val="24"/>
        </w:rPr>
        <w:t xml:space="preserve">, Xing-Hua L, Ai-Ming Y, Wei-Xun Z, Fang Y, Xi W, Li-Yin W, Chong-Mei L, Gui-Jun F, Hui-Jun S, Dong-Sheng W, Yue L, Xiao-Qing L, Jia-Ming Q. Enhanced magnifying endoscopy for differential diagnosis of superficial gastric lesions identified </w:t>
      </w:r>
      <w:r w:rsidRPr="00BC0108">
        <w:rPr>
          <w:rFonts w:ascii="Book Antiqua" w:eastAsia="宋体" w:hAnsi="Book Antiqua" w:cs="宋体"/>
          <w:kern w:val="0"/>
          <w:sz w:val="24"/>
          <w:szCs w:val="24"/>
        </w:rPr>
        <w:lastRenderedPageBreak/>
        <w:t>with white-light endoscopy. </w:t>
      </w:r>
      <w:r w:rsidRPr="00BC0108">
        <w:rPr>
          <w:rFonts w:ascii="Book Antiqua" w:eastAsia="宋体" w:hAnsi="Book Antiqua" w:cs="宋体"/>
          <w:i/>
          <w:iCs/>
          <w:kern w:val="0"/>
          <w:sz w:val="24"/>
          <w:szCs w:val="24"/>
        </w:rPr>
        <w:t>Gastric Cancer</w:t>
      </w:r>
      <w:r w:rsidRPr="00BC0108">
        <w:rPr>
          <w:rFonts w:ascii="Book Antiqua" w:eastAsia="宋体" w:hAnsi="Book Antiqua" w:cs="宋体"/>
          <w:kern w:val="0"/>
          <w:sz w:val="24"/>
          <w:szCs w:val="24"/>
        </w:rPr>
        <w:t> 2014; </w:t>
      </w:r>
      <w:r w:rsidRPr="00BC0108">
        <w:rPr>
          <w:rFonts w:ascii="Book Antiqua" w:eastAsia="宋体" w:hAnsi="Book Antiqua" w:cs="宋体"/>
          <w:b/>
          <w:bCs/>
          <w:kern w:val="0"/>
          <w:sz w:val="24"/>
          <w:szCs w:val="24"/>
        </w:rPr>
        <w:t>17</w:t>
      </w:r>
      <w:r w:rsidRPr="00BC0108">
        <w:rPr>
          <w:rFonts w:ascii="Book Antiqua" w:eastAsia="宋体" w:hAnsi="Book Antiqua" w:cs="宋体"/>
          <w:kern w:val="0"/>
          <w:sz w:val="24"/>
          <w:szCs w:val="24"/>
        </w:rPr>
        <w:t>: 122-129 [PMID: 23494118 DOI: 10.1007/s10120-013-0250-1]</w:t>
      </w:r>
    </w:p>
    <w:p w:rsidR="00C01314" w:rsidRPr="00BC0108" w:rsidRDefault="00C01314" w:rsidP="00C01314">
      <w:pPr>
        <w:widowControl/>
        <w:spacing w:line="360" w:lineRule="auto"/>
        <w:rPr>
          <w:rFonts w:ascii="Book Antiqua" w:eastAsia="宋体" w:hAnsi="Book Antiqua" w:cs="宋体"/>
          <w:kern w:val="0"/>
          <w:sz w:val="24"/>
          <w:szCs w:val="24"/>
        </w:rPr>
      </w:pPr>
      <w:r w:rsidRPr="00BC0108">
        <w:rPr>
          <w:rFonts w:ascii="Book Antiqua" w:eastAsia="宋体" w:hAnsi="Book Antiqua" w:cs="宋体"/>
          <w:kern w:val="0"/>
          <w:sz w:val="24"/>
          <w:szCs w:val="24"/>
        </w:rPr>
        <w:t>8 </w:t>
      </w:r>
      <w:r w:rsidRPr="00BC0108">
        <w:rPr>
          <w:rFonts w:ascii="Book Antiqua" w:eastAsia="宋体" w:hAnsi="Book Antiqua" w:cs="宋体"/>
          <w:b/>
          <w:bCs/>
          <w:kern w:val="0"/>
          <w:sz w:val="24"/>
          <w:szCs w:val="24"/>
        </w:rPr>
        <w:t>Iizuka T</w:t>
      </w:r>
      <w:r w:rsidRPr="00BC0108">
        <w:rPr>
          <w:rFonts w:ascii="Book Antiqua" w:eastAsia="宋体" w:hAnsi="Book Antiqua" w:cs="宋体"/>
          <w:kern w:val="0"/>
          <w:sz w:val="24"/>
          <w:szCs w:val="24"/>
        </w:rPr>
        <w:t>, Kikuchi D, Hoteya S, Yahagi N. The acetic acid + indigocarmine method in the delineation of gastric cancer. </w:t>
      </w:r>
      <w:r w:rsidRPr="00BC0108">
        <w:rPr>
          <w:rFonts w:ascii="Book Antiqua" w:eastAsia="宋体" w:hAnsi="Book Antiqua" w:cs="宋体"/>
          <w:i/>
          <w:iCs/>
          <w:kern w:val="0"/>
          <w:sz w:val="24"/>
          <w:szCs w:val="24"/>
        </w:rPr>
        <w:t>J Gastroenterol Hepatol</w:t>
      </w:r>
      <w:r w:rsidRPr="00BC0108">
        <w:rPr>
          <w:rFonts w:ascii="Book Antiqua" w:eastAsia="宋体" w:hAnsi="Book Antiqua" w:cs="宋体"/>
          <w:kern w:val="0"/>
          <w:sz w:val="24"/>
          <w:szCs w:val="24"/>
        </w:rPr>
        <w:t> 2008; </w:t>
      </w:r>
      <w:r w:rsidRPr="00BC0108">
        <w:rPr>
          <w:rFonts w:ascii="Book Antiqua" w:eastAsia="宋体" w:hAnsi="Book Antiqua" w:cs="宋体"/>
          <w:b/>
          <w:bCs/>
          <w:kern w:val="0"/>
          <w:sz w:val="24"/>
          <w:szCs w:val="24"/>
        </w:rPr>
        <w:t>23</w:t>
      </w:r>
      <w:r w:rsidRPr="00BC0108">
        <w:rPr>
          <w:rFonts w:ascii="Book Antiqua" w:eastAsia="宋体" w:hAnsi="Book Antiqua" w:cs="宋体"/>
          <w:kern w:val="0"/>
          <w:sz w:val="24"/>
          <w:szCs w:val="24"/>
        </w:rPr>
        <w:t>: 1358-1361 [PMID: 18853994 DOI: 10.1111/j.1440-1746.2008.05528.x]</w:t>
      </w:r>
    </w:p>
    <w:p w:rsidR="00C01314" w:rsidRPr="00BC0108" w:rsidRDefault="00C01314" w:rsidP="00C01314">
      <w:pPr>
        <w:widowControl/>
        <w:spacing w:line="360" w:lineRule="auto"/>
        <w:rPr>
          <w:rFonts w:ascii="Book Antiqua" w:eastAsia="宋体" w:hAnsi="Book Antiqua" w:cs="宋体"/>
          <w:kern w:val="0"/>
          <w:sz w:val="24"/>
          <w:szCs w:val="24"/>
        </w:rPr>
      </w:pPr>
      <w:r w:rsidRPr="00BC0108">
        <w:rPr>
          <w:rFonts w:ascii="Book Antiqua" w:eastAsia="宋体" w:hAnsi="Book Antiqua" w:cs="宋体"/>
          <w:kern w:val="0"/>
          <w:sz w:val="24"/>
          <w:szCs w:val="24"/>
        </w:rPr>
        <w:t>9 </w:t>
      </w:r>
      <w:r w:rsidRPr="00BC0108">
        <w:rPr>
          <w:rFonts w:ascii="Book Antiqua" w:eastAsia="宋体" w:hAnsi="Book Antiqua" w:cs="宋体"/>
          <w:b/>
          <w:bCs/>
          <w:kern w:val="0"/>
          <w:sz w:val="24"/>
          <w:szCs w:val="24"/>
        </w:rPr>
        <w:t>Sakai Y</w:t>
      </w:r>
      <w:r w:rsidRPr="00BC0108">
        <w:rPr>
          <w:rFonts w:ascii="Book Antiqua" w:eastAsia="宋体" w:hAnsi="Book Antiqua" w:cs="宋体"/>
          <w:kern w:val="0"/>
          <w:sz w:val="24"/>
          <w:szCs w:val="24"/>
        </w:rPr>
        <w:t>, Eto R, Kasanuki J, Kondo F, Kato K, Arai M, Suzuki T, Kobayashi M, Matsumura T, Bekku D, Ito K, Nakamoto S, Tanaka T, Yokosuka O. Chromoendoscopy with indigo carmine dye added to acetic acid in the diagnosis of gastric neoplasia: a prospective comparative study. </w:t>
      </w:r>
      <w:r w:rsidRPr="00BC0108">
        <w:rPr>
          <w:rFonts w:ascii="Book Antiqua" w:eastAsia="宋体" w:hAnsi="Book Antiqua" w:cs="宋体"/>
          <w:i/>
          <w:iCs/>
          <w:kern w:val="0"/>
          <w:sz w:val="24"/>
          <w:szCs w:val="24"/>
        </w:rPr>
        <w:t>Gastrointest Endosc</w:t>
      </w:r>
      <w:r w:rsidRPr="00BC0108">
        <w:rPr>
          <w:rFonts w:ascii="Book Antiqua" w:eastAsia="宋体" w:hAnsi="Book Antiqua" w:cs="宋体"/>
          <w:kern w:val="0"/>
          <w:sz w:val="24"/>
          <w:szCs w:val="24"/>
        </w:rPr>
        <w:t> 2008; </w:t>
      </w:r>
      <w:r w:rsidRPr="00BC0108">
        <w:rPr>
          <w:rFonts w:ascii="Book Antiqua" w:eastAsia="宋体" w:hAnsi="Book Antiqua" w:cs="宋体"/>
          <w:b/>
          <w:bCs/>
          <w:kern w:val="0"/>
          <w:sz w:val="24"/>
          <w:szCs w:val="24"/>
        </w:rPr>
        <w:t>68</w:t>
      </w:r>
      <w:r w:rsidRPr="00BC0108">
        <w:rPr>
          <w:rFonts w:ascii="Book Antiqua" w:eastAsia="宋体" w:hAnsi="Book Antiqua" w:cs="宋体"/>
          <w:kern w:val="0"/>
          <w:sz w:val="24"/>
          <w:szCs w:val="24"/>
        </w:rPr>
        <w:t>: 635-641 [PMID: 18561923 DOI: 10.1016/j.gie.2008.03.1065]</w:t>
      </w:r>
    </w:p>
    <w:p w:rsidR="00C01314" w:rsidRPr="00BC0108" w:rsidRDefault="00C01314" w:rsidP="00C01314">
      <w:pPr>
        <w:widowControl/>
        <w:spacing w:line="360" w:lineRule="auto"/>
        <w:rPr>
          <w:rFonts w:ascii="Book Antiqua" w:eastAsia="宋体" w:hAnsi="Book Antiqua" w:cs="宋体"/>
          <w:kern w:val="0"/>
          <w:sz w:val="24"/>
          <w:szCs w:val="24"/>
        </w:rPr>
      </w:pPr>
      <w:r w:rsidRPr="00BC0108">
        <w:rPr>
          <w:rFonts w:ascii="Book Antiqua" w:eastAsia="宋体" w:hAnsi="Book Antiqua" w:cs="宋体"/>
          <w:kern w:val="0"/>
          <w:sz w:val="24"/>
          <w:szCs w:val="24"/>
        </w:rPr>
        <w:t>10 </w:t>
      </w:r>
      <w:r w:rsidRPr="00BC0108">
        <w:rPr>
          <w:rFonts w:ascii="Book Antiqua" w:eastAsia="宋体" w:hAnsi="Book Antiqua" w:cs="宋体"/>
          <w:b/>
          <w:bCs/>
          <w:kern w:val="0"/>
          <w:sz w:val="24"/>
          <w:szCs w:val="24"/>
        </w:rPr>
        <w:t>Yamada S</w:t>
      </w:r>
      <w:r w:rsidRPr="00BC0108">
        <w:rPr>
          <w:rFonts w:ascii="Book Antiqua" w:eastAsia="宋体" w:hAnsi="Book Antiqua" w:cs="宋体"/>
          <w:kern w:val="0"/>
          <w:sz w:val="24"/>
          <w:szCs w:val="24"/>
        </w:rPr>
        <w:t>, Doyama H, Yao K, Uedo N, Ezoe Y, Oda I, Kaneko K, Kawahara Y, Yokoi C, Sugiura Y, Ishikawa H, Takeuchi Y, Saito Y, Muto M. An efficient diagnostic strategy for small, depressed early gastric cancer with magnifying narrow-band imaging: a post-hoc analysis of a prospective randomized controlled trial. </w:t>
      </w:r>
      <w:r w:rsidRPr="00BC0108">
        <w:rPr>
          <w:rFonts w:ascii="Book Antiqua" w:eastAsia="宋体" w:hAnsi="Book Antiqua" w:cs="宋体"/>
          <w:i/>
          <w:iCs/>
          <w:kern w:val="0"/>
          <w:sz w:val="24"/>
          <w:szCs w:val="24"/>
        </w:rPr>
        <w:t>Gastrointest Endosc</w:t>
      </w:r>
      <w:r w:rsidRPr="00BC0108">
        <w:rPr>
          <w:rFonts w:ascii="Book Antiqua" w:eastAsia="宋体" w:hAnsi="Book Antiqua" w:cs="宋体"/>
          <w:kern w:val="0"/>
          <w:sz w:val="24"/>
          <w:szCs w:val="24"/>
        </w:rPr>
        <w:t> 2014; </w:t>
      </w:r>
      <w:r w:rsidRPr="00BC0108">
        <w:rPr>
          <w:rFonts w:ascii="Book Antiqua" w:eastAsia="宋体" w:hAnsi="Book Antiqua" w:cs="宋体"/>
          <w:b/>
          <w:bCs/>
          <w:kern w:val="0"/>
          <w:sz w:val="24"/>
          <w:szCs w:val="24"/>
        </w:rPr>
        <w:t>79</w:t>
      </w:r>
      <w:r w:rsidRPr="00BC0108">
        <w:rPr>
          <w:rFonts w:ascii="Book Antiqua" w:eastAsia="宋体" w:hAnsi="Book Antiqua" w:cs="宋体"/>
          <w:kern w:val="0"/>
          <w:sz w:val="24"/>
          <w:szCs w:val="24"/>
        </w:rPr>
        <w:t>: 55-63 [PMID: 23932092 DOI: 10.1016/j.gie.2013.07.008]</w:t>
      </w:r>
    </w:p>
    <w:p w:rsidR="00C01314" w:rsidRPr="00BC0108" w:rsidRDefault="00C01314" w:rsidP="00C01314">
      <w:pPr>
        <w:widowControl/>
        <w:spacing w:line="360" w:lineRule="auto"/>
        <w:rPr>
          <w:rFonts w:ascii="Book Antiqua" w:eastAsia="宋体" w:hAnsi="Book Antiqua" w:cs="宋体"/>
          <w:kern w:val="0"/>
          <w:sz w:val="24"/>
          <w:szCs w:val="24"/>
        </w:rPr>
      </w:pPr>
      <w:r w:rsidRPr="00BC0108">
        <w:rPr>
          <w:rFonts w:ascii="Book Antiqua" w:eastAsia="宋体" w:hAnsi="Book Antiqua" w:cs="宋体"/>
          <w:kern w:val="0"/>
          <w:sz w:val="24"/>
          <w:szCs w:val="24"/>
        </w:rPr>
        <w:t>11 </w:t>
      </w:r>
      <w:r w:rsidRPr="00BC0108">
        <w:rPr>
          <w:rFonts w:ascii="Book Antiqua" w:eastAsia="宋体" w:hAnsi="Book Antiqua" w:cs="宋体"/>
          <w:b/>
          <w:bCs/>
          <w:kern w:val="0"/>
          <w:sz w:val="24"/>
          <w:szCs w:val="24"/>
        </w:rPr>
        <w:t>Eleftheriadis N</w:t>
      </w:r>
      <w:r w:rsidRPr="00BC0108">
        <w:rPr>
          <w:rFonts w:ascii="Book Antiqua" w:eastAsia="宋体" w:hAnsi="Book Antiqua" w:cs="宋体"/>
          <w:kern w:val="0"/>
          <w:sz w:val="24"/>
          <w:szCs w:val="24"/>
        </w:rPr>
        <w:t>, Inoue H, Ikeda H, Onimaru M, Yoshida A, Maselli R, Santi G, Kudo SE. Acetic acid spray enhances accuracy of narrow-band imaging magnifying endoscopy for endoscopic tissue characterization of early gastric cancer. </w:t>
      </w:r>
      <w:r w:rsidRPr="00BC0108">
        <w:rPr>
          <w:rFonts w:ascii="Book Antiqua" w:eastAsia="宋体" w:hAnsi="Book Antiqua" w:cs="宋体"/>
          <w:i/>
          <w:iCs/>
          <w:kern w:val="0"/>
          <w:sz w:val="24"/>
          <w:szCs w:val="24"/>
        </w:rPr>
        <w:t>Gastrointest Endosc</w:t>
      </w:r>
      <w:r w:rsidRPr="00BC0108">
        <w:rPr>
          <w:rFonts w:ascii="Book Antiqua" w:eastAsia="宋体" w:hAnsi="Book Antiqua" w:cs="宋体"/>
          <w:kern w:val="0"/>
          <w:sz w:val="24"/>
          <w:szCs w:val="24"/>
        </w:rPr>
        <w:t> 2014; </w:t>
      </w:r>
      <w:r w:rsidRPr="00BC0108">
        <w:rPr>
          <w:rFonts w:ascii="Book Antiqua" w:eastAsia="宋体" w:hAnsi="Book Antiqua" w:cs="宋体"/>
          <w:b/>
          <w:bCs/>
          <w:kern w:val="0"/>
          <w:sz w:val="24"/>
          <w:szCs w:val="24"/>
        </w:rPr>
        <w:t>79</w:t>
      </w:r>
      <w:r w:rsidRPr="00BC0108">
        <w:rPr>
          <w:rFonts w:ascii="Book Antiqua" w:eastAsia="宋体" w:hAnsi="Book Antiqua" w:cs="宋体"/>
          <w:kern w:val="0"/>
          <w:sz w:val="24"/>
          <w:szCs w:val="24"/>
        </w:rPr>
        <w:t>: 712 [PMID: 24444671 DOI: 10.1016/j.gie.2013.11.033]</w:t>
      </w:r>
    </w:p>
    <w:p w:rsidR="00C01314" w:rsidRPr="00BC0108" w:rsidRDefault="00C01314" w:rsidP="00C01314">
      <w:pPr>
        <w:widowControl/>
        <w:spacing w:line="360" w:lineRule="auto"/>
        <w:rPr>
          <w:rFonts w:ascii="Book Antiqua" w:eastAsia="宋体" w:hAnsi="Book Antiqua" w:cs="宋体"/>
          <w:kern w:val="0"/>
          <w:sz w:val="24"/>
          <w:szCs w:val="24"/>
        </w:rPr>
      </w:pPr>
      <w:r w:rsidRPr="00BC0108">
        <w:rPr>
          <w:rFonts w:ascii="Book Antiqua" w:eastAsia="宋体" w:hAnsi="Book Antiqua" w:cs="宋体"/>
          <w:kern w:val="0"/>
          <w:sz w:val="24"/>
          <w:szCs w:val="24"/>
        </w:rPr>
        <w:t>12 </w:t>
      </w:r>
      <w:r w:rsidRPr="00BC0108">
        <w:rPr>
          <w:rFonts w:ascii="Book Antiqua" w:eastAsia="宋体" w:hAnsi="Book Antiqua" w:cs="宋体"/>
          <w:b/>
          <w:bCs/>
          <w:kern w:val="0"/>
          <w:sz w:val="24"/>
          <w:szCs w:val="24"/>
        </w:rPr>
        <w:t>Lee BE</w:t>
      </w:r>
      <w:r w:rsidRPr="00BC0108">
        <w:rPr>
          <w:rFonts w:ascii="Book Antiqua" w:eastAsia="宋体" w:hAnsi="Book Antiqua" w:cs="宋体"/>
          <w:kern w:val="0"/>
          <w:sz w:val="24"/>
          <w:szCs w:val="24"/>
        </w:rPr>
        <w:t>, Kim GH, Park do Y, Kim DH, Jeon TY, Park SB, You HS, Ryu DY, Kim DU, Song GA. Acetic acid-indigo carmine chromoendoscopy for delineating early gastric cancers: its usefulness according to histological type. </w:t>
      </w:r>
      <w:r w:rsidRPr="00BC0108">
        <w:rPr>
          <w:rFonts w:ascii="Book Antiqua" w:eastAsia="宋体" w:hAnsi="Book Antiqua" w:cs="宋体"/>
          <w:i/>
          <w:iCs/>
          <w:kern w:val="0"/>
          <w:sz w:val="24"/>
          <w:szCs w:val="24"/>
        </w:rPr>
        <w:t>BMC Gastroenterol</w:t>
      </w:r>
      <w:r w:rsidRPr="00BC0108">
        <w:rPr>
          <w:rFonts w:ascii="Book Antiqua" w:eastAsia="宋体" w:hAnsi="Book Antiqua" w:cs="宋体"/>
          <w:kern w:val="0"/>
          <w:sz w:val="24"/>
          <w:szCs w:val="24"/>
        </w:rPr>
        <w:t> 2010; </w:t>
      </w:r>
      <w:r w:rsidRPr="00BC0108">
        <w:rPr>
          <w:rFonts w:ascii="Book Antiqua" w:eastAsia="宋体" w:hAnsi="Book Antiqua" w:cs="宋体"/>
          <w:b/>
          <w:bCs/>
          <w:kern w:val="0"/>
          <w:sz w:val="24"/>
          <w:szCs w:val="24"/>
        </w:rPr>
        <w:t>10</w:t>
      </w:r>
      <w:r w:rsidRPr="00BC0108">
        <w:rPr>
          <w:rFonts w:ascii="Book Antiqua" w:eastAsia="宋体" w:hAnsi="Book Antiqua" w:cs="宋体"/>
          <w:kern w:val="0"/>
          <w:sz w:val="24"/>
          <w:szCs w:val="24"/>
        </w:rPr>
        <w:t>: 97 [PMID: 20731830 DOI: 10.1186/1471-230X-10-97]</w:t>
      </w:r>
    </w:p>
    <w:p w:rsidR="00C01314" w:rsidRPr="00BC0108" w:rsidRDefault="00C01314" w:rsidP="00C01314">
      <w:pPr>
        <w:widowControl/>
        <w:spacing w:line="360" w:lineRule="auto"/>
        <w:rPr>
          <w:rFonts w:ascii="Book Antiqua" w:eastAsia="宋体" w:hAnsi="Book Antiqua" w:cs="宋体"/>
          <w:kern w:val="0"/>
          <w:sz w:val="24"/>
          <w:szCs w:val="24"/>
        </w:rPr>
      </w:pPr>
      <w:r>
        <w:rPr>
          <w:rFonts w:ascii="Book Antiqua" w:eastAsia="宋体" w:hAnsi="Book Antiqua" w:cs="宋体"/>
          <w:kern w:val="0"/>
          <w:sz w:val="24"/>
          <w:szCs w:val="24"/>
        </w:rPr>
        <w:lastRenderedPageBreak/>
        <w:t xml:space="preserve">13 </w:t>
      </w:r>
      <w:r w:rsidRPr="00BC0108">
        <w:rPr>
          <w:rFonts w:ascii="Book Antiqua" w:eastAsia="宋体" w:hAnsi="Book Antiqua" w:cs="宋体"/>
          <w:b/>
          <w:kern w:val="0"/>
          <w:sz w:val="24"/>
          <w:szCs w:val="24"/>
        </w:rPr>
        <w:t>Japanese Gastric Cancer Association.</w:t>
      </w:r>
      <w:r>
        <w:rPr>
          <w:rFonts w:ascii="Book Antiqua" w:eastAsia="宋体" w:hAnsi="Book Antiqua" w:cs="宋体" w:hint="eastAsia"/>
          <w:kern w:val="0"/>
          <w:sz w:val="24"/>
          <w:szCs w:val="24"/>
        </w:rPr>
        <w:t xml:space="preserve"> </w:t>
      </w:r>
      <w:r w:rsidRPr="00BC0108">
        <w:rPr>
          <w:rFonts w:ascii="Book Antiqua" w:eastAsia="宋体" w:hAnsi="Book Antiqua" w:cs="宋体"/>
          <w:kern w:val="0"/>
          <w:sz w:val="24"/>
          <w:szCs w:val="24"/>
        </w:rPr>
        <w:t>Japanese classification of gastric carcinoma: 3rd English edition. </w:t>
      </w:r>
      <w:r w:rsidRPr="00BC0108">
        <w:rPr>
          <w:rFonts w:ascii="Book Antiqua" w:eastAsia="宋体" w:hAnsi="Book Antiqua" w:cs="宋体"/>
          <w:i/>
          <w:iCs/>
          <w:kern w:val="0"/>
          <w:sz w:val="24"/>
          <w:szCs w:val="24"/>
        </w:rPr>
        <w:t>Gastric Cancer</w:t>
      </w:r>
      <w:r w:rsidRPr="00BC0108">
        <w:rPr>
          <w:rFonts w:ascii="Book Antiqua" w:eastAsia="宋体" w:hAnsi="Book Antiqua" w:cs="宋体"/>
          <w:kern w:val="0"/>
          <w:sz w:val="24"/>
          <w:szCs w:val="24"/>
        </w:rPr>
        <w:t> 2011; </w:t>
      </w:r>
      <w:r w:rsidRPr="00BC0108">
        <w:rPr>
          <w:rFonts w:ascii="Book Antiqua" w:eastAsia="宋体" w:hAnsi="Book Antiqua" w:cs="宋体"/>
          <w:b/>
          <w:bCs/>
          <w:kern w:val="0"/>
          <w:sz w:val="24"/>
          <w:szCs w:val="24"/>
        </w:rPr>
        <w:t>14</w:t>
      </w:r>
      <w:r w:rsidRPr="00BC0108">
        <w:rPr>
          <w:rFonts w:ascii="Book Antiqua" w:eastAsia="宋体" w:hAnsi="Book Antiqua" w:cs="宋体"/>
          <w:kern w:val="0"/>
          <w:sz w:val="24"/>
          <w:szCs w:val="24"/>
        </w:rPr>
        <w:t>: 101-112 [PMID: 21573743 DOI: 10.1007/s10120-011-0041-5]</w:t>
      </w:r>
    </w:p>
    <w:p w:rsidR="00C01314" w:rsidRPr="00BC0108" w:rsidRDefault="00C01314" w:rsidP="00C01314">
      <w:pPr>
        <w:widowControl/>
        <w:spacing w:line="360" w:lineRule="auto"/>
        <w:rPr>
          <w:rFonts w:ascii="Book Antiqua" w:eastAsia="宋体" w:hAnsi="Book Antiqua" w:cs="宋体"/>
          <w:kern w:val="0"/>
          <w:sz w:val="24"/>
          <w:szCs w:val="24"/>
        </w:rPr>
      </w:pPr>
      <w:r w:rsidRPr="00BC0108">
        <w:rPr>
          <w:rFonts w:ascii="Book Antiqua" w:eastAsia="宋体" w:hAnsi="Book Antiqua" w:cs="宋体"/>
          <w:kern w:val="0"/>
          <w:sz w:val="24"/>
          <w:szCs w:val="24"/>
        </w:rPr>
        <w:t>14 </w:t>
      </w:r>
      <w:r w:rsidRPr="00BC0108">
        <w:rPr>
          <w:rFonts w:ascii="Book Antiqua" w:eastAsia="宋体" w:hAnsi="Book Antiqua" w:cs="宋体"/>
          <w:b/>
          <w:bCs/>
          <w:kern w:val="0"/>
          <w:sz w:val="24"/>
          <w:szCs w:val="24"/>
        </w:rPr>
        <w:t>Yao K</w:t>
      </w:r>
      <w:r w:rsidRPr="00BC0108">
        <w:rPr>
          <w:rFonts w:ascii="Book Antiqua" w:eastAsia="宋体" w:hAnsi="Book Antiqua" w:cs="宋体"/>
          <w:kern w:val="0"/>
          <w:sz w:val="24"/>
          <w:szCs w:val="24"/>
        </w:rPr>
        <w:t>, Anagnostopoulos GK, Ragunath K. Magnifying endoscopy for diagnosing and delineating early gastric cancer. </w:t>
      </w:r>
      <w:r w:rsidRPr="00BC0108">
        <w:rPr>
          <w:rFonts w:ascii="Book Antiqua" w:eastAsia="宋体" w:hAnsi="Book Antiqua" w:cs="宋体"/>
          <w:i/>
          <w:iCs/>
          <w:kern w:val="0"/>
          <w:sz w:val="24"/>
          <w:szCs w:val="24"/>
        </w:rPr>
        <w:t>Endoscopy</w:t>
      </w:r>
      <w:r w:rsidRPr="00BC0108">
        <w:rPr>
          <w:rFonts w:ascii="Book Antiqua" w:eastAsia="宋体" w:hAnsi="Book Antiqua" w:cs="宋体"/>
          <w:kern w:val="0"/>
          <w:sz w:val="24"/>
          <w:szCs w:val="24"/>
        </w:rPr>
        <w:t> 2009; </w:t>
      </w:r>
      <w:r w:rsidRPr="00BC0108">
        <w:rPr>
          <w:rFonts w:ascii="Book Antiqua" w:eastAsia="宋体" w:hAnsi="Book Antiqua" w:cs="宋体"/>
          <w:b/>
          <w:bCs/>
          <w:kern w:val="0"/>
          <w:sz w:val="24"/>
          <w:szCs w:val="24"/>
        </w:rPr>
        <w:t>41</w:t>
      </w:r>
      <w:r w:rsidRPr="00BC0108">
        <w:rPr>
          <w:rFonts w:ascii="Book Antiqua" w:eastAsia="宋体" w:hAnsi="Book Antiqua" w:cs="宋体"/>
          <w:kern w:val="0"/>
          <w:sz w:val="24"/>
          <w:szCs w:val="24"/>
        </w:rPr>
        <w:t>: 462-467 [PMID: 19418401 DOI: 10.1055/s-0029-1214594]</w:t>
      </w:r>
    </w:p>
    <w:p w:rsidR="00C01314" w:rsidRPr="00BC0108" w:rsidRDefault="00C01314" w:rsidP="00C01314">
      <w:pPr>
        <w:widowControl/>
        <w:spacing w:line="360" w:lineRule="auto"/>
        <w:rPr>
          <w:rFonts w:ascii="Book Antiqua" w:eastAsia="宋体" w:hAnsi="Book Antiqua" w:cs="宋体"/>
          <w:kern w:val="0"/>
          <w:sz w:val="24"/>
          <w:szCs w:val="24"/>
        </w:rPr>
      </w:pPr>
      <w:r w:rsidRPr="00BC0108">
        <w:rPr>
          <w:rFonts w:ascii="Book Antiqua" w:eastAsia="宋体" w:hAnsi="Book Antiqua" w:cs="宋体"/>
          <w:kern w:val="0"/>
          <w:sz w:val="24"/>
          <w:szCs w:val="24"/>
        </w:rPr>
        <w:t>15 </w:t>
      </w:r>
      <w:r w:rsidRPr="00BC0108">
        <w:rPr>
          <w:rFonts w:ascii="Book Antiqua" w:eastAsia="宋体" w:hAnsi="Book Antiqua" w:cs="宋体"/>
          <w:b/>
          <w:bCs/>
          <w:kern w:val="0"/>
          <w:sz w:val="24"/>
          <w:szCs w:val="24"/>
        </w:rPr>
        <w:t>Kim JJ</w:t>
      </w:r>
      <w:r w:rsidRPr="00BC0108">
        <w:rPr>
          <w:rFonts w:ascii="Book Antiqua" w:eastAsia="宋体" w:hAnsi="Book Antiqua" w:cs="宋体"/>
          <w:kern w:val="0"/>
          <w:sz w:val="24"/>
          <w:szCs w:val="24"/>
        </w:rPr>
        <w:t>, Lee JH, Jung HY, Lee GH, Cho JY, Ryu CB, Chun HJ, Park JJ, Lee WS, Kim HS, Chung MG, Moon JS, Choi SR, Song GA, Jeong HY, Jee SR, Seol SY, Yoon YB. EMR for early gastric cancer in Korea: a multicenter retrospective study. </w:t>
      </w:r>
      <w:r w:rsidRPr="00BC0108">
        <w:rPr>
          <w:rFonts w:ascii="Book Antiqua" w:eastAsia="宋体" w:hAnsi="Book Antiqua" w:cs="宋体"/>
          <w:i/>
          <w:iCs/>
          <w:kern w:val="0"/>
          <w:sz w:val="24"/>
          <w:szCs w:val="24"/>
        </w:rPr>
        <w:t>Gastrointest Endosc</w:t>
      </w:r>
      <w:r w:rsidRPr="00BC0108">
        <w:rPr>
          <w:rFonts w:ascii="Book Antiqua" w:eastAsia="宋体" w:hAnsi="Book Antiqua" w:cs="宋体"/>
          <w:kern w:val="0"/>
          <w:sz w:val="24"/>
          <w:szCs w:val="24"/>
        </w:rPr>
        <w:t> 2007; </w:t>
      </w:r>
      <w:r w:rsidRPr="00BC0108">
        <w:rPr>
          <w:rFonts w:ascii="Book Antiqua" w:eastAsia="宋体" w:hAnsi="Book Antiqua" w:cs="宋体"/>
          <w:b/>
          <w:bCs/>
          <w:kern w:val="0"/>
          <w:sz w:val="24"/>
          <w:szCs w:val="24"/>
        </w:rPr>
        <w:t>66</w:t>
      </w:r>
      <w:r w:rsidRPr="00BC0108">
        <w:rPr>
          <w:rFonts w:ascii="Book Antiqua" w:eastAsia="宋体" w:hAnsi="Book Antiqua" w:cs="宋体"/>
          <w:kern w:val="0"/>
          <w:sz w:val="24"/>
          <w:szCs w:val="24"/>
        </w:rPr>
        <w:t>: 693-700 [PMID: 17905010 DOI: 10.1016/j.gie.2007.04.013]</w:t>
      </w:r>
    </w:p>
    <w:p w:rsidR="00C01314" w:rsidRPr="00BC0108" w:rsidRDefault="00C01314" w:rsidP="00C01314">
      <w:pPr>
        <w:widowControl/>
        <w:spacing w:line="360" w:lineRule="auto"/>
        <w:rPr>
          <w:rFonts w:ascii="Book Antiqua" w:eastAsia="宋体" w:hAnsi="Book Antiqua" w:cs="宋体"/>
          <w:kern w:val="0"/>
          <w:sz w:val="24"/>
          <w:szCs w:val="24"/>
        </w:rPr>
      </w:pPr>
      <w:r w:rsidRPr="00BC0108">
        <w:rPr>
          <w:rFonts w:ascii="Book Antiqua" w:eastAsia="宋体" w:hAnsi="Book Antiqua" w:cs="宋体"/>
          <w:kern w:val="0"/>
          <w:sz w:val="24"/>
          <w:szCs w:val="24"/>
        </w:rPr>
        <w:t>16 </w:t>
      </w:r>
      <w:r w:rsidRPr="00BC0108">
        <w:rPr>
          <w:rFonts w:ascii="Book Antiqua" w:eastAsia="宋体" w:hAnsi="Book Antiqua" w:cs="宋体"/>
          <w:b/>
          <w:bCs/>
          <w:kern w:val="0"/>
          <w:sz w:val="24"/>
          <w:szCs w:val="24"/>
        </w:rPr>
        <w:t>Min BH</w:t>
      </w:r>
      <w:r w:rsidRPr="00BC0108">
        <w:rPr>
          <w:rFonts w:ascii="Book Antiqua" w:eastAsia="宋体" w:hAnsi="Book Antiqua" w:cs="宋体"/>
          <w:kern w:val="0"/>
          <w:sz w:val="24"/>
          <w:szCs w:val="24"/>
        </w:rPr>
        <w:t>, Lee JH, Kim JJ, Shim SG, Chang DK, Kim YH, Rhee PL, Kim KM, Park CK, Rhee JC. Clinical outcomes of endoscopic submucosal dissection (ESD) for treating early gastric cancer: comparison with endoscopic mucosal resection after circumferential precutting (EMR-P). </w:t>
      </w:r>
      <w:r w:rsidRPr="00BC0108">
        <w:rPr>
          <w:rFonts w:ascii="Book Antiqua" w:eastAsia="宋体" w:hAnsi="Book Antiqua" w:cs="宋体"/>
          <w:i/>
          <w:iCs/>
          <w:kern w:val="0"/>
          <w:sz w:val="24"/>
          <w:szCs w:val="24"/>
        </w:rPr>
        <w:t>Dig Liver Dis</w:t>
      </w:r>
      <w:r w:rsidRPr="00BC0108">
        <w:rPr>
          <w:rFonts w:ascii="Book Antiqua" w:eastAsia="宋体" w:hAnsi="Book Antiqua" w:cs="宋体"/>
          <w:kern w:val="0"/>
          <w:sz w:val="24"/>
          <w:szCs w:val="24"/>
        </w:rPr>
        <w:t> 2009; </w:t>
      </w:r>
      <w:r w:rsidRPr="00BC0108">
        <w:rPr>
          <w:rFonts w:ascii="Book Antiqua" w:eastAsia="宋体" w:hAnsi="Book Antiqua" w:cs="宋体"/>
          <w:b/>
          <w:bCs/>
          <w:kern w:val="0"/>
          <w:sz w:val="24"/>
          <w:szCs w:val="24"/>
        </w:rPr>
        <w:t>41</w:t>
      </w:r>
      <w:r w:rsidRPr="00BC0108">
        <w:rPr>
          <w:rFonts w:ascii="Book Antiqua" w:eastAsia="宋体" w:hAnsi="Book Antiqua" w:cs="宋体"/>
          <w:kern w:val="0"/>
          <w:sz w:val="24"/>
          <w:szCs w:val="24"/>
        </w:rPr>
        <w:t>: 201-209 [PMID: 18571998 DOI: 10.1016/j.dld.2008.05.006]</w:t>
      </w:r>
    </w:p>
    <w:p w:rsidR="00C01314" w:rsidRPr="00BC0108" w:rsidRDefault="00C01314" w:rsidP="00C01314">
      <w:pPr>
        <w:widowControl/>
        <w:spacing w:line="360" w:lineRule="auto"/>
        <w:rPr>
          <w:rFonts w:ascii="Book Antiqua" w:eastAsia="宋体" w:hAnsi="Book Antiqua" w:cs="宋体"/>
          <w:kern w:val="0"/>
          <w:sz w:val="24"/>
          <w:szCs w:val="24"/>
        </w:rPr>
      </w:pPr>
      <w:r w:rsidRPr="00BC0108">
        <w:rPr>
          <w:rFonts w:ascii="Book Antiqua" w:eastAsia="宋体" w:hAnsi="Book Antiqua" w:cs="宋体"/>
          <w:kern w:val="0"/>
          <w:sz w:val="24"/>
          <w:szCs w:val="24"/>
        </w:rPr>
        <w:t>17 </w:t>
      </w:r>
      <w:r w:rsidRPr="00BC0108">
        <w:rPr>
          <w:rFonts w:ascii="Book Antiqua" w:eastAsia="宋体" w:hAnsi="Book Antiqua" w:cs="宋体"/>
          <w:b/>
          <w:bCs/>
          <w:kern w:val="0"/>
          <w:sz w:val="24"/>
          <w:szCs w:val="24"/>
        </w:rPr>
        <w:t>Hirasawa T</w:t>
      </w:r>
      <w:r w:rsidRPr="00BC0108">
        <w:rPr>
          <w:rFonts w:ascii="Book Antiqua" w:eastAsia="宋体" w:hAnsi="Book Antiqua" w:cs="宋体"/>
          <w:kern w:val="0"/>
          <w:sz w:val="24"/>
          <w:szCs w:val="24"/>
        </w:rPr>
        <w:t>, Gotoda T, Miyata S, Kato Y, Shimoda T, Taniguchi H, Fujisaki J, Sano T, Yamaguchi T. Incidence of lymph node metastasis and the feasibility of endoscopic resection for undifferentiated-type early gastric cancer. </w:t>
      </w:r>
      <w:r w:rsidRPr="00BC0108">
        <w:rPr>
          <w:rFonts w:ascii="Book Antiqua" w:eastAsia="宋体" w:hAnsi="Book Antiqua" w:cs="宋体"/>
          <w:i/>
          <w:iCs/>
          <w:kern w:val="0"/>
          <w:sz w:val="24"/>
          <w:szCs w:val="24"/>
        </w:rPr>
        <w:t>Gastric Cancer</w:t>
      </w:r>
      <w:r w:rsidRPr="00BC0108">
        <w:rPr>
          <w:rFonts w:ascii="Book Antiqua" w:eastAsia="宋体" w:hAnsi="Book Antiqua" w:cs="宋体"/>
          <w:kern w:val="0"/>
          <w:sz w:val="24"/>
          <w:szCs w:val="24"/>
        </w:rPr>
        <w:t> 2009; </w:t>
      </w:r>
      <w:r w:rsidRPr="00BC0108">
        <w:rPr>
          <w:rFonts w:ascii="Book Antiqua" w:eastAsia="宋体" w:hAnsi="Book Antiqua" w:cs="宋体"/>
          <w:b/>
          <w:bCs/>
          <w:kern w:val="0"/>
          <w:sz w:val="24"/>
          <w:szCs w:val="24"/>
        </w:rPr>
        <w:t>12</w:t>
      </w:r>
      <w:r w:rsidRPr="00BC0108">
        <w:rPr>
          <w:rFonts w:ascii="Book Antiqua" w:eastAsia="宋体" w:hAnsi="Book Antiqua" w:cs="宋体"/>
          <w:kern w:val="0"/>
          <w:sz w:val="24"/>
          <w:szCs w:val="24"/>
        </w:rPr>
        <w:t>: 148-152 [PMID: 19890694 DOI: 10.1007/s10120-009-0515-x]</w:t>
      </w:r>
    </w:p>
    <w:p w:rsidR="00C01314" w:rsidRPr="00BC0108" w:rsidRDefault="00C01314" w:rsidP="00C01314">
      <w:pPr>
        <w:widowControl/>
        <w:spacing w:line="360" w:lineRule="auto"/>
        <w:rPr>
          <w:rFonts w:ascii="Book Antiqua" w:eastAsia="宋体" w:hAnsi="Book Antiqua" w:cs="宋体"/>
          <w:kern w:val="0"/>
          <w:sz w:val="24"/>
          <w:szCs w:val="24"/>
        </w:rPr>
      </w:pPr>
      <w:r w:rsidRPr="00BC0108">
        <w:rPr>
          <w:rFonts w:ascii="Book Antiqua" w:eastAsia="宋体" w:hAnsi="Book Antiqua" w:cs="宋体"/>
          <w:kern w:val="0"/>
          <w:sz w:val="24"/>
          <w:szCs w:val="24"/>
        </w:rPr>
        <w:t>18 </w:t>
      </w:r>
      <w:r w:rsidRPr="00BC0108">
        <w:rPr>
          <w:rFonts w:ascii="Book Antiqua" w:eastAsia="宋体" w:hAnsi="Book Antiqua" w:cs="宋体"/>
          <w:b/>
          <w:bCs/>
          <w:kern w:val="0"/>
          <w:sz w:val="24"/>
          <w:szCs w:val="24"/>
        </w:rPr>
        <w:t>Everett SM</w:t>
      </w:r>
      <w:r w:rsidRPr="00BC0108">
        <w:rPr>
          <w:rFonts w:ascii="Book Antiqua" w:eastAsia="宋体" w:hAnsi="Book Antiqua" w:cs="宋体"/>
          <w:kern w:val="0"/>
          <w:sz w:val="24"/>
          <w:szCs w:val="24"/>
        </w:rPr>
        <w:t>, Axon AT. Early gastric cancer in Europe. </w:t>
      </w:r>
      <w:r w:rsidRPr="00BC0108">
        <w:rPr>
          <w:rFonts w:ascii="Book Antiqua" w:eastAsia="宋体" w:hAnsi="Book Antiqua" w:cs="宋体"/>
          <w:i/>
          <w:iCs/>
          <w:kern w:val="0"/>
          <w:sz w:val="24"/>
          <w:szCs w:val="24"/>
        </w:rPr>
        <w:t>Gut</w:t>
      </w:r>
      <w:r w:rsidRPr="00BC0108">
        <w:rPr>
          <w:rFonts w:ascii="Book Antiqua" w:eastAsia="宋体" w:hAnsi="Book Antiqua" w:cs="宋体"/>
          <w:kern w:val="0"/>
          <w:sz w:val="24"/>
          <w:szCs w:val="24"/>
        </w:rPr>
        <w:t> 1997; </w:t>
      </w:r>
      <w:r w:rsidRPr="00BC0108">
        <w:rPr>
          <w:rFonts w:ascii="Book Antiqua" w:eastAsia="宋体" w:hAnsi="Book Antiqua" w:cs="宋体"/>
          <w:b/>
          <w:bCs/>
          <w:kern w:val="0"/>
          <w:sz w:val="24"/>
          <w:szCs w:val="24"/>
        </w:rPr>
        <w:t>41</w:t>
      </w:r>
      <w:r w:rsidRPr="00BC0108">
        <w:rPr>
          <w:rFonts w:ascii="Book Antiqua" w:eastAsia="宋体" w:hAnsi="Book Antiqua" w:cs="宋体"/>
          <w:kern w:val="0"/>
          <w:sz w:val="24"/>
          <w:szCs w:val="24"/>
        </w:rPr>
        <w:t>: 142-150 [PMID: 9301490]</w:t>
      </w:r>
    </w:p>
    <w:p w:rsidR="00C01314" w:rsidRPr="00BC0108" w:rsidRDefault="00C01314" w:rsidP="00C01314">
      <w:pPr>
        <w:widowControl/>
        <w:spacing w:line="360" w:lineRule="auto"/>
        <w:rPr>
          <w:rFonts w:ascii="Book Antiqua" w:eastAsia="宋体" w:hAnsi="Book Antiqua" w:cs="宋体"/>
          <w:kern w:val="0"/>
          <w:sz w:val="24"/>
          <w:szCs w:val="24"/>
        </w:rPr>
      </w:pPr>
      <w:r w:rsidRPr="00BC0108">
        <w:rPr>
          <w:rFonts w:ascii="Book Antiqua" w:eastAsia="宋体" w:hAnsi="Book Antiqua" w:cs="宋体"/>
          <w:kern w:val="0"/>
          <w:sz w:val="24"/>
          <w:szCs w:val="24"/>
        </w:rPr>
        <w:t>19 </w:t>
      </w:r>
      <w:r w:rsidRPr="00BC0108">
        <w:rPr>
          <w:rFonts w:ascii="Book Antiqua" w:eastAsia="宋体" w:hAnsi="Book Antiqua" w:cs="宋体"/>
          <w:b/>
          <w:bCs/>
          <w:kern w:val="0"/>
          <w:sz w:val="24"/>
          <w:szCs w:val="24"/>
        </w:rPr>
        <w:t>Ono H</w:t>
      </w:r>
      <w:r w:rsidRPr="00BC0108">
        <w:rPr>
          <w:rFonts w:ascii="Book Antiqua" w:eastAsia="宋体" w:hAnsi="Book Antiqua" w:cs="宋体"/>
          <w:kern w:val="0"/>
          <w:sz w:val="24"/>
          <w:szCs w:val="24"/>
        </w:rPr>
        <w:t>, Kondo H, Gotoda T, Shirao K, Yamaguchi H, Saito D, Hosokawa K, Shimoda T, Yoshida S. Endoscopic mucosal resection for treatment of early gastric cancer. </w:t>
      </w:r>
      <w:r w:rsidRPr="00BC0108">
        <w:rPr>
          <w:rFonts w:ascii="Book Antiqua" w:eastAsia="宋体" w:hAnsi="Book Antiqua" w:cs="宋体"/>
          <w:i/>
          <w:iCs/>
          <w:kern w:val="0"/>
          <w:sz w:val="24"/>
          <w:szCs w:val="24"/>
        </w:rPr>
        <w:t>Gut</w:t>
      </w:r>
      <w:r w:rsidRPr="00BC0108">
        <w:rPr>
          <w:rFonts w:ascii="Book Antiqua" w:eastAsia="宋体" w:hAnsi="Book Antiqua" w:cs="宋体"/>
          <w:kern w:val="0"/>
          <w:sz w:val="24"/>
          <w:szCs w:val="24"/>
        </w:rPr>
        <w:t> 2001; </w:t>
      </w:r>
      <w:r w:rsidRPr="00BC0108">
        <w:rPr>
          <w:rFonts w:ascii="Book Antiqua" w:eastAsia="宋体" w:hAnsi="Book Antiqua" w:cs="宋体"/>
          <w:b/>
          <w:bCs/>
          <w:kern w:val="0"/>
          <w:sz w:val="24"/>
          <w:szCs w:val="24"/>
        </w:rPr>
        <w:t>48</w:t>
      </w:r>
      <w:r w:rsidRPr="00BC0108">
        <w:rPr>
          <w:rFonts w:ascii="Book Antiqua" w:eastAsia="宋体" w:hAnsi="Book Antiqua" w:cs="宋体"/>
          <w:kern w:val="0"/>
          <w:sz w:val="24"/>
          <w:szCs w:val="24"/>
        </w:rPr>
        <w:t>: 225-229 [PMID: 11156645]</w:t>
      </w:r>
    </w:p>
    <w:p w:rsidR="00C01314" w:rsidRPr="00BC0108" w:rsidRDefault="00C01314" w:rsidP="00C01314">
      <w:pPr>
        <w:widowControl/>
        <w:spacing w:line="360" w:lineRule="auto"/>
        <w:rPr>
          <w:rFonts w:ascii="Book Antiqua" w:eastAsia="宋体" w:hAnsi="Book Antiqua" w:cs="宋体"/>
          <w:kern w:val="0"/>
          <w:sz w:val="24"/>
          <w:szCs w:val="24"/>
        </w:rPr>
      </w:pPr>
      <w:r w:rsidRPr="00BC0108">
        <w:rPr>
          <w:rFonts w:ascii="Book Antiqua" w:eastAsia="宋体" w:hAnsi="Book Antiqua" w:cs="宋体"/>
          <w:kern w:val="0"/>
          <w:sz w:val="24"/>
          <w:szCs w:val="24"/>
        </w:rPr>
        <w:lastRenderedPageBreak/>
        <w:t>20 </w:t>
      </w:r>
      <w:r w:rsidRPr="00BC0108">
        <w:rPr>
          <w:rFonts w:ascii="Book Antiqua" w:eastAsia="宋体" w:hAnsi="Book Antiqua" w:cs="宋体"/>
          <w:b/>
          <w:bCs/>
          <w:kern w:val="0"/>
          <w:sz w:val="24"/>
          <w:szCs w:val="24"/>
        </w:rPr>
        <w:t>Nonaka K</w:t>
      </w:r>
      <w:r w:rsidRPr="00BC0108">
        <w:rPr>
          <w:rFonts w:ascii="Book Antiqua" w:eastAsia="宋体" w:hAnsi="Book Antiqua" w:cs="宋体"/>
          <w:kern w:val="0"/>
          <w:sz w:val="24"/>
          <w:szCs w:val="24"/>
        </w:rPr>
        <w:t>, Namoto M, Kitada H, Shimizu M, Ochiai Y, Togawa O, Nakao M, Nishimura M, Ishikawa K, Arai S, Kita H. Usefulness of the DL in ME with NBI for determining the expanded area of early-stage differentiated gastric carcinoma. </w:t>
      </w:r>
      <w:r w:rsidRPr="00BC0108">
        <w:rPr>
          <w:rFonts w:ascii="Book Antiqua" w:eastAsia="宋体" w:hAnsi="Book Antiqua" w:cs="宋体"/>
          <w:i/>
          <w:iCs/>
          <w:kern w:val="0"/>
          <w:sz w:val="24"/>
          <w:szCs w:val="24"/>
        </w:rPr>
        <w:t>World J Gastrointest Endosc</w:t>
      </w:r>
      <w:r w:rsidRPr="00BC0108">
        <w:rPr>
          <w:rFonts w:ascii="Book Antiqua" w:eastAsia="宋体" w:hAnsi="Book Antiqua" w:cs="宋体"/>
          <w:kern w:val="0"/>
          <w:sz w:val="24"/>
          <w:szCs w:val="24"/>
        </w:rPr>
        <w:t> 2012; </w:t>
      </w:r>
      <w:r w:rsidRPr="00BC0108">
        <w:rPr>
          <w:rFonts w:ascii="Book Antiqua" w:eastAsia="宋体" w:hAnsi="Book Antiqua" w:cs="宋体"/>
          <w:b/>
          <w:bCs/>
          <w:kern w:val="0"/>
          <w:sz w:val="24"/>
          <w:szCs w:val="24"/>
        </w:rPr>
        <w:t>4</w:t>
      </w:r>
      <w:r w:rsidRPr="00BC0108">
        <w:rPr>
          <w:rFonts w:ascii="Book Antiqua" w:eastAsia="宋体" w:hAnsi="Book Antiqua" w:cs="宋体"/>
          <w:kern w:val="0"/>
          <w:sz w:val="24"/>
          <w:szCs w:val="24"/>
        </w:rPr>
        <w:t>: 362-367 [PMID: 22912910 DOI: 10.4253/wjge.v4.i8.362]</w:t>
      </w:r>
    </w:p>
    <w:p w:rsidR="00C01314" w:rsidRPr="00BC0108" w:rsidRDefault="00C01314" w:rsidP="00C01314">
      <w:pPr>
        <w:widowControl/>
        <w:spacing w:line="360" w:lineRule="auto"/>
        <w:rPr>
          <w:rFonts w:ascii="Book Antiqua" w:eastAsia="宋体" w:hAnsi="Book Antiqua" w:cs="宋体"/>
          <w:kern w:val="0"/>
          <w:sz w:val="24"/>
          <w:szCs w:val="24"/>
        </w:rPr>
      </w:pPr>
      <w:r w:rsidRPr="00BC0108">
        <w:rPr>
          <w:rFonts w:ascii="Book Antiqua" w:eastAsia="宋体" w:hAnsi="Book Antiqua" w:cs="宋体"/>
          <w:kern w:val="0"/>
          <w:sz w:val="24"/>
          <w:szCs w:val="24"/>
        </w:rPr>
        <w:t>21 </w:t>
      </w:r>
      <w:r w:rsidRPr="00BC0108">
        <w:rPr>
          <w:rFonts w:ascii="Book Antiqua" w:eastAsia="宋体" w:hAnsi="Book Antiqua" w:cs="宋体"/>
          <w:b/>
          <w:bCs/>
          <w:kern w:val="0"/>
          <w:sz w:val="24"/>
          <w:szCs w:val="24"/>
        </w:rPr>
        <w:t>Yokoyama A</w:t>
      </w:r>
      <w:r w:rsidRPr="00BC0108">
        <w:rPr>
          <w:rFonts w:ascii="Book Antiqua" w:eastAsia="宋体" w:hAnsi="Book Antiqua" w:cs="宋体"/>
          <w:kern w:val="0"/>
          <w:sz w:val="24"/>
          <w:szCs w:val="24"/>
        </w:rPr>
        <w:t>, Inoue H, Minami H, Wada Y, Sato Y, Satodate H, Hamatani S, Kudo SE. Novel narrow-band imaging magnifying endoscopic classification for early gastric cancer. </w:t>
      </w:r>
      <w:r w:rsidRPr="00BC0108">
        <w:rPr>
          <w:rFonts w:ascii="Book Antiqua" w:eastAsia="宋体" w:hAnsi="Book Antiqua" w:cs="宋体"/>
          <w:i/>
          <w:iCs/>
          <w:kern w:val="0"/>
          <w:sz w:val="24"/>
          <w:szCs w:val="24"/>
        </w:rPr>
        <w:t>Dig Liver Dis</w:t>
      </w:r>
      <w:r w:rsidRPr="00BC0108">
        <w:rPr>
          <w:rFonts w:ascii="Book Antiqua" w:eastAsia="宋体" w:hAnsi="Book Antiqua" w:cs="宋体"/>
          <w:kern w:val="0"/>
          <w:sz w:val="24"/>
          <w:szCs w:val="24"/>
        </w:rPr>
        <w:t> 2010; </w:t>
      </w:r>
      <w:r w:rsidRPr="00BC0108">
        <w:rPr>
          <w:rFonts w:ascii="Book Antiqua" w:eastAsia="宋体" w:hAnsi="Book Antiqua" w:cs="宋体"/>
          <w:b/>
          <w:bCs/>
          <w:kern w:val="0"/>
          <w:sz w:val="24"/>
          <w:szCs w:val="24"/>
        </w:rPr>
        <w:t>42</w:t>
      </w:r>
      <w:r w:rsidRPr="00BC0108">
        <w:rPr>
          <w:rFonts w:ascii="Book Antiqua" w:eastAsia="宋体" w:hAnsi="Book Antiqua" w:cs="宋体"/>
          <w:kern w:val="0"/>
          <w:sz w:val="24"/>
          <w:szCs w:val="24"/>
        </w:rPr>
        <w:t>: 704-708 [PMID: 20462814 DOI: 10.1016/j.dld.2010.03.013]</w:t>
      </w:r>
    </w:p>
    <w:p w:rsidR="00C01314" w:rsidRPr="00BC0108" w:rsidRDefault="00C01314" w:rsidP="00C01314">
      <w:pPr>
        <w:widowControl/>
        <w:spacing w:line="360" w:lineRule="auto"/>
        <w:rPr>
          <w:rFonts w:ascii="Book Antiqua" w:eastAsia="宋体" w:hAnsi="Book Antiqua" w:cs="宋体"/>
          <w:kern w:val="0"/>
          <w:sz w:val="24"/>
          <w:szCs w:val="24"/>
        </w:rPr>
      </w:pPr>
      <w:r w:rsidRPr="00BC0108">
        <w:rPr>
          <w:rFonts w:ascii="Book Antiqua" w:eastAsia="宋体" w:hAnsi="Book Antiqua" w:cs="宋体"/>
          <w:kern w:val="0"/>
          <w:sz w:val="24"/>
          <w:szCs w:val="24"/>
        </w:rPr>
        <w:t>22 </w:t>
      </w:r>
      <w:r w:rsidRPr="00BC0108">
        <w:rPr>
          <w:rFonts w:ascii="Book Antiqua" w:eastAsia="宋体" w:hAnsi="Book Antiqua" w:cs="宋体"/>
          <w:b/>
          <w:bCs/>
          <w:kern w:val="0"/>
          <w:sz w:val="24"/>
          <w:szCs w:val="24"/>
        </w:rPr>
        <w:t>Otsuka Y</w:t>
      </w:r>
      <w:r w:rsidRPr="00BC0108">
        <w:rPr>
          <w:rFonts w:ascii="Book Antiqua" w:eastAsia="宋体" w:hAnsi="Book Antiqua" w:cs="宋体"/>
          <w:kern w:val="0"/>
          <w:sz w:val="24"/>
          <w:szCs w:val="24"/>
        </w:rPr>
        <w:t>, Niwa Y, Ohmiya N, Ando N, Ohashi A, Hirooka Y, Goto H. Usefulness of magnifying endoscopy in the diagnosis of early gastric cancer. </w:t>
      </w:r>
      <w:r w:rsidRPr="00BC0108">
        <w:rPr>
          <w:rFonts w:ascii="Book Antiqua" w:eastAsia="宋体" w:hAnsi="Book Antiqua" w:cs="宋体"/>
          <w:i/>
          <w:iCs/>
          <w:kern w:val="0"/>
          <w:sz w:val="24"/>
          <w:szCs w:val="24"/>
        </w:rPr>
        <w:t>Endoscopy</w:t>
      </w:r>
      <w:r w:rsidRPr="00BC0108">
        <w:rPr>
          <w:rFonts w:ascii="Book Antiqua" w:eastAsia="宋体" w:hAnsi="Book Antiqua" w:cs="宋体"/>
          <w:kern w:val="0"/>
          <w:sz w:val="24"/>
          <w:szCs w:val="24"/>
        </w:rPr>
        <w:t> 2004; </w:t>
      </w:r>
      <w:r w:rsidRPr="00BC0108">
        <w:rPr>
          <w:rFonts w:ascii="Book Antiqua" w:eastAsia="宋体" w:hAnsi="Book Antiqua" w:cs="宋体"/>
          <w:b/>
          <w:bCs/>
          <w:kern w:val="0"/>
          <w:sz w:val="24"/>
          <w:szCs w:val="24"/>
        </w:rPr>
        <w:t>36</w:t>
      </w:r>
      <w:r w:rsidRPr="00BC0108">
        <w:rPr>
          <w:rFonts w:ascii="Book Antiqua" w:eastAsia="宋体" w:hAnsi="Book Antiqua" w:cs="宋体"/>
          <w:kern w:val="0"/>
          <w:sz w:val="24"/>
          <w:szCs w:val="24"/>
        </w:rPr>
        <w:t>: 165-169 [PMID: 14765314 DOI: 10.1055/s-2004-814184]</w:t>
      </w:r>
    </w:p>
    <w:p w:rsidR="006D01A6" w:rsidRPr="00C01314" w:rsidRDefault="006D01A6" w:rsidP="00195F87">
      <w:pPr>
        <w:spacing w:line="360" w:lineRule="auto"/>
        <w:rPr>
          <w:rFonts w:ascii="Book Antiqua" w:eastAsia="宋体" w:hAnsi="Book Antiqua"/>
          <w:sz w:val="24"/>
          <w:szCs w:val="24"/>
          <w:lang w:eastAsia="zh-CN"/>
        </w:rPr>
      </w:pPr>
    </w:p>
    <w:p w:rsidR="001226B4" w:rsidRPr="001226B4" w:rsidRDefault="001226B4" w:rsidP="001226B4">
      <w:pPr>
        <w:pStyle w:val="a6"/>
        <w:spacing w:line="360" w:lineRule="auto"/>
        <w:ind w:leftChars="0" w:left="0"/>
        <w:jc w:val="right"/>
        <w:rPr>
          <w:rFonts w:ascii="Book Antiqua" w:eastAsia="宋体" w:hAnsi="Book Antiqua"/>
          <w:b/>
          <w:bCs/>
          <w:color w:val="000000"/>
          <w:sz w:val="24"/>
          <w:lang w:eastAsia="zh-CN"/>
        </w:rPr>
      </w:pPr>
      <w:bookmarkStart w:id="18" w:name="OLE_LINK277"/>
      <w:bookmarkStart w:id="19" w:name="OLE_LINK278"/>
      <w:bookmarkStart w:id="20" w:name="OLE_LINK279"/>
      <w:bookmarkStart w:id="21" w:name="OLE_LINK290"/>
      <w:bookmarkStart w:id="22" w:name="OLE_LINK301"/>
      <w:bookmarkStart w:id="23" w:name="OLE_LINK312"/>
      <w:bookmarkStart w:id="24" w:name="OLE_LINK315"/>
      <w:bookmarkStart w:id="25" w:name="OLE_LINK316"/>
      <w:bookmarkStart w:id="26" w:name="OLE_LINK317"/>
      <w:bookmarkStart w:id="27" w:name="OLE_LINK318"/>
      <w:bookmarkStart w:id="28" w:name="OLE_LINK326"/>
      <w:bookmarkStart w:id="29" w:name="OLE_LINK335"/>
      <w:bookmarkStart w:id="30" w:name="OLE_LINK339"/>
      <w:bookmarkStart w:id="31" w:name="OLE_LINK348"/>
      <w:bookmarkStart w:id="32" w:name="OLE_LINK399"/>
      <w:bookmarkStart w:id="33" w:name="OLE_LINK419"/>
      <w:bookmarkStart w:id="34" w:name="OLE_LINK420"/>
      <w:bookmarkStart w:id="35" w:name="OLE_LINK423"/>
      <w:bookmarkStart w:id="36" w:name="OLE_LINK449"/>
      <w:bookmarkStart w:id="37" w:name="OLE_LINK450"/>
      <w:bookmarkStart w:id="38" w:name="OLE_LINK454"/>
      <w:bookmarkStart w:id="39" w:name="OLE_LINK459"/>
      <w:bookmarkStart w:id="40" w:name="OLE_LINK471"/>
      <w:bookmarkStart w:id="41" w:name="OLE_LINK472"/>
      <w:bookmarkStart w:id="42" w:name="OLE_LINK473"/>
      <w:bookmarkStart w:id="43" w:name="OLE_LINK474"/>
      <w:bookmarkStart w:id="44" w:name="OLE_LINK476"/>
      <w:bookmarkStart w:id="45" w:name="OLE_LINK477"/>
      <w:bookmarkStart w:id="46" w:name="OLE_LINK478"/>
      <w:bookmarkStart w:id="47" w:name="OLE_LINK479"/>
      <w:bookmarkStart w:id="48" w:name="OLE_LINK481"/>
      <w:r w:rsidRPr="001226B4">
        <w:rPr>
          <w:rStyle w:val="ae"/>
          <w:rFonts w:ascii="Book Antiqua" w:hAnsi="Book Antiqua" w:cs="Arial"/>
          <w:color w:val="000000"/>
          <w:sz w:val="24"/>
        </w:rPr>
        <w:t>P-Reviewer</w:t>
      </w:r>
      <w:r w:rsidR="004027E8" w:rsidRPr="001226B4">
        <w:rPr>
          <w:rStyle w:val="ae"/>
          <w:rFonts w:ascii="Book Antiqua" w:eastAsia="宋体" w:hAnsi="Book Antiqua" w:cs="Arial"/>
          <w:color w:val="000000"/>
          <w:sz w:val="24"/>
          <w:lang w:eastAsia="zh-CN"/>
        </w:rPr>
        <w:t>:</w:t>
      </w:r>
      <w:r w:rsidR="004027E8" w:rsidRPr="001226B4">
        <w:rPr>
          <w:rFonts w:ascii="Book Antiqua" w:hAnsi="Book Antiqua"/>
          <w:bCs/>
          <w:color w:val="000000"/>
          <w:sz w:val="24"/>
        </w:rPr>
        <w:t xml:space="preserve"> </w:t>
      </w:r>
      <w:r w:rsidRPr="001226B4">
        <w:rPr>
          <w:rFonts w:ascii="Book Antiqua" w:hAnsi="Book Antiqua"/>
          <w:bCs/>
          <w:color w:val="000000"/>
          <w:sz w:val="24"/>
        </w:rPr>
        <w:t>Albuquerque</w:t>
      </w:r>
      <w:r w:rsidRPr="001226B4">
        <w:rPr>
          <w:rFonts w:ascii="Book Antiqua" w:eastAsia="宋体" w:hAnsi="Book Antiqua"/>
          <w:bCs/>
          <w:color w:val="000000"/>
          <w:sz w:val="24"/>
          <w:lang w:eastAsia="zh-CN"/>
        </w:rPr>
        <w:t xml:space="preserve"> A,</w:t>
      </w:r>
      <w:r w:rsidR="004027E8" w:rsidRPr="001226B4">
        <w:rPr>
          <w:rFonts w:ascii="Book Antiqua" w:hAnsi="Book Antiqua"/>
          <w:bCs/>
          <w:color w:val="000000"/>
          <w:sz w:val="24"/>
        </w:rPr>
        <w:t xml:space="preserve"> </w:t>
      </w:r>
      <w:r w:rsidRPr="001226B4">
        <w:rPr>
          <w:rFonts w:ascii="Book Antiqua" w:hAnsi="Book Antiqua"/>
          <w:bCs/>
          <w:color w:val="000000"/>
          <w:sz w:val="24"/>
        </w:rPr>
        <w:t>Fan XM</w:t>
      </w:r>
      <w:r w:rsidRPr="001226B4">
        <w:rPr>
          <w:rFonts w:ascii="Book Antiqua" w:eastAsia="宋体" w:hAnsi="Book Antiqua"/>
          <w:bCs/>
          <w:color w:val="000000"/>
          <w:sz w:val="24"/>
          <w:lang w:eastAsia="zh-CN"/>
        </w:rPr>
        <w:t>,</w:t>
      </w:r>
      <w:r w:rsidRPr="001226B4">
        <w:rPr>
          <w:rFonts w:ascii="Book Antiqua" w:hAnsi="Book Antiqua"/>
          <w:bCs/>
          <w:color w:val="000000"/>
          <w:sz w:val="24"/>
        </w:rPr>
        <w:t xml:space="preserve"> Gresta LT</w:t>
      </w:r>
      <w:r w:rsidRPr="001226B4">
        <w:rPr>
          <w:rFonts w:ascii="Book Antiqua" w:eastAsia="宋体" w:hAnsi="Book Antiqua"/>
          <w:bCs/>
          <w:color w:val="000000"/>
          <w:sz w:val="24"/>
          <w:lang w:eastAsia="zh-CN"/>
        </w:rPr>
        <w:t>,</w:t>
      </w:r>
      <w:r w:rsidRPr="001226B4">
        <w:rPr>
          <w:rFonts w:ascii="Book Antiqua" w:hAnsi="Book Antiqua"/>
          <w:bCs/>
          <w:color w:val="000000"/>
          <w:sz w:val="24"/>
        </w:rPr>
        <w:t xml:space="preserve"> Kato</w:t>
      </w:r>
      <w:r w:rsidRPr="001226B4">
        <w:rPr>
          <w:rFonts w:ascii="Book Antiqua" w:eastAsia="宋体" w:hAnsi="Book Antiqua"/>
          <w:bCs/>
          <w:color w:val="000000"/>
          <w:sz w:val="24"/>
          <w:lang w:eastAsia="zh-CN"/>
        </w:rPr>
        <w:t xml:space="preserve"> M,</w:t>
      </w:r>
      <w:r w:rsidR="004027E8" w:rsidRPr="001226B4">
        <w:rPr>
          <w:rFonts w:ascii="Book Antiqua" w:hAnsi="Book Antiqua"/>
          <w:bCs/>
          <w:color w:val="000000"/>
          <w:sz w:val="24"/>
        </w:rPr>
        <w:t xml:space="preserve"> </w:t>
      </w:r>
      <w:r w:rsidRPr="001226B4">
        <w:rPr>
          <w:rFonts w:ascii="Book Antiqua" w:hAnsi="Book Antiqua"/>
          <w:bCs/>
          <w:color w:val="000000"/>
          <w:sz w:val="24"/>
        </w:rPr>
        <w:t xml:space="preserve">Wei PK </w:t>
      </w:r>
      <w:r w:rsidR="004027E8" w:rsidRPr="001226B4">
        <w:rPr>
          <w:rFonts w:ascii="Book Antiqua" w:hAnsi="Book Antiqua"/>
          <w:b/>
          <w:bCs/>
          <w:color w:val="000000"/>
          <w:sz w:val="24"/>
        </w:rPr>
        <w:t>S-Editor</w:t>
      </w:r>
      <w:r w:rsidR="004027E8" w:rsidRPr="001226B4">
        <w:rPr>
          <w:rFonts w:ascii="Book Antiqua" w:eastAsia="宋体" w:hAnsi="Book Antiqua"/>
          <w:b/>
          <w:bCs/>
          <w:color w:val="000000"/>
          <w:sz w:val="24"/>
          <w:lang w:eastAsia="zh-CN"/>
        </w:rPr>
        <w:t>:</w:t>
      </w:r>
      <w:r w:rsidR="004027E8" w:rsidRPr="001226B4">
        <w:rPr>
          <w:rFonts w:ascii="Book Antiqua" w:hAnsi="Book Antiqua"/>
          <w:bCs/>
          <w:color w:val="000000"/>
          <w:sz w:val="24"/>
        </w:rPr>
        <w:t xml:space="preserve"> </w:t>
      </w:r>
      <w:r w:rsidR="004027E8" w:rsidRPr="001226B4">
        <w:rPr>
          <w:rFonts w:ascii="Book Antiqua" w:eastAsia="宋体" w:hAnsi="Book Antiqua"/>
          <w:bCs/>
          <w:color w:val="000000"/>
          <w:sz w:val="24"/>
          <w:lang w:eastAsia="zh-CN"/>
        </w:rPr>
        <w:t>Qi Y</w:t>
      </w:r>
    </w:p>
    <w:p w:rsidR="004027E8" w:rsidRPr="001226B4" w:rsidRDefault="004027E8" w:rsidP="001226B4">
      <w:pPr>
        <w:pStyle w:val="a6"/>
        <w:spacing w:line="360" w:lineRule="auto"/>
        <w:ind w:leftChars="0" w:left="0"/>
        <w:jc w:val="right"/>
        <w:rPr>
          <w:rFonts w:ascii="Book Antiqua" w:eastAsia="宋体" w:hAnsi="Book Antiqua"/>
          <w:b/>
          <w:bCs/>
          <w:color w:val="000000"/>
          <w:sz w:val="24"/>
          <w:lang w:eastAsia="zh-CN"/>
        </w:rPr>
      </w:pPr>
      <w:r w:rsidRPr="001226B4">
        <w:rPr>
          <w:rFonts w:ascii="Book Antiqua" w:hAnsi="Book Antiqua"/>
          <w:b/>
          <w:bCs/>
          <w:color w:val="000000"/>
          <w:sz w:val="24"/>
        </w:rPr>
        <w:t>L-Editor</w:t>
      </w:r>
      <w:r w:rsidRPr="001226B4">
        <w:rPr>
          <w:rFonts w:ascii="Book Antiqua" w:eastAsia="宋体" w:hAnsi="Book Antiqua"/>
          <w:b/>
          <w:bCs/>
          <w:color w:val="000000"/>
          <w:sz w:val="24"/>
          <w:lang w:eastAsia="zh-CN"/>
        </w:rPr>
        <w:t>:</w:t>
      </w:r>
      <w:r w:rsidRPr="001226B4">
        <w:rPr>
          <w:rFonts w:ascii="Book Antiqua" w:hAnsi="Book Antiqua"/>
          <w:b/>
          <w:bCs/>
          <w:color w:val="000000"/>
          <w:sz w:val="24"/>
        </w:rPr>
        <w:t xml:space="preserve">   E-Editor</w:t>
      </w:r>
      <w:r w:rsidRPr="001226B4">
        <w:rPr>
          <w:rFonts w:ascii="Book Antiqua" w:eastAsia="宋体" w:hAnsi="Book Antiqua"/>
          <w:b/>
          <w:bCs/>
          <w:color w:val="000000"/>
          <w:sz w:val="24"/>
          <w:lang w:eastAsia="zh-CN"/>
        </w:rPr>
        <w:t>:</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rsidR="00BC52F1" w:rsidRPr="001226B4" w:rsidRDefault="00BC52F1" w:rsidP="00195F87">
      <w:pPr>
        <w:spacing w:line="360" w:lineRule="auto"/>
        <w:rPr>
          <w:rFonts w:ascii="Book Antiqua" w:hAnsi="Book Antiqua" w:cs="Times New Roman"/>
          <w:b/>
          <w:sz w:val="24"/>
          <w:szCs w:val="24"/>
        </w:rPr>
      </w:pPr>
    </w:p>
    <w:p w:rsidR="00BC52F1" w:rsidRPr="001226B4" w:rsidRDefault="00BC52F1" w:rsidP="00195F87">
      <w:pPr>
        <w:spacing w:line="360" w:lineRule="auto"/>
        <w:rPr>
          <w:rFonts w:ascii="Book Antiqua" w:hAnsi="Book Antiqua" w:cs="Times New Roman"/>
          <w:b/>
          <w:sz w:val="24"/>
          <w:szCs w:val="24"/>
        </w:rPr>
      </w:pPr>
    </w:p>
    <w:p w:rsidR="00BC52F1" w:rsidRPr="001226B4" w:rsidRDefault="00BC52F1" w:rsidP="00195F87">
      <w:pPr>
        <w:spacing w:line="360" w:lineRule="auto"/>
        <w:rPr>
          <w:rFonts w:ascii="Book Antiqua" w:hAnsi="Book Antiqua" w:cs="Times New Roman"/>
          <w:b/>
          <w:sz w:val="24"/>
          <w:szCs w:val="24"/>
        </w:rPr>
      </w:pPr>
    </w:p>
    <w:p w:rsidR="00BC52F1" w:rsidRPr="001226B4" w:rsidRDefault="00BC52F1" w:rsidP="00195F87">
      <w:pPr>
        <w:tabs>
          <w:tab w:val="left" w:pos="6005"/>
        </w:tabs>
        <w:spacing w:line="360" w:lineRule="auto"/>
        <w:rPr>
          <w:rFonts w:ascii="Book Antiqua" w:hAnsi="Book Antiqua" w:cs="Times New Roman"/>
          <w:b/>
          <w:sz w:val="24"/>
          <w:szCs w:val="24"/>
        </w:rPr>
      </w:pPr>
    </w:p>
    <w:p w:rsidR="00C707F4" w:rsidRPr="001226B4" w:rsidRDefault="00C707F4" w:rsidP="00195F87">
      <w:pPr>
        <w:tabs>
          <w:tab w:val="left" w:pos="6005"/>
        </w:tabs>
        <w:spacing w:line="360" w:lineRule="auto"/>
        <w:rPr>
          <w:rFonts w:ascii="Book Antiqua" w:hAnsi="Book Antiqua" w:cs="Times New Roman"/>
          <w:b/>
          <w:sz w:val="24"/>
          <w:szCs w:val="24"/>
        </w:rPr>
      </w:pPr>
    </w:p>
    <w:p w:rsidR="00BC52F1" w:rsidRPr="001226B4" w:rsidRDefault="00BC52F1" w:rsidP="00195F87">
      <w:pPr>
        <w:spacing w:line="360" w:lineRule="auto"/>
        <w:rPr>
          <w:rFonts w:ascii="Book Antiqua" w:hAnsi="Book Antiqua" w:cs="Times New Roman"/>
          <w:b/>
          <w:sz w:val="24"/>
          <w:szCs w:val="24"/>
        </w:rPr>
      </w:pPr>
    </w:p>
    <w:p w:rsidR="004027E8" w:rsidRPr="001226B4" w:rsidRDefault="004027E8" w:rsidP="00195F87">
      <w:pPr>
        <w:spacing w:line="360" w:lineRule="auto"/>
        <w:rPr>
          <w:rFonts w:ascii="Book Antiqua" w:hAnsi="Book Antiqua" w:cs="Times New Roman"/>
          <w:b/>
          <w:sz w:val="24"/>
          <w:szCs w:val="24"/>
        </w:rPr>
      </w:pPr>
    </w:p>
    <w:p w:rsidR="001226B4" w:rsidRPr="001226B4" w:rsidRDefault="001226B4">
      <w:pPr>
        <w:widowControl/>
        <w:jc w:val="left"/>
        <w:rPr>
          <w:rFonts w:ascii="Book Antiqua" w:hAnsi="Book Antiqua" w:cs="Times New Roman"/>
          <w:b/>
          <w:sz w:val="24"/>
          <w:szCs w:val="24"/>
        </w:rPr>
      </w:pPr>
      <w:r w:rsidRPr="001226B4">
        <w:rPr>
          <w:rFonts w:ascii="Book Antiqua" w:hAnsi="Book Antiqua" w:cs="Times New Roman"/>
          <w:b/>
          <w:sz w:val="24"/>
          <w:szCs w:val="24"/>
        </w:rPr>
        <w:br w:type="page"/>
      </w:r>
    </w:p>
    <w:p w:rsidR="00B86D04" w:rsidRPr="001226B4" w:rsidRDefault="00B86D04" w:rsidP="00195F87">
      <w:pPr>
        <w:spacing w:line="360" w:lineRule="auto"/>
        <w:rPr>
          <w:rFonts w:ascii="Book Antiqua" w:eastAsia="宋体" w:hAnsi="Book Antiqua" w:cs="Times New Roman"/>
          <w:bCs/>
          <w:sz w:val="24"/>
          <w:szCs w:val="24"/>
          <w:lang w:eastAsia="zh-CN"/>
        </w:rPr>
      </w:pPr>
      <w:r w:rsidRPr="001226B4">
        <w:rPr>
          <w:rFonts w:ascii="Book Antiqua" w:hAnsi="Book Antiqua" w:cs="Times New Roman"/>
          <w:b/>
          <w:sz w:val="24"/>
          <w:szCs w:val="24"/>
        </w:rPr>
        <w:lastRenderedPageBreak/>
        <w:t>Figure 1</w:t>
      </w:r>
      <w:r w:rsidR="001226B4" w:rsidRPr="001226B4">
        <w:rPr>
          <w:rFonts w:ascii="Book Antiqua" w:eastAsia="宋体" w:hAnsi="Book Antiqua" w:cs="Times New Roman"/>
          <w:b/>
          <w:bCs/>
          <w:sz w:val="24"/>
          <w:szCs w:val="24"/>
          <w:lang w:eastAsia="zh-CN"/>
        </w:rPr>
        <w:t xml:space="preserve"> </w:t>
      </w:r>
      <w:r w:rsidRPr="001226B4">
        <w:rPr>
          <w:rFonts w:ascii="Book Antiqua" w:hAnsi="Book Antiqua" w:cs="Times New Roman"/>
          <w:b/>
          <w:bCs/>
          <w:sz w:val="24"/>
          <w:szCs w:val="24"/>
        </w:rPr>
        <w:t>Representative endosco</w:t>
      </w:r>
      <w:r w:rsidR="00313B87">
        <w:rPr>
          <w:rFonts w:ascii="Book Antiqua" w:hAnsi="Book Antiqua" w:cs="Times New Roman"/>
          <w:b/>
          <w:bCs/>
          <w:sz w:val="24"/>
          <w:szCs w:val="24"/>
        </w:rPr>
        <w:t>pic images of the microvascular</w:t>
      </w:r>
      <w:r w:rsidRPr="001226B4">
        <w:rPr>
          <w:rFonts w:ascii="Book Antiqua" w:hAnsi="Book Antiqua" w:cs="Times New Roman"/>
          <w:b/>
          <w:bCs/>
          <w:sz w:val="24"/>
          <w:szCs w:val="24"/>
        </w:rPr>
        <w:t xml:space="preserve"> pattern of depressed-type early gastric cancer</w:t>
      </w:r>
      <w:r w:rsidR="00062F76" w:rsidRPr="001226B4">
        <w:rPr>
          <w:rFonts w:ascii="Book Antiqua" w:hAnsi="Book Antiqua" w:cs="Times New Roman"/>
          <w:b/>
          <w:bCs/>
          <w:sz w:val="24"/>
          <w:szCs w:val="24"/>
        </w:rPr>
        <w:t>,</w:t>
      </w:r>
      <w:r w:rsidRPr="001226B4">
        <w:rPr>
          <w:rFonts w:ascii="Book Antiqua" w:hAnsi="Book Antiqua" w:cs="Times New Roman"/>
          <w:b/>
          <w:bCs/>
          <w:sz w:val="24"/>
          <w:szCs w:val="24"/>
        </w:rPr>
        <w:t xml:space="preserve"> obtained using magnifying endoscopy combined with narrow-band imaging</w:t>
      </w:r>
      <w:r w:rsidR="001226B4" w:rsidRPr="001226B4">
        <w:rPr>
          <w:rFonts w:ascii="Book Antiqua" w:eastAsia="宋体" w:hAnsi="Book Antiqua" w:cs="Times New Roman" w:hint="eastAsia"/>
          <w:b/>
          <w:bCs/>
          <w:sz w:val="24"/>
          <w:szCs w:val="24"/>
          <w:lang w:eastAsia="zh-CN"/>
        </w:rPr>
        <w:t>.</w:t>
      </w:r>
      <w:r w:rsidR="001226B4">
        <w:rPr>
          <w:rFonts w:ascii="Book Antiqua" w:eastAsia="宋体" w:hAnsi="Book Antiqua" w:cs="Times New Roman" w:hint="eastAsia"/>
          <w:b/>
          <w:bCs/>
          <w:sz w:val="24"/>
          <w:szCs w:val="24"/>
          <w:lang w:eastAsia="zh-CN"/>
        </w:rPr>
        <w:t xml:space="preserve"> </w:t>
      </w:r>
      <w:r w:rsidR="00A13D06" w:rsidRPr="001226B4">
        <w:rPr>
          <w:rFonts w:ascii="Book Antiqua" w:hAnsi="Book Antiqua" w:cs="Times New Roman"/>
          <w:bCs/>
          <w:sz w:val="24"/>
          <w:szCs w:val="24"/>
        </w:rPr>
        <w:t>A</w:t>
      </w:r>
      <w:r w:rsidR="001226B4" w:rsidRPr="001226B4">
        <w:rPr>
          <w:rFonts w:ascii="Book Antiqua" w:eastAsia="宋体" w:hAnsi="Book Antiqua" w:cs="Times New Roman" w:hint="eastAsia"/>
          <w:bCs/>
          <w:sz w:val="24"/>
          <w:szCs w:val="24"/>
          <w:lang w:eastAsia="zh-CN"/>
        </w:rPr>
        <w:t>:</w:t>
      </w:r>
      <w:r w:rsidRPr="001226B4">
        <w:rPr>
          <w:rFonts w:ascii="Book Antiqua" w:hAnsi="Book Antiqua" w:cs="Times New Roman"/>
          <w:bCs/>
          <w:sz w:val="24"/>
          <w:szCs w:val="24"/>
        </w:rPr>
        <w:t xml:space="preserve"> </w:t>
      </w:r>
      <w:r w:rsidR="001226B4" w:rsidRPr="001226B4">
        <w:rPr>
          <w:rFonts w:ascii="Book Antiqua" w:hAnsi="Book Antiqua" w:cs="Times New Roman"/>
          <w:bCs/>
          <w:sz w:val="24"/>
          <w:szCs w:val="24"/>
        </w:rPr>
        <w:t>Normal</w:t>
      </w:r>
      <w:r w:rsidR="001226B4" w:rsidRPr="001226B4">
        <w:rPr>
          <w:rFonts w:ascii="Book Antiqua" w:eastAsia="宋体" w:hAnsi="Book Antiqua" w:cs="Times New Roman" w:hint="eastAsia"/>
          <w:bCs/>
          <w:sz w:val="24"/>
          <w:szCs w:val="24"/>
          <w:lang w:eastAsia="zh-CN"/>
        </w:rPr>
        <w:t>;</w:t>
      </w:r>
      <w:r w:rsidR="002D1C16" w:rsidRPr="001226B4">
        <w:rPr>
          <w:rFonts w:ascii="Book Antiqua" w:hAnsi="Book Antiqua" w:cs="Times New Roman"/>
          <w:bCs/>
          <w:sz w:val="24"/>
          <w:szCs w:val="24"/>
        </w:rPr>
        <w:t xml:space="preserve"> B</w:t>
      </w:r>
      <w:r w:rsidR="001226B4" w:rsidRPr="001226B4">
        <w:rPr>
          <w:rFonts w:ascii="Book Antiqua" w:eastAsia="宋体" w:hAnsi="Book Antiqua" w:cs="Times New Roman" w:hint="eastAsia"/>
          <w:bCs/>
          <w:sz w:val="24"/>
          <w:szCs w:val="24"/>
          <w:lang w:eastAsia="zh-CN"/>
        </w:rPr>
        <w:t>:</w:t>
      </w:r>
      <w:r w:rsidR="002D1C16" w:rsidRPr="001226B4">
        <w:rPr>
          <w:rFonts w:ascii="Book Antiqua" w:hAnsi="Book Antiqua" w:cs="Times New Roman"/>
          <w:bCs/>
          <w:sz w:val="24"/>
          <w:szCs w:val="24"/>
        </w:rPr>
        <w:t xml:space="preserve"> </w:t>
      </w:r>
      <w:r w:rsidR="001226B4" w:rsidRPr="001226B4">
        <w:rPr>
          <w:rFonts w:ascii="Book Antiqua" w:hAnsi="Book Antiqua" w:cs="Times New Roman"/>
          <w:bCs/>
          <w:sz w:val="24"/>
          <w:szCs w:val="24"/>
        </w:rPr>
        <w:t xml:space="preserve">Irregular </w:t>
      </w:r>
      <w:r w:rsidRPr="001226B4">
        <w:rPr>
          <w:rFonts w:ascii="Book Antiqua" w:hAnsi="Book Antiqua" w:cs="Times New Roman"/>
          <w:bCs/>
          <w:sz w:val="24"/>
          <w:szCs w:val="24"/>
        </w:rPr>
        <w:t xml:space="preserve">pattern, </w:t>
      </w:r>
      <w:r w:rsidR="002D1C16" w:rsidRPr="001226B4">
        <w:rPr>
          <w:rFonts w:ascii="Book Antiqua" w:hAnsi="Book Antiqua" w:cs="Times New Roman"/>
          <w:bCs/>
          <w:sz w:val="24"/>
          <w:szCs w:val="24"/>
        </w:rPr>
        <w:t>C</w:t>
      </w:r>
      <w:r w:rsidR="001226B4" w:rsidRPr="001226B4">
        <w:rPr>
          <w:rFonts w:ascii="Book Antiqua" w:eastAsia="宋体" w:hAnsi="Book Antiqua" w:cs="Times New Roman" w:hint="eastAsia"/>
          <w:bCs/>
          <w:sz w:val="24"/>
          <w:szCs w:val="24"/>
          <w:lang w:eastAsia="zh-CN"/>
        </w:rPr>
        <w:t xml:space="preserve">: </w:t>
      </w:r>
      <w:r w:rsidR="001226B4" w:rsidRPr="001226B4">
        <w:rPr>
          <w:rFonts w:ascii="Book Antiqua" w:hAnsi="Book Antiqua" w:cs="Times New Roman"/>
          <w:bCs/>
          <w:sz w:val="24"/>
          <w:szCs w:val="24"/>
        </w:rPr>
        <w:t xml:space="preserve">Regular </w:t>
      </w:r>
      <w:r w:rsidRPr="001226B4">
        <w:rPr>
          <w:rFonts w:ascii="Book Antiqua" w:hAnsi="Book Antiqua" w:cs="Times New Roman"/>
          <w:bCs/>
          <w:sz w:val="24"/>
          <w:szCs w:val="24"/>
        </w:rPr>
        <w:t xml:space="preserve">pattern, </w:t>
      </w:r>
      <w:r w:rsidR="002D1C16" w:rsidRPr="001226B4">
        <w:rPr>
          <w:rFonts w:ascii="Book Antiqua" w:hAnsi="Book Antiqua" w:cs="Times New Roman"/>
          <w:bCs/>
          <w:sz w:val="24"/>
          <w:szCs w:val="24"/>
        </w:rPr>
        <w:t>D</w:t>
      </w:r>
      <w:r w:rsidR="001226B4" w:rsidRPr="001226B4">
        <w:rPr>
          <w:rFonts w:ascii="Book Antiqua" w:eastAsia="宋体" w:hAnsi="Book Antiqua" w:cs="Times New Roman" w:hint="eastAsia"/>
          <w:bCs/>
          <w:sz w:val="24"/>
          <w:szCs w:val="24"/>
          <w:lang w:eastAsia="zh-CN"/>
        </w:rPr>
        <w:t>:</w:t>
      </w:r>
      <w:r w:rsidRPr="001226B4">
        <w:rPr>
          <w:rFonts w:ascii="Book Antiqua" w:hAnsi="Book Antiqua" w:cs="Times New Roman"/>
          <w:bCs/>
          <w:sz w:val="24"/>
          <w:szCs w:val="24"/>
        </w:rPr>
        <w:t xml:space="preserve"> </w:t>
      </w:r>
      <w:r w:rsidR="001226B4" w:rsidRPr="001226B4">
        <w:rPr>
          <w:rFonts w:ascii="Book Antiqua" w:hAnsi="Book Antiqua" w:cs="Times New Roman"/>
          <w:bCs/>
          <w:sz w:val="24"/>
          <w:szCs w:val="24"/>
        </w:rPr>
        <w:t>Absent</w:t>
      </w:r>
      <w:r w:rsidR="001226B4" w:rsidRPr="001226B4">
        <w:rPr>
          <w:rFonts w:ascii="Book Antiqua" w:eastAsia="宋体" w:hAnsi="Book Antiqua" w:cs="Times New Roman" w:hint="eastAsia"/>
          <w:bCs/>
          <w:sz w:val="24"/>
          <w:szCs w:val="24"/>
          <w:lang w:eastAsia="zh-CN"/>
        </w:rPr>
        <w:t>.</w:t>
      </w:r>
      <w:r w:rsidR="00DA7572">
        <w:rPr>
          <w:rFonts w:ascii="Book Antiqua" w:eastAsia="宋体" w:hAnsi="Book Antiqua" w:cs="Times New Roman" w:hint="eastAsia"/>
          <w:bCs/>
          <w:sz w:val="24"/>
          <w:szCs w:val="24"/>
          <w:lang w:eastAsia="zh-CN"/>
        </w:rPr>
        <w:t xml:space="preserve"> </w:t>
      </w:r>
    </w:p>
    <w:p w:rsidR="00DA7572" w:rsidRDefault="00DA7572" w:rsidP="00DA7572">
      <w:pPr>
        <w:rPr>
          <w:rFonts w:ascii="宋体" w:eastAsia="宋体" w:hAnsi="宋体" w:cs="宋体"/>
          <w:kern w:val="0"/>
          <w:sz w:val="24"/>
          <w:szCs w:val="24"/>
          <w:lang w:eastAsia="zh-CN"/>
        </w:rPr>
      </w:pPr>
      <w:r>
        <w:rPr>
          <w:rFonts w:ascii="宋体" w:eastAsia="宋体" w:hAnsi="宋体" w:cs="宋体"/>
          <w:noProof/>
          <w:kern w:val="0"/>
          <w:sz w:val="24"/>
          <w:szCs w:val="24"/>
          <w:lang w:eastAsia="zh-CN"/>
        </w:rPr>
        <w:drawing>
          <wp:inline distT="0" distB="0" distL="0" distR="0" wp14:anchorId="71BEF5D8" wp14:editId="34A99510">
            <wp:extent cx="2496710" cy="2147585"/>
            <wp:effectExtent l="0" t="0" r="0" b="5080"/>
            <wp:docPr id="5" name="图片 5" descr="C:\Documents and Settings\Administrator\Application Data\Tencent\Users\409881474\QQ\WinTemp\RichOle\9B~31[C4GLV0IAN2S6`$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409881474\QQ\WinTemp\RichOle\9B~31[C4GLV0IAN2S6`$C`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6756" cy="2147625"/>
                    </a:xfrm>
                    <a:prstGeom prst="rect">
                      <a:avLst/>
                    </a:prstGeom>
                    <a:noFill/>
                    <a:ln>
                      <a:noFill/>
                    </a:ln>
                  </pic:spPr>
                </pic:pic>
              </a:graphicData>
            </a:graphic>
          </wp:inline>
        </w:drawing>
      </w:r>
      <w:r>
        <w:rPr>
          <w:rFonts w:ascii="宋体" w:eastAsia="宋体" w:hAnsi="宋体" w:cs="宋体" w:hint="eastAsia"/>
          <w:kern w:val="0"/>
          <w:sz w:val="24"/>
          <w:szCs w:val="24"/>
          <w:lang w:eastAsia="zh-CN"/>
        </w:rPr>
        <w:t xml:space="preserve"> </w:t>
      </w:r>
      <w:r>
        <w:rPr>
          <w:rFonts w:ascii="宋体" w:eastAsia="宋体" w:hAnsi="宋体" w:cs="宋体"/>
          <w:noProof/>
          <w:kern w:val="0"/>
          <w:sz w:val="24"/>
          <w:szCs w:val="24"/>
          <w:lang w:eastAsia="zh-CN"/>
        </w:rPr>
        <w:drawing>
          <wp:inline distT="0" distB="0" distL="0" distR="0" wp14:anchorId="2583DA0F" wp14:editId="6987275B">
            <wp:extent cx="2504661" cy="2163800"/>
            <wp:effectExtent l="0" t="0" r="0" b="8255"/>
            <wp:docPr id="7" name="图片 7" descr="C:\Documents and Settings\Administrator\Application Data\Tencent\Users\409881474\QQ\WinTemp\RichOle\MOMV$%1Q7XD0}{@URIT@_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Application Data\Tencent\Users\409881474\QQ\WinTemp\RichOle\MOMV$%1Q7XD0}{@URIT@_X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6343" cy="2165253"/>
                    </a:xfrm>
                    <a:prstGeom prst="rect">
                      <a:avLst/>
                    </a:prstGeom>
                    <a:noFill/>
                    <a:ln>
                      <a:noFill/>
                    </a:ln>
                  </pic:spPr>
                </pic:pic>
              </a:graphicData>
            </a:graphic>
          </wp:inline>
        </w:drawing>
      </w:r>
    </w:p>
    <w:p w:rsidR="00DA7572" w:rsidRDefault="00DA7572" w:rsidP="00DA7572">
      <w:pPr>
        <w:rPr>
          <w:rFonts w:ascii="宋体" w:eastAsia="宋体" w:hAnsi="宋体" w:cs="宋体"/>
          <w:kern w:val="0"/>
          <w:sz w:val="24"/>
          <w:szCs w:val="24"/>
          <w:lang w:eastAsia="zh-CN"/>
        </w:rPr>
      </w:pPr>
    </w:p>
    <w:p w:rsidR="00DA7572" w:rsidRPr="00DA7572" w:rsidRDefault="00DA7572" w:rsidP="00DA7572">
      <w:pPr>
        <w:rPr>
          <w:rFonts w:ascii="宋体" w:eastAsia="宋体" w:hAnsi="宋体" w:cs="宋体"/>
          <w:kern w:val="0"/>
          <w:sz w:val="24"/>
          <w:szCs w:val="24"/>
          <w:lang w:eastAsia="zh-CN"/>
        </w:rPr>
      </w:pPr>
      <w:r>
        <w:rPr>
          <w:rFonts w:ascii="宋体" w:eastAsia="宋体" w:hAnsi="宋体" w:cs="宋体"/>
          <w:noProof/>
          <w:kern w:val="0"/>
          <w:sz w:val="24"/>
          <w:szCs w:val="24"/>
          <w:lang w:eastAsia="zh-CN"/>
        </w:rPr>
        <w:drawing>
          <wp:inline distT="0" distB="0" distL="0" distR="0" wp14:anchorId="0980925F" wp14:editId="5355088E">
            <wp:extent cx="2449002" cy="2114581"/>
            <wp:effectExtent l="0" t="0" r="8890" b="0"/>
            <wp:docPr id="9" name="图片 9" descr="C:\Documents and Settings\Administrator\Application Data\Tencent\Users\409881474\QQ\WinTemp\RichOle\1MXW28R$52A2I~1HLA2F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Application Data\Tencent\Users\409881474\QQ\WinTemp\RichOle\1MXW28R$52A2I~1HLA2F9)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3024" cy="2118054"/>
                    </a:xfrm>
                    <a:prstGeom prst="rect">
                      <a:avLst/>
                    </a:prstGeom>
                    <a:noFill/>
                    <a:ln>
                      <a:noFill/>
                    </a:ln>
                  </pic:spPr>
                </pic:pic>
              </a:graphicData>
            </a:graphic>
          </wp:inline>
        </w:drawing>
      </w:r>
      <w:r>
        <w:rPr>
          <w:rFonts w:ascii="宋体" w:eastAsia="宋体" w:hAnsi="宋体" w:cs="宋体" w:hint="eastAsia"/>
          <w:kern w:val="0"/>
          <w:sz w:val="24"/>
          <w:szCs w:val="24"/>
          <w:lang w:eastAsia="zh-CN"/>
        </w:rPr>
        <w:t xml:space="preserve"> </w:t>
      </w:r>
      <w:r>
        <w:rPr>
          <w:rFonts w:ascii="宋体" w:eastAsia="宋体" w:hAnsi="宋体" w:cs="宋体"/>
          <w:noProof/>
          <w:kern w:val="0"/>
          <w:sz w:val="24"/>
          <w:szCs w:val="24"/>
          <w:lang w:eastAsia="zh-CN"/>
        </w:rPr>
        <w:drawing>
          <wp:inline distT="0" distB="0" distL="0" distR="0" wp14:anchorId="1B544A08" wp14:editId="7C2A45FD">
            <wp:extent cx="2473013" cy="2113762"/>
            <wp:effectExtent l="0" t="0" r="3810" b="1270"/>
            <wp:docPr id="10" name="图片 10" descr="C:\Documents and Settings\Administrator\Application Data\Tencent\Users\409881474\QQ\WinTemp\RichOle\3UT`XMWI637BEK7V%4YXH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Application Data\Tencent\Users\409881474\QQ\WinTemp\RichOle\3UT`XMWI637BEK7V%4YXHH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7803" cy="2117856"/>
                    </a:xfrm>
                    <a:prstGeom prst="rect">
                      <a:avLst/>
                    </a:prstGeom>
                    <a:noFill/>
                    <a:ln>
                      <a:noFill/>
                    </a:ln>
                  </pic:spPr>
                </pic:pic>
              </a:graphicData>
            </a:graphic>
          </wp:inline>
        </w:drawing>
      </w:r>
    </w:p>
    <w:p w:rsidR="00DA7572" w:rsidRPr="00DA7572" w:rsidRDefault="00DA7572" w:rsidP="00DA7572">
      <w:pPr>
        <w:widowControl/>
        <w:jc w:val="left"/>
        <w:rPr>
          <w:rFonts w:ascii="宋体" w:eastAsia="宋体" w:hAnsi="宋体" w:cs="宋体"/>
          <w:kern w:val="0"/>
          <w:sz w:val="24"/>
          <w:szCs w:val="24"/>
          <w:lang w:eastAsia="zh-CN"/>
        </w:rPr>
      </w:pPr>
    </w:p>
    <w:p w:rsidR="00DA7572" w:rsidRPr="00DA7572" w:rsidRDefault="00DA7572" w:rsidP="00DA7572">
      <w:pPr>
        <w:rPr>
          <w:rFonts w:ascii="宋体" w:eastAsia="宋体" w:hAnsi="宋体" w:cs="宋体"/>
          <w:kern w:val="0"/>
          <w:sz w:val="24"/>
          <w:szCs w:val="24"/>
          <w:lang w:eastAsia="zh-CN"/>
        </w:rPr>
      </w:pPr>
    </w:p>
    <w:p w:rsidR="00DA7572" w:rsidRPr="00DA7572" w:rsidRDefault="00DA7572" w:rsidP="00DA7572">
      <w:pPr>
        <w:widowControl/>
        <w:jc w:val="left"/>
        <w:rPr>
          <w:rFonts w:ascii="宋体" w:eastAsia="宋体" w:hAnsi="宋体" w:cs="宋体"/>
          <w:kern w:val="0"/>
          <w:sz w:val="24"/>
          <w:szCs w:val="24"/>
          <w:lang w:eastAsia="zh-CN"/>
        </w:rPr>
      </w:pPr>
    </w:p>
    <w:p w:rsidR="00B86D04" w:rsidRPr="001226B4" w:rsidRDefault="00B86D04" w:rsidP="00195F87">
      <w:pPr>
        <w:spacing w:line="360" w:lineRule="auto"/>
        <w:rPr>
          <w:rFonts w:ascii="Book Antiqua" w:hAnsi="Book Antiqua" w:cs="Times New Roman"/>
          <w:b/>
          <w:sz w:val="24"/>
          <w:szCs w:val="24"/>
        </w:rPr>
      </w:pPr>
    </w:p>
    <w:p w:rsidR="00DA7572" w:rsidRDefault="00DA7572">
      <w:pPr>
        <w:widowControl/>
        <w:jc w:val="left"/>
        <w:rPr>
          <w:rFonts w:ascii="Book Antiqua" w:hAnsi="Book Antiqua" w:cs="Times New Roman"/>
          <w:b/>
          <w:sz w:val="24"/>
          <w:szCs w:val="24"/>
        </w:rPr>
      </w:pPr>
      <w:r>
        <w:rPr>
          <w:rFonts w:ascii="Book Antiqua" w:hAnsi="Book Antiqua" w:cs="Times New Roman"/>
          <w:b/>
          <w:sz w:val="24"/>
          <w:szCs w:val="24"/>
        </w:rPr>
        <w:br w:type="page"/>
      </w:r>
    </w:p>
    <w:p w:rsidR="00B86D04" w:rsidRPr="00DA7572" w:rsidRDefault="00B86D04" w:rsidP="00195F87">
      <w:pPr>
        <w:spacing w:line="360" w:lineRule="auto"/>
        <w:rPr>
          <w:rFonts w:ascii="Book Antiqua" w:eastAsia="宋体" w:hAnsi="Book Antiqua" w:cs="+mn-cs"/>
          <w:bCs/>
          <w:color w:val="000000"/>
          <w:kern w:val="24"/>
          <w:position w:val="-6"/>
          <w:sz w:val="24"/>
          <w:szCs w:val="24"/>
          <w:vertAlign w:val="subscript"/>
          <w:lang w:eastAsia="zh-CN"/>
        </w:rPr>
      </w:pPr>
      <w:r w:rsidRPr="00DA7572">
        <w:rPr>
          <w:rFonts w:ascii="Book Antiqua" w:hAnsi="Book Antiqua" w:cs="Times New Roman"/>
          <w:b/>
          <w:sz w:val="24"/>
          <w:szCs w:val="24"/>
        </w:rPr>
        <w:lastRenderedPageBreak/>
        <w:t>Figure 2</w:t>
      </w:r>
      <w:r w:rsidR="00DA7572" w:rsidRPr="00DA7572">
        <w:rPr>
          <w:rFonts w:ascii="Book Antiqua" w:eastAsia="宋体" w:hAnsi="Book Antiqua" w:cs="+mn-cs" w:hint="eastAsia"/>
          <w:b/>
          <w:bCs/>
          <w:color w:val="000000"/>
          <w:kern w:val="24"/>
          <w:position w:val="-6"/>
          <w:sz w:val="24"/>
          <w:szCs w:val="24"/>
          <w:vertAlign w:val="subscript"/>
          <w:lang w:eastAsia="zh-CN"/>
        </w:rPr>
        <w:t xml:space="preserve"> </w:t>
      </w:r>
      <w:r w:rsidRPr="00DA7572">
        <w:rPr>
          <w:rFonts w:ascii="Book Antiqua" w:hAnsi="Book Antiqua" w:cs="Times New Roman"/>
          <w:b/>
          <w:bCs/>
          <w:sz w:val="24"/>
          <w:szCs w:val="24"/>
        </w:rPr>
        <w:t>Representative endosco</w:t>
      </w:r>
      <w:r w:rsidR="00DA7572">
        <w:rPr>
          <w:rFonts w:ascii="Book Antiqua" w:hAnsi="Book Antiqua" w:cs="Times New Roman"/>
          <w:b/>
          <w:bCs/>
          <w:sz w:val="24"/>
          <w:szCs w:val="24"/>
        </w:rPr>
        <w:t>pic images of the microvascular</w:t>
      </w:r>
      <w:r w:rsidRPr="00DA7572">
        <w:rPr>
          <w:rFonts w:ascii="Book Antiqua" w:hAnsi="Book Antiqua" w:cs="Times New Roman"/>
          <w:b/>
          <w:bCs/>
          <w:sz w:val="24"/>
          <w:szCs w:val="24"/>
        </w:rPr>
        <w:t xml:space="preserve"> pattern of depressed-type early gastric cancer</w:t>
      </w:r>
      <w:r w:rsidR="00062F76" w:rsidRPr="00DA7572">
        <w:rPr>
          <w:rFonts w:ascii="Book Antiqua" w:hAnsi="Book Antiqua" w:cs="Times New Roman"/>
          <w:b/>
          <w:bCs/>
          <w:sz w:val="24"/>
          <w:szCs w:val="24"/>
        </w:rPr>
        <w:t>,</w:t>
      </w:r>
      <w:r w:rsidRPr="00DA7572">
        <w:rPr>
          <w:rFonts w:ascii="Book Antiqua" w:hAnsi="Book Antiqua" w:cs="Times New Roman"/>
          <w:b/>
          <w:bCs/>
          <w:sz w:val="24"/>
          <w:szCs w:val="24"/>
        </w:rPr>
        <w:t xml:space="preserve"> obtained using magnifying endoscopy combined with narrow-band imaging</w:t>
      </w:r>
      <w:r w:rsidR="00DA7572">
        <w:rPr>
          <w:rFonts w:ascii="Book Antiqua" w:eastAsia="宋体" w:hAnsi="Book Antiqua" w:cs="Times New Roman" w:hint="eastAsia"/>
          <w:b/>
          <w:bCs/>
          <w:sz w:val="24"/>
          <w:szCs w:val="24"/>
          <w:lang w:eastAsia="zh-CN"/>
        </w:rPr>
        <w:t xml:space="preserve">. </w:t>
      </w:r>
      <w:r w:rsidR="00A13D06" w:rsidRPr="00DA7572">
        <w:rPr>
          <w:rFonts w:ascii="Book Antiqua" w:hAnsi="Book Antiqua" w:cs="Times New Roman"/>
          <w:bCs/>
          <w:sz w:val="24"/>
          <w:szCs w:val="24"/>
        </w:rPr>
        <w:t>A</w:t>
      </w:r>
      <w:r w:rsidR="00DA7572" w:rsidRPr="00DA7572">
        <w:rPr>
          <w:rFonts w:ascii="Book Antiqua" w:eastAsia="宋体" w:hAnsi="Book Antiqua" w:cs="Times New Roman" w:hint="eastAsia"/>
          <w:bCs/>
          <w:sz w:val="24"/>
          <w:szCs w:val="24"/>
          <w:lang w:eastAsia="zh-CN"/>
        </w:rPr>
        <w:t xml:space="preserve">: </w:t>
      </w:r>
      <w:r w:rsidR="00DA7572" w:rsidRPr="00DA7572">
        <w:rPr>
          <w:rFonts w:ascii="Book Antiqua" w:hAnsi="Book Antiqua" w:cs="Times New Roman"/>
          <w:bCs/>
          <w:sz w:val="24"/>
          <w:szCs w:val="24"/>
        </w:rPr>
        <w:t>Normal</w:t>
      </w:r>
      <w:r w:rsidR="00DA7572" w:rsidRPr="00DA7572">
        <w:rPr>
          <w:rFonts w:ascii="Book Antiqua" w:eastAsia="宋体" w:hAnsi="Book Antiqua" w:cs="Times New Roman" w:hint="eastAsia"/>
          <w:bCs/>
          <w:sz w:val="24"/>
          <w:szCs w:val="24"/>
          <w:lang w:eastAsia="zh-CN"/>
        </w:rPr>
        <w:t>;</w:t>
      </w:r>
      <w:r w:rsidR="002D1C16" w:rsidRPr="00DA7572">
        <w:rPr>
          <w:rFonts w:ascii="Book Antiqua" w:hAnsi="Book Antiqua" w:cs="Times New Roman"/>
          <w:bCs/>
          <w:sz w:val="24"/>
          <w:szCs w:val="24"/>
        </w:rPr>
        <w:t xml:space="preserve"> B</w:t>
      </w:r>
      <w:r w:rsidR="00DA7572" w:rsidRPr="00DA7572">
        <w:rPr>
          <w:rFonts w:ascii="Book Antiqua" w:eastAsia="宋体" w:hAnsi="Book Antiqua" w:cs="Times New Roman" w:hint="eastAsia"/>
          <w:bCs/>
          <w:sz w:val="24"/>
          <w:szCs w:val="24"/>
          <w:lang w:eastAsia="zh-CN"/>
        </w:rPr>
        <w:t>:</w:t>
      </w:r>
      <w:r w:rsidR="002D1C16" w:rsidRPr="00DA7572">
        <w:rPr>
          <w:rFonts w:ascii="Book Antiqua" w:hAnsi="Book Antiqua" w:cs="Times New Roman"/>
          <w:bCs/>
          <w:sz w:val="24"/>
          <w:szCs w:val="24"/>
        </w:rPr>
        <w:t xml:space="preserve"> </w:t>
      </w:r>
      <w:r w:rsidR="00DA7572" w:rsidRPr="00DA7572">
        <w:rPr>
          <w:rFonts w:ascii="Book Antiqua" w:hAnsi="Book Antiqua" w:cs="Times New Roman"/>
          <w:bCs/>
          <w:sz w:val="24"/>
          <w:szCs w:val="24"/>
        </w:rPr>
        <w:t>Fine</w:t>
      </w:r>
      <w:r w:rsidRPr="00DA7572">
        <w:rPr>
          <w:rFonts w:ascii="Book Antiqua" w:hAnsi="Book Antiqua" w:cs="Times New Roman"/>
          <w:bCs/>
          <w:sz w:val="24"/>
          <w:szCs w:val="24"/>
        </w:rPr>
        <w:t>-network pattern</w:t>
      </w:r>
      <w:r w:rsidR="00DA7572" w:rsidRPr="00DA7572">
        <w:rPr>
          <w:rFonts w:ascii="Book Antiqua" w:eastAsia="宋体" w:hAnsi="Book Antiqua" w:cs="Times New Roman" w:hint="eastAsia"/>
          <w:bCs/>
          <w:sz w:val="24"/>
          <w:szCs w:val="24"/>
          <w:lang w:eastAsia="zh-CN"/>
        </w:rPr>
        <w:t>;</w:t>
      </w:r>
      <w:r w:rsidRPr="00DA7572">
        <w:rPr>
          <w:rFonts w:ascii="Book Antiqua" w:hAnsi="Book Antiqua" w:cs="Times New Roman"/>
          <w:bCs/>
          <w:sz w:val="24"/>
          <w:szCs w:val="24"/>
        </w:rPr>
        <w:t xml:space="preserve"> </w:t>
      </w:r>
      <w:r w:rsidR="002D1C16" w:rsidRPr="00DA7572">
        <w:rPr>
          <w:rFonts w:ascii="Book Antiqua" w:hAnsi="Book Antiqua" w:cs="Times New Roman"/>
          <w:bCs/>
          <w:sz w:val="24"/>
          <w:szCs w:val="24"/>
        </w:rPr>
        <w:t>C</w:t>
      </w:r>
      <w:r w:rsidR="00DA7572" w:rsidRPr="00DA7572">
        <w:rPr>
          <w:rFonts w:ascii="Book Antiqua" w:eastAsia="宋体" w:hAnsi="Book Antiqua" w:cs="Times New Roman" w:hint="eastAsia"/>
          <w:bCs/>
          <w:sz w:val="24"/>
          <w:szCs w:val="24"/>
          <w:lang w:eastAsia="zh-CN"/>
        </w:rPr>
        <w:t>:</w:t>
      </w:r>
      <w:r w:rsidRPr="00DA7572">
        <w:rPr>
          <w:rFonts w:ascii="Book Antiqua" w:hAnsi="Book Antiqua" w:cs="Times New Roman"/>
          <w:bCs/>
          <w:sz w:val="24"/>
          <w:szCs w:val="24"/>
        </w:rPr>
        <w:t xml:space="preserve"> </w:t>
      </w:r>
      <w:r w:rsidR="00DA7572" w:rsidRPr="00DA7572">
        <w:rPr>
          <w:rFonts w:ascii="Book Antiqua" w:hAnsi="Book Antiqua" w:cs="Times New Roman"/>
          <w:bCs/>
          <w:sz w:val="24"/>
          <w:szCs w:val="24"/>
        </w:rPr>
        <w:t xml:space="preserve">Corkscrew </w:t>
      </w:r>
      <w:r w:rsidRPr="00DA7572">
        <w:rPr>
          <w:rFonts w:ascii="Book Antiqua" w:hAnsi="Book Antiqua" w:cs="Times New Roman"/>
          <w:bCs/>
          <w:sz w:val="24"/>
          <w:szCs w:val="24"/>
        </w:rPr>
        <w:t>pattern</w:t>
      </w:r>
      <w:r w:rsidR="00DA7572" w:rsidRPr="00DA7572">
        <w:rPr>
          <w:rFonts w:ascii="Book Antiqua" w:eastAsia="宋体" w:hAnsi="Book Antiqua" w:cs="Times New Roman" w:hint="eastAsia"/>
          <w:bCs/>
          <w:sz w:val="24"/>
          <w:szCs w:val="24"/>
          <w:lang w:eastAsia="zh-CN"/>
        </w:rPr>
        <w:t>;</w:t>
      </w:r>
      <w:r w:rsidRPr="00DA7572">
        <w:rPr>
          <w:rFonts w:ascii="Book Antiqua" w:hAnsi="Book Antiqua" w:cs="Times New Roman"/>
          <w:bCs/>
          <w:sz w:val="24"/>
          <w:szCs w:val="24"/>
        </w:rPr>
        <w:t xml:space="preserve"> </w:t>
      </w:r>
      <w:r w:rsidR="002D1C16" w:rsidRPr="00DA7572">
        <w:rPr>
          <w:rFonts w:ascii="Book Antiqua" w:hAnsi="Book Antiqua" w:cs="Times New Roman"/>
          <w:bCs/>
          <w:sz w:val="24"/>
          <w:szCs w:val="24"/>
        </w:rPr>
        <w:t>D</w:t>
      </w:r>
      <w:r w:rsidR="00DA7572" w:rsidRPr="00DA7572">
        <w:rPr>
          <w:rFonts w:ascii="Book Antiqua" w:eastAsia="宋体" w:hAnsi="Book Antiqua" w:cs="Times New Roman" w:hint="eastAsia"/>
          <w:bCs/>
          <w:sz w:val="24"/>
          <w:szCs w:val="24"/>
          <w:lang w:eastAsia="zh-CN"/>
        </w:rPr>
        <w:t>:</w:t>
      </w:r>
      <w:r w:rsidRPr="00DA7572">
        <w:rPr>
          <w:rFonts w:ascii="Book Antiqua" w:hAnsi="Book Antiqua" w:cs="Times New Roman"/>
          <w:bCs/>
          <w:sz w:val="24"/>
          <w:szCs w:val="24"/>
        </w:rPr>
        <w:t xml:space="preserve"> </w:t>
      </w:r>
      <w:r w:rsidR="00DA7572" w:rsidRPr="00DA7572">
        <w:rPr>
          <w:rFonts w:ascii="Book Antiqua" w:hAnsi="Book Antiqua" w:cs="Times New Roman"/>
          <w:bCs/>
          <w:sz w:val="24"/>
          <w:szCs w:val="24"/>
        </w:rPr>
        <w:t xml:space="preserve">Unclassified </w:t>
      </w:r>
      <w:r w:rsidRPr="00DA7572">
        <w:rPr>
          <w:rFonts w:ascii="Book Antiqua" w:hAnsi="Book Antiqua" w:cs="Times New Roman"/>
          <w:bCs/>
          <w:sz w:val="24"/>
          <w:szCs w:val="24"/>
        </w:rPr>
        <w:t>pattern</w:t>
      </w:r>
      <w:r w:rsidR="00DA7572" w:rsidRPr="00DA7572">
        <w:rPr>
          <w:rFonts w:ascii="Book Antiqua" w:eastAsia="宋体" w:hAnsi="Book Antiqua" w:cs="Times New Roman" w:hint="eastAsia"/>
          <w:bCs/>
          <w:sz w:val="24"/>
          <w:szCs w:val="24"/>
          <w:lang w:eastAsia="zh-CN"/>
        </w:rPr>
        <w:t>.</w:t>
      </w:r>
    </w:p>
    <w:p w:rsidR="00DA7572" w:rsidRDefault="00DA7572" w:rsidP="00DA7572">
      <w:pPr>
        <w:rPr>
          <w:rFonts w:ascii="宋体" w:eastAsia="宋体" w:hAnsi="宋体" w:cs="宋体"/>
          <w:kern w:val="0"/>
          <w:sz w:val="24"/>
          <w:szCs w:val="24"/>
          <w:lang w:eastAsia="zh-CN"/>
        </w:rPr>
      </w:pPr>
      <w:r>
        <w:rPr>
          <w:rFonts w:ascii="宋体" w:eastAsia="宋体" w:hAnsi="宋体" w:cs="宋体"/>
          <w:noProof/>
          <w:kern w:val="0"/>
          <w:sz w:val="24"/>
          <w:szCs w:val="24"/>
          <w:lang w:eastAsia="zh-CN"/>
        </w:rPr>
        <w:drawing>
          <wp:inline distT="0" distB="0" distL="0" distR="0" wp14:anchorId="1B420616" wp14:editId="418B3A76">
            <wp:extent cx="2727298" cy="2346832"/>
            <wp:effectExtent l="0" t="0" r="0" b="0"/>
            <wp:docPr id="11" name="图片 11" descr="C:\Documents and Settings\Administrator\Application Data\Tencent\Users\409881474\QQ\WinTemp\RichOle\IP6CTM4HTKNV2]JHANBQSM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Application Data\Tencent\Users\409881474\QQ\WinTemp\RichOle\IP6CTM4HTKNV2]JHANBQSMJ.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9928" cy="2349095"/>
                    </a:xfrm>
                    <a:prstGeom prst="rect">
                      <a:avLst/>
                    </a:prstGeom>
                    <a:noFill/>
                    <a:ln>
                      <a:noFill/>
                    </a:ln>
                  </pic:spPr>
                </pic:pic>
              </a:graphicData>
            </a:graphic>
          </wp:inline>
        </w:drawing>
      </w:r>
      <w:r>
        <w:rPr>
          <w:rFonts w:ascii="宋体" w:eastAsia="宋体" w:hAnsi="宋体" w:cs="宋体" w:hint="eastAsia"/>
          <w:kern w:val="0"/>
          <w:sz w:val="24"/>
          <w:szCs w:val="24"/>
          <w:lang w:eastAsia="zh-CN"/>
        </w:rPr>
        <w:t xml:space="preserve"> </w:t>
      </w:r>
      <w:r>
        <w:rPr>
          <w:rFonts w:ascii="宋体" w:eastAsia="宋体" w:hAnsi="宋体" w:cs="宋体"/>
          <w:noProof/>
          <w:kern w:val="0"/>
          <w:sz w:val="24"/>
          <w:szCs w:val="24"/>
          <w:lang w:eastAsia="zh-CN"/>
        </w:rPr>
        <w:drawing>
          <wp:inline distT="0" distB="0" distL="0" distR="0" wp14:anchorId="18068A95" wp14:editId="034109AB">
            <wp:extent cx="2646956" cy="2345634"/>
            <wp:effectExtent l="0" t="0" r="1270" b="0"/>
            <wp:docPr id="12" name="图片 12" descr="C:\Documents and Settings\Administrator\Application Data\Tencent\Users\409881474\QQ\WinTemp\RichOle\}G`4NU4N]@3Y_%NZJ{1HJ6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Application Data\Tencent\Users\409881474\QQ\WinTemp\RichOle\}G`4NU4N]@3Y_%NZJ{1HJ6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1389" cy="2349562"/>
                    </a:xfrm>
                    <a:prstGeom prst="rect">
                      <a:avLst/>
                    </a:prstGeom>
                    <a:noFill/>
                    <a:ln>
                      <a:noFill/>
                    </a:ln>
                  </pic:spPr>
                </pic:pic>
              </a:graphicData>
            </a:graphic>
          </wp:inline>
        </w:drawing>
      </w:r>
    </w:p>
    <w:p w:rsidR="00DA7572" w:rsidRPr="00DA7572" w:rsidRDefault="00DA7572" w:rsidP="00DA7572">
      <w:pPr>
        <w:rPr>
          <w:rFonts w:ascii="宋体" w:eastAsia="宋体" w:hAnsi="宋体" w:cs="宋体"/>
          <w:kern w:val="0"/>
          <w:sz w:val="24"/>
          <w:szCs w:val="24"/>
          <w:lang w:eastAsia="zh-CN"/>
        </w:rPr>
      </w:pPr>
      <w:r>
        <w:rPr>
          <w:rFonts w:ascii="宋体" w:eastAsia="宋体" w:hAnsi="宋体" w:cs="宋体"/>
          <w:noProof/>
          <w:kern w:val="0"/>
          <w:sz w:val="24"/>
          <w:szCs w:val="24"/>
          <w:lang w:eastAsia="zh-CN"/>
        </w:rPr>
        <w:drawing>
          <wp:inline distT="0" distB="0" distL="0" distR="0" wp14:anchorId="1EE2A5EC" wp14:editId="785C2F4B">
            <wp:extent cx="2741980" cy="2433099"/>
            <wp:effectExtent l="0" t="0" r="1270" b="5715"/>
            <wp:docPr id="13" name="图片 13" descr="C:\Documents and Settings\Administrator\Application Data\Tencent\Users\409881474\QQ\WinTemp\RichOle\@M@VZ{HRBTV13OUS(6A%I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Application Data\Tencent\Users\409881474\QQ\WinTemp\RichOle\@M@VZ{HRBTV13OUS(6A%I5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6040" cy="2436701"/>
                    </a:xfrm>
                    <a:prstGeom prst="rect">
                      <a:avLst/>
                    </a:prstGeom>
                    <a:noFill/>
                    <a:ln>
                      <a:noFill/>
                    </a:ln>
                  </pic:spPr>
                </pic:pic>
              </a:graphicData>
            </a:graphic>
          </wp:inline>
        </w:drawing>
      </w:r>
      <w:r>
        <w:rPr>
          <w:rFonts w:ascii="宋体" w:eastAsia="宋体" w:hAnsi="宋体" w:cs="宋体" w:hint="eastAsia"/>
          <w:kern w:val="0"/>
          <w:sz w:val="24"/>
          <w:szCs w:val="24"/>
          <w:lang w:eastAsia="zh-CN"/>
        </w:rPr>
        <w:t xml:space="preserve"> </w:t>
      </w:r>
      <w:r>
        <w:rPr>
          <w:rFonts w:ascii="宋体" w:eastAsia="宋体" w:hAnsi="宋体" w:cs="宋体"/>
          <w:noProof/>
          <w:kern w:val="0"/>
          <w:sz w:val="24"/>
          <w:szCs w:val="24"/>
          <w:lang w:eastAsia="zh-CN"/>
        </w:rPr>
        <w:drawing>
          <wp:inline distT="0" distB="0" distL="0" distR="0" wp14:anchorId="43B0E2E4" wp14:editId="1790D17F">
            <wp:extent cx="2631882" cy="2428135"/>
            <wp:effectExtent l="0" t="0" r="0" b="0"/>
            <wp:docPr id="14" name="图片 14" descr="C:\Documents and Settings\Administrator\Application Data\Tencent\Users\409881474\QQ\WinTemp\RichOle\OE}IF]OU4%R8ZD{20QLGR4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Application Data\Tencent\Users\409881474\QQ\WinTemp\RichOle\OE}IF]OU4%R8ZD{20QLGR4U.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0949" cy="2436501"/>
                    </a:xfrm>
                    <a:prstGeom prst="rect">
                      <a:avLst/>
                    </a:prstGeom>
                    <a:noFill/>
                    <a:ln>
                      <a:noFill/>
                    </a:ln>
                  </pic:spPr>
                </pic:pic>
              </a:graphicData>
            </a:graphic>
          </wp:inline>
        </w:drawing>
      </w:r>
    </w:p>
    <w:p w:rsidR="00DA7572" w:rsidRPr="00DA7572" w:rsidRDefault="00DA7572" w:rsidP="00DA7572">
      <w:pPr>
        <w:widowControl/>
        <w:jc w:val="left"/>
        <w:rPr>
          <w:rFonts w:ascii="宋体" w:eastAsia="宋体" w:hAnsi="宋体" w:cs="宋体"/>
          <w:kern w:val="0"/>
          <w:sz w:val="24"/>
          <w:szCs w:val="24"/>
          <w:lang w:eastAsia="zh-CN"/>
        </w:rPr>
      </w:pPr>
    </w:p>
    <w:p w:rsidR="00DA7572" w:rsidRPr="00DA7572" w:rsidRDefault="00DA7572" w:rsidP="00DA7572">
      <w:pPr>
        <w:rPr>
          <w:rFonts w:ascii="宋体" w:eastAsia="宋体" w:hAnsi="宋体" w:cs="宋体"/>
          <w:kern w:val="0"/>
          <w:sz w:val="24"/>
          <w:szCs w:val="24"/>
          <w:lang w:eastAsia="zh-CN"/>
        </w:rPr>
      </w:pPr>
    </w:p>
    <w:p w:rsidR="00DA7572" w:rsidRPr="00DA7572" w:rsidRDefault="00DA7572" w:rsidP="00DA7572">
      <w:pPr>
        <w:widowControl/>
        <w:jc w:val="left"/>
        <w:rPr>
          <w:rFonts w:ascii="宋体" w:eastAsia="宋体" w:hAnsi="宋体" w:cs="宋体"/>
          <w:kern w:val="0"/>
          <w:sz w:val="24"/>
          <w:szCs w:val="24"/>
          <w:lang w:eastAsia="zh-CN"/>
        </w:rPr>
      </w:pPr>
    </w:p>
    <w:p w:rsidR="00B86D04" w:rsidRPr="001226B4" w:rsidRDefault="00B86D04" w:rsidP="00195F87">
      <w:pPr>
        <w:spacing w:line="360" w:lineRule="auto"/>
        <w:rPr>
          <w:rFonts w:ascii="Book Antiqua" w:hAnsi="Book Antiqua" w:cs="Times New Roman"/>
          <w:b/>
          <w:sz w:val="24"/>
          <w:szCs w:val="24"/>
        </w:rPr>
      </w:pPr>
    </w:p>
    <w:p w:rsidR="00DA7572" w:rsidRDefault="00DA7572">
      <w:pPr>
        <w:widowControl/>
        <w:jc w:val="left"/>
        <w:rPr>
          <w:rFonts w:ascii="Book Antiqua" w:hAnsi="Book Antiqua" w:cs="Times New Roman"/>
          <w:b/>
          <w:sz w:val="24"/>
          <w:szCs w:val="24"/>
        </w:rPr>
      </w:pPr>
      <w:r>
        <w:rPr>
          <w:rFonts w:ascii="Book Antiqua" w:hAnsi="Book Antiqua" w:cs="Times New Roman"/>
          <w:b/>
          <w:sz w:val="24"/>
          <w:szCs w:val="24"/>
        </w:rPr>
        <w:br w:type="page"/>
      </w:r>
    </w:p>
    <w:p w:rsidR="00B86D04" w:rsidRDefault="00B86D04" w:rsidP="00195F87">
      <w:pPr>
        <w:spacing w:line="360" w:lineRule="auto"/>
        <w:rPr>
          <w:rFonts w:ascii="Book Antiqua" w:eastAsia="宋体" w:hAnsi="Book Antiqua" w:cs="Times New Roman"/>
          <w:bCs/>
          <w:sz w:val="24"/>
          <w:szCs w:val="24"/>
          <w:lang w:eastAsia="zh-CN"/>
        </w:rPr>
      </w:pPr>
      <w:r w:rsidRPr="001226B4">
        <w:rPr>
          <w:rFonts w:ascii="Book Antiqua" w:hAnsi="Book Antiqua" w:cs="Times New Roman"/>
          <w:b/>
          <w:sz w:val="24"/>
          <w:szCs w:val="24"/>
        </w:rPr>
        <w:lastRenderedPageBreak/>
        <w:t>Figure 3</w:t>
      </w:r>
      <w:r w:rsidR="00DA7572">
        <w:rPr>
          <w:rFonts w:ascii="Book Antiqua" w:eastAsia="宋体" w:hAnsi="Book Antiqua" w:cs="+mn-cs" w:hint="eastAsia"/>
          <w:b/>
          <w:bCs/>
          <w:color w:val="000000"/>
          <w:kern w:val="24"/>
          <w:position w:val="-6"/>
          <w:sz w:val="24"/>
          <w:szCs w:val="24"/>
          <w:vertAlign w:val="subscript"/>
          <w:lang w:eastAsia="zh-CN"/>
        </w:rPr>
        <w:t xml:space="preserve"> </w:t>
      </w:r>
      <w:r w:rsidRPr="00DA7572">
        <w:rPr>
          <w:rFonts w:ascii="Book Antiqua" w:hAnsi="Book Antiqua" w:cs="Times New Roman"/>
          <w:b/>
          <w:bCs/>
          <w:sz w:val="24"/>
          <w:szCs w:val="24"/>
        </w:rPr>
        <w:t>Representative endoscopic images of the mucosal surface pattern of depressed-type early gastric cancer</w:t>
      </w:r>
      <w:r w:rsidR="00062F76" w:rsidRPr="00DA7572">
        <w:rPr>
          <w:rFonts w:ascii="Book Antiqua" w:hAnsi="Book Antiqua" w:cs="Times New Roman"/>
          <w:b/>
          <w:bCs/>
          <w:sz w:val="24"/>
          <w:szCs w:val="24"/>
        </w:rPr>
        <w:t>,</w:t>
      </w:r>
      <w:r w:rsidRPr="00DA7572">
        <w:rPr>
          <w:rFonts w:ascii="Book Antiqua" w:hAnsi="Book Antiqua" w:cs="Times New Roman"/>
          <w:b/>
          <w:bCs/>
          <w:sz w:val="24"/>
          <w:szCs w:val="24"/>
        </w:rPr>
        <w:t xml:space="preserve"> obtained </w:t>
      </w:r>
      <w:r w:rsidR="00062F76" w:rsidRPr="00DA7572">
        <w:rPr>
          <w:rFonts w:ascii="Book Antiqua" w:hAnsi="Book Antiqua" w:cs="Times New Roman"/>
          <w:b/>
          <w:bCs/>
          <w:sz w:val="24"/>
          <w:szCs w:val="24"/>
        </w:rPr>
        <w:t xml:space="preserve">with </w:t>
      </w:r>
      <w:r w:rsidRPr="00DA7572">
        <w:rPr>
          <w:rFonts w:ascii="Book Antiqua" w:hAnsi="Book Antiqua" w:cs="Times New Roman"/>
          <w:b/>
          <w:bCs/>
          <w:sz w:val="24"/>
          <w:szCs w:val="24"/>
        </w:rPr>
        <w:t>enhanced magnifying endoscopy u</w:t>
      </w:r>
      <w:r w:rsidR="00DA7572">
        <w:rPr>
          <w:rFonts w:ascii="Book Antiqua" w:hAnsi="Book Antiqua" w:cs="Times New Roman"/>
          <w:b/>
          <w:bCs/>
          <w:sz w:val="24"/>
          <w:szCs w:val="24"/>
        </w:rPr>
        <w:t>sing acetic acid staining</w:t>
      </w:r>
      <w:r w:rsidR="00DA7572">
        <w:rPr>
          <w:rFonts w:ascii="Book Antiqua" w:eastAsia="宋体" w:hAnsi="Book Antiqua" w:cs="Times New Roman" w:hint="eastAsia"/>
          <w:b/>
          <w:bCs/>
          <w:sz w:val="24"/>
          <w:szCs w:val="24"/>
          <w:lang w:eastAsia="zh-CN"/>
        </w:rPr>
        <w:t xml:space="preserve">. </w:t>
      </w:r>
      <w:r w:rsidR="00A13D06" w:rsidRPr="00DA7572">
        <w:rPr>
          <w:rFonts w:ascii="Book Antiqua" w:hAnsi="Book Antiqua" w:cs="Times New Roman"/>
          <w:bCs/>
          <w:sz w:val="24"/>
          <w:szCs w:val="24"/>
        </w:rPr>
        <w:t>A</w:t>
      </w:r>
      <w:r w:rsidR="00DA7572" w:rsidRPr="00DA7572">
        <w:rPr>
          <w:rFonts w:ascii="Book Antiqua" w:eastAsia="宋体" w:hAnsi="Book Antiqua" w:cs="Times New Roman" w:hint="eastAsia"/>
          <w:bCs/>
          <w:sz w:val="24"/>
          <w:szCs w:val="24"/>
          <w:lang w:eastAsia="zh-CN"/>
        </w:rPr>
        <w:t xml:space="preserve">: </w:t>
      </w:r>
      <w:r w:rsidR="00DA7572" w:rsidRPr="00DA7572">
        <w:rPr>
          <w:rFonts w:ascii="Book Antiqua" w:hAnsi="Book Antiqua" w:cs="Times New Roman"/>
          <w:bCs/>
          <w:sz w:val="24"/>
          <w:szCs w:val="24"/>
        </w:rPr>
        <w:t>Normal</w:t>
      </w:r>
      <w:r w:rsidR="00DA7572" w:rsidRPr="00DA7572">
        <w:rPr>
          <w:rFonts w:ascii="Book Antiqua" w:eastAsia="宋体" w:hAnsi="Book Antiqua" w:cs="Times New Roman" w:hint="eastAsia"/>
          <w:bCs/>
          <w:sz w:val="24"/>
          <w:szCs w:val="24"/>
          <w:lang w:eastAsia="zh-CN"/>
        </w:rPr>
        <w:t>;</w:t>
      </w:r>
      <w:r w:rsidR="002D1C16" w:rsidRPr="00DA7572">
        <w:rPr>
          <w:rFonts w:ascii="Book Antiqua" w:hAnsi="Book Antiqua" w:cs="Times New Roman"/>
          <w:bCs/>
          <w:sz w:val="24"/>
          <w:szCs w:val="24"/>
        </w:rPr>
        <w:t xml:space="preserve"> B</w:t>
      </w:r>
      <w:r w:rsidR="00DA7572" w:rsidRPr="00DA7572">
        <w:rPr>
          <w:rFonts w:ascii="Book Antiqua" w:eastAsia="宋体" w:hAnsi="Book Antiqua" w:cs="Times New Roman" w:hint="eastAsia"/>
          <w:bCs/>
          <w:sz w:val="24"/>
          <w:szCs w:val="24"/>
          <w:lang w:eastAsia="zh-CN"/>
        </w:rPr>
        <w:t xml:space="preserve">: </w:t>
      </w:r>
      <w:r w:rsidR="00DA7572" w:rsidRPr="00DA7572">
        <w:rPr>
          <w:rFonts w:ascii="Book Antiqua" w:hAnsi="Book Antiqua" w:cs="Times New Roman"/>
          <w:bCs/>
          <w:sz w:val="24"/>
          <w:szCs w:val="24"/>
        </w:rPr>
        <w:t xml:space="preserve">Sessile </w:t>
      </w:r>
      <w:r w:rsidRPr="00DA7572">
        <w:rPr>
          <w:rFonts w:ascii="Book Antiqua" w:hAnsi="Book Antiqua" w:cs="Times New Roman"/>
          <w:bCs/>
          <w:sz w:val="24"/>
          <w:szCs w:val="24"/>
        </w:rPr>
        <w:t>barnacle pattern</w:t>
      </w:r>
      <w:r w:rsidR="00DA7572" w:rsidRPr="00DA7572">
        <w:rPr>
          <w:rFonts w:ascii="Book Antiqua" w:eastAsia="宋体" w:hAnsi="Book Antiqua" w:cs="Times New Roman" w:hint="eastAsia"/>
          <w:bCs/>
          <w:sz w:val="24"/>
          <w:szCs w:val="24"/>
          <w:lang w:eastAsia="zh-CN"/>
        </w:rPr>
        <w:t>;</w:t>
      </w:r>
      <w:r w:rsidRPr="00DA7572">
        <w:rPr>
          <w:rFonts w:ascii="Book Antiqua" w:hAnsi="Book Antiqua" w:cs="Times New Roman"/>
          <w:bCs/>
          <w:sz w:val="24"/>
          <w:szCs w:val="24"/>
        </w:rPr>
        <w:t xml:space="preserve"> </w:t>
      </w:r>
      <w:r w:rsidR="002D1C16" w:rsidRPr="00DA7572">
        <w:rPr>
          <w:rFonts w:ascii="Book Antiqua" w:hAnsi="Book Antiqua" w:cs="Times New Roman"/>
          <w:bCs/>
          <w:sz w:val="24"/>
          <w:szCs w:val="24"/>
        </w:rPr>
        <w:t>C</w:t>
      </w:r>
      <w:r w:rsidR="00DA7572" w:rsidRPr="00DA7572">
        <w:rPr>
          <w:rFonts w:ascii="Book Antiqua" w:eastAsia="宋体" w:hAnsi="Book Antiqua" w:cs="Times New Roman" w:hint="eastAsia"/>
          <w:bCs/>
          <w:sz w:val="24"/>
          <w:szCs w:val="24"/>
          <w:lang w:eastAsia="zh-CN"/>
        </w:rPr>
        <w:t>:</w:t>
      </w:r>
      <w:r w:rsidRPr="00DA7572">
        <w:rPr>
          <w:rFonts w:ascii="Book Antiqua" w:hAnsi="Book Antiqua" w:cs="Times New Roman"/>
          <w:bCs/>
          <w:sz w:val="24"/>
          <w:szCs w:val="24"/>
        </w:rPr>
        <w:t xml:space="preserve"> </w:t>
      </w:r>
      <w:r w:rsidR="00DA7572" w:rsidRPr="00DA7572">
        <w:rPr>
          <w:rFonts w:ascii="Book Antiqua" w:hAnsi="Book Antiqua" w:cs="Times New Roman"/>
          <w:bCs/>
          <w:sz w:val="24"/>
          <w:szCs w:val="24"/>
        </w:rPr>
        <w:t xml:space="preserve">Villous </w:t>
      </w:r>
      <w:r w:rsidRPr="00DA7572">
        <w:rPr>
          <w:rFonts w:ascii="Book Antiqua" w:hAnsi="Book Antiqua" w:cs="Times New Roman"/>
          <w:bCs/>
          <w:sz w:val="24"/>
          <w:szCs w:val="24"/>
        </w:rPr>
        <w:t>pattern</w:t>
      </w:r>
      <w:r w:rsidR="00DA7572" w:rsidRPr="00DA7572">
        <w:rPr>
          <w:rFonts w:ascii="Book Antiqua" w:eastAsia="宋体" w:hAnsi="Book Antiqua" w:cs="Times New Roman" w:hint="eastAsia"/>
          <w:bCs/>
          <w:sz w:val="24"/>
          <w:szCs w:val="24"/>
          <w:lang w:eastAsia="zh-CN"/>
        </w:rPr>
        <w:t>;</w:t>
      </w:r>
      <w:r w:rsidRPr="00DA7572">
        <w:rPr>
          <w:rFonts w:ascii="Book Antiqua" w:hAnsi="Book Antiqua" w:cs="Times New Roman"/>
          <w:bCs/>
          <w:sz w:val="24"/>
          <w:szCs w:val="24"/>
        </w:rPr>
        <w:t xml:space="preserve"> </w:t>
      </w:r>
      <w:r w:rsidR="002D1C16" w:rsidRPr="00DA7572">
        <w:rPr>
          <w:rFonts w:ascii="Book Antiqua" w:hAnsi="Book Antiqua" w:cs="Times New Roman"/>
          <w:bCs/>
          <w:sz w:val="24"/>
          <w:szCs w:val="24"/>
        </w:rPr>
        <w:t>D</w:t>
      </w:r>
      <w:r w:rsidR="00DA7572" w:rsidRPr="00DA7572">
        <w:rPr>
          <w:rFonts w:ascii="Book Antiqua" w:eastAsia="宋体" w:hAnsi="Book Antiqua" w:cs="Times New Roman" w:hint="eastAsia"/>
          <w:bCs/>
          <w:sz w:val="24"/>
          <w:szCs w:val="24"/>
          <w:lang w:eastAsia="zh-CN"/>
        </w:rPr>
        <w:t xml:space="preserve">: </w:t>
      </w:r>
      <w:r w:rsidR="00DA7572" w:rsidRPr="00DA7572">
        <w:rPr>
          <w:rFonts w:ascii="Book Antiqua" w:hAnsi="Book Antiqua" w:cs="Times New Roman"/>
          <w:bCs/>
          <w:sz w:val="24"/>
          <w:szCs w:val="24"/>
        </w:rPr>
        <w:t xml:space="preserve">Unclassified </w:t>
      </w:r>
      <w:r w:rsidRPr="00DA7572">
        <w:rPr>
          <w:rFonts w:ascii="Book Antiqua" w:hAnsi="Book Antiqua" w:cs="Times New Roman"/>
          <w:bCs/>
          <w:sz w:val="24"/>
          <w:szCs w:val="24"/>
        </w:rPr>
        <w:t>pattern</w:t>
      </w:r>
      <w:r w:rsidR="00DA7572" w:rsidRPr="00DA7572">
        <w:rPr>
          <w:rFonts w:ascii="Book Antiqua" w:eastAsia="宋体" w:hAnsi="Book Antiqua" w:cs="Times New Roman" w:hint="eastAsia"/>
          <w:bCs/>
          <w:sz w:val="24"/>
          <w:szCs w:val="24"/>
          <w:lang w:eastAsia="zh-CN"/>
        </w:rPr>
        <w:t>.</w:t>
      </w:r>
    </w:p>
    <w:p w:rsidR="00DA7572" w:rsidRDefault="00DA7572" w:rsidP="00195F87">
      <w:pPr>
        <w:spacing w:line="360" w:lineRule="auto"/>
        <w:rPr>
          <w:rFonts w:ascii="Book Antiqua" w:eastAsia="宋体" w:hAnsi="Book Antiqua" w:cs="Times New Roman"/>
          <w:bCs/>
          <w:sz w:val="24"/>
          <w:szCs w:val="24"/>
          <w:lang w:eastAsia="zh-CN"/>
        </w:rPr>
      </w:pPr>
    </w:p>
    <w:p w:rsidR="00DA7572" w:rsidRDefault="00DA7572" w:rsidP="00DA7572">
      <w:pPr>
        <w:rPr>
          <w:rFonts w:ascii="宋体" w:eastAsia="宋体" w:hAnsi="宋体" w:cs="宋体"/>
          <w:kern w:val="0"/>
          <w:sz w:val="24"/>
          <w:szCs w:val="24"/>
          <w:lang w:eastAsia="zh-CN"/>
        </w:rPr>
      </w:pPr>
      <w:r>
        <w:rPr>
          <w:rFonts w:ascii="宋体" w:eastAsia="宋体" w:hAnsi="宋体" w:cs="宋体"/>
          <w:noProof/>
          <w:kern w:val="0"/>
          <w:sz w:val="24"/>
          <w:szCs w:val="24"/>
          <w:lang w:eastAsia="zh-CN"/>
        </w:rPr>
        <w:drawing>
          <wp:inline distT="0" distB="0" distL="0" distR="0" wp14:anchorId="74EE99E1" wp14:editId="6C603839">
            <wp:extent cx="2512612" cy="2228317"/>
            <wp:effectExtent l="0" t="0" r="2540" b="635"/>
            <wp:docPr id="17" name="图片 17" descr="C:\Documents and Settings\Administrator\Application Data\Tencent\Users\409881474\QQ\WinTemp\RichOle\XX@NT$CZ]SOB_4P`1@4RY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Application Data\Tencent\Users\409881474\QQ\WinTemp\RichOle\XX@NT$CZ]SOB_4P`1@4RYK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299" cy="2229813"/>
                    </a:xfrm>
                    <a:prstGeom prst="rect">
                      <a:avLst/>
                    </a:prstGeom>
                    <a:noFill/>
                    <a:ln>
                      <a:noFill/>
                    </a:ln>
                  </pic:spPr>
                </pic:pic>
              </a:graphicData>
            </a:graphic>
          </wp:inline>
        </w:drawing>
      </w:r>
      <w:r>
        <w:rPr>
          <w:rFonts w:ascii="宋体" w:eastAsia="宋体" w:hAnsi="宋体" w:cs="宋体" w:hint="eastAsia"/>
          <w:kern w:val="0"/>
          <w:sz w:val="24"/>
          <w:szCs w:val="24"/>
          <w:lang w:eastAsia="zh-CN"/>
        </w:rPr>
        <w:t xml:space="preserve"> </w:t>
      </w:r>
      <w:r>
        <w:rPr>
          <w:rFonts w:ascii="宋体" w:eastAsia="宋体" w:hAnsi="宋体" w:cs="宋体"/>
          <w:noProof/>
          <w:kern w:val="0"/>
          <w:sz w:val="24"/>
          <w:szCs w:val="24"/>
          <w:lang w:eastAsia="zh-CN"/>
        </w:rPr>
        <w:drawing>
          <wp:inline distT="0" distB="0" distL="0" distR="0" wp14:anchorId="0539A8BA" wp14:editId="3A5E15F6">
            <wp:extent cx="2515888" cy="2232477"/>
            <wp:effectExtent l="0" t="0" r="0" b="0"/>
            <wp:docPr id="18" name="图片 18" descr="C:\Documents and Settings\Administrator\Application Data\Tencent\Users\409881474\QQ\WinTemp\RichOle\LKP5(V04)ZJWQIIIC(QTJ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istrator\Application Data\Tencent\Users\409881474\QQ\WinTemp\RichOle\LKP5(V04)ZJWQIIIC(QTJ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6626" cy="2233132"/>
                    </a:xfrm>
                    <a:prstGeom prst="rect">
                      <a:avLst/>
                    </a:prstGeom>
                    <a:noFill/>
                    <a:ln>
                      <a:noFill/>
                    </a:ln>
                  </pic:spPr>
                </pic:pic>
              </a:graphicData>
            </a:graphic>
          </wp:inline>
        </w:drawing>
      </w:r>
    </w:p>
    <w:p w:rsidR="00DA7572" w:rsidRDefault="00DA7572" w:rsidP="00DA7572">
      <w:pPr>
        <w:rPr>
          <w:rFonts w:ascii="宋体" w:eastAsia="宋体" w:hAnsi="宋体" w:cs="宋体"/>
          <w:kern w:val="0"/>
          <w:sz w:val="24"/>
          <w:szCs w:val="24"/>
          <w:lang w:eastAsia="zh-CN"/>
        </w:rPr>
      </w:pPr>
    </w:p>
    <w:p w:rsidR="00DA7572" w:rsidRPr="00DA7572" w:rsidRDefault="00DA7572" w:rsidP="00DA7572">
      <w:pPr>
        <w:rPr>
          <w:rFonts w:ascii="宋体" w:eastAsia="宋体" w:hAnsi="宋体" w:cs="宋体"/>
          <w:kern w:val="0"/>
          <w:sz w:val="24"/>
          <w:szCs w:val="24"/>
          <w:lang w:eastAsia="zh-CN"/>
        </w:rPr>
      </w:pPr>
      <w:r>
        <w:rPr>
          <w:rFonts w:ascii="宋体" w:eastAsia="宋体" w:hAnsi="宋体" w:cs="宋体"/>
          <w:noProof/>
          <w:kern w:val="0"/>
          <w:sz w:val="24"/>
          <w:szCs w:val="24"/>
          <w:lang w:eastAsia="zh-CN"/>
        </w:rPr>
        <w:drawing>
          <wp:inline distT="0" distB="0" distL="0" distR="0" wp14:anchorId="07290B18" wp14:editId="690D7A6F">
            <wp:extent cx="2523664" cy="2242268"/>
            <wp:effectExtent l="0" t="0" r="0" b="5715"/>
            <wp:docPr id="24" name="图片 24" descr="C:\Documents and Settings\Administrator\Application Data\Tencent\Users\409881474\QQ\WinTemp\RichOle\{O4AC1OQK`HVAINMKTN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Application Data\Tencent\Users\409881474\QQ\WinTemp\RichOle\{O4AC1OQK`HVAINMKTN1_`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6395" cy="2244694"/>
                    </a:xfrm>
                    <a:prstGeom prst="rect">
                      <a:avLst/>
                    </a:prstGeom>
                    <a:noFill/>
                    <a:ln>
                      <a:noFill/>
                    </a:ln>
                  </pic:spPr>
                </pic:pic>
              </a:graphicData>
            </a:graphic>
          </wp:inline>
        </w:drawing>
      </w:r>
      <w:r>
        <w:rPr>
          <w:rFonts w:ascii="宋体" w:eastAsia="宋体" w:hAnsi="宋体" w:cs="宋体" w:hint="eastAsia"/>
          <w:kern w:val="0"/>
          <w:sz w:val="24"/>
          <w:szCs w:val="24"/>
          <w:lang w:eastAsia="zh-CN"/>
        </w:rPr>
        <w:t xml:space="preserve"> </w:t>
      </w:r>
      <w:r>
        <w:rPr>
          <w:rFonts w:ascii="宋体" w:eastAsia="宋体" w:hAnsi="宋体" w:cs="宋体"/>
          <w:noProof/>
          <w:kern w:val="0"/>
          <w:sz w:val="24"/>
          <w:szCs w:val="24"/>
          <w:lang w:eastAsia="zh-CN"/>
        </w:rPr>
        <w:drawing>
          <wp:inline distT="0" distB="0" distL="0" distR="0" wp14:anchorId="7651CB7A" wp14:editId="0631F23E">
            <wp:extent cx="2527390" cy="2250219"/>
            <wp:effectExtent l="0" t="0" r="6350" b="0"/>
            <wp:docPr id="25" name="图片 25" descr="C:\Documents and Settings\Administrator\Application Data\Tencent\Users\409881474\QQ\WinTemp\RichOle\{F]E61(~%3OU_NC~GVQFP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Application Data\Tencent\Users\409881474\QQ\WinTemp\RichOle\{F]E61(~%3OU_NC~GVQFP3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9528" cy="2252123"/>
                    </a:xfrm>
                    <a:prstGeom prst="rect">
                      <a:avLst/>
                    </a:prstGeom>
                    <a:noFill/>
                    <a:ln>
                      <a:noFill/>
                    </a:ln>
                  </pic:spPr>
                </pic:pic>
              </a:graphicData>
            </a:graphic>
          </wp:inline>
        </w:drawing>
      </w:r>
    </w:p>
    <w:p w:rsidR="00DA7572" w:rsidRPr="00DA7572" w:rsidRDefault="00DA7572" w:rsidP="00DA7572">
      <w:pPr>
        <w:widowControl/>
        <w:jc w:val="left"/>
        <w:rPr>
          <w:rFonts w:ascii="宋体" w:eastAsia="宋体" w:hAnsi="宋体" w:cs="宋体"/>
          <w:kern w:val="0"/>
          <w:sz w:val="24"/>
          <w:szCs w:val="24"/>
          <w:lang w:eastAsia="zh-CN"/>
        </w:rPr>
      </w:pPr>
    </w:p>
    <w:p w:rsidR="00DA7572" w:rsidRPr="00DA7572" w:rsidRDefault="00DA7572" w:rsidP="00DA7572">
      <w:pPr>
        <w:rPr>
          <w:rFonts w:ascii="宋体" w:eastAsia="宋体" w:hAnsi="宋体" w:cs="宋体"/>
          <w:kern w:val="0"/>
          <w:sz w:val="24"/>
          <w:szCs w:val="24"/>
          <w:lang w:eastAsia="zh-CN"/>
        </w:rPr>
      </w:pPr>
    </w:p>
    <w:p w:rsidR="00DA7572" w:rsidRPr="00DA7572" w:rsidRDefault="00DA7572" w:rsidP="00DA7572">
      <w:pPr>
        <w:widowControl/>
        <w:jc w:val="left"/>
        <w:rPr>
          <w:rFonts w:ascii="宋体" w:eastAsia="宋体" w:hAnsi="宋体" w:cs="宋体"/>
          <w:kern w:val="0"/>
          <w:sz w:val="24"/>
          <w:szCs w:val="24"/>
          <w:lang w:eastAsia="zh-CN"/>
        </w:rPr>
      </w:pPr>
    </w:p>
    <w:p w:rsidR="00DA7572" w:rsidRPr="00DA7572" w:rsidRDefault="00DA7572" w:rsidP="00195F87">
      <w:pPr>
        <w:spacing w:line="360" w:lineRule="auto"/>
        <w:rPr>
          <w:rFonts w:ascii="Book Antiqua" w:eastAsia="宋体" w:hAnsi="Book Antiqua" w:cs="+mn-cs"/>
          <w:bCs/>
          <w:color w:val="000000"/>
          <w:kern w:val="24"/>
          <w:position w:val="-6"/>
          <w:sz w:val="24"/>
          <w:szCs w:val="24"/>
          <w:vertAlign w:val="subscript"/>
          <w:lang w:eastAsia="zh-CN"/>
        </w:rPr>
      </w:pPr>
    </w:p>
    <w:p w:rsidR="00B86D04" w:rsidRPr="001226B4" w:rsidRDefault="00B86D04" w:rsidP="00195F87">
      <w:pPr>
        <w:spacing w:line="360" w:lineRule="auto"/>
        <w:rPr>
          <w:rFonts w:ascii="Book Antiqua" w:hAnsi="Book Antiqua" w:cs="Times New Roman"/>
          <w:bCs/>
          <w:sz w:val="24"/>
          <w:szCs w:val="24"/>
        </w:rPr>
      </w:pPr>
    </w:p>
    <w:p w:rsidR="00114CC4" w:rsidRPr="001226B4" w:rsidRDefault="00114CC4" w:rsidP="00195F87">
      <w:pPr>
        <w:spacing w:line="360" w:lineRule="auto"/>
        <w:rPr>
          <w:rFonts w:ascii="Book Antiqua" w:hAnsi="Book Antiqua"/>
          <w:b/>
          <w:bCs/>
          <w:sz w:val="24"/>
          <w:szCs w:val="24"/>
        </w:rPr>
      </w:pPr>
    </w:p>
    <w:p w:rsidR="00114CC4" w:rsidRPr="001226B4" w:rsidRDefault="00114CC4" w:rsidP="00195F87">
      <w:pPr>
        <w:spacing w:line="360" w:lineRule="auto"/>
        <w:rPr>
          <w:rFonts w:ascii="Book Antiqua" w:hAnsi="Book Antiqua"/>
          <w:b/>
          <w:bCs/>
          <w:sz w:val="24"/>
          <w:szCs w:val="24"/>
        </w:rPr>
      </w:pPr>
    </w:p>
    <w:p w:rsidR="00114CC4" w:rsidRPr="001226B4" w:rsidRDefault="00114CC4" w:rsidP="00195F87">
      <w:pPr>
        <w:spacing w:line="360" w:lineRule="auto"/>
        <w:rPr>
          <w:rFonts w:ascii="Book Antiqua" w:hAnsi="Book Antiqua"/>
          <w:b/>
          <w:bCs/>
          <w:sz w:val="24"/>
          <w:szCs w:val="24"/>
        </w:rPr>
      </w:pPr>
      <w:r w:rsidRPr="001226B4">
        <w:rPr>
          <w:rFonts w:ascii="Book Antiqua" w:hAnsi="Book Antiqua"/>
          <w:b/>
          <w:bCs/>
          <w:sz w:val="24"/>
          <w:szCs w:val="24"/>
        </w:rPr>
        <w:lastRenderedPageBreak/>
        <w:t xml:space="preserve">Table 1 </w:t>
      </w:r>
      <w:r w:rsidR="0030619B" w:rsidRPr="0030619B">
        <w:rPr>
          <w:rFonts w:ascii="Book Antiqua" w:hAnsi="Book Antiqua"/>
          <w:b/>
          <w:bCs/>
          <w:sz w:val="24"/>
          <w:szCs w:val="24"/>
        </w:rPr>
        <w:t xml:space="preserve">Characteristics of patients with depressed-type </w:t>
      </w:r>
      <w:r w:rsidR="00313B87" w:rsidRPr="00313B87">
        <w:rPr>
          <w:rFonts w:ascii="Book Antiqua" w:hAnsi="Book Antiqua"/>
          <w:b/>
          <w:bCs/>
          <w:sz w:val="24"/>
          <w:szCs w:val="24"/>
        </w:rPr>
        <w:t>electrocardiograph</w:t>
      </w:r>
    </w:p>
    <w:tbl>
      <w:tblPr>
        <w:tblStyle w:val="af"/>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543"/>
      </w:tblGrid>
      <w:tr w:rsidR="001765D1" w:rsidTr="001765D1">
        <w:tc>
          <w:tcPr>
            <w:tcW w:w="3369" w:type="dxa"/>
            <w:tcBorders>
              <w:top w:val="single" w:sz="4" w:space="0" w:color="auto"/>
              <w:bottom w:val="single" w:sz="4" w:space="0" w:color="auto"/>
            </w:tcBorders>
          </w:tcPr>
          <w:p w:rsidR="001765D1" w:rsidRDefault="001765D1" w:rsidP="00195F87">
            <w:pPr>
              <w:spacing w:line="360" w:lineRule="auto"/>
              <w:rPr>
                <w:rFonts w:ascii="Book Antiqua" w:eastAsia="宋体" w:hAnsi="Book Antiqua"/>
                <w:b/>
                <w:bCs/>
                <w:sz w:val="24"/>
                <w:szCs w:val="24"/>
                <w:lang w:eastAsia="zh-CN"/>
              </w:rPr>
            </w:pPr>
            <w:r w:rsidRPr="00C01314">
              <w:rPr>
                <w:rFonts w:ascii="Book Antiqua" w:eastAsia="宋体" w:hAnsi="Book Antiqua" w:cs="宋体"/>
                <w:b/>
                <w:bCs/>
                <w:color w:val="000000"/>
                <w:kern w:val="0"/>
                <w:sz w:val="24"/>
                <w:szCs w:val="24"/>
                <w:lang w:eastAsia="zh-CN"/>
              </w:rPr>
              <w:t>Characteristics</w:t>
            </w:r>
          </w:p>
        </w:tc>
        <w:tc>
          <w:tcPr>
            <w:tcW w:w="3543" w:type="dxa"/>
            <w:tcBorders>
              <w:top w:val="single" w:sz="4" w:space="0" w:color="auto"/>
              <w:bottom w:val="single" w:sz="4" w:space="0" w:color="auto"/>
            </w:tcBorders>
          </w:tcPr>
          <w:p w:rsidR="001765D1" w:rsidRDefault="001765D1" w:rsidP="00195F87">
            <w:pPr>
              <w:spacing w:line="360" w:lineRule="auto"/>
              <w:rPr>
                <w:rFonts w:ascii="Book Antiqua" w:eastAsia="宋体" w:hAnsi="Book Antiqua"/>
                <w:b/>
                <w:bCs/>
                <w:sz w:val="24"/>
                <w:szCs w:val="24"/>
                <w:lang w:eastAsia="zh-CN"/>
              </w:rPr>
            </w:pPr>
          </w:p>
        </w:tc>
      </w:tr>
      <w:tr w:rsidR="001765D1" w:rsidTr="001765D1">
        <w:tc>
          <w:tcPr>
            <w:tcW w:w="3369" w:type="dxa"/>
            <w:tcBorders>
              <w:top w:val="single" w:sz="4" w:space="0" w:color="auto"/>
            </w:tcBorders>
          </w:tcPr>
          <w:p w:rsidR="001765D1" w:rsidRDefault="001765D1" w:rsidP="00195F87">
            <w:pPr>
              <w:spacing w:line="360" w:lineRule="auto"/>
              <w:rPr>
                <w:rFonts w:ascii="Book Antiqua" w:eastAsia="宋体" w:hAnsi="Book Antiqua"/>
                <w:b/>
                <w:bCs/>
                <w:sz w:val="24"/>
                <w:szCs w:val="24"/>
                <w:lang w:eastAsia="zh-CN"/>
              </w:rPr>
            </w:pPr>
            <w:r w:rsidRPr="00C01314">
              <w:rPr>
                <w:rFonts w:ascii="Book Antiqua" w:eastAsia="宋体" w:hAnsi="Book Antiqua" w:cs="宋体"/>
                <w:color w:val="000000"/>
                <w:kern w:val="0"/>
                <w:sz w:val="22"/>
                <w:lang w:eastAsia="zh-CN"/>
              </w:rPr>
              <w:t>No. of patients</w:t>
            </w:r>
          </w:p>
        </w:tc>
        <w:tc>
          <w:tcPr>
            <w:tcW w:w="3543" w:type="dxa"/>
            <w:tcBorders>
              <w:top w:val="single" w:sz="4" w:space="0" w:color="auto"/>
            </w:tcBorders>
            <w:vAlign w:val="center"/>
          </w:tcPr>
          <w:p w:rsidR="001765D1" w:rsidRDefault="001765D1" w:rsidP="00195F87">
            <w:pPr>
              <w:spacing w:line="360" w:lineRule="auto"/>
              <w:rPr>
                <w:rFonts w:ascii="Book Antiqua" w:eastAsia="宋体" w:hAnsi="Book Antiqua"/>
                <w:b/>
                <w:bCs/>
                <w:sz w:val="24"/>
                <w:szCs w:val="24"/>
                <w:lang w:eastAsia="zh-CN"/>
              </w:rPr>
            </w:pPr>
            <w:r w:rsidRPr="00C01314">
              <w:rPr>
                <w:rFonts w:ascii="Book Antiqua" w:eastAsia="宋体" w:hAnsi="Book Antiqua" w:cs="宋体"/>
                <w:color w:val="000000"/>
                <w:kern w:val="0"/>
                <w:sz w:val="24"/>
                <w:szCs w:val="24"/>
                <w:lang w:eastAsia="zh-CN"/>
              </w:rPr>
              <w:t>72</w:t>
            </w:r>
          </w:p>
        </w:tc>
      </w:tr>
      <w:tr w:rsidR="001765D1" w:rsidTr="001765D1">
        <w:tc>
          <w:tcPr>
            <w:tcW w:w="3369" w:type="dxa"/>
            <w:vAlign w:val="center"/>
          </w:tcPr>
          <w:p w:rsidR="001765D1" w:rsidRDefault="001765D1" w:rsidP="00195F87">
            <w:pPr>
              <w:spacing w:line="360" w:lineRule="auto"/>
              <w:rPr>
                <w:rFonts w:ascii="Book Antiqua" w:eastAsia="宋体" w:hAnsi="Book Antiqua"/>
                <w:b/>
                <w:bCs/>
                <w:sz w:val="24"/>
                <w:szCs w:val="24"/>
                <w:lang w:eastAsia="zh-CN"/>
              </w:rPr>
            </w:pPr>
            <w:r w:rsidRPr="00C01314">
              <w:rPr>
                <w:rFonts w:ascii="Book Antiqua" w:eastAsia="宋体" w:hAnsi="Book Antiqua" w:cs="宋体"/>
                <w:color w:val="000000"/>
                <w:kern w:val="0"/>
                <w:sz w:val="24"/>
                <w:szCs w:val="24"/>
                <w:lang w:eastAsia="zh-CN"/>
              </w:rPr>
              <w:t>Sex (M/F)</w:t>
            </w:r>
          </w:p>
        </w:tc>
        <w:tc>
          <w:tcPr>
            <w:tcW w:w="3543" w:type="dxa"/>
            <w:vAlign w:val="center"/>
          </w:tcPr>
          <w:p w:rsidR="001765D1" w:rsidRDefault="001765D1" w:rsidP="00195F87">
            <w:pPr>
              <w:spacing w:line="360" w:lineRule="auto"/>
              <w:rPr>
                <w:rFonts w:ascii="Book Antiqua" w:eastAsia="宋体" w:hAnsi="Book Antiqua"/>
                <w:b/>
                <w:bCs/>
                <w:sz w:val="24"/>
                <w:szCs w:val="24"/>
                <w:lang w:eastAsia="zh-CN"/>
              </w:rPr>
            </w:pPr>
            <w:r w:rsidRPr="00C01314">
              <w:rPr>
                <w:rFonts w:ascii="Book Antiqua" w:eastAsia="宋体" w:hAnsi="Book Antiqua" w:cs="宋体"/>
                <w:color w:val="000000"/>
                <w:kern w:val="0"/>
                <w:sz w:val="24"/>
                <w:szCs w:val="24"/>
                <w:lang w:eastAsia="zh-CN"/>
              </w:rPr>
              <w:t>47/25</w:t>
            </w:r>
          </w:p>
        </w:tc>
      </w:tr>
      <w:tr w:rsidR="001765D1" w:rsidTr="001765D1">
        <w:tc>
          <w:tcPr>
            <w:tcW w:w="3369" w:type="dxa"/>
            <w:vAlign w:val="center"/>
          </w:tcPr>
          <w:p w:rsidR="001765D1" w:rsidRDefault="001765D1" w:rsidP="00195F87">
            <w:pPr>
              <w:spacing w:line="360" w:lineRule="auto"/>
              <w:rPr>
                <w:rFonts w:ascii="Book Antiqua" w:eastAsia="宋体" w:hAnsi="Book Antiqua"/>
                <w:b/>
                <w:bCs/>
                <w:sz w:val="24"/>
                <w:szCs w:val="24"/>
                <w:lang w:eastAsia="zh-CN"/>
              </w:rPr>
            </w:pPr>
            <w:r w:rsidRPr="00C01314">
              <w:rPr>
                <w:rFonts w:ascii="Book Antiqua" w:eastAsia="宋体" w:hAnsi="Book Antiqua" w:cs="宋体"/>
                <w:color w:val="000000"/>
                <w:kern w:val="0"/>
                <w:sz w:val="24"/>
                <w:szCs w:val="24"/>
                <w:lang w:eastAsia="zh-CN"/>
              </w:rPr>
              <w:t>Tumors</w:t>
            </w:r>
          </w:p>
        </w:tc>
        <w:tc>
          <w:tcPr>
            <w:tcW w:w="3543" w:type="dxa"/>
            <w:vAlign w:val="center"/>
          </w:tcPr>
          <w:p w:rsidR="001765D1" w:rsidRDefault="001765D1" w:rsidP="00195F87">
            <w:pPr>
              <w:spacing w:line="360" w:lineRule="auto"/>
              <w:rPr>
                <w:rFonts w:ascii="Book Antiqua" w:eastAsia="宋体" w:hAnsi="Book Antiqua"/>
                <w:b/>
                <w:bCs/>
                <w:sz w:val="24"/>
                <w:szCs w:val="24"/>
                <w:lang w:eastAsia="zh-CN"/>
              </w:rPr>
            </w:pPr>
            <w:r w:rsidRPr="00C01314">
              <w:rPr>
                <w:rFonts w:ascii="Book Antiqua" w:eastAsia="宋体" w:hAnsi="Book Antiqua" w:cs="宋体"/>
                <w:color w:val="000000"/>
                <w:kern w:val="0"/>
                <w:sz w:val="24"/>
                <w:szCs w:val="24"/>
                <w:lang w:eastAsia="zh-CN"/>
              </w:rPr>
              <w:t>90</w:t>
            </w:r>
          </w:p>
        </w:tc>
      </w:tr>
      <w:tr w:rsidR="001765D1" w:rsidTr="001765D1">
        <w:tc>
          <w:tcPr>
            <w:tcW w:w="3369" w:type="dxa"/>
            <w:vAlign w:val="center"/>
          </w:tcPr>
          <w:p w:rsidR="001765D1" w:rsidRDefault="001765D1" w:rsidP="00195F87">
            <w:pPr>
              <w:spacing w:line="360" w:lineRule="auto"/>
              <w:rPr>
                <w:rFonts w:ascii="Book Antiqua" w:eastAsia="宋体" w:hAnsi="Book Antiqua"/>
                <w:b/>
                <w:bCs/>
                <w:sz w:val="24"/>
                <w:szCs w:val="24"/>
                <w:lang w:eastAsia="zh-CN"/>
              </w:rPr>
            </w:pPr>
            <w:r w:rsidRPr="00C01314">
              <w:rPr>
                <w:rFonts w:ascii="Book Antiqua" w:eastAsia="宋体" w:hAnsi="Book Antiqua" w:cs="宋体"/>
                <w:color w:val="000000"/>
                <w:kern w:val="0"/>
                <w:sz w:val="24"/>
                <w:szCs w:val="24"/>
                <w:lang w:eastAsia="zh-CN"/>
              </w:rPr>
              <w:t>Mean age</w:t>
            </w:r>
          </w:p>
        </w:tc>
        <w:tc>
          <w:tcPr>
            <w:tcW w:w="3543" w:type="dxa"/>
            <w:vAlign w:val="center"/>
          </w:tcPr>
          <w:p w:rsidR="001765D1" w:rsidRDefault="001765D1" w:rsidP="00195F87">
            <w:pPr>
              <w:spacing w:line="360" w:lineRule="auto"/>
              <w:rPr>
                <w:rFonts w:ascii="Book Antiqua" w:eastAsia="宋体" w:hAnsi="Book Antiqua"/>
                <w:b/>
                <w:bCs/>
                <w:sz w:val="24"/>
                <w:szCs w:val="24"/>
                <w:lang w:eastAsia="zh-CN"/>
              </w:rPr>
            </w:pPr>
            <w:r w:rsidRPr="00C01314">
              <w:rPr>
                <w:rFonts w:ascii="Book Antiqua" w:eastAsia="宋体" w:hAnsi="Book Antiqua" w:cs="宋体"/>
                <w:color w:val="000000"/>
                <w:kern w:val="0"/>
                <w:sz w:val="24"/>
                <w:szCs w:val="24"/>
                <w:lang w:eastAsia="zh-CN"/>
              </w:rPr>
              <w:t>64 (28-89)</w:t>
            </w:r>
          </w:p>
        </w:tc>
      </w:tr>
      <w:tr w:rsidR="001765D1" w:rsidTr="001765D1">
        <w:tc>
          <w:tcPr>
            <w:tcW w:w="3369" w:type="dxa"/>
            <w:vAlign w:val="center"/>
          </w:tcPr>
          <w:p w:rsidR="001765D1" w:rsidRDefault="001765D1" w:rsidP="00195F87">
            <w:pPr>
              <w:spacing w:line="360" w:lineRule="auto"/>
              <w:rPr>
                <w:rFonts w:ascii="Book Antiqua" w:eastAsia="宋体" w:hAnsi="Book Antiqua"/>
                <w:b/>
                <w:bCs/>
                <w:sz w:val="24"/>
                <w:szCs w:val="24"/>
                <w:lang w:eastAsia="zh-CN"/>
              </w:rPr>
            </w:pPr>
            <w:r w:rsidRPr="00C01314">
              <w:rPr>
                <w:rFonts w:ascii="Book Antiqua" w:eastAsia="宋体" w:hAnsi="Book Antiqua" w:cs="宋体"/>
                <w:color w:val="000000"/>
                <w:kern w:val="0"/>
                <w:sz w:val="24"/>
                <w:szCs w:val="24"/>
                <w:lang w:eastAsia="zh-CN"/>
              </w:rPr>
              <w:t>Size (major axis)</w:t>
            </w:r>
          </w:p>
        </w:tc>
        <w:tc>
          <w:tcPr>
            <w:tcW w:w="3543" w:type="dxa"/>
            <w:vAlign w:val="center"/>
          </w:tcPr>
          <w:p w:rsidR="001765D1" w:rsidRDefault="001765D1" w:rsidP="00195F87">
            <w:pPr>
              <w:spacing w:line="360" w:lineRule="auto"/>
              <w:rPr>
                <w:rFonts w:ascii="Book Antiqua" w:eastAsia="宋体" w:hAnsi="Book Antiqua"/>
                <w:b/>
                <w:bCs/>
                <w:sz w:val="24"/>
                <w:szCs w:val="24"/>
                <w:lang w:eastAsia="zh-CN"/>
              </w:rPr>
            </w:pPr>
            <w:r w:rsidRPr="00C01314">
              <w:rPr>
                <w:rFonts w:ascii="Book Antiqua" w:eastAsia="宋体" w:hAnsi="Book Antiqua" w:cs="宋体"/>
                <w:color w:val="000000"/>
                <w:kern w:val="0"/>
                <w:sz w:val="24"/>
                <w:szCs w:val="24"/>
                <w:lang w:eastAsia="zh-CN"/>
              </w:rPr>
              <w:t>16.5 mm (5-52 mm)</w:t>
            </w:r>
          </w:p>
        </w:tc>
      </w:tr>
      <w:tr w:rsidR="001765D1" w:rsidTr="001765D1">
        <w:tc>
          <w:tcPr>
            <w:tcW w:w="3369" w:type="dxa"/>
            <w:vAlign w:val="center"/>
          </w:tcPr>
          <w:p w:rsidR="001765D1" w:rsidRDefault="001765D1" w:rsidP="00195F87">
            <w:pPr>
              <w:spacing w:line="360" w:lineRule="auto"/>
              <w:rPr>
                <w:rFonts w:ascii="Book Antiqua" w:eastAsia="宋体" w:hAnsi="Book Antiqua"/>
                <w:b/>
                <w:bCs/>
                <w:sz w:val="24"/>
                <w:szCs w:val="24"/>
                <w:lang w:eastAsia="zh-CN"/>
              </w:rPr>
            </w:pPr>
            <w:r w:rsidRPr="00C01314">
              <w:rPr>
                <w:rFonts w:ascii="Book Antiqua" w:eastAsia="宋体" w:hAnsi="Book Antiqua" w:cs="宋体"/>
                <w:color w:val="000000"/>
                <w:kern w:val="0"/>
                <w:sz w:val="24"/>
                <w:szCs w:val="24"/>
                <w:lang w:eastAsia="zh-CN"/>
              </w:rPr>
              <w:t>Histological diagnosis</w:t>
            </w:r>
          </w:p>
        </w:tc>
        <w:tc>
          <w:tcPr>
            <w:tcW w:w="3543" w:type="dxa"/>
            <w:vAlign w:val="center"/>
          </w:tcPr>
          <w:p w:rsidR="001765D1" w:rsidRDefault="001765D1" w:rsidP="00195F87">
            <w:pPr>
              <w:spacing w:line="360" w:lineRule="auto"/>
              <w:rPr>
                <w:rFonts w:ascii="Book Antiqua" w:eastAsia="宋体" w:hAnsi="Book Antiqua"/>
                <w:b/>
                <w:bCs/>
                <w:sz w:val="24"/>
                <w:szCs w:val="24"/>
                <w:lang w:eastAsia="zh-CN"/>
              </w:rPr>
            </w:pPr>
          </w:p>
        </w:tc>
      </w:tr>
      <w:tr w:rsidR="001765D1" w:rsidTr="001765D1">
        <w:tc>
          <w:tcPr>
            <w:tcW w:w="3369" w:type="dxa"/>
            <w:vAlign w:val="center"/>
          </w:tcPr>
          <w:p w:rsidR="001765D1" w:rsidRDefault="001765D1" w:rsidP="001765D1">
            <w:pPr>
              <w:spacing w:line="360" w:lineRule="auto"/>
              <w:ind w:firstLineChars="50" w:firstLine="120"/>
              <w:rPr>
                <w:rFonts w:ascii="Book Antiqua" w:eastAsia="宋体" w:hAnsi="Book Antiqua"/>
                <w:b/>
                <w:bCs/>
                <w:sz w:val="24"/>
                <w:szCs w:val="24"/>
                <w:lang w:eastAsia="zh-CN"/>
              </w:rPr>
            </w:pPr>
            <w:r w:rsidRPr="00C01314">
              <w:rPr>
                <w:rFonts w:ascii="Book Antiqua" w:eastAsia="宋体" w:hAnsi="Book Antiqua" w:cs="宋体"/>
                <w:color w:val="000000"/>
                <w:kern w:val="0"/>
                <w:sz w:val="24"/>
                <w:szCs w:val="24"/>
                <w:lang w:eastAsia="zh-CN"/>
              </w:rPr>
              <w:t>Differentiated</w:t>
            </w:r>
          </w:p>
        </w:tc>
        <w:tc>
          <w:tcPr>
            <w:tcW w:w="3543" w:type="dxa"/>
            <w:vAlign w:val="center"/>
          </w:tcPr>
          <w:p w:rsidR="001765D1" w:rsidRDefault="001765D1" w:rsidP="00195F87">
            <w:pPr>
              <w:spacing w:line="360" w:lineRule="auto"/>
              <w:rPr>
                <w:rFonts w:ascii="Book Antiqua" w:eastAsia="宋体" w:hAnsi="Book Antiqua"/>
                <w:b/>
                <w:bCs/>
                <w:sz w:val="24"/>
                <w:szCs w:val="24"/>
                <w:lang w:eastAsia="zh-CN"/>
              </w:rPr>
            </w:pPr>
            <w:r w:rsidRPr="00C01314">
              <w:rPr>
                <w:rFonts w:ascii="Book Antiqua" w:eastAsia="宋体" w:hAnsi="Book Antiqua" w:cs="宋体"/>
                <w:color w:val="000000"/>
                <w:kern w:val="0"/>
                <w:sz w:val="24"/>
                <w:szCs w:val="24"/>
                <w:lang w:eastAsia="zh-CN"/>
              </w:rPr>
              <w:t>67</w:t>
            </w:r>
          </w:p>
        </w:tc>
      </w:tr>
      <w:tr w:rsidR="001765D1" w:rsidTr="001765D1">
        <w:tc>
          <w:tcPr>
            <w:tcW w:w="3369" w:type="dxa"/>
            <w:vAlign w:val="center"/>
          </w:tcPr>
          <w:p w:rsidR="001765D1" w:rsidRDefault="001765D1" w:rsidP="001765D1">
            <w:pPr>
              <w:spacing w:line="360" w:lineRule="auto"/>
              <w:ind w:firstLineChars="50" w:firstLine="120"/>
              <w:rPr>
                <w:rFonts w:ascii="Book Antiqua" w:eastAsia="宋体" w:hAnsi="Book Antiqua"/>
                <w:b/>
                <w:bCs/>
                <w:sz w:val="24"/>
                <w:szCs w:val="24"/>
                <w:lang w:eastAsia="zh-CN"/>
              </w:rPr>
            </w:pPr>
            <w:r w:rsidRPr="00C01314">
              <w:rPr>
                <w:rFonts w:ascii="Book Antiqua" w:eastAsia="宋体" w:hAnsi="Book Antiqua" w:cs="宋体"/>
                <w:color w:val="000000"/>
                <w:kern w:val="0"/>
                <w:sz w:val="24"/>
                <w:szCs w:val="24"/>
                <w:lang w:eastAsia="zh-CN"/>
              </w:rPr>
              <w:t>Undifferentiated</w:t>
            </w:r>
          </w:p>
        </w:tc>
        <w:tc>
          <w:tcPr>
            <w:tcW w:w="3543" w:type="dxa"/>
            <w:vAlign w:val="center"/>
          </w:tcPr>
          <w:p w:rsidR="001765D1" w:rsidRDefault="001765D1" w:rsidP="00195F87">
            <w:pPr>
              <w:spacing w:line="360" w:lineRule="auto"/>
              <w:rPr>
                <w:rFonts w:ascii="Book Antiqua" w:eastAsia="宋体" w:hAnsi="Book Antiqua"/>
                <w:b/>
                <w:bCs/>
                <w:sz w:val="24"/>
                <w:szCs w:val="24"/>
                <w:lang w:eastAsia="zh-CN"/>
              </w:rPr>
            </w:pPr>
            <w:r w:rsidRPr="00C01314">
              <w:rPr>
                <w:rFonts w:ascii="Book Antiqua" w:eastAsia="宋体" w:hAnsi="Book Antiqua" w:cs="宋体"/>
                <w:color w:val="000000"/>
                <w:kern w:val="0"/>
                <w:sz w:val="24"/>
                <w:szCs w:val="24"/>
                <w:lang w:eastAsia="zh-CN"/>
              </w:rPr>
              <w:t>23</w:t>
            </w:r>
          </w:p>
        </w:tc>
      </w:tr>
      <w:tr w:rsidR="001765D1" w:rsidTr="001765D1">
        <w:tc>
          <w:tcPr>
            <w:tcW w:w="3369" w:type="dxa"/>
            <w:vAlign w:val="center"/>
          </w:tcPr>
          <w:p w:rsidR="001765D1" w:rsidRDefault="001765D1" w:rsidP="00195F87">
            <w:pPr>
              <w:spacing w:line="360" w:lineRule="auto"/>
              <w:rPr>
                <w:rFonts w:ascii="Book Antiqua" w:eastAsia="宋体" w:hAnsi="Book Antiqua"/>
                <w:b/>
                <w:bCs/>
                <w:sz w:val="24"/>
                <w:szCs w:val="24"/>
                <w:lang w:eastAsia="zh-CN"/>
              </w:rPr>
            </w:pPr>
            <w:r w:rsidRPr="00C01314">
              <w:rPr>
                <w:rFonts w:ascii="Book Antiqua" w:eastAsia="宋体" w:hAnsi="Book Antiqua" w:cs="宋体"/>
                <w:color w:val="000000"/>
                <w:kern w:val="0"/>
                <w:sz w:val="24"/>
                <w:szCs w:val="24"/>
                <w:lang w:eastAsia="zh-CN"/>
              </w:rPr>
              <w:t>Depth</w:t>
            </w:r>
          </w:p>
        </w:tc>
        <w:tc>
          <w:tcPr>
            <w:tcW w:w="3543" w:type="dxa"/>
            <w:vAlign w:val="center"/>
          </w:tcPr>
          <w:p w:rsidR="001765D1" w:rsidRDefault="001765D1" w:rsidP="00195F87">
            <w:pPr>
              <w:spacing w:line="360" w:lineRule="auto"/>
              <w:rPr>
                <w:rFonts w:ascii="Book Antiqua" w:eastAsia="宋体" w:hAnsi="Book Antiqua"/>
                <w:b/>
                <w:bCs/>
                <w:sz w:val="24"/>
                <w:szCs w:val="24"/>
                <w:lang w:eastAsia="zh-CN"/>
              </w:rPr>
            </w:pPr>
          </w:p>
        </w:tc>
      </w:tr>
      <w:tr w:rsidR="001765D1" w:rsidTr="001765D1">
        <w:tc>
          <w:tcPr>
            <w:tcW w:w="3369" w:type="dxa"/>
            <w:vAlign w:val="center"/>
          </w:tcPr>
          <w:p w:rsidR="001765D1" w:rsidRDefault="001765D1" w:rsidP="001765D1">
            <w:pPr>
              <w:spacing w:line="360" w:lineRule="auto"/>
              <w:ind w:firstLineChars="50" w:firstLine="120"/>
              <w:rPr>
                <w:rFonts w:ascii="Book Antiqua" w:eastAsia="宋体" w:hAnsi="Book Antiqua"/>
                <w:b/>
                <w:bCs/>
                <w:sz w:val="24"/>
                <w:szCs w:val="24"/>
                <w:lang w:eastAsia="zh-CN"/>
              </w:rPr>
            </w:pPr>
            <w:r w:rsidRPr="00C01314">
              <w:rPr>
                <w:rFonts w:ascii="Book Antiqua" w:eastAsia="宋体" w:hAnsi="Book Antiqua" w:cs="宋体"/>
                <w:color w:val="000000"/>
                <w:kern w:val="0"/>
                <w:sz w:val="24"/>
                <w:szCs w:val="24"/>
                <w:lang w:eastAsia="zh-CN"/>
              </w:rPr>
              <w:t>Mucosal</w:t>
            </w:r>
          </w:p>
        </w:tc>
        <w:tc>
          <w:tcPr>
            <w:tcW w:w="3543" w:type="dxa"/>
            <w:vAlign w:val="center"/>
          </w:tcPr>
          <w:p w:rsidR="001765D1" w:rsidRDefault="001765D1" w:rsidP="00195F87">
            <w:pPr>
              <w:spacing w:line="360" w:lineRule="auto"/>
              <w:rPr>
                <w:rFonts w:ascii="Book Antiqua" w:eastAsia="宋体" w:hAnsi="Book Antiqua"/>
                <w:b/>
                <w:bCs/>
                <w:sz w:val="24"/>
                <w:szCs w:val="24"/>
                <w:lang w:eastAsia="zh-CN"/>
              </w:rPr>
            </w:pPr>
            <w:r w:rsidRPr="00C01314">
              <w:rPr>
                <w:rFonts w:ascii="Book Antiqua" w:eastAsia="宋体" w:hAnsi="Book Antiqua" w:cs="宋体"/>
                <w:color w:val="000000"/>
                <w:kern w:val="0"/>
                <w:sz w:val="24"/>
                <w:szCs w:val="24"/>
                <w:lang w:eastAsia="zh-CN"/>
              </w:rPr>
              <w:t>84</w:t>
            </w:r>
          </w:p>
        </w:tc>
      </w:tr>
      <w:tr w:rsidR="001765D1" w:rsidTr="001765D1">
        <w:tc>
          <w:tcPr>
            <w:tcW w:w="3369" w:type="dxa"/>
            <w:vAlign w:val="center"/>
          </w:tcPr>
          <w:p w:rsidR="001765D1" w:rsidRDefault="001765D1" w:rsidP="001765D1">
            <w:pPr>
              <w:spacing w:line="360" w:lineRule="auto"/>
              <w:ind w:firstLineChars="50" w:firstLine="120"/>
              <w:rPr>
                <w:rFonts w:ascii="Book Antiqua" w:eastAsia="宋体" w:hAnsi="Book Antiqua"/>
                <w:b/>
                <w:bCs/>
                <w:sz w:val="24"/>
                <w:szCs w:val="24"/>
                <w:lang w:eastAsia="zh-CN"/>
              </w:rPr>
            </w:pPr>
            <w:r w:rsidRPr="00C01314">
              <w:rPr>
                <w:rFonts w:ascii="Book Antiqua" w:eastAsia="宋体" w:hAnsi="Book Antiqua" w:cs="宋体"/>
                <w:color w:val="000000"/>
                <w:kern w:val="0"/>
                <w:sz w:val="24"/>
                <w:szCs w:val="24"/>
                <w:lang w:eastAsia="zh-CN"/>
              </w:rPr>
              <w:t>Submucosal</w:t>
            </w:r>
          </w:p>
        </w:tc>
        <w:tc>
          <w:tcPr>
            <w:tcW w:w="3543" w:type="dxa"/>
            <w:vAlign w:val="center"/>
          </w:tcPr>
          <w:p w:rsidR="001765D1" w:rsidRDefault="001765D1" w:rsidP="00195F87">
            <w:pPr>
              <w:spacing w:line="360" w:lineRule="auto"/>
              <w:rPr>
                <w:rFonts w:ascii="Book Antiqua" w:eastAsia="宋体" w:hAnsi="Book Antiqua"/>
                <w:b/>
                <w:bCs/>
                <w:sz w:val="24"/>
                <w:szCs w:val="24"/>
                <w:lang w:eastAsia="zh-CN"/>
              </w:rPr>
            </w:pPr>
            <w:r w:rsidRPr="00C01314">
              <w:rPr>
                <w:rFonts w:ascii="Book Antiqua" w:eastAsia="宋体" w:hAnsi="Book Antiqua" w:cs="宋体"/>
                <w:color w:val="000000"/>
                <w:kern w:val="0"/>
                <w:sz w:val="24"/>
                <w:szCs w:val="24"/>
                <w:lang w:eastAsia="zh-CN"/>
              </w:rPr>
              <w:t>6</w:t>
            </w:r>
          </w:p>
        </w:tc>
      </w:tr>
    </w:tbl>
    <w:p w:rsidR="00114CC4" w:rsidRPr="001765D1" w:rsidRDefault="00114CC4" w:rsidP="001765D1">
      <w:pPr>
        <w:spacing w:line="360" w:lineRule="auto"/>
        <w:rPr>
          <w:rFonts w:ascii="Book Antiqua" w:eastAsia="宋体" w:hAnsi="Book Antiqua"/>
          <w:b/>
          <w:bCs/>
          <w:sz w:val="24"/>
          <w:szCs w:val="24"/>
          <w:lang w:eastAsia="zh-CN"/>
        </w:rPr>
      </w:pPr>
    </w:p>
    <w:p w:rsidR="00114CC4" w:rsidRPr="001226B4" w:rsidRDefault="00114CC4" w:rsidP="00195F87">
      <w:pPr>
        <w:spacing w:line="360" w:lineRule="auto"/>
        <w:rPr>
          <w:rFonts w:ascii="Book Antiqua" w:hAnsi="Book Antiqua"/>
          <w:b/>
          <w:bCs/>
          <w:sz w:val="24"/>
          <w:szCs w:val="24"/>
        </w:rPr>
      </w:pPr>
    </w:p>
    <w:p w:rsidR="00114CC4" w:rsidRPr="001226B4" w:rsidRDefault="00114CC4" w:rsidP="00195F87">
      <w:pPr>
        <w:spacing w:line="360" w:lineRule="auto"/>
        <w:rPr>
          <w:rFonts w:ascii="Book Antiqua" w:hAnsi="Book Antiqua"/>
          <w:b/>
          <w:bCs/>
          <w:sz w:val="24"/>
          <w:szCs w:val="24"/>
        </w:rPr>
      </w:pPr>
    </w:p>
    <w:p w:rsidR="00DE6DF3" w:rsidRDefault="00DE6DF3">
      <w:pPr>
        <w:widowControl/>
        <w:jc w:val="left"/>
        <w:rPr>
          <w:rFonts w:ascii="Book Antiqua" w:hAnsi="Book Antiqua"/>
          <w:b/>
          <w:bCs/>
          <w:sz w:val="24"/>
          <w:szCs w:val="24"/>
        </w:rPr>
      </w:pPr>
      <w:r>
        <w:rPr>
          <w:rFonts w:ascii="Book Antiqua" w:hAnsi="Book Antiqua"/>
          <w:b/>
          <w:bCs/>
          <w:sz w:val="24"/>
          <w:szCs w:val="24"/>
        </w:rPr>
        <w:br w:type="page"/>
      </w:r>
    </w:p>
    <w:p w:rsidR="00114CC4" w:rsidRDefault="00114CC4" w:rsidP="00195F87">
      <w:pPr>
        <w:spacing w:line="360" w:lineRule="auto"/>
        <w:rPr>
          <w:rFonts w:ascii="Book Antiqua" w:eastAsia="宋体" w:hAnsi="Book Antiqua"/>
          <w:b/>
          <w:bCs/>
          <w:sz w:val="24"/>
          <w:szCs w:val="24"/>
          <w:lang w:eastAsia="zh-CN"/>
        </w:rPr>
      </w:pPr>
      <w:r w:rsidRPr="001226B4">
        <w:rPr>
          <w:rFonts w:ascii="Book Antiqua" w:hAnsi="Book Antiqua"/>
          <w:b/>
          <w:bCs/>
          <w:sz w:val="24"/>
          <w:szCs w:val="24"/>
        </w:rPr>
        <w:lastRenderedPageBreak/>
        <w:t>Table 2</w:t>
      </w:r>
      <w:r w:rsidR="00DE6DF3">
        <w:rPr>
          <w:rFonts w:ascii="Book Antiqua" w:eastAsia="宋体" w:hAnsi="Book Antiqua" w:hint="eastAsia"/>
          <w:b/>
          <w:bCs/>
          <w:sz w:val="24"/>
          <w:szCs w:val="24"/>
          <w:lang w:eastAsia="zh-CN"/>
        </w:rPr>
        <w:t xml:space="preserve"> </w:t>
      </w:r>
      <w:r w:rsidRPr="001226B4">
        <w:rPr>
          <w:rFonts w:ascii="Book Antiqua" w:hAnsi="Book Antiqua"/>
          <w:b/>
          <w:kern w:val="0"/>
          <w:sz w:val="24"/>
          <w:szCs w:val="24"/>
        </w:rPr>
        <w:t>Association</w:t>
      </w:r>
      <w:r w:rsidR="008479E4" w:rsidRPr="001226B4">
        <w:rPr>
          <w:rFonts w:ascii="Book Antiqua" w:hAnsi="Book Antiqua"/>
          <w:b/>
          <w:kern w:val="0"/>
          <w:sz w:val="24"/>
          <w:szCs w:val="24"/>
        </w:rPr>
        <w:t>s</w:t>
      </w:r>
      <w:r w:rsidRPr="001226B4">
        <w:rPr>
          <w:rFonts w:ascii="Book Antiqua" w:hAnsi="Book Antiqua"/>
          <w:b/>
          <w:kern w:val="0"/>
          <w:sz w:val="24"/>
          <w:szCs w:val="24"/>
        </w:rPr>
        <w:t xml:space="preserve"> between the microvascular pattern by </w:t>
      </w:r>
      <w:r w:rsidR="008479E4" w:rsidRPr="001226B4">
        <w:rPr>
          <w:rFonts w:ascii="Book Antiqua" w:hAnsi="Book Antiqua"/>
          <w:b/>
          <w:kern w:val="0"/>
          <w:sz w:val="24"/>
          <w:szCs w:val="24"/>
        </w:rPr>
        <w:t>m</w:t>
      </w:r>
      <w:r w:rsidRPr="001226B4">
        <w:rPr>
          <w:rFonts w:ascii="Book Antiqua" w:hAnsi="Book Antiqua"/>
          <w:b/>
          <w:kern w:val="0"/>
          <w:sz w:val="24"/>
          <w:szCs w:val="24"/>
        </w:rPr>
        <w:t>agnifying endoscopy with</w:t>
      </w:r>
      <w:r w:rsidR="008479E4" w:rsidRPr="001226B4">
        <w:rPr>
          <w:rFonts w:ascii="Book Antiqua" w:hAnsi="Book Antiqua"/>
          <w:b/>
          <w:kern w:val="0"/>
          <w:sz w:val="24"/>
          <w:szCs w:val="24"/>
        </w:rPr>
        <w:t xml:space="preserve"> n</w:t>
      </w:r>
      <w:r w:rsidRPr="001226B4">
        <w:rPr>
          <w:rFonts w:ascii="Book Antiqua" w:hAnsi="Book Antiqua"/>
          <w:b/>
          <w:kern w:val="0"/>
          <w:sz w:val="24"/>
          <w:szCs w:val="24"/>
        </w:rPr>
        <w:t>arrow band imaging</w:t>
      </w:r>
      <w:r w:rsidRPr="001226B4">
        <w:rPr>
          <w:rFonts w:ascii="Book Antiqua" w:hAnsi="Book Antiqua"/>
          <w:b/>
          <w:bCs/>
          <w:sz w:val="24"/>
          <w:szCs w:val="24"/>
        </w:rPr>
        <w:t xml:space="preserve"> and </w:t>
      </w:r>
      <w:r w:rsidR="008479E4" w:rsidRPr="001226B4">
        <w:rPr>
          <w:rFonts w:ascii="Book Antiqua" w:hAnsi="Book Antiqua"/>
          <w:b/>
          <w:bCs/>
          <w:sz w:val="24"/>
          <w:szCs w:val="24"/>
        </w:rPr>
        <w:t>h</w:t>
      </w:r>
      <w:r w:rsidRPr="001226B4">
        <w:rPr>
          <w:rFonts w:ascii="Book Antiqua" w:hAnsi="Book Antiqua"/>
          <w:b/>
          <w:bCs/>
          <w:sz w:val="24"/>
          <w:szCs w:val="24"/>
        </w:rPr>
        <w:t>istological type</w:t>
      </w:r>
    </w:p>
    <w:p w:rsidR="00DE6DF3" w:rsidRDefault="00DE6DF3" w:rsidP="00195F87">
      <w:pPr>
        <w:spacing w:line="360" w:lineRule="auto"/>
        <w:rPr>
          <w:rFonts w:ascii="Book Antiqua" w:eastAsia="宋体" w:hAnsi="Book Antiqua"/>
          <w:b/>
          <w:bCs/>
          <w:sz w:val="24"/>
          <w:szCs w:val="24"/>
          <w:lang w:eastAsia="zh-CN"/>
        </w:rPr>
      </w:pPr>
    </w:p>
    <w:tbl>
      <w:tblPr>
        <w:tblW w:w="8095" w:type="dxa"/>
        <w:tblInd w:w="93" w:type="dxa"/>
        <w:tblBorders>
          <w:top w:val="single" w:sz="4" w:space="0" w:color="auto"/>
          <w:bottom w:val="single" w:sz="4" w:space="0" w:color="auto"/>
        </w:tblBorders>
        <w:tblLook w:val="04A0" w:firstRow="1" w:lastRow="0" w:firstColumn="1" w:lastColumn="0" w:noHBand="0" w:noVBand="1"/>
      </w:tblPr>
      <w:tblGrid>
        <w:gridCol w:w="2000"/>
        <w:gridCol w:w="1790"/>
        <w:gridCol w:w="2069"/>
        <w:gridCol w:w="1080"/>
        <w:gridCol w:w="1632"/>
      </w:tblGrid>
      <w:tr w:rsidR="00DE6DF3" w:rsidRPr="00DE6DF3" w:rsidTr="00DE6DF3">
        <w:trPr>
          <w:trHeight w:val="315"/>
        </w:trPr>
        <w:tc>
          <w:tcPr>
            <w:tcW w:w="2000" w:type="dxa"/>
            <w:tcBorders>
              <w:top w:val="single" w:sz="4" w:space="0" w:color="auto"/>
              <w:bottom w:val="single" w:sz="4" w:space="0" w:color="auto"/>
            </w:tcBorders>
            <w:shd w:val="clear" w:color="auto" w:fill="auto"/>
            <w:noWrap/>
            <w:vAlign w:val="center"/>
            <w:hideMark/>
          </w:tcPr>
          <w:p w:rsidR="00DE6DF3" w:rsidRPr="00DE6DF3" w:rsidRDefault="00DE6DF3" w:rsidP="00DE6DF3">
            <w:pPr>
              <w:widowControl/>
              <w:jc w:val="left"/>
              <w:rPr>
                <w:rFonts w:ascii="Book Antiqua" w:eastAsia="宋体" w:hAnsi="Book Antiqua" w:cs="宋体"/>
                <w:b/>
                <w:color w:val="000000"/>
                <w:kern w:val="0"/>
                <w:sz w:val="22"/>
                <w:lang w:eastAsia="zh-CN"/>
              </w:rPr>
            </w:pPr>
          </w:p>
        </w:tc>
        <w:tc>
          <w:tcPr>
            <w:tcW w:w="1314" w:type="dxa"/>
            <w:tcBorders>
              <w:top w:val="single" w:sz="4" w:space="0" w:color="auto"/>
              <w:bottom w:val="single" w:sz="4" w:space="0" w:color="auto"/>
            </w:tcBorders>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b/>
                <w:color w:val="000000"/>
                <w:kern w:val="0"/>
                <w:sz w:val="24"/>
                <w:szCs w:val="24"/>
                <w:lang w:eastAsia="zh-CN"/>
              </w:rPr>
            </w:pPr>
            <w:r w:rsidRPr="00DE6DF3">
              <w:rPr>
                <w:rFonts w:ascii="Book Antiqua" w:eastAsia="宋体" w:hAnsi="Book Antiqua" w:cs="宋体"/>
                <w:b/>
                <w:color w:val="000000"/>
                <w:kern w:val="0"/>
                <w:sz w:val="24"/>
                <w:szCs w:val="24"/>
                <w:lang w:eastAsia="zh-CN"/>
              </w:rPr>
              <w:t>Differentiated</w:t>
            </w:r>
          </w:p>
        </w:tc>
        <w:tc>
          <w:tcPr>
            <w:tcW w:w="2069" w:type="dxa"/>
            <w:tcBorders>
              <w:top w:val="single" w:sz="4" w:space="0" w:color="auto"/>
              <w:bottom w:val="single" w:sz="4" w:space="0" w:color="auto"/>
            </w:tcBorders>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b/>
                <w:color w:val="000000"/>
                <w:kern w:val="0"/>
                <w:sz w:val="24"/>
                <w:szCs w:val="24"/>
                <w:lang w:eastAsia="zh-CN"/>
              </w:rPr>
            </w:pPr>
            <w:r w:rsidRPr="00DE6DF3">
              <w:rPr>
                <w:rFonts w:ascii="Book Antiqua" w:eastAsia="宋体" w:hAnsi="Book Antiqua" w:cs="宋体"/>
                <w:b/>
                <w:color w:val="000000"/>
                <w:kern w:val="0"/>
                <w:sz w:val="24"/>
                <w:szCs w:val="24"/>
                <w:lang w:eastAsia="zh-CN"/>
              </w:rPr>
              <w:t>Undifferentiated</w:t>
            </w:r>
          </w:p>
        </w:tc>
        <w:tc>
          <w:tcPr>
            <w:tcW w:w="1080" w:type="dxa"/>
            <w:tcBorders>
              <w:top w:val="single" w:sz="4" w:space="0" w:color="auto"/>
              <w:bottom w:val="single" w:sz="4" w:space="0" w:color="auto"/>
            </w:tcBorders>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b/>
                <w:color w:val="000000"/>
                <w:kern w:val="0"/>
                <w:sz w:val="24"/>
                <w:szCs w:val="24"/>
                <w:lang w:eastAsia="zh-CN"/>
              </w:rPr>
            </w:pPr>
            <w:r w:rsidRPr="00DE6DF3">
              <w:rPr>
                <w:rFonts w:ascii="Book Antiqua" w:eastAsia="宋体" w:hAnsi="Book Antiqua" w:cs="宋体"/>
                <w:b/>
                <w:color w:val="000000"/>
                <w:kern w:val="0"/>
                <w:sz w:val="24"/>
                <w:szCs w:val="24"/>
                <w:lang w:eastAsia="zh-CN"/>
              </w:rPr>
              <w:t>Total</w:t>
            </w:r>
          </w:p>
        </w:tc>
        <w:tc>
          <w:tcPr>
            <w:tcW w:w="1632" w:type="dxa"/>
            <w:tcBorders>
              <w:top w:val="single" w:sz="4" w:space="0" w:color="auto"/>
              <w:bottom w:val="single" w:sz="4" w:space="0" w:color="auto"/>
            </w:tcBorders>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b/>
                <w:i/>
                <w:iCs/>
                <w:color w:val="000000"/>
                <w:kern w:val="0"/>
                <w:sz w:val="24"/>
                <w:szCs w:val="24"/>
                <w:lang w:eastAsia="zh-CN"/>
              </w:rPr>
            </w:pPr>
            <w:r w:rsidRPr="00DE6DF3">
              <w:rPr>
                <w:rFonts w:ascii="Book Antiqua" w:eastAsia="宋体" w:hAnsi="Book Antiqua" w:cs="宋体"/>
                <w:b/>
                <w:i/>
                <w:iCs/>
                <w:color w:val="000000"/>
                <w:kern w:val="0"/>
                <w:sz w:val="24"/>
                <w:szCs w:val="24"/>
                <w:lang w:eastAsia="zh-CN"/>
              </w:rPr>
              <w:t>P</w:t>
            </w:r>
            <w:r w:rsidRPr="00DE6DF3">
              <w:rPr>
                <w:rFonts w:ascii="Book Antiqua" w:eastAsia="宋体" w:hAnsi="Book Antiqua" w:cs="宋体"/>
                <w:b/>
                <w:color w:val="000000"/>
                <w:kern w:val="0"/>
                <w:sz w:val="24"/>
                <w:szCs w:val="24"/>
                <w:lang w:eastAsia="zh-CN"/>
              </w:rPr>
              <w:t>-value</w:t>
            </w:r>
          </w:p>
        </w:tc>
      </w:tr>
      <w:tr w:rsidR="00DE6DF3" w:rsidRPr="00DE6DF3" w:rsidTr="00DE6DF3">
        <w:trPr>
          <w:trHeight w:val="315"/>
        </w:trPr>
        <w:tc>
          <w:tcPr>
            <w:tcW w:w="2000" w:type="dxa"/>
            <w:tcBorders>
              <w:top w:val="single" w:sz="4" w:space="0" w:color="auto"/>
            </w:tcBorders>
            <w:shd w:val="clear" w:color="auto" w:fill="auto"/>
            <w:noWrap/>
            <w:vAlign w:val="center"/>
            <w:hideMark/>
          </w:tcPr>
          <w:p w:rsidR="00DE6DF3" w:rsidRPr="00DE6DF3" w:rsidRDefault="00DE6DF3" w:rsidP="00DE6DF3">
            <w:pPr>
              <w:widowControl/>
              <w:jc w:val="left"/>
              <w:rPr>
                <w:rFonts w:ascii="Book Antiqua" w:eastAsia="宋体" w:hAnsi="Book Antiqua" w:cs="宋体"/>
                <w:color w:val="000000"/>
                <w:kern w:val="0"/>
                <w:sz w:val="24"/>
                <w:szCs w:val="24"/>
                <w:lang w:eastAsia="zh-CN"/>
              </w:rPr>
            </w:pPr>
            <w:r w:rsidRPr="00DE6DF3">
              <w:rPr>
                <w:rFonts w:ascii="Book Antiqua" w:eastAsia="宋体" w:hAnsi="Book Antiqua" w:cs="宋体"/>
                <w:color w:val="000000"/>
                <w:kern w:val="0"/>
                <w:sz w:val="24"/>
                <w:szCs w:val="24"/>
                <w:lang w:eastAsia="zh-CN"/>
              </w:rPr>
              <w:t>#1</w:t>
            </w:r>
          </w:p>
        </w:tc>
        <w:tc>
          <w:tcPr>
            <w:tcW w:w="1314" w:type="dxa"/>
            <w:tcBorders>
              <w:top w:val="single" w:sz="4" w:space="0" w:color="auto"/>
            </w:tcBorders>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p>
        </w:tc>
        <w:tc>
          <w:tcPr>
            <w:tcW w:w="2069" w:type="dxa"/>
            <w:tcBorders>
              <w:top w:val="single" w:sz="4" w:space="0" w:color="auto"/>
            </w:tcBorders>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p>
        </w:tc>
        <w:tc>
          <w:tcPr>
            <w:tcW w:w="1080" w:type="dxa"/>
            <w:tcBorders>
              <w:top w:val="single" w:sz="4" w:space="0" w:color="auto"/>
            </w:tcBorders>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p>
        </w:tc>
        <w:tc>
          <w:tcPr>
            <w:tcW w:w="1632" w:type="dxa"/>
            <w:tcBorders>
              <w:top w:val="single" w:sz="4" w:space="0" w:color="auto"/>
            </w:tcBorders>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p>
        </w:tc>
      </w:tr>
      <w:tr w:rsidR="00DE6DF3" w:rsidRPr="00DE6DF3" w:rsidTr="00DE6DF3">
        <w:trPr>
          <w:trHeight w:val="315"/>
        </w:trPr>
        <w:tc>
          <w:tcPr>
            <w:tcW w:w="2000" w:type="dxa"/>
            <w:shd w:val="clear" w:color="auto" w:fill="auto"/>
            <w:noWrap/>
            <w:vAlign w:val="center"/>
            <w:hideMark/>
          </w:tcPr>
          <w:p w:rsidR="00DE6DF3" w:rsidRPr="00DE6DF3" w:rsidRDefault="00DE6DF3" w:rsidP="00DE6DF3">
            <w:pPr>
              <w:widowControl/>
              <w:ind w:firstLineChars="50" w:firstLine="120"/>
              <w:jc w:val="left"/>
              <w:rPr>
                <w:rFonts w:ascii="Book Antiqua" w:eastAsia="宋体" w:hAnsi="Book Antiqua" w:cs="宋体"/>
                <w:color w:val="000000"/>
                <w:kern w:val="0"/>
                <w:sz w:val="24"/>
                <w:szCs w:val="24"/>
                <w:lang w:eastAsia="zh-CN"/>
              </w:rPr>
            </w:pPr>
            <w:r w:rsidRPr="00DE6DF3">
              <w:rPr>
                <w:rFonts w:ascii="Book Antiqua" w:eastAsia="宋体" w:hAnsi="Book Antiqua" w:cs="宋体"/>
                <w:color w:val="000000"/>
                <w:kern w:val="0"/>
                <w:sz w:val="24"/>
                <w:szCs w:val="24"/>
                <w:lang w:eastAsia="zh-CN"/>
              </w:rPr>
              <w:t>Irregular</w:t>
            </w:r>
          </w:p>
        </w:tc>
        <w:tc>
          <w:tcPr>
            <w:tcW w:w="1314"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r w:rsidRPr="00DE6DF3">
              <w:rPr>
                <w:rFonts w:ascii="Book Antiqua" w:eastAsia="宋体" w:hAnsi="Book Antiqua" w:cs="宋体"/>
                <w:color w:val="000000"/>
                <w:kern w:val="0"/>
                <w:sz w:val="22"/>
                <w:lang w:eastAsia="zh-CN"/>
              </w:rPr>
              <w:t>50</w:t>
            </w:r>
          </w:p>
        </w:tc>
        <w:tc>
          <w:tcPr>
            <w:tcW w:w="2069"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r w:rsidRPr="00DE6DF3">
              <w:rPr>
                <w:rFonts w:ascii="Book Antiqua" w:eastAsia="宋体" w:hAnsi="Book Antiqua" w:cs="宋体"/>
                <w:color w:val="000000"/>
                <w:kern w:val="0"/>
                <w:sz w:val="22"/>
                <w:lang w:eastAsia="zh-CN"/>
              </w:rPr>
              <w:t>17</w:t>
            </w:r>
          </w:p>
        </w:tc>
        <w:tc>
          <w:tcPr>
            <w:tcW w:w="1080"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r w:rsidRPr="00DE6DF3">
              <w:rPr>
                <w:rFonts w:ascii="Book Antiqua" w:eastAsia="宋体" w:hAnsi="Book Antiqua" w:cs="宋体"/>
                <w:color w:val="000000"/>
                <w:kern w:val="0"/>
                <w:sz w:val="22"/>
                <w:lang w:eastAsia="zh-CN"/>
              </w:rPr>
              <w:t>67</w:t>
            </w:r>
          </w:p>
        </w:tc>
        <w:tc>
          <w:tcPr>
            <w:tcW w:w="1632"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r w:rsidRPr="00DE6DF3">
              <w:rPr>
                <w:rFonts w:ascii="Book Antiqua" w:eastAsia="宋体" w:hAnsi="Book Antiqua" w:cs="宋体"/>
                <w:i/>
                <w:color w:val="000000"/>
                <w:kern w:val="0"/>
                <w:sz w:val="22"/>
                <w:lang w:eastAsia="zh-CN"/>
              </w:rPr>
              <w:t>P</w:t>
            </w:r>
            <w:r w:rsidRPr="00DE6DF3">
              <w:rPr>
                <w:rFonts w:ascii="Book Antiqua" w:eastAsia="宋体" w:hAnsi="Book Antiqua" w:cs="宋体" w:hint="eastAsia"/>
                <w:i/>
                <w:color w:val="000000"/>
                <w:kern w:val="0"/>
                <w:sz w:val="22"/>
                <w:lang w:eastAsia="zh-CN"/>
              </w:rPr>
              <w:t xml:space="preserve"> </w:t>
            </w:r>
            <w:r w:rsidRPr="00DE6DF3">
              <w:rPr>
                <w:rFonts w:ascii="Book Antiqua" w:eastAsia="宋体" w:hAnsi="Book Antiqua" w:cs="宋体"/>
                <w:color w:val="000000"/>
                <w:kern w:val="0"/>
                <w:sz w:val="22"/>
                <w:lang w:eastAsia="zh-CN"/>
              </w:rPr>
              <w:t>=</w:t>
            </w:r>
            <w:r>
              <w:rPr>
                <w:rFonts w:ascii="Book Antiqua" w:eastAsia="宋体" w:hAnsi="Book Antiqua" w:cs="宋体" w:hint="eastAsia"/>
                <w:color w:val="000000"/>
                <w:kern w:val="0"/>
                <w:sz w:val="22"/>
                <w:lang w:eastAsia="zh-CN"/>
              </w:rPr>
              <w:t xml:space="preserve"> </w:t>
            </w:r>
            <w:r w:rsidRPr="00DE6DF3">
              <w:rPr>
                <w:rFonts w:ascii="Book Antiqua" w:eastAsia="宋体" w:hAnsi="Book Antiqua" w:cs="宋体"/>
                <w:color w:val="000000"/>
                <w:kern w:val="0"/>
                <w:sz w:val="22"/>
                <w:lang w:eastAsia="zh-CN"/>
              </w:rPr>
              <w:t>0.4174</w:t>
            </w:r>
          </w:p>
        </w:tc>
      </w:tr>
      <w:tr w:rsidR="00DE6DF3" w:rsidRPr="00DE6DF3" w:rsidTr="00DE6DF3">
        <w:trPr>
          <w:trHeight w:val="315"/>
        </w:trPr>
        <w:tc>
          <w:tcPr>
            <w:tcW w:w="2000" w:type="dxa"/>
            <w:shd w:val="clear" w:color="auto" w:fill="auto"/>
            <w:noWrap/>
            <w:vAlign w:val="center"/>
            <w:hideMark/>
          </w:tcPr>
          <w:p w:rsidR="00DE6DF3" w:rsidRPr="00DE6DF3" w:rsidRDefault="00DE6DF3" w:rsidP="00DE6DF3">
            <w:pPr>
              <w:widowControl/>
              <w:ind w:firstLineChars="50" w:firstLine="120"/>
              <w:jc w:val="left"/>
              <w:rPr>
                <w:rFonts w:ascii="Book Antiqua" w:eastAsia="宋体" w:hAnsi="Book Antiqua" w:cs="宋体"/>
                <w:color w:val="000000"/>
                <w:kern w:val="0"/>
                <w:sz w:val="24"/>
                <w:szCs w:val="24"/>
                <w:lang w:eastAsia="zh-CN"/>
              </w:rPr>
            </w:pPr>
            <w:r w:rsidRPr="00DE6DF3">
              <w:rPr>
                <w:rFonts w:ascii="Book Antiqua" w:eastAsia="宋体" w:hAnsi="Book Antiqua" w:cs="宋体"/>
                <w:color w:val="000000"/>
                <w:kern w:val="0"/>
                <w:sz w:val="24"/>
                <w:szCs w:val="24"/>
                <w:lang w:eastAsia="zh-CN"/>
              </w:rPr>
              <w:t>Regular</w:t>
            </w:r>
          </w:p>
        </w:tc>
        <w:tc>
          <w:tcPr>
            <w:tcW w:w="1314"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r w:rsidRPr="00DE6DF3">
              <w:rPr>
                <w:rFonts w:ascii="Book Antiqua" w:eastAsia="宋体" w:hAnsi="Book Antiqua" w:cs="宋体"/>
                <w:color w:val="000000"/>
                <w:kern w:val="0"/>
                <w:sz w:val="22"/>
                <w:lang w:eastAsia="zh-CN"/>
              </w:rPr>
              <w:t>8</w:t>
            </w:r>
          </w:p>
        </w:tc>
        <w:tc>
          <w:tcPr>
            <w:tcW w:w="2069"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r w:rsidRPr="00DE6DF3">
              <w:rPr>
                <w:rFonts w:ascii="Book Antiqua" w:eastAsia="宋体" w:hAnsi="Book Antiqua" w:cs="宋体"/>
                <w:color w:val="000000"/>
                <w:kern w:val="0"/>
                <w:sz w:val="22"/>
                <w:lang w:eastAsia="zh-CN"/>
              </w:rPr>
              <w:t>1</w:t>
            </w:r>
          </w:p>
        </w:tc>
        <w:tc>
          <w:tcPr>
            <w:tcW w:w="1080"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r w:rsidRPr="00DE6DF3">
              <w:rPr>
                <w:rFonts w:ascii="Book Antiqua" w:eastAsia="宋体" w:hAnsi="Book Antiqua" w:cs="宋体"/>
                <w:color w:val="000000"/>
                <w:kern w:val="0"/>
                <w:sz w:val="22"/>
                <w:lang w:eastAsia="zh-CN"/>
              </w:rPr>
              <w:t>9</w:t>
            </w:r>
          </w:p>
        </w:tc>
        <w:tc>
          <w:tcPr>
            <w:tcW w:w="1632"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p>
        </w:tc>
      </w:tr>
      <w:tr w:rsidR="00DE6DF3" w:rsidRPr="00DE6DF3" w:rsidTr="00DE6DF3">
        <w:trPr>
          <w:trHeight w:val="315"/>
        </w:trPr>
        <w:tc>
          <w:tcPr>
            <w:tcW w:w="2000" w:type="dxa"/>
            <w:shd w:val="clear" w:color="auto" w:fill="auto"/>
            <w:noWrap/>
            <w:vAlign w:val="center"/>
            <w:hideMark/>
          </w:tcPr>
          <w:p w:rsidR="00DE6DF3" w:rsidRPr="00DE6DF3" w:rsidRDefault="00DE6DF3" w:rsidP="00DE6DF3">
            <w:pPr>
              <w:widowControl/>
              <w:ind w:firstLineChars="50" w:firstLine="120"/>
              <w:jc w:val="left"/>
              <w:rPr>
                <w:rFonts w:ascii="Book Antiqua" w:eastAsia="宋体" w:hAnsi="Book Antiqua" w:cs="宋体"/>
                <w:color w:val="000000"/>
                <w:kern w:val="0"/>
                <w:sz w:val="24"/>
                <w:szCs w:val="24"/>
                <w:lang w:eastAsia="zh-CN"/>
              </w:rPr>
            </w:pPr>
            <w:r w:rsidRPr="00DE6DF3">
              <w:rPr>
                <w:rFonts w:ascii="Book Antiqua" w:eastAsia="宋体" w:hAnsi="Book Antiqua" w:cs="宋体"/>
                <w:color w:val="000000"/>
                <w:kern w:val="0"/>
                <w:sz w:val="24"/>
                <w:szCs w:val="24"/>
                <w:lang w:eastAsia="zh-CN"/>
              </w:rPr>
              <w:t>Absent</w:t>
            </w:r>
          </w:p>
        </w:tc>
        <w:tc>
          <w:tcPr>
            <w:tcW w:w="1314"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r w:rsidRPr="00DE6DF3">
              <w:rPr>
                <w:rFonts w:ascii="Book Antiqua" w:eastAsia="宋体" w:hAnsi="Book Antiqua" w:cs="宋体"/>
                <w:color w:val="000000"/>
                <w:kern w:val="0"/>
                <w:sz w:val="22"/>
                <w:lang w:eastAsia="zh-CN"/>
              </w:rPr>
              <w:t>9</w:t>
            </w:r>
          </w:p>
        </w:tc>
        <w:tc>
          <w:tcPr>
            <w:tcW w:w="2069"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r w:rsidRPr="00DE6DF3">
              <w:rPr>
                <w:rFonts w:ascii="Book Antiqua" w:eastAsia="宋体" w:hAnsi="Book Antiqua" w:cs="宋体"/>
                <w:color w:val="000000"/>
                <w:kern w:val="0"/>
                <w:sz w:val="22"/>
                <w:lang w:eastAsia="zh-CN"/>
              </w:rPr>
              <w:t>5</w:t>
            </w:r>
          </w:p>
        </w:tc>
        <w:tc>
          <w:tcPr>
            <w:tcW w:w="1080"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r w:rsidRPr="00DE6DF3">
              <w:rPr>
                <w:rFonts w:ascii="Book Antiqua" w:eastAsia="宋体" w:hAnsi="Book Antiqua" w:cs="宋体"/>
                <w:color w:val="000000"/>
                <w:kern w:val="0"/>
                <w:sz w:val="22"/>
                <w:lang w:eastAsia="zh-CN"/>
              </w:rPr>
              <w:t>14</w:t>
            </w:r>
          </w:p>
        </w:tc>
        <w:tc>
          <w:tcPr>
            <w:tcW w:w="1632"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p>
        </w:tc>
      </w:tr>
      <w:tr w:rsidR="00DE6DF3" w:rsidRPr="00DE6DF3" w:rsidTr="00DE6DF3">
        <w:trPr>
          <w:trHeight w:val="315"/>
        </w:trPr>
        <w:tc>
          <w:tcPr>
            <w:tcW w:w="2000" w:type="dxa"/>
            <w:shd w:val="clear" w:color="auto" w:fill="auto"/>
            <w:noWrap/>
            <w:vAlign w:val="center"/>
            <w:hideMark/>
          </w:tcPr>
          <w:p w:rsidR="00DE6DF3" w:rsidRPr="00DE6DF3" w:rsidRDefault="00DE6DF3" w:rsidP="00DE6DF3">
            <w:pPr>
              <w:widowControl/>
              <w:jc w:val="left"/>
              <w:rPr>
                <w:rFonts w:ascii="Book Antiqua" w:eastAsia="宋体" w:hAnsi="Book Antiqua" w:cs="宋体"/>
                <w:color w:val="000000"/>
                <w:kern w:val="0"/>
                <w:sz w:val="24"/>
                <w:szCs w:val="24"/>
                <w:lang w:eastAsia="zh-CN"/>
              </w:rPr>
            </w:pPr>
            <w:r w:rsidRPr="00DE6DF3">
              <w:rPr>
                <w:rFonts w:ascii="Book Antiqua" w:eastAsia="宋体" w:hAnsi="Book Antiqua" w:cs="宋体"/>
                <w:color w:val="000000"/>
                <w:kern w:val="0"/>
                <w:sz w:val="24"/>
                <w:szCs w:val="24"/>
                <w:lang w:eastAsia="zh-CN"/>
              </w:rPr>
              <w:t>#2</w:t>
            </w:r>
          </w:p>
        </w:tc>
        <w:tc>
          <w:tcPr>
            <w:tcW w:w="1314"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p>
        </w:tc>
        <w:tc>
          <w:tcPr>
            <w:tcW w:w="2069"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p>
        </w:tc>
        <w:tc>
          <w:tcPr>
            <w:tcW w:w="1080"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p>
        </w:tc>
        <w:tc>
          <w:tcPr>
            <w:tcW w:w="1632"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p>
        </w:tc>
      </w:tr>
      <w:tr w:rsidR="00DE6DF3" w:rsidRPr="00DE6DF3" w:rsidTr="00DE6DF3">
        <w:trPr>
          <w:trHeight w:val="315"/>
        </w:trPr>
        <w:tc>
          <w:tcPr>
            <w:tcW w:w="2000" w:type="dxa"/>
            <w:shd w:val="clear" w:color="auto" w:fill="auto"/>
            <w:noWrap/>
            <w:vAlign w:val="center"/>
            <w:hideMark/>
          </w:tcPr>
          <w:p w:rsidR="00DE6DF3" w:rsidRPr="00DE6DF3" w:rsidRDefault="00DE6DF3" w:rsidP="00DE6DF3">
            <w:pPr>
              <w:widowControl/>
              <w:ind w:firstLineChars="50" w:firstLine="120"/>
              <w:jc w:val="left"/>
              <w:rPr>
                <w:rFonts w:ascii="Book Antiqua" w:eastAsia="宋体" w:hAnsi="Book Antiqua" w:cs="宋体"/>
                <w:color w:val="000000"/>
                <w:kern w:val="0"/>
                <w:sz w:val="24"/>
                <w:szCs w:val="24"/>
                <w:lang w:eastAsia="zh-CN"/>
              </w:rPr>
            </w:pPr>
            <w:r w:rsidRPr="00DE6DF3">
              <w:rPr>
                <w:rFonts w:ascii="Book Antiqua" w:eastAsia="宋体" w:hAnsi="Book Antiqua" w:cs="宋体"/>
                <w:color w:val="000000"/>
                <w:kern w:val="0"/>
                <w:sz w:val="24"/>
                <w:szCs w:val="24"/>
                <w:lang w:eastAsia="zh-CN"/>
              </w:rPr>
              <w:t>Fine network</w:t>
            </w:r>
          </w:p>
        </w:tc>
        <w:tc>
          <w:tcPr>
            <w:tcW w:w="1314"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r w:rsidRPr="00DE6DF3">
              <w:rPr>
                <w:rFonts w:ascii="Book Antiqua" w:eastAsia="宋体" w:hAnsi="Book Antiqua" w:cs="宋体"/>
                <w:color w:val="000000"/>
                <w:kern w:val="0"/>
                <w:sz w:val="22"/>
                <w:lang w:eastAsia="zh-CN"/>
              </w:rPr>
              <w:t>25</w:t>
            </w:r>
          </w:p>
        </w:tc>
        <w:tc>
          <w:tcPr>
            <w:tcW w:w="2069"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r w:rsidRPr="00DE6DF3">
              <w:rPr>
                <w:rFonts w:ascii="Book Antiqua" w:eastAsia="宋体" w:hAnsi="Book Antiqua" w:cs="宋体"/>
                <w:color w:val="000000"/>
                <w:kern w:val="0"/>
                <w:sz w:val="22"/>
                <w:lang w:eastAsia="zh-CN"/>
              </w:rPr>
              <w:t>0</w:t>
            </w:r>
          </w:p>
        </w:tc>
        <w:tc>
          <w:tcPr>
            <w:tcW w:w="1080"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r w:rsidRPr="00DE6DF3">
              <w:rPr>
                <w:rFonts w:ascii="Book Antiqua" w:eastAsia="宋体" w:hAnsi="Book Antiqua" w:cs="宋体"/>
                <w:color w:val="000000"/>
                <w:kern w:val="0"/>
                <w:sz w:val="22"/>
                <w:lang w:eastAsia="zh-CN"/>
              </w:rPr>
              <w:t>25</w:t>
            </w:r>
          </w:p>
        </w:tc>
        <w:tc>
          <w:tcPr>
            <w:tcW w:w="1632"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i/>
                <w:iCs/>
                <w:color w:val="000000"/>
                <w:kern w:val="0"/>
                <w:sz w:val="24"/>
                <w:szCs w:val="24"/>
                <w:lang w:eastAsia="zh-CN"/>
              </w:rPr>
            </w:pPr>
            <w:r w:rsidRPr="00DE6DF3">
              <w:rPr>
                <w:rFonts w:ascii="Book Antiqua" w:eastAsia="宋体" w:hAnsi="Book Antiqua" w:cs="宋体"/>
                <w:i/>
                <w:iCs/>
                <w:color w:val="000000"/>
                <w:kern w:val="0"/>
                <w:sz w:val="24"/>
                <w:szCs w:val="24"/>
                <w:lang w:eastAsia="zh-CN"/>
              </w:rPr>
              <w:t>P</w:t>
            </w:r>
            <w:r>
              <w:rPr>
                <w:rFonts w:ascii="Book Antiqua" w:eastAsia="宋体" w:hAnsi="Book Antiqua" w:cs="宋体" w:hint="eastAsia"/>
                <w:i/>
                <w:iCs/>
                <w:color w:val="000000"/>
                <w:kern w:val="0"/>
                <w:sz w:val="24"/>
                <w:szCs w:val="24"/>
                <w:lang w:eastAsia="zh-CN"/>
              </w:rPr>
              <w:t xml:space="preserve"> </w:t>
            </w:r>
            <w:r w:rsidRPr="00DE6DF3">
              <w:rPr>
                <w:rFonts w:ascii="Book Antiqua" w:eastAsia="宋体" w:hAnsi="Book Antiqua" w:cs="宋体"/>
                <w:color w:val="000000"/>
                <w:kern w:val="0"/>
                <w:sz w:val="24"/>
                <w:szCs w:val="24"/>
                <w:lang w:eastAsia="zh-CN"/>
              </w:rPr>
              <w:t>&lt;</w:t>
            </w:r>
            <w:r>
              <w:rPr>
                <w:rFonts w:ascii="Book Antiqua" w:eastAsia="宋体" w:hAnsi="Book Antiqua" w:cs="宋体" w:hint="eastAsia"/>
                <w:color w:val="000000"/>
                <w:kern w:val="0"/>
                <w:sz w:val="24"/>
                <w:szCs w:val="24"/>
                <w:lang w:eastAsia="zh-CN"/>
              </w:rPr>
              <w:t xml:space="preserve"> </w:t>
            </w:r>
            <w:r w:rsidRPr="00DE6DF3">
              <w:rPr>
                <w:rFonts w:ascii="Book Antiqua" w:eastAsia="宋体" w:hAnsi="Book Antiqua" w:cs="宋体"/>
                <w:color w:val="000000"/>
                <w:kern w:val="0"/>
                <w:sz w:val="24"/>
                <w:szCs w:val="24"/>
                <w:lang w:eastAsia="zh-CN"/>
              </w:rPr>
              <w:t>0.001</w:t>
            </w:r>
          </w:p>
        </w:tc>
      </w:tr>
      <w:tr w:rsidR="00DE6DF3" w:rsidRPr="00DE6DF3" w:rsidTr="00DE6DF3">
        <w:trPr>
          <w:trHeight w:val="315"/>
        </w:trPr>
        <w:tc>
          <w:tcPr>
            <w:tcW w:w="2000" w:type="dxa"/>
            <w:shd w:val="clear" w:color="auto" w:fill="auto"/>
            <w:noWrap/>
            <w:vAlign w:val="center"/>
            <w:hideMark/>
          </w:tcPr>
          <w:p w:rsidR="00DE6DF3" w:rsidRPr="00DE6DF3" w:rsidRDefault="00DE6DF3" w:rsidP="00DE6DF3">
            <w:pPr>
              <w:widowControl/>
              <w:ind w:firstLineChars="50" w:firstLine="120"/>
              <w:jc w:val="left"/>
              <w:rPr>
                <w:rFonts w:ascii="Book Antiqua" w:eastAsia="宋体" w:hAnsi="Book Antiqua" w:cs="宋体"/>
                <w:color w:val="000000"/>
                <w:kern w:val="0"/>
                <w:sz w:val="24"/>
                <w:szCs w:val="24"/>
                <w:lang w:eastAsia="zh-CN"/>
              </w:rPr>
            </w:pPr>
            <w:r w:rsidRPr="00DE6DF3">
              <w:rPr>
                <w:rFonts w:ascii="Book Antiqua" w:eastAsia="宋体" w:hAnsi="Book Antiqua" w:cs="宋体"/>
                <w:color w:val="000000"/>
                <w:kern w:val="0"/>
                <w:sz w:val="24"/>
                <w:szCs w:val="24"/>
                <w:lang w:eastAsia="zh-CN"/>
              </w:rPr>
              <w:t>Corkscrew</w:t>
            </w:r>
          </w:p>
        </w:tc>
        <w:tc>
          <w:tcPr>
            <w:tcW w:w="1314"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r w:rsidRPr="00DE6DF3">
              <w:rPr>
                <w:rFonts w:ascii="Book Antiqua" w:eastAsia="宋体" w:hAnsi="Book Antiqua" w:cs="宋体"/>
                <w:color w:val="000000"/>
                <w:kern w:val="0"/>
                <w:sz w:val="22"/>
                <w:lang w:eastAsia="zh-CN"/>
              </w:rPr>
              <w:t>5</w:t>
            </w:r>
          </w:p>
        </w:tc>
        <w:tc>
          <w:tcPr>
            <w:tcW w:w="2069"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r w:rsidRPr="00DE6DF3">
              <w:rPr>
                <w:rFonts w:ascii="Book Antiqua" w:eastAsia="宋体" w:hAnsi="Book Antiqua" w:cs="宋体"/>
                <w:color w:val="000000"/>
                <w:kern w:val="0"/>
                <w:sz w:val="22"/>
                <w:lang w:eastAsia="zh-CN"/>
              </w:rPr>
              <w:t>18</w:t>
            </w:r>
          </w:p>
        </w:tc>
        <w:tc>
          <w:tcPr>
            <w:tcW w:w="1080"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r w:rsidRPr="00DE6DF3">
              <w:rPr>
                <w:rFonts w:ascii="Book Antiqua" w:eastAsia="宋体" w:hAnsi="Book Antiqua" w:cs="宋体"/>
                <w:color w:val="000000"/>
                <w:kern w:val="0"/>
                <w:sz w:val="22"/>
                <w:lang w:eastAsia="zh-CN"/>
              </w:rPr>
              <w:t>23</w:t>
            </w:r>
          </w:p>
        </w:tc>
        <w:tc>
          <w:tcPr>
            <w:tcW w:w="1632"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p>
        </w:tc>
      </w:tr>
      <w:tr w:rsidR="00DE6DF3" w:rsidRPr="00DE6DF3" w:rsidTr="00DE6DF3">
        <w:trPr>
          <w:trHeight w:val="315"/>
        </w:trPr>
        <w:tc>
          <w:tcPr>
            <w:tcW w:w="2000" w:type="dxa"/>
            <w:shd w:val="clear" w:color="auto" w:fill="auto"/>
            <w:noWrap/>
            <w:vAlign w:val="center"/>
            <w:hideMark/>
          </w:tcPr>
          <w:p w:rsidR="00DE6DF3" w:rsidRPr="00DE6DF3" w:rsidRDefault="00DE6DF3" w:rsidP="00DE6DF3">
            <w:pPr>
              <w:widowControl/>
              <w:ind w:firstLineChars="50" w:firstLine="120"/>
              <w:jc w:val="left"/>
              <w:rPr>
                <w:rFonts w:ascii="Book Antiqua" w:eastAsia="宋体" w:hAnsi="Book Antiqua" w:cs="宋体"/>
                <w:color w:val="000000"/>
                <w:kern w:val="0"/>
                <w:sz w:val="24"/>
                <w:szCs w:val="24"/>
                <w:lang w:eastAsia="zh-CN"/>
              </w:rPr>
            </w:pPr>
            <w:r w:rsidRPr="00DE6DF3">
              <w:rPr>
                <w:rFonts w:ascii="Book Antiqua" w:eastAsia="宋体" w:hAnsi="Book Antiqua" w:cs="宋体"/>
                <w:color w:val="000000"/>
                <w:kern w:val="0"/>
                <w:sz w:val="24"/>
                <w:szCs w:val="24"/>
                <w:lang w:eastAsia="zh-CN"/>
              </w:rPr>
              <w:t>Unclassified</w:t>
            </w:r>
          </w:p>
        </w:tc>
        <w:tc>
          <w:tcPr>
            <w:tcW w:w="1314"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r w:rsidRPr="00DE6DF3">
              <w:rPr>
                <w:rFonts w:ascii="Book Antiqua" w:eastAsia="宋体" w:hAnsi="Book Antiqua" w:cs="宋体"/>
                <w:color w:val="000000"/>
                <w:kern w:val="0"/>
                <w:sz w:val="22"/>
                <w:lang w:eastAsia="zh-CN"/>
              </w:rPr>
              <w:t>37</w:t>
            </w:r>
          </w:p>
        </w:tc>
        <w:tc>
          <w:tcPr>
            <w:tcW w:w="2069"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r w:rsidRPr="00DE6DF3">
              <w:rPr>
                <w:rFonts w:ascii="Book Antiqua" w:eastAsia="宋体" w:hAnsi="Book Antiqua" w:cs="宋体"/>
                <w:color w:val="000000"/>
                <w:kern w:val="0"/>
                <w:sz w:val="22"/>
                <w:lang w:eastAsia="zh-CN"/>
              </w:rPr>
              <w:t>5</w:t>
            </w:r>
          </w:p>
        </w:tc>
        <w:tc>
          <w:tcPr>
            <w:tcW w:w="1080"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r w:rsidRPr="00DE6DF3">
              <w:rPr>
                <w:rFonts w:ascii="Book Antiqua" w:eastAsia="宋体" w:hAnsi="Book Antiqua" w:cs="宋体"/>
                <w:color w:val="000000"/>
                <w:kern w:val="0"/>
                <w:sz w:val="22"/>
                <w:lang w:eastAsia="zh-CN"/>
              </w:rPr>
              <w:t>42</w:t>
            </w:r>
          </w:p>
        </w:tc>
        <w:tc>
          <w:tcPr>
            <w:tcW w:w="1632" w:type="dxa"/>
            <w:shd w:val="clear" w:color="auto" w:fill="auto"/>
            <w:noWrap/>
            <w:vAlign w:val="center"/>
            <w:hideMark/>
          </w:tcPr>
          <w:p w:rsidR="00DE6DF3" w:rsidRPr="00DE6DF3" w:rsidRDefault="00DE6DF3" w:rsidP="00DE6DF3">
            <w:pPr>
              <w:widowControl/>
              <w:spacing w:line="360" w:lineRule="auto"/>
              <w:jc w:val="center"/>
              <w:rPr>
                <w:rFonts w:ascii="Book Antiqua" w:eastAsia="宋体" w:hAnsi="Book Antiqua" w:cs="宋体"/>
                <w:color w:val="000000"/>
                <w:kern w:val="0"/>
                <w:sz w:val="22"/>
                <w:lang w:eastAsia="zh-CN"/>
              </w:rPr>
            </w:pPr>
          </w:p>
        </w:tc>
      </w:tr>
    </w:tbl>
    <w:p w:rsidR="00DE6DF3" w:rsidRDefault="00DE6DF3" w:rsidP="00195F87">
      <w:pPr>
        <w:spacing w:line="360" w:lineRule="auto"/>
        <w:rPr>
          <w:rFonts w:ascii="Book Antiqua" w:eastAsia="宋体" w:hAnsi="Book Antiqua"/>
          <w:b/>
          <w:bCs/>
          <w:sz w:val="24"/>
          <w:szCs w:val="24"/>
          <w:lang w:eastAsia="zh-CN"/>
        </w:rPr>
      </w:pPr>
    </w:p>
    <w:p w:rsidR="00DE6DF3" w:rsidRPr="00DE6DF3" w:rsidRDefault="00DE6DF3" w:rsidP="00195F87">
      <w:pPr>
        <w:spacing w:line="360" w:lineRule="auto"/>
        <w:rPr>
          <w:rFonts w:ascii="Book Antiqua" w:eastAsia="宋体" w:hAnsi="Book Antiqua"/>
          <w:b/>
          <w:bCs/>
          <w:sz w:val="24"/>
          <w:szCs w:val="24"/>
          <w:lang w:eastAsia="zh-CN"/>
        </w:rPr>
      </w:pPr>
    </w:p>
    <w:p w:rsidR="00114CC4" w:rsidRPr="001226B4" w:rsidRDefault="00114CC4" w:rsidP="00195F87">
      <w:pPr>
        <w:spacing w:line="360" w:lineRule="auto"/>
        <w:rPr>
          <w:rFonts w:ascii="Book Antiqua" w:hAnsi="Book Antiqua"/>
          <w:b/>
          <w:sz w:val="24"/>
          <w:szCs w:val="24"/>
        </w:rPr>
      </w:pPr>
    </w:p>
    <w:p w:rsidR="00114CC4" w:rsidRPr="001226B4" w:rsidRDefault="00114CC4" w:rsidP="00195F87">
      <w:pPr>
        <w:spacing w:line="360" w:lineRule="auto"/>
        <w:rPr>
          <w:rFonts w:ascii="Book Antiqua" w:hAnsi="Book Antiqua"/>
          <w:b/>
          <w:sz w:val="24"/>
          <w:szCs w:val="24"/>
        </w:rPr>
      </w:pPr>
    </w:p>
    <w:p w:rsidR="00114CC4" w:rsidRPr="001226B4" w:rsidRDefault="00114CC4" w:rsidP="00195F87">
      <w:pPr>
        <w:spacing w:line="360" w:lineRule="auto"/>
        <w:rPr>
          <w:rFonts w:ascii="Book Antiqua" w:hAnsi="Book Antiqua"/>
          <w:b/>
          <w:sz w:val="24"/>
          <w:szCs w:val="24"/>
        </w:rPr>
      </w:pPr>
    </w:p>
    <w:p w:rsidR="001068FB" w:rsidRPr="001226B4" w:rsidRDefault="001068FB" w:rsidP="00195F87">
      <w:pPr>
        <w:spacing w:line="360" w:lineRule="auto"/>
        <w:rPr>
          <w:rFonts w:ascii="Book Antiqua" w:hAnsi="Book Antiqua"/>
          <w:b/>
          <w:sz w:val="24"/>
          <w:szCs w:val="24"/>
        </w:rPr>
      </w:pPr>
    </w:p>
    <w:p w:rsidR="001068FB" w:rsidRPr="001226B4" w:rsidRDefault="001068FB" w:rsidP="00195F87">
      <w:pPr>
        <w:spacing w:line="360" w:lineRule="auto"/>
        <w:rPr>
          <w:rFonts w:ascii="Book Antiqua" w:hAnsi="Book Antiqua"/>
          <w:b/>
          <w:sz w:val="24"/>
          <w:szCs w:val="24"/>
        </w:rPr>
      </w:pPr>
    </w:p>
    <w:p w:rsidR="006D01A6" w:rsidRPr="001226B4" w:rsidRDefault="006D01A6" w:rsidP="00195F87">
      <w:pPr>
        <w:spacing w:line="360" w:lineRule="auto"/>
        <w:rPr>
          <w:rFonts w:ascii="Book Antiqua" w:hAnsi="Book Antiqua"/>
          <w:b/>
          <w:sz w:val="24"/>
          <w:szCs w:val="24"/>
        </w:rPr>
      </w:pPr>
    </w:p>
    <w:p w:rsidR="006D01A6" w:rsidRPr="001226B4" w:rsidRDefault="006D01A6" w:rsidP="00195F87">
      <w:pPr>
        <w:spacing w:line="360" w:lineRule="auto"/>
        <w:rPr>
          <w:rFonts w:ascii="Book Antiqua" w:hAnsi="Book Antiqua"/>
          <w:b/>
          <w:sz w:val="24"/>
          <w:szCs w:val="24"/>
        </w:rPr>
      </w:pPr>
    </w:p>
    <w:p w:rsidR="00DE6DF3" w:rsidRDefault="00DE6DF3">
      <w:pPr>
        <w:widowControl/>
        <w:jc w:val="left"/>
        <w:rPr>
          <w:rFonts w:ascii="Book Antiqua" w:hAnsi="Book Antiqua"/>
          <w:b/>
          <w:sz w:val="24"/>
          <w:szCs w:val="24"/>
        </w:rPr>
      </w:pPr>
      <w:r>
        <w:rPr>
          <w:rFonts w:ascii="Book Antiqua" w:hAnsi="Book Antiqua"/>
          <w:b/>
          <w:sz w:val="24"/>
          <w:szCs w:val="24"/>
        </w:rPr>
        <w:br w:type="page"/>
      </w:r>
    </w:p>
    <w:p w:rsidR="00114CC4" w:rsidRPr="001B43B9" w:rsidRDefault="00114CC4" w:rsidP="00195F87">
      <w:pPr>
        <w:spacing w:line="360" w:lineRule="auto"/>
        <w:rPr>
          <w:rFonts w:ascii="Book Antiqua" w:hAnsi="Book Antiqua"/>
          <w:b/>
          <w:sz w:val="24"/>
          <w:szCs w:val="24"/>
        </w:rPr>
      </w:pPr>
      <w:r w:rsidRPr="001226B4">
        <w:rPr>
          <w:rFonts w:ascii="Book Antiqua" w:hAnsi="Book Antiqua"/>
          <w:b/>
          <w:sz w:val="24"/>
          <w:szCs w:val="24"/>
        </w:rPr>
        <w:lastRenderedPageBreak/>
        <w:t>Table 3</w:t>
      </w:r>
      <w:r w:rsidR="001B43B9">
        <w:rPr>
          <w:rFonts w:ascii="Book Antiqua" w:eastAsia="宋体" w:hAnsi="Book Antiqua" w:hint="eastAsia"/>
          <w:b/>
          <w:sz w:val="24"/>
          <w:szCs w:val="24"/>
          <w:lang w:eastAsia="zh-CN"/>
        </w:rPr>
        <w:t xml:space="preserve"> </w:t>
      </w:r>
      <w:r w:rsidRPr="001226B4">
        <w:rPr>
          <w:rFonts w:ascii="Book Antiqua" w:hAnsi="Book Antiqua"/>
          <w:b/>
          <w:kern w:val="0"/>
          <w:sz w:val="24"/>
          <w:szCs w:val="24"/>
        </w:rPr>
        <w:t>Association</w:t>
      </w:r>
      <w:r w:rsidR="008479E4" w:rsidRPr="001226B4">
        <w:rPr>
          <w:rFonts w:ascii="Book Antiqua" w:hAnsi="Book Antiqua"/>
          <w:b/>
          <w:kern w:val="0"/>
          <w:sz w:val="24"/>
          <w:szCs w:val="24"/>
        </w:rPr>
        <w:t>s</w:t>
      </w:r>
      <w:r w:rsidRPr="001226B4">
        <w:rPr>
          <w:rFonts w:ascii="Book Antiqua" w:hAnsi="Book Antiqua"/>
          <w:b/>
          <w:kern w:val="0"/>
          <w:sz w:val="24"/>
          <w:szCs w:val="24"/>
        </w:rPr>
        <w:t xml:space="preserve"> between the finding</w:t>
      </w:r>
      <w:r w:rsidR="008479E4" w:rsidRPr="001226B4">
        <w:rPr>
          <w:rFonts w:ascii="Book Antiqua" w:hAnsi="Book Antiqua"/>
          <w:b/>
          <w:kern w:val="0"/>
          <w:sz w:val="24"/>
          <w:szCs w:val="24"/>
        </w:rPr>
        <w:t>s</w:t>
      </w:r>
      <w:r w:rsidRPr="001226B4">
        <w:rPr>
          <w:rFonts w:ascii="Book Antiqua" w:hAnsi="Book Antiqua"/>
          <w:b/>
          <w:kern w:val="0"/>
          <w:sz w:val="24"/>
          <w:szCs w:val="24"/>
        </w:rPr>
        <w:t xml:space="preserve"> of </w:t>
      </w:r>
      <w:r w:rsidR="008479E4" w:rsidRPr="001226B4">
        <w:rPr>
          <w:rFonts w:ascii="Book Antiqua" w:hAnsi="Book Antiqua"/>
          <w:b/>
          <w:kern w:val="0"/>
          <w:sz w:val="24"/>
          <w:szCs w:val="24"/>
        </w:rPr>
        <w:t>m</w:t>
      </w:r>
      <w:r w:rsidRPr="001226B4">
        <w:rPr>
          <w:rFonts w:ascii="Book Antiqua" w:hAnsi="Book Antiqua"/>
          <w:b/>
          <w:kern w:val="0"/>
          <w:sz w:val="24"/>
          <w:szCs w:val="24"/>
        </w:rPr>
        <w:t>agnifying endoscopy</w:t>
      </w:r>
      <w:r w:rsidRPr="001226B4">
        <w:rPr>
          <w:rFonts w:ascii="Book Antiqua" w:hAnsi="Book Antiqua"/>
          <w:b/>
          <w:bCs/>
          <w:sz w:val="24"/>
          <w:szCs w:val="24"/>
        </w:rPr>
        <w:t xml:space="preserve"> and </w:t>
      </w:r>
      <w:r w:rsidR="008479E4" w:rsidRPr="001226B4">
        <w:rPr>
          <w:rFonts w:ascii="Book Antiqua" w:hAnsi="Book Antiqua"/>
          <w:b/>
          <w:bCs/>
          <w:sz w:val="24"/>
          <w:szCs w:val="24"/>
        </w:rPr>
        <w:t>h</w:t>
      </w:r>
      <w:r w:rsidRPr="001226B4">
        <w:rPr>
          <w:rFonts w:ascii="Book Antiqua" w:hAnsi="Book Antiqua"/>
          <w:b/>
          <w:bCs/>
          <w:sz w:val="24"/>
          <w:szCs w:val="24"/>
        </w:rPr>
        <w:t>istological type</w:t>
      </w:r>
    </w:p>
    <w:tbl>
      <w:tblPr>
        <w:tblW w:w="8520" w:type="dxa"/>
        <w:tblInd w:w="93" w:type="dxa"/>
        <w:tblLook w:val="04A0" w:firstRow="1" w:lastRow="0" w:firstColumn="1" w:lastColumn="0" w:noHBand="0" w:noVBand="1"/>
      </w:tblPr>
      <w:tblGrid>
        <w:gridCol w:w="2425"/>
        <w:gridCol w:w="1790"/>
        <w:gridCol w:w="2069"/>
        <w:gridCol w:w="1080"/>
        <w:gridCol w:w="1893"/>
      </w:tblGrid>
      <w:tr w:rsidR="001B43B9" w:rsidRPr="001B43B9" w:rsidTr="001B43B9">
        <w:trPr>
          <w:trHeight w:val="315"/>
        </w:trPr>
        <w:tc>
          <w:tcPr>
            <w:tcW w:w="2425" w:type="dxa"/>
            <w:tcBorders>
              <w:top w:val="single" w:sz="4" w:space="0" w:color="auto"/>
              <w:left w:val="nil"/>
              <w:bottom w:val="single" w:sz="4" w:space="0" w:color="auto"/>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b/>
                <w:color w:val="000000"/>
                <w:kern w:val="0"/>
                <w:sz w:val="24"/>
                <w:szCs w:val="24"/>
                <w:lang w:eastAsia="zh-CN"/>
              </w:rPr>
            </w:pPr>
          </w:p>
        </w:tc>
        <w:tc>
          <w:tcPr>
            <w:tcW w:w="1053" w:type="dxa"/>
            <w:tcBorders>
              <w:top w:val="single" w:sz="4" w:space="0" w:color="auto"/>
              <w:left w:val="nil"/>
              <w:bottom w:val="single" w:sz="4" w:space="0" w:color="auto"/>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b/>
                <w:color w:val="000000"/>
                <w:kern w:val="0"/>
                <w:sz w:val="24"/>
                <w:szCs w:val="24"/>
                <w:lang w:eastAsia="zh-CN"/>
              </w:rPr>
            </w:pPr>
            <w:r w:rsidRPr="001B43B9">
              <w:rPr>
                <w:rFonts w:ascii="Book Antiqua" w:eastAsia="宋体" w:hAnsi="Book Antiqua" w:cs="宋体"/>
                <w:b/>
                <w:color w:val="000000"/>
                <w:kern w:val="0"/>
                <w:sz w:val="24"/>
                <w:szCs w:val="24"/>
                <w:lang w:eastAsia="zh-CN"/>
              </w:rPr>
              <w:t>Differentiated</w:t>
            </w:r>
          </w:p>
        </w:tc>
        <w:tc>
          <w:tcPr>
            <w:tcW w:w="2069" w:type="dxa"/>
            <w:tcBorders>
              <w:top w:val="single" w:sz="4" w:space="0" w:color="auto"/>
              <w:left w:val="nil"/>
              <w:bottom w:val="single" w:sz="4" w:space="0" w:color="auto"/>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b/>
                <w:color w:val="000000"/>
                <w:kern w:val="0"/>
                <w:sz w:val="24"/>
                <w:szCs w:val="24"/>
                <w:lang w:eastAsia="zh-CN"/>
              </w:rPr>
            </w:pPr>
            <w:r w:rsidRPr="001B43B9">
              <w:rPr>
                <w:rFonts w:ascii="Book Antiqua" w:eastAsia="宋体" w:hAnsi="Book Antiqua" w:cs="宋体"/>
                <w:b/>
                <w:color w:val="000000"/>
                <w:kern w:val="0"/>
                <w:sz w:val="24"/>
                <w:szCs w:val="24"/>
                <w:lang w:eastAsia="zh-CN"/>
              </w:rPr>
              <w:t>Undifferentiated</w:t>
            </w:r>
          </w:p>
        </w:tc>
        <w:tc>
          <w:tcPr>
            <w:tcW w:w="1080" w:type="dxa"/>
            <w:tcBorders>
              <w:top w:val="single" w:sz="4" w:space="0" w:color="auto"/>
              <w:left w:val="nil"/>
              <w:bottom w:val="single" w:sz="4" w:space="0" w:color="auto"/>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b/>
                <w:color w:val="000000"/>
                <w:kern w:val="0"/>
                <w:sz w:val="24"/>
                <w:szCs w:val="24"/>
                <w:lang w:eastAsia="zh-CN"/>
              </w:rPr>
            </w:pPr>
            <w:r w:rsidRPr="001B43B9">
              <w:rPr>
                <w:rFonts w:ascii="Book Antiqua" w:eastAsia="宋体" w:hAnsi="Book Antiqua" w:cs="宋体"/>
                <w:b/>
                <w:color w:val="000000"/>
                <w:kern w:val="0"/>
                <w:sz w:val="24"/>
                <w:szCs w:val="24"/>
                <w:lang w:eastAsia="zh-CN"/>
              </w:rPr>
              <w:t>Total</w:t>
            </w:r>
          </w:p>
        </w:tc>
        <w:tc>
          <w:tcPr>
            <w:tcW w:w="1893" w:type="dxa"/>
            <w:tcBorders>
              <w:top w:val="single" w:sz="4" w:space="0" w:color="auto"/>
              <w:left w:val="nil"/>
              <w:bottom w:val="single" w:sz="4" w:space="0" w:color="auto"/>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b/>
                <w:i/>
                <w:iCs/>
                <w:color w:val="000000"/>
                <w:kern w:val="0"/>
                <w:sz w:val="24"/>
                <w:szCs w:val="24"/>
                <w:lang w:eastAsia="zh-CN"/>
              </w:rPr>
            </w:pPr>
            <w:r w:rsidRPr="001B43B9">
              <w:rPr>
                <w:rFonts w:ascii="Book Antiqua" w:eastAsia="宋体" w:hAnsi="Book Antiqua" w:cs="宋体"/>
                <w:b/>
                <w:i/>
                <w:iCs/>
                <w:color w:val="000000"/>
                <w:kern w:val="0"/>
                <w:sz w:val="24"/>
                <w:szCs w:val="24"/>
                <w:lang w:eastAsia="zh-CN"/>
              </w:rPr>
              <w:t>P</w:t>
            </w:r>
            <w:r w:rsidRPr="001B43B9">
              <w:rPr>
                <w:rFonts w:ascii="Book Antiqua" w:eastAsia="宋体" w:hAnsi="Book Antiqua" w:cs="宋体"/>
                <w:b/>
                <w:color w:val="000000"/>
                <w:kern w:val="0"/>
                <w:sz w:val="24"/>
                <w:szCs w:val="24"/>
                <w:lang w:eastAsia="zh-CN"/>
              </w:rPr>
              <w:t>-value</w:t>
            </w:r>
          </w:p>
        </w:tc>
      </w:tr>
      <w:tr w:rsidR="001B43B9" w:rsidRPr="001B43B9" w:rsidTr="001B43B9">
        <w:trPr>
          <w:trHeight w:val="315"/>
        </w:trPr>
        <w:tc>
          <w:tcPr>
            <w:tcW w:w="2425" w:type="dxa"/>
            <w:tcBorders>
              <w:top w:val="single" w:sz="4" w:space="0" w:color="auto"/>
              <w:left w:val="nil"/>
              <w:bottom w:val="nil"/>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Shape</w:t>
            </w:r>
          </w:p>
        </w:tc>
        <w:tc>
          <w:tcPr>
            <w:tcW w:w="1053" w:type="dxa"/>
            <w:tcBorders>
              <w:top w:val="single" w:sz="4" w:space="0" w:color="auto"/>
              <w:left w:val="nil"/>
              <w:bottom w:val="nil"/>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4"/>
                <w:szCs w:val="24"/>
                <w:lang w:eastAsia="zh-CN"/>
              </w:rPr>
            </w:pPr>
          </w:p>
        </w:tc>
        <w:tc>
          <w:tcPr>
            <w:tcW w:w="2069" w:type="dxa"/>
            <w:tcBorders>
              <w:top w:val="single" w:sz="4" w:space="0" w:color="auto"/>
              <w:left w:val="nil"/>
              <w:bottom w:val="nil"/>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4"/>
                <w:szCs w:val="24"/>
                <w:lang w:eastAsia="zh-CN"/>
              </w:rPr>
            </w:pPr>
          </w:p>
        </w:tc>
        <w:tc>
          <w:tcPr>
            <w:tcW w:w="1080" w:type="dxa"/>
            <w:tcBorders>
              <w:top w:val="single" w:sz="4" w:space="0" w:color="auto"/>
              <w:left w:val="nil"/>
              <w:bottom w:val="nil"/>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4"/>
                <w:szCs w:val="24"/>
                <w:lang w:eastAsia="zh-CN"/>
              </w:rPr>
            </w:pPr>
          </w:p>
        </w:tc>
        <w:tc>
          <w:tcPr>
            <w:tcW w:w="1893" w:type="dxa"/>
            <w:tcBorders>
              <w:top w:val="single" w:sz="4" w:space="0" w:color="auto"/>
              <w:left w:val="nil"/>
              <w:bottom w:val="nil"/>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4"/>
                <w:szCs w:val="24"/>
                <w:lang w:eastAsia="zh-CN"/>
              </w:rPr>
            </w:pPr>
          </w:p>
        </w:tc>
      </w:tr>
      <w:tr w:rsidR="001B43B9" w:rsidRPr="001B43B9" w:rsidTr="001B43B9">
        <w:trPr>
          <w:trHeight w:val="315"/>
        </w:trPr>
        <w:tc>
          <w:tcPr>
            <w:tcW w:w="2425"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ind w:firstLineChars="50" w:firstLine="120"/>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Sessile barnacle</w:t>
            </w:r>
          </w:p>
        </w:tc>
        <w:tc>
          <w:tcPr>
            <w:tcW w:w="1053"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4</w:t>
            </w:r>
          </w:p>
        </w:tc>
        <w:tc>
          <w:tcPr>
            <w:tcW w:w="2069"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0</w:t>
            </w:r>
          </w:p>
        </w:tc>
        <w:tc>
          <w:tcPr>
            <w:tcW w:w="1080"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4</w:t>
            </w:r>
          </w:p>
        </w:tc>
        <w:tc>
          <w:tcPr>
            <w:tcW w:w="1893"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i/>
                <w:iCs/>
                <w:color w:val="000000"/>
                <w:kern w:val="0"/>
                <w:sz w:val="24"/>
                <w:szCs w:val="24"/>
                <w:lang w:eastAsia="zh-CN"/>
              </w:rPr>
            </w:pPr>
            <w:r w:rsidRPr="001B43B9">
              <w:rPr>
                <w:rFonts w:ascii="Book Antiqua" w:eastAsia="宋体" w:hAnsi="Book Antiqua" w:cs="宋体"/>
                <w:i/>
                <w:iCs/>
                <w:color w:val="000000"/>
                <w:kern w:val="0"/>
                <w:sz w:val="24"/>
                <w:szCs w:val="24"/>
                <w:lang w:eastAsia="zh-CN"/>
              </w:rPr>
              <w:t xml:space="preserve">P </w:t>
            </w:r>
            <w:r w:rsidRPr="001B43B9">
              <w:rPr>
                <w:rFonts w:ascii="Book Antiqua" w:eastAsia="宋体" w:hAnsi="Book Antiqua" w:cs="宋体"/>
                <w:color w:val="000000"/>
                <w:kern w:val="0"/>
                <w:sz w:val="24"/>
                <w:szCs w:val="24"/>
                <w:lang w:eastAsia="zh-CN"/>
              </w:rPr>
              <w:t>= 0.1169</w:t>
            </w:r>
          </w:p>
        </w:tc>
      </w:tr>
      <w:tr w:rsidR="001B43B9" w:rsidRPr="001B43B9" w:rsidTr="001B43B9">
        <w:trPr>
          <w:trHeight w:val="315"/>
        </w:trPr>
        <w:tc>
          <w:tcPr>
            <w:tcW w:w="2425"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ind w:firstLineChars="50" w:firstLine="120"/>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Villous</w:t>
            </w:r>
          </w:p>
        </w:tc>
        <w:tc>
          <w:tcPr>
            <w:tcW w:w="1053"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21</w:t>
            </w:r>
          </w:p>
        </w:tc>
        <w:tc>
          <w:tcPr>
            <w:tcW w:w="2069"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1</w:t>
            </w:r>
          </w:p>
        </w:tc>
        <w:tc>
          <w:tcPr>
            <w:tcW w:w="1080"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22</w:t>
            </w:r>
          </w:p>
        </w:tc>
        <w:tc>
          <w:tcPr>
            <w:tcW w:w="1893"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4"/>
                <w:szCs w:val="24"/>
                <w:lang w:eastAsia="zh-CN"/>
              </w:rPr>
            </w:pPr>
          </w:p>
        </w:tc>
      </w:tr>
      <w:tr w:rsidR="001B43B9" w:rsidRPr="001B43B9" w:rsidTr="001B43B9">
        <w:trPr>
          <w:trHeight w:val="315"/>
        </w:trPr>
        <w:tc>
          <w:tcPr>
            <w:tcW w:w="2425"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ind w:firstLineChars="50" w:firstLine="120"/>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Unclassified</w:t>
            </w:r>
          </w:p>
        </w:tc>
        <w:tc>
          <w:tcPr>
            <w:tcW w:w="1053"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12</w:t>
            </w:r>
          </w:p>
        </w:tc>
        <w:tc>
          <w:tcPr>
            <w:tcW w:w="2069"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4</w:t>
            </w:r>
          </w:p>
        </w:tc>
        <w:tc>
          <w:tcPr>
            <w:tcW w:w="1080"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16</w:t>
            </w:r>
          </w:p>
        </w:tc>
        <w:tc>
          <w:tcPr>
            <w:tcW w:w="1893"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4"/>
                <w:szCs w:val="24"/>
                <w:lang w:eastAsia="zh-CN"/>
              </w:rPr>
            </w:pPr>
          </w:p>
        </w:tc>
      </w:tr>
      <w:tr w:rsidR="001B43B9" w:rsidRPr="001B43B9" w:rsidTr="001B43B9">
        <w:trPr>
          <w:trHeight w:val="315"/>
        </w:trPr>
        <w:tc>
          <w:tcPr>
            <w:tcW w:w="3478" w:type="dxa"/>
            <w:gridSpan w:val="2"/>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Width of Crypt</w:t>
            </w:r>
          </w:p>
        </w:tc>
        <w:tc>
          <w:tcPr>
            <w:tcW w:w="2069"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4"/>
                <w:szCs w:val="24"/>
                <w:lang w:eastAsia="zh-CN"/>
              </w:rPr>
            </w:pPr>
          </w:p>
        </w:tc>
        <w:tc>
          <w:tcPr>
            <w:tcW w:w="1080"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4"/>
                <w:szCs w:val="24"/>
                <w:lang w:eastAsia="zh-CN"/>
              </w:rPr>
            </w:pPr>
          </w:p>
        </w:tc>
        <w:tc>
          <w:tcPr>
            <w:tcW w:w="1893"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4"/>
                <w:szCs w:val="24"/>
                <w:lang w:eastAsia="zh-CN"/>
              </w:rPr>
            </w:pPr>
          </w:p>
        </w:tc>
      </w:tr>
      <w:tr w:rsidR="001B43B9" w:rsidRPr="001B43B9" w:rsidTr="001B43B9">
        <w:trPr>
          <w:trHeight w:val="315"/>
        </w:trPr>
        <w:tc>
          <w:tcPr>
            <w:tcW w:w="2425"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ind w:firstLineChars="50" w:firstLine="120"/>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Narrow</w:t>
            </w:r>
          </w:p>
        </w:tc>
        <w:tc>
          <w:tcPr>
            <w:tcW w:w="1053"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16</w:t>
            </w:r>
          </w:p>
        </w:tc>
        <w:tc>
          <w:tcPr>
            <w:tcW w:w="2069"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0</w:t>
            </w:r>
          </w:p>
        </w:tc>
        <w:tc>
          <w:tcPr>
            <w:tcW w:w="1080"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16</w:t>
            </w:r>
          </w:p>
        </w:tc>
        <w:tc>
          <w:tcPr>
            <w:tcW w:w="1893"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i/>
                <w:iCs/>
                <w:color w:val="000000"/>
                <w:kern w:val="0"/>
                <w:sz w:val="24"/>
                <w:szCs w:val="24"/>
                <w:lang w:eastAsia="zh-CN"/>
              </w:rPr>
            </w:pPr>
            <w:r w:rsidRPr="001B43B9">
              <w:rPr>
                <w:rFonts w:ascii="Book Antiqua" w:eastAsia="宋体" w:hAnsi="Book Antiqua" w:cs="宋体"/>
                <w:i/>
                <w:iCs/>
                <w:color w:val="000000"/>
                <w:kern w:val="0"/>
                <w:sz w:val="24"/>
                <w:szCs w:val="24"/>
                <w:lang w:eastAsia="zh-CN"/>
              </w:rPr>
              <w:t xml:space="preserve">P </w:t>
            </w:r>
            <w:r w:rsidRPr="001B43B9">
              <w:rPr>
                <w:rFonts w:ascii="Book Antiqua" w:eastAsia="宋体" w:hAnsi="Book Antiqua" w:cs="宋体"/>
                <w:color w:val="000000"/>
                <w:kern w:val="0"/>
                <w:sz w:val="24"/>
                <w:szCs w:val="24"/>
                <w:lang w:eastAsia="zh-CN"/>
              </w:rPr>
              <w:t>= 0.0901</w:t>
            </w:r>
          </w:p>
        </w:tc>
      </w:tr>
      <w:tr w:rsidR="001B43B9" w:rsidRPr="001B43B9" w:rsidTr="001B43B9">
        <w:trPr>
          <w:trHeight w:val="315"/>
        </w:trPr>
        <w:tc>
          <w:tcPr>
            <w:tcW w:w="2425"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ind w:firstLineChars="50" w:firstLine="120"/>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Wide</w:t>
            </w:r>
          </w:p>
        </w:tc>
        <w:tc>
          <w:tcPr>
            <w:tcW w:w="1053"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9</w:t>
            </w:r>
          </w:p>
        </w:tc>
        <w:tc>
          <w:tcPr>
            <w:tcW w:w="2069"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1</w:t>
            </w:r>
          </w:p>
        </w:tc>
        <w:tc>
          <w:tcPr>
            <w:tcW w:w="1080"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10</w:t>
            </w:r>
          </w:p>
        </w:tc>
        <w:tc>
          <w:tcPr>
            <w:tcW w:w="1893"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4"/>
                <w:szCs w:val="24"/>
                <w:lang w:eastAsia="zh-CN"/>
              </w:rPr>
            </w:pPr>
          </w:p>
        </w:tc>
      </w:tr>
      <w:tr w:rsidR="001B43B9" w:rsidRPr="001B43B9" w:rsidTr="001B43B9">
        <w:trPr>
          <w:trHeight w:val="315"/>
        </w:trPr>
        <w:tc>
          <w:tcPr>
            <w:tcW w:w="2425"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ind w:firstLineChars="50" w:firstLine="120"/>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Unclassified</w:t>
            </w:r>
          </w:p>
        </w:tc>
        <w:tc>
          <w:tcPr>
            <w:tcW w:w="1053"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12</w:t>
            </w:r>
          </w:p>
        </w:tc>
        <w:tc>
          <w:tcPr>
            <w:tcW w:w="2069"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4</w:t>
            </w:r>
          </w:p>
        </w:tc>
        <w:tc>
          <w:tcPr>
            <w:tcW w:w="1080"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16</w:t>
            </w:r>
          </w:p>
        </w:tc>
        <w:tc>
          <w:tcPr>
            <w:tcW w:w="1893"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4"/>
                <w:szCs w:val="24"/>
                <w:lang w:eastAsia="zh-CN"/>
              </w:rPr>
            </w:pPr>
          </w:p>
        </w:tc>
      </w:tr>
      <w:tr w:rsidR="001B43B9" w:rsidRPr="001B43B9" w:rsidTr="001B43B9">
        <w:trPr>
          <w:trHeight w:val="315"/>
        </w:trPr>
        <w:tc>
          <w:tcPr>
            <w:tcW w:w="3478" w:type="dxa"/>
            <w:gridSpan w:val="2"/>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Regularity</w:t>
            </w:r>
          </w:p>
        </w:tc>
        <w:tc>
          <w:tcPr>
            <w:tcW w:w="2069"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4"/>
                <w:szCs w:val="24"/>
                <w:lang w:eastAsia="zh-CN"/>
              </w:rPr>
            </w:pPr>
          </w:p>
        </w:tc>
        <w:tc>
          <w:tcPr>
            <w:tcW w:w="1080"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4"/>
                <w:szCs w:val="24"/>
                <w:lang w:eastAsia="zh-CN"/>
              </w:rPr>
            </w:pPr>
          </w:p>
        </w:tc>
        <w:tc>
          <w:tcPr>
            <w:tcW w:w="1893"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4"/>
                <w:szCs w:val="24"/>
                <w:lang w:eastAsia="zh-CN"/>
              </w:rPr>
            </w:pPr>
          </w:p>
        </w:tc>
      </w:tr>
      <w:tr w:rsidR="001B43B9" w:rsidRPr="001B43B9" w:rsidTr="001B43B9">
        <w:trPr>
          <w:trHeight w:val="315"/>
        </w:trPr>
        <w:tc>
          <w:tcPr>
            <w:tcW w:w="2425"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ind w:firstLineChars="50" w:firstLine="120"/>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Irregular</w:t>
            </w:r>
          </w:p>
        </w:tc>
        <w:tc>
          <w:tcPr>
            <w:tcW w:w="1053"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19</w:t>
            </w:r>
          </w:p>
        </w:tc>
        <w:tc>
          <w:tcPr>
            <w:tcW w:w="2069"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0</w:t>
            </w:r>
          </w:p>
        </w:tc>
        <w:tc>
          <w:tcPr>
            <w:tcW w:w="1080"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19</w:t>
            </w:r>
          </w:p>
        </w:tc>
        <w:tc>
          <w:tcPr>
            <w:tcW w:w="1893"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i/>
                <w:iCs/>
                <w:color w:val="000000"/>
                <w:kern w:val="0"/>
                <w:sz w:val="24"/>
                <w:szCs w:val="24"/>
                <w:lang w:eastAsia="zh-CN"/>
              </w:rPr>
            </w:pPr>
            <w:r w:rsidRPr="001B43B9">
              <w:rPr>
                <w:rFonts w:ascii="Book Antiqua" w:eastAsia="宋体" w:hAnsi="Book Antiqua" w:cs="宋体"/>
                <w:i/>
                <w:iCs/>
                <w:color w:val="000000"/>
                <w:kern w:val="0"/>
                <w:sz w:val="24"/>
                <w:szCs w:val="24"/>
                <w:lang w:eastAsia="zh-CN"/>
              </w:rPr>
              <w:t xml:space="preserve">P </w:t>
            </w:r>
            <w:r w:rsidRPr="001B43B9">
              <w:rPr>
                <w:rFonts w:ascii="Book Antiqua" w:eastAsia="宋体" w:hAnsi="Book Antiqua" w:cs="宋体"/>
                <w:color w:val="000000"/>
                <w:kern w:val="0"/>
                <w:sz w:val="24"/>
                <w:szCs w:val="24"/>
                <w:lang w:eastAsia="zh-CN"/>
              </w:rPr>
              <w:t>= 0.0735</w:t>
            </w:r>
          </w:p>
        </w:tc>
      </w:tr>
      <w:tr w:rsidR="001B43B9" w:rsidRPr="001B43B9" w:rsidTr="001B43B9">
        <w:trPr>
          <w:trHeight w:val="315"/>
        </w:trPr>
        <w:tc>
          <w:tcPr>
            <w:tcW w:w="2425"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ind w:firstLineChars="50" w:firstLine="120"/>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Regular</w:t>
            </w:r>
          </w:p>
        </w:tc>
        <w:tc>
          <w:tcPr>
            <w:tcW w:w="1053"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6</w:t>
            </w:r>
          </w:p>
        </w:tc>
        <w:tc>
          <w:tcPr>
            <w:tcW w:w="2069"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1</w:t>
            </w:r>
          </w:p>
        </w:tc>
        <w:tc>
          <w:tcPr>
            <w:tcW w:w="1080"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7</w:t>
            </w:r>
          </w:p>
        </w:tc>
        <w:tc>
          <w:tcPr>
            <w:tcW w:w="1893" w:type="dxa"/>
            <w:tcBorders>
              <w:top w:val="nil"/>
              <w:left w:val="nil"/>
              <w:bottom w:val="nil"/>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4"/>
                <w:szCs w:val="24"/>
                <w:lang w:eastAsia="zh-CN"/>
              </w:rPr>
            </w:pPr>
          </w:p>
        </w:tc>
      </w:tr>
      <w:tr w:rsidR="001B43B9" w:rsidRPr="001B43B9" w:rsidTr="001B43B9">
        <w:trPr>
          <w:trHeight w:val="315"/>
        </w:trPr>
        <w:tc>
          <w:tcPr>
            <w:tcW w:w="2425" w:type="dxa"/>
            <w:tcBorders>
              <w:top w:val="nil"/>
              <w:left w:val="nil"/>
              <w:bottom w:val="single" w:sz="4" w:space="0" w:color="auto"/>
              <w:right w:val="nil"/>
            </w:tcBorders>
            <w:shd w:val="clear" w:color="auto" w:fill="auto"/>
            <w:noWrap/>
            <w:vAlign w:val="center"/>
            <w:hideMark/>
          </w:tcPr>
          <w:p w:rsidR="001B43B9" w:rsidRPr="001B43B9" w:rsidRDefault="001B43B9" w:rsidP="001B43B9">
            <w:pPr>
              <w:widowControl/>
              <w:spacing w:line="360" w:lineRule="auto"/>
              <w:ind w:firstLineChars="50" w:firstLine="120"/>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Unclassified</w:t>
            </w:r>
          </w:p>
        </w:tc>
        <w:tc>
          <w:tcPr>
            <w:tcW w:w="1053" w:type="dxa"/>
            <w:tcBorders>
              <w:top w:val="nil"/>
              <w:left w:val="nil"/>
              <w:bottom w:val="single" w:sz="4" w:space="0" w:color="auto"/>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12</w:t>
            </w:r>
          </w:p>
        </w:tc>
        <w:tc>
          <w:tcPr>
            <w:tcW w:w="2069" w:type="dxa"/>
            <w:tcBorders>
              <w:top w:val="nil"/>
              <w:left w:val="nil"/>
              <w:bottom w:val="single" w:sz="4" w:space="0" w:color="auto"/>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4</w:t>
            </w:r>
          </w:p>
        </w:tc>
        <w:tc>
          <w:tcPr>
            <w:tcW w:w="1080" w:type="dxa"/>
            <w:tcBorders>
              <w:top w:val="nil"/>
              <w:left w:val="nil"/>
              <w:bottom w:val="single" w:sz="4" w:space="0" w:color="auto"/>
              <w:right w:val="nil"/>
            </w:tcBorders>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16</w:t>
            </w:r>
          </w:p>
        </w:tc>
        <w:tc>
          <w:tcPr>
            <w:tcW w:w="1893" w:type="dxa"/>
            <w:tcBorders>
              <w:top w:val="nil"/>
              <w:left w:val="nil"/>
              <w:bottom w:val="single" w:sz="4" w:space="0" w:color="auto"/>
              <w:right w:val="nil"/>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4"/>
                <w:szCs w:val="24"/>
                <w:lang w:eastAsia="zh-CN"/>
              </w:rPr>
            </w:pPr>
          </w:p>
        </w:tc>
      </w:tr>
    </w:tbl>
    <w:p w:rsidR="00114CC4" w:rsidRPr="001226B4" w:rsidRDefault="00114CC4" w:rsidP="00195F87">
      <w:pPr>
        <w:spacing w:line="360" w:lineRule="auto"/>
        <w:rPr>
          <w:rFonts w:ascii="Book Antiqua" w:hAnsi="Book Antiqua"/>
          <w:b/>
          <w:bCs/>
          <w:sz w:val="24"/>
          <w:szCs w:val="24"/>
        </w:rPr>
      </w:pPr>
    </w:p>
    <w:p w:rsidR="00114CC4" w:rsidRPr="001226B4" w:rsidRDefault="00114CC4" w:rsidP="00195F87">
      <w:pPr>
        <w:spacing w:line="360" w:lineRule="auto"/>
        <w:rPr>
          <w:rFonts w:ascii="Book Antiqua" w:hAnsi="Book Antiqua"/>
          <w:b/>
          <w:bCs/>
          <w:sz w:val="24"/>
          <w:szCs w:val="24"/>
        </w:rPr>
      </w:pPr>
    </w:p>
    <w:p w:rsidR="00DE6DF3" w:rsidRDefault="00DE6DF3">
      <w:pPr>
        <w:widowControl/>
        <w:jc w:val="left"/>
        <w:rPr>
          <w:rFonts w:ascii="Book Antiqua" w:hAnsi="Book Antiqua"/>
          <w:b/>
          <w:bCs/>
          <w:sz w:val="24"/>
          <w:szCs w:val="24"/>
        </w:rPr>
      </w:pPr>
      <w:r>
        <w:rPr>
          <w:rFonts w:ascii="Book Antiqua" w:hAnsi="Book Antiqua"/>
          <w:b/>
          <w:bCs/>
          <w:sz w:val="24"/>
          <w:szCs w:val="24"/>
        </w:rPr>
        <w:br w:type="page"/>
      </w:r>
    </w:p>
    <w:p w:rsidR="00114CC4" w:rsidRDefault="00114CC4" w:rsidP="00195F87">
      <w:pPr>
        <w:spacing w:line="360" w:lineRule="auto"/>
        <w:rPr>
          <w:rFonts w:ascii="Book Antiqua" w:eastAsia="宋体" w:hAnsi="Book Antiqua"/>
          <w:b/>
          <w:bCs/>
          <w:sz w:val="24"/>
          <w:szCs w:val="24"/>
          <w:lang w:eastAsia="zh-CN"/>
        </w:rPr>
      </w:pPr>
      <w:r w:rsidRPr="001226B4">
        <w:rPr>
          <w:rFonts w:ascii="Book Antiqua" w:hAnsi="Book Antiqua"/>
          <w:b/>
          <w:bCs/>
          <w:sz w:val="24"/>
          <w:szCs w:val="24"/>
        </w:rPr>
        <w:lastRenderedPageBreak/>
        <w:t>Table 4</w:t>
      </w:r>
      <w:r w:rsidR="00DE6DF3">
        <w:rPr>
          <w:rFonts w:ascii="Book Antiqua" w:eastAsia="宋体" w:hAnsi="Book Antiqua" w:hint="eastAsia"/>
          <w:b/>
          <w:bCs/>
          <w:sz w:val="24"/>
          <w:szCs w:val="24"/>
          <w:lang w:eastAsia="zh-CN"/>
        </w:rPr>
        <w:t xml:space="preserve"> </w:t>
      </w:r>
      <w:r w:rsidRPr="001226B4">
        <w:rPr>
          <w:rFonts w:ascii="Book Antiqua" w:hAnsi="Book Antiqua"/>
          <w:b/>
          <w:kern w:val="0"/>
          <w:sz w:val="24"/>
          <w:szCs w:val="24"/>
        </w:rPr>
        <w:t>Association</w:t>
      </w:r>
      <w:r w:rsidR="008479E4" w:rsidRPr="001226B4">
        <w:rPr>
          <w:rFonts w:ascii="Book Antiqua" w:hAnsi="Book Antiqua"/>
          <w:b/>
          <w:kern w:val="0"/>
          <w:sz w:val="24"/>
          <w:szCs w:val="24"/>
        </w:rPr>
        <w:t>s</w:t>
      </w:r>
      <w:r w:rsidRPr="001226B4">
        <w:rPr>
          <w:rFonts w:ascii="Book Antiqua" w:hAnsi="Book Antiqua"/>
          <w:b/>
          <w:kern w:val="0"/>
          <w:sz w:val="24"/>
          <w:szCs w:val="24"/>
        </w:rPr>
        <w:t xml:space="preserve"> between the finding</w:t>
      </w:r>
      <w:r w:rsidR="008479E4" w:rsidRPr="001226B4">
        <w:rPr>
          <w:rFonts w:ascii="Book Antiqua" w:hAnsi="Book Antiqua"/>
          <w:b/>
          <w:kern w:val="0"/>
          <w:sz w:val="24"/>
          <w:szCs w:val="24"/>
        </w:rPr>
        <w:t>s</w:t>
      </w:r>
      <w:r w:rsidRPr="001226B4">
        <w:rPr>
          <w:rFonts w:ascii="Book Antiqua" w:hAnsi="Book Antiqua"/>
          <w:b/>
          <w:kern w:val="0"/>
          <w:sz w:val="24"/>
          <w:szCs w:val="24"/>
        </w:rPr>
        <w:t xml:space="preserve"> of </w:t>
      </w:r>
      <w:r w:rsidR="008479E4" w:rsidRPr="001226B4">
        <w:rPr>
          <w:rFonts w:ascii="Book Antiqua" w:hAnsi="Book Antiqua"/>
          <w:b/>
          <w:kern w:val="0"/>
          <w:sz w:val="24"/>
          <w:szCs w:val="24"/>
        </w:rPr>
        <w:t>m</w:t>
      </w:r>
      <w:r w:rsidRPr="001226B4">
        <w:rPr>
          <w:rFonts w:ascii="Book Antiqua" w:hAnsi="Book Antiqua"/>
          <w:b/>
          <w:kern w:val="0"/>
          <w:sz w:val="24"/>
          <w:szCs w:val="24"/>
        </w:rPr>
        <w:t>agnifying endoscopy</w:t>
      </w:r>
      <w:r w:rsidRPr="001226B4">
        <w:rPr>
          <w:rFonts w:ascii="Book Antiqua" w:hAnsi="Book Antiqua"/>
          <w:b/>
          <w:bCs/>
          <w:sz w:val="24"/>
          <w:szCs w:val="24"/>
        </w:rPr>
        <w:t xml:space="preserve"> </w:t>
      </w:r>
      <w:r w:rsidRPr="001226B4">
        <w:rPr>
          <w:rFonts w:ascii="Book Antiqua" w:hAnsi="Book Antiqua"/>
          <w:b/>
          <w:kern w:val="0"/>
          <w:sz w:val="24"/>
          <w:szCs w:val="24"/>
        </w:rPr>
        <w:t xml:space="preserve">with </w:t>
      </w:r>
      <w:r w:rsidR="008479E4" w:rsidRPr="001226B4">
        <w:rPr>
          <w:rFonts w:ascii="Book Antiqua" w:hAnsi="Book Antiqua"/>
          <w:b/>
          <w:bCs/>
          <w:sz w:val="24"/>
          <w:szCs w:val="24"/>
        </w:rPr>
        <w:t>a</w:t>
      </w:r>
      <w:r w:rsidRPr="001226B4">
        <w:rPr>
          <w:rFonts w:ascii="Book Antiqua" w:hAnsi="Book Antiqua"/>
          <w:b/>
          <w:bCs/>
          <w:sz w:val="24"/>
          <w:szCs w:val="24"/>
        </w:rPr>
        <w:t xml:space="preserve">cetic acid staining and </w:t>
      </w:r>
      <w:r w:rsidR="008479E4" w:rsidRPr="001226B4">
        <w:rPr>
          <w:rFonts w:ascii="Book Antiqua" w:hAnsi="Book Antiqua"/>
          <w:b/>
          <w:bCs/>
          <w:sz w:val="24"/>
          <w:szCs w:val="24"/>
        </w:rPr>
        <w:t>h</w:t>
      </w:r>
      <w:r w:rsidRPr="001226B4">
        <w:rPr>
          <w:rFonts w:ascii="Book Antiqua" w:hAnsi="Book Antiqua"/>
          <w:b/>
          <w:bCs/>
          <w:sz w:val="24"/>
          <w:szCs w:val="24"/>
        </w:rPr>
        <w:t>istological type</w:t>
      </w:r>
    </w:p>
    <w:p w:rsidR="00892F87" w:rsidRPr="001226B4" w:rsidRDefault="00892F87" w:rsidP="00195F87">
      <w:pPr>
        <w:spacing w:line="360" w:lineRule="auto"/>
        <w:rPr>
          <w:rFonts w:ascii="Book Antiqua" w:hAnsi="Book Antiqua" w:cs="Times New Roman"/>
          <w:b/>
          <w:bCs/>
          <w:sz w:val="24"/>
          <w:szCs w:val="24"/>
        </w:rPr>
      </w:pPr>
    </w:p>
    <w:tbl>
      <w:tblPr>
        <w:tblW w:w="8662" w:type="dxa"/>
        <w:tblInd w:w="93" w:type="dxa"/>
        <w:tblBorders>
          <w:top w:val="single" w:sz="4" w:space="0" w:color="auto"/>
          <w:bottom w:val="single" w:sz="4" w:space="0" w:color="auto"/>
        </w:tblBorders>
        <w:tblLook w:val="04A0" w:firstRow="1" w:lastRow="0" w:firstColumn="1" w:lastColumn="0" w:noHBand="0" w:noVBand="1"/>
      </w:tblPr>
      <w:tblGrid>
        <w:gridCol w:w="2000"/>
        <w:gridCol w:w="1790"/>
        <w:gridCol w:w="2069"/>
        <w:gridCol w:w="1080"/>
        <w:gridCol w:w="2035"/>
      </w:tblGrid>
      <w:tr w:rsidR="001B43B9" w:rsidRPr="001B43B9" w:rsidTr="001B43B9">
        <w:trPr>
          <w:trHeight w:val="315"/>
        </w:trPr>
        <w:tc>
          <w:tcPr>
            <w:tcW w:w="2000" w:type="dxa"/>
            <w:tcBorders>
              <w:top w:val="single" w:sz="4" w:space="0" w:color="auto"/>
              <w:bottom w:val="single" w:sz="4" w:space="0" w:color="auto"/>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b/>
                <w:color w:val="000000"/>
                <w:kern w:val="0"/>
                <w:sz w:val="22"/>
                <w:lang w:eastAsia="zh-CN"/>
              </w:rPr>
            </w:pPr>
          </w:p>
        </w:tc>
        <w:tc>
          <w:tcPr>
            <w:tcW w:w="1478" w:type="dxa"/>
            <w:tcBorders>
              <w:top w:val="single" w:sz="4" w:space="0" w:color="auto"/>
              <w:bottom w:val="single" w:sz="4" w:space="0" w:color="auto"/>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b/>
                <w:color w:val="000000"/>
                <w:kern w:val="0"/>
                <w:sz w:val="24"/>
                <w:szCs w:val="24"/>
                <w:lang w:eastAsia="zh-CN"/>
              </w:rPr>
            </w:pPr>
            <w:r w:rsidRPr="001B43B9">
              <w:rPr>
                <w:rFonts w:ascii="Book Antiqua" w:eastAsia="宋体" w:hAnsi="Book Antiqua" w:cs="宋体"/>
                <w:b/>
                <w:color w:val="000000"/>
                <w:kern w:val="0"/>
                <w:sz w:val="24"/>
                <w:szCs w:val="24"/>
                <w:lang w:eastAsia="zh-CN"/>
              </w:rPr>
              <w:t>Differentiated</w:t>
            </w:r>
          </w:p>
        </w:tc>
        <w:tc>
          <w:tcPr>
            <w:tcW w:w="2069" w:type="dxa"/>
            <w:tcBorders>
              <w:top w:val="single" w:sz="4" w:space="0" w:color="auto"/>
              <w:bottom w:val="single" w:sz="4" w:space="0" w:color="auto"/>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b/>
                <w:color w:val="000000"/>
                <w:kern w:val="0"/>
                <w:sz w:val="24"/>
                <w:szCs w:val="24"/>
                <w:lang w:eastAsia="zh-CN"/>
              </w:rPr>
            </w:pPr>
            <w:r w:rsidRPr="001B43B9">
              <w:rPr>
                <w:rFonts w:ascii="Book Antiqua" w:eastAsia="宋体" w:hAnsi="Book Antiqua" w:cs="宋体"/>
                <w:b/>
                <w:color w:val="000000"/>
                <w:kern w:val="0"/>
                <w:sz w:val="24"/>
                <w:szCs w:val="24"/>
                <w:lang w:eastAsia="zh-CN"/>
              </w:rPr>
              <w:t>Undifferentiated</w:t>
            </w:r>
          </w:p>
        </w:tc>
        <w:tc>
          <w:tcPr>
            <w:tcW w:w="1080" w:type="dxa"/>
            <w:tcBorders>
              <w:top w:val="single" w:sz="4" w:space="0" w:color="auto"/>
              <w:bottom w:val="single" w:sz="4" w:space="0" w:color="auto"/>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b/>
                <w:color w:val="000000"/>
                <w:kern w:val="0"/>
                <w:sz w:val="24"/>
                <w:szCs w:val="24"/>
                <w:lang w:eastAsia="zh-CN"/>
              </w:rPr>
            </w:pPr>
            <w:r w:rsidRPr="001B43B9">
              <w:rPr>
                <w:rFonts w:ascii="Book Antiqua" w:eastAsia="宋体" w:hAnsi="Book Antiqua" w:cs="宋体"/>
                <w:b/>
                <w:color w:val="000000"/>
                <w:kern w:val="0"/>
                <w:sz w:val="24"/>
                <w:szCs w:val="24"/>
                <w:lang w:eastAsia="zh-CN"/>
              </w:rPr>
              <w:t>Total</w:t>
            </w:r>
          </w:p>
        </w:tc>
        <w:tc>
          <w:tcPr>
            <w:tcW w:w="2035" w:type="dxa"/>
            <w:tcBorders>
              <w:top w:val="single" w:sz="4" w:space="0" w:color="auto"/>
              <w:bottom w:val="single" w:sz="4" w:space="0" w:color="auto"/>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b/>
                <w:i/>
                <w:iCs/>
                <w:color w:val="000000"/>
                <w:kern w:val="0"/>
                <w:sz w:val="24"/>
                <w:szCs w:val="24"/>
                <w:lang w:eastAsia="zh-CN"/>
              </w:rPr>
            </w:pPr>
            <w:r w:rsidRPr="001B43B9">
              <w:rPr>
                <w:rFonts w:ascii="Book Antiqua" w:eastAsia="宋体" w:hAnsi="Book Antiqua" w:cs="宋体"/>
                <w:b/>
                <w:i/>
                <w:iCs/>
                <w:color w:val="000000"/>
                <w:kern w:val="0"/>
                <w:sz w:val="24"/>
                <w:szCs w:val="24"/>
                <w:lang w:eastAsia="zh-CN"/>
              </w:rPr>
              <w:t>P</w:t>
            </w:r>
            <w:r w:rsidRPr="001B43B9">
              <w:rPr>
                <w:rFonts w:ascii="Book Antiqua" w:eastAsia="宋体" w:hAnsi="Book Antiqua" w:cs="宋体"/>
                <w:b/>
                <w:color w:val="000000"/>
                <w:kern w:val="0"/>
                <w:sz w:val="24"/>
                <w:szCs w:val="24"/>
                <w:lang w:eastAsia="zh-CN"/>
              </w:rPr>
              <w:t>-value</w:t>
            </w:r>
          </w:p>
        </w:tc>
      </w:tr>
      <w:tr w:rsidR="001B43B9" w:rsidRPr="001B43B9" w:rsidTr="001B43B9">
        <w:trPr>
          <w:trHeight w:val="315"/>
        </w:trPr>
        <w:tc>
          <w:tcPr>
            <w:tcW w:w="2000" w:type="dxa"/>
            <w:tcBorders>
              <w:top w:val="single" w:sz="4" w:space="0" w:color="auto"/>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Shape</w:t>
            </w:r>
          </w:p>
        </w:tc>
        <w:tc>
          <w:tcPr>
            <w:tcW w:w="1478" w:type="dxa"/>
            <w:tcBorders>
              <w:top w:val="single" w:sz="4" w:space="0" w:color="auto"/>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2"/>
                <w:lang w:eastAsia="zh-CN"/>
              </w:rPr>
            </w:pPr>
          </w:p>
        </w:tc>
        <w:tc>
          <w:tcPr>
            <w:tcW w:w="2069" w:type="dxa"/>
            <w:tcBorders>
              <w:top w:val="single" w:sz="4" w:space="0" w:color="auto"/>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2"/>
                <w:lang w:eastAsia="zh-CN"/>
              </w:rPr>
            </w:pPr>
          </w:p>
        </w:tc>
        <w:tc>
          <w:tcPr>
            <w:tcW w:w="1080" w:type="dxa"/>
            <w:tcBorders>
              <w:top w:val="single" w:sz="4" w:space="0" w:color="auto"/>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2"/>
                <w:lang w:eastAsia="zh-CN"/>
              </w:rPr>
            </w:pPr>
          </w:p>
        </w:tc>
        <w:tc>
          <w:tcPr>
            <w:tcW w:w="2035" w:type="dxa"/>
            <w:tcBorders>
              <w:top w:val="single" w:sz="4" w:space="0" w:color="auto"/>
            </w:tcBorders>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2"/>
                <w:lang w:eastAsia="zh-CN"/>
              </w:rPr>
            </w:pPr>
          </w:p>
        </w:tc>
      </w:tr>
      <w:tr w:rsidR="001B43B9" w:rsidRPr="001B43B9" w:rsidTr="001B43B9">
        <w:trPr>
          <w:trHeight w:val="315"/>
        </w:trPr>
        <w:tc>
          <w:tcPr>
            <w:tcW w:w="2000" w:type="dxa"/>
            <w:shd w:val="clear" w:color="auto" w:fill="auto"/>
            <w:noWrap/>
            <w:vAlign w:val="center"/>
            <w:hideMark/>
          </w:tcPr>
          <w:p w:rsidR="001B43B9" w:rsidRPr="001B43B9" w:rsidRDefault="001B43B9" w:rsidP="001B43B9">
            <w:pPr>
              <w:widowControl/>
              <w:spacing w:line="360" w:lineRule="auto"/>
              <w:ind w:firstLineChars="50" w:firstLine="120"/>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Sessile barnacle</w:t>
            </w:r>
          </w:p>
        </w:tc>
        <w:tc>
          <w:tcPr>
            <w:tcW w:w="1478"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10</w:t>
            </w:r>
          </w:p>
        </w:tc>
        <w:tc>
          <w:tcPr>
            <w:tcW w:w="2069"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0</w:t>
            </w:r>
          </w:p>
        </w:tc>
        <w:tc>
          <w:tcPr>
            <w:tcW w:w="1080"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10</w:t>
            </w:r>
          </w:p>
        </w:tc>
        <w:tc>
          <w:tcPr>
            <w:tcW w:w="2035" w:type="dxa"/>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i/>
                <w:iCs/>
                <w:color w:val="000000"/>
                <w:kern w:val="0"/>
                <w:sz w:val="24"/>
                <w:szCs w:val="24"/>
                <w:lang w:eastAsia="zh-CN"/>
              </w:rPr>
            </w:pPr>
            <w:r w:rsidRPr="001B43B9">
              <w:rPr>
                <w:rFonts w:ascii="Book Antiqua" w:eastAsia="宋体" w:hAnsi="Book Antiqua" w:cs="宋体"/>
                <w:i/>
                <w:iCs/>
                <w:color w:val="000000"/>
                <w:kern w:val="0"/>
                <w:sz w:val="24"/>
                <w:szCs w:val="24"/>
                <w:lang w:eastAsia="zh-CN"/>
              </w:rPr>
              <w:t>P</w:t>
            </w:r>
            <w:r>
              <w:rPr>
                <w:rFonts w:ascii="Book Antiqua" w:eastAsia="宋体" w:hAnsi="Book Antiqua" w:cs="宋体" w:hint="eastAsia"/>
                <w:i/>
                <w:iCs/>
                <w:color w:val="000000"/>
                <w:kern w:val="0"/>
                <w:sz w:val="24"/>
                <w:szCs w:val="24"/>
                <w:lang w:eastAsia="zh-CN"/>
              </w:rPr>
              <w:t xml:space="preserve"> </w:t>
            </w:r>
            <w:r w:rsidRPr="001B43B9">
              <w:rPr>
                <w:rFonts w:ascii="Book Antiqua" w:eastAsia="宋体" w:hAnsi="Book Antiqua" w:cs="宋体"/>
                <w:color w:val="000000"/>
                <w:kern w:val="0"/>
                <w:sz w:val="24"/>
                <w:szCs w:val="24"/>
                <w:lang w:eastAsia="zh-CN"/>
              </w:rPr>
              <w:t>=</w:t>
            </w:r>
            <w:r>
              <w:rPr>
                <w:rFonts w:ascii="Book Antiqua" w:eastAsia="宋体" w:hAnsi="Book Antiqua" w:cs="宋体" w:hint="eastAsia"/>
                <w:color w:val="000000"/>
                <w:kern w:val="0"/>
                <w:sz w:val="24"/>
                <w:szCs w:val="24"/>
                <w:lang w:eastAsia="zh-CN"/>
              </w:rPr>
              <w:t xml:space="preserve"> </w:t>
            </w:r>
            <w:r w:rsidRPr="001B43B9">
              <w:rPr>
                <w:rFonts w:ascii="Book Antiqua" w:eastAsia="宋体" w:hAnsi="Book Antiqua" w:cs="宋体"/>
                <w:color w:val="000000"/>
                <w:kern w:val="0"/>
                <w:sz w:val="24"/>
                <w:szCs w:val="24"/>
                <w:lang w:eastAsia="zh-CN"/>
              </w:rPr>
              <w:t>0.0010</w:t>
            </w:r>
          </w:p>
        </w:tc>
      </w:tr>
      <w:tr w:rsidR="001B43B9" w:rsidRPr="001B43B9" w:rsidTr="001B43B9">
        <w:trPr>
          <w:trHeight w:val="315"/>
        </w:trPr>
        <w:tc>
          <w:tcPr>
            <w:tcW w:w="2000" w:type="dxa"/>
            <w:shd w:val="clear" w:color="auto" w:fill="auto"/>
            <w:noWrap/>
            <w:vAlign w:val="center"/>
            <w:hideMark/>
          </w:tcPr>
          <w:p w:rsidR="001B43B9" w:rsidRPr="001B43B9" w:rsidRDefault="001B43B9" w:rsidP="001B43B9">
            <w:pPr>
              <w:widowControl/>
              <w:spacing w:line="360" w:lineRule="auto"/>
              <w:ind w:firstLineChars="50" w:firstLine="120"/>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Villous</w:t>
            </w:r>
          </w:p>
        </w:tc>
        <w:tc>
          <w:tcPr>
            <w:tcW w:w="1478"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23</w:t>
            </w:r>
          </w:p>
        </w:tc>
        <w:tc>
          <w:tcPr>
            <w:tcW w:w="2069"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1</w:t>
            </w:r>
          </w:p>
        </w:tc>
        <w:tc>
          <w:tcPr>
            <w:tcW w:w="1080"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24</w:t>
            </w:r>
          </w:p>
        </w:tc>
        <w:tc>
          <w:tcPr>
            <w:tcW w:w="2035" w:type="dxa"/>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2"/>
                <w:lang w:eastAsia="zh-CN"/>
              </w:rPr>
            </w:pPr>
          </w:p>
        </w:tc>
      </w:tr>
      <w:tr w:rsidR="001B43B9" w:rsidRPr="001B43B9" w:rsidTr="001B43B9">
        <w:trPr>
          <w:trHeight w:val="315"/>
        </w:trPr>
        <w:tc>
          <w:tcPr>
            <w:tcW w:w="2000" w:type="dxa"/>
            <w:shd w:val="clear" w:color="auto" w:fill="auto"/>
            <w:noWrap/>
            <w:vAlign w:val="center"/>
            <w:hideMark/>
          </w:tcPr>
          <w:p w:rsidR="001B43B9" w:rsidRPr="001B43B9" w:rsidRDefault="001B43B9" w:rsidP="001B43B9">
            <w:pPr>
              <w:widowControl/>
              <w:spacing w:line="360" w:lineRule="auto"/>
              <w:ind w:firstLineChars="50" w:firstLine="120"/>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Unclassified</w:t>
            </w:r>
          </w:p>
        </w:tc>
        <w:tc>
          <w:tcPr>
            <w:tcW w:w="1478"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4</w:t>
            </w:r>
          </w:p>
        </w:tc>
        <w:tc>
          <w:tcPr>
            <w:tcW w:w="2069"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4</w:t>
            </w:r>
          </w:p>
        </w:tc>
        <w:tc>
          <w:tcPr>
            <w:tcW w:w="1080"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8</w:t>
            </w:r>
          </w:p>
        </w:tc>
        <w:tc>
          <w:tcPr>
            <w:tcW w:w="2035" w:type="dxa"/>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2"/>
                <w:lang w:eastAsia="zh-CN"/>
              </w:rPr>
            </w:pPr>
          </w:p>
        </w:tc>
      </w:tr>
      <w:tr w:rsidR="001B43B9" w:rsidRPr="001B43B9" w:rsidTr="001B43B9">
        <w:trPr>
          <w:trHeight w:val="315"/>
        </w:trPr>
        <w:tc>
          <w:tcPr>
            <w:tcW w:w="3478" w:type="dxa"/>
            <w:gridSpan w:val="2"/>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Width of Crypt</w:t>
            </w:r>
          </w:p>
        </w:tc>
        <w:tc>
          <w:tcPr>
            <w:tcW w:w="2069" w:type="dxa"/>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2"/>
                <w:lang w:eastAsia="zh-CN"/>
              </w:rPr>
            </w:pPr>
          </w:p>
        </w:tc>
        <w:tc>
          <w:tcPr>
            <w:tcW w:w="1080" w:type="dxa"/>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2"/>
                <w:lang w:eastAsia="zh-CN"/>
              </w:rPr>
            </w:pPr>
          </w:p>
        </w:tc>
        <w:tc>
          <w:tcPr>
            <w:tcW w:w="2035" w:type="dxa"/>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2"/>
                <w:lang w:eastAsia="zh-CN"/>
              </w:rPr>
            </w:pPr>
          </w:p>
        </w:tc>
      </w:tr>
      <w:tr w:rsidR="001B43B9" w:rsidRPr="001B43B9" w:rsidTr="001B43B9">
        <w:trPr>
          <w:trHeight w:val="315"/>
        </w:trPr>
        <w:tc>
          <w:tcPr>
            <w:tcW w:w="2000" w:type="dxa"/>
            <w:shd w:val="clear" w:color="auto" w:fill="auto"/>
            <w:noWrap/>
            <w:vAlign w:val="center"/>
            <w:hideMark/>
          </w:tcPr>
          <w:p w:rsidR="001B43B9" w:rsidRPr="001B43B9" w:rsidRDefault="001B43B9" w:rsidP="001B43B9">
            <w:pPr>
              <w:widowControl/>
              <w:spacing w:line="360" w:lineRule="auto"/>
              <w:ind w:firstLineChars="50" w:firstLine="120"/>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Narrow</w:t>
            </w:r>
          </w:p>
        </w:tc>
        <w:tc>
          <w:tcPr>
            <w:tcW w:w="1478"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29</w:t>
            </w:r>
          </w:p>
        </w:tc>
        <w:tc>
          <w:tcPr>
            <w:tcW w:w="2069"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0</w:t>
            </w:r>
          </w:p>
        </w:tc>
        <w:tc>
          <w:tcPr>
            <w:tcW w:w="1080"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29</w:t>
            </w:r>
          </w:p>
        </w:tc>
        <w:tc>
          <w:tcPr>
            <w:tcW w:w="2035" w:type="dxa"/>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i/>
                <w:iCs/>
                <w:color w:val="000000"/>
                <w:kern w:val="0"/>
                <w:sz w:val="24"/>
                <w:szCs w:val="24"/>
                <w:lang w:eastAsia="zh-CN"/>
              </w:rPr>
            </w:pPr>
            <w:r w:rsidRPr="001B43B9">
              <w:rPr>
                <w:rFonts w:ascii="Book Antiqua" w:eastAsia="宋体" w:hAnsi="Book Antiqua" w:cs="宋体"/>
                <w:i/>
                <w:iCs/>
                <w:color w:val="000000"/>
                <w:kern w:val="0"/>
                <w:sz w:val="24"/>
                <w:szCs w:val="24"/>
                <w:lang w:eastAsia="zh-CN"/>
              </w:rPr>
              <w:t>P</w:t>
            </w:r>
            <w:r>
              <w:rPr>
                <w:rFonts w:ascii="Book Antiqua" w:eastAsia="宋体" w:hAnsi="Book Antiqua" w:cs="宋体" w:hint="eastAsia"/>
                <w:i/>
                <w:iCs/>
                <w:color w:val="000000"/>
                <w:kern w:val="0"/>
                <w:sz w:val="24"/>
                <w:szCs w:val="24"/>
                <w:lang w:eastAsia="zh-CN"/>
              </w:rPr>
              <w:t xml:space="preserve"> </w:t>
            </w:r>
            <w:r w:rsidRPr="001B43B9">
              <w:rPr>
                <w:rFonts w:ascii="Book Antiqua" w:eastAsia="宋体" w:hAnsi="Book Antiqua" w:cs="宋体"/>
                <w:color w:val="000000"/>
                <w:kern w:val="0"/>
                <w:sz w:val="24"/>
                <w:szCs w:val="24"/>
                <w:lang w:eastAsia="zh-CN"/>
              </w:rPr>
              <w:t>=</w:t>
            </w:r>
            <w:r>
              <w:rPr>
                <w:rFonts w:ascii="Book Antiqua" w:eastAsia="宋体" w:hAnsi="Book Antiqua" w:cs="宋体" w:hint="eastAsia"/>
                <w:color w:val="000000"/>
                <w:kern w:val="0"/>
                <w:sz w:val="24"/>
                <w:szCs w:val="24"/>
                <w:lang w:eastAsia="zh-CN"/>
              </w:rPr>
              <w:t xml:space="preserve"> </w:t>
            </w:r>
            <w:r w:rsidRPr="001B43B9">
              <w:rPr>
                <w:rFonts w:ascii="Book Antiqua" w:eastAsia="宋体" w:hAnsi="Book Antiqua" w:cs="宋体"/>
                <w:color w:val="000000"/>
                <w:kern w:val="0"/>
                <w:sz w:val="24"/>
                <w:szCs w:val="24"/>
                <w:lang w:eastAsia="zh-CN"/>
              </w:rPr>
              <w:t>0.0005</w:t>
            </w:r>
          </w:p>
        </w:tc>
      </w:tr>
      <w:tr w:rsidR="001B43B9" w:rsidRPr="001B43B9" w:rsidTr="001B43B9">
        <w:trPr>
          <w:trHeight w:val="315"/>
        </w:trPr>
        <w:tc>
          <w:tcPr>
            <w:tcW w:w="2000" w:type="dxa"/>
            <w:shd w:val="clear" w:color="auto" w:fill="auto"/>
            <w:noWrap/>
            <w:vAlign w:val="center"/>
            <w:hideMark/>
          </w:tcPr>
          <w:p w:rsidR="001B43B9" w:rsidRPr="001B43B9" w:rsidRDefault="001B43B9" w:rsidP="001B43B9">
            <w:pPr>
              <w:widowControl/>
              <w:spacing w:line="360" w:lineRule="auto"/>
              <w:ind w:firstLineChars="50" w:firstLine="120"/>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Wide</w:t>
            </w:r>
          </w:p>
        </w:tc>
        <w:tc>
          <w:tcPr>
            <w:tcW w:w="1478"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4</w:t>
            </w:r>
          </w:p>
        </w:tc>
        <w:tc>
          <w:tcPr>
            <w:tcW w:w="2069"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1</w:t>
            </w:r>
          </w:p>
        </w:tc>
        <w:tc>
          <w:tcPr>
            <w:tcW w:w="1080"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5</w:t>
            </w:r>
          </w:p>
        </w:tc>
        <w:tc>
          <w:tcPr>
            <w:tcW w:w="2035" w:type="dxa"/>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2"/>
                <w:lang w:eastAsia="zh-CN"/>
              </w:rPr>
            </w:pPr>
          </w:p>
        </w:tc>
      </w:tr>
      <w:tr w:rsidR="001B43B9" w:rsidRPr="001B43B9" w:rsidTr="001B43B9">
        <w:trPr>
          <w:trHeight w:val="315"/>
        </w:trPr>
        <w:tc>
          <w:tcPr>
            <w:tcW w:w="2000" w:type="dxa"/>
            <w:shd w:val="clear" w:color="auto" w:fill="auto"/>
            <w:noWrap/>
            <w:vAlign w:val="center"/>
            <w:hideMark/>
          </w:tcPr>
          <w:p w:rsidR="001B43B9" w:rsidRPr="001B43B9" w:rsidRDefault="001B43B9" w:rsidP="001B43B9">
            <w:pPr>
              <w:widowControl/>
              <w:spacing w:line="360" w:lineRule="auto"/>
              <w:ind w:firstLineChars="50" w:firstLine="120"/>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Unclassified</w:t>
            </w:r>
          </w:p>
        </w:tc>
        <w:tc>
          <w:tcPr>
            <w:tcW w:w="1478"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4</w:t>
            </w:r>
          </w:p>
        </w:tc>
        <w:tc>
          <w:tcPr>
            <w:tcW w:w="2069"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4</w:t>
            </w:r>
          </w:p>
        </w:tc>
        <w:tc>
          <w:tcPr>
            <w:tcW w:w="1080"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8</w:t>
            </w:r>
          </w:p>
        </w:tc>
        <w:tc>
          <w:tcPr>
            <w:tcW w:w="2035" w:type="dxa"/>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2"/>
                <w:lang w:eastAsia="zh-CN"/>
              </w:rPr>
            </w:pPr>
          </w:p>
        </w:tc>
      </w:tr>
      <w:tr w:rsidR="001B43B9" w:rsidRPr="001B43B9" w:rsidTr="001B43B9">
        <w:trPr>
          <w:trHeight w:val="315"/>
        </w:trPr>
        <w:tc>
          <w:tcPr>
            <w:tcW w:w="3478" w:type="dxa"/>
            <w:gridSpan w:val="2"/>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Regularity</w:t>
            </w:r>
          </w:p>
        </w:tc>
        <w:tc>
          <w:tcPr>
            <w:tcW w:w="2069" w:type="dxa"/>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2"/>
                <w:lang w:eastAsia="zh-CN"/>
              </w:rPr>
            </w:pPr>
          </w:p>
        </w:tc>
        <w:tc>
          <w:tcPr>
            <w:tcW w:w="1080" w:type="dxa"/>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2"/>
                <w:lang w:eastAsia="zh-CN"/>
              </w:rPr>
            </w:pPr>
          </w:p>
        </w:tc>
        <w:tc>
          <w:tcPr>
            <w:tcW w:w="2035" w:type="dxa"/>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2"/>
                <w:lang w:eastAsia="zh-CN"/>
              </w:rPr>
            </w:pPr>
          </w:p>
        </w:tc>
      </w:tr>
      <w:tr w:rsidR="001B43B9" w:rsidRPr="001B43B9" w:rsidTr="001B43B9">
        <w:trPr>
          <w:trHeight w:val="315"/>
        </w:trPr>
        <w:tc>
          <w:tcPr>
            <w:tcW w:w="2000" w:type="dxa"/>
            <w:shd w:val="clear" w:color="auto" w:fill="auto"/>
            <w:noWrap/>
            <w:vAlign w:val="center"/>
            <w:hideMark/>
          </w:tcPr>
          <w:p w:rsidR="001B43B9" w:rsidRPr="001B43B9" w:rsidRDefault="001B43B9" w:rsidP="001B43B9">
            <w:pPr>
              <w:widowControl/>
              <w:spacing w:line="360" w:lineRule="auto"/>
              <w:ind w:firstLineChars="50" w:firstLine="120"/>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Irregular</w:t>
            </w:r>
          </w:p>
        </w:tc>
        <w:tc>
          <w:tcPr>
            <w:tcW w:w="1478"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31</w:t>
            </w:r>
          </w:p>
        </w:tc>
        <w:tc>
          <w:tcPr>
            <w:tcW w:w="2069"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0</w:t>
            </w:r>
          </w:p>
        </w:tc>
        <w:tc>
          <w:tcPr>
            <w:tcW w:w="1080"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31</w:t>
            </w:r>
          </w:p>
        </w:tc>
        <w:tc>
          <w:tcPr>
            <w:tcW w:w="2035" w:type="dxa"/>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i/>
                <w:iCs/>
                <w:color w:val="000000"/>
                <w:kern w:val="0"/>
                <w:sz w:val="24"/>
                <w:szCs w:val="24"/>
                <w:lang w:eastAsia="zh-CN"/>
              </w:rPr>
            </w:pPr>
            <w:r w:rsidRPr="001B43B9">
              <w:rPr>
                <w:rFonts w:ascii="Book Antiqua" w:eastAsia="宋体" w:hAnsi="Book Antiqua" w:cs="宋体"/>
                <w:i/>
                <w:iCs/>
                <w:color w:val="000000"/>
                <w:kern w:val="0"/>
                <w:sz w:val="24"/>
                <w:szCs w:val="24"/>
                <w:lang w:eastAsia="zh-CN"/>
              </w:rPr>
              <w:t>P</w:t>
            </w:r>
            <w:r>
              <w:rPr>
                <w:rFonts w:ascii="Book Antiqua" w:eastAsia="宋体" w:hAnsi="Book Antiqua" w:cs="宋体" w:hint="eastAsia"/>
                <w:i/>
                <w:iCs/>
                <w:color w:val="000000"/>
                <w:kern w:val="0"/>
                <w:sz w:val="24"/>
                <w:szCs w:val="24"/>
                <w:lang w:eastAsia="zh-CN"/>
              </w:rPr>
              <w:t xml:space="preserve"> </w:t>
            </w:r>
            <w:r w:rsidRPr="001B43B9">
              <w:rPr>
                <w:rFonts w:ascii="Book Antiqua" w:eastAsia="宋体" w:hAnsi="Book Antiqua" w:cs="宋体"/>
                <w:color w:val="000000"/>
                <w:kern w:val="0"/>
                <w:sz w:val="24"/>
                <w:szCs w:val="24"/>
                <w:lang w:eastAsia="zh-CN"/>
              </w:rPr>
              <w:t>=</w:t>
            </w:r>
            <w:r>
              <w:rPr>
                <w:rFonts w:ascii="Book Antiqua" w:eastAsia="宋体" w:hAnsi="Book Antiqua" w:cs="宋体" w:hint="eastAsia"/>
                <w:color w:val="000000"/>
                <w:kern w:val="0"/>
                <w:sz w:val="24"/>
                <w:szCs w:val="24"/>
                <w:lang w:eastAsia="zh-CN"/>
              </w:rPr>
              <w:t xml:space="preserve"> </w:t>
            </w:r>
            <w:r w:rsidRPr="001B43B9">
              <w:rPr>
                <w:rFonts w:ascii="Book Antiqua" w:eastAsia="宋体" w:hAnsi="Book Antiqua" w:cs="宋体"/>
                <w:color w:val="000000"/>
                <w:kern w:val="0"/>
                <w:sz w:val="24"/>
                <w:szCs w:val="24"/>
                <w:lang w:eastAsia="zh-CN"/>
              </w:rPr>
              <w:t>0.0003</w:t>
            </w:r>
          </w:p>
        </w:tc>
      </w:tr>
      <w:tr w:rsidR="001B43B9" w:rsidRPr="001B43B9" w:rsidTr="001B43B9">
        <w:trPr>
          <w:trHeight w:val="315"/>
        </w:trPr>
        <w:tc>
          <w:tcPr>
            <w:tcW w:w="2000" w:type="dxa"/>
            <w:shd w:val="clear" w:color="auto" w:fill="auto"/>
            <w:noWrap/>
            <w:vAlign w:val="center"/>
            <w:hideMark/>
          </w:tcPr>
          <w:p w:rsidR="001B43B9" w:rsidRPr="001B43B9" w:rsidRDefault="001B43B9" w:rsidP="001B43B9">
            <w:pPr>
              <w:widowControl/>
              <w:spacing w:line="360" w:lineRule="auto"/>
              <w:ind w:firstLineChars="50" w:firstLine="120"/>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Regular</w:t>
            </w:r>
          </w:p>
        </w:tc>
        <w:tc>
          <w:tcPr>
            <w:tcW w:w="1478"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2</w:t>
            </w:r>
          </w:p>
        </w:tc>
        <w:tc>
          <w:tcPr>
            <w:tcW w:w="2069"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1</w:t>
            </w:r>
          </w:p>
        </w:tc>
        <w:tc>
          <w:tcPr>
            <w:tcW w:w="1080"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3</w:t>
            </w:r>
          </w:p>
        </w:tc>
        <w:tc>
          <w:tcPr>
            <w:tcW w:w="2035" w:type="dxa"/>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2"/>
                <w:lang w:eastAsia="zh-CN"/>
              </w:rPr>
            </w:pPr>
          </w:p>
        </w:tc>
      </w:tr>
      <w:tr w:rsidR="001B43B9" w:rsidRPr="001B43B9" w:rsidTr="001B43B9">
        <w:trPr>
          <w:trHeight w:val="315"/>
        </w:trPr>
        <w:tc>
          <w:tcPr>
            <w:tcW w:w="2000" w:type="dxa"/>
            <w:shd w:val="clear" w:color="auto" w:fill="auto"/>
            <w:noWrap/>
            <w:vAlign w:val="center"/>
            <w:hideMark/>
          </w:tcPr>
          <w:p w:rsidR="001B43B9" w:rsidRPr="001B43B9" w:rsidRDefault="001B43B9" w:rsidP="001B43B9">
            <w:pPr>
              <w:widowControl/>
              <w:spacing w:line="360" w:lineRule="auto"/>
              <w:ind w:firstLineChars="50" w:firstLine="120"/>
              <w:jc w:val="left"/>
              <w:rPr>
                <w:rFonts w:ascii="Book Antiqua" w:eastAsia="宋体" w:hAnsi="Book Antiqua" w:cs="宋体"/>
                <w:color w:val="000000"/>
                <w:kern w:val="0"/>
                <w:sz w:val="24"/>
                <w:szCs w:val="24"/>
                <w:lang w:eastAsia="zh-CN"/>
              </w:rPr>
            </w:pPr>
            <w:r w:rsidRPr="001B43B9">
              <w:rPr>
                <w:rFonts w:ascii="Book Antiqua" w:eastAsia="宋体" w:hAnsi="Book Antiqua" w:cs="宋体"/>
                <w:color w:val="000000"/>
                <w:kern w:val="0"/>
                <w:sz w:val="24"/>
                <w:szCs w:val="24"/>
                <w:lang w:eastAsia="zh-CN"/>
              </w:rPr>
              <w:t>Unclassified</w:t>
            </w:r>
          </w:p>
        </w:tc>
        <w:tc>
          <w:tcPr>
            <w:tcW w:w="1478"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4</w:t>
            </w:r>
          </w:p>
        </w:tc>
        <w:tc>
          <w:tcPr>
            <w:tcW w:w="2069"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4</w:t>
            </w:r>
          </w:p>
        </w:tc>
        <w:tc>
          <w:tcPr>
            <w:tcW w:w="1080" w:type="dxa"/>
            <w:shd w:val="clear" w:color="auto" w:fill="auto"/>
            <w:noWrap/>
            <w:vAlign w:val="center"/>
            <w:hideMark/>
          </w:tcPr>
          <w:p w:rsidR="001B43B9" w:rsidRPr="001B43B9" w:rsidRDefault="001B43B9" w:rsidP="001B43B9">
            <w:pPr>
              <w:widowControl/>
              <w:spacing w:line="360" w:lineRule="auto"/>
              <w:jc w:val="right"/>
              <w:rPr>
                <w:rFonts w:ascii="Book Antiqua" w:eastAsia="宋体" w:hAnsi="Book Antiqua" w:cs="宋体"/>
                <w:color w:val="000000"/>
                <w:kern w:val="0"/>
                <w:sz w:val="22"/>
                <w:lang w:eastAsia="zh-CN"/>
              </w:rPr>
            </w:pPr>
            <w:r w:rsidRPr="001B43B9">
              <w:rPr>
                <w:rFonts w:ascii="Book Antiqua" w:eastAsia="宋体" w:hAnsi="Book Antiqua" w:cs="宋体"/>
                <w:color w:val="000000"/>
                <w:kern w:val="0"/>
                <w:sz w:val="22"/>
                <w:lang w:eastAsia="zh-CN"/>
              </w:rPr>
              <w:t>8</w:t>
            </w:r>
          </w:p>
        </w:tc>
        <w:tc>
          <w:tcPr>
            <w:tcW w:w="2035" w:type="dxa"/>
            <w:shd w:val="clear" w:color="auto" w:fill="auto"/>
            <w:noWrap/>
            <w:vAlign w:val="center"/>
            <w:hideMark/>
          </w:tcPr>
          <w:p w:rsidR="001B43B9" w:rsidRPr="001B43B9" w:rsidRDefault="001B43B9" w:rsidP="001B43B9">
            <w:pPr>
              <w:widowControl/>
              <w:spacing w:line="360" w:lineRule="auto"/>
              <w:jc w:val="left"/>
              <w:rPr>
                <w:rFonts w:ascii="Book Antiqua" w:eastAsia="宋体" w:hAnsi="Book Antiqua" w:cs="宋体"/>
                <w:color w:val="000000"/>
                <w:kern w:val="0"/>
                <w:sz w:val="22"/>
                <w:lang w:eastAsia="zh-CN"/>
              </w:rPr>
            </w:pPr>
          </w:p>
        </w:tc>
      </w:tr>
    </w:tbl>
    <w:p w:rsidR="00892F87" w:rsidRPr="001226B4" w:rsidRDefault="00892F87" w:rsidP="00195F87">
      <w:pPr>
        <w:spacing w:line="360" w:lineRule="auto"/>
        <w:rPr>
          <w:rFonts w:ascii="Book Antiqua" w:hAnsi="Book Antiqua" w:cs="Times New Roman"/>
          <w:b/>
          <w:bCs/>
          <w:sz w:val="24"/>
          <w:szCs w:val="24"/>
        </w:rPr>
      </w:pPr>
    </w:p>
    <w:p w:rsidR="006D01A6" w:rsidRPr="001226B4" w:rsidRDefault="006D01A6" w:rsidP="00195F87">
      <w:pPr>
        <w:spacing w:line="360" w:lineRule="auto"/>
        <w:rPr>
          <w:rFonts w:ascii="Book Antiqua" w:hAnsi="Book Antiqua"/>
          <w:sz w:val="24"/>
          <w:szCs w:val="24"/>
        </w:rPr>
      </w:pPr>
    </w:p>
    <w:sectPr w:rsidR="006D01A6" w:rsidRPr="001226B4" w:rsidSect="00C63A50">
      <w:footerReference w:type="default" r:id="rId2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98B" w:rsidRDefault="00FF398B" w:rsidP="005F0289">
      <w:r>
        <w:separator/>
      </w:r>
    </w:p>
  </w:endnote>
  <w:endnote w:type="continuationSeparator" w:id="0">
    <w:p w:rsidR="00FF398B" w:rsidRDefault="00FF398B" w:rsidP="005F0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平成明朝">
    <w:altName w:val="MS Gothic"/>
    <w:panose1 w:val="00000000000000000000"/>
    <w:charset w:val="80"/>
    <w:family w:val="roman"/>
    <w:notTrueType/>
    <w:pitch w:val="fixed"/>
    <w:sig w:usb0="00000000" w:usb1="08070000" w:usb2="00000010" w:usb3="00000000" w:csb0="00020000" w:csb1="00000000"/>
  </w:font>
  <w:font w:name="ヒラギノ角ゴ Pro W3">
    <w:altName w:val="ＭＳ Ｐ明朝"/>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9388"/>
      <w:docPartObj>
        <w:docPartGallery w:val="Page Numbers (Bottom of Page)"/>
        <w:docPartUnique/>
      </w:docPartObj>
    </w:sdtPr>
    <w:sdtEndPr/>
    <w:sdtContent>
      <w:p w:rsidR="00C01314" w:rsidRDefault="00C01314">
        <w:pPr>
          <w:pStyle w:val="a4"/>
          <w:jc w:val="center"/>
        </w:pPr>
        <w:r>
          <w:fldChar w:fldCharType="begin"/>
        </w:r>
        <w:r>
          <w:instrText xml:space="preserve"> PAGE   \* MERGEFORMAT </w:instrText>
        </w:r>
        <w:r>
          <w:fldChar w:fldCharType="separate"/>
        </w:r>
        <w:r w:rsidR="00E110E4" w:rsidRPr="00E110E4">
          <w:rPr>
            <w:noProof/>
            <w:lang w:val="ja-JP"/>
          </w:rPr>
          <w:t>2</w:t>
        </w:r>
        <w:r>
          <w:rPr>
            <w:noProof/>
            <w:lang w:val="ja-JP"/>
          </w:rPr>
          <w:fldChar w:fldCharType="end"/>
        </w:r>
      </w:p>
    </w:sdtContent>
  </w:sdt>
  <w:p w:rsidR="00C01314" w:rsidRDefault="00C0131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98B" w:rsidRDefault="00FF398B" w:rsidP="005F0289">
      <w:r>
        <w:separator/>
      </w:r>
    </w:p>
  </w:footnote>
  <w:footnote w:type="continuationSeparator" w:id="0">
    <w:p w:rsidR="00FF398B" w:rsidRDefault="00FF398B" w:rsidP="005F02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42F02"/>
    <w:multiLevelType w:val="hybridMultilevel"/>
    <w:tmpl w:val="30F8FEE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236B08A0"/>
    <w:multiLevelType w:val="hybridMultilevel"/>
    <w:tmpl w:val="47D64A6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63767B53"/>
    <w:multiLevelType w:val="hybridMultilevel"/>
    <w:tmpl w:val="AD92363E"/>
    <w:lvl w:ilvl="0" w:tplc="7FA0809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atzpf0pf7wv2v0ezfs5vvwfh590zfetvaee0&quot;&gt;My EndNote Library&lt;record-ids&gt;&lt;item&gt;3&lt;/item&gt;&lt;item&gt;6&lt;/item&gt;&lt;item&gt;8&lt;/item&gt;&lt;item&gt;10&lt;/item&gt;&lt;item&gt;13&lt;/item&gt;&lt;item&gt;15&lt;/item&gt;&lt;item&gt;16&lt;/item&gt;&lt;item&gt;17&lt;/item&gt;&lt;item&gt;18&lt;/item&gt;&lt;item&gt;19&lt;/item&gt;&lt;item&gt;20&lt;/item&gt;&lt;item&gt;22&lt;/item&gt;&lt;item&gt;23&lt;/item&gt;&lt;item&gt;25&lt;/item&gt;&lt;item&gt;26&lt;/item&gt;&lt;item&gt;27&lt;/item&gt;&lt;item&gt;29&lt;/item&gt;&lt;item&gt;52&lt;/item&gt;&lt;item&gt;74&lt;/item&gt;&lt;item&gt;75&lt;/item&gt;&lt;item&gt;76&lt;/item&gt;&lt;item&gt;80&lt;/item&gt;&lt;/record-ids&gt;&lt;/item&gt;&lt;/Libraries&gt;"/>
  </w:docVars>
  <w:rsids>
    <w:rsidRoot w:val="005F0289"/>
    <w:rsid w:val="00001FD7"/>
    <w:rsid w:val="00006F1F"/>
    <w:rsid w:val="000136BE"/>
    <w:rsid w:val="0001390D"/>
    <w:rsid w:val="0001497B"/>
    <w:rsid w:val="00015C2A"/>
    <w:rsid w:val="00016F02"/>
    <w:rsid w:val="000172AF"/>
    <w:rsid w:val="00023055"/>
    <w:rsid w:val="0002359D"/>
    <w:rsid w:val="00030DCF"/>
    <w:rsid w:val="00030E10"/>
    <w:rsid w:val="0003553D"/>
    <w:rsid w:val="000355B1"/>
    <w:rsid w:val="000364EC"/>
    <w:rsid w:val="00040773"/>
    <w:rsid w:val="00044635"/>
    <w:rsid w:val="00046D9C"/>
    <w:rsid w:val="00047781"/>
    <w:rsid w:val="00050F07"/>
    <w:rsid w:val="00054389"/>
    <w:rsid w:val="00054B06"/>
    <w:rsid w:val="00055E60"/>
    <w:rsid w:val="0006033B"/>
    <w:rsid w:val="00061253"/>
    <w:rsid w:val="000622FD"/>
    <w:rsid w:val="000627C8"/>
    <w:rsid w:val="00062F76"/>
    <w:rsid w:val="0006314D"/>
    <w:rsid w:val="000631D1"/>
    <w:rsid w:val="0006375B"/>
    <w:rsid w:val="00063899"/>
    <w:rsid w:val="00066069"/>
    <w:rsid w:val="0007189B"/>
    <w:rsid w:val="0007749D"/>
    <w:rsid w:val="00077756"/>
    <w:rsid w:val="00082D36"/>
    <w:rsid w:val="0008554D"/>
    <w:rsid w:val="00095C38"/>
    <w:rsid w:val="00097A5A"/>
    <w:rsid w:val="000A21FC"/>
    <w:rsid w:val="000A33D5"/>
    <w:rsid w:val="000A3581"/>
    <w:rsid w:val="000A389A"/>
    <w:rsid w:val="000A45DE"/>
    <w:rsid w:val="000A65A9"/>
    <w:rsid w:val="000A7447"/>
    <w:rsid w:val="000B109F"/>
    <w:rsid w:val="000B167A"/>
    <w:rsid w:val="000B26EF"/>
    <w:rsid w:val="000B28E4"/>
    <w:rsid w:val="000B397F"/>
    <w:rsid w:val="000B3A4B"/>
    <w:rsid w:val="000C24C6"/>
    <w:rsid w:val="000C2673"/>
    <w:rsid w:val="000C5F68"/>
    <w:rsid w:val="000C7353"/>
    <w:rsid w:val="000C73AC"/>
    <w:rsid w:val="000D2BE0"/>
    <w:rsid w:val="000E10D1"/>
    <w:rsid w:val="000E5DB4"/>
    <w:rsid w:val="000F1CD1"/>
    <w:rsid w:val="00101601"/>
    <w:rsid w:val="001024DF"/>
    <w:rsid w:val="001068FB"/>
    <w:rsid w:val="0011025F"/>
    <w:rsid w:val="001113F8"/>
    <w:rsid w:val="00112322"/>
    <w:rsid w:val="00114165"/>
    <w:rsid w:val="00114CC4"/>
    <w:rsid w:val="001226B4"/>
    <w:rsid w:val="00132F99"/>
    <w:rsid w:val="0013600C"/>
    <w:rsid w:val="00141A01"/>
    <w:rsid w:val="00146A30"/>
    <w:rsid w:val="001560DA"/>
    <w:rsid w:val="00162352"/>
    <w:rsid w:val="00166A57"/>
    <w:rsid w:val="001763ED"/>
    <w:rsid w:val="001765D1"/>
    <w:rsid w:val="00181BE5"/>
    <w:rsid w:val="00191532"/>
    <w:rsid w:val="00193A47"/>
    <w:rsid w:val="00194252"/>
    <w:rsid w:val="00195C4E"/>
    <w:rsid w:val="00195F87"/>
    <w:rsid w:val="001A3DB6"/>
    <w:rsid w:val="001A3F8B"/>
    <w:rsid w:val="001A7B64"/>
    <w:rsid w:val="001A7F0B"/>
    <w:rsid w:val="001B43B9"/>
    <w:rsid w:val="001B7DD8"/>
    <w:rsid w:val="001C3905"/>
    <w:rsid w:val="001C4A25"/>
    <w:rsid w:val="001C4FA5"/>
    <w:rsid w:val="001C697C"/>
    <w:rsid w:val="001C701A"/>
    <w:rsid w:val="001C76F2"/>
    <w:rsid w:val="001D0BC4"/>
    <w:rsid w:val="001D1CF9"/>
    <w:rsid w:val="001D523A"/>
    <w:rsid w:val="001D60D7"/>
    <w:rsid w:val="001D642B"/>
    <w:rsid w:val="001D664D"/>
    <w:rsid w:val="001D7FFC"/>
    <w:rsid w:val="001E324A"/>
    <w:rsid w:val="001E4CA8"/>
    <w:rsid w:val="001E6319"/>
    <w:rsid w:val="001F0AF0"/>
    <w:rsid w:val="001F12E4"/>
    <w:rsid w:val="001F675B"/>
    <w:rsid w:val="00201B4D"/>
    <w:rsid w:val="0020239F"/>
    <w:rsid w:val="00205119"/>
    <w:rsid w:val="00205742"/>
    <w:rsid w:val="002058E9"/>
    <w:rsid w:val="00211F2C"/>
    <w:rsid w:val="002128E9"/>
    <w:rsid w:val="00212CB9"/>
    <w:rsid w:val="00213B65"/>
    <w:rsid w:val="00213F21"/>
    <w:rsid w:val="00214563"/>
    <w:rsid w:val="00215D1E"/>
    <w:rsid w:val="00215F0C"/>
    <w:rsid w:val="00217C86"/>
    <w:rsid w:val="00220050"/>
    <w:rsid w:val="00223059"/>
    <w:rsid w:val="00224285"/>
    <w:rsid w:val="002251F6"/>
    <w:rsid w:val="00225B30"/>
    <w:rsid w:val="00227BCA"/>
    <w:rsid w:val="002301E7"/>
    <w:rsid w:val="00233D89"/>
    <w:rsid w:val="0023556C"/>
    <w:rsid w:val="00235A59"/>
    <w:rsid w:val="00236A4F"/>
    <w:rsid w:val="002407BF"/>
    <w:rsid w:val="00240D08"/>
    <w:rsid w:val="00241613"/>
    <w:rsid w:val="0024178F"/>
    <w:rsid w:val="00245ED7"/>
    <w:rsid w:val="00247E0F"/>
    <w:rsid w:val="00251BF1"/>
    <w:rsid w:val="002530BA"/>
    <w:rsid w:val="0025375E"/>
    <w:rsid w:val="0025407D"/>
    <w:rsid w:val="002605B5"/>
    <w:rsid w:val="0026324C"/>
    <w:rsid w:val="00263596"/>
    <w:rsid w:val="002645B0"/>
    <w:rsid w:val="002722D7"/>
    <w:rsid w:val="00272566"/>
    <w:rsid w:val="00273E46"/>
    <w:rsid w:val="00280D62"/>
    <w:rsid w:val="00280ED3"/>
    <w:rsid w:val="00281546"/>
    <w:rsid w:val="00284145"/>
    <w:rsid w:val="00286A33"/>
    <w:rsid w:val="00287368"/>
    <w:rsid w:val="002928D1"/>
    <w:rsid w:val="00292A5E"/>
    <w:rsid w:val="002A3C17"/>
    <w:rsid w:val="002A6122"/>
    <w:rsid w:val="002A72DC"/>
    <w:rsid w:val="002B0C98"/>
    <w:rsid w:val="002B22CB"/>
    <w:rsid w:val="002B6313"/>
    <w:rsid w:val="002C030A"/>
    <w:rsid w:val="002C1668"/>
    <w:rsid w:val="002C2D38"/>
    <w:rsid w:val="002C3ECC"/>
    <w:rsid w:val="002D11FD"/>
    <w:rsid w:val="002D1C16"/>
    <w:rsid w:val="002D615E"/>
    <w:rsid w:val="002D647B"/>
    <w:rsid w:val="002D668D"/>
    <w:rsid w:val="002E0D22"/>
    <w:rsid w:val="002E2AAF"/>
    <w:rsid w:val="002E3B52"/>
    <w:rsid w:val="002E3C5D"/>
    <w:rsid w:val="002E6EF9"/>
    <w:rsid w:val="002F02A3"/>
    <w:rsid w:val="002F177A"/>
    <w:rsid w:val="002F1EAB"/>
    <w:rsid w:val="002F6487"/>
    <w:rsid w:val="00301924"/>
    <w:rsid w:val="00302F85"/>
    <w:rsid w:val="0030619B"/>
    <w:rsid w:val="00312DC3"/>
    <w:rsid w:val="0031303B"/>
    <w:rsid w:val="00313B87"/>
    <w:rsid w:val="00315628"/>
    <w:rsid w:val="00315910"/>
    <w:rsid w:val="003161DE"/>
    <w:rsid w:val="00323457"/>
    <w:rsid w:val="00323A04"/>
    <w:rsid w:val="003258BA"/>
    <w:rsid w:val="00336C53"/>
    <w:rsid w:val="00342A4B"/>
    <w:rsid w:val="0034380F"/>
    <w:rsid w:val="00345F16"/>
    <w:rsid w:val="00347536"/>
    <w:rsid w:val="00354679"/>
    <w:rsid w:val="00357015"/>
    <w:rsid w:val="00360A26"/>
    <w:rsid w:val="00360E18"/>
    <w:rsid w:val="00362F5E"/>
    <w:rsid w:val="003642E0"/>
    <w:rsid w:val="00365918"/>
    <w:rsid w:val="00366ACB"/>
    <w:rsid w:val="00366B69"/>
    <w:rsid w:val="00366D12"/>
    <w:rsid w:val="00370299"/>
    <w:rsid w:val="0037167D"/>
    <w:rsid w:val="00373D9A"/>
    <w:rsid w:val="0037419D"/>
    <w:rsid w:val="00377F75"/>
    <w:rsid w:val="00380543"/>
    <w:rsid w:val="00380C47"/>
    <w:rsid w:val="003811F8"/>
    <w:rsid w:val="003827B8"/>
    <w:rsid w:val="003835CE"/>
    <w:rsid w:val="00395C45"/>
    <w:rsid w:val="00395D8A"/>
    <w:rsid w:val="00396E40"/>
    <w:rsid w:val="003A0542"/>
    <w:rsid w:val="003A0BAD"/>
    <w:rsid w:val="003A2A5F"/>
    <w:rsid w:val="003A2AEF"/>
    <w:rsid w:val="003A31EA"/>
    <w:rsid w:val="003A41EF"/>
    <w:rsid w:val="003A72ED"/>
    <w:rsid w:val="003B1FC0"/>
    <w:rsid w:val="003B4C8C"/>
    <w:rsid w:val="003B679F"/>
    <w:rsid w:val="003C28E2"/>
    <w:rsid w:val="003C5A20"/>
    <w:rsid w:val="003C70AE"/>
    <w:rsid w:val="003D54EA"/>
    <w:rsid w:val="003D6C06"/>
    <w:rsid w:val="003D6F1F"/>
    <w:rsid w:val="003D71E6"/>
    <w:rsid w:val="003E1172"/>
    <w:rsid w:val="003E56B3"/>
    <w:rsid w:val="003E57BA"/>
    <w:rsid w:val="003E6597"/>
    <w:rsid w:val="003F0E42"/>
    <w:rsid w:val="003F0EC0"/>
    <w:rsid w:val="003F16F0"/>
    <w:rsid w:val="003F26FA"/>
    <w:rsid w:val="003F5FAD"/>
    <w:rsid w:val="003F68BC"/>
    <w:rsid w:val="00401DB2"/>
    <w:rsid w:val="00401EF3"/>
    <w:rsid w:val="004027E8"/>
    <w:rsid w:val="004040D1"/>
    <w:rsid w:val="00412C67"/>
    <w:rsid w:val="00414508"/>
    <w:rsid w:val="00414CE3"/>
    <w:rsid w:val="00414D9B"/>
    <w:rsid w:val="00423EA1"/>
    <w:rsid w:val="00424126"/>
    <w:rsid w:val="004243FE"/>
    <w:rsid w:val="00425E29"/>
    <w:rsid w:val="00426DA8"/>
    <w:rsid w:val="00430F9D"/>
    <w:rsid w:val="00432110"/>
    <w:rsid w:val="004360FD"/>
    <w:rsid w:val="00437153"/>
    <w:rsid w:val="004377C4"/>
    <w:rsid w:val="00440E50"/>
    <w:rsid w:val="0044430B"/>
    <w:rsid w:val="004450EE"/>
    <w:rsid w:val="004473C6"/>
    <w:rsid w:val="00447FE6"/>
    <w:rsid w:val="00447FF3"/>
    <w:rsid w:val="00450AC3"/>
    <w:rsid w:val="00452742"/>
    <w:rsid w:val="00456389"/>
    <w:rsid w:val="00461FCF"/>
    <w:rsid w:val="00462429"/>
    <w:rsid w:val="00470D10"/>
    <w:rsid w:val="00471A4E"/>
    <w:rsid w:val="004728F7"/>
    <w:rsid w:val="00474322"/>
    <w:rsid w:val="004802A5"/>
    <w:rsid w:val="00481CE5"/>
    <w:rsid w:val="00485AAE"/>
    <w:rsid w:val="00486370"/>
    <w:rsid w:val="004867BB"/>
    <w:rsid w:val="0048751B"/>
    <w:rsid w:val="00490900"/>
    <w:rsid w:val="00492E49"/>
    <w:rsid w:val="00493E8E"/>
    <w:rsid w:val="004A0267"/>
    <w:rsid w:val="004A12D8"/>
    <w:rsid w:val="004A2A5A"/>
    <w:rsid w:val="004A63FB"/>
    <w:rsid w:val="004A70B4"/>
    <w:rsid w:val="004B18A8"/>
    <w:rsid w:val="004B6371"/>
    <w:rsid w:val="004C0912"/>
    <w:rsid w:val="004C288C"/>
    <w:rsid w:val="004D4113"/>
    <w:rsid w:val="004D4ECD"/>
    <w:rsid w:val="004D5D04"/>
    <w:rsid w:val="004D6124"/>
    <w:rsid w:val="004D7CCF"/>
    <w:rsid w:val="004E1E20"/>
    <w:rsid w:val="004E4286"/>
    <w:rsid w:val="004F12D2"/>
    <w:rsid w:val="004F1911"/>
    <w:rsid w:val="004F1EE8"/>
    <w:rsid w:val="004F640F"/>
    <w:rsid w:val="004F68B2"/>
    <w:rsid w:val="005031FD"/>
    <w:rsid w:val="00504F34"/>
    <w:rsid w:val="00505562"/>
    <w:rsid w:val="005119E3"/>
    <w:rsid w:val="00511E1C"/>
    <w:rsid w:val="00517011"/>
    <w:rsid w:val="005178EE"/>
    <w:rsid w:val="00521E17"/>
    <w:rsid w:val="005248F0"/>
    <w:rsid w:val="005266D7"/>
    <w:rsid w:val="00526AC0"/>
    <w:rsid w:val="005328E1"/>
    <w:rsid w:val="0053329B"/>
    <w:rsid w:val="0053799D"/>
    <w:rsid w:val="00541129"/>
    <w:rsid w:val="00541603"/>
    <w:rsid w:val="00546DA3"/>
    <w:rsid w:val="00553B96"/>
    <w:rsid w:val="00554097"/>
    <w:rsid w:val="00555763"/>
    <w:rsid w:val="00561800"/>
    <w:rsid w:val="00564A03"/>
    <w:rsid w:val="00566CCD"/>
    <w:rsid w:val="00567A44"/>
    <w:rsid w:val="00571119"/>
    <w:rsid w:val="00572CC1"/>
    <w:rsid w:val="005766BF"/>
    <w:rsid w:val="005769D0"/>
    <w:rsid w:val="00580602"/>
    <w:rsid w:val="0058128A"/>
    <w:rsid w:val="005825DB"/>
    <w:rsid w:val="00582729"/>
    <w:rsid w:val="0058272F"/>
    <w:rsid w:val="00586181"/>
    <w:rsid w:val="005956B7"/>
    <w:rsid w:val="005972F2"/>
    <w:rsid w:val="005A0A5E"/>
    <w:rsid w:val="005A25EF"/>
    <w:rsid w:val="005A2673"/>
    <w:rsid w:val="005A3633"/>
    <w:rsid w:val="005A513F"/>
    <w:rsid w:val="005A631B"/>
    <w:rsid w:val="005B003F"/>
    <w:rsid w:val="005B2C64"/>
    <w:rsid w:val="005C20A4"/>
    <w:rsid w:val="005C32F6"/>
    <w:rsid w:val="005C3490"/>
    <w:rsid w:val="005C5436"/>
    <w:rsid w:val="005C5F60"/>
    <w:rsid w:val="005C6696"/>
    <w:rsid w:val="005D419C"/>
    <w:rsid w:val="005D5FAE"/>
    <w:rsid w:val="005E0CFB"/>
    <w:rsid w:val="005E55EE"/>
    <w:rsid w:val="005F0289"/>
    <w:rsid w:val="005F4781"/>
    <w:rsid w:val="005F6FFB"/>
    <w:rsid w:val="0060482E"/>
    <w:rsid w:val="00604F7D"/>
    <w:rsid w:val="006115FA"/>
    <w:rsid w:val="00612186"/>
    <w:rsid w:val="006129D0"/>
    <w:rsid w:val="00614B11"/>
    <w:rsid w:val="0061772D"/>
    <w:rsid w:val="00620721"/>
    <w:rsid w:val="0062104C"/>
    <w:rsid w:val="00623BE1"/>
    <w:rsid w:val="006248C4"/>
    <w:rsid w:val="00630636"/>
    <w:rsid w:val="006312FB"/>
    <w:rsid w:val="006425FB"/>
    <w:rsid w:val="00642AB6"/>
    <w:rsid w:val="00643FC4"/>
    <w:rsid w:val="006445DC"/>
    <w:rsid w:val="0065050C"/>
    <w:rsid w:val="006515F5"/>
    <w:rsid w:val="00652CA0"/>
    <w:rsid w:val="006536DF"/>
    <w:rsid w:val="0065412B"/>
    <w:rsid w:val="00664968"/>
    <w:rsid w:val="0066667B"/>
    <w:rsid w:val="00671C06"/>
    <w:rsid w:val="0067289E"/>
    <w:rsid w:val="00674538"/>
    <w:rsid w:val="0067535C"/>
    <w:rsid w:val="00676252"/>
    <w:rsid w:val="006766A7"/>
    <w:rsid w:val="00677631"/>
    <w:rsid w:val="00682B0E"/>
    <w:rsid w:val="0068647E"/>
    <w:rsid w:val="00686669"/>
    <w:rsid w:val="0068728B"/>
    <w:rsid w:val="00690A65"/>
    <w:rsid w:val="006921D7"/>
    <w:rsid w:val="0069397A"/>
    <w:rsid w:val="00693DC2"/>
    <w:rsid w:val="00694B50"/>
    <w:rsid w:val="00694C9F"/>
    <w:rsid w:val="00695CBF"/>
    <w:rsid w:val="00696EFE"/>
    <w:rsid w:val="006A21EE"/>
    <w:rsid w:val="006A2290"/>
    <w:rsid w:val="006A44A4"/>
    <w:rsid w:val="006B4944"/>
    <w:rsid w:val="006B51C6"/>
    <w:rsid w:val="006B64DB"/>
    <w:rsid w:val="006B69DC"/>
    <w:rsid w:val="006B6D65"/>
    <w:rsid w:val="006B78DD"/>
    <w:rsid w:val="006C2DDF"/>
    <w:rsid w:val="006D01A6"/>
    <w:rsid w:val="006D2294"/>
    <w:rsid w:val="006D22A5"/>
    <w:rsid w:val="006D4DDC"/>
    <w:rsid w:val="006E081F"/>
    <w:rsid w:val="006E123E"/>
    <w:rsid w:val="006E1EA6"/>
    <w:rsid w:val="006E2889"/>
    <w:rsid w:val="006E3ABD"/>
    <w:rsid w:val="006E4862"/>
    <w:rsid w:val="006E5683"/>
    <w:rsid w:val="006E6226"/>
    <w:rsid w:val="006E78C5"/>
    <w:rsid w:val="006E7AB8"/>
    <w:rsid w:val="006F0A63"/>
    <w:rsid w:val="006F3E6E"/>
    <w:rsid w:val="006F4C56"/>
    <w:rsid w:val="006F7EFB"/>
    <w:rsid w:val="0070011D"/>
    <w:rsid w:val="007064D0"/>
    <w:rsid w:val="0070672C"/>
    <w:rsid w:val="00715EAA"/>
    <w:rsid w:val="0071681E"/>
    <w:rsid w:val="007216C9"/>
    <w:rsid w:val="007216DA"/>
    <w:rsid w:val="007217C3"/>
    <w:rsid w:val="007269DE"/>
    <w:rsid w:val="00726C03"/>
    <w:rsid w:val="007274B4"/>
    <w:rsid w:val="00735287"/>
    <w:rsid w:val="00735C97"/>
    <w:rsid w:val="007373F4"/>
    <w:rsid w:val="007439FF"/>
    <w:rsid w:val="00744D2F"/>
    <w:rsid w:val="007464C7"/>
    <w:rsid w:val="0075075E"/>
    <w:rsid w:val="007530B5"/>
    <w:rsid w:val="00755E79"/>
    <w:rsid w:val="0075728C"/>
    <w:rsid w:val="0076036B"/>
    <w:rsid w:val="00763A10"/>
    <w:rsid w:val="007665E5"/>
    <w:rsid w:val="007708CC"/>
    <w:rsid w:val="00773950"/>
    <w:rsid w:val="00775AEB"/>
    <w:rsid w:val="00775DC1"/>
    <w:rsid w:val="00780634"/>
    <w:rsid w:val="007823EE"/>
    <w:rsid w:val="00782B49"/>
    <w:rsid w:val="00784B70"/>
    <w:rsid w:val="0079119F"/>
    <w:rsid w:val="007921D1"/>
    <w:rsid w:val="0079484D"/>
    <w:rsid w:val="00795ED0"/>
    <w:rsid w:val="007A20AD"/>
    <w:rsid w:val="007A2B46"/>
    <w:rsid w:val="007A73D9"/>
    <w:rsid w:val="007A763E"/>
    <w:rsid w:val="007B6237"/>
    <w:rsid w:val="007C1E37"/>
    <w:rsid w:val="007C688A"/>
    <w:rsid w:val="007D0B73"/>
    <w:rsid w:val="007D1796"/>
    <w:rsid w:val="007D1C4B"/>
    <w:rsid w:val="007D6C46"/>
    <w:rsid w:val="007E559E"/>
    <w:rsid w:val="007E5D9F"/>
    <w:rsid w:val="007F0439"/>
    <w:rsid w:val="007F0789"/>
    <w:rsid w:val="007F0F2F"/>
    <w:rsid w:val="007F183F"/>
    <w:rsid w:val="007F1928"/>
    <w:rsid w:val="007F2254"/>
    <w:rsid w:val="007F39F1"/>
    <w:rsid w:val="007F69B0"/>
    <w:rsid w:val="00800771"/>
    <w:rsid w:val="008010FE"/>
    <w:rsid w:val="00802DA3"/>
    <w:rsid w:val="00803540"/>
    <w:rsid w:val="00816BF8"/>
    <w:rsid w:val="00817F2C"/>
    <w:rsid w:val="00826CD5"/>
    <w:rsid w:val="00827474"/>
    <w:rsid w:val="00833770"/>
    <w:rsid w:val="00833FCF"/>
    <w:rsid w:val="008341FE"/>
    <w:rsid w:val="0083581A"/>
    <w:rsid w:val="00836A96"/>
    <w:rsid w:val="00836B0F"/>
    <w:rsid w:val="008403D2"/>
    <w:rsid w:val="0084056A"/>
    <w:rsid w:val="00840ED7"/>
    <w:rsid w:val="008439CE"/>
    <w:rsid w:val="00845E07"/>
    <w:rsid w:val="00846658"/>
    <w:rsid w:val="008476A2"/>
    <w:rsid w:val="008479E4"/>
    <w:rsid w:val="00847D6B"/>
    <w:rsid w:val="008502BD"/>
    <w:rsid w:val="008514AB"/>
    <w:rsid w:val="00851B1A"/>
    <w:rsid w:val="00853B38"/>
    <w:rsid w:val="0085598D"/>
    <w:rsid w:val="00856E87"/>
    <w:rsid w:val="00861BF2"/>
    <w:rsid w:val="0086514C"/>
    <w:rsid w:val="00866A72"/>
    <w:rsid w:val="00866EF4"/>
    <w:rsid w:val="00866FD2"/>
    <w:rsid w:val="008710A3"/>
    <w:rsid w:val="008749BC"/>
    <w:rsid w:val="00880E98"/>
    <w:rsid w:val="00882B3E"/>
    <w:rsid w:val="008833F8"/>
    <w:rsid w:val="00883805"/>
    <w:rsid w:val="00883F9B"/>
    <w:rsid w:val="0089080A"/>
    <w:rsid w:val="00892711"/>
    <w:rsid w:val="00892F87"/>
    <w:rsid w:val="00894D62"/>
    <w:rsid w:val="00895E8E"/>
    <w:rsid w:val="008A2BC4"/>
    <w:rsid w:val="008A58C5"/>
    <w:rsid w:val="008B017F"/>
    <w:rsid w:val="008B15BF"/>
    <w:rsid w:val="008B4CD7"/>
    <w:rsid w:val="008B64FC"/>
    <w:rsid w:val="008C2782"/>
    <w:rsid w:val="008C46D5"/>
    <w:rsid w:val="008C4ED5"/>
    <w:rsid w:val="008C735D"/>
    <w:rsid w:val="008D010A"/>
    <w:rsid w:val="008D3880"/>
    <w:rsid w:val="008D4C63"/>
    <w:rsid w:val="008D734B"/>
    <w:rsid w:val="008E3746"/>
    <w:rsid w:val="008E69D0"/>
    <w:rsid w:val="008E6C1A"/>
    <w:rsid w:val="008E79BA"/>
    <w:rsid w:val="008F017A"/>
    <w:rsid w:val="008F1A4C"/>
    <w:rsid w:val="008F256C"/>
    <w:rsid w:val="008F37CA"/>
    <w:rsid w:val="008F767F"/>
    <w:rsid w:val="00902300"/>
    <w:rsid w:val="00902998"/>
    <w:rsid w:val="00902C3E"/>
    <w:rsid w:val="0090517F"/>
    <w:rsid w:val="00905EDA"/>
    <w:rsid w:val="00905F14"/>
    <w:rsid w:val="00905FFD"/>
    <w:rsid w:val="009074FB"/>
    <w:rsid w:val="0090767D"/>
    <w:rsid w:val="009131B1"/>
    <w:rsid w:val="00915ABB"/>
    <w:rsid w:val="00915F4F"/>
    <w:rsid w:val="00917206"/>
    <w:rsid w:val="009210A7"/>
    <w:rsid w:val="009212ED"/>
    <w:rsid w:val="009359EA"/>
    <w:rsid w:val="00943AAD"/>
    <w:rsid w:val="009471EE"/>
    <w:rsid w:val="00950F68"/>
    <w:rsid w:val="00952AAA"/>
    <w:rsid w:val="00952E9B"/>
    <w:rsid w:val="0095359A"/>
    <w:rsid w:val="009542A9"/>
    <w:rsid w:val="0095618B"/>
    <w:rsid w:val="00956796"/>
    <w:rsid w:val="009572B9"/>
    <w:rsid w:val="009600B8"/>
    <w:rsid w:val="00960656"/>
    <w:rsid w:val="00961540"/>
    <w:rsid w:val="00961B2C"/>
    <w:rsid w:val="00963CEB"/>
    <w:rsid w:val="00966C31"/>
    <w:rsid w:val="00967153"/>
    <w:rsid w:val="00973849"/>
    <w:rsid w:val="00975D28"/>
    <w:rsid w:val="0097652B"/>
    <w:rsid w:val="0097699F"/>
    <w:rsid w:val="00982A8F"/>
    <w:rsid w:val="00984D8A"/>
    <w:rsid w:val="00984E87"/>
    <w:rsid w:val="00984F87"/>
    <w:rsid w:val="00987524"/>
    <w:rsid w:val="009902B5"/>
    <w:rsid w:val="00990BF0"/>
    <w:rsid w:val="00995530"/>
    <w:rsid w:val="0099668B"/>
    <w:rsid w:val="009A36B3"/>
    <w:rsid w:val="009A3908"/>
    <w:rsid w:val="009A4C17"/>
    <w:rsid w:val="009B0F98"/>
    <w:rsid w:val="009B3FB8"/>
    <w:rsid w:val="009C2903"/>
    <w:rsid w:val="009C336B"/>
    <w:rsid w:val="009C4BD1"/>
    <w:rsid w:val="009C5F61"/>
    <w:rsid w:val="009D3EA0"/>
    <w:rsid w:val="009D52FF"/>
    <w:rsid w:val="009D6F3D"/>
    <w:rsid w:val="009E1DA7"/>
    <w:rsid w:val="009E364D"/>
    <w:rsid w:val="009F27D8"/>
    <w:rsid w:val="009F45F9"/>
    <w:rsid w:val="009F52B8"/>
    <w:rsid w:val="009F6218"/>
    <w:rsid w:val="009F659D"/>
    <w:rsid w:val="00A036C2"/>
    <w:rsid w:val="00A0371E"/>
    <w:rsid w:val="00A03B1F"/>
    <w:rsid w:val="00A073B3"/>
    <w:rsid w:val="00A07973"/>
    <w:rsid w:val="00A07ECD"/>
    <w:rsid w:val="00A127AC"/>
    <w:rsid w:val="00A13D06"/>
    <w:rsid w:val="00A15015"/>
    <w:rsid w:val="00A1548C"/>
    <w:rsid w:val="00A15E5D"/>
    <w:rsid w:val="00A2375B"/>
    <w:rsid w:val="00A3226E"/>
    <w:rsid w:val="00A32ABF"/>
    <w:rsid w:val="00A33E95"/>
    <w:rsid w:val="00A37571"/>
    <w:rsid w:val="00A44DB0"/>
    <w:rsid w:val="00A452C6"/>
    <w:rsid w:val="00A5074D"/>
    <w:rsid w:val="00A509D3"/>
    <w:rsid w:val="00A510BE"/>
    <w:rsid w:val="00A53035"/>
    <w:rsid w:val="00A5368D"/>
    <w:rsid w:val="00A552AD"/>
    <w:rsid w:val="00A603E8"/>
    <w:rsid w:val="00A60E97"/>
    <w:rsid w:val="00A6149A"/>
    <w:rsid w:val="00A61707"/>
    <w:rsid w:val="00A62965"/>
    <w:rsid w:val="00A63385"/>
    <w:rsid w:val="00A66E73"/>
    <w:rsid w:val="00A6740D"/>
    <w:rsid w:val="00A709BF"/>
    <w:rsid w:val="00A7144F"/>
    <w:rsid w:val="00A726AB"/>
    <w:rsid w:val="00A7313F"/>
    <w:rsid w:val="00A80A76"/>
    <w:rsid w:val="00A85633"/>
    <w:rsid w:val="00A85737"/>
    <w:rsid w:val="00A8574A"/>
    <w:rsid w:val="00A879D1"/>
    <w:rsid w:val="00A91273"/>
    <w:rsid w:val="00A92607"/>
    <w:rsid w:val="00A93390"/>
    <w:rsid w:val="00A93B4E"/>
    <w:rsid w:val="00A944A8"/>
    <w:rsid w:val="00A96C4F"/>
    <w:rsid w:val="00A97F2D"/>
    <w:rsid w:val="00AA0EBE"/>
    <w:rsid w:val="00AA107B"/>
    <w:rsid w:val="00AA1723"/>
    <w:rsid w:val="00AA316C"/>
    <w:rsid w:val="00AA4EA6"/>
    <w:rsid w:val="00AA51E7"/>
    <w:rsid w:val="00AB310D"/>
    <w:rsid w:val="00AB3468"/>
    <w:rsid w:val="00AB5B40"/>
    <w:rsid w:val="00AB6087"/>
    <w:rsid w:val="00AB7398"/>
    <w:rsid w:val="00AC6068"/>
    <w:rsid w:val="00AD304D"/>
    <w:rsid w:val="00AD3F63"/>
    <w:rsid w:val="00AD5F15"/>
    <w:rsid w:val="00AD6249"/>
    <w:rsid w:val="00AD67D5"/>
    <w:rsid w:val="00AD6F63"/>
    <w:rsid w:val="00AE1606"/>
    <w:rsid w:val="00AE26DF"/>
    <w:rsid w:val="00AE65FE"/>
    <w:rsid w:val="00AE72DC"/>
    <w:rsid w:val="00AE75A2"/>
    <w:rsid w:val="00AF21D4"/>
    <w:rsid w:val="00AF2573"/>
    <w:rsid w:val="00AF307A"/>
    <w:rsid w:val="00AF3E00"/>
    <w:rsid w:val="00AF6701"/>
    <w:rsid w:val="00B02669"/>
    <w:rsid w:val="00B034C3"/>
    <w:rsid w:val="00B03688"/>
    <w:rsid w:val="00B13E27"/>
    <w:rsid w:val="00B16F95"/>
    <w:rsid w:val="00B16FC6"/>
    <w:rsid w:val="00B201A7"/>
    <w:rsid w:val="00B22CCC"/>
    <w:rsid w:val="00B231D5"/>
    <w:rsid w:val="00B27E70"/>
    <w:rsid w:val="00B329D1"/>
    <w:rsid w:val="00B337A9"/>
    <w:rsid w:val="00B3542F"/>
    <w:rsid w:val="00B354AF"/>
    <w:rsid w:val="00B436FB"/>
    <w:rsid w:val="00B45FF7"/>
    <w:rsid w:val="00B471F4"/>
    <w:rsid w:val="00B47397"/>
    <w:rsid w:val="00B50E11"/>
    <w:rsid w:val="00B52BAD"/>
    <w:rsid w:val="00B5685C"/>
    <w:rsid w:val="00B60319"/>
    <w:rsid w:val="00B62C2A"/>
    <w:rsid w:val="00B62E9A"/>
    <w:rsid w:val="00B62EAD"/>
    <w:rsid w:val="00B635DB"/>
    <w:rsid w:val="00B6498A"/>
    <w:rsid w:val="00B64BCC"/>
    <w:rsid w:val="00B719B8"/>
    <w:rsid w:val="00B80C19"/>
    <w:rsid w:val="00B8259E"/>
    <w:rsid w:val="00B86814"/>
    <w:rsid w:val="00B86D04"/>
    <w:rsid w:val="00B92220"/>
    <w:rsid w:val="00B92A3A"/>
    <w:rsid w:val="00B957B8"/>
    <w:rsid w:val="00B967B2"/>
    <w:rsid w:val="00B96D61"/>
    <w:rsid w:val="00BA2AB7"/>
    <w:rsid w:val="00BB044A"/>
    <w:rsid w:val="00BB1F9C"/>
    <w:rsid w:val="00BB3131"/>
    <w:rsid w:val="00BB6F8F"/>
    <w:rsid w:val="00BB708D"/>
    <w:rsid w:val="00BC00E3"/>
    <w:rsid w:val="00BC1E81"/>
    <w:rsid w:val="00BC2959"/>
    <w:rsid w:val="00BC376A"/>
    <w:rsid w:val="00BC4C8F"/>
    <w:rsid w:val="00BC52F1"/>
    <w:rsid w:val="00BC6321"/>
    <w:rsid w:val="00BD26B1"/>
    <w:rsid w:val="00BD26ED"/>
    <w:rsid w:val="00BD343C"/>
    <w:rsid w:val="00BD4419"/>
    <w:rsid w:val="00BD6753"/>
    <w:rsid w:val="00BE1E75"/>
    <w:rsid w:val="00BE4604"/>
    <w:rsid w:val="00BE6033"/>
    <w:rsid w:val="00BF0B7C"/>
    <w:rsid w:val="00BF1B7B"/>
    <w:rsid w:val="00BF45A9"/>
    <w:rsid w:val="00BF5E58"/>
    <w:rsid w:val="00C00966"/>
    <w:rsid w:val="00C01314"/>
    <w:rsid w:val="00C14B95"/>
    <w:rsid w:val="00C16B6D"/>
    <w:rsid w:val="00C174D5"/>
    <w:rsid w:val="00C22D60"/>
    <w:rsid w:val="00C24991"/>
    <w:rsid w:val="00C31FF7"/>
    <w:rsid w:val="00C34D7A"/>
    <w:rsid w:val="00C36B49"/>
    <w:rsid w:val="00C414FF"/>
    <w:rsid w:val="00C4251D"/>
    <w:rsid w:val="00C5388B"/>
    <w:rsid w:val="00C62AE7"/>
    <w:rsid w:val="00C6378A"/>
    <w:rsid w:val="00C63A50"/>
    <w:rsid w:val="00C64239"/>
    <w:rsid w:val="00C707F4"/>
    <w:rsid w:val="00C72527"/>
    <w:rsid w:val="00C73597"/>
    <w:rsid w:val="00C739F4"/>
    <w:rsid w:val="00C73ADD"/>
    <w:rsid w:val="00C77449"/>
    <w:rsid w:val="00C844D1"/>
    <w:rsid w:val="00C85211"/>
    <w:rsid w:val="00C9107C"/>
    <w:rsid w:val="00C95B5C"/>
    <w:rsid w:val="00C96622"/>
    <w:rsid w:val="00C96BD7"/>
    <w:rsid w:val="00C96CE0"/>
    <w:rsid w:val="00CA6027"/>
    <w:rsid w:val="00CA7471"/>
    <w:rsid w:val="00CB097D"/>
    <w:rsid w:val="00CB4B43"/>
    <w:rsid w:val="00CB617F"/>
    <w:rsid w:val="00CB6CD2"/>
    <w:rsid w:val="00CC186D"/>
    <w:rsid w:val="00CC45F8"/>
    <w:rsid w:val="00CD0E10"/>
    <w:rsid w:val="00CD154B"/>
    <w:rsid w:val="00CD1879"/>
    <w:rsid w:val="00CD4340"/>
    <w:rsid w:val="00CD5814"/>
    <w:rsid w:val="00CD6040"/>
    <w:rsid w:val="00CD6C5C"/>
    <w:rsid w:val="00CD7791"/>
    <w:rsid w:val="00CE133D"/>
    <w:rsid w:val="00CE16CF"/>
    <w:rsid w:val="00CE5D43"/>
    <w:rsid w:val="00CE784E"/>
    <w:rsid w:val="00CF02FA"/>
    <w:rsid w:val="00CF221F"/>
    <w:rsid w:val="00CF2F70"/>
    <w:rsid w:val="00CF3620"/>
    <w:rsid w:val="00D00A7C"/>
    <w:rsid w:val="00D00AAA"/>
    <w:rsid w:val="00D03F6B"/>
    <w:rsid w:val="00D046C7"/>
    <w:rsid w:val="00D05025"/>
    <w:rsid w:val="00D0738F"/>
    <w:rsid w:val="00D1036B"/>
    <w:rsid w:val="00D10DEE"/>
    <w:rsid w:val="00D13A94"/>
    <w:rsid w:val="00D158C2"/>
    <w:rsid w:val="00D1595C"/>
    <w:rsid w:val="00D17D8A"/>
    <w:rsid w:val="00D21D27"/>
    <w:rsid w:val="00D2335F"/>
    <w:rsid w:val="00D23769"/>
    <w:rsid w:val="00D2399B"/>
    <w:rsid w:val="00D258D5"/>
    <w:rsid w:val="00D26344"/>
    <w:rsid w:val="00D3092B"/>
    <w:rsid w:val="00D31E78"/>
    <w:rsid w:val="00D339AE"/>
    <w:rsid w:val="00D33BF2"/>
    <w:rsid w:val="00D34CCA"/>
    <w:rsid w:val="00D40838"/>
    <w:rsid w:val="00D43EC6"/>
    <w:rsid w:val="00D50C07"/>
    <w:rsid w:val="00D513F3"/>
    <w:rsid w:val="00D5592B"/>
    <w:rsid w:val="00D55D2D"/>
    <w:rsid w:val="00D603C4"/>
    <w:rsid w:val="00D6242A"/>
    <w:rsid w:val="00D64B78"/>
    <w:rsid w:val="00D70F21"/>
    <w:rsid w:val="00D70F99"/>
    <w:rsid w:val="00D716D9"/>
    <w:rsid w:val="00D76585"/>
    <w:rsid w:val="00D77471"/>
    <w:rsid w:val="00D81D10"/>
    <w:rsid w:val="00D83223"/>
    <w:rsid w:val="00D91379"/>
    <w:rsid w:val="00D92A08"/>
    <w:rsid w:val="00D92EB0"/>
    <w:rsid w:val="00D95A2F"/>
    <w:rsid w:val="00DA05AF"/>
    <w:rsid w:val="00DA21CA"/>
    <w:rsid w:val="00DA2FDF"/>
    <w:rsid w:val="00DA7017"/>
    <w:rsid w:val="00DA7572"/>
    <w:rsid w:val="00DB4E64"/>
    <w:rsid w:val="00DC05CB"/>
    <w:rsid w:val="00DC05D5"/>
    <w:rsid w:val="00DC60E4"/>
    <w:rsid w:val="00DC67EF"/>
    <w:rsid w:val="00DC6E42"/>
    <w:rsid w:val="00DC742F"/>
    <w:rsid w:val="00DD0978"/>
    <w:rsid w:val="00DD53DF"/>
    <w:rsid w:val="00DD75AE"/>
    <w:rsid w:val="00DE0FF6"/>
    <w:rsid w:val="00DE25F0"/>
    <w:rsid w:val="00DE26B5"/>
    <w:rsid w:val="00DE3122"/>
    <w:rsid w:val="00DE43C2"/>
    <w:rsid w:val="00DE6DF3"/>
    <w:rsid w:val="00DF0D31"/>
    <w:rsid w:val="00DF1CF1"/>
    <w:rsid w:val="00DF22A5"/>
    <w:rsid w:val="00DF2326"/>
    <w:rsid w:val="00DF2530"/>
    <w:rsid w:val="00DF2E4C"/>
    <w:rsid w:val="00DF3B28"/>
    <w:rsid w:val="00DF4C48"/>
    <w:rsid w:val="00DF6F3B"/>
    <w:rsid w:val="00DF7065"/>
    <w:rsid w:val="00E0498C"/>
    <w:rsid w:val="00E07657"/>
    <w:rsid w:val="00E108E3"/>
    <w:rsid w:val="00E10B18"/>
    <w:rsid w:val="00E110E4"/>
    <w:rsid w:val="00E11334"/>
    <w:rsid w:val="00E1242C"/>
    <w:rsid w:val="00E23373"/>
    <w:rsid w:val="00E27EC1"/>
    <w:rsid w:val="00E321C2"/>
    <w:rsid w:val="00E32A47"/>
    <w:rsid w:val="00E3321F"/>
    <w:rsid w:val="00E33C38"/>
    <w:rsid w:val="00E35A15"/>
    <w:rsid w:val="00E35C07"/>
    <w:rsid w:val="00E35DD6"/>
    <w:rsid w:val="00E3693A"/>
    <w:rsid w:val="00E418A9"/>
    <w:rsid w:val="00E424BA"/>
    <w:rsid w:val="00E44F0F"/>
    <w:rsid w:val="00E46826"/>
    <w:rsid w:val="00E4725D"/>
    <w:rsid w:val="00E502E4"/>
    <w:rsid w:val="00E50821"/>
    <w:rsid w:val="00E50D4B"/>
    <w:rsid w:val="00E54515"/>
    <w:rsid w:val="00E54A0E"/>
    <w:rsid w:val="00E559A1"/>
    <w:rsid w:val="00E61178"/>
    <w:rsid w:val="00E66F28"/>
    <w:rsid w:val="00E67EF4"/>
    <w:rsid w:val="00E73F31"/>
    <w:rsid w:val="00E756AD"/>
    <w:rsid w:val="00E76314"/>
    <w:rsid w:val="00E80B98"/>
    <w:rsid w:val="00E81D27"/>
    <w:rsid w:val="00E8298B"/>
    <w:rsid w:val="00E82C0F"/>
    <w:rsid w:val="00E83450"/>
    <w:rsid w:val="00E83978"/>
    <w:rsid w:val="00E85153"/>
    <w:rsid w:val="00E8707D"/>
    <w:rsid w:val="00E92720"/>
    <w:rsid w:val="00E93C0A"/>
    <w:rsid w:val="00E97FEC"/>
    <w:rsid w:val="00EB4853"/>
    <w:rsid w:val="00EB77EB"/>
    <w:rsid w:val="00EC0762"/>
    <w:rsid w:val="00EC182D"/>
    <w:rsid w:val="00EC4D67"/>
    <w:rsid w:val="00EC58D4"/>
    <w:rsid w:val="00EC7CBB"/>
    <w:rsid w:val="00ED18D0"/>
    <w:rsid w:val="00ED3DBE"/>
    <w:rsid w:val="00ED4A02"/>
    <w:rsid w:val="00ED6748"/>
    <w:rsid w:val="00ED6DBF"/>
    <w:rsid w:val="00ED6DC8"/>
    <w:rsid w:val="00ED6EE6"/>
    <w:rsid w:val="00EE1C67"/>
    <w:rsid w:val="00EE4333"/>
    <w:rsid w:val="00EE64D9"/>
    <w:rsid w:val="00EE6AC9"/>
    <w:rsid w:val="00EF5EEC"/>
    <w:rsid w:val="00EF6B30"/>
    <w:rsid w:val="00EF75C8"/>
    <w:rsid w:val="00F021FE"/>
    <w:rsid w:val="00F02ED2"/>
    <w:rsid w:val="00F067A9"/>
    <w:rsid w:val="00F07975"/>
    <w:rsid w:val="00F138D7"/>
    <w:rsid w:val="00F157B5"/>
    <w:rsid w:val="00F15930"/>
    <w:rsid w:val="00F169E3"/>
    <w:rsid w:val="00F17A48"/>
    <w:rsid w:val="00F24150"/>
    <w:rsid w:val="00F244EC"/>
    <w:rsid w:val="00F26241"/>
    <w:rsid w:val="00F2674D"/>
    <w:rsid w:val="00F34271"/>
    <w:rsid w:val="00F3443A"/>
    <w:rsid w:val="00F36F9F"/>
    <w:rsid w:val="00F42944"/>
    <w:rsid w:val="00F42CD5"/>
    <w:rsid w:val="00F42DF3"/>
    <w:rsid w:val="00F44934"/>
    <w:rsid w:val="00F44FCD"/>
    <w:rsid w:val="00F45636"/>
    <w:rsid w:val="00F547ED"/>
    <w:rsid w:val="00F557D0"/>
    <w:rsid w:val="00F60951"/>
    <w:rsid w:val="00F62393"/>
    <w:rsid w:val="00F632C4"/>
    <w:rsid w:val="00F6423F"/>
    <w:rsid w:val="00F71B47"/>
    <w:rsid w:val="00F742E0"/>
    <w:rsid w:val="00F8154D"/>
    <w:rsid w:val="00F92DF8"/>
    <w:rsid w:val="00F936EB"/>
    <w:rsid w:val="00F94B4C"/>
    <w:rsid w:val="00FA0535"/>
    <w:rsid w:val="00FA0718"/>
    <w:rsid w:val="00FA15D1"/>
    <w:rsid w:val="00FA6563"/>
    <w:rsid w:val="00FA71C1"/>
    <w:rsid w:val="00FA7DDF"/>
    <w:rsid w:val="00FB0A16"/>
    <w:rsid w:val="00FB0BDF"/>
    <w:rsid w:val="00FB23E1"/>
    <w:rsid w:val="00FB2A78"/>
    <w:rsid w:val="00FB4365"/>
    <w:rsid w:val="00FB4717"/>
    <w:rsid w:val="00FB6D99"/>
    <w:rsid w:val="00FC0DBF"/>
    <w:rsid w:val="00FC4FB1"/>
    <w:rsid w:val="00FC5286"/>
    <w:rsid w:val="00FC71BA"/>
    <w:rsid w:val="00FD3FC9"/>
    <w:rsid w:val="00FD5E52"/>
    <w:rsid w:val="00FD69F9"/>
    <w:rsid w:val="00FE48A9"/>
    <w:rsid w:val="00FE5443"/>
    <w:rsid w:val="00FE60F3"/>
    <w:rsid w:val="00FF1BAC"/>
    <w:rsid w:val="00FF1D2B"/>
    <w:rsid w:val="00FF30C4"/>
    <w:rsid w:val="00FF398B"/>
    <w:rsid w:val="00FF5F56"/>
    <w:rsid w:val="00FF6D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9B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F0289"/>
    <w:pPr>
      <w:tabs>
        <w:tab w:val="center" w:pos="4252"/>
        <w:tab w:val="right" w:pos="8504"/>
      </w:tabs>
      <w:snapToGrid w:val="0"/>
    </w:pPr>
  </w:style>
  <w:style w:type="character" w:customStyle="1" w:styleId="Char">
    <w:name w:val="页眉 Char"/>
    <w:basedOn w:val="a0"/>
    <w:link w:val="a3"/>
    <w:uiPriority w:val="99"/>
    <w:rsid w:val="005F0289"/>
  </w:style>
  <w:style w:type="paragraph" w:styleId="a4">
    <w:name w:val="footer"/>
    <w:basedOn w:val="a"/>
    <w:link w:val="Char0"/>
    <w:uiPriority w:val="99"/>
    <w:unhideWhenUsed/>
    <w:rsid w:val="005F0289"/>
    <w:pPr>
      <w:tabs>
        <w:tab w:val="center" w:pos="4252"/>
        <w:tab w:val="right" w:pos="8504"/>
      </w:tabs>
      <w:snapToGrid w:val="0"/>
    </w:pPr>
  </w:style>
  <w:style w:type="character" w:customStyle="1" w:styleId="Char0">
    <w:name w:val="页脚 Char"/>
    <w:basedOn w:val="a0"/>
    <w:link w:val="a4"/>
    <w:uiPriority w:val="99"/>
    <w:rsid w:val="005F0289"/>
  </w:style>
  <w:style w:type="paragraph" w:styleId="a5">
    <w:name w:val="Plain Text"/>
    <w:basedOn w:val="a"/>
    <w:link w:val="Char1"/>
    <w:rsid w:val="00C63A50"/>
    <w:pPr>
      <w:autoSpaceDE w:val="0"/>
      <w:autoSpaceDN w:val="0"/>
      <w:jc w:val="left"/>
    </w:pPr>
    <w:rPr>
      <w:rFonts w:ascii="Courier New" w:eastAsia="平成明朝" w:hAnsi="Courier New" w:cs="Courier New"/>
      <w:kern w:val="0"/>
      <w:sz w:val="20"/>
      <w:szCs w:val="20"/>
    </w:rPr>
  </w:style>
  <w:style w:type="character" w:customStyle="1" w:styleId="Char1">
    <w:name w:val="纯文本 Char"/>
    <w:basedOn w:val="a0"/>
    <w:link w:val="a5"/>
    <w:rsid w:val="00C63A50"/>
    <w:rPr>
      <w:rFonts w:ascii="Courier New" w:eastAsia="平成明朝" w:hAnsi="Courier New" w:cs="Courier New"/>
      <w:kern w:val="0"/>
      <w:sz w:val="20"/>
      <w:szCs w:val="20"/>
    </w:rPr>
  </w:style>
  <w:style w:type="paragraph" w:customStyle="1" w:styleId="1">
    <w:name w:val="標準1"/>
    <w:rsid w:val="004360FD"/>
    <w:pPr>
      <w:widowControl w:val="0"/>
      <w:jc w:val="both"/>
    </w:pPr>
    <w:rPr>
      <w:rFonts w:ascii="Century" w:eastAsia="ヒラギノ角ゴ Pro W3" w:hAnsi="Century" w:cs="Times New Roman"/>
      <w:color w:val="000000"/>
      <w:szCs w:val="20"/>
      <w:lang w:eastAsia="en-US"/>
    </w:rPr>
  </w:style>
  <w:style w:type="paragraph" w:styleId="a6">
    <w:name w:val="List Paragraph"/>
    <w:basedOn w:val="a"/>
    <w:uiPriority w:val="34"/>
    <w:qFormat/>
    <w:rsid w:val="004360FD"/>
    <w:pPr>
      <w:ind w:leftChars="400" w:left="840"/>
    </w:pPr>
    <w:rPr>
      <w:rFonts w:ascii="Century" w:eastAsia="MS Mincho" w:hAnsi="Century" w:cs="Times New Roman"/>
      <w:szCs w:val="24"/>
    </w:rPr>
  </w:style>
  <w:style w:type="character" w:styleId="a7">
    <w:name w:val="Hyperlink"/>
    <w:basedOn w:val="a0"/>
    <w:uiPriority w:val="99"/>
    <w:semiHidden/>
    <w:unhideWhenUsed/>
    <w:rsid w:val="008833F8"/>
    <w:rPr>
      <w:color w:val="0000FF"/>
      <w:u w:val="single"/>
    </w:rPr>
  </w:style>
  <w:style w:type="character" w:styleId="a8">
    <w:name w:val="annotation reference"/>
    <w:basedOn w:val="a0"/>
    <w:uiPriority w:val="99"/>
    <w:semiHidden/>
    <w:unhideWhenUsed/>
    <w:rsid w:val="004B18A8"/>
    <w:rPr>
      <w:sz w:val="16"/>
      <w:szCs w:val="16"/>
    </w:rPr>
  </w:style>
  <w:style w:type="paragraph" w:styleId="a9">
    <w:name w:val="annotation text"/>
    <w:basedOn w:val="a"/>
    <w:link w:val="Char2"/>
    <w:uiPriority w:val="99"/>
    <w:semiHidden/>
    <w:unhideWhenUsed/>
    <w:rsid w:val="004B18A8"/>
    <w:rPr>
      <w:sz w:val="20"/>
      <w:szCs w:val="20"/>
    </w:rPr>
  </w:style>
  <w:style w:type="character" w:customStyle="1" w:styleId="Char2">
    <w:name w:val="批注文字 Char"/>
    <w:basedOn w:val="a0"/>
    <w:link w:val="a9"/>
    <w:uiPriority w:val="99"/>
    <w:semiHidden/>
    <w:rsid w:val="004B18A8"/>
    <w:rPr>
      <w:sz w:val="20"/>
      <w:szCs w:val="20"/>
    </w:rPr>
  </w:style>
  <w:style w:type="paragraph" w:styleId="aa">
    <w:name w:val="annotation subject"/>
    <w:basedOn w:val="a9"/>
    <w:next w:val="a9"/>
    <w:link w:val="Char3"/>
    <w:uiPriority w:val="99"/>
    <w:semiHidden/>
    <w:unhideWhenUsed/>
    <w:rsid w:val="004B18A8"/>
    <w:rPr>
      <w:b/>
      <w:bCs/>
    </w:rPr>
  </w:style>
  <w:style w:type="character" w:customStyle="1" w:styleId="Char3">
    <w:name w:val="批注主题 Char"/>
    <w:basedOn w:val="Char2"/>
    <w:link w:val="aa"/>
    <w:uiPriority w:val="99"/>
    <w:semiHidden/>
    <w:rsid w:val="004B18A8"/>
    <w:rPr>
      <w:b/>
      <w:bCs/>
      <w:sz w:val="20"/>
      <w:szCs w:val="20"/>
    </w:rPr>
  </w:style>
  <w:style w:type="paragraph" w:styleId="ab">
    <w:name w:val="Balloon Text"/>
    <w:basedOn w:val="a"/>
    <w:link w:val="Char4"/>
    <w:uiPriority w:val="99"/>
    <w:semiHidden/>
    <w:unhideWhenUsed/>
    <w:rsid w:val="004B18A8"/>
    <w:pPr>
      <w:jc w:val="left"/>
    </w:pPr>
    <w:rPr>
      <w:rFonts w:ascii="Tahoma" w:hAnsi="Tahoma" w:cs="Tahoma"/>
      <w:sz w:val="16"/>
      <w:szCs w:val="18"/>
    </w:rPr>
  </w:style>
  <w:style w:type="character" w:customStyle="1" w:styleId="Char4">
    <w:name w:val="批注框文本 Char"/>
    <w:basedOn w:val="a0"/>
    <w:link w:val="ab"/>
    <w:uiPriority w:val="99"/>
    <w:semiHidden/>
    <w:rsid w:val="004B18A8"/>
    <w:rPr>
      <w:rFonts w:ascii="Tahoma" w:hAnsi="Tahoma" w:cs="Tahoma"/>
      <w:sz w:val="16"/>
      <w:szCs w:val="18"/>
    </w:rPr>
  </w:style>
  <w:style w:type="paragraph" w:styleId="ac">
    <w:name w:val="Revision"/>
    <w:hidden/>
    <w:uiPriority w:val="99"/>
    <w:semiHidden/>
    <w:rsid w:val="004B18A8"/>
  </w:style>
  <w:style w:type="paragraph" w:styleId="ad">
    <w:name w:val="caption"/>
    <w:basedOn w:val="a"/>
    <w:next w:val="a"/>
    <w:uiPriority w:val="35"/>
    <w:unhideWhenUsed/>
    <w:qFormat/>
    <w:rsid w:val="00E3693A"/>
    <w:rPr>
      <w:b/>
      <w:bCs/>
      <w:szCs w:val="21"/>
    </w:rPr>
  </w:style>
  <w:style w:type="paragraph" w:customStyle="1" w:styleId="EndNoteBibliographyTitle">
    <w:name w:val="EndNote Bibliography Title"/>
    <w:basedOn w:val="a"/>
    <w:link w:val="EndNoteBibliographyTitle0"/>
    <w:rsid w:val="004D4113"/>
    <w:pPr>
      <w:jc w:val="center"/>
    </w:pPr>
    <w:rPr>
      <w:rFonts w:ascii="Century" w:hAnsi="Century"/>
      <w:noProof/>
      <w:sz w:val="20"/>
    </w:rPr>
  </w:style>
  <w:style w:type="character" w:customStyle="1" w:styleId="EndNoteBibliographyTitle0">
    <w:name w:val="EndNote Bibliography Title (文字)"/>
    <w:basedOn w:val="a0"/>
    <w:link w:val="EndNoteBibliographyTitle"/>
    <w:rsid w:val="004D4113"/>
    <w:rPr>
      <w:rFonts w:ascii="Century" w:hAnsi="Century"/>
      <w:noProof/>
      <w:sz w:val="20"/>
    </w:rPr>
  </w:style>
  <w:style w:type="paragraph" w:customStyle="1" w:styleId="EndNoteBibliography">
    <w:name w:val="EndNote Bibliography"/>
    <w:basedOn w:val="a"/>
    <w:link w:val="EndNoteBibliography0"/>
    <w:rsid w:val="004D4113"/>
    <w:rPr>
      <w:rFonts w:ascii="Century" w:hAnsi="Century"/>
      <w:noProof/>
      <w:sz w:val="20"/>
    </w:rPr>
  </w:style>
  <w:style w:type="character" w:customStyle="1" w:styleId="EndNoteBibliography0">
    <w:name w:val="EndNote Bibliography (文字)"/>
    <w:basedOn w:val="a0"/>
    <w:link w:val="EndNoteBibliography"/>
    <w:rsid w:val="004D4113"/>
    <w:rPr>
      <w:rFonts w:ascii="Century" w:hAnsi="Century"/>
      <w:noProof/>
      <w:sz w:val="20"/>
    </w:rPr>
  </w:style>
  <w:style w:type="character" w:styleId="ae">
    <w:name w:val="Strong"/>
    <w:qFormat/>
    <w:rsid w:val="004027E8"/>
    <w:rPr>
      <w:b/>
      <w:bCs/>
    </w:rPr>
  </w:style>
  <w:style w:type="table" w:styleId="af">
    <w:name w:val="Table Grid"/>
    <w:basedOn w:val="a1"/>
    <w:uiPriority w:val="59"/>
    <w:rsid w:val="0017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9B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F0289"/>
    <w:pPr>
      <w:tabs>
        <w:tab w:val="center" w:pos="4252"/>
        <w:tab w:val="right" w:pos="8504"/>
      </w:tabs>
      <w:snapToGrid w:val="0"/>
    </w:pPr>
  </w:style>
  <w:style w:type="character" w:customStyle="1" w:styleId="Char">
    <w:name w:val="页眉 Char"/>
    <w:basedOn w:val="a0"/>
    <w:link w:val="a3"/>
    <w:uiPriority w:val="99"/>
    <w:rsid w:val="005F0289"/>
  </w:style>
  <w:style w:type="paragraph" w:styleId="a4">
    <w:name w:val="footer"/>
    <w:basedOn w:val="a"/>
    <w:link w:val="Char0"/>
    <w:uiPriority w:val="99"/>
    <w:unhideWhenUsed/>
    <w:rsid w:val="005F0289"/>
    <w:pPr>
      <w:tabs>
        <w:tab w:val="center" w:pos="4252"/>
        <w:tab w:val="right" w:pos="8504"/>
      </w:tabs>
      <w:snapToGrid w:val="0"/>
    </w:pPr>
  </w:style>
  <w:style w:type="character" w:customStyle="1" w:styleId="Char0">
    <w:name w:val="页脚 Char"/>
    <w:basedOn w:val="a0"/>
    <w:link w:val="a4"/>
    <w:uiPriority w:val="99"/>
    <w:rsid w:val="005F0289"/>
  </w:style>
  <w:style w:type="paragraph" w:styleId="a5">
    <w:name w:val="Plain Text"/>
    <w:basedOn w:val="a"/>
    <w:link w:val="Char1"/>
    <w:rsid w:val="00C63A50"/>
    <w:pPr>
      <w:autoSpaceDE w:val="0"/>
      <w:autoSpaceDN w:val="0"/>
      <w:jc w:val="left"/>
    </w:pPr>
    <w:rPr>
      <w:rFonts w:ascii="Courier New" w:eastAsia="平成明朝" w:hAnsi="Courier New" w:cs="Courier New"/>
      <w:kern w:val="0"/>
      <w:sz w:val="20"/>
      <w:szCs w:val="20"/>
    </w:rPr>
  </w:style>
  <w:style w:type="character" w:customStyle="1" w:styleId="Char1">
    <w:name w:val="纯文本 Char"/>
    <w:basedOn w:val="a0"/>
    <w:link w:val="a5"/>
    <w:rsid w:val="00C63A50"/>
    <w:rPr>
      <w:rFonts w:ascii="Courier New" w:eastAsia="平成明朝" w:hAnsi="Courier New" w:cs="Courier New"/>
      <w:kern w:val="0"/>
      <w:sz w:val="20"/>
      <w:szCs w:val="20"/>
    </w:rPr>
  </w:style>
  <w:style w:type="paragraph" w:customStyle="1" w:styleId="1">
    <w:name w:val="標準1"/>
    <w:rsid w:val="004360FD"/>
    <w:pPr>
      <w:widowControl w:val="0"/>
      <w:jc w:val="both"/>
    </w:pPr>
    <w:rPr>
      <w:rFonts w:ascii="Century" w:eastAsia="ヒラギノ角ゴ Pro W3" w:hAnsi="Century" w:cs="Times New Roman"/>
      <w:color w:val="000000"/>
      <w:szCs w:val="20"/>
      <w:lang w:eastAsia="en-US"/>
    </w:rPr>
  </w:style>
  <w:style w:type="paragraph" w:styleId="a6">
    <w:name w:val="List Paragraph"/>
    <w:basedOn w:val="a"/>
    <w:uiPriority w:val="34"/>
    <w:qFormat/>
    <w:rsid w:val="004360FD"/>
    <w:pPr>
      <w:ind w:leftChars="400" w:left="840"/>
    </w:pPr>
    <w:rPr>
      <w:rFonts w:ascii="Century" w:eastAsia="MS Mincho" w:hAnsi="Century" w:cs="Times New Roman"/>
      <w:szCs w:val="24"/>
    </w:rPr>
  </w:style>
  <w:style w:type="character" w:styleId="a7">
    <w:name w:val="Hyperlink"/>
    <w:basedOn w:val="a0"/>
    <w:uiPriority w:val="99"/>
    <w:semiHidden/>
    <w:unhideWhenUsed/>
    <w:rsid w:val="008833F8"/>
    <w:rPr>
      <w:color w:val="0000FF"/>
      <w:u w:val="single"/>
    </w:rPr>
  </w:style>
  <w:style w:type="character" w:styleId="a8">
    <w:name w:val="annotation reference"/>
    <w:basedOn w:val="a0"/>
    <w:uiPriority w:val="99"/>
    <w:semiHidden/>
    <w:unhideWhenUsed/>
    <w:rsid w:val="004B18A8"/>
    <w:rPr>
      <w:sz w:val="16"/>
      <w:szCs w:val="16"/>
    </w:rPr>
  </w:style>
  <w:style w:type="paragraph" w:styleId="a9">
    <w:name w:val="annotation text"/>
    <w:basedOn w:val="a"/>
    <w:link w:val="Char2"/>
    <w:uiPriority w:val="99"/>
    <w:semiHidden/>
    <w:unhideWhenUsed/>
    <w:rsid w:val="004B18A8"/>
    <w:rPr>
      <w:sz w:val="20"/>
      <w:szCs w:val="20"/>
    </w:rPr>
  </w:style>
  <w:style w:type="character" w:customStyle="1" w:styleId="Char2">
    <w:name w:val="批注文字 Char"/>
    <w:basedOn w:val="a0"/>
    <w:link w:val="a9"/>
    <w:uiPriority w:val="99"/>
    <w:semiHidden/>
    <w:rsid w:val="004B18A8"/>
    <w:rPr>
      <w:sz w:val="20"/>
      <w:szCs w:val="20"/>
    </w:rPr>
  </w:style>
  <w:style w:type="paragraph" w:styleId="aa">
    <w:name w:val="annotation subject"/>
    <w:basedOn w:val="a9"/>
    <w:next w:val="a9"/>
    <w:link w:val="Char3"/>
    <w:uiPriority w:val="99"/>
    <w:semiHidden/>
    <w:unhideWhenUsed/>
    <w:rsid w:val="004B18A8"/>
    <w:rPr>
      <w:b/>
      <w:bCs/>
    </w:rPr>
  </w:style>
  <w:style w:type="character" w:customStyle="1" w:styleId="Char3">
    <w:name w:val="批注主题 Char"/>
    <w:basedOn w:val="Char2"/>
    <w:link w:val="aa"/>
    <w:uiPriority w:val="99"/>
    <w:semiHidden/>
    <w:rsid w:val="004B18A8"/>
    <w:rPr>
      <w:b/>
      <w:bCs/>
      <w:sz w:val="20"/>
      <w:szCs w:val="20"/>
    </w:rPr>
  </w:style>
  <w:style w:type="paragraph" w:styleId="ab">
    <w:name w:val="Balloon Text"/>
    <w:basedOn w:val="a"/>
    <w:link w:val="Char4"/>
    <w:uiPriority w:val="99"/>
    <w:semiHidden/>
    <w:unhideWhenUsed/>
    <w:rsid w:val="004B18A8"/>
    <w:pPr>
      <w:jc w:val="left"/>
    </w:pPr>
    <w:rPr>
      <w:rFonts w:ascii="Tahoma" w:hAnsi="Tahoma" w:cs="Tahoma"/>
      <w:sz w:val="16"/>
      <w:szCs w:val="18"/>
    </w:rPr>
  </w:style>
  <w:style w:type="character" w:customStyle="1" w:styleId="Char4">
    <w:name w:val="批注框文本 Char"/>
    <w:basedOn w:val="a0"/>
    <w:link w:val="ab"/>
    <w:uiPriority w:val="99"/>
    <w:semiHidden/>
    <w:rsid w:val="004B18A8"/>
    <w:rPr>
      <w:rFonts w:ascii="Tahoma" w:hAnsi="Tahoma" w:cs="Tahoma"/>
      <w:sz w:val="16"/>
      <w:szCs w:val="18"/>
    </w:rPr>
  </w:style>
  <w:style w:type="paragraph" w:styleId="ac">
    <w:name w:val="Revision"/>
    <w:hidden/>
    <w:uiPriority w:val="99"/>
    <w:semiHidden/>
    <w:rsid w:val="004B18A8"/>
  </w:style>
  <w:style w:type="paragraph" w:styleId="ad">
    <w:name w:val="caption"/>
    <w:basedOn w:val="a"/>
    <w:next w:val="a"/>
    <w:uiPriority w:val="35"/>
    <w:unhideWhenUsed/>
    <w:qFormat/>
    <w:rsid w:val="00E3693A"/>
    <w:rPr>
      <w:b/>
      <w:bCs/>
      <w:szCs w:val="21"/>
    </w:rPr>
  </w:style>
  <w:style w:type="paragraph" w:customStyle="1" w:styleId="EndNoteBibliographyTitle">
    <w:name w:val="EndNote Bibliography Title"/>
    <w:basedOn w:val="a"/>
    <w:link w:val="EndNoteBibliographyTitle0"/>
    <w:rsid w:val="004D4113"/>
    <w:pPr>
      <w:jc w:val="center"/>
    </w:pPr>
    <w:rPr>
      <w:rFonts w:ascii="Century" w:hAnsi="Century"/>
      <w:noProof/>
      <w:sz w:val="20"/>
    </w:rPr>
  </w:style>
  <w:style w:type="character" w:customStyle="1" w:styleId="EndNoteBibliographyTitle0">
    <w:name w:val="EndNote Bibliography Title (文字)"/>
    <w:basedOn w:val="a0"/>
    <w:link w:val="EndNoteBibliographyTitle"/>
    <w:rsid w:val="004D4113"/>
    <w:rPr>
      <w:rFonts w:ascii="Century" w:hAnsi="Century"/>
      <w:noProof/>
      <w:sz w:val="20"/>
    </w:rPr>
  </w:style>
  <w:style w:type="paragraph" w:customStyle="1" w:styleId="EndNoteBibliography">
    <w:name w:val="EndNote Bibliography"/>
    <w:basedOn w:val="a"/>
    <w:link w:val="EndNoteBibliography0"/>
    <w:rsid w:val="004D4113"/>
    <w:rPr>
      <w:rFonts w:ascii="Century" w:hAnsi="Century"/>
      <w:noProof/>
      <w:sz w:val="20"/>
    </w:rPr>
  </w:style>
  <w:style w:type="character" w:customStyle="1" w:styleId="EndNoteBibliography0">
    <w:name w:val="EndNote Bibliography (文字)"/>
    <w:basedOn w:val="a0"/>
    <w:link w:val="EndNoteBibliography"/>
    <w:rsid w:val="004D4113"/>
    <w:rPr>
      <w:rFonts w:ascii="Century" w:hAnsi="Century"/>
      <w:noProof/>
      <w:sz w:val="20"/>
    </w:rPr>
  </w:style>
  <w:style w:type="character" w:styleId="ae">
    <w:name w:val="Strong"/>
    <w:qFormat/>
    <w:rsid w:val="004027E8"/>
    <w:rPr>
      <w:b/>
      <w:bCs/>
    </w:rPr>
  </w:style>
  <w:style w:type="table" w:styleId="af">
    <w:name w:val="Table Grid"/>
    <w:basedOn w:val="a1"/>
    <w:uiPriority w:val="59"/>
    <w:rsid w:val="0017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5384">
      <w:bodyDiv w:val="1"/>
      <w:marLeft w:val="0"/>
      <w:marRight w:val="0"/>
      <w:marTop w:val="0"/>
      <w:marBottom w:val="0"/>
      <w:divBdr>
        <w:top w:val="none" w:sz="0" w:space="0" w:color="auto"/>
        <w:left w:val="none" w:sz="0" w:space="0" w:color="auto"/>
        <w:bottom w:val="none" w:sz="0" w:space="0" w:color="auto"/>
        <w:right w:val="none" w:sz="0" w:space="0" w:color="auto"/>
      </w:divBdr>
    </w:div>
    <w:div w:id="263851041">
      <w:bodyDiv w:val="1"/>
      <w:marLeft w:val="0"/>
      <w:marRight w:val="0"/>
      <w:marTop w:val="0"/>
      <w:marBottom w:val="0"/>
      <w:divBdr>
        <w:top w:val="none" w:sz="0" w:space="0" w:color="auto"/>
        <w:left w:val="none" w:sz="0" w:space="0" w:color="auto"/>
        <w:bottom w:val="none" w:sz="0" w:space="0" w:color="auto"/>
        <w:right w:val="none" w:sz="0" w:space="0" w:color="auto"/>
      </w:divBdr>
      <w:divsChild>
        <w:div w:id="2120827762">
          <w:marLeft w:val="0"/>
          <w:marRight w:val="0"/>
          <w:marTop w:val="0"/>
          <w:marBottom w:val="0"/>
          <w:divBdr>
            <w:top w:val="none" w:sz="0" w:space="0" w:color="auto"/>
            <w:left w:val="none" w:sz="0" w:space="0" w:color="auto"/>
            <w:bottom w:val="none" w:sz="0" w:space="0" w:color="auto"/>
            <w:right w:val="none" w:sz="0" w:space="0" w:color="auto"/>
          </w:divBdr>
        </w:div>
      </w:divsChild>
    </w:div>
    <w:div w:id="284697254">
      <w:bodyDiv w:val="1"/>
      <w:marLeft w:val="0"/>
      <w:marRight w:val="0"/>
      <w:marTop w:val="0"/>
      <w:marBottom w:val="0"/>
      <w:divBdr>
        <w:top w:val="none" w:sz="0" w:space="0" w:color="auto"/>
        <w:left w:val="none" w:sz="0" w:space="0" w:color="auto"/>
        <w:bottom w:val="none" w:sz="0" w:space="0" w:color="auto"/>
        <w:right w:val="none" w:sz="0" w:space="0" w:color="auto"/>
      </w:divBdr>
      <w:divsChild>
        <w:div w:id="1005208441">
          <w:marLeft w:val="0"/>
          <w:marRight w:val="0"/>
          <w:marTop w:val="0"/>
          <w:marBottom w:val="0"/>
          <w:divBdr>
            <w:top w:val="none" w:sz="0" w:space="0" w:color="auto"/>
            <w:left w:val="none" w:sz="0" w:space="0" w:color="auto"/>
            <w:bottom w:val="none" w:sz="0" w:space="0" w:color="auto"/>
            <w:right w:val="none" w:sz="0" w:space="0" w:color="auto"/>
          </w:divBdr>
        </w:div>
      </w:divsChild>
    </w:div>
    <w:div w:id="501091782">
      <w:bodyDiv w:val="1"/>
      <w:marLeft w:val="0"/>
      <w:marRight w:val="0"/>
      <w:marTop w:val="0"/>
      <w:marBottom w:val="0"/>
      <w:divBdr>
        <w:top w:val="none" w:sz="0" w:space="0" w:color="auto"/>
        <w:left w:val="none" w:sz="0" w:space="0" w:color="auto"/>
        <w:bottom w:val="none" w:sz="0" w:space="0" w:color="auto"/>
        <w:right w:val="none" w:sz="0" w:space="0" w:color="auto"/>
      </w:divBdr>
    </w:div>
    <w:div w:id="598219986">
      <w:bodyDiv w:val="1"/>
      <w:marLeft w:val="0"/>
      <w:marRight w:val="0"/>
      <w:marTop w:val="0"/>
      <w:marBottom w:val="0"/>
      <w:divBdr>
        <w:top w:val="none" w:sz="0" w:space="0" w:color="auto"/>
        <w:left w:val="none" w:sz="0" w:space="0" w:color="auto"/>
        <w:bottom w:val="none" w:sz="0" w:space="0" w:color="auto"/>
        <w:right w:val="none" w:sz="0" w:space="0" w:color="auto"/>
      </w:divBdr>
      <w:divsChild>
        <w:div w:id="2099592050">
          <w:marLeft w:val="0"/>
          <w:marRight w:val="0"/>
          <w:marTop w:val="0"/>
          <w:marBottom w:val="0"/>
          <w:divBdr>
            <w:top w:val="none" w:sz="0" w:space="0" w:color="auto"/>
            <w:left w:val="none" w:sz="0" w:space="0" w:color="auto"/>
            <w:bottom w:val="none" w:sz="0" w:space="0" w:color="auto"/>
            <w:right w:val="none" w:sz="0" w:space="0" w:color="auto"/>
          </w:divBdr>
        </w:div>
      </w:divsChild>
    </w:div>
    <w:div w:id="602226557">
      <w:bodyDiv w:val="1"/>
      <w:marLeft w:val="0"/>
      <w:marRight w:val="0"/>
      <w:marTop w:val="0"/>
      <w:marBottom w:val="0"/>
      <w:divBdr>
        <w:top w:val="none" w:sz="0" w:space="0" w:color="auto"/>
        <w:left w:val="none" w:sz="0" w:space="0" w:color="auto"/>
        <w:bottom w:val="none" w:sz="0" w:space="0" w:color="auto"/>
        <w:right w:val="none" w:sz="0" w:space="0" w:color="auto"/>
      </w:divBdr>
    </w:div>
    <w:div w:id="610090791">
      <w:bodyDiv w:val="1"/>
      <w:marLeft w:val="0"/>
      <w:marRight w:val="0"/>
      <w:marTop w:val="0"/>
      <w:marBottom w:val="0"/>
      <w:divBdr>
        <w:top w:val="none" w:sz="0" w:space="0" w:color="auto"/>
        <w:left w:val="none" w:sz="0" w:space="0" w:color="auto"/>
        <w:bottom w:val="none" w:sz="0" w:space="0" w:color="auto"/>
        <w:right w:val="none" w:sz="0" w:space="0" w:color="auto"/>
      </w:divBdr>
      <w:divsChild>
        <w:div w:id="628508735">
          <w:marLeft w:val="0"/>
          <w:marRight w:val="0"/>
          <w:marTop w:val="0"/>
          <w:marBottom w:val="0"/>
          <w:divBdr>
            <w:top w:val="none" w:sz="0" w:space="0" w:color="auto"/>
            <w:left w:val="none" w:sz="0" w:space="0" w:color="auto"/>
            <w:bottom w:val="none" w:sz="0" w:space="0" w:color="auto"/>
            <w:right w:val="none" w:sz="0" w:space="0" w:color="auto"/>
          </w:divBdr>
        </w:div>
      </w:divsChild>
    </w:div>
    <w:div w:id="868373127">
      <w:bodyDiv w:val="1"/>
      <w:marLeft w:val="0"/>
      <w:marRight w:val="0"/>
      <w:marTop w:val="0"/>
      <w:marBottom w:val="0"/>
      <w:divBdr>
        <w:top w:val="none" w:sz="0" w:space="0" w:color="auto"/>
        <w:left w:val="none" w:sz="0" w:space="0" w:color="auto"/>
        <w:bottom w:val="none" w:sz="0" w:space="0" w:color="auto"/>
        <w:right w:val="none" w:sz="0" w:space="0" w:color="auto"/>
      </w:divBdr>
      <w:divsChild>
        <w:div w:id="514416655">
          <w:marLeft w:val="0"/>
          <w:marRight w:val="0"/>
          <w:marTop w:val="0"/>
          <w:marBottom w:val="0"/>
          <w:divBdr>
            <w:top w:val="none" w:sz="0" w:space="0" w:color="auto"/>
            <w:left w:val="none" w:sz="0" w:space="0" w:color="auto"/>
            <w:bottom w:val="none" w:sz="0" w:space="0" w:color="auto"/>
            <w:right w:val="none" w:sz="0" w:space="0" w:color="auto"/>
          </w:divBdr>
        </w:div>
      </w:divsChild>
    </w:div>
    <w:div w:id="970281578">
      <w:bodyDiv w:val="1"/>
      <w:marLeft w:val="0"/>
      <w:marRight w:val="0"/>
      <w:marTop w:val="0"/>
      <w:marBottom w:val="0"/>
      <w:divBdr>
        <w:top w:val="none" w:sz="0" w:space="0" w:color="auto"/>
        <w:left w:val="none" w:sz="0" w:space="0" w:color="auto"/>
        <w:bottom w:val="none" w:sz="0" w:space="0" w:color="auto"/>
        <w:right w:val="none" w:sz="0" w:space="0" w:color="auto"/>
      </w:divBdr>
    </w:div>
    <w:div w:id="1009521088">
      <w:bodyDiv w:val="1"/>
      <w:marLeft w:val="0"/>
      <w:marRight w:val="0"/>
      <w:marTop w:val="0"/>
      <w:marBottom w:val="0"/>
      <w:divBdr>
        <w:top w:val="none" w:sz="0" w:space="0" w:color="auto"/>
        <w:left w:val="none" w:sz="0" w:space="0" w:color="auto"/>
        <w:bottom w:val="none" w:sz="0" w:space="0" w:color="auto"/>
        <w:right w:val="none" w:sz="0" w:space="0" w:color="auto"/>
      </w:divBdr>
      <w:divsChild>
        <w:div w:id="1793940298">
          <w:marLeft w:val="0"/>
          <w:marRight w:val="0"/>
          <w:marTop w:val="0"/>
          <w:marBottom w:val="0"/>
          <w:divBdr>
            <w:top w:val="none" w:sz="0" w:space="0" w:color="auto"/>
            <w:left w:val="none" w:sz="0" w:space="0" w:color="auto"/>
            <w:bottom w:val="none" w:sz="0" w:space="0" w:color="auto"/>
            <w:right w:val="none" w:sz="0" w:space="0" w:color="auto"/>
          </w:divBdr>
        </w:div>
      </w:divsChild>
    </w:div>
    <w:div w:id="1077242224">
      <w:bodyDiv w:val="1"/>
      <w:marLeft w:val="0"/>
      <w:marRight w:val="0"/>
      <w:marTop w:val="0"/>
      <w:marBottom w:val="0"/>
      <w:divBdr>
        <w:top w:val="none" w:sz="0" w:space="0" w:color="auto"/>
        <w:left w:val="none" w:sz="0" w:space="0" w:color="auto"/>
        <w:bottom w:val="none" w:sz="0" w:space="0" w:color="auto"/>
        <w:right w:val="none" w:sz="0" w:space="0" w:color="auto"/>
      </w:divBdr>
    </w:div>
    <w:div w:id="1082944865">
      <w:bodyDiv w:val="1"/>
      <w:marLeft w:val="0"/>
      <w:marRight w:val="0"/>
      <w:marTop w:val="0"/>
      <w:marBottom w:val="0"/>
      <w:divBdr>
        <w:top w:val="none" w:sz="0" w:space="0" w:color="auto"/>
        <w:left w:val="none" w:sz="0" w:space="0" w:color="auto"/>
        <w:bottom w:val="none" w:sz="0" w:space="0" w:color="auto"/>
        <w:right w:val="none" w:sz="0" w:space="0" w:color="auto"/>
      </w:divBdr>
    </w:div>
    <w:div w:id="1087309024">
      <w:bodyDiv w:val="1"/>
      <w:marLeft w:val="0"/>
      <w:marRight w:val="0"/>
      <w:marTop w:val="0"/>
      <w:marBottom w:val="0"/>
      <w:divBdr>
        <w:top w:val="none" w:sz="0" w:space="0" w:color="auto"/>
        <w:left w:val="none" w:sz="0" w:space="0" w:color="auto"/>
        <w:bottom w:val="none" w:sz="0" w:space="0" w:color="auto"/>
        <w:right w:val="none" w:sz="0" w:space="0" w:color="auto"/>
      </w:divBdr>
    </w:div>
    <w:div w:id="1095907290">
      <w:bodyDiv w:val="1"/>
      <w:marLeft w:val="0"/>
      <w:marRight w:val="0"/>
      <w:marTop w:val="0"/>
      <w:marBottom w:val="0"/>
      <w:divBdr>
        <w:top w:val="none" w:sz="0" w:space="0" w:color="auto"/>
        <w:left w:val="none" w:sz="0" w:space="0" w:color="auto"/>
        <w:bottom w:val="none" w:sz="0" w:space="0" w:color="auto"/>
        <w:right w:val="none" w:sz="0" w:space="0" w:color="auto"/>
      </w:divBdr>
      <w:divsChild>
        <w:div w:id="995574984">
          <w:marLeft w:val="0"/>
          <w:marRight w:val="0"/>
          <w:marTop w:val="0"/>
          <w:marBottom w:val="0"/>
          <w:divBdr>
            <w:top w:val="none" w:sz="0" w:space="0" w:color="auto"/>
            <w:left w:val="none" w:sz="0" w:space="0" w:color="auto"/>
            <w:bottom w:val="none" w:sz="0" w:space="0" w:color="auto"/>
            <w:right w:val="none" w:sz="0" w:space="0" w:color="auto"/>
          </w:divBdr>
        </w:div>
      </w:divsChild>
    </w:div>
    <w:div w:id="1231961565">
      <w:bodyDiv w:val="1"/>
      <w:marLeft w:val="0"/>
      <w:marRight w:val="0"/>
      <w:marTop w:val="0"/>
      <w:marBottom w:val="0"/>
      <w:divBdr>
        <w:top w:val="none" w:sz="0" w:space="0" w:color="auto"/>
        <w:left w:val="none" w:sz="0" w:space="0" w:color="auto"/>
        <w:bottom w:val="none" w:sz="0" w:space="0" w:color="auto"/>
        <w:right w:val="none" w:sz="0" w:space="0" w:color="auto"/>
      </w:divBdr>
    </w:div>
    <w:div w:id="1233353992">
      <w:bodyDiv w:val="1"/>
      <w:marLeft w:val="0"/>
      <w:marRight w:val="0"/>
      <w:marTop w:val="0"/>
      <w:marBottom w:val="0"/>
      <w:divBdr>
        <w:top w:val="none" w:sz="0" w:space="0" w:color="auto"/>
        <w:left w:val="none" w:sz="0" w:space="0" w:color="auto"/>
        <w:bottom w:val="none" w:sz="0" w:space="0" w:color="auto"/>
        <w:right w:val="none" w:sz="0" w:space="0" w:color="auto"/>
      </w:divBdr>
      <w:divsChild>
        <w:div w:id="1260214994">
          <w:marLeft w:val="0"/>
          <w:marRight w:val="0"/>
          <w:marTop w:val="0"/>
          <w:marBottom w:val="0"/>
          <w:divBdr>
            <w:top w:val="none" w:sz="0" w:space="0" w:color="auto"/>
            <w:left w:val="none" w:sz="0" w:space="0" w:color="auto"/>
            <w:bottom w:val="none" w:sz="0" w:space="0" w:color="auto"/>
            <w:right w:val="none" w:sz="0" w:space="0" w:color="auto"/>
          </w:divBdr>
        </w:div>
      </w:divsChild>
    </w:div>
    <w:div w:id="1238899903">
      <w:bodyDiv w:val="1"/>
      <w:marLeft w:val="0"/>
      <w:marRight w:val="0"/>
      <w:marTop w:val="0"/>
      <w:marBottom w:val="0"/>
      <w:divBdr>
        <w:top w:val="none" w:sz="0" w:space="0" w:color="auto"/>
        <w:left w:val="none" w:sz="0" w:space="0" w:color="auto"/>
        <w:bottom w:val="none" w:sz="0" w:space="0" w:color="auto"/>
        <w:right w:val="none" w:sz="0" w:space="0" w:color="auto"/>
      </w:divBdr>
    </w:div>
    <w:div w:id="1394087070">
      <w:bodyDiv w:val="1"/>
      <w:marLeft w:val="0"/>
      <w:marRight w:val="0"/>
      <w:marTop w:val="0"/>
      <w:marBottom w:val="0"/>
      <w:divBdr>
        <w:top w:val="none" w:sz="0" w:space="0" w:color="auto"/>
        <w:left w:val="none" w:sz="0" w:space="0" w:color="auto"/>
        <w:bottom w:val="none" w:sz="0" w:space="0" w:color="auto"/>
        <w:right w:val="none" w:sz="0" w:space="0" w:color="auto"/>
      </w:divBdr>
      <w:divsChild>
        <w:div w:id="1118834801">
          <w:marLeft w:val="0"/>
          <w:marRight w:val="0"/>
          <w:marTop w:val="0"/>
          <w:marBottom w:val="0"/>
          <w:divBdr>
            <w:top w:val="none" w:sz="0" w:space="0" w:color="auto"/>
            <w:left w:val="none" w:sz="0" w:space="0" w:color="auto"/>
            <w:bottom w:val="none" w:sz="0" w:space="0" w:color="auto"/>
            <w:right w:val="none" w:sz="0" w:space="0" w:color="auto"/>
          </w:divBdr>
        </w:div>
      </w:divsChild>
    </w:div>
    <w:div w:id="1467627501">
      <w:bodyDiv w:val="1"/>
      <w:marLeft w:val="0"/>
      <w:marRight w:val="0"/>
      <w:marTop w:val="0"/>
      <w:marBottom w:val="0"/>
      <w:divBdr>
        <w:top w:val="none" w:sz="0" w:space="0" w:color="auto"/>
        <w:left w:val="none" w:sz="0" w:space="0" w:color="auto"/>
        <w:bottom w:val="none" w:sz="0" w:space="0" w:color="auto"/>
        <w:right w:val="none" w:sz="0" w:space="0" w:color="auto"/>
      </w:divBdr>
      <w:divsChild>
        <w:div w:id="278028500">
          <w:marLeft w:val="0"/>
          <w:marRight w:val="0"/>
          <w:marTop w:val="0"/>
          <w:marBottom w:val="0"/>
          <w:divBdr>
            <w:top w:val="none" w:sz="0" w:space="0" w:color="auto"/>
            <w:left w:val="none" w:sz="0" w:space="0" w:color="auto"/>
            <w:bottom w:val="none" w:sz="0" w:space="0" w:color="auto"/>
            <w:right w:val="none" w:sz="0" w:space="0" w:color="auto"/>
          </w:divBdr>
        </w:div>
      </w:divsChild>
    </w:div>
    <w:div w:id="1561868731">
      <w:bodyDiv w:val="1"/>
      <w:marLeft w:val="0"/>
      <w:marRight w:val="0"/>
      <w:marTop w:val="0"/>
      <w:marBottom w:val="0"/>
      <w:divBdr>
        <w:top w:val="none" w:sz="0" w:space="0" w:color="auto"/>
        <w:left w:val="none" w:sz="0" w:space="0" w:color="auto"/>
        <w:bottom w:val="none" w:sz="0" w:space="0" w:color="auto"/>
        <w:right w:val="none" w:sz="0" w:space="0" w:color="auto"/>
      </w:divBdr>
    </w:div>
    <w:div w:id="1591115351">
      <w:bodyDiv w:val="1"/>
      <w:marLeft w:val="0"/>
      <w:marRight w:val="0"/>
      <w:marTop w:val="0"/>
      <w:marBottom w:val="0"/>
      <w:divBdr>
        <w:top w:val="none" w:sz="0" w:space="0" w:color="auto"/>
        <w:left w:val="none" w:sz="0" w:space="0" w:color="auto"/>
        <w:bottom w:val="none" w:sz="0" w:space="0" w:color="auto"/>
        <w:right w:val="none" w:sz="0" w:space="0" w:color="auto"/>
      </w:divBdr>
      <w:divsChild>
        <w:div w:id="1056319326">
          <w:marLeft w:val="0"/>
          <w:marRight w:val="0"/>
          <w:marTop w:val="0"/>
          <w:marBottom w:val="0"/>
          <w:divBdr>
            <w:top w:val="none" w:sz="0" w:space="0" w:color="auto"/>
            <w:left w:val="none" w:sz="0" w:space="0" w:color="auto"/>
            <w:bottom w:val="none" w:sz="0" w:space="0" w:color="auto"/>
            <w:right w:val="none" w:sz="0" w:space="0" w:color="auto"/>
          </w:divBdr>
        </w:div>
      </w:divsChild>
    </w:div>
    <w:div w:id="1623419412">
      <w:bodyDiv w:val="1"/>
      <w:marLeft w:val="0"/>
      <w:marRight w:val="0"/>
      <w:marTop w:val="0"/>
      <w:marBottom w:val="0"/>
      <w:divBdr>
        <w:top w:val="none" w:sz="0" w:space="0" w:color="auto"/>
        <w:left w:val="none" w:sz="0" w:space="0" w:color="auto"/>
        <w:bottom w:val="none" w:sz="0" w:space="0" w:color="auto"/>
        <w:right w:val="none" w:sz="0" w:space="0" w:color="auto"/>
      </w:divBdr>
      <w:divsChild>
        <w:div w:id="272635594">
          <w:marLeft w:val="0"/>
          <w:marRight w:val="0"/>
          <w:marTop w:val="0"/>
          <w:marBottom w:val="0"/>
          <w:divBdr>
            <w:top w:val="none" w:sz="0" w:space="0" w:color="auto"/>
            <w:left w:val="none" w:sz="0" w:space="0" w:color="auto"/>
            <w:bottom w:val="none" w:sz="0" w:space="0" w:color="auto"/>
            <w:right w:val="none" w:sz="0" w:space="0" w:color="auto"/>
          </w:divBdr>
        </w:div>
      </w:divsChild>
    </w:div>
    <w:div w:id="1793358307">
      <w:bodyDiv w:val="1"/>
      <w:marLeft w:val="0"/>
      <w:marRight w:val="0"/>
      <w:marTop w:val="0"/>
      <w:marBottom w:val="0"/>
      <w:divBdr>
        <w:top w:val="none" w:sz="0" w:space="0" w:color="auto"/>
        <w:left w:val="none" w:sz="0" w:space="0" w:color="auto"/>
        <w:bottom w:val="none" w:sz="0" w:space="0" w:color="auto"/>
        <w:right w:val="none" w:sz="0" w:space="0" w:color="auto"/>
      </w:divBdr>
    </w:div>
    <w:div w:id="192055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AC688-3BF3-4EBC-8B22-D13DF4317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7419</Words>
  <Characters>42293</Characters>
  <Application>Microsoft Office Word</Application>
  <DocSecurity>0</DocSecurity>
  <Lines>352</Lines>
  <Paragraphs>99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49613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アカウント</dc:creator>
  <cp:lastModifiedBy>LS Ma</cp:lastModifiedBy>
  <cp:revision>2</cp:revision>
  <cp:lastPrinted>2014-07-10T10:26:00Z</cp:lastPrinted>
  <dcterms:created xsi:type="dcterms:W3CDTF">2014-09-18T06:32:00Z</dcterms:created>
  <dcterms:modified xsi:type="dcterms:W3CDTF">2014-09-18T06:32:00Z</dcterms:modified>
</cp:coreProperties>
</file>