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1C4" w:rsidRPr="001B00EB" w:rsidRDefault="000051C4" w:rsidP="00C30FA1">
      <w:pPr>
        <w:pStyle w:val="p0"/>
        <w:adjustRightInd w:val="0"/>
        <w:snapToGrid w:val="0"/>
        <w:spacing w:line="360" w:lineRule="auto"/>
        <w:jc w:val="both"/>
        <w:rPr>
          <w:rFonts w:ascii="Book Antiqua" w:eastAsia="方正古隶简体" w:hAnsi="Book Antiqua"/>
          <w:color w:val="000000"/>
          <w:sz w:val="24"/>
          <w:szCs w:val="24"/>
        </w:rPr>
      </w:pPr>
      <w:bookmarkStart w:id="0" w:name="OLE_LINK1896"/>
      <w:r w:rsidRPr="001B00EB">
        <w:rPr>
          <w:rFonts w:ascii="Book Antiqua" w:eastAsia="方正古隶简体" w:hAnsi="Book Antiqua"/>
          <w:b/>
          <w:color w:val="0033CC"/>
          <w:sz w:val="24"/>
          <w:szCs w:val="24"/>
        </w:rPr>
        <w:t>Name of journal:</w:t>
      </w:r>
      <w:r w:rsidRPr="001B00EB">
        <w:rPr>
          <w:rFonts w:ascii="Book Antiqua" w:eastAsia="方正古隶简体" w:hAnsi="Book Antiqua"/>
          <w:b/>
          <w:color w:val="000000"/>
          <w:sz w:val="24"/>
          <w:szCs w:val="24"/>
        </w:rPr>
        <w:t xml:space="preserve"> </w:t>
      </w:r>
      <w:bookmarkStart w:id="1" w:name="OLE_LINK718"/>
      <w:bookmarkStart w:id="2" w:name="OLE_LINK719"/>
      <w:bookmarkEnd w:id="0"/>
      <w:r w:rsidRPr="001B00EB">
        <w:rPr>
          <w:rFonts w:ascii="Book Antiqua" w:eastAsia="方正古隶简体" w:hAnsi="Book Antiqua"/>
          <w:i/>
          <w:color w:val="000000"/>
          <w:sz w:val="24"/>
          <w:szCs w:val="24"/>
        </w:rPr>
        <w:t>World Journal of Gastroenterology</w:t>
      </w:r>
      <w:bookmarkEnd w:id="1"/>
      <w:bookmarkEnd w:id="2"/>
    </w:p>
    <w:p w:rsidR="000051C4" w:rsidRPr="001B00EB" w:rsidRDefault="000051C4" w:rsidP="00C30FA1">
      <w:pPr>
        <w:adjustRightInd w:val="0"/>
        <w:snapToGrid w:val="0"/>
        <w:spacing w:after="0" w:line="360" w:lineRule="auto"/>
        <w:jc w:val="both"/>
        <w:rPr>
          <w:rFonts w:ascii="Book Antiqua" w:eastAsia="方正古隶简体" w:hAnsi="Book Antiqua" w:cs="宋体"/>
          <w:b/>
          <w:i/>
          <w:color w:val="000000"/>
          <w:lang w:eastAsia="zh-CN"/>
        </w:rPr>
      </w:pPr>
      <w:r w:rsidRPr="001B00EB">
        <w:rPr>
          <w:rFonts w:ascii="Book Antiqua" w:eastAsia="方正古隶简体" w:hAnsi="Book Antiqua" w:cs="Arial"/>
          <w:b/>
          <w:color w:val="0033CC"/>
        </w:rPr>
        <w:t>ESPS Manuscript NO:</w:t>
      </w:r>
      <w:r w:rsidRPr="001B00EB">
        <w:rPr>
          <w:rFonts w:ascii="Book Antiqua" w:eastAsia="方正古隶简体" w:hAnsi="Book Antiqua" w:cs="Arial"/>
          <w:b/>
          <w:color w:val="222222"/>
        </w:rPr>
        <w:t xml:space="preserve"> </w:t>
      </w:r>
      <w:r w:rsidRPr="001B00EB">
        <w:rPr>
          <w:rFonts w:ascii="Book Antiqua" w:eastAsia="方正古隶简体" w:hAnsi="Book Antiqua" w:cs="Arial"/>
          <w:b/>
          <w:color w:val="222222"/>
          <w:lang w:eastAsia="zh-CN"/>
        </w:rPr>
        <w:t>11060</w:t>
      </w:r>
    </w:p>
    <w:p w:rsidR="000051C4" w:rsidRPr="001B00EB" w:rsidRDefault="000051C4" w:rsidP="00C30FA1">
      <w:pPr>
        <w:suppressAutoHyphens/>
        <w:autoSpaceDE w:val="0"/>
        <w:autoSpaceDN w:val="0"/>
        <w:adjustRightInd w:val="0"/>
        <w:snapToGrid w:val="0"/>
        <w:spacing w:after="0" w:line="360" w:lineRule="auto"/>
        <w:jc w:val="both"/>
        <w:rPr>
          <w:rFonts w:ascii="Book Antiqua" w:eastAsia="方正古隶简体" w:hAnsi="Book Antiqua"/>
          <w:b/>
          <w:color w:val="000000"/>
        </w:rPr>
      </w:pPr>
      <w:r w:rsidRPr="001B00EB">
        <w:rPr>
          <w:rFonts w:ascii="Book Antiqua" w:eastAsia="方正古隶简体" w:hAnsi="Book Antiqua"/>
          <w:b/>
          <w:color w:val="0033CC"/>
        </w:rPr>
        <w:t>Columns:</w:t>
      </w:r>
      <w:r w:rsidRPr="001B00EB">
        <w:rPr>
          <w:rFonts w:ascii="Book Antiqua" w:eastAsia="方正古隶简体" w:hAnsi="Book Antiqua"/>
          <w:b/>
          <w:color w:val="000000"/>
        </w:rPr>
        <w:t xml:space="preserve"> </w:t>
      </w:r>
      <w:r w:rsidRPr="001B00EB">
        <w:rPr>
          <w:rFonts w:ascii="Book Antiqua" w:eastAsia="方正古隶简体" w:hAnsi="Book Antiqua" w:cs="Arial"/>
          <w:b/>
          <w:color w:val="222222"/>
          <w:lang w:eastAsia="zh-CN"/>
        </w:rPr>
        <w:t>RETROSPECTIVE STUDY</w:t>
      </w:r>
    </w:p>
    <w:p w:rsidR="000051C4" w:rsidRPr="001B00EB" w:rsidRDefault="000051C4" w:rsidP="00C30FA1">
      <w:pPr>
        <w:snapToGrid w:val="0"/>
        <w:spacing w:after="0" w:line="360" w:lineRule="auto"/>
        <w:jc w:val="both"/>
        <w:rPr>
          <w:rFonts w:ascii="Book Antiqua" w:eastAsia="方正古隶简体" w:hAnsi="Book Antiqua"/>
          <w:lang w:eastAsia="zh-CN"/>
        </w:rPr>
      </w:pPr>
    </w:p>
    <w:p w:rsidR="000051C4" w:rsidRPr="001B00EB" w:rsidRDefault="000051C4" w:rsidP="00C30FA1">
      <w:pPr>
        <w:snapToGrid w:val="0"/>
        <w:spacing w:after="0" w:line="360" w:lineRule="auto"/>
        <w:jc w:val="both"/>
        <w:rPr>
          <w:rFonts w:ascii="Book Antiqua" w:eastAsia="方正古隶简体" w:hAnsi="Book Antiqua"/>
          <w:b/>
          <w:lang w:eastAsia="zh-CN"/>
        </w:rPr>
      </w:pPr>
      <w:proofErr w:type="spellStart"/>
      <w:r w:rsidRPr="001B00EB">
        <w:rPr>
          <w:rFonts w:ascii="Book Antiqua" w:eastAsia="方正古隶简体" w:hAnsi="Book Antiqua"/>
          <w:b/>
        </w:rPr>
        <w:t>Scintigraphy</w:t>
      </w:r>
      <w:proofErr w:type="spellEnd"/>
      <w:r w:rsidRPr="001B00EB">
        <w:rPr>
          <w:rFonts w:ascii="Book Antiqua" w:eastAsia="方正古隶简体" w:hAnsi="Book Antiqua"/>
          <w:b/>
        </w:rPr>
        <w:t xml:space="preserve"> in </w:t>
      </w:r>
      <w:proofErr w:type="spellStart"/>
      <w:r w:rsidRPr="001B00EB">
        <w:rPr>
          <w:rFonts w:ascii="Book Antiqua" w:eastAsia="方正古隶简体" w:hAnsi="Book Antiqua"/>
          <w:b/>
        </w:rPr>
        <w:t>laryngopharyngeal</w:t>
      </w:r>
      <w:proofErr w:type="spellEnd"/>
      <w:r w:rsidRPr="001B00EB">
        <w:rPr>
          <w:rFonts w:ascii="Book Antiqua" w:eastAsia="方正古隶简体" w:hAnsi="Book Antiqua"/>
          <w:b/>
        </w:rPr>
        <w:t xml:space="preserve"> and </w:t>
      </w:r>
      <w:proofErr w:type="spellStart"/>
      <w:r w:rsidRPr="001B00EB">
        <w:rPr>
          <w:rFonts w:ascii="Book Antiqua" w:eastAsia="方正古隶简体" w:hAnsi="Book Antiqua"/>
          <w:b/>
        </w:rPr>
        <w:t>gastroesophageal</w:t>
      </w:r>
      <w:proofErr w:type="spellEnd"/>
      <w:r w:rsidRPr="001B00EB">
        <w:rPr>
          <w:rFonts w:ascii="Book Antiqua" w:eastAsia="方正古隶简体" w:hAnsi="Book Antiqua"/>
          <w:b/>
        </w:rPr>
        <w:t xml:space="preserve"> reflux disease: A definitive diagnostic test?</w:t>
      </w:r>
    </w:p>
    <w:p w:rsidR="000051C4" w:rsidRPr="001B00EB" w:rsidRDefault="000051C4" w:rsidP="00C30FA1">
      <w:pPr>
        <w:snapToGrid w:val="0"/>
        <w:spacing w:after="0" w:line="360" w:lineRule="auto"/>
        <w:jc w:val="both"/>
        <w:rPr>
          <w:rFonts w:ascii="Book Antiqua" w:eastAsia="方正古隶简体" w:hAnsi="Book Antiqua"/>
          <w:lang w:eastAsia="zh-CN"/>
        </w:rPr>
      </w:pPr>
    </w:p>
    <w:p w:rsidR="000051C4" w:rsidRPr="001B00EB" w:rsidRDefault="000051C4" w:rsidP="00C30FA1">
      <w:pPr>
        <w:snapToGrid w:val="0"/>
        <w:spacing w:after="0" w:line="360" w:lineRule="auto"/>
        <w:jc w:val="both"/>
        <w:rPr>
          <w:rFonts w:ascii="Book Antiqua" w:eastAsia="方正古隶简体" w:hAnsi="Book Antiqua"/>
        </w:rPr>
      </w:pPr>
      <w:r w:rsidRPr="001B00EB">
        <w:rPr>
          <w:rFonts w:ascii="Book Antiqua" w:eastAsia="方正古隶简体" w:hAnsi="Book Antiqua"/>
        </w:rPr>
        <w:t xml:space="preserve">Falk </w:t>
      </w:r>
      <w:r w:rsidRPr="001B00EB">
        <w:rPr>
          <w:rFonts w:ascii="Book Antiqua" w:eastAsia="方正古隶简体" w:hAnsi="Book Antiqua"/>
          <w:lang w:eastAsia="zh-CN"/>
        </w:rPr>
        <w:t xml:space="preserve">GL </w:t>
      </w:r>
      <w:r w:rsidR="002C327C" w:rsidRPr="001B00EB">
        <w:rPr>
          <w:rFonts w:ascii="Book Antiqua" w:eastAsia="方正古隶简体" w:hAnsi="Book Antiqua"/>
          <w:i/>
          <w:lang w:eastAsia="zh-CN"/>
        </w:rPr>
        <w:t>et al</w:t>
      </w:r>
      <w:r w:rsidR="00A13B78">
        <w:rPr>
          <w:rFonts w:ascii="Book Antiqua" w:eastAsia="方正古隶简体" w:hAnsi="Book Antiqua" w:hint="eastAsia"/>
          <w:lang w:eastAsia="zh-CN"/>
        </w:rPr>
        <w:t xml:space="preserve">. </w:t>
      </w:r>
      <w:proofErr w:type="spellStart"/>
      <w:r w:rsidRPr="001B00EB">
        <w:rPr>
          <w:rFonts w:ascii="Book Antiqua" w:eastAsia="方正古隶简体" w:hAnsi="Book Antiqua"/>
        </w:rPr>
        <w:t>Scintigraphy</w:t>
      </w:r>
      <w:proofErr w:type="spellEnd"/>
      <w:r w:rsidRPr="001B00EB">
        <w:rPr>
          <w:rFonts w:ascii="Book Antiqua" w:eastAsia="方正古隶简体" w:hAnsi="Book Antiqua"/>
        </w:rPr>
        <w:t xml:space="preserve"> in reflux disease</w:t>
      </w:r>
    </w:p>
    <w:p w:rsidR="000051C4" w:rsidRPr="001B00EB" w:rsidRDefault="000051C4" w:rsidP="00C30FA1">
      <w:pPr>
        <w:snapToGrid w:val="0"/>
        <w:spacing w:after="0" w:line="360" w:lineRule="auto"/>
        <w:jc w:val="both"/>
        <w:rPr>
          <w:rFonts w:ascii="Book Antiqua" w:eastAsia="方正古隶简体" w:hAnsi="Book Antiqua"/>
          <w:b/>
          <w:lang w:eastAsia="zh-CN"/>
        </w:rPr>
      </w:pPr>
    </w:p>
    <w:p w:rsidR="000051C4" w:rsidRPr="001B00EB" w:rsidRDefault="000051C4" w:rsidP="00C30FA1">
      <w:pPr>
        <w:snapToGrid w:val="0"/>
        <w:spacing w:after="0" w:line="360" w:lineRule="auto"/>
        <w:jc w:val="both"/>
        <w:rPr>
          <w:rFonts w:ascii="Book Antiqua" w:eastAsia="方正古隶简体" w:hAnsi="Book Antiqua"/>
          <w:lang w:eastAsia="zh-CN"/>
        </w:rPr>
      </w:pPr>
      <w:r w:rsidRPr="001B00EB">
        <w:rPr>
          <w:rFonts w:ascii="Book Antiqua" w:eastAsia="方正古隶简体" w:hAnsi="Book Antiqua"/>
        </w:rPr>
        <w:t>Gregory L Falk</w:t>
      </w:r>
      <w:r w:rsidRPr="001B00EB">
        <w:rPr>
          <w:rFonts w:ascii="Book Antiqua" w:eastAsia="方正古隶简体" w:hAnsi="Book Antiqua"/>
          <w:lang w:eastAsia="zh-CN"/>
        </w:rPr>
        <w:t>,</w:t>
      </w:r>
      <w:r w:rsidRPr="001B00EB">
        <w:rPr>
          <w:rFonts w:ascii="Book Antiqua" w:eastAsia="方正古隶简体" w:hAnsi="Book Antiqua"/>
        </w:rPr>
        <w:t xml:space="preserve"> John Beattie</w:t>
      </w:r>
      <w:r w:rsidRPr="001B00EB">
        <w:rPr>
          <w:rFonts w:ascii="Book Antiqua" w:eastAsia="方正古隶简体" w:hAnsi="Book Antiqua"/>
          <w:lang w:eastAsia="zh-CN"/>
        </w:rPr>
        <w:t xml:space="preserve">, </w:t>
      </w:r>
      <w:r w:rsidRPr="001B00EB">
        <w:rPr>
          <w:rFonts w:ascii="Book Antiqua" w:eastAsia="方正古隶简体" w:hAnsi="Book Antiqua"/>
        </w:rPr>
        <w:t xml:space="preserve">Alvin </w:t>
      </w:r>
      <w:proofErr w:type="spellStart"/>
      <w:r w:rsidRPr="001B00EB">
        <w:rPr>
          <w:rFonts w:ascii="Book Antiqua" w:eastAsia="方正古隶简体" w:hAnsi="Book Antiqua"/>
        </w:rPr>
        <w:t>Ing</w:t>
      </w:r>
      <w:proofErr w:type="spellEnd"/>
      <w:r w:rsidRPr="001B00EB">
        <w:rPr>
          <w:rFonts w:ascii="Book Antiqua" w:eastAsia="方正古隶简体" w:hAnsi="Book Antiqua"/>
          <w:lang w:eastAsia="zh-CN"/>
        </w:rPr>
        <w:t xml:space="preserve">, </w:t>
      </w:r>
      <w:r w:rsidRPr="001B00EB">
        <w:rPr>
          <w:rFonts w:ascii="Book Antiqua" w:eastAsia="方正古隶简体" w:hAnsi="Book Antiqua"/>
        </w:rPr>
        <w:t>SE Falk</w:t>
      </w:r>
      <w:r w:rsidRPr="001B00EB">
        <w:rPr>
          <w:rFonts w:ascii="Book Antiqua" w:eastAsia="方正古隶简体" w:hAnsi="Book Antiqua"/>
          <w:lang w:eastAsia="zh-CN"/>
        </w:rPr>
        <w:t>,</w:t>
      </w:r>
      <w:r w:rsidRPr="001B00EB">
        <w:rPr>
          <w:rFonts w:ascii="Book Antiqua" w:eastAsia="方正古隶简体" w:hAnsi="Book Antiqua"/>
        </w:rPr>
        <w:t xml:space="preserve"> Michael Magee</w:t>
      </w:r>
      <w:r w:rsidRPr="001B00EB">
        <w:rPr>
          <w:rFonts w:ascii="Book Antiqua" w:eastAsia="方正古隶简体" w:hAnsi="Book Antiqua"/>
          <w:lang w:eastAsia="zh-CN"/>
        </w:rPr>
        <w:t>,</w:t>
      </w:r>
      <w:r w:rsidRPr="001B00EB">
        <w:rPr>
          <w:rFonts w:ascii="Book Antiqua" w:eastAsia="方正古隶简体" w:hAnsi="Book Antiqua"/>
        </w:rPr>
        <w:t xml:space="preserve"> Leticia Burton</w:t>
      </w:r>
      <w:r w:rsidRPr="001B00EB">
        <w:rPr>
          <w:rFonts w:ascii="Book Antiqua" w:eastAsia="方正古隶简体" w:hAnsi="Book Antiqua"/>
          <w:lang w:eastAsia="zh-CN"/>
        </w:rPr>
        <w:t xml:space="preserve">, </w:t>
      </w:r>
      <w:r w:rsidRPr="001B00EB">
        <w:rPr>
          <w:rFonts w:ascii="Book Antiqua" w:eastAsia="方正古隶简体" w:hAnsi="Book Antiqua"/>
        </w:rPr>
        <w:t>Hans Van der Wall</w:t>
      </w:r>
    </w:p>
    <w:p w:rsidR="000051C4" w:rsidRPr="001B00EB" w:rsidRDefault="000051C4" w:rsidP="00C30FA1">
      <w:pPr>
        <w:snapToGrid w:val="0"/>
        <w:spacing w:after="0" w:line="360" w:lineRule="auto"/>
        <w:jc w:val="both"/>
        <w:rPr>
          <w:rFonts w:ascii="Book Antiqua" w:eastAsia="方正古隶简体" w:hAnsi="Book Antiqua"/>
        </w:rPr>
      </w:pPr>
    </w:p>
    <w:p w:rsidR="000051C4" w:rsidRPr="001B00EB" w:rsidRDefault="000051C4" w:rsidP="00C30FA1">
      <w:pPr>
        <w:snapToGrid w:val="0"/>
        <w:spacing w:after="0" w:line="360" w:lineRule="auto"/>
        <w:jc w:val="both"/>
        <w:rPr>
          <w:rFonts w:ascii="Book Antiqua" w:eastAsia="方正古隶简体" w:hAnsi="Book Antiqua"/>
          <w:lang w:eastAsia="zh-CN"/>
        </w:rPr>
      </w:pPr>
      <w:r w:rsidRPr="001B00EB">
        <w:rPr>
          <w:rFonts w:ascii="Book Antiqua" w:eastAsia="方正古隶简体" w:hAnsi="Book Antiqua"/>
          <w:b/>
        </w:rPr>
        <w:t>Gregory L Falk</w:t>
      </w:r>
      <w:r w:rsidRPr="001B00EB">
        <w:rPr>
          <w:rFonts w:ascii="Book Antiqua" w:eastAsia="方正古隶简体" w:hAnsi="Book Antiqua"/>
          <w:b/>
          <w:lang w:eastAsia="zh-CN"/>
        </w:rPr>
        <w:t>,</w:t>
      </w:r>
      <w:r w:rsidRPr="001B00EB">
        <w:rPr>
          <w:rFonts w:ascii="Book Antiqua" w:eastAsia="方正古隶简体" w:hAnsi="Book Antiqua"/>
          <w:lang w:eastAsia="zh-CN"/>
        </w:rPr>
        <w:t xml:space="preserve"> </w:t>
      </w:r>
      <w:r w:rsidRPr="001B00EB">
        <w:rPr>
          <w:rFonts w:ascii="Book Antiqua" w:eastAsia="方正古隶简体" w:hAnsi="Book Antiqua"/>
        </w:rPr>
        <w:t>Sydney Heartburn Clinic,</w:t>
      </w:r>
      <w:r w:rsidR="00C30A4D" w:rsidRPr="001B00EB">
        <w:rPr>
          <w:rFonts w:ascii="Book Antiqua" w:eastAsia="方正古隶简体" w:hAnsi="Book Antiqua"/>
        </w:rPr>
        <w:t xml:space="preserve"> Gastroenterology, </w:t>
      </w:r>
      <w:r w:rsidRPr="001B00EB">
        <w:rPr>
          <w:rFonts w:ascii="Book Antiqua" w:eastAsia="方正古隶简体" w:hAnsi="Book Antiqua"/>
        </w:rPr>
        <w:t>Concord Hospital</w:t>
      </w:r>
      <w:r w:rsidRPr="001B00EB">
        <w:rPr>
          <w:rFonts w:ascii="Book Antiqua" w:eastAsia="方正古隶简体" w:hAnsi="Book Antiqua"/>
          <w:lang w:eastAsia="zh-CN"/>
        </w:rPr>
        <w:t xml:space="preserve">, </w:t>
      </w:r>
      <w:r w:rsidRPr="001B00EB">
        <w:rPr>
          <w:rFonts w:ascii="Book Antiqua" w:eastAsia="方正古隶简体" w:hAnsi="Book Antiqua"/>
        </w:rPr>
        <w:t>Sydney, NSW 2138</w:t>
      </w:r>
      <w:r w:rsidR="00C30A4D" w:rsidRPr="001B00EB">
        <w:rPr>
          <w:rFonts w:ascii="Book Antiqua" w:eastAsia="方正古隶简体" w:hAnsi="Book Antiqua"/>
          <w:lang w:eastAsia="zh-CN"/>
        </w:rPr>
        <w:t>,</w:t>
      </w:r>
      <w:r w:rsidRPr="001B00EB">
        <w:rPr>
          <w:rFonts w:ascii="Book Antiqua" w:eastAsia="方正古隶简体" w:hAnsi="Book Antiqua"/>
        </w:rPr>
        <w:t xml:space="preserve"> Australia</w:t>
      </w:r>
    </w:p>
    <w:p w:rsidR="000051C4" w:rsidRPr="001B00EB" w:rsidRDefault="000051C4" w:rsidP="00C30FA1">
      <w:pPr>
        <w:snapToGrid w:val="0"/>
        <w:spacing w:after="0" w:line="360" w:lineRule="auto"/>
        <w:jc w:val="both"/>
        <w:rPr>
          <w:rFonts w:ascii="Book Antiqua" w:eastAsia="方正古隶简体" w:hAnsi="Book Antiqua"/>
          <w:lang w:eastAsia="zh-CN"/>
        </w:rPr>
      </w:pPr>
    </w:p>
    <w:p w:rsidR="000051C4" w:rsidRPr="001B00EB" w:rsidRDefault="000051C4" w:rsidP="00C30FA1">
      <w:pPr>
        <w:snapToGrid w:val="0"/>
        <w:spacing w:after="0" w:line="360" w:lineRule="auto"/>
        <w:jc w:val="both"/>
        <w:rPr>
          <w:rFonts w:ascii="Book Antiqua" w:eastAsia="方正古隶简体" w:hAnsi="Book Antiqua"/>
          <w:lang w:eastAsia="zh-CN"/>
        </w:rPr>
      </w:pPr>
      <w:r w:rsidRPr="001B00EB">
        <w:rPr>
          <w:rFonts w:ascii="Book Antiqua" w:eastAsia="方正古隶简体" w:hAnsi="Book Antiqua"/>
          <w:b/>
        </w:rPr>
        <w:t>Gregory L Falk</w:t>
      </w:r>
      <w:r w:rsidRPr="001B00EB">
        <w:rPr>
          <w:rFonts w:ascii="Book Antiqua" w:eastAsia="方正古隶简体" w:hAnsi="Book Antiqua"/>
          <w:b/>
          <w:lang w:eastAsia="zh-CN"/>
        </w:rPr>
        <w:t>,</w:t>
      </w:r>
      <w:r w:rsidRPr="001B00EB">
        <w:rPr>
          <w:rFonts w:ascii="Book Antiqua" w:eastAsia="方正古隶简体" w:hAnsi="Book Antiqua"/>
          <w:lang w:eastAsia="zh-CN"/>
        </w:rPr>
        <w:t xml:space="preserve"> </w:t>
      </w:r>
      <w:r w:rsidRPr="001B00EB">
        <w:rPr>
          <w:rFonts w:ascii="Book Antiqua" w:eastAsia="方正古隶简体" w:hAnsi="Book Antiqua"/>
        </w:rPr>
        <w:t>University of Sydney</w:t>
      </w:r>
      <w:r w:rsidRPr="001B00EB">
        <w:rPr>
          <w:rFonts w:ascii="Book Antiqua" w:eastAsia="方正古隶简体" w:hAnsi="Book Antiqua"/>
          <w:lang w:eastAsia="zh-CN"/>
        </w:rPr>
        <w:t xml:space="preserve">, </w:t>
      </w:r>
      <w:r w:rsidRPr="001B00EB">
        <w:rPr>
          <w:rFonts w:ascii="Book Antiqua" w:eastAsia="方正古隶简体" w:hAnsi="Book Antiqua"/>
        </w:rPr>
        <w:t>Sydney, NSW 2006, Australia</w:t>
      </w:r>
    </w:p>
    <w:p w:rsidR="000051C4" w:rsidRPr="001B00EB" w:rsidRDefault="000051C4" w:rsidP="00C30FA1">
      <w:pPr>
        <w:snapToGrid w:val="0"/>
        <w:spacing w:after="0" w:line="360" w:lineRule="auto"/>
        <w:jc w:val="both"/>
        <w:rPr>
          <w:rFonts w:ascii="Book Antiqua" w:eastAsia="方正古隶简体" w:hAnsi="Book Antiqua"/>
          <w:lang w:eastAsia="zh-CN"/>
        </w:rPr>
      </w:pPr>
    </w:p>
    <w:p w:rsidR="000051C4" w:rsidRPr="001B00EB" w:rsidRDefault="000051C4" w:rsidP="00C30FA1">
      <w:pPr>
        <w:snapToGrid w:val="0"/>
        <w:spacing w:after="0" w:line="360" w:lineRule="auto"/>
        <w:jc w:val="both"/>
        <w:rPr>
          <w:rFonts w:ascii="Book Antiqua" w:eastAsia="方正古隶简体" w:hAnsi="Book Antiqua"/>
          <w:lang w:eastAsia="zh-CN"/>
        </w:rPr>
      </w:pPr>
      <w:r w:rsidRPr="001B00EB">
        <w:rPr>
          <w:rFonts w:ascii="Book Antiqua" w:eastAsia="方正古隶简体" w:hAnsi="Book Antiqua"/>
          <w:b/>
        </w:rPr>
        <w:t>Gregory L Falk</w:t>
      </w:r>
      <w:r w:rsidRPr="001B00EB">
        <w:rPr>
          <w:rFonts w:ascii="Book Antiqua" w:eastAsia="方正古隶简体" w:hAnsi="Book Antiqua"/>
          <w:b/>
          <w:lang w:eastAsia="zh-CN"/>
        </w:rPr>
        <w:t>,</w:t>
      </w:r>
      <w:r w:rsidRPr="001B00EB">
        <w:rPr>
          <w:rFonts w:ascii="Book Antiqua" w:eastAsia="方正古隶简体" w:hAnsi="Book Antiqua"/>
          <w:lang w:eastAsia="zh-CN"/>
        </w:rPr>
        <w:t xml:space="preserve"> </w:t>
      </w:r>
      <w:r w:rsidRPr="001B00EB">
        <w:rPr>
          <w:rFonts w:ascii="Book Antiqua" w:eastAsia="方正古隶简体" w:hAnsi="Book Antiqua"/>
        </w:rPr>
        <w:t>Macquarie University, Sydney, NSW 2109, Australia</w:t>
      </w:r>
    </w:p>
    <w:p w:rsidR="000051C4" w:rsidRPr="001B00EB" w:rsidRDefault="000051C4" w:rsidP="00C30FA1">
      <w:pPr>
        <w:snapToGrid w:val="0"/>
        <w:spacing w:after="0" w:line="360" w:lineRule="auto"/>
        <w:jc w:val="both"/>
        <w:rPr>
          <w:rFonts w:ascii="Book Antiqua" w:eastAsia="方正古隶简体" w:hAnsi="Book Antiqua"/>
          <w:lang w:eastAsia="zh-CN"/>
        </w:rPr>
      </w:pPr>
    </w:p>
    <w:p w:rsidR="000051C4" w:rsidRPr="001B00EB" w:rsidRDefault="000051C4" w:rsidP="00C30FA1">
      <w:pPr>
        <w:snapToGrid w:val="0"/>
        <w:spacing w:after="0" w:line="360" w:lineRule="auto"/>
        <w:jc w:val="both"/>
        <w:rPr>
          <w:rFonts w:ascii="Book Antiqua" w:eastAsia="方正古隶简体" w:hAnsi="Book Antiqua"/>
          <w:lang w:eastAsia="zh-CN"/>
        </w:rPr>
      </w:pPr>
      <w:r w:rsidRPr="001B00EB">
        <w:rPr>
          <w:rFonts w:ascii="Book Antiqua" w:eastAsia="方正古隶简体" w:hAnsi="Book Antiqua"/>
          <w:b/>
        </w:rPr>
        <w:t>John Beattie</w:t>
      </w:r>
      <w:r w:rsidRPr="001B00EB">
        <w:rPr>
          <w:rFonts w:ascii="Book Antiqua" w:eastAsia="方正古隶简体" w:hAnsi="Book Antiqua"/>
          <w:b/>
          <w:lang w:eastAsia="zh-CN"/>
        </w:rPr>
        <w:t>,</w:t>
      </w:r>
      <w:r w:rsidRPr="001B00EB">
        <w:rPr>
          <w:rFonts w:ascii="Book Antiqua" w:eastAsia="方正古隶简体" w:hAnsi="Book Antiqua"/>
          <w:lang w:eastAsia="zh-CN"/>
        </w:rPr>
        <w:t xml:space="preserve"> </w:t>
      </w:r>
      <w:proofErr w:type="spellStart"/>
      <w:r w:rsidRPr="001B00EB">
        <w:rPr>
          <w:rFonts w:ascii="Book Antiqua" w:eastAsia="方正古隶简体" w:hAnsi="Book Antiqua"/>
        </w:rPr>
        <w:t>Ryde</w:t>
      </w:r>
      <w:proofErr w:type="spellEnd"/>
      <w:r w:rsidRPr="001B00EB">
        <w:rPr>
          <w:rFonts w:ascii="Book Antiqua" w:eastAsia="方正古隶简体" w:hAnsi="Book Antiqua"/>
        </w:rPr>
        <w:t xml:space="preserve"> Medical Centre, Sydney, NSW 2112, Australia</w:t>
      </w:r>
    </w:p>
    <w:p w:rsidR="000051C4" w:rsidRPr="001B00EB" w:rsidRDefault="000051C4" w:rsidP="00C30FA1">
      <w:pPr>
        <w:snapToGrid w:val="0"/>
        <w:spacing w:after="0" w:line="360" w:lineRule="auto"/>
        <w:jc w:val="both"/>
        <w:rPr>
          <w:rFonts w:ascii="Book Antiqua" w:eastAsia="方正古隶简体" w:hAnsi="Book Antiqua"/>
          <w:lang w:eastAsia="zh-CN"/>
        </w:rPr>
      </w:pPr>
    </w:p>
    <w:p w:rsidR="000051C4" w:rsidRPr="001B00EB" w:rsidRDefault="000051C4" w:rsidP="00C30FA1">
      <w:pPr>
        <w:snapToGrid w:val="0"/>
        <w:spacing w:after="0" w:line="360" w:lineRule="auto"/>
        <w:jc w:val="both"/>
        <w:rPr>
          <w:rFonts w:ascii="Book Antiqua" w:eastAsia="方正古隶简体" w:hAnsi="Book Antiqua"/>
          <w:lang w:eastAsia="zh-CN"/>
        </w:rPr>
      </w:pPr>
      <w:r w:rsidRPr="001B00EB">
        <w:rPr>
          <w:rFonts w:ascii="Book Antiqua" w:eastAsia="方正古隶简体" w:hAnsi="Book Antiqua"/>
          <w:b/>
        </w:rPr>
        <w:t xml:space="preserve">Alvin </w:t>
      </w:r>
      <w:proofErr w:type="spellStart"/>
      <w:r w:rsidRPr="001B00EB">
        <w:rPr>
          <w:rFonts w:ascii="Book Antiqua" w:eastAsia="方正古隶简体" w:hAnsi="Book Antiqua"/>
          <w:b/>
        </w:rPr>
        <w:t>Ing</w:t>
      </w:r>
      <w:proofErr w:type="spellEnd"/>
      <w:r w:rsidRPr="001B00EB">
        <w:rPr>
          <w:rFonts w:ascii="Book Antiqua" w:eastAsia="方正古隶简体" w:hAnsi="Book Antiqua"/>
          <w:b/>
          <w:lang w:eastAsia="zh-CN"/>
        </w:rPr>
        <w:t>,</w:t>
      </w:r>
      <w:r w:rsidRPr="001B00EB">
        <w:rPr>
          <w:rFonts w:ascii="Book Antiqua" w:eastAsia="方正古隶简体" w:hAnsi="Book Antiqua"/>
          <w:lang w:eastAsia="zh-CN"/>
        </w:rPr>
        <w:t xml:space="preserve"> Department of Respiratory Medicine, </w:t>
      </w:r>
      <w:r w:rsidRPr="001B00EB">
        <w:rPr>
          <w:rFonts w:ascii="Book Antiqua" w:eastAsia="方正古隶简体" w:hAnsi="Book Antiqua"/>
        </w:rPr>
        <w:t>Concord Hospital, NSW 2138 and the University of Sydney, NSW 2006, Sydney, Australia</w:t>
      </w:r>
    </w:p>
    <w:p w:rsidR="000051C4" w:rsidRPr="001B00EB" w:rsidRDefault="000051C4" w:rsidP="00C30FA1">
      <w:pPr>
        <w:snapToGrid w:val="0"/>
        <w:spacing w:after="0" w:line="360" w:lineRule="auto"/>
        <w:jc w:val="both"/>
        <w:rPr>
          <w:rFonts w:ascii="Book Antiqua" w:eastAsia="方正古隶简体" w:hAnsi="Book Antiqua"/>
          <w:lang w:eastAsia="zh-CN"/>
        </w:rPr>
      </w:pPr>
    </w:p>
    <w:p w:rsidR="000051C4" w:rsidRPr="001B00EB" w:rsidRDefault="000051C4" w:rsidP="00C30FA1">
      <w:pPr>
        <w:snapToGrid w:val="0"/>
        <w:spacing w:after="0" w:line="360" w:lineRule="auto"/>
        <w:jc w:val="both"/>
        <w:rPr>
          <w:rFonts w:ascii="Book Antiqua" w:eastAsia="方正古隶简体" w:hAnsi="Book Antiqua"/>
          <w:lang w:eastAsia="zh-CN"/>
        </w:rPr>
      </w:pPr>
      <w:r w:rsidRPr="001B00EB">
        <w:rPr>
          <w:rFonts w:ascii="Book Antiqua" w:eastAsia="方正古隶简体" w:hAnsi="Book Antiqua"/>
          <w:b/>
        </w:rPr>
        <w:t>SE Falk</w:t>
      </w:r>
      <w:r w:rsidRPr="001B00EB">
        <w:rPr>
          <w:rFonts w:ascii="Book Antiqua" w:eastAsia="方正古隶简体" w:hAnsi="Book Antiqua"/>
          <w:b/>
          <w:lang w:eastAsia="zh-CN"/>
        </w:rPr>
        <w:t>,</w:t>
      </w:r>
      <w:r w:rsidRPr="001B00EB">
        <w:rPr>
          <w:rFonts w:ascii="Book Antiqua" w:eastAsia="方正古隶简体" w:hAnsi="Book Antiqua"/>
          <w:lang w:eastAsia="zh-CN"/>
        </w:rPr>
        <w:t xml:space="preserve"> </w:t>
      </w:r>
      <w:r w:rsidRPr="001B00EB">
        <w:rPr>
          <w:rFonts w:ascii="Book Antiqua" w:eastAsia="方正古隶简体" w:hAnsi="Book Antiqua"/>
        </w:rPr>
        <w:t>Sydney Heartburn Clinic, Gastroenterology, Sydney, NSW 2070, Australia</w:t>
      </w:r>
    </w:p>
    <w:p w:rsidR="000051C4" w:rsidRPr="001B00EB" w:rsidRDefault="000051C4" w:rsidP="00C30FA1">
      <w:pPr>
        <w:snapToGrid w:val="0"/>
        <w:spacing w:after="0" w:line="360" w:lineRule="auto"/>
        <w:jc w:val="both"/>
        <w:rPr>
          <w:rFonts w:ascii="Book Antiqua" w:eastAsia="方正古隶简体" w:hAnsi="Book Antiqua"/>
          <w:lang w:eastAsia="zh-CN"/>
        </w:rPr>
      </w:pPr>
    </w:p>
    <w:p w:rsidR="000051C4" w:rsidRPr="001B00EB" w:rsidRDefault="000051C4" w:rsidP="00C30FA1">
      <w:pPr>
        <w:snapToGrid w:val="0"/>
        <w:spacing w:after="0" w:line="360" w:lineRule="auto"/>
        <w:jc w:val="both"/>
        <w:rPr>
          <w:rFonts w:ascii="Book Antiqua" w:eastAsia="方正古隶简体" w:hAnsi="Book Antiqua"/>
          <w:lang w:eastAsia="zh-CN"/>
        </w:rPr>
      </w:pPr>
      <w:r w:rsidRPr="001B00EB">
        <w:rPr>
          <w:rFonts w:ascii="Book Antiqua" w:eastAsia="方正古隶简体" w:hAnsi="Book Antiqua"/>
          <w:b/>
        </w:rPr>
        <w:t>Michael Magee</w:t>
      </w:r>
      <w:r w:rsidRPr="001B00EB">
        <w:rPr>
          <w:rFonts w:ascii="Book Antiqua" w:eastAsia="方正古隶简体" w:hAnsi="Book Antiqua"/>
          <w:b/>
          <w:lang w:eastAsia="zh-CN"/>
        </w:rPr>
        <w:t>,</w:t>
      </w:r>
      <w:r w:rsidRPr="001B00EB">
        <w:rPr>
          <w:rFonts w:ascii="Book Antiqua" w:eastAsia="方正古隶简体" w:hAnsi="Book Antiqua"/>
          <w:b/>
        </w:rPr>
        <w:t xml:space="preserve"> Leticia Burton</w:t>
      </w:r>
      <w:r w:rsidRPr="001B00EB">
        <w:rPr>
          <w:rFonts w:ascii="Book Antiqua" w:eastAsia="方正古隶简体" w:hAnsi="Book Antiqua"/>
          <w:b/>
          <w:lang w:eastAsia="zh-CN"/>
        </w:rPr>
        <w:t>,</w:t>
      </w:r>
      <w:r w:rsidR="002B0CDA" w:rsidRPr="001B00EB">
        <w:rPr>
          <w:rFonts w:ascii="Book Antiqua" w:eastAsia="方正古隶简体" w:hAnsi="Book Antiqua"/>
          <w:lang w:eastAsia="zh-CN"/>
        </w:rPr>
        <w:t xml:space="preserve"> </w:t>
      </w:r>
      <w:r w:rsidRPr="001B00EB">
        <w:rPr>
          <w:rFonts w:ascii="Book Antiqua" w:eastAsia="方正古隶简体" w:hAnsi="Book Antiqua"/>
          <w:b/>
        </w:rPr>
        <w:t>Hans Van der Wall</w:t>
      </w:r>
      <w:r w:rsidRPr="001B00EB">
        <w:rPr>
          <w:rFonts w:ascii="Book Antiqua" w:eastAsia="方正古隶简体" w:hAnsi="Book Antiqua"/>
          <w:b/>
          <w:lang w:eastAsia="zh-CN"/>
        </w:rPr>
        <w:t>,</w:t>
      </w:r>
      <w:r w:rsidRPr="001B00EB">
        <w:rPr>
          <w:rFonts w:ascii="Book Antiqua" w:eastAsia="方正古隶简体" w:hAnsi="Book Antiqua"/>
          <w:lang w:eastAsia="zh-CN"/>
        </w:rPr>
        <w:t xml:space="preserve"> </w:t>
      </w:r>
      <w:r w:rsidRPr="001B00EB">
        <w:rPr>
          <w:rFonts w:ascii="Book Antiqua" w:eastAsia="方正古隶简体" w:hAnsi="Book Antiqua"/>
        </w:rPr>
        <w:t>Concord Nuclear Imaging Clinic, Sydney, NSW 2138, Australia</w:t>
      </w:r>
    </w:p>
    <w:p w:rsidR="000051C4" w:rsidRPr="001B00EB" w:rsidRDefault="000051C4" w:rsidP="00C30FA1">
      <w:pPr>
        <w:adjustRightInd w:val="0"/>
        <w:snapToGrid w:val="0"/>
        <w:spacing w:after="0" w:line="360" w:lineRule="auto"/>
        <w:jc w:val="both"/>
        <w:rPr>
          <w:rFonts w:ascii="Book Antiqua" w:eastAsia="方正古隶简体" w:hAnsi="Book Antiqua"/>
          <w:color w:val="FF0000"/>
          <w:lang w:eastAsia="zh-CN"/>
        </w:rPr>
      </w:pPr>
    </w:p>
    <w:p w:rsidR="000051C4" w:rsidRPr="001B00EB" w:rsidRDefault="00847E85" w:rsidP="00C30FA1">
      <w:pPr>
        <w:snapToGrid w:val="0"/>
        <w:spacing w:after="0" w:line="360" w:lineRule="auto"/>
        <w:jc w:val="both"/>
        <w:rPr>
          <w:rFonts w:ascii="Book Antiqua" w:eastAsia="方正古隶简体" w:hAnsi="Book Antiqua"/>
          <w:lang w:eastAsia="zh-CN"/>
        </w:rPr>
      </w:pPr>
      <w:r w:rsidRPr="001B00EB">
        <w:rPr>
          <w:rFonts w:ascii="Book Antiqua" w:eastAsia="方正古隶简体" w:hAnsi="Book Antiqua"/>
          <w:b/>
        </w:rPr>
        <w:lastRenderedPageBreak/>
        <w:t>Author contributions</w:t>
      </w:r>
      <w:r w:rsidRPr="001B00EB">
        <w:rPr>
          <w:rFonts w:ascii="Book Antiqua" w:eastAsia="方正古隶简体" w:hAnsi="Book Antiqua"/>
        </w:rPr>
        <w:t xml:space="preserve">: Falk GL originated the study, conducted the pH and </w:t>
      </w:r>
      <w:proofErr w:type="spellStart"/>
      <w:r w:rsidRPr="001B00EB">
        <w:rPr>
          <w:rFonts w:ascii="Book Antiqua" w:eastAsia="方正古隶简体" w:hAnsi="Book Antiqua"/>
        </w:rPr>
        <w:t>manometry</w:t>
      </w:r>
      <w:proofErr w:type="spellEnd"/>
      <w:r w:rsidRPr="001B00EB">
        <w:rPr>
          <w:rFonts w:ascii="Book Antiqua" w:eastAsia="方正古隶简体" w:hAnsi="Book Antiqua"/>
        </w:rPr>
        <w:t xml:space="preserve"> studies and contributed to the manuscript; Beattie J and </w:t>
      </w:r>
      <w:proofErr w:type="spellStart"/>
      <w:r w:rsidRPr="001B00EB">
        <w:rPr>
          <w:rFonts w:ascii="Book Antiqua" w:eastAsia="方正古隶简体" w:hAnsi="Book Antiqua"/>
        </w:rPr>
        <w:t>Ing</w:t>
      </w:r>
      <w:proofErr w:type="spellEnd"/>
      <w:r w:rsidRPr="001B00EB">
        <w:rPr>
          <w:rFonts w:ascii="Book Antiqua" w:eastAsia="方正古隶简体" w:hAnsi="Book Antiqua"/>
        </w:rPr>
        <w:t xml:space="preserve"> A contributed patients to the study, formulated the hypothesis and were involved in manuscript preparation; Falk SE collated the data and entered it into the spreadsheet and interviewed patients</w:t>
      </w:r>
      <w:r w:rsidR="00E77472" w:rsidRPr="001B00EB">
        <w:rPr>
          <w:rFonts w:ascii="Book Antiqua" w:eastAsia="方正古隶简体" w:hAnsi="Book Antiqua"/>
          <w:lang w:eastAsia="zh-CN"/>
        </w:rPr>
        <w:t xml:space="preserve">; </w:t>
      </w:r>
      <w:r w:rsidRPr="001B00EB">
        <w:rPr>
          <w:rFonts w:ascii="Book Antiqua" w:eastAsia="方正古隶简体" w:hAnsi="Book Antiqua"/>
        </w:rPr>
        <w:t>Magee</w:t>
      </w:r>
      <w:r w:rsidR="00E77472" w:rsidRPr="001B00EB">
        <w:rPr>
          <w:rFonts w:ascii="Book Antiqua" w:eastAsia="方正古隶简体" w:hAnsi="Book Antiqua"/>
          <w:lang w:eastAsia="zh-CN"/>
        </w:rPr>
        <w:t xml:space="preserve"> </w:t>
      </w:r>
      <w:r w:rsidR="00E77472" w:rsidRPr="001B00EB">
        <w:rPr>
          <w:rFonts w:ascii="Book Antiqua" w:eastAsia="方正古隶简体" w:hAnsi="Book Antiqua"/>
        </w:rPr>
        <w:t>M</w:t>
      </w:r>
      <w:r w:rsidRPr="001B00EB">
        <w:rPr>
          <w:rFonts w:ascii="Book Antiqua" w:eastAsia="方正古隶简体" w:hAnsi="Book Antiqua"/>
        </w:rPr>
        <w:t>, Burton</w:t>
      </w:r>
      <w:r w:rsidR="00E77472" w:rsidRPr="001B00EB">
        <w:rPr>
          <w:rFonts w:ascii="Book Antiqua" w:eastAsia="方正古隶简体" w:hAnsi="Book Antiqua"/>
        </w:rPr>
        <w:t xml:space="preserve"> L</w:t>
      </w:r>
      <w:r w:rsidRPr="001B00EB">
        <w:rPr>
          <w:rFonts w:ascii="Book Antiqua" w:eastAsia="方正古隶简体" w:hAnsi="Book Antiqua"/>
        </w:rPr>
        <w:t xml:space="preserve"> and Van der Wall</w:t>
      </w:r>
      <w:r w:rsidR="00E77472" w:rsidRPr="001B00EB">
        <w:rPr>
          <w:rFonts w:ascii="Book Antiqua" w:eastAsia="方正古隶简体" w:hAnsi="Book Antiqua"/>
        </w:rPr>
        <w:t xml:space="preserve"> H</w:t>
      </w:r>
      <w:r w:rsidRPr="001B00EB">
        <w:rPr>
          <w:rFonts w:ascii="Book Antiqua" w:eastAsia="方正古隶简体" w:hAnsi="Book Antiqua"/>
        </w:rPr>
        <w:t xml:space="preserve"> designed the </w:t>
      </w:r>
      <w:proofErr w:type="spellStart"/>
      <w:r w:rsidRPr="001B00EB">
        <w:rPr>
          <w:rFonts w:ascii="Book Antiqua" w:eastAsia="方正古隶简体" w:hAnsi="Book Antiqua"/>
        </w:rPr>
        <w:t>scintigraphic</w:t>
      </w:r>
      <w:proofErr w:type="spellEnd"/>
      <w:r w:rsidRPr="001B00EB">
        <w:rPr>
          <w:rFonts w:ascii="Book Antiqua" w:eastAsia="方正古隶简体" w:hAnsi="Book Antiqua"/>
        </w:rPr>
        <w:t xml:space="preserve"> study, interpreted the data and helped with statistical analysis and manuscript preparation.</w:t>
      </w:r>
    </w:p>
    <w:p w:rsidR="00847E85" w:rsidRPr="001B00EB" w:rsidRDefault="00847E85" w:rsidP="00C30FA1">
      <w:pPr>
        <w:snapToGrid w:val="0"/>
        <w:spacing w:after="0" w:line="360" w:lineRule="auto"/>
        <w:jc w:val="both"/>
        <w:rPr>
          <w:rFonts w:ascii="Book Antiqua" w:eastAsia="方正古隶简体" w:hAnsi="Book Antiqua"/>
          <w:b/>
          <w:lang w:eastAsia="zh-CN"/>
        </w:rPr>
      </w:pPr>
    </w:p>
    <w:p w:rsidR="000051C4" w:rsidRPr="001B00EB" w:rsidRDefault="000051C4" w:rsidP="00C30FA1">
      <w:pPr>
        <w:snapToGrid w:val="0"/>
        <w:spacing w:after="0" w:line="360" w:lineRule="auto"/>
        <w:jc w:val="both"/>
        <w:rPr>
          <w:rFonts w:ascii="Book Antiqua" w:eastAsia="方正古隶简体" w:hAnsi="Book Antiqua"/>
          <w:lang w:eastAsia="zh-CN"/>
        </w:rPr>
      </w:pPr>
      <w:r w:rsidRPr="001B00EB">
        <w:rPr>
          <w:rFonts w:ascii="Book Antiqua" w:eastAsia="方正古隶简体" w:hAnsi="Book Antiqua"/>
          <w:b/>
        </w:rPr>
        <w:t>Correspondence</w:t>
      </w:r>
      <w:r w:rsidRPr="001B00EB">
        <w:rPr>
          <w:rFonts w:ascii="Book Antiqua" w:eastAsia="方正古隶简体" w:hAnsi="Book Antiqua"/>
          <w:b/>
          <w:lang w:eastAsia="zh-CN"/>
        </w:rPr>
        <w:t xml:space="preserve"> to: </w:t>
      </w:r>
      <w:r w:rsidRPr="001B00EB">
        <w:rPr>
          <w:rFonts w:ascii="Book Antiqua" w:eastAsia="方正古隶简体" w:hAnsi="Book Antiqua"/>
          <w:b/>
        </w:rPr>
        <w:t>Dr. Hans Van der Wall, MBBS, PhD, FRACP</w:t>
      </w:r>
      <w:r w:rsidRPr="001B00EB">
        <w:rPr>
          <w:rFonts w:ascii="Book Antiqua" w:eastAsia="方正古隶简体" w:hAnsi="Book Antiqua"/>
          <w:b/>
          <w:lang w:eastAsia="zh-CN"/>
        </w:rPr>
        <w:t xml:space="preserve">, </w:t>
      </w:r>
      <w:r w:rsidR="00E77472" w:rsidRPr="001B00EB">
        <w:rPr>
          <w:rFonts w:ascii="Book Antiqua" w:eastAsia="方正古隶简体" w:hAnsi="Book Antiqua"/>
        </w:rPr>
        <w:t xml:space="preserve">Concord Nuclear Imaging Clinic, </w:t>
      </w:r>
      <w:r w:rsidRPr="001B00EB">
        <w:rPr>
          <w:rFonts w:ascii="Book Antiqua" w:eastAsia="方正古隶简体" w:hAnsi="Book Antiqua"/>
        </w:rPr>
        <w:t>4 Hospital Road, Concord West,</w:t>
      </w:r>
      <w:r w:rsidRPr="001B00EB">
        <w:rPr>
          <w:rFonts w:ascii="Book Antiqua" w:eastAsia="方正古隶简体" w:hAnsi="Book Antiqua"/>
          <w:b/>
          <w:lang w:eastAsia="zh-CN"/>
        </w:rPr>
        <w:t xml:space="preserve"> </w:t>
      </w:r>
      <w:r w:rsidR="00E77472" w:rsidRPr="001B00EB">
        <w:rPr>
          <w:rFonts w:ascii="Book Antiqua" w:eastAsia="方正古隶简体" w:hAnsi="Book Antiqua"/>
        </w:rPr>
        <w:t xml:space="preserve">Sydney, </w:t>
      </w:r>
      <w:r w:rsidRPr="001B00EB">
        <w:rPr>
          <w:rFonts w:ascii="Book Antiqua" w:eastAsia="方正古隶简体" w:hAnsi="Book Antiqua"/>
        </w:rPr>
        <w:t>NSW 2138</w:t>
      </w:r>
      <w:r w:rsidRPr="001B00EB">
        <w:rPr>
          <w:rFonts w:ascii="Book Antiqua" w:eastAsia="方正古隶简体" w:hAnsi="Book Antiqua"/>
          <w:lang w:eastAsia="zh-CN"/>
        </w:rPr>
        <w:t xml:space="preserve">, </w:t>
      </w:r>
      <w:r w:rsidR="000704FA">
        <w:rPr>
          <w:rFonts w:ascii="Book Antiqua" w:eastAsia="方正古隶简体" w:hAnsi="Book Antiqua"/>
        </w:rPr>
        <w:t xml:space="preserve">Australia. </w:t>
      </w:r>
      <w:r w:rsidRPr="001B00EB">
        <w:rPr>
          <w:rFonts w:ascii="Book Antiqua" w:eastAsia="方正古隶简体" w:hAnsi="Book Antiqua"/>
        </w:rPr>
        <w:t>hvanderwall@gmail.com</w:t>
      </w:r>
    </w:p>
    <w:p w:rsidR="000051C4" w:rsidRPr="001B00EB" w:rsidRDefault="000051C4" w:rsidP="00C30FA1">
      <w:pPr>
        <w:snapToGrid w:val="0"/>
        <w:spacing w:after="0" w:line="360" w:lineRule="auto"/>
        <w:jc w:val="both"/>
        <w:rPr>
          <w:rFonts w:ascii="Book Antiqua" w:eastAsia="方正古隶简体" w:hAnsi="Book Antiqua"/>
          <w:lang w:eastAsia="zh-CN"/>
        </w:rPr>
      </w:pPr>
    </w:p>
    <w:p w:rsidR="000051C4" w:rsidRPr="001B00EB" w:rsidRDefault="000051C4" w:rsidP="00C30FA1">
      <w:pPr>
        <w:autoSpaceDE w:val="0"/>
        <w:autoSpaceDN w:val="0"/>
        <w:adjustRightInd w:val="0"/>
        <w:snapToGrid w:val="0"/>
        <w:spacing w:after="0" w:line="360" w:lineRule="auto"/>
        <w:jc w:val="both"/>
        <w:rPr>
          <w:rFonts w:ascii="Book Antiqua" w:eastAsia="方正古隶简体" w:hAnsi="Book Antiqua"/>
          <w:color w:val="000000"/>
        </w:rPr>
      </w:pPr>
      <w:r w:rsidRPr="001B00EB">
        <w:rPr>
          <w:rFonts w:ascii="Book Antiqua" w:eastAsia="方正古隶简体" w:hAnsi="Book Antiqua"/>
          <w:b/>
          <w:bCs/>
          <w:color w:val="000000"/>
        </w:rPr>
        <w:t xml:space="preserve">Telephone: </w:t>
      </w:r>
      <w:bookmarkStart w:id="3" w:name="OLE_LINK1415"/>
      <w:bookmarkStart w:id="4" w:name="OLE_LINK1416"/>
      <w:bookmarkStart w:id="5" w:name="OLE_LINK1417"/>
      <w:r w:rsidRPr="001B00EB">
        <w:rPr>
          <w:rFonts w:ascii="Book Antiqua" w:eastAsia="方正古隶简体" w:hAnsi="Book Antiqua"/>
          <w:color w:val="000000"/>
        </w:rPr>
        <w:t>+</w:t>
      </w:r>
      <w:bookmarkStart w:id="6" w:name="OLE_LINK42"/>
      <w:bookmarkStart w:id="7" w:name="OLE_LINK128"/>
      <w:bookmarkStart w:id="8" w:name="OLE_LINK440"/>
      <w:bookmarkStart w:id="9" w:name="OLE_LINK951"/>
      <w:bookmarkStart w:id="10" w:name="OLE_LINK955"/>
      <w:bookmarkEnd w:id="3"/>
      <w:bookmarkEnd w:id="4"/>
      <w:bookmarkEnd w:id="5"/>
      <w:r w:rsidRPr="001B00EB">
        <w:rPr>
          <w:rFonts w:ascii="Book Antiqua" w:eastAsia="方正古隶简体" w:hAnsi="Book Antiqua"/>
        </w:rPr>
        <w:t>61</w:t>
      </w:r>
      <w:r w:rsidRPr="001B00EB">
        <w:rPr>
          <w:rFonts w:ascii="Book Antiqua" w:eastAsia="方正古隶简体" w:hAnsi="Book Antiqua"/>
          <w:lang w:eastAsia="zh-CN"/>
        </w:rPr>
        <w:t>-</w:t>
      </w:r>
      <w:r w:rsidRPr="001B00EB">
        <w:rPr>
          <w:rFonts w:ascii="Book Antiqua" w:eastAsia="方正古隶简体" w:hAnsi="Book Antiqua"/>
        </w:rPr>
        <w:t>2</w:t>
      </w:r>
      <w:r w:rsidRPr="001B00EB">
        <w:rPr>
          <w:rFonts w:ascii="Book Antiqua" w:eastAsia="方正古隶简体" w:hAnsi="Book Antiqua"/>
          <w:lang w:eastAsia="zh-CN"/>
        </w:rPr>
        <w:t>-</w:t>
      </w:r>
      <w:r w:rsidRPr="001B00EB">
        <w:rPr>
          <w:rFonts w:ascii="Book Antiqua" w:eastAsia="方正古隶简体" w:hAnsi="Book Antiqua"/>
        </w:rPr>
        <w:t>97361040</w:t>
      </w:r>
      <w:r w:rsidR="000D3F33" w:rsidRPr="001B00EB">
        <w:rPr>
          <w:rFonts w:ascii="Book Antiqua" w:eastAsia="方正古隶简体" w:hAnsi="Book Antiqua"/>
          <w:lang w:eastAsia="zh-CN"/>
        </w:rPr>
        <w:t xml:space="preserve"> </w:t>
      </w:r>
      <w:r w:rsidR="005D4E83" w:rsidRPr="001B00EB">
        <w:rPr>
          <w:rFonts w:ascii="Book Antiqua" w:eastAsia="方正古隶简体" w:hAnsi="Book Antiqua"/>
          <w:lang w:eastAsia="zh-CN"/>
        </w:rPr>
        <w:t xml:space="preserve">   </w:t>
      </w:r>
      <w:r w:rsidR="000D3F33" w:rsidRPr="001B00EB">
        <w:rPr>
          <w:rFonts w:ascii="Book Antiqua" w:eastAsia="方正古隶简体" w:hAnsi="Book Antiqua"/>
          <w:lang w:eastAsia="zh-CN"/>
        </w:rPr>
        <w:t xml:space="preserve"> </w:t>
      </w:r>
      <w:r w:rsidRPr="001B00EB">
        <w:rPr>
          <w:rFonts w:ascii="Book Antiqua" w:eastAsia="方正古隶简体" w:hAnsi="Book Antiqua"/>
          <w:b/>
          <w:bCs/>
          <w:color w:val="000000"/>
        </w:rPr>
        <w:t>Fax:</w:t>
      </w:r>
      <w:r w:rsidRPr="001B00EB">
        <w:rPr>
          <w:rFonts w:ascii="Book Antiqua" w:eastAsia="方正古隶简体" w:hAnsi="Book Antiqua"/>
          <w:color w:val="000000"/>
        </w:rPr>
        <w:t xml:space="preserve"> +</w:t>
      </w:r>
      <w:bookmarkEnd w:id="6"/>
      <w:bookmarkEnd w:id="7"/>
      <w:bookmarkEnd w:id="8"/>
      <w:r w:rsidRPr="001B00EB">
        <w:rPr>
          <w:rFonts w:ascii="Book Antiqua" w:eastAsia="方正古隶简体" w:hAnsi="Book Antiqua"/>
        </w:rPr>
        <w:t>61</w:t>
      </w:r>
      <w:r w:rsidRPr="001B00EB">
        <w:rPr>
          <w:rFonts w:ascii="Book Antiqua" w:eastAsia="方正古隶简体" w:hAnsi="Book Antiqua"/>
          <w:lang w:eastAsia="zh-CN"/>
        </w:rPr>
        <w:t>-</w:t>
      </w:r>
      <w:r w:rsidRPr="001B00EB">
        <w:rPr>
          <w:rFonts w:ascii="Book Antiqua" w:eastAsia="方正古隶简体" w:hAnsi="Book Antiqua"/>
        </w:rPr>
        <w:t>2</w:t>
      </w:r>
      <w:r w:rsidRPr="001B00EB">
        <w:rPr>
          <w:rFonts w:ascii="Book Antiqua" w:eastAsia="方正古隶简体" w:hAnsi="Book Antiqua"/>
          <w:lang w:eastAsia="zh-CN"/>
        </w:rPr>
        <w:t>-</w:t>
      </w:r>
      <w:r w:rsidRPr="001B00EB">
        <w:rPr>
          <w:rFonts w:ascii="Book Antiqua" w:eastAsia="方正古隶简体" w:hAnsi="Book Antiqua"/>
        </w:rPr>
        <w:t>97362095</w:t>
      </w:r>
    </w:p>
    <w:p w:rsidR="000051C4" w:rsidRPr="001B00EB" w:rsidRDefault="000051C4" w:rsidP="00C30FA1">
      <w:pPr>
        <w:adjustRightInd w:val="0"/>
        <w:snapToGrid w:val="0"/>
        <w:spacing w:after="0" w:line="360" w:lineRule="auto"/>
        <w:jc w:val="both"/>
        <w:rPr>
          <w:rFonts w:ascii="Book Antiqua" w:eastAsia="方正古隶简体" w:hAnsi="Book Antiqua"/>
          <w:b/>
        </w:rPr>
      </w:pPr>
      <w:bookmarkStart w:id="11" w:name="OLE_LINK25"/>
      <w:bookmarkStart w:id="12" w:name="OLE_LINK26"/>
      <w:bookmarkStart w:id="13" w:name="OLE_LINK145"/>
      <w:bookmarkStart w:id="14" w:name="OLE_LINK215"/>
      <w:bookmarkStart w:id="15" w:name="OLE_LINK352"/>
      <w:bookmarkStart w:id="16" w:name="OLE_LINK364"/>
      <w:bookmarkStart w:id="17" w:name="OLE_LINK383"/>
      <w:bookmarkStart w:id="18" w:name="OLE_LINK361"/>
      <w:bookmarkStart w:id="19" w:name="OLE_LINK444"/>
      <w:bookmarkStart w:id="20" w:name="OLE_LINK501"/>
      <w:bookmarkStart w:id="21" w:name="OLE_LINK572"/>
      <w:bookmarkStart w:id="22" w:name="OLE_LINK573"/>
      <w:bookmarkStart w:id="23" w:name="OLE_LINK756"/>
      <w:bookmarkStart w:id="24" w:name="OLE_LINK757"/>
      <w:bookmarkStart w:id="25" w:name="OLE_LINK805"/>
      <w:bookmarkStart w:id="26" w:name="OLE_LINK806"/>
      <w:bookmarkStart w:id="27" w:name="OLE_LINK958"/>
      <w:bookmarkStart w:id="28" w:name="OLE_LINK1018"/>
      <w:bookmarkStart w:id="29" w:name="OLE_LINK1059"/>
      <w:bookmarkStart w:id="30" w:name="OLE_LINK1122"/>
      <w:bookmarkStart w:id="31" w:name="OLE_LINK1123"/>
      <w:bookmarkStart w:id="32" w:name="OLE_LINK1402"/>
      <w:bookmarkStart w:id="33" w:name="OLE_LINK1750"/>
      <w:bookmarkStart w:id="34" w:name="OLE_LINK1751"/>
      <w:bookmarkStart w:id="35" w:name="OLE_LINK1832"/>
      <w:bookmarkStart w:id="36" w:name="OLE_LINK1878"/>
      <w:bookmarkStart w:id="37" w:name="OLE_LINK1917"/>
      <w:bookmarkStart w:id="38" w:name="OLE_LINK1918"/>
      <w:bookmarkStart w:id="39" w:name="OLE_LINK1985"/>
      <w:bookmarkStart w:id="40" w:name="OLE_LINK1986"/>
      <w:bookmarkStart w:id="41" w:name="OLE_LINK1927"/>
      <w:bookmarkStart w:id="42" w:name="OLE_LINK1928"/>
      <w:bookmarkStart w:id="43" w:name="OLE_LINK2044"/>
      <w:bookmarkStart w:id="44" w:name="OLE_LINK2352"/>
      <w:bookmarkStart w:id="45" w:name="OLE_LINK2220"/>
      <w:bookmarkStart w:id="46" w:name="OLE_LINK2344"/>
      <w:bookmarkStart w:id="47" w:name="OLE_LINK2347"/>
      <w:bookmarkStart w:id="48" w:name="OLE_LINK2626"/>
      <w:bookmarkStart w:id="49" w:name="OLE_LINK2390"/>
      <w:bookmarkStart w:id="50" w:name="OLE_LINK2752"/>
      <w:bookmarkStart w:id="51" w:name="OLE_LINK2753"/>
      <w:bookmarkStart w:id="52" w:name="OLE_LINK2855"/>
      <w:bookmarkStart w:id="53" w:name="OLE_LINK2992"/>
      <w:bookmarkStart w:id="54" w:name="OLE_LINK3241"/>
      <w:bookmarkStart w:id="55" w:name="OLE_LINK2682"/>
      <w:r w:rsidRPr="001B00EB">
        <w:rPr>
          <w:rFonts w:ascii="Book Antiqua" w:eastAsia="方正古隶简体" w:hAnsi="Book Antiqua"/>
          <w:b/>
        </w:rPr>
        <w:t>Received:</w:t>
      </w:r>
      <w:r w:rsidR="00A13B78">
        <w:rPr>
          <w:rFonts w:ascii="Book Antiqua" w:eastAsia="方正古隶简体" w:hAnsi="Book Antiqua" w:hint="eastAsia"/>
          <w:b/>
          <w:lang w:eastAsia="zh-CN"/>
        </w:rPr>
        <w:t xml:space="preserve"> </w:t>
      </w:r>
      <w:r w:rsidR="00A13B78" w:rsidRPr="00A13B78">
        <w:rPr>
          <w:rFonts w:ascii="Book Antiqua" w:eastAsia="方正古隶简体" w:hAnsi="Book Antiqua" w:hint="eastAsia"/>
          <w:lang w:eastAsia="zh-CN"/>
        </w:rPr>
        <w:t>May 2, 2014</w:t>
      </w:r>
      <w:r w:rsidR="00A13B78">
        <w:rPr>
          <w:rFonts w:ascii="Book Antiqua" w:eastAsia="方正古隶简体" w:hAnsi="Book Antiqua" w:hint="eastAsia"/>
          <w:b/>
          <w:lang w:eastAsia="zh-CN"/>
        </w:rPr>
        <w:t xml:space="preserve">            </w:t>
      </w:r>
      <w:r w:rsidRPr="001B00EB">
        <w:rPr>
          <w:rFonts w:ascii="Book Antiqua" w:eastAsia="方正古隶简体" w:hAnsi="Book Antiqua"/>
          <w:b/>
        </w:rPr>
        <w:t xml:space="preserve"> Revised:</w:t>
      </w:r>
      <w:bookmarkEnd w:id="11"/>
      <w:bookmarkEnd w:id="12"/>
      <w:r w:rsidR="00A13B78">
        <w:rPr>
          <w:rFonts w:ascii="Book Antiqua" w:eastAsia="方正古隶简体" w:hAnsi="Book Antiqua" w:hint="eastAsia"/>
          <w:b/>
          <w:lang w:eastAsia="zh-CN"/>
        </w:rPr>
        <w:t xml:space="preserve"> </w:t>
      </w:r>
      <w:r w:rsidR="00A13B78" w:rsidRPr="00A13B78">
        <w:rPr>
          <w:rFonts w:ascii="Book Antiqua" w:eastAsia="方正古隶简体" w:hAnsi="Book Antiqua" w:hint="eastAsia"/>
          <w:lang w:eastAsia="zh-CN"/>
        </w:rPr>
        <w:t>July 28, 2014</w:t>
      </w:r>
      <w:r w:rsidRPr="001B00EB">
        <w:rPr>
          <w:rFonts w:ascii="Book Antiqua" w:eastAsia="方正古隶简体" w:hAnsi="Book Antiqua"/>
          <w:b/>
        </w:rPr>
        <w:t xml:space="preserve"> </w:t>
      </w:r>
      <w:bookmarkStart w:id="56" w:name="OLE_LINK103"/>
      <w:bookmarkStart w:id="57" w:name="OLE_LINK104"/>
      <w:bookmarkStart w:id="58" w:name="OLE_LINK69"/>
      <w:bookmarkStart w:id="59" w:name="OLE_LINK70"/>
    </w:p>
    <w:p w:rsidR="0061135B" w:rsidRDefault="000051C4" w:rsidP="0061135B">
      <w:pPr>
        <w:rPr>
          <w:rFonts w:ascii="Book Antiqua" w:hAnsi="Book Antiqua"/>
          <w:color w:val="000000"/>
        </w:rPr>
      </w:pPr>
      <w:bookmarkStart w:id="60" w:name="OLE_LINK303"/>
      <w:bookmarkStart w:id="61" w:name="OLE_LINK304"/>
      <w:bookmarkStart w:id="62" w:name="OLE_LINK1382"/>
      <w:bookmarkStart w:id="63" w:name="OLE_LINK2188"/>
      <w:bookmarkStart w:id="64" w:name="OLE_LINK2189"/>
      <w:bookmarkStart w:id="65" w:name="OLE_LINK2615"/>
      <w:r w:rsidRPr="001B00EB">
        <w:rPr>
          <w:rFonts w:ascii="Book Antiqua" w:eastAsia="方正古隶简体" w:hAnsi="Book Antiqua"/>
          <w:b/>
        </w:rPr>
        <w:t>Accepted:</w:t>
      </w:r>
      <w:r w:rsidR="002B0CDA" w:rsidRPr="001B00EB">
        <w:rPr>
          <w:rFonts w:ascii="Book Antiqua" w:eastAsia="方正古隶简体" w:hAnsi="Book Antiqua"/>
          <w:b/>
        </w:rPr>
        <w:t xml:space="preserve"> </w:t>
      </w:r>
      <w:bookmarkStart w:id="66" w:name="OLE_LINK2"/>
      <w:bookmarkStart w:id="67" w:name="OLE_LINK3"/>
      <w:bookmarkStart w:id="68" w:name="OLE_LINK4"/>
      <w:bookmarkStart w:id="69" w:name="OLE_LINK5"/>
      <w:bookmarkStart w:id="70" w:name="OLE_LINK8"/>
      <w:bookmarkStart w:id="71" w:name="OLE_LINK9"/>
      <w:bookmarkStart w:id="72" w:name="OLE_LINK10"/>
      <w:bookmarkStart w:id="73" w:name="OLE_LINK6"/>
      <w:bookmarkStart w:id="74" w:name="OLE_LINK13"/>
      <w:bookmarkStart w:id="75" w:name="OLE_LINK7"/>
      <w:bookmarkStart w:id="76" w:name="OLE_LINK18"/>
      <w:bookmarkStart w:id="77" w:name="OLE_LINK19"/>
      <w:bookmarkStart w:id="78" w:name="OLE_LINK22"/>
      <w:bookmarkStart w:id="79" w:name="OLE_LINK24"/>
      <w:r w:rsidR="0061135B">
        <w:rPr>
          <w:rFonts w:ascii="Book Antiqua" w:hAnsi="Book Antiqua"/>
          <w:color w:val="000000"/>
        </w:rPr>
        <w:t>October 15, 2014</w:t>
      </w:r>
    </w:p>
    <w:bookmarkEnd w:id="66"/>
    <w:bookmarkEnd w:id="67"/>
    <w:bookmarkEnd w:id="68"/>
    <w:bookmarkEnd w:id="69"/>
    <w:bookmarkEnd w:id="70"/>
    <w:bookmarkEnd w:id="71"/>
    <w:bookmarkEnd w:id="72"/>
    <w:bookmarkEnd w:id="73"/>
    <w:bookmarkEnd w:id="74"/>
    <w:bookmarkEnd w:id="75"/>
    <w:bookmarkEnd w:id="76"/>
    <w:bookmarkEnd w:id="77"/>
    <w:bookmarkEnd w:id="78"/>
    <w:bookmarkEnd w:id="79"/>
    <w:p w:rsidR="0061135B" w:rsidRDefault="0061135B" w:rsidP="00C30FA1">
      <w:pPr>
        <w:adjustRightInd w:val="0"/>
        <w:snapToGrid w:val="0"/>
        <w:spacing w:after="0" w:line="360" w:lineRule="auto"/>
        <w:jc w:val="both"/>
        <w:rPr>
          <w:rFonts w:ascii="Book Antiqua" w:eastAsia="方正古隶简体" w:hAnsi="Book Antiqua"/>
          <w:b/>
        </w:rPr>
      </w:pPr>
    </w:p>
    <w:p w:rsidR="000051C4" w:rsidRPr="001B00EB" w:rsidRDefault="000051C4" w:rsidP="00C30FA1">
      <w:pPr>
        <w:adjustRightInd w:val="0"/>
        <w:snapToGrid w:val="0"/>
        <w:spacing w:after="0" w:line="360" w:lineRule="auto"/>
        <w:jc w:val="both"/>
        <w:rPr>
          <w:rFonts w:ascii="Book Antiqua" w:eastAsia="方正古隶简体" w:hAnsi="Book Antiqua"/>
          <w:b/>
        </w:rPr>
      </w:pPr>
      <w:r w:rsidRPr="001B00EB">
        <w:rPr>
          <w:rFonts w:ascii="Book Antiqua" w:eastAsia="方正古隶简体" w:hAnsi="Book Antiqua"/>
          <w:b/>
        </w:rPr>
        <w:t xml:space="preserve">Published online: </w:t>
      </w:r>
      <w:bookmarkEnd w:id="56"/>
      <w:bookmarkEnd w:id="57"/>
    </w:p>
    <w:bookmarkEnd w:id="9"/>
    <w:bookmarkEnd w:id="1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8"/>
    <w:bookmarkEnd w:id="59"/>
    <w:bookmarkEnd w:id="60"/>
    <w:bookmarkEnd w:id="61"/>
    <w:bookmarkEnd w:id="62"/>
    <w:bookmarkEnd w:id="63"/>
    <w:bookmarkEnd w:id="64"/>
    <w:bookmarkEnd w:id="65"/>
    <w:p w:rsidR="00E77472" w:rsidRPr="001B00EB" w:rsidRDefault="00E77472" w:rsidP="00C30FA1">
      <w:pPr>
        <w:snapToGrid w:val="0"/>
        <w:spacing w:after="0" w:line="360" w:lineRule="auto"/>
        <w:jc w:val="both"/>
        <w:rPr>
          <w:rFonts w:ascii="Book Antiqua" w:eastAsia="方正古隶简体" w:hAnsi="Book Antiqua"/>
          <w:b/>
          <w:lang w:eastAsia="zh-CN"/>
        </w:rPr>
      </w:pPr>
    </w:p>
    <w:p w:rsidR="00E77472" w:rsidRPr="001B00EB" w:rsidRDefault="00E77472" w:rsidP="00C30FA1">
      <w:pPr>
        <w:snapToGrid w:val="0"/>
        <w:spacing w:after="0" w:line="360" w:lineRule="auto"/>
        <w:jc w:val="both"/>
        <w:rPr>
          <w:rFonts w:ascii="Book Antiqua" w:eastAsia="方正古隶简体" w:hAnsi="Book Antiqua"/>
          <w:b/>
          <w:lang w:eastAsia="zh-CN"/>
        </w:rPr>
      </w:pPr>
    </w:p>
    <w:p w:rsidR="00E77472" w:rsidRPr="001B00EB" w:rsidRDefault="00E77472" w:rsidP="00C30FA1">
      <w:pPr>
        <w:snapToGrid w:val="0"/>
        <w:spacing w:after="0" w:line="360" w:lineRule="auto"/>
        <w:jc w:val="both"/>
        <w:rPr>
          <w:rFonts w:ascii="Book Antiqua" w:eastAsia="方正古隶简体" w:hAnsi="Book Antiqua"/>
          <w:b/>
          <w:lang w:eastAsia="zh-CN"/>
        </w:rPr>
      </w:pPr>
    </w:p>
    <w:p w:rsidR="00E77472" w:rsidRPr="001B00EB" w:rsidRDefault="00E77472" w:rsidP="00C30FA1">
      <w:pPr>
        <w:snapToGrid w:val="0"/>
        <w:spacing w:after="0" w:line="360" w:lineRule="auto"/>
        <w:jc w:val="both"/>
        <w:rPr>
          <w:rFonts w:ascii="Book Antiqua" w:eastAsia="方正古隶简体" w:hAnsi="Book Antiqua"/>
          <w:b/>
          <w:lang w:eastAsia="zh-CN"/>
        </w:rPr>
      </w:pPr>
    </w:p>
    <w:p w:rsidR="00E77472" w:rsidRPr="001B00EB" w:rsidRDefault="00E77472" w:rsidP="00C30FA1">
      <w:pPr>
        <w:snapToGrid w:val="0"/>
        <w:spacing w:after="0" w:line="360" w:lineRule="auto"/>
        <w:jc w:val="both"/>
        <w:rPr>
          <w:rFonts w:ascii="Book Antiqua" w:eastAsia="方正古隶简体" w:hAnsi="Book Antiqua"/>
          <w:b/>
          <w:lang w:eastAsia="zh-CN"/>
        </w:rPr>
      </w:pPr>
    </w:p>
    <w:p w:rsidR="00E77472" w:rsidRPr="001B00EB" w:rsidRDefault="00E77472" w:rsidP="00C30FA1">
      <w:pPr>
        <w:snapToGrid w:val="0"/>
        <w:spacing w:after="0" w:line="360" w:lineRule="auto"/>
        <w:jc w:val="both"/>
        <w:rPr>
          <w:rFonts w:ascii="Book Antiqua" w:eastAsia="方正古隶简体" w:hAnsi="Book Antiqua"/>
          <w:b/>
          <w:lang w:eastAsia="zh-CN"/>
        </w:rPr>
      </w:pPr>
    </w:p>
    <w:p w:rsidR="00E77472" w:rsidRPr="001B00EB" w:rsidRDefault="00E77472" w:rsidP="00C30FA1">
      <w:pPr>
        <w:snapToGrid w:val="0"/>
        <w:spacing w:after="0" w:line="360" w:lineRule="auto"/>
        <w:jc w:val="both"/>
        <w:rPr>
          <w:rFonts w:ascii="Book Antiqua" w:eastAsia="方正古隶简体" w:hAnsi="Book Antiqua"/>
          <w:b/>
          <w:lang w:eastAsia="zh-CN"/>
        </w:rPr>
      </w:pPr>
    </w:p>
    <w:p w:rsidR="00E77472" w:rsidRPr="001B00EB" w:rsidRDefault="00E77472" w:rsidP="00C30FA1">
      <w:pPr>
        <w:snapToGrid w:val="0"/>
        <w:spacing w:after="0" w:line="360" w:lineRule="auto"/>
        <w:jc w:val="both"/>
        <w:rPr>
          <w:rFonts w:ascii="Book Antiqua" w:eastAsia="方正古隶简体" w:hAnsi="Book Antiqua"/>
          <w:b/>
          <w:lang w:eastAsia="zh-CN"/>
        </w:rPr>
      </w:pPr>
    </w:p>
    <w:p w:rsidR="00E77472" w:rsidRPr="001B00EB" w:rsidRDefault="00E77472" w:rsidP="00C30FA1">
      <w:pPr>
        <w:snapToGrid w:val="0"/>
        <w:spacing w:after="0" w:line="360" w:lineRule="auto"/>
        <w:jc w:val="both"/>
        <w:rPr>
          <w:rFonts w:ascii="Book Antiqua" w:eastAsia="方正古隶简体" w:hAnsi="Book Antiqua"/>
          <w:b/>
          <w:lang w:eastAsia="zh-CN"/>
        </w:rPr>
      </w:pPr>
    </w:p>
    <w:p w:rsidR="00E77472" w:rsidRPr="001B00EB" w:rsidRDefault="00E77472" w:rsidP="00C30FA1">
      <w:pPr>
        <w:snapToGrid w:val="0"/>
        <w:spacing w:after="0" w:line="360" w:lineRule="auto"/>
        <w:jc w:val="both"/>
        <w:rPr>
          <w:rFonts w:ascii="Book Antiqua" w:eastAsia="方正古隶简体" w:hAnsi="Book Antiqua"/>
          <w:b/>
          <w:lang w:eastAsia="zh-CN"/>
        </w:rPr>
      </w:pPr>
    </w:p>
    <w:p w:rsidR="00E77472" w:rsidRPr="001B00EB" w:rsidRDefault="00E77472" w:rsidP="00C30FA1">
      <w:pPr>
        <w:snapToGrid w:val="0"/>
        <w:spacing w:after="0" w:line="360" w:lineRule="auto"/>
        <w:jc w:val="both"/>
        <w:rPr>
          <w:rFonts w:ascii="Book Antiqua" w:eastAsia="方正古隶简体" w:hAnsi="Book Antiqua"/>
          <w:b/>
          <w:lang w:eastAsia="zh-CN"/>
        </w:rPr>
      </w:pPr>
    </w:p>
    <w:p w:rsidR="00E77472" w:rsidRPr="001B00EB" w:rsidRDefault="00E77472" w:rsidP="00C30FA1">
      <w:pPr>
        <w:snapToGrid w:val="0"/>
        <w:spacing w:after="0" w:line="360" w:lineRule="auto"/>
        <w:jc w:val="both"/>
        <w:rPr>
          <w:rFonts w:ascii="Book Antiqua" w:eastAsia="方正古隶简体" w:hAnsi="Book Antiqua"/>
          <w:b/>
          <w:lang w:eastAsia="zh-CN"/>
        </w:rPr>
      </w:pPr>
    </w:p>
    <w:p w:rsidR="00E77472" w:rsidRPr="001B00EB" w:rsidRDefault="00E77472" w:rsidP="00C30FA1">
      <w:pPr>
        <w:snapToGrid w:val="0"/>
        <w:spacing w:after="0" w:line="360" w:lineRule="auto"/>
        <w:jc w:val="both"/>
        <w:rPr>
          <w:rFonts w:ascii="Book Antiqua" w:eastAsia="方正古隶简体" w:hAnsi="Book Antiqua"/>
          <w:b/>
          <w:lang w:eastAsia="zh-CN"/>
        </w:rPr>
      </w:pPr>
    </w:p>
    <w:p w:rsidR="00E77472" w:rsidRPr="001B00EB" w:rsidRDefault="00E77472" w:rsidP="00C30FA1">
      <w:pPr>
        <w:snapToGrid w:val="0"/>
        <w:spacing w:after="0" w:line="360" w:lineRule="auto"/>
        <w:jc w:val="both"/>
        <w:rPr>
          <w:rFonts w:ascii="Book Antiqua" w:eastAsia="方正古隶简体" w:hAnsi="Book Antiqua"/>
          <w:b/>
          <w:lang w:eastAsia="zh-CN"/>
        </w:rPr>
      </w:pPr>
    </w:p>
    <w:p w:rsidR="00E77472" w:rsidRPr="001B00EB" w:rsidRDefault="00E77472" w:rsidP="00C30FA1">
      <w:pPr>
        <w:snapToGrid w:val="0"/>
        <w:spacing w:after="0" w:line="360" w:lineRule="auto"/>
        <w:jc w:val="both"/>
        <w:rPr>
          <w:rFonts w:ascii="Book Antiqua" w:eastAsia="方正古隶简体" w:hAnsi="Book Antiqua"/>
          <w:b/>
          <w:lang w:eastAsia="zh-CN"/>
        </w:rPr>
      </w:pPr>
    </w:p>
    <w:p w:rsidR="000051C4" w:rsidRPr="001B00EB" w:rsidRDefault="000051C4" w:rsidP="00C30FA1">
      <w:pPr>
        <w:snapToGrid w:val="0"/>
        <w:spacing w:after="0" w:line="360" w:lineRule="auto"/>
        <w:jc w:val="both"/>
        <w:rPr>
          <w:rFonts w:ascii="Book Antiqua" w:eastAsia="方正古隶简体" w:hAnsi="Book Antiqua"/>
          <w:b/>
        </w:rPr>
      </w:pPr>
      <w:r w:rsidRPr="001B00EB">
        <w:rPr>
          <w:rFonts w:ascii="Book Antiqua" w:eastAsia="方正古隶简体" w:hAnsi="Book Antiqua"/>
          <w:b/>
        </w:rPr>
        <w:t>Abstract</w:t>
      </w:r>
    </w:p>
    <w:p w:rsidR="000051C4" w:rsidRPr="001B00EB" w:rsidRDefault="000051C4" w:rsidP="00C30FA1">
      <w:pPr>
        <w:snapToGrid w:val="0"/>
        <w:spacing w:after="0" w:line="360" w:lineRule="auto"/>
        <w:jc w:val="both"/>
        <w:rPr>
          <w:rFonts w:ascii="Book Antiqua" w:eastAsia="方正古隶简体" w:hAnsi="Book Antiqua"/>
          <w:lang w:eastAsia="zh-CN"/>
        </w:rPr>
      </w:pPr>
      <w:r w:rsidRPr="001B00EB">
        <w:rPr>
          <w:rFonts w:ascii="Book Antiqua" w:eastAsia="方正古隶简体" w:hAnsi="Book Antiqua"/>
          <w:b/>
        </w:rPr>
        <w:t>AIM</w:t>
      </w:r>
      <w:r w:rsidRPr="001B00EB">
        <w:rPr>
          <w:rFonts w:ascii="Book Antiqua" w:eastAsia="方正古隶简体" w:hAnsi="Book Antiqua"/>
          <w:b/>
          <w:lang w:eastAsia="zh-CN"/>
        </w:rPr>
        <w:t xml:space="preserve">: </w:t>
      </w:r>
      <w:r w:rsidRPr="001B00EB">
        <w:rPr>
          <w:rFonts w:ascii="Book Antiqua" w:eastAsia="方正古隶简体" w:hAnsi="Book Antiqua"/>
        </w:rPr>
        <w:t xml:space="preserve">To investigate the utility of </w:t>
      </w:r>
      <w:proofErr w:type="spellStart"/>
      <w:r w:rsidRPr="001B00EB">
        <w:rPr>
          <w:rFonts w:ascii="Book Antiqua" w:eastAsia="方正古隶简体" w:hAnsi="Book Antiqua"/>
        </w:rPr>
        <w:t>scintigraphic</w:t>
      </w:r>
      <w:proofErr w:type="spellEnd"/>
      <w:r w:rsidRPr="001B00EB">
        <w:rPr>
          <w:rFonts w:ascii="Book Antiqua" w:eastAsia="方正古隶简体" w:hAnsi="Book Antiqua"/>
        </w:rPr>
        <w:t xml:space="preserve"> studies in predicting response to laparoscopic fundoplication (LF) for ch</w:t>
      </w:r>
      <w:r w:rsidR="00C30FA1" w:rsidRPr="001B00EB">
        <w:rPr>
          <w:rFonts w:ascii="Book Antiqua" w:eastAsia="方正古隶简体" w:hAnsi="Book Antiqua"/>
        </w:rPr>
        <w:t xml:space="preserve">ronic </w:t>
      </w:r>
      <w:proofErr w:type="spellStart"/>
      <w:r w:rsidR="00C30FA1" w:rsidRPr="001B00EB">
        <w:rPr>
          <w:rFonts w:ascii="Book Antiqua" w:eastAsia="方正古隶简体" w:hAnsi="Book Antiqua"/>
        </w:rPr>
        <w:t>laryngopharyngeal</w:t>
      </w:r>
      <w:proofErr w:type="spellEnd"/>
      <w:r w:rsidR="00C30FA1" w:rsidRPr="001B00EB">
        <w:rPr>
          <w:rFonts w:ascii="Book Antiqua" w:eastAsia="方正古隶简体" w:hAnsi="Book Antiqua"/>
        </w:rPr>
        <w:t xml:space="preserve"> reflux </w:t>
      </w:r>
      <w:r w:rsidRPr="001B00EB">
        <w:rPr>
          <w:rFonts w:ascii="Book Antiqua" w:eastAsia="方正古隶简体" w:hAnsi="Book Antiqua"/>
        </w:rPr>
        <w:t>symptoms.</w:t>
      </w:r>
    </w:p>
    <w:p w:rsidR="000051C4" w:rsidRPr="001B00EB" w:rsidRDefault="000051C4" w:rsidP="00C30FA1">
      <w:pPr>
        <w:snapToGrid w:val="0"/>
        <w:spacing w:after="0" w:line="360" w:lineRule="auto"/>
        <w:jc w:val="both"/>
        <w:rPr>
          <w:rFonts w:ascii="Book Antiqua" w:eastAsia="方正古隶简体" w:hAnsi="Book Antiqua"/>
          <w:lang w:eastAsia="zh-CN"/>
        </w:rPr>
      </w:pPr>
    </w:p>
    <w:p w:rsidR="000051C4" w:rsidRPr="001B00EB" w:rsidRDefault="000051C4" w:rsidP="00C30FA1">
      <w:pPr>
        <w:snapToGrid w:val="0"/>
        <w:spacing w:after="0" w:line="360" w:lineRule="auto"/>
        <w:jc w:val="both"/>
        <w:rPr>
          <w:rFonts w:ascii="Book Antiqua" w:eastAsia="方正古隶简体" w:hAnsi="Book Antiqua"/>
          <w:lang w:eastAsia="zh-CN"/>
        </w:rPr>
      </w:pPr>
      <w:r w:rsidRPr="001B00EB">
        <w:rPr>
          <w:rFonts w:ascii="Book Antiqua" w:eastAsia="方正古隶简体" w:hAnsi="Book Antiqua"/>
          <w:b/>
        </w:rPr>
        <w:t>METHODS</w:t>
      </w:r>
      <w:r w:rsidRPr="001B00EB">
        <w:rPr>
          <w:rFonts w:ascii="Book Antiqua" w:eastAsia="方正古隶简体" w:hAnsi="Book Antiqua"/>
          <w:b/>
          <w:lang w:eastAsia="zh-CN"/>
        </w:rPr>
        <w:t xml:space="preserve">: </w:t>
      </w:r>
      <w:r w:rsidRPr="001B00EB">
        <w:rPr>
          <w:rFonts w:ascii="Book Antiqua" w:eastAsia="方正古隶简体" w:hAnsi="Book Antiqua"/>
        </w:rPr>
        <w:t xml:space="preserve">Patients with upper aero-digestive symptoms that remained undiagnosed after a period of 2 </w:t>
      </w:r>
      <w:proofErr w:type="gramStart"/>
      <w:r w:rsidRPr="001B00EB">
        <w:rPr>
          <w:rFonts w:ascii="Book Antiqua" w:eastAsia="方正古隶简体" w:hAnsi="Book Antiqua"/>
        </w:rPr>
        <w:t>mo</w:t>
      </w:r>
      <w:proofErr w:type="gramEnd"/>
      <w:r w:rsidRPr="001B00EB">
        <w:rPr>
          <w:rFonts w:ascii="Book Antiqua" w:eastAsia="方正古隶简体" w:hAnsi="Book Antiqua"/>
        </w:rPr>
        <w:t xml:space="preserve"> were studied with conventional pH and </w:t>
      </w:r>
      <w:proofErr w:type="spellStart"/>
      <w:r w:rsidRPr="001B00EB">
        <w:rPr>
          <w:rFonts w:ascii="Book Antiqua" w:eastAsia="方正古隶简体" w:hAnsi="Book Antiqua"/>
        </w:rPr>
        <w:t>manometric</w:t>
      </w:r>
      <w:proofErr w:type="spellEnd"/>
      <w:r w:rsidRPr="001B00EB">
        <w:rPr>
          <w:rFonts w:ascii="Book Antiqua" w:eastAsia="方正古隶简体" w:hAnsi="Book Antiqua"/>
        </w:rPr>
        <w:t xml:space="preserve"> studies. Patients mainly complained of cough, sore throat, dysphonia and </w:t>
      </w:r>
      <w:proofErr w:type="spellStart"/>
      <w:r w:rsidRPr="001B00EB">
        <w:rPr>
          <w:rFonts w:ascii="Book Antiqua" w:eastAsia="方正古隶简体" w:hAnsi="Book Antiqua"/>
        </w:rPr>
        <w:t>globus</w:t>
      </w:r>
      <w:proofErr w:type="spellEnd"/>
      <w:r w:rsidRPr="001B00EB">
        <w:rPr>
          <w:rFonts w:ascii="Book Antiqua" w:eastAsia="方正古隶简体" w:hAnsi="Book Antiqua"/>
        </w:rPr>
        <w:t>. These patients were imaged after ingestion of 99m</w:t>
      </w:r>
      <w:r w:rsidR="005D4E83" w:rsidRPr="001B00EB">
        <w:rPr>
          <w:rFonts w:ascii="Book Antiqua" w:eastAsia="方正古隶简体" w:hAnsi="Book Antiqua"/>
        </w:rPr>
        <w:t xml:space="preserve">-technetium </w:t>
      </w:r>
      <w:proofErr w:type="spellStart"/>
      <w:r w:rsidRPr="001B00EB">
        <w:rPr>
          <w:rFonts w:ascii="Book Antiqua" w:eastAsia="方正古隶简体" w:hAnsi="Book Antiqua"/>
          <w:color w:val="222222"/>
          <w:shd w:val="clear" w:color="auto" w:fill="FFFFFF"/>
        </w:rPr>
        <w:t>diethylene</w:t>
      </w:r>
      <w:proofErr w:type="spellEnd"/>
      <w:r w:rsidRPr="001B00EB">
        <w:rPr>
          <w:rFonts w:ascii="Book Antiqua" w:eastAsia="方正古隶简体" w:hAnsi="Book Antiqua"/>
          <w:color w:val="222222"/>
          <w:shd w:val="clear" w:color="auto" w:fill="FFFFFF"/>
        </w:rPr>
        <w:t xml:space="preserve"> </w:t>
      </w:r>
      <w:proofErr w:type="spellStart"/>
      <w:r w:rsidRPr="001B00EB">
        <w:rPr>
          <w:rFonts w:ascii="Book Antiqua" w:eastAsia="方正古隶简体" w:hAnsi="Book Antiqua"/>
          <w:color w:val="222222"/>
          <w:shd w:val="clear" w:color="auto" w:fill="FFFFFF"/>
        </w:rPr>
        <w:t>triamine</w:t>
      </w:r>
      <w:proofErr w:type="spellEnd"/>
      <w:r w:rsidRPr="001B00EB">
        <w:rPr>
          <w:rFonts w:ascii="Book Antiqua" w:eastAsia="方正古隶简体" w:hAnsi="Book Antiqua"/>
          <w:color w:val="222222"/>
          <w:shd w:val="clear" w:color="auto" w:fill="FFFFFF"/>
        </w:rPr>
        <w:t xml:space="preserve"> </w:t>
      </w:r>
      <w:proofErr w:type="spellStart"/>
      <w:r w:rsidRPr="001B00EB">
        <w:rPr>
          <w:rFonts w:ascii="Book Antiqua" w:eastAsia="方正古隶简体" w:hAnsi="Book Antiqua"/>
          <w:color w:val="222222"/>
          <w:shd w:val="clear" w:color="auto" w:fill="FFFFFF"/>
        </w:rPr>
        <w:t>pentaacetic</w:t>
      </w:r>
      <w:proofErr w:type="spellEnd"/>
      <w:r w:rsidRPr="001B00EB">
        <w:rPr>
          <w:rFonts w:ascii="Book Antiqua" w:eastAsia="方正古隶简体" w:hAnsi="Book Antiqua"/>
          <w:color w:val="222222"/>
          <w:shd w:val="clear" w:color="auto" w:fill="FFFFFF"/>
        </w:rPr>
        <w:t xml:space="preserve"> acid</w:t>
      </w:r>
      <w:r w:rsidRPr="001B00EB">
        <w:rPr>
          <w:rFonts w:ascii="Book Antiqua" w:eastAsia="方正古隶简体" w:hAnsi="Book Antiqua"/>
        </w:rPr>
        <w:t xml:space="preserve">. Studies were quantified with time activity curves over the pharynx, upper and lower </w:t>
      </w:r>
      <w:proofErr w:type="spellStart"/>
      <w:r w:rsidRPr="001B00EB">
        <w:rPr>
          <w:rFonts w:ascii="Book Antiqua" w:eastAsia="方正古隶简体" w:hAnsi="Book Antiqua"/>
        </w:rPr>
        <w:t>oesophagus</w:t>
      </w:r>
      <w:proofErr w:type="spellEnd"/>
      <w:r w:rsidRPr="001B00EB">
        <w:rPr>
          <w:rFonts w:ascii="Book Antiqua" w:eastAsia="方正古隶简体" w:hAnsi="Book Antiqua"/>
        </w:rPr>
        <w:t xml:space="preserve"> and background. Late studies of the lungs were obtained for aspiration. Patients underwent LF with post-operative review at 3 </w:t>
      </w:r>
      <w:proofErr w:type="gramStart"/>
      <w:r w:rsidRPr="001B00EB">
        <w:rPr>
          <w:rFonts w:ascii="Book Antiqua" w:eastAsia="方正古隶简体" w:hAnsi="Book Antiqua"/>
        </w:rPr>
        <w:t>mo</w:t>
      </w:r>
      <w:proofErr w:type="gramEnd"/>
      <w:r w:rsidRPr="001B00EB">
        <w:rPr>
          <w:rFonts w:ascii="Book Antiqua" w:eastAsia="方正古隶简体" w:hAnsi="Book Antiqua"/>
        </w:rPr>
        <w:t xml:space="preserve"> after surgery.</w:t>
      </w:r>
    </w:p>
    <w:p w:rsidR="000051C4" w:rsidRPr="001B00EB" w:rsidRDefault="000051C4" w:rsidP="00C30FA1">
      <w:pPr>
        <w:snapToGrid w:val="0"/>
        <w:spacing w:after="0" w:line="360" w:lineRule="auto"/>
        <w:jc w:val="both"/>
        <w:rPr>
          <w:rFonts w:ascii="Book Antiqua" w:eastAsia="方正古隶简体" w:hAnsi="Book Antiqua"/>
          <w:lang w:eastAsia="zh-CN"/>
        </w:rPr>
      </w:pPr>
    </w:p>
    <w:p w:rsidR="000051C4" w:rsidRPr="001B00EB" w:rsidRDefault="000051C4" w:rsidP="00C30FA1">
      <w:pPr>
        <w:snapToGrid w:val="0"/>
        <w:spacing w:after="0" w:line="360" w:lineRule="auto"/>
        <w:jc w:val="both"/>
        <w:rPr>
          <w:rFonts w:ascii="Book Antiqua" w:eastAsia="方正古隶简体" w:hAnsi="Book Antiqua"/>
          <w:lang w:eastAsia="zh-CN"/>
        </w:rPr>
      </w:pPr>
      <w:r w:rsidRPr="001B00EB">
        <w:rPr>
          <w:rFonts w:ascii="Book Antiqua" w:eastAsia="方正古隶简体" w:hAnsi="Book Antiqua"/>
          <w:b/>
        </w:rPr>
        <w:t>RESULTS</w:t>
      </w:r>
      <w:r w:rsidRPr="001B00EB">
        <w:rPr>
          <w:rFonts w:ascii="Book Antiqua" w:eastAsia="方正古隶简体" w:hAnsi="Book Antiqua"/>
          <w:b/>
          <w:lang w:eastAsia="zh-CN"/>
        </w:rPr>
        <w:t>:</w:t>
      </w:r>
      <w:r w:rsidRPr="001B00EB">
        <w:rPr>
          <w:rFonts w:ascii="Book Antiqua" w:eastAsia="方正古隶简体" w:hAnsi="Book Antiqua"/>
        </w:rPr>
        <w:t xml:space="preserve"> Thirty four patients (20</w:t>
      </w:r>
      <w:r w:rsidR="00C30FA1" w:rsidRPr="001B00EB">
        <w:rPr>
          <w:rFonts w:ascii="Book Antiqua" w:eastAsia="方正古隶简体" w:hAnsi="Book Antiqua"/>
          <w:lang w:eastAsia="zh-CN"/>
        </w:rPr>
        <w:t xml:space="preserve"> </w:t>
      </w:r>
      <w:r w:rsidRPr="001B00EB">
        <w:rPr>
          <w:rFonts w:ascii="Book Antiqua" w:eastAsia="方正古隶简体" w:hAnsi="Book Antiqua"/>
        </w:rPr>
        <w:t>F, 14</w:t>
      </w:r>
      <w:r w:rsidR="00C30FA1" w:rsidRPr="001B00EB">
        <w:rPr>
          <w:rFonts w:ascii="Book Antiqua" w:eastAsia="方正古隶简体" w:hAnsi="Book Antiqua"/>
          <w:lang w:eastAsia="zh-CN"/>
        </w:rPr>
        <w:t xml:space="preserve"> </w:t>
      </w:r>
      <w:r w:rsidRPr="001B00EB">
        <w:rPr>
          <w:rFonts w:ascii="Book Antiqua" w:eastAsia="方正古隶简体" w:hAnsi="Book Antiqua"/>
        </w:rPr>
        <w:t xml:space="preserve">M) with an average age of 57 years and average duration of symptoms of 4.8 years were studied. Twenty four hour pH and </w:t>
      </w:r>
      <w:proofErr w:type="spellStart"/>
      <w:r w:rsidRPr="001B00EB">
        <w:rPr>
          <w:rFonts w:ascii="Book Antiqua" w:eastAsia="方正古隶简体" w:hAnsi="Book Antiqua"/>
        </w:rPr>
        <w:t>manometry</w:t>
      </w:r>
      <w:proofErr w:type="spellEnd"/>
      <w:r w:rsidRPr="001B00EB">
        <w:rPr>
          <w:rFonts w:ascii="Book Antiqua" w:eastAsia="方正古隶简体" w:hAnsi="Book Antiqua"/>
        </w:rPr>
        <w:t xml:space="preserve"> studies were abnormal in all patients. On </w:t>
      </w:r>
      <w:proofErr w:type="spellStart"/>
      <w:r w:rsidRPr="001B00EB">
        <w:rPr>
          <w:rFonts w:ascii="Book Antiqua" w:eastAsia="方正古隶简体" w:hAnsi="Book Antiqua"/>
        </w:rPr>
        <w:t>scintigraphy</w:t>
      </w:r>
      <w:proofErr w:type="spellEnd"/>
      <w:r w:rsidRPr="001B00EB">
        <w:rPr>
          <w:rFonts w:ascii="Book Antiqua" w:eastAsia="方正古隶简体" w:hAnsi="Book Antiqua"/>
        </w:rPr>
        <w:t xml:space="preserve">, 27/34 </w:t>
      </w:r>
      <w:proofErr w:type="gramStart"/>
      <w:r w:rsidRPr="001B00EB">
        <w:rPr>
          <w:rFonts w:ascii="Book Antiqua" w:eastAsia="方正古隶简体" w:hAnsi="Book Antiqua"/>
        </w:rPr>
        <w:t>patients</w:t>
      </w:r>
      <w:proofErr w:type="gramEnd"/>
      <w:r w:rsidRPr="001B00EB">
        <w:rPr>
          <w:rFonts w:ascii="Book Antiqua" w:eastAsia="方正古隶简体" w:hAnsi="Book Antiqua"/>
        </w:rPr>
        <w:t xml:space="preserve"> demonstrated pharyngeal contamination and a rising or flat pharyngeal curve. Lung aspiration was evident in 50% of patients. </w:t>
      </w:r>
      <w:r w:rsidR="00B33C0D" w:rsidRPr="001B00EB">
        <w:rPr>
          <w:rFonts w:ascii="Book Antiqua" w:eastAsia="方正古隶简体" w:hAnsi="Book Antiqua"/>
        </w:rPr>
        <w:t xml:space="preserve">There was evidence of pulmonary aspiration in 17 of 34 patients in the delayed study (50%). Pharyngeal contamination was found in 27 patients. All patients with aspiration showed pharyngeal contamination. In the 17 patients with aspiration, graphical time activity curve showed rising activity in the pharynx in 9 patients and a flat curve in 8 patients. In those 17 patients without pulmonary aspiration, 29% (5 patients) had either a rising or flat pharyngeal graph. A rising or flat curve predicted aspiration with a positive predictive value of 77% and a negative predictive value of 100%. </w:t>
      </w:r>
      <w:r w:rsidRPr="001B00EB">
        <w:rPr>
          <w:rFonts w:ascii="Book Antiqua" w:eastAsia="方正古隶简体" w:hAnsi="Book Antiqua"/>
        </w:rPr>
        <w:t xml:space="preserve">Over 90% of patients reported a satisfactory symptomatic response to LF with an acceptable side-effect profile. </w:t>
      </w:r>
    </w:p>
    <w:p w:rsidR="000051C4" w:rsidRPr="001B00EB" w:rsidRDefault="000051C4" w:rsidP="00C30FA1">
      <w:pPr>
        <w:snapToGrid w:val="0"/>
        <w:spacing w:after="0" w:line="360" w:lineRule="auto"/>
        <w:jc w:val="both"/>
        <w:rPr>
          <w:rFonts w:ascii="Book Antiqua" w:eastAsia="方正古隶简体" w:hAnsi="Book Antiqua"/>
          <w:lang w:eastAsia="zh-CN"/>
        </w:rPr>
      </w:pPr>
    </w:p>
    <w:p w:rsidR="000051C4" w:rsidRPr="001B00EB" w:rsidRDefault="000051C4" w:rsidP="00C30FA1">
      <w:pPr>
        <w:snapToGrid w:val="0"/>
        <w:spacing w:after="0" w:line="360" w:lineRule="auto"/>
        <w:jc w:val="both"/>
        <w:rPr>
          <w:rFonts w:ascii="Book Antiqua" w:eastAsia="方正古隶简体" w:hAnsi="Book Antiqua"/>
        </w:rPr>
      </w:pPr>
      <w:r w:rsidRPr="001B00EB">
        <w:rPr>
          <w:rFonts w:ascii="Book Antiqua" w:eastAsia="方正古隶简体" w:hAnsi="Book Antiqua"/>
          <w:b/>
        </w:rPr>
        <w:lastRenderedPageBreak/>
        <w:t>CONCLUSION</w:t>
      </w:r>
      <w:r w:rsidRPr="001B00EB">
        <w:rPr>
          <w:rFonts w:ascii="Book Antiqua" w:eastAsia="方正古隶简体" w:hAnsi="Book Antiqua"/>
          <w:b/>
          <w:lang w:eastAsia="zh-CN"/>
        </w:rPr>
        <w:t xml:space="preserve">: </w:t>
      </w:r>
      <w:proofErr w:type="spellStart"/>
      <w:r w:rsidRPr="001B00EB">
        <w:rPr>
          <w:rFonts w:ascii="Book Antiqua" w:eastAsia="方正古隶简体" w:hAnsi="Book Antiqua"/>
        </w:rPr>
        <w:t>Scintigraphic</w:t>
      </w:r>
      <w:proofErr w:type="spellEnd"/>
      <w:r w:rsidRPr="001B00EB">
        <w:rPr>
          <w:rFonts w:ascii="Book Antiqua" w:eastAsia="方正古隶简体" w:hAnsi="Book Antiqua"/>
        </w:rPr>
        <w:t xml:space="preserve"> reflux studies offer a good screening tool for pharyngeal contamination and aspiration in patients with </w:t>
      </w:r>
      <w:proofErr w:type="spellStart"/>
      <w:r w:rsidRPr="001B00EB">
        <w:rPr>
          <w:rFonts w:ascii="Book Antiqua" w:eastAsia="方正古隶简体" w:hAnsi="Book Antiqua"/>
        </w:rPr>
        <w:t>gastroesophageal</w:t>
      </w:r>
      <w:proofErr w:type="spellEnd"/>
      <w:r w:rsidRPr="001B00EB">
        <w:rPr>
          <w:rFonts w:ascii="Book Antiqua" w:eastAsia="方正古隶简体" w:hAnsi="Book Antiqua"/>
        </w:rPr>
        <w:t xml:space="preserve"> reflux disease. </w:t>
      </w:r>
    </w:p>
    <w:p w:rsidR="000051C4" w:rsidRPr="001B00EB" w:rsidRDefault="000051C4" w:rsidP="00C30FA1">
      <w:pPr>
        <w:snapToGrid w:val="0"/>
        <w:spacing w:after="0" w:line="360" w:lineRule="auto"/>
        <w:jc w:val="both"/>
        <w:rPr>
          <w:rFonts w:ascii="Book Antiqua" w:eastAsia="方正古隶简体" w:hAnsi="Book Antiqua"/>
          <w:lang w:eastAsia="zh-CN"/>
        </w:rPr>
      </w:pPr>
    </w:p>
    <w:p w:rsidR="000051C4" w:rsidRPr="001B00EB" w:rsidRDefault="000051C4" w:rsidP="00C30FA1">
      <w:pPr>
        <w:adjustRightInd w:val="0"/>
        <w:snapToGrid w:val="0"/>
        <w:spacing w:after="0" w:line="360" w:lineRule="auto"/>
        <w:jc w:val="both"/>
        <w:rPr>
          <w:rFonts w:ascii="Book Antiqua" w:eastAsia="方正古隶简体" w:hAnsi="Book Antiqua"/>
        </w:rPr>
      </w:pPr>
      <w:bookmarkStart w:id="80" w:name="OLE_LINK98"/>
      <w:bookmarkStart w:id="81" w:name="OLE_LINK156"/>
      <w:bookmarkStart w:id="82" w:name="OLE_LINK196"/>
      <w:bookmarkStart w:id="83" w:name="OLE_LINK217"/>
      <w:bookmarkStart w:id="84" w:name="OLE_LINK242"/>
      <w:bookmarkStart w:id="85" w:name="OLE_LINK247"/>
      <w:bookmarkStart w:id="86" w:name="OLE_LINK311"/>
      <w:bookmarkStart w:id="87" w:name="OLE_LINK312"/>
      <w:bookmarkStart w:id="88" w:name="OLE_LINK325"/>
      <w:bookmarkStart w:id="89" w:name="OLE_LINK330"/>
      <w:bookmarkStart w:id="90" w:name="OLE_LINK513"/>
      <w:bookmarkStart w:id="91" w:name="OLE_LINK514"/>
      <w:bookmarkStart w:id="92" w:name="OLE_LINK464"/>
      <w:bookmarkStart w:id="93" w:name="OLE_LINK465"/>
      <w:bookmarkStart w:id="94" w:name="OLE_LINK466"/>
      <w:bookmarkStart w:id="95" w:name="OLE_LINK470"/>
      <w:bookmarkStart w:id="96" w:name="OLE_LINK471"/>
      <w:bookmarkStart w:id="97" w:name="OLE_LINK472"/>
      <w:bookmarkStart w:id="98" w:name="OLE_LINK474"/>
      <w:bookmarkStart w:id="99" w:name="OLE_LINK512"/>
      <w:bookmarkStart w:id="100" w:name="OLE_LINK800"/>
      <w:bookmarkStart w:id="101" w:name="OLE_LINK982"/>
      <w:bookmarkStart w:id="102" w:name="OLE_LINK1027"/>
      <w:bookmarkStart w:id="103" w:name="OLE_LINK504"/>
      <w:bookmarkStart w:id="104" w:name="OLE_LINK546"/>
      <w:bookmarkStart w:id="105" w:name="OLE_LINK547"/>
      <w:bookmarkStart w:id="106" w:name="OLE_LINK575"/>
      <w:bookmarkStart w:id="107" w:name="OLE_LINK640"/>
      <w:bookmarkStart w:id="108" w:name="OLE_LINK672"/>
      <w:bookmarkStart w:id="109" w:name="OLE_LINK714"/>
      <w:bookmarkStart w:id="110" w:name="OLE_LINK651"/>
      <w:bookmarkStart w:id="111" w:name="OLE_LINK652"/>
      <w:bookmarkStart w:id="112" w:name="OLE_LINK744"/>
      <w:bookmarkStart w:id="113" w:name="OLE_LINK758"/>
      <w:bookmarkStart w:id="114" w:name="OLE_LINK787"/>
      <w:bookmarkStart w:id="115" w:name="OLE_LINK807"/>
      <w:bookmarkStart w:id="116" w:name="OLE_LINK820"/>
      <w:bookmarkStart w:id="117" w:name="OLE_LINK862"/>
      <w:bookmarkStart w:id="118" w:name="OLE_LINK879"/>
      <w:bookmarkStart w:id="119" w:name="OLE_LINK906"/>
      <w:bookmarkStart w:id="120" w:name="OLE_LINK928"/>
      <w:bookmarkStart w:id="121" w:name="OLE_LINK960"/>
      <w:bookmarkStart w:id="122" w:name="OLE_LINK861"/>
      <w:bookmarkStart w:id="123" w:name="OLE_LINK983"/>
      <w:bookmarkStart w:id="124" w:name="OLE_LINK1334"/>
      <w:bookmarkStart w:id="125" w:name="OLE_LINK1029"/>
      <w:bookmarkStart w:id="126" w:name="OLE_LINK1060"/>
      <w:bookmarkStart w:id="127" w:name="OLE_LINK1061"/>
      <w:bookmarkStart w:id="128" w:name="OLE_LINK1348"/>
      <w:bookmarkStart w:id="129" w:name="OLE_LINK1086"/>
      <w:bookmarkStart w:id="130" w:name="OLE_LINK1100"/>
      <w:bookmarkStart w:id="131" w:name="OLE_LINK1125"/>
      <w:bookmarkStart w:id="132" w:name="OLE_LINK1163"/>
      <w:bookmarkStart w:id="133" w:name="OLE_LINK1193"/>
      <w:bookmarkStart w:id="134" w:name="OLE_LINK1219"/>
      <w:bookmarkStart w:id="135" w:name="OLE_LINK1247"/>
      <w:bookmarkStart w:id="136" w:name="OLE_LINK1284"/>
      <w:bookmarkStart w:id="137" w:name="OLE_LINK1313"/>
      <w:bookmarkStart w:id="138" w:name="OLE_LINK1361"/>
      <w:bookmarkStart w:id="139" w:name="OLE_LINK1384"/>
      <w:bookmarkStart w:id="140" w:name="OLE_LINK1403"/>
      <w:bookmarkStart w:id="141" w:name="OLE_LINK1437"/>
      <w:bookmarkStart w:id="142" w:name="OLE_LINK1454"/>
      <w:bookmarkStart w:id="143" w:name="OLE_LINK1480"/>
      <w:bookmarkStart w:id="144" w:name="OLE_LINK1504"/>
      <w:bookmarkStart w:id="145" w:name="OLE_LINK1516"/>
      <w:bookmarkStart w:id="146" w:name="OLE_LINK135"/>
      <w:bookmarkStart w:id="147" w:name="OLE_LINK216"/>
      <w:bookmarkStart w:id="148" w:name="OLE_LINK259"/>
      <w:bookmarkStart w:id="149" w:name="OLE_LINK1186"/>
      <w:bookmarkStart w:id="150" w:name="OLE_LINK1265"/>
      <w:bookmarkStart w:id="151" w:name="OLE_LINK1373"/>
      <w:bookmarkStart w:id="152" w:name="OLE_LINK1478"/>
      <w:bookmarkStart w:id="153" w:name="OLE_LINK1644"/>
      <w:bookmarkStart w:id="154" w:name="OLE_LINK1884"/>
      <w:bookmarkStart w:id="155" w:name="OLE_LINK1885"/>
      <w:bookmarkStart w:id="156" w:name="OLE_LINK1538"/>
      <w:bookmarkStart w:id="157" w:name="OLE_LINK1539"/>
      <w:bookmarkStart w:id="158" w:name="OLE_LINK1543"/>
      <w:bookmarkStart w:id="159" w:name="OLE_LINK1549"/>
      <w:bookmarkStart w:id="160" w:name="OLE_LINK1778"/>
      <w:bookmarkStart w:id="161" w:name="OLE_LINK1756"/>
      <w:bookmarkStart w:id="162" w:name="OLE_LINK1776"/>
      <w:bookmarkStart w:id="163" w:name="OLE_LINK1777"/>
      <w:bookmarkStart w:id="164" w:name="OLE_LINK1868"/>
      <w:bookmarkStart w:id="165" w:name="OLE_LINK1744"/>
      <w:bookmarkStart w:id="166" w:name="OLE_LINK1817"/>
      <w:bookmarkStart w:id="167" w:name="OLE_LINK1835"/>
      <w:bookmarkStart w:id="168" w:name="OLE_LINK1866"/>
      <w:bookmarkStart w:id="169" w:name="OLE_LINK1882"/>
      <w:bookmarkStart w:id="170" w:name="OLE_LINK1901"/>
      <w:bookmarkStart w:id="171" w:name="OLE_LINK1902"/>
      <w:bookmarkStart w:id="172" w:name="OLE_LINK2013"/>
      <w:bookmarkStart w:id="173" w:name="OLE_LINK1894"/>
      <w:bookmarkStart w:id="174" w:name="OLE_LINK1929"/>
      <w:bookmarkStart w:id="175" w:name="OLE_LINK1941"/>
      <w:bookmarkStart w:id="176" w:name="OLE_LINK1995"/>
      <w:bookmarkStart w:id="177" w:name="OLE_LINK1938"/>
      <w:bookmarkStart w:id="178" w:name="OLE_LINK2081"/>
      <w:bookmarkStart w:id="179" w:name="OLE_LINK2082"/>
      <w:bookmarkStart w:id="180" w:name="OLE_LINK2292"/>
      <w:bookmarkStart w:id="181" w:name="OLE_LINK1931"/>
      <w:bookmarkStart w:id="182" w:name="OLE_LINK1964"/>
      <w:bookmarkStart w:id="183" w:name="OLE_LINK2020"/>
      <w:bookmarkStart w:id="184" w:name="OLE_LINK2071"/>
      <w:bookmarkStart w:id="185" w:name="OLE_LINK2134"/>
      <w:bookmarkStart w:id="186" w:name="OLE_LINK2265"/>
      <w:bookmarkStart w:id="187" w:name="OLE_LINK2562"/>
      <w:bookmarkStart w:id="188" w:name="OLE_LINK1923"/>
      <w:bookmarkStart w:id="189" w:name="OLE_LINK2192"/>
      <w:bookmarkStart w:id="190" w:name="OLE_LINK2110"/>
      <w:bookmarkStart w:id="191" w:name="OLE_LINK2445"/>
      <w:bookmarkStart w:id="192" w:name="OLE_LINK2446"/>
      <w:bookmarkStart w:id="193" w:name="OLE_LINK2169"/>
      <w:bookmarkStart w:id="194" w:name="OLE_LINK2190"/>
      <w:bookmarkStart w:id="195" w:name="OLE_LINK2331"/>
      <w:bookmarkStart w:id="196" w:name="OLE_LINK2345"/>
      <w:bookmarkStart w:id="197" w:name="OLE_LINK2467"/>
      <w:bookmarkStart w:id="198" w:name="OLE_LINK2484"/>
      <w:bookmarkStart w:id="199" w:name="OLE_LINK2157"/>
      <w:bookmarkStart w:id="200" w:name="OLE_LINK2221"/>
      <w:bookmarkStart w:id="201" w:name="OLE_LINK2252"/>
      <w:bookmarkStart w:id="202" w:name="OLE_LINK2348"/>
      <w:bookmarkStart w:id="203" w:name="OLE_LINK2451"/>
      <w:bookmarkStart w:id="204" w:name="OLE_LINK2627"/>
      <w:bookmarkStart w:id="205" w:name="OLE_LINK2482"/>
      <w:bookmarkStart w:id="206" w:name="OLE_LINK2663"/>
      <w:bookmarkStart w:id="207" w:name="OLE_LINK2761"/>
      <w:bookmarkStart w:id="208" w:name="OLE_LINK2856"/>
      <w:bookmarkStart w:id="209" w:name="OLE_LINK2993"/>
      <w:bookmarkStart w:id="210" w:name="OLE_LINK2643"/>
      <w:bookmarkStart w:id="211" w:name="OLE_LINK2583"/>
      <w:bookmarkStart w:id="212" w:name="OLE_LINK2762"/>
      <w:bookmarkStart w:id="213" w:name="OLE_LINK2962"/>
      <w:bookmarkStart w:id="214" w:name="OLE_LINK2582"/>
      <w:r w:rsidRPr="001B00EB">
        <w:rPr>
          <w:rFonts w:ascii="Book Antiqua" w:eastAsia="方正古隶简体" w:hAnsi="Book Antiqua"/>
        </w:rPr>
        <w:t xml:space="preserve">© 2014 </w:t>
      </w:r>
      <w:proofErr w:type="spellStart"/>
      <w:r w:rsidRPr="001B00EB">
        <w:rPr>
          <w:rFonts w:ascii="Book Antiqua" w:eastAsia="方正古隶简体" w:hAnsi="Book Antiqua"/>
        </w:rPr>
        <w:t>Baishideng</w:t>
      </w:r>
      <w:proofErr w:type="spellEnd"/>
      <w:r w:rsidRPr="001B00EB">
        <w:rPr>
          <w:rFonts w:ascii="Book Antiqua" w:eastAsia="方正古隶简体" w:hAnsi="Book Antiqua"/>
        </w:rPr>
        <w:t xml:space="preserve"> Publishing Group Inc. All rights reserved. </w:t>
      </w:r>
    </w:p>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rsidR="000051C4" w:rsidRPr="001B00EB" w:rsidRDefault="000051C4" w:rsidP="00C30FA1">
      <w:pPr>
        <w:snapToGrid w:val="0"/>
        <w:spacing w:after="0" w:line="360" w:lineRule="auto"/>
        <w:jc w:val="both"/>
        <w:rPr>
          <w:rFonts w:ascii="Book Antiqua" w:eastAsia="方正古隶简体" w:hAnsi="Book Antiqua"/>
          <w:lang w:eastAsia="zh-CN"/>
        </w:rPr>
      </w:pPr>
    </w:p>
    <w:p w:rsidR="000051C4" w:rsidRPr="001B00EB" w:rsidRDefault="000051C4" w:rsidP="00C30FA1">
      <w:pPr>
        <w:snapToGrid w:val="0"/>
        <w:spacing w:after="0" w:line="360" w:lineRule="auto"/>
        <w:jc w:val="both"/>
        <w:rPr>
          <w:rFonts w:ascii="Book Antiqua" w:eastAsia="方正古隶简体" w:hAnsi="Book Antiqua"/>
          <w:lang w:eastAsia="zh-CN"/>
        </w:rPr>
      </w:pPr>
      <w:r w:rsidRPr="001B00EB">
        <w:rPr>
          <w:rFonts w:ascii="Book Antiqua" w:eastAsia="方正古隶简体" w:hAnsi="Book Antiqua"/>
          <w:b/>
        </w:rPr>
        <w:t>Key words:</w:t>
      </w:r>
      <w:r w:rsidRPr="001B00EB">
        <w:rPr>
          <w:rFonts w:ascii="Book Antiqua" w:eastAsia="方正古隶简体" w:hAnsi="Book Antiqua"/>
        </w:rPr>
        <w:t xml:space="preserve"> </w:t>
      </w:r>
      <w:proofErr w:type="spellStart"/>
      <w:r w:rsidRPr="001B00EB">
        <w:rPr>
          <w:rFonts w:ascii="Book Antiqua" w:eastAsia="方正古隶简体" w:hAnsi="Book Antiqua"/>
        </w:rPr>
        <w:t>Gastroesophageal</w:t>
      </w:r>
      <w:proofErr w:type="spellEnd"/>
      <w:r w:rsidRPr="001B00EB">
        <w:rPr>
          <w:rFonts w:ascii="Book Antiqua" w:eastAsia="方正古隶简体" w:hAnsi="Book Antiqua"/>
        </w:rPr>
        <w:t xml:space="preserve"> reflux disease</w:t>
      </w:r>
      <w:r w:rsidRPr="001B00EB">
        <w:rPr>
          <w:rFonts w:ascii="Book Antiqua" w:eastAsia="方正古隶简体" w:hAnsi="Book Antiqua"/>
          <w:lang w:eastAsia="zh-CN"/>
        </w:rPr>
        <w:t>;</w:t>
      </w:r>
      <w:r w:rsidRPr="001B00EB">
        <w:rPr>
          <w:rFonts w:ascii="Book Antiqua" w:eastAsia="方正古隶简体" w:hAnsi="Book Antiqua"/>
        </w:rPr>
        <w:t xml:space="preserve"> </w:t>
      </w:r>
      <w:proofErr w:type="spellStart"/>
      <w:r w:rsidRPr="001B00EB">
        <w:rPr>
          <w:rFonts w:ascii="Book Antiqua" w:eastAsia="方正古隶简体" w:hAnsi="Book Antiqua"/>
        </w:rPr>
        <w:t>Laryngopharyngeal</w:t>
      </w:r>
      <w:proofErr w:type="spellEnd"/>
      <w:r w:rsidRPr="001B00EB">
        <w:rPr>
          <w:rFonts w:ascii="Book Antiqua" w:eastAsia="方正古隶简体" w:hAnsi="Book Antiqua"/>
        </w:rPr>
        <w:t xml:space="preserve"> reflux</w:t>
      </w:r>
      <w:r w:rsidRPr="001B00EB">
        <w:rPr>
          <w:rFonts w:ascii="Book Antiqua" w:eastAsia="方正古隶简体" w:hAnsi="Book Antiqua"/>
          <w:lang w:eastAsia="zh-CN"/>
        </w:rPr>
        <w:t>;</w:t>
      </w:r>
      <w:r w:rsidRPr="001B00EB">
        <w:rPr>
          <w:rFonts w:ascii="Book Antiqua" w:eastAsia="方正古隶简体" w:hAnsi="Book Antiqua"/>
        </w:rPr>
        <w:t xml:space="preserve"> pH studies</w:t>
      </w:r>
      <w:r w:rsidRPr="001B00EB">
        <w:rPr>
          <w:rFonts w:ascii="Book Antiqua" w:eastAsia="方正古隶简体" w:hAnsi="Book Antiqua"/>
          <w:lang w:eastAsia="zh-CN"/>
        </w:rPr>
        <w:t xml:space="preserve">; </w:t>
      </w:r>
      <w:proofErr w:type="spellStart"/>
      <w:r w:rsidRPr="001B00EB">
        <w:rPr>
          <w:rFonts w:ascii="Book Antiqua" w:eastAsia="方正古隶简体" w:hAnsi="Book Antiqua"/>
        </w:rPr>
        <w:t>Oesophageal</w:t>
      </w:r>
      <w:proofErr w:type="spellEnd"/>
      <w:r w:rsidRPr="001B00EB">
        <w:rPr>
          <w:rFonts w:ascii="Book Antiqua" w:eastAsia="方正古隶简体" w:hAnsi="Book Antiqua"/>
        </w:rPr>
        <w:t xml:space="preserve"> </w:t>
      </w:r>
      <w:proofErr w:type="spellStart"/>
      <w:r w:rsidRPr="001B00EB">
        <w:rPr>
          <w:rFonts w:ascii="Book Antiqua" w:eastAsia="方正古隶简体" w:hAnsi="Book Antiqua"/>
        </w:rPr>
        <w:t>manometry</w:t>
      </w:r>
      <w:proofErr w:type="spellEnd"/>
      <w:r w:rsidRPr="001B00EB">
        <w:rPr>
          <w:rFonts w:ascii="Book Antiqua" w:eastAsia="方正古隶简体" w:hAnsi="Book Antiqua"/>
          <w:lang w:eastAsia="zh-CN"/>
        </w:rPr>
        <w:t>;</w:t>
      </w:r>
      <w:r w:rsidRPr="001B00EB">
        <w:rPr>
          <w:rFonts w:ascii="Book Antiqua" w:eastAsia="方正古隶简体" w:hAnsi="Book Antiqua"/>
        </w:rPr>
        <w:t xml:space="preserve"> Lung aspiration</w:t>
      </w:r>
      <w:r w:rsidRPr="001B00EB">
        <w:rPr>
          <w:rFonts w:ascii="Book Antiqua" w:eastAsia="方正古隶简体" w:hAnsi="Book Antiqua"/>
          <w:lang w:eastAsia="zh-CN"/>
        </w:rPr>
        <w:t xml:space="preserve">; </w:t>
      </w:r>
      <w:proofErr w:type="spellStart"/>
      <w:r w:rsidRPr="001B00EB">
        <w:rPr>
          <w:rFonts w:ascii="Book Antiqua" w:eastAsia="方正古隶简体" w:hAnsi="Book Antiqua"/>
        </w:rPr>
        <w:t>Scintigraphy</w:t>
      </w:r>
      <w:proofErr w:type="spellEnd"/>
      <w:r w:rsidRPr="001B00EB">
        <w:rPr>
          <w:rFonts w:ascii="Book Antiqua" w:eastAsia="方正古隶简体" w:hAnsi="Book Antiqua"/>
          <w:lang w:eastAsia="zh-CN"/>
        </w:rPr>
        <w:t>;</w:t>
      </w:r>
      <w:r w:rsidRPr="001B00EB">
        <w:rPr>
          <w:rFonts w:ascii="Book Antiqua" w:eastAsia="方正古隶简体" w:hAnsi="Book Antiqua"/>
        </w:rPr>
        <w:t xml:space="preserve"> Cough</w:t>
      </w:r>
    </w:p>
    <w:p w:rsidR="000051C4" w:rsidRPr="001B00EB" w:rsidRDefault="000051C4" w:rsidP="00C30FA1">
      <w:pPr>
        <w:snapToGrid w:val="0"/>
        <w:spacing w:after="0" w:line="360" w:lineRule="auto"/>
        <w:jc w:val="both"/>
        <w:rPr>
          <w:rFonts w:ascii="Book Antiqua" w:eastAsia="方正古隶简体" w:hAnsi="Book Antiqua"/>
          <w:lang w:eastAsia="zh-CN"/>
        </w:rPr>
      </w:pPr>
    </w:p>
    <w:p w:rsidR="000051C4" w:rsidRPr="001B00EB" w:rsidRDefault="000051C4" w:rsidP="00C30FA1">
      <w:pPr>
        <w:adjustRightInd w:val="0"/>
        <w:snapToGrid w:val="0"/>
        <w:spacing w:after="0" w:line="360" w:lineRule="auto"/>
        <w:jc w:val="both"/>
        <w:rPr>
          <w:rFonts w:ascii="Book Antiqua" w:eastAsia="方正古隶简体" w:hAnsi="Book Antiqua" w:cs="宋体"/>
          <w:lang w:eastAsia="zh-CN"/>
        </w:rPr>
      </w:pPr>
      <w:bookmarkStart w:id="215" w:name="OLE_LINK1196"/>
      <w:bookmarkStart w:id="216" w:name="OLE_LINK1154"/>
      <w:bookmarkStart w:id="217" w:name="OLE_LINK1155"/>
      <w:bookmarkStart w:id="218" w:name="OLE_LINK1322"/>
      <w:bookmarkStart w:id="219" w:name="OLE_LINK1044"/>
      <w:bookmarkStart w:id="220" w:name="OLE_LINK1224"/>
      <w:bookmarkStart w:id="221" w:name="OLE_LINK1225"/>
      <w:bookmarkStart w:id="222" w:name="OLE_LINK1634"/>
      <w:bookmarkStart w:id="223" w:name="OLE_LINK1635"/>
      <w:bookmarkStart w:id="224" w:name="OLE_LINK1762"/>
      <w:bookmarkStart w:id="225" w:name="OLE_LINK1763"/>
      <w:bookmarkStart w:id="226" w:name="OLE_LINK1764"/>
      <w:bookmarkStart w:id="227" w:name="OLE_LINK1939"/>
      <w:bookmarkStart w:id="228" w:name="OLE_LINK2194"/>
      <w:bookmarkStart w:id="229" w:name="OLE_LINK2878"/>
      <w:bookmarkStart w:id="230" w:name="OLE_LINK576"/>
      <w:bookmarkStart w:id="231" w:name="OLE_LINK579"/>
      <w:bookmarkStart w:id="232" w:name="OLE_LINK580"/>
      <w:bookmarkStart w:id="233" w:name="OLE_LINK521"/>
      <w:bookmarkStart w:id="234" w:name="OLE_LINK1043"/>
      <w:bookmarkStart w:id="235" w:name="OLE_LINK1886"/>
      <w:bookmarkStart w:id="236" w:name="OLE_LINK1887"/>
      <w:bookmarkStart w:id="237" w:name="OLE_LINK1888"/>
      <w:bookmarkStart w:id="238" w:name="OLE_LINK1889"/>
      <w:bookmarkStart w:id="239" w:name="OLE_LINK1903"/>
      <w:bookmarkStart w:id="240" w:name="OLE_LINK2083"/>
      <w:bookmarkStart w:id="241" w:name="OLE_LINK2084"/>
      <w:bookmarkStart w:id="242" w:name="OLE_LINK1977"/>
      <w:bookmarkStart w:id="243" w:name="OLE_LINK3258"/>
      <w:bookmarkStart w:id="244" w:name="OLE_LINK581"/>
      <w:bookmarkStart w:id="245" w:name="OLE_LINK582"/>
      <w:bookmarkStart w:id="246" w:name="OLE_LINK994"/>
      <w:bookmarkStart w:id="247" w:name="OLE_LINK995"/>
      <w:bookmarkStart w:id="248" w:name="OLE_LINK1074"/>
      <w:bookmarkStart w:id="249" w:name="OLE_LINK1140"/>
      <w:bookmarkStart w:id="250" w:name="OLE_LINK1127"/>
      <w:bookmarkStart w:id="251" w:name="OLE_LINK1266"/>
      <w:bookmarkStart w:id="252" w:name="OLE_LINK1540"/>
      <w:bookmarkStart w:id="253" w:name="OLE_LINK1541"/>
      <w:bookmarkStart w:id="254" w:name="OLE_LINK1551"/>
      <w:bookmarkStart w:id="255" w:name="OLE_LINK1560"/>
      <w:bookmarkStart w:id="256" w:name="OLE_LINK1561"/>
      <w:bookmarkStart w:id="257" w:name="OLE_LINK1568"/>
      <w:bookmarkStart w:id="258" w:name="OLE_LINK1587"/>
      <w:bookmarkStart w:id="259" w:name="OLE_LINK1601"/>
      <w:bookmarkStart w:id="260" w:name="OLE_LINK1707"/>
      <w:bookmarkStart w:id="261" w:name="OLE_LINK1731"/>
      <w:bookmarkStart w:id="262" w:name="OLE_LINK1775"/>
      <w:bookmarkStart w:id="263" w:name="OLE_LINK1818"/>
      <w:bookmarkStart w:id="264" w:name="OLE_LINK1909"/>
      <w:bookmarkStart w:id="265" w:name="OLE_LINK1965"/>
      <w:bookmarkStart w:id="266" w:name="OLE_LINK1967"/>
      <w:bookmarkStart w:id="267" w:name="OLE_LINK1972"/>
      <w:bookmarkStart w:id="268" w:name="OLE_LINK1973"/>
      <w:bookmarkStart w:id="269" w:name="OLE_LINK2021"/>
      <w:bookmarkStart w:id="270" w:name="OLE_LINK2022"/>
      <w:bookmarkStart w:id="271" w:name="OLE_LINK2041"/>
      <w:bookmarkStart w:id="272" w:name="OLE_LINK2042"/>
      <w:bookmarkStart w:id="273" w:name="OLE_LINK2063"/>
      <w:bookmarkStart w:id="274" w:name="OLE_LINK2120"/>
      <w:bookmarkStart w:id="275" w:name="OLE_LINK2158"/>
      <w:bookmarkStart w:id="276" w:name="OLE_LINK2180"/>
      <w:bookmarkStart w:id="277" w:name="OLE_LINK2253"/>
      <w:bookmarkStart w:id="278" w:name="OLE_LINK2217"/>
      <w:bookmarkStart w:id="279" w:name="OLE_LINK2236"/>
      <w:bookmarkStart w:id="280" w:name="OLE_LINK2268"/>
      <w:bookmarkStart w:id="281" w:name="OLE_LINK2279"/>
      <w:bookmarkStart w:id="282" w:name="OLE_LINK2313"/>
      <w:bookmarkStart w:id="283" w:name="OLE_LINK2319"/>
      <w:bookmarkStart w:id="284" w:name="OLE_LINK2320"/>
      <w:bookmarkStart w:id="285" w:name="OLE_LINK2366"/>
      <w:bookmarkStart w:id="286" w:name="OLE_LINK2372"/>
      <w:bookmarkStart w:id="287" w:name="OLE_LINK2384"/>
      <w:bookmarkStart w:id="288" w:name="OLE_LINK2464"/>
      <w:bookmarkStart w:id="289" w:name="OLE_LINK2492"/>
      <w:bookmarkStart w:id="290" w:name="OLE_LINK2532"/>
      <w:bookmarkStart w:id="291" w:name="OLE_LINK2405"/>
      <w:bookmarkStart w:id="292" w:name="OLE_LINK2406"/>
      <w:bookmarkStart w:id="293" w:name="OLE_LINK2425"/>
      <w:bookmarkStart w:id="294" w:name="OLE_LINK2478"/>
      <w:bookmarkStart w:id="295" w:name="OLE_LINK525"/>
      <w:bookmarkStart w:id="296" w:name="OLE_LINK894"/>
      <w:r w:rsidRPr="001B00EB">
        <w:rPr>
          <w:rFonts w:ascii="Book Antiqua" w:eastAsia="方正古隶简体" w:hAnsi="Book Antiqua" w:cs="宋体"/>
          <w:b/>
        </w:rPr>
        <w:t>Core tip:</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1B00EB">
        <w:rPr>
          <w:rFonts w:ascii="Book Antiqua" w:eastAsia="方正古隶简体" w:hAnsi="Book Antiqua" w:cs="宋体"/>
        </w:rPr>
        <w:t xml:space="preserve"> </w:t>
      </w:r>
      <w:bookmarkStart w:id="297" w:name="OLE_LINK1226"/>
      <w:bookmarkStart w:id="298" w:name="OLE_LINK1227"/>
      <w:bookmarkStart w:id="299" w:name="OLE_LINK2554"/>
      <w:bookmarkStart w:id="300" w:name="OLE_LINK2555"/>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roofErr w:type="spellStart"/>
      <w:r w:rsidRPr="001B00EB">
        <w:rPr>
          <w:rFonts w:ascii="Book Antiqua" w:eastAsia="方正古隶简体" w:hAnsi="Book Antiqua" w:cs="宋体"/>
        </w:rPr>
        <w:t>Scintigraphic</w:t>
      </w:r>
      <w:proofErr w:type="spellEnd"/>
      <w:r w:rsidRPr="001B00EB">
        <w:rPr>
          <w:rFonts w:ascii="Book Antiqua" w:eastAsia="方正古隶简体" w:hAnsi="Book Antiqua" w:cs="宋体"/>
        </w:rPr>
        <w:t xml:space="preserve"> studies offer a good screening tool for patients with</w:t>
      </w:r>
      <w:r w:rsidR="00C81011" w:rsidRPr="001B00EB">
        <w:rPr>
          <w:rFonts w:ascii="Book Antiqua" w:eastAsia="方正古隶简体" w:hAnsi="Book Antiqua"/>
        </w:rPr>
        <w:t xml:space="preserve"> </w:t>
      </w:r>
      <w:proofErr w:type="spellStart"/>
      <w:r w:rsidR="00C81011" w:rsidRPr="001B00EB">
        <w:rPr>
          <w:rFonts w:ascii="Book Antiqua" w:eastAsia="方正古隶简体" w:hAnsi="Book Antiqua"/>
        </w:rPr>
        <w:t>gastroesophageal</w:t>
      </w:r>
      <w:proofErr w:type="spellEnd"/>
      <w:r w:rsidR="00C81011" w:rsidRPr="001B00EB">
        <w:rPr>
          <w:rFonts w:ascii="Book Antiqua" w:eastAsia="方正古隶简体" w:hAnsi="Book Antiqua"/>
        </w:rPr>
        <w:t xml:space="preserve"> reflux disease</w:t>
      </w:r>
      <w:r w:rsidRPr="001B00EB">
        <w:rPr>
          <w:rFonts w:ascii="Book Antiqua" w:eastAsia="方正古隶简体" w:hAnsi="Book Antiqua" w:cs="宋体"/>
        </w:rPr>
        <w:t xml:space="preserve"> </w:t>
      </w:r>
      <w:r w:rsidR="00C81011" w:rsidRPr="001B00EB">
        <w:rPr>
          <w:rFonts w:ascii="Book Antiqua" w:eastAsia="方正古隶简体" w:hAnsi="Book Antiqua" w:cs="宋体"/>
          <w:lang w:eastAsia="zh-CN"/>
        </w:rPr>
        <w:t>(</w:t>
      </w:r>
      <w:r w:rsidRPr="001B00EB">
        <w:rPr>
          <w:rFonts w:ascii="Book Antiqua" w:eastAsia="方正古隶简体" w:hAnsi="Book Antiqua" w:cs="宋体"/>
        </w:rPr>
        <w:t>GERD</w:t>
      </w:r>
      <w:r w:rsidR="00C81011" w:rsidRPr="001B00EB">
        <w:rPr>
          <w:rFonts w:ascii="Book Antiqua" w:eastAsia="方正古隶简体" w:hAnsi="Book Antiqua" w:cs="宋体"/>
          <w:lang w:eastAsia="zh-CN"/>
        </w:rPr>
        <w:t>)</w:t>
      </w:r>
      <w:r w:rsidRPr="001B00EB">
        <w:rPr>
          <w:rFonts w:ascii="Book Antiqua" w:eastAsia="方正古隶简体" w:hAnsi="Book Antiqua" w:cs="宋体"/>
        </w:rPr>
        <w:t xml:space="preserve"> who </w:t>
      </w:r>
      <w:proofErr w:type="gramStart"/>
      <w:r w:rsidRPr="001B00EB">
        <w:rPr>
          <w:rFonts w:ascii="Book Antiqua" w:eastAsia="方正古隶简体" w:hAnsi="Book Antiqua" w:cs="宋体"/>
        </w:rPr>
        <w:t>are</w:t>
      </w:r>
      <w:proofErr w:type="gramEnd"/>
      <w:r w:rsidRPr="001B00EB">
        <w:rPr>
          <w:rFonts w:ascii="Book Antiqua" w:eastAsia="方正古隶简体" w:hAnsi="Book Antiqua" w:cs="宋体"/>
        </w:rPr>
        <w:t xml:space="preserve"> suspected of </w:t>
      </w:r>
      <w:proofErr w:type="spellStart"/>
      <w:r w:rsidR="00C81011" w:rsidRPr="001B00EB">
        <w:rPr>
          <w:rFonts w:ascii="Book Antiqua" w:eastAsia="方正古隶简体" w:hAnsi="Book Antiqua"/>
        </w:rPr>
        <w:t>laryngopharyngeal</w:t>
      </w:r>
      <w:proofErr w:type="spellEnd"/>
      <w:r w:rsidR="00C81011" w:rsidRPr="001B00EB">
        <w:rPr>
          <w:rFonts w:ascii="Book Antiqua" w:eastAsia="方正古隶简体" w:hAnsi="Book Antiqua"/>
        </w:rPr>
        <w:t xml:space="preserve"> reflux</w:t>
      </w:r>
      <w:r w:rsidR="00C81011" w:rsidRPr="001B00EB">
        <w:rPr>
          <w:rFonts w:ascii="Book Antiqua" w:eastAsia="方正古隶简体" w:hAnsi="Book Antiqua" w:cs="宋体"/>
        </w:rPr>
        <w:t xml:space="preserve"> </w:t>
      </w:r>
      <w:r w:rsidR="00C81011" w:rsidRPr="001B00EB">
        <w:rPr>
          <w:rFonts w:ascii="Book Antiqua" w:eastAsia="方正古隶简体" w:hAnsi="Book Antiqua" w:cs="宋体"/>
          <w:lang w:eastAsia="zh-CN"/>
        </w:rPr>
        <w:t>(</w:t>
      </w:r>
      <w:r w:rsidRPr="001B00EB">
        <w:rPr>
          <w:rFonts w:ascii="Book Antiqua" w:eastAsia="方正古隶简体" w:hAnsi="Book Antiqua" w:cs="宋体"/>
        </w:rPr>
        <w:t>LPR</w:t>
      </w:r>
      <w:r w:rsidR="00C81011" w:rsidRPr="001B00EB">
        <w:rPr>
          <w:rFonts w:ascii="Book Antiqua" w:eastAsia="方正古隶简体" w:hAnsi="Book Antiqua" w:cs="宋体"/>
          <w:lang w:eastAsia="zh-CN"/>
        </w:rPr>
        <w:t>)</w:t>
      </w:r>
      <w:r w:rsidRPr="001B00EB">
        <w:rPr>
          <w:rFonts w:ascii="Book Antiqua" w:eastAsia="方正古隶简体" w:hAnsi="Book Antiqua" w:cs="宋体"/>
        </w:rPr>
        <w:t xml:space="preserve"> and lung aspiration. Such studies can predict the response to fundoplication. Although the application for this study was in a highly selected group who underwent fundoplication for LPR, the results have been equally valid in over 700 unselected patients with suspected GERD. The technique however requires careful attention to detail for acqui</w:t>
      </w:r>
      <w:r w:rsidR="00C81011" w:rsidRPr="001B00EB">
        <w:rPr>
          <w:rFonts w:ascii="Book Antiqua" w:eastAsia="方正古隶简体" w:hAnsi="Book Antiqua" w:cs="宋体"/>
        </w:rPr>
        <w:t>sition parameters, particularly</w:t>
      </w:r>
      <w:r w:rsidRPr="001B00EB">
        <w:rPr>
          <w:rFonts w:ascii="Book Antiqua" w:eastAsia="方正古隶简体" w:hAnsi="Book Antiqua" w:cs="宋体"/>
        </w:rPr>
        <w:t xml:space="preserve"> with the volume of liquid into which the tracer is </w:t>
      </w:r>
      <w:proofErr w:type="spellStart"/>
      <w:r w:rsidRPr="001B00EB">
        <w:rPr>
          <w:rFonts w:ascii="Book Antiqua" w:eastAsia="方正古隶简体" w:hAnsi="Book Antiqua" w:cs="宋体"/>
        </w:rPr>
        <w:t>intoduced</w:t>
      </w:r>
      <w:proofErr w:type="spellEnd"/>
      <w:r w:rsidRPr="001B00EB">
        <w:rPr>
          <w:rFonts w:ascii="Book Antiqua" w:eastAsia="方正古隶简体" w:hAnsi="Book Antiqua" w:cs="宋体"/>
        </w:rPr>
        <w:t xml:space="preserve">. </w:t>
      </w:r>
    </w:p>
    <w:p w:rsidR="00C81011" w:rsidRPr="001B00EB" w:rsidRDefault="00C81011" w:rsidP="00C30FA1">
      <w:pPr>
        <w:adjustRightInd w:val="0"/>
        <w:snapToGrid w:val="0"/>
        <w:spacing w:after="0" w:line="360" w:lineRule="auto"/>
        <w:jc w:val="both"/>
        <w:rPr>
          <w:rFonts w:ascii="Book Antiqua" w:eastAsia="方正古隶简体" w:hAnsi="Book Antiqua" w:cs="宋体"/>
          <w:lang w:eastAsia="zh-CN"/>
        </w:rPr>
      </w:pPr>
    </w:p>
    <w:p w:rsidR="00C81011" w:rsidRPr="001B00EB" w:rsidRDefault="00C81011" w:rsidP="00C81011">
      <w:pPr>
        <w:snapToGrid w:val="0"/>
        <w:spacing w:after="0" w:line="360" w:lineRule="auto"/>
        <w:jc w:val="both"/>
        <w:rPr>
          <w:rFonts w:ascii="Book Antiqua" w:eastAsia="方正古隶简体" w:hAnsi="Book Antiqua"/>
          <w:lang w:eastAsia="zh-CN"/>
        </w:rPr>
      </w:pPr>
      <w:r w:rsidRPr="001B00EB">
        <w:rPr>
          <w:rFonts w:ascii="Book Antiqua" w:eastAsia="方正古隶简体" w:hAnsi="Book Antiqua"/>
        </w:rPr>
        <w:t>Falk</w:t>
      </w:r>
      <w:r w:rsidRPr="001B00EB">
        <w:rPr>
          <w:rFonts w:ascii="Book Antiqua" w:eastAsia="方正古隶简体" w:hAnsi="Book Antiqua"/>
          <w:lang w:eastAsia="zh-CN"/>
        </w:rPr>
        <w:t xml:space="preserve"> GL,</w:t>
      </w:r>
      <w:r w:rsidRPr="001B00EB">
        <w:rPr>
          <w:rFonts w:ascii="Book Antiqua" w:eastAsia="方正古隶简体" w:hAnsi="Book Antiqua"/>
        </w:rPr>
        <w:t xml:space="preserve"> Beattie</w:t>
      </w:r>
      <w:r w:rsidRPr="001B00EB">
        <w:rPr>
          <w:rFonts w:ascii="Book Antiqua" w:eastAsia="方正古隶简体" w:hAnsi="Book Antiqua"/>
          <w:lang w:eastAsia="zh-CN"/>
        </w:rPr>
        <w:t xml:space="preserve"> J, </w:t>
      </w:r>
      <w:proofErr w:type="spellStart"/>
      <w:r w:rsidRPr="001B00EB">
        <w:rPr>
          <w:rFonts w:ascii="Book Antiqua" w:eastAsia="方正古隶简体" w:hAnsi="Book Antiqua"/>
        </w:rPr>
        <w:t>Ing</w:t>
      </w:r>
      <w:proofErr w:type="spellEnd"/>
      <w:r w:rsidRPr="001B00EB">
        <w:rPr>
          <w:rFonts w:ascii="Book Antiqua" w:eastAsia="方正古隶简体" w:hAnsi="Book Antiqua"/>
          <w:lang w:eastAsia="zh-CN"/>
        </w:rPr>
        <w:t xml:space="preserve"> A, </w:t>
      </w:r>
      <w:r w:rsidRPr="001B00EB">
        <w:rPr>
          <w:rFonts w:ascii="Book Antiqua" w:eastAsia="方正古隶简体" w:hAnsi="Book Antiqua"/>
        </w:rPr>
        <w:t>Falk SE</w:t>
      </w:r>
      <w:r w:rsidRPr="001B00EB">
        <w:rPr>
          <w:rFonts w:ascii="Book Antiqua" w:eastAsia="方正古隶简体" w:hAnsi="Book Antiqua"/>
          <w:lang w:eastAsia="zh-CN"/>
        </w:rPr>
        <w:t>,</w:t>
      </w:r>
      <w:r w:rsidRPr="001B00EB">
        <w:rPr>
          <w:rFonts w:ascii="Book Antiqua" w:eastAsia="方正古隶简体" w:hAnsi="Book Antiqua"/>
        </w:rPr>
        <w:t xml:space="preserve"> Magee M</w:t>
      </w:r>
      <w:r w:rsidRPr="001B00EB">
        <w:rPr>
          <w:rFonts w:ascii="Book Antiqua" w:eastAsia="方正古隶简体" w:hAnsi="Book Antiqua"/>
          <w:lang w:eastAsia="zh-CN"/>
        </w:rPr>
        <w:t>,</w:t>
      </w:r>
      <w:r w:rsidRPr="001B00EB">
        <w:rPr>
          <w:rFonts w:ascii="Book Antiqua" w:eastAsia="方正古隶简体" w:hAnsi="Book Antiqua"/>
        </w:rPr>
        <w:t xml:space="preserve"> Burton L</w:t>
      </w:r>
      <w:r w:rsidRPr="001B00EB">
        <w:rPr>
          <w:rFonts w:ascii="Book Antiqua" w:eastAsia="方正古隶简体" w:hAnsi="Book Antiqua"/>
          <w:lang w:eastAsia="zh-CN"/>
        </w:rPr>
        <w:t xml:space="preserve">, </w:t>
      </w:r>
      <w:r w:rsidRPr="001B00EB">
        <w:rPr>
          <w:rFonts w:ascii="Book Antiqua" w:eastAsia="方正古隶简体" w:hAnsi="Book Antiqua"/>
        </w:rPr>
        <w:t>Van der Wall H</w:t>
      </w:r>
      <w:r w:rsidRPr="001B00EB">
        <w:rPr>
          <w:rFonts w:ascii="Book Antiqua" w:eastAsia="方正古隶简体" w:hAnsi="Book Antiqua"/>
          <w:lang w:eastAsia="zh-CN"/>
        </w:rPr>
        <w:t xml:space="preserve">. </w:t>
      </w:r>
      <w:proofErr w:type="spellStart"/>
      <w:r w:rsidRPr="001B00EB">
        <w:rPr>
          <w:rFonts w:ascii="Book Antiqua" w:eastAsia="方正古隶简体" w:hAnsi="Book Antiqua"/>
        </w:rPr>
        <w:t>Scintigraphy</w:t>
      </w:r>
      <w:proofErr w:type="spellEnd"/>
      <w:r w:rsidRPr="001B00EB">
        <w:rPr>
          <w:rFonts w:ascii="Book Antiqua" w:eastAsia="方正古隶简体" w:hAnsi="Book Antiqua"/>
        </w:rPr>
        <w:t xml:space="preserve"> in </w:t>
      </w:r>
      <w:proofErr w:type="spellStart"/>
      <w:r w:rsidRPr="001B00EB">
        <w:rPr>
          <w:rFonts w:ascii="Book Antiqua" w:eastAsia="方正古隶简体" w:hAnsi="Book Antiqua"/>
        </w:rPr>
        <w:t>laryngopharyngeal</w:t>
      </w:r>
      <w:proofErr w:type="spellEnd"/>
      <w:r w:rsidRPr="001B00EB">
        <w:rPr>
          <w:rFonts w:ascii="Book Antiqua" w:eastAsia="方正古隶简体" w:hAnsi="Book Antiqua"/>
        </w:rPr>
        <w:t xml:space="preserve"> and </w:t>
      </w:r>
      <w:proofErr w:type="spellStart"/>
      <w:r w:rsidRPr="001B00EB">
        <w:rPr>
          <w:rFonts w:ascii="Book Antiqua" w:eastAsia="方正古隶简体" w:hAnsi="Book Antiqua"/>
        </w:rPr>
        <w:t>gastroesophageal</w:t>
      </w:r>
      <w:proofErr w:type="spellEnd"/>
      <w:r w:rsidRPr="001B00EB">
        <w:rPr>
          <w:rFonts w:ascii="Book Antiqua" w:eastAsia="方正古隶简体" w:hAnsi="Book Antiqua"/>
        </w:rPr>
        <w:t xml:space="preserve"> reflux disease: A definitive diagnostic test?</w:t>
      </w:r>
    </w:p>
    <w:p w:rsidR="00C81011" w:rsidRPr="001B00EB" w:rsidRDefault="00C81011" w:rsidP="00C30FA1">
      <w:pPr>
        <w:adjustRightInd w:val="0"/>
        <w:snapToGrid w:val="0"/>
        <w:spacing w:after="0" w:line="360" w:lineRule="auto"/>
        <w:jc w:val="both"/>
        <w:rPr>
          <w:rFonts w:ascii="Book Antiqua" w:eastAsia="方正古隶简体" w:hAnsi="Book Antiqua" w:cs="宋体"/>
          <w:lang w:eastAsia="zh-CN"/>
        </w:rPr>
      </w:pPr>
      <w:bookmarkStart w:id="301" w:name="OLE_LINK335"/>
      <w:bookmarkStart w:id="302" w:name="OLE_LINK336"/>
      <w:bookmarkStart w:id="303" w:name="OLE_LINK87"/>
      <w:bookmarkStart w:id="304" w:name="OLE_LINK97"/>
      <w:bookmarkStart w:id="305" w:name="OLE_LINK144"/>
      <w:bookmarkStart w:id="306" w:name="OLE_LINK152"/>
      <w:bookmarkStart w:id="307" w:name="OLE_LINK163"/>
      <w:bookmarkStart w:id="308" w:name="OLE_LINK1297"/>
      <w:bookmarkStart w:id="309" w:name="OLE_LINK1298"/>
      <w:bookmarkStart w:id="310" w:name="OLE_LINK1689"/>
      <w:bookmarkStart w:id="311" w:name="OLE_LINK1895"/>
      <w:bookmarkStart w:id="312" w:name="OLE_LINK1897"/>
      <w:bookmarkStart w:id="313" w:name="OLE_LINK1937"/>
      <w:bookmarkStart w:id="314" w:name="OLE_LINK2087"/>
      <w:bookmarkStart w:id="315" w:name="OLE_LINK2088"/>
      <w:bookmarkStart w:id="316" w:name="OLE_LINK2569"/>
      <w:bookmarkStart w:id="317" w:name="OLE_LINK2570"/>
      <w:bookmarkStart w:id="318" w:name="OLE_LINK2127"/>
      <w:bookmarkStart w:id="319" w:name="OLE_LINK2128"/>
      <w:bookmarkStart w:id="320" w:name="OLE_LINK2200"/>
      <w:bookmarkStart w:id="321" w:name="OLE_LINK2113"/>
      <w:bookmarkStart w:id="322" w:name="OLE_LINK2391"/>
      <w:bookmarkStart w:id="323" w:name="OLE_LINK2392"/>
      <w:bookmarkStart w:id="324" w:name="OLE_LINK2499"/>
      <w:bookmarkStart w:id="325" w:name="OLE_LINK2782"/>
      <w:bookmarkStart w:id="326" w:name="OLE_LINK2783"/>
      <w:bookmarkStart w:id="327" w:name="OLE_LINK2667"/>
      <w:bookmarkStart w:id="328" w:name="OLE_LINK2668"/>
      <w:bookmarkStart w:id="329" w:name="OLE_LINK2766"/>
      <w:bookmarkStart w:id="330" w:name="OLE_LINK3008"/>
      <w:bookmarkStart w:id="331" w:name="OLE_LINK3156"/>
      <w:bookmarkStart w:id="332" w:name="OLE_LINK3303"/>
      <w:bookmarkStart w:id="333" w:name="OLE_LINK3304"/>
      <w:bookmarkStart w:id="334" w:name="OLE_LINK2689"/>
      <w:bookmarkStart w:id="335" w:name="OLE_LINK2588"/>
      <w:bookmarkStart w:id="336" w:name="OLE_LINK2769"/>
      <w:bookmarkStart w:id="337" w:name="OLE_LINK3019"/>
      <w:bookmarkStart w:id="338" w:name="OLE_LINK3020"/>
      <w:r w:rsidRPr="001B00EB">
        <w:rPr>
          <w:rFonts w:ascii="Book Antiqua" w:eastAsia="方正古隶简体" w:hAnsi="Book Antiqua"/>
          <w:i/>
        </w:rPr>
        <w:t xml:space="preserve">World J </w:t>
      </w:r>
      <w:proofErr w:type="spellStart"/>
      <w:r w:rsidRPr="001B00EB">
        <w:rPr>
          <w:rFonts w:ascii="Book Antiqua" w:eastAsia="方正古隶简体" w:hAnsi="Book Antiqua"/>
          <w:i/>
        </w:rPr>
        <w:t>Gastroenterol</w:t>
      </w:r>
      <w:proofErr w:type="spellEnd"/>
      <w:r w:rsidRPr="001B00EB">
        <w:rPr>
          <w:rFonts w:ascii="Book Antiqua" w:eastAsia="方正古隶简体" w:hAnsi="Book Antiqua"/>
        </w:rPr>
        <w:t xml:space="preserve"> </w:t>
      </w:r>
      <w:bookmarkEnd w:id="301"/>
      <w:bookmarkEnd w:id="302"/>
      <w:r w:rsidRPr="001B00EB">
        <w:rPr>
          <w:rFonts w:ascii="Book Antiqua" w:eastAsia="方正古隶简体" w:hAnsi="Book Antiqua"/>
        </w:rPr>
        <w:t>2014;</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1B00EB">
        <w:rPr>
          <w:rFonts w:ascii="Book Antiqua" w:eastAsia="方正古隶简体" w:hAnsi="Book Antiqua"/>
        </w:rPr>
        <w:t xml:space="preserve"> </w:t>
      </w:r>
      <w:proofErr w:type="gramStart"/>
      <w:r w:rsidRPr="001B00EB">
        <w:rPr>
          <w:rFonts w:ascii="Book Antiqua" w:eastAsia="方正古隶简体" w:hAnsi="Book Antiqua"/>
        </w:rPr>
        <w:t>In</w:t>
      </w:r>
      <w:proofErr w:type="gramEnd"/>
      <w:r w:rsidRPr="001B00EB">
        <w:rPr>
          <w:rFonts w:ascii="Book Antiqua" w:eastAsia="方正古隶简体" w:hAnsi="Book Antiqua"/>
        </w:rPr>
        <w:t xml:space="preserve"> press</w:t>
      </w:r>
    </w:p>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rsidR="002E3F7F" w:rsidRPr="001B00EB" w:rsidRDefault="00550119" w:rsidP="00C30FA1">
      <w:pPr>
        <w:snapToGrid w:val="0"/>
        <w:spacing w:after="0" w:line="360" w:lineRule="auto"/>
        <w:jc w:val="both"/>
        <w:rPr>
          <w:rFonts w:ascii="Book Antiqua" w:eastAsia="方正古隶简体" w:hAnsi="Book Antiqua"/>
        </w:rPr>
      </w:pPr>
      <w:r w:rsidRPr="001B00EB">
        <w:rPr>
          <w:rFonts w:ascii="Book Antiqua" w:eastAsia="方正古隶简体" w:hAnsi="Book Antiqua"/>
          <w:b/>
        </w:rPr>
        <w:br w:type="page"/>
      </w:r>
      <w:r w:rsidR="000051C4" w:rsidRPr="001B00EB">
        <w:rPr>
          <w:rFonts w:ascii="Book Antiqua" w:eastAsia="方正古隶简体" w:hAnsi="Book Antiqua"/>
          <w:b/>
        </w:rPr>
        <w:lastRenderedPageBreak/>
        <w:t>INTRODUCTION</w:t>
      </w:r>
    </w:p>
    <w:p w:rsidR="006D7583" w:rsidRPr="001B00EB" w:rsidRDefault="006D7583" w:rsidP="00C30FA1">
      <w:pPr>
        <w:snapToGrid w:val="0"/>
        <w:spacing w:after="0" w:line="360" w:lineRule="auto"/>
        <w:jc w:val="both"/>
        <w:rPr>
          <w:rFonts w:ascii="Book Antiqua" w:eastAsia="方正古隶简体" w:hAnsi="Book Antiqua"/>
        </w:rPr>
      </w:pPr>
      <w:r w:rsidRPr="001B00EB">
        <w:rPr>
          <w:rFonts w:ascii="Book Antiqua" w:eastAsia="方正古隶简体" w:hAnsi="Book Antiqua"/>
        </w:rPr>
        <w:t>Gastro-</w:t>
      </w:r>
      <w:proofErr w:type="spellStart"/>
      <w:r w:rsidRPr="001B00EB">
        <w:rPr>
          <w:rFonts w:ascii="Book Antiqua" w:eastAsia="方正古隶简体" w:hAnsi="Book Antiqua"/>
        </w:rPr>
        <w:t>oesophageal</w:t>
      </w:r>
      <w:proofErr w:type="spellEnd"/>
      <w:r w:rsidRPr="001B00EB">
        <w:rPr>
          <w:rFonts w:ascii="Book Antiqua" w:eastAsia="方正古隶简体" w:hAnsi="Book Antiqua"/>
        </w:rPr>
        <w:t xml:space="preserve"> reflux disease (GER</w:t>
      </w:r>
      <w:r w:rsidR="003F66D3" w:rsidRPr="001B00EB">
        <w:rPr>
          <w:rFonts w:ascii="Book Antiqua" w:eastAsia="方正古隶简体" w:hAnsi="Book Antiqua"/>
        </w:rPr>
        <w:t>D</w:t>
      </w:r>
      <w:r w:rsidRPr="001B00EB">
        <w:rPr>
          <w:rFonts w:ascii="Book Antiqua" w:eastAsia="方正古隶简体" w:hAnsi="Book Antiqua"/>
        </w:rPr>
        <w:t xml:space="preserve">) has a number of protean manifestations that make </w:t>
      </w:r>
      <w:r w:rsidR="00550119" w:rsidRPr="001B00EB">
        <w:rPr>
          <w:rFonts w:ascii="Book Antiqua" w:eastAsia="方正古隶简体" w:hAnsi="Book Antiqua"/>
        </w:rPr>
        <w:t xml:space="preserve">it </w:t>
      </w:r>
      <w:r w:rsidRPr="001B00EB">
        <w:rPr>
          <w:rFonts w:ascii="Book Antiqua" w:eastAsia="方正古隶简体" w:hAnsi="Book Antiqua"/>
        </w:rPr>
        <w:t xml:space="preserve">difficult </w:t>
      </w:r>
      <w:r w:rsidR="00E66B33" w:rsidRPr="001B00EB">
        <w:rPr>
          <w:rFonts w:ascii="Book Antiqua" w:eastAsia="方正古隶简体" w:hAnsi="Book Antiqua"/>
        </w:rPr>
        <w:t>to diagnose and treat</w:t>
      </w:r>
      <w:r w:rsidR="00CE08BB" w:rsidRPr="001B00EB">
        <w:rPr>
          <w:rFonts w:ascii="Book Antiqua" w:eastAsia="方正古隶简体" w:hAnsi="Book Antiqua"/>
        </w:rPr>
        <w:t>.</w:t>
      </w:r>
      <w:r w:rsidR="00090830" w:rsidRPr="001B00EB">
        <w:rPr>
          <w:rFonts w:ascii="Book Antiqua" w:eastAsia="方正古隶简体" w:hAnsi="Book Antiqua"/>
        </w:rPr>
        <w:t xml:space="preserve"> </w:t>
      </w:r>
      <w:r w:rsidR="003F66D3" w:rsidRPr="001B00EB">
        <w:rPr>
          <w:rFonts w:ascii="Book Antiqua" w:eastAsia="方正古隶简体" w:hAnsi="Book Antiqua"/>
        </w:rPr>
        <w:t xml:space="preserve">In 2006, the Montreal Consensus Group defined GERD as </w:t>
      </w:r>
      <w:r w:rsidR="002B0CDA" w:rsidRPr="001B00EB">
        <w:rPr>
          <w:rFonts w:ascii="Book Antiqua" w:eastAsia="方正古隶简体" w:hAnsi="Book Antiqua"/>
        </w:rPr>
        <w:t>“</w:t>
      </w:r>
      <w:r w:rsidR="003F66D3" w:rsidRPr="001B00EB">
        <w:rPr>
          <w:rFonts w:ascii="Book Antiqua" w:eastAsia="方正古隶简体" w:hAnsi="Book Antiqua"/>
        </w:rPr>
        <w:t xml:space="preserve">a condition which develops when the reflux of stomach contents causes troublesome </w:t>
      </w:r>
      <w:r w:rsidR="00B06CB6" w:rsidRPr="001B00EB">
        <w:rPr>
          <w:rFonts w:ascii="Book Antiqua" w:eastAsia="方正古隶简体" w:hAnsi="Book Antiqua"/>
        </w:rPr>
        <w:t>symptoms or complications</w:t>
      </w:r>
      <w:r w:rsidR="002B0CDA" w:rsidRPr="001B00EB">
        <w:rPr>
          <w:rFonts w:ascii="Book Antiqua" w:eastAsia="方正古隶简体" w:hAnsi="Book Antiqua"/>
        </w:rPr>
        <w:t>”</w:t>
      </w:r>
      <w:r w:rsidR="00B06CB6" w:rsidRPr="001B00EB">
        <w:rPr>
          <w:rFonts w:ascii="Book Antiqua" w:eastAsia="方正古隶简体" w:hAnsi="Book Antiqua"/>
        </w:rPr>
        <w:t xml:space="preserve">. </w:t>
      </w:r>
      <w:r w:rsidR="005E3209" w:rsidRPr="001B00EB">
        <w:rPr>
          <w:rFonts w:ascii="Book Antiqua" w:eastAsia="方正古隶简体" w:hAnsi="Book Antiqua"/>
        </w:rPr>
        <w:t xml:space="preserve">The range of symptoms includes cough, sore throat and </w:t>
      </w:r>
      <w:r w:rsidR="00547EF4" w:rsidRPr="001B00EB">
        <w:rPr>
          <w:rFonts w:ascii="Book Antiqua" w:eastAsia="方正古隶简体" w:hAnsi="Book Antiqua"/>
        </w:rPr>
        <w:t xml:space="preserve">atypical </w:t>
      </w:r>
      <w:r w:rsidR="005E3209" w:rsidRPr="001B00EB">
        <w:rPr>
          <w:rFonts w:ascii="Book Antiqua" w:eastAsia="方正古隶简体" w:hAnsi="Book Antiqua"/>
        </w:rPr>
        <w:t xml:space="preserve">chest pain and </w:t>
      </w:r>
      <w:r w:rsidR="00547EF4" w:rsidRPr="001B00EB">
        <w:rPr>
          <w:rFonts w:ascii="Book Antiqua" w:eastAsia="方正古隶简体" w:hAnsi="Book Antiqua"/>
        </w:rPr>
        <w:t xml:space="preserve">other </w:t>
      </w:r>
      <w:r w:rsidR="00E66B33" w:rsidRPr="001B00EB">
        <w:rPr>
          <w:rFonts w:ascii="Book Antiqua" w:eastAsia="方正古隶简体" w:hAnsi="Book Antiqua"/>
        </w:rPr>
        <w:t xml:space="preserve">apparent </w:t>
      </w:r>
      <w:r w:rsidR="00547EF4" w:rsidRPr="001B00EB">
        <w:rPr>
          <w:rFonts w:ascii="Book Antiqua" w:eastAsia="方正古隶简体" w:hAnsi="Book Antiqua"/>
        </w:rPr>
        <w:t>non-</w:t>
      </w:r>
      <w:proofErr w:type="spellStart"/>
      <w:r w:rsidR="00547EF4" w:rsidRPr="001B00EB">
        <w:rPr>
          <w:rFonts w:ascii="Book Antiqua" w:eastAsia="方正古隶简体" w:hAnsi="Book Antiqua"/>
        </w:rPr>
        <w:t>oesophageal</w:t>
      </w:r>
      <w:proofErr w:type="spellEnd"/>
      <w:r w:rsidR="00547EF4" w:rsidRPr="001B00EB">
        <w:rPr>
          <w:rFonts w:ascii="Book Antiqua" w:eastAsia="方正古隶简体" w:hAnsi="Book Antiqua"/>
        </w:rPr>
        <w:t xml:space="preserve"> symptoms. A</w:t>
      </w:r>
      <w:r w:rsidR="005E3209" w:rsidRPr="001B00EB">
        <w:rPr>
          <w:rFonts w:ascii="Book Antiqua" w:eastAsia="方正古隶简体" w:hAnsi="Book Antiqua"/>
        </w:rPr>
        <w:t xml:space="preserve"> proportion of patients may be asymptomatic even with significant acid </w:t>
      </w:r>
      <w:proofErr w:type="gramStart"/>
      <w:r w:rsidR="005E3209" w:rsidRPr="001B00EB">
        <w:rPr>
          <w:rFonts w:ascii="Book Antiqua" w:eastAsia="方正古隶简体" w:hAnsi="Book Antiqua"/>
        </w:rPr>
        <w:t>reflux</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1</w:t>
      </w:r>
      <w:r w:rsidR="00C81011" w:rsidRPr="001B00EB">
        <w:rPr>
          <w:rFonts w:ascii="Book Antiqua" w:eastAsia="方正古隶简体" w:hAnsi="Book Antiqua"/>
          <w:noProof/>
          <w:vertAlign w:val="superscript"/>
        </w:rPr>
        <w:t>,</w:t>
      </w:r>
      <w:r w:rsidR="00CE59E7" w:rsidRPr="001B00EB">
        <w:rPr>
          <w:rFonts w:ascii="Book Antiqua" w:eastAsia="方正古隶简体" w:hAnsi="Book Antiqua"/>
          <w:noProof/>
          <w:vertAlign w:val="superscript"/>
        </w:rPr>
        <w:t>2]</w:t>
      </w:r>
      <w:r w:rsidR="008C6C1B" w:rsidRPr="001B00EB">
        <w:rPr>
          <w:rFonts w:ascii="Book Antiqua" w:eastAsia="方正古隶简体" w:hAnsi="Book Antiqua"/>
        </w:rPr>
        <w:t xml:space="preserve">. </w:t>
      </w:r>
      <w:r w:rsidRPr="001B00EB">
        <w:rPr>
          <w:rFonts w:ascii="Book Antiqua" w:eastAsia="方正古隶简体" w:hAnsi="Book Antiqua"/>
        </w:rPr>
        <w:t xml:space="preserve">Furthermore, asymptomatic physiological episodes of GERD are a daily manifestation, further complicating the </w:t>
      </w:r>
      <w:proofErr w:type="gramStart"/>
      <w:r w:rsidR="00547EF4" w:rsidRPr="001B00EB">
        <w:rPr>
          <w:rFonts w:ascii="Book Antiqua" w:eastAsia="方正古隶简体" w:hAnsi="Book Antiqua"/>
        </w:rPr>
        <w:t>diagnosis</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3]</w:t>
      </w:r>
      <w:r w:rsidR="008C6C1B" w:rsidRPr="001B00EB">
        <w:rPr>
          <w:rFonts w:ascii="Book Antiqua" w:eastAsia="方正古隶简体" w:hAnsi="Book Antiqua"/>
        </w:rPr>
        <w:t>.</w:t>
      </w:r>
    </w:p>
    <w:p w:rsidR="00AE08B2" w:rsidRPr="001B00EB" w:rsidRDefault="005E3209" w:rsidP="00C81011">
      <w:pPr>
        <w:snapToGrid w:val="0"/>
        <w:spacing w:after="0" w:line="360" w:lineRule="auto"/>
        <w:ind w:firstLineChars="50" w:firstLine="120"/>
        <w:jc w:val="both"/>
        <w:rPr>
          <w:rFonts w:ascii="Book Antiqua" w:eastAsia="方正古隶简体" w:hAnsi="Book Antiqua"/>
          <w:lang w:eastAsia="zh-CN"/>
        </w:rPr>
      </w:pPr>
      <w:r w:rsidRPr="001B00EB">
        <w:rPr>
          <w:rFonts w:ascii="Book Antiqua" w:eastAsia="方正古隶简体" w:hAnsi="Book Antiqua"/>
        </w:rPr>
        <w:t xml:space="preserve">While </w:t>
      </w:r>
      <w:r w:rsidR="00547EF4" w:rsidRPr="001B00EB">
        <w:rPr>
          <w:rFonts w:ascii="Book Antiqua" w:eastAsia="方正古隶简体" w:hAnsi="Book Antiqua"/>
        </w:rPr>
        <w:t xml:space="preserve">traditionally understood </w:t>
      </w:r>
      <w:r w:rsidRPr="001B00EB">
        <w:rPr>
          <w:rFonts w:ascii="Book Antiqua" w:eastAsia="方正古隶简体" w:hAnsi="Book Antiqua"/>
        </w:rPr>
        <w:t>GERD</w:t>
      </w:r>
      <w:r w:rsidR="00547EF4" w:rsidRPr="001B00EB">
        <w:rPr>
          <w:rFonts w:ascii="Book Antiqua" w:eastAsia="方正古隶简体" w:hAnsi="Book Antiqua"/>
        </w:rPr>
        <w:t xml:space="preserve"> (heartburn and regurgitation)</w:t>
      </w:r>
      <w:r w:rsidR="007B6CE1" w:rsidRPr="001B00EB">
        <w:rPr>
          <w:rFonts w:ascii="Book Antiqua" w:eastAsia="方正古隶简体" w:hAnsi="Book Antiqua"/>
        </w:rPr>
        <w:t xml:space="preserve"> is common</w:t>
      </w:r>
      <w:r w:rsidR="00547EF4" w:rsidRPr="001B00EB">
        <w:rPr>
          <w:rFonts w:ascii="Book Antiqua" w:eastAsia="方正古隶简体" w:hAnsi="Book Antiqua"/>
        </w:rPr>
        <w:t>,</w:t>
      </w:r>
      <w:r w:rsidR="00855107" w:rsidRPr="001B00EB">
        <w:rPr>
          <w:rFonts w:ascii="Book Antiqua" w:eastAsia="方正古隶简体" w:hAnsi="Book Antiqua"/>
        </w:rPr>
        <w:t xml:space="preserve"> </w:t>
      </w:r>
      <w:r w:rsidRPr="001B00EB">
        <w:rPr>
          <w:rFonts w:ascii="Book Antiqua" w:eastAsia="方正古隶简体" w:hAnsi="Book Antiqua"/>
        </w:rPr>
        <w:t xml:space="preserve">it </w:t>
      </w:r>
      <w:r w:rsidR="007B6CE1" w:rsidRPr="001B00EB">
        <w:rPr>
          <w:rFonts w:ascii="Book Antiqua" w:eastAsia="方正古隶简体" w:hAnsi="Book Antiqua"/>
        </w:rPr>
        <w:t xml:space="preserve">has a different symptom profile to </w:t>
      </w:r>
      <w:proofErr w:type="spellStart"/>
      <w:r w:rsidR="007B6CE1" w:rsidRPr="001B00EB">
        <w:rPr>
          <w:rFonts w:ascii="Book Antiqua" w:eastAsia="方正古隶简体" w:hAnsi="Book Antiqua"/>
        </w:rPr>
        <w:t>laryngopharyngeal</w:t>
      </w:r>
      <w:proofErr w:type="spellEnd"/>
      <w:r w:rsidR="007B6CE1" w:rsidRPr="001B00EB">
        <w:rPr>
          <w:rFonts w:ascii="Book Antiqua" w:eastAsia="方正古隶简体" w:hAnsi="Book Antiqua"/>
        </w:rPr>
        <w:t xml:space="preserve"> reflux</w:t>
      </w:r>
      <w:r w:rsidR="00547EF4" w:rsidRPr="001B00EB">
        <w:rPr>
          <w:rFonts w:ascii="Book Antiqua" w:eastAsia="方正古隶简体" w:hAnsi="Book Antiqua"/>
        </w:rPr>
        <w:t xml:space="preserve"> (LPR). The connection between GERD and LPR is however a contentious issue which has been canvassed in </w:t>
      </w:r>
      <w:r w:rsidR="009F4BF8" w:rsidRPr="001B00EB">
        <w:rPr>
          <w:rFonts w:ascii="Book Antiqua" w:eastAsia="方正古隶简体" w:hAnsi="Book Antiqua"/>
        </w:rPr>
        <w:t xml:space="preserve">both the editorial </w:t>
      </w:r>
      <w:proofErr w:type="gramStart"/>
      <w:r w:rsidR="009F4BF8" w:rsidRPr="001B00EB">
        <w:rPr>
          <w:rFonts w:ascii="Book Antiqua" w:eastAsia="方正古隶简体" w:hAnsi="Book Antiqua"/>
        </w:rPr>
        <w:t>format</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4]</w:t>
      </w:r>
      <w:r w:rsidR="008C6C1B" w:rsidRPr="001B00EB">
        <w:rPr>
          <w:rFonts w:ascii="Book Antiqua" w:eastAsia="方正古隶简体" w:hAnsi="Book Antiqua"/>
        </w:rPr>
        <w:t xml:space="preserve"> </w:t>
      </w:r>
      <w:r w:rsidR="009F4BF8" w:rsidRPr="001B00EB">
        <w:rPr>
          <w:rFonts w:ascii="Book Antiqua" w:eastAsia="方正古隶简体" w:hAnsi="Book Antiqua"/>
        </w:rPr>
        <w:t>and refereed</w:t>
      </w:r>
      <w:r w:rsidR="00547EF4" w:rsidRPr="001B00EB">
        <w:rPr>
          <w:rFonts w:ascii="Book Antiqua" w:eastAsia="方正古隶简体" w:hAnsi="Book Antiqua"/>
        </w:rPr>
        <w:t xml:space="preserve"> publication</w:t>
      </w:r>
      <w:r w:rsidR="00C81011" w:rsidRPr="001B00EB">
        <w:rPr>
          <w:rFonts w:ascii="Book Antiqua" w:eastAsia="方正古隶简体" w:hAnsi="Book Antiqua"/>
          <w:vertAlign w:val="superscript"/>
        </w:rPr>
        <w:t>[</w:t>
      </w:r>
      <w:r w:rsidR="00CE59E7" w:rsidRPr="001B00EB">
        <w:rPr>
          <w:rFonts w:ascii="Book Antiqua" w:eastAsia="方正古隶简体" w:hAnsi="Book Antiqua"/>
          <w:noProof/>
          <w:vertAlign w:val="superscript"/>
        </w:rPr>
        <w:t>5]</w:t>
      </w:r>
      <w:r w:rsidR="008C6C1B" w:rsidRPr="001B00EB">
        <w:rPr>
          <w:rFonts w:ascii="Book Antiqua" w:eastAsia="方正古隶简体" w:hAnsi="Book Antiqua"/>
        </w:rPr>
        <w:t xml:space="preserve">. </w:t>
      </w:r>
      <w:r w:rsidR="009F4BF8" w:rsidRPr="001B00EB">
        <w:rPr>
          <w:rFonts w:ascii="Book Antiqua" w:eastAsia="方正古隶简体" w:hAnsi="Book Antiqua"/>
        </w:rPr>
        <w:t xml:space="preserve">These publications, especially the editorial by </w:t>
      </w:r>
      <w:proofErr w:type="spellStart"/>
      <w:r w:rsidR="009F4BF8" w:rsidRPr="001B00EB">
        <w:rPr>
          <w:rFonts w:ascii="Book Antiqua" w:eastAsia="方正古隶简体" w:hAnsi="Book Antiqua"/>
        </w:rPr>
        <w:t>Spechler</w:t>
      </w:r>
      <w:proofErr w:type="spellEnd"/>
      <w:r w:rsidR="00C81011" w:rsidRPr="001B00EB">
        <w:rPr>
          <w:rFonts w:ascii="Book Antiqua" w:eastAsia="方正古隶简体" w:hAnsi="Book Antiqua"/>
          <w:vertAlign w:val="superscript"/>
        </w:rPr>
        <w:t>[</w:t>
      </w:r>
      <w:r w:rsidR="00CE59E7" w:rsidRPr="001B00EB">
        <w:rPr>
          <w:rFonts w:ascii="Book Antiqua" w:eastAsia="方正古隶简体" w:hAnsi="Book Antiqua"/>
          <w:noProof/>
          <w:vertAlign w:val="superscript"/>
        </w:rPr>
        <w:t>4]</w:t>
      </w:r>
      <w:r w:rsidR="009F4BF8" w:rsidRPr="001B00EB">
        <w:rPr>
          <w:rFonts w:ascii="Book Antiqua" w:eastAsia="方正古隶简体" w:hAnsi="Book Antiqua"/>
        </w:rPr>
        <w:t xml:space="preserve"> rightly point out that</w:t>
      </w:r>
      <w:r w:rsidR="00CE6348" w:rsidRPr="001B00EB">
        <w:rPr>
          <w:rFonts w:ascii="Book Antiqua" w:eastAsia="方正古隶简体" w:hAnsi="Book Antiqua"/>
        </w:rPr>
        <w:t xml:space="preserve"> not all chronic cough is due to GERD, as approximately half the patients treated for LPR do not have evidence of acid-reflux on pH monitoring</w:t>
      </w:r>
      <w:r w:rsidR="00C81011" w:rsidRPr="001B00EB">
        <w:rPr>
          <w:rFonts w:ascii="Book Antiqua" w:eastAsia="方正古隶简体" w:hAnsi="Book Antiqua"/>
          <w:vertAlign w:val="superscript"/>
        </w:rPr>
        <w:t>[</w:t>
      </w:r>
      <w:r w:rsidR="00CE59E7" w:rsidRPr="001B00EB">
        <w:rPr>
          <w:rFonts w:ascii="Book Antiqua" w:eastAsia="方正古隶简体" w:hAnsi="Book Antiqua"/>
          <w:noProof/>
          <w:vertAlign w:val="superscript"/>
        </w:rPr>
        <w:t>5]</w:t>
      </w:r>
      <w:r w:rsidR="008C6C1B" w:rsidRPr="001B00EB">
        <w:rPr>
          <w:rFonts w:ascii="Book Antiqua" w:eastAsia="方正古隶简体" w:hAnsi="Book Antiqua"/>
        </w:rPr>
        <w:t>.</w:t>
      </w:r>
      <w:r w:rsidR="002B0CDA" w:rsidRPr="001B00EB">
        <w:rPr>
          <w:rFonts w:ascii="Book Antiqua" w:eastAsia="方正古隶简体" w:hAnsi="Book Antiqua"/>
        </w:rPr>
        <w:t xml:space="preserve"> </w:t>
      </w:r>
      <w:r w:rsidR="00266D05" w:rsidRPr="001B00EB">
        <w:rPr>
          <w:rFonts w:ascii="Book Antiqua" w:eastAsia="方正古隶简体" w:hAnsi="Book Antiqua"/>
        </w:rPr>
        <w:t>We examined the connection between GERD and LPR in a small, selected population of patients referred for laparoscopic fundoplication as treatment for chronic cough and suspected pulmonary aspiration</w:t>
      </w:r>
      <w:r w:rsidR="001F30A4" w:rsidRPr="001B00EB">
        <w:rPr>
          <w:rFonts w:ascii="Book Antiqua" w:eastAsia="方正古隶简体" w:hAnsi="Book Antiqua"/>
        </w:rPr>
        <w:t xml:space="preserve"> of </w:t>
      </w:r>
      <w:proofErr w:type="spellStart"/>
      <w:r w:rsidR="001F30A4" w:rsidRPr="001B00EB">
        <w:rPr>
          <w:rFonts w:ascii="Book Antiqua" w:eastAsia="方正古隶简体" w:hAnsi="Book Antiqua"/>
        </w:rPr>
        <w:t>refluxate</w:t>
      </w:r>
      <w:proofErr w:type="spellEnd"/>
      <w:r w:rsidR="00266D05" w:rsidRPr="001B00EB">
        <w:rPr>
          <w:rFonts w:ascii="Book Antiqua" w:eastAsia="方正古隶简体" w:hAnsi="Book Antiqua"/>
        </w:rPr>
        <w:t xml:space="preserve">. These patients had been carefully investigated and had established GERD by the standard criteria of pH and </w:t>
      </w:r>
      <w:proofErr w:type="spellStart"/>
      <w:r w:rsidR="00266D05" w:rsidRPr="001B00EB">
        <w:rPr>
          <w:rFonts w:ascii="Book Antiqua" w:eastAsia="方正古隶简体" w:hAnsi="Book Antiqua"/>
        </w:rPr>
        <w:t>manometric</w:t>
      </w:r>
      <w:proofErr w:type="spellEnd"/>
      <w:r w:rsidR="00266D05" w:rsidRPr="001B00EB">
        <w:rPr>
          <w:rFonts w:ascii="Book Antiqua" w:eastAsia="方正古隶简体" w:hAnsi="Book Antiqua"/>
        </w:rPr>
        <w:t xml:space="preserve"> studies. </w:t>
      </w:r>
      <w:r w:rsidR="00832CD4" w:rsidRPr="001B00EB">
        <w:rPr>
          <w:rFonts w:ascii="Book Antiqua" w:eastAsia="方正古隶简体" w:hAnsi="Book Antiqua"/>
        </w:rPr>
        <w:t xml:space="preserve">Detecting LPR and pulmonary aspiration are the two major blind spots of the accepted approach using pH and </w:t>
      </w:r>
      <w:proofErr w:type="spellStart"/>
      <w:r w:rsidR="00832CD4" w:rsidRPr="001B00EB">
        <w:rPr>
          <w:rFonts w:ascii="Book Antiqua" w:eastAsia="方正古隶简体" w:hAnsi="Book Antiqua"/>
        </w:rPr>
        <w:t>manometry</w:t>
      </w:r>
      <w:proofErr w:type="spellEnd"/>
      <w:r w:rsidR="00832CD4" w:rsidRPr="001B00EB">
        <w:rPr>
          <w:rFonts w:ascii="Book Antiqua" w:eastAsia="方正古隶简体" w:hAnsi="Book Antiqua"/>
        </w:rPr>
        <w:t xml:space="preserve">, with some evidence that impedance studies may help with detecting </w:t>
      </w:r>
      <w:proofErr w:type="gramStart"/>
      <w:r w:rsidR="00832CD4" w:rsidRPr="001B00EB">
        <w:rPr>
          <w:rFonts w:ascii="Book Antiqua" w:eastAsia="方正古隶简体" w:hAnsi="Book Antiqua"/>
        </w:rPr>
        <w:t>LPR</w:t>
      </w:r>
      <w:r w:rsidR="002B0CDA" w:rsidRPr="001B00EB">
        <w:rPr>
          <w:rFonts w:ascii="Book Antiqua" w:eastAsia="方正古隶简体" w:hAnsi="Book Antiqua"/>
          <w:noProof/>
          <w:vertAlign w:val="superscript"/>
        </w:rPr>
        <w:t>[</w:t>
      </w:r>
      <w:proofErr w:type="gramEnd"/>
      <w:r w:rsidR="002B0CDA" w:rsidRPr="001B00EB">
        <w:rPr>
          <w:rFonts w:ascii="Book Antiqua" w:eastAsia="方正古隶简体" w:hAnsi="Book Antiqua"/>
          <w:noProof/>
          <w:vertAlign w:val="superscript"/>
        </w:rPr>
        <w:t>6,7]</w:t>
      </w:r>
      <w:r w:rsidR="00832CD4" w:rsidRPr="001B00EB">
        <w:rPr>
          <w:rFonts w:ascii="Book Antiqua" w:eastAsia="方正古隶简体" w:hAnsi="Book Antiqua"/>
        </w:rPr>
        <w:t xml:space="preserve">. </w:t>
      </w:r>
      <w:r w:rsidR="00266D05" w:rsidRPr="001B00EB">
        <w:rPr>
          <w:rFonts w:ascii="Book Antiqua" w:eastAsia="方正古隶简体" w:hAnsi="Book Antiqua"/>
        </w:rPr>
        <w:t xml:space="preserve">We examined the utility of </w:t>
      </w:r>
      <w:proofErr w:type="spellStart"/>
      <w:r w:rsidR="00266D05" w:rsidRPr="001B00EB">
        <w:rPr>
          <w:rFonts w:ascii="Book Antiqua" w:eastAsia="方正古隶简体" w:hAnsi="Book Antiqua"/>
        </w:rPr>
        <w:t>scintigraphic</w:t>
      </w:r>
      <w:proofErr w:type="spellEnd"/>
      <w:r w:rsidR="00266D05" w:rsidRPr="001B00EB">
        <w:rPr>
          <w:rFonts w:ascii="Book Antiqua" w:eastAsia="方正古隶简体" w:hAnsi="Book Antiqua"/>
        </w:rPr>
        <w:t xml:space="preserve"> reflux studies in the diagnosis of standard GER</w:t>
      </w:r>
      <w:r w:rsidR="00626118" w:rsidRPr="001B00EB">
        <w:rPr>
          <w:rFonts w:ascii="Book Antiqua" w:eastAsia="方正古隶简体" w:hAnsi="Book Antiqua"/>
        </w:rPr>
        <w:t xml:space="preserve">D, LPR and in the direct visualization of pulmonary aspiration of tracer during these studies. </w:t>
      </w:r>
    </w:p>
    <w:p w:rsidR="00B33C0D" w:rsidRPr="001B00EB" w:rsidRDefault="00B33C0D" w:rsidP="00C30FA1">
      <w:pPr>
        <w:snapToGrid w:val="0"/>
        <w:spacing w:after="0" w:line="360" w:lineRule="auto"/>
        <w:jc w:val="both"/>
        <w:rPr>
          <w:rFonts w:ascii="Book Antiqua" w:eastAsia="方正古隶简体" w:hAnsi="Book Antiqua"/>
          <w:lang w:eastAsia="zh-CN"/>
        </w:rPr>
      </w:pPr>
    </w:p>
    <w:p w:rsidR="00AE08B2" w:rsidRPr="001B00EB" w:rsidRDefault="000051C4" w:rsidP="00C30FA1">
      <w:pPr>
        <w:snapToGrid w:val="0"/>
        <w:spacing w:after="0" w:line="360" w:lineRule="auto"/>
        <w:jc w:val="both"/>
        <w:rPr>
          <w:rFonts w:ascii="Book Antiqua" w:eastAsia="方正古隶简体" w:hAnsi="Book Antiqua"/>
          <w:b/>
        </w:rPr>
      </w:pPr>
      <w:r w:rsidRPr="001B00EB">
        <w:rPr>
          <w:rFonts w:ascii="Book Antiqua" w:eastAsia="方正古隶简体" w:hAnsi="Book Antiqua"/>
          <w:b/>
        </w:rPr>
        <w:t>MATERIALS AND METHODS</w:t>
      </w:r>
    </w:p>
    <w:p w:rsidR="000051C4" w:rsidRPr="001B00EB" w:rsidRDefault="000051C4" w:rsidP="00C30FA1">
      <w:pPr>
        <w:snapToGrid w:val="0"/>
        <w:spacing w:after="0" w:line="360" w:lineRule="auto"/>
        <w:jc w:val="both"/>
        <w:rPr>
          <w:rFonts w:ascii="Book Antiqua" w:eastAsia="方正古隶简体" w:hAnsi="Book Antiqua"/>
          <w:b/>
          <w:i/>
          <w:lang w:eastAsia="zh-CN"/>
        </w:rPr>
      </w:pPr>
      <w:r w:rsidRPr="001B00EB">
        <w:rPr>
          <w:rFonts w:ascii="Book Antiqua" w:eastAsia="方正古隶简体" w:hAnsi="Book Antiqua"/>
          <w:b/>
          <w:i/>
        </w:rPr>
        <w:t>Population and clinical data</w:t>
      </w:r>
    </w:p>
    <w:p w:rsidR="00B44168" w:rsidRPr="001B00EB" w:rsidRDefault="00B44168" w:rsidP="00C30FA1">
      <w:pPr>
        <w:snapToGrid w:val="0"/>
        <w:spacing w:after="0" w:line="360" w:lineRule="auto"/>
        <w:jc w:val="both"/>
        <w:rPr>
          <w:rFonts w:ascii="Book Antiqua" w:eastAsia="方正古隶简体" w:hAnsi="Book Antiqua"/>
        </w:rPr>
      </w:pPr>
      <w:r w:rsidRPr="001B00EB">
        <w:rPr>
          <w:rFonts w:ascii="Book Antiqua" w:eastAsia="方正古隶简体" w:hAnsi="Book Antiqua"/>
        </w:rPr>
        <w:t xml:space="preserve">Patients were extracted from a research database </w:t>
      </w:r>
      <w:r w:rsidR="00737C5D" w:rsidRPr="001B00EB">
        <w:rPr>
          <w:rFonts w:ascii="Book Antiqua" w:eastAsia="方正古隶简体" w:hAnsi="Book Antiqua"/>
        </w:rPr>
        <w:t>for</w:t>
      </w:r>
      <w:r w:rsidRPr="001B00EB">
        <w:rPr>
          <w:rFonts w:ascii="Book Antiqua" w:eastAsia="方正古隶简体" w:hAnsi="Book Antiqua"/>
        </w:rPr>
        <w:t xml:space="preserve"> either proven or suspected </w:t>
      </w:r>
      <w:r w:rsidR="00737C5D" w:rsidRPr="001B00EB">
        <w:rPr>
          <w:rFonts w:ascii="Book Antiqua" w:eastAsia="方正古隶简体" w:hAnsi="Book Antiqua"/>
        </w:rPr>
        <w:t>GERD</w:t>
      </w:r>
      <w:r w:rsidR="00DD24F2" w:rsidRPr="001B00EB">
        <w:rPr>
          <w:rFonts w:ascii="Book Antiqua" w:eastAsia="方正古隶简体" w:hAnsi="Book Antiqua"/>
        </w:rPr>
        <w:t xml:space="preserve"> which had been approved by the </w:t>
      </w:r>
      <w:r w:rsidR="005230E4" w:rsidRPr="001B00EB">
        <w:rPr>
          <w:rFonts w:ascii="Book Antiqua" w:eastAsia="方正古隶简体" w:hAnsi="Book Antiqua"/>
        </w:rPr>
        <w:t>Institutional</w:t>
      </w:r>
      <w:r w:rsidR="00DD24F2" w:rsidRPr="001B00EB">
        <w:rPr>
          <w:rFonts w:ascii="Book Antiqua" w:eastAsia="方正古隶简体" w:hAnsi="Book Antiqua"/>
        </w:rPr>
        <w:t xml:space="preserve"> Ethics Committee</w:t>
      </w:r>
      <w:r w:rsidR="003816AA" w:rsidRPr="001B00EB">
        <w:rPr>
          <w:rFonts w:ascii="Book Antiqua" w:eastAsia="方正古隶简体" w:hAnsi="Book Antiqua"/>
        </w:rPr>
        <w:t xml:space="preserve"> (LNR/12</w:t>
      </w:r>
      <w:r w:rsidR="003816AA" w:rsidRPr="001B00EB">
        <w:rPr>
          <w:rFonts w:ascii="Book Antiqua" w:eastAsia="方正古隶简体" w:hAnsi="Book Antiqua"/>
          <w:lang w:eastAsia="zh-CN"/>
        </w:rPr>
        <w:t xml:space="preserve"> </w:t>
      </w:r>
      <w:r w:rsidR="003816AA" w:rsidRPr="001B00EB">
        <w:rPr>
          <w:rFonts w:ascii="Book Antiqua" w:eastAsia="方正古隶简体" w:hAnsi="Book Antiqua"/>
        </w:rPr>
        <w:t>CRGH/</w:t>
      </w:r>
      <w:r w:rsidR="00556CC4" w:rsidRPr="001B00EB">
        <w:rPr>
          <w:rFonts w:ascii="Book Antiqua" w:eastAsia="方正古隶简体" w:hAnsi="Book Antiqua"/>
        </w:rPr>
        <w:t>248)</w:t>
      </w:r>
      <w:r w:rsidR="00DD24F2" w:rsidRPr="001B00EB">
        <w:rPr>
          <w:rFonts w:ascii="Book Antiqua" w:eastAsia="方正古隶简体" w:hAnsi="Book Antiqua"/>
        </w:rPr>
        <w:t>.</w:t>
      </w:r>
      <w:r w:rsidR="008C6C1B" w:rsidRPr="001B00EB">
        <w:rPr>
          <w:rFonts w:ascii="Book Antiqua" w:eastAsia="方正古隶简体" w:hAnsi="Book Antiqua"/>
        </w:rPr>
        <w:t xml:space="preserve"> </w:t>
      </w:r>
      <w:r w:rsidR="00CE08BB" w:rsidRPr="001B00EB">
        <w:rPr>
          <w:rFonts w:ascii="Book Antiqua" w:eastAsia="方正古隶简体" w:hAnsi="Book Antiqua"/>
        </w:rPr>
        <w:lastRenderedPageBreak/>
        <w:t>C</w:t>
      </w:r>
      <w:r w:rsidR="00DD24F2" w:rsidRPr="001B00EB">
        <w:rPr>
          <w:rFonts w:ascii="Book Antiqua" w:eastAsia="方正古隶简体" w:hAnsi="Book Antiqua"/>
        </w:rPr>
        <w:t xml:space="preserve">onsecutive patients undergoing laparoscopic fundoplication for suspected </w:t>
      </w:r>
      <w:r w:rsidR="00CE08BB" w:rsidRPr="001B00EB">
        <w:rPr>
          <w:rFonts w:ascii="Book Antiqua" w:eastAsia="方正古隶简体" w:hAnsi="Book Antiqua"/>
        </w:rPr>
        <w:t>LPR</w:t>
      </w:r>
      <w:r w:rsidR="00DD24F2" w:rsidRPr="001B00EB">
        <w:rPr>
          <w:rFonts w:ascii="Book Antiqua" w:eastAsia="方正古隶简体" w:hAnsi="Book Antiqua"/>
        </w:rPr>
        <w:t xml:space="preserve"> disease </w:t>
      </w:r>
      <w:r w:rsidR="003816AA" w:rsidRPr="001B00EB">
        <w:rPr>
          <w:rFonts w:ascii="Book Antiqua" w:eastAsia="方正古隶简体" w:hAnsi="Book Antiqua"/>
        </w:rPr>
        <w:t>on the basis of abnormal pH/</w:t>
      </w:r>
      <w:proofErr w:type="spellStart"/>
      <w:r w:rsidR="005967D8" w:rsidRPr="001B00EB">
        <w:rPr>
          <w:rFonts w:ascii="Book Antiqua" w:eastAsia="方正古隶简体" w:hAnsi="Book Antiqua"/>
        </w:rPr>
        <w:t>manometry</w:t>
      </w:r>
      <w:proofErr w:type="spellEnd"/>
      <w:r w:rsidR="005967D8" w:rsidRPr="001B00EB">
        <w:rPr>
          <w:rFonts w:ascii="Book Antiqua" w:eastAsia="方正古隶简体" w:hAnsi="Book Antiqua"/>
        </w:rPr>
        <w:t xml:space="preserve"> studies </w:t>
      </w:r>
      <w:r w:rsidR="00DD24F2" w:rsidRPr="001B00EB">
        <w:rPr>
          <w:rFonts w:ascii="Book Antiqua" w:eastAsia="方正古隶简体" w:hAnsi="Book Antiqua"/>
        </w:rPr>
        <w:t xml:space="preserve">was extracted from this database. All patients were considered </w:t>
      </w:r>
      <w:r w:rsidRPr="001B00EB">
        <w:rPr>
          <w:rFonts w:ascii="Book Antiqua" w:eastAsia="方正古隶简体" w:hAnsi="Book Antiqua"/>
        </w:rPr>
        <w:t xml:space="preserve">if they had predominantly upper respiratory tract symptoms that remained undiagnosed after 8 </w:t>
      </w:r>
      <w:r w:rsidR="003816AA" w:rsidRPr="001B00EB">
        <w:rPr>
          <w:rFonts w:ascii="Book Antiqua" w:eastAsia="方正古隶简体" w:hAnsi="Book Antiqua"/>
        </w:rPr>
        <w:t>wk</w:t>
      </w:r>
      <w:r w:rsidRPr="001B00EB">
        <w:rPr>
          <w:rFonts w:ascii="Book Antiqua" w:eastAsia="方正古隶简体" w:hAnsi="Book Antiqua"/>
        </w:rPr>
        <w:t xml:space="preserve"> of investigation by </w:t>
      </w:r>
      <w:r w:rsidR="00CE08BB" w:rsidRPr="001B00EB">
        <w:rPr>
          <w:rFonts w:ascii="Book Antiqua" w:eastAsia="方正古隶简体" w:hAnsi="Book Antiqua"/>
        </w:rPr>
        <w:t>appropriate specialists</w:t>
      </w:r>
      <w:r w:rsidRPr="001B00EB">
        <w:rPr>
          <w:rFonts w:ascii="Book Antiqua" w:eastAsia="方正古隶简体" w:hAnsi="Book Antiqua"/>
        </w:rPr>
        <w:t xml:space="preserve">. </w:t>
      </w:r>
      <w:r w:rsidR="00CE08BB" w:rsidRPr="001B00EB">
        <w:rPr>
          <w:rFonts w:ascii="Book Antiqua" w:eastAsia="方正古隶简体" w:hAnsi="Book Antiqua"/>
        </w:rPr>
        <w:t>M</w:t>
      </w:r>
      <w:r w:rsidR="003F66D3" w:rsidRPr="001B00EB">
        <w:rPr>
          <w:rFonts w:ascii="Book Antiqua" w:eastAsia="方正古隶简体" w:hAnsi="Book Antiqua"/>
        </w:rPr>
        <w:t xml:space="preserve">ajor upper respiratory tract symptoms documented were cough, sore throat, recurrent throat clearing, voice change, laryngospasm, aspiration, </w:t>
      </w:r>
      <w:proofErr w:type="spellStart"/>
      <w:r w:rsidR="003F66D3" w:rsidRPr="001B00EB">
        <w:rPr>
          <w:rFonts w:ascii="Book Antiqua" w:eastAsia="方正古隶简体" w:hAnsi="Book Antiqua"/>
        </w:rPr>
        <w:t>globus</w:t>
      </w:r>
      <w:proofErr w:type="spellEnd"/>
      <w:r w:rsidR="003F66D3" w:rsidRPr="001B00EB">
        <w:rPr>
          <w:rFonts w:ascii="Book Antiqua" w:eastAsia="方正古隶简体" w:hAnsi="Book Antiqua"/>
        </w:rPr>
        <w:t xml:space="preserve"> and regurgitation. A</w:t>
      </w:r>
      <w:r w:rsidR="00CE08BB" w:rsidRPr="001B00EB">
        <w:rPr>
          <w:rFonts w:ascii="Book Antiqua" w:eastAsia="方正古隶简体" w:hAnsi="Book Antiqua"/>
        </w:rPr>
        <w:t>ny</w:t>
      </w:r>
      <w:r w:rsidR="003F66D3" w:rsidRPr="001B00EB">
        <w:rPr>
          <w:rFonts w:ascii="Book Antiqua" w:eastAsia="方正古隶简体" w:hAnsi="Book Antiqua"/>
        </w:rPr>
        <w:t xml:space="preserve"> history of heartburn</w:t>
      </w:r>
      <w:r w:rsidR="00556CC4" w:rsidRPr="001B00EB">
        <w:rPr>
          <w:rFonts w:ascii="Book Antiqua" w:eastAsia="方正古隶简体" w:hAnsi="Book Antiqua"/>
        </w:rPr>
        <w:t xml:space="preserve"> regurgitation and dysphagia</w:t>
      </w:r>
      <w:r w:rsidR="00090830" w:rsidRPr="001B00EB">
        <w:rPr>
          <w:rFonts w:ascii="Book Antiqua" w:eastAsia="方正古隶简体" w:hAnsi="Book Antiqua"/>
        </w:rPr>
        <w:t xml:space="preserve"> </w:t>
      </w:r>
      <w:r w:rsidR="003F66D3" w:rsidRPr="001B00EB">
        <w:rPr>
          <w:rFonts w:ascii="Book Antiqua" w:eastAsia="方正古隶简体" w:hAnsi="Book Antiqua"/>
        </w:rPr>
        <w:t xml:space="preserve">was also elicited. Because of the severity of </w:t>
      </w:r>
      <w:r w:rsidR="00556CC4" w:rsidRPr="001B00EB">
        <w:rPr>
          <w:rFonts w:ascii="Book Antiqua" w:eastAsia="方正古隶简体" w:hAnsi="Book Antiqua"/>
        </w:rPr>
        <w:t xml:space="preserve">continuing </w:t>
      </w:r>
      <w:r w:rsidR="00B63860" w:rsidRPr="001B00EB">
        <w:rPr>
          <w:rFonts w:ascii="Book Antiqua" w:eastAsia="方正古隶简体" w:hAnsi="Book Antiqua"/>
        </w:rPr>
        <w:t>extra-</w:t>
      </w:r>
      <w:proofErr w:type="spellStart"/>
      <w:r w:rsidR="00B63860" w:rsidRPr="001B00EB">
        <w:rPr>
          <w:rFonts w:ascii="Book Antiqua" w:eastAsia="方正古隶简体" w:hAnsi="Book Antiqua"/>
        </w:rPr>
        <w:t>oesophageal</w:t>
      </w:r>
      <w:proofErr w:type="spellEnd"/>
      <w:r w:rsidR="00B63860" w:rsidRPr="001B00EB">
        <w:rPr>
          <w:rFonts w:ascii="Book Antiqua" w:eastAsia="方正古隶简体" w:hAnsi="Book Antiqua"/>
        </w:rPr>
        <w:t xml:space="preserve"> </w:t>
      </w:r>
      <w:r w:rsidR="00556CC4" w:rsidRPr="001B00EB">
        <w:rPr>
          <w:rFonts w:ascii="Book Antiqua" w:eastAsia="方正古隶简体" w:hAnsi="Book Antiqua"/>
        </w:rPr>
        <w:t>symptoms despite full medical management</w:t>
      </w:r>
      <w:r w:rsidR="003F66D3" w:rsidRPr="001B00EB">
        <w:rPr>
          <w:rFonts w:ascii="Book Antiqua" w:eastAsia="方正古隶简体" w:hAnsi="Book Antiqua"/>
        </w:rPr>
        <w:t xml:space="preserve"> and </w:t>
      </w:r>
      <w:r w:rsidR="00240763" w:rsidRPr="001B00EB">
        <w:rPr>
          <w:rFonts w:ascii="Book Antiqua" w:eastAsia="方正古隶简体" w:hAnsi="Book Antiqua"/>
        </w:rPr>
        <w:t xml:space="preserve">results of </w:t>
      </w:r>
      <w:r w:rsidR="00B63860" w:rsidRPr="001B00EB">
        <w:rPr>
          <w:rFonts w:ascii="Book Antiqua" w:eastAsia="方正古隶简体" w:hAnsi="Book Antiqua"/>
        </w:rPr>
        <w:t xml:space="preserve">standard investigations for </w:t>
      </w:r>
      <w:r w:rsidR="005967D8" w:rsidRPr="001B00EB">
        <w:rPr>
          <w:rFonts w:ascii="Book Antiqua" w:eastAsia="方正古隶简体" w:hAnsi="Book Antiqua"/>
        </w:rPr>
        <w:t>GERD as the likely cause of LPR</w:t>
      </w:r>
      <w:r w:rsidR="00CE08BB" w:rsidRPr="001B00EB">
        <w:rPr>
          <w:rFonts w:ascii="Book Antiqua" w:eastAsia="方正古隶简体" w:hAnsi="Book Antiqua"/>
        </w:rPr>
        <w:t>,</w:t>
      </w:r>
      <w:r w:rsidR="003F66D3" w:rsidRPr="001B00EB">
        <w:rPr>
          <w:rFonts w:ascii="Book Antiqua" w:eastAsia="方正古隶简体" w:hAnsi="Book Antiqua"/>
        </w:rPr>
        <w:t xml:space="preserve"> patients were surgically treated by fundoplication. </w:t>
      </w:r>
      <w:r w:rsidR="00090830" w:rsidRPr="001B00EB">
        <w:rPr>
          <w:rFonts w:ascii="Book Antiqua" w:eastAsia="方正古隶简体" w:hAnsi="Book Antiqua"/>
        </w:rPr>
        <w:t xml:space="preserve">This is therefore a highly selected group of patients </w:t>
      </w:r>
      <w:r w:rsidR="005967D8" w:rsidRPr="001B00EB">
        <w:rPr>
          <w:rFonts w:ascii="Book Antiqua" w:eastAsia="方正古隶简体" w:hAnsi="Book Antiqua"/>
        </w:rPr>
        <w:t>with a high pre-test probability of GERD causing LPR and with</w:t>
      </w:r>
      <w:r w:rsidR="00090830" w:rsidRPr="001B00EB">
        <w:rPr>
          <w:rFonts w:ascii="Book Antiqua" w:eastAsia="方正古隶简体" w:hAnsi="Book Antiqua"/>
        </w:rPr>
        <w:t xml:space="preserve"> a long history of </w:t>
      </w:r>
      <w:r w:rsidR="005967D8" w:rsidRPr="001B00EB">
        <w:rPr>
          <w:rFonts w:ascii="Book Antiqua" w:eastAsia="方正古隶简体" w:hAnsi="Book Antiqua"/>
        </w:rPr>
        <w:t xml:space="preserve">undiagnosed upper respiratory tract </w:t>
      </w:r>
      <w:r w:rsidR="00090830" w:rsidRPr="001B00EB">
        <w:rPr>
          <w:rFonts w:ascii="Book Antiqua" w:eastAsia="方正古隶简体" w:hAnsi="Book Antiqua"/>
        </w:rPr>
        <w:t xml:space="preserve">symptoms. </w:t>
      </w:r>
      <w:r w:rsidR="003F66D3" w:rsidRPr="001B00EB">
        <w:rPr>
          <w:rFonts w:ascii="Book Antiqua" w:eastAsia="方正古隶简体" w:hAnsi="Book Antiqua"/>
        </w:rPr>
        <w:t>Patients were reassessed clinically at three months following surgery for the severity of symptoms and/ or the degree of improvement in symptoms.</w:t>
      </w:r>
      <w:r w:rsidR="00D95720" w:rsidRPr="001B00EB">
        <w:rPr>
          <w:rFonts w:ascii="Book Antiqua" w:eastAsia="方正古隶简体" w:hAnsi="Book Antiqua"/>
        </w:rPr>
        <w:t xml:space="preserve"> Clinical data was prospectively collected using a standardized </w:t>
      </w:r>
      <w:proofErr w:type="spellStart"/>
      <w:r w:rsidR="00D95720" w:rsidRPr="001B00EB">
        <w:rPr>
          <w:rFonts w:ascii="Book Antiqua" w:eastAsia="方正古隶简体" w:hAnsi="Book Antiqua"/>
        </w:rPr>
        <w:t>proforma</w:t>
      </w:r>
      <w:proofErr w:type="spellEnd"/>
      <w:r w:rsidR="00D95720" w:rsidRPr="001B00EB">
        <w:rPr>
          <w:rFonts w:ascii="Book Antiqua" w:eastAsia="方正古隶简体" w:hAnsi="Book Antiqua"/>
        </w:rPr>
        <w:t xml:space="preserve"> before and after surgery and entered into a database</w:t>
      </w:r>
      <w:r w:rsidR="000051C4" w:rsidRPr="001B00EB">
        <w:rPr>
          <w:rFonts w:ascii="Book Antiqua" w:eastAsia="方正古隶简体" w:hAnsi="Book Antiqua"/>
        </w:rPr>
        <w:t>.</w:t>
      </w:r>
    </w:p>
    <w:p w:rsidR="000051C4" w:rsidRPr="001B00EB" w:rsidRDefault="000051C4" w:rsidP="003816AA">
      <w:pPr>
        <w:snapToGrid w:val="0"/>
        <w:spacing w:after="0" w:line="360" w:lineRule="auto"/>
        <w:ind w:firstLineChars="50" w:firstLine="120"/>
        <w:jc w:val="both"/>
        <w:rPr>
          <w:rFonts w:ascii="Book Antiqua" w:eastAsia="方正古隶简体" w:hAnsi="Book Antiqua"/>
        </w:rPr>
      </w:pPr>
      <w:proofErr w:type="spellStart"/>
      <w:r w:rsidRPr="001B00EB">
        <w:rPr>
          <w:rFonts w:ascii="Book Antiqua" w:eastAsia="方正古隶简体" w:hAnsi="Book Antiqua"/>
        </w:rPr>
        <w:t>Scintigraphy</w:t>
      </w:r>
      <w:proofErr w:type="spellEnd"/>
      <w:r w:rsidRPr="001B00EB">
        <w:rPr>
          <w:rFonts w:ascii="Book Antiqua" w:eastAsia="方正古隶简体" w:hAnsi="Book Antiqua"/>
        </w:rPr>
        <w:t xml:space="preserve">, pH studies and </w:t>
      </w:r>
      <w:proofErr w:type="spellStart"/>
      <w:r w:rsidRPr="001B00EB">
        <w:rPr>
          <w:rFonts w:ascii="Book Antiqua" w:eastAsia="方正古隶简体" w:hAnsi="Book Antiqua"/>
        </w:rPr>
        <w:t>manometry</w:t>
      </w:r>
      <w:proofErr w:type="spellEnd"/>
      <w:r w:rsidRPr="001B00EB">
        <w:rPr>
          <w:rFonts w:ascii="Book Antiqua" w:eastAsia="方正古隶简体" w:hAnsi="Book Antiqua"/>
        </w:rPr>
        <w:t xml:space="preserve"> were repeated in 5 patients with recurrent symptoms post-operatively.</w:t>
      </w:r>
    </w:p>
    <w:p w:rsidR="000051C4" w:rsidRPr="001B00EB" w:rsidRDefault="000051C4" w:rsidP="00C30FA1">
      <w:pPr>
        <w:snapToGrid w:val="0"/>
        <w:spacing w:after="0" w:line="360" w:lineRule="auto"/>
        <w:jc w:val="both"/>
        <w:rPr>
          <w:rFonts w:ascii="Book Antiqua" w:eastAsia="方正古隶简体" w:hAnsi="Book Antiqua"/>
        </w:rPr>
      </w:pPr>
    </w:p>
    <w:p w:rsidR="000051C4" w:rsidRPr="001B00EB" w:rsidRDefault="000051C4" w:rsidP="00C30FA1">
      <w:pPr>
        <w:snapToGrid w:val="0"/>
        <w:spacing w:after="0" w:line="360" w:lineRule="auto"/>
        <w:jc w:val="both"/>
        <w:rPr>
          <w:rFonts w:ascii="Book Antiqua" w:eastAsia="方正古隶简体" w:hAnsi="Book Antiqua"/>
          <w:b/>
          <w:i/>
        </w:rPr>
      </w:pPr>
      <w:proofErr w:type="gramStart"/>
      <w:r w:rsidRPr="001B00EB">
        <w:rPr>
          <w:rFonts w:ascii="Book Antiqua" w:eastAsia="方正古隶简体" w:hAnsi="Book Antiqua"/>
          <w:b/>
          <w:i/>
        </w:rPr>
        <w:t>pH</w:t>
      </w:r>
      <w:proofErr w:type="gramEnd"/>
      <w:r w:rsidRPr="001B00EB">
        <w:rPr>
          <w:rFonts w:ascii="Book Antiqua" w:eastAsia="方正古隶简体" w:hAnsi="Book Antiqua"/>
          <w:b/>
          <w:i/>
        </w:rPr>
        <w:t xml:space="preserve"> monitoring (2 channel)</w:t>
      </w:r>
    </w:p>
    <w:p w:rsidR="00B06CB6" w:rsidRPr="001B00EB" w:rsidRDefault="00B06CB6" w:rsidP="00C30FA1">
      <w:pPr>
        <w:snapToGrid w:val="0"/>
        <w:spacing w:after="0" w:line="360" w:lineRule="auto"/>
        <w:jc w:val="both"/>
        <w:rPr>
          <w:rFonts w:ascii="Book Antiqua" w:eastAsia="方正古隶简体" w:hAnsi="Book Antiqua" w:cs="Arial"/>
          <w:color w:val="222222"/>
          <w:lang w:val="en-AU" w:eastAsia="en-AU"/>
        </w:rPr>
      </w:pPr>
      <w:r w:rsidRPr="001B00EB">
        <w:rPr>
          <w:rFonts w:ascii="Book Antiqua" w:eastAsia="方正古隶简体" w:hAnsi="Book Antiqua"/>
          <w:color w:val="222222"/>
          <w:lang w:val="en-AU" w:eastAsia="en-AU"/>
        </w:rPr>
        <w:t xml:space="preserve">Ambulatory 24 h pH monitoring was </w:t>
      </w:r>
      <w:r w:rsidR="009E5142" w:rsidRPr="001B00EB">
        <w:rPr>
          <w:rFonts w:ascii="Book Antiqua" w:eastAsia="方正古隶简体" w:hAnsi="Book Antiqua"/>
          <w:color w:val="222222"/>
          <w:lang w:val="en-AU" w:eastAsia="en-AU"/>
        </w:rPr>
        <w:t>performed</w:t>
      </w:r>
      <w:r w:rsidRPr="001B00EB">
        <w:rPr>
          <w:rFonts w:ascii="Book Antiqua" w:eastAsia="方正古隶简体" w:hAnsi="Book Antiqua"/>
          <w:color w:val="222222"/>
          <w:lang w:val="en-AU" w:eastAsia="en-AU"/>
        </w:rPr>
        <w:t xml:space="preserve"> using antimony crystal dual channel catheters (</w:t>
      </w:r>
      <w:proofErr w:type="spellStart"/>
      <w:r w:rsidRPr="001B00EB">
        <w:rPr>
          <w:rFonts w:ascii="Book Antiqua" w:eastAsia="方正古隶简体" w:hAnsi="Book Antiqua"/>
          <w:color w:val="222222"/>
          <w:lang w:val="en-AU" w:eastAsia="en-AU"/>
        </w:rPr>
        <w:t>Medtronics</w:t>
      </w:r>
      <w:proofErr w:type="spellEnd"/>
      <w:r w:rsidRPr="001B00EB">
        <w:rPr>
          <w:rFonts w:ascii="Book Antiqua" w:eastAsia="方正古隶简体" w:hAnsi="Book Antiqua"/>
          <w:color w:val="222222"/>
          <w:lang w:val="en-AU" w:eastAsia="en-AU"/>
        </w:rPr>
        <w:t xml:space="preserve">, </w:t>
      </w:r>
      <w:proofErr w:type="spellStart"/>
      <w:r w:rsidRPr="001B00EB">
        <w:rPr>
          <w:rFonts w:ascii="Book Antiqua" w:eastAsia="方正古隶简体" w:hAnsi="Book Antiqua"/>
          <w:color w:val="222222"/>
          <w:lang w:val="en-AU" w:eastAsia="en-AU"/>
        </w:rPr>
        <w:t>Synectics</w:t>
      </w:r>
      <w:proofErr w:type="spellEnd"/>
      <w:r w:rsidR="00E104C0" w:rsidRPr="001B00EB">
        <w:rPr>
          <w:rFonts w:ascii="Book Antiqua" w:eastAsia="方正古隶简体" w:hAnsi="Book Antiqua"/>
          <w:color w:val="222222"/>
          <w:lang w:val="en-AU" w:eastAsia="en-AU"/>
        </w:rPr>
        <w:t xml:space="preserve"> </w:t>
      </w:r>
      <w:r w:rsidR="00240763" w:rsidRPr="001B00EB">
        <w:rPr>
          <w:rFonts w:ascii="Book Antiqua" w:eastAsia="方正古隶简体" w:hAnsi="Book Antiqua"/>
          <w:color w:val="222222"/>
          <w:lang w:val="en-AU" w:eastAsia="en-AU"/>
        </w:rPr>
        <w:t>M</w:t>
      </w:r>
      <w:r w:rsidRPr="001B00EB">
        <w:rPr>
          <w:rFonts w:ascii="Book Antiqua" w:eastAsia="方正古隶简体" w:hAnsi="Book Antiqua"/>
          <w:color w:val="222222"/>
          <w:lang w:val="en-AU" w:eastAsia="en-AU"/>
        </w:rPr>
        <w:t>edica</w:t>
      </w:r>
      <w:r w:rsidR="00CE08BB" w:rsidRPr="001B00EB">
        <w:rPr>
          <w:rFonts w:ascii="Book Antiqua" w:eastAsia="方正古隶简体" w:hAnsi="Book Antiqua"/>
          <w:color w:val="222222"/>
          <w:lang w:val="en-AU" w:eastAsia="en-AU"/>
        </w:rPr>
        <w:t xml:space="preserve">l, </w:t>
      </w:r>
      <w:proofErr w:type="gramStart"/>
      <w:r w:rsidR="00CE08BB" w:rsidRPr="001B00EB">
        <w:rPr>
          <w:rFonts w:ascii="Book Antiqua" w:eastAsia="方正古隶简体" w:hAnsi="Book Antiqua"/>
          <w:color w:val="222222"/>
          <w:lang w:val="en-AU" w:eastAsia="en-AU"/>
        </w:rPr>
        <w:t>Minneapolis</w:t>
      </w:r>
      <w:proofErr w:type="gramEnd"/>
      <w:r w:rsidR="00CE08BB" w:rsidRPr="001B00EB">
        <w:rPr>
          <w:rFonts w:ascii="Book Antiqua" w:eastAsia="方正古隶简体" w:hAnsi="Book Antiqua"/>
          <w:color w:val="222222"/>
          <w:lang w:val="en-AU" w:eastAsia="en-AU"/>
        </w:rPr>
        <w:t xml:space="preserve">, Minnesota, </w:t>
      </w:r>
      <w:r w:rsidR="003816AA" w:rsidRPr="001B00EB">
        <w:rPr>
          <w:rFonts w:ascii="Book Antiqua" w:eastAsia="方正古隶简体" w:hAnsi="Book Antiqua"/>
          <w:color w:val="222222"/>
          <w:lang w:val="en-AU" w:eastAsia="en-AU"/>
        </w:rPr>
        <w:t>United States</w:t>
      </w:r>
      <w:r w:rsidR="00CE08BB" w:rsidRPr="001B00EB">
        <w:rPr>
          <w:rFonts w:ascii="Book Antiqua" w:eastAsia="方正古隶简体" w:hAnsi="Book Antiqua"/>
          <w:color w:val="222222"/>
          <w:lang w:val="en-AU" w:eastAsia="en-AU"/>
        </w:rPr>
        <w:t>) as described elsewhere</w:t>
      </w:r>
      <w:r w:rsidR="00E104C0" w:rsidRPr="001B00EB">
        <w:rPr>
          <w:rFonts w:ascii="Book Antiqua" w:eastAsia="方正古隶简体" w:hAnsi="Book Antiqua"/>
          <w:color w:val="222222"/>
          <w:lang w:val="en-AU" w:eastAsia="en-AU"/>
        </w:rPr>
        <w:t xml:space="preserve">. </w:t>
      </w:r>
      <w:r w:rsidR="009E5142" w:rsidRPr="001B00EB">
        <w:rPr>
          <w:rFonts w:ascii="Book Antiqua" w:eastAsia="方正古隶简体" w:hAnsi="Book Antiqua"/>
          <w:color w:val="222222"/>
          <w:lang w:val="en-AU" w:eastAsia="en-AU"/>
        </w:rPr>
        <w:t>D</w:t>
      </w:r>
      <w:r w:rsidRPr="001B00EB">
        <w:rPr>
          <w:rFonts w:ascii="Book Antiqua" w:eastAsia="方正古隶简体" w:hAnsi="Book Antiqua"/>
          <w:color w:val="222222"/>
          <w:lang w:val="en-AU" w:eastAsia="en-AU"/>
        </w:rPr>
        <w:t>ata was recorded with a Digi trapper Mark</w:t>
      </w:r>
      <w:r w:rsidR="002B0CDA" w:rsidRPr="001B00EB">
        <w:rPr>
          <w:rFonts w:ascii="Book Antiqua" w:eastAsia="方正古隶简体" w:hAnsi="Book Antiqua"/>
          <w:color w:val="222222"/>
          <w:lang w:val="en-AU" w:eastAsia="en-AU"/>
        </w:rPr>
        <w:t xml:space="preserve"> </w:t>
      </w:r>
      <w:r w:rsidRPr="001B00EB">
        <w:rPr>
          <w:rFonts w:ascii="Book Antiqua" w:eastAsia="方正古隶简体" w:hAnsi="Book Antiqua"/>
          <w:color w:val="222222"/>
          <w:lang w:val="en-AU" w:eastAsia="en-AU"/>
        </w:rPr>
        <w:t>III recorder (</w:t>
      </w:r>
      <w:proofErr w:type="spellStart"/>
      <w:r w:rsidRPr="001B00EB">
        <w:rPr>
          <w:rFonts w:ascii="Book Antiqua" w:eastAsia="方正古隶简体" w:hAnsi="Book Antiqua"/>
          <w:color w:val="222222"/>
          <w:lang w:val="en-AU" w:eastAsia="en-AU"/>
        </w:rPr>
        <w:t>Medtronics</w:t>
      </w:r>
      <w:proofErr w:type="spellEnd"/>
      <w:r w:rsidRPr="001B00EB">
        <w:rPr>
          <w:rFonts w:ascii="Book Antiqua" w:eastAsia="方正古隶简体" w:hAnsi="Book Antiqua"/>
          <w:color w:val="222222"/>
          <w:lang w:val="en-AU" w:eastAsia="en-AU"/>
        </w:rPr>
        <w:t xml:space="preserve">, </w:t>
      </w:r>
      <w:proofErr w:type="spellStart"/>
      <w:r w:rsidRPr="001B00EB">
        <w:rPr>
          <w:rFonts w:ascii="Book Antiqua" w:eastAsia="方正古隶简体" w:hAnsi="Book Antiqua"/>
          <w:color w:val="222222"/>
          <w:lang w:val="en-AU" w:eastAsia="en-AU"/>
        </w:rPr>
        <w:t>Synectics</w:t>
      </w:r>
      <w:proofErr w:type="spellEnd"/>
      <w:r w:rsidR="00E104C0" w:rsidRPr="001B00EB">
        <w:rPr>
          <w:rFonts w:ascii="Book Antiqua" w:eastAsia="方正古隶简体" w:hAnsi="Book Antiqua"/>
          <w:color w:val="222222"/>
          <w:lang w:val="en-AU" w:eastAsia="en-AU"/>
        </w:rPr>
        <w:t xml:space="preserve"> </w:t>
      </w:r>
      <w:r w:rsidR="00240763" w:rsidRPr="001B00EB">
        <w:rPr>
          <w:rFonts w:ascii="Book Antiqua" w:eastAsia="方正古隶简体" w:hAnsi="Book Antiqua"/>
          <w:color w:val="222222"/>
          <w:lang w:val="en-AU" w:eastAsia="en-AU"/>
        </w:rPr>
        <w:t>M</w:t>
      </w:r>
      <w:r w:rsidRPr="001B00EB">
        <w:rPr>
          <w:rFonts w:ascii="Book Antiqua" w:eastAsia="方正古隶简体" w:hAnsi="Book Antiqua"/>
          <w:color w:val="222222"/>
          <w:lang w:val="en-AU" w:eastAsia="en-AU"/>
        </w:rPr>
        <w:t xml:space="preserve">edical) and analysed with </w:t>
      </w:r>
      <w:r w:rsidR="009E5142" w:rsidRPr="001B00EB">
        <w:rPr>
          <w:rFonts w:ascii="Book Antiqua" w:eastAsia="方正古隶简体" w:hAnsi="Book Antiqua"/>
          <w:color w:val="222222"/>
          <w:lang w:val="en-AU" w:eastAsia="en-AU"/>
        </w:rPr>
        <w:t xml:space="preserve">the </w:t>
      </w:r>
      <w:proofErr w:type="spellStart"/>
      <w:r w:rsidRPr="001B00EB">
        <w:rPr>
          <w:rFonts w:ascii="Book Antiqua" w:eastAsia="方正古隶简体" w:hAnsi="Book Antiqua"/>
          <w:color w:val="222222"/>
          <w:lang w:val="en-AU" w:eastAsia="en-AU"/>
        </w:rPr>
        <w:t>Synectics</w:t>
      </w:r>
      <w:proofErr w:type="spellEnd"/>
      <w:r w:rsidRPr="001B00EB">
        <w:rPr>
          <w:rFonts w:ascii="Book Antiqua" w:eastAsia="方正古隶简体" w:hAnsi="Book Antiqua"/>
          <w:color w:val="222222"/>
          <w:lang w:val="en-AU" w:eastAsia="en-AU"/>
        </w:rPr>
        <w:t xml:space="preserve"> PW </w:t>
      </w:r>
      <w:proofErr w:type="spellStart"/>
      <w:r w:rsidRPr="001B00EB">
        <w:rPr>
          <w:rFonts w:ascii="Book Antiqua" w:eastAsia="方正古隶简体" w:hAnsi="Book Antiqua"/>
          <w:color w:val="222222"/>
          <w:lang w:val="en-AU" w:eastAsia="en-AU"/>
        </w:rPr>
        <w:t>oesophagram</w:t>
      </w:r>
      <w:proofErr w:type="spellEnd"/>
      <w:r w:rsidRPr="001B00EB">
        <w:rPr>
          <w:rFonts w:ascii="Book Antiqua" w:eastAsia="方正古隶简体" w:hAnsi="Book Antiqua"/>
          <w:color w:val="222222"/>
          <w:lang w:val="en-AU" w:eastAsia="en-AU"/>
        </w:rPr>
        <w:t xml:space="preserve"> reflux analysis module (</w:t>
      </w:r>
      <w:proofErr w:type="spellStart"/>
      <w:r w:rsidRPr="001B00EB">
        <w:rPr>
          <w:rFonts w:ascii="Book Antiqua" w:eastAsia="方正古隶简体" w:hAnsi="Book Antiqua"/>
          <w:color w:val="222222"/>
          <w:lang w:val="en-AU" w:eastAsia="en-AU"/>
        </w:rPr>
        <w:t>Medtronics</w:t>
      </w:r>
      <w:proofErr w:type="spellEnd"/>
      <w:r w:rsidRPr="001B00EB">
        <w:rPr>
          <w:rFonts w:ascii="Book Antiqua" w:eastAsia="方正古隶简体" w:hAnsi="Book Antiqua"/>
          <w:color w:val="222222"/>
          <w:lang w:val="en-AU" w:eastAsia="en-AU"/>
        </w:rPr>
        <w:t xml:space="preserve">, </w:t>
      </w:r>
      <w:proofErr w:type="spellStart"/>
      <w:r w:rsidRPr="001B00EB">
        <w:rPr>
          <w:rFonts w:ascii="Book Antiqua" w:eastAsia="方正古隶简体" w:hAnsi="Book Antiqua"/>
          <w:color w:val="222222"/>
          <w:lang w:val="en-AU" w:eastAsia="en-AU"/>
        </w:rPr>
        <w:t>Synectics</w:t>
      </w:r>
      <w:proofErr w:type="spellEnd"/>
      <w:r w:rsidR="00090830" w:rsidRPr="001B00EB">
        <w:rPr>
          <w:rFonts w:ascii="Book Antiqua" w:eastAsia="方正古隶简体" w:hAnsi="Book Antiqua"/>
          <w:color w:val="222222"/>
          <w:lang w:val="en-AU" w:eastAsia="en-AU"/>
        </w:rPr>
        <w:t xml:space="preserve"> </w:t>
      </w:r>
      <w:r w:rsidR="00240763" w:rsidRPr="001B00EB">
        <w:rPr>
          <w:rFonts w:ascii="Book Antiqua" w:eastAsia="方正古隶简体" w:hAnsi="Book Antiqua"/>
          <w:color w:val="222222"/>
          <w:lang w:val="en-AU" w:eastAsia="en-AU"/>
        </w:rPr>
        <w:t>M</w:t>
      </w:r>
      <w:r w:rsidRPr="001B00EB">
        <w:rPr>
          <w:rFonts w:ascii="Book Antiqua" w:eastAsia="方正古隶简体" w:hAnsi="Book Antiqua"/>
          <w:color w:val="222222"/>
          <w:lang w:val="en-AU" w:eastAsia="en-AU"/>
        </w:rPr>
        <w:t xml:space="preserve">edical). Abnormal proximal reflux was based on results of previous </w:t>
      </w:r>
      <w:proofErr w:type="gramStart"/>
      <w:r w:rsidRPr="001B00EB">
        <w:rPr>
          <w:rFonts w:ascii="Book Antiqua" w:eastAsia="方正古隶简体" w:hAnsi="Book Antiqua"/>
          <w:color w:val="222222"/>
          <w:lang w:val="en-AU" w:eastAsia="en-AU"/>
        </w:rPr>
        <w:t>studies</w:t>
      </w:r>
      <w:r w:rsidR="00C81011" w:rsidRPr="001B00EB">
        <w:rPr>
          <w:rFonts w:ascii="Book Antiqua" w:eastAsia="方正古隶简体" w:hAnsi="Book Antiqua"/>
          <w:color w:val="222222"/>
          <w:vertAlign w:val="superscript"/>
          <w:lang w:val="en-AU" w:eastAsia="en-AU"/>
        </w:rPr>
        <w:t>[</w:t>
      </w:r>
      <w:proofErr w:type="gramEnd"/>
      <w:r w:rsidR="00CE59E7" w:rsidRPr="001B00EB">
        <w:rPr>
          <w:rFonts w:ascii="Book Antiqua" w:eastAsia="方正古隶简体" w:hAnsi="Book Antiqua"/>
          <w:noProof/>
          <w:color w:val="222222"/>
          <w:vertAlign w:val="superscript"/>
          <w:lang w:val="en-AU" w:eastAsia="en-AU"/>
        </w:rPr>
        <w:t>8]</w:t>
      </w:r>
      <w:r w:rsidR="008C6C1B" w:rsidRPr="001B00EB">
        <w:rPr>
          <w:rFonts w:ascii="Book Antiqua" w:eastAsia="方正古隶简体" w:hAnsi="Book Antiqua"/>
          <w:color w:val="222222"/>
          <w:lang w:val="en-AU" w:eastAsia="en-AU"/>
        </w:rPr>
        <w:t>.</w:t>
      </w:r>
    </w:p>
    <w:p w:rsidR="00466238" w:rsidRPr="001B00EB" w:rsidRDefault="00466238" w:rsidP="00C30FA1">
      <w:pPr>
        <w:snapToGrid w:val="0"/>
        <w:spacing w:after="0" w:line="360" w:lineRule="auto"/>
        <w:jc w:val="both"/>
        <w:rPr>
          <w:rFonts w:ascii="Book Antiqua" w:eastAsia="方正古隶简体" w:hAnsi="Book Antiqua"/>
          <w:b/>
          <w:i/>
          <w:color w:val="222222"/>
          <w:lang w:val="en-AU" w:eastAsia="en-AU"/>
        </w:rPr>
      </w:pPr>
    </w:p>
    <w:p w:rsidR="000051C4" w:rsidRPr="001B00EB" w:rsidRDefault="000051C4" w:rsidP="00C30FA1">
      <w:pPr>
        <w:snapToGrid w:val="0"/>
        <w:spacing w:after="0" w:line="360" w:lineRule="auto"/>
        <w:jc w:val="both"/>
        <w:rPr>
          <w:rFonts w:ascii="Book Antiqua" w:eastAsia="方正古隶简体" w:hAnsi="Book Antiqua"/>
          <w:b/>
          <w:i/>
          <w:color w:val="222222"/>
          <w:lang w:val="en-AU" w:eastAsia="zh-CN"/>
        </w:rPr>
      </w:pPr>
      <w:proofErr w:type="spellStart"/>
      <w:r w:rsidRPr="001B00EB">
        <w:rPr>
          <w:rFonts w:ascii="Book Antiqua" w:eastAsia="方正古隶简体" w:hAnsi="Book Antiqua"/>
          <w:b/>
          <w:i/>
          <w:color w:val="222222"/>
          <w:lang w:val="en-AU" w:eastAsia="en-AU"/>
        </w:rPr>
        <w:t>Manometry</w:t>
      </w:r>
      <w:proofErr w:type="spellEnd"/>
    </w:p>
    <w:p w:rsidR="00B06CB6" w:rsidRPr="001B00EB" w:rsidRDefault="00B06CB6" w:rsidP="00C30FA1">
      <w:pPr>
        <w:snapToGrid w:val="0"/>
        <w:spacing w:after="0" w:line="360" w:lineRule="auto"/>
        <w:jc w:val="both"/>
        <w:rPr>
          <w:rFonts w:ascii="Book Antiqua" w:eastAsia="方正古隶简体" w:hAnsi="Book Antiqua"/>
          <w:color w:val="222222"/>
          <w:lang w:val="en-AU" w:eastAsia="en-AU"/>
        </w:rPr>
      </w:pPr>
      <w:r w:rsidRPr="001B00EB">
        <w:rPr>
          <w:rFonts w:ascii="Book Antiqua" w:eastAsia="方正古隶简体" w:hAnsi="Book Antiqua"/>
          <w:color w:val="222222"/>
          <w:lang w:val="en-AU" w:eastAsia="en-AU"/>
        </w:rPr>
        <w:t xml:space="preserve">Stationary </w:t>
      </w:r>
      <w:proofErr w:type="spellStart"/>
      <w:r w:rsidRPr="001B00EB">
        <w:rPr>
          <w:rFonts w:ascii="Book Antiqua" w:eastAsia="方正古隶简体" w:hAnsi="Book Antiqua"/>
          <w:color w:val="222222"/>
          <w:lang w:val="en-AU" w:eastAsia="en-AU"/>
        </w:rPr>
        <w:t>manometry</w:t>
      </w:r>
      <w:proofErr w:type="spellEnd"/>
      <w:r w:rsidRPr="001B00EB">
        <w:rPr>
          <w:rFonts w:ascii="Book Antiqua" w:eastAsia="方正古隶简体" w:hAnsi="Book Antiqua"/>
          <w:color w:val="222222"/>
          <w:lang w:val="en-AU" w:eastAsia="en-AU"/>
        </w:rPr>
        <w:t xml:space="preserve"> was performed using a water perfused dent sleeve </w:t>
      </w:r>
      <w:r w:rsidR="004A3216" w:rsidRPr="001B00EB">
        <w:rPr>
          <w:rFonts w:ascii="Book Antiqua" w:eastAsia="方正古隶简体" w:hAnsi="Book Antiqua"/>
          <w:color w:val="222222"/>
          <w:lang w:val="en-AU" w:eastAsia="en-AU"/>
        </w:rPr>
        <w:t xml:space="preserve">8 channel </w:t>
      </w:r>
      <w:r w:rsidRPr="001B00EB">
        <w:rPr>
          <w:rFonts w:ascii="Book Antiqua" w:eastAsia="方正古隶简体" w:hAnsi="Book Antiqua"/>
          <w:color w:val="222222"/>
          <w:lang w:val="en-AU" w:eastAsia="en-AU"/>
        </w:rPr>
        <w:t>catheter</w:t>
      </w:r>
      <w:r w:rsidR="009E5142" w:rsidRPr="001B00EB">
        <w:rPr>
          <w:rFonts w:ascii="Book Antiqua" w:eastAsia="方正古隶简体" w:hAnsi="Book Antiqua"/>
          <w:color w:val="222222"/>
          <w:lang w:val="en-AU" w:eastAsia="en-AU"/>
        </w:rPr>
        <w:t xml:space="preserve"> (Dent Sleeve International, Mississauga, Ontario, Canada)</w:t>
      </w:r>
      <w:r w:rsidR="00090830" w:rsidRPr="001B00EB">
        <w:rPr>
          <w:rFonts w:ascii="Book Antiqua" w:eastAsia="方正古隶简体" w:hAnsi="Book Antiqua"/>
          <w:color w:val="222222"/>
          <w:lang w:val="en-AU" w:eastAsia="en-AU"/>
        </w:rPr>
        <w:t xml:space="preserve"> </w:t>
      </w:r>
      <w:r w:rsidR="005230E4" w:rsidRPr="001B00EB">
        <w:rPr>
          <w:rFonts w:ascii="Book Antiqua" w:eastAsia="方正古隶简体" w:hAnsi="Book Antiqua"/>
          <w:color w:val="222222"/>
          <w:lang w:val="en-AU" w:eastAsia="en-AU"/>
        </w:rPr>
        <w:t xml:space="preserve">using standard </w:t>
      </w:r>
      <w:r w:rsidR="005230E4" w:rsidRPr="001B00EB">
        <w:rPr>
          <w:rFonts w:ascii="Book Antiqua" w:eastAsia="方正古隶简体" w:hAnsi="Book Antiqua"/>
          <w:color w:val="222222"/>
          <w:lang w:val="en-AU" w:eastAsia="en-AU"/>
        </w:rPr>
        <w:lastRenderedPageBreak/>
        <w:t xml:space="preserve">techniques as </w:t>
      </w:r>
      <w:r w:rsidR="002907A9" w:rsidRPr="001B00EB">
        <w:rPr>
          <w:rFonts w:ascii="Book Antiqua" w:eastAsia="方正古隶简体" w:hAnsi="Book Antiqua"/>
          <w:color w:val="222222"/>
          <w:lang w:val="en-AU" w:eastAsia="en-AU"/>
        </w:rPr>
        <w:t>described elsewhere</w:t>
      </w:r>
      <w:r w:rsidR="00E104C0" w:rsidRPr="001B00EB">
        <w:rPr>
          <w:rFonts w:ascii="Book Antiqua" w:eastAsia="方正古隶简体" w:hAnsi="Book Antiqua"/>
          <w:color w:val="222222"/>
          <w:lang w:val="en-AU" w:eastAsia="en-AU"/>
        </w:rPr>
        <w:t>.</w:t>
      </w:r>
      <w:r w:rsidR="002B0CDA" w:rsidRPr="001B00EB">
        <w:rPr>
          <w:rFonts w:ascii="Book Antiqua" w:eastAsia="方正古隶简体" w:hAnsi="Book Antiqua"/>
          <w:color w:val="222222"/>
          <w:lang w:val="en-AU" w:eastAsia="en-AU"/>
        </w:rPr>
        <w:t xml:space="preserve"> </w:t>
      </w:r>
      <w:r w:rsidRPr="001B00EB">
        <w:rPr>
          <w:rFonts w:ascii="Book Antiqua" w:eastAsia="方正古隶简体" w:hAnsi="Book Antiqua"/>
          <w:color w:val="222222"/>
          <w:lang w:val="en-AU" w:eastAsia="en-AU"/>
        </w:rPr>
        <w:t>Data was recorded using a multichannel recording system (PC polygraph H</w:t>
      </w:r>
      <w:r w:rsidR="004D194C" w:rsidRPr="001B00EB">
        <w:rPr>
          <w:rFonts w:ascii="Book Antiqua" w:eastAsia="方正古隶简体" w:hAnsi="Book Antiqua"/>
          <w:color w:val="222222"/>
          <w:lang w:val="en-AU" w:eastAsia="en-AU"/>
        </w:rPr>
        <w:t>R</w:t>
      </w:r>
      <w:r w:rsidR="00090830" w:rsidRPr="001B00EB">
        <w:rPr>
          <w:rFonts w:ascii="Book Antiqua" w:eastAsia="方正古隶简体" w:hAnsi="Book Antiqua"/>
          <w:color w:val="222222"/>
          <w:lang w:val="en-AU" w:eastAsia="en-AU"/>
        </w:rPr>
        <w:t xml:space="preserve"> </w:t>
      </w:r>
      <w:proofErr w:type="spellStart"/>
      <w:r w:rsidRPr="001B00EB">
        <w:rPr>
          <w:rFonts w:ascii="Book Antiqua" w:eastAsia="方正古隶简体" w:hAnsi="Book Antiqua"/>
          <w:color w:val="222222"/>
          <w:lang w:val="en-AU" w:eastAsia="en-AU"/>
        </w:rPr>
        <w:t>Medtronics</w:t>
      </w:r>
      <w:proofErr w:type="spellEnd"/>
      <w:r w:rsidRPr="001B00EB">
        <w:rPr>
          <w:rFonts w:ascii="Book Antiqua" w:eastAsia="方正古隶简体" w:hAnsi="Book Antiqua"/>
          <w:color w:val="222222"/>
          <w:lang w:val="en-AU" w:eastAsia="en-AU"/>
        </w:rPr>
        <w:t xml:space="preserve">, </w:t>
      </w:r>
      <w:proofErr w:type="spellStart"/>
      <w:r w:rsidRPr="001B00EB">
        <w:rPr>
          <w:rFonts w:ascii="Book Antiqua" w:eastAsia="方正古隶简体" w:hAnsi="Book Antiqua"/>
          <w:color w:val="222222"/>
          <w:lang w:val="en-AU" w:eastAsia="en-AU"/>
        </w:rPr>
        <w:t>Synectics</w:t>
      </w:r>
      <w:proofErr w:type="spellEnd"/>
      <w:r w:rsidR="00E104C0" w:rsidRPr="001B00EB">
        <w:rPr>
          <w:rFonts w:ascii="Book Antiqua" w:eastAsia="方正古隶简体" w:hAnsi="Book Antiqua"/>
          <w:color w:val="222222"/>
          <w:lang w:val="en-AU" w:eastAsia="en-AU"/>
        </w:rPr>
        <w:t xml:space="preserve"> </w:t>
      </w:r>
      <w:r w:rsidR="00240763" w:rsidRPr="001B00EB">
        <w:rPr>
          <w:rFonts w:ascii="Book Antiqua" w:eastAsia="方正古隶简体" w:hAnsi="Book Antiqua"/>
          <w:color w:val="222222"/>
          <w:lang w:val="en-AU" w:eastAsia="en-AU"/>
        </w:rPr>
        <w:t>M</w:t>
      </w:r>
      <w:r w:rsidRPr="001B00EB">
        <w:rPr>
          <w:rFonts w:ascii="Book Antiqua" w:eastAsia="方正古隶简体" w:hAnsi="Book Antiqua"/>
          <w:color w:val="222222"/>
          <w:lang w:val="en-AU" w:eastAsia="en-AU"/>
        </w:rPr>
        <w:t>edical</w:t>
      </w:r>
      <w:r w:rsidR="004D194C" w:rsidRPr="001B00EB">
        <w:rPr>
          <w:rFonts w:ascii="Book Antiqua" w:eastAsia="方正古隶简体" w:hAnsi="Book Antiqua"/>
          <w:color w:val="222222"/>
          <w:lang w:val="en-AU" w:eastAsia="en-AU"/>
        </w:rPr>
        <w:t xml:space="preserve">, Minneapolis, Minnesota, </w:t>
      </w:r>
      <w:r w:rsidR="003816AA" w:rsidRPr="001B00EB">
        <w:rPr>
          <w:rFonts w:ascii="Book Antiqua" w:eastAsia="方正古隶简体" w:hAnsi="Book Antiqua"/>
          <w:color w:val="222222"/>
          <w:lang w:val="en-AU" w:eastAsia="en-AU"/>
        </w:rPr>
        <w:t>United States</w:t>
      </w:r>
      <w:r w:rsidRPr="001B00EB">
        <w:rPr>
          <w:rFonts w:ascii="Book Antiqua" w:eastAsia="方正古隶简体" w:hAnsi="Book Antiqua"/>
          <w:color w:val="222222"/>
          <w:lang w:val="en-AU" w:eastAsia="en-AU"/>
        </w:rPr>
        <w:t>) and analysed using PolyGram software program (</w:t>
      </w:r>
      <w:proofErr w:type="spellStart"/>
      <w:r w:rsidRPr="001B00EB">
        <w:rPr>
          <w:rFonts w:ascii="Book Antiqua" w:eastAsia="方正古隶简体" w:hAnsi="Book Antiqua"/>
          <w:color w:val="222222"/>
          <w:lang w:val="en-AU" w:eastAsia="en-AU"/>
        </w:rPr>
        <w:t>Medtronics</w:t>
      </w:r>
      <w:proofErr w:type="spellEnd"/>
      <w:r w:rsidRPr="001B00EB">
        <w:rPr>
          <w:rFonts w:ascii="Book Antiqua" w:eastAsia="方正古隶简体" w:hAnsi="Book Antiqua"/>
          <w:color w:val="222222"/>
          <w:lang w:val="en-AU" w:eastAsia="en-AU"/>
        </w:rPr>
        <w:t xml:space="preserve">, </w:t>
      </w:r>
      <w:proofErr w:type="spellStart"/>
      <w:r w:rsidRPr="001B00EB">
        <w:rPr>
          <w:rFonts w:ascii="Book Antiqua" w:eastAsia="方正古隶简体" w:hAnsi="Book Antiqua"/>
          <w:color w:val="222222"/>
          <w:lang w:val="en-AU" w:eastAsia="en-AU"/>
        </w:rPr>
        <w:t>Synectics</w:t>
      </w:r>
      <w:proofErr w:type="spellEnd"/>
      <w:r w:rsidR="00E104C0" w:rsidRPr="001B00EB">
        <w:rPr>
          <w:rFonts w:ascii="Book Antiqua" w:eastAsia="方正古隶简体" w:hAnsi="Book Antiqua"/>
          <w:color w:val="222222"/>
          <w:lang w:val="en-AU" w:eastAsia="en-AU"/>
        </w:rPr>
        <w:t xml:space="preserve"> </w:t>
      </w:r>
      <w:r w:rsidR="00240763" w:rsidRPr="001B00EB">
        <w:rPr>
          <w:rFonts w:ascii="Book Antiqua" w:eastAsia="方正古隶简体" w:hAnsi="Book Antiqua"/>
          <w:color w:val="222222"/>
          <w:lang w:val="en-AU" w:eastAsia="en-AU"/>
        </w:rPr>
        <w:t>M</w:t>
      </w:r>
      <w:r w:rsidRPr="001B00EB">
        <w:rPr>
          <w:rFonts w:ascii="Book Antiqua" w:eastAsia="方正古隶简体" w:hAnsi="Book Antiqua"/>
          <w:color w:val="222222"/>
          <w:lang w:val="en-AU" w:eastAsia="en-AU"/>
        </w:rPr>
        <w:t>edical</w:t>
      </w:r>
      <w:r w:rsidR="004D194C" w:rsidRPr="001B00EB">
        <w:rPr>
          <w:rFonts w:ascii="Book Antiqua" w:eastAsia="方正古隶简体" w:hAnsi="Book Antiqua"/>
          <w:color w:val="222222"/>
          <w:lang w:val="en-AU" w:eastAsia="en-AU"/>
        </w:rPr>
        <w:t xml:space="preserve">, Minneapolis, Minnesota, </w:t>
      </w:r>
      <w:r w:rsidR="003816AA" w:rsidRPr="001B00EB">
        <w:rPr>
          <w:rFonts w:ascii="Book Antiqua" w:eastAsia="方正古隶简体" w:hAnsi="Book Antiqua"/>
          <w:color w:val="222222"/>
          <w:lang w:val="en-AU" w:eastAsia="en-AU"/>
        </w:rPr>
        <w:t>United States</w:t>
      </w:r>
      <w:r w:rsidRPr="001B00EB">
        <w:rPr>
          <w:rFonts w:ascii="Book Antiqua" w:eastAsia="方正古隶简体" w:hAnsi="Book Antiqua"/>
          <w:color w:val="222222"/>
          <w:lang w:val="en-AU" w:eastAsia="en-AU"/>
        </w:rPr>
        <w:t>).</w:t>
      </w:r>
      <w:r w:rsidR="00E104C0" w:rsidRPr="001B00EB">
        <w:rPr>
          <w:rFonts w:ascii="Book Antiqua" w:eastAsia="方正古隶简体" w:hAnsi="Book Antiqua"/>
          <w:color w:val="222222"/>
          <w:lang w:val="en-AU" w:eastAsia="en-AU"/>
        </w:rPr>
        <w:t xml:space="preserve"> </w:t>
      </w:r>
      <w:r w:rsidR="00D64088" w:rsidRPr="001B00EB">
        <w:rPr>
          <w:rFonts w:ascii="Book Antiqua" w:eastAsia="方正古隶简体" w:hAnsi="Book Antiqua"/>
          <w:color w:val="222222"/>
          <w:lang w:val="en-AU" w:eastAsia="en-AU"/>
        </w:rPr>
        <w:t xml:space="preserve">Oesophageal motility was graded as normal, mildly, moderately or severely ineffective oesophageal motility </w:t>
      </w:r>
      <w:r w:rsidR="00556CC4" w:rsidRPr="001B00EB">
        <w:rPr>
          <w:rFonts w:ascii="Book Antiqua" w:eastAsia="方正古隶简体" w:hAnsi="Book Antiqua"/>
          <w:color w:val="222222"/>
          <w:lang w:val="en-AU" w:eastAsia="en-AU"/>
        </w:rPr>
        <w:t xml:space="preserve">modified from </w:t>
      </w:r>
      <w:proofErr w:type="spellStart"/>
      <w:r w:rsidR="00D64088" w:rsidRPr="001B00EB">
        <w:rPr>
          <w:rFonts w:ascii="Book Antiqua" w:eastAsia="方正古隶简体" w:hAnsi="Book Antiqua"/>
          <w:color w:val="222222"/>
          <w:lang w:val="en-AU" w:eastAsia="en-AU"/>
        </w:rPr>
        <w:t>Kahrilas</w:t>
      </w:r>
      <w:proofErr w:type="spellEnd"/>
      <w:r w:rsidR="00D64088" w:rsidRPr="001B00EB">
        <w:rPr>
          <w:rFonts w:ascii="Book Antiqua" w:eastAsia="方正古隶简体" w:hAnsi="Book Antiqua"/>
          <w:color w:val="222222"/>
          <w:lang w:val="en-AU" w:eastAsia="en-AU"/>
        </w:rPr>
        <w:t xml:space="preserve"> </w:t>
      </w:r>
      <w:r w:rsidR="000609D0" w:rsidRPr="001B00EB">
        <w:rPr>
          <w:rFonts w:ascii="Book Antiqua" w:eastAsia="方正古隶简体" w:hAnsi="Book Antiqua"/>
          <w:i/>
          <w:color w:val="222222"/>
          <w:lang w:val="en-AU" w:eastAsia="en-AU"/>
        </w:rPr>
        <w:t xml:space="preserve">et </w:t>
      </w:r>
      <w:proofErr w:type="gramStart"/>
      <w:r w:rsidR="000609D0" w:rsidRPr="001B00EB">
        <w:rPr>
          <w:rFonts w:ascii="Book Antiqua" w:eastAsia="方正古隶简体" w:hAnsi="Book Antiqua"/>
          <w:i/>
          <w:color w:val="222222"/>
          <w:lang w:val="en-AU" w:eastAsia="en-AU"/>
        </w:rPr>
        <w:t>al</w:t>
      </w:r>
      <w:r w:rsidR="00C81011" w:rsidRPr="001B00EB">
        <w:rPr>
          <w:rFonts w:ascii="Book Antiqua" w:eastAsia="方正古隶简体" w:hAnsi="Book Antiqua"/>
          <w:color w:val="222222"/>
          <w:vertAlign w:val="superscript"/>
          <w:lang w:val="en-AU" w:eastAsia="en-AU"/>
        </w:rPr>
        <w:t>[</w:t>
      </w:r>
      <w:proofErr w:type="gramEnd"/>
      <w:r w:rsidR="00CE59E7" w:rsidRPr="001B00EB">
        <w:rPr>
          <w:rFonts w:ascii="Book Antiqua" w:eastAsia="方正古隶简体" w:hAnsi="Book Antiqua"/>
          <w:noProof/>
          <w:color w:val="222222"/>
          <w:vertAlign w:val="superscript"/>
          <w:lang w:val="en-AU" w:eastAsia="en-AU"/>
        </w:rPr>
        <w:t>9</w:t>
      </w:r>
      <w:r w:rsidR="00C81011" w:rsidRPr="001B00EB">
        <w:rPr>
          <w:rFonts w:ascii="Book Antiqua" w:eastAsia="方正古隶简体" w:hAnsi="Book Antiqua"/>
          <w:noProof/>
          <w:color w:val="222222"/>
          <w:vertAlign w:val="superscript"/>
          <w:lang w:val="en-AU" w:eastAsia="en-AU"/>
        </w:rPr>
        <w:t>,</w:t>
      </w:r>
      <w:r w:rsidR="00CE59E7" w:rsidRPr="001B00EB">
        <w:rPr>
          <w:rFonts w:ascii="Book Antiqua" w:eastAsia="方正古隶简体" w:hAnsi="Book Antiqua"/>
          <w:noProof/>
          <w:color w:val="222222"/>
          <w:vertAlign w:val="superscript"/>
          <w:lang w:val="en-AU" w:eastAsia="en-AU"/>
        </w:rPr>
        <w:t>10]</w:t>
      </w:r>
      <w:r w:rsidR="008C6C1B" w:rsidRPr="001B00EB">
        <w:rPr>
          <w:rFonts w:ascii="Book Antiqua" w:eastAsia="方正古隶简体" w:hAnsi="Book Antiqua"/>
          <w:color w:val="222222"/>
          <w:lang w:val="en-AU" w:eastAsia="en-AU"/>
        </w:rPr>
        <w:t>.</w:t>
      </w:r>
    </w:p>
    <w:p w:rsidR="000051C4" w:rsidRPr="001B00EB" w:rsidRDefault="000051C4" w:rsidP="00C30FA1">
      <w:pPr>
        <w:snapToGrid w:val="0"/>
        <w:spacing w:after="0" w:line="360" w:lineRule="auto"/>
        <w:jc w:val="both"/>
        <w:rPr>
          <w:rFonts w:ascii="Book Antiqua" w:eastAsia="方正古隶简体" w:hAnsi="Book Antiqua"/>
          <w:b/>
          <w:i/>
          <w:color w:val="222222"/>
          <w:lang w:val="en-AU" w:eastAsia="en-AU"/>
        </w:rPr>
      </w:pPr>
    </w:p>
    <w:p w:rsidR="000051C4" w:rsidRPr="001B00EB" w:rsidRDefault="000051C4" w:rsidP="00C30FA1">
      <w:pPr>
        <w:snapToGrid w:val="0"/>
        <w:spacing w:after="0" w:line="360" w:lineRule="auto"/>
        <w:jc w:val="both"/>
        <w:rPr>
          <w:rFonts w:ascii="Book Antiqua" w:eastAsia="方正古隶简体" w:hAnsi="Book Antiqua"/>
          <w:b/>
          <w:i/>
          <w:color w:val="222222"/>
          <w:lang w:val="en-AU" w:eastAsia="zh-CN"/>
        </w:rPr>
      </w:pPr>
      <w:proofErr w:type="spellStart"/>
      <w:r w:rsidRPr="001B00EB">
        <w:rPr>
          <w:rFonts w:ascii="Book Antiqua" w:eastAsia="方正古隶简体" w:hAnsi="Book Antiqua"/>
          <w:b/>
          <w:i/>
          <w:color w:val="222222"/>
          <w:lang w:val="en-AU" w:eastAsia="en-AU"/>
        </w:rPr>
        <w:t>Scintigraphy</w:t>
      </w:r>
      <w:proofErr w:type="spellEnd"/>
      <w:r w:rsidRPr="001B00EB">
        <w:rPr>
          <w:rFonts w:ascii="Book Antiqua" w:eastAsia="方正古隶简体" w:hAnsi="Book Antiqua"/>
          <w:b/>
          <w:i/>
          <w:color w:val="222222"/>
          <w:lang w:val="en-AU" w:eastAsia="en-AU"/>
        </w:rPr>
        <w:t xml:space="preserve"> </w:t>
      </w:r>
    </w:p>
    <w:p w:rsidR="000D419E" w:rsidRPr="001B00EB" w:rsidRDefault="000D419E" w:rsidP="00C30FA1">
      <w:pPr>
        <w:snapToGrid w:val="0"/>
        <w:spacing w:after="0" w:line="360" w:lineRule="auto"/>
        <w:jc w:val="both"/>
        <w:rPr>
          <w:rFonts w:ascii="Book Antiqua" w:eastAsia="方正古隶简体" w:hAnsi="Book Antiqua"/>
          <w:color w:val="222222"/>
          <w:lang w:val="en-AU" w:eastAsia="en-AU"/>
        </w:rPr>
      </w:pPr>
      <w:r w:rsidRPr="001B00EB">
        <w:rPr>
          <w:rFonts w:ascii="Book Antiqua" w:eastAsia="方正古隶简体" w:hAnsi="Book Antiqua"/>
          <w:color w:val="222222"/>
          <w:lang w:val="en-AU" w:eastAsia="en-AU"/>
        </w:rPr>
        <w:t xml:space="preserve">Patients were fasted overnight and medications were ceased for the 24 </w:t>
      </w:r>
      <w:r w:rsidR="002A5090" w:rsidRPr="001B00EB">
        <w:rPr>
          <w:rFonts w:ascii="Book Antiqua" w:eastAsia="方正古隶简体" w:hAnsi="Book Antiqua"/>
          <w:color w:val="222222"/>
          <w:lang w:val="en-AU" w:eastAsia="en-AU"/>
        </w:rPr>
        <w:t>h</w:t>
      </w:r>
      <w:r w:rsidRPr="001B00EB">
        <w:rPr>
          <w:rFonts w:ascii="Book Antiqua" w:eastAsia="方正古隶简体" w:hAnsi="Book Antiqua"/>
          <w:color w:val="222222"/>
          <w:lang w:val="en-AU" w:eastAsia="en-AU"/>
        </w:rPr>
        <w:t xml:space="preserve"> prior to the test. While upright, patients were positioned in front of a Hawkeye 4 gamma camera (General Electric, Milwaukee, </w:t>
      </w:r>
      <w:r w:rsidR="003816AA" w:rsidRPr="001B00EB">
        <w:rPr>
          <w:rFonts w:ascii="Book Antiqua" w:eastAsia="方正古隶简体" w:hAnsi="Book Antiqua"/>
          <w:color w:val="222222"/>
          <w:lang w:val="en-AU" w:eastAsia="en-AU"/>
        </w:rPr>
        <w:t>United States</w:t>
      </w:r>
      <w:r w:rsidRPr="001B00EB">
        <w:rPr>
          <w:rFonts w:ascii="Book Antiqua" w:eastAsia="方正古隶简体" w:hAnsi="Book Antiqua"/>
          <w:color w:val="222222"/>
          <w:lang w:val="en-AU" w:eastAsia="en-AU"/>
        </w:rPr>
        <w:t>) with markers placed on the mandible and over the stomach to ensure the regions of interest were within the field of view of the camera. Patient</w:t>
      </w:r>
      <w:r w:rsidR="004D194C" w:rsidRPr="001B00EB">
        <w:rPr>
          <w:rFonts w:ascii="Book Antiqua" w:eastAsia="方正古隶简体" w:hAnsi="Book Antiqua"/>
          <w:color w:val="222222"/>
          <w:lang w:val="en-AU" w:eastAsia="en-AU"/>
        </w:rPr>
        <w:t>s</w:t>
      </w:r>
      <w:r w:rsidRPr="001B00EB">
        <w:rPr>
          <w:rFonts w:ascii="Book Antiqua" w:eastAsia="方正古隶简体" w:hAnsi="Book Antiqua"/>
          <w:color w:val="222222"/>
          <w:lang w:val="en-AU" w:eastAsia="en-AU"/>
        </w:rPr>
        <w:t xml:space="preserve"> swallowed 100</w:t>
      </w:r>
      <w:r w:rsidR="00090830" w:rsidRPr="001B00EB">
        <w:rPr>
          <w:rFonts w:ascii="Book Antiqua" w:eastAsia="方正古隶简体" w:hAnsi="Book Antiqua"/>
          <w:color w:val="222222"/>
          <w:lang w:val="en-AU" w:eastAsia="en-AU"/>
        </w:rPr>
        <w:t>-150</w:t>
      </w:r>
      <w:r w:rsidRPr="001B00EB">
        <w:rPr>
          <w:rFonts w:ascii="Book Antiqua" w:eastAsia="方正古隶简体" w:hAnsi="Book Antiqua"/>
          <w:color w:val="222222"/>
          <w:lang w:val="en-AU" w:eastAsia="en-AU"/>
        </w:rPr>
        <w:t xml:space="preserve"> m</w:t>
      </w:r>
      <w:r w:rsidR="000609D0" w:rsidRPr="001B00EB">
        <w:rPr>
          <w:rFonts w:ascii="Book Antiqua" w:eastAsia="方正古隶简体" w:hAnsi="Book Antiqua"/>
          <w:color w:val="222222"/>
          <w:lang w:val="en-AU" w:eastAsia="en-AU"/>
        </w:rPr>
        <w:t>L</w:t>
      </w:r>
      <w:r w:rsidRPr="001B00EB">
        <w:rPr>
          <w:rFonts w:ascii="Book Antiqua" w:eastAsia="方正古隶简体" w:hAnsi="Book Antiqua"/>
          <w:color w:val="222222"/>
          <w:lang w:val="en-AU" w:eastAsia="en-AU"/>
        </w:rPr>
        <w:t xml:space="preserve"> of water with 40-60 </w:t>
      </w:r>
      <w:proofErr w:type="spellStart"/>
      <w:r w:rsidRPr="001B00EB">
        <w:rPr>
          <w:rFonts w:ascii="Book Antiqua" w:eastAsia="方正古隶简体" w:hAnsi="Book Antiqua"/>
          <w:color w:val="222222"/>
          <w:lang w:val="en-AU" w:eastAsia="en-AU"/>
        </w:rPr>
        <w:t>MBq</w:t>
      </w:r>
      <w:proofErr w:type="spellEnd"/>
      <w:r w:rsidRPr="001B00EB">
        <w:rPr>
          <w:rFonts w:ascii="Book Antiqua" w:eastAsia="方正古隶简体" w:hAnsi="Book Antiqua"/>
          <w:color w:val="222222"/>
          <w:lang w:val="en-AU" w:eastAsia="en-AU"/>
        </w:rPr>
        <w:t xml:space="preserve"> of 99mTc DTPA followed by another </w:t>
      </w:r>
      <w:r w:rsidR="00240763" w:rsidRPr="001B00EB">
        <w:rPr>
          <w:rFonts w:ascii="Book Antiqua" w:eastAsia="方正古隶简体" w:hAnsi="Book Antiqua"/>
          <w:color w:val="222222"/>
          <w:lang w:val="en-AU" w:eastAsia="en-AU"/>
        </w:rPr>
        <w:t>50</w:t>
      </w:r>
      <w:r w:rsidRPr="001B00EB">
        <w:rPr>
          <w:rFonts w:ascii="Book Antiqua" w:eastAsia="方正古隶简体" w:hAnsi="Book Antiqua"/>
          <w:color w:val="222222"/>
          <w:lang w:val="en-AU" w:eastAsia="en-AU"/>
        </w:rPr>
        <w:t xml:space="preserve"> m</w:t>
      </w:r>
      <w:r w:rsidR="00CA40E3" w:rsidRPr="001B00EB">
        <w:rPr>
          <w:rFonts w:ascii="Book Antiqua" w:eastAsia="方正古隶简体" w:hAnsi="Book Antiqua"/>
          <w:color w:val="222222"/>
          <w:lang w:val="en-AU" w:eastAsia="en-AU"/>
        </w:rPr>
        <w:t>L</w:t>
      </w:r>
      <w:r w:rsidRPr="001B00EB">
        <w:rPr>
          <w:rFonts w:ascii="Book Antiqua" w:eastAsia="方正古隶简体" w:hAnsi="Book Antiqua"/>
          <w:color w:val="222222"/>
          <w:lang w:val="en-AU" w:eastAsia="en-AU"/>
        </w:rPr>
        <w:t xml:space="preserve"> of water to clear the mouth and oesophagus of radioactivity. Dynamic images of the pharynx, oesophagus and stomach were obtained for 5 </w:t>
      </w:r>
      <w:r w:rsidR="00CA40E3" w:rsidRPr="001B00EB">
        <w:rPr>
          <w:rFonts w:ascii="Book Antiqua" w:eastAsia="方正古隶简体" w:hAnsi="Book Antiqua"/>
          <w:color w:val="222222"/>
          <w:lang w:val="en-AU" w:eastAsia="en-AU"/>
        </w:rPr>
        <w:t>min</w:t>
      </w:r>
      <w:r w:rsidRPr="001B00EB">
        <w:rPr>
          <w:rFonts w:ascii="Book Antiqua" w:eastAsia="方正古隶简体" w:hAnsi="Book Antiqua"/>
          <w:color w:val="222222"/>
          <w:lang w:val="en-AU" w:eastAsia="en-AU"/>
        </w:rPr>
        <w:t xml:space="preserve"> at </w:t>
      </w:r>
      <w:r w:rsidR="00240763" w:rsidRPr="001B00EB">
        <w:rPr>
          <w:rFonts w:ascii="Book Antiqua" w:eastAsia="方正古隶简体" w:hAnsi="Book Antiqua"/>
          <w:color w:val="222222"/>
          <w:lang w:val="en-AU" w:eastAsia="en-AU"/>
        </w:rPr>
        <w:t>15</w:t>
      </w:r>
      <w:r w:rsidRPr="001B00EB">
        <w:rPr>
          <w:rFonts w:ascii="Book Antiqua" w:eastAsia="方正古隶简体" w:hAnsi="Book Antiqua"/>
          <w:color w:val="222222"/>
          <w:lang w:val="en-AU" w:eastAsia="en-AU"/>
        </w:rPr>
        <w:t xml:space="preserve"> </w:t>
      </w:r>
      <w:r w:rsidR="00CA40E3" w:rsidRPr="001B00EB">
        <w:rPr>
          <w:rFonts w:ascii="Book Antiqua" w:eastAsia="方正古隶简体" w:hAnsi="Book Antiqua"/>
          <w:color w:val="222222"/>
          <w:lang w:val="en-AU" w:eastAsia="en-AU"/>
        </w:rPr>
        <w:t>s</w:t>
      </w:r>
      <w:r w:rsidRPr="001B00EB">
        <w:rPr>
          <w:rFonts w:ascii="Book Antiqua" w:eastAsia="方正古隶简体" w:hAnsi="Book Antiqua"/>
          <w:color w:val="222222"/>
          <w:lang w:val="en-AU" w:eastAsia="en-AU"/>
        </w:rPr>
        <w:t xml:space="preserve"> per frame into a </w:t>
      </w:r>
      <w:r w:rsidR="00240763" w:rsidRPr="001B00EB">
        <w:rPr>
          <w:rFonts w:ascii="Book Antiqua" w:eastAsia="方正古隶简体" w:hAnsi="Book Antiqua"/>
          <w:color w:val="222222"/>
          <w:lang w:val="en-AU" w:eastAsia="en-AU"/>
        </w:rPr>
        <w:t>64</w:t>
      </w:r>
      <w:r w:rsidRPr="001B00EB">
        <w:rPr>
          <w:rFonts w:ascii="Book Antiqua" w:eastAsia="方正古隶简体" w:hAnsi="Book Antiqua"/>
          <w:color w:val="222222"/>
          <w:lang w:val="en-AU" w:eastAsia="en-AU"/>
        </w:rPr>
        <w:t xml:space="preserve"> </w:t>
      </w:r>
      <w:r w:rsidR="00CA40E3" w:rsidRPr="001B00EB">
        <w:rPr>
          <w:rFonts w:ascii="Book Antiqua" w:eastAsia="方正古隶简体" w:hAnsi="Book Antiqua"/>
          <w:color w:val="222222"/>
          <w:lang w:val="en-AU" w:eastAsia="en-AU"/>
        </w:rPr>
        <w:t>×</w:t>
      </w:r>
      <w:r w:rsidRPr="001B00EB">
        <w:rPr>
          <w:rFonts w:ascii="Book Antiqua" w:eastAsia="方正古隶简体" w:hAnsi="Book Antiqua"/>
          <w:color w:val="222222"/>
          <w:lang w:val="en-AU" w:eastAsia="en-AU"/>
        </w:rPr>
        <w:t xml:space="preserve"> </w:t>
      </w:r>
      <w:r w:rsidR="00240763" w:rsidRPr="001B00EB">
        <w:rPr>
          <w:rFonts w:ascii="Book Antiqua" w:eastAsia="方正古隶简体" w:hAnsi="Book Antiqua"/>
          <w:color w:val="222222"/>
          <w:lang w:val="en-AU" w:eastAsia="en-AU"/>
        </w:rPr>
        <w:t>64</w:t>
      </w:r>
      <w:r w:rsidRPr="001B00EB">
        <w:rPr>
          <w:rFonts w:ascii="Book Antiqua" w:eastAsia="方正古隶简体" w:hAnsi="Book Antiqua"/>
          <w:color w:val="222222"/>
          <w:lang w:val="en-AU" w:eastAsia="en-AU"/>
        </w:rPr>
        <w:t xml:space="preserve"> matrix. A second 30 </w:t>
      </w:r>
      <w:r w:rsidR="00CA40E3" w:rsidRPr="001B00EB">
        <w:rPr>
          <w:rFonts w:ascii="Book Antiqua" w:eastAsia="方正古隶简体" w:hAnsi="Book Antiqua"/>
          <w:color w:val="222222"/>
          <w:lang w:val="en-AU" w:eastAsia="en-AU"/>
        </w:rPr>
        <w:t>min</w:t>
      </w:r>
      <w:r w:rsidRPr="001B00EB">
        <w:rPr>
          <w:rFonts w:ascii="Book Antiqua" w:eastAsia="方正古隶简体" w:hAnsi="Book Antiqua"/>
          <w:color w:val="222222"/>
          <w:lang w:val="en-AU" w:eastAsia="en-AU"/>
        </w:rPr>
        <w:t xml:space="preserve"> dynamic image was obtained in the supine position immediately following the upright study utilising </w:t>
      </w:r>
      <w:r w:rsidR="00240763" w:rsidRPr="001B00EB">
        <w:rPr>
          <w:rFonts w:ascii="Book Antiqua" w:eastAsia="方正古隶简体" w:hAnsi="Book Antiqua"/>
          <w:color w:val="222222"/>
          <w:lang w:val="en-AU" w:eastAsia="en-AU"/>
        </w:rPr>
        <w:t>30 sec frames</w:t>
      </w:r>
      <w:r w:rsidRPr="001B00EB">
        <w:rPr>
          <w:rFonts w:ascii="Book Antiqua" w:eastAsia="方正古隶简体" w:hAnsi="Book Antiqua"/>
          <w:color w:val="222222"/>
          <w:lang w:val="en-AU" w:eastAsia="en-AU"/>
        </w:rPr>
        <w:t xml:space="preserve">. </w:t>
      </w:r>
      <w:r w:rsidR="00527E59" w:rsidRPr="001B00EB">
        <w:rPr>
          <w:rFonts w:ascii="Book Antiqua" w:eastAsia="方正古隶简体" w:hAnsi="Book Antiqua"/>
          <w:color w:val="222222"/>
          <w:lang w:val="en-AU" w:eastAsia="en-AU"/>
        </w:rPr>
        <w:t>Following acquisition of the supine study</w:t>
      </w:r>
      <w:r w:rsidR="005936C3" w:rsidRPr="001B00EB">
        <w:rPr>
          <w:rFonts w:ascii="Book Antiqua" w:eastAsia="方正古隶简体" w:hAnsi="Book Antiqua"/>
          <w:color w:val="222222"/>
          <w:lang w:val="en-AU" w:eastAsia="en-AU"/>
        </w:rPr>
        <w:t>,</w:t>
      </w:r>
      <w:r w:rsidR="00527E59" w:rsidRPr="001B00EB">
        <w:rPr>
          <w:rFonts w:ascii="Book Antiqua" w:eastAsia="方正古隶简体" w:hAnsi="Book Antiqua"/>
          <w:color w:val="222222"/>
          <w:lang w:val="en-AU" w:eastAsia="en-AU"/>
        </w:rPr>
        <w:t xml:space="preserve"> the patients were given a further </w:t>
      </w:r>
      <w:r w:rsidR="005936C3" w:rsidRPr="001B00EB">
        <w:rPr>
          <w:rFonts w:ascii="Book Antiqua" w:eastAsia="方正古隶简体" w:hAnsi="Book Antiqua"/>
          <w:color w:val="222222"/>
          <w:lang w:val="en-AU" w:eastAsia="en-AU"/>
        </w:rPr>
        <w:t>50</w:t>
      </w:r>
      <w:r w:rsidR="00527E59" w:rsidRPr="001B00EB">
        <w:rPr>
          <w:rFonts w:ascii="Book Antiqua" w:eastAsia="方正古隶简体" w:hAnsi="Book Antiqua"/>
          <w:color w:val="222222"/>
          <w:lang w:val="en-AU" w:eastAsia="en-AU"/>
        </w:rPr>
        <w:t xml:space="preserve"> </w:t>
      </w:r>
      <w:r w:rsidR="002A5090" w:rsidRPr="001B00EB">
        <w:rPr>
          <w:rFonts w:ascii="Book Antiqua" w:eastAsia="方正古隶简体" w:hAnsi="Book Antiqua"/>
          <w:color w:val="222222"/>
          <w:lang w:val="en-AU" w:eastAsia="en-AU"/>
        </w:rPr>
        <w:t>mL</w:t>
      </w:r>
      <w:r w:rsidR="00527E59" w:rsidRPr="001B00EB">
        <w:rPr>
          <w:rFonts w:ascii="Book Antiqua" w:eastAsia="方正古隶简体" w:hAnsi="Book Antiqua"/>
          <w:color w:val="222222"/>
          <w:lang w:val="en-AU" w:eastAsia="en-AU"/>
        </w:rPr>
        <w:t xml:space="preserve"> of water with 60 </w:t>
      </w:r>
      <w:proofErr w:type="spellStart"/>
      <w:r w:rsidR="00527E59" w:rsidRPr="001B00EB">
        <w:rPr>
          <w:rFonts w:ascii="Book Antiqua" w:eastAsia="方正古隶简体" w:hAnsi="Book Antiqua"/>
          <w:color w:val="222222"/>
          <w:lang w:val="en-AU" w:eastAsia="en-AU"/>
        </w:rPr>
        <w:t>MBq</w:t>
      </w:r>
      <w:proofErr w:type="spellEnd"/>
      <w:r w:rsidR="00527E59" w:rsidRPr="001B00EB">
        <w:rPr>
          <w:rFonts w:ascii="Book Antiqua" w:eastAsia="方正古隶简体" w:hAnsi="Book Antiqua"/>
          <w:color w:val="222222"/>
          <w:lang w:val="en-AU" w:eastAsia="en-AU"/>
        </w:rPr>
        <w:t xml:space="preserve"> of 99mTc </w:t>
      </w:r>
      <w:proofErr w:type="spellStart"/>
      <w:proofErr w:type="gramStart"/>
      <w:r w:rsidR="00527E59" w:rsidRPr="001B00EB">
        <w:rPr>
          <w:rFonts w:ascii="Book Antiqua" w:eastAsia="方正古隶简体" w:hAnsi="Book Antiqua"/>
          <w:color w:val="222222"/>
          <w:lang w:val="en-AU" w:eastAsia="en-AU"/>
        </w:rPr>
        <w:t>phytate</w:t>
      </w:r>
      <w:proofErr w:type="spellEnd"/>
      <w:r w:rsidR="004D194C" w:rsidRPr="001B00EB">
        <w:rPr>
          <w:rFonts w:ascii="Book Antiqua" w:eastAsia="方正古隶简体" w:hAnsi="Book Antiqua"/>
          <w:color w:val="222222"/>
          <w:lang w:val="en-AU" w:eastAsia="en-AU"/>
        </w:rPr>
        <w:t>(</w:t>
      </w:r>
      <w:proofErr w:type="gramEnd"/>
      <w:r w:rsidR="004D194C" w:rsidRPr="001B00EB">
        <w:rPr>
          <w:rFonts w:ascii="Book Antiqua" w:eastAsia="方正古隶简体" w:hAnsi="Book Antiqua"/>
          <w:color w:val="222222"/>
          <w:lang w:val="en-AU" w:eastAsia="en-AU"/>
        </w:rPr>
        <w:t xml:space="preserve">colloid) </w:t>
      </w:r>
      <w:r w:rsidR="005936C3" w:rsidRPr="001B00EB">
        <w:rPr>
          <w:rFonts w:ascii="Book Antiqua" w:eastAsia="方正古隶简体" w:hAnsi="Book Antiqua"/>
          <w:color w:val="222222"/>
          <w:lang w:val="en-AU" w:eastAsia="en-AU"/>
        </w:rPr>
        <w:t xml:space="preserve">followed by 50 </w:t>
      </w:r>
      <w:r w:rsidR="002A5090" w:rsidRPr="001B00EB">
        <w:rPr>
          <w:rFonts w:ascii="Book Antiqua" w:eastAsia="方正古隶简体" w:hAnsi="Book Antiqua"/>
          <w:color w:val="222222"/>
          <w:lang w:val="en-AU" w:eastAsia="en-AU"/>
        </w:rPr>
        <w:t>mL</w:t>
      </w:r>
      <w:r w:rsidR="005936C3" w:rsidRPr="001B00EB">
        <w:rPr>
          <w:rFonts w:ascii="Book Antiqua" w:eastAsia="方正古隶简体" w:hAnsi="Book Antiqua"/>
          <w:color w:val="222222"/>
          <w:lang w:val="en-AU" w:eastAsia="en-AU"/>
        </w:rPr>
        <w:t xml:space="preserve"> of water as a flush. D</w:t>
      </w:r>
      <w:r w:rsidR="00527E59" w:rsidRPr="001B00EB">
        <w:rPr>
          <w:rFonts w:ascii="Book Antiqua" w:eastAsia="方正古隶简体" w:hAnsi="Book Antiqua"/>
          <w:color w:val="222222"/>
          <w:lang w:val="en-AU" w:eastAsia="en-AU"/>
        </w:rPr>
        <w:t>elayed images</w:t>
      </w:r>
      <w:r w:rsidR="00240763" w:rsidRPr="001B00EB">
        <w:rPr>
          <w:rFonts w:ascii="Book Antiqua" w:eastAsia="方正古隶简体" w:hAnsi="Book Antiqua"/>
          <w:color w:val="222222"/>
          <w:lang w:val="en-AU" w:eastAsia="en-AU"/>
        </w:rPr>
        <w:t xml:space="preserve"> were</w:t>
      </w:r>
      <w:r w:rsidR="00527E59" w:rsidRPr="001B00EB">
        <w:rPr>
          <w:rFonts w:ascii="Book Antiqua" w:eastAsia="方正古隶简体" w:hAnsi="Book Antiqua"/>
          <w:color w:val="222222"/>
          <w:lang w:val="en-AU" w:eastAsia="en-AU"/>
        </w:rPr>
        <w:t xml:space="preserve"> obtained at </w:t>
      </w:r>
      <w:r w:rsidR="005936C3" w:rsidRPr="001B00EB">
        <w:rPr>
          <w:rFonts w:ascii="Book Antiqua" w:eastAsia="方正古隶简体" w:hAnsi="Book Antiqua"/>
          <w:color w:val="222222"/>
          <w:lang w:val="en-AU" w:eastAsia="en-AU"/>
        </w:rPr>
        <w:t xml:space="preserve">2 </w:t>
      </w:r>
      <w:r w:rsidR="002A5090" w:rsidRPr="001B00EB">
        <w:rPr>
          <w:rFonts w:ascii="Book Antiqua" w:eastAsia="方正古隶简体" w:hAnsi="Book Antiqua"/>
          <w:color w:val="222222"/>
          <w:lang w:val="en-AU" w:eastAsia="en-AU"/>
        </w:rPr>
        <w:t>h</w:t>
      </w:r>
      <w:r w:rsidR="005936C3" w:rsidRPr="001B00EB">
        <w:rPr>
          <w:rFonts w:ascii="Book Antiqua" w:eastAsia="方正古隶简体" w:hAnsi="Book Antiqua"/>
          <w:color w:val="222222"/>
          <w:lang w:val="en-AU" w:eastAsia="en-AU"/>
        </w:rPr>
        <w:t xml:space="preserve"> to assess the presence of aspiration of </w:t>
      </w:r>
      <w:r w:rsidR="004D194C" w:rsidRPr="001B00EB">
        <w:rPr>
          <w:rFonts w:ascii="Book Antiqua" w:eastAsia="方正古隶简体" w:hAnsi="Book Antiqua"/>
          <w:color w:val="222222"/>
          <w:lang w:val="en-AU" w:eastAsia="en-AU"/>
        </w:rPr>
        <w:t xml:space="preserve">tracer </w:t>
      </w:r>
      <w:r w:rsidR="005936C3" w:rsidRPr="001B00EB">
        <w:rPr>
          <w:rFonts w:ascii="Book Antiqua" w:eastAsia="方正古隶简体" w:hAnsi="Book Antiqua"/>
          <w:color w:val="222222"/>
          <w:lang w:val="en-AU" w:eastAsia="en-AU"/>
        </w:rPr>
        <w:t xml:space="preserve">activity into the lungs. </w:t>
      </w:r>
      <w:r w:rsidRPr="001B00EB">
        <w:rPr>
          <w:rFonts w:ascii="Book Antiqua" w:eastAsia="方正古隶简体" w:hAnsi="Book Antiqua"/>
          <w:color w:val="222222"/>
          <w:lang w:val="en-AU" w:eastAsia="en-AU"/>
        </w:rPr>
        <w:t>Images were analysed by time activity curves over the pharynx, upper and lower half of the oesophagus and a background region over the right side of the chest, away from the stomach and oesophagus.</w:t>
      </w:r>
      <w:r w:rsidR="005936C3" w:rsidRPr="001B00EB">
        <w:rPr>
          <w:rFonts w:ascii="Book Antiqua" w:eastAsia="方正古隶简体" w:hAnsi="Book Antiqua"/>
          <w:color w:val="222222"/>
          <w:lang w:val="en-AU" w:eastAsia="en-AU"/>
        </w:rPr>
        <w:t xml:space="preserve"> Delayed images were analysed by a line profile over the lungs.</w:t>
      </w:r>
      <w:r w:rsidR="004D194C" w:rsidRPr="001B00EB">
        <w:rPr>
          <w:rFonts w:ascii="Book Antiqua" w:eastAsia="方正古隶简体" w:hAnsi="Book Antiqua"/>
          <w:color w:val="222222"/>
          <w:lang w:val="en-AU" w:eastAsia="en-AU"/>
        </w:rPr>
        <w:t xml:space="preserve"> Time activity curves were graded as showing no GERD, a falling curve, flat or rising curves. We defined the area under the curves</w:t>
      </w:r>
      <w:r w:rsidR="00556CC4" w:rsidRPr="001B00EB">
        <w:rPr>
          <w:rFonts w:ascii="Book Antiqua" w:eastAsia="方正古隶简体" w:hAnsi="Book Antiqua"/>
          <w:color w:val="222222"/>
          <w:lang w:val="en-AU" w:eastAsia="en-AU"/>
        </w:rPr>
        <w:t xml:space="preserve"> (AUC)</w:t>
      </w:r>
      <w:r w:rsidR="002B0CDA" w:rsidRPr="001B00EB">
        <w:rPr>
          <w:rFonts w:ascii="Book Antiqua" w:eastAsia="方正古隶简体" w:hAnsi="Book Antiqua"/>
          <w:color w:val="222222"/>
          <w:lang w:val="en-AU" w:eastAsia="en-AU"/>
        </w:rPr>
        <w:t xml:space="preserve"> </w:t>
      </w:r>
      <w:r w:rsidR="004D194C" w:rsidRPr="001B00EB">
        <w:rPr>
          <w:rFonts w:ascii="Book Antiqua" w:eastAsia="方正古隶简体" w:hAnsi="Book Antiqua"/>
          <w:color w:val="222222"/>
          <w:lang w:val="en-AU" w:eastAsia="en-AU"/>
        </w:rPr>
        <w:t>for the upper oesophagus and oropharynx after subtraction of the background level of activity as the Falk index.</w:t>
      </w:r>
    </w:p>
    <w:p w:rsidR="000051C4" w:rsidRPr="001B00EB" w:rsidRDefault="000051C4" w:rsidP="00C30FA1">
      <w:pPr>
        <w:adjustRightInd w:val="0"/>
        <w:snapToGrid w:val="0"/>
        <w:spacing w:after="0" w:line="360" w:lineRule="auto"/>
        <w:jc w:val="both"/>
        <w:rPr>
          <w:rFonts w:ascii="Book Antiqua" w:eastAsia="方正古隶简体" w:hAnsi="Book Antiqua"/>
          <w:b/>
          <w:i/>
        </w:rPr>
      </w:pPr>
      <w:bookmarkStart w:id="339" w:name="OLE_LINK107"/>
      <w:bookmarkStart w:id="340" w:name="OLE_LINK130"/>
      <w:bookmarkStart w:id="341" w:name="OLE_LINK284"/>
      <w:bookmarkStart w:id="342" w:name="OLE_LINK728"/>
      <w:bookmarkStart w:id="343" w:name="OLE_LINK729"/>
      <w:bookmarkStart w:id="344" w:name="OLE_LINK865"/>
      <w:bookmarkStart w:id="345" w:name="OLE_LINK933"/>
      <w:bookmarkStart w:id="346" w:name="OLE_LINK997"/>
      <w:bookmarkStart w:id="347" w:name="OLE_LINK999"/>
      <w:bookmarkStart w:id="348" w:name="OLE_LINK1000"/>
      <w:bookmarkStart w:id="349" w:name="OLE_LINK1142"/>
      <w:bookmarkStart w:id="350" w:name="OLE_LINK1143"/>
      <w:bookmarkStart w:id="351" w:name="OLE_LINK1197"/>
      <w:bookmarkStart w:id="352" w:name="OLE_LINK1187"/>
      <w:bookmarkStart w:id="353" w:name="OLE_LINK1307"/>
      <w:bookmarkStart w:id="354" w:name="OLE_LINK1691"/>
      <w:bookmarkStart w:id="355" w:name="OLE_LINK1654"/>
      <w:bookmarkStart w:id="356" w:name="OLE_LINK2086"/>
      <w:bookmarkStart w:id="357" w:name="OLE_LINK2164"/>
      <w:bookmarkStart w:id="358" w:name="OLE_LINK2578"/>
      <w:bookmarkStart w:id="359" w:name="OLE_LINK2539"/>
      <w:bookmarkStart w:id="360" w:name="OLE_LINK2540"/>
      <w:bookmarkStart w:id="361" w:name="OLE_LINK2624"/>
    </w:p>
    <w:p w:rsidR="000051C4" w:rsidRPr="001B00EB" w:rsidRDefault="000051C4" w:rsidP="00C30FA1">
      <w:pPr>
        <w:adjustRightInd w:val="0"/>
        <w:snapToGrid w:val="0"/>
        <w:spacing w:after="0" w:line="360" w:lineRule="auto"/>
        <w:jc w:val="both"/>
        <w:rPr>
          <w:rFonts w:ascii="Book Antiqua" w:eastAsia="方正古隶简体" w:hAnsi="Book Antiqua"/>
          <w:b/>
          <w:i/>
        </w:rPr>
      </w:pPr>
      <w:r w:rsidRPr="001B00EB">
        <w:rPr>
          <w:rFonts w:ascii="Book Antiqua" w:eastAsia="方正古隶简体" w:hAnsi="Book Antiqua"/>
          <w:b/>
          <w:i/>
        </w:rPr>
        <w:t>Statistical analysis</w:t>
      </w:r>
    </w:p>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rsidR="005936C3" w:rsidRPr="001B00EB" w:rsidRDefault="005936C3" w:rsidP="00C30FA1">
      <w:pPr>
        <w:snapToGrid w:val="0"/>
        <w:spacing w:after="0" w:line="360" w:lineRule="auto"/>
        <w:jc w:val="both"/>
        <w:rPr>
          <w:rFonts w:ascii="Book Antiqua" w:eastAsia="方正古隶简体" w:hAnsi="Book Antiqua"/>
          <w:color w:val="222222"/>
          <w:lang w:val="en-AU" w:eastAsia="en-AU"/>
        </w:rPr>
      </w:pPr>
      <w:r w:rsidRPr="001B00EB">
        <w:rPr>
          <w:rFonts w:ascii="Book Antiqua" w:eastAsia="方正古隶简体" w:hAnsi="Book Antiqua"/>
          <w:color w:val="222222"/>
          <w:lang w:val="en-AU" w:eastAsia="en-AU"/>
        </w:rPr>
        <w:lastRenderedPageBreak/>
        <w:t>Data was analysed</w:t>
      </w:r>
      <w:r w:rsidR="00240763" w:rsidRPr="001B00EB">
        <w:rPr>
          <w:rFonts w:ascii="Book Antiqua" w:eastAsia="方正古隶简体" w:hAnsi="Book Antiqua"/>
          <w:color w:val="222222"/>
          <w:lang w:val="en-AU" w:eastAsia="en-AU"/>
        </w:rPr>
        <w:t xml:space="preserve"> by nonparametric statistical methods as much of the analysis was of ordinal data with multiple studies for each patient. Standard</w:t>
      </w:r>
      <w:r w:rsidRPr="001B00EB">
        <w:rPr>
          <w:rFonts w:ascii="Book Antiqua" w:eastAsia="方正古隶简体" w:hAnsi="Book Antiqua"/>
          <w:color w:val="222222"/>
          <w:lang w:val="en-AU" w:eastAsia="en-AU"/>
        </w:rPr>
        <w:t xml:space="preserve"> ANOVA statistics</w:t>
      </w:r>
      <w:r w:rsidR="00240763" w:rsidRPr="001B00EB">
        <w:rPr>
          <w:rFonts w:ascii="Book Antiqua" w:eastAsia="方正古隶简体" w:hAnsi="Book Antiqua"/>
          <w:color w:val="222222"/>
          <w:lang w:val="en-AU" w:eastAsia="en-AU"/>
        </w:rPr>
        <w:t>, Wilcoxon</w:t>
      </w:r>
      <w:r w:rsidR="00090830" w:rsidRPr="001B00EB">
        <w:rPr>
          <w:rFonts w:ascii="Book Antiqua" w:eastAsia="方正古隶简体" w:hAnsi="Book Antiqua"/>
          <w:color w:val="222222"/>
          <w:lang w:val="en-AU" w:eastAsia="en-AU"/>
        </w:rPr>
        <w:t xml:space="preserve"> </w:t>
      </w:r>
      <w:r w:rsidR="00240763" w:rsidRPr="001B00EB">
        <w:rPr>
          <w:rFonts w:ascii="Book Antiqua" w:eastAsia="方正古隶简体" w:hAnsi="Book Antiqua"/>
          <w:color w:val="222222"/>
          <w:lang w:val="en-AU" w:eastAsia="en-AU"/>
        </w:rPr>
        <w:t>matched pairs test and Pearson</w:t>
      </w:r>
      <w:r w:rsidRPr="001B00EB">
        <w:rPr>
          <w:rFonts w:ascii="Book Antiqua" w:eastAsia="方正古隶简体" w:hAnsi="Book Antiqua"/>
          <w:color w:val="222222"/>
          <w:lang w:val="en-AU" w:eastAsia="en-AU"/>
        </w:rPr>
        <w:t xml:space="preserve"> correlation </w:t>
      </w:r>
      <w:r w:rsidR="00005010" w:rsidRPr="001B00EB">
        <w:rPr>
          <w:rFonts w:ascii="Book Antiqua" w:eastAsia="方正古隶简体" w:hAnsi="Book Antiqua"/>
          <w:color w:val="222222"/>
          <w:lang w:val="en-AU" w:eastAsia="en-AU"/>
        </w:rPr>
        <w:t>coefficient (2 tails) with significance levels of 0.05 were utilised.</w:t>
      </w:r>
      <w:r w:rsidR="002B0CDA" w:rsidRPr="001B00EB">
        <w:rPr>
          <w:rFonts w:ascii="Book Antiqua" w:eastAsia="方正古隶简体" w:hAnsi="Book Antiqua"/>
          <w:color w:val="222222"/>
          <w:lang w:val="en-AU" w:eastAsia="en-AU"/>
        </w:rPr>
        <w:t xml:space="preserve"> </w:t>
      </w:r>
      <w:r w:rsidR="0022151A" w:rsidRPr="001B00EB">
        <w:rPr>
          <w:rFonts w:ascii="Book Antiqua" w:eastAsia="方正古隶简体" w:hAnsi="Book Antiqua"/>
          <w:color w:val="222222"/>
          <w:lang w:val="en-AU" w:eastAsia="en-AU"/>
        </w:rPr>
        <w:t>Cluster analysis</w:t>
      </w:r>
      <w:r w:rsidR="00090830" w:rsidRPr="001B00EB">
        <w:rPr>
          <w:rFonts w:ascii="Book Antiqua" w:eastAsia="方正古隶简体" w:hAnsi="Book Antiqua"/>
          <w:color w:val="222222"/>
          <w:lang w:val="en-AU" w:eastAsia="en-AU"/>
        </w:rPr>
        <w:t xml:space="preserve"> </w:t>
      </w:r>
      <w:r w:rsidR="0022151A" w:rsidRPr="001B00EB">
        <w:rPr>
          <w:rFonts w:ascii="Book Antiqua" w:eastAsia="方正古隶简体" w:hAnsi="Book Antiqua"/>
          <w:color w:val="222222"/>
          <w:lang w:val="en-AU" w:eastAsia="en-AU"/>
        </w:rPr>
        <w:t xml:space="preserve">of the principal variables was also undertaken to evaluate linkages between 11 key variables. </w:t>
      </w:r>
      <w:r w:rsidR="00005010" w:rsidRPr="001B00EB">
        <w:rPr>
          <w:rFonts w:ascii="Book Antiqua" w:eastAsia="方正古隶简体" w:hAnsi="Book Antiqua"/>
          <w:color w:val="222222"/>
          <w:lang w:val="en-AU" w:eastAsia="en-AU"/>
        </w:rPr>
        <w:t xml:space="preserve">The </w:t>
      </w:r>
      <w:proofErr w:type="spellStart"/>
      <w:r w:rsidR="00005010" w:rsidRPr="001B00EB">
        <w:rPr>
          <w:rFonts w:ascii="Book Antiqua" w:eastAsia="方正古隶简体" w:hAnsi="Book Antiqua"/>
          <w:color w:val="222222"/>
          <w:lang w:val="en-AU" w:eastAsia="en-AU"/>
        </w:rPr>
        <w:t>Statistica</w:t>
      </w:r>
      <w:proofErr w:type="spellEnd"/>
      <w:r w:rsidR="00005010" w:rsidRPr="001B00EB">
        <w:rPr>
          <w:rFonts w:ascii="Book Antiqua" w:eastAsia="方正古隶简体" w:hAnsi="Book Antiqua"/>
          <w:color w:val="222222"/>
          <w:lang w:val="en-AU" w:eastAsia="en-AU"/>
        </w:rPr>
        <w:t xml:space="preserve"> V8 software (</w:t>
      </w:r>
      <w:proofErr w:type="spellStart"/>
      <w:r w:rsidR="00005010" w:rsidRPr="001B00EB">
        <w:rPr>
          <w:rFonts w:ascii="Book Antiqua" w:eastAsia="方正古隶简体" w:hAnsi="Book Antiqua"/>
          <w:color w:val="222222"/>
          <w:lang w:val="en-AU" w:eastAsia="en-AU"/>
        </w:rPr>
        <w:t>Statsoft</w:t>
      </w:r>
      <w:proofErr w:type="spellEnd"/>
      <w:r w:rsidR="00005010" w:rsidRPr="001B00EB">
        <w:rPr>
          <w:rFonts w:ascii="Book Antiqua" w:eastAsia="方正古隶简体" w:hAnsi="Book Antiqua"/>
          <w:color w:val="222222"/>
          <w:lang w:val="en-AU" w:eastAsia="en-AU"/>
        </w:rPr>
        <w:t xml:space="preserve">, Oklahoma, </w:t>
      </w:r>
      <w:r w:rsidR="003816AA" w:rsidRPr="001B00EB">
        <w:rPr>
          <w:rFonts w:ascii="Book Antiqua" w:eastAsia="方正古隶简体" w:hAnsi="Book Antiqua"/>
          <w:color w:val="222222"/>
          <w:lang w:val="en-AU" w:eastAsia="en-AU"/>
        </w:rPr>
        <w:t>United States</w:t>
      </w:r>
      <w:r w:rsidR="00005010" w:rsidRPr="001B00EB">
        <w:rPr>
          <w:rFonts w:ascii="Book Antiqua" w:eastAsia="方正古隶简体" w:hAnsi="Book Antiqua"/>
          <w:color w:val="222222"/>
          <w:lang w:val="en-AU" w:eastAsia="en-AU"/>
        </w:rPr>
        <w:t xml:space="preserve">) </w:t>
      </w:r>
      <w:r w:rsidRPr="001B00EB">
        <w:rPr>
          <w:rFonts w:ascii="Book Antiqua" w:eastAsia="方正古隶简体" w:hAnsi="Book Antiqua"/>
          <w:color w:val="222222"/>
          <w:lang w:val="en-AU" w:eastAsia="en-AU"/>
        </w:rPr>
        <w:t>package</w:t>
      </w:r>
      <w:r w:rsidR="00005010" w:rsidRPr="001B00EB">
        <w:rPr>
          <w:rFonts w:ascii="Book Antiqua" w:eastAsia="方正古隶简体" w:hAnsi="Book Antiqua"/>
          <w:color w:val="222222"/>
          <w:lang w:val="en-AU" w:eastAsia="en-AU"/>
        </w:rPr>
        <w:t xml:space="preserve"> was used for data analysis</w:t>
      </w:r>
      <w:r w:rsidRPr="001B00EB">
        <w:rPr>
          <w:rFonts w:ascii="Book Antiqua" w:eastAsia="方正古隶简体" w:hAnsi="Book Antiqua"/>
          <w:color w:val="222222"/>
          <w:lang w:val="en-AU" w:eastAsia="en-AU"/>
        </w:rPr>
        <w:t>.</w:t>
      </w:r>
    </w:p>
    <w:p w:rsidR="005211C5" w:rsidRPr="001B00EB" w:rsidRDefault="005211C5" w:rsidP="00C30FA1">
      <w:pPr>
        <w:snapToGrid w:val="0"/>
        <w:spacing w:after="0" w:line="360" w:lineRule="auto"/>
        <w:jc w:val="both"/>
        <w:rPr>
          <w:rFonts w:ascii="Book Antiqua" w:eastAsia="方正古隶简体" w:hAnsi="Book Antiqua"/>
          <w:color w:val="222222"/>
          <w:lang w:val="en-AU" w:eastAsia="en-AU"/>
        </w:rPr>
      </w:pPr>
    </w:p>
    <w:p w:rsidR="00005010" w:rsidRPr="001B00EB" w:rsidRDefault="000051C4" w:rsidP="00C30FA1">
      <w:pPr>
        <w:snapToGrid w:val="0"/>
        <w:spacing w:after="0" w:line="360" w:lineRule="auto"/>
        <w:jc w:val="both"/>
        <w:rPr>
          <w:rFonts w:ascii="Book Antiqua" w:eastAsia="方正古隶简体" w:hAnsi="Book Antiqua"/>
          <w:b/>
          <w:color w:val="222222"/>
          <w:lang w:val="en-AU" w:eastAsia="en-AU"/>
        </w:rPr>
      </w:pPr>
      <w:r w:rsidRPr="001B00EB">
        <w:rPr>
          <w:rFonts w:ascii="Book Antiqua" w:eastAsia="方正古隶简体" w:hAnsi="Book Antiqua"/>
          <w:b/>
          <w:color w:val="222222"/>
          <w:lang w:val="en-AU" w:eastAsia="en-AU"/>
        </w:rPr>
        <w:t>RESULTS</w:t>
      </w:r>
    </w:p>
    <w:p w:rsidR="000051C4" w:rsidRPr="001B00EB" w:rsidRDefault="000051C4" w:rsidP="00C30FA1">
      <w:pPr>
        <w:snapToGrid w:val="0"/>
        <w:spacing w:after="0" w:line="360" w:lineRule="auto"/>
        <w:jc w:val="both"/>
        <w:rPr>
          <w:rFonts w:ascii="Book Antiqua" w:eastAsia="方正古隶简体" w:hAnsi="Book Antiqua"/>
          <w:b/>
          <w:i/>
          <w:color w:val="222222"/>
          <w:lang w:val="en-AU" w:eastAsia="zh-CN"/>
        </w:rPr>
      </w:pPr>
      <w:r w:rsidRPr="001B00EB">
        <w:rPr>
          <w:rFonts w:ascii="Book Antiqua" w:eastAsia="方正古隶简体" w:hAnsi="Book Antiqua"/>
          <w:b/>
          <w:i/>
          <w:color w:val="222222"/>
          <w:lang w:val="en-AU" w:eastAsia="en-AU"/>
        </w:rPr>
        <w:t>Population and pre-operative clinical data</w:t>
      </w:r>
    </w:p>
    <w:p w:rsidR="00EE51E1" w:rsidRPr="001B00EB" w:rsidRDefault="00273131" w:rsidP="00C30FA1">
      <w:pPr>
        <w:snapToGrid w:val="0"/>
        <w:spacing w:after="0" w:line="360" w:lineRule="auto"/>
        <w:jc w:val="both"/>
        <w:rPr>
          <w:rFonts w:ascii="Book Antiqua" w:eastAsia="方正古隶简体" w:hAnsi="Book Antiqua"/>
          <w:color w:val="222222"/>
          <w:lang w:val="en-AU" w:eastAsia="en-AU"/>
        </w:rPr>
      </w:pPr>
      <w:r w:rsidRPr="001B00EB">
        <w:rPr>
          <w:rFonts w:ascii="Book Antiqua" w:eastAsia="方正古隶简体" w:hAnsi="Book Antiqua"/>
          <w:color w:val="222222"/>
          <w:lang w:val="en-AU" w:eastAsia="en-AU"/>
        </w:rPr>
        <w:t>The</w:t>
      </w:r>
      <w:r w:rsidR="004D194C" w:rsidRPr="001B00EB">
        <w:rPr>
          <w:rFonts w:ascii="Book Antiqua" w:eastAsia="方正古隶简体" w:hAnsi="Book Antiqua"/>
          <w:color w:val="222222"/>
          <w:lang w:val="en-AU" w:eastAsia="en-AU"/>
        </w:rPr>
        <w:t>re were</w:t>
      </w:r>
      <w:r w:rsidRPr="001B00EB">
        <w:rPr>
          <w:rFonts w:ascii="Book Antiqua" w:eastAsia="方正古隶简体" w:hAnsi="Book Antiqua"/>
          <w:color w:val="222222"/>
          <w:lang w:val="en-AU" w:eastAsia="en-AU"/>
        </w:rPr>
        <w:t xml:space="preserve"> 34 patients (20</w:t>
      </w:r>
      <w:r w:rsidR="002A5090" w:rsidRPr="001B00EB">
        <w:rPr>
          <w:rFonts w:ascii="Book Antiqua" w:eastAsia="方正古隶简体" w:hAnsi="Book Antiqua"/>
          <w:color w:val="222222"/>
          <w:lang w:val="en-AU" w:eastAsia="zh-CN"/>
        </w:rPr>
        <w:t xml:space="preserve"> </w:t>
      </w:r>
      <w:r w:rsidRPr="001B00EB">
        <w:rPr>
          <w:rFonts w:ascii="Book Antiqua" w:eastAsia="方正古隶简体" w:hAnsi="Book Antiqua"/>
          <w:color w:val="222222"/>
          <w:lang w:val="en-AU" w:eastAsia="en-AU"/>
        </w:rPr>
        <w:t>F, 14</w:t>
      </w:r>
      <w:r w:rsidR="002A5090" w:rsidRPr="001B00EB">
        <w:rPr>
          <w:rFonts w:ascii="Book Antiqua" w:eastAsia="方正古隶简体" w:hAnsi="Book Antiqua"/>
          <w:color w:val="222222"/>
          <w:lang w:val="en-AU" w:eastAsia="zh-CN"/>
        </w:rPr>
        <w:t xml:space="preserve"> </w:t>
      </w:r>
      <w:r w:rsidRPr="001B00EB">
        <w:rPr>
          <w:rFonts w:ascii="Book Antiqua" w:eastAsia="方正古隶简体" w:hAnsi="Book Antiqua"/>
          <w:color w:val="222222"/>
          <w:lang w:val="en-AU" w:eastAsia="en-AU"/>
        </w:rPr>
        <w:t xml:space="preserve">M) with an average age of 57 years </w:t>
      </w:r>
      <w:r w:rsidR="002A5090" w:rsidRPr="001B00EB">
        <w:rPr>
          <w:rFonts w:ascii="Book Antiqua" w:eastAsia="方正古隶简体" w:hAnsi="Book Antiqua"/>
          <w:color w:val="222222"/>
          <w:lang w:val="en-AU" w:eastAsia="en-AU"/>
        </w:rPr>
        <w:t>(range</w:t>
      </w:r>
      <w:r w:rsidR="002A5090" w:rsidRPr="001B00EB">
        <w:rPr>
          <w:rFonts w:ascii="Book Antiqua" w:eastAsia="方正古隶简体" w:hAnsi="Book Antiqua"/>
          <w:color w:val="222222"/>
          <w:lang w:val="en-AU" w:eastAsia="zh-CN"/>
        </w:rPr>
        <w:t>:</w:t>
      </w:r>
      <w:r w:rsidR="002A5090" w:rsidRPr="001B00EB">
        <w:rPr>
          <w:rFonts w:ascii="Book Antiqua" w:eastAsia="方正古隶简体" w:hAnsi="Book Antiqua"/>
          <w:color w:val="222222"/>
          <w:lang w:val="en-AU" w:eastAsia="en-AU"/>
        </w:rPr>
        <w:t xml:space="preserve"> </w:t>
      </w:r>
      <w:r w:rsidRPr="001B00EB">
        <w:rPr>
          <w:rFonts w:ascii="Book Antiqua" w:eastAsia="方正古隶简体" w:hAnsi="Book Antiqua"/>
          <w:color w:val="222222"/>
          <w:lang w:val="en-AU" w:eastAsia="en-AU"/>
        </w:rPr>
        <w:t>38-72 years).</w:t>
      </w:r>
      <w:r w:rsidR="00033CCA" w:rsidRPr="001B00EB">
        <w:rPr>
          <w:rFonts w:ascii="Book Antiqua" w:eastAsia="方正古隶简体" w:hAnsi="Book Antiqua"/>
          <w:color w:val="222222"/>
          <w:lang w:val="en-AU" w:eastAsia="en-AU"/>
        </w:rPr>
        <w:t xml:space="preserve"> Proximal </w:t>
      </w:r>
      <w:r w:rsidR="00556CC4" w:rsidRPr="001B00EB">
        <w:rPr>
          <w:rFonts w:ascii="Book Antiqua" w:eastAsia="方正古隶简体" w:hAnsi="Book Antiqua"/>
          <w:color w:val="222222"/>
          <w:lang w:val="en-AU" w:eastAsia="en-AU"/>
        </w:rPr>
        <w:t xml:space="preserve">LPR </w:t>
      </w:r>
      <w:r w:rsidR="00033CCA" w:rsidRPr="001B00EB">
        <w:rPr>
          <w:rFonts w:ascii="Book Antiqua" w:eastAsia="方正古隶简体" w:hAnsi="Book Antiqua"/>
          <w:color w:val="222222"/>
          <w:lang w:val="en-AU" w:eastAsia="en-AU"/>
        </w:rPr>
        <w:t xml:space="preserve">symptoms were reported in 33 of 34 patients with one patient having no proximal symptoms, but severe heartburn and sinusitis. </w:t>
      </w:r>
      <w:r w:rsidR="00556CC4" w:rsidRPr="001B00EB">
        <w:rPr>
          <w:rFonts w:ascii="Book Antiqua" w:eastAsia="方正古隶简体" w:hAnsi="Book Antiqua"/>
          <w:color w:val="222222"/>
          <w:lang w:val="en-AU" w:eastAsia="en-AU"/>
        </w:rPr>
        <w:t>GERD</w:t>
      </w:r>
      <w:r w:rsidR="004D194C" w:rsidRPr="001B00EB">
        <w:rPr>
          <w:rFonts w:ascii="Book Antiqua" w:eastAsia="方正古隶简体" w:hAnsi="Book Antiqua"/>
          <w:color w:val="222222"/>
          <w:lang w:val="en-AU" w:eastAsia="en-AU"/>
        </w:rPr>
        <w:t xml:space="preserve"> w</w:t>
      </w:r>
      <w:r w:rsidR="00556CC4" w:rsidRPr="001B00EB">
        <w:rPr>
          <w:rFonts w:ascii="Book Antiqua" w:eastAsia="方正古隶简体" w:hAnsi="Book Antiqua"/>
          <w:color w:val="222222"/>
          <w:lang w:val="en-AU" w:eastAsia="en-AU"/>
        </w:rPr>
        <w:t>as</w:t>
      </w:r>
      <w:r w:rsidR="004D194C" w:rsidRPr="001B00EB">
        <w:rPr>
          <w:rFonts w:ascii="Book Antiqua" w:eastAsia="方正古隶简体" w:hAnsi="Book Antiqua"/>
          <w:color w:val="222222"/>
          <w:lang w:val="en-AU" w:eastAsia="en-AU"/>
        </w:rPr>
        <w:t xml:space="preserve"> reported in 22 patients</w:t>
      </w:r>
      <w:r w:rsidR="00705190" w:rsidRPr="001B00EB">
        <w:rPr>
          <w:rFonts w:ascii="Book Antiqua" w:eastAsia="方正古隶简体" w:hAnsi="Book Antiqua"/>
          <w:color w:val="222222"/>
          <w:lang w:val="en-AU" w:eastAsia="en-AU"/>
        </w:rPr>
        <w:t>. Details of symptoms are provided in Table 1.</w:t>
      </w:r>
      <w:r w:rsidR="004D194C" w:rsidRPr="001B00EB">
        <w:rPr>
          <w:rFonts w:ascii="Book Antiqua" w:eastAsia="方正古隶简体" w:hAnsi="Book Antiqua"/>
          <w:color w:val="222222"/>
          <w:lang w:val="en-AU" w:eastAsia="en-AU"/>
        </w:rPr>
        <w:t xml:space="preserve"> </w:t>
      </w:r>
      <w:r w:rsidR="00033CCA" w:rsidRPr="001B00EB">
        <w:rPr>
          <w:rFonts w:ascii="Book Antiqua" w:eastAsia="方正古隶简体" w:hAnsi="Book Antiqua"/>
          <w:color w:val="222222"/>
          <w:lang w:val="en-AU" w:eastAsia="en-AU"/>
        </w:rPr>
        <w:t xml:space="preserve">Average duration of symptoms was 4.8 years (range: </w:t>
      </w:r>
      <w:r w:rsidR="008A7E8C">
        <w:rPr>
          <w:rFonts w:ascii="Book Antiqua" w:eastAsia="方正古隶简体" w:hAnsi="Book Antiqua" w:hint="eastAsia"/>
          <w:color w:val="222222"/>
          <w:lang w:val="en-AU" w:eastAsia="zh-CN"/>
        </w:rPr>
        <w:t>0.5</w:t>
      </w:r>
      <w:r w:rsidR="00853E93" w:rsidRPr="001B00EB">
        <w:rPr>
          <w:rFonts w:ascii="Book Antiqua" w:eastAsia="方正古隶简体" w:hAnsi="Book Antiqua"/>
          <w:color w:val="222222"/>
          <w:lang w:val="en-AU" w:eastAsia="zh-CN"/>
        </w:rPr>
        <w:t>-</w:t>
      </w:r>
      <w:r w:rsidR="00033CCA" w:rsidRPr="001B00EB">
        <w:rPr>
          <w:rFonts w:ascii="Book Antiqua" w:eastAsia="方正古隶简体" w:hAnsi="Book Antiqua"/>
          <w:color w:val="222222"/>
          <w:lang w:val="en-AU" w:eastAsia="en-AU"/>
        </w:rPr>
        <w:t>22 years)</w:t>
      </w:r>
      <w:r w:rsidR="00C8390A" w:rsidRPr="001B00EB">
        <w:rPr>
          <w:rFonts w:ascii="Book Antiqua" w:eastAsia="方正古隶简体" w:hAnsi="Book Antiqua"/>
          <w:color w:val="222222"/>
          <w:lang w:val="en-AU" w:eastAsia="en-AU"/>
        </w:rPr>
        <w:t>.</w:t>
      </w:r>
      <w:r w:rsidR="00090830" w:rsidRPr="001B00EB">
        <w:rPr>
          <w:rFonts w:ascii="Book Antiqua" w:eastAsia="方正古隶简体" w:hAnsi="Book Antiqua"/>
          <w:color w:val="222222"/>
          <w:lang w:val="en-AU" w:eastAsia="en-AU"/>
        </w:rPr>
        <w:t xml:space="preserve"> </w:t>
      </w:r>
      <w:r w:rsidR="00EE51E1" w:rsidRPr="001B00EB">
        <w:rPr>
          <w:rFonts w:ascii="Book Antiqua" w:eastAsia="方正古隶简体" w:hAnsi="Book Antiqua"/>
          <w:color w:val="222222"/>
          <w:lang w:val="en-AU" w:eastAsia="en-AU"/>
        </w:rPr>
        <w:t xml:space="preserve">All patients underwent laparoscopic fundoplication on the basis of symptoms, supporting tests and failure of </w:t>
      </w:r>
      <w:r w:rsidR="00D95720" w:rsidRPr="001B00EB">
        <w:rPr>
          <w:rFonts w:ascii="Book Antiqua" w:eastAsia="方正古隶简体" w:hAnsi="Book Antiqua"/>
          <w:color w:val="222222"/>
          <w:lang w:val="en-AU" w:eastAsia="en-AU"/>
        </w:rPr>
        <w:t xml:space="preserve">best </w:t>
      </w:r>
      <w:r w:rsidR="00EE51E1" w:rsidRPr="001B00EB">
        <w:rPr>
          <w:rFonts w:ascii="Book Antiqua" w:eastAsia="方正古隶简体" w:hAnsi="Book Antiqua"/>
          <w:color w:val="222222"/>
          <w:lang w:val="en-AU" w:eastAsia="en-AU"/>
        </w:rPr>
        <w:t xml:space="preserve">medical management (including </w:t>
      </w:r>
      <w:r w:rsidR="00556CC4" w:rsidRPr="001B00EB">
        <w:rPr>
          <w:rFonts w:ascii="Book Antiqua" w:eastAsia="方正古隶简体" w:hAnsi="Book Antiqua"/>
          <w:color w:val="222222"/>
          <w:lang w:val="en-AU" w:eastAsia="en-AU"/>
        </w:rPr>
        <w:t xml:space="preserve">double-dose </w:t>
      </w:r>
      <w:r w:rsidR="00EE51E1" w:rsidRPr="001B00EB">
        <w:rPr>
          <w:rFonts w:ascii="Book Antiqua" w:eastAsia="方正古隶简体" w:hAnsi="Book Antiqua"/>
          <w:color w:val="222222"/>
          <w:lang w:val="en-AU" w:eastAsia="en-AU"/>
        </w:rPr>
        <w:t>proton pump inhibitor therapy).</w:t>
      </w:r>
    </w:p>
    <w:p w:rsidR="00EE51E1" w:rsidRPr="001B00EB" w:rsidRDefault="00EE51E1" w:rsidP="00C30FA1">
      <w:pPr>
        <w:snapToGrid w:val="0"/>
        <w:spacing w:after="0" w:line="360" w:lineRule="auto"/>
        <w:jc w:val="both"/>
        <w:rPr>
          <w:rFonts w:ascii="Book Antiqua" w:eastAsia="方正古隶简体" w:hAnsi="Book Antiqua"/>
          <w:color w:val="222222"/>
          <w:lang w:val="en-AU" w:eastAsia="en-AU"/>
        </w:rPr>
      </w:pPr>
    </w:p>
    <w:p w:rsidR="000051C4" w:rsidRPr="001B00EB" w:rsidRDefault="000051C4" w:rsidP="00C30FA1">
      <w:pPr>
        <w:snapToGrid w:val="0"/>
        <w:spacing w:after="0" w:line="360" w:lineRule="auto"/>
        <w:jc w:val="both"/>
        <w:rPr>
          <w:rFonts w:ascii="Book Antiqua" w:eastAsia="方正古隶简体" w:hAnsi="Book Antiqua"/>
          <w:b/>
          <w:i/>
          <w:lang w:eastAsia="zh-CN"/>
        </w:rPr>
      </w:pPr>
      <w:r w:rsidRPr="001B00EB">
        <w:rPr>
          <w:rFonts w:ascii="Book Antiqua" w:eastAsia="方正古隶简体" w:hAnsi="Book Antiqua"/>
          <w:b/>
          <w:i/>
        </w:rPr>
        <w:t>Post-operative clinical data</w:t>
      </w:r>
    </w:p>
    <w:p w:rsidR="000051C4" w:rsidRPr="001B00EB" w:rsidRDefault="000051C4" w:rsidP="00C30FA1">
      <w:pPr>
        <w:snapToGrid w:val="0"/>
        <w:spacing w:after="0" w:line="360" w:lineRule="auto"/>
        <w:jc w:val="both"/>
        <w:rPr>
          <w:rFonts w:ascii="Book Antiqua" w:eastAsia="方正古隶简体" w:hAnsi="Book Antiqua"/>
        </w:rPr>
      </w:pPr>
      <w:r w:rsidRPr="001B00EB">
        <w:rPr>
          <w:rFonts w:ascii="Book Antiqua" w:eastAsia="方正古隶简体" w:hAnsi="Book Antiqua"/>
        </w:rPr>
        <w:t xml:space="preserve">Patients remained on anti-reflux medical therapy for six weeks post-operatively with cessation prior to the 3 month review. </w:t>
      </w:r>
      <w:r w:rsidR="002907A9" w:rsidRPr="001B00EB">
        <w:rPr>
          <w:rFonts w:ascii="Book Antiqua" w:eastAsia="方正古隶简体" w:hAnsi="Book Antiqua"/>
        </w:rPr>
        <w:t>At three months</w:t>
      </w:r>
      <w:r w:rsidR="00090830" w:rsidRPr="001B00EB">
        <w:rPr>
          <w:rFonts w:ascii="Book Antiqua" w:eastAsia="方正古隶简体" w:hAnsi="Book Antiqua"/>
        </w:rPr>
        <w:t>,</w:t>
      </w:r>
      <w:r w:rsidR="002907A9" w:rsidRPr="001B00EB">
        <w:rPr>
          <w:rFonts w:ascii="Book Antiqua" w:eastAsia="方正古隶简体" w:hAnsi="Book Antiqua"/>
        </w:rPr>
        <w:t xml:space="preserve"> total control of symptoms</w:t>
      </w:r>
      <w:r w:rsidR="005230E4" w:rsidRPr="001B00EB">
        <w:rPr>
          <w:rFonts w:ascii="Book Antiqua" w:eastAsia="方正古隶简体" w:hAnsi="Book Antiqua"/>
        </w:rPr>
        <w:t xml:space="preserve"> was reported in</w:t>
      </w:r>
      <w:r w:rsidR="002907A9" w:rsidRPr="001B00EB">
        <w:rPr>
          <w:rFonts w:ascii="Book Antiqua" w:eastAsia="方正古隶简体" w:hAnsi="Book Antiqua"/>
        </w:rPr>
        <w:t xml:space="preserve"> 27</w:t>
      </w:r>
      <w:r w:rsidR="00853E93" w:rsidRPr="001B00EB">
        <w:rPr>
          <w:rFonts w:ascii="Book Antiqua" w:eastAsia="方正古隶简体" w:hAnsi="Book Antiqua"/>
          <w:lang w:eastAsia="zh-CN"/>
        </w:rPr>
        <w:t xml:space="preserve"> </w:t>
      </w:r>
      <w:r w:rsidR="002907A9" w:rsidRPr="001B00EB">
        <w:rPr>
          <w:rFonts w:ascii="Book Antiqua" w:eastAsia="方正古隶简体" w:hAnsi="Book Antiqua"/>
        </w:rPr>
        <w:t>(79%), partial in 4, giving overall improvement in 31</w:t>
      </w:r>
      <w:r w:rsidR="00853E93" w:rsidRPr="001B00EB">
        <w:rPr>
          <w:rFonts w:ascii="Book Antiqua" w:eastAsia="方正古隶简体" w:hAnsi="Book Antiqua"/>
          <w:lang w:eastAsia="zh-CN"/>
        </w:rPr>
        <w:t xml:space="preserve"> </w:t>
      </w:r>
      <w:r w:rsidR="002907A9" w:rsidRPr="001B00EB">
        <w:rPr>
          <w:rFonts w:ascii="Book Antiqua" w:eastAsia="方正古隶简体" w:hAnsi="Book Antiqua"/>
        </w:rPr>
        <w:t xml:space="preserve">(91%). </w:t>
      </w:r>
      <w:r w:rsidR="00090830" w:rsidRPr="001B00EB">
        <w:rPr>
          <w:rFonts w:ascii="Book Antiqua" w:eastAsia="方正古隶简体" w:hAnsi="Book Antiqua"/>
        </w:rPr>
        <w:t>The r</w:t>
      </w:r>
      <w:r w:rsidR="002907A9" w:rsidRPr="001B00EB">
        <w:rPr>
          <w:rFonts w:ascii="Book Antiqua" w:eastAsia="方正古隶简体" w:hAnsi="Book Antiqua"/>
        </w:rPr>
        <w:t>ate of dysphagia w</w:t>
      </w:r>
      <w:r w:rsidR="005230E4" w:rsidRPr="001B00EB">
        <w:rPr>
          <w:rFonts w:ascii="Book Antiqua" w:eastAsia="方正古隶简体" w:hAnsi="Book Antiqua"/>
        </w:rPr>
        <w:t>as</w:t>
      </w:r>
      <w:r w:rsidR="002907A9" w:rsidRPr="001B00EB">
        <w:rPr>
          <w:rFonts w:ascii="Book Antiqua" w:eastAsia="方正古隶简体" w:hAnsi="Book Antiqua"/>
        </w:rPr>
        <w:t xml:space="preserve"> unchanged in 12</w:t>
      </w:r>
      <w:r w:rsidR="00853E93" w:rsidRPr="001B00EB">
        <w:rPr>
          <w:rFonts w:ascii="Book Antiqua" w:eastAsia="方正古隶简体" w:hAnsi="Book Antiqua"/>
          <w:lang w:eastAsia="zh-CN"/>
        </w:rPr>
        <w:t xml:space="preserve"> </w:t>
      </w:r>
      <w:r w:rsidR="002907A9" w:rsidRPr="001B00EB">
        <w:rPr>
          <w:rFonts w:ascii="Book Antiqua" w:eastAsia="方正古隶简体" w:hAnsi="Book Antiqua"/>
        </w:rPr>
        <w:t xml:space="preserve">(44%). Occasional chest pain and bloating </w:t>
      </w:r>
      <w:r w:rsidR="005230E4" w:rsidRPr="001B00EB">
        <w:rPr>
          <w:rFonts w:ascii="Book Antiqua" w:eastAsia="方正古隶简体" w:hAnsi="Book Antiqua"/>
        </w:rPr>
        <w:t xml:space="preserve">was present </w:t>
      </w:r>
      <w:r w:rsidR="002907A9" w:rsidRPr="001B00EB">
        <w:rPr>
          <w:rFonts w:ascii="Book Antiqua" w:eastAsia="方正古隶简体" w:hAnsi="Book Antiqua"/>
        </w:rPr>
        <w:t>in 4, reduction in cough frequency</w:t>
      </w:r>
      <w:r w:rsidR="00140215" w:rsidRPr="001B00EB">
        <w:rPr>
          <w:rFonts w:ascii="Book Antiqua" w:eastAsia="方正古隶简体" w:hAnsi="Book Antiqua"/>
        </w:rPr>
        <w:t xml:space="preserve"> in</w:t>
      </w:r>
      <w:r w:rsidR="00090830" w:rsidRPr="001B00EB">
        <w:rPr>
          <w:rFonts w:ascii="Book Antiqua" w:eastAsia="方正古隶简体" w:hAnsi="Book Antiqua"/>
        </w:rPr>
        <w:t xml:space="preserve"> </w:t>
      </w:r>
      <w:r w:rsidR="00140215" w:rsidRPr="001B00EB">
        <w:rPr>
          <w:rFonts w:ascii="Book Antiqua" w:eastAsia="方正古隶简体" w:hAnsi="Book Antiqua"/>
        </w:rPr>
        <w:t>1</w:t>
      </w:r>
      <w:r w:rsidR="002907A9" w:rsidRPr="001B00EB">
        <w:rPr>
          <w:rFonts w:ascii="Book Antiqua" w:eastAsia="方正古隶简体" w:hAnsi="Book Antiqua"/>
        </w:rPr>
        <w:t xml:space="preserve"> and continued heartburn but eliminated cough</w:t>
      </w:r>
      <w:r w:rsidR="00140215" w:rsidRPr="001B00EB">
        <w:rPr>
          <w:rFonts w:ascii="Book Antiqua" w:eastAsia="方正古隶简体" w:hAnsi="Book Antiqua"/>
        </w:rPr>
        <w:t xml:space="preserve"> in 1.</w:t>
      </w:r>
      <w:r w:rsidR="00090830" w:rsidRPr="001B00EB">
        <w:rPr>
          <w:rFonts w:ascii="Book Antiqua" w:eastAsia="方正古隶简体" w:hAnsi="Book Antiqua"/>
        </w:rPr>
        <w:t xml:space="preserve"> </w:t>
      </w:r>
      <w:proofErr w:type="spellStart"/>
      <w:r w:rsidRPr="001B00EB">
        <w:rPr>
          <w:rFonts w:ascii="Book Antiqua" w:eastAsia="方正古隶简体" w:hAnsi="Book Antiqua"/>
        </w:rPr>
        <w:t>Scintigraphy</w:t>
      </w:r>
      <w:proofErr w:type="spellEnd"/>
      <w:r w:rsidRPr="001B00EB">
        <w:rPr>
          <w:rFonts w:ascii="Book Antiqua" w:eastAsia="方正古隶简体" w:hAnsi="Book Antiqua"/>
        </w:rPr>
        <w:t xml:space="preserve"> demonstrated low-grade reflux to the mid-</w:t>
      </w:r>
      <w:proofErr w:type="spellStart"/>
      <w:r w:rsidRPr="001B00EB">
        <w:rPr>
          <w:rFonts w:ascii="Book Antiqua" w:eastAsia="方正古隶简体" w:hAnsi="Book Antiqua"/>
        </w:rPr>
        <w:t>oesophagus</w:t>
      </w:r>
      <w:proofErr w:type="spellEnd"/>
      <w:r w:rsidRPr="001B00EB">
        <w:rPr>
          <w:rFonts w:ascii="Book Antiqua" w:eastAsia="方正古隶简体" w:hAnsi="Book Antiqua"/>
        </w:rPr>
        <w:t xml:space="preserve"> but not the pharynx in this patient. Reappearance of cough on stopping PPI occurred in 2 and no symptom resolution in 1 despite </w:t>
      </w:r>
      <w:proofErr w:type="spellStart"/>
      <w:r w:rsidRPr="001B00EB">
        <w:rPr>
          <w:rFonts w:ascii="Book Antiqua" w:eastAsia="方正古隶简体" w:hAnsi="Book Antiqua"/>
        </w:rPr>
        <w:t>normalisation</w:t>
      </w:r>
      <w:proofErr w:type="spellEnd"/>
      <w:r w:rsidRPr="001B00EB">
        <w:rPr>
          <w:rFonts w:ascii="Book Antiqua" w:eastAsia="方正古隶简体" w:hAnsi="Book Antiqua"/>
        </w:rPr>
        <w:t xml:space="preserve"> of </w:t>
      </w:r>
      <w:proofErr w:type="spellStart"/>
      <w:r w:rsidRPr="001B00EB">
        <w:rPr>
          <w:rFonts w:ascii="Book Antiqua" w:eastAsia="方正古隶简体" w:hAnsi="Book Antiqua"/>
        </w:rPr>
        <w:t>scintigraphy</w:t>
      </w:r>
      <w:proofErr w:type="spellEnd"/>
      <w:r w:rsidRPr="001B00EB">
        <w:rPr>
          <w:rFonts w:ascii="Book Antiqua" w:eastAsia="方正古隶简体" w:hAnsi="Book Antiqua"/>
        </w:rPr>
        <w:t xml:space="preserve"> and 24-h pH monitoring. Two patients were lost to review. </w:t>
      </w:r>
      <w:proofErr w:type="spellStart"/>
      <w:r w:rsidRPr="001B00EB">
        <w:rPr>
          <w:rFonts w:ascii="Book Antiqua" w:eastAsia="方正古隶简体" w:hAnsi="Book Antiqua"/>
        </w:rPr>
        <w:t>Scintigraphy</w:t>
      </w:r>
      <w:proofErr w:type="spellEnd"/>
      <w:r w:rsidRPr="001B00EB">
        <w:rPr>
          <w:rFonts w:ascii="Book Antiqua" w:eastAsia="方正古隶简体" w:hAnsi="Book Antiqua"/>
        </w:rPr>
        <w:t xml:space="preserve"> showed recurrent reflux to the pharynx in the 2 former patients and no evidence of reflux in the latter. The pH study was also normal in the latter patient.</w:t>
      </w:r>
    </w:p>
    <w:p w:rsidR="000051C4" w:rsidRPr="001B00EB" w:rsidRDefault="000051C4" w:rsidP="00C30FA1">
      <w:pPr>
        <w:snapToGrid w:val="0"/>
        <w:spacing w:after="0" w:line="360" w:lineRule="auto"/>
        <w:jc w:val="both"/>
        <w:rPr>
          <w:rFonts w:ascii="Book Antiqua" w:eastAsia="方正古隶简体" w:hAnsi="Book Antiqua"/>
          <w:b/>
          <w:i/>
        </w:rPr>
      </w:pPr>
    </w:p>
    <w:p w:rsidR="00B33C0D" w:rsidRPr="001B00EB" w:rsidRDefault="000051C4" w:rsidP="00C30FA1">
      <w:pPr>
        <w:snapToGrid w:val="0"/>
        <w:spacing w:after="0" w:line="360" w:lineRule="auto"/>
        <w:jc w:val="both"/>
        <w:rPr>
          <w:rFonts w:ascii="Book Antiqua" w:eastAsia="方正古隶简体" w:hAnsi="Book Antiqua"/>
          <w:lang w:eastAsia="zh-CN"/>
        </w:rPr>
      </w:pPr>
      <w:r w:rsidRPr="001B00EB">
        <w:rPr>
          <w:rFonts w:ascii="Book Antiqua" w:eastAsia="方正古隶简体" w:hAnsi="Book Antiqua"/>
          <w:b/>
          <w:i/>
        </w:rPr>
        <w:t>Statistical analysis</w:t>
      </w:r>
    </w:p>
    <w:p w:rsidR="007519C7" w:rsidRPr="001B00EB" w:rsidRDefault="002907A9" w:rsidP="00C30FA1">
      <w:pPr>
        <w:snapToGrid w:val="0"/>
        <w:spacing w:after="0" w:line="360" w:lineRule="auto"/>
        <w:jc w:val="both"/>
        <w:rPr>
          <w:rFonts w:ascii="Book Antiqua" w:eastAsia="方正古隶简体" w:hAnsi="Book Antiqua"/>
          <w:b/>
          <w:i/>
          <w:lang w:eastAsia="zh-CN"/>
        </w:rPr>
      </w:pPr>
      <w:r w:rsidRPr="001B00EB">
        <w:rPr>
          <w:rFonts w:ascii="Book Antiqua" w:eastAsia="方正古隶简体" w:hAnsi="Book Antiqua"/>
        </w:rPr>
        <w:t xml:space="preserve">Cough was the only significant symptom predicting </w:t>
      </w:r>
      <w:r w:rsidR="00E87710" w:rsidRPr="001B00EB">
        <w:rPr>
          <w:rFonts w:ascii="Book Antiqua" w:eastAsia="方正古隶简体" w:hAnsi="Book Antiqua"/>
        </w:rPr>
        <w:t xml:space="preserve">pharyngeal contamination by </w:t>
      </w:r>
      <w:proofErr w:type="spellStart"/>
      <w:r w:rsidR="00E87710" w:rsidRPr="001B00EB">
        <w:rPr>
          <w:rFonts w:ascii="Book Antiqua" w:eastAsia="方正古隶简体" w:hAnsi="Book Antiqua"/>
        </w:rPr>
        <w:t>scintigraphy</w:t>
      </w:r>
      <w:proofErr w:type="spellEnd"/>
      <w:r w:rsidRPr="001B00EB">
        <w:rPr>
          <w:rFonts w:ascii="Book Antiqua" w:eastAsia="方正古隶简体" w:hAnsi="Book Antiqua"/>
        </w:rPr>
        <w:t xml:space="preserve"> (</w:t>
      </w:r>
      <w:r w:rsidR="00853E93" w:rsidRPr="001B00EB">
        <w:rPr>
          <w:rFonts w:ascii="Book Antiqua" w:eastAsia="方正古隶简体" w:hAnsi="Book Antiqua"/>
          <w:i/>
        </w:rPr>
        <w:t>P</w:t>
      </w:r>
      <w:r w:rsidR="00853E93" w:rsidRPr="001B00EB">
        <w:rPr>
          <w:rFonts w:ascii="Book Antiqua" w:eastAsia="方正古隶简体" w:hAnsi="Book Antiqua"/>
        </w:rPr>
        <w:t xml:space="preserve"> = </w:t>
      </w:r>
      <w:r w:rsidRPr="001B00EB">
        <w:rPr>
          <w:rFonts w:ascii="Book Antiqua" w:eastAsia="方正古隶简体" w:hAnsi="Book Antiqua"/>
        </w:rPr>
        <w:t xml:space="preserve">0.047) and voice change predicted </w:t>
      </w:r>
      <w:r w:rsidR="00E87710" w:rsidRPr="001B00EB">
        <w:rPr>
          <w:rFonts w:ascii="Book Antiqua" w:eastAsia="方正古隶简体" w:hAnsi="Book Antiqua"/>
        </w:rPr>
        <w:t xml:space="preserve">aspiration by </w:t>
      </w:r>
      <w:proofErr w:type="spellStart"/>
      <w:r w:rsidR="00E87710" w:rsidRPr="001B00EB">
        <w:rPr>
          <w:rFonts w:ascii="Book Antiqua" w:eastAsia="方正古隶简体" w:hAnsi="Book Antiqua"/>
        </w:rPr>
        <w:t>scintigraphy</w:t>
      </w:r>
      <w:proofErr w:type="spellEnd"/>
      <w:r w:rsidR="00E87710" w:rsidRPr="001B00EB">
        <w:rPr>
          <w:rFonts w:ascii="Book Antiqua" w:eastAsia="方正古隶简体" w:hAnsi="Book Antiqua"/>
        </w:rPr>
        <w:t xml:space="preserve"> </w:t>
      </w:r>
      <w:r w:rsidRPr="001B00EB">
        <w:rPr>
          <w:rFonts w:ascii="Book Antiqua" w:eastAsia="方正古隶简体" w:hAnsi="Book Antiqua"/>
        </w:rPr>
        <w:t>(</w:t>
      </w:r>
      <w:r w:rsidR="00853E93" w:rsidRPr="001B00EB">
        <w:rPr>
          <w:rFonts w:ascii="Book Antiqua" w:eastAsia="方正古隶简体" w:hAnsi="Book Antiqua"/>
          <w:i/>
        </w:rPr>
        <w:t>P</w:t>
      </w:r>
      <w:r w:rsidR="00853E93" w:rsidRPr="001B00EB">
        <w:rPr>
          <w:rFonts w:ascii="Book Antiqua" w:eastAsia="方正古隶简体" w:hAnsi="Book Antiqua"/>
        </w:rPr>
        <w:t xml:space="preserve"> = </w:t>
      </w:r>
      <w:r w:rsidRPr="001B00EB">
        <w:rPr>
          <w:rFonts w:ascii="Book Antiqua" w:eastAsia="方正古隶简体" w:hAnsi="Book Antiqua"/>
        </w:rPr>
        <w:t>0.038)</w:t>
      </w:r>
      <w:r w:rsidR="00B63860" w:rsidRPr="001B00EB">
        <w:rPr>
          <w:rFonts w:ascii="Book Antiqua" w:eastAsia="方正古隶简体" w:hAnsi="Book Antiqua"/>
        </w:rPr>
        <w:t>.</w:t>
      </w:r>
      <w:r w:rsidR="00B33C0D" w:rsidRPr="001B00EB">
        <w:rPr>
          <w:rFonts w:ascii="Book Antiqua" w:eastAsia="方正古隶简体" w:hAnsi="Book Antiqua"/>
          <w:lang w:eastAsia="zh-CN"/>
        </w:rPr>
        <w:t xml:space="preserve"> </w:t>
      </w:r>
      <w:r w:rsidRPr="001B00EB">
        <w:rPr>
          <w:rFonts w:ascii="Book Antiqua" w:eastAsia="方正古隶简体" w:hAnsi="Book Antiqua"/>
        </w:rPr>
        <w:t>All symptoms</w:t>
      </w:r>
      <w:r w:rsidR="00E87710" w:rsidRPr="001B00EB">
        <w:rPr>
          <w:rFonts w:ascii="Book Antiqua" w:eastAsia="方正古隶简体" w:hAnsi="Book Antiqua"/>
        </w:rPr>
        <w:t xml:space="preserve"> were strongly correlated with pharyngeal contamination by </w:t>
      </w:r>
      <w:proofErr w:type="spellStart"/>
      <w:r w:rsidR="00E87710" w:rsidRPr="001B00EB">
        <w:rPr>
          <w:rFonts w:ascii="Book Antiqua" w:eastAsia="方正古隶简体" w:hAnsi="Book Antiqua"/>
        </w:rPr>
        <w:t>scintigraphy</w:t>
      </w:r>
      <w:proofErr w:type="spellEnd"/>
      <w:r w:rsidR="00B63860" w:rsidRPr="001B00EB">
        <w:rPr>
          <w:rFonts w:ascii="Book Antiqua" w:eastAsia="方正古隶简体" w:hAnsi="Book Antiqua"/>
        </w:rPr>
        <w:t xml:space="preserve">. </w:t>
      </w:r>
      <w:r w:rsidRPr="001B00EB">
        <w:rPr>
          <w:rFonts w:ascii="Book Antiqua" w:eastAsia="方正古隶简体" w:hAnsi="Book Antiqua"/>
        </w:rPr>
        <w:t xml:space="preserve">Cough, laryngospasm and </w:t>
      </w:r>
      <w:proofErr w:type="spellStart"/>
      <w:r w:rsidRPr="001B00EB">
        <w:rPr>
          <w:rFonts w:ascii="Book Antiqua" w:eastAsia="方正古隶简体" w:hAnsi="Book Antiqua"/>
        </w:rPr>
        <w:t>globus</w:t>
      </w:r>
      <w:proofErr w:type="spellEnd"/>
      <w:r w:rsidRPr="001B00EB">
        <w:rPr>
          <w:rFonts w:ascii="Book Antiqua" w:eastAsia="方正古隶简体" w:hAnsi="Book Antiqua"/>
        </w:rPr>
        <w:t xml:space="preserve"> were strongly correlated </w:t>
      </w:r>
      <w:r w:rsidR="00E87710" w:rsidRPr="001B00EB">
        <w:rPr>
          <w:rFonts w:ascii="Book Antiqua" w:eastAsia="方正古隶简体" w:hAnsi="Book Antiqua"/>
        </w:rPr>
        <w:t>w</w:t>
      </w:r>
      <w:r w:rsidRPr="001B00EB">
        <w:rPr>
          <w:rFonts w:ascii="Book Antiqua" w:eastAsia="方正古隶简体" w:hAnsi="Book Antiqua"/>
        </w:rPr>
        <w:t xml:space="preserve">ith </w:t>
      </w:r>
      <w:r w:rsidR="00E87710" w:rsidRPr="001B00EB">
        <w:rPr>
          <w:rFonts w:ascii="Book Antiqua" w:eastAsia="方正古隶简体" w:hAnsi="Book Antiqua"/>
        </w:rPr>
        <w:t>aspiration</w:t>
      </w:r>
      <w:r w:rsidR="00B63860" w:rsidRPr="001B00EB">
        <w:rPr>
          <w:rFonts w:ascii="Book Antiqua" w:eastAsia="方正古隶简体" w:hAnsi="Book Antiqua"/>
        </w:rPr>
        <w:t xml:space="preserve"> (</w:t>
      </w:r>
      <w:proofErr w:type="spellStart"/>
      <w:r w:rsidR="00B63860" w:rsidRPr="001B00EB">
        <w:rPr>
          <w:rFonts w:ascii="Book Antiqua" w:eastAsia="方正古隶简体" w:hAnsi="Book Antiqua"/>
        </w:rPr>
        <w:t>scintigraphy</w:t>
      </w:r>
      <w:proofErr w:type="spellEnd"/>
      <w:r w:rsidR="00B63860" w:rsidRPr="001B00EB">
        <w:rPr>
          <w:rFonts w:ascii="Book Antiqua" w:eastAsia="方正古隶简体" w:hAnsi="Book Antiqua"/>
        </w:rPr>
        <w:t>)</w:t>
      </w:r>
      <w:r w:rsidRPr="001B00EB">
        <w:rPr>
          <w:rFonts w:ascii="Book Antiqua" w:eastAsia="方正古隶简体" w:hAnsi="Book Antiqua"/>
        </w:rPr>
        <w:t xml:space="preserve">. </w:t>
      </w:r>
      <w:r w:rsidR="00D95720" w:rsidRPr="001B00EB">
        <w:rPr>
          <w:rFonts w:ascii="Book Antiqua" w:eastAsia="方正古隶简体" w:hAnsi="Book Antiqua"/>
        </w:rPr>
        <w:t>Change in voice was present in</w:t>
      </w:r>
      <w:r w:rsidR="00E87710" w:rsidRPr="001B00EB">
        <w:rPr>
          <w:rFonts w:ascii="Book Antiqua" w:eastAsia="方正古隶简体" w:hAnsi="Book Antiqua"/>
        </w:rPr>
        <w:t xml:space="preserve"> 15 patients</w:t>
      </w:r>
      <w:r w:rsidR="00D95720" w:rsidRPr="001B00EB">
        <w:rPr>
          <w:rFonts w:ascii="Book Antiqua" w:eastAsia="方正古隶简体" w:hAnsi="Book Antiqua"/>
        </w:rPr>
        <w:t xml:space="preserve">, </w:t>
      </w:r>
      <w:r w:rsidR="00E87710" w:rsidRPr="001B00EB">
        <w:rPr>
          <w:rFonts w:ascii="Book Antiqua" w:eastAsia="方正古隶简体" w:hAnsi="Book Antiqua"/>
        </w:rPr>
        <w:t xml:space="preserve">11 demonstrated </w:t>
      </w:r>
      <w:proofErr w:type="gramStart"/>
      <w:r w:rsidR="00E87710" w:rsidRPr="001B00EB">
        <w:rPr>
          <w:rFonts w:ascii="Book Antiqua" w:eastAsia="方正古隶简体" w:hAnsi="Book Antiqua"/>
        </w:rPr>
        <w:t>aspiration</w:t>
      </w:r>
      <w:proofErr w:type="gramEnd"/>
      <w:r w:rsidR="00E87710" w:rsidRPr="001B00EB">
        <w:rPr>
          <w:rFonts w:ascii="Book Antiqua" w:eastAsia="方正古隶简体" w:hAnsi="Book Antiqua"/>
        </w:rPr>
        <w:t xml:space="preserve"> and 13 pharyngeal contamination by </w:t>
      </w:r>
      <w:proofErr w:type="spellStart"/>
      <w:r w:rsidR="00E87710" w:rsidRPr="001B00EB">
        <w:rPr>
          <w:rFonts w:ascii="Book Antiqua" w:eastAsia="方正古隶简体" w:hAnsi="Book Antiqua"/>
        </w:rPr>
        <w:t>scintigraphy</w:t>
      </w:r>
      <w:proofErr w:type="spellEnd"/>
      <w:r w:rsidR="00E87710" w:rsidRPr="001B00EB">
        <w:rPr>
          <w:rFonts w:ascii="Book Antiqua" w:eastAsia="方正古隶简体" w:hAnsi="Book Antiqua"/>
        </w:rPr>
        <w:t xml:space="preserve">. </w:t>
      </w:r>
    </w:p>
    <w:p w:rsidR="000051C4" w:rsidRPr="001B00EB" w:rsidRDefault="000051C4" w:rsidP="00C30FA1">
      <w:pPr>
        <w:snapToGrid w:val="0"/>
        <w:spacing w:after="0" w:line="360" w:lineRule="auto"/>
        <w:jc w:val="both"/>
        <w:rPr>
          <w:rFonts w:ascii="Book Antiqua" w:eastAsia="方正古隶简体" w:hAnsi="Book Antiqua"/>
          <w:b/>
          <w:i/>
        </w:rPr>
      </w:pPr>
    </w:p>
    <w:p w:rsidR="000051C4" w:rsidRPr="001B00EB" w:rsidRDefault="000051C4" w:rsidP="00C30FA1">
      <w:pPr>
        <w:snapToGrid w:val="0"/>
        <w:spacing w:after="0" w:line="360" w:lineRule="auto"/>
        <w:jc w:val="both"/>
        <w:rPr>
          <w:rFonts w:ascii="Book Antiqua" w:eastAsia="方正古隶简体" w:hAnsi="Book Antiqua"/>
          <w:b/>
          <w:i/>
          <w:lang w:eastAsia="zh-CN"/>
        </w:rPr>
      </w:pPr>
      <w:r w:rsidRPr="001B00EB">
        <w:rPr>
          <w:rFonts w:ascii="Book Antiqua" w:eastAsia="方正古隶简体" w:hAnsi="Book Antiqua"/>
          <w:b/>
          <w:i/>
        </w:rPr>
        <w:t xml:space="preserve">24 h two channel pH studies </w:t>
      </w:r>
    </w:p>
    <w:p w:rsidR="006E17E0" w:rsidRPr="001B00EB" w:rsidRDefault="00EE51E1" w:rsidP="00C30FA1">
      <w:pPr>
        <w:snapToGrid w:val="0"/>
        <w:spacing w:after="0" w:line="360" w:lineRule="auto"/>
        <w:jc w:val="both"/>
        <w:rPr>
          <w:rFonts w:ascii="Book Antiqua" w:eastAsia="方正古隶简体" w:hAnsi="Book Antiqua"/>
        </w:rPr>
      </w:pPr>
      <w:r w:rsidRPr="001B00EB">
        <w:rPr>
          <w:rFonts w:ascii="Book Antiqua" w:eastAsia="方正古隶简体" w:hAnsi="Book Antiqua"/>
        </w:rPr>
        <w:t>The 24 h</w:t>
      </w:r>
      <w:r w:rsidR="00853E93" w:rsidRPr="001B00EB">
        <w:rPr>
          <w:rFonts w:ascii="Book Antiqua" w:eastAsia="方正古隶简体" w:hAnsi="Book Antiqua"/>
          <w:lang w:eastAsia="zh-CN"/>
        </w:rPr>
        <w:t xml:space="preserve"> </w:t>
      </w:r>
      <w:r w:rsidRPr="001B00EB">
        <w:rPr>
          <w:rFonts w:ascii="Book Antiqua" w:eastAsia="方正古隶简体" w:hAnsi="Book Antiqua"/>
        </w:rPr>
        <w:t xml:space="preserve">pH studies were abnormal in all patients (Table </w:t>
      </w:r>
      <w:r w:rsidR="0047508B" w:rsidRPr="001B00EB">
        <w:rPr>
          <w:rFonts w:ascii="Book Antiqua" w:eastAsia="方正古隶简体" w:hAnsi="Book Antiqua"/>
        </w:rPr>
        <w:t>2</w:t>
      </w:r>
      <w:r w:rsidR="00853E93" w:rsidRPr="001B00EB">
        <w:rPr>
          <w:rFonts w:ascii="Book Antiqua" w:eastAsia="方正古隶简体" w:hAnsi="Book Antiqua"/>
        </w:rPr>
        <w:t>). Episodes of reflux</w:t>
      </w:r>
      <w:r w:rsidR="00853E93" w:rsidRPr="001B00EB">
        <w:rPr>
          <w:rFonts w:ascii="Book Antiqua" w:eastAsia="方正古隶简体" w:hAnsi="Book Antiqua"/>
          <w:lang w:eastAsia="zh-CN"/>
        </w:rPr>
        <w:t>/</w:t>
      </w:r>
      <w:r w:rsidRPr="001B00EB">
        <w:rPr>
          <w:rFonts w:ascii="Book Antiqua" w:eastAsia="方正古隶简体" w:hAnsi="Book Antiqua"/>
        </w:rPr>
        <w:t xml:space="preserve">24 </w:t>
      </w:r>
      <w:r w:rsidR="00853E93" w:rsidRPr="001B00EB">
        <w:rPr>
          <w:rFonts w:ascii="Book Antiqua" w:eastAsia="方正古隶简体" w:hAnsi="Book Antiqua"/>
        </w:rPr>
        <w:t xml:space="preserve">h </w:t>
      </w:r>
      <w:r w:rsidRPr="001B00EB">
        <w:rPr>
          <w:rFonts w:ascii="Book Antiqua" w:eastAsia="方正古隶简体" w:hAnsi="Book Antiqua"/>
        </w:rPr>
        <w:t xml:space="preserve">in the distal </w:t>
      </w:r>
      <w:proofErr w:type="spellStart"/>
      <w:r w:rsidRPr="001B00EB">
        <w:rPr>
          <w:rFonts w:ascii="Book Antiqua" w:eastAsia="方正古隶简体" w:hAnsi="Book Antiqua"/>
        </w:rPr>
        <w:t>oesophagus</w:t>
      </w:r>
      <w:proofErr w:type="spellEnd"/>
      <w:r w:rsidRPr="001B00EB">
        <w:rPr>
          <w:rFonts w:ascii="Book Antiqua" w:eastAsia="方正古隶简体" w:hAnsi="Book Antiqua"/>
        </w:rPr>
        <w:t xml:space="preserve"> w</w:t>
      </w:r>
      <w:r w:rsidR="004A3216" w:rsidRPr="001B00EB">
        <w:rPr>
          <w:rFonts w:ascii="Book Antiqua" w:eastAsia="方正古隶简体" w:hAnsi="Book Antiqua"/>
        </w:rPr>
        <w:t>ere</w:t>
      </w:r>
      <w:r w:rsidRPr="001B00EB">
        <w:rPr>
          <w:rFonts w:ascii="Book Antiqua" w:eastAsia="方正古隶简体" w:hAnsi="Book Antiqua"/>
        </w:rPr>
        <w:t xml:space="preserve"> a mean of 128 and in the upper </w:t>
      </w:r>
      <w:proofErr w:type="spellStart"/>
      <w:r w:rsidRPr="001B00EB">
        <w:rPr>
          <w:rFonts w:ascii="Book Antiqua" w:eastAsia="方正古隶简体" w:hAnsi="Book Antiqua"/>
        </w:rPr>
        <w:t>oesophagus</w:t>
      </w:r>
      <w:proofErr w:type="spellEnd"/>
      <w:r w:rsidR="004A3216" w:rsidRPr="001B00EB">
        <w:rPr>
          <w:rFonts w:ascii="Book Antiqua" w:eastAsia="方正古隶简体" w:hAnsi="Book Antiqua"/>
        </w:rPr>
        <w:t>,</w:t>
      </w:r>
      <w:r w:rsidRPr="001B00EB">
        <w:rPr>
          <w:rFonts w:ascii="Book Antiqua" w:eastAsia="方正古隶简体" w:hAnsi="Book Antiqua"/>
        </w:rPr>
        <w:t xml:space="preserve"> a mean of 31. The </w:t>
      </w:r>
      <w:r w:rsidR="004A3216" w:rsidRPr="001B00EB">
        <w:rPr>
          <w:rFonts w:ascii="Book Antiqua" w:eastAsia="方正古隶简体" w:hAnsi="Book Antiqua"/>
        </w:rPr>
        <w:t xml:space="preserve">acid reflux exposure time distal </w:t>
      </w:r>
      <w:r w:rsidR="00B63860" w:rsidRPr="001B00EB">
        <w:rPr>
          <w:rFonts w:ascii="Book Antiqua" w:eastAsia="方正古隶简体" w:hAnsi="Book Antiqua"/>
        </w:rPr>
        <w:t>was a mean of 16%</w:t>
      </w:r>
      <w:r w:rsidR="00E50062">
        <w:rPr>
          <w:rFonts w:ascii="Book Antiqua" w:eastAsia="方正古隶简体" w:hAnsi="Book Antiqua"/>
        </w:rPr>
        <w:t>, and 20% when supine. Reflux exposure time proximal was a mean 1.6%</w:t>
      </w:r>
      <w:r w:rsidRPr="001B00EB">
        <w:rPr>
          <w:rFonts w:ascii="Book Antiqua" w:eastAsia="方正古隶简体" w:hAnsi="Book Antiqua"/>
        </w:rPr>
        <w:t xml:space="preserve">/24 </w:t>
      </w:r>
      <w:r w:rsidR="00853E93" w:rsidRPr="001B00EB">
        <w:rPr>
          <w:rFonts w:ascii="Book Antiqua" w:eastAsia="方正古隶简体" w:hAnsi="Book Antiqua"/>
        </w:rPr>
        <w:t>h</w:t>
      </w:r>
      <w:r w:rsidR="000D3F33" w:rsidRPr="001B00EB">
        <w:rPr>
          <w:rFonts w:ascii="Book Antiqua" w:eastAsia="方正古隶简体" w:hAnsi="Book Antiqua"/>
        </w:rPr>
        <w:t xml:space="preserve"> </w:t>
      </w:r>
      <w:r w:rsidRPr="001B00EB">
        <w:rPr>
          <w:rFonts w:ascii="Book Antiqua" w:eastAsia="方正古隶简体" w:hAnsi="Book Antiqua"/>
        </w:rPr>
        <w:t>and 10.5% when supine. There were strong correlations between all symptoms and each of the proximal 24</w:t>
      </w:r>
      <w:r w:rsidR="00BB41A3" w:rsidRPr="001B00EB">
        <w:rPr>
          <w:rFonts w:ascii="Book Antiqua" w:eastAsia="方正古隶简体" w:hAnsi="Book Antiqua"/>
        </w:rPr>
        <w:t>-h</w:t>
      </w:r>
      <w:r w:rsidRPr="001B00EB">
        <w:rPr>
          <w:rFonts w:ascii="Book Antiqua" w:eastAsia="方正古隶简体" w:hAnsi="Book Antiqua"/>
        </w:rPr>
        <w:t xml:space="preserve"> pH parameters</w:t>
      </w:r>
      <w:r w:rsidR="0047508B" w:rsidRPr="001B00EB">
        <w:rPr>
          <w:rFonts w:ascii="Book Antiqua" w:eastAsia="方正古隶简体" w:hAnsi="Book Antiqua"/>
        </w:rPr>
        <w:t>.</w:t>
      </w:r>
      <w:r w:rsidRPr="001B00EB">
        <w:rPr>
          <w:rFonts w:ascii="Book Antiqua" w:eastAsia="方正古隶简体" w:hAnsi="Book Antiqua"/>
        </w:rPr>
        <w:t xml:space="preserve"> Strong correlations were found for heartburn</w:t>
      </w:r>
      <w:r w:rsidR="0047508B" w:rsidRPr="001B00EB">
        <w:rPr>
          <w:rFonts w:ascii="Book Antiqua" w:eastAsia="方正古隶简体" w:hAnsi="Book Antiqua"/>
        </w:rPr>
        <w:t xml:space="preserve">, </w:t>
      </w:r>
      <w:r w:rsidRPr="001B00EB">
        <w:rPr>
          <w:rFonts w:ascii="Book Antiqua" w:eastAsia="方正古隶简体" w:hAnsi="Book Antiqua"/>
        </w:rPr>
        <w:t xml:space="preserve">regurgitation and distal </w:t>
      </w:r>
      <w:r w:rsidR="00D95720" w:rsidRPr="001B00EB">
        <w:rPr>
          <w:rFonts w:ascii="Book Antiqua" w:eastAsia="方正古隶简体" w:hAnsi="Book Antiqua"/>
        </w:rPr>
        <w:t>pH results</w:t>
      </w:r>
      <w:r w:rsidR="0047508B" w:rsidRPr="001B00EB">
        <w:rPr>
          <w:rFonts w:ascii="Book Antiqua" w:eastAsia="方正古隶简体" w:hAnsi="Book Antiqua"/>
        </w:rPr>
        <w:t>.</w:t>
      </w:r>
      <w:r w:rsidRPr="001B00EB">
        <w:rPr>
          <w:rFonts w:ascii="Book Antiqua" w:eastAsia="方正古隶简体" w:hAnsi="Book Antiqua"/>
        </w:rPr>
        <w:t xml:space="preserve"> Strong correlations were found between </w:t>
      </w:r>
      <w:r w:rsidR="00D95720" w:rsidRPr="001B00EB">
        <w:rPr>
          <w:rFonts w:ascii="Book Antiqua" w:eastAsia="方正古隶简体" w:hAnsi="Book Antiqua"/>
        </w:rPr>
        <w:t>severity of</w:t>
      </w:r>
      <w:r w:rsidRPr="001B00EB">
        <w:rPr>
          <w:rFonts w:ascii="Book Antiqua" w:eastAsia="方正古隶简体" w:hAnsi="Book Antiqua"/>
        </w:rPr>
        <w:t xml:space="preserve"> pH results and </w:t>
      </w:r>
      <w:r w:rsidR="0047508B" w:rsidRPr="001B00EB">
        <w:rPr>
          <w:rFonts w:ascii="Book Antiqua" w:eastAsia="方正古隶简体" w:hAnsi="Book Antiqua"/>
        </w:rPr>
        <w:t xml:space="preserve">pulmonary aspiration by </w:t>
      </w:r>
      <w:proofErr w:type="spellStart"/>
      <w:r w:rsidR="0047508B" w:rsidRPr="001B00EB">
        <w:rPr>
          <w:rFonts w:ascii="Book Antiqua" w:eastAsia="方正古隶简体" w:hAnsi="Book Antiqua"/>
        </w:rPr>
        <w:t>scintigraphy</w:t>
      </w:r>
      <w:proofErr w:type="spellEnd"/>
      <w:r w:rsidR="0047508B" w:rsidRPr="001B00EB">
        <w:rPr>
          <w:rFonts w:ascii="Book Antiqua" w:eastAsia="方正古隶简体" w:hAnsi="Book Antiqua"/>
        </w:rPr>
        <w:t>.</w:t>
      </w:r>
    </w:p>
    <w:p w:rsidR="000051C4" w:rsidRPr="001B00EB" w:rsidRDefault="000051C4" w:rsidP="00C30FA1">
      <w:pPr>
        <w:snapToGrid w:val="0"/>
        <w:spacing w:after="0" w:line="360" w:lineRule="auto"/>
        <w:jc w:val="both"/>
        <w:rPr>
          <w:rFonts w:ascii="Book Antiqua" w:eastAsia="方正古隶简体" w:hAnsi="Book Antiqua"/>
          <w:b/>
          <w:i/>
        </w:rPr>
      </w:pPr>
    </w:p>
    <w:p w:rsidR="000051C4" w:rsidRPr="001B00EB" w:rsidRDefault="000051C4" w:rsidP="00C30FA1">
      <w:pPr>
        <w:snapToGrid w:val="0"/>
        <w:spacing w:after="0" w:line="360" w:lineRule="auto"/>
        <w:jc w:val="both"/>
        <w:rPr>
          <w:rFonts w:ascii="Book Antiqua" w:eastAsia="方正古隶简体" w:hAnsi="Book Antiqua"/>
          <w:b/>
          <w:i/>
          <w:lang w:eastAsia="zh-CN"/>
        </w:rPr>
      </w:pPr>
      <w:proofErr w:type="spellStart"/>
      <w:r w:rsidRPr="001B00EB">
        <w:rPr>
          <w:rFonts w:ascii="Book Antiqua" w:eastAsia="方正古隶简体" w:hAnsi="Book Antiqua"/>
          <w:b/>
          <w:i/>
        </w:rPr>
        <w:t>Manometry</w:t>
      </w:r>
      <w:proofErr w:type="spellEnd"/>
    </w:p>
    <w:p w:rsidR="007A346F" w:rsidRPr="001B00EB" w:rsidRDefault="00EC5C5A" w:rsidP="00C30FA1">
      <w:pPr>
        <w:snapToGrid w:val="0"/>
        <w:spacing w:after="0" w:line="360" w:lineRule="auto"/>
        <w:jc w:val="both"/>
        <w:rPr>
          <w:rFonts w:ascii="Book Antiqua" w:eastAsia="方正古隶简体" w:hAnsi="Book Antiqua"/>
        </w:rPr>
      </w:pPr>
      <w:r w:rsidRPr="001B00EB">
        <w:rPr>
          <w:rFonts w:ascii="Book Antiqua" w:eastAsia="方正古隶简体" w:hAnsi="Book Antiqua"/>
        </w:rPr>
        <w:t xml:space="preserve">Lower </w:t>
      </w:r>
      <w:proofErr w:type="spellStart"/>
      <w:r w:rsidRPr="001B00EB">
        <w:rPr>
          <w:rFonts w:ascii="Book Antiqua" w:eastAsia="方正古隶简体" w:hAnsi="Book Antiqua"/>
        </w:rPr>
        <w:t>oesop</w:t>
      </w:r>
      <w:r w:rsidR="004A3216" w:rsidRPr="001B00EB">
        <w:rPr>
          <w:rFonts w:ascii="Book Antiqua" w:eastAsia="方正古隶简体" w:hAnsi="Book Antiqua"/>
        </w:rPr>
        <w:t>hageal</w:t>
      </w:r>
      <w:proofErr w:type="spellEnd"/>
      <w:r w:rsidR="004A3216" w:rsidRPr="001B00EB">
        <w:rPr>
          <w:rFonts w:ascii="Book Antiqua" w:eastAsia="方正古隶简体" w:hAnsi="Book Antiqua"/>
        </w:rPr>
        <w:t xml:space="preserve"> sphincter pressure </w:t>
      </w:r>
      <w:r w:rsidR="00B63860" w:rsidRPr="001B00EB">
        <w:rPr>
          <w:rFonts w:ascii="Book Antiqua" w:eastAsia="方正古隶简体" w:hAnsi="Book Antiqua"/>
        </w:rPr>
        <w:t>had a mean</w:t>
      </w:r>
      <w:r w:rsidR="00BB41A3" w:rsidRPr="001B00EB">
        <w:rPr>
          <w:rFonts w:ascii="Book Antiqua" w:eastAsia="方正古隶简体" w:hAnsi="Book Antiqua"/>
          <w:lang w:eastAsia="zh-CN"/>
        </w:rPr>
        <w:t xml:space="preserve"> ± SD</w:t>
      </w:r>
      <w:r w:rsidR="00B63860" w:rsidRPr="001B00EB">
        <w:rPr>
          <w:rFonts w:ascii="Book Antiqua" w:eastAsia="方正古隶简体" w:hAnsi="Book Antiqua"/>
        </w:rPr>
        <w:t xml:space="preserve"> of</w:t>
      </w:r>
      <w:r w:rsidRPr="001B00EB">
        <w:rPr>
          <w:rFonts w:ascii="Book Antiqua" w:eastAsia="方正古隶简体" w:hAnsi="Book Antiqua"/>
        </w:rPr>
        <w:t xml:space="preserve"> 2.94 </w:t>
      </w:r>
      <w:r w:rsidR="00BB41A3" w:rsidRPr="001B00EB">
        <w:rPr>
          <w:rFonts w:ascii="Book Antiqua" w:eastAsia="方正古隶简体" w:hAnsi="Book Antiqua"/>
          <w:lang w:eastAsia="zh-CN"/>
        </w:rPr>
        <w:t xml:space="preserve">± </w:t>
      </w:r>
      <w:r w:rsidR="00BB41A3" w:rsidRPr="001B00EB">
        <w:rPr>
          <w:rFonts w:ascii="Book Antiqua" w:eastAsia="方正古隶简体" w:hAnsi="Book Antiqua"/>
        </w:rPr>
        <w:t xml:space="preserve">5.03 </w:t>
      </w:r>
      <w:r w:rsidRPr="001B00EB">
        <w:rPr>
          <w:rFonts w:ascii="Book Antiqua" w:eastAsia="方正古隶简体" w:hAnsi="Book Antiqua"/>
        </w:rPr>
        <w:t>(normal &gt;</w:t>
      </w:r>
      <w:r w:rsidR="00BB41A3" w:rsidRPr="001B00EB">
        <w:rPr>
          <w:rFonts w:ascii="Book Antiqua" w:eastAsia="方正古隶简体" w:hAnsi="Book Antiqua"/>
          <w:lang w:eastAsia="zh-CN"/>
        </w:rPr>
        <w:t xml:space="preserve"> </w:t>
      </w:r>
      <w:r w:rsidRPr="001B00EB">
        <w:rPr>
          <w:rFonts w:ascii="Book Antiqua" w:eastAsia="方正古隶简体" w:hAnsi="Book Antiqua"/>
        </w:rPr>
        <w:t>18, range</w:t>
      </w:r>
      <w:r w:rsidR="00BB41A3" w:rsidRPr="001B00EB">
        <w:rPr>
          <w:rFonts w:ascii="Book Antiqua" w:eastAsia="方正古隶简体" w:hAnsi="Book Antiqua"/>
          <w:lang w:eastAsia="zh-CN"/>
        </w:rPr>
        <w:t>:</w:t>
      </w:r>
      <w:r w:rsidR="00BB41A3" w:rsidRPr="001B00EB">
        <w:rPr>
          <w:rFonts w:ascii="Book Antiqua" w:eastAsia="方正古隶简体" w:hAnsi="Book Antiqua"/>
        </w:rPr>
        <w:t xml:space="preserve"> 0-18 mmHg</w:t>
      </w:r>
      <w:r w:rsidRPr="001B00EB">
        <w:rPr>
          <w:rFonts w:ascii="Book Antiqua" w:eastAsia="方正古隶简体" w:hAnsi="Book Antiqua"/>
        </w:rPr>
        <w:t xml:space="preserve">). </w:t>
      </w:r>
      <w:proofErr w:type="spellStart"/>
      <w:r w:rsidRPr="001B00EB">
        <w:rPr>
          <w:rFonts w:ascii="Book Antiqua" w:eastAsia="方正古隶简体" w:hAnsi="Book Antiqua"/>
        </w:rPr>
        <w:t>Oesophageal</w:t>
      </w:r>
      <w:proofErr w:type="spellEnd"/>
      <w:r w:rsidRPr="001B00EB">
        <w:rPr>
          <w:rFonts w:ascii="Book Antiqua" w:eastAsia="方正古隶简体" w:hAnsi="Book Antiqua"/>
        </w:rPr>
        <w:t xml:space="preserve"> motility was frequently abnormal and graded as severe IEM in 16, moderate IEM in 4, </w:t>
      </w:r>
      <w:proofErr w:type="gramStart"/>
      <w:r w:rsidRPr="001B00EB">
        <w:rPr>
          <w:rFonts w:ascii="Book Antiqua" w:eastAsia="方正古隶简体" w:hAnsi="Book Antiqua"/>
        </w:rPr>
        <w:t>mild</w:t>
      </w:r>
      <w:proofErr w:type="gramEnd"/>
      <w:r w:rsidRPr="001B00EB">
        <w:rPr>
          <w:rFonts w:ascii="Book Antiqua" w:eastAsia="方正古隶简体" w:hAnsi="Book Antiqua"/>
        </w:rPr>
        <w:t xml:space="preserve"> IEM in 5 and normal in 9.</w:t>
      </w:r>
      <w:r w:rsidR="00D95720" w:rsidRPr="001B00EB">
        <w:rPr>
          <w:rFonts w:ascii="Book Antiqua" w:eastAsia="方正古隶简体" w:hAnsi="Book Antiqua"/>
        </w:rPr>
        <w:t xml:space="preserve"> H</w:t>
      </w:r>
      <w:r w:rsidRPr="001B00EB">
        <w:rPr>
          <w:rFonts w:ascii="Book Antiqua" w:eastAsia="方正古隶简体" w:hAnsi="Book Antiqua"/>
        </w:rPr>
        <w:t>ighly significant correlation</w:t>
      </w:r>
      <w:r w:rsidR="004A3216" w:rsidRPr="001B00EB">
        <w:rPr>
          <w:rFonts w:ascii="Book Antiqua" w:eastAsia="方正古隶简体" w:hAnsi="Book Antiqua"/>
        </w:rPr>
        <w:t>s</w:t>
      </w:r>
      <w:r w:rsidRPr="001B00EB">
        <w:rPr>
          <w:rFonts w:ascii="Book Antiqua" w:eastAsia="方正古隶简体" w:hAnsi="Book Antiqua"/>
        </w:rPr>
        <w:t xml:space="preserve"> </w:t>
      </w:r>
      <w:r w:rsidR="0047508B" w:rsidRPr="001B00EB">
        <w:rPr>
          <w:rFonts w:ascii="Book Antiqua" w:eastAsia="方正古隶简体" w:hAnsi="Book Antiqua"/>
        </w:rPr>
        <w:t xml:space="preserve">were found </w:t>
      </w:r>
      <w:r w:rsidRPr="001B00EB">
        <w:rPr>
          <w:rFonts w:ascii="Book Antiqua" w:eastAsia="方正古隶简体" w:hAnsi="Book Antiqua"/>
        </w:rPr>
        <w:t xml:space="preserve">between impaired motility and </w:t>
      </w:r>
      <w:r w:rsidR="0047508B" w:rsidRPr="001B00EB">
        <w:rPr>
          <w:rFonts w:ascii="Book Antiqua" w:eastAsia="方正古隶简体" w:hAnsi="Book Antiqua"/>
        </w:rPr>
        <w:t xml:space="preserve">pulmonary aspiration </w:t>
      </w:r>
      <w:r w:rsidRPr="001B00EB">
        <w:rPr>
          <w:rFonts w:ascii="Book Antiqua" w:eastAsia="方正古隶简体" w:hAnsi="Book Antiqua"/>
        </w:rPr>
        <w:t>(</w:t>
      </w:r>
      <w:r w:rsidR="00853E93" w:rsidRPr="001B00EB">
        <w:rPr>
          <w:rFonts w:ascii="Book Antiqua" w:eastAsia="方正古隶简体" w:hAnsi="Book Antiqua"/>
          <w:i/>
        </w:rPr>
        <w:t>P</w:t>
      </w:r>
      <w:r w:rsidR="00853E93" w:rsidRPr="001B00EB">
        <w:rPr>
          <w:rFonts w:ascii="Book Antiqua" w:eastAsia="方正古隶简体" w:hAnsi="Book Antiqua"/>
        </w:rPr>
        <w:t xml:space="preserve"> = </w:t>
      </w:r>
      <w:r w:rsidRPr="001B00EB">
        <w:rPr>
          <w:rFonts w:ascii="Book Antiqua" w:eastAsia="方正古隶简体" w:hAnsi="Book Antiqua"/>
        </w:rPr>
        <w:t xml:space="preserve">0.000063), episodes of reflux by </w:t>
      </w:r>
      <w:proofErr w:type="spellStart"/>
      <w:r w:rsidRPr="001B00EB">
        <w:rPr>
          <w:rFonts w:ascii="Book Antiqua" w:eastAsia="方正古隶简体" w:hAnsi="Book Antiqua"/>
        </w:rPr>
        <w:t>scintigraphy</w:t>
      </w:r>
      <w:proofErr w:type="spellEnd"/>
      <w:r w:rsidRPr="001B00EB">
        <w:rPr>
          <w:rFonts w:ascii="Book Antiqua" w:eastAsia="方正古隶简体" w:hAnsi="Book Antiqua"/>
        </w:rPr>
        <w:t xml:space="preserve"> (</w:t>
      </w:r>
      <w:r w:rsidR="00853E93" w:rsidRPr="001B00EB">
        <w:rPr>
          <w:rFonts w:ascii="Book Antiqua" w:eastAsia="方正古隶简体" w:hAnsi="Book Antiqua"/>
          <w:i/>
        </w:rPr>
        <w:t>P</w:t>
      </w:r>
      <w:r w:rsidR="00853E93" w:rsidRPr="001B00EB">
        <w:rPr>
          <w:rFonts w:ascii="Book Antiqua" w:eastAsia="方正古隶简体" w:hAnsi="Book Antiqua"/>
        </w:rPr>
        <w:t xml:space="preserve"> =</w:t>
      </w:r>
      <w:r w:rsidR="000D3F33" w:rsidRPr="001B00EB">
        <w:rPr>
          <w:rFonts w:ascii="Book Antiqua" w:eastAsia="方正古隶简体" w:hAnsi="Book Antiqua"/>
        </w:rPr>
        <w:t xml:space="preserve"> </w:t>
      </w:r>
      <w:r w:rsidRPr="001B00EB">
        <w:rPr>
          <w:rFonts w:ascii="Book Antiqua" w:eastAsia="方正古隶简体" w:hAnsi="Book Antiqua"/>
        </w:rPr>
        <w:t>0.000011)</w:t>
      </w:r>
      <w:r w:rsidR="0047508B" w:rsidRPr="001B00EB">
        <w:rPr>
          <w:rFonts w:ascii="Book Antiqua" w:eastAsia="方正古隶简体" w:hAnsi="Book Antiqua"/>
        </w:rPr>
        <w:t xml:space="preserve">, </w:t>
      </w:r>
      <w:r w:rsidRPr="001B00EB">
        <w:rPr>
          <w:rFonts w:ascii="Book Antiqua" w:eastAsia="方正古隶简体" w:hAnsi="Book Antiqua"/>
        </w:rPr>
        <w:t xml:space="preserve">amplitude of reflux by </w:t>
      </w:r>
      <w:proofErr w:type="spellStart"/>
      <w:r w:rsidRPr="001B00EB">
        <w:rPr>
          <w:rFonts w:ascii="Book Antiqua" w:eastAsia="方正古隶简体" w:hAnsi="Book Antiqua"/>
        </w:rPr>
        <w:t>scintigraphy</w:t>
      </w:r>
      <w:proofErr w:type="spellEnd"/>
      <w:r w:rsidRPr="001B00EB">
        <w:rPr>
          <w:rFonts w:ascii="Book Antiqua" w:eastAsia="方正古隶简体" w:hAnsi="Book Antiqua"/>
        </w:rPr>
        <w:t xml:space="preserve"> (</w:t>
      </w:r>
      <w:r w:rsidR="00853E93" w:rsidRPr="001B00EB">
        <w:rPr>
          <w:rFonts w:ascii="Book Antiqua" w:eastAsia="方正古隶简体" w:hAnsi="Book Antiqua"/>
          <w:i/>
        </w:rPr>
        <w:t>P</w:t>
      </w:r>
      <w:r w:rsidR="00853E93" w:rsidRPr="001B00EB">
        <w:rPr>
          <w:rFonts w:ascii="Book Antiqua" w:eastAsia="方正古隶简体" w:hAnsi="Book Antiqua"/>
        </w:rPr>
        <w:t xml:space="preserve"> =</w:t>
      </w:r>
      <w:r w:rsidR="000D3F33" w:rsidRPr="001B00EB">
        <w:rPr>
          <w:rFonts w:ascii="Book Antiqua" w:eastAsia="方正古隶简体" w:hAnsi="Book Antiqua"/>
        </w:rPr>
        <w:t xml:space="preserve"> </w:t>
      </w:r>
      <w:r w:rsidRPr="001B00EB">
        <w:rPr>
          <w:rFonts w:ascii="Book Antiqua" w:eastAsia="方正古隶简体" w:hAnsi="Book Antiqua"/>
        </w:rPr>
        <w:t xml:space="preserve">0.0026) and the </w:t>
      </w:r>
      <w:r w:rsidR="005230E4" w:rsidRPr="001B00EB">
        <w:rPr>
          <w:rFonts w:ascii="Book Antiqua" w:eastAsia="方正古隶简体" w:hAnsi="Book Antiqua"/>
        </w:rPr>
        <w:t>Falk index (</w:t>
      </w:r>
      <w:r w:rsidR="00556CC4" w:rsidRPr="001B00EB">
        <w:rPr>
          <w:rFonts w:ascii="Book Antiqua" w:eastAsia="方正古隶简体" w:hAnsi="Book Antiqua"/>
        </w:rPr>
        <w:t>AUC</w:t>
      </w:r>
      <w:r w:rsidR="005230E4" w:rsidRPr="001B00EB">
        <w:rPr>
          <w:rFonts w:ascii="Book Antiqua" w:eastAsia="方正古隶简体" w:hAnsi="Book Antiqua"/>
        </w:rPr>
        <w:t>)</w:t>
      </w:r>
      <w:r w:rsidRPr="001B00EB">
        <w:rPr>
          <w:rFonts w:ascii="Book Antiqua" w:eastAsia="方正古隶简体" w:hAnsi="Book Antiqua"/>
        </w:rPr>
        <w:t xml:space="preserve"> (</w:t>
      </w:r>
      <w:r w:rsidR="00853E93" w:rsidRPr="001B00EB">
        <w:rPr>
          <w:rFonts w:ascii="Book Antiqua" w:eastAsia="方正古隶简体" w:hAnsi="Book Antiqua"/>
          <w:i/>
        </w:rPr>
        <w:t>P</w:t>
      </w:r>
      <w:r w:rsidR="00853E93" w:rsidRPr="001B00EB">
        <w:rPr>
          <w:rFonts w:ascii="Book Antiqua" w:eastAsia="方正古隶简体" w:hAnsi="Book Antiqua"/>
        </w:rPr>
        <w:t xml:space="preserve"> =</w:t>
      </w:r>
      <w:r w:rsidR="000D3F33" w:rsidRPr="001B00EB">
        <w:rPr>
          <w:rFonts w:ascii="Book Antiqua" w:eastAsia="方正古隶简体" w:hAnsi="Book Antiqua"/>
        </w:rPr>
        <w:t xml:space="preserve"> </w:t>
      </w:r>
      <w:r w:rsidRPr="001B00EB">
        <w:rPr>
          <w:rFonts w:ascii="Book Antiqua" w:eastAsia="方正古隶简体" w:hAnsi="Book Antiqua"/>
        </w:rPr>
        <w:t>0.000001).</w:t>
      </w:r>
    </w:p>
    <w:p w:rsidR="000051C4" w:rsidRPr="001B00EB" w:rsidRDefault="000051C4" w:rsidP="00C30FA1">
      <w:pPr>
        <w:snapToGrid w:val="0"/>
        <w:spacing w:after="0" w:line="360" w:lineRule="auto"/>
        <w:jc w:val="both"/>
        <w:rPr>
          <w:rFonts w:ascii="Book Antiqua" w:eastAsia="方正古隶简体" w:hAnsi="Book Antiqua"/>
          <w:b/>
          <w:i/>
        </w:rPr>
      </w:pPr>
      <w:r w:rsidRPr="001B00EB">
        <w:rPr>
          <w:rFonts w:ascii="Book Antiqua" w:eastAsia="方正古隶简体" w:hAnsi="Book Antiqua"/>
          <w:b/>
          <w:i/>
        </w:rPr>
        <w:br w:type="page"/>
      </w:r>
    </w:p>
    <w:p w:rsidR="000051C4" w:rsidRPr="001B00EB" w:rsidRDefault="000051C4" w:rsidP="00C30FA1">
      <w:pPr>
        <w:snapToGrid w:val="0"/>
        <w:spacing w:after="0" w:line="360" w:lineRule="auto"/>
        <w:jc w:val="both"/>
        <w:rPr>
          <w:rFonts w:ascii="Book Antiqua" w:eastAsia="方正古隶简体" w:hAnsi="Book Antiqua"/>
          <w:b/>
          <w:i/>
        </w:rPr>
      </w:pPr>
      <w:proofErr w:type="spellStart"/>
      <w:r w:rsidRPr="001B00EB">
        <w:rPr>
          <w:rFonts w:ascii="Book Antiqua" w:eastAsia="方正古隶简体" w:hAnsi="Book Antiqua"/>
          <w:b/>
          <w:i/>
        </w:rPr>
        <w:lastRenderedPageBreak/>
        <w:t>Scintigraphic</w:t>
      </w:r>
      <w:proofErr w:type="spellEnd"/>
      <w:r w:rsidRPr="001B00EB">
        <w:rPr>
          <w:rFonts w:ascii="Book Antiqua" w:eastAsia="方正古隶简体" w:hAnsi="Book Antiqua"/>
          <w:b/>
          <w:i/>
        </w:rPr>
        <w:t xml:space="preserve"> studies</w:t>
      </w:r>
    </w:p>
    <w:p w:rsidR="00EC5C5A" w:rsidRPr="001B00EB" w:rsidRDefault="00EC5C5A" w:rsidP="00C30FA1">
      <w:pPr>
        <w:snapToGrid w:val="0"/>
        <w:spacing w:after="0" w:line="360" w:lineRule="auto"/>
        <w:jc w:val="both"/>
        <w:rPr>
          <w:rFonts w:ascii="Book Antiqua" w:eastAsia="方正古隶简体" w:hAnsi="Book Antiqua"/>
        </w:rPr>
      </w:pPr>
      <w:r w:rsidRPr="001B00EB">
        <w:rPr>
          <w:rFonts w:ascii="Book Antiqua" w:eastAsia="方正古隶简体" w:hAnsi="Book Antiqua"/>
        </w:rPr>
        <w:t xml:space="preserve">There was evidence of </w:t>
      </w:r>
      <w:r w:rsidR="0047508B" w:rsidRPr="001B00EB">
        <w:rPr>
          <w:rFonts w:ascii="Book Antiqua" w:eastAsia="方正古隶简体" w:hAnsi="Book Antiqua"/>
        </w:rPr>
        <w:t>pulmonary aspiration</w:t>
      </w:r>
      <w:r w:rsidRPr="001B00EB">
        <w:rPr>
          <w:rFonts w:ascii="Book Antiqua" w:eastAsia="方正古隶简体" w:hAnsi="Book Antiqua"/>
        </w:rPr>
        <w:t xml:space="preserve"> in 17 of 34 patients in </w:t>
      </w:r>
      <w:r w:rsidR="00B63860" w:rsidRPr="001B00EB">
        <w:rPr>
          <w:rFonts w:ascii="Book Antiqua" w:eastAsia="方正古隶简体" w:hAnsi="Book Antiqua"/>
        </w:rPr>
        <w:t xml:space="preserve">the </w:t>
      </w:r>
      <w:r w:rsidRPr="001B00EB">
        <w:rPr>
          <w:rFonts w:ascii="Book Antiqua" w:eastAsia="方正古隶简体" w:hAnsi="Book Antiqua"/>
        </w:rPr>
        <w:t xml:space="preserve">delayed study (50%). </w:t>
      </w:r>
      <w:r w:rsidR="0047508B" w:rsidRPr="001B00EB">
        <w:rPr>
          <w:rFonts w:ascii="Book Antiqua" w:eastAsia="方正古隶简体" w:hAnsi="Book Antiqua"/>
        </w:rPr>
        <w:t>Pharyngeal contamination</w:t>
      </w:r>
      <w:r w:rsidRPr="001B00EB">
        <w:rPr>
          <w:rFonts w:ascii="Book Antiqua" w:eastAsia="方正古隶简体" w:hAnsi="Book Antiqua"/>
        </w:rPr>
        <w:t xml:space="preserve"> was found in 27 patients. All patients with </w:t>
      </w:r>
      <w:r w:rsidR="0047508B" w:rsidRPr="001B00EB">
        <w:rPr>
          <w:rFonts w:ascii="Book Antiqua" w:eastAsia="方正古隶简体" w:hAnsi="Book Antiqua"/>
        </w:rPr>
        <w:t xml:space="preserve">aspiration </w:t>
      </w:r>
      <w:r w:rsidRPr="001B00EB">
        <w:rPr>
          <w:rFonts w:ascii="Book Antiqua" w:eastAsia="方正古隶简体" w:hAnsi="Book Antiqua"/>
        </w:rPr>
        <w:t xml:space="preserve">showed </w:t>
      </w:r>
      <w:r w:rsidR="0047508B" w:rsidRPr="001B00EB">
        <w:rPr>
          <w:rFonts w:ascii="Book Antiqua" w:eastAsia="方正古隶简体" w:hAnsi="Book Antiqua"/>
        </w:rPr>
        <w:t>pharyngeal contamination</w:t>
      </w:r>
      <w:r w:rsidRPr="001B00EB">
        <w:rPr>
          <w:rFonts w:ascii="Book Antiqua" w:eastAsia="方正古隶简体" w:hAnsi="Book Antiqua"/>
        </w:rPr>
        <w:t xml:space="preserve">. In the 17 patients with </w:t>
      </w:r>
      <w:r w:rsidR="0047508B" w:rsidRPr="001B00EB">
        <w:rPr>
          <w:rFonts w:ascii="Book Antiqua" w:eastAsia="方正古隶简体" w:hAnsi="Book Antiqua"/>
        </w:rPr>
        <w:t>aspiration,</w:t>
      </w:r>
      <w:r w:rsidRPr="001B00EB">
        <w:rPr>
          <w:rFonts w:ascii="Book Antiqua" w:eastAsia="方正古隶简体" w:hAnsi="Book Antiqua"/>
        </w:rPr>
        <w:t xml:space="preserve"> graphical time activity curve showed rising activity in the pharynx in 9 patients and a flat curve in 8</w:t>
      </w:r>
      <w:r w:rsidR="0047508B" w:rsidRPr="001B00EB">
        <w:rPr>
          <w:rFonts w:ascii="Book Antiqua" w:eastAsia="方正古隶简体" w:hAnsi="Book Antiqua"/>
        </w:rPr>
        <w:t xml:space="preserve"> </w:t>
      </w:r>
      <w:r w:rsidRPr="001B00EB">
        <w:rPr>
          <w:rFonts w:ascii="Book Antiqua" w:eastAsia="方正古隶简体" w:hAnsi="Book Antiqua"/>
        </w:rPr>
        <w:t xml:space="preserve">patients. In those </w:t>
      </w:r>
      <w:r w:rsidR="004A3216" w:rsidRPr="001B00EB">
        <w:rPr>
          <w:rFonts w:ascii="Book Antiqua" w:eastAsia="方正古隶简体" w:hAnsi="Book Antiqua"/>
        </w:rPr>
        <w:t xml:space="preserve">17 </w:t>
      </w:r>
      <w:r w:rsidRPr="001B00EB">
        <w:rPr>
          <w:rFonts w:ascii="Book Antiqua" w:eastAsia="方正古隶简体" w:hAnsi="Book Antiqua"/>
        </w:rPr>
        <w:t xml:space="preserve">patients without </w:t>
      </w:r>
      <w:r w:rsidR="0047508B" w:rsidRPr="001B00EB">
        <w:rPr>
          <w:rFonts w:ascii="Book Antiqua" w:eastAsia="方正古隶简体" w:hAnsi="Book Antiqua"/>
        </w:rPr>
        <w:t xml:space="preserve">pulmonary aspiration, </w:t>
      </w:r>
      <w:r w:rsidR="0099201B" w:rsidRPr="001B00EB">
        <w:rPr>
          <w:rFonts w:ascii="Book Antiqua" w:eastAsia="方正古隶简体" w:hAnsi="Book Antiqua"/>
        </w:rPr>
        <w:t>29% (5 patients) had either a rising or flat pharyngeal graph.</w:t>
      </w:r>
      <w:r w:rsidR="00090830" w:rsidRPr="001B00EB">
        <w:rPr>
          <w:rFonts w:ascii="Book Antiqua" w:eastAsia="方正古隶简体" w:hAnsi="Book Antiqua"/>
        </w:rPr>
        <w:t xml:space="preserve"> </w:t>
      </w:r>
      <w:r w:rsidR="0047508B" w:rsidRPr="001B00EB">
        <w:rPr>
          <w:rFonts w:ascii="Book Antiqua" w:eastAsia="方正古隶简体" w:hAnsi="Book Antiqua"/>
        </w:rPr>
        <w:t>A</w:t>
      </w:r>
      <w:r w:rsidR="0099201B" w:rsidRPr="001B00EB">
        <w:rPr>
          <w:rFonts w:ascii="Book Antiqua" w:eastAsia="方正古隶简体" w:hAnsi="Book Antiqua"/>
        </w:rPr>
        <w:t xml:space="preserve"> rising or flat </w:t>
      </w:r>
      <w:r w:rsidR="0047508B" w:rsidRPr="001B00EB">
        <w:rPr>
          <w:rFonts w:ascii="Book Antiqua" w:eastAsia="方正古隶简体" w:hAnsi="Book Antiqua"/>
        </w:rPr>
        <w:t>curve</w:t>
      </w:r>
      <w:r w:rsidR="0099201B" w:rsidRPr="001B00EB">
        <w:rPr>
          <w:rFonts w:ascii="Book Antiqua" w:eastAsia="方正古隶简体" w:hAnsi="Book Antiqua"/>
        </w:rPr>
        <w:t xml:space="preserve"> predict</w:t>
      </w:r>
      <w:r w:rsidR="0047508B" w:rsidRPr="001B00EB">
        <w:rPr>
          <w:rFonts w:ascii="Book Antiqua" w:eastAsia="方正古隶简体" w:hAnsi="Book Antiqua"/>
        </w:rPr>
        <w:t>ed</w:t>
      </w:r>
      <w:r w:rsidR="0099201B" w:rsidRPr="001B00EB">
        <w:rPr>
          <w:rFonts w:ascii="Book Antiqua" w:eastAsia="方正古隶简体" w:hAnsi="Book Antiqua"/>
        </w:rPr>
        <w:t xml:space="preserve"> aspiration with a positive predictive value of 77% and a negative predictive value of 100%. </w:t>
      </w:r>
      <w:r w:rsidRPr="001B00EB">
        <w:rPr>
          <w:rFonts w:ascii="Book Antiqua" w:eastAsia="方正古隶简体" w:hAnsi="Book Antiqua"/>
        </w:rPr>
        <w:t>There was a significant correlation betwe</w:t>
      </w:r>
      <w:r w:rsidR="0099201B" w:rsidRPr="001B00EB">
        <w:rPr>
          <w:rFonts w:ascii="Book Antiqua" w:eastAsia="方正古隶简体" w:hAnsi="Book Antiqua"/>
        </w:rPr>
        <w:t xml:space="preserve">en </w:t>
      </w:r>
      <w:r w:rsidR="0047508B" w:rsidRPr="001B00EB">
        <w:rPr>
          <w:rFonts w:ascii="Book Antiqua" w:eastAsia="方正古隶简体" w:hAnsi="Book Antiqua"/>
        </w:rPr>
        <w:t>pharyngeal contamination and aspiration (</w:t>
      </w:r>
      <w:r w:rsidR="00853E93" w:rsidRPr="001B00EB">
        <w:rPr>
          <w:rFonts w:ascii="Book Antiqua" w:eastAsia="方正古隶简体" w:hAnsi="Book Antiqua"/>
          <w:i/>
        </w:rPr>
        <w:t>P</w:t>
      </w:r>
      <w:r w:rsidR="00853E93" w:rsidRPr="001B00EB">
        <w:rPr>
          <w:rFonts w:ascii="Book Antiqua" w:eastAsia="方正古隶简体" w:hAnsi="Book Antiqua"/>
        </w:rPr>
        <w:t xml:space="preserve"> = </w:t>
      </w:r>
      <w:r w:rsidRPr="001B00EB">
        <w:rPr>
          <w:rFonts w:ascii="Book Antiqua" w:eastAsia="方正古隶简体" w:hAnsi="Book Antiqua"/>
        </w:rPr>
        <w:t>0.000). All patients in the cohort had evidence of gastro-</w:t>
      </w:r>
      <w:proofErr w:type="spellStart"/>
      <w:r w:rsidRPr="001B00EB">
        <w:rPr>
          <w:rFonts w:ascii="Book Antiqua" w:eastAsia="方正古隶简体" w:hAnsi="Book Antiqua"/>
        </w:rPr>
        <w:t>oesophageal</w:t>
      </w:r>
      <w:proofErr w:type="spellEnd"/>
      <w:r w:rsidRPr="001B00EB">
        <w:rPr>
          <w:rFonts w:ascii="Book Antiqua" w:eastAsia="方正古隶简体" w:hAnsi="Book Antiqua"/>
        </w:rPr>
        <w:t xml:space="preserve"> reflux by </w:t>
      </w:r>
      <w:proofErr w:type="spellStart"/>
      <w:r w:rsidRPr="001B00EB">
        <w:rPr>
          <w:rFonts w:ascii="Book Antiqua" w:eastAsia="方正古隶简体" w:hAnsi="Book Antiqua"/>
        </w:rPr>
        <w:t>scintigraphy</w:t>
      </w:r>
      <w:proofErr w:type="spellEnd"/>
      <w:r w:rsidRPr="001B00EB">
        <w:rPr>
          <w:rFonts w:ascii="Book Antiqua" w:eastAsia="方正古隶简体" w:hAnsi="Book Antiqua"/>
        </w:rPr>
        <w:t xml:space="preserve">. Significant correlations were found for almost all pH studies and the isotope episodes, and amplitude of reflux in the </w:t>
      </w:r>
      <w:proofErr w:type="spellStart"/>
      <w:r w:rsidRPr="001B00EB">
        <w:rPr>
          <w:rFonts w:ascii="Book Antiqua" w:eastAsia="方正古隶简体" w:hAnsi="Book Antiqua"/>
        </w:rPr>
        <w:t>oe</w:t>
      </w:r>
      <w:r w:rsidR="00E24300" w:rsidRPr="001B00EB">
        <w:rPr>
          <w:rFonts w:ascii="Book Antiqua" w:eastAsia="方正古隶简体" w:hAnsi="Book Antiqua"/>
        </w:rPr>
        <w:t>sophagus</w:t>
      </w:r>
      <w:proofErr w:type="spellEnd"/>
      <w:r w:rsidR="00E24300" w:rsidRPr="001B00EB">
        <w:rPr>
          <w:rFonts w:ascii="Book Antiqua" w:eastAsia="方正古隶简体" w:hAnsi="Book Antiqua"/>
        </w:rPr>
        <w:t xml:space="preserve"> by </w:t>
      </w:r>
      <w:proofErr w:type="spellStart"/>
      <w:r w:rsidR="00E24300" w:rsidRPr="001B00EB">
        <w:rPr>
          <w:rFonts w:ascii="Book Antiqua" w:eastAsia="方正古隶简体" w:hAnsi="Book Antiqua"/>
        </w:rPr>
        <w:t>scintigraphy</w:t>
      </w:r>
      <w:proofErr w:type="spellEnd"/>
      <w:r w:rsidRPr="001B00EB">
        <w:rPr>
          <w:rFonts w:ascii="Book Antiqua" w:eastAsia="方正古隶简体" w:hAnsi="Book Antiqua"/>
        </w:rPr>
        <w:t xml:space="preserve"> (</w:t>
      </w:r>
      <w:r w:rsidR="00853E93" w:rsidRPr="001B00EB">
        <w:rPr>
          <w:rFonts w:ascii="Book Antiqua" w:eastAsia="方正古隶简体" w:hAnsi="Book Antiqua"/>
          <w:i/>
        </w:rPr>
        <w:t>P</w:t>
      </w:r>
      <w:r w:rsidR="00BB41A3" w:rsidRPr="001B00EB">
        <w:rPr>
          <w:rFonts w:ascii="Book Antiqua" w:eastAsia="方正古隶简体" w:hAnsi="Book Antiqua"/>
          <w:i/>
          <w:lang w:eastAsia="zh-CN"/>
        </w:rPr>
        <w:t xml:space="preserve"> </w:t>
      </w:r>
      <w:r w:rsidRPr="001B00EB">
        <w:rPr>
          <w:rFonts w:ascii="Book Antiqua" w:eastAsia="方正古隶简体" w:hAnsi="Book Antiqua"/>
        </w:rPr>
        <w:t>&lt; 0.01) but not for proximal supine acid exposure.</w:t>
      </w:r>
    </w:p>
    <w:p w:rsidR="000051C4" w:rsidRPr="001B00EB" w:rsidRDefault="000051C4" w:rsidP="00C30FA1">
      <w:pPr>
        <w:snapToGrid w:val="0"/>
        <w:spacing w:after="0" w:line="360" w:lineRule="auto"/>
        <w:jc w:val="both"/>
        <w:rPr>
          <w:rFonts w:ascii="Book Antiqua" w:eastAsia="方正古隶简体" w:hAnsi="Book Antiqua"/>
        </w:rPr>
      </w:pPr>
    </w:p>
    <w:p w:rsidR="000051C4" w:rsidRPr="001B00EB" w:rsidRDefault="000051C4" w:rsidP="00C30FA1">
      <w:pPr>
        <w:snapToGrid w:val="0"/>
        <w:spacing w:after="0" w:line="360" w:lineRule="auto"/>
        <w:jc w:val="both"/>
        <w:rPr>
          <w:rFonts w:ascii="Book Antiqua" w:eastAsia="方正古隶简体" w:hAnsi="Book Antiqua"/>
          <w:b/>
          <w:i/>
          <w:lang w:eastAsia="zh-CN"/>
        </w:rPr>
      </w:pPr>
      <w:r w:rsidRPr="001B00EB">
        <w:rPr>
          <w:rFonts w:ascii="Book Antiqua" w:eastAsia="方正古隶简体" w:hAnsi="Book Antiqua"/>
          <w:b/>
          <w:i/>
        </w:rPr>
        <w:t>Cluster analysis</w:t>
      </w:r>
    </w:p>
    <w:p w:rsidR="00DB7CF7" w:rsidRPr="001B00EB" w:rsidRDefault="00940875" w:rsidP="00C30FA1">
      <w:pPr>
        <w:snapToGrid w:val="0"/>
        <w:spacing w:after="0" w:line="360" w:lineRule="auto"/>
        <w:jc w:val="both"/>
        <w:rPr>
          <w:rFonts w:ascii="Book Antiqua" w:eastAsia="方正古隶简体" w:hAnsi="Book Antiqua"/>
        </w:rPr>
      </w:pPr>
      <w:r w:rsidRPr="001B00EB">
        <w:rPr>
          <w:rFonts w:ascii="Book Antiqua" w:eastAsia="方正古隶简体" w:hAnsi="Book Antiqua"/>
        </w:rPr>
        <w:t>The hierarchical tree relationship between variables was expressed as a vertical icicle plot of the 11 variables (Figure 1) with single linkages using non-</w:t>
      </w:r>
      <w:proofErr w:type="spellStart"/>
      <w:r w:rsidRPr="001B00EB">
        <w:rPr>
          <w:rFonts w:ascii="Book Antiqua" w:eastAsia="方正古隶简体" w:hAnsi="Book Antiqua"/>
        </w:rPr>
        <w:t>standardised</w:t>
      </w:r>
      <w:proofErr w:type="spellEnd"/>
      <w:r w:rsidRPr="001B00EB">
        <w:rPr>
          <w:rFonts w:ascii="Book Antiqua" w:eastAsia="方正古隶简体" w:hAnsi="Book Antiqua"/>
        </w:rPr>
        <w:t xml:space="preserve"> Euclidean </w:t>
      </w:r>
      <w:proofErr w:type="gramStart"/>
      <w:r w:rsidRPr="001B00EB">
        <w:rPr>
          <w:rFonts w:ascii="Book Antiqua" w:eastAsia="方正古隶简体" w:hAnsi="Book Antiqua"/>
        </w:rPr>
        <w:t>distances</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11]</w:t>
      </w:r>
      <w:r w:rsidR="008C6C1B" w:rsidRPr="001B00EB">
        <w:rPr>
          <w:rFonts w:ascii="Book Antiqua" w:eastAsia="方正古隶简体" w:hAnsi="Book Antiqua"/>
        </w:rPr>
        <w:t xml:space="preserve">. </w:t>
      </w:r>
      <w:r w:rsidR="005230E4" w:rsidRPr="001B00EB">
        <w:rPr>
          <w:rFonts w:ascii="Book Antiqua" w:eastAsia="方正古隶简体" w:hAnsi="Book Antiqua"/>
        </w:rPr>
        <w:t>T</w:t>
      </w:r>
      <w:r w:rsidRPr="001B00EB">
        <w:rPr>
          <w:rFonts w:ascii="Book Antiqua" w:eastAsia="方正古隶简体" w:hAnsi="Book Antiqua"/>
        </w:rPr>
        <w:t xml:space="preserve">ight linkages </w:t>
      </w:r>
      <w:r w:rsidR="00946630" w:rsidRPr="001B00EB">
        <w:rPr>
          <w:rFonts w:ascii="Book Antiqua" w:eastAsia="方正古隶简体" w:hAnsi="Book Antiqua"/>
        </w:rPr>
        <w:t xml:space="preserve">were shown </w:t>
      </w:r>
      <w:r w:rsidRPr="001B00EB">
        <w:rPr>
          <w:rFonts w:ascii="Book Antiqua" w:eastAsia="方正古隶简体" w:hAnsi="Book Antiqua"/>
        </w:rPr>
        <w:t xml:space="preserve">between </w:t>
      </w:r>
      <w:r w:rsidR="00B33351" w:rsidRPr="001B00EB">
        <w:rPr>
          <w:rFonts w:ascii="Book Antiqua" w:eastAsia="方正古隶简体" w:hAnsi="Book Antiqua"/>
        </w:rPr>
        <w:t xml:space="preserve">positive </w:t>
      </w:r>
      <w:r w:rsidR="0079748E" w:rsidRPr="001B00EB">
        <w:rPr>
          <w:rFonts w:ascii="Book Antiqua" w:eastAsia="方正古隶简体" w:hAnsi="Book Antiqua"/>
        </w:rPr>
        <w:t>p</w:t>
      </w:r>
      <w:r w:rsidRPr="001B00EB">
        <w:rPr>
          <w:rFonts w:ascii="Book Antiqua" w:eastAsia="方正古隶简体" w:hAnsi="Book Antiqua"/>
        </w:rPr>
        <w:t xml:space="preserve">haryngeal </w:t>
      </w:r>
      <w:proofErr w:type="spellStart"/>
      <w:r w:rsidRPr="001B00EB">
        <w:rPr>
          <w:rFonts w:ascii="Book Antiqua" w:eastAsia="方正古隶简体" w:hAnsi="Book Antiqua"/>
        </w:rPr>
        <w:t>scintigraphy</w:t>
      </w:r>
      <w:proofErr w:type="spellEnd"/>
      <w:r w:rsidRPr="001B00EB">
        <w:rPr>
          <w:rFonts w:ascii="Book Antiqua" w:eastAsia="方正古隶简体" w:hAnsi="Book Antiqua"/>
        </w:rPr>
        <w:t xml:space="preserve">, aspiration by </w:t>
      </w:r>
      <w:proofErr w:type="spellStart"/>
      <w:r w:rsidRPr="001B00EB">
        <w:rPr>
          <w:rFonts w:ascii="Book Antiqua" w:eastAsia="方正古隶简体" w:hAnsi="Book Antiqua"/>
        </w:rPr>
        <w:t>scintigraphy</w:t>
      </w:r>
      <w:proofErr w:type="spellEnd"/>
      <w:r w:rsidRPr="001B00EB">
        <w:rPr>
          <w:rFonts w:ascii="Book Antiqua" w:eastAsia="方正古隶简体" w:hAnsi="Book Antiqua"/>
        </w:rPr>
        <w:t xml:space="preserve">, </w:t>
      </w:r>
      <w:proofErr w:type="spellStart"/>
      <w:r w:rsidRPr="001B00EB">
        <w:rPr>
          <w:rFonts w:ascii="Book Antiqua" w:eastAsia="方正古隶简体" w:hAnsi="Book Antiqua"/>
        </w:rPr>
        <w:t>manometric</w:t>
      </w:r>
      <w:proofErr w:type="spellEnd"/>
      <w:r w:rsidRPr="001B00EB">
        <w:rPr>
          <w:rFonts w:ascii="Book Antiqua" w:eastAsia="方正古隶简体" w:hAnsi="Book Antiqua"/>
        </w:rPr>
        <w:t xml:space="preserve"> motility studies and </w:t>
      </w:r>
      <w:r w:rsidR="00B33351" w:rsidRPr="001B00EB">
        <w:rPr>
          <w:rFonts w:ascii="Book Antiqua" w:eastAsia="方正古隶简体" w:hAnsi="Book Antiqua"/>
        </w:rPr>
        <w:t xml:space="preserve">impaired </w:t>
      </w:r>
      <w:proofErr w:type="spellStart"/>
      <w:r w:rsidR="00B33351" w:rsidRPr="001B00EB">
        <w:rPr>
          <w:rFonts w:ascii="Book Antiqua" w:eastAsia="方正古隶简体" w:hAnsi="Book Antiqua"/>
        </w:rPr>
        <w:t>oesophageal</w:t>
      </w:r>
      <w:proofErr w:type="spellEnd"/>
      <w:r w:rsidR="00B33351" w:rsidRPr="001B00EB">
        <w:rPr>
          <w:rFonts w:ascii="Book Antiqua" w:eastAsia="方正古隶简体" w:hAnsi="Book Antiqua"/>
        </w:rPr>
        <w:t xml:space="preserve"> motility,</w:t>
      </w:r>
      <w:r w:rsidRPr="001B00EB">
        <w:rPr>
          <w:rFonts w:ascii="Book Antiqua" w:eastAsia="方正古隶简体" w:hAnsi="Book Antiqua"/>
        </w:rPr>
        <w:t xml:space="preserve"> proximal total</w:t>
      </w:r>
      <w:r w:rsidR="00B33351" w:rsidRPr="001B00EB">
        <w:rPr>
          <w:rFonts w:ascii="Book Antiqua" w:eastAsia="方正古隶简体" w:hAnsi="Book Antiqua"/>
        </w:rPr>
        <w:t xml:space="preserve"> and</w:t>
      </w:r>
      <w:r w:rsidRPr="001B00EB">
        <w:rPr>
          <w:rFonts w:ascii="Book Antiqua" w:eastAsia="方正古隶简体" w:hAnsi="Book Antiqua"/>
        </w:rPr>
        <w:t xml:space="preserve"> exposure time.</w:t>
      </w:r>
    </w:p>
    <w:p w:rsidR="00DB7CF7" w:rsidRPr="001B00EB" w:rsidRDefault="00DB7CF7" w:rsidP="00C30FA1">
      <w:pPr>
        <w:snapToGrid w:val="0"/>
        <w:spacing w:after="0" w:line="360" w:lineRule="auto"/>
        <w:jc w:val="both"/>
        <w:rPr>
          <w:rFonts w:ascii="Book Antiqua" w:eastAsia="方正古隶简体" w:hAnsi="Book Antiqua"/>
        </w:rPr>
      </w:pPr>
    </w:p>
    <w:p w:rsidR="004926C8" w:rsidRPr="001B00EB" w:rsidRDefault="000051C4" w:rsidP="00C30FA1">
      <w:pPr>
        <w:snapToGrid w:val="0"/>
        <w:spacing w:after="0" w:line="360" w:lineRule="auto"/>
        <w:jc w:val="both"/>
        <w:rPr>
          <w:rFonts w:ascii="Book Antiqua" w:eastAsia="方正古隶简体" w:hAnsi="Book Antiqua"/>
          <w:b/>
        </w:rPr>
      </w:pPr>
      <w:r w:rsidRPr="001B00EB">
        <w:rPr>
          <w:rFonts w:ascii="Book Antiqua" w:eastAsia="方正古隶简体" w:hAnsi="Book Antiqua"/>
          <w:b/>
        </w:rPr>
        <w:t>DISCUSSION</w:t>
      </w:r>
    </w:p>
    <w:p w:rsidR="009D65AB" w:rsidRPr="001B00EB" w:rsidRDefault="004D1F61" w:rsidP="00C30FA1">
      <w:pPr>
        <w:snapToGrid w:val="0"/>
        <w:spacing w:after="0" w:line="360" w:lineRule="auto"/>
        <w:jc w:val="both"/>
        <w:rPr>
          <w:rFonts w:ascii="Book Antiqua" w:eastAsia="方正古隶简体" w:hAnsi="Book Antiqua"/>
        </w:rPr>
      </w:pPr>
      <w:r w:rsidRPr="001B00EB">
        <w:rPr>
          <w:rFonts w:ascii="Book Antiqua" w:eastAsia="方正古隶简体" w:hAnsi="Book Antiqua"/>
        </w:rPr>
        <w:t>When assessing patients for persistent upper respiratory tract symptoms</w:t>
      </w:r>
      <w:r w:rsidR="00C40E2A" w:rsidRPr="001B00EB">
        <w:rPr>
          <w:rFonts w:ascii="Book Antiqua" w:eastAsia="方正古隶简体" w:hAnsi="Book Antiqua"/>
        </w:rPr>
        <w:t xml:space="preserve"> (predominantly cough)</w:t>
      </w:r>
      <w:r w:rsidRPr="001B00EB">
        <w:rPr>
          <w:rFonts w:ascii="Book Antiqua" w:eastAsia="方正古隶简体" w:hAnsi="Book Antiqua"/>
        </w:rPr>
        <w:t xml:space="preserve"> and no cause is </w:t>
      </w:r>
      <w:r w:rsidR="009D65AB" w:rsidRPr="001B00EB">
        <w:rPr>
          <w:rFonts w:ascii="Book Antiqua" w:eastAsia="方正古隶简体" w:hAnsi="Book Antiqua"/>
        </w:rPr>
        <w:t xml:space="preserve">immediately </w:t>
      </w:r>
      <w:r w:rsidRPr="001B00EB">
        <w:rPr>
          <w:rFonts w:ascii="Book Antiqua" w:eastAsia="方正古隶简体" w:hAnsi="Book Antiqua"/>
        </w:rPr>
        <w:t xml:space="preserve">apparent, </w:t>
      </w:r>
      <w:r w:rsidR="00C40E2A" w:rsidRPr="001B00EB">
        <w:rPr>
          <w:rFonts w:ascii="Book Antiqua" w:eastAsia="方正古隶简体" w:hAnsi="Book Antiqua"/>
        </w:rPr>
        <w:t xml:space="preserve">there is </w:t>
      </w:r>
      <w:r w:rsidR="00B63860" w:rsidRPr="001B00EB">
        <w:rPr>
          <w:rFonts w:ascii="Book Antiqua" w:eastAsia="方正古隶简体" w:hAnsi="Book Antiqua"/>
        </w:rPr>
        <w:t xml:space="preserve">accumulated </w:t>
      </w:r>
      <w:r w:rsidR="00C40E2A" w:rsidRPr="001B00EB">
        <w:rPr>
          <w:rFonts w:ascii="Book Antiqua" w:eastAsia="方正古隶简体" w:hAnsi="Book Antiqua"/>
        </w:rPr>
        <w:t>clinical evidence</w:t>
      </w:r>
      <w:r w:rsidRPr="001B00EB">
        <w:rPr>
          <w:rFonts w:ascii="Book Antiqua" w:eastAsia="方正古隶简体" w:hAnsi="Book Antiqua"/>
        </w:rPr>
        <w:t xml:space="preserve"> to consider the possibility of </w:t>
      </w:r>
      <w:r w:rsidR="0077526F" w:rsidRPr="001B00EB">
        <w:rPr>
          <w:rFonts w:ascii="Book Antiqua" w:eastAsia="方正古隶简体" w:hAnsi="Book Antiqua"/>
        </w:rPr>
        <w:t>LPR</w:t>
      </w:r>
      <w:r w:rsidRPr="001B00EB">
        <w:rPr>
          <w:rFonts w:ascii="Book Antiqua" w:eastAsia="方正古隶简体" w:hAnsi="Book Antiqua"/>
        </w:rPr>
        <w:t xml:space="preserve">. </w:t>
      </w:r>
      <w:r w:rsidR="0077526F" w:rsidRPr="001B00EB">
        <w:rPr>
          <w:rFonts w:ascii="Book Antiqua" w:eastAsia="方正古隶简体" w:hAnsi="Book Antiqua"/>
        </w:rPr>
        <w:t>However</w:t>
      </w:r>
      <w:r w:rsidR="00B63860" w:rsidRPr="001B00EB">
        <w:rPr>
          <w:rFonts w:ascii="Book Antiqua" w:eastAsia="方正古隶简体" w:hAnsi="Book Antiqua"/>
        </w:rPr>
        <w:t>,</w:t>
      </w:r>
      <w:r w:rsidR="0077526F" w:rsidRPr="001B00EB">
        <w:rPr>
          <w:rFonts w:ascii="Book Antiqua" w:eastAsia="方正古隶简体" w:hAnsi="Book Antiqua"/>
        </w:rPr>
        <w:t xml:space="preserve"> approximately </w:t>
      </w:r>
      <w:r w:rsidR="00953B66" w:rsidRPr="001B00EB">
        <w:rPr>
          <w:rFonts w:ascii="Book Antiqua" w:eastAsia="方正古隶简体" w:hAnsi="Book Antiqua"/>
        </w:rPr>
        <w:t>3</w:t>
      </w:r>
      <w:r w:rsidR="0077526F" w:rsidRPr="001B00EB">
        <w:rPr>
          <w:rFonts w:ascii="Book Antiqua" w:eastAsia="方正古隶简体" w:hAnsi="Book Antiqua"/>
        </w:rPr>
        <w:t xml:space="preserve">0% of the population in one </w:t>
      </w:r>
      <w:r w:rsidR="00953B66" w:rsidRPr="001B00EB">
        <w:rPr>
          <w:rFonts w:ascii="Book Antiqua" w:eastAsia="方正古隶简体" w:hAnsi="Book Antiqua"/>
        </w:rPr>
        <w:t>series of 2000 random cases</w:t>
      </w:r>
      <w:r w:rsidR="00E104C0" w:rsidRPr="001B00EB">
        <w:rPr>
          <w:rFonts w:ascii="Book Antiqua" w:eastAsia="方正古隶简体" w:hAnsi="Book Antiqua"/>
        </w:rPr>
        <w:t xml:space="preserve"> </w:t>
      </w:r>
      <w:r w:rsidR="00953B66" w:rsidRPr="001B00EB">
        <w:rPr>
          <w:rFonts w:ascii="Book Antiqua" w:eastAsia="方正古隶简体" w:hAnsi="Book Antiqua"/>
        </w:rPr>
        <w:t xml:space="preserve">had a score of over 10 in the </w:t>
      </w:r>
      <w:r w:rsidR="001E017A" w:rsidRPr="001B00EB">
        <w:rPr>
          <w:rFonts w:ascii="Book Antiqua" w:eastAsia="方正古隶简体" w:hAnsi="Book Antiqua"/>
        </w:rPr>
        <w:t>reflux symptom in</w:t>
      </w:r>
      <w:r w:rsidR="00953B66" w:rsidRPr="001B00EB">
        <w:rPr>
          <w:rFonts w:ascii="Book Antiqua" w:eastAsia="方正古隶简体" w:hAnsi="Book Antiqua"/>
        </w:rPr>
        <w:t>dex</w:t>
      </w:r>
      <w:r w:rsidR="00C81011" w:rsidRPr="001B00EB">
        <w:rPr>
          <w:rFonts w:ascii="Book Antiqua" w:eastAsia="方正古隶简体" w:hAnsi="Book Antiqua"/>
          <w:vertAlign w:val="superscript"/>
        </w:rPr>
        <w:t>[</w:t>
      </w:r>
      <w:r w:rsidR="00CE59E7" w:rsidRPr="001B00EB">
        <w:rPr>
          <w:rFonts w:ascii="Book Antiqua" w:eastAsia="方正古隶简体" w:hAnsi="Book Antiqua"/>
          <w:noProof/>
          <w:vertAlign w:val="superscript"/>
        </w:rPr>
        <w:t>12]</w:t>
      </w:r>
      <w:r w:rsidR="00090830" w:rsidRPr="001B00EB">
        <w:rPr>
          <w:rFonts w:ascii="Book Antiqua" w:eastAsia="方正古隶简体" w:hAnsi="Book Antiqua"/>
        </w:rPr>
        <w:t xml:space="preserve"> </w:t>
      </w:r>
      <w:r w:rsidR="003F1447" w:rsidRPr="001B00EB">
        <w:rPr>
          <w:rFonts w:ascii="Book Antiqua" w:eastAsia="方正古隶简体" w:hAnsi="Book Antiqua"/>
        </w:rPr>
        <w:t>with 75% also complaining of symptomatic GERD</w:t>
      </w:r>
      <w:r w:rsidR="00C81011" w:rsidRPr="001B00EB">
        <w:rPr>
          <w:rFonts w:ascii="Book Antiqua" w:eastAsia="方正古隶简体" w:hAnsi="Book Antiqua"/>
          <w:vertAlign w:val="superscript"/>
        </w:rPr>
        <w:t>[</w:t>
      </w:r>
      <w:r w:rsidR="00CE59E7" w:rsidRPr="001B00EB">
        <w:rPr>
          <w:rFonts w:ascii="Book Antiqua" w:eastAsia="方正古隶简体" w:hAnsi="Book Antiqua"/>
          <w:noProof/>
          <w:vertAlign w:val="superscript"/>
        </w:rPr>
        <w:t>13]</w:t>
      </w:r>
      <w:r w:rsidR="00AA0471">
        <w:rPr>
          <w:rFonts w:ascii="Book Antiqua" w:eastAsia="方正古隶简体" w:hAnsi="Book Antiqua" w:hint="eastAsia"/>
          <w:noProof/>
          <w:vertAlign w:val="superscript"/>
          <w:lang w:eastAsia="zh-CN"/>
        </w:rPr>
        <w:t xml:space="preserve"> </w:t>
      </w:r>
      <w:r w:rsidR="00AA0471" w:rsidRPr="00AA0471">
        <w:rPr>
          <w:rFonts w:ascii="Book Antiqua" w:eastAsia="方正古隶简体" w:hAnsi="Book Antiqua" w:hint="eastAsia"/>
          <w:noProof/>
          <w:lang w:eastAsia="zh-CN"/>
        </w:rPr>
        <w:t>(</w:t>
      </w:r>
      <w:r w:rsidR="00AA0471">
        <w:rPr>
          <w:rFonts w:ascii="Book Antiqua" w:eastAsia="方正古隶简体" w:hAnsi="Book Antiqua" w:hint="eastAsia"/>
          <w:noProof/>
          <w:lang w:eastAsia="zh-CN"/>
        </w:rPr>
        <w:t>Figure 2</w:t>
      </w:r>
      <w:r w:rsidR="00AA0471" w:rsidRPr="00AA0471">
        <w:rPr>
          <w:rFonts w:ascii="Book Antiqua" w:eastAsia="方正古隶简体" w:hAnsi="Book Antiqua" w:hint="eastAsia"/>
          <w:noProof/>
          <w:lang w:eastAsia="zh-CN"/>
        </w:rPr>
        <w:t>)</w:t>
      </w:r>
      <w:r w:rsidR="008C6C1B" w:rsidRPr="001B00EB">
        <w:rPr>
          <w:rFonts w:ascii="Book Antiqua" w:eastAsia="方正古隶简体" w:hAnsi="Book Antiqua"/>
        </w:rPr>
        <w:t>.</w:t>
      </w:r>
      <w:r w:rsidR="002B0CDA" w:rsidRPr="001B00EB">
        <w:rPr>
          <w:rFonts w:ascii="Book Antiqua" w:eastAsia="方正古隶简体" w:hAnsi="Book Antiqua"/>
        </w:rPr>
        <w:t xml:space="preserve"> </w:t>
      </w:r>
      <w:r w:rsidR="00996667" w:rsidRPr="001B00EB">
        <w:rPr>
          <w:rFonts w:ascii="Book Antiqua" w:eastAsia="方正古隶简体" w:hAnsi="Book Antiqua"/>
        </w:rPr>
        <w:t>The task of assessing GERD in such a vast num</w:t>
      </w:r>
      <w:r w:rsidR="00FC3D5F" w:rsidRPr="001B00EB">
        <w:rPr>
          <w:rFonts w:ascii="Book Antiqua" w:eastAsia="方正古隶简体" w:hAnsi="Book Antiqua"/>
        </w:rPr>
        <w:t xml:space="preserve">ber of patients is problematic </w:t>
      </w:r>
      <w:r w:rsidR="00996667" w:rsidRPr="001B00EB">
        <w:rPr>
          <w:rFonts w:ascii="Book Antiqua" w:eastAsia="方正古隶简体" w:hAnsi="Book Antiqua"/>
        </w:rPr>
        <w:t>as there would be the</w:t>
      </w:r>
      <w:r w:rsidRPr="001B00EB">
        <w:rPr>
          <w:rFonts w:ascii="Book Antiqua" w:eastAsia="方正古隶简体" w:hAnsi="Book Antiqua"/>
        </w:rPr>
        <w:t xml:space="preserve"> need for a relatively invasive algorithm </w:t>
      </w:r>
      <w:r w:rsidR="008B3765" w:rsidRPr="001B00EB">
        <w:rPr>
          <w:rFonts w:ascii="Book Antiqua" w:eastAsia="方正古隶简体" w:hAnsi="Book Antiqua"/>
        </w:rPr>
        <w:t>of endoscopy, pH</w:t>
      </w:r>
      <w:r w:rsidR="002D11DC">
        <w:rPr>
          <w:rFonts w:ascii="Book Antiqua" w:eastAsia="方正古隶简体" w:hAnsi="Book Antiqua"/>
        </w:rPr>
        <w:t>/</w:t>
      </w:r>
      <w:proofErr w:type="spellStart"/>
      <w:r w:rsidR="00FC3D5F" w:rsidRPr="001B00EB">
        <w:rPr>
          <w:rFonts w:ascii="Book Antiqua" w:eastAsia="方正古隶简体" w:hAnsi="Book Antiqua"/>
        </w:rPr>
        <w:t>m</w:t>
      </w:r>
      <w:r w:rsidR="001E017A" w:rsidRPr="001B00EB">
        <w:rPr>
          <w:rFonts w:ascii="Book Antiqua" w:eastAsia="方正古隶简体" w:hAnsi="Book Antiqua"/>
        </w:rPr>
        <w:t>anometry</w:t>
      </w:r>
      <w:proofErr w:type="spellEnd"/>
      <w:r w:rsidR="001E017A" w:rsidRPr="001B00EB">
        <w:rPr>
          <w:rFonts w:ascii="Book Antiqua" w:eastAsia="方正古隶简体" w:hAnsi="Book Antiqua"/>
        </w:rPr>
        <w:t>/</w:t>
      </w:r>
      <w:r w:rsidR="00AA0471">
        <w:rPr>
          <w:rFonts w:ascii="Book Antiqua" w:eastAsia="方正古隶简体" w:hAnsi="Book Antiqua" w:hint="eastAsia"/>
          <w:lang w:eastAsia="zh-CN"/>
        </w:rPr>
        <w:t xml:space="preserve"> </w:t>
      </w:r>
      <w:r w:rsidR="00FC3D5F" w:rsidRPr="001B00EB">
        <w:rPr>
          <w:rFonts w:ascii="Book Antiqua" w:eastAsia="方正古隶简体" w:hAnsi="Book Antiqua"/>
        </w:rPr>
        <w:lastRenderedPageBreak/>
        <w:t>impedance</w:t>
      </w:r>
      <w:r w:rsidR="008B3765" w:rsidRPr="001B00EB">
        <w:rPr>
          <w:rFonts w:ascii="Book Antiqua" w:eastAsia="方正古隶简体" w:hAnsi="Book Antiqua"/>
        </w:rPr>
        <w:t xml:space="preserve"> monitoring, ENT examination, respiratory function studies, among</w:t>
      </w:r>
      <w:r w:rsidR="00FC3D5F" w:rsidRPr="001B00EB">
        <w:rPr>
          <w:rFonts w:ascii="Book Antiqua" w:eastAsia="方正古隶简体" w:hAnsi="Book Antiqua"/>
        </w:rPr>
        <w:t>st</w:t>
      </w:r>
      <w:r w:rsidR="008B3765" w:rsidRPr="001B00EB">
        <w:rPr>
          <w:rFonts w:ascii="Book Antiqua" w:eastAsia="方正古隶简体" w:hAnsi="Book Antiqua"/>
        </w:rPr>
        <w:t xml:space="preserve"> </w:t>
      </w:r>
      <w:r w:rsidR="00FC3D5F" w:rsidRPr="001B00EB">
        <w:rPr>
          <w:rFonts w:ascii="Book Antiqua" w:eastAsia="方正古隶简体" w:hAnsi="Book Antiqua"/>
        </w:rPr>
        <w:t>others</w:t>
      </w:r>
      <w:r w:rsidRPr="001B00EB">
        <w:rPr>
          <w:rFonts w:ascii="Book Antiqua" w:eastAsia="方正古隶简体" w:hAnsi="Book Antiqua"/>
        </w:rPr>
        <w:t xml:space="preserve">. </w:t>
      </w:r>
      <w:r w:rsidR="00811124" w:rsidRPr="001B00EB">
        <w:rPr>
          <w:rFonts w:ascii="Book Antiqua" w:eastAsia="方正古隶简体" w:hAnsi="Book Antiqua"/>
        </w:rPr>
        <w:t xml:space="preserve">This would incur substantial costs and patient inconvenience. </w:t>
      </w:r>
      <w:r w:rsidR="008B3765" w:rsidRPr="001B00EB">
        <w:rPr>
          <w:rFonts w:ascii="Book Antiqua" w:eastAsia="方正古隶简体" w:hAnsi="Book Antiqua"/>
        </w:rPr>
        <w:t xml:space="preserve">Endoscopy shows abnormalities in less than 50% of patients with reflux </w:t>
      </w:r>
      <w:proofErr w:type="gramStart"/>
      <w:r w:rsidR="008B3765" w:rsidRPr="001B00EB">
        <w:rPr>
          <w:rFonts w:ascii="Book Antiqua" w:eastAsia="方正古隶简体" w:hAnsi="Book Antiqua"/>
        </w:rPr>
        <w:t>disease</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14]</w:t>
      </w:r>
      <w:r w:rsidR="008C6C1B" w:rsidRPr="001B00EB">
        <w:rPr>
          <w:rFonts w:ascii="Book Antiqua" w:eastAsia="方正古隶简体" w:hAnsi="Book Antiqua"/>
        </w:rPr>
        <w:t>.</w:t>
      </w:r>
      <w:r w:rsidR="008B3765" w:rsidRPr="001B00EB">
        <w:rPr>
          <w:rFonts w:ascii="Book Antiqua" w:eastAsia="方正古隶简体" w:hAnsi="Book Antiqua"/>
        </w:rPr>
        <w:t xml:space="preserve"> </w:t>
      </w:r>
      <w:r w:rsidR="000051C4" w:rsidRPr="001B00EB">
        <w:rPr>
          <w:rFonts w:ascii="Book Antiqua" w:eastAsia="方正古隶简体" w:hAnsi="Book Antiqua"/>
        </w:rPr>
        <w:t xml:space="preserve">The presence of pepsin in saliva </w:t>
      </w:r>
      <w:r w:rsidR="00CE59E7" w:rsidRPr="001B00EB">
        <w:rPr>
          <w:rFonts w:ascii="Book Antiqua" w:eastAsia="方正古隶简体" w:hAnsi="Book Antiqua"/>
        </w:rPr>
        <w:t xml:space="preserve">has shown promise as a surrogate marker of GERD that reaches the </w:t>
      </w:r>
      <w:proofErr w:type="gramStart"/>
      <w:r w:rsidR="00CE59E7" w:rsidRPr="001B00EB">
        <w:rPr>
          <w:rFonts w:ascii="Book Antiqua" w:eastAsia="方正古隶简体" w:hAnsi="Book Antiqua"/>
        </w:rPr>
        <w:t>pharynx</w:t>
      </w:r>
      <w:r w:rsidR="00CE59E7" w:rsidRPr="001B00EB">
        <w:rPr>
          <w:rFonts w:ascii="Book Antiqua" w:eastAsia="方正古隶简体" w:hAnsi="Book Antiqua"/>
          <w:noProof/>
          <w:vertAlign w:val="superscript"/>
        </w:rPr>
        <w:t>[</w:t>
      </w:r>
      <w:proofErr w:type="gramEnd"/>
      <w:r w:rsidR="00CE59E7" w:rsidRPr="001B00EB">
        <w:rPr>
          <w:rFonts w:ascii="Book Antiqua" w:eastAsia="方正古隶简体" w:hAnsi="Book Antiqua"/>
          <w:noProof/>
          <w:vertAlign w:val="superscript"/>
        </w:rPr>
        <w:t>15</w:t>
      </w:r>
      <w:r w:rsidR="00C81011" w:rsidRPr="001B00EB">
        <w:rPr>
          <w:rFonts w:ascii="Book Antiqua" w:eastAsia="方正古隶简体" w:hAnsi="Book Antiqua"/>
          <w:noProof/>
          <w:vertAlign w:val="superscript"/>
        </w:rPr>
        <w:t>,</w:t>
      </w:r>
      <w:r w:rsidR="00CE59E7" w:rsidRPr="001B00EB">
        <w:rPr>
          <w:rFonts w:ascii="Book Antiqua" w:eastAsia="方正古隶简体" w:hAnsi="Book Antiqua"/>
          <w:noProof/>
          <w:vertAlign w:val="superscript"/>
        </w:rPr>
        <w:t>16]</w:t>
      </w:r>
      <w:r w:rsidR="00CE59E7" w:rsidRPr="001B00EB">
        <w:rPr>
          <w:rFonts w:ascii="Book Antiqua" w:eastAsia="方正古隶简体" w:hAnsi="Book Antiqua"/>
        </w:rPr>
        <w:t xml:space="preserve"> but does not indicate lung aspiration of </w:t>
      </w:r>
      <w:proofErr w:type="spellStart"/>
      <w:r w:rsidR="00CE59E7" w:rsidRPr="001B00EB">
        <w:rPr>
          <w:rFonts w:ascii="Book Antiqua" w:eastAsia="方正古隶简体" w:hAnsi="Book Antiqua"/>
        </w:rPr>
        <w:t>refluxate</w:t>
      </w:r>
      <w:proofErr w:type="spellEnd"/>
      <w:r w:rsidR="00CE59E7" w:rsidRPr="001B00EB">
        <w:rPr>
          <w:rFonts w:ascii="Book Antiqua" w:eastAsia="方正古隶简体" w:hAnsi="Book Antiqua"/>
        </w:rPr>
        <w:t xml:space="preserve">. </w:t>
      </w:r>
      <w:r w:rsidR="008B3765" w:rsidRPr="001B00EB">
        <w:rPr>
          <w:rFonts w:ascii="Book Antiqua" w:eastAsia="方正古隶简体" w:hAnsi="Book Antiqua"/>
        </w:rPr>
        <w:t xml:space="preserve">A simple non-invasive test is required to assess the presence of significant full-column or proximal </w:t>
      </w:r>
      <w:proofErr w:type="spellStart"/>
      <w:r w:rsidR="008B3765" w:rsidRPr="001B00EB">
        <w:rPr>
          <w:rFonts w:ascii="Book Antiqua" w:eastAsia="方正古隶简体" w:hAnsi="Book Antiqua"/>
        </w:rPr>
        <w:t>oesophageal</w:t>
      </w:r>
      <w:proofErr w:type="spellEnd"/>
      <w:r w:rsidR="008B3765" w:rsidRPr="001B00EB">
        <w:rPr>
          <w:rFonts w:ascii="Book Antiqua" w:eastAsia="方正古隶简体" w:hAnsi="Book Antiqua"/>
        </w:rPr>
        <w:t xml:space="preserve"> reflux with potential for </w:t>
      </w:r>
      <w:r w:rsidR="00FC3D5F" w:rsidRPr="001B00EB">
        <w:rPr>
          <w:rFonts w:ascii="Book Antiqua" w:eastAsia="方正古隶简体" w:hAnsi="Book Antiqua"/>
        </w:rPr>
        <w:t>pharyngeal contamination</w:t>
      </w:r>
      <w:r w:rsidR="008B3765" w:rsidRPr="001B00EB">
        <w:rPr>
          <w:rFonts w:ascii="Book Antiqua" w:eastAsia="方正古隶简体" w:hAnsi="Book Antiqua"/>
        </w:rPr>
        <w:t xml:space="preserve"> and </w:t>
      </w:r>
      <w:r w:rsidR="00FC3D5F" w:rsidRPr="001B00EB">
        <w:rPr>
          <w:rFonts w:ascii="Book Antiqua" w:eastAsia="方正古隶简体" w:hAnsi="Book Antiqua"/>
        </w:rPr>
        <w:t>pulmonary aspiration</w:t>
      </w:r>
      <w:r w:rsidR="008B3765" w:rsidRPr="001B00EB">
        <w:rPr>
          <w:rFonts w:ascii="Book Antiqua" w:eastAsia="方正古隶简体" w:hAnsi="Book Antiqua"/>
        </w:rPr>
        <w:t xml:space="preserve"> of gastric contents. </w:t>
      </w:r>
      <w:r w:rsidR="00E24300" w:rsidRPr="001B00EB">
        <w:rPr>
          <w:rFonts w:ascii="Book Antiqua" w:eastAsia="方正古隶简体" w:hAnsi="Book Antiqua"/>
        </w:rPr>
        <w:t xml:space="preserve">This particular </w:t>
      </w:r>
      <w:proofErr w:type="spellStart"/>
      <w:r w:rsidR="00E24300" w:rsidRPr="001B00EB">
        <w:rPr>
          <w:rFonts w:ascii="Book Antiqua" w:eastAsia="方正古隶简体" w:hAnsi="Book Antiqua"/>
        </w:rPr>
        <w:t>standardised</w:t>
      </w:r>
      <w:proofErr w:type="spellEnd"/>
      <w:r w:rsidR="008B3765" w:rsidRPr="001B00EB">
        <w:rPr>
          <w:rFonts w:ascii="Book Antiqua" w:eastAsia="方正古隶简体" w:hAnsi="Book Antiqua"/>
        </w:rPr>
        <w:t xml:space="preserve"> protocol </w:t>
      </w:r>
      <w:r w:rsidR="00FC3D5F" w:rsidRPr="001B00EB">
        <w:rPr>
          <w:rFonts w:ascii="Book Antiqua" w:eastAsia="方正古隶简体" w:hAnsi="Book Antiqua"/>
        </w:rPr>
        <w:t>for</w:t>
      </w:r>
      <w:r w:rsidR="008B3765" w:rsidRPr="001B00EB">
        <w:rPr>
          <w:rFonts w:ascii="Book Antiqua" w:eastAsia="方正古隶简体" w:hAnsi="Book Antiqua"/>
        </w:rPr>
        <w:t xml:space="preserve"> </w:t>
      </w:r>
      <w:proofErr w:type="spellStart"/>
      <w:r w:rsidR="008B3765" w:rsidRPr="001B00EB">
        <w:rPr>
          <w:rFonts w:ascii="Book Antiqua" w:eastAsia="方正古隶简体" w:hAnsi="Book Antiqua"/>
        </w:rPr>
        <w:t>scintigraphy</w:t>
      </w:r>
      <w:proofErr w:type="spellEnd"/>
      <w:r w:rsidR="008B3765" w:rsidRPr="001B00EB">
        <w:rPr>
          <w:rFonts w:ascii="Book Antiqua" w:eastAsia="方正古隶简体" w:hAnsi="Book Antiqua"/>
        </w:rPr>
        <w:t xml:space="preserve"> </w:t>
      </w:r>
      <w:r w:rsidR="00B33351" w:rsidRPr="001B00EB">
        <w:rPr>
          <w:rFonts w:ascii="Book Antiqua" w:eastAsia="方正古隶简体" w:hAnsi="Book Antiqua"/>
        </w:rPr>
        <w:t>has the potential to</w:t>
      </w:r>
      <w:r w:rsidR="008B3765" w:rsidRPr="001B00EB">
        <w:rPr>
          <w:rFonts w:ascii="Book Antiqua" w:eastAsia="方正古隶简体" w:hAnsi="Book Antiqua"/>
        </w:rPr>
        <w:t xml:space="preserve"> be such an option.</w:t>
      </w:r>
    </w:p>
    <w:p w:rsidR="00604FE0" w:rsidRPr="001B00EB" w:rsidRDefault="00B508BA" w:rsidP="00AA0471">
      <w:pPr>
        <w:snapToGrid w:val="0"/>
        <w:spacing w:after="0" w:line="360" w:lineRule="auto"/>
        <w:ind w:firstLineChars="100" w:firstLine="240"/>
        <w:jc w:val="both"/>
        <w:rPr>
          <w:rFonts w:ascii="Book Antiqua" w:eastAsia="方正古隶简体" w:hAnsi="Book Antiqua"/>
        </w:rPr>
      </w:pPr>
      <w:r w:rsidRPr="001B00EB">
        <w:rPr>
          <w:rFonts w:ascii="Book Antiqua" w:eastAsia="方正古隶简体" w:hAnsi="Book Antiqua"/>
        </w:rPr>
        <w:t xml:space="preserve">Two channel </w:t>
      </w:r>
      <w:r w:rsidR="001E017A" w:rsidRPr="001B00EB">
        <w:rPr>
          <w:rFonts w:ascii="Book Antiqua" w:eastAsia="方正古隶简体" w:hAnsi="Book Antiqua"/>
        </w:rPr>
        <w:t>24 h</w:t>
      </w:r>
      <w:r w:rsidRPr="001B00EB">
        <w:rPr>
          <w:rFonts w:ascii="Book Antiqua" w:eastAsia="方正古隶简体" w:hAnsi="Book Antiqua"/>
        </w:rPr>
        <w:t xml:space="preserve"> </w:t>
      </w:r>
      <w:r w:rsidR="009D65AB" w:rsidRPr="001B00EB">
        <w:rPr>
          <w:rFonts w:ascii="Book Antiqua" w:eastAsia="方正古隶简体" w:hAnsi="Book Antiqua"/>
        </w:rPr>
        <w:t xml:space="preserve">pH monitoring provides a good </w:t>
      </w:r>
      <w:r w:rsidR="00533F19" w:rsidRPr="001B00EB">
        <w:rPr>
          <w:rFonts w:ascii="Book Antiqua" w:eastAsia="方正古隶简体" w:hAnsi="Book Antiqua"/>
        </w:rPr>
        <w:t>measure</w:t>
      </w:r>
      <w:r w:rsidR="009D65AB" w:rsidRPr="001B00EB">
        <w:rPr>
          <w:rFonts w:ascii="Book Antiqua" w:eastAsia="方正古隶简体" w:hAnsi="Book Antiqua"/>
        </w:rPr>
        <w:t xml:space="preserve"> of the frequency, severity and percentage </w:t>
      </w:r>
      <w:r w:rsidRPr="001B00EB">
        <w:rPr>
          <w:rFonts w:ascii="Book Antiqua" w:eastAsia="方正古隶简体" w:hAnsi="Book Antiqua"/>
        </w:rPr>
        <w:t>of various aspects of acidic reflux</w:t>
      </w:r>
      <w:r w:rsidR="00604FE0" w:rsidRPr="001B00EB">
        <w:rPr>
          <w:rFonts w:ascii="Book Antiqua" w:eastAsia="方正古隶简体" w:hAnsi="Book Antiqua"/>
        </w:rPr>
        <w:t>.</w:t>
      </w:r>
      <w:r w:rsidRPr="001B00EB">
        <w:rPr>
          <w:rFonts w:ascii="Book Antiqua" w:eastAsia="方正古隶简体" w:hAnsi="Book Antiqua"/>
        </w:rPr>
        <w:t xml:space="preserve"> It may demonstrate full-column reflux rising to the level of the </w:t>
      </w:r>
      <w:proofErr w:type="spellStart"/>
      <w:r w:rsidRPr="001B00EB">
        <w:rPr>
          <w:rFonts w:ascii="Book Antiqua" w:eastAsia="方正古隶简体" w:hAnsi="Book Antiqua"/>
        </w:rPr>
        <w:t>cricopharyngeus</w:t>
      </w:r>
      <w:proofErr w:type="spellEnd"/>
      <w:r w:rsidRPr="001B00EB">
        <w:rPr>
          <w:rFonts w:ascii="Book Antiqua" w:eastAsia="方正古隶简体" w:hAnsi="Book Antiqua"/>
        </w:rPr>
        <w:t xml:space="preserve">, </w:t>
      </w:r>
      <w:r w:rsidR="00B33351" w:rsidRPr="001B00EB">
        <w:rPr>
          <w:rFonts w:ascii="Book Antiqua" w:eastAsia="方正古隶简体" w:hAnsi="Book Antiqua"/>
        </w:rPr>
        <w:t xml:space="preserve">and so </w:t>
      </w:r>
      <w:r w:rsidRPr="001B00EB">
        <w:rPr>
          <w:rFonts w:ascii="Book Antiqua" w:eastAsia="方正古隶简体" w:hAnsi="Book Antiqua"/>
        </w:rPr>
        <w:t>a likelihood of pharyngeal contamination</w:t>
      </w:r>
      <w:r w:rsidR="00AA0471">
        <w:rPr>
          <w:rFonts w:ascii="Book Antiqua" w:eastAsia="方正古隶简体" w:hAnsi="Book Antiqua" w:hint="eastAsia"/>
          <w:lang w:eastAsia="zh-CN"/>
        </w:rPr>
        <w:t xml:space="preserve"> (Figure 3)</w:t>
      </w:r>
      <w:r w:rsidRPr="001B00EB">
        <w:rPr>
          <w:rFonts w:ascii="Book Antiqua" w:eastAsia="方正古隶简体" w:hAnsi="Book Antiqua"/>
        </w:rPr>
        <w:t xml:space="preserve">. However recent work using impedance studies has demonstrated that many patients suffer reflux which is not identified on pH monitoring </w:t>
      </w:r>
      <w:r w:rsidR="00811124" w:rsidRPr="001B00EB">
        <w:rPr>
          <w:rFonts w:ascii="Book Antiqua" w:eastAsia="方正古隶简体" w:hAnsi="Book Antiqua"/>
        </w:rPr>
        <w:t>but</w:t>
      </w:r>
      <w:r w:rsidRPr="001B00EB">
        <w:rPr>
          <w:rFonts w:ascii="Book Antiqua" w:eastAsia="方正古隶简体" w:hAnsi="Book Antiqua"/>
        </w:rPr>
        <w:t xml:space="preserve"> remains symptomatic and potentially damaging</w:t>
      </w:r>
      <w:r w:rsidR="00C81011" w:rsidRPr="001B00EB">
        <w:rPr>
          <w:rFonts w:ascii="Book Antiqua" w:eastAsia="方正古隶简体" w:hAnsi="Book Antiqua"/>
          <w:vertAlign w:val="superscript"/>
        </w:rPr>
        <w:t>[</w:t>
      </w:r>
      <w:r w:rsidR="00CE59E7" w:rsidRPr="001B00EB">
        <w:rPr>
          <w:rFonts w:ascii="Book Antiqua" w:eastAsia="方正古隶简体" w:hAnsi="Book Antiqua"/>
          <w:noProof/>
          <w:vertAlign w:val="superscript"/>
        </w:rPr>
        <w:t>17</w:t>
      </w:r>
      <w:r w:rsidR="00C81011" w:rsidRPr="001B00EB">
        <w:rPr>
          <w:rFonts w:ascii="Book Antiqua" w:eastAsia="方正古隶简体" w:hAnsi="Book Antiqua"/>
          <w:noProof/>
          <w:vertAlign w:val="superscript"/>
        </w:rPr>
        <w:t>,</w:t>
      </w:r>
      <w:r w:rsidR="00CE59E7" w:rsidRPr="001B00EB">
        <w:rPr>
          <w:rFonts w:ascii="Book Antiqua" w:eastAsia="方正古隶简体" w:hAnsi="Book Antiqua"/>
          <w:noProof/>
          <w:vertAlign w:val="superscript"/>
        </w:rPr>
        <w:t>18]</w:t>
      </w:r>
      <w:r w:rsidR="008C6C1B" w:rsidRPr="001B00EB">
        <w:rPr>
          <w:rFonts w:ascii="Book Antiqua" w:eastAsia="方正古隶简体" w:hAnsi="Book Antiqua"/>
        </w:rPr>
        <w:t xml:space="preserve">. </w:t>
      </w:r>
      <w:r w:rsidR="00811124" w:rsidRPr="001B00EB">
        <w:rPr>
          <w:rFonts w:ascii="Book Antiqua" w:eastAsia="方正古隶简体" w:hAnsi="Book Antiqua"/>
        </w:rPr>
        <w:t xml:space="preserve">The pH study </w:t>
      </w:r>
      <w:r w:rsidR="00310053" w:rsidRPr="001B00EB">
        <w:rPr>
          <w:rFonts w:ascii="Book Antiqua" w:eastAsia="方正古隶简体" w:hAnsi="Book Antiqua"/>
        </w:rPr>
        <w:t xml:space="preserve">does not measure the presence of acid or non-acid material in the </w:t>
      </w:r>
      <w:proofErr w:type="gramStart"/>
      <w:r w:rsidR="00310053" w:rsidRPr="001B00EB">
        <w:rPr>
          <w:rFonts w:ascii="Book Antiqua" w:eastAsia="方正古隶简体" w:hAnsi="Book Antiqua"/>
        </w:rPr>
        <w:t>pharynx</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19]</w:t>
      </w:r>
      <w:r w:rsidR="008C6C1B" w:rsidRPr="001B00EB">
        <w:rPr>
          <w:rFonts w:ascii="Book Antiqua" w:eastAsia="方正古隶简体" w:hAnsi="Book Antiqua"/>
        </w:rPr>
        <w:t>.</w:t>
      </w:r>
      <w:r w:rsidR="00310053" w:rsidRPr="001B00EB">
        <w:rPr>
          <w:rFonts w:ascii="Book Antiqua" w:eastAsia="方正古隶简体" w:hAnsi="Book Antiqua"/>
        </w:rPr>
        <w:t xml:space="preserve"> One clear advantage of reflux </w:t>
      </w:r>
      <w:proofErr w:type="spellStart"/>
      <w:r w:rsidR="00310053" w:rsidRPr="001B00EB">
        <w:rPr>
          <w:rFonts w:ascii="Book Antiqua" w:eastAsia="方正古隶简体" w:hAnsi="Book Antiqua"/>
        </w:rPr>
        <w:t>scintigraphy</w:t>
      </w:r>
      <w:proofErr w:type="spellEnd"/>
      <w:r w:rsidR="00310053" w:rsidRPr="001B00EB">
        <w:rPr>
          <w:rFonts w:ascii="Book Antiqua" w:eastAsia="方正古隶简体" w:hAnsi="Book Antiqua"/>
        </w:rPr>
        <w:t xml:space="preserve"> is that it measures</w:t>
      </w:r>
      <w:r w:rsidR="00811124" w:rsidRPr="001B00EB">
        <w:rPr>
          <w:rFonts w:ascii="Book Antiqua" w:eastAsia="方正古隶简体" w:hAnsi="Book Antiqua"/>
        </w:rPr>
        <w:t xml:space="preserve"> any</w:t>
      </w:r>
      <w:r w:rsidR="00310053" w:rsidRPr="001B00EB">
        <w:rPr>
          <w:rFonts w:ascii="Book Antiqua" w:eastAsia="方正古隶简体" w:hAnsi="Book Antiqua"/>
        </w:rPr>
        <w:t xml:space="preserve"> reflux to the level of the pharynx and the direct occurrence of </w:t>
      </w:r>
      <w:r w:rsidR="00FC3D5F" w:rsidRPr="001B00EB">
        <w:rPr>
          <w:rFonts w:ascii="Book Antiqua" w:eastAsia="方正古隶简体" w:hAnsi="Book Antiqua"/>
        </w:rPr>
        <w:t>pulmonary aspiration</w:t>
      </w:r>
      <w:r w:rsidR="00310053" w:rsidRPr="001B00EB">
        <w:rPr>
          <w:rFonts w:ascii="Book Antiqua" w:eastAsia="方正古隶简体" w:hAnsi="Book Antiqua"/>
        </w:rPr>
        <w:t xml:space="preserve">. It is not dependent upon measuring acid. A rising time-activity curve over the pharynx was demonstrably a good predictor of </w:t>
      </w:r>
      <w:r w:rsidR="00FC3D5F" w:rsidRPr="001B00EB">
        <w:rPr>
          <w:rFonts w:ascii="Book Antiqua" w:eastAsia="方正古隶简体" w:hAnsi="Book Antiqua"/>
        </w:rPr>
        <w:t>pulmonary aspiration</w:t>
      </w:r>
      <w:r w:rsidR="00811124" w:rsidRPr="001B00EB">
        <w:rPr>
          <w:rFonts w:ascii="Book Antiqua" w:eastAsia="方正古隶简体" w:hAnsi="Book Antiqua"/>
        </w:rPr>
        <w:t xml:space="preserve"> in this </w:t>
      </w:r>
      <w:r w:rsidR="00B33351" w:rsidRPr="001B00EB">
        <w:rPr>
          <w:rFonts w:ascii="Book Antiqua" w:eastAsia="方正古隶简体" w:hAnsi="Book Antiqua"/>
        </w:rPr>
        <w:t>group of patients</w:t>
      </w:r>
      <w:r w:rsidR="00310053" w:rsidRPr="001B00EB">
        <w:rPr>
          <w:rFonts w:ascii="Book Antiqua" w:eastAsia="方正古隶简体" w:hAnsi="Book Antiqua"/>
        </w:rPr>
        <w:t>. It very likely indicates continuing episodes of GERD combined with a failure of normal clearance mechanisms due to impaired moti</w:t>
      </w:r>
      <w:r w:rsidR="00190AFE" w:rsidRPr="001B00EB">
        <w:rPr>
          <w:rFonts w:ascii="Book Antiqua" w:eastAsia="方正古隶简体" w:hAnsi="Book Antiqua"/>
        </w:rPr>
        <w:t>l</w:t>
      </w:r>
      <w:r w:rsidR="00310053" w:rsidRPr="001B00EB">
        <w:rPr>
          <w:rFonts w:ascii="Book Antiqua" w:eastAsia="方正古隶简体" w:hAnsi="Book Antiqua"/>
        </w:rPr>
        <w:t>ity</w:t>
      </w:r>
      <w:r w:rsidR="00190AFE" w:rsidRPr="001B00EB">
        <w:rPr>
          <w:rFonts w:ascii="Book Antiqua" w:eastAsia="方正古隶简体" w:hAnsi="Book Antiqua"/>
        </w:rPr>
        <w:t>. A flat pharyngeal time-activity curve may indicate a fail</w:t>
      </w:r>
      <w:r w:rsidR="00FC3D5F" w:rsidRPr="001B00EB">
        <w:rPr>
          <w:rFonts w:ascii="Book Antiqua" w:eastAsia="方正古隶简体" w:hAnsi="Book Antiqua"/>
        </w:rPr>
        <w:t xml:space="preserve">ure of pharyngeal clearance in the absence of </w:t>
      </w:r>
      <w:r w:rsidR="00190AFE" w:rsidRPr="001B00EB">
        <w:rPr>
          <w:rFonts w:ascii="Book Antiqua" w:eastAsia="方正古隶简体" w:hAnsi="Book Antiqua"/>
        </w:rPr>
        <w:t xml:space="preserve">repeated episodes of GERD into the pharynx. This relationship is reflected in the correlation between the </w:t>
      </w:r>
      <w:proofErr w:type="spellStart"/>
      <w:r w:rsidR="00190AFE" w:rsidRPr="001B00EB">
        <w:rPr>
          <w:rFonts w:ascii="Book Antiqua" w:eastAsia="方正古隶简体" w:hAnsi="Book Antiqua"/>
        </w:rPr>
        <w:t>manometric</w:t>
      </w:r>
      <w:proofErr w:type="spellEnd"/>
      <w:r w:rsidR="00190AFE" w:rsidRPr="001B00EB">
        <w:rPr>
          <w:rFonts w:ascii="Book Antiqua" w:eastAsia="方正古隶简体" w:hAnsi="Book Antiqua"/>
        </w:rPr>
        <w:t xml:space="preserve"> motility studies which measure ineffective </w:t>
      </w:r>
      <w:proofErr w:type="spellStart"/>
      <w:r w:rsidR="00190AFE" w:rsidRPr="001B00EB">
        <w:rPr>
          <w:rFonts w:ascii="Book Antiqua" w:eastAsia="方正古隶简体" w:hAnsi="Book Antiqua"/>
        </w:rPr>
        <w:t>oesophageal</w:t>
      </w:r>
      <w:proofErr w:type="spellEnd"/>
      <w:r w:rsidR="00190AFE" w:rsidRPr="001B00EB">
        <w:rPr>
          <w:rFonts w:ascii="Book Antiqua" w:eastAsia="方正古隶简体" w:hAnsi="Book Antiqua"/>
        </w:rPr>
        <w:t xml:space="preserve"> clearance of </w:t>
      </w:r>
      <w:proofErr w:type="gramStart"/>
      <w:r w:rsidR="00190AFE" w:rsidRPr="001B00EB">
        <w:rPr>
          <w:rFonts w:ascii="Book Antiqua" w:eastAsia="方正古隶简体" w:hAnsi="Book Antiqua"/>
        </w:rPr>
        <w:t>acid</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10]</w:t>
      </w:r>
      <w:r w:rsidR="00190AFE" w:rsidRPr="001B00EB">
        <w:rPr>
          <w:rFonts w:ascii="Book Antiqua" w:eastAsia="方正古隶简体" w:hAnsi="Book Antiqua"/>
        </w:rPr>
        <w:t xml:space="preserve"> and the presence of</w:t>
      </w:r>
      <w:r w:rsidR="002B0CDA" w:rsidRPr="001B00EB">
        <w:rPr>
          <w:rFonts w:ascii="Book Antiqua" w:eastAsia="方正古隶简体" w:hAnsi="Book Antiqua"/>
        </w:rPr>
        <w:t xml:space="preserve"> </w:t>
      </w:r>
      <w:r w:rsidR="00811124" w:rsidRPr="001B00EB">
        <w:rPr>
          <w:rFonts w:ascii="Book Antiqua" w:eastAsia="方正古隶简体" w:hAnsi="Book Antiqua"/>
        </w:rPr>
        <w:t>pulmonary</w:t>
      </w:r>
      <w:r w:rsidR="00190AFE" w:rsidRPr="001B00EB">
        <w:rPr>
          <w:rFonts w:ascii="Book Antiqua" w:eastAsia="方正古隶简体" w:hAnsi="Book Antiqua"/>
        </w:rPr>
        <w:t xml:space="preserve"> aspiration on </w:t>
      </w:r>
      <w:proofErr w:type="spellStart"/>
      <w:r w:rsidR="00190AFE" w:rsidRPr="001B00EB">
        <w:rPr>
          <w:rFonts w:ascii="Book Antiqua" w:eastAsia="方正古隶简体" w:hAnsi="Book Antiqua"/>
        </w:rPr>
        <w:t>scintigraphy</w:t>
      </w:r>
      <w:proofErr w:type="spellEnd"/>
      <w:r w:rsidR="00190AFE" w:rsidRPr="001B00EB">
        <w:rPr>
          <w:rFonts w:ascii="Book Antiqua" w:eastAsia="方正古隶简体" w:hAnsi="Book Antiqua"/>
        </w:rPr>
        <w:t>.</w:t>
      </w:r>
    </w:p>
    <w:p w:rsidR="009D3CAF" w:rsidRPr="001B00EB" w:rsidRDefault="00190AFE" w:rsidP="001E017A">
      <w:pPr>
        <w:pStyle w:val="a7"/>
        <w:snapToGrid w:val="0"/>
        <w:spacing w:after="0" w:line="360" w:lineRule="auto"/>
        <w:ind w:firstLineChars="50" w:firstLine="120"/>
        <w:jc w:val="both"/>
        <w:rPr>
          <w:rFonts w:ascii="Book Antiqua" w:eastAsia="方正古隶简体" w:hAnsi="Book Antiqua"/>
          <w:sz w:val="24"/>
          <w:szCs w:val="24"/>
        </w:rPr>
      </w:pPr>
      <w:r w:rsidRPr="001B00EB">
        <w:rPr>
          <w:rFonts w:ascii="Book Antiqua" w:eastAsia="方正古隶简体" w:hAnsi="Book Antiqua"/>
          <w:sz w:val="24"/>
          <w:szCs w:val="24"/>
        </w:rPr>
        <w:t>U</w:t>
      </w:r>
      <w:r w:rsidR="0079748E" w:rsidRPr="001B00EB">
        <w:rPr>
          <w:rFonts w:ascii="Book Antiqua" w:eastAsia="方正古隶简体" w:hAnsi="Book Antiqua"/>
          <w:sz w:val="24"/>
          <w:szCs w:val="24"/>
        </w:rPr>
        <w:t xml:space="preserve">pper aero-digestive symptoms and </w:t>
      </w:r>
      <w:r w:rsidR="00E24300" w:rsidRPr="001B00EB">
        <w:rPr>
          <w:rFonts w:ascii="Book Antiqua" w:eastAsia="方正古隶简体" w:hAnsi="Book Antiqua"/>
          <w:sz w:val="24"/>
          <w:szCs w:val="24"/>
        </w:rPr>
        <w:t xml:space="preserve">positive </w:t>
      </w:r>
      <w:r w:rsidR="0079748E" w:rsidRPr="001B00EB">
        <w:rPr>
          <w:rFonts w:ascii="Book Antiqua" w:eastAsia="方正古隶简体" w:hAnsi="Book Antiqua"/>
          <w:sz w:val="24"/>
          <w:szCs w:val="24"/>
        </w:rPr>
        <w:t xml:space="preserve">pharyngeal </w:t>
      </w:r>
      <w:proofErr w:type="spellStart"/>
      <w:r w:rsidR="0079748E" w:rsidRPr="001B00EB">
        <w:rPr>
          <w:rFonts w:ascii="Book Antiqua" w:eastAsia="方正古隶简体" w:hAnsi="Book Antiqua"/>
          <w:sz w:val="24"/>
          <w:szCs w:val="24"/>
        </w:rPr>
        <w:t>scintigraphy</w:t>
      </w:r>
      <w:proofErr w:type="spellEnd"/>
      <w:r w:rsidR="00090830" w:rsidRPr="001B00EB">
        <w:rPr>
          <w:rFonts w:ascii="Book Antiqua" w:eastAsia="方正古隶简体" w:hAnsi="Book Antiqua"/>
          <w:sz w:val="24"/>
          <w:szCs w:val="24"/>
        </w:rPr>
        <w:t xml:space="preserve"> </w:t>
      </w:r>
      <w:r w:rsidRPr="001B00EB">
        <w:rPr>
          <w:rFonts w:ascii="Book Antiqua" w:eastAsia="方正古隶简体" w:hAnsi="Book Antiqua"/>
          <w:sz w:val="24"/>
          <w:szCs w:val="24"/>
        </w:rPr>
        <w:t xml:space="preserve">were strongly associated when </w:t>
      </w:r>
      <w:proofErr w:type="spellStart"/>
      <w:r w:rsidRPr="001B00EB">
        <w:rPr>
          <w:rFonts w:ascii="Book Antiqua" w:eastAsia="方正古隶简体" w:hAnsi="Book Antiqua"/>
          <w:sz w:val="24"/>
          <w:szCs w:val="24"/>
        </w:rPr>
        <w:t>analysed</w:t>
      </w:r>
      <w:proofErr w:type="spellEnd"/>
      <w:r w:rsidRPr="001B00EB">
        <w:rPr>
          <w:rFonts w:ascii="Book Antiqua" w:eastAsia="方正古隶简体" w:hAnsi="Book Antiqua"/>
          <w:sz w:val="24"/>
          <w:szCs w:val="24"/>
        </w:rPr>
        <w:t xml:space="preserve"> as paired variables on an individual patient basis. </w:t>
      </w:r>
      <w:r w:rsidR="0079748E" w:rsidRPr="001B00EB">
        <w:rPr>
          <w:rFonts w:ascii="Book Antiqua" w:eastAsia="方正古隶简体" w:hAnsi="Book Antiqua"/>
          <w:sz w:val="24"/>
          <w:szCs w:val="24"/>
        </w:rPr>
        <w:t xml:space="preserve">Cough, laryngospasm and </w:t>
      </w:r>
      <w:proofErr w:type="spellStart"/>
      <w:r w:rsidR="0079748E" w:rsidRPr="001B00EB">
        <w:rPr>
          <w:rFonts w:ascii="Book Antiqua" w:eastAsia="方正古隶简体" w:hAnsi="Book Antiqua"/>
          <w:sz w:val="24"/>
          <w:szCs w:val="24"/>
        </w:rPr>
        <w:t>globus</w:t>
      </w:r>
      <w:proofErr w:type="spellEnd"/>
      <w:r w:rsidR="0079748E" w:rsidRPr="001B00EB">
        <w:rPr>
          <w:rFonts w:ascii="Book Antiqua" w:eastAsia="方正古隶简体" w:hAnsi="Book Antiqua"/>
          <w:sz w:val="24"/>
          <w:szCs w:val="24"/>
        </w:rPr>
        <w:t xml:space="preserve"> were strongly correlated with </w:t>
      </w:r>
      <w:r w:rsidR="00B33351" w:rsidRPr="001B00EB">
        <w:rPr>
          <w:rFonts w:ascii="Book Antiqua" w:eastAsia="方正古隶简体" w:hAnsi="Book Antiqua"/>
          <w:sz w:val="24"/>
          <w:szCs w:val="24"/>
        </w:rPr>
        <w:t xml:space="preserve">positive </w:t>
      </w:r>
      <w:r w:rsidR="0079748E" w:rsidRPr="001B00EB">
        <w:rPr>
          <w:rFonts w:ascii="Book Antiqua" w:eastAsia="方正古隶简体" w:hAnsi="Book Antiqua"/>
          <w:sz w:val="24"/>
          <w:szCs w:val="24"/>
        </w:rPr>
        <w:t xml:space="preserve">aspiration </w:t>
      </w:r>
      <w:proofErr w:type="spellStart"/>
      <w:r w:rsidR="0079748E" w:rsidRPr="001B00EB">
        <w:rPr>
          <w:rFonts w:ascii="Book Antiqua" w:eastAsia="方正古隶简体" w:hAnsi="Book Antiqua"/>
          <w:sz w:val="24"/>
          <w:szCs w:val="24"/>
        </w:rPr>
        <w:lastRenderedPageBreak/>
        <w:t>scintigraphy</w:t>
      </w:r>
      <w:proofErr w:type="spellEnd"/>
      <w:r w:rsidR="0079748E" w:rsidRPr="001B00EB">
        <w:rPr>
          <w:rFonts w:ascii="Book Antiqua" w:eastAsia="方正古隶简体" w:hAnsi="Book Antiqua"/>
          <w:sz w:val="24"/>
          <w:szCs w:val="24"/>
        </w:rPr>
        <w:t xml:space="preserve">. </w:t>
      </w:r>
      <w:r w:rsidRPr="001B00EB">
        <w:rPr>
          <w:rFonts w:ascii="Book Antiqua" w:eastAsia="方正古隶简体" w:hAnsi="Book Antiqua"/>
          <w:sz w:val="24"/>
          <w:szCs w:val="24"/>
        </w:rPr>
        <w:t xml:space="preserve">This </w:t>
      </w:r>
      <w:r w:rsidR="00765131" w:rsidRPr="001B00EB">
        <w:rPr>
          <w:rFonts w:ascii="Book Antiqua" w:eastAsia="方正古隶简体" w:hAnsi="Book Antiqua"/>
          <w:sz w:val="24"/>
          <w:szCs w:val="24"/>
        </w:rPr>
        <w:t xml:space="preserve">suggests an </w:t>
      </w:r>
      <w:proofErr w:type="spellStart"/>
      <w:r w:rsidR="00765131" w:rsidRPr="001B00EB">
        <w:rPr>
          <w:rFonts w:ascii="Book Antiqua" w:eastAsia="方正古隶简体" w:hAnsi="Book Antiqua"/>
          <w:sz w:val="24"/>
          <w:szCs w:val="24"/>
        </w:rPr>
        <w:t>aetiological</w:t>
      </w:r>
      <w:proofErr w:type="spellEnd"/>
      <w:r w:rsidR="00765131" w:rsidRPr="001B00EB">
        <w:rPr>
          <w:rFonts w:ascii="Book Antiqua" w:eastAsia="方正古隶简体" w:hAnsi="Book Antiqua"/>
          <w:sz w:val="24"/>
          <w:szCs w:val="24"/>
        </w:rPr>
        <w:t xml:space="preserve"> role for the persistence of </w:t>
      </w:r>
      <w:r w:rsidRPr="001B00EB">
        <w:rPr>
          <w:rFonts w:ascii="Book Antiqua" w:eastAsia="方正古隶简体" w:hAnsi="Book Antiqua"/>
          <w:sz w:val="24"/>
          <w:szCs w:val="24"/>
        </w:rPr>
        <w:t>reflux (</w:t>
      </w:r>
      <w:r w:rsidR="00765131" w:rsidRPr="001B00EB">
        <w:rPr>
          <w:rFonts w:ascii="Book Antiqua" w:eastAsia="方正古隶简体" w:hAnsi="Book Antiqua"/>
          <w:sz w:val="24"/>
          <w:szCs w:val="24"/>
        </w:rPr>
        <w:t>acid or weakly acid</w:t>
      </w:r>
      <w:r w:rsidR="001E017A" w:rsidRPr="001B00EB">
        <w:rPr>
          <w:rFonts w:ascii="Book Antiqua" w:eastAsia="方正古隶简体" w:hAnsi="Book Antiqua"/>
          <w:sz w:val="24"/>
          <w:szCs w:val="24"/>
        </w:rPr>
        <w:t>ic/</w:t>
      </w:r>
      <w:r w:rsidR="008B5DF8" w:rsidRPr="001B00EB">
        <w:rPr>
          <w:rFonts w:ascii="Book Antiqua" w:eastAsia="方正古隶简体" w:hAnsi="Book Antiqua"/>
          <w:sz w:val="24"/>
          <w:szCs w:val="24"/>
        </w:rPr>
        <w:t>alkaline</w:t>
      </w:r>
      <w:r w:rsidRPr="001B00EB">
        <w:rPr>
          <w:rFonts w:ascii="Book Antiqua" w:eastAsia="方正古隶简体" w:hAnsi="Book Antiqua"/>
          <w:sz w:val="24"/>
          <w:szCs w:val="24"/>
        </w:rPr>
        <w:t>)</w:t>
      </w:r>
      <w:r w:rsidR="00090830" w:rsidRPr="001B00EB">
        <w:rPr>
          <w:rFonts w:ascii="Book Antiqua" w:eastAsia="方正古隶简体" w:hAnsi="Book Antiqua"/>
          <w:sz w:val="24"/>
          <w:szCs w:val="24"/>
        </w:rPr>
        <w:t xml:space="preserve"> </w:t>
      </w:r>
      <w:r w:rsidR="002A5B58" w:rsidRPr="001B00EB">
        <w:rPr>
          <w:rFonts w:ascii="Book Antiqua" w:eastAsia="方正古隶简体" w:hAnsi="Book Antiqua"/>
          <w:sz w:val="24"/>
          <w:szCs w:val="24"/>
        </w:rPr>
        <w:t>fluid</w:t>
      </w:r>
      <w:r w:rsidR="00E104C0" w:rsidRPr="001B00EB">
        <w:rPr>
          <w:rFonts w:ascii="Book Antiqua" w:eastAsia="方正古隶简体" w:hAnsi="Book Antiqua"/>
          <w:sz w:val="24"/>
          <w:szCs w:val="24"/>
        </w:rPr>
        <w:t xml:space="preserve"> </w:t>
      </w:r>
      <w:r w:rsidR="002A5B58" w:rsidRPr="001B00EB">
        <w:rPr>
          <w:rFonts w:ascii="Book Antiqua" w:eastAsia="方正古隶简体" w:hAnsi="Book Antiqua"/>
          <w:sz w:val="24"/>
          <w:szCs w:val="24"/>
        </w:rPr>
        <w:t xml:space="preserve">in the pharynx and subsequent aspiration into the </w:t>
      </w:r>
      <w:r w:rsidR="00765131" w:rsidRPr="001B00EB">
        <w:rPr>
          <w:rFonts w:ascii="Book Antiqua" w:eastAsia="方正古隶简体" w:hAnsi="Book Antiqua"/>
          <w:sz w:val="24"/>
          <w:szCs w:val="24"/>
        </w:rPr>
        <w:t>respiratory tract</w:t>
      </w:r>
      <w:r w:rsidR="00A13B78">
        <w:rPr>
          <w:rFonts w:ascii="Book Antiqua" w:eastAsia="方正古隶简体" w:hAnsi="Book Antiqua" w:hint="eastAsia"/>
          <w:sz w:val="24"/>
          <w:szCs w:val="24"/>
          <w:lang w:eastAsia="zh-CN"/>
        </w:rPr>
        <w:t xml:space="preserve"> (Figure 4)</w:t>
      </w:r>
      <w:r w:rsidR="002A5B58" w:rsidRPr="001B00EB">
        <w:rPr>
          <w:rFonts w:ascii="Book Antiqua" w:eastAsia="方正古隶简体" w:hAnsi="Book Antiqua"/>
          <w:sz w:val="24"/>
          <w:szCs w:val="24"/>
        </w:rPr>
        <w:t>. T</w:t>
      </w:r>
      <w:r w:rsidR="00765131" w:rsidRPr="001B00EB">
        <w:rPr>
          <w:rFonts w:ascii="Book Antiqua" w:eastAsia="方正古隶简体" w:hAnsi="Book Antiqua"/>
          <w:sz w:val="24"/>
          <w:szCs w:val="24"/>
        </w:rPr>
        <w:t>he</w:t>
      </w:r>
      <w:r w:rsidR="002A5B58" w:rsidRPr="001B00EB">
        <w:rPr>
          <w:rFonts w:ascii="Book Antiqua" w:eastAsia="方正古隶简体" w:hAnsi="Book Antiqua"/>
          <w:sz w:val="24"/>
          <w:szCs w:val="24"/>
        </w:rPr>
        <w:t>re is evidence that this may directly trigger the cough reflex</w:t>
      </w:r>
      <w:r w:rsidR="00C81011" w:rsidRPr="001B00EB">
        <w:rPr>
          <w:rFonts w:ascii="Book Antiqua" w:eastAsia="方正古隶简体" w:hAnsi="Book Antiqua"/>
          <w:sz w:val="24"/>
          <w:szCs w:val="24"/>
          <w:vertAlign w:val="superscript"/>
        </w:rPr>
        <w:t>[</w:t>
      </w:r>
      <w:r w:rsidR="00CE59E7" w:rsidRPr="001B00EB">
        <w:rPr>
          <w:rFonts w:ascii="Book Antiqua" w:eastAsia="方正古隶简体" w:hAnsi="Book Antiqua"/>
          <w:noProof/>
          <w:sz w:val="24"/>
          <w:szCs w:val="24"/>
          <w:vertAlign w:val="superscript"/>
        </w:rPr>
        <w:t>20]</w:t>
      </w:r>
      <w:r w:rsidR="002A5B58" w:rsidRPr="001B00EB">
        <w:rPr>
          <w:rFonts w:ascii="Book Antiqua" w:eastAsia="方正古隶简体" w:hAnsi="Book Antiqua"/>
          <w:sz w:val="24"/>
          <w:szCs w:val="24"/>
        </w:rPr>
        <w:t xml:space="preserve"> or lower the threshold for the cough reflex</w:t>
      </w:r>
      <w:r w:rsidR="000778EC" w:rsidRPr="001B00EB">
        <w:rPr>
          <w:rFonts w:ascii="Book Antiqua" w:eastAsia="方正古隶简体" w:hAnsi="Book Antiqua"/>
          <w:sz w:val="24"/>
          <w:szCs w:val="24"/>
        </w:rPr>
        <w:t xml:space="preserve"> </w:t>
      </w:r>
      <w:r w:rsidR="00E24300" w:rsidRPr="001B00EB">
        <w:rPr>
          <w:rFonts w:ascii="Book Antiqua" w:eastAsia="方正古隶简体" w:hAnsi="Book Antiqua"/>
          <w:sz w:val="24"/>
          <w:szCs w:val="24"/>
        </w:rPr>
        <w:t xml:space="preserve">as indicated </w:t>
      </w:r>
      <w:r w:rsidRPr="001B00EB">
        <w:rPr>
          <w:rFonts w:ascii="Book Antiqua" w:eastAsia="方正古隶简体" w:hAnsi="Book Antiqua"/>
          <w:sz w:val="24"/>
          <w:szCs w:val="24"/>
        </w:rPr>
        <w:t>by C2 and C5 testing</w:t>
      </w:r>
      <w:r w:rsidR="00C81011" w:rsidRPr="001B00EB">
        <w:rPr>
          <w:rFonts w:ascii="Book Antiqua" w:eastAsia="方正古隶简体" w:hAnsi="Book Antiqua"/>
          <w:sz w:val="24"/>
          <w:szCs w:val="24"/>
          <w:vertAlign w:val="superscript"/>
        </w:rPr>
        <w:t>[</w:t>
      </w:r>
      <w:r w:rsidR="00CE59E7" w:rsidRPr="001B00EB">
        <w:rPr>
          <w:rFonts w:ascii="Book Antiqua" w:eastAsia="方正古隶简体" w:hAnsi="Book Antiqua"/>
          <w:noProof/>
          <w:sz w:val="24"/>
          <w:szCs w:val="24"/>
          <w:vertAlign w:val="superscript"/>
        </w:rPr>
        <w:t>21]</w:t>
      </w:r>
      <w:r w:rsidR="008C6C1B" w:rsidRPr="001B00EB">
        <w:rPr>
          <w:rFonts w:ascii="Book Antiqua" w:eastAsia="方正古隶简体" w:hAnsi="Book Antiqua"/>
          <w:sz w:val="24"/>
          <w:szCs w:val="24"/>
        </w:rPr>
        <w:t>.</w:t>
      </w:r>
      <w:r w:rsidR="003F62D6" w:rsidRPr="001B00EB">
        <w:rPr>
          <w:rFonts w:ascii="Book Antiqua" w:eastAsia="方正古隶简体" w:hAnsi="Book Antiqua"/>
          <w:sz w:val="24"/>
          <w:szCs w:val="24"/>
        </w:rPr>
        <w:t xml:space="preserve"> T</w:t>
      </w:r>
      <w:r w:rsidRPr="001B00EB">
        <w:rPr>
          <w:rFonts w:ascii="Book Antiqua" w:eastAsia="方正古隶简体" w:hAnsi="Book Antiqua"/>
          <w:sz w:val="24"/>
          <w:szCs w:val="24"/>
        </w:rPr>
        <w:t>he</w:t>
      </w:r>
      <w:r w:rsidR="003F62D6" w:rsidRPr="001B00EB">
        <w:rPr>
          <w:rFonts w:ascii="Book Antiqua" w:eastAsia="方正古隶简体" w:hAnsi="Book Antiqua"/>
          <w:sz w:val="24"/>
          <w:szCs w:val="24"/>
        </w:rPr>
        <w:t xml:space="preserve"> concept </w:t>
      </w:r>
      <w:r w:rsidRPr="001B00EB">
        <w:rPr>
          <w:rFonts w:ascii="Book Antiqua" w:eastAsia="方正古隶简体" w:hAnsi="Book Antiqua"/>
          <w:sz w:val="24"/>
          <w:szCs w:val="24"/>
        </w:rPr>
        <w:t xml:space="preserve">of direct damage is supported by the findings </w:t>
      </w:r>
      <w:r w:rsidR="003F62D6" w:rsidRPr="001B00EB">
        <w:rPr>
          <w:rFonts w:ascii="Book Antiqua" w:eastAsia="方正古隶简体" w:hAnsi="Book Antiqua"/>
          <w:sz w:val="24"/>
          <w:szCs w:val="24"/>
        </w:rPr>
        <w:t xml:space="preserve">in the 25 cases of chronic cough, where 14 cases had aspiration and 23 pharyngeal </w:t>
      </w:r>
      <w:proofErr w:type="gramStart"/>
      <w:r w:rsidR="003F62D6" w:rsidRPr="001B00EB">
        <w:rPr>
          <w:rFonts w:ascii="Book Antiqua" w:eastAsia="方正古隶简体" w:hAnsi="Book Antiqua"/>
          <w:sz w:val="24"/>
          <w:szCs w:val="24"/>
        </w:rPr>
        <w:t>contamination</w:t>
      </w:r>
      <w:proofErr w:type="gramEnd"/>
      <w:r w:rsidR="003F62D6" w:rsidRPr="001B00EB">
        <w:rPr>
          <w:rFonts w:ascii="Book Antiqua" w:eastAsia="方正古隶简体" w:hAnsi="Book Antiqua"/>
          <w:sz w:val="24"/>
          <w:szCs w:val="24"/>
        </w:rPr>
        <w:t xml:space="preserve"> by </w:t>
      </w:r>
      <w:proofErr w:type="spellStart"/>
      <w:r w:rsidR="003F62D6" w:rsidRPr="001B00EB">
        <w:rPr>
          <w:rFonts w:ascii="Book Antiqua" w:eastAsia="方正古隶简体" w:hAnsi="Book Antiqua"/>
          <w:sz w:val="24"/>
          <w:szCs w:val="24"/>
        </w:rPr>
        <w:t>scintigraphy</w:t>
      </w:r>
      <w:proofErr w:type="spellEnd"/>
      <w:r w:rsidR="003F62D6" w:rsidRPr="001B00EB">
        <w:rPr>
          <w:rFonts w:ascii="Book Antiqua" w:eastAsia="方正古隶简体" w:hAnsi="Book Antiqua"/>
          <w:sz w:val="24"/>
          <w:szCs w:val="24"/>
        </w:rPr>
        <w:t xml:space="preserve">. The alternate theory of chronic cough mediated by afferent nerves in the distal </w:t>
      </w:r>
      <w:proofErr w:type="spellStart"/>
      <w:r w:rsidR="003F62D6" w:rsidRPr="001B00EB">
        <w:rPr>
          <w:rFonts w:ascii="Book Antiqua" w:eastAsia="方正古隶简体" w:hAnsi="Book Antiqua"/>
          <w:sz w:val="24"/>
          <w:szCs w:val="24"/>
        </w:rPr>
        <w:t>oesophagus</w:t>
      </w:r>
      <w:proofErr w:type="spellEnd"/>
      <w:r w:rsidR="00090830" w:rsidRPr="001B00EB">
        <w:rPr>
          <w:rFonts w:ascii="Book Antiqua" w:eastAsia="方正古隶简体" w:hAnsi="Book Antiqua"/>
          <w:sz w:val="24"/>
          <w:szCs w:val="24"/>
        </w:rPr>
        <w:t xml:space="preserve"> </w:t>
      </w:r>
      <w:r w:rsidR="009D3CAF" w:rsidRPr="001B00EB">
        <w:rPr>
          <w:rFonts w:ascii="Book Antiqua" w:eastAsia="方正古隶简体" w:hAnsi="Book Antiqua"/>
          <w:sz w:val="24"/>
          <w:szCs w:val="24"/>
        </w:rPr>
        <w:t xml:space="preserve">is also well supported in other </w:t>
      </w:r>
      <w:proofErr w:type="gramStart"/>
      <w:r w:rsidR="009D3CAF" w:rsidRPr="001B00EB">
        <w:rPr>
          <w:rFonts w:ascii="Book Antiqua" w:eastAsia="方正古隶简体" w:hAnsi="Book Antiqua"/>
          <w:sz w:val="24"/>
          <w:szCs w:val="24"/>
        </w:rPr>
        <w:t>studies</w:t>
      </w:r>
      <w:r w:rsidR="00C81011" w:rsidRPr="001B00EB">
        <w:rPr>
          <w:rFonts w:ascii="Book Antiqua" w:eastAsia="方正古隶简体" w:hAnsi="Book Antiqua"/>
          <w:sz w:val="24"/>
          <w:szCs w:val="24"/>
          <w:vertAlign w:val="superscript"/>
        </w:rPr>
        <w:t>[</w:t>
      </w:r>
      <w:proofErr w:type="gramEnd"/>
      <w:r w:rsidR="00CE59E7" w:rsidRPr="001B00EB">
        <w:rPr>
          <w:rFonts w:ascii="Book Antiqua" w:eastAsia="方正古隶简体" w:hAnsi="Book Antiqua"/>
          <w:noProof/>
          <w:sz w:val="24"/>
          <w:szCs w:val="24"/>
          <w:vertAlign w:val="superscript"/>
        </w:rPr>
        <w:t>22]</w:t>
      </w:r>
      <w:r w:rsidR="008C6C1B" w:rsidRPr="001B00EB">
        <w:rPr>
          <w:rFonts w:ascii="Book Antiqua" w:eastAsia="方正古隶简体" w:hAnsi="Book Antiqua"/>
          <w:sz w:val="24"/>
          <w:szCs w:val="24"/>
        </w:rPr>
        <w:t xml:space="preserve">. </w:t>
      </w:r>
      <w:r w:rsidR="009D3CAF" w:rsidRPr="001B00EB">
        <w:rPr>
          <w:rFonts w:ascii="Book Antiqua" w:eastAsia="方正古隶简体" w:hAnsi="Book Antiqua"/>
          <w:sz w:val="24"/>
          <w:szCs w:val="24"/>
        </w:rPr>
        <w:t>There is no reason to suppose that both mechanisms are not separately operative in individual patients or indeed concurrent</w:t>
      </w:r>
      <w:r w:rsidR="00946630" w:rsidRPr="001B00EB">
        <w:rPr>
          <w:rFonts w:ascii="Book Antiqua" w:eastAsia="方正古隶简体" w:hAnsi="Book Antiqua"/>
          <w:sz w:val="24"/>
          <w:szCs w:val="24"/>
        </w:rPr>
        <w:t xml:space="preserve"> as there was no way to identify reflex-mediated patients</w:t>
      </w:r>
      <w:r w:rsidR="009D3CAF" w:rsidRPr="001B00EB">
        <w:rPr>
          <w:rFonts w:ascii="Book Antiqua" w:eastAsia="方正古隶简体" w:hAnsi="Book Antiqua"/>
          <w:sz w:val="24"/>
          <w:szCs w:val="24"/>
        </w:rPr>
        <w:t xml:space="preserve">. However, </w:t>
      </w:r>
      <w:proofErr w:type="spellStart"/>
      <w:r w:rsidR="009D3CAF" w:rsidRPr="001B00EB">
        <w:rPr>
          <w:rFonts w:ascii="Book Antiqua" w:eastAsia="方正古隶简体" w:hAnsi="Book Antiqua"/>
          <w:sz w:val="24"/>
          <w:szCs w:val="24"/>
        </w:rPr>
        <w:t>s</w:t>
      </w:r>
      <w:r w:rsidR="008B5DF8" w:rsidRPr="001B00EB">
        <w:rPr>
          <w:rFonts w:ascii="Book Antiqua" w:eastAsia="方正古隶简体" w:hAnsi="Book Antiqua"/>
          <w:sz w:val="24"/>
          <w:szCs w:val="24"/>
        </w:rPr>
        <w:t>cintigraphic</w:t>
      </w:r>
      <w:proofErr w:type="spellEnd"/>
      <w:r w:rsidR="008B5DF8" w:rsidRPr="001B00EB">
        <w:rPr>
          <w:rFonts w:ascii="Book Antiqua" w:eastAsia="方正古隶简体" w:hAnsi="Book Antiqua"/>
          <w:sz w:val="24"/>
          <w:szCs w:val="24"/>
        </w:rPr>
        <w:t xml:space="preserve"> findings in the current study </w:t>
      </w:r>
      <w:r w:rsidR="009D3CAF" w:rsidRPr="001B00EB">
        <w:rPr>
          <w:rFonts w:ascii="Book Antiqua" w:eastAsia="方正古隶简体" w:hAnsi="Book Antiqua"/>
          <w:sz w:val="24"/>
          <w:szCs w:val="24"/>
        </w:rPr>
        <w:t xml:space="preserve">are not congruent with the concept of a reflex-mediated </w:t>
      </w:r>
      <w:proofErr w:type="spellStart"/>
      <w:r w:rsidR="009D3CAF" w:rsidRPr="001B00EB">
        <w:rPr>
          <w:rFonts w:ascii="Book Antiqua" w:eastAsia="方正古隶简体" w:hAnsi="Book Antiqua"/>
          <w:sz w:val="24"/>
          <w:szCs w:val="24"/>
        </w:rPr>
        <w:t>aetiology</w:t>
      </w:r>
      <w:proofErr w:type="spellEnd"/>
      <w:r w:rsidR="009D3CAF" w:rsidRPr="001B00EB">
        <w:rPr>
          <w:rFonts w:ascii="Book Antiqua" w:eastAsia="方正古隶简体" w:hAnsi="Book Antiqua"/>
          <w:sz w:val="24"/>
          <w:szCs w:val="24"/>
        </w:rPr>
        <w:t xml:space="preserve"> as the majority of the patients with cough, laryngospasm and </w:t>
      </w:r>
      <w:proofErr w:type="spellStart"/>
      <w:r w:rsidR="009D3CAF" w:rsidRPr="001B00EB">
        <w:rPr>
          <w:rFonts w:ascii="Book Antiqua" w:eastAsia="方正古隶简体" w:hAnsi="Book Antiqua"/>
          <w:sz w:val="24"/>
          <w:szCs w:val="24"/>
        </w:rPr>
        <w:t>globus</w:t>
      </w:r>
      <w:proofErr w:type="spellEnd"/>
      <w:r w:rsidR="009D3CAF" w:rsidRPr="001B00EB">
        <w:rPr>
          <w:rFonts w:ascii="Book Antiqua" w:eastAsia="方正古隶简体" w:hAnsi="Book Antiqua"/>
          <w:sz w:val="24"/>
          <w:szCs w:val="24"/>
        </w:rPr>
        <w:t xml:space="preserve"> had evidence of direct contamination of the pharynx and lung</w:t>
      </w:r>
      <w:r w:rsidR="00FC3D5F" w:rsidRPr="001B00EB">
        <w:rPr>
          <w:rFonts w:ascii="Book Antiqua" w:eastAsia="方正古隶简体" w:hAnsi="Book Antiqua"/>
          <w:sz w:val="24"/>
          <w:szCs w:val="24"/>
        </w:rPr>
        <w:t>s</w:t>
      </w:r>
      <w:r w:rsidR="009D3CAF" w:rsidRPr="001B00EB">
        <w:rPr>
          <w:rFonts w:ascii="Book Antiqua" w:eastAsia="方正古隶简体" w:hAnsi="Book Antiqua"/>
          <w:sz w:val="24"/>
          <w:szCs w:val="24"/>
        </w:rPr>
        <w:t xml:space="preserve">. </w:t>
      </w:r>
      <w:r w:rsidR="00B33351" w:rsidRPr="001B00EB">
        <w:rPr>
          <w:rFonts w:ascii="Book Antiqua" w:eastAsia="方正古隶简体" w:hAnsi="Book Antiqua"/>
          <w:sz w:val="24"/>
          <w:szCs w:val="24"/>
        </w:rPr>
        <w:t xml:space="preserve">Perhaps reflex mediation may be more frequent in a less pathological group. </w:t>
      </w:r>
      <w:r w:rsidR="009D3CAF" w:rsidRPr="001B00EB">
        <w:rPr>
          <w:rFonts w:ascii="Book Antiqua" w:eastAsia="方正古隶简体" w:hAnsi="Book Antiqua"/>
          <w:sz w:val="24"/>
          <w:szCs w:val="24"/>
        </w:rPr>
        <w:t xml:space="preserve">The </w:t>
      </w:r>
      <w:proofErr w:type="spellStart"/>
      <w:r w:rsidR="009D3CAF" w:rsidRPr="001B00EB">
        <w:rPr>
          <w:rFonts w:ascii="Book Antiqua" w:eastAsia="方正古隶简体" w:hAnsi="Book Antiqua"/>
          <w:sz w:val="24"/>
          <w:szCs w:val="24"/>
        </w:rPr>
        <w:t>scintigraphic</w:t>
      </w:r>
      <w:proofErr w:type="spellEnd"/>
      <w:r w:rsidR="009D3CAF" w:rsidRPr="001B00EB">
        <w:rPr>
          <w:rFonts w:ascii="Book Antiqua" w:eastAsia="方正古隶简体" w:hAnsi="Book Antiqua"/>
          <w:sz w:val="24"/>
          <w:szCs w:val="24"/>
        </w:rPr>
        <w:t xml:space="preserve"> studies have shown a surprising degree of </w:t>
      </w:r>
      <w:r w:rsidR="00811124" w:rsidRPr="001B00EB">
        <w:rPr>
          <w:rFonts w:ascii="Book Antiqua" w:eastAsia="方正古隶简体" w:hAnsi="Book Antiqua"/>
          <w:sz w:val="24"/>
          <w:szCs w:val="24"/>
        </w:rPr>
        <w:t>pulmonary</w:t>
      </w:r>
      <w:r w:rsidR="009D3CAF" w:rsidRPr="001B00EB">
        <w:rPr>
          <w:rFonts w:ascii="Book Antiqua" w:eastAsia="方正古隶简体" w:hAnsi="Book Antiqua"/>
          <w:sz w:val="24"/>
          <w:szCs w:val="24"/>
        </w:rPr>
        <w:t xml:space="preserve"> aspiration (50%) in patients with cough. </w:t>
      </w:r>
      <w:r w:rsidR="00811124" w:rsidRPr="001B00EB">
        <w:rPr>
          <w:rFonts w:ascii="Book Antiqua" w:eastAsia="方正古隶简体" w:hAnsi="Book Antiqua"/>
          <w:sz w:val="24"/>
          <w:szCs w:val="24"/>
        </w:rPr>
        <w:t xml:space="preserve">This may reflect the very highly and conservatively selected group of patients with long disease duration, likely to have more severe disease than </w:t>
      </w:r>
      <w:r w:rsidR="00FC3D5F" w:rsidRPr="001B00EB">
        <w:rPr>
          <w:rFonts w:ascii="Book Antiqua" w:eastAsia="方正古隶简体" w:hAnsi="Book Antiqua"/>
          <w:sz w:val="24"/>
          <w:szCs w:val="24"/>
        </w:rPr>
        <w:t>in other reported series</w:t>
      </w:r>
      <w:r w:rsidR="00811124" w:rsidRPr="001B00EB">
        <w:rPr>
          <w:rFonts w:ascii="Book Antiqua" w:eastAsia="方正古隶简体" w:hAnsi="Book Antiqua"/>
          <w:sz w:val="24"/>
          <w:szCs w:val="24"/>
        </w:rPr>
        <w:t>.</w:t>
      </w:r>
    </w:p>
    <w:p w:rsidR="008B5DF8" w:rsidRPr="001B00EB" w:rsidRDefault="009D3CAF" w:rsidP="002C327C">
      <w:pPr>
        <w:snapToGrid w:val="0"/>
        <w:spacing w:after="0" w:line="360" w:lineRule="auto"/>
        <w:ind w:firstLineChars="50" w:firstLine="120"/>
        <w:jc w:val="both"/>
        <w:rPr>
          <w:rFonts w:ascii="Book Antiqua" w:eastAsia="方正古隶简体" w:hAnsi="Book Antiqua"/>
        </w:rPr>
      </w:pPr>
      <w:r w:rsidRPr="001B00EB">
        <w:rPr>
          <w:rFonts w:ascii="Book Antiqua" w:eastAsia="方正古隶简体" w:hAnsi="Book Antiqua"/>
        </w:rPr>
        <w:t>T</w:t>
      </w:r>
      <w:r w:rsidR="00533F19" w:rsidRPr="001B00EB">
        <w:rPr>
          <w:rFonts w:ascii="Book Antiqua" w:eastAsia="方正古隶简体" w:hAnsi="Book Antiqua"/>
        </w:rPr>
        <w:t>he ultimate test</w:t>
      </w:r>
      <w:r w:rsidRPr="001B00EB">
        <w:rPr>
          <w:rFonts w:ascii="Book Antiqua" w:eastAsia="方正古隶简体" w:hAnsi="Book Antiqua"/>
        </w:rPr>
        <w:t xml:space="preserve"> of the </w:t>
      </w:r>
      <w:r w:rsidR="00B33351" w:rsidRPr="001B00EB">
        <w:rPr>
          <w:rFonts w:ascii="Book Antiqua" w:eastAsia="方正古隶简体" w:hAnsi="Book Antiqua"/>
        </w:rPr>
        <w:t xml:space="preserve">predictive value of </w:t>
      </w:r>
      <w:r w:rsidRPr="001B00EB">
        <w:rPr>
          <w:rFonts w:ascii="Book Antiqua" w:eastAsia="方正古隶简体" w:hAnsi="Book Antiqua"/>
        </w:rPr>
        <w:t xml:space="preserve">reflux </w:t>
      </w:r>
      <w:proofErr w:type="spellStart"/>
      <w:r w:rsidRPr="001B00EB">
        <w:rPr>
          <w:rFonts w:ascii="Book Antiqua" w:eastAsia="方正古隶简体" w:hAnsi="Book Antiqua"/>
        </w:rPr>
        <w:t>scintigraphic</w:t>
      </w:r>
      <w:proofErr w:type="spellEnd"/>
      <w:r w:rsidRPr="001B00EB">
        <w:rPr>
          <w:rFonts w:ascii="Book Antiqua" w:eastAsia="方正古隶简体" w:hAnsi="Book Antiqua"/>
        </w:rPr>
        <w:t xml:space="preserve"> findings has been the symptomatic response to </w:t>
      </w:r>
      <w:r w:rsidR="00533F19" w:rsidRPr="001B00EB">
        <w:rPr>
          <w:rFonts w:ascii="Book Antiqua" w:eastAsia="方正古隶简体" w:hAnsi="Book Antiqua"/>
        </w:rPr>
        <w:t xml:space="preserve">definitive surgical </w:t>
      </w:r>
      <w:r w:rsidRPr="001B00EB">
        <w:rPr>
          <w:rFonts w:ascii="Book Antiqua" w:eastAsia="方正古隶简体" w:hAnsi="Book Antiqua"/>
        </w:rPr>
        <w:t xml:space="preserve">management by </w:t>
      </w:r>
      <w:r w:rsidR="00533F19" w:rsidRPr="001B00EB">
        <w:rPr>
          <w:rFonts w:ascii="Book Antiqua" w:eastAsia="方正古隶简体" w:hAnsi="Book Antiqua"/>
        </w:rPr>
        <w:t xml:space="preserve">laparoscopic fundoplication. </w:t>
      </w:r>
      <w:r w:rsidR="00B33351" w:rsidRPr="001B00EB">
        <w:rPr>
          <w:rFonts w:ascii="Book Antiqua" w:eastAsia="方正古隶简体" w:hAnsi="Book Antiqua"/>
        </w:rPr>
        <w:t>R</w:t>
      </w:r>
      <w:r w:rsidRPr="001B00EB">
        <w:rPr>
          <w:rFonts w:ascii="Book Antiqua" w:eastAsia="方正古隶简体" w:hAnsi="Book Antiqua"/>
        </w:rPr>
        <w:t xml:space="preserve">esolution of </w:t>
      </w:r>
      <w:proofErr w:type="spellStart"/>
      <w:r w:rsidRPr="001B00EB">
        <w:rPr>
          <w:rFonts w:ascii="Book Antiqua" w:eastAsia="方正古隶简体" w:hAnsi="Book Antiqua"/>
        </w:rPr>
        <w:t>laryngopharyngeal</w:t>
      </w:r>
      <w:proofErr w:type="spellEnd"/>
      <w:r w:rsidRPr="001B00EB">
        <w:rPr>
          <w:rFonts w:ascii="Book Antiqua" w:eastAsia="方正古隶简体" w:hAnsi="Book Antiqua"/>
        </w:rPr>
        <w:t xml:space="preserve"> symptoms were found in 90% of cases. This supports the choice of patients for intervention based on the </w:t>
      </w:r>
      <w:proofErr w:type="spellStart"/>
      <w:r w:rsidRPr="001B00EB">
        <w:rPr>
          <w:rFonts w:ascii="Book Antiqua" w:eastAsia="方正古隶简体" w:hAnsi="Book Antiqua"/>
        </w:rPr>
        <w:t>sc</w:t>
      </w:r>
      <w:r w:rsidR="00AE1DA0" w:rsidRPr="001B00EB">
        <w:rPr>
          <w:rFonts w:ascii="Book Antiqua" w:eastAsia="方正古隶简体" w:hAnsi="Book Antiqua"/>
        </w:rPr>
        <w:t>i</w:t>
      </w:r>
      <w:r w:rsidRPr="001B00EB">
        <w:rPr>
          <w:rFonts w:ascii="Book Antiqua" w:eastAsia="方正古隶简体" w:hAnsi="Book Antiqua"/>
        </w:rPr>
        <w:t>ntigraphic</w:t>
      </w:r>
      <w:proofErr w:type="spellEnd"/>
      <w:r w:rsidRPr="001B00EB">
        <w:rPr>
          <w:rFonts w:ascii="Book Antiqua" w:eastAsia="方正古隶简体" w:hAnsi="Book Antiqua"/>
        </w:rPr>
        <w:t xml:space="preserve"> findings</w:t>
      </w:r>
      <w:r w:rsidR="00A97D72" w:rsidRPr="001B00EB">
        <w:rPr>
          <w:rFonts w:ascii="Book Antiqua" w:eastAsia="方正古隶简体" w:hAnsi="Book Antiqua"/>
        </w:rPr>
        <w:t xml:space="preserve">. It is no surprise that there has been a </w:t>
      </w:r>
      <w:r w:rsidR="00811124" w:rsidRPr="001B00EB">
        <w:rPr>
          <w:rFonts w:ascii="Book Antiqua" w:eastAsia="方正古隶简体" w:hAnsi="Book Antiqua"/>
        </w:rPr>
        <w:t xml:space="preserve">continuation of </w:t>
      </w:r>
      <w:r w:rsidR="00A97D72" w:rsidRPr="001B00EB">
        <w:rPr>
          <w:rFonts w:ascii="Book Antiqua" w:eastAsia="方正古隶简体" w:hAnsi="Book Antiqua"/>
        </w:rPr>
        <w:t xml:space="preserve">dysphagia in this patient group with a large percentage of </w:t>
      </w:r>
      <w:proofErr w:type="spellStart"/>
      <w:r w:rsidR="00A97D72" w:rsidRPr="001B00EB">
        <w:rPr>
          <w:rFonts w:ascii="Book Antiqua" w:eastAsia="方正古隶简体" w:hAnsi="Book Antiqua"/>
        </w:rPr>
        <w:t>oesophageal</w:t>
      </w:r>
      <w:proofErr w:type="spellEnd"/>
      <w:r w:rsidR="008C6C1B" w:rsidRPr="001B00EB">
        <w:rPr>
          <w:rFonts w:ascii="Book Antiqua" w:eastAsia="方正古隶简体" w:hAnsi="Book Antiqua"/>
        </w:rPr>
        <w:t xml:space="preserve"> </w:t>
      </w:r>
      <w:proofErr w:type="spellStart"/>
      <w:r w:rsidR="00A97D72" w:rsidRPr="001B00EB">
        <w:rPr>
          <w:rFonts w:ascii="Book Antiqua" w:eastAsia="方正古隶简体" w:hAnsi="Book Antiqua"/>
        </w:rPr>
        <w:t>dysmotility</w:t>
      </w:r>
      <w:proofErr w:type="spellEnd"/>
      <w:r w:rsidR="00A97D72" w:rsidRPr="001B00EB">
        <w:rPr>
          <w:rFonts w:ascii="Book Antiqua" w:eastAsia="方正古隶简体" w:hAnsi="Book Antiqua"/>
        </w:rPr>
        <w:t xml:space="preserve">. </w:t>
      </w:r>
      <w:r w:rsidR="007779C6" w:rsidRPr="001B00EB">
        <w:rPr>
          <w:rFonts w:ascii="Book Antiqua" w:eastAsia="方正古隶简体" w:hAnsi="Book Antiqua"/>
        </w:rPr>
        <w:t xml:space="preserve">It is of </w:t>
      </w:r>
      <w:r w:rsidR="00B33351" w:rsidRPr="001B00EB">
        <w:rPr>
          <w:rFonts w:ascii="Book Antiqua" w:eastAsia="方正古隶简体" w:hAnsi="Book Antiqua"/>
        </w:rPr>
        <w:t>possible</w:t>
      </w:r>
      <w:r w:rsidR="007779C6" w:rsidRPr="001B00EB">
        <w:rPr>
          <w:rFonts w:ascii="Book Antiqua" w:eastAsia="方正古隶简体" w:hAnsi="Book Antiqua"/>
        </w:rPr>
        <w:t xml:space="preserve"> that there may have been a strong placebo effect within this patient group, which has been reported to be as high as 85% in chronic cough treated with pharmacological intervention such as opiates. </w:t>
      </w:r>
      <w:r w:rsidR="00DB2BD0" w:rsidRPr="001B00EB">
        <w:rPr>
          <w:rFonts w:ascii="Book Antiqua" w:eastAsia="方正古隶简体" w:hAnsi="Book Antiqua"/>
        </w:rPr>
        <w:t>Ho</w:t>
      </w:r>
      <w:r w:rsidR="00B33351" w:rsidRPr="001B00EB">
        <w:rPr>
          <w:rFonts w:ascii="Book Antiqua" w:eastAsia="方正古隶简体" w:hAnsi="Book Antiqua"/>
        </w:rPr>
        <w:t>wever, o</w:t>
      </w:r>
      <w:r w:rsidR="007779C6" w:rsidRPr="001B00EB">
        <w:rPr>
          <w:rFonts w:ascii="Book Antiqua" w:eastAsia="方正古隶简体" w:hAnsi="Book Antiqua"/>
        </w:rPr>
        <w:t xml:space="preserve">piates also have </w:t>
      </w:r>
      <w:proofErr w:type="spellStart"/>
      <w:r w:rsidR="007779C6" w:rsidRPr="001B00EB">
        <w:rPr>
          <w:rFonts w:ascii="Book Antiqua" w:eastAsia="方正古隶简体" w:hAnsi="Book Antiqua"/>
        </w:rPr>
        <w:t>centralised</w:t>
      </w:r>
      <w:proofErr w:type="spellEnd"/>
      <w:r w:rsidR="007779C6" w:rsidRPr="001B00EB">
        <w:rPr>
          <w:rFonts w:ascii="Book Antiqua" w:eastAsia="方正古隶简体" w:hAnsi="Book Antiqua"/>
        </w:rPr>
        <w:t xml:space="preserve"> effects upon cereb</w:t>
      </w:r>
      <w:r w:rsidR="00E104C0" w:rsidRPr="001B00EB">
        <w:rPr>
          <w:rFonts w:ascii="Book Antiqua" w:eastAsia="方正古隶简体" w:hAnsi="Book Antiqua"/>
        </w:rPr>
        <w:t>r</w:t>
      </w:r>
      <w:r w:rsidR="007779C6" w:rsidRPr="001B00EB">
        <w:rPr>
          <w:rFonts w:ascii="Book Antiqua" w:eastAsia="方正古隶简体" w:hAnsi="Book Antiqua"/>
        </w:rPr>
        <w:t xml:space="preserve">al </w:t>
      </w:r>
      <w:proofErr w:type="gramStart"/>
      <w:r w:rsidR="007779C6" w:rsidRPr="001B00EB">
        <w:rPr>
          <w:rFonts w:ascii="Book Antiqua" w:eastAsia="方正古隶简体" w:hAnsi="Book Antiqua"/>
        </w:rPr>
        <w:t>neurotransmitters</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23]</w:t>
      </w:r>
      <w:r w:rsidR="008C6C1B" w:rsidRPr="001B00EB">
        <w:rPr>
          <w:rFonts w:ascii="Book Antiqua" w:eastAsia="方正古隶简体" w:hAnsi="Book Antiqua"/>
        </w:rPr>
        <w:t xml:space="preserve">. </w:t>
      </w:r>
      <w:r w:rsidR="004D2F4F" w:rsidRPr="001B00EB">
        <w:rPr>
          <w:rFonts w:ascii="Book Antiqua" w:eastAsia="方正古隶简体" w:hAnsi="Book Antiqua"/>
        </w:rPr>
        <w:t>Surgical intervention in this situation is however more likely</w:t>
      </w:r>
      <w:r w:rsidR="002B0CDA" w:rsidRPr="001B00EB">
        <w:rPr>
          <w:rFonts w:ascii="Book Antiqua" w:eastAsia="方正古隶简体" w:hAnsi="Book Antiqua"/>
        </w:rPr>
        <w:t xml:space="preserve"> </w:t>
      </w:r>
      <w:r w:rsidR="004D2F4F" w:rsidRPr="001B00EB">
        <w:rPr>
          <w:rFonts w:ascii="Book Antiqua" w:eastAsia="方正古隶简体" w:hAnsi="Book Antiqua"/>
        </w:rPr>
        <w:t xml:space="preserve">to have a </w:t>
      </w:r>
      <w:r w:rsidR="00554CF0" w:rsidRPr="001B00EB">
        <w:rPr>
          <w:rFonts w:ascii="Book Antiqua" w:eastAsia="方正古隶简体" w:hAnsi="Book Antiqua"/>
        </w:rPr>
        <w:t xml:space="preserve">response rate </w:t>
      </w:r>
      <w:r w:rsidR="004D2F4F" w:rsidRPr="001B00EB">
        <w:rPr>
          <w:rFonts w:ascii="Book Antiqua" w:eastAsia="方正古隶简体" w:hAnsi="Book Antiqua"/>
        </w:rPr>
        <w:t>closer to</w:t>
      </w:r>
      <w:r w:rsidR="00090830" w:rsidRPr="001B00EB">
        <w:rPr>
          <w:rFonts w:ascii="Book Antiqua" w:eastAsia="方正古隶简体" w:hAnsi="Book Antiqua"/>
        </w:rPr>
        <w:t xml:space="preserve"> </w:t>
      </w:r>
      <w:r w:rsidR="00416DFF" w:rsidRPr="001B00EB">
        <w:rPr>
          <w:rFonts w:ascii="Book Antiqua" w:eastAsia="方正古隶简体" w:hAnsi="Book Antiqua"/>
        </w:rPr>
        <w:t>3</w:t>
      </w:r>
      <w:r w:rsidR="004D2F4F" w:rsidRPr="001B00EB">
        <w:rPr>
          <w:rFonts w:ascii="Book Antiqua" w:eastAsia="方正古隶简体" w:hAnsi="Book Antiqua"/>
        </w:rPr>
        <w:t>5</w:t>
      </w:r>
      <w:r w:rsidR="00554CF0" w:rsidRPr="001B00EB">
        <w:rPr>
          <w:rFonts w:ascii="Book Antiqua" w:eastAsia="方正古隶简体" w:hAnsi="Book Antiqua"/>
        </w:rPr>
        <w:t>%</w:t>
      </w:r>
      <w:r w:rsidR="004D2F4F" w:rsidRPr="001B00EB">
        <w:rPr>
          <w:rFonts w:ascii="Book Antiqua" w:eastAsia="方正古隶简体" w:hAnsi="Book Antiqua"/>
        </w:rPr>
        <w:t>,</w:t>
      </w:r>
      <w:r w:rsidR="002C327C" w:rsidRPr="001B00EB">
        <w:rPr>
          <w:rFonts w:ascii="Book Antiqua" w:eastAsia="方正古隶简体" w:hAnsi="Book Antiqua"/>
          <w:lang w:eastAsia="zh-CN"/>
        </w:rPr>
        <w:t xml:space="preserve"> </w:t>
      </w:r>
      <w:r w:rsidR="004D2F4F" w:rsidRPr="001B00EB">
        <w:rPr>
          <w:rFonts w:ascii="Book Antiqua" w:eastAsia="方正古隶简体" w:hAnsi="Book Antiqua"/>
        </w:rPr>
        <w:t xml:space="preserve">which is generally accepted </w:t>
      </w:r>
      <w:r w:rsidR="00554CF0" w:rsidRPr="001B00EB">
        <w:rPr>
          <w:rFonts w:ascii="Book Antiqua" w:eastAsia="方正古隶简体" w:hAnsi="Book Antiqua"/>
        </w:rPr>
        <w:t xml:space="preserve">for the placebo </w:t>
      </w:r>
      <w:proofErr w:type="gramStart"/>
      <w:r w:rsidR="00554CF0" w:rsidRPr="001B00EB">
        <w:rPr>
          <w:rFonts w:ascii="Book Antiqua" w:eastAsia="方正古隶简体" w:hAnsi="Book Antiqua"/>
        </w:rPr>
        <w:t>effect</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24]</w:t>
      </w:r>
      <w:r w:rsidR="008C6C1B" w:rsidRPr="001B00EB">
        <w:rPr>
          <w:rFonts w:ascii="Book Antiqua" w:eastAsia="方正古隶简体" w:hAnsi="Book Antiqua"/>
        </w:rPr>
        <w:t xml:space="preserve">. </w:t>
      </w:r>
      <w:r w:rsidR="00742B0F" w:rsidRPr="001B00EB">
        <w:rPr>
          <w:rFonts w:ascii="Book Antiqua" w:eastAsia="方正古隶简体" w:hAnsi="Book Antiqua"/>
        </w:rPr>
        <w:t xml:space="preserve">The one patient that had no response to surgery had no definable reflux by pH </w:t>
      </w:r>
      <w:r w:rsidR="00742B0F" w:rsidRPr="001B00EB">
        <w:rPr>
          <w:rFonts w:ascii="Book Antiqua" w:eastAsia="方正古隶简体" w:hAnsi="Book Antiqua"/>
        </w:rPr>
        <w:lastRenderedPageBreak/>
        <w:t xml:space="preserve">monitoring or </w:t>
      </w:r>
      <w:proofErr w:type="spellStart"/>
      <w:r w:rsidR="00742B0F" w:rsidRPr="001B00EB">
        <w:rPr>
          <w:rFonts w:ascii="Book Antiqua" w:eastAsia="方正古隶简体" w:hAnsi="Book Antiqua"/>
        </w:rPr>
        <w:t>scintigraphy</w:t>
      </w:r>
      <w:proofErr w:type="spellEnd"/>
      <w:r w:rsidR="00742B0F" w:rsidRPr="001B00EB">
        <w:rPr>
          <w:rFonts w:ascii="Book Antiqua" w:eastAsia="方正古隶简体" w:hAnsi="Book Antiqua"/>
        </w:rPr>
        <w:t xml:space="preserve"> on follow-up. It does demonstrate the complexity of the disease where there may be a mixed pathology of both GERD and primary respiratory disease or a behavioral component. </w:t>
      </w:r>
      <w:r w:rsidR="007779C6" w:rsidRPr="001B00EB">
        <w:rPr>
          <w:rFonts w:ascii="Book Antiqua" w:eastAsia="方正古隶简体" w:hAnsi="Book Antiqua"/>
        </w:rPr>
        <w:t>In a</w:t>
      </w:r>
      <w:r w:rsidR="00D45963" w:rsidRPr="001B00EB">
        <w:rPr>
          <w:rFonts w:ascii="Book Antiqua" w:eastAsia="方正古隶简体" w:hAnsi="Book Antiqua"/>
        </w:rPr>
        <w:t xml:space="preserve"> large multicentre study of laparoscopic fundoplication for </w:t>
      </w:r>
      <w:r w:rsidR="007779C6" w:rsidRPr="001B00EB">
        <w:rPr>
          <w:rFonts w:ascii="Book Antiqua" w:eastAsia="方正古隶简体" w:hAnsi="Book Antiqua"/>
        </w:rPr>
        <w:t xml:space="preserve">GERD with 5 year follow-up </w:t>
      </w:r>
      <w:r w:rsidR="00D45963" w:rsidRPr="001B00EB">
        <w:rPr>
          <w:rFonts w:ascii="Book Antiqua" w:eastAsia="方正古隶简体" w:hAnsi="Book Antiqua"/>
        </w:rPr>
        <w:t>in 1340 patients</w:t>
      </w:r>
      <w:r w:rsidR="007779C6" w:rsidRPr="001B00EB">
        <w:rPr>
          <w:rFonts w:ascii="Book Antiqua" w:eastAsia="方正古隶简体" w:hAnsi="Book Antiqua"/>
        </w:rPr>
        <w:t xml:space="preserve">, symptoms were satisfactorily treated in 93% of </w:t>
      </w:r>
      <w:proofErr w:type="gramStart"/>
      <w:r w:rsidR="007779C6" w:rsidRPr="001B00EB">
        <w:rPr>
          <w:rFonts w:ascii="Book Antiqua" w:eastAsia="方正古隶简体" w:hAnsi="Book Antiqua"/>
        </w:rPr>
        <w:t>patients</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25]</w:t>
      </w:r>
      <w:r w:rsidR="008C6C1B" w:rsidRPr="001B00EB">
        <w:rPr>
          <w:rFonts w:ascii="Book Antiqua" w:eastAsia="方正古隶简体" w:hAnsi="Book Antiqua"/>
        </w:rPr>
        <w:t xml:space="preserve">. </w:t>
      </w:r>
      <w:r w:rsidR="007779C6" w:rsidRPr="001B00EB">
        <w:rPr>
          <w:rFonts w:ascii="Book Antiqua" w:eastAsia="方正古隶简体" w:hAnsi="Book Antiqua"/>
        </w:rPr>
        <w:t xml:space="preserve">More applicable to this study is a group of 47 patients reported over a six year period having laparoscopic fundoplication for the treatment of chronic </w:t>
      </w:r>
      <w:proofErr w:type="gramStart"/>
      <w:r w:rsidR="007779C6" w:rsidRPr="001B00EB">
        <w:rPr>
          <w:rFonts w:ascii="Book Antiqua" w:eastAsia="方正古隶简体" w:hAnsi="Book Antiqua"/>
        </w:rPr>
        <w:t>cough</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26]</w:t>
      </w:r>
      <w:r w:rsidR="008C6C1B" w:rsidRPr="001B00EB">
        <w:rPr>
          <w:rFonts w:ascii="Book Antiqua" w:eastAsia="方正古隶简体" w:hAnsi="Book Antiqua"/>
        </w:rPr>
        <w:t>.</w:t>
      </w:r>
      <w:r w:rsidR="00F67218" w:rsidRPr="001B00EB">
        <w:rPr>
          <w:rFonts w:ascii="Book Antiqua" w:eastAsia="方正古隶简体" w:hAnsi="Book Antiqua"/>
        </w:rPr>
        <w:t xml:space="preserve"> Symptom relief was reported in 30 (6</w:t>
      </w:r>
      <w:r w:rsidR="003B3770" w:rsidRPr="001B00EB">
        <w:rPr>
          <w:rFonts w:ascii="Book Antiqua" w:eastAsia="方正古隶简体" w:hAnsi="Book Antiqua"/>
        </w:rPr>
        <w:t>4</w:t>
      </w:r>
      <w:r w:rsidR="00F67218" w:rsidRPr="001B00EB">
        <w:rPr>
          <w:rFonts w:ascii="Book Antiqua" w:eastAsia="方正古隶简体" w:hAnsi="Book Antiqua"/>
        </w:rPr>
        <w:t xml:space="preserve">%) with </w:t>
      </w:r>
      <w:r w:rsidR="002F1D3E" w:rsidRPr="001B00EB">
        <w:rPr>
          <w:rFonts w:ascii="Book Antiqua" w:eastAsia="方正古隶简体" w:hAnsi="Book Antiqua"/>
        </w:rPr>
        <w:t>a similar side-effect profile</w:t>
      </w:r>
      <w:r w:rsidR="00F67218" w:rsidRPr="001B00EB">
        <w:rPr>
          <w:rFonts w:ascii="Book Antiqua" w:eastAsia="方正古隶简体" w:hAnsi="Book Antiqua"/>
        </w:rPr>
        <w:t>.</w:t>
      </w:r>
      <w:r w:rsidR="008C6C1B" w:rsidRPr="001B00EB">
        <w:rPr>
          <w:rFonts w:ascii="Book Antiqua" w:eastAsia="方正古隶简体" w:hAnsi="Book Antiqua"/>
        </w:rPr>
        <w:t xml:space="preserve"> </w:t>
      </w:r>
      <w:r w:rsidR="002F1D3E" w:rsidRPr="001B00EB">
        <w:rPr>
          <w:rFonts w:ascii="Book Antiqua" w:eastAsia="方正古隶简体" w:hAnsi="Book Antiqua"/>
        </w:rPr>
        <w:t xml:space="preserve">The use of reflux </w:t>
      </w:r>
      <w:proofErr w:type="spellStart"/>
      <w:r w:rsidR="002F1D3E" w:rsidRPr="001B00EB">
        <w:rPr>
          <w:rFonts w:ascii="Book Antiqua" w:eastAsia="方正古隶简体" w:hAnsi="Book Antiqua"/>
        </w:rPr>
        <w:t>scintigraphy</w:t>
      </w:r>
      <w:proofErr w:type="spellEnd"/>
      <w:r w:rsidR="002F1D3E" w:rsidRPr="001B00EB">
        <w:rPr>
          <w:rFonts w:ascii="Book Antiqua" w:eastAsia="方正古隶简体" w:hAnsi="Book Antiqua"/>
        </w:rPr>
        <w:t xml:space="preserve"> may have yielded substantially better primary symptom management by improved selection</w:t>
      </w:r>
      <w:r w:rsidR="00FC3D5F" w:rsidRPr="001B00EB">
        <w:rPr>
          <w:rFonts w:ascii="Book Antiqua" w:eastAsia="方正古隶简体" w:hAnsi="Book Antiqua"/>
        </w:rPr>
        <w:t xml:space="preserve"> as</w:t>
      </w:r>
      <w:r w:rsidR="00946630" w:rsidRPr="001B00EB">
        <w:rPr>
          <w:rFonts w:ascii="Book Antiqua" w:eastAsia="方正古隶简体" w:hAnsi="Book Antiqua"/>
        </w:rPr>
        <w:t xml:space="preserve"> in our series</w:t>
      </w:r>
      <w:r w:rsidR="003B3770" w:rsidRPr="001B00EB">
        <w:rPr>
          <w:rFonts w:ascii="Book Antiqua" w:eastAsia="方正古隶简体" w:hAnsi="Book Antiqua"/>
        </w:rPr>
        <w:t>.</w:t>
      </w:r>
    </w:p>
    <w:p w:rsidR="008B5DF8" w:rsidRPr="001B00EB" w:rsidRDefault="00E6727D" w:rsidP="002C327C">
      <w:pPr>
        <w:snapToGrid w:val="0"/>
        <w:spacing w:after="0" w:line="360" w:lineRule="auto"/>
        <w:ind w:firstLineChars="50" w:firstLine="120"/>
        <w:jc w:val="both"/>
        <w:rPr>
          <w:rFonts w:ascii="Book Antiqua" w:eastAsia="方正古隶简体" w:hAnsi="Book Antiqua"/>
        </w:rPr>
      </w:pPr>
      <w:proofErr w:type="spellStart"/>
      <w:r w:rsidRPr="001B00EB">
        <w:rPr>
          <w:rFonts w:ascii="Book Antiqua" w:eastAsia="方正古隶简体" w:hAnsi="Book Antiqua"/>
        </w:rPr>
        <w:t>Scintigraphic</w:t>
      </w:r>
      <w:proofErr w:type="spellEnd"/>
      <w:r w:rsidRPr="001B00EB">
        <w:rPr>
          <w:rFonts w:ascii="Book Antiqua" w:eastAsia="方正古隶简体" w:hAnsi="Book Antiqua"/>
        </w:rPr>
        <w:t xml:space="preserve"> studies have been utilized to evaluate </w:t>
      </w:r>
      <w:r w:rsidR="00AE1DA0" w:rsidRPr="001B00EB">
        <w:rPr>
          <w:rFonts w:ascii="Book Antiqua" w:eastAsia="方正古隶简体" w:hAnsi="Book Antiqua"/>
        </w:rPr>
        <w:t xml:space="preserve">pulmonary </w:t>
      </w:r>
      <w:r w:rsidRPr="001B00EB">
        <w:rPr>
          <w:rFonts w:ascii="Book Antiqua" w:eastAsia="方正古隶简体" w:hAnsi="Book Antiqua"/>
        </w:rPr>
        <w:t xml:space="preserve">aspiration in infants and children for many years, generally as tracer being instilled in milk which is administered at night </w:t>
      </w:r>
      <w:r w:rsidR="00FC3D5F" w:rsidRPr="001B00EB">
        <w:rPr>
          <w:rFonts w:ascii="Book Antiqua" w:eastAsia="方正古隶简体" w:hAnsi="Book Antiqua"/>
        </w:rPr>
        <w:t>with scanning</w:t>
      </w:r>
      <w:r w:rsidR="00AE1DA0" w:rsidRPr="001B00EB">
        <w:rPr>
          <w:rFonts w:ascii="Book Antiqua" w:eastAsia="方正古隶简体" w:hAnsi="Book Antiqua"/>
        </w:rPr>
        <w:t xml:space="preserve"> the following </w:t>
      </w:r>
      <w:proofErr w:type="gramStart"/>
      <w:r w:rsidR="00AE1DA0" w:rsidRPr="001B00EB">
        <w:rPr>
          <w:rFonts w:ascii="Book Antiqua" w:eastAsia="方正古隶简体" w:hAnsi="Book Antiqua"/>
        </w:rPr>
        <w:t>morning</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27</w:t>
      </w:r>
      <w:r w:rsidR="00C81011" w:rsidRPr="001B00EB">
        <w:rPr>
          <w:rFonts w:ascii="Book Antiqua" w:eastAsia="方正古隶简体" w:hAnsi="Book Antiqua"/>
          <w:noProof/>
          <w:vertAlign w:val="superscript"/>
        </w:rPr>
        <w:t>,</w:t>
      </w:r>
      <w:r w:rsidR="00CE59E7" w:rsidRPr="001B00EB">
        <w:rPr>
          <w:rFonts w:ascii="Book Antiqua" w:eastAsia="方正古隶简体" w:hAnsi="Book Antiqua"/>
          <w:noProof/>
          <w:vertAlign w:val="superscript"/>
        </w:rPr>
        <w:t>28]</w:t>
      </w:r>
      <w:r w:rsidR="008C6C1B" w:rsidRPr="001B00EB">
        <w:rPr>
          <w:rFonts w:ascii="Book Antiqua" w:eastAsia="方正古隶简体" w:hAnsi="Book Antiqua"/>
        </w:rPr>
        <w:t>.</w:t>
      </w:r>
      <w:r w:rsidRPr="001B00EB">
        <w:rPr>
          <w:rFonts w:ascii="Book Antiqua" w:eastAsia="方正古隶简体" w:hAnsi="Book Antiqua"/>
        </w:rPr>
        <w:t xml:space="preserve"> These studies have been performed with low radiation exposure, </w:t>
      </w:r>
      <w:r w:rsidR="00AE1DA0" w:rsidRPr="001B00EB">
        <w:rPr>
          <w:rFonts w:ascii="Book Antiqua" w:eastAsia="方正古隶简体" w:hAnsi="Book Antiqua"/>
        </w:rPr>
        <w:t xml:space="preserve">often </w:t>
      </w:r>
      <w:r w:rsidRPr="001B00EB">
        <w:rPr>
          <w:rFonts w:ascii="Book Antiqua" w:eastAsia="方正古隶简体" w:hAnsi="Book Antiqua"/>
        </w:rPr>
        <w:t>as low as single chest x-ray examinations</w:t>
      </w:r>
      <w:r w:rsidR="00AE1DA0" w:rsidRPr="001B00EB">
        <w:rPr>
          <w:rFonts w:ascii="Book Antiqua" w:eastAsia="方正古隶简体" w:hAnsi="Book Antiqua"/>
        </w:rPr>
        <w:t xml:space="preserve"> and </w:t>
      </w:r>
      <w:r w:rsidR="00E24300" w:rsidRPr="001B00EB">
        <w:rPr>
          <w:rFonts w:ascii="Book Antiqua" w:eastAsia="方正古隶简体" w:hAnsi="Book Antiqua"/>
        </w:rPr>
        <w:t>are</w:t>
      </w:r>
      <w:r w:rsidR="00AE1DA0" w:rsidRPr="001B00EB">
        <w:rPr>
          <w:rFonts w:ascii="Book Antiqua" w:eastAsia="方正古隶简体" w:hAnsi="Book Antiqua"/>
        </w:rPr>
        <w:t xml:space="preserve"> considered safe and acceptable</w:t>
      </w:r>
      <w:r w:rsidR="00554CF0" w:rsidRPr="001B00EB">
        <w:rPr>
          <w:rFonts w:ascii="Book Antiqua" w:eastAsia="方正古隶简体" w:hAnsi="Book Antiqua"/>
        </w:rPr>
        <w:t>.</w:t>
      </w:r>
      <w:r w:rsidR="008C2268" w:rsidRPr="001B00EB">
        <w:rPr>
          <w:rFonts w:ascii="Book Antiqua" w:eastAsia="方正古隶简体" w:hAnsi="Book Antiqua"/>
        </w:rPr>
        <w:t xml:space="preserve"> Modifications of the technique have been shown to provide good results in the detection of </w:t>
      </w:r>
      <w:proofErr w:type="gramStart"/>
      <w:r w:rsidR="00AE1DA0" w:rsidRPr="001B00EB">
        <w:rPr>
          <w:rFonts w:ascii="Book Antiqua" w:eastAsia="方正古隶简体" w:hAnsi="Book Antiqua"/>
        </w:rPr>
        <w:t>GERD</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29-32]</w:t>
      </w:r>
      <w:r w:rsidR="008C2268" w:rsidRPr="001B00EB">
        <w:rPr>
          <w:rFonts w:ascii="Book Antiqua" w:eastAsia="方正古隶简体" w:hAnsi="Book Antiqua"/>
        </w:rPr>
        <w:t xml:space="preserve"> and lung aspiration of </w:t>
      </w:r>
      <w:proofErr w:type="spellStart"/>
      <w:r w:rsidR="008C2268" w:rsidRPr="001B00EB">
        <w:rPr>
          <w:rFonts w:ascii="Book Antiqua" w:eastAsia="方正古隶简体" w:hAnsi="Book Antiqua"/>
        </w:rPr>
        <w:t>refluxate</w:t>
      </w:r>
      <w:proofErr w:type="spellEnd"/>
      <w:r w:rsidR="00C81011" w:rsidRPr="001B00EB">
        <w:rPr>
          <w:rFonts w:ascii="Book Antiqua" w:eastAsia="方正古隶简体" w:hAnsi="Book Antiqua"/>
          <w:vertAlign w:val="superscript"/>
        </w:rPr>
        <w:t>[</w:t>
      </w:r>
      <w:r w:rsidR="00CE59E7" w:rsidRPr="001B00EB">
        <w:rPr>
          <w:rFonts w:ascii="Book Antiqua" w:eastAsia="方正古隶简体" w:hAnsi="Book Antiqua"/>
          <w:noProof/>
          <w:vertAlign w:val="superscript"/>
        </w:rPr>
        <w:t>33</w:t>
      </w:r>
      <w:r w:rsidR="00C81011" w:rsidRPr="001B00EB">
        <w:rPr>
          <w:rFonts w:ascii="Book Antiqua" w:eastAsia="方正古隶简体" w:hAnsi="Book Antiqua"/>
          <w:noProof/>
          <w:vertAlign w:val="superscript"/>
        </w:rPr>
        <w:t>,</w:t>
      </w:r>
      <w:r w:rsidR="00CE59E7" w:rsidRPr="001B00EB">
        <w:rPr>
          <w:rFonts w:ascii="Book Antiqua" w:eastAsia="方正古隶简体" w:hAnsi="Book Antiqua"/>
          <w:noProof/>
          <w:vertAlign w:val="superscript"/>
        </w:rPr>
        <w:t>34]</w:t>
      </w:r>
      <w:r w:rsidR="008C6C1B" w:rsidRPr="001B00EB">
        <w:rPr>
          <w:rFonts w:ascii="Book Antiqua" w:eastAsia="方正古隶简体" w:hAnsi="Book Antiqua"/>
        </w:rPr>
        <w:t>.</w:t>
      </w:r>
      <w:r w:rsidR="008C2268" w:rsidRPr="001B00EB">
        <w:rPr>
          <w:rFonts w:ascii="Book Antiqua" w:eastAsia="方正古隶简体" w:hAnsi="Book Antiqua"/>
        </w:rPr>
        <w:t xml:space="preserve"> Results in these series tend to vary with technical </w:t>
      </w:r>
      <w:proofErr w:type="gramStart"/>
      <w:r w:rsidR="008C2268" w:rsidRPr="001B00EB">
        <w:rPr>
          <w:rFonts w:ascii="Book Antiqua" w:eastAsia="方正古隶简体" w:hAnsi="Book Antiqua"/>
        </w:rPr>
        <w:t>differences</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29</w:t>
      </w:r>
      <w:r w:rsidR="00C81011" w:rsidRPr="001B00EB">
        <w:rPr>
          <w:rFonts w:ascii="Book Antiqua" w:eastAsia="方正古隶简体" w:hAnsi="Book Antiqua"/>
          <w:noProof/>
          <w:vertAlign w:val="superscript"/>
        </w:rPr>
        <w:t>,</w:t>
      </w:r>
      <w:r w:rsidR="00CE59E7" w:rsidRPr="001B00EB">
        <w:rPr>
          <w:rFonts w:ascii="Book Antiqua" w:eastAsia="方正古隶简体" w:hAnsi="Book Antiqua"/>
          <w:noProof/>
          <w:vertAlign w:val="superscript"/>
        </w:rPr>
        <w:t>31</w:t>
      </w:r>
      <w:r w:rsidR="00C81011" w:rsidRPr="001B00EB">
        <w:rPr>
          <w:rFonts w:ascii="Book Antiqua" w:eastAsia="方正古隶简体" w:hAnsi="Book Antiqua"/>
          <w:noProof/>
          <w:vertAlign w:val="superscript"/>
        </w:rPr>
        <w:t>,</w:t>
      </w:r>
      <w:r w:rsidR="00CE59E7" w:rsidRPr="001B00EB">
        <w:rPr>
          <w:rFonts w:ascii="Book Antiqua" w:eastAsia="方正古隶简体" w:hAnsi="Book Antiqua"/>
          <w:noProof/>
          <w:vertAlign w:val="superscript"/>
        </w:rPr>
        <w:t>35</w:t>
      </w:r>
      <w:r w:rsidR="00C81011" w:rsidRPr="001B00EB">
        <w:rPr>
          <w:rFonts w:ascii="Book Antiqua" w:eastAsia="方正古隶简体" w:hAnsi="Book Antiqua"/>
          <w:noProof/>
          <w:vertAlign w:val="superscript"/>
        </w:rPr>
        <w:t>,</w:t>
      </w:r>
      <w:r w:rsidR="00CE59E7" w:rsidRPr="001B00EB">
        <w:rPr>
          <w:rFonts w:ascii="Book Antiqua" w:eastAsia="方正古隶简体" w:hAnsi="Book Antiqua"/>
          <w:noProof/>
          <w:vertAlign w:val="superscript"/>
        </w:rPr>
        <w:t>36]</w:t>
      </w:r>
      <w:r w:rsidR="008C6C1B" w:rsidRPr="001B00EB">
        <w:rPr>
          <w:rFonts w:ascii="Book Antiqua" w:eastAsia="方正古隶简体" w:hAnsi="Book Antiqua"/>
        </w:rPr>
        <w:t xml:space="preserve">. </w:t>
      </w:r>
      <w:r w:rsidR="00AE1DA0" w:rsidRPr="001B00EB">
        <w:rPr>
          <w:rFonts w:ascii="Book Antiqua" w:eastAsia="方正古隶简体" w:hAnsi="Book Antiqua"/>
        </w:rPr>
        <w:t xml:space="preserve">It appears that the volume of </w:t>
      </w:r>
      <w:r w:rsidR="008C2268" w:rsidRPr="001B00EB">
        <w:rPr>
          <w:rFonts w:ascii="Book Antiqua" w:eastAsia="方正古隶简体" w:hAnsi="Book Antiqua"/>
        </w:rPr>
        <w:t>liquid in which the tracer is introduced into the stomach is important</w:t>
      </w:r>
      <w:r w:rsidR="00060124" w:rsidRPr="001B00EB">
        <w:rPr>
          <w:rFonts w:ascii="Book Antiqua" w:eastAsia="方正古隶简体" w:hAnsi="Book Antiqua"/>
        </w:rPr>
        <w:t>,</w:t>
      </w:r>
      <w:r w:rsidR="008C2268" w:rsidRPr="001B00EB">
        <w:rPr>
          <w:rFonts w:ascii="Book Antiqua" w:eastAsia="方正古隶简体" w:hAnsi="Book Antiqua"/>
        </w:rPr>
        <w:t xml:space="preserve"> as is the framing rate for study acquisition. The optimal </w:t>
      </w:r>
      <w:r w:rsidR="00E772DD" w:rsidRPr="001B00EB">
        <w:rPr>
          <w:rFonts w:ascii="Book Antiqua" w:eastAsia="方正古隶简体" w:hAnsi="Book Antiqua"/>
        </w:rPr>
        <w:t xml:space="preserve">volume </w:t>
      </w:r>
      <w:r w:rsidR="00AE1DA0" w:rsidRPr="001B00EB">
        <w:rPr>
          <w:rFonts w:ascii="Book Antiqua" w:eastAsia="方正古隶简体" w:hAnsi="Book Antiqua"/>
        </w:rPr>
        <w:t xml:space="preserve">is reported </w:t>
      </w:r>
      <w:r w:rsidR="008C2268" w:rsidRPr="001B00EB">
        <w:rPr>
          <w:rFonts w:ascii="Book Antiqua" w:eastAsia="方正古隶简体" w:hAnsi="Book Antiqua"/>
        </w:rPr>
        <w:t xml:space="preserve">between 150 and 300 </w:t>
      </w:r>
      <w:proofErr w:type="gramStart"/>
      <w:r w:rsidR="008C2268" w:rsidRPr="001B00EB">
        <w:rPr>
          <w:rFonts w:ascii="Book Antiqua" w:eastAsia="方正古隶简体" w:hAnsi="Book Antiqua"/>
        </w:rPr>
        <w:t>mL</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29</w:t>
      </w:r>
      <w:r w:rsidR="00C81011" w:rsidRPr="001B00EB">
        <w:rPr>
          <w:rFonts w:ascii="Book Antiqua" w:eastAsia="方正古隶简体" w:hAnsi="Book Antiqua"/>
          <w:noProof/>
          <w:vertAlign w:val="superscript"/>
        </w:rPr>
        <w:t>,</w:t>
      </w:r>
      <w:r w:rsidR="00CE59E7" w:rsidRPr="001B00EB">
        <w:rPr>
          <w:rFonts w:ascii="Book Antiqua" w:eastAsia="方正古隶简体" w:hAnsi="Book Antiqua"/>
          <w:noProof/>
          <w:vertAlign w:val="superscript"/>
        </w:rPr>
        <w:t>31</w:t>
      </w:r>
      <w:r w:rsidR="00C81011" w:rsidRPr="001B00EB">
        <w:rPr>
          <w:rFonts w:ascii="Book Antiqua" w:eastAsia="方正古隶简体" w:hAnsi="Book Antiqua"/>
          <w:noProof/>
          <w:vertAlign w:val="superscript"/>
        </w:rPr>
        <w:t>,</w:t>
      </w:r>
      <w:r w:rsidR="00CE59E7" w:rsidRPr="001B00EB">
        <w:rPr>
          <w:rFonts w:ascii="Book Antiqua" w:eastAsia="方正古隶简体" w:hAnsi="Book Antiqua"/>
          <w:noProof/>
          <w:vertAlign w:val="superscript"/>
        </w:rPr>
        <w:t>32]</w:t>
      </w:r>
      <w:r w:rsidR="00881B45" w:rsidRPr="001B00EB">
        <w:rPr>
          <w:rFonts w:ascii="Book Antiqua" w:eastAsia="方正古隶简体" w:hAnsi="Book Antiqua"/>
        </w:rPr>
        <w:t xml:space="preserve"> and framing rates between 15 and 30 </w:t>
      </w:r>
      <w:r w:rsidR="008A7E8C">
        <w:rPr>
          <w:rFonts w:ascii="Book Antiqua" w:eastAsia="方正古隶简体" w:hAnsi="Book Antiqua"/>
        </w:rPr>
        <w:t>s</w:t>
      </w:r>
      <w:r w:rsidR="00881B45" w:rsidRPr="001B00EB">
        <w:rPr>
          <w:rFonts w:ascii="Book Antiqua" w:eastAsia="方正古隶简体" w:hAnsi="Book Antiqua"/>
        </w:rPr>
        <w:t xml:space="preserve">, not 60 </w:t>
      </w:r>
      <w:r w:rsidR="008A7E8C">
        <w:rPr>
          <w:rFonts w:ascii="Book Antiqua" w:eastAsia="方正古隶简体" w:hAnsi="Book Antiqua"/>
        </w:rPr>
        <w:t>s</w:t>
      </w:r>
      <w:r w:rsidR="00881B45" w:rsidRPr="001B00EB">
        <w:rPr>
          <w:rFonts w:ascii="Book Antiqua" w:eastAsia="方正古隶简体" w:hAnsi="Book Antiqua"/>
        </w:rPr>
        <w:t xml:space="preserve"> which leads to significant reflux being missed</w:t>
      </w:r>
      <w:r w:rsidR="00C81011" w:rsidRPr="001B00EB">
        <w:rPr>
          <w:rFonts w:ascii="Book Antiqua" w:eastAsia="方正古隶简体" w:hAnsi="Book Antiqua"/>
          <w:vertAlign w:val="superscript"/>
        </w:rPr>
        <w:t>[</w:t>
      </w:r>
      <w:r w:rsidR="00CE59E7" w:rsidRPr="001B00EB">
        <w:rPr>
          <w:rFonts w:ascii="Book Antiqua" w:eastAsia="方正古隶简体" w:hAnsi="Book Antiqua"/>
          <w:noProof/>
          <w:vertAlign w:val="superscript"/>
        </w:rPr>
        <w:t>37]</w:t>
      </w:r>
      <w:r w:rsidR="008C6C1B" w:rsidRPr="001B00EB">
        <w:rPr>
          <w:rFonts w:ascii="Book Antiqua" w:eastAsia="方正古隶简体" w:hAnsi="Book Antiqua"/>
        </w:rPr>
        <w:t xml:space="preserve">. </w:t>
      </w:r>
      <w:r w:rsidR="002C0F70" w:rsidRPr="001B00EB">
        <w:rPr>
          <w:rFonts w:ascii="Book Antiqua" w:eastAsia="方正古隶简体" w:hAnsi="Book Antiqua"/>
        </w:rPr>
        <w:t xml:space="preserve">Computer modeling and clinical data indicates that as little as 0.1 </w:t>
      </w:r>
      <w:proofErr w:type="spellStart"/>
      <w:r w:rsidR="002C0F70" w:rsidRPr="001B00EB">
        <w:rPr>
          <w:rFonts w:ascii="Book Antiqua" w:eastAsia="方正古隶简体" w:hAnsi="Book Antiqua"/>
        </w:rPr>
        <w:t>MBq</w:t>
      </w:r>
      <w:proofErr w:type="spellEnd"/>
      <w:r w:rsidR="002C0F70" w:rsidRPr="001B00EB">
        <w:rPr>
          <w:rFonts w:ascii="Book Antiqua" w:eastAsia="方正古隶简体" w:hAnsi="Book Antiqua"/>
        </w:rPr>
        <w:t xml:space="preserve"> of activity aspirated into the lung can be detected by the gamma </w:t>
      </w:r>
      <w:proofErr w:type="gramStart"/>
      <w:r w:rsidR="002C0F70" w:rsidRPr="001B00EB">
        <w:rPr>
          <w:rFonts w:ascii="Book Antiqua" w:eastAsia="方正古隶简体" w:hAnsi="Book Antiqua"/>
        </w:rPr>
        <w:t>camera</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34]</w:t>
      </w:r>
      <w:r w:rsidR="008C6C1B" w:rsidRPr="001B00EB">
        <w:rPr>
          <w:rFonts w:ascii="Book Antiqua" w:eastAsia="方正古隶简体" w:hAnsi="Book Antiqua"/>
        </w:rPr>
        <w:t>.</w:t>
      </w:r>
      <w:r w:rsidR="002C0F70" w:rsidRPr="001B00EB">
        <w:rPr>
          <w:rFonts w:ascii="Book Antiqua" w:eastAsia="方正古隶简体" w:hAnsi="Book Antiqua"/>
        </w:rPr>
        <w:t xml:space="preserve"> There is some conflict in the reported reproducibility measure</w:t>
      </w:r>
      <w:r w:rsidR="00F100D9" w:rsidRPr="001B00EB">
        <w:rPr>
          <w:rFonts w:ascii="Book Antiqua" w:eastAsia="方正古隶简体" w:hAnsi="Book Antiqua"/>
        </w:rPr>
        <w:t>s</w:t>
      </w:r>
      <w:r w:rsidR="002C0F70" w:rsidRPr="001B00EB">
        <w:rPr>
          <w:rFonts w:ascii="Book Antiqua" w:eastAsia="方正古隶简体" w:hAnsi="Book Antiqua"/>
        </w:rPr>
        <w:t xml:space="preserve"> of visual </w:t>
      </w:r>
      <w:r w:rsidR="00F100D9" w:rsidRPr="001B00EB">
        <w:rPr>
          <w:rFonts w:ascii="Book Antiqua" w:eastAsia="方正古隶简体" w:hAnsi="Book Antiqua"/>
        </w:rPr>
        <w:t xml:space="preserve">interpretation </w:t>
      </w:r>
      <w:r w:rsidR="009B64D4" w:rsidRPr="009B64D4">
        <w:rPr>
          <w:rFonts w:ascii="Book Antiqua" w:eastAsia="方正古隶简体" w:hAnsi="Book Antiqua"/>
          <w:i/>
        </w:rPr>
        <w:t>vs</w:t>
      </w:r>
      <w:r w:rsidR="002C0F70" w:rsidRPr="001B00EB">
        <w:rPr>
          <w:rFonts w:ascii="Book Antiqua" w:eastAsia="方正古隶简体" w:hAnsi="Book Antiqua"/>
        </w:rPr>
        <w:t xml:space="preserve"> analysis of time-activity curves. In one series, the </w:t>
      </w:r>
      <w:proofErr w:type="spellStart"/>
      <w:r w:rsidR="002C0F70" w:rsidRPr="001B00EB">
        <w:rPr>
          <w:rFonts w:ascii="Book Antiqua" w:eastAsia="方正古隶简体" w:hAnsi="Book Antiqua"/>
        </w:rPr>
        <w:t>computerised</w:t>
      </w:r>
      <w:proofErr w:type="spellEnd"/>
      <w:r w:rsidR="002C0F70" w:rsidRPr="001B00EB">
        <w:rPr>
          <w:rFonts w:ascii="Book Antiqua" w:eastAsia="方正古隶简体" w:hAnsi="Book Antiqua"/>
        </w:rPr>
        <w:t xml:space="preserve"> analysis was significantly </w:t>
      </w:r>
      <w:proofErr w:type="gramStart"/>
      <w:r w:rsidR="002C0F70" w:rsidRPr="001B00EB">
        <w:rPr>
          <w:rFonts w:ascii="Book Antiqua" w:eastAsia="方正古隶简体" w:hAnsi="Book Antiqua"/>
        </w:rPr>
        <w:t>better</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38]</w:t>
      </w:r>
      <w:r w:rsidR="002C0F70" w:rsidRPr="001B00EB">
        <w:rPr>
          <w:rFonts w:ascii="Book Antiqua" w:eastAsia="方正古隶简体" w:hAnsi="Book Antiqua"/>
        </w:rPr>
        <w:t xml:space="preserve"> while in another</w:t>
      </w:r>
      <w:r w:rsidR="00F100D9" w:rsidRPr="001B00EB">
        <w:rPr>
          <w:rFonts w:ascii="Book Antiqua" w:eastAsia="方正古隶简体" w:hAnsi="Book Antiqua"/>
        </w:rPr>
        <w:t>,</w:t>
      </w:r>
      <w:r w:rsidR="002C0F70" w:rsidRPr="001B00EB">
        <w:rPr>
          <w:rFonts w:ascii="Book Antiqua" w:eastAsia="方正古隶简体" w:hAnsi="Book Antiqua"/>
        </w:rPr>
        <w:t xml:space="preserve"> visual interpretation was better</w:t>
      </w:r>
      <w:r w:rsidR="00C81011" w:rsidRPr="001B00EB">
        <w:rPr>
          <w:rFonts w:ascii="Book Antiqua" w:eastAsia="方正古隶简体" w:hAnsi="Book Antiqua"/>
          <w:vertAlign w:val="superscript"/>
        </w:rPr>
        <w:t>[</w:t>
      </w:r>
      <w:r w:rsidR="00CE59E7" w:rsidRPr="001B00EB">
        <w:rPr>
          <w:rFonts w:ascii="Book Antiqua" w:eastAsia="方正古隶简体" w:hAnsi="Book Antiqua"/>
          <w:noProof/>
          <w:vertAlign w:val="superscript"/>
        </w:rPr>
        <w:t>39]</w:t>
      </w:r>
      <w:r w:rsidR="008C6C1B" w:rsidRPr="001B00EB">
        <w:rPr>
          <w:rFonts w:ascii="Book Antiqua" w:eastAsia="方正古隶简体" w:hAnsi="Book Antiqua"/>
        </w:rPr>
        <w:t>.</w:t>
      </w:r>
      <w:r w:rsidR="00F100D9" w:rsidRPr="001B00EB">
        <w:rPr>
          <w:rFonts w:ascii="Book Antiqua" w:eastAsia="方正古隶简体" w:hAnsi="Book Antiqua"/>
        </w:rPr>
        <w:t xml:space="preserve"> These difference</w:t>
      </w:r>
      <w:r w:rsidR="00AE1DA0" w:rsidRPr="001B00EB">
        <w:rPr>
          <w:rFonts w:ascii="Book Antiqua" w:eastAsia="方正古隶简体" w:hAnsi="Book Antiqua"/>
        </w:rPr>
        <w:t>s</w:t>
      </w:r>
      <w:r w:rsidR="00E104C0" w:rsidRPr="001B00EB">
        <w:rPr>
          <w:rFonts w:ascii="Book Antiqua" w:eastAsia="方正古隶简体" w:hAnsi="Book Antiqua"/>
        </w:rPr>
        <w:t xml:space="preserve"> </w:t>
      </w:r>
      <w:r w:rsidR="00AE1DA0" w:rsidRPr="001B00EB">
        <w:rPr>
          <w:rFonts w:ascii="Book Antiqua" w:eastAsia="方正古隶简体" w:hAnsi="Book Antiqua"/>
        </w:rPr>
        <w:t>very likely reflect variations in the acquisition parameters</w:t>
      </w:r>
      <w:r w:rsidR="00F100D9" w:rsidRPr="001B00EB">
        <w:rPr>
          <w:rFonts w:ascii="Book Antiqua" w:eastAsia="方正古隶简体" w:hAnsi="Book Antiqua"/>
        </w:rPr>
        <w:t xml:space="preserve">. </w:t>
      </w:r>
      <w:r w:rsidR="00AE1DA0" w:rsidRPr="001B00EB">
        <w:rPr>
          <w:rFonts w:ascii="Book Antiqua" w:eastAsia="方正古隶简体" w:hAnsi="Book Antiqua"/>
        </w:rPr>
        <w:t xml:space="preserve">Importantly, reproducibility was good in both studies with </w:t>
      </w:r>
      <w:r w:rsidR="00F100D9" w:rsidRPr="001B00EB">
        <w:rPr>
          <w:rFonts w:ascii="Book Antiqua" w:eastAsia="方正古隶简体" w:hAnsi="Book Antiqua"/>
        </w:rPr>
        <w:t xml:space="preserve">kappa values </w:t>
      </w:r>
      <w:r w:rsidR="00A36D7B" w:rsidRPr="001B00EB">
        <w:rPr>
          <w:rFonts w:ascii="Book Antiqua" w:eastAsia="方正古隶简体" w:hAnsi="Book Antiqua"/>
        </w:rPr>
        <w:t>greater than 0.70</w:t>
      </w:r>
      <w:r w:rsidR="00F100D9" w:rsidRPr="001B00EB">
        <w:rPr>
          <w:rFonts w:ascii="Book Antiqua" w:eastAsia="方正古隶简体" w:hAnsi="Book Antiqua"/>
        </w:rPr>
        <w:t>. Acquisition protocols in the curr</w:t>
      </w:r>
      <w:r w:rsidR="00A36D7B" w:rsidRPr="001B00EB">
        <w:rPr>
          <w:rFonts w:ascii="Book Antiqua" w:eastAsia="方正古隶简体" w:hAnsi="Book Antiqua"/>
        </w:rPr>
        <w:t xml:space="preserve">ent study were aligned with the technique of </w:t>
      </w:r>
      <w:proofErr w:type="spellStart"/>
      <w:r w:rsidR="00A36D7B" w:rsidRPr="001B00EB">
        <w:rPr>
          <w:rFonts w:ascii="Book Antiqua" w:eastAsia="方正古隶简体" w:hAnsi="Book Antiqua"/>
        </w:rPr>
        <w:t>Caglar</w:t>
      </w:r>
      <w:proofErr w:type="spellEnd"/>
      <w:r w:rsidR="00A36D7B" w:rsidRPr="001B00EB">
        <w:rPr>
          <w:rFonts w:ascii="Book Antiqua" w:eastAsia="方正古隶简体" w:hAnsi="Book Antiqua"/>
        </w:rPr>
        <w:t xml:space="preserve"> </w:t>
      </w:r>
      <w:r w:rsidR="000609D0" w:rsidRPr="001B00EB">
        <w:rPr>
          <w:rFonts w:ascii="Book Antiqua" w:eastAsia="方正古隶简体" w:hAnsi="Book Antiqua"/>
          <w:i/>
        </w:rPr>
        <w:t xml:space="preserve">et </w:t>
      </w:r>
      <w:proofErr w:type="gramStart"/>
      <w:r w:rsidR="000609D0" w:rsidRPr="001B00EB">
        <w:rPr>
          <w:rFonts w:ascii="Book Antiqua" w:eastAsia="方正古隶简体" w:hAnsi="Book Antiqua"/>
          <w:i/>
        </w:rPr>
        <w:t>al</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38]</w:t>
      </w:r>
      <w:r w:rsidR="00E104C0" w:rsidRPr="001B00EB">
        <w:rPr>
          <w:rFonts w:ascii="Book Antiqua" w:eastAsia="方正古隶简体" w:hAnsi="Book Antiqua"/>
        </w:rPr>
        <w:t xml:space="preserve">. </w:t>
      </w:r>
      <w:r w:rsidR="002C0F70" w:rsidRPr="001B00EB">
        <w:rPr>
          <w:rFonts w:ascii="Book Antiqua" w:eastAsia="方正古隶简体" w:hAnsi="Book Antiqua"/>
        </w:rPr>
        <w:t xml:space="preserve">Two groups have reported good sensitivity and utility of the </w:t>
      </w:r>
      <w:proofErr w:type="spellStart"/>
      <w:r w:rsidR="002C0F70" w:rsidRPr="001B00EB">
        <w:rPr>
          <w:rFonts w:ascii="Book Antiqua" w:eastAsia="方正古隶简体" w:hAnsi="Book Antiqua"/>
        </w:rPr>
        <w:t>scintigraphic</w:t>
      </w:r>
      <w:proofErr w:type="spellEnd"/>
      <w:r w:rsidR="002C0F70" w:rsidRPr="001B00EB">
        <w:rPr>
          <w:rFonts w:ascii="Book Antiqua" w:eastAsia="方正古隶简体" w:hAnsi="Book Antiqua"/>
        </w:rPr>
        <w:t xml:space="preserve"> technique for the detection of laryngeal reflux </w:t>
      </w:r>
      <w:r w:rsidR="002C0F70" w:rsidRPr="001B00EB">
        <w:rPr>
          <w:rFonts w:ascii="Book Antiqua" w:eastAsia="方正古隶简体" w:hAnsi="Book Antiqua"/>
        </w:rPr>
        <w:lastRenderedPageBreak/>
        <w:t xml:space="preserve">and aspiration of tracer into the </w:t>
      </w:r>
      <w:proofErr w:type="gramStart"/>
      <w:r w:rsidR="002C0F70" w:rsidRPr="001B00EB">
        <w:rPr>
          <w:rFonts w:ascii="Book Antiqua" w:eastAsia="方正古隶简体" w:hAnsi="Book Antiqua"/>
        </w:rPr>
        <w:t>lungs</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35</w:t>
      </w:r>
      <w:r w:rsidR="00C81011" w:rsidRPr="001B00EB">
        <w:rPr>
          <w:rFonts w:ascii="Book Antiqua" w:eastAsia="方正古隶简体" w:hAnsi="Book Antiqua"/>
          <w:noProof/>
          <w:vertAlign w:val="superscript"/>
        </w:rPr>
        <w:t>,</w:t>
      </w:r>
      <w:r w:rsidR="00CE59E7" w:rsidRPr="001B00EB">
        <w:rPr>
          <w:rFonts w:ascii="Book Antiqua" w:eastAsia="方正古隶简体" w:hAnsi="Book Antiqua"/>
          <w:noProof/>
          <w:vertAlign w:val="superscript"/>
        </w:rPr>
        <w:t>36]</w:t>
      </w:r>
      <w:r w:rsidR="00E104C0" w:rsidRPr="001B00EB">
        <w:rPr>
          <w:rFonts w:ascii="Book Antiqua" w:eastAsia="方正古隶简体" w:hAnsi="Book Antiqua"/>
        </w:rPr>
        <w:t xml:space="preserve">. </w:t>
      </w:r>
      <w:r w:rsidR="00A36D7B" w:rsidRPr="001B00EB">
        <w:rPr>
          <w:rFonts w:ascii="Book Antiqua" w:eastAsia="方正古隶简体" w:hAnsi="Book Antiqua"/>
        </w:rPr>
        <w:t>T</w:t>
      </w:r>
      <w:r w:rsidR="002C0F70" w:rsidRPr="001B00EB">
        <w:rPr>
          <w:rFonts w:ascii="Book Antiqua" w:eastAsia="方正古隶简体" w:hAnsi="Book Antiqua"/>
        </w:rPr>
        <w:t xml:space="preserve">he </w:t>
      </w:r>
      <w:r w:rsidR="00CF73F7" w:rsidRPr="001B00EB">
        <w:rPr>
          <w:rFonts w:ascii="Book Antiqua" w:eastAsia="方正古隶简体" w:hAnsi="Book Antiqua"/>
        </w:rPr>
        <w:t xml:space="preserve">study of </w:t>
      </w:r>
      <w:proofErr w:type="spellStart"/>
      <w:r w:rsidR="00CF73F7" w:rsidRPr="001B00EB">
        <w:rPr>
          <w:rFonts w:ascii="Book Antiqua" w:eastAsia="方正古隶简体" w:hAnsi="Book Antiqua"/>
        </w:rPr>
        <w:t>Bestetti</w:t>
      </w:r>
      <w:proofErr w:type="spellEnd"/>
      <w:r w:rsidR="00CF73F7" w:rsidRPr="001B00EB">
        <w:rPr>
          <w:rFonts w:ascii="Book Antiqua" w:eastAsia="方正古隶简体" w:hAnsi="Book Antiqua"/>
        </w:rPr>
        <w:t xml:space="preserve"> </w:t>
      </w:r>
      <w:r w:rsidR="000609D0" w:rsidRPr="001B00EB">
        <w:rPr>
          <w:rFonts w:ascii="Book Antiqua" w:eastAsia="方正古隶简体" w:hAnsi="Book Antiqua"/>
          <w:i/>
        </w:rPr>
        <w:t xml:space="preserve">et </w:t>
      </w:r>
      <w:proofErr w:type="gramStart"/>
      <w:r w:rsidR="000609D0" w:rsidRPr="001B00EB">
        <w:rPr>
          <w:rFonts w:ascii="Book Antiqua" w:eastAsia="方正古隶简体" w:hAnsi="Book Antiqua"/>
          <w:i/>
        </w:rPr>
        <w:t>al</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35]</w:t>
      </w:r>
      <w:r w:rsidR="00E104C0" w:rsidRPr="001B00EB">
        <w:rPr>
          <w:rFonts w:ascii="Book Antiqua" w:eastAsia="方正古隶简体" w:hAnsi="Book Antiqua"/>
        </w:rPr>
        <w:t xml:space="preserve"> </w:t>
      </w:r>
      <w:r w:rsidR="00A36D7B" w:rsidRPr="001B00EB">
        <w:rPr>
          <w:rFonts w:ascii="Book Antiqua" w:eastAsia="方正古隶简体" w:hAnsi="Book Antiqua"/>
        </w:rPr>
        <w:t xml:space="preserve">reported </w:t>
      </w:r>
      <w:r w:rsidR="00F100D9" w:rsidRPr="001B00EB">
        <w:rPr>
          <w:rFonts w:ascii="Book Antiqua" w:eastAsia="方正古隶简体" w:hAnsi="Book Antiqua"/>
        </w:rPr>
        <w:t>201 patients with symptomatic posterior laryngitis documented by laryngoscopy</w:t>
      </w:r>
      <w:r w:rsidR="00A36D7B" w:rsidRPr="001B00EB">
        <w:rPr>
          <w:rFonts w:ascii="Book Antiqua" w:eastAsia="方正古隶简体" w:hAnsi="Book Antiqua"/>
        </w:rPr>
        <w:t xml:space="preserve"> and</w:t>
      </w:r>
      <w:r w:rsidR="00E104C0" w:rsidRPr="001B00EB">
        <w:rPr>
          <w:rFonts w:ascii="Book Antiqua" w:eastAsia="方正古隶简体" w:hAnsi="Book Antiqua"/>
        </w:rPr>
        <w:t xml:space="preserve"> </w:t>
      </w:r>
      <w:r w:rsidR="00A36D7B" w:rsidRPr="001B00EB">
        <w:rPr>
          <w:rFonts w:ascii="Book Antiqua" w:eastAsia="方正古隶简体" w:hAnsi="Book Antiqua"/>
        </w:rPr>
        <w:t xml:space="preserve">who </w:t>
      </w:r>
      <w:r w:rsidR="00F100D9" w:rsidRPr="001B00EB">
        <w:rPr>
          <w:rFonts w:ascii="Book Antiqua" w:eastAsia="方正古隶简体" w:hAnsi="Book Antiqua"/>
        </w:rPr>
        <w:t xml:space="preserve">were evaluated after administration of 300 mL of orange juice labeled with </w:t>
      </w:r>
      <w:r w:rsidR="00BA18AD" w:rsidRPr="001B00EB">
        <w:rPr>
          <w:rFonts w:ascii="Book Antiqua" w:eastAsia="方正古隶简体" w:hAnsi="Book Antiqua"/>
        </w:rPr>
        <w:t xml:space="preserve">99mTc. </w:t>
      </w:r>
      <w:r w:rsidR="00CF73F7" w:rsidRPr="001B00EB">
        <w:rPr>
          <w:rFonts w:ascii="Book Antiqua" w:eastAsia="方正古隶简体" w:hAnsi="Book Antiqua"/>
        </w:rPr>
        <w:t>GERD was demonstra</w:t>
      </w:r>
      <w:r w:rsidR="00EE4A0B" w:rsidRPr="001B00EB">
        <w:rPr>
          <w:rFonts w:ascii="Book Antiqua" w:eastAsia="方正古隶简体" w:hAnsi="Book Antiqua"/>
        </w:rPr>
        <w:t>t</w:t>
      </w:r>
      <w:r w:rsidR="00CF73F7" w:rsidRPr="001B00EB">
        <w:rPr>
          <w:rFonts w:ascii="Book Antiqua" w:eastAsia="方正古隶简体" w:hAnsi="Book Antiqua"/>
        </w:rPr>
        <w:t>ed</w:t>
      </w:r>
      <w:r w:rsidR="00B33351" w:rsidRPr="001B00EB">
        <w:rPr>
          <w:rFonts w:ascii="Book Antiqua" w:eastAsia="方正古隶简体" w:hAnsi="Book Antiqua"/>
        </w:rPr>
        <w:t xml:space="preserve"> by </w:t>
      </w:r>
      <w:proofErr w:type="spellStart"/>
      <w:r w:rsidR="00B33351" w:rsidRPr="001B00EB">
        <w:rPr>
          <w:rFonts w:ascii="Book Antiqua" w:eastAsia="方正古隶简体" w:hAnsi="Book Antiqua"/>
        </w:rPr>
        <w:t>scintigraphy</w:t>
      </w:r>
      <w:proofErr w:type="spellEnd"/>
      <w:r w:rsidR="00CF73F7" w:rsidRPr="001B00EB">
        <w:rPr>
          <w:rFonts w:ascii="Book Antiqua" w:eastAsia="方正古隶简体" w:hAnsi="Book Antiqua"/>
        </w:rPr>
        <w:t xml:space="preserve"> in </w:t>
      </w:r>
      <w:r w:rsidR="00BA18AD" w:rsidRPr="001B00EB">
        <w:rPr>
          <w:rFonts w:ascii="Book Antiqua" w:eastAsia="方正古隶简体" w:hAnsi="Book Antiqua"/>
        </w:rPr>
        <w:t>134 (67%)</w:t>
      </w:r>
      <w:r w:rsidR="00B33351" w:rsidRPr="001B00EB">
        <w:rPr>
          <w:rFonts w:ascii="Book Antiqua" w:eastAsia="方正古隶简体" w:hAnsi="Book Antiqua"/>
        </w:rPr>
        <w:t>,</w:t>
      </w:r>
      <w:r w:rsidR="00BA18AD" w:rsidRPr="001B00EB">
        <w:rPr>
          <w:rFonts w:ascii="Book Antiqua" w:eastAsia="方正古隶简体" w:hAnsi="Book Antiqua"/>
        </w:rPr>
        <w:t xml:space="preserve"> </w:t>
      </w:r>
      <w:r w:rsidR="00CF73F7" w:rsidRPr="001B00EB">
        <w:rPr>
          <w:rFonts w:ascii="Book Antiqua" w:eastAsia="方正古隶简体" w:hAnsi="Book Antiqua"/>
        </w:rPr>
        <w:t xml:space="preserve">of which 78% was proximal and 31 patients were positive on </w:t>
      </w:r>
      <w:proofErr w:type="spellStart"/>
      <w:r w:rsidR="00CF73F7" w:rsidRPr="001B00EB">
        <w:rPr>
          <w:rFonts w:ascii="Book Antiqua" w:eastAsia="方正古隶简体" w:hAnsi="Book Antiqua"/>
        </w:rPr>
        <w:t>scintigraphy</w:t>
      </w:r>
      <w:proofErr w:type="spellEnd"/>
      <w:r w:rsidR="00CF73F7" w:rsidRPr="001B00EB">
        <w:rPr>
          <w:rFonts w:ascii="Book Antiqua" w:eastAsia="方正古隶简体" w:hAnsi="Book Antiqua"/>
        </w:rPr>
        <w:t xml:space="preserve"> for pulmonary aspiration.</w:t>
      </w:r>
      <w:r w:rsidR="001B71BB" w:rsidRPr="001B00EB">
        <w:rPr>
          <w:rFonts w:ascii="Book Antiqua" w:eastAsia="方正古隶简体" w:hAnsi="Book Antiqua"/>
        </w:rPr>
        <w:t xml:space="preserve"> These findings are similar to </w:t>
      </w:r>
      <w:r w:rsidR="00CF73F7" w:rsidRPr="001B00EB">
        <w:rPr>
          <w:rFonts w:ascii="Book Antiqua" w:eastAsia="方正古隶简体" w:hAnsi="Book Antiqua"/>
        </w:rPr>
        <w:t>the current</w:t>
      </w:r>
      <w:r w:rsidR="00E104C0" w:rsidRPr="001B00EB">
        <w:rPr>
          <w:rFonts w:ascii="Book Antiqua" w:eastAsia="方正古隶简体" w:hAnsi="Book Antiqua"/>
        </w:rPr>
        <w:t xml:space="preserve"> </w:t>
      </w:r>
      <w:r w:rsidR="00B33351" w:rsidRPr="001B00EB">
        <w:rPr>
          <w:rFonts w:ascii="Book Antiqua" w:eastAsia="方正古隶简体" w:hAnsi="Book Antiqua"/>
        </w:rPr>
        <w:t>report</w:t>
      </w:r>
      <w:r w:rsidR="00814065" w:rsidRPr="001B00EB">
        <w:rPr>
          <w:rFonts w:ascii="Book Antiqua" w:eastAsia="方正古隶简体" w:hAnsi="Book Antiqua"/>
        </w:rPr>
        <w:t>.</w:t>
      </w:r>
      <w:r w:rsidR="00036D85" w:rsidRPr="001B00EB">
        <w:rPr>
          <w:rFonts w:ascii="Book Antiqua" w:eastAsia="方正古隶简体" w:hAnsi="Book Antiqua"/>
        </w:rPr>
        <w:t xml:space="preserve"> Symptoms profiles were also similar</w:t>
      </w:r>
      <w:r w:rsidR="002D21F5" w:rsidRPr="001B00EB">
        <w:rPr>
          <w:rFonts w:ascii="Book Antiqua" w:eastAsia="方正古隶简体" w:hAnsi="Book Antiqua"/>
        </w:rPr>
        <w:t xml:space="preserve"> between the </w:t>
      </w:r>
      <w:r w:rsidR="00E24300" w:rsidRPr="001B00EB">
        <w:rPr>
          <w:rFonts w:ascii="Book Antiqua" w:eastAsia="方正古隶简体" w:hAnsi="Book Antiqua"/>
        </w:rPr>
        <w:t>study</w:t>
      </w:r>
      <w:r w:rsidR="00E104C0" w:rsidRPr="001B00EB">
        <w:rPr>
          <w:rFonts w:ascii="Book Antiqua" w:eastAsia="方正古隶简体" w:hAnsi="Book Antiqua"/>
        </w:rPr>
        <w:t xml:space="preserve"> </w:t>
      </w:r>
      <w:r w:rsidR="00CF73F7" w:rsidRPr="001B00EB">
        <w:rPr>
          <w:rFonts w:ascii="Book Antiqua" w:eastAsia="方正古隶简体" w:hAnsi="Book Antiqua"/>
        </w:rPr>
        <w:t>of</w:t>
      </w:r>
      <w:r w:rsidR="002B0CDA" w:rsidRPr="001B00EB">
        <w:rPr>
          <w:rFonts w:ascii="Book Antiqua" w:eastAsia="方正古隶简体" w:hAnsi="Book Antiqua"/>
        </w:rPr>
        <w:t xml:space="preserve"> </w:t>
      </w:r>
      <w:proofErr w:type="spellStart"/>
      <w:r w:rsidR="00CF73F7" w:rsidRPr="001B00EB">
        <w:rPr>
          <w:rFonts w:ascii="Book Antiqua" w:eastAsia="方正古隶简体" w:hAnsi="Book Antiqua"/>
        </w:rPr>
        <w:t>Bestetti</w:t>
      </w:r>
      <w:proofErr w:type="spellEnd"/>
      <w:r w:rsidR="00CF73F7" w:rsidRPr="001B00EB">
        <w:rPr>
          <w:rFonts w:ascii="Book Antiqua" w:eastAsia="方正古隶简体" w:hAnsi="Book Antiqua"/>
        </w:rPr>
        <w:t xml:space="preserve"> </w:t>
      </w:r>
      <w:r w:rsidR="002C327C" w:rsidRPr="001B00EB">
        <w:rPr>
          <w:rFonts w:ascii="Book Antiqua" w:eastAsia="方正古隶简体" w:hAnsi="Book Antiqua"/>
          <w:i/>
        </w:rPr>
        <w:t xml:space="preserve">et </w:t>
      </w:r>
      <w:proofErr w:type="gramStart"/>
      <w:r w:rsidR="002C327C" w:rsidRPr="001B00EB">
        <w:rPr>
          <w:rFonts w:ascii="Book Antiqua" w:eastAsia="方正古隶简体" w:hAnsi="Book Antiqua"/>
          <w:i/>
        </w:rPr>
        <w:t>al</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3</w:t>
      </w:r>
      <w:r w:rsidR="009C2E0D">
        <w:rPr>
          <w:rFonts w:ascii="Book Antiqua" w:eastAsia="方正古隶简体" w:hAnsi="Book Antiqua" w:hint="eastAsia"/>
          <w:noProof/>
          <w:vertAlign w:val="superscript"/>
          <w:lang w:eastAsia="zh-CN"/>
        </w:rPr>
        <w:t>5</w:t>
      </w:r>
      <w:r w:rsidR="00CE59E7" w:rsidRPr="001B00EB">
        <w:rPr>
          <w:rFonts w:ascii="Book Antiqua" w:eastAsia="方正古隶简体" w:hAnsi="Book Antiqua"/>
          <w:noProof/>
          <w:vertAlign w:val="superscript"/>
        </w:rPr>
        <w:t>]</w:t>
      </w:r>
      <w:r w:rsidR="00CF73F7" w:rsidRPr="001B00EB">
        <w:rPr>
          <w:rFonts w:ascii="Book Antiqua" w:eastAsia="方正古隶简体" w:hAnsi="Book Antiqua"/>
        </w:rPr>
        <w:t xml:space="preserve"> and our group</w:t>
      </w:r>
      <w:r w:rsidR="00036D85" w:rsidRPr="001B00EB">
        <w:rPr>
          <w:rFonts w:ascii="Book Antiqua" w:eastAsia="方正古隶简体" w:hAnsi="Book Antiqua"/>
        </w:rPr>
        <w:t>.</w:t>
      </w:r>
      <w:r w:rsidR="00E104C0" w:rsidRPr="001B00EB">
        <w:rPr>
          <w:rFonts w:ascii="Book Antiqua" w:eastAsia="方正古隶简体" w:hAnsi="Book Antiqua"/>
        </w:rPr>
        <w:t xml:space="preserve"> </w:t>
      </w:r>
      <w:r w:rsidR="00CF73F7" w:rsidRPr="001B00EB">
        <w:rPr>
          <w:rFonts w:ascii="Book Antiqua" w:eastAsia="方正古隶简体" w:hAnsi="Book Antiqua"/>
        </w:rPr>
        <w:t xml:space="preserve">Proximal symptoms in our group were tightly correlated with positive </w:t>
      </w:r>
      <w:r w:rsidR="00147DDD" w:rsidRPr="001B00EB">
        <w:rPr>
          <w:rFonts w:ascii="Book Antiqua" w:eastAsia="方正古隶简体" w:hAnsi="Book Antiqua"/>
        </w:rPr>
        <w:t>p</w:t>
      </w:r>
      <w:r w:rsidR="00FC3D5F" w:rsidRPr="001B00EB">
        <w:rPr>
          <w:rFonts w:ascii="Book Antiqua" w:eastAsia="方正古隶简体" w:hAnsi="Book Antiqua"/>
        </w:rPr>
        <w:t>haryngeal contamination</w:t>
      </w:r>
      <w:r w:rsidR="00CF73F7" w:rsidRPr="001B00EB">
        <w:rPr>
          <w:rFonts w:ascii="Book Antiqua" w:eastAsia="方正古隶简体" w:hAnsi="Book Antiqua"/>
        </w:rPr>
        <w:t>. Cough was the only significant variable predicting</w:t>
      </w:r>
      <w:r w:rsidR="00E24300" w:rsidRPr="001B00EB">
        <w:rPr>
          <w:rFonts w:ascii="Book Antiqua" w:eastAsia="方正古隶简体" w:hAnsi="Book Antiqua"/>
        </w:rPr>
        <w:t xml:space="preserve"> positive </w:t>
      </w:r>
      <w:r w:rsidR="00147DDD" w:rsidRPr="001B00EB">
        <w:rPr>
          <w:rFonts w:ascii="Book Antiqua" w:eastAsia="方正古隶简体" w:hAnsi="Book Antiqua"/>
        </w:rPr>
        <w:t>p</w:t>
      </w:r>
      <w:r w:rsidR="00FC3D5F" w:rsidRPr="001B00EB">
        <w:rPr>
          <w:rFonts w:ascii="Book Antiqua" w:eastAsia="方正古隶简体" w:hAnsi="Book Antiqua"/>
        </w:rPr>
        <w:t>haryngeal contamination</w:t>
      </w:r>
      <w:r w:rsidR="00CF73F7" w:rsidRPr="001B00EB">
        <w:rPr>
          <w:rFonts w:ascii="Book Antiqua" w:eastAsia="方正古隶简体" w:hAnsi="Book Antiqua"/>
        </w:rPr>
        <w:t xml:space="preserve"> by multivariate analysis. Voice change was the only variable that predicted </w:t>
      </w:r>
      <w:r w:rsidR="00E24300" w:rsidRPr="001B00EB">
        <w:rPr>
          <w:rFonts w:ascii="Book Antiqua" w:eastAsia="方正古隶简体" w:hAnsi="Book Antiqua"/>
        </w:rPr>
        <w:t xml:space="preserve">positive </w:t>
      </w:r>
      <w:r w:rsidR="00147DDD" w:rsidRPr="001B00EB">
        <w:rPr>
          <w:rFonts w:ascii="Book Antiqua" w:eastAsia="方正古隶简体" w:hAnsi="Book Antiqua"/>
        </w:rPr>
        <w:t>p</w:t>
      </w:r>
      <w:r w:rsidR="00FC3D5F" w:rsidRPr="001B00EB">
        <w:rPr>
          <w:rFonts w:ascii="Book Antiqua" w:eastAsia="方正古隶简体" w:hAnsi="Book Antiqua"/>
        </w:rPr>
        <w:t>ulmonary aspiration</w:t>
      </w:r>
      <w:r w:rsidR="00CF73F7" w:rsidRPr="001B00EB">
        <w:rPr>
          <w:rFonts w:ascii="Book Antiqua" w:eastAsia="方正古隶简体" w:hAnsi="Book Antiqua"/>
        </w:rPr>
        <w:t xml:space="preserve"> by multivariate analysis.</w:t>
      </w:r>
      <w:r w:rsidR="00DB2BD0" w:rsidRPr="001B00EB">
        <w:rPr>
          <w:rFonts w:ascii="Book Antiqua" w:eastAsia="方正古隶简体" w:hAnsi="Book Antiqua"/>
        </w:rPr>
        <w:t xml:space="preserve"> This finding has clinical importance.</w:t>
      </w:r>
      <w:r w:rsidR="00CF73F7" w:rsidRPr="001B00EB">
        <w:rPr>
          <w:rFonts w:ascii="Book Antiqua" w:eastAsia="方正古隶简体" w:hAnsi="Book Antiqua"/>
        </w:rPr>
        <w:t xml:space="preserve"> O</w:t>
      </w:r>
      <w:r w:rsidR="00036D85" w:rsidRPr="001B00EB">
        <w:rPr>
          <w:rFonts w:ascii="Book Antiqua" w:eastAsia="方正古隶简体" w:hAnsi="Book Antiqua"/>
        </w:rPr>
        <w:t>ur study showed good concordance</w:t>
      </w:r>
      <w:r w:rsidR="002D21F5" w:rsidRPr="001B00EB">
        <w:rPr>
          <w:rFonts w:ascii="Book Antiqua" w:eastAsia="方正古隶简体" w:hAnsi="Book Antiqua"/>
        </w:rPr>
        <w:t xml:space="preserve"> for </w:t>
      </w:r>
      <w:proofErr w:type="spellStart"/>
      <w:r w:rsidR="00C743C6" w:rsidRPr="001B00EB">
        <w:rPr>
          <w:rFonts w:ascii="Book Antiqua" w:eastAsia="方正古隶简体" w:hAnsi="Book Antiqua"/>
        </w:rPr>
        <w:t>oesophageal</w:t>
      </w:r>
      <w:proofErr w:type="spellEnd"/>
      <w:r w:rsidR="00E104C0" w:rsidRPr="001B00EB">
        <w:rPr>
          <w:rFonts w:ascii="Book Antiqua" w:eastAsia="方正古隶简体" w:hAnsi="Book Antiqua"/>
        </w:rPr>
        <w:t xml:space="preserve"> </w:t>
      </w:r>
      <w:proofErr w:type="spellStart"/>
      <w:r w:rsidR="002D21F5" w:rsidRPr="001B00EB">
        <w:rPr>
          <w:rFonts w:ascii="Book Antiqua" w:eastAsia="方正古隶简体" w:hAnsi="Book Antiqua"/>
        </w:rPr>
        <w:t>scintigraphy</w:t>
      </w:r>
      <w:proofErr w:type="spellEnd"/>
      <w:r w:rsidR="00036D85" w:rsidRPr="001B00EB">
        <w:rPr>
          <w:rFonts w:ascii="Book Antiqua" w:eastAsia="方正古隶简体" w:hAnsi="Book Antiqua"/>
        </w:rPr>
        <w:t xml:space="preserve"> with the </w:t>
      </w:r>
      <w:r w:rsidR="001E017A" w:rsidRPr="001B00EB">
        <w:rPr>
          <w:rFonts w:ascii="Book Antiqua" w:eastAsia="方正古隶简体" w:hAnsi="Book Antiqua"/>
        </w:rPr>
        <w:t>24 h</w:t>
      </w:r>
      <w:r w:rsidR="00C743C6" w:rsidRPr="001B00EB">
        <w:rPr>
          <w:rFonts w:ascii="Book Antiqua" w:eastAsia="方正古隶简体" w:hAnsi="Book Antiqua"/>
        </w:rPr>
        <w:t xml:space="preserve"> </w:t>
      </w:r>
      <w:r w:rsidR="00036D85" w:rsidRPr="001B00EB">
        <w:rPr>
          <w:rFonts w:ascii="Book Antiqua" w:eastAsia="方正古隶简体" w:hAnsi="Book Antiqua"/>
        </w:rPr>
        <w:t>pH and moti</w:t>
      </w:r>
      <w:r w:rsidR="00E24300" w:rsidRPr="001B00EB">
        <w:rPr>
          <w:rFonts w:ascii="Book Antiqua" w:eastAsia="方正古隶简体" w:hAnsi="Book Antiqua"/>
        </w:rPr>
        <w:t xml:space="preserve">lity findings on an individual </w:t>
      </w:r>
      <w:r w:rsidR="00036D85" w:rsidRPr="001B00EB">
        <w:rPr>
          <w:rFonts w:ascii="Book Antiqua" w:eastAsia="方正古隶简体" w:hAnsi="Book Antiqua"/>
        </w:rPr>
        <w:t>patient basis as paired studies</w:t>
      </w:r>
      <w:r w:rsidR="005E0042" w:rsidRPr="001B00EB">
        <w:rPr>
          <w:rFonts w:ascii="Book Antiqua" w:eastAsia="方正古隶简体" w:hAnsi="Book Antiqua"/>
        </w:rPr>
        <w:t>. O</w:t>
      </w:r>
      <w:r w:rsidR="00036D85" w:rsidRPr="001B00EB">
        <w:rPr>
          <w:rFonts w:ascii="Book Antiqua" w:eastAsia="方正古隶简体" w:hAnsi="Book Antiqua"/>
        </w:rPr>
        <w:t xml:space="preserve">ther have reported less </w:t>
      </w:r>
      <w:proofErr w:type="spellStart"/>
      <w:r w:rsidR="00036D85" w:rsidRPr="001B00EB">
        <w:rPr>
          <w:rFonts w:ascii="Book Antiqua" w:eastAsia="方正古隶简体" w:hAnsi="Book Antiqua"/>
        </w:rPr>
        <w:t>favourable</w:t>
      </w:r>
      <w:proofErr w:type="spellEnd"/>
      <w:r w:rsidR="00036D85" w:rsidRPr="001B00EB">
        <w:rPr>
          <w:rFonts w:ascii="Book Antiqua" w:eastAsia="方正古隶简体" w:hAnsi="Book Antiqua"/>
        </w:rPr>
        <w:t xml:space="preserve"> results for </w:t>
      </w:r>
      <w:proofErr w:type="spellStart"/>
      <w:r w:rsidR="00036D85" w:rsidRPr="001B00EB">
        <w:rPr>
          <w:rFonts w:ascii="Book Antiqua" w:eastAsia="方正古隶简体" w:hAnsi="Book Antiqua"/>
        </w:rPr>
        <w:t>scintigraphy</w:t>
      </w:r>
      <w:proofErr w:type="spellEnd"/>
      <w:r w:rsidR="00E104C0" w:rsidRPr="001B00EB">
        <w:rPr>
          <w:rFonts w:ascii="Book Antiqua" w:eastAsia="方正古隶简体" w:hAnsi="Book Antiqua"/>
        </w:rPr>
        <w:t xml:space="preserve"> </w:t>
      </w:r>
      <w:r w:rsidR="00036D85" w:rsidRPr="001B00EB">
        <w:rPr>
          <w:rFonts w:ascii="Book Antiqua" w:eastAsia="方正古隶简体" w:hAnsi="Book Antiqua"/>
        </w:rPr>
        <w:t xml:space="preserve">(82% for pH studies </w:t>
      </w:r>
      <w:r w:rsidR="009B64D4" w:rsidRPr="009B64D4">
        <w:rPr>
          <w:rFonts w:ascii="Book Antiqua" w:eastAsia="方正古隶简体" w:hAnsi="Book Antiqua"/>
          <w:i/>
        </w:rPr>
        <w:t>vs</w:t>
      </w:r>
      <w:r w:rsidR="00036D85" w:rsidRPr="001B00EB">
        <w:rPr>
          <w:rFonts w:ascii="Book Antiqua" w:eastAsia="方正古隶简体" w:hAnsi="Book Antiqua"/>
        </w:rPr>
        <w:t xml:space="preserve"> 33% for </w:t>
      </w:r>
      <w:proofErr w:type="spellStart"/>
      <w:r w:rsidR="00036D85" w:rsidRPr="001B00EB">
        <w:rPr>
          <w:rFonts w:ascii="Book Antiqua" w:eastAsia="方正古隶简体" w:hAnsi="Book Antiqua"/>
        </w:rPr>
        <w:t>scintigraphy</w:t>
      </w:r>
      <w:proofErr w:type="spellEnd"/>
      <w:proofErr w:type="gramStart"/>
      <w:r w:rsidR="00036D85" w:rsidRPr="001B00EB">
        <w:rPr>
          <w:rFonts w:ascii="Book Antiqua" w:eastAsia="方正古隶简体" w:hAnsi="Book Antiqua"/>
        </w:rPr>
        <w:t>)</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31]</w:t>
      </w:r>
      <w:r w:rsidR="00E104C0" w:rsidRPr="001B00EB">
        <w:rPr>
          <w:rFonts w:ascii="Book Antiqua" w:eastAsia="方正古隶简体" w:hAnsi="Book Antiqua"/>
        </w:rPr>
        <w:t>.</w:t>
      </w:r>
      <w:r w:rsidR="005E0042" w:rsidRPr="001B00EB">
        <w:rPr>
          <w:rFonts w:ascii="Book Antiqua" w:eastAsia="方正古隶简体" w:hAnsi="Book Antiqua"/>
        </w:rPr>
        <w:t xml:space="preserve"> This may reflect a different and less severe patient sample</w:t>
      </w:r>
      <w:r w:rsidR="00814065" w:rsidRPr="001B00EB">
        <w:rPr>
          <w:rFonts w:ascii="Book Antiqua" w:eastAsia="方正古隶简体" w:hAnsi="Book Antiqua"/>
        </w:rPr>
        <w:t>.</w:t>
      </w:r>
      <w:r w:rsidR="005E0042" w:rsidRPr="001B00EB">
        <w:rPr>
          <w:rFonts w:ascii="Book Antiqua" w:eastAsia="方正古隶简体" w:hAnsi="Book Antiqua"/>
        </w:rPr>
        <w:t xml:space="preserve"> Technical difference may also have contributed to these</w:t>
      </w:r>
      <w:r w:rsidR="00842476" w:rsidRPr="001B00EB">
        <w:rPr>
          <w:rFonts w:ascii="Book Antiqua" w:eastAsia="方正古隶简体" w:hAnsi="Book Antiqua"/>
        </w:rPr>
        <w:t xml:space="preserve"> disparate</w:t>
      </w:r>
      <w:r w:rsidR="005E0042" w:rsidRPr="001B00EB">
        <w:rPr>
          <w:rFonts w:ascii="Book Antiqua" w:eastAsia="方正古隶简体" w:hAnsi="Book Antiqua"/>
        </w:rPr>
        <w:t xml:space="preserve"> findings.</w:t>
      </w:r>
    </w:p>
    <w:p w:rsidR="0079748E" w:rsidRPr="001B00EB" w:rsidRDefault="005E0042" w:rsidP="002C327C">
      <w:pPr>
        <w:snapToGrid w:val="0"/>
        <w:spacing w:after="0" w:line="360" w:lineRule="auto"/>
        <w:ind w:firstLineChars="50" w:firstLine="120"/>
        <w:jc w:val="both"/>
        <w:rPr>
          <w:rFonts w:ascii="Book Antiqua" w:eastAsia="方正古隶简体" w:hAnsi="Book Antiqua"/>
        </w:rPr>
      </w:pPr>
      <w:r w:rsidRPr="001B00EB">
        <w:rPr>
          <w:rFonts w:ascii="Book Antiqua" w:eastAsia="方正古隶简体" w:hAnsi="Book Antiqua"/>
        </w:rPr>
        <w:t>T</w:t>
      </w:r>
      <w:r w:rsidR="002D21F5" w:rsidRPr="001B00EB">
        <w:rPr>
          <w:rFonts w:ascii="Book Antiqua" w:eastAsia="方正古隶简体" w:hAnsi="Book Antiqua"/>
        </w:rPr>
        <w:t xml:space="preserve">his study </w:t>
      </w:r>
      <w:r w:rsidRPr="001B00EB">
        <w:rPr>
          <w:rFonts w:ascii="Book Antiqua" w:eastAsia="方正古隶简体" w:hAnsi="Book Antiqua"/>
        </w:rPr>
        <w:t>is relatively small and collected over a four year period</w:t>
      </w:r>
      <w:r w:rsidR="00842476" w:rsidRPr="001B00EB">
        <w:rPr>
          <w:rFonts w:ascii="Book Antiqua" w:eastAsia="方正古隶简体" w:hAnsi="Book Antiqua"/>
        </w:rPr>
        <w:t>. Such studies are time-consuming and invasive a</w:t>
      </w:r>
      <w:r w:rsidR="00E772DD" w:rsidRPr="001B00EB">
        <w:rPr>
          <w:rFonts w:ascii="Book Antiqua" w:eastAsia="方正古隶简体" w:hAnsi="Book Antiqua"/>
        </w:rPr>
        <w:t>n</w:t>
      </w:r>
      <w:r w:rsidR="00842476" w:rsidRPr="001B00EB">
        <w:rPr>
          <w:rFonts w:ascii="Book Antiqua" w:eastAsia="方正古隶简体" w:hAnsi="Book Antiqua"/>
        </w:rPr>
        <w:t>d patient compliance becomes a significant issue. T</w:t>
      </w:r>
      <w:r w:rsidR="00E75D58" w:rsidRPr="001B00EB">
        <w:rPr>
          <w:rFonts w:ascii="Book Antiqua" w:eastAsia="方正古隶简体" w:hAnsi="Book Antiqua"/>
        </w:rPr>
        <w:t>he use of patient questionnaires raises</w:t>
      </w:r>
      <w:r w:rsidR="00842476" w:rsidRPr="001B00EB">
        <w:rPr>
          <w:rFonts w:ascii="Book Antiqua" w:eastAsia="方正古隶简体" w:hAnsi="Book Antiqua"/>
        </w:rPr>
        <w:t xml:space="preserve"> the problem of the degree of placebo</w:t>
      </w:r>
      <w:r w:rsidR="00946630" w:rsidRPr="001B00EB">
        <w:rPr>
          <w:rFonts w:ascii="Book Antiqua" w:eastAsia="方正古隶简体" w:hAnsi="Book Antiqua"/>
        </w:rPr>
        <w:t xml:space="preserve"> </w:t>
      </w:r>
      <w:proofErr w:type="gramStart"/>
      <w:r w:rsidR="00946630" w:rsidRPr="001B00EB">
        <w:rPr>
          <w:rFonts w:ascii="Book Antiqua" w:eastAsia="方正古隶简体" w:hAnsi="Book Antiqua"/>
        </w:rPr>
        <w:t>effect</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40]</w:t>
      </w:r>
      <w:r w:rsidR="00E104C0" w:rsidRPr="001B00EB">
        <w:rPr>
          <w:rFonts w:ascii="Book Antiqua" w:eastAsia="方正古隶简体" w:hAnsi="Book Antiqua"/>
        </w:rPr>
        <w:t xml:space="preserve">. </w:t>
      </w:r>
      <w:r w:rsidR="00842476" w:rsidRPr="001B00EB">
        <w:rPr>
          <w:rFonts w:ascii="Book Antiqua" w:eastAsia="方正古隶简体" w:hAnsi="Book Antiqua"/>
        </w:rPr>
        <w:t xml:space="preserve">There were a </w:t>
      </w:r>
      <w:r w:rsidR="002D21F5" w:rsidRPr="001B00EB">
        <w:rPr>
          <w:rFonts w:ascii="Book Antiqua" w:eastAsia="方正古隶简体" w:hAnsi="Book Antiqua"/>
        </w:rPr>
        <w:t xml:space="preserve">large number of uncontrolled variables </w:t>
      </w:r>
      <w:r w:rsidR="00842476" w:rsidRPr="001B00EB">
        <w:rPr>
          <w:rFonts w:ascii="Book Antiqua" w:eastAsia="方正古隶简体" w:hAnsi="Book Antiqua"/>
        </w:rPr>
        <w:t xml:space="preserve">in the study and a high degree of patient variability, especially in the pH studies. </w:t>
      </w:r>
      <w:r w:rsidR="002D21F5" w:rsidRPr="001B00EB">
        <w:rPr>
          <w:rFonts w:ascii="Book Antiqua" w:eastAsia="方正古隶简体" w:hAnsi="Book Antiqua"/>
        </w:rPr>
        <w:t>A valid approach is therefore to consider these variable as dependant paired studies</w:t>
      </w:r>
      <w:r w:rsidR="008C016A" w:rsidRPr="001B00EB">
        <w:rPr>
          <w:rFonts w:ascii="Book Antiqua" w:eastAsia="方正古隶简体" w:hAnsi="Book Antiqua"/>
        </w:rPr>
        <w:t xml:space="preserve"> on an individual basis,</w:t>
      </w:r>
      <w:r w:rsidR="002D21F5" w:rsidRPr="001B00EB">
        <w:rPr>
          <w:rFonts w:ascii="Book Antiqua" w:eastAsia="方正古隶简体" w:hAnsi="Book Antiqua"/>
        </w:rPr>
        <w:t xml:space="preserve"> as none of the variables were held constant</w:t>
      </w:r>
      <w:r w:rsidR="008C016A" w:rsidRPr="001B00EB">
        <w:rPr>
          <w:rFonts w:ascii="Book Antiqua" w:eastAsia="方正古隶简体" w:hAnsi="Book Antiqua"/>
        </w:rPr>
        <w:t xml:space="preserve">. Cluster analysis </w:t>
      </w:r>
      <w:r w:rsidR="00842476" w:rsidRPr="001B00EB">
        <w:rPr>
          <w:rFonts w:ascii="Book Antiqua" w:eastAsia="方正古隶简体" w:hAnsi="Book Antiqua"/>
        </w:rPr>
        <w:t>was</w:t>
      </w:r>
      <w:r w:rsidR="008C016A" w:rsidRPr="001B00EB">
        <w:rPr>
          <w:rFonts w:ascii="Book Antiqua" w:eastAsia="方正古隶简体" w:hAnsi="Book Antiqua"/>
        </w:rPr>
        <w:t xml:space="preserve"> a valuable tool </w:t>
      </w:r>
      <w:r w:rsidR="00842476" w:rsidRPr="001B00EB">
        <w:rPr>
          <w:rFonts w:ascii="Book Antiqua" w:eastAsia="方正古隶简体" w:hAnsi="Book Antiqua"/>
        </w:rPr>
        <w:t xml:space="preserve">to assess </w:t>
      </w:r>
      <w:r w:rsidR="008C016A" w:rsidRPr="001B00EB">
        <w:rPr>
          <w:rFonts w:ascii="Book Antiqua" w:eastAsia="方正古隶简体" w:hAnsi="Book Antiqua"/>
        </w:rPr>
        <w:t xml:space="preserve">a large number of variables and </w:t>
      </w:r>
      <w:r w:rsidR="00842476" w:rsidRPr="001B00EB">
        <w:rPr>
          <w:rFonts w:ascii="Book Antiqua" w:eastAsia="方正古隶简体" w:hAnsi="Book Antiqua"/>
        </w:rPr>
        <w:t>identify</w:t>
      </w:r>
      <w:r w:rsidR="008C016A" w:rsidRPr="001B00EB">
        <w:rPr>
          <w:rFonts w:ascii="Book Antiqua" w:eastAsia="方正古隶简体" w:hAnsi="Book Antiqua"/>
        </w:rPr>
        <w:t xml:space="preserve"> fundamental linkages between variables to get a sense of </w:t>
      </w:r>
      <w:proofErr w:type="gramStart"/>
      <w:r w:rsidR="008C016A" w:rsidRPr="001B00EB">
        <w:rPr>
          <w:rFonts w:ascii="Book Antiqua" w:eastAsia="方正古隶简体" w:hAnsi="Book Antiqua"/>
        </w:rPr>
        <w:t>connectedness</w:t>
      </w:r>
      <w:r w:rsidR="00C81011" w:rsidRPr="001B00EB">
        <w:rPr>
          <w:rFonts w:ascii="Book Antiqua" w:eastAsia="方正古隶简体" w:hAnsi="Book Antiqua"/>
          <w:vertAlign w:val="superscript"/>
        </w:rPr>
        <w:t>[</w:t>
      </w:r>
      <w:proofErr w:type="gramEnd"/>
      <w:r w:rsidR="00CE59E7" w:rsidRPr="001B00EB">
        <w:rPr>
          <w:rFonts w:ascii="Book Antiqua" w:eastAsia="方正古隶简体" w:hAnsi="Book Antiqua"/>
          <w:noProof/>
          <w:vertAlign w:val="superscript"/>
        </w:rPr>
        <w:t>11]</w:t>
      </w:r>
      <w:r w:rsidR="00E104C0" w:rsidRPr="001B00EB">
        <w:rPr>
          <w:rFonts w:ascii="Book Antiqua" w:eastAsia="方正古隶简体" w:hAnsi="Book Antiqua"/>
        </w:rPr>
        <w:t xml:space="preserve">. </w:t>
      </w:r>
      <w:r w:rsidR="00842476" w:rsidRPr="001B00EB">
        <w:rPr>
          <w:rFonts w:ascii="Book Antiqua" w:eastAsia="方正古隶简体" w:hAnsi="Book Antiqua"/>
        </w:rPr>
        <w:t>T</w:t>
      </w:r>
      <w:r w:rsidR="008C016A" w:rsidRPr="001B00EB">
        <w:rPr>
          <w:rFonts w:ascii="Book Antiqua" w:eastAsia="方正古隶简体" w:hAnsi="Book Antiqua"/>
        </w:rPr>
        <w:t xml:space="preserve">he finding of strong linkages between the motility studies, </w:t>
      </w:r>
      <w:r w:rsidR="00E55000" w:rsidRPr="001B00EB">
        <w:rPr>
          <w:rFonts w:ascii="Book Antiqua" w:eastAsia="方正古隶简体" w:hAnsi="Book Antiqua"/>
        </w:rPr>
        <w:t>pH</w:t>
      </w:r>
      <w:r w:rsidR="00081C8E" w:rsidRPr="001B00EB">
        <w:rPr>
          <w:rFonts w:ascii="Book Antiqua" w:eastAsia="方正古隶简体" w:hAnsi="Book Antiqua"/>
        </w:rPr>
        <w:t xml:space="preserve"> proximal total exposure time, </w:t>
      </w:r>
      <w:proofErr w:type="gramStart"/>
      <w:r w:rsidR="00E55000" w:rsidRPr="001B00EB">
        <w:rPr>
          <w:rFonts w:ascii="Book Antiqua" w:eastAsia="方正古隶简体" w:hAnsi="Book Antiqua"/>
        </w:rPr>
        <w:t>pharyngeal</w:t>
      </w:r>
      <w:proofErr w:type="gramEnd"/>
      <w:r w:rsidR="00E55000" w:rsidRPr="001B00EB">
        <w:rPr>
          <w:rFonts w:ascii="Book Antiqua" w:eastAsia="方正古隶简体" w:hAnsi="Book Antiqua"/>
        </w:rPr>
        <w:t xml:space="preserve"> and</w:t>
      </w:r>
      <w:r w:rsidR="008C016A" w:rsidRPr="001B00EB">
        <w:rPr>
          <w:rFonts w:ascii="Book Antiqua" w:eastAsia="方正古隶简体" w:hAnsi="Book Antiqua"/>
        </w:rPr>
        <w:t xml:space="preserve"> aspiration </w:t>
      </w:r>
      <w:proofErr w:type="spellStart"/>
      <w:r w:rsidR="008C016A" w:rsidRPr="001B00EB">
        <w:rPr>
          <w:rFonts w:ascii="Book Antiqua" w:eastAsia="方正古隶简体" w:hAnsi="Book Antiqua"/>
        </w:rPr>
        <w:t>scintigraphy</w:t>
      </w:r>
      <w:proofErr w:type="spellEnd"/>
      <w:r w:rsidR="008C016A" w:rsidRPr="001B00EB">
        <w:rPr>
          <w:rFonts w:ascii="Book Antiqua" w:eastAsia="方正古隶简体" w:hAnsi="Book Antiqua"/>
        </w:rPr>
        <w:t xml:space="preserve"> is reassuring. </w:t>
      </w:r>
    </w:p>
    <w:p w:rsidR="009D65AB" w:rsidRPr="001B00EB" w:rsidRDefault="009D02DE" w:rsidP="002C327C">
      <w:pPr>
        <w:snapToGrid w:val="0"/>
        <w:spacing w:after="0" w:line="360" w:lineRule="auto"/>
        <w:ind w:firstLineChars="50" w:firstLine="120"/>
        <w:jc w:val="both"/>
        <w:rPr>
          <w:rFonts w:ascii="Book Antiqua" w:eastAsia="方正古隶简体" w:hAnsi="Book Antiqua"/>
        </w:rPr>
      </w:pPr>
      <w:r w:rsidRPr="001B00EB">
        <w:rPr>
          <w:rFonts w:ascii="Book Antiqua" w:eastAsia="方正古隶简体" w:hAnsi="Book Antiqua"/>
        </w:rPr>
        <w:t>The</w:t>
      </w:r>
      <w:r w:rsidR="00147DDD" w:rsidRPr="001B00EB">
        <w:rPr>
          <w:rFonts w:ascii="Book Antiqua" w:eastAsia="方正古隶简体" w:hAnsi="Book Antiqua"/>
        </w:rPr>
        <w:t xml:space="preserve"> findings of the current study </w:t>
      </w:r>
      <w:r w:rsidRPr="001B00EB">
        <w:rPr>
          <w:rFonts w:ascii="Book Antiqua" w:eastAsia="方正古隶简体" w:hAnsi="Book Antiqua"/>
        </w:rPr>
        <w:t xml:space="preserve">indicate that reflux </w:t>
      </w:r>
      <w:proofErr w:type="spellStart"/>
      <w:r w:rsidR="00E75D58" w:rsidRPr="001B00EB">
        <w:rPr>
          <w:rFonts w:ascii="Book Antiqua" w:eastAsia="方正古隶简体" w:hAnsi="Book Antiqua"/>
        </w:rPr>
        <w:t>scintigraphy</w:t>
      </w:r>
      <w:proofErr w:type="spellEnd"/>
      <w:r w:rsidR="00E104C0" w:rsidRPr="001B00EB">
        <w:rPr>
          <w:rFonts w:ascii="Book Antiqua" w:eastAsia="方正古隶简体" w:hAnsi="Book Antiqua"/>
        </w:rPr>
        <w:t xml:space="preserve"> </w:t>
      </w:r>
      <w:proofErr w:type="spellStart"/>
      <w:r w:rsidRPr="001B00EB">
        <w:rPr>
          <w:rFonts w:ascii="Book Antiqua" w:eastAsia="方正古隶简体" w:hAnsi="Book Antiqua"/>
        </w:rPr>
        <w:t>utilising</w:t>
      </w:r>
      <w:proofErr w:type="spellEnd"/>
      <w:r w:rsidRPr="001B00EB">
        <w:rPr>
          <w:rFonts w:ascii="Book Antiqua" w:eastAsia="方正古隶简体" w:hAnsi="Book Antiqua"/>
        </w:rPr>
        <w:t xml:space="preserve"> the current protocol is a </w:t>
      </w:r>
      <w:r w:rsidR="00E55000" w:rsidRPr="001B00EB">
        <w:rPr>
          <w:rFonts w:ascii="Book Antiqua" w:eastAsia="方正古隶简体" w:hAnsi="Book Antiqua"/>
        </w:rPr>
        <w:t xml:space="preserve">potential screening tool for pharyngeal contamination and lung aspiration </w:t>
      </w:r>
      <w:r w:rsidRPr="001B00EB">
        <w:rPr>
          <w:rFonts w:ascii="Book Antiqua" w:eastAsia="方正古隶简体" w:hAnsi="Book Antiqua"/>
        </w:rPr>
        <w:t>if</w:t>
      </w:r>
      <w:r w:rsidR="00E55000" w:rsidRPr="001B00EB">
        <w:rPr>
          <w:rFonts w:ascii="Book Antiqua" w:eastAsia="方正古隶简体" w:hAnsi="Book Antiqua"/>
        </w:rPr>
        <w:t xml:space="preserve"> GERD is suspected </w:t>
      </w:r>
      <w:r w:rsidRPr="001B00EB">
        <w:rPr>
          <w:rFonts w:ascii="Book Antiqua" w:eastAsia="方正古隶简体" w:hAnsi="Book Antiqua"/>
        </w:rPr>
        <w:t xml:space="preserve">in patients with cough or other </w:t>
      </w:r>
      <w:r w:rsidR="00147DDD" w:rsidRPr="001B00EB">
        <w:rPr>
          <w:rFonts w:ascii="Book Antiqua" w:eastAsia="方正古隶简体" w:hAnsi="Book Antiqua"/>
        </w:rPr>
        <w:t>LPR</w:t>
      </w:r>
      <w:r w:rsidRPr="001B00EB">
        <w:rPr>
          <w:rFonts w:ascii="Book Antiqua" w:eastAsia="方正古隶简体" w:hAnsi="Book Antiqua"/>
        </w:rPr>
        <w:t xml:space="preserve"> symptoms</w:t>
      </w:r>
      <w:r w:rsidR="001C49C5" w:rsidRPr="001B00EB">
        <w:rPr>
          <w:rFonts w:ascii="Book Antiqua" w:eastAsia="方正古隶简体" w:hAnsi="Book Antiqua"/>
        </w:rPr>
        <w:t xml:space="preserve">. </w:t>
      </w:r>
      <w:r w:rsidR="00742B0F" w:rsidRPr="001B00EB">
        <w:rPr>
          <w:rFonts w:ascii="Book Antiqua" w:eastAsia="方正古隶简体" w:hAnsi="Book Antiqua"/>
        </w:rPr>
        <w:t xml:space="preserve">This requires </w:t>
      </w:r>
      <w:r w:rsidR="00742B0F" w:rsidRPr="001B00EB">
        <w:rPr>
          <w:rFonts w:ascii="Book Antiqua" w:eastAsia="方正古隶简体" w:hAnsi="Book Antiqua"/>
        </w:rPr>
        <w:lastRenderedPageBreak/>
        <w:t xml:space="preserve">further study in a more mixed and less selected group of patients. Subsequent assessment in over 700 patients has shown further utility in predicting response to surgical intervention and more importantly, factors that may predict surgical failure. </w:t>
      </w:r>
      <w:r w:rsidR="001C49C5" w:rsidRPr="001B00EB">
        <w:rPr>
          <w:rFonts w:ascii="Book Antiqua" w:eastAsia="方正古隶简体" w:hAnsi="Book Antiqua"/>
        </w:rPr>
        <w:t xml:space="preserve">The technique is simple, reproducible and has a low radiation exposure that is considered acceptable even in a pediatric population. </w:t>
      </w:r>
      <w:r w:rsidRPr="001B00EB">
        <w:rPr>
          <w:rFonts w:ascii="Book Antiqua" w:eastAsia="方正古隶简体" w:hAnsi="Book Antiqua"/>
        </w:rPr>
        <w:t xml:space="preserve">The patient group with long-term </w:t>
      </w:r>
      <w:r w:rsidR="00147DDD" w:rsidRPr="001B00EB">
        <w:rPr>
          <w:rFonts w:ascii="Book Antiqua" w:eastAsia="方正古隶简体" w:hAnsi="Book Antiqua"/>
        </w:rPr>
        <w:t>LPR</w:t>
      </w:r>
      <w:r w:rsidRPr="001B00EB">
        <w:rPr>
          <w:rFonts w:ascii="Book Antiqua" w:eastAsia="方正古隶简体" w:hAnsi="Book Antiqua"/>
        </w:rPr>
        <w:t xml:space="preserve"> </w:t>
      </w:r>
      <w:proofErr w:type="gramStart"/>
      <w:r w:rsidRPr="001B00EB">
        <w:rPr>
          <w:rFonts w:ascii="Book Antiqua" w:eastAsia="方正古隶简体" w:hAnsi="Book Antiqua"/>
        </w:rPr>
        <w:t>symptoms,</w:t>
      </w:r>
      <w:proofErr w:type="gramEnd"/>
      <w:r w:rsidRPr="001B00EB">
        <w:rPr>
          <w:rFonts w:ascii="Book Antiqua" w:eastAsia="方正古隶简体" w:hAnsi="Book Antiqua"/>
        </w:rPr>
        <w:t xml:space="preserve"> especially cough and extensive investigation over a long </w:t>
      </w:r>
      <w:r w:rsidR="00147DDD" w:rsidRPr="001B00EB">
        <w:rPr>
          <w:rFonts w:ascii="Book Antiqua" w:eastAsia="方正古隶简体" w:hAnsi="Book Antiqua"/>
        </w:rPr>
        <w:t xml:space="preserve">time </w:t>
      </w:r>
      <w:r w:rsidRPr="001B00EB">
        <w:rPr>
          <w:rFonts w:ascii="Book Antiqua" w:eastAsia="方正古隶简体" w:hAnsi="Book Antiqua"/>
        </w:rPr>
        <w:t xml:space="preserve">course can be selected for a high likelihood of symptomatic improvement by laparoscopic fundoplication. The combination of reflux </w:t>
      </w:r>
      <w:proofErr w:type="spellStart"/>
      <w:r w:rsidRPr="001B00EB">
        <w:rPr>
          <w:rFonts w:ascii="Book Antiqua" w:eastAsia="方正古隶简体" w:hAnsi="Book Antiqua"/>
        </w:rPr>
        <w:t>scintigraphy</w:t>
      </w:r>
      <w:proofErr w:type="spellEnd"/>
      <w:r w:rsidRPr="001B00EB">
        <w:rPr>
          <w:rFonts w:ascii="Book Antiqua" w:eastAsia="方正古隶简体" w:hAnsi="Book Antiqua"/>
        </w:rPr>
        <w:t xml:space="preserve">, motility studies and two channel </w:t>
      </w:r>
      <w:r w:rsidR="001E017A" w:rsidRPr="001B00EB">
        <w:rPr>
          <w:rFonts w:ascii="Book Antiqua" w:eastAsia="方正古隶简体" w:hAnsi="Book Antiqua"/>
        </w:rPr>
        <w:t>24 h</w:t>
      </w:r>
      <w:r w:rsidRPr="001B00EB">
        <w:rPr>
          <w:rFonts w:ascii="Book Antiqua" w:eastAsia="方正古隶简体" w:hAnsi="Book Antiqua"/>
        </w:rPr>
        <w:t xml:space="preserve"> pH monitoring can increase the likelihood of success to over 90</w:t>
      </w:r>
      <w:r w:rsidR="0026738B" w:rsidRPr="001B00EB">
        <w:rPr>
          <w:rFonts w:ascii="Book Antiqua" w:eastAsia="方正古隶简体" w:hAnsi="Book Antiqua"/>
        </w:rPr>
        <w:t>%.</w:t>
      </w:r>
      <w:r w:rsidR="00DB7CF7" w:rsidRPr="001B00EB">
        <w:rPr>
          <w:rFonts w:ascii="Book Antiqua" w:eastAsia="方正古隶简体" w:hAnsi="Book Antiqua"/>
        </w:rPr>
        <w:t xml:space="preserve"> Patients with cough should therefore be assessed for pulmonary aspiration. </w:t>
      </w:r>
    </w:p>
    <w:p w:rsidR="00764FC4" w:rsidRPr="001B00EB" w:rsidRDefault="00764FC4" w:rsidP="00C30FA1">
      <w:pPr>
        <w:autoSpaceDE w:val="0"/>
        <w:autoSpaceDN w:val="0"/>
        <w:adjustRightInd w:val="0"/>
        <w:snapToGrid w:val="0"/>
        <w:spacing w:after="0" w:line="360" w:lineRule="auto"/>
        <w:jc w:val="both"/>
        <w:rPr>
          <w:rFonts w:ascii="Book Antiqua" w:eastAsia="方正古隶简体" w:hAnsi="Book Antiqua"/>
          <w:b/>
          <w:bCs/>
          <w:color w:val="000000"/>
        </w:rPr>
      </w:pPr>
      <w:bookmarkStart w:id="362" w:name="OLE_LINK685"/>
      <w:bookmarkStart w:id="363" w:name="OLE_LINK849"/>
      <w:bookmarkStart w:id="364" w:name="OLE_LINK936"/>
      <w:bookmarkStart w:id="365" w:name="OLE_LINK937"/>
      <w:bookmarkStart w:id="366" w:name="OLE_LINK938"/>
      <w:bookmarkStart w:id="367" w:name="OLE_LINK939"/>
      <w:bookmarkStart w:id="368" w:name="OLE_LINK940"/>
      <w:bookmarkStart w:id="369" w:name="OLE_LINK941"/>
      <w:bookmarkStart w:id="370" w:name="OLE_LINK1153"/>
      <w:bookmarkStart w:id="371" w:name="OLE_LINK1001"/>
      <w:bookmarkStart w:id="372" w:name="OLE_LINK1166"/>
      <w:bookmarkStart w:id="373" w:name="OLE_LINK1167"/>
      <w:bookmarkStart w:id="374" w:name="OLE_LINK1233"/>
      <w:bookmarkStart w:id="375" w:name="OLE_LINK1234"/>
      <w:bookmarkStart w:id="376" w:name="OLE_LINK1253"/>
      <w:bookmarkStart w:id="377" w:name="OLE_LINK1275"/>
      <w:bookmarkStart w:id="378" w:name="OLE_LINK1345"/>
      <w:bookmarkStart w:id="379" w:name="OLE_LINK1067"/>
      <w:bookmarkStart w:id="380" w:name="OLE_LINK1069"/>
      <w:bookmarkStart w:id="381" w:name="OLE_LINK1557"/>
      <w:bookmarkStart w:id="382" w:name="OLE_LINK1591"/>
      <w:bookmarkStart w:id="383" w:name="OLE_LINK1592"/>
      <w:bookmarkStart w:id="384" w:name="OLE_LINK1605"/>
      <w:bookmarkStart w:id="385" w:name="OLE_LINK1645"/>
      <w:bookmarkStart w:id="386" w:name="OLE_LINK1659"/>
      <w:bookmarkStart w:id="387" w:name="OLE_LINK1692"/>
      <w:bookmarkStart w:id="388" w:name="OLE_LINK1693"/>
      <w:bookmarkStart w:id="389" w:name="OLE_LINK1702"/>
      <w:bookmarkStart w:id="390" w:name="OLE_LINK1703"/>
      <w:bookmarkStart w:id="391" w:name="OLE_LINK1785"/>
      <w:bookmarkStart w:id="392" w:name="OLE_LINK1806"/>
      <w:bookmarkStart w:id="393" w:name="OLE_LINK1932"/>
      <w:bookmarkStart w:id="394" w:name="OLE_LINK1934"/>
      <w:bookmarkStart w:id="395" w:name="OLE_LINK2037"/>
      <w:bookmarkStart w:id="396" w:name="OLE_LINK2073"/>
      <w:bookmarkStart w:id="397" w:name="OLE_LINK2089"/>
      <w:bookmarkStart w:id="398" w:name="OLE_LINK2172"/>
      <w:bookmarkStart w:id="399" w:name="OLE_LINK2173"/>
      <w:bookmarkStart w:id="400" w:name="OLE_LINK2257"/>
      <w:bookmarkStart w:id="401" w:name="OLE_LINK2534"/>
      <w:bookmarkStart w:id="402" w:name="OLE_LINK2480"/>
      <w:bookmarkStart w:id="403" w:name="OLE_LINK2498"/>
      <w:bookmarkStart w:id="404" w:name="OLE_LINK2500"/>
      <w:bookmarkStart w:id="405" w:name="OLE_LINK2501"/>
      <w:bookmarkStart w:id="406" w:name="OLE_LINK2561"/>
      <w:bookmarkStart w:id="407" w:name="OLE_LINK902"/>
      <w:bookmarkStart w:id="408" w:name="OLE_LINK903"/>
      <w:bookmarkStart w:id="409" w:name="OLE_LINK904"/>
      <w:bookmarkStart w:id="410" w:name="OLE_LINK905"/>
      <w:bookmarkStart w:id="411" w:name="OLE_LINK1827"/>
      <w:bookmarkStart w:id="412" w:name="OLE_LINK1828"/>
      <w:bookmarkStart w:id="413" w:name="OLE_LINK1829"/>
      <w:bookmarkStart w:id="414" w:name="OLE_LINK2351"/>
      <w:bookmarkStart w:id="415" w:name="OLE_LINK2353"/>
      <w:bookmarkStart w:id="416" w:name="OLE_LINK2354"/>
      <w:bookmarkStart w:id="417" w:name="OLE_LINK2355"/>
    </w:p>
    <w:p w:rsidR="00764FC4" w:rsidRPr="001B00EB" w:rsidRDefault="00764FC4" w:rsidP="00C30FA1">
      <w:pPr>
        <w:autoSpaceDE w:val="0"/>
        <w:autoSpaceDN w:val="0"/>
        <w:adjustRightInd w:val="0"/>
        <w:snapToGrid w:val="0"/>
        <w:spacing w:after="0" w:line="360" w:lineRule="auto"/>
        <w:jc w:val="both"/>
        <w:rPr>
          <w:rFonts w:ascii="Book Antiqua" w:eastAsia="方正古隶简体" w:hAnsi="Book Antiqua"/>
          <w:b/>
          <w:bCs/>
          <w:color w:val="000000"/>
        </w:rPr>
      </w:pPr>
      <w:r w:rsidRPr="001B00EB">
        <w:rPr>
          <w:rFonts w:ascii="Book Antiqua" w:eastAsia="方正古隶简体" w:hAnsi="Book Antiqua"/>
          <w:b/>
          <w:bCs/>
          <w:color w:val="000000"/>
        </w:rPr>
        <w:t>COMMENTS</w:t>
      </w:r>
    </w:p>
    <w:p w:rsidR="00764FC4" w:rsidRPr="001B00EB" w:rsidRDefault="00764FC4" w:rsidP="00C30FA1">
      <w:pPr>
        <w:adjustRightInd w:val="0"/>
        <w:snapToGrid w:val="0"/>
        <w:spacing w:after="0" w:line="360" w:lineRule="auto"/>
        <w:jc w:val="both"/>
        <w:rPr>
          <w:rFonts w:ascii="Book Antiqua" w:eastAsia="方正古隶简体" w:hAnsi="Book Antiqua"/>
          <w:b/>
          <w:bCs/>
          <w:i/>
        </w:rPr>
      </w:pPr>
      <w:bookmarkStart w:id="418" w:name="OLE_LINK614"/>
      <w:bookmarkStart w:id="419" w:name="OLE_LINK615"/>
      <w:bookmarkStart w:id="420" w:name="OLE_LINK843"/>
      <w:bookmarkStart w:id="421" w:name="OLE_LINK844"/>
      <w:r w:rsidRPr="001B00EB">
        <w:rPr>
          <w:rFonts w:ascii="Book Antiqua" w:eastAsia="方正古隶简体" w:hAnsi="Book Antiqua"/>
          <w:b/>
          <w:bCs/>
          <w:i/>
        </w:rPr>
        <w:t>Background</w:t>
      </w:r>
    </w:p>
    <w:bookmarkEnd w:id="418"/>
    <w:bookmarkEnd w:id="419"/>
    <w:p w:rsidR="00764FC4" w:rsidRPr="001B00EB" w:rsidRDefault="0063599E" w:rsidP="00C30FA1">
      <w:pPr>
        <w:adjustRightInd w:val="0"/>
        <w:snapToGrid w:val="0"/>
        <w:spacing w:after="0" w:line="360" w:lineRule="auto"/>
        <w:jc w:val="both"/>
        <w:rPr>
          <w:rFonts w:ascii="Book Antiqua" w:eastAsia="方正古隶简体" w:hAnsi="Book Antiqua"/>
          <w:lang w:eastAsia="zh-CN"/>
        </w:rPr>
      </w:pPr>
      <w:proofErr w:type="spellStart"/>
      <w:r w:rsidRPr="001B00EB">
        <w:rPr>
          <w:rFonts w:ascii="Book Antiqua" w:eastAsia="方正古隶简体" w:hAnsi="Book Antiqua"/>
        </w:rPr>
        <w:t>Gastroesophageal</w:t>
      </w:r>
      <w:proofErr w:type="spellEnd"/>
      <w:r w:rsidRPr="001B00EB">
        <w:rPr>
          <w:rFonts w:ascii="Book Antiqua" w:eastAsia="方正古隶简体" w:hAnsi="Book Antiqua"/>
        </w:rPr>
        <w:t xml:space="preserve"> reflux disease</w:t>
      </w:r>
      <w:r w:rsidRPr="001B00EB">
        <w:rPr>
          <w:rFonts w:ascii="Book Antiqua" w:eastAsia="方正古隶简体" w:hAnsi="Book Antiqua"/>
          <w:lang w:eastAsia="zh-CN"/>
        </w:rPr>
        <w:t xml:space="preserve"> (</w:t>
      </w:r>
      <w:r w:rsidR="00764FC4" w:rsidRPr="001B00EB">
        <w:rPr>
          <w:rFonts w:ascii="Book Antiqua" w:eastAsia="方正古隶简体" w:hAnsi="Book Antiqua"/>
        </w:rPr>
        <w:t>GERD</w:t>
      </w:r>
      <w:r w:rsidRPr="001B00EB">
        <w:rPr>
          <w:rFonts w:ascii="Book Antiqua" w:eastAsia="方正古隶简体" w:hAnsi="Book Antiqua"/>
          <w:lang w:eastAsia="zh-CN"/>
        </w:rPr>
        <w:t>)</w:t>
      </w:r>
      <w:r w:rsidR="00764FC4" w:rsidRPr="001B00EB">
        <w:rPr>
          <w:rFonts w:ascii="Book Antiqua" w:eastAsia="方正古隶简体" w:hAnsi="Book Antiqua"/>
        </w:rPr>
        <w:t xml:space="preserve"> is a common occurrence which may however be asymptomatic and extend to </w:t>
      </w:r>
      <w:proofErr w:type="spellStart"/>
      <w:r w:rsidRPr="001B00EB">
        <w:rPr>
          <w:rFonts w:ascii="Book Antiqua" w:eastAsia="方正古隶简体" w:hAnsi="Book Antiqua"/>
        </w:rPr>
        <w:t>laryngopharyngeal</w:t>
      </w:r>
      <w:proofErr w:type="spellEnd"/>
      <w:r w:rsidRPr="001B00EB">
        <w:rPr>
          <w:rFonts w:ascii="Book Antiqua" w:eastAsia="方正古隶简体" w:hAnsi="Book Antiqua"/>
        </w:rPr>
        <w:t xml:space="preserve"> reflux</w:t>
      </w:r>
      <w:r w:rsidRPr="001B00EB">
        <w:rPr>
          <w:rFonts w:ascii="Book Antiqua" w:eastAsia="方正古隶简体" w:hAnsi="Book Antiqua"/>
          <w:lang w:eastAsia="zh-CN"/>
        </w:rPr>
        <w:t xml:space="preserve"> (</w:t>
      </w:r>
      <w:r w:rsidR="00764FC4" w:rsidRPr="001B00EB">
        <w:rPr>
          <w:rFonts w:ascii="Book Antiqua" w:eastAsia="方正古隶简体" w:hAnsi="Book Antiqua"/>
        </w:rPr>
        <w:t>LPR</w:t>
      </w:r>
      <w:r w:rsidRPr="001B00EB">
        <w:rPr>
          <w:rFonts w:ascii="Book Antiqua" w:eastAsia="方正古隶简体" w:hAnsi="Book Antiqua"/>
          <w:lang w:eastAsia="zh-CN"/>
        </w:rPr>
        <w:t>)</w:t>
      </w:r>
      <w:r w:rsidR="00764FC4" w:rsidRPr="001B00EB">
        <w:rPr>
          <w:rFonts w:ascii="Book Antiqua" w:eastAsia="方正古隶简体" w:hAnsi="Book Antiqua"/>
        </w:rPr>
        <w:t xml:space="preserve"> and lung aspiration of </w:t>
      </w:r>
      <w:proofErr w:type="spellStart"/>
      <w:r w:rsidR="00764FC4" w:rsidRPr="001B00EB">
        <w:rPr>
          <w:rFonts w:ascii="Book Antiqua" w:eastAsia="方正古隶简体" w:hAnsi="Book Antiqua"/>
        </w:rPr>
        <w:t>refluxate</w:t>
      </w:r>
      <w:proofErr w:type="spellEnd"/>
      <w:r w:rsidR="00764FC4" w:rsidRPr="001B00EB">
        <w:rPr>
          <w:rFonts w:ascii="Book Antiqua" w:eastAsia="方正古隶简体" w:hAnsi="Book Antiqua"/>
        </w:rPr>
        <w:t xml:space="preserve">. Patients may not have symptoms of GERD but present with typical upper respiratory tract symptoms such as cough, dysphonia and </w:t>
      </w:r>
      <w:proofErr w:type="spellStart"/>
      <w:r w:rsidR="00764FC4" w:rsidRPr="001B00EB">
        <w:rPr>
          <w:rFonts w:ascii="Book Antiqua" w:eastAsia="方正古隶简体" w:hAnsi="Book Antiqua"/>
        </w:rPr>
        <w:t>globus</w:t>
      </w:r>
      <w:proofErr w:type="spellEnd"/>
      <w:r w:rsidR="00764FC4" w:rsidRPr="001B00EB">
        <w:rPr>
          <w:rFonts w:ascii="Book Antiqua" w:eastAsia="方正古隶简体" w:hAnsi="Book Antiqua"/>
        </w:rPr>
        <w:t xml:space="preserve">. A high clinical index of suspicion is necessary to make the connection. </w:t>
      </w:r>
      <w:proofErr w:type="spellStart"/>
      <w:r w:rsidR="00764FC4" w:rsidRPr="001B00EB">
        <w:rPr>
          <w:rFonts w:ascii="Book Antiqua" w:eastAsia="方正古隶简体" w:hAnsi="Book Antiqua"/>
        </w:rPr>
        <w:t>Scintigraphy</w:t>
      </w:r>
      <w:proofErr w:type="spellEnd"/>
      <w:r w:rsidR="00764FC4" w:rsidRPr="001B00EB">
        <w:rPr>
          <w:rFonts w:ascii="Book Antiqua" w:eastAsia="方正古隶简体" w:hAnsi="Book Antiqua"/>
        </w:rPr>
        <w:t xml:space="preserve"> has the potential to screen for both LPR and lung aspiration.</w:t>
      </w:r>
    </w:p>
    <w:p w:rsidR="0063599E" w:rsidRPr="001B00EB" w:rsidRDefault="0063599E" w:rsidP="00C30FA1">
      <w:pPr>
        <w:adjustRightInd w:val="0"/>
        <w:snapToGrid w:val="0"/>
        <w:spacing w:after="0" w:line="360" w:lineRule="auto"/>
        <w:jc w:val="both"/>
        <w:rPr>
          <w:rFonts w:ascii="Book Antiqua" w:eastAsia="方正古隶简体" w:hAnsi="Book Antiqua"/>
          <w:lang w:eastAsia="zh-CN"/>
        </w:rPr>
      </w:pPr>
    </w:p>
    <w:p w:rsidR="00764FC4" w:rsidRPr="001B00EB" w:rsidRDefault="00764FC4" w:rsidP="00C30FA1">
      <w:pPr>
        <w:adjustRightInd w:val="0"/>
        <w:snapToGrid w:val="0"/>
        <w:spacing w:after="0" w:line="360" w:lineRule="auto"/>
        <w:jc w:val="both"/>
        <w:rPr>
          <w:rFonts w:ascii="Book Antiqua" w:eastAsia="方正古隶简体" w:hAnsi="Book Antiqua"/>
          <w:b/>
          <w:bCs/>
          <w:i/>
        </w:rPr>
      </w:pPr>
      <w:r w:rsidRPr="001B00EB">
        <w:rPr>
          <w:rFonts w:ascii="Book Antiqua" w:eastAsia="方正古隶简体" w:hAnsi="Book Antiqua"/>
          <w:b/>
          <w:bCs/>
          <w:i/>
        </w:rPr>
        <w:t>Research frontiers</w:t>
      </w:r>
    </w:p>
    <w:p w:rsidR="00764FC4" w:rsidRPr="001B00EB" w:rsidRDefault="00764FC4" w:rsidP="00C30FA1">
      <w:pPr>
        <w:adjustRightInd w:val="0"/>
        <w:snapToGrid w:val="0"/>
        <w:spacing w:after="0" w:line="360" w:lineRule="auto"/>
        <w:jc w:val="both"/>
        <w:rPr>
          <w:rFonts w:ascii="Book Antiqua" w:eastAsia="方正古隶简体" w:hAnsi="Book Antiqua"/>
          <w:lang w:eastAsia="zh-CN"/>
        </w:rPr>
      </w:pPr>
      <w:r w:rsidRPr="001B00EB">
        <w:rPr>
          <w:rFonts w:ascii="Book Antiqua" w:eastAsia="方正古隶简体" w:hAnsi="Book Antiqua"/>
        </w:rPr>
        <w:t xml:space="preserve">Assessing LPR, lung aspiration and predicting the response to surgical therapy with laparoscopic fundoplication is the key to successful therapy. The necessary extension to this is discovering factors that predict failure of surgical therapy. </w:t>
      </w:r>
      <w:proofErr w:type="spellStart"/>
      <w:r w:rsidRPr="001B00EB">
        <w:rPr>
          <w:rFonts w:ascii="Book Antiqua" w:eastAsia="方正古隶简体" w:hAnsi="Book Antiqua"/>
        </w:rPr>
        <w:t>Scintigraphic</w:t>
      </w:r>
      <w:proofErr w:type="spellEnd"/>
      <w:r w:rsidRPr="001B00EB">
        <w:rPr>
          <w:rFonts w:ascii="Book Antiqua" w:eastAsia="方正古隶简体" w:hAnsi="Book Antiqua"/>
        </w:rPr>
        <w:t xml:space="preserve"> reflux studies have the potential to perform both tasks.</w:t>
      </w:r>
    </w:p>
    <w:p w:rsidR="0063599E" w:rsidRPr="001B00EB" w:rsidRDefault="0063599E" w:rsidP="00C30FA1">
      <w:pPr>
        <w:adjustRightInd w:val="0"/>
        <w:snapToGrid w:val="0"/>
        <w:spacing w:after="0" w:line="360" w:lineRule="auto"/>
        <w:jc w:val="both"/>
        <w:rPr>
          <w:rFonts w:ascii="Book Antiqua" w:eastAsia="方正古隶简体" w:hAnsi="Book Antiqua"/>
          <w:lang w:eastAsia="zh-CN"/>
        </w:rPr>
      </w:pPr>
    </w:p>
    <w:p w:rsidR="00764FC4" w:rsidRPr="001B00EB" w:rsidRDefault="00764FC4" w:rsidP="00C30FA1">
      <w:pPr>
        <w:adjustRightInd w:val="0"/>
        <w:snapToGrid w:val="0"/>
        <w:spacing w:after="0" w:line="360" w:lineRule="auto"/>
        <w:jc w:val="both"/>
        <w:rPr>
          <w:rFonts w:ascii="Book Antiqua" w:eastAsia="方正古隶简体" w:hAnsi="Book Antiqua"/>
          <w:i/>
        </w:rPr>
      </w:pPr>
      <w:r w:rsidRPr="001B00EB">
        <w:rPr>
          <w:rFonts w:ascii="Book Antiqua" w:eastAsia="方正古隶简体" w:hAnsi="Book Antiqua"/>
          <w:b/>
          <w:bCs/>
          <w:i/>
        </w:rPr>
        <w:t>Innovations and breakthroughs</w:t>
      </w:r>
    </w:p>
    <w:p w:rsidR="00764FC4" w:rsidRPr="001B00EB" w:rsidRDefault="00764FC4" w:rsidP="00C30FA1">
      <w:pPr>
        <w:adjustRightInd w:val="0"/>
        <w:snapToGrid w:val="0"/>
        <w:spacing w:after="0" w:line="360" w:lineRule="auto"/>
        <w:jc w:val="both"/>
        <w:rPr>
          <w:rFonts w:ascii="Book Antiqua" w:eastAsia="方正古隶简体" w:hAnsi="Book Antiqua"/>
          <w:lang w:eastAsia="zh-CN"/>
        </w:rPr>
      </w:pPr>
      <w:r w:rsidRPr="001B00EB">
        <w:rPr>
          <w:rFonts w:ascii="Book Antiqua" w:eastAsia="方正古隶简体" w:hAnsi="Book Antiqua"/>
        </w:rPr>
        <w:lastRenderedPageBreak/>
        <w:t xml:space="preserve">Impedance studies may prove to be reliable in the assessment of LPR as would salivary pepsin assays. The additive value to pH studies and high resolution </w:t>
      </w:r>
      <w:proofErr w:type="spellStart"/>
      <w:r w:rsidRPr="001B00EB">
        <w:rPr>
          <w:rFonts w:ascii="Book Antiqua" w:eastAsia="方正古隶简体" w:hAnsi="Book Antiqua"/>
        </w:rPr>
        <w:t>manometry</w:t>
      </w:r>
      <w:proofErr w:type="spellEnd"/>
      <w:r w:rsidRPr="001B00EB">
        <w:rPr>
          <w:rFonts w:ascii="Book Antiqua" w:eastAsia="方正古隶简体" w:hAnsi="Book Antiqua"/>
        </w:rPr>
        <w:t xml:space="preserve"> may prove to be decisive in the therapy of LPR.</w:t>
      </w:r>
    </w:p>
    <w:p w:rsidR="0063599E" w:rsidRPr="001B00EB" w:rsidRDefault="0063599E" w:rsidP="00C30FA1">
      <w:pPr>
        <w:adjustRightInd w:val="0"/>
        <w:snapToGrid w:val="0"/>
        <w:spacing w:after="0" w:line="360" w:lineRule="auto"/>
        <w:jc w:val="both"/>
        <w:rPr>
          <w:rFonts w:ascii="Book Antiqua" w:eastAsia="方正古隶简体" w:hAnsi="Book Antiqua"/>
          <w:lang w:eastAsia="zh-CN"/>
        </w:rPr>
      </w:pPr>
    </w:p>
    <w:p w:rsidR="00764FC4" w:rsidRPr="001B00EB" w:rsidRDefault="00764FC4" w:rsidP="00C30FA1">
      <w:pPr>
        <w:adjustRightInd w:val="0"/>
        <w:snapToGrid w:val="0"/>
        <w:spacing w:after="0" w:line="360" w:lineRule="auto"/>
        <w:jc w:val="both"/>
        <w:rPr>
          <w:rFonts w:ascii="Book Antiqua" w:eastAsia="方正古隶简体" w:hAnsi="Book Antiqua"/>
          <w:b/>
          <w:bCs/>
          <w:i/>
        </w:rPr>
      </w:pPr>
      <w:bookmarkStart w:id="422" w:name="OLE_LINK1860"/>
      <w:bookmarkStart w:id="423" w:name="OLE_LINK1861"/>
      <w:r w:rsidRPr="001B00EB">
        <w:rPr>
          <w:rFonts w:ascii="Book Antiqua" w:eastAsia="方正古隶简体" w:hAnsi="Book Antiqua"/>
          <w:b/>
          <w:bCs/>
          <w:i/>
        </w:rPr>
        <w:t xml:space="preserve">Applications </w:t>
      </w:r>
    </w:p>
    <w:bookmarkEnd w:id="422"/>
    <w:bookmarkEnd w:id="423"/>
    <w:p w:rsidR="00764FC4" w:rsidRPr="001B00EB" w:rsidRDefault="00764FC4" w:rsidP="00C30FA1">
      <w:pPr>
        <w:adjustRightInd w:val="0"/>
        <w:snapToGrid w:val="0"/>
        <w:spacing w:after="0" w:line="360" w:lineRule="auto"/>
        <w:jc w:val="both"/>
        <w:rPr>
          <w:rFonts w:ascii="Book Antiqua" w:eastAsia="方正古隶简体" w:hAnsi="Book Antiqua"/>
          <w:lang w:eastAsia="zh-CN"/>
        </w:rPr>
      </w:pPr>
      <w:proofErr w:type="spellStart"/>
      <w:r w:rsidRPr="001B00EB">
        <w:rPr>
          <w:rFonts w:ascii="Book Antiqua" w:eastAsia="方正古隶简体" w:hAnsi="Book Antiqua"/>
        </w:rPr>
        <w:t>Scintigraphy</w:t>
      </w:r>
      <w:proofErr w:type="spellEnd"/>
      <w:r w:rsidRPr="001B00EB">
        <w:rPr>
          <w:rFonts w:ascii="Book Antiqua" w:eastAsia="方正古隶简体" w:hAnsi="Book Antiqua"/>
        </w:rPr>
        <w:t xml:space="preserve"> may prove to be a good predictor of successful laparoscopic fundoplication in terms of the presence of both LPR and lung aspiration of </w:t>
      </w:r>
      <w:proofErr w:type="spellStart"/>
      <w:r w:rsidRPr="001B00EB">
        <w:rPr>
          <w:rFonts w:ascii="Book Antiqua" w:eastAsia="方正古隶简体" w:hAnsi="Book Antiqua"/>
        </w:rPr>
        <w:t>refluxate</w:t>
      </w:r>
      <w:proofErr w:type="spellEnd"/>
      <w:r w:rsidRPr="001B00EB">
        <w:rPr>
          <w:rFonts w:ascii="Book Antiqua" w:eastAsia="方正古隶简体" w:hAnsi="Book Antiqua"/>
        </w:rPr>
        <w:t xml:space="preserve">. More importantly it may be able to predict failure of surgery, especially in patients with co-existent </w:t>
      </w:r>
      <w:proofErr w:type="spellStart"/>
      <w:r w:rsidRPr="001B00EB">
        <w:rPr>
          <w:rFonts w:ascii="Book Antiqua" w:eastAsia="方正古隶简体" w:hAnsi="Book Antiqua"/>
        </w:rPr>
        <w:t>gastroparesis</w:t>
      </w:r>
      <w:proofErr w:type="spellEnd"/>
      <w:r w:rsidRPr="001B00EB">
        <w:rPr>
          <w:rFonts w:ascii="Book Antiqua" w:eastAsia="方正古隶简体" w:hAnsi="Book Antiqua"/>
        </w:rPr>
        <w:t>. Post-operative assessment may provide important information regarding effectiveness of the fundoplication.</w:t>
      </w:r>
    </w:p>
    <w:p w:rsidR="0063599E" w:rsidRPr="001B00EB" w:rsidRDefault="0063599E" w:rsidP="00C30FA1">
      <w:pPr>
        <w:adjustRightInd w:val="0"/>
        <w:snapToGrid w:val="0"/>
        <w:spacing w:after="0" w:line="360" w:lineRule="auto"/>
        <w:jc w:val="both"/>
        <w:rPr>
          <w:rFonts w:ascii="Book Antiqua" w:eastAsia="方正古隶简体" w:hAnsi="Book Antiqua"/>
          <w:lang w:eastAsia="zh-CN"/>
        </w:rPr>
      </w:pPr>
    </w:p>
    <w:p w:rsidR="00764FC4" w:rsidRPr="001B00EB" w:rsidRDefault="00764FC4" w:rsidP="00C30FA1">
      <w:pPr>
        <w:adjustRightInd w:val="0"/>
        <w:snapToGrid w:val="0"/>
        <w:spacing w:after="0" w:line="360" w:lineRule="auto"/>
        <w:jc w:val="both"/>
        <w:rPr>
          <w:rFonts w:ascii="Book Antiqua" w:eastAsia="方正古隶简体" w:hAnsi="Book Antiqua"/>
          <w:b/>
          <w:bCs/>
          <w:i/>
        </w:rPr>
      </w:pPr>
      <w:r w:rsidRPr="001B00EB">
        <w:rPr>
          <w:rFonts w:ascii="Book Antiqua" w:eastAsia="方正古隶简体" w:hAnsi="Book Antiqua"/>
          <w:b/>
          <w:bCs/>
          <w:i/>
        </w:rPr>
        <w:t>Terminology</w:t>
      </w:r>
    </w:p>
    <w:p w:rsidR="00764FC4" w:rsidRPr="001B00EB" w:rsidRDefault="00764FC4" w:rsidP="00C30FA1">
      <w:pPr>
        <w:adjustRightInd w:val="0"/>
        <w:snapToGrid w:val="0"/>
        <w:spacing w:after="0" w:line="360" w:lineRule="auto"/>
        <w:jc w:val="both"/>
        <w:rPr>
          <w:rFonts w:ascii="Book Antiqua" w:eastAsia="方正古隶简体" w:hAnsi="Book Antiqua"/>
          <w:lang w:eastAsia="zh-CN"/>
        </w:rPr>
      </w:pPr>
      <w:proofErr w:type="spellStart"/>
      <w:r w:rsidRPr="001B00EB">
        <w:rPr>
          <w:rFonts w:ascii="Book Antiqua" w:eastAsia="方正古隶简体" w:hAnsi="Book Antiqua"/>
        </w:rPr>
        <w:t>Scintigraphy</w:t>
      </w:r>
      <w:proofErr w:type="spellEnd"/>
      <w:r w:rsidRPr="001B00EB">
        <w:rPr>
          <w:rFonts w:ascii="Book Antiqua" w:eastAsia="方正古隶简体" w:hAnsi="Book Antiqua"/>
        </w:rPr>
        <w:t xml:space="preserve"> uses the common isotope 99m Technetium which has a half-life of 6 </w:t>
      </w:r>
      <w:r w:rsidR="002A5090" w:rsidRPr="001B00EB">
        <w:rPr>
          <w:rFonts w:ascii="Book Antiqua" w:eastAsia="方正古隶简体" w:hAnsi="Book Antiqua"/>
        </w:rPr>
        <w:t>h</w:t>
      </w:r>
      <w:r w:rsidRPr="001B00EB">
        <w:rPr>
          <w:rFonts w:ascii="Book Antiqua" w:eastAsia="方正古隶简体" w:hAnsi="Book Antiqua"/>
        </w:rPr>
        <w:t xml:space="preserve"> and a low radiation exposure at the doses being used. It is commonly bound to </w:t>
      </w:r>
      <w:proofErr w:type="spellStart"/>
      <w:r w:rsidR="00ED2CEB" w:rsidRPr="001B00EB">
        <w:rPr>
          <w:rFonts w:ascii="Book Antiqua" w:eastAsia="方正古隶简体" w:hAnsi="Book Antiqua"/>
        </w:rPr>
        <w:t>diethylene</w:t>
      </w:r>
      <w:proofErr w:type="spellEnd"/>
      <w:r w:rsidR="00ED2CEB" w:rsidRPr="001B00EB">
        <w:rPr>
          <w:rFonts w:ascii="Book Antiqua" w:eastAsia="方正古隶简体" w:hAnsi="Book Antiqua"/>
        </w:rPr>
        <w:t xml:space="preserve"> </w:t>
      </w:r>
      <w:proofErr w:type="spellStart"/>
      <w:r w:rsidR="00ED2CEB" w:rsidRPr="001B00EB">
        <w:rPr>
          <w:rFonts w:ascii="Book Antiqua" w:eastAsia="方正古隶简体" w:hAnsi="Book Antiqua"/>
        </w:rPr>
        <w:t>triamine</w:t>
      </w:r>
      <w:proofErr w:type="spellEnd"/>
      <w:r w:rsidR="00ED2CEB" w:rsidRPr="001B00EB">
        <w:rPr>
          <w:rFonts w:ascii="Book Antiqua" w:eastAsia="方正古隶简体" w:hAnsi="Book Antiqua"/>
        </w:rPr>
        <w:t xml:space="preserve"> </w:t>
      </w:r>
      <w:proofErr w:type="spellStart"/>
      <w:r w:rsidR="00ED2CEB" w:rsidRPr="001B00EB">
        <w:rPr>
          <w:rFonts w:ascii="Book Antiqua" w:eastAsia="方正古隶简体" w:hAnsi="Book Antiqua"/>
        </w:rPr>
        <w:t>pentaacetic</w:t>
      </w:r>
      <w:proofErr w:type="spellEnd"/>
      <w:r w:rsidR="00ED2CEB" w:rsidRPr="001B00EB">
        <w:rPr>
          <w:rFonts w:ascii="Book Antiqua" w:eastAsia="方正古隶简体" w:hAnsi="Book Antiqua"/>
        </w:rPr>
        <w:t xml:space="preserve"> acid</w:t>
      </w:r>
      <w:r w:rsidR="00ED2CEB" w:rsidRPr="001B00EB">
        <w:rPr>
          <w:rFonts w:ascii="Book Antiqua" w:eastAsia="方正古隶简体" w:hAnsi="Book Antiqua"/>
          <w:lang w:eastAsia="zh-CN"/>
        </w:rPr>
        <w:t xml:space="preserve"> </w:t>
      </w:r>
      <w:r w:rsidRPr="001B00EB">
        <w:rPr>
          <w:rFonts w:ascii="Book Antiqua" w:eastAsia="方正古隶简体" w:hAnsi="Book Antiqua"/>
          <w:shd w:val="clear" w:color="auto" w:fill="FFFFFF"/>
        </w:rPr>
        <w:t>which is frequently used in renal studies.</w:t>
      </w:r>
      <w:r w:rsidR="002B0CDA" w:rsidRPr="001B00EB">
        <w:rPr>
          <w:rFonts w:ascii="Book Antiqua" w:eastAsia="方正古隶简体" w:hAnsi="Book Antiqua"/>
        </w:rPr>
        <w:t xml:space="preserve"> </w:t>
      </w:r>
    </w:p>
    <w:p w:rsidR="00DA6887" w:rsidRPr="001B00EB" w:rsidRDefault="00DA6887" w:rsidP="00C30FA1">
      <w:pPr>
        <w:adjustRightInd w:val="0"/>
        <w:snapToGrid w:val="0"/>
        <w:spacing w:after="0" w:line="360" w:lineRule="auto"/>
        <w:jc w:val="both"/>
        <w:rPr>
          <w:rFonts w:ascii="Book Antiqua" w:eastAsia="方正古隶简体" w:hAnsi="Book Antiqua"/>
          <w:lang w:eastAsia="zh-CN"/>
        </w:rPr>
      </w:pPr>
    </w:p>
    <w:p w:rsidR="00764FC4" w:rsidRPr="001B00EB" w:rsidRDefault="00764FC4" w:rsidP="00C30FA1">
      <w:pPr>
        <w:adjustRightInd w:val="0"/>
        <w:snapToGrid w:val="0"/>
        <w:spacing w:after="0" w:line="360" w:lineRule="auto"/>
        <w:jc w:val="both"/>
        <w:rPr>
          <w:rFonts w:ascii="Book Antiqua" w:eastAsia="方正古隶简体" w:hAnsi="Book Antiqua"/>
          <w:b/>
          <w:bCs/>
          <w:i/>
        </w:rPr>
      </w:pPr>
      <w:bookmarkStart w:id="424" w:name="OLE_LINK2204"/>
      <w:bookmarkStart w:id="425" w:name="OLE_LINK2135"/>
      <w:bookmarkStart w:id="426" w:name="OLE_LINK2585"/>
      <w:bookmarkStart w:id="427" w:name="OLE_LINK2586"/>
      <w:bookmarkStart w:id="428" w:name="OLE_LINK2709"/>
      <w:bookmarkStart w:id="429" w:name="OLE_LINK2926"/>
      <w:r w:rsidRPr="001B00EB">
        <w:rPr>
          <w:rFonts w:ascii="Book Antiqua" w:eastAsia="方正古隶简体" w:hAnsi="Book Antiqua"/>
          <w:b/>
          <w:bCs/>
          <w:i/>
        </w:rPr>
        <w:t>Peer review</w:t>
      </w:r>
    </w:p>
    <w:bookmarkEnd w:id="424"/>
    <w:bookmarkEnd w:id="425"/>
    <w:bookmarkEnd w:id="426"/>
    <w:bookmarkEnd w:id="427"/>
    <w:bookmarkEnd w:id="428"/>
    <w:bookmarkEnd w:id="429"/>
    <w:p w:rsidR="00ED2CEB" w:rsidRPr="001B00EB" w:rsidRDefault="00764FC4" w:rsidP="00C30FA1">
      <w:pPr>
        <w:snapToGrid w:val="0"/>
        <w:spacing w:after="0" w:line="360" w:lineRule="auto"/>
        <w:jc w:val="both"/>
        <w:rPr>
          <w:rFonts w:ascii="Book Antiqua" w:eastAsia="方正古隶简体" w:hAnsi="Book Antiqua"/>
          <w:lang w:eastAsia="zh-CN"/>
        </w:rPr>
      </w:pPr>
      <w:r w:rsidRPr="001B00EB">
        <w:rPr>
          <w:rFonts w:ascii="Book Antiqua" w:eastAsia="方正古隶简体" w:hAnsi="Book Antiqua"/>
        </w:rPr>
        <w:t xml:space="preserve">The true possible diagnostic role of </w:t>
      </w:r>
      <w:proofErr w:type="spellStart"/>
      <w:r w:rsidRPr="001B00EB">
        <w:rPr>
          <w:rFonts w:ascii="Book Antiqua" w:eastAsia="方正古隶简体" w:hAnsi="Book Antiqua"/>
        </w:rPr>
        <w:t>scintigraphy</w:t>
      </w:r>
      <w:proofErr w:type="spellEnd"/>
      <w:r w:rsidRPr="001B00EB">
        <w:rPr>
          <w:rFonts w:ascii="Book Antiqua" w:eastAsia="方正古隶简体" w:hAnsi="Book Antiqua"/>
        </w:rPr>
        <w:t xml:space="preserve"> in LPR might not be </w:t>
      </w:r>
      <w:proofErr w:type="gramStart"/>
      <w:r w:rsidRPr="001B00EB">
        <w:rPr>
          <w:rFonts w:ascii="Book Antiqua" w:eastAsia="方正古隶简体" w:hAnsi="Book Antiqua"/>
        </w:rPr>
        <w:t>so</w:t>
      </w:r>
      <w:proofErr w:type="gramEnd"/>
      <w:r w:rsidRPr="001B00EB">
        <w:rPr>
          <w:rFonts w:ascii="Book Antiqua" w:eastAsia="方正古隶简体" w:hAnsi="Book Antiqua"/>
        </w:rPr>
        <w:t xml:space="preserve"> straightforward as </w:t>
      </w:r>
      <w:proofErr w:type="spellStart"/>
      <w:r w:rsidRPr="001B00EB">
        <w:rPr>
          <w:rFonts w:ascii="Book Antiqua" w:eastAsia="方正古隶简体" w:hAnsi="Book Antiqua"/>
        </w:rPr>
        <w:t>hypothized</w:t>
      </w:r>
      <w:proofErr w:type="spellEnd"/>
      <w:r w:rsidRPr="001B00EB">
        <w:rPr>
          <w:rFonts w:ascii="Book Antiqua" w:eastAsia="方正古隶简体" w:hAnsi="Book Antiqua"/>
        </w:rPr>
        <w:t>, and will need more evaluations</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20"/>
      <w:bookmarkEnd w:id="421"/>
      <w:r w:rsidRPr="001B00EB">
        <w:rPr>
          <w:rFonts w:ascii="Book Antiqua" w:eastAsia="方正古隶简体" w:hAnsi="Book Antiqua"/>
        </w:rPr>
        <w:t xml:space="preserve">. Functional components to the symptoms may not be negligible in patients classified as having LPR, thus making more difficult a correct diagnosis, even in case of a positive </w:t>
      </w:r>
      <w:proofErr w:type="spellStart"/>
      <w:r w:rsidRPr="001B00EB">
        <w:rPr>
          <w:rFonts w:ascii="Book Antiqua" w:eastAsia="方正古隶简体" w:hAnsi="Book Antiqua"/>
        </w:rPr>
        <w:t>scintigraphy</w:t>
      </w:r>
      <w:proofErr w:type="spellEnd"/>
      <w:r w:rsidRPr="001B00EB">
        <w:rPr>
          <w:rFonts w:ascii="Book Antiqua" w:eastAsia="方正古隶简体" w:hAnsi="Book Antiqua"/>
        </w:rPr>
        <w:t xml:space="preserve"> test.</w:t>
      </w:r>
    </w:p>
    <w:p w:rsidR="00F07295" w:rsidRPr="001B00EB" w:rsidRDefault="00F07295" w:rsidP="00C30FA1">
      <w:pPr>
        <w:snapToGrid w:val="0"/>
        <w:spacing w:after="0" w:line="360" w:lineRule="auto"/>
        <w:jc w:val="both"/>
        <w:rPr>
          <w:rFonts w:ascii="Book Antiqua" w:eastAsia="方正古隶简体" w:hAnsi="Book Antiqua"/>
          <w:b/>
          <w:lang w:eastAsia="zh-CN"/>
        </w:rPr>
      </w:pPr>
    </w:p>
    <w:p w:rsidR="001D157C" w:rsidRPr="001B00EB" w:rsidRDefault="00F07295" w:rsidP="00F07295">
      <w:pPr>
        <w:snapToGrid w:val="0"/>
        <w:spacing w:after="0" w:line="360" w:lineRule="auto"/>
        <w:jc w:val="both"/>
        <w:rPr>
          <w:rFonts w:ascii="Book Antiqua" w:eastAsia="方正古隶简体" w:hAnsi="Book Antiqua"/>
          <w:noProof/>
        </w:rPr>
      </w:pPr>
      <w:r w:rsidRPr="001B00EB">
        <w:rPr>
          <w:rFonts w:ascii="Book Antiqua" w:eastAsia="方正古隶简体" w:hAnsi="Book Antiqua"/>
          <w:b/>
        </w:rPr>
        <w:t>REFERENCES</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t>1 </w:t>
      </w:r>
      <w:proofErr w:type="spellStart"/>
      <w:r w:rsidRPr="001B00EB">
        <w:rPr>
          <w:rFonts w:ascii="Book Antiqua" w:eastAsia="方正古隶简体" w:hAnsi="Book Antiqua" w:cs="宋体"/>
          <w:b/>
          <w:bCs/>
          <w:color w:val="000000"/>
          <w:lang w:eastAsia="zh-CN"/>
        </w:rPr>
        <w:t>Dickman</w:t>
      </w:r>
      <w:proofErr w:type="spellEnd"/>
      <w:r w:rsidRPr="001B00EB">
        <w:rPr>
          <w:rFonts w:ascii="Book Antiqua" w:eastAsia="方正古隶简体" w:hAnsi="Book Antiqua" w:cs="宋体"/>
          <w:b/>
          <w:bCs/>
          <w:color w:val="000000"/>
          <w:lang w:eastAsia="zh-CN"/>
        </w:rPr>
        <w:t xml:space="preserve"> R</w:t>
      </w:r>
      <w:r w:rsidRPr="001B00EB">
        <w:rPr>
          <w:rFonts w:ascii="Book Antiqua" w:eastAsia="方正古隶简体" w:hAnsi="Book Antiqua" w:cs="宋体"/>
          <w:color w:val="000000"/>
          <w:lang w:eastAsia="zh-CN"/>
        </w:rPr>
        <w:t xml:space="preserve">, Kim JL, Camargo L, Green SB, </w:t>
      </w:r>
      <w:proofErr w:type="spellStart"/>
      <w:r w:rsidRPr="001B00EB">
        <w:rPr>
          <w:rFonts w:ascii="Book Antiqua" w:eastAsia="方正古隶简体" w:hAnsi="Book Antiqua" w:cs="宋体"/>
          <w:color w:val="000000"/>
          <w:lang w:eastAsia="zh-CN"/>
        </w:rPr>
        <w:t>Sampliner</w:t>
      </w:r>
      <w:proofErr w:type="spellEnd"/>
      <w:r w:rsidRPr="001B00EB">
        <w:rPr>
          <w:rFonts w:ascii="Book Antiqua" w:eastAsia="方正古隶简体" w:hAnsi="Book Antiqua" w:cs="宋体"/>
          <w:color w:val="000000"/>
          <w:lang w:eastAsia="zh-CN"/>
        </w:rPr>
        <w:t xml:space="preserve"> RE, </w:t>
      </w:r>
      <w:proofErr w:type="spellStart"/>
      <w:r w:rsidRPr="001B00EB">
        <w:rPr>
          <w:rFonts w:ascii="Book Antiqua" w:eastAsia="方正古隶简体" w:hAnsi="Book Antiqua" w:cs="宋体"/>
          <w:color w:val="000000"/>
          <w:lang w:eastAsia="zh-CN"/>
        </w:rPr>
        <w:t>Garewal</w:t>
      </w:r>
      <w:proofErr w:type="spellEnd"/>
      <w:r w:rsidRPr="001B00EB">
        <w:rPr>
          <w:rFonts w:ascii="Book Antiqua" w:eastAsia="方正古隶简体" w:hAnsi="Book Antiqua" w:cs="宋体"/>
          <w:color w:val="000000"/>
          <w:lang w:eastAsia="zh-CN"/>
        </w:rPr>
        <w:t xml:space="preserve"> HS, </w:t>
      </w:r>
      <w:proofErr w:type="spellStart"/>
      <w:r w:rsidRPr="001B00EB">
        <w:rPr>
          <w:rFonts w:ascii="Book Antiqua" w:eastAsia="方正古隶简体" w:hAnsi="Book Antiqua" w:cs="宋体"/>
          <w:color w:val="000000"/>
          <w:lang w:eastAsia="zh-CN"/>
        </w:rPr>
        <w:t>Fass</w:t>
      </w:r>
      <w:proofErr w:type="spellEnd"/>
      <w:r w:rsidRPr="001B00EB">
        <w:rPr>
          <w:rFonts w:ascii="Book Antiqua" w:eastAsia="方正古隶简体" w:hAnsi="Book Antiqua" w:cs="宋体"/>
          <w:color w:val="000000"/>
          <w:lang w:eastAsia="zh-CN"/>
        </w:rPr>
        <w:t xml:space="preserve"> R. Correlation of </w:t>
      </w:r>
      <w:proofErr w:type="spellStart"/>
      <w:r w:rsidRPr="001B00EB">
        <w:rPr>
          <w:rFonts w:ascii="Book Antiqua" w:eastAsia="方正古隶简体" w:hAnsi="Book Antiqua" w:cs="宋体"/>
          <w:color w:val="000000"/>
          <w:lang w:eastAsia="zh-CN"/>
        </w:rPr>
        <w:t>gastroesophageal</w:t>
      </w:r>
      <w:proofErr w:type="spellEnd"/>
      <w:r w:rsidRPr="001B00EB">
        <w:rPr>
          <w:rFonts w:ascii="Book Antiqua" w:eastAsia="方正古隶简体" w:hAnsi="Book Antiqua" w:cs="宋体"/>
          <w:color w:val="000000"/>
          <w:lang w:eastAsia="zh-CN"/>
        </w:rPr>
        <w:t xml:space="preserve"> reflux disease symptoms characteristics with long-segment Barrett's esophagus. </w:t>
      </w:r>
      <w:r w:rsidRPr="001B00EB">
        <w:rPr>
          <w:rFonts w:ascii="Book Antiqua" w:eastAsia="方正古隶简体" w:hAnsi="Book Antiqua" w:cs="宋体"/>
          <w:i/>
          <w:iCs/>
          <w:color w:val="000000"/>
          <w:lang w:eastAsia="zh-CN"/>
        </w:rPr>
        <w:t>Dis Esophagus</w:t>
      </w:r>
      <w:r w:rsidRPr="001B00EB">
        <w:rPr>
          <w:rFonts w:ascii="Book Antiqua" w:eastAsia="方正古隶简体" w:hAnsi="Book Antiqua" w:cs="宋体"/>
          <w:color w:val="000000"/>
          <w:lang w:eastAsia="zh-CN"/>
        </w:rPr>
        <w:t> 2006; </w:t>
      </w:r>
      <w:r w:rsidRPr="001B00EB">
        <w:rPr>
          <w:rFonts w:ascii="Book Antiqua" w:eastAsia="方正古隶简体" w:hAnsi="Book Antiqua" w:cs="宋体"/>
          <w:b/>
          <w:bCs/>
          <w:color w:val="000000"/>
          <w:lang w:eastAsia="zh-CN"/>
        </w:rPr>
        <w:t>19</w:t>
      </w:r>
      <w:r w:rsidRPr="001B00EB">
        <w:rPr>
          <w:rFonts w:ascii="Book Antiqua" w:eastAsia="方正古隶简体" w:hAnsi="Book Antiqua" w:cs="宋体"/>
          <w:color w:val="000000"/>
          <w:lang w:eastAsia="zh-CN"/>
        </w:rPr>
        <w:t>: 360-365 [PMID: 16984533 DOI: 10.1111/j.1442-2050.2006.00606.x]</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t>2 </w:t>
      </w:r>
      <w:proofErr w:type="spellStart"/>
      <w:r w:rsidRPr="001B00EB">
        <w:rPr>
          <w:rFonts w:ascii="Book Antiqua" w:eastAsia="方正古隶简体" w:hAnsi="Book Antiqua" w:cs="宋体"/>
          <w:b/>
          <w:bCs/>
          <w:color w:val="000000"/>
          <w:lang w:eastAsia="zh-CN"/>
        </w:rPr>
        <w:t>Fass</w:t>
      </w:r>
      <w:proofErr w:type="spellEnd"/>
      <w:r w:rsidRPr="001B00EB">
        <w:rPr>
          <w:rFonts w:ascii="Book Antiqua" w:eastAsia="方正古隶简体" w:hAnsi="Book Antiqua" w:cs="宋体"/>
          <w:b/>
          <w:bCs/>
          <w:color w:val="000000"/>
          <w:lang w:eastAsia="zh-CN"/>
        </w:rPr>
        <w:t xml:space="preserve"> R</w:t>
      </w:r>
      <w:r w:rsidRPr="001B00EB">
        <w:rPr>
          <w:rFonts w:ascii="Book Antiqua" w:eastAsia="方正古隶简体" w:hAnsi="Book Antiqua" w:cs="宋体"/>
          <w:color w:val="000000"/>
          <w:lang w:eastAsia="zh-CN"/>
        </w:rPr>
        <w:t xml:space="preserve">, </w:t>
      </w:r>
      <w:proofErr w:type="spellStart"/>
      <w:r w:rsidRPr="001B00EB">
        <w:rPr>
          <w:rFonts w:ascii="Book Antiqua" w:eastAsia="方正古隶简体" w:hAnsi="Book Antiqua" w:cs="宋体"/>
          <w:color w:val="000000"/>
          <w:lang w:eastAsia="zh-CN"/>
        </w:rPr>
        <w:t>Dickman</w:t>
      </w:r>
      <w:proofErr w:type="spellEnd"/>
      <w:r w:rsidRPr="001B00EB">
        <w:rPr>
          <w:rFonts w:ascii="Book Antiqua" w:eastAsia="方正古隶简体" w:hAnsi="Book Antiqua" w:cs="宋体"/>
          <w:color w:val="000000"/>
          <w:lang w:eastAsia="zh-CN"/>
        </w:rPr>
        <w:t xml:space="preserve"> R. Clinical consequences of silent </w:t>
      </w:r>
      <w:proofErr w:type="spellStart"/>
      <w:r w:rsidRPr="001B00EB">
        <w:rPr>
          <w:rFonts w:ascii="Book Antiqua" w:eastAsia="方正古隶简体" w:hAnsi="Book Antiqua" w:cs="宋体"/>
          <w:color w:val="000000"/>
          <w:lang w:eastAsia="zh-CN"/>
        </w:rPr>
        <w:t>gastroesophageal</w:t>
      </w:r>
      <w:proofErr w:type="spellEnd"/>
      <w:r w:rsidRPr="001B00EB">
        <w:rPr>
          <w:rFonts w:ascii="Book Antiqua" w:eastAsia="方正古隶简体" w:hAnsi="Book Antiqua" w:cs="宋体"/>
          <w:color w:val="000000"/>
          <w:lang w:eastAsia="zh-CN"/>
        </w:rPr>
        <w:t xml:space="preserve"> reflux disease. </w:t>
      </w:r>
      <w:proofErr w:type="spellStart"/>
      <w:r w:rsidRPr="001B00EB">
        <w:rPr>
          <w:rFonts w:ascii="Book Antiqua" w:eastAsia="方正古隶简体" w:hAnsi="Book Antiqua" w:cs="宋体"/>
          <w:i/>
          <w:iCs/>
          <w:color w:val="000000"/>
          <w:lang w:eastAsia="zh-CN"/>
        </w:rPr>
        <w:t>Curr</w:t>
      </w:r>
      <w:proofErr w:type="spellEnd"/>
      <w:r w:rsidRPr="001B00EB">
        <w:rPr>
          <w:rFonts w:ascii="Book Antiqua" w:eastAsia="方正古隶简体" w:hAnsi="Book Antiqua" w:cs="宋体"/>
          <w:i/>
          <w:iCs/>
          <w:color w:val="000000"/>
          <w:lang w:eastAsia="zh-CN"/>
        </w:rPr>
        <w:t xml:space="preserve"> </w:t>
      </w:r>
      <w:proofErr w:type="spellStart"/>
      <w:r w:rsidRPr="001B00EB">
        <w:rPr>
          <w:rFonts w:ascii="Book Antiqua" w:eastAsia="方正古隶简体" w:hAnsi="Book Antiqua" w:cs="宋体"/>
          <w:i/>
          <w:iCs/>
          <w:color w:val="000000"/>
          <w:lang w:eastAsia="zh-CN"/>
        </w:rPr>
        <w:t>Gastroenterol</w:t>
      </w:r>
      <w:proofErr w:type="spellEnd"/>
      <w:r w:rsidRPr="001B00EB">
        <w:rPr>
          <w:rFonts w:ascii="Book Antiqua" w:eastAsia="方正古隶简体" w:hAnsi="Book Antiqua" w:cs="宋体"/>
          <w:i/>
          <w:iCs/>
          <w:color w:val="000000"/>
          <w:lang w:eastAsia="zh-CN"/>
        </w:rPr>
        <w:t xml:space="preserve"> Rep</w:t>
      </w:r>
      <w:r w:rsidRPr="001B00EB">
        <w:rPr>
          <w:rFonts w:ascii="Book Antiqua" w:eastAsia="方正古隶简体" w:hAnsi="Book Antiqua" w:cs="宋体"/>
          <w:color w:val="000000"/>
          <w:lang w:eastAsia="zh-CN"/>
        </w:rPr>
        <w:t> 2006; </w:t>
      </w:r>
      <w:r w:rsidRPr="001B00EB">
        <w:rPr>
          <w:rFonts w:ascii="Book Antiqua" w:eastAsia="方正古隶简体" w:hAnsi="Book Antiqua" w:cs="宋体"/>
          <w:b/>
          <w:bCs/>
          <w:color w:val="000000"/>
          <w:lang w:eastAsia="zh-CN"/>
        </w:rPr>
        <w:t>8</w:t>
      </w:r>
      <w:r w:rsidRPr="001B00EB">
        <w:rPr>
          <w:rFonts w:ascii="Book Antiqua" w:eastAsia="方正古隶简体" w:hAnsi="Book Antiqua" w:cs="宋体"/>
          <w:color w:val="000000"/>
          <w:lang w:eastAsia="zh-CN"/>
        </w:rPr>
        <w:t>: 195-201 [PMID: 16764785]</w:t>
      </w:r>
    </w:p>
    <w:p w:rsidR="00BD659F" w:rsidRPr="001B00EB" w:rsidRDefault="00BD659F" w:rsidP="00BD659F">
      <w:pPr>
        <w:spacing w:after="0" w:line="240" w:lineRule="auto"/>
        <w:rPr>
          <w:rFonts w:ascii="Book Antiqua" w:eastAsia="方正古隶简体" w:hAnsi="Book Antiqua" w:cs="宋体"/>
          <w:color w:val="000000"/>
          <w:lang w:eastAsia="zh-CN"/>
        </w:rPr>
      </w:pPr>
      <w:proofErr w:type="gramStart"/>
      <w:r w:rsidRPr="001B00EB">
        <w:rPr>
          <w:rFonts w:ascii="Book Antiqua" w:eastAsia="方正古隶简体" w:hAnsi="Book Antiqua" w:cs="宋体"/>
          <w:color w:val="000000"/>
          <w:lang w:eastAsia="zh-CN"/>
        </w:rPr>
        <w:t>3 </w:t>
      </w:r>
      <w:r w:rsidRPr="001B00EB">
        <w:rPr>
          <w:rFonts w:ascii="Book Antiqua" w:eastAsia="方正古隶简体" w:hAnsi="Book Antiqua" w:cs="宋体"/>
          <w:b/>
          <w:bCs/>
          <w:color w:val="000000"/>
          <w:lang w:eastAsia="zh-CN"/>
        </w:rPr>
        <w:t>Richter JE</w:t>
      </w:r>
      <w:r w:rsidRPr="001B00EB">
        <w:rPr>
          <w:rFonts w:ascii="Book Antiqua" w:eastAsia="方正古隶简体" w:hAnsi="Book Antiqua" w:cs="宋体"/>
          <w:color w:val="000000"/>
          <w:lang w:eastAsia="zh-CN"/>
        </w:rPr>
        <w:t>.</w:t>
      </w:r>
      <w:proofErr w:type="gramEnd"/>
      <w:r w:rsidRPr="001B00EB">
        <w:rPr>
          <w:rFonts w:ascii="Book Antiqua" w:eastAsia="方正古隶简体" w:hAnsi="Book Antiqua" w:cs="宋体"/>
          <w:color w:val="000000"/>
          <w:lang w:eastAsia="zh-CN"/>
        </w:rPr>
        <w:t xml:space="preserve"> Typical and atypical presentations of </w:t>
      </w:r>
      <w:proofErr w:type="spellStart"/>
      <w:r w:rsidRPr="001B00EB">
        <w:rPr>
          <w:rFonts w:ascii="Book Antiqua" w:eastAsia="方正古隶简体" w:hAnsi="Book Antiqua" w:cs="宋体"/>
          <w:color w:val="000000"/>
          <w:lang w:eastAsia="zh-CN"/>
        </w:rPr>
        <w:t>gastroesophageal</w:t>
      </w:r>
      <w:proofErr w:type="spellEnd"/>
      <w:r w:rsidRPr="001B00EB">
        <w:rPr>
          <w:rFonts w:ascii="Book Antiqua" w:eastAsia="方正古隶简体" w:hAnsi="Book Antiqua" w:cs="宋体"/>
          <w:color w:val="000000"/>
          <w:lang w:eastAsia="zh-CN"/>
        </w:rPr>
        <w:t xml:space="preserve"> reflux disease. </w:t>
      </w:r>
      <w:proofErr w:type="gramStart"/>
      <w:r w:rsidRPr="001B00EB">
        <w:rPr>
          <w:rFonts w:ascii="Book Antiqua" w:eastAsia="方正古隶简体" w:hAnsi="Book Antiqua" w:cs="宋体"/>
          <w:color w:val="000000"/>
          <w:lang w:eastAsia="zh-CN"/>
        </w:rPr>
        <w:t>The role of esophageal testing in diagnosis and management.</w:t>
      </w:r>
      <w:proofErr w:type="gramEnd"/>
      <w:r w:rsidRPr="001B00EB">
        <w:rPr>
          <w:rFonts w:ascii="Book Antiqua" w:eastAsia="方正古隶简体" w:hAnsi="Book Antiqua" w:cs="宋体"/>
          <w:color w:val="000000"/>
          <w:lang w:eastAsia="zh-CN"/>
        </w:rPr>
        <w:t> </w:t>
      </w:r>
      <w:proofErr w:type="spellStart"/>
      <w:r w:rsidRPr="001B00EB">
        <w:rPr>
          <w:rFonts w:ascii="Book Antiqua" w:eastAsia="方正古隶简体" w:hAnsi="Book Antiqua" w:cs="宋体"/>
          <w:i/>
          <w:iCs/>
          <w:color w:val="000000"/>
          <w:lang w:eastAsia="zh-CN"/>
        </w:rPr>
        <w:t>Gastroenterol</w:t>
      </w:r>
      <w:proofErr w:type="spellEnd"/>
      <w:r w:rsidRPr="001B00EB">
        <w:rPr>
          <w:rFonts w:ascii="Book Antiqua" w:eastAsia="方正古隶简体" w:hAnsi="Book Antiqua" w:cs="宋体"/>
          <w:i/>
          <w:iCs/>
          <w:color w:val="000000"/>
          <w:lang w:eastAsia="zh-CN"/>
        </w:rPr>
        <w:t xml:space="preserve"> </w:t>
      </w:r>
      <w:proofErr w:type="spellStart"/>
      <w:r w:rsidRPr="001B00EB">
        <w:rPr>
          <w:rFonts w:ascii="Book Antiqua" w:eastAsia="方正古隶简体" w:hAnsi="Book Antiqua" w:cs="宋体"/>
          <w:i/>
          <w:iCs/>
          <w:color w:val="000000"/>
          <w:lang w:eastAsia="zh-CN"/>
        </w:rPr>
        <w:t>Clin</w:t>
      </w:r>
      <w:proofErr w:type="spellEnd"/>
      <w:r w:rsidRPr="001B00EB">
        <w:rPr>
          <w:rFonts w:ascii="Book Antiqua" w:eastAsia="方正古隶简体" w:hAnsi="Book Antiqua" w:cs="宋体"/>
          <w:i/>
          <w:iCs/>
          <w:color w:val="000000"/>
          <w:lang w:eastAsia="zh-CN"/>
        </w:rPr>
        <w:t xml:space="preserve"> North Am</w:t>
      </w:r>
      <w:r w:rsidRPr="001B00EB">
        <w:rPr>
          <w:rFonts w:ascii="Book Antiqua" w:eastAsia="方正古隶简体" w:hAnsi="Book Antiqua" w:cs="宋体"/>
          <w:color w:val="000000"/>
          <w:lang w:eastAsia="zh-CN"/>
        </w:rPr>
        <w:t> 1996; </w:t>
      </w:r>
      <w:r w:rsidRPr="001B00EB">
        <w:rPr>
          <w:rFonts w:ascii="Book Antiqua" w:eastAsia="方正古隶简体" w:hAnsi="Book Antiqua" w:cs="宋体"/>
          <w:b/>
          <w:bCs/>
          <w:color w:val="000000"/>
          <w:lang w:eastAsia="zh-CN"/>
        </w:rPr>
        <w:t>25</w:t>
      </w:r>
      <w:r w:rsidRPr="001B00EB">
        <w:rPr>
          <w:rFonts w:ascii="Book Antiqua" w:eastAsia="方正古隶简体" w:hAnsi="Book Antiqua" w:cs="宋体"/>
          <w:color w:val="000000"/>
          <w:lang w:eastAsia="zh-CN"/>
        </w:rPr>
        <w:t>: 75-102 [PMID: 8682579]</w:t>
      </w:r>
    </w:p>
    <w:p w:rsidR="00BD659F" w:rsidRPr="001B00EB" w:rsidRDefault="00BD659F" w:rsidP="00BD659F">
      <w:pPr>
        <w:spacing w:after="0" w:line="240" w:lineRule="auto"/>
        <w:rPr>
          <w:rFonts w:ascii="Book Antiqua" w:eastAsia="方正古隶简体" w:hAnsi="Book Antiqua" w:cs="宋体"/>
          <w:color w:val="000000"/>
          <w:lang w:eastAsia="zh-CN"/>
        </w:rPr>
      </w:pPr>
      <w:proofErr w:type="gramStart"/>
      <w:r w:rsidRPr="001B00EB">
        <w:rPr>
          <w:rFonts w:ascii="Book Antiqua" w:eastAsia="方正古隶简体" w:hAnsi="Book Antiqua" w:cs="宋体"/>
          <w:color w:val="000000"/>
          <w:lang w:eastAsia="zh-CN"/>
        </w:rPr>
        <w:lastRenderedPageBreak/>
        <w:t>4 </w:t>
      </w:r>
      <w:proofErr w:type="spellStart"/>
      <w:r w:rsidRPr="001B00EB">
        <w:rPr>
          <w:rFonts w:ascii="Book Antiqua" w:eastAsia="方正古隶简体" w:hAnsi="Book Antiqua" w:cs="宋体"/>
          <w:b/>
          <w:bCs/>
          <w:color w:val="000000"/>
          <w:lang w:eastAsia="zh-CN"/>
        </w:rPr>
        <w:t>Spechler</w:t>
      </w:r>
      <w:proofErr w:type="spellEnd"/>
      <w:r w:rsidRPr="001B00EB">
        <w:rPr>
          <w:rFonts w:ascii="Book Antiqua" w:eastAsia="方正古隶简体" w:hAnsi="Book Antiqua" w:cs="宋体"/>
          <w:b/>
          <w:bCs/>
          <w:color w:val="000000"/>
          <w:lang w:eastAsia="zh-CN"/>
        </w:rPr>
        <w:t xml:space="preserve"> SJ</w:t>
      </w:r>
      <w:r w:rsidRPr="001B00EB">
        <w:rPr>
          <w:rFonts w:ascii="Book Antiqua" w:eastAsia="方正古隶简体" w:hAnsi="Book Antiqua" w:cs="宋体"/>
          <w:color w:val="000000"/>
          <w:lang w:eastAsia="zh-CN"/>
        </w:rPr>
        <w:t>.</w:t>
      </w:r>
      <w:proofErr w:type="gramEnd"/>
      <w:r w:rsidRPr="001B00EB">
        <w:rPr>
          <w:rFonts w:ascii="Book Antiqua" w:eastAsia="方正古隶简体" w:hAnsi="Book Antiqua" w:cs="宋体"/>
          <w:color w:val="000000"/>
          <w:lang w:eastAsia="zh-CN"/>
        </w:rPr>
        <w:t xml:space="preserve"> </w:t>
      </w:r>
      <w:proofErr w:type="spellStart"/>
      <w:r w:rsidRPr="001B00EB">
        <w:rPr>
          <w:rFonts w:ascii="Book Antiqua" w:eastAsia="方正古隶简体" w:hAnsi="Book Antiqua" w:cs="宋体"/>
          <w:color w:val="000000"/>
          <w:lang w:eastAsia="zh-CN"/>
        </w:rPr>
        <w:t>Laryngopharyngeal</w:t>
      </w:r>
      <w:proofErr w:type="spellEnd"/>
      <w:r w:rsidRPr="001B00EB">
        <w:rPr>
          <w:rFonts w:ascii="Book Antiqua" w:eastAsia="方正古隶简体" w:hAnsi="Book Antiqua" w:cs="宋体"/>
          <w:color w:val="000000"/>
          <w:lang w:eastAsia="zh-CN"/>
        </w:rPr>
        <w:t xml:space="preserve"> reflux: a cause of faulty phonation or a faulted, phony diagnosis? </w:t>
      </w:r>
      <w:proofErr w:type="spellStart"/>
      <w:r w:rsidRPr="001B00EB">
        <w:rPr>
          <w:rFonts w:ascii="Book Antiqua" w:eastAsia="方正古隶简体" w:hAnsi="Book Antiqua" w:cs="宋体"/>
          <w:i/>
          <w:iCs/>
          <w:color w:val="000000"/>
          <w:lang w:eastAsia="zh-CN"/>
        </w:rPr>
        <w:t>Clin</w:t>
      </w:r>
      <w:proofErr w:type="spellEnd"/>
      <w:r w:rsidRPr="001B00EB">
        <w:rPr>
          <w:rFonts w:ascii="Book Antiqua" w:eastAsia="方正古隶简体" w:hAnsi="Book Antiqua" w:cs="宋体"/>
          <w:i/>
          <w:iCs/>
          <w:color w:val="000000"/>
          <w:lang w:eastAsia="zh-CN"/>
        </w:rPr>
        <w:t xml:space="preserve"> </w:t>
      </w:r>
      <w:proofErr w:type="spellStart"/>
      <w:r w:rsidRPr="001B00EB">
        <w:rPr>
          <w:rFonts w:ascii="Book Antiqua" w:eastAsia="方正古隶简体" w:hAnsi="Book Antiqua" w:cs="宋体"/>
          <w:i/>
          <w:iCs/>
          <w:color w:val="000000"/>
          <w:lang w:eastAsia="zh-CN"/>
        </w:rPr>
        <w:t>Gastroenterol</w:t>
      </w:r>
      <w:proofErr w:type="spellEnd"/>
      <w:r w:rsidRPr="001B00EB">
        <w:rPr>
          <w:rFonts w:ascii="Book Antiqua" w:eastAsia="方正古隶简体" w:hAnsi="Book Antiqua" w:cs="宋体"/>
          <w:i/>
          <w:iCs/>
          <w:color w:val="000000"/>
          <w:lang w:eastAsia="zh-CN"/>
        </w:rPr>
        <w:t xml:space="preserve"> </w:t>
      </w:r>
      <w:proofErr w:type="spellStart"/>
      <w:r w:rsidRPr="001B00EB">
        <w:rPr>
          <w:rFonts w:ascii="Book Antiqua" w:eastAsia="方正古隶简体" w:hAnsi="Book Antiqua" w:cs="宋体"/>
          <w:i/>
          <w:iCs/>
          <w:color w:val="000000"/>
          <w:lang w:eastAsia="zh-CN"/>
        </w:rPr>
        <w:t>Hepatol</w:t>
      </w:r>
      <w:proofErr w:type="spellEnd"/>
      <w:r w:rsidRPr="001B00EB">
        <w:rPr>
          <w:rFonts w:ascii="Book Antiqua" w:eastAsia="方正古隶简体" w:hAnsi="Book Antiqua" w:cs="宋体"/>
          <w:color w:val="000000"/>
          <w:lang w:eastAsia="zh-CN"/>
        </w:rPr>
        <w:t> 2006; </w:t>
      </w:r>
      <w:r w:rsidRPr="001B00EB">
        <w:rPr>
          <w:rFonts w:ascii="Book Antiqua" w:eastAsia="方正古隶简体" w:hAnsi="Book Antiqua" w:cs="宋体"/>
          <w:b/>
          <w:bCs/>
          <w:color w:val="000000"/>
          <w:lang w:eastAsia="zh-CN"/>
        </w:rPr>
        <w:t>4</w:t>
      </w:r>
      <w:r w:rsidRPr="001B00EB">
        <w:rPr>
          <w:rFonts w:ascii="Book Antiqua" w:eastAsia="方正古隶简体" w:hAnsi="Book Antiqua" w:cs="宋体"/>
          <w:color w:val="000000"/>
          <w:lang w:eastAsia="zh-CN"/>
        </w:rPr>
        <w:t>: 431-432 [PMID: 16616346 DOI: 10.1016/j.cgh.2006.01.012]</w:t>
      </w:r>
    </w:p>
    <w:p w:rsidR="00BD659F" w:rsidRPr="001B00EB" w:rsidRDefault="00BD659F" w:rsidP="00BD659F">
      <w:pPr>
        <w:spacing w:after="0" w:line="240" w:lineRule="auto"/>
        <w:rPr>
          <w:rFonts w:ascii="Book Antiqua" w:eastAsia="方正古隶简体" w:hAnsi="Book Antiqua" w:cs="宋体"/>
          <w:color w:val="000000"/>
          <w:lang w:eastAsia="zh-CN"/>
        </w:rPr>
      </w:pPr>
      <w:proofErr w:type="gramStart"/>
      <w:r w:rsidRPr="001B00EB">
        <w:rPr>
          <w:rFonts w:ascii="Book Antiqua" w:eastAsia="方正古隶简体" w:hAnsi="Book Antiqua" w:cs="宋体"/>
          <w:color w:val="000000"/>
          <w:lang w:eastAsia="zh-CN"/>
        </w:rPr>
        <w:t>5 </w:t>
      </w:r>
      <w:proofErr w:type="spellStart"/>
      <w:r w:rsidRPr="001B00EB">
        <w:rPr>
          <w:rFonts w:ascii="Book Antiqua" w:eastAsia="方正古隶简体" w:hAnsi="Book Antiqua" w:cs="宋体"/>
          <w:b/>
          <w:bCs/>
          <w:color w:val="000000"/>
          <w:lang w:eastAsia="zh-CN"/>
        </w:rPr>
        <w:t>Vaezi</w:t>
      </w:r>
      <w:proofErr w:type="spellEnd"/>
      <w:r w:rsidRPr="001B00EB">
        <w:rPr>
          <w:rFonts w:ascii="Book Antiqua" w:eastAsia="方正古隶简体" w:hAnsi="Book Antiqua" w:cs="宋体"/>
          <w:b/>
          <w:bCs/>
          <w:color w:val="000000"/>
          <w:lang w:eastAsia="zh-CN"/>
        </w:rPr>
        <w:t xml:space="preserve"> MF</w:t>
      </w:r>
      <w:r w:rsidRPr="001B00EB">
        <w:rPr>
          <w:rFonts w:ascii="Book Antiqua" w:eastAsia="方正古隶简体" w:hAnsi="Book Antiqua" w:cs="宋体"/>
          <w:color w:val="000000"/>
          <w:lang w:eastAsia="zh-CN"/>
        </w:rPr>
        <w:t>.</w:t>
      </w:r>
      <w:proofErr w:type="gramEnd"/>
      <w:r w:rsidRPr="001B00EB">
        <w:rPr>
          <w:rFonts w:ascii="Book Antiqua" w:eastAsia="方正古隶简体" w:hAnsi="Book Antiqua" w:cs="宋体"/>
          <w:color w:val="000000"/>
          <w:lang w:eastAsia="zh-CN"/>
        </w:rPr>
        <w:t xml:space="preserve"> Laryngitis and </w:t>
      </w:r>
      <w:proofErr w:type="spellStart"/>
      <w:r w:rsidRPr="001B00EB">
        <w:rPr>
          <w:rFonts w:ascii="Book Antiqua" w:eastAsia="方正古隶简体" w:hAnsi="Book Antiqua" w:cs="宋体"/>
          <w:color w:val="000000"/>
          <w:lang w:eastAsia="zh-CN"/>
        </w:rPr>
        <w:t>gastroesophageal</w:t>
      </w:r>
      <w:proofErr w:type="spellEnd"/>
      <w:r w:rsidRPr="001B00EB">
        <w:rPr>
          <w:rFonts w:ascii="Book Antiqua" w:eastAsia="方正古隶简体" w:hAnsi="Book Antiqua" w:cs="宋体"/>
          <w:color w:val="000000"/>
          <w:lang w:eastAsia="zh-CN"/>
        </w:rPr>
        <w:t xml:space="preserve"> reflux disease: increasing prevalence or poor diagnostic tests? </w:t>
      </w:r>
      <w:r w:rsidRPr="001B00EB">
        <w:rPr>
          <w:rFonts w:ascii="Book Antiqua" w:eastAsia="方正古隶简体" w:hAnsi="Book Antiqua" w:cs="宋体"/>
          <w:i/>
          <w:iCs/>
          <w:color w:val="000000"/>
          <w:lang w:eastAsia="zh-CN"/>
        </w:rPr>
        <w:t xml:space="preserve">Am J </w:t>
      </w:r>
      <w:proofErr w:type="spellStart"/>
      <w:r w:rsidRPr="001B00EB">
        <w:rPr>
          <w:rFonts w:ascii="Book Antiqua" w:eastAsia="方正古隶简体" w:hAnsi="Book Antiqua" w:cs="宋体"/>
          <w:i/>
          <w:iCs/>
          <w:color w:val="000000"/>
          <w:lang w:eastAsia="zh-CN"/>
        </w:rPr>
        <w:t>Gastroenterol</w:t>
      </w:r>
      <w:proofErr w:type="spellEnd"/>
      <w:r w:rsidRPr="001B00EB">
        <w:rPr>
          <w:rFonts w:ascii="Book Antiqua" w:eastAsia="方正古隶简体" w:hAnsi="Book Antiqua" w:cs="宋体"/>
          <w:color w:val="000000"/>
          <w:lang w:eastAsia="zh-CN"/>
        </w:rPr>
        <w:t> 2004; </w:t>
      </w:r>
      <w:r w:rsidRPr="001B00EB">
        <w:rPr>
          <w:rFonts w:ascii="Book Antiqua" w:eastAsia="方正古隶简体" w:hAnsi="Book Antiqua" w:cs="宋体"/>
          <w:b/>
          <w:bCs/>
          <w:color w:val="000000"/>
          <w:lang w:eastAsia="zh-CN"/>
        </w:rPr>
        <w:t>99</w:t>
      </w:r>
      <w:r w:rsidRPr="001B00EB">
        <w:rPr>
          <w:rFonts w:ascii="Book Antiqua" w:eastAsia="方正古隶简体" w:hAnsi="Book Antiqua" w:cs="宋体"/>
          <w:color w:val="000000"/>
          <w:lang w:eastAsia="zh-CN"/>
        </w:rPr>
        <w:t>: 786-788 [PMID: 15128337 DOI: 10.1111/j.1572-0241.2004.40290.x]</w:t>
      </w:r>
    </w:p>
    <w:p w:rsidR="00BD659F" w:rsidRPr="001B00EB" w:rsidRDefault="00BD659F" w:rsidP="00BD659F">
      <w:pPr>
        <w:spacing w:after="0" w:line="240" w:lineRule="auto"/>
        <w:rPr>
          <w:rFonts w:ascii="Book Antiqua" w:eastAsia="方正古隶简体" w:hAnsi="Book Antiqua" w:cs="宋体"/>
          <w:color w:val="000000"/>
          <w:lang w:eastAsia="zh-CN"/>
        </w:rPr>
      </w:pPr>
      <w:proofErr w:type="gramStart"/>
      <w:r w:rsidRPr="001B00EB">
        <w:rPr>
          <w:rFonts w:ascii="Book Antiqua" w:eastAsia="方正古隶简体" w:hAnsi="Book Antiqua" w:cs="宋体"/>
          <w:color w:val="000000"/>
          <w:lang w:eastAsia="zh-CN"/>
        </w:rPr>
        <w:t>6 </w:t>
      </w:r>
      <w:proofErr w:type="spellStart"/>
      <w:r w:rsidRPr="001B00EB">
        <w:rPr>
          <w:rFonts w:ascii="Book Antiqua" w:eastAsia="方正古隶简体" w:hAnsi="Book Antiqua" w:cs="宋体"/>
          <w:b/>
          <w:bCs/>
          <w:color w:val="000000"/>
          <w:lang w:eastAsia="zh-CN"/>
        </w:rPr>
        <w:t>Yuksel</w:t>
      </w:r>
      <w:proofErr w:type="spellEnd"/>
      <w:r w:rsidRPr="001B00EB">
        <w:rPr>
          <w:rFonts w:ascii="Book Antiqua" w:eastAsia="方正古隶简体" w:hAnsi="Book Antiqua" w:cs="宋体"/>
          <w:b/>
          <w:bCs/>
          <w:color w:val="000000"/>
          <w:lang w:eastAsia="zh-CN"/>
        </w:rPr>
        <w:t xml:space="preserve"> ES</w:t>
      </w:r>
      <w:r w:rsidRPr="001B00EB">
        <w:rPr>
          <w:rFonts w:ascii="Book Antiqua" w:eastAsia="方正古隶简体" w:hAnsi="Book Antiqua" w:cs="宋体"/>
          <w:color w:val="000000"/>
          <w:lang w:eastAsia="zh-CN"/>
        </w:rPr>
        <w:t xml:space="preserve">, </w:t>
      </w:r>
      <w:proofErr w:type="spellStart"/>
      <w:r w:rsidRPr="001B00EB">
        <w:rPr>
          <w:rFonts w:ascii="Book Antiqua" w:eastAsia="方正古隶简体" w:hAnsi="Book Antiqua" w:cs="宋体"/>
          <w:color w:val="000000"/>
          <w:lang w:eastAsia="zh-CN"/>
        </w:rPr>
        <w:t>Vaezi</w:t>
      </w:r>
      <w:proofErr w:type="spellEnd"/>
      <w:r w:rsidRPr="001B00EB">
        <w:rPr>
          <w:rFonts w:ascii="Book Antiqua" w:eastAsia="方正古隶简体" w:hAnsi="Book Antiqua" w:cs="宋体"/>
          <w:color w:val="000000"/>
          <w:lang w:eastAsia="zh-CN"/>
        </w:rPr>
        <w:t xml:space="preserve"> MF.</w:t>
      </w:r>
      <w:proofErr w:type="gramEnd"/>
      <w:r w:rsidRPr="001B00EB">
        <w:rPr>
          <w:rFonts w:ascii="Book Antiqua" w:eastAsia="方正古隶简体" w:hAnsi="Book Antiqua" w:cs="宋体"/>
          <w:color w:val="000000"/>
          <w:lang w:eastAsia="zh-CN"/>
        </w:rPr>
        <w:t xml:space="preserve"> Therapeutic strategies for laryngeal manifestations of </w:t>
      </w:r>
      <w:proofErr w:type="spellStart"/>
      <w:r w:rsidRPr="001B00EB">
        <w:rPr>
          <w:rFonts w:ascii="Book Antiqua" w:eastAsia="方正古隶简体" w:hAnsi="Book Antiqua" w:cs="宋体"/>
          <w:color w:val="000000"/>
          <w:lang w:eastAsia="zh-CN"/>
        </w:rPr>
        <w:t>gastroesophageal</w:t>
      </w:r>
      <w:proofErr w:type="spellEnd"/>
      <w:r w:rsidRPr="001B00EB">
        <w:rPr>
          <w:rFonts w:ascii="Book Antiqua" w:eastAsia="方正古隶简体" w:hAnsi="Book Antiqua" w:cs="宋体"/>
          <w:color w:val="000000"/>
          <w:lang w:eastAsia="zh-CN"/>
        </w:rPr>
        <w:t xml:space="preserve"> reflux disease. </w:t>
      </w:r>
      <w:r w:rsidRPr="001B00EB">
        <w:rPr>
          <w:rFonts w:ascii="Book Antiqua" w:eastAsia="方正古隶简体" w:hAnsi="Book Antiqua" w:cs="宋体"/>
          <w:i/>
          <w:iCs/>
          <w:color w:val="000000"/>
          <w:lang w:eastAsia="zh-CN"/>
        </w:rPr>
        <w:t xml:space="preserve">J </w:t>
      </w:r>
      <w:proofErr w:type="spellStart"/>
      <w:r w:rsidRPr="001B00EB">
        <w:rPr>
          <w:rFonts w:ascii="Book Antiqua" w:eastAsia="方正古隶简体" w:hAnsi="Book Antiqua" w:cs="宋体"/>
          <w:i/>
          <w:iCs/>
          <w:color w:val="000000"/>
          <w:lang w:eastAsia="zh-CN"/>
        </w:rPr>
        <w:t>Clin</w:t>
      </w:r>
      <w:proofErr w:type="spellEnd"/>
      <w:r w:rsidRPr="001B00EB">
        <w:rPr>
          <w:rFonts w:ascii="Book Antiqua" w:eastAsia="方正古隶简体" w:hAnsi="Book Antiqua" w:cs="宋体"/>
          <w:i/>
          <w:iCs/>
          <w:color w:val="000000"/>
          <w:lang w:eastAsia="zh-CN"/>
        </w:rPr>
        <w:t xml:space="preserve"> </w:t>
      </w:r>
      <w:proofErr w:type="spellStart"/>
      <w:r w:rsidRPr="001B00EB">
        <w:rPr>
          <w:rFonts w:ascii="Book Antiqua" w:eastAsia="方正古隶简体" w:hAnsi="Book Antiqua" w:cs="宋体"/>
          <w:i/>
          <w:iCs/>
          <w:color w:val="000000"/>
          <w:lang w:eastAsia="zh-CN"/>
        </w:rPr>
        <w:t>Gastroenterol</w:t>
      </w:r>
      <w:proofErr w:type="spellEnd"/>
      <w:r w:rsidRPr="001B00EB">
        <w:rPr>
          <w:rFonts w:ascii="Book Antiqua" w:eastAsia="方正古隶简体" w:hAnsi="Book Antiqua" w:cs="宋体"/>
          <w:color w:val="000000"/>
          <w:lang w:eastAsia="zh-CN"/>
        </w:rPr>
        <w:t> 2013; </w:t>
      </w:r>
      <w:r w:rsidRPr="001B00EB">
        <w:rPr>
          <w:rFonts w:ascii="Book Antiqua" w:eastAsia="方正古隶简体" w:hAnsi="Book Antiqua" w:cs="宋体"/>
          <w:b/>
          <w:bCs/>
          <w:color w:val="000000"/>
          <w:lang w:eastAsia="zh-CN"/>
        </w:rPr>
        <w:t>47</w:t>
      </w:r>
      <w:r w:rsidRPr="001B00EB">
        <w:rPr>
          <w:rFonts w:ascii="Book Antiqua" w:eastAsia="方正古隶简体" w:hAnsi="Book Antiqua" w:cs="宋体"/>
          <w:color w:val="000000"/>
          <w:lang w:eastAsia="zh-CN"/>
        </w:rPr>
        <w:t>: 195-204 [PMID: 23340061 DOI: 10.1097/MCG.0b013e31827458f9]</w:t>
      </w:r>
    </w:p>
    <w:p w:rsidR="00BD659F" w:rsidRPr="001B00EB" w:rsidRDefault="00BD659F" w:rsidP="00BD659F">
      <w:pPr>
        <w:spacing w:after="0" w:line="240" w:lineRule="auto"/>
        <w:rPr>
          <w:rFonts w:ascii="Book Antiqua" w:eastAsia="方正古隶简体" w:hAnsi="Book Antiqua" w:cs="宋体"/>
          <w:color w:val="000000"/>
          <w:lang w:eastAsia="zh-CN"/>
        </w:rPr>
      </w:pPr>
      <w:proofErr w:type="gramStart"/>
      <w:r w:rsidRPr="001B00EB">
        <w:rPr>
          <w:rFonts w:ascii="Book Antiqua" w:eastAsia="方正古隶简体" w:hAnsi="Book Antiqua" w:cs="宋体"/>
          <w:color w:val="000000"/>
          <w:lang w:eastAsia="zh-CN"/>
        </w:rPr>
        <w:t>7 </w:t>
      </w:r>
      <w:r w:rsidRPr="001B00EB">
        <w:rPr>
          <w:rFonts w:ascii="Book Antiqua" w:eastAsia="方正古隶简体" w:hAnsi="Book Antiqua" w:cs="宋体"/>
          <w:b/>
          <w:bCs/>
          <w:color w:val="000000"/>
          <w:lang w:eastAsia="zh-CN"/>
        </w:rPr>
        <w:t>Smith JA</w:t>
      </w:r>
      <w:r w:rsidRPr="001B00EB">
        <w:rPr>
          <w:rFonts w:ascii="Book Antiqua" w:eastAsia="方正古隶简体" w:hAnsi="Book Antiqua" w:cs="宋体"/>
          <w:color w:val="000000"/>
          <w:lang w:eastAsia="zh-CN"/>
        </w:rPr>
        <w:t xml:space="preserve">, </w:t>
      </w:r>
      <w:proofErr w:type="spellStart"/>
      <w:r w:rsidRPr="001B00EB">
        <w:rPr>
          <w:rFonts w:ascii="Book Antiqua" w:eastAsia="方正古隶简体" w:hAnsi="Book Antiqua" w:cs="宋体"/>
          <w:color w:val="000000"/>
          <w:lang w:eastAsia="zh-CN"/>
        </w:rPr>
        <w:t>Abdulqawi</w:t>
      </w:r>
      <w:proofErr w:type="spellEnd"/>
      <w:r w:rsidRPr="001B00EB">
        <w:rPr>
          <w:rFonts w:ascii="Book Antiqua" w:eastAsia="方正古隶简体" w:hAnsi="Book Antiqua" w:cs="宋体"/>
          <w:color w:val="000000"/>
          <w:lang w:eastAsia="zh-CN"/>
        </w:rPr>
        <w:t xml:space="preserve"> R, Houghton LA.</w:t>
      </w:r>
      <w:proofErr w:type="gramEnd"/>
      <w:r w:rsidRPr="001B00EB">
        <w:rPr>
          <w:rFonts w:ascii="Book Antiqua" w:eastAsia="方正古隶简体" w:hAnsi="Book Antiqua" w:cs="宋体"/>
          <w:color w:val="000000"/>
          <w:lang w:eastAsia="zh-CN"/>
        </w:rPr>
        <w:t xml:space="preserve"> GERD-related cough: pathophysiology and diagnostic approach. </w:t>
      </w:r>
      <w:proofErr w:type="spellStart"/>
      <w:r w:rsidRPr="001B00EB">
        <w:rPr>
          <w:rFonts w:ascii="Book Antiqua" w:eastAsia="方正古隶简体" w:hAnsi="Book Antiqua" w:cs="宋体"/>
          <w:i/>
          <w:iCs/>
          <w:color w:val="000000"/>
          <w:lang w:eastAsia="zh-CN"/>
        </w:rPr>
        <w:t>Curr</w:t>
      </w:r>
      <w:proofErr w:type="spellEnd"/>
      <w:r w:rsidRPr="001B00EB">
        <w:rPr>
          <w:rFonts w:ascii="Book Antiqua" w:eastAsia="方正古隶简体" w:hAnsi="Book Antiqua" w:cs="宋体"/>
          <w:i/>
          <w:iCs/>
          <w:color w:val="000000"/>
          <w:lang w:eastAsia="zh-CN"/>
        </w:rPr>
        <w:t xml:space="preserve"> </w:t>
      </w:r>
      <w:proofErr w:type="spellStart"/>
      <w:r w:rsidRPr="001B00EB">
        <w:rPr>
          <w:rFonts w:ascii="Book Antiqua" w:eastAsia="方正古隶简体" w:hAnsi="Book Antiqua" w:cs="宋体"/>
          <w:i/>
          <w:iCs/>
          <w:color w:val="000000"/>
          <w:lang w:eastAsia="zh-CN"/>
        </w:rPr>
        <w:t>Gastroenterol</w:t>
      </w:r>
      <w:proofErr w:type="spellEnd"/>
      <w:r w:rsidRPr="001B00EB">
        <w:rPr>
          <w:rFonts w:ascii="Book Antiqua" w:eastAsia="方正古隶简体" w:hAnsi="Book Antiqua" w:cs="宋体"/>
          <w:i/>
          <w:iCs/>
          <w:color w:val="000000"/>
          <w:lang w:eastAsia="zh-CN"/>
        </w:rPr>
        <w:t xml:space="preserve"> Rep</w:t>
      </w:r>
      <w:r w:rsidRPr="001B00EB">
        <w:rPr>
          <w:rFonts w:ascii="Book Antiqua" w:eastAsia="方正古隶简体" w:hAnsi="Book Antiqua" w:cs="宋体"/>
          <w:color w:val="000000"/>
          <w:lang w:eastAsia="zh-CN"/>
        </w:rPr>
        <w:t> 2011; </w:t>
      </w:r>
      <w:r w:rsidRPr="001B00EB">
        <w:rPr>
          <w:rFonts w:ascii="Book Antiqua" w:eastAsia="方正古隶简体" w:hAnsi="Book Antiqua" w:cs="宋体"/>
          <w:b/>
          <w:bCs/>
          <w:color w:val="000000"/>
          <w:lang w:eastAsia="zh-CN"/>
        </w:rPr>
        <w:t>13</w:t>
      </w:r>
      <w:r w:rsidRPr="001B00EB">
        <w:rPr>
          <w:rFonts w:ascii="Book Antiqua" w:eastAsia="方正古隶简体" w:hAnsi="Book Antiqua" w:cs="宋体"/>
          <w:color w:val="000000"/>
          <w:lang w:eastAsia="zh-CN"/>
        </w:rPr>
        <w:t>: 247-256 [PMID: 21465223 DOI: 10.1007/s11894-011-0192-x]</w:t>
      </w:r>
    </w:p>
    <w:p w:rsidR="00BD659F" w:rsidRPr="001B00EB" w:rsidRDefault="00BD659F" w:rsidP="00BD659F">
      <w:pPr>
        <w:spacing w:after="0" w:line="240" w:lineRule="auto"/>
        <w:rPr>
          <w:rFonts w:ascii="Book Antiqua" w:eastAsia="方正古隶简体" w:hAnsi="Book Antiqua" w:cs="宋体"/>
          <w:color w:val="000000"/>
          <w:lang w:eastAsia="zh-CN"/>
        </w:rPr>
      </w:pPr>
      <w:proofErr w:type="gramStart"/>
      <w:r w:rsidRPr="001B00EB">
        <w:rPr>
          <w:rFonts w:ascii="Book Antiqua" w:eastAsia="方正古隶简体" w:hAnsi="Book Antiqua" w:cs="宋体"/>
          <w:color w:val="000000"/>
          <w:lang w:eastAsia="zh-CN"/>
        </w:rPr>
        <w:t>8 </w:t>
      </w:r>
      <w:proofErr w:type="spellStart"/>
      <w:r w:rsidRPr="001B00EB">
        <w:rPr>
          <w:rFonts w:ascii="Book Antiqua" w:eastAsia="方正古隶简体" w:hAnsi="Book Antiqua" w:cs="宋体"/>
          <w:b/>
          <w:bCs/>
          <w:color w:val="000000"/>
          <w:lang w:eastAsia="zh-CN"/>
        </w:rPr>
        <w:t>Dobhan</w:t>
      </w:r>
      <w:proofErr w:type="spellEnd"/>
      <w:r w:rsidRPr="001B00EB">
        <w:rPr>
          <w:rFonts w:ascii="Book Antiqua" w:eastAsia="方正古隶简体" w:hAnsi="Book Antiqua" w:cs="宋体"/>
          <w:b/>
          <w:bCs/>
          <w:color w:val="000000"/>
          <w:lang w:eastAsia="zh-CN"/>
        </w:rPr>
        <w:t xml:space="preserve"> R</w:t>
      </w:r>
      <w:r w:rsidRPr="001B00EB">
        <w:rPr>
          <w:rFonts w:ascii="Book Antiqua" w:eastAsia="方正古隶简体" w:hAnsi="Book Antiqua" w:cs="宋体"/>
          <w:color w:val="000000"/>
          <w:lang w:eastAsia="zh-CN"/>
        </w:rPr>
        <w:t>, Castell DO.</w:t>
      </w:r>
      <w:proofErr w:type="gramEnd"/>
      <w:r w:rsidRPr="001B00EB">
        <w:rPr>
          <w:rFonts w:ascii="Book Antiqua" w:eastAsia="方正古隶简体" w:hAnsi="Book Antiqua" w:cs="宋体"/>
          <w:color w:val="000000"/>
          <w:lang w:eastAsia="zh-CN"/>
        </w:rPr>
        <w:t xml:space="preserve"> Normal and abnormal proximal esophageal acid exposure: results of ambulatory dual-probe pH monitoring. </w:t>
      </w:r>
      <w:r w:rsidRPr="001B00EB">
        <w:rPr>
          <w:rFonts w:ascii="Book Antiqua" w:eastAsia="方正古隶简体" w:hAnsi="Book Antiqua" w:cs="宋体"/>
          <w:i/>
          <w:iCs/>
          <w:color w:val="000000"/>
          <w:lang w:eastAsia="zh-CN"/>
        </w:rPr>
        <w:t xml:space="preserve">Am J </w:t>
      </w:r>
      <w:proofErr w:type="spellStart"/>
      <w:r w:rsidRPr="001B00EB">
        <w:rPr>
          <w:rFonts w:ascii="Book Antiqua" w:eastAsia="方正古隶简体" w:hAnsi="Book Antiqua" w:cs="宋体"/>
          <w:i/>
          <w:iCs/>
          <w:color w:val="000000"/>
          <w:lang w:eastAsia="zh-CN"/>
        </w:rPr>
        <w:t>Gastroenterol</w:t>
      </w:r>
      <w:proofErr w:type="spellEnd"/>
      <w:r w:rsidRPr="001B00EB">
        <w:rPr>
          <w:rFonts w:ascii="Book Antiqua" w:eastAsia="方正古隶简体" w:hAnsi="Book Antiqua" w:cs="宋体"/>
          <w:color w:val="000000"/>
          <w:lang w:eastAsia="zh-CN"/>
        </w:rPr>
        <w:t> 1993; </w:t>
      </w:r>
      <w:r w:rsidRPr="001B00EB">
        <w:rPr>
          <w:rFonts w:ascii="Book Antiqua" w:eastAsia="方正古隶简体" w:hAnsi="Book Antiqua" w:cs="宋体"/>
          <w:b/>
          <w:bCs/>
          <w:color w:val="000000"/>
          <w:lang w:eastAsia="zh-CN"/>
        </w:rPr>
        <w:t>88</w:t>
      </w:r>
      <w:r w:rsidRPr="001B00EB">
        <w:rPr>
          <w:rFonts w:ascii="Book Antiqua" w:eastAsia="方正古隶简体" w:hAnsi="Book Antiqua" w:cs="宋体"/>
          <w:color w:val="000000"/>
          <w:lang w:eastAsia="zh-CN"/>
        </w:rPr>
        <w:t>: 25-29 [PMID: 8420269]</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t>9 </w:t>
      </w:r>
      <w:proofErr w:type="spellStart"/>
      <w:r w:rsidRPr="001B00EB">
        <w:rPr>
          <w:rFonts w:ascii="Book Antiqua" w:eastAsia="方正古隶简体" w:hAnsi="Book Antiqua" w:cs="宋体"/>
          <w:b/>
          <w:bCs/>
          <w:color w:val="000000"/>
          <w:lang w:eastAsia="zh-CN"/>
        </w:rPr>
        <w:t>Kahrilas</w:t>
      </w:r>
      <w:proofErr w:type="spellEnd"/>
      <w:r w:rsidRPr="001B00EB">
        <w:rPr>
          <w:rFonts w:ascii="Book Antiqua" w:eastAsia="方正古隶简体" w:hAnsi="Book Antiqua" w:cs="宋体"/>
          <w:b/>
          <w:bCs/>
          <w:color w:val="000000"/>
          <w:lang w:eastAsia="zh-CN"/>
        </w:rPr>
        <w:t xml:space="preserve"> PJ</w:t>
      </w:r>
      <w:r w:rsidRPr="001B00EB">
        <w:rPr>
          <w:rFonts w:ascii="Book Antiqua" w:eastAsia="方正古隶简体" w:hAnsi="Book Antiqua" w:cs="宋体"/>
          <w:color w:val="000000"/>
          <w:lang w:eastAsia="zh-CN"/>
        </w:rPr>
        <w:t xml:space="preserve">, Dent J, </w:t>
      </w:r>
      <w:proofErr w:type="spellStart"/>
      <w:r w:rsidRPr="001B00EB">
        <w:rPr>
          <w:rFonts w:ascii="Book Antiqua" w:eastAsia="方正古隶简体" w:hAnsi="Book Antiqua" w:cs="宋体"/>
          <w:color w:val="000000"/>
          <w:lang w:eastAsia="zh-CN"/>
        </w:rPr>
        <w:t>Dodds</w:t>
      </w:r>
      <w:proofErr w:type="spellEnd"/>
      <w:r w:rsidRPr="001B00EB">
        <w:rPr>
          <w:rFonts w:ascii="Book Antiqua" w:eastAsia="方正古隶简体" w:hAnsi="Book Antiqua" w:cs="宋体"/>
          <w:color w:val="000000"/>
          <w:lang w:eastAsia="zh-CN"/>
        </w:rPr>
        <w:t xml:space="preserve"> WJ, Hogan WJ, </w:t>
      </w:r>
      <w:proofErr w:type="spellStart"/>
      <w:r w:rsidRPr="001B00EB">
        <w:rPr>
          <w:rFonts w:ascii="Book Antiqua" w:eastAsia="方正古隶简体" w:hAnsi="Book Antiqua" w:cs="宋体"/>
          <w:color w:val="000000"/>
          <w:lang w:eastAsia="zh-CN"/>
        </w:rPr>
        <w:t>Arndorfer</w:t>
      </w:r>
      <w:proofErr w:type="spellEnd"/>
      <w:r w:rsidRPr="001B00EB">
        <w:rPr>
          <w:rFonts w:ascii="Book Antiqua" w:eastAsia="方正古隶简体" w:hAnsi="Book Antiqua" w:cs="宋体"/>
          <w:color w:val="000000"/>
          <w:lang w:eastAsia="zh-CN"/>
        </w:rPr>
        <w:t xml:space="preserve"> RC. </w:t>
      </w:r>
      <w:proofErr w:type="gramStart"/>
      <w:r w:rsidRPr="001B00EB">
        <w:rPr>
          <w:rFonts w:ascii="Book Antiqua" w:eastAsia="方正古隶简体" w:hAnsi="Book Antiqua" w:cs="宋体"/>
          <w:color w:val="000000"/>
          <w:lang w:eastAsia="zh-CN"/>
        </w:rPr>
        <w:t>A method for continuous monitoring of upper esophageal sphincter pressure.</w:t>
      </w:r>
      <w:proofErr w:type="gramEnd"/>
      <w:r w:rsidRPr="001B00EB">
        <w:rPr>
          <w:rFonts w:ascii="Book Antiqua" w:eastAsia="方正古隶简体" w:hAnsi="Book Antiqua" w:cs="宋体"/>
          <w:color w:val="000000"/>
          <w:lang w:eastAsia="zh-CN"/>
        </w:rPr>
        <w:t> </w:t>
      </w:r>
      <w:r w:rsidRPr="001B00EB">
        <w:rPr>
          <w:rFonts w:ascii="Book Antiqua" w:eastAsia="方正古隶简体" w:hAnsi="Book Antiqua" w:cs="宋体"/>
          <w:i/>
          <w:iCs/>
          <w:color w:val="000000"/>
          <w:lang w:eastAsia="zh-CN"/>
        </w:rPr>
        <w:t xml:space="preserve">Dig Dis </w:t>
      </w:r>
      <w:proofErr w:type="spellStart"/>
      <w:r w:rsidRPr="001B00EB">
        <w:rPr>
          <w:rFonts w:ascii="Book Antiqua" w:eastAsia="方正古隶简体" w:hAnsi="Book Antiqua" w:cs="宋体"/>
          <w:i/>
          <w:iCs/>
          <w:color w:val="000000"/>
          <w:lang w:eastAsia="zh-CN"/>
        </w:rPr>
        <w:t>Sci</w:t>
      </w:r>
      <w:proofErr w:type="spellEnd"/>
      <w:r w:rsidRPr="001B00EB">
        <w:rPr>
          <w:rFonts w:ascii="Book Antiqua" w:eastAsia="方正古隶简体" w:hAnsi="Book Antiqua" w:cs="宋体"/>
          <w:color w:val="000000"/>
          <w:lang w:eastAsia="zh-CN"/>
        </w:rPr>
        <w:t> 1987; </w:t>
      </w:r>
      <w:r w:rsidRPr="001B00EB">
        <w:rPr>
          <w:rFonts w:ascii="Book Antiqua" w:eastAsia="方正古隶简体" w:hAnsi="Book Antiqua" w:cs="宋体"/>
          <w:b/>
          <w:bCs/>
          <w:color w:val="000000"/>
          <w:lang w:eastAsia="zh-CN"/>
        </w:rPr>
        <w:t>32</w:t>
      </w:r>
      <w:r w:rsidRPr="001B00EB">
        <w:rPr>
          <w:rFonts w:ascii="Book Antiqua" w:eastAsia="方正古隶简体" w:hAnsi="Book Antiqua" w:cs="宋体"/>
          <w:color w:val="000000"/>
          <w:lang w:eastAsia="zh-CN"/>
        </w:rPr>
        <w:t>: 121-128 [PMID: 3803142]</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t>10 </w:t>
      </w:r>
      <w:proofErr w:type="spellStart"/>
      <w:r w:rsidRPr="001B00EB">
        <w:rPr>
          <w:rFonts w:ascii="Book Antiqua" w:eastAsia="方正古隶简体" w:hAnsi="Book Antiqua" w:cs="宋体"/>
          <w:b/>
          <w:bCs/>
          <w:color w:val="000000"/>
          <w:lang w:eastAsia="zh-CN"/>
        </w:rPr>
        <w:t>Kahrilas</w:t>
      </w:r>
      <w:proofErr w:type="spellEnd"/>
      <w:r w:rsidRPr="001B00EB">
        <w:rPr>
          <w:rFonts w:ascii="Book Antiqua" w:eastAsia="方正古隶简体" w:hAnsi="Book Antiqua" w:cs="宋体"/>
          <w:b/>
          <w:bCs/>
          <w:color w:val="000000"/>
          <w:lang w:eastAsia="zh-CN"/>
        </w:rPr>
        <w:t xml:space="preserve"> PJ</w:t>
      </w:r>
      <w:r w:rsidRPr="001B00EB">
        <w:rPr>
          <w:rFonts w:ascii="Book Antiqua" w:eastAsia="方正古隶简体" w:hAnsi="Book Antiqua" w:cs="宋体"/>
          <w:color w:val="000000"/>
          <w:lang w:eastAsia="zh-CN"/>
        </w:rPr>
        <w:t xml:space="preserve">, </w:t>
      </w:r>
      <w:proofErr w:type="spellStart"/>
      <w:r w:rsidRPr="001B00EB">
        <w:rPr>
          <w:rFonts w:ascii="Book Antiqua" w:eastAsia="方正古隶简体" w:hAnsi="Book Antiqua" w:cs="宋体"/>
          <w:color w:val="000000"/>
          <w:lang w:eastAsia="zh-CN"/>
        </w:rPr>
        <w:t>Dodds</w:t>
      </w:r>
      <w:proofErr w:type="spellEnd"/>
      <w:r w:rsidRPr="001B00EB">
        <w:rPr>
          <w:rFonts w:ascii="Book Antiqua" w:eastAsia="方正古隶简体" w:hAnsi="Book Antiqua" w:cs="宋体"/>
          <w:color w:val="000000"/>
          <w:lang w:eastAsia="zh-CN"/>
        </w:rPr>
        <w:t xml:space="preserve"> WJ, Hogan WJ, Kern M, </w:t>
      </w:r>
      <w:proofErr w:type="spellStart"/>
      <w:r w:rsidRPr="001B00EB">
        <w:rPr>
          <w:rFonts w:ascii="Book Antiqua" w:eastAsia="方正古隶简体" w:hAnsi="Book Antiqua" w:cs="宋体"/>
          <w:color w:val="000000"/>
          <w:lang w:eastAsia="zh-CN"/>
        </w:rPr>
        <w:t>Arndorfer</w:t>
      </w:r>
      <w:proofErr w:type="spellEnd"/>
      <w:r w:rsidRPr="001B00EB">
        <w:rPr>
          <w:rFonts w:ascii="Book Antiqua" w:eastAsia="方正古隶简体" w:hAnsi="Book Antiqua" w:cs="宋体"/>
          <w:color w:val="000000"/>
          <w:lang w:eastAsia="zh-CN"/>
        </w:rPr>
        <w:t xml:space="preserve"> RC, Reece A. Esophageal peristaltic dysfunction in peptic esophagitis. </w:t>
      </w:r>
      <w:r w:rsidRPr="001B00EB">
        <w:rPr>
          <w:rFonts w:ascii="Book Antiqua" w:eastAsia="方正古隶简体" w:hAnsi="Book Antiqua" w:cs="宋体"/>
          <w:i/>
          <w:iCs/>
          <w:color w:val="000000"/>
          <w:lang w:eastAsia="zh-CN"/>
        </w:rPr>
        <w:t>Gastroenterology</w:t>
      </w:r>
      <w:r w:rsidRPr="001B00EB">
        <w:rPr>
          <w:rFonts w:ascii="Book Antiqua" w:eastAsia="方正古隶简体" w:hAnsi="Book Antiqua" w:cs="宋体"/>
          <w:color w:val="000000"/>
          <w:lang w:eastAsia="zh-CN"/>
        </w:rPr>
        <w:t> 1986; </w:t>
      </w:r>
      <w:r w:rsidRPr="001B00EB">
        <w:rPr>
          <w:rFonts w:ascii="Book Antiqua" w:eastAsia="方正古隶简体" w:hAnsi="Book Antiqua" w:cs="宋体"/>
          <w:b/>
          <w:bCs/>
          <w:color w:val="000000"/>
          <w:lang w:eastAsia="zh-CN"/>
        </w:rPr>
        <w:t>91</w:t>
      </w:r>
      <w:r w:rsidRPr="001B00EB">
        <w:rPr>
          <w:rFonts w:ascii="Book Antiqua" w:eastAsia="方正古隶简体" w:hAnsi="Book Antiqua" w:cs="宋体"/>
          <w:color w:val="000000"/>
          <w:lang w:eastAsia="zh-CN"/>
        </w:rPr>
        <w:t>: 897-904 [PMID: 3743966]</w:t>
      </w:r>
    </w:p>
    <w:p w:rsidR="00BD659F" w:rsidRPr="001B00EB" w:rsidRDefault="00BD659F" w:rsidP="00BD659F">
      <w:pPr>
        <w:spacing w:after="0" w:line="240" w:lineRule="auto"/>
        <w:rPr>
          <w:rFonts w:ascii="Book Antiqua" w:eastAsia="方正古隶简体" w:hAnsi="Book Antiqua" w:cs="宋体"/>
          <w:color w:val="000000"/>
          <w:lang w:eastAsia="zh-CN"/>
        </w:rPr>
      </w:pPr>
      <w:proofErr w:type="gramStart"/>
      <w:r w:rsidRPr="001B00EB">
        <w:rPr>
          <w:rFonts w:ascii="Book Antiqua" w:eastAsia="方正古隶简体" w:hAnsi="Book Antiqua" w:cs="宋体"/>
          <w:color w:val="000000"/>
          <w:lang w:eastAsia="zh-CN"/>
        </w:rPr>
        <w:t xml:space="preserve">11 </w:t>
      </w:r>
      <w:r w:rsidRPr="001B00EB">
        <w:rPr>
          <w:rFonts w:ascii="Book Antiqua" w:eastAsia="方正古隶简体" w:hAnsi="Book Antiqua" w:cs="宋体"/>
          <w:b/>
          <w:color w:val="000000"/>
          <w:lang w:eastAsia="zh-CN"/>
        </w:rPr>
        <w:t xml:space="preserve">Ward </w:t>
      </w:r>
      <w:r w:rsidR="00963F49" w:rsidRPr="001B00EB">
        <w:rPr>
          <w:rFonts w:ascii="Book Antiqua" w:eastAsia="方正古隶简体" w:hAnsi="Book Antiqua" w:cs="宋体"/>
          <w:b/>
          <w:color w:val="000000"/>
          <w:lang w:eastAsia="zh-CN"/>
        </w:rPr>
        <w:t>JH, Jr</w:t>
      </w:r>
      <w:r w:rsidRPr="001B00EB">
        <w:rPr>
          <w:rFonts w:ascii="Book Antiqua" w:eastAsia="方正古隶简体" w:hAnsi="Book Antiqua" w:cs="宋体"/>
          <w:b/>
          <w:color w:val="000000"/>
          <w:lang w:eastAsia="zh-CN"/>
        </w:rPr>
        <w:t>.</w:t>
      </w:r>
      <w:r w:rsidRPr="001B00EB">
        <w:rPr>
          <w:rFonts w:ascii="Book Antiqua" w:eastAsia="方正古隶简体" w:hAnsi="Book Antiqua" w:cs="宋体"/>
          <w:color w:val="000000"/>
          <w:lang w:eastAsia="zh-CN"/>
        </w:rPr>
        <w:t xml:space="preserve"> Hierarchical Grouping to Optimize an Objective Function.</w:t>
      </w:r>
      <w:proofErr w:type="gramEnd"/>
      <w:r w:rsidRPr="001B00EB">
        <w:rPr>
          <w:rFonts w:ascii="Book Antiqua" w:eastAsia="方正古隶简体" w:hAnsi="Book Antiqua" w:cs="宋体"/>
          <w:color w:val="000000"/>
          <w:lang w:eastAsia="zh-CN"/>
        </w:rPr>
        <w:t xml:space="preserve"> </w:t>
      </w:r>
      <w:r w:rsidRPr="001B00EB">
        <w:rPr>
          <w:rFonts w:ascii="Book Antiqua" w:eastAsia="方正古隶简体" w:hAnsi="Book Antiqua" w:cs="宋体"/>
          <w:i/>
          <w:color w:val="000000"/>
          <w:lang w:eastAsia="zh-CN"/>
        </w:rPr>
        <w:t xml:space="preserve">J Am Statistical Assoc </w:t>
      </w:r>
      <w:r w:rsidR="00963F49" w:rsidRPr="001B00EB">
        <w:rPr>
          <w:rFonts w:ascii="Book Antiqua" w:eastAsia="方正古隶简体" w:hAnsi="Book Antiqua" w:cs="宋体"/>
          <w:color w:val="000000"/>
          <w:lang w:eastAsia="zh-CN"/>
        </w:rPr>
        <w:t xml:space="preserve">1963; </w:t>
      </w:r>
      <w:r w:rsidR="00963F49" w:rsidRPr="001B00EB">
        <w:rPr>
          <w:rFonts w:ascii="Book Antiqua" w:eastAsia="方正古隶简体" w:hAnsi="Book Antiqua" w:cs="宋体"/>
          <w:b/>
          <w:color w:val="000000"/>
          <w:lang w:eastAsia="zh-CN"/>
        </w:rPr>
        <w:t>58</w:t>
      </w:r>
      <w:r w:rsidRPr="001B00EB">
        <w:rPr>
          <w:rFonts w:ascii="Book Antiqua" w:eastAsia="方正古隶简体" w:hAnsi="Book Antiqua" w:cs="宋体"/>
          <w:color w:val="000000"/>
          <w:lang w:eastAsia="zh-CN"/>
        </w:rPr>
        <w:t>: 236-244</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t>12 </w:t>
      </w:r>
      <w:proofErr w:type="spellStart"/>
      <w:r w:rsidRPr="001B00EB">
        <w:rPr>
          <w:rFonts w:ascii="Book Antiqua" w:eastAsia="方正古隶简体" w:hAnsi="Book Antiqua" w:cs="宋体"/>
          <w:b/>
          <w:bCs/>
          <w:color w:val="000000"/>
          <w:lang w:eastAsia="zh-CN"/>
        </w:rPr>
        <w:t>Koufman</w:t>
      </w:r>
      <w:proofErr w:type="spellEnd"/>
      <w:r w:rsidRPr="001B00EB">
        <w:rPr>
          <w:rFonts w:ascii="Book Antiqua" w:eastAsia="方正古隶简体" w:hAnsi="Book Antiqua" w:cs="宋体"/>
          <w:b/>
          <w:bCs/>
          <w:color w:val="000000"/>
          <w:lang w:eastAsia="zh-CN"/>
        </w:rPr>
        <w:t xml:space="preserve"> JA</w:t>
      </w:r>
      <w:r w:rsidRPr="001B00EB">
        <w:rPr>
          <w:rFonts w:ascii="Book Antiqua" w:eastAsia="方正古隶简体" w:hAnsi="Book Antiqua" w:cs="宋体"/>
          <w:color w:val="000000"/>
          <w:lang w:eastAsia="zh-CN"/>
        </w:rPr>
        <w:t xml:space="preserve">, Aviv JE, </w:t>
      </w:r>
      <w:proofErr w:type="spellStart"/>
      <w:r w:rsidRPr="001B00EB">
        <w:rPr>
          <w:rFonts w:ascii="Book Antiqua" w:eastAsia="方正古隶简体" w:hAnsi="Book Antiqua" w:cs="宋体"/>
          <w:color w:val="000000"/>
          <w:lang w:eastAsia="zh-CN"/>
        </w:rPr>
        <w:t>Casiano</w:t>
      </w:r>
      <w:proofErr w:type="spellEnd"/>
      <w:r w:rsidRPr="001B00EB">
        <w:rPr>
          <w:rFonts w:ascii="Book Antiqua" w:eastAsia="方正古隶简体" w:hAnsi="Book Antiqua" w:cs="宋体"/>
          <w:color w:val="000000"/>
          <w:lang w:eastAsia="zh-CN"/>
        </w:rPr>
        <w:t xml:space="preserve"> RR, Shaw GY. </w:t>
      </w:r>
      <w:proofErr w:type="spellStart"/>
      <w:r w:rsidRPr="001B00EB">
        <w:rPr>
          <w:rFonts w:ascii="Book Antiqua" w:eastAsia="方正古隶简体" w:hAnsi="Book Antiqua" w:cs="宋体"/>
          <w:color w:val="000000"/>
          <w:lang w:eastAsia="zh-CN"/>
        </w:rPr>
        <w:t>Laryngopharyngeal</w:t>
      </w:r>
      <w:proofErr w:type="spellEnd"/>
      <w:r w:rsidRPr="001B00EB">
        <w:rPr>
          <w:rFonts w:ascii="Book Antiqua" w:eastAsia="方正古隶简体" w:hAnsi="Book Antiqua" w:cs="宋体"/>
          <w:color w:val="000000"/>
          <w:lang w:eastAsia="zh-CN"/>
        </w:rPr>
        <w:t xml:space="preserve"> reflux: position statement of the committee on speech, voice, and swallowing disorders of the American Academy of Otolaryngology-Head and Neck Surgery. </w:t>
      </w:r>
      <w:proofErr w:type="spellStart"/>
      <w:r w:rsidRPr="001B00EB">
        <w:rPr>
          <w:rFonts w:ascii="Book Antiqua" w:eastAsia="方正古隶简体" w:hAnsi="Book Antiqua" w:cs="宋体"/>
          <w:i/>
          <w:iCs/>
          <w:color w:val="000000"/>
          <w:lang w:eastAsia="zh-CN"/>
        </w:rPr>
        <w:t>Otolaryngol</w:t>
      </w:r>
      <w:proofErr w:type="spellEnd"/>
      <w:r w:rsidRPr="001B00EB">
        <w:rPr>
          <w:rFonts w:ascii="Book Antiqua" w:eastAsia="方正古隶简体" w:hAnsi="Book Antiqua" w:cs="宋体"/>
          <w:i/>
          <w:iCs/>
          <w:color w:val="000000"/>
          <w:lang w:eastAsia="zh-CN"/>
        </w:rPr>
        <w:t xml:space="preserve"> Head Neck </w:t>
      </w:r>
      <w:proofErr w:type="spellStart"/>
      <w:r w:rsidRPr="001B00EB">
        <w:rPr>
          <w:rFonts w:ascii="Book Antiqua" w:eastAsia="方正古隶简体" w:hAnsi="Book Antiqua" w:cs="宋体"/>
          <w:i/>
          <w:iCs/>
          <w:color w:val="000000"/>
          <w:lang w:eastAsia="zh-CN"/>
        </w:rPr>
        <w:t>Surg</w:t>
      </w:r>
      <w:proofErr w:type="spellEnd"/>
      <w:r w:rsidRPr="001B00EB">
        <w:rPr>
          <w:rFonts w:ascii="Book Antiqua" w:eastAsia="方正古隶简体" w:hAnsi="Book Antiqua" w:cs="宋体"/>
          <w:color w:val="000000"/>
          <w:lang w:eastAsia="zh-CN"/>
        </w:rPr>
        <w:t> 2002; </w:t>
      </w:r>
      <w:r w:rsidRPr="001B00EB">
        <w:rPr>
          <w:rFonts w:ascii="Book Antiqua" w:eastAsia="方正古隶简体" w:hAnsi="Book Antiqua" w:cs="宋体"/>
          <w:b/>
          <w:bCs/>
          <w:color w:val="000000"/>
          <w:lang w:eastAsia="zh-CN"/>
        </w:rPr>
        <w:t>127</w:t>
      </w:r>
      <w:r w:rsidRPr="001B00EB">
        <w:rPr>
          <w:rFonts w:ascii="Book Antiqua" w:eastAsia="方正古隶简体" w:hAnsi="Book Antiqua" w:cs="宋体"/>
          <w:color w:val="000000"/>
          <w:lang w:eastAsia="zh-CN"/>
        </w:rPr>
        <w:t>: 32-35 [PMID: 12161727]</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t>13 </w:t>
      </w:r>
      <w:proofErr w:type="spellStart"/>
      <w:r w:rsidRPr="001B00EB">
        <w:rPr>
          <w:rFonts w:ascii="Book Antiqua" w:eastAsia="方正古隶简体" w:hAnsi="Book Antiqua" w:cs="宋体"/>
          <w:b/>
          <w:bCs/>
          <w:color w:val="000000"/>
          <w:lang w:eastAsia="zh-CN"/>
        </w:rPr>
        <w:t>Kamani</w:t>
      </w:r>
      <w:proofErr w:type="spellEnd"/>
      <w:r w:rsidRPr="001B00EB">
        <w:rPr>
          <w:rFonts w:ascii="Book Antiqua" w:eastAsia="方正古隶简体" w:hAnsi="Book Antiqua" w:cs="宋体"/>
          <w:b/>
          <w:bCs/>
          <w:color w:val="000000"/>
          <w:lang w:eastAsia="zh-CN"/>
        </w:rPr>
        <w:t xml:space="preserve"> T</w:t>
      </w:r>
      <w:r w:rsidRPr="001B00EB">
        <w:rPr>
          <w:rFonts w:ascii="Book Antiqua" w:eastAsia="方正古隶简体" w:hAnsi="Book Antiqua" w:cs="宋体"/>
          <w:color w:val="000000"/>
          <w:lang w:eastAsia="zh-CN"/>
        </w:rPr>
        <w:t xml:space="preserve">, Penney S, </w:t>
      </w:r>
      <w:proofErr w:type="spellStart"/>
      <w:r w:rsidRPr="001B00EB">
        <w:rPr>
          <w:rFonts w:ascii="Book Antiqua" w:eastAsia="方正古隶简体" w:hAnsi="Book Antiqua" w:cs="宋体"/>
          <w:color w:val="000000"/>
          <w:lang w:eastAsia="zh-CN"/>
        </w:rPr>
        <w:t>Mitra</w:t>
      </w:r>
      <w:proofErr w:type="spellEnd"/>
      <w:r w:rsidRPr="001B00EB">
        <w:rPr>
          <w:rFonts w:ascii="Book Antiqua" w:eastAsia="方正古隶简体" w:hAnsi="Book Antiqua" w:cs="宋体"/>
          <w:color w:val="000000"/>
          <w:lang w:eastAsia="zh-CN"/>
        </w:rPr>
        <w:t xml:space="preserve"> I, </w:t>
      </w:r>
      <w:proofErr w:type="spellStart"/>
      <w:r w:rsidRPr="001B00EB">
        <w:rPr>
          <w:rFonts w:ascii="Book Antiqua" w:eastAsia="方正古隶简体" w:hAnsi="Book Antiqua" w:cs="宋体"/>
          <w:color w:val="000000"/>
          <w:lang w:eastAsia="zh-CN"/>
        </w:rPr>
        <w:t>Pothula</w:t>
      </w:r>
      <w:proofErr w:type="spellEnd"/>
      <w:r w:rsidRPr="001B00EB">
        <w:rPr>
          <w:rFonts w:ascii="Book Antiqua" w:eastAsia="方正古隶简体" w:hAnsi="Book Antiqua" w:cs="宋体"/>
          <w:color w:val="000000"/>
          <w:lang w:eastAsia="zh-CN"/>
        </w:rPr>
        <w:t xml:space="preserve"> V. </w:t>
      </w:r>
      <w:proofErr w:type="gramStart"/>
      <w:r w:rsidRPr="001B00EB">
        <w:rPr>
          <w:rFonts w:ascii="Book Antiqua" w:eastAsia="方正古隶简体" w:hAnsi="Book Antiqua" w:cs="宋体"/>
          <w:color w:val="000000"/>
          <w:lang w:eastAsia="zh-CN"/>
        </w:rPr>
        <w:t xml:space="preserve">The prevalence of </w:t>
      </w:r>
      <w:proofErr w:type="spellStart"/>
      <w:r w:rsidRPr="001B00EB">
        <w:rPr>
          <w:rFonts w:ascii="Book Antiqua" w:eastAsia="方正古隶简体" w:hAnsi="Book Antiqua" w:cs="宋体"/>
          <w:color w:val="000000"/>
          <w:lang w:eastAsia="zh-CN"/>
        </w:rPr>
        <w:t>laryngopharyngeal</w:t>
      </w:r>
      <w:proofErr w:type="spellEnd"/>
      <w:r w:rsidRPr="001B00EB">
        <w:rPr>
          <w:rFonts w:ascii="Book Antiqua" w:eastAsia="方正古隶简体" w:hAnsi="Book Antiqua" w:cs="宋体"/>
          <w:color w:val="000000"/>
          <w:lang w:eastAsia="zh-CN"/>
        </w:rPr>
        <w:t xml:space="preserve"> reflux in the English population.</w:t>
      </w:r>
      <w:proofErr w:type="gramEnd"/>
      <w:r w:rsidRPr="001B00EB">
        <w:rPr>
          <w:rFonts w:ascii="Book Antiqua" w:eastAsia="方正古隶简体" w:hAnsi="Book Antiqua" w:cs="宋体"/>
          <w:color w:val="000000"/>
          <w:lang w:eastAsia="zh-CN"/>
        </w:rPr>
        <w:t> </w:t>
      </w:r>
      <w:proofErr w:type="spellStart"/>
      <w:r w:rsidRPr="001B00EB">
        <w:rPr>
          <w:rFonts w:ascii="Book Antiqua" w:eastAsia="方正古隶简体" w:hAnsi="Book Antiqua" w:cs="宋体"/>
          <w:i/>
          <w:iCs/>
          <w:color w:val="000000"/>
          <w:lang w:eastAsia="zh-CN"/>
        </w:rPr>
        <w:t>Eur</w:t>
      </w:r>
      <w:proofErr w:type="spellEnd"/>
      <w:r w:rsidRPr="001B00EB">
        <w:rPr>
          <w:rFonts w:ascii="Book Antiqua" w:eastAsia="方正古隶简体" w:hAnsi="Book Antiqua" w:cs="宋体"/>
          <w:i/>
          <w:iCs/>
          <w:color w:val="000000"/>
          <w:lang w:eastAsia="zh-CN"/>
        </w:rPr>
        <w:t xml:space="preserve"> Arch </w:t>
      </w:r>
      <w:proofErr w:type="spellStart"/>
      <w:r w:rsidRPr="001B00EB">
        <w:rPr>
          <w:rFonts w:ascii="Book Antiqua" w:eastAsia="方正古隶简体" w:hAnsi="Book Antiqua" w:cs="宋体"/>
          <w:i/>
          <w:iCs/>
          <w:color w:val="000000"/>
          <w:lang w:eastAsia="zh-CN"/>
        </w:rPr>
        <w:t>Otorhinolaryngol</w:t>
      </w:r>
      <w:proofErr w:type="spellEnd"/>
      <w:r w:rsidRPr="001B00EB">
        <w:rPr>
          <w:rFonts w:ascii="Book Antiqua" w:eastAsia="方正古隶简体" w:hAnsi="Book Antiqua" w:cs="宋体"/>
          <w:color w:val="000000"/>
          <w:lang w:eastAsia="zh-CN"/>
        </w:rPr>
        <w:t> 2012; </w:t>
      </w:r>
      <w:r w:rsidRPr="001B00EB">
        <w:rPr>
          <w:rFonts w:ascii="Book Antiqua" w:eastAsia="方正古隶简体" w:hAnsi="Book Antiqua" w:cs="宋体"/>
          <w:b/>
          <w:bCs/>
          <w:color w:val="000000"/>
          <w:lang w:eastAsia="zh-CN"/>
        </w:rPr>
        <w:t>269</w:t>
      </w:r>
      <w:r w:rsidRPr="001B00EB">
        <w:rPr>
          <w:rFonts w:ascii="Book Antiqua" w:eastAsia="方正古隶简体" w:hAnsi="Book Antiqua" w:cs="宋体"/>
          <w:color w:val="000000"/>
          <w:lang w:eastAsia="zh-CN"/>
        </w:rPr>
        <w:t>: 2219-2225 [PMID: 22576243 DOI: 10.1007/s00405-012-2028-1]</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t>14 </w:t>
      </w:r>
      <w:proofErr w:type="spellStart"/>
      <w:r w:rsidRPr="001B00EB">
        <w:rPr>
          <w:rFonts w:ascii="Book Antiqua" w:eastAsia="方正古隶简体" w:hAnsi="Book Antiqua" w:cs="宋体"/>
          <w:b/>
          <w:bCs/>
          <w:color w:val="000000"/>
          <w:lang w:eastAsia="zh-CN"/>
        </w:rPr>
        <w:t>Cantù</w:t>
      </w:r>
      <w:proofErr w:type="spellEnd"/>
      <w:r w:rsidRPr="001B00EB">
        <w:rPr>
          <w:rFonts w:ascii="Book Antiqua" w:eastAsia="方正古隶简体" w:hAnsi="Book Antiqua" w:cs="宋体"/>
          <w:b/>
          <w:bCs/>
          <w:color w:val="000000"/>
          <w:lang w:eastAsia="zh-CN"/>
        </w:rPr>
        <w:t xml:space="preserve"> P</w:t>
      </w:r>
      <w:r w:rsidRPr="001B00EB">
        <w:rPr>
          <w:rFonts w:ascii="Book Antiqua" w:eastAsia="方正古隶简体" w:hAnsi="Book Antiqua" w:cs="宋体"/>
          <w:color w:val="000000"/>
          <w:lang w:eastAsia="zh-CN"/>
        </w:rPr>
        <w:t xml:space="preserve">, </w:t>
      </w:r>
      <w:proofErr w:type="spellStart"/>
      <w:r w:rsidRPr="001B00EB">
        <w:rPr>
          <w:rFonts w:ascii="Book Antiqua" w:eastAsia="方正古隶简体" w:hAnsi="Book Antiqua" w:cs="宋体"/>
          <w:color w:val="000000"/>
          <w:lang w:eastAsia="zh-CN"/>
        </w:rPr>
        <w:t>Savojardo</w:t>
      </w:r>
      <w:proofErr w:type="spellEnd"/>
      <w:r w:rsidRPr="001B00EB">
        <w:rPr>
          <w:rFonts w:ascii="Book Antiqua" w:eastAsia="方正古隶简体" w:hAnsi="Book Antiqua" w:cs="宋体"/>
          <w:color w:val="000000"/>
          <w:lang w:eastAsia="zh-CN"/>
        </w:rPr>
        <w:t xml:space="preserve"> D, </w:t>
      </w:r>
      <w:proofErr w:type="spellStart"/>
      <w:r w:rsidRPr="001B00EB">
        <w:rPr>
          <w:rFonts w:ascii="Book Antiqua" w:eastAsia="方正古隶简体" w:hAnsi="Book Antiqua" w:cs="宋体"/>
          <w:color w:val="000000"/>
          <w:lang w:eastAsia="zh-CN"/>
        </w:rPr>
        <w:t>Carmagnola</w:t>
      </w:r>
      <w:proofErr w:type="spellEnd"/>
      <w:r w:rsidRPr="001B00EB">
        <w:rPr>
          <w:rFonts w:ascii="Book Antiqua" w:eastAsia="方正古隶简体" w:hAnsi="Book Antiqua" w:cs="宋体"/>
          <w:color w:val="000000"/>
          <w:lang w:eastAsia="zh-CN"/>
        </w:rPr>
        <w:t xml:space="preserve"> S, </w:t>
      </w:r>
      <w:proofErr w:type="spellStart"/>
      <w:r w:rsidRPr="001B00EB">
        <w:rPr>
          <w:rFonts w:ascii="Book Antiqua" w:eastAsia="方正古隶简体" w:hAnsi="Book Antiqua" w:cs="宋体"/>
          <w:color w:val="000000"/>
          <w:lang w:eastAsia="zh-CN"/>
        </w:rPr>
        <w:t>Penagini</w:t>
      </w:r>
      <w:proofErr w:type="spellEnd"/>
      <w:r w:rsidRPr="001B00EB">
        <w:rPr>
          <w:rFonts w:ascii="Book Antiqua" w:eastAsia="方正古隶简体" w:hAnsi="Book Antiqua" w:cs="宋体"/>
          <w:color w:val="000000"/>
          <w:lang w:eastAsia="zh-CN"/>
        </w:rPr>
        <w:t xml:space="preserve"> R. Impact of referral for gastro-</w:t>
      </w:r>
      <w:proofErr w:type="spellStart"/>
      <w:r w:rsidRPr="001B00EB">
        <w:rPr>
          <w:rFonts w:ascii="Book Antiqua" w:eastAsia="方正古隶简体" w:hAnsi="Book Antiqua" w:cs="宋体"/>
          <w:color w:val="000000"/>
          <w:lang w:eastAsia="zh-CN"/>
        </w:rPr>
        <w:t>oesophageal</w:t>
      </w:r>
      <w:proofErr w:type="spellEnd"/>
      <w:r w:rsidRPr="001B00EB">
        <w:rPr>
          <w:rFonts w:ascii="Book Antiqua" w:eastAsia="方正古隶简体" w:hAnsi="Book Antiqua" w:cs="宋体"/>
          <w:color w:val="000000"/>
          <w:lang w:eastAsia="zh-CN"/>
        </w:rPr>
        <w:t xml:space="preserve"> reflux disease on the workload of an academic Gastroenterology Unit. </w:t>
      </w:r>
      <w:r w:rsidRPr="001B00EB">
        <w:rPr>
          <w:rFonts w:ascii="Book Antiqua" w:eastAsia="方正古隶简体" w:hAnsi="Book Antiqua" w:cs="宋体"/>
          <w:i/>
          <w:iCs/>
          <w:color w:val="000000"/>
          <w:lang w:eastAsia="zh-CN"/>
        </w:rPr>
        <w:t>Dig Liver Dis</w:t>
      </w:r>
      <w:r w:rsidRPr="001B00EB">
        <w:rPr>
          <w:rFonts w:ascii="Book Antiqua" w:eastAsia="方正古隶简体" w:hAnsi="Book Antiqua" w:cs="宋体"/>
          <w:color w:val="000000"/>
          <w:lang w:eastAsia="zh-CN"/>
        </w:rPr>
        <w:t> 2005; </w:t>
      </w:r>
      <w:r w:rsidRPr="001B00EB">
        <w:rPr>
          <w:rFonts w:ascii="Book Antiqua" w:eastAsia="方正古隶简体" w:hAnsi="Book Antiqua" w:cs="宋体"/>
          <w:b/>
          <w:bCs/>
          <w:color w:val="000000"/>
          <w:lang w:eastAsia="zh-CN"/>
        </w:rPr>
        <w:t>37</w:t>
      </w:r>
      <w:r w:rsidRPr="001B00EB">
        <w:rPr>
          <w:rFonts w:ascii="Book Antiqua" w:eastAsia="方正古隶简体" w:hAnsi="Book Antiqua" w:cs="宋体"/>
          <w:color w:val="000000"/>
          <w:lang w:eastAsia="zh-CN"/>
        </w:rPr>
        <w:t>: 735-740 [PMID: 16024304 DOI: 10.1016/j.dld.2005.04.025]</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t>15 </w:t>
      </w:r>
      <w:proofErr w:type="spellStart"/>
      <w:r w:rsidRPr="001B00EB">
        <w:rPr>
          <w:rFonts w:ascii="Book Antiqua" w:eastAsia="方正古隶简体" w:hAnsi="Book Antiqua" w:cs="宋体"/>
          <w:b/>
          <w:bCs/>
          <w:color w:val="000000"/>
          <w:lang w:eastAsia="zh-CN"/>
        </w:rPr>
        <w:t>Vaezi</w:t>
      </w:r>
      <w:proofErr w:type="spellEnd"/>
      <w:r w:rsidRPr="001B00EB">
        <w:rPr>
          <w:rFonts w:ascii="Book Antiqua" w:eastAsia="方正古隶简体" w:hAnsi="Book Antiqua" w:cs="宋体"/>
          <w:b/>
          <w:bCs/>
          <w:color w:val="000000"/>
          <w:lang w:eastAsia="zh-CN"/>
        </w:rPr>
        <w:t xml:space="preserve"> MF</w:t>
      </w:r>
      <w:r w:rsidRPr="001B00EB">
        <w:rPr>
          <w:rFonts w:ascii="Book Antiqua" w:eastAsia="方正古隶简体" w:hAnsi="Book Antiqua" w:cs="宋体"/>
          <w:color w:val="000000"/>
          <w:lang w:eastAsia="zh-CN"/>
        </w:rPr>
        <w:t xml:space="preserve">, Richter JE. </w:t>
      </w:r>
      <w:proofErr w:type="gramStart"/>
      <w:r w:rsidRPr="001B00EB">
        <w:rPr>
          <w:rFonts w:ascii="Book Antiqua" w:eastAsia="方正古隶简体" w:hAnsi="Book Antiqua" w:cs="宋体"/>
          <w:color w:val="000000"/>
          <w:lang w:eastAsia="zh-CN"/>
        </w:rPr>
        <w:t>Twenty-four-hour ambulatory esophageal pH monitoring in the diagnosis of acid reflux-related chronic cough.</w:t>
      </w:r>
      <w:proofErr w:type="gramEnd"/>
      <w:r w:rsidRPr="001B00EB">
        <w:rPr>
          <w:rFonts w:ascii="Book Antiqua" w:eastAsia="方正古隶简体" w:hAnsi="Book Antiqua" w:cs="宋体"/>
          <w:color w:val="000000"/>
          <w:lang w:eastAsia="zh-CN"/>
        </w:rPr>
        <w:t> </w:t>
      </w:r>
      <w:r w:rsidRPr="001B00EB">
        <w:rPr>
          <w:rFonts w:ascii="Book Antiqua" w:eastAsia="方正古隶简体" w:hAnsi="Book Antiqua" w:cs="宋体"/>
          <w:i/>
          <w:iCs/>
          <w:color w:val="000000"/>
          <w:lang w:eastAsia="zh-CN"/>
        </w:rPr>
        <w:t>South Med J</w:t>
      </w:r>
      <w:r w:rsidRPr="001B00EB">
        <w:rPr>
          <w:rFonts w:ascii="Book Antiqua" w:eastAsia="方正古隶简体" w:hAnsi="Book Antiqua" w:cs="宋体"/>
          <w:color w:val="000000"/>
          <w:lang w:eastAsia="zh-CN"/>
        </w:rPr>
        <w:t> 1997; </w:t>
      </w:r>
      <w:r w:rsidRPr="001B00EB">
        <w:rPr>
          <w:rFonts w:ascii="Book Antiqua" w:eastAsia="方正古隶简体" w:hAnsi="Book Antiqua" w:cs="宋体"/>
          <w:b/>
          <w:bCs/>
          <w:color w:val="000000"/>
          <w:lang w:eastAsia="zh-CN"/>
        </w:rPr>
        <w:t>90</w:t>
      </w:r>
      <w:r w:rsidRPr="001B00EB">
        <w:rPr>
          <w:rFonts w:ascii="Book Antiqua" w:eastAsia="方正古隶简体" w:hAnsi="Book Antiqua" w:cs="宋体"/>
          <w:color w:val="000000"/>
          <w:lang w:eastAsia="zh-CN"/>
        </w:rPr>
        <w:t>: 305-311 [PMID: 9076302]</w:t>
      </w:r>
    </w:p>
    <w:p w:rsidR="00BD659F" w:rsidRPr="001B00EB" w:rsidRDefault="00BD659F" w:rsidP="00BD659F">
      <w:pPr>
        <w:spacing w:after="0" w:line="240" w:lineRule="auto"/>
        <w:rPr>
          <w:rFonts w:ascii="Book Antiqua" w:eastAsia="方正古隶简体" w:hAnsi="Book Antiqua" w:cs="宋体"/>
          <w:color w:val="000000"/>
          <w:lang w:eastAsia="zh-CN"/>
        </w:rPr>
      </w:pPr>
      <w:proofErr w:type="gramStart"/>
      <w:r w:rsidRPr="001B00EB">
        <w:rPr>
          <w:rFonts w:ascii="Book Antiqua" w:eastAsia="方正古隶简体" w:hAnsi="Book Antiqua" w:cs="宋体"/>
          <w:color w:val="000000"/>
          <w:lang w:eastAsia="zh-CN"/>
        </w:rPr>
        <w:t xml:space="preserve">16 </w:t>
      </w:r>
      <w:proofErr w:type="spellStart"/>
      <w:r w:rsidR="00963F49" w:rsidRPr="001B00EB">
        <w:rPr>
          <w:rFonts w:ascii="Book Antiqua" w:eastAsia="方正古隶简体" w:hAnsi="Book Antiqua" w:cs="宋体"/>
          <w:b/>
          <w:color w:val="000000"/>
          <w:lang w:eastAsia="zh-CN"/>
        </w:rPr>
        <w:t>Vakil</w:t>
      </w:r>
      <w:proofErr w:type="spellEnd"/>
      <w:r w:rsidR="00963F49" w:rsidRPr="001B00EB">
        <w:rPr>
          <w:rFonts w:ascii="Book Antiqua" w:eastAsia="方正古隶简体" w:hAnsi="Book Antiqua" w:cs="宋体"/>
          <w:b/>
          <w:color w:val="000000"/>
          <w:lang w:eastAsia="zh-CN"/>
        </w:rPr>
        <w:t xml:space="preserve"> N</w:t>
      </w:r>
      <w:r w:rsidR="00963F49" w:rsidRPr="001B00EB">
        <w:rPr>
          <w:rFonts w:ascii="Book Antiqua" w:hAnsi="Book Antiqua"/>
          <w:color w:val="000000"/>
        </w:rPr>
        <w:t>.</w:t>
      </w:r>
      <w:r w:rsidR="00963F49" w:rsidRPr="001B00EB">
        <w:rPr>
          <w:rFonts w:ascii="Book Antiqua" w:hAnsi="Book Antiqua"/>
          <w:color w:val="000000"/>
          <w:lang w:eastAsia="zh-CN"/>
        </w:rPr>
        <w:t xml:space="preserve"> </w:t>
      </w:r>
      <w:r w:rsidRPr="001B00EB">
        <w:rPr>
          <w:rFonts w:ascii="Book Antiqua" w:eastAsia="方正古隶简体" w:hAnsi="Book Antiqua" w:cs="宋体"/>
          <w:color w:val="000000"/>
          <w:lang w:eastAsia="zh-CN"/>
        </w:rPr>
        <w:t>Salivary pepsin to diagnose GORD?</w:t>
      </w:r>
      <w:proofErr w:type="gramEnd"/>
      <w:r w:rsidRPr="001B00EB">
        <w:rPr>
          <w:rFonts w:ascii="Book Antiqua" w:eastAsia="方正古隶简体" w:hAnsi="Book Antiqua" w:cs="宋体"/>
          <w:color w:val="000000"/>
          <w:lang w:eastAsia="zh-CN"/>
        </w:rPr>
        <w:t> </w:t>
      </w:r>
      <w:r w:rsidRPr="001B00EB">
        <w:rPr>
          <w:rFonts w:ascii="Book Antiqua" w:eastAsia="方正古隶简体" w:hAnsi="Book Antiqua" w:cs="宋体"/>
          <w:i/>
          <w:iCs/>
          <w:color w:val="000000"/>
          <w:lang w:eastAsia="zh-CN"/>
        </w:rPr>
        <w:t>Gut</w:t>
      </w:r>
      <w:r w:rsidRPr="001B00EB">
        <w:rPr>
          <w:rFonts w:ascii="Book Antiqua" w:eastAsia="方正古隶简体" w:hAnsi="Book Antiqua" w:cs="宋体"/>
          <w:color w:val="000000"/>
          <w:lang w:eastAsia="zh-CN"/>
        </w:rPr>
        <w:t> 2014; </w:t>
      </w:r>
      <w:proofErr w:type="gramStart"/>
      <w:r w:rsidR="00963F49" w:rsidRPr="001B00EB">
        <w:rPr>
          <w:rFonts w:ascii="Book Antiqua" w:eastAsia="方正古隶简体" w:hAnsi="Book Antiqua" w:cs="宋体"/>
          <w:color w:val="000000"/>
          <w:lang w:eastAsia="zh-CN"/>
        </w:rPr>
        <w:t>In</w:t>
      </w:r>
      <w:proofErr w:type="gramEnd"/>
      <w:r w:rsidR="00963F49" w:rsidRPr="001B00EB">
        <w:rPr>
          <w:rFonts w:ascii="Book Antiqua" w:eastAsia="方正古隶简体" w:hAnsi="Book Antiqua" w:cs="宋体"/>
          <w:color w:val="000000"/>
          <w:lang w:eastAsia="zh-CN"/>
        </w:rPr>
        <w:t xml:space="preserve"> press</w:t>
      </w:r>
      <w:r w:rsidRPr="001B00EB">
        <w:rPr>
          <w:rFonts w:ascii="Book Antiqua" w:eastAsia="方正古隶简体" w:hAnsi="Book Antiqua" w:cs="宋体"/>
          <w:color w:val="000000"/>
          <w:lang w:eastAsia="zh-CN"/>
        </w:rPr>
        <w:t xml:space="preserve"> [PMID: 25056658 DOI: 10.1136/gutjnl-2014-307485]</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t>17 </w:t>
      </w:r>
      <w:proofErr w:type="spellStart"/>
      <w:r w:rsidRPr="001B00EB">
        <w:rPr>
          <w:rFonts w:ascii="Book Antiqua" w:eastAsia="方正古隶简体" w:hAnsi="Book Antiqua" w:cs="宋体"/>
          <w:b/>
          <w:bCs/>
          <w:color w:val="000000"/>
          <w:lang w:eastAsia="zh-CN"/>
        </w:rPr>
        <w:t>Sifrim</w:t>
      </w:r>
      <w:proofErr w:type="spellEnd"/>
      <w:r w:rsidRPr="001B00EB">
        <w:rPr>
          <w:rFonts w:ascii="Book Antiqua" w:eastAsia="方正古隶简体" w:hAnsi="Book Antiqua" w:cs="宋体"/>
          <w:b/>
          <w:bCs/>
          <w:color w:val="000000"/>
          <w:lang w:eastAsia="zh-CN"/>
        </w:rPr>
        <w:t xml:space="preserve"> D</w:t>
      </w:r>
      <w:r w:rsidRPr="001B00EB">
        <w:rPr>
          <w:rFonts w:ascii="Book Antiqua" w:eastAsia="方正古隶简体" w:hAnsi="Book Antiqua" w:cs="宋体"/>
          <w:color w:val="000000"/>
          <w:lang w:eastAsia="zh-CN"/>
        </w:rPr>
        <w:t xml:space="preserve">, </w:t>
      </w:r>
      <w:proofErr w:type="spellStart"/>
      <w:r w:rsidRPr="001B00EB">
        <w:rPr>
          <w:rFonts w:ascii="Book Antiqua" w:eastAsia="方正古隶简体" w:hAnsi="Book Antiqua" w:cs="宋体"/>
          <w:color w:val="000000"/>
          <w:lang w:eastAsia="zh-CN"/>
        </w:rPr>
        <w:t>Blondeau</w:t>
      </w:r>
      <w:proofErr w:type="spellEnd"/>
      <w:r w:rsidRPr="001B00EB">
        <w:rPr>
          <w:rFonts w:ascii="Book Antiqua" w:eastAsia="方正古隶简体" w:hAnsi="Book Antiqua" w:cs="宋体"/>
          <w:color w:val="000000"/>
          <w:lang w:eastAsia="zh-CN"/>
        </w:rPr>
        <w:t xml:space="preserve"> K, </w:t>
      </w:r>
      <w:proofErr w:type="spellStart"/>
      <w:r w:rsidRPr="001B00EB">
        <w:rPr>
          <w:rFonts w:ascii="Book Antiqua" w:eastAsia="方正古隶简体" w:hAnsi="Book Antiqua" w:cs="宋体"/>
          <w:color w:val="000000"/>
          <w:lang w:eastAsia="zh-CN"/>
        </w:rPr>
        <w:t>Mantillla</w:t>
      </w:r>
      <w:proofErr w:type="spellEnd"/>
      <w:r w:rsidRPr="001B00EB">
        <w:rPr>
          <w:rFonts w:ascii="Book Antiqua" w:eastAsia="方正古隶简体" w:hAnsi="Book Antiqua" w:cs="宋体"/>
          <w:color w:val="000000"/>
          <w:lang w:eastAsia="zh-CN"/>
        </w:rPr>
        <w:t xml:space="preserve"> L. Utility of non-endoscopic investigations in the practical management of </w:t>
      </w:r>
      <w:proofErr w:type="spellStart"/>
      <w:r w:rsidRPr="001B00EB">
        <w:rPr>
          <w:rFonts w:ascii="Book Antiqua" w:eastAsia="方正古隶简体" w:hAnsi="Book Antiqua" w:cs="宋体"/>
          <w:color w:val="000000"/>
          <w:lang w:eastAsia="zh-CN"/>
        </w:rPr>
        <w:t>oesophageal</w:t>
      </w:r>
      <w:proofErr w:type="spellEnd"/>
      <w:r w:rsidRPr="001B00EB">
        <w:rPr>
          <w:rFonts w:ascii="Book Antiqua" w:eastAsia="方正古隶简体" w:hAnsi="Book Antiqua" w:cs="宋体"/>
          <w:color w:val="000000"/>
          <w:lang w:eastAsia="zh-CN"/>
        </w:rPr>
        <w:t xml:space="preserve"> disorders. </w:t>
      </w:r>
      <w:r w:rsidRPr="001B00EB">
        <w:rPr>
          <w:rFonts w:ascii="Book Antiqua" w:eastAsia="方正古隶简体" w:hAnsi="Book Antiqua" w:cs="宋体"/>
          <w:i/>
          <w:iCs/>
          <w:color w:val="000000"/>
          <w:lang w:eastAsia="zh-CN"/>
        </w:rPr>
        <w:t xml:space="preserve">Best </w:t>
      </w:r>
      <w:proofErr w:type="spellStart"/>
      <w:r w:rsidRPr="001B00EB">
        <w:rPr>
          <w:rFonts w:ascii="Book Antiqua" w:eastAsia="方正古隶简体" w:hAnsi="Book Antiqua" w:cs="宋体"/>
          <w:i/>
          <w:iCs/>
          <w:color w:val="000000"/>
          <w:lang w:eastAsia="zh-CN"/>
        </w:rPr>
        <w:t>Pract</w:t>
      </w:r>
      <w:proofErr w:type="spellEnd"/>
      <w:r w:rsidRPr="001B00EB">
        <w:rPr>
          <w:rFonts w:ascii="Book Antiqua" w:eastAsia="方正古隶简体" w:hAnsi="Book Antiqua" w:cs="宋体"/>
          <w:i/>
          <w:iCs/>
          <w:color w:val="000000"/>
          <w:lang w:eastAsia="zh-CN"/>
        </w:rPr>
        <w:t xml:space="preserve"> Res </w:t>
      </w:r>
      <w:proofErr w:type="spellStart"/>
      <w:r w:rsidRPr="001B00EB">
        <w:rPr>
          <w:rFonts w:ascii="Book Antiqua" w:eastAsia="方正古隶简体" w:hAnsi="Book Antiqua" w:cs="宋体"/>
          <w:i/>
          <w:iCs/>
          <w:color w:val="000000"/>
          <w:lang w:eastAsia="zh-CN"/>
        </w:rPr>
        <w:t>Clin</w:t>
      </w:r>
      <w:proofErr w:type="spellEnd"/>
      <w:r w:rsidRPr="001B00EB">
        <w:rPr>
          <w:rFonts w:ascii="Book Antiqua" w:eastAsia="方正古隶简体" w:hAnsi="Book Antiqua" w:cs="宋体"/>
          <w:i/>
          <w:iCs/>
          <w:color w:val="000000"/>
          <w:lang w:eastAsia="zh-CN"/>
        </w:rPr>
        <w:t xml:space="preserve"> </w:t>
      </w:r>
      <w:proofErr w:type="spellStart"/>
      <w:r w:rsidRPr="001B00EB">
        <w:rPr>
          <w:rFonts w:ascii="Book Antiqua" w:eastAsia="方正古隶简体" w:hAnsi="Book Antiqua" w:cs="宋体"/>
          <w:i/>
          <w:iCs/>
          <w:color w:val="000000"/>
          <w:lang w:eastAsia="zh-CN"/>
        </w:rPr>
        <w:t>Gastroenterol</w:t>
      </w:r>
      <w:proofErr w:type="spellEnd"/>
      <w:r w:rsidRPr="001B00EB">
        <w:rPr>
          <w:rFonts w:ascii="Book Antiqua" w:eastAsia="方正古隶简体" w:hAnsi="Book Antiqua" w:cs="宋体"/>
          <w:color w:val="000000"/>
          <w:lang w:eastAsia="zh-CN"/>
        </w:rPr>
        <w:t> 2009; </w:t>
      </w:r>
      <w:r w:rsidRPr="001B00EB">
        <w:rPr>
          <w:rFonts w:ascii="Book Antiqua" w:eastAsia="方正古隶简体" w:hAnsi="Book Antiqua" w:cs="宋体"/>
          <w:b/>
          <w:bCs/>
          <w:color w:val="000000"/>
          <w:lang w:eastAsia="zh-CN"/>
        </w:rPr>
        <w:t>23</w:t>
      </w:r>
      <w:r w:rsidRPr="001B00EB">
        <w:rPr>
          <w:rFonts w:ascii="Book Antiqua" w:eastAsia="方正古隶简体" w:hAnsi="Book Antiqua" w:cs="宋体"/>
          <w:color w:val="000000"/>
          <w:lang w:eastAsia="zh-CN"/>
        </w:rPr>
        <w:t>: 369-386 [PMID: 19505665 DOI: 10.1016/j.bpg.2009.03.005]</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lastRenderedPageBreak/>
        <w:t>18 </w:t>
      </w:r>
      <w:proofErr w:type="spellStart"/>
      <w:r w:rsidRPr="001B00EB">
        <w:rPr>
          <w:rFonts w:ascii="Book Antiqua" w:eastAsia="方正古隶简体" w:hAnsi="Book Antiqua" w:cs="宋体"/>
          <w:b/>
          <w:bCs/>
          <w:color w:val="000000"/>
          <w:lang w:eastAsia="zh-CN"/>
        </w:rPr>
        <w:t>Aanen</w:t>
      </w:r>
      <w:proofErr w:type="spellEnd"/>
      <w:r w:rsidRPr="001B00EB">
        <w:rPr>
          <w:rFonts w:ascii="Book Antiqua" w:eastAsia="方正古隶简体" w:hAnsi="Book Antiqua" w:cs="宋体"/>
          <w:b/>
          <w:bCs/>
          <w:color w:val="000000"/>
          <w:lang w:eastAsia="zh-CN"/>
        </w:rPr>
        <w:t xml:space="preserve"> MC</w:t>
      </w:r>
      <w:r w:rsidRPr="001B00EB">
        <w:rPr>
          <w:rFonts w:ascii="Book Antiqua" w:eastAsia="方正古隶简体" w:hAnsi="Book Antiqua" w:cs="宋体"/>
          <w:color w:val="000000"/>
          <w:lang w:eastAsia="zh-CN"/>
        </w:rPr>
        <w:t xml:space="preserve">, </w:t>
      </w:r>
      <w:proofErr w:type="spellStart"/>
      <w:r w:rsidRPr="001B00EB">
        <w:rPr>
          <w:rFonts w:ascii="Book Antiqua" w:eastAsia="方正古隶简体" w:hAnsi="Book Antiqua" w:cs="宋体"/>
          <w:color w:val="000000"/>
          <w:lang w:eastAsia="zh-CN"/>
        </w:rPr>
        <w:t>Bredenoord</w:t>
      </w:r>
      <w:proofErr w:type="spellEnd"/>
      <w:r w:rsidRPr="001B00EB">
        <w:rPr>
          <w:rFonts w:ascii="Book Antiqua" w:eastAsia="方正古隶简体" w:hAnsi="Book Antiqua" w:cs="宋体"/>
          <w:color w:val="000000"/>
          <w:lang w:eastAsia="zh-CN"/>
        </w:rPr>
        <w:t xml:space="preserve"> AJ, </w:t>
      </w:r>
      <w:proofErr w:type="spellStart"/>
      <w:r w:rsidRPr="001B00EB">
        <w:rPr>
          <w:rFonts w:ascii="Book Antiqua" w:eastAsia="方正古隶简体" w:hAnsi="Book Antiqua" w:cs="宋体"/>
          <w:color w:val="000000"/>
          <w:lang w:eastAsia="zh-CN"/>
        </w:rPr>
        <w:t>Samsom</w:t>
      </w:r>
      <w:proofErr w:type="spellEnd"/>
      <w:r w:rsidRPr="001B00EB">
        <w:rPr>
          <w:rFonts w:ascii="Book Antiqua" w:eastAsia="方正古隶简体" w:hAnsi="Book Antiqua" w:cs="宋体"/>
          <w:color w:val="000000"/>
          <w:lang w:eastAsia="zh-CN"/>
        </w:rPr>
        <w:t xml:space="preserve"> M, </w:t>
      </w:r>
      <w:proofErr w:type="spellStart"/>
      <w:r w:rsidRPr="001B00EB">
        <w:rPr>
          <w:rFonts w:ascii="Book Antiqua" w:eastAsia="方正古隶简体" w:hAnsi="Book Antiqua" w:cs="宋体"/>
          <w:color w:val="000000"/>
          <w:lang w:eastAsia="zh-CN"/>
        </w:rPr>
        <w:t>Smout</w:t>
      </w:r>
      <w:proofErr w:type="spellEnd"/>
      <w:r w:rsidRPr="001B00EB">
        <w:rPr>
          <w:rFonts w:ascii="Book Antiqua" w:eastAsia="方正古隶简体" w:hAnsi="Book Antiqua" w:cs="宋体"/>
          <w:color w:val="000000"/>
          <w:lang w:eastAsia="zh-CN"/>
        </w:rPr>
        <w:t xml:space="preserve"> AJ. </w:t>
      </w:r>
      <w:proofErr w:type="gramStart"/>
      <w:r w:rsidRPr="001B00EB">
        <w:rPr>
          <w:rFonts w:ascii="Book Antiqua" w:eastAsia="方正古隶简体" w:hAnsi="Book Antiqua" w:cs="宋体"/>
          <w:color w:val="000000"/>
          <w:lang w:eastAsia="zh-CN"/>
        </w:rPr>
        <w:t xml:space="preserve">Reliability of </w:t>
      </w:r>
      <w:proofErr w:type="spellStart"/>
      <w:r w:rsidRPr="001B00EB">
        <w:rPr>
          <w:rFonts w:ascii="Book Antiqua" w:eastAsia="方正古隶简体" w:hAnsi="Book Antiqua" w:cs="宋体"/>
          <w:color w:val="000000"/>
          <w:lang w:eastAsia="zh-CN"/>
        </w:rPr>
        <w:t>oesophageal</w:t>
      </w:r>
      <w:proofErr w:type="spellEnd"/>
      <w:r w:rsidRPr="001B00EB">
        <w:rPr>
          <w:rFonts w:ascii="Book Antiqua" w:eastAsia="方正古隶简体" w:hAnsi="Book Antiqua" w:cs="宋体"/>
          <w:color w:val="000000"/>
          <w:lang w:eastAsia="zh-CN"/>
        </w:rPr>
        <w:t xml:space="preserve"> pH recording for the detection of gastro-</w:t>
      </w:r>
      <w:proofErr w:type="spellStart"/>
      <w:r w:rsidRPr="001B00EB">
        <w:rPr>
          <w:rFonts w:ascii="Book Antiqua" w:eastAsia="方正古隶简体" w:hAnsi="Book Antiqua" w:cs="宋体"/>
          <w:color w:val="000000"/>
          <w:lang w:eastAsia="zh-CN"/>
        </w:rPr>
        <w:t>oesophageal</w:t>
      </w:r>
      <w:proofErr w:type="spellEnd"/>
      <w:r w:rsidRPr="001B00EB">
        <w:rPr>
          <w:rFonts w:ascii="Book Antiqua" w:eastAsia="方正古隶简体" w:hAnsi="Book Antiqua" w:cs="宋体"/>
          <w:color w:val="000000"/>
          <w:lang w:eastAsia="zh-CN"/>
        </w:rPr>
        <w:t xml:space="preserve"> reflux.</w:t>
      </w:r>
      <w:proofErr w:type="gramEnd"/>
      <w:r w:rsidRPr="001B00EB">
        <w:rPr>
          <w:rFonts w:ascii="Book Antiqua" w:eastAsia="方正古隶简体" w:hAnsi="Book Antiqua" w:cs="宋体"/>
          <w:color w:val="000000"/>
          <w:lang w:eastAsia="zh-CN"/>
        </w:rPr>
        <w:t> </w:t>
      </w:r>
      <w:proofErr w:type="spellStart"/>
      <w:r w:rsidRPr="001B00EB">
        <w:rPr>
          <w:rFonts w:ascii="Book Antiqua" w:eastAsia="方正古隶简体" w:hAnsi="Book Antiqua" w:cs="宋体"/>
          <w:i/>
          <w:iCs/>
          <w:color w:val="000000"/>
          <w:lang w:eastAsia="zh-CN"/>
        </w:rPr>
        <w:t>Scand</w:t>
      </w:r>
      <w:proofErr w:type="spellEnd"/>
      <w:r w:rsidRPr="001B00EB">
        <w:rPr>
          <w:rFonts w:ascii="Book Antiqua" w:eastAsia="方正古隶简体" w:hAnsi="Book Antiqua" w:cs="宋体"/>
          <w:i/>
          <w:iCs/>
          <w:color w:val="000000"/>
          <w:lang w:eastAsia="zh-CN"/>
        </w:rPr>
        <w:t xml:space="preserve"> J </w:t>
      </w:r>
      <w:proofErr w:type="spellStart"/>
      <w:r w:rsidRPr="001B00EB">
        <w:rPr>
          <w:rFonts w:ascii="Book Antiqua" w:eastAsia="方正古隶简体" w:hAnsi="Book Antiqua" w:cs="宋体"/>
          <w:i/>
          <w:iCs/>
          <w:color w:val="000000"/>
          <w:lang w:eastAsia="zh-CN"/>
        </w:rPr>
        <w:t>Gastroenterol</w:t>
      </w:r>
      <w:proofErr w:type="spellEnd"/>
      <w:r w:rsidRPr="001B00EB">
        <w:rPr>
          <w:rFonts w:ascii="Book Antiqua" w:eastAsia="方正古隶简体" w:hAnsi="Book Antiqua" w:cs="宋体"/>
          <w:color w:val="000000"/>
          <w:lang w:eastAsia="zh-CN"/>
        </w:rPr>
        <w:t> 2008; </w:t>
      </w:r>
      <w:r w:rsidRPr="001B00EB">
        <w:rPr>
          <w:rFonts w:ascii="Book Antiqua" w:eastAsia="方正古隶简体" w:hAnsi="Book Antiqua" w:cs="宋体"/>
          <w:b/>
          <w:bCs/>
          <w:color w:val="000000"/>
          <w:lang w:eastAsia="zh-CN"/>
        </w:rPr>
        <w:t>43</w:t>
      </w:r>
      <w:r w:rsidRPr="001B00EB">
        <w:rPr>
          <w:rFonts w:ascii="Book Antiqua" w:eastAsia="方正古隶简体" w:hAnsi="Book Antiqua" w:cs="宋体"/>
          <w:color w:val="000000"/>
          <w:lang w:eastAsia="zh-CN"/>
        </w:rPr>
        <w:t>: 1442-1447 [PMID: 18756402 DOI: 10.1080/00365520802308003]</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t>19 </w:t>
      </w:r>
      <w:proofErr w:type="spellStart"/>
      <w:r w:rsidRPr="001B00EB">
        <w:rPr>
          <w:rFonts w:ascii="Book Antiqua" w:eastAsia="方正古隶简体" w:hAnsi="Book Antiqua" w:cs="宋体"/>
          <w:b/>
          <w:bCs/>
          <w:color w:val="000000"/>
          <w:lang w:eastAsia="zh-CN"/>
        </w:rPr>
        <w:t>Zerbib</w:t>
      </w:r>
      <w:proofErr w:type="spellEnd"/>
      <w:r w:rsidRPr="001B00EB">
        <w:rPr>
          <w:rFonts w:ascii="Book Antiqua" w:eastAsia="方正古隶简体" w:hAnsi="Book Antiqua" w:cs="宋体"/>
          <w:b/>
          <w:bCs/>
          <w:color w:val="000000"/>
          <w:lang w:eastAsia="zh-CN"/>
        </w:rPr>
        <w:t xml:space="preserve"> F</w:t>
      </w:r>
      <w:r w:rsidRPr="001B00EB">
        <w:rPr>
          <w:rFonts w:ascii="Book Antiqua" w:eastAsia="方正古隶简体" w:hAnsi="Book Antiqua" w:cs="宋体"/>
          <w:color w:val="000000"/>
          <w:lang w:eastAsia="zh-CN"/>
        </w:rPr>
        <w:t xml:space="preserve">, Roman S, </w:t>
      </w:r>
      <w:proofErr w:type="spellStart"/>
      <w:r w:rsidRPr="001B00EB">
        <w:rPr>
          <w:rFonts w:ascii="Book Antiqua" w:eastAsia="方正古隶简体" w:hAnsi="Book Antiqua" w:cs="宋体"/>
          <w:color w:val="000000"/>
          <w:lang w:eastAsia="zh-CN"/>
        </w:rPr>
        <w:t>Bruley</w:t>
      </w:r>
      <w:proofErr w:type="spellEnd"/>
      <w:r w:rsidRPr="001B00EB">
        <w:rPr>
          <w:rFonts w:ascii="Book Antiqua" w:eastAsia="方正古隶简体" w:hAnsi="Book Antiqua" w:cs="宋体"/>
          <w:color w:val="000000"/>
          <w:lang w:eastAsia="zh-CN"/>
        </w:rPr>
        <w:t xml:space="preserve"> Des </w:t>
      </w:r>
      <w:proofErr w:type="spellStart"/>
      <w:r w:rsidRPr="001B00EB">
        <w:rPr>
          <w:rFonts w:ascii="Book Antiqua" w:eastAsia="方正古隶简体" w:hAnsi="Book Antiqua" w:cs="宋体"/>
          <w:color w:val="000000"/>
          <w:lang w:eastAsia="zh-CN"/>
        </w:rPr>
        <w:t>Varannes</w:t>
      </w:r>
      <w:proofErr w:type="spellEnd"/>
      <w:r w:rsidRPr="001B00EB">
        <w:rPr>
          <w:rFonts w:ascii="Book Antiqua" w:eastAsia="方正古隶简体" w:hAnsi="Book Antiqua" w:cs="宋体"/>
          <w:color w:val="000000"/>
          <w:lang w:eastAsia="zh-CN"/>
        </w:rPr>
        <w:t xml:space="preserve"> S, </w:t>
      </w:r>
      <w:proofErr w:type="spellStart"/>
      <w:r w:rsidRPr="001B00EB">
        <w:rPr>
          <w:rFonts w:ascii="Book Antiqua" w:eastAsia="方正古隶简体" w:hAnsi="Book Antiqua" w:cs="宋体"/>
          <w:color w:val="000000"/>
          <w:lang w:eastAsia="zh-CN"/>
        </w:rPr>
        <w:t>Gourcerol</w:t>
      </w:r>
      <w:proofErr w:type="spellEnd"/>
      <w:r w:rsidRPr="001B00EB">
        <w:rPr>
          <w:rFonts w:ascii="Book Antiqua" w:eastAsia="方正古隶简体" w:hAnsi="Book Antiqua" w:cs="宋体"/>
          <w:color w:val="000000"/>
          <w:lang w:eastAsia="zh-CN"/>
        </w:rPr>
        <w:t xml:space="preserve"> G, Coffin B, </w:t>
      </w:r>
      <w:proofErr w:type="spellStart"/>
      <w:r w:rsidRPr="001B00EB">
        <w:rPr>
          <w:rFonts w:ascii="Book Antiqua" w:eastAsia="方正古隶简体" w:hAnsi="Book Antiqua" w:cs="宋体"/>
          <w:color w:val="000000"/>
          <w:lang w:eastAsia="zh-CN"/>
        </w:rPr>
        <w:t>Ropert</w:t>
      </w:r>
      <w:proofErr w:type="spellEnd"/>
      <w:r w:rsidRPr="001B00EB">
        <w:rPr>
          <w:rFonts w:ascii="Book Antiqua" w:eastAsia="方正古隶简体" w:hAnsi="Book Antiqua" w:cs="宋体"/>
          <w:color w:val="000000"/>
          <w:lang w:eastAsia="zh-CN"/>
        </w:rPr>
        <w:t xml:space="preserve"> A, </w:t>
      </w:r>
      <w:proofErr w:type="spellStart"/>
      <w:r w:rsidRPr="001B00EB">
        <w:rPr>
          <w:rFonts w:ascii="Book Antiqua" w:eastAsia="方正古隶简体" w:hAnsi="Book Antiqua" w:cs="宋体"/>
          <w:color w:val="000000"/>
          <w:lang w:eastAsia="zh-CN"/>
        </w:rPr>
        <w:t>Lepicard</w:t>
      </w:r>
      <w:proofErr w:type="spellEnd"/>
      <w:r w:rsidRPr="001B00EB">
        <w:rPr>
          <w:rFonts w:ascii="Book Antiqua" w:eastAsia="方正古隶简体" w:hAnsi="Book Antiqua" w:cs="宋体"/>
          <w:color w:val="000000"/>
          <w:lang w:eastAsia="zh-CN"/>
        </w:rPr>
        <w:t xml:space="preserve"> P, </w:t>
      </w:r>
      <w:proofErr w:type="spellStart"/>
      <w:r w:rsidRPr="001B00EB">
        <w:rPr>
          <w:rFonts w:ascii="Book Antiqua" w:eastAsia="方正古隶简体" w:hAnsi="Book Antiqua" w:cs="宋体"/>
          <w:color w:val="000000"/>
          <w:lang w:eastAsia="zh-CN"/>
        </w:rPr>
        <w:t>Mion</w:t>
      </w:r>
      <w:proofErr w:type="spellEnd"/>
      <w:r w:rsidRPr="001B00EB">
        <w:rPr>
          <w:rFonts w:ascii="Book Antiqua" w:eastAsia="方正古隶简体" w:hAnsi="Book Antiqua" w:cs="宋体"/>
          <w:color w:val="000000"/>
          <w:lang w:eastAsia="zh-CN"/>
        </w:rPr>
        <w:t xml:space="preserve"> F. Normal values of pharyngeal and esophageal 24-hour pH impedance in individuals on and off therapy and </w:t>
      </w:r>
      <w:proofErr w:type="spellStart"/>
      <w:r w:rsidRPr="001B00EB">
        <w:rPr>
          <w:rFonts w:ascii="Book Antiqua" w:eastAsia="方正古隶简体" w:hAnsi="Book Antiqua" w:cs="宋体"/>
          <w:color w:val="000000"/>
          <w:lang w:eastAsia="zh-CN"/>
        </w:rPr>
        <w:t>interobserver</w:t>
      </w:r>
      <w:proofErr w:type="spellEnd"/>
      <w:r w:rsidRPr="001B00EB">
        <w:rPr>
          <w:rFonts w:ascii="Book Antiqua" w:eastAsia="方正古隶简体" w:hAnsi="Book Antiqua" w:cs="宋体"/>
          <w:color w:val="000000"/>
          <w:lang w:eastAsia="zh-CN"/>
        </w:rPr>
        <w:t xml:space="preserve"> reproducibility. </w:t>
      </w:r>
      <w:proofErr w:type="spellStart"/>
      <w:r w:rsidRPr="001B00EB">
        <w:rPr>
          <w:rFonts w:ascii="Book Antiqua" w:eastAsia="方正古隶简体" w:hAnsi="Book Antiqua" w:cs="宋体"/>
          <w:i/>
          <w:iCs/>
          <w:color w:val="000000"/>
          <w:lang w:eastAsia="zh-CN"/>
        </w:rPr>
        <w:t>Clin</w:t>
      </w:r>
      <w:proofErr w:type="spellEnd"/>
      <w:r w:rsidRPr="001B00EB">
        <w:rPr>
          <w:rFonts w:ascii="Book Antiqua" w:eastAsia="方正古隶简体" w:hAnsi="Book Antiqua" w:cs="宋体"/>
          <w:i/>
          <w:iCs/>
          <w:color w:val="000000"/>
          <w:lang w:eastAsia="zh-CN"/>
        </w:rPr>
        <w:t xml:space="preserve"> </w:t>
      </w:r>
      <w:proofErr w:type="spellStart"/>
      <w:r w:rsidRPr="001B00EB">
        <w:rPr>
          <w:rFonts w:ascii="Book Antiqua" w:eastAsia="方正古隶简体" w:hAnsi="Book Antiqua" w:cs="宋体"/>
          <w:i/>
          <w:iCs/>
          <w:color w:val="000000"/>
          <w:lang w:eastAsia="zh-CN"/>
        </w:rPr>
        <w:t>Gastroenterol</w:t>
      </w:r>
      <w:proofErr w:type="spellEnd"/>
      <w:r w:rsidRPr="001B00EB">
        <w:rPr>
          <w:rFonts w:ascii="Book Antiqua" w:eastAsia="方正古隶简体" w:hAnsi="Book Antiqua" w:cs="宋体"/>
          <w:i/>
          <w:iCs/>
          <w:color w:val="000000"/>
          <w:lang w:eastAsia="zh-CN"/>
        </w:rPr>
        <w:t xml:space="preserve"> </w:t>
      </w:r>
      <w:proofErr w:type="spellStart"/>
      <w:r w:rsidRPr="001B00EB">
        <w:rPr>
          <w:rFonts w:ascii="Book Antiqua" w:eastAsia="方正古隶简体" w:hAnsi="Book Antiqua" w:cs="宋体"/>
          <w:i/>
          <w:iCs/>
          <w:color w:val="000000"/>
          <w:lang w:eastAsia="zh-CN"/>
        </w:rPr>
        <w:t>Hepatol</w:t>
      </w:r>
      <w:proofErr w:type="spellEnd"/>
      <w:r w:rsidRPr="001B00EB">
        <w:rPr>
          <w:rFonts w:ascii="Book Antiqua" w:eastAsia="方正古隶简体" w:hAnsi="Book Antiqua" w:cs="宋体"/>
          <w:color w:val="000000"/>
          <w:lang w:eastAsia="zh-CN"/>
        </w:rPr>
        <w:t> 2013; </w:t>
      </w:r>
      <w:r w:rsidRPr="001B00EB">
        <w:rPr>
          <w:rFonts w:ascii="Book Antiqua" w:eastAsia="方正古隶简体" w:hAnsi="Book Antiqua" w:cs="宋体"/>
          <w:b/>
          <w:bCs/>
          <w:color w:val="000000"/>
          <w:lang w:eastAsia="zh-CN"/>
        </w:rPr>
        <w:t>11</w:t>
      </w:r>
      <w:r w:rsidRPr="001B00EB">
        <w:rPr>
          <w:rFonts w:ascii="Book Antiqua" w:eastAsia="方正古隶简体" w:hAnsi="Book Antiqua" w:cs="宋体"/>
          <w:color w:val="000000"/>
          <w:lang w:eastAsia="zh-CN"/>
        </w:rPr>
        <w:t>: 366-372 [PMID: 23142603]</w:t>
      </w:r>
    </w:p>
    <w:p w:rsidR="00BD659F" w:rsidRPr="001B00EB" w:rsidRDefault="00BD659F" w:rsidP="00BD659F">
      <w:pPr>
        <w:spacing w:after="0" w:line="240" w:lineRule="auto"/>
        <w:rPr>
          <w:rFonts w:ascii="Book Antiqua" w:eastAsia="方正古隶简体" w:hAnsi="Book Antiqua" w:cs="宋体"/>
          <w:color w:val="000000"/>
          <w:lang w:eastAsia="zh-CN"/>
        </w:rPr>
      </w:pPr>
      <w:proofErr w:type="gramStart"/>
      <w:r w:rsidRPr="001B00EB">
        <w:rPr>
          <w:rFonts w:ascii="Book Antiqua" w:eastAsia="方正古隶简体" w:hAnsi="Book Antiqua" w:cs="宋体"/>
          <w:color w:val="000000"/>
          <w:lang w:eastAsia="zh-CN"/>
        </w:rPr>
        <w:t>20 </w:t>
      </w:r>
      <w:r w:rsidRPr="001B00EB">
        <w:rPr>
          <w:rFonts w:ascii="Book Antiqua" w:eastAsia="方正古隶简体" w:hAnsi="Book Antiqua" w:cs="宋体"/>
          <w:b/>
          <w:bCs/>
          <w:color w:val="000000"/>
          <w:lang w:eastAsia="zh-CN"/>
        </w:rPr>
        <w:t>Patterson RN</w:t>
      </w:r>
      <w:r w:rsidRPr="001B00EB">
        <w:rPr>
          <w:rFonts w:ascii="Book Antiqua" w:eastAsia="方正古隶简体" w:hAnsi="Book Antiqua" w:cs="宋体"/>
          <w:color w:val="000000"/>
          <w:lang w:eastAsia="zh-CN"/>
        </w:rPr>
        <w:t xml:space="preserve">, Johnston BT, </w:t>
      </w:r>
      <w:proofErr w:type="spellStart"/>
      <w:r w:rsidRPr="001B00EB">
        <w:rPr>
          <w:rFonts w:ascii="Book Antiqua" w:eastAsia="方正古隶简体" w:hAnsi="Book Antiqua" w:cs="宋体"/>
          <w:color w:val="000000"/>
          <w:lang w:eastAsia="zh-CN"/>
        </w:rPr>
        <w:t>Ardill</w:t>
      </w:r>
      <w:proofErr w:type="spellEnd"/>
      <w:r w:rsidRPr="001B00EB">
        <w:rPr>
          <w:rFonts w:ascii="Book Antiqua" w:eastAsia="方正古隶简体" w:hAnsi="Book Antiqua" w:cs="宋体"/>
          <w:color w:val="000000"/>
          <w:lang w:eastAsia="zh-CN"/>
        </w:rPr>
        <w:t xml:space="preserve"> JE, Heaney LG, </w:t>
      </w:r>
      <w:proofErr w:type="spellStart"/>
      <w:r w:rsidRPr="001B00EB">
        <w:rPr>
          <w:rFonts w:ascii="Book Antiqua" w:eastAsia="方正古隶简体" w:hAnsi="Book Antiqua" w:cs="宋体"/>
          <w:color w:val="000000"/>
          <w:lang w:eastAsia="zh-CN"/>
        </w:rPr>
        <w:t>McGarvey</w:t>
      </w:r>
      <w:proofErr w:type="spellEnd"/>
      <w:r w:rsidRPr="001B00EB">
        <w:rPr>
          <w:rFonts w:ascii="Book Antiqua" w:eastAsia="方正古隶简体" w:hAnsi="Book Antiqua" w:cs="宋体"/>
          <w:color w:val="000000"/>
          <w:lang w:eastAsia="zh-CN"/>
        </w:rPr>
        <w:t xml:space="preserve"> LP.</w:t>
      </w:r>
      <w:proofErr w:type="gramEnd"/>
      <w:r w:rsidRPr="001B00EB">
        <w:rPr>
          <w:rFonts w:ascii="Book Antiqua" w:eastAsia="方正古隶简体" w:hAnsi="Book Antiqua" w:cs="宋体"/>
          <w:color w:val="000000"/>
          <w:lang w:eastAsia="zh-CN"/>
        </w:rPr>
        <w:t xml:space="preserve"> Increased </w:t>
      </w:r>
      <w:proofErr w:type="spellStart"/>
      <w:r w:rsidRPr="001B00EB">
        <w:rPr>
          <w:rFonts w:ascii="Book Antiqua" w:eastAsia="方正古隶简体" w:hAnsi="Book Antiqua" w:cs="宋体"/>
          <w:color w:val="000000"/>
          <w:lang w:eastAsia="zh-CN"/>
        </w:rPr>
        <w:t>tachykinin</w:t>
      </w:r>
      <w:proofErr w:type="spellEnd"/>
      <w:r w:rsidRPr="001B00EB">
        <w:rPr>
          <w:rFonts w:ascii="Book Antiqua" w:eastAsia="方正古隶简体" w:hAnsi="Book Antiqua" w:cs="宋体"/>
          <w:color w:val="000000"/>
          <w:lang w:eastAsia="zh-CN"/>
        </w:rPr>
        <w:t xml:space="preserve"> levels in induced sputum from asthmatic and cough patients with acid reflux. </w:t>
      </w:r>
      <w:r w:rsidRPr="001B00EB">
        <w:rPr>
          <w:rFonts w:ascii="Book Antiqua" w:eastAsia="方正古隶简体" w:hAnsi="Book Antiqua" w:cs="宋体"/>
          <w:i/>
          <w:iCs/>
          <w:color w:val="000000"/>
          <w:lang w:eastAsia="zh-CN"/>
        </w:rPr>
        <w:t>Thorax</w:t>
      </w:r>
      <w:r w:rsidRPr="001B00EB">
        <w:rPr>
          <w:rFonts w:ascii="Book Antiqua" w:eastAsia="方正古隶简体" w:hAnsi="Book Antiqua" w:cs="宋体"/>
          <w:color w:val="000000"/>
          <w:lang w:eastAsia="zh-CN"/>
        </w:rPr>
        <w:t> 2007; </w:t>
      </w:r>
      <w:r w:rsidRPr="001B00EB">
        <w:rPr>
          <w:rFonts w:ascii="Book Antiqua" w:eastAsia="方正古隶简体" w:hAnsi="Book Antiqua" w:cs="宋体"/>
          <w:b/>
          <w:bCs/>
          <w:color w:val="000000"/>
          <w:lang w:eastAsia="zh-CN"/>
        </w:rPr>
        <w:t>62</w:t>
      </w:r>
      <w:r w:rsidRPr="001B00EB">
        <w:rPr>
          <w:rFonts w:ascii="Book Antiqua" w:eastAsia="方正古隶简体" w:hAnsi="Book Antiqua" w:cs="宋体"/>
          <w:color w:val="000000"/>
          <w:lang w:eastAsia="zh-CN"/>
        </w:rPr>
        <w:t>: 491-495 [PMID: 17251314 DOI: 10.1136/thx.2006.063982]</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t>21 </w:t>
      </w:r>
      <w:proofErr w:type="spellStart"/>
      <w:r w:rsidRPr="001B00EB">
        <w:rPr>
          <w:rFonts w:ascii="Book Antiqua" w:eastAsia="方正古隶简体" w:hAnsi="Book Antiqua" w:cs="宋体"/>
          <w:b/>
          <w:bCs/>
          <w:color w:val="000000"/>
          <w:lang w:eastAsia="zh-CN"/>
        </w:rPr>
        <w:t>Qiu</w:t>
      </w:r>
      <w:proofErr w:type="spellEnd"/>
      <w:r w:rsidRPr="001B00EB">
        <w:rPr>
          <w:rFonts w:ascii="Book Antiqua" w:eastAsia="方正古隶简体" w:hAnsi="Book Antiqua" w:cs="宋体"/>
          <w:b/>
          <w:bCs/>
          <w:color w:val="000000"/>
          <w:lang w:eastAsia="zh-CN"/>
        </w:rPr>
        <w:t xml:space="preserve"> Z</w:t>
      </w:r>
      <w:r w:rsidRPr="001B00EB">
        <w:rPr>
          <w:rFonts w:ascii="Book Antiqua" w:eastAsia="方正古隶简体" w:hAnsi="Book Antiqua" w:cs="宋体"/>
          <w:color w:val="000000"/>
          <w:lang w:eastAsia="zh-CN"/>
        </w:rPr>
        <w:t xml:space="preserve">, Yu L, Xu S, Liu B, Zhao T, </w:t>
      </w:r>
      <w:proofErr w:type="spellStart"/>
      <w:r w:rsidRPr="001B00EB">
        <w:rPr>
          <w:rFonts w:ascii="Book Antiqua" w:eastAsia="方正古隶简体" w:hAnsi="Book Antiqua" w:cs="宋体"/>
          <w:color w:val="000000"/>
          <w:lang w:eastAsia="zh-CN"/>
        </w:rPr>
        <w:t>Lü</w:t>
      </w:r>
      <w:proofErr w:type="spellEnd"/>
      <w:r w:rsidRPr="001B00EB">
        <w:rPr>
          <w:rFonts w:ascii="Book Antiqua" w:eastAsia="方正古隶简体" w:hAnsi="Book Antiqua" w:cs="宋体"/>
          <w:color w:val="000000"/>
          <w:lang w:eastAsia="zh-CN"/>
        </w:rPr>
        <w:t xml:space="preserve"> H, </w:t>
      </w:r>
      <w:proofErr w:type="spellStart"/>
      <w:r w:rsidRPr="001B00EB">
        <w:rPr>
          <w:rFonts w:ascii="Book Antiqua" w:eastAsia="方正古隶简体" w:hAnsi="Book Antiqua" w:cs="宋体"/>
          <w:color w:val="000000"/>
          <w:lang w:eastAsia="zh-CN"/>
        </w:rPr>
        <w:t>Qiu</w:t>
      </w:r>
      <w:proofErr w:type="spellEnd"/>
      <w:r w:rsidRPr="001B00EB">
        <w:rPr>
          <w:rFonts w:ascii="Book Antiqua" w:eastAsia="方正古隶简体" w:hAnsi="Book Antiqua" w:cs="宋体"/>
          <w:color w:val="000000"/>
          <w:lang w:eastAsia="zh-CN"/>
        </w:rPr>
        <w:t xml:space="preserve"> Z. Cough reflex sensitivity and airway inflammation in patients with chronic cough due to non-acid gastro-</w:t>
      </w:r>
      <w:proofErr w:type="spellStart"/>
      <w:r w:rsidRPr="001B00EB">
        <w:rPr>
          <w:rFonts w:ascii="Book Antiqua" w:eastAsia="方正古隶简体" w:hAnsi="Book Antiqua" w:cs="宋体"/>
          <w:color w:val="000000"/>
          <w:lang w:eastAsia="zh-CN"/>
        </w:rPr>
        <w:t>oesophageal</w:t>
      </w:r>
      <w:proofErr w:type="spellEnd"/>
      <w:r w:rsidRPr="001B00EB">
        <w:rPr>
          <w:rFonts w:ascii="Book Antiqua" w:eastAsia="方正古隶简体" w:hAnsi="Book Antiqua" w:cs="宋体"/>
          <w:color w:val="000000"/>
          <w:lang w:eastAsia="zh-CN"/>
        </w:rPr>
        <w:t xml:space="preserve"> reflux. </w:t>
      </w:r>
      <w:proofErr w:type="spellStart"/>
      <w:r w:rsidRPr="001B00EB">
        <w:rPr>
          <w:rFonts w:ascii="Book Antiqua" w:eastAsia="方正古隶简体" w:hAnsi="Book Antiqua" w:cs="宋体"/>
          <w:i/>
          <w:iCs/>
          <w:color w:val="000000"/>
          <w:lang w:eastAsia="zh-CN"/>
        </w:rPr>
        <w:t>Respirology</w:t>
      </w:r>
      <w:proofErr w:type="spellEnd"/>
      <w:r w:rsidRPr="001B00EB">
        <w:rPr>
          <w:rFonts w:ascii="Book Antiqua" w:eastAsia="方正古隶简体" w:hAnsi="Book Antiqua" w:cs="宋体"/>
          <w:color w:val="000000"/>
          <w:lang w:eastAsia="zh-CN"/>
        </w:rPr>
        <w:t> 2011; </w:t>
      </w:r>
      <w:r w:rsidRPr="001B00EB">
        <w:rPr>
          <w:rFonts w:ascii="Book Antiqua" w:eastAsia="方正古隶简体" w:hAnsi="Book Antiqua" w:cs="宋体"/>
          <w:b/>
          <w:bCs/>
          <w:color w:val="000000"/>
          <w:lang w:eastAsia="zh-CN"/>
        </w:rPr>
        <w:t>16</w:t>
      </w:r>
      <w:r w:rsidRPr="001B00EB">
        <w:rPr>
          <w:rFonts w:ascii="Book Antiqua" w:eastAsia="方正古隶简体" w:hAnsi="Book Antiqua" w:cs="宋体"/>
          <w:color w:val="000000"/>
          <w:lang w:eastAsia="zh-CN"/>
        </w:rPr>
        <w:t>: 645-652 [PMID: 21342332 DOI: 10.1111/j.1440-1843.2011.01952.x]</w:t>
      </w:r>
    </w:p>
    <w:p w:rsidR="00BD659F" w:rsidRPr="001B00EB" w:rsidRDefault="00BD659F" w:rsidP="00BD659F">
      <w:pPr>
        <w:spacing w:after="0" w:line="240" w:lineRule="auto"/>
        <w:rPr>
          <w:rFonts w:ascii="Book Antiqua" w:eastAsia="方正古隶简体" w:hAnsi="Book Antiqua" w:cs="宋体"/>
          <w:color w:val="000000"/>
          <w:lang w:eastAsia="zh-CN"/>
        </w:rPr>
      </w:pPr>
      <w:proofErr w:type="gramStart"/>
      <w:r w:rsidRPr="001B00EB">
        <w:rPr>
          <w:rFonts w:ascii="Book Antiqua" w:eastAsia="方正古隶简体" w:hAnsi="Book Antiqua" w:cs="宋体"/>
          <w:color w:val="000000"/>
          <w:lang w:eastAsia="zh-CN"/>
        </w:rPr>
        <w:t>22 </w:t>
      </w:r>
      <w:r w:rsidRPr="001B00EB">
        <w:rPr>
          <w:rFonts w:ascii="Book Antiqua" w:eastAsia="方正古隶简体" w:hAnsi="Book Antiqua" w:cs="宋体"/>
          <w:b/>
          <w:bCs/>
          <w:color w:val="000000"/>
          <w:lang w:eastAsia="zh-CN"/>
        </w:rPr>
        <w:t>Irwin RS</w:t>
      </w:r>
      <w:r w:rsidRPr="001B00EB">
        <w:rPr>
          <w:rFonts w:ascii="Book Antiqua" w:eastAsia="方正古隶简体" w:hAnsi="Book Antiqua" w:cs="宋体"/>
          <w:color w:val="000000"/>
          <w:lang w:eastAsia="zh-CN"/>
        </w:rPr>
        <w:t>.</w:t>
      </w:r>
      <w:proofErr w:type="gramEnd"/>
      <w:r w:rsidRPr="001B00EB">
        <w:rPr>
          <w:rFonts w:ascii="Book Antiqua" w:eastAsia="方正古隶简体" w:hAnsi="Book Antiqua" w:cs="宋体"/>
          <w:color w:val="000000"/>
          <w:lang w:eastAsia="zh-CN"/>
        </w:rPr>
        <w:t xml:space="preserve"> Chronic cough due to </w:t>
      </w:r>
      <w:proofErr w:type="spellStart"/>
      <w:r w:rsidRPr="001B00EB">
        <w:rPr>
          <w:rFonts w:ascii="Book Antiqua" w:eastAsia="方正古隶简体" w:hAnsi="Book Antiqua" w:cs="宋体"/>
          <w:color w:val="000000"/>
          <w:lang w:eastAsia="zh-CN"/>
        </w:rPr>
        <w:t>gastroesophageal</w:t>
      </w:r>
      <w:proofErr w:type="spellEnd"/>
      <w:r w:rsidRPr="001B00EB">
        <w:rPr>
          <w:rFonts w:ascii="Book Antiqua" w:eastAsia="方正古隶简体" w:hAnsi="Book Antiqua" w:cs="宋体"/>
          <w:color w:val="000000"/>
          <w:lang w:eastAsia="zh-CN"/>
        </w:rPr>
        <w:t xml:space="preserve"> reflux disease: ACCP evidence-based clinical practice guidelines. </w:t>
      </w:r>
      <w:r w:rsidRPr="001B00EB">
        <w:rPr>
          <w:rFonts w:ascii="Book Antiqua" w:eastAsia="方正古隶简体" w:hAnsi="Book Antiqua" w:cs="宋体"/>
          <w:i/>
          <w:iCs/>
          <w:color w:val="000000"/>
          <w:lang w:eastAsia="zh-CN"/>
        </w:rPr>
        <w:t>Chest</w:t>
      </w:r>
      <w:r w:rsidRPr="001B00EB">
        <w:rPr>
          <w:rFonts w:ascii="Book Antiqua" w:eastAsia="方正古隶简体" w:hAnsi="Book Antiqua" w:cs="宋体"/>
          <w:color w:val="000000"/>
          <w:lang w:eastAsia="zh-CN"/>
        </w:rPr>
        <w:t> 2006; </w:t>
      </w:r>
      <w:r w:rsidRPr="001B00EB">
        <w:rPr>
          <w:rFonts w:ascii="Book Antiqua" w:eastAsia="方正古隶简体" w:hAnsi="Book Antiqua" w:cs="宋体"/>
          <w:b/>
          <w:bCs/>
          <w:color w:val="000000"/>
          <w:lang w:eastAsia="zh-CN"/>
        </w:rPr>
        <w:t>129</w:t>
      </w:r>
      <w:r w:rsidRPr="001B00EB">
        <w:rPr>
          <w:rFonts w:ascii="Book Antiqua" w:eastAsia="方正古隶简体" w:hAnsi="Book Antiqua" w:cs="宋体"/>
          <w:color w:val="000000"/>
          <w:lang w:eastAsia="zh-CN"/>
        </w:rPr>
        <w:t>: 80S-94S [PMID: 16428697 DOI: 10.1378/chest.129.1_suppl.80S]</w:t>
      </w:r>
    </w:p>
    <w:p w:rsidR="00BD659F" w:rsidRPr="001B00EB" w:rsidRDefault="00BD659F" w:rsidP="00BD659F">
      <w:pPr>
        <w:spacing w:after="0" w:line="240" w:lineRule="auto"/>
        <w:rPr>
          <w:rFonts w:ascii="Book Antiqua" w:eastAsia="方正古隶简体" w:hAnsi="Book Antiqua" w:cs="宋体"/>
          <w:color w:val="000000"/>
          <w:lang w:eastAsia="zh-CN"/>
        </w:rPr>
      </w:pPr>
      <w:proofErr w:type="gramStart"/>
      <w:r w:rsidRPr="001B00EB">
        <w:rPr>
          <w:rFonts w:ascii="Book Antiqua" w:eastAsia="方正古隶简体" w:hAnsi="Book Antiqua" w:cs="宋体"/>
          <w:color w:val="000000"/>
          <w:lang w:eastAsia="zh-CN"/>
        </w:rPr>
        <w:t>23 </w:t>
      </w:r>
      <w:r w:rsidRPr="001B00EB">
        <w:rPr>
          <w:rFonts w:ascii="Book Antiqua" w:eastAsia="方正古隶简体" w:hAnsi="Book Antiqua" w:cs="宋体"/>
          <w:b/>
          <w:bCs/>
          <w:color w:val="000000"/>
          <w:lang w:eastAsia="zh-CN"/>
        </w:rPr>
        <w:t>Eccles R</w:t>
      </w:r>
      <w:r w:rsidRPr="001B00EB">
        <w:rPr>
          <w:rFonts w:ascii="Book Antiqua" w:eastAsia="方正古隶简体" w:hAnsi="Book Antiqua" w:cs="宋体"/>
          <w:color w:val="000000"/>
          <w:lang w:eastAsia="zh-CN"/>
        </w:rPr>
        <w:t>.</w:t>
      </w:r>
      <w:proofErr w:type="gramEnd"/>
      <w:r w:rsidRPr="001B00EB">
        <w:rPr>
          <w:rFonts w:ascii="Book Antiqua" w:eastAsia="方正古隶简体" w:hAnsi="Book Antiqua" w:cs="宋体"/>
          <w:color w:val="000000"/>
          <w:lang w:eastAsia="zh-CN"/>
        </w:rPr>
        <w:t xml:space="preserve"> </w:t>
      </w:r>
      <w:proofErr w:type="gramStart"/>
      <w:r w:rsidRPr="001B00EB">
        <w:rPr>
          <w:rFonts w:ascii="Book Antiqua" w:eastAsia="方正古隶简体" w:hAnsi="Book Antiqua" w:cs="宋体"/>
          <w:color w:val="000000"/>
          <w:lang w:eastAsia="zh-CN"/>
        </w:rPr>
        <w:t>The powerful placebo in cough studies?</w:t>
      </w:r>
      <w:proofErr w:type="gramEnd"/>
      <w:r w:rsidRPr="001B00EB">
        <w:rPr>
          <w:rFonts w:ascii="Book Antiqua" w:eastAsia="方正古隶简体" w:hAnsi="Book Antiqua" w:cs="宋体"/>
          <w:color w:val="000000"/>
          <w:lang w:eastAsia="zh-CN"/>
        </w:rPr>
        <w:t> </w:t>
      </w:r>
      <w:proofErr w:type="spellStart"/>
      <w:r w:rsidRPr="001B00EB">
        <w:rPr>
          <w:rFonts w:ascii="Book Antiqua" w:eastAsia="方正古隶简体" w:hAnsi="Book Antiqua" w:cs="宋体"/>
          <w:i/>
          <w:iCs/>
          <w:color w:val="000000"/>
          <w:lang w:eastAsia="zh-CN"/>
        </w:rPr>
        <w:t>Pulm</w:t>
      </w:r>
      <w:proofErr w:type="spellEnd"/>
      <w:r w:rsidRPr="001B00EB">
        <w:rPr>
          <w:rFonts w:ascii="Book Antiqua" w:eastAsia="方正古隶简体" w:hAnsi="Book Antiqua" w:cs="宋体"/>
          <w:i/>
          <w:iCs/>
          <w:color w:val="000000"/>
          <w:lang w:eastAsia="zh-CN"/>
        </w:rPr>
        <w:t xml:space="preserve"> </w:t>
      </w:r>
      <w:proofErr w:type="spellStart"/>
      <w:r w:rsidRPr="001B00EB">
        <w:rPr>
          <w:rFonts w:ascii="Book Antiqua" w:eastAsia="方正古隶简体" w:hAnsi="Book Antiqua" w:cs="宋体"/>
          <w:i/>
          <w:iCs/>
          <w:color w:val="000000"/>
          <w:lang w:eastAsia="zh-CN"/>
        </w:rPr>
        <w:t>Pharmacol</w:t>
      </w:r>
      <w:proofErr w:type="spellEnd"/>
      <w:r w:rsidRPr="001B00EB">
        <w:rPr>
          <w:rFonts w:ascii="Book Antiqua" w:eastAsia="方正古隶简体" w:hAnsi="Book Antiqua" w:cs="宋体"/>
          <w:i/>
          <w:iCs/>
          <w:color w:val="000000"/>
          <w:lang w:eastAsia="zh-CN"/>
        </w:rPr>
        <w:t xml:space="preserve"> </w:t>
      </w:r>
      <w:proofErr w:type="spellStart"/>
      <w:r w:rsidRPr="001B00EB">
        <w:rPr>
          <w:rFonts w:ascii="Book Antiqua" w:eastAsia="方正古隶简体" w:hAnsi="Book Antiqua" w:cs="宋体"/>
          <w:i/>
          <w:iCs/>
          <w:color w:val="000000"/>
          <w:lang w:eastAsia="zh-CN"/>
        </w:rPr>
        <w:t>Ther</w:t>
      </w:r>
      <w:proofErr w:type="spellEnd"/>
      <w:r w:rsidRPr="001B00EB">
        <w:rPr>
          <w:rFonts w:ascii="Book Antiqua" w:eastAsia="方正古隶简体" w:hAnsi="Book Antiqua" w:cs="宋体"/>
          <w:color w:val="000000"/>
          <w:lang w:eastAsia="zh-CN"/>
        </w:rPr>
        <w:t> 2002; </w:t>
      </w:r>
      <w:r w:rsidRPr="001B00EB">
        <w:rPr>
          <w:rFonts w:ascii="Book Antiqua" w:eastAsia="方正古隶简体" w:hAnsi="Book Antiqua" w:cs="宋体"/>
          <w:b/>
          <w:bCs/>
          <w:color w:val="000000"/>
          <w:lang w:eastAsia="zh-CN"/>
        </w:rPr>
        <w:t>15</w:t>
      </w:r>
      <w:r w:rsidRPr="001B00EB">
        <w:rPr>
          <w:rFonts w:ascii="Book Antiqua" w:eastAsia="方正古隶简体" w:hAnsi="Book Antiqua" w:cs="宋体"/>
          <w:color w:val="000000"/>
          <w:lang w:eastAsia="zh-CN"/>
        </w:rPr>
        <w:t>: 303-308 [PMID: 12099783 DOI: 10.1006/pupt.2002.0364]</w:t>
      </w:r>
    </w:p>
    <w:p w:rsidR="00BD659F" w:rsidRPr="001B00EB" w:rsidRDefault="00BD659F" w:rsidP="00BD659F">
      <w:pPr>
        <w:spacing w:after="0" w:line="240" w:lineRule="auto"/>
        <w:rPr>
          <w:rFonts w:ascii="Book Antiqua" w:eastAsia="方正古隶简体" w:hAnsi="Book Antiqua" w:cs="宋体"/>
          <w:color w:val="000000"/>
          <w:lang w:eastAsia="zh-CN"/>
        </w:rPr>
      </w:pPr>
      <w:proofErr w:type="gramStart"/>
      <w:r w:rsidRPr="001B00EB">
        <w:rPr>
          <w:rFonts w:ascii="Book Antiqua" w:eastAsia="方正古隶简体" w:hAnsi="Book Antiqua" w:cs="宋体"/>
          <w:color w:val="000000"/>
          <w:lang w:eastAsia="zh-CN"/>
        </w:rPr>
        <w:t>24 </w:t>
      </w:r>
      <w:r w:rsidRPr="001B00EB">
        <w:rPr>
          <w:rFonts w:ascii="Book Antiqua" w:eastAsia="方正古隶简体" w:hAnsi="Book Antiqua" w:cs="宋体"/>
          <w:b/>
          <w:bCs/>
          <w:color w:val="000000"/>
          <w:lang w:eastAsia="zh-CN"/>
        </w:rPr>
        <w:t>B</w:t>
      </w:r>
      <w:r w:rsidR="00963F49" w:rsidRPr="001B00EB">
        <w:rPr>
          <w:rFonts w:ascii="Book Antiqua" w:eastAsia="方正古隶简体" w:hAnsi="Book Antiqua" w:cs="宋体"/>
          <w:b/>
          <w:bCs/>
          <w:color w:val="000000"/>
          <w:lang w:eastAsia="zh-CN"/>
        </w:rPr>
        <w:t>eecher</w:t>
      </w:r>
      <w:r w:rsidRPr="001B00EB">
        <w:rPr>
          <w:rFonts w:ascii="Book Antiqua" w:eastAsia="方正古隶简体" w:hAnsi="Book Antiqua" w:cs="宋体"/>
          <w:b/>
          <w:bCs/>
          <w:color w:val="000000"/>
          <w:lang w:eastAsia="zh-CN"/>
        </w:rPr>
        <w:t xml:space="preserve"> HK</w:t>
      </w:r>
      <w:r w:rsidRPr="001B00EB">
        <w:rPr>
          <w:rFonts w:ascii="Book Antiqua" w:eastAsia="方正古隶简体" w:hAnsi="Book Antiqua" w:cs="宋体"/>
          <w:color w:val="000000"/>
          <w:lang w:eastAsia="zh-CN"/>
        </w:rPr>
        <w:t>.</w:t>
      </w:r>
      <w:proofErr w:type="gramEnd"/>
      <w:r w:rsidRPr="001B00EB">
        <w:rPr>
          <w:rFonts w:ascii="Book Antiqua" w:eastAsia="方正古隶简体" w:hAnsi="Book Antiqua" w:cs="宋体"/>
          <w:color w:val="000000"/>
          <w:lang w:eastAsia="zh-CN"/>
        </w:rPr>
        <w:t xml:space="preserve"> </w:t>
      </w:r>
      <w:proofErr w:type="gramStart"/>
      <w:r w:rsidRPr="001B00EB">
        <w:rPr>
          <w:rFonts w:ascii="Book Antiqua" w:eastAsia="方正古隶简体" w:hAnsi="Book Antiqua" w:cs="宋体"/>
          <w:color w:val="000000"/>
          <w:lang w:eastAsia="zh-CN"/>
        </w:rPr>
        <w:t>The powerful placebo.</w:t>
      </w:r>
      <w:proofErr w:type="gramEnd"/>
      <w:r w:rsidRPr="001B00EB">
        <w:rPr>
          <w:rFonts w:ascii="Book Antiqua" w:eastAsia="方正古隶简体" w:hAnsi="Book Antiqua" w:cs="宋体"/>
          <w:color w:val="000000"/>
          <w:lang w:eastAsia="zh-CN"/>
        </w:rPr>
        <w:t> </w:t>
      </w:r>
      <w:r w:rsidRPr="001B00EB">
        <w:rPr>
          <w:rFonts w:ascii="Book Antiqua" w:eastAsia="方正古隶简体" w:hAnsi="Book Antiqua" w:cs="宋体"/>
          <w:i/>
          <w:iCs/>
          <w:color w:val="000000"/>
          <w:lang w:eastAsia="zh-CN"/>
        </w:rPr>
        <w:t>J Am Med Assoc</w:t>
      </w:r>
      <w:r w:rsidRPr="001B00EB">
        <w:rPr>
          <w:rFonts w:ascii="Book Antiqua" w:eastAsia="方正古隶简体" w:hAnsi="Book Antiqua" w:cs="宋体"/>
          <w:color w:val="000000"/>
          <w:lang w:eastAsia="zh-CN"/>
        </w:rPr>
        <w:t> 1955; </w:t>
      </w:r>
      <w:r w:rsidRPr="001B00EB">
        <w:rPr>
          <w:rFonts w:ascii="Book Antiqua" w:eastAsia="方正古隶简体" w:hAnsi="Book Antiqua" w:cs="宋体"/>
          <w:b/>
          <w:bCs/>
          <w:color w:val="000000"/>
          <w:lang w:eastAsia="zh-CN"/>
        </w:rPr>
        <w:t>159</w:t>
      </w:r>
      <w:r w:rsidRPr="001B00EB">
        <w:rPr>
          <w:rFonts w:ascii="Book Antiqua" w:eastAsia="方正古隶简体" w:hAnsi="Book Antiqua" w:cs="宋体"/>
          <w:color w:val="000000"/>
          <w:lang w:eastAsia="zh-CN"/>
        </w:rPr>
        <w:t>: 1602-1606 [PMID: 13271123]</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t>25 </w:t>
      </w:r>
      <w:proofErr w:type="spellStart"/>
      <w:r w:rsidRPr="001B00EB">
        <w:rPr>
          <w:rFonts w:ascii="Book Antiqua" w:eastAsia="方正古隶简体" w:hAnsi="Book Antiqua" w:cs="宋体"/>
          <w:b/>
          <w:bCs/>
          <w:color w:val="000000"/>
          <w:lang w:eastAsia="zh-CN"/>
        </w:rPr>
        <w:t>Pessaux</w:t>
      </w:r>
      <w:proofErr w:type="spellEnd"/>
      <w:r w:rsidRPr="001B00EB">
        <w:rPr>
          <w:rFonts w:ascii="Book Antiqua" w:eastAsia="方正古隶简体" w:hAnsi="Book Antiqua" w:cs="宋体"/>
          <w:b/>
          <w:bCs/>
          <w:color w:val="000000"/>
          <w:lang w:eastAsia="zh-CN"/>
        </w:rPr>
        <w:t xml:space="preserve"> P</w:t>
      </w:r>
      <w:r w:rsidRPr="001B00EB">
        <w:rPr>
          <w:rFonts w:ascii="Book Antiqua" w:eastAsia="方正古隶简体" w:hAnsi="Book Antiqua" w:cs="宋体"/>
          <w:color w:val="000000"/>
          <w:lang w:eastAsia="zh-CN"/>
        </w:rPr>
        <w:t xml:space="preserve">, Arnaud JP, </w:t>
      </w:r>
      <w:proofErr w:type="spellStart"/>
      <w:r w:rsidRPr="001B00EB">
        <w:rPr>
          <w:rFonts w:ascii="Book Antiqua" w:eastAsia="方正古隶简体" w:hAnsi="Book Antiqua" w:cs="宋体"/>
          <w:color w:val="000000"/>
          <w:lang w:eastAsia="zh-CN"/>
        </w:rPr>
        <w:t>Delattre</w:t>
      </w:r>
      <w:proofErr w:type="spellEnd"/>
      <w:r w:rsidRPr="001B00EB">
        <w:rPr>
          <w:rFonts w:ascii="Book Antiqua" w:eastAsia="方正古隶简体" w:hAnsi="Book Antiqua" w:cs="宋体"/>
          <w:color w:val="000000"/>
          <w:lang w:eastAsia="zh-CN"/>
        </w:rPr>
        <w:t xml:space="preserve"> JF, Meyer C, </w:t>
      </w:r>
      <w:proofErr w:type="spellStart"/>
      <w:r w:rsidRPr="001B00EB">
        <w:rPr>
          <w:rFonts w:ascii="Book Antiqua" w:eastAsia="方正古隶简体" w:hAnsi="Book Antiqua" w:cs="宋体"/>
          <w:color w:val="000000"/>
          <w:lang w:eastAsia="zh-CN"/>
        </w:rPr>
        <w:t>Baulieux</w:t>
      </w:r>
      <w:proofErr w:type="spellEnd"/>
      <w:r w:rsidRPr="001B00EB">
        <w:rPr>
          <w:rFonts w:ascii="Book Antiqua" w:eastAsia="方正古隶简体" w:hAnsi="Book Antiqua" w:cs="宋体"/>
          <w:color w:val="000000"/>
          <w:lang w:eastAsia="zh-CN"/>
        </w:rPr>
        <w:t xml:space="preserve"> J, </w:t>
      </w:r>
      <w:proofErr w:type="spellStart"/>
      <w:r w:rsidRPr="001B00EB">
        <w:rPr>
          <w:rFonts w:ascii="Book Antiqua" w:eastAsia="方正古隶简体" w:hAnsi="Book Antiqua" w:cs="宋体"/>
          <w:color w:val="000000"/>
          <w:lang w:eastAsia="zh-CN"/>
        </w:rPr>
        <w:t>Mosnier</w:t>
      </w:r>
      <w:proofErr w:type="spellEnd"/>
      <w:r w:rsidRPr="001B00EB">
        <w:rPr>
          <w:rFonts w:ascii="Book Antiqua" w:eastAsia="方正古隶简体" w:hAnsi="Book Antiqua" w:cs="宋体"/>
          <w:color w:val="000000"/>
          <w:lang w:eastAsia="zh-CN"/>
        </w:rPr>
        <w:t xml:space="preserve"> H. Laparoscopic </w:t>
      </w:r>
      <w:proofErr w:type="spellStart"/>
      <w:r w:rsidRPr="001B00EB">
        <w:rPr>
          <w:rFonts w:ascii="Book Antiqua" w:eastAsia="方正古隶简体" w:hAnsi="Book Antiqua" w:cs="宋体"/>
          <w:color w:val="000000"/>
          <w:lang w:eastAsia="zh-CN"/>
        </w:rPr>
        <w:t>antireflux</w:t>
      </w:r>
      <w:proofErr w:type="spellEnd"/>
      <w:r w:rsidRPr="001B00EB">
        <w:rPr>
          <w:rFonts w:ascii="Book Antiqua" w:eastAsia="方正古隶简体" w:hAnsi="Book Antiqua" w:cs="宋体"/>
          <w:color w:val="000000"/>
          <w:lang w:eastAsia="zh-CN"/>
        </w:rPr>
        <w:t xml:space="preserve"> surgery: five-year results and beyond in 1340 patients. </w:t>
      </w:r>
      <w:r w:rsidRPr="001B00EB">
        <w:rPr>
          <w:rFonts w:ascii="Book Antiqua" w:eastAsia="方正古隶简体" w:hAnsi="Book Antiqua" w:cs="宋体"/>
          <w:i/>
          <w:iCs/>
          <w:color w:val="000000"/>
          <w:lang w:eastAsia="zh-CN"/>
        </w:rPr>
        <w:t xml:space="preserve">Arch </w:t>
      </w:r>
      <w:proofErr w:type="spellStart"/>
      <w:r w:rsidRPr="001B00EB">
        <w:rPr>
          <w:rFonts w:ascii="Book Antiqua" w:eastAsia="方正古隶简体" w:hAnsi="Book Antiqua" w:cs="宋体"/>
          <w:i/>
          <w:iCs/>
          <w:color w:val="000000"/>
          <w:lang w:eastAsia="zh-CN"/>
        </w:rPr>
        <w:t>Surg</w:t>
      </w:r>
      <w:proofErr w:type="spellEnd"/>
      <w:r w:rsidRPr="001B00EB">
        <w:rPr>
          <w:rFonts w:ascii="Book Antiqua" w:eastAsia="方正古隶简体" w:hAnsi="Book Antiqua" w:cs="宋体"/>
          <w:color w:val="000000"/>
          <w:lang w:eastAsia="zh-CN"/>
        </w:rPr>
        <w:t> 2005; </w:t>
      </w:r>
      <w:r w:rsidRPr="001B00EB">
        <w:rPr>
          <w:rFonts w:ascii="Book Antiqua" w:eastAsia="方正古隶简体" w:hAnsi="Book Antiqua" w:cs="宋体"/>
          <w:b/>
          <w:bCs/>
          <w:color w:val="000000"/>
          <w:lang w:eastAsia="zh-CN"/>
        </w:rPr>
        <w:t>140</w:t>
      </w:r>
      <w:r w:rsidR="009B64D4">
        <w:rPr>
          <w:rFonts w:ascii="Book Antiqua" w:eastAsia="方正古隶简体" w:hAnsi="Book Antiqua" w:cs="宋体"/>
          <w:color w:val="000000"/>
          <w:lang w:eastAsia="zh-CN"/>
        </w:rPr>
        <w:t>: 946-951 [PMID: 16230543</w:t>
      </w:r>
      <w:r w:rsidR="009B64D4">
        <w:rPr>
          <w:rFonts w:ascii="Book Antiqua" w:eastAsia="方正古隶简体" w:hAnsi="Book Antiqua" w:cs="宋体" w:hint="eastAsia"/>
          <w:color w:val="000000"/>
          <w:lang w:eastAsia="zh-CN"/>
        </w:rPr>
        <w:t>]</w:t>
      </w:r>
    </w:p>
    <w:p w:rsidR="00BD659F" w:rsidRPr="001B00EB" w:rsidRDefault="00BD659F" w:rsidP="00BD659F">
      <w:pPr>
        <w:spacing w:after="0" w:line="240" w:lineRule="auto"/>
        <w:rPr>
          <w:rFonts w:ascii="Book Antiqua" w:eastAsia="方正古隶简体" w:hAnsi="Book Antiqua" w:cs="宋体"/>
          <w:color w:val="000000"/>
          <w:lang w:eastAsia="zh-CN"/>
        </w:rPr>
      </w:pPr>
      <w:proofErr w:type="gramStart"/>
      <w:r w:rsidRPr="001B00EB">
        <w:rPr>
          <w:rFonts w:ascii="Book Antiqua" w:eastAsia="方正古隶简体" w:hAnsi="Book Antiqua" w:cs="宋体"/>
          <w:color w:val="000000"/>
          <w:lang w:eastAsia="zh-CN"/>
        </w:rPr>
        <w:t>26 </w:t>
      </w:r>
      <w:proofErr w:type="spellStart"/>
      <w:r w:rsidRPr="001B00EB">
        <w:rPr>
          <w:rFonts w:ascii="Book Antiqua" w:eastAsia="方正古隶简体" w:hAnsi="Book Antiqua" w:cs="宋体"/>
          <w:b/>
          <w:bCs/>
          <w:color w:val="000000"/>
          <w:lang w:eastAsia="zh-CN"/>
        </w:rPr>
        <w:t>Faruqi</w:t>
      </w:r>
      <w:proofErr w:type="spellEnd"/>
      <w:r w:rsidRPr="001B00EB">
        <w:rPr>
          <w:rFonts w:ascii="Book Antiqua" w:eastAsia="方正古隶简体" w:hAnsi="Book Antiqua" w:cs="宋体"/>
          <w:b/>
          <w:bCs/>
          <w:color w:val="000000"/>
          <w:lang w:eastAsia="zh-CN"/>
        </w:rPr>
        <w:t xml:space="preserve"> S</w:t>
      </w:r>
      <w:r w:rsidRPr="001B00EB">
        <w:rPr>
          <w:rFonts w:ascii="Book Antiqua" w:eastAsia="方正古隶简体" w:hAnsi="Book Antiqua" w:cs="宋体"/>
          <w:color w:val="000000"/>
          <w:lang w:eastAsia="zh-CN"/>
        </w:rPr>
        <w:t xml:space="preserve">, </w:t>
      </w:r>
      <w:proofErr w:type="spellStart"/>
      <w:r w:rsidRPr="001B00EB">
        <w:rPr>
          <w:rFonts w:ascii="Book Antiqua" w:eastAsia="方正古隶简体" w:hAnsi="Book Antiqua" w:cs="宋体"/>
          <w:color w:val="000000"/>
          <w:lang w:eastAsia="zh-CN"/>
        </w:rPr>
        <w:t>Sedman</w:t>
      </w:r>
      <w:proofErr w:type="spellEnd"/>
      <w:r w:rsidRPr="001B00EB">
        <w:rPr>
          <w:rFonts w:ascii="Book Antiqua" w:eastAsia="方正古隶简体" w:hAnsi="Book Antiqua" w:cs="宋体"/>
          <w:color w:val="000000"/>
          <w:lang w:eastAsia="zh-CN"/>
        </w:rPr>
        <w:t xml:space="preserve"> P, Jackson W, </w:t>
      </w:r>
      <w:proofErr w:type="spellStart"/>
      <w:r w:rsidRPr="001B00EB">
        <w:rPr>
          <w:rFonts w:ascii="Book Antiqua" w:eastAsia="方正古隶简体" w:hAnsi="Book Antiqua" w:cs="宋体"/>
          <w:color w:val="000000"/>
          <w:lang w:eastAsia="zh-CN"/>
        </w:rPr>
        <w:t>Molyneux</w:t>
      </w:r>
      <w:proofErr w:type="spellEnd"/>
      <w:r w:rsidRPr="001B00EB">
        <w:rPr>
          <w:rFonts w:ascii="Book Antiqua" w:eastAsia="方正古隶简体" w:hAnsi="Book Antiqua" w:cs="宋体"/>
          <w:color w:val="000000"/>
          <w:lang w:eastAsia="zh-CN"/>
        </w:rPr>
        <w:t xml:space="preserve"> I, </w:t>
      </w:r>
      <w:proofErr w:type="spellStart"/>
      <w:r w:rsidRPr="001B00EB">
        <w:rPr>
          <w:rFonts w:ascii="Book Antiqua" w:eastAsia="方正古隶简体" w:hAnsi="Book Antiqua" w:cs="宋体"/>
          <w:color w:val="000000"/>
          <w:lang w:eastAsia="zh-CN"/>
        </w:rPr>
        <w:t>Morice</w:t>
      </w:r>
      <w:proofErr w:type="spellEnd"/>
      <w:r w:rsidRPr="001B00EB">
        <w:rPr>
          <w:rFonts w:ascii="Book Antiqua" w:eastAsia="方正古隶简体" w:hAnsi="Book Antiqua" w:cs="宋体"/>
          <w:color w:val="000000"/>
          <w:lang w:eastAsia="zh-CN"/>
        </w:rPr>
        <w:t xml:space="preserve"> AH.</w:t>
      </w:r>
      <w:proofErr w:type="gramEnd"/>
      <w:r w:rsidRPr="001B00EB">
        <w:rPr>
          <w:rFonts w:ascii="Book Antiqua" w:eastAsia="方正古隶简体" w:hAnsi="Book Antiqua" w:cs="宋体"/>
          <w:color w:val="000000"/>
          <w:lang w:eastAsia="zh-CN"/>
        </w:rPr>
        <w:t xml:space="preserve"> </w:t>
      </w:r>
      <w:proofErr w:type="gramStart"/>
      <w:r w:rsidRPr="001B00EB">
        <w:rPr>
          <w:rFonts w:ascii="Book Antiqua" w:eastAsia="方正古隶简体" w:hAnsi="Book Antiqua" w:cs="宋体"/>
          <w:color w:val="000000"/>
          <w:lang w:eastAsia="zh-CN"/>
        </w:rPr>
        <w:t>Fundoplication in chronic intractable cough.</w:t>
      </w:r>
      <w:proofErr w:type="gramEnd"/>
      <w:r w:rsidRPr="001B00EB">
        <w:rPr>
          <w:rFonts w:ascii="Book Antiqua" w:eastAsia="方正古隶简体" w:hAnsi="Book Antiqua" w:cs="宋体"/>
          <w:color w:val="000000"/>
          <w:lang w:eastAsia="zh-CN"/>
        </w:rPr>
        <w:t> </w:t>
      </w:r>
      <w:r w:rsidRPr="001B00EB">
        <w:rPr>
          <w:rFonts w:ascii="Book Antiqua" w:eastAsia="方正古隶简体" w:hAnsi="Book Antiqua" w:cs="宋体"/>
          <w:i/>
          <w:iCs/>
          <w:color w:val="000000"/>
          <w:lang w:eastAsia="zh-CN"/>
        </w:rPr>
        <w:t>Cough</w:t>
      </w:r>
      <w:r w:rsidRPr="001B00EB">
        <w:rPr>
          <w:rFonts w:ascii="Book Antiqua" w:eastAsia="方正古隶简体" w:hAnsi="Book Antiqua" w:cs="宋体"/>
          <w:color w:val="000000"/>
          <w:lang w:eastAsia="zh-CN"/>
        </w:rPr>
        <w:t> 2012; </w:t>
      </w:r>
      <w:r w:rsidRPr="001B00EB">
        <w:rPr>
          <w:rFonts w:ascii="Book Antiqua" w:eastAsia="方正古隶简体" w:hAnsi="Book Antiqua" w:cs="宋体"/>
          <w:b/>
          <w:bCs/>
          <w:color w:val="000000"/>
          <w:lang w:eastAsia="zh-CN"/>
        </w:rPr>
        <w:t>8</w:t>
      </w:r>
      <w:r w:rsidRPr="001B00EB">
        <w:rPr>
          <w:rFonts w:ascii="Book Antiqua" w:eastAsia="方正古隶简体" w:hAnsi="Book Antiqua" w:cs="宋体"/>
          <w:color w:val="000000"/>
          <w:lang w:eastAsia="zh-CN"/>
        </w:rPr>
        <w:t>: 3 [PMID: 22812601 DOI: 10.1186/1745-9974-8-3]</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t>27 </w:t>
      </w:r>
      <w:r w:rsidRPr="001B00EB">
        <w:rPr>
          <w:rFonts w:ascii="Book Antiqua" w:eastAsia="方正古隶简体" w:hAnsi="Book Antiqua" w:cs="宋体"/>
          <w:b/>
          <w:bCs/>
          <w:color w:val="000000"/>
          <w:lang w:eastAsia="zh-CN"/>
        </w:rPr>
        <w:t>Collier BD</w:t>
      </w:r>
      <w:r w:rsidRPr="001B00EB">
        <w:rPr>
          <w:rFonts w:ascii="Book Antiqua" w:eastAsia="方正古隶简体" w:hAnsi="Book Antiqua" w:cs="宋体"/>
          <w:color w:val="000000"/>
          <w:lang w:eastAsia="zh-CN"/>
        </w:rPr>
        <w:t xml:space="preserve">. Detection of aspiration: </w:t>
      </w:r>
      <w:proofErr w:type="spellStart"/>
      <w:r w:rsidRPr="001B00EB">
        <w:rPr>
          <w:rFonts w:ascii="Book Antiqua" w:eastAsia="方正古隶简体" w:hAnsi="Book Antiqua" w:cs="宋体"/>
          <w:color w:val="000000"/>
          <w:lang w:eastAsia="zh-CN"/>
        </w:rPr>
        <w:t>scintigraphic</w:t>
      </w:r>
      <w:proofErr w:type="spellEnd"/>
      <w:r w:rsidRPr="001B00EB">
        <w:rPr>
          <w:rFonts w:ascii="Book Antiqua" w:eastAsia="方正古隶简体" w:hAnsi="Book Antiqua" w:cs="宋体"/>
          <w:color w:val="000000"/>
          <w:lang w:eastAsia="zh-CN"/>
        </w:rPr>
        <w:t xml:space="preserve"> techniques. </w:t>
      </w:r>
      <w:r w:rsidRPr="001B00EB">
        <w:rPr>
          <w:rFonts w:ascii="Book Antiqua" w:eastAsia="方正古隶简体" w:hAnsi="Book Antiqua" w:cs="宋体"/>
          <w:i/>
          <w:iCs/>
          <w:color w:val="000000"/>
          <w:lang w:eastAsia="zh-CN"/>
        </w:rPr>
        <w:t>Am J Med</w:t>
      </w:r>
      <w:r w:rsidRPr="001B00EB">
        <w:rPr>
          <w:rFonts w:ascii="Book Antiqua" w:eastAsia="方正古隶简体" w:hAnsi="Book Antiqua" w:cs="宋体"/>
          <w:color w:val="000000"/>
          <w:lang w:eastAsia="zh-CN"/>
        </w:rPr>
        <w:t> 1997; </w:t>
      </w:r>
      <w:r w:rsidRPr="001B00EB">
        <w:rPr>
          <w:rFonts w:ascii="Book Antiqua" w:eastAsia="方正古隶简体" w:hAnsi="Book Antiqua" w:cs="宋体"/>
          <w:b/>
          <w:bCs/>
          <w:color w:val="000000"/>
          <w:lang w:eastAsia="zh-CN"/>
        </w:rPr>
        <w:t>103</w:t>
      </w:r>
      <w:r w:rsidRPr="001B00EB">
        <w:rPr>
          <w:rFonts w:ascii="Book Antiqua" w:eastAsia="方正古隶简体" w:hAnsi="Book Antiqua" w:cs="宋体"/>
          <w:color w:val="000000"/>
          <w:lang w:eastAsia="zh-CN"/>
        </w:rPr>
        <w:t>: 135S-137S [PMID: 9422639]</w:t>
      </w:r>
    </w:p>
    <w:p w:rsidR="00BD659F" w:rsidRPr="001B00EB" w:rsidRDefault="00BD659F" w:rsidP="00BD659F">
      <w:pPr>
        <w:spacing w:after="0" w:line="240" w:lineRule="auto"/>
        <w:rPr>
          <w:rFonts w:ascii="Book Antiqua" w:eastAsia="方正古隶简体" w:hAnsi="Book Antiqua" w:cs="宋体"/>
          <w:color w:val="000000"/>
          <w:lang w:eastAsia="zh-CN"/>
        </w:rPr>
      </w:pPr>
      <w:proofErr w:type="gramStart"/>
      <w:r w:rsidRPr="001B00EB">
        <w:rPr>
          <w:rFonts w:ascii="Book Antiqua" w:eastAsia="方正古隶简体" w:hAnsi="Book Antiqua" w:cs="宋体"/>
          <w:color w:val="000000"/>
          <w:lang w:eastAsia="zh-CN"/>
        </w:rPr>
        <w:t>28 </w:t>
      </w:r>
      <w:r w:rsidRPr="001B00EB">
        <w:rPr>
          <w:rFonts w:ascii="Book Antiqua" w:eastAsia="方正古隶简体" w:hAnsi="Book Antiqua" w:cs="宋体"/>
          <w:b/>
          <w:bCs/>
          <w:color w:val="000000"/>
          <w:lang w:eastAsia="zh-CN"/>
        </w:rPr>
        <w:t>Maurer AH</w:t>
      </w:r>
      <w:r w:rsidRPr="001B00EB">
        <w:rPr>
          <w:rFonts w:ascii="Book Antiqua" w:eastAsia="方正古隶简体" w:hAnsi="Book Antiqua" w:cs="宋体"/>
          <w:color w:val="000000"/>
          <w:lang w:eastAsia="zh-CN"/>
        </w:rPr>
        <w:t xml:space="preserve">, Parkman HP. Update on gastrointestinal </w:t>
      </w:r>
      <w:proofErr w:type="spellStart"/>
      <w:r w:rsidRPr="001B00EB">
        <w:rPr>
          <w:rFonts w:ascii="Book Antiqua" w:eastAsia="方正古隶简体" w:hAnsi="Book Antiqua" w:cs="宋体"/>
          <w:color w:val="000000"/>
          <w:lang w:eastAsia="zh-CN"/>
        </w:rPr>
        <w:t>scintigraphy</w:t>
      </w:r>
      <w:proofErr w:type="spellEnd"/>
      <w:r w:rsidRPr="001B00EB">
        <w:rPr>
          <w:rFonts w:ascii="Book Antiqua" w:eastAsia="方正古隶简体" w:hAnsi="Book Antiqua" w:cs="宋体"/>
          <w:color w:val="000000"/>
          <w:lang w:eastAsia="zh-CN"/>
        </w:rPr>
        <w:t>.</w:t>
      </w:r>
      <w:proofErr w:type="gramEnd"/>
      <w:r w:rsidRPr="001B00EB">
        <w:rPr>
          <w:rFonts w:ascii="Book Antiqua" w:eastAsia="方正古隶简体" w:hAnsi="Book Antiqua" w:cs="宋体"/>
          <w:color w:val="000000"/>
          <w:lang w:eastAsia="zh-CN"/>
        </w:rPr>
        <w:t> </w:t>
      </w:r>
      <w:proofErr w:type="spellStart"/>
      <w:r w:rsidRPr="001B00EB">
        <w:rPr>
          <w:rFonts w:ascii="Book Antiqua" w:eastAsia="方正古隶简体" w:hAnsi="Book Antiqua" w:cs="宋体"/>
          <w:i/>
          <w:iCs/>
          <w:color w:val="000000"/>
          <w:lang w:eastAsia="zh-CN"/>
        </w:rPr>
        <w:t>Semin</w:t>
      </w:r>
      <w:proofErr w:type="spellEnd"/>
      <w:r w:rsidRPr="001B00EB">
        <w:rPr>
          <w:rFonts w:ascii="Book Antiqua" w:eastAsia="方正古隶简体" w:hAnsi="Book Antiqua" w:cs="宋体"/>
          <w:i/>
          <w:iCs/>
          <w:color w:val="000000"/>
          <w:lang w:eastAsia="zh-CN"/>
        </w:rPr>
        <w:t xml:space="preserve"> </w:t>
      </w:r>
      <w:proofErr w:type="spellStart"/>
      <w:r w:rsidRPr="001B00EB">
        <w:rPr>
          <w:rFonts w:ascii="Book Antiqua" w:eastAsia="方正古隶简体" w:hAnsi="Book Antiqua" w:cs="宋体"/>
          <w:i/>
          <w:iCs/>
          <w:color w:val="000000"/>
          <w:lang w:eastAsia="zh-CN"/>
        </w:rPr>
        <w:t>Nucl</w:t>
      </w:r>
      <w:proofErr w:type="spellEnd"/>
      <w:r w:rsidRPr="001B00EB">
        <w:rPr>
          <w:rFonts w:ascii="Book Antiqua" w:eastAsia="方正古隶简体" w:hAnsi="Book Antiqua" w:cs="宋体"/>
          <w:i/>
          <w:iCs/>
          <w:color w:val="000000"/>
          <w:lang w:eastAsia="zh-CN"/>
        </w:rPr>
        <w:t xml:space="preserve"> Med</w:t>
      </w:r>
      <w:r w:rsidRPr="001B00EB">
        <w:rPr>
          <w:rFonts w:ascii="Book Antiqua" w:eastAsia="方正古隶简体" w:hAnsi="Book Antiqua" w:cs="宋体"/>
          <w:color w:val="000000"/>
          <w:lang w:eastAsia="zh-CN"/>
        </w:rPr>
        <w:t> 2006; </w:t>
      </w:r>
      <w:r w:rsidRPr="001B00EB">
        <w:rPr>
          <w:rFonts w:ascii="Book Antiqua" w:eastAsia="方正古隶简体" w:hAnsi="Book Antiqua" w:cs="宋体"/>
          <w:b/>
          <w:bCs/>
          <w:color w:val="000000"/>
          <w:lang w:eastAsia="zh-CN"/>
        </w:rPr>
        <w:t>36</w:t>
      </w:r>
      <w:r w:rsidRPr="001B00EB">
        <w:rPr>
          <w:rFonts w:ascii="Book Antiqua" w:eastAsia="方正古隶简体" w:hAnsi="Book Antiqua" w:cs="宋体"/>
          <w:color w:val="000000"/>
          <w:lang w:eastAsia="zh-CN"/>
        </w:rPr>
        <w:t>: 110-118 [PMID: 16517233 DOI: 10.1053/j.semnuclmed.2005.12.003]</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t>29 </w:t>
      </w:r>
      <w:proofErr w:type="spellStart"/>
      <w:r w:rsidRPr="001B00EB">
        <w:rPr>
          <w:rFonts w:ascii="Book Antiqua" w:eastAsia="方正古隶简体" w:hAnsi="Book Antiqua" w:cs="宋体"/>
          <w:b/>
          <w:bCs/>
          <w:color w:val="000000"/>
          <w:lang w:eastAsia="zh-CN"/>
        </w:rPr>
        <w:t>Kjellén</w:t>
      </w:r>
      <w:proofErr w:type="spellEnd"/>
      <w:r w:rsidRPr="001B00EB">
        <w:rPr>
          <w:rFonts w:ascii="Book Antiqua" w:eastAsia="方正古隶简体" w:hAnsi="Book Antiqua" w:cs="宋体"/>
          <w:b/>
          <w:bCs/>
          <w:color w:val="000000"/>
          <w:lang w:eastAsia="zh-CN"/>
        </w:rPr>
        <w:t xml:space="preserve"> G</w:t>
      </w:r>
      <w:r w:rsidRPr="001B00EB">
        <w:rPr>
          <w:rFonts w:ascii="Book Antiqua" w:eastAsia="方正古隶简体" w:hAnsi="Book Antiqua" w:cs="宋体"/>
          <w:color w:val="000000"/>
          <w:lang w:eastAsia="zh-CN"/>
        </w:rPr>
        <w:t xml:space="preserve">, </w:t>
      </w:r>
      <w:proofErr w:type="spellStart"/>
      <w:r w:rsidRPr="001B00EB">
        <w:rPr>
          <w:rFonts w:ascii="Book Antiqua" w:eastAsia="方正古隶简体" w:hAnsi="Book Antiqua" w:cs="宋体"/>
          <w:color w:val="000000"/>
          <w:lang w:eastAsia="zh-CN"/>
        </w:rPr>
        <w:t>Brudin</w:t>
      </w:r>
      <w:proofErr w:type="spellEnd"/>
      <w:r w:rsidRPr="001B00EB">
        <w:rPr>
          <w:rFonts w:ascii="Book Antiqua" w:eastAsia="方正古隶简体" w:hAnsi="Book Antiqua" w:cs="宋体"/>
          <w:color w:val="000000"/>
          <w:lang w:eastAsia="zh-CN"/>
        </w:rPr>
        <w:t xml:space="preserve"> L, </w:t>
      </w:r>
      <w:proofErr w:type="spellStart"/>
      <w:r w:rsidRPr="001B00EB">
        <w:rPr>
          <w:rFonts w:ascii="Book Antiqua" w:eastAsia="方正古隶简体" w:hAnsi="Book Antiqua" w:cs="宋体"/>
          <w:color w:val="000000"/>
          <w:lang w:eastAsia="zh-CN"/>
        </w:rPr>
        <w:t>Håkansson</w:t>
      </w:r>
      <w:proofErr w:type="spellEnd"/>
      <w:r w:rsidRPr="001B00EB">
        <w:rPr>
          <w:rFonts w:ascii="Book Antiqua" w:eastAsia="方正古隶简体" w:hAnsi="Book Antiqua" w:cs="宋体"/>
          <w:color w:val="000000"/>
          <w:lang w:eastAsia="zh-CN"/>
        </w:rPr>
        <w:t xml:space="preserve"> HO. Is </w:t>
      </w:r>
      <w:proofErr w:type="spellStart"/>
      <w:r w:rsidRPr="001B00EB">
        <w:rPr>
          <w:rFonts w:ascii="Book Antiqua" w:eastAsia="方正古隶简体" w:hAnsi="Book Antiqua" w:cs="宋体"/>
          <w:color w:val="000000"/>
          <w:lang w:eastAsia="zh-CN"/>
        </w:rPr>
        <w:t>scintigraphy</w:t>
      </w:r>
      <w:proofErr w:type="spellEnd"/>
      <w:r w:rsidRPr="001B00EB">
        <w:rPr>
          <w:rFonts w:ascii="Book Antiqua" w:eastAsia="方正古隶简体" w:hAnsi="Book Antiqua" w:cs="宋体"/>
          <w:color w:val="000000"/>
          <w:lang w:eastAsia="zh-CN"/>
        </w:rPr>
        <w:t xml:space="preserve"> of value in the diagnosis of </w:t>
      </w:r>
      <w:proofErr w:type="spellStart"/>
      <w:r w:rsidRPr="001B00EB">
        <w:rPr>
          <w:rFonts w:ascii="Book Antiqua" w:eastAsia="方正古隶简体" w:hAnsi="Book Antiqua" w:cs="宋体"/>
          <w:color w:val="000000"/>
          <w:lang w:eastAsia="zh-CN"/>
        </w:rPr>
        <w:t>gastrooesophageal</w:t>
      </w:r>
      <w:proofErr w:type="spellEnd"/>
      <w:r w:rsidRPr="001B00EB">
        <w:rPr>
          <w:rFonts w:ascii="Book Antiqua" w:eastAsia="方正古隶简体" w:hAnsi="Book Antiqua" w:cs="宋体"/>
          <w:color w:val="000000"/>
          <w:lang w:eastAsia="zh-CN"/>
        </w:rPr>
        <w:t xml:space="preserve"> reflux disease? </w:t>
      </w:r>
      <w:proofErr w:type="spellStart"/>
      <w:r w:rsidRPr="001B00EB">
        <w:rPr>
          <w:rFonts w:ascii="Book Antiqua" w:eastAsia="方正古隶简体" w:hAnsi="Book Antiqua" w:cs="宋体"/>
          <w:i/>
          <w:iCs/>
          <w:color w:val="000000"/>
          <w:lang w:eastAsia="zh-CN"/>
        </w:rPr>
        <w:t>Scand</w:t>
      </w:r>
      <w:proofErr w:type="spellEnd"/>
      <w:r w:rsidRPr="001B00EB">
        <w:rPr>
          <w:rFonts w:ascii="Book Antiqua" w:eastAsia="方正古隶简体" w:hAnsi="Book Antiqua" w:cs="宋体"/>
          <w:i/>
          <w:iCs/>
          <w:color w:val="000000"/>
          <w:lang w:eastAsia="zh-CN"/>
        </w:rPr>
        <w:t xml:space="preserve"> J </w:t>
      </w:r>
      <w:proofErr w:type="spellStart"/>
      <w:r w:rsidRPr="001B00EB">
        <w:rPr>
          <w:rFonts w:ascii="Book Antiqua" w:eastAsia="方正古隶简体" w:hAnsi="Book Antiqua" w:cs="宋体"/>
          <w:i/>
          <w:iCs/>
          <w:color w:val="000000"/>
          <w:lang w:eastAsia="zh-CN"/>
        </w:rPr>
        <w:t>Gastroenterol</w:t>
      </w:r>
      <w:proofErr w:type="spellEnd"/>
      <w:r w:rsidRPr="001B00EB">
        <w:rPr>
          <w:rFonts w:ascii="Book Antiqua" w:eastAsia="方正古隶简体" w:hAnsi="Book Antiqua" w:cs="宋体"/>
          <w:color w:val="000000"/>
          <w:lang w:eastAsia="zh-CN"/>
        </w:rPr>
        <w:t> 1991; </w:t>
      </w:r>
      <w:r w:rsidRPr="001B00EB">
        <w:rPr>
          <w:rFonts w:ascii="Book Antiqua" w:eastAsia="方正古隶简体" w:hAnsi="Book Antiqua" w:cs="宋体"/>
          <w:b/>
          <w:bCs/>
          <w:color w:val="000000"/>
          <w:lang w:eastAsia="zh-CN"/>
        </w:rPr>
        <w:t>26</w:t>
      </w:r>
      <w:r w:rsidRPr="001B00EB">
        <w:rPr>
          <w:rFonts w:ascii="Book Antiqua" w:eastAsia="方正古隶简体" w:hAnsi="Book Antiqua" w:cs="宋体"/>
          <w:color w:val="000000"/>
          <w:lang w:eastAsia="zh-CN"/>
        </w:rPr>
        <w:t>: 425-430 [PMID: 2034995]</w:t>
      </w:r>
    </w:p>
    <w:p w:rsidR="00BD659F" w:rsidRPr="001B00EB" w:rsidRDefault="00BD659F" w:rsidP="00BD659F">
      <w:pPr>
        <w:spacing w:after="0" w:line="240" w:lineRule="auto"/>
        <w:rPr>
          <w:rFonts w:ascii="Book Antiqua" w:eastAsia="方正古隶简体" w:hAnsi="Book Antiqua" w:cs="宋体"/>
          <w:color w:val="000000"/>
          <w:lang w:eastAsia="zh-CN"/>
        </w:rPr>
      </w:pPr>
      <w:proofErr w:type="gramStart"/>
      <w:r w:rsidRPr="001B00EB">
        <w:rPr>
          <w:rFonts w:ascii="Book Antiqua" w:eastAsia="方正古隶简体" w:hAnsi="Book Antiqua" w:cs="宋体"/>
          <w:color w:val="000000"/>
          <w:lang w:eastAsia="zh-CN"/>
        </w:rPr>
        <w:t>30 Russell C. Functional evaluation of the esophagus.</w:t>
      </w:r>
      <w:proofErr w:type="gramEnd"/>
      <w:r w:rsidRPr="001B00EB">
        <w:rPr>
          <w:rFonts w:ascii="Book Antiqua" w:eastAsia="方正古隶简体" w:hAnsi="Book Antiqua" w:cs="宋体"/>
          <w:color w:val="000000"/>
          <w:lang w:eastAsia="zh-CN"/>
        </w:rPr>
        <w:t xml:space="preserve"> In: Hill L, editor The Esophagus Medical and surgical management. Philadelphia: WB Saunders, 1988: 45</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t>31 </w:t>
      </w:r>
      <w:r w:rsidRPr="001B00EB">
        <w:rPr>
          <w:rFonts w:ascii="Book Antiqua" w:eastAsia="方正古隶简体" w:hAnsi="Book Antiqua" w:cs="宋体"/>
          <w:b/>
          <w:bCs/>
          <w:color w:val="000000"/>
          <w:lang w:eastAsia="zh-CN"/>
        </w:rPr>
        <w:t>Shay SS</w:t>
      </w:r>
      <w:r w:rsidRPr="001B00EB">
        <w:rPr>
          <w:rFonts w:ascii="Book Antiqua" w:eastAsia="方正古隶简体" w:hAnsi="Book Antiqua" w:cs="宋体"/>
          <w:color w:val="000000"/>
          <w:lang w:eastAsia="zh-CN"/>
        </w:rPr>
        <w:t xml:space="preserve">, Abreu SH, </w:t>
      </w:r>
      <w:proofErr w:type="spellStart"/>
      <w:r w:rsidRPr="001B00EB">
        <w:rPr>
          <w:rFonts w:ascii="Book Antiqua" w:eastAsia="方正古隶简体" w:hAnsi="Book Antiqua" w:cs="宋体"/>
          <w:color w:val="000000"/>
          <w:lang w:eastAsia="zh-CN"/>
        </w:rPr>
        <w:t>Tsuchida</w:t>
      </w:r>
      <w:proofErr w:type="spellEnd"/>
      <w:r w:rsidRPr="001B00EB">
        <w:rPr>
          <w:rFonts w:ascii="Book Antiqua" w:eastAsia="方正古隶简体" w:hAnsi="Book Antiqua" w:cs="宋体"/>
          <w:color w:val="000000"/>
          <w:lang w:eastAsia="zh-CN"/>
        </w:rPr>
        <w:t xml:space="preserve"> A. </w:t>
      </w:r>
      <w:proofErr w:type="spellStart"/>
      <w:r w:rsidRPr="001B00EB">
        <w:rPr>
          <w:rFonts w:ascii="Book Antiqua" w:eastAsia="方正古隶简体" w:hAnsi="Book Antiqua" w:cs="宋体"/>
          <w:color w:val="000000"/>
          <w:lang w:eastAsia="zh-CN"/>
        </w:rPr>
        <w:t>Scintigraphy</w:t>
      </w:r>
      <w:proofErr w:type="spellEnd"/>
      <w:r w:rsidRPr="001B00EB">
        <w:rPr>
          <w:rFonts w:ascii="Book Antiqua" w:eastAsia="方正古隶简体" w:hAnsi="Book Antiqua" w:cs="宋体"/>
          <w:color w:val="000000"/>
          <w:lang w:eastAsia="zh-CN"/>
        </w:rPr>
        <w:t xml:space="preserve"> in </w:t>
      </w:r>
      <w:proofErr w:type="spellStart"/>
      <w:r w:rsidRPr="001B00EB">
        <w:rPr>
          <w:rFonts w:ascii="Book Antiqua" w:eastAsia="方正古隶简体" w:hAnsi="Book Antiqua" w:cs="宋体"/>
          <w:color w:val="000000"/>
          <w:lang w:eastAsia="zh-CN"/>
        </w:rPr>
        <w:t>gastroesophageal</w:t>
      </w:r>
      <w:proofErr w:type="spellEnd"/>
      <w:r w:rsidRPr="001B00EB">
        <w:rPr>
          <w:rFonts w:ascii="Book Antiqua" w:eastAsia="方正古隶简体" w:hAnsi="Book Antiqua" w:cs="宋体"/>
          <w:color w:val="000000"/>
          <w:lang w:eastAsia="zh-CN"/>
        </w:rPr>
        <w:t xml:space="preserve"> reflux disease: a comparison to endoscopy, </w:t>
      </w:r>
      <w:proofErr w:type="spellStart"/>
      <w:r w:rsidRPr="001B00EB">
        <w:rPr>
          <w:rFonts w:ascii="Book Antiqua" w:eastAsia="方正古隶简体" w:hAnsi="Book Antiqua" w:cs="宋体"/>
          <w:color w:val="000000"/>
          <w:lang w:eastAsia="zh-CN"/>
        </w:rPr>
        <w:t>LESp</w:t>
      </w:r>
      <w:proofErr w:type="spellEnd"/>
      <w:r w:rsidRPr="001B00EB">
        <w:rPr>
          <w:rFonts w:ascii="Book Antiqua" w:eastAsia="方正古隶简体" w:hAnsi="Book Antiqua" w:cs="宋体"/>
          <w:color w:val="000000"/>
          <w:lang w:eastAsia="zh-CN"/>
        </w:rPr>
        <w:t>, and 24-h pH score, as well as to simultaneous pH monitoring. </w:t>
      </w:r>
      <w:r w:rsidRPr="001B00EB">
        <w:rPr>
          <w:rFonts w:ascii="Book Antiqua" w:eastAsia="方正古隶简体" w:hAnsi="Book Antiqua" w:cs="宋体"/>
          <w:i/>
          <w:iCs/>
          <w:color w:val="000000"/>
          <w:lang w:eastAsia="zh-CN"/>
        </w:rPr>
        <w:t xml:space="preserve">Am J </w:t>
      </w:r>
      <w:proofErr w:type="spellStart"/>
      <w:r w:rsidRPr="001B00EB">
        <w:rPr>
          <w:rFonts w:ascii="Book Antiqua" w:eastAsia="方正古隶简体" w:hAnsi="Book Antiqua" w:cs="宋体"/>
          <w:i/>
          <w:iCs/>
          <w:color w:val="000000"/>
          <w:lang w:eastAsia="zh-CN"/>
        </w:rPr>
        <w:t>Gastroenterol</w:t>
      </w:r>
      <w:proofErr w:type="spellEnd"/>
      <w:r w:rsidRPr="001B00EB">
        <w:rPr>
          <w:rFonts w:ascii="Book Antiqua" w:eastAsia="方正古隶简体" w:hAnsi="Book Antiqua" w:cs="宋体"/>
          <w:color w:val="000000"/>
          <w:lang w:eastAsia="zh-CN"/>
        </w:rPr>
        <w:t> 1992; </w:t>
      </w:r>
      <w:r w:rsidRPr="001B00EB">
        <w:rPr>
          <w:rFonts w:ascii="Book Antiqua" w:eastAsia="方正古隶简体" w:hAnsi="Book Antiqua" w:cs="宋体"/>
          <w:b/>
          <w:bCs/>
          <w:color w:val="000000"/>
          <w:lang w:eastAsia="zh-CN"/>
        </w:rPr>
        <w:t>87</w:t>
      </w:r>
      <w:r w:rsidRPr="001B00EB">
        <w:rPr>
          <w:rFonts w:ascii="Book Antiqua" w:eastAsia="方正古隶简体" w:hAnsi="Book Antiqua" w:cs="宋体"/>
          <w:color w:val="000000"/>
          <w:lang w:eastAsia="zh-CN"/>
        </w:rPr>
        <w:t>: 1094-1101 [PMID: 1519565]</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t>32 </w:t>
      </w:r>
      <w:r w:rsidRPr="001B00EB">
        <w:rPr>
          <w:rFonts w:ascii="Book Antiqua" w:eastAsia="方正古隶简体" w:hAnsi="Book Antiqua" w:cs="宋体"/>
          <w:b/>
          <w:bCs/>
          <w:color w:val="000000"/>
          <w:lang w:eastAsia="zh-CN"/>
        </w:rPr>
        <w:t>Thomas EJ</w:t>
      </w:r>
      <w:r w:rsidRPr="001B00EB">
        <w:rPr>
          <w:rFonts w:ascii="Book Antiqua" w:eastAsia="方正古隶简体" w:hAnsi="Book Antiqua" w:cs="宋体"/>
          <w:color w:val="000000"/>
          <w:lang w:eastAsia="zh-CN"/>
        </w:rPr>
        <w:t xml:space="preserve">, Kumar R, </w:t>
      </w:r>
      <w:proofErr w:type="spellStart"/>
      <w:r w:rsidRPr="001B00EB">
        <w:rPr>
          <w:rFonts w:ascii="Book Antiqua" w:eastAsia="方正古隶简体" w:hAnsi="Book Antiqua" w:cs="宋体"/>
          <w:color w:val="000000"/>
          <w:lang w:eastAsia="zh-CN"/>
        </w:rPr>
        <w:t>Dasan</w:t>
      </w:r>
      <w:proofErr w:type="spellEnd"/>
      <w:r w:rsidRPr="001B00EB">
        <w:rPr>
          <w:rFonts w:ascii="Book Antiqua" w:eastAsia="方正古隶简体" w:hAnsi="Book Antiqua" w:cs="宋体"/>
          <w:color w:val="000000"/>
          <w:lang w:eastAsia="zh-CN"/>
        </w:rPr>
        <w:t xml:space="preserve"> JB, </w:t>
      </w:r>
      <w:proofErr w:type="spellStart"/>
      <w:r w:rsidRPr="001B00EB">
        <w:rPr>
          <w:rFonts w:ascii="Book Antiqua" w:eastAsia="方正古隶简体" w:hAnsi="Book Antiqua" w:cs="宋体"/>
          <w:color w:val="000000"/>
          <w:lang w:eastAsia="zh-CN"/>
        </w:rPr>
        <w:t>Kabra</w:t>
      </w:r>
      <w:proofErr w:type="spellEnd"/>
      <w:r w:rsidRPr="001B00EB">
        <w:rPr>
          <w:rFonts w:ascii="Book Antiqua" w:eastAsia="方正古隶简体" w:hAnsi="Book Antiqua" w:cs="宋体"/>
          <w:color w:val="000000"/>
          <w:lang w:eastAsia="zh-CN"/>
        </w:rPr>
        <w:t xml:space="preserve"> SK, Bal CS, Menon S, </w:t>
      </w:r>
      <w:proofErr w:type="spellStart"/>
      <w:r w:rsidRPr="001B00EB">
        <w:rPr>
          <w:rFonts w:ascii="Book Antiqua" w:eastAsia="方正古隶简体" w:hAnsi="Book Antiqua" w:cs="宋体"/>
          <w:color w:val="000000"/>
          <w:lang w:eastAsia="zh-CN"/>
        </w:rPr>
        <w:t>Malhothra</w:t>
      </w:r>
      <w:proofErr w:type="spellEnd"/>
      <w:r w:rsidRPr="001B00EB">
        <w:rPr>
          <w:rFonts w:ascii="Book Antiqua" w:eastAsia="方正古隶简体" w:hAnsi="Book Antiqua" w:cs="宋体"/>
          <w:color w:val="000000"/>
          <w:lang w:eastAsia="zh-CN"/>
        </w:rPr>
        <w:t xml:space="preserve"> A. </w:t>
      </w:r>
      <w:proofErr w:type="spellStart"/>
      <w:r w:rsidRPr="001B00EB">
        <w:rPr>
          <w:rFonts w:ascii="Book Antiqua" w:eastAsia="方正古隶简体" w:hAnsi="Book Antiqua" w:cs="宋体"/>
          <w:color w:val="000000"/>
          <w:lang w:eastAsia="zh-CN"/>
        </w:rPr>
        <w:t>Gastroesophageal</w:t>
      </w:r>
      <w:proofErr w:type="spellEnd"/>
      <w:r w:rsidRPr="001B00EB">
        <w:rPr>
          <w:rFonts w:ascii="Book Antiqua" w:eastAsia="方正古隶简体" w:hAnsi="Book Antiqua" w:cs="宋体"/>
          <w:color w:val="000000"/>
          <w:lang w:eastAsia="zh-CN"/>
        </w:rPr>
        <w:t xml:space="preserve"> reflux in asthmatic children not responding to asthma medication: a </w:t>
      </w:r>
      <w:proofErr w:type="spellStart"/>
      <w:r w:rsidRPr="001B00EB">
        <w:rPr>
          <w:rFonts w:ascii="Book Antiqua" w:eastAsia="方正古隶简体" w:hAnsi="Book Antiqua" w:cs="宋体"/>
          <w:color w:val="000000"/>
          <w:lang w:eastAsia="zh-CN"/>
        </w:rPr>
        <w:t>scintigraphic</w:t>
      </w:r>
      <w:proofErr w:type="spellEnd"/>
      <w:r w:rsidRPr="001B00EB">
        <w:rPr>
          <w:rFonts w:ascii="Book Antiqua" w:eastAsia="方正古隶简体" w:hAnsi="Book Antiqua" w:cs="宋体"/>
          <w:color w:val="000000"/>
          <w:lang w:eastAsia="zh-CN"/>
        </w:rPr>
        <w:t xml:space="preserve"> study in 126 patients with correlation between </w:t>
      </w:r>
      <w:proofErr w:type="spellStart"/>
      <w:r w:rsidRPr="001B00EB">
        <w:rPr>
          <w:rFonts w:ascii="Book Antiqua" w:eastAsia="方正古隶简体" w:hAnsi="Book Antiqua" w:cs="宋体"/>
          <w:color w:val="000000"/>
          <w:lang w:eastAsia="zh-CN"/>
        </w:rPr>
        <w:t>scintigraphic</w:t>
      </w:r>
      <w:proofErr w:type="spellEnd"/>
      <w:r w:rsidRPr="001B00EB">
        <w:rPr>
          <w:rFonts w:ascii="Book Antiqua" w:eastAsia="方正古隶简体" w:hAnsi="Book Antiqua" w:cs="宋体"/>
          <w:color w:val="000000"/>
          <w:lang w:eastAsia="zh-CN"/>
        </w:rPr>
        <w:t xml:space="preserve"> and clinical findings of reflux. </w:t>
      </w:r>
      <w:proofErr w:type="spellStart"/>
      <w:r w:rsidRPr="001B00EB">
        <w:rPr>
          <w:rFonts w:ascii="Book Antiqua" w:eastAsia="方正古隶简体" w:hAnsi="Book Antiqua" w:cs="宋体"/>
          <w:i/>
          <w:iCs/>
          <w:color w:val="000000"/>
          <w:lang w:eastAsia="zh-CN"/>
        </w:rPr>
        <w:t>Clin</w:t>
      </w:r>
      <w:proofErr w:type="spellEnd"/>
      <w:r w:rsidRPr="001B00EB">
        <w:rPr>
          <w:rFonts w:ascii="Book Antiqua" w:eastAsia="方正古隶简体" w:hAnsi="Book Antiqua" w:cs="宋体"/>
          <w:i/>
          <w:iCs/>
          <w:color w:val="000000"/>
          <w:lang w:eastAsia="zh-CN"/>
        </w:rPr>
        <w:t xml:space="preserve"> Imaging</w:t>
      </w:r>
      <w:r w:rsidRPr="001B00EB">
        <w:rPr>
          <w:rFonts w:ascii="Book Antiqua" w:eastAsia="方正古隶简体" w:hAnsi="Book Antiqua" w:cs="宋体"/>
          <w:color w:val="000000"/>
          <w:lang w:eastAsia="zh-CN"/>
        </w:rPr>
        <w:t> 2003; </w:t>
      </w:r>
      <w:r w:rsidRPr="001B00EB">
        <w:rPr>
          <w:rFonts w:ascii="Book Antiqua" w:eastAsia="方正古隶简体" w:hAnsi="Book Antiqua" w:cs="宋体"/>
          <w:b/>
          <w:bCs/>
          <w:color w:val="000000"/>
          <w:lang w:eastAsia="zh-CN"/>
        </w:rPr>
        <w:t>27</w:t>
      </w:r>
      <w:r w:rsidRPr="001B00EB">
        <w:rPr>
          <w:rFonts w:ascii="Book Antiqua" w:eastAsia="方正古隶简体" w:hAnsi="Book Antiqua" w:cs="宋体"/>
          <w:color w:val="000000"/>
          <w:lang w:eastAsia="zh-CN"/>
        </w:rPr>
        <w:t>: 333-336 [PMID: 12932685]</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lastRenderedPageBreak/>
        <w:t>33 </w:t>
      </w:r>
      <w:proofErr w:type="spellStart"/>
      <w:r w:rsidRPr="001B00EB">
        <w:rPr>
          <w:rFonts w:ascii="Book Antiqua" w:eastAsia="方正古隶简体" w:hAnsi="Book Antiqua" w:cs="宋体"/>
          <w:b/>
          <w:bCs/>
          <w:color w:val="000000"/>
          <w:lang w:eastAsia="zh-CN"/>
        </w:rPr>
        <w:t>Ravelli</w:t>
      </w:r>
      <w:proofErr w:type="spellEnd"/>
      <w:r w:rsidRPr="001B00EB">
        <w:rPr>
          <w:rFonts w:ascii="Book Antiqua" w:eastAsia="方正古隶简体" w:hAnsi="Book Antiqua" w:cs="宋体"/>
          <w:b/>
          <w:bCs/>
          <w:color w:val="000000"/>
          <w:lang w:eastAsia="zh-CN"/>
        </w:rPr>
        <w:t xml:space="preserve"> AM</w:t>
      </w:r>
      <w:r w:rsidRPr="001B00EB">
        <w:rPr>
          <w:rFonts w:ascii="Book Antiqua" w:eastAsia="方正古隶简体" w:hAnsi="Book Antiqua" w:cs="宋体"/>
          <w:color w:val="000000"/>
          <w:lang w:eastAsia="zh-CN"/>
        </w:rPr>
        <w:t xml:space="preserve">, </w:t>
      </w:r>
      <w:proofErr w:type="spellStart"/>
      <w:r w:rsidRPr="001B00EB">
        <w:rPr>
          <w:rFonts w:ascii="Book Antiqua" w:eastAsia="方正古隶简体" w:hAnsi="Book Antiqua" w:cs="宋体"/>
          <w:color w:val="000000"/>
          <w:lang w:eastAsia="zh-CN"/>
        </w:rPr>
        <w:t>Panarotto</w:t>
      </w:r>
      <w:proofErr w:type="spellEnd"/>
      <w:r w:rsidRPr="001B00EB">
        <w:rPr>
          <w:rFonts w:ascii="Book Antiqua" w:eastAsia="方正古隶简体" w:hAnsi="Book Antiqua" w:cs="宋体"/>
          <w:color w:val="000000"/>
          <w:lang w:eastAsia="zh-CN"/>
        </w:rPr>
        <w:t xml:space="preserve"> MB, </w:t>
      </w:r>
      <w:proofErr w:type="spellStart"/>
      <w:r w:rsidRPr="001B00EB">
        <w:rPr>
          <w:rFonts w:ascii="Book Antiqua" w:eastAsia="方正古隶简体" w:hAnsi="Book Antiqua" w:cs="宋体"/>
          <w:color w:val="000000"/>
          <w:lang w:eastAsia="zh-CN"/>
        </w:rPr>
        <w:t>Verdoni</w:t>
      </w:r>
      <w:proofErr w:type="spellEnd"/>
      <w:r w:rsidRPr="001B00EB">
        <w:rPr>
          <w:rFonts w:ascii="Book Antiqua" w:eastAsia="方正古隶简体" w:hAnsi="Book Antiqua" w:cs="宋体"/>
          <w:color w:val="000000"/>
          <w:lang w:eastAsia="zh-CN"/>
        </w:rPr>
        <w:t xml:space="preserve"> L, </w:t>
      </w:r>
      <w:proofErr w:type="spellStart"/>
      <w:r w:rsidRPr="001B00EB">
        <w:rPr>
          <w:rFonts w:ascii="Book Antiqua" w:eastAsia="方正古隶简体" w:hAnsi="Book Antiqua" w:cs="宋体"/>
          <w:color w:val="000000"/>
          <w:lang w:eastAsia="zh-CN"/>
        </w:rPr>
        <w:t>Consolati</w:t>
      </w:r>
      <w:proofErr w:type="spellEnd"/>
      <w:r w:rsidRPr="001B00EB">
        <w:rPr>
          <w:rFonts w:ascii="Book Antiqua" w:eastAsia="方正古隶简体" w:hAnsi="Book Antiqua" w:cs="宋体"/>
          <w:color w:val="000000"/>
          <w:lang w:eastAsia="zh-CN"/>
        </w:rPr>
        <w:t xml:space="preserve"> V, </w:t>
      </w:r>
      <w:proofErr w:type="spellStart"/>
      <w:r w:rsidRPr="001B00EB">
        <w:rPr>
          <w:rFonts w:ascii="Book Antiqua" w:eastAsia="方正古隶简体" w:hAnsi="Book Antiqua" w:cs="宋体"/>
          <w:color w:val="000000"/>
          <w:lang w:eastAsia="zh-CN"/>
        </w:rPr>
        <w:t>Bolognini</w:t>
      </w:r>
      <w:proofErr w:type="spellEnd"/>
      <w:r w:rsidRPr="001B00EB">
        <w:rPr>
          <w:rFonts w:ascii="Book Antiqua" w:eastAsia="方正古隶简体" w:hAnsi="Book Antiqua" w:cs="宋体"/>
          <w:color w:val="000000"/>
          <w:lang w:eastAsia="zh-CN"/>
        </w:rPr>
        <w:t xml:space="preserve"> S. Pulmonary aspiration shown by </w:t>
      </w:r>
      <w:proofErr w:type="spellStart"/>
      <w:r w:rsidRPr="001B00EB">
        <w:rPr>
          <w:rFonts w:ascii="Book Antiqua" w:eastAsia="方正古隶简体" w:hAnsi="Book Antiqua" w:cs="宋体"/>
          <w:color w:val="000000"/>
          <w:lang w:eastAsia="zh-CN"/>
        </w:rPr>
        <w:t>scintigraphy</w:t>
      </w:r>
      <w:proofErr w:type="spellEnd"/>
      <w:r w:rsidRPr="001B00EB">
        <w:rPr>
          <w:rFonts w:ascii="Book Antiqua" w:eastAsia="方正古隶简体" w:hAnsi="Book Antiqua" w:cs="宋体"/>
          <w:color w:val="000000"/>
          <w:lang w:eastAsia="zh-CN"/>
        </w:rPr>
        <w:t xml:space="preserve"> in </w:t>
      </w:r>
      <w:proofErr w:type="spellStart"/>
      <w:r w:rsidRPr="001B00EB">
        <w:rPr>
          <w:rFonts w:ascii="Book Antiqua" w:eastAsia="方正古隶简体" w:hAnsi="Book Antiqua" w:cs="宋体"/>
          <w:color w:val="000000"/>
          <w:lang w:eastAsia="zh-CN"/>
        </w:rPr>
        <w:t>gastroesophageal</w:t>
      </w:r>
      <w:proofErr w:type="spellEnd"/>
      <w:r w:rsidRPr="001B00EB">
        <w:rPr>
          <w:rFonts w:ascii="Book Antiqua" w:eastAsia="方正古隶简体" w:hAnsi="Book Antiqua" w:cs="宋体"/>
          <w:color w:val="000000"/>
          <w:lang w:eastAsia="zh-CN"/>
        </w:rPr>
        <w:t xml:space="preserve"> reflux-related respiratory disease. </w:t>
      </w:r>
      <w:r w:rsidRPr="001B00EB">
        <w:rPr>
          <w:rFonts w:ascii="Book Antiqua" w:eastAsia="方正古隶简体" w:hAnsi="Book Antiqua" w:cs="宋体"/>
          <w:i/>
          <w:iCs/>
          <w:color w:val="000000"/>
          <w:lang w:eastAsia="zh-CN"/>
        </w:rPr>
        <w:t>Chest</w:t>
      </w:r>
      <w:r w:rsidRPr="001B00EB">
        <w:rPr>
          <w:rFonts w:ascii="Book Antiqua" w:eastAsia="方正古隶简体" w:hAnsi="Book Antiqua" w:cs="宋体"/>
          <w:color w:val="000000"/>
          <w:lang w:eastAsia="zh-CN"/>
        </w:rPr>
        <w:t> 2006; </w:t>
      </w:r>
      <w:r w:rsidRPr="001B00EB">
        <w:rPr>
          <w:rFonts w:ascii="Book Antiqua" w:eastAsia="方正古隶简体" w:hAnsi="Book Antiqua" w:cs="宋体"/>
          <w:b/>
          <w:bCs/>
          <w:color w:val="000000"/>
          <w:lang w:eastAsia="zh-CN"/>
        </w:rPr>
        <w:t>130</w:t>
      </w:r>
      <w:r w:rsidRPr="001B00EB">
        <w:rPr>
          <w:rFonts w:ascii="Book Antiqua" w:eastAsia="方正古隶简体" w:hAnsi="Book Antiqua" w:cs="宋体"/>
          <w:color w:val="000000"/>
          <w:lang w:eastAsia="zh-CN"/>
        </w:rPr>
        <w:t>: 1520-1526 [PMID: 17099032 DOI: 10.1378/chest.130.5.1520]</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t>34 </w:t>
      </w:r>
      <w:r w:rsidRPr="001B00EB">
        <w:rPr>
          <w:rFonts w:ascii="Book Antiqua" w:eastAsia="方正古隶简体" w:hAnsi="Book Antiqua" w:cs="宋体"/>
          <w:b/>
          <w:bCs/>
          <w:color w:val="000000"/>
          <w:lang w:eastAsia="zh-CN"/>
        </w:rPr>
        <w:t>Ruth M</w:t>
      </w:r>
      <w:r w:rsidRPr="001B00EB">
        <w:rPr>
          <w:rFonts w:ascii="Book Antiqua" w:eastAsia="方正古隶简体" w:hAnsi="Book Antiqua" w:cs="宋体"/>
          <w:color w:val="000000"/>
          <w:lang w:eastAsia="zh-CN"/>
        </w:rPr>
        <w:t xml:space="preserve">, </w:t>
      </w:r>
      <w:proofErr w:type="spellStart"/>
      <w:r w:rsidRPr="001B00EB">
        <w:rPr>
          <w:rFonts w:ascii="Book Antiqua" w:eastAsia="方正古隶简体" w:hAnsi="Book Antiqua" w:cs="宋体"/>
          <w:color w:val="000000"/>
          <w:lang w:eastAsia="zh-CN"/>
        </w:rPr>
        <w:t>Carlsson</w:t>
      </w:r>
      <w:proofErr w:type="spellEnd"/>
      <w:r w:rsidRPr="001B00EB">
        <w:rPr>
          <w:rFonts w:ascii="Book Antiqua" w:eastAsia="方正古隶简体" w:hAnsi="Book Antiqua" w:cs="宋体"/>
          <w:color w:val="000000"/>
          <w:lang w:eastAsia="zh-CN"/>
        </w:rPr>
        <w:t xml:space="preserve"> S, </w:t>
      </w:r>
      <w:proofErr w:type="spellStart"/>
      <w:r w:rsidRPr="001B00EB">
        <w:rPr>
          <w:rFonts w:ascii="Book Antiqua" w:eastAsia="方正古隶简体" w:hAnsi="Book Antiqua" w:cs="宋体"/>
          <w:color w:val="000000"/>
          <w:lang w:eastAsia="zh-CN"/>
        </w:rPr>
        <w:t>Månsson</w:t>
      </w:r>
      <w:proofErr w:type="spellEnd"/>
      <w:r w:rsidRPr="001B00EB">
        <w:rPr>
          <w:rFonts w:ascii="Book Antiqua" w:eastAsia="方正古隶简体" w:hAnsi="Book Antiqua" w:cs="宋体"/>
          <w:color w:val="000000"/>
          <w:lang w:eastAsia="zh-CN"/>
        </w:rPr>
        <w:t xml:space="preserve"> I, </w:t>
      </w:r>
      <w:proofErr w:type="spellStart"/>
      <w:r w:rsidRPr="001B00EB">
        <w:rPr>
          <w:rFonts w:ascii="Book Antiqua" w:eastAsia="方正古隶简体" w:hAnsi="Book Antiqua" w:cs="宋体"/>
          <w:color w:val="000000"/>
          <w:lang w:eastAsia="zh-CN"/>
        </w:rPr>
        <w:t>Bengtsson</w:t>
      </w:r>
      <w:proofErr w:type="spellEnd"/>
      <w:r w:rsidRPr="001B00EB">
        <w:rPr>
          <w:rFonts w:ascii="Book Antiqua" w:eastAsia="方正古隶简体" w:hAnsi="Book Antiqua" w:cs="宋体"/>
          <w:color w:val="000000"/>
          <w:lang w:eastAsia="zh-CN"/>
        </w:rPr>
        <w:t xml:space="preserve"> U, Sandberg N. </w:t>
      </w:r>
      <w:proofErr w:type="spellStart"/>
      <w:r w:rsidRPr="001B00EB">
        <w:rPr>
          <w:rFonts w:ascii="Book Antiqua" w:eastAsia="方正古隶简体" w:hAnsi="Book Antiqua" w:cs="宋体"/>
          <w:color w:val="000000"/>
          <w:lang w:eastAsia="zh-CN"/>
        </w:rPr>
        <w:t>Scintigraphic</w:t>
      </w:r>
      <w:proofErr w:type="spellEnd"/>
      <w:r w:rsidRPr="001B00EB">
        <w:rPr>
          <w:rFonts w:ascii="Book Antiqua" w:eastAsia="方正古隶简体" w:hAnsi="Book Antiqua" w:cs="宋体"/>
          <w:color w:val="000000"/>
          <w:lang w:eastAsia="zh-CN"/>
        </w:rPr>
        <w:t xml:space="preserve"> detection of gastro-pulmonary aspiration in patients with respiratory disorders. </w:t>
      </w:r>
      <w:proofErr w:type="spellStart"/>
      <w:r w:rsidRPr="001B00EB">
        <w:rPr>
          <w:rFonts w:ascii="Book Antiqua" w:eastAsia="方正古隶简体" w:hAnsi="Book Antiqua" w:cs="宋体"/>
          <w:i/>
          <w:iCs/>
          <w:color w:val="000000"/>
          <w:lang w:eastAsia="zh-CN"/>
        </w:rPr>
        <w:t>Clin</w:t>
      </w:r>
      <w:proofErr w:type="spellEnd"/>
      <w:r w:rsidRPr="001B00EB">
        <w:rPr>
          <w:rFonts w:ascii="Book Antiqua" w:eastAsia="方正古隶简体" w:hAnsi="Book Antiqua" w:cs="宋体"/>
          <w:i/>
          <w:iCs/>
          <w:color w:val="000000"/>
          <w:lang w:eastAsia="zh-CN"/>
        </w:rPr>
        <w:t xml:space="preserve"> </w:t>
      </w:r>
      <w:proofErr w:type="spellStart"/>
      <w:r w:rsidRPr="001B00EB">
        <w:rPr>
          <w:rFonts w:ascii="Book Antiqua" w:eastAsia="方正古隶简体" w:hAnsi="Book Antiqua" w:cs="宋体"/>
          <w:i/>
          <w:iCs/>
          <w:color w:val="000000"/>
          <w:lang w:eastAsia="zh-CN"/>
        </w:rPr>
        <w:t>Physiol</w:t>
      </w:r>
      <w:proofErr w:type="spellEnd"/>
      <w:r w:rsidRPr="001B00EB">
        <w:rPr>
          <w:rFonts w:ascii="Book Antiqua" w:eastAsia="方正古隶简体" w:hAnsi="Book Antiqua" w:cs="宋体"/>
          <w:color w:val="000000"/>
          <w:lang w:eastAsia="zh-CN"/>
        </w:rPr>
        <w:t> 1993; </w:t>
      </w:r>
      <w:r w:rsidRPr="001B00EB">
        <w:rPr>
          <w:rFonts w:ascii="Book Antiqua" w:eastAsia="方正古隶简体" w:hAnsi="Book Antiqua" w:cs="宋体"/>
          <w:b/>
          <w:bCs/>
          <w:color w:val="000000"/>
          <w:lang w:eastAsia="zh-CN"/>
        </w:rPr>
        <w:t>13</w:t>
      </w:r>
      <w:r w:rsidRPr="001B00EB">
        <w:rPr>
          <w:rFonts w:ascii="Book Antiqua" w:eastAsia="方正古隶简体" w:hAnsi="Book Antiqua" w:cs="宋体"/>
          <w:color w:val="000000"/>
          <w:lang w:eastAsia="zh-CN"/>
        </w:rPr>
        <w:t>: 19-33 [PMID: 8382143]</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t>35 </w:t>
      </w:r>
      <w:proofErr w:type="spellStart"/>
      <w:r w:rsidRPr="001B00EB">
        <w:rPr>
          <w:rFonts w:ascii="Book Antiqua" w:eastAsia="方正古隶简体" w:hAnsi="Book Antiqua" w:cs="宋体"/>
          <w:b/>
          <w:bCs/>
          <w:color w:val="000000"/>
          <w:lang w:eastAsia="zh-CN"/>
        </w:rPr>
        <w:t>Bestetti</w:t>
      </w:r>
      <w:proofErr w:type="spellEnd"/>
      <w:r w:rsidRPr="001B00EB">
        <w:rPr>
          <w:rFonts w:ascii="Book Antiqua" w:eastAsia="方正古隶简体" w:hAnsi="Book Antiqua" w:cs="宋体"/>
          <w:b/>
          <w:bCs/>
          <w:color w:val="000000"/>
          <w:lang w:eastAsia="zh-CN"/>
        </w:rPr>
        <w:t xml:space="preserve"> A</w:t>
      </w:r>
      <w:r w:rsidRPr="001B00EB">
        <w:rPr>
          <w:rFonts w:ascii="Book Antiqua" w:eastAsia="方正古隶简体" w:hAnsi="Book Antiqua" w:cs="宋体"/>
          <w:color w:val="000000"/>
          <w:lang w:eastAsia="zh-CN"/>
        </w:rPr>
        <w:t xml:space="preserve">, </w:t>
      </w:r>
      <w:proofErr w:type="spellStart"/>
      <w:r w:rsidRPr="001B00EB">
        <w:rPr>
          <w:rFonts w:ascii="Book Antiqua" w:eastAsia="方正古隶简体" w:hAnsi="Book Antiqua" w:cs="宋体"/>
          <w:color w:val="000000"/>
          <w:lang w:eastAsia="zh-CN"/>
        </w:rPr>
        <w:t>Carola</w:t>
      </w:r>
      <w:proofErr w:type="spellEnd"/>
      <w:r w:rsidRPr="001B00EB">
        <w:rPr>
          <w:rFonts w:ascii="Book Antiqua" w:eastAsia="方正古隶简体" w:hAnsi="Book Antiqua" w:cs="宋体"/>
          <w:color w:val="000000"/>
          <w:lang w:eastAsia="zh-CN"/>
        </w:rPr>
        <w:t xml:space="preserve"> F, </w:t>
      </w:r>
      <w:proofErr w:type="spellStart"/>
      <w:r w:rsidRPr="001B00EB">
        <w:rPr>
          <w:rFonts w:ascii="Book Antiqua" w:eastAsia="方正古隶简体" w:hAnsi="Book Antiqua" w:cs="宋体"/>
          <w:color w:val="000000"/>
          <w:lang w:eastAsia="zh-CN"/>
        </w:rPr>
        <w:t>Carnevali</w:t>
      </w:r>
      <w:proofErr w:type="spellEnd"/>
      <w:r w:rsidRPr="001B00EB">
        <w:rPr>
          <w:rFonts w:ascii="Book Antiqua" w:eastAsia="方正古隶简体" w:hAnsi="Book Antiqua" w:cs="宋体"/>
          <w:color w:val="000000"/>
          <w:lang w:eastAsia="zh-CN"/>
        </w:rPr>
        <w:t xml:space="preserve">-Ricci P, </w:t>
      </w:r>
      <w:proofErr w:type="spellStart"/>
      <w:r w:rsidRPr="001B00EB">
        <w:rPr>
          <w:rFonts w:ascii="Book Antiqua" w:eastAsia="方正古隶简体" w:hAnsi="Book Antiqua" w:cs="宋体"/>
          <w:color w:val="000000"/>
          <w:lang w:eastAsia="zh-CN"/>
        </w:rPr>
        <w:t>Sambataro</w:t>
      </w:r>
      <w:proofErr w:type="spellEnd"/>
      <w:r w:rsidRPr="001B00EB">
        <w:rPr>
          <w:rFonts w:ascii="Book Antiqua" w:eastAsia="方正古隶简体" w:hAnsi="Book Antiqua" w:cs="宋体"/>
          <w:color w:val="000000"/>
          <w:lang w:eastAsia="zh-CN"/>
        </w:rPr>
        <w:t xml:space="preserve"> G, </w:t>
      </w:r>
      <w:proofErr w:type="spellStart"/>
      <w:r w:rsidRPr="001B00EB">
        <w:rPr>
          <w:rFonts w:ascii="Book Antiqua" w:eastAsia="方正古隶简体" w:hAnsi="Book Antiqua" w:cs="宋体"/>
          <w:color w:val="000000"/>
          <w:lang w:eastAsia="zh-CN"/>
        </w:rPr>
        <w:t>Tarolo</w:t>
      </w:r>
      <w:proofErr w:type="spellEnd"/>
      <w:r w:rsidRPr="001B00EB">
        <w:rPr>
          <w:rFonts w:ascii="Book Antiqua" w:eastAsia="方正古隶简体" w:hAnsi="Book Antiqua" w:cs="宋体"/>
          <w:color w:val="000000"/>
          <w:lang w:eastAsia="zh-CN"/>
        </w:rPr>
        <w:t xml:space="preserve"> GL. 99mTc-sulfur colloid </w:t>
      </w:r>
      <w:proofErr w:type="spellStart"/>
      <w:r w:rsidRPr="001B00EB">
        <w:rPr>
          <w:rFonts w:ascii="Book Antiqua" w:eastAsia="方正古隶简体" w:hAnsi="Book Antiqua" w:cs="宋体"/>
          <w:color w:val="000000"/>
          <w:lang w:eastAsia="zh-CN"/>
        </w:rPr>
        <w:t>gastroesophageal</w:t>
      </w:r>
      <w:proofErr w:type="spellEnd"/>
      <w:r w:rsidRPr="001B00EB">
        <w:rPr>
          <w:rFonts w:ascii="Book Antiqua" w:eastAsia="方正古隶简体" w:hAnsi="Book Antiqua" w:cs="宋体"/>
          <w:color w:val="000000"/>
          <w:lang w:eastAsia="zh-CN"/>
        </w:rPr>
        <w:t xml:space="preserve"> </w:t>
      </w:r>
      <w:proofErr w:type="spellStart"/>
      <w:r w:rsidRPr="001B00EB">
        <w:rPr>
          <w:rFonts w:ascii="Book Antiqua" w:eastAsia="方正古隶简体" w:hAnsi="Book Antiqua" w:cs="宋体"/>
          <w:color w:val="000000"/>
          <w:lang w:eastAsia="zh-CN"/>
        </w:rPr>
        <w:t>scintigraphy</w:t>
      </w:r>
      <w:proofErr w:type="spellEnd"/>
      <w:r w:rsidRPr="001B00EB">
        <w:rPr>
          <w:rFonts w:ascii="Book Antiqua" w:eastAsia="方正古隶简体" w:hAnsi="Book Antiqua" w:cs="宋体"/>
          <w:color w:val="000000"/>
          <w:lang w:eastAsia="zh-CN"/>
        </w:rPr>
        <w:t xml:space="preserve"> with late lung imaging to evaluate patients with posterior laryngitis. </w:t>
      </w:r>
      <w:r w:rsidRPr="001B00EB">
        <w:rPr>
          <w:rFonts w:ascii="Book Antiqua" w:eastAsia="方正古隶简体" w:hAnsi="Book Antiqua" w:cs="宋体"/>
          <w:i/>
          <w:iCs/>
          <w:color w:val="000000"/>
          <w:lang w:eastAsia="zh-CN"/>
        </w:rPr>
        <w:t xml:space="preserve">J </w:t>
      </w:r>
      <w:proofErr w:type="spellStart"/>
      <w:r w:rsidRPr="001B00EB">
        <w:rPr>
          <w:rFonts w:ascii="Book Antiqua" w:eastAsia="方正古隶简体" w:hAnsi="Book Antiqua" w:cs="宋体"/>
          <w:i/>
          <w:iCs/>
          <w:color w:val="000000"/>
          <w:lang w:eastAsia="zh-CN"/>
        </w:rPr>
        <w:t>Nucl</w:t>
      </w:r>
      <w:proofErr w:type="spellEnd"/>
      <w:r w:rsidRPr="001B00EB">
        <w:rPr>
          <w:rFonts w:ascii="Book Antiqua" w:eastAsia="方正古隶简体" w:hAnsi="Book Antiqua" w:cs="宋体"/>
          <w:i/>
          <w:iCs/>
          <w:color w:val="000000"/>
          <w:lang w:eastAsia="zh-CN"/>
        </w:rPr>
        <w:t xml:space="preserve"> Med</w:t>
      </w:r>
      <w:r w:rsidRPr="001B00EB">
        <w:rPr>
          <w:rFonts w:ascii="Book Antiqua" w:eastAsia="方正古隶简体" w:hAnsi="Book Antiqua" w:cs="宋体"/>
          <w:color w:val="000000"/>
          <w:lang w:eastAsia="zh-CN"/>
        </w:rPr>
        <w:t> 2000; </w:t>
      </w:r>
      <w:r w:rsidRPr="001B00EB">
        <w:rPr>
          <w:rFonts w:ascii="Book Antiqua" w:eastAsia="方正古隶简体" w:hAnsi="Book Antiqua" w:cs="宋体"/>
          <w:b/>
          <w:bCs/>
          <w:color w:val="000000"/>
          <w:lang w:eastAsia="zh-CN"/>
        </w:rPr>
        <w:t>41</w:t>
      </w:r>
      <w:r w:rsidRPr="001B00EB">
        <w:rPr>
          <w:rFonts w:ascii="Book Antiqua" w:eastAsia="方正古隶简体" w:hAnsi="Book Antiqua" w:cs="宋体"/>
          <w:color w:val="000000"/>
          <w:lang w:eastAsia="zh-CN"/>
        </w:rPr>
        <w:t>: 1597-1602 [PMID: 11037986]</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t>36 </w:t>
      </w:r>
      <w:proofErr w:type="spellStart"/>
      <w:r w:rsidRPr="001B00EB">
        <w:rPr>
          <w:rFonts w:ascii="Book Antiqua" w:eastAsia="方正古隶简体" w:hAnsi="Book Antiqua" w:cs="宋体"/>
          <w:b/>
          <w:bCs/>
          <w:color w:val="000000"/>
          <w:lang w:eastAsia="zh-CN"/>
        </w:rPr>
        <w:t>Galli</w:t>
      </w:r>
      <w:proofErr w:type="spellEnd"/>
      <w:r w:rsidRPr="001B00EB">
        <w:rPr>
          <w:rFonts w:ascii="Book Antiqua" w:eastAsia="方正古隶简体" w:hAnsi="Book Antiqua" w:cs="宋体"/>
          <w:b/>
          <w:bCs/>
          <w:color w:val="000000"/>
          <w:lang w:eastAsia="zh-CN"/>
        </w:rPr>
        <w:t xml:space="preserve"> J</w:t>
      </w:r>
      <w:r w:rsidRPr="001B00EB">
        <w:rPr>
          <w:rFonts w:ascii="Book Antiqua" w:eastAsia="方正古隶简体" w:hAnsi="Book Antiqua" w:cs="宋体"/>
          <w:color w:val="000000"/>
          <w:lang w:eastAsia="zh-CN"/>
        </w:rPr>
        <w:t xml:space="preserve">, </w:t>
      </w:r>
      <w:proofErr w:type="spellStart"/>
      <w:r w:rsidRPr="001B00EB">
        <w:rPr>
          <w:rFonts w:ascii="Book Antiqua" w:eastAsia="方正古隶简体" w:hAnsi="Book Antiqua" w:cs="宋体"/>
          <w:color w:val="000000"/>
          <w:lang w:eastAsia="zh-CN"/>
        </w:rPr>
        <w:t>Volante</w:t>
      </w:r>
      <w:proofErr w:type="spellEnd"/>
      <w:r w:rsidRPr="001B00EB">
        <w:rPr>
          <w:rFonts w:ascii="Book Antiqua" w:eastAsia="方正古隶简体" w:hAnsi="Book Antiqua" w:cs="宋体"/>
          <w:color w:val="000000"/>
          <w:lang w:eastAsia="zh-CN"/>
        </w:rPr>
        <w:t xml:space="preserve"> M, </w:t>
      </w:r>
      <w:proofErr w:type="spellStart"/>
      <w:r w:rsidRPr="001B00EB">
        <w:rPr>
          <w:rFonts w:ascii="Book Antiqua" w:eastAsia="方正古隶简体" w:hAnsi="Book Antiqua" w:cs="宋体"/>
          <w:color w:val="000000"/>
          <w:lang w:eastAsia="zh-CN"/>
        </w:rPr>
        <w:t>Parrilla</w:t>
      </w:r>
      <w:proofErr w:type="spellEnd"/>
      <w:r w:rsidRPr="001B00EB">
        <w:rPr>
          <w:rFonts w:ascii="Book Antiqua" w:eastAsia="方正古隶简体" w:hAnsi="Book Antiqua" w:cs="宋体"/>
          <w:color w:val="000000"/>
          <w:lang w:eastAsia="zh-CN"/>
        </w:rPr>
        <w:t xml:space="preserve"> C, </w:t>
      </w:r>
      <w:proofErr w:type="spellStart"/>
      <w:r w:rsidRPr="001B00EB">
        <w:rPr>
          <w:rFonts w:ascii="Book Antiqua" w:eastAsia="方正古隶简体" w:hAnsi="Book Antiqua" w:cs="宋体"/>
          <w:color w:val="000000"/>
          <w:lang w:eastAsia="zh-CN"/>
        </w:rPr>
        <w:t>Rigante</w:t>
      </w:r>
      <w:proofErr w:type="spellEnd"/>
      <w:r w:rsidRPr="001B00EB">
        <w:rPr>
          <w:rFonts w:ascii="Book Antiqua" w:eastAsia="方正古隶简体" w:hAnsi="Book Antiqua" w:cs="宋体"/>
          <w:color w:val="000000"/>
          <w:lang w:eastAsia="zh-CN"/>
        </w:rPr>
        <w:t xml:space="preserve"> M, </w:t>
      </w:r>
      <w:proofErr w:type="spellStart"/>
      <w:r w:rsidRPr="001B00EB">
        <w:rPr>
          <w:rFonts w:ascii="Book Antiqua" w:eastAsia="方正古隶简体" w:hAnsi="Book Antiqua" w:cs="宋体"/>
          <w:color w:val="000000"/>
          <w:lang w:eastAsia="zh-CN"/>
        </w:rPr>
        <w:t>Valenza</w:t>
      </w:r>
      <w:proofErr w:type="spellEnd"/>
      <w:r w:rsidRPr="001B00EB">
        <w:rPr>
          <w:rFonts w:ascii="Book Antiqua" w:eastAsia="方正古隶简体" w:hAnsi="Book Antiqua" w:cs="宋体"/>
          <w:color w:val="000000"/>
          <w:lang w:eastAsia="zh-CN"/>
        </w:rPr>
        <w:t xml:space="preserve"> V. </w:t>
      </w:r>
      <w:proofErr w:type="spellStart"/>
      <w:r w:rsidRPr="001B00EB">
        <w:rPr>
          <w:rFonts w:ascii="Book Antiqua" w:eastAsia="方正古隶简体" w:hAnsi="Book Antiqua" w:cs="宋体"/>
          <w:color w:val="000000"/>
          <w:lang w:eastAsia="zh-CN"/>
        </w:rPr>
        <w:t>Oropharyngoesophageal</w:t>
      </w:r>
      <w:proofErr w:type="spellEnd"/>
      <w:r w:rsidRPr="001B00EB">
        <w:rPr>
          <w:rFonts w:ascii="Book Antiqua" w:eastAsia="方正古隶简体" w:hAnsi="Book Antiqua" w:cs="宋体"/>
          <w:color w:val="000000"/>
          <w:lang w:eastAsia="zh-CN"/>
        </w:rPr>
        <w:t xml:space="preserve"> </w:t>
      </w:r>
      <w:proofErr w:type="spellStart"/>
      <w:r w:rsidRPr="001B00EB">
        <w:rPr>
          <w:rFonts w:ascii="Book Antiqua" w:eastAsia="方正古隶简体" w:hAnsi="Book Antiqua" w:cs="宋体"/>
          <w:color w:val="000000"/>
          <w:lang w:eastAsia="zh-CN"/>
        </w:rPr>
        <w:t>scintigraphy</w:t>
      </w:r>
      <w:proofErr w:type="spellEnd"/>
      <w:r w:rsidRPr="001B00EB">
        <w:rPr>
          <w:rFonts w:ascii="Book Antiqua" w:eastAsia="方正古隶简体" w:hAnsi="Book Antiqua" w:cs="宋体"/>
          <w:color w:val="000000"/>
          <w:lang w:eastAsia="zh-CN"/>
        </w:rPr>
        <w:t xml:space="preserve"> in the diagnostic algorithm of </w:t>
      </w:r>
      <w:proofErr w:type="spellStart"/>
      <w:r w:rsidRPr="001B00EB">
        <w:rPr>
          <w:rFonts w:ascii="Book Antiqua" w:eastAsia="方正古隶简体" w:hAnsi="Book Antiqua" w:cs="宋体"/>
          <w:color w:val="000000"/>
          <w:lang w:eastAsia="zh-CN"/>
        </w:rPr>
        <w:t>laryngopharyngeal</w:t>
      </w:r>
      <w:proofErr w:type="spellEnd"/>
      <w:r w:rsidRPr="001B00EB">
        <w:rPr>
          <w:rFonts w:ascii="Book Antiqua" w:eastAsia="方正古隶简体" w:hAnsi="Book Antiqua" w:cs="宋体"/>
          <w:color w:val="000000"/>
          <w:lang w:eastAsia="zh-CN"/>
        </w:rPr>
        <w:t xml:space="preserve"> reflux disease: a useful exam? </w:t>
      </w:r>
      <w:proofErr w:type="spellStart"/>
      <w:r w:rsidRPr="001B00EB">
        <w:rPr>
          <w:rFonts w:ascii="Book Antiqua" w:eastAsia="方正古隶简体" w:hAnsi="Book Antiqua" w:cs="宋体"/>
          <w:i/>
          <w:iCs/>
          <w:color w:val="000000"/>
          <w:lang w:eastAsia="zh-CN"/>
        </w:rPr>
        <w:t>Otolaryngol</w:t>
      </w:r>
      <w:proofErr w:type="spellEnd"/>
      <w:r w:rsidRPr="001B00EB">
        <w:rPr>
          <w:rFonts w:ascii="Book Antiqua" w:eastAsia="方正古隶简体" w:hAnsi="Book Antiqua" w:cs="宋体"/>
          <w:i/>
          <w:iCs/>
          <w:color w:val="000000"/>
          <w:lang w:eastAsia="zh-CN"/>
        </w:rPr>
        <w:t xml:space="preserve"> Head Neck </w:t>
      </w:r>
      <w:proofErr w:type="spellStart"/>
      <w:r w:rsidRPr="001B00EB">
        <w:rPr>
          <w:rFonts w:ascii="Book Antiqua" w:eastAsia="方正古隶简体" w:hAnsi="Book Antiqua" w:cs="宋体"/>
          <w:i/>
          <w:iCs/>
          <w:color w:val="000000"/>
          <w:lang w:eastAsia="zh-CN"/>
        </w:rPr>
        <w:t>Surg</w:t>
      </w:r>
      <w:proofErr w:type="spellEnd"/>
      <w:r w:rsidRPr="001B00EB">
        <w:rPr>
          <w:rFonts w:ascii="Book Antiqua" w:eastAsia="方正古隶简体" w:hAnsi="Book Antiqua" w:cs="宋体"/>
          <w:color w:val="000000"/>
          <w:lang w:eastAsia="zh-CN"/>
        </w:rPr>
        <w:t> 2005; </w:t>
      </w:r>
      <w:r w:rsidRPr="001B00EB">
        <w:rPr>
          <w:rFonts w:ascii="Book Antiqua" w:eastAsia="方正古隶简体" w:hAnsi="Book Antiqua" w:cs="宋体"/>
          <w:b/>
          <w:bCs/>
          <w:color w:val="000000"/>
          <w:lang w:eastAsia="zh-CN"/>
        </w:rPr>
        <w:t>132</w:t>
      </w:r>
      <w:r w:rsidRPr="001B00EB">
        <w:rPr>
          <w:rFonts w:ascii="Book Antiqua" w:eastAsia="方正古隶简体" w:hAnsi="Book Antiqua" w:cs="宋体"/>
          <w:color w:val="000000"/>
          <w:lang w:eastAsia="zh-CN"/>
        </w:rPr>
        <w:t>: 717-721 [PMID: 15886624 DOI: 10.1016/j.otohns.2005.01.043]</w:t>
      </w:r>
    </w:p>
    <w:p w:rsidR="00BD659F" w:rsidRPr="001B00EB" w:rsidRDefault="00BD659F" w:rsidP="00BD659F">
      <w:pPr>
        <w:spacing w:after="0" w:line="240" w:lineRule="auto"/>
        <w:rPr>
          <w:rFonts w:ascii="Book Antiqua" w:eastAsia="方正古隶简体" w:hAnsi="Book Antiqua" w:cs="宋体"/>
          <w:color w:val="000000"/>
          <w:lang w:eastAsia="zh-CN"/>
        </w:rPr>
      </w:pPr>
      <w:proofErr w:type="gramStart"/>
      <w:r w:rsidRPr="001B00EB">
        <w:rPr>
          <w:rFonts w:ascii="Book Antiqua" w:eastAsia="方正古隶简体" w:hAnsi="Book Antiqua" w:cs="宋体"/>
          <w:color w:val="000000"/>
          <w:lang w:eastAsia="zh-CN"/>
        </w:rPr>
        <w:t>37 </w:t>
      </w:r>
      <w:r w:rsidRPr="001B00EB">
        <w:rPr>
          <w:rFonts w:ascii="Book Antiqua" w:eastAsia="方正古隶简体" w:hAnsi="Book Antiqua" w:cs="宋体"/>
          <w:b/>
          <w:bCs/>
          <w:color w:val="000000"/>
          <w:lang w:eastAsia="zh-CN"/>
        </w:rPr>
        <w:t>Seymour JC</w:t>
      </w:r>
      <w:r w:rsidRPr="001B00EB">
        <w:rPr>
          <w:rFonts w:ascii="Book Antiqua" w:eastAsia="方正古隶简体" w:hAnsi="Book Antiqua" w:cs="宋体"/>
          <w:color w:val="000000"/>
          <w:lang w:eastAsia="zh-CN"/>
        </w:rPr>
        <w:t xml:space="preserve">, West JH, </w:t>
      </w:r>
      <w:proofErr w:type="spellStart"/>
      <w:r w:rsidRPr="001B00EB">
        <w:rPr>
          <w:rFonts w:ascii="Book Antiqua" w:eastAsia="方正古隶简体" w:hAnsi="Book Antiqua" w:cs="宋体"/>
          <w:color w:val="000000"/>
          <w:lang w:eastAsia="zh-CN"/>
        </w:rPr>
        <w:t>Drane</w:t>
      </w:r>
      <w:proofErr w:type="spellEnd"/>
      <w:r w:rsidRPr="001B00EB">
        <w:rPr>
          <w:rFonts w:ascii="Book Antiqua" w:eastAsia="方正古隶简体" w:hAnsi="Book Antiqua" w:cs="宋体"/>
          <w:color w:val="000000"/>
          <w:lang w:eastAsia="zh-CN"/>
        </w:rPr>
        <w:t xml:space="preserve"> WE.</w:t>
      </w:r>
      <w:proofErr w:type="gramEnd"/>
      <w:r w:rsidRPr="001B00EB">
        <w:rPr>
          <w:rFonts w:ascii="Book Antiqua" w:eastAsia="方正古隶简体" w:hAnsi="Book Antiqua" w:cs="宋体"/>
          <w:color w:val="000000"/>
          <w:lang w:eastAsia="zh-CN"/>
        </w:rPr>
        <w:t xml:space="preserve"> Sequential ten-second acquisitions for detection of </w:t>
      </w:r>
      <w:proofErr w:type="spellStart"/>
      <w:r w:rsidRPr="001B00EB">
        <w:rPr>
          <w:rFonts w:ascii="Book Antiqua" w:eastAsia="方正古隶简体" w:hAnsi="Book Antiqua" w:cs="宋体"/>
          <w:color w:val="000000"/>
          <w:lang w:eastAsia="zh-CN"/>
        </w:rPr>
        <w:t>gastroesophageal</w:t>
      </w:r>
      <w:proofErr w:type="spellEnd"/>
      <w:r w:rsidRPr="001B00EB">
        <w:rPr>
          <w:rFonts w:ascii="Book Antiqua" w:eastAsia="方正古隶简体" w:hAnsi="Book Antiqua" w:cs="宋体"/>
          <w:color w:val="000000"/>
          <w:lang w:eastAsia="zh-CN"/>
        </w:rPr>
        <w:t xml:space="preserve"> reflux. </w:t>
      </w:r>
      <w:r w:rsidRPr="001B00EB">
        <w:rPr>
          <w:rFonts w:ascii="Book Antiqua" w:eastAsia="方正古隶简体" w:hAnsi="Book Antiqua" w:cs="宋体"/>
          <w:i/>
          <w:iCs/>
          <w:color w:val="000000"/>
          <w:lang w:eastAsia="zh-CN"/>
        </w:rPr>
        <w:t xml:space="preserve">J </w:t>
      </w:r>
      <w:proofErr w:type="spellStart"/>
      <w:r w:rsidRPr="001B00EB">
        <w:rPr>
          <w:rFonts w:ascii="Book Antiqua" w:eastAsia="方正古隶简体" w:hAnsi="Book Antiqua" w:cs="宋体"/>
          <w:i/>
          <w:iCs/>
          <w:color w:val="000000"/>
          <w:lang w:eastAsia="zh-CN"/>
        </w:rPr>
        <w:t>Nucl</w:t>
      </w:r>
      <w:proofErr w:type="spellEnd"/>
      <w:r w:rsidRPr="001B00EB">
        <w:rPr>
          <w:rFonts w:ascii="Book Antiqua" w:eastAsia="方正古隶简体" w:hAnsi="Book Antiqua" w:cs="宋体"/>
          <w:i/>
          <w:iCs/>
          <w:color w:val="000000"/>
          <w:lang w:eastAsia="zh-CN"/>
        </w:rPr>
        <w:t xml:space="preserve"> Med</w:t>
      </w:r>
      <w:r w:rsidRPr="001B00EB">
        <w:rPr>
          <w:rFonts w:ascii="Book Antiqua" w:eastAsia="方正古隶简体" w:hAnsi="Book Antiqua" w:cs="宋体"/>
          <w:color w:val="000000"/>
          <w:lang w:eastAsia="zh-CN"/>
        </w:rPr>
        <w:t> 1993; </w:t>
      </w:r>
      <w:r w:rsidRPr="001B00EB">
        <w:rPr>
          <w:rFonts w:ascii="Book Antiqua" w:eastAsia="方正古隶简体" w:hAnsi="Book Antiqua" w:cs="宋体"/>
          <w:b/>
          <w:bCs/>
          <w:color w:val="000000"/>
          <w:lang w:eastAsia="zh-CN"/>
        </w:rPr>
        <w:t>34</w:t>
      </w:r>
      <w:r w:rsidRPr="001B00EB">
        <w:rPr>
          <w:rFonts w:ascii="Book Antiqua" w:eastAsia="方正古隶简体" w:hAnsi="Book Antiqua" w:cs="宋体"/>
          <w:color w:val="000000"/>
          <w:lang w:eastAsia="zh-CN"/>
        </w:rPr>
        <w:t>: 658-660 [PMID: 8455084]</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t>38 </w:t>
      </w:r>
      <w:proofErr w:type="spellStart"/>
      <w:r w:rsidRPr="001B00EB">
        <w:rPr>
          <w:rFonts w:ascii="Book Antiqua" w:eastAsia="方正古隶简体" w:hAnsi="Book Antiqua" w:cs="宋体"/>
          <w:b/>
          <w:bCs/>
          <w:color w:val="000000"/>
          <w:lang w:eastAsia="zh-CN"/>
        </w:rPr>
        <w:t>Caglar</w:t>
      </w:r>
      <w:proofErr w:type="spellEnd"/>
      <w:r w:rsidRPr="001B00EB">
        <w:rPr>
          <w:rFonts w:ascii="Book Antiqua" w:eastAsia="方正古隶简体" w:hAnsi="Book Antiqua" w:cs="宋体"/>
          <w:b/>
          <w:bCs/>
          <w:color w:val="000000"/>
          <w:lang w:eastAsia="zh-CN"/>
        </w:rPr>
        <w:t xml:space="preserve"> M</w:t>
      </w:r>
      <w:r w:rsidRPr="001B00EB">
        <w:rPr>
          <w:rFonts w:ascii="Book Antiqua" w:eastAsia="方正古隶简体" w:hAnsi="Book Antiqua" w:cs="宋体"/>
          <w:color w:val="000000"/>
          <w:lang w:eastAsia="zh-CN"/>
        </w:rPr>
        <w:t xml:space="preserve">, </w:t>
      </w:r>
      <w:proofErr w:type="spellStart"/>
      <w:r w:rsidRPr="001B00EB">
        <w:rPr>
          <w:rFonts w:ascii="Book Antiqua" w:eastAsia="方正古隶简体" w:hAnsi="Book Antiqua" w:cs="宋体"/>
          <w:color w:val="000000"/>
          <w:lang w:eastAsia="zh-CN"/>
        </w:rPr>
        <w:t>Volkan</w:t>
      </w:r>
      <w:proofErr w:type="spellEnd"/>
      <w:r w:rsidRPr="001B00EB">
        <w:rPr>
          <w:rFonts w:ascii="Book Antiqua" w:eastAsia="方正古隶简体" w:hAnsi="Book Antiqua" w:cs="宋体"/>
          <w:color w:val="000000"/>
          <w:lang w:eastAsia="zh-CN"/>
        </w:rPr>
        <w:t xml:space="preserve"> B, </w:t>
      </w:r>
      <w:proofErr w:type="spellStart"/>
      <w:r w:rsidRPr="001B00EB">
        <w:rPr>
          <w:rFonts w:ascii="Book Antiqua" w:eastAsia="方正古隶简体" w:hAnsi="Book Antiqua" w:cs="宋体"/>
          <w:color w:val="000000"/>
          <w:lang w:eastAsia="zh-CN"/>
        </w:rPr>
        <w:t>Alpar</w:t>
      </w:r>
      <w:proofErr w:type="spellEnd"/>
      <w:r w:rsidRPr="001B00EB">
        <w:rPr>
          <w:rFonts w:ascii="Book Antiqua" w:eastAsia="方正古隶简体" w:hAnsi="Book Antiqua" w:cs="宋体"/>
          <w:color w:val="000000"/>
          <w:lang w:eastAsia="zh-CN"/>
        </w:rPr>
        <w:t xml:space="preserve"> R. Reliability of radionuclide </w:t>
      </w:r>
      <w:proofErr w:type="spellStart"/>
      <w:r w:rsidRPr="001B00EB">
        <w:rPr>
          <w:rFonts w:ascii="Book Antiqua" w:eastAsia="方正古隶简体" w:hAnsi="Book Antiqua" w:cs="宋体"/>
          <w:color w:val="000000"/>
          <w:lang w:eastAsia="zh-CN"/>
        </w:rPr>
        <w:t>gastroesophageal</w:t>
      </w:r>
      <w:proofErr w:type="spellEnd"/>
      <w:r w:rsidRPr="001B00EB">
        <w:rPr>
          <w:rFonts w:ascii="Book Antiqua" w:eastAsia="方正古隶简体" w:hAnsi="Book Antiqua" w:cs="宋体"/>
          <w:color w:val="000000"/>
          <w:lang w:eastAsia="zh-CN"/>
        </w:rPr>
        <w:t xml:space="preserve"> reflux studies using visual and time-activity curve analysis: inter-observer and intra-observer variation and description of minimum detectable reflux. </w:t>
      </w:r>
      <w:proofErr w:type="spellStart"/>
      <w:r w:rsidRPr="001B00EB">
        <w:rPr>
          <w:rFonts w:ascii="Book Antiqua" w:eastAsia="方正古隶简体" w:hAnsi="Book Antiqua" w:cs="宋体"/>
          <w:i/>
          <w:iCs/>
          <w:color w:val="000000"/>
          <w:lang w:eastAsia="zh-CN"/>
        </w:rPr>
        <w:t>Nucl</w:t>
      </w:r>
      <w:proofErr w:type="spellEnd"/>
      <w:r w:rsidRPr="001B00EB">
        <w:rPr>
          <w:rFonts w:ascii="Book Antiqua" w:eastAsia="方正古隶简体" w:hAnsi="Book Antiqua" w:cs="宋体"/>
          <w:i/>
          <w:iCs/>
          <w:color w:val="000000"/>
          <w:lang w:eastAsia="zh-CN"/>
        </w:rPr>
        <w:t xml:space="preserve"> Med </w:t>
      </w:r>
      <w:proofErr w:type="spellStart"/>
      <w:r w:rsidRPr="001B00EB">
        <w:rPr>
          <w:rFonts w:ascii="Book Antiqua" w:eastAsia="方正古隶简体" w:hAnsi="Book Antiqua" w:cs="宋体"/>
          <w:i/>
          <w:iCs/>
          <w:color w:val="000000"/>
          <w:lang w:eastAsia="zh-CN"/>
        </w:rPr>
        <w:t>Commun</w:t>
      </w:r>
      <w:proofErr w:type="spellEnd"/>
      <w:r w:rsidRPr="001B00EB">
        <w:rPr>
          <w:rFonts w:ascii="Book Antiqua" w:eastAsia="方正古隶简体" w:hAnsi="Book Antiqua" w:cs="宋体"/>
          <w:color w:val="000000"/>
          <w:lang w:eastAsia="zh-CN"/>
        </w:rPr>
        <w:t> 2003; </w:t>
      </w:r>
      <w:r w:rsidRPr="001B00EB">
        <w:rPr>
          <w:rFonts w:ascii="Book Antiqua" w:eastAsia="方正古隶简体" w:hAnsi="Book Antiqua" w:cs="宋体"/>
          <w:b/>
          <w:bCs/>
          <w:color w:val="000000"/>
          <w:lang w:eastAsia="zh-CN"/>
        </w:rPr>
        <w:t>24</w:t>
      </w:r>
      <w:r w:rsidRPr="001B00EB">
        <w:rPr>
          <w:rFonts w:ascii="Book Antiqua" w:eastAsia="方正古隶简体" w:hAnsi="Book Antiqua" w:cs="宋体"/>
          <w:color w:val="000000"/>
          <w:lang w:eastAsia="zh-CN"/>
        </w:rPr>
        <w:t>: 421-428 [PMID: 12673171 DOI: 10.1097/01.mnm.0000068297.89730.19]</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t>39 </w:t>
      </w:r>
      <w:proofErr w:type="spellStart"/>
      <w:r w:rsidRPr="001B00EB">
        <w:rPr>
          <w:rFonts w:ascii="Book Antiqua" w:eastAsia="方正古隶简体" w:hAnsi="Book Antiqua" w:cs="宋体"/>
          <w:b/>
          <w:bCs/>
          <w:color w:val="000000"/>
          <w:lang w:eastAsia="zh-CN"/>
        </w:rPr>
        <w:t>Tuncel</w:t>
      </w:r>
      <w:proofErr w:type="spellEnd"/>
      <w:r w:rsidRPr="001B00EB">
        <w:rPr>
          <w:rFonts w:ascii="Book Antiqua" w:eastAsia="方正古隶简体" w:hAnsi="Book Antiqua" w:cs="宋体"/>
          <w:b/>
          <w:bCs/>
          <w:color w:val="000000"/>
          <w:lang w:eastAsia="zh-CN"/>
        </w:rPr>
        <w:t xml:space="preserve"> M</w:t>
      </w:r>
      <w:r w:rsidRPr="001B00EB">
        <w:rPr>
          <w:rFonts w:ascii="Book Antiqua" w:eastAsia="方正古隶简体" w:hAnsi="Book Antiqua" w:cs="宋体"/>
          <w:color w:val="000000"/>
          <w:lang w:eastAsia="zh-CN"/>
        </w:rPr>
        <w:t xml:space="preserve">, </w:t>
      </w:r>
      <w:proofErr w:type="spellStart"/>
      <w:r w:rsidRPr="001B00EB">
        <w:rPr>
          <w:rFonts w:ascii="Book Antiqua" w:eastAsia="方正古隶简体" w:hAnsi="Book Antiqua" w:cs="宋体"/>
          <w:color w:val="000000"/>
          <w:lang w:eastAsia="zh-CN"/>
        </w:rPr>
        <w:t>Kıratlı</w:t>
      </w:r>
      <w:proofErr w:type="spellEnd"/>
      <w:r w:rsidRPr="001B00EB">
        <w:rPr>
          <w:rFonts w:ascii="Book Antiqua" w:eastAsia="方正古隶简体" w:hAnsi="Book Antiqua" w:cs="宋体"/>
          <w:color w:val="000000"/>
          <w:lang w:eastAsia="zh-CN"/>
        </w:rPr>
        <w:t xml:space="preserve"> PO, </w:t>
      </w:r>
      <w:proofErr w:type="spellStart"/>
      <w:r w:rsidRPr="001B00EB">
        <w:rPr>
          <w:rFonts w:ascii="Book Antiqua" w:eastAsia="方正古隶简体" w:hAnsi="Book Antiqua" w:cs="宋体"/>
          <w:color w:val="000000"/>
          <w:lang w:eastAsia="zh-CN"/>
        </w:rPr>
        <w:t>Aksoy</w:t>
      </w:r>
      <w:proofErr w:type="spellEnd"/>
      <w:r w:rsidRPr="001B00EB">
        <w:rPr>
          <w:rFonts w:ascii="Book Antiqua" w:eastAsia="方正古隶简体" w:hAnsi="Book Antiqua" w:cs="宋体"/>
          <w:color w:val="000000"/>
          <w:lang w:eastAsia="zh-CN"/>
        </w:rPr>
        <w:t xml:space="preserve"> T, </w:t>
      </w:r>
      <w:proofErr w:type="spellStart"/>
      <w:r w:rsidRPr="001B00EB">
        <w:rPr>
          <w:rFonts w:ascii="Book Antiqua" w:eastAsia="方正古隶简体" w:hAnsi="Book Antiqua" w:cs="宋体"/>
          <w:color w:val="000000"/>
          <w:lang w:eastAsia="zh-CN"/>
        </w:rPr>
        <w:t>Bozkurt</w:t>
      </w:r>
      <w:proofErr w:type="spellEnd"/>
      <w:r w:rsidRPr="001B00EB">
        <w:rPr>
          <w:rFonts w:ascii="Book Antiqua" w:eastAsia="方正古隶简体" w:hAnsi="Book Antiqua" w:cs="宋体"/>
          <w:color w:val="000000"/>
          <w:lang w:eastAsia="zh-CN"/>
        </w:rPr>
        <w:t xml:space="preserve"> MF. </w:t>
      </w:r>
      <w:proofErr w:type="spellStart"/>
      <w:r w:rsidRPr="001B00EB">
        <w:rPr>
          <w:rFonts w:ascii="Book Antiqua" w:eastAsia="方正古隶简体" w:hAnsi="Book Antiqua" w:cs="宋体"/>
          <w:color w:val="000000"/>
          <w:lang w:eastAsia="zh-CN"/>
        </w:rPr>
        <w:t>Gastroesophageal</w:t>
      </w:r>
      <w:proofErr w:type="spellEnd"/>
      <w:r w:rsidRPr="001B00EB">
        <w:rPr>
          <w:rFonts w:ascii="Book Antiqua" w:eastAsia="方正古隶简体" w:hAnsi="Book Antiqua" w:cs="宋体"/>
          <w:color w:val="000000"/>
          <w:lang w:eastAsia="zh-CN"/>
        </w:rPr>
        <w:t xml:space="preserve"> reflux </w:t>
      </w:r>
      <w:proofErr w:type="spellStart"/>
      <w:r w:rsidRPr="001B00EB">
        <w:rPr>
          <w:rFonts w:ascii="Book Antiqua" w:eastAsia="方正古隶简体" w:hAnsi="Book Antiqua" w:cs="宋体"/>
          <w:color w:val="000000"/>
          <w:lang w:eastAsia="zh-CN"/>
        </w:rPr>
        <w:t>scintigraphy</w:t>
      </w:r>
      <w:proofErr w:type="spellEnd"/>
      <w:r w:rsidRPr="001B00EB">
        <w:rPr>
          <w:rFonts w:ascii="Book Antiqua" w:eastAsia="方正古隶简体" w:hAnsi="Book Antiqua" w:cs="宋体"/>
          <w:color w:val="000000"/>
          <w:lang w:eastAsia="zh-CN"/>
        </w:rPr>
        <w:t>: interpretation methods and inter-reader agreement. </w:t>
      </w:r>
      <w:r w:rsidRPr="001B00EB">
        <w:rPr>
          <w:rFonts w:ascii="Book Antiqua" w:eastAsia="方正古隶简体" w:hAnsi="Book Antiqua" w:cs="宋体"/>
          <w:i/>
          <w:iCs/>
          <w:color w:val="000000"/>
          <w:lang w:eastAsia="zh-CN"/>
        </w:rPr>
        <w:t xml:space="preserve">World J </w:t>
      </w:r>
      <w:bookmarkStart w:id="430" w:name="_GoBack"/>
      <w:bookmarkEnd w:id="430"/>
      <w:proofErr w:type="spellStart"/>
      <w:r w:rsidRPr="001B00EB">
        <w:rPr>
          <w:rFonts w:ascii="Book Antiqua" w:eastAsia="方正古隶简体" w:hAnsi="Book Antiqua" w:cs="宋体"/>
          <w:i/>
          <w:iCs/>
          <w:color w:val="000000"/>
          <w:lang w:eastAsia="zh-CN"/>
        </w:rPr>
        <w:t>Pediatr</w:t>
      </w:r>
      <w:proofErr w:type="spellEnd"/>
      <w:r w:rsidRPr="001B00EB">
        <w:rPr>
          <w:rFonts w:ascii="Book Antiqua" w:eastAsia="方正古隶简体" w:hAnsi="Book Antiqua" w:cs="宋体"/>
          <w:color w:val="000000"/>
          <w:lang w:eastAsia="zh-CN"/>
        </w:rPr>
        <w:t> 2011; </w:t>
      </w:r>
      <w:r w:rsidRPr="001B00EB">
        <w:rPr>
          <w:rFonts w:ascii="Book Antiqua" w:eastAsia="方正古隶简体" w:hAnsi="Book Antiqua" w:cs="宋体"/>
          <w:b/>
          <w:bCs/>
          <w:color w:val="000000"/>
          <w:lang w:eastAsia="zh-CN"/>
        </w:rPr>
        <w:t>7</w:t>
      </w:r>
      <w:r w:rsidRPr="001B00EB">
        <w:rPr>
          <w:rFonts w:ascii="Book Antiqua" w:eastAsia="方正古隶简体" w:hAnsi="Book Antiqua" w:cs="宋体"/>
          <w:color w:val="000000"/>
          <w:lang w:eastAsia="zh-CN"/>
        </w:rPr>
        <w:t>: 245-249 [PMID: 21822991 DOI: 10.1007/s12519-011-0322-4]</w:t>
      </w:r>
    </w:p>
    <w:p w:rsidR="00BD659F" w:rsidRPr="001B00EB" w:rsidRDefault="00BD659F" w:rsidP="00BD659F">
      <w:pPr>
        <w:spacing w:after="0" w:line="240" w:lineRule="auto"/>
        <w:rPr>
          <w:rFonts w:ascii="Book Antiqua" w:eastAsia="方正古隶简体" w:hAnsi="Book Antiqua" w:cs="宋体"/>
          <w:color w:val="000000"/>
          <w:lang w:eastAsia="zh-CN"/>
        </w:rPr>
      </w:pPr>
      <w:r w:rsidRPr="001B00EB">
        <w:rPr>
          <w:rFonts w:ascii="Book Antiqua" w:eastAsia="方正古隶简体" w:hAnsi="Book Antiqua" w:cs="宋体"/>
          <w:color w:val="000000"/>
          <w:lang w:eastAsia="zh-CN"/>
        </w:rPr>
        <w:t xml:space="preserve">40 </w:t>
      </w:r>
      <w:proofErr w:type="spellStart"/>
      <w:r w:rsidR="001B00EB" w:rsidRPr="001B00EB">
        <w:rPr>
          <w:rFonts w:ascii="Book Antiqua" w:hAnsi="Book Antiqua"/>
          <w:b/>
          <w:bCs/>
          <w:color w:val="000000"/>
        </w:rPr>
        <w:t>Hróbjartsson</w:t>
      </w:r>
      <w:proofErr w:type="spellEnd"/>
      <w:r w:rsidR="001B00EB" w:rsidRPr="001B00EB">
        <w:rPr>
          <w:rFonts w:ascii="Book Antiqua" w:hAnsi="Book Antiqua"/>
          <w:b/>
          <w:bCs/>
          <w:color w:val="000000"/>
        </w:rPr>
        <w:t xml:space="preserve"> A</w:t>
      </w:r>
      <w:r w:rsidR="001B00EB" w:rsidRPr="001B00EB">
        <w:rPr>
          <w:rFonts w:ascii="Book Antiqua" w:hAnsi="Book Antiqua"/>
          <w:color w:val="000000"/>
        </w:rPr>
        <w:t xml:space="preserve">, </w:t>
      </w:r>
      <w:proofErr w:type="spellStart"/>
      <w:r w:rsidR="001B00EB" w:rsidRPr="001B00EB">
        <w:rPr>
          <w:rFonts w:ascii="Book Antiqua" w:hAnsi="Book Antiqua"/>
          <w:color w:val="000000"/>
        </w:rPr>
        <w:t>Gøtzsche</w:t>
      </w:r>
      <w:proofErr w:type="spellEnd"/>
      <w:r w:rsidR="001B00EB" w:rsidRPr="001B00EB">
        <w:rPr>
          <w:rFonts w:ascii="Book Antiqua" w:hAnsi="Book Antiqua"/>
          <w:color w:val="000000"/>
        </w:rPr>
        <w:t xml:space="preserve"> PC. Is the placebo powerless? Update of a systematic review with 52 new randomized trials comparing placebo with no treatment.</w:t>
      </w:r>
      <w:r w:rsidR="001B00EB" w:rsidRPr="001B00EB">
        <w:rPr>
          <w:rStyle w:val="apple-converted-space"/>
          <w:rFonts w:ascii="Book Antiqua" w:hAnsi="Book Antiqua"/>
          <w:color w:val="000000"/>
        </w:rPr>
        <w:t> </w:t>
      </w:r>
      <w:r w:rsidR="001B00EB" w:rsidRPr="001B00EB">
        <w:rPr>
          <w:rFonts w:ascii="Book Antiqua" w:hAnsi="Book Antiqua"/>
          <w:i/>
          <w:iCs/>
          <w:color w:val="000000"/>
        </w:rPr>
        <w:t>J Intern Med</w:t>
      </w:r>
      <w:r w:rsidR="001B00EB" w:rsidRPr="001B00EB">
        <w:rPr>
          <w:rStyle w:val="apple-converted-space"/>
          <w:rFonts w:ascii="Book Antiqua" w:hAnsi="Book Antiqua"/>
          <w:color w:val="000000"/>
        </w:rPr>
        <w:t> </w:t>
      </w:r>
      <w:r w:rsidR="001B00EB" w:rsidRPr="001B00EB">
        <w:rPr>
          <w:rFonts w:ascii="Book Antiqua" w:hAnsi="Book Antiqua"/>
          <w:color w:val="000000"/>
        </w:rPr>
        <w:t>2004;</w:t>
      </w:r>
      <w:r w:rsidR="001B00EB" w:rsidRPr="001B00EB">
        <w:rPr>
          <w:rStyle w:val="apple-converted-space"/>
          <w:rFonts w:ascii="Book Antiqua" w:hAnsi="Book Antiqua"/>
          <w:color w:val="000000"/>
        </w:rPr>
        <w:t> </w:t>
      </w:r>
      <w:r w:rsidR="001B00EB" w:rsidRPr="001B00EB">
        <w:rPr>
          <w:rFonts w:ascii="Book Antiqua" w:hAnsi="Book Antiqua"/>
          <w:b/>
          <w:bCs/>
          <w:color w:val="000000"/>
        </w:rPr>
        <w:t>256</w:t>
      </w:r>
      <w:r w:rsidR="001B00EB" w:rsidRPr="001B00EB">
        <w:rPr>
          <w:rFonts w:ascii="Book Antiqua" w:hAnsi="Book Antiqua"/>
          <w:color w:val="000000"/>
        </w:rPr>
        <w:t>: 91-100 [PMID: 15257721 DOI: 10.1111/j.1365-2796.2004.01355.x]</w:t>
      </w:r>
    </w:p>
    <w:p w:rsidR="005A4D10" w:rsidRPr="001B00EB" w:rsidRDefault="005A4D10" w:rsidP="00C30FA1">
      <w:pPr>
        <w:snapToGrid w:val="0"/>
        <w:spacing w:after="0" w:line="360" w:lineRule="auto"/>
        <w:ind w:left="720" w:hanging="720"/>
        <w:jc w:val="both"/>
        <w:rPr>
          <w:rFonts w:ascii="Book Antiqua" w:eastAsia="方正古隶简体" w:hAnsi="Book Antiqua"/>
          <w:noProof/>
        </w:rPr>
      </w:pPr>
    </w:p>
    <w:p w:rsidR="001B00EB" w:rsidRPr="00C56046" w:rsidRDefault="001B00EB" w:rsidP="001B00EB">
      <w:pPr>
        <w:tabs>
          <w:tab w:val="left" w:pos="180"/>
          <w:tab w:val="left" w:pos="360"/>
        </w:tabs>
        <w:adjustRightInd w:val="0"/>
        <w:snapToGrid w:val="0"/>
        <w:spacing w:line="360" w:lineRule="auto"/>
        <w:jc w:val="right"/>
        <w:rPr>
          <w:rFonts w:ascii="Book Antiqua" w:hAnsi="Book Antiqua" w:cs="Tahoma"/>
          <w:b/>
          <w:color w:val="000000"/>
        </w:rPr>
      </w:pPr>
      <w:bookmarkStart w:id="431" w:name="OLE_LINK874"/>
      <w:bookmarkStart w:id="432" w:name="OLE_LINK875"/>
      <w:bookmarkStart w:id="433" w:name="OLE_LINK347"/>
      <w:bookmarkStart w:id="434" w:name="OLE_LINK384"/>
      <w:bookmarkStart w:id="435" w:name="OLE_LINK557"/>
      <w:bookmarkStart w:id="436" w:name="OLE_LINK558"/>
      <w:bookmarkStart w:id="437" w:name="OLE_LINK631"/>
      <w:bookmarkStart w:id="438" w:name="OLE_LINK632"/>
      <w:bookmarkStart w:id="439" w:name="OLE_LINK386"/>
      <w:bookmarkStart w:id="440" w:name="OLE_LINK431"/>
      <w:bookmarkStart w:id="441" w:name="OLE_LINK564"/>
      <w:bookmarkStart w:id="442" w:name="OLE_LINK493"/>
      <w:bookmarkStart w:id="443" w:name="OLE_LINK442"/>
      <w:bookmarkStart w:id="444" w:name="OLE_LINK551"/>
      <w:bookmarkStart w:id="445" w:name="OLE_LINK668"/>
      <w:bookmarkStart w:id="446" w:name="OLE_LINK669"/>
      <w:bookmarkStart w:id="447" w:name="OLE_LINK725"/>
      <w:bookmarkStart w:id="448" w:name="OLE_LINK489"/>
      <w:bookmarkStart w:id="449" w:name="OLE_LINK602"/>
      <w:bookmarkStart w:id="450" w:name="OLE_LINK658"/>
      <w:bookmarkStart w:id="451" w:name="OLE_LINK747"/>
      <w:bookmarkStart w:id="452" w:name="OLE_LINK897"/>
      <w:bookmarkStart w:id="453" w:name="OLE_LINK1138"/>
      <w:bookmarkStart w:id="454" w:name="OLE_LINK1139"/>
      <w:bookmarkStart w:id="455" w:name="OLE_LINK882"/>
      <w:bookmarkStart w:id="456" w:name="OLE_LINK1095"/>
      <w:bookmarkStart w:id="457" w:name="OLE_LINK1305"/>
      <w:bookmarkStart w:id="458" w:name="OLE_LINK1390"/>
      <w:bookmarkStart w:id="459" w:name="OLE_LINK964"/>
      <w:bookmarkStart w:id="460" w:name="OLE_LINK1190"/>
      <w:bookmarkStart w:id="461" w:name="OLE_LINK1314"/>
      <w:bookmarkStart w:id="462" w:name="OLE_LINK1031"/>
      <w:bookmarkStart w:id="463" w:name="OLE_LINK1092"/>
      <w:bookmarkStart w:id="464" w:name="OLE_LINK1258"/>
      <w:bookmarkStart w:id="465" w:name="OLE_LINK1259"/>
      <w:bookmarkStart w:id="466" w:name="OLE_LINK1337"/>
      <w:bookmarkStart w:id="467" w:name="OLE_LINK1338"/>
      <w:bookmarkStart w:id="468" w:name="OLE_LINK1363"/>
      <w:bookmarkStart w:id="469" w:name="OLE_LINK1364"/>
      <w:bookmarkStart w:id="470" w:name="OLE_LINK86"/>
      <w:bookmarkStart w:id="471" w:name="OLE_LINK1595"/>
      <w:bookmarkStart w:id="472" w:name="OLE_LINK1613"/>
      <w:bookmarkStart w:id="473" w:name="OLE_LINK1708"/>
      <w:bookmarkStart w:id="474" w:name="OLE_LINK1774"/>
      <w:bookmarkStart w:id="475" w:name="OLE_LINK1872"/>
      <w:bookmarkStart w:id="476" w:name="OLE_LINK1899"/>
      <w:bookmarkStart w:id="477" w:name="OLE_LINK1492"/>
      <w:bookmarkStart w:id="478" w:name="OLE_LINK1497"/>
      <w:bookmarkStart w:id="479" w:name="OLE_LINK1498"/>
      <w:bookmarkStart w:id="480" w:name="OLE_LINK1589"/>
      <w:bookmarkStart w:id="481" w:name="OLE_LINK1666"/>
      <w:bookmarkStart w:id="482" w:name="OLE_LINK1752"/>
      <w:bookmarkStart w:id="483" w:name="OLE_LINK1616"/>
      <w:bookmarkStart w:id="484" w:name="OLE_LINK1696"/>
      <w:bookmarkStart w:id="485" w:name="OLE_LINK1855"/>
      <w:bookmarkStart w:id="486" w:name="OLE_LINK1942"/>
      <w:bookmarkStart w:id="487" w:name="OLE_LINK1943"/>
      <w:bookmarkStart w:id="488" w:name="OLE_LINK1573"/>
      <w:bookmarkStart w:id="489" w:name="OLE_LINK1574"/>
      <w:bookmarkStart w:id="490" w:name="OLE_LINK1575"/>
      <w:bookmarkStart w:id="491" w:name="OLE_LINK1739"/>
      <w:bookmarkStart w:id="492" w:name="OLE_LINK1761"/>
      <w:bookmarkStart w:id="493" w:name="OLE_LINK1743"/>
      <w:bookmarkStart w:id="494" w:name="OLE_LINK1841"/>
      <w:bookmarkStart w:id="495" w:name="OLE_LINK1858"/>
      <w:bookmarkStart w:id="496" w:name="OLE_LINK1890"/>
      <w:bookmarkStart w:id="497" w:name="OLE_LINK1915"/>
      <w:bookmarkStart w:id="498" w:name="OLE_LINK1980"/>
      <w:bookmarkStart w:id="499" w:name="OLE_LINK1883"/>
      <w:bookmarkStart w:id="500" w:name="OLE_LINK1935"/>
      <w:bookmarkStart w:id="501" w:name="OLE_LINK1936"/>
      <w:bookmarkStart w:id="502" w:name="OLE_LINK1952"/>
      <w:bookmarkStart w:id="503" w:name="OLE_LINK1953"/>
      <w:bookmarkStart w:id="504" w:name="OLE_LINK1999"/>
      <w:bookmarkStart w:id="505" w:name="OLE_LINK2050"/>
      <w:bookmarkStart w:id="506" w:name="OLE_LINK1862"/>
      <w:bookmarkStart w:id="507" w:name="OLE_LINK1963"/>
      <w:bookmarkStart w:id="508" w:name="OLE_LINK2052"/>
      <w:bookmarkStart w:id="509" w:name="OLE_LINK1906"/>
      <w:bookmarkStart w:id="510" w:name="OLE_LINK2031"/>
      <w:bookmarkStart w:id="511" w:name="OLE_LINK2032"/>
      <w:bookmarkStart w:id="512" w:name="OLE_LINK1907"/>
      <w:bookmarkStart w:id="513" w:name="OLE_LINK2004"/>
      <w:bookmarkStart w:id="514" w:name="OLE_LINK2238"/>
      <w:bookmarkStart w:id="515" w:name="OLE_LINK2239"/>
      <w:bookmarkStart w:id="516" w:name="OLE_LINK2163"/>
      <w:bookmarkStart w:id="517" w:name="OLE_LINK2207"/>
      <w:bookmarkStart w:id="518" w:name="OLE_LINK2341"/>
      <w:bookmarkStart w:id="519" w:name="OLE_LINK2417"/>
      <w:bookmarkStart w:id="520" w:name="OLE_LINK2509"/>
      <w:bookmarkStart w:id="521" w:name="OLE_LINK2510"/>
      <w:bookmarkStart w:id="522" w:name="OLE_LINK2511"/>
      <w:bookmarkStart w:id="523" w:name="OLE_LINK2512"/>
      <w:bookmarkStart w:id="524" w:name="OLE_LINK2513"/>
      <w:bookmarkStart w:id="525" w:name="OLE_LINK2514"/>
      <w:bookmarkStart w:id="526" w:name="OLE_LINK2515"/>
      <w:bookmarkStart w:id="527" w:name="OLE_LINK2516"/>
      <w:bookmarkStart w:id="528" w:name="OLE_LINK2517"/>
      <w:bookmarkStart w:id="529" w:name="OLE_LINK2518"/>
      <w:bookmarkStart w:id="530" w:name="OLE_LINK2519"/>
      <w:bookmarkStart w:id="531" w:name="OLE_LINK2520"/>
      <w:bookmarkStart w:id="532" w:name="OLE_LINK2521"/>
      <w:bookmarkStart w:id="533" w:name="OLE_LINK2522"/>
      <w:bookmarkStart w:id="534" w:name="OLE_LINK2523"/>
      <w:bookmarkStart w:id="535" w:name="OLE_LINK2524"/>
      <w:bookmarkStart w:id="536" w:name="OLE_LINK2051"/>
      <w:bookmarkStart w:id="537" w:name="OLE_LINK2109"/>
      <w:bookmarkStart w:id="538" w:name="OLE_LINK2165"/>
      <w:bookmarkStart w:id="539" w:name="OLE_LINK2385"/>
      <w:bookmarkStart w:id="540" w:name="OLE_LINK2593"/>
      <w:bookmarkStart w:id="541" w:name="OLE_LINK2332"/>
      <w:bookmarkStart w:id="542" w:name="OLE_LINK2448"/>
      <w:bookmarkStart w:id="543" w:name="OLE_LINK2525"/>
      <w:bookmarkStart w:id="544" w:name="OLE_LINK2506"/>
      <w:bookmarkStart w:id="545" w:name="OLE_LINK2507"/>
      <w:bookmarkStart w:id="546" w:name="OLE_LINK2291"/>
      <w:bookmarkStart w:id="547" w:name="OLE_LINK2294"/>
      <w:bookmarkStart w:id="548" w:name="OLE_LINK2298"/>
      <w:bookmarkStart w:id="549" w:name="OLE_LINK2300"/>
      <w:bookmarkStart w:id="550" w:name="OLE_LINK2301"/>
      <w:bookmarkStart w:id="551" w:name="OLE_LINK2546"/>
      <w:bookmarkStart w:id="552" w:name="OLE_LINK2756"/>
      <w:bookmarkStart w:id="553" w:name="OLE_LINK2757"/>
      <w:bookmarkStart w:id="554" w:name="OLE_LINK2736"/>
      <w:bookmarkStart w:id="555" w:name="OLE_LINK2923"/>
      <w:bookmarkStart w:id="556" w:name="OLE_LINK2974"/>
      <w:bookmarkStart w:id="557" w:name="OLE_LINK3125"/>
      <w:bookmarkStart w:id="558" w:name="OLE_LINK3218"/>
      <w:bookmarkStart w:id="559" w:name="OLE_LINK2575"/>
      <w:bookmarkStart w:id="560" w:name="OLE_LINK2687"/>
      <w:bookmarkStart w:id="561" w:name="OLE_LINK2688"/>
      <w:bookmarkStart w:id="562" w:name="OLE_LINK2700"/>
      <w:bookmarkStart w:id="563" w:name="OLE_LINK2576"/>
      <w:bookmarkStart w:id="564" w:name="OLE_LINK2674"/>
      <w:bookmarkStart w:id="565" w:name="OLE_LINK2738"/>
      <w:bookmarkStart w:id="566" w:name="OLE_LINK2983"/>
      <w:bookmarkStart w:id="567" w:name="OLE_LINK76"/>
      <w:bookmarkStart w:id="568" w:name="OLE_LINK115"/>
      <w:bookmarkStart w:id="569" w:name="OLE_LINK155"/>
      <w:r w:rsidRPr="00C56046">
        <w:rPr>
          <w:rFonts w:ascii="Book Antiqua" w:hAnsi="Book Antiqua" w:cs="Tahoma"/>
          <w:b/>
          <w:color w:val="000000"/>
        </w:rPr>
        <w:t>P-Reviewer</w:t>
      </w:r>
      <w:r>
        <w:rPr>
          <w:rFonts w:ascii="Book Antiqua" w:hAnsi="Book Antiqua" w:cs="Tahoma" w:hint="eastAsia"/>
          <w:b/>
          <w:color w:val="000000"/>
        </w:rPr>
        <w:t>:</w:t>
      </w:r>
      <w:r w:rsidRPr="00C56046">
        <w:rPr>
          <w:rFonts w:ascii="Book Antiqua" w:hAnsi="Book Antiqua" w:cs="Tahoma"/>
          <w:b/>
          <w:color w:val="000000"/>
        </w:rPr>
        <w:t xml:space="preserve"> </w:t>
      </w:r>
      <w:proofErr w:type="spellStart"/>
      <w:r w:rsidR="00B55204" w:rsidRPr="00B55204">
        <w:rPr>
          <w:rFonts w:ascii="Book Antiqua" w:hAnsi="Book Antiqua" w:cs="Tahoma"/>
          <w:color w:val="000000"/>
        </w:rPr>
        <w:t>Contini</w:t>
      </w:r>
      <w:proofErr w:type="spellEnd"/>
      <w:r w:rsidR="00B55204" w:rsidRPr="00B55204">
        <w:rPr>
          <w:rFonts w:ascii="Book Antiqua" w:hAnsi="Book Antiqua" w:cs="Tahoma"/>
          <w:color w:val="000000"/>
        </w:rPr>
        <w:t xml:space="preserve"> S, Mittal SK</w:t>
      </w:r>
      <w:r w:rsidR="00B55204">
        <w:rPr>
          <w:rFonts w:ascii="Book Antiqua" w:hAnsi="Book Antiqua" w:cs="Tahoma" w:hint="eastAsia"/>
          <w:b/>
          <w:color w:val="000000"/>
          <w:lang w:eastAsia="zh-CN"/>
        </w:rPr>
        <w:t xml:space="preserve"> </w:t>
      </w:r>
      <w:r w:rsidRPr="00C56046">
        <w:rPr>
          <w:rFonts w:ascii="Book Antiqua" w:hAnsi="Book Antiqua" w:cs="Tahoma"/>
          <w:b/>
          <w:color w:val="000000"/>
        </w:rPr>
        <w:t>S-Editor</w:t>
      </w:r>
      <w:r>
        <w:rPr>
          <w:rFonts w:ascii="Book Antiqua" w:hAnsi="Book Antiqua" w:cs="Tahoma" w:hint="eastAsia"/>
          <w:b/>
          <w:color w:val="000000"/>
        </w:rPr>
        <w:t>:</w:t>
      </w:r>
      <w:r w:rsidRPr="00C56046">
        <w:rPr>
          <w:rFonts w:ascii="Book Antiqua" w:hAnsi="Book Antiqua" w:cs="Tahoma"/>
          <w:b/>
          <w:color w:val="000000"/>
        </w:rPr>
        <w:t xml:space="preserve"> </w:t>
      </w:r>
      <w:r w:rsidRPr="00C56046">
        <w:rPr>
          <w:rFonts w:ascii="Book Antiqua" w:hAnsi="Book Antiqua" w:cs="Tahoma"/>
          <w:color w:val="000000"/>
        </w:rPr>
        <w:t xml:space="preserve">Gou SX </w:t>
      </w:r>
      <w:r w:rsidRPr="00C56046">
        <w:rPr>
          <w:rFonts w:ascii="Book Antiqua" w:hAnsi="Book Antiqua" w:cs="Tahoma"/>
          <w:b/>
          <w:color w:val="000000"/>
        </w:rPr>
        <w:t xml:space="preserve">  L-Editor</w:t>
      </w:r>
      <w:r>
        <w:rPr>
          <w:rFonts w:ascii="Book Antiqua" w:hAnsi="Book Antiqua" w:cs="Tahoma" w:hint="eastAsia"/>
          <w:b/>
          <w:color w:val="000000"/>
        </w:rPr>
        <w:t>:</w:t>
      </w:r>
      <w:r w:rsidRPr="00C56046">
        <w:rPr>
          <w:rFonts w:ascii="Book Antiqua" w:hAnsi="Book Antiqua" w:cs="Tahoma"/>
          <w:b/>
          <w:color w:val="000000"/>
        </w:rPr>
        <w:t xml:space="preserve">    E-Edito</w:t>
      </w:r>
      <w:bookmarkEnd w:id="431"/>
      <w:bookmarkEnd w:id="432"/>
      <w:r w:rsidRPr="00C56046">
        <w:rPr>
          <w:rFonts w:ascii="Book Antiqua" w:hAnsi="Book Antiqua" w:cs="Tahoma"/>
          <w:b/>
          <w:color w:val="000000"/>
        </w:rPr>
        <w:t>r</w:t>
      </w:r>
      <w:r>
        <w:rPr>
          <w:rFonts w:ascii="Book Antiqua" w:hAnsi="Book Antiqua" w:cs="Tahoma" w:hint="eastAsia"/>
          <w:b/>
          <w:color w:val="000000"/>
        </w:rPr>
        <w:t>:</w:t>
      </w:r>
    </w:p>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rsidR="00D62020" w:rsidRPr="001B00EB" w:rsidRDefault="00D62020" w:rsidP="00C30FA1">
      <w:pPr>
        <w:snapToGrid w:val="0"/>
        <w:spacing w:after="0" w:line="360" w:lineRule="auto"/>
        <w:ind w:left="720" w:hanging="720"/>
        <w:jc w:val="both"/>
        <w:rPr>
          <w:rFonts w:ascii="Book Antiqua" w:eastAsia="方正古隶简体" w:hAnsi="Book Antiqua"/>
          <w:noProof/>
        </w:rPr>
      </w:pPr>
    </w:p>
    <w:p w:rsidR="00EB44FC" w:rsidRPr="001B00EB" w:rsidRDefault="00EB44FC" w:rsidP="00C30FA1">
      <w:pPr>
        <w:snapToGrid w:val="0"/>
        <w:spacing w:after="0" w:line="360" w:lineRule="auto"/>
        <w:jc w:val="both"/>
        <w:rPr>
          <w:rFonts w:ascii="Book Antiqua" w:eastAsia="方正古隶简体" w:hAnsi="Book Antiqua"/>
        </w:rPr>
      </w:pPr>
    </w:p>
    <w:p w:rsidR="00FD5C69" w:rsidRPr="001B00EB" w:rsidRDefault="00EB44FC" w:rsidP="00C30FA1">
      <w:pPr>
        <w:snapToGrid w:val="0"/>
        <w:spacing w:after="0" w:line="360" w:lineRule="auto"/>
        <w:jc w:val="both"/>
        <w:rPr>
          <w:rFonts w:ascii="Book Antiqua" w:eastAsia="方正古隶简体" w:hAnsi="Book Antiqua"/>
          <w:b/>
        </w:rPr>
      </w:pPr>
      <w:r w:rsidRPr="001B00EB">
        <w:rPr>
          <w:rFonts w:ascii="Book Antiqua" w:eastAsia="方正古隶简体" w:hAnsi="Book Antiqua"/>
        </w:rPr>
        <w:br w:type="page"/>
      </w:r>
    </w:p>
    <w:p w:rsidR="00FD5C69" w:rsidRPr="001B00EB" w:rsidRDefault="003C0019" w:rsidP="00C30FA1">
      <w:pPr>
        <w:snapToGrid w:val="0"/>
        <w:spacing w:after="0" w:line="360" w:lineRule="auto"/>
        <w:jc w:val="both"/>
        <w:rPr>
          <w:rFonts w:ascii="Book Antiqua" w:eastAsia="方正古隶简体" w:hAnsi="Book Antiqua"/>
          <w:lang w:eastAsia="zh-CN"/>
        </w:rPr>
      </w:pPr>
      <w:r w:rsidRPr="001B00EB">
        <w:rPr>
          <w:rFonts w:ascii="Book Antiqua" w:eastAsia="方正古隶简体" w:hAnsi="Book Antiqua"/>
          <w:noProof/>
          <w:lang w:eastAsia="zh-CN"/>
        </w:rPr>
        <w:lastRenderedPageBreak/>
        <w:drawing>
          <wp:inline distT="0" distB="0" distL="0" distR="0">
            <wp:extent cx="5401056" cy="4059936"/>
            <wp:effectExtent l="19050" t="0" r="9144" b="0"/>
            <wp:docPr id="6" name="Picture 1"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8" cstate="print"/>
                    <a:stretch>
                      <a:fillRect/>
                    </a:stretch>
                  </pic:blipFill>
                  <pic:spPr>
                    <a:xfrm>
                      <a:off x="0" y="0"/>
                      <a:ext cx="5401056" cy="4059936"/>
                    </a:xfrm>
                    <a:prstGeom prst="rect">
                      <a:avLst/>
                    </a:prstGeom>
                  </pic:spPr>
                </pic:pic>
              </a:graphicData>
            </a:graphic>
          </wp:inline>
        </w:drawing>
      </w:r>
    </w:p>
    <w:p w:rsidR="00FD5C69" w:rsidRPr="001B00EB" w:rsidRDefault="00FD5C69" w:rsidP="00C30FA1">
      <w:pPr>
        <w:snapToGrid w:val="0"/>
        <w:spacing w:after="0" w:line="360" w:lineRule="auto"/>
        <w:jc w:val="both"/>
        <w:rPr>
          <w:rFonts w:ascii="Book Antiqua" w:eastAsia="方正古隶简体" w:hAnsi="Book Antiqua"/>
          <w:b/>
        </w:rPr>
      </w:pPr>
      <w:r w:rsidRPr="001B00EB">
        <w:rPr>
          <w:rFonts w:ascii="Book Antiqua" w:eastAsia="方正古隶简体" w:hAnsi="Book Antiqua"/>
          <w:b/>
        </w:rPr>
        <w:t>Figure 1</w:t>
      </w:r>
      <w:r w:rsidR="00F07295" w:rsidRPr="001B00EB">
        <w:rPr>
          <w:rFonts w:ascii="Book Antiqua" w:eastAsia="方正古隶简体" w:hAnsi="Book Antiqua"/>
          <w:b/>
          <w:lang w:eastAsia="zh-CN"/>
        </w:rPr>
        <w:t xml:space="preserve"> </w:t>
      </w:r>
      <w:r w:rsidRPr="001B00EB">
        <w:rPr>
          <w:rFonts w:ascii="Book Antiqua" w:eastAsia="方正古隶简体" w:hAnsi="Book Antiqua"/>
          <w:b/>
        </w:rPr>
        <w:t>Cluster analysis of variables.</w:t>
      </w:r>
      <w:r w:rsidRPr="001B00EB">
        <w:rPr>
          <w:rFonts w:ascii="Book Antiqua" w:eastAsia="方正古隶简体" w:hAnsi="Book Antiqua"/>
        </w:rPr>
        <w:t xml:space="preserve"> There is tight clustering of pH proximal total exposure, Motility, Aspiration </w:t>
      </w:r>
      <w:proofErr w:type="spellStart"/>
      <w:r w:rsidRPr="001B00EB">
        <w:rPr>
          <w:rFonts w:ascii="Book Antiqua" w:eastAsia="方正古隶简体" w:hAnsi="Book Antiqua"/>
        </w:rPr>
        <w:t>scintigraphy</w:t>
      </w:r>
      <w:proofErr w:type="spellEnd"/>
      <w:r w:rsidRPr="001B00EB">
        <w:rPr>
          <w:rFonts w:ascii="Book Antiqua" w:eastAsia="方正古隶简体" w:hAnsi="Book Antiqua"/>
        </w:rPr>
        <w:t xml:space="preserve"> and Pharyngeal </w:t>
      </w:r>
      <w:proofErr w:type="spellStart"/>
      <w:r w:rsidRPr="001B00EB">
        <w:rPr>
          <w:rFonts w:ascii="Book Antiqua" w:eastAsia="方正古隶简体" w:hAnsi="Book Antiqua"/>
        </w:rPr>
        <w:t>scintigraphy</w:t>
      </w:r>
      <w:proofErr w:type="spellEnd"/>
      <w:r w:rsidRPr="001B00EB">
        <w:rPr>
          <w:rFonts w:ascii="Book Antiqua" w:eastAsia="方正古隶简体" w:hAnsi="Book Antiqua"/>
        </w:rPr>
        <w:t xml:space="preserve"> located at the far right side of the graph.</w:t>
      </w:r>
    </w:p>
    <w:p w:rsidR="00FD5C69" w:rsidRPr="001B00EB" w:rsidRDefault="00D26DC6" w:rsidP="00C30FA1">
      <w:pPr>
        <w:snapToGrid w:val="0"/>
        <w:spacing w:after="0" w:line="360" w:lineRule="auto"/>
        <w:jc w:val="both"/>
        <w:rPr>
          <w:rFonts w:ascii="Book Antiqua" w:eastAsia="方正古隶简体" w:hAnsi="Book Antiqua"/>
        </w:rPr>
      </w:pPr>
      <w:r w:rsidRPr="001B00EB">
        <w:rPr>
          <w:rFonts w:ascii="Book Antiqua" w:eastAsia="方正古隶简体" w:hAnsi="Book Antiqua"/>
          <w:noProof/>
          <w:lang w:eastAsia="zh-CN"/>
        </w:rPr>
        <w:lastRenderedPageBreak/>
        <w:drawing>
          <wp:inline distT="0" distB="0" distL="0" distR="0">
            <wp:extent cx="5401056" cy="5181600"/>
            <wp:effectExtent l="19050" t="0" r="9144" b="0"/>
            <wp:docPr id="5" name="Picture 2"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9" cstate="print"/>
                    <a:stretch>
                      <a:fillRect/>
                    </a:stretch>
                  </pic:blipFill>
                  <pic:spPr>
                    <a:xfrm>
                      <a:off x="0" y="0"/>
                      <a:ext cx="5401056" cy="5181600"/>
                    </a:xfrm>
                    <a:prstGeom prst="rect">
                      <a:avLst/>
                    </a:prstGeom>
                  </pic:spPr>
                </pic:pic>
              </a:graphicData>
            </a:graphic>
          </wp:inline>
        </w:drawing>
      </w:r>
    </w:p>
    <w:p w:rsidR="00FD5C69" w:rsidRPr="001B00EB" w:rsidRDefault="00FD5C69" w:rsidP="00C30FA1">
      <w:pPr>
        <w:snapToGrid w:val="0"/>
        <w:spacing w:after="0" w:line="360" w:lineRule="auto"/>
        <w:jc w:val="both"/>
        <w:rPr>
          <w:rFonts w:ascii="Book Antiqua" w:eastAsia="方正古隶简体" w:hAnsi="Book Antiqua"/>
          <w:b/>
        </w:rPr>
      </w:pPr>
      <w:r w:rsidRPr="001B00EB">
        <w:rPr>
          <w:rFonts w:ascii="Book Antiqua" w:eastAsia="方正古隶简体" w:hAnsi="Book Antiqua"/>
          <w:b/>
        </w:rPr>
        <w:t>Figure 2</w:t>
      </w:r>
      <w:r w:rsidR="00F07295" w:rsidRPr="001B00EB">
        <w:rPr>
          <w:rFonts w:ascii="Book Antiqua" w:eastAsia="方正古隶简体" w:hAnsi="Book Antiqua"/>
          <w:b/>
          <w:lang w:eastAsia="zh-CN"/>
        </w:rPr>
        <w:t xml:space="preserve"> </w:t>
      </w:r>
      <w:r w:rsidRPr="001B00EB">
        <w:rPr>
          <w:rFonts w:ascii="Book Antiqua" w:eastAsia="方正古隶简体" w:hAnsi="Book Antiqua"/>
          <w:b/>
        </w:rPr>
        <w:t xml:space="preserve">Grading of time-activity curves for the pharynx and upper </w:t>
      </w:r>
      <w:proofErr w:type="spellStart"/>
      <w:r w:rsidRPr="001B00EB">
        <w:rPr>
          <w:rFonts w:ascii="Book Antiqua" w:eastAsia="方正古隶简体" w:hAnsi="Book Antiqua"/>
          <w:b/>
        </w:rPr>
        <w:t>oesophagus</w:t>
      </w:r>
      <w:proofErr w:type="spellEnd"/>
      <w:r w:rsidRPr="001B00EB">
        <w:rPr>
          <w:rFonts w:ascii="Book Antiqua" w:eastAsia="方正古隶简体" w:hAnsi="Book Antiqua"/>
          <w:b/>
        </w:rPr>
        <w:t>.</w:t>
      </w:r>
      <w:r w:rsidRPr="001B00EB">
        <w:rPr>
          <w:rFonts w:ascii="Book Antiqua" w:eastAsia="方正古隶简体" w:hAnsi="Book Antiqua"/>
        </w:rPr>
        <w:t xml:space="preserve"> </w:t>
      </w:r>
      <w:r w:rsidR="005D4E83" w:rsidRPr="001B00EB">
        <w:rPr>
          <w:rFonts w:ascii="Book Antiqua" w:eastAsia="方正古隶简体" w:hAnsi="Book Antiqua"/>
          <w:lang w:eastAsia="zh-CN"/>
        </w:rPr>
        <w:t xml:space="preserve">A: </w:t>
      </w:r>
      <w:r w:rsidR="005D4E83" w:rsidRPr="001B00EB">
        <w:rPr>
          <w:rFonts w:ascii="Book Antiqua" w:eastAsia="方正古隶简体" w:hAnsi="Book Antiqua"/>
        </w:rPr>
        <w:t xml:space="preserve">Grade 0 </w:t>
      </w:r>
      <w:r w:rsidRPr="001B00EB">
        <w:rPr>
          <w:rFonts w:ascii="Book Antiqua" w:eastAsia="方正古隶简体" w:hAnsi="Book Antiqua"/>
        </w:rPr>
        <w:t>is where there is no significant activity and the curve is similar to the background time-activity curve</w:t>
      </w:r>
      <w:r w:rsidR="005D4E83" w:rsidRPr="001B00EB">
        <w:rPr>
          <w:rFonts w:ascii="Book Antiqua" w:eastAsia="方正古隶简体" w:hAnsi="Book Antiqua"/>
          <w:lang w:eastAsia="zh-CN"/>
        </w:rPr>
        <w:t>; B:</w:t>
      </w:r>
      <w:r w:rsidR="005D4E83" w:rsidRPr="001B00EB">
        <w:rPr>
          <w:rFonts w:ascii="Book Antiqua" w:eastAsia="方正古隶简体" w:hAnsi="Book Antiqua"/>
        </w:rPr>
        <w:t xml:space="preserve"> Grade 1 </w:t>
      </w:r>
      <w:r w:rsidRPr="001B00EB">
        <w:rPr>
          <w:rFonts w:ascii="Book Antiqua" w:eastAsia="方正古隶简体" w:hAnsi="Book Antiqua"/>
        </w:rPr>
        <w:t>reflects activity that clears with a falling curve</w:t>
      </w:r>
      <w:r w:rsidR="005D4E83" w:rsidRPr="001B00EB">
        <w:rPr>
          <w:rFonts w:ascii="Book Antiqua" w:eastAsia="方正古隶简体" w:hAnsi="Book Antiqua"/>
          <w:lang w:eastAsia="zh-CN"/>
        </w:rPr>
        <w:t>; C</w:t>
      </w:r>
      <w:r w:rsidR="00D26DC6" w:rsidRPr="001B00EB">
        <w:rPr>
          <w:rFonts w:ascii="Book Antiqua" w:eastAsia="方正古隶简体" w:hAnsi="Book Antiqua"/>
          <w:lang w:eastAsia="zh-CN"/>
        </w:rPr>
        <w:t>, D</w:t>
      </w:r>
      <w:r w:rsidR="005D4E83" w:rsidRPr="001B00EB">
        <w:rPr>
          <w:rFonts w:ascii="Book Antiqua" w:eastAsia="方正古隶简体" w:hAnsi="Book Antiqua"/>
          <w:lang w:eastAsia="zh-CN"/>
        </w:rPr>
        <w:t>:</w:t>
      </w:r>
      <w:r w:rsidRPr="001B00EB">
        <w:rPr>
          <w:rFonts w:ascii="Book Antiqua" w:eastAsia="方正古隶简体" w:hAnsi="Book Antiqua"/>
        </w:rPr>
        <w:t xml:space="preserve"> Grade 2 is a time activity curve that correlates with activity in the pharynx (arrowhead) and </w:t>
      </w:r>
      <w:proofErr w:type="spellStart"/>
      <w:r w:rsidRPr="001B00EB">
        <w:rPr>
          <w:rFonts w:ascii="Book Antiqua" w:eastAsia="方正古隶简体" w:hAnsi="Book Antiqua"/>
        </w:rPr>
        <w:t>oesophagus</w:t>
      </w:r>
      <w:proofErr w:type="spellEnd"/>
      <w:r w:rsidRPr="001B00EB">
        <w:rPr>
          <w:rFonts w:ascii="Book Antiqua" w:eastAsia="方正古隶简体" w:hAnsi="Book Antiqua"/>
        </w:rPr>
        <w:t xml:space="preserve"> (arrow) that fails to clear</w:t>
      </w:r>
      <w:r w:rsidR="00D26DC6" w:rsidRPr="001B00EB">
        <w:rPr>
          <w:rFonts w:ascii="Book Antiqua" w:eastAsia="方正古隶简体" w:hAnsi="Book Antiqua"/>
          <w:lang w:eastAsia="zh-CN"/>
        </w:rPr>
        <w:t>; E, F:</w:t>
      </w:r>
      <w:r w:rsidR="00F07295" w:rsidRPr="001B00EB">
        <w:rPr>
          <w:rFonts w:ascii="Book Antiqua" w:eastAsia="方正古隶简体" w:hAnsi="Book Antiqua"/>
          <w:b/>
          <w:lang w:eastAsia="zh-CN"/>
        </w:rPr>
        <w:t xml:space="preserve"> </w:t>
      </w:r>
      <w:r w:rsidR="00D26DC6" w:rsidRPr="001B00EB">
        <w:rPr>
          <w:rFonts w:ascii="Book Antiqua" w:eastAsia="方正古隶简体" w:hAnsi="Book Antiqua"/>
        </w:rPr>
        <w:t xml:space="preserve">Grade 3 </w:t>
      </w:r>
      <w:r w:rsidRPr="001B00EB">
        <w:rPr>
          <w:rFonts w:ascii="Book Antiqua" w:eastAsia="方正古隶简体" w:hAnsi="Book Antiqua"/>
        </w:rPr>
        <w:t>is a rising time-activity curve that indicates progressive gastro-</w:t>
      </w:r>
      <w:proofErr w:type="spellStart"/>
      <w:r w:rsidRPr="001B00EB">
        <w:rPr>
          <w:rFonts w:ascii="Book Antiqua" w:eastAsia="方正古隶简体" w:hAnsi="Book Antiqua"/>
        </w:rPr>
        <w:t>oesophageal</w:t>
      </w:r>
      <w:proofErr w:type="spellEnd"/>
      <w:r w:rsidRPr="001B00EB">
        <w:rPr>
          <w:rFonts w:ascii="Book Antiqua" w:eastAsia="方正古隶简体" w:hAnsi="Book Antiqua"/>
        </w:rPr>
        <w:t xml:space="preserve"> reflux (arrowhead and arrow) that indicates rising activity in the pharynx and upper </w:t>
      </w:r>
      <w:proofErr w:type="spellStart"/>
      <w:r w:rsidRPr="001B00EB">
        <w:rPr>
          <w:rFonts w:ascii="Book Antiqua" w:eastAsia="方正古隶简体" w:hAnsi="Book Antiqua"/>
        </w:rPr>
        <w:t>oesophagus</w:t>
      </w:r>
      <w:proofErr w:type="spellEnd"/>
      <w:r w:rsidRPr="001B00EB">
        <w:rPr>
          <w:rFonts w:ascii="Book Antiqua" w:eastAsia="方正古隶简体" w:hAnsi="Book Antiqua"/>
        </w:rPr>
        <w:t xml:space="preserve"> respectively.</w:t>
      </w:r>
    </w:p>
    <w:p w:rsidR="00FD5C69" w:rsidRPr="001B00EB" w:rsidRDefault="00FD5C69" w:rsidP="00C30FA1">
      <w:pPr>
        <w:snapToGrid w:val="0"/>
        <w:spacing w:after="0" w:line="360" w:lineRule="auto"/>
        <w:jc w:val="both"/>
        <w:rPr>
          <w:rFonts w:ascii="Book Antiqua" w:eastAsia="方正古隶简体" w:hAnsi="Book Antiqua"/>
          <w:lang w:eastAsia="zh-CN"/>
        </w:rPr>
      </w:pPr>
    </w:p>
    <w:p w:rsidR="003C0019" w:rsidRPr="001B00EB" w:rsidRDefault="003C0019" w:rsidP="00C30FA1">
      <w:pPr>
        <w:snapToGrid w:val="0"/>
        <w:spacing w:after="0" w:line="360" w:lineRule="auto"/>
        <w:jc w:val="both"/>
        <w:rPr>
          <w:rFonts w:ascii="Book Antiqua" w:eastAsia="方正古隶简体" w:hAnsi="Book Antiqua"/>
          <w:b/>
          <w:lang w:eastAsia="zh-CN"/>
        </w:rPr>
      </w:pPr>
      <w:r w:rsidRPr="001B00EB">
        <w:rPr>
          <w:rFonts w:ascii="Book Antiqua" w:eastAsia="方正古隶简体" w:hAnsi="Book Antiqua"/>
          <w:b/>
          <w:noProof/>
          <w:lang w:eastAsia="zh-CN"/>
        </w:rPr>
        <w:lastRenderedPageBreak/>
        <w:drawing>
          <wp:inline distT="0" distB="0" distL="0" distR="0">
            <wp:extent cx="5401056" cy="3505200"/>
            <wp:effectExtent l="19050" t="0" r="9144" b="0"/>
            <wp:docPr id="8" name="Picture 3"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0" cstate="print"/>
                    <a:stretch>
                      <a:fillRect/>
                    </a:stretch>
                  </pic:blipFill>
                  <pic:spPr>
                    <a:xfrm>
                      <a:off x="0" y="0"/>
                      <a:ext cx="5401056" cy="3505200"/>
                    </a:xfrm>
                    <a:prstGeom prst="rect">
                      <a:avLst/>
                    </a:prstGeom>
                  </pic:spPr>
                </pic:pic>
              </a:graphicData>
            </a:graphic>
          </wp:inline>
        </w:drawing>
      </w:r>
    </w:p>
    <w:p w:rsidR="00FD5C69" w:rsidRPr="001B00EB" w:rsidRDefault="00FD5C69" w:rsidP="00C30FA1">
      <w:pPr>
        <w:snapToGrid w:val="0"/>
        <w:spacing w:after="0" w:line="360" w:lineRule="auto"/>
        <w:jc w:val="both"/>
        <w:rPr>
          <w:rFonts w:ascii="Book Antiqua" w:eastAsia="方正古隶简体" w:hAnsi="Book Antiqua"/>
          <w:b/>
        </w:rPr>
      </w:pPr>
      <w:r w:rsidRPr="001B00EB">
        <w:rPr>
          <w:rFonts w:ascii="Book Antiqua" w:eastAsia="方正古隶简体" w:hAnsi="Book Antiqua"/>
          <w:b/>
        </w:rPr>
        <w:t xml:space="preserve">Figure </w:t>
      </w:r>
      <w:proofErr w:type="gramStart"/>
      <w:r w:rsidRPr="001B00EB">
        <w:rPr>
          <w:rFonts w:ascii="Book Antiqua" w:eastAsia="方正古隶简体" w:hAnsi="Book Antiqua"/>
          <w:b/>
        </w:rPr>
        <w:t>3</w:t>
      </w:r>
      <w:r w:rsidR="00E541A3" w:rsidRPr="001B00EB">
        <w:rPr>
          <w:rFonts w:ascii="Book Antiqua" w:eastAsia="方正古隶简体" w:hAnsi="Book Antiqua"/>
          <w:b/>
          <w:lang w:eastAsia="zh-CN"/>
        </w:rPr>
        <w:t xml:space="preserve"> </w:t>
      </w:r>
      <w:r w:rsidRPr="001B00EB">
        <w:rPr>
          <w:rFonts w:ascii="Book Antiqua" w:eastAsia="方正古隶简体" w:hAnsi="Book Antiqua"/>
          <w:b/>
        </w:rPr>
        <w:t xml:space="preserve">Full column reflux with rising time-activity curves over the pharynx, upper and lower </w:t>
      </w:r>
      <w:proofErr w:type="spellStart"/>
      <w:r w:rsidRPr="001B00EB">
        <w:rPr>
          <w:rFonts w:ascii="Book Antiqua" w:eastAsia="方正古隶简体" w:hAnsi="Book Antiqua"/>
          <w:b/>
        </w:rPr>
        <w:t>oesophagus</w:t>
      </w:r>
      <w:proofErr w:type="spellEnd"/>
      <w:proofErr w:type="gramEnd"/>
      <w:r w:rsidRPr="001B00EB">
        <w:rPr>
          <w:rFonts w:ascii="Book Antiqua" w:eastAsia="方正古隶简体" w:hAnsi="Book Antiqua"/>
          <w:b/>
        </w:rPr>
        <w:t>.</w:t>
      </w:r>
      <w:r w:rsidRPr="001B00EB">
        <w:rPr>
          <w:rFonts w:ascii="Book Antiqua" w:eastAsia="方正古隶简体" w:hAnsi="Book Antiqua"/>
        </w:rPr>
        <w:t xml:space="preserve"> The diagram shows the typical regions of interest from which the data is derived.</w:t>
      </w:r>
    </w:p>
    <w:p w:rsidR="00FD5C69" w:rsidRPr="001B00EB" w:rsidRDefault="003C0019" w:rsidP="00C30FA1">
      <w:pPr>
        <w:snapToGrid w:val="0"/>
        <w:spacing w:after="0" w:line="360" w:lineRule="auto"/>
        <w:jc w:val="both"/>
        <w:rPr>
          <w:rFonts w:ascii="Book Antiqua" w:eastAsia="方正古隶简体" w:hAnsi="Book Antiqua"/>
        </w:rPr>
      </w:pPr>
      <w:r w:rsidRPr="001B00EB">
        <w:rPr>
          <w:rFonts w:ascii="Book Antiqua" w:eastAsia="方正古隶简体" w:hAnsi="Book Antiqua"/>
          <w:noProof/>
          <w:lang w:eastAsia="zh-CN"/>
        </w:rPr>
        <w:drawing>
          <wp:inline distT="0" distB="0" distL="0" distR="0">
            <wp:extent cx="5943600" cy="2888615"/>
            <wp:effectExtent l="19050" t="0" r="0" b="0"/>
            <wp:docPr id="9" name="Picture 4" descr="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1" cstate="print"/>
                    <a:stretch>
                      <a:fillRect/>
                    </a:stretch>
                  </pic:blipFill>
                  <pic:spPr>
                    <a:xfrm>
                      <a:off x="0" y="0"/>
                      <a:ext cx="5943600" cy="2888615"/>
                    </a:xfrm>
                    <a:prstGeom prst="rect">
                      <a:avLst/>
                    </a:prstGeom>
                  </pic:spPr>
                </pic:pic>
              </a:graphicData>
            </a:graphic>
          </wp:inline>
        </w:drawing>
      </w:r>
    </w:p>
    <w:p w:rsidR="00C564FA" w:rsidRPr="001B00EB" w:rsidRDefault="00FD5C69" w:rsidP="00C30FA1">
      <w:pPr>
        <w:snapToGrid w:val="0"/>
        <w:spacing w:after="0" w:line="360" w:lineRule="auto"/>
        <w:jc w:val="both"/>
        <w:rPr>
          <w:rFonts w:ascii="Book Antiqua" w:eastAsia="方正古隶简体" w:hAnsi="Book Antiqua"/>
          <w:b/>
        </w:rPr>
      </w:pPr>
      <w:proofErr w:type="gramStart"/>
      <w:r w:rsidRPr="001B00EB">
        <w:rPr>
          <w:rFonts w:ascii="Book Antiqua" w:eastAsia="方正古隶简体" w:hAnsi="Book Antiqua"/>
          <w:b/>
        </w:rPr>
        <w:t>Figure 4</w:t>
      </w:r>
      <w:r w:rsidR="00643063" w:rsidRPr="001B00EB">
        <w:rPr>
          <w:rFonts w:ascii="Book Antiqua" w:eastAsia="方正古隶简体" w:hAnsi="Book Antiqua"/>
          <w:b/>
          <w:lang w:eastAsia="zh-CN"/>
        </w:rPr>
        <w:t xml:space="preserve"> </w:t>
      </w:r>
      <w:r w:rsidRPr="001B00EB">
        <w:rPr>
          <w:rFonts w:ascii="Book Antiqua" w:eastAsia="方正古隶简体" w:hAnsi="Book Antiqua"/>
          <w:b/>
        </w:rPr>
        <w:t>Typical image of the delayed study in which tracer activity is present in the main airways in a patient with lung aspiration.</w:t>
      </w:r>
      <w:proofErr w:type="gramEnd"/>
    </w:p>
    <w:p w:rsidR="00C564FA" w:rsidRPr="001B00EB" w:rsidRDefault="00C564FA" w:rsidP="00C30FA1">
      <w:pPr>
        <w:snapToGrid w:val="0"/>
        <w:spacing w:after="0" w:line="360" w:lineRule="auto"/>
        <w:jc w:val="both"/>
        <w:rPr>
          <w:rFonts w:ascii="Book Antiqua" w:eastAsia="方正古隶简体" w:hAnsi="Book Antiqua"/>
        </w:rPr>
      </w:pPr>
      <w:r w:rsidRPr="001B00EB">
        <w:rPr>
          <w:rFonts w:ascii="Book Antiqua" w:eastAsia="方正古隶简体" w:hAnsi="Book Antiqua"/>
        </w:rPr>
        <w:br w:type="page"/>
      </w:r>
    </w:p>
    <w:p w:rsidR="00147DDD" w:rsidRPr="001B00EB" w:rsidRDefault="002A1D45" w:rsidP="00C30FA1">
      <w:pPr>
        <w:snapToGrid w:val="0"/>
        <w:spacing w:after="0" w:line="360" w:lineRule="auto"/>
        <w:jc w:val="both"/>
        <w:rPr>
          <w:rFonts w:ascii="Book Antiqua" w:eastAsia="方正古隶简体" w:hAnsi="Book Antiqua"/>
          <w:b/>
          <w:lang w:eastAsia="zh-CN"/>
        </w:rPr>
      </w:pPr>
      <w:r w:rsidRPr="001B00EB">
        <w:rPr>
          <w:rFonts w:ascii="Book Antiqua" w:eastAsia="方正古隶简体" w:hAnsi="Book Antiqua"/>
          <w:b/>
        </w:rPr>
        <w:lastRenderedPageBreak/>
        <w:t>Table 1</w:t>
      </w:r>
      <w:r w:rsidRPr="001B00EB">
        <w:rPr>
          <w:rFonts w:ascii="Book Antiqua" w:eastAsia="方正古隶简体" w:hAnsi="Book Antiqua"/>
          <w:b/>
          <w:lang w:eastAsia="zh-CN"/>
        </w:rPr>
        <w:t xml:space="preserve"> </w:t>
      </w:r>
      <w:r w:rsidR="00147DDD" w:rsidRPr="001B00EB">
        <w:rPr>
          <w:rFonts w:ascii="Book Antiqua" w:eastAsia="方正古隶简体" w:hAnsi="Book Antiqua"/>
          <w:b/>
        </w:rPr>
        <w:t>Patient symptom profile</w:t>
      </w:r>
    </w:p>
    <w:tbl>
      <w:tblPr>
        <w:tblW w:w="0" w:type="auto"/>
        <w:tblBorders>
          <w:top w:val="single" w:sz="4" w:space="0" w:color="auto"/>
          <w:bottom w:val="single" w:sz="4" w:space="0" w:color="auto"/>
        </w:tblBorders>
        <w:tblLook w:val="04A0" w:firstRow="1" w:lastRow="0" w:firstColumn="1" w:lastColumn="0" w:noHBand="0" w:noVBand="1"/>
      </w:tblPr>
      <w:tblGrid>
        <w:gridCol w:w="3420"/>
        <w:gridCol w:w="2340"/>
      </w:tblGrid>
      <w:tr w:rsidR="00147DDD" w:rsidRPr="001B00EB" w:rsidTr="002A1D45">
        <w:tc>
          <w:tcPr>
            <w:tcW w:w="3420" w:type="dxa"/>
            <w:tcBorders>
              <w:top w:val="single" w:sz="4" w:space="0" w:color="auto"/>
              <w:bottom w:val="single" w:sz="4" w:space="0" w:color="auto"/>
            </w:tcBorders>
            <w:shd w:val="clear" w:color="auto" w:fill="auto"/>
          </w:tcPr>
          <w:p w:rsidR="00147DDD" w:rsidRPr="001B00EB" w:rsidRDefault="00147DDD" w:rsidP="002A1D45">
            <w:pPr>
              <w:snapToGrid w:val="0"/>
              <w:spacing w:after="0" w:line="360" w:lineRule="auto"/>
              <w:rPr>
                <w:rFonts w:ascii="Book Antiqua" w:eastAsia="方正古隶简体" w:hAnsi="Book Antiqua"/>
                <w:b/>
              </w:rPr>
            </w:pPr>
            <w:r w:rsidRPr="001B00EB">
              <w:rPr>
                <w:rFonts w:ascii="Book Antiqua" w:eastAsia="方正古隶简体" w:hAnsi="Book Antiqua"/>
                <w:b/>
              </w:rPr>
              <w:t>Symptoms</w:t>
            </w:r>
          </w:p>
        </w:tc>
        <w:tc>
          <w:tcPr>
            <w:tcW w:w="2340" w:type="dxa"/>
            <w:tcBorders>
              <w:top w:val="single" w:sz="4" w:space="0" w:color="auto"/>
              <w:bottom w:val="single" w:sz="4" w:space="0" w:color="auto"/>
            </w:tcBorders>
            <w:shd w:val="clear" w:color="auto" w:fill="auto"/>
          </w:tcPr>
          <w:p w:rsidR="002A1D45" w:rsidRPr="001B00EB" w:rsidRDefault="00147DDD" w:rsidP="002A1D45">
            <w:pPr>
              <w:snapToGrid w:val="0"/>
              <w:spacing w:after="0" w:line="360" w:lineRule="auto"/>
              <w:jc w:val="center"/>
              <w:rPr>
                <w:rFonts w:ascii="Book Antiqua" w:eastAsia="方正古隶简体" w:hAnsi="Book Antiqua"/>
                <w:b/>
                <w:lang w:eastAsia="zh-CN"/>
              </w:rPr>
            </w:pPr>
            <w:r w:rsidRPr="001B00EB">
              <w:rPr>
                <w:rFonts w:ascii="Book Antiqua" w:eastAsia="方正古隶简体" w:hAnsi="Book Antiqua"/>
                <w:b/>
              </w:rPr>
              <w:t>Total</w:t>
            </w:r>
          </w:p>
          <w:p w:rsidR="00147DDD" w:rsidRPr="001B00EB" w:rsidRDefault="002A1D45" w:rsidP="002A1D45">
            <w:pPr>
              <w:snapToGrid w:val="0"/>
              <w:spacing w:after="0" w:line="360" w:lineRule="auto"/>
              <w:jc w:val="center"/>
              <w:rPr>
                <w:rFonts w:ascii="Book Antiqua" w:eastAsia="方正古隶简体" w:hAnsi="Book Antiqua"/>
                <w:b/>
                <w:lang w:eastAsia="zh-CN"/>
              </w:rPr>
            </w:pPr>
            <w:r w:rsidRPr="001B00EB">
              <w:rPr>
                <w:rFonts w:ascii="Book Antiqua" w:eastAsia="方正古隶简体" w:hAnsi="Book Antiqua"/>
                <w:b/>
                <w:lang w:eastAsia="zh-CN"/>
              </w:rPr>
              <w:t>(</w:t>
            </w:r>
            <w:r w:rsidR="00147DDD" w:rsidRPr="001B00EB">
              <w:rPr>
                <w:rFonts w:ascii="Book Antiqua" w:eastAsia="方正古隶简体" w:hAnsi="Book Antiqua"/>
                <w:b/>
                <w:i/>
              </w:rPr>
              <w:t>n</w:t>
            </w:r>
            <w:r w:rsidR="00853E93" w:rsidRPr="001B00EB">
              <w:rPr>
                <w:rFonts w:ascii="Book Antiqua" w:eastAsia="方正古隶简体" w:hAnsi="Book Antiqua"/>
                <w:b/>
              </w:rPr>
              <w:t xml:space="preserve"> = </w:t>
            </w:r>
            <w:r w:rsidRPr="001B00EB">
              <w:rPr>
                <w:rFonts w:ascii="Book Antiqua" w:eastAsia="方正古隶简体" w:hAnsi="Book Antiqua"/>
                <w:b/>
              </w:rPr>
              <w:t>34</w:t>
            </w:r>
            <w:r w:rsidRPr="001B00EB">
              <w:rPr>
                <w:rFonts w:ascii="Book Antiqua" w:eastAsia="方正古隶简体" w:hAnsi="Book Antiqua"/>
                <w:b/>
                <w:lang w:eastAsia="zh-CN"/>
              </w:rPr>
              <w:t>)</w:t>
            </w:r>
          </w:p>
        </w:tc>
      </w:tr>
      <w:tr w:rsidR="00147DDD" w:rsidRPr="001B00EB" w:rsidTr="002A1D45">
        <w:tc>
          <w:tcPr>
            <w:tcW w:w="3420" w:type="dxa"/>
            <w:tcBorders>
              <w:top w:val="single" w:sz="4" w:space="0" w:color="auto"/>
            </w:tcBorders>
            <w:shd w:val="clear" w:color="auto" w:fill="auto"/>
          </w:tcPr>
          <w:p w:rsidR="00147DDD" w:rsidRPr="007C009E" w:rsidRDefault="00147DDD" w:rsidP="002A1D45">
            <w:pPr>
              <w:snapToGrid w:val="0"/>
              <w:spacing w:after="0" w:line="360" w:lineRule="auto"/>
              <w:rPr>
                <w:rFonts w:ascii="Book Antiqua" w:eastAsia="方正古隶简体" w:hAnsi="Book Antiqua"/>
              </w:rPr>
            </w:pPr>
            <w:r w:rsidRPr="007C009E">
              <w:rPr>
                <w:rFonts w:ascii="Book Antiqua" w:eastAsia="方正古隶简体" w:hAnsi="Book Antiqua"/>
              </w:rPr>
              <w:t>GERD</w:t>
            </w:r>
          </w:p>
          <w:p w:rsidR="00147DDD" w:rsidRPr="007C009E" w:rsidRDefault="00147DDD" w:rsidP="002A1D45">
            <w:pPr>
              <w:snapToGrid w:val="0"/>
              <w:spacing w:after="0" w:line="360" w:lineRule="auto"/>
              <w:ind w:leftChars="177" w:left="425"/>
              <w:rPr>
                <w:rFonts w:ascii="Book Antiqua" w:eastAsia="方正古隶简体" w:hAnsi="Book Antiqua"/>
              </w:rPr>
            </w:pPr>
            <w:r w:rsidRPr="007C009E">
              <w:rPr>
                <w:rFonts w:ascii="Book Antiqua" w:eastAsia="方正古隶简体" w:hAnsi="Book Antiqua"/>
              </w:rPr>
              <w:t>Heartburn</w:t>
            </w:r>
            <w:r w:rsidR="000D3F33" w:rsidRPr="007C009E">
              <w:rPr>
                <w:rFonts w:ascii="Book Antiqua" w:eastAsia="方正古隶简体" w:hAnsi="Book Antiqua"/>
              </w:rPr>
              <w:t xml:space="preserve">        </w:t>
            </w:r>
          </w:p>
          <w:p w:rsidR="00147DDD" w:rsidRPr="007C009E" w:rsidRDefault="00147DDD" w:rsidP="002A1D45">
            <w:pPr>
              <w:snapToGrid w:val="0"/>
              <w:spacing w:after="0" w:line="360" w:lineRule="auto"/>
              <w:ind w:leftChars="177" w:left="425"/>
              <w:rPr>
                <w:rFonts w:ascii="Book Antiqua" w:eastAsia="方正古隶简体" w:hAnsi="Book Antiqua"/>
              </w:rPr>
            </w:pPr>
            <w:r w:rsidRPr="007C009E">
              <w:rPr>
                <w:rFonts w:ascii="Book Antiqua" w:eastAsia="方正古隶简体" w:hAnsi="Book Antiqua"/>
              </w:rPr>
              <w:t>Regurgitation</w:t>
            </w:r>
            <w:r w:rsidR="000D3F33" w:rsidRPr="007C009E">
              <w:rPr>
                <w:rFonts w:ascii="Book Antiqua" w:eastAsia="方正古隶简体" w:hAnsi="Book Antiqua"/>
              </w:rPr>
              <w:t xml:space="preserve">      </w:t>
            </w:r>
            <w:r w:rsidR="002B0CDA" w:rsidRPr="007C009E">
              <w:rPr>
                <w:rFonts w:ascii="Book Antiqua" w:eastAsia="方正古隶简体" w:hAnsi="Book Antiqua"/>
              </w:rPr>
              <w:t xml:space="preserve"> </w:t>
            </w:r>
          </w:p>
        </w:tc>
        <w:tc>
          <w:tcPr>
            <w:tcW w:w="2340" w:type="dxa"/>
            <w:tcBorders>
              <w:top w:val="single" w:sz="4" w:space="0" w:color="auto"/>
            </w:tcBorders>
            <w:shd w:val="clear" w:color="auto" w:fill="auto"/>
          </w:tcPr>
          <w:p w:rsidR="00147DDD" w:rsidRPr="001B00EB" w:rsidRDefault="00147DDD" w:rsidP="002A1D45">
            <w:pPr>
              <w:snapToGrid w:val="0"/>
              <w:spacing w:after="0" w:line="360" w:lineRule="auto"/>
              <w:jc w:val="center"/>
              <w:rPr>
                <w:rFonts w:ascii="Book Antiqua" w:eastAsia="方正古隶简体" w:hAnsi="Book Antiqua"/>
                <w:lang w:eastAsia="zh-CN"/>
              </w:rPr>
            </w:pPr>
            <w:r w:rsidRPr="001B00EB">
              <w:rPr>
                <w:rFonts w:ascii="Book Antiqua" w:eastAsia="方正古隶简体" w:hAnsi="Book Antiqua"/>
              </w:rPr>
              <w:t>33</w:t>
            </w:r>
          </w:p>
          <w:p w:rsidR="002A1D45" w:rsidRPr="001B00EB" w:rsidRDefault="002A1D45" w:rsidP="002A1D45">
            <w:pPr>
              <w:snapToGrid w:val="0"/>
              <w:spacing w:after="0" w:line="360" w:lineRule="auto"/>
              <w:jc w:val="center"/>
              <w:rPr>
                <w:rFonts w:ascii="Book Antiqua" w:eastAsia="方正古隶简体" w:hAnsi="Book Antiqua"/>
                <w:lang w:eastAsia="zh-CN"/>
              </w:rPr>
            </w:pPr>
            <w:r w:rsidRPr="001B00EB">
              <w:rPr>
                <w:rFonts w:ascii="Book Antiqua" w:eastAsia="方正古隶简体" w:hAnsi="Book Antiqua"/>
              </w:rPr>
              <w:t>24</w:t>
            </w:r>
          </w:p>
          <w:p w:rsidR="002A1D45" w:rsidRPr="001B00EB" w:rsidRDefault="002A1D45" w:rsidP="002A1D45">
            <w:pPr>
              <w:snapToGrid w:val="0"/>
              <w:spacing w:after="0" w:line="360" w:lineRule="auto"/>
              <w:jc w:val="center"/>
              <w:rPr>
                <w:rFonts w:ascii="Book Antiqua" w:eastAsia="方正古隶简体" w:hAnsi="Book Antiqua"/>
                <w:lang w:eastAsia="zh-CN"/>
              </w:rPr>
            </w:pPr>
            <w:r w:rsidRPr="001B00EB">
              <w:rPr>
                <w:rFonts w:ascii="Book Antiqua" w:eastAsia="方正古隶简体" w:hAnsi="Book Antiqua"/>
              </w:rPr>
              <w:t>23</w:t>
            </w:r>
          </w:p>
        </w:tc>
      </w:tr>
      <w:tr w:rsidR="00147DDD" w:rsidRPr="001B00EB" w:rsidTr="002A1D45">
        <w:tc>
          <w:tcPr>
            <w:tcW w:w="3420" w:type="dxa"/>
            <w:shd w:val="clear" w:color="auto" w:fill="auto"/>
          </w:tcPr>
          <w:p w:rsidR="00147DDD" w:rsidRPr="007C009E" w:rsidRDefault="00147DDD" w:rsidP="002A1D45">
            <w:pPr>
              <w:snapToGrid w:val="0"/>
              <w:spacing w:after="0" w:line="360" w:lineRule="auto"/>
              <w:rPr>
                <w:rFonts w:ascii="Book Antiqua" w:eastAsia="方正古隶简体" w:hAnsi="Book Antiqua"/>
              </w:rPr>
            </w:pPr>
            <w:r w:rsidRPr="007C009E">
              <w:rPr>
                <w:rFonts w:ascii="Book Antiqua" w:eastAsia="方正古隶简体" w:hAnsi="Book Antiqua"/>
              </w:rPr>
              <w:t>LPR</w:t>
            </w:r>
          </w:p>
          <w:p w:rsidR="00147DDD" w:rsidRPr="007C009E" w:rsidRDefault="00147DDD" w:rsidP="002A1D45">
            <w:pPr>
              <w:snapToGrid w:val="0"/>
              <w:spacing w:after="0" w:line="360" w:lineRule="auto"/>
              <w:ind w:leftChars="177" w:left="425"/>
              <w:rPr>
                <w:rFonts w:ascii="Book Antiqua" w:eastAsia="方正古隶简体" w:hAnsi="Book Antiqua"/>
              </w:rPr>
            </w:pPr>
            <w:r w:rsidRPr="007C009E">
              <w:rPr>
                <w:rFonts w:ascii="Book Antiqua" w:eastAsia="方正古隶简体" w:hAnsi="Book Antiqua"/>
              </w:rPr>
              <w:t>Chronic cough</w:t>
            </w:r>
            <w:r w:rsidR="000D3F33" w:rsidRPr="007C009E">
              <w:rPr>
                <w:rFonts w:ascii="Book Antiqua" w:eastAsia="方正古隶简体" w:hAnsi="Book Antiqua"/>
              </w:rPr>
              <w:t xml:space="preserve">      </w:t>
            </w:r>
            <w:r w:rsidRPr="007C009E">
              <w:rPr>
                <w:rFonts w:ascii="Book Antiqua" w:eastAsia="方正古隶简体" w:hAnsi="Book Antiqua"/>
              </w:rPr>
              <w:t xml:space="preserve"> </w:t>
            </w:r>
          </w:p>
          <w:p w:rsidR="00147DDD" w:rsidRPr="007C009E" w:rsidRDefault="00147DDD" w:rsidP="002A1D45">
            <w:pPr>
              <w:snapToGrid w:val="0"/>
              <w:spacing w:after="0" w:line="360" w:lineRule="auto"/>
              <w:ind w:leftChars="177" w:left="425"/>
              <w:rPr>
                <w:rFonts w:ascii="Book Antiqua" w:eastAsia="方正古隶简体" w:hAnsi="Book Antiqua"/>
              </w:rPr>
            </w:pPr>
            <w:r w:rsidRPr="007C009E">
              <w:rPr>
                <w:rFonts w:ascii="Book Antiqua" w:eastAsia="方正古隶简体" w:hAnsi="Book Antiqua"/>
              </w:rPr>
              <w:t>Voice change</w:t>
            </w:r>
            <w:r w:rsidR="000D3F33" w:rsidRPr="007C009E">
              <w:rPr>
                <w:rFonts w:ascii="Book Antiqua" w:eastAsia="方正古隶简体" w:hAnsi="Book Antiqua"/>
              </w:rPr>
              <w:t xml:space="preserve">       </w:t>
            </w:r>
          </w:p>
          <w:p w:rsidR="00147DDD" w:rsidRPr="007C009E" w:rsidRDefault="002A1D45" w:rsidP="002A1D45">
            <w:pPr>
              <w:snapToGrid w:val="0"/>
              <w:spacing w:after="0" w:line="360" w:lineRule="auto"/>
              <w:ind w:leftChars="177" w:left="425"/>
              <w:rPr>
                <w:rFonts w:ascii="Book Antiqua" w:eastAsia="方正古隶简体" w:hAnsi="Book Antiqua"/>
              </w:rPr>
            </w:pPr>
            <w:r w:rsidRPr="007C009E">
              <w:rPr>
                <w:rFonts w:ascii="Book Antiqua" w:eastAsia="方正古隶简体" w:hAnsi="Book Antiqua"/>
              </w:rPr>
              <w:t xml:space="preserve">Throat </w:t>
            </w:r>
            <w:r w:rsidR="007C009E" w:rsidRPr="007C009E">
              <w:rPr>
                <w:rFonts w:ascii="Book Antiqua" w:eastAsia="方正古隶简体" w:hAnsi="Book Antiqua"/>
              </w:rPr>
              <w:t>C</w:t>
            </w:r>
            <w:r w:rsidRPr="007C009E">
              <w:rPr>
                <w:rFonts w:ascii="Book Antiqua" w:eastAsia="方正古隶简体" w:hAnsi="Book Antiqua"/>
              </w:rPr>
              <w:t>learing</w:t>
            </w:r>
            <w:r w:rsidRPr="007C009E">
              <w:rPr>
                <w:rFonts w:ascii="Book Antiqua" w:eastAsia="方正古隶简体" w:hAnsi="Book Antiqua"/>
                <w:lang w:eastAsia="zh-CN"/>
              </w:rPr>
              <w:t>/</w:t>
            </w:r>
            <w:r w:rsidRPr="007C009E">
              <w:rPr>
                <w:rFonts w:ascii="Book Antiqua" w:eastAsia="方正古隶简体" w:hAnsi="Book Antiqua"/>
              </w:rPr>
              <w:t>a</w:t>
            </w:r>
            <w:r w:rsidR="00147DDD" w:rsidRPr="007C009E">
              <w:rPr>
                <w:rFonts w:ascii="Book Antiqua" w:eastAsia="方正古隶简体" w:hAnsi="Book Antiqua"/>
              </w:rPr>
              <w:t>spiration</w:t>
            </w:r>
            <w:r w:rsidR="000D3F33" w:rsidRPr="007C009E">
              <w:rPr>
                <w:rFonts w:ascii="Book Antiqua" w:eastAsia="方正古隶简体" w:hAnsi="Book Antiqua"/>
              </w:rPr>
              <w:t xml:space="preserve"> </w:t>
            </w:r>
            <w:r w:rsidR="00147DDD" w:rsidRPr="007C009E">
              <w:rPr>
                <w:rFonts w:ascii="Book Antiqua" w:eastAsia="方正古隶简体" w:hAnsi="Book Antiqua"/>
              </w:rPr>
              <w:t xml:space="preserve"> </w:t>
            </w:r>
          </w:p>
          <w:p w:rsidR="00147DDD" w:rsidRPr="007C009E" w:rsidRDefault="00147DDD" w:rsidP="002A1D45">
            <w:pPr>
              <w:snapToGrid w:val="0"/>
              <w:spacing w:after="0" w:line="360" w:lineRule="auto"/>
              <w:ind w:leftChars="177" w:left="425"/>
              <w:rPr>
                <w:rFonts w:ascii="Book Antiqua" w:eastAsia="方正古隶简体" w:hAnsi="Book Antiqua"/>
              </w:rPr>
            </w:pPr>
            <w:r w:rsidRPr="007C009E">
              <w:rPr>
                <w:rFonts w:ascii="Book Antiqua" w:eastAsia="方正古隶简体" w:hAnsi="Book Antiqua"/>
              </w:rPr>
              <w:t>Sore throat</w:t>
            </w:r>
            <w:r w:rsidR="000D3F33" w:rsidRPr="007C009E">
              <w:rPr>
                <w:rFonts w:ascii="Book Antiqua" w:eastAsia="方正古隶简体" w:hAnsi="Book Antiqua"/>
              </w:rPr>
              <w:t xml:space="preserve">        </w:t>
            </w:r>
          </w:p>
          <w:p w:rsidR="00147DDD" w:rsidRPr="007C009E" w:rsidRDefault="00147DDD" w:rsidP="002A1D45">
            <w:pPr>
              <w:snapToGrid w:val="0"/>
              <w:spacing w:after="0" w:line="360" w:lineRule="auto"/>
              <w:ind w:leftChars="177" w:left="425"/>
              <w:rPr>
                <w:rFonts w:ascii="Book Antiqua" w:eastAsia="方正古隶简体" w:hAnsi="Book Antiqua"/>
              </w:rPr>
            </w:pPr>
            <w:r w:rsidRPr="007C009E">
              <w:rPr>
                <w:rFonts w:ascii="Book Antiqua" w:eastAsia="方正古隶简体" w:hAnsi="Book Antiqua"/>
              </w:rPr>
              <w:t>Globus</w:t>
            </w:r>
            <w:r w:rsidR="000D3F33" w:rsidRPr="007C009E">
              <w:rPr>
                <w:rFonts w:ascii="Book Antiqua" w:eastAsia="方正古隶简体" w:hAnsi="Book Antiqua"/>
              </w:rPr>
              <w:t xml:space="preserve">          </w:t>
            </w:r>
          </w:p>
          <w:p w:rsidR="00147DDD" w:rsidRPr="007C009E" w:rsidRDefault="00147DDD" w:rsidP="002A1D45">
            <w:pPr>
              <w:snapToGrid w:val="0"/>
              <w:spacing w:after="0" w:line="360" w:lineRule="auto"/>
              <w:ind w:leftChars="177" w:left="425"/>
              <w:rPr>
                <w:rFonts w:ascii="Book Antiqua" w:eastAsia="方正古隶简体" w:hAnsi="Book Antiqua"/>
              </w:rPr>
            </w:pPr>
            <w:r w:rsidRPr="007C009E">
              <w:rPr>
                <w:rFonts w:ascii="Book Antiqua" w:eastAsia="方正古隶简体" w:hAnsi="Book Antiqua"/>
              </w:rPr>
              <w:t>Laryngospasm</w:t>
            </w:r>
            <w:r w:rsidR="000D3F33" w:rsidRPr="007C009E">
              <w:rPr>
                <w:rFonts w:ascii="Book Antiqua" w:eastAsia="方正古隶简体" w:hAnsi="Book Antiqua"/>
              </w:rPr>
              <w:t xml:space="preserve">       </w:t>
            </w:r>
          </w:p>
        </w:tc>
        <w:tc>
          <w:tcPr>
            <w:tcW w:w="2340" w:type="dxa"/>
            <w:shd w:val="clear" w:color="auto" w:fill="auto"/>
          </w:tcPr>
          <w:p w:rsidR="001C0674" w:rsidRPr="001B00EB" w:rsidRDefault="001C0674" w:rsidP="002A1D45">
            <w:pPr>
              <w:snapToGrid w:val="0"/>
              <w:spacing w:after="0" w:line="360" w:lineRule="auto"/>
              <w:jc w:val="center"/>
              <w:rPr>
                <w:rFonts w:ascii="Book Antiqua" w:eastAsia="方正古隶简体" w:hAnsi="Book Antiqua"/>
                <w:lang w:eastAsia="zh-CN"/>
              </w:rPr>
            </w:pPr>
          </w:p>
          <w:p w:rsidR="00147DDD" w:rsidRPr="001B00EB" w:rsidRDefault="00147DDD" w:rsidP="002A1D45">
            <w:pPr>
              <w:snapToGrid w:val="0"/>
              <w:spacing w:after="0" w:line="360" w:lineRule="auto"/>
              <w:jc w:val="center"/>
              <w:rPr>
                <w:rFonts w:ascii="Book Antiqua" w:eastAsia="方正古隶简体" w:hAnsi="Book Antiqua"/>
                <w:lang w:eastAsia="zh-CN"/>
              </w:rPr>
            </w:pPr>
            <w:r w:rsidRPr="001B00EB">
              <w:rPr>
                <w:rFonts w:ascii="Book Antiqua" w:eastAsia="方正古隶简体" w:hAnsi="Book Antiqua"/>
              </w:rPr>
              <w:t>33</w:t>
            </w:r>
          </w:p>
          <w:p w:rsidR="002A1D45" w:rsidRPr="001B00EB" w:rsidRDefault="002A1D45" w:rsidP="002A1D45">
            <w:pPr>
              <w:snapToGrid w:val="0"/>
              <w:spacing w:after="0" w:line="360" w:lineRule="auto"/>
              <w:jc w:val="center"/>
              <w:rPr>
                <w:rFonts w:ascii="Book Antiqua" w:eastAsia="方正古隶简体" w:hAnsi="Book Antiqua"/>
                <w:lang w:eastAsia="zh-CN"/>
              </w:rPr>
            </w:pPr>
            <w:r w:rsidRPr="001B00EB">
              <w:rPr>
                <w:rFonts w:ascii="Book Antiqua" w:eastAsia="方正古隶简体" w:hAnsi="Book Antiqua"/>
              </w:rPr>
              <w:t>25</w:t>
            </w:r>
          </w:p>
          <w:p w:rsidR="002A1D45" w:rsidRPr="001B00EB" w:rsidRDefault="002A1D45" w:rsidP="002A1D45">
            <w:pPr>
              <w:snapToGrid w:val="0"/>
              <w:spacing w:after="0" w:line="360" w:lineRule="auto"/>
              <w:jc w:val="center"/>
              <w:rPr>
                <w:rFonts w:ascii="Book Antiqua" w:eastAsia="方正古隶简体" w:hAnsi="Book Antiqua"/>
                <w:lang w:eastAsia="zh-CN"/>
              </w:rPr>
            </w:pPr>
            <w:r w:rsidRPr="001B00EB">
              <w:rPr>
                <w:rFonts w:ascii="Book Antiqua" w:eastAsia="方正古隶简体" w:hAnsi="Book Antiqua"/>
              </w:rPr>
              <w:t>15</w:t>
            </w:r>
          </w:p>
          <w:p w:rsidR="002A1D45" w:rsidRPr="001B00EB" w:rsidRDefault="002A1D45" w:rsidP="002A1D45">
            <w:pPr>
              <w:snapToGrid w:val="0"/>
              <w:spacing w:after="0" w:line="360" w:lineRule="auto"/>
              <w:jc w:val="center"/>
              <w:rPr>
                <w:rFonts w:ascii="Book Antiqua" w:eastAsia="方正古隶简体" w:hAnsi="Book Antiqua"/>
                <w:lang w:eastAsia="zh-CN"/>
              </w:rPr>
            </w:pPr>
            <w:r w:rsidRPr="001B00EB">
              <w:rPr>
                <w:rFonts w:ascii="Book Antiqua" w:eastAsia="方正古隶简体" w:hAnsi="Book Antiqua"/>
              </w:rPr>
              <w:t>11</w:t>
            </w:r>
          </w:p>
          <w:p w:rsidR="002A1D45" w:rsidRPr="001B00EB" w:rsidRDefault="002A1D45" w:rsidP="002A1D45">
            <w:pPr>
              <w:snapToGrid w:val="0"/>
              <w:spacing w:after="0" w:line="360" w:lineRule="auto"/>
              <w:jc w:val="center"/>
              <w:rPr>
                <w:rFonts w:ascii="Book Antiqua" w:eastAsia="方正古隶简体" w:hAnsi="Book Antiqua"/>
                <w:lang w:eastAsia="zh-CN"/>
              </w:rPr>
            </w:pPr>
            <w:r w:rsidRPr="001B00EB">
              <w:rPr>
                <w:rFonts w:ascii="Book Antiqua" w:eastAsia="方正古隶简体" w:hAnsi="Book Antiqua"/>
              </w:rPr>
              <w:t>10</w:t>
            </w:r>
          </w:p>
          <w:p w:rsidR="002A1D45" w:rsidRPr="001B00EB" w:rsidRDefault="002A1D45" w:rsidP="002A1D45">
            <w:pPr>
              <w:snapToGrid w:val="0"/>
              <w:spacing w:after="0" w:line="360" w:lineRule="auto"/>
              <w:jc w:val="center"/>
              <w:rPr>
                <w:rFonts w:ascii="Book Antiqua" w:eastAsia="方正古隶简体" w:hAnsi="Book Antiqua"/>
                <w:lang w:eastAsia="zh-CN"/>
              </w:rPr>
            </w:pPr>
            <w:r w:rsidRPr="001B00EB">
              <w:rPr>
                <w:rFonts w:ascii="Book Antiqua" w:eastAsia="方正古隶简体" w:hAnsi="Book Antiqua"/>
              </w:rPr>
              <w:t>5</w:t>
            </w:r>
          </w:p>
          <w:p w:rsidR="002A1D45" w:rsidRPr="001B00EB" w:rsidRDefault="002A1D45" w:rsidP="002A1D45">
            <w:pPr>
              <w:snapToGrid w:val="0"/>
              <w:spacing w:after="0" w:line="360" w:lineRule="auto"/>
              <w:jc w:val="center"/>
              <w:rPr>
                <w:rFonts w:ascii="Book Antiqua" w:eastAsia="方正古隶简体" w:hAnsi="Book Antiqua"/>
                <w:lang w:eastAsia="zh-CN"/>
              </w:rPr>
            </w:pPr>
            <w:r w:rsidRPr="001B00EB">
              <w:rPr>
                <w:rFonts w:ascii="Book Antiqua" w:eastAsia="方正古隶简体" w:hAnsi="Book Antiqua"/>
              </w:rPr>
              <w:t>2</w:t>
            </w:r>
          </w:p>
        </w:tc>
      </w:tr>
    </w:tbl>
    <w:p w:rsidR="001C0674" w:rsidRPr="001B00EB" w:rsidRDefault="001C0674" w:rsidP="001C0674">
      <w:pPr>
        <w:snapToGrid w:val="0"/>
        <w:spacing w:after="0" w:line="360" w:lineRule="auto"/>
        <w:rPr>
          <w:rFonts w:ascii="Book Antiqua" w:eastAsia="方正古隶简体" w:hAnsi="Book Antiqua"/>
          <w:lang w:eastAsia="zh-CN"/>
        </w:rPr>
      </w:pPr>
      <w:r w:rsidRPr="001B00EB">
        <w:rPr>
          <w:rFonts w:ascii="Book Antiqua" w:eastAsia="方正古隶简体" w:hAnsi="Book Antiqua"/>
        </w:rPr>
        <w:t>GERD</w:t>
      </w:r>
      <w:r w:rsidRPr="001B00EB">
        <w:rPr>
          <w:rFonts w:ascii="Book Antiqua" w:eastAsia="方正古隶简体" w:hAnsi="Book Antiqua"/>
          <w:lang w:eastAsia="zh-CN"/>
        </w:rPr>
        <w:t xml:space="preserve">: </w:t>
      </w:r>
      <w:proofErr w:type="spellStart"/>
      <w:r w:rsidRPr="001B00EB">
        <w:rPr>
          <w:rFonts w:ascii="Book Antiqua" w:eastAsia="方正古隶简体" w:hAnsi="Book Antiqua"/>
          <w:lang w:eastAsia="zh-CN"/>
        </w:rPr>
        <w:t>Gastroesophageal</w:t>
      </w:r>
      <w:proofErr w:type="spellEnd"/>
      <w:r w:rsidRPr="001B00EB">
        <w:rPr>
          <w:rFonts w:ascii="Book Antiqua" w:eastAsia="方正古隶简体" w:hAnsi="Book Antiqua"/>
          <w:lang w:eastAsia="zh-CN"/>
        </w:rPr>
        <w:t xml:space="preserve"> reflux disease; </w:t>
      </w:r>
      <w:r w:rsidRPr="001B00EB">
        <w:rPr>
          <w:rFonts w:ascii="Book Antiqua" w:eastAsia="方正古隶简体" w:hAnsi="Book Antiqua"/>
        </w:rPr>
        <w:t>LPR</w:t>
      </w:r>
      <w:r w:rsidRPr="001B00EB">
        <w:rPr>
          <w:rFonts w:ascii="Book Antiqua" w:eastAsia="方正古隶简体" w:hAnsi="Book Antiqua"/>
          <w:lang w:eastAsia="zh-CN"/>
        </w:rPr>
        <w:t xml:space="preserve">: </w:t>
      </w:r>
      <w:proofErr w:type="spellStart"/>
      <w:r w:rsidRPr="001B00EB">
        <w:rPr>
          <w:rFonts w:ascii="Book Antiqua" w:eastAsia="方正古隶简体" w:hAnsi="Book Antiqua"/>
          <w:lang w:eastAsia="zh-CN"/>
        </w:rPr>
        <w:t>Laryngopharyngeal</w:t>
      </w:r>
      <w:proofErr w:type="spellEnd"/>
      <w:r w:rsidRPr="001B00EB">
        <w:rPr>
          <w:rFonts w:ascii="Book Antiqua" w:eastAsia="方正古隶简体" w:hAnsi="Book Antiqua"/>
          <w:lang w:eastAsia="zh-CN"/>
        </w:rPr>
        <w:t xml:space="preserve"> reflux.</w:t>
      </w:r>
    </w:p>
    <w:p w:rsidR="001C0674" w:rsidRPr="001B00EB" w:rsidRDefault="001C0674" w:rsidP="001C0674">
      <w:pPr>
        <w:snapToGrid w:val="0"/>
        <w:spacing w:after="0" w:line="360" w:lineRule="auto"/>
        <w:rPr>
          <w:rFonts w:ascii="Book Antiqua" w:eastAsia="方正古隶简体" w:hAnsi="Book Antiqua"/>
          <w:b/>
          <w:lang w:eastAsia="zh-CN"/>
        </w:rPr>
      </w:pPr>
    </w:p>
    <w:p w:rsidR="00147DDD" w:rsidRPr="001B00EB" w:rsidRDefault="00147DDD" w:rsidP="00C30FA1">
      <w:pPr>
        <w:snapToGrid w:val="0"/>
        <w:spacing w:after="0" w:line="360" w:lineRule="auto"/>
        <w:jc w:val="both"/>
        <w:rPr>
          <w:rFonts w:ascii="Book Antiqua" w:eastAsia="方正古隶简体" w:hAnsi="Book Antiqua"/>
        </w:rPr>
      </w:pPr>
    </w:p>
    <w:p w:rsidR="00147DDD" w:rsidRPr="001B00EB" w:rsidRDefault="00147DDD" w:rsidP="00C30FA1">
      <w:pPr>
        <w:snapToGrid w:val="0"/>
        <w:spacing w:after="0" w:line="360" w:lineRule="auto"/>
        <w:jc w:val="both"/>
        <w:rPr>
          <w:rFonts w:ascii="Book Antiqua" w:eastAsia="方正古隶简体" w:hAnsi="Book Antiqua"/>
        </w:rPr>
      </w:pPr>
    </w:p>
    <w:p w:rsidR="00277A11" w:rsidRPr="001B00EB" w:rsidRDefault="00277A11" w:rsidP="00C30FA1">
      <w:pPr>
        <w:snapToGrid w:val="0"/>
        <w:spacing w:after="0" w:line="360" w:lineRule="auto"/>
        <w:jc w:val="both"/>
        <w:rPr>
          <w:rFonts w:ascii="Book Antiqua" w:eastAsia="方正古隶简体" w:hAnsi="Book Antiqua"/>
          <w:b/>
        </w:rPr>
      </w:pPr>
      <w:r w:rsidRPr="001B00EB">
        <w:rPr>
          <w:rFonts w:ascii="Book Antiqua" w:eastAsia="方正古隶简体" w:hAnsi="Book Antiqua"/>
          <w:b/>
        </w:rPr>
        <w:br w:type="page"/>
      </w:r>
    </w:p>
    <w:p w:rsidR="00147DDD" w:rsidRPr="001B00EB" w:rsidRDefault="001C0674" w:rsidP="00C30FA1">
      <w:pPr>
        <w:snapToGrid w:val="0"/>
        <w:spacing w:after="0" w:line="360" w:lineRule="auto"/>
        <w:jc w:val="both"/>
        <w:rPr>
          <w:rFonts w:ascii="Book Antiqua" w:eastAsia="方正古隶简体" w:hAnsi="Book Antiqua"/>
          <w:b/>
        </w:rPr>
      </w:pPr>
      <w:r w:rsidRPr="001B00EB">
        <w:rPr>
          <w:rFonts w:ascii="Book Antiqua" w:eastAsia="方正古隶简体" w:hAnsi="Book Antiqua"/>
          <w:b/>
        </w:rPr>
        <w:lastRenderedPageBreak/>
        <w:t>Table 2</w:t>
      </w:r>
      <w:r w:rsidR="00147DDD" w:rsidRPr="001B00EB">
        <w:rPr>
          <w:rFonts w:ascii="Book Antiqua" w:eastAsia="方正古隶简体" w:hAnsi="Book Antiqua"/>
          <w:b/>
        </w:rPr>
        <w:t xml:space="preserve"> pH </w:t>
      </w:r>
      <w:r w:rsidRPr="001B00EB">
        <w:rPr>
          <w:rFonts w:ascii="Book Antiqua" w:eastAsia="方正古隶简体" w:hAnsi="Book Antiqua"/>
          <w:b/>
        </w:rPr>
        <w:t>s</w:t>
      </w:r>
      <w:r w:rsidR="00147DDD" w:rsidRPr="001B00EB">
        <w:rPr>
          <w:rFonts w:ascii="Book Antiqua" w:eastAsia="方正古隶简体" w:hAnsi="Book Antiqua"/>
          <w:b/>
        </w:rPr>
        <w:t>tudies</w:t>
      </w:r>
    </w:p>
    <w:tbl>
      <w:tblPr>
        <w:tblW w:w="5000" w:type="pct"/>
        <w:tblBorders>
          <w:top w:val="single" w:sz="4" w:space="0" w:color="3F3F3F"/>
          <w:bottom w:val="single" w:sz="4" w:space="0" w:color="3F3F3F"/>
        </w:tblBorders>
        <w:tblLook w:val="04A0" w:firstRow="1" w:lastRow="0" w:firstColumn="1" w:lastColumn="0" w:noHBand="0" w:noVBand="1"/>
      </w:tblPr>
      <w:tblGrid>
        <w:gridCol w:w="3779"/>
        <w:gridCol w:w="1668"/>
        <w:gridCol w:w="1965"/>
        <w:gridCol w:w="2164"/>
      </w:tblGrid>
      <w:tr w:rsidR="007C009E" w:rsidRPr="001B00EB" w:rsidTr="007C009E">
        <w:trPr>
          <w:trHeight w:val="330"/>
        </w:trPr>
        <w:tc>
          <w:tcPr>
            <w:tcW w:w="1973" w:type="pct"/>
            <w:vMerge w:val="restart"/>
            <w:tcBorders>
              <w:top w:val="single" w:sz="4" w:space="0" w:color="3F3F3F"/>
            </w:tcBorders>
            <w:shd w:val="clear" w:color="auto" w:fill="auto"/>
            <w:noWrap/>
            <w:vAlign w:val="bottom"/>
            <w:hideMark/>
          </w:tcPr>
          <w:p w:rsidR="007C009E" w:rsidRPr="001B00EB" w:rsidRDefault="007C009E" w:rsidP="001C0674">
            <w:pPr>
              <w:snapToGrid w:val="0"/>
              <w:spacing w:line="360" w:lineRule="auto"/>
              <w:rPr>
                <w:rFonts w:ascii="Book Antiqua" w:eastAsia="方正古隶简体" w:hAnsi="Book Antiqua"/>
                <w:b/>
                <w:bCs/>
                <w:color w:val="000000" w:themeColor="text1"/>
                <w:lang w:val="en-BZ" w:eastAsia="en-BZ"/>
              </w:rPr>
            </w:pPr>
            <w:r w:rsidRPr="001B00EB">
              <w:rPr>
                <w:rFonts w:ascii="Book Antiqua" w:eastAsia="方正古隶简体" w:hAnsi="Book Antiqua"/>
                <w:b/>
                <w:bCs/>
                <w:color w:val="000000" w:themeColor="text1"/>
                <w:lang w:val="en-BZ" w:eastAsia="en-BZ"/>
              </w:rPr>
              <w:t>pH studies</w:t>
            </w:r>
          </w:p>
        </w:tc>
        <w:tc>
          <w:tcPr>
            <w:tcW w:w="871" w:type="pct"/>
            <w:vMerge w:val="restart"/>
            <w:tcBorders>
              <w:top w:val="single" w:sz="4" w:space="0" w:color="3F3F3F"/>
            </w:tcBorders>
            <w:shd w:val="clear" w:color="auto" w:fill="auto"/>
            <w:noWrap/>
            <w:vAlign w:val="bottom"/>
            <w:hideMark/>
          </w:tcPr>
          <w:p w:rsidR="007C009E" w:rsidRPr="001B00EB" w:rsidRDefault="007C009E" w:rsidP="001C0674">
            <w:pPr>
              <w:snapToGrid w:val="0"/>
              <w:spacing w:line="360" w:lineRule="auto"/>
              <w:jc w:val="center"/>
              <w:rPr>
                <w:rFonts w:ascii="Book Antiqua" w:eastAsia="方正古隶简体" w:hAnsi="Book Antiqua"/>
                <w:b/>
                <w:bCs/>
                <w:color w:val="000000" w:themeColor="text1"/>
                <w:lang w:val="en-BZ" w:eastAsia="en-BZ"/>
              </w:rPr>
            </w:pPr>
            <w:r w:rsidRPr="001B00EB">
              <w:rPr>
                <w:rFonts w:ascii="Book Antiqua" w:eastAsia="方正古隶简体" w:hAnsi="Book Antiqua"/>
                <w:b/>
                <w:bCs/>
                <w:color w:val="000000" w:themeColor="text1"/>
                <w:lang w:val="en-BZ" w:eastAsia="en-BZ"/>
              </w:rPr>
              <w:t>mean</w:t>
            </w:r>
            <w:r w:rsidRPr="001B00EB">
              <w:rPr>
                <w:rFonts w:ascii="Book Antiqua" w:eastAsia="方正古隶简体" w:hAnsi="Book Antiqua"/>
                <w:b/>
                <w:bCs/>
                <w:color w:val="000000" w:themeColor="text1"/>
                <w:lang w:val="en-BZ" w:eastAsia="zh-CN"/>
              </w:rPr>
              <w:t xml:space="preserve"> ± SD</w:t>
            </w:r>
          </w:p>
        </w:tc>
        <w:tc>
          <w:tcPr>
            <w:tcW w:w="2156" w:type="pct"/>
            <w:gridSpan w:val="2"/>
            <w:tcBorders>
              <w:top w:val="single" w:sz="4" w:space="0" w:color="3F3F3F"/>
              <w:bottom w:val="single" w:sz="4" w:space="0" w:color="3F3F3F"/>
            </w:tcBorders>
            <w:shd w:val="clear" w:color="auto" w:fill="auto"/>
            <w:noWrap/>
            <w:vAlign w:val="bottom"/>
            <w:hideMark/>
          </w:tcPr>
          <w:p w:rsidR="007C009E" w:rsidRPr="001B00EB" w:rsidRDefault="007C009E" w:rsidP="001C0674">
            <w:pPr>
              <w:snapToGrid w:val="0"/>
              <w:spacing w:after="0" w:line="360" w:lineRule="auto"/>
              <w:jc w:val="center"/>
              <w:rPr>
                <w:rFonts w:ascii="Book Antiqua" w:eastAsia="方正古隶简体" w:hAnsi="Book Antiqua"/>
                <w:b/>
                <w:bCs/>
                <w:color w:val="000000" w:themeColor="text1"/>
                <w:lang w:val="en-BZ" w:eastAsia="zh-CN"/>
              </w:rPr>
            </w:pPr>
            <w:r>
              <w:rPr>
                <w:rFonts w:ascii="Book Antiqua" w:eastAsia="方正古隶简体" w:hAnsi="Book Antiqua" w:hint="eastAsia"/>
                <w:b/>
                <w:bCs/>
                <w:color w:val="000000" w:themeColor="text1"/>
                <w:lang w:val="en-BZ" w:eastAsia="zh-CN"/>
              </w:rPr>
              <w:t>Range</w:t>
            </w:r>
          </w:p>
        </w:tc>
      </w:tr>
      <w:tr w:rsidR="007C009E" w:rsidRPr="001B00EB" w:rsidTr="00246803">
        <w:trPr>
          <w:trHeight w:val="330"/>
        </w:trPr>
        <w:tc>
          <w:tcPr>
            <w:tcW w:w="1973" w:type="pct"/>
            <w:vMerge/>
            <w:tcBorders>
              <w:bottom w:val="single" w:sz="4" w:space="0" w:color="3F3F3F"/>
            </w:tcBorders>
            <w:shd w:val="clear" w:color="auto" w:fill="auto"/>
            <w:noWrap/>
            <w:vAlign w:val="bottom"/>
            <w:hideMark/>
          </w:tcPr>
          <w:p w:rsidR="007C009E" w:rsidRPr="001B00EB" w:rsidRDefault="007C009E" w:rsidP="001C0674">
            <w:pPr>
              <w:snapToGrid w:val="0"/>
              <w:spacing w:after="0" w:line="360" w:lineRule="auto"/>
              <w:rPr>
                <w:rFonts w:ascii="Book Antiqua" w:eastAsia="方正古隶简体" w:hAnsi="Book Antiqua"/>
                <w:b/>
                <w:bCs/>
                <w:color w:val="000000" w:themeColor="text1"/>
                <w:lang w:val="en-BZ" w:eastAsia="en-BZ"/>
              </w:rPr>
            </w:pPr>
          </w:p>
        </w:tc>
        <w:tc>
          <w:tcPr>
            <w:tcW w:w="871" w:type="pct"/>
            <w:vMerge/>
            <w:tcBorders>
              <w:bottom w:val="single" w:sz="4" w:space="0" w:color="3F3F3F"/>
            </w:tcBorders>
            <w:shd w:val="clear" w:color="auto" w:fill="auto"/>
            <w:noWrap/>
            <w:vAlign w:val="bottom"/>
            <w:hideMark/>
          </w:tcPr>
          <w:p w:rsidR="007C009E" w:rsidRPr="001B00EB" w:rsidRDefault="007C009E" w:rsidP="001C0674">
            <w:pPr>
              <w:snapToGrid w:val="0"/>
              <w:spacing w:after="0" w:line="360" w:lineRule="auto"/>
              <w:jc w:val="center"/>
              <w:rPr>
                <w:rFonts w:ascii="Book Antiqua" w:eastAsia="方正古隶简体" w:hAnsi="Book Antiqua"/>
                <w:b/>
                <w:bCs/>
                <w:color w:val="000000" w:themeColor="text1"/>
                <w:lang w:val="en-BZ" w:eastAsia="zh-CN"/>
              </w:rPr>
            </w:pPr>
          </w:p>
        </w:tc>
        <w:tc>
          <w:tcPr>
            <w:tcW w:w="1026" w:type="pct"/>
            <w:tcBorders>
              <w:top w:val="single" w:sz="4" w:space="0" w:color="3F3F3F"/>
              <w:bottom w:val="single" w:sz="4" w:space="0" w:color="3F3F3F"/>
            </w:tcBorders>
            <w:shd w:val="clear" w:color="auto" w:fill="auto"/>
            <w:noWrap/>
            <w:vAlign w:val="bottom"/>
            <w:hideMark/>
          </w:tcPr>
          <w:p w:rsidR="007C009E" w:rsidRPr="001B00EB" w:rsidRDefault="007C009E" w:rsidP="001C0674">
            <w:pPr>
              <w:snapToGrid w:val="0"/>
              <w:spacing w:after="0" w:line="360" w:lineRule="auto"/>
              <w:jc w:val="center"/>
              <w:rPr>
                <w:rFonts w:ascii="Book Antiqua" w:eastAsia="方正古隶简体" w:hAnsi="Book Antiqua"/>
                <w:b/>
                <w:bCs/>
                <w:color w:val="000000" w:themeColor="text1"/>
                <w:lang w:val="en-BZ" w:eastAsia="en-BZ"/>
              </w:rPr>
            </w:pPr>
            <w:r w:rsidRPr="001B00EB">
              <w:rPr>
                <w:rFonts w:ascii="Book Antiqua" w:eastAsia="方正古隶简体" w:hAnsi="Book Antiqua"/>
                <w:b/>
                <w:bCs/>
                <w:color w:val="000000" w:themeColor="text1"/>
                <w:lang w:val="en-BZ" w:eastAsia="en-BZ"/>
              </w:rPr>
              <w:t>Minimum</w:t>
            </w:r>
          </w:p>
        </w:tc>
        <w:tc>
          <w:tcPr>
            <w:tcW w:w="1130" w:type="pct"/>
            <w:tcBorders>
              <w:top w:val="single" w:sz="4" w:space="0" w:color="3F3F3F"/>
              <w:bottom w:val="single" w:sz="4" w:space="0" w:color="3F3F3F"/>
            </w:tcBorders>
            <w:shd w:val="clear" w:color="auto" w:fill="auto"/>
            <w:noWrap/>
            <w:vAlign w:val="bottom"/>
            <w:hideMark/>
          </w:tcPr>
          <w:p w:rsidR="007C009E" w:rsidRPr="001B00EB" w:rsidRDefault="007C009E" w:rsidP="001C0674">
            <w:pPr>
              <w:snapToGrid w:val="0"/>
              <w:spacing w:after="0" w:line="360" w:lineRule="auto"/>
              <w:jc w:val="center"/>
              <w:rPr>
                <w:rFonts w:ascii="Book Antiqua" w:eastAsia="方正古隶简体" w:hAnsi="Book Antiqua"/>
                <w:b/>
                <w:bCs/>
                <w:color w:val="000000" w:themeColor="text1"/>
                <w:lang w:val="en-BZ" w:eastAsia="en-BZ"/>
              </w:rPr>
            </w:pPr>
            <w:r w:rsidRPr="001B00EB">
              <w:rPr>
                <w:rFonts w:ascii="Book Antiqua" w:eastAsia="方正古隶简体" w:hAnsi="Book Antiqua"/>
                <w:b/>
                <w:bCs/>
                <w:color w:val="000000" w:themeColor="text1"/>
                <w:lang w:val="en-BZ" w:eastAsia="en-BZ"/>
              </w:rPr>
              <w:t>Maximum</w:t>
            </w:r>
          </w:p>
        </w:tc>
      </w:tr>
      <w:tr w:rsidR="0048165C" w:rsidRPr="001B00EB" w:rsidTr="007C009E">
        <w:trPr>
          <w:trHeight w:val="330"/>
        </w:trPr>
        <w:tc>
          <w:tcPr>
            <w:tcW w:w="1973" w:type="pct"/>
            <w:tcBorders>
              <w:top w:val="single" w:sz="4" w:space="0" w:color="3F3F3F"/>
            </w:tcBorders>
            <w:shd w:val="clear" w:color="auto" w:fill="auto"/>
            <w:noWrap/>
            <w:vAlign w:val="bottom"/>
            <w:hideMark/>
          </w:tcPr>
          <w:p w:rsidR="0048165C" w:rsidRPr="001B00EB" w:rsidRDefault="0048165C" w:rsidP="001C0674">
            <w:pPr>
              <w:snapToGrid w:val="0"/>
              <w:spacing w:after="0" w:line="360" w:lineRule="auto"/>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 xml:space="preserve">pH </w:t>
            </w:r>
            <w:r w:rsidR="00AF283C" w:rsidRPr="001B00EB">
              <w:rPr>
                <w:rFonts w:ascii="Book Antiqua" w:eastAsia="方正古隶简体" w:hAnsi="Book Antiqua"/>
                <w:color w:val="000000" w:themeColor="text1"/>
                <w:lang w:val="en-BZ" w:eastAsia="en-BZ"/>
              </w:rPr>
              <w:t>distal episodes</w:t>
            </w:r>
          </w:p>
        </w:tc>
        <w:tc>
          <w:tcPr>
            <w:tcW w:w="871" w:type="pct"/>
            <w:tcBorders>
              <w:top w:val="single" w:sz="4" w:space="0" w:color="3F3F3F"/>
            </w:tcBorders>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128.06</w:t>
            </w:r>
            <w:r w:rsidRPr="001B00EB">
              <w:rPr>
                <w:rFonts w:ascii="Book Antiqua" w:eastAsia="方正古隶简体" w:hAnsi="Book Antiqua"/>
                <w:color w:val="000000" w:themeColor="text1"/>
                <w:lang w:val="en-BZ" w:eastAsia="zh-CN"/>
              </w:rPr>
              <w:t xml:space="preserve"> </w:t>
            </w:r>
            <w:r w:rsidRPr="001B00EB">
              <w:rPr>
                <w:rFonts w:ascii="Book Antiqua" w:eastAsia="方正古隶简体" w:hAnsi="Book Antiqua"/>
                <w:b/>
                <w:bCs/>
                <w:color w:val="000000" w:themeColor="text1"/>
                <w:lang w:val="en-BZ" w:eastAsia="zh-CN"/>
              </w:rPr>
              <w:t xml:space="preserve">± </w:t>
            </w:r>
            <w:r w:rsidRPr="001B00EB">
              <w:rPr>
                <w:rFonts w:ascii="Book Antiqua" w:eastAsia="方正古隶简体" w:hAnsi="Book Antiqua"/>
                <w:color w:val="000000" w:themeColor="text1"/>
                <w:lang w:val="en-BZ" w:eastAsia="en-BZ"/>
              </w:rPr>
              <w:t>91.41</w:t>
            </w:r>
          </w:p>
        </w:tc>
        <w:tc>
          <w:tcPr>
            <w:tcW w:w="1026" w:type="pct"/>
            <w:tcBorders>
              <w:top w:val="single" w:sz="4" w:space="0" w:color="3F3F3F"/>
            </w:tcBorders>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8.00</w:t>
            </w:r>
          </w:p>
        </w:tc>
        <w:tc>
          <w:tcPr>
            <w:tcW w:w="1130" w:type="pct"/>
            <w:tcBorders>
              <w:top w:val="single" w:sz="4" w:space="0" w:color="3F3F3F"/>
            </w:tcBorders>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356.00</w:t>
            </w:r>
          </w:p>
        </w:tc>
      </w:tr>
      <w:tr w:rsidR="0048165C" w:rsidRPr="001B00EB" w:rsidTr="007C009E">
        <w:trPr>
          <w:trHeight w:val="315"/>
        </w:trPr>
        <w:tc>
          <w:tcPr>
            <w:tcW w:w="1973" w:type="pct"/>
            <w:shd w:val="clear" w:color="auto" w:fill="auto"/>
            <w:noWrap/>
            <w:vAlign w:val="bottom"/>
            <w:hideMark/>
          </w:tcPr>
          <w:p w:rsidR="0048165C" w:rsidRPr="001B00EB" w:rsidRDefault="0048165C" w:rsidP="001C0674">
            <w:pPr>
              <w:snapToGrid w:val="0"/>
              <w:spacing w:after="0" w:line="360" w:lineRule="auto"/>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 xml:space="preserve">pH </w:t>
            </w:r>
            <w:r w:rsidR="00AF283C" w:rsidRPr="001B00EB">
              <w:rPr>
                <w:rFonts w:ascii="Book Antiqua" w:eastAsia="方正古隶简体" w:hAnsi="Book Antiqua"/>
                <w:color w:val="000000" w:themeColor="text1"/>
                <w:lang w:val="en-BZ" w:eastAsia="en-BZ"/>
              </w:rPr>
              <w:t>d</w:t>
            </w:r>
            <w:r w:rsidR="007C009E">
              <w:rPr>
                <w:rFonts w:ascii="Book Antiqua" w:eastAsia="方正古隶简体" w:hAnsi="Book Antiqua"/>
                <w:color w:val="000000" w:themeColor="text1"/>
                <w:lang w:val="en-BZ" w:eastAsia="en-BZ"/>
              </w:rPr>
              <w:t>istal %</w:t>
            </w:r>
            <w:r w:rsidR="00AF283C" w:rsidRPr="001B00EB">
              <w:rPr>
                <w:rFonts w:ascii="Book Antiqua" w:eastAsia="方正古隶简体" w:hAnsi="Book Antiqua"/>
                <w:color w:val="000000" w:themeColor="text1"/>
                <w:lang w:val="en-BZ" w:eastAsia="en-BZ"/>
              </w:rPr>
              <w:t>total time</w:t>
            </w:r>
          </w:p>
        </w:tc>
        <w:tc>
          <w:tcPr>
            <w:tcW w:w="871" w:type="pct"/>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16.04</w:t>
            </w:r>
            <w:r w:rsidRPr="001B00EB">
              <w:rPr>
                <w:rFonts w:ascii="Book Antiqua" w:eastAsia="方正古隶简体" w:hAnsi="Book Antiqua"/>
                <w:color w:val="000000" w:themeColor="text1"/>
                <w:lang w:val="en-BZ" w:eastAsia="zh-CN"/>
              </w:rPr>
              <w:t xml:space="preserve"> </w:t>
            </w:r>
            <w:r w:rsidRPr="001B00EB">
              <w:rPr>
                <w:rFonts w:ascii="Book Antiqua" w:eastAsia="方正古隶简体" w:hAnsi="Book Antiqua"/>
                <w:b/>
                <w:bCs/>
                <w:color w:val="000000" w:themeColor="text1"/>
                <w:lang w:val="en-BZ" w:eastAsia="zh-CN"/>
              </w:rPr>
              <w:t xml:space="preserve">± </w:t>
            </w:r>
            <w:r w:rsidRPr="001B00EB">
              <w:rPr>
                <w:rFonts w:ascii="Book Antiqua" w:eastAsia="方正古隶简体" w:hAnsi="Book Antiqua"/>
                <w:color w:val="000000" w:themeColor="text1"/>
                <w:lang w:val="en-BZ" w:eastAsia="en-BZ"/>
              </w:rPr>
              <w:t>19.22</w:t>
            </w:r>
          </w:p>
        </w:tc>
        <w:tc>
          <w:tcPr>
            <w:tcW w:w="1026" w:type="pct"/>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5.20</w:t>
            </w:r>
          </w:p>
        </w:tc>
        <w:tc>
          <w:tcPr>
            <w:tcW w:w="1130" w:type="pct"/>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105.00</w:t>
            </w:r>
          </w:p>
        </w:tc>
      </w:tr>
      <w:tr w:rsidR="0048165C" w:rsidRPr="001B00EB" w:rsidTr="007C009E">
        <w:trPr>
          <w:trHeight w:val="315"/>
        </w:trPr>
        <w:tc>
          <w:tcPr>
            <w:tcW w:w="1973" w:type="pct"/>
            <w:shd w:val="clear" w:color="auto" w:fill="auto"/>
            <w:noWrap/>
            <w:vAlign w:val="bottom"/>
            <w:hideMark/>
          </w:tcPr>
          <w:p w:rsidR="0048165C" w:rsidRPr="001B00EB" w:rsidRDefault="0048165C" w:rsidP="001C0674">
            <w:pPr>
              <w:snapToGrid w:val="0"/>
              <w:spacing w:after="0" w:line="360" w:lineRule="auto"/>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 xml:space="preserve">pH </w:t>
            </w:r>
            <w:r w:rsidR="00AF283C" w:rsidRPr="001B00EB">
              <w:rPr>
                <w:rFonts w:ascii="Book Antiqua" w:eastAsia="方正古隶简体" w:hAnsi="Book Antiqua"/>
                <w:color w:val="000000" w:themeColor="text1"/>
                <w:lang w:val="en-BZ" w:eastAsia="en-BZ"/>
              </w:rPr>
              <w:t>distal erect exposure</w:t>
            </w:r>
          </w:p>
        </w:tc>
        <w:tc>
          <w:tcPr>
            <w:tcW w:w="871" w:type="pct"/>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15.68</w:t>
            </w:r>
            <w:r w:rsidRPr="001B00EB">
              <w:rPr>
                <w:rFonts w:ascii="Book Antiqua" w:eastAsia="方正古隶简体" w:hAnsi="Book Antiqua"/>
                <w:color w:val="000000" w:themeColor="text1"/>
                <w:lang w:val="en-BZ" w:eastAsia="zh-CN"/>
              </w:rPr>
              <w:t xml:space="preserve"> </w:t>
            </w:r>
            <w:r w:rsidRPr="001B00EB">
              <w:rPr>
                <w:rFonts w:ascii="Book Antiqua" w:eastAsia="方正古隶简体" w:hAnsi="Book Antiqua"/>
                <w:b/>
                <w:bCs/>
                <w:color w:val="000000" w:themeColor="text1"/>
                <w:lang w:val="en-BZ" w:eastAsia="zh-CN"/>
              </w:rPr>
              <w:t xml:space="preserve">± </w:t>
            </w:r>
            <w:r w:rsidRPr="001B00EB">
              <w:rPr>
                <w:rFonts w:ascii="Book Antiqua" w:eastAsia="方正古隶简体" w:hAnsi="Book Antiqua"/>
                <w:color w:val="000000" w:themeColor="text1"/>
                <w:lang w:val="en-BZ" w:eastAsia="en-BZ"/>
              </w:rPr>
              <w:t>18.72</w:t>
            </w:r>
          </w:p>
        </w:tc>
        <w:tc>
          <w:tcPr>
            <w:tcW w:w="1026" w:type="pct"/>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4.20</w:t>
            </w:r>
          </w:p>
        </w:tc>
        <w:tc>
          <w:tcPr>
            <w:tcW w:w="1130" w:type="pct"/>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102.00</w:t>
            </w:r>
          </w:p>
        </w:tc>
      </w:tr>
      <w:tr w:rsidR="0048165C" w:rsidRPr="001B00EB" w:rsidTr="007C009E">
        <w:trPr>
          <w:trHeight w:val="315"/>
        </w:trPr>
        <w:tc>
          <w:tcPr>
            <w:tcW w:w="1973" w:type="pct"/>
            <w:shd w:val="clear" w:color="auto" w:fill="auto"/>
            <w:noWrap/>
            <w:vAlign w:val="bottom"/>
            <w:hideMark/>
          </w:tcPr>
          <w:p w:rsidR="0048165C" w:rsidRPr="001B00EB" w:rsidRDefault="0048165C" w:rsidP="001C0674">
            <w:pPr>
              <w:snapToGrid w:val="0"/>
              <w:spacing w:after="0" w:line="360" w:lineRule="auto"/>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 xml:space="preserve">pH </w:t>
            </w:r>
            <w:r w:rsidR="00AF283C" w:rsidRPr="001B00EB">
              <w:rPr>
                <w:rFonts w:ascii="Book Antiqua" w:eastAsia="方正古隶简体" w:hAnsi="Book Antiqua"/>
                <w:color w:val="000000" w:themeColor="text1"/>
                <w:lang w:val="en-BZ" w:eastAsia="en-BZ"/>
              </w:rPr>
              <w:t>distal sup exposure</w:t>
            </w:r>
          </w:p>
        </w:tc>
        <w:tc>
          <w:tcPr>
            <w:tcW w:w="871" w:type="pct"/>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20.10</w:t>
            </w:r>
            <w:r w:rsidRPr="001B00EB">
              <w:rPr>
                <w:rFonts w:ascii="Book Antiqua" w:eastAsia="方正古隶简体" w:hAnsi="Book Antiqua"/>
                <w:color w:val="000000" w:themeColor="text1"/>
                <w:lang w:val="en-BZ" w:eastAsia="zh-CN"/>
              </w:rPr>
              <w:t xml:space="preserve"> </w:t>
            </w:r>
            <w:r w:rsidRPr="001B00EB">
              <w:rPr>
                <w:rFonts w:ascii="Book Antiqua" w:eastAsia="方正古隶简体" w:hAnsi="Book Antiqua"/>
                <w:b/>
                <w:bCs/>
                <w:color w:val="000000" w:themeColor="text1"/>
                <w:lang w:val="en-BZ" w:eastAsia="zh-CN"/>
              </w:rPr>
              <w:t xml:space="preserve">± </w:t>
            </w:r>
            <w:r w:rsidRPr="001B00EB">
              <w:rPr>
                <w:rFonts w:ascii="Book Antiqua" w:eastAsia="方正古隶简体" w:hAnsi="Book Antiqua"/>
                <w:color w:val="000000" w:themeColor="text1"/>
                <w:lang w:val="en-BZ" w:eastAsia="en-BZ"/>
              </w:rPr>
              <w:t>29.35</w:t>
            </w:r>
          </w:p>
        </w:tc>
        <w:tc>
          <w:tcPr>
            <w:tcW w:w="1026" w:type="pct"/>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13.00</w:t>
            </w:r>
          </w:p>
        </w:tc>
        <w:tc>
          <w:tcPr>
            <w:tcW w:w="1130" w:type="pct"/>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102.00</w:t>
            </w:r>
          </w:p>
        </w:tc>
      </w:tr>
      <w:tr w:rsidR="0048165C" w:rsidRPr="001B00EB" w:rsidTr="007C009E">
        <w:trPr>
          <w:trHeight w:val="315"/>
        </w:trPr>
        <w:tc>
          <w:tcPr>
            <w:tcW w:w="1973" w:type="pct"/>
            <w:shd w:val="clear" w:color="auto" w:fill="auto"/>
            <w:noWrap/>
            <w:vAlign w:val="bottom"/>
            <w:hideMark/>
          </w:tcPr>
          <w:p w:rsidR="0048165C" w:rsidRPr="001B00EB" w:rsidRDefault="0048165C" w:rsidP="001C0674">
            <w:pPr>
              <w:snapToGrid w:val="0"/>
              <w:spacing w:after="0" w:line="360" w:lineRule="auto"/>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 xml:space="preserve">pH </w:t>
            </w:r>
            <w:r w:rsidR="00AF283C" w:rsidRPr="001B00EB">
              <w:rPr>
                <w:rFonts w:ascii="Book Antiqua" w:eastAsia="方正古隶简体" w:hAnsi="Book Antiqua"/>
                <w:color w:val="000000" w:themeColor="text1"/>
                <w:lang w:val="en-BZ" w:eastAsia="en-BZ"/>
              </w:rPr>
              <w:t>proximal episodes</w:t>
            </w:r>
          </w:p>
        </w:tc>
        <w:tc>
          <w:tcPr>
            <w:tcW w:w="871" w:type="pct"/>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31.30</w:t>
            </w:r>
            <w:r w:rsidRPr="001B00EB">
              <w:rPr>
                <w:rFonts w:ascii="Book Antiqua" w:eastAsia="方正古隶简体" w:hAnsi="Book Antiqua"/>
                <w:color w:val="000000" w:themeColor="text1"/>
                <w:lang w:val="en-BZ" w:eastAsia="zh-CN"/>
              </w:rPr>
              <w:t xml:space="preserve"> </w:t>
            </w:r>
            <w:r w:rsidRPr="001B00EB">
              <w:rPr>
                <w:rFonts w:ascii="Book Antiqua" w:eastAsia="方正古隶简体" w:hAnsi="Book Antiqua"/>
                <w:b/>
                <w:bCs/>
                <w:color w:val="000000" w:themeColor="text1"/>
                <w:lang w:val="en-BZ" w:eastAsia="zh-CN"/>
              </w:rPr>
              <w:t xml:space="preserve">± </w:t>
            </w:r>
            <w:r w:rsidRPr="001B00EB">
              <w:rPr>
                <w:rFonts w:ascii="Book Antiqua" w:eastAsia="方正古隶简体" w:hAnsi="Book Antiqua"/>
                <w:color w:val="000000" w:themeColor="text1"/>
                <w:lang w:val="en-BZ" w:eastAsia="en-BZ"/>
              </w:rPr>
              <w:t>38.48</w:t>
            </w:r>
          </w:p>
        </w:tc>
        <w:tc>
          <w:tcPr>
            <w:tcW w:w="1026" w:type="pct"/>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11.00</w:t>
            </w:r>
          </w:p>
        </w:tc>
        <w:tc>
          <w:tcPr>
            <w:tcW w:w="1130" w:type="pct"/>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145.00</w:t>
            </w:r>
          </w:p>
        </w:tc>
      </w:tr>
      <w:tr w:rsidR="0048165C" w:rsidRPr="001B00EB" w:rsidTr="007C009E">
        <w:trPr>
          <w:trHeight w:val="315"/>
        </w:trPr>
        <w:tc>
          <w:tcPr>
            <w:tcW w:w="1973" w:type="pct"/>
            <w:shd w:val="clear" w:color="auto" w:fill="auto"/>
            <w:noWrap/>
            <w:vAlign w:val="bottom"/>
            <w:hideMark/>
          </w:tcPr>
          <w:p w:rsidR="0048165C" w:rsidRPr="001B00EB" w:rsidRDefault="0048165C" w:rsidP="001C0674">
            <w:pPr>
              <w:snapToGrid w:val="0"/>
              <w:spacing w:after="0" w:line="360" w:lineRule="auto"/>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 xml:space="preserve">pH </w:t>
            </w:r>
            <w:r w:rsidR="00AF283C" w:rsidRPr="001B00EB">
              <w:rPr>
                <w:rFonts w:ascii="Book Antiqua" w:eastAsia="方正古隶简体" w:hAnsi="Book Antiqua"/>
                <w:color w:val="000000" w:themeColor="text1"/>
                <w:lang w:val="en-BZ" w:eastAsia="en-BZ"/>
              </w:rPr>
              <w:t>p</w:t>
            </w:r>
            <w:r w:rsidR="007C009E">
              <w:rPr>
                <w:rFonts w:ascii="Book Antiqua" w:eastAsia="方正古隶简体" w:hAnsi="Book Antiqua"/>
                <w:color w:val="000000" w:themeColor="text1"/>
                <w:lang w:val="en-BZ" w:eastAsia="en-BZ"/>
              </w:rPr>
              <w:t>roximal %</w:t>
            </w:r>
            <w:r w:rsidR="00AF283C" w:rsidRPr="001B00EB">
              <w:rPr>
                <w:rFonts w:ascii="Book Antiqua" w:eastAsia="方正古隶简体" w:hAnsi="Book Antiqua"/>
                <w:color w:val="000000" w:themeColor="text1"/>
                <w:lang w:val="en-BZ" w:eastAsia="en-BZ"/>
              </w:rPr>
              <w:t>total time</w:t>
            </w:r>
          </w:p>
        </w:tc>
        <w:tc>
          <w:tcPr>
            <w:tcW w:w="871" w:type="pct"/>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1.59</w:t>
            </w:r>
            <w:r w:rsidRPr="001B00EB">
              <w:rPr>
                <w:rFonts w:ascii="Book Antiqua" w:eastAsia="方正古隶简体" w:hAnsi="Book Antiqua"/>
                <w:color w:val="000000" w:themeColor="text1"/>
                <w:lang w:val="en-BZ" w:eastAsia="zh-CN"/>
              </w:rPr>
              <w:t xml:space="preserve"> </w:t>
            </w:r>
            <w:r w:rsidRPr="001B00EB">
              <w:rPr>
                <w:rFonts w:ascii="Book Antiqua" w:eastAsia="方正古隶简体" w:hAnsi="Book Antiqua"/>
                <w:b/>
                <w:bCs/>
                <w:color w:val="000000" w:themeColor="text1"/>
                <w:lang w:val="en-BZ" w:eastAsia="zh-CN"/>
              </w:rPr>
              <w:t xml:space="preserve">± </w:t>
            </w:r>
            <w:r w:rsidRPr="001B00EB">
              <w:rPr>
                <w:rFonts w:ascii="Book Antiqua" w:eastAsia="方正古隶简体" w:hAnsi="Book Antiqua"/>
                <w:color w:val="000000" w:themeColor="text1"/>
                <w:lang w:val="en-BZ" w:eastAsia="en-BZ"/>
              </w:rPr>
              <w:t>2.11</w:t>
            </w:r>
          </w:p>
        </w:tc>
        <w:tc>
          <w:tcPr>
            <w:tcW w:w="1026" w:type="pct"/>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1.00</w:t>
            </w:r>
          </w:p>
        </w:tc>
        <w:tc>
          <w:tcPr>
            <w:tcW w:w="1130" w:type="pct"/>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9.70</w:t>
            </w:r>
          </w:p>
        </w:tc>
      </w:tr>
      <w:tr w:rsidR="0048165C" w:rsidRPr="001B00EB" w:rsidTr="007C009E">
        <w:trPr>
          <w:trHeight w:val="315"/>
        </w:trPr>
        <w:tc>
          <w:tcPr>
            <w:tcW w:w="1973" w:type="pct"/>
            <w:shd w:val="clear" w:color="auto" w:fill="auto"/>
            <w:noWrap/>
            <w:vAlign w:val="bottom"/>
            <w:hideMark/>
          </w:tcPr>
          <w:p w:rsidR="0048165C" w:rsidRPr="001B00EB" w:rsidRDefault="0048165C" w:rsidP="001C0674">
            <w:pPr>
              <w:snapToGrid w:val="0"/>
              <w:spacing w:after="0" w:line="360" w:lineRule="auto"/>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 xml:space="preserve">pH </w:t>
            </w:r>
            <w:proofErr w:type="spellStart"/>
            <w:r w:rsidR="00AF283C" w:rsidRPr="001B00EB">
              <w:rPr>
                <w:rFonts w:ascii="Book Antiqua" w:eastAsia="方正古隶简体" w:hAnsi="Book Antiqua"/>
                <w:color w:val="000000" w:themeColor="text1"/>
                <w:lang w:val="en-BZ" w:eastAsia="en-BZ"/>
              </w:rPr>
              <w:t>prox</w:t>
            </w:r>
            <w:proofErr w:type="spellEnd"/>
            <w:r w:rsidR="00AF283C" w:rsidRPr="001B00EB">
              <w:rPr>
                <w:rFonts w:ascii="Book Antiqua" w:eastAsia="方正古隶简体" w:hAnsi="Book Antiqua"/>
                <w:color w:val="000000" w:themeColor="text1"/>
                <w:lang w:val="en-BZ" w:eastAsia="en-BZ"/>
              </w:rPr>
              <w:t xml:space="preserve"> erect exposure</w:t>
            </w:r>
          </w:p>
        </w:tc>
        <w:tc>
          <w:tcPr>
            <w:tcW w:w="871" w:type="pct"/>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4.68</w:t>
            </w:r>
            <w:r w:rsidRPr="001B00EB">
              <w:rPr>
                <w:rFonts w:ascii="Book Antiqua" w:eastAsia="方正古隶简体" w:hAnsi="Book Antiqua"/>
                <w:color w:val="000000" w:themeColor="text1"/>
                <w:lang w:val="en-BZ" w:eastAsia="zh-CN"/>
              </w:rPr>
              <w:t xml:space="preserve"> </w:t>
            </w:r>
            <w:r w:rsidRPr="001B00EB">
              <w:rPr>
                <w:rFonts w:ascii="Book Antiqua" w:eastAsia="方正古隶简体" w:hAnsi="Book Antiqua"/>
                <w:b/>
                <w:bCs/>
                <w:color w:val="000000" w:themeColor="text1"/>
                <w:lang w:val="en-BZ" w:eastAsia="zh-CN"/>
              </w:rPr>
              <w:t xml:space="preserve">± </w:t>
            </w:r>
            <w:r w:rsidRPr="001B00EB">
              <w:rPr>
                <w:rFonts w:ascii="Book Antiqua" w:eastAsia="方正古隶简体" w:hAnsi="Book Antiqua"/>
                <w:color w:val="000000" w:themeColor="text1"/>
                <w:lang w:val="en-BZ" w:eastAsia="en-BZ"/>
              </w:rPr>
              <w:t>17.65</w:t>
            </w:r>
          </w:p>
        </w:tc>
        <w:tc>
          <w:tcPr>
            <w:tcW w:w="1026" w:type="pct"/>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0.00</w:t>
            </w:r>
          </w:p>
        </w:tc>
        <w:tc>
          <w:tcPr>
            <w:tcW w:w="1130" w:type="pct"/>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102.00</w:t>
            </w:r>
          </w:p>
        </w:tc>
      </w:tr>
      <w:tr w:rsidR="0048165C" w:rsidRPr="001B00EB" w:rsidTr="007C009E">
        <w:trPr>
          <w:trHeight w:val="315"/>
        </w:trPr>
        <w:tc>
          <w:tcPr>
            <w:tcW w:w="1973" w:type="pct"/>
            <w:shd w:val="clear" w:color="auto" w:fill="auto"/>
            <w:noWrap/>
            <w:vAlign w:val="bottom"/>
            <w:hideMark/>
          </w:tcPr>
          <w:p w:rsidR="0048165C" w:rsidRPr="001B00EB" w:rsidRDefault="0048165C" w:rsidP="001C0674">
            <w:pPr>
              <w:snapToGrid w:val="0"/>
              <w:spacing w:after="0" w:line="360" w:lineRule="auto"/>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 xml:space="preserve">pH </w:t>
            </w:r>
            <w:proofErr w:type="spellStart"/>
            <w:r w:rsidR="00AF283C" w:rsidRPr="001B00EB">
              <w:rPr>
                <w:rFonts w:ascii="Book Antiqua" w:eastAsia="方正古隶简体" w:hAnsi="Book Antiqua"/>
                <w:color w:val="000000" w:themeColor="text1"/>
                <w:lang w:val="en-BZ" w:eastAsia="en-BZ"/>
              </w:rPr>
              <w:t>prox</w:t>
            </w:r>
            <w:proofErr w:type="spellEnd"/>
            <w:r w:rsidR="00AF283C" w:rsidRPr="001B00EB">
              <w:rPr>
                <w:rFonts w:ascii="Book Antiqua" w:eastAsia="方正古隶简体" w:hAnsi="Book Antiqua"/>
                <w:color w:val="000000" w:themeColor="text1"/>
                <w:lang w:val="en-BZ" w:eastAsia="en-BZ"/>
              </w:rPr>
              <w:t xml:space="preserve"> sup exposure</w:t>
            </w:r>
          </w:p>
        </w:tc>
        <w:tc>
          <w:tcPr>
            <w:tcW w:w="871" w:type="pct"/>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10.52</w:t>
            </w:r>
            <w:r w:rsidRPr="001B00EB">
              <w:rPr>
                <w:rFonts w:ascii="Book Antiqua" w:eastAsia="方正古隶简体" w:hAnsi="Book Antiqua"/>
                <w:color w:val="000000" w:themeColor="text1"/>
                <w:lang w:val="en-BZ" w:eastAsia="zh-CN"/>
              </w:rPr>
              <w:t xml:space="preserve"> </w:t>
            </w:r>
            <w:r w:rsidRPr="001B00EB">
              <w:rPr>
                <w:rFonts w:ascii="Book Antiqua" w:eastAsia="方正古隶简体" w:hAnsi="Book Antiqua"/>
                <w:b/>
                <w:bCs/>
                <w:color w:val="000000" w:themeColor="text1"/>
                <w:lang w:val="en-BZ" w:eastAsia="zh-CN"/>
              </w:rPr>
              <w:t xml:space="preserve">± </w:t>
            </w:r>
            <w:r w:rsidRPr="001B00EB">
              <w:rPr>
                <w:rFonts w:ascii="Book Antiqua" w:eastAsia="方正古隶简体" w:hAnsi="Book Antiqua"/>
                <w:color w:val="000000" w:themeColor="text1"/>
                <w:lang w:val="en-BZ" w:eastAsia="en-BZ"/>
              </w:rPr>
              <w:t>29.49</w:t>
            </w:r>
          </w:p>
        </w:tc>
        <w:tc>
          <w:tcPr>
            <w:tcW w:w="1026" w:type="pct"/>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2.00</w:t>
            </w:r>
          </w:p>
        </w:tc>
        <w:tc>
          <w:tcPr>
            <w:tcW w:w="1130" w:type="pct"/>
            <w:shd w:val="clear" w:color="auto" w:fill="auto"/>
            <w:noWrap/>
            <w:vAlign w:val="bottom"/>
            <w:hideMark/>
          </w:tcPr>
          <w:p w:rsidR="0048165C" w:rsidRPr="001B00EB" w:rsidRDefault="0048165C" w:rsidP="001C0674">
            <w:pPr>
              <w:snapToGrid w:val="0"/>
              <w:spacing w:after="0" w:line="360" w:lineRule="auto"/>
              <w:jc w:val="center"/>
              <w:rPr>
                <w:rFonts w:ascii="Book Antiqua" w:eastAsia="方正古隶简体" w:hAnsi="Book Antiqua"/>
                <w:color w:val="000000" w:themeColor="text1"/>
                <w:lang w:val="en-BZ" w:eastAsia="en-BZ"/>
              </w:rPr>
            </w:pPr>
            <w:r w:rsidRPr="001B00EB">
              <w:rPr>
                <w:rFonts w:ascii="Book Antiqua" w:eastAsia="方正古隶简体" w:hAnsi="Book Antiqua"/>
                <w:color w:val="000000" w:themeColor="text1"/>
                <w:lang w:val="en-BZ" w:eastAsia="en-BZ"/>
              </w:rPr>
              <w:t>102.00</w:t>
            </w:r>
          </w:p>
        </w:tc>
      </w:tr>
    </w:tbl>
    <w:p w:rsidR="00147DDD" w:rsidRPr="001B00EB" w:rsidRDefault="00147DDD" w:rsidP="00C30FA1">
      <w:pPr>
        <w:snapToGrid w:val="0"/>
        <w:spacing w:after="0" w:line="360" w:lineRule="auto"/>
        <w:jc w:val="both"/>
        <w:rPr>
          <w:rFonts w:ascii="Book Antiqua" w:eastAsia="方正古隶简体" w:hAnsi="Book Antiqua"/>
        </w:rPr>
      </w:pPr>
    </w:p>
    <w:p w:rsidR="00147DDD" w:rsidRPr="001B00EB" w:rsidRDefault="00147DDD" w:rsidP="00C30FA1">
      <w:pPr>
        <w:snapToGrid w:val="0"/>
        <w:spacing w:after="0" w:line="360" w:lineRule="auto"/>
        <w:jc w:val="both"/>
        <w:rPr>
          <w:rFonts w:ascii="Book Antiqua" w:eastAsia="方正古隶简体" w:hAnsi="Book Antiqua"/>
        </w:rPr>
      </w:pPr>
    </w:p>
    <w:p w:rsidR="00147DDD" w:rsidRPr="001B00EB" w:rsidRDefault="00147DDD" w:rsidP="00C30FA1">
      <w:pPr>
        <w:snapToGrid w:val="0"/>
        <w:spacing w:after="0" w:line="360" w:lineRule="auto"/>
        <w:jc w:val="both"/>
        <w:rPr>
          <w:rFonts w:ascii="Book Antiqua" w:eastAsia="方正古隶简体" w:hAnsi="Book Antiqua"/>
        </w:rPr>
      </w:pPr>
    </w:p>
    <w:p w:rsidR="00147DDD" w:rsidRPr="001B00EB" w:rsidRDefault="00147DDD" w:rsidP="00C30FA1">
      <w:pPr>
        <w:snapToGrid w:val="0"/>
        <w:spacing w:after="0" w:line="360" w:lineRule="auto"/>
        <w:jc w:val="both"/>
        <w:rPr>
          <w:rFonts w:ascii="Book Antiqua" w:eastAsia="方正古隶简体" w:hAnsi="Book Antiqua"/>
          <w:b/>
        </w:rPr>
      </w:pPr>
    </w:p>
    <w:p w:rsidR="00CE59E7" w:rsidRPr="001B00EB" w:rsidRDefault="00CE59E7" w:rsidP="00C30FA1">
      <w:pPr>
        <w:snapToGrid w:val="0"/>
        <w:spacing w:after="0" w:line="360" w:lineRule="auto"/>
        <w:jc w:val="both"/>
        <w:rPr>
          <w:rFonts w:ascii="Book Antiqua" w:eastAsia="方正古隶简体" w:hAnsi="Book Antiqua"/>
        </w:rPr>
      </w:pPr>
    </w:p>
    <w:p w:rsidR="00CE59E7" w:rsidRPr="001B00EB" w:rsidRDefault="00CE59E7" w:rsidP="00C30FA1">
      <w:pPr>
        <w:snapToGrid w:val="0"/>
        <w:spacing w:after="0" w:line="360" w:lineRule="auto"/>
        <w:jc w:val="both"/>
        <w:rPr>
          <w:rFonts w:ascii="Book Antiqua" w:eastAsia="方正古隶简体" w:hAnsi="Book Antiqua"/>
        </w:rPr>
      </w:pPr>
    </w:p>
    <w:sectPr w:rsidR="00CE59E7" w:rsidRPr="001B00EB" w:rsidSect="002A1D45">
      <w:pgSz w:w="12240" w:h="15840"/>
      <w:pgMar w:top="1440" w:right="1440" w:bottom="1440" w:left="1440" w:header="720" w:footer="720" w:gutter="0"/>
      <w:pgBorders w:offsetFrom="page">
        <w:top w:val="single" w:sz="4" w:space="24" w:color="auto"/>
        <w:bottom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710" w:rsidRDefault="00600710" w:rsidP="00B27B81">
      <w:pPr>
        <w:spacing w:after="0" w:line="240" w:lineRule="auto"/>
      </w:pPr>
      <w:r>
        <w:separator/>
      </w:r>
    </w:p>
  </w:endnote>
  <w:endnote w:type="continuationSeparator" w:id="0">
    <w:p w:rsidR="00600710" w:rsidRDefault="00600710" w:rsidP="00B27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方正古隶简体">
    <w:altName w:val="Arial Unicode MS"/>
    <w:charset w:val="86"/>
    <w:family w:val="script"/>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710" w:rsidRDefault="00600710" w:rsidP="00B27B81">
      <w:pPr>
        <w:spacing w:after="0" w:line="240" w:lineRule="auto"/>
      </w:pPr>
      <w:r>
        <w:separator/>
      </w:r>
    </w:p>
  </w:footnote>
  <w:footnote w:type="continuationSeparator" w:id="0">
    <w:p w:rsidR="00600710" w:rsidRDefault="00600710" w:rsidP="00B27B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F81B23B2-4DC9-4C0F-92A1-8E8485254C5C}"/>
    <w:docVar w:name="dgnword-eventsink" w:val="115872848"/>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ad22wdsa5zxz5evpacp2zwt599z5zrfpx2r&quot;&gt;Reflux Copy&lt;record-ids&gt;&lt;item&gt;201&lt;/item&gt;&lt;item&gt;206&lt;/item&gt;&lt;item&gt;207&lt;/item&gt;&lt;item&gt;219&lt;/item&gt;&lt;item&gt;243&lt;/item&gt;&lt;item&gt;244&lt;/item&gt;&lt;item&gt;246&lt;/item&gt;&lt;item&gt;248&lt;/item&gt;&lt;item&gt;261&lt;/item&gt;&lt;item&gt;263&lt;/item&gt;&lt;item&gt;265&lt;/item&gt;&lt;item&gt;267&lt;/item&gt;&lt;item&gt;269&lt;/item&gt;&lt;item&gt;270&lt;/item&gt;&lt;item&gt;273&lt;/item&gt;&lt;item&gt;274&lt;/item&gt;&lt;item&gt;275&lt;/item&gt;&lt;item&gt;278&lt;/item&gt;&lt;item&gt;280&lt;/item&gt;&lt;item&gt;281&lt;/item&gt;&lt;item&gt;282&lt;/item&gt;&lt;item&gt;283&lt;/item&gt;&lt;item&gt;284&lt;/item&gt;&lt;item&gt;285&lt;/item&gt;&lt;item&gt;286&lt;/item&gt;&lt;item&gt;287&lt;/item&gt;&lt;item&gt;289&lt;/item&gt;&lt;item&gt;291&lt;/item&gt;&lt;item&gt;295&lt;/item&gt;&lt;item&gt;298&lt;/item&gt;&lt;item&gt;467&lt;/item&gt;&lt;item&gt;1451&lt;/item&gt;&lt;item&gt;1617&lt;/item&gt;&lt;item&gt;1640&lt;/item&gt;&lt;item&gt;1641&lt;/item&gt;&lt;item&gt;1645&lt;/item&gt;&lt;item&gt;1729&lt;/item&gt;&lt;item&gt;1730&lt;/item&gt;&lt;item&gt;1731&lt;/item&gt;&lt;item&gt;1732&lt;/item&gt;&lt;/record-ids&gt;&lt;/item&gt;&lt;/Libraries&gt;"/>
  </w:docVars>
  <w:rsids>
    <w:rsidRoot w:val="007B6CE1"/>
    <w:rsid w:val="00005010"/>
    <w:rsid w:val="000051C4"/>
    <w:rsid w:val="000120AA"/>
    <w:rsid w:val="00033CCA"/>
    <w:rsid w:val="00036D85"/>
    <w:rsid w:val="000459F7"/>
    <w:rsid w:val="0005577F"/>
    <w:rsid w:val="000570E9"/>
    <w:rsid w:val="00060124"/>
    <w:rsid w:val="000609D0"/>
    <w:rsid w:val="00067725"/>
    <w:rsid w:val="000704FA"/>
    <w:rsid w:val="000778EC"/>
    <w:rsid w:val="00077DF7"/>
    <w:rsid w:val="00081C8E"/>
    <w:rsid w:val="00090830"/>
    <w:rsid w:val="00095DB7"/>
    <w:rsid w:val="000C2525"/>
    <w:rsid w:val="000C446C"/>
    <w:rsid w:val="000D3F33"/>
    <w:rsid w:val="000D419E"/>
    <w:rsid w:val="000F50FB"/>
    <w:rsid w:val="00112F59"/>
    <w:rsid w:val="001266D0"/>
    <w:rsid w:val="00140215"/>
    <w:rsid w:val="0014256C"/>
    <w:rsid w:val="00142736"/>
    <w:rsid w:val="00145523"/>
    <w:rsid w:val="00147DDD"/>
    <w:rsid w:val="00167415"/>
    <w:rsid w:val="001718C5"/>
    <w:rsid w:val="00190AFE"/>
    <w:rsid w:val="001B00EB"/>
    <w:rsid w:val="001B258C"/>
    <w:rsid w:val="001B4202"/>
    <w:rsid w:val="001B71BB"/>
    <w:rsid w:val="001C0674"/>
    <w:rsid w:val="001C49C5"/>
    <w:rsid w:val="001D157C"/>
    <w:rsid w:val="001E017A"/>
    <w:rsid w:val="001E19A3"/>
    <w:rsid w:val="001F30A4"/>
    <w:rsid w:val="001F3B27"/>
    <w:rsid w:val="0022151A"/>
    <w:rsid w:val="00240763"/>
    <w:rsid w:val="0024579D"/>
    <w:rsid w:val="00266D05"/>
    <w:rsid w:val="00266DFB"/>
    <w:rsid w:val="0026738B"/>
    <w:rsid w:val="00273131"/>
    <w:rsid w:val="00277A11"/>
    <w:rsid w:val="002810AE"/>
    <w:rsid w:val="0028694F"/>
    <w:rsid w:val="002907A9"/>
    <w:rsid w:val="002A1D45"/>
    <w:rsid w:val="002A5090"/>
    <w:rsid w:val="002A5B58"/>
    <w:rsid w:val="002B0CDA"/>
    <w:rsid w:val="002B149B"/>
    <w:rsid w:val="002B5BFF"/>
    <w:rsid w:val="002C0F70"/>
    <w:rsid w:val="002C286D"/>
    <w:rsid w:val="002C327C"/>
    <w:rsid w:val="002C4CB5"/>
    <w:rsid w:val="002D11DC"/>
    <w:rsid w:val="002D21F5"/>
    <w:rsid w:val="002E3F7F"/>
    <w:rsid w:val="002E7C07"/>
    <w:rsid w:val="002F1D3E"/>
    <w:rsid w:val="00305095"/>
    <w:rsid w:val="00306831"/>
    <w:rsid w:val="00310053"/>
    <w:rsid w:val="00343EC0"/>
    <w:rsid w:val="00350BF9"/>
    <w:rsid w:val="00357F2C"/>
    <w:rsid w:val="0037017B"/>
    <w:rsid w:val="00372771"/>
    <w:rsid w:val="00373603"/>
    <w:rsid w:val="00373B20"/>
    <w:rsid w:val="00376505"/>
    <w:rsid w:val="00377728"/>
    <w:rsid w:val="003816AA"/>
    <w:rsid w:val="0039767C"/>
    <w:rsid w:val="003B2AC3"/>
    <w:rsid w:val="003B3770"/>
    <w:rsid w:val="003B67FD"/>
    <w:rsid w:val="003C0019"/>
    <w:rsid w:val="003D3F24"/>
    <w:rsid w:val="003D6D73"/>
    <w:rsid w:val="003E4289"/>
    <w:rsid w:val="003F1447"/>
    <w:rsid w:val="003F62D6"/>
    <w:rsid w:val="003F66D3"/>
    <w:rsid w:val="00416DFF"/>
    <w:rsid w:val="00426043"/>
    <w:rsid w:val="00432184"/>
    <w:rsid w:val="00445F4A"/>
    <w:rsid w:val="00466238"/>
    <w:rsid w:val="0047508B"/>
    <w:rsid w:val="0048165C"/>
    <w:rsid w:val="00485860"/>
    <w:rsid w:val="004926C8"/>
    <w:rsid w:val="00493972"/>
    <w:rsid w:val="004A3216"/>
    <w:rsid w:val="004B1F98"/>
    <w:rsid w:val="004C4415"/>
    <w:rsid w:val="004D194C"/>
    <w:rsid w:val="004D1F61"/>
    <w:rsid w:val="004D2F4F"/>
    <w:rsid w:val="00513C71"/>
    <w:rsid w:val="005211C5"/>
    <w:rsid w:val="005230E4"/>
    <w:rsid w:val="00527E59"/>
    <w:rsid w:val="00533F19"/>
    <w:rsid w:val="005403B4"/>
    <w:rsid w:val="00547EF4"/>
    <w:rsid w:val="00550119"/>
    <w:rsid w:val="00554CF0"/>
    <w:rsid w:val="00556CC4"/>
    <w:rsid w:val="00570FEA"/>
    <w:rsid w:val="00576B3B"/>
    <w:rsid w:val="00580A0E"/>
    <w:rsid w:val="005936C3"/>
    <w:rsid w:val="005967D8"/>
    <w:rsid w:val="005A4D10"/>
    <w:rsid w:val="005D4E83"/>
    <w:rsid w:val="005E0042"/>
    <w:rsid w:val="005E3209"/>
    <w:rsid w:val="00600710"/>
    <w:rsid w:val="00602249"/>
    <w:rsid w:val="006046C7"/>
    <w:rsid w:val="00604FE0"/>
    <w:rsid w:val="0061135B"/>
    <w:rsid w:val="00612C9A"/>
    <w:rsid w:val="00626118"/>
    <w:rsid w:val="00633C0C"/>
    <w:rsid w:val="0063599E"/>
    <w:rsid w:val="00643063"/>
    <w:rsid w:val="00650DB8"/>
    <w:rsid w:val="00681ECE"/>
    <w:rsid w:val="0068478A"/>
    <w:rsid w:val="006A426D"/>
    <w:rsid w:val="006B18EB"/>
    <w:rsid w:val="006B1AFC"/>
    <w:rsid w:val="006D7583"/>
    <w:rsid w:val="006E17E0"/>
    <w:rsid w:val="006F0593"/>
    <w:rsid w:val="006F6A15"/>
    <w:rsid w:val="00705190"/>
    <w:rsid w:val="00737C5D"/>
    <w:rsid w:val="00742B0F"/>
    <w:rsid w:val="00751402"/>
    <w:rsid w:val="007519C7"/>
    <w:rsid w:val="00762FC7"/>
    <w:rsid w:val="00764FC4"/>
    <w:rsid w:val="00765131"/>
    <w:rsid w:val="0077526F"/>
    <w:rsid w:val="00777294"/>
    <w:rsid w:val="007779C6"/>
    <w:rsid w:val="00791E2D"/>
    <w:rsid w:val="0079460E"/>
    <w:rsid w:val="0079748E"/>
    <w:rsid w:val="007A346F"/>
    <w:rsid w:val="007B2DAC"/>
    <w:rsid w:val="007B6CE1"/>
    <w:rsid w:val="007C009E"/>
    <w:rsid w:val="007D5C71"/>
    <w:rsid w:val="007D6953"/>
    <w:rsid w:val="007F4516"/>
    <w:rsid w:val="00801F73"/>
    <w:rsid w:val="00811124"/>
    <w:rsid w:val="00814065"/>
    <w:rsid w:val="00832CD4"/>
    <w:rsid w:val="00842476"/>
    <w:rsid w:val="008444C2"/>
    <w:rsid w:val="00846041"/>
    <w:rsid w:val="00847E85"/>
    <w:rsid w:val="00853E93"/>
    <w:rsid w:val="00855107"/>
    <w:rsid w:val="00862D0F"/>
    <w:rsid w:val="00880129"/>
    <w:rsid w:val="00881B45"/>
    <w:rsid w:val="00895CC9"/>
    <w:rsid w:val="008969D6"/>
    <w:rsid w:val="008A7E8C"/>
    <w:rsid w:val="008B3765"/>
    <w:rsid w:val="008B5DF8"/>
    <w:rsid w:val="008C016A"/>
    <w:rsid w:val="008C2268"/>
    <w:rsid w:val="008C6C1B"/>
    <w:rsid w:val="008E2CBE"/>
    <w:rsid w:val="008E7A45"/>
    <w:rsid w:val="00925B08"/>
    <w:rsid w:val="009275AF"/>
    <w:rsid w:val="00940875"/>
    <w:rsid w:val="00946630"/>
    <w:rsid w:val="00953B66"/>
    <w:rsid w:val="00963F49"/>
    <w:rsid w:val="00975B8F"/>
    <w:rsid w:val="0098113C"/>
    <w:rsid w:val="0099201B"/>
    <w:rsid w:val="00992F7A"/>
    <w:rsid w:val="00996667"/>
    <w:rsid w:val="009B64D4"/>
    <w:rsid w:val="009B73E3"/>
    <w:rsid w:val="009C0C08"/>
    <w:rsid w:val="009C27D3"/>
    <w:rsid w:val="009C2E0D"/>
    <w:rsid w:val="009D02DE"/>
    <w:rsid w:val="009D2D29"/>
    <w:rsid w:val="009D3CAF"/>
    <w:rsid w:val="009D6488"/>
    <w:rsid w:val="009D65AB"/>
    <w:rsid w:val="009E5142"/>
    <w:rsid w:val="009F4BF8"/>
    <w:rsid w:val="00A074E7"/>
    <w:rsid w:val="00A10C32"/>
    <w:rsid w:val="00A13B78"/>
    <w:rsid w:val="00A15051"/>
    <w:rsid w:val="00A314E9"/>
    <w:rsid w:val="00A33979"/>
    <w:rsid w:val="00A36D7B"/>
    <w:rsid w:val="00A97D72"/>
    <w:rsid w:val="00AA0471"/>
    <w:rsid w:val="00AB1D35"/>
    <w:rsid w:val="00AB53C2"/>
    <w:rsid w:val="00AD61DF"/>
    <w:rsid w:val="00AE08B2"/>
    <w:rsid w:val="00AE1DA0"/>
    <w:rsid w:val="00AF283C"/>
    <w:rsid w:val="00B021A9"/>
    <w:rsid w:val="00B06CB6"/>
    <w:rsid w:val="00B27B81"/>
    <w:rsid w:val="00B3314A"/>
    <w:rsid w:val="00B33351"/>
    <w:rsid w:val="00B33C0D"/>
    <w:rsid w:val="00B368D8"/>
    <w:rsid w:val="00B44168"/>
    <w:rsid w:val="00B46DC5"/>
    <w:rsid w:val="00B508BA"/>
    <w:rsid w:val="00B50C35"/>
    <w:rsid w:val="00B55204"/>
    <w:rsid w:val="00B63860"/>
    <w:rsid w:val="00B63E0F"/>
    <w:rsid w:val="00B844A3"/>
    <w:rsid w:val="00B9316A"/>
    <w:rsid w:val="00BA18AD"/>
    <w:rsid w:val="00BA18CE"/>
    <w:rsid w:val="00BB41A3"/>
    <w:rsid w:val="00BC17C0"/>
    <w:rsid w:val="00BD659F"/>
    <w:rsid w:val="00BF2A79"/>
    <w:rsid w:val="00BF755C"/>
    <w:rsid w:val="00C03AA1"/>
    <w:rsid w:val="00C16A20"/>
    <w:rsid w:val="00C30A4D"/>
    <w:rsid w:val="00C30FA1"/>
    <w:rsid w:val="00C40E2A"/>
    <w:rsid w:val="00C47167"/>
    <w:rsid w:val="00C50702"/>
    <w:rsid w:val="00C564FA"/>
    <w:rsid w:val="00C63F4E"/>
    <w:rsid w:val="00C743C6"/>
    <w:rsid w:val="00C75CC7"/>
    <w:rsid w:val="00C81011"/>
    <w:rsid w:val="00C8390A"/>
    <w:rsid w:val="00C84B86"/>
    <w:rsid w:val="00C962FF"/>
    <w:rsid w:val="00CA40E3"/>
    <w:rsid w:val="00CA7D3B"/>
    <w:rsid w:val="00CB4D39"/>
    <w:rsid w:val="00CE08BB"/>
    <w:rsid w:val="00CE59E7"/>
    <w:rsid w:val="00CE6348"/>
    <w:rsid w:val="00CF6B08"/>
    <w:rsid w:val="00CF73F7"/>
    <w:rsid w:val="00D068DB"/>
    <w:rsid w:val="00D26DC6"/>
    <w:rsid w:val="00D313E9"/>
    <w:rsid w:val="00D345EE"/>
    <w:rsid w:val="00D378BE"/>
    <w:rsid w:val="00D4200D"/>
    <w:rsid w:val="00D45963"/>
    <w:rsid w:val="00D53B67"/>
    <w:rsid w:val="00D62020"/>
    <w:rsid w:val="00D64088"/>
    <w:rsid w:val="00D709F1"/>
    <w:rsid w:val="00D95720"/>
    <w:rsid w:val="00DA6887"/>
    <w:rsid w:val="00DB2BD0"/>
    <w:rsid w:val="00DB7CF7"/>
    <w:rsid w:val="00DC311E"/>
    <w:rsid w:val="00DC5626"/>
    <w:rsid w:val="00DD2104"/>
    <w:rsid w:val="00DD24F2"/>
    <w:rsid w:val="00DD6AFD"/>
    <w:rsid w:val="00E104C0"/>
    <w:rsid w:val="00E24300"/>
    <w:rsid w:val="00E26511"/>
    <w:rsid w:val="00E50062"/>
    <w:rsid w:val="00E541A3"/>
    <w:rsid w:val="00E54903"/>
    <w:rsid w:val="00E55000"/>
    <w:rsid w:val="00E66B33"/>
    <w:rsid w:val="00E6727D"/>
    <w:rsid w:val="00E75D58"/>
    <w:rsid w:val="00E772DD"/>
    <w:rsid w:val="00E77472"/>
    <w:rsid w:val="00E81741"/>
    <w:rsid w:val="00E86004"/>
    <w:rsid w:val="00E87710"/>
    <w:rsid w:val="00E91787"/>
    <w:rsid w:val="00E9532E"/>
    <w:rsid w:val="00EA1469"/>
    <w:rsid w:val="00EA79CC"/>
    <w:rsid w:val="00EB44FC"/>
    <w:rsid w:val="00EC5C5A"/>
    <w:rsid w:val="00ED2CEB"/>
    <w:rsid w:val="00EE39BA"/>
    <w:rsid w:val="00EE4A0B"/>
    <w:rsid w:val="00EE51E1"/>
    <w:rsid w:val="00EE5BC1"/>
    <w:rsid w:val="00EF5B94"/>
    <w:rsid w:val="00F06497"/>
    <w:rsid w:val="00F07295"/>
    <w:rsid w:val="00F100D9"/>
    <w:rsid w:val="00F42898"/>
    <w:rsid w:val="00F65C8F"/>
    <w:rsid w:val="00F67218"/>
    <w:rsid w:val="00F70B9C"/>
    <w:rsid w:val="00FC35AF"/>
    <w:rsid w:val="00FC3D5F"/>
    <w:rsid w:val="00FD5C69"/>
    <w:rsid w:val="00FE6F7D"/>
    <w:rsid w:val="00FF6B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F7F"/>
    <w:pPr>
      <w:spacing w:after="200" w:line="276" w:lineRule="auto"/>
    </w:pPr>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D7583"/>
    <w:rPr>
      <w:color w:val="0000FF"/>
      <w:u w:val="single"/>
    </w:rPr>
  </w:style>
  <w:style w:type="paragraph" w:styleId="a4">
    <w:name w:val="header"/>
    <w:basedOn w:val="a"/>
    <w:link w:val="HeaderChar"/>
    <w:uiPriority w:val="99"/>
    <w:unhideWhenUsed/>
    <w:rsid w:val="00B27B81"/>
    <w:pPr>
      <w:tabs>
        <w:tab w:val="center" w:pos="4513"/>
        <w:tab w:val="right" w:pos="9026"/>
      </w:tabs>
    </w:pPr>
  </w:style>
  <w:style w:type="character" w:customStyle="1" w:styleId="HeaderChar">
    <w:name w:val="Header Char"/>
    <w:link w:val="a4"/>
    <w:uiPriority w:val="99"/>
    <w:rsid w:val="00B27B81"/>
    <w:rPr>
      <w:sz w:val="24"/>
      <w:szCs w:val="24"/>
      <w:lang w:val="en-US" w:eastAsia="en-US"/>
    </w:rPr>
  </w:style>
  <w:style w:type="paragraph" w:styleId="a5">
    <w:name w:val="footer"/>
    <w:basedOn w:val="a"/>
    <w:link w:val="FooterChar"/>
    <w:uiPriority w:val="99"/>
    <w:unhideWhenUsed/>
    <w:rsid w:val="00B27B81"/>
    <w:pPr>
      <w:tabs>
        <w:tab w:val="center" w:pos="4513"/>
        <w:tab w:val="right" w:pos="9026"/>
      </w:tabs>
    </w:pPr>
  </w:style>
  <w:style w:type="character" w:customStyle="1" w:styleId="FooterChar">
    <w:name w:val="Footer Char"/>
    <w:link w:val="a5"/>
    <w:uiPriority w:val="99"/>
    <w:rsid w:val="00B27B81"/>
    <w:rPr>
      <w:sz w:val="24"/>
      <w:szCs w:val="24"/>
      <w:lang w:val="en-US" w:eastAsia="en-US"/>
    </w:rPr>
  </w:style>
  <w:style w:type="character" w:styleId="a6">
    <w:name w:val="annotation reference"/>
    <w:basedOn w:val="a0"/>
    <w:uiPriority w:val="99"/>
    <w:semiHidden/>
    <w:unhideWhenUsed/>
    <w:rsid w:val="00777294"/>
    <w:rPr>
      <w:sz w:val="16"/>
      <w:szCs w:val="16"/>
    </w:rPr>
  </w:style>
  <w:style w:type="paragraph" w:styleId="a7">
    <w:name w:val="annotation text"/>
    <w:basedOn w:val="a"/>
    <w:link w:val="CommentTextChar"/>
    <w:uiPriority w:val="99"/>
    <w:unhideWhenUsed/>
    <w:rsid w:val="00777294"/>
    <w:pPr>
      <w:spacing w:line="240" w:lineRule="auto"/>
    </w:pPr>
    <w:rPr>
      <w:sz w:val="20"/>
      <w:szCs w:val="20"/>
    </w:rPr>
  </w:style>
  <w:style w:type="character" w:customStyle="1" w:styleId="CommentTextChar">
    <w:name w:val="Comment Text Char"/>
    <w:basedOn w:val="a0"/>
    <w:link w:val="a7"/>
    <w:uiPriority w:val="99"/>
    <w:rsid w:val="00777294"/>
    <w:rPr>
      <w:lang w:val="en-US" w:eastAsia="en-US"/>
    </w:rPr>
  </w:style>
  <w:style w:type="paragraph" w:styleId="a8">
    <w:name w:val="annotation subject"/>
    <w:basedOn w:val="a7"/>
    <w:next w:val="a7"/>
    <w:link w:val="CommentSubjectChar"/>
    <w:uiPriority w:val="99"/>
    <w:semiHidden/>
    <w:unhideWhenUsed/>
    <w:rsid w:val="00777294"/>
    <w:rPr>
      <w:b/>
      <w:bCs/>
    </w:rPr>
  </w:style>
  <w:style w:type="character" w:customStyle="1" w:styleId="CommentSubjectChar">
    <w:name w:val="Comment Subject Char"/>
    <w:basedOn w:val="CommentTextChar"/>
    <w:link w:val="a8"/>
    <w:uiPriority w:val="99"/>
    <w:semiHidden/>
    <w:rsid w:val="00777294"/>
    <w:rPr>
      <w:b/>
      <w:bCs/>
      <w:lang w:val="en-US" w:eastAsia="en-US"/>
    </w:rPr>
  </w:style>
  <w:style w:type="paragraph" w:styleId="a9">
    <w:name w:val="Balloon Text"/>
    <w:basedOn w:val="a"/>
    <w:link w:val="BalloonTextChar"/>
    <w:uiPriority w:val="99"/>
    <w:semiHidden/>
    <w:unhideWhenUsed/>
    <w:rsid w:val="00777294"/>
    <w:pPr>
      <w:spacing w:after="0" w:line="240" w:lineRule="auto"/>
    </w:pPr>
    <w:rPr>
      <w:rFonts w:ascii="Tahoma" w:hAnsi="Tahoma" w:cs="Tahoma"/>
      <w:sz w:val="16"/>
      <w:szCs w:val="16"/>
    </w:rPr>
  </w:style>
  <w:style w:type="character" w:customStyle="1" w:styleId="BalloonTextChar">
    <w:name w:val="Balloon Text Char"/>
    <w:basedOn w:val="a0"/>
    <w:link w:val="a9"/>
    <w:uiPriority w:val="99"/>
    <w:semiHidden/>
    <w:rsid w:val="00777294"/>
    <w:rPr>
      <w:rFonts w:ascii="Tahoma" w:hAnsi="Tahoma" w:cs="Tahoma"/>
      <w:sz w:val="16"/>
      <w:szCs w:val="16"/>
      <w:lang w:val="en-US" w:eastAsia="en-US"/>
    </w:rPr>
  </w:style>
  <w:style w:type="paragraph" w:customStyle="1" w:styleId="p0">
    <w:name w:val="p0"/>
    <w:basedOn w:val="a"/>
    <w:rsid w:val="000051C4"/>
    <w:pPr>
      <w:spacing w:after="0" w:line="240" w:lineRule="atLeast"/>
    </w:pPr>
    <w:rPr>
      <w:rFonts w:ascii="Century" w:eastAsia="宋体" w:hAnsi="Century" w:cs="宋体"/>
      <w:sz w:val="21"/>
      <w:szCs w:val="21"/>
      <w:lang w:eastAsia="zh-CN"/>
    </w:rPr>
  </w:style>
  <w:style w:type="character" w:customStyle="1" w:styleId="apple-converted-space">
    <w:name w:val="apple-converted-space"/>
    <w:basedOn w:val="a0"/>
    <w:rsid w:val="00BD65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F7F"/>
    <w:pPr>
      <w:spacing w:after="200" w:line="276" w:lineRule="auto"/>
    </w:pPr>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D7583"/>
    <w:rPr>
      <w:color w:val="0000FF"/>
      <w:u w:val="single"/>
    </w:rPr>
  </w:style>
  <w:style w:type="paragraph" w:styleId="a4">
    <w:name w:val="header"/>
    <w:basedOn w:val="a"/>
    <w:link w:val="HeaderChar"/>
    <w:uiPriority w:val="99"/>
    <w:unhideWhenUsed/>
    <w:rsid w:val="00B27B81"/>
    <w:pPr>
      <w:tabs>
        <w:tab w:val="center" w:pos="4513"/>
        <w:tab w:val="right" w:pos="9026"/>
      </w:tabs>
    </w:pPr>
  </w:style>
  <w:style w:type="character" w:customStyle="1" w:styleId="HeaderChar">
    <w:name w:val="Header Char"/>
    <w:link w:val="a4"/>
    <w:uiPriority w:val="99"/>
    <w:rsid w:val="00B27B81"/>
    <w:rPr>
      <w:sz w:val="24"/>
      <w:szCs w:val="24"/>
      <w:lang w:val="en-US" w:eastAsia="en-US"/>
    </w:rPr>
  </w:style>
  <w:style w:type="paragraph" w:styleId="a5">
    <w:name w:val="footer"/>
    <w:basedOn w:val="a"/>
    <w:link w:val="FooterChar"/>
    <w:uiPriority w:val="99"/>
    <w:unhideWhenUsed/>
    <w:rsid w:val="00B27B81"/>
    <w:pPr>
      <w:tabs>
        <w:tab w:val="center" w:pos="4513"/>
        <w:tab w:val="right" w:pos="9026"/>
      </w:tabs>
    </w:pPr>
  </w:style>
  <w:style w:type="character" w:customStyle="1" w:styleId="FooterChar">
    <w:name w:val="Footer Char"/>
    <w:link w:val="a5"/>
    <w:uiPriority w:val="99"/>
    <w:rsid w:val="00B27B81"/>
    <w:rPr>
      <w:sz w:val="24"/>
      <w:szCs w:val="24"/>
      <w:lang w:val="en-US" w:eastAsia="en-US"/>
    </w:rPr>
  </w:style>
  <w:style w:type="character" w:styleId="a6">
    <w:name w:val="annotation reference"/>
    <w:basedOn w:val="a0"/>
    <w:uiPriority w:val="99"/>
    <w:semiHidden/>
    <w:unhideWhenUsed/>
    <w:rsid w:val="00777294"/>
    <w:rPr>
      <w:sz w:val="16"/>
      <w:szCs w:val="16"/>
    </w:rPr>
  </w:style>
  <w:style w:type="paragraph" w:styleId="a7">
    <w:name w:val="annotation text"/>
    <w:basedOn w:val="a"/>
    <w:link w:val="CommentTextChar"/>
    <w:uiPriority w:val="99"/>
    <w:unhideWhenUsed/>
    <w:rsid w:val="00777294"/>
    <w:pPr>
      <w:spacing w:line="240" w:lineRule="auto"/>
    </w:pPr>
    <w:rPr>
      <w:sz w:val="20"/>
      <w:szCs w:val="20"/>
    </w:rPr>
  </w:style>
  <w:style w:type="character" w:customStyle="1" w:styleId="CommentTextChar">
    <w:name w:val="Comment Text Char"/>
    <w:basedOn w:val="a0"/>
    <w:link w:val="a7"/>
    <w:uiPriority w:val="99"/>
    <w:rsid w:val="00777294"/>
    <w:rPr>
      <w:lang w:val="en-US" w:eastAsia="en-US"/>
    </w:rPr>
  </w:style>
  <w:style w:type="paragraph" w:styleId="a8">
    <w:name w:val="annotation subject"/>
    <w:basedOn w:val="a7"/>
    <w:next w:val="a7"/>
    <w:link w:val="CommentSubjectChar"/>
    <w:uiPriority w:val="99"/>
    <w:semiHidden/>
    <w:unhideWhenUsed/>
    <w:rsid w:val="00777294"/>
    <w:rPr>
      <w:b/>
      <w:bCs/>
    </w:rPr>
  </w:style>
  <w:style w:type="character" w:customStyle="1" w:styleId="CommentSubjectChar">
    <w:name w:val="Comment Subject Char"/>
    <w:basedOn w:val="CommentTextChar"/>
    <w:link w:val="a8"/>
    <w:uiPriority w:val="99"/>
    <w:semiHidden/>
    <w:rsid w:val="00777294"/>
    <w:rPr>
      <w:b/>
      <w:bCs/>
      <w:lang w:val="en-US" w:eastAsia="en-US"/>
    </w:rPr>
  </w:style>
  <w:style w:type="paragraph" w:styleId="a9">
    <w:name w:val="Balloon Text"/>
    <w:basedOn w:val="a"/>
    <w:link w:val="BalloonTextChar"/>
    <w:uiPriority w:val="99"/>
    <w:semiHidden/>
    <w:unhideWhenUsed/>
    <w:rsid w:val="00777294"/>
    <w:pPr>
      <w:spacing w:after="0" w:line="240" w:lineRule="auto"/>
    </w:pPr>
    <w:rPr>
      <w:rFonts w:ascii="Tahoma" w:hAnsi="Tahoma" w:cs="Tahoma"/>
      <w:sz w:val="16"/>
      <w:szCs w:val="16"/>
    </w:rPr>
  </w:style>
  <w:style w:type="character" w:customStyle="1" w:styleId="BalloonTextChar">
    <w:name w:val="Balloon Text Char"/>
    <w:basedOn w:val="a0"/>
    <w:link w:val="a9"/>
    <w:uiPriority w:val="99"/>
    <w:semiHidden/>
    <w:rsid w:val="00777294"/>
    <w:rPr>
      <w:rFonts w:ascii="Tahoma" w:hAnsi="Tahoma" w:cs="Tahoma"/>
      <w:sz w:val="16"/>
      <w:szCs w:val="16"/>
      <w:lang w:val="en-US" w:eastAsia="en-US"/>
    </w:rPr>
  </w:style>
  <w:style w:type="paragraph" w:customStyle="1" w:styleId="p0">
    <w:name w:val="p0"/>
    <w:basedOn w:val="a"/>
    <w:rsid w:val="000051C4"/>
    <w:pPr>
      <w:spacing w:after="0" w:line="240" w:lineRule="atLeast"/>
    </w:pPr>
    <w:rPr>
      <w:rFonts w:ascii="Century" w:eastAsia="宋体" w:hAnsi="Century" w:cs="宋体"/>
      <w:sz w:val="21"/>
      <w:szCs w:val="21"/>
      <w:lang w:eastAsia="zh-CN"/>
    </w:rPr>
  </w:style>
  <w:style w:type="character" w:customStyle="1" w:styleId="apple-converted-space">
    <w:name w:val="apple-converted-space"/>
    <w:basedOn w:val="a0"/>
    <w:rsid w:val="00BD6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497370">
      <w:bodyDiv w:val="1"/>
      <w:marLeft w:val="0"/>
      <w:marRight w:val="0"/>
      <w:marTop w:val="0"/>
      <w:marBottom w:val="0"/>
      <w:divBdr>
        <w:top w:val="none" w:sz="0" w:space="0" w:color="auto"/>
        <w:left w:val="none" w:sz="0" w:space="0" w:color="auto"/>
        <w:bottom w:val="none" w:sz="0" w:space="0" w:color="auto"/>
        <w:right w:val="none" w:sz="0" w:space="0" w:color="auto"/>
      </w:divBdr>
      <w:divsChild>
        <w:div w:id="401222462">
          <w:marLeft w:val="0"/>
          <w:marRight w:val="0"/>
          <w:marTop w:val="0"/>
          <w:marBottom w:val="0"/>
          <w:divBdr>
            <w:top w:val="none" w:sz="0" w:space="0" w:color="auto"/>
            <w:left w:val="none" w:sz="0" w:space="0" w:color="auto"/>
            <w:bottom w:val="none" w:sz="0" w:space="0" w:color="auto"/>
            <w:right w:val="none" w:sz="0" w:space="0" w:color="auto"/>
          </w:divBdr>
        </w:div>
        <w:div w:id="600843701">
          <w:marLeft w:val="0"/>
          <w:marRight w:val="0"/>
          <w:marTop w:val="0"/>
          <w:marBottom w:val="0"/>
          <w:divBdr>
            <w:top w:val="none" w:sz="0" w:space="0" w:color="auto"/>
            <w:left w:val="none" w:sz="0" w:space="0" w:color="auto"/>
            <w:bottom w:val="none" w:sz="0" w:space="0" w:color="auto"/>
            <w:right w:val="none" w:sz="0" w:space="0" w:color="auto"/>
          </w:divBdr>
        </w:div>
        <w:div w:id="615983015">
          <w:marLeft w:val="0"/>
          <w:marRight w:val="0"/>
          <w:marTop w:val="0"/>
          <w:marBottom w:val="0"/>
          <w:divBdr>
            <w:top w:val="none" w:sz="0" w:space="0" w:color="auto"/>
            <w:left w:val="none" w:sz="0" w:space="0" w:color="auto"/>
            <w:bottom w:val="none" w:sz="0" w:space="0" w:color="auto"/>
            <w:right w:val="none" w:sz="0" w:space="0" w:color="auto"/>
          </w:divBdr>
        </w:div>
        <w:div w:id="653535616">
          <w:marLeft w:val="0"/>
          <w:marRight w:val="0"/>
          <w:marTop w:val="0"/>
          <w:marBottom w:val="0"/>
          <w:divBdr>
            <w:top w:val="none" w:sz="0" w:space="0" w:color="auto"/>
            <w:left w:val="none" w:sz="0" w:space="0" w:color="auto"/>
            <w:bottom w:val="none" w:sz="0" w:space="0" w:color="auto"/>
            <w:right w:val="none" w:sz="0" w:space="0" w:color="auto"/>
          </w:divBdr>
        </w:div>
        <w:div w:id="659430416">
          <w:marLeft w:val="0"/>
          <w:marRight w:val="0"/>
          <w:marTop w:val="0"/>
          <w:marBottom w:val="0"/>
          <w:divBdr>
            <w:top w:val="none" w:sz="0" w:space="0" w:color="auto"/>
            <w:left w:val="none" w:sz="0" w:space="0" w:color="auto"/>
            <w:bottom w:val="none" w:sz="0" w:space="0" w:color="auto"/>
            <w:right w:val="none" w:sz="0" w:space="0" w:color="auto"/>
          </w:divBdr>
        </w:div>
        <w:div w:id="884291809">
          <w:marLeft w:val="0"/>
          <w:marRight w:val="0"/>
          <w:marTop w:val="0"/>
          <w:marBottom w:val="0"/>
          <w:divBdr>
            <w:top w:val="none" w:sz="0" w:space="0" w:color="auto"/>
            <w:left w:val="none" w:sz="0" w:space="0" w:color="auto"/>
            <w:bottom w:val="none" w:sz="0" w:space="0" w:color="auto"/>
            <w:right w:val="none" w:sz="0" w:space="0" w:color="auto"/>
          </w:divBdr>
        </w:div>
      </w:divsChild>
    </w:div>
    <w:div w:id="244341964">
      <w:bodyDiv w:val="1"/>
      <w:marLeft w:val="0"/>
      <w:marRight w:val="0"/>
      <w:marTop w:val="0"/>
      <w:marBottom w:val="0"/>
      <w:divBdr>
        <w:top w:val="none" w:sz="0" w:space="0" w:color="auto"/>
        <w:left w:val="none" w:sz="0" w:space="0" w:color="auto"/>
        <w:bottom w:val="none" w:sz="0" w:space="0" w:color="auto"/>
        <w:right w:val="none" w:sz="0" w:space="0" w:color="auto"/>
      </w:divBdr>
    </w:div>
    <w:div w:id="992368939">
      <w:bodyDiv w:val="1"/>
      <w:marLeft w:val="0"/>
      <w:marRight w:val="0"/>
      <w:marTop w:val="0"/>
      <w:marBottom w:val="0"/>
      <w:divBdr>
        <w:top w:val="none" w:sz="0" w:space="0" w:color="auto"/>
        <w:left w:val="none" w:sz="0" w:space="0" w:color="auto"/>
        <w:bottom w:val="none" w:sz="0" w:space="0" w:color="auto"/>
        <w:right w:val="none" w:sz="0" w:space="0" w:color="auto"/>
      </w:divBdr>
      <w:divsChild>
        <w:div w:id="1565794313">
          <w:marLeft w:val="0"/>
          <w:marRight w:val="0"/>
          <w:marTop w:val="0"/>
          <w:marBottom w:val="0"/>
          <w:divBdr>
            <w:top w:val="none" w:sz="0" w:space="0" w:color="auto"/>
            <w:left w:val="none" w:sz="0" w:space="0" w:color="auto"/>
            <w:bottom w:val="none" w:sz="0" w:space="0" w:color="auto"/>
            <w:right w:val="none" w:sz="0" w:space="0" w:color="auto"/>
          </w:divBdr>
        </w:div>
        <w:div w:id="213583088">
          <w:marLeft w:val="0"/>
          <w:marRight w:val="0"/>
          <w:marTop w:val="0"/>
          <w:marBottom w:val="0"/>
          <w:divBdr>
            <w:top w:val="none" w:sz="0" w:space="0" w:color="auto"/>
            <w:left w:val="none" w:sz="0" w:space="0" w:color="auto"/>
            <w:bottom w:val="none" w:sz="0" w:space="0" w:color="auto"/>
            <w:right w:val="none" w:sz="0" w:space="0" w:color="auto"/>
          </w:divBdr>
        </w:div>
        <w:div w:id="1923249869">
          <w:marLeft w:val="0"/>
          <w:marRight w:val="0"/>
          <w:marTop w:val="0"/>
          <w:marBottom w:val="0"/>
          <w:divBdr>
            <w:top w:val="none" w:sz="0" w:space="0" w:color="auto"/>
            <w:left w:val="none" w:sz="0" w:space="0" w:color="auto"/>
            <w:bottom w:val="none" w:sz="0" w:space="0" w:color="auto"/>
            <w:right w:val="none" w:sz="0" w:space="0" w:color="auto"/>
          </w:divBdr>
        </w:div>
        <w:div w:id="1363895323">
          <w:marLeft w:val="0"/>
          <w:marRight w:val="0"/>
          <w:marTop w:val="0"/>
          <w:marBottom w:val="0"/>
          <w:divBdr>
            <w:top w:val="none" w:sz="0" w:space="0" w:color="auto"/>
            <w:left w:val="none" w:sz="0" w:space="0" w:color="auto"/>
            <w:bottom w:val="none" w:sz="0" w:space="0" w:color="auto"/>
            <w:right w:val="none" w:sz="0" w:space="0" w:color="auto"/>
          </w:divBdr>
        </w:div>
        <w:div w:id="368803417">
          <w:marLeft w:val="0"/>
          <w:marRight w:val="0"/>
          <w:marTop w:val="0"/>
          <w:marBottom w:val="0"/>
          <w:divBdr>
            <w:top w:val="none" w:sz="0" w:space="0" w:color="auto"/>
            <w:left w:val="none" w:sz="0" w:space="0" w:color="auto"/>
            <w:bottom w:val="none" w:sz="0" w:space="0" w:color="auto"/>
            <w:right w:val="none" w:sz="0" w:space="0" w:color="auto"/>
          </w:divBdr>
        </w:div>
        <w:div w:id="1239711388">
          <w:marLeft w:val="0"/>
          <w:marRight w:val="0"/>
          <w:marTop w:val="0"/>
          <w:marBottom w:val="0"/>
          <w:divBdr>
            <w:top w:val="none" w:sz="0" w:space="0" w:color="auto"/>
            <w:left w:val="none" w:sz="0" w:space="0" w:color="auto"/>
            <w:bottom w:val="none" w:sz="0" w:space="0" w:color="auto"/>
            <w:right w:val="none" w:sz="0" w:space="0" w:color="auto"/>
          </w:divBdr>
        </w:div>
        <w:div w:id="1356544272">
          <w:marLeft w:val="0"/>
          <w:marRight w:val="0"/>
          <w:marTop w:val="0"/>
          <w:marBottom w:val="0"/>
          <w:divBdr>
            <w:top w:val="none" w:sz="0" w:space="0" w:color="auto"/>
            <w:left w:val="none" w:sz="0" w:space="0" w:color="auto"/>
            <w:bottom w:val="none" w:sz="0" w:space="0" w:color="auto"/>
            <w:right w:val="none" w:sz="0" w:space="0" w:color="auto"/>
          </w:divBdr>
        </w:div>
        <w:div w:id="911887431">
          <w:marLeft w:val="0"/>
          <w:marRight w:val="0"/>
          <w:marTop w:val="0"/>
          <w:marBottom w:val="0"/>
          <w:divBdr>
            <w:top w:val="none" w:sz="0" w:space="0" w:color="auto"/>
            <w:left w:val="none" w:sz="0" w:space="0" w:color="auto"/>
            <w:bottom w:val="none" w:sz="0" w:space="0" w:color="auto"/>
            <w:right w:val="none" w:sz="0" w:space="0" w:color="auto"/>
          </w:divBdr>
        </w:div>
        <w:div w:id="1507790706">
          <w:marLeft w:val="0"/>
          <w:marRight w:val="0"/>
          <w:marTop w:val="0"/>
          <w:marBottom w:val="0"/>
          <w:divBdr>
            <w:top w:val="none" w:sz="0" w:space="0" w:color="auto"/>
            <w:left w:val="none" w:sz="0" w:space="0" w:color="auto"/>
            <w:bottom w:val="none" w:sz="0" w:space="0" w:color="auto"/>
            <w:right w:val="none" w:sz="0" w:space="0" w:color="auto"/>
          </w:divBdr>
        </w:div>
        <w:div w:id="533159338">
          <w:marLeft w:val="0"/>
          <w:marRight w:val="0"/>
          <w:marTop w:val="0"/>
          <w:marBottom w:val="0"/>
          <w:divBdr>
            <w:top w:val="none" w:sz="0" w:space="0" w:color="auto"/>
            <w:left w:val="none" w:sz="0" w:space="0" w:color="auto"/>
            <w:bottom w:val="none" w:sz="0" w:space="0" w:color="auto"/>
            <w:right w:val="none" w:sz="0" w:space="0" w:color="auto"/>
          </w:divBdr>
        </w:div>
        <w:div w:id="1920287909">
          <w:marLeft w:val="0"/>
          <w:marRight w:val="0"/>
          <w:marTop w:val="0"/>
          <w:marBottom w:val="0"/>
          <w:divBdr>
            <w:top w:val="none" w:sz="0" w:space="0" w:color="auto"/>
            <w:left w:val="none" w:sz="0" w:space="0" w:color="auto"/>
            <w:bottom w:val="none" w:sz="0" w:space="0" w:color="auto"/>
            <w:right w:val="none" w:sz="0" w:space="0" w:color="auto"/>
          </w:divBdr>
        </w:div>
        <w:div w:id="85272530">
          <w:marLeft w:val="0"/>
          <w:marRight w:val="0"/>
          <w:marTop w:val="0"/>
          <w:marBottom w:val="0"/>
          <w:divBdr>
            <w:top w:val="none" w:sz="0" w:space="0" w:color="auto"/>
            <w:left w:val="none" w:sz="0" w:space="0" w:color="auto"/>
            <w:bottom w:val="none" w:sz="0" w:space="0" w:color="auto"/>
            <w:right w:val="none" w:sz="0" w:space="0" w:color="auto"/>
          </w:divBdr>
        </w:div>
        <w:div w:id="619915817">
          <w:marLeft w:val="0"/>
          <w:marRight w:val="0"/>
          <w:marTop w:val="0"/>
          <w:marBottom w:val="0"/>
          <w:divBdr>
            <w:top w:val="none" w:sz="0" w:space="0" w:color="auto"/>
            <w:left w:val="none" w:sz="0" w:space="0" w:color="auto"/>
            <w:bottom w:val="none" w:sz="0" w:space="0" w:color="auto"/>
            <w:right w:val="none" w:sz="0" w:space="0" w:color="auto"/>
          </w:divBdr>
        </w:div>
        <w:div w:id="1906644987">
          <w:marLeft w:val="0"/>
          <w:marRight w:val="0"/>
          <w:marTop w:val="0"/>
          <w:marBottom w:val="0"/>
          <w:divBdr>
            <w:top w:val="none" w:sz="0" w:space="0" w:color="auto"/>
            <w:left w:val="none" w:sz="0" w:space="0" w:color="auto"/>
            <w:bottom w:val="none" w:sz="0" w:space="0" w:color="auto"/>
            <w:right w:val="none" w:sz="0" w:space="0" w:color="auto"/>
          </w:divBdr>
        </w:div>
        <w:div w:id="1995446210">
          <w:marLeft w:val="0"/>
          <w:marRight w:val="0"/>
          <w:marTop w:val="0"/>
          <w:marBottom w:val="0"/>
          <w:divBdr>
            <w:top w:val="none" w:sz="0" w:space="0" w:color="auto"/>
            <w:left w:val="none" w:sz="0" w:space="0" w:color="auto"/>
            <w:bottom w:val="none" w:sz="0" w:space="0" w:color="auto"/>
            <w:right w:val="none" w:sz="0" w:space="0" w:color="auto"/>
          </w:divBdr>
        </w:div>
        <w:div w:id="107625573">
          <w:marLeft w:val="0"/>
          <w:marRight w:val="0"/>
          <w:marTop w:val="0"/>
          <w:marBottom w:val="0"/>
          <w:divBdr>
            <w:top w:val="none" w:sz="0" w:space="0" w:color="auto"/>
            <w:left w:val="none" w:sz="0" w:space="0" w:color="auto"/>
            <w:bottom w:val="none" w:sz="0" w:space="0" w:color="auto"/>
            <w:right w:val="none" w:sz="0" w:space="0" w:color="auto"/>
          </w:divBdr>
        </w:div>
        <w:div w:id="239947247">
          <w:marLeft w:val="0"/>
          <w:marRight w:val="0"/>
          <w:marTop w:val="0"/>
          <w:marBottom w:val="0"/>
          <w:divBdr>
            <w:top w:val="none" w:sz="0" w:space="0" w:color="auto"/>
            <w:left w:val="none" w:sz="0" w:space="0" w:color="auto"/>
            <w:bottom w:val="none" w:sz="0" w:space="0" w:color="auto"/>
            <w:right w:val="none" w:sz="0" w:space="0" w:color="auto"/>
          </w:divBdr>
        </w:div>
        <w:div w:id="1547912316">
          <w:marLeft w:val="0"/>
          <w:marRight w:val="0"/>
          <w:marTop w:val="0"/>
          <w:marBottom w:val="0"/>
          <w:divBdr>
            <w:top w:val="none" w:sz="0" w:space="0" w:color="auto"/>
            <w:left w:val="none" w:sz="0" w:space="0" w:color="auto"/>
            <w:bottom w:val="none" w:sz="0" w:space="0" w:color="auto"/>
            <w:right w:val="none" w:sz="0" w:space="0" w:color="auto"/>
          </w:divBdr>
        </w:div>
        <w:div w:id="1765414665">
          <w:marLeft w:val="0"/>
          <w:marRight w:val="0"/>
          <w:marTop w:val="0"/>
          <w:marBottom w:val="0"/>
          <w:divBdr>
            <w:top w:val="none" w:sz="0" w:space="0" w:color="auto"/>
            <w:left w:val="none" w:sz="0" w:space="0" w:color="auto"/>
            <w:bottom w:val="none" w:sz="0" w:space="0" w:color="auto"/>
            <w:right w:val="none" w:sz="0" w:space="0" w:color="auto"/>
          </w:divBdr>
        </w:div>
        <w:div w:id="960913275">
          <w:marLeft w:val="0"/>
          <w:marRight w:val="0"/>
          <w:marTop w:val="0"/>
          <w:marBottom w:val="0"/>
          <w:divBdr>
            <w:top w:val="none" w:sz="0" w:space="0" w:color="auto"/>
            <w:left w:val="none" w:sz="0" w:space="0" w:color="auto"/>
            <w:bottom w:val="none" w:sz="0" w:space="0" w:color="auto"/>
            <w:right w:val="none" w:sz="0" w:space="0" w:color="auto"/>
          </w:divBdr>
        </w:div>
        <w:div w:id="98185371">
          <w:marLeft w:val="0"/>
          <w:marRight w:val="0"/>
          <w:marTop w:val="0"/>
          <w:marBottom w:val="0"/>
          <w:divBdr>
            <w:top w:val="none" w:sz="0" w:space="0" w:color="auto"/>
            <w:left w:val="none" w:sz="0" w:space="0" w:color="auto"/>
            <w:bottom w:val="none" w:sz="0" w:space="0" w:color="auto"/>
            <w:right w:val="none" w:sz="0" w:space="0" w:color="auto"/>
          </w:divBdr>
        </w:div>
        <w:div w:id="1115759031">
          <w:marLeft w:val="0"/>
          <w:marRight w:val="0"/>
          <w:marTop w:val="0"/>
          <w:marBottom w:val="0"/>
          <w:divBdr>
            <w:top w:val="none" w:sz="0" w:space="0" w:color="auto"/>
            <w:left w:val="none" w:sz="0" w:space="0" w:color="auto"/>
            <w:bottom w:val="none" w:sz="0" w:space="0" w:color="auto"/>
            <w:right w:val="none" w:sz="0" w:space="0" w:color="auto"/>
          </w:divBdr>
        </w:div>
        <w:div w:id="2097900664">
          <w:marLeft w:val="0"/>
          <w:marRight w:val="0"/>
          <w:marTop w:val="0"/>
          <w:marBottom w:val="0"/>
          <w:divBdr>
            <w:top w:val="none" w:sz="0" w:space="0" w:color="auto"/>
            <w:left w:val="none" w:sz="0" w:space="0" w:color="auto"/>
            <w:bottom w:val="none" w:sz="0" w:space="0" w:color="auto"/>
            <w:right w:val="none" w:sz="0" w:space="0" w:color="auto"/>
          </w:divBdr>
        </w:div>
        <w:div w:id="1455709637">
          <w:marLeft w:val="0"/>
          <w:marRight w:val="0"/>
          <w:marTop w:val="0"/>
          <w:marBottom w:val="0"/>
          <w:divBdr>
            <w:top w:val="none" w:sz="0" w:space="0" w:color="auto"/>
            <w:left w:val="none" w:sz="0" w:space="0" w:color="auto"/>
            <w:bottom w:val="none" w:sz="0" w:space="0" w:color="auto"/>
            <w:right w:val="none" w:sz="0" w:space="0" w:color="auto"/>
          </w:divBdr>
        </w:div>
        <w:div w:id="2093814025">
          <w:marLeft w:val="0"/>
          <w:marRight w:val="0"/>
          <w:marTop w:val="0"/>
          <w:marBottom w:val="0"/>
          <w:divBdr>
            <w:top w:val="none" w:sz="0" w:space="0" w:color="auto"/>
            <w:left w:val="none" w:sz="0" w:space="0" w:color="auto"/>
            <w:bottom w:val="none" w:sz="0" w:space="0" w:color="auto"/>
            <w:right w:val="none" w:sz="0" w:space="0" w:color="auto"/>
          </w:divBdr>
        </w:div>
        <w:div w:id="332033299">
          <w:marLeft w:val="0"/>
          <w:marRight w:val="0"/>
          <w:marTop w:val="0"/>
          <w:marBottom w:val="0"/>
          <w:divBdr>
            <w:top w:val="none" w:sz="0" w:space="0" w:color="auto"/>
            <w:left w:val="none" w:sz="0" w:space="0" w:color="auto"/>
            <w:bottom w:val="none" w:sz="0" w:space="0" w:color="auto"/>
            <w:right w:val="none" w:sz="0" w:space="0" w:color="auto"/>
          </w:divBdr>
        </w:div>
        <w:div w:id="228348457">
          <w:marLeft w:val="0"/>
          <w:marRight w:val="0"/>
          <w:marTop w:val="0"/>
          <w:marBottom w:val="0"/>
          <w:divBdr>
            <w:top w:val="none" w:sz="0" w:space="0" w:color="auto"/>
            <w:left w:val="none" w:sz="0" w:space="0" w:color="auto"/>
            <w:bottom w:val="none" w:sz="0" w:space="0" w:color="auto"/>
            <w:right w:val="none" w:sz="0" w:space="0" w:color="auto"/>
          </w:divBdr>
        </w:div>
        <w:div w:id="373771875">
          <w:marLeft w:val="0"/>
          <w:marRight w:val="0"/>
          <w:marTop w:val="0"/>
          <w:marBottom w:val="0"/>
          <w:divBdr>
            <w:top w:val="none" w:sz="0" w:space="0" w:color="auto"/>
            <w:left w:val="none" w:sz="0" w:space="0" w:color="auto"/>
            <w:bottom w:val="none" w:sz="0" w:space="0" w:color="auto"/>
            <w:right w:val="none" w:sz="0" w:space="0" w:color="auto"/>
          </w:divBdr>
        </w:div>
        <w:div w:id="1179395146">
          <w:marLeft w:val="0"/>
          <w:marRight w:val="0"/>
          <w:marTop w:val="0"/>
          <w:marBottom w:val="0"/>
          <w:divBdr>
            <w:top w:val="none" w:sz="0" w:space="0" w:color="auto"/>
            <w:left w:val="none" w:sz="0" w:space="0" w:color="auto"/>
            <w:bottom w:val="none" w:sz="0" w:space="0" w:color="auto"/>
            <w:right w:val="none" w:sz="0" w:space="0" w:color="auto"/>
          </w:divBdr>
        </w:div>
        <w:div w:id="895429161">
          <w:marLeft w:val="0"/>
          <w:marRight w:val="0"/>
          <w:marTop w:val="0"/>
          <w:marBottom w:val="0"/>
          <w:divBdr>
            <w:top w:val="none" w:sz="0" w:space="0" w:color="auto"/>
            <w:left w:val="none" w:sz="0" w:space="0" w:color="auto"/>
            <w:bottom w:val="none" w:sz="0" w:space="0" w:color="auto"/>
            <w:right w:val="none" w:sz="0" w:space="0" w:color="auto"/>
          </w:divBdr>
        </w:div>
        <w:div w:id="1965306918">
          <w:marLeft w:val="0"/>
          <w:marRight w:val="0"/>
          <w:marTop w:val="0"/>
          <w:marBottom w:val="0"/>
          <w:divBdr>
            <w:top w:val="none" w:sz="0" w:space="0" w:color="auto"/>
            <w:left w:val="none" w:sz="0" w:space="0" w:color="auto"/>
            <w:bottom w:val="none" w:sz="0" w:space="0" w:color="auto"/>
            <w:right w:val="none" w:sz="0" w:space="0" w:color="auto"/>
          </w:divBdr>
        </w:div>
        <w:div w:id="501164939">
          <w:marLeft w:val="0"/>
          <w:marRight w:val="0"/>
          <w:marTop w:val="0"/>
          <w:marBottom w:val="0"/>
          <w:divBdr>
            <w:top w:val="none" w:sz="0" w:space="0" w:color="auto"/>
            <w:left w:val="none" w:sz="0" w:space="0" w:color="auto"/>
            <w:bottom w:val="none" w:sz="0" w:space="0" w:color="auto"/>
            <w:right w:val="none" w:sz="0" w:space="0" w:color="auto"/>
          </w:divBdr>
        </w:div>
        <w:div w:id="30885457">
          <w:marLeft w:val="0"/>
          <w:marRight w:val="0"/>
          <w:marTop w:val="0"/>
          <w:marBottom w:val="0"/>
          <w:divBdr>
            <w:top w:val="none" w:sz="0" w:space="0" w:color="auto"/>
            <w:left w:val="none" w:sz="0" w:space="0" w:color="auto"/>
            <w:bottom w:val="none" w:sz="0" w:space="0" w:color="auto"/>
            <w:right w:val="none" w:sz="0" w:space="0" w:color="auto"/>
          </w:divBdr>
        </w:div>
        <w:div w:id="764610953">
          <w:marLeft w:val="0"/>
          <w:marRight w:val="0"/>
          <w:marTop w:val="0"/>
          <w:marBottom w:val="0"/>
          <w:divBdr>
            <w:top w:val="none" w:sz="0" w:space="0" w:color="auto"/>
            <w:left w:val="none" w:sz="0" w:space="0" w:color="auto"/>
            <w:bottom w:val="none" w:sz="0" w:space="0" w:color="auto"/>
            <w:right w:val="none" w:sz="0" w:space="0" w:color="auto"/>
          </w:divBdr>
        </w:div>
        <w:div w:id="1461530922">
          <w:marLeft w:val="0"/>
          <w:marRight w:val="0"/>
          <w:marTop w:val="0"/>
          <w:marBottom w:val="0"/>
          <w:divBdr>
            <w:top w:val="none" w:sz="0" w:space="0" w:color="auto"/>
            <w:left w:val="none" w:sz="0" w:space="0" w:color="auto"/>
            <w:bottom w:val="none" w:sz="0" w:space="0" w:color="auto"/>
            <w:right w:val="none" w:sz="0" w:space="0" w:color="auto"/>
          </w:divBdr>
        </w:div>
        <w:div w:id="548147826">
          <w:marLeft w:val="0"/>
          <w:marRight w:val="0"/>
          <w:marTop w:val="0"/>
          <w:marBottom w:val="0"/>
          <w:divBdr>
            <w:top w:val="none" w:sz="0" w:space="0" w:color="auto"/>
            <w:left w:val="none" w:sz="0" w:space="0" w:color="auto"/>
            <w:bottom w:val="none" w:sz="0" w:space="0" w:color="auto"/>
            <w:right w:val="none" w:sz="0" w:space="0" w:color="auto"/>
          </w:divBdr>
        </w:div>
        <w:div w:id="788277639">
          <w:marLeft w:val="0"/>
          <w:marRight w:val="0"/>
          <w:marTop w:val="0"/>
          <w:marBottom w:val="0"/>
          <w:divBdr>
            <w:top w:val="none" w:sz="0" w:space="0" w:color="auto"/>
            <w:left w:val="none" w:sz="0" w:space="0" w:color="auto"/>
            <w:bottom w:val="none" w:sz="0" w:space="0" w:color="auto"/>
            <w:right w:val="none" w:sz="0" w:space="0" w:color="auto"/>
          </w:divBdr>
        </w:div>
        <w:div w:id="1149982105">
          <w:marLeft w:val="0"/>
          <w:marRight w:val="0"/>
          <w:marTop w:val="0"/>
          <w:marBottom w:val="0"/>
          <w:divBdr>
            <w:top w:val="none" w:sz="0" w:space="0" w:color="auto"/>
            <w:left w:val="none" w:sz="0" w:space="0" w:color="auto"/>
            <w:bottom w:val="none" w:sz="0" w:space="0" w:color="auto"/>
            <w:right w:val="none" w:sz="0" w:space="0" w:color="auto"/>
          </w:divBdr>
        </w:div>
        <w:div w:id="1645624196">
          <w:marLeft w:val="0"/>
          <w:marRight w:val="0"/>
          <w:marTop w:val="0"/>
          <w:marBottom w:val="0"/>
          <w:divBdr>
            <w:top w:val="none" w:sz="0" w:space="0" w:color="auto"/>
            <w:left w:val="none" w:sz="0" w:space="0" w:color="auto"/>
            <w:bottom w:val="none" w:sz="0" w:space="0" w:color="auto"/>
            <w:right w:val="none" w:sz="0" w:space="0" w:color="auto"/>
          </w:divBdr>
        </w:div>
        <w:div w:id="1362970614">
          <w:marLeft w:val="0"/>
          <w:marRight w:val="0"/>
          <w:marTop w:val="0"/>
          <w:marBottom w:val="0"/>
          <w:divBdr>
            <w:top w:val="none" w:sz="0" w:space="0" w:color="auto"/>
            <w:left w:val="none" w:sz="0" w:space="0" w:color="auto"/>
            <w:bottom w:val="none" w:sz="0" w:space="0" w:color="auto"/>
            <w:right w:val="none" w:sz="0" w:space="0" w:color="auto"/>
          </w:divBdr>
        </w:div>
      </w:divsChild>
    </w:div>
    <w:div w:id="138794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9F03D-8172-4FBA-BEB2-D8F7F2F70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5855</Words>
  <Characters>33380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39157</CharactersWithSpaces>
  <SharedDoc>false</SharedDoc>
  <HLinks>
    <vt:vector size="336" baseType="variant">
      <vt:variant>
        <vt:i4>4194315</vt:i4>
      </vt:variant>
      <vt:variant>
        <vt:i4>343</vt:i4>
      </vt:variant>
      <vt:variant>
        <vt:i4>0</vt:i4>
      </vt:variant>
      <vt:variant>
        <vt:i4>5</vt:i4>
      </vt:variant>
      <vt:variant>
        <vt:lpwstr/>
      </vt:variant>
      <vt:variant>
        <vt:lpwstr>_ENREF_15</vt:lpwstr>
      </vt:variant>
      <vt:variant>
        <vt:i4>4521995</vt:i4>
      </vt:variant>
      <vt:variant>
        <vt:i4>337</vt:i4>
      </vt:variant>
      <vt:variant>
        <vt:i4>0</vt:i4>
      </vt:variant>
      <vt:variant>
        <vt:i4>5</vt:i4>
      </vt:variant>
      <vt:variant>
        <vt:lpwstr/>
      </vt:variant>
      <vt:variant>
        <vt:lpwstr>_ENREF_42</vt:lpwstr>
      </vt:variant>
      <vt:variant>
        <vt:i4>4325387</vt:i4>
      </vt:variant>
      <vt:variant>
        <vt:i4>331</vt:i4>
      </vt:variant>
      <vt:variant>
        <vt:i4>0</vt:i4>
      </vt:variant>
      <vt:variant>
        <vt:i4>5</vt:i4>
      </vt:variant>
      <vt:variant>
        <vt:lpwstr/>
      </vt:variant>
      <vt:variant>
        <vt:lpwstr>_ENREF_33</vt:lpwstr>
      </vt:variant>
      <vt:variant>
        <vt:i4>4521995</vt:i4>
      </vt:variant>
      <vt:variant>
        <vt:i4>323</vt:i4>
      </vt:variant>
      <vt:variant>
        <vt:i4>0</vt:i4>
      </vt:variant>
      <vt:variant>
        <vt:i4>5</vt:i4>
      </vt:variant>
      <vt:variant>
        <vt:lpwstr/>
      </vt:variant>
      <vt:variant>
        <vt:lpwstr>_ENREF_40</vt:lpwstr>
      </vt:variant>
      <vt:variant>
        <vt:i4>4325387</vt:i4>
      </vt:variant>
      <vt:variant>
        <vt:i4>315</vt:i4>
      </vt:variant>
      <vt:variant>
        <vt:i4>0</vt:i4>
      </vt:variant>
      <vt:variant>
        <vt:i4>5</vt:i4>
      </vt:variant>
      <vt:variant>
        <vt:lpwstr/>
      </vt:variant>
      <vt:variant>
        <vt:lpwstr>_ENREF_37</vt:lpwstr>
      </vt:variant>
      <vt:variant>
        <vt:i4>4325387</vt:i4>
      </vt:variant>
      <vt:variant>
        <vt:i4>309</vt:i4>
      </vt:variant>
      <vt:variant>
        <vt:i4>0</vt:i4>
      </vt:variant>
      <vt:variant>
        <vt:i4>5</vt:i4>
      </vt:variant>
      <vt:variant>
        <vt:lpwstr/>
      </vt:variant>
      <vt:variant>
        <vt:lpwstr>_ENREF_38</vt:lpwstr>
      </vt:variant>
      <vt:variant>
        <vt:i4>4325387</vt:i4>
      </vt:variant>
      <vt:variant>
        <vt:i4>306</vt:i4>
      </vt:variant>
      <vt:variant>
        <vt:i4>0</vt:i4>
      </vt:variant>
      <vt:variant>
        <vt:i4>5</vt:i4>
      </vt:variant>
      <vt:variant>
        <vt:lpwstr/>
      </vt:variant>
      <vt:variant>
        <vt:lpwstr>_ENREF_37</vt:lpwstr>
      </vt:variant>
      <vt:variant>
        <vt:i4>4521995</vt:i4>
      </vt:variant>
      <vt:variant>
        <vt:i4>298</vt:i4>
      </vt:variant>
      <vt:variant>
        <vt:i4>0</vt:i4>
      </vt:variant>
      <vt:variant>
        <vt:i4>5</vt:i4>
      </vt:variant>
      <vt:variant>
        <vt:lpwstr/>
      </vt:variant>
      <vt:variant>
        <vt:lpwstr>_ENREF_40</vt:lpwstr>
      </vt:variant>
      <vt:variant>
        <vt:i4>4521995</vt:i4>
      </vt:variant>
      <vt:variant>
        <vt:i4>290</vt:i4>
      </vt:variant>
      <vt:variant>
        <vt:i4>0</vt:i4>
      </vt:variant>
      <vt:variant>
        <vt:i4>5</vt:i4>
      </vt:variant>
      <vt:variant>
        <vt:lpwstr/>
      </vt:variant>
      <vt:variant>
        <vt:lpwstr>_ENREF_40</vt:lpwstr>
      </vt:variant>
      <vt:variant>
        <vt:i4>4521995</vt:i4>
      </vt:variant>
      <vt:variant>
        <vt:i4>282</vt:i4>
      </vt:variant>
      <vt:variant>
        <vt:i4>0</vt:i4>
      </vt:variant>
      <vt:variant>
        <vt:i4>5</vt:i4>
      </vt:variant>
      <vt:variant>
        <vt:lpwstr/>
      </vt:variant>
      <vt:variant>
        <vt:lpwstr>_ENREF_41</vt:lpwstr>
      </vt:variant>
      <vt:variant>
        <vt:i4>4521995</vt:i4>
      </vt:variant>
      <vt:variant>
        <vt:i4>276</vt:i4>
      </vt:variant>
      <vt:variant>
        <vt:i4>0</vt:i4>
      </vt:variant>
      <vt:variant>
        <vt:i4>5</vt:i4>
      </vt:variant>
      <vt:variant>
        <vt:lpwstr/>
      </vt:variant>
      <vt:variant>
        <vt:lpwstr>_ENREF_40</vt:lpwstr>
      </vt:variant>
      <vt:variant>
        <vt:i4>4325387</vt:i4>
      </vt:variant>
      <vt:variant>
        <vt:i4>268</vt:i4>
      </vt:variant>
      <vt:variant>
        <vt:i4>0</vt:i4>
      </vt:variant>
      <vt:variant>
        <vt:i4>5</vt:i4>
      </vt:variant>
      <vt:variant>
        <vt:lpwstr/>
      </vt:variant>
      <vt:variant>
        <vt:lpwstr>_ENREF_36</vt:lpwstr>
      </vt:variant>
      <vt:variant>
        <vt:i4>4325387</vt:i4>
      </vt:variant>
      <vt:variant>
        <vt:i4>262</vt:i4>
      </vt:variant>
      <vt:variant>
        <vt:i4>0</vt:i4>
      </vt:variant>
      <vt:variant>
        <vt:i4>5</vt:i4>
      </vt:variant>
      <vt:variant>
        <vt:lpwstr/>
      </vt:variant>
      <vt:variant>
        <vt:lpwstr>_ENREF_39</vt:lpwstr>
      </vt:variant>
      <vt:variant>
        <vt:i4>4325387</vt:i4>
      </vt:variant>
      <vt:variant>
        <vt:i4>256</vt:i4>
      </vt:variant>
      <vt:variant>
        <vt:i4>0</vt:i4>
      </vt:variant>
      <vt:variant>
        <vt:i4>5</vt:i4>
      </vt:variant>
      <vt:variant>
        <vt:lpwstr/>
      </vt:variant>
      <vt:variant>
        <vt:lpwstr>_ENREF_34</vt:lpwstr>
      </vt:variant>
      <vt:variant>
        <vt:i4>4325387</vt:i4>
      </vt:variant>
      <vt:variant>
        <vt:i4>253</vt:i4>
      </vt:variant>
      <vt:variant>
        <vt:i4>0</vt:i4>
      </vt:variant>
      <vt:variant>
        <vt:i4>5</vt:i4>
      </vt:variant>
      <vt:variant>
        <vt:lpwstr/>
      </vt:variant>
      <vt:variant>
        <vt:lpwstr>_ENREF_33</vt:lpwstr>
      </vt:variant>
      <vt:variant>
        <vt:i4>4325387</vt:i4>
      </vt:variant>
      <vt:variant>
        <vt:i4>250</vt:i4>
      </vt:variant>
      <vt:variant>
        <vt:i4>0</vt:i4>
      </vt:variant>
      <vt:variant>
        <vt:i4>5</vt:i4>
      </vt:variant>
      <vt:variant>
        <vt:lpwstr/>
      </vt:variant>
      <vt:variant>
        <vt:lpwstr>_ENREF_31</vt:lpwstr>
      </vt:variant>
      <vt:variant>
        <vt:i4>4325387</vt:i4>
      </vt:variant>
      <vt:variant>
        <vt:i4>242</vt:i4>
      </vt:variant>
      <vt:variant>
        <vt:i4>0</vt:i4>
      </vt:variant>
      <vt:variant>
        <vt:i4>5</vt:i4>
      </vt:variant>
      <vt:variant>
        <vt:lpwstr/>
      </vt:variant>
      <vt:variant>
        <vt:lpwstr>_ENREF_38</vt:lpwstr>
      </vt:variant>
      <vt:variant>
        <vt:i4>4325387</vt:i4>
      </vt:variant>
      <vt:variant>
        <vt:i4>239</vt:i4>
      </vt:variant>
      <vt:variant>
        <vt:i4>0</vt:i4>
      </vt:variant>
      <vt:variant>
        <vt:i4>5</vt:i4>
      </vt:variant>
      <vt:variant>
        <vt:lpwstr/>
      </vt:variant>
      <vt:variant>
        <vt:lpwstr>_ENREF_37</vt:lpwstr>
      </vt:variant>
      <vt:variant>
        <vt:i4>4325387</vt:i4>
      </vt:variant>
      <vt:variant>
        <vt:i4>236</vt:i4>
      </vt:variant>
      <vt:variant>
        <vt:i4>0</vt:i4>
      </vt:variant>
      <vt:variant>
        <vt:i4>5</vt:i4>
      </vt:variant>
      <vt:variant>
        <vt:lpwstr/>
      </vt:variant>
      <vt:variant>
        <vt:lpwstr>_ENREF_33</vt:lpwstr>
      </vt:variant>
      <vt:variant>
        <vt:i4>4325387</vt:i4>
      </vt:variant>
      <vt:variant>
        <vt:i4>233</vt:i4>
      </vt:variant>
      <vt:variant>
        <vt:i4>0</vt:i4>
      </vt:variant>
      <vt:variant>
        <vt:i4>5</vt:i4>
      </vt:variant>
      <vt:variant>
        <vt:lpwstr/>
      </vt:variant>
      <vt:variant>
        <vt:lpwstr>_ENREF_31</vt:lpwstr>
      </vt:variant>
      <vt:variant>
        <vt:i4>4325387</vt:i4>
      </vt:variant>
      <vt:variant>
        <vt:i4>225</vt:i4>
      </vt:variant>
      <vt:variant>
        <vt:i4>0</vt:i4>
      </vt:variant>
      <vt:variant>
        <vt:i4>5</vt:i4>
      </vt:variant>
      <vt:variant>
        <vt:lpwstr/>
      </vt:variant>
      <vt:variant>
        <vt:lpwstr>_ENREF_36</vt:lpwstr>
      </vt:variant>
      <vt:variant>
        <vt:i4>4325387</vt:i4>
      </vt:variant>
      <vt:variant>
        <vt:i4>222</vt:i4>
      </vt:variant>
      <vt:variant>
        <vt:i4>0</vt:i4>
      </vt:variant>
      <vt:variant>
        <vt:i4>5</vt:i4>
      </vt:variant>
      <vt:variant>
        <vt:lpwstr/>
      </vt:variant>
      <vt:variant>
        <vt:lpwstr>_ENREF_35</vt:lpwstr>
      </vt:variant>
      <vt:variant>
        <vt:i4>4325387</vt:i4>
      </vt:variant>
      <vt:variant>
        <vt:i4>214</vt:i4>
      </vt:variant>
      <vt:variant>
        <vt:i4>0</vt:i4>
      </vt:variant>
      <vt:variant>
        <vt:i4>5</vt:i4>
      </vt:variant>
      <vt:variant>
        <vt:lpwstr/>
      </vt:variant>
      <vt:variant>
        <vt:lpwstr>_ENREF_31</vt:lpwstr>
      </vt:variant>
      <vt:variant>
        <vt:i4>4325387</vt:i4>
      </vt:variant>
      <vt:variant>
        <vt:i4>206</vt:i4>
      </vt:variant>
      <vt:variant>
        <vt:i4>0</vt:i4>
      </vt:variant>
      <vt:variant>
        <vt:i4>5</vt:i4>
      </vt:variant>
      <vt:variant>
        <vt:lpwstr/>
      </vt:variant>
      <vt:variant>
        <vt:lpwstr>_ENREF_30</vt:lpwstr>
      </vt:variant>
      <vt:variant>
        <vt:i4>4390923</vt:i4>
      </vt:variant>
      <vt:variant>
        <vt:i4>203</vt:i4>
      </vt:variant>
      <vt:variant>
        <vt:i4>0</vt:i4>
      </vt:variant>
      <vt:variant>
        <vt:i4>5</vt:i4>
      </vt:variant>
      <vt:variant>
        <vt:lpwstr/>
      </vt:variant>
      <vt:variant>
        <vt:lpwstr>_ENREF_29</vt:lpwstr>
      </vt:variant>
      <vt:variant>
        <vt:i4>4390923</vt:i4>
      </vt:variant>
      <vt:variant>
        <vt:i4>195</vt:i4>
      </vt:variant>
      <vt:variant>
        <vt:i4>0</vt:i4>
      </vt:variant>
      <vt:variant>
        <vt:i4>5</vt:i4>
      </vt:variant>
      <vt:variant>
        <vt:lpwstr/>
      </vt:variant>
      <vt:variant>
        <vt:lpwstr>_ENREF_28</vt:lpwstr>
      </vt:variant>
      <vt:variant>
        <vt:i4>4390923</vt:i4>
      </vt:variant>
      <vt:variant>
        <vt:i4>189</vt:i4>
      </vt:variant>
      <vt:variant>
        <vt:i4>0</vt:i4>
      </vt:variant>
      <vt:variant>
        <vt:i4>5</vt:i4>
      </vt:variant>
      <vt:variant>
        <vt:lpwstr/>
      </vt:variant>
      <vt:variant>
        <vt:lpwstr>_ENREF_27</vt:lpwstr>
      </vt:variant>
      <vt:variant>
        <vt:i4>4390923</vt:i4>
      </vt:variant>
      <vt:variant>
        <vt:i4>183</vt:i4>
      </vt:variant>
      <vt:variant>
        <vt:i4>0</vt:i4>
      </vt:variant>
      <vt:variant>
        <vt:i4>5</vt:i4>
      </vt:variant>
      <vt:variant>
        <vt:lpwstr/>
      </vt:variant>
      <vt:variant>
        <vt:lpwstr>_ENREF_26</vt:lpwstr>
      </vt:variant>
      <vt:variant>
        <vt:i4>4390923</vt:i4>
      </vt:variant>
      <vt:variant>
        <vt:i4>177</vt:i4>
      </vt:variant>
      <vt:variant>
        <vt:i4>0</vt:i4>
      </vt:variant>
      <vt:variant>
        <vt:i4>5</vt:i4>
      </vt:variant>
      <vt:variant>
        <vt:lpwstr/>
      </vt:variant>
      <vt:variant>
        <vt:lpwstr>_ENREF_25</vt:lpwstr>
      </vt:variant>
      <vt:variant>
        <vt:i4>4390923</vt:i4>
      </vt:variant>
      <vt:variant>
        <vt:i4>171</vt:i4>
      </vt:variant>
      <vt:variant>
        <vt:i4>0</vt:i4>
      </vt:variant>
      <vt:variant>
        <vt:i4>5</vt:i4>
      </vt:variant>
      <vt:variant>
        <vt:lpwstr/>
      </vt:variant>
      <vt:variant>
        <vt:lpwstr>_ENREF_24</vt:lpwstr>
      </vt:variant>
      <vt:variant>
        <vt:i4>4390923</vt:i4>
      </vt:variant>
      <vt:variant>
        <vt:i4>165</vt:i4>
      </vt:variant>
      <vt:variant>
        <vt:i4>0</vt:i4>
      </vt:variant>
      <vt:variant>
        <vt:i4>5</vt:i4>
      </vt:variant>
      <vt:variant>
        <vt:lpwstr/>
      </vt:variant>
      <vt:variant>
        <vt:lpwstr>_ENREF_23</vt:lpwstr>
      </vt:variant>
      <vt:variant>
        <vt:i4>4390923</vt:i4>
      </vt:variant>
      <vt:variant>
        <vt:i4>157</vt:i4>
      </vt:variant>
      <vt:variant>
        <vt:i4>0</vt:i4>
      </vt:variant>
      <vt:variant>
        <vt:i4>5</vt:i4>
      </vt:variant>
      <vt:variant>
        <vt:lpwstr/>
      </vt:variant>
      <vt:variant>
        <vt:lpwstr>_ENREF_22</vt:lpwstr>
      </vt:variant>
      <vt:variant>
        <vt:i4>4194315</vt:i4>
      </vt:variant>
      <vt:variant>
        <vt:i4>149</vt:i4>
      </vt:variant>
      <vt:variant>
        <vt:i4>0</vt:i4>
      </vt:variant>
      <vt:variant>
        <vt:i4>5</vt:i4>
      </vt:variant>
      <vt:variant>
        <vt:lpwstr/>
      </vt:variant>
      <vt:variant>
        <vt:lpwstr>_ENREF_14</vt:lpwstr>
      </vt:variant>
      <vt:variant>
        <vt:i4>4390923</vt:i4>
      </vt:variant>
      <vt:variant>
        <vt:i4>143</vt:i4>
      </vt:variant>
      <vt:variant>
        <vt:i4>0</vt:i4>
      </vt:variant>
      <vt:variant>
        <vt:i4>5</vt:i4>
      </vt:variant>
      <vt:variant>
        <vt:lpwstr/>
      </vt:variant>
      <vt:variant>
        <vt:lpwstr>_ENREF_21</vt:lpwstr>
      </vt:variant>
      <vt:variant>
        <vt:i4>4390923</vt:i4>
      </vt:variant>
      <vt:variant>
        <vt:i4>137</vt:i4>
      </vt:variant>
      <vt:variant>
        <vt:i4>0</vt:i4>
      </vt:variant>
      <vt:variant>
        <vt:i4>5</vt:i4>
      </vt:variant>
      <vt:variant>
        <vt:lpwstr/>
      </vt:variant>
      <vt:variant>
        <vt:lpwstr>_ENREF_20</vt:lpwstr>
      </vt:variant>
      <vt:variant>
        <vt:i4>4194315</vt:i4>
      </vt:variant>
      <vt:variant>
        <vt:i4>134</vt:i4>
      </vt:variant>
      <vt:variant>
        <vt:i4>0</vt:i4>
      </vt:variant>
      <vt:variant>
        <vt:i4>5</vt:i4>
      </vt:variant>
      <vt:variant>
        <vt:lpwstr/>
      </vt:variant>
      <vt:variant>
        <vt:lpwstr>_ENREF_19</vt:lpwstr>
      </vt:variant>
      <vt:variant>
        <vt:i4>4194315</vt:i4>
      </vt:variant>
      <vt:variant>
        <vt:i4>126</vt:i4>
      </vt:variant>
      <vt:variant>
        <vt:i4>0</vt:i4>
      </vt:variant>
      <vt:variant>
        <vt:i4>5</vt:i4>
      </vt:variant>
      <vt:variant>
        <vt:lpwstr/>
      </vt:variant>
      <vt:variant>
        <vt:lpwstr>_ENREF_18</vt:lpwstr>
      </vt:variant>
      <vt:variant>
        <vt:i4>4194315</vt:i4>
      </vt:variant>
      <vt:variant>
        <vt:i4>118</vt:i4>
      </vt:variant>
      <vt:variant>
        <vt:i4>0</vt:i4>
      </vt:variant>
      <vt:variant>
        <vt:i4>5</vt:i4>
      </vt:variant>
      <vt:variant>
        <vt:lpwstr/>
      </vt:variant>
      <vt:variant>
        <vt:lpwstr>_ENREF_17</vt:lpwstr>
      </vt:variant>
      <vt:variant>
        <vt:i4>4194315</vt:i4>
      </vt:variant>
      <vt:variant>
        <vt:i4>110</vt:i4>
      </vt:variant>
      <vt:variant>
        <vt:i4>0</vt:i4>
      </vt:variant>
      <vt:variant>
        <vt:i4>5</vt:i4>
      </vt:variant>
      <vt:variant>
        <vt:lpwstr/>
      </vt:variant>
      <vt:variant>
        <vt:lpwstr>_ENREF_16</vt:lpwstr>
      </vt:variant>
      <vt:variant>
        <vt:i4>4194315</vt:i4>
      </vt:variant>
      <vt:variant>
        <vt:i4>102</vt:i4>
      </vt:variant>
      <vt:variant>
        <vt:i4>0</vt:i4>
      </vt:variant>
      <vt:variant>
        <vt:i4>5</vt:i4>
      </vt:variant>
      <vt:variant>
        <vt:lpwstr/>
      </vt:variant>
      <vt:variant>
        <vt:lpwstr>_ENREF_15</vt:lpwstr>
      </vt:variant>
      <vt:variant>
        <vt:i4>4194315</vt:i4>
      </vt:variant>
      <vt:variant>
        <vt:i4>96</vt:i4>
      </vt:variant>
      <vt:variant>
        <vt:i4>0</vt:i4>
      </vt:variant>
      <vt:variant>
        <vt:i4>5</vt:i4>
      </vt:variant>
      <vt:variant>
        <vt:lpwstr/>
      </vt:variant>
      <vt:variant>
        <vt:lpwstr>_ENREF_14</vt:lpwstr>
      </vt:variant>
      <vt:variant>
        <vt:i4>4194315</vt:i4>
      </vt:variant>
      <vt:variant>
        <vt:i4>93</vt:i4>
      </vt:variant>
      <vt:variant>
        <vt:i4>0</vt:i4>
      </vt:variant>
      <vt:variant>
        <vt:i4>5</vt:i4>
      </vt:variant>
      <vt:variant>
        <vt:lpwstr/>
      </vt:variant>
      <vt:variant>
        <vt:lpwstr>_ENREF_13</vt:lpwstr>
      </vt:variant>
      <vt:variant>
        <vt:i4>4194315</vt:i4>
      </vt:variant>
      <vt:variant>
        <vt:i4>85</vt:i4>
      </vt:variant>
      <vt:variant>
        <vt:i4>0</vt:i4>
      </vt:variant>
      <vt:variant>
        <vt:i4>5</vt:i4>
      </vt:variant>
      <vt:variant>
        <vt:lpwstr/>
      </vt:variant>
      <vt:variant>
        <vt:lpwstr>_ENREF_12</vt:lpwstr>
      </vt:variant>
      <vt:variant>
        <vt:i4>4194315</vt:i4>
      </vt:variant>
      <vt:variant>
        <vt:i4>79</vt:i4>
      </vt:variant>
      <vt:variant>
        <vt:i4>0</vt:i4>
      </vt:variant>
      <vt:variant>
        <vt:i4>5</vt:i4>
      </vt:variant>
      <vt:variant>
        <vt:lpwstr/>
      </vt:variant>
      <vt:variant>
        <vt:lpwstr>_ENREF_11</vt:lpwstr>
      </vt:variant>
      <vt:variant>
        <vt:i4>4194315</vt:i4>
      </vt:variant>
      <vt:variant>
        <vt:i4>71</vt:i4>
      </vt:variant>
      <vt:variant>
        <vt:i4>0</vt:i4>
      </vt:variant>
      <vt:variant>
        <vt:i4>5</vt:i4>
      </vt:variant>
      <vt:variant>
        <vt:lpwstr/>
      </vt:variant>
      <vt:variant>
        <vt:lpwstr>_ENREF_10</vt:lpwstr>
      </vt:variant>
      <vt:variant>
        <vt:i4>4718603</vt:i4>
      </vt:variant>
      <vt:variant>
        <vt:i4>63</vt:i4>
      </vt:variant>
      <vt:variant>
        <vt:i4>0</vt:i4>
      </vt:variant>
      <vt:variant>
        <vt:i4>5</vt:i4>
      </vt:variant>
      <vt:variant>
        <vt:lpwstr/>
      </vt:variant>
      <vt:variant>
        <vt:lpwstr>_ENREF_9</vt:lpwstr>
      </vt:variant>
      <vt:variant>
        <vt:i4>4784139</vt:i4>
      </vt:variant>
      <vt:variant>
        <vt:i4>57</vt:i4>
      </vt:variant>
      <vt:variant>
        <vt:i4>0</vt:i4>
      </vt:variant>
      <vt:variant>
        <vt:i4>5</vt:i4>
      </vt:variant>
      <vt:variant>
        <vt:lpwstr/>
      </vt:variant>
      <vt:variant>
        <vt:lpwstr>_ENREF_8</vt:lpwstr>
      </vt:variant>
      <vt:variant>
        <vt:i4>4718603</vt:i4>
      </vt:variant>
      <vt:variant>
        <vt:i4>51</vt:i4>
      </vt:variant>
      <vt:variant>
        <vt:i4>0</vt:i4>
      </vt:variant>
      <vt:variant>
        <vt:i4>5</vt:i4>
      </vt:variant>
      <vt:variant>
        <vt:lpwstr/>
      </vt:variant>
      <vt:variant>
        <vt:lpwstr>_ENREF_9</vt:lpwstr>
      </vt:variant>
      <vt:variant>
        <vt:i4>4784139</vt:i4>
      </vt:variant>
      <vt:variant>
        <vt:i4>45</vt:i4>
      </vt:variant>
      <vt:variant>
        <vt:i4>0</vt:i4>
      </vt:variant>
      <vt:variant>
        <vt:i4>5</vt:i4>
      </vt:variant>
      <vt:variant>
        <vt:lpwstr/>
      </vt:variant>
      <vt:variant>
        <vt:lpwstr>_ENREF_8</vt:lpwstr>
      </vt:variant>
      <vt:variant>
        <vt:i4>4587531</vt:i4>
      </vt:variant>
      <vt:variant>
        <vt:i4>39</vt:i4>
      </vt:variant>
      <vt:variant>
        <vt:i4>0</vt:i4>
      </vt:variant>
      <vt:variant>
        <vt:i4>5</vt:i4>
      </vt:variant>
      <vt:variant>
        <vt:lpwstr/>
      </vt:variant>
      <vt:variant>
        <vt:lpwstr>_ENREF_7</vt:lpwstr>
      </vt:variant>
      <vt:variant>
        <vt:i4>4653067</vt:i4>
      </vt:variant>
      <vt:variant>
        <vt:i4>33</vt:i4>
      </vt:variant>
      <vt:variant>
        <vt:i4>0</vt:i4>
      </vt:variant>
      <vt:variant>
        <vt:i4>5</vt:i4>
      </vt:variant>
      <vt:variant>
        <vt:lpwstr/>
      </vt:variant>
      <vt:variant>
        <vt:lpwstr>_ENREF_6</vt:lpwstr>
      </vt:variant>
      <vt:variant>
        <vt:i4>4456459</vt:i4>
      </vt:variant>
      <vt:variant>
        <vt:i4>27</vt:i4>
      </vt:variant>
      <vt:variant>
        <vt:i4>0</vt:i4>
      </vt:variant>
      <vt:variant>
        <vt:i4>5</vt:i4>
      </vt:variant>
      <vt:variant>
        <vt:lpwstr/>
      </vt:variant>
      <vt:variant>
        <vt:lpwstr>_ENREF_5</vt:lpwstr>
      </vt:variant>
      <vt:variant>
        <vt:i4>4521995</vt:i4>
      </vt:variant>
      <vt:variant>
        <vt:i4>21</vt:i4>
      </vt:variant>
      <vt:variant>
        <vt:i4>0</vt:i4>
      </vt:variant>
      <vt:variant>
        <vt:i4>5</vt:i4>
      </vt:variant>
      <vt:variant>
        <vt:lpwstr/>
      </vt:variant>
      <vt:variant>
        <vt:lpwstr>_ENREF_4</vt:lpwstr>
      </vt:variant>
      <vt:variant>
        <vt:i4>4325387</vt:i4>
      </vt:variant>
      <vt:variant>
        <vt:i4>13</vt:i4>
      </vt:variant>
      <vt:variant>
        <vt:i4>0</vt:i4>
      </vt:variant>
      <vt:variant>
        <vt:i4>5</vt:i4>
      </vt:variant>
      <vt:variant>
        <vt:lpwstr/>
      </vt:variant>
      <vt:variant>
        <vt:lpwstr>_ENREF_3</vt:lpwstr>
      </vt:variant>
      <vt:variant>
        <vt:i4>4390923</vt:i4>
      </vt:variant>
      <vt:variant>
        <vt:i4>7</vt:i4>
      </vt:variant>
      <vt:variant>
        <vt:i4>0</vt:i4>
      </vt:variant>
      <vt:variant>
        <vt:i4>5</vt:i4>
      </vt:variant>
      <vt:variant>
        <vt:lpwstr/>
      </vt:variant>
      <vt:variant>
        <vt:lpwstr>_ENREF_2</vt:lpwstr>
      </vt:variant>
      <vt:variant>
        <vt:i4>4194315</vt:i4>
      </vt:variant>
      <vt:variant>
        <vt:i4>4</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keywords>hans 34/1</cp:keywords>
  <cp:lastModifiedBy>LS Ma</cp:lastModifiedBy>
  <cp:revision>2</cp:revision>
  <cp:lastPrinted>2012-12-19T01:16:00Z</cp:lastPrinted>
  <dcterms:created xsi:type="dcterms:W3CDTF">2014-10-14T21:56:00Z</dcterms:created>
  <dcterms:modified xsi:type="dcterms:W3CDTF">2014-10-14T21:56:00Z</dcterms:modified>
</cp:coreProperties>
</file>