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98" w:rsidRPr="00267522" w:rsidRDefault="00576323" w:rsidP="00BD6F98">
      <w:pPr>
        <w:rPr>
          <w:rFonts w:ascii="Book Antiqua" w:hAnsi="Book Antiqua"/>
          <w:b/>
          <w:color w:val="0000FF"/>
          <w:sz w:val="28"/>
          <w:szCs w:val="28"/>
        </w:rPr>
      </w:pPr>
      <w:r w:rsidRPr="005763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8pt;margin-top:-7.8pt;width:97.5pt;height:87.75pt;z-index:1">
            <v:imagedata r:id="rId6" o:title="Baishideng-logo"/>
            <w10:wrap type="square"/>
          </v:shape>
        </w:pict>
      </w:r>
      <w:r w:rsidR="00BD6F98"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:rsidR="00BD6F98" w:rsidRPr="002163F4" w:rsidRDefault="00BD6F98" w:rsidP="003A1C4C">
      <w:pPr>
        <w:rPr>
          <w:szCs w:val="21"/>
        </w:rPr>
      </w:pPr>
    </w:p>
    <w:p w:rsidR="004271D8" w:rsidRPr="005E21FB" w:rsidRDefault="00FF6D78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>March 06, 2013</w:t>
      </w:r>
    </w:p>
    <w:p w:rsidR="004271D8" w:rsidRPr="005E21FB" w:rsidRDefault="004271D8" w:rsidP="005E21FB">
      <w:pPr>
        <w:spacing w:line="360" w:lineRule="auto"/>
        <w:rPr>
          <w:rFonts w:ascii="Book Antiqua" w:hAnsi="Book Antiqua" w:cs="Arial"/>
          <w:sz w:val="24"/>
        </w:rPr>
      </w:pP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sz w:val="24"/>
        </w:rPr>
        <w:t>Dear Editor,</w:t>
      </w: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</w:rPr>
      </w:pPr>
    </w:p>
    <w:p w:rsidR="003A1C4C" w:rsidRPr="005E21FB" w:rsidRDefault="00447DA6" w:rsidP="005E21FB">
      <w:pPr>
        <w:spacing w:line="360" w:lineRule="auto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As requested I am enclosing</w:t>
      </w:r>
      <w:r w:rsidR="003A1C4C" w:rsidRPr="005E21FB">
        <w:rPr>
          <w:rFonts w:ascii="Book Antiqua" w:hAnsi="Book Antiqua" w:cs="Arial"/>
          <w:sz w:val="24"/>
        </w:rPr>
        <w:t xml:space="preserve"> the edited manuscript in Word format (file name</w:t>
      </w:r>
      <w:r w:rsidR="004271D8" w:rsidRPr="005E21FB">
        <w:rPr>
          <w:rFonts w:ascii="Book Antiqua" w:hAnsi="Book Antiqua" w:cs="Arial"/>
          <w:sz w:val="24"/>
        </w:rPr>
        <w:t xml:space="preserve">: </w:t>
      </w:r>
      <w:r w:rsidR="00FF6D78" w:rsidRPr="005E21FB">
        <w:rPr>
          <w:rFonts w:ascii="Book Antiqua" w:hAnsi="Book Antiqua" w:cs="Arial"/>
          <w:sz w:val="24"/>
        </w:rPr>
        <w:t>GNN_1107</w:t>
      </w:r>
      <w:r w:rsidR="003A1C4C" w:rsidRPr="005E21FB">
        <w:rPr>
          <w:rFonts w:ascii="Book Antiqua" w:hAnsi="Book Antiqua" w:cs="Arial"/>
          <w:sz w:val="24"/>
        </w:rPr>
        <w:t>).</w:t>
      </w: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</w:rPr>
      </w:pP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b/>
          <w:bCs/>
          <w:sz w:val="24"/>
        </w:rPr>
        <w:t>Title:</w:t>
      </w:r>
      <w:r w:rsidR="00311910" w:rsidRPr="005E21FB">
        <w:rPr>
          <w:rFonts w:ascii="Book Antiqua" w:hAnsi="Book Antiqua" w:cs="Arial"/>
          <w:sz w:val="24"/>
        </w:rPr>
        <w:t xml:space="preserve"> </w:t>
      </w:r>
      <w:proofErr w:type="spellStart"/>
      <w:r w:rsidR="00FF6D78" w:rsidRPr="005E21FB">
        <w:rPr>
          <w:rFonts w:ascii="Book Antiqua" w:hAnsi="Book Antiqua" w:cs="Arial"/>
          <w:sz w:val="24"/>
        </w:rPr>
        <w:t>Glucomannan</w:t>
      </w:r>
      <w:proofErr w:type="spellEnd"/>
      <w:r w:rsidR="00FF6D78" w:rsidRPr="005E21FB">
        <w:rPr>
          <w:rFonts w:ascii="Book Antiqua" w:hAnsi="Book Antiqua" w:cs="Arial"/>
          <w:sz w:val="24"/>
        </w:rPr>
        <w:t xml:space="preserve"> for abdominal pain-related functional gastrointestinal disorders in children: a randomized trial.</w:t>
      </w: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  <w:lang w:val="pl-PL"/>
        </w:rPr>
      </w:pPr>
      <w:r w:rsidRPr="005E21FB">
        <w:rPr>
          <w:rFonts w:ascii="Book Antiqua" w:hAnsi="Book Antiqua" w:cs="Arial"/>
          <w:b/>
          <w:bCs/>
          <w:sz w:val="24"/>
          <w:lang w:val="pl-PL"/>
        </w:rPr>
        <w:t xml:space="preserve">Author: </w:t>
      </w:r>
      <w:r w:rsidR="00FF6D78" w:rsidRPr="005E21FB">
        <w:rPr>
          <w:rFonts w:ascii="Book Antiqua" w:hAnsi="Book Antiqua" w:cs="Arial"/>
          <w:sz w:val="24"/>
          <w:lang w:val="pl-PL"/>
        </w:rPr>
        <w:t>Andrea Horvath, Hanna Szajewska, Piotr Dziechciarz</w:t>
      </w:r>
    </w:p>
    <w:p w:rsidR="003A1C4C" w:rsidRPr="005E21FB" w:rsidRDefault="005B04A6" w:rsidP="005E21FB">
      <w:pPr>
        <w:spacing w:line="360" w:lineRule="auto"/>
        <w:rPr>
          <w:rFonts w:ascii="Book Antiqua" w:hAnsi="Book Antiqua" w:cs="Arial"/>
          <w:i/>
          <w:sz w:val="24"/>
        </w:rPr>
      </w:pPr>
      <w:r w:rsidRPr="005E21FB">
        <w:rPr>
          <w:rFonts w:ascii="Book Antiqua" w:hAnsi="Book Antiqua" w:cs="Arial"/>
          <w:b/>
          <w:sz w:val="24"/>
        </w:rPr>
        <w:t>Name of Journal:</w:t>
      </w:r>
      <w:r w:rsidR="00553521" w:rsidRPr="005E21FB">
        <w:rPr>
          <w:rFonts w:ascii="Book Antiqua" w:hAnsi="Book Antiqua" w:cs="Arial"/>
          <w:b/>
          <w:sz w:val="24"/>
        </w:rPr>
        <w:t xml:space="preserve"> </w:t>
      </w:r>
      <w:r w:rsidR="00553521" w:rsidRPr="005E21FB">
        <w:rPr>
          <w:rFonts w:ascii="Book Antiqua" w:hAnsi="Book Antiqua" w:cs="Arial"/>
          <w:i/>
          <w:sz w:val="24"/>
        </w:rPr>
        <w:t>World Journal of Gastroenterology</w:t>
      </w:r>
    </w:p>
    <w:p w:rsidR="003A1C4C" w:rsidRPr="005E21FB" w:rsidRDefault="004271D8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b/>
          <w:bCs/>
          <w:sz w:val="24"/>
        </w:rPr>
        <w:t>ESPS Manuscript NO</w:t>
      </w:r>
      <w:r w:rsidR="003A1C4C" w:rsidRPr="005E21FB">
        <w:rPr>
          <w:rFonts w:ascii="Book Antiqua" w:hAnsi="Book Antiqua" w:cs="Arial"/>
          <w:b/>
          <w:bCs/>
          <w:sz w:val="24"/>
        </w:rPr>
        <w:t xml:space="preserve">: </w:t>
      </w:r>
      <w:r w:rsidR="00FF6D78" w:rsidRPr="005E21FB">
        <w:rPr>
          <w:rFonts w:ascii="Book Antiqua" w:hAnsi="Book Antiqua" w:cs="Arial"/>
          <w:sz w:val="24"/>
        </w:rPr>
        <w:t>1107</w:t>
      </w: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</w:rPr>
      </w:pP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sz w:val="24"/>
        </w:rPr>
        <w:t>The manuscript has</w:t>
      </w:r>
      <w:r w:rsidR="00447DA6">
        <w:rPr>
          <w:rFonts w:ascii="Book Antiqua" w:hAnsi="Book Antiqua" w:cs="Arial"/>
          <w:sz w:val="24"/>
        </w:rPr>
        <w:t xml:space="preserve"> been revised according to the</w:t>
      </w:r>
      <w:r w:rsidRPr="005E21FB">
        <w:rPr>
          <w:rFonts w:ascii="Book Antiqua" w:hAnsi="Book Antiqua" w:cs="Arial"/>
          <w:sz w:val="24"/>
        </w:rPr>
        <w:t xml:space="preserve"> reviewers</w:t>
      </w:r>
      <w:r w:rsidR="00447DA6">
        <w:rPr>
          <w:rFonts w:ascii="Book Antiqua" w:hAnsi="Book Antiqua" w:cs="Arial"/>
          <w:sz w:val="24"/>
        </w:rPr>
        <w:t>’ suggestions and comments</w:t>
      </w:r>
      <w:r w:rsidRPr="005E21FB">
        <w:rPr>
          <w:rFonts w:ascii="Book Antiqua" w:hAnsi="Book Antiqua" w:cs="Arial"/>
          <w:sz w:val="24"/>
        </w:rPr>
        <w:t>:</w:t>
      </w:r>
    </w:p>
    <w:p w:rsidR="005E21FB" w:rsidRDefault="005E21FB" w:rsidP="005E21FB">
      <w:pPr>
        <w:spacing w:line="360" w:lineRule="auto"/>
        <w:rPr>
          <w:rFonts w:ascii="Book Antiqua" w:hAnsi="Book Antiqua"/>
          <w:sz w:val="24"/>
        </w:rPr>
      </w:pPr>
    </w:p>
    <w:p w:rsidR="004271D8" w:rsidRPr="005E21FB" w:rsidRDefault="004271D8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>1</w:t>
      </w:r>
      <w:r w:rsidR="00447DA6">
        <w:rPr>
          <w:rFonts w:ascii="Book Antiqua" w:hAnsi="Book Antiqua"/>
          <w:sz w:val="24"/>
        </w:rPr>
        <w:t>. The manuscript’s</w:t>
      </w:r>
      <w:r w:rsidRPr="005E21FB">
        <w:rPr>
          <w:rFonts w:ascii="Book Antiqua" w:hAnsi="Book Antiqua"/>
          <w:sz w:val="24"/>
        </w:rPr>
        <w:t xml:space="preserve"> </w:t>
      </w:r>
      <w:r w:rsidR="00447DA6">
        <w:rPr>
          <w:rFonts w:ascii="Book Antiqua" w:hAnsi="Book Antiqua"/>
          <w:sz w:val="24"/>
        </w:rPr>
        <w:t>format has been revised</w:t>
      </w:r>
    </w:p>
    <w:p w:rsidR="005E21FB" w:rsidRDefault="005E21FB" w:rsidP="005E21FB">
      <w:pPr>
        <w:spacing w:line="360" w:lineRule="auto"/>
        <w:rPr>
          <w:rFonts w:ascii="Book Antiqua" w:hAnsi="Book Antiqua" w:cs="Arial"/>
          <w:sz w:val="24"/>
        </w:rPr>
      </w:pPr>
    </w:p>
    <w:p w:rsidR="005E21FB" w:rsidRPr="005E21FB" w:rsidRDefault="004271D8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sz w:val="24"/>
        </w:rPr>
        <w:t xml:space="preserve">2 </w:t>
      </w:r>
      <w:r w:rsidR="00447DA6">
        <w:rPr>
          <w:rFonts w:ascii="Book Antiqua" w:hAnsi="Book Antiqua" w:cs="Arial"/>
          <w:sz w:val="24"/>
        </w:rPr>
        <w:t>Changes and edits have</w:t>
      </w:r>
      <w:r w:rsidR="003A1C4C" w:rsidRPr="005E21FB">
        <w:rPr>
          <w:rFonts w:ascii="Book Antiqua" w:hAnsi="Book Antiqua" w:cs="Arial"/>
          <w:sz w:val="24"/>
        </w:rPr>
        <w:t xml:space="preserve"> been made according to the suggestions of the reviewer</w:t>
      </w:r>
    </w:p>
    <w:p w:rsidR="005E21FB" w:rsidRDefault="005E21FB" w:rsidP="005E21FB">
      <w:pPr>
        <w:spacing w:line="360" w:lineRule="auto"/>
        <w:rPr>
          <w:rStyle w:val="Pogrubienie"/>
          <w:rFonts w:ascii="Book Antiqua" w:hAnsi="Book Antiqua"/>
          <w:sz w:val="24"/>
        </w:rPr>
      </w:pPr>
    </w:p>
    <w:p w:rsidR="005E21FB" w:rsidRPr="005E21FB" w:rsidRDefault="002A1AF8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Style w:val="Pogrubienie"/>
          <w:rFonts w:ascii="Book Antiqua" w:hAnsi="Book Antiqua"/>
          <w:sz w:val="24"/>
        </w:rPr>
        <w:t>Reviewer 00646306</w:t>
      </w:r>
    </w:p>
    <w:p w:rsidR="005E21FB" w:rsidRPr="005E21FB" w:rsidRDefault="002A1AF8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b/>
          <w:sz w:val="24"/>
        </w:rPr>
        <w:t xml:space="preserve">Comment # </w:t>
      </w:r>
      <w:r w:rsidR="002246D7" w:rsidRPr="005E21FB">
        <w:rPr>
          <w:rFonts w:ascii="Book Antiqua" w:hAnsi="Book Antiqua" w:cs="Arial"/>
          <w:b/>
          <w:sz w:val="24"/>
        </w:rPr>
        <w:t>1</w:t>
      </w:r>
    </w:p>
    <w:p w:rsidR="005E21FB" w:rsidRPr="005E21FB" w:rsidRDefault="002A1AF8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/>
          <w:sz w:val="24"/>
        </w:rPr>
        <w:t xml:space="preserve">Why were 4 patients who violated protocol (GNN, n=3;placebo, n=1) included in analysis? </w:t>
      </w:r>
    </w:p>
    <w:p w:rsidR="005E21FB" w:rsidRPr="005E21FB" w:rsidRDefault="002A1AF8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/>
          <w:b/>
          <w:sz w:val="24"/>
        </w:rPr>
        <w:t>Answer</w:t>
      </w:r>
    </w:p>
    <w:p w:rsidR="005E21FB" w:rsidRPr="005E21FB" w:rsidRDefault="002246D7" w:rsidP="005E21FB">
      <w:pPr>
        <w:spacing w:line="360" w:lineRule="auto"/>
        <w:rPr>
          <w:rStyle w:val="Pogrubienie"/>
          <w:rFonts w:ascii="Book Antiqua" w:hAnsi="Book Antiqua" w:cs="Arial"/>
          <w:b w:val="0"/>
          <w:bCs w:val="0"/>
          <w:sz w:val="24"/>
        </w:rPr>
      </w:pPr>
      <w:r w:rsidRPr="005E21FB">
        <w:rPr>
          <w:rFonts w:ascii="Book Antiqua" w:hAnsi="Book Antiqua"/>
          <w:sz w:val="24"/>
        </w:rPr>
        <w:t xml:space="preserve">In response to the reviewer's question regarding </w:t>
      </w:r>
      <w:r w:rsidR="00447DA6">
        <w:rPr>
          <w:rFonts w:ascii="Book Antiqua" w:hAnsi="Book Antiqua"/>
          <w:sz w:val="24"/>
        </w:rPr>
        <w:t xml:space="preserve">the inclusion of </w:t>
      </w:r>
      <w:r w:rsidRPr="005E21FB">
        <w:rPr>
          <w:rFonts w:ascii="Book Antiqua" w:hAnsi="Book Antiqua"/>
          <w:sz w:val="24"/>
        </w:rPr>
        <w:t>four patients demonstratin</w:t>
      </w:r>
      <w:r w:rsidR="00447DA6">
        <w:rPr>
          <w:rFonts w:ascii="Book Antiqua" w:hAnsi="Book Antiqua"/>
          <w:sz w:val="24"/>
        </w:rPr>
        <w:t>g deviations to</w:t>
      </w:r>
      <w:r w:rsidR="005E21FB" w:rsidRPr="005E21FB">
        <w:rPr>
          <w:rFonts w:ascii="Book Antiqua" w:hAnsi="Book Antiqua"/>
          <w:sz w:val="24"/>
        </w:rPr>
        <w:t xml:space="preserve"> the protocol, I </w:t>
      </w:r>
      <w:r w:rsidR="00447DA6">
        <w:rPr>
          <w:rFonts w:ascii="Book Antiqua" w:hAnsi="Book Antiqua"/>
          <w:sz w:val="24"/>
        </w:rPr>
        <w:t>confirm that the patients</w:t>
      </w:r>
      <w:r w:rsidRPr="005E21FB">
        <w:rPr>
          <w:rFonts w:ascii="Book Antiqua" w:hAnsi="Book Antiqua"/>
          <w:sz w:val="24"/>
        </w:rPr>
        <w:t xml:space="preserve"> were analyzed in accordance with the "available case analysis" [ACA]. If they had been excluded, it would have been the analysis  "per protocol" which has lesser value than ACA or "inte</w:t>
      </w:r>
      <w:r w:rsidR="00447DA6">
        <w:rPr>
          <w:rFonts w:ascii="Book Antiqua" w:hAnsi="Book Antiqua"/>
          <w:sz w:val="24"/>
        </w:rPr>
        <w:t>n</w:t>
      </w:r>
      <w:r w:rsidRPr="005E21FB">
        <w:rPr>
          <w:rFonts w:ascii="Book Antiqua" w:hAnsi="Book Antiqua"/>
          <w:sz w:val="24"/>
        </w:rPr>
        <w:t>tion to treat" analysis [ITT].</w:t>
      </w:r>
    </w:p>
    <w:p w:rsidR="005E21FB" w:rsidRPr="005E21FB" w:rsidRDefault="002246D7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Style w:val="Pogrubienie"/>
          <w:rFonts w:ascii="Book Antiqua" w:hAnsi="Book Antiqua"/>
          <w:sz w:val="24"/>
        </w:rPr>
        <w:t>Reviewer 00181017</w:t>
      </w:r>
    </w:p>
    <w:p w:rsidR="005E21FB" w:rsidRPr="005E21FB" w:rsidRDefault="002246D7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b/>
          <w:sz w:val="24"/>
        </w:rPr>
        <w:lastRenderedPageBreak/>
        <w:t>Comment # 1</w:t>
      </w:r>
    </w:p>
    <w:p w:rsidR="005E21FB" w:rsidRPr="005E21FB" w:rsidRDefault="002246D7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/>
          <w:sz w:val="24"/>
        </w:rPr>
        <w:t xml:space="preserve">This is a simple well conducted study, in which the lack of conclusions is a conclusion itself. Registration number of the trial should be specified. </w:t>
      </w:r>
      <w:r w:rsidR="003A1C4C" w:rsidRPr="005E21FB">
        <w:rPr>
          <w:rFonts w:ascii="Book Antiqua" w:hAnsi="Book Antiqua" w:cs="Arial"/>
          <w:sz w:val="24"/>
        </w:rPr>
        <w:t xml:space="preserve"> </w:t>
      </w:r>
    </w:p>
    <w:p w:rsidR="00D27CD2" w:rsidRPr="005E21FB" w:rsidRDefault="002246D7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b/>
          <w:sz w:val="24"/>
        </w:rPr>
        <w:t>Answer</w:t>
      </w:r>
    </w:p>
    <w:p w:rsidR="004271D8" w:rsidRPr="005E21FB" w:rsidRDefault="002246D7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>In response to the reviewer's comment regarding the registration number of</w:t>
      </w:r>
      <w:r w:rsidR="00447DA6">
        <w:rPr>
          <w:rFonts w:ascii="Book Antiqua" w:hAnsi="Book Antiqua"/>
          <w:sz w:val="24"/>
        </w:rPr>
        <w:t xml:space="preserve"> the trial, I confirm that this </w:t>
      </w:r>
      <w:r w:rsidRPr="005E21FB">
        <w:rPr>
          <w:rFonts w:ascii="Book Antiqua" w:hAnsi="Book Antiqua"/>
          <w:sz w:val="24"/>
        </w:rPr>
        <w:t>information is included in the manuscript in the section "ethical considerations": "The Ethics C</w:t>
      </w:r>
      <w:r w:rsidR="005E21FB" w:rsidRPr="005E21FB">
        <w:rPr>
          <w:rFonts w:ascii="Book Antiqua" w:hAnsi="Book Antiqua"/>
          <w:sz w:val="24"/>
        </w:rPr>
        <w:t xml:space="preserve">ommittee of </w:t>
      </w:r>
      <w:r w:rsidRPr="005E21FB">
        <w:rPr>
          <w:rFonts w:ascii="Book Antiqua" w:hAnsi="Book Antiqua"/>
          <w:sz w:val="24"/>
        </w:rPr>
        <w:t>The Warsaw Medical University approved the study. The trial was registered at ClinicalTrials.gov (</w:t>
      </w:r>
      <w:hyperlink r:id="rId7" w:tgtFrame="_blank" w:history="1">
        <w:r w:rsidRPr="005E21FB">
          <w:rPr>
            <w:rStyle w:val="Hipercze"/>
            <w:rFonts w:ascii="Book Antiqua" w:hAnsi="Book Antiqua"/>
            <w:sz w:val="24"/>
          </w:rPr>
          <w:t>http://clinicaltrial.gov</w:t>
        </w:r>
      </w:hyperlink>
      <w:r w:rsidRPr="005E21FB">
        <w:rPr>
          <w:rFonts w:ascii="Book Antiqua" w:hAnsi="Book Antiqua"/>
          <w:sz w:val="24"/>
        </w:rPr>
        <w:t>), number NCT 216 01495806." (lines 245-247).</w:t>
      </w:r>
    </w:p>
    <w:p w:rsidR="002246D7" w:rsidRPr="005E21FB" w:rsidRDefault="002246D7" w:rsidP="005E21FB">
      <w:pPr>
        <w:spacing w:line="360" w:lineRule="auto"/>
        <w:rPr>
          <w:rFonts w:ascii="Book Antiqua" w:hAnsi="Book Antiqua"/>
          <w:sz w:val="24"/>
        </w:rPr>
      </w:pPr>
    </w:p>
    <w:p w:rsidR="003A1C4C" w:rsidRPr="005E21FB" w:rsidRDefault="00447DA6" w:rsidP="005E21FB">
      <w:pPr>
        <w:spacing w:line="360" w:lineRule="auto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Additionally, </w:t>
      </w:r>
      <w:r w:rsidR="004271D8" w:rsidRPr="005E21FB">
        <w:rPr>
          <w:rFonts w:ascii="Book Antiqua" w:hAnsi="Book Antiqua" w:cs="Arial"/>
          <w:sz w:val="24"/>
        </w:rPr>
        <w:t xml:space="preserve">3 </w:t>
      </w:r>
      <w:r w:rsidR="003A1C4C" w:rsidRPr="005E21FB">
        <w:rPr>
          <w:rFonts w:ascii="Book Antiqua" w:hAnsi="Book Antiqua" w:cs="Arial"/>
          <w:sz w:val="24"/>
        </w:rPr>
        <w:t>References and typesetting were corrected</w:t>
      </w:r>
    </w:p>
    <w:p w:rsidR="004271D8" w:rsidRPr="005E21FB" w:rsidRDefault="004271D8" w:rsidP="005E21FB">
      <w:pPr>
        <w:spacing w:line="360" w:lineRule="auto"/>
        <w:rPr>
          <w:rFonts w:ascii="Book Antiqua" w:hAnsi="Book Antiqua" w:cs="Arial"/>
          <w:spacing w:val="-10"/>
          <w:sz w:val="24"/>
        </w:rPr>
      </w:pPr>
    </w:p>
    <w:p w:rsidR="003A1C4C" w:rsidRPr="005E21FB" w:rsidRDefault="003A1C4C" w:rsidP="005E21FB">
      <w:pPr>
        <w:spacing w:line="360" w:lineRule="auto"/>
        <w:rPr>
          <w:rFonts w:ascii="Book Antiqua" w:hAnsi="Book Antiqua" w:cs="Arial"/>
          <w:i/>
          <w:iCs/>
          <w:spacing w:val="-10"/>
          <w:sz w:val="24"/>
        </w:rPr>
      </w:pPr>
      <w:r w:rsidRPr="005E21FB">
        <w:rPr>
          <w:rFonts w:ascii="Book Antiqua" w:hAnsi="Book Antiqua" w:cs="Arial"/>
          <w:spacing w:val="-10"/>
          <w:sz w:val="24"/>
        </w:rPr>
        <w:t xml:space="preserve">Thank you again for publishing our manuscript in the </w:t>
      </w:r>
      <w:r w:rsidRPr="005E21FB">
        <w:rPr>
          <w:rFonts w:ascii="Book Antiqua" w:hAnsi="Book Antiqua" w:cs="Arial"/>
          <w:i/>
          <w:iCs/>
          <w:spacing w:val="-10"/>
          <w:sz w:val="24"/>
        </w:rPr>
        <w:t>World Journal of Gastroenterology.</w:t>
      </w:r>
    </w:p>
    <w:p w:rsidR="004271D8" w:rsidRPr="005E21FB" w:rsidRDefault="004271D8" w:rsidP="005E21FB">
      <w:pPr>
        <w:spacing w:line="360" w:lineRule="auto"/>
        <w:rPr>
          <w:rFonts w:ascii="Book Antiqua" w:hAnsi="Book Antiqua" w:cs="Arial"/>
          <w:sz w:val="24"/>
        </w:rPr>
      </w:pPr>
    </w:p>
    <w:p w:rsidR="005E21FB" w:rsidRDefault="005E21FB" w:rsidP="005E21FB">
      <w:pPr>
        <w:spacing w:line="360" w:lineRule="auto"/>
        <w:rPr>
          <w:rFonts w:ascii="Book Antiqua" w:hAnsi="Book Antiqua" w:cs="Arial"/>
          <w:sz w:val="24"/>
        </w:rPr>
      </w:pPr>
    </w:p>
    <w:p w:rsidR="00FF6D78" w:rsidRDefault="003A1C4C" w:rsidP="005E21FB">
      <w:pPr>
        <w:spacing w:line="360" w:lineRule="auto"/>
        <w:rPr>
          <w:rFonts w:ascii="Book Antiqua" w:hAnsi="Book Antiqua" w:cs="Arial"/>
          <w:sz w:val="24"/>
        </w:rPr>
      </w:pPr>
      <w:r w:rsidRPr="005E21FB">
        <w:rPr>
          <w:rFonts w:ascii="Book Antiqua" w:hAnsi="Book Antiqua" w:cs="Arial"/>
          <w:sz w:val="24"/>
        </w:rPr>
        <w:t>Sincerely yours,</w:t>
      </w:r>
    </w:p>
    <w:p w:rsidR="00B45164" w:rsidRPr="005E21FB" w:rsidRDefault="00B45164" w:rsidP="005E21FB">
      <w:pPr>
        <w:spacing w:line="360" w:lineRule="auto"/>
        <w:rPr>
          <w:rFonts w:ascii="Book Antiqua" w:hAnsi="Book Antiqua" w:cs="Arial"/>
          <w:sz w:val="24"/>
        </w:rPr>
      </w:pPr>
    </w:p>
    <w:p w:rsidR="002A018D" w:rsidRPr="00B45164" w:rsidRDefault="001244AE" w:rsidP="005E21FB">
      <w:pPr>
        <w:spacing w:line="360" w:lineRule="auto"/>
        <w:rPr>
          <w:rFonts w:ascii="Book Antiqua" w:hAnsi="Book Antiqua" w:cs="Arial"/>
          <w:sz w:val="24"/>
        </w:rPr>
      </w:pPr>
      <w:r w:rsidRPr="00576323">
        <w:rPr>
          <w:rFonts w:ascii="Book Antiqua" w:hAnsi="Book Antiqua" w:cs="Arial"/>
          <w:sz w:val="24"/>
        </w:rPr>
        <w:pict>
          <v:shape id="_x0000_i1025" type="#_x0000_t75" style="width:116.25pt;height:27.75pt">
            <v:imagedata r:id="rId8" o:title=""/>
          </v:shape>
        </w:pict>
      </w:r>
    </w:p>
    <w:p w:rsidR="004271D8" w:rsidRPr="005E21FB" w:rsidRDefault="00FF6D78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>Andrea Horvath</w:t>
      </w:r>
      <w:r w:rsidR="004271D8" w:rsidRPr="005E21FB">
        <w:rPr>
          <w:rFonts w:ascii="Book Antiqua" w:hAnsi="Book Antiqua"/>
          <w:sz w:val="24"/>
        </w:rPr>
        <w:t xml:space="preserve">, MD, PhD             </w:t>
      </w:r>
      <w:r w:rsidR="004271D8" w:rsidRPr="005E21FB">
        <w:rPr>
          <w:rFonts w:ascii="Book Antiqua" w:hAnsi="Book Antiqua"/>
          <w:sz w:val="24"/>
        </w:rPr>
        <w:tab/>
      </w:r>
    </w:p>
    <w:p w:rsidR="004271D8" w:rsidRPr="005E21FB" w:rsidRDefault="00FF6D78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 xml:space="preserve">Dept. of </w:t>
      </w:r>
      <w:proofErr w:type="spellStart"/>
      <w:r w:rsidRPr="005E21FB">
        <w:rPr>
          <w:rFonts w:ascii="Book Antiqua" w:hAnsi="Book Antiqua"/>
          <w:sz w:val="24"/>
        </w:rPr>
        <w:t>Paediatrics</w:t>
      </w:r>
      <w:proofErr w:type="spellEnd"/>
      <w:r w:rsidRPr="005E21FB">
        <w:rPr>
          <w:rFonts w:ascii="Book Antiqua" w:hAnsi="Book Antiqua"/>
          <w:sz w:val="24"/>
        </w:rPr>
        <w:t>,</w:t>
      </w:r>
      <w:r w:rsidR="004271D8" w:rsidRPr="005E21FB">
        <w:rPr>
          <w:rFonts w:ascii="Book Antiqua" w:hAnsi="Book Antiqua"/>
          <w:sz w:val="24"/>
        </w:rPr>
        <w:t xml:space="preserve">                         </w:t>
      </w:r>
      <w:r w:rsidR="004271D8" w:rsidRPr="005E21FB">
        <w:rPr>
          <w:rFonts w:ascii="Book Antiqua" w:hAnsi="Book Antiqua"/>
          <w:sz w:val="24"/>
        </w:rPr>
        <w:tab/>
      </w:r>
    </w:p>
    <w:p w:rsidR="00FF6D78" w:rsidRPr="005E21FB" w:rsidRDefault="00FF6D78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>Medical University of Warsaw</w:t>
      </w:r>
    </w:p>
    <w:p w:rsidR="004271D8" w:rsidRPr="005E21FB" w:rsidRDefault="00FF6D78" w:rsidP="005E21FB">
      <w:pPr>
        <w:spacing w:line="360" w:lineRule="auto"/>
        <w:rPr>
          <w:rFonts w:ascii="Book Antiqua" w:hAnsi="Book Antiqua"/>
          <w:sz w:val="24"/>
          <w:lang w:val="pl-PL"/>
        </w:rPr>
      </w:pPr>
      <w:r w:rsidRPr="005E21FB">
        <w:rPr>
          <w:rFonts w:ascii="Book Antiqua" w:hAnsi="Book Antiqua"/>
          <w:sz w:val="24"/>
          <w:lang w:val="pl-PL"/>
        </w:rPr>
        <w:t xml:space="preserve">01-184 Warsaw, </w:t>
      </w:r>
      <w:proofErr w:type="spellStart"/>
      <w:r w:rsidRPr="005E21FB">
        <w:rPr>
          <w:rFonts w:ascii="Book Antiqua" w:hAnsi="Book Antiqua"/>
          <w:sz w:val="24"/>
          <w:lang w:val="pl-PL"/>
        </w:rPr>
        <w:t>Dzialdowska</w:t>
      </w:r>
      <w:proofErr w:type="spellEnd"/>
      <w:r w:rsidRPr="005E21FB">
        <w:rPr>
          <w:rFonts w:ascii="Book Antiqua" w:hAnsi="Book Antiqua"/>
          <w:sz w:val="24"/>
          <w:lang w:val="pl-PL"/>
        </w:rPr>
        <w:t xml:space="preserve"> 1, Poland</w:t>
      </w:r>
      <w:r w:rsidR="004271D8" w:rsidRPr="005E21FB">
        <w:rPr>
          <w:rFonts w:ascii="Book Antiqua" w:hAnsi="Book Antiqua"/>
          <w:sz w:val="24"/>
        </w:rPr>
        <w:tab/>
      </w:r>
    </w:p>
    <w:p w:rsidR="00C42D01" w:rsidRPr="005E21FB" w:rsidRDefault="00FF6D78" w:rsidP="005E21FB">
      <w:pPr>
        <w:spacing w:line="360" w:lineRule="auto"/>
        <w:rPr>
          <w:rFonts w:ascii="Book Antiqua" w:hAnsi="Book Antiqua"/>
          <w:sz w:val="24"/>
        </w:rPr>
      </w:pPr>
      <w:r w:rsidRPr="005E21FB">
        <w:rPr>
          <w:rFonts w:ascii="Book Antiqua" w:hAnsi="Book Antiqua"/>
          <w:sz w:val="24"/>
        </w:rPr>
        <w:t>E-mail: andrea.hania@gmail.co</w:t>
      </w:r>
      <w:bookmarkStart w:id="0" w:name="_GoBack"/>
      <w:bookmarkEnd w:id="0"/>
      <w:r w:rsidRPr="005E21FB">
        <w:rPr>
          <w:rFonts w:ascii="Book Antiqua" w:hAnsi="Book Antiqua"/>
          <w:sz w:val="24"/>
        </w:rPr>
        <w:t>m</w:t>
      </w:r>
    </w:p>
    <w:sectPr w:rsidR="00C42D01" w:rsidRPr="005E21FB" w:rsidSect="009F27D8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11" w:rsidRDefault="00FA0A11" w:rsidP="004271D8">
      <w:r>
        <w:separator/>
      </w:r>
    </w:p>
  </w:endnote>
  <w:endnote w:type="continuationSeparator" w:id="0">
    <w:p w:rsidR="00FA0A11" w:rsidRDefault="00FA0A11" w:rsidP="0042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11" w:rsidRDefault="00FA0A11" w:rsidP="004271D8">
      <w:r>
        <w:separator/>
      </w:r>
    </w:p>
  </w:footnote>
  <w:footnote w:type="continuationSeparator" w:id="0">
    <w:p w:rsidR="00FA0A11" w:rsidRDefault="00FA0A11" w:rsidP="00427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4C"/>
    <w:rsid w:val="000779EE"/>
    <w:rsid w:val="000B040C"/>
    <w:rsid w:val="000D05F9"/>
    <w:rsid w:val="00104E7C"/>
    <w:rsid w:val="001244AE"/>
    <w:rsid w:val="001C1E38"/>
    <w:rsid w:val="001E158F"/>
    <w:rsid w:val="002111D1"/>
    <w:rsid w:val="002163F4"/>
    <w:rsid w:val="002246D7"/>
    <w:rsid w:val="00267522"/>
    <w:rsid w:val="002A018D"/>
    <w:rsid w:val="002A1AF8"/>
    <w:rsid w:val="002A61DA"/>
    <w:rsid w:val="00311910"/>
    <w:rsid w:val="003A1C4C"/>
    <w:rsid w:val="004271D8"/>
    <w:rsid w:val="00432A55"/>
    <w:rsid w:val="00447DA6"/>
    <w:rsid w:val="00483BC3"/>
    <w:rsid w:val="004E30E5"/>
    <w:rsid w:val="004F22E6"/>
    <w:rsid w:val="00516DEF"/>
    <w:rsid w:val="00553521"/>
    <w:rsid w:val="00557A29"/>
    <w:rsid w:val="00564791"/>
    <w:rsid w:val="005671AC"/>
    <w:rsid w:val="00576323"/>
    <w:rsid w:val="00586DF4"/>
    <w:rsid w:val="005B04A6"/>
    <w:rsid w:val="005E21FB"/>
    <w:rsid w:val="00621D10"/>
    <w:rsid w:val="007B7257"/>
    <w:rsid w:val="00810F37"/>
    <w:rsid w:val="008249DB"/>
    <w:rsid w:val="008D50AF"/>
    <w:rsid w:val="009B770D"/>
    <w:rsid w:val="009C714C"/>
    <w:rsid w:val="009F27D8"/>
    <w:rsid w:val="00A619B7"/>
    <w:rsid w:val="00AD7E78"/>
    <w:rsid w:val="00B45164"/>
    <w:rsid w:val="00B969DC"/>
    <w:rsid w:val="00BD6F98"/>
    <w:rsid w:val="00BE3B57"/>
    <w:rsid w:val="00C42D01"/>
    <w:rsid w:val="00C60872"/>
    <w:rsid w:val="00CE210F"/>
    <w:rsid w:val="00D16775"/>
    <w:rsid w:val="00D27CD2"/>
    <w:rsid w:val="00D47DBF"/>
    <w:rsid w:val="00D97D3F"/>
    <w:rsid w:val="00DA76A4"/>
    <w:rsid w:val="00E25F36"/>
    <w:rsid w:val="00EE7061"/>
    <w:rsid w:val="00F351AA"/>
    <w:rsid w:val="00FA0A11"/>
    <w:rsid w:val="00FA78CA"/>
    <w:rsid w:val="00FC3FFD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3A1C4C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1C4C"/>
    <w:rPr>
      <w:color w:val="0000FF"/>
      <w:u w:val="single"/>
    </w:rPr>
  </w:style>
  <w:style w:type="paragraph" w:styleId="Tekstpodstawowy">
    <w:name w:val="Body Text"/>
    <w:basedOn w:val="Normalny"/>
    <w:rsid w:val="003A1C4C"/>
    <w:rPr>
      <w:spacing w:val="-10"/>
      <w:sz w:val="24"/>
    </w:rPr>
  </w:style>
  <w:style w:type="paragraph" w:styleId="Nagwek">
    <w:name w:val="header"/>
    <w:basedOn w:val="Normalny"/>
    <w:link w:val="NagwekZnak"/>
    <w:rsid w:val="004271D8"/>
    <w:pPr>
      <w:tabs>
        <w:tab w:val="center" w:pos="4320"/>
        <w:tab w:val="right" w:pos="8640"/>
      </w:tabs>
    </w:pPr>
    <w:rPr>
      <w:lang/>
    </w:rPr>
  </w:style>
  <w:style w:type="character" w:customStyle="1" w:styleId="NagwekZnak">
    <w:name w:val="Nagłówek Znak"/>
    <w:link w:val="Nagwek"/>
    <w:rsid w:val="004271D8"/>
    <w:rPr>
      <w:kern w:val="2"/>
      <w:sz w:val="21"/>
      <w:szCs w:val="24"/>
    </w:rPr>
  </w:style>
  <w:style w:type="paragraph" w:styleId="Stopka">
    <w:name w:val="footer"/>
    <w:basedOn w:val="Normalny"/>
    <w:link w:val="StopkaZnak"/>
    <w:rsid w:val="004271D8"/>
    <w:pPr>
      <w:tabs>
        <w:tab w:val="center" w:pos="4320"/>
        <w:tab w:val="right" w:pos="8640"/>
      </w:tabs>
    </w:pPr>
    <w:rPr>
      <w:lang/>
    </w:rPr>
  </w:style>
  <w:style w:type="character" w:customStyle="1" w:styleId="StopkaZnak">
    <w:name w:val="Stopka Znak"/>
    <w:link w:val="Stopka"/>
    <w:rsid w:val="004271D8"/>
    <w:rPr>
      <w:kern w:val="2"/>
      <w:sz w:val="21"/>
      <w:szCs w:val="24"/>
    </w:rPr>
  </w:style>
  <w:style w:type="character" w:styleId="Pogrubienie">
    <w:name w:val="Strong"/>
    <w:basedOn w:val="Domylnaczcionkaakapitu"/>
    <w:uiPriority w:val="22"/>
    <w:qFormat/>
    <w:rsid w:val="002A1A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clinicaltrial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> 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subject/>
  <dc:creator> </dc:creator>
  <cp:keywords/>
  <dc:description/>
  <cp:lastModifiedBy>wum</cp:lastModifiedBy>
  <cp:revision>2</cp:revision>
  <dcterms:created xsi:type="dcterms:W3CDTF">2013-03-07T07:25:00Z</dcterms:created>
  <dcterms:modified xsi:type="dcterms:W3CDTF">2013-03-07T07:25:00Z</dcterms:modified>
</cp:coreProperties>
</file>