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8CB0" w14:textId="77777777" w:rsidR="0087640C" w:rsidRPr="00033DB8" w:rsidRDefault="0087640C" w:rsidP="0087640C">
      <w:pPr>
        <w:adjustRightInd w:val="0"/>
        <w:snapToGrid w:val="0"/>
        <w:spacing w:line="360" w:lineRule="auto"/>
        <w:rPr>
          <w:rFonts w:ascii="Book Antiqua" w:hAnsi="Book Antiqua"/>
          <w:szCs w:val="24"/>
        </w:rPr>
      </w:pPr>
      <w:r w:rsidRPr="00033DB8">
        <w:rPr>
          <w:rFonts w:ascii="Book Antiqua" w:eastAsia="Times New Roman" w:hAnsi="Book Antiqua" w:cs="宋体"/>
          <w:b/>
          <w:szCs w:val="24"/>
        </w:rPr>
        <w:t xml:space="preserve">Name of journal: </w:t>
      </w:r>
      <w:bookmarkStart w:id="0" w:name="OLE_LINK718"/>
      <w:bookmarkStart w:id="1" w:name="OLE_LINK719"/>
      <w:r w:rsidRPr="00033DB8">
        <w:rPr>
          <w:rFonts w:ascii="Book Antiqua" w:eastAsia="Times New Roman" w:hAnsi="Book Antiqua" w:cs="宋体"/>
          <w:b/>
          <w:szCs w:val="24"/>
        </w:rPr>
        <w:t xml:space="preserve">World Journal of </w:t>
      </w:r>
      <w:bookmarkEnd w:id="0"/>
      <w:bookmarkEnd w:id="1"/>
      <w:r w:rsidRPr="00033DB8">
        <w:rPr>
          <w:rFonts w:ascii="Book Antiqua" w:hAnsi="Book Antiqua"/>
          <w:b/>
          <w:szCs w:val="24"/>
        </w:rPr>
        <w:t xml:space="preserve">Gastroenterology </w:t>
      </w:r>
    </w:p>
    <w:p w14:paraId="5D691266" w14:textId="77777777" w:rsidR="0087640C" w:rsidRPr="00033DB8" w:rsidRDefault="0087640C" w:rsidP="0087640C">
      <w:pPr>
        <w:adjustRightInd w:val="0"/>
        <w:snapToGrid w:val="0"/>
        <w:spacing w:line="360" w:lineRule="auto"/>
        <w:rPr>
          <w:rFonts w:ascii="Book Antiqua" w:eastAsia="Times New Roman" w:hAnsi="Book Antiqua" w:cs="宋体"/>
          <w:b/>
          <w:szCs w:val="24"/>
        </w:rPr>
      </w:pPr>
      <w:r w:rsidRPr="00033DB8">
        <w:rPr>
          <w:rFonts w:ascii="Book Antiqua" w:hAnsi="Book Antiqua" w:cs="Arial"/>
          <w:b/>
          <w:szCs w:val="24"/>
          <w:lang w:val="en"/>
        </w:rPr>
        <w:t>ESPS Manuscript NO: 11106</w:t>
      </w:r>
    </w:p>
    <w:p w14:paraId="22F3BCC8" w14:textId="77777777" w:rsidR="0087640C" w:rsidRPr="00033DB8" w:rsidRDefault="0087640C" w:rsidP="0087640C">
      <w:pPr>
        <w:suppressAutoHyphens/>
        <w:autoSpaceDE w:val="0"/>
        <w:autoSpaceDN w:val="0"/>
        <w:adjustRightInd w:val="0"/>
        <w:snapToGrid w:val="0"/>
        <w:spacing w:line="360" w:lineRule="auto"/>
        <w:rPr>
          <w:rFonts w:ascii="Book Antiqua" w:hAnsi="Book Antiqua"/>
          <w:b/>
          <w:caps/>
          <w:szCs w:val="24"/>
        </w:rPr>
      </w:pPr>
      <w:r w:rsidRPr="00033DB8">
        <w:rPr>
          <w:rFonts w:ascii="Book Antiqua" w:hAnsi="Book Antiqua"/>
          <w:b/>
          <w:szCs w:val="24"/>
        </w:rPr>
        <w:t xml:space="preserve">Columns: </w:t>
      </w:r>
      <w:r w:rsidRPr="00033DB8">
        <w:rPr>
          <w:rFonts w:ascii="Book Antiqua" w:hAnsi="Book Antiqua"/>
          <w:b/>
          <w:caps/>
          <w:szCs w:val="24"/>
        </w:rPr>
        <w:t>Topic Highlights</w:t>
      </w:r>
    </w:p>
    <w:p w14:paraId="7B9E0371" w14:textId="77777777" w:rsidR="0087640C" w:rsidRDefault="0087640C" w:rsidP="0087640C">
      <w:pPr>
        <w:adjustRightInd w:val="0"/>
        <w:snapToGrid w:val="0"/>
        <w:spacing w:line="360" w:lineRule="auto"/>
        <w:rPr>
          <w:rFonts w:ascii="Book Antiqua" w:hAnsi="Book Antiqua"/>
          <w:b/>
          <w:sz w:val="24"/>
          <w:szCs w:val="24"/>
        </w:rPr>
      </w:pPr>
    </w:p>
    <w:p w14:paraId="77F70E7E" w14:textId="77777777" w:rsidR="0087640C" w:rsidRPr="00D464C0" w:rsidRDefault="0087640C" w:rsidP="0087640C">
      <w:pPr>
        <w:spacing w:line="360" w:lineRule="auto"/>
        <w:rPr>
          <w:rFonts w:ascii="Book Antiqua" w:hAnsi="Book Antiqua"/>
          <w:color w:val="000000"/>
          <w:sz w:val="24"/>
        </w:rPr>
      </w:pPr>
      <w:r w:rsidRPr="00635860">
        <w:rPr>
          <w:rFonts w:ascii="Book Antiqua" w:hAnsi="Book Antiqua"/>
          <w:color w:val="000000"/>
          <w:sz w:val="24"/>
        </w:rPr>
        <w:t>WJG 20th Anniversary Special Issues (12): Nonalcoholic fatty liver disease</w:t>
      </w:r>
    </w:p>
    <w:p w14:paraId="5BF3EF22" w14:textId="77777777" w:rsidR="0087640C" w:rsidRPr="00635860" w:rsidRDefault="0087640C" w:rsidP="0087640C">
      <w:pPr>
        <w:adjustRightInd w:val="0"/>
        <w:snapToGrid w:val="0"/>
        <w:spacing w:line="360" w:lineRule="auto"/>
        <w:rPr>
          <w:rFonts w:ascii="Book Antiqua" w:hAnsi="Book Antiqua"/>
          <w:b/>
          <w:sz w:val="24"/>
          <w:szCs w:val="24"/>
        </w:rPr>
      </w:pPr>
    </w:p>
    <w:p w14:paraId="3829D2D4" w14:textId="77777777" w:rsidR="0087640C" w:rsidRPr="00033DB8" w:rsidRDefault="0087640C" w:rsidP="0087640C">
      <w:pPr>
        <w:adjustRightInd w:val="0"/>
        <w:snapToGrid w:val="0"/>
        <w:spacing w:line="360" w:lineRule="auto"/>
        <w:rPr>
          <w:rFonts w:ascii="Book Antiqua" w:hAnsi="Book Antiqua"/>
          <w:b/>
          <w:sz w:val="24"/>
          <w:szCs w:val="24"/>
        </w:rPr>
      </w:pPr>
      <w:r w:rsidRPr="00033DB8">
        <w:rPr>
          <w:rFonts w:ascii="Book Antiqua" w:hAnsi="Book Antiqua"/>
          <w:b/>
          <w:caps/>
          <w:sz w:val="24"/>
          <w:szCs w:val="24"/>
        </w:rPr>
        <w:t>n</w:t>
      </w:r>
      <w:r w:rsidRPr="00033DB8">
        <w:rPr>
          <w:rFonts w:ascii="Book Antiqua" w:hAnsi="Book Antiqua"/>
          <w:b/>
          <w:sz w:val="24"/>
          <w:szCs w:val="24"/>
        </w:rPr>
        <w:t>on alcoholic steatohepatitis a precursor for hepatocellular carcinoma development</w:t>
      </w:r>
    </w:p>
    <w:p w14:paraId="3789E2F0" w14:textId="77777777" w:rsidR="0087640C" w:rsidRPr="00033DB8" w:rsidRDefault="0087640C" w:rsidP="0087640C">
      <w:pPr>
        <w:adjustRightInd w:val="0"/>
        <w:snapToGrid w:val="0"/>
        <w:spacing w:line="360" w:lineRule="auto"/>
        <w:rPr>
          <w:rFonts w:ascii="Book Antiqua" w:hAnsi="Book Antiqua"/>
          <w:b/>
          <w:sz w:val="24"/>
          <w:szCs w:val="24"/>
        </w:rPr>
      </w:pPr>
    </w:p>
    <w:p w14:paraId="3FD3D573" w14:textId="77777777" w:rsidR="0087640C" w:rsidRPr="00D12169" w:rsidRDefault="0087640C" w:rsidP="0087640C">
      <w:pPr>
        <w:adjustRightInd w:val="0"/>
        <w:snapToGrid w:val="0"/>
        <w:spacing w:line="360" w:lineRule="auto"/>
        <w:rPr>
          <w:rFonts w:ascii="Book Antiqua" w:hAnsi="Book Antiqua"/>
          <w:sz w:val="24"/>
          <w:szCs w:val="24"/>
        </w:rPr>
      </w:pPr>
      <w:r w:rsidRPr="00D12169">
        <w:rPr>
          <w:rFonts w:ascii="Book Antiqua" w:hAnsi="Book Antiqua"/>
          <w:sz w:val="24"/>
          <w:szCs w:val="24"/>
        </w:rPr>
        <w:t xml:space="preserve">Jiang </w:t>
      </w:r>
      <w:r w:rsidRPr="00D12169">
        <w:rPr>
          <w:rFonts w:ascii="Book Antiqua" w:hAnsi="Book Antiqua" w:hint="eastAsia"/>
          <w:sz w:val="24"/>
          <w:szCs w:val="24"/>
        </w:rPr>
        <w:t xml:space="preserve">CM </w:t>
      </w:r>
      <w:r w:rsidRPr="00D12169">
        <w:rPr>
          <w:rFonts w:ascii="Book Antiqua" w:hAnsi="Book Antiqua" w:hint="eastAsia"/>
          <w:i/>
          <w:sz w:val="24"/>
          <w:szCs w:val="24"/>
        </w:rPr>
        <w:t>et al</w:t>
      </w:r>
      <w:r w:rsidRPr="00D12169">
        <w:rPr>
          <w:rFonts w:ascii="Book Antiqua" w:hAnsi="Book Antiqua" w:hint="eastAsia"/>
          <w:sz w:val="24"/>
          <w:szCs w:val="24"/>
        </w:rPr>
        <w:t xml:space="preserve">. </w:t>
      </w:r>
      <w:r w:rsidRPr="00D12169">
        <w:rPr>
          <w:rFonts w:ascii="Book Antiqua" w:hAnsi="Book Antiqua"/>
          <w:sz w:val="24"/>
          <w:szCs w:val="24"/>
        </w:rPr>
        <w:t>NASH a precursor for HCC development</w:t>
      </w:r>
    </w:p>
    <w:p w14:paraId="3CB06276" w14:textId="77777777" w:rsidR="0087640C" w:rsidRPr="00033DB8" w:rsidRDefault="0087640C" w:rsidP="0087640C">
      <w:pPr>
        <w:adjustRightInd w:val="0"/>
        <w:snapToGrid w:val="0"/>
        <w:spacing w:line="360" w:lineRule="auto"/>
        <w:rPr>
          <w:rFonts w:ascii="Book Antiqua" w:hAnsi="Book Antiqua"/>
          <w:b/>
          <w:sz w:val="24"/>
          <w:szCs w:val="24"/>
        </w:rPr>
      </w:pPr>
    </w:p>
    <w:p w14:paraId="55BE1FDC" w14:textId="77777777" w:rsidR="0087640C" w:rsidRPr="00033DB8" w:rsidRDefault="0087640C" w:rsidP="0087640C">
      <w:pPr>
        <w:adjustRightInd w:val="0"/>
        <w:snapToGrid w:val="0"/>
        <w:spacing w:line="360" w:lineRule="auto"/>
        <w:rPr>
          <w:rFonts w:ascii="Book Antiqua" w:hAnsi="Book Antiqua"/>
          <w:sz w:val="24"/>
          <w:szCs w:val="24"/>
        </w:rPr>
      </w:pPr>
      <w:r w:rsidRPr="00033DB8">
        <w:rPr>
          <w:rFonts w:ascii="Book Antiqua" w:hAnsi="Book Antiqua"/>
          <w:sz w:val="24"/>
          <w:szCs w:val="24"/>
        </w:rPr>
        <w:t>Chun</w:t>
      </w:r>
      <w:r>
        <w:rPr>
          <w:rFonts w:ascii="Book Antiqua" w:hAnsi="Book Antiqua"/>
          <w:sz w:val="24"/>
          <w:szCs w:val="24"/>
        </w:rPr>
        <w:t>-</w:t>
      </w:r>
      <w:r w:rsidRPr="00033DB8">
        <w:rPr>
          <w:rFonts w:ascii="Book Antiqua" w:hAnsi="Book Antiqua"/>
          <w:sz w:val="24"/>
          <w:szCs w:val="24"/>
        </w:rPr>
        <w:t>Meng Jiang, Chun</w:t>
      </w:r>
      <w:r>
        <w:rPr>
          <w:rFonts w:ascii="Book Antiqua" w:hAnsi="Book Antiqua"/>
          <w:sz w:val="24"/>
          <w:szCs w:val="24"/>
        </w:rPr>
        <w:t>-</w:t>
      </w:r>
      <w:r w:rsidRPr="00033DB8">
        <w:rPr>
          <w:rFonts w:ascii="Book Antiqua" w:hAnsi="Book Antiqua"/>
          <w:sz w:val="24"/>
          <w:szCs w:val="24"/>
        </w:rPr>
        <w:t>Wen Pu, Ya</w:t>
      </w:r>
      <w:r>
        <w:rPr>
          <w:rFonts w:ascii="Book Antiqua" w:hAnsi="Book Antiqua"/>
          <w:sz w:val="24"/>
          <w:szCs w:val="24"/>
        </w:rPr>
        <w:t>-</w:t>
      </w:r>
      <w:r w:rsidRPr="00033DB8">
        <w:rPr>
          <w:rFonts w:ascii="Book Antiqua" w:hAnsi="Book Antiqua"/>
          <w:sz w:val="24"/>
          <w:szCs w:val="24"/>
        </w:rPr>
        <w:t xml:space="preserve">Hui </w:t>
      </w:r>
      <w:r>
        <w:rPr>
          <w:rFonts w:ascii="Book Antiqua" w:hAnsi="Book Antiqua"/>
          <w:sz w:val="24"/>
          <w:szCs w:val="24"/>
        </w:rPr>
        <w:t>Hou</w:t>
      </w:r>
      <w:r w:rsidRPr="00033DB8">
        <w:rPr>
          <w:rFonts w:ascii="Book Antiqua" w:hAnsi="Book Antiqua"/>
          <w:sz w:val="24"/>
          <w:szCs w:val="24"/>
        </w:rPr>
        <w:t xml:space="preserve">, </w:t>
      </w:r>
      <w:r>
        <w:rPr>
          <w:rFonts w:ascii="Book Antiqua" w:hAnsi="Book Antiqua"/>
          <w:sz w:val="24"/>
          <w:szCs w:val="24"/>
        </w:rPr>
        <w:t>Zhe Chen</w:t>
      </w:r>
      <w:r w:rsidRPr="00033DB8">
        <w:rPr>
          <w:rFonts w:ascii="Book Antiqua" w:hAnsi="Book Antiqua"/>
          <w:sz w:val="24"/>
          <w:szCs w:val="24"/>
        </w:rPr>
        <w:t>, Mohammed Alanazy, Lionel Hebbard</w:t>
      </w:r>
    </w:p>
    <w:p w14:paraId="79D91056" w14:textId="77777777" w:rsidR="0087640C" w:rsidRPr="00033DB8" w:rsidRDefault="0087640C" w:rsidP="0087640C">
      <w:pPr>
        <w:adjustRightInd w:val="0"/>
        <w:snapToGrid w:val="0"/>
        <w:spacing w:line="360" w:lineRule="auto"/>
        <w:rPr>
          <w:rFonts w:ascii="Book Antiqua" w:hAnsi="Book Antiqua"/>
          <w:sz w:val="24"/>
          <w:szCs w:val="24"/>
        </w:rPr>
      </w:pPr>
    </w:p>
    <w:p w14:paraId="1754B625" w14:textId="77777777" w:rsidR="0087640C" w:rsidRDefault="0087640C" w:rsidP="0087640C">
      <w:pPr>
        <w:adjustRightInd w:val="0"/>
        <w:snapToGrid w:val="0"/>
        <w:spacing w:line="360" w:lineRule="auto"/>
        <w:rPr>
          <w:rFonts w:ascii="Book Antiqua" w:hAnsi="Book Antiqua"/>
          <w:sz w:val="24"/>
          <w:szCs w:val="24"/>
        </w:rPr>
      </w:pPr>
      <w:r w:rsidRPr="00FD5EC4">
        <w:rPr>
          <w:rFonts w:ascii="Book Antiqua" w:hAnsi="Book Antiqua"/>
          <w:b/>
          <w:sz w:val="24"/>
          <w:szCs w:val="24"/>
        </w:rPr>
        <w:t>Chun-Meng Jiang,</w:t>
      </w:r>
      <w:r w:rsidRPr="00FD5EC4">
        <w:rPr>
          <w:rFonts w:hint="eastAsia"/>
          <w:b/>
        </w:rPr>
        <w:t xml:space="preserve"> </w:t>
      </w:r>
      <w:r w:rsidRPr="00FD5EC4">
        <w:rPr>
          <w:rFonts w:ascii="Book Antiqua" w:hAnsi="Book Antiqua"/>
          <w:b/>
          <w:sz w:val="24"/>
          <w:szCs w:val="24"/>
        </w:rPr>
        <w:t>Ya-Hui Hou</w:t>
      </w:r>
      <w:r w:rsidRPr="00FD5EC4">
        <w:rPr>
          <w:rFonts w:ascii="Book Antiqua" w:hAnsi="Book Antiqua" w:hint="eastAsia"/>
          <w:b/>
          <w:sz w:val="24"/>
          <w:szCs w:val="24"/>
        </w:rPr>
        <w:t xml:space="preserve">, </w:t>
      </w:r>
      <w:r w:rsidRPr="00033DB8">
        <w:rPr>
          <w:rFonts w:ascii="Book Antiqua" w:hAnsi="Book Antiqua"/>
          <w:sz w:val="24"/>
          <w:szCs w:val="24"/>
        </w:rPr>
        <w:t xml:space="preserve">Department of Digestive System, the Second Affiliated Hospital of Dalian Medical University, Dalian 116023, </w:t>
      </w:r>
      <w:r>
        <w:rPr>
          <w:rFonts w:ascii="Book Antiqua" w:hAnsi="Book Antiqua" w:hint="eastAsia"/>
          <w:sz w:val="24"/>
          <w:szCs w:val="24"/>
        </w:rPr>
        <w:t xml:space="preserve">Liaoning Province, </w:t>
      </w:r>
      <w:r w:rsidRPr="00033DB8">
        <w:rPr>
          <w:rFonts w:ascii="Book Antiqua" w:hAnsi="Book Antiqua"/>
          <w:sz w:val="24"/>
          <w:szCs w:val="24"/>
        </w:rPr>
        <w:t>China</w:t>
      </w:r>
    </w:p>
    <w:p w14:paraId="27DC6982" w14:textId="77777777" w:rsidR="0087640C" w:rsidRPr="00FD5EC4" w:rsidRDefault="0087640C" w:rsidP="0087640C">
      <w:pPr>
        <w:adjustRightInd w:val="0"/>
        <w:snapToGrid w:val="0"/>
        <w:spacing w:line="360" w:lineRule="auto"/>
        <w:rPr>
          <w:b/>
        </w:rPr>
      </w:pPr>
    </w:p>
    <w:p w14:paraId="4DC85F51" w14:textId="77777777" w:rsidR="0087640C" w:rsidRDefault="0087640C" w:rsidP="0087640C">
      <w:pPr>
        <w:adjustRightInd w:val="0"/>
        <w:snapToGrid w:val="0"/>
        <w:spacing w:line="360" w:lineRule="auto"/>
        <w:rPr>
          <w:rFonts w:ascii="Book Antiqua" w:hAnsi="Book Antiqua"/>
          <w:sz w:val="24"/>
          <w:szCs w:val="24"/>
        </w:rPr>
      </w:pPr>
      <w:r w:rsidRPr="00FD5EC4">
        <w:rPr>
          <w:rFonts w:ascii="Book Antiqua" w:hAnsi="Book Antiqua"/>
          <w:b/>
          <w:sz w:val="24"/>
          <w:szCs w:val="24"/>
        </w:rPr>
        <w:t>Chun-Wen Pu</w:t>
      </w:r>
      <w:r w:rsidRPr="00FD5EC4">
        <w:rPr>
          <w:rFonts w:ascii="Book Antiqua" w:hAnsi="Book Antiqua" w:hint="eastAsia"/>
          <w:b/>
          <w:sz w:val="24"/>
          <w:szCs w:val="24"/>
        </w:rPr>
        <w:t>,</w:t>
      </w:r>
      <w:r w:rsidRPr="00FD5EC4">
        <w:rPr>
          <w:rFonts w:ascii="Book Antiqua" w:hAnsi="Book Antiqua"/>
          <w:b/>
          <w:sz w:val="24"/>
          <w:szCs w:val="24"/>
        </w:rPr>
        <w:t xml:space="preserve"> </w:t>
      </w:r>
      <w:r w:rsidRPr="00033DB8">
        <w:rPr>
          <w:rFonts w:ascii="Book Antiqua" w:hAnsi="Book Antiqua"/>
          <w:sz w:val="24"/>
          <w:szCs w:val="24"/>
        </w:rPr>
        <w:t>Department of Liver Disease, Dalian the Sixth People's</w:t>
      </w:r>
      <w:r>
        <w:rPr>
          <w:rFonts w:ascii="Book Antiqua" w:hAnsi="Book Antiqua"/>
          <w:sz w:val="24"/>
          <w:szCs w:val="24"/>
        </w:rPr>
        <w:t xml:space="preserve"> Hospital, Dalian 116033, </w:t>
      </w:r>
      <w:r>
        <w:rPr>
          <w:rFonts w:ascii="Book Antiqua" w:hAnsi="Book Antiqua" w:hint="eastAsia"/>
          <w:sz w:val="24"/>
          <w:szCs w:val="24"/>
        </w:rPr>
        <w:t xml:space="preserve">Liaoning Province, </w:t>
      </w:r>
      <w:r>
        <w:rPr>
          <w:rFonts w:ascii="Book Antiqua" w:hAnsi="Book Antiqua"/>
          <w:sz w:val="24"/>
          <w:szCs w:val="24"/>
        </w:rPr>
        <w:t>China</w:t>
      </w:r>
    </w:p>
    <w:p w14:paraId="1AFD7E05" w14:textId="77777777" w:rsidR="0087640C" w:rsidRPr="00033DB8" w:rsidRDefault="0087640C" w:rsidP="0087640C">
      <w:pPr>
        <w:adjustRightInd w:val="0"/>
        <w:snapToGrid w:val="0"/>
        <w:spacing w:line="360" w:lineRule="auto"/>
        <w:rPr>
          <w:rFonts w:ascii="Book Antiqua" w:hAnsi="Book Antiqua"/>
          <w:sz w:val="24"/>
          <w:szCs w:val="24"/>
        </w:rPr>
      </w:pPr>
    </w:p>
    <w:p w14:paraId="09D84642" w14:textId="77777777" w:rsidR="0087640C" w:rsidRDefault="0087640C" w:rsidP="0087640C">
      <w:pPr>
        <w:adjustRightInd w:val="0"/>
        <w:snapToGrid w:val="0"/>
        <w:spacing w:line="360" w:lineRule="auto"/>
        <w:rPr>
          <w:rFonts w:ascii="Book Antiqua" w:hAnsi="Book Antiqua"/>
          <w:sz w:val="24"/>
          <w:szCs w:val="24"/>
        </w:rPr>
      </w:pPr>
      <w:r w:rsidRPr="00FD5EC4">
        <w:rPr>
          <w:rFonts w:ascii="Book Antiqua" w:hAnsi="Book Antiqua"/>
          <w:b/>
          <w:sz w:val="24"/>
          <w:szCs w:val="24"/>
        </w:rPr>
        <w:t>Zhe Chen</w:t>
      </w:r>
      <w:r w:rsidRPr="00FD5EC4">
        <w:rPr>
          <w:rFonts w:ascii="Book Antiqua" w:hAnsi="Book Antiqua" w:hint="eastAsia"/>
          <w:b/>
          <w:sz w:val="24"/>
          <w:szCs w:val="24"/>
        </w:rPr>
        <w:t>,</w:t>
      </w:r>
      <w:r w:rsidRPr="00FD5EC4">
        <w:rPr>
          <w:rFonts w:ascii="Book Antiqua" w:hAnsi="Book Antiqua"/>
          <w:b/>
          <w:sz w:val="24"/>
          <w:szCs w:val="24"/>
        </w:rPr>
        <w:t xml:space="preserve"> </w:t>
      </w:r>
      <w:r w:rsidRPr="00033DB8">
        <w:rPr>
          <w:rFonts w:ascii="Book Antiqua" w:hAnsi="Book Antiqua"/>
          <w:sz w:val="24"/>
          <w:szCs w:val="24"/>
        </w:rPr>
        <w:t xml:space="preserve">Department of General Surgery, the Second Affiliated Hospital of Dalian Medical University, Dalian 116023, </w:t>
      </w:r>
      <w:r>
        <w:rPr>
          <w:rFonts w:ascii="Book Antiqua" w:hAnsi="Book Antiqua" w:hint="eastAsia"/>
          <w:sz w:val="24"/>
          <w:szCs w:val="24"/>
        </w:rPr>
        <w:t xml:space="preserve">Liaoning Province, </w:t>
      </w:r>
      <w:r w:rsidRPr="00033DB8">
        <w:rPr>
          <w:rFonts w:ascii="Book Antiqua" w:hAnsi="Book Antiqua"/>
          <w:sz w:val="24"/>
          <w:szCs w:val="24"/>
        </w:rPr>
        <w:t>China</w:t>
      </w:r>
    </w:p>
    <w:p w14:paraId="490C0D8B" w14:textId="77777777" w:rsidR="0087640C" w:rsidRPr="00033DB8" w:rsidRDefault="0087640C" w:rsidP="0087640C">
      <w:pPr>
        <w:adjustRightInd w:val="0"/>
        <w:snapToGrid w:val="0"/>
        <w:spacing w:line="360" w:lineRule="auto"/>
        <w:rPr>
          <w:rFonts w:ascii="Book Antiqua" w:hAnsi="Book Antiqua"/>
          <w:sz w:val="24"/>
          <w:szCs w:val="24"/>
        </w:rPr>
      </w:pPr>
    </w:p>
    <w:p w14:paraId="6E7076D8" w14:textId="77777777" w:rsidR="0087640C" w:rsidRPr="00033DB8" w:rsidRDefault="0087640C" w:rsidP="0087640C">
      <w:pPr>
        <w:adjustRightInd w:val="0"/>
        <w:snapToGrid w:val="0"/>
        <w:spacing w:line="360" w:lineRule="auto"/>
        <w:rPr>
          <w:rFonts w:ascii="Book Antiqua" w:hAnsi="Book Antiqua"/>
          <w:sz w:val="24"/>
          <w:szCs w:val="24"/>
        </w:rPr>
      </w:pPr>
      <w:r w:rsidRPr="00FD5EC4">
        <w:rPr>
          <w:rFonts w:ascii="Book Antiqua" w:hAnsi="Book Antiqua"/>
          <w:b/>
          <w:sz w:val="24"/>
          <w:szCs w:val="24"/>
        </w:rPr>
        <w:t>Mohammed Alanazy, Lionel Hebbard</w:t>
      </w:r>
      <w:r w:rsidRPr="00FD5EC4">
        <w:rPr>
          <w:rFonts w:ascii="Book Antiqua" w:hAnsi="Book Antiqua" w:hint="eastAsia"/>
          <w:b/>
          <w:sz w:val="24"/>
          <w:szCs w:val="24"/>
        </w:rPr>
        <w:t>,</w:t>
      </w:r>
      <w:r>
        <w:rPr>
          <w:rFonts w:ascii="Book Antiqua" w:hAnsi="Book Antiqua" w:hint="eastAsia"/>
          <w:sz w:val="24"/>
          <w:szCs w:val="24"/>
        </w:rPr>
        <w:t xml:space="preserve"> </w:t>
      </w:r>
      <w:r w:rsidRPr="00033DB8">
        <w:rPr>
          <w:rFonts w:ascii="Book Antiqua" w:hAnsi="Book Antiqua"/>
          <w:sz w:val="24"/>
          <w:szCs w:val="24"/>
        </w:rPr>
        <w:t>Storr Liver Unit, Westmead Millennium Institute, University of Sydney, Westmead NSW 2145, Australia</w:t>
      </w:r>
    </w:p>
    <w:p w14:paraId="6B8C2524" w14:textId="77777777" w:rsidR="0087640C" w:rsidRDefault="0087640C" w:rsidP="0087640C">
      <w:pPr>
        <w:adjustRightInd w:val="0"/>
        <w:snapToGrid w:val="0"/>
        <w:spacing w:line="360" w:lineRule="auto"/>
        <w:rPr>
          <w:rFonts w:ascii="Book Antiqua" w:hAnsi="Book Antiqua"/>
          <w:sz w:val="24"/>
          <w:szCs w:val="24"/>
        </w:rPr>
      </w:pPr>
    </w:p>
    <w:p w14:paraId="7A79CCD6" w14:textId="401A6406" w:rsidR="0087640C" w:rsidRPr="00187C3E" w:rsidRDefault="0087640C" w:rsidP="0087640C">
      <w:pPr>
        <w:adjustRightInd w:val="0"/>
        <w:snapToGrid w:val="0"/>
        <w:spacing w:line="360" w:lineRule="auto"/>
      </w:pPr>
      <w:bookmarkStart w:id="2" w:name="OLE_LINK17"/>
      <w:bookmarkStart w:id="3" w:name="OLE_LINK18"/>
      <w:bookmarkStart w:id="4" w:name="OLE_LINK54"/>
      <w:bookmarkStart w:id="5" w:name="OLE_LINK55"/>
      <w:r w:rsidRPr="008E267B">
        <w:rPr>
          <w:rFonts w:ascii="Book Antiqua" w:hAnsi="Book Antiqua"/>
          <w:b/>
          <w:color w:val="000000"/>
          <w:sz w:val="24"/>
        </w:rPr>
        <w:t>Author contributions:</w:t>
      </w:r>
      <w:bookmarkEnd w:id="2"/>
      <w:bookmarkEnd w:id="3"/>
      <w:r w:rsidRPr="008E267B">
        <w:rPr>
          <w:rFonts w:ascii="Book Antiqua" w:hAnsi="Book Antiqua"/>
          <w:b/>
          <w:sz w:val="24"/>
        </w:rPr>
        <w:t xml:space="preserve"> </w:t>
      </w:r>
      <w:bookmarkEnd w:id="4"/>
      <w:bookmarkEnd w:id="5"/>
      <w:r w:rsidRPr="00033DB8">
        <w:rPr>
          <w:rFonts w:ascii="Book Antiqua" w:hAnsi="Book Antiqua"/>
          <w:sz w:val="24"/>
          <w:szCs w:val="24"/>
        </w:rPr>
        <w:t>Jiang</w:t>
      </w:r>
      <w:r>
        <w:rPr>
          <w:rFonts w:ascii="Book Antiqua" w:hAnsi="Book Antiqua" w:hint="eastAsia"/>
          <w:sz w:val="24"/>
          <w:szCs w:val="24"/>
        </w:rPr>
        <w:t xml:space="preserve"> </w:t>
      </w:r>
      <w:r w:rsidRPr="00187C3E">
        <w:rPr>
          <w:rFonts w:ascii="Book Antiqua" w:hAnsi="Book Antiqua" w:hint="eastAsia"/>
          <w:caps/>
          <w:sz w:val="24"/>
          <w:szCs w:val="24"/>
        </w:rPr>
        <w:t>cm</w:t>
      </w:r>
      <w:r>
        <w:rPr>
          <w:rFonts w:ascii="Book Antiqua" w:hAnsi="Book Antiqua" w:hint="eastAsia"/>
          <w:sz w:val="24"/>
          <w:szCs w:val="24"/>
        </w:rPr>
        <w:t xml:space="preserve"> and </w:t>
      </w:r>
      <w:r w:rsidRPr="00033DB8">
        <w:rPr>
          <w:rFonts w:ascii="Book Antiqua" w:hAnsi="Book Antiqua"/>
          <w:sz w:val="24"/>
          <w:szCs w:val="24"/>
        </w:rPr>
        <w:t>Pu</w:t>
      </w:r>
      <w:r>
        <w:rPr>
          <w:rFonts w:ascii="Book Antiqua" w:hAnsi="Book Antiqua" w:hint="eastAsia"/>
          <w:sz w:val="24"/>
          <w:szCs w:val="24"/>
        </w:rPr>
        <w:t xml:space="preserve"> </w:t>
      </w:r>
      <w:r w:rsidRPr="00187C3E">
        <w:rPr>
          <w:rFonts w:ascii="Book Antiqua" w:hAnsi="Book Antiqua" w:hint="eastAsia"/>
          <w:caps/>
          <w:sz w:val="24"/>
          <w:szCs w:val="24"/>
        </w:rPr>
        <w:t>cw</w:t>
      </w:r>
      <w:r>
        <w:rPr>
          <w:rFonts w:ascii="Book Antiqua" w:hAnsi="Book Antiqua" w:hint="eastAsia"/>
          <w:caps/>
          <w:sz w:val="24"/>
          <w:szCs w:val="24"/>
        </w:rPr>
        <w:t xml:space="preserve"> </w:t>
      </w:r>
      <w:r w:rsidRPr="00033DB8">
        <w:rPr>
          <w:rFonts w:ascii="Book Antiqua" w:hAnsi="Book Antiqua"/>
          <w:sz w:val="24"/>
          <w:szCs w:val="24"/>
        </w:rPr>
        <w:t>contributed equally to this work</w:t>
      </w:r>
      <w:r>
        <w:rPr>
          <w:rFonts w:ascii="Book Antiqua" w:hAnsi="Book Antiqua" w:hint="eastAsia"/>
          <w:sz w:val="24"/>
          <w:szCs w:val="24"/>
        </w:rPr>
        <w:t xml:space="preserve">; </w:t>
      </w:r>
      <w:r w:rsidR="00C40357">
        <w:rPr>
          <w:rFonts w:ascii="Book Antiqua" w:hAnsi="Book Antiqua" w:hint="eastAsia"/>
          <w:sz w:val="24"/>
          <w:szCs w:val="24"/>
        </w:rPr>
        <w:t xml:space="preserve">and </w:t>
      </w:r>
      <w:r>
        <w:rPr>
          <w:rFonts w:ascii="Book Antiqua" w:hAnsi="Book Antiqua" w:hint="eastAsia"/>
          <w:sz w:val="24"/>
          <w:szCs w:val="24"/>
        </w:rPr>
        <w:t>all authors finally revi</w:t>
      </w:r>
      <w:r w:rsidR="00723E68">
        <w:rPr>
          <w:rFonts w:ascii="Book Antiqua" w:hAnsi="Book Antiqua" w:hint="eastAsia"/>
          <w:sz w:val="24"/>
          <w:szCs w:val="24"/>
        </w:rPr>
        <w:t>ewed</w:t>
      </w:r>
      <w:r>
        <w:rPr>
          <w:rFonts w:ascii="Book Antiqua" w:hAnsi="Book Antiqua" w:hint="eastAsia"/>
          <w:sz w:val="24"/>
          <w:szCs w:val="24"/>
        </w:rPr>
        <w:t xml:space="preserve"> th</w:t>
      </w:r>
      <w:r w:rsidR="00723E68">
        <w:rPr>
          <w:rFonts w:ascii="Book Antiqua" w:hAnsi="Book Antiqua" w:hint="eastAsia"/>
          <w:sz w:val="24"/>
          <w:szCs w:val="24"/>
        </w:rPr>
        <w:t>is</w:t>
      </w:r>
      <w:r>
        <w:rPr>
          <w:rFonts w:ascii="Book Antiqua" w:hAnsi="Book Antiqua" w:hint="eastAsia"/>
          <w:sz w:val="24"/>
          <w:szCs w:val="24"/>
        </w:rPr>
        <w:t xml:space="preserve"> paper.</w:t>
      </w:r>
    </w:p>
    <w:p w14:paraId="2DB42A33" w14:textId="77777777" w:rsidR="0087640C" w:rsidRDefault="0087640C" w:rsidP="0087640C">
      <w:pPr>
        <w:adjustRightInd w:val="0"/>
        <w:snapToGrid w:val="0"/>
        <w:spacing w:line="360" w:lineRule="auto"/>
        <w:rPr>
          <w:rFonts w:ascii="Book Antiqua" w:hAnsi="Book Antiqua"/>
          <w:sz w:val="24"/>
          <w:szCs w:val="24"/>
        </w:rPr>
      </w:pPr>
    </w:p>
    <w:p w14:paraId="73C3B520" w14:textId="77777777" w:rsidR="0087640C" w:rsidRPr="00033DB8" w:rsidRDefault="0087640C" w:rsidP="0087640C">
      <w:pPr>
        <w:adjustRightInd w:val="0"/>
        <w:snapToGrid w:val="0"/>
        <w:spacing w:line="360" w:lineRule="auto"/>
        <w:rPr>
          <w:rFonts w:ascii="Book Antiqua" w:hAnsi="Book Antiqua"/>
          <w:sz w:val="24"/>
          <w:szCs w:val="24"/>
        </w:rPr>
      </w:pPr>
      <w:r w:rsidRPr="008E267B">
        <w:rPr>
          <w:rFonts w:ascii="Book Antiqua" w:hAnsi="Book Antiqua"/>
          <w:b/>
          <w:sz w:val="24"/>
        </w:rPr>
        <w:t>Supported by</w:t>
      </w:r>
      <w:r>
        <w:rPr>
          <w:rFonts w:ascii="Book Antiqua" w:hAnsi="Book Antiqua"/>
          <w:sz w:val="24"/>
          <w:szCs w:val="24"/>
        </w:rPr>
        <w:t xml:space="preserve"> Robert W</w:t>
      </w:r>
      <w:r w:rsidRPr="00033DB8">
        <w:rPr>
          <w:rFonts w:ascii="Book Antiqua" w:hAnsi="Book Antiqua"/>
          <w:sz w:val="24"/>
          <w:szCs w:val="24"/>
        </w:rPr>
        <w:t xml:space="preserve"> Storr Bequest to the Sydney Medical Foundation University of Sydney (LH), Cancer Council NSW grant 1069733 (LH) and the West Translational Cancer Research Centre Partner Program fun</w:t>
      </w:r>
      <w:r>
        <w:rPr>
          <w:rFonts w:ascii="Book Antiqua" w:hAnsi="Book Antiqua"/>
          <w:sz w:val="24"/>
          <w:szCs w:val="24"/>
        </w:rPr>
        <w:t>ded by the Cancer Institute NSW</w:t>
      </w:r>
    </w:p>
    <w:p w14:paraId="36087B38" w14:textId="77777777" w:rsidR="0087640C" w:rsidRPr="00187C3E" w:rsidRDefault="0087640C" w:rsidP="0087640C">
      <w:pPr>
        <w:adjustRightInd w:val="0"/>
        <w:snapToGrid w:val="0"/>
        <w:spacing w:line="360" w:lineRule="auto"/>
        <w:rPr>
          <w:rFonts w:ascii="Book Antiqua" w:hAnsi="Book Antiqua"/>
          <w:sz w:val="24"/>
          <w:szCs w:val="24"/>
        </w:rPr>
      </w:pPr>
    </w:p>
    <w:p w14:paraId="7E6BF113" w14:textId="77777777" w:rsidR="0087640C" w:rsidRPr="00033DB8" w:rsidRDefault="0087640C" w:rsidP="0087640C">
      <w:pPr>
        <w:adjustRightInd w:val="0"/>
        <w:snapToGrid w:val="0"/>
        <w:spacing w:line="360" w:lineRule="auto"/>
        <w:rPr>
          <w:rFonts w:ascii="Book Antiqua" w:hAnsi="Book Antiqua"/>
          <w:sz w:val="24"/>
          <w:szCs w:val="24"/>
        </w:rPr>
      </w:pPr>
      <w:bookmarkStart w:id="6" w:name="OLE_LINK27"/>
      <w:bookmarkStart w:id="7" w:name="OLE_LINK28"/>
      <w:r w:rsidRPr="008E267B">
        <w:rPr>
          <w:rFonts w:ascii="Book Antiqua" w:hAnsi="Book Antiqua"/>
          <w:b/>
          <w:sz w:val="24"/>
        </w:rPr>
        <w:t>Correspondence to:</w:t>
      </w:r>
      <w:bookmarkEnd w:id="6"/>
      <w:bookmarkEnd w:id="7"/>
      <w:r>
        <w:rPr>
          <w:rFonts w:ascii="Book Antiqua" w:hAnsi="Book Antiqua" w:hint="eastAsia"/>
          <w:b/>
          <w:sz w:val="24"/>
        </w:rPr>
        <w:t xml:space="preserve"> </w:t>
      </w:r>
      <w:r w:rsidRPr="002729F5">
        <w:rPr>
          <w:rFonts w:ascii="Book Antiqua" w:hAnsi="Book Antiqua"/>
          <w:b/>
          <w:sz w:val="24"/>
          <w:szCs w:val="24"/>
        </w:rPr>
        <w:t>Dr</w:t>
      </w:r>
      <w:r w:rsidRPr="002729F5">
        <w:rPr>
          <w:rFonts w:ascii="Book Antiqua" w:hAnsi="Book Antiqua" w:hint="eastAsia"/>
          <w:b/>
          <w:sz w:val="24"/>
          <w:szCs w:val="24"/>
        </w:rPr>
        <w:t>.</w:t>
      </w:r>
      <w:r w:rsidRPr="002729F5">
        <w:rPr>
          <w:rFonts w:ascii="Book Antiqua" w:hAnsi="Book Antiqua"/>
          <w:b/>
          <w:sz w:val="24"/>
          <w:szCs w:val="24"/>
        </w:rPr>
        <w:t xml:space="preserve"> Lionel Hebbard</w:t>
      </w:r>
      <w:r w:rsidRPr="002729F5">
        <w:rPr>
          <w:rFonts w:ascii="Book Antiqua" w:hAnsi="Book Antiqua" w:hint="eastAsia"/>
          <w:b/>
          <w:sz w:val="24"/>
          <w:szCs w:val="24"/>
        </w:rPr>
        <w:t xml:space="preserve">, </w:t>
      </w:r>
      <w:r w:rsidRPr="002729F5">
        <w:rPr>
          <w:rFonts w:ascii="Book Antiqua" w:hAnsi="Book Antiqua"/>
          <w:b/>
          <w:sz w:val="24"/>
          <w:szCs w:val="24"/>
        </w:rPr>
        <w:t>Senior Research Fellow</w:t>
      </w:r>
      <w:r w:rsidRPr="002729F5">
        <w:rPr>
          <w:rFonts w:ascii="Book Antiqua" w:hAnsi="Book Antiqua" w:hint="eastAsia"/>
          <w:b/>
          <w:sz w:val="24"/>
          <w:szCs w:val="24"/>
        </w:rPr>
        <w:t>,</w:t>
      </w:r>
      <w:r>
        <w:rPr>
          <w:rFonts w:ascii="Book Antiqua" w:hAnsi="Book Antiqua" w:hint="eastAsia"/>
          <w:sz w:val="24"/>
          <w:szCs w:val="24"/>
        </w:rPr>
        <w:t xml:space="preserve"> </w:t>
      </w:r>
      <w:r w:rsidRPr="002729F5">
        <w:rPr>
          <w:rFonts w:ascii="Book Antiqua" w:hAnsi="Book Antiqua"/>
          <w:b/>
          <w:sz w:val="24"/>
          <w:szCs w:val="24"/>
        </w:rPr>
        <w:t xml:space="preserve">Liver Cancer and </w:t>
      </w:r>
      <w:r w:rsidRPr="002729F5">
        <w:rPr>
          <w:rFonts w:ascii="Book Antiqua" w:hAnsi="Book Antiqua"/>
          <w:b/>
          <w:sz w:val="24"/>
          <w:szCs w:val="24"/>
        </w:rPr>
        <w:lastRenderedPageBreak/>
        <w:t>Metabolism Group Head</w:t>
      </w:r>
      <w:r w:rsidRPr="002729F5">
        <w:rPr>
          <w:rFonts w:ascii="Book Antiqua" w:hAnsi="Book Antiqua" w:hint="eastAsia"/>
          <w:b/>
          <w:sz w:val="24"/>
          <w:szCs w:val="24"/>
        </w:rPr>
        <w:t>,</w:t>
      </w:r>
      <w:r>
        <w:rPr>
          <w:rFonts w:ascii="Book Antiqua" w:hAnsi="Book Antiqua" w:hint="eastAsia"/>
          <w:sz w:val="24"/>
          <w:szCs w:val="24"/>
        </w:rPr>
        <w:t xml:space="preserve"> </w:t>
      </w:r>
      <w:r w:rsidRPr="00033DB8">
        <w:rPr>
          <w:rFonts w:ascii="Book Antiqua" w:hAnsi="Book Antiqua"/>
          <w:sz w:val="24"/>
          <w:szCs w:val="24"/>
        </w:rPr>
        <w:t>Storr Liver Unit, Westmead Millennium Institute</w:t>
      </w:r>
      <w:r>
        <w:rPr>
          <w:rFonts w:ascii="Book Antiqua" w:hAnsi="Book Antiqua" w:hint="eastAsia"/>
          <w:sz w:val="24"/>
          <w:szCs w:val="24"/>
        </w:rPr>
        <w:t xml:space="preserve">, </w:t>
      </w:r>
      <w:r w:rsidRPr="00033DB8">
        <w:rPr>
          <w:rFonts w:ascii="Book Antiqua" w:hAnsi="Book Antiqua"/>
          <w:sz w:val="24"/>
          <w:szCs w:val="24"/>
        </w:rPr>
        <w:t>University of Sydney</w:t>
      </w:r>
      <w:r>
        <w:rPr>
          <w:rFonts w:ascii="Book Antiqua" w:hAnsi="Book Antiqua" w:hint="eastAsia"/>
          <w:sz w:val="24"/>
          <w:szCs w:val="24"/>
        </w:rPr>
        <w:t xml:space="preserve">, </w:t>
      </w:r>
      <w:r w:rsidRPr="00033DB8">
        <w:rPr>
          <w:rFonts w:ascii="Book Antiqua" w:hAnsi="Book Antiqua"/>
          <w:sz w:val="24"/>
          <w:szCs w:val="24"/>
        </w:rPr>
        <w:t>PO Box 412, Darcy Road</w:t>
      </w:r>
      <w:r>
        <w:rPr>
          <w:rFonts w:ascii="Book Antiqua" w:hAnsi="Book Antiqua" w:hint="eastAsia"/>
          <w:sz w:val="24"/>
          <w:szCs w:val="24"/>
        </w:rPr>
        <w:t xml:space="preserve">, </w:t>
      </w:r>
      <w:r w:rsidRPr="00033DB8">
        <w:rPr>
          <w:rFonts w:ascii="Book Antiqua" w:hAnsi="Book Antiqua"/>
          <w:sz w:val="24"/>
          <w:szCs w:val="24"/>
        </w:rPr>
        <w:t>Westmead NSW 2145</w:t>
      </w:r>
      <w:r>
        <w:rPr>
          <w:rFonts w:ascii="Book Antiqua" w:hAnsi="Book Antiqua" w:hint="eastAsia"/>
          <w:sz w:val="24"/>
          <w:szCs w:val="24"/>
        </w:rPr>
        <w:t xml:space="preserve">, </w:t>
      </w:r>
      <w:r w:rsidRPr="00033DB8">
        <w:rPr>
          <w:rFonts w:ascii="Book Antiqua" w:hAnsi="Book Antiqua"/>
          <w:sz w:val="24"/>
          <w:szCs w:val="24"/>
        </w:rPr>
        <w:t>Australia</w:t>
      </w:r>
      <w:r>
        <w:rPr>
          <w:rFonts w:ascii="Book Antiqua" w:hAnsi="Book Antiqua" w:hint="eastAsia"/>
          <w:sz w:val="24"/>
          <w:szCs w:val="24"/>
        </w:rPr>
        <w:t xml:space="preserve">. </w:t>
      </w:r>
      <w:r w:rsidRPr="00033DB8">
        <w:rPr>
          <w:rFonts w:ascii="Book Antiqua" w:hAnsi="Book Antiqua"/>
          <w:sz w:val="24"/>
          <w:szCs w:val="24"/>
        </w:rPr>
        <w:t>lionel.hebbard@sydney.edu.au</w:t>
      </w:r>
    </w:p>
    <w:p w14:paraId="0E0C6F06" w14:textId="77777777" w:rsidR="0087640C" w:rsidRDefault="0087640C" w:rsidP="0087640C">
      <w:pPr>
        <w:adjustRightInd w:val="0"/>
        <w:snapToGrid w:val="0"/>
        <w:spacing w:line="360" w:lineRule="auto"/>
        <w:rPr>
          <w:rFonts w:ascii="Book Antiqua" w:hAnsi="Book Antiqua"/>
          <w:sz w:val="24"/>
          <w:szCs w:val="24"/>
        </w:rPr>
      </w:pPr>
    </w:p>
    <w:p w14:paraId="0E0BFC18" w14:textId="77777777" w:rsidR="0087640C" w:rsidRPr="00033DB8" w:rsidRDefault="0087640C" w:rsidP="0087640C">
      <w:pPr>
        <w:adjustRightInd w:val="0"/>
        <w:snapToGrid w:val="0"/>
        <w:spacing w:line="360" w:lineRule="auto"/>
        <w:rPr>
          <w:rFonts w:ascii="Book Antiqua" w:hAnsi="Book Antiqua"/>
          <w:sz w:val="24"/>
          <w:szCs w:val="24"/>
        </w:rPr>
      </w:pPr>
      <w:r w:rsidRPr="00187C3E">
        <w:rPr>
          <w:rFonts w:ascii="Book Antiqua" w:hAnsi="Book Antiqua"/>
          <w:b/>
          <w:sz w:val="24"/>
          <w:szCs w:val="24"/>
        </w:rPr>
        <w:t xml:space="preserve">Telephone: </w:t>
      </w:r>
      <w:r w:rsidRPr="00190A85">
        <w:rPr>
          <w:rFonts w:ascii="Book Antiqua" w:hAnsi="Book Antiqua" w:hint="eastAsia"/>
          <w:sz w:val="24"/>
          <w:szCs w:val="24"/>
        </w:rPr>
        <w:t>+</w:t>
      </w:r>
      <w:r w:rsidRPr="00033DB8">
        <w:rPr>
          <w:rFonts w:ascii="Book Antiqua" w:hAnsi="Book Antiqua"/>
          <w:sz w:val="24"/>
          <w:szCs w:val="24"/>
        </w:rPr>
        <w:t>61</w:t>
      </w:r>
      <w:r>
        <w:rPr>
          <w:rFonts w:ascii="Book Antiqua" w:hAnsi="Book Antiqua" w:hint="eastAsia"/>
          <w:sz w:val="24"/>
          <w:szCs w:val="24"/>
        </w:rPr>
        <w:t>-</w:t>
      </w:r>
      <w:r w:rsidRPr="00033DB8">
        <w:rPr>
          <w:rFonts w:ascii="Book Antiqua" w:hAnsi="Book Antiqua"/>
          <w:sz w:val="24"/>
          <w:szCs w:val="24"/>
        </w:rPr>
        <w:t>2</w:t>
      </w:r>
      <w:r>
        <w:rPr>
          <w:rFonts w:ascii="Book Antiqua" w:hAnsi="Book Antiqua" w:hint="eastAsia"/>
          <w:sz w:val="24"/>
          <w:szCs w:val="24"/>
        </w:rPr>
        <w:t>-</w:t>
      </w:r>
      <w:r w:rsidRPr="00033DB8">
        <w:rPr>
          <w:rFonts w:ascii="Book Antiqua" w:hAnsi="Book Antiqua"/>
          <w:sz w:val="24"/>
          <w:szCs w:val="24"/>
        </w:rPr>
        <w:t>98</w:t>
      </w:r>
      <w:r>
        <w:rPr>
          <w:rFonts w:ascii="Book Antiqua" w:hAnsi="Book Antiqua"/>
          <w:sz w:val="24"/>
          <w:szCs w:val="24"/>
        </w:rPr>
        <w:t>45</w:t>
      </w:r>
      <w:r w:rsidRPr="00033DB8">
        <w:rPr>
          <w:rFonts w:ascii="Book Antiqua" w:hAnsi="Book Antiqua"/>
          <w:sz w:val="24"/>
          <w:szCs w:val="24"/>
        </w:rPr>
        <w:t xml:space="preserve">9132 </w:t>
      </w:r>
      <w:r w:rsidRPr="00F2561B">
        <w:rPr>
          <w:rFonts w:ascii="Book Antiqua" w:hAnsi="Book Antiqua" w:hint="eastAsia"/>
          <w:b/>
          <w:sz w:val="24"/>
          <w:szCs w:val="24"/>
        </w:rPr>
        <w:t>Fax:</w:t>
      </w:r>
      <w:r>
        <w:rPr>
          <w:rFonts w:ascii="Book Antiqua" w:hAnsi="Book Antiqua" w:hint="eastAsia"/>
          <w:sz w:val="24"/>
          <w:szCs w:val="24"/>
        </w:rPr>
        <w:t xml:space="preserve"> +</w:t>
      </w:r>
      <w:r w:rsidRPr="00F2561B">
        <w:rPr>
          <w:rFonts w:ascii="Book Antiqua" w:hAnsi="Book Antiqua"/>
          <w:sz w:val="24"/>
          <w:szCs w:val="24"/>
        </w:rPr>
        <w:t>61</w:t>
      </w:r>
      <w:r>
        <w:rPr>
          <w:rFonts w:ascii="Book Antiqua" w:hAnsi="Book Antiqua" w:hint="eastAsia"/>
          <w:sz w:val="24"/>
          <w:szCs w:val="24"/>
        </w:rPr>
        <w:t>-</w:t>
      </w:r>
      <w:r w:rsidRPr="00F2561B">
        <w:rPr>
          <w:rFonts w:ascii="Book Antiqua" w:hAnsi="Book Antiqua"/>
          <w:sz w:val="24"/>
          <w:szCs w:val="24"/>
        </w:rPr>
        <w:t>2</w:t>
      </w:r>
      <w:r>
        <w:rPr>
          <w:rFonts w:ascii="Book Antiqua" w:hAnsi="Book Antiqua" w:hint="eastAsia"/>
          <w:sz w:val="24"/>
          <w:szCs w:val="24"/>
        </w:rPr>
        <w:t>-</w:t>
      </w:r>
      <w:r w:rsidRPr="00F2561B">
        <w:rPr>
          <w:rFonts w:ascii="Book Antiqua" w:hAnsi="Book Antiqua"/>
          <w:sz w:val="24"/>
          <w:szCs w:val="24"/>
        </w:rPr>
        <w:t>98</w:t>
      </w:r>
      <w:r>
        <w:rPr>
          <w:rFonts w:ascii="Book Antiqua" w:hAnsi="Book Antiqua"/>
          <w:sz w:val="24"/>
          <w:szCs w:val="24"/>
        </w:rPr>
        <w:t>45</w:t>
      </w:r>
      <w:r w:rsidRPr="00F2561B">
        <w:rPr>
          <w:rFonts w:ascii="Book Antiqua" w:hAnsi="Book Antiqua"/>
          <w:sz w:val="24"/>
          <w:szCs w:val="24"/>
        </w:rPr>
        <w:t>9103</w:t>
      </w:r>
    </w:p>
    <w:p w14:paraId="7CD2E00F" w14:textId="59B7F32C" w:rsidR="0087640C" w:rsidRDefault="0087640C" w:rsidP="0087640C">
      <w:pPr>
        <w:adjustRightInd w:val="0"/>
        <w:snapToGrid w:val="0"/>
        <w:spacing w:line="360" w:lineRule="auto"/>
        <w:rPr>
          <w:rFonts w:ascii="Book Antiqua" w:hAnsi="Book Antiqua"/>
          <w:b/>
          <w:sz w:val="24"/>
        </w:rPr>
      </w:pPr>
      <w:bookmarkStart w:id="8" w:name="OLE_LINK29"/>
      <w:bookmarkStart w:id="9" w:name="OLE_LINK30"/>
      <w:r w:rsidRPr="008E267B">
        <w:rPr>
          <w:rFonts w:ascii="Book Antiqua" w:hAnsi="Book Antiqua"/>
          <w:b/>
          <w:sz w:val="24"/>
        </w:rPr>
        <w:t xml:space="preserve">Received: </w:t>
      </w:r>
      <w:r w:rsidRPr="00A11C75">
        <w:rPr>
          <w:rFonts w:ascii="Book Antiqua" w:hAnsi="Book Antiqua"/>
          <w:sz w:val="24"/>
        </w:rPr>
        <w:t>May</w:t>
      </w:r>
      <w:r>
        <w:rPr>
          <w:rFonts w:ascii="Book Antiqua" w:hAnsi="Book Antiqua" w:hint="eastAsia"/>
          <w:sz w:val="24"/>
        </w:rPr>
        <w:t xml:space="preserve"> 5, 2014</w:t>
      </w:r>
      <w:r w:rsidR="00FF7C86">
        <w:rPr>
          <w:rFonts w:ascii="Book Antiqua" w:hAnsi="Book Antiqua"/>
          <w:b/>
          <w:sz w:val="24"/>
        </w:rPr>
        <w:t xml:space="preserve"> </w:t>
      </w:r>
      <w:r w:rsidRPr="008E267B">
        <w:rPr>
          <w:rFonts w:ascii="Book Antiqua" w:hAnsi="Book Antiqua"/>
          <w:b/>
          <w:sz w:val="24"/>
        </w:rPr>
        <w:t xml:space="preserve">Revised: </w:t>
      </w:r>
      <w:r w:rsidRPr="00A11C75">
        <w:rPr>
          <w:rFonts w:ascii="Book Antiqua" w:hAnsi="Book Antiqua"/>
          <w:sz w:val="24"/>
        </w:rPr>
        <w:t>June</w:t>
      </w:r>
      <w:r>
        <w:rPr>
          <w:rFonts w:ascii="Book Antiqua" w:hAnsi="Book Antiqua" w:hint="eastAsia"/>
          <w:sz w:val="24"/>
        </w:rPr>
        <w:t xml:space="preserve"> 24, 2014</w:t>
      </w:r>
      <w:r w:rsidRPr="008E267B">
        <w:rPr>
          <w:rFonts w:ascii="Book Antiqua" w:hAnsi="Book Antiqua"/>
          <w:b/>
          <w:sz w:val="24"/>
        </w:rPr>
        <w:t xml:space="preserve"> </w:t>
      </w:r>
    </w:p>
    <w:p w14:paraId="2703AFC5" w14:textId="537AD688" w:rsidR="00710591" w:rsidRDefault="0087640C" w:rsidP="00710591">
      <w:pPr>
        <w:rPr>
          <w:rFonts w:ascii="Book Antiqua" w:hAnsi="Book Antiqua"/>
          <w:color w:val="000000"/>
          <w:sz w:val="24"/>
        </w:rPr>
      </w:pPr>
      <w:r w:rsidRPr="008E267B">
        <w:rPr>
          <w:rFonts w:ascii="Book Antiqua" w:hAnsi="Book Antiqua"/>
          <w:b/>
          <w:sz w:val="24"/>
        </w:rPr>
        <w:t>Accepted:</w:t>
      </w:r>
      <w:bookmarkStart w:id="10" w:name="OLE_LINK1"/>
      <w:bookmarkStart w:id="11" w:name="OLE_LINK2"/>
      <w:bookmarkStart w:id="12" w:name="OLE_LINK3"/>
      <w:bookmarkStart w:id="13" w:name="OLE_LINK4"/>
      <w:bookmarkStart w:id="14" w:name="OLE_LINK5"/>
      <w:bookmarkStart w:id="15" w:name="OLE_LINK6"/>
      <w:bookmarkStart w:id="16" w:name="OLE_LINK7"/>
      <w:bookmarkStart w:id="17" w:name="OLE_LINK9"/>
      <w:bookmarkStart w:id="18" w:name="OLE_LINK10"/>
      <w:bookmarkStart w:id="19" w:name="OLE_LINK13"/>
      <w:bookmarkStart w:id="20" w:name="OLE_LINK14"/>
      <w:bookmarkStart w:id="21" w:name="OLE_LINK19"/>
      <w:bookmarkStart w:id="22" w:name="OLE_LINK22"/>
      <w:bookmarkStart w:id="23" w:name="OLE_LINK24"/>
      <w:bookmarkStart w:id="24" w:name="OLE_LINK25"/>
      <w:bookmarkStart w:id="25" w:name="OLE_LINK26"/>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bookmarkStart w:id="62" w:name="_GoBack"/>
      <w:r w:rsidR="00710591" w:rsidRPr="00710591">
        <w:rPr>
          <w:rFonts w:ascii="Book Antiqua" w:hAnsi="Book Antiqua"/>
          <w:color w:val="000000"/>
          <w:sz w:val="24"/>
        </w:rPr>
        <w:t xml:space="preserve"> </w:t>
      </w:r>
      <w:bookmarkEnd w:id="62"/>
      <w:r w:rsidR="00710591">
        <w:rPr>
          <w:rFonts w:ascii="Book Antiqua" w:hAnsi="Book Antiqua"/>
          <w:color w:val="000000"/>
          <w:sz w:val="24"/>
        </w:rPr>
        <w:t>August 13, 2014</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40EA9A42" w14:textId="63470C42" w:rsidR="0087640C" w:rsidRPr="008E267B" w:rsidRDefault="00FF7C86" w:rsidP="0087640C">
      <w:pPr>
        <w:adjustRightInd w:val="0"/>
        <w:snapToGrid w:val="0"/>
        <w:spacing w:line="360" w:lineRule="auto"/>
        <w:rPr>
          <w:rFonts w:ascii="Book Antiqua" w:hAnsi="Book Antiqua"/>
          <w:b/>
          <w:sz w:val="24"/>
        </w:rPr>
      </w:pPr>
      <w:r>
        <w:rPr>
          <w:rFonts w:ascii="Book Antiqua" w:hAnsi="Book Antiqua"/>
          <w:b/>
          <w:sz w:val="24"/>
        </w:rPr>
        <w:t xml:space="preserve"> </w:t>
      </w:r>
    </w:p>
    <w:p w14:paraId="032CA4BB" w14:textId="77777777" w:rsidR="0087640C" w:rsidRPr="008E267B" w:rsidRDefault="0087640C" w:rsidP="0087640C">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8"/>
    <w:bookmarkEnd w:id="9"/>
    <w:p w14:paraId="62B849BC" w14:textId="77777777" w:rsidR="0087640C" w:rsidRPr="00C65927" w:rsidRDefault="0087640C" w:rsidP="0087640C">
      <w:pPr>
        <w:adjustRightInd w:val="0"/>
        <w:snapToGrid w:val="0"/>
        <w:spacing w:line="360" w:lineRule="auto"/>
        <w:rPr>
          <w:rFonts w:ascii="Book Antiqua" w:hAnsi="Book Antiqua"/>
          <w:b/>
          <w:sz w:val="24"/>
          <w:szCs w:val="24"/>
        </w:rPr>
      </w:pPr>
    </w:p>
    <w:p w14:paraId="52F1AD28" w14:textId="77777777" w:rsidR="0087640C" w:rsidRPr="00033DB8" w:rsidRDefault="0087640C" w:rsidP="0087640C">
      <w:pPr>
        <w:adjustRightInd w:val="0"/>
        <w:snapToGrid w:val="0"/>
        <w:spacing w:line="360" w:lineRule="auto"/>
        <w:rPr>
          <w:rFonts w:ascii="Book Antiqua" w:hAnsi="Book Antiqua"/>
          <w:b/>
          <w:sz w:val="24"/>
          <w:szCs w:val="24"/>
        </w:rPr>
      </w:pPr>
      <w:r w:rsidRPr="00033DB8">
        <w:rPr>
          <w:rFonts w:ascii="Book Antiqua" w:hAnsi="Book Antiqua"/>
          <w:b/>
          <w:sz w:val="24"/>
          <w:szCs w:val="24"/>
        </w:rPr>
        <w:t>Abstract</w:t>
      </w:r>
    </w:p>
    <w:p w14:paraId="1C8CABAE" w14:textId="77777777" w:rsidR="0087640C" w:rsidRPr="00033DB8" w:rsidRDefault="0087640C" w:rsidP="0087640C">
      <w:pPr>
        <w:adjustRightInd w:val="0"/>
        <w:snapToGrid w:val="0"/>
        <w:spacing w:line="360" w:lineRule="auto"/>
        <w:rPr>
          <w:rFonts w:ascii="Book Antiqua" w:hAnsi="Book Antiqua"/>
          <w:sz w:val="24"/>
          <w:szCs w:val="24"/>
        </w:rPr>
      </w:pPr>
      <w:r w:rsidRPr="00033DB8">
        <w:rPr>
          <w:rFonts w:ascii="Book Antiqua" w:hAnsi="Book Antiqua"/>
          <w:sz w:val="24"/>
          <w:szCs w:val="24"/>
        </w:rPr>
        <w:t xml:space="preserve">Hepatocellular carcinoma (HCC) is increasing in prevalence and is one of the most common cancers in the world. Chief amongst the risks of attaining HCC are hepatitis B and C infection, aflatoxin B1 ingestion, alcoholism and obesity. The later has been shown to promote non alcoholic fatty liver disease, </w:t>
      </w:r>
      <w:r>
        <w:rPr>
          <w:rFonts w:ascii="Book Antiqua" w:hAnsi="Book Antiqua" w:hint="eastAsia"/>
          <w:sz w:val="24"/>
          <w:szCs w:val="24"/>
        </w:rPr>
        <w:t>which</w:t>
      </w:r>
      <w:r w:rsidRPr="00033DB8">
        <w:rPr>
          <w:rFonts w:ascii="Book Antiqua" w:hAnsi="Book Antiqua"/>
          <w:sz w:val="24"/>
          <w:szCs w:val="24"/>
        </w:rPr>
        <w:t xml:space="preserve"> can lead to the inflammatory form non alcoholic steatohepatitis (NASH). NASH is a complex metabolic disorder that can impact greatly on hepatic function. The mechanisms by which NASH promotes HCC are only beginning to be characterized. Here in this review, we give an overview of the recent novel mechanisms published that have been associated with NASH and subsequent HCC progression. We will focus our discussion on inflammation and gut derived inflammation and how they contribute to NASH driven HCC. </w:t>
      </w:r>
    </w:p>
    <w:p w14:paraId="5BA2E503" w14:textId="77777777" w:rsidR="0087640C" w:rsidRDefault="0087640C" w:rsidP="0087640C">
      <w:pPr>
        <w:adjustRightInd w:val="0"/>
        <w:snapToGrid w:val="0"/>
        <w:spacing w:line="360" w:lineRule="auto"/>
        <w:rPr>
          <w:rFonts w:ascii="Book Antiqua" w:hAnsi="Book Antiqua"/>
          <w:sz w:val="24"/>
          <w:szCs w:val="24"/>
        </w:rPr>
      </w:pPr>
    </w:p>
    <w:p w14:paraId="133883C7" w14:textId="77777777" w:rsidR="0087640C" w:rsidRDefault="0087640C" w:rsidP="0087640C">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14:paraId="7A241B0B" w14:textId="77777777" w:rsidR="0087640C" w:rsidRPr="002C3A0E" w:rsidRDefault="0087640C" w:rsidP="0087640C">
      <w:pPr>
        <w:adjustRightInd w:val="0"/>
        <w:snapToGrid w:val="0"/>
        <w:spacing w:line="360" w:lineRule="auto"/>
        <w:rPr>
          <w:rFonts w:ascii="Book Antiqua" w:hAnsi="Book Antiqua"/>
          <w:sz w:val="24"/>
          <w:szCs w:val="24"/>
        </w:rPr>
      </w:pPr>
    </w:p>
    <w:p w14:paraId="562E6636" w14:textId="77777777" w:rsidR="0087640C" w:rsidRPr="00033DB8" w:rsidRDefault="0087640C" w:rsidP="0087640C">
      <w:pPr>
        <w:adjustRightInd w:val="0"/>
        <w:snapToGrid w:val="0"/>
        <w:spacing w:line="360" w:lineRule="auto"/>
        <w:rPr>
          <w:rFonts w:ascii="Book Antiqua" w:hAnsi="Book Antiqua"/>
          <w:sz w:val="24"/>
          <w:szCs w:val="24"/>
        </w:rPr>
      </w:pPr>
      <w:r w:rsidRPr="008A7FB4">
        <w:rPr>
          <w:rFonts w:ascii="Book Antiqua" w:hAnsi="Book Antiqua"/>
          <w:b/>
          <w:sz w:val="24"/>
          <w:szCs w:val="24"/>
        </w:rPr>
        <w:t>Key words:</w:t>
      </w:r>
      <w:r w:rsidRPr="00033DB8">
        <w:rPr>
          <w:rFonts w:ascii="Book Antiqua" w:hAnsi="Book Antiqua"/>
          <w:sz w:val="24"/>
          <w:szCs w:val="24"/>
        </w:rPr>
        <w:t xml:space="preserve"> Nonalcoholic steatohepatitis</w:t>
      </w:r>
      <w:r>
        <w:rPr>
          <w:rFonts w:ascii="Book Antiqua" w:hAnsi="Book Antiqua" w:hint="eastAsia"/>
          <w:sz w:val="24"/>
          <w:szCs w:val="24"/>
        </w:rPr>
        <w:t>;</w:t>
      </w:r>
      <w:r w:rsidRPr="00033DB8">
        <w:rPr>
          <w:rFonts w:ascii="Book Antiqua" w:hAnsi="Book Antiqua"/>
          <w:sz w:val="24"/>
          <w:szCs w:val="24"/>
        </w:rPr>
        <w:t xml:space="preserve"> Hepatocellular carcinoma</w:t>
      </w:r>
      <w:r>
        <w:rPr>
          <w:rFonts w:ascii="Book Antiqua" w:hAnsi="Book Antiqua" w:hint="eastAsia"/>
          <w:sz w:val="24"/>
          <w:szCs w:val="24"/>
        </w:rPr>
        <w:t>;</w:t>
      </w:r>
      <w:r w:rsidRPr="00033DB8">
        <w:rPr>
          <w:rFonts w:ascii="Book Antiqua" w:hAnsi="Book Antiqua"/>
          <w:sz w:val="24"/>
          <w:szCs w:val="24"/>
        </w:rPr>
        <w:t xml:space="preserve"> Inflammation</w:t>
      </w:r>
      <w:r>
        <w:rPr>
          <w:rFonts w:ascii="Book Antiqua" w:hAnsi="Book Antiqua" w:hint="eastAsia"/>
          <w:sz w:val="24"/>
          <w:szCs w:val="24"/>
        </w:rPr>
        <w:t>;</w:t>
      </w:r>
      <w:r w:rsidRPr="00033DB8">
        <w:rPr>
          <w:rFonts w:ascii="Book Antiqua" w:hAnsi="Book Antiqua"/>
          <w:sz w:val="24"/>
          <w:szCs w:val="24"/>
        </w:rPr>
        <w:t xml:space="preserve"> Microbiome</w:t>
      </w:r>
      <w:r>
        <w:rPr>
          <w:rFonts w:ascii="Book Antiqua" w:hAnsi="Book Antiqua" w:hint="eastAsia"/>
          <w:sz w:val="24"/>
          <w:szCs w:val="24"/>
        </w:rPr>
        <w:t>;</w:t>
      </w:r>
      <w:r w:rsidRPr="00033DB8">
        <w:rPr>
          <w:rFonts w:ascii="Book Antiqua" w:hAnsi="Book Antiqua"/>
          <w:sz w:val="24"/>
          <w:szCs w:val="24"/>
        </w:rPr>
        <w:t xml:space="preserve"> Bile acids</w:t>
      </w:r>
    </w:p>
    <w:p w14:paraId="4D141124" w14:textId="77777777" w:rsidR="0087640C" w:rsidRPr="00033DB8" w:rsidRDefault="0087640C" w:rsidP="0087640C">
      <w:pPr>
        <w:widowControl/>
        <w:adjustRightInd w:val="0"/>
        <w:snapToGrid w:val="0"/>
        <w:spacing w:line="360" w:lineRule="auto"/>
        <w:rPr>
          <w:rFonts w:ascii="Book Antiqua" w:hAnsi="Book Antiqua"/>
          <w:sz w:val="24"/>
          <w:szCs w:val="24"/>
        </w:rPr>
      </w:pPr>
    </w:p>
    <w:p w14:paraId="15E25EA8" w14:textId="77777777" w:rsidR="0087640C" w:rsidRPr="008A7FB4" w:rsidRDefault="0087640C" w:rsidP="0087640C">
      <w:pPr>
        <w:widowControl/>
        <w:adjustRightInd w:val="0"/>
        <w:snapToGrid w:val="0"/>
        <w:spacing w:line="360" w:lineRule="auto"/>
        <w:rPr>
          <w:rFonts w:ascii="Book Antiqua" w:hAnsi="Book Antiqua"/>
          <w:b/>
          <w:sz w:val="24"/>
          <w:szCs w:val="24"/>
        </w:rPr>
      </w:pPr>
      <w:r w:rsidRPr="00033DB8">
        <w:rPr>
          <w:rFonts w:ascii="Book Antiqua" w:hAnsi="Book Antiqua"/>
          <w:b/>
          <w:sz w:val="24"/>
          <w:szCs w:val="24"/>
        </w:rPr>
        <w:t>Core tip</w:t>
      </w:r>
      <w:r>
        <w:rPr>
          <w:rFonts w:ascii="Book Antiqua" w:hAnsi="Book Antiqua" w:hint="eastAsia"/>
          <w:b/>
          <w:sz w:val="24"/>
          <w:szCs w:val="24"/>
        </w:rPr>
        <w:t xml:space="preserve">: </w:t>
      </w:r>
      <w:r w:rsidRPr="00DB2EA7">
        <w:rPr>
          <w:rFonts w:ascii="Book Antiqua" w:hAnsi="Book Antiqua"/>
          <w:caps/>
          <w:sz w:val="24"/>
          <w:szCs w:val="24"/>
        </w:rPr>
        <w:t>n</w:t>
      </w:r>
      <w:r w:rsidRPr="00033DB8">
        <w:rPr>
          <w:rFonts w:ascii="Book Antiqua" w:hAnsi="Book Antiqua"/>
          <w:sz w:val="24"/>
          <w:szCs w:val="24"/>
        </w:rPr>
        <w:t xml:space="preserve">on alcoholic steatohepatitis (NASH) is a metabolic inflammatory disease the can often advance to liver cancer. Previously, it was assumed that obesity, hepatocyte cellular death and insulin resistance were the dominant drivers of NASH progression to hepatocellular carcinoma. Herein, we discuss the latest concepts concerning the gut </w:t>
      </w:r>
      <w:r w:rsidRPr="00033DB8">
        <w:rPr>
          <w:rFonts w:ascii="Book Antiqua" w:hAnsi="Book Antiqua"/>
          <w:sz w:val="24"/>
          <w:szCs w:val="24"/>
        </w:rPr>
        <w:lastRenderedPageBreak/>
        <w:t xml:space="preserve">microbiome and bile acids, which have now been shown to have a role in promoting hepatic inflammation, and subsequent liver tumor growth. </w:t>
      </w:r>
    </w:p>
    <w:p w14:paraId="28561EEF" w14:textId="77777777" w:rsidR="0087640C" w:rsidRDefault="0087640C" w:rsidP="0087640C">
      <w:pPr>
        <w:adjustRightInd w:val="0"/>
        <w:snapToGrid w:val="0"/>
        <w:spacing w:line="360" w:lineRule="auto"/>
        <w:rPr>
          <w:rFonts w:ascii="Book Antiqua" w:hAnsi="Book Antiqua"/>
          <w:b/>
          <w:bCs/>
          <w:sz w:val="24"/>
          <w:szCs w:val="24"/>
        </w:rPr>
      </w:pPr>
    </w:p>
    <w:p w14:paraId="0AED90BE" w14:textId="77777777" w:rsidR="0087640C" w:rsidRPr="00BE4718" w:rsidRDefault="0087640C" w:rsidP="0087640C">
      <w:pPr>
        <w:adjustRightInd w:val="0"/>
        <w:snapToGrid w:val="0"/>
        <w:spacing w:line="360" w:lineRule="auto"/>
        <w:rPr>
          <w:rFonts w:ascii="Book Antiqua" w:hAnsi="Book Antiqua"/>
          <w:sz w:val="24"/>
          <w:szCs w:val="24"/>
        </w:rPr>
      </w:pPr>
      <w:r w:rsidRPr="00033DB8">
        <w:rPr>
          <w:rFonts w:ascii="Book Antiqua" w:hAnsi="Book Antiqua"/>
          <w:sz w:val="24"/>
          <w:szCs w:val="24"/>
        </w:rPr>
        <w:t>Jiang</w:t>
      </w:r>
      <w:r>
        <w:rPr>
          <w:rFonts w:ascii="Book Antiqua" w:hAnsi="Book Antiqua" w:hint="eastAsia"/>
          <w:sz w:val="24"/>
          <w:szCs w:val="24"/>
        </w:rPr>
        <w:t xml:space="preserve"> CM</w:t>
      </w:r>
      <w:r w:rsidRPr="00033DB8">
        <w:rPr>
          <w:rFonts w:ascii="Book Antiqua" w:hAnsi="Book Antiqua"/>
          <w:sz w:val="24"/>
          <w:szCs w:val="24"/>
        </w:rPr>
        <w:t>, Pu</w:t>
      </w:r>
      <w:r>
        <w:rPr>
          <w:rFonts w:ascii="Book Antiqua" w:hAnsi="Book Antiqua" w:hint="eastAsia"/>
          <w:sz w:val="24"/>
          <w:szCs w:val="24"/>
        </w:rPr>
        <w:t xml:space="preserve"> CW</w:t>
      </w:r>
      <w:r w:rsidRPr="00033DB8">
        <w:rPr>
          <w:rFonts w:ascii="Book Antiqua" w:hAnsi="Book Antiqua"/>
          <w:sz w:val="24"/>
          <w:szCs w:val="24"/>
        </w:rPr>
        <w:t xml:space="preserve">, </w:t>
      </w:r>
      <w:r>
        <w:rPr>
          <w:rFonts w:ascii="Book Antiqua" w:hAnsi="Book Antiqua"/>
          <w:sz w:val="24"/>
          <w:szCs w:val="24"/>
        </w:rPr>
        <w:t>Hou</w:t>
      </w:r>
      <w:r>
        <w:rPr>
          <w:rFonts w:ascii="Book Antiqua" w:hAnsi="Book Antiqua" w:hint="eastAsia"/>
          <w:sz w:val="24"/>
          <w:szCs w:val="24"/>
        </w:rPr>
        <w:t xml:space="preserve"> YH</w:t>
      </w:r>
      <w:r w:rsidRPr="00033DB8">
        <w:rPr>
          <w:rFonts w:ascii="Book Antiqua" w:hAnsi="Book Antiqua"/>
          <w:sz w:val="24"/>
          <w:szCs w:val="24"/>
        </w:rPr>
        <w:t xml:space="preserve">, </w:t>
      </w:r>
      <w:r>
        <w:rPr>
          <w:rFonts w:ascii="Book Antiqua" w:hAnsi="Book Antiqua"/>
          <w:sz w:val="24"/>
          <w:szCs w:val="24"/>
        </w:rPr>
        <w:t>Chen</w:t>
      </w:r>
      <w:r w:rsidRPr="00BE4718">
        <w:rPr>
          <w:rFonts w:ascii="Book Antiqua" w:hAnsi="Book Antiqua" w:hint="eastAsia"/>
          <w:caps/>
          <w:sz w:val="24"/>
          <w:szCs w:val="24"/>
        </w:rPr>
        <w:t xml:space="preserve"> z</w:t>
      </w:r>
      <w:r w:rsidRPr="00033DB8">
        <w:rPr>
          <w:rFonts w:ascii="Book Antiqua" w:hAnsi="Book Antiqua"/>
          <w:sz w:val="24"/>
          <w:szCs w:val="24"/>
        </w:rPr>
        <w:t>, Alanazy</w:t>
      </w:r>
      <w:r>
        <w:rPr>
          <w:rFonts w:ascii="Book Antiqua" w:hAnsi="Book Antiqua" w:hint="eastAsia"/>
          <w:sz w:val="24"/>
          <w:szCs w:val="24"/>
        </w:rPr>
        <w:t xml:space="preserve"> </w:t>
      </w:r>
      <w:r w:rsidRPr="00BE4718">
        <w:rPr>
          <w:rFonts w:ascii="Book Antiqua" w:hAnsi="Book Antiqua" w:hint="eastAsia"/>
          <w:caps/>
          <w:sz w:val="24"/>
          <w:szCs w:val="24"/>
        </w:rPr>
        <w:t>m</w:t>
      </w:r>
      <w:r w:rsidRPr="00033DB8">
        <w:rPr>
          <w:rFonts w:ascii="Book Antiqua" w:hAnsi="Book Antiqua"/>
          <w:sz w:val="24"/>
          <w:szCs w:val="24"/>
        </w:rPr>
        <w:t>, Hebbard</w:t>
      </w:r>
      <w:r>
        <w:rPr>
          <w:rFonts w:ascii="Book Antiqua" w:hAnsi="Book Antiqua" w:hint="eastAsia"/>
          <w:sz w:val="24"/>
          <w:szCs w:val="24"/>
        </w:rPr>
        <w:t xml:space="preserve"> L. </w:t>
      </w:r>
      <w:r w:rsidRPr="00BE4718">
        <w:rPr>
          <w:rFonts w:ascii="Book Antiqua" w:hAnsi="Book Antiqua"/>
          <w:caps/>
          <w:sz w:val="24"/>
          <w:szCs w:val="24"/>
        </w:rPr>
        <w:t>n</w:t>
      </w:r>
      <w:r w:rsidRPr="00BE4718">
        <w:rPr>
          <w:rFonts w:ascii="Book Antiqua" w:hAnsi="Book Antiqua"/>
          <w:sz w:val="24"/>
          <w:szCs w:val="24"/>
        </w:rPr>
        <w:t>on alcoholic steatohepatitis a precursor for hepatocellular carcinoma development</w:t>
      </w:r>
      <w:r>
        <w:rPr>
          <w:rFonts w:ascii="Book Antiqua" w:hAnsi="Book Antiqua" w:hint="eastAsia"/>
          <w:sz w:val="24"/>
          <w:szCs w:val="24"/>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14:paraId="43C1C91A" w14:textId="77777777" w:rsidR="0034235C" w:rsidRDefault="0034235C" w:rsidP="004D0F04">
      <w:pPr>
        <w:spacing w:line="360" w:lineRule="auto"/>
        <w:rPr>
          <w:rFonts w:ascii="Book Antiqua" w:hAnsi="Book Antiqua"/>
          <w:b/>
          <w:sz w:val="24"/>
          <w:szCs w:val="24"/>
        </w:rPr>
      </w:pPr>
    </w:p>
    <w:p w14:paraId="3473F3D4" w14:textId="77777777" w:rsidR="00631D41" w:rsidRPr="0034235C" w:rsidRDefault="00631D41" w:rsidP="004D0F04">
      <w:pPr>
        <w:spacing w:line="360" w:lineRule="auto"/>
        <w:rPr>
          <w:rFonts w:ascii="Book Antiqua" w:hAnsi="Book Antiqua"/>
          <w:b/>
          <w:sz w:val="24"/>
          <w:szCs w:val="24"/>
        </w:rPr>
      </w:pPr>
    </w:p>
    <w:p w14:paraId="63D3FB52" w14:textId="77777777" w:rsidR="00C25D4D" w:rsidRDefault="00C25D4D" w:rsidP="004D0F04">
      <w:pPr>
        <w:spacing w:line="360" w:lineRule="auto"/>
        <w:rPr>
          <w:rFonts w:ascii="Book Antiqua" w:hAnsi="Book Antiqua"/>
          <w:b/>
          <w:color w:val="000000"/>
        </w:rPr>
      </w:pPr>
      <w:r w:rsidRPr="00D26319">
        <w:rPr>
          <w:rFonts w:ascii="Book Antiqua" w:hAnsi="Book Antiqua"/>
          <w:b/>
        </w:rPr>
        <w:t>INTRODUCTION</w:t>
      </w:r>
      <w:r>
        <w:rPr>
          <w:rFonts w:ascii="Book Antiqua" w:hAnsi="Book Antiqua"/>
          <w:b/>
          <w:color w:val="000000"/>
        </w:rPr>
        <w:t xml:space="preserve"> </w:t>
      </w:r>
    </w:p>
    <w:p w14:paraId="2BE5C4C2" w14:textId="0862873A" w:rsidR="00187592" w:rsidRPr="0053525F" w:rsidRDefault="005002AE" w:rsidP="004D0F04">
      <w:pPr>
        <w:spacing w:line="360" w:lineRule="auto"/>
        <w:rPr>
          <w:rFonts w:ascii="Book Antiqua" w:hAnsi="Book Antiqua"/>
          <w:sz w:val="24"/>
          <w:szCs w:val="24"/>
        </w:rPr>
      </w:pPr>
      <w:r w:rsidRPr="0053525F">
        <w:rPr>
          <w:rFonts w:ascii="Book Antiqua" w:hAnsi="Book Antiqua"/>
          <w:sz w:val="24"/>
          <w:szCs w:val="24"/>
        </w:rPr>
        <w:t xml:space="preserve">Hepatocellular carcinoma </w:t>
      </w:r>
      <w:r>
        <w:rPr>
          <w:rFonts w:ascii="Book Antiqua" w:hAnsi="Book Antiqua" w:hint="eastAsia"/>
          <w:sz w:val="24"/>
          <w:szCs w:val="24"/>
        </w:rPr>
        <w:t>(</w:t>
      </w:r>
      <w:r w:rsidR="00187592" w:rsidRPr="0053525F">
        <w:rPr>
          <w:rFonts w:ascii="Book Antiqua" w:hAnsi="Book Antiqua"/>
          <w:sz w:val="24"/>
          <w:szCs w:val="24"/>
        </w:rPr>
        <w:t>HCC</w:t>
      </w:r>
      <w:r>
        <w:rPr>
          <w:rFonts w:ascii="Book Antiqua" w:hAnsi="Book Antiqua" w:hint="eastAsia"/>
          <w:sz w:val="24"/>
          <w:szCs w:val="24"/>
        </w:rPr>
        <w:t>)</w:t>
      </w:r>
      <w:r w:rsidR="00187592" w:rsidRPr="0053525F">
        <w:rPr>
          <w:rFonts w:ascii="Book Antiqua" w:hAnsi="Book Antiqua"/>
          <w:sz w:val="24"/>
          <w:szCs w:val="24"/>
        </w:rPr>
        <w:t xml:space="preserve"> is now the fifth cancer of greatest incidence worldwide. Hepatitis B and C leading to cirrhosis are the dominant risk factors an</w:t>
      </w:r>
      <w:r>
        <w:rPr>
          <w:rFonts w:ascii="Book Antiqua" w:hAnsi="Book Antiqua"/>
          <w:sz w:val="24"/>
          <w:szCs w:val="24"/>
        </w:rPr>
        <w:t>d the most common causes of HCC</w:t>
      </w:r>
      <w:r w:rsidR="00187592"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&lt;EndNote&gt;&lt;Cite&gt;&lt;Author&gt;Cabibbo&lt;/Author&gt;&lt;Year&gt;2010&lt;/Year&gt;&lt;RecNum&gt;1&lt;/RecNum&gt;&lt;DisplayText&gt;&lt;style face="superscript"&gt;[1]&lt;/style&gt;&lt;/DisplayText&gt;&lt;record&gt;&lt;rec-number&gt;1&lt;/rec-number&gt;&lt;foreign-keys&gt;&lt;key app="EN" db-id="aerxsr0d75wtzaepptw5pd9if0paxddt0zz0"&gt;1&lt;/key&gt;&lt;/foreign-keys&gt;&lt;ref-type name="Journal Article"&gt;17&lt;/ref-type&gt;&lt;contributors&gt;&lt;authors&gt;&lt;author&gt;Cabibbo, G&lt;/author&gt;&lt;author&gt;Craxi, A&lt;/author&gt;&lt;/authors&gt;&lt;/contributors&gt;&lt;titles&gt;&lt;title&gt;Epidemiology, risk factors and surveillance of hepatocellular carcinoma&lt;/title&gt;&lt;secondary-title&gt;Eur Rev Med Pharmacol Sci&lt;/secondary-title&gt;&lt;/titles&gt;&lt;periodical&gt;&lt;full-title&gt;Eur Rev Med Pharmacol Sci&lt;/full-title&gt;&lt;/periodical&gt;&lt;pages&gt;352-355&lt;/pages&gt;&lt;volume&gt;14&lt;/volume&gt;&lt;number&gt;4&lt;/number&gt;&lt;dates&gt;&lt;year&gt;2010&lt;/year&gt;&lt;/dates&gt;&lt;urls&gt;&lt;/urls&gt;&lt;/record&gt;&lt;/Cite&gt;&lt;/EndNote&gt;</w:instrText>
      </w:r>
      <w:r w:rsidR="00187592"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 w:tooltip="Cabibbo, 2010 #1" w:history="1">
        <w:r w:rsidR="008B0836" w:rsidRPr="0053525F">
          <w:rPr>
            <w:rFonts w:ascii="Book Antiqua" w:hAnsi="Book Antiqua"/>
            <w:noProof/>
            <w:sz w:val="24"/>
            <w:szCs w:val="24"/>
            <w:vertAlign w:val="superscript"/>
          </w:rPr>
          <w:t>1</w:t>
        </w:r>
      </w:hyperlink>
      <w:r w:rsidR="008B0836" w:rsidRPr="0053525F">
        <w:rPr>
          <w:rFonts w:ascii="Book Antiqua" w:hAnsi="Book Antiqua"/>
          <w:noProof/>
          <w:sz w:val="24"/>
          <w:szCs w:val="24"/>
          <w:vertAlign w:val="superscript"/>
        </w:rPr>
        <w:t>]</w:t>
      </w:r>
      <w:r w:rsidR="00187592" w:rsidRPr="0053525F">
        <w:rPr>
          <w:rFonts w:ascii="Book Antiqua" w:hAnsi="Book Antiqua"/>
          <w:sz w:val="24"/>
          <w:szCs w:val="24"/>
        </w:rPr>
        <w:fldChar w:fldCharType="end"/>
      </w:r>
      <w:r w:rsidR="00187592" w:rsidRPr="0053525F">
        <w:rPr>
          <w:rFonts w:ascii="Book Antiqua" w:hAnsi="Book Antiqua"/>
          <w:sz w:val="24"/>
          <w:szCs w:val="24"/>
        </w:rPr>
        <w:t xml:space="preserve">. But in recent years studies have found that </w:t>
      </w:r>
      <w:r w:rsidR="00490C35" w:rsidRPr="0053525F">
        <w:rPr>
          <w:rFonts w:ascii="Book Antiqua" w:hAnsi="Book Antiqua"/>
          <w:sz w:val="24"/>
          <w:szCs w:val="24"/>
        </w:rPr>
        <w:t>n</w:t>
      </w:r>
      <w:r w:rsidR="00187592" w:rsidRPr="0053525F">
        <w:rPr>
          <w:rFonts w:ascii="Book Antiqua" w:hAnsi="Book Antiqua"/>
          <w:sz w:val="24"/>
          <w:szCs w:val="24"/>
        </w:rPr>
        <w:t xml:space="preserve">on-alcoholic steatohepatitis (NASH) can promote liver fibrosis, end-stage liver failure, cirrhosis, and ultimately progression to HCC. NASH is a clinical and pathological syndrome that is not associated with increased alcoholic intake, but has histological features similar to alcoholic hepatitis, with prominent fatty </w:t>
      </w:r>
      <w:r w:rsidR="00D6088C" w:rsidRPr="0053525F">
        <w:rPr>
          <w:rFonts w:ascii="Book Antiqua" w:hAnsi="Book Antiqua"/>
          <w:sz w:val="24"/>
          <w:szCs w:val="24"/>
        </w:rPr>
        <w:t xml:space="preserve">deposition </w:t>
      </w:r>
      <w:r w:rsidR="00187592" w:rsidRPr="0053525F">
        <w:rPr>
          <w:rFonts w:ascii="Book Antiqua" w:hAnsi="Book Antiqua"/>
          <w:sz w:val="24"/>
          <w:szCs w:val="24"/>
        </w:rPr>
        <w:t>and fat storage in the liver parenchymal cells, that can pr</w:t>
      </w:r>
      <w:r>
        <w:rPr>
          <w:rFonts w:ascii="Book Antiqua" w:hAnsi="Book Antiqua"/>
          <w:sz w:val="24"/>
          <w:szCs w:val="24"/>
        </w:rPr>
        <w:t>omote inflammation and necrosis</w:t>
      </w:r>
      <w:r w:rsidR="00187592"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&lt;EndNote&gt;&lt;Cite&gt;&lt;Author&gt;Prasongsuksan&lt;/Author&gt;&lt;Year&gt;2010&lt;/Year&gt;&lt;RecNum&gt;2&lt;/RecNum&gt;&lt;DisplayText&gt;&lt;style face="superscript"&gt;[2, 3]&lt;/style&gt;&lt;/DisplayText&gt;&lt;record&gt;&lt;rec-number&gt;2&lt;/rec-number&gt;&lt;foreign-keys&gt;&lt;key app="EN" db-id="aerxsr0d75wtzaepptw5pd9if0paxddt0zz0"&gt;2&lt;/key&gt;&lt;/foreign-keys&gt;&lt;ref-type name="Journal Article"&gt;17&lt;/ref-type&gt;&lt;contributors&gt;&lt;authors&gt;&lt;author&gt;Prasongsuksan, Chaleo&lt;/author&gt;&lt;/authors&gt;&lt;/contributors&gt;&lt;titles&gt;&lt;title&gt;Non-alcoholic Steatohepatitis&lt;/title&gt;&lt;secondary-title&gt;Vajira Medical Journal&lt;/secondary-title&gt;&lt;/titles&gt;&lt;periodical&gt;&lt;full-title&gt;Vajira Medical Journal&lt;/full-title&gt;&lt;/periodical&gt;&lt;pages&gt;305-310&lt;/pages&gt;&lt;volume&gt;53&lt;/volume&gt;&lt;number&gt;3&lt;/number&gt;&lt;dates&gt;&lt;year&gt;2010&lt;/year&gt;&lt;/dates&gt;&lt;urls&gt;&lt;/urls&gt;&lt;/record&gt;&lt;/Cite&gt;&lt;Cite&gt;&lt;Author&gt;Schuppan&lt;/Author&gt;&lt;Year&gt;2013&lt;/Year&gt;&lt;RecNum&gt;3&lt;/RecNum&gt;&lt;record&gt;&lt;rec-number&gt;3&lt;/rec-number&gt;&lt;foreign-keys&gt;&lt;key app="EN" db-id="aerxsr0d75wtzaepptw5pd9if0paxddt0zz0"&gt;3&lt;/key&gt;&lt;/foreign-keys&gt;&lt;ref-type name="Journal Article"&gt;17&lt;/ref-type&gt;&lt;contributors&gt;&lt;authors&gt;&lt;author&gt;Schuppan, Detlef&lt;/author&gt;&lt;author&gt;Schattenberg, Jörn M&lt;/author&gt;&lt;/authors&gt;&lt;/contributors&gt;&lt;titles&gt;&lt;title&gt;Non</w:instrText>
      </w:r>
      <w:r w:rsidR="008B0836" w:rsidRPr="0053525F">
        <w:rPr>
          <w:rFonts w:ascii="宋体" w:hAnsi="宋体" w:cs="宋体" w:hint="eastAsia"/>
          <w:sz w:val="24"/>
          <w:szCs w:val="24"/>
        </w:rPr>
        <w:instrText>‐</w:instrText>
      </w:r>
      <w:r w:rsidR="008B0836" w:rsidRPr="0053525F">
        <w:rPr>
          <w:rFonts w:ascii="Book Antiqua" w:hAnsi="Book Antiqua"/>
          <w:sz w:val="24"/>
          <w:szCs w:val="24"/>
        </w:rPr>
        <w:instrText>alcoholic steatohepatitis: Pathogenesis and novel therapeutic approaches&lt;/title&gt;&lt;secondary-title&gt;Journal of gastroenterology and hepatology&lt;/secondary-title&gt;&lt;/titles&gt;&lt;periodical&gt;&lt;full-title&gt;Journal of gastroenterology and hepatology&lt;/full-title&gt;&lt;/periodical&gt;&lt;pages&gt;68-76&lt;/pages&gt;&lt;volume&gt;28&lt;/volume&gt;&lt;number&gt;S1&lt;/number&gt;&lt;dates&gt;&lt;year&gt;2013&lt;/year&gt;&lt;/dates&gt;&lt;isbn&gt;1440-1746&lt;/isbn&gt;&lt;urls&gt;&lt;/urls&gt;&lt;/record&gt;&lt;/Cite&gt;&lt;/EndNote&gt;</w:instrText>
      </w:r>
      <w:r w:rsidR="00187592"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 w:tooltip="Prasongsuksan, 2010 #2" w:history="1">
        <w:r w:rsidR="008B0836" w:rsidRPr="0053525F">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3" w:tooltip="Schuppan, 2013 #3" w:history="1">
        <w:r w:rsidR="008B0836" w:rsidRPr="0053525F">
          <w:rPr>
            <w:rFonts w:ascii="Book Antiqua" w:hAnsi="Book Antiqua"/>
            <w:noProof/>
            <w:sz w:val="24"/>
            <w:szCs w:val="24"/>
            <w:vertAlign w:val="superscript"/>
          </w:rPr>
          <w:t>3</w:t>
        </w:r>
      </w:hyperlink>
      <w:r w:rsidR="008B0836" w:rsidRPr="0053525F">
        <w:rPr>
          <w:rFonts w:ascii="Book Antiqua" w:hAnsi="Book Antiqua"/>
          <w:noProof/>
          <w:sz w:val="24"/>
          <w:szCs w:val="24"/>
          <w:vertAlign w:val="superscript"/>
        </w:rPr>
        <w:t>]</w:t>
      </w:r>
      <w:r w:rsidR="00187592" w:rsidRPr="0053525F">
        <w:rPr>
          <w:rFonts w:ascii="Book Antiqua" w:hAnsi="Book Antiqua"/>
          <w:sz w:val="24"/>
          <w:szCs w:val="24"/>
        </w:rPr>
        <w:fldChar w:fldCharType="end"/>
      </w:r>
      <w:r w:rsidR="00187592" w:rsidRPr="0053525F">
        <w:rPr>
          <w:rFonts w:ascii="Book Antiqua" w:hAnsi="Book Antiqua"/>
          <w:sz w:val="24"/>
          <w:szCs w:val="24"/>
        </w:rPr>
        <w:t>. Day and James</w:t>
      </w:r>
      <w:r w:rsidR="009A6611" w:rsidRPr="0053525F">
        <w:rPr>
          <w:rFonts w:ascii="Book Antiqua" w:hAnsi="Book Antiqua"/>
          <w:sz w:val="24"/>
          <w:szCs w:val="24"/>
        </w:rPr>
        <w:fldChar w:fldCharType="begin"/>
      </w:r>
      <w:r w:rsidR="009A6611" w:rsidRPr="0053525F">
        <w:rPr>
          <w:rFonts w:ascii="Book Antiqua" w:hAnsi="Book Antiqua"/>
          <w:sz w:val="24"/>
          <w:szCs w:val="24"/>
        </w:rPr>
        <w:instrText xml:space="preserve"> ADDIN EN.CITE &lt;EndNote&gt;&lt;Cite&gt;&lt;Author&gt;Day&lt;/Author&gt;&lt;Year&gt;1998&lt;/Year&gt;&lt;RecNum&gt;4&lt;/RecNum&gt;&lt;DisplayText&gt;&lt;style face="superscript"&gt;[4]&lt;/style&gt;&lt;/DisplayText&gt;&lt;record&gt;&lt;rec-number&gt;4&lt;/rec-number&gt;&lt;foreign-keys&gt;&lt;key app="EN" db-id="aerxsr0d75wtzaepptw5pd9if0paxddt0zz0"&gt;4&lt;/key&gt;&lt;/foreign-keys&gt;&lt;ref-type name="Journal Article"&gt;17&lt;/ref-type&gt;&lt;contributors&gt;&lt;authors&gt;&lt;author&gt;Day, Christopher P&lt;/author&gt;&lt;author&gt;James,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record&gt;&lt;/Cite&gt;&lt;/EndNote&gt;</w:instrText>
      </w:r>
      <w:r w:rsidR="009A6611" w:rsidRPr="0053525F">
        <w:rPr>
          <w:rFonts w:ascii="Book Antiqua" w:hAnsi="Book Antiqua"/>
          <w:sz w:val="24"/>
          <w:szCs w:val="24"/>
        </w:rPr>
        <w:fldChar w:fldCharType="separate"/>
      </w:r>
      <w:r w:rsidR="009A6611" w:rsidRPr="0053525F">
        <w:rPr>
          <w:rFonts w:ascii="Book Antiqua" w:hAnsi="Book Antiqua"/>
          <w:noProof/>
          <w:sz w:val="24"/>
          <w:szCs w:val="24"/>
          <w:vertAlign w:val="superscript"/>
        </w:rPr>
        <w:t>[</w:t>
      </w:r>
      <w:hyperlink w:anchor="_ENREF_4" w:tooltip="Day, 1998 #4" w:history="1">
        <w:r w:rsidR="009A6611" w:rsidRPr="0053525F">
          <w:rPr>
            <w:rFonts w:ascii="Book Antiqua" w:hAnsi="Book Antiqua"/>
            <w:noProof/>
            <w:sz w:val="24"/>
            <w:szCs w:val="24"/>
            <w:vertAlign w:val="superscript"/>
          </w:rPr>
          <w:t>4</w:t>
        </w:r>
      </w:hyperlink>
      <w:r w:rsidR="009A6611" w:rsidRPr="0053525F">
        <w:rPr>
          <w:rFonts w:ascii="Book Antiqua" w:hAnsi="Book Antiqua"/>
          <w:noProof/>
          <w:sz w:val="24"/>
          <w:szCs w:val="24"/>
          <w:vertAlign w:val="superscript"/>
        </w:rPr>
        <w:t>]</w:t>
      </w:r>
      <w:r w:rsidR="009A6611" w:rsidRPr="0053525F">
        <w:rPr>
          <w:rFonts w:ascii="Book Antiqua" w:hAnsi="Book Antiqua"/>
          <w:sz w:val="24"/>
          <w:szCs w:val="24"/>
        </w:rPr>
        <w:fldChar w:fldCharType="end"/>
      </w:r>
      <w:r w:rsidR="00187592" w:rsidRPr="0053525F">
        <w:rPr>
          <w:rFonts w:ascii="Book Antiqua" w:hAnsi="Book Antiqua"/>
          <w:sz w:val="24"/>
          <w:szCs w:val="24"/>
        </w:rPr>
        <w:t xml:space="preserve"> proposed an initial theory for the pathogenesis of NASH, kn</w:t>
      </w:r>
      <w:r>
        <w:rPr>
          <w:rFonts w:ascii="Book Antiqua" w:hAnsi="Book Antiqua"/>
          <w:sz w:val="24"/>
          <w:szCs w:val="24"/>
        </w:rPr>
        <w:t>own as the “two-hit hypothesis”</w:t>
      </w:r>
      <w:r w:rsidR="00187592" w:rsidRPr="0053525F">
        <w:rPr>
          <w:rFonts w:ascii="Book Antiqua" w:hAnsi="Book Antiqua"/>
          <w:sz w:val="24"/>
          <w:szCs w:val="24"/>
        </w:rPr>
        <w:t>. Here it was suggested that the “first hit” of hepatic triglyceride accumulation or steatosis, increased the vulnerability of the liver to the “second hit” of injury due changes in inflammatory cytokines and/or adipokines, mitochrondrial dysfunction and elevated oxidative stress, that can together promote steatohepatitis and fibrosis. However, data from many sources has now attributed other “hits” that include insulin resistance and the metabolic syndrome</w:t>
      </w:r>
      <w:r w:rsidR="00D6088C" w:rsidRPr="0053525F">
        <w:rPr>
          <w:rFonts w:ascii="Book Antiqua" w:hAnsi="Book Antiqua"/>
          <w:sz w:val="24"/>
          <w:szCs w:val="24"/>
        </w:rPr>
        <w:t>. These include</w:t>
      </w:r>
      <w:r w:rsidR="00187592" w:rsidRPr="0053525F">
        <w:rPr>
          <w:rFonts w:ascii="Book Antiqua" w:hAnsi="Book Antiqua"/>
          <w:sz w:val="24"/>
          <w:szCs w:val="24"/>
        </w:rPr>
        <w:t xml:space="preserve"> changes in serum cytokines</w:t>
      </w:r>
      <w:r w:rsidR="00BB521A" w:rsidRPr="0053525F">
        <w:rPr>
          <w:rFonts w:ascii="Book Antiqua" w:hAnsi="Book Antiqua"/>
          <w:sz w:val="24"/>
          <w:szCs w:val="24"/>
        </w:rPr>
        <w:t>, which have been extensively reviewed elsew</w:t>
      </w:r>
      <w:r>
        <w:rPr>
          <w:rFonts w:ascii="Book Antiqua" w:hAnsi="Book Antiqua"/>
          <w:sz w:val="24"/>
          <w:szCs w:val="24"/>
        </w:rPr>
        <w:t>here</w:t>
      </w:r>
      <w:r w:rsidR="00BB521A" w:rsidRPr="0053525F">
        <w:rPr>
          <w:rFonts w:ascii="Book Antiqua" w:hAnsi="Book Antiqua"/>
          <w:sz w:val="24"/>
          <w:szCs w:val="24"/>
        </w:rPr>
        <w:fldChar w:fldCharType="begin">
          <w:fldData xml:space="preserve">PEVuZE5vdGU+PENpdGU+PEF1dGhvcj5HYXN0YWxkZWxsaTwvQXV0aG9yPjxZZWFyPjIwMTA8L1ll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PEVuZE5vdGU+PENpdGU+PEF1dGhvcj5HYXN0YWxkZWxsaTwvQXV0aG9yPjxZZWFyPjIwMTA8L1ll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00BB521A" w:rsidRPr="0053525F">
        <w:rPr>
          <w:rFonts w:ascii="Book Antiqua" w:hAnsi="Book Antiqua"/>
          <w:sz w:val="24"/>
          <w:szCs w:val="24"/>
        </w:rPr>
      </w:r>
      <w:r w:rsidR="00BB521A"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5" w:tooltip="Gastaldelli, 2010 #5" w:history="1">
        <w:r w:rsidR="008B0836" w:rsidRPr="0053525F">
          <w:rPr>
            <w:rFonts w:ascii="Book Antiqua" w:hAnsi="Book Antiqua"/>
            <w:noProof/>
            <w:sz w:val="24"/>
            <w:szCs w:val="24"/>
            <w:vertAlign w:val="superscript"/>
          </w:rPr>
          <w:t>5-10</w:t>
        </w:r>
      </w:hyperlink>
      <w:r w:rsidR="008B0836" w:rsidRPr="0053525F">
        <w:rPr>
          <w:rFonts w:ascii="Book Antiqua" w:hAnsi="Book Antiqua"/>
          <w:noProof/>
          <w:sz w:val="24"/>
          <w:szCs w:val="24"/>
          <w:vertAlign w:val="superscript"/>
        </w:rPr>
        <w:t>]</w:t>
      </w:r>
      <w:r w:rsidR="00BB521A" w:rsidRPr="0053525F">
        <w:rPr>
          <w:rFonts w:ascii="Book Antiqua" w:hAnsi="Book Antiqua"/>
          <w:sz w:val="24"/>
          <w:szCs w:val="24"/>
        </w:rPr>
        <w:fldChar w:fldCharType="end"/>
      </w:r>
      <w:r w:rsidR="00187592" w:rsidRPr="0053525F">
        <w:rPr>
          <w:rFonts w:ascii="Book Antiqua" w:hAnsi="Book Antiqua"/>
          <w:sz w:val="24"/>
          <w:szCs w:val="24"/>
        </w:rPr>
        <w:t>, and more recently and of relevance to this review, inflammation</w:t>
      </w:r>
      <w:r w:rsidR="00BB521A" w:rsidRPr="0053525F">
        <w:rPr>
          <w:rFonts w:ascii="Book Antiqua" w:hAnsi="Book Antiqua"/>
          <w:sz w:val="24"/>
          <w:szCs w:val="24"/>
        </w:rPr>
        <w:t>,</w:t>
      </w:r>
      <w:r w:rsidR="00187592" w:rsidRPr="0053525F">
        <w:rPr>
          <w:rFonts w:ascii="Book Antiqua" w:hAnsi="Book Antiqua"/>
          <w:sz w:val="24"/>
          <w:szCs w:val="24"/>
        </w:rPr>
        <w:t xml:space="preserve"> altered gut microflora and bile acids that can contribute to the generation of NASH and HCC. </w:t>
      </w:r>
    </w:p>
    <w:p w14:paraId="28BA1D18" w14:textId="77777777" w:rsidR="00187592" w:rsidRPr="0053525F" w:rsidRDefault="00187592" w:rsidP="004D0F04">
      <w:pPr>
        <w:spacing w:line="360" w:lineRule="auto"/>
        <w:rPr>
          <w:rFonts w:ascii="Book Antiqua" w:hAnsi="Book Antiqua"/>
          <w:sz w:val="24"/>
          <w:szCs w:val="24"/>
        </w:rPr>
      </w:pPr>
    </w:p>
    <w:p w14:paraId="656EF02C" w14:textId="46EA6C2D" w:rsidR="00187592" w:rsidRPr="0053525F" w:rsidRDefault="00187592" w:rsidP="004D0F04">
      <w:pPr>
        <w:spacing w:line="360" w:lineRule="auto"/>
        <w:rPr>
          <w:rFonts w:ascii="Book Antiqua" w:hAnsi="Book Antiqua"/>
          <w:sz w:val="24"/>
          <w:szCs w:val="24"/>
        </w:rPr>
      </w:pPr>
      <w:r w:rsidRPr="0087640C">
        <w:rPr>
          <w:rFonts w:ascii="Book Antiqua" w:hAnsi="Book Antiqua"/>
          <w:b/>
          <w:bCs/>
          <w:caps/>
          <w:sz w:val="24"/>
          <w:szCs w:val="24"/>
        </w:rPr>
        <w:t>NASH: a complex biological entity</w:t>
      </w:r>
    </w:p>
    <w:p w14:paraId="6C00AC76" w14:textId="6E38F280"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Numerous clinical studies have shown strong links between NASH and consequent cirrhosis, which naturally increases</w:t>
      </w:r>
      <w:r w:rsidR="005002AE">
        <w:rPr>
          <w:rFonts w:ascii="Book Antiqua" w:hAnsi="Book Antiqua"/>
          <w:sz w:val="24"/>
          <w:szCs w:val="24"/>
        </w:rPr>
        <w:t xml:space="preserve"> the risk of progression to HCC</w:t>
      </w:r>
      <w:r w:rsidRPr="0053525F">
        <w:rPr>
          <w:rFonts w:ascii="Book Antiqua" w:hAnsi="Book Antiqua"/>
          <w:sz w:val="24"/>
          <w:szCs w:val="24"/>
        </w:rPr>
        <w:fldChar w:fldCharType="begin">
          <w:fldData xml:space="preserve">PEVuZE5vdGU+PENpdGU+PEF1dGhvcj5BZGFtczwvQXV0aG9yPjxZZWFyPjIwMDU8L1llYXI+PFJl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PEVuZE5vdGU+PENpdGU+PEF1dGhvcj5BZGFtczwvQXV0aG9yPjxZZWFyPjIwMDU8L1llYXI+PFJl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1" w:tooltip="Adams, 2005 #11" w:history="1">
        <w:r w:rsidR="008B0836" w:rsidRPr="0053525F">
          <w:rPr>
            <w:rFonts w:ascii="Book Antiqua" w:hAnsi="Book Antiqua"/>
            <w:noProof/>
            <w:sz w:val="24"/>
            <w:szCs w:val="24"/>
            <w:vertAlign w:val="superscript"/>
          </w:rPr>
          <w:t>11-13</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color w:val="000000"/>
          <w:sz w:val="24"/>
          <w:szCs w:val="24"/>
        </w:rPr>
        <w:t xml:space="preserve">. Studies have also shown </w:t>
      </w:r>
      <w:r w:rsidRPr="0053525F">
        <w:rPr>
          <w:rFonts w:ascii="Book Antiqua" w:hAnsi="Book Antiqua"/>
          <w:sz w:val="24"/>
          <w:szCs w:val="24"/>
        </w:rPr>
        <w:t>that HCC is now a major caus</w:t>
      </w:r>
      <w:r w:rsidR="005002AE">
        <w:rPr>
          <w:rFonts w:ascii="Book Antiqua" w:hAnsi="Book Antiqua"/>
          <w:sz w:val="24"/>
          <w:szCs w:val="24"/>
        </w:rPr>
        <w:t>e of mortality in NASH patients</w:t>
      </w:r>
      <w:r w:rsidRPr="0053525F">
        <w:rPr>
          <w:rFonts w:ascii="Book Antiqua" w:hAnsi="Book Antiqua"/>
          <w:color w:val="000000"/>
          <w:sz w:val="24"/>
          <w:szCs w:val="24"/>
        </w:rPr>
        <w:fldChar w:fldCharType="begin"/>
      </w:r>
      <w:r w:rsidR="008B0836" w:rsidRPr="0053525F">
        <w:rPr>
          <w:rFonts w:ascii="Book Antiqua" w:hAnsi="Book Antiqua"/>
          <w:color w:val="000000"/>
          <w:sz w:val="24"/>
          <w:szCs w:val="24"/>
        </w:rPr>
        <w:instrText xml:space="preserve"> ADDIN EN.CITE &lt;EndNote&gt;&lt;Cite&gt;&lt;Author&gt;Hashimoto&lt;/Author&gt;&lt;Year&gt;2009&lt;/Year&gt;&lt;RecNum&gt;14&lt;/RecNum&gt;&lt;DisplayText&gt;&lt;style face="superscript"&gt;[14]&lt;/style&gt;&lt;/DisplayText&gt;&lt;record&gt;&lt;rec-number&gt;14&lt;/rec-number&gt;&lt;foreign-keys&gt;&lt;key app="EN" db-id="aerxsr0d75wtzaepptw5pd9if0paxddt0zz0"&gt;14&lt;/key&gt;&lt;/foreign-keys&gt;&lt;ref-type name="Journal Article"&gt;17&lt;/ref-type&gt;&lt;contributors&gt;&lt;authors&gt;&lt;author&gt;Hashimoto, Etsuko&lt;/author&gt;&lt;author&gt;Yatsuji, Satoru&lt;/author&gt;&lt;author&gt;Tobari, Maki&lt;/author&gt;&lt;author&gt;Taniai, Makiko&lt;/author&gt;&lt;author&gt;Torii, Nobuyuki&lt;/author&gt;&lt;author&gt;Tokushige, Katsutoshi&lt;/author&gt;&lt;author&gt;Shiratori, Keiko&lt;/author&gt;&lt;/authors&gt;&lt;/contributors&gt;&lt;titles&gt;&lt;title&gt;Hepatocellular carcinoma in patients with nonalcoholic steatohepatitis&lt;/title&gt;&lt;secondary-title&gt;Journal of gastroenterology&lt;/secondary-title&gt;&lt;/titles&gt;&lt;periodical&gt;&lt;full-title&gt;Journal of gastroenterology&lt;/full-title&gt;&lt;/periodical&gt;&lt;pages&gt;89-95&lt;/pages&gt;&lt;volume&gt;44&lt;/volume&gt;&lt;number&gt;19&lt;/number&gt;&lt;dates&gt;&lt;year&gt;2009&lt;/year&gt;&lt;/dates&gt;&lt;isbn&gt;0944-1174&lt;/isbn&gt;&lt;urls&gt;&lt;/urls&gt;&lt;/record&gt;&lt;/Cite&gt;&lt;/EndNote&gt;</w:instrText>
      </w:r>
      <w:r w:rsidRPr="0053525F">
        <w:rPr>
          <w:rFonts w:ascii="Book Antiqua" w:hAnsi="Book Antiqua"/>
          <w:color w:val="000000"/>
          <w:sz w:val="24"/>
          <w:szCs w:val="24"/>
        </w:rPr>
        <w:fldChar w:fldCharType="separate"/>
      </w:r>
      <w:r w:rsidR="008B0836" w:rsidRPr="0053525F">
        <w:rPr>
          <w:rFonts w:ascii="Book Antiqua" w:hAnsi="Book Antiqua"/>
          <w:noProof/>
          <w:color w:val="000000"/>
          <w:sz w:val="24"/>
          <w:szCs w:val="24"/>
          <w:vertAlign w:val="superscript"/>
        </w:rPr>
        <w:t>[</w:t>
      </w:r>
      <w:hyperlink w:anchor="_ENREF_14" w:tooltip="Hashimoto, 2009 #14" w:history="1">
        <w:r w:rsidR="008B0836" w:rsidRPr="0053525F">
          <w:rPr>
            <w:rFonts w:ascii="Book Antiqua" w:hAnsi="Book Antiqua"/>
            <w:noProof/>
            <w:color w:val="000000"/>
            <w:sz w:val="24"/>
            <w:szCs w:val="24"/>
            <w:vertAlign w:val="superscript"/>
          </w:rPr>
          <w:t>14</w:t>
        </w:r>
      </w:hyperlink>
      <w:r w:rsidR="008B0836" w:rsidRPr="0053525F">
        <w:rPr>
          <w:rFonts w:ascii="Book Antiqua" w:hAnsi="Book Antiqua"/>
          <w:noProof/>
          <w:color w:val="000000"/>
          <w:sz w:val="24"/>
          <w:szCs w:val="24"/>
          <w:vertAlign w:val="superscript"/>
        </w:rPr>
        <w:t>]</w:t>
      </w:r>
      <w:r w:rsidRPr="0053525F">
        <w:rPr>
          <w:rFonts w:ascii="Book Antiqua" w:hAnsi="Book Antiqua"/>
          <w:color w:val="000000"/>
          <w:sz w:val="24"/>
          <w:szCs w:val="24"/>
        </w:rPr>
        <w:fldChar w:fldCharType="end"/>
      </w:r>
      <w:r w:rsidRPr="0053525F">
        <w:rPr>
          <w:rFonts w:ascii="Book Antiqua" w:hAnsi="Book Antiqua"/>
          <w:color w:val="000000"/>
          <w:sz w:val="24"/>
          <w:szCs w:val="24"/>
        </w:rPr>
        <w:t>.</w:t>
      </w:r>
      <w:r w:rsidRPr="0053525F">
        <w:rPr>
          <w:rFonts w:ascii="Book Antiqua" w:hAnsi="Book Antiqua"/>
          <w:sz w:val="24"/>
          <w:szCs w:val="24"/>
        </w:rPr>
        <w:t xml:space="preserve"> Importantly, work has illustrated in comparison to diabetes and </w:t>
      </w:r>
      <w:r w:rsidR="005002AE" w:rsidRPr="00FF7C86">
        <w:rPr>
          <w:rFonts w:ascii="Book Antiqua" w:hAnsi="Book Antiqua"/>
          <w:color w:val="000000" w:themeColor="text1"/>
          <w:sz w:val="24"/>
          <w:szCs w:val="24"/>
        </w:rPr>
        <w:t>hepatitis C virus</w:t>
      </w:r>
      <w:r w:rsidRPr="0053525F">
        <w:rPr>
          <w:rFonts w:ascii="Book Antiqua" w:hAnsi="Book Antiqua"/>
          <w:sz w:val="24"/>
          <w:szCs w:val="24"/>
        </w:rPr>
        <w:t xml:space="preserve"> that </w:t>
      </w:r>
      <w:r w:rsidR="005002AE" w:rsidRPr="0053525F">
        <w:rPr>
          <w:rFonts w:ascii="Book Antiqua" w:hAnsi="Book Antiqua"/>
          <w:sz w:val="24"/>
          <w:szCs w:val="24"/>
        </w:rPr>
        <w:t xml:space="preserve">non alcoholic </w:t>
      </w:r>
      <w:r w:rsidR="005002AE" w:rsidRPr="0053525F">
        <w:rPr>
          <w:rFonts w:ascii="Book Antiqua" w:hAnsi="Book Antiqua"/>
          <w:sz w:val="24"/>
          <w:szCs w:val="24"/>
        </w:rPr>
        <w:lastRenderedPageBreak/>
        <w:t xml:space="preserve">fatty liver disease </w:t>
      </w:r>
      <w:r w:rsidR="005002AE">
        <w:rPr>
          <w:rFonts w:ascii="Book Antiqua" w:hAnsi="Book Antiqua" w:hint="eastAsia"/>
          <w:sz w:val="24"/>
          <w:szCs w:val="24"/>
        </w:rPr>
        <w:t>(</w:t>
      </w:r>
      <w:r w:rsidRPr="0053525F">
        <w:rPr>
          <w:rFonts w:ascii="Book Antiqua" w:hAnsi="Book Antiqua"/>
          <w:sz w:val="24"/>
          <w:szCs w:val="24"/>
        </w:rPr>
        <w:t>NAFLD</w:t>
      </w:r>
      <w:r w:rsidR="005002AE">
        <w:rPr>
          <w:rFonts w:ascii="Book Antiqua" w:hAnsi="Book Antiqua" w:hint="eastAsia"/>
          <w:sz w:val="24"/>
          <w:szCs w:val="24"/>
        </w:rPr>
        <w:t>)</w:t>
      </w:r>
      <w:r w:rsidRPr="0053525F">
        <w:rPr>
          <w:rFonts w:ascii="Book Antiqua" w:hAnsi="Book Antiqua"/>
          <w:sz w:val="24"/>
          <w:szCs w:val="24"/>
        </w:rPr>
        <w:t xml:space="preserve">/NASH is </w:t>
      </w:r>
      <w:r w:rsidR="00CC1A93" w:rsidRPr="0053525F">
        <w:rPr>
          <w:rFonts w:ascii="Book Antiqua" w:hAnsi="Book Antiqua"/>
          <w:sz w:val="24"/>
          <w:szCs w:val="24"/>
        </w:rPr>
        <w:t>a</w:t>
      </w:r>
      <w:r w:rsidRPr="0053525F">
        <w:rPr>
          <w:rFonts w:ascii="Book Antiqua" w:hAnsi="Book Antiqua"/>
          <w:sz w:val="24"/>
          <w:szCs w:val="24"/>
        </w:rPr>
        <w:t xml:space="preserve"> </w:t>
      </w:r>
      <w:r w:rsidR="0050345B" w:rsidRPr="0053525F">
        <w:rPr>
          <w:rFonts w:ascii="Book Antiqua" w:hAnsi="Book Antiqua"/>
          <w:sz w:val="24"/>
          <w:szCs w:val="24"/>
        </w:rPr>
        <w:t>growing</w:t>
      </w:r>
      <w:r w:rsidRPr="0053525F">
        <w:rPr>
          <w:rFonts w:ascii="Book Antiqua" w:hAnsi="Book Antiqua"/>
          <w:sz w:val="24"/>
          <w:szCs w:val="24"/>
        </w:rPr>
        <w:t xml:space="preserve"> underlying etiological risk </w:t>
      </w:r>
      <w:r w:rsidR="003C2E32" w:rsidRPr="0053525F">
        <w:rPr>
          <w:rFonts w:ascii="Book Antiqua" w:hAnsi="Book Antiqua"/>
          <w:sz w:val="24"/>
          <w:szCs w:val="24"/>
        </w:rPr>
        <w:t xml:space="preserve">for </w:t>
      </w:r>
      <w:r w:rsidR="005002AE">
        <w:rPr>
          <w:rFonts w:ascii="Book Antiqua" w:hAnsi="Book Antiqua"/>
          <w:sz w:val="24"/>
          <w:szCs w:val="24"/>
        </w:rPr>
        <w:t>HCC</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&lt;EndNote&gt;&lt;Cite&gt;&lt;Author&gt;Sanyal&lt;/Author&gt;&lt;Year&gt;2010&lt;/Year&gt;&lt;RecNum&gt;15&lt;/RecNum&gt;&lt;DisplayText&gt;&lt;style face="superscript"&gt;[15]&lt;/style&gt;&lt;/DisplayText&gt;&lt;record&gt;&lt;rec-number&gt;15&lt;/rec-number&gt;&lt;foreign-keys&gt;&lt;key app="EN" db-id="aerxsr0d75wtzaepptw5pd9if0paxddt0zz0"&gt;15&lt;/key&gt;&lt;/foreign-keys&gt;&lt;ref-type name="Journal Article"&gt;17&lt;/ref-type&gt;&lt;contributors&gt;&lt;authors&gt;&lt;author&gt;Sanyal, A&lt;/author&gt;&lt;author&gt;Poklepovic, A&lt;/author&gt;&lt;author&gt;Moyneur, E&lt;/author&gt;&lt;author&gt;Barghout, V&lt;/author&gt;&lt;/authors&gt;&lt;/contributors&gt;&lt;titles&gt;&lt;title&gt;Population-based risk factors and resource utilization for HCC: US perspective&lt;/title&gt;&lt;secondary-title&gt;Current Medical Research &amp;amp; Opinion&lt;/secondary-title&gt;&lt;/titles&gt;&lt;periodical&gt;&lt;full-title&gt;Current Medical Research &amp;amp; Opinion&lt;/full-title&gt;&lt;/periodical&gt;&lt;pages&gt;2183-2191&lt;/pages&gt;&lt;volume&gt;26&lt;/volume&gt;&lt;number&gt;9&lt;/number&gt;&lt;dates&gt;&lt;year&gt;2010&lt;/year&gt;&lt;/dates&gt;&lt;isbn&gt;0300-7995&lt;/isbn&gt;&lt;urls&gt;&lt;/urls&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5" w:tooltip="Sanyal, 2010 #15" w:history="1">
        <w:r w:rsidR="008B0836" w:rsidRPr="0053525F">
          <w:rPr>
            <w:rFonts w:ascii="Book Antiqua" w:hAnsi="Book Antiqua"/>
            <w:noProof/>
            <w:sz w:val="24"/>
            <w:szCs w:val="24"/>
            <w:vertAlign w:val="superscript"/>
          </w:rPr>
          <w:t>15</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w:t>
      </w:r>
      <w:r w:rsidR="003C2E32" w:rsidRPr="0053525F">
        <w:rPr>
          <w:rFonts w:ascii="Book Antiqua" w:hAnsi="Book Antiqua"/>
          <w:sz w:val="24"/>
          <w:szCs w:val="24"/>
        </w:rPr>
        <w:t>Significantly</w:t>
      </w:r>
      <w:r w:rsidRPr="0053525F">
        <w:rPr>
          <w:rFonts w:ascii="Book Antiqua" w:hAnsi="Book Antiqua"/>
          <w:sz w:val="24"/>
          <w:szCs w:val="24"/>
        </w:rPr>
        <w:t xml:space="preserve">, research has shown that HCC </w:t>
      </w:r>
      <w:r w:rsidR="00CC1A93" w:rsidRPr="0053525F">
        <w:rPr>
          <w:rFonts w:ascii="Book Antiqua" w:hAnsi="Book Antiqua"/>
          <w:sz w:val="24"/>
          <w:szCs w:val="24"/>
        </w:rPr>
        <w:t xml:space="preserve">is now </w:t>
      </w:r>
      <w:r w:rsidRPr="0053525F">
        <w:rPr>
          <w:rFonts w:ascii="Book Antiqua" w:hAnsi="Book Antiqua"/>
          <w:sz w:val="24"/>
          <w:szCs w:val="24"/>
        </w:rPr>
        <w:t>occur</w:t>
      </w:r>
      <w:r w:rsidR="005D1DE8" w:rsidRPr="0053525F">
        <w:rPr>
          <w:rFonts w:ascii="Book Antiqua" w:hAnsi="Book Antiqua"/>
          <w:sz w:val="24"/>
          <w:szCs w:val="24"/>
        </w:rPr>
        <w:t>r</w:t>
      </w:r>
      <w:r w:rsidR="00CC1A93" w:rsidRPr="0053525F">
        <w:rPr>
          <w:rFonts w:ascii="Book Antiqua" w:hAnsi="Book Antiqua"/>
          <w:sz w:val="24"/>
          <w:szCs w:val="24"/>
        </w:rPr>
        <w:t>ing</w:t>
      </w:r>
      <w:r w:rsidRPr="0053525F">
        <w:rPr>
          <w:rFonts w:ascii="Book Antiqua" w:hAnsi="Book Antiqua"/>
          <w:sz w:val="24"/>
          <w:szCs w:val="24"/>
        </w:rPr>
        <w:t xml:space="preserve"> </w:t>
      </w:r>
      <w:r w:rsidR="00CC1A93" w:rsidRPr="0053525F">
        <w:rPr>
          <w:rFonts w:ascii="Book Antiqua" w:hAnsi="Book Antiqua"/>
          <w:sz w:val="24"/>
          <w:szCs w:val="24"/>
        </w:rPr>
        <w:t xml:space="preserve">more </w:t>
      </w:r>
      <w:r w:rsidRPr="0053525F">
        <w:rPr>
          <w:rFonts w:ascii="Book Antiqua" w:hAnsi="Book Antiqua"/>
          <w:sz w:val="24"/>
          <w:szCs w:val="24"/>
        </w:rPr>
        <w:t>fre</w:t>
      </w:r>
      <w:r w:rsidR="005002AE">
        <w:rPr>
          <w:rFonts w:ascii="Book Antiqua" w:hAnsi="Book Antiqua"/>
          <w:sz w:val="24"/>
          <w:szCs w:val="24"/>
        </w:rPr>
        <w:t>quently from non-cirrhotic NASH</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&lt;EndNote&gt;&lt;Cite&gt;&lt;Author&gt;Starley&lt;/Author&gt;&lt;Year&gt;2010&lt;/Year&gt;&lt;RecNum&gt;16&lt;/RecNum&gt;&lt;DisplayText&gt;&lt;style face="superscript"&gt;[16, 17]&lt;/style&gt;&lt;/DisplayText&gt;&lt;record&gt;&lt;rec-number&gt;16&lt;/rec-number&gt;&lt;foreign-keys&gt;&lt;key app="EN" db-id="aerxsr0d75wtzaepptw5pd9if0paxddt0zz0"&gt;16&lt;/key&gt;&lt;/foreign-keys&gt;&lt;ref-type name="Journal Article"&gt;17&lt;/ref-type&gt;&lt;contributors&gt;&lt;authors&gt;&lt;author&gt;Starley, Brad Q&lt;/author&gt;&lt;author&gt;Calcagno, Christopher J&lt;/author&gt;&lt;author&gt;Harrison, Stephen A&lt;/author&gt;&lt;/authors&gt;&lt;/contributors&gt;&lt;titles&gt;&lt;title&gt;Nonalcoholic fatty liver disease and hepatocellular carcinoma: a weighty connection&lt;/title&gt;&lt;secondary-title&gt;Hepatology&lt;/secondary-title&gt;&lt;/titles&gt;&lt;periodical&gt;&lt;full-title&gt;Hepatology&lt;/full-title&gt;&lt;/periodical&gt;&lt;pages&gt;1820-1832&lt;/pages&gt;&lt;volume&gt;51&lt;/volume&gt;&lt;number&gt;5&lt;/number&gt;&lt;dates&gt;&lt;year&gt;2010&lt;/year&gt;&lt;/dates&gt;&lt;isbn&gt;1527-3350&lt;/isbn&gt;&lt;urls&gt;&lt;/urls&gt;&lt;/record&gt;&lt;/Cite&gt;&lt;Cite&gt;&lt;Author&gt;Kawada&lt;/Author&gt;&lt;Year&gt;2009&lt;/Year&gt;&lt;RecNum&gt;17&lt;/RecNum&gt;&lt;record&gt;&lt;rec-number&gt;17&lt;/rec-number&gt;&lt;foreign-keys&gt;&lt;key app="EN" db-id="aerxsr0d75wtzaepptw5pd9if0paxddt0zz0"&gt;17&lt;/key&gt;&lt;/foreign-keys&gt;&lt;ref-type name="Journal Article"&gt;17&lt;/ref-type&gt;&lt;contributors&gt;&lt;authors&gt;&lt;author&gt;Kawada, Natsuko&lt;/author&gt;&lt;author&gt;Imanaka, Kazuho&lt;/author&gt;&lt;author&gt;Kawaguchi, Tsukasa&lt;/author&gt;&lt;author&gt;Tamai, Chie&lt;/author&gt;&lt;author&gt;Ishihara, Ryu&lt;/author&gt;&lt;author&gt;Matsunaga, Takashi&lt;/author&gt;&lt;author&gt;Gotoh, Kunihito&lt;/author&gt;&lt;author&gt;Yamada, Terumasa&lt;/author&gt;&lt;author&gt;Tomita, Yasuhiko&lt;/author&gt;&lt;/authors&gt;&lt;/contributors&gt;&lt;titles&gt;&lt;title&gt;Hepatocellular carcinoma arising from non-cirrhotic nonalcoholic steatohepatitis&lt;/title&gt;&lt;secondary-title&gt;Journal of gastroenterology&lt;/secondary-title&gt;&lt;/titles&gt;&lt;periodical&gt;&lt;full-title&gt;Journal of gastroenterology&lt;/full-title&gt;&lt;/periodical&gt;&lt;pages&gt;1190-1194&lt;/pages&gt;&lt;volume&gt;44&lt;/volume&gt;&lt;number&gt;12&lt;/number&gt;&lt;dates&gt;&lt;year&gt;2009&lt;/year&gt;&lt;/dates&gt;&lt;isbn&gt;0944-1174&lt;/isbn&gt;&lt;urls&gt;&lt;/urls&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6" w:tooltip="Starley, 2010 #16" w:history="1">
        <w:r w:rsidR="008B0836" w:rsidRPr="0053525F">
          <w:rPr>
            <w:rFonts w:ascii="Book Antiqua" w:hAnsi="Book Antiqua"/>
            <w:noProof/>
            <w:sz w:val="24"/>
            <w:szCs w:val="24"/>
            <w:vertAlign w:val="superscript"/>
          </w:rPr>
          <w:t>16</w:t>
        </w:r>
      </w:hyperlink>
      <w:r w:rsidR="005002AE">
        <w:rPr>
          <w:rFonts w:ascii="Book Antiqua" w:hAnsi="Book Antiqua"/>
          <w:noProof/>
          <w:sz w:val="24"/>
          <w:szCs w:val="24"/>
          <w:vertAlign w:val="superscript"/>
        </w:rPr>
        <w:t>,</w:t>
      </w:r>
      <w:hyperlink w:anchor="_ENREF_17" w:tooltip="Kawada, 2009 #17" w:history="1">
        <w:r w:rsidR="008B0836" w:rsidRPr="0053525F">
          <w:rPr>
            <w:rFonts w:ascii="Book Antiqua" w:hAnsi="Book Antiqua"/>
            <w:noProof/>
            <w:sz w:val="24"/>
            <w:szCs w:val="24"/>
            <w:vertAlign w:val="superscript"/>
          </w:rPr>
          <w:t>17</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009A6611">
        <w:rPr>
          <w:rFonts w:ascii="Book Antiqua" w:hAnsi="Book Antiqua" w:hint="eastAsia"/>
          <w:sz w:val="24"/>
          <w:szCs w:val="24"/>
        </w:rPr>
        <w:t xml:space="preserve"> </w:t>
      </w:r>
      <w:r w:rsidR="005002AE">
        <w:rPr>
          <w:rFonts w:ascii="Book Antiqua" w:hAnsi="Book Antiqua"/>
          <w:sz w:val="24"/>
          <w:szCs w:val="24"/>
        </w:rPr>
        <w:t>(and reviewed in</w:t>
      </w:r>
      <w:r w:rsidR="005D1DE8"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&lt;EndNote&gt;&lt;Cite&gt;&lt;Author&gt;Karagozian&lt;/Author&gt;&lt;Year&gt;2014&lt;/Year&gt;&lt;RecNum&gt;18&lt;/RecNum&gt;&lt;DisplayText&gt;&lt;style face="superscript"&gt;[18]&lt;/style&gt;&lt;/DisplayText&gt;&lt;record&gt;&lt;rec-number&gt;18&lt;/rec-number&gt;&lt;foreign-keys&gt;&lt;key app="EN" db-id="aerxsr0d75wtzaepptw5pd9if0paxddt0zz0"&gt;18&lt;/key&gt;&lt;/foreign-keys&gt;&lt;ref-type name="Journal Article"&gt;17&lt;/ref-type&gt;&lt;contributors&gt;&lt;authors&gt;&lt;author&gt;Karagozian, Raffi&lt;/author&gt;&lt;author&gt;Derdák, Zoltán&lt;/author&gt;&lt;author&gt;Baffy, György&lt;/author&gt;&lt;/authors&gt;&lt;/contributors&gt;&lt;titles&gt;&lt;title&gt;Obesity-associated mechanisms of hepatocarcinogenesis&lt;/title&gt;&lt;secondary-title&gt;Metabolism&lt;/secondary-title&gt;&lt;/titles&gt;&lt;periodical&gt;&lt;full-title&gt;Metabolism&lt;/full-title&gt;&lt;/periodical&gt;&lt;pages&gt;607-617&lt;/pages&gt;&lt;volume&gt;63&lt;/volume&gt;&lt;number&gt;5&lt;/number&gt;&lt;keywords&gt;&lt;keyword&gt;Nonalcoholic fatty liver disease&lt;/keyword&gt;&lt;keyword&gt;Hepatocellular carcinoma&lt;/keyword&gt;&lt;keyword&gt;Adipose tissue remodeling&lt;/keyword&gt;&lt;keyword&gt;Insulin resistance&lt;/keyword&gt;&lt;keyword&gt;Lipotoxicity&lt;/keyword&gt;&lt;/keywords&gt;&lt;dates&gt;&lt;year&gt;2014&lt;/year&gt;&lt;/dates&gt;&lt;isbn&gt;0026-0495&lt;/isbn&gt;&lt;urls&gt;&lt;related-urls&gt;&lt;url&gt;http://www.sciencedirect.com/science/article/pii/S0026049514000365&lt;/url&gt;&lt;/related-urls&gt;&lt;/urls&gt;&lt;electronic-resource-num&gt;http://dx.doi.org/10.1016/j.metabol.2014.01.011&lt;/electronic-resource-num&gt;&lt;/record&gt;&lt;/Cite&gt;&lt;/EndNote&gt;</w:instrText>
      </w:r>
      <w:r w:rsidR="005D1DE8"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8" w:tooltip="Karagozian, 2014 #18" w:history="1">
        <w:r w:rsidR="008B0836" w:rsidRPr="0053525F">
          <w:rPr>
            <w:rFonts w:ascii="Book Antiqua" w:hAnsi="Book Antiqua"/>
            <w:noProof/>
            <w:sz w:val="24"/>
            <w:szCs w:val="24"/>
            <w:vertAlign w:val="superscript"/>
          </w:rPr>
          <w:t>18</w:t>
        </w:r>
      </w:hyperlink>
      <w:r w:rsidR="008B0836" w:rsidRPr="0053525F">
        <w:rPr>
          <w:rFonts w:ascii="Book Antiqua" w:hAnsi="Book Antiqua"/>
          <w:noProof/>
          <w:sz w:val="24"/>
          <w:szCs w:val="24"/>
          <w:vertAlign w:val="superscript"/>
        </w:rPr>
        <w:t>]</w:t>
      </w:r>
      <w:r w:rsidR="005D1DE8" w:rsidRPr="0053525F">
        <w:rPr>
          <w:rFonts w:ascii="Book Antiqua" w:hAnsi="Book Antiqua"/>
          <w:sz w:val="24"/>
          <w:szCs w:val="24"/>
        </w:rPr>
        <w:fldChar w:fldCharType="end"/>
      </w:r>
      <w:r w:rsidR="005D1DE8" w:rsidRPr="0053525F">
        <w:rPr>
          <w:rFonts w:ascii="Book Antiqua" w:hAnsi="Book Antiqua"/>
          <w:sz w:val="24"/>
          <w:szCs w:val="24"/>
        </w:rPr>
        <w:t>)</w:t>
      </w:r>
      <w:r w:rsidRPr="0053525F">
        <w:rPr>
          <w:rFonts w:ascii="Book Antiqua" w:hAnsi="Book Antiqua"/>
          <w:sz w:val="24"/>
          <w:szCs w:val="24"/>
        </w:rPr>
        <w:t xml:space="preserve">. </w:t>
      </w:r>
      <w:r w:rsidR="00D6088C" w:rsidRPr="0053525F">
        <w:rPr>
          <w:rFonts w:ascii="Book Antiqua" w:hAnsi="Book Antiqua"/>
          <w:sz w:val="24"/>
          <w:szCs w:val="24"/>
        </w:rPr>
        <w:t>Taken t</w:t>
      </w:r>
      <w:r w:rsidRPr="0053525F">
        <w:rPr>
          <w:rFonts w:ascii="Book Antiqua" w:hAnsi="Book Antiqua"/>
          <w:sz w:val="24"/>
          <w:szCs w:val="24"/>
        </w:rPr>
        <w:t>ogether, these data suggest that NASH in the presence of cirrhosis or non-cirrhosis, can promote HCC through diverse pathways. However, an underlying theme that is now emerging from the literature is the role of inflammation in cancer and in particular HCC. Moreover, these pathways have activity in the presence or absence of cirrhosis and we believe that unbridled inflammation is one of the principle factors that can drive the progression from NASH to HCC</w:t>
      </w:r>
      <w:r w:rsidR="00BB521A" w:rsidRPr="0053525F">
        <w:rPr>
          <w:rFonts w:ascii="Book Antiqua" w:hAnsi="Book Antiqua"/>
          <w:sz w:val="24"/>
          <w:szCs w:val="24"/>
        </w:rPr>
        <w:t>,</w:t>
      </w:r>
      <w:r w:rsidRPr="0053525F">
        <w:rPr>
          <w:rFonts w:ascii="Book Antiqua" w:hAnsi="Book Antiqua"/>
          <w:sz w:val="24"/>
          <w:szCs w:val="24"/>
        </w:rPr>
        <w:t xml:space="preserve"> and enhance HCC growth. Moreover, the targeting of these pathways offers a potential avenue of therapeutically restricting HCC growth. Thus, in this review we will focus on clarifying some of the principal and novel inflammatory mechanisms that have been recently described for promoting HCC in the presence of NASH. </w:t>
      </w:r>
    </w:p>
    <w:p w14:paraId="70E51AF5" w14:textId="77777777" w:rsidR="00187592" w:rsidRPr="0053525F" w:rsidRDefault="00187592" w:rsidP="004D0F04">
      <w:pPr>
        <w:spacing w:line="360" w:lineRule="auto"/>
        <w:rPr>
          <w:rFonts w:ascii="Book Antiqua" w:hAnsi="Book Antiqua"/>
          <w:sz w:val="24"/>
          <w:szCs w:val="24"/>
        </w:rPr>
      </w:pPr>
    </w:p>
    <w:p w14:paraId="20481F05" w14:textId="77777777" w:rsidR="00187592" w:rsidRPr="001740A4" w:rsidRDefault="00187592" w:rsidP="004D0F04">
      <w:pPr>
        <w:pStyle w:val="a7"/>
        <w:spacing w:line="360" w:lineRule="auto"/>
        <w:ind w:left="0"/>
        <w:rPr>
          <w:rFonts w:ascii="Book Antiqua" w:hAnsi="Book Antiqua"/>
          <w:b/>
          <w:bCs/>
          <w:caps/>
          <w:sz w:val="24"/>
          <w:szCs w:val="24"/>
        </w:rPr>
      </w:pPr>
      <w:r w:rsidRPr="001740A4">
        <w:rPr>
          <w:rFonts w:ascii="Book Antiqua" w:hAnsi="Book Antiqua"/>
          <w:b/>
          <w:bCs/>
          <w:caps/>
          <w:sz w:val="24"/>
          <w:szCs w:val="24"/>
        </w:rPr>
        <w:t>Factors linking inflammation to NASH and HCC progression</w:t>
      </w:r>
    </w:p>
    <w:p w14:paraId="09DAB998" w14:textId="14F8A417" w:rsidR="00187592" w:rsidRPr="001740A4" w:rsidRDefault="00187592" w:rsidP="004D0F04">
      <w:pPr>
        <w:spacing w:line="360" w:lineRule="auto"/>
        <w:rPr>
          <w:rFonts w:ascii="Book Antiqua" w:hAnsi="Book Antiqua"/>
          <w:b/>
          <w:bCs/>
          <w:i/>
          <w:sz w:val="24"/>
          <w:szCs w:val="24"/>
        </w:rPr>
      </w:pPr>
      <w:r w:rsidRPr="001740A4">
        <w:rPr>
          <w:rFonts w:ascii="Book Antiqua" w:hAnsi="Book Antiqua"/>
          <w:b/>
          <w:bCs/>
          <w:i/>
          <w:sz w:val="24"/>
          <w:szCs w:val="24"/>
        </w:rPr>
        <w:t xml:space="preserve">Cytokines </w:t>
      </w:r>
    </w:p>
    <w:p w14:paraId="270EA73B" w14:textId="5335DA83"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Cytokines represent a family of small bioactive proteins and peptides that have signaling qualities in mediating intercell</w:t>
      </w:r>
      <w:r w:rsidR="00BB521A" w:rsidRPr="0053525F">
        <w:rPr>
          <w:rFonts w:ascii="Book Antiqua" w:hAnsi="Book Antiqua"/>
          <w:sz w:val="24"/>
          <w:szCs w:val="24"/>
        </w:rPr>
        <w:t xml:space="preserve">ular communication signals, cellular </w:t>
      </w:r>
      <w:r w:rsidRPr="0053525F">
        <w:rPr>
          <w:rFonts w:ascii="Book Antiqua" w:hAnsi="Book Antiqua"/>
          <w:sz w:val="24"/>
          <w:szCs w:val="24"/>
        </w:rPr>
        <w:t>interactions, growth and differentiation in cells. Therefore, in disease states when imbalances in cytokine levels occur they have important effects in promoting aberrant signaling, and in particular modulating inflammato</w:t>
      </w:r>
      <w:r w:rsidR="005002AE">
        <w:rPr>
          <w:rFonts w:ascii="Book Antiqua" w:hAnsi="Book Antiqua"/>
          <w:sz w:val="24"/>
          <w:szCs w:val="24"/>
        </w:rPr>
        <w:t>ry responses</w:t>
      </w:r>
      <w:r w:rsidRPr="0053525F">
        <w:rPr>
          <w:rFonts w:ascii="Book Antiqua" w:hAnsi="Book Antiqua"/>
          <w:sz w:val="24"/>
          <w:szCs w:val="24"/>
        </w:rPr>
        <w:fldChar w:fldCharType="begin">
          <w:fldData xml:space="preserve">PEVuZE5vdGU+PENpdGU+PEF1dGhvcj5TY2hldHQ8L0F1dGhvcj48WWVhcj4yMDEzPC9ZZWFyPjxS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PEVuZE5vdGU+PENpdGU+PEF1dGhvcj5TY2hldHQ8L0F1dGhvcj48WWVhcj4yMDEzPC9ZZWFyPjxS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19" w:tooltip="Schett, 2013 #19" w:history="1">
        <w:r w:rsidR="008B0836" w:rsidRPr="0053525F">
          <w:rPr>
            <w:rFonts w:ascii="Book Antiqua" w:hAnsi="Book Antiqua"/>
            <w:noProof/>
            <w:sz w:val="24"/>
            <w:szCs w:val="24"/>
            <w:vertAlign w:val="superscript"/>
          </w:rPr>
          <w:t>19-21</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Studies have shown that cytokines such as tumor necrosis factor (TNF</w:t>
      </w:r>
      <w:r w:rsidR="00C01E85">
        <w:rPr>
          <w:rFonts w:ascii="Book Antiqua" w:hAnsi="Book Antiqua" w:hint="eastAsia"/>
          <w:sz w:val="24"/>
          <w:szCs w:val="24"/>
        </w:rPr>
        <w:t>)-</w:t>
      </w:r>
      <w:r w:rsidRPr="0053525F">
        <w:rPr>
          <w:rFonts w:ascii="Book Antiqua" w:hAnsi="Book Antiqua"/>
          <w:sz w:val="24"/>
          <w:szCs w:val="24"/>
        </w:rPr>
        <w:t xml:space="preserve">α, leptin, adiponectin and interleukin-6 (IL-6) occupy important roles in hepatic pathology. Thus, we will now examine their relationship and role in progression from NASH to HCC. </w:t>
      </w:r>
    </w:p>
    <w:p w14:paraId="3ACC2BFD" w14:textId="77777777" w:rsidR="00BB521A" w:rsidRPr="0053525F" w:rsidRDefault="00BB521A" w:rsidP="004D0F04">
      <w:pPr>
        <w:spacing w:line="360" w:lineRule="auto"/>
        <w:rPr>
          <w:rFonts w:ascii="Book Antiqua" w:hAnsi="Book Antiqua"/>
          <w:b/>
          <w:bCs/>
          <w:sz w:val="24"/>
          <w:szCs w:val="24"/>
        </w:rPr>
      </w:pPr>
    </w:p>
    <w:p w14:paraId="45C0532A" w14:textId="10208FD0" w:rsidR="00187592" w:rsidRPr="001740A4" w:rsidRDefault="00187592" w:rsidP="004D0F04">
      <w:pPr>
        <w:spacing w:line="360" w:lineRule="auto"/>
        <w:rPr>
          <w:rFonts w:ascii="Book Antiqua" w:hAnsi="Book Antiqua"/>
          <w:b/>
          <w:bCs/>
          <w:i/>
          <w:sz w:val="24"/>
          <w:szCs w:val="24"/>
        </w:rPr>
      </w:pPr>
      <w:r w:rsidRPr="001740A4">
        <w:rPr>
          <w:rFonts w:ascii="Book Antiqua" w:hAnsi="Book Antiqua"/>
          <w:b/>
          <w:bCs/>
          <w:i/>
          <w:sz w:val="24"/>
          <w:szCs w:val="24"/>
        </w:rPr>
        <w:t>TNF</w:t>
      </w:r>
      <w:r w:rsidRPr="001740A4">
        <w:rPr>
          <w:rFonts w:ascii="Book Antiqua" w:hAnsi="Book Antiqua"/>
          <w:i/>
          <w:sz w:val="24"/>
          <w:szCs w:val="24"/>
        </w:rPr>
        <w:t>-α</w:t>
      </w:r>
    </w:p>
    <w:p w14:paraId="3DB3E559" w14:textId="540CB3DF" w:rsidR="00FD3DC1" w:rsidRPr="0053525F" w:rsidRDefault="00187592" w:rsidP="004D0F04">
      <w:pPr>
        <w:autoSpaceDE w:val="0"/>
        <w:autoSpaceDN w:val="0"/>
        <w:adjustRightInd w:val="0"/>
        <w:spacing w:line="360" w:lineRule="auto"/>
        <w:rPr>
          <w:rFonts w:ascii="Book Antiqua" w:hAnsi="Book Antiqua" w:cs="TimesNewRomanPSMT"/>
          <w:sz w:val="24"/>
          <w:szCs w:val="24"/>
        </w:rPr>
      </w:pPr>
      <w:r w:rsidRPr="0053525F">
        <w:rPr>
          <w:rFonts w:ascii="Book Antiqua" w:hAnsi="Book Antiqua"/>
          <w:sz w:val="24"/>
          <w:szCs w:val="24"/>
        </w:rPr>
        <w:t>Studies have shown that TNF-α has an important role in liver cancer progression and growth</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&lt;EndNote&gt;&lt;Cite&gt;&lt;Author&gt;Fukata&lt;/Author&gt;&lt;Year&gt;2008&lt;/Year&gt;&lt;RecNum&gt;22&lt;/RecNum&gt;&lt;DisplayText&gt;&lt;style face="superscript"&gt;[22]&lt;/style&gt;&lt;/DisplayText&gt;&lt;record&gt;&lt;rec-number&gt;22&lt;/rec-number&gt;&lt;foreign-keys&gt;&lt;key app="EN" db-id="aerxsr0d75wtzaepptw5pd9if0paxddt0zz0"&gt;22&lt;/key&gt;&lt;/foreign-keys&gt;&lt;ref-type name="Journal Article"&gt;17&lt;/ref-type&gt;&lt;contributors&gt;&lt;authors&gt;&lt;author&gt;Fukata, M.&lt;/author&gt;&lt;author&gt;Abreu, M. T.&lt;/author&gt;&lt;/authors&gt;&lt;/contributors&gt;&lt;auth-address&gt;Inflammatory Bowel Disease Center, Division of Gastroenterology, Department of Medicine, Mount Sinai School of Medicine, New York, NY, USA.&lt;/auth-address&gt;&lt;titles&gt;&lt;title&gt;Role of Toll-like receptors in gastrointestinal malignancie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234-43&lt;/pages&gt;&lt;volume&gt;27&lt;/volume&gt;&lt;number&gt;2&lt;/number&gt;&lt;edition&gt;2008/01/08&lt;/edition&gt;&lt;keywords&gt;&lt;keyword&gt;Animals&lt;/keyword&gt;&lt;keyword&gt;Gastrointestinal Neoplasms/ etiology&lt;/keyword&gt;&lt;keyword&gt;Humans&lt;/keyword&gt;&lt;keyword&gt;Models, Biological&lt;/keyword&gt;&lt;keyword&gt;Signal Transduction&lt;/keyword&gt;&lt;keyword&gt;Toll-Like Receptors/ physiology&lt;/keyword&gt;&lt;/keywords&gt;&lt;dates&gt;&lt;year&gt;2008&lt;/year&gt;&lt;pub-dates&gt;&lt;date&gt;Jan 7&lt;/date&gt;&lt;/pub-dates&gt;&lt;/dates&gt;&lt;isbn&gt;1476-5594 (Electronic)&amp;#xD;0950-9232 (Linking)&lt;/isbn&gt;&lt;accession-num&gt;18176605&lt;/accession-num&gt;&lt;urls&gt;&lt;/urls&gt;&lt;custom2&gt;2821878&lt;/custom2&gt;&lt;electronic-resource-num&gt;10.1038/sj.onc.1210908&lt;/electronic-resource-num&gt;&lt;remote-database-provider&gt;NLM&lt;/remote-database-provider&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2" w:tooltip="Fukata, 2008 #22" w:history="1">
        <w:r w:rsidR="008B0836" w:rsidRPr="0053525F">
          <w:rPr>
            <w:rFonts w:ascii="Book Antiqua" w:hAnsi="Book Antiqua"/>
            <w:noProof/>
            <w:sz w:val="24"/>
            <w:szCs w:val="24"/>
            <w:vertAlign w:val="superscript"/>
          </w:rPr>
          <w:t>22</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The binding of TNF</w:t>
      </w:r>
      <w:r w:rsidR="00C01E85">
        <w:rPr>
          <w:rFonts w:ascii="Book Antiqua" w:hAnsi="Book Antiqua" w:hint="eastAsia"/>
          <w:sz w:val="24"/>
          <w:szCs w:val="24"/>
        </w:rPr>
        <w:t>-</w:t>
      </w:r>
      <w:r w:rsidRPr="0053525F">
        <w:rPr>
          <w:rFonts w:ascii="Book Antiqua" w:hAnsi="Book Antiqua"/>
          <w:sz w:val="24"/>
          <w:szCs w:val="24"/>
        </w:rPr>
        <w:t xml:space="preserve">α to TNFR1 receptor activates the transcriptional regulator </w:t>
      </w:r>
      <w:r w:rsidRPr="0053525F">
        <w:rPr>
          <w:rStyle w:val="st"/>
          <w:rFonts w:ascii="Book Antiqua" w:eastAsia="Times New Roman" w:hAnsi="Book Antiqua"/>
          <w:sz w:val="24"/>
          <w:szCs w:val="24"/>
        </w:rPr>
        <w:t>nuclear factor kappa-light-chain-enhancer of activated B cells</w:t>
      </w:r>
      <w:r w:rsidR="00EA2B82">
        <w:rPr>
          <w:rFonts w:ascii="Book Antiqua" w:hAnsi="Book Antiqua"/>
          <w:sz w:val="24"/>
          <w:szCs w:val="24"/>
        </w:rPr>
        <w:t xml:space="preserve"> (NF-κB)</w:t>
      </w:r>
      <w:r w:rsidRPr="0053525F">
        <w:rPr>
          <w:rFonts w:ascii="Book Antiqua" w:hAnsi="Book Antiqua"/>
          <w:sz w:val="24"/>
          <w:szCs w:val="24"/>
        </w:rPr>
        <w:fldChar w:fldCharType="begin">
          <w:fldData xml:space="preserve">PEVuZE5vdGU+PENpdGU+PEF1dGhvcj5CZXJhc2FpbjwvQXV0aG9yPjxZZWFyPjIwMDk8L1llYXI+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aWVuY2VzPC9hYmJyLTE+PC9hbHQtcGVyaW9kaWNhbD48cGFnZXM+MjA2LTIxPC9wYWdlcz48dm9s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PEVuZE5vdGU+PENpdGU+PEF1dGhvcj5CZXJhc2FpbjwvQXV0aG9yPjxZZWFyPjIwMDk8L1llYXI+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aWVuY2VzPC9hYmJyLTE+PC9hbHQtcGVyaW9kaWNhbD48cGFnZXM+MjA2LTIxPC9wYWdlcz48dm9s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3" w:tooltip="Berasain, 2009 #23" w:history="1">
        <w:r w:rsidR="008B0836" w:rsidRPr="0053525F">
          <w:rPr>
            <w:rFonts w:ascii="Book Antiqua" w:hAnsi="Book Antiqua"/>
            <w:noProof/>
            <w:sz w:val="24"/>
            <w:szCs w:val="24"/>
            <w:vertAlign w:val="superscript"/>
          </w:rPr>
          <w:t>23</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NF-κB consists of five different family members: RelA (p65), RelB, c-Rel, p50/p105, and p100/p52 that are localized to the cyto</w:t>
      </w:r>
      <w:r w:rsidR="00EA2B82">
        <w:rPr>
          <w:rFonts w:ascii="Book Antiqua" w:hAnsi="Book Antiqua"/>
          <w:sz w:val="24"/>
          <w:szCs w:val="24"/>
        </w:rPr>
        <w:t>plasm by inhibitors of κB (IκB)</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&lt;EndNote&gt;&lt;Cite&gt;&lt;Author&gt;He&lt;/Author&gt;&lt;Year&gt;2011&lt;/Year&gt;&lt;RecNum&gt;24&lt;/RecNum&gt;&lt;DisplayText&gt;&lt;style face="superscript"&gt;[24]&lt;/style&gt;&lt;/DisplayText&gt;&lt;record&gt;&lt;rec-number&gt;24&lt;/rec-number&gt;&lt;foreign-keys&gt;&lt;key app="EN" db-id="aerxsr0d75wtzaepptw5pd9if0paxddt0zz0"&gt;24&lt;/key&gt;&lt;/foreign-keys&gt;&lt;ref-type name="Journal Article"&gt;17&lt;/ref-type&gt;&lt;contributors&gt;&lt;authors&gt;&lt;author&gt;He, G.&lt;/author&gt;&lt;author&gt;Karin, M.&lt;/author&gt;&lt;/authors&gt;&lt;/contributors&gt;&lt;auth-address&gt;Laboratory of Gene Regulation and Signal Transduction, School of Medicine, University of California at San Diego, 9500 Gilman Drive MC 0723, La Jolla, CA 92093-0723, USA. ghe@isisph.com&lt;/auth-address&gt;&lt;titles&gt;&lt;title&gt;NF-kappaB and STAT3 - key players in liver inflammation and cancer&lt;/title&gt;&lt;secondary-title&gt;Cell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research&lt;/abbr-1&gt;&lt;/alt-periodical&gt;&lt;pages&gt;159-68&lt;/pages&gt;&lt;volume&gt;21&lt;/volume&gt;&lt;number&gt;1&lt;/number&gt;&lt;edition&gt;2010/12/29&lt;/edition&gt;&lt;keywords&gt;&lt;keyword&gt;Animals&lt;/keyword&gt;&lt;keyword&gt;Carcinoma, Hepatocellular/immunology/ metabolism&lt;/keyword&gt;&lt;keyword&gt;Hepatitis/complications&lt;/keyword&gt;&lt;keyword&gt;Inflammation/metabolism&lt;/keyword&gt;&lt;keyword&gt;Interleukin-6/metabolism&lt;/keyword&gt;&lt;keyword&gt;Liver/pathology&lt;/keyword&gt;&lt;keyword&gt;Liver Neoplasms/immunology/ metabolism&lt;/keyword&gt;&lt;keyword&gt;Mice&lt;/keyword&gt;&lt;keyword&gt;NF-kappa B/ metabolism/physiology&lt;/keyword&gt;&lt;keyword&gt;STAT3 Transcription Factor/ metabolism/physiology&lt;/keyword&gt;&lt;keyword&gt;Signal Transduction&lt;/keyword&gt;&lt;/keywords&gt;&lt;dates&gt;&lt;year&gt;2011&lt;/year&gt;&lt;pub-dates&gt;&lt;date&gt;Jan&lt;/date&gt;&lt;/pub-dates&gt;&lt;/dates&gt;&lt;isbn&gt;1748-7838 (Electronic)&amp;#xD;1001-0602 (Linking)&lt;/isbn&gt;&lt;accession-num&gt;21187858&lt;/accession-num&gt;&lt;urls&gt;&lt;/urls&gt;&lt;custom2&gt;3193410&lt;/custom2&gt;&lt;electronic-resource-num&gt;10.1038/cr.2010.183&lt;/electronic-resource-num&gt;&lt;remote-database-provider&gt;NLM&lt;/remote-database-provider&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4" w:tooltip="He, 2011 #24" w:history="1">
        <w:r w:rsidR="008B0836" w:rsidRPr="0053525F">
          <w:rPr>
            <w:rFonts w:ascii="Book Antiqua" w:hAnsi="Book Antiqua"/>
            <w:noProof/>
            <w:sz w:val="24"/>
            <w:szCs w:val="24"/>
            <w:vertAlign w:val="superscript"/>
          </w:rPr>
          <w:t>24</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In response to proinflammatory </w:t>
      </w:r>
      <w:r w:rsidRPr="0053525F">
        <w:rPr>
          <w:rFonts w:ascii="Book Antiqua" w:hAnsi="Book Antiqua"/>
          <w:sz w:val="24"/>
          <w:szCs w:val="24"/>
        </w:rPr>
        <w:lastRenderedPageBreak/>
        <w:t xml:space="preserve">stimuli, the IκB kinase complex of IKKα and IKKβ subunits and the regulatory protein, NF-κB essential modulator (NEMO) or </w:t>
      </w:r>
      <w:r w:rsidRPr="0053525F">
        <w:rPr>
          <w:rFonts w:ascii="Book Antiqua" w:eastAsia="Times New Roman" w:hAnsi="Book Antiqua"/>
          <w:sz w:val="24"/>
          <w:szCs w:val="24"/>
        </w:rPr>
        <w:t xml:space="preserve">inhibitor of </w:t>
      </w:r>
      <w:r w:rsidR="009A6611">
        <w:rPr>
          <w:rFonts w:ascii="Book Antiqua" w:hAnsi="Book Antiqua"/>
          <w:sz w:val="24"/>
          <w:szCs w:val="24"/>
        </w:rPr>
        <w:t>NF-κB</w:t>
      </w:r>
      <w:r w:rsidRPr="0053525F">
        <w:rPr>
          <w:rFonts w:ascii="Book Antiqua" w:eastAsia="Times New Roman" w:hAnsi="Book Antiqua"/>
          <w:sz w:val="24"/>
          <w:szCs w:val="24"/>
        </w:rPr>
        <w:t xml:space="preserve"> kinase subunit gamma (IKK</w:t>
      </w:r>
      <w:r w:rsidRPr="0053525F">
        <w:rPr>
          <w:rFonts w:ascii="Book Antiqua" w:hAnsi="Book Antiqua"/>
          <w:sz w:val="24"/>
          <w:szCs w:val="24"/>
        </w:rPr>
        <w:t>γ</w:t>
      </w:r>
      <w:r w:rsidRPr="0053525F">
        <w:rPr>
          <w:rFonts w:ascii="Book Antiqua" w:eastAsia="Times New Roman" w:hAnsi="Book Antiqua"/>
          <w:sz w:val="24"/>
          <w:szCs w:val="24"/>
        </w:rPr>
        <w:t>)</w:t>
      </w:r>
      <w:r w:rsidRPr="0053525F">
        <w:rPr>
          <w:rFonts w:ascii="Book Antiqua" w:hAnsi="Book Antiqua"/>
          <w:sz w:val="24"/>
          <w:szCs w:val="24"/>
        </w:rPr>
        <w:t>, phosphorylates IκB</w:t>
      </w:r>
      <w:r w:rsidR="00D6088C" w:rsidRPr="0053525F">
        <w:rPr>
          <w:rFonts w:ascii="Book Antiqua" w:hAnsi="Book Antiqua"/>
          <w:sz w:val="24"/>
          <w:szCs w:val="24"/>
        </w:rPr>
        <w:t>, leading</w:t>
      </w:r>
      <w:r w:rsidRPr="0053525F">
        <w:rPr>
          <w:rFonts w:ascii="Book Antiqua" w:hAnsi="Book Antiqua"/>
          <w:sz w:val="24"/>
          <w:szCs w:val="24"/>
        </w:rPr>
        <w:t xml:space="preserve"> to its degradation and </w:t>
      </w:r>
      <w:r w:rsidR="00D6088C" w:rsidRPr="0053525F">
        <w:rPr>
          <w:rFonts w:ascii="Book Antiqua" w:hAnsi="Book Antiqua"/>
          <w:sz w:val="24"/>
          <w:szCs w:val="24"/>
        </w:rPr>
        <w:t xml:space="preserve">the </w:t>
      </w:r>
      <w:r w:rsidRPr="0053525F">
        <w:rPr>
          <w:rFonts w:ascii="Book Antiqua" w:hAnsi="Book Antiqua"/>
          <w:sz w:val="24"/>
          <w:szCs w:val="24"/>
        </w:rPr>
        <w:t>subsequent movement</w:t>
      </w:r>
      <w:r w:rsidR="00EA2B82">
        <w:rPr>
          <w:rFonts w:ascii="Book Antiqua" w:hAnsi="Book Antiqua"/>
          <w:sz w:val="24"/>
          <w:szCs w:val="24"/>
        </w:rPr>
        <w:t xml:space="preserve"> of NF-κB into the cell nucleus</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&lt;EndNote&gt;&lt;Cite&gt;&lt;Author&gt;Nakagawa&lt;/Author&gt;&lt;Year&gt;2012&lt;/Year&gt;&lt;RecNum&gt;25&lt;/RecNum&gt;&lt;DisplayText&gt;&lt;style face="superscript"&gt;[25]&lt;/style&gt;&lt;/DisplayText&gt;&lt;record&gt;&lt;rec-number&gt;25&lt;/rec-number&gt;&lt;foreign-keys&gt;&lt;key app="EN" db-id="aerxsr0d75wtzaepptw5pd9if0paxddt0zz0"&gt;25&lt;/key&gt;&lt;/foreign-keys&gt;&lt;ref-type name="Journal Article"&gt;17&lt;/ref-type&gt;&lt;contributors&gt;&lt;authors&gt;&lt;author&gt;Nakagawa, H.&lt;/author&gt;&lt;author&gt;Maeda, S.&lt;/author&gt;&lt;/authors&gt;&lt;/contributors&gt;&lt;titles&gt;&lt;title&gt;Inflammation- and stress-related signaling pathways in hepatocarcinogenesis&lt;/title&gt;&lt;secondary-title&gt;World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WJG&lt;/abbr-1&gt;&lt;/alt-periodical&gt;&lt;pages&gt;4071-81&lt;/pages&gt;&lt;volume&gt;18&lt;/volume&gt;&lt;number&gt;31&lt;/number&gt;&lt;edition&gt;2012/08/25&lt;/edition&gt;&lt;dates&gt;&lt;year&gt;2012&lt;/year&gt;&lt;pub-dates&gt;&lt;date&gt;Aug 21&lt;/date&gt;&lt;/pub-dates&gt;&lt;/dates&gt;&lt;isbn&gt;1007-9327 (Print)&amp;#xD;1007-9327 (Linking)&lt;/isbn&gt;&lt;accession-num&gt;22919237&lt;/accession-num&gt;&lt;work-type&gt;Editorial&amp;#xD;Research Support, Non-U.S. Gov&amp;apos;t&lt;/work-type&gt;&lt;urls&gt;&lt;related-urls&gt;&lt;url&gt;http://www.ncbi.nlm.nih.gov/pubmed/22919237&lt;/url&gt;&lt;/related-urls&gt;&lt;/urls&gt;&lt;custom2&gt;3422785&lt;/custom2&gt;&lt;electronic-resource-num&gt;10.3748/wjg.v18.i31.4071&lt;/electronic-resource-num&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5" w:tooltip="Nakagawa, 2012 #25" w:history="1">
        <w:r w:rsidR="008B0836" w:rsidRPr="0053525F">
          <w:rPr>
            <w:rFonts w:ascii="Book Antiqua" w:hAnsi="Book Antiqua"/>
            <w:noProof/>
            <w:sz w:val="24"/>
            <w:szCs w:val="24"/>
            <w:vertAlign w:val="superscript"/>
          </w:rPr>
          <w:t>25</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w:t>
      </w:r>
      <w:r w:rsidRPr="0053525F">
        <w:rPr>
          <w:rFonts w:ascii="Book Antiqua" w:hAnsi="Book Antiqua" w:cs="TimesNewRomanPSMT"/>
          <w:sz w:val="24"/>
          <w:szCs w:val="24"/>
        </w:rPr>
        <w:t xml:space="preserve">Genetic removal of components of this pathway, have illustrated </w:t>
      </w:r>
      <w:r w:rsidRPr="0053525F">
        <w:rPr>
          <w:rFonts w:ascii="Book Antiqua" w:hAnsi="Book Antiqua"/>
          <w:sz w:val="24"/>
          <w:szCs w:val="24"/>
        </w:rPr>
        <w:t xml:space="preserve">the importance of </w:t>
      </w:r>
      <w:r w:rsidRPr="0053525F">
        <w:rPr>
          <w:rFonts w:ascii="Book Antiqua" w:hAnsi="Book Antiqua" w:cs="TimesNewRomanPSMT"/>
          <w:sz w:val="24"/>
          <w:szCs w:val="24"/>
        </w:rPr>
        <w:t>NF-</w:t>
      </w:r>
      <w:r w:rsidRPr="0053525F">
        <w:rPr>
          <w:rFonts w:ascii="Book Antiqua" w:hAnsi="Book Antiqua"/>
          <w:sz w:val="24"/>
          <w:szCs w:val="24"/>
        </w:rPr>
        <w:t>κ</w:t>
      </w:r>
      <w:r w:rsidRPr="0053525F">
        <w:rPr>
          <w:rFonts w:ascii="Book Antiqua" w:hAnsi="Book Antiqua" w:cs="TimesNewRomanPSMT"/>
          <w:sz w:val="24"/>
          <w:szCs w:val="24"/>
        </w:rPr>
        <w:t xml:space="preserve">B in liver inflammation and HCC. </w:t>
      </w:r>
    </w:p>
    <w:p w14:paraId="59DA2842" w14:textId="364883CD" w:rsidR="001C1190" w:rsidRPr="0053525F" w:rsidRDefault="00187592" w:rsidP="0087640C">
      <w:pPr>
        <w:autoSpaceDE w:val="0"/>
        <w:autoSpaceDN w:val="0"/>
        <w:adjustRightInd w:val="0"/>
        <w:spacing w:line="360" w:lineRule="auto"/>
        <w:ind w:firstLineChars="100" w:firstLine="240"/>
        <w:rPr>
          <w:rFonts w:ascii="Book Antiqua" w:eastAsia="Times New Roman" w:hAnsi="Book Antiqua"/>
          <w:sz w:val="24"/>
          <w:szCs w:val="24"/>
        </w:rPr>
      </w:pPr>
      <w:r w:rsidRPr="0053525F">
        <w:rPr>
          <w:rFonts w:ascii="Book Antiqua" w:hAnsi="Book Antiqua" w:cs="TimesNewRomanPSMT"/>
          <w:sz w:val="24"/>
          <w:szCs w:val="24"/>
        </w:rPr>
        <w:t xml:space="preserve">In mice, the </w:t>
      </w:r>
      <w:r w:rsidRPr="0053525F">
        <w:rPr>
          <w:rFonts w:ascii="Book Antiqua" w:hAnsi="Book Antiqua"/>
          <w:sz w:val="24"/>
          <w:szCs w:val="24"/>
        </w:rPr>
        <w:t>ablation of IKKβ from hepatocytes to foster NF-κB inactivation, and subsequent treatment with the mutagen diethylnitrosamine (</w:t>
      </w:r>
      <w:r w:rsidRPr="0053525F">
        <w:rPr>
          <w:rFonts w:ascii="Book Antiqua" w:eastAsia="Times New Roman" w:hAnsi="Book Antiqua"/>
          <w:sz w:val="24"/>
          <w:szCs w:val="24"/>
        </w:rPr>
        <w:t>DEN)</w:t>
      </w:r>
      <w:r w:rsidRPr="0053525F">
        <w:rPr>
          <w:rFonts w:ascii="Book Antiqua" w:hAnsi="Book Antiqua"/>
          <w:sz w:val="24"/>
          <w:szCs w:val="24"/>
        </w:rPr>
        <w:t>, resulte</w:t>
      </w:r>
      <w:r w:rsidR="00EA2B82">
        <w:rPr>
          <w:rFonts w:ascii="Book Antiqua" w:hAnsi="Book Antiqua"/>
          <w:sz w:val="24"/>
          <w:szCs w:val="24"/>
        </w:rPr>
        <w:t>d in a greater incidence of HCC</w:t>
      </w:r>
      <w:r w:rsidRPr="0053525F">
        <w:rPr>
          <w:rFonts w:ascii="Book Antiqua" w:hAnsi="Book Antiqua"/>
          <w:sz w:val="24"/>
          <w:szCs w:val="24"/>
        </w:rPr>
        <w:fldChar w:fldCharType="begin">
          <w:fldData xml:space="preserve">PEVuZE5vdGU+PENpdGU+PEF1dGhvcj5NYWVkYTwvQXV0aG9yPjxZZWFyPjIwMDU8L1llYXI+PFJl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ZWxsPC9hYmJyLTE+PC9hbHQtcGVyaW9kaWNhbD48cGFnZXM+OTc3LTkwPC9wYWdlcz48dm9sdW1l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PEVuZE5vdGU+PENpdGU+PEF1dGhvcj5NYWVkYTwvQXV0aG9yPjxZZWFyPjIwMDU8L1llYXI+PFJl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ZWxsPC9hYmJyLTE+PC9hbHQtcGVyaW9kaWNhbD48cGFnZXM+OTc3LTkwPC9wYWdlcz48dm9sdW1l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6" w:tooltip="Maeda, 2005 #26" w:history="1">
        <w:r w:rsidR="008B0836" w:rsidRPr="0053525F">
          <w:rPr>
            <w:rFonts w:ascii="Book Antiqua" w:hAnsi="Book Antiqua"/>
            <w:noProof/>
            <w:sz w:val="24"/>
            <w:szCs w:val="24"/>
            <w:vertAlign w:val="superscript"/>
          </w:rPr>
          <w:t>26</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To explain this phenotype it was found that </w:t>
      </w:r>
      <w:r w:rsidRPr="0053525F">
        <w:rPr>
          <w:rFonts w:ascii="Book Antiqua" w:eastAsia="Times New Roman" w:hAnsi="Book Antiqua"/>
          <w:sz w:val="24"/>
          <w:szCs w:val="24"/>
        </w:rPr>
        <w:t xml:space="preserve">on exposure to excess </w:t>
      </w:r>
      <w:r w:rsidRPr="0053525F">
        <w:rPr>
          <w:rFonts w:ascii="Book Antiqua" w:hAnsi="Book Antiqua"/>
          <w:sz w:val="24"/>
          <w:szCs w:val="24"/>
        </w:rPr>
        <w:t>TNF</w:t>
      </w:r>
      <w:r w:rsidR="008A7711">
        <w:rPr>
          <w:rFonts w:ascii="Book Antiqua" w:hAnsi="Book Antiqua" w:hint="eastAsia"/>
          <w:sz w:val="24"/>
          <w:szCs w:val="24"/>
        </w:rPr>
        <w:t>-</w:t>
      </w:r>
      <w:r w:rsidRPr="0053525F">
        <w:rPr>
          <w:rFonts w:ascii="Book Antiqua" w:hAnsi="Book Antiqua"/>
          <w:sz w:val="24"/>
          <w:szCs w:val="24"/>
        </w:rPr>
        <w:t>α,</w:t>
      </w:r>
      <w:r w:rsidRPr="0053525F">
        <w:rPr>
          <w:rFonts w:ascii="Book Antiqua" w:eastAsia="Times New Roman" w:hAnsi="Book Antiqua"/>
          <w:sz w:val="24"/>
          <w:szCs w:val="24"/>
        </w:rPr>
        <w:t xml:space="preserve"> prolonged c-Jun N-terminal kinase (JNK) activation was stimulated, and resulted in increased hepatocyte apoptosis with compensatory hepatocyte proliferation. These events facilitated the accumulation of genetic errors to enhance HCC growth. Accordingly, increased JNK activity can also promote insulin resistance as JNK</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xml:space="preserve"> mice have improved insulin sensitivity and less hepatic </w:t>
      </w:r>
      <w:r w:rsidR="00EA2B82">
        <w:rPr>
          <w:rFonts w:ascii="Book Antiqua" w:eastAsia="Times New Roman" w:hAnsi="Book Antiqua"/>
          <w:sz w:val="24"/>
          <w:szCs w:val="24"/>
        </w:rPr>
        <w:t>inflammation and fibrosis</w:t>
      </w:r>
      <w:r w:rsidRPr="0053525F">
        <w:rPr>
          <w:rFonts w:ascii="Book Antiqua" w:eastAsia="Times New Roman" w:hAnsi="Book Antiqua"/>
          <w:sz w:val="24"/>
          <w:szCs w:val="24"/>
        </w:rPr>
        <w:fldChar w:fldCharType="begin">
          <w:fldData xml:space="preserve">PEVuZE5vdGU+PENpdGU+PEF1dGhvcj5IaXJvc3VtaTwvQXV0aG9yPjxZZWFyPjIwMDI8L1llYXI+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PEVuZE5vdGU+PENpdGU+PEF1dGhvcj5IaXJvc3VtaTwvQXV0aG9yPjxZZWFyPjIwMDI8L1llYXI+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27" w:tooltip="Hirosumi, 2002 #27" w:history="1">
        <w:r w:rsidR="008B0836" w:rsidRPr="0053525F">
          <w:rPr>
            <w:rFonts w:ascii="Book Antiqua" w:eastAsia="Times New Roman" w:hAnsi="Book Antiqua"/>
            <w:noProof/>
            <w:sz w:val="24"/>
            <w:szCs w:val="24"/>
            <w:vertAlign w:val="superscript"/>
          </w:rPr>
          <w:t>27</w:t>
        </w:r>
      </w:hyperlink>
      <w:r w:rsidR="00EA2B82">
        <w:rPr>
          <w:rFonts w:ascii="Book Antiqua" w:eastAsia="Times New Roman" w:hAnsi="Book Antiqua"/>
          <w:noProof/>
          <w:sz w:val="24"/>
          <w:szCs w:val="24"/>
          <w:vertAlign w:val="superscript"/>
        </w:rPr>
        <w:t>,</w:t>
      </w:r>
      <w:hyperlink w:anchor="_ENREF_28" w:tooltip="Schattenberg, 2006 #28" w:history="1">
        <w:r w:rsidR="008B0836" w:rsidRPr="0053525F">
          <w:rPr>
            <w:rFonts w:ascii="Book Antiqua" w:eastAsia="Times New Roman" w:hAnsi="Book Antiqua"/>
            <w:noProof/>
            <w:sz w:val="24"/>
            <w:szCs w:val="24"/>
            <w:vertAlign w:val="superscript"/>
          </w:rPr>
          <w:t>28</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w:t>
      </w:r>
      <w:r w:rsidR="00C80EFC" w:rsidRPr="0053525F">
        <w:rPr>
          <w:rFonts w:ascii="Book Antiqua" w:hAnsi="Book Antiqua" w:cs="TimesNewRomanPSMT"/>
          <w:sz w:val="24"/>
          <w:szCs w:val="24"/>
        </w:rPr>
        <w:t>Alternatively, the removal of IKK</w:t>
      </w:r>
      <w:r w:rsidR="00C80EFC" w:rsidRPr="0053525F">
        <w:rPr>
          <w:rFonts w:ascii="Book Antiqua" w:hAnsi="Book Antiqua"/>
          <w:sz w:val="24"/>
          <w:szCs w:val="24"/>
        </w:rPr>
        <w:t>β from hepatocytes and Kupffer cells reduced the number and si</w:t>
      </w:r>
      <w:r w:rsidR="00EA2B82">
        <w:rPr>
          <w:rFonts w:ascii="Book Antiqua" w:hAnsi="Book Antiqua"/>
          <w:sz w:val="24"/>
          <w:szCs w:val="24"/>
        </w:rPr>
        <w:t>ze of HCCs, after DEN treatment</w:t>
      </w:r>
      <w:r w:rsidR="00C80EFC" w:rsidRPr="0053525F">
        <w:rPr>
          <w:rFonts w:ascii="Book Antiqua" w:hAnsi="Book Antiqua"/>
          <w:sz w:val="24"/>
          <w:szCs w:val="24"/>
        </w:rPr>
        <w:fldChar w:fldCharType="begin">
          <w:fldData xml:space="preserve">PEVuZE5vdGU+PENpdGU+PEF1dGhvcj5NYWVkYTwvQXV0aG9yPjxZZWFyPjIwMDU8L1llYXI+PFJl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ZWxsPC9hYmJyLTE+PC9hbHQtcGVyaW9kaWNhbD48cGFnZXM+OTc3LTkwPC9wYWdlcz48dm9sdW1l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PEVuZE5vdGU+PENpdGU+PEF1dGhvcj5NYWVkYTwvQXV0aG9yPjxZZWFyPjIwMDU8L1llYXI+PFJl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ZWxsPC9hYmJyLTE+PC9hbHQtcGVyaW9kaWNhbD48cGFnZXM+OTc3LTkwPC9wYWdlcz48dm9sdW1l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00C80EFC" w:rsidRPr="0053525F">
        <w:rPr>
          <w:rFonts w:ascii="Book Antiqua" w:hAnsi="Book Antiqua"/>
          <w:sz w:val="24"/>
          <w:szCs w:val="24"/>
        </w:rPr>
      </w:r>
      <w:r w:rsidR="00C80EFC"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6" w:tooltip="Maeda, 2005 #26" w:history="1">
        <w:r w:rsidR="008B0836" w:rsidRPr="0053525F">
          <w:rPr>
            <w:rFonts w:ascii="Book Antiqua" w:hAnsi="Book Antiqua"/>
            <w:noProof/>
            <w:sz w:val="24"/>
            <w:szCs w:val="24"/>
            <w:vertAlign w:val="superscript"/>
          </w:rPr>
          <w:t>26</w:t>
        </w:r>
      </w:hyperlink>
      <w:r w:rsidR="008B0836" w:rsidRPr="0053525F">
        <w:rPr>
          <w:rFonts w:ascii="Book Antiqua" w:hAnsi="Book Antiqua"/>
          <w:noProof/>
          <w:sz w:val="24"/>
          <w:szCs w:val="24"/>
          <w:vertAlign w:val="superscript"/>
        </w:rPr>
        <w:t>]</w:t>
      </w:r>
      <w:r w:rsidR="00C80EFC" w:rsidRPr="0053525F">
        <w:rPr>
          <w:rFonts w:ascii="Book Antiqua" w:hAnsi="Book Antiqua"/>
          <w:sz w:val="24"/>
          <w:szCs w:val="24"/>
        </w:rPr>
        <w:fldChar w:fldCharType="end"/>
      </w:r>
      <w:r w:rsidR="00C80EFC" w:rsidRPr="0053525F">
        <w:rPr>
          <w:rFonts w:ascii="Book Antiqua" w:hAnsi="Book Antiqua"/>
          <w:sz w:val="24"/>
          <w:szCs w:val="24"/>
        </w:rPr>
        <w:t xml:space="preserve">. Mechanistically, it was found that the proliferation of hepatocytes after exposure to DEN, were dependent on the </w:t>
      </w:r>
      <w:r w:rsidR="00C80EFC" w:rsidRPr="0053525F">
        <w:rPr>
          <w:rFonts w:ascii="Book Antiqua" w:hAnsi="Book Antiqua" w:cs="TimesNewRomanPSMT"/>
          <w:sz w:val="24"/>
          <w:szCs w:val="24"/>
        </w:rPr>
        <w:t>IKK</w:t>
      </w:r>
      <w:r w:rsidR="00C80EFC" w:rsidRPr="0053525F">
        <w:rPr>
          <w:rFonts w:ascii="Book Antiqua" w:hAnsi="Book Antiqua"/>
          <w:sz w:val="24"/>
          <w:szCs w:val="24"/>
        </w:rPr>
        <w:t>β induced production of the hepatomitogens TNF</w:t>
      </w:r>
      <w:r w:rsidR="008A7711">
        <w:rPr>
          <w:rFonts w:ascii="Book Antiqua" w:hAnsi="Book Antiqua" w:hint="eastAsia"/>
          <w:sz w:val="24"/>
          <w:szCs w:val="24"/>
        </w:rPr>
        <w:t>-</w:t>
      </w:r>
      <w:r w:rsidR="00C80EFC" w:rsidRPr="0053525F">
        <w:rPr>
          <w:rFonts w:ascii="Book Antiqua" w:hAnsi="Book Antiqua"/>
          <w:sz w:val="24"/>
          <w:szCs w:val="24"/>
        </w:rPr>
        <w:t>α, IL-6 and HGF from Kupffer cells.</w:t>
      </w:r>
    </w:p>
    <w:p w14:paraId="7E434C51" w14:textId="065D5B84" w:rsidR="00187592" w:rsidRPr="0053525F" w:rsidRDefault="00C80EFC" w:rsidP="004D0F04">
      <w:pPr>
        <w:autoSpaceDE w:val="0"/>
        <w:autoSpaceDN w:val="0"/>
        <w:adjustRightInd w:val="0"/>
        <w:spacing w:line="360" w:lineRule="auto"/>
        <w:ind w:firstLineChars="100" w:firstLine="240"/>
        <w:rPr>
          <w:rFonts w:ascii="Book Antiqua" w:hAnsi="Book Antiqua"/>
          <w:sz w:val="24"/>
          <w:szCs w:val="24"/>
        </w:rPr>
      </w:pPr>
      <w:r w:rsidRPr="0053525F">
        <w:rPr>
          <w:rFonts w:ascii="Book Antiqua" w:hAnsi="Book Antiqua"/>
          <w:sz w:val="24"/>
          <w:szCs w:val="24"/>
        </w:rPr>
        <w:t>Further studies showed that</w:t>
      </w:r>
      <w:r w:rsidR="00187592" w:rsidRPr="0053525F">
        <w:rPr>
          <w:rFonts w:ascii="Book Antiqua" w:hAnsi="Book Antiqua"/>
          <w:sz w:val="24"/>
          <w:szCs w:val="24"/>
        </w:rPr>
        <w:t xml:space="preserve"> the deletion of NEMO from hepatocytes, which modulates the phosphorylation and degradation of IκBs in the TNF</w:t>
      </w:r>
      <w:r w:rsidR="008A7711">
        <w:rPr>
          <w:rFonts w:ascii="Book Antiqua" w:hAnsi="Book Antiqua" w:hint="eastAsia"/>
          <w:sz w:val="24"/>
          <w:szCs w:val="24"/>
        </w:rPr>
        <w:t>-</w:t>
      </w:r>
      <w:r w:rsidR="00187592" w:rsidRPr="0053525F">
        <w:rPr>
          <w:rFonts w:ascii="Book Antiqua" w:hAnsi="Book Antiqua"/>
          <w:sz w:val="24"/>
          <w:szCs w:val="24"/>
        </w:rPr>
        <w:sym w:font="Symbol" w:char="F061"/>
      </w:r>
      <w:r w:rsidR="00187592" w:rsidRPr="0053525F">
        <w:rPr>
          <w:rFonts w:ascii="Book Antiqua" w:hAnsi="Book Antiqua"/>
          <w:sz w:val="24"/>
          <w:szCs w:val="24"/>
        </w:rPr>
        <w:t xml:space="preserve"> pathway, </w:t>
      </w:r>
      <w:r w:rsidR="006504F9" w:rsidRPr="0053525F">
        <w:rPr>
          <w:rFonts w:ascii="Book Antiqua" w:hAnsi="Book Antiqua"/>
          <w:sz w:val="24"/>
          <w:szCs w:val="24"/>
        </w:rPr>
        <w:t xml:space="preserve">spontaneously </w:t>
      </w:r>
      <w:r w:rsidR="00187592" w:rsidRPr="0053525F">
        <w:rPr>
          <w:rFonts w:ascii="Book Antiqua" w:hAnsi="Book Antiqua"/>
          <w:sz w:val="24"/>
          <w:szCs w:val="24"/>
        </w:rPr>
        <w:t>promoted HCC development.</w:t>
      </w:r>
      <w:r w:rsidR="006504F9" w:rsidRPr="0053525F">
        <w:rPr>
          <w:rFonts w:ascii="Book Antiqua" w:hAnsi="Book Antiqua" w:cs="TimesNewRomanPSMT"/>
          <w:sz w:val="24"/>
          <w:szCs w:val="24"/>
        </w:rPr>
        <w:t xml:space="preserve"> It was found that NEMO absence completely blocked </w:t>
      </w:r>
      <w:r w:rsidR="006504F9" w:rsidRPr="0053525F">
        <w:rPr>
          <w:rFonts w:ascii="Book Antiqua" w:hAnsi="Book Antiqua"/>
          <w:sz w:val="24"/>
          <w:szCs w:val="24"/>
        </w:rPr>
        <w:t>NF-κB activation</w:t>
      </w:r>
      <w:r w:rsidR="006504F9" w:rsidRPr="0053525F">
        <w:rPr>
          <w:rFonts w:ascii="Book Antiqua" w:hAnsi="Book Antiqua" w:cs="TimesNewRomanPSMT"/>
          <w:sz w:val="24"/>
          <w:szCs w:val="24"/>
        </w:rPr>
        <w:t xml:space="preserve"> and sensitized the</w:t>
      </w:r>
      <w:r w:rsidR="006504F9" w:rsidRPr="0053525F">
        <w:rPr>
          <w:rFonts w:ascii="Book Antiqua" w:hAnsi="Book Antiqua"/>
          <w:sz w:val="24"/>
          <w:szCs w:val="24"/>
        </w:rPr>
        <w:t xml:space="preserve"> </w:t>
      </w:r>
      <w:r w:rsidR="00187592" w:rsidRPr="0053525F">
        <w:rPr>
          <w:rFonts w:ascii="Book Antiqua" w:hAnsi="Book Antiqua"/>
          <w:sz w:val="24"/>
          <w:szCs w:val="24"/>
        </w:rPr>
        <w:t xml:space="preserve">NEMO-null hepatocytes </w:t>
      </w:r>
      <w:r w:rsidR="00187592" w:rsidRPr="0053525F">
        <w:rPr>
          <w:rFonts w:ascii="Book Antiqua" w:hAnsi="Book Antiqua" w:cs="TimesNewRomanPSMT"/>
          <w:sz w:val="24"/>
          <w:szCs w:val="24"/>
        </w:rPr>
        <w:t>to lipopolysaccharide (LPS) treatment, suggesting the involvement of the innate immune response and microbiome</w:t>
      </w:r>
      <w:r w:rsidRPr="0053525F">
        <w:rPr>
          <w:rFonts w:ascii="Book Antiqua" w:hAnsi="Book Antiqua" w:cs="TimesNewRomanPSMT"/>
          <w:sz w:val="24"/>
          <w:szCs w:val="24"/>
        </w:rPr>
        <w:t xml:space="preserve"> in HCC development</w:t>
      </w:r>
      <w:r w:rsidR="00187592" w:rsidRPr="0053525F">
        <w:rPr>
          <w:rFonts w:ascii="Book Antiqua" w:hAnsi="Book Antiqua"/>
          <w:sz w:val="24"/>
          <w:szCs w:val="24"/>
        </w:rPr>
        <w:fldChar w:fldCharType="begin">
          <w:fldData xml:space="preserve">PEVuZE5vdGU+PENpdGU+PEF1dGhvcj5MdWVkZGU8L0F1dGhvcj48WWVhcj4yMDA3PC9ZZWFyPjxS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bD48cGFnZXM+MTE5LTMyPC9wYWdlcz48dm9sdW1lPjExPC92b2x1bWU+PG51bWJlcj4yPC9udW1i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PEVuZE5vdGU+PENpdGU+PEF1dGhvcj5MdWVkZGU8L0F1dGhvcj48WWVhcj4yMDA3PC9ZZWFyPjxS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bD48cGFnZXM+MTE5LTMyPC9wYWdlcz48dm9sdW1lPjExPC92b2x1bWU+PG51bWJlcj4yPC9udW1i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00187592" w:rsidRPr="0053525F">
        <w:rPr>
          <w:rFonts w:ascii="Book Antiqua" w:hAnsi="Book Antiqua"/>
          <w:sz w:val="24"/>
          <w:szCs w:val="24"/>
        </w:rPr>
      </w:r>
      <w:r w:rsidR="00187592"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29" w:tooltip="Luedde, 2007 #29" w:history="1">
        <w:r w:rsidR="008B0836" w:rsidRPr="0053525F">
          <w:rPr>
            <w:rFonts w:ascii="Book Antiqua" w:hAnsi="Book Antiqua"/>
            <w:noProof/>
            <w:sz w:val="24"/>
            <w:szCs w:val="24"/>
            <w:vertAlign w:val="superscript"/>
          </w:rPr>
          <w:t>29</w:t>
        </w:r>
      </w:hyperlink>
      <w:r w:rsidR="008B0836" w:rsidRPr="0053525F">
        <w:rPr>
          <w:rFonts w:ascii="Book Antiqua" w:hAnsi="Book Antiqua"/>
          <w:noProof/>
          <w:sz w:val="24"/>
          <w:szCs w:val="24"/>
          <w:vertAlign w:val="superscript"/>
        </w:rPr>
        <w:t>]</w:t>
      </w:r>
      <w:r w:rsidR="00187592" w:rsidRPr="0053525F">
        <w:rPr>
          <w:rFonts w:ascii="Book Antiqua" w:hAnsi="Book Antiqua"/>
          <w:sz w:val="24"/>
          <w:szCs w:val="24"/>
        </w:rPr>
        <w:fldChar w:fldCharType="end"/>
      </w:r>
      <w:r w:rsidR="00187592" w:rsidRPr="0053525F">
        <w:rPr>
          <w:rFonts w:ascii="Book Antiqua" w:hAnsi="Book Antiqua" w:cs="TimesNewRomanPSMT"/>
          <w:sz w:val="24"/>
          <w:szCs w:val="24"/>
        </w:rPr>
        <w:t>.</w:t>
      </w:r>
    </w:p>
    <w:p w14:paraId="76D3CC5D" w14:textId="52EEB9E2" w:rsidR="00187592" w:rsidRPr="0053525F" w:rsidRDefault="00187592" w:rsidP="004D0F04">
      <w:pPr>
        <w:autoSpaceDE w:val="0"/>
        <w:autoSpaceDN w:val="0"/>
        <w:adjustRightInd w:val="0"/>
        <w:spacing w:line="360" w:lineRule="auto"/>
        <w:ind w:firstLineChars="100" w:firstLine="240"/>
        <w:rPr>
          <w:rFonts w:ascii="Book Antiqua" w:hAnsi="Book Antiqua"/>
          <w:color w:val="131413"/>
          <w:sz w:val="24"/>
          <w:szCs w:val="24"/>
        </w:rPr>
      </w:pPr>
      <w:r w:rsidRPr="0053525F">
        <w:rPr>
          <w:rFonts w:ascii="Book Antiqua" w:hAnsi="Book Antiqua"/>
          <w:sz w:val="24"/>
          <w:szCs w:val="24"/>
        </w:rPr>
        <w:t xml:space="preserve">To convey the importance of obesity in driving steatosis and inflammation, </w:t>
      </w:r>
      <w:r w:rsidR="00FF71BA" w:rsidRPr="0053525F">
        <w:rPr>
          <w:rFonts w:ascii="Book Antiqua" w:hAnsi="Book Antiqua"/>
          <w:sz w:val="24"/>
          <w:szCs w:val="24"/>
        </w:rPr>
        <w:t>it has been</w:t>
      </w:r>
      <w:r w:rsidRPr="0053525F">
        <w:rPr>
          <w:rFonts w:ascii="Book Antiqua" w:hAnsi="Book Antiqua"/>
          <w:sz w:val="24"/>
          <w:szCs w:val="24"/>
        </w:rPr>
        <w:t xml:space="preserve"> shown that TNF-α and IL-6 are important in obesity driven HCC. </w:t>
      </w:r>
      <w:r w:rsidR="00C80EFC" w:rsidRPr="0053525F">
        <w:rPr>
          <w:rFonts w:ascii="Book Antiqua" w:hAnsi="Book Antiqua"/>
          <w:sz w:val="24"/>
          <w:szCs w:val="24"/>
        </w:rPr>
        <w:t xml:space="preserve">Here liver cancer was promoted by DEN treatment of </w:t>
      </w:r>
      <w:r w:rsidRPr="0053525F">
        <w:rPr>
          <w:rFonts w:ascii="Book Antiqua" w:hAnsi="Book Antiqua"/>
          <w:sz w:val="24"/>
          <w:szCs w:val="24"/>
        </w:rPr>
        <w:t xml:space="preserve">IL-6 or TNFR1 </w:t>
      </w:r>
      <w:r w:rsidR="00C80EFC" w:rsidRPr="0053525F">
        <w:rPr>
          <w:rFonts w:ascii="Book Antiqua" w:hAnsi="Book Antiqua"/>
          <w:sz w:val="24"/>
          <w:szCs w:val="24"/>
        </w:rPr>
        <w:t xml:space="preserve">null mice and subsequent </w:t>
      </w:r>
      <w:r w:rsidRPr="0053525F">
        <w:rPr>
          <w:rFonts w:ascii="Book Antiqua" w:hAnsi="Book Antiqua"/>
          <w:sz w:val="24"/>
          <w:szCs w:val="24"/>
        </w:rPr>
        <w:t xml:space="preserve">high-fat </w:t>
      </w:r>
      <w:r w:rsidR="00C80EFC" w:rsidRPr="0053525F">
        <w:rPr>
          <w:rFonts w:ascii="Book Antiqua" w:hAnsi="Book Antiqua"/>
          <w:sz w:val="24"/>
          <w:szCs w:val="24"/>
        </w:rPr>
        <w:t>feeding</w:t>
      </w:r>
      <w:r w:rsidR="00FD3DC1" w:rsidRPr="0053525F">
        <w:rPr>
          <w:rFonts w:ascii="Book Antiqua" w:hAnsi="Book Antiqua"/>
          <w:sz w:val="24"/>
          <w:szCs w:val="24"/>
        </w:rPr>
        <w:t>. It was observed that compared to wild-type controls that IL-6 or TNFR1 null mice</w:t>
      </w:r>
      <w:r w:rsidRPr="0053525F">
        <w:rPr>
          <w:rFonts w:ascii="Book Antiqua" w:hAnsi="Book Antiqua"/>
          <w:sz w:val="24"/>
          <w:szCs w:val="24"/>
        </w:rPr>
        <w:t xml:space="preserve"> ha</w:t>
      </w:r>
      <w:r w:rsidR="00FD3DC1" w:rsidRPr="0053525F">
        <w:rPr>
          <w:rFonts w:ascii="Book Antiqua" w:hAnsi="Book Antiqua"/>
          <w:sz w:val="24"/>
          <w:szCs w:val="24"/>
        </w:rPr>
        <w:t>d</w:t>
      </w:r>
      <w:r w:rsidRPr="0053525F">
        <w:rPr>
          <w:rFonts w:ascii="Book Antiqua" w:hAnsi="Book Antiqua"/>
          <w:sz w:val="24"/>
          <w:szCs w:val="24"/>
        </w:rPr>
        <w:t xml:space="preserve"> significantly reduced </w:t>
      </w:r>
      <w:r w:rsidR="00EA2B82">
        <w:rPr>
          <w:rFonts w:ascii="Book Antiqua" w:hAnsi="Book Antiqua"/>
          <w:sz w:val="24"/>
          <w:szCs w:val="24"/>
        </w:rPr>
        <w:t>steatosis, HCC number and size</w:t>
      </w:r>
      <w:r w:rsidRPr="0053525F">
        <w:rPr>
          <w:rFonts w:ascii="Book Antiqua" w:hAnsi="Book Antiqua"/>
          <w:color w:val="131413"/>
          <w:sz w:val="24"/>
          <w:szCs w:val="24"/>
        </w:rPr>
        <w:fldChar w:fldCharType="begin"/>
      </w:r>
      <w:r w:rsidR="008B0836" w:rsidRPr="0053525F">
        <w:rPr>
          <w:rFonts w:ascii="Book Antiqua" w:hAnsi="Book Antiqua"/>
          <w:color w:val="131413"/>
          <w:sz w:val="24"/>
          <w:szCs w:val="24"/>
        </w:rPr>
        <w:instrText xml:space="preserve"> ADDIN EN.CITE &lt;EndNote&gt;&lt;Cite&gt;&lt;Author&gt;Siddique&lt;/Author&gt;&lt;Year&gt;2011&lt;/Year&gt;&lt;RecNum&gt;30&lt;/RecNum&gt;&lt;DisplayText&gt;&lt;style face="superscript"&gt;[30]&lt;/style&gt;&lt;/DisplayText&gt;&lt;record&gt;&lt;rec-number&gt;30&lt;/rec-number&gt;&lt;foreign-keys&gt;&lt;key app="EN" db-id="aerxsr0d75wtzaepptw5pd9if0paxddt0zz0"&gt;30&lt;/key&gt;&lt;/foreign-keys&gt;&lt;ref-type name="Journal Article"&gt;17&lt;/ref-type&gt;&lt;contributors&gt;&lt;authors&gt;&lt;author&gt;Siddique, A.&lt;/author&gt;&lt;author&gt;Kowdley, K. V.&lt;/author&gt;&lt;/authors&gt;&lt;/contributors&gt;&lt;auth-address&gt;Center for Liver Disease, Virginia Mason Medical Center, Digestive Disease Institute, 1100 Ninth Avenue, PO Box 900, Seattle, WA 98111, USA.&lt;/auth-address&gt;&lt;titles&gt;&lt;title&gt;Insulin resistance and other metabolic risk factors in the pathogenesis of hepatocellular carcinoma&lt;/title&gt;&lt;secondary-title&gt;Clin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disease&lt;/abbr-1&gt;&lt;/alt-periodical&gt;&lt;pages&gt;281-96, vii-x&lt;/pages&gt;&lt;volume&gt;15&lt;/volume&gt;&lt;number&gt;2&lt;/number&gt;&lt;edition&gt;2011/06/22&lt;/edition&gt;&lt;keywords&gt;&lt;keyword&gt;Animals&lt;/keyword&gt;&lt;keyword&gt;Carcinoma, Hepatocellular/ metabolism&lt;/keyword&gt;&lt;keyword&gt;Humans&lt;/keyword&gt;&lt;keyword&gt;Insulin Resistance/ physiology&lt;/keyword&gt;&lt;keyword&gt;Liver Neoplasms/ metabolism&lt;/keyword&gt;&lt;keyword&gt;Liver Neoplasms, Experimental/metabolism&lt;/keyword&gt;&lt;/keywords&gt;&lt;dates&gt;&lt;year&gt;2011&lt;/year&gt;&lt;pub-dates&gt;&lt;date&gt;May&lt;/date&gt;&lt;/pub-dates&gt;&lt;/dates&gt;&lt;isbn&gt;1557-8224 (Electronic)&amp;#xD;1089-3261 (Linking)&lt;/isbn&gt;&lt;accession-num&gt;21689613&lt;/accession-num&gt;&lt;urls&gt;&lt;/urls&gt;&lt;electronic-resource-num&gt;10.1016/j.cld.2011.03.007&lt;/electronic-resource-num&gt;&lt;remote-database-provider&gt;NLM&lt;/remote-database-provider&gt;&lt;language&gt;eng&lt;/language&gt;&lt;/record&gt;&lt;/Cite&gt;&lt;/EndNote&gt;</w:instrText>
      </w:r>
      <w:r w:rsidRPr="0053525F">
        <w:rPr>
          <w:rFonts w:ascii="Book Antiqua" w:hAnsi="Book Antiqua"/>
          <w:color w:val="131413"/>
          <w:sz w:val="24"/>
          <w:szCs w:val="24"/>
        </w:rPr>
        <w:fldChar w:fldCharType="separate"/>
      </w:r>
      <w:r w:rsidR="008B0836" w:rsidRPr="0053525F">
        <w:rPr>
          <w:rFonts w:ascii="Book Antiqua" w:hAnsi="Book Antiqua"/>
          <w:noProof/>
          <w:color w:val="131413"/>
          <w:sz w:val="24"/>
          <w:szCs w:val="24"/>
          <w:vertAlign w:val="superscript"/>
        </w:rPr>
        <w:t>[</w:t>
      </w:r>
      <w:hyperlink w:anchor="_ENREF_30" w:tooltip="Siddique, 2011 #30" w:history="1">
        <w:r w:rsidR="008B0836" w:rsidRPr="0053525F">
          <w:rPr>
            <w:rFonts w:ascii="Book Antiqua" w:hAnsi="Book Antiqua"/>
            <w:noProof/>
            <w:color w:val="131413"/>
            <w:sz w:val="24"/>
            <w:szCs w:val="24"/>
            <w:vertAlign w:val="superscript"/>
          </w:rPr>
          <w:t>30</w:t>
        </w:r>
      </w:hyperlink>
      <w:r w:rsidR="008B0836" w:rsidRPr="0053525F">
        <w:rPr>
          <w:rFonts w:ascii="Book Antiqua" w:hAnsi="Book Antiqua"/>
          <w:noProof/>
          <w:color w:val="131413"/>
          <w:sz w:val="24"/>
          <w:szCs w:val="24"/>
          <w:vertAlign w:val="superscript"/>
        </w:rPr>
        <w:t>]</w:t>
      </w:r>
      <w:r w:rsidRPr="0053525F">
        <w:rPr>
          <w:rFonts w:ascii="Book Antiqua" w:hAnsi="Book Antiqua"/>
          <w:color w:val="131413"/>
          <w:sz w:val="24"/>
          <w:szCs w:val="24"/>
        </w:rPr>
        <w:fldChar w:fldCharType="end"/>
      </w:r>
      <w:r w:rsidRPr="0053525F">
        <w:rPr>
          <w:rFonts w:ascii="Book Antiqua" w:hAnsi="Book Antiqua"/>
          <w:color w:val="131413"/>
          <w:sz w:val="24"/>
          <w:szCs w:val="24"/>
        </w:rPr>
        <w:t xml:space="preserve">. </w:t>
      </w:r>
      <w:r w:rsidRPr="0053525F">
        <w:rPr>
          <w:rFonts w:ascii="Book Antiqua" w:hAnsi="Book Antiqua"/>
          <w:sz w:val="24"/>
          <w:szCs w:val="24"/>
        </w:rPr>
        <w:t xml:space="preserve">Collectively, these studies show </w:t>
      </w:r>
      <w:r w:rsidRPr="0053525F">
        <w:rPr>
          <w:rFonts w:ascii="Book Antiqua" w:eastAsia="Times New Roman" w:hAnsi="Book Antiqua"/>
          <w:sz w:val="24"/>
          <w:szCs w:val="24"/>
        </w:rPr>
        <w:t>the key role of the TNF</w:t>
      </w:r>
      <w:r w:rsidR="008A7711">
        <w:rPr>
          <w:rFonts w:ascii="Book Antiqua" w:eastAsiaTheme="minorEastAsia" w:hAnsi="Book Antiqua" w:hint="eastAsia"/>
          <w:sz w:val="24"/>
          <w:szCs w:val="24"/>
        </w:rPr>
        <w:t>-</w:t>
      </w:r>
      <w:r w:rsidRPr="0053525F">
        <w:rPr>
          <w:rFonts w:ascii="Book Antiqua" w:hAnsi="Book Antiqua"/>
          <w:sz w:val="24"/>
          <w:szCs w:val="24"/>
        </w:rPr>
        <w:t>α</w:t>
      </w:r>
      <w:r w:rsidRPr="0053525F">
        <w:rPr>
          <w:rStyle w:val="highlight"/>
          <w:rFonts w:ascii="Book Antiqua" w:eastAsia="Times New Roman" w:hAnsi="Book Antiqua"/>
          <w:sz w:val="24"/>
          <w:szCs w:val="24"/>
        </w:rPr>
        <w:t xml:space="preserve"> pathway in hepatic inflammation, and suggest that imbalances in this pathway are </w:t>
      </w:r>
      <w:r w:rsidR="00FD3DC1" w:rsidRPr="0053525F">
        <w:rPr>
          <w:rStyle w:val="highlight"/>
          <w:rFonts w:ascii="Book Antiqua" w:eastAsia="Times New Roman" w:hAnsi="Book Antiqua"/>
          <w:sz w:val="24"/>
          <w:szCs w:val="24"/>
        </w:rPr>
        <w:t xml:space="preserve">important </w:t>
      </w:r>
      <w:r w:rsidRPr="0053525F">
        <w:rPr>
          <w:rStyle w:val="highlight"/>
          <w:rFonts w:ascii="Book Antiqua" w:eastAsia="Times New Roman" w:hAnsi="Book Antiqua"/>
          <w:sz w:val="24"/>
          <w:szCs w:val="24"/>
        </w:rPr>
        <w:t xml:space="preserve">in the transition from NASH to HCC. </w:t>
      </w:r>
    </w:p>
    <w:p w14:paraId="3653FF40" w14:textId="77777777" w:rsidR="00187592" w:rsidRPr="0053525F" w:rsidRDefault="00187592" w:rsidP="004D0F04">
      <w:pPr>
        <w:autoSpaceDE w:val="0"/>
        <w:autoSpaceDN w:val="0"/>
        <w:adjustRightInd w:val="0"/>
        <w:spacing w:line="360" w:lineRule="auto"/>
        <w:rPr>
          <w:rFonts w:ascii="Book Antiqua" w:hAnsi="Book Antiqua"/>
          <w:sz w:val="24"/>
          <w:szCs w:val="24"/>
        </w:rPr>
      </w:pPr>
    </w:p>
    <w:p w14:paraId="75B9C881" w14:textId="77777777" w:rsidR="00FF7C86" w:rsidRDefault="008A7711" w:rsidP="004D0F04">
      <w:pPr>
        <w:spacing w:line="360" w:lineRule="auto"/>
        <w:rPr>
          <w:rFonts w:ascii="Book Antiqua" w:hAnsi="Book Antiqua"/>
          <w:b/>
          <w:i/>
          <w:caps/>
          <w:sz w:val="24"/>
          <w:szCs w:val="24"/>
        </w:rPr>
      </w:pPr>
      <w:r w:rsidRPr="0087640C">
        <w:rPr>
          <w:rFonts w:ascii="Book Antiqua" w:hAnsi="Book Antiqua"/>
          <w:b/>
          <w:i/>
          <w:caps/>
          <w:sz w:val="24"/>
          <w:szCs w:val="24"/>
        </w:rPr>
        <w:t>IL-6</w:t>
      </w:r>
    </w:p>
    <w:p w14:paraId="32AF4DFA" w14:textId="734DE28A"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IL-6 has been shown to have defined and important roles in HCC pathology. IL-6 is largely secreted by inflammatory cells and can bind to IL-6 receptors on hepatocytes and liver non-parenchymal cells to promote the binding of the signal-transducing receptor gp130 to the IL-6R complex, to activate Janus Kinase1 (JAK1). Subsequent activation and phosphorylation of the transcription factor signal transducer and activator of transcription-3 (STAT3) factor, promotes a transcriptional program to prevent apoptosis and initiate cell growth and differentiation. Studies have shown that phosphorylated STAT3 is expressed in up t</w:t>
      </w:r>
      <w:r w:rsidR="00EA2B82">
        <w:rPr>
          <w:rFonts w:ascii="Book Antiqua" w:hAnsi="Book Antiqua"/>
          <w:sz w:val="24"/>
          <w:szCs w:val="24"/>
        </w:rPr>
        <w:t>o 60% of human HCCs</w:t>
      </w:r>
      <w:r w:rsidRPr="0053525F">
        <w:rPr>
          <w:rFonts w:ascii="Book Antiqua" w:hAnsi="Book Antiqua"/>
          <w:sz w:val="24"/>
          <w:szCs w:val="24"/>
        </w:rPr>
        <w:fldChar w:fldCharType="begin">
          <w:fldData xml:space="preserve">PEVuZE5vdGU+PENpdGU+PEF1dGhvcj5IZTwvQXV0aG9yPjxZZWFyPjIwMTA8L1llYXI+PFJlY051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ZXIgY2VsbDwvYWJici0xPjwvYWx0LXBlcmlvZGljYWw+PHBhZ2VzPjI4Ni05NzwvcGFnZXM+PHZv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PEVuZE5vdGU+PENpdGU+PEF1dGhvcj5IZTwvQXV0aG9yPjxZZWFyPjIwMTA8L1llYXI+PFJlY051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ZXIgY2VsbDwvYWJici0xPjwvYWx0LXBlcmlvZGljYWw+PHBhZ2VzPjI4Ni05NzwvcGFnZXM+PHZv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1" w:tooltip="He, 2010 #31" w:history="1">
        <w:r w:rsidR="008B0836" w:rsidRPr="0053525F">
          <w:rPr>
            <w:rFonts w:ascii="Book Antiqua" w:hAnsi="Book Antiqua"/>
            <w:noProof/>
            <w:sz w:val="24"/>
            <w:szCs w:val="24"/>
            <w:vertAlign w:val="superscript"/>
          </w:rPr>
          <w:t>31</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and that increased IL-6 </w:t>
      </w:r>
      <w:r w:rsidR="00653E07" w:rsidRPr="0053525F">
        <w:rPr>
          <w:rFonts w:ascii="Book Antiqua" w:hAnsi="Book Antiqua"/>
          <w:sz w:val="24"/>
          <w:szCs w:val="24"/>
        </w:rPr>
        <w:t xml:space="preserve">protein levels </w:t>
      </w:r>
      <w:r w:rsidRPr="0053525F">
        <w:rPr>
          <w:rFonts w:ascii="Book Antiqua" w:hAnsi="Book Antiqua"/>
          <w:sz w:val="24"/>
          <w:szCs w:val="24"/>
        </w:rPr>
        <w:t>is associated with NASH as co</w:t>
      </w:r>
      <w:r w:rsidR="00EA2B82">
        <w:rPr>
          <w:rFonts w:ascii="Book Antiqua" w:hAnsi="Book Antiqua"/>
          <w:sz w:val="24"/>
          <w:szCs w:val="24"/>
        </w:rPr>
        <w:t>mpared to steatosis in patients</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&lt;EndNote&gt;&lt;Cite&gt;&lt;Author&gt;Wieckowska&lt;/Author&gt;&lt;Year&gt;2008&lt;/Year&gt;&lt;RecNum&gt;32&lt;/RecNum&gt;&lt;DisplayText&gt;&lt;style face="superscript"&gt;[32]&lt;/style&gt;&lt;/DisplayText&gt;&lt;record&gt;&lt;rec-number&gt;32&lt;/rec-number&gt;&lt;foreign-keys&gt;&lt;key app="EN" db-id="aerxsr0d75wtzaepptw5pd9if0paxddt0zz0"&gt;32&lt;/key&gt;&lt;/foreign-keys&gt;&lt;ref-type name="Journal Article"&gt;17&lt;/ref-type&gt;&lt;contributors&gt;&lt;authors&gt;&lt;author&gt;Wieckowska, Anna&lt;/author&gt;&lt;author&gt;Papouchado, Bettina G.&lt;/author&gt;&lt;author&gt;Li, ZhengZheng&lt;/author&gt;&lt;author&gt;Lopez, Rocio&lt;/author&gt;&lt;author&gt;Zein, Nizar N.&lt;/author&gt;&lt;author&gt;Feldstein, Ariel E.&lt;/author&gt;&lt;/authors&gt;&lt;/contributors&gt;&lt;titles&gt;&lt;title&gt;Increased Hepatic and Circulating Interleukin-6 Levels in Human Nonalcoholic Steatohepatitis&lt;/title&gt;&lt;secondary-title&gt;Am J Gastroenterol&lt;/secondary-title&gt;&lt;/titles&gt;&lt;periodical&gt;&lt;full-title&gt;Am J Gastroenterol&lt;/full-title&gt;&lt;/periodical&gt;&lt;pages&gt;1372-1379&lt;/pages&gt;&lt;volume&gt;103&lt;/volume&gt;&lt;number&gt;6&lt;/number&gt;&lt;dates&gt;&lt;year&gt;2008&lt;/year&gt;&lt;/dates&gt;&lt;publisher&gt;The American College of Gastroenterology&lt;/publisher&gt;&lt;isbn&gt;0002-9270&lt;/isbn&gt;&lt;urls&gt;&lt;related-urls&gt;&lt;url&gt;http://dx.doi.org/10.1111/j.1572-0241.2007.01774.x&lt;/url&gt;&lt;/related-urls&gt;&lt;/urls&gt;&lt;/record&gt;&lt;/Cite&gt;&lt;/EndNote&gt;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2" w:tooltip="Wieckowska, 2008 #32" w:history="1">
        <w:r w:rsidR="008B0836" w:rsidRPr="0053525F">
          <w:rPr>
            <w:rFonts w:ascii="Book Antiqua" w:hAnsi="Book Antiqua"/>
            <w:noProof/>
            <w:sz w:val="24"/>
            <w:szCs w:val="24"/>
            <w:vertAlign w:val="superscript"/>
          </w:rPr>
          <w:t>32</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Moreover, IL-6 has been shown to be upregulated in two establishe</w:t>
      </w:r>
      <w:r w:rsidR="00EA2B82">
        <w:rPr>
          <w:rFonts w:ascii="Book Antiqua" w:hAnsi="Book Antiqua"/>
          <w:sz w:val="24"/>
          <w:szCs w:val="24"/>
        </w:rPr>
        <w:t>d models murine models of NAFLD</w:t>
      </w:r>
      <w:r w:rsidRPr="0053525F">
        <w:rPr>
          <w:rFonts w:ascii="Book Antiqua" w:hAnsi="Book Antiqua"/>
          <w:sz w:val="24"/>
          <w:szCs w:val="24"/>
        </w:rPr>
        <w:fldChar w:fldCharType="begin">
          <w:fldData xml:space="preserve">PEVuZE5vdGU+PENpdGU+PEF1dGhvcj5DYWk8L0F1dGhvcj48WWVhcj4yMDA1PC9ZZWFyPjxSZWNO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PEVuZE5vdGU+PENpdGU+PEF1dGhvcj5DYWk8L0F1dGhvcj48WWVhcj4yMDA1PC9ZZWFyPjxSZWNO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3" w:tooltip="Cai, 2005 #33" w:history="1">
        <w:r w:rsidR="008B0836" w:rsidRPr="0053525F">
          <w:rPr>
            <w:rFonts w:ascii="Book Antiqua" w:hAnsi="Book Antiqua"/>
            <w:noProof/>
            <w:sz w:val="24"/>
            <w:szCs w:val="24"/>
            <w:vertAlign w:val="superscript"/>
          </w:rPr>
          <w:t>33</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and mice overexpressing IL-6 and soluble IL-6R, have more extensive l</w:t>
      </w:r>
      <w:r w:rsidR="00EA2B82">
        <w:rPr>
          <w:rFonts w:ascii="Book Antiqua" w:hAnsi="Book Antiqua"/>
          <w:sz w:val="24"/>
          <w:szCs w:val="24"/>
        </w:rPr>
        <w:t>iver cancer than wild-type mice</w:t>
      </w:r>
      <w:r w:rsidRPr="0053525F">
        <w:rPr>
          <w:rFonts w:ascii="Book Antiqua" w:hAnsi="Book Antiqua"/>
          <w:sz w:val="24"/>
          <w:szCs w:val="24"/>
        </w:rPr>
        <w:fldChar w:fldCharType="begin">
          <w:fldData xml:space="preserve">PEVuZE5vdGU+PENpdGU+PEF1dGhvcj5NYWlvbmU8L0F1dGhvcj48WWVhcj4xOTk4PC9ZZWFyPjxS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PEVuZE5vdGU+PENpdGU+PEF1dGhvcj5NYWlvbmU8L0F1dGhvcj48WWVhcj4xOTk4PC9ZZWFyPjxS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4" w:tooltip="Maione, 1998 #34" w:history="1">
        <w:r w:rsidR="008B0836" w:rsidRPr="0053525F">
          <w:rPr>
            <w:rFonts w:ascii="Book Antiqua" w:hAnsi="Book Antiqua"/>
            <w:noProof/>
            <w:sz w:val="24"/>
            <w:szCs w:val="24"/>
            <w:vertAlign w:val="superscript"/>
          </w:rPr>
          <w:t>34</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In agreement with the concept that IL-6 is a promoter of HCC, it has been shown that male IL-6 deficient mice generate less HCC than wild</w:t>
      </w:r>
      <w:r w:rsidR="00EA2B82">
        <w:rPr>
          <w:rFonts w:ascii="Book Antiqua" w:hAnsi="Book Antiqua"/>
          <w:sz w:val="24"/>
          <w:szCs w:val="24"/>
        </w:rPr>
        <w:t>-type males after DEN treatment</w:t>
      </w:r>
      <w:r w:rsidRPr="0053525F">
        <w:rPr>
          <w:rFonts w:ascii="Book Antiqua" w:hAnsi="Book Antiqua"/>
          <w:sz w:val="24"/>
          <w:szCs w:val="24"/>
        </w:rPr>
        <w:fldChar w:fldCharType="begin">
          <w:fldData xml:space="preserve">PEVuZE5vdGU+PENpdGU+PEF1dGhvcj5OYXVnbGVyPC9BdXRob3I+PFllYXI+MjAwNzwvWWVhcj48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bHQtcGVyaW9kaWNhbD48cGFnZXM+MTIxLTQ8L3BhZ2VzPjx2b2x1bWU+MzE3PC92b2x1bWU+PG51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PEVuZE5vdGU+PENpdGU+PEF1dGhvcj5OYXVnbGVyPC9BdXRob3I+PFllYXI+MjAwNzwvWWVhcj48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bHQtcGVyaW9kaWNhbD48cGFnZXM+MTIxLTQ8L3BhZ2VzPjx2b2x1bWU+MzE3PC92b2x1bWU+PG51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5" w:tooltip="Naugler, 2007 #35" w:history="1">
        <w:r w:rsidR="008B0836" w:rsidRPr="0053525F">
          <w:rPr>
            <w:rFonts w:ascii="Book Antiqua" w:hAnsi="Book Antiqua"/>
            <w:noProof/>
            <w:sz w:val="24"/>
            <w:szCs w:val="24"/>
            <w:vertAlign w:val="superscript"/>
          </w:rPr>
          <w:t>35</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Finally, it has been demonstrated that IL-6 serum levels are increased in the majority of h</w:t>
      </w:r>
      <w:r w:rsidR="00EA2B82">
        <w:rPr>
          <w:rFonts w:ascii="Book Antiqua" w:hAnsi="Book Antiqua"/>
          <w:sz w:val="24"/>
          <w:szCs w:val="24"/>
        </w:rPr>
        <w:t>epatic acute and chronic events</w:t>
      </w:r>
      <w:r w:rsidRPr="0053525F">
        <w:rPr>
          <w:rFonts w:ascii="Book Antiqua" w:hAnsi="Book Antiqua"/>
          <w:sz w:val="24"/>
          <w:szCs w:val="24"/>
        </w:rPr>
        <w:fldChar w:fldCharType="begin">
          <w:fldData xml:space="preserve">PEVuZE5vdGU+PENpdGU+PEF1dGhvcj5OYXVnbGVyPC9BdXRob3I+PFllYXI+MjAwODwvWWVhcj48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PEVuZE5vdGU+PENpdGU+PEF1dGhvcj5OYXVnbGVyPC9BdXRob3I+PFllYXI+MjAwODwvWWVhcj48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6" w:tooltip="Naugler, 2008 #36" w:history="1">
        <w:r w:rsidR="008B0836" w:rsidRPr="0053525F">
          <w:rPr>
            <w:rFonts w:ascii="Book Antiqua" w:hAnsi="Book Antiqua"/>
            <w:noProof/>
            <w:sz w:val="24"/>
            <w:szCs w:val="24"/>
            <w:vertAlign w:val="superscript"/>
          </w:rPr>
          <w:t>36</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Thus, these data suggest that IL-6 is associated with NASH and is a promoter of HCC formation and growth.</w:t>
      </w:r>
    </w:p>
    <w:p w14:paraId="43CA27B1" w14:textId="77777777" w:rsidR="007F5827" w:rsidRPr="0053525F" w:rsidRDefault="007F5827" w:rsidP="004D0F04">
      <w:pPr>
        <w:spacing w:line="360" w:lineRule="auto"/>
        <w:rPr>
          <w:rFonts w:ascii="Book Antiqua" w:hAnsi="Book Antiqua"/>
          <w:sz w:val="24"/>
          <w:szCs w:val="24"/>
        </w:rPr>
      </w:pPr>
    </w:p>
    <w:p w14:paraId="1E622EB9" w14:textId="0A637F97" w:rsidR="00187592" w:rsidRPr="001740A4" w:rsidRDefault="00187592" w:rsidP="004D0F04">
      <w:pPr>
        <w:spacing w:line="360" w:lineRule="auto"/>
        <w:rPr>
          <w:rFonts w:ascii="Book Antiqua" w:hAnsi="Book Antiqua"/>
          <w:b/>
          <w:bCs/>
          <w:i/>
          <w:sz w:val="24"/>
          <w:szCs w:val="24"/>
        </w:rPr>
      </w:pPr>
      <w:r w:rsidRPr="001740A4">
        <w:rPr>
          <w:rFonts w:ascii="Book Antiqua" w:hAnsi="Book Antiqua"/>
          <w:b/>
          <w:bCs/>
          <w:i/>
          <w:sz w:val="24"/>
          <w:szCs w:val="24"/>
        </w:rPr>
        <w:t xml:space="preserve">Leptin </w:t>
      </w:r>
    </w:p>
    <w:p w14:paraId="37A74381" w14:textId="57E9F1A7"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Leptin (Ob) is a multifunctional adipocytokine secreted by fat cells and has a variety of biological effects mediated by its binding to a specific leptin receptor (ObR). It plays an important role in hepatic stellate cell (HSC) activation and hepatic fibrosis. It was found that the inhibition of endogenous leptin activity can retard HSC function and have</w:t>
      </w:r>
      <w:r w:rsidR="00EA2B82">
        <w:rPr>
          <w:rFonts w:ascii="Book Antiqua" w:hAnsi="Book Antiqua"/>
          <w:sz w:val="24"/>
          <w:szCs w:val="24"/>
        </w:rPr>
        <w:t xml:space="preserve"> powerful anti-fibrotic effects</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&lt;EndNote&gt;&lt;Cite&gt;&lt;Author&gt;Elinav&lt;/Author&gt;&lt;Year&gt;2009&lt;/Year&gt;&lt;RecNum&gt;37&lt;/RecNum&gt;&lt;DisplayText&gt;&lt;style face="superscript"&gt;[37]&lt;/style&gt;&lt;/DisplayText&gt;&lt;record&gt;&lt;rec-number&gt;37&lt;/rec-number&gt;&lt;foreign-keys&gt;&lt;key app="EN" db-id="aerxsr0d75wtzaepptw5pd9if0paxddt0zz0"&gt;37&lt;/key&gt;&lt;/foreign-keys&gt;&lt;ref-type name="Journal Article"&gt;17&lt;/ref-type&gt;&lt;contributors&gt;&lt;authors&gt;&lt;author&gt;Elinav, Eran&lt;/author&gt;&lt;author&gt;Ali, Mohammad&lt;/author&gt;&lt;author&gt;Bruck, Rafi&lt;/author&gt;&lt;author&gt;Brazowski, Eli&lt;/author&gt;&lt;author&gt;Phillips, Adam&lt;/author&gt;&lt;author&gt;Shapira, Yami&lt;/author&gt;&lt;author&gt;Katz, Meirav&lt;/author&gt;&lt;author&gt;Solomon, Gila&lt;/author&gt;&lt;author&gt;Halpern, Zamir&lt;/author&gt;&lt;author&gt;Gertler, Arieh&lt;/author&gt;&lt;/authors&gt;&lt;/contributors&gt;&lt;titles&gt;&lt;title&gt;Competitive inhibition of leptin signaling results in amelioration of liver fibrosis through modulation of stellate cell function&lt;/title&gt;&lt;secondary-title&gt;Hepatology&lt;/secondary-title&gt;&lt;/titles&gt;&lt;periodical&gt;&lt;full-title&gt;Hepatology&lt;/full-title&gt;&lt;/periodical&gt;&lt;pages&gt;278-286&lt;/pages&gt;&lt;volume&gt;49&lt;/volume&gt;&lt;number&gt;1&lt;/number&gt;&lt;dates&gt;&lt;year&gt;2009&lt;/year&gt;&lt;/dates&gt;&lt;isbn&gt;1527-3350&lt;/isbn&gt;&lt;urls&gt;&lt;/urls&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37" w:tooltip="Elinav, 2009 #37" w:history="1">
        <w:r w:rsidR="008B0836" w:rsidRPr="0053525F">
          <w:rPr>
            <w:rFonts w:ascii="Book Antiqua" w:hAnsi="Book Antiqua"/>
            <w:noProof/>
            <w:sz w:val="24"/>
            <w:szCs w:val="24"/>
            <w:vertAlign w:val="superscript"/>
          </w:rPr>
          <w:t>37</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Moreover, leptin can stimulate tissue inhibitor of metalloproteinase 1 (TIMP-1) production via the JAK/STAT pathway to promote fibrogenes</w:t>
      </w:r>
      <w:r w:rsidR="00EA2B82" w:rsidRPr="00FF7C86">
        <w:rPr>
          <w:rFonts w:ascii="Book Antiqua" w:hAnsi="Book Antiqua"/>
          <w:sz w:val="24"/>
          <w:szCs w:val="24"/>
        </w:rPr>
        <w:t>is</w:t>
      </w:r>
      <w:r w:rsidRPr="00FF7C86">
        <w:rPr>
          <w:rFonts w:ascii="Book Antiqua" w:hAnsi="Book Antiqua"/>
          <w:sz w:val="24"/>
          <w:szCs w:val="24"/>
        </w:rPr>
        <w:fldChar w:fldCharType="begin">
          <w:fldData xml:space="preserve">PEVuZE5vdGU+PENpdGU+PEF1dGhvcj5DYW88L0F1dGhvcj48WWVhcj4yMDA0PC9ZZWFyPjxSZWNO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==
</w:fldData>
        </w:fldChar>
      </w:r>
      <w:r w:rsidR="008B0836" w:rsidRPr="00FF7C86">
        <w:rPr>
          <w:rFonts w:ascii="Book Antiqua" w:hAnsi="Book Antiqua"/>
          <w:sz w:val="24"/>
          <w:szCs w:val="24"/>
        </w:rPr>
        <w:instrText xml:space="preserve"> ADDIN EN.CITE </w:instrText>
      </w:r>
      <w:r w:rsidR="008B0836" w:rsidRPr="00FF7C86">
        <w:rPr>
          <w:rFonts w:ascii="Book Antiqua" w:hAnsi="Book Antiqua"/>
          <w:sz w:val="24"/>
          <w:szCs w:val="24"/>
        </w:rPr>
        <w:fldChar w:fldCharType="begin">
          <w:fldData xml:space="preserve">PEVuZE5vdGU+PENpdGU+PEF1dGhvcj5DYW88L0F1dGhvcj48WWVhcj4yMDA0PC9ZZWFyPjxSZWNO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==
</w:fldData>
        </w:fldChar>
      </w:r>
      <w:r w:rsidR="008B0836" w:rsidRPr="00FF7C86">
        <w:rPr>
          <w:rFonts w:ascii="Book Antiqua" w:hAnsi="Book Antiqua"/>
          <w:sz w:val="24"/>
          <w:szCs w:val="24"/>
        </w:rPr>
        <w:instrText xml:space="preserve"> ADDIN EN.CITE.DATA </w:instrText>
      </w:r>
      <w:r w:rsidR="008B0836" w:rsidRPr="00FF7C86">
        <w:rPr>
          <w:rFonts w:ascii="Book Antiqua" w:hAnsi="Book Antiqua"/>
          <w:sz w:val="24"/>
          <w:szCs w:val="24"/>
        </w:rPr>
      </w:r>
      <w:r w:rsidR="008B0836" w:rsidRPr="00FF7C86">
        <w:rPr>
          <w:rFonts w:ascii="Book Antiqua" w:hAnsi="Book Antiqua"/>
          <w:sz w:val="24"/>
          <w:szCs w:val="24"/>
        </w:rPr>
        <w:fldChar w:fldCharType="end"/>
      </w:r>
      <w:r w:rsidRPr="00FF7C86">
        <w:rPr>
          <w:rFonts w:ascii="Book Antiqua" w:hAnsi="Book Antiqua"/>
          <w:sz w:val="24"/>
          <w:szCs w:val="24"/>
        </w:rPr>
      </w:r>
      <w:r w:rsidRPr="00FF7C86">
        <w:rPr>
          <w:rFonts w:ascii="Book Antiqua" w:hAnsi="Book Antiqua"/>
          <w:sz w:val="24"/>
          <w:szCs w:val="24"/>
        </w:rPr>
        <w:fldChar w:fldCharType="separate"/>
      </w:r>
      <w:r w:rsidR="008B0836" w:rsidRPr="00FF7C86">
        <w:rPr>
          <w:rFonts w:ascii="Book Antiqua" w:hAnsi="Book Antiqua"/>
          <w:noProof/>
          <w:sz w:val="24"/>
          <w:szCs w:val="24"/>
          <w:vertAlign w:val="superscript"/>
        </w:rPr>
        <w:t>[</w:t>
      </w:r>
      <w:hyperlink w:anchor="_ENREF_38" w:tooltip="Cao, 2004 #38" w:history="1">
        <w:r w:rsidR="008B0836" w:rsidRPr="00FF7C86">
          <w:rPr>
            <w:rFonts w:ascii="Book Antiqua" w:hAnsi="Book Antiqua"/>
            <w:noProof/>
            <w:sz w:val="24"/>
            <w:szCs w:val="24"/>
            <w:vertAlign w:val="superscript"/>
          </w:rPr>
          <w:t>38</w:t>
        </w:r>
      </w:hyperlink>
      <w:r w:rsidR="00EA2B82" w:rsidRPr="00FF7C86">
        <w:rPr>
          <w:rFonts w:ascii="Book Antiqua" w:hAnsi="Book Antiqua"/>
          <w:noProof/>
          <w:sz w:val="24"/>
          <w:szCs w:val="24"/>
          <w:vertAlign w:val="superscript"/>
        </w:rPr>
        <w:t>,</w:t>
      </w:r>
      <w:hyperlink w:anchor="_ENREF_39" w:tooltip="Cao, 2006 #39" w:history="1">
        <w:r w:rsidR="008B0836" w:rsidRPr="00FF7C86">
          <w:rPr>
            <w:rFonts w:ascii="Book Antiqua" w:hAnsi="Book Antiqua"/>
            <w:noProof/>
            <w:sz w:val="24"/>
            <w:szCs w:val="24"/>
            <w:vertAlign w:val="superscript"/>
          </w:rPr>
          <w:t>39</w:t>
        </w:r>
      </w:hyperlink>
      <w:r w:rsidR="008B0836" w:rsidRPr="00FF7C86">
        <w:rPr>
          <w:rFonts w:ascii="Book Antiqua" w:hAnsi="Book Antiqua"/>
          <w:noProof/>
          <w:sz w:val="24"/>
          <w:szCs w:val="24"/>
          <w:vertAlign w:val="superscript"/>
        </w:rPr>
        <w:t>]</w:t>
      </w:r>
      <w:r w:rsidRPr="00FF7C86">
        <w:rPr>
          <w:rFonts w:ascii="Book Antiqua" w:hAnsi="Book Antiqua"/>
          <w:sz w:val="24"/>
          <w:szCs w:val="24"/>
        </w:rPr>
        <w:fldChar w:fldCharType="end"/>
      </w:r>
      <w:r w:rsidRPr="00FF7C86">
        <w:rPr>
          <w:rFonts w:ascii="Book Antiqua" w:hAnsi="Book Antiqua"/>
          <w:sz w:val="24"/>
          <w:szCs w:val="24"/>
        </w:rPr>
        <w:t>. The injection of leptin into ca</w:t>
      </w:r>
      <w:r w:rsidR="00FF71BA" w:rsidRPr="00FF7C86">
        <w:rPr>
          <w:rFonts w:ascii="Book Antiqua" w:hAnsi="Book Antiqua"/>
          <w:sz w:val="24"/>
          <w:szCs w:val="24"/>
        </w:rPr>
        <w:t>rbon tetrachloride-treated mice</w:t>
      </w:r>
      <w:r w:rsidRPr="00FF7C86">
        <w:rPr>
          <w:rFonts w:ascii="Book Antiqua" w:hAnsi="Book Antiqua"/>
          <w:sz w:val="24"/>
          <w:szCs w:val="24"/>
        </w:rPr>
        <w:t xml:space="preserve"> increased the synthesis and secretion of pro-fibrotic genes in the liver including procollagen and TGFß1. Leclercq</w:t>
      </w:r>
      <w:r w:rsidRPr="00FF7C86">
        <w:rPr>
          <w:rFonts w:ascii="Book Antiqua" w:hAnsi="Book Antiqua"/>
          <w:i/>
          <w:sz w:val="24"/>
          <w:szCs w:val="24"/>
        </w:rPr>
        <w:t xml:space="preserve"> et al</w:t>
      </w:r>
      <w:r w:rsidR="008A7711" w:rsidRPr="00FF7C86">
        <w:rPr>
          <w:rFonts w:ascii="Book Antiqua" w:hAnsi="Book Antiqua"/>
          <w:sz w:val="24"/>
          <w:szCs w:val="24"/>
        </w:rPr>
        <w:fldChar w:fldCharType="begin"/>
      </w:r>
      <w:r w:rsidR="008A7711" w:rsidRPr="00FF7C86">
        <w:rPr>
          <w:rFonts w:ascii="Book Antiqua" w:hAnsi="Book Antiqua"/>
          <w:sz w:val="24"/>
          <w:szCs w:val="24"/>
        </w:rPr>
        <w:instrText xml:space="preserve"> ADDIN EN.CITE &lt;EndNote&gt;&lt;Cite&gt;&lt;Author&gt;Leclercq&lt;/Author&gt;&lt;Year&gt;2002&lt;/Year&gt;&lt;RecNum&gt;40&lt;/RecNum&gt;&lt;DisplayText&gt;&lt;style face="superscript"&gt;[40]&lt;/style&gt;&lt;/DisplayText&gt;&lt;record&gt;&lt;rec-number&gt;40&lt;/rec-number&gt;&lt;foreign-keys&gt;&lt;key app="EN" db-id="aerxsr0d75wtzaepptw5pd9if0paxddt0zz0"&gt;40&lt;/key&gt;&lt;/foreign-keys&gt;&lt;ref-type name="Journal Article"&gt;17&lt;/ref-type&gt;&lt;contributors&gt;&lt;authors&gt;&lt;author&gt;Leclercq, Isabelle A&lt;/author&gt;&lt;author&gt;Farrell, Geoffrey C&lt;/author&gt;&lt;author&gt;Schriemer, Rixt&lt;/author&gt;&lt;author&gt;Robertson, Graham R&lt;/author&gt;&lt;/authors&gt;&lt;/contributors&gt;&lt;titles&gt;&lt;title&gt;Leptin is essential for the hepatic fibrogenic response to chronic liver injury&lt;/title&gt;&lt;secondary-title&gt;Journal of hepatology&lt;/secondary-title&gt;&lt;/titles&gt;&lt;periodical&gt;&lt;full-title&gt;Journal of hepatology&lt;/full-title&gt;&lt;/periodical&gt;&lt;pages&gt;206-213&lt;/pages&gt;&lt;volume&gt;37&lt;/volume&gt;&lt;number&gt;2&lt;/number&gt;&lt;dates&gt;&lt;year&gt;2002&lt;/year&gt;&lt;/dates&gt;&lt;isbn&gt;0168-8278&lt;/isbn&gt;&lt;urls&gt;&lt;/urls&gt;&lt;/record&gt;&lt;/Cite&gt;&lt;/EndNote&gt;</w:instrText>
      </w:r>
      <w:r w:rsidR="008A7711" w:rsidRPr="00FF7C86">
        <w:rPr>
          <w:rFonts w:ascii="Book Antiqua" w:hAnsi="Book Antiqua"/>
          <w:sz w:val="24"/>
          <w:szCs w:val="24"/>
        </w:rPr>
        <w:fldChar w:fldCharType="separate"/>
      </w:r>
      <w:r w:rsidR="008A7711" w:rsidRPr="00FF7C86">
        <w:rPr>
          <w:rFonts w:ascii="Book Antiqua" w:hAnsi="Book Antiqua"/>
          <w:noProof/>
          <w:sz w:val="24"/>
          <w:szCs w:val="24"/>
          <w:vertAlign w:val="superscript"/>
        </w:rPr>
        <w:t>[</w:t>
      </w:r>
      <w:hyperlink w:anchor="_ENREF_40" w:tooltip="Leclercq, 2002 #40" w:history="1">
        <w:r w:rsidR="008A7711" w:rsidRPr="00FF7C86">
          <w:rPr>
            <w:rFonts w:ascii="Book Antiqua" w:hAnsi="Book Antiqua"/>
            <w:noProof/>
            <w:sz w:val="24"/>
            <w:szCs w:val="24"/>
            <w:vertAlign w:val="superscript"/>
          </w:rPr>
          <w:t>40</w:t>
        </w:r>
      </w:hyperlink>
      <w:r w:rsidR="008A7711" w:rsidRPr="00FF7C86">
        <w:rPr>
          <w:rFonts w:ascii="Book Antiqua" w:hAnsi="Book Antiqua"/>
          <w:noProof/>
          <w:sz w:val="24"/>
          <w:szCs w:val="24"/>
          <w:vertAlign w:val="superscript"/>
        </w:rPr>
        <w:t>]</w:t>
      </w:r>
      <w:r w:rsidR="008A7711" w:rsidRPr="00FF7C86">
        <w:rPr>
          <w:rFonts w:ascii="Book Antiqua" w:hAnsi="Book Antiqua"/>
          <w:sz w:val="24"/>
          <w:szCs w:val="24"/>
        </w:rPr>
        <w:fldChar w:fldCharType="end"/>
      </w:r>
      <w:r w:rsidRPr="00FF7C86">
        <w:rPr>
          <w:rFonts w:ascii="Book Antiqua" w:hAnsi="Book Antiqua"/>
          <w:sz w:val="24"/>
          <w:szCs w:val="24"/>
        </w:rPr>
        <w:t xml:space="preserve"> utili</w:t>
      </w:r>
      <w:r w:rsidRPr="0053525F">
        <w:rPr>
          <w:rFonts w:ascii="Book Antiqua" w:hAnsi="Book Antiqua"/>
          <w:sz w:val="24"/>
          <w:szCs w:val="24"/>
        </w:rPr>
        <w:t>sed leptin-deficient mice and found that the injection of leptin increased TGF-β1 levels a</w:t>
      </w:r>
      <w:r w:rsidR="00EA2B82">
        <w:rPr>
          <w:rFonts w:ascii="Book Antiqua" w:hAnsi="Book Antiqua"/>
          <w:sz w:val="24"/>
          <w:szCs w:val="24"/>
        </w:rPr>
        <w:t>nd completely restored fibrosis</w:t>
      </w:r>
      <w:r w:rsidRPr="0053525F">
        <w:rPr>
          <w:rFonts w:ascii="Book Antiqua" w:hAnsi="Book Antiqua"/>
          <w:sz w:val="24"/>
          <w:szCs w:val="24"/>
        </w:rPr>
        <w:t xml:space="preserve">. These data suggest that leptin </w:t>
      </w:r>
      <w:r w:rsidRPr="0053525F">
        <w:rPr>
          <w:rFonts w:ascii="Book Antiqua" w:hAnsi="Book Antiqua"/>
          <w:sz w:val="24"/>
          <w:szCs w:val="24"/>
        </w:rPr>
        <w:lastRenderedPageBreak/>
        <w:t xml:space="preserve">plays an important role in liver fibrosis. </w:t>
      </w:r>
    </w:p>
    <w:p w14:paraId="26D56C9A" w14:textId="2505BD7C" w:rsidR="00187592" w:rsidRPr="0053525F" w:rsidRDefault="00187592" w:rsidP="004D0F04">
      <w:pPr>
        <w:spacing w:line="360" w:lineRule="auto"/>
        <w:ind w:firstLineChars="100" w:firstLine="240"/>
        <w:rPr>
          <w:rFonts w:ascii="Book Antiqua" w:hAnsi="Book Antiqua"/>
          <w:sz w:val="24"/>
          <w:szCs w:val="24"/>
        </w:rPr>
      </w:pPr>
      <w:r w:rsidRPr="0053525F">
        <w:rPr>
          <w:rFonts w:ascii="Book Antiqua" w:hAnsi="Book Antiqua"/>
          <w:sz w:val="24"/>
          <w:szCs w:val="24"/>
        </w:rPr>
        <w:t xml:space="preserve">The relationship of leptin with NASH is less well determined. In patients Chittur </w:t>
      </w:r>
      <w:r w:rsidRPr="0087640C">
        <w:rPr>
          <w:rFonts w:ascii="Book Antiqua" w:hAnsi="Book Antiqua"/>
          <w:i/>
          <w:sz w:val="24"/>
          <w:szCs w:val="24"/>
        </w:rPr>
        <w:t>et al</w:t>
      </w:r>
      <w:r w:rsidR="008A7711" w:rsidRPr="0053525F">
        <w:rPr>
          <w:rFonts w:ascii="Book Antiqua" w:hAnsi="Book Antiqua"/>
          <w:sz w:val="24"/>
          <w:szCs w:val="24"/>
        </w:rPr>
        <w:fldChar w:fldCharType="begin"/>
      </w:r>
      <w:r w:rsidR="008A7711" w:rsidRPr="0053525F">
        <w:rPr>
          <w:rFonts w:ascii="Book Antiqua" w:hAnsi="Book Antiqua"/>
          <w:sz w:val="24"/>
          <w:szCs w:val="24"/>
        </w:rPr>
        <w:instrText xml:space="preserve"> ADDIN EN.CITE &lt;EndNote&gt;&lt;Cite&gt;&lt;Author&gt;Chitturi&lt;/Author&gt;&lt;Year&gt;2002&lt;/Year&gt;&lt;RecNum&gt;41&lt;/RecNum&gt;&lt;DisplayText&gt;&lt;style face="superscript"&gt;[41]&lt;/style&gt;&lt;/DisplayText&gt;&lt;record&gt;&lt;rec-number&gt;41&lt;/rec-number&gt;&lt;foreign-keys&gt;&lt;key app="EN" db-id="aerxsr0d75wtzaepptw5pd9if0paxddt0zz0"&gt;41&lt;/key&gt;&lt;/foreign-keys&gt;&lt;ref-type name="Journal Article"&gt;17&lt;/ref-type&gt;&lt;contributors&gt;&lt;authors&gt;&lt;author&gt;Chitturi, Shivakumar&lt;/author&gt;&lt;author&gt;Farrell, Geoffrey&lt;/author&gt;&lt;author&gt;Frost, Linda&lt;/author&gt;&lt;author&gt;Kriketos, Adamandia&lt;/author&gt;&lt;author&gt;Lin, Rita&lt;/author&gt;&lt;author&gt;Liddle, Christopher&lt;/author&gt;&lt;author&gt;Samarasinghe, Dev&lt;/author&gt;&lt;author&gt;George, Jacob&lt;/author&gt;&lt;/authors&gt;&lt;/contributors&gt;&lt;titles&gt;&lt;title&gt;Serum leptin in NASH correlates with hepatic steatosis but not fibrosis: a manifestation of lipotoxicity?&lt;/title&gt;&lt;secondary-title&gt;Hepatology&lt;/secondary-title&gt;&lt;/titles&gt;&lt;periodical&gt;&lt;full-title&gt;Hepatology&lt;/full-title&gt;&lt;/periodical&gt;&lt;pages&gt;403-409&lt;/pages&gt;&lt;volume&gt;36&lt;/volume&gt;&lt;number&gt;2&lt;/number&gt;&lt;dates&gt;&lt;year&gt;2002&lt;/year&gt;&lt;/dates&gt;&lt;isbn&gt;1527-3350&lt;/isbn&gt;&lt;urls&gt;&lt;/urls&gt;&lt;/record&gt;&lt;/Cite&gt;&lt;/EndNote&gt;</w:instrText>
      </w:r>
      <w:r w:rsidR="008A7711" w:rsidRPr="0053525F">
        <w:rPr>
          <w:rFonts w:ascii="Book Antiqua" w:hAnsi="Book Antiqua"/>
          <w:sz w:val="24"/>
          <w:szCs w:val="24"/>
        </w:rPr>
        <w:fldChar w:fldCharType="separate"/>
      </w:r>
      <w:r w:rsidR="008A7711" w:rsidRPr="0053525F">
        <w:rPr>
          <w:rFonts w:ascii="Book Antiqua" w:hAnsi="Book Antiqua"/>
          <w:noProof/>
          <w:sz w:val="24"/>
          <w:szCs w:val="24"/>
          <w:vertAlign w:val="superscript"/>
        </w:rPr>
        <w:t>[</w:t>
      </w:r>
      <w:hyperlink w:anchor="_ENREF_41" w:tooltip="Chitturi, 2002 #41" w:history="1">
        <w:r w:rsidR="008A7711" w:rsidRPr="0053525F">
          <w:rPr>
            <w:rFonts w:ascii="Book Antiqua" w:hAnsi="Book Antiqua"/>
            <w:noProof/>
            <w:sz w:val="24"/>
            <w:szCs w:val="24"/>
            <w:vertAlign w:val="superscript"/>
          </w:rPr>
          <w:t>41</w:t>
        </w:r>
      </w:hyperlink>
      <w:r w:rsidR="008A7711" w:rsidRPr="0053525F">
        <w:rPr>
          <w:rFonts w:ascii="Book Antiqua" w:hAnsi="Book Antiqua"/>
          <w:noProof/>
          <w:sz w:val="24"/>
          <w:szCs w:val="24"/>
          <w:vertAlign w:val="superscript"/>
        </w:rPr>
        <w:t>]</w:t>
      </w:r>
      <w:r w:rsidR="008A7711" w:rsidRPr="0053525F">
        <w:rPr>
          <w:rFonts w:ascii="Book Antiqua" w:hAnsi="Book Antiqua"/>
          <w:sz w:val="24"/>
          <w:szCs w:val="24"/>
        </w:rPr>
        <w:fldChar w:fldCharType="end"/>
      </w:r>
      <w:r w:rsidRPr="0053525F">
        <w:rPr>
          <w:rFonts w:ascii="Book Antiqua" w:hAnsi="Book Antiqua"/>
          <w:sz w:val="24"/>
          <w:szCs w:val="24"/>
        </w:rPr>
        <w:t xml:space="preserve"> found that serum leptin levels were higher in NASH pa</w:t>
      </w:r>
      <w:r w:rsidR="00EA2B82">
        <w:rPr>
          <w:rFonts w:ascii="Book Antiqua" w:hAnsi="Book Antiqua"/>
          <w:sz w:val="24"/>
          <w:szCs w:val="24"/>
        </w:rPr>
        <w:t>tients than in the normal group</w:t>
      </w:r>
      <w:r w:rsidRPr="0053525F">
        <w:rPr>
          <w:rFonts w:ascii="Book Antiqua" w:hAnsi="Book Antiqua"/>
          <w:sz w:val="24"/>
          <w:szCs w:val="24"/>
        </w:rPr>
        <w:t>. Studies from another group, failed to find an asso</w:t>
      </w:r>
      <w:r w:rsidR="00EA2B82">
        <w:rPr>
          <w:rFonts w:ascii="Book Antiqua" w:hAnsi="Book Antiqua"/>
          <w:sz w:val="24"/>
          <w:szCs w:val="24"/>
        </w:rPr>
        <w:t>ciation between leptin and NASH</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&lt;EndNote&gt;&lt;Cite&gt;&lt;Author&gt;Angulo&lt;/Author&gt;&lt;Year&gt;2004&lt;/Year&gt;&lt;RecNum&gt;42&lt;/RecNum&gt;&lt;DisplayText&gt;&lt;style face="superscript"&gt;[42]&lt;/style&gt;&lt;/DisplayText&gt;&lt;record&gt;&lt;rec-number&gt;42&lt;/rec-number&gt;&lt;foreign-keys&gt;&lt;key app="EN" db-id="aerxsr0d75wtzaepptw5pd9if0paxddt0zz0"&gt;42&lt;/key&gt;&lt;/foreign-keys&gt;&lt;ref-type name="Journal Article"&gt;17&lt;/ref-type&gt;&lt;contributors&gt;&lt;authors&gt;&lt;author&gt;Angulo, Paul&lt;/author&gt;&lt;author&gt;Alba, Laura M.&lt;/author&gt;&lt;author&gt;Petrovic, Lydia M.&lt;/author&gt;&lt;author&gt;Adams, Leon A.&lt;/author&gt;&lt;author&gt;Lindor, Keith D.&lt;/author&gt;&lt;author&gt;Jensen, Michael D.&lt;/author&gt;&lt;/authors&gt;&lt;/contributors&gt;&lt;titles&gt;&lt;title&gt;Leptin, insulin resistance, and liver fibrosis in human nonalcoholic fatty liver disease&lt;/title&gt;&lt;secondary-title&gt;Journal of hepatology&lt;/secondary-title&gt;&lt;/titles&gt;&lt;periodical&gt;&lt;full-title&gt;Journal of hepatology&lt;/full-title&gt;&lt;/periodical&gt;&lt;pages&gt;943-949&lt;/pages&gt;&lt;volume&gt;41&lt;/volume&gt;&lt;number&gt;6&lt;/number&gt;&lt;keywords&gt;&lt;keyword&gt;Nonalcoholic fatty liver disease&lt;/keyword&gt;&lt;keyword&gt;Steatohepatitis&lt;/keyword&gt;&lt;keyword&gt;Liver fibrosis&lt;/keyword&gt;&lt;keyword&gt;Leptin&lt;/keyword&gt;&lt;keyword&gt;Insulin resistance&lt;/keyword&gt;&lt;keyword&gt;ALT&lt;/keyword&gt;&lt;keyword&gt;alanine aminotransferase&lt;/keyword&gt;&lt;keyword&gt;AST&lt;/keyword&gt;&lt;keyword&gt;aspartate aminotransferase&lt;/keyword&gt;&lt;keyword&gt;BMI&lt;/keyword&gt;&lt;keyword&gt;body mass index&lt;/keyword&gt;&lt;keyword&gt;HOMA&lt;/keyword&gt;&lt;keyword&gt;homeostatic model assessment&lt;/keyword&gt;&lt;keyword&gt;HSC&lt;/keyword&gt;&lt;keyword&gt;hepatic stellate cells&lt;/keyword&gt;&lt;keyword&gt;NAFLD&lt;/keyword&gt;&lt;keyword&gt;QUICKI&lt;/keyword&gt;&lt;keyword&gt;quantitative insulin sensitivity check index&lt;/keyword&gt;&lt;keyword&gt;TGF&lt;/keyword&gt;&lt;keyword&gt;transforming growth factor&lt;/keyword&gt;&lt;/keywords&gt;&lt;dates&gt;&lt;year&gt;2004&lt;/year&gt;&lt;/dates&gt;&lt;publisher&gt;Elsevier&lt;/publisher&gt;&lt;isbn&gt;0168-8278&lt;/isbn&gt;&lt;urls&gt;&lt;related-urls&gt;&lt;url&gt;http://linkinghub.elsevier.com/retrieve/pii/S0168827804004192?showall=true&lt;/url&gt;&lt;/related-urls&gt;&lt;/urls&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42" w:tooltip="Angulo, 2004 #42" w:history="1">
        <w:r w:rsidR="008B0836" w:rsidRPr="0053525F">
          <w:rPr>
            <w:rFonts w:ascii="Book Antiqua" w:hAnsi="Book Antiqua"/>
            <w:noProof/>
            <w:sz w:val="24"/>
            <w:szCs w:val="24"/>
            <w:vertAlign w:val="superscript"/>
          </w:rPr>
          <w:t>42</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w:t>
      </w:r>
      <w:r w:rsidRPr="0053525F">
        <w:rPr>
          <w:rFonts w:ascii="Book Antiqua" w:hAnsi="Book Antiqua"/>
          <w:color w:val="000000"/>
          <w:kern w:val="0"/>
          <w:sz w:val="24"/>
          <w:szCs w:val="24"/>
          <w:lang w:eastAsia="en-US"/>
        </w:rPr>
        <w:t xml:space="preserve">Leptin can regulate liver cancer development by promoting </w:t>
      </w:r>
      <w:r w:rsidR="00AE1966" w:rsidRPr="0053525F">
        <w:rPr>
          <w:rFonts w:ascii="Book Antiqua" w:hAnsi="Book Antiqua"/>
          <w:color w:val="000000"/>
          <w:kern w:val="0"/>
          <w:sz w:val="24"/>
          <w:szCs w:val="24"/>
          <w:lang w:eastAsia="en-US"/>
        </w:rPr>
        <w:t>tumor</w:t>
      </w:r>
      <w:r w:rsidRPr="0053525F">
        <w:rPr>
          <w:rFonts w:ascii="Book Antiqua" w:hAnsi="Book Antiqua"/>
          <w:color w:val="000000"/>
          <w:kern w:val="0"/>
          <w:sz w:val="24"/>
          <w:szCs w:val="24"/>
          <w:lang w:eastAsia="en-US"/>
        </w:rPr>
        <w:t xml:space="preserve"> cell proliferation and angiogenesis. Leptin acts on endothelial cells to promote tube formation and migration, while limit</w:t>
      </w:r>
      <w:r w:rsidR="00EA2B82">
        <w:rPr>
          <w:rFonts w:ascii="Book Antiqua" w:hAnsi="Book Antiqua"/>
          <w:color w:val="000000"/>
          <w:kern w:val="0"/>
          <w:sz w:val="24"/>
          <w:szCs w:val="24"/>
          <w:lang w:eastAsia="en-US"/>
        </w:rPr>
        <w:t>ing leptin impairs angiogenesis</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&lt;EndNote&gt;&lt;Cite&gt;&lt;Author&gt;Sierra-Honigmann&lt;/Author&gt;&lt;Year&gt;1998&lt;/Year&gt;&lt;RecNum&gt;43&lt;/RecNum&gt;&lt;DisplayText&gt;&lt;style face="superscript"&gt;[43]&lt;/style&gt;&lt;/DisplayText&gt;&lt;record&gt;&lt;rec-number&gt;43&lt;/rec-number&gt;&lt;foreign-keys&gt;&lt;key app="EN" db-id="aerxsr0d75wtzaepptw5pd9if0paxddt0zz0"&gt;43&lt;/key&gt;&lt;/foreign-keys&gt;&lt;ref-type name="Journal Article"&gt;17&lt;/ref-type&gt;&lt;contributors&gt;&lt;authors&gt;&lt;author&gt;Sierra-Honigmann, M. Rocı́o&lt;/author&gt;&lt;author&gt;Nath, Anjali K.&lt;/author&gt;&lt;author&gt;Murakami, Chiaki&lt;/author&gt;&lt;author&gt;Garc</w:instrText>
      </w:r>
      <w:r w:rsidR="008B0836" w:rsidRPr="0053525F">
        <w:rPr>
          <w:rFonts w:ascii="Book Antiqua" w:hAnsi="Book Antiqua" w:cs="Book Antiqua"/>
          <w:color w:val="000000"/>
          <w:kern w:val="0"/>
          <w:sz w:val="24"/>
          <w:szCs w:val="24"/>
          <w:lang w:eastAsia="en-US"/>
        </w:rPr>
        <w:instrText>ı</w:instrText>
      </w:r>
      <w:r w:rsidR="008B0836" w:rsidRPr="0053525F">
        <w:rPr>
          <w:rFonts w:ascii="Book Antiqua" w:hAnsi="Book Antiqua"/>
          <w:color w:val="000000"/>
          <w:kern w:val="0"/>
          <w:sz w:val="24"/>
          <w:szCs w:val="24"/>
          <w:lang w:eastAsia="en-US"/>
        </w:rPr>
        <w:instrText>́a-Carde</w:instrText>
      </w:r>
      <w:r w:rsidR="008B0836" w:rsidRPr="0053525F">
        <w:rPr>
          <w:rFonts w:ascii="Book Antiqua" w:hAnsi="Book Antiqua" w:cs="Book Antiqua"/>
          <w:color w:val="000000"/>
          <w:kern w:val="0"/>
          <w:sz w:val="24"/>
          <w:szCs w:val="24"/>
          <w:lang w:eastAsia="en-US"/>
        </w:rPr>
        <w:instrText>ñ</w:instrText>
      </w:r>
      <w:r w:rsidR="008B0836" w:rsidRPr="0053525F">
        <w:rPr>
          <w:rFonts w:ascii="Book Antiqua" w:hAnsi="Book Antiqua"/>
          <w:color w:val="000000"/>
          <w:kern w:val="0"/>
          <w:sz w:val="24"/>
          <w:szCs w:val="24"/>
          <w:lang w:eastAsia="en-US"/>
        </w:rPr>
        <w:instrText>a, Guillermo&lt;/author&gt;&lt;author&gt;Papapetropoulos, Andreas&lt;/author&gt;&lt;author&gt;Sessa, William C.&lt;/author&gt;&lt;author&gt;Madge, Lisa A.&lt;/author&gt;&lt;author&gt;Schechner, Jeffrey S.&lt;/author&gt;&lt;author&gt;Schwabb, Michael B.&lt;/author&gt;&lt;author&gt;Polverini, Peter J.&lt;/author&gt;&lt;author&gt;Flores-Riveros, Jaime R.&lt;/author&gt;&lt;/authors&gt;&lt;/contributors&gt;&lt;titles&gt;&lt;title&gt;Biological Action of Leptin as an Angiogenic Factor&lt;/title&gt;&lt;secondary-title&gt;Science&lt;/secondary-title&gt;&lt;/titles&gt;&lt;periodical&gt;&lt;full-title&gt;Science&lt;/full-title&gt;&lt;abbr-1&gt;Science (New York, N.Y.)&lt;/abbr-1&gt;&lt;/periodical&gt;&lt;pages&gt;1683-1686&lt;/pages&gt;&lt;volume&gt;281&lt;/volume&gt;&lt;number&gt;5383&lt;/number&gt;&lt;dates&gt;&lt;year&gt;1998&lt;/year&gt;&lt;pub-dates&gt;&lt;date&gt;September 11, 1998&lt;/date&gt;&lt;/pub-dates&gt;&lt;/dates&gt;&lt;urls&gt;&lt;related-urls&gt;&lt;url&gt;http://www.sciencemag.org/content/281/5383/1683.abstract&lt;/url&gt;&lt;/related-urls&gt;&lt;/urls&gt;&lt;electronic-resource-num&gt;10.1126/science.281.5383.1683&lt;/electronic-resource-num&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3" w:tooltip="Sierra-Honigmann, 1998 #43" w:history="1">
        <w:r w:rsidR="008B0836" w:rsidRPr="0053525F">
          <w:rPr>
            <w:rFonts w:ascii="Book Antiqua" w:hAnsi="Book Antiqua"/>
            <w:noProof/>
            <w:color w:val="000000"/>
            <w:kern w:val="0"/>
            <w:sz w:val="24"/>
            <w:szCs w:val="24"/>
            <w:vertAlign w:val="superscript"/>
            <w:lang w:eastAsia="en-US"/>
          </w:rPr>
          <w:t>43</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In the presence of </w:t>
      </w:r>
      <w:r w:rsidR="008B5CEF" w:rsidRPr="008B5CEF">
        <w:rPr>
          <w:rFonts w:ascii="Book Antiqua" w:hAnsi="Book Antiqua"/>
          <w:color w:val="000000"/>
          <w:kern w:val="0"/>
          <w:sz w:val="24"/>
          <w:szCs w:val="24"/>
          <w:lang w:eastAsia="en-US"/>
        </w:rPr>
        <w:t>vascular endothelial growth factor</w:t>
      </w:r>
      <w:r w:rsidRPr="0053525F">
        <w:rPr>
          <w:rFonts w:ascii="Book Antiqua" w:hAnsi="Book Antiqua"/>
          <w:color w:val="000000"/>
          <w:kern w:val="0"/>
          <w:sz w:val="24"/>
          <w:szCs w:val="24"/>
          <w:lang w:eastAsia="en-US"/>
        </w:rPr>
        <w:t>, leptin-mediated neovascularization in the liver increased in line with NASH progression, i</w:t>
      </w:r>
      <w:r w:rsidR="00EA2B82">
        <w:rPr>
          <w:rFonts w:ascii="Book Antiqua" w:hAnsi="Book Antiqua"/>
          <w:color w:val="000000"/>
          <w:kern w:val="0"/>
          <w:sz w:val="24"/>
          <w:szCs w:val="24"/>
          <w:lang w:eastAsia="en-US"/>
        </w:rPr>
        <w:t>ndicating a pro-angiogenic role</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&lt;EndNote&gt;&lt;Cite&gt;&lt;Author&gt;Kitade&lt;/Author&gt;&lt;Year&gt;2006&lt;/Year&gt;&lt;RecNum&gt;44&lt;/RecNum&gt;&lt;DisplayText&gt;&lt;style face="superscript"&gt;[44]&lt;/style&gt;&lt;/DisplayText&gt;&lt;record&gt;&lt;rec-number&gt;44&lt;/rec-number&gt;&lt;foreign-keys&gt;&lt;key app="EN" db-id="aerxsr0d75wtzaepptw5pd9if0paxddt0zz0"&gt;44&lt;/key&gt;&lt;/foreign-keys&gt;&lt;ref-type name="Journal Article"&gt;17&lt;/ref-type&gt;&lt;contributors&gt;&lt;authors&gt;&lt;author&gt;Kitade, Mitsuteru&lt;/author&gt;&lt;author&gt;Yoshiji, Hitoshi&lt;/author&gt;&lt;author&gt;Kojima, Hideyuki&lt;/author&gt;&lt;author&gt;Ikenaka, Yasuhide&lt;/author&gt;&lt;author&gt;Noguchi, Ryuichi&lt;/author&gt;&lt;author&gt;Kaji, Kosuke&lt;/author&gt;&lt;author&gt;Yoshii, Junichi&lt;/author&gt;&lt;author&gt;Yanase, Koji&lt;/author&gt;&lt;author&gt;Namisaki, Tadashi&lt;/author&gt;&lt;author&gt;Asada, Kiyoshi&lt;/author&gt;&lt;author&gt;Yamazaki, Masaharu&lt;/author&gt;&lt;author&gt;Tsujimoto, Tatsuhiro&lt;/author&gt;&lt;author&gt;Akahane, Takemi&lt;/author&gt;&lt;author&gt;Uemura, Masahito&lt;/author&gt;&lt;author&gt;Fukui, Hiroshi&lt;/author&gt;&lt;/authors&gt;&lt;/contributors&gt;&lt;titles&gt;&lt;title&gt;Leptin-mediated neovascularization is a prerequisite for progression of nonalcoholic steatohepatitis in rats&lt;/title&gt;&lt;secondary-title&gt;Hepatology&lt;/secondary-title&gt;&lt;/titles&gt;&lt;periodical&gt;&lt;full-title&gt;Hepatology&lt;/full-title&gt;&lt;/periodical&gt;&lt;pages&gt;983-991&lt;/pages&gt;&lt;volume&gt;44&lt;/volume&gt;&lt;number&gt;4&lt;/number&gt;&lt;dates&gt;&lt;year&gt;2006&lt;/year&gt;&lt;/dates&gt;&lt;publisher&gt;Wiley Subscription Services, Inc., A Wiley Company&lt;/publisher&gt;&lt;isbn&gt;1527-3350&lt;/isbn&gt;&lt;urls&gt;&lt;related-urls&gt;&lt;url&gt;http://dx.doi.org/10.1002/hep.21338&lt;/url&gt;&lt;/related-urls&gt;&lt;/urls&gt;&lt;electronic-resource-num&gt;10.1002/hep.21338&lt;/electronic-resource-num&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4" w:tooltip="Kitade, 2006 #44" w:history="1">
        <w:r w:rsidR="008B0836" w:rsidRPr="0053525F">
          <w:rPr>
            <w:rFonts w:ascii="Book Antiqua" w:hAnsi="Book Antiqua"/>
            <w:noProof/>
            <w:color w:val="000000"/>
            <w:kern w:val="0"/>
            <w:sz w:val="24"/>
            <w:szCs w:val="24"/>
            <w:vertAlign w:val="superscript"/>
            <w:lang w:eastAsia="en-US"/>
          </w:rPr>
          <w:t>44</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In HCC patients both leptin and ObR are expressed at higher levels in livers. Interestingly, poorly differentiated HCCs have greater blood vessel density and ObR expression, agai</w:t>
      </w:r>
      <w:r w:rsidR="00EA2B82">
        <w:rPr>
          <w:rFonts w:ascii="Book Antiqua" w:hAnsi="Book Antiqua"/>
          <w:color w:val="000000"/>
          <w:kern w:val="0"/>
          <w:sz w:val="24"/>
          <w:szCs w:val="24"/>
          <w:lang w:eastAsia="en-US"/>
        </w:rPr>
        <w:t>n suggesting an angiogenic role</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&lt;EndNote&gt;&lt;Cite&gt;&lt;Author&gt;Ribatti&lt;/Author&gt;&lt;Year&gt;2008&lt;/Year&gt;&lt;RecNum&gt;45&lt;/RecNum&gt;&lt;DisplayText&gt;&lt;style face="superscript"&gt;[45]&lt;/style&gt;&lt;/DisplayText&gt;&lt;record&gt;&lt;rec-number&gt;45&lt;/rec-number&gt;&lt;foreign-keys&gt;&lt;key app="EN" db-id="aerxsr0d75wtzaepptw5pd9if0paxddt0zz0"&gt;45&lt;/key&gt;&lt;/foreign-keys&gt;&lt;ref-type name="Journal Article"&gt;17&lt;/ref-type&gt;&lt;contributors&gt;&lt;authors&gt;&lt;author&gt;Ribatti, Domenico&lt;/author&gt;&lt;author&gt;Belloni, Anna Sandra&lt;/author&gt;&lt;author&gt;Nico, Beatrice&lt;/author&gt;&lt;author&gt;Di Comite, Mariasevera&lt;/author&gt;&lt;author&gt;Crivellato, Enrico&lt;/author&gt;&lt;author&gt;Vacca, Angelo&lt;/author&gt;&lt;/authors&gt;&lt;/contributors&gt;&lt;titles&gt;&lt;title&gt;Leptin–leptin receptor are involved in angiogenesis in human hepatocellular carcinoma&lt;/title&gt;&lt;secondary-title&gt;Peptides&lt;/secondary-title&gt;&lt;/titles&gt;&lt;periodical&gt;&lt;full-title&gt;Peptides&lt;/full-title&gt;&lt;/periodical&gt;&lt;pages&gt;1596-1602&lt;/pages&gt;&lt;volume&gt;29&lt;/volume&gt;&lt;number&gt;9&lt;/number&gt;&lt;keywords&gt;&lt;keyword&gt;Angiogenesis&lt;/keyword&gt;&lt;keyword&gt;Antiangiogenesis&lt;/keyword&gt;&lt;keyword&gt;Chorioallantoic membrane&lt;/keyword&gt;&lt;keyword&gt;Hepatocellular carcinoma&lt;/keyword&gt;&lt;keyword&gt;Leptin&lt;/keyword&gt;&lt;keyword&gt;Leptin receptor&lt;/keyword&gt;&lt;/keywords&gt;&lt;dates&gt;&lt;year&gt;2008&lt;/year&gt;&lt;/dates&gt;&lt;isbn&gt;0196-9781&lt;/isbn&gt;&lt;urls&gt;&lt;related-urls&gt;&lt;url&gt;http://www.sciencedirect.com/science/article/pii/S0196978108002258&lt;/url&gt;&lt;/related-urls&gt;&lt;/urls&gt;&lt;electronic-resource-num&gt;http://dx.doi.org/10.1016/j.peptides.2008.05.011&lt;/electronic-resource-num&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5" w:tooltip="Ribatti, 2008 #45" w:history="1">
        <w:r w:rsidR="008B0836" w:rsidRPr="0053525F">
          <w:rPr>
            <w:rFonts w:ascii="Book Antiqua" w:hAnsi="Book Antiqua"/>
            <w:noProof/>
            <w:color w:val="000000"/>
            <w:kern w:val="0"/>
            <w:sz w:val="24"/>
            <w:szCs w:val="24"/>
            <w:vertAlign w:val="superscript"/>
            <w:lang w:eastAsia="en-US"/>
          </w:rPr>
          <w:t>45</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Furthermore, leptin has been shown to promote HCC proliferation, migration, and invasiveness through act</w:t>
      </w:r>
      <w:r w:rsidR="00EA2B82">
        <w:rPr>
          <w:rFonts w:ascii="Book Antiqua" w:hAnsi="Book Antiqua"/>
          <w:color w:val="000000"/>
          <w:kern w:val="0"/>
          <w:sz w:val="24"/>
          <w:szCs w:val="24"/>
          <w:lang w:eastAsia="en-US"/>
        </w:rPr>
        <w:t>ivation of the JAK/STAT pathway</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&lt;EndNote&gt;&lt;Cite&gt;&lt;Author&gt;Saxena&lt;/Author&gt;&lt;Year&gt;2007&lt;/Year&gt;&lt;RecNum&gt;46&lt;/RecNum&gt;&lt;DisplayText&gt;&lt;style face="superscript"&gt;[46]&lt;/style&gt;&lt;/DisplayText&gt;&lt;record&gt;&lt;rec-number&gt;46&lt;/rec-number&gt;&lt;foreign-keys&gt;&lt;key app="EN" db-id="aerxsr0d75wtzaepptw5pd9if0paxddt0zz0"&gt;46&lt;/key&gt;&lt;/foreign-keys&gt;&lt;ref-type name="Journal Article"&gt;17&lt;/ref-type&gt;&lt;contributors&gt;&lt;authors&gt;&lt;author&gt;Saxena, Neeraj K&lt;/author&gt;&lt;author&gt;Sharma, Dipali&lt;/author&gt;&lt;author&gt;Ding, Xiaokun&lt;/author&gt;&lt;author&gt;Lin, Songbai&lt;/author&gt;&lt;author&gt;Marra, Fabio&lt;/author&gt;&lt;author&gt;Merlin, Didier&lt;/author&gt;&lt;author&gt;Anania, Frank A&lt;/author&gt;&lt;/authors&gt;&lt;/contributors&gt;&lt;titles&gt;&lt;title&gt;Concomitant activation of the JAK/STAT, PI3K/AKT, and ERK signaling is involved in leptin-mediated promotion of invasion and migration of hepatocellular carcinoma cells&lt;/title&gt;&lt;secondary-title&gt;Cancer research&lt;/secondary-title&gt;&lt;/titles&gt;&lt;periodical&gt;&lt;full-title&gt;Cancer research&lt;/full-title&gt;&lt;/periodical&gt;&lt;pages&gt;2497-2507&lt;/pages&gt;&lt;volume&gt;67&lt;/volume&gt;&lt;number&gt;6&lt;/number&gt;&lt;dates&gt;&lt;year&gt;2007&lt;/year&gt;&lt;/dates&gt;&lt;isbn&gt;0008-5472&lt;/isbn&gt;&lt;urls&gt;&lt;/urls&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6" w:tooltip="Saxena, 2007 #46" w:history="1">
        <w:r w:rsidR="008B0836" w:rsidRPr="0053525F">
          <w:rPr>
            <w:rFonts w:ascii="Book Antiqua" w:hAnsi="Book Antiqua"/>
            <w:noProof/>
            <w:color w:val="000000"/>
            <w:kern w:val="0"/>
            <w:sz w:val="24"/>
            <w:szCs w:val="24"/>
            <w:vertAlign w:val="superscript"/>
            <w:lang w:eastAsia="en-US"/>
          </w:rPr>
          <w:t>46</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Taken together, these observations suggest that elevated serum leptin levels through increased a</w:t>
      </w:r>
      <w:r w:rsidR="007F5827" w:rsidRPr="0053525F">
        <w:rPr>
          <w:rFonts w:ascii="Book Antiqua" w:hAnsi="Book Antiqua"/>
          <w:color w:val="000000"/>
          <w:kern w:val="0"/>
          <w:sz w:val="24"/>
          <w:szCs w:val="24"/>
          <w:lang w:eastAsia="en-US"/>
        </w:rPr>
        <w:t>dipose tissue mass, may promote</w:t>
      </w:r>
      <w:r w:rsidRPr="0053525F">
        <w:rPr>
          <w:rFonts w:ascii="Book Antiqua" w:hAnsi="Book Antiqua"/>
          <w:color w:val="000000"/>
          <w:kern w:val="0"/>
          <w:sz w:val="24"/>
          <w:szCs w:val="24"/>
          <w:lang w:eastAsia="en-US"/>
        </w:rPr>
        <w:t xml:space="preserve"> progression by enhancing hepatic fibrogenesis, angiogenesis, and cancer cell division and behavior.</w:t>
      </w:r>
      <w:r w:rsidRPr="0053525F">
        <w:rPr>
          <w:rFonts w:ascii="Book Antiqua" w:hAnsi="Book Antiqua"/>
          <w:sz w:val="24"/>
          <w:szCs w:val="24"/>
        </w:rPr>
        <w:t xml:space="preserve"> Thus, it is plausible that increased leptin levels could promote progression from NASH to HCC. However, as studies in humans have not revealed a clear correlation it is possible that leptin is associated only with a subset of HCCs that originate in the background of NASH. </w:t>
      </w:r>
    </w:p>
    <w:p w14:paraId="64B42762" w14:textId="77777777" w:rsidR="00187592" w:rsidRPr="001740A4" w:rsidRDefault="00187592" w:rsidP="004D0F04">
      <w:pPr>
        <w:spacing w:line="360" w:lineRule="auto"/>
        <w:ind w:firstLine="240"/>
        <w:rPr>
          <w:rFonts w:ascii="Book Antiqua" w:hAnsi="Book Antiqua"/>
          <w:i/>
          <w:sz w:val="24"/>
          <w:szCs w:val="24"/>
        </w:rPr>
      </w:pPr>
    </w:p>
    <w:p w14:paraId="6E57D9D4" w14:textId="262279E1" w:rsidR="00187592" w:rsidRPr="0053525F" w:rsidRDefault="00187592" w:rsidP="004D0F04">
      <w:pPr>
        <w:spacing w:line="360" w:lineRule="auto"/>
        <w:rPr>
          <w:rFonts w:ascii="Book Antiqua" w:hAnsi="Book Antiqua"/>
          <w:b/>
          <w:bCs/>
          <w:sz w:val="24"/>
          <w:szCs w:val="24"/>
        </w:rPr>
      </w:pPr>
      <w:r w:rsidRPr="001740A4">
        <w:rPr>
          <w:rFonts w:ascii="Book Antiqua" w:hAnsi="Book Antiqua"/>
          <w:b/>
          <w:bCs/>
          <w:i/>
          <w:sz w:val="24"/>
          <w:szCs w:val="24"/>
        </w:rPr>
        <w:t>Adiponectin</w:t>
      </w:r>
      <w:r w:rsidRPr="0053525F">
        <w:rPr>
          <w:rFonts w:ascii="Book Antiqua" w:hAnsi="Book Antiqua"/>
          <w:b/>
          <w:bCs/>
          <w:sz w:val="24"/>
          <w:szCs w:val="24"/>
        </w:rPr>
        <w:t xml:space="preserve"> </w:t>
      </w:r>
    </w:p>
    <w:p w14:paraId="3B4C8431" w14:textId="5F34ECC3" w:rsidR="00187592" w:rsidRPr="0053525F" w:rsidRDefault="00187592" w:rsidP="004D0F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olor w:val="000000"/>
          <w:kern w:val="0"/>
          <w:sz w:val="24"/>
          <w:szCs w:val="24"/>
          <w:lang w:eastAsia="en-US"/>
        </w:rPr>
      </w:pPr>
      <w:r w:rsidRPr="0053525F">
        <w:rPr>
          <w:rFonts w:ascii="Book Antiqua" w:hAnsi="Book Antiqua"/>
          <w:color w:val="000000"/>
          <w:kern w:val="0"/>
          <w:sz w:val="24"/>
          <w:szCs w:val="24"/>
          <w:lang w:eastAsia="en-US"/>
        </w:rPr>
        <w:t>Adiponectin is an anti-inflammatory cytokine produced by the adipose tissue. It has roles in regulating glucose and fatty acid metabolism, with decreased plasma concentrations correlating to increased BMI, insulin resistance, type 2 diabetes</w:t>
      </w:r>
      <w:r w:rsidRPr="0053525F">
        <w:rPr>
          <w:rFonts w:ascii="Book Antiqua" w:hAnsi="Book Antiqua"/>
          <w:color w:val="006B9F"/>
          <w:kern w:val="0"/>
          <w:sz w:val="24"/>
          <w:szCs w:val="24"/>
          <w:lang w:eastAsia="en-US"/>
        </w:rPr>
        <w:t xml:space="preserve"> </w:t>
      </w:r>
      <w:r w:rsidRPr="0053525F">
        <w:rPr>
          <w:rFonts w:ascii="Book Antiqua" w:hAnsi="Book Antiqua"/>
          <w:color w:val="000000"/>
          <w:kern w:val="0"/>
          <w:sz w:val="24"/>
          <w:szCs w:val="24"/>
          <w:lang w:eastAsia="en-US"/>
        </w:rPr>
        <w:t>and atherosclerosis. Adiponectin circulates in the serum in different molecular forms: a low molecular weight trimer, a middle molecular weight hexamer, and high molecular weight</w:t>
      </w:r>
      <w:r w:rsidR="00FF7C86">
        <w:rPr>
          <w:rFonts w:ascii="Book Antiqua" w:hAnsi="Book Antiqua"/>
          <w:color w:val="000000"/>
          <w:kern w:val="0"/>
          <w:sz w:val="24"/>
          <w:szCs w:val="24"/>
          <w:lang w:eastAsia="en-US"/>
        </w:rPr>
        <w:t xml:space="preserve"> </w:t>
      </w:r>
      <w:r w:rsidRPr="0053525F">
        <w:rPr>
          <w:rFonts w:ascii="Book Antiqua" w:hAnsi="Book Antiqua"/>
          <w:color w:val="000000"/>
          <w:kern w:val="0"/>
          <w:sz w:val="24"/>
          <w:szCs w:val="24"/>
          <w:lang w:eastAsia="en-US"/>
        </w:rPr>
        <w:t>multimers, that is considered to be the most biologically active. There are three known APN receptors: AdipoR1, AdipoR2 and T-cadherin that have distinct affinities for the v</w:t>
      </w:r>
      <w:r w:rsidR="00EA2B82">
        <w:rPr>
          <w:rFonts w:ascii="Book Antiqua" w:hAnsi="Book Antiqua"/>
          <w:color w:val="000000"/>
          <w:kern w:val="0"/>
          <w:sz w:val="24"/>
          <w:szCs w:val="24"/>
          <w:lang w:eastAsia="en-US"/>
        </w:rPr>
        <w:t>arious circulating forms of APN</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&lt;EndNote&gt;&lt;Cite&gt;&lt;Author&gt;Hebbard&lt;/Author&gt;&lt;Year&gt;2014&lt;/Year&gt;&lt;RecNum&gt;47&lt;/RecNum&gt;&lt;DisplayText&gt;&lt;style face="superscript"&gt;[47]&lt;/style&gt;&lt;/DisplayText&gt;&lt;record&gt;&lt;rec-number&gt;47&lt;/rec-number&gt;&lt;foreign-keys&gt;&lt;key app="EN" db-id="aerxsr0d75wtzaepptw5pd9if0paxddt0zz0"&gt;47&lt;/key&gt;&lt;/foreign-keys&gt;&lt;ref-type name="Journal Article"&gt;17&lt;/ref-type&gt;&lt;contributors&gt;&lt;authors&gt;&lt;author&gt;Hebbard, Lionel&lt;/author&gt;&lt;author&gt;Ranscht, Barbara&lt;/author&gt;&lt;/authors&gt;&lt;/contributors&gt;&lt;titles&gt;&lt;title&gt;Multifaceted roles of Adiponectin in cancer&lt;/title&gt;&lt;secondary-title&gt;Best Practice &amp;amp; Research Clinical Endocrinology &amp;amp; Metabolism&lt;/secondary-title&gt;&lt;/titles&gt;&lt;periodical&gt;&lt;full-title&gt;Best Practice &amp;amp; Research Clinical Endocrinology &amp;amp; Metabolism&lt;/full-title&gt;&lt;/periodical&gt;&lt;pages&gt;59-69&lt;/pages&gt;&lt;volume&gt;28&lt;/volume&gt;&lt;number&gt;1&lt;/number&gt;&lt;dates&gt;&lt;year&gt;2014&lt;/year&gt;&lt;/dates&gt;&lt;publisher&gt;Elsevier&lt;/publisher&gt;&lt;urls&gt;&lt;related-urls&gt;&lt;url&gt;http://www.bprcem.com/article/S1521-690X(13)00181-4/abstract&lt;/url&gt;&lt;/related-urls&gt;&lt;/urls&gt;&lt;electronic-resource-num&gt;10.1016/j.beem.2013.11.005&lt;/electronic-resource-num&gt;&lt;access-date&gt;2014/04/30&lt;/access-date&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7" w:tooltip="Hebbard, 2014 #47" w:history="1">
        <w:r w:rsidR="008B0836" w:rsidRPr="0053525F">
          <w:rPr>
            <w:rFonts w:ascii="Book Antiqua" w:hAnsi="Book Antiqua"/>
            <w:noProof/>
            <w:color w:val="000000"/>
            <w:kern w:val="0"/>
            <w:sz w:val="24"/>
            <w:szCs w:val="24"/>
            <w:vertAlign w:val="superscript"/>
            <w:lang w:eastAsia="en-US"/>
          </w:rPr>
          <w:t>47</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w:t>
      </w:r>
    </w:p>
    <w:p w14:paraId="01780E1E" w14:textId="0965B92D" w:rsidR="00187592" w:rsidRPr="0053525F" w:rsidRDefault="00187592" w:rsidP="004D0F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rPr>
          <w:rFonts w:ascii="Book Antiqua" w:hAnsi="Book Antiqua"/>
          <w:color w:val="000000"/>
          <w:kern w:val="0"/>
          <w:sz w:val="24"/>
          <w:szCs w:val="24"/>
          <w:lang w:eastAsia="en-US"/>
        </w:rPr>
      </w:pPr>
      <w:r w:rsidRPr="0053525F">
        <w:rPr>
          <w:rFonts w:ascii="Book Antiqua" w:hAnsi="Book Antiqua"/>
          <w:color w:val="000000"/>
          <w:kern w:val="0"/>
          <w:sz w:val="24"/>
          <w:szCs w:val="24"/>
          <w:lang w:eastAsia="en-US"/>
        </w:rPr>
        <w:t xml:space="preserve">Given the different adiponectin forms and receptors, adiponectin has a </w:t>
      </w:r>
      <w:r w:rsidR="006A03A4" w:rsidRPr="0053525F">
        <w:rPr>
          <w:rFonts w:ascii="Book Antiqua" w:hAnsi="Book Antiqua"/>
          <w:color w:val="000000"/>
          <w:kern w:val="0"/>
          <w:sz w:val="24"/>
          <w:szCs w:val="24"/>
          <w:lang w:eastAsia="en-US"/>
        </w:rPr>
        <w:t xml:space="preserve">plethora </w:t>
      </w:r>
      <w:r w:rsidRPr="0053525F">
        <w:rPr>
          <w:rFonts w:ascii="Book Antiqua" w:hAnsi="Book Antiqua"/>
          <w:color w:val="000000"/>
          <w:kern w:val="0"/>
          <w:sz w:val="24"/>
          <w:szCs w:val="24"/>
          <w:lang w:eastAsia="en-US"/>
        </w:rPr>
        <w:t xml:space="preserve">of </w:t>
      </w:r>
      <w:r w:rsidRPr="0053525F">
        <w:rPr>
          <w:rFonts w:ascii="Book Antiqua" w:hAnsi="Book Antiqua"/>
          <w:color w:val="000000"/>
          <w:kern w:val="0"/>
          <w:sz w:val="24"/>
          <w:szCs w:val="24"/>
          <w:lang w:eastAsia="en-US"/>
        </w:rPr>
        <w:lastRenderedPageBreak/>
        <w:t xml:space="preserve">activities. </w:t>
      </w:r>
      <w:r w:rsidR="00CE371F" w:rsidRPr="0053525F">
        <w:rPr>
          <w:rFonts w:ascii="Book Antiqua" w:hAnsi="Book Antiqua"/>
          <w:color w:val="000000"/>
          <w:kern w:val="0"/>
          <w:sz w:val="24"/>
          <w:szCs w:val="24"/>
          <w:lang w:eastAsia="en-US"/>
        </w:rPr>
        <w:t>In the liver a</w:t>
      </w:r>
      <w:r w:rsidRPr="0053525F">
        <w:rPr>
          <w:rFonts w:ascii="Book Antiqua" w:hAnsi="Book Antiqua"/>
          <w:color w:val="000000"/>
          <w:kern w:val="0"/>
          <w:sz w:val="24"/>
          <w:szCs w:val="24"/>
          <w:lang w:eastAsia="en-US"/>
        </w:rPr>
        <w:t xml:space="preserve">diponectin activates AMPK to reduce hepatic gluconeogenesis, stimulate fatty acid oxidation, and limit hepatic </w:t>
      </w:r>
      <w:r w:rsidRPr="0053525F">
        <w:rPr>
          <w:rFonts w:ascii="Book Antiqua" w:hAnsi="Book Antiqua"/>
          <w:i/>
          <w:color w:val="000000"/>
          <w:kern w:val="0"/>
          <w:sz w:val="24"/>
          <w:szCs w:val="24"/>
          <w:lang w:eastAsia="en-US"/>
        </w:rPr>
        <w:t>de novo</w:t>
      </w:r>
      <w:r w:rsidRPr="0053525F">
        <w:rPr>
          <w:rFonts w:ascii="Book Antiqua" w:hAnsi="Book Antiqua"/>
          <w:color w:val="000000"/>
          <w:kern w:val="0"/>
          <w:sz w:val="24"/>
          <w:szCs w:val="24"/>
          <w:lang w:eastAsia="en-US"/>
        </w:rPr>
        <w:t xml:space="preserve"> lipogenesis</w:t>
      </w:r>
      <w:r w:rsidR="00CE371F" w:rsidRPr="0053525F">
        <w:rPr>
          <w:rFonts w:ascii="Book Antiqua" w:hAnsi="Book Antiqua"/>
          <w:color w:val="000000"/>
          <w:kern w:val="0"/>
          <w:sz w:val="24"/>
          <w:szCs w:val="24"/>
          <w:lang w:eastAsia="en-US"/>
        </w:rPr>
        <w:t xml:space="preserve"> through inhibition of SREBP-1c, a dominant regulator of trigly</w:t>
      </w:r>
      <w:r w:rsidR="00EA2B82">
        <w:rPr>
          <w:rFonts w:ascii="Book Antiqua" w:hAnsi="Book Antiqua"/>
          <w:color w:val="000000"/>
          <w:kern w:val="0"/>
          <w:sz w:val="24"/>
          <w:szCs w:val="24"/>
          <w:lang w:eastAsia="en-US"/>
        </w:rPr>
        <w:t>ceride and fatty acid synthesis</w:t>
      </w:r>
      <w:r w:rsidRPr="0053525F">
        <w:rPr>
          <w:rFonts w:ascii="Book Antiqua" w:hAnsi="Book Antiqua"/>
          <w:color w:val="000000"/>
          <w:kern w:val="0"/>
          <w:sz w:val="24"/>
          <w:szCs w:val="24"/>
          <w:lang w:eastAsia="en-US"/>
        </w:rPr>
        <w:fldChar w:fldCharType="begin">
          <w:fldData xml:space="preserve">PEVuZE5vdGU+PENpdGU+PEF1dGhvcj5ZYW1hdWNoaTwvQXV0aG9yPjxZZWFyPjIwMDM8L1llYXI+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PEVuZE5vdGU+PENpdGU+PEF1dGhvcj5ZYW1hdWNoaTwvQXV0aG9yPjxZZWFyPjIwMDM8L1llYXI+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48" w:tooltip="Yamauchi, 2003 #48" w:history="1">
        <w:r w:rsidR="008B0836" w:rsidRPr="0053525F">
          <w:rPr>
            <w:rFonts w:ascii="Book Antiqua" w:hAnsi="Book Antiqua"/>
            <w:noProof/>
            <w:color w:val="000000"/>
            <w:kern w:val="0"/>
            <w:sz w:val="24"/>
            <w:szCs w:val="24"/>
            <w:vertAlign w:val="superscript"/>
            <w:lang w:eastAsia="en-US"/>
          </w:rPr>
          <w:t>48</w:t>
        </w:r>
      </w:hyperlink>
      <w:r w:rsidR="00EA2B82">
        <w:rPr>
          <w:rFonts w:ascii="Book Antiqua" w:hAnsi="Book Antiqua"/>
          <w:noProof/>
          <w:color w:val="000000"/>
          <w:kern w:val="0"/>
          <w:sz w:val="24"/>
          <w:szCs w:val="24"/>
          <w:vertAlign w:val="superscript"/>
          <w:lang w:eastAsia="en-US"/>
        </w:rPr>
        <w:t>,</w:t>
      </w:r>
      <w:hyperlink w:anchor="_ENREF_49" w:tooltip="Horton, 2002 #49" w:history="1">
        <w:r w:rsidR="008B0836" w:rsidRPr="0053525F">
          <w:rPr>
            <w:rFonts w:ascii="Book Antiqua" w:hAnsi="Book Antiqua"/>
            <w:noProof/>
            <w:color w:val="000000"/>
            <w:kern w:val="0"/>
            <w:sz w:val="24"/>
            <w:szCs w:val="24"/>
            <w:vertAlign w:val="superscript"/>
            <w:lang w:eastAsia="en-US"/>
          </w:rPr>
          <w:t>49</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w:t>
      </w:r>
      <w:r w:rsidR="00CE371F" w:rsidRPr="0053525F">
        <w:rPr>
          <w:rFonts w:ascii="Book Antiqua" w:hAnsi="Book Antiqua"/>
          <w:sz w:val="24"/>
          <w:szCs w:val="24"/>
        </w:rPr>
        <w:t>Adiponectin can also activate PPARα to promote fatty acid oxidation.</w:t>
      </w:r>
      <w:r w:rsidR="00CE371F" w:rsidRPr="0053525F">
        <w:rPr>
          <w:rFonts w:ascii="Book Antiqua" w:hAnsi="Book Antiqua" w:cs="Times"/>
          <w:color w:val="000000"/>
          <w:kern w:val="0"/>
          <w:sz w:val="24"/>
          <w:szCs w:val="24"/>
        </w:rPr>
        <w:t xml:space="preserve"> </w:t>
      </w:r>
      <w:r w:rsidRPr="0053525F">
        <w:rPr>
          <w:rFonts w:ascii="Book Antiqua" w:hAnsi="Book Antiqua"/>
          <w:color w:val="000000"/>
          <w:kern w:val="0"/>
          <w:sz w:val="24"/>
          <w:szCs w:val="24"/>
          <w:lang w:eastAsia="en-US"/>
        </w:rPr>
        <w:t xml:space="preserve">Importantly, in the context of liver diseases adiponectin can </w:t>
      </w:r>
      <w:r w:rsidR="00CE371F" w:rsidRPr="0053525F">
        <w:rPr>
          <w:rFonts w:ascii="Book Antiqua" w:hAnsi="Book Antiqua"/>
          <w:color w:val="000000"/>
          <w:kern w:val="0"/>
          <w:sz w:val="24"/>
          <w:szCs w:val="24"/>
          <w:lang w:eastAsia="en-US"/>
        </w:rPr>
        <w:t xml:space="preserve">limit inflammation by </w:t>
      </w:r>
      <w:r w:rsidRPr="0053525F">
        <w:rPr>
          <w:rFonts w:ascii="Book Antiqua" w:hAnsi="Book Antiqua"/>
          <w:color w:val="000000"/>
          <w:kern w:val="0"/>
          <w:sz w:val="24"/>
          <w:szCs w:val="24"/>
          <w:lang w:eastAsia="en-US"/>
        </w:rPr>
        <w:t>inhibit</w:t>
      </w:r>
      <w:r w:rsidR="00CE371F" w:rsidRPr="0053525F">
        <w:rPr>
          <w:rFonts w:ascii="Book Antiqua" w:hAnsi="Book Antiqua"/>
          <w:color w:val="000000"/>
          <w:kern w:val="0"/>
          <w:sz w:val="24"/>
          <w:szCs w:val="24"/>
          <w:lang w:eastAsia="en-US"/>
        </w:rPr>
        <w:t>ing the</w:t>
      </w:r>
      <w:r w:rsidRPr="0053525F">
        <w:rPr>
          <w:rFonts w:ascii="Book Antiqua" w:hAnsi="Book Antiqua"/>
          <w:color w:val="000000"/>
          <w:kern w:val="0"/>
          <w:sz w:val="24"/>
          <w:szCs w:val="24"/>
          <w:lang w:eastAsia="en-US"/>
        </w:rPr>
        <w:t>NF-kB activation to suppress TNF</w:t>
      </w:r>
      <w:r w:rsidR="008A7711">
        <w:rPr>
          <w:rFonts w:ascii="Book Antiqua" w:hAnsi="Book Antiqua" w:hint="eastAsia"/>
          <w:color w:val="000000"/>
          <w:kern w:val="0"/>
          <w:sz w:val="24"/>
          <w:szCs w:val="24"/>
        </w:rPr>
        <w:t>-</w:t>
      </w:r>
      <w:r w:rsidRPr="0053525F">
        <w:rPr>
          <w:rFonts w:ascii="Book Antiqua" w:hAnsi="Book Antiqua"/>
          <w:color w:val="000000"/>
          <w:kern w:val="0"/>
          <w:sz w:val="24"/>
          <w:szCs w:val="24"/>
          <w:lang w:eastAsia="en-US"/>
        </w:rPr>
        <w:t>α release</w:t>
      </w:r>
      <w:r w:rsidRPr="0053525F">
        <w:rPr>
          <w:rFonts w:ascii="Book Antiqua" w:hAnsi="Book Antiqua"/>
          <w:color w:val="000000"/>
          <w:kern w:val="0"/>
          <w:sz w:val="24"/>
          <w:szCs w:val="24"/>
          <w:lang w:eastAsia="en-US"/>
        </w:rPr>
        <w:fldChar w:fldCharType="begin">
          <w:fldData xml:space="preserve">PEVuZE5vdGU+PENpdGU+PEF1dGhvcj5PdWNoaTwvQXV0aG9yPjxZZWFyPjIwMDA8L1llYXI+PFJl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PEVuZE5vdGU+PENpdGU+PEF1dGhvcj5PdWNoaTwvQXV0aG9yPjxZZWFyPjIwMDA8L1llYXI+PFJl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0" w:tooltip="Ouchi, 2000 #50" w:history="1">
        <w:r w:rsidR="008B0836" w:rsidRPr="0053525F">
          <w:rPr>
            <w:rFonts w:ascii="Book Antiqua" w:hAnsi="Book Antiqua"/>
            <w:noProof/>
            <w:color w:val="000000"/>
            <w:kern w:val="0"/>
            <w:sz w:val="24"/>
            <w:szCs w:val="24"/>
            <w:vertAlign w:val="superscript"/>
            <w:lang w:eastAsia="en-US"/>
          </w:rPr>
          <w:t>50</w:t>
        </w:r>
      </w:hyperlink>
      <w:r w:rsidR="00EA2B82">
        <w:rPr>
          <w:rFonts w:ascii="Book Antiqua" w:hAnsi="Book Antiqua"/>
          <w:noProof/>
          <w:color w:val="000000"/>
          <w:kern w:val="0"/>
          <w:sz w:val="24"/>
          <w:szCs w:val="24"/>
          <w:vertAlign w:val="superscript"/>
          <w:lang w:eastAsia="en-US"/>
        </w:rPr>
        <w:t>,</w:t>
      </w:r>
      <w:hyperlink w:anchor="_ENREF_51" w:tooltip="Kobashi, 2005 #51" w:history="1">
        <w:r w:rsidR="008B0836" w:rsidRPr="0053525F">
          <w:rPr>
            <w:rFonts w:ascii="Book Antiqua" w:hAnsi="Book Antiqua"/>
            <w:noProof/>
            <w:color w:val="000000"/>
            <w:kern w:val="0"/>
            <w:sz w:val="24"/>
            <w:szCs w:val="24"/>
            <w:vertAlign w:val="superscript"/>
            <w:lang w:eastAsia="en-US"/>
          </w:rPr>
          <w:t>51</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w:t>
      </w:r>
      <w:r w:rsidR="00DC705A" w:rsidRPr="0053525F">
        <w:rPr>
          <w:rFonts w:ascii="Book Antiqua" w:hAnsi="Book Antiqua"/>
          <w:color w:val="000000"/>
          <w:kern w:val="0"/>
          <w:sz w:val="24"/>
          <w:szCs w:val="24"/>
        </w:rPr>
        <w:t>Adiponectin can also further suppress macrophage function and the proliferation and migration of vascular smooth muscle cells</w:t>
      </w:r>
      <w:r w:rsidR="00452763" w:rsidRPr="0053525F">
        <w:rPr>
          <w:rFonts w:ascii="Book Antiqua" w:hAnsi="Book Antiqua"/>
          <w:color w:val="000000"/>
          <w:kern w:val="0"/>
          <w:sz w:val="24"/>
          <w:szCs w:val="24"/>
          <w:lang w:eastAsia="en-US"/>
        </w:rPr>
        <w:fldChar w:fldCharType="begin">
          <w:fldData xml:space="preserve">PEVuZE5vdGU+PENpdGU+PEF1dGhvcj5Zb2tvdGE8L0F1dGhvcj48WWVhcj4yMDAwPC9ZZWFyPjxS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PEVuZE5vdGU+PENpdGU+PEF1dGhvcj5Zb2tvdGE8L0F1dGhvcj48WWVhcj4yMDAwPC9ZZWFyPjxS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00452763" w:rsidRPr="0053525F">
        <w:rPr>
          <w:rFonts w:ascii="Book Antiqua" w:hAnsi="Book Antiqua"/>
          <w:color w:val="000000"/>
          <w:kern w:val="0"/>
          <w:sz w:val="24"/>
          <w:szCs w:val="24"/>
          <w:lang w:eastAsia="en-US"/>
        </w:rPr>
      </w:r>
      <w:r w:rsidR="00452763"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2" w:tooltip="Yokota, 2000 #52" w:history="1">
        <w:r w:rsidR="008B0836" w:rsidRPr="0053525F">
          <w:rPr>
            <w:rFonts w:ascii="Book Antiqua" w:hAnsi="Book Antiqua"/>
            <w:noProof/>
            <w:color w:val="000000"/>
            <w:kern w:val="0"/>
            <w:sz w:val="24"/>
            <w:szCs w:val="24"/>
            <w:vertAlign w:val="superscript"/>
            <w:lang w:eastAsia="en-US"/>
          </w:rPr>
          <w:t>52</w:t>
        </w:r>
      </w:hyperlink>
      <w:r w:rsidR="008B0836" w:rsidRPr="0053525F">
        <w:rPr>
          <w:rFonts w:ascii="Book Antiqua" w:hAnsi="Book Antiqua"/>
          <w:noProof/>
          <w:color w:val="000000"/>
          <w:kern w:val="0"/>
          <w:sz w:val="24"/>
          <w:szCs w:val="24"/>
          <w:vertAlign w:val="superscript"/>
          <w:lang w:eastAsia="en-US"/>
        </w:rPr>
        <w:t>]</w:t>
      </w:r>
      <w:r w:rsidR="00452763" w:rsidRPr="0053525F">
        <w:rPr>
          <w:rFonts w:ascii="Book Antiqua" w:hAnsi="Book Antiqua"/>
          <w:color w:val="000000"/>
          <w:kern w:val="0"/>
          <w:sz w:val="24"/>
          <w:szCs w:val="24"/>
          <w:lang w:eastAsia="en-US"/>
        </w:rPr>
        <w:fldChar w:fldCharType="end"/>
      </w:r>
      <w:r w:rsidR="00DC705A" w:rsidRPr="0053525F">
        <w:rPr>
          <w:rFonts w:ascii="Book Antiqua" w:hAnsi="Book Antiqua"/>
          <w:color w:val="000000"/>
          <w:kern w:val="0"/>
          <w:sz w:val="24"/>
          <w:szCs w:val="24"/>
          <w:lang w:eastAsia="en-US"/>
        </w:rPr>
        <w:t>.</w:t>
      </w:r>
    </w:p>
    <w:p w14:paraId="75C23EDB" w14:textId="513D1E59" w:rsidR="00187592" w:rsidRPr="0053525F" w:rsidRDefault="00187592" w:rsidP="004D0F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rPr>
          <w:rFonts w:ascii="Book Antiqua" w:hAnsi="Book Antiqua"/>
          <w:color w:val="000000"/>
          <w:kern w:val="0"/>
          <w:sz w:val="24"/>
          <w:szCs w:val="24"/>
          <w:lang w:eastAsia="en-US"/>
        </w:rPr>
      </w:pPr>
      <w:r w:rsidRPr="0053525F">
        <w:rPr>
          <w:rFonts w:ascii="Book Antiqua" w:hAnsi="Book Antiqua"/>
          <w:color w:val="000000"/>
          <w:kern w:val="0"/>
          <w:sz w:val="24"/>
          <w:szCs w:val="24"/>
          <w:lang w:eastAsia="en-US"/>
        </w:rPr>
        <w:t>In NASH, hypoadiponectinemia is an early feature, and it has been shown that low serum adiponectin levels are associated with increased hepatic steat</w:t>
      </w:r>
      <w:r w:rsidR="00EA2B82">
        <w:rPr>
          <w:rFonts w:ascii="Book Antiqua" w:hAnsi="Book Antiqua"/>
          <w:color w:val="000000"/>
          <w:kern w:val="0"/>
          <w:sz w:val="24"/>
          <w:szCs w:val="24"/>
          <w:lang w:eastAsia="en-US"/>
        </w:rPr>
        <w:t>osis and with necroinflammation</w:t>
      </w:r>
      <w:r w:rsidRPr="0053525F">
        <w:rPr>
          <w:rFonts w:ascii="Book Antiqua" w:hAnsi="Book Antiqua"/>
          <w:color w:val="000000"/>
          <w:kern w:val="0"/>
          <w:sz w:val="24"/>
          <w:szCs w:val="24"/>
          <w:lang w:eastAsia="en-US"/>
        </w:rPr>
        <w:fldChar w:fldCharType="begin">
          <w:fldData xml:space="preserve">PEVuZE5vdGU+PENpdGU+PEF1dGhvcj5IdWk8L0F1dGhvcj48WWVhcj4yMDA0PC9ZZWFyPjxSZWNO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PEVuZE5vdGU+PENpdGU+PEF1dGhvcj5IdWk8L0F1dGhvcj48WWVhcj4yMDA0PC9ZZWFyPjxSZWNO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3" w:tooltip="Hui, 2004 #53" w:history="1">
        <w:r w:rsidR="008B0836" w:rsidRPr="0053525F">
          <w:rPr>
            <w:rFonts w:ascii="Book Antiqua" w:hAnsi="Book Antiqua"/>
            <w:noProof/>
            <w:color w:val="000000"/>
            <w:kern w:val="0"/>
            <w:sz w:val="24"/>
            <w:szCs w:val="24"/>
            <w:vertAlign w:val="superscript"/>
            <w:lang w:eastAsia="en-US"/>
          </w:rPr>
          <w:t>53</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Likewise, adiponectin null mice have more steatosis and fibrosis after high fat feeding, and develop more fibrosis on</w:t>
      </w:r>
      <w:r w:rsidR="00EA2B82">
        <w:rPr>
          <w:rFonts w:ascii="Book Antiqua" w:hAnsi="Book Antiqua"/>
          <w:color w:val="000000"/>
          <w:kern w:val="0"/>
          <w:sz w:val="24"/>
          <w:szCs w:val="24"/>
          <w:lang w:eastAsia="en-US"/>
        </w:rPr>
        <w:t xml:space="preserve"> carbon tetrachloride treatment</w:t>
      </w:r>
      <w:r w:rsidRPr="0053525F">
        <w:rPr>
          <w:rFonts w:ascii="Book Antiqua" w:hAnsi="Book Antiqua"/>
          <w:color w:val="000000"/>
          <w:kern w:val="0"/>
          <w:sz w:val="24"/>
          <w:szCs w:val="24"/>
          <w:lang w:eastAsia="en-US"/>
        </w:rPr>
        <w:fldChar w:fldCharType="begin">
          <w:fldData xml:space="preserve">PEVuZE5vdGU+PENpdGU+PEF1dGhvcj5Bc2FubzwvQXV0aG9yPjxZZWFyPjIwMDk8L1llYXI+PFJl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==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PEVuZE5vdGU+PENpdGU+PEF1dGhvcj5Bc2FubzwvQXV0aG9yPjxZZWFyPjIwMDk8L1llYXI+PFJl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==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4" w:tooltip="Asano, 2009 #54" w:history="1">
        <w:r w:rsidR="008B0836" w:rsidRPr="0053525F">
          <w:rPr>
            <w:rFonts w:ascii="Book Antiqua" w:hAnsi="Book Antiqua"/>
            <w:noProof/>
            <w:color w:val="000000"/>
            <w:kern w:val="0"/>
            <w:sz w:val="24"/>
            <w:szCs w:val="24"/>
            <w:vertAlign w:val="superscript"/>
            <w:lang w:eastAsia="en-US"/>
          </w:rPr>
          <w:t>54-56</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Moreover, adiponectin has strong hepatoprotective properties and can diminish steatosis and hepatic damage, in endotoxin and alcohol injury models by limi</w:t>
      </w:r>
      <w:r w:rsidR="00EA2B82">
        <w:rPr>
          <w:rFonts w:ascii="Book Antiqua" w:hAnsi="Book Antiqua"/>
          <w:color w:val="000000"/>
          <w:kern w:val="0"/>
          <w:sz w:val="24"/>
          <w:szCs w:val="24"/>
          <w:lang w:eastAsia="en-US"/>
        </w:rPr>
        <w:t>ting hepatic production of TNF</w:t>
      </w:r>
      <w:r w:rsidR="008A7711">
        <w:rPr>
          <w:rFonts w:ascii="Book Antiqua" w:hAnsi="Book Antiqua" w:hint="eastAsia"/>
          <w:color w:val="000000"/>
          <w:kern w:val="0"/>
          <w:sz w:val="24"/>
          <w:szCs w:val="24"/>
        </w:rPr>
        <w:t>-</w:t>
      </w:r>
      <w:r w:rsidR="00EA2B82">
        <w:rPr>
          <w:rFonts w:ascii="Book Antiqua" w:hAnsi="Book Antiqua"/>
          <w:color w:val="000000"/>
          <w:kern w:val="0"/>
          <w:sz w:val="24"/>
          <w:szCs w:val="24"/>
          <w:lang w:eastAsia="en-US"/>
        </w:rPr>
        <w:t>α</w:t>
      </w:r>
      <w:r w:rsidRPr="0053525F">
        <w:rPr>
          <w:rFonts w:ascii="Book Antiqua" w:hAnsi="Book Antiqua"/>
          <w:color w:val="000000"/>
          <w:kern w:val="0"/>
          <w:sz w:val="24"/>
          <w:szCs w:val="24"/>
          <w:lang w:eastAsia="en-US"/>
        </w:rPr>
        <w:fldChar w:fldCharType="begin">
          <w:fldData xml:space="preserve">PEVuZE5vdGU+PENpdGU+PEF1dGhvcj5NYXNha2k8L0F1dGhvcj48WWVhcj4yMDA0PC9ZZWFyPjxS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=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PEVuZE5vdGU+PENpdGU+PEF1dGhvcj5NYXNha2k8L0F1dGhvcj48WWVhcj4yMDA0PC9ZZWFyPjxS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=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7" w:tooltip="Masaki, 2004 #57" w:history="1">
        <w:r w:rsidR="008B0836" w:rsidRPr="0053525F">
          <w:rPr>
            <w:rFonts w:ascii="Book Antiqua" w:hAnsi="Book Antiqua"/>
            <w:noProof/>
            <w:color w:val="000000"/>
            <w:kern w:val="0"/>
            <w:sz w:val="24"/>
            <w:szCs w:val="24"/>
            <w:vertAlign w:val="superscript"/>
            <w:lang w:eastAsia="en-US"/>
          </w:rPr>
          <w:t>57</w:t>
        </w:r>
      </w:hyperlink>
      <w:r w:rsidR="00EA2B82">
        <w:rPr>
          <w:rFonts w:ascii="Book Antiqua" w:hAnsi="Book Antiqua"/>
          <w:noProof/>
          <w:color w:val="000000"/>
          <w:kern w:val="0"/>
          <w:sz w:val="24"/>
          <w:szCs w:val="24"/>
          <w:vertAlign w:val="superscript"/>
          <w:lang w:eastAsia="en-US"/>
        </w:rPr>
        <w:t>,</w:t>
      </w:r>
      <w:hyperlink w:anchor="_ENREF_58" w:tooltip="Xu, 2003 #58" w:history="1">
        <w:r w:rsidR="008B0836" w:rsidRPr="0053525F">
          <w:rPr>
            <w:rFonts w:ascii="Book Antiqua" w:hAnsi="Book Antiqua"/>
            <w:noProof/>
            <w:color w:val="000000"/>
            <w:kern w:val="0"/>
            <w:sz w:val="24"/>
            <w:szCs w:val="24"/>
            <w:vertAlign w:val="superscript"/>
            <w:lang w:eastAsia="en-US"/>
          </w:rPr>
          <w:t>58</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w:t>
      </w:r>
    </w:p>
    <w:p w14:paraId="37F24CF9" w14:textId="217A5C70" w:rsidR="00187592" w:rsidRPr="0053525F" w:rsidRDefault="00187592" w:rsidP="004D0F04">
      <w:pPr>
        <w:spacing w:line="360" w:lineRule="auto"/>
        <w:ind w:firstLineChars="100" w:firstLine="240"/>
        <w:rPr>
          <w:rFonts w:ascii="Book Antiqua" w:hAnsi="Book Antiqua"/>
          <w:color w:val="000000"/>
          <w:kern w:val="0"/>
          <w:sz w:val="24"/>
          <w:szCs w:val="24"/>
          <w:lang w:eastAsia="en-US"/>
        </w:rPr>
      </w:pPr>
      <w:r w:rsidRPr="0053525F">
        <w:rPr>
          <w:rFonts w:ascii="Book Antiqua" w:hAnsi="Book Antiqua"/>
          <w:color w:val="000000"/>
          <w:kern w:val="0"/>
          <w:sz w:val="24"/>
          <w:szCs w:val="24"/>
          <w:lang w:eastAsia="en-US"/>
        </w:rPr>
        <w:t>Nevertheless, studies have showed that in cirrhotic and HCC patients that impaired hepatic function is associated with increa</w:t>
      </w:r>
      <w:r w:rsidR="00EA2B82">
        <w:rPr>
          <w:rFonts w:ascii="Book Antiqua" w:hAnsi="Book Antiqua"/>
          <w:color w:val="000000"/>
          <w:kern w:val="0"/>
          <w:sz w:val="24"/>
          <w:szCs w:val="24"/>
          <w:lang w:eastAsia="en-US"/>
        </w:rPr>
        <w:t>ses in serum adiponectin levels</w:t>
      </w:r>
      <w:r w:rsidRPr="0053525F">
        <w:rPr>
          <w:rFonts w:ascii="Book Antiqua" w:hAnsi="Book Antiqua"/>
          <w:color w:val="000000"/>
          <w:kern w:val="0"/>
          <w:sz w:val="24"/>
          <w:szCs w:val="24"/>
          <w:lang w:eastAsia="en-US"/>
        </w:rPr>
        <w:fldChar w:fldCharType="begin">
          <w:fldData xml:space="preserve">PEVuZE5vdGU+PENpdGU+PEF1dGhvcj5MaXU8L0F1dGhvcj48WWVhcj4yMDA5PC9ZZWFyPjxSZWNO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PEVuZE5vdGU+PENpdGU+PEF1dGhvcj5MaXU8L0F1dGhvcj48WWVhcj4yMDA5PC9ZZWFyPjxSZWNO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59" w:tooltip="Liu, 2009 #59" w:history="1">
        <w:r w:rsidR="008B0836" w:rsidRPr="0053525F">
          <w:rPr>
            <w:rFonts w:ascii="Book Antiqua" w:hAnsi="Book Antiqua"/>
            <w:noProof/>
            <w:color w:val="000000"/>
            <w:kern w:val="0"/>
            <w:sz w:val="24"/>
            <w:szCs w:val="24"/>
            <w:vertAlign w:val="superscript"/>
            <w:lang w:eastAsia="en-US"/>
          </w:rPr>
          <w:t>59-61</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00FF7C86">
        <w:rPr>
          <w:rFonts w:ascii="Book Antiqua" w:hAnsi="Book Antiqua"/>
          <w:color w:val="000000"/>
          <w:kern w:val="0"/>
          <w:sz w:val="24"/>
          <w:szCs w:val="24"/>
          <w:lang w:eastAsia="en-US"/>
        </w:rPr>
        <w:t xml:space="preserve">. </w:t>
      </w:r>
      <w:r w:rsidRPr="0053525F">
        <w:rPr>
          <w:rFonts w:ascii="Book Antiqua" w:hAnsi="Book Antiqua"/>
          <w:color w:val="000000"/>
          <w:kern w:val="0"/>
          <w:sz w:val="24"/>
          <w:szCs w:val="24"/>
          <w:lang w:eastAsia="en-US"/>
        </w:rPr>
        <w:t>It has been recently shown that in advanced NASH there is a significant correlation between increased serum bile acids, circulating ad</w:t>
      </w:r>
      <w:r w:rsidR="00EA2B82">
        <w:rPr>
          <w:rFonts w:ascii="Book Antiqua" w:hAnsi="Book Antiqua"/>
          <w:color w:val="000000"/>
          <w:kern w:val="0"/>
          <w:sz w:val="24"/>
          <w:szCs w:val="24"/>
          <w:lang w:eastAsia="en-US"/>
        </w:rPr>
        <w:t>iponectin and reduced liver fat</w:t>
      </w:r>
      <w:r w:rsidRPr="0053525F">
        <w:rPr>
          <w:rFonts w:ascii="Book Antiqua" w:hAnsi="Book Antiqua"/>
          <w:color w:val="000000"/>
          <w:kern w:val="0"/>
          <w:sz w:val="24"/>
          <w:szCs w:val="24"/>
          <w:lang w:eastAsia="en-US"/>
        </w:rPr>
        <w:fldChar w:fldCharType="begin">
          <w:fldData xml:space="preserve">PEVuZE5vdGU+PENpdGU+PEF1dGhvcj52YW4gZGVyIFBvb3J0ZW48L0F1dGhvcj48WWVhcj4yMDEz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PEVuZE5vdGU+PENpdGU+PEF1dGhvcj52YW4gZGVyIFBvb3J0ZW48L0F1dGhvcj48WWVhcj4yMDEz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62" w:tooltip="van der Poorten, 2013 #62" w:history="1">
        <w:r w:rsidR="008B0836" w:rsidRPr="0053525F">
          <w:rPr>
            <w:rFonts w:ascii="Book Antiqua" w:hAnsi="Book Antiqua"/>
            <w:noProof/>
            <w:color w:val="000000"/>
            <w:kern w:val="0"/>
            <w:sz w:val="24"/>
            <w:szCs w:val="24"/>
            <w:vertAlign w:val="superscript"/>
            <w:lang w:eastAsia="en-US"/>
          </w:rPr>
          <w:t>62</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It is probable that similar mechanisms are operating in HCC patients. It remains open whether adiponectin can influence HCC once developed. In HCC cell lines adiponectin increased JNK activation and subsequent apoptosis in </w:t>
      </w:r>
      <w:r w:rsidR="00AE1966" w:rsidRPr="0053525F">
        <w:rPr>
          <w:rFonts w:ascii="Book Antiqua" w:hAnsi="Book Antiqua"/>
          <w:color w:val="000000"/>
          <w:kern w:val="0"/>
          <w:sz w:val="24"/>
          <w:szCs w:val="24"/>
          <w:lang w:eastAsia="en-US"/>
        </w:rPr>
        <w:t>tumor</w:t>
      </w:r>
      <w:r w:rsidRPr="0053525F">
        <w:rPr>
          <w:rFonts w:ascii="Book Antiqua" w:hAnsi="Book Antiqua"/>
          <w:color w:val="000000"/>
          <w:kern w:val="0"/>
          <w:sz w:val="24"/>
          <w:szCs w:val="24"/>
          <w:lang w:eastAsia="en-US"/>
        </w:rPr>
        <w:t xml:space="preserve">s, and promoted increased AMPK phosphorylation and the inhibition of the mammalian target of rapamycin (mTOR) phosphorylation to limit </w:t>
      </w:r>
      <w:r w:rsidR="00AE1966" w:rsidRPr="0053525F">
        <w:rPr>
          <w:rFonts w:ascii="Book Antiqua" w:hAnsi="Book Antiqua"/>
          <w:color w:val="000000"/>
          <w:kern w:val="0"/>
          <w:sz w:val="24"/>
          <w:szCs w:val="24"/>
          <w:lang w:eastAsia="en-US"/>
        </w:rPr>
        <w:t>tumor</w:t>
      </w:r>
      <w:r w:rsidR="00EA2B82">
        <w:rPr>
          <w:rFonts w:ascii="Book Antiqua" w:hAnsi="Book Antiqua"/>
          <w:color w:val="000000"/>
          <w:kern w:val="0"/>
          <w:sz w:val="24"/>
          <w:szCs w:val="24"/>
          <w:lang w:eastAsia="en-US"/>
        </w:rPr>
        <w:t xml:space="preserve"> growth in nude mice</w:t>
      </w:r>
      <w:r w:rsidRPr="0053525F">
        <w:rPr>
          <w:rFonts w:ascii="Book Antiqua" w:hAnsi="Book Antiqua"/>
          <w:color w:val="000000"/>
          <w:kern w:val="0"/>
          <w:sz w:val="24"/>
          <w:szCs w:val="24"/>
          <w:lang w:eastAsia="en-US"/>
        </w:rPr>
        <w:fldChar w:fldCharType="begin">
          <w:fldData xml:space="preserve">PEVuZE5vdGU+PENpdGU+PEF1dGhvcj5TYXhlbmE8L0F1dGhvcj48WWVhcj4yMDEwPC9ZZWFyPjxS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NzYyLTczLCAxNzczIGUxLTU8L3BhZ2VzPjx2b2x1bWU+MTM5PC92b2x1bWU+PG51bWJlcj41PC9u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</w:fldData>
        </w:fldChar>
      </w:r>
      <w:r w:rsidR="008B0836" w:rsidRPr="0053525F">
        <w:rPr>
          <w:rFonts w:ascii="Book Antiqua" w:hAnsi="Book Antiqua"/>
          <w:color w:val="000000"/>
          <w:kern w:val="0"/>
          <w:sz w:val="24"/>
          <w:szCs w:val="24"/>
          <w:lang w:eastAsia="en-US"/>
        </w:rPr>
        <w:instrText xml:space="preserve"> ADDIN EN.CITE </w:instrText>
      </w:r>
      <w:r w:rsidR="008B0836" w:rsidRPr="0053525F">
        <w:rPr>
          <w:rFonts w:ascii="Book Antiqua" w:hAnsi="Book Antiqua"/>
          <w:color w:val="000000"/>
          <w:kern w:val="0"/>
          <w:sz w:val="24"/>
          <w:szCs w:val="24"/>
          <w:lang w:eastAsia="en-US"/>
        </w:rPr>
        <w:fldChar w:fldCharType="begin">
          <w:fldData xml:space="preserve">PEVuZE5vdGU+PENpdGU+PEF1dGhvcj5TYXhlbmE8L0F1dGhvcj48WWVhcj4yMDEwPC9ZZWFyPjxS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NzYyLTczLCAxNzczIGUxLTU8L3BhZ2VzPjx2b2x1bWU+MTM5PC92b2x1bWU+PG51bWJlcj41PC9u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</w:fldData>
        </w:fldChar>
      </w:r>
      <w:r w:rsidR="008B0836" w:rsidRPr="0053525F">
        <w:rPr>
          <w:rFonts w:ascii="Book Antiqua" w:hAnsi="Book Antiqua"/>
          <w:color w:val="000000"/>
          <w:kern w:val="0"/>
          <w:sz w:val="24"/>
          <w:szCs w:val="24"/>
          <w:lang w:eastAsia="en-US"/>
        </w:rPr>
        <w:instrText xml:space="preserve"> ADDIN EN.CITE.DATA </w:instrText>
      </w:r>
      <w:r w:rsidR="008B0836" w:rsidRPr="0053525F">
        <w:rPr>
          <w:rFonts w:ascii="Book Antiqua" w:hAnsi="Book Antiqua"/>
          <w:color w:val="000000"/>
          <w:kern w:val="0"/>
          <w:sz w:val="24"/>
          <w:szCs w:val="24"/>
          <w:lang w:eastAsia="en-US"/>
        </w:rPr>
      </w:r>
      <w:r w:rsidR="008B0836"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63" w:tooltip="Saxena, 2010 #63" w:history="1">
        <w:r w:rsidR="008B0836" w:rsidRPr="0053525F">
          <w:rPr>
            <w:rFonts w:ascii="Book Antiqua" w:hAnsi="Book Antiqua"/>
            <w:noProof/>
            <w:color w:val="000000"/>
            <w:kern w:val="0"/>
            <w:sz w:val="24"/>
            <w:szCs w:val="24"/>
            <w:vertAlign w:val="superscript"/>
            <w:lang w:eastAsia="en-US"/>
          </w:rPr>
          <w:t>63</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xml:space="preserve">. In a separate study, it was shown that adiponectin treatment decreased HCC </w:t>
      </w:r>
      <w:r w:rsidR="00AE1966" w:rsidRPr="0053525F">
        <w:rPr>
          <w:rFonts w:ascii="Book Antiqua" w:hAnsi="Book Antiqua"/>
          <w:color w:val="000000"/>
          <w:kern w:val="0"/>
          <w:sz w:val="24"/>
          <w:szCs w:val="24"/>
          <w:lang w:eastAsia="en-US"/>
        </w:rPr>
        <w:t>tumor</w:t>
      </w:r>
      <w:r w:rsidRPr="0053525F">
        <w:rPr>
          <w:rFonts w:ascii="Book Antiqua" w:hAnsi="Book Antiqua"/>
          <w:color w:val="000000"/>
          <w:kern w:val="0"/>
          <w:sz w:val="24"/>
          <w:szCs w:val="24"/>
          <w:lang w:eastAsia="en-US"/>
        </w:rPr>
        <w:t xml:space="preserve"> growth and macrophage infiltration</w:t>
      </w:r>
      <w:r w:rsidR="00EA2B82">
        <w:rPr>
          <w:rFonts w:ascii="Book Antiqua" w:hAnsi="Book Antiqua"/>
          <w:color w:val="000000"/>
          <w:kern w:val="0"/>
          <w:sz w:val="24"/>
          <w:szCs w:val="24"/>
          <w:lang w:eastAsia="en-US"/>
        </w:rPr>
        <w:t>, and secondary lung metastasis</w:t>
      </w:r>
      <w:r w:rsidRPr="0053525F">
        <w:rPr>
          <w:rFonts w:ascii="Book Antiqua" w:hAnsi="Book Antiqua"/>
          <w:color w:val="000000"/>
          <w:kern w:val="0"/>
          <w:sz w:val="24"/>
          <w:szCs w:val="24"/>
          <w:lang w:eastAsia="en-US"/>
        </w:rPr>
        <w:fldChar w:fldCharType="begin"/>
      </w:r>
      <w:r w:rsidR="008B0836" w:rsidRPr="0053525F">
        <w:rPr>
          <w:rFonts w:ascii="Book Antiqua" w:hAnsi="Book Antiqua"/>
          <w:color w:val="000000"/>
          <w:kern w:val="0"/>
          <w:sz w:val="24"/>
          <w:szCs w:val="24"/>
          <w:lang w:eastAsia="en-US"/>
        </w:rPr>
        <w:instrText xml:space="preserve"> ADDIN EN.CITE &lt;EndNote&gt;&lt;Cite&gt;&lt;Author&gt;Man&lt;/Author&gt;&lt;Year&gt;2010&lt;/Year&gt;&lt;RecNum&gt;64&lt;/RecNum&gt;&lt;DisplayText&gt;&lt;style face="superscript"&gt;[64]&lt;/style&gt;&lt;/DisplayText&gt;&lt;record&gt;&lt;rec-number&gt;64&lt;/rec-number&gt;&lt;foreign-keys&gt;&lt;key app="EN" db-id="aerxsr0d75wtzaepptw5pd9if0paxddt0zz0"&gt;64&lt;/key&gt;&lt;/foreign-keys&gt;&lt;ref-type name="Journal Article"&gt;17&lt;/ref-type&gt;&lt;contributors&gt;&lt;authors&gt;&lt;author&gt;Man, Kwan&lt;/author&gt;&lt;author&gt;Ng, Kevin T.P.&lt;/author&gt;&lt;author&gt;Xu, Aimin&lt;/author&gt;&lt;author&gt;Cheng, Qiao&lt;/author&gt;&lt;author&gt;Lo, Chung Mau&lt;/author&gt;&lt;author&gt;Xiao, Jiang Wei&lt;/author&gt;&lt;author&gt;Sun, Bai Shun&lt;/author&gt;&lt;author&gt;Lim, Zophia X.H.&lt;/author&gt;&lt;author&gt;Cheung, Jerry S.&lt;/author&gt;&lt;author&gt;Wu, Ed X.&lt;/author&gt;&lt;author&gt;Sun, Chris K.W.&lt;/author&gt;&lt;author&gt;Poon, Ronnie T.P.&lt;/author&gt;&lt;author&gt;Fan, Sheung Tat&lt;/author&gt;&lt;/authors&gt;&lt;/contributors&gt;&lt;titles&gt;&lt;title&gt;Suppression of Liver Tumor Growth and Metastasis by Adiponectin in Nude Mice through Inhibition of Tumor Angiogenesis and Downregulation of Rho Kinase/IFN-Inducible Protein 10/Matrix Metalloproteinase 9 Signaling&lt;/title&gt;&lt;secondary-title&gt;Clinical Cancer Research&lt;/secondary-title&gt;&lt;/titles&gt;&lt;periodical&gt;&lt;full-title&gt;Clinical Cancer Research&lt;/full-title&gt;&lt;/periodical&gt;&lt;pages&gt;967-977&lt;/pages&gt;&lt;volume&gt;16&lt;/volume&gt;&lt;number&gt;3&lt;/number&gt;&lt;dates&gt;&lt;year&gt;2010&lt;/year&gt;&lt;pub-dates&gt;&lt;date&gt;February 1, 2010&lt;/date&gt;&lt;/pub-dates&gt;&lt;/dates&gt;&lt;urls&gt;&lt;related-urls&gt;&lt;url&gt;http://clincancerres.aacrjournals.org/content/16/3/967.abstract&lt;/url&gt;&lt;/related-urls&gt;&lt;/urls&gt;&lt;electronic-resource-num&gt;10.1158/1078-0432.ccr-09-1487&lt;/electronic-resource-num&gt;&lt;/record&gt;&lt;/Cite&gt;&lt;/EndNote&gt;</w:instrText>
      </w:r>
      <w:r w:rsidRPr="0053525F">
        <w:rPr>
          <w:rFonts w:ascii="Book Antiqua" w:hAnsi="Book Antiqua"/>
          <w:color w:val="000000"/>
          <w:kern w:val="0"/>
          <w:sz w:val="24"/>
          <w:szCs w:val="24"/>
          <w:lang w:eastAsia="en-US"/>
        </w:rPr>
        <w:fldChar w:fldCharType="separate"/>
      </w:r>
      <w:r w:rsidR="008B0836" w:rsidRPr="0053525F">
        <w:rPr>
          <w:rFonts w:ascii="Book Antiqua" w:hAnsi="Book Antiqua"/>
          <w:noProof/>
          <w:color w:val="000000"/>
          <w:kern w:val="0"/>
          <w:sz w:val="24"/>
          <w:szCs w:val="24"/>
          <w:vertAlign w:val="superscript"/>
          <w:lang w:eastAsia="en-US"/>
        </w:rPr>
        <w:t>[</w:t>
      </w:r>
      <w:hyperlink w:anchor="_ENREF_64" w:tooltip="Man, 2010 #64" w:history="1">
        <w:r w:rsidR="008B0836" w:rsidRPr="0053525F">
          <w:rPr>
            <w:rFonts w:ascii="Book Antiqua" w:hAnsi="Book Antiqua"/>
            <w:noProof/>
            <w:color w:val="000000"/>
            <w:kern w:val="0"/>
            <w:sz w:val="24"/>
            <w:szCs w:val="24"/>
            <w:vertAlign w:val="superscript"/>
            <w:lang w:eastAsia="en-US"/>
          </w:rPr>
          <w:t>64</w:t>
        </w:r>
      </w:hyperlink>
      <w:r w:rsidR="008B0836" w:rsidRPr="0053525F">
        <w:rPr>
          <w:rFonts w:ascii="Book Antiqua" w:hAnsi="Book Antiqua"/>
          <w:noProof/>
          <w:color w:val="000000"/>
          <w:kern w:val="0"/>
          <w:sz w:val="24"/>
          <w:szCs w:val="24"/>
          <w:vertAlign w:val="superscript"/>
          <w:lang w:eastAsia="en-US"/>
        </w:rPr>
        <w:t>]</w:t>
      </w:r>
      <w:r w:rsidRPr="0053525F">
        <w:rPr>
          <w:rFonts w:ascii="Book Antiqua" w:hAnsi="Book Antiqua"/>
          <w:color w:val="000000"/>
          <w:kern w:val="0"/>
          <w:sz w:val="24"/>
          <w:szCs w:val="24"/>
          <w:lang w:eastAsia="en-US"/>
        </w:rPr>
        <w:fldChar w:fldCharType="end"/>
      </w:r>
      <w:r w:rsidRPr="0053525F">
        <w:rPr>
          <w:rFonts w:ascii="Book Antiqua" w:hAnsi="Book Antiqua"/>
          <w:color w:val="000000"/>
          <w:kern w:val="0"/>
          <w:sz w:val="24"/>
          <w:szCs w:val="24"/>
          <w:lang w:eastAsia="en-US"/>
        </w:rPr>
        <w:t>. In sum</w:t>
      </w:r>
      <w:r w:rsidR="006A03A4" w:rsidRPr="0053525F">
        <w:rPr>
          <w:rFonts w:ascii="Book Antiqua" w:hAnsi="Book Antiqua"/>
          <w:color w:val="000000"/>
          <w:kern w:val="0"/>
          <w:sz w:val="24"/>
          <w:szCs w:val="24"/>
          <w:lang w:eastAsia="en-US"/>
        </w:rPr>
        <w:t>mary</w:t>
      </w:r>
      <w:r w:rsidRPr="0053525F">
        <w:rPr>
          <w:rFonts w:ascii="Book Antiqua" w:hAnsi="Book Antiqua"/>
          <w:color w:val="000000"/>
          <w:kern w:val="0"/>
          <w:sz w:val="24"/>
          <w:szCs w:val="24"/>
          <w:lang w:eastAsia="en-US"/>
        </w:rPr>
        <w:t>, these data suggest that lower adiponectin levels associated with obesity are a driver of NASH and HCC formation.</w:t>
      </w:r>
    </w:p>
    <w:p w14:paraId="657FC3BF" w14:textId="77777777" w:rsidR="00187592" w:rsidRPr="0053525F" w:rsidRDefault="00187592" w:rsidP="004D0F04">
      <w:pPr>
        <w:spacing w:line="360" w:lineRule="auto"/>
        <w:rPr>
          <w:rFonts w:ascii="Book Antiqua" w:hAnsi="Book Antiqua"/>
          <w:sz w:val="24"/>
          <w:szCs w:val="24"/>
        </w:rPr>
      </w:pPr>
    </w:p>
    <w:p w14:paraId="718567AD" w14:textId="13AA8528" w:rsidR="00187592" w:rsidRPr="001740A4" w:rsidRDefault="00187592" w:rsidP="004D0F04">
      <w:pPr>
        <w:spacing w:line="360" w:lineRule="auto"/>
        <w:rPr>
          <w:rFonts w:ascii="Book Antiqua" w:hAnsi="Book Antiqua"/>
          <w:b/>
          <w:bCs/>
          <w:caps/>
          <w:sz w:val="24"/>
          <w:szCs w:val="24"/>
        </w:rPr>
      </w:pPr>
      <w:r w:rsidRPr="001740A4">
        <w:rPr>
          <w:rFonts w:ascii="Book Antiqua" w:hAnsi="Book Antiqua"/>
          <w:b/>
          <w:bCs/>
          <w:caps/>
          <w:sz w:val="24"/>
          <w:szCs w:val="24"/>
        </w:rPr>
        <w:t>Emerging inflammatory pathways for promoting NASH HCC development</w:t>
      </w:r>
    </w:p>
    <w:p w14:paraId="25E74A44" w14:textId="12D68B30"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 xml:space="preserve">The above illustrate that NASH driven HCC is associated with a robust inflammatory </w:t>
      </w:r>
      <w:r w:rsidRPr="0053525F">
        <w:rPr>
          <w:rFonts w:ascii="Book Antiqua" w:hAnsi="Book Antiqua"/>
          <w:sz w:val="24"/>
          <w:szCs w:val="24"/>
        </w:rPr>
        <w:lastRenderedPageBreak/>
        <w:t xml:space="preserve">response. For some time the standard model assumed that the increased adipose mass associated with insulin resistance enhanced liver injury. Additionally, evidence also suggested </w:t>
      </w:r>
      <w:r w:rsidR="008C330A" w:rsidRPr="0053525F">
        <w:rPr>
          <w:rFonts w:ascii="Book Antiqua" w:hAnsi="Book Antiqua"/>
          <w:sz w:val="24"/>
          <w:szCs w:val="24"/>
        </w:rPr>
        <w:t xml:space="preserve">that </w:t>
      </w:r>
      <w:r w:rsidRPr="0053525F">
        <w:rPr>
          <w:rFonts w:ascii="Book Antiqua" w:hAnsi="Book Antiqua"/>
          <w:sz w:val="24"/>
          <w:szCs w:val="24"/>
        </w:rPr>
        <w:t xml:space="preserve">the </w:t>
      </w:r>
      <w:r w:rsidR="00FA6FCC" w:rsidRPr="0053525F">
        <w:rPr>
          <w:rFonts w:ascii="Book Antiqua" w:hAnsi="Book Antiqua"/>
          <w:sz w:val="24"/>
          <w:szCs w:val="24"/>
        </w:rPr>
        <w:t>accumulation</w:t>
      </w:r>
      <w:r w:rsidRPr="0053525F">
        <w:rPr>
          <w:rFonts w:ascii="Book Antiqua" w:hAnsi="Book Antiqua"/>
          <w:sz w:val="24"/>
          <w:szCs w:val="24"/>
        </w:rPr>
        <w:t xml:space="preserve"> of </w:t>
      </w:r>
      <w:r w:rsidR="00FA6FCC" w:rsidRPr="0053525F">
        <w:rPr>
          <w:rFonts w:ascii="Book Antiqua" w:hAnsi="Book Antiqua"/>
          <w:sz w:val="24"/>
          <w:szCs w:val="24"/>
        </w:rPr>
        <w:t xml:space="preserve">hepatic cellular </w:t>
      </w:r>
      <w:r w:rsidRPr="0053525F">
        <w:rPr>
          <w:rFonts w:ascii="Book Antiqua" w:hAnsi="Book Antiqua"/>
          <w:sz w:val="24"/>
          <w:szCs w:val="24"/>
        </w:rPr>
        <w:t xml:space="preserve">fat </w:t>
      </w:r>
      <w:r w:rsidR="008C330A" w:rsidRPr="0053525F">
        <w:rPr>
          <w:rFonts w:ascii="Book Antiqua" w:hAnsi="Book Antiqua"/>
          <w:sz w:val="24"/>
          <w:szCs w:val="24"/>
        </w:rPr>
        <w:t xml:space="preserve">could </w:t>
      </w:r>
      <w:r w:rsidRPr="0053525F">
        <w:rPr>
          <w:rFonts w:ascii="Book Antiqua" w:hAnsi="Book Antiqua"/>
          <w:sz w:val="24"/>
          <w:szCs w:val="24"/>
        </w:rPr>
        <w:t>promot</w:t>
      </w:r>
      <w:r w:rsidR="008C330A" w:rsidRPr="0053525F">
        <w:rPr>
          <w:rFonts w:ascii="Book Antiqua" w:hAnsi="Book Antiqua"/>
          <w:sz w:val="24"/>
          <w:szCs w:val="24"/>
        </w:rPr>
        <w:t>e</w:t>
      </w:r>
      <w:r w:rsidRPr="0053525F">
        <w:rPr>
          <w:rFonts w:ascii="Book Antiqua" w:hAnsi="Book Antiqua"/>
          <w:sz w:val="24"/>
          <w:szCs w:val="24"/>
        </w:rPr>
        <w:t xml:space="preserve"> the release of reactive oxygen species to interfere with cellular functions such as cellular respiration </w:t>
      </w:r>
      <w:r w:rsidR="008C330A" w:rsidRPr="0053525F">
        <w:rPr>
          <w:rFonts w:ascii="Book Antiqua" w:hAnsi="Book Antiqua"/>
          <w:sz w:val="24"/>
          <w:szCs w:val="24"/>
        </w:rPr>
        <w:t>to cause</w:t>
      </w:r>
      <w:r w:rsidRPr="0053525F">
        <w:rPr>
          <w:rFonts w:ascii="Book Antiqua" w:hAnsi="Book Antiqua"/>
          <w:sz w:val="24"/>
          <w:szCs w:val="24"/>
        </w:rPr>
        <w:t xml:space="preserve"> the release of toxic lipids species, </w:t>
      </w:r>
      <w:r w:rsidR="00FA6FCC" w:rsidRPr="0053525F">
        <w:rPr>
          <w:rFonts w:ascii="Book Antiqua" w:hAnsi="Book Antiqua"/>
          <w:sz w:val="24"/>
          <w:szCs w:val="24"/>
        </w:rPr>
        <w:t>to</w:t>
      </w:r>
      <w:r w:rsidRPr="0053525F">
        <w:rPr>
          <w:rFonts w:ascii="Book Antiqua" w:hAnsi="Book Antiqua"/>
          <w:sz w:val="24"/>
          <w:szCs w:val="24"/>
        </w:rPr>
        <w:t xml:space="preserve"> </w:t>
      </w:r>
      <w:r w:rsidR="00FA6FCC" w:rsidRPr="0053525F">
        <w:rPr>
          <w:rFonts w:ascii="Book Antiqua" w:hAnsi="Book Antiqua"/>
          <w:sz w:val="24"/>
          <w:szCs w:val="24"/>
        </w:rPr>
        <w:t>result in</w:t>
      </w:r>
      <w:r w:rsidRPr="0053525F">
        <w:rPr>
          <w:rFonts w:ascii="Book Antiqua" w:hAnsi="Book Antiqua"/>
          <w:sz w:val="24"/>
          <w:szCs w:val="24"/>
        </w:rPr>
        <w:t xml:space="preserve"> hepatocyte dysfunction and apoptosis</w:t>
      </w:r>
      <w:r w:rsidR="008C330A" w:rsidRPr="0053525F">
        <w:rPr>
          <w:rFonts w:ascii="Book Antiqua" w:hAnsi="Book Antiqua"/>
          <w:sz w:val="24"/>
          <w:szCs w:val="24"/>
        </w:rPr>
        <w:t xml:space="preserve"> (</w:t>
      </w:r>
      <w:r w:rsidR="00EA2B82">
        <w:rPr>
          <w:rFonts w:ascii="Book Antiqua" w:hAnsi="Book Antiqua"/>
          <w:sz w:val="24"/>
          <w:szCs w:val="24"/>
        </w:rPr>
        <w:t>as reviewed by us</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&lt;EndNote&gt;&lt;Cite&gt;&lt;Author&gt;Hebbard&lt;/Author&gt;&lt;Year&gt;2011&lt;/Year&gt;&lt;RecNum&gt;65&lt;/RecNum&gt;&lt;DisplayText&gt;&lt;style face="superscript"&gt;[65]&lt;/style&gt;&lt;/DisplayText&gt;&lt;record&gt;&lt;rec-number&gt;65&lt;/rec-number&gt;&lt;foreign-keys&gt;&lt;key app="EN" db-id="aerxsr0d75wtzaepptw5pd9if0paxddt0zz0"&gt;65&lt;/key&gt;&lt;/foreign-keys&gt;&lt;ref-type name="Journal Article"&gt;17&lt;/ref-type&gt;&lt;contributors&gt;&lt;authors&gt;&lt;author&gt;Hebbard, L.&lt;/author&gt;&lt;author&gt;George, J.&lt;/author&gt;&lt;/authors&gt;&lt;/contributors&gt;&lt;auth-address&gt;Storr Liver Unit, Westmead Millennium Institute and Westmead Hospital, University of Sydney, Darcy Road, Westmead, NSW 2145, Australia.&lt;/auth-address&gt;&lt;titles&gt;&lt;title&gt;Animal models of nonalcoholic fatty liver disease&lt;/title&gt;&lt;secondary-title&gt;Nat Rev Gastroenterol Hepatol&lt;/secondary-title&gt;&lt;/titles&gt;&lt;periodical&gt;&lt;full-title&gt;Nat Rev Gastroenterol Hepatol&lt;/full-title&gt;&lt;/periodical&gt;&lt;pages&gt;35-44&lt;/pages&gt;&lt;volume&gt;8&lt;/volume&gt;&lt;number&gt;1&lt;/number&gt;&lt;edition&gt;2010/12/02&lt;/edition&gt;&lt;dates&gt;&lt;year&gt;2011&lt;/year&gt;&lt;pub-dates&gt;&lt;date&gt;Jan&lt;/date&gt;&lt;/pub-dates&gt;&lt;/dates&gt;&lt;isbn&gt;1759-5053 (Electronic)&amp;#xD;1759-5045 (Linking)&lt;/isbn&gt;&lt;accession-num&gt;21119613&lt;/accession-num&gt;&lt;urls&gt;&lt;related-urls&gt;&lt;url&gt;http://www.ncbi.nlm.nih.gov/entrez/query.fcgi?cmd=Retrieve&amp;amp;db=PubMed&amp;amp;dopt=Citation&amp;amp;list_uids=21119613&lt;/url&gt;&lt;/related-urls&gt;&lt;/urls&gt;&lt;electronic-resource-num&gt;nrgastro.2010.191 [pii]&amp;#xD;10.1038/nrgastro.2010.191&lt;/electronic-resource-num&gt;&lt;language&gt;eng&lt;/language&gt;&lt;/record&gt;&lt;/Cite&gt;&lt;/EndNote&gt;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65" w:tooltip="Hebbard, 2011 #65" w:history="1">
        <w:r w:rsidR="008B0836" w:rsidRPr="0053525F">
          <w:rPr>
            <w:rFonts w:ascii="Book Antiqua" w:hAnsi="Book Antiqua"/>
            <w:noProof/>
            <w:sz w:val="24"/>
            <w:szCs w:val="24"/>
            <w:vertAlign w:val="superscript"/>
          </w:rPr>
          <w:t>65</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008C330A" w:rsidRPr="0053525F">
        <w:rPr>
          <w:rFonts w:ascii="Book Antiqua" w:hAnsi="Book Antiqua"/>
          <w:sz w:val="24"/>
          <w:szCs w:val="24"/>
        </w:rPr>
        <w:t>)</w:t>
      </w:r>
      <w:r w:rsidRPr="0053525F">
        <w:rPr>
          <w:rFonts w:ascii="Book Antiqua" w:hAnsi="Book Antiqua"/>
          <w:sz w:val="24"/>
          <w:szCs w:val="24"/>
        </w:rPr>
        <w:t xml:space="preserve">. However, recent studies now include another layer of factors that are responsible for contributing and perhaps enhancing the effect of inflammation and damage to the liver. Specifically, research has found that diet affects the constitution of the gut bacteria (microbiome) to subsequently influence inflammation. Furthermore, it has been demonstrated that the microbiome can modulate bile acids levels, which are now known to have both systemic and hepatic specific signaling. Together, these novel findings suggest a novel pathogenic pathway between the gut and liver driven by dietary changes that has the potential to generate hepatic inflammation and ultimately influence HCC. </w:t>
      </w:r>
    </w:p>
    <w:p w14:paraId="3518D444" w14:textId="77777777" w:rsidR="00187592" w:rsidRPr="0053525F" w:rsidRDefault="00187592" w:rsidP="004D0F04">
      <w:pPr>
        <w:spacing w:line="360" w:lineRule="auto"/>
        <w:rPr>
          <w:rFonts w:ascii="Book Antiqua" w:hAnsi="Book Antiqua"/>
          <w:b/>
          <w:bCs/>
          <w:sz w:val="24"/>
          <w:szCs w:val="24"/>
        </w:rPr>
      </w:pPr>
    </w:p>
    <w:p w14:paraId="14940C13" w14:textId="1E7DB583" w:rsidR="00187592" w:rsidRPr="008B5CEF" w:rsidRDefault="00187592" w:rsidP="004D0F04">
      <w:pPr>
        <w:pStyle w:val="a7"/>
        <w:spacing w:line="360" w:lineRule="auto"/>
        <w:ind w:left="0"/>
        <w:rPr>
          <w:rFonts w:ascii="Book Antiqua" w:hAnsi="Book Antiqua"/>
          <w:b/>
          <w:bCs/>
          <w:i/>
          <w:sz w:val="24"/>
          <w:szCs w:val="24"/>
        </w:rPr>
      </w:pPr>
      <w:r w:rsidRPr="0087640C">
        <w:rPr>
          <w:rFonts w:ascii="Book Antiqua" w:hAnsi="Book Antiqua"/>
          <w:b/>
          <w:bCs/>
          <w:i/>
          <w:caps/>
          <w:sz w:val="24"/>
          <w:szCs w:val="24"/>
        </w:rPr>
        <w:t>m</w:t>
      </w:r>
      <w:r w:rsidRPr="008B5CEF">
        <w:rPr>
          <w:rFonts w:ascii="Book Antiqua" w:hAnsi="Book Antiqua"/>
          <w:b/>
          <w:bCs/>
          <w:i/>
          <w:sz w:val="24"/>
          <w:szCs w:val="24"/>
        </w:rPr>
        <w:t>icrobiome and NASH</w:t>
      </w:r>
    </w:p>
    <w:p w14:paraId="0E9FE070" w14:textId="1F26D7E9" w:rsidR="00187592" w:rsidRPr="0053525F" w:rsidRDefault="00187592" w:rsidP="004D0F04">
      <w:pPr>
        <w:spacing w:line="360" w:lineRule="auto"/>
        <w:rPr>
          <w:rFonts w:ascii="Book Antiqua" w:hAnsi="Book Antiqua"/>
          <w:sz w:val="24"/>
          <w:szCs w:val="24"/>
        </w:rPr>
      </w:pPr>
      <w:r w:rsidRPr="0053525F">
        <w:rPr>
          <w:rFonts w:ascii="Book Antiqua" w:hAnsi="Book Antiqua"/>
          <w:sz w:val="24"/>
          <w:szCs w:val="24"/>
        </w:rPr>
        <w:t>Studies have linked NASH with dysbiosis of the gut</w:t>
      </w:r>
      <w:r w:rsidR="00EA2B82">
        <w:rPr>
          <w:rFonts w:ascii="Book Antiqua" w:hAnsi="Book Antiqua"/>
          <w:sz w:val="24"/>
          <w:szCs w:val="24"/>
        </w:rPr>
        <w:t xml:space="preserve">. In NASH patients Wigg </w:t>
      </w:r>
      <w:r w:rsidR="00EA2B82" w:rsidRPr="0087640C">
        <w:rPr>
          <w:rFonts w:ascii="Book Antiqua" w:hAnsi="Book Antiqua"/>
          <w:i/>
          <w:sz w:val="24"/>
          <w:szCs w:val="24"/>
        </w:rPr>
        <w:t>et al</w:t>
      </w:r>
      <w:r w:rsidRPr="0053525F">
        <w:rPr>
          <w:rFonts w:ascii="Book Antiqua" w:hAnsi="Book Antiqua"/>
          <w:sz w:val="24"/>
          <w:szCs w:val="24"/>
        </w:rPr>
        <w:fldChar w:fldCharType="begin">
          <w:fldData xml:space="preserve">PEVuZE5vdGU+PENpdGU+PEF1dGhvcj5XaWdnPC9BdXRob3I+PFllYXI+MjAwMTwvWWVhcj48UmVj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dGl0bGU+PGFiYnItMT5HdXQ8L2FiYnItMT48L2FsdC1wZXJpb2RpY2FsPjxwYWdlcz4yMDYtMTE8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PEVuZE5vdGU+PENpdGU+PEF1dGhvcj5XaWdnPC9BdXRob3I+PFllYXI+MjAwMTwvWWVhcj48UmVj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dGl0bGU+PGFiYnItMT5HdXQ8L2FiYnItMT48L2FsdC1wZXJpb2RpY2FsPjxwYWdlcz4yMDYtMTE8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66" w:tooltip="Wigg, 2001 #66" w:history="1">
        <w:r w:rsidR="008B0836" w:rsidRPr="0053525F">
          <w:rPr>
            <w:rFonts w:ascii="Book Antiqua" w:hAnsi="Book Antiqua"/>
            <w:noProof/>
            <w:sz w:val="24"/>
            <w:szCs w:val="24"/>
            <w:vertAlign w:val="superscript"/>
          </w:rPr>
          <w:t>66</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observed small intestinal bacterial overgrowth and increased TNF</w:t>
      </w:r>
      <w:r w:rsidR="008A7711">
        <w:rPr>
          <w:rFonts w:ascii="Book Antiqua" w:hAnsi="Book Antiqua" w:hint="eastAsia"/>
          <w:sz w:val="24"/>
          <w:szCs w:val="24"/>
        </w:rPr>
        <w:t>-</w:t>
      </w:r>
      <w:r w:rsidRPr="0053525F">
        <w:rPr>
          <w:rFonts w:ascii="Book Antiqua" w:hAnsi="Book Antiqua"/>
          <w:sz w:val="24"/>
          <w:szCs w:val="24"/>
        </w:rPr>
        <w:t>α levels. Similarly, in another study NASH patients had greater bacterial overgrowth, elevated expression of TLR4 and</w:t>
      </w:r>
      <w:r w:rsidR="00EA2B82">
        <w:rPr>
          <w:rFonts w:ascii="Book Antiqua" w:hAnsi="Book Antiqua"/>
          <w:sz w:val="24"/>
          <w:szCs w:val="24"/>
        </w:rPr>
        <w:t xml:space="preserve"> increased levels of serum IL-8</w:t>
      </w:r>
      <w:r w:rsidRPr="0053525F">
        <w:rPr>
          <w:rFonts w:ascii="Book Antiqua" w:hAnsi="Book Antiqua"/>
          <w:sz w:val="24"/>
          <w:szCs w:val="24"/>
        </w:rPr>
        <w:fldChar w:fldCharType="begin">
          <w:fldData xml:space="preserve">PEVuZE5vdGU+PENpdGU+PEF1dGhvcj5TaGFuYWI8L0F1dGhvcj48WWVhcj4yMDExPC9ZZWFyPjxS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ZXMgYW5kIHNjaWVuY2VzPC9hYmJyLTE+PC9hbHQtcGVyaW9kaWNhbD48cGFnZXM+MTUyNC0zNDwv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=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PEVuZE5vdGU+PENpdGU+PEF1dGhvcj5TaGFuYWI8L0F1dGhvcj48WWVhcj4yMDExPC9ZZWFyPjxS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ZXMgYW5kIHNjaWVuY2VzPC9hYmJyLTE+PC9hbHQtcGVyaW9kaWNhbD48cGFnZXM+MTUyNC0zNDwv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=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67" w:tooltip="Shanab, 2011 #67" w:history="1">
        <w:r w:rsidR="008B0836" w:rsidRPr="0053525F">
          <w:rPr>
            <w:rFonts w:ascii="Book Antiqua" w:hAnsi="Book Antiqua"/>
            <w:noProof/>
            <w:sz w:val="24"/>
            <w:szCs w:val="24"/>
            <w:vertAlign w:val="superscript"/>
          </w:rPr>
          <w:t>67</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Commensurate with these changes qPCR for the major gut bacteria species has shown that NASH patients have less gut Gram-negative Bacteriodetes, than that observed in</w:t>
      </w:r>
      <w:r w:rsidR="00EA2B82">
        <w:rPr>
          <w:rFonts w:ascii="Book Antiqua" w:hAnsi="Book Antiqua"/>
          <w:sz w:val="24"/>
          <w:szCs w:val="24"/>
        </w:rPr>
        <w:t xml:space="preserve"> patients with simple steatosis</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&lt;EndNote&gt;&lt;Cite&gt;&lt;Author&gt;Mouzaki&lt;/Author&gt;&lt;Year&gt;2013&lt;/Year&gt;&lt;RecNum&gt;68&lt;/RecNum&gt;&lt;DisplayText&gt;&lt;style face="superscript"&gt;[68]&lt;/style&gt;&lt;/DisplayText&gt;&lt;record&gt;&lt;rec-number&gt;68&lt;/rec-number&gt;&lt;foreign-keys&gt;&lt;key app="EN" db-id="aerxsr0d75wtzaepptw5pd9if0paxddt0zz0"&gt;68&lt;/key&gt;&lt;/foreign-keys&gt;&lt;ref-type name="Journal Article"&gt;17&lt;/ref-type&gt;&lt;contributors&gt;&lt;authors&gt;&lt;author&gt;Mouzaki, M.&lt;/author&gt;&lt;author&gt;Comelli, E. M.&lt;/author&gt;&lt;author&gt;Arendt, B. M.&lt;/author&gt;&lt;author&gt;Bonengel, J.&lt;/author&gt;&lt;author&gt;Fung, S. K.&lt;/author&gt;&lt;author&gt;Fischer, S. E.&lt;/author&gt;&lt;author&gt;McGilvray, I. D.&lt;/author&gt;&lt;author&gt;Allard, J. P.&lt;/author&gt;&lt;/authors&gt;&lt;/contributors&gt;&lt;auth-address&gt;Department of Pediatrics, Hospital for Sick Children, Toronto, Canada.&lt;/auth-address&gt;&lt;titles&gt;&lt;title&gt;Intestinal microbiota in patients with nonalcoholic fatty liver disease&lt;/title&gt;&lt;secondary-title&gt;Hepatology&lt;/secondary-title&gt;&lt;/titles&gt;&lt;periodical&gt;&lt;full-title&gt;Hepatology&lt;/full-title&gt;&lt;/periodical&gt;&lt;pages&gt;120-7&lt;/pages&gt;&lt;volume&gt;58&lt;/volume&gt;&lt;number&gt;1&lt;/number&gt;&lt;edition&gt;2013/02/13&lt;/edition&gt;&lt;keywords&gt;&lt;keyword&gt;Adult&lt;/keyword&gt;&lt;keyword&gt;Aged&lt;/keyword&gt;&lt;keyword&gt;Body Mass Index&lt;/keyword&gt;&lt;keyword&gt;Cross-Sectional Studies&lt;/keyword&gt;&lt;keyword&gt;Diet&lt;/keyword&gt;&lt;keyword&gt;Fatty Liver/*microbiology&lt;/keyword&gt;&lt;keyword&gt;Female&lt;/keyword&gt;&lt;keyword&gt;Humans&lt;/keyword&gt;&lt;keyword&gt;Intestines/*microbiology&lt;/keyword&gt;&lt;keyword&gt;Male&lt;/keyword&gt;&lt;keyword&gt;*Metagenome&lt;/keyword&gt;&lt;keyword&gt;Middle Aged&lt;/keyword&gt;&lt;keyword&gt;Obesity/microbiology&lt;/keyword&gt;&lt;/keywords&gt;&lt;dates&gt;&lt;year&gt;2013&lt;/year&gt;&lt;pub-dates&gt;&lt;date&gt;Jul&lt;/date&gt;&lt;/pub-dates&gt;&lt;/dates&gt;&lt;isbn&gt;1527-3350 (Electronic)&amp;#xD;0270-9139 (Linking)&lt;/isbn&gt;&lt;accession-num&gt;23401313&lt;/accession-num&gt;&lt;work-type&gt;Research Support, Non-U.S. Gov&amp;apos;t&lt;/work-type&gt;&lt;urls&gt;&lt;related-urls&gt;&lt;url&gt;http://www.ncbi.nlm.nih.gov/pubmed/23401313&lt;/url&gt;&lt;/related-urls&gt;&lt;/urls&gt;&lt;electronic-resource-num&gt;10.1002/hep.26319&lt;/electronic-resource-num&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68" w:tooltip="Mouzaki, 2013 #68" w:history="1">
        <w:r w:rsidR="008B0836" w:rsidRPr="0053525F">
          <w:rPr>
            <w:rFonts w:ascii="Book Antiqua" w:hAnsi="Book Antiqua"/>
            <w:noProof/>
            <w:sz w:val="24"/>
            <w:szCs w:val="24"/>
            <w:vertAlign w:val="superscript"/>
          </w:rPr>
          <w:t>68</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Likewise, in NASH patients an increase in the abundance of alcohol producing bacteria has been observed, suggesting that these strains may b</w:t>
      </w:r>
      <w:r w:rsidR="00EA2B82">
        <w:rPr>
          <w:rFonts w:ascii="Book Antiqua" w:hAnsi="Book Antiqua"/>
          <w:sz w:val="24"/>
          <w:szCs w:val="24"/>
        </w:rPr>
        <w:t>e involved in NASH pathogenesis</w:t>
      </w:r>
      <w:r w:rsidRPr="0053525F">
        <w:rPr>
          <w:rFonts w:ascii="Book Antiqua" w:hAnsi="Book Antiqua"/>
          <w:sz w:val="24"/>
          <w:szCs w:val="24"/>
        </w:rPr>
        <w:fldChar w:fldCharType="begin">
          <w:fldData xml:space="preserve">PEVuZE5vdGU+PENpdGU+PEF1dGhvcj5aaHU8L0F1dGhvcj48WWVhcj4yMDEzPC9ZZWFyPjxSZWNO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PEVuZE5vdGU+PENpdGU+PEF1dGhvcj5aaHU8L0F1dGhvcj48WWVhcj4yMDEzPC9ZZWFyPjxSZWNO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69" w:tooltip="Zhu, 2013 #69" w:history="1">
        <w:r w:rsidR="008B0836" w:rsidRPr="0053525F">
          <w:rPr>
            <w:rFonts w:ascii="Book Antiqua" w:hAnsi="Book Antiqua"/>
            <w:noProof/>
            <w:sz w:val="24"/>
            <w:szCs w:val="24"/>
            <w:vertAlign w:val="superscript"/>
          </w:rPr>
          <w:t>69</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w:t>
      </w:r>
      <w:r w:rsidR="00FF7C86">
        <w:rPr>
          <w:rFonts w:ascii="Book Antiqua" w:hAnsi="Book Antiqua"/>
          <w:sz w:val="24"/>
          <w:szCs w:val="24"/>
        </w:rPr>
        <w:t xml:space="preserve"> </w:t>
      </w:r>
    </w:p>
    <w:p w14:paraId="2671F09F" w14:textId="1F32DAAB" w:rsidR="00187592" w:rsidRPr="0053525F" w:rsidRDefault="00187592" w:rsidP="004D0F04">
      <w:pPr>
        <w:spacing w:line="360" w:lineRule="auto"/>
        <w:ind w:firstLineChars="100" w:firstLine="240"/>
        <w:rPr>
          <w:rFonts w:ascii="Book Antiqua" w:hAnsi="Book Antiqua"/>
          <w:sz w:val="24"/>
          <w:szCs w:val="24"/>
        </w:rPr>
      </w:pPr>
      <w:r w:rsidRPr="0053525F">
        <w:rPr>
          <w:rFonts w:ascii="Book Antiqua" w:hAnsi="Book Antiqua"/>
          <w:sz w:val="24"/>
          <w:szCs w:val="24"/>
        </w:rPr>
        <w:t>In view of these findings, interventional studies have been undertaken in rodents and patients. Treatment of mice fed the methionine-choline-deficient diet with the probiotic VSL#3 reduced liver fibrosis but had no effec</w:t>
      </w:r>
      <w:r w:rsidR="00EA2B82">
        <w:rPr>
          <w:rFonts w:ascii="Book Antiqua" w:hAnsi="Book Antiqua"/>
          <w:sz w:val="24"/>
          <w:szCs w:val="24"/>
        </w:rPr>
        <w:t>t on inflammation and steatosis</w:t>
      </w:r>
      <w:r w:rsidRPr="0053525F">
        <w:rPr>
          <w:rFonts w:ascii="Book Antiqua" w:hAnsi="Book Antiqua"/>
          <w:sz w:val="24"/>
          <w:szCs w:val="24"/>
        </w:rPr>
        <w:fldChar w:fldCharType="begin">
          <w:fldData xml:space="preserve">PEVuZE5vdGU+PENpdGU+PEF1dGhvcj5WZWxheXVkaGFtPC9BdXRob3I+PFllYXI+MjAwOTwvWWVh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PEVuZE5vdGU+PENpdGU+PEF1dGhvcj5WZWxheXVkaGFtPC9BdXRob3I+PFllYXI+MjAwOTwvWWVh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70" w:tooltip="Velayudham, 2009 #70" w:history="1">
        <w:r w:rsidR="008B0836" w:rsidRPr="0053525F">
          <w:rPr>
            <w:rFonts w:ascii="Book Antiqua" w:hAnsi="Book Antiqua"/>
            <w:noProof/>
            <w:sz w:val="24"/>
            <w:szCs w:val="24"/>
            <w:vertAlign w:val="superscript"/>
          </w:rPr>
          <w:t>70</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However, in a genetic model, treatment of ApoE knock-out mice with VSL#3 had a more pronounced effect and reversed insulin</w:t>
      </w:r>
      <w:r w:rsidR="00EA2B82">
        <w:rPr>
          <w:rFonts w:ascii="Book Antiqua" w:hAnsi="Book Antiqua"/>
          <w:sz w:val="24"/>
          <w:szCs w:val="24"/>
        </w:rPr>
        <w:t xml:space="preserve"> resistance and steatohepatitis</w:t>
      </w:r>
      <w:r w:rsidRPr="0053525F">
        <w:rPr>
          <w:rFonts w:ascii="Book Antiqua" w:hAnsi="Book Antiqua"/>
          <w:sz w:val="24"/>
          <w:szCs w:val="24"/>
        </w:rPr>
        <w:fldChar w:fldCharType="begin">
          <w:fldData xml:space="preserve">PEVuZE5vdGU+PENpdGU+PEF1dGhvcj5NZW5jYXJlbGxpPC9BdXRob3I+PFllYXI+MjAxMjwvWWVh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PEVuZE5vdGU+PENpdGU+PEF1dGhvcj5NZW5jYXJlbGxpPC9BdXRob3I+PFllYXI+MjAxMjwvWWVh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71" w:tooltip="Mencarelli, 2012 #71" w:history="1">
        <w:r w:rsidR="008B0836" w:rsidRPr="0053525F">
          <w:rPr>
            <w:rFonts w:ascii="Book Antiqua" w:hAnsi="Book Antiqua"/>
            <w:noProof/>
            <w:sz w:val="24"/>
            <w:szCs w:val="24"/>
            <w:vertAlign w:val="superscript"/>
          </w:rPr>
          <w:t>71</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In choline-deficient/L-amino acid define (CDAA) fed rats </w:t>
      </w:r>
      <w:r w:rsidRPr="0053525F">
        <w:rPr>
          <w:rFonts w:ascii="Book Antiqua" w:eastAsia="Times New Roman" w:hAnsi="Book Antiqua"/>
          <w:sz w:val="24"/>
          <w:szCs w:val="24"/>
        </w:rPr>
        <w:t xml:space="preserve">a butyrate-producing probiotic reduced hepatic lipid deposition and significantly improved insulin resistance, serum </w:t>
      </w:r>
      <w:r w:rsidRPr="0053525F">
        <w:rPr>
          <w:rFonts w:ascii="Book Antiqua" w:eastAsia="Times New Roman" w:hAnsi="Book Antiqua"/>
          <w:sz w:val="24"/>
          <w:szCs w:val="24"/>
        </w:rPr>
        <w:lastRenderedPageBreak/>
        <w:t>endotoxin levels, a</w:t>
      </w:r>
      <w:r w:rsidR="00EA2B82">
        <w:rPr>
          <w:rFonts w:ascii="Book Antiqua" w:eastAsia="Times New Roman" w:hAnsi="Book Antiqua"/>
          <w:sz w:val="24"/>
          <w:szCs w:val="24"/>
        </w:rPr>
        <w:t>nd hepatic inflammatory indexes</w:t>
      </w:r>
      <w:r w:rsidRPr="0053525F">
        <w:rPr>
          <w:rFonts w:ascii="Book Antiqua" w:eastAsia="Times New Roman" w:hAnsi="Book Antiqua"/>
          <w:sz w:val="24"/>
          <w:szCs w:val="24"/>
        </w:rPr>
        <w:fldChar w:fldCharType="begin"/>
      </w:r>
      <w:r w:rsidR="008B0836" w:rsidRPr="0053525F">
        <w:rPr>
          <w:rFonts w:ascii="Book Antiqua" w:eastAsia="Times New Roman" w:hAnsi="Book Antiqua"/>
          <w:sz w:val="24"/>
          <w:szCs w:val="24"/>
        </w:rPr>
        <w:instrText xml:space="preserve"> ADDIN EN.CITE &lt;EndNote&gt;&lt;Cite&gt;&lt;Author&gt;Endo&lt;/Author&gt;&lt;Year&gt;2013&lt;/Year&gt;&lt;RecNum&gt;72&lt;/RecNum&gt;&lt;DisplayText&gt;&lt;style face="superscript"&gt;[72]&lt;/style&gt;&lt;/DisplayText&gt;&lt;record&gt;&lt;rec-number&gt;72&lt;/rec-number&gt;&lt;foreign-keys&gt;&lt;key app="EN" db-id="aerxsr0d75wtzaepptw5pd9if0paxddt0zz0"&gt;72&lt;/key&gt;&lt;/foreign-keys&gt;&lt;ref-type name="Journal Article"&gt;17&lt;/ref-type&gt;&lt;contributors&gt;&lt;authors&gt;&lt;author&gt;Endo, Hitoshi&lt;/author&gt;&lt;author&gt;Niioka, Maki&lt;/author&gt;&lt;author&gt;Kobayashi, Noriko&lt;/author&gt;&lt;author&gt;Tanaka, Mamoru&lt;/author&gt;&lt;author&gt;Watanabe, Tetsu&lt;/author&gt;&lt;/authors&gt;&lt;/contributors&gt;&lt;titles&gt;&lt;title&gt;Butyrate-Producing Probiotics Reduce Nonalcoholic Fatty Liver Disease Progression in Rats: New Insight into the Probiotics for the Gut-Liver Axis&lt;/title&gt;&lt;secondary-title&gt;PLoS ONE&lt;/secondary-title&gt;&lt;/titles&gt;&lt;periodical&gt;&lt;full-title&gt;PLoS ONE&lt;/full-title&gt;&lt;abbr-1&gt;PloS one&lt;/abbr-1&gt;&lt;/periodical&gt;&lt;pages&gt;e63388&lt;/pages&gt;&lt;volume&gt;8&lt;/volume&gt;&lt;number&gt;5&lt;/number&gt;&lt;dates&gt;&lt;year&gt;2013&lt;/year&gt;&lt;/dates&gt;&lt;publisher&gt;Public Library of Science&lt;/publisher&gt;&lt;urls&gt;&lt;related-urls&gt;&lt;url&gt;http://dx.doi.org/10.1371%2Fjournal.pone.0063388&lt;/url&gt;&lt;/related-urls&gt;&lt;/urls&gt;&lt;electronic-resource-num&gt;10.1371/journal.pone.0063388&lt;/electronic-resource-num&gt;&lt;/record&gt;&lt;/Cite&gt;&lt;/EndNote&gt;</w:instrText>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2" w:tooltip="Endo, 2013 #72" w:history="1">
        <w:r w:rsidR="008B0836" w:rsidRPr="0053525F">
          <w:rPr>
            <w:rFonts w:ascii="Book Antiqua" w:eastAsia="Times New Roman" w:hAnsi="Book Antiqua"/>
            <w:noProof/>
            <w:sz w:val="24"/>
            <w:szCs w:val="24"/>
            <w:vertAlign w:val="superscript"/>
          </w:rPr>
          <w:t>72</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In patients there has been limited studies undertaken. A small Chinese study of 20 NASH patients has shown that probiotics can </w:t>
      </w:r>
      <w:r w:rsidR="00EA2B82">
        <w:rPr>
          <w:rFonts w:ascii="Book Antiqua" w:eastAsia="Times New Roman" w:hAnsi="Book Antiqua"/>
          <w:sz w:val="24"/>
          <w:szCs w:val="24"/>
        </w:rPr>
        <w:t>reduce liver fat and AST levels</w:t>
      </w:r>
      <w:r w:rsidRPr="0053525F">
        <w:rPr>
          <w:rFonts w:ascii="Book Antiqua" w:eastAsia="Times New Roman" w:hAnsi="Book Antiqua"/>
          <w:sz w:val="24"/>
          <w:szCs w:val="24"/>
        </w:rPr>
        <w:fldChar w:fldCharType="begin">
          <w:fldData xml:space="preserve">PEVuZE5vdGU+PENpdGU+PEF1dGhvcj5Xb25nPC9BdXRob3I+PFllYXI+MjAxMzwvWWVhcj48UmVj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PEVuZE5vdGU+PENpdGU+PEF1dGhvcj5Xb25nPC9BdXRob3I+PFllYXI+MjAxMzwvWWVhcj48UmVj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3" w:tooltip="Wong, 2013 #73" w:history="1">
        <w:r w:rsidR="008B0836" w:rsidRPr="0053525F">
          <w:rPr>
            <w:rFonts w:ascii="Book Antiqua" w:eastAsia="Times New Roman" w:hAnsi="Book Antiqua"/>
            <w:noProof/>
            <w:sz w:val="24"/>
            <w:szCs w:val="24"/>
            <w:vertAlign w:val="superscript"/>
          </w:rPr>
          <w:t>73</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Similarly, in an Italian study of 66 NASH patients, the 33 that received probiotics had reduced TNF</w:t>
      </w:r>
      <w:r w:rsidR="008A7711">
        <w:rPr>
          <w:rFonts w:ascii="Book Antiqua" w:eastAsiaTheme="minorEastAsia" w:hAnsi="Book Antiqua" w:hint="eastAsia"/>
          <w:sz w:val="24"/>
          <w:szCs w:val="24"/>
        </w:rPr>
        <w:t>-</w:t>
      </w:r>
      <w:r w:rsidRPr="0053525F">
        <w:rPr>
          <w:rFonts w:ascii="Book Antiqua" w:hAnsi="Book Antiqua"/>
          <w:sz w:val="24"/>
          <w:szCs w:val="24"/>
        </w:rPr>
        <w:t>α, C-reactive protein, AST, HOMO-IR, serum endotoxin levels, steatos</w:t>
      </w:r>
      <w:r w:rsidR="00EA2B82">
        <w:rPr>
          <w:rFonts w:ascii="Book Antiqua" w:hAnsi="Book Antiqua"/>
          <w:sz w:val="24"/>
          <w:szCs w:val="24"/>
        </w:rPr>
        <w:t>is and NASH activity</w:t>
      </w:r>
      <w:r w:rsidRPr="0053525F">
        <w:rPr>
          <w:rFonts w:ascii="Book Antiqua" w:hAnsi="Book Antiqua"/>
          <w:sz w:val="24"/>
          <w:szCs w:val="24"/>
        </w:rPr>
        <w:fldChar w:fldCharType="begin">
          <w:fldData xml:space="preserve">PEVuZE5vdGU+PENpdGU+PEF1dGhvcj5NYWxhZ3Vhcm5lcmE8L0F1dGhvcj48WWVhcj4yMDEyPC9Z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YW5kIHNjaWVuY2VzPC9hYmJyLTE+PC9hbHQtcGVyaW9kaWNhbD48cGFnZXM+NTQ1LTUzPC9wYWdl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PEVuZE5vdGU+PENpdGU+PEF1dGhvcj5NYWxhZ3Vhcm5lcmE8L0F1dGhvcj48WWVhcj4yMDEyPC9Z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YW5kIHNjaWVuY2VzPC9hYmJyLTE+PC9hbHQtcGVyaW9kaWNhbD48cGFnZXM+NTQ1LTUzPC9wYWdl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74" w:tooltip="Malaguarnera, 2012 #74" w:history="1">
        <w:r w:rsidR="008B0836" w:rsidRPr="0053525F">
          <w:rPr>
            <w:rFonts w:ascii="Book Antiqua" w:hAnsi="Book Antiqua"/>
            <w:noProof/>
            <w:sz w:val="24"/>
            <w:szCs w:val="24"/>
            <w:vertAlign w:val="superscript"/>
          </w:rPr>
          <w:t>74</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Together, these data suggest a role for the microbiome in mediating NASH and that the correction of gut dysbiosis to a more healthy phenotype can possibly be used as a therapy to limit NASH progression.</w:t>
      </w:r>
    </w:p>
    <w:p w14:paraId="7C28C59F" w14:textId="77777777" w:rsidR="00187592" w:rsidRPr="0053525F" w:rsidRDefault="00187592" w:rsidP="004D0F04">
      <w:pPr>
        <w:spacing w:line="360" w:lineRule="auto"/>
        <w:rPr>
          <w:rFonts w:ascii="Book Antiqua" w:hAnsi="Book Antiqua"/>
          <w:sz w:val="24"/>
          <w:szCs w:val="24"/>
        </w:rPr>
      </w:pPr>
    </w:p>
    <w:p w14:paraId="43325800" w14:textId="49459F27" w:rsidR="00187592" w:rsidRPr="001740A4" w:rsidRDefault="00187592" w:rsidP="004D0F04">
      <w:pPr>
        <w:spacing w:line="360" w:lineRule="auto"/>
        <w:rPr>
          <w:rFonts w:ascii="Book Antiqua" w:hAnsi="Book Antiqua"/>
          <w:b/>
          <w:bCs/>
          <w:i/>
          <w:sz w:val="24"/>
          <w:szCs w:val="24"/>
        </w:rPr>
      </w:pPr>
      <w:r w:rsidRPr="001740A4">
        <w:rPr>
          <w:rFonts w:ascii="Book Antiqua" w:hAnsi="Book Antiqua"/>
          <w:b/>
          <w:bCs/>
          <w:i/>
          <w:sz w:val="24"/>
          <w:szCs w:val="24"/>
        </w:rPr>
        <w:t>How does the microbiota induce hepatic inflammation and metabolism?</w:t>
      </w:r>
    </w:p>
    <w:p w14:paraId="7D66DFEC" w14:textId="7CFBA37D" w:rsidR="00187592" w:rsidRPr="0053525F" w:rsidRDefault="00187592" w:rsidP="004D0F04">
      <w:pPr>
        <w:spacing w:line="360" w:lineRule="auto"/>
        <w:rPr>
          <w:rFonts w:ascii="Book Antiqua" w:eastAsia="Times New Roman" w:hAnsi="Book Antiqua"/>
          <w:sz w:val="24"/>
          <w:szCs w:val="24"/>
        </w:rPr>
      </w:pPr>
      <w:r w:rsidRPr="0053525F">
        <w:rPr>
          <w:rFonts w:ascii="Book Antiqua" w:hAnsi="Book Antiqua"/>
          <w:sz w:val="24"/>
          <w:szCs w:val="24"/>
        </w:rPr>
        <w:t xml:space="preserve">Numerous studies over the past decade have shed light on the role of the microbiota in modulating hepatic metabolism and inflammation. A focus point has been lipopolysaccharide (LPS), a large molecule present on and released by gram negative bacteria. LPS binds to the </w:t>
      </w:r>
      <w:r w:rsidR="00894D93" w:rsidRPr="0053525F">
        <w:rPr>
          <w:rFonts w:ascii="Book Antiqua" w:hAnsi="Book Antiqua"/>
          <w:sz w:val="24"/>
          <w:szCs w:val="24"/>
        </w:rPr>
        <w:t>cluster of differentiation 14/Toll-like receptor-2/lymphocyte antigen 96 (</w:t>
      </w:r>
      <w:r w:rsidRPr="0053525F">
        <w:rPr>
          <w:rFonts w:ascii="Book Antiqua" w:hAnsi="Book Antiqua"/>
          <w:sz w:val="24"/>
          <w:szCs w:val="24"/>
        </w:rPr>
        <w:t>CD14/TLR4/MD2</w:t>
      </w:r>
      <w:r w:rsidR="00894D93" w:rsidRPr="0053525F">
        <w:rPr>
          <w:rFonts w:ascii="Book Antiqua" w:hAnsi="Book Antiqua"/>
          <w:sz w:val="24"/>
          <w:szCs w:val="24"/>
        </w:rPr>
        <w:t>)</w:t>
      </w:r>
      <w:r w:rsidRPr="0053525F">
        <w:rPr>
          <w:rFonts w:ascii="Book Antiqua" w:hAnsi="Book Antiqua"/>
          <w:sz w:val="24"/>
          <w:szCs w:val="24"/>
        </w:rPr>
        <w:t xml:space="preserve"> receptor complex on immune cells, which represents part of the innate immune system to promote a pro-inflammatory immune response. It has been shown that the consumption of a high fat diet can loosen the intestinal tight junctions, leading to the increased delivery of bacterial products like LPS </w:t>
      </w:r>
      <w:r w:rsidRPr="0087640C">
        <w:rPr>
          <w:rFonts w:ascii="Book Antiqua" w:hAnsi="Book Antiqua"/>
          <w:i/>
          <w:sz w:val="24"/>
          <w:szCs w:val="24"/>
        </w:rPr>
        <w:t>via</w:t>
      </w:r>
      <w:r w:rsidRPr="0053525F">
        <w:rPr>
          <w:rFonts w:ascii="Book Antiqua" w:hAnsi="Book Antiqua"/>
          <w:sz w:val="24"/>
          <w:szCs w:val="24"/>
        </w:rPr>
        <w:t xml:space="preserve"> the portal vein to the liver. Moreover, as constituents of this signaling cascade have links with regulating metabolism, data has shown that LPS can also regulate insulin resistance. </w:t>
      </w:r>
      <w:r w:rsidR="00FA6FCC" w:rsidRPr="0053525F">
        <w:rPr>
          <w:rFonts w:ascii="Book Antiqua" w:hAnsi="Book Antiqua"/>
          <w:sz w:val="24"/>
          <w:szCs w:val="24"/>
        </w:rPr>
        <w:t xml:space="preserve">For </w:t>
      </w:r>
      <w:r w:rsidRPr="0053525F">
        <w:rPr>
          <w:rFonts w:ascii="Book Antiqua" w:hAnsi="Book Antiqua"/>
          <w:sz w:val="24"/>
          <w:szCs w:val="24"/>
        </w:rPr>
        <w:t xml:space="preserve">example, obese </w:t>
      </w:r>
      <w:r w:rsidRPr="0053525F">
        <w:rPr>
          <w:rFonts w:ascii="Book Antiqua" w:hAnsi="Book Antiqua"/>
          <w:i/>
          <w:iCs/>
          <w:sz w:val="24"/>
          <w:szCs w:val="24"/>
        </w:rPr>
        <w:t>ob/ob</w:t>
      </w:r>
      <w:r w:rsidRPr="0053525F">
        <w:rPr>
          <w:rFonts w:ascii="Book Antiqua" w:hAnsi="Book Antiqua"/>
          <w:sz w:val="24"/>
          <w:szCs w:val="24"/>
        </w:rPr>
        <w:t xml:space="preserve"> mice have intestinal overgrowth, increased intestinal permeability, more TNF</w:t>
      </w:r>
      <w:r w:rsidR="008A7711">
        <w:rPr>
          <w:rFonts w:ascii="Book Antiqua" w:hAnsi="Book Antiqua" w:hint="eastAsia"/>
          <w:sz w:val="24"/>
          <w:szCs w:val="24"/>
        </w:rPr>
        <w:t>-</w:t>
      </w:r>
      <w:r w:rsidRPr="0053525F">
        <w:rPr>
          <w:rFonts w:ascii="Book Antiqua" w:hAnsi="Book Antiqua"/>
          <w:sz w:val="24"/>
          <w:szCs w:val="24"/>
        </w:rPr>
        <w:t>α, hepatic stellate cell activation and an enh</w:t>
      </w:r>
      <w:r w:rsidR="00EA2B82">
        <w:rPr>
          <w:rFonts w:ascii="Book Antiqua" w:hAnsi="Book Antiqua"/>
          <w:sz w:val="24"/>
          <w:szCs w:val="24"/>
        </w:rPr>
        <w:t>anced LPS inflammatory response</w:t>
      </w:r>
      <w:r w:rsidRPr="0053525F">
        <w:rPr>
          <w:rFonts w:ascii="Book Antiqua" w:hAnsi="Book Antiqua"/>
          <w:sz w:val="24"/>
          <w:szCs w:val="24"/>
        </w:rPr>
        <w:fldChar w:fldCharType="begin">
          <w:fldData xml:space="preserve">PEVuZE5vdGU+PENpdGU+PEF1dGhvcj5CcnVuPC9BdXRob3I+PFllYXI+MjAwNzwvWWVhcj48UmVj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cGVyaW9kaWNhbD48cGFnZXM+RzUxOC0yNTwvcGFnZXM+PHZvbHVtZT4yOTI8L3ZvbHVtZT48bnVt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PEVuZE5vdGU+PENpdGU+PEF1dGhvcj5CcnVuPC9BdXRob3I+PFllYXI+MjAwNzwvWWVhcj48UmVj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cGVyaW9kaWNhbD48cGFnZXM+RzUxOC0yNTwvcGFnZXM+PHZvbHVtZT4yOTI8L3ZvbHVtZT48bnVt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75" w:tooltip="Brun, 2007 #75" w:history="1">
        <w:r w:rsidR="008B0836" w:rsidRPr="0053525F">
          <w:rPr>
            <w:rFonts w:ascii="Book Antiqua" w:hAnsi="Book Antiqua"/>
            <w:noProof/>
            <w:sz w:val="24"/>
            <w:szCs w:val="24"/>
            <w:vertAlign w:val="superscript"/>
          </w:rPr>
          <w:t>75</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The treatment of </w:t>
      </w:r>
      <w:r w:rsidRPr="0087640C">
        <w:rPr>
          <w:rStyle w:val="highlight"/>
          <w:rFonts w:ascii="Book Antiqua" w:eastAsia="Times New Roman" w:hAnsi="Book Antiqua"/>
          <w:i/>
          <w:sz w:val="24"/>
          <w:szCs w:val="24"/>
        </w:rPr>
        <w:t>ob</w:t>
      </w:r>
      <w:r w:rsidRPr="0087640C">
        <w:rPr>
          <w:rFonts w:ascii="Book Antiqua" w:eastAsia="Times New Roman" w:hAnsi="Book Antiqua"/>
          <w:i/>
          <w:sz w:val="24"/>
          <w:szCs w:val="24"/>
        </w:rPr>
        <w:t>/</w:t>
      </w:r>
      <w:r w:rsidRPr="0087640C">
        <w:rPr>
          <w:rStyle w:val="highlight"/>
          <w:rFonts w:ascii="Book Antiqua" w:eastAsia="Times New Roman" w:hAnsi="Book Antiqua"/>
          <w:i/>
          <w:sz w:val="24"/>
          <w:szCs w:val="24"/>
        </w:rPr>
        <w:t>ob</w:t>
      </w:r>
      <w:r w:rsidRPr="0053525F">
        <w:rPr>
          <w:rFonts w:ascii="Book Antiqua" w:eastAsia="Times New Roman" w:hAnsi="Book Antiqua"/>
          <w:sz w:val="24"/>
          <w:szCs w:val="24"/>
        </w:rPr>
        <w:t xml:space="preserve"> </w:t>
      </w:r>
      <w:r w:rsidRPr="0053525F">
        <w:rPr>
          <w:rStyle w:val="highlight"/>
          <w:rFonts w:ascii="Book Antiqua" w:eastAsia="Times New Roman" w:hAnsi="Book Antiqua"/>
          <w:sz w:val="24"/>
          <w:szCs w:val="24"/>
        </w:rPr>
        <w:t>mice</w:t>
      </w:r>
      <w:r w:rsidRPr="0053525F">
        <w:rPr>
          <w:rFonts w:ascii="Book Antiqua" w:eastAsia="Times New Roman" w:hAnsi="Book Antiqua"/>
          <w:sz w:val="24"/>
          <w:szCs w:val="24"/>
        </w:rPr>
        <w:t xml:space="preserve"> or HFD mice with antibiotics to alter the gut microbiota reduced glucose intolerance, body weight gain, fat mass development, lowered inflammation and oxidative stress. Moreover, the authors showed that the absence of CD14 in </w:t>
      </w:r>
      <w:r w:rsidRPr="0087640C">
        <w:rPr>
          <w:rStyle w:val="highlight"/>
          <w:rFonts w:ascii="Book Antiqua" w:eastAsia="Times New Roman" w:hAnsi="Book Antiqua"/>
          <w:i/>
          <w:sz w:val="24"/>
          <w:szCs w:val="24"/>
        </w:rPr>
        <w:t>ob</w:t>
      </w:r>
      <w:r w:rsidRPr="0087640C">
        <w:rPr>
          <w:rFonts w:ascii="Book Antiqua" w:eastAsia="Times New Roman" w:hAnsi="Book Antiqua"/>
          <w:i/>
          <w:sz w:val="24"/>
          <w:szCs w:val="24"/>
        </w:rPr>
        <w:t>/</w:t>
      </w:r>
      <w:r w:rsidRPr="0087640C">
        <w:rPr>
          <w:rStyle w:val="highlight"/>
          <w:rFonts w:ascii="Book Antiqua" w:eastAsia="Times New Roman" w:hAnsi="Book Antiqua"/>
          <w:i/>
          <w:sz w:val="24"/>
          <w:szCs w:val="24"/>
        </w:rPr>
        <w:t>ob</w:t>
      </w:r>
      <w:r w:rsidRPr="0053525F">
        <w:rPr>
          <w:rFonts w:ascii="Book Antiqua" w:eastAsia="Times New Roman" w:hAnsi="Book Antiqua"/>
          <w:sz w:val="24"/>
          <w:szCs w:val="24"/>
        </w:rPr>
        <w:t xml:space="preserve"> CD14</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xml:space="preserve"> mutant </w:t>
      </w:r>
      <w:r w:rsidRPr="0053525F">
        <w:rPr>
          <w:rStyle w:val="highlight"/>
          <w:rFonts w:ascii="Book Antiqua" w:eastAsia="Times New Roman" w:hAnsi="Book Antiqua"/>
          <w:sz w:val="24"/>
          <w:szCs w:val="24"/>
        </w:rPr>
        <w:t>mice</w:t>
      </w:r>
      <w:r w:rsidRPr="0053525F">
        <w:rPr>
          <w:rFonts w:ascii="Book Antiqua" w:eastAsia="Times New Roman" w:hAnsi="Book Antiqua"/>
          <w:sz w:val="24"/>
          <w:szCs w:val="24"/>
        </w:rPr>
        <w:t xml:space="preserve"> mimicked the metabolic and inflammatory effects of antibiotics</w:t>
      </w:r>
      <w:r w:rsidR="00EA2B82">
        <w:rPr>
          <w:rFonts w:ascii="Book Antiqua" w:eastAsia="Times New Roman" w:hAnsi="Book Antiqua"/>
          <w:sz w:val="24"/>
          <w:szCs w:val="24"/>
        </w:rPr>
        <w:t>, suggesting a key role for LPS</w:t>
      </w:r>
      <w:r w:rsidRPr="0053525F">
        <w:rPr>
          <w:rFonts w:ascii="Book Antiqua" w:eastAsia="Times New Roman" w:hAnsi="Book Antiqua"/>
          <w:sz w:val="24"/>
          <w:szCs w:val="24"/>
        </w:rPr>
        <w:fldChar w:fldCharType="begin">
          <w:fldData xml:space="preserve">PEVuZE5vdGU+PENpdGU+PEF1dGhvcj5DYW5pPC9BdXRob3I+PFllYXI+MjAwODwvWWVhcj48UmVj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MT5EaWFiZXRlczwvYWJici0xPjwvYWx0LXBlcmlvZGljYWw+PHBhZ2VzPjE0NzAtODE8L3BhZ2Vz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PEVuZE5vdGU+PENpdGU+PEF1dGhvcj5DYW5pPC9BdXRob3I+PFllYXI+MjAwODwvWWVhcj48UmVj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MT5EaWFiZXRlczwvYWJici0xPjwvYWx0LXBlcmlvZGljYWw+PHBhZ2VzPjE0NzAtODE8L3BhZ2Vz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6" w:tooltip="Cani, 2008 #76" w:history="1">
        <w:r w:rsidR="008B0836" w:rsidRPr="0053525F">
          <w:rPr>
            <w:rFonts w:ascii="Book Antiqua" w:eastAsia="Times New Roman" w:hAnsi="Book Antiqua"/>
            <w:noProof/>
            <w:sz w:val="24"/>
            <w:szCs w:val="24"/>
            <w:vertAlign w:val="superscript"/>
          </w:rPr>
          <w:t>76</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In a separate study, leptin whose levels are induced by obesity has been shown to upregulate CD14, to promote hyper responsiveness to LPS </w:t>
      </w:r>
      <w:r w:rsidR="00EA2B82">
        <w:rPr>
          <w:rFonts w:ascii="Book Antiqua" w:eastAsia="Times New Roman" w:hAnsi="Book Antiqua"/>
          <w:sz w:val="24"/>
          <w:szCs w:val="24"/>
        </w:rPr>
        <w:t>and enhance progression to NASH</w:t>
      </w:r>
      <w:r w:rsidRPr="0053525F">
        <w:rPr>
          <w:rFonts w:ascii="Book Antiqua" w:eastAsia="Times New Roman" w:hAnsi="Book Antiqua"/>
          <w:sz w:val="24"/>
          <w:szCs w:val="24"/>
        </w:rPr>
        <w:fldChar w:fldCharType="begin">
          <w:fldData xml:space="preserve">PEVuZE5vdGU+PENpdGU+PEF1dGhvcj5JbWFqbzwvQXV0aG9yPjxZZWFyPjIwMTI8L1llYXI+PFJl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PjwvYWx0LXBlcmlvZGljYWw+PHBhZ2VzPjQ0LTU0PC9wYWdlcz48dm9sdW1lPjE2PC92b2x1bWU+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==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PEVuZE5vdGU+PENpdGU+PEF1dGhvcj5JbWFqbzwvQXV0aG9yPjxZZWFyPjIwMTI8L1llYXI+PFJl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PjwvYWx0LXBlcmlvZGljYWw+PHBhZ2VzPjQ0LTU0PC9wYWdlcz48dm9sdW1lPjE2PC92b2x1bWU+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==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7" w:tooltip="Imajo, 2012 #77" w:history="1">
        <w:r w:rsidR="008B0836" w:rsidRPr="0053525F">
          <w:rPr>
            <w:rFonts w:ascii="Book Antiqua" w:eastAsia="Times New Roman" w:hAnsi="Book Antiqua"/>
            <w:noProof/>
            <w:sz w:val="24"/>
            <w:szCs w:val="24"/>
            <w:vertAlign w:val="superscript"/>
          </w:rPr>
          <w:t>77</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These studies show a critical role for the TLR4 signaling complex in promoting inflammation and NASH. </w:t>
      </w:r>
    </w:p>
    <w:p w14:paraId="7299CD46" w14:textId="5CBBFCA7" w:rsidR="00187592" w:rsidRDefault="00187592" w:rsidP="004D0F04">
      <w:pPr>
        <w:spacing w:line="360" w:lineRule="auto"/>
        <w:ind w:firstLineChars="100" w:firstLine="240"/>
        <w:rPr>
          <w:rFonts w:ascii="Book Antiqua" w:eastAsiaTheme="minorEastAsia" w:hAnsi="Book Antiqua"/>
          <w:sz w:val="24"/>
          <w:szCs w:val="24"/>
        </w:rPr>
      </w:pPr>
      <w:r w:rsidRPr="0053525F">
        <w:rPr>
          <w:rFonts w:ascii="Book Antiqua" w:eastAsia="Times New Roman" w:hAnsi="Book Antiqua"/>
          <w:sz w:val="24"/>
          <w:szCs w:val="24"/>
        </w:rPr>
        <w:t xml:space="preserve">Another arm of the innate immune system are the inflammasomes, which are a signaling </w:t>
      </w:r>
      <w:r w:rsidRPr="0053525F">
        <w:rPr>
          <w:rFonts w:ascii="Book Antiqua" w:eastAsia="Times New Roman" w:hAnsi="Book Antiqua"/>
          <w:sz w:val="24"/>
          <w:szCs w:val="24"/>
        </w:rPr>
        <w:lastRenderedPageBreak/>
        <w:t xml:space="preserve">complex consisting of caspase 1, apoptosis-associated speck-like protein containing (ASC) and nucleotide-binding oligomerization domain receptors (NOD-like receptors: NLRs). The complex can be stimulated by TLRs </w:t>
      </w:r>
      <w:r w:rsidRPr="0087640C">
        <w:rPr>
          <w:rFonts w:ascii="Book Antiqua" w:eastAsia="Times New Roman" w:hAnsi="Book Antiqua"/>
          <w:i/>
          <w:sz w:val="24"/>
          <w:szCs w:val="24"/>
        </w:rPr>
        <w:t>via</w:t>
      </w:r>
      <w:r w:rsidRPr="0053525F">
        <w:rPr>
          <w:rFonts w:ascii="Book Antiqua" w:eastAsia="Times New Roman" w:hAnsi="Book Antiqua"/>
          <w:sz w:val="24"/>
          <w:szCs w:val="24"/>
        </w:rPr>
        <w:t xml:space="preserve"> LPS, but can also be activated by other bacterial ligands, depending on the NLR family member. A principle downstream action of the complex is to activate the caspase-1 cascade, leading to the production of pro-inflammatory cytokines IL-1</w:t>
      </w:r>
      <w:r w:rsidRPr="0053525F">
        <w:rPr>
          <w:rFonts w:ascii="Book Antiqua" w:hAnsi="Book Antiqua"/>
          <w:sz w:val="24"/>
          <w:szCs w:val="24"/>
        </w:rPr>
        <w:t xml:space="preserve">β </w:t>
      </w:r>
      <w:r w:rsidRPr="0053525F">
        <w:rPr>
          <w:rFonts w:ascii="Book Antiqua" w:eastAsia="Times New Roman" w:hAnsi="Book Antiqua"/>
          <w:sz w:val="24"/>
          <w:szCs w:val="24"/>
        </w:rPr>
        <w:t>and IL-18. In an ele</w:t>
      </w:r>
      <w:r w:rsidR="00EA2B82">
        <w:rPr>
          <w:rFonts w:ascii="Book Antiqua" w:eastAsia="Times New Roman" w:hAnsi="Book Antiqua"/>
          <w:sz w:val="24"/>
          <w:szCs w:val="24"/>
        </w:rPr>
        <w:t xml:space="preserve">gant study by Henao-Mejia </w:t>
      </w:r>
      <w:r w:rsidR="00EA2B82" w:rsidRPr="0087640C">
        <w:rPr>
          <w:rFonts w:ascii="Book Antiqua" w:eastAsia="Times New Roman" w:hAnsi="Book Antiqua"/>
          <w:i/>
          <w:sz w:val="24"/>
          <w:szCs w:val="24"/>
        </w:rPr>
        <w:t>et al</w:t>
      </w:r>
      <w:r w:rsidRPr="0053525F">
        <w:rPr>
          <w:rFonts w:ascii="Book Antiqua" w:eastAsia="Times New Roman" w:hAnsi="Book Antiqua"/>
          <w:sz w:val="24"/>
          <w:szCs w:val="24"/>
        </w:rPr>
        <w:fldChar w:fldCharType="begin">
          <w:fldData xml:space="preserve">PEVuZE5vdGU+PENpdGU+PEF1dGhvcj5IZW5hby1NZWppYTwvQXV0aG9yPjxZZWFyPjIwMTI8L1ll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Pk5hdHVyZTwvZnVsbC10aXRsZT48L2FsdC1wZXJpb2RpY2FsPjxwYWdlcz4xNzktODU8L3BhZ2Vz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L3B1Ym1lZC8yMjI5Nzg0NTwvdXJsPjwvcmVsYXRlZC11cmxzPjwvdXJscz48Y3VzdG9tMj4zMjc2
NjgyPC9jdXN0b20yPjxlbGVjdHJvbmljLXJlc291cmNlLW51bT4xMC4xMDM4L25hdHVyZTEwODA5
PC9lbGVjdHJvbmljLXJlc291cmNlLW51bT48bGFuZ3VhZ2U+ZW5nPC9sYW5ndWFnZT48L3JlY29y
ZD48L0NpdGU+PC9FbmROb3RlPgB=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PEVuZE5vdGU+PENpdGU+PEF1dGhvcj5IZW5hby1NZWppYTwvQXV0aG9yPjxZZWFyPjIwMTI8L1ll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Pk5hdHVyZTwvZnVsbC10aXRsZT48L2FsdC1wZXJpb2RpY2FsPjxwYWdlcz4xNzktODU8L3BhZ2Vz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L3B1Ym1lZC8yMjI5Nzg0NTwvdXJsPjwvcmVsYXRlZC11cmxzPjwvdXJscz48Y3VzdG9tMj4zMjc2
NjgyPC9jdXN0b20yPjxlbGVjdHJvbmljLXJlc291cmNlLW51bT4xMC4xMDM4L25hdHVyZTEwODA5
PC9lbGVjdHJvbmljLXJlc291cmNlLW51bT48bGFuZ3VhZ2U+ZW5nPC9sYW5ndWFnZT48L3JlY29y
ZD48L0NpdGU+PC9FbmROb3RlPgB=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8" w:tooltip="Henao-Mejia, 2012 #78" w:history="1">
        <w:r w:rsidR="008B0836" w:rsidRPr="0053525F">
          <w:rPr>
            <w:rFonts w:ascii="Book Antiqua" w:eastAsia="Times New Roman" w:hAnsi="Book Antiqua"/>
            <w:noProof/>
            <w:sz w:val="24"/>
            <w:szCs w:val="24"/>
            <w:vertAlign w:val="superscript"/>
          </w:rPr>
          <w:t>78</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they showed that inflammasome-deficient mice (Casp1</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Asc</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Nlrp3</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xml:space="preserve"> or IL-18</w:t>
      </w:r>
      <w:r w:rsidRPr="0053525F">
        <w:rPr>
          <w:rFonts w:ascii="Book Antiqua" w:eastAsia="Times New Roman" w:hAnsi="Book Antiqua"/>
          <w:sz w:val="24"/>
          <w:szCs w:val="24"/>
          <w:vertAlign w:val="superscript"/>
        </w:rPr>
        <w:t>-/-</w:t>
      </w:r>
      <w:r w:rsidRPr="0053525F">
        <w:rPr>
          <w:rFonts w:ascii="Book Antiqua" w:eastAsia="Times New Roman" w:hAnsi="Book Antiqua"/>
          <w:sz w:val="24"/>
          <w:szCs w:val="24"/>
        </w:rPr>
        <w:t xml:space="preserve">), fed a </w:t>
      </w:r>
      <w:r w:rsidR="00C8643F" w:rsidRPr="0053525F">
        <w:rPr>
          <w:rFonts w:ascii="Book Antiqua" w:eastAsia="Times New Roman" w:hAnsi="Book Antiqua"/>
          <w:sz w:val="24"/>
          <w:szCs w:val="24"/>
        </w:rPr>
        <w:t>methionine and choline-deficient (</w:t>
      </w:r>
      <w:r w:rsidRPr="0053525F">
        <w:rPr>
          <w:rFonts w:ascii="Book Antiqua" w:eastAsia="Times New Roman" w:hAnsi="Book Antiqua"/>
          <w:sz w:val="24"/>
          <w:szCs w:val="24"/>
        </w:rPr>
        <w:t>MCD</w:t>
      </w:r>
      <w:r w:rsidR="00C8643F" w:rsidRPr="0053525F">
        <w:rPr>
          <w:rFonts w:ascii="Book Antiqua" w:eastAsia="Times New Roman" w:hAnsi="Book Antiqua"/>
          <w:sz w:val="24"/>
          <w:szCs w:val="24"/>
        </w:rPr>
        <w:t>)</w:t>
      </w:r>
      <w:r w:rsidRPr="0053525F">
        <w:rPr>
          <w:rFonts w:ascii="Book Antiqua" w:eastAsia="Times New Roman" w:hAnsi="Book Antiqua"/>
          <w:sz w:val="24"/>
          <w:szCs w:val="24"/>
        </w:rPr>
        <w:t xml:space="preserve"> diet had increased severity of NASH and decreased glucose tolerance. Critically, the authors showed that co-habitation of these mice with wild-type could result in the transfer of the NASH phenotype to the wild-type animals. Furthermore, they showed that the microbiota from these animals mediated the inflammatory respons</w:t>
      </w:r>
      <w:r w:rsidRPr="0053525F">
        <w:rPr>
          <w:rFonts w:ascii="Book Antiqua" w:hAnsi="Book Antiqua"/>
          <w:sz w:val="24"/>
          <w:szCs w:val="24"/>
        </w:rPr>
        <w:t>e through TLR4, TLR9 and TNF</w:t>
      </w:r>
      <w:r w:rsidR="008A7711">
        <w:rPr>
          <w:rFonts w:ascii="Book Antiqua" w:hAnsi="Book Antiqua" w:hint="eastAsia"/>
          <w:sz w:val="24"/>
          <w:szCs w:val="24"/>
        </w:rPr>
        <w:t>-</w:t>
      </w:r>
      <w:r w:rsidRPr="0053525F">
        <w:rPr>
          <w:rFonts w:ascii="Book Antiqua" w:hAnsi="Book Antiqua"/>
          <w:sz w:val="24"/>
          <w:szCs w:val="24"/>
        </w:rPr>
        <w:t xml:space="preserve">α. These data show that inflammatory cross-talk between the gut and liver has an important role in protecting the organism </w:t>
      </w:r>
      <w:r w:rsidRPr="0053525F">
        <w:rPr>
          <w:rFonts w:ascii="Book Antiqua" w:eastAsia="Times New Roman" w:hAnsi="Book Antiqua"/>
          <w:sz w:val="24"/>
          <w:szCs w:val="24"/>
        </w:rPr>
        <w:t>against metabolic disease, and that changes in the microbiome or that alternatively the decreased responsiveness of the innate immune system can lead to metabolic disea</w:t>
      </w:r>
      <w:r w:rsidR="00EA2B82">
        <w:rPr>
          <w:rFonts w:ascii="Book Antiqua" w:eastAsia="Times New Roman" w:hAnsi="Book Antiqua"/>
          <w:sz w:val="24"/>
          <w:szCs w:val="24"/>
        </w:rPr>
        <w:t xml:space="preserve">ses such as diabetes and NASH. </w:t>
      </w:r>
    </w:p>
    <w:p w14:paraId="7C88C1F5" w14:textId="77777777" w:rsidR="00EA2B82" w:rsidRPr="00EA2B82" w:rsidRDefault="00EA2B82" w:rsidP="004D0F04">
      <w:pPr>
        <w:spacing w:line="360" w:lineRule="auto"/>
        <w:rPr>
          <w:rFonts w:ascii="Book Antiqua" w:eastAsiaTheme="minorEastAsia" w:hAnsi="Book Antiqua"/>
          <w:sz w:val="24"/>
          <w:szCs w:val="24"/>
        </w:rPr>
      </w:pPr>
    </w:p>
    <w:p w14:paraId="1164F2BD" w14:textId="0EF788A4" w:rsidR="00187592" w:rsidRPr="001740A4" w:rsidRDefault="00187592" w:rsidP="004D0F04">
      <w:pPr>
        <w:spacing w:line="360" w:lineRule="auto"/>
        <w:rPr>
          <w:rFonts w:ascii="Book Antiqua" w:eastAsia="Times New Roman" w:hAnsi="Book Antiqua"/>
          <w:b/>
          <w:bCs/>
          <w:i/>
          <w:sz w:val="24"/>
          <w:szCs w:val="24"/>
        </w:rPr>
      </w:pPr>
      <w:r w:rsidRPr="001740A4">
        <w:rPr>
          <w:rFonts w:ascii="Book Antiqua" w:eastAsia="Times New Roman" w:hAnsi="Book Antiqua"/>
          <w:b/>
          <w:bCs/>
          <w:i/>
          <w:sz w:val="24"/>
          <w:szCs w:val="24"/>
        </w:rPr>
        <w:t>Evidence of microbiota links to NASH driven HCC</w:t>
      </w:r>
    </w:p>
    <w:p w14:paraId="68C0FD52" w14:textId="19FCC913" w:rsidR="00187592" w:rsidRPr="0053525F" w:rsidRDefault="00187592" w:rsidP="004D0F04">
      <w:pPr>
        <w:spacing w:line="360" w:lineRule="auto"/>
        <w:rPr>
          <w:rFonts w:ascii="Book Antiqua" w:eastAsia="Times New Roman" w:hAnsi="Book Antiqua"/>
          <w:sz w:val="24"/>
          <w:szCs w:val="24"/>
        </w:rPr>
      </w:pPr>
      <w:r w:rsidRPr="0053525F">
        <w:rPr>
          <w:rFonts w:ascii="Book Antiqua" w:eastAsia="Times New Roman" w:hAnsi="Book Antiqua"/>
          <w:sz w:val="24"/>
          <w:szCs w:val="24"/>
        </w:rPr>
        <w:t xml:space="preserve">The above </w:t>
      </w:r>
      <w:r w:rsidR="00FA6FCC" w:rsidRPr="0053525F">
        <w:rPr>
          <w:rFonts w:ascii="Book Antiqua" w:eastAsia="Times New Roman" w:hAnsi="Book Antiqua"/>
          <w:sz w:val="24"/>
          <w:szCs w:val="24"/>
        </w:rPr>
        <w:t xml:space="preserve">evidence </w:t>
      </w:r>
      <w:r w:rsidRPr="0053525F">
        <w:rPr>
          <w:rFonts w:ascii="Book Antiqua" w:eastAsia="Times New Roman" w:hAnsi="Book Antiqua"/>
          <w:sz w:val="24"/>
          <w:szCs w:val="24"/>
        </w:rPr>
        <w:t>suggest</w:t>
      </w:r>
      <w:r w:rsidR="00D4185A" w:rsidRPr="0053525F">
        <w:rPr>
          <w:rFonts w:ascii="Book Antiqua" w:eastAsia="Times New Roman" w:hAnsi="Book Antiqua"/>
          <w:sz w:val="24"/>
          <w:szCs w:val="24"/>
        </w:rPr>
        <w:t>s</w:t>
      </w:r>
      <w:r w:rsidRPr="0053525F">
        <w:rPr>
          <w:rFonts w:ascii="Book Antiqua" w:eastAsia="Times New Roman" w:hAnsi="Book Antiqua"/>
          <w:sz w:val="24"/>
          <w:szCs w:val="24"/>
        </w:rPr>
        <w:t xml:space="preserve"> that the microbiota can promote NASH a risk factor for HCC development. To test if the microbiota can influence HCC promotion, the group of Schwabe in a refined study, initiated tumorigenesis with DEN and followed with subsequent carbon tetrachloride treatment</w:t>
      </w:r>
      <w:r w:rsidR="00EA2B82">
        <w:rPr>
          <w:rFonts w:ascii="Book Antiqua" w:eastAsia="Times New Roman" w:hAnsi="Book Antiqua"/>
          <w:sz w:val="24"/>
          <w:szCs w:val="24"/>
        </w:rPr>
        <w:t xml:space="preserve"> to promote fibrosis driven HCC</w:t>
      </w:r>
      <w:r w:rsidRPr="0053525F">
        <w:rPr>
          <w:rFonts w:ascii="Book Antiqua" w:eastAsia="Times New Roman" w:hAnsi="Book Antiqua"/>
          <w:sz w:val="24"/>
          <w:szCs w:val="24"/>
        </w:rPr>
        <w:fldChar w:fldCharType="begin"/>
      </w:r>
      <w:r w:rsidR="008B0836" w:rsidRPr="0053525F">
        <w:rPr>
          <w:rFonts w:ascii="Book Antiqua" w:eastAsia="Times New Roman" w:hAnsi="Book Antiqua"/>
          <w:sz w:val="24"/>
          <w:szCs w:val="24"/>
        </w:rPr>
        <w:instrText xml:space="preserve"> ADDIN EN.CITE &lt;EndNote&gt;&lt;Cite&gt;&lt;Author&gt;Dapito&lt;/Author&gt;&lt;Year&gt;2012&lt;/Year&gt;&lt;RecNum&gt;79&lt;/RecNum&gt;&lt;DisplayText&gt;&lt;style face="superscript"&gt;[79]&lt;/style&gt;&lt;/DisplayText&gt;&lt;record&gt;&lt;rec-number&gt;79&lt;/rec-number&gt;&lt;foreign-keys&gt;&lt;key app="EN" db-id="aerxsr0d75wtzaepptw5pd9if0paxddt0zz0"&gt;79&lt;/key&gt;&lt;/foreign-keys&gt;&lt;ref-type name="Journal Article"&gt;17&lt;/ref-type&gt;&lt;contributors&gt;&lt;authors&gt;&lt;author&gt;Dapito, Dianne H&lt;/author&gt;&lt;author&gt;Mencin, Ali&lt;/author&gt;&lt;author&gt;Gwak, Geum-Youn&lt;/author&gt;&lt;author&gt;Pradere, Jean-Philippe&lt;/author&gt;&lt;author&gt;Jang, Myoung-Kuk&lt;/author&gt;&lt;author&gt;Mederacke, Ingmar&lt;/author&gt;&lt;author&gt;Caviglia, Jorge M&lt;/author&gt;&lt;author&gt;Khiabanian, Hossein&lt;/author&gt;&lt;author&gt;Adeyemi, Adebowale&lt;/author&gt;&lt;author&gt;Bataller, Ramon&lt;/author&gt;&lt;author&gt;Lefkowitch, Jay H&lt;/author&gt;&lt;author&gt;Bower, Maureen&lt;/author&gt;&lt;author&gt;Friedman, Richard&lt;/author&gt;&lt;author&gt;Sartor, R.  Balfour&lt;/author&gt;&lt;author&gt;Rabadan, Raul&lt;/author&gt;&lt;author&gt;Schwabe, Robert F&lt;/author&gt;&lt;/authors&gt;&lt;/contributors&gt;&lt;titles&gt;&lt;title&gt;Promotion of Hepatocellular Carcinoma by the Intestinal Microbiota and TLR4&lt;/title&gt;&lt;secondary-title&gt;Cancer Cell&lt;/secondary-title&gt;&lt;/titles&gt;&lt;periodical&gt;&lt;full-title&gt;Cancer Cell&lt;/full-title&gt;&lt;abbr-1&gt;Cancer cell&lt;/abbr-1&gt;&lt;/periodical&gt;&lt;pages&gt;504-516&lt;/pages&gt;&lt;volume&gt;21&lt;/volume&gt;&lt;number&gt;4&lt;/number&gt;&lt;dates&gt;&lt;year&gt;2012&lt;/year&gt;&lt;/dates&gt;&lt;isbn&gt;1535-6108&lt;/isbn&gt;&lt;urls&gt;&lt;related-urls&gt;&lt;url&gt;http://www.sciencedirect.com/science/article/pii/S1535610812000724&lt;/url&gt;&lt;/related-urls&gt;&lt;/urls&gt;&lt;electronic-resource-num&gt;http://dx.doi.org/10.1016/j.ccr.2012.02.007&lt;/electronic-resource-num&gt;&lt;/record&gt;&lt;/Cite&gt;&lt;/EndNote&gt;</w:instrText>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79" w:tooltip="Dapito, 2012 #79" w:history="1">
        <w:r w:rsidR="008B0836" w:rsidRPr="0053525F">
          <w:rPr>
            <w:rFonts w:ascii="Book Antiqua" w:eastAsia="Times New Roman" w:hAnsi="Book Antiqua"/>
            <w:noProof/>
            <w:sz w:val="24"/>
            <w:szCs w:val="24"/>
            <w:vertAlign w:val="superscript"/>
          </w:rPr>
          <w:t>79</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They used this experimental protocol on TLR4 null mice and found that TLR4 absence limited HCC growth. Antibiotic treatment of wild-type mice subjected to the DEN/CCl4 treatment reduced </w:t>
      </w:r>
      <w:r w:rsidR="00AE1966" w:rsidRPr="0053525F">
        <w:rPr>
          <w:rFonts w:ascii="Book Antiqua" w:eastAsia="Times New Roman" w:hAnsi="Book Antiqua"/>
          <w:sz w:val="24"/>
          <w:szCs w:val="24"/>
        </w:rPr>
        <w:t>tumor</w:t>
      </w:r>
      <w:r w:rsidRPr="0053525F">
        <w:rPr>
          <w:rFonts w:ascii="Book Antiqua" w:eastAsia="Times New Roman" w:hAnsi="Book Antiqua"/>
          <w:sz w:val="24"/>
          <w:szCs w:val="24"/>
        </w:rPr>
        <w:t xml:space="preserve"> growth, suggesting that the microbiota and LPS through TLR4 promoted HCC. Further, the authors identified that the mitogen epiregulin, a ligand for the epidermal growth factor receptor (EGFR), was expressed by activated stellate cells, suggesting a mechanism by which activated HSCs could drive </w:t>
      </w:r>
      <w:r w:rsidR="00AE1966" w:rsidRPr="0053525F">
        <w:rPr>
          <w:rFonts w:ascii="Book Antiqua" w:eastAsia="Times New Roman" w:hAnsi="Book Antiqua"/>
          <w:sz w:val="24"/>
          <w:szCs w:val="24"/>
        </w:rPr>
        <w:t>tumor</w:t>
      </w:r>
      <w:r w:rsidRPr="0053525F">
        <w:rPr>
          <w:rFonts w:ascii="Book Antiqua" w:eastAsia="Times New Roman" w:hAnsi="Book Antiqua"/>
          <w:sz w:val="24"/>
          <w:szCs w:val="24"/>
        </w:rPr>
        <w:t xml:space="preserve"> cell proliferation. Moreover, they observed that the microbiota and TLR4 supported the expression of survival signals to promote </w:t>
      </w:r>
      <w:r w:rsidR="00AE1966" w:rsidRPr="0053525F">
        <w:rPr>
          <w:rFonts w:ascii="Book Antiqua" w:eastAsia="Times New Roman" w:hAnsi="Book Antiqua"/>
          <w:sz w:val="24"/>
          <w:szCs w:val="24"/>
        </w:rPr>
        <w:t>tumor</w:t>
      </w:r>
      <w:r w:rsidRPr="0053525F">
        <w:rPr>
          <w:rFonts w:ascii="Book Antiqua" w:eastAsia="Times New Roman" w:hAnsi="Book Antiqua"/>
          <w:sz w:val="24"/>
          <w:szCs w:val="24"/>
        </w:rPr>
        <w:t xml:space="preserve"> growth.</w:t>
      </w:r>
    </w:p>
    <w:p w14:paraId="4EC329A0" w14:textId="0EFC621D" w:rsidR="00187592" w:rsidRPr="0053525F" w:rsidRDefault="00187592" w:rsidP="004D0F04">
      <w:pPr>
        <w:spacing w:line="360" w:lineRule="auto"/>
        <w:ind w:firstLineChars="100" w:firstLine="240"/>
        <w:rPr>
          <w:rFonts w:ascii="Book Antiqua" w:eastAsia="Times New Roman" w:hAnsi="Book Antiqua"/>
          <w:sz w:val="24"/>
          <w:szCs w:val="24"/>
        </w:rPr>
      </w:pPr>
      <w:r w:rsidRPr="0053525F">
        <w:rPr>
          <w:rFonts w:ascii="Book Antiqua" w:eastAsia="Times New Roman" w:hAnsi="Book Antiqua"/>
          <w:sz w:val="24"/>
          <w:szCs w:val="24"/>
        </w:rPr>
        <w:lastRenderedPageBreak/>
        <w:t>The gut microbiota apart from stimulating an immune response has other important functions. Specifically, they catalyse the generation of secondary bile acids such as deoxycholic acid (DCA), whic</w:t>
      </w:r>
      <w:r w:rsidR="00EA2B82">
        <w:rPr>
          <w:rFonts w:ascii="Book Antiqua" w:eastAsia="Times New Roman" w:hAnsi="Book Antiqua"/>
          <w:sz w:val="24"/>
          <w:szCs w:val="24"/>
        </w:rPr>
        <w:t>h is known to induce DNA damage</w:t>
      </w:r>
      <w:r w:rsidRPr="0053525F">
        <w:rPr>
          <w:rFonts w:ascii="Book Antiqua" w:eastAsia="Times New Roman" w:hAnsi="Book Antiqua"/>
          <w:sz w:val="24"/>
          <w:szCs w:val="24"/>
        </w:rPr>
        <w:fldChar w:fldCharType="begin"/>
      </w:r>
      <w:r w:rsidR="008B0836" w:rsidRPr="0053525F">
        <w:rPr>
          <w:rFonts w:ascii="Book Antiqua" w:eastAsia="Times New Roman" w:hAnsi="Book Antiqua"/>
          <w:sz w:val="24"/>
          <w:szCs w:val="24"/>
        </w:rPr>
        <w:instrText xml:space="preserve"> ADDIN EN.CITE &lt;EndNote&gt;&lt;Cite&gt;&lt;Author&gt;Ridlon&lt;/Author&gt;&lt;Year&gt;2013&lt;/Year&gt;&lt;RecNum&gt;80&lt;/RecNum&gt;&lt;DisplayText&gt;&lt;style face="superscript"&gt;[80]&lt;/style&gt;&lt;/DisplayText&gt;&lt;record&gt;&lt;rec-number&gt;80&lt;/rec-number&gt;&lt;foreign-keys&gt;&lt;key app="EN" db-id="aerxsr0d75wtzaepptw5pd9if0paxddt0zz0"&gt;80&lt;/key&gt;&lt;/foreign-keys&gt;&lt;ref-type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microbes&lt;/abbr-1&gt;&lt;/alt-periodical&gt;&lt;pages&gt;382-7&lt;/pages&gt;&lt;volume&gt;4&lt;/volume&gt;&lt;number&gt;5&lt;/number&gt;&lt;edition&gt;2013/07/16&lt;/edition&gt;&lt;dates&gt;&lt;year&gt;2013&lt;/year&gt;&lt;pub-dates&gt;&lt;date&gt;Sep 1&lt;/date&gt;&lt;/pub-dates&gt;&lt;/dates&gt;&lt;isbn&gt;1949-0984 (Electronic)&lt;/isbn&gt;&lt;accession-num&gt;23851335&lt;/accession-num&gt;&lt;urls&gt;&lt;related-urls&gt;&lt;url&gt;http://www.ncbi.nlm.nih.gov/pubmed/23851335&lt;/url&gt;&lt;/related-urls&gt;&lt;/urls&gt;&lt;custom2&gt;3839982&lt;/custom2&gt;&lt;electronic-resource-num&gt;10.4161/gmic.25723&lt;/electronic-resource-num&gt;&lt;language&gt;eng&lt;/language&gt;&lt;/record&gt;&lt;/Cite&gt;&lt;/EndNote&gt;</w:instrText>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80" w:tooltip="Ridlon, 2013 #80" w:history="1">
        <w:r w:rsidR="008B0836" w:rsidRPr="0053525F">
          <w:rPr>
            <w:rFonts w:ascii="Book Antiqua" w:eastAsia="Times New Roman" w:hAnsi="Book Antiqua"/>
            <w:noProof/>
            <w:sz w:val="24"/>
            <w:szCs w:val="24"/>
            <w:vertAlign w:val="superscript"/>
          </w:rPr>
          <w:t>80</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Further to</w:t>
      </w:r>
      <w:r w:rsidR="00EA2B82">
        <w:rPr>
          <w:rFonts w:ascii="Book Antiqua" w:eastAsia="Times New Roman" w:hAnsi="Book Antiqua"/>
          <w:sz w:val="24"/>
          <w:szCs w:val="24"/>
        </w:rPr>
        <w:t xml:space="preserve"> this concept, Yoshimoto </w:t>
      </w:r>
      <w:r w:rsidR="00EA2B82" w:rsidRPr="0087640C">
        <w:rPr>
          <w:rFonts w:ascii="Book Antiqua" w:eastAsia="Times New Roman" w:hAnsi="Book Antiqua"/>
          <w:i/>
          <w:sz w:val="24"/>
          <w:szCs w:val="24"/>
        </w:rPr>
        <w:t>et al</w:t>
      </w:r>
      <w:r w:rsidRPr="0053525F">
        <w:rPr>
          <w:rFonts w:ascii="Book Antiqua" w:eastAsia="Times New Roman" w:hAnsi="Book Antiqua"/>
          <w:sz w:val="24"/>
          <w:szCs w:val="24"/>
        </w:rPr>
        <w:fldChar w:fldCharType="begin">
          <w:fldData xml:space="preserve">PEVuZE5vdGU+PENpdGU+PEF1dGhvcj5Zb3NoaW1vdG88L0F1dGhvcj48WWVhcj4yMDEzPC9ZZWFy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bHQtcGVyaW9kaWNhbD48cGFnZXM+OTctMTAxPC9wYWdlcz48dm9sdW1lPjQ5OTwvdm9sdW1lPjxu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</w:fldData>
        </w:fldChar>
      </w:r>
      <w:r w:rsidR="008B0836" w:rsidRPr="0053525F">
        <w:rPr>
          <w:rFonts w:ascii="Book Antiqua" w:eastAsia="Times New Roman" w:hAnsi="Book Antiqua"/>
          <w:sz w:val="24"/>
          <w:szCs w:val="24"/>
        </w:rPr>
        <w:instrText xml:space="preserve"> ADDIN EN.CITE </w:instrText>
      </w:r>
      <w:r w:rsidR="008B0836" w:rsidRPr="0053525F">
        <w:rPr>
          <w:rFonts w:ascii="Book Antiqua" w:eastAsia="Times New Roman" w:hAnsi="Book Antiqua"/>
          <w:sz w:val="24"/>
          <w:szCs w:val="24"/>
        </w:rPr>
        <w:fldChar w:fldCharType="begin">
          <w:fldData xml:space="preserve">PEVuZE5vdGU+PENpdGU+PEF1dGhvcj5Zb3NoaW1vdG88L0F1dGhvcj48WWVhcj4yMDEzPC9ZZWFy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bHQtcGVyaW9kaWNhbD48cGFnZXM+OTctMTAxPC9wYWdlcz48dm9sdW1lPjQ5OTwvdm9sdW1lPjxu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</w:fldData>
        </w:fldChar>
      </w:r>
      <w:r w:rsidR="008B0836" w:rsidRPr="0053525F">
        <w:rPr>
          <w:rFonts w:ascii="Book Antiqua" w:eastAsia="Times New Roman" w:hAnsi="Book Antiqua"/>
          <w:sz w:val="24"/>
          <w:szCs w:val="24"/>
        </w:rPr>
        <w:instrText xml:space="preserve"> ADDIN EN.CITE.DATA </w:instrText>
      </w:r>
      <w:r w:rsidR="008B0836" w:rsidRPr="0053525F">
        <w:rPr>
          <w:rFonts w:ascii="Book Antiqua" w:eastAsia="Times New Roman" w:hAnsi="Book Antiqua"/>
          <w:sz w:val="24"/>
          <w:szCs w:val="24"/>
        </w:rPr>
      </w:r>
      <w:r w:rsidR="008B0836" w:rsidRPr="0053525F">
        <w:rPr>
          <w:rFonts w:ascii="Book Antiqua" w:eastAsia="Times New Roman" w:hAnsi="Book Antiqua"/>
          <w:sz w:val="24"/>
          <w:szCs w:val="24"/>
        </w:rPr>
        <w:fldChar w:fldCharType="end"/>
      </w:r>
      <w:r w:rsidRPr="0053525F">
        <w:rPr>
          <w:rFonts w:ascii="Book Antiqua" w:eastAsia="Times New Roman" w:hAnsi="Book Antiqua"/>
          <w:sz w:val="24"/>
          <w:szCs w:val="24"/>
        </w:rPr>
      </w:r>
      <w:r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81" w:tooltip="Yoshimoto, 2013 #81" w:history="1">
        <w:r w:rsidR="008B0836" w:rsidRPr="0053525F">
          <w:rPr>
            <w:rFonts w:ascii="Book Antiqua" w:eastAsia="Times New Roman" w:hAnsi="Book Antiqua"/>
            <w:noProof/>
            <w:sz w:val="24"/>
            <w:szCs w:val="24"/>
            <w:vertAlign w:val="superscript"/>
          </w:rPr>
          <w:t>81</w:t>
        </w:r>
      </w:hyperlink>
      <w:r w:rsidR="008B0836" w:rsidRPr="0053525F">
        <w:rPr>
          <w:rFonts w:ascii="Book Antiqua" w:eastAsia="Times New Roman" w:hAnsi="Book Antiqua"/>
          <w:noProof/>
          <w:sz w:val="24"/>
          <w:szCs w:val="24"/>
          <w:vertAlign w:val="superscript"/>
        </w:rPr>
        <w:t>]</w:t>
      </w:r>
      <w:r w:rsidRPr="0053525F">
        <w:rPr>
          <w:rFonts w:ascii="Book Antiqua" w:eastAsia="Times New Roman" w:hAnsi="Book Antiqua"/>
          <w:sz w:val="24"/>
          <w:szCs w:val="24"/>
        </w:rPr>
        <w:fldChar w:fldCharType="end"/>
      </w:r>
      <w:r w:rsidRPr="0053525F">
        <w:rPr>
          <w:rFonts w:ascii="Book Antiqua" w:eastAsia="Times New Roman" w:hAnsi="Book Antiqua"/>
          <w:sz w:val="24"/>
          <w:szCs w:val="24"/>
        </w:rPr>
        <w:t xml:space="preserve"> found that DCA can promote the activation of a senescence–associated secretory phenotype in HSCs, ref</w:t>
      </w:r>
      <w:r w:rsidRPr="0053525F">
        <w:rPr>
          <w:rFonts w:ascii="Book Antiqua" w:hAnsi="Book Antiqua"/>
          <w:sz w:val="24"/>
          <w:szCs w:val="24"/>
        </w:rPr>
        <w:t>lected by the secretion of IL-1β. They observed that the absence of IL-1β</w:t>
      </w:r>
      <w:r w:rsidRPr="0053525F">
        <w:rPr>
          <w:rFonts w:ascii="Book Antiqua" w:eastAsia="Times New Roman" w:hAnsi="Book Antiqua"/>
          <w:sz w:val="24"/>
          <w:szCs w:val="24"/>
        </w:rPr>
        <w:t xml:space="preserve"> limited obesity- induced HCC development and similarly that antibiotic treatment could alleviate HCC development. Furthermore, the lowering of DCA or feeding of DCA to HFD-fed mice, respectfully limited or enhanced HCC growth. These data suggest in sum that bacterial metabolites can instigate hepatic inflammation either directly or indirectly via the generation of metabolites such as DCA that can enhance HCC growth and progression. </w:t>
      </w:r>
      <w:r w:rsidR="000420BB" w:rsidRPr="0053525F">
        <w:rPr>
          <w:rFonts w:ascii="Book Antiqua" w:eastAsia="Times New Roman" w:hAnsi="Book Antiqua"/>
          <w:sz w:val="24"/>
          <w:szCs w:val="24"/>
        </w:rPr>
        <w:t>T</w:t>
      </w:r>
      <w:r w:rsidRPr="0053525F">
        <w:rPr>
          <w:rFonts w:ascii="Book Antiqua" w:eastAsia="Times New Roman" w:hAnsi="Book Antiqua"/>
          <w:sz w:val="24"/>
          <w:szCs w:val="24"/>
        </w:rPr>
        <w:t>hese observations suggest a potential role for bile acids in NASH HCC progression.</w:t>
      </w:r>
    </w:p>
    <w:p w14:paraId="3020BC1D" w14:textId="77777777" w:rsidR="00187592" w:rsidRPr="0053525F" w:rsidRDefault="00187592" w:rsidP="004D0F04">
      <w:pPr>
        <w:spacing w:line="360" w:lineRule="auto"/>
        <w:rPr>
          <w:rFonts w:ascii="Book Antiqua" w:eastAsia="Times New Roman" w:hAnsi="Book Antiqua"/>
          <w:sz w:val="24"/>
          <w:szCs w:val="24"/>
        </w:rPr>
      </w:pPr>
    </w:p>
    <w:p w14:paraId="72DD67F8" w14:textId="1663756E" w:rsidR="00187592" w:rsidRPr="001740A4" w:rsidRDefault="00187592" w:rsidP="004D0F04">
      <w:pPr>
        <w:spacing w:line="360" w:lineRule="auto"/>
        <w:rPr>
          <w:rFonts w:ascii="Book Antiqua" w:eastAsia="Times New Roman" w:hAnsi="Book Antiqua"/>
          <w:b/>
          <w:bCs/>
          <w:i/>
          <w:sz w:val="24"/>
          <w:szCs w:val="24"/>
        </w:rPr>
      </w:pPr>
      <w:r w:rsidRPr="001740A4">
        <w:rPr>
          <w:rFonts w:ascii="Book Antiqua" w:eastAsia="Times New Roman" w:hAnsi="Book Antiqua"/>
          <w:b/>
          <w:bCs/>
          <w:i/>
          <w:sz w:val="24"/>
          <w:szCs w:val="24"/>
        </w:rPr>
        <w:t>Bile acids and NASH HCC</w:t>
      </w:r>
    </w:p>
    <w:p w14:paraId="32EA8137" w14:textId="320D4A49" w:rsidR="00187592" w:rsidRPr="0053525F" w:rsidRDefault="00187592" w:rsidP="004D0F04">
      <w:pPr>
        <w:spacing w:after="40" w:line="360" w:lineRule="auto"/>
        <w:rPr>
          <w:rFonts w:ascii="Book Antiqua" w:hAnsi="Book Antiqua"/>
          <w:sz w:val="24"/>
          <w:szCs w:val="24"/>
        </w:rPr>
      </w:pPr>
      <w:r w:rsidRPr="0053525F">
        <w:rPr>
          <w:rFonts w:ascii="Book Antiqua" w:hAnsi="Book Antiqua"/>
          <w:sz w:val="24"/>
          <w:szCs w:val="24"/>
        </w:rPr>
        <w:t>Primary bile acids are derived from cholesterol, the most abundant being chenodeoxycholic acid (CDCA) and cholic acid (CA). They are secreted into the intestine where modification by intestinal bacteria leads, as explained above, to the generation of the secondary bile acids, such as DCA and lithocholic acid (LCA). To maintain bile acids at physiological levels they</w:t>
      </w:r>
      <w:r w:rsidRPr="0053525F" w:rsidDel="00FD274A">
        <w:rPr>
          <w:rFonts w:ascii="Book Antiqua" w:hAnsi="Book Antiqua"/>
          <w:sz w:val="24"/>
          <w:szCs w:val="24"/>
        </w:rPr>
        <w:t xml:space="preserve"> </w:t>
      </w:r>
      <w:r w:rsidRPr="0053525F">
        <w:rPr>
          <w:rFonts w:ascii="Book Antiqua" w:hAnsi="Book Antiqua"/>
          <w:sz w:val="24"/>
          <w:szCs w:val="24"/>
        </w:rPr>
        <w:t xml:space="preserve">are efficiently reabsorbed in the ileum and transported by the enterohepatic circulation back to the liver. For many years it was considered that bile acids were mere detergents, important for absorbing, transporting, and distributing dietary lipids, vitamins and steroids. However, it is now appreciated that they represent a distinct class of hormones that bind to highly specific receptors, the best described being the nuclear hormone receptor </w:t>
      </w:r>
      <w:r w:rsidR="0074466C" w:rsidRPr="0053525F">
        <w:rPr>
          <w:rFonts w:ascii="Book Antiqua" w:hAnsi="Book Antiqua"/>
          <w:sz w:val="24"/>
          <w:szCs w:val="24"/>
        </w:rPr>
        <w:t>farnesoid X receptor</w:t>
      </w:r>
      <w:r w:rsidR="0074466C" w:rsidRPr="0053525F" w:rsidDel="0074466C">
        <w:rPr>
          <w:rFonts w:ascii="Book Antiqua" w:hAnsi="Book Antiqua"/>
          <w:sz w:val="24"/>
          <w:szCs w:val="24"/>
        </w:rPr>
        <w:t xml:space="preserve"> </w:t>
      </w:r>
      <w:r w:rsidRPr="0053525F">
        <w:rPr>
          <w:rFonts w:ascii="Book Antiqua" w:hAnsi="Book Antiqua"/>
          <w:sz w:val="24"/>
          <w:szCs w:val="24"/>
        </w:rPr>
        <w:t>(</w:t>
      </w:r>
      <w:r w:rsidR="0074466C" w:rsidRPr="0053525F">
        <w:rPr>
          <w:rFonts w:ascii="Book Antiqua" w:hAnsi="Book Antiqua"/>
          <w:sz w:val="24"/>
          <w:szCs w:val="24"/>
        </w:rPr>
        <w:t>FXR</w:t>
      </w:r>
      <w:r w:rsidRPr="0053525F">
        <w:rPr>
          <w:rFonts w:ascii="Book Antiqua" w:hAnsi="Book Antiqua"/>
          <w:sz w:val="24"/>
          <w:szCs w:val="24"/>
        </w:rPr>
        <w:t xml:space="preserve">) and the G-protein-coupled cell surface receptor TGR5. </w:t>
      </w:r>
    </w:p>
    <w:p w14:paraId="696BF903" w14:textId="7F97939B" w:rsidR="00187592" w:rsidRPr="0053525F" w:rsidRDefault="00187592" w:rsidP="004D0F04">
      <w:pPr>
        <w:spacing w:after="40" w:line="360" w:lineRule="auto"/>
        <w:ind w:firstLineChars="100" w:firstLine="240"/>
        <w:rPr>
          <w:rFonts w:ascii="Book Antiqua" w:hAnsi="Book Antiqua"/>
          <w:sz w:val="24"/>
          <w:szCs w:val="24"/>
        </w:rPr>
      </w:pPr>
      <w:r w:rsidRPr="0053525F">
        <w:rPr>
          <w:rFonts w:ascii="Book Antiqua" w:hAnsi="Book Antiqua"/>
          <w:sz w:val="24"/>
          <w:szCs w:val="24"/>
        </w:rPr>
        <w:t xml:space="preserve">FXR regulates bile acid synthesis by inhibiting the transcription of cholesterol 7α-hydroxylase (CYP7A1), the rate-limiting enzyme in the conversion of cholesterol to bile acids. FXR can also repress the sterol-regulatory element binding protein-1c (SREBP-1c) transcription to reduce triglyceride synthesis, and promote the </w:t>
      </w:r>
      <w:hyperlink r:id="rId8" w:history="1">
        <w:r w:rsidRPr="0053525F">
          <w:rPr>
            <w:rFonts w:ascii="Book Antiqua" w:hAnsi="Book Antiqua"/>
            <w:sz w:val="24"/>
            <w:szCs w:val="24"/>
          </w:rPr>
          <w:t>β-oxidation of fatty acids</w:t>
        </w:r>
      </w:hyperlink>
      <w:r w:rsidRPr="0053525F">
        <w:rPr>
          <w:rFonts w:ascii="Book Antiqua" w:hAnsi="Book Antiqua"/>
          <w:sz w:val="24"/>
          <w:szCs w:val="24"/>
        </w:rPr>
        <w:t xml:space="preserve"> through augmented peroxisome proliferator-activate</w:t>
      </w:r>
      <w:r w:rsidR="00EA2B82">
        <w:rPr>
          <w:rFonts w:ascii="Book Antiqua" w:hAnsi="Book Antiqua"/>
          <w:sz w:val="24"/>
          <w:szCs w:val="24"/>
        </w:rPr>
        <w:t>d receptor α (PPARα) signalling</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&lt;EndNote&gt;&lt;Cite&gt;&lt;Author&gt;Jonker&lt;/Author&gt;&lt;Year&gt;2012&lt;/Year&gt;&lt;RecNum&gt;82&lt;/RecNum&gt;&lt;DisplayText&gt;&lt;style face="superscript"&gt;[82]&lt;/style&gt;&lt;/DisplayText&gt;&lt;record&gt;&lt;rec-number&gt;82&lt;/rec-number&gt;&lt;foreign-keys&gt;&lt;key app="EN" db-id="aerxsr0d75wtzaepptw5pd9if0paxddt0zz0"&gt;82&lt;/key&gt;&lt;/foreign-keys&gt;&lt;ref-type name="Journal Article"&gt;17&lt;/ref-type&gt;&lt;contributors&gt;&lt;authors&gt;&lt;author&gt;Jonker, Johan W.&lt;/author&gt;&lt;author&gt;Liddle, Christopher&lt;/author&gt;&lt;author&gt;Downes, Michael&lt;/author&gt;&lt;/authors&gt;&lt;/contributors&gt;&lt;titles&gt;&lt;title&gt;FXR and PXR: Potential therapeutic targets in cholestasis&lt;/title&gt;&lt;secondary-title&gt;The Journal of Steroid Biochemistry and Molecular Biology&lt;/secondary-title&gt;&lt;/titles&gt;&lt;periodical&gt;&lt;full-title&gt;The Journal of Steroid Biochemistry and Molecular Biology&lt;/full-title&gt;&lt;/periodical&gt;&lt;pages&gt;147-158&lt;/pages&gt;&lt;volume&gt;130&lt;/volume&gt;&lt;number&gt;3–5&lt;/number&gt;&lt;keywords&gt;&lt;keyword&gt;FXR&lt;/keyword&gt;&lt;keyword&gt;PXR&lt;/keyword&gt;&lt;keyword&gt;Cholestasis&lt;/keyword&gt;&lt;keyword&gt;Nuclear receptor&lt;/keyword&gt;&lt;keyword&gt;Liver&lt;/keyword&gt;&lt;keyword&gt;Review&lt;/keyword&gt;&lt;/keywords&gt;&lt;dates&gt;&lt;year&gt;2012&lt;/year&gt;&lt;/dates&gt;&lt;isbn&gt;0960-0760&lt;/isbn&gt;&lt;urls&gt;&lt;related-urls&gt;&lt;url&gt;http://www.sciencedirect.com/science/article/pii/S0960076011001488&lt;/url&gt;&lt;/related-urls&gt;&lt;/urls&gt;&lt;electronic-resource-num&gt;http://dx.doi.org/10.1016/j.jsbmb.2011.06.012&lt;/electronic-resource-num&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82" w:tooltip="Jonker, 2012 #82" w:history="1">
        <w:r w:rsidR="008B0836" w:rsidRPr="0053525F">
          <w:rPr>
            <w:rFonts w:ascii="Book Antiqua" w:hAnsi="Book Antiqua"/>
            <w:noProof/>
            <w:sz w:val="24"/>
            <w:szCs w:val="24"/>
            <w:vertAlign w:val="superscript"/>
          </w:rPr>
          <w:t>82</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In </w:t>
      </w:r>
      <w:r w:rsidRPr="0053525F">
        <w:rPr>
          <w:rFonts w:ascii="Book Antiqua" w:hAnsi="Book Antiqua"/>
          <w:sz w:val="24"/>
          <w:szCs w:val="24"/>
        </w:rPr>
        <w:lastRenderedPageBreak/>
        <w:t>agreement FXR null mice have elevated serum triglycerides and cholesterol and are p</w:t>
      </w:r>
      <w:r w:rsidR="00EA2B82">
        <w:rPr>
          <w:rFonts w:ascii="Book Antiqua" w:hAnsi="Book Antiqua"/>
          <w:sz w:val="24"/>
          <w:szCs w:val="24"/>
        </w:rPr>
        <w:t>rone to develop steatohepatitis</w:t>
      </w:r>
      <w:r w:rsidRPr="0053525F">
        <w:rPr>
          <w:rFonts w:ascii="Book Antiqua" w:hAnsi="Book Antiqua"/>
          <w:sz w:val="24"/>
          <w:szCs w:val="24"/>
        </w:rPr>
        <w:fldChar w:fldCharType="begin">
          <w:fldData xml:space="preserve">PEVuZE5vdGU+PENpdGU+PEF1dGhvcj5DYXJpb3U8L0F1dGhvcj48WWVhcj4yMDA2PC9ZZWFyPjxS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PEVuZE5vdGU+PENpdGU+PEF1dGhvcj5DYXJpb3U8L0F1dGhvcj48WWVhcj4yMDA2PC9ZZWFyPjxS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83" w:tooltip="Cariou, 2006 #83" w:history="1">
        <w:r w:rsidR="008B0836" w:rsidRPr="0053525F">
          <w:rPr>
            <w:rFonts w:ascii="Book Antiqua" w:hAnsi="Book Antiqua"/>
            <w:noProof/>
            <w:sz w:val="24"/>
            <w:szCs w:val="24"/>
            <w:vertAlign w:val="superscript"/>
          </w:rPr>
          <w:t>83</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Moreover, FXR agonists can antagonize NF-κB activity and limit hepatic inflammation </w:t>
      </w:r>
      <w:r w:rsidRPr="0053525F">
        <w:rPr>
          <w:rFonts w:ascii="Book Antiqua" w:hAnsi="Book Antiqua"/>
          <w:i/>
          <w:iCs/>
          <w:sz w:val="24"/>
          <w:szCs w:val="24"/>
        </w:rPr>
        <w:t xml:space="preserve">in </w:t>
      </w:r>
      <w:r w:rsidR="00EA2B82" w:rsidRPr="00FF7C86">
        <w:rPr>
          <w:rFonts w:ascii="Book Antiqua" w:hAnsi="Book Antiqua"/>
          <w:i/>
          <w:sz w:val="24"/>
          <w:szCs w:val="24"/>
        </w:rPr>
        <w:t>vivo</w:t>
      </w:r>
      <w:r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&lt;EndNote&gt;&lt;Cite&gt;&lt;Author&gt;Hollman&lt;/Author&gt;&lt;Year&gt;2012&lt;/Year&gt;&lt;RecNum&gt;84&lt;/RecNum&gt;&lt;DisplayText&gt;&lt;style face="superscript"&gt;[84]&lt;/style&gt;&lt;/DisplayText&gt;&lt;record&gt;&lt;rec-number&gt;84&lt;/rec-number&gt;&lt;foreign-keys&gt;&lt;key app="EN" db-id="aerxsr0d75wtzaepptw5pd9if0paxddt0zz0"&gt;84&lt;/key&gt;&lt;/foreign-keys&gt;&lt;ref-type name="Journal Article"&gt;17&lt;/ref-type&gt;&lt;contributors&gt;&lt;authors&gt;&lt;author&gt;Hollman, D. A.&lt;/author&gt;&lt;author&gt;Milona, A.&lt;/author&gt;&lt;author&gt;van Erpecum, K. J.&lt;/author&gt;&lt;author&gt;van Mil, S. W.&lt;/author&gt;&lt;/authors&gt;&lt;/contributors&gt;&lt;auth-address&gt;Department of Metabolic Diseases, UMC Utrecht and Netherlands Metabolomics Centre, The Netherlands.&lt;/auth-address&gt;&lt;titles&gt;&lt;title&gt;Anti-inflammatory and metabolic actions of FXR: insights into molecular mechanisms&lt;/title&gt;&lt;secondary-title&gt;Biochim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acta&lt;/abbr-1&gt;&lt;/alt-periodical&gt;&lt;pages&gt;1443-52&lt;/pages&gt;&lt;volume&gt;1821&lt;/volume&gt;&lt;number&gt;11&lt;/number&gt;&lt;edition&gt;2012/07/24&lt;/edition&gt;&lt;keywords&gt;&lt;keyword&gt;Anti-Inflammatory Agents/*pharmacology&lt;/keyword&gt;&lt;keyword&gt;Bile Acids and Salts/*metabolism&lt;/keyword&gt;&lt;keyword&gt;Humans&lt;/keyword&gt;&lt;keyword&gt;Inflammation/*drug therapy&lt;/keyword&gt;&lt;keyword&gt;Protein Processing, Post-Translational&lt;/keyword&gt;&lt;keyword&gt;RNA-Binding Proteins/*metabolism&lt;/keyword&gt;&lt;/keywords&gt;&lt;dates&gt;&lt;year&gt;2012&lt;/year&gt;&lt;pub-dates&gt;&lt;date&gt;Nov&lt;/date&gt;&lt;/pub-dates&gt;&lt;/dates&gt;&lt;isbn&gt;0006-3002 (Print)&amp;#xD;0006-3002 (Linking)&lt;/isbn&gt;&lt;accession-num&gt;22820415&lt;/accession-num&gt;&lt;work-type&gt;Research Support, Non-U.S. Gov&amp;apos;t&amp;#xD;Review&lt;/work-type&gt;&lt;urls&gt;&lt;related-urls&gt;&lt;url&gt;http://www.ncbi.nlm.nih.gov/pubmed/22820415&lt;/url&gt;&lt;/related-urls&gt;&lt;/urls&gt;&lt;electronic-resource-num&gt;10.1016/j.bbalip.2012.07.004&lt;/electronic-resource-num&gt;&lt;language&gt;eng&lt;/language&gt;&lt;/record&gt;&lt;/Cite&gt;&lt;/EndNote&gt;</w:instrText>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84" w:tooltip="Hollman, 2012 #84" w:history="1">
        <w:r w:rsidR="008B0836" w:rsidRPr="0053525F">
          <w:rPr>
            <w:rFonts w:ascii="Book Antiqua" w:hAnsi="Book Antiqua"/>
            <w:noProof/>
            <w:sz w:val="24"/>
            <w:szCs w:val="24"/>
            <w:vertAlign w:val="superscript"/>
          </w:rPr>
          <w:t>84</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w:t>
      </w:r>
      <w:r w:rsidR="00D33017" w:rsidRPr="0053525F">
        <w:rPr>
          <w:rFonts w:ascii="Book Antiqua" w:hAnsi="Book Antiqua"/>
          <w:sz w:val="24"/>
          <w:szCs w:val="24"/>
        </w:rPr>
        <w:t>In this light</w:t>
      </w:r>
      <w:r w:rsidR="00C8643F" w:rsidRPr="0053525F">
        <w:rPr>
          <w:rFonts w:ascii="Book Antiqua" w:hAnsi="Book Antiqua"/>
          <w:sz w:val="24"/>
          <w:szCs w:val="24"/>
        </w:rPr>
        <w:t>, studies have</w:t>
      </w:r>
      <w:r w:rsidR="00D33017" w:rsidRPr="0053525F">
        <w:rPr>
          <w:rFonts w:ascii="Book Antiqua" w:hAnsi="Book Antiqua"/>
          <w:sz w:val="24"/>
          <w:szCs w:val="24"/>
        </w:rPr>
        <w:t xml:space="preserve"> illustrated</w:t>
      </w:r>
      <w:r w:rsidR="00C8643F" w:rsidRPr="0053525F">
        <w:rPr>
          <w:rFonts w:ascii="Book Antiqua" w:hAnsi="Book Antiqua"/>
          <w:sz w:val="24"/>
          <w:szCs w:val="24"/>
        </w:rPr>
        <w:t xml:space="preserve"> the potential of FXR agonists to treat NASH. </w:t>
      </w:r>
      <w:r w:rsidR="003A3BA2" w:rsidRPr="0053525F">
        <w:rPr>
          <w:rFonts w:ascii="Book Antiqua" w:hAnsi="Book Antiqua"/>
          <w:sz w:val="24"/>
          <w:szCs w:val="24"/>
        </w:rPr>
        <w:t>In the</w:t>
      </w:r>
      <w:r w:rsidR="00C8643F" w:rsidRPr="0053525F">
        <w:rPr>
          <w:rFonts w:ascii="Book Antiqua" w:hAnsi="Book Antiqua"/>
          <w:sz w:val="24"/>
          <w:szCs w:val="24"/>
        </w:rPr>
        <w:t xml:space="preserve"> mouse </w:t>
      </w:r>
      <w:r w:rsidR="003A3BA2" w:rsidRPr="0053525F">
        <w:rPr>
          <w:rFonts w:ascii="Book Antiqua" w:hAnsi="Book Antiqua"/>
          <w:sz w:val="24"/>
          <w:szCs w:val="24"/>
        </w:rPr>
        <w:t xml:space="preserve">MCD </w:t>
      </w:r>
      <w:r w:rsidR="00C8643F" w:rsidRPr="0053525F">
        <w:rPr>
          <w:rFonts w:ascii="Book Antiqua" w:hAnsi="Book Antiqua"/>
          <w:sz w:val="24"/>
          <w:szCs w:val="24"/>
        </w:rPr>
        <w:t>model, treatment with WAY-362450, reduced liver injury and inflammation</w:t>
      </w:r>
      <w:r w:rsidR="003A3BA2"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&lt;EndNote&gt;&lt;Cite&gt;&lt;Author&gt;Zhang&lt;/Author&gt;&lt;Year&gt;2009&lt;/Year&gt;&lt;RecNum&gt;85&lt;/RecNum&gt;&lt;DisplayText&gt;&lt;style face="superscript"&gt;[85]&lt;/style&gt;&lt;/DisplayText&gt;&lt;record&gt;&lt;rec-number&gt;85&lt;/rec-number&gt;&lt;foreign-keys&gt;&lt;key app="EN" db-id="aerxsr0d75wtzaepptw5pd9if0paxddt0zz0"&gt;85&lt;/key&gt;&lt;/foreign-keys&gt;&lt;ref-type name="Journal Article"&gt;17&lt;/ref-type&gt;&lt;contributors&gt;&lt;authors&gt;&lt;author&gt;Zhang, Songwen&lt;/author&gt;&lt;author&gt;Wang, Juan&lt;/author&gt;&lt;author&gt;Liu, Qiangyuan&lt;/author&gt;&lt;author&gt;Harnish, Douglas C.&lt;/author&gt;&lt;/authors&gt;&lt;/contributors&gt;&lt;titles&gt;&lt;title&gt;Farnesoid X receptor agonist WAY-362450 attenuates liver inflammation and fibrosis in murine model of non-alcoholic steatohepatitis&lt;/title&gt;&lt;secondary-title&gt;Journal of Hepatology&lt;/secondary-title&gt;&lt;/titles&gt;&lt;periodical&gt;&lt;full-title&gt;Journal of hepatology&lt;/full-title&gt;&lt;/periodical&gt;&lt;pages&gt;380-388&lt;/pages&gt;&lt;volume&gt;51&lt;/volume&gt;&lt;number&gt;2&lt;/number&gt;&lt;keywords&gt;&lt;keyword&gt;Farnesoid X receptor (FXR) agonist&lt;/keyword&gt;&lt;keyword&gt;Non-alcoholic steatohepatitis (NASH)&lt;/keyword&gt;&lt;keyword&gt;WAY-362450&lt;/keyword&gt;&lt;keyword&gt;Methionine-and choline-deficient (MCD) diet&lt;/keyword&gt;&lt;/keywords&gt;&lt;dates&gt;&lt;year&gt;2009&lt;/year&gt;&lt;/dates&gt;&lt;isbn&gt;0168-8278&lt;/isbn&gt;&lt;urls&gt;&lt;related-urls&gt;&lt;url&gt;http://www.sciencedirect.com/science/article/pii/S016882780900316X&lt;/url&gt;&lt;/related-urls&gt;&lt;/urls&gt;&lt;electronic-resource-num&gt;http://dx.doi.org/10.1016/j.jhep.2009.03.025&lt;/electronic-resource-num&gt;&lt;/record&gt;&lt;/Cite&gt;&lt;/EndNote&gt;</w:instrText>
      </w:r>
      <w:r w:rsidR="003A3BA2"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85" w:tooltip="Zhang, 2009 #85" w:history="1">
        <w:r w:rsidR="008B0836" w:rsidRPr="0053525F">
          <w:rPr>
            <w:rFonts w:ascii="Book Antiqua" w:hAnsi="Book Antiqua"/>
            <w:noProof/>
            <w:sz w:val="24"/>
            <w:szCs w:val="24"/>
            <w:vertAlign w:val="superscript"/>
          </w:rPr>
          <w:t>85</w:t>
        </w:r>
      </w:hyperlink>
      <w:r w:rsidR="008B0836" w:rsidRPr="0053525F">
        <w:rPr>
          <w:rFonts w:ascii="Book Antiqua" w:hAnsi="Book Antiqua"/>
          <w:noProof/>
          <w:sz w:val="24"/>
          <w:szCs w:val="24"/>
          <w:vertAlign w:val="superscript"/>
        </w:rPr>
        <w:t>]</w:t>
      </w:r>
      <w:r w:rsidR="003A3BA2" w:rsidRPr="0053525F">
        <w:rPr>
          <w:rFonts w:ascii="Book Antiqua" w:hAnsi="Book Antiqua"/>
          <w:sz w:val="24"/>
          <w:szCs w:val="24"/>
        </w:rPr>
        <w:fldChar w:fldCharType="end"/>
      </w:r>
      <w:r w:rsidR="003A3BA2" w:rsidRPr="0053525F">
        <w:rPr>
          <w:rFonts w:ascii="Book Antiqua" w:hAnsi="Book Antiqua"/>
          <w:sz w:val="24"/>
          <w:szCs w:val="24"/>
        </w:rPr>
        <w:t xml:space="preserve">. In a recent phase II clinical trial a </w:t>
      </w:r>
      <w:r w:rsidR="003A3BA2" w:rsidRPr="0053525F">
        <w:rPr>
          <w:rFonts w:ascii="Book Antiqua" w:eastAsia="Times New Roman" w:hAnsi="Book Antiqua"/>
          <w:sz w:val="24"/>
          <w:szCs w:val="24"/>
        </w:rPr>
        <w:t xml:space="preserve">study was undertaken </w:t>
      </w:r>
      <w:r w:rsidR="00F96782" w:rsidRPr="0053525F">
        <w:rPr>
          <w:rFonts w:ascii="Book Antiqua" w:eastAsia="Times New Roman" w:hAnsi="Book Antiqua"/>
          <w:sz w:val="24"/>
          <w:szCs w:val="24"/>
        </w:rPr>
        <w:t xml:space="preserve">to </w:t>
      </w:r>
      <w:r w:rsidR="003A3BA2" w:rsidRPr="0053525F">
        <w:rPr>
          <w:rFonts w:ascii="Book Antiqua" w:eastAsia="Times New Roman" w:hAnsi="Book Antiqua"/>
          <w:sz w:val="24"/>
          <w:szCs w:val="24"/>
        </w:rPr>
        <w:t xml:space="preserve">evaluate the effects of Obeticholic acid (OCA; INT-747, 6α-ethyl-chenodeoxycholic acid) on insulin sensitivity in patients with nonalcoholic fatty liver disease and type 2 diabetes mellitus. It was found that </w:t>
      </w:r>
      <w:r w:rsidR="00D33017" w:rsidRPr="0053525F">
        <w:rPr>
          <w:rFonts w:ascii="Book Antiqua" w:eastAsia="Times New Roman" w:hAnsi="Book Antiqua"/>
          <w:sz w:val="24"/>
          <w:szCs w:val="24"/>
        </w:rPr>
        <w:t xml:space="preserve">within 6 weeks </w:t>
      </w:r>
      <w:r w:rsidR="003A3BA2" w:rsidRPr="0053525F">
        <w:rPr>
          <w:rFonts w:ascii="Book Antiqua" w:eastAsia="Times New Roman" w:hAnsi="Book Antiqua"/>
          <w:sz w:val="24"/>
          <w:szCs w:val="24"/>
        </w:rPr>
        <w:t xml:space="preserve">OCA increased insulin sensitivity and reduced the markers of liver inflammation </w:t>
      </w:r>
      <w:r w:rsidR="003A3BA2" w:rsidRPr="0053525F">
        <w:rPr>
          <w:rFonts w:ascii="Book Antiqua" w:hAnsi="Book Antiqua"/>
          <w:sz w:val="24"/>
          <w:szCs w:val="24"/>
        </w:rPr>
        <w:t>treatment and fibrosis</w:t>
      </w:r>
      <w:r w:rsidR="00D33017" w:rsidRPr="0053525F">
        <w:rPr>
          <w:rFonts w:ascii="Book Antiqua" w:hAnsi="Book Antiqua"/>
          <w:sz w:val="24"/>
          <w:szCs w:val="24"/>
        </w:rPr>
        <w:fldChar w:fldCharType="begin"/>
      </w:r>
      <w:r w:rsidR="008B0836" w:rsidRPr="0053525F">
        <w:rPr>
          <w:rFonts w:ascii="Book Antiqua" w:hAnsi="Book Antiqua"/>
          <w:sz w:val="24"/>
          <w:szCs w:val="24"/>
        </w:rPr>
        <w:instrText xml:space="preserve"> ADDIN EN.CITE &lt;EndNote&gt;&lt;Cite&gt;&lt;Author&gt;Mudaliar&lt;/Author&gt;&lt;Year&gt;2013&lt;/Year&gt;&lt;RecNum&gt;86&lt;/RecNum&gt;&lt;DisplayText&gt;&lt;style face="superscript"&gt;[86]&lt;/style&gt;&lt;/DisplayText&gt;&lt;record&gt;&lt;rec-number&gt;86&lt;/rec-number&gt;&lt;foreign-keys&gt;&lt;key app="EN" db-id="aerxsr0d75wtzaepptw5pd9if0paxddt0zz0"&gt;86&lt;/key&gt;&lt;/foreign-keys&gt;&lt;ref-type name="Journal Article"&gt;17&lt;/ref-type&gt;&lt;contributors&gt;&lt;authors&gt;&lt;author&gt;Mudaliar, Sunder&lt;/author&gt;&lt;author&gt;Henry, Robert R.&lt;/author&gt;&lt;author&gt;Sanyal, Arun J.&lt;/author&gt;&lt;author&gt;Morrow, Linda&lt;/author&gt;&lt;author&gt;Marschall, Hanns–Ulrich&lt;/author&gt;&lt;author&gt;Kipnes, Mark&lt;/author&gt;&lt;author&gt;Adorini, Luciano&lt;/author&gt;&lt;author&gt;Sciacca, Cathi I.&lt;/author&gt;&lt;author&gt;Clopton, Paul&lt;/author&gt;&lt;author&gt;Castelloe, Erin&lt;/author&gt;&lt;author&gt;Dillon, Paul&lt;/author&gt;&lt;author&gt;Pruzanski, Mark&lt;/author&gt;&lt;author&gt;Shapiro, David&lt;/author&gt;&lt;/authors&gt;&lt;/contributors&gt;&lt;titles&gt;&lt;title&gt;Efficacy and Safety of the Farnesoid X Receptor Agonist Obeticholic Acid in Patients With Type 2 Diabetes and Nonalcoholic Fatty Liver Disease&lt;/title&gt;&lt;secondary-title&gt;Gastroenterology&lt;/secondary-title&gt;&lt;/titles&gt;&lt;periodical&gt;&lt;full-title&gt;Gastroenterology&lt;/full-title&gt;&lt;/periodical&gt;&lt;pages&gt;574-582.e1&lt;/pages&gt;&lt;volume&gt;145&lt;/volume&gt;&lt;number&gt;3&lt;/number&gt;&lt;keywords&gt;&lt;keyword&gt;Clinical Trial&lt;/keyword&gt;&lt;keyword&gt;Metabolic Syndrome&lt;/keyword&gt;&lt;keyword&gt;Treatment&lt;/keyword&gt;&lt;keyword&gt;Obesity&lt;/keyword&gt;&lt;/keywords&gt;&lt;dates&gt;&lt;year&gt;2013&lt;/year&gt;&lt;/dates&gt;&lt;isbn&gt;0016-5085&lt;/isbn&gt;&lt;urls&gt;&lt;related-urls&gt;&lt;url&gt;http://www.sciencedirect.com/science/article/pii/S0016508513008408&lt;/url&gt;&lt;/related-urls&gt;&lt;/urls&gt;&lt;electronic-resource-num&gt;http://dx.doi.org/10.1053/j.gastro.2013.05.042&lt;/electronic-resource-num&gt;&lt;/record&gt;&lt;/Cite&gt;&lt;/EndNote&gt;</w:instrText>
      </w:r>
      <w:r w:rsidR="00D33017"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86" w:tooltip="Mudaliar, 2013 #86" w:history="1">
        <w:r w:rsidR="008B0836" w:rsidRPr="0053525F">
          <w:rPr>
            <w:rFonts w:ascii="Book Antiqua" w:hAnsi="Book Antiqua"/>
            <w:noProof/>
            <w:sz w:val="24"/>
            <w:szCs w:val="24"/>
            <w:vertAlign w:val="superscript"/>
          </w:rPr>
          <w:t>86</w:t>
        </w:r>
      </w:hyperlink>
      <w:r w:rsidR="008B0836" w:rsidRPr="0053525F">
        <w:rPr>
          <w:rFonts w:ascii="Book Antiqua" w:hAnsi="Book Antiqua"/>
          <w:noProof/>
          <w:sz w:val="24"/>
          <w:szCs w:val="24"/>
          <w:vertAlign w:val="superscript"/>
        </w:rPr>
        <w:t>]</w:t>
      </w:r>
      <w:r w:rsidR="00D33017" w:rsidRPr="0053525F">
        <w:rPr>
          <w:rFonts w:ascii="Book Antiqua" w:hAnsi="Book Antiqua"/>
          <w:sz w:val="24"/>
          <w:szCs w:val="24"/>
        </w:rPr>
        <w:fldChar w:fldCharType="end"/>
      </w:r>
      <w:r w:rsidR="00D33017" w:rsidRPr="0053525F">
        <w:rPr>
          <w:rFonts w:ascii="Book Antiqua" w:hAnsi="Book Antiqua"/>
          <w:sz w:val="24"/>
          <w:szCs w:val="24"/>
        </w:rPr>
        <w:t xml:space="preserve">. </w:t>
      </w:r>
      <w:r w:rsidRPr="0053525F">
        <w:rPr>
          <w:rFonts w:ascii="Book Antiqua" w:hAnsi="Book Antiqua"/>
          <w:sz w:val="24"/>
          <w:szCs w:val="24"/>
        </w:rPr>
        <w:t xml:space="preserve">Given FXR’s </w:t>
      </w:r>
      <w:r w:rsidR="00FA68F2" w:rsidRPr="0053525F">
        <w:rPr>
          <w:rFonts w:ascii="Book Antiqua" w:hAnsi="Book Antiqua"/>
          <w:sz w:val="24"/>
          <w:szCs w:val="24"/>
        </w:rPr>
        <w:t xml:space="preserve">important </w:t>
      </w:r>
      <w:r w:rsidRPr="0053525F">
        <w:rPr>
          <w:rFonts w:ascii="Book Antiqua" w:hAnsi="Book Antiqua"/>
          <w:sz w:val="24"/>
          <w:szCs w:val="24"/>
        </w:rPr>
        <w:t>role in liver</w:t>
      </w:r>
      <w:r w:rsidR="00FA68F2" w:rsidRPr="0053525F">
        <w:rPr>
          <w:rFonts w:ascii="Book Antiqua" w:hAnsi="Book Antiqua"/>
          <w:sz w:val="24"/>
          <w:szCs w:val="24"/>
        </w:rPr>
        <w:t xml:space="preserve"> function</w:t>
      </w:r>
      <w:r w:rsidRPr="0053525F">
        <w:rPr>
          <w:rFonts w:ascii="Book Antiqua" w:hAnsi="Book Antiqua"/>
          <w:sz w:val="24"/>
          <w:szCs w:val="24"/>
        </w:rPr>
        <w:t xml:space="preserve">, </w:t>
      </w:r>
      <w:r w:rsidR="00FA68F2" w:rsidRPr="0053525F">
        <w:rPr>
          <w:rFonts w:ascii="Book Antiqua" w:hAnsi="Book Antiqua"/>
          <w:sz w:val="24"/>
          <w:szCs w:val="24"/>
        </w:rPr>
        <w:t xml:space="preserve">it has </w:t>
      </w:r>
      <w:r w:rsidR="00F96782" w:rsidRPr="0053525F">
        <w:rPr>
          <w:rFonts w:ascii="Book Antiqua" w:hAnsi="Book Antiqua"/>
          <w:sz w:val="24"/>
          <w:szCs w:val="24"/>
        </w:rPr>
        <w:t xml:space="preserve">also </w:t>
      </w:r>
      <w:r w:rsidR="00FA68F2" w:rsidRPr="0053525F">
        <w:rPr>
          <w:rFonts w:ascii="Book Antiqua" w:hAnsi="Book Antiqua"/>
          <w:sz w:val="24"/>
          <w:szCs w:val="24"/>
        </w:rPr>
        <w:t>been</w:t>
      </w:r>
      <w:r w:rsidRPr="0053525F">
        <w:rPr>
          <w:rFonts w:ascii="Book Antiqua" w:hAnsi="Book Antiqua"/>
          <w:sz w:val="24"/>
          <w:szCs w:val="24"/>
        </w:rPr>
        <w:t xml:space="preserve"> shown that FXR null mice can spontaneously develop liver tumors as they age, </w:t>
      </w:r>
      <w:r w:rsidR="00FA68F2" w:rsidRPr="0053525F">
        <w:rPr>
          <w:rFonts w:ascii="Book Antiqua" w:hAnsi="Book Antiqua"/>
          <w:sz w:val="24"/>
          <w:szCs w:val="24"/>
        </w:rPr>
        <w:t xml:space="preserve">and </w:t>
      </w:r>
      <w:r w:rsidRPr="0053525F">
        <w:rPr>
          <w:rFonts w:ascii="Book Antiqua" w:hAnsi="Book Antiqua"/>
          <w:sz w:val="24"/>
          <w:szCs w:val="24"/>
        </w:rPr>
        <w:t xml:space="preserve">treatment with CA further potentiated </w:t>
      </w:r>
      <w:r w:rsidRPr="0053525F">
        <w:rPr>
          <w:rFonts w:ascii="Book Antiqua" w:eastAsia="Times New Roman" w:hAnsi="Book Antiqua"/>
          <w:sz w:val="24"/>
          <w:szCs w:val="24"/>
        </w:rPr>
        <w:t xml:space="preserve">DEN-initiated </w:t>
      </w:r>
      <w:r w:rsidRPr="0053525F">
        <w:rPr>
          <w:rStyle w:val="highlight"/>
          <w:rFonts w:ascii="Book Antiqua" w:eastAsia="Times New Roman" w:hAnsi="Book Antiqua"/>
          <w:sz w:val="24"/>
          <w:szCs w:val="24"/>
        </w:rPr>
        <w:t xml:space="preserve">liver cancer. Mechanistically, it was found </w:t>
      </w:r>
      <w:r w:rsidRPr="0053525F">
        <w:rPr>
          <w:rFonts w:ascii="Book Antiqua" w:eastAsia="Times New Roman" w:hAnsi="Book Antiqua"/>
          <w:sz w:val="24"/>
          <w:szCs w:val="24"/>
        </w:rPr>
        <w:t>that the null mice ha</w:t>
      </w:r>
      <w:r w:rsidRPr="0053525F">
        <w:rPr>
          <w:rFonts w:ascii="Book Antiqua" w:hAnsi="Book Antiqua"/>
          <w:sz w:val="24"/>
          <w:szCs w:val="24"/>
        </w:rPr>
        <w:t>ve increased levels of the proinflammatory cytokine IL-1β, activation of the Wnt/ β-catenin pathway activation, and target gene c-myc</w:t>
      </w:r>
      <w:r w:rsidRPr="0053525F">
        <w:rPr>
          <w:rStyle w:val="highlight"/>
          <w:rFonts w:ascii="Book Antiqua" w:eastAsia="Times New Roman" w:hAnsi="Book Antiqua"/>
          <w:sz w:val="24"/>
          <w:szCs w:val="24"/>
        </w:rPr>
        <w:fldChar w:fldCharType="begin"/>
      </w:r>
      <w:r w:rsidR="008B0836" w:rsidRPr="0053525F">
        <w:rPr>
          <w:rStyle w:val="highlight"/>
          <w:rFonts w:ascii="Book Antiqua" w:eastAsia="Times New Roman" w:hAnsi="Book Antiqua"/>
          <w:sz w:val="24"/>
          <w:szCs w:val="24"/>
        </w:rPr>
        <w:instrText xml:space="preserve"> ADDIN EN.CITE &lt;EndNote&gt;&lt;Cite&gt;&lt;Author&gt;Yang&lt;/Author&gt;&lt;Year&gt;2007&lt;/Year&gt;&lt;RecNum&gt;87&lt;/RecNum&gt;&lt;DisplayText&gt;&lt;style face="superscript"&gt;[87, 88]&lt;/style&gt;&lt;/DisplayText&gt;&lt;record&gt;&lt;rec-number&gt;87&lt;/rec-number&gt;&lt;foreign-keys&gt;&lt;key app="EN" db-id="aerxsr0d75wtzaepptw5pd9if0paxddt0zz0"&gt;87&lt;/key&gt;&lt;/foreign-keys&gt;&lt;ref-type name="Journal Article"&gt;17&lt;/ref-type&gt;&lt;contributors&gt;&lt;authors&gt;&lt;author&gt;Yang, Fan&lt;/author&gt;&lt;author&gt;Huang, Xiongfei&lt;/author&gt;&lt;author&gt;Yi, Tangsheng&lt;/author&gt;&lt;author&gt;Yen, Yun&lt;/author&gt;&lt;author&gt;Moore, David D&lt;/author&gt;&lt;author&gt;Huang, Wendong&lt;/author&gt;&lt;/authors&gt;&lt;/contributors&gt;&lt;titles&gt;&lt;title&gt;Spontaneous development of liver tumors in the absence of the bile acid receptor farnesoid X receptor&lt;/title&gt;&lt;secondary-title&gt;Cancer research&lt;/secondary-title&gt;&lt;/titles&gt;&lt;periodical&gt;&lt;full-title&gt;Cancer research&lt;/full-title&gt;&lt;/periodical&gt;&lt;pages&gt;863-867&lt;/pages&gt;&lt;volume&gt;67&lt;/volume&gt;&lt;number&gt;3&lt;/number&gt;&lt;dates&gt;&lt;year&gt;2007&lt;/year&gt;&lt;/dates&gt;&lt;isbn&gt;0008-5472&lt;/isbn&gt;&lt;urls&gt;&lt;/urls&gt;&lt;/record&gt;&lt;/Cite&gt;&lt;Cite&gt;&lt;Author&gt;Wolfe&lt;/Author&gt;&lt;Year&gt;2011&lt;/Year&gt;&lt;RecNum&gt;88&lt;/RecNum&gt;&lt;record&gt;&lt;rec-number&gt;88&lt;/rec-number&gt;&lt;foreign-keys&gt;&lt;key app="EN" db-id="aerxsr0d75wtzaepptw5pd9if0paxddt0zz0"&gt;88&lt;/key&gt;&lt;/foreign-keys&gt;&lt;ref-type name="Journal Article"&gt;17&lt;/ref-type&gt;&lt;contributors&gt;&lt;authors&gt;&lt;author&gt;Wolfe, Andy&lt;/author&gt;&lt;author&gt;Thomas, Ann&lt;/author&gt;&lt;author&gt;Edwards, Genea&lt;/author&gt;&lt;author&gt;Jaseja, Reshma&lt;/author&gt;&lt;author&gt;Guo, Grace L&lt;/author&gt;&lt;author&gt;Apte, Udayan&lt;/author&gt;&lt;/authors&gt;&lt;/contributors&gt;&lt;titles&gt;&lt;title&gt;Increased activation of the Wnt/β-catenin pathway in spontaneous hepatocellular carcinoma observed in farnesoid X receptor knockout mice&lt;/title&gt;&lt;secondary-title&gt;Journal of Pharmacology and Experimental Therapeutics&lt;/secondary-title&gt;&lt;/titles&gt;&lt;periodical&gt;&lt;full-title&gt;Journal of Pharmacology and Experimental Therapeutics&lt;/full-title&gt;&lt;/periodical&gt;&lt;pages&gt;12-21&lt;/pages&gt;&lt;volume&gt;338&lt;/volume&gt;&lt;number&gt;1&lt;/number&gt;&lt;dates&gt;&lt;year&gt;2011&lt;/year&gt;&lt;/dates&gt;&lt;isbn&gt;1521-0103&lt;/isbn&gt;&lt;urls&gt;&lt;/urls&gt;&lt;/record&gt;&lt;/Cite&gt;&lt;/EndNote&gt;</w:instrText>
      </w:r>
      <w:r w:rsidRPr="0053525F">
        <w:rPr>
          <w:rStyle w:val="highlight"/>
          <w:rFonts w:ascii="Book Antiqua" w:eastAsia="Times New Roman" w:hAnsi="Book Antiqua"/>
          <w:sz w:val="24"/>
          <w:szCs w:val="24"/>
        </w:rPr>
        <w:fldChar w:fldCharType="separate"/>
      </w:r>
      <w:r w:rsidR="008B0836" w:rsidRPr="0053525F">
        <w:rPr>
          <w:rStyle w:val="highlight"/>
          <w:rFonts w:ascii="Book Antiqua" w:eastAsia="Times New Roman" w:hAnsi="Book Antiqua"/>
          <w:noProof/>
          <w:sz w:val="24"/>
          <w:szCs w:val="24"/>
          <w:vertAlign w:val="superscript"/>
        </w:rPr>
        <w:t>[</w:t>
      </w:r>
      <w:hyperlink w:anchor="_ENREF_87" w:tooltip="Yang, 2007 #87" w:history="1">
        <w:r w:rsidR="008B0836" w:rsidRPr="0053525F">
          <w:rPr>
            <w:rStyle w:val="highlight"/>
            <w:rFonts w:ascii="Book Antiqua" w:eastAsia="Times New Roman" w:hAnsi="Book Antiqua"/>
            <w:noProof/>
            <w:sz w:val="24"/>
            <w:szCs w:val="24"/>
            <w:vertAlign w:val="superscript"/>
          </w:rPr>
          <w:t>87</w:t>
        </w:r>
      </w:hyperlink>
      <w:r w:rsidR="00EA2B82">
        <w:rPr>
          <w:rStyle w:val="highlight"/>
          <w:rFonts w:ascii="Book Antiqua" w:eastAsia="Times New Roman" w:hAnsi="Book Antiqua"/>
          <w:noProof/>
          <w:sz w:val="24"/>
          <w:szCs w:val="24"/>
          <w:vertAlign w:val="superscript"/>
        </w:rPr>
        <w:t>,</w:t>
      </w:r>
      <w:hyperlink w:anchor="_ENREF_88" w:tooltip="Wolfe, 2011 #88" w:history="1">
        <w:r w:rsidR="008B0836" w:rsidRPr="0053525F">
          <w:rPr>
            <w:rStyle w:val="highlight"/>
            <w:rFonts w:ascii="Book Antiqua" w:eastAsia="Times New Roman" w:hAnsi="Book Antiqua"/>
            <w:noProof/>
            <w:sz w:val="24"/>
            <w:szCs w:val="24"/>
            <w:vertAlign w:val="superscript"/>
          </w:rPr>
          <w:t>88</w:t>
        </w:r>
      </w:hyperlink>
      <w:r w:rsidR="008B0836" w:rsidRPr="0053525F">
        <w:rPr>
          <w:rStyle w:val="highlight"/>
          <w:rFonts w:ascii="Book Antiqua" w:eastAsia="Times New Roman" w:hAnsi="Book Antiqua"/>
          <w:noProof/>
          <w:sz w:val="24"/>
          <w:szCs w:val="24"/>
          <w:vertAlign w:val="superscript"/>
        </w:rPr>
        <w:t>]</w:t>
      </w:r>
      <w:r w:rsidRPr="0053525F">
        <w:rPr>
          <w:rStyle w:val="highlight"/>
          <w:rFonts w:ascii="Book Antiqua" w:eastAsia="Times New Roman" w:hAnsi="Book Antiqua"/>
          <w:sz w:val="24"/>
          <w:szCs w:val="24"/>
        </w:rPr>
        <w:fldChar w:fldCharType="end"/>
      </w:r>
      <w:r w:rsidRPr="0053525F">
        <w:rPr>
          <w:rStyle w:val="highlight"/>
          <w:rFonts w:ascii="Book Antiqua" w:eastAsia="Times New Roman" w:hAnsi="Book Antiqua"/>
          <w:sz w:val="24"/>
          <w:szCs w:val="24"/>
        </w:rPr>
        <w:t>.</w:t>
      </w:r>
    </w:p>
    <w:p w14:paraId="6E3CE6B7" w14:textId="1B0569AA" w:rsidR="00187592" w:rsidRPr="0053525F" w:rsidRDefault="00187592" w:rsidP="004D0F04">
      <w:pPr>
        <w:autoSpaceDE w:val="0"/>
        <w:autoSpaceDN w:val="0"/>
        <w:adjustRightInd w:val="0"/>
        <w:spacing w:line="360" w:lineRule="auto"/>
        <w:ind w:firstLineChars="100" w:firstLine="240"/>
        <w:rPr>
          <w:rFonts w:ascii="Book Antiqua" w:hAnsi="Book Antiqua"/>
          <w:sz w:val="24"/>
          <w:szCs w:val="24"/>
        </w:rPr>
      </w:pPr>
      <w:r w:rsidRPr="0053525F">
        <w:rPr>
          <w:rFonts w:ascii="Book Antiqua" w:hAnsi="Book Antiqua"/>
          <w:sz w:val="24"/>
          <w:szCs w:val="24"/>
        </w:rPr>
        <w:t xml:space="preserve">TGR5 is expressed in the </w:t>
      </w:r>
      <w:r w:rsidRPr="0053525F">
        <w:rPr>
          <w:rFonts w:ascii="Book Antiqua" w:eastAsia="｣ﾍ｣ﾓ ﾃｯ" w:hAnsi="Book Antiqua"/>
          <w:sz w:val="24"/>
          <w:szCs w:val="24"/>
          <w:lang w:eastAsia="ja-JP"/>
        </w:rPr>
        <w:t>gall bladder, cholangiocytes, ileum, colon, brown and white adipose tissue and to a lesser extent in skeletal mu</w:t>
      </w:r>
      <w:r w:rsidR="00EA2B82">
        <w:rPr>
          <w:rFonts w:ascii="Book Antiqua" w:eastAsia="｣ﾍ｣ﾓ ﾃｯ" w:hAnsi="Book Antiqua"/>
          <w:sz w:val="24"/>
          <w:szCs w:val="24"/>
          <w:lang w:eastAsia="ja-JP"/>
        </w:rPr>
        <w:t>scle, liver and immune cells</w:t>
      </w:r>
      <w:r w:rsidRPr="0053525F">
        <w:rPr>
          <w:rFonts w:ascii="Book Antiqua" w:eastAsia="｣ﾍ｣ﾓ ﾃｯ" w:hAnsi="Book Antiqua"/>
          <w:sz w:val="24"/>
          <w:szCs w:val="24"/>
          <w:lang w:eastAsia="ja-JP"/>
        </w:rPr>
        <w:fldChar w:fldCharType="begin"/>
      </w:r>
      <w:r w:rsidR="008B0836" w:rsidRPr="0053525F">
        <w:rPr>
          <w:rFonts w:ascii="Book Antiqua" w:eastAsia="｣ﾍ｣ﾓ ﾃｯ" w:hAnsi="Book Antiqua"/>
          <w:sz w:val="24"/>
          <w:szCs w:val="24"/>
          <w:lang w:eastAsia="ja-JP"/>
        </w:rPr>
        <w:instrText xml:space="preserve"> ADDIN EN.CITE &lt;EndNote&gt;&lt;Cite&gt;&lt;Author&gt;Prawitt&lt;/Author&gt;&lt;Year&gt;2011&lt;/Year&gt;&lt;RecNum&gt;89&lt;/RecNum&gt;&lt;DisplayText&gt;&lt;style face="superscript"&gt;[89]&lt;/style&gt;&lt;/DisplayText&gt;&lt;record&gt;&lt;rec-number&gt;89&lt;/rec-number&gt;&lt;foreign-keys&gt;&lt;key app="EN" db-id="aerxsr0d75wtzaepptw5pd9if0paxddt0zz0"&gt;89&lt;/key&gt;&lt;/foreign-keys&gt;&lt;ref-type name="Journal Article"&gt;17&lt;/ref-type&gt;&lt;contributors&gt;&lt;authors&gt;&lt;author&gt;Prawitt, Janne&lt;/author&gt;&lt;author&gt;Caron, Sandrine&lt;/author&gt;&lt;author&gt;Staels, Bart&lt;/author&gt;&lt;/authors&gt;&lt;/contributors&gt;&lt;titles&gt;&lt;title&gt;Bile Acid Metabolism and the Pathogenesis of Type 2 Diabetes&lt;/title&gt;&lt;secondary-title&gt;Current Diabetes Reports&lt;/secondary-title&gt;&lt;alt-title&gt;Curr Diab Rep&lt;/alt-title&gt;&lt;/titles&gt;&lt;periodical&gt;&lt;full-title&gt;Current Diabetes Reports&lt;/full-title&gt;&lt;abbr-1&gt;Curr Diab Rep&lt;/abbr-1&gt;&lt;/periodical&gt;&lt;alt-periodical&gt;&lt;full-title&gt;Current Diabetes Reports&lt;/full-title&gt;&lt;abbr-1&gt;Curr Diab Rep&lt;/abbr-1&gt;&lt;/alt-periodical&gt;&lt;pages&gt;160-166&lt;/pages&gt;&lt;volume&gt;11&lt;/volume&gt;&lt;number&gt;3&lt;/number&gt;&lt;keywords&gt;&lt;keyword&gt;Bile acids&lt;/keyword&gt;&lt;keyword&gt;T2D&lt;/keyword&gt;&lt;keyword&gt;FXR&lt;/keyword&gt;&lt;keyword&gt;TGR5&lt;/keyword&gt;&lt;keyword&gt;Bile acid sequestrants&lt;/keyword&gt;&lt;keyword&gt;Obesity&lt;/keyword&gt;&lt;keyword&gt;Dyslipidemia&lt;/keyword&gt;&lt;keyword&gt;NAFL&lt;/keyword&gt;&lt;/keywords&gt;&lt;dates&gt;&lt;year&gt;2011&lt;/year&gt;&lt;pub-dates&gt;&lt;date&gt;2011/06/01&lt;/date&gt;&lt;/pub-dates&gt;&lt;/dates&gt;&lt;publisher&gt;Current Science Inc.&lt;/publisher&gt;&lt;isbn&gt;1534-4827&lt;/isbn&gt;&lt;urls&gt;&lt;related-urls&gt;&lt;url&gt;http://dx.doi.org/10.1007/s11892-011-0187-x&lt;/url&gt;&lt;/related-urls&gt;&lt;/urls&gt;&lt;electronic-resource-num&gt;10.1007/s11892-011-0187-x&lt;/electronic-resource-num&gt;&lt;language&gt;English&lt;/language&gt;&lt;/record&gt;&lt;/Cite&gt;&lt;/EndNote&gt;</w:instrText>
      </w:r>
      <w:r w:rsidRPr="0053525F">
        <w:rPr>
          <w:rFonts w:ascii="Book Antiqua" w:eastAsia="｣ﾍ｣ﾓ ﾃｯ" w:hAnsi="Book Antiqua"/>
          <w:sz w:val="24"/>
          <w:szCs w:val="24"/>
          <w:lang w:eastAsia="ja-JP"/>
        </w:rPr>
        <w:fldChar w:fldCharType="separate"/>
      </w:r>
      <w:r w:rsidR="008B0836" w:rsidRPr="0053525F">
        <w:rPr>
          <w:rFonts w:ascii="Book Antiqua" w:eastAsia="｣ﾍ｣ﾓ ﾃｯ" w:hAnsi="Book Antiqua"/>
          <w:noProof/>
          <w:sz w:val="24"/>
          <w:szCs w:val="24"/>
          <w:vertAlign w:val="superscript"/>
          <w:lang w:eastAsia="ja-JP"/>
        </w:rPr>
        <w:t>[</w:t>
      </w:r>
      <w:hyperlink w:anchor="_ENREF_89" w:tooltip="Prawitt, 2011 #89" w:history="1">
        <w:r w:rsidR="008B0836" w:rsidRPr="0053525F">
          <w:rPr>
            <w:rFonts w:ascii="Book Antiqua" w:eastAsia="｣ﾍ｣ﾓ ﾃｯ" w:hAnsi="Book Antiqua"/>
            <w:noProof/>
            <w:sz w:val="24"/>
            <w:szCs w:val="24"/>
            <w:vertAlign w:val="superscript"/>
            <w:lang w:eastAsia="ja-JP"/>
          </w:rPr>
          <w:t>89</w:t>
        </w:r>
      </w:hyperlink>
      <w:r w:rsidR="008B0836" w:rsidRPr="0053525F">
        <w:rPr>
          <w:rFonts w:ascii="Book Antiqua" w:eastAsia="｣ﾍ｣ﾓ ﾃｯ" w:hAnsi="Book Antiqua"/>
          <w:noProof/>
          <w:sz w:val="24"/>
          <w:szCs w:val="24"/>
          <w:vertAlign w:val="superscript"/>
          <w:lang w:eastAsia="ja-JP"/>
        </w:rPr>
        <w:t>]</w:t>
      </w:r>
      <w:r w:rsidRPr="0053525F">
        <w:rPr>
          <w:rFonts w:ascii="Book Antiqua" w:eastAsia="｣ﾍ｣ﾓ ﾃｯ" w:hAnsi="Book Antiqua"/>
          <w:sz w:val="24"/>
          <w:szCs w:val="24"/>
          <w:lang w:eastAsia="ja-JP"/>
        </w:rPr>
        <w:fldChar w:fldCharType="end"/>
      </w:r>
      <w:r w:rsidRPr="0053525F">
        <w:rPr>
          <w:rFonts w:ascii="Book Antiqua" w:eastAsia="｣ﾍ｣ﾓ ﾃｯ" w:hAnsi="Book Antiqua"/>
          <w:sz w:val="24"/>
          <w:szCs w:val="24"/>
          <w:lang w:eastAsia="ja-JP"/>
        </w:rPr>
        <w:t xml:space="preserve">. </w:t>
      </w:r>
      <w:r w:rsidRPr="0053525F">
        <w:rPr>
          <w:rFonts w:ascii="Book Antiqua" w:hAnsi="Book Antiqua"/>
          <w:sz w:val="24"/>
          <w:szCs w:val="24"/>
        </w:rPr>
        <w:t xml:space="preserve">TGR5 activation in muscle and brown adipose increases the intracellular secondary messenger cyclic adenosine monophosphate (cAMP), which in turn increases transcription of the Type II iodothyronine </w:t>
      </w:r>
      <w:r w:rsidRPr="0087640C">
        <w:rPr>
          <w:rStyle w:val="a8"/>
          <w:rFonts w:ascii="Book Antiqua" w:eastAsia="Times New Roman" w:hAnsi="Book Antiqua"/>
          <w:i w:val="0"/>
          <w:sz w:val="24"/>
          <w:szCs w:val="24"/>
        </w:rPr>
        <w:t>deiodinase</w:t>
      </w:r>
      <w:r w:rsidRPr="0053525F">
        <w:rPr>
          <w:rFonts w:ascii="Book Antiqua" w:hAnsi="Book Antiqua"/>
          <w:i/>
          <w:iCs/>
          <w:sz w:val="24"/>
          <w:szCs w:val="24"/>
        </w:rPr>
        <w:t xml:space="preserve"> </w:t>
      </w:r>
      <w:r w:rsidRPr="0053525F">
        <w:rPr>
          <w:rFonts w:ascii="Book Antiqua" w:hAnsi="Book Antiqua"/>
          <w:sz w:val="24"/>
          <w:szCs w:val="24"/>
        </w:rPr>
        <w:t>gene (</w:t>
      </w:r>
      <w:r w:rsidRPr="0087640C">
        <w:rPr>
          <w:rFonts w:ascii="Book Antiqua" w:hAnsi="Book Antiqua"/>
          <w:i/>
          <w:sz w:val="24"/>
          <w:szCs w:val="24"/>
        </w:rPr>
        <w:t>Dio2</w:t>
      </w:r>
      <w:r w:rsidRPr="0053525F">
        <w:rPr>
          <w:rFonts w:ascii="Book Antiqua" w:hAnsi="Book Antiqua"/>
          <w:sz w:val="24"/>
          <w:szCs w:val="24"/>
        </w:rPr>
        <w:t xml:space="preserve">) and the prerequisite protein Type II iodothyronine </w:t>
      </w:r>
      <w:r w:rsidRPr="0087640C">
        <w:rPr>
          <w:rStyle w:val="a8"/>
          <w:rFonts w:ascii="Book Antiqua" w:eastAsia="Times New Roman" w:hAnsi="Book Antiqua"/>
          <w:i w:val="0"/>
          <w:sz w:val="24"/>
          <w:szCs w:val="24"/>
        </w:rPr>
        <w:t>deiodinase</w:t>
      </w:r>
      <w:r w:rsidRPr="0053525F">
        <w:rPr>
          <w:rFonts w:ascii="Book Antiqua" w:hAnsi="Book Antiqua"/>
          <w:sz w:val="24"/>
          <w:szCs w:val="24"/>
        </w:rPr>
        <w:t xml:space="preserve"> (D2), which converts thyroxine (T4) to triiodothyronine (T3). The net effect is augmented energy and oxygen consumption. TGR5 promotes hormone secretion in the gut, of intestinal glucagon-like peptide-1 (GLP-1), which in turn stimulates insulin release. The concept that TGR5 is involved in energy modulation, is supported by TRG5 null mice which accumulate fat faster than wild-type.</w:t>
      </w:r>
      <w:r w:rsidR="00FF7C86">
        <w:rPr>
          <w:rFonts w:ascii="Book Antiqua" w:hAnsi="Book Antiqua"/>
          <w:sz w:val="24"/>
          <w:szCs w:val="24"/>
        </w:rPr>
        <w:t xml:space="preserve"> </w:t>
      </w:r>
      <w:r w:rsidRPr="0053525F">
        <w:rPr>
          <w:rFonts w:ascii="Book Antiqua" w:hAnsi="Book Antiqua"/>
          <w:sz w:val="24"/>
          <w:szCs w:val="24"/>
        </w:rPr>
        <w:t>Moreover, treatment of wild-type mice with the TGR5 specific agonist INT-777</w:t>
      </w:r>
      <w:r w:rsidRPr="0053525F">
        <w:rPr>
          <w:rFonts w:ascii="Book Antiqua" w:hAnsi="Book Antiqua"/>
          <w:color w:val="141413"/>
          <w:sz w:val="24"/>
          <w:szCs w:val="24"/>
          <w:lang w:eastAsia="en-AU"/>
        </w:rPr>
        <w:t xml:space="preserve"> </w:t>
      </w:r>
      <w:r w:rsidRPr="0053525F">
        <w:rPr>
          <w:rFonts w:ascii="Book Antiqua" w:hAnsi="Book Antiqua"/>
          <w:sz w:val="24"/>
          <w:szCs w:val="24"/>
        </w:rPr>
        <w:t>increases brown adipose tissue D2 and energy metabolism, and</w:t>
      </w:r>
      <w:r w:rsidR="00EA2B82">
        <w:rPr>
          <w:rFonts w:ascii="Book Antiqua" w:hAnsi="Book Antiqua"/>
          <w:sz w:val="24"/>
          <w:szCs w:val="24"/>
        </w:rPr>
        <w:t xml:space="preserve"> improves obesity and steatosis</w:t>
      </w:r>
      <w:r w:rsidRPr="0053525F">
        <w:rPr>
          <w:rFonts w:ascii="Book Antiqua" w:hAnsi="Book Antiqua"/>
          <w:sz w:val="24"/>
          <w:szCs w:val="24"/>
        </w:rPr>
        <w:fldChar w:fldCharType="begin">
          <w:fldData xml:space="preserve">PEVuZE5vdGU+PENpdGU+PEF1dGhvcj5UaG9tYXM8L0F1dGhvcj48WWVhcj4yMDA5PC9ZZWFyPjxS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PEVuZE5vdGU+PENpdGU+PEF1dGhvcj5UaG9tYXM8L0F1dGhvcj48WWVhcj4yMDA5PC9ZZWFyPjxS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90" w:tooltip="Thomas, 2009 #90" w:history="1">
        <w:r w:rsidR="008B0836" w:rsidRPr="0053525F">
          <w:rPr>
            <w:rFonts w:ascii="Book Antiqua" w:hAnsi="Book Antiqua"/>
            <w:noProof/>
            <w:sz w:val="24"/>
            <w:szCs w:val="24"/>
            <w:vertAlign w:val="superscript"/>
          </w:rPr>
          <w:t>90</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In the liver, TGR5 is expressed in Kupffer cells, sinusoidal endothelial cells and cholangiocytes. In keeping with this expression pattern, TGR5 inhibits liver inflammation by suppressing NF-κB in macrophages and is protective, as TGR5 null mice have more liver </w:t>
      </w:r>
      <w:r w:rsidR="00EA2B82">
        <w:rPr>
          <w:rFonts w:ascii="Book Antiqua" w:hAnsi="Book Antiqua"/>
          <w:sz w:val="24"/>
          <w:szCs w:val="24"/>
        </w:rPr>
        <w:t>damage after bile-duct ligation</w:t>
      </w:r>
      <w:r w:rsidRPr="0053525F">
        <w:rPr>
          <w:rFonts w:ascii="Book Antiqua" w:hAnsi="Book Antiqua"/>
          <w:sz w:val="24"/>
          <w:szCs w:val="24"/>
        </w:rPr>
        <w:fldChar w:fldCharType="begin">
          <w:fldData xml:space="preserve">PEVuZE5vdGU+PENpdGU+PEF1dGhvcj5XYW5nPC9BdXRob3I+PFllYXI+MjAxMTwvWWVhcj48UmVj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</w:fldData>
        </w:fldChar>
      </w:r>
      <w:r w:rsidR="008B0836" w:rsidRPr="0053525F">
        <w:rPr>
          <w:rFonts w:ascii="Book Antiqua" w:hAnsi="Book Antiqua"/>
          <w:sz w:val="24"/>
          <w:szCs w:val="24"/>
        </w:rPr>
        <w:instrText xml:space="preserve"> ADDIN EN.CITE </w:instrText>
      </w:r>
      <w:r w:rsidR="008B0836" w:rsidRPr="0053525F">
        <w:rPr>
          <w:rFonts w:ascii="Book Antiqua" w:hAnsi="Book Antiqua"/>
          <w:sz w:val="24"/>
          <w:szCs w:val="24"/>
        </w:rPr>
        <w:fldChar w:fldCharType="begin">
          <w:fldData xml:space="preserve">PEVuZE5vdGU+PENpdGU+PEF1dGhvcj5XYW5nPC9BdXRob3I+PFllYXI+MjAxMTwvWWVhcj48UmVj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</w:fldData>
        </w:fldChar>
      </w:r>
      <w:r w:rsidR="008B0836" w:rsidRPr="0053525F">
        <w:rPr>
          <w:rFonts w:ascii="Book Antiqua" w:hAnsi="Book Antiqua"/>
          <w:sz w:val="24"/>
          <w:szCs w:val="24"/>
        </w:rPr>
        <w:instrText xml:space="preserve"> ADDIN EN.CITE.DATA </w:instrText>
      </w:r>
      <w:r w:rsidR="008B0836" w:rsidRPr="0053525F">
        <w:rPr>
          <w:rFonts w:ascii="Book Antiqua" w:hAnsi="Book Antiqua"/>
          <w:sz w:val="24"/>
          <w:szCs w:val="24"/>
        </w:rPr>
      </w:r>
      <w:r w:rsidR="008B0836" w:rsidRPr="0053525F">
        <w:rPr>
          <w:rFonts w:ascii="Book Antiqua" w:hAnsi="Book Antiqua"/>
          <w:sz w:val="24"/>
          <w:szCs w:val="24"/>
        </w:rPr>
        <w:fldChar w:fldCharType="end"/>
      </w:r>
      <w:r w:rsidRPr="0053525F">
        <w:rPr>
          <w:rFonts w:ascii="Book Antiqua" w:hAnsi="Book Antiqua"/>
          <w:sz w:val="24"/>
          <w:szCs w:val="24"/>
        </w:rPr>
      </w:r>
      <w:r w:rsidRPr="0053525F">
        <w:rPr>
          <w:rFonts w:ascii="Book Antiqua" w:hAnsi="Book Antiqua"/>
          <w:sz w:val="24"/>
          <w:szCs w:val="24"/>
        </w:rPr>
        <w:fldChar w:fldCharType="separate"/>
      </w:r>
      <w:r w:rsidR="008B0836" w:rsidRPr="0053525F">
        <w:rPr>
          <w:rFonts w:ascii="Book Antiqua" w:hAnsi="Book Antiqua"/>
          <w:noProof/>
          <w:sz w:val="24"/>
          <w:szCs w:val="24"/>
          <w:vertAlign w:val="superscript"/>
        </w:rPr>
        <w:t>[</w:t>
      </w:r>
      <w:hyperlink w:anchor="_ENREF_91" w:tooltip="Wang, 2011 #91" w:history="1">
        <w:r w:rsidR="008B0836" w:rsidRPr="0053525F">
          <w:rPr>
            <w:rFonts w:ascii="Book Antiqua" w:hAnsi="Book Antiqua"/>
            <w:noProof/>
            <w:sz w:val="24"/>
            <w:szCs w:val="24"/>
            <w:vertAlign w:val="superscript"/>
          </w:rPr>
          <w:t>91-93</w:t>
        </w:r>
      </w:hyperlink>
      <w:r w:rsidR="008B0836" w:rsidRPr="0053525F">
        <w:rPr>
          <w:rFonts w:ascii="Book Antiqua" w:hAnsi="Book Antiqua"/>
          <w:noProof/>
          <w:sz w:val="24"/>
          <w:szCs w:val="24"/>
          <w:vertAlign w:val="superscript"/>
        </w:rPr>
        <w:t>]</w:t>
      </w:r>
      <w:r w:rsidRPr="0053525F">
        <w:rPr>
          <w:rFonts w:ascii="Book Antiqua" w:hAnsi="Book Antiqua"/>
          <w:sz w:val="24"/>
          <w:szCs w:val="24"/>
        </w:rPr>
        <w:fldChar w:fldCharType="end"/>
      </w:r>
      <w:r w:rsidRPr="0053525F">
        <w:rPr>
          <w:rFonts w:ascii="Book Antiqua" w:hAnsi="Book Antiqua"/>
          <w:sz w:val="24"/>
          <w:szCs w:val="24"/>
        </w:rPr>
        <w:t xml:space="preserve">. In sum, these observations show that TGR5 has been shown to repress </w:t>
      </w:r>
      <w:r w:rsidRPr="0053525F">
        <w:rPr>
          <w:rFonts w:ascii="Book Antiqua" w:hAnsi="Book Antiqua"/>
          <w:sz w:val="24"/>
          <w:szCs w:val="24"/>
        </w:rPr>
        <w:lastRenderedPageBreak/>
        <w:t xml:space="preserve">hepatic inflammation, but as yet no definitive study has linked it with HCC progression </w:t>
      </w:r>
      <w:r w:rsidRPr="0053525F">
        <w:rPr>
          <w:rFonts w:ascii="Book Antiqua" w:hAnsi="Book Antiqua"/>
          <w:i/>
          <w:sz w:val="24"/>
          <w:szCs w:val="24"/>
        </w:rPr>
        <w:t>in vivo</w:t>
      </w:r>
      <w:r w:rsidRPr="0053525F">
        <w:rPr>
          <w:rFonts w:ascii="Book Antiqua" w:hAnsi="Book Antiqua"/>
          <w:sz w:val="24"/>
          <w:szCs w:val="24"/>
        </w:rPr>
        <w:t>. To conclude this section, these data illustrate that elevated bile acids or inhibited bile acid signaling could be a deciding step in the progression from NASH to HCC.</w:t>
      </w:r>
    </w:p>
    <w:p w14:paraId="316BF9A3" w14:textId="77777777" w:rsidR="00187592" w:rsidRPr="0053525F" w:rsidRDefault="00187592" w:rsidP="004D0F04">
      <w:pPr>
        <w:spacing w:line="360" w:lineRule="auto"/>
        <w:rPr>
          <w:rFonts w:ascii="Book Antiqua" w:eastAsia="Times New Roman" w:hAnsi="Book Antiqua"/>
          <w:sz w:val="24"/>
          <w:szCs w:val="24"/>
        </w:rPr>
      </w:pPr>
    </w:p>
    <w:p w14:paraId="16549F22" w14:textId="42E79402" w:rsidR="00187592" w:rsidRPr="001740A4" w:rsidRDefault="00187592" w:rsidP="004D0F04">
      <w:pPr>
        <w:spacing w:line="360" w:lineRule="auto"/>
        <w:rPr>
          <w:rFonts w:ascii="Book Antiqua" w:eastAsia="Times New Roman" w:hAnsi="Book Antiqua"/>
          <w:b/>
          <w:bCs/>
          <w:caps/>
          <w:sz w:val="24"/>
          <w:szCs w:val="24"/>
        </w:rPr>
      </w:pPr>
      <w:r w:rsidRPr="001740A4">
        <w:rPr>
          <w:rFonts w:ascii="Book Antiqua" w:eastAsia="Times New Roman" w:hAnsi="Book Antiqua"/>
          <w:b/>
          <w:bCs/>
          <w:caps/>
          <w:sz w:val="24"/>
          <w:szCs w:val="24"/>
        </w:rPr>
        <w:t>Conclusion</w:t>
      </w:r>
    </w:p>
    <w:p w14:paraId="3B78E012" w14:textId="326616F1" w:rsidR="00AE1966" w:rsidRPr="0053525F" w:rsidRDefault="00187592" w:rsidP="004D0F04">
      <w:pPr>
        <w:spacing w:line="360" w:lineRule="auto"/>
        <w:rPr>
          <w:rFonts w:ascii="Book Antiqua" w:eastAsia="Times New Roman" w:hAnsi="Book Antiqua"/>
          <w:sz w:val="24"/>
          <w:szCs w:val="24"/>
        </w:rPr>
      </w:pPr>
      <w:r w:rsidRPr="0053525F">
        <w:rPr>
          <w:rFonts w:ascii="Book Antiqua" w:eastAsia="Times New Roman" w:hAnsi="Book Antiqua"/>
          <w:sz w:val="24"/>
          <w:szCs w:val="24"/>
        </w:rPr>
        <w:t xml:space="preserve">Taken together we have illustrated here the critical importance of adipokines, inflammatory factors, the generation of inflammation through gut dysbiosis and bile acids in supporting and enhancing NASH driven liver </w:t>
      </w:r>
      <w:r w:rsidR="00AE1966" w:rsidRPr="0053525F">
        <w:rPr>
          <w:rFonts w:ascii="Book Antiqua" w:eastAsia="Times New Roman" w:hAnsi="Book Antiqua"/>
          <w:sz w:val="24"/>
          <w:szCs w:val="24"/>
        </w:rPr>
        <w:t>tumor</w:t>
      </w:r>
      <w:r w:rsidRPr="0053525F">
        <w:rPr>
          <w:rFonts w:ascii="Book Antiqua" w:eastAsia="Times New Roman" w:hAnsi="Book Antiqua"/>
          <w:sz w:val="24"/>
          <w:szCs w:val="24"/>
        </w:rPr>
        <w:t xml:space="preserve"> growth. Obviously, inflammation from other sources such as the adipose and liver generated injury due to steatosis and cholesterol are also consequential factors in NASH and HCC</w:t>
      </w:r>
      <w:r w:rsidR="000420BB" w:rsidRPr="0053525F">
        <w:rPr>
          <w:rFonts w:ascii="Book Antiqua" w:eastAsia="Times New Roman" w:hAnsi="Book Antiqua"/>
          <w:sz w:val="24"/>
          <w:szCs w:val="24"/>
        </w:rPr>
        <w:fldChar w:fldCharType="begin"/>
      </w:r>
      <w:r w:rsidR="008B0836" w:rsidRPr="0053525F">
        <w:rPr>
          <w:rFonts w:ascii="Book Antiqua" w:eastAsia="Times New Roman" w:hAnsi="Book Antiqua"/>
          <w:sz w:val="24"/>
          <w:szCs w:val="24"/>
        </w:rPr>
        <w:instrText xml:space="preserve"> ADDIN EN.CITE &lt;EndNote&gt;&lt;Cite&gt;&lt;Author&gt;Hebbard&lt;/Author&gt;&lt;Year&gt;2011&lt;/Year&gt;&lt;RecNum&gt;65&lt;/RecNum&gt;&lt;DisplayText&gt;&lt;style face="superscript"&gt;[65]&lt;/style&gt;&lt;/DisplayText&gt;&lt;record&gt;&lt;rec-number&gt;65&lt;/rec-number&gt;&lt;foreign-keys&gt;&lt;key app="EN" db-id="aerxsr0d75wtzaepptw5pd9if0paxddt0zz0"&gt;65&lt;/key&gt;&lt;/foreign-keys&gt;&lt;ref-type name="Journal Article"&gt;17&lt;/ref-type&gt;&lt;contributors&gt;&lt;authors&gt;&lt;author&gt;Hebbard, L.&lt;/author&gt;&lt;author&gt;George, J.&lt;/author&gt;&lt;/authors&gt;&lt;/contributors&gt;&lt;auth-address&gt;Storr Liver Unit, Westmead Millennium Institute and Westmead Hospital, University of Sydney, Darcy Road, Westmead, NSW 2145, Australia.&lt;/auth-address&gt;&lt;titles&gt;&lt;title&gt;Animal models of nonalcoholic fatty liver disease&lt;/title&gt;&lt;secondary-title&gt;Nat Rev Gastroenterol Hepatol&lt;/secondary-title&gt;&lt;/titles&gt;&lt;periodical&gt;&lt;full-title&gt;Nat Rev Gastroenterol Hepatol&lt;/full-title&gt;&lt;/periodical&gt;&lt;pages&gt;35-44&lt;/pages&gt;&lt;volume&gt;8&lt;/volume&gt;&lt;number&gt;1&lt;/number&gt;&lt;edition&gt;2010/12/02&lt;/edition&gt;&lt;dates&gt;&lt;year&gt;2011&lt;/year&gt;&lt;pub-dates&gt;&lt;date&gt;Jan&lt;/date&gt;&lt;/pub-dates&gt;&lt;/dates&gt;&lt;isbn&gt;1759-5053 (Electronic)&amp;#xD;1759-5045 (Linking)&lt;/isbn&gt;&lt;accession-num&gt;21119613&lt;/accession-num&gt;&lt;urls&gt;&lt;related-urls&gt;&lt;url&gt;http://www.ncbi.nlm.nih.gov/entrez/query.fcgi?cmd=Retrieve&amp;amp;db=PubMed&amp;amp;dopt=Citation&amp;amp;list_uids=21119613&lt;/url&gt;&lt;/related-urls&gt;&lt;/urls&gt;&lt;electronic-resource-num&gt;nrgastro.2010.191 [pii]&amp;#xD;10.1038/nrgastro.2010.191&lt;/electronic-resource-num&gt;&lt;language&gt;eng&lt;/language&gt;&lt;/record&gt;&lt;/Cite&gt;&lt;/EndNote&gt;</w:instrText>
      </w:r>
      <w:r w:rsidR="000420BB" w:rsidRPr="0053525F">
        <w:rPr>
          <w:rFonts w:ascii="Book Antiqua" w:eastAsia="Times New Roman" w:hAnsi="Book Antiqua"/>
          <w:sz w:val="24"/>
          <w:szCs w:val="24"/>
        </w:rPr>
        <w:fldChar w:fldCharType="separate"/>
      </w:r>
      <w:r w:rsidR="008B0836" w:rsidRPr="0053525F">
        <w:rPr>
          <w:rFonts w:ascii="Book Antiqua" w:eastAsia="Times New Roman" w:hAnsi="Book Antiqua"/>
          <w:noProof/>
          <w:sz w:val="24"/>
          <w:szCs w:val="24"/>
          <w:vertAlign w:val="superscript"/>
        </w:rPr>
        <w:t>[</w:t>
      </w:r>
      <w:hyperlink w:anchor="_ENREF_65" w:tooltip="Hebbard, 2011 #65" w:history="1">
        <w:r w:rsidR="008B0836" w:rsidRPr="0053525F">
          <w:rPr>
            <w:rFonts w:ascii="Book Antiqua" w:eastAsia="Times New Roman" w:hAnsi="Book Antiqua"/>
            <w:noProof/>
            <w:sz w:val="24"/>
            <w:szCs w:val="24"/>
            <w:vertAlign w:val="superscript"/>
          </w:rPr>
          <w:t>65</w:t>
        </w:r>
      </w:hyperlink>
      <w:r w:rsidR="008B0836" w:rsidRPr="0053525F">
        <w:rPr>
          <w:rFonts w:ascii="Book Antiqua" w:eastAsia="Times New Roman" w:hAnsi="Book Antiqua"/>
          <w:noProof/>
          <w:sz w:val="24"/>
          <w:szCs w:val="24"/>
          <w:vertAlign w:val="superscript"/>
        </w:rPr>
        <w:t>]</w:t>
      </w:r>
      <w:r w:rsidR="000420BB" w:rsidRPr="0053525F">
        <w:rPr>
          <w:rFonts w:ascii="Book Antiqua" w:eastAsia="Times New Roman" w:hAnsi="Book Antiqua"/>
          <w:sz w:val="24"/>
          <w:szCs w:val="24"/>
        </w:rPr>
        <w:fldChar w:fldCharType="end"/>
      </w:r>
      <w:r w:rsidRPr="0053525F">
        <w:rPr>
          <w:rFonts w:ascii="Book Antiqua" w:eastAsia="Times New Roman" w:hAnsi="Book Antiqua"/>
          <w:sz w:val="24"/>
          <w:szCs w:val="24"/>
        </w:rPr>
        <w:t>. Jointly, these observations show that cross-talk between the fat and liver and gut and liver can contribute to NASH HCC</w:t>
      </w:r>
      <w:r w:rsidR="000420BB" w:rsidRPr="0053525F">
        <w:rPr>
          <w:rFonts w:ascii="Book Antiqua" w:eastAsia="Times New Roman" w:hAnsi="Book Antiqua"/>
          <w:sz w:val="24"/>
          <w:szCs w:val="24"/>
        </w:rPr>
        <w:t>. W</w:t>
      </w:r>
      <w:r w:rsidRPr="0053525F">
        <w:rPr>
          <w:rFonts w:ascii="Book Antiqua" w:eastAsia="Times New Roman" w:hAnsi="Book Antiqua"/>
          <w:sz w:val="24"/>
          <w:szCs w:val="24"/>
        </w:rPr>
        <w:t>e illustrate these concepts in Figure 1</w:t>
      </w:r>
      <w:r w:rsidR="000420BB" w:rsidRPr="0053525F">
        <w:rPr>
          <w:rFonts w:ascii="Book Antiqua" w:eastAsia="Times New Roman" w:hAnsi="Book Antiqua"/>
          <w:sz w:val="24"/>
          <w:szCs w:val="24"/>
        </w:rPr>
        <w:t>.</w:t>
      </w:r>
      <w:r w:rsidR="00FF7C86">
        <w:rPr>
          <w:rFonts w:ascii="Book Antiqua" w:eastAsia="Times New Roman" w:hAnsi="Book Antiqua"/>
          <w:sz w:val="24"/>
          <w:szCs w:val="24"/>
        </w:rPr>
        <w:t xml:space="preserve"> </w:t>
      </w:r>
    </w:p>
    <w:p w14:paraId="78E109FD" w14:textId="1C32EE93" w:rsidR="00187592" w:rsidRPr="0053525F" w:rsidRDefault="00AE1966" w:rsidP="004D0F04">
      <w:pPr>
        <w:spacing w:line="360" w:lineRule="auto"/>
        <w:ind w:firstLineChars="100" w:firstLine="240"/>
        <w:rPr>
          <w:rFonts w:ascii="Book Antiqua" w:hAnsi="Book Antiqua"/>
          <w:sz w:val="24"/>
          <w:szCs w:val="24"/>
        </w:rPr>
      </w:pPr>
      <w:r w:rsidRPr="0053525F">
        <w:rPr>
          <w:rFonts w:ascii="Book Antiqua" w:eastAsia="Times New Roman" w:hAnsi="Book Antiqua"/>
          <w:sz w:val="24"/>
          <w:szCs w:val="24"/>
        </w:rPr>
        <w:t>In light of the fact that</w:t>
      </w:r>
      <w:r w:rsidR="00187592" w:rsidRPr="0053525F">
        <w:rPr>
          <w:rFonts w:ascii="Book Antiqua" w:eastAsia="Times New Roman" w:hAnsi="Book Antiqua"/>
          <w:sz w:val="24"/>
          <w:szCs w:val="24"/>
        </w:rPr>
        <w:t xml:space="preserve"> NASH originates from </w:t>
      </w:r>
      <w:r w:rsidRPr="0053525F">
        <w:rPr>
          <w:rFonts w:ascii="Book Antiqua" w:eastAsia="Times New Roman" w:hAnsi="Book Antiqua"/>
          <w:sz w:val="24"/>
          <w:szCs w:val="24"/>
        </w:rPr>
        <w:t>being overweight</w:t>
      </w:r>
      <w:r w:rsidR="00187592" w:rsidRPr="0053525F">
        <w:rPr>
          <w:rFonts w:ascii="Book Antiqua" w:eastAsia="Times New Roman" w:hAnsi="Book Antiqua"/>
          <w:sz w:val="24"/>
          <w:szCs w:val="24"/>
        </w:rPr>
        <w:t xml:space="preserve"> a</w:t>
      </w:r>
      <w:r w:rsidRPr="0053525F">
        <w:rPr>
          <w:rFonts w:ascii="Book Antiqua" w:eastAsia="Times New Roman" w:hAnsi="Book Antiqua"/>
          <w:sz w:val="24"/>
          <w:szCs w:val="24"/>
        </w:rPr>
        <w:t>nd obese</w:t>
      </w:r>
      <w:r w:rsidR="00187592" w:rsidRPr="0053525F">
        <w:rPr>
          <w:rFonts w:ascii="Book Antiqua" w:eastAsia="Times New Roman" w:hAnsi="Book Antiqua"/>
          <w:sz w:val="24"/>
          <w:szCs w:val="24"/>
        </w:rPr>
        <w:t>, the correction of the microbiome to a lean phenotype and utilization of bile acid agonists are attractive future therapeutic options to limit hepatic inflammation and NASH progression, and possible HCC formation.</w:t>
      </w:r>
      <w:r w:rsidR="00FF7C86">
        <w:rPr>
          <w:rFonts w:ascii="Book Antiqua" w:eastAsia="Times New Roman" w:hAnsi="Book Antiqua"/>
          <w:sz w:val="24"/>
          <w:szCs w:val="24"/>
        </w:rPr>
        <w:t xml:space="preserve"> </w:t>
      </w:r>
      <w:r w:rsidR="00187592" w:rsidRPr="0053525F">
        <w:rPr>
          <w:rFonts w:ascii="Book Antiqua" w:eastAsia="Times New Roman" w:hAnsi="Book Antiqua"/>
          <w:sz w:val="24"/>
          <w:szCs w:val="24"/>
        </w:rPr>
        <w:t xml:space="preserve">Nevertheless, it must be mentioned that few of these studies have demonstrated a genetic mechanism through which NASH HCC </w:t>
      </w:r>
      <w:r w:rsidRPr="0053525F">
        <w:rPr>
          <w:rFonts w:ascii="Book Antiqua" w:eastAsia="Times New Roman" w:hAnsi="Book Antiqua"/>
          <w:sz w:val="24"/>
          <w:szCs w:val="24"/>
        </w:rPr>
        <w:t>tumor</w:t>
      </w:r>
      <w:r w:rsidR="00187592" w:rsidRPr="0053525F">
        <w:rPr>
          <w:rFonts w:ascii="Book Antiqua" w:eastAsia="Times New Roman" w:hAnsi="Book Antiqua"/>
          <w:sz w:val="24"/>
          <w:szCs w:val="24"/>
        </w:rPr>
        <w:t xml:space="preserve"> initiation is influenced. Therefore, this suggests that in the context of NASH driven HCC there are clearly genetic and epigenetic factors that can promote the initiation of HCC. A review of the literature reveals that research into the association of NASH HCC with alterations in microRNA, methylation, chromatin remodeling and chromosomal changes is only in its infancy. Thus, even through the suppression of inflammation is an attractive target for limiting and restraining HCC growth, conceptually further research is urgently needed to elucidate the identity of genetic and epigentic factors that can initiate HCC</w:t>
      </w:r>
      <w:r w:rsidRPr="0053525F">
        <w:rPr>
          <w:rFonts w:ascii="Book Antiqua" w:eastAsia="Times New Roman" w:hAnsi="Book Antiqua"/>
          <w:sz w:val="24"/>
          <w:szCs w:val="24"/>
        </w:rPr>
        <w:t xml:space="preserve"> in the presence of NASH</w:t>
      </w:r>
      <w:r w:rsidR="00187592" w:rsidRPr="0053525F">
        <w:rPr>
          <w:rFonts w:ascii="Book Antiqua" w:eastAsia="Times New Roman" w:hAnsi="Book Antiqua"/>
          <w:sz w:val="24"/>
          <w:szCs w:val="24"/>
        </w:rPr>
        <w:t>.</w:t>
      </w:r>
      <w:r w:rsidR="00FF7C86">
        <w:rPr>
          <w:rFonts w:ascii="Book Antiqua" w:eastAsia="Times New Roman" w:hAnsi="Book Antiqua"/>
          <w:sz w:val="24"/>
          <w:szCs w:val="24"/>
        </w:rPr>
        <w:t xml:space="preserve"> </w:t>
      </w:r>
      <w:r w:rsidR="00187592" w:rsidRPr="0053525F">
        <w:rPr>
          <w:rFonts w:ascii="Book Antiqua" w:eastAsia="Times New Roman" w:hAnsi="Book Antiqua"/>
          <w:sz w:val="24"/>
          <w:szCs w:val="24"/>
        </w:rPr>
        <w:t xml:space="preserve"> </w:t>
      </w:r>
    </w:p>
    <w:p w14:paraId="787D558D" w14:textId="77777777" w:rsidR="00165ADC" w:rsidRDefault="00187592" w:rsidP="0087640C">
      <w:pPr>
        <w:spacing w:line="360" w:lineRule="auto"/>
        <w:rPr>
          <w:rFonts w:ascii="Book Antiqua" w:hAnsi="Book Antiqua"/>
          <w:b/>
          <w:szCs w:val="24"/>
        </w:rPr>
      </w:pPr>
      <w:r w:rsidRPr="0053525F">
        <w:rPr>
          <w:rFonts w:ascii="Book Antiqua" w:hAnsi="Book Antiqua"/>
          <w:sz w:val="24"/>
          <w:szCs w:val="24"/>
        </w:rPr>
        <w:br w:type="page"/>
      </w:r>
      <w:r w:rsidR="001740A4" w:rsidRPr="00E85E24">
        <w:rPr>
          <w:rFonts w:ascii="Book Antiqua" w:hAnsi="Book Antiqua"/>
          <w:b/>
          <w:szCs w:val="24"/>
        </w:rPr>
        <w:lastRenderedPageBreak/>
        <w:t>REFERENCE</w:t>
      </w:r>
      <w:r w:rsidR="001740A4" w:rsidRPr="00E85E24">
        <w:rPr>
          <w:rFonts w:ascii="Book Antiqua" w:hAnsi="Book Antiqua" w:hint="eastAsia"/>
          <w:b/>
          <w:szCs w:val="24"/>
        </w:rPr>
        <w:t>S</w:t>
      </w:r>
    </w:p>
    <w:p w14:paraId="156C62E8"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1 </w:t>
      </w:r>
      <w:r w:rsidRPr="00A80D0E">
        <w:rPr>
          <w:rFonts w:ascii="Book Antiqua" w:hAnsi="Book Antiqua" w:cs="宋体"/>
          <w:b/>
          <w:bCs/>
          <w:color w:val="000000"/>
          <w:kern w:val="0"/>
        </w:rPr>
        <w:t>Cabibbo G</w:t>
      </w:r>
      <w:r w:rsidRPr="00A80D0E">
        <w:rPr>
          <w:rFonts w:ascii="Book Antiqua" w:hAnsi="Book Antiqua" w:cs="宋体"/>
          <w:color w:val="000000"/>
          <w:kern w:val="0"/>
        </w:rPr>
        <w:t>, Craxì A. Epidemiology, risk factors and surveillance of hepatocellular carcinoma. </w:t>
      </w:r>
      <w:r w:rsidRPr="00A80D0E">
        <w:rPr>
          <w:rFonts w:ascii="Book Antiqua" w:hAnsi="Book Antiqua" w:cs="宋体"/>
          <w:i/>
          <w:iCs/>
          <w:color w:val="000000"/>
          <w:kern w:val="0"/>
        </w:rPr>
        <w:t>Eur Rev Med Pharmacol Sci</w:t>
      </w:r>
      <w:r w:rsidRPr="00A80D0E">
        <w:rPr>
          <w:rFonts w:ascii="Book Antiqua" w:hAnsi="Book Antiqua" w:cs="宋体"/>
          <w:color w:val="000000"/>
          <w:kern w:val="0"/>
        </w:rPr>
        <w:t> 2010; </w:t>
      </w:r>
      <w:r w:rsidRPr="00A80D0E">
        <w:rPr>
          <w:rFonts w:ascii="Book Antiqua" w:hAnsi="Book Antiqua" w:cs="宋体"/>
          <w:b/>
          <w:bCs/>
          <w:color w:val="000000"/>
          <w:kern w:val="0"/>
        </w:rPr>
        <w:t>14</w:t>
      </w:r>
      <w:r w:rsidRPr="00A80D0E">
        <w:rPr>
          <w:rFonts w:ascii="Book Antiqua" w:hAnsi="Book Antiqua" w:cs="宋体"/>
          <w:color w:val="000000"/>
          <w:kern w:val="0"/>
        </w:rPr>
        <w:t>: 352-355 [PMID: 20496547]</w:t>
      </w:r>
    </w:p>
    <w:p w14:paraId="7A1B296E" w14:textId="2D6E9C6F" w:rsidR="00165ADC" w:rsidRPr="00A30138" w:rsidRDefault="00165ADC" w:rsidP="00165ADC">
      <w:pPr>
        <w:widowControl/>
        <w:rPr>
          <w:rFonts w:ascii="Book Antiqua" w:hAnsi="Book Antiqua" w:cs="宋体"/>
          <w:color w:val="000000"/>
          <w:kern w:val="0"/>
        </w:rPr>
      </w:pPr>
      <w:r w:rsidRPr="00A30138">
        <w:rPr>
          <w:rFonts w:ascii="Book Antiqua" w:hAnsi="Book Antiqua" w:cs="宋体"/>
          <w:color w:val="000000"/>
          <w:kern w:val="0"/>
        </w:rPr>
        <w:t xml:space="preserve">2 </w:t>
      </w:r>
      <w:r w:rsidR="00A30138" w:rsidRPr="00A30138">
        <w:rPr>
          <w:rFonts w:ascii="Book Antiqua" w:hAnsi="Book Antiqua"/>
          <w:b/>
          <w:bCs/>
          <w:color w:val="000000"/>
        </w:rPr>
        <w:t>Brunt EM</w:t>
      </w:r>
      <w:r w:rsidR="00A30138" w:rsidRPr="00A30138">
        <w:rPr>
          <w:rFonts w:ascii="Book Antiqua" w:hAnsi="Book Antiqua"/>
          <w:color w:val="000000"/>
        </w:rPr>
        <w:t>. Pathology of nonalcoholic fatty liver disease.</w:t>
      </w:r>
      <w:r w:rsidR="00A30138" w:rsidRPr="00A30138">
        <w:rPr>
          <w:rStyle w:val="apple-converted-space"/>
          <w:rFonts w:ascii="Book Antiqua" w:hAnsi="Book Antiqua"/>
          <w:color w:val="000000"/>
        </w:rPr>
        <w:t> </w:t>
      </w:r>
      <w:r w:rsidR="00A30138" w:rsidRPr="00A30138">
        <w:rPr>
          <w:rFonts w:ascii="Book Antiqua" w:hAnsi="Book Antiqua"/>
          <w:i/>
          <w:iCs/>
          <w:color w:val="000000"/>
        </w:rPr>
        <w:t>Nat Rev Gastroenterol Hepatol</w:t>
      </w:r>
      <w:r w:rsidR="00A30138" w:rsidRPr="00A30138">
        <w:rPr>
          <w:rStyle w:val="apple-converted-space"/>
          <w:rFonts w:ascii="Book Antiqua" w:hAnsi="Book Antiqua"/>
          <w:color w:val="000000"/>
        </w:rPr>
        <w:t> </w:t>
      </w:r>
      <w:r w:rsidR="00A30138" w:rsidRPr="00A30138">
        <w:rPr>
          <w:rFonts w:ascii="Book Antiqua" w:hAnsi="Book Antiqua"/>
          <w:color w:val="000000"/>
        </w:rPr>
        <w:t>2010;</w:t>
      </w:r>
      <w:r w:rsidR="00A30138" w:rsidRPr="00A30138">
        <w:rPr>
          <w:rStyle w:val="apple-converted-space"/>
          <w:rFonts w:ascii="Book Antiqua" w:hAnsi="Book Antiqua"/>
          <w:color w:val="000000"/>
        </w:rPr>
        <w:t> </w:t>
      </w:r>
      <w:r w:rsidR="00A30138" w:rsidRPr="00A30138">
        <w:rPr>
          <w:rFonts w:ascii="Book Antiqua" w:hAnsi="Book Antiqua"/>
          <w:b/>
          <w:bCs/>
          <w:color w:val="000000"/>
        </w:rPr>
        <w:t>7</w:t>
      </w:r>
      <w:r w:rsidR="00A30138" w:rsidRPr="00A30138">
        <w:rPr>
          <w:rFonts w:ascii="Book Antiqua" w:hAnsi="Book Antiqua"/>
          <w:color w:val="000000"/>
        </w:rPr>
        <w:t>: 195-203 [PMID: 20195271 DOI: 10.1038/nrgastro.2010.21]</w:t>
      </w:r>
    </w:p>
    <w:p w14:paraId="7F116847"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3 </w:t>
      </w:r>
      <w:r w:rsidRPr="00A80D0E">
        <w:rPr>
          <w:rFonts w:ascii="Book Antiqua" w:hAnsi="Book Antiqua" w:cs="宋体"/>
          <w:b/>
          <w:bCs/>
          <w:color w:val="000000"/>
          <w:kern w:val="0"/>
        </w:rPr>
        <w:t>Schuppan D</w:t>
      </w:r>
      <w:r w:rsidRPr="00A80D0E">
        <w:rPr>
          <w:rFonts w:ascii="Book Antiqua" w:hAnsi="Book Antiqua" w:cs="宋体"/>
          <w:color w:val="000000"/>
          <w:kern w:val="0"/>
        </w:rPr>
        <w:t>, Schattenberg JM. Non-alcoholic steatohepatitis: pathogenesis and novel therapeutic approaches. </w:t>
      </w:r>
      <w:r w:rsidRPr="00A80D0E">
        <w:rPr>
          <w:rFonts w:ascii="Book Antiqua" w:hAnsi="Book Antiqua" w:cs="宋体"/>
          <w:i/>
          <w:iCs/>
          <w:color w:val="000000"/>
          <w:kern w:val="0"/>
        </w:rPr>
        <w:t>J Gastroenterol Hepatol</w:t>
      </w:r>
      <w:r w:rsidRPr="00A80D0E">
        <w:rPr>
          <w:rFonts w:ascii="Book Antiqua" w:hAnsi="Book Antiqua" w:cs="宋体"/>
          <w:color w:val="000000"/>
          <w:kern w:val="0"/>
        </w:rPr>
        <w:t> 2013; </w:t>
      </w:r>
      <w:r w:rsidRPr="00A80D0E">
        <w:rPr>
          <w:rFonts w:ascii="Book Antiqua" w:hAnsi="Book Antiqua" w:cs="宋体"/>
          <w:b/>
          <w:bCs/>
          <w:color w:val="000000"/>
          <w:kern w:val="0"/>
        </w:rPr>
        <w:t xml:space="preserve">28 </w:t>
      </w:r>
      <w:r w:rsidRPr="00A80D0E">
        <w:rPr>
          <w:rFonts w:ascii="Book Antiqua" w:hAnsi="Book Antiqua" w:cs="宋体"/>
          <w:bCs/>
          <w:color w:val="000000"/>
          <w:kern w:val="0"/>
        </w:rPr>
        <w:t>Suppl 1</w:t>
      </w:r>
      <w:r w:rsidRPr="00A80D0E">
        <w:rPr>
          <w:rFonts w:ascii="Book Antiqua" w:hAnsi="Book Antiqua" w:cs="宋体"/>
          <w:color w:val="000000"/>
          <w:kern w:val="0"/>
        </w:rPr>
        <w:t>: 68-76 [PMID: 23855299]</w:t>
      </w:r>
    </w:p>
    <w:p w14:paraId="59DA6DA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4 </w:t>
      </w:r>
      <w:r w:rsidRPr="00A80D0E">
        <w:rPr>
          <w:rFonts w:ascii="Book Antiqua" w:hAnsi="Book Antiqua" w:cs="宋体"/>
          <w:b/>
          <w:bCs/>
          <w:color w:val="000000"/>
          <w:kern w:val="0"/>
        </w:rPr>
        <w:t>Day CP</w:t>
      </w:r>
      <w:r w:rsidRPr="00A80D0E">
        <w:rPr>
          <w:rFonts w:ascii="Book Antiqua" w:hAnsi="Book Antiqua" w:cs="宋体"/>
          <w:color w:val="000000"/>
          <w:kern w:val="0"/>
        </w:rPr>
        <w:t>, James OF. Steatohepatitis: a tale of two "hits"? </w:t>
      </w:r>
      <w:r w:rsidRPr="00A80D0E">
        <w:rPr>
          <w:rFonts w:ascii="Book Antiqua" w:hAnsi="Book Antiqua" w:cs="宋体"/>
          <w:i/>
          <w:iCs/>
          <w:color w:val="000000"/>
          <w:kern w:val="0"/>
        </w:rPr>
        <w:t>Gastroenterology</w:t>
      </w:r>
      <w:r w:rsidRPr="00A80D0E">
        <w:rPr>
          <w:rFonts w:ascii="Book Antiqua" w:hAnsi="Book Antiqua" w:cs="宋体"/>
          <w:color w:val="000000"/>
          <w:kern w:val="0"/>
        </w:rPr>
        <w:t> 1998; </w:t>
      </w:r>
      <w:r w:rsidRPr="00A80D0E">
        <w:rPr>
          <w:rFonts w:ascii="Book Antiqua" w:hAnsi="Book Antiqua" w:cs="宋体"/>
          <w:b/>
          <w:bCs/>
          <w:color w:val="000000"/>
          <w:kern w:val="0"/>
        </w:rPr>
        <w:t>114</w:t>
      </w:r>
      <w:r w:rsidRPr="00A80D0E">
        <w:rPr>
          <w:rFonts w:ascii="Book Antiqua" w:hAnsi="Book Antiqua" w:cs="宋体"/>
          <w:color w:val="000000"/>
          <w:kern w:val="0"/>
        </w:rPr>
        <w:t>: 842-845 [PMID: 9547102]</w:t>
      </w:r>
    </w:p>
    <w:p w14:paraId="2BAD248A"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5 </w:t>
      </w:r>
      <w:r w:rsidRPr="00A80D0E">
        <w:rPr>
          <w:rFonts w:ascii="Book Antiqua" w:hAnsi="Book Antiqua" w:cs="宋体"/>
          <w:b/>
          <w:bCs/>
          <w:color w:val="000000"/>
          <w:kern w:val="0"/>
        </w:rPr>
        <w:t>Gastaldelli A</w:t>
      </w:r>
      <w:r w:rsidRPr="00A80D0E">
        <w:rPr>
          <w:rFonts w:ascii="Book Antiqua" w:hAnsi="Book Antiqua" w:cs="宋体"/>
          <w:color w:val="000000"/>
          <w:kern w:val="0"/>
        </w:rPr>
        <w:t>, Harrison S, Belfort-Aguiar R, Hardies J, Balas B, Schenker S, Cusi K. Pioglitazone in the treatment of NASH: the role of adiponectin. </w:t>
      </w:r>
      <w:r w:rsidRPr="00A80D0E">
        <w:rPr>
          <w:rFonts w:ascii="Book Antiqua" w:hAnsi="Book Antiqua" w:cs="宋体"/>
          <w:i/>
          <w:iCs/>
          <w:color w:val="000000"/>
          <w:kern w:val="0"/>
        </w:rPr>
        <w:t>Aliment Pharmacol Ther</w:t>
      </w:r>
      <w:r w:rsidRPr="00A80D0E">
        <w:rPr>
          <w:rFonts w:ascii="Book Antiqua" w:hAnsi="Book Antiqua" w:cs="宋体"/>
          <w:color w:val="000000"/>
          <w:kern w:val="0"/>
        </w:rPr>
        <w:t> 2010; </w:t>
      </w:r>
      <w:r w:rsidRPr="00A80D0E">
        <w:rPr>
          <w:rFonts w:ascii="Book Antiqua" w:hAnsi="Book Antiqua" w:cs="宋体"/>
          <w:b/>
          <w:bCs/>
          <w:color w:val="000000"/>
          <w:kern w:val="0"/>
        </w:rPr>
        <w:t>32</w:t>
      </w:r>
      <w:r w:rsidRPr="00A80D0E">
        <w:rPr>
          <w:rFonts w:ascii="Book Antiqua" w:hAnsi="Book Antiqua" w:cs="宋体"/>
          <w:color w:val="000000"/>
          <w:kern w:val="0"/>
        </w:rPr>
        <w:t>: 769-775 [PMID: 20662773]</w:t>
      </w:r>
    </w:p>
    <w:p w14:paraId="2C5F948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6 </w:t>
      </w:r>
      <w:r w:rsidRPr="00A80D0E">
        <w:rPr>
          <w:rFonts w:ascii="Book Antiqua" w:hAnsi="Book Antiqua" w:cs="宋体"/>
          <w:b/>
          <w:bCs/>
          <w:color w:val="000000"/>
          <w:kern w:val="0"/>
        </w:rPr>
        <w:t>Kugelmas M</w:t>
      </w:r>
      <w:r w:rsidRPr="00A80D0E">
        <w:rPr>
          <w:rFonts w:ascii="Book Antiqua" w:hAnsi="Book Antiqua" w:cs="宋体"/>
          <w:color w:val="000000"/>
          <w:kern w:val="0"/>
        </w:rPr>
        <w:t>, Hill DB, Vivian B, Marsano L, McClain CJ. Cytokines and NASH: a pilot study of the effects of lifestyle modification and vitamin E. </w:t>
      </w:r>
      <w:r w:rsidRPr="00A80D0E">
        <w:rPr>
          <w:rFonts w:ascii="Book Antiqua" w:hAnsi="Book Antiqua" w:cs="宋体"/>
          <w:i/>
          <w:iCs/>
          <w:color w:val="000000"/>
          <w:kern w:val="0"/>
        </w:rPr>
        <w:t>Hepatology</w:t>
      </w:r>
      <w:r w:rsidRPr="00A80D0E">
        <w:rPr>
          <w:rFonts w:ascii="Book Antiqua" w:hAnsi="Book Antiqua" w:cs="宋体"/>
          <w:color w:val="000000"/>
          <w:kern w:val="0"/>
        </w:rPr>
        <w:t> 2003; </w:t>
      </w:r>
      <w:r w:rsidRPr="00A80D0E">
        <w:rPr>
          <w:rFonts w:ascii="Book Antiqua" w:hAnsi="Book Antiqua" w:cs="宋体"/>
          <w:b/>
          <w:bCs/>
          <w:color w:val="000000"/>
          <w:kern w:val="0"/>
        </w:rPr>
        <w:t>38</w:t>
      </w:r>
      <w:r w:rsidRPr="00A80D0E">
        <w:rPr>
          <w:rFonts w:ascii="Book Antiqua" w:hAnsi="Book Antiqua" w:cs="宋体"/>
          <w:color w:val="000000"/>
          <w:kern w:val="0"/>
        </w:rPr>
        <w:t>: 413-419 [PMID: 12883485]</w:t>
      </w:r>
    </w:p>
    <w:p w14:paraId="69D2DDE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7 </w:t>
      </w:r>
      <w:r w:rsidRPr="00A80D0E">
        <w:rPr>
          <w:rFonts w:ascii="Book Antiqua" w:hAnsi="Book Antiqua" w:cs="宋体"/>
          <w:b/>
          <w:bCs/>
          <w:color w:val="000000"/>
          <w:kern w:val="0"/>
        </w:rPr>
        <w:t>Koek GH</w:t>
      </w:r>
      <w:r w:rsidRPr="00A80D0E">
        <w:rPr>
          <w:rFonts w:ascii="Book Antiqua" w:hAnsi="Book Antiqua" w:cs="宋体"/>
          <w:color w:val="000000"/>
          <w:kern w:val="0"/>
        </w:rPr>
        <w:t>, Liedorp PR, Bast A. The role of oxidative stress in non-alcoholic steatohepatitis. </w:t>
      </w:r>
      <w:r w:rsidRPr="00A80D0E">
        <w:rPr>
          <w:rFonts w:ascii="Book Antiqua" w:hAnsi="Book Antiqua" w:cs="宋体"/>
          <w:i/>
          <w:iCs/>
          <w:color w:val="000000"/>
          <w:kern w:val="0"/>
        </w:rPr>
        <w:t>Clin Chim Acta</w:t>
      </w:r>
      <w:r w:rsidRPr="00A80D0E">
        <w:rPr>
          <w:rFonts w:ascii="Book Antiqua" w:hAnsi="Book Antiqua" w:cs="宋体"/>
          <w:color w:val="000000"/>
          <w:kern w:val="0"/>
        </w:rPr>
        <w:t> 2011; </w:t>
      </w:r>
      <w:r w:rsidRPr="00A80D0E">
        <w:rPr>
          <w:rFonts w:ascii="Book Antiqua" w:hAnsi="Book Antiqua" w:cs="宋体"/>
          <w:b/>
          <w:bCs/>
          <w:color w:val="000000"/>
          <w:kern w:val="0"/>
        </w:rPr>
        <w:t>412</w:t>
      </w:r>
      <w:r w:rsidRPr="00A80D0E">
        <w:rPr>
          <w:rFonts w:ascii="Book Antiqua" w:hAnsi="Book Antiqua" w:cs="宋体"/>
          <w:color w:val="000000"/>
          <w:kern w:val="0"/>
        </w:rPr>
        <w:t>: 1297-1305 [PMID: 21514287 DOI: 10.1016/j.cca.2011.04.013]</w:t>
      </w:r>
    </w:p>
    <w:p w14:paraId="5998E53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8 </w:t>
      </w:r>
      <w:r w:rsidRPr="00A80D0E">
        <w:rPr>
          <w:rFonts w:ascii="Book Antiqua" w:hAnsi="Book Antiqua" w:cs="宋体"/>
          <w:b/>
          <w:bCs/>
          <w:color w:val="000000"/>
          <w:kern w:val="0"/>
        </w:rPr>
        <w:t>Loria P</w:t>
      </w:r>
      <w:r w:rsidRPr="00A80D0E">
        <w:rPr>
          <w:rFonts w:ascii="Book Antiqua" w:hAnsi="Book Antiqua" w:cs="宋体"/>
          <w:color w:val="000000"/>
          <w:kern w:val="0"/>
        </w:rPr>
        <w:t>, Carulli L, Bertolotti M, Lonardo A. Endocrine and liver interaction: the role of endocrine pathways in NASH. </w:t>
      </w:r>
      <w:r w:rsidRPr="00A80D0E">
        <w:rPr>
          <w:rFonts w:ascii="Book Antiqua" w:hAnsi="Book Antiqua" w:cs="宋体"/>
          <w:i/>
          <w:iCs/>
          <w:color w:val="000000"/>
          <w:kern w:val="0"/>
        </w:rPr>
        <w:t>Nat Rev Gastroenterol Hepatol</w:t>
      </w:r>
      <w:r w:rsidRPr="00A80D0E">
        <w:rPr>
          <w:rFonts w:ascii="Book Antiqua" w:hAnsi="Book Antiqua" w:cs="宋体"/>
          <w:color w:val="000000"/>
          <w:kern w:val="0"/>
        </w:rPr>
        <w:t> 2009; </w:t>
      </w:r>
      <w:r w:rsidRPr="00A80D0E">
        <w:rPr>
          <w:rFonts w:ascii="Book Antiqua" w:hAnsi="Book Antiqua" w:cs="宋体"/>
          <w:b/>
          <w:bCs/>
          <w:color w:val="000000"/>
          <w:kern w:val="0"/>
        </w:rPr>
        <w:t>6</w:t>
      </w:r>
      <w:r w:rsidRPr="00A80D0E">
        <w:rPr>
          <w:rFonts w:ascii="Book Antiqua" w:hAnsi="Book Antiqua" w:cs="宋体"/>
          <w:color w:val="000000"/>
          <w:kern w:val="0"/>
        </w:rPr>
        <w:t>: 236-247 [PMID: 19347015 DOI: 10.1038/nrgastro.2009.33]</w:t>
      </w:r>
    </w:p>
    <w:p w14:paraId="599DCB6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9 </w:t>
      </w:r>
      <w:r w:rsidRPr="00A80D0E">
        <w:rPr>
          <w:rFonts w:ascii="Book Antiqua" w:hAnsi="Book Antiqua" w:cs="宋体"/>
          <w:b/>
          <w:bCs/>
          <w:color w:val="000000"/>
          <w:kern w:val="0"/>
        </w:rPr>
        <w:t>Michelotti GA</w:t>
      </w:r>
      <w:r w:rsidRPr="00A80D0E">
        <w:rPr>
          <w:rFonts w:ascii="Book Antiqua" w:hAnsi="Book Antiqua" w:cs="宋体"/>
          <w:color w:val="000000"/>
          <w:kern w:val="0"/>
        </w:rPr>
        <w:t>, Machado MV, Diehl AM. NAFLD, NASH and liver cancer. </w:t>
      </w:r>
      <w:r w:rsidRPr="00A80D0E">
        <w:rPr>
          <w:rFonts w:ascii="Book Antiqua" w:hAnsi="Book Antiqua" w:cs="宋体"/>
          <w:i/>
          <w:iCs/>
          <w:color w:val="000000"/>
          <w:kern w:val="0"/>
        </w:rPr>
        <w:t>Nat Rev Gastroenterol Hepatol</w:t>
      </w:r>
      <w:r w:rsidRPr="00A80D0E">
        <w:rPr>
          <w:rFonts w:ascii="Book Antiqua" w:hAnsi="Book Antiqua" w:cs="宋体"/>
          <w:color w:val="000000"/>
          <w:kern w:val="0"/>
        </w:rPr>
        <w:t> 2013; </w:t>
      </w:r>
      <w:r w:rsidRPr="00A80D0E">
        <w:rPr>
          <w:rFonts w:ascii="Book Antiqua" w:hAnsi="Book Antiqua" w:cs="宋体"/>
          <w:b/>
          <w:bCs/>
          <w:color w:val="000000"/>
          <w:kern w:val="0"/>
        </w:rPr>
        <w:t>10</w:t>
      </w:r>
      <w:r w:rsidRPr="00A80D0E">
        <w:rPr>
          <w:rFonts w:ascii="Book Antiqua" w:hAnsi="Book Antiqua" w:cs="宋体"/>
          <w:color w:val="000000"/>
          <w:kern w:val="0"/>
        </w:rPr>
        <w:t>: 656-665 [PMID: 24080776 DOI: 10.1038/nrgastro.2013.183]</w:t>
      </w:r>
    </w:p>
    <w:p w14:paraId="15908A75"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10 </w:t>
      </w:r>
      <w:r w:rsidRPr="00A80D0E">
        <w:rPr>
          <w:rFonts w:ascii="Book Antiqua" w:hAnsi="Book Antiqua" w:cs="宋体"/>
          <w:b/>
          <w:bCs/>
          <w:color w:val="000000"/>
          <w:kern w:val="0"/>
        </w:rPr>
        <w:t>Yu J</w:t>
      </w:r>
      <w:r w:rsidRPr="00A80D0E">
        <w:rPr>
          <w:rFonts w:ascii="Book Antiqua" w:hAnsi="Book Antiqua" w:cs="宋体"/>
          <w:color w:val="000000"/>
          <w:kern w:val="0"/>
        </w:rPr>
        <w:t>, Shen J, Sun TT, Zhang X, Wong N. Obesity, insulin resistance, NASH and hepatocellular carcinoma. </w:t>
      </w:r>
      <w:r w:rsidRPr="00A80D0E">
        <w:rPr>
          <w:rFonts w:ascii="Book Antiqua" w:hAnsi="Book Antiqua" w:cs="宋体"/>
          <w:i/>
          <w:iCs/>
          <w:color w:val="000000"/>
          <w:kern w:val="0"/>
        </w:rPr>
        <w:t>Semin Cancer Biol</w:t>
      </w:r>
      <w:r w:rsidRPr="00A80D0E">
        <w:rPr>
          <w:rFonts w:ascii="Book Antiqua" w:hAnsi="Book Antiqua" w:cs="宋体"/>
          <w:color w:val="000000"/>
          <w:kern w:val="0"/>
        </w:rPr>
        <w:t> 2013; </w:t>
      </w:r>
      <w:r w:rsidRPr="00A80D0E">
        <w:rPr>
          <w:rFonts w:ascii="Book Antiqua" w:hAnsi="Book Antiqua" w:cs="宋体"/>
          <w:b/>
          <w:bCs/>
          <w:color w:val="000000"/>
          <w:kern w:val="0"/>
        </w:rPr>
        <w:t>23</w:t>
      </w:r>
      <w:r w:rsidRPr="00A80D0E">
        <w:rPr>
          <w:rFonts w:ascii="Book Antiqua" w:hAnsi="Book Antiqua" w:cs="宋体"/>
          <w:color w:val="000000"/>
          <w:kern w:val="0"/>
        </w:rPr>
        <w:t>: 483-491 [PMID: 23876851 DOI: 10.1016/j.semcancer.2013.07.003]</w:t>
      </w:r>
    </w:p>
    <w:p w14:paraId="651C56C9"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11 </w:t>
      </w:r>
      <w:r w:rsidRPr="00A80D0E">
        <w:rPr>
          <w:rFonts w:ascii="Book Antiqua" w:hAnsi="Book Antiqua" w:cs="宋体"/>
          <w:b/>
          <w:bCs/>
          <w:color w:val="000000"/>
          <w:kern w:val="0"/>
        </w:rPr>
        <w:t>Adams LA</w:t>
      </w:r>
      <w:r w:rsidRPr="00A80D0E">
        <w:rPr>
          <w:rFonts w:ascii="Book Antiqua" w:hAnsi="Book Antiqua" w:cs="宋体"/>
          <w:color w:val="000000"/>
          <w:kern w:val="0"/>
        </w:rPr>
        <w:t>, Lymp JF, St Sauver J, Sanderson SO, Lindor KD, Feldstein A, Angulo P. The natural history of nonalcoholic fatty liver disease: a population-based cohort study. </w:t>
      </w:r>
      <w:r w:rsidRPr="00A80D0E">
        <w:rPr>
          <w:rFonts w:ascii="Book Antiqua" w:hAnsi="Book Antiqua" w:cs="宋体"/>
          <w:i/>
          <w:iCs/>
          <w:color w:val="000000"/>
          <w:kern w:val="0"/>
        </w:rPr>
        <w:t>Gastroenterology</w:t>
      </w:r>
      <w:r w:rsidRPr="00A80D0E">
        <w:rPr>
          <w:rFonts w:ascii="Book Antiqua" w:hAnsi="Book Antiqua" w:cs="宋体"/>
          <w:color w:val="000000"/>
          <w:kern w:val="0"/>
        </w:rPr>
        <w:t> 2005; </w:t>
      </w:r>
      <w:r w:rsidRPr="00A80D0E">
        <w:rPr>
          <w:rFonts w:ascii="Book Antiqua" w:hAnsi="Book Antiqua" w:cs="宋体"/>
          <w:b/>
          <w:bCs/>
          <w:color w:val="000000"/>
          <w:kern w:val="0"/>
        </w:rPr>
        <w:t>129</w:t>
      </w:r>
      <w:r w:rsidRPr="00A80D0E">
        <w:rPr>
          <w:rFonts w:ascii="Book Antiqua" w:hAnsi="Book Antiqua" w:cs="宋体"/>
          <w:color w:val="000000"/>
          <w:kern w:val="0"/>
        </w:rPr>
        <w:t>: 113-121 [PMID: 16012941]</w:t>
      </w:r>
    </w:p>
    <w:p w14:paraId="0B3A444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12 </w:t>
      </w:r>
      <w:r w:rsidRPr="00A80D0E">
        <w:rPr>
          <w:rFonts w:ascii="Book Antiqua" w:hAnsi="Book Antiqua" w:cs="宋体"/>
          <w:b/>
          <w:bCs/>
          <w:color w:val="000000"/>
          <w:kern w:val="0"/>
        </w:rPr>
        <w:t>Jansen PL</w:t>
      </w:r>
      <w:r w:rsidRPr="00A80D0E">
        <w:rPr>
          <w:rFonts w:ascii="Book Antiqua" w:hAnsi="Book Antiqua" w:cs="宋体"/>
          <w:color w:val="000000"/>
          <w:kern w:val="0"/>
        </w:rPr>
        <w:t>. Non-alcoholic steatohepatitis. </w:t>
      </w:r>
      <w:r w:rsidRPr="00A80D0E">
        <w:rPr>
          <w:rFonts w:ascii="Book Antiqua" w:hAnsi="Book Antiqua" w:cs="宋体"/>
          <w:i/>
          <w:iCs/>
          <w:color w:val="000000"/>
          <w:kern w:val="0"/>
        </w:rPr>
        <w:t>Eur J Gastroenterol Hepatol</w:t>
      </w:r>
      <w:r w:rsidRPr="00A80D0E">
        <w:rPr>
          <w:rFonts w:ascii="Book Antiqua" w:hAnsi="Book Antiqua" w:cs="宋体"/>
          <w:color w:val="000000"/>
          <w:kern w:val="0"/>
        </w:rPr>
        <w:t> 2004; </w:t>
      </w:r>
      <w:r w:rsidRPr="00A80D0E">
        <w:rPr>
          <w:rFonts w:ascii="Book Antiqua" w:hAnsi="Book Antiqua" w:cs="宋体"/>
          <w:b/>
          <w:bCs/>
          <w:color w:val="000000"/>
          <w:kern w:val="0"/>
        </w:rPr>
        <w:t>16</w:t>
      </w:r>
      <w:r w:rsidRPr="00A80D0E">
        <w:rPr>
          <w:rFonts w:ascii="Book Antiqua" w:hAnsi="Book Antiqua" w:cs="宋体"/>
          <w:color w:val="000000"/>
          <w:kern w:val="0"/>
        </w:rPr>
        <w:t>: 1079-1085 [PMID: 15489564]</w:t>
      </w:r>
    </w:p>
    <w:p w14:paraId="5559F07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13 </w:t>
      </w:r>
      <w:r w:rsidRPr="00A80D0E">
        <w:rPr>
          <w:rFonts w:ascii="Book Antiqua" w:hAnsi="Book Antiqua" w:cs="宋体"/>
          <w:b/>
          <w:bCs/>
          <w:color w:val="000000"/>
          <w:kern w:val="0"/>
        </w:rPr>
        <w:t>Nagaoki Y</w:t>
      </w:r>
      <w:r w:rsidRPr="00A80D0E">
        <w:rPr>
          <w:rFonts w:ascii="Book Antiqua" w:hAnsi="Book Antiqua" w:cs="宋体"/>
          <w:color w:val="000000"/>
          <w:kern w:val="0"/>
        </w:rPr>
        <w:t>, Hyogo H, Aikata H, Tanaka M, Naeshiro N, Nakahara T, Honda Y, Miyaki D, Kawaoka T, Takaki S, Hiramatsu A, Waki K, Imamura M, Kawakami Y, Takahashi S, Chayama K. Recent trend of clinical features in patients with hepatocellular carcinoma. </w:t>
      </w:r>
      <w:r w:rsidRPr="00A80D0E">
        <w:rPr>
          <w:rFonts w:ascii="Book Antiqua" w:hAnsi="Book Antiqua" w:cs="宋体"/>
          <w:i/>
          <w:iCs/>
          <w:color w:val="000000"/>
          <w:kern w:val="0"/>
        </w:rPr>
        <w:t>Hepatol Res</w:t>
      </w:r>
      <w:r w:rsidRPr="00A80D0E">
        <w:rPr>
          <w:rFonts w:ascii="Book Antiqua" w:hAnsi="Book Antiqua" w:cs="宋体"/>
          <w:color w:val="000000"/>
          <w:kern w:val="0"/>
        </w:rPr>
        <w:t> 2012; </w:t>
      </w:r>
      <w:r w:rsidRPr="00A80D0E">
        <w:rPr>
          <w:rFonts w:ascii="Book Antiqua" w:hAnsi="Book Antiqua" w:cs="宋体"/>
          <w:b/>
          <w:bCs/>
          <w:color w:val="000000"/>
          <w:kern w:val="0"/>
        </w:rPr>
        <w:t>42</w:t>
      </w:r>
      <w:r w:rsidRPr="00A80D0E">
        <w:rPr>
          <w:rFonts w:ascii="Book Antiqua" w:hAnsi="Book Antiqua" w:cs="宋体"/>
          <w:color w:val="000000"/>
          <w:kern w:val="0"/>
        </w:rPr>
        <w:t>: 368-375 [PMID: 22151896 DOI: 10.1111/j.1872-034X.2011.00929.x]</w:t>
      </w:r>
    </w:p>
    <w:p w14:paraId="766A1609"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14 </w:t>
      </w:r>
      <w:r w:rsidRPr="00A80D0E">
        <w:rPr>
          <w:rFonts w:ascii="Book Antiqua" w:hAnsi="Book Antiqua" w:cs="宋体"/>
          <w:b/>
          <w:bCs/>
          <w:color w:val="000000"/>
          <w:kern w:val="0"/>
        </w:rPr>
        <w:t>Hashimoto E</w:t>
      </w:r>
      <w:r w:rsidRPr="00A80D0E">
        <w:rPr>
          <w:rFonts w:ascii="Book Antiqua" w:hAnsi="Book Antiqua" w:cs="宋体"/>
          <w:color w:val="000000"/>
          <w:kern w:val="0"/>
        </w:rPr>
        <w:t>, Yatsuji S, Tobari M, Taniai M, Torii N, Tokushige K, Shiratori K. Hepatocellular carcinoma in patients with nonalcoholic steatohepatitis. </w:t>
      </w:r>
      <w:r w:rsidRPr="00A80D0E">
        <w:rPr>
          <w:rFonts w:ascii="Book Antiqua" w:hAnsi="Book Antiqua" w:cs="宋体"/>
          <w:i/>
          <w:iCs/>
          <w:color w:val="000000"/>
          <w:kern w:val="0"/>
        </w:rPr>
        <w:t>J Gastroenterol</w:t>
      </w:r>
      <w:r w:rsidRPr="00A80D0E">
        <w:rPr>
          <w:rFonts w:ascii="Book Antiqua" w:hAnsi="Book Antiqua" w:cs="宋体"/>
          <w:color w:val="000000"/>
          <w:kern w:val="0"/>
        </w:rPr>
        <w:t> 2009; </w:t>
      </w:r>
      <w:r w:rsidRPr="00A80D0E">
        <w:rPr>
          <w:rFonts w:ascii="Book Antiqua" w:hAnsi="Book Antiqua" w:cs="宋体"/>
          <w:b/>
          <w:bCs/>
          <w:color w:val="000000"/>
          <w:kern w:val="0"/>
        </w:rPr>
        <w:t>44</w:t>
      </w:r>
      <w:r w:rsidRPr="00A80D0E">
        <w:rPr>
          <w:rFonts w:ascii="Book Antiqua" w:hAnsi="Book Antiqua" w:cs="宋体"/>
          <w:bCs/>
          <w:color w:val="000000"/>
          <w:kern w:val="0"/>
        </w:rPr>
        <w:t xml:space="preserve"> Suppl 19</w:t>
      </w:r>
      <w:r w:rsidRPr="00A80D0E">
        <w:rPr>
          <w:rFonts w:ascii="Book Antiqua" w:hAnsi="Book Antiqua" w:cs="宋体"/>
          <w:color w:val="000000"/>
          <w:kern w:val="0"/>
        </w:rPr>
        <w:t>: 89-95 [PMID: 19148800 DOI: 10.1007/s00535-008-2262-x]</w:t>
      </w:r>
    </w:p>
    <w:p w14:paraId="5EDC423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15 </w:t>
      </w:r>
      <w:r w:rsidRPr="00A80D0E">
        <w:rPr>
          <w:rFonts w:ascii="Book Antiqua" w:hAnsi="Book Antiqua" w:cs="宋体"/>
          <w:b/>
          <w:bCs/>
          <w:color w:val="000000"/>
          <w:kern w:val="0"/>
        </w:rPr>
        <w:t>Sanyal A</w:t>
      </w:r>
      <w:r w:rsidRPr="00A80D0E">
        <w:rPr>
          <w:rFonts w:ascii="Book Antiqua" w:hAnsi="Book Antiqua" w:cs="宋体"/>
          <w:color w:val="000000"/>
          <w:kern w:val="0"/>
        </w:rPr>
        <w:t>, Poklepovic A, Moyneur E, Barghout V. Population-based risk factors and resource utilization for HCC: US perspective. </w:t>
      </w:r>
      <w:r w:rsidRPr="00A80D0E">
        <w:rPr>
          <w:rFonts w:ascii="Book Antiqua" w:hAnsi="Book Antiqua" w:cs="宋体"/>
          <w:i/>
          <w:iCs/>
          <w:color w:val="000000"/>
          <w:kern w:val="0"/>
        </w:rPr>
        <w:t>Curr Med Res Opin</w:t>
      </w:r>
      <w:r w:rsidRPr="00A80D0E">
        <w:rPr>
          <w:rFonts w:ascii="Book Antiqua" w:hAnsi="Book Antiqua" w:cs="宋体"/>
          <w:color w:val="000000"/>
          <w:kern w:val="0"/>
        </w:rPr>
        <w:t> 2010; </w:t>
      </w:r>
      <w:r w:rsidRPr="00A80D0E">
        <w:rPr>
          <w:rFonts w:ascii="Book Antiqua" w:hAnsi="Book Antiqua" w:cs="宋体"/>
          <w:b/>
          <w:bCs/>
          <w:color w:val="000000"/>
          <w:kern w:val="0"/>
        </w:rPr>
        <w:t>26</w:t>
      </w:r>
      <w:r w:rsidRPr="00A80D0E">
        <w:rPr>
          <w:rFonts w:ascii="Book Antiqua" w:hAnsi="Book Antiqua" w:cs="宋体"/>
          <w:color w:val="000000"/>
          <w:kern w:val="0"/>
        </w:rPr>
        <w:t>: 2183-2191 [PMID: 20666689 DOI: 10.1185/03007995.2010.506375]</w:t>
      </w:r>
    </w:p>
    <w:p w14:paraId="42E4336F"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16 </w:t>
      </w:r>
      <w:r w:rsidRPr="00A80D0E">
        <w:rPr>
          <w:rFonts w:ascii="Book Antiqua" w:hAnsi="Book Antiqua" w:cs="宋体"/>
          <w:b/>
          <w:bCs/>
          <w:color w:val="000000"/>
          <w:kern w:val="0"/>
        </w:rPr>
        <w:t>Starley BQ</w:t>
      </w:r>
      <w:r w:rsidRPr="00A80D0E">
        <w:rPr>
          <w:rFonts w:ascii="Book Antiqua" w:hAnsi="Book Antiqua" w:cs="宋体"/>
          <w:color w:val="000000"/>
          <w:kern w:val="0"/>
        </w:rPr>
        <w:t>, Calcagno CJ, Harrison SA. Nonalcoholic fatty liver disease and hepatocellular carcinoma: a weighty connection. </w:t>
      </w:r>
      <w:r w:rsidRPr="00A80D0E">
        <w:rPr>
          <w:rFonts w:ascii="Book Antiqua" w:hAnsi="Book Antiqua" w:cs="宋体"/>
          <w:i/>
          <w:iCs/>
          <w:color w:val="000000"/>
          <w:kern w:val="0"/>
        </w:rPr>
        <w:t>Hepatology</w:t>
      </w:r>
      <w:r w:rsidRPr="00A80D0E">
        <w:rPr>
          <w:rFonts w:ascii="Book Antiqua" w:hAnsi="Book Antiqua" w:cs="宋体"/>
          <w:color w:val="000000"/>
          <w:kern w:val="0"/>
        </w:rPr>
        <w:t> 2010; </w:t>
      </w:r>
      <w:r w:rsidRPr="00A80D0E">
        <w:rPr>
          <w:rFonts w:ascii="Book Antiqua" w:hAnsi="Book Antiqua" w:cs="宋体"/>
          <w:b/>
          <w:bCs/>
          <w:color w:val="000000"/>
          <w:kern w:val="0"/>
        </w:rPr>
        <w:t>51</w:t>
      </w:r>
      <w:r w:rsidRPr="00A80D0E">
        <w:rPr>
          <w:rFonts w:ascii="Book Antiqua" w:hAnsi="Book Antiqua" w:cs="宋体"/>
          <w:color w:val="000000"/>
          <w:kern w:val="0"/>
        </w:rPr>
        <w:t>: 1820-1832 [PMID: 20432259 DOI: 10.1002/hep.23594]</w:t>
      </w:r>
    </w:p>
    <w:p w14:paraId="4795F6C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17 </w:t>
      </w:r>
      <w:r w:rsidRPr="00A80D0E">
        <w:rPr>
          <w:rFonts w:ascii="Book Antiqua" w:hAnsi="Book Antiqua" w:cs="宋体"/>
          <w:b/>
          <w:bCs/>
          <w:color w:val="000000"/>
          <w:kern w:val="0"/>
        </w:rPr>
        <w:t>Kawada N</w:t>
      </w:r>
      <w:r w:rsidRPr="00A80D0E">
        <w:rPr>
          <w:rFonts w:ascii="Book Antiqua" w:hAnsi="Book Antiqua" w:cs="宋体"/>
          <w:color w:val="000000"/>
          <w:kern w:val="0"/>
        </w:rPr>
        <w:t>, Imanaka K, Kawaguchi T, Tamai C, Ishihara R, Matsunaga T, Gotoh K, Yamada T, Tomita Y. Hepatocellular carcinoma arising from non-cirrhotic nonalcoholic steatohepatitis. </w:t>
      </w:r>
      <w:r w:rsidRPr="00A80D0E">
        <w:rPr>
          <w:rFonts w:ascii="Book Antiqua" w:hAnsi="Book Antiqua" w:cs="宋体"/>
          <w:i/>
          <w:iCs/>
          <w:color w:val="000000"/>
          <w:kern w:val="0"/>
        </w:rPr>
        <w:t>J Gastroenterol</w:t>
      </w:r>
      <w:r w:rsidRPr="00A80D0E">
        <w:rPr>
          <w:rFonts w:ascii="Book Antiqua" w:hAnsi="Book Antiqua" w:cs="宋体"/>
          <w:color w:val="000000"/>
          <w:kern w:val="0"/>
        </w:rPr>
        <w:t> 2009; </w:t>
      </w:r>
      <w:r w:rsidRPr="00A80D0E">
        <w:rPr>
          <w:rFonts w:ascii="Book Antiqua" w:hAnsi="Book Antiqua" w:cs="宋体"/>
          <w:b/>
          <w:bCs/>
          <w:color w:val="000000"/>
          <w:kern w:val="0"/>
        </w:rPr>
        <w:t>44</w:t>
      </w:r>
      <w:r w:rsidRPr="00A80D0E">
        <w:rPr>
          <w:rFonts w:ascii="Book Antiqua" w:hAnsi="Book Antiqua" w:cs="宋体"/>
          <w:color w:val="000000"/>
          <w:kern w:val="0"/>
        </w:rPr>
        <w:t>: 1190-1194 [PMID: 19672551 DOI: 10.1007/s00535-009-0112-0]</w:t>
      </w:r>
    </w:p>
    <w:p w14:paraId="5F29E94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lastRenderedPageBreak/>
        <w:t>18 </w:t>
      </w:r>
      <w:r w:rsidRPr="00A80D0E">
        <w:rPr>
          <w:rFonts w:ascii="Book Antiqua" w:hAnsi="Book Antiqua" w:cs="宋体"/>
          <w:b/>
          <w:bCs/>
          <w:color w:val="000000"/>
          <w:kern w:val="0"/>
        </w:rPr>
        <w:t>Karagozian R</w:t>
      </w:r>
      <w:r w:rsidRPr="00A80D0E">
        <w:rPr>
          <w:rFonts w:ascii="Book Antiqua" w:hAnsi="Book Antiqua" w:cs="宋体"/>
          <w:color w:val="000000"/>
          <w:kern w:val="0"/>
        </w:rPr>
        <w:t>, Derdák Z, Baffy G. Obesity-associated mechanisms of hepatocarcinogenesis. </w:t>
      </w:r>
      <w:r w:rsidRPr="00A80D0E">
        <w:rPr>
          <w:rFonts w:ascii="Book Antiqua" w:hAnsi="Book Antiqua" w:cs="宋体"/>
          <w:i/>
          <w:iCs/>
          <w:color w:val="000000"/>
          <w:kern w:val="0"/>
        </w:rPr>
        <w:t>Metabolism</w:t>
      </w:r>
      <w:r w:rsidRPr="00A80D0E">
        <w:rPr>
          <w:rFonts w:ascii="Book Antiqua" w:hAnsi="Book Antiqua" w:cs="宋体"/>
          <w:color w:val="000000"/>
          <w:kern w:val="0"/>
        </w:rPr>
        <w:t> 2014; </w:t>
      </w:r>
      <w:r w:rsidRPr="00A80D0E">
        <w:rPr>
          <w:rFonts w:ascii="Book Antiqua" w:hAnsi="Book Antiqua" w:cs="宋体"/>
          <w:b/>
          <w:bCs/>
          <w:color w:val="000000"/>
          <w:kern w:val="0"/>
        </w:rPr>
        <w:t>63</w:t>
      </w:r>
      <w:r w:rsidRPr="00A80D0E">
        <w:rPr>
          <w:rFonts w:ascii="Book Antiqua" w:hAnsi="Book Antiqua" w:cs="宋体"/>
          <w:color w:val="000000"/>
          <w:kern w:val="0"/>
        </w:rPr>
        <w:t>: 607-617 [PMID: 24629562 DOI: 10.1016/j.metabol.2014.01.011]</w:t>
      </w:r>
    </w:p>
    <w:p w14:paraId="65E6CAE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19 </w:t>
      </w:r>
      <w:r w:rsidRPr="00A80D0E">
        <w:rPr>
          <w:rFonts w:ascii="Book Antiqua" w:hAnsi="Book Antiqua" w:cs="宋体"/>
          <w:b/>
          <w:bCs/>
          <w:color w:val="000000"/>
          <w:kern w:val="0"/>
        </w:rPr>
        <w:t>Schett G</w:t>
      </w:r>
      <w:r w:rsidRPr="00A80D0E">
        <w:rPr>
          <w:rFonts w:ascii="Book Antiqua" w:hAnsi="Book Antiqua" w:cs="宋体"/>
          <w:color w:val="000000"/>
          <w:kern w:val="0"/>
        </w:rPr>
        <w:t>, Elewaut D, McInnes IB, Dayer JM, Neurath MF. How cytokine networks fuel inflammation: Toward a cytokine-based disease taxonomy. </w:t>
      </w:r>
      <w:r w:rsidRPr="00A80D0E">
        <w:rPr>
          <w:rFonts w:ascii="Book Antiqua" w:hAnsi="Book Antiqua" w:cs="宋体"/>
          <w:i/>
          <w:iCs/>
          <w:color w:val="000000"/>
          <w:kern w:val="0"/>
        </w:rPr>
        <w:t>Nat Med</w:t>
      </w:r>
      <w:r w:rsidRPr="00A80D0E">
        <w:rPr>
          <w:rFonts w:ascii="Book Antiqua" w:hAnsi="Book Antiqua" w:cs="宋体"/>
          <w:color w:val="000000"/>
          <w:kern w:val="0"/>
        </w:rPr>
        <w:t> 2013; </w:t>
      </w:r>
      <w:r w:rsidRPr="00A80D0E">
        <w:rPr>
          <w:rFonts w:ascii="Book Antiqua" w:hAnsi="Book Antiqua" w:cs="宋体"/>
          <w:b/>
          <w:bCs/>
          <w:color w:val="000000"/>
          <w:kern w:val="0"/>
        </w:rPr>
        <w:t>19</w:t>
      </w:r>
      <w:r w:rsidRPr="00A80D0E">
        <w:rPr>
          <w:rFonts w:ascii="Book Antiqua" w:hAnsi="Book Antiqua" w:cs="宋体"/>
          <w:color w:val="000000"/>
          <w:kern w:val="0"/>
        </w:rPr>
        <w:t>: 822-824 [PMID: 23836224 DOI: 10.1038/nm.3260]</w:t>
      </w:r>
    </w:p>
    <w:p w14:paraId="620269F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20 </w:t>
      </w:r>
      <w:r w:rsidRPr="00A80D0E">
        <w:rPr>
          <w:rFonts w:ascii="Book Antiqua" w:hAnsi="Book Antiqua" w:cs="宋体"/>
          <w:b/>
          <w:bCs/>
          <w:color w:val="000000"/>
          <w:kern w:val="0"/>
        </w:rPr>
        <w:t>Maddur MS</w:t>
      </w:r>
      <w:r w:rsidRPr="00A80D0E">
        <w:rPr>
          <w:rFonts w:ascii="Book Antiqua" w:hAnsi="Book Antiqua" w:cs="宋体"/>
          <w:color w:val="000000"/>
          <w:kern w:val="0"/>
        </w:rPr>
        <w:t>, Miossec P, Kaveri SV, Bayry J. Th17 cells: biology, pathogenesis of autoimmune and inflammatory diseases, and therapeutic strategies. </w:t>
      </w:r>
      <w:r w:rsidRPr="00A80D0E">
        <w:rPr>
          <w:rFonts w:ascii="Book Antiqua" w:hAnsi="Book Antiqua" w:cs="宋体"/>
          <w:i/>
          <w:iCs/>
          <w:color w:val="000000"/>
          <w:kern w:val="0"/>
        </w:rPr>
        <w:t>Am J Pathol</w:t>
      </w:r>
      <w:r w:rsidRPr="00A80D0E">
        <w:rPr>
          <w:rFonts w:ascii="Book Antiqua" w:hAnsi="Book Antiqua" w:cs="宋体"/>
          <w:color w:val="000000"/>
          <w:kern w:val="0"/>
        </w:rPr>
        <w:t> 2012; </w:t>
      </w:r>
      <w:r w:rsidRPr="00A80D0E">
        <w:rPr>
          <w:rFonts w:ascii="Book Antiqua" w:hAnsi="Book Antiqua" w:cs="宋体"/>
          <w:b/>
          <w:bCs/>
          <w:color w:val="000000"/>
          <w:kern w:val="0"/>
        </w:rPr>
        <w:t>181</w:t>
      </w:r>
      <w:r w:rsidRPr="00A80D0E">
        <w:rPr>
          <w:rFonts w:ascii="Book Antiqua" w:hAnsi="Book Antiqua" w:cs="宋体"/>
          <w:color w:val="000000"/>
          <w:kern w:val="0"/>
        </w:rPr>
        <w:t>: 8-18 [PMID: 22640807 DOI: 10.1016/j.ajpath.2012.03.044]</w:t>
      </w:r>
    </w:p>
    <w:p w14:paraId="11A7FA1B"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21 </w:t>
      </w:r>
      <w:r w:rsidRPr="00A80D0E">
        <w:rPr>
          <w:rFonts w:ascii="Book Antiqua" w:hAnsi="Book Antiqua" w:cs="宋体"/>
          <w:b/>
          <w:bCs/>
          <w:color w:val="000000"/>
          <w:kern w:val="0"/>
        </w:rPr>
        <w:t>Grivennikov SI</w:t>
      </w:r>
      <w:r w:rsidRPr="00A80D0E">
        <w:rPr>
          <w:rFonts w:ascii="Book Antiqua" w:hAnsi="Book Antiqua" w:cs="宋体"/>
          <w:color w:val="000000"/>
          <w:kern w:val="0"/>
        </w:rPr>
        <w:t>, Karin M. Inflammatory cytokines in cancer: tumour necrosis factor and interleukin 6 take the stage. </w:t>
      </w:r>
      <w:r w:rsidRPr="00A80D0E">
        <w:rPr>
          <w:rFonts w:ascii="Book Antiqua" w:hAnsi="Book Antiqua" w:cs="宋体"/>
          <w:i/>
          <w:iCs/>
          <w:color w:val="000000"/>
          <w:kern w:val="0"/>
        </w:rPr>
        <w:t>Ann Rheum Dis</w:t>
      </w:r>
      <w:r w:rsidRPr="00A80D0E">
        <w:rPr>
          <w:rFonts w:ascii="Book Antiqua" w:hAnsi="Book Antiqua" w:cs="宋体"/>
          <w:color w:val="000000"/>
          <w:kern w:val="0"/>
        </w:rPr>
        <w:t> 2011; </w:t>
      </w:r>
      <w:r w:rsidRPr="00A80D0E">
        <w:rPr>
          <w:rFonts w:ascii="Book Antiqua" w:hAnsi="Book Antiqua" w:cs="宋体"/>
          <w:b/>
          <w:bCs/>
          <w:color w:val="000000"/>
          <w:kern w:val="0"/>
        </w:rPr>
        <w:t xml:space="preserve">70 </w:t>
      </w:r>
      <w:r w:rsidRPr="00A80D0E">
        <w:rPr>
          <w:rFonts w:ascii="Book Antiqua" w:hAnsi="Book Antiqua" w:cs="宋体"/>
          <w:bCs/>
          <w:color w:val="000000"/>
          <w:kern w:val="0"/>
        </w:rPr>
        <w:t>Suppl 1</w:t>
      </w:r>
      <w:r w:rsidRPr="00A80D0E">
        <w:rPr>
          <w:rFonts w:ascii="Book Antiqua" w:hAnsi="Book Antiqua" w:cs="宋体"/>
          <w:color w:val="000000"/>
          <w:kern w:val="0"/>
        </w:rPr>
        <w:t>: i104-i108 [PMID: 21339211 DOI: 10.1136/ard.2010.140145]</w:t>
      </w:r>
    </w:p>
    <w:p w14:paraId="74329B5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22 </w:t>
      </w:r>
      <w:r w:rsidRPr="00A80D0E">
        <w:rPr>
          <w:rFonts w:ascii="Book Antiqua" w:hAnsi="Book Antiqua" w:cs="宋体"/>
          <w:b/>
          <w:bCs/>
          <w:color w:val="000000"/>
          <w:kern w:val="0"/>
        </w:rPr>
        <w:t>Fukata M</w:t>
      </w:r>
      <w:r w:rsidRPr="00A80D0E">
        <w:rPr>
          <w:rFonts w:ascii="Book Antiqua" w:hAnsi="Book Antiqua" w:cs="宋体"/>
          <w:color w:val="000000"/>
          <w:kern w:val="0"/>
        </w:rPr>
        <w:t>, Abreu MT. Role of Toll-like receptors in gastrointestinal malignancies. </w:t>
      </w:r>
      <w:r w:rsidRPr="00A80D0E">
        <w:rPr>
          <w:rFonts w:ascii="Book Antiqua" w:hAnsi="Book Antiqua" w:cs="宋体"/>
          <w:i/>
          <w:iCs/>
          <w:color w:val="000000"/>
          <w:kern w:val="0"/>
        </w:rPr>
        <w:t>Oncogene</w:t>
      </w:r>
      <w:r w:rsidRPr="00A80D0E">
        <w:rPr>
          <w:rFonts w:ascii="Book Antiqua" w:hAnsi="Book Antiqua" w:cs="宋体"/>
          <w:color w:val="000000"/>
          <w:kern w:val="0"/>
        </w:rPr>
        <w:t> 2008; </w:t>
      </w:r>
      <w:r w:rsidRPr="00A80D0E">
        <w:rPr>
          <w:rFonts w:ascii="Book Antiqua" w:hAnsi="Book Antiqua" w:cs="宋体"/>
          <w:b/>
          <w:bCs/>
          <w:color w:val="000000"/>
          <w:kern w:val="0"/>
        </w:rPr>
        <w:t>27</w:t>
      </w:r>
      <w:r w:rsidRPr="00A80D0E">
        <w:rPr>
          <w:rFonts w:ascii="Book Antiqua" w:hAnsi="Book Antiqua" w:cs="宋体"/>
          <w:color w:val="000000"/>
          <w:kern w:val="0"/>
        </w:rPr>
        <w:t>: 234-243 [PMID: 18176605 DOI: 10.1038/sj.onc.1210908]</w:t>
      </w:r>
    </w:p>
    <w:p w14:paraId="547D9DDC"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bCs/>
          <w:color w:val="000000"/>
          <w:kern w:val="0"/>
        </w:rPr>
        <w:t>23</w:t>
      </w:r>
      <w:r w:rsidRPr="00A80D0E">
        <w:rPr>
          <w:rFonts w:ascii="Book Antiqua" w:hAnsi="Book Antiqua" w:cs="宋体"/>
          <w:b/>
          <w:bCs/>
          <w:color w:val="000000"/>
          <w:kern w:val="0"/>
        </w:rPr>
        <w:t xml:space="preserve"> Berasain C</w:t>
      </w:r>
      <w:r w:rsidRPr="00A80D0E">
        <w:rPr>
          <w:rFonts w:ascii="Book Antiqua" w:hAnsi="Book Antiqua" w:cs="宋体"/>
          <w:color w:val="000000"/>
          <w:kern w:val="0"/>
        </w:rPr>
        <w:t xml:space="preserve">, Castillo J, Perugorria MJ, Latasa MU, Prieto J, Avila MA. Inflammation and liver cancer: new molecular links. </w:t>
      </w:r>
      <w:r w:rsidRPr="00A80D0E">
        <w:rPr>
          <w:rFonts w:ascii="Book Antiqua" w:hAnsi="Book Antiqua" w:cs="宋体"/>
          <w:i/>
          <w:iCs/>
          <w:color w:val="000000"/>
          <w:kern w:val="0"/>
        </w:rPr>
        <w:t>Ann N Y Acad Sci</w:t>
      </w:r>
      <w:r w:rsidRPr="00A80D0E">
        <w:rPr>
          <w:rFonts w:ascii="Book Antiqua" w:hAnsi="Book Antiqua" w:cs="宋体"/>
          <w:color w:val="000000"/>
          <w:kern w:val="0"/>
        </w:rPr>
        <w:t xml:space="preserve"> 2009; </w:t>
      </w:r>
      <w:r w:rsidRPr="00A80D0E">
        <w:rPr>
          <w:rFonts w:ascii="Book Antiqua" w:hAnsi="Book Antiqua" w:cs="宋体"/>
          <w:b/>
          <w:bCs/>
          <w:color w:val="000000"/>
          <w:kern w:val="0"/>
        </w:rPr>
        <w:t>1155</w:t>
      </w:r>
      <w:r w:rsidRPr="00A80D0E">
        <w:rPr>
          <w:rFonts w:ascii="Book Antiqua" w:hAnsi="Book Antiqua" w:cs="宋体"/>
          <w:color w:val="000000"/>
          <w:kern w:val="0"/>
        </w:rPr>
        <w:t>: 206-221 [PMID: 19250206 DOI: 10.1111/j.1749-6632.2009.03704.x]</w:t>
      </w:r>
    </w:p>
    <w:p w14:paraId="721DF189"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24 </w:t>
      </w:r>
      <w:r w:rsidRPr="00A80D0E">
        <w:rPr>
          <w:rFonts w:ascii="Book Antiqua" w:hAnsi="Book Antiqua" w:cs="宋体"/>
          <w:b/>
          <w:bCs/>
          <w:color w:val="000000"/>
          <w:kern w:val="0"/>
        </w:rPr>
        <w:t>He G</w:t>
      </w:r>
      <w:r w:rsidRPr="00A80D0E">
        <w:rPr>
          <w:rFonts w:ascii="Book Antiqua" w:hAnsi="Book Antiqua" w:cs="宋体"/>
          <w:color w:val="000000"/>
          <w:kern w:val="0"/>
        </w:rPr>
        <w:t>, Karin M. NF-κB and STAT3 - key players in liver inflammation and cancer. </w:t>
      </w:r>
      <w:r w:rsidRPr="00A80D0E">
        <w:rPr>
          <w:rFonts w:ascii="Book Antiqua" w:hAnsi="Book Antiqua" w:cs="宋体"/>
          <w:i/>
          <w:iCs/>
          <w:color w:val="000000"/>
          <w:kern w:val="0"/>
        </w:rPr>
        <w:t>Cell Res</w:t>
      </w:r>
      <w:r w:rsidRPr="00A80D0E">
        <w:rPr>
          <w:rFonts w:ascii="Book Antiqua" w:hAnsi="Book Antiqua" w:cs="宋体"/>
          <w:color w:val="000000"/>
          <w:kern w:val="0"/>
        </w:rPr>
        <w:t> 2011; </w:t>
      </w:r>
      <w:r w:rsidRPr="00A80D0E">
        <w:rPr>
          <w:rFonts w:ascii="Book Antiqua" w:hAnsi="Book Antiqua" w:cs="宋体"/>
          <w:b/>
          <w:bCs/>
          <w:color w:val="000000"/>
          <w:kern w:val="0"/>
        </w:rPr>
        <w:t>21</w:t>
      </w:r>
      <w:r w:rsidRPr="00A80D0E">
        <w:rPr>
          <w:rFonts w:ascii="Book Antiqua" w:hAnsi="Book Antiqua" w:cs="宋体"/>
          <w:color w:val="000000"/>
          <w:kern w:val="0"/>
        </w:rPr>
        <w:t>: 159-168 [PMID: 21187858 DOI: 10.1038/cr.2010.183]</w:t>
      </w:r>
    </w:p>
    <w:p w14:paraId="01C8153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25 </w:t>
      </w:r>
      <w:r w:rsidRPr="00A80D0E">
        <w:rPr>
          <w:rFonts w:ascii="Book Antiqua" w:hAnsi="Book Antiqua" w:cs="宋体"/>
          <w:b/>
          <w:bCs/>
          <w:color w:val="000000"/>
          <w:kern w:val="0"/>
        </w:rPr>
        <w:t>Nakagawa H</w:t>
      </w:r>
      <w:r w:rsidRPr="00A80D0E">
        <w:rPr>
          <w:rFonts w:ascii="Book Antiqua" w:hAnsi="Book Antiqua" w:cs="宋体"/>
          <w:color w:val="000000"/>
          <w:kern w:val="0"/>
        </w:rPr>
        <w:t>, Maeda S. Inflammation- and stress-related signaling pathways in hepatocarcinogenesis. </w:t>
      </w:r>
      <w:r w:rsidRPr="00A80D0E">
        <w:rPr>
          <w:rFonts w:ascii="Book Antiqua" w:hAnsi="Book Antiqua" w:cs="宋体"/>
          <w:i/>
          <w:iCs/>
          <w:color w:val="000000"/>
          <w:kern w:val="0"/>
        </w:rPr>
        <w:t>World J Gastroenterol</w:t>
      </w:r>
      <w:r w:rsidRPr="00A80D0E">
        <w:rPr>
          <w:rFonts w:ascii="Book Antiqua" w:hAnsi="Book Antiqua" w:cs="宋体"/>
          <w:color w:val="000000"/>
          <w:kern w:val="0"/>
        </w:rPr>
        <w:t> 2012; </w:t>
      </w:r>
      <w:r w:rsidRPr="00A80D0E">
        <w:rPr>
          <w:rFonts w:ascii="Book Antiqua" w:hAnsi="Book Antiqua" w:cs="宋体"/>
          <w:b/>
          <w:bCs/>
          <w:color w:val="000000"/>
          <w:kern w:val="0"/>
        </w:rPr>
        <w:t>18</w:t>
      </w:r>
      <w:r w:rsidRPr="00A80D0E">
        <w:rPr>
          <w:rFonts w:ascii="Book Antiqua" w:hAnsi="Book Antiqua" w:cs="宋体"/>
          <w:color w:val="000000"/>
          <w:kern w:val="0"/>
        </w:rPr>
        <w:t>: 4071-4081 [PMID: 22919237 DOI: 10.3748/wjg.v18.i31.4071]</w:t>
      </w:r>
    </w:p>
    <w:p w14:paraId="73E205B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26 </w:t>
      </w:r>
      <w:r w:rsidRPr="00A80D0E">
        <w:rPr>
          <w:rFonts w:ascii="Book Antiqua" w:hAnsi="Book Antiqua" w:cs="宋体"/>
          <w:b/>
          <w:bCs/>
          <w:color w:val="000000"/>
          <w:kern w:val="0"/>
        </w:rPr>
        <w:t>Maeda S</w:t>
      </w:r>
      <w:r w:rsidRPr="00A80D0E">
        <w:rPr>
          <w:rFonts w:ascii="Book Antiqua" w:hAnsi="Book Antiqua" w:cs="宋体"/>
          <w:color w:val="000000"/>
          <w:kern w:val="0"/>
        </w:rPr>
        <w:t>, Kamata H, Luo JL, Leffert H, Karin M. IKKbeta couples hepatocyte death to cytokine-driven compensatory proliferation that promotes chemical hepatocarcinogenesis. </w:t>
      </w:r>
      <w:r w:rsidRPr="00A80D0E">
        <w:rPr>
          <w:rFonts w:ascii="Book Antiqua" w:hAnsi="Book Antiqua" w:cs="宋体"/>
          <w:i/>
          <w:iCs/>
          <w:color w:val="000000"/>
          <w:kern w:val="0"/>
        </w:rPr>
        <w:t>Cell</w:t>
      </w:r>
      <w:r w:rsidRPr="00A80D0E">
        <w:rPr>
          <w:rFonts w:ascii="Book Antiqua" w:hAnsi="Book Antiqua" w:cs="宋体"/>
          <w:color w:val="000000"/>
          <w:kern w:val="0"/>
        </w:rPr>
        <w:t> 2005; </w:t>
      </w:r>
      <w:r w:rsidRPr="00A80D0E">
        <w:rPr>
          <w:rFonts w:ascii="Book Antiqua" w:hAnsi="Book Antiqua" w:cs="宋体"/>
          <w:b/>
          <w:bCs/>
          <w:color w:val="000000"/>
          <w:kern w:val="0"/>
        </w:rPr>
        <w:t>121</w:t>
      </w:r>
      <w:r w:rsidRPr="00A80D0E">
        <w:rPr>
          <w:rFonts w:ascii="Book Antiqua" w:hAnsi="Book Antiqua" w:cs="宋体"/>
          <w:color w:val="000000"/>
          <w:kern w:val="0"/>
        </w:rPr>
        <w:t>: 977-990 [PMID: 15989949 DOI: 10.1016/j.cell.2005.04.014]</w:t>
      </w:r>
    </w:p>
    <w:p w14:paraId="4103170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27 </w:t>
      </w:r>
      <w:r w:rsidRPr="00A80D0E">
        <w:rPr>
          <w:rFonts w:ascii="Book Antiqua" w:hAnsi="Book Antiqua" w:cs="宋体"/>
          <w:b/>
          <w:bCs/>
          <w:color w:val="000000"/>
          <w:kern w:val="0"/>
        </w:rPr>
        <w:t>Hirosumi J</w:t>
      </w:r>
      <w:r w:rsidRPr="00A80D0E">
        <w:rPr>
          <w:rFonts w:ascii="Book Antiqua" w:hAnsi="Book Antiqua" w:cs="宋体"/>
          <w:color w:val="000000"/>
          <w:kern w:val="0"/>
        </w:rPr>
        <w:t>, Tuncman G, Chang L, Görgün CZ, Uysal KT, Maeda K, Karin M, Hotamisligil GS. A central role for JNK in obesity and insulin resistance. </w:t>
      </w:r>
      <w:r w:rsidRPr="00A80D0E">
        <w:rPr>
          <w:rFonts w:ascii="Book Antiqua" w:hAnsi="Book Antiqua" w:cs="宋体"/>
          <w:i/>
          <w:iCs/>
          <w:color w:val="000000"/>
          <w:kern w:val="0"/>
        </w:rPr>
        <w:t>Nature</w:t>
      </w:r>
      <w:r w:rsidRPr="00A80D0E">
        <w:rPr>
          <w:rFonts w:ascii="Book Antiqua" w:hAnsi="Book Antiqua" w:cs="宋体"/>
          <w:color w:val="000000"/>
          <w:kern w:val="0"/>
        </w:rPr>
        <w:t> 2002; </w:t>
      </w:r>
      <w:r w:rsidRPr="00A80D0E">
        <w:rPr>
          <w:rFonts w:ascii="Book Antiqua" w:hAnsi="Book Antiqua" w:cs="宋体"/>
          <w:b/>
          <w:bCs/>
          <w:color w:val="000000"/>
          <w:kern w:val="0"/>
        </w:rPr>
        <w:t>420</w:t>
      </w:r>
      <w:r w:rsidRPr="00A80D0E">
        <w:rPr>
          <w:rFonts w:ascii="Book Antiqua" w:hAnsi="Book Antiqua" w:cs="宋体"/>
          <w:color w:val="000000"/>
          <w:kern w:val="0"/>
        </w:rPr>
        <w:t>: 333-336 [PMID: 12447443]</w:t>
      </w:r>
    </w:p>
    <w:p w14:paraId="2E983400"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28 </w:t>
      </w:r>
      <w:r w:rsidRPr="00A80D0E">
        <w:rPr>
          <w:rFonts w:ascii="Book Antiqua" w:hAnsi="Book Antiqua" w:cs="宋体"/>
          <w:b/>
          <w:bCs/>
          <w:color w:val="000000"/>
          <w:kern w:val="0"/>
        </w:rPr>
        <w:t>Schattenberg JM</w:t>
      </w:r>
      <w:r w:rsidRPr="00A80D0E">
        <w:rPr>
          <w:rFonts w:ascii="Book Antiqua" w:hAnsi="Book Antiqua" w:cs="宋体"/>
          <w:color w:val="000000"/>
          <w:kern w:val="0"/>
        </w:rPr>
        <w:t>, Singh R, Wang Y, Lefkowitch JH, Rigoli RM, Scherer PE, Czaja MJ. JNK1 but not JNK2 promotes the development of steatohepatitis in mice. </w:t>
      </w:r>
      <w:r w:rsidRPr="00A80D0E">
        <w:rPr>
          <w:rFonts w:ascii="Book Antiqua" w:hAnsi="Book Antiqua" w:cs="宋体"/>
          <w:i/>
          <w:iCs/>
          <w:color w:val="000000"/>
          <w:kern w:val="0"/>
        </w:rPr>
        <w:t>Hepatology</w:t>
      </w:r>
      <w:r w:rsidRPr="00A80D0E">
        <w:rPr>
          <w:rFonts w:ascii="Book Antiqua" w:hAnsi="Book Antiqua" w:cs="宋体"/>
          <w:color w:val="000000"/>
          <w:kern w:val="0"/>
        </w:rPr>
        <w:t> 2006; </w:t>
      </w:r>
      <w:r w:rsidRPr="00A80D0E">
        <w:rPr>
          <w:rFonts w:ascii="Book Antiqua" w:hAnsi="Book Antiqua" w:cs="宋体"/>
          <w:b/>
          <w:bCs/>
          <w:color w:val="000000"/>
          <w:kern w:val="0"/>
        </w:rPr>
        <w:t>43</w:t>
      </w:r>
      <w:r w:rsidRPr="00A80D0E">
        <w:rPr>
          <w:rFonts w:ascii="Book Antiqua" w:hAnsi="Book Antiqua" w:cs="宋体"/>
          <w:color w:val="000000"/>
          <w:kern w:val="0"/>
        </w:rPr>
        <w:t>: 163-172 [PMID: 16374858]</w:t>
      </w:r>
    </w:p>
    <w:p w14:paraId="200FBB85"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29 </w:t>
      </w:r>
      <w:r w:rsidRPr="00A80D0E">
        <w:rPr>
          <w:rFonts w:ascii="Book Antiqua" w:hAnsi="Book Antiqua" w:cs="宋体"/>
          <w:b/>
          <w:bCs/>
          <w:color w:val="000000"/>
          <w:kern w:val="0"/>
        </w:rPr>
        <w:t>Luedde T</w:t>
      </w:r>
      <w:r w:rsidRPr="00A80D0E">
        <w:rPr>
          <w:rFonts w:ascii="Book Antiqua" w:hAnsi="Book Antiqua" w:cs="宋体"/>
          <w:color w:val="000000"/>
          <w:kern w:val="0"/>
        </w:rPr>
        <w:t>, Beraza N, Kotsikoris V, van Loo G, Nenci A, De Vos R, Roskams T, Trautwein C, Pasparakis M. Deletion of NEMO/IKKgamma in liver parenchymal cells causes steatohepatitis and hepatocellular carcinoma. </w:t>
      </w:r>
      <w:r w:rsidRPr="00A80D0E">
        <w:rPr>
          <w:rFonts w:ascii="Book Antiqua" w:hAnsi="Book Antiqua" w:cs="宋体"/>
          <w:i/>
          <w:iCs/>
          <w:color w:val="000000"/>
          <w:kern w:val="0"/>
        </w:rPr>
        <w:t>Cancer Cell</w:t>
      </w:r>
      <w:r w:rsidRPr="00A80D0E">
        <w:rPr>
          <w:rFonts w:ascii="Book Antiqua" w:hAnsi="Book Antiqua" w:cs="宋体"/>
          <w:color w:val="000000"/>
          <w:kern w:val="0"/>
        </w:rPr>
        <w:t> 2007; </w:t>
      </w:r>
      <w:r w:rsidRPr="00A80D0E">
        <w:rPr>
          <w:rFonts w:ascii="Book Antiqua" w:hAnsi="Book Antiqua" w:cs="宋体"/>
          <w:b/>
          <w:bCs/>
          <w:color w:val="000000"/>
          <w:kern w:val="0"/>
        </w:rPr>
        <w:t>11</w:t>
      </w:r>
      <w:r w:rsidRPr="00A80D0E">
        <w:rPr>
          <w:rFonts w:ascii="Book Antiqua" w:hAnsi="Book Antiqua" w:cs="宋体"/>
          <w:color w:val="000000"/>
          <w:kern w:val="0"/>
        </w:rPr>
        <w:t>: 119-132 [PMID: 17292824 DOI: 10.1016/j.ccr.2006.12.016]</w:t>
      </w:r>
    </w:p>
    <w:p w14:paraId="169996CA"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30 </w:t>
      </w:r>
      <w:r w:rsidRPr="00A80D0E">
        <w:rPr>
          <w:rFonts w:ascii="Book Antiqua" w:hAnsi="Book Antiqua" w:cs="宋体"/>
          <w:b/>
          <w:bCs/>
          <w:color w:val="000000"/>
          <w:kern w:val="0"/>
        </w:rPr>
        <w:t>Siddique A</w:t>
      </w:r>
      <w:r w:rsidRPr="00A80D0E">
        <w:rPr>
          <w:rFonts w:ascii="Book Antiqua" w:hAnsi="Book Antiqua" w:cs="宋体"/>
          <w:color w:val="000000"/>
          <w:kern w:val="0"/>
        </w:rPr>
        <w:t>, Kowdley KV. Insulin resistance and other metabolic risk factors in the pathogenesis of hepatocellular carcinoma. </w:t>
      </w:r>
      <w:r w:rsidRPr="00A80D0E">
        <w:rPr>
          <w:rFonts w:ascii="Book Antiqua" w:hAnsi="Book Antiqua" w:cs="宋体"/>
          <w:i/>
          <w:iCs/>
          <w:color w:val="000000"/>
          <w:kern w:val="0"/>
        </w:rPr>
        <w:t>Clin Liver Dis</w:t>
      </w:r>
      <w:r w:rsidRPr="00A80D0E">
        <w:rPr>
          <w:rFonts w:ascii="Book Antiqua" w:hAnsi="Book Antiqua" w:cs="宋体"/>
          <w:color w:val="000000"/>
          <w:kern w:val="0"/>
        </w:rPr>
        <w:t> 2011; </w:t>
      </w:r>
      <w:r w:rsidRPr="00A80D0E">
        <w:rPr>
          <w:rFonts w:ascii="Book Antiqua" w:hAnsi="Book Antiqua" w:cs="宋体"/>
          <w:b/>
          <w:bCs/>
          <w:color w:val="000000"/>
          <w:kern w:val="0"/>
        </w:rPr>
        <w:t>15</w:t>
      </w:r>
      <w:r w:rsidRPr="00A80D0E">
        <w:rPr>
          <w:rFonts w:ascii="Book Antiqua" w:hAnsi="Book Antiqua" w:cs="宋体"/>
          <w:color w:val="000000"/>
          <w:kern w:val="0"/>
        </w:rPr>
        <w:t>: 281-96, vii-x [PMID: 21689613 DOI: 10.1016/j.cld.2011.03.007]</w:t>
      </w:r>
    </w:p>
    <w:p w14:paraId="1D3A831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31 </w:t>
      </w:r>
      <w:r w:rsidRPr="00A80D0E">
        <w:rPr>
          <w:rFonts w:ascii="Book Antiqua" w:hAnsi="Book Antiqua" w:cs="宋体"/>
          <w:b/>
          <w:bCs/>
          <w:color w:val="000000"/>
          <w:kern w:val="0"/>
        </w:rPr>
        <w:t>He G</w:t>
      </w:r>
      <w:r w:rsidRPr="00A80D0E">
        <w:rPr>
          <w:rFonts w:ascii="Book Antiqua" w:hAnsi="Book Antiqua" w:cs="宋体"/>
          <w:color w:val="000000"/>
          <w:kern w:val="0"/>
        </w:rPr>
        <w:t>, Yu GY, Temkin V, Ogata H, Kuntzen C, Sakurai T, Sieghart W, Peck-Radosavljevic M, Leffert HL, Karin M. Hepatocyte IKKbeta/NF-kappaB inhibits tumor promotion and progression by preventing oxidative stress-driven STAT3 activation. </w:t>
      </w:r>
      <w:r w:rsidRPr="00A80D0E">
        <w:rPr>
          <w:rFonts w:ascii="Book Antiqua" w:hAnsi="Book Antiqua" w:cs="宋体"/>
          <w:i/>
          <w:iCs/>
          <w:color w:val="000000"/>
          <w:kern w:val="0"/>
        </w:rPr>
        <w:t>Cancer Cell</w:t>
      </w:r>
      <w:r w:rsidRPr="00A80D0E">
        <w:rPr>
          <w:rFonts w:ascii="Book Antiqua" w:hAnsi="Book Antiqua" w:cs="宋体"/>
          <w:color w:val="000000"/>
          <w:kern w:val="0"/>
        </w:rPr>
        <w:t> 2010; </w:t>
      </w:r>
      <w:r w:rsidRPr="00A80D0E">
        <w:rPr>
          <w:rFonts w:ascii="Book Antiqua" w:hAnsi="Book Antiqua" w:cs="宋体"/>
          <w:b/>
          <w:bCs/>
          <w:color w:val="000000"/>
          <w:kern w:val="0"/>
        </w:rPr>
        <w:t>17</w:t>
      </w:r>
      <w:r w:rsidRPr="00A80D0E">
        <w:rPr>
          <w:rFonts w:ascii="Book Antiqua" w:hAnsi="Book Antiqua" w:cs="宋体"/>
          <w:color w:val="000000"/>
          <w:kern w:val="0"/>
        </w:rPr>
        <w:t>: 286-297 [PMID: 20227042 DOI: 10.1016/j.ccr.2009.12.048]</w:t>
      </w:r>
    </w:p>
    <w:p w14:paraId="68C3328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32 </w:t>
      </w:r>
      <w:r w:rsidRPr="00A80D0E">
        <w:rPr>
          <w:rFonts w:ascii="Book Antiqua" w:hAnsi="Book Antiqua" w:cs="宋体"/>
          <w:b/>
          <w:bCs/>
          <w:color w:val="000000"/>
          <w:kern w:val="0"/>
        </w:rPr>
        <w:t>Wieckowska A</w:t>
      </w:r>
      <w:r w:rsidRPr="00A80D0E">
        <w:rPr>
          <w:rFonts w:ascii="Book Antiqua" w:hAnsi="Book Antiqua" w:cs="宋体"/>
          <w:color w:val="000000"/>
          <w:kern w:val="0"/>
        </w:rPr>
        <w:t>, Papouchado BG, Li Z, Lopez R, Zein NN, Feldstein AE. Increased hepatic and circulating interleukin-6 levels in human nonalcoholic steatohepatitis. </w:t>
      </w:r>
      <w:r w:rsidRPr="00A80D0E">
        <w:rPr>
          <w:rFonts w:ascii="Book Antiqua" w:hAnsi="Book Antiqua" w:cs="宋体"/>
          <w:i/>
          <w:iCs/>
          <w:color w:val="000000"/>
          <w:kern w:val="0"/>
        </w:rPr>
        <w:t>Am J Gastroenterol</w:t>
      </w:r>
      <w:r w:rsidRPr="00A80D0E">
        <w:rPr>
          <w:rFonts w:ascii="Book Antiqua" w:hAnsi="Book Antiqua" w:cs="宋体"/>
          <w:color w:val="000000"/>
          <w:kern w:val="0"/>
        </w:rPr>
        <w:t> 2008; </w:t>
      </w:r>
      <w:r w:rsidRPr="00A80D0E">
        <w:rPr>
          <w:rFonts w:ascii="Book Antiqua" w:hAnsi="Book Antiqua" w:cs="宋体"/>
          <w:b/>
          <w:bCs/>
          <w:color w:val="000000"/>
          <w:kern w:val="0"/>
        </w:rPr>
        <w:t>103</w:t>
      </w:r>
      <w:r w:rsidRPr="00A80D0E">
        <w:rPr>
          <w:rFonts w:ascii="Book Antiqua" w:hAnsi="Book Antiqua" w:cs="宋体"/>
          <w:color w:val="000000"/>
          <w:kern w:val="0"/>
        </w:rPr>
        <w:t>: 1372-1379 [PMID: 18510618 DOI: 10.1111/j.1572-0241.2007.01774.x]</w:t>
      </w:r>
    </w:p>
    <w:p w14:paraId="2375B7CA"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33 </w:t>
      </w:r>
      <w:r w:rsidRPr="00A80D0E">
        <w:rPr>
          <w:rFonts w:ascii="Book Antiqua" w:hAnsi="Book Antiqua" w:cs="宋体"/>
          <w:b/>
          <w:bCs/>
          <w:color w:val="000000"/>
          <w:kern w:val="0"/>
        </w:rPr>
        <w:t>Cai D</w:t>
      </w:r>
      <w:r w:rsidRPr="00A80D0E">
        <w:rPr>
          <w:rFonts w:ascii="Book Antiqua" w:hAnsi="Book Antiqua" w:cs="宋体"/>
          <w:color w:val="000000"/>
          <w:kern w:val="0"/>
        </w:rPr>
        <w:t>, Yuan M, Frantz DF, Melendez PA, Hansen L, Lee J, Shoelson SE. Local and systemic insulin resistance resulting from hepatic activation of IKK-beta and NF-kappaB. </w:t>
      </w:r>
      <w:r w:rsidRPr="00A80D0E">
        <w:rPr>
          <w:rFonts w:ascii="Book Antiqua" w:hAnsi="Book Antiqua" w:cs="宋体"/>
          <w:i/>
          <w:iCs/>
          <w:color w:val="000000"/>
          <w:kern w:val="0"/>
        </w:rPr>
        <w:t>Nat Med</w:t>
      </w:r>
      <w:r w:rsidRPr="00A80D0E">
        <w:rPr>
          <w:rFonts w:ascii="Book Antiqua" w:hAnsi="Book Antiqua" w:cs="宋体"/>
          <w:color w:val="000000"/>
          <w:kern w:val="0"/>
        </w:rPr>
        <w:t> 2005; </w:t>
      </w:r>
      <w:r w:rsidRPr="00A80D0E">
        <w:rPr>
          <w:rFonts w:ascii="Book Antiqua" w:hAnsi="Book Antiqua" w:cs="宋体"/>
          <w:b/>
          <w:bCs/>
          <w:color w:val="000000"/>
          <w:kern w:val="0"/>
        </w:rPr>
        <w:t>11</w:t>
      </w:r>
      <w:r w:rsidRPr="00A80D0E">
        <w:rPr>
          <w:rFonts w:ascii="Book Antiqua" w:hAnsi="Book Antiqua" w:cs="宋体"/>
          <w:color w:val="000000"/>
          <w:kern w:val="0"/>
        </w:rPr>
        <w:t>: 183-190 [PMID: 15685173 DOI: 10.1038/nm1166]</w:t>
      </w:r>
    </w:p>
    <w:p w14:paraId="76187EF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lastRenderedPageBreak/>
        <w:t>34 </w:t>
      </w:r>
      <w:r w:rsidRPr="00A80D0E">
        <w:rPr>
          <w:rFonts w:ascii="Book Antiqua" w:hAnsi="Book Antiqua" w:cs="宋体"/>
          <w:b/>
          <w:bCs/>
          <w:color w:val="000000"/>
          <w:kern w:val="0"/>
        </w:rPr>
        <w:t>Maione D</w:t>
      </w:r>
      <w:r w:rsidRPr="00A80D0E">
        <w:rPr>
          <w:rFonts w:ascii="Book Antiqua" w:hAnsi="Book Antiqua" w:cs="宋体"/>
          <w:color w:val="000000"/>
          <w:kern w:val="0"/>
        </w:rPr>
        <w:t>, Di Carlo E, Li W, Musiani P, Modesti A, Peters M, Rose-John S, Della Rocca C, Tripodi M, Lazzaro D, Taub R, Savino R, Ciliberto G. Coexpression of IL-6 and soluble IL-6R causes nodular regenerative hyperplasia and adenomas of the liver. </w:t>
      </w:r>
      <w:r w:rsidRPr="00A80D0E">
        <w:rPr>
          <w:rFonts w:ascii="Book Antiqua" w:hAnsi="Book Antiqua" w:cs="宋体"/>
          <w:i/>
          <w:iCs/>
          <w:color w:val="000000"/>
          <w:kern w:val="0"/>
        </w:rPr>
        <w:t>EMBO J</w:t>
      </w:r>
      <w:r w:rsidRPr="00A80D0E">
        <w:rPr>
          <w:rFonts w:ascii="Book Antiqua" w:hAnsi="Book Antiqua" w:cs="宋体"/>
          <w:color w:val="000000"/>
          <w:kern w:val="0"/>
        </w:rPr>
        <w:t> 1998; </w:t>
      </w:r>
      <w:r w:rsidRPr="00A80D0E">
        <w:rPr>
          <w:rFonts w:ascii="Book Antiqua" w:hAnsi="Book Antiqua" w:cs="宋体"/>
          <w:b/>
          <w:bCs/>
          <w:color w:val="000000"/>
          <w:kern w:val="0"/>
        </w:rPr>
        <w:t>17</w:t>
      </w:r>
      <w:r w:rsidRPr="00A80D0E">
        <w:rPr>
          <w:rFonts w:ascii="Book Antiqua" w:hAnsi="Book Antiqua" w:cs="宋体"/>
          <w:color w:val="000000"/>
          <w:kern w:val="0"/>
        </w:rPr>
        <w:t>: 5588-5597 [PMID: 9755159 DOI: 10.1093/emboj/17.19.5588]</w:t>
      </w:r>
    </w:p>
    <w:p w14:paraId="24CAFD75"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35 </w:t>
      </w:r>
      <w:r w:rsidRPr="00A80D0E">
        <w:rPr>
          <w:rFonts w:ascii="Book Antiqua" w:hAnsi="Book Antiqua" w:cs="宋体"/>
          <w:b/>
          <w:bCs/>
          <w:color w:val="000000"/>
          <w:kern w:val="0"/>
        </w:rPr>
        <w:t>Naugler WE</w:t>
      </w:r>
      <w:r w:rsidRPr="00A80D0E">
        <w:rPr>
          <w:rFonts w:ascii="Book Antiqua" w:hAnsi="Book Antiqua" w:cs="宋体"/>
          <w:color w:val="000000"/>
          <w:kern w:val="0"/>
        </w:rPr>
        <w:t>, Sakurai T, Kim S, Maeda S, Kim K, Elsharkawy AM, Karin M. Gender disparity in liver cancer due to sex differences in MyD88-dependent IL-6 production. </w:t>
      </w:r>
      <w:r w:rsidRPr="00A80D0E">
        <w:rPr>
          <w:rFonts w:ascii="Book Antiqua" w:hAnsi="Book Antiqua" w:cs="宋体"/>
          <w:i/>
          <w:iCs/>
          <w:color w:val="000000"/>
          <w:kern w:val="0"/>
        </w:rPr>
        <w:t>Science</w:t>
      </w:r>
      <w:r w:rsidRPr="00A80D0E">
        <w:rPr>
          <w:rFonts w:ascii="Book Antiqua" w:hAnsi="Book Antiqua" w:cs="宋体"/>
          <w:color w:val="000000"/>
          <w:kern w:val="0"/>
        </w:rPr>
        <w:t> 2007; </w:t>
      </w:r>
      <w:r w:rsidRPr="00A80D0E">
        <w:rPr>
          <w:rFonts w:ascii="Book Antiqua" w:hAnsi="Book Antiqua" w:cs="宋体"/>
          <w:b/>
          <w:bCs/>
          <w:color w:val="000000"/>
          <w:kern w:val="0"/>
        </w:rPr>
        <w:t>317</w:t>
      </w:r>
      <w:r w:rsidRPr="00A80D0E">
        <w:rPr>
          <w:rFonts w:ascii="Book Antiqua" w:hAnsi="Book Antiqua" w:cs="宋体"/>
          <w:color w:val="000000"/>
          <w:kern w:val="0"/>
        </w:rPr>
        <w:t>: 121-124 [PMID: 17615358 DOI: 10.1126/science.1140485]</w:t>
      </w:r>
    </w:p>
    <w:p w14:paraId="1A6A286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36 </w:t>
      </w:r>
      <w:r w:rsidRPr="00A80D0E">
        <w:rPr>
          <w:rFonts w:ascii="Book Antiqua" w:hAnsi="Book Antiqua" w:cs="宋体"/>
          <w:b/>
          <w:bCs/>
          <w:color w:val="000000"/>
          <w:kern w:val="0"/>
        </w:rPr>
        <w:t>Naugler WE</w:t>
      </w:r>
      <w:r w:rsidRPr="00A80D0E">
        <w:rPr>
          <w:rFonts w:ascii="Book Antiqua" w:hAnsi="Book Antiqua" w:cs="宋体"/>
          <w:color w:val="000000"/>
          <w:kern w:val="0"/>
        </w:rPr>
        <w:t>, Karin M. The wolf in sheep's clothing: the role of interleukin-6 in immunity, inflammation and cancer. </w:t>
      </w:r>
      <w:r w:rsidRPr="00A80D0E">
        <w:rPr>
          <w:rFonts w:ascii="Book Antiqua" w:hAnsi="Book Antiqua" w:cs="宋体"/>
          <w:i/>
          <w:iCs/>
          <w:color w:val="000000"/>
          <w:kern w:val="0"/>
        </w:rPr>
        <w:t>Trends Mol Med</w:t>
      </w:r>
      <w:r w:rsidRPr="00A80D0E">
        <w:rPr>
          <w:rFonts w:ascii="Book Antiqua" w:hAnsi="Book Antiqua" w:cs="宋体"/>
          <w:color w:val="000000"/>
          <w:kern w:val="0"/>
        </w:rPr>
        <w:t> 2008; </w:t>
      </w:r>
      <w:r w:rsidRPr="00A80D0E">
        <w:rPr>
          <w:rFonts w:ascii="Book Antiqua" w:hAnsi="Book Antiqua" w:cs="宋体"/>
          <w:b/>
          <w:bCs/>
          <w:color w:val="000000"/>
          <w:kern w:val="0"/>
        </w:rPr>
        <w:t>14</w:t>
      </w:r>
      <w:r w:rsidRPr="00A80D0E">
        <w:rPr>
          <w:rFonts w:ascii="Book Antiqua" w:hAnsi="Book Antiqua" w:cs="宋体"/>
          <w:color w:val="000000"/>
          <w:kern w:val="0"/>
        </w:rPr>
        <w:t>: 109-119 [PMID: 18261959 DOI: 10.1016/j.molmed.2007.12.007]</w:t>
      </w:r>
    </w:p>
    <w:p w14:paraId="759DBCE7"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37 </w:t>
      </w:r>
      <w:r w:rsidRPr="00A80D0E">
        <w:rPr>
          <w:rFonts w:ascii="Book Antiqua" w:hAnsi="Book Antiqua" w:cs="宋体"/>
          <w:b/>
          <w:bCs/>
          <w:color w:val="000000"/>
          <w:kern w:val="0"/>
        </w:rPr>
        <w:t>Elinav E</w:t>
      </w:r>
      <w:r w:rsidRPr="00A80D0E">
        <w:rPr>
          <w:rFonts w:ascii="Book Antiqua" w:hAnsi="Book Antiqua" w:cs="宋体"/>
          <w:color w:val="000000"/>
          <w:kern w:val="0"/>
        </w:rPr>
        <w:t>, Ali M, Bruck R, Brazowski E, Phillips A, Shapira Y, Katz M, Solomon G, Halpern Z, Gertler A. Competitive inhibition of leptin signaling results in amelioration of liver fibrosis through modulation of stellate cell function. </w:t>
      </w:r>
      <w:r w:rsidRPr="00A80D0E">
        <w:rPr>
          <w:rFonts w:ascii="Book Antiqua" w:hAnsi="Book Antiqua" w:cs="宋体"/>
          <w:i/>
          <w:iCs/>
          <w:color w:val="000000"/>
          <w:kern w:val="0"/>
        </w:rPr>
        <w:t>Hepatology</w:t>
      </w:r>
      <w:r w:rsidRPr="00A80D0E">
        <w:rPr>
          <w:rFonts w:ascii="Book Antiqua" w:hAnsi="Book Antiqua" w:cs="宋体"/>
          <w:color w:val="000000"/>
          <w:kern w:val="0"/>
        </w:rPr>
        <w:t> 2009; </w:t>
      </w:r>
      <w:r w:rsidRPr="00A80D0E">
        <w:rPr>
          <w:rFonts w:ascii="Book Antiqua" w:hAnsi="Book Antiqua" w:cs="宋体"/>
          <w:b/>
          <w:bCs/>
          <w:color w:val="000000"/>
          <w:kern w:val="0"/>
        </w:rPr>
        <w:t>49</w:t>
      </w:r>
      <w:r w:rsidRPr="00A80D0E">
        <w:rPr>
          <w:rFonts w:ascii="Book Antiqua" w:hAnsi="Book Antiqua" w:cs="宋体"/>
          <w:color w:val="000000"/>
          <w:kern w:val="0"/>
        </w:rPr>
        <w:t>: 278-286 [PMID: 19065677 DOI: 10.1002/hep.22584]</w:t>
      </w:r>
    </w:p>
    <w:p w14:paraId="3F64EBEB"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38 </w:t>
      </w:r>
      <w:r w:rsidRPr="00A80D0E">
        <w:rPr>
          <w:rFonts w:ascii="Book Antiqua" w:hAnsi="Book Antiqua" w:cs="宋体"/>
          <w:b/>
          <w:bCs/>
          <w:color w:val="000000"/>
          <w:kern w:val="0"/>
        </w:rPr>
        <w:t>Cao Q</w:t>
      </w:r>
      <w:r w:rsidRPr="00A80D0E">
        <w:rPr>
          <w:rFonts w:ascii="Book Antiqua" w:hAnsi="Book Antiqua" w:cs="宋体"/>
          <w:color w:val="000000"/>
          <w:kern w:val="0"/>
        </w:rPr>
        <w:t>, Mak KM, Ren C, Lieber CS. Leptin stimulates tissue inhibitor of metalloproteinase-1 in human hepatic stellate cells: respective roles of the JAK/STAT and JAK-mediated H2O2-dependant MAPK pathways. </w:t>
      </w:r>
      <w:r w:rsidRPr="00A80D0E">
        <w:rPr>
          <w:rFonts w:ascii="Book Antiqua" w:hAnsi="Book Antiqua" w:cs="宋体"/>
          <w:i/>
          <w:iCs/>
          <w:color w:val="000000"/>
          <w:kern w:val="0"/>
        </w:rPr>
        <w:t>J Biol Chem</w:t>
      </w:r>
      <w:r w:rsidRPr="00A80D0E">
        <w:rPr>
          <w:rFonts w:ascii="Book Antiqua" w:hAnsi="Book Antiqua" w:cs="宋体"/>
          <w:color w:val="000000"/>
          <w:kern w:val="0"/>
        </w:rPr>
        <w:t> 2004; </w:t>
      </w:r>
      <w:r w:rsidRPr="00A80D0E">
        <w:rPr>
          <w:rFonts w:ascii="Book Antiqua" w:hAnsi="Book Antiqua" w:cs="宋体"/>
          <w:b/>
          <w:bCs/>
          <w:color w:val="000000"/>
          <w:kern w:val="0"/>
        </w:rPr>
        <w:t>279</w:t>
      </w:r>
      <w:r w:rsidRPr="00A80D0E">
        <w:rPr>
          <w:rFonts w:ascii="Book Antiqua" w:hAnsi="Book Antiqua" w:cs="宋体"/>
          <w:color w:val="000000"/>
          <w:kern w:val="0"/>
        </w:rPr>
        <w:t>: 4292-4304 [PMID: 14625304 DOI: 10.1074/jbc.M308351200]</w:t>
      </w:r>
    </w:p>
    <w:p w14:paraId="1DBB75E8"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39 </w:t>
      </w:r>
      <w:r w:rsidRPr="00A80D0E">
        <w:rPr>
          <w:rFonts w:ascii="Book Antiqua" w:hAnsi="Book Antiqua" w:cs="宋体"/>
          <w:b/>
          <w:bCs/>
          <w:color w:val="000000"/>
          <w:kern w:val="0"/>
        </w:rPr>
        <w:t>Cao Q</w:t>
      </w:r>
      <w:r w:rsidRPr="00A80D0E">
        <w:rPr>
          <w:rFonts w:ascii="Book Antiqua" w:hAnsi="Book Antiqua" w:cs="宋体"/>
          <w:color w:val="000000"/>
          <w:kern w:val="0"/>
        </w:rPr>
        <w:t>, Mak KM, Lieber CS. Leptin enhances alpha1(I) collagen gene expression in LX-2 human hepatic stellate cells through JAK-mediated H2O2-dependent MAPK pathways. </w:t>
      </w:r>
      <w:r w:rsidRPr="00A80D0E">
        <w:rPr>
          <w:rFonts w:ascii="Book Antiqua" w:hAnsi="Book Antiqua" w:cs="宋体"/>
          <w:i/>
          <w:iCs/>
          <w:color w:val="000000"/>
          <w:kern w:val="0"/>
        </w:rPr>
        <w:t>J Cell Biochem</w:t>
      </w:r>
      <w:r w:rsidRPr="00A80D0E">
        <w:rPr>
          <w:rFonts w:ascii="Book Antiqua" w:hAnsi="Book Antiqua" w:cs="宋体"/>
          <w:color w:val="000000"/>
          <w:kern w:val="0"/>
        </w:rPr>
        <w:t> 2006; </w:t>
      </w:r>
      <w:r w:rsidRPr="00A80D0E">
        <w:rPr>
          <w:rFonts w:ascii="Book Antiqua" w:hAnsi="Book Antiqua" w:cs="宋体"/>
          <w:b/>
          <w:bCs/>
          <w:color w:val="000000"/>
          <w:kern w:val="0"/>
        </w:rPr>
        <w:t>97</w:t>
      </w:r>
      <w:r w:rsidRPr="00A80D0E">
        <w:rPr>
          <w:rFonts w:ascii="Book Antiqua" w:hAnsi="Book Antiqua" w:cs="宋体"/>
          <w:color w:val="000000"/>
          <w:kern w:val="0"/>
        </w:rPr>
        <w:t>: 188-197 [PMID: 16173077 DOI: 10.1002/jcb.20622]</w:t>
      </w:r>
    </w:p>
    <w:p w14:paraId="3BA70F7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40 </w:t>
      </w:r>
      <w:r w:rsidRPr="00A80D0E">
        <w:rPr>
          <w:rFonts w:ascii="Book Antiqua" w:hAnsi="Book Antiqua" w:cs="宋体"/>
          <w:b/>
          <w:bCs/>
          <w:color w:val="000000"/>
          <w:kern w:val="0"/>
        </w:rPr>
        <w:t>Leclercq IA</w:t>
      </w:r>
      <w:r w:rsidRPr="00A80D0E">
        <w:rPr>
          <w:rFonts w:ascii="Book Antiqua" w:hAnsi="Book Antiqua" w:cs="宋体"/>
          <w:color w:val="000000"/>
          <w:kern w:val="0"/>
        </w:rPr>
        <w:t>, Farrell GC, Schriemer R, Robertson GR. Leptin is essential for the hepatic fibrogenic response to chronic liver injury. </w:t>
      </w:r>
      <w:r w:rsidRPr="00A80D0E">
        <w:rPr>
          <w:rFonts w:ascii="Book Antiqua" w:hAnsi="Book Antiqua" w:cs="宋体"/>
          <w:i/>
          <w:iCs/>
          <w:color w:val="000000"/>
          <w:kern w:val="0"/>
        </w:rPr>
        <w:t>J Hepatol</w:t>
      </w:r>
      <w:r w:rsidRPr="00A80D0E">
        <w:rPr>
          <w:rFonts w:ascii="Book Antiqua" w:hAnsi="Book Antiqua" w:cs="宋体"/>
          <w:color w:val="000000"/>
          <w:kern w:val="0"/>
        </w:rPr>
        <w:t> 2002; </w:t>
      </w:r>
      <w:r w:rsidRPr="00A80D0E">
        <w:rPr>
          <w:rFonts w:ascii="Book Antiqua" w:hAnsi="Book Antiqua" w:cs="宋体"/>
          <w:b/>
          <w:bCs/>
          <w:color w:val="000000"/>
          <w:kern w:val="0"/>
        </w:rPr>
        <w:t>37</w:t>
      </w:r>
      <w:r w:rsidRPr="00A80D0E">
        <w:rPr>
          <w:rFonts w:ascii="Book Antiqua" w:hAnsi="Book Antiqua" w:cs="宋体"/>
          <w:color w:val="000000"/>
          <w:kern w:val="0"/>
        </w:rPr>
        <w:t>: 206-213 [PMID: 12127425]</w:t>
      </w:r>
    </w:p>
    <w:p w14:paraId="1308F4F7"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41 </w:t>
      </w:r>
      <w:r w:rsidRPr="00A80D0E">
        <w:rPr>
          <w:rFonts w:ascii="Book Antiqua" w:hAnsi="Book Antiqua" w:cs="宋体"/>
          <w:b/>
          <w:bCs/>
          <w:color w:val="000000"/>
          <w:kern w:val="0"/>
        </w:rPr>
        <w:t>Chitturi S</w:t>
      </w:r>
      <w:r w:rsidRPr="00A80D0E">
        <w:rPr>
          <w:rFonts w:ascii="Book Antiqua" w:hAnsi="Book Antiqua" w:cs="宋体"/>
          <w:color w:val="000000"/>
          <w:kern w:val="0"/>
        </w:rPr>
        <w:t>, Farrell G, Frost L, Kriketos A, Lin R, Fung C, Liddle C, Samarasinghe D, George J. Serum leptin in NASH correlates with hepatic steatosis but not fibrosis: a manifestation of lipotoxicity? </w:t>
      </w:r>
      <w:r w:rsidRPr="00A80D0E">
        <w:rPr>
          <w:rFonts w:ascii="Book Antiqua" w:hAnsi="Book Antiqua" w:cs="宋体"/>
          <w:i/>
          <w:iCs/>
          <w:color w:val="000000"/>
          <w:kern w:val="0"/>
        </w:rPr>
        <w:t>Hepatology</w:t>
      </w:r>
      <w:r w:rsidRPr="00A80D0E">
        <w:rPr>
          <w:rFonts w:ascii="Book Antiqua" w:hAnsi="Book Antiqua" w:cs="宋体"/>
          <w:color w:val="000000"/>
          <w:kern w:val="0"/>
        </w:rPr>
        <w:t> 2002; </w:t>
      </w:r>
      <w:r w:rsidRPr="00A80D0E">
        <w:rPr>
          <w:rFonts w:ascii="Book Antiqua" w:hAnsi="Book Antiqua" w:cs="宋体"/>
          <w:b/>
          <w:bCs/>
          <w:color w:val="000000"/>
          <w:kern w:val="0"/>
        </w:rPr>
        <w:t>36</w:t>
      </w:r>
      <w:r w:rsidRPr="00A80D0E">
        <w:rPr>
          <w:rFonts w:ascii="Book Antiqua" w:hAnsi="Book Antiqua" w:cs="宋体"/>
          <w:color w:val="000000"/>
          <w:kern w:val="0"/>
        </w:rPr>
        <w:t>: 403-409 [PMID: 12143049]</w:t>
      </w:r>
    </w:p>
    <w:p w14:paraId="59AA6C10"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42 </w:t>
      </w:r>
      <w:r w:rsidRPr="00A80D0E">
        <w:rPr>
          <w:rFonts w:ascii="Book Antiqua" w:hAnsi="Book Antiqua" w:cs="宋体"/>
          <w:b/>
          <w:bCs/>
          <w:color w:val="000000"/>
          <w:kern w:val="0"/>
        </w:rPr>
        <w:t>Angulo P</w:t>
      </w:r>
      <w:r w:rsidRPr="00A80D0E">
        <w:rPr>
          <w:rFonts w:ascii="Book Antiqua" w:hAnsi="Book Antiqua" w:cs="宋体"/>
          <w:color w:val="000000"/>
          <w:kern w:val="0"/>
        </w:rPr>
        <w:t>, Alba LM, Petrovic LM, Adams LA, Lindor KD, Jensen MD. Leptin, insulin resistance, and liver fibrosis in human nonalcoholic fatty liver disease. </w:t>
      </w:r>
      <w:r w:rsidRPr="00A80D0E">
        <w:rPr>
          <w:rFonts w:ascii="Book Antiqua" w:hAnsi="Book Antiqua" w:cs="宋体"/>
          <w:i/>
          <w:iCs/>
          <w:color w:val="000000"/>
          <w:kern w:val="0"/>
        </w:rPr>
        <w:t>J Hepatol</w:t>
      </w:r>
      <w:r w:rsidRPr="00A80D0E">
        <w:rPr>
          <w:rFonts w:ascii="Book Antiqua" w:hAnsi="Book Antiqua" w:cs="宋体"/>
          <w:color w:val="000000"/>
          <w:kern w:val="0"/>
        </w:rPr>
        <w:t> 2004; </w:t>
      </w:r>
      <w:r w:rsidRPr="00A80D0E">
        <w:rPr>
          <w:rFonts w:ascii="Book Antiqua" w:hAnsi="Book Antiqua" w:cs="宋体"/>
          <w:b/>
          <w:bCs/>
          <w:color w:val="000000"/>
          <w:kern w:val="0"/>
        </w:rPr>
        <w:t>41</w:t>
      </w:r>
      <w:r w:rsidRPr="00A80D0E">
        <w:rPr>
          <w:rFonts w:ascii="Book Antiqua" w:hAnsi="Book Antiqua" w:cs="宋体"/>
          <w:color w:val="000000"/>
          <w:kern w:val="0"/>
        </w:rPr>
        <w:t>: 943-949 [PMID: 15582127]</w:t>
      </w:r>
    </w:p>
    <w:p w14:paraId="7A0094D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43 </w:t>
      </w:r>
      <w:r w:rsidRPr="00A80D0E">
        <w:rPr>
          <w:rFonts w:ascii="Book Antiqua" w:hAnsi="Book Antiqua" w:cs="宋体"/>
          <w:b/>
          <w:bCs/>
          <w:color w:val="000000"/>
          <w:kern w:val="0"/>
        </w:rPr>
        <w:t>Sierra-Honigmann MR</w:t>
      </w:r>
      <w:r w:rsidRPr="00A80D0E">
        <w:rPr>
          <w:rFonts w:ascii="Book Antiqua" w:hAnsi="Book Antiqua" w:cs="宋体"/>
          <w:color w:val="000000"/>
          <w:kern w:val="0"/>
        </w:rPr>
        <w:t>, Nath AK, Murakami C, García-Cardeña G, Papapetropoulos A, Sessa WC, Madge LA, Schechner JS, Schwabb MB, Polverini PJ, Flores-Riveros JR. Biological action of leptin as an angiogenic factor. </w:t>
      </w:r>
      <w:r w:rsidRPr="00A80D0E">
        <w:rPr>
          <w:rFonts w:ascii="Book Antiqua" w:hAnsi="Book Antiqua" w:cs="宋体"/>
          <w:i/>
          <w:iCs/>
          <w:color w:val="000000"/>
          <w:kern w:val="0"/>
        </w:rPr>
        <w:t>Science</w:t>
      </w:r>
      <w:r w:rsidRPr="00A80D0E">
        <w:rPr>
          <w:rFonts w:ascii="Book Antiqua" w:hAnsi="Book Antiqua" w:cs="宋体"/>
          <w:color w:val="000000"/>
          <w:kern w:val="0"/>
        </w:rPr>
        <w:t> 1998; </w:t>
      </w:r>
      <w:r w:rsidRPr="00A80D0E">
        <w:rPr>
          <w:rFonts w:ascii="Book Antiqua" w:hAnsi="Book Antiqua" w:cs="宋体"/>
          <w:b/>
          <w:bCs/>
          <w:color w:val="000000"/>
          <w:kern w:val="0"/>
        </w:rPr>
        <w:t>281</w:t>
      </w:r>
      <w:r w:rsidRPr="00A80D0E">
        <w:rPr>
          <w:rFonts w:ascii="Book Antiqua" w:hAnsi="Book Antiqua" w:cs="宋体"/>
          <w:color w:val="000000"/>
          <w:kern w:val="0"/>
        </w:rPr>
        <w:t>: 1683-1686 [PMID: 9733517 DOI: 10.1126/science.281.5383.1683]</w:t>
      </w:r>
    </w:p>
    <w:p w14:paraId="035A5BE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44 </w:t>
      </w:r>
      <w:r w:rsidRPr="00A80D0E">
        <w:rPr>
          <w:rFonts w:ascii="Book Antiqua" w:hAnsi="Book Antiqua" w:cs="宋体"/>
          <w:b/>
          <w:bCs/>
          <w:color w:val="000000"/>
          <w:kern w:val="0"/>
        </w:rPr>
        <w:t>Kitade M</w:t>
      </w:r>
      <w:r w:rsidRPr="00A80D0E">
        <w:rPr>
          <w:rFonts w:ascii="Book Antiqua" w:hAnsi="Book Antiqua" w:cs="宋体"/>
          <w:color w:val="000000"/>
          <w:kern w:val="0"/>
        </w:rPr>
        <w:t>, Yoshiji H, Kojima H, Ikenaka Y, Noguchi R, Kaji K, Yoshii J, Yanase K, Namisaki T, Asada K, Yamazaki M, Tsujimoto T, Akahane T, Uemura M, Fukui H. Leptin-mediated neovascularization is a prerequisite for progression of nonalcoholic steatohepatitis in rats. </w:t>
      </w:r>
      <w:r w:rsidRPr="00A80D0E">
        <w:rPr>
          <w:rFonts w:ascii="Book Antiqua" w:hAnsi="Book Antiqua" w:cs="宋体"/>
          <w:i/>
          <w:iCs/>
          <w:color w:val="000000"/>
          <w:kern w:val="0"/>
        </w:rPr>
        <w:t>Hepatology</w:t>
      </w:r>
      <w:r w:rsidRPr="00A80D0E">
        <w:rPr>
          <w:rFonts w:ascii="Book Antiqua" w:hAnsi="Book Antiqua" w:cs="宋体"/>
          <w:color w:val="000000"/>
          <w:kern w:val="0"/>
        </w:rPr>
        <w:t> 2006; </w:t>
      </w:r>
      <w:r w:rsidRPr="00A80D0E">
        <w:rPr>
          <w:rFonts w:ascii="Book Antiqua" w:hAnsi="Book Antiqua" w:cs="宋体"/>
          <w:b/>
          <w:bCs/>
          <w:color w:val="000000"/>
          <w:kern w:val="0"/>
        </w:rPr>
        <w:t>44</w:t>
      </w:r>
      <w:r w:rsidRPr="00A80D0E">
        <w:rPr>
          <w:rFonts w:ascii="Book Antiqua" w:hAnsi="Book Antiqua" w:cs="宋体"/>
          <w:color w:val="000000"/>
          <w:kern w:val="0"/>
        </w:rPr>
        <w:t>: 983-991 [PMID: 17006938 DOI: 10.1002/hep.21338]</w:t>
      </w:r>
    </w:p>
    <w:p w14:paraId="3C83E94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45 </w:t>
      </w:r>
      <w:r w:rsidRPr="00A80D0E">
        <w:rPr>
          <w:rFonts w:ascii="Book Antiqua" w:hAnsi="Book Antiqua" w:cs="宋体"/>
          <w:b/>
          <w:bCs/>
          <w:color w:val="000000"/>
          <w:kern w:val="0"/>
        </w:rPr>
        <w:t>Ribatti D</w:t>
      </w:r>
      <w:r w:rsidRPr="00A80D0E">
        <w:rPr>
          <w:rFonts w:ascii="Book Antiqua" w:hAnsi="Book Antiqua" w:cs="宋体"/>
          <w:color w:val="000000"/>
          <w:kern w:val="0"/>
        </w:rPr>
        <w:t>, Belloni AS, Nico B, Di Comite M, Crivellato E, Vacca A. Leptin-leptin receptor are involved in angiogenesis in human hepatocellular carcinoma. </w:t>
      </w:r>
      <w:r w:rsidRPr="00A80D0E">
        <w:rPr>
          <w:rFonts w:ascii="Book Antiqua" w:hAnsi="Book Antiqua" w:cs="宋体"/>
          <w:i/>
          <w:iCs/>
          <w:color w:val="000000"/>
          <w:kern w:val="0"/>
        </w:rPr>
        <w:t>Peptides</w:t>
      </w:r>
      <w:r w:rsidRPr="00A80D0E">
        <w:rPr>
          <w:rFonts w:ascii="Book Antiqua" w:hAnsi="Book Antiqua" w:cs="宋体"/>
          <w:color w:val="000000"/>
          <w:kern w:val="0"/>
        </w:rPr>
        <w:t> 2008; </w:t>
      </w:r>
      <w:r w:rsidRPr="00A80D0E">
        <w:rPr>
          <w:rFonts w:ascii="Book Antiqua" w:hAnsi="Book Antiqua" w:cs="宋体"/>
          <w:b/>
          <w:bCs/>
          <w:color w:val="000000"/>
          <w:kern w:val="0"/>
        </w:rPr>
        <w:t>29</w:t>
      </w:r>
      <w:r w:rsidRPr="00A80D0E">
        <w:rPr>
          <w:rFonts w:ascii="Book Antiqua" w:hAnsi="Book Antiqua" w:cs="宋体"/>
          <w:color w:val="000000"/>
          <w:kern w:val="0"/>
        </w:rPr>
        <w:t>: 1596-1602 [PMID: 18573568 DOI: 10.1016/j.peptides.2008.05.011]</w:t>
      </w:r>
    </w:p>
    <w:p w14:paraId="2B9861F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46 </w:t>
      </w:r>
      <w:r w:rsidRPr="00A80D0E">
        <w:rPr>
          <w:rFonts w:ascii="Book Antiqua" w:hAnsi="Book Antiqua" w:cs="宋体"/>
          <w:b/>
          <w:bCs/>
          <w:color w:val="000000"/>
          <w:kern w:val="0"/>
        </w:rPr>
        <w:t>Saxena NK</w:t>
      </w:r>
      <w:r w:rsidRPr="00A80D0E">
        <w:rPr>
          <w:rFonts w:ascii="Book Antiqua" w:hAnsi="Book Antiqua" w:cs="宋体"/>
          <w:color w:val="000000"/>
          <w:kern w:val="0"/>
        </w:rPr>
        <w:t>, Sharma D, Ding X, Lin S, Marra F, Merlin D, Anania FA. Concomitant activation of the JAK/STAT, PI3K/AKT, and ERK signaling is involved in leptin-mediated promotion of invasion and migration of hepatocellular carcinoma cells. </w:t>
      </w:r>
      <w:r w:rsidRPr="00A80D0E">
        <w:rPr>
          <w:rFonts w:ascii="Book Antiqua" w:hAnsi="Book Antiqua" w:cs="宋体"/>
          <w:i/>
          <w:iCs/>
          <w:color w:val="000000"/>
          <w:kern w:val="0"/>
        </w:rPr>
        <w:t>Cancer Res</w:t>
      </w:r>
      <w:r w:rsidRPr="00A80D0E">
        <w:rPr>
          <w:rFonts w:ascii="Book Antiqua" w:hAnsi="Book Antiqua" w:cs="宋体"/>
          <w:color w:val="000000"/>
          <w:kern w:val="0"/>
        </w:rPr>
        <w:t> 2007; </w:t>
      </w:r>
      <w:r w:rsidRPr="00A80D0E">
        <w:rPr>
          <w:rFonts w:ascii="Book Antiqua" w:hAnsi="Book Antiqua" w:cs="宋体"/>
          <w:b/>
          <w:bCs/>
          <w:color w:val="000000"/>
          <w:kern w:val="0"/>
        </w:rPr>
        <w:t>67</w:t>
      </w:r>
      <w:r w:rsidRPr="00A80D0E">
        <w:rPr>
          <w:rFonts w:ascii="Book Antiqua" w:hAnsi="Book Antiqua" w:cs="宋体"/>
          <w:color w:val="000000"/>
          <w:kern w:val="0"/>
        </w:rPr>
        <w:t>: 2497-2507 [PMID: 17363567]</w:t>
      </w:r>
    </w:p>
    <w:p w14:paraId="0FF41F0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47 </w:t>
      </w:r>
      <w:r w:rsidRPr="00A80D0E">
        <w:rPr>
          <w:rFonts w:ascii="Book Antiqua" w:hAnsi="Book Antiqua" w:cs="宋体"/>
          <w:b/>
          <w:bCs/>
          <w:color w:val="000000"/>
          <w:kern w:val="0"/>
        </w:rPr>
        <w:t>Hebbard L</w:t>
      </w:r>
      <w:r w:rsidRPr="00A80D0E">
        <w:rPr>
          <w:rFonts w:ascii="Book Antiqua" w:hAnsi="Book Antiqua" w:cs="宋体"/>
          <w:color w:val="000000"/>
          <w:kern w:val="0"/>
        </w:rPr>
        <w:t>, Ranscht B. Multifaceted roles of adiponectin in cancer. </w:t>
      </w:r>
      <w:r w:rsidRPr="00A80D0E">
        <w:rPr>
          <w:rFonts w:ascii="Book Antiqua" w:hAnsi="Book Antiqua" w:cs="宋体"/>
          <w:i/>
          <w:iCs/>
          <w:color w:val="000000"/>
          <w:kern w:val="0"/>
        </w:rPr>
        <w:t>Best Pract Res Clin Endocrinol Metab</w:t>
      </w:r>
      <w:r w:rsidRPr="00A80D0E">
        <w:rPr>
          <w:rFonts w:ascii="Book Antiqua" w:hAnsi="Book Antiqua" w:cs="宋体"/>
          <w:color w:val="000000"/>
          <w:kern w:val="0"/>
        </w:rPr>
        <w:t> 2014; </w:t>
      </w:r>
      <w:r w:rsidRPr="00A80D0E">
        <w:rPr>
          <w:rFonts w:ascii="Book Antiqua" w:hAnsi="Book Antiqua" w:cs="宋体"/>
          <w:b/>
          <w:bCs/>
          <w:color w:val="000000"/>
          <w:kern w:val="0"/>
        </w:rPr>
        <w:t>28</w:t>
      </w:r>
      <w:r w:rsidRPr="00A80D0E">
        <w:rPr>
          <w:rFonts w:ascii="Book Antiqua" w:hAnsi="Book Antiqua" w:cs="宋体"/>
          <w:color w:val="000000"/>
          <w:kern w:val="0"/>
        </w:rPr>
        <w:t>: 59-69 [PMID: 24417946 DOI: 10.1016/j.beem.2013.11.005]</w:t>
      </w:r>
    </w:p>
    <w:p w14:paraId="2356E32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48 </w:t>
      </w:r>
      <w:r w:rsidRPr="00A80D0E">
        <w:rPr>
          <w:rFonts w:ascii="Book Antiqua" w:hAnsi="Book Antiqua" w:cs="宋体"/>
          <w:b/>
          <w:bCs/>
          <w:color w:val="000000"/>
          <w:kern w:val="0"/>
        </w:rPr>
        <w:t>Yamauchi T</w:t>
      </w:r>
      <w:r w:rsidRPr="00A80D0E">
        <w:rPr>
          <w:rFonts w:ascii="Book Antiqua" w:hAnsi="Book Antiqua" w:cs="宋体"/>
          <w:color w:val="000000"/>
          <w:kern w:val="0"/>
        </w:rPr>
        <w:t xml:space="preserve">, Kamon J, Ito Y, Tsuchida A, Yokomizo T, Kita S, Sugiyama T, Miyagishi M, Hara K, Tsunoda M, Murakami K, Ohteki T, Uchida S, Takekawa S, Waki H, Tsuno NH, Shibata Y, Terauchi Y, Froguel P, Tobe K, Koyasu S, Taira K, Kitamura T, Shimizu T, Nagai R, Kadowaki T. Cloning of </w:t>
      </w:r>
      <w:r w:rsidRPr="00A80D0E">
        <w:rPr>
          <w:rFonts w:ascii="Book Antiqua" w:hAnsi="Book Antiqua" w:cs="宋体"/>
          <w:color w:val="000000"/>
          <w:kern w:val="0"/>
        </w:rPr>
        <w:lastRenderedPageBreak/>
        <w:t>adiponectin receptors that mediate antidiabetic metabolic effects. </w:t>
      </w:r>
      <w:r w:rsidRPr="00A80D0E">
        <w:rPr>
          <w:rFonts w:ascii="Book Antiqua" w:hAnsi="Book Antiqua" w:cs="宋体"/>
          <w:i/>
          <w:iCs/>
          <w:color w:val="000000"/>
          <w:kern w:val="0"/>
        </w:rPr>
        <w:t>Nature</w:t>
      </w:r>
      <w:r w:rsidRPr="00A80D0E">
        <w:rPr>
          <w:rFonts w:ascii="Book Antiqua" w:hAnsi="Book Antiqua" w:cs="宋体"/>
          <w:color w:val="000000"/>
          <w:kern w:val="0"/>
        </w:rPr>
        <w:t> 2003; </w:t>
      </w:r>
      <w:r w:rsidRPr="00A80D0E">
        <w:rPr>
          <w:rFonts w:ascii="Book Antiqua" w:hAnsi="Book Antiqua" w:cs="宋体"/>
          <w:b/>
          <w:bCs/>
          <w:color w:val="000000"/>
          <w:kern w:val="0"/>
        </w:rPr>
        <w:t>423</w:t>
      </w:r>
      <w:r w:rsidRPr="00A80D0E">
        <w:rPr>
          <w:rFonts w:ascii="Book Antiqua" w:hAnsi="Book Antiqua" w:cs="宋体"/>
          <w:color w:val="000000"/>
          <w:kern w:val="0"/>
        </w:rPr>
        <w:t>: 762-769 [PMID: 12802337]</w:t>
      </w:r>
    </w:p>
    <w:p w14:paraId="5755FF7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49 </w:t>
      </w:r>
      <w:r w:rsidRPr="00A80D0E">
        <w:rPr>
          <w:rFonts w:ascii="Book Antiqua" w:hAnsi="Book Antiqua" w:cs="宋体"/>
          <w:b/>
          <w:bCs/>
          <w:color w:val="000000"/>
          <w:kern w:val="0"/>
        </w:rPr>
        <w:t>Horton JD</w:t>
      </w:r>
      <w:r w:rsidRPr="00A80D0E">
        <w:rPr>
          <w:rFonts w:ascii="Book Antiqua" w:hAnsi="Book Antiqua" w:cs="宋体"/>
          <w:color w:val="000000"/>
          <w:kern w:val="0"/>
        </w:rPr>
        <w:t>. Sterol regulatory element-binding proteins: transcriptional activators of lipid synthesis. </w:t>
      </w:r>
      <w:r w:rsidRPr="00A80D0E">
        <w:rPr>
          <w:rFonts w:ascii="Book Antiqua" w:hAnsi="Book Antiqua" w:cs="宋体"/>
          <w:i/>
          <w:iCs/>
          <w:color w:val="000000"/>
          <w:kern w:val="0"/>
        </w:rPr>
        <w:t>Biochem Soc Trans</w:t>
      </w:r>
      <w:r w:rsidRPr="00A80D0E">
        <w:rPr>
          <w:rFonts w:ascii="Book Antiqua" w:hAnsi="Book Antiqua" w:cs="宋体"/>
          <w:color w:val="000000"/>
          <w:kern w:val="0"/>
        </w:rPr>
        <w:t> 2002; </w:t>
      </w:r>
      <w:r w:rsidRPr="00A80D0E">
        <w:rPr>
          <w:rFonts w:ascii="Book Antiqua" w:hAnsi="Book Antiqua" w:cs="宋体"/>
          <w:b/>
          <w:bCs/>
          <w:color w:val="000000"/>
          <w:kern w:val="0"/>
        </w:rPr>
        <w:t>30</w:t>
      </w:r>
      <w:r w:rsidRPr="00A80D0E">
        <w:rPr>
          <w:rFonts w:ascii="Book Antiqua" w:hAnsi="Book Antiqua" w:cs="宋体"/>
          <w:color w:val="000000"/>
          <w:kern w:val="0"/>
        </w:rPr>
        <w:t>: 1091-1095 [PMID: 12440980 DOI: 10.1042/]</w:t>
      </w:r>
    </w:p>
    <w:p w14:paraId="1935D145"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50 </w:t>
      </w:r>
      <w:r w:rsidRPr="00A80D0E">
        <w:rPr>
          <w:rFonts w:ascii="Book Antiqua" w:hAnsi="Book Antiqua" w:cs="宋体"/>
          <w:b/>
          <w:bCs/>
          <w:color w:val="000000"/>
          <w:kern w:val="0"/>
        </w:rPr>
        <w:t>Ouchi N</w:t>
      </w:r>
      <w:r w:rsidRPr="00A80D0E">
        <w:rPr>
          <w:rFonts w:ascii="Book Antiqua" w:hAnsi="Book Antiqua" w:cs="宋体"/>
          <w:color w:val="000000"/>
          <w:kern w:val="0"/>
        </w:rPr>
        <w:t>, Kihara S, Arita Y, Okamoto Y, Maeda K, Kuriyama H, Hotta K, Nishida M, Takahashi M, Muraguchi M, Ohmoto Y, Nakamura T, Yamashita S, Funahashi T, Matsuzawa Y. Adiponectin, an adipocyte-derived plasma protein, inhibits endothelial NF-kappaB signaling through a cAMP-dependent pathway. </w:t>
      </w:r>
      <w:r w:rsidRPr="00A80D0E">
        <w:rPr>
          <w:rFonts w:ascii="Book Antiqua" w:hAnsi="Book Antiqua" w:cs="宋体"/>
          <w:i/>
          <w:iCs/>
          <w:color w:val="000000"/>
          <w:kern w:val="0"/>
        </w:rPr>
        <w:t>Circulation</w:t>
      </w:r>
      <w:r w:rsidRPr="00A80D0E">
        <w:rPr>
          <w:rFonts w:ascii="Book Antiqua" w:hAnsi="Book Antiqua" w:cs="宋体"/>
          <w:color w:val="000000"/>
          <w:kern w:val="0"/>
        </w:rPr>
        <w:t> 2000; </w:t>
      </w:r>
      <w:r w:rsidRPr="00A80D0E">
        <w:rPr>
          <w:rFonts w:ascii="Book Antiqua" w:hAnsi="Book Antiqua" w:cs="宋体"/>
          <w:b/>
          <w:bCs/>
          <w:color w:val="000000"/>
          <w:kern w:val="0"/>
        </w:rPr>
        <w:t>102</w:t>
      </w:r>
      <w:r w:rsidRPr="00A80D0E">
        <w:rPr>
          <w:rFonts w:ascii="Book Antiqua" w:hAnsi="Book Antiqua" w:cs="宋体"/>
          <w:color w:val="000000"/>
          <w:kern w:val="0"/>
        </w:rPr>
        <w:t>: 1296-1301 [PMID: 10982546]</w:t>
      </w:r>
    </w:p>
    <w:p w14:paraId="40AA0C8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51 </w:t>
      </w:r>
      <w:r w:rsidRPr="00A80D0E">
        <w:rPr>
          <w:rFonts w:ascii="Book Antiqua" w:hAnsi="Book Antiqua" w:cs="宋体"/>
          <w:b/>
          <w:bCs/>
          <w:color w:val="000000"/>
          <w:kern w:val="0"/>
        </w:rPr>
        <w:t>Kobashi C</w:t>
      </w:r>
      <w:r w:rsidRPr="00A80D0E">
        <w:rPr>
          <w:rFonts w:ascii="Book Antiqua" w:hAnsi="Book Antiqua" w:cs="宋体"/>
          <w:color w:val="000000"/>
          <w:kern w:val="0"/>
        </w:rPr>
        <w:t>, Urakaze M, Kishida M, Kibayashi E, Kobayashi H, Kihara S, Funahashi T, Takata M, Temaru R, Sato A, Yamazaki K, Nakamura N, Kobayashi M. Adiponectin inhibits endothelial synthesis of interleukin-8. </w:t>
      </w:r>
      <w:r w:rsidRPr="00A80D0E">
        <w:rPr>
          <w:rFonts w:ascii="Book Antiqua" w:hAnsi="Book Antiqua" w:cs="宋体"/>
          <w:i/>
          <w:iCs/>
          <w:color w:val="000000"/>
          <w:kern w:val="0"/>
        </w:rPr>
        <w:t>Circ Res</w:t>
      </w:r>
      <w:r w:rsidRPr="00A80D0E">
        <w:rPr>
          <w:rFonts w:ascii="Book Antiqua" w:hAnsi="Book Antiqua" w:cs="宋体"/>
          <w:color w:val="000000"/>
          <w:kern w:val="0"/>
        </w:rPr>
        <w:t> 2005; </w:t>
      </w:r>
      <w:r w:rsidRPr="00A80D0E">
        <w:rPr>
          <w:rFonts w:ascii="Book Antiqua" w:hAnsi="Book Antiqua" w:cs="宋体"/>
          <w:b/>
          <w:bCs/>
          <w:color w:val="000000"/>
          <w:kern w:val="0"/>
        </w:rPr>
        <w:t>97</w:t>
      </w:r>
      <w:r w:rsidRPr="00A80D0E">
        <w:rPr>
          <w:rFonts w:ascii="Book Antiqua" w:hAnsi="Book Antiqua" w:cs="宋体"/>
          <w:color w:val="000000"/>
          <w:kern w:val="0"/>
        </w:rPr>
        <w:t>: 1245-1252 [PMID: 16269654 DOI: 10.1161/01.RES.0000194328.57164.36]</w:t>
      </w:r>
    </w:p>
    <w:p w14:paraId="56AF3CF5"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52 </w:t>
      </w:r>
      <w:r w:rsidRPr="00A80D0E">
        <w:rPr>
          <w:rFonts w:ascii="Book Antiqua" w:hAnsi="Book Antiqua" w:cs="宋体"/>
          <w:b/>
          <w:bCs/>
          <w:color w:val="000000"/>
          <w:kern w:val="0"/>
        </w:rPr>
        <w:t>Yokota T</w:t>
      </w:r>
      <w:r w:rsidRPr="00A80D0E">
        <w:rPr>
          <w:rFonts w:ascii="Book Antiqua" w:hAnsi="Book Antiqua" w:cs="宋体"/>
          <w:color w:val="000000"/>
          <w:kern w:val="0"/>
        </w:rPr>
        <w:t>, Oritani K, Takahashi I, Ishikawa J, Matsuyama A, Ouchi N, Kihara S, Funahashi T, Tenner AJ, Tomiyama Y, Matsuzawa Y. Adiponectin, a new member of the family of soluble defense collagens, negatively regulates the growth of myelomonocytic progenitors and the functions of macrophages. </w:t>
      </w:r>
      <w:r w:rsidRPr="00A80D0E">
        <w:rPr>
          <w:rFonts w:ascii="Book Antiqua" w:hAnsi="Book Antiqua" w:cs="宋体"/>
          <w:i/>
          <w:iCs/>
          <w:color w:val="000000"/>
          <w:kern w:val="0"/>
        </w:rPr>
        <w:t>Blood</w:t>
      </w:r>
      <w:r w:rsidRPr="00A80D0E">
        <w:rPr>
          <w:rFonts w:ascii="Book Antiqua" w:hAnsi="Book Antiqua" w:cs="宋体"/>
          <w:color w:val="000000"/>
          <w:kern w:val="0"/>
        </w:rPr>
        <w:t> 2000; </w:t>
      </w:r>
      <w:r w:rsidRPr="00A80D0E">
        <w:rPr>
          <w:rFonts w:ascii="Book Antiqua" w:hAnsi="Book Antiqua" w:cs="宋体"/>
          <w:b/>
          <w:bCs/>
          <w:color w:val="000000"/>
          <w:kern w:val="0"/>
        </w:rPr>
        <w:t>96</w:t>
      </w:r>
      <w:r w:rsidRPr="00A80D0E">
        <w:rPr>
          <w:rFonts w:ascii="Book Antiqua" w:hAnsi="Book Antiqua" w:cs="宋体"/>
          <w:color w:val="000000"/>
          <w:kern w:val="0"/>
        </w:rPr>
        <w:t>: 1723-1732 [PMID: 10961870]</w:t>
      </w:r>
    </w:p>
    <w:p w14:paraId="1BC2596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53 </w:t>
      </w:r>
      <w:r w:rsidRPr="00A80D0E">
        <w:rPr>
          <w:rFonts w:ascii="Book Antiqua" w:hAnsi="Book Antiqua" w:cs="宋体"/>
          <w:b/>
          <w:bCs/>
          <w:color w:val="000000"/>
          <w:kern w:val="0"/>
        </w:rPr>
        <w:t>Hui JM</w:t>
      </w:r>
      <w:r w:rsidRPr="00A80D0E">
        <w:rPr>
          <w:rFonts w:ascii="Book Antiqua" w:hAnsi="Book Antiqua" w:cs="宋体"/>
          <w:color w:val="000000"/>
          <w:kern w:val="0"/>
        </w:rPr>
        <w:t>, Hodge A, Farrell GC, Kench JG, Kriketos A, George J. Beyond insulin resistance in NASH: TNF-alpha or adiponectin? </w:t>
      </w:r>
      <w:r w:rsidRPr="00A80D0E">
        <w:rPr>
          <w:rFonts w:ascii="Book Antiqua" w:hAnsi="Book Antiqua" w:cs="宋体"/>
          <w:i/>
          <w:iCs/>
          <w:color w:val="000000"/>
          <w:kern w:val="0"/>
        </w:rPr>
        <w:t>Hepatology</w:t>
      </w:r>
      <w:r w:rsidRPr="00A80D0E">
        <w:rPr>
          <w:rFonts w:ascii="Book Antiqua" w:hAnsi="Book Antiqua" w:cs="宋体"/>
          <w:color w:val="000000"/>
          <w:kern w:val="0"/>
        </w:rPr>
        <w:t> 2004; </w:t>
      </w:r>
      <w:r w:rsidRPr="00A80D0E">
        <w:rPr>
          <w:rFonts w:ascii="Book Antiqua" w:hAnsi="Book Antiqua" w:cs="宋体"/>
          <w:b/>
          <w:bCs/>
          <w:color w:val="000000"/>
          <w:kern w:val="0"/>
        </w:rPr>
        <w:t>40</w:t>
      </w:r>
      <w:r w:rsidRPr="00A80D0E">
        <w:rPr>
          <w:rFonts w:ascii="Book Antiqua" w:hAnsi="Book Antiqua" w:cs="宋体"/>
          <w:color w:val="000000"/>
          <w:kern w:val="0"/>
        </w:rPr>
        <w:t>: 46-54 [PMID: 15239085 DOI: 10.1002/hep.20280]</w:t>
      </w:r>
    </w:p>
    <w:p w14:paraId="09EC6218"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54 </w:t>
      </w:r>
      <w:r w:rsidRPr="00A80D0E">
        <w:rPr>
          <w:rFonts w:ascii="Book Antiqua" w:hAnsi="Book Antiqua" w:cs="宋体"/>
          <w:b/>
          <w:bCs/>
          <w:color w:val="000000"/>
          <w:kern w:val="0"/>
        </w:rPr>
        <w:t>Asano T</w:t>
      </w:r>
      <w:r w:rsidRPr="00A80D0E">
        <w:rPr>
          <w:rFonts w:ascii="Book Antiqua" w:hAnsi="Book Antiqua" w:cs="宋体"/>
          <w:color w:val="000000"/>
          <w:kern w:val="0"/>
        </w:rPr>
        <w:t>, Watanabe K, Kubota N, Gunji T, Omata M, Kadowaki T, Ohnishi S. Adiponectin knockout mice on high fat diet develop fibrosing steatohepatitis. </w:t>
      </w:r>
      <w:r w:rsidRPr="00A80D0E">
        <w:rPr>
          <w:rFonts w:ascii="Book Antiqua" w:hAnsi="Book Antiqua" w:cs="宋体"/>
          <w:i/>
          <w:iCs/>
          <w:color w:val="000000"/>
          <w:kern w:val="0"/>
        </w:rPr>
        <w:t>J Gastroenterol Hepatol</w:t>
      </w:r>
      <w:r w:rsidRPr="00A80D0E">
        <w:rPr>
          <w:rFonts w:ascii="Book Antiqua" w:hAnsi="Book Antiqua" w:cs="宋体"/>
          <w:color w:val="000000"/>
          <w:kern w:val="0"/>
        </w:rPr>
        <w:t> 2009; </w:t>
      </w:r>
      <w:r w:rsidRPr="00A80D0E">
        <w:rPr>
          <w:rFonts w:ascii="Book Antiqua" w:hAnsi="Book Antiqua" w:cs="宋体"/>
          <w:b/>
          <w:bCs/>
          <w:color w:val="000000"/>
          <w:kern w:val="0"/>
        </w:rPr>
        <w:t>24</w:t>
      </w:r>
      <w:r w:rsidRPr="00A80D0E">
        <w:rPr>
          <w:rFonts w:ascii="Book Antiqua" w:hAnsi="Book Antiqua" w:cs="宋体"/>
          <w:color w:val="000000"/>
          <w:kern w:val="0"/>
        </w:rPr>
        <w:t>: 1669-1676 [PMID: 19788607 DOI: 10.1111/j.1440-1746.2009.06039.x]</w:t>
      </w:r>
    </w:p>
    <w:p w14:paraId="4C7BE37F"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55 </w:t>
      </w:r>
      <w:r w:rsidRPr="00A80D0E">
        <w:rPr>
          <w:rFonts w:ascii="Book Antiqua" w:hAnsi="Book Antiqua" w:cs="宋体"/>
          <w:b/>
          <w:bCs/>
          <w:color w:val="000000"/>
          <w:kern w:val="0"/>
        </w:rPr>
        <w:t>Kamada Y</w:t>
      </w:r>
      <w:r w:rsidRPr="00A80D0E">
        <w:rPr>
          <w:rFonts w:ascii="Book Antiqua" w:hAnsi="Book Antiqua" w:cs="宋体"/>
          <w:color w:val="000000"/>
          <w:kern w:val="0"/>
        </w:rPr>
        <w:t>, Tamura S, Kiso S, Matsumoto H, Saji Y, Yoshida Y, Fukui K, Maeda N, Nishizawa H, Nagaretani H, Okamoto Y, Kihara S, Miyagawa J, Shinomura Y, Funahashi T, Matsuzawa Y. Enhanced carbon tetrachloride-induced liver fibrosis in mice lacking adiponectin. </w:t>
      </w:r>
      <w:r w:rsidRPr="00A80D0E">
        <w:rPr>
          <w:rFonts w:ascii="Book Antiqua" w:hAnsi="Book Antiqua" w:cs="宋体"/>
          <w:i/>
          <w:iCs/>
          <w:color w:val="000000"/>
          <w:kern w:val="0"/>
        </w:rPr>
        <w:t>Gastroenterology</w:t>
      </w:r>
      <w:r w:rsidRPr="00A80D0E">
        <w:rPr>
          <w:rFonts w:ascii="Book Antiqua" w:hAnsi="Book Antiqua" w:cs="宋体"/>
          <w:color w:val="000000"/>
          <w:kern w:val="0"/>
        </w:rPr>
        <w:t> 2003; </w:t>
      </w:r>
      <w:r w:rsidRPr="00A80D0E">
        <w:rPr>
          <w:rFonts w:ascii="Book Antiqua" w:hAnsi="Book Antiqua" w:cs="宋体"/>
          <w:b/>
          <w:bCs/>
          <w:color w:val="000000"/>
          <w:kern w:val="0"/>
        </w:rPr>
        <w:t>125</w:t>
      </w:r>
      <w:r w:rsidRPr="00A80D0E">
        <w:rPr>
          <w:rFonts w:ascii="Book Antiqua" w:hAnsi="Book Antiqua" w:cs="宋体"/>
          <w:color w:val="000000"/>
          <w:kern w:val="0"/>
        </w:rPr>
        <w:t>: 1796-1807 [PMID: 14724832]</w:t>
      </w:r>
    </w:p>
    <w:p w14:paraId="47D3627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56 </w:t>
      </w:r>
      <w:r w:rsidRPr="00A80D0E">
        <w:rPr>
          <w:rFonts w:ascii="Book Antiqua" w:hAnsi="Book Antiqua" w:cs="宋体"/>
          <w:b/>
          <w:bCs/>
          <w:color w:val="000000"/>
          <w:kern w:val="0"/>
        </w:rPr>
        <w:t>Zhou M</w:t>
      </w:r>
      <w:r w:rsidRPr="00A80D0E">
        <w:rPr>
          <w:rFonts w:ascii="Book Antiqua" w:hAnsi="Book Antiqua" w:cs="宋体"/>
          <w:color w:val="000000"/>
          <w:kern w:val="0"/>
        </w:rPr>
        <w:t>, Xu A, Tam PK, Lam KS, Chan L, Hoo RL, Liu J, Chow KH, Wang Y. Mitochondrial dysfunction contributes to the increased vulnerabilities of adiponectin knockout mice to liver injury. </w:t>
      </w:r>
      <w:r w:rsidRPr="00A80D0E">
        <w:rPr>
          <w:rFonts w:ascii="Book Antiqua" w:hAnsi="Book Antiqua" w:cs="宋体"/>
          <w:i/>
          <w:iCs/>
          <w:color w:val="000000"/>
          <w:kern w:val="0"/>
        </w:rPr>
        <w:t>Hepatology</w:t>
      </w:r>
      <w:r w:rsidRPr="00A80D0E">
        <w:rPr>
          <w:rFonts w:ascii="Book Antiqua" w:hAnsi="Book Antiqua" w:cs="宋体"/>
          <w:color w:val="000000"/>
          <w:kern w:val="0"/>
        </w:rPr>
        <w:t> 2008; </w:t>
      </w:r>
      <w:r w:rsidRPr="00A80D0E">
        <w:rPr>
          <w:rFonts w:ascii="Book Antiqua" w:hAnsi="Book Antiqua" w:cs="宋体"/>
          <w:b/>
          <w:bCs/>
          <w:color w:val="000000"/>
          <w:kern w:val="0"/>
        </w:rPr>
        <w:t>48</w:t>
      </w:r>
      <w:r w:rsidRPr="00A80D0E">
        <w:rPr>
          <w:rFonts w:ascii="Book Antiqua" w:hAnsi="Book Antiqua" w:cs="宋体"/>
          <w:color w:val="000000"/>
          <w:kern w:val="0"/>
        </w:rPr>
        <w:t>: 1087-1096 [PMID: 18698578 DOI: 10.1002/hep.22444]</w:t>
      </w:r>
    </w:p>
    <w:p w14:paraId="1376501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57 </w:t>
      </w:r>
      <w:r w:rsidRPr="00A80D0E">
        <w:rPr>
          <w:rFonts w:ascii="Book Antiqua" w:hAnsi="Book Antiqua" w:cs="宋体"/>
          <w:b/>
          <w:bCs/>
          <w:color w:val="000000"/>
          <w:kern w:val="0"/>
        </w:rPr>
        <w:t>Masaki T</w:t>
      </w:r>
      <w:r w:rsidRPr="00A80D0E">
        <w:rPr>
          <w:rFonts w:ascii="Book Antiqua" w:hAnsi="Book Antiqua" w:cs="宋体"/>
          <w:color w:val="000000"/>
          <w:kern w:val="0"/>
        </w:rPr>
        <w:t>, Chiba S, Tatsukawa H, Yasuda T, Noguchi H, Seike M, Yoshimatsu H. Adiponectin protects LPS-induced liver injury through modulation of TNF-alpha in KK-Ay obese mice. </w:t>
      </w:r>
      <w:r w:rsidRPr="00A80D0E">
        <w:rPr>
          <w:rFonts w:ascii="Book Antiqua" w:hAnsi="Book Antiqua" w:cs="宋体"/>
          <w:i/>
          <w:iCs/>
          <w:color w:val="000000"/>
          <w:kern w:val="0"/>
        </w:rPr>
        <w:t>Hepatology</w:t>
      </w:r>
      <w:r w:rsidRPr="00A80D0E">
        <w:rPr>
          <w:rFonts w:ascii="Book Antiqua" w:hAnsi="Book Antiqua" w:cs="宋体"/>
          <w:color w:val="000000"/>
          <w:kern w:val="0"/>
        </w:rPr>
        <w:t> 2004; </w:t>
      </w:r>
      <w:r w:rsidRPr="00A80D0E">
        <w:rPr>
          <w:rFonts w:ascii="Book Antiqua" w:hAnsi="Book Antiqua" w:cs="宋体"/>
          <w:b/>
          <w:bCs/>
          <w:color w:val="000000"/>
          <w:kern w:val="0"/>
        </w:rPr>
        <w:t>40</w:t>
      </w:r>
      <w:r w:rsidRPr="00A80D0E">
        <w:rPr>
          <w:rFonts w:ascii="Book Antiqua" w:hAnsi="Book Antiqua" w:cs="宋体"/>
          <w:color w:val="000000"/>
          <w:kern w:val="0"/>
        </w:rPr>
        <w:t>: 177-184 [PMID: 15239101 DOI: 10.1002/hep.20282]</w:t>
      </w:r>
    </w:p>
    <w:p w14:paraId="3CEA8347"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58 </w:t>
      </w:r>
      <w:r w:rsidRPr="00A80D0E">
        <w:rPr>
          <w:rFonts w:ascii="Book Antiqua" w:hAnsi="Book Antiqua" w:cs="宋体"/>
          <w:b/>
          <w:bCs/>
          <w:color w:val="000000"/>
          <w:kern w:val="0"/>
        </w:rPr>
        <w:t>Xu A</w:t>
      </w:r>
      <w:r w:rsidRPr="00A80D0E">
        <w:rPr>
          <w:rFonts w:ascii="Book Antiqua" w:hAnsi="Book Antiqua" w:cs="宋体"/>
          <w:color w:val="000000"/>
          <w:kern w:val="0"/>
        </w:rPr>
        <w:t>, Wang Y, Keshaw H, Xu LY, Lam KS, Cooper GJ. The fat-derived hormone adiponectin alleviates alcoholic and nonalcoholic fatty liver diseases in mice. </w:t>
      </w:r>
      <w:r w:rsidRPr="00A80D0E">
        <w:rPr>
          <w:rFonts w:ascii="Book Antiqua" w:hAnsi="Book Antiqua" w:cs="宋体"/>
          <w:i/>
          <w:iCs/>
          <w:color w:val="000000"/>
          <w:kern w:val="0"/>
        </w:rPr>
        <w:t>J Clin Invest</w:t>
      </w:r>
      <w:r w:rsidRPr="00A80D0E">
        <w:rPr>
          <w:rFonts w:ascii="Book Antiqua" w:hAnsi="Book Antiqua" w:cs="宋体"/>
          <w:color w:val="000000"/>
          <w:kern w:val="0"/>
        </w:rPr>
        <w:t> 2003; </w:t>
      </w:r>
      <w:r w:rsidRPr="00A80D0E">
        <w:rPr>
          <w:rFonts w:ascii="Book Antiqua" w:hAnsi="Book Antiqua" w:cs="宋体"/>
          <w:b/>
          <w:bCs/>
          <w:color w:val="000000"/>
          <w:kern w:val="0"/>
        </w:rPr>
        <w:t>112</w:t>
      </w:r>
      <w:r w:rsidRPr="00A80D0E">
        <w:rPr>
          <w:rFonts w:ascii="Book Antiqua" w:hAnsi="Book Antiqua" w:cs="宋体"/>
          <w:color w:val="000000"/>
          <w:kern w:val="0"/>
        </w:rPr>
        <w:t>: 91-100 [PMID: 12840063 DOI: 10.1172/JCI17797112/1/91]</w:t>
      </w:r>
    </w:p>
    <w:p w14:paraId="0BBB123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59 </w:t>
      </w:r>
      <w:r w:rsidRPr="00A80D0E">
        <w:rPr>
          <w:rFonts w:ascii="Book Antiqua" w:hAnsi="Book Antiqua" w:cs="宋体"/>
          <w:b/>
          <w:bCs/>
          <w:color w:val="000000"/>
          <w:kern w:val="0"/>
        </w:rPr>
        <w:t>Liu CJ</w:t>
      </w:r>
      <w:r w:rsidRPr="00A80D0E">
        <w:rPr>
          <w:rFonts w:ascii="Book Antiqua" w:hAnsi="Book Antiqua" w:cs="宋体"/>
          <w:color w:val="000000"/>
          <w:kern w:val="0"/>
        </w:rPr>
        <w:t>, Chen PJ, Lai MY, Liu CH, Chen CL, Kao JH, Chen DS. High serum adiponectin correlates with advanced liver disease in patients with chronic hepatitis B virus infection. </w:t>
      </w:r>
      <w:r w:rsidRPr="00A80D0E">
        <w:rPr>
          <w:rFonts w:ascii="Book Antiqua" w:hAnsi="Book Antiqua" w:cs="宋体"/>
          <w:i/>
          <w:iCs/>
          <w:color w:val="000000"/>
          <w:kern w:val="0"/>
        </w:rPr>
        <w:t>Hepatol Int</w:t>
      </w:r>
      <w:r w:rsidRPr="00A80D0E">
        <w:rPr>
          <w:rFonts w:ascii="Book Antiqua" w:hAnsi="Book Antiqua" w:cs="宋体"/>
          <w:color w:val="000000"/>
          <w:kern w:val="0"/>
        </w:rPr>
        <w:t> 2009; </w:t>
      </w:r>
      <w:r w:rsidRPr="00A80D0E">
        <w:rPr>
          <w:rFonts w:ascii="Book Antiqua" w:hAnsi="Book Antiqua" w:cs="宋体"/>
          <w:b/>
          <w:bCs/>
          <w:color w:val="000000"/>
          <w:kern w:val="0"/>
        </w:rPr>
        <w:t>3</w:t>
      </w:r>
      <w:r w:rsidRPr="00A80D0E">
        <w:rPr>
          <w:rFonts w:ascii="Book Antiqua" w:hAnsi="Book Antiqua" w:cs="宋体"/>
          <w:color w:val="000000"/>
          <w:kern w:val="0"/>
        </w:rPr>
        <w:t>: 364-370 [PMID: 19669362 DOI: 10.1007/s12072-008-9111-0]</w:t>
      </w:r>
    </w:p>
    <w:p w14:paraId="22B760AA"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60 </w:t>
      </w:r>
      <w:r w:rsidRPr="00A80D0E">
        <w:rPr>
          <w:rFonts w:ascii="Book Antiqua" w:hAnsi="Book Antiqua" w:cs="宋体"/>
          <w:b/>
          <w:bCs/>
          <w:color w:val="000000"/>
          <w:kern w:val="0"/>
        </w:rPr>
        <w:t>Tietge UJ</w:t>
      </w:r>
      <w:r w:rsidRPr="00A80D0E">
        <w:rPr>
          <w:rFonts w:ascii="Book Antiqua" w:hAnsi="Book Antiqua" w:cs="宋体"/>
          <w:color w:val="000000"/>
          <w:kern w:val="0"/>
        </w:rPr>
        <w:t>, Böker KH, Manns MP, Bahr MJ. Elevated circulating adiponectin levels in liver cirrhosis are associated with reduced liver function and altered hepatic hemodynamics. </w:t>
      </w:r>
      <w:r w:rsidRPr="00A80D0E">
        <w:rPr>
          <w:rFonts w:ascii="Book Antiqua" w:hAnsi="Book Antiqua" w:cs="宋体"/>
          <w:i/>
          <w:iCs/>
          <w:color w:val="000000"/>
          <w:kern w:val="0"/>
        </w:rPr>
        <w:t>Am J Physiol Endocrinol Metab</w:t>
      </w:r>
      <w:r w:rsidRPr="00A80D0E">
        <w:rPr>
          <w:rFonts w:ascii="Book Antiqua" w:hAnsi="Book Antiqua" w:cs="宋体"/>
          <w:color w:val="000000"/>
          <w:kern w:val="0"/>
        </w:rPr>
        <w:t> 2004; </w:t>
      </w:r>
      <w:r w:rsidRPr="00A80D0E">
        <w:rPr>
          <w:rFonts w:ascii="Book Antiqua" w:hAnsi="Book Antiqua" w:cs="宋体"/>
          <w:b/>
          <w:bCs/>
          <w:color w:val="000000"/>
          <w:kern w:val="0"/>
        </w:rPr>
        <w:t>287</w:t>
      </w:r>
      <w:r w:rsidRPr="00A80D0E">
        <w:rPr>
          <w:rFonts w:ascii="Book Antiqua" w:hAnsi="Book Antiqua" w:cs="宋体"/>
          <w:color w:val="000000"/>
          <w:kern w:val="0"/>
        </w:rPr>
        <w:t>: E82-E89 [PMID: 15010338 DOI: 10.1152/ajpendo.00494.2003]</w:t>
      </w:r>
    </w:p>
    <w:p w14:paraId="70041D9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61 </w:t>
      </w:r>
      <w:r w:rsidRPr="00A80D0E">
        <w:rPr>
          <w:rFonts w:ascii="Book Antiqua" w:hAnsi="Book Antiqua" w:cs="宋体"/>
          <w:b/>
          <w:bCs/>
          <w:color w:val="000000"/>
          <w:kern w:val="0"/>
        </w:rPr>
        <w:t>Chen MJ</w:t>
      </w:r>
      <w:r w:rsidRPr="00A80D0E">
        <w:rPr>
          <w:rFonts w:ascii="Book Antiqua" w:hAnsi="Book Antiqua" w:cs="宋体"/>
          <w:color w:val="000000"/>
          <w:kern w:val="0"/>
        </w:rPr>
        <w:t>, Yeh YT, Lee KT, Tsai CJ, Lee HH, Wang SN. The promoting effect of adiponectin in hepatocellular carcinoma. </w:t>
      </w:r>
      <w:r w:rsidRPr="00A80D0E">
        <w:rPr>
          <w:rFonts w:ascii="Book Antiqua" w:hAnsi="Book Antiqua" w:cs="宋体"/>
          <w:i/>
          <w:iCs/>
          <w:color w:val="000000"/>
          <w:kern w:val="0"/>
        </w:rPr>
        <w:t>J Surg Oncol</w:t>
      </w:r>
      <w:r w:rsidRPr="00A80D0E">
        <w:rPr>
          <w:rFonts w:ascii="Book Antiqua" w:hAnsi="Book Antiqua" w:cs="宋体"/>
          <w:color w:val="000000"/>
          <w:kern w:val="0"/>
        </w:rPr>
        <w:t> 2012; </w:t>
      </w:r>
      <w:r w:rsidRPr="00A80D0E">
        <w:rPr>
          <w:rFonts w:ascii="Book Antiqua" w:hAnsi="Book Antiqua" w:cs="宋体"/>
          <w:b/>
          <w:bCs/>
          <w:color w:val="000000"/>
          <w:kern w:val="0"/>
        </w:rPr>
        <w:t>106</w:t>
      </w:r>
      <w:r w:rsidRPr="00A80D0E">
        <w:rPr>
          <w:rFonts w:ascii="Book Antiqua" w:hAnsi="Book Antiqua" w:cs="宋体"/>
          <w:color w:val="000000"/>
          <w:kern w:val="0"/>
        </w:rPr>
        <w:t>: 181-187 [PMID: 22287480 DOI: 10.1002/jso.23059]</w:t>
      </w:r>
    </w:p>
    <w:p w14:paraId="68EF2C4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62 </w:t>
      </w:r>
      <w:r w:rsidRPr="00A80D0E">
        <w:rPr>
          <w:rFonts w:ascii="Book Antiqua" w:hAnsi="Book Antiqua" w:cs="宋体"/>
          <w:b/>
          <w:bCs/>
          <w:color w:val="000000"/>
          <w:kern w:val="0"/>
        </w:rPr>
        <w:t>van der Poorten D</w:t>
      </w:r>
      <w:r w:rsidRPr="00A80D0E">
        <w:rPr>
          <w:rFonts w:ascii="Book Antiqua" w:hAnsi="Book Antiqua" w:cs="宋体"/>
          <w:color w:val="000000"/>
          <w:kern w:val="0"/>
        </w:rPr>
        <w:t>, Samer CF, Ramezani-Moghadam M, Coulter S, Kacevska M, Schrijnders D, Wu LE, McLeod D, Bugianesi E, Komuta M, Roskams T, Liddle C, Hebbard L, George J. Hepatic fat loss in advanced nonalcoholic steatohepatitis: are alterations in serum adiponectin the cause? </w:t>
      </w:r>
      <w:r w:rsidRPr="00A80D0E">
        <w:rPr>
          <w:rFonts w:ascii="Book Antiqua" w:hAnsi="Book Antiqua" w:cs="宋体"/>
          <w:i/>
          <w:iCs/>
          <w:color w:val="000000"/>
          <w:kern w:val="0"/>
        </w:rPr>
        <w:t>Hepatology</w:t>
      </w:r>
      <w:r w:rsidRPr="00A80D0E">
        <w:rPr>
          <w:rFonts w:ascii="Book Antiqua" w:hAnsi="Book Antiqua" w:cs="宋体"/>
          <w:color w:val="000000"/>
          <w:kern w:val="0"/>
        </w:rPr>
        <w:t> 2013; </w:t>
      </w:r>
      <w:r w:rsidRPr="00A80D0E">
        <w:rPr>
          <w:rFonts w:ascii="Book Antiqua" w:hAnsi="Book Antiqua" w:cs="宋体"/>
          <w:b/>
          <w:bCs/>
          <w:color w:val="000000"/>
          <w:kern w:val="0"/>
        </w:rPr>
        <w:t>57</w:t>
      </w:r>
      <w:r w:rsidRPr="00A80D0E">
        <w:rPr>
          <w:rFonts w:ascii="Book Antiqua" w:hAnsi="Book Antiqua" w:cs="宋体"/>
          <w:color w:val="000000"/>
          <w:kern w:val="0"/>
        </w:rPr>
        <w:t>: 2180-2188 [PMID: 22996622 DOI: 10.1002/hep.26072]</w:t>
      </w:r>
    </w:p>
    <w:p w14:paraId="3A82692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lastRenderedPageBreak/>
        <w:t>63 </w:t>
      </w:r>
      <w:r w:rsidRPr="00A80D0E">
        <w:rPr>
          <w:rFonts w:ascii="Book Antiqua" w:hAnsi="Book Antiqua" w:cs="宋体"/>
          <w:b/>
          <w:bCs/>
          <w:color w:val="000000"/>
          <w:kern w:val="0"/>
        </w:rPr>
        <w:t>Saxena NK</w:t>
      </w:r>
      <w:r w:rsidRPr="00A80D0E">
        <w:rPr>
          <w:rFonts w:ascii="Book Antiqua" w:hAnsi="Book Antiqua" w:cs="宋体"/>
          <w:color w:val="000000"/>
          <w:kern w:val="0"/>
        </w:rPr>
        <w:t>, Fu PP, Nagalingam A, Wang J, Handy J, Cohen C, Tighiouart M, Sharma D, Anania FA. Adiponectin modulates C-jun N-terminal kinase and mammalian target of rapamycin and inhibits hepatocellular carcinoma. </w:t>
      </w:r>
      <w:r w:rsidRPr="00A80D0E">
        <w:rPr>
          <w:rFonts w:ascii="Book Antiqua" w:hAnsi="Book Antiqua" w:cs="宋体"/>
          <w:i/>
          <w:iCs/>
          <w:color w:val="000000"/>
          <w:kern w:val="0"/>
        </w:rPr>
        <w:t>Gastroenterology</w:t>
      </w:r>
      <w:r w:rsidRPr="00A80D0E">
        <w:rPr>
          <w:rFonts w:ascii="Book Antiqua" w:hAnsi="Book Antiqua" w:cs="宋体"/>
          <w:color w:val="000000"/>
          <w:kern w:val="0"/>
        </w:rPr>
        <w:t> 2010; </w:t>
      </w:r>
      <w:r w:rsidRPr="00A80D0E">
        <w:rPr>
          <w:rFonts w:ascii="Book Antiqua" w:hAnsi="Book Antiqua" w:cs="宋体"/>
          <w:b/>
          <w:bCs/>
          <w:color w:val="000000"/>
          <w:kern w:val="0"/>
        </w:rPr>
        <w:t>139</w:t>
      </w:r>
      <w:r w:rsidRPr="00A80D0E">
        <w:rPr>
          <w:rFonts w:ascii="Book Antiqua" w:hAnsi="Book Antiqua" w:cs="宋体"/>
          <w:color w:val="000000"/>
          <w:kern w:val="0"/>
        </w:rPr>
        <w:t>: 1762-173, 1762-173, [PMID: 20637208 DOI: 10.1053/j.gastro.2010.07.001]</w:t>
      </w:r>
    </w:p>
    <w:p w14:paraId="3808A9FA"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64 </w:t>
      </w:r>
      <w:r w:rsidRPr="00A80D0E">
        <w:rPr>
          <w:rFonts w:ascii="Book Antiqua" w:hAnsi="Book Antiqua" w:cs="宋体"/>
          <w:b/>
          <w:bCs/>
          <w:color w:val="000000"/>
          <w:kern w:val="0"/>
        </w:rPr>
        <w:t>Man K</w:t>
      </w:r>
      <w:r w:rsidRPr="00A80D0E">
        <w:rPr>
          <w:rFonts w:ascii="Book Antiqua" w:hAnsi="Book Antiqua" w:cs="宋体"/>
          <w:color w:val="000000"/>
          <w:kern w:val="0"/>
        </w:rPr>
        <w:t>, Ng KT, Xu A, Cheng Q, Lo CM, Xiao JW, Sun BS, Lim ZX, Cheung JS, Wu EX, Sun CK, Poon RT, Fan ST. Suppression of liver tumor growth and metastasis by adiponectin in nude mice through inhibition of tumor angiogenesis and downregulation of Rho kinase/IFN-inducible protein 10/matrix metalloproteinase 9 signaling. </w:t>
      </w:r>
      <w:r w:rsidRPr="00A80D0E">
        <w:rPr>
          <w:rFonts w:ascii="Book Antiqua" w:hAnsi="Book Antiqua" w:cs="宋体"/>
          <w:i/>
          <w:iCs/>
          <w:color w:val="000000"/>
          <w:kern w:val="0"/>
        </w:rPr>
        <w:t>Clin Cancer Res</w:t>
      </w:r>
      <w:r w:rsidRPr="00A80D0E">
        <w:rPr>
          <w:rFonts w:ascii="Book Antiqua" w:hAnsi="Book Antiqua" w:cs="宋体"/>
          <w:color w:val="000000"/>
          <w:kern w:val="0"/>
        </w:rPr>
        <w:t> 2010; </w:t>
      </w:r>
      <w:r w:rsidRPr="00A80D0E">
        <w:rPr>
          <w:rFonts w:ascii="Book Antiqua" w:hAnsi="Book Antiqua" w:cs="宋体"/>
          <w:b/>
          <w:bCs/>
          <w:color w:val="000000"/>
          <w:kern w:val="0"/>
        </w:rPr>
        <w:t>16</w:t>
      </w:r>
      <w:r w:rsidRPr="00A80D0E">
        <w:rPr>
          <w:rFonts w:ascii="Book Antiqua" w:hAnsi="Book Antiqua" w:cs="宋体"/>
          <w:color w:val="000000"/>
          <w:kern w:val="0"/>
        </w:rPr>
        <w:t>: 967-977 [PMID: 20103676 DOI: 10.1158/1078-0432.CCR-09-1487]</w:t>
      </w:r>
    </w:p>
    <w:p w14:paraId="3F6DA720"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65 </w:t>
      </w:r>
      <w:r w:rsidRPr="00A80D0E">
        <w:rPr>
          <w:rFonts w:ascii="Book Antiqua" w:hAnsi="Book Antiqua" w:cs="宋体"/>
          <w:b/>
          <w:bCs/>
          <w:color w:val="000000"/>
          <w:kern w:val="0"/>
        </w:rPr>
        <w:t>Hebbard L</w:t>
      </w:r>
      <w:r w:rsidRPr="00A80D0E">
        <w:rPr>
          <w:rFonts w:ascii="Book Antiqua" w:hAnsi="Book Antiqua" w:cs="宋体"/>
          <w:color w:val="000000"/>
          <w:kern w:val="0"/>
        </w:rPr>
        <w:t>, George J. Animal models of nonalcoholic fatty liver disease. </w:t>
      </w:r>
      <w:r w:rsidRPr="00A80D0E">
        <w:rPr>
          <w:rFonts w:ascii="Book Antiqua" w:hAnsi="Book Antiqua" w:cs="宋体"/>
          <w:i/>
          <w:iCs/>
          <w:color w:val="000000"/>
          <w:kern w:val="0"/>
        </w:rPr>
        <w:t>Nat Rev Gastroenterol Hepatol</w:t>
      </w:r>
      <w:r w:rsidRPr="00A80D0E">
        <w:rPr>
          <w:rFonts w:ascii="Book Antiqua" w:hAnsi="Book Antiqua" w:cs="宋体"/>
          <w:color w:val="000000"/>
          <w:kern w:val="0"/>
        </w:rPr>
        <w:t> 2011; </w:t>
      </w:r>
      <w:r w:rsidRPr="00A80D0E">
        <w:rPr>
          <w:rFonts w:ascii="Book Antiqua" w:hAnsi="Book Antiqua" w:cs="宋体"/>
          <w:b/>
          <w:bCs/>
          <w:color w:val="000000"/>
          <w:kern w:val="0"/>
        </w:rPr>
        <w:t>8</w:t>
      </w:r>
      <w:r w:rsidRPr="00A80D0E">
        <w:rPr>
          <w:rFonts w:ascii="Book Antiqua" w:hAnsi="Book Antiqua" w:cs="宋体"/>
          <w:color w:val="000000"/>
          <w:kern w:val="0"/>
        </w:rPr>
        <w:t>: 35-44 [PMID: 21119613 DOI: 10.1038/nrgastro.2010.191]</w:t>
      </w:r>
    </w:p>
    <w:p w14:paraId="6CB13F27"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66 </w:t>
      </w:r>
      <w:r w:rsidRPr="00A80D0E">
        <w:rPr>
          <w:rFonts w:ascii="Book Antiqua" w:hAnsi="Book Antiqua" w:cs="宋体"/>
          <w:b/>
          <w:bCs/>
          <w:color w:val="000000"/>
          <w:kern w:val="0"/>
        </w:rPr>
        <w:t>Wigg AJ</w:t>
      </w:r>
      <w:r w:rsidRPr="00A80D0E">
        <w:rPr>
          <w:rFonts w:ascii="Book Antiqua" w:hAnsi="Book Antiqua" w:cs="宋体"/>
          <w:color w:val="000000"/>
          <w:kern w:val="0"/>
        </w:rPr>
        <w:t>, Roberts-Thomson IC, Dymock RB, McCarthy PJ, Grose RH, Cummins AG. The role of small intestinal bacterial overgrowth, intestinal permeability, endotoxaemia, and tumour necrosis factor alpha in the pathogenesis of non-alcoholic steatohepatitis. </w:t>
      </w:r>
      <w:r w:rsidRPr="00A80D0E">
        <w:rPr>
          <w:rFonts w:ascii="Book Antiqua" w:hAnsi="Book Antiqua" w:cs="宋体"/>
          <w:i/>
          <w:iCs/>
          <w:color w:val="000000"/>
          <w:kern w:val="0"/>
        </w:rPr>
        <w:t>Gut</w:t>
      </w:r>
      <w:r w:rsidRPr="00A80D0E">
        <w:rPr>
          <w:rFonts w:ascii="Book Antiqua" w:hAnsi="Book Antiqua" w:cs="宋体"/>
          <w:color w:val="000000"/>
          <w:kern w:val="0"/>
        </w:rPr>
        <w:t> 2001; </w:t>
      </w:r>
      <w:r w:rsidRPr="00A80D0E">
        <w:rPr>
          <w:rFonts w:ascii="Book Antiqua" w:hAnsi="Book Antiqua" w:cs="宋体"/>
          <w:b/>
          <w:bCs/>
          <w:color w:val="000000"/>
          <w:kern w:val="0"/>
        </w:rPr>
        <w:t>48</w:t>
      </w:r>
      <w:r w:rsidRPr="00A80D0E">
        <w:rPr>
          <w:rFonts w:ascii="Book Antiqua" w:hAnsi="Book Antiqua" w:cs="宋体"/>
          <w:color w:val="000000"/>
          <w:kern w:val="0"/>
        </w:rPr>
        <w:t>: 206-211 [PMID: 11156641]</w:t>
      </w:r>
    </w:p>
    <w:p w14:paraId="66D0B4C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67 </w:t>
      </w:r>
      <w:r w:rsidRPr="00A80D0E">
        <w:rPr>
          <w:rFonts w:ascii="Book Antiqua" w:hAnsi="Book Antiqua" w:cs="宋体"/>
          <w:b/>
          <w:bCs/>
          <w:color w:val="000000"/>
          <w:kern w:val="0"/>
        </w:rPr>
        <w:t>Shanab AA</w:t>
      </w:r>
      <w:r w:rsidRPr="00A80D0E">
        <w:rPr>
          <w:rFonts w:ascii="Book Antiqua" w:hAnsi="Book Antiqua" w:cs="宋体"/>
          <w:color w:val="000000"/>
          <w:kern w:val="0"/>
        </w:rPr>
        <w:t>, Scully P, Crosbie O, Buckley M, O'Mahony L, Shanahan F, Gazareen S, Murphy E, Quigley EM. Small intestinal bacterial overgrowth in nonalcoholic steatohepatitis: association with toll-like receptor 4 expression and plasma levels of interleukin 8. </w:t>
      </w:r>
      <w:r w:rsidRPr="00A80D0E">
        <w:rPr>
          <w:rFonts w:ascii="Book Antiqua" w:hAnsi="Book Antiqua" w:cs="宋体"/>
          <w:i/>
          <w:iCs/>
          <w:color w:val="000000"/>
          <w:kern w:val="0"/>
        </w:rPr>
        <w:t>Dig Dis Sci</w:t>
      </w:r>
      <w:r w:rsidRPr="00A80D0E">
        <w:rPr>
          <w:rFonts w:ascii="Book Antiqua" w:hAnsi="Book Antiqua" w:cs="宋体"/>
          <w:color w:val="000000"/>
          <w:kern w:val="0"/>
        </w:rPr>
        <w:t> 2011; </w:t>
      </w:r>
      <w:r w:rsidRPr="00A80D0E">
        <w:rPr>
          <w:rFonts w:ascii="Book Antiqua" w:hAnsi="Book Antiqua" w:cs="宋体"/>
          <w:b/>
          <w:bCs/>
          <w:color w:val="000000"/>
          <w:kern w:val="0"/>
        </w:rPr>
        <w:t>56</w:t>
      </w:r>
      <w:r w:rsidRPr="00A80D0E">
        <w:rPr>
          <w:rFonts w:ascii="Book Antiqua" w:hAnsi="Book Antiqua" w:cs="宋体"/>
          <w:color w:val="000000"/>
          <w:kern w:val="0"/>
        </w:rPr>
        <w:t>: 1524-1534 [PMID: 21046243 DOI: 10.1007/s10620-010-1447-3]</w:t>
      </w:r>
    </w:p>
    <w:p w14:paraId="6FB408A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68 </w:t>
      </w:r>
      <w:r w:rsidRPr="00A80D0E">
        <w:rPr>
          <w:rFonts w:ascii="Book Antiqua" w:hAnsi="Book Antiqua" w:cs="宋体"/>
          <w:b/>
          <w:bCs/>
          <w:color w:val="000000"/>
          <w:kern w:val="0"/>
        </w:rPr>
        <w:t>Mouzaki M</w:t>
      </w:r>
      <w:r w:rsidRPr="00A80D0E">
        <w:rPr>
          <w:rFonts w:ascii="Book Antiqua" w:hAnsi="Book Antiqua" w:cs="宋体"/>
          <w:color w:val="000000"/>
          <w:kern w:val="0"/>
        </w:rPr>
        <w:t>, Comelli EM, Arendt BM, Bonengel J, Fung SK, Fischer SE, McGilvray ID, Allard JP. Intestinal microbiota in patients with nonalcoholic fatty liver disease. </w:t>
      </w:r>
      <w:r w:rsidRPr="00A80D0E">
        <w:rPr>
          <w:rFonts w:ascii="Book Antiqua" w:hAnsi="Book Antiqua" w:cs="宋体"/>
          <w:i/>
          <w:iCs/>
          <w:color w:val="000000"/>
          <w:kern w:val="0"/>
        </w:rPr>
        <w:t>Hepatology</w:t>
      </w:r>
      <w:r w:rsidRPr="00A80D0E">
        <w:rPr>
          <w:rFonts w:ascii="Book Antiqua" w:hAnsi="Book Antiqua" w:cs="宋体"/>
          <w:color w:val="000000"/>
          <w:kern w:val="0"/>
        </w:rPr>
        <w:t> 2013; </w:t>
      </w:r>
      <w:r w:rsidRPr="00A80D0E">
        <w:rPr>
          <w:rFonts w:ascii="Book Antiqua" w:hAnsi="Book Antiqua" w:cs="宋体"/>
          <w:b/>
          <w:bCs/>
          <w:color w:val="000000"/>
          <w:kern w:val="0"/>
        </w:rPr>
        <w:t>58</w:t>
      </w:r>
      <w:r w:rsidRPr="00A80D0E">
        <w:rPr>
          <w:rFonts w:ascii="Book Antiqua" w:hAnsi="Book Antiqua" w:cs="宋体"/>
          <w:color w:val="000000"/>
          <w:kern w:val="0"/>
        </w:rPr>
        <w:t>: 120-127 [PMID: 23401313 DOI: 10.1002/hep.26319]</w:t>
      </w:r>
    </w:p>
    <w:p w14:paraId="68BC46F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69 </w:t>
      </w:r>
      <w:r w:rsidRPr="00A80D0E">
        <w:rPr>
          <w:rFonts w:ascii="Book Antiqua" w:hAnsi="Book Antiqua" w:cs="宋体"/>
          <w:b/>
          <w:bCs/>
          <w:color w:val="000000"/>
          <w:kern w:val="0"/>
        </w:rPr>
        <w:t>Zhu L</w:t>
      </w:r>
      <w:r w:rsidRPr="00A80D0E">
        <w:rPr>
          <w:rFonts w:ascii="Book Antiqua" w:hAnsi="Book Antiqua" w:cs="宋体"/>
          <w:color w:val="000000"/>
          <w:kern w:val="0"/>
        </w:rPr>
        <w:t>, Baker SS, Gill C, Liu W, Alkhouri R, Baker RD, Gill SR. Characterization of gut microbiomes in nonalcoholic steatohepatitis (NASH) patients: a connection between endogenous alcohol and NASH. </w:t>
      </w:r>
      <w:r w:rsidRPr="00A80D0E">
        <w:rPr>
          <w:rFonts w:ascii="Book Antiqua" w:hAnsi="Book Antiqua" w:cs="宋体"/>
          <w:i/>
          <w:iCs/>
          <w:color w:val="000000"/>
          <w:kern w:val="0"/>
        </w:rPr>
        <w:t>Hepatology</w:t>
      </w:r>
      <w:r w:rsidRPr="00A80D0E">
        <w:rPr>
          <w:rFonts w:ascii="Book Antiqua" w:hAnsi="Book Antiqua" w:cs="宋体"/>
          <w:color w:val="000000"/>
          <w:kern w:val="0"/>
        </w:rPr>
        <w:t> 2013; </w:t>
      </w:r>
      <w:r w:rsidRPr="00A80D0E">
        <w:rPr>
          <w:rFonts w:ascii="Book Antiqua" w:hAnsi="Book Antiqua" w:cs="宋体"/>
          <w:b/>
          <w:bCs/>
          <w:color w:val="000000"/>
          <w:kern w:val="0"/>
        </w:rPr>
        <w:t>57</w:t>
      </w:r>
      <w:r w:rsidRPr="00A80D0E">
        <w:rPr>
          <w:rFonts w:ascii="Book Antiqua" w:hAnsi="Book Antiqua" w:cs="宋体"/>
          <w:color w:val="000000"/>
          <w:kern w:val="0"/>
        </w:rPr>
        <w:t>: 601-609 [PMID: 23055155 DOI: 10.1002/hep.26093]</w:t>
      </w:r>
    </w:p>
    <w:p w14:paraId="19FAF48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70 </w:t>
      </w:r>
      <w:r w:rsidRPr="00A80D0E">
        <w:rPr>
          <w:rFonts w:ascii="Book Antiqua" w:hAnsi="Book Antiqua" w:cs="宋体"/>
          <w:b/>
          <w:bCs/>
          <w:color w:val="000000"/>
          <w:kern w:val="0"/>
        </w:rPr>
        <w:t>Velayudham A</w:t>
      </w:r>
      <w:r w:rsidRPr="00A80D0E">
        <w:rPr>
          <w:rFonts w:ascii="Book Antiqua" w:hAnsi="Book Antiqua" w:cs="宋体"/>
          <w:color w:val="000000"/>
          <w:kern w:val="0"/>
        </w:rPr>
        <w:t>, Dolganiuc A, Ellis M, Petrasek J, Kodys K, Mandrekar P, Szabo G. VSL#3 probiotic treatment attenuates fibrosis without changes in steatohepatitis in a diet-induced nonalcoholic steatohepatitis model in mice. </w:t>
      </w:r>
      <w:r w:rsidRPr="00A80D0E">
        <w:rPr>
          <w:rFonts w:ascii="Book Antiqua" w:hAnsi="Book Antiqua" w:cs="宋体"/>
          <w:i/>
          <w:iCs/>
          <w:color w:val="000000"/>
          <w:kern w:val="0"/>
        </w:rPr>
        <w:t>Hepatology</w:t>
      </w:r>
      <w:r w:rsidRPr="00A80D0E">
        <w:rPr>
          <w:rFonts w:ascii="Book Antiqua" w:hAnsi="Book Antiqua" w:cs="宋体"/>
          <w:color w:val="000000"/>
          <w:kern w:val="0"/>
        </w:rPr>
        <w:t> 2009; </w:t>
      </w:r>
      <w:r w:rsidRPr="00A80D0E">
        <w:rPr>
          <w:rFonts w:ascii="Book Antiqua" w:hAnsi="Book Antiqua" w:cs="宋体"/>
          <w:b/>
          <w:bCs/>
          <w:color w:val="000000"/>
          <w:kern w:val="0"/>
        </w:rPr>
        <w:t>49</w:t>
      </w:r>
      <w:r w:rsidRPr="00A80D0E">
        <w:rPr>
          <w:rFonts w:ascii="Book Antiqua" w:hAnsi="Book Antiqua" w:cs="宋体"/>
          <w:color w:val="000000"/>
          <w:kern w:val="0"/>
        </w:rPr>
        <w:t>: 989-997 [PMID: 19115316 DOI: 10.1002/hep.22711]</w:t>
      </w:r>
    </w:p>
    <w:p w14:paraId="4B82C7F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71 </w:t>
      </w:r>
      <w:r w:rsidRPr="00A80D0E">
        <w:rPr>
          <w:rFonts w:ascii="Book Antiqua" w:hAnsi="Book Antiqua" w:cs="宋体"/>
          <w:b/>
          <w:bCs/>
          <w:color w:val="000000"/>
          <w:kern w:val="0"/>
        </w:rPr>
        <w:t>Mencarelli A</w:t>
      </w:r>
      <w:r w:rsidRPr="00A80D0E">
        <w:rPr>
          <w:rFonts w:ascii="Book Antiqua" w:hAnsi="Book Antiqua" w:cs="宋体"/>
          <w:color w:val="000000"/>
          <w:kern w:val="0"/>
        </w:rPr>
        <w:t>, Cipriani S, Renga B, Bruno A, D'Amore C, Distrutti E, Fiorucci S. VSL#3 resets insulin signaling and protects against NASH and atherosclerosis in a model of genetic dyslipidemia and intestinal inflammation. </w:t>
      </w:r>
      <w:r w:rsidRPr="00A80D0E">
        <w:rPr>
          <w:rFonts w:ascii="Book Antiqua" w:hAnsi="Book Antiqua" w:cs="宋体"/>
          <w:i/>
          <w:iCs/>
          <w:color w:val="000000"/>
          <w:kern w:val="0"/>
        </w:rPr>
        <w:t>PLoS One</w:t>
      </w:r>
      <w:r w:rsidRPr="00A80D0E">
        <w:rPr>
          <w:rFonts w:ascii="Book Antiqua" w:hAnsi="Book Antiqua" w:cs="宋体"/>
          <w:color w:val="000000"/>
          <w:kern w:val="0"/>
        </w:rPr>
        <w:t> 2012; </w:t>
      </w:r>
      <w:r w:rsidRPr="00A80D0E">
        <w:rPr>
          <w:rFonts w:ascii="Book Antiqua" w:hAnsi="Book Antiqua" w:cs="宋体"/>
          <w:b/>
          <w:bCs/>
          <w:color w:val="000000"/>
          <w:kern w:val="0"/>
        </w:rPr>
        <w:t>7</w:t>
      </w:r>
      <w:r w:rsidRPr="00A80D0E">
        <w:rPr>
          <w:rFonts w:ascii="Book Antiqua" w:hAnsi="Book Antiqua" w:cs="宋体"/>
          <w:color w:val="000000"/>
          <w:kern w:val="0"/>
        </w:rPr>
        <w:t>: e45425 [PMID: 23029000 DOI: 10.1371/journal.pone.0045425]</w:t>
      </w:r>
    </w:p>
    <w:p w14:paraId="733F078E"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72 </w:t>
      </w:r>
      <w:r w:rsidRPr="00A80D0E">
        <w:rPr>
          <w:rFonts w:ascii="Book Antiqua" w:hAnsi="Book Antiqua" w:cs="宋体"/>
          <w:b/>
          <w:bCs/>
          <w:color w:val="000000"/>
          <w:kern w:val="0"/>
        </w:rPr>
        <w:t>Endo H</w:t>
      </w:r>
      <w:r w:rsidRPr="00A80D0E">
        <w:rPr>
          <w:rFonts w:ascii="Book Antiqua" w:hAnsi="Book Antiqua" w:cs="宋体"/>
          <w:color w:val="000000"/>
          <w:kern w:val="0"/>
        </w:rPr>
        <w:t>, Niioka M, Kobayashi N, Tanaka M, Watanabe T. Butyrate-producing probiotics reduce nonalcoholic fatty liver disease progression in rats: new insight into the probiotics for the gut-liver axis. </w:t>
      </w:r>
      <w:r w:rsidRPr="00A80D0E">
        <w:rPr>
          <w:rFonts w:ascii="Book Antiqua" w:hAnsi="Book Antiqua" w:cs="宋体"/>
          <w:i/>
          <w:iCs/>
          <w:color w:val="000000"/>
          <w:kern w:val="0"/>
        </w:rPr>
        <w:t>PLoS One</w:t>
      </w:r>
      <w:r w:rsidRPr="00A80D0E">
        <w:rPr>
          <w:rFonts w:ascii="Book Antiqua" w:hAnsi="Book Antiqua" w:cs="宋体"/>
          <w:color w:val="000000"/>
          <w:kern w:val="0"/>
        </w:rPr>
        <w:t> 2013; </w:t>
      </w:r>
      <w:r w:rsidRPr="00A80D0E">
        <w:rPr>
          <w:rFonts w:ascii="Book Antiqua" w:hAnsi="Book Antiqua" w:cs="宋体"/>
          <w:b/>
          <w:bCs/>
          <w:color w:val="000000"/>
          <w:kern w:val="0"/>
        </w:rPr>
        <w:t>8</w:t>
      </w:r>
      <w:r w:rsidRPr="00A80D0E">
        <w:rPr>
          <w:rFonts w:ascii="Book Antiqua" w:hAnsi="Book Antiqua" w:cs="宋体"/>
          <w:color w:val="000000"/>
          <w:kern w:val="0"/>
        </w:rPr>
        <w:t>: e63388 [PMID: 23696823 DOI: 10.1371/journal.pone.0063388]</w:t>
      </w:r>
    </w:p>
    <w:p w14:paraId="5411B9D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73 </w:t>
      </w:r>
      <w:r w:rsidRPr="00A80D0E">
        <w:rPr>
          <w:rFonts w:ascii="Book Antiqua" w:hAnsi="Book Antiqua" w:cs="宋体"/>
          <w:b/>
          <w:bCs/>
          <w:color w:val="000000"/>
          <w:kern w:val="0"/>
        </w:rPr>
        <w:t>Wong VW</w:t>
      </w:r>
      <w:r w:rsidRPr="00A80D0E">
        <w:rPr>
          <w:rFonts w:ascii="Book Antiqua" w:hAnsi="Book Antiqua" w:cs="宋体"/>
          <w:color w:val="000000"/>
          <w:kern w:val="0"/>
        </w:rPr>
        <w:t>, Won GL, Chim AM, Chu WC, Yeung DK, Li KC, Chan HL. Treatment of nonalcoholic steatohepatitis with probiotics. A proof-of-concept study. </w:t>
      </w:r>
      <w:r w:rsidRPr="00A80D0E">
        <w:rPr>
          <w:rFonts w:ascii="Book Antiqua" w:hAnsi="Book Antiqua" w:cs="宋体"/>
          <w:i/>
          <w:iCs/>
          <w:color w:val="000000"/>
          <w:kern w:val="0"/>
        </w:rPr>
        <w:t>Ann Hepatol</w:t>
      </w:r>
      <w:r w:rsidRPr="00A80D0E">
        <w:rPr>
          <w:rFonts w:ascii="Book Antiqua" w:hAnsi="Book Antiqua" w:cs="宋体"/>
          <w:color w:val="000000"/>
          <w:kern w:val="0"/>
        </w:rPr>
        <w:t> 2013; </w:t>
      </w:r>
      <w:r w:rsidRPr="00A80D0E">
        <w:rPr>
          <w:rFonts w:ascii="Book Antiqua" w:hAnsi="Book Antiqua" w:cs="宋体"/>
          <w:b/>
          <w:bCs/>
          <w:color w:val="000000"/>
          <w:kern w:val="0"/>
        </w:rPr>
        <w:t>12</w:t>
      </w:r>
      <w:r w:rsidRPr="00A80D0E">
        <w:rPr>
          <w:rFonts w:ascii="Book Antiqua" w:hAnsi="Book Antiqua" w:cs="宋体"/>
          <w:color w:val="000000"/>
          <w:kern w:val="0"/>
        </w:rPr>
        <w:t>: 256-262 [PMID: 23396737]</w:t>
      </w:r>
    </w:p>
    <w:p w14:paraId="47132C1F"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74 </w:t>
      </w:r>
      <w:r w:rsidRPr="00A80D0E">
        <w:rPr>
          <w:rFonts w:ascii="Book Antiqua" w:hAnsi="Book Antiqua" w:cs="宋体"/>
          <w:b/>
          <w:bCs/>
          <w:color w:val="000000"/>
          <w:kern w:val="0"/>
        </w:rPr>
        <w:t>Malaguarnera M</w:t>
      </w:r>
      <w:r w:rsidRPr="00A80D0E">
        <w:rPr>
          <w:rFonts w:ascii="Book Antiqua" w:hAnsi="Book Antiqua" w:cs="宋体"/>
          <w:color w:val="000000"/>
          <w:kern w:val="0"/>
        </w:rPr>
        <w:t>, Vacante M, Antic T, Giordano M, Chisari G, Acquaviva R, Mastrojeni S, Malaguarnera G, Mistretta A, Li Volti G, Galvano F. Bifidobacterium longum with fructo-oligosaccharides in patients with non alcoholic steatohepatitis. </w:t>
      </w:r>
      <w:r w:rsidRPr="00A80D0E">
        <w:rPr>
          <w:rFonts w:ascii="Book Antiqua" w:hAnsi="Book Antiqua" w:cs="宋体"/>
          <w:i/>
          <w:iCs/>
          <w:color w:val="000000"/>
          <w:kern w:val="0"/>
        </w:rPr>
        <w:t>Dig Dis Sci</w:t>
      </w:r>
      <w:r w:rsidRPr="00A80D0E">
        <w:rPr>
          <w:rFonts w:ascii="Book Antiqua" w:hAnsi="Book Antiqua" w:cs="宋体"/>
          <w:color w:val="000000"/>
          <w:kern w:val="0"/>
        </w:rPr>
        <w:t> 2012; </w:t>
      </w:r>
      <w:r w:rsidRPr="00A80D0E">
        <w:rPr>
          <w:rFonts w:ascii="Book Antiqua" w:hAnsi="Book Antiqua" w:cs="宋体"/>
          <w:b/>
          <w:bCs/>
          <w:color w:val="000000"/>
          <w:kern w:val="0"/>
        </w:rPr>
        <w:t>57</w:t>
      </w:r>
      <w:r w:rsidRPr="00A80D0E">
        <w:rPr>
          <w:rFonts w:ascii="Book Antiqua" w:hAnsi="Book Antiqua" w:cs="宋体"/>
          <w:color w:val="000000"/>
          <w:kern w:val="0"/>
        </w:rPr>
        <w:t>: 545-553 [PMID: 21901256 DOI: 10.1007/s10620-011-1887-4]</w:t>
      </w:r>
    </w:p>
    <w:p w14:paraId="459071E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75 </w:t>
      </w:r>
      <w:r w:rsidRPr="00A80D0E">
        <w:rPr>
          <w:rFonts w:ascii="Book Antiqua" w:hAnsi="Book Antiqua" w:cs="宋体"/>
          <w:b/>
          <w:bCs/>
          <w:color w:val="000000"/>
          <w:kern w:val="0"/>
        </w:rPr>
        <w:t>Brun P</w:t>
      </w:r>
      <w:r w:rsidRPr="00A80D0E">
        <w:rPr>
          <w:rFonts w:ascii="Book Antiqua" w:hAnsi="Book Antiqua" w:cs="宋体"/>
          <w:color w:val="000000"/>
          <w:kern w:val="0"/>
        </w:rPr>
        <w:t>, Castagliuolo I, Di Leo V, Buda A, Pinzani M, Palù G, Martines D. Increased intestinal permeability in obese mice: new evidence in the pathogenesis of nonalcoholic steatohepatitis. </w:t>
      </w:r>
      <w:r w:rsidRPr="00A80D0E">
        <w:rPr>
          <w:rFonts w:ascii="Book Antiqua" w:hAnsi="Book Antiqua" w:cs="宋体"/>
          <w:i/>
          <w:iCs/>
          <w:color w:val="000000"/>
          <w:kern w:val="0"/>
        </w:rPr>
        <w:t>Am J Physiol Gastrointest Liver Physiol</w:t>
      </w:r>
      <w:r w:rsidRPr="00A80D0E">
        <w:rPr>
          <w:rFonts w:ascii="Book Antiqua" w:hAnsi="Book Antiqua" w:cs="宋体"/>
          <w:color w:val="000000"/>
          <w:kern w:val="0"/>
        </w:rPr>
        <w:t> 2007; </w:t>
      </w:r>
      <w:r w:rsidRPr="00A80D0E">
        <w:rPr>
          <w:rFonts w:ascii="Book Antiqua" w:hAnsi="Book Antiqua" w:cs="宋体"/>
          <w:b/>
          <w:bCs/>
          <w:color w:val="000000"/>
          <w:kern w:val="0"/>
        </w:rPr>
        <w:t>292</w:t>
      </w:r>
      <w:r w:rsidRPr="00A80D0E">
        <w:rPr>
          <w:rFonts w:ascii="Book Antiqua" w:hAnsi="Book Antiqua" w:cs="宋体"/>
          <w:color w:val="000000"/>
          <w:kern w:val="0"/>
        </w:rPr>
        <w:t>: G518-G525 [PMID: 17023554 DOI: 10.1152/ajpgi.00024.2006]</w:t>
      </w:r>
    </w:p>
    <w:p w14:paraId="516DD60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76 </w:t>
      </w:r>
      <w:r w:rsidRPr="00A80D0E">
        <w:rPr>
          <w:rFonts w:ascii="Book Antiqua" w:hAnsi="Book Antiqua" w:cs="宋体"/>
          <w:b/>
          <w:bCs/>
          <w:color w:val="000000"/>
          <w:kern w:val="0"/>
        </w:rPr>
        <w:t>Cani PD</w:t>
      </w:r>
      <w:r w:rsidRPr="00A80D0E">
        <w:rPr>
          <w:rFonts w:ascii="Book Antiqua" w:hAnsi="Book Antiqua" w:cs="宋体"/>
          <w:color w:val="000000"/>
          <w:kern w:val="0"/>
        </w:rPr>
        <w:t>, Bibiloni R, Knauf C, Waget A, Neyrinck AM, Delzenne NM, Burcelin R. Changes in gut microbiota control metabolic endotoxemia-induced inflammation in high-fat diet-induced obesity and diabetes in mice. </w:t>
      </w:r>
      <w:r w:rsidRPr="00A80D0E">
        <w:rPr>
          <w:rFonts w:ascii="Book Antiqua" w:hAnsi="Book Antiqua" w:cs="宋体"/>
          <w:i/>
          <w:iCs/>
          <w:color w:val="000000"/>
          <w:kern w:val="0"/>
        </w:rPr>
        <w:t>Diabetes</w:t>
      </w:r>
      <w:r w:rsidRPr="00A80D0E">
        <w:rPr>
          <w:rFonts w:ascii="Book Antiqua" w:hAnsi="Book Antiqua" w:cs="宋体"/>
          <w:color w:val="000000"/>
          <w:kern w:val="0"/>
        </w:rPr>
        <w:t> 2008; </w:t>
      </w:r>
      <w:r w:rsidRPr="00A80D0E">
        <w:rPr>
          <w:rFonts w:ascii="Book Antiqua" w:hAnsi="Book Antiqua" w:cs="宋体"/>
          <w:b/>
          <w:bCs/>
          <w:color w:val="000000"/>
          <w:kern w:val="0"/>
        </w:rPr>
        <w:t>57</w:t>
      </w:r>
      <w:r w:rsidRPr="00A80D0E">
        <w:rPr>
          <w:rFonts w:ascii="Book Antiqua" w:hAnsi="Book Antiqua" w:cs="宋体"/>
          <w:color w:val="000000"/>
          <w:kern w:val="0"/>
        </w:rPr>
        <w:t>: 1470-1481 [PMID: 18305141 DOI: 10.2337/db07-1403]</w:t>
      </w:r>
    </w:p>
    <w:p w14:paraId="7DB885BC"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lastRenderedPageBreak/>
        <w:t>77 </w:t>
      </w:r>
      <w:r w:rsidRPr="00A80D0E">
        <w:rPr>
          <w:rFonts w:ascii="Book Antiqua" w:hAnsi="Book Antiqua" w:cs="宋体"/>
          <w:b/>
          <w:bCs/>
          <w:color w:val="000000"/>
          <w:kern w:val="0"/>
        </w:rPr>
        <w:t>Imajo K</w:t>
      </w:r>
      <w:r w:rsidRPr="00A80D0E">
        <w:rPr>
          <w:rFonts w:ascii="Book Antiqua" w:hAnsi="Book Antiqua" w:cs="宋体"/>
          <w:color w:val="000000"/>
          <w:kern w:val="0"/>
        </w:rPr>
        <w:t>, Fujita K, Yoneda M, Nozaki Y, Ogawa Y, Shinohara Y, Kato S, Mawatari H, Shibata W, Kitani H, Ikejima K, Kirikoshi H, Nakajima N, Saito S, Maeyama S, Watanabe S, Wada K, Nakajima A. Hyperresponsivity to low-dose endotoxin during progression to nonalcoholic steatohepatitis is regulated by leptin-mediated signaling. </w:t>
      </w:r>
      <w:r w:rsidRPr="00A80D0E">
        <w:rPr>
          <w:rFonts w:ascii="Book Antiqua" w:hAnsi="Book Antiqua" w:cs="宋体"/>
          <w:i/>
          <w:iCs/>
          <w:color w:val="000000"/>
          <w:kern w:val="0"/>
        </w:rPr>
        <w:t>Cell Metab</w:t>
      </w:r>
      <w:r w:rsidRPr="00A80D0E">
        <w:rPr>
          <w:rFonts w:ascii="Book Antiqua" w:hAnsi="Book Antiqua" w:cs="宋体"/>
          <w:color w:val="000000"/>
          <w:kern w:val="0"/>
        </w:rPr>
        <w:t> 2012; </w:t>
      </w:r>
      <w:r w:rsidRPr="00A80D0E">
        <w:rPr>
          <w:rFonts w:ascii="Book Antiqua" w:hAnsi="Book Antiqua" w:cs="宋体"/>
          <w:b/>
          <w:bCs/>
          <w:color w:val="000000"/>
          <w:kern w:val="0"/>
        </w:rPr>
        <w:t>16</w:t>
      </w:r>
      <w:r w:rsidRPr="00A80D0E">
        <w:rPr>
          <w:rFonts w:ascii="Book Antiqua" w:hAnsi="Book Antiqua" w:cs="宋体"/>
          <w:color w:val="000000"/>
          <w:kern w:val="0"/>
        </w:rPr>
        <w:t>: 44-54 [PMID: 22768838 DOI: 10.1016/j.cmet.2012.05.012]</w:t>
      </w:r>
    </w:p>
    <w:p w14:paraId="2AEF6A2B"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78 </w:t>
      </w:r>
      <w:r w:rsidRPr="00A80D0E">
        <w:rPr>
          <w:rFonts w:ascii="Book Antiqua" w:hAnsi="Book Antiqua" w:cs="宋体"/>
          <w:b/>
          <w:bCs/>
          <w:color w:val="000000"/>
          <w:kern w:val="0"/>
        </w:rPr>
        <w:t>Henao-Mejia J</w:t>
      </w:r>
      <w:r w:rsidRPr="00A80D0E">
        <w:rPr>
          <w:rFonts w:ascii="Book Antiqua" w:hAnsi="Book Antiqua" w:cs="宋体"/>
          <w:color w:val="000000"/>
          <w:kern w:val="0"/>
        </w:rPr>
        <w:t>, Elinav E, Jin C, Hao L, Mehal WZ, Strowig T, Thaiss CA, Kau AL, Eisenbarth SC, Jurczak MJ, Camporez JP, Shulman GI, Gordon JI, Hoffman HM, Flavell RA. Inflammasome-mediated dysbiosis regulates progression of NAFLD and obesity. </w:t>
      </w:r>
      <w:r w:rsidRPr="00A80D0E">
        <w:rPr>
          <w:rFonts w:ascii="Book Antiqua" w:hAnsi="Book Antiqua" w:cs="宋体"/>
          <w:i/>
          <w:iCs/>
          <w:color w:val="000000"/>
          <w:kern w:val="0"/>
        </w:rPr>
        <w:t>Nature</w:t>
      </w:r>
      <w:r w:rsidRPr="00A80D0E">
        <w:rPr>
          <w:rFonts w:ascii="Book Antiqua" w:hAnsi="Book Antiqua" w:cs="宋体"/>
          <w:color w:val="000000"/>
          <w:kern w:val="0"/>
        </w:rPr>
        <w:t> 2012; </w:t>
      </w:r>
      <w:r w:rsidRPr="00A80D0E">
        <w:rPr>
          <w:rFonts w:ascii="Book Antiqua" w:hAnsi="Book Antiqua" w:cs="宋体"/>
          <w:b/>
          <w:bCs/>
          <w:color w:val="000000"/>
          <w:kern w:val="0"/>
        </w:rPr>
        <w:t>482</w:t>
      </w:r>
      <w:r w:rsidRPr="00A80D0E">
        <w:rPr>
          <w:rFonts w:ascii="Book Antiqua" w:hAnsi="Book Antiqua" w:cs="宋体"/>
          <w:color w:val="000000"/>
          <w:kern w:val="0"/>
        </w:rPr>
        <w:t>: 179-185 [PMID: 22297845 DOI: 10.1038/nature10809]</w:t>
      </w:r>
    </w:p>
    <w:p w14:paraId="3DC8CA9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79 </w:t>
      </w:r>
      <w:r w:rsidRPr="00A80D0E">
        <w:rPr>
          <w:rFonts w:ascii="Book Antiqua" w:hAnsi="Book Antiqua" w:cs="宋体"/>
          <w:b/>
          <w:bCs/>
          <w:color w:val="000000"/>
          <w:kern w:val="0"/>
        </w:rPr>
        <w:t>Dapito DH</w:t>
      </w:r>
      <w:r w:rsidRPr="00A80D0E">
        <w:rPr>
          <w:rFonts w:ascii="Book Antiqua" w:hAnsi="Book Antiqua" w:cs="宋体"/>
          <w:color w:val="000000"/>
          <w:kern w:val="0"/>
        </w:rPr>
        <w:t>, Mencin A, Gwak GY, Pradere JP, Jang MK, Mederacke I, Caviglia JM, Khiabanian H, Adeyemi A, Bataller R, Lefkowitch JH, Bower M, Friedman R, Sartor RB, Rabadan R, Schwabe RF. Promotion of hepatocellular carcinoma by the intestinal microbiota and TLR4. </w:t>
      </w:r>
      <w:r w:rsidRPr="00A80D0E">
        <w:rPr>
          <w:rFonts w:ascii="Book Antiqua" w:hAnsi="Book Antiqua" w:cs="宋体"/>
          <w:i/>
          <w:iCs/>
          <w:color w:val="000000"/>
          <w:kern w:val="0"/>
        </w:rPr>
        <w:t>Cancer Cell</w:t>
      </w:r>
      <w:r w:rsidRPr="00A80D0E">
        <w:rPr>
          <w:rFonts w:ascii="Book Antiqua" w:hAnsi="Book Antiqua" w:cs="宋体"/>
          <w:color w:val="000000"/>
          <w:kern w:val="0"/>
        </w:rPr>
        <w:t> 2012; </w:t>
      </w:r>
      <w:r w:rsidRPr="00A80D0E">
        <w:rPr>
          <w:rFonts w:ascii="Book Antiqua" w:hAnsi="Book Antiqua" w:cs="宋体"/>
          <w:b/>
          <w:bCs/>
          <w:color w:val="000000"/>
          <w:kern w:val="0"/>
        </w:rPr>
        <w:t>21</w:t>
      </w:r>
      <w:r w:rsidRPr="00A80D0E">
        <w:rPr>
          <w:rFonts w:ascii="Book Antiqua" w:hAnsi="Book Antiqua" w:cs="宋体"/>
          <w:color w:val="000000"/>
          <w:kern w:val="0"/>
        </w:rPr>
        <w:t>: 504-516 [PMID: 22516259 DOI: 10.1016/j.ccr.2012.02.007]</w:t>
      </w:r>
    </w:p>
    <w:p w14:paraId="5B11BE74"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80 </w:t>
      </w:r>
      <w:r w:rsidRPr="00A80D0E">
        <w:rPr>
          <w:rFonts w:ascii="Book Antiqua" w:hAnsi="Book Antiqua" w:cs="宋体"/>
          <w:b/>
          <w:bCs/>
          <w:color w:val="000000"/>
          <w:kern w:val="0"/>
        </w:rPr>
        <w:t>Ridlon JM</w:t>
      </w:r>
      <w:r w:rsidRPr="00A80D0E">
        <w:rPr>
          <w:rFonts w:ascii="Book Antiqua" w:hAnsi="Book Antiqua" w:cs="宋体"/>
          <w:color w:val="000000"/>
          <w:kern w:val="0"/>
        </w:rPr>
        <w:t>, Alves JM, Hylemon PB, Bajaj JS. Cirrhosis, bile acids and gut microbiota: unraveling a complex relationship. </w:t>
      </w:r>
      <w:r w:rsidRPr="00A80D0E">
        <w:rPr>
          <w:rFonts w:ascii="Book Antiqua" w:hAnsi="Book Antiqua" w:cs="宋体"/>
          <w:i/>
          <w:iCs/>
          <w:color w:val="000000"/>
          <w:kern w:val="0"/>
        </w:rPr>
        <w:t>Gut Microbes</w:t>
      </w:r>
      <w:r w:rsidRPr="00A80D0E">
        <w:rPr>
          <w:rFonts w:ascii="Book Antiqua" w:hAnsi="Book Antiqua" w:cs="宋体"/>
          <w:color w:val="000000"/>
          <w:kern w:val="0"/>
        </w:rPr>
        <w:t> 2013; </w:t>
      </w:r>
      <w:r w:rsidRPr="00A80D0E">
        <w:rPr>
          <w:rFonts w:ascii="Book Antiqua" w:hAnsi="Book Antiqua" w:cs="宋体"/>
          <w:b/>
          <w:bCs/>
          <w:color w:val="000000"/>
          <w:kern w:val="0"/>
        </w:rPr>
        <w:t>4</w:t>
      </w:r>
      <w:r w:rsidRPr="00A80D0E">
        <w:rPr>
          <w:rFonts w:ascii="Book Antiqua" w:hAnsi="Book Antiqua" w:cs="宋体"/>
          <w:color w:val="000000"/>
          <w:kern w:val="0"/>
        </w:rPr>
        <w:t>: 382-387 [PMID: 23851335 DOI: 10.4161/gmic.25723]</w:t>
      </w:r>
    </w:p>
    <w:p w14:paraId="52C444A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81 </w:t>
      </w:r>
      <w:r w:rsidRPr="00A80D0E">
        <w:rPr>
          <w:rFonts w:ascii="Book Antiqua" w:hAnsi="Book Antiqua" w:cs="宋体"/>
          <w:b/>
          <w:bCs/>
          <w:color w:val="000000"/>
          <w:kern w:val="0"/>
        </w:rPr>
        <w:t>Yoshimoto S</w:t>
      </w:r>
      <w:r w:rsidRPr="00A80D0E">
        <w:rPr>
          <w:rFonts w:ascii="Book Antiqua" w:hAnsi="Book Antiqua" w:cs="宋体"/>
          <w:color w:val="000000"/>
          <w:kern w:val="0"/>
        </w:rPr>
        <w:t>, Loo TM, Atarashi K, Kanda H, Sato S, Oyadomari S, Iwakura Y, Oshima K, Morita H, Hattori M, Honda K, Ishikawa Y, Hara E, Ohtani N. Obesity-induced gut microbial metabolite promotes liver cancer through senescence secretome. </w:t>
      </w:r>
      <w:r w:rsidRPr="00A80D0E">
        <w:rPr>
          <w:rFonts w:ascii="Book Antiqua" w:hAnsi="Book Antiqua" w:cs="宋体"/>
          <w:i/>
          <w:iCs/>
          <w:color w:val="000000"/>
          <w:kern w:val="0"/>
        </w:rPr>
        <w:t>Nature</w:t>
      </w:r>
      <w:r w:rsidRPr="00A80D0E">
        <w:rPr>
          <w:rFonts w:ascii="Book Antiqua" w:hAnsi="Book Antiqua" w:cs="宋体"/>
          <w:color w:val="000000"/>
          <w:kern w:val="0"/>
        </w:rPr>
        <w:t> 2013; </w:t>
      </w:r>
      <w:r w:rsidRPr="00A80D0E">
        <w:rPr>
          <w:rFonts w:ascii="Book Antiqua" w:hAnsi="Book Antiqua" w:cs="宋体"/>
          <w:b/>
          <w:bCs/>
          <w:color w:val="000000"/>
          <w:kern w:val="0"/>
        </w:rPr>
        <w:t>499</w:t>
      </w:r>
      <w:r w:rsidRPr="00A80D0E">
        <w:rPr>
          <w:rFonts w:ascii="Book Antiqua" w:hAnsi="Book Antiqua" w:cs="宋体"/>
          <w:color w:val="000000"/>
          <w:kern w:val="0"/>
        </w:rPr>
        <w:t>: 97-101 [PMID: 23803760 DOI: 10.1038/nature12347]</w:t>
      </w:r>
    </w:p>
    <w:p w14:paraId="4E8B873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82 </w:t>
      </w:r>
      <w:r w:rsidRPr="00A80D0E">
        <w:rPr>
          <w:rFonts w:ascii="Book Antiqua" w:hAnsi="Book Antiqua" w:cs="宋体"/>
          <w:b/>
          <w:bCs/>
          <w:color w:val="000000"/>
          <w:kern w:val="0"/>
        </w:rPr>
        <w:t>Jonker JW</w:t>
      </w:r>
      <w:r w:rsidRPr="00A80D0E">
        <w:rPr>
          <w:rFonts w:ascii="Book Antiqua" w:hAnsi="Book Antiqua" w:cs="宋体"/>
          <w:color w:val="000000"/>
          <w:kern w:val="0"/>
        </w:rPr>
        <w:t>, Liddle C, Downes M. FXR and PXR: potential therapeutic targets in cholestasis. </w:t>
      </w:r>
      <w:r w:rsidRPr="00A80D0E">
        <w:rPr>
          <w:rFonts w:ascii="Book Antiqua" w:hAnsi="Book Antiqua" w:cs="宋体"/>
          <w:i/>
          <w:iCs/>
          <w:color w:val="000000"/>
          <w:kern w:val="0"/>
        </w:rPr>
        <w:t>J Steroid Biochem Mol Biol</w:t>
      </w:r>
      <w:r w:rsidRPr="00A80D0E">
        <w:rPr>
          <w:rFonts w:ascii="Book Antiqua" w:hAnsi="Book Antiqua" w:cs="宋体"/>
          <w:color w:val="000000"/>
          <w:kern w:val="0"/>
        </w:rPr>
        <w:t> 2012; </w:t>
      </w:r>
      <w:r w:rsidRPr="00A80D0E">
        <w:rPr>
          <w:rFonts w:ascii="Book Antiqua" w:hAnsi="Book Antiqua" w:cs="宋体"/>
          <w:b/>
          <w:bCs/>
          <w:color w:val="000000"/>
          <w:kern w:val="0"/>
        </w:rPr>
        <w:t>130</w:t>
      </w:r>
      <w:r w:rsidRPr="00A80D0E">
        <w:rPr>
          <w:rFonts w:ascii="Book Antiqua" w:hAnsi="Book Antiqua" w:cs="宋体"/>
          <w:color w:val="000000"/>
          <w:kern w:val="0"/>
        </w:rPr>
        <w:t>: 147-158 [PMID: 21801835 DOI: 10.1016/j.jsbmb.2011.06.012]</w:t>
      </w:r>
    </w:p>
    <w:p w14:paraId="59CE8E03"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83 </w:t>
      </w:r>
      <w:r w:rsidRPr="00A80D0E">
        <w:rPr>
          <w:rFonts w:ascii="Book Antiqua" w:hAnsi="Book Antiqua" w:cs="宋体"/>
          <w:b/>
          <w:bCs/>
          <w:color w:val="000000"/>
          <w:kern w:val="0"/>
        </w:rPr>
        <w:t>Cariou B</w:t>
      </w:r>
      <w:r w:rsidRPr="00A80D0E">
        <w:rPr>
          <w:rFonts w:ascii="Book Antiqua" w:hAnsi="Book Antiqua" w:cs="宋体"/>
          <w:color w:val="000000"/>
          <w:kern w:val="0"/>
        </w:rPr>
        <w:t>, van Harmelen K, Duran-Sandoval D, van Dijk TH, Grefhorst A, Abdelkarim M, Caron S, Torpier G, Fruchart JC, Gonzalez FJ, Kuipers F, Staels B. The farnesoid X receptor modulates adiposity and peripheral insulin sensitivity in mice. </w:t>
      </w:r>
      <w:r w:rsidRPr="00A80D0E">
        <w:rPr>
          <w:rFonts w:ascii="Book Antiqua" w:hAnsi="Book Antiqua" w:cs="宋体"/>
          <w:i/>
          <w:iCs/>
          <w:color w:val="000000"/>
          <w:kern w:val="0"/>
        </w:rPr>
        <w:t>J Biol Chem</w:t>
      </w:r>
      <w:r w:rsidRPr="00A80D0E">
        <w:rPr>
          <w:rFonts w:ascii="Book Antiqua" w:hAnsi="Book Antiqua" w:cs="宋体"/>
          <w:color w:val="000000"/>
          <w:kern w:val="0"/>
        </w:rPr>
        <w:t> 2006; </w:t>
      </w:r>
      <w:r w:rsidRPr="00A80D0E">
        <w:rPr>
          <w:rFonts w:ascii="Book Antiqua" w:hAnsi="Book Antiqua" w:cs="宋体"/>
          <w:b/>
          <w:bCs/>
          <w:color w:val="000000"/>
          <w:kern w:val="0"/>
        </w:rPr>
        <w:t>281</w:t>
      </w:r>
      <w:r w:rsidRPr="00A80D0E">
        <w:rPr>
          <w:rFonts w:ascii="Book Antiqua" w:hAnsi="Book Antiqua" w:cs="宋体"/>
          <w:color w:val="000000"/>
          <w:kern w:val="0"/>
        </w:rPr>
        <w:t>: 11039-11049 [PMID: 16446356 DOI: M510258200]</w:t>
      </w:r>
    </w:p>
    <w:p w14:paraId="642AE4CD"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84 </w:t>
      </w:r>
      <w:r w:rsidRPr="00A80D0E">
        <w:rPr>
          <w:rFonts w:ascii="Book Antiqua" w:hAnsi="Book Antiqua" w:cs="宋体"/>
          <w:b/>
          <w:bCs/>
          <w:color w:val="000000"/>
          <w:kern w:val="0"/>
        </w:rPr>
        <w:t>Hollman DA</w:t>
      </w:r>
      <w:r w:rsidRPr="00A80D0E">
        <w:rPr>
          <w:rFonts w:ascii="Book Antiqua" w:hAnsi="Book Antiqua" w:cs="宋体"/>
          <w:color w:val="000000"/>
          <w:kern w:val="0"/>
        </w:rPr>
        <w:t>, Milona A, van Erpecum KJ, van Mil SW. Anti-inflammatory and metabolic actions of FXR: insights into molecular mechanisms. </w:t>
      </w:r>
      <w:r w:rsidRPr="00A80D0E">
        <w:rPr>
          <w:rFonts w:ascii="Book Antiqua" w:hAnsi="Book Antiqua" w:cs="宋体"/>
          <w:i/>
          <w:iCs/>
          <w:color w:val="000000"/>
          <w:kern w:val="0"/>
        </w:rPr>
        <w:t>Biochim Biophys Acta</w:t>
      </w:r>
      <w:r w:rsidRPr="00A80D0E">
        <w:rPr>
          <w:rFonts w:ascii="Book Antiqua" w:hAnsi="Book Antiqua" w:cs="宋体"/>
          <w:color w:val="000000"/>
          <w:kern w:val="0"/>
        </w:rPr>
        <w:t> 2012; </w:t>
      </w:r>
      <w:r w:rsidRPr="00A80D0E">
        <w:rPr>
          <w:rFonts w:ascii="Book Antiqua" w:hAnsi="Book Antiqua" w:cs="宋体"/>
          <w:b/>
          <w:bCs/>
          <w:color w:val="000000"/>
          <w:kern w:val="0"/>
        </w:rPr>
        <w:t>1821</w:t>
      </w:r>
      <w:r w:rsidRPr="00A80D0E">
        <w:rPr>
          <w:rFonts w:ascii="Book Antiqua" w:hAnsi="Book Antiqua" w:cs="宋体"/>
          <w:color w:val="000000"/>
          <w:kern w:val="0"/>
        </w:rPr>
        <w:t>: 1443-1452 [PMID: 22820415 DOI: 10.1016/j.bbalip.2012.07.004]</w:t>
      </w:r>
    </w:p>
    <w:p w14:paraId="5C9872E6"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85 </w:t>
      </w:r>
      <w:r w:rsidRPr="00A80D0E">
        <w:rPr>
          <w:rFonts w:ascii="Book Antiqua" w:hAnsi="Book Antiqua" w:cs="宋体"/>
          <w:b/>
          <w:bCs/>
          <w:color w:val="000000"/>
          <w:kern w:val="0"/>
        </w:rPr>
        <w:t>Zhang S</w:t>
      </w:r>
      <w:r w:rsidRPr="00A80D0E">
        <w:rPr>
          <w:rFonts w:ascii="Book Antiqua" w:hAnsi="Book Antiqua" w:cs="宋体"/>
          <w:color w:val="000000"/>
          <w:kern w:val="0"/>
        </w:rPr>
        <w:t>, Wang J, Liu Q, Harnish DC. Farnesoid X receptor agonist WAY-362450 attenuates liver inflammation and fibrosis in murine model of non-alcoholic steatohepatitis. </w:t>
      </w:r>
      <w:r w:rsidRPr="00A80D0E">
        <w:rPr>
          <w:rFonts w:ascii="Book Antiqua" w:hAnsi="Book Antiqua" w:cs="宋体"/>
          <w:i/>
          <w:iCs/>
          <w:color w:val="000000"/>
          <w:kern w:val="0"/>
        </w:rPr>
        <w:t>J Hepatol</w:t>
      </w:r>
      <w:r w:rsidRPr="00A80D0E">
        <w:rPr>
          <w:rFonts w:ascii="Book Antiqua" w:hAnsi="Book Antiqua" w:cs="宋体"/>
          <w:color w:val="000000"/>
          <w:kern w:val="0"/>
        </w:rPr>
        <w:t> 2009; </w:t>
      </w:r>
      <w:r w:rsidRPr="00A80D0E">
        <w:rPr>
          <w:rFonts w:ascii="Book Antiqua" w:hAnsi="Book Antiqua" w:cs="宋体"/>
          <w:b/>
          <w:bCs/>
          <w:color w:val="000000"/>
          <w:kern w:val="0"/>
        </w:rPr>
        <w:t>51</w:t>
      </w:r>
      <w:r w:rsidRPr="00A80D0E">
        <w:rPr>
          <w:rFonts w:ascii="Book Antiqua" w:hAnsi="Book Antiqua" w:cs="宋体"/>
          <w:color w:val="000000"/>
          <w:kern w:val="0"/>
        </w:rPr>
        <w:t>: 380-388 [PMID: 19501927 DOI: 10.1016/j.jhep.2009.03.025]</w:t>
      </w:r>
    </w:p>
    <w:p w14:paraId="5F7CC702"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86 </w:t>
      </w:r>
      <w:r w:rsidRPr="00A80D0E">
        <w:rPr>
          <w:rFonts w:ascii="Book Antiqua" w:hAnsi="Book Antiqua" w:cs="宋体"/>
          <w:b/>
          <w:bCs/>
          <w:color w:val="000000"/>
          <w:kern w:val="0"/>
        </w:rPr>
        <w:t>Mudaliar S</w:t>
      </w:r>
      <w:r w:rsidRPr="00A80D0E">
        <w:rPr>
          <w:rFonts w:ascii="Book Antiqua" w:hAnsi="Book Antiqua" w:cs="宋体"/>
          <w:color w:val="000000"/>
          <w:kern w:val="0"/>
        </w:rPr>
        <w:t>,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A80D0E">
        <w:rPr>
          <w:rFonts w:ascii="Book Antiqua" w:hAnsi="Book Antiqua" w:cs="宋体"/>
          <w:i/>
          <w:iCs/>
          <w:color w:val="000000"/>
          <w:kern w:val="0"/>
        </w:rPr>
        <w:t>Gastroenterology</w:t>
      </w:r>
      <w:r w:rsidRPr="00A80D0E">
        <w:rPr>
          <w:rFonts w:ascii="Book Antiqua" w:hAnsi="Book Antiqua" w:cs="宋体"/>
          <w:color w:val="000000"/>
          <w:kern w:val="0"/>
        </w:rPr>
        <w:t> 2013; </w:t>
      </w:r>
      <w:r w:rsidRPr="00A80D0E">
        <w:rPr>
          <w:rFonts w:ascii="Book Antiqua" w:hAnsi="Book Antiqua" w:cs="宋体"/>
          <w:b/>
          <w:bCs/>
          <w:color w:val="000000"/>
          <w:kern w:val="0"/>
        </w:rPr>
        <w:t>145</w:t>
      </w:r>
      <w:r w:rsidRPr="00A80D0E">
        <w:rPr>
          <w:rFonts w:ascii="Book Antiqua" w:hAnsi="Book Antiqua" w:cs="宋体"/>
          <w:color w:val="000000"/>
          <w:kern w:val="0"/>
        </w:rPr>
        <w:t>: 574-82.e1 [PMID: 23727264 DOI: 10.1053/j.gastro.2013.05.042]</w:t>
      </w:r>
    </w:p>
    <w:p w14:paraId="50EB6F5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87 </w:t>
      </w:r>
      <w:r w:rsidRPr="00A80D0E">
        <w:rPr>
          <w:rFonts w:ascii="Book Antiqua" w:hAnsi="Book Antiqua" w:cs="宋体"/>
          <w:b/>
          <w:bCs/>
          <w:color w:val="000000"/>
          <w:kern w:val="0"/>
        </w:rPr>
        <w:t>Yang F</w:t>
      </w:r>
      <w:r w:rsidRPr="00A80D0E">
        <w:rPr>
          <w:rFonts w:ascii="Book Antiqua" w:hAnsi="Book Antiqua" w:cs="宋体"/>
          <w:color w:val="000000"/>
          <w:kern w:val="0"/>
        </w:rPr>
        <w:t>, Huang X, Yi T, Yen Y, Moore DD, Huang W. Spontaneous development of liver tumors in the absence of the bile acid receptor farnesoid X receptor. </w:t>
      </w:r>
      <w:r w:rsidRPr="00A80D0E">
        <w:rPr>
          <w:rFonts w:ascii="Book Antiqua" w:hAnsi="Book Antiqua" w:cs="宋体"/>
          <w:i/>
          <w:iCs/>
          <w:color w:val="000000"/>
          <w:kern w:val="0"/>
        </w:rPr>
        <w:t>Cancer Res</w:t>
      </w:r>
      <w:r w:rsidRPr="00A80D0E">
        <w:rPr>
          <w:rFonts w:ascii="Book Antiqua" w:hAnsi="Book Antiqua" w:cs="宋体"/>
          <w:color w:val="000000"/>
          <w:kern w:val="0"/>
        </w:rPr>
        <w:t> 2007; </w:t>
      </w:r>
      <w:r w:rsidRPr="00A80D0E">
        <w:rPr>
          <w:rFonts w:ascii="Book Antiqua" w:hAnsi="Book Antiqua" w:cs="宋体"/>
          <w:b/>
          <w:bCs/>
          <w:color w:val="000000"/>
          <w:kern w:val="0"/>
        </w:rPr>
        <w:t>67</w:t>
      </w:r>
      <w:r w:rsidRPr="00A80D0E">
        <w:rPr>
          <w:rFonts w:ascii="Book Antiqua" w:hAnsi="Book Antiqua" w:cs="宋体"/>
          <w:color w:val="000000"/>
          <w:kern w:val="0"/>
        </w:rPr>
        <w:t>: 863-867 [PMID: 17283114]</w:t>
      </w:r>
    </w:p>
    <w:p w14:paraId="731A5D39"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88 </w:t>
      </w:r>
      <w:r w:rsidRPr="00A80D0E">
        <w:rPr>
          <w:rFonts w:ascii="Book Antiqua" w:hAnsi="Book Antiqua" w:cs="宋体"/>
          <w:b/>
          <w:bCs/>
          <w:color w:val="000000"/>
          <w:kern w:val="0"/>
        </w:rPr>
        <w:t>Wolfe A</w:t>
      </w:r>
      <w:r w:rsidRPr="00A80D0E">
        <w:rPr>
          <w:rFonts w:ascii="Book Antiqua" w:hAnsi="Book Antiqua" w:cs="宋体"/>
          <w:color w:val="000000"/>
          <w:kern w:val="0"/>
        </w:rPr>
        <w:t>, Thomas A, Edwards G, Jaseja R, Guo GL, Apte U. Increased activation of the Wnt/β-catenin pathway in spontaneous hepatocellular carcinoma observed in farnesoid X receptor knockout mice. </w:t>
      </w:r>
      <w:r w:rsidRPr="00A80D0E">
        <w:rPr>
          <w:rFonts w:ascii="Book Antiqua" w:hAnsi="Book Antiqua" w:cs="宋体"/>
          <w:i/>
          <w:iCs/>
          <w:color w:val="000000"/>
          <w:kern w:val="0"/>
        </w:rPr>
        <w:t>J Pharmacol Exp Ther</w:t>
      </w:r>
      <w:r w:rsidRPr="00A80D0E">
        <w:rPr>
          <w:rFonts w:ascii="Book Antiqua" w:hAnsi="Book Antiqua" w:cs="宋体"/>
          <w:color w:val="000000"/>
          <w:kern w:val="0"/>
        </w:rPr>
        <w:t> 2011; </w:t>
      </w:r>
      <w:r w:rsidRPr="00A80D0E">
        <w:rPr>
          <w:rFonts w:ascii="Book Antiqua" w:hAnsi="Book Antiqua" w:cs="宋体"/>
          <w:b/>
          <w:bCs/>
          <w:color w:val="000000"/>
          <w:kern w:val="0"/>
        </w:rPr>
        <w:t>338</w:t>
      </w:r>
      <w:r w:rsidRPr="00A80D0E">
        <w:rPr>
          <w:rFonts w:ascii="Book Antiqua" w:hAnsi="Book Antiqua" w:cs="宋体"/>
          <w:color w:val="000000"/>
          <w:kern w:val="0"/>
        </w:rPr>
        <w:t>: 12-21 [PMID: 21430080 DOI: 10.1124/jpet.111.179390]</w:t>
      </w:r>
    </w:p>
    <w:p w14:paraId="55775C00"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89 </w:t>
      </w:r>
      <w:r w:rsidRPr="00A80D0E">
        <w:rPr>
          <w:rFonts w:ascii="Book Antiqua" w:hAnsi="Book Antiqua" w:cs="宋体"/>
          <w:b/>
          <w:bCs/>
          <w:color w:val="000000"/>
          <w:kern w:val="0"/>
        </w:rPr>
        <w:t>Prawitt J</w:t>
      </w:r>
      <w:r w:rsidRPr="00A80D0E">
        <w:rPr>
          <w:rFonts w:ascii="Book Antiqua" w:hAnsi="Book Antiqua" w:cs="宋体"/>
          <w:color w:val="000000"/>
          <w:kern w:val="0"/>
        </w:rPr>
        <w:t>, Caron S, Staels B. Bile acid metabolism and the pathogenesis of type 2 diabetes. </w:t>
      </w:r>
      <w:r w:rsidRPr="00A80D0E">
        <w:rPr>
          <w:rFonts w:ascii="Book Antiqua" w:hAnsi="Book Antiqua" w:cs="宋体"/>
          <w:i/>
          <w:iCs/>
          <w:color w:val="000000"/>
          <w:kern w:val="0"/>
        </w:rPr>
        <w:t>Curr Diab Rep</w:t>
      </w:r>
      <w:r w:rsidRPr="00A80D0E">
        <w:rPr>
          <w:rFonts w:ascii="Book Antiqua" w:hAnsi="Book Antiqua" w:cs="宋体"/>
          <w:color w:val="000000"/>
          <w:kern w:val="0"/>
        </w:rPr>
        <w:t> 2011; </w:t>
      </w:r>
      <w:r w:rsidRPr="00A80D0E">
        <w:rPr>
          <w:rFonts w:ascii="Book Antiqua" w:hAnsi="Book Antiqua" w:cs="宋体"/>
          <w:b/>
          <w:bCs/>
          <w:color w:val="000000"/>
          <w:kern w:val="0"/>
        </w:rPr>
        <w:t>11</w:t>
      </w:r>
      <w:r w:rsidRPr="00A80D0E">
        <w:rPr>
          <w:rFonts w:ascii="Book Antiqua" w:hAnsi="Book Antiqua" w:cs="宋体"/>
          <w:color w:val="000000"/>
          <w:kern w:val="0"/>
        </w:rPr>
        <w:t>: 160-166 [PMID: 21431855 DOI: 10.1007/s11892-011-0187-x]</w:t>
      </w:r>
    </w:p>
    <w:p w14:paraId="5F11556C"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90 </w:t>
      </w:r>
      <w:r w:rsidRPr="00A80D0E">
        <w:rPr>
          <w:rFonts w:ascii="Book Antiqua" w:hAnsi="Book Antiqua" w:cs="宋体"/>
          <w:b/>
          <w:bCs/>
          <w:color w:val="000000"/>
          <w:kern w:val="0"/>
        </w:rPr>
        <w:t>Thomas C</w:t>
      </w:r>
      <w:r w:rsidRPr="00A80D0E">
        <w:rPr>
          <w:rFonts w:ascii="Book Antiqua" w:hAnsi="Book Antiqua" w:cs="宋体"/>
          <w:color w:val="000000"/>
          <w:kern w:val="0"/>
        </w:rPr>
        <w:t>, Gioiello A, Noriega L, Strehle A, Oury J, Rizzo G, Macchiarulo A, Yamamoto H, Mataki C, Pruzanski M, Pellicciari R, Auwerx J, Schoonjans K. TGR5-mediated bile acid sensing controls glucose homeostasis. </w:t>
      </w:r>
      <w:r w:rsidRPr="00A80D0E">
        <w:rPr>
          <w:rFonts w:ascii="Book Antiqua" w:hAnsi="Book Antiqua" w:cs="宋体"/>
          <w:i/>
          <w:iCs/>
          <w:color w:val="000000"/>
          <w:kern w:val="0"/>
        </w:rPr>
        <w:t>Cell Metab</w:t>
      </w:r>
      <w:r w:rsidRPr="00A80D0E">
        <w:rPr>
          <w:rFonts w:ascii="Book Antiqua" w:hAnsi="Book Antiqua" w:cs="宋体"/>
          <w:color w:val="000000"/>
          <w:kern w:val="0"/>
        </w:rPr>
        <w:t> 2009; </w:t>
      </w:r>
      <w:r w:rsidRPr="00A80D0E">
        <w:rPr>
          <w:rFonts w:ascii="Book Antiqua" w:hAnsi="Book Antiqua" w:cs="宋体"/>
          <w:b/>
          <w:bCs/>
          <w:color w:val="000000"/>
          <w:kern w:val="0"/>
        </w:rPr>
        <w:t>10</w:t>
      </w:r>
      <w:r w:rsidRPr="00A80D0E">
        <w:rPr>
          <w:rFonts w:ascii="Book Antiqua" w:hAnsi="Book Antiqua" w:cs="宋体"/>
          <w:color w:val="000000"/>
          <w:kern w:val="0"/>
        </w:rPr>
        <w:t>: 167-177 [PMID: 19723493 DOI: 10.1016/j.cmet.2009.08.001]</w:t>
      </w:r>
    </w:p>
    <w:p w14:paraId="3706FFE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lastRenderedPageBreak/>
        <w:t>91 </w:t>
      </w:r>
      <w:r w:rsidRPr="00A80D0E">
        <w:rPr>
          <w:rFonts w:ascii="Book Antiqua" w:hAnsi="Book Antiqua" w:cs="宋体"/>
          <w:b/>
          <w:bCs/>
          <w:color w:val="000000"/>
          <w:kern w:val="0"/>
        </w:rPr>
        <w:t>Wang YD</w:t>
      </w:r>
      <w:r w:rsidRPr="00A80D0E">
        <w:rPr>
          <w:rFonts w:ascii="Book Antiqua" w:hAnsi="Book Antiqua" w:cs="宋体"/>
          <w:color w:val="000000"/>
          <w:kern w:val="0"/>
        </w:rPr>
        <w:t>, Chen WD, Yu D, Forman BM, Huang W. The G-protein-coupled bile acid receptor, Gpbar1 (TGR5), negatively regulates hepatic inflammatory response through antagonizing nuclear factor κ light-chain enhancer of activated B cells (NF-κB) in mice. </w:t>
      </w:r>
      <w:r w:rsidRPr="00A80D0E">
        <w:rPr>
          <w:rFonts w:ascii="Book Antiqua" w:hAnsi="Book Antiqua" w:cs="宋体"/>
          <w:i/>
          <w:iCs/>
          <w:color w:val="000000"/>
          <w:kern w:val="0"/>
        </w:rPr>
        <w:t>Hepatology</w:t>
      </w:r>
      <w:r w:rsidRPr="00A80D0E">
        <w:rPr>
          <w:rFonts w:ascii="Book Antiqua" w:hAnsi="Book Antiqua" w:cs="宋体"/>
          <w:color w:val="000000"/>
          <w:kern w:val="0"/>
        </w:rPr>
        <w:t> 2011; </w:t>
      </w:r>
      <w:r w:rsidRPr="00A80D0E">
        <w:rPr>
          <w:rFonts w:ascii="Book Antiqua" w:hAnsi="Book Antiqua" w:cs="宋体"/>
          <w:b/>
          <w:bCs/>
          <w:color w:val="000000"/>
          <w:kern w:val="0"/>
        </w:rPr>
        <w:t>54</w:t>
      </w:r>
      <w:r w:rsidRPr="00A80D0E">
        <w:rPr>
          <w:rFonts w:ascii="Book Antiqua" w:hAnsi="Book Antiqua" w:cs="宋体"/>
          <w:color w:val="000000"/>
          <w:kern w:val="0"/>
        </w:rPr>
        <w:t>: 1421-1432 [PMID: 21735468 DOI: 10.1002/hep.24525]</w:t>
      </w:r>
    </w:p>
    <w:p w14:paraId="229326F1"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92 </w:t>
      </w:r>
      <w:r w:rsidRPr="00A80D0E">
        <w:rPr>
          <w:rFonts w:ascii="Book Antiqua" w:hAnsi="Book Antiqua" w:cs="宋体"/>
          <w:b/>
          <w:bCs/>
          <w:color w:val="000000"/>
          <w:kern w:val="0"/>
        </w:rPr>
        <w:t>Keitel V</w:t>
      </w:r>
      <w:r w:rsidRPr="00A80D0E">
        <w:rPr>
          <w:rFonts w:ascii="Book Antiqua" w:hAnsi="Book Antiqua" w:cs="宋体"/>
          <w:color w:val="000000"/>
          <w:kern w:val="0"/>
        </w:rPr>
        <w:t>, Donner M, Winandy S, Kubitz R, Häussinger D. Expression and function of the bile acid receptor TGR5 in Kupffer cells. </w:t>
      </w:r>
      <w:r w:rsidRPr="00A80D0E">
        <w:rPr>
          <w:rFonts w:ascii="Book Antiqua" w:hAnsi="Book Antiqua" w:cs="宋体"/>
          <w:i/>
          <w:iCs/>
          <w:color w:val="000000"/>
          <w:kern w:val="0"/>
        </w:rPr>
        <w:t>Biochem Biophys Res Commun</w:t>
      </w:r>
      <w:r w:rsidRPr="00A80D0E">
        <w:rPr>
          <w:rFonts w:ascii="Book Antiqua" w:hAnsi="Book Antiqua" w:cs="宋体"/>
          <w:color w:val="000000"/>
          <w:kern w:val="0"/>
        </w:rPr>
        <w:t> 2008; </w:t>
      </w:r>
      <w:r w:rsidRPr="00A80D0E">
        <w:rPr>
          <w:rFonts w:ascii="Book Antiqua" w:hAnsi="Book Antiqua" w:cs="宋体"/>
          <w:b/>
          <w:bCs/>
          <w:color w:val="000000"/>
          <w:kern w:val="0"/>
        </w:rPr>
        <w:t>372</w:t>
      </w:r>
      <w:r w:rsidRPr="00A80D0E">
        <w:rPr>
          <w:rFonts w:ascii="Book Antiqua" w:hAnsi="Book Antiqua" w:cs="宋体"/>
          <w:color w:val="000000"/>
          <w:kern w:val="0"/>
        </w:rPr>
        <w:t>: 78-84 [PMID: 18468513 DOI: 10.1016/j.bbrc.2008.04.171]</w:t>
      </w:r>
    </w:p>
    <w:p w14:paraId="0249BAFB" w14:textId="77777777" w:rsidR="00165ADC" w:rsidRPr="00A80D0E" w:rsidRDefault="00165ADC" w:rsidP="00165ADC">
      <w:pPr>
        <w:widowControl/>
        <w:rPr>
          <w:rFonts w:ascii="Book Antiqua" w:hAnsi="Book Antiqua" w:cs="宋体"/>
          <w:color w:val="000000"/>
          <w:kern w:val="0"/>
        </w:rPr>
      </w:pPr>
      <w:r w:rsidRPr="00A80D0E">
        <w:rPr>
          <w:rFonts w:ascii="Book Antiqua" w:hAnsi="Book Antiqua" w:cs="宋体"/>
          <w:color w:val="000000"/>
          <w:kern w:val="0"/>
        </w:rPr>
        <w:t>93 </w:t>
      </w:r>
      <w:r w:rsidRPr="00A80D0E">
        <w:rPr>
          <w:rFonts w:ascii="Book Antiqua" w:hAnsi="Book Antiqua" w:cs="宋体"/>
          <w:b/>
          <w:bCs/>
          <w:color w:val="000000"/>
          <w:kern w:val="0"/>
        </w:rPr>
        <w:t>Péan N</w:t>
      </w:r>
      <w:r w:rsidRPr="00A80D0E">
        <w:rPr>
          <w:rFonts w:ascii="Book Antiqua" w:hAnsi="Book Antiqua" w:cs="宋体"/>
          <w:color w:val="000000"/>
          <w:kern w:val="0"/>
        </w:rPr>
        <w:t>, Doignon I, Garcin I, Besnard A, Julien B, Liu B, Branchereau S, Spraul A, Guettier C, Humbert L, Schoonjans K, Rainteau D, Tordjmann T. The receptor TGR5 protects the liver from bile acid overload during liver regeneration in mice. </w:t>
      </w:r>
      <w:r w:rsidRPr="00A80D0E">
        <w:rPr>
          <w:rFonts w:ascii="Book Antiqua" w:hAnsi="Book Antiqua" w:cs="宋体"/>
          <w:i/>
          <w:iCs/>
          <w:color w:val="000000"/>
          <w:kern w:val="0"/>
        </w:rPr>
        <w:t>Hepatology</w:t>
      </w:r>
      <w:r w:rsidRPr="00A80D0E">
        <w:rPr>
          <w:rFonts w:ascii="Book Antiqua" w:hAnsi="Book Antiqua" w:cs="宋体"/>
          <w:color w:val="000000"/>
          <w:kern w:val="0"/>
        </w:rPr>
        <w:t> 2013; </w:t>
      </w:r>
      <w:r w:rsidRPr="00A80D0E">
        <w:rPr>
          <w:rFonts w:ascii="Book Antiqua" w:hAnsi="Book Antiqua" w:cs="宋体"/>
          <w:b/>
          <w:bCs/>
          <w:color w:val="000000"/>
          <w:kern w:val="0"/>
        </w:rPr>
        <w:t>58</w:t>
      </w:r>
      <w:r w:rsidRPr="00A80D0E">
        <w:rPr>
          <w:rFonts w:ascii="Book Antiqua" w:hAnsi="Book Antiqua" w:cs="宋体"/>
          <w:color w:val="000000"/>
          <w:kern w:val="0"/>
        </w:rPr>
        <w:t>: 1451-1460 [PMID: 23686672 DOI: 10.1002/hep.26463]</w:t>
      </w:r>
    </w:p>
    <w:p w14:paraId="6196D0F9" w14:textId="77777777" w:rsidR="00165ADC" w:rsidRPr="00A80D0E" w:rsidRDefault="00165ADC" w:rsidP="00165ADC">
      <w:pPr>
        <w:rPr>
          <w:rFonts w:ascii="Book Antiqua" w:hAnsi="Book Antiqua"/>
        </w:rPr>
      </w:pPr>
    </w:p>
    <w:p w14:paraId="35469C95" w14:textId="48748ABB" w:rsidR="00165ADC" w:rsidRPr="00457CF0" w:rsidRDefault="00165ADC" w:rsidP="00F26846">
      <w:pPr>
        <w:wordWrap w:val="0"/>
        <w:ind w:left="316" w:hangingChars="150" w:hanging="316"/>
        <w:jc w:val="right"/>
        <w:rPr>
          <w:rFonts w:ascii="Book Antiqua" w:hAnsi="Book Antiqua"/>
        </w:rPr>
      </w:pPr>
      <w:r w:rsidRPr="00457CF0">
        <w:rPr>
          <w:rFonts w:ascii="Book Antiqua" w:hAnsi="Book Antiqua"/>
          <w:b/>
          <w:bCs/>
        </w:rPr>
        <w:t>P-Reviewer</w:t>
      </w:r>
      <w:r w:rsidRPr="00457CF0">
        <w:rPr>
          <w:rFonts w:ascii="Book Antiqua" w:hAnsi="Book Antiqua" w:hint="eastAsia"/>
          <w:b/>
          <w:bCs/>
        </w:rPr>
        <w:t>:</w:t>
      </w:r>
      <w:r w:rsidRPr="00457CF0">
        <w:rPr>
          <w:rFonts w:ascii="Book Antiqua" w:hAnsi="Book Antiqua"/>
          <w:b/>
          <w:bCs/>
        </w:rPr>
        <w:t xml:space="preserve"> </w:t>
      </w:r>
      <w:r w:rsidR="00F26846">
        <w:rPr>
          <w:rFonts w:ascii="Book Antiqua" w:hAnsi="Book Antiqua"/>
          <w:bCs/>
        </w:rPr>
        <w:t>Gong Y</w:t>
      </w:r>
      <w:r w:rsidR="00F26846" w:rsidRPr="00F26846">
        <w:rPr>
          <w:rFonts w:ascii="Book Antiqua" w:hAnsi="Book Antiqua"/>
          <w:bCs/>
        </w:rPr>
        <w:t>, Hashimoto N, Peck-Radosavljevic M</w:t>
      </w:r>
      <w:r w:rsidR="00F26846" w:rsidRPr="00F26846">
        <w:rPr>
          <w:rFonts w:ascii="Book Antiqua" w:hAnsi="Book Antiqua"/>
          <w:b/>
          <w:bCs/>
        </w:rPr>
        <w:t xml:space="preserve"> </w:t>
      </w:r>
      <w:r w:rsidRPr="00457CF0">
        <w:rPr>
          <w:rFonts w:ascii="Book Antiqua" w:hAnsi="Book Antiqua"/>
          <w:b/>
          <w:bCs/>
        </w:rPr>
        <w:t>S-Editor</w:t>
      </w:r>
      <w:r w:rsidRPr="00457CF0">
        <w:rPr>
          <w:rFonts w:ascii="Book Antiqua" w:hAnsi="Book Antiqua" w:hint="eastAsia"/>
          <w:b/>
          <w:bCs/>
        </w:rPr>
        <w:t>:</w:t>
      </w:r>
      <w:r w:rsidRPr="00457CF0">
        <w:rPr>
          <w:rFonts w:ascii="Book Antiqua" w:hAnsi="Book Antiqua"/>
        </w:rPr>
        <w:t xml:space="preserve"> </w:t>
      </w:r>
      <w:r>
        <w:rPr>
          <w:rFonts w:ascii="Book Antiqua" w:hAnsi="Book Antiqua" w:hint="eastAsia"/>
        </w:rPr>
        <w:t>Ma YJ</w:t>
      </w:r>
      <w:r w:rsidRPr="00457CF0">
        <w:rPr>
          <w:rFonts w:ascii="Book Antiqua" w:hAnsi="Book Antiqua"/>
        </w:rPr>
        <w:t xml:space="preserve"> </w:t>
      </w:r>
      <w:r w:rsidRPr="00457CF0">
        <w:rPr>
          <w:rFonts w:ascii="Book Antiqua" w:hAnsi="Book Antiqua"/>
          <w:b/>
          <w:bCs/>
        </w:rPr>
        <w:t>L-Editor</w:t>
      </w:r>
      <w:r w:rsidRPr="00457CF0">
        <w:rPr>
          <w:rFonts w:ascii="Book Antiqua" w:hAnsi="Book Antiqua" w:hint="eastAsia"/>
          <w:b/>
          <w:bCs/>
        </w:rPr>
        <w:t>:</w:t>
      </w:r>
      <w:r w:rsidRPr="00457CF0">
        <w:rPr>
          <w:rFonts w:ascii="Book Antiqua" w:hAnsi="Book Antiqua"/>
        </w:rPr>
        <w:t xml:space="preserve">  </w:t>
      </w:r>
      <w:r w:rsidRPr="00457CF0">
        <w:rPr>
          <w:rFonts w:ascii="Book Antiqua" w:hAnsi="Book Antiqua"/>
          <w:b/>
          <w:bCs/>
        </w:rPr>
        <w:t>E-Editor</w:t>
      </w:r>
      <w:r w:rsidRPr="00457CF0">
        <w:rPr>
          <w:rFonts w:ascii="Book Antiqua" w:hAnsi="Book Antiqua" w:hint="eastAsia"/>
          <w:b/>
          <w:bCs/>
        </w:rPr>
        <w:t>:</w:t>
      </w:r>
    </w:p>
    <w:p w14:paraId="70F1BEB1" w14:textId="77777777" w:rsidR="00165ADC" w:rsidRPr="008E267B" w:rsidRDefault="00165ADC" w:rsidP="00F26846">
      <w:pPr>
        <w:spacing w:line="360" w:lineRule="auto"/>
        <w:jc w:val="right"/>
        <w:rPr>
          <w:rFonts w:ascii="Book Antiqua" w:hAnsi="Book Antiqua"/>
          <w:b/>
          <w:sz w:val="24"/>
        </w:rPr>
      </w:pPr>
    </w:p>
    <w:p w14:paraId="5A88D3C6" w14:textId="6E1553E0" w:rsidR="006D7A81" w:rsidRPr="0053525F" w:rsidRDefault="006D7A81" w:rsidP="004D0F04">
      <w:pPr>
        <w:spacing w:line="360" w:lineRule="auto"/>
        <w:rPr>
          <w:rFonts w:ascii="Book Antiqua" w:hAnsi="Book Antiqua"/>
          <w:sz w:val="24"/>
          <w:szCs w:val="24"/>
        </w:rPr>
      </w:pPr>
    </w:p>
    <w:p w14:paraId="52B14F28" w14:textId="77777777" w:rsidR="006D7A81" w:rsidRPr="0053525F" w:rsidRDefault="006D7A81" w:rsidP="004D0F04">
      <w:pPr>
        <w:widowControl/>
        <w:spacing w:line="360" w:lineRule="auto"/>
        <w:rPr>
          <w:rFonts w:ascii="Book Antiqua" w:hAnsi="Book Antiqua"/>
          <w:sz w:val="24"/>
          <w:szCs w:val="24"/>
        </w:rPr>
      </w:pPr>
      <w:r w:rsidRPr="0053525F">
        <w:rPr>
          <w:rFonts w:ascii="Book Antiqua" w:hAnsi="Book Antiqua"/>
          <w:sz w:val="24"/>
          <w:szCs w:val="24"/>
        </w:rPr>
        <w:br w:type="page"/>
      </w:r>
    </w:p>
    <w:p w14:paraId="7317D94D" w14:textId="77A92294" w:rsidR="00CD7210" w:rsidRDefault="00116797" w:rsidP="004D0F04">
      <w:pPr>
        <w:spacing w:line="360" w:lineRule="auto"/>
        <w:rPr>
          <w:rFonts w:ascii="Book Antiqua" w:hAnsi="Book Antiqua"/>
          <w:sz w:val="24"/>
          <w:szCs w:val="24"/>
        </w:rPr>
      </w:pPr>
      <w:r>
        <w:rPr>
          <w:noProof/>
        </w:rPr>
        <w:lastRenderedPageBreak/>
        <w:drawing>
          <wp:inline distT="0" distB="0" distL="0" distR="0" wp14:anchorId="2EA080DA" wp14:editId="77FB9357">
            <wp:extent cx="2960560" cy="16971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0560" cy="1697182"/>
                    </a:xfrm>
                    <a:prstGeom prst="rect">
                      <a:avLst/>
                    </a:prstGeom>
                  </pic:spPr>
                </pic:pic>
              </a:graphicData>
            </a:graphic>
          </wp:inline>
        </w:drawing>
      </w:r>
    </w:p>
    <w:p w14:paraId="433FA1A6" w14:textId="77777777" w:rsidR="00F26846" w:rsidRPr="0053525F" w:rsidRDefault="00F26846" w:rsidP="004D0F04">
      <w:pPr>
        <w:spacing w:line="360" w:lineRule="auto"/>
        <w:rPr>
          <w:rFonts w:ascii="Book Antiqua" w:hAnsi="Book Antiqua"/>
          <w:sz w:val="24"/>
          <w:szCs w:val="24"/>
        </w:rPr>
      </w:pPr>
    </w:p>
    <w:p w14:paraId="02499644" w14:textId="03B8D917" w:rsidR="00CD7210" w:rsidRDefault="00CD7210" w:rsidP="004D0F04">
      <w:pPr>
        <w:spacing w:line="360" w:lineRule="auto"/>
        <w:rPr>
          <w:rFonts w:ascii="Book Antiqua" w:hAnsi="Book Antiqua"/>
          <w:sz w:val="24"/>
          <w:szCs w:val="24"/>
        </w:rPr>
      </w:pPr>
      <w:r w:rsidRPr="0053525F">
        <w:rPr>
          <w:rFonts w:ascii="Book Antiqua" w:hAnsi="Book Antiqua"/>
          <w:b/>
          <w:sz w:val="24"/>
          <w:szCs w:val="24"/>
        </w:rPr>
        <w:t>Figure 1</w:t>
      </w:r>
      <w:r w:rsidR="00116797">
        <w:rPr>
          <w:rFonts w:ascii="Book Antiqua" w:hAnsi="Book Antiqua" w:hint="eastAsia"/>
          <w:b/>
          <w:sz w:val="24"/>
          <w:szCs w:val="24"/>
        </w:rPr>
        <w:t xml:space="preserve"> </w:t>
      </w:r>
      <w:r w:rsidRPr="009262B3">
        <w:rPr>
          <w:rFonts w:ascii="Book Antiqua" w:hAnsi="Book Antiqua"/>
          <w:b/>
          <w:sz w:val="24"/>
          <w:szCs w:val="24"/>
        </w:rPr>
        <w:t xml:space="preserve">Model illustrating the role of inflammation in </w:t>
      </w:r>
      <w:r w:rsidR="009262B3" w:rsidRPr="009262B3">
        <w:rPr>
          <w:rFonts w:ascii="Book Antiqua" w:hAnsi="Book Antiqua"/>
          <w:b/>
          <w:sz w:val="24"/>
          <w:szCs w:val="24"/>
        </w:rPr>
        <w:t xml:space="preserve">non alcoholic steatohepatitis </w:t>
      </w:r>
      <w:r w:rsidRPr="009262B3">
        <w:rPr>
          <w:rFonts w:ascii="Book Antiqua" w:hAnsi="Book Antiqua"/>
          <w:b/>
          <w:sz w:val="24"/>
          <w:szCs w:val="24"/>
        </w:rPr>
        <w:t xml:space="preserve">driven </w:t>
      </w:r>
      <w:r w:rsidR="009262B3" w:rsidRPr="009262B3">
        <w:rPr>
          <w:rFonts w:ascii="Book Antiqua" w:hAnsi="Book Antiqua" w:hint="eastAsia"/>
          <w:b/>
          <w:sz w:val="24"/>
          <w:szCs w:val="24"/>
        </w:rPr>
        <w:t>h</w:t>
      </w:r>
      <w:r w:rsidR="009262B3" w:rsidRPr="009262B3">
        <w:rPr>
          <w:rFonts w:ascii="Book Antiqua" w:hAnsi="Book Antiqua"/>
          <w:b/>
          <w:sz w:val="24"/>
          <w:szCs w:val="24"/>
        </w:rPr>
        <w:t>epatocellular carcinoma</w:t>
      </w:r>
      <w:r w:rsidRPr="0053525F">
        <w:rPr>
          <w:rFonts w:ascii="Book Antiqua" w:hAnsi="Book Antiqua"/>
          <w:b/>
          <w:sz w:val="24"/>
          <w:szCs w:val="24"/>
        </w:rPr>
        <w:t>.</w:t>
      </w:r>
      <w:r w:rsidR="005C4263" w:rsidRPr="0053525F">
        <w:rPr>
          <w:rFonts w:ascii="Book Antiqua" w:hAnsi="Book Antiqua"/>
          <w:sz w:val="24"/>
          <w:szCs w:val="24"/>
        </w:rPr>
        <w:t xml:space="preserve"> The current literature</w:t>
      </w:r>
      <w:r w:rsidR="00D72338" w:rsidRPr="0053525F">
        <w:rPr>
          <w:rFonts w:ascii="Book Antiqua" w:hAnsi="Book Antiqua"/>
          <w:sz w:val="24"/>
          <w:szCs w:val="24"/>
        </w:rPr>
        <w:t xml:space="preserve"> support</w:t>
      </w:r>
      <w:r w:rsidR="005C4263" w:rsidRPr="0053525F">
        <w:rPr>
          <w:rFonts w:ascii="Book Antiqua" w:hAnsi="Book Antiqua"/>
          <w:sz w:val="24"/>
          <w:szCs w:val="24"/>
        </w:rPr>
        <w:t>s the concept</w:t>
      </w:r>
      <w:r w:rsidR="00D72338" w:rsidRPr="0053525F">
        <w:rPr>
          <w:rFonts w:ascii="Book Antiqua" w:hAnsi="Book Antiqua"/>
          <w:sz w:val="24"/>
          <w:szCs w:val="24"/>
        </w:rPr>
        <w:t xml:space="preserve"> that hepatic inflammation can </w:t>
      </w:r>
      <w:r w:rsidR="001A0516" w:rsidRPr="0053525F">
        <w:rPr>
          <w:rFonts w:ascii="Book Antiqua" w:hAnsi="Book Antiqua"/>
          <w:sz w:val="24"/>
          <w:szCs w:val="24"/>
        </w:rPr>
        <w:t xml:space="preserve">in part </w:t>
      </w:r>
      <w:r w:rsidR="00D72338" w:rsidRPr="0053525F">
        <w:rPr>
          <w:rFonts w:ascii="Book Antiqua" w:hAnsi="Book Antiqua"/>
          <w:sz w:val="24"/>
          <w:szCs w:val="24"/>
        </w:rPr>
        <w:t xml:space="preserve">come from dietary changes that promote an altered microbiome to release inflammatory factors such as </w:t>
      </w:r>
      <w:r w:rsidR="009262B3" w:rsidRPr="0053525F">
        <w:rPr>
          <w:rFonts w:ascii="Book Antiqua" w:hAnsi="Book Antiqua" w:cs="TimesNewRomanPSMT"/>
          <w:sz w:val="24"/>
          <w:szCs w:val="24"/>
        </w:rPr>
        <w:t xml:space="preserve">lipopolysaccharide </w:t>
      </w:r>
      <w:r w:rsidR="009262B3">
        <w:rPr>
          <w:rFonts w:ascii="Book Antiqua" w:hAnsi="Book Antiqua" w:cs="TimesNewRomanPSMT" w:hint="eastAsia"/>
          <w:sz w:val="24"/>
          <w:szCs w:val="24"/>
        </w:rPr>
        <w:t>(</w:t>
      </w:r>
      <w:r w:rsidR="00D72338" w:rsidRPr="0053525F">
        <w:rPr>
          <w:rFonts w:ascii="Book Antiqua" w:hAnsi="Book Antiqua"/>
          <w:sz w:val="24"/>
          <w:szCs w:val="24"/>
        </w:rPr>
        <w:t>LPS</w:t>
      </w:r>
      <w:r w:rsidR="009262B3">
        <w:rPr>
          <w:rFonts w:ascii="Book Antiqua" w:hAnsi="Book Antiqua" w:hint="eastAsia"/>
          <w:sz w:val="24"/>
          <w:szCs w:val="24"/>
        </w:rPr>
        <w:t>)</w:t>
      </w:r>
      <w:r w:rsidR="00D72338" w:rsidRPr="0053525F">
        <w:rPr>
          <w:rFonts w:ascii="Book Antiqua" w:hAnsi="Book Antiqua"/>
          <w:sz w:val="24"/>
          <w:szCs w:val="24"/>
        </w:rPr>
        <w:t xml:space="preserve"> and </w:t>
      </w:r>
      <w:r w:rsidR="001A0516" w:rsidRPr="0053525F">
        <w:rPr>
          <w:rFonts w:ascii="Book Antiqua" w:hAnsi="Book Antiqua"/>
          <w:sz w:val="24"/>
          <w:szCs w:val="24"/>
        </w:rPr>
        <w:t>the inflammatory bile acid</w:t>
      </w:r>
      <w:r w:rsidR="00D72338" w:rsidRPr="0053525F">
        <w:rPr>
          <w:rFonts w:ascii="Book Antiqua" w:hAnsi="Book Antiqua"/>
          <w:sz w:val="24"/>
          <w:szCs w:val="24"/>
        </w:rPr>
        <w:t xml:space="preserve"> </w:t>
      </w:r>
      <w:r w:rsidR="009262B3" w:rsidRPr="00F26846">
        <w:rPr>
          <w:rFonts w:ascii="Book Antiqua" w:eastAsia="Times New Roman" w:hAnsi="Book Antiqua"/>
          <w:color w:val="000000" w:themeColor="text1"/>
          <w:sz w:val="24"/>
          <w:szCs w:val="24"/>
        </w:rPr>
        <w:t>deoxycholic acid</w:t>
      </w:r>
      <w:r w:rsidR="009262B3" w:rsidRPr="00F26846">
        <w:rPr>
          <w:rFonts w:ascii="Book Antiqua" w:hAnsi="Book Antiqua"/>
          <w:color w:val="000000" w:themeColor="text1"/>
          <w:sz w:val="24"/>
          <w:szCs w:val="24"/>
        </w:rPr>
        <w:t xml:space="preserve"> </w:t>
      </w:r>
      <w:r w:rsidR="009262B3" w:rsidRPr="00F26846">
        <w:rPr>
          <w:rFonts w:ascii="Book Antiqua" w:hAnsi="Book Antiqua" w:hint="eastAsia"/>
          <w:color w:val="000000" w:themeColor="text1"/>
          <w:sz w:val="24"/>
          <w:szCs w:val="24"/>
        </w:rPr>
        <w:t>(</w:t>
      </w:r>
      <w:r w:rsidR="00D72338" w:rsidRPr="00F26846">
        <w:rPr>
          <w:rFonts w:ascii="Book Antiqua" w:hAnsi="Book Antiqua"/>
          <w:color w:val="000000" w:themeColor="text1"/>
          <w:sz w:val="24"/>
          <w:szCs w:val="24"/>
        </w:rPr>
        <w:t>DCA</w:t>
      </w:r>
      <w:r w:rsidR="009262B3" w:rsidRPr="00F26846">
        <w:rPr>
          <w:rFonts w:ascii="Book Antiqua" w:hAnsi="Book Antiqua" w:hint="eastAsia"/>
          <w:color w:val="000000" w:themeColor="text1"/>
          <w:sz w:val="24"/>
          <w:szCs w:val="24"/>
        </w:rPr>
        <w:t>)</w:t>
      </w:r>
      <w:r w:rsidR="00D72338" w:rsidRPr="00F26846">
        <w:rPr>
          <w:rFonts w:ascii="Book Antiqua" w:hAnsi="Book Antiqua"/>
          <w:color w:val="000000" w:themeColor="text1"/>
          <w:sz w:val="24"/>
          <w:szCs w:val="24"/>
        </w:rPr>
        <w:t>. They impact on the liver to activate the innate immune system and a senescence –</w:t>
      </w:r>
      <w:r w:rsidR="0016072A">
        <w:rPr>
          <w:rFonts w:ascii="Book Antiqua" w:hAnsi="Book Antiqua" w:hint="eastAsia"/>
          <w:color w:val="000000" w:themeColor="text1"/>
          <w:sz w:val="24"/>
          <w:szCs w:val="24"/>
        </w:rPr>
        <w:t xml:space="preserve"> </w:t>
      </w:r>
      <w:r w:rsidR="00D72338" w:rsidRPr="00F26846">
        <w:rPr>
          <w:rFonts w:ascii="Book Antiqua" w:hAnsi="Book Antiqua"/>
          <w:color w:val="000000" w:themeColor="text1"/>
          <w:sz w:val="24"/>
          <w:szCs w:val="24"/>
        </w:rPr>
        <w:t xml:space="preserve">associated secretory phenotype in </w:t>
      </w:r>
      <w:r w:rsidR="0074466C" w:rsidRPr="00F26846">
        <w:rPr>
          <w:rFonts w:ascii="Book Antiqua" w:hAnsi="Book Antiqua"/>
          <w:color w:val="000000" w:themeColor="text1"/>
          <w:sz w:val="24"/>
          <w:szCs w:val="24"/>
        </w:rPr>
        <w:t>hepatic stellate cell</w:t>
      </w:r>
      <w:r w:rsidR="0074466C" w:rsidRPr="00F26846">
        <w:rPr>
          <w:rFonts w:ascii="Book Antiqua" w:hAnsi="Book Antiqua" w:hint="eastAsia"/>
          <w:color w:val="000000" w:themeColor="text1"/>
          <w:sz w:val="24"/>
          <w:szCs w:val="24"/>
        </w:rPr>
        <w:t>s</w:t>
      </w:r>
      <w:r w:rsidR="00D72338" w:rsidRPr="00F26846">
        <w:rPr>
          <w:rFonts w:ascii="Book Antiqua" w:hAnsi="Book Antiqua"/>
          <w:color w:val="000000" w:themeColor="text1"/>
          <w:sz w:val="24"/>
          <w:szCs w:val="24"/>
        </w:rPr>
        <w:t xml:space="preserve">. Bile acids can also modulate hepatic inflammation through </w:t>
      </w:r>
      <w:r w:rsidR="0074466C" w:rsidRPr="00F26846">
        <w:rPr>
          <w:rFonts w:ascii="Book Antiqua" w:hAnsi="Book Antiqua"/>
          <w:color w:val="000000" w:themeColor="text1"/>
          <w:sz w:val="24"/>
          <w:szCs w:val="24"/>
        </w:rPr>
        <w:t>f</w:t>
      </w:r>
      <w:r w:rsidR="009262B3" w:rsidRPr="00F26846">
        <w:rPr>
          <w:rFonts w:ascii="Book Antiqua" w:hAnsi="Book Antiqua"/>
          <w:color w:val="000000" w:themeColor="text1"/>
          <w:sz w:val="24"/>
          <w:szCs w:val="24"/>
        </w:rPr>
        <w:t xml:space="preserve">arnesoid X </w:t>
      </w:r>
      <w:r w:rsidR="0074466C" w:rsidRPr="00F26846">
        <w:rPr>
          <w:rFonts w:ascii="Book Antiqua" w:hAnsi="Book Antiqua"/>
          <w:color w:val="000000" w:themeColor="text1"/>
          <w:sz w:val="24"/>
          <w:szCs w:val="24"/>
        </w:rPr>
        <w:t>r</w:t>
      </w:r>
      <w:r w:rsidR="009262B3" w:rsidRPr="00F26846">
        <w:rPr>
          <w:rFonts w:ascii="Book Antiqua" w:hAnsi="Book Antiqua"/>
          <w:color w:val="000000" w:themeColor="text1"/>
          <w:sz w:val="24"/>
          <w:szCs w:val="24"/>
        </w:rPr>
        <w:t xml:space="preserve">eceptor </w:t>
      </w:r>
      <w:r w:rsidR="00D72338" w:rsidRPr="00F26846">
        <w:rPr>
          <w:rFonts w:ascii="Book Antiqua" w:hAnsi="Book Antiqua"/>
          <w:color w:val="000000" w:themeColor="text1"/>
          <w:sz w:val="24"/>
          <w:szCs w:val="24"/>
        </w:rPr>
        <w:t xml:space="preserve">and TGR5 receptors. The increased adipose mass can produce less adiponectin and </w:t>
      </w:r>
      <w:r w:rsidR="00D72338" w:rsidRPr="0053525F">
        <w:rPr>
          <w:rFonts w:ascii="Book Antiqua" w:hAnsi="Book Antiqua"/>
          <w:sz w:val="24"/>
          <w:szCs w:val="24"/>
        </w:rPr>
        <w:t xml:space="preserve">more leptin, </w:t>
      </w:r>
      <w:r w:rsidR="00116797" w:rsidRPr="0053525F">
        <w:rPr>
          <w:rFonts w:ascii="Book Antiqua" w:hAnsi="Book Antiqua"/>
          <w:sz w:val="24"/>
          <w:szCs w:val="24"/>
        </w:rPr>
        <w:t>interleukin-6 (IL-6)</w:t>
      </w:r>
      <w:r w:rsidR="00D72338" w:rsidRPr="0053525F">
        <w:rPr>
          <w:rFonts w:ascii="Book Antiqua" w:hAnsi="Book Antiqua"/>
          <w:sz w:val="24"/>
          <w:szCs w:val="24"/>
        </w:rPr>
        <w:t xml:space="preserve"> and </w:t>
      </w:r>
      <w:r w:rsidR="00116797" w:rsidRPr="0053525F">
        <w:rPr>
          <w:rFonts w:ascii="Book Antiqua" w:hAnsi="Book Antiqua"/>
          <w:sz w:val="24"/>
          <w:szCs w:val="24"/>
        </w:rPr>
        <w:t xml:space="preserve">tumor necrosis factor </w:t>
      </w:r>
      <w:r w:rsidR="00116797">
        <w:rPr>
          <w:rFonts w:ascii="Book Antiqua" w:hAnsi="Book Antiqua" w:hint="eastAsia"/>
          <w:sz w:val="24"/>
          <w:szCs w:val="24"/>
        </w:rPr>
        <w:t>(</w:t>
      </w:r>
      <w:r w:rsidR="00D72338" w:rsidRPr="0053525F">
        <w:rPr>
          <w:rFonts w:ascii="Book Antiqua" w:hAnsi="Book Antiqua"/>
          <w:sz w:val="24"/>
          <w:szCs w:val="24"/>
        </w:rPr>
        <w:t>TNF</w:t>
      </w:r>
      <w:r w:rsidR="00116797">
        <w:rPr>
          <w:rFonts w:ascii="Book Antiqua" w:hAnsi="Book Antiqua" w:hint="eastAsia"/>
          <w:sz w:val="24"/>
          <w:szCs w:val="24"/>
        </w:rPr>
        <w:t>)-</w:t>
      </w:r>
      <w:r w:rsidR="00D72338" w:rsidRPr="0053525F">
        <w:rPr>
          <w:rFonts w:ascii="Book Antiqua" w:hAnsi="Book Antiqua"/>
          <w:sz w:val="24"/>
          <w:szCs w:val="24"/>
        </w:rPr>
        <w:t xml:space="preserve">α that can further impact on the liver. The build up of fat and </w:t>
      </w:r>
      <w:r w:rsidR="005C4263" w:rsidRPr="0053525F">
        <w:rPr>
          <w:rFonts w:ascii="Book Antiqua" w:hAnsi="Book Antiqua"/>
          <w:sz w:val="24"/>
          <w:szCs w:val="24"/>
        </w:rPr>
        <w:t>elevated FFAs,</w:t>
      </w:r>
      <w:r w:rsidR="001A0516" w:rsidRPr="0053525F">
        <w:rPr>
          <w:rFonts w:ascii="Book Antiqua" w:hAnsi="Book Antiqua"/>
          <w:sz w:val="24"/>
          <w:szCs w:val="24"/>
        </w:rPr>
        <w:t xml:space="preserve"> induce hepatocyte apoptosis, further amplifying the inflammatory effects. The net effect of the systemic and hepatic inflammation is to support neoplastic growth in the liver.</w:t>
      </w:r>
      <w:r w:rsidR="005C4263" w:rsidRPr="0053525F">
        <w:rPr>
          <w:rFonts w:ascii="Book Antiqua" w:hAnsi="Book Antiqua"/>
          <w:sz w:val="24"/>
          <w:szCs w:val="24"/>
        </w:rPr>
        <w:t xml:space="preserve"> It remains to be determined in appropriate mouse models whether bile acids can influence adipocyte function, </w:t>
      </w:r>
      <w:r w:rsidR="00576425" w:rsidRPr="00576425">
        <w:rPr>
          <w:rFonts w:ascii="Book Antiqua" w:hAnsi="Book Antiqua"/>
          <w:sz w:val="24"/>
          <w:szCs w:val="24"/>
        </w:rPr>
        <w:t>non alcoholic steatohepatitis</w:t>
      </w:r>
      <w:r w:rsidR="00576425" w:rsidRPr="00576425" w:rsidDel="00576425">
        <w:rPr>
          <w:rFonts w:ascii="Book Antiqua" w:hAnsi="Book Antiqua"/>
          <w:sz w:val="24"/>
          <w:szCs w:val="24"/>
        </w:rPr>
        <w:t xml:space="preserve"> </w:t>
      </w:r>
      <w:r w:rsidR="005C4263" w:rsidRPr="0053525F">
        <w:rPr>
          <w:rFonts w:ascii="Book Antiqua" w:hAnsi="Book Antiqua"/>
          <w:sz w:val="24"/>
          <w:szCs w:val="24"/>
        </w:rPr>
        <w:t xml:space="preserve">and </w:t>
      </w:r>
      <w:r w:rsidR="00576425" w:rsidRPr="00576425">
        <w:rPr>
          <w:rFonts w:ascii="Book Antiqua" w:hAnsi="Book Antiqua"/>
          <w:sz w:val="24"/>
          <w:szCs w:val="24"/>
        </w:rPr>
        <w:t>hepatocellular carcinoma</w:t>
      </w:r>
      <w:r w:rsidR="00576425" w:rsidRPr="00576425" w:rsidDel="00576425">
        <w:rPr>
          <w:rFonts w:ascii="Book Antiqua" w:hAnsi="Book Antiqua"/>
          <w:sz w:val="24"/>
          <w:szCs w:val="24"/>
        </w:rPr>
        <w:t xml:space="preserve"> </w:t>
      </w:r>
      <w:r w:rsidR="005C4263" w:rsidRPr="0053525F">
        <w:rPr>
          <w:rFonts w:ascii="Book Antiqua" w:hAnsi="Book Antiqua"/>
          <w:sz w:val="24"/>
          <w:szCs w:val="24"/>
        </w:rPr>
        <w:t>progression.</w:t>
      </w:r>
    </w:p>
    <w:p w14:paraId="31766B9B" w14:textId="77777777" w:rsidR="009262B3" w:rsidRPr="00576425" w:rsidRDefault="009262B3" w:rsidP="004D0F04">
      <w:pPr>
        <w:spacing w:line="360" w:lineRule="auto"/>
        <w:rPr>
          <w:rFonts w:ascii="Book Antiqua" w:eastAsiaTheme="minorEastAsia" w:hAnsi="Book Antiqua"/>
          <w:sz w:val="24"/>
          <w:szCs w:val="24"/>
        </w:rPr>
      </w:pPr>
    </w:p>
    <w:sectPr w:rsidR="009262B3" w:rsidRPr="00576425" w:rsidSect="00067B59">
      <w:footerReference w:type="default" r:id="rId10"/>
      <w:pgSz w:w="11906" w:h="16838"/>
      <w:pgMar w:top="1134" w:right="1134" w:bottom="1134" w:left="1134" w:header="1134"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543F" w14:textId="77777777" w:rsidR="00482DA9" w:rsidRDefault="00482DA9" w:rsidP="009B0D62">
      <w:r>
        <w:separator/>
      </w:r>
    </w:p>
  </w:endnote>
  <w:endnote w:type="continuationSeparator" w:id="0">
    <w:p w14:paraId="1D54BA1C" w14:textId="77777777" w:rsidR="00482DA9" w:rsidRDefault="00482DA9" w:rsidP="009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ﾍ｣ﾓ ﾃｯ">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4637" w14:textId="77777777" w:rsidR="00E85E24" w:rsidRDefault="00E85E24" w:rsidP="009B0D62">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0591">
      <w:rPr>
        <w:rStyle w:val="a6"/>
        <w:noProof/>
      </w:rPr>
      <w:t>22</w:t>
    </w:r>
    <w:r>
      <w:rPr>
        <w:rStyle w:val="a6"/>
      </w:rPr>
      <w:fldChar w:fldCharType="end"/>
    </w:r>
  </w:p>
  <w:p w14:paraId="53AF6EAA" w14:textId="77777777" w:rsidR="00E85E24" w:rsidRDefault="00E8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E08A" w14:textId="77777777" w:rsidR="00482DA9" w:rsidRDefault="00482DA9" w:rsidP="009B0D62">
      <w:r>
        <w:separator/>
      </w:r>
    </w:p>
  </w:footnote>
  <w:footnote w:type="continuationSeparator" w:id="0">
    <w:p w14:paraId="362750AE" w14:textId="77777777" w:rsidR="00482DA9" w:rsidRDefault="00482DA9" w:rsidP="009B0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047C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107B36"/>
    <w:multiLevelType w:val="multilevel"/>
    <w:tmpl w:val="2B722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20198"/>
    <w:multiLevelType w:val="multilevel"/>
    <w:tmpl w:val="AE349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aerxsr0d75wtzaepptw5pd9if0paxddt0zz0&quot;&gt;World J Gastro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record-ids&gt;&lt;/item&gt;&lt;/Libraries&gt;"/>
  </w:docVars>
  <w:rsids>
    <w:rsidRoot w:val="00893660"/>
    <w:rsid w:val="00010849"/>
    <w:rsid w:val="00013AD8"/>
    <w:rsid w:val="00016CEF"/>
    <w:rsid w:val="00017D42"/>
    <w:rsid w:val="00017FBB"/>
    <w:rsid w:val="000209C7"/>
    <w:rsid w:val="000420BB"/>
    <w:rsid w:val="00051C6E"/>
    <w:rsid w:val="000526CF"/>
    <w:rsid w:val="0006041D"/>
    <w:rsid w:val="000604F9"/>
    <w:rsid w:val="00067B59"/>
    <w:rsid w:val="000705FF"/>
    <w:rsid w:val="00070B99"/>
    <w:rsid w:val="00084950"/>
    <w:rsid w:val="000B2626"/>
    <w:rsid w:val="000B44FB"/>
    <w:rsid w:val="000B6B55"/>
    <w:rsid w:val="000C1D34"/>
    <w:rsid w:val="000D200E"/>
    <w:rsid w:val="000D3879"/>
    <w:rsid w:val="000D6CBD"/>
    <w:rsid w:val="000D7AB2"/>
    <w:rsid w:val="000E1DCE"/>
    <w:rsid w:val="000E4EE7"/>
    <w:rsid w:val="000E7FB8"/>
    <w:rsid w:val="000F4199"/>
    <w:rsid w:val="00100481"/>
    <w:rsid w:val="0010141E"/>
    <w:rsid w:val="00116797"/>
    <w:rsid w:val="00133390"/>
    <w:rsid w:val="00137C7B"/>
    <w:rsid w:val="00137EE7"/>
    <w:rsid w:val="001475CC"/>
    <w:rsid w:val="001606B3"/>
    <w:rsid w:val="0016072A"/>
    <w:rsid w:val="00164E67"/>
    <w:rsid w:val="00165ADC"/>
    <w:rsid w:val="00173415"/>
    <w:rsid w:val="001740A4"/>
    <w:rsid w:val="00177E10"/>
    <w:rsid w:val="00183AFE"/>
    <w:rsid w:val="00184186"/>
    <w:rsid w:val="00187592"/>
    <w:rsid w:val="001925DA"/>
    <w:rsid w:val="00193690"/>
    <w:rsid w:val="001939E9"/>
    <w:rsid w:val="001A0516"/>
    <w:rsid w:val="001A311D"/>
    <w:rsid w:val="001B2FC8"/>
    <w:rsid w:val="001B7459"/>
    <w:rsid w:val="001C1190"/>
    <w:rsid w:val="001E65D5"/>
    <w:rsid w:val="001F73B5"/>
    <w:rsid w:val="00214D34"/>
    <w:rsid w:val="00234D0A"/>
    <w:rsid w:val="00236E25"/>
    <w:rsid w:val="0024053E"/>
    <w:rsid w:val="002476E7"/>
    <w:rsid w:val="00262D0A"/>
    <w:rsid w:val="00264CAA"/>
    <w:rsid w:val="00280F84"/>
    <w:rsid w:val="002879D9"/>
    <w:rsid w:val="00290BEB"/>
    <w:rsid w:val="002A28B8"/>
    <w:rsid w:val="002B35D0"/>
    <w:rsid w:val="002B684D"/>
    <w:rsid w:val="002F33BA"/>
    <w:rsid w:val="002F497A"/>
    <w:rsid w:val="00303770"/>
    <w:rsid w:val="00303D69"/>
    <w:rsid w:val="003319DA"/>
    <w:rsid w:val="0034235C"/>
    <w:rsid w:val="00342E8D"/>
    <w:rsid w:val="003530CA"/>
    <w:rsid w:val="00365CCB"/>
    <w:rsid w:val="00374DFF"/>
    <w:rsid w:val="003775B3"/>
    <w:rsid w:val="003812A8"/>
    <w:rsid w:val="00383C64"/>
    <w:rsid w:val="003857CA"/>
    <w:rsid w:val="00390F04"/>
    <w:rsid w:val="003910CD"/>
    <w:rsid w:val="00396905"/>
    <w:rsid w:val="003A3BA2"/>
    <w:rsid w:val="003A6342"/>
    <w:rsid w:val="003A64F5"/>
    <w:rsid w:val="003B7D0F"/>
    <w:rsid w:val="003B7EB7"/>
    <w:rsid w:val="003C2E32"/>
    <w:rsid w:val="003D20BE"/>
    <w:rsid w:val="003D3520"/>
    <w:rsid w:val="003E3762"/>
    <w:rsid w:val="003E466B"/>
    <w:rsid w:val="003F4407"/>
    <w:rsid w:val="003F4DCB"/>
    <w:rsid w:val="0040321F"/>
    <w:rsid w:val="00405A1C"/>
    <w:rsid w:val="0041082A"/>
    <w:rsid w:val="004238C0"/>
    <w:rsid w:val="00436430"/>
    <w:rsid w:val="0044628C"/>
    <w:rsid w:val="004501D0"/>
    <w:rsid w:val="00452763"/>
    <w:rsid w:val="00453805"/>
    <w:rsid w:val="00464E44"/>
    <w:rsid w:val="004717A7"/>
    <w:rsid w:val="00481872"/>
    <w:rsid w:val="00482185"/>
    <w:rsid w:val="00482DA9"/>
    <w:rsid w:val="00484672"/>
    <w:rsid w:val="00485B35"/>
    <w:rsid w:val="00490C35"/>
    <w:rsid w:val="004914EC"/>
    <w:rsid w:val="00493A81"/>
    <w:rsid w:val="00494EB2"/>
    <w:rsid w:val="0049775D"/>
    <w:rsid w:val="0049786C"/>
    <w:rsid w:val="004A3A3B"/>
    <w:rsid w:val="004A48F2"/>
    <w:rsid w:val="004B2A04"/>
    <w:rsid w:val="004B4143"/>
    <w:rsid w:val="004B692C"/>
    <w:rsid w:val="004C31D0"/>
    <w:rsid w:val="004C4DDC"/>
    <w:rsid w:val="004D0F04"/>
    <w:rsid w:val="004D4B86"/>
    <w:rsid w:val="004D66FF"/>
    <w:rsid w:val="004E635F"/>
    <w:rsid w:val="004F0FBC"/>
    <w:rsid w:val="004F7C0D"/>
    <w:rsid w:val="005002AE"/>
    <w:rsid w:val="00500665"/>
    <w:rsid w:val="0050345B"/>
    <w:rsid w:val="00516C00"/>
    <w:rsid w:val="00521E54"/>
    <w:rsid w:val="00523D65"/>
    <w:rsid w:val="00523FC4"/>
    <w:rsid w:val="0053525F"/>
    <w:rsid w:val="00540DD5"/>
    <w:rsid w:val="005471F8"/>
    <w:rsid w:val="00556671"/>
    <w:rsid w:val="00570B9F"/>
    <w:rsid w:val="0057264E"/>
    <w:rsid w:val="00576425"/>
    <w:rsid w:val="00582EB0"/>
    <w:rsid w:val="00583CA0"/>
    <w:rsid w:val="00592B42"/>
    <w:rsid w:val="00593515"/>
    <w:rsid w:val="005A5054"/>
    <w:rsid w:val="005B629D"/>
    <w:rsid w:val="005C140B"/>
    <w:rsid w:val="005C4263"/>
    <w:rsid w:val="005C654B"/>
    <w:rsid w:val="005D1DE8"/>
    <w:rsid w:val="005D2205"/>
    <w:rsid w:val="005D55AB"/>
    <w:rsid w:val="005F5196"/>
    <w:rsid w:val="00604643"/>
    <w:rsid w:val="006048D7"/>
    <w:rsid w:val="00606B75"/>
    <w:rsid w:val="00631AFC"/>
    <w:rsid w:val="00631D41"/>
    <w:rsid w:val="0065006F"/>
    <w:rsid w:val="006504F9"/>
    <w:rsid w:val="00653E07"/>
    <w:rsid w:val="00664C91"/>
    <w:rsid w:val="006651A7"/>
    <w:rsid w:val="00666F9F"/>
    <w:rsid w:val="006678BE"/>
    <w:rsid w:val="006707B1"/>
    <w:rsid w:val="0067144F"/>
    <w:rsid w:val="00695030"/>
    <w:rsid w:val="006961A5"/>
    <w:rsid w:val="00696967"/>
    <w:rsid w:val="006A03A4"/>
    <w:rsid w:val="006A62A9"/>
    <w:rsid w:val="006C5A9B"/>
    <w:rsid w:val="006D7A81"/>
    <w:rsid w:val="006D7CFD"/>
    <w:rsid w:val="006E49A9"/>
    <w:rsid w:val="006E765F"/>
    <w:rsid w:val="006F6E27"/>
    <w:rsid w:val="00700134"/>
    <w:rsid w:val="007039C2"/>
    <w:rsid w:val="00705D29"/>
    <w:rsid w:val="00710591"/>
    <w:rsid w:val="00711A00"/>
    <w:rsid w:val="00714A65"/>
    <w:rsid w:val="00723E68"/>
    <w:rsid w:val="00727146"/>
    <w:rsid w:val="007322A1"/>
    <w:rsid w:val="00732885"/>
    <w:rsid w:val="007339FB"/>
    <w:rsid w:val="00737805"/>
    <w:rsid w:val="0073797D"/>
    <w:rsid w:val="0074466C"/>
    <w:rsid w:val="00745CB3"/>
    <w:rsid w:val="0074693F"/>
    <w:rsid w:val="00750EAA"/>
    <w:rsid w:val="00753D9E"/>
    <w:rsid w:val="00757613"/>
    <w:rsid w:val="00762C24"/>
    <w:rsid w:val="00774246"/>
    <w:rsid w:val="007758DA"/>
    <w:rsid w:val="007765C5"/>
    <w:rsid w:val="00780D46"/>
    <w:rsid w:val="00786C41"/>
    <w:rsid w:val="00791F0F"/>
    <w:rsid w:val="007931EC"/>
    <w:rsid w:val="007932BB"/>
    <w:rsid w:val="007A0C05"/>
    <w:rsid w:val="007C6565"/>
    <w:rsid w:val="007D04AC"/>
    <w:rsid w:val="007E1848"/>
    <w:rsid w:val="007F5827"/>
    <w:rsid w:val="00821C2F"/>
    <w:rsid w:val="0083157E"/>
    <w:rsid w:val="00845A77"/>
    <w:rsid w:val="00852040"/>
    <w:rsid w:val="0087640C"/>
    <w:rsid w:val="00892CA2"/>
    <w:rsid w:val="00893660"/>
    <w:rsid w:val="00894D93"/>
    <w:rsid w:val="008A7711"/>
    <w:rsid w:val="008B0836"/>
    <w:rsid w:val="008B387C"/>
    <w:rsid w:val="008B5CEF"/>
    <w:rsid w:val="008C0135"/>
    <w:rsid w:val="008C01AB"/>
    <w:rsid w:val="008C330A"/>
    <w:rsid w:val="008C761B"/>
    <w:rsid w:val="008E11C8"/>
    <w:rsid w:val="008F032C"/>
    <w:rsid w:val="008F04E5"/>
    <w:rsid w:val="008F1C06"/>
    <w:rsid w:val="008F2646"/>
    <w:rsid w:val="009143A3"/>
    <w:rsid w:val="00921E7D"/>
    <w:rsid w:val="009262B3"/>
    <w:rsid w:val="009271D8"/>
    <w:rsid w:val="00930475"/>
    <w:rsid w:val="00936B0D"/>
    <w:rsid w:val="00936F1E"/>
    <w:rsid w:val="009668B7"/>
    <w:rsid w:val="00967D5B"/>
    <w:rsid w:val="00971B04"/>
    <w:rsid w:val="009856D6"/>
    <w:rsid w:val="00990D2B"/>
    <w:rsid w:val="00992BB3"/>
    <w:rsid w:val="009A3F9C"/>
    <w:rsid w:val="009A6611"/>
    <w:rsid w:val="009B0D62"/>
    <w:rsid w:val="009B13A7"/>
    <w:rsid w:val="009B1B33"/>
    <w:rsid w:val="009B7C47"/>
    <w:rsid w:val="009C1FFC"/>
    <w:rsid w:val="009D3562"/>
    <w:rsid w:val="009D3A5B"/>
    <w:rsid w:val="009D5CEC"/>
    <w:rsid w:val="009E3526"/>
    <w:rsid w:val="009E411C"/>
    <w:rsid w:val="009E647B"/>
    <w:rsid w:val="009E701B"/>
    <w:rsid w:val="009F1C03"/>
    <w:rsid w:val="00A13130"/>
    <w:rsid w:val="00A220F5"/>
    <w:rsid w:val="00A23581"/>
    <w:rsid w:val="00A30138"/>
    <w:rsid w:val="00A43E3D"/>
    <w:rsid w:val="00A61CB0"/>
    <w:rsid w:val="00A81CE4"/>
    <w:rsid w:val="00A82EBF"/>
    <w:rsid w:val="00A85A94"/>
    <w:rsid w:val="00AA2096"/>
    <w:rsid w:val="00AB1D6C"/>
    <w:rsid w:val="00AB23D1"/>
    <w:rsid w:val="00AB4928"/>
    <w:rsid w:val="00AB5839"/>
    <w:rsid w:val="00AD3415"/>
    <w:rsid w:val="00AD7FB4"/>
    <w:rsid w:val="00AE0B19"/>
    <w:rsid w:val="00AE1966"/>
    <w:rsid w:val="00AE2782"/>
    <w:rsid w:val="00AE3469"/>
    <w:rsid w:val="00B10463"/>
    <w:rsid w:val="00B130B3"/>
    <w:rsid w:val="00B13496"/>
    <w:rsid w:val="00B21FF9"/>
    <w:rsid w:val="00B23735"/>
    <w:rsid w:val="00B25064"/>
    <w:rsid w:val="00B33756"/>
    <w:rsid w:val="00B417DB"/>
    <w:rsid w:val="00B42A6A"/>
    <w:rsid w:val="00B5309A"/>
    <w:rsid w:val="00B604CD"/>
    <w:rsid w:val="00B638D5"/>
    <w:rsid w:val="00B67F31"/>
    <w:rsid w:val="00B81F8B"/>
    <w:rsid w:val="00B869AB"/>
    <w:rsid w:val="00B87DC0"/>
    <w:rsid w:val="00BA253F"/>
    <w:rsid w:val="00BA3CFA"/>
    <w:rsid w:val="00BB13B9"/>
    <w:rsid w:val="00BB2B4D"/>
    <w:rsid w:val="00BB484E"/>
    <w:rsid w:val="00BB521A"/>
    <w:rsid w:val="00BE02D8"/>
    <w:rsid w:val="00BE66A6"/>
    <w:rsid w:val="00BF3456"/>
    <w:rsid w:val="00BF55B2"/>
    <w:rsid w:val="00C01E85"/>
    <w:rsid w:val="00C2018B"/>
    <w:rsid w:val="00C25D4D"/>
    <w:rsid w:val="00C40357"/>
    <w:rsid w:val="00C43C3F"/>
    <w:rsid w:val="00C46E2F"/>
    <w:rsid w:val="00C4728E"/>
    <w:rsid w:val="00C5334E"/>
    <w:rsid w:val="00C56840"/>
    <w:rsid w:val="00C576AF"/>
    <w:rsid w:val="00C57B32"/>
    <w:rsid w:val="00C7060B"/>
    <w:rsid w:val="00C77179"/>
    <w:rsid w:val="00C80EFC"/>
    <w:rsid w:val="00C81988"/>
    <w:rsid w:val="00C831D6"/>
    <w:rsid w:val="00C85796"/>
    <w:rsid w:val="00C8643F"/>
    <w:rsid w:val="00CA1E1A"/>
    <w:rsid w:val="00CC1A93"/>
    <w:rsid w:val="00CC53BF"/>
    <w:rsid w:val="00CD0A6A"/>
    <w:rsid w:val="00CD7210"/>
    <w:rsid w:val="00CE371F"/>
    <w:rsid w:val="00CE7A8B"/>
    <w:rsid w:val="00D00F56"/>
    <w:rsid w:val="00D1477C"/>
    <w:rsid w:val="00D15425"/>
    <w:rsid w:val="00D16809"/>
    <w:rsid w:val="00D3229B"/>
    <w:rsid w:val="00D33017"/>
    <w:rsid w:val="00D40ECE"/>
    <w:rsid w:val="00D4185A"/>
    <w:rsid w:val="00D423CC"/>
    <w:rsid w:val="00D54621"/>
    <w:rsid w:val="00D55BCB"/>
    <w:rsid w:val="00D6088C"/>
    <w:rsid w:val="00D6238C"/>
    <w:rsid w:val="00D662F4"/>
    <w:rsid w:val="00D67427"/>
    <w:rsid w:val="00D72338"/>
    <w:rsid w:val="00D7705F"/>
    <w:rsid w:val="00D77DA6"/>
    <w:rsid w:val="00D8164B"/>
    <w:rsid w:val="00D8267B"/>
    <w:rsid w:val="00D947AB"/>
    <w:rsid w:val="00DC705A"/>
    <w:rsid w:val="00DD2289"/>
    <w:rsid w:val="00DE39D5"/>
    <w:rsid w:val="00DE57FD"/>
    <w:rsid w:val="00DF2709"/>
    <w:rsid w:val="00DF7455"/>
    <w:rsid w:val="00E00937"/>
    <w:rsid w:val="00E039C3"/>
    <w:rsid w:val="00E049A4"/>
    <w:rsid w:val="00E04D24"/>
    <w:rsid w:val="00E254A0"/>
    <w:rsid w:val="00E31931"/>
    <w:rsid w:val="00E35AAB"/>
    <w:rsid w:val="00E40E7D"/>
    <w:rsid w:val="00E467C5"/>
    <w:rsid w:val="00E7219C"/>
    <w:rsid w:val="00E73C50"/>
    <w:rsid w:val="00E81D58"/>
    <w:rsid w:val="00E856A0"/>
    <w:rsid w:val="00E85E24"/>
    <w:rsid w:val="00E869C2"/>
    <w:rsid w:val="00E91075"/>
    <w:rsid w:val="00E9240B"/>
    <w:rsid w:val="00E92705"/>
    <w:rsid w:val="00E9683F"/>
    <w:rsid w:val="00EA0A4F"/>
    <w:rsid w:val="00EA2B82"/>
    <w:rsid w:val="00EA5B5F"/>
    <w:rsid w:val="00EA69F4"/>
    <w:rsid w:val="00EB2D70"/>
    <w:rsid w:val="00EC47CB"/>
    <w:rsid w:val="00EC6FA3"/>
    <w:rsid w:val="00ED44FB"/>
    <w:rsid w:val="00ED66C6"/>
    <w:rsid w:val="00ED6E15"/>
    <w:rsid w:val="00EE5A95"/>
    <w:rsid w:val="00F028FB"/>
    <w:rsid w:val="00F11E3D"/>
    <w:rsid w:val="00F12D38"/>
    <w:rsid w:val="00F26846"/>
    <w:rsid w:val="00F308E7"/>
    <w:rsid w:val="00F31859"/>
    <w:rsid w:val="00F35005"/>
    <w:rsid w:val="00F36211"/>
    <w:rsid w:val="00F37A74"/>
    <w:rsid w:val="00F42B2B"/>
    <w:rsid w:val="00F520DB"/>
    <w:rsid w:val="00F55161"/>
    <w:rsid w:val="00F67739"/>
    <w:rsid w:val="00F679B4"/>
    <w:rsid w:val="00F708F0"/>
    <w:rsid w:val="00F721B6"/>
    <w:rsid w:val="00F81525"/>
    <w:rsid w:val="00F96782"/>
    <w:rsid w:val="00FA5F53"/>
    <w:rsid w:val="00FA68F2"/>
    <w:rsid w:val="00FA6FCC"/>
    <w:rsid w:val="00FB3FC0"/>
    <w:rsid w:val="00FC3D4D"/>
    <w:rsid w:val="00FC56A3"/>
    <w:rsid w:val="00FD274A"/>
    <w:rsid w:val="00FD3DC1"/>
    <w:rsid w:val="00FD7590"/>
    <w:rsid w:val="00FE386F"/>
    <w:rsid w:val="00FF3B4E"/>
    <w:rsid w:val="00FF49A5"/>
    <w:rsid w:val="00FF5715"/>
    <w:rsid w:val="00FF6A84"/>
    <w:rsid w:val="00FF71BA"/>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4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0"/>
    <w:pPr>
      <w:widowControl w:val="0"/>
      <w:jc w:val="both"/>
    </w:pPr>
    <w:rPr>
      <w:szCs w:val="21"/>
    </w:rPr>
  </w:style>
  <w:style w:type="paragraph" w:styleId="1">
    <w:name w:val="heading 1"/>
    <w:basedOn w:val="a"/>
    <w:link w:val="1Char"/>
    <w:uiPriority w:val="99"/>
    <w:qFormat/>
    <w:rsid w:val="00C831D6"/>
    <w:pPr>
      <w:widowControl/>
      <w:spacing w:before="100" w:beforeAutospacing="1" w:after="100" w:afterAutospacing="1"/>
      <w:jc w:val="left"/>
      <w:outlineLvl w:val="0"/>
    </w:pPr>
    <w:rPr>
      <w:rFonts w:ascii="Times" w:hAnsi="Times" w:cs="Times"/>
      <w:b/>
      <w:bCs/>
      <w:kern w:val="36"/>
      <w:sz w:val="48"/>
      <w:szCs w:val="4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831D6"/>
    <w:rPr>
      <w:rFonts w:ascii="Times" w:hAnsi="Times" w:cs="Times"/>
      <w:b/>
      <w:bCs/>
      <w:kern w:val="36"/>
      <w:sz w:val="48"/>
      <w:szCs w:val="48"/>
      <w:lang w:val="en-AU"/>
    </w:rPr>
  </w:style>
  <w:style w:type="character" w:customStyle="1" w:styleId="hps">
    <w:name w:val="hps"/>
    <w:uiPriority w:val="99"/>
    <w:rsid w:val="00893660"/>
  </w:style>
  <w:style w:type="character" w:customStyle="1" w:styleId="nlm-surname">
    <w:name w:val="nlm-surname"/>
    <w:basedOn w:val="a0"/>
    <w:uiPriority w:val="99"/>
    <w:rsid w:val="00893660"/>
  </w:style>
  <w:style w:type="paragraph" w:styleId="a3">
    <w:name w:val="Balloon Text"/>
    <w:basedOn w:val="a"/>
    <w:link w:val="Char"/>
    <w:uiPriority w:val="99"/>
    <w:semiHidden/>
    <w:rsid w:val="00F36211"/>
    <w:rPr>
      <w:rFonts w:ascii="Lucida Grande" w:hAnsi="Lucida Grande" w:cs="Lucida Grande"/>
      <w:sz w:val="18"/>
      <w:szCs w:val="18"/>
    </w:rPr>
  </w:style>
  <w:style w:type="character" w:customStyle="1" w:styleId="Char">
    <w:name w:val="批注框文本 Char"/>
    <w:basedOn w:val="a0"/>
    <w:link w:val="a3"/>
    <w:uiPriority w:val="99"/>
    <w:locked/>
    <w:rsid w:val="00F36211"/>
    <w:rPr>
      <w:rFonts w:ascii="Lucida Grande" w:hAnsi="Lucida Grande" w:cs="Lucida Grande"/>
      <w:kern w:val="2"/>
      <w:sz w:val="18"/>
      <w:szCs w:val="18"/>
      <w:lang w:val="en-US" w:eastAsia="zh-CN"/>
    </w:rPr>
  </w:style>
  <w:style w:type="character" w:styleId="a4">
    <w:name w:val="Hyperlink"/>
    <w:basedOn w:val="a0"/>
    <w:uiPriority w:val="99"/>
    <w:rsid w:val="00540DD5"/>
    <w:rPr>
      <w:color w:val="0000FF"/>
      <w:u w:val="single"/>
    </w:rPr>
  </w:style>
  <w:style w:type="paragraph" w:styleId="a5">
    <w:name w:val="footer"/>
    <w:basedOn w:val="a"/>
    <w:link w:val="Char0"/>
    <w:uiPriority w:val="99"/>
    <w:rsid w:val="009B0D62"/>
    <w:pPr>
      <w:tabs>
        <w:tab w:val="center" w:pos="4320"/>
        <w:tab w:val="right" w:pos="8640"/>
      </w:tabs>
    </w:pPr>
  </w:style>
  <w:style w:type="character" w:customStyle="1" w:styleId="Char0">
    <w:name w:val="页脚 Char"/>
    <w:basedOn w:val="a0"/>
    <w:link w:val="a5"/>
    <w:uiPriority w:val="99"/>
    <w:locked/>
    <w:rsid w:val="009B0D62"/>
    <w:rPr>
      <w:kern w:val="2"/>
      <w:sz w:val="24"/>
      <w:szCs w:val="24"/>
      <w:lang w:eastAsia="zh-CN"/>
    </w:rPr>
  </w:style>
  <w:style w:type="character" w:styleId="a6">
    <w:name w:val="page number"/>
    <w:basedOn w:val="a0"/>
    <w:uiPriority w:val="99"/>
    <w:rsid w:val="009B0D62"/>
  </w:style>
  <w:style w:type="paragraph" w:styleId="a7">
    <w:name w:val="List Paragraph"/>
    <w:basedOn w:val="a"/>
    <w:uiPriority w:val="99"/>
    <w:qFormat/>
    <w:rsid w:val="00852040"/>
    <w:pPr>
      <w:ind w:left="720"/>
    </w:pPr>
  </w:style>
  <w:style w:type="character" w:customStyle="1" w:styleId="st">
    <w:name w:val="st"/>
    <w:basedOn w:val="a0"/>
    <w:uiPriority w:val="99"/>
    <w:rsid w:val="00852040"/>
  </w:style>
  <w:style w:type="character" w:customStyle="1" w:styleId="highlight">
    <w:name w:val="highlight"/>
    <w:basedOn w:val="a0"/>
    <w:uiPriority w:val="99"/>
    <w:rsid w:val="00852040"/>
  </w:style>
  <w:style w:type="character" w:styleId="a8">
    <w:name w:val="Emphasis"/>
    <w:basedOn w:val="a0"/>
    <w:uiPriority w:val="99"/>
    <w:qFormat/>
    <w:rsid w:val="00A61CB0"/>
    <w:rPr>
      <w:i/>
      <w:iCs/>
    </w:rPr>
  </w:style>
  <w:style w:type="paragraph" w:styleId="a9">
    <w:name w:val="header"/>
    <w:basedOn w:val="a"/>
    <w:link w:val="Char1"/>
    <w:uiPriority w:val="99"/>
    <w:unhideWhenUsed/>
    <w:rsid w:val="00BB521A"/>
    <w:pPr>
      <w:tabs>
        <w:tab w:val="center" w:pos="4320"/>
        <w:tab w:val="right" w:pos="8640"/>
      </w:tabs>
    </w:pPr>
  </w:style>
  <w:style w:type="character" w:customStyle="1" w:styleId="Char1">
    <w:name w:val="页眉 Char"/>
    <w:basedOn w:val="a0"/>
    <w:link w:val="a9"/>
    <w:uiPriority w:val="99"/>
    <w:rsid w:val="00BB521A"/>
    <w:rPr>
      <w:szCs w:val="21"/>
    </w:rPr>
  </w:style>
  <w:style w:type="paragraph" w:customStyle="1" w:styleId="p0">
    <w:name w:val="p0"/>
    <w:basedOn w:val="a"/>
    <w:rsid w:val="0034235C"/>
    <w:pPr>
      <w:widowControl/>
      <w:spacing w:line="240" w:lineRule="atLeast"/>
      <w:jc w:val="left"/>
    </w:pPr>
    <w:rPr>
      <w:rFonts w:ascii="Century" w:hAnsi="Century" w:cs="宋体"/>
      <w:kern w:val="0"/>
    </w:rPr>
  </w:style>
  <w:style w:type="character" w:customStyle="1" w:styleId="highlight2">
    <w:name w:val="highlight2"/>
    <w:basedOn w:val="a0"/>
    <w:rsid w:val="000209C7"/>
  </w:style>
  <w:style w:type="character" w:customStyle="1" w:styleId="slug-doi3">
    <w:name w:val="slug-doi3"/>
    <w:basedOn w:val="a0"/>
    <w:rsid w:val="006F6E27"/>
  </w:style>
  <w:style w:type="character" w:styleId="aa">
    <w:name w:val="annotation reference"/>
    <w:basedOn w:val="a0"/>
    <w:uiPriority w:val="99"/>
    <w:semiHidden/>
    <w:unhideWhenUsed/>
    <w:rsid w:val="004B4143"/>
    <w:rPr>
      <w:sz w:val="21"/>
      <w:szCs w:val="21"/>
    </w:rPr>
  </w:style>
  <w:style w:type="paragraph" w:styleId="ab">
    <w:name w:val="annotation text"/>
    <w:basedOn w:val="a"/>
    <w:link w:val="Char2"/>
    <w:uiPriority w:val="99"/>
    <w:semiHidden/>
    <w:unhideWhenUsed/>
    <w:rsid w:val="004B4143"/>
    <w:pPr>
      <w:jc w:val="left"/>
    </w:pPr>
  </w:style>
  <w:style w:type="character" w:customStyle="1" w:styleId="Char2">
    <w:name w:val="批注文字 Char"/>
    <w:basedOn w:val="a0"/>
    <w:link w:val="ab"/>
    <w:uiPriority w:val="99"/>
    <w:semiHidden/>
    <w:rsid w:val="004B4143"/>
    <w:rPr>
      <w:szCs w:val="21"/>
    </w:rPr>
  </w:style>
  <w:style w:type="paragraph" w:styleId="ac">
    <w:name w:val="annotation subject"/>
    <w:basedOn w:val="ab"/>
    <w:next w:val="ab"/>
    <w:link w:val="Char3"/>
    <w:uiPriority w:val="99"/>
    <w:semiHidden/>
    <w:unhideWhenUsed/>
    <w:rsid w:val="004B4143"/>
    <w:rPr>
      <w:b/>
      <w:bCs/>
    </w:rPr>
  </w:style>
  <w:style w:type="character" w:customStyle="1" w:styleId="Char3">
    <w:name w:val="批注主题 Char"/>
    <w:basedOn w:val="Char2"/>
    <w:link w:val="ac"/>
    <w:uiPriority w:val="99"/>
    <w:semiHidden/>
    <w:rsid w:val="004B4143"/>
    <w:rPr>
      <w:b/>
      <w:bCs/>
      <w:szCs w:val="21"/>
    </w:rPr>
  </w:style>
  <w:style w:type="character" w:customStyle="1" w:styleId="apple-converted-space">
    <w:name w:val="apple-converted-space"/>
    <w:basedOn w:val="a0"/>
    <w:rsid w:val="00A3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0"/>
    <w:pPr>
      <w:widowControl w:val="0"/>
      <w:jc w:val="both"/>
    </w:pPr>
    <w:rPr>
      <w:szCs w:val="21"/>
    </w:rPr>
  </w:style>
  <w:style w:type="paragraph" w:styleId="1">
    <w:name w:val="heading 1"/>
    <w:basedOn w:val="a"/>
    <w:link w:val="1Char"/>
    <w:uiPriority w:val="99"/>
    <w:qFormat/>
    <w:rsid w:val="00C831D6"/>
    <w:pPr>
      <w:widowControl/>
      <w:spacing w:before="100" w:beforeAutospacing="1" w:after="100" w:afterAutospacing="1"/>
      <w:jc w:val="left"/>
      <w:outlineLvl w:val="0"/>
    </w:pPr>
    <w:rPr>
      <w:rFonts w:ascii="Times" w:hAnsi="Times" w:cs="Times"/>
      <w:b/>
      <w:bCs/>
      <w:kern w:val="36"/>
      <w:sz w:val="48"/>
      <w:szCs w:val="4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831D6"/>
    <w:rPr>
      <w:rFonts w:ascii="Times" w:hAnsi="Times" w:cs="Times"/>
      <w:b/>
      <w:bCs/>
      <w:kern w:val="36"/>
      <w:sz w:val="48"/>
      <w:szCs w:val="48"/>
      <w:lang w:val="en-AU"/>
    </w:rPr>
  </w:style>
  <w:style w:type="character" w:customStyle="1" w:styleId="hps">
    <w:name w:val="hps"/>
    <w:uiPriority w:val="99"/>
    <w:rsid w:val="00893660"/>
  </w:style>
  <w:style w:type="character" w:customStyle="1" w:styleId="nlm-surname">
    <w:name w:val="nlm-surname"/>
    <w:basedOn w:val="a0"/>
    <w:uiPriority w:val="99"/>
    <w:rsid w:val="00893660"/>
  </w:style>
  <w:style w:type="paragraph" w:styleId="a3">
    <w:name w:val="Balloon Text"/>
    <w:basedOn w:val="a"/>
    <w:link w:val="Char"/>
    <w:uiPriority w:val="99"/>
    <w:semiHidden/>
    <w:rsid w:val="00F36211"/>
    <w:rPr>
      <w:rFonts w:ascii="Lucida Grande" w:hAnsi="Lucida Grande" w:cs="Lucida Grande"/>
      <w:sz w:val="18"/>
      <w:szCs w:val="18"/>
    </w:rPr>
  </w:style>
  <w:style w:type="character" w:customStyle="1" w:styleId="Char">
    <w:name w:val="批注框文本 Char"/>
    <w:basedOn w:val="a0"/>
    <w:link w:val="a3"/>
    <w:uiPriority w:val="99"/>
    <w:locked/>
    <w:rsid w:val="00F36211"/>
    <w:rPr>
      <w:rFonts w:ascii="Lucida Grande" w:hAnsi="Lucida Grande" w:cs="Lucida Grande"/>
      <w:kern w:val="2"/>
      <w:sz w:val="18"/>
      <w:szCs w:val="18"/>
      <w:lang w:val="en-US" w:eastAsia="zh-CN"/>
    </w:rPr>
  </w:style>
  <w:style w:type="character" w:styleId="a4">
    <w:name w:val="Hyperlink"/>
    <w:basedOn w:val="a0"/>
    <w:uiPriority w:val="99"/>
    <w:rsid w:val="00540DD5"/>
    <w:rPr>
      <w:color w:val="0000FF"/>
      <w:u w:val="single"/>
    </w:rPr>
  </w:style>
  <w:style w:type="paragraph" w:styleId="a5">
    <w:name w:val="footer"/>
    <w:basedOn w:val="a"/>
    <w:link w:val="Char0"/>
    <w:uiPriority w:val="99"/>
    <w:rsid w:val="009B0D62"/>
    <w:pPr>
      <w:tabs>
        <w:tab w:val="center" w:pos="4320"/>
        <w:tab w:val="right" w:pos="8640"/>
      </w:tabs>
    </w:pPr>
  </w:style>
  <w:style w:type="character" w:customStyle="1" w:styleId="Char0">
    <w:name w:val="页脚 Char"/>
    <w:basedOn w:val="a0"/>
    <w:link w:val="a5"/>
    <w:uiPriority w:val="99"/>
    <w:locked/>
    <w:rsid w:val="009B0D62"/>
    <w:rPr>
      <w:kern w:val="2"/>
      <w:sz w:val="24"/>
      <w:szCs w:val="24"/>
      <w:lang w:eastAsia="zh-CN"/>
    </w:rPr>
  </w:style>
  <w:style w:type="character" w:styleId="a6">
    <w:name w:val="page number"/>
    <w:basedOn w:val="a0"/>
    <w:uiPriority w:val="99"/>
    <w:rsid w:val="009B0D62"/>
  </w:style>
  <w:style w:type="paragraph" w:styleId="a7">
    <w:name w:val="List Paragraph"/>
    <w:basedOn w:val="a"/>
    <w:uiPriority w:val="99"/>
    <w:qFormat/>
    <w:rsid w:val="00852040"/>
    <w:pPr>
      <w:ind w:left="720"/>
    </w:pPr>
  </w:style>
  <w:style w:type="character" w:customStyle="1" w:styleId="st">
    <w:name w:val="st"/>
    <w:basedOn w:val="a0"/>
    <w:uiPriority w:val="99"/>
    <w:rsid w:val="00852040"/>
  </w:style>
  <w:style w:type="character" w:customStyle="1" w:styleId="highlight">
    <w:name w:val="highlight"/>
    <w:basedOn w:val="a0"/>
    <w:uiPriority w:val="99"/>
    <w:rsid w:val="00852040"/>
  </w:style>
  <w:style w:type="character" w:styleId="a8">
    <w:name w:val="Emphasis"/>
    <w:basedOn w:val="a0"/>
    <w:uiPriority w:val="99"/>
    <w:qFormat/>
    <w:rsid w:val="00A61CB0"/>
    <w:rPr>
      <w:i/>
      <w:iCs/>
    </w:rPr>
  </w:style>
  <w:style w:type="paragraph" w:styleId="a9">
    <w:name w:val="header"/>
    <w:basedOn w:val="a"/>
    <w:link w:val="Char1"/>
    <w:uiPriority w:val="99"/>
    <w:unhideWhenUsed/>
    <w:rsid w:val="00BB521A"/>
    <w:pPr>
      <w:tabs>
        <w:tab w:val="center" w:pos="4320"/>
        <w:tab w:val="right" w:pos="8640"/>
      </w:tabs>
    </w:pPr>
  </w:style>
  <w:style w:type="character" w:customStyle="1" w:styleId="Char1">
    <w:name w:val="页眉 Char"/>
    <w:basedOn w:val="a0"/>
    <w:link w:val="a9"/>
    <w:uiPriority w:val="99"/>
    <w:rsid w:val="00BB521A"/>
    <w:rPr>
      <w:szCs w:val="21"/>
    </w:rPr>
  </w:style>
  <w:style w:type="paragraph" w:customStyle="1" w:styleId="p0">
    <w:name w:val="p0"/>
    <w:basedOn w:val="a"/>
    <w:rsid w:val="0034235C"/>
    <w:pPr>
      <w:widowControl/>
      <w:spacing w:line="240" w:lineRule="atLeast"/>
      <w:jc w:val="left"/>
    </w:pPr>
    <w:rPr>
      <w:rFonts w:ascii="Century" w:hAnsi="Century" w:cs="宋体"/>
      <w:kern w:val="0"/>
    </w:rPr>
  </w:style>
  <w:style w:type="character" w:customStyle="1" w:styleId="highlight2">
    <w:name w:val="highlight2"/>
    <w:basedOn w:val="a0"/>
    <w:rsid w:val="000209C7"/>
  </w:style>
  <w:style w:type="character" w:customStyle="1" w:styleId="slug-doi3">
    <w:name w:val="slug-doi3"/>
    <w:basedOn w:val="a0"/>
    <w:rsid w:val="006F6E27"/>
  </w:style>
  <w:style w:type="character" w:styleId="aa">
    <w:name w:val="annotation reference"/>
    <w:basedOn w:val="a0"/>
    <w:uiPriority w:val="99"/>
    <w:semiHidden/>
    <w:unhideWhenUsed/>
    <w:rsid w:val="004B4143"/>
    <w:rPr>
      <w:sz w:val="21"/>
      <w:szCs w:val="21"/>
    </w:rPr>
  </w:style>
  <w:style w:type="paragraph" w:styleId="ab">
    <w:name w:val="annotation text"/>
    <w:basedOn w:val="a"/>
    <w:link w:val="Char2"/>
    <w:uiPriority w:val="99"/>
    <w:semiHidden/>
    <w:unhideWhenUsed/>
    <w:rsid w:val="004B4143"/>
    <w:pPr>
      <w:jc w:val="left"/>
    </w:pPr>
  </w:style>
  <w:style w:type="character" w:customStyle="1" w:styleId="Char2">
    <w:name w:val="批注文字 Char"/>
    <w:basedOn w:val="a0"/>
    <w:link w:val="ab"/>
    <w:uiPriority w:val="99"/>
    <w:semiHidden/>
    <w:rsid w:val="004B4143"/>
    <w:rPr>
      <w:szCs w:val="21"/>
    </w:rPr>
  </w:style>
  <w:style w:type="paragraph" w:styleId="ac">
    <w:name w:val="annotation subject"/>
    <w:basedOn w:val="ab"/>
    <w:next w:val="ab"/>
    <w:link w:val="Char3"/>
    <w:uiPriority w:val="99"/>
    <w:semiHidden/>
    <w:unhideWhenUsed/>
    <w:rsid w:val="004B4143"/>
    <w:rPr>
      <w:b/>
      <w:bCs/>
    </w:rPr>
  </w:style>
  <w:style w:type="character" w:customStyle="1" w:styleId="Char3">
    <w:name w:val="批注主题 Char"/>
    <w:basedOn w:val="Char2"/>
    <w:link w:val="ac"/>
    <w:uiPriority w:val="99"/>
    <w:semiHidden/>
    <w:rsid w:val="004B4143"/>
    <w:rPr>
      <w:b/>
      <w:bCs/>
      <w:szCs w:val="21"/>
    </w:rPr>
  </w:style>
  <w:style w:type="character" w:customStyle="1" w:styleId="apple-converted-space">
    <w:name w:val="apple-converted-space"/>
    <w:basedOn w:val="a0"/>
    <w:rsid w:val="00A3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495">
      <w:bodyDiv w:val="1"/>
      <w:marLeft w:val="0"/>
      <w:marRight w:val="0"/>
      <w:marTop w:val="0"/>
      <w:marBottom w:val="0"/>
      <w:divBdr>
        <w:top w:val="none" w:sz="0" w:space="0" w:color="auto"/>
        <w:left w:val="none" w:sz="0" w:space="0" w:color="auto"/>
        <w:bottom w:val="none" w:sz="0" w:space="0" w:color="auto"/>
        <w:right w:val="none" w:sz="0" w:space="0" w:color="auto"/>
      </w:divBdr>
      <w:divsChild>
        <w:div w:id="1526603491">
          <w:marLeft w:val="0"/>
          <w:marRight w:val="1"/>
          <w:marTop w:val="0"/>
          <w:marBottom w:val="0"/>
          <w:divBdr>
            <w:top w:val="none" w:sz="0" w:space="0" w:color="auto"/>
            <w:left w:val="none" w:sz="0" w:space="0" w:color="auto"/>
            <w:bottom w:val="none" w:sz="0" w:space="0" w:color="auto"/>
            <w:right w:val="none" w:sz="0" w:space="0" w:color="auto"/>
          </w:divBdr>
          <w:divsChild>
            <w:div w:id="1995256774">
              <w:marLeft w:val="0"/>
              <w:marRight w:val="0"/>
              <w:marTop w:val="0"/>
              <w:marBottom w:val="0"/>
              <w:divBdr>
                <w:top w:val="none" w:sz="0" w:space="0" w:color="auto"/>
                <w:left w:val="none" w:sz="0" w:space="0" w:color="auto"/>
                <w:bottom w:val="none" w:sz="0" w:space="0" w:color="auto"/>
                <w:right w:val="none" w:sz="0" w:space="0" w:color="auto"/>
              </w:divBdr>
              <w:divsChild>
                <w:div w:id="1790975274">
                  <w:marLeft w:val="0"/>
                  <w:marRight w:val="1"/>
                  <w:marTop w:val="0"/>
                  <w:marBottom w:val="0"/>
                  <w:divBdr>
                    <w:top w:val="none" w:sz="0" w:space="0" w:color="auto"/>
                    <w:left w:val="none" w:sz="0" w:space="0" w:color="auto"/>
                    <w:bottom w:val="none" w:sz="0" w:space="0" w:color="auto"/>
                    <w:right w:val="none" w:sz="0" w:space="0" w:color="auto"/>
                  </w:divBdr>
                  <w:divsChild>
                    <w:div w:id="1024290423">
                      <w:marLeft w:val="0"/>
                      <w:marRight w:val="0"/>
                      <w:marTop w:val="0"/>
                      <w:marBottom w:val="0"/>
                      <w:divBdr>
                        <w:top w:val="none" w:sz="0" w:space="0" w:color="auto"/>
                        <w:left w:val="none" w:sz="0" w:space="0" w:color="auto"/>
                        <w:bottom w:val="none" w:sz="0" w:space="0" w:color="auto"/>
                        <w:right w:val="none" w:sz="0" w:space="0" w:color="auto"/>
                      </w:divBdr>
                      <w:divsChild>
                        <w:div w:id="238760455">
                          <w:marLeft w:val="0"/>
                          <w:marRight w:val="0"/>
                          <w:marTop w:val="0"/>
                          <w:marBottom w:val="0"/>
                          <w:divBdr>
                            <w:top w:val="none" w:sz="0" w:space="0" w:color="auto"/>
                            <w:left w:val="none" w:sz="0" w:space="0" w:color="auto"/>
                            <w:bottom w:val="none" w:sz="0" w:space="0" w:color="auto"/>
                            <w:right w:val="none" w:sz="0" w:space="0" w:color="auto"/>
                          </w:divBdr>
                          <w:divsChild>
                            <w:div w:id="2008944047">
                              <w:marLeft w:val="0"/>
                              <w:marRight w:val="0"/>
                              <w:marTop w:val="120"/>
                              <w:marBottom w:val="360"/>
                              <w:divBdr>
                                <w:top w:val="none" w:sz="0" w:space="0" w:color="auto"/>
                                <w:left w:val="none" w:sz="0" w:space="0" w:color="auto"/>
                                <w:bottom w:val="none" w:sz="0" w:space="0" w:color="auto"/>
                                <w:right w:val="none" w:sz="0" w:space="0" w:color="auto"/>
                              </w:divBdr>
                              <w:divsChild>
                                <w:div w:id="15427878">
                                  <w:marLeft w:val="420"/>
                                  <w:marRight w:val="0"/>
                                  <w:marTop w:val="0"/>
                                  <w:marBottom w:val="0"/>
                                  <w:divBdr>
                                    <w:top w:val="none" w:sz="0" w:space="0" w:color="auto"/>
                                    <w:left w:val="none" w:sz="0" w:space="0" w:color="auto"/>
                                    <w:bottom w:val="none" w:sz="0" w:space="0" w:color="auto"/>
                                    <w:right w:val="none" w:sz="0" w:space="0" w:color="auto"/>
                                  </w:divBdr>
                                  <w:divsChild>
                                    <w:div w:id="1088892277">
                                      <w:marLeft w:val="0"/>
                                      <w:marRight w:val="0"/>
                                      <w:marTop w:val="0"/>
                                      <w:marBottom w:val="0"/>
                                      <w:divBdr>
                                        <w:top w:val="none" w:sz="0" w:space="0" w:color="auto"/>
                                        <w:left w:val="none" w:sz="0" w:space="0" w:color="auto"/>
                                        <w:bottom w:val="none" w:sz="0" w:space="0" w:color="auto"/>
                                        <w:right w:val="none" w:sz="0" w:space="0" w:color="auto"/>
                                      </w:divBdr>
                                      <w:divsChild>
                                        <w:div w:id="2031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78280">
      <w:bodyDiv w:val="1"/>
      <w:marLeft w:val="0"/>
      <w:marRight w:val="0"/>
      <w:marTop w:val="0"/>
      <w:marBottom w:val="0"/>
      <w:divBdr>
        <w:top w:val="none" w:sz="0" w:space="0" w:color="auto"/>
        <w:left w:val="none" w:sz="0" w:space="0" w:color="auto"/>
        <w:bottom w:val="none" w:sz="0" w:space="0" w:color="auto"/>
        <w:right w:val="none" w:sz="0" w:space="0" w:color="auto"/>
      </w:divBdr>
      <w:divsChild>
        <w:div w:id="1097366967">
          <w:marLeft w:val="0"/>
          <w:marRight w:val="1"/>
          <w:marTop w:val="0"/>
          <w:marBottom w:val="0"/>
          <w:divBdr>
            <w:top w:val="none" w:sz="0" w:space="0" w:color="auto"/>
            <w:left w:val="none" w:sz="0" w:space="0" w:color="auto"/>
            <w:bottom w:val="none" w:sz="0" w:space="0" w:color="auto"/>
            <w:right w:val="none" w:sz="0" w:space="0" w:color="auto"/>
          </w:divBdr>
          <w:divsChild>
            <w:div w:id="804814114">
              <w:marLeft w:val="0"/>
              <w:marRight w:val="0"/>
              <w:marTop w:val="0"/>
              <w:marBottom w:val="0"/>
              <w:divBdr>
                <w:top w:val="none" w:sz="0" w:space="0" w:color="auto"/>
                <w:left w:val="none" w:sz="0" w:space="0" w:color="auto"/>
                <w:bottom w:val="none" w:sz="0" w:space="0" w:color="auto"/>
                <w:right w:val="none" w:sz="0" w:space="0" w:color="auto"/>
              </w:divBdr>
              <w:divsChild>
                <w:div w:id="1644385814">
                  <w:marLeft w:val="0"/>
                  <w:marRight w:val="1"/>
                  <w:marTop w:val="0"/>
                  <w:marBottom w:val="0"/>
                  <w:divBdr>
                    <w:top w:val="none" w:sz="0" w:space="0" w:color="auto"/>
                    <w:left w:val="none" w:sz="0" w:space="0" w:color="auto"/>
                    <w:bottom w:val="none" w:sz="0" w:space="0" w:color="auto"/>
                    <w:right w:val="none" w:sz="0" w:space="0" w:color="auto"/>
                  </w:divBdr>
                  <w:divsChild>
                    <w:div w:id="1569800976">
                      <w:marLeft w:val="0"/>
                      <w:marRight w:val="0"/>
                      <w:marTop w:val="0"/>
                      <w:marBottom w:val="0"/>
                      <w:divBdr>
                        <w:top w:val="none" w:sz="0" w:space="0" w:color="auto"/>
                        <w:left w:val="none" w:sz="0" w:space="0" w:color="auto"/>
                        <w:bottom w:val="none" w:sz="0" w:space="0" w:color="auto"/>
                        <w:right w:val="none" w:sz="0" w:space="0" w:color="auto"/>
                      </w:divBdr>
                      <w:divsChild>
                        <w:div w:id="1051030612">
                          <w:marLeft w:val="0"/>
                          <w:marRight w:val="0"/>
                          <w:marTop w:val="0"/>
                          <w:marBottom w:val="0"/>
                          <w:divBdr>
                            <w:top w:val="none" w:sz="0" w:space="0" w:color="auto"/>
                            <w:left w:val="none" w:sz="0" w:space="0" w:color="auto"/>
                            <w:bottom w:val="none" w:sz="0" w:space="0" w:color="auto"/>
                            <w:right w:val="none" w:sz="0" w:space="0" w:color="auto"/>
                          </w:divBdr>
                          <w:divsChild>
                            <w:div w:id="1363702173">
                              <w:marLeft w:val="0"/>
                              <w:marRight w:val="0"/>
                              <w:marTop w:val="120"/>
                              <w:marBottom w:val="360"/>
                              <w:divBdr>
                                <w:top w:val="none" w:sz="0" w:space="0" w:color="auto"/>
                                <w:left w:val="none" w:sz="0" w:space="0" w:color="auto"/>
                                <w:bottom w:val="none" w:sz="0" w:space="0" w:color="auto"/>
                                <w:right w:val="none" w:sz="0" w:space="0" w:color="auto"/>
                              </w:divBdr>
                              <w:divsChild>
                                <w:div w:id="972057396">
                                  <w:marLeft w:val="0"/>
                                  <w:marRight w:val="0"/>
                                  <w:marTop w:val="0"/>
                                  <w:marBottom w:val="0"/>
                                  <w:divBdr>
                                    <w:top w:val="none" w:sz="0" w:space="0" w:color="auto"/>
                                    <w:left w:val="none" w:sz="0" w:space="0" w:color="auto"/>
                                    <w:bottom w:val="none" w:sz="0" w:space="0" w:color="auto"/>
                                    <w:right w:val="none" w:sz="0" w:space="0" w:color="auto"/>
                                  </w:divBdr>
                                  <w:divsChild>
                                    <w:div w:id="17910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2289">
      <w:bodyDiv w:val="1"/>
      <w:marLeft w:val="0"/>
      <w:marRight w:val="0"/>
      <w:marTop w:val="0"/>
      <w:marBottom w:val="0"/>
      <w:divBdr>
        <w:top w:val="none" w:sz="0" w:space="0" w:color="auto"/>
        <w:left w:val="none" w:sz="0" w:space="0" w:color="auto"/>
        <w:bottom w:val="none" w:sz="0" w:space="0" w:color="auto"/>
        <w:right w:val="none" w:sz="0" w:space="0" w:color="auto"/>
      </w:divBdr>
      <w:divsChild>
        <w:div w:id="1128933949">
          <w:marLeft w:val="0"/>
          <w:marRight w:val="1"/>
          <w:marTop w:val="0"/>
          <w:marBottom w:val="0"/>
          <w:divBdr>
            <w:top w:val="none" w:sz="0" w:space="0" w:color="auto"/>
            <w:left w:val="none" w:sz="0" w:space="0" w:color="auto"/>
            <w:bottom w:val="none" w:sz="0" w:space="0" w:color="auto"/>
            <w:right w:val="none" w:sz="0" w:space="0" w:color="auto"/>
          </w:divBdr>
          <w:divsChild>
            <w:div w:id="1950090058">
              <w:marLeft w:val="0"/>
              <w:marRight w:val="0"/>
              <w:marTop w:val="0"/>
              <w:marBottom w:val="0"/>
              <w:divBdr>
                <w:top w:val="none" w:sz="0" w:space="0" w:color="auto"/>
                <w:left w:val="none" w:sz="0" w:space="0" w:color="auto"/>
                <w:bottom w:val="none" w:sz="0" w:space="0" w:color="auto"/>
                <w:right w:val="none" w:sz="0" w:space="0" w:color="auto"/>
              </w:divBdr>
              <w:divsChild>
                <w:div w:id="1879971177">
                  <w:marLeft w:val="0"/>
                  <w:marRight w:val="1"/>
                  <w:marTop w:val="0"/>
                  <w:marBottom w:val="0"/>
                  <w:divBdr>
                    <w:top w:val="none" w:sz="0" w:space="0" w:color="auto"/>
                    <w:left w:val="none" w:sz="0" w:space="0" w:color="auto"/>
                    <w:bottom w:val="none" w:sz="0" w:space="0" w:color="auto"/>
                    <w:right w:val="none" w:sz="0" w:space="0" w:color="auto"/>
                  </w:divBdr>
                  <w:divsChild>
                    <w:div w:id="824056546">
                      <w:marLeft w:val="0"/>
                      <w:marRight w:val="0"/>
                      <w:marTop w:val="0"/>
                      <w:marBottom w:val="0"/>
                      <w:divBdr>
                        <w:top w:val="none" w:sz="0" w:space="0" w:color="auto"/>
                        <w:left w:val="none" w:sz="0" w:space="0" w:color="auto"/>
                        <w:bottom w:val="none" w:sz="0" w:space="0" w:color="auto"/>
                        <w:right w:val="none" w:sz="0" w:space="0" w:color="auto"/>
                      </w:divBdr>
                      <w:divsChild>
                        <w:div w:id="1463503001">
                          <w:marLeft w:val="0"/>
                          <w:marRight w:val="0"/>
                          <w:marTop w:val="0"/>
                          <w:marBottom w:val="0"/>
                          <w:divBdr>
                            <w:top w:val="none" w:sz="0" w:space="0" w:color="auto"/>
                            <w:left w:val="none" w:sz="0" w:space="0" w:color="auto"/>
                            <w:bottom w:val="none" w:sz="0" w:space="0" w:color="auto"/>
                            <w:right w:val="none" w:sz="0" w:space="0" w:color="auto"/>
                          </w:divBdr>
                          <w:divsChild>
                            <w:div w:id="1125540446">
                              <w:marLeft w:val="0"/>
                              <w:marRight w:val="0"/>
                              <w:marTop w:val="120"/>
                              <w:marBottom w:val="360"/>
                              <w:divBdr>
                                <w:top w:val="none" w:sz="0" w:space="0" w:color="auto"/>
                                <w:left w:val="none" w:sz="0" w:space="0" w:color="auto"/>
                                <w:bottom w:val="none" w:sz="0" w:space="0" w:color="auto"/>
                                <w:right w:val="none" w:sz="0" w:space="0" w:color="auto"/>
                              </w:divBdr>
                              <w:divsChild>
                                <w:div w:id="1031106736">
                                  <w:marLeft w:val="0"/>
                                  <w:marRight w:val="0"/>
                                  <w:marTop w:val="0"/>
                                  <w:marBottom w:val="0"/>
                                  <w:divBdr>
                                    <w:top w:val="none" w:sz="0" w:space="0" w:color="auto"/>
                                    <w:left w:val="none" w:sz="0" w:space="0" w:color="auto"/>
                                    <w:bottom w:val="none" w:sz="0" w:space="0" w:color="auto"/>
                                    <w:right w:val="none" w:sz="0" w:space="0" w:color="auto"/>
                                  </w:divBdr>
                                  <w:divsChild>
                                    <w:div w:id="12631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07289">
      <w:bodyDiv w:val="1"/>
      <w:marLeft w:val="0"/>
      <w:marRight w:val="0"/>
      <w:marTop w:val="0"/>
      <w:marBottom w:val="0"/>
      <w:divBdr>
        <w:top w:val="none" w:sz="0" w:space="0" w:color="auto"/>
        <w:left w:val="none" w:sz="0" w:space="0" w:color="auto"/>
        <w:bottom w:val="none" w:sz="0" w:space="0" w:color="auto"/>
        <w:right w:val="none" w:sz="0" w:space="0" w:color="auto"/>
      </w:divBdr>
      <w:divsChild>
        <w:div w:id="283537720">
          <w:marLeft w:val="0"/>
          <w:marRight w:val="1"/>
          <w:marTop w:val="0"/>
          <w:marBottom w:val="0"/>
          <w:divBdr>
            <w:top w:val="none" w:sz="0" w:space="0" w:color="auto"/>
            <w:left w:val="none" w:sz="0" w:space="0" w:color="auto"/>
            <w:bottom w:val="none" w:sz="0" w:space="0" w:color="auto"/>
            <w:right w:val="none" w:sz="0" w:space="0" w:color="auto"/>
          </w:divBdr>
          <w:divsChild>
            <w:div w:id="291640488">
              <w:marLeft w:val="0"/>
              <w:marRight w:val="0"/>
              <w:marTop w:val="0"/>
              <w:marBottom w:val="0"/>
              <w:divBdr>
                <w:top w:val="none" w:sz="0" w:space="0" w:color="auto"/>
                <w:left w:val="none" w:sz="0" w:space="0" w:color="auto"/>
                <w:bottom w:val="none" w:sz="0" w:space="0" w:color="auto"/>
                <w:right w:val="none" w:sz="0" w:space="0" w:color="auto"/>
              </w:divBdr>
              <w:divsChild>
                <w:div w:id="564027586">
                  <w:marLeft w:val="0"/>
                  <w:marRight w:val="1"/>
                  <w:marTop w:val="0"/>
                  <w:marBottom w:val="0"/>
                  <w:divBdr>
                    <w:top w:val="none" w:sz="0" w:space="0" w:color="auto"/>
                    <w:left w:val="none" w:sz="0" w:space="0" w:color="auto"/>
                    <w:bottom w:val="none" w:sz="0" w:space="0" w:color="auto"/>
                    <w:right w:val="none" w:sz="0" w:space="0" w:color="auto"/>
                  </w:divBdr>
                  <w:divsChild>
                    <w:div w:id="398284403">
                      <w:marLeft w:val="0"/>
                      <w:marRight w:val="0"/>
                      <w:marTop w:val="0"/>
                      <w:marBottom w:val="0"/>
                      <w:divBdr>
                        <w:top w:val="none" w:sz="0" w:space="0" w:color="auto"/>
                        <w:left w:val="none" w:sz="0" w:space="0" w:color="auto"/>
                        <w:bottom w:val="none" w:sz="0" w:space="0" w:color="auto"/>
                        <w:right w:val="none" w:sz="0" w:space="0" w:color="auto"/>
                      </w:divBdr>
                      <w:divsChild>
                        <w:div w:id="1013726239">
                          <w:marLeft w:val="0"/>
                          <w:marRight w:val="0"/>
                          <w:marTop w:val="0"/>
                          <w:marBottom w:val="0"/>
                          <w:divBdr>
                            <w:top w:val="none" w:sz="0" w:space="0" w:color="auto"/>
                            <w:left w:val="none" w:sz="0" w:space="0" w:color="auto"/>
                            <w:bottom w:val="none" w:sz="0" w:space="0" w:color="auto"/>
                            <w:right w:val="none" w:sz="0" w:space="0" w:color="auto"/>
                          </w:divBdr>
                          <w:divsChild>
                            <w:div w:id="1499465143">
                              <w:marLeft w:val="0"/>
                              <w:marRight w:val="0"/>
                              <w:marTop w:val="120"/>
                              <w:marBottom w:val="360"/>
                              <w:divBdr>
                                <w:top w:val="none" w:sz="0" w:space="0" w:color="auto"/>
                                <w:left w:val="none" w:sz="0" w:space="0" w:color="auto"/>
                                <w:bottom w:val="none" w:sz="0" w:space="0" w:color="auto"/>
                                <w:right w:val="none" w:sz="0" w:space="0" w:color="auto"/>
                              </w:divBdr>
                              <w:divsChild>
                                <w:div w:id="2022076930">
                                  <w:marLeft w:val="0"/>
                                  <w:marRight w:val="0"/>
                                  <w:marTop w:val="0"/>
                                  <w:marBottom w:val="0"/>
                                  <w:divBdr>
                                    <w:top w:val="none" w:sz="0" w:space="0" w:color="auto"/>
                                    <w:left w:val="none" w:sz="0" w:space="0" w:color="auto"/>
                                    <w:bottom w:val="none" w:sz="0" w:space="0" w:color="auto"/>
                                    <w:right w:val="none" w:sz="0" w:space="0" w:color="auto"/>
                                  </w:divBdr>
                                  <w:divsChild>
                                    <w:div w:id="19217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81">
      <w:bodyDiv w:val="1"/>
      <w:marLeft w:val="0"/>
      <w:marRight w:val="0"/>
      <w:marTop w:val="0"/>
      <w:marBottom w:val="0"/>
      <w:divBdr>
        <w:top w:val="none" w:sz="0" w:space="0" w:color="auto"/>
        <w:left w:val="none" w:sz="0" w:space="0" w:color="auto"/>
        <w:bottom w:val="none" w:sz="0" w:space="0" w:color="auto"/>
        <w:right w:val="none" w:sz="0" w:space="0" w:color="auto"/>
      </w:divBdr>
      <w:divsChild>
        <w:div w:id="766078997">
          <w:marLeft w:val="0"/>
          <w:marRight w:val="1"/>
          <w:marTop w:val="0"/>
          <w:marBottom w:val="0"/>
          <w:divBdr>
            <w:top w:val="none" w:sz="0" w:space="0" w:color="auto"/>
            <w:left w:val="none" w:sz="0" w:space="0" w:color="auto"/>
            <w:bottom w:val="none" w:sz="0" w:space="0" w:color="auto"/>
            <w:right w:val="none" w:sz="0" w:space="0" w:color="auto"/>
          </w:divBdr>
          <w:divsChild>
            <w:div w:id="437063549">
              <w:marLeft w:val="0"/>
              <w:marRight w:val="0"/>
              <w:marTop w:val="0"/>
              <w:marBottom w:val="0"/>
              <w:divBdr>
                <w:top w:val="none" w:sz="0" w:space="0" w:color="auto"/>
                <w:left w:val="none" w:sz="0" w:space="0" w:color="auto"/>
                <w:bottom w:val="none" w:sz="0" w:space="0" w:color="auto"/>
                <w:right w:val="none" w:sz="0" w:space="0" w:color="auto"/>
              </w:divBdr>
              <w:divsChild>
                <w:div w:id="1367291708">
                  <w:marLeft w:val="0"/>
                  <w:marRight w:val="1"/>
                  <w:marTop w:val="0"/>
                  <w:marBottom w:val="0"/>
                  <w:divBdr>
                    <w:top w:val="none" w:sz="0" w:space="0" w:color="auto"/>
                    <w:left w:val="none" w:sz="0" w:space="0" w:color="auto"/>
                    <w:bottom w:val="none" w:sz="0" w:space="0" w:color="auto"/>
                    <w:right w:val="none" w:sz="0" w:space="0" w:color="auto"/>
                  </w:divBdr>
                  <w:divsChild>
                    <w:div w:id="1549412700">
                      <w:marLeft w:val="0"/>
                      <w:marRight w:val="0"/>
                      <w:marTop w:val="0"/>
                      <w:marBottom w:val="0"/>
                      <w:divBdr>
                        <w:top w:val="none" w:sz="0" w:space="0" w:color="auto"/>
                        <w:left w:val="none" w:sz="0" w:space="0" w:color="auto"/>
                        <w:bottom w:val="none" w:sz="0" w:space="0" w:color="auto"/>
                        <w:right w:val="none" w:sz="0" w:space="0" w:color="auto"/>
                      </w:divBdr>
                      <w:divsChild>
                        <w:div w:id="918445081">
                          <w:marLeft w:val="0"/>
                          <w:marRight w:val="0"/>
                          <w:marTop w:val="0"/>
                          <w:marBottom w:val="0"/>
                          <w:divBdr>
                            <w:top w:val="none" w:sz="0" w:space="0" w:color="auto"/>
                            <w:left w:val="none" w:sz="0" w:space="0" w:color="auto"/>
                            <w:bottom w:val="none" w:sz="0" w:space="0" w:color="auto"/>
                            <w:right w:val="none" w:sz="0" w:space="0" w:color="auto"/>
                          </w:divBdr>
                          <w:divsChild>
                            <w:div w:id="1547526469">
                              <w:marLeft w:val="0"/>
                              <w:marRight w:val="0"/>
                              <w:marTop w:val="120"/>
                              <w:marBottom w:val="360"/>
                              <w:divBdr>
                                <w:top w:val="none" w:sz="0" w:space="0" w:color="auto"/>
                                <w:left w:val="none" w:sz="0" w:space="0" w:color="auto"/>
                                <w:bottom w:val="none" w:sz="0" w:space="0" w:color="auto"/>
                                <w:right w:val="none" w:sz="0" w:space="0" w:color="auto"/>
                              </w:divBdr>
                              <w:divsChild>
                                <w:div w:id="2129279813">
                                  <w:marLeft w:val="0"/>
                                  <w:marRight w:val="0"/>
                                  <w:marTop w:val="0"/>
                                  <w:marBottom w:val="0"/>
                                  <w:divBdr>
                                    <w:top w:val="none" w:sz="0" w:space="0" w:color="auto"/>
                                    <w:left w:val="none" w:sz="0" w:space="0" w:color="auto"/>
                                    <w:bottom w:val="none" w:sz="0" w:space="0" w:color="auto"/>
                                    <w:right w:val="none" w:sz="0" w:space="0" w:color="auto"/>
                                  </w:divBdr>
                                  <w:divsChild>
                                    <w:div w:id="16527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95800">
      <w:bodyDiv w:val="1"/>
      <w:marLeft w:val="0"/>
      <w:marRight w:val="0"/>
      <w:marTop w:val="0"/>
      <w:marBottom w:val="0"/>
      <w:divBdr>
        <w:top w:val="none" w:sz="0" w:space="0" w:color="auto"/>
        <w:left w:val="none" w:sz="0" w:space="0" w:color="auto"/>
        <w:bottom w:val="none" w:sz="0" w:space="0" w:color="auto"/>
        <w:right w:val="none" w:sz="0" w:space="0" w:color="auto"/>
      </w:divBdr>
      <w:divsChild>
        <w:div w:id="1458140742">
          <w:marLeft w:val="0"/>
          <w:marRight w:val="1"/>
          <w:marTop w:val="0"/>
          <w:marBottom w:val="0"/>
          <w:divBdr>
            <w:top w:val="none" w:sz="0" w:space="0" w:color="auto"/>
            <w:left w:val="none" w:sz="0" w:space="0" w:color="auto"/>
            <w:bottom w:val="none" w:sz="0" w:space="0" w:color="auto"/>
            <w:right w:val="none" w:sz="0" w:space="0" w:color="auto"/>
          </w:divBdr>
          <w:divsChild>
            <w:div w:id="741488336">
              <w:marLeft w:val="0"/>
              <w:marRight w:val="0"/>
              <w:marTop w:val="0"/>
              <w:marBottom w:val="0"/>
              <w:divBdr>
                <w:top w:val="none" w:sz="0" w:space="0" w:color="auto"/>
                <w:left w:val="none" w:sz="0" w:space="0" w:color="auto"/>
                <w:bottom w:val="none" w:sz="0" w:space="0" w:color="auto"/>
                <w:right w:val="none" w:sz="0" w:space="0" w:color="auto"/>
              </w:divBdr>
              <w:divsChild>
                <w:div w:id="323434825">
                  <w:marLeft w:val="0"/>
                  <w:marRight w:val="1"/>
                  <w:marTop w:val="0"/>
                  <w:marBottom w:val="0"/>
                  <w:divBdr>
                    <w:top w:val="none" w:sz="0" w:space="0" w:color="auto"/>
                    <w:left w:val="none" w:sz="0" w:space="0" w:color="auto"/>
                    <w:bottom w:val="none" w:sz="0" w:space="0" w:color="auto"/>
                    <w:right w:val="none" w:sz="0" w:space="0" w:color="auto"/>
                  </w:divBdr>
                  <w:divsChild>
                    <w:div w:id="133837334">
                      <w:marLeft w:val="0"/>
                      <w:marRight w:val="0"/>
                      <w:marTop w:val="0"/>
                      <w:marBottom w:val="0"/>
                      <w:divBdr>
                        <w:top w:val="none" w:sz="0" w:space="0" w:color="auto"/>
                        <w:left w:val="none" w:sz="0" w:space="0" w:color="auto"/>
                        <w:bottom w:val="none" w:sz="0" w:space="0" w:color="auto"/>
                        <w:right w:val="none" w:sz="0" w:space="0" w:color="auto"/>
                      </w:divBdr>
                      <w:divsChild>
                        <w:div w:id="1431706369">
                          <w:marLeft w:val="0"/>
                          <w:marRight w:val="0"/>
                          <w:marTop w:val="0"/>
                          <w:marBottom w:val="0"/>
                          <w:divBdr>
                            <w:top w:val="none" w:sz="0" w:space="0" w:color="auto"/>
                            <w:left w:val="none" w:sz="0" w:space="0" w:color="auto"/>
                            <w:bottom w:val="none" w:sz="0" w:space="0" w:color="auto"/>
                            <w:right w:val="none" w:sz="0" w:space="0" w:color="auto"/>
                          </w:divBdr>
                          <w:divsChild>
                            <w:div w:id="1986466769">
                              <w:marLeft w:val="0"/>
                              <w:marRight w:val="0"/>
                              <w:marTop w:val="120"/>
                              <w:marBottom w:val="360"/>
                              <w:divBdr>
                                <w:top w:val="none" w:sz="0" w:space="0" w:color="auto"/>
                                <w:left w:val="none" w:sz="0" w:space="0" w:color="auto"/>
                                <w:bottom w:val="none" w:sz="0" w:space="0" w:color="auto"/>
                                <w:right w:val="none" w:sz="0" w:space="0" w:color="auto"/>
                              </w:divBdr>
                              <w:divsChild>
                                <w:div w:id="86389790">
                                  <w:marLeft w:val="0"/>
                                  <w:marRight w:val="0"/>
                                  <w:marTop w:val="0"/>
                                  <w:marBottom w:val="0"/>
                                  <w:divBdr>
                                    <w:top w:val="none" w:sz="0" w:space="0" w:color="auto"/>
                                    <w:left w:val="none" w:sz="0" w:space="0" w:color="auto"/>
                                    <w:bottom w:val="none" w:sz="0" w:space="0" w:color="auto"/>
                                    <w:right w:val="none" w:sz="0" w:space="0" w:color="auto"/>
                                  </w:divBdr>
                                  <w:divsChild>
                                    <w:div w:id="3946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39928">
      <w:bodyDiv w:val="1"/>
      <w:marLeft w:val="0"/>
      <w:marRight w:val="0"/>
      <w:marTop w:val="0"/>
      <w:marBottom w:val="0"/>
      <w:divBdr>
        <w:top w:val="none" w:sz="0" w:space="0" w:color="auto"/>
        <w:left w:val="none" w:sz="0" w:space="0" w:color="auto"/>
        <w:bottom w:val="none" w:sz="0" w:space="0" w:color="auto"/>
        <w:right w:val="none" w:sz="0" w:space="0" w:color="auto"/>
      </w:divBdr>
      <w:divsChild>
        <w:div w:id="3366188">
          <w:marLeft w:val="0"/>
          <w:marRight w:val="1"/>
          <w:marTop w:val="0"/>
          <w:marBottom w:val="0"/>
          <w:divBdr>
            <w:top w:val="none" w:sz="0" w:space="0" w:color="auto"/>
            <w:left w:val="none" w:sz="0" w:space="0" w:color="auto"/>
            <w:bottom w:val="none" w:sz="0" w:space="0" w:color="auto"/>
            <w:right w:val="none" w:sz="0" w:space="0" w:color="auto"/>
          </w:divBdr>
          <w:divsChild>
            <w:div w:id="306932687">
              <w:marLeft w:val="0"/>
              <w:marRight w:val="0"/>
              <w:marTop w:val="0"/>
              <w:marBottom w:val="0"/>
              <w:divBdr>
                <w:top w:val="none" w:sz="0" w:space="0" w:color="auto"/>
                <w:left w:val="none" w:sz="0" w:space="0" w:color="auto"/>
                <w:bottom w:val="none" w:sz="0" w:space="0" w:color="auto"/>
                <w:right w:val="none" w:sz="0" w:space="0" w:color="auto"/>
              </w:divBdr>
              <w:divsChild>
                <w:div w:id="618878258">
                  <w:marLeft w:val="0"/>
                  <w:marRight w:val="1"/>
                  <w:marTop w:val="0"/>
                  <w:marBottom w:val="0"/>
                  <w:divBdr>
                    <w:top w:val="none" w:sz="0" w:space="0" w:color="auto"/>
                    <w:left w:val="none" w:sz="0" w:space="0" w:color="auto"/>
                    <w:bottom w:val="none" w:sz="0" w:space="0" w:color="auto"/>
                    <w:right w:val="none" w:sz="0" w:space="0" w:color="auto"/>
                  </w:divBdr>
                  <w:divsChild>
                    <w:div w:id="1018000546">
                      <w:marLeft w:val="0"/>
                      <w:marRight w:val="0"/>
                      <w:marTop w:val="0"/>
                      <w:marBottom w:val="0"/>
                      <w:divBdr>
                        <w:top w:val="none" w:sz="0" w:space="0" w:color="auto"/>
                        <w:left w:val="none" w:sz="0" w:space="0" w:color="auto"/>
                        <w:bottom w:val="none" w:sz="0" w:space="0" w:color="auto"/>
                        <w:right w:val="none" w:sz="0" w:space="0" w:color="auto"/>
                      </w:divBdr>
                      <w:divsChild>
                        <w:div w:id="938872354">
                          <w:marLeft w:val="0"/>
                          <w:marRight w:val="0"/>
                          <w:marTop w:val="0"/>
                          <w:marBottom w:val="0"/>
                          <w:divBdr>
                            <w:top w:val="none" w:sz="0" w:space="0" w:color="auto"/>
                            <w:left w:val="none" w:sz="0" w:space="0" w:color="auto"/>
                            <w:bottom w:val="none" w:sz="0" w:space="0" w:color="auto"/>
                            <w:right w:val="none" w:sz="0" w:space="0" w:color="auto"/>
                          </w:divBdr>
                          <w:divsChild>
                            <w:div w:id="671761574">
                              <w:marLeft w:val="0"/>
                              <w:marRight w:val="0"/>
                              <w:marTop w:val="120"/>
                              <w:marBottom w:val="360"/>
                              <w:divBdr>
                                <w:top w:val="none" w:sz="0" w:space="0" w:color="auto"/>
                                <w:left w:val="none" w:sz="0" w:space="0" w:color="auto"/>
                                <w:bottom w:val="none" w:sz="0" w:space="0" w:color="auto"/>
                                <w:right w:val="none" w:sz="0" w:space="0" w:color="auto"/>
                              </w:divBdr>
                              <w:divsChild>
                                <w:div w:id="619070980">
                                  <w:marLeft w:val="0"/>
                                  <w:marRight w:val="0"/>
                                  <w:marTop w:val="0"/>
                                  <w:marBottom w:val="0"/>
                                  <w:divBdr>
                                    <w:top w:val="none" w:sz="0" w:space="0" w:color="auto"/>
                                    <w:left w:val="none" w:sz="0" w:space="0" w:color="auto"/>
                                    <w:bottom w:val="none" w:sz="0" w:space="0" w:color="auto"/>
                                    <w:right w:val="none" w:sz="0" w:space="0" w:color="auto"/>
                                  </w:divBdr>
                                  <w:divsChild>
                                    <w:div w:id="15626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4213">
      <w:bodyDiv w:val="1"/>
      <w:marLeft w:val="0"/>
      <w:marRight w:val="0"/>
      <w:marTop w:val="0"/>
      <w:marBottom w:val="0"/>
      <w:divBdr>
        <w:top w:val="none" w:sz="0" w:space="0" w:color="auto"/>
        <w:left w:val="none" w:sz="0" w:space="0" w:color="auto"/>
        <w:bottom w:val="none" w:sz="0" w:space="0" w:color="auto"/>
        <w:right w:val="none" w:sz="0" w:space="0" w:color="auto"/>
      </w:divBdr>
      <w:divsChild>
        <w:div w:id="699550759">
          <w:marLeft w:val="0"/>
          <w:marRight w:val="1"/>
          <w:marTop w:val="0"/>
          <w:marBottom w:val="0"/>
          <w:divBdr>
            <w:top w:val="none" w:sz="0" w:space="0" w:color="auto"/>
            <w:left w:val="none" w:sz="0" w:space="0" w:color="auto"/>
            <w:bottom w:val="none" w:sz="0" w:space="0" w:color="auto"/>
            <w:right w:val="none" w:sz="0" w:space="0" w:color="auto"/>
          </w:divBdr>
          <w:divsChild>
            <w:div w:id="2039578581">
              <w:marLeft w:val="0"/>
              <w:marRight w:val="0"/>
              <w:marTop w:val="0"/>
              <w:marBottom w:val="0"/>
              <w:divBdr>
                <w:top w:val="none" w:sz="0" w:space="0" w:color="auto"/>
                <w:left w:val="none" w:sz="0" w:space="0" w:color="auto"/>
                <w:bottom w:val="none" w:sz="0" w:space="0" w:color="auto"/>
                <w:right w:val="none" w:sz="0" w:space="0" w:color="auto"/>
              </w:divBdr>
              <w:divsChild>
                <w:div w:id="2101484579">
                  <w:marLeft w:val="0"/>
                  <w:marRight w:val="1"/>
                  <w:marTop w:val="0"/>
                  <w:marBottom w:val="0"/>
                  <w:divBdr>
                    <w:top w:val="none" w:sz="0" w:space="0" w:color="auto"/>
                    <w:left w:val="none" w:sz="0" w:space="0" w:color="auto"/>
                    <w:bottom w:val="none" w:sz="0" w:space="0" w:color="auto"/>
                    <w:right w:val="none" w:sz="0" w:space="0" w:color="auto"/>
                  </w:divBdr>
                  <w:divsChild>
                    <w:div w:id="1085539919">
                      <w:marLeft w:val="0"/>
                      <w:marRight w:val="0"/>
                      <w:marTop w:val="0"/>
                      <w:marBottom w:val="0"/>
                      <w:divBdr>
                        <w:top w:val="none" w:sz="0" w:space="0" w:color="auto"/>
                        <w:left w:val="none" w:sz="0" w:space="0" w:color="auto"/>
                        <w:bottom w:val="none" w:sz="0" w:space="0" w:color="auto"/>
                        <w:right w:val="none" w:sz="0" w:space="0" w:color="auto"/>
                      </w:divBdr>
                      <w:divsChild>
                        <w:div w:id="925116500">
                          <w:marLeft w:val="0"/>
                          <w:marRight w:val="0"/>
                          <w:marTop w:val="0"/>
                          <w:marBottom w:val="0"/>
                          <w:divBdr>
                            <w:top w:val="none" w:sz="0" w:space="0" w:color="auto"/>
                            <w:left w:val="none" w:sz="0" w:space="0" w:color="auto"/>
                            <w:bottom w:val="none" w:sz="0" w:space="0" w:color="auto"/>
                            <w:right w:val="none" w:sz="0" w:space="0" w:color="auto"/>
                          </w:divBdr>
                          <w:divsChild>
                            <w:div w:id="420683015">
                              <w:marLeft w:val="0"/>
                              <w:marRight w:val="0"/>
                              <w:marTop w:val="120"/>
                              <w:marBottom w:val="360"/>
                              <w:divBdr>
                                <w:top w:val="none" w:sz="0" w:space="0" w:color="auto"/>
                                <w:left w:val="none" w:sz="0" w:space="0" w:color="auto"/>
                                <w:bottom w:val="none" w:sz="0" w:space="0" w:color="auto"/>
                                <w:right w:val="none" w:sz="0" w:space="0" w:color="auto"/>
                              </w:divBdr>
                              <w:divsChild>
                                <w:div w:id="691685308">
                                  <w:marLeft w:val="0"/>
                                  <w:marRight w:val="0"/>
                                  <w:marTop w:val="0"/>
                                  <w:marBottom w:val="0"/>
                                  <w:divBdr>
                                    <w:top w:val="none" w:sz="0" w:space="0" w:color="auto"/>
                                    <w:left w:val="none" w:sz="0" w:space="0" w:color="auto"/>
                                    <w:bottom w:val="none" w:sz="0" w:space="0" w:color="auto"/>
                                    <w:right w:val="none" w:sz="0" w:space="0" w:color="auto"/>
                                  </w:divBdr>
                                  <w:divsChild>
                                    <w:div w:id="14205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37880">
      <w:bodyDiv w:val="1"/>
      <w:marLeft w:val="0"/>
      <w:marRight w:val="0"/>
      <w:marTop w:val="0"/>
      <w:marBottom w:val="0"/>
      <w:divBdr>
        <w:top w:val="none" w:sz="0" w:space="0" w:color="auto"/>
        <w:left w:val="none" w:sz="0" w:space="0" w:color="auto"/>
        <w:bottom w:val="none" w:sz="0" w:space="0" w:color="auto"/>
        <w:right w:val="none" w:sz="0" w:space="0" w:color="auto"/>
      </w:divBdr>
      <w:divsChild>
        <w:div w:id="600332942">
          <w:marLeft w:val="0"/>
          <w:marRight w:val="1"/>
          <w:marTop w:val="0"/>
          <w:marBottom w:val="0"/>
          <w:divBdr>
            <w:top w:val="none" w:sz="0" w:space="0" w:color="auto"/>
            <w:left w:val="none" w:sz="0" w:space="0" w:color="auto"/>
            <w:bottom w:val="none" w:sz="0" w:space="0" w:color="auto"/>
            <w:right w:val="none" w:sz="0" w:space="0" w:color="auto"/>
          </w:divBdr>
          <w:divsChild>
            <w:div w:id="1284459606">
              <w:marLeft w:val="0"/>
              <w:marRight w:val="0"/>
              <w:marTop w:val="0"/>
              <w:marBottom w:val="0"/>
              <w:divBdr>
                <w:top w:val="none" w:sz="0" w:space="0" w:color="auto"/>
                <w:left w:val="none" w:sz="0" w:space="0" w:color="auto"/>
                <w:bottom w:val="none" w:sz="0" w:space="0" w:color="auto"/>
                <w:right w:val="none" w:sz="0" w:space="0" w:color="auto"/>
              </w:divBdr>
              <w:divsChild>
                <w:div w:id="1609310245">
                  <w:marLeft w:val="0"/>
                  <w:marRight w:val="1"/>
                  <w:marTop w:val="0"/>
                  <w:marBottom w:val="0"/>
                  <w:divBdr>
                    <w:top w:val="none" w:sz="0" w:space="0" w:color="auto"/>
                    <w:left w:val="none" w:sz="0" w:space="0" w:color="auto"/>
                    <w:bottom w:val="none" w:sz="0" w:space="0" w:color="auto"/>
                    <w:right w:val="none" w:sz="0" w:space="0" w:color="auto"/>
                  </w:divBdr>
                  <w:divsChild>
                    <w:div w:id="2108849200">
                      <w:marLeft w:val="0"/>
                      <w:marRight w:val="0"/>
                      <w:marTop w:val="0"/>
                      <w:marBottom w:val="0"/>
                      <w:divBdr>
                        <w:top w:val="none" w:sz="0" w:space="0" w:color="auto"/>
                        <w:left w:val="none" w:sz="0" w:space="0" w:color="auto"/>
                        <w:bottom w:val="none" w:sz="0" w:space="0" w:color="auto"/>
                        <w:right w:val="none" w:sz="0" w:space="0" w:color="auto"/>
                      </w:divBdr>
                      <w:divsChild>
                        <w:div w:id="2131244249">
                          <w:marLeft w:val="0"/>
                          <w:marRight w:val="0"/>
                          <w:marTop w:val="0"/>
                          <w:marBottom w:val="0"/>
                          <w:divBdr>
                            <w:top w:val="none" w:sz="0" w:space="0" w:color="auto"/>
                            <w:left w:val="none" w:sz="0" w:space="0" w:color="auto"/>
                            <w:bottom w:val="none" w:sz="0" w:space="0" w:color="auto"/>
                            <w:right w:val="none" w:sz="0" w:space="0" w:color="auto"/>
                          </w:divBdr>
                          <w:divsChild>
                            <w:div w:id="439493040">
                              <w:marLeft w:val="0"/>
                              <w:marRight w:val="0"/>
                              <w:marTop w:val="120"/>
                              <w:marBottom w:val="360"/>
                              <w:divBdr>
                                <w:top w:val="none" w:sz="0" w:space="0" w:color="auto"/>
                                <w:left w:val="none" w:sz="0" w:space="0" w:color="auto"/>
                                <w:bottom w:val="none" w:sz="0" w:space="0" w:color="auto"/>
                                <w:right w:val="none" w:sz="0" w:space="0" w:color="auto"/>
                              </w:divBdr>
                              <w:divsChild>
                                <w:div w:id="906646144">
                                  <w:marLeft w:val="0"/>
                                  <w:marRight w:val="0"/>
                                  <w:marTop w:val="0"/>
                                  <w:marBottom w:val="0"/>
                                  <w:divBdr>
                                    <w:top w:val="none" w:sz="0" w:space="0" w:color="auto"/>
                                    <w:left w:val="none" w:sz="0" w:space="0" w:color="auto"/>
                                    <w:bottom w:val="none" w:sz="0" w:space="0" w:color="auto"/>
                                    <w:right w:val="none" w:sz="0" w:space="0" w:color="auto"/>
                                  </w:divBdr>
                                  <w:divsChild>
                                    <w:div w:id="16698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0136">
      <w:bodyDiv w:val="1"/>
      <w:marLeft w:val="0"/>
      <w:marRight w:val="0"/>
      <w:marTop w:val="0"/>
      <w:marBottom w:val="0"/>
      <w:divBdr>
        <w:top w:val="none" w:sz="0" w:space="0" w:color="auto"/>
        <w:left w:val="none" w:sz="0" w:space="0" w:color="auto"/>
        <w:bottom w:val="none" w:sz="0" w:space="0" w:color="auto"/>
        <w:right w:val="none" w:sz="0" w:space="0" w:color="auto"/>
      </w:divBdr>
      <w:divsChild>
        <w:div w:id="1038312325">
          <w:marLeft w:val="0"/>
          <w:marRight w:val="1"/>
          <w:marTop w:val="0"/>
          <w:marBottom w:val="0"/>
          <w:divBdr>
            <w:top w:val="none" w:sz="0" w:space="0" w:color="auto"/>
            <w:left w:val="none" w:sz="0" w:space="0" w:color="auto"/>
            <w:bottom w:val="none" w:sz="0" w:space="0" w:color="auto"/>
            <w:right w:val="none" w:sz="0" w:space="0" w:color="auto"/>
          </w:divBdr>
          <w:divsChild>
            <w:div w:id="2128431454">
              <w:marLeft w:val="0"/>
              <w:marRight w:val="0"/>
              <w:marTop w:val="0"/>
              <w:marBottom w:val="0"/>
              <w:divBdr>
                <w:top w:val="none" w:sz="0" w:space="0" w:color="auto"/>
                <w:left w:val="none" w:sz="0" w:space="0" w:color="auto"/>
                <w:bottom w:val="none" w:sz="0" w:space="0" w:color="auto"/>
                <w:right w:val="none" w:sz="0" w:space="0" w:color="auto"/>
              </w:divBdr>
              <w:divsChild>
                <w:div w:id="899245246">
                  <w:marLeft w:val="0"/>
                  <w:marRight w:val="1"/>
                  <w:marTop w:val="0"/>
                  <w:marBottom w:val="0"/>
                  <w:divBdr>
                    <w:top w:val="none" w:sz="0" w:space="0" w:color="auto"/>
                    <w:left w:val="none" w:sz="0" w:space="0" w:color="auto"/>
                    <w:bottom w:val="none" w:sz="0" w:space="0" w:color="auto"/>
                    <w:right w:val="none" w:sz="0" w:space="0" w:color="auto"/>
                  </w:divBdr>
                  <w:divsChild>
                    <w:div w:id="1286931895">
                      <w:marLeft w:val="0"/>
                      <w:marRight w:val="0"/>
                      <w:marTop w:val="0"/>
                      <w:marBottom w:val="0"/>
                      <w:divBdr>
                        <w:top w:val="none" w:sz="0" w:space="0" w:color="auto"/>
                        <w:left w:val="none" w:sz="0" w:space="0" w:color="auto"/>
                        <w:bottom w:val="none" w:sz="0" w:space="0" w:color="auto"/>
                        <w:right w:val="none" w:sz="0" w:space="0" w:color="auto"/>
                      </w:divBdr>
                      <w:divsChild>
                        <w:div w:id="1152217982">
                          <w:marLeft w:val="0"/>
                          <w:marRight w:val="0"/>
                          <w:marTop w:val="0"/>
                          <w:marBottom w:val="0"/>
                          <w:divBdr>
                            <w:top w:val="none" w:sz="0" w:space="0" w:color="auto"/>
                            <w:left w:val="none" w:sz="0" w:space="0" w:color="auto"/>
                            <w:bottom w:val="none" w:sz="0" w:space="0" w:color="auto"/>
                            <w:right w:val="none" w:sz="0" w:space="0" w:color="auto"/>
                          </w:divBdr>
                          <w:divsChild>
                            <w:div w:id="834345671">
                              <w:marLeft w:val="0"/>
                              <w:marRight w:val="0"/>
                              <w:marTop w:val="120"/>
                              <w:marBottom w:val="360"/>
                              <w:divBdr>
                                <w:top w:val="none" w:sz="0" w:space="0" w:color="auto"/>
                                <w:left w:val="none" w:sz="0" w:space="0" w:color="auto"/>
                                <w:bottom w:val="none" w:sz="0" w:space="0" w:color="auto"/>
                                <w:right w:val="none" w:sz="0" w:space="0" w:color="auto"/>
                              </w:divBdr>
                              <w:divsChild>
                                <w:div w:id="1364399170">
                                  <w:marLeft w:val="0"/>
                                  <w:marRight w:val="0"/>
                                  <w:marTop w:val="0"/>
                                  <w:marBottom w:val="0"/>
                                  <w:divBdr>
                                    <w:top w:val="none" w:sz="0" w:space="0" w:color="auto"/>
                                    <w:left w:val="none" w:sz="0" w:space="0" w:color="auto"/>
                                    <w:bottom w:val="none" w:sz="0" w:space="0" w:color="auto"/>
                                    <w:right w:val="none" w:sz="0" w:space="0" w:color="auto"/>
                                  </w:divBdr>
                                  <w:divsChild>
                                    <w:div w:id="14374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51679">
      <w:bodyDiv w:val="1"/>
      <w:marLeft w:val="0"/>
      <w:marRight w:val="0"/>
      <w:marTop w:val="0"/>
      <w:marBottom w:val="0"/>
      <w:divBdr>
        <w:top w:val="none" w:sz="0" w:space="0" w:color="auto"/>
        <w:left w:val="none" w:sz="0" w:space="0" w:color="auto"/>
        <w:bottom w:val="none" w:sz="0" w:space="0" w:color="auto"/>
        <w:right w:val="none" w:sz="0" w:space="0" w:color="auto"/>
      </w:divBdr>
      <w:divsChild>
        <w:div w:id="566310039">
          <w:marLeft w:val="0"/>
          <w:marRight w:val="1"/>
          <w:marTop w:val="0"/>
          <w:marBottom w:val="0"/>
          <w:divBdr>
            <w:top w:val="none" w:sz="0" w:space="0" w:color="auto"/>
            <w:left w:val="none" w:sz="0" w:space="0" w:color="auto"/>
            <w:bottom w:val="none" w:sz="0" w:space="0" w:color="auto"/>
            <w:right w:val="none" w:sz="0" w:space="0" w:color="auto"/>
          </w:divBdr>
          <w:divsChild>
            <w:div w:id="1536890609">
              <w:marLeft w:val="0"/>
              <w:marRight w:val="0"/>
              <w:marTop w:val="0"/>
              <w:marBottom w:val="0"/>
              <w:divBdr>
                <w:top w:val="none" w:sz="0" w:space="0" w:color="auto"/>
                <w:left w:val="none" w:sz="0" w:space="0" w:color="auto"/>
                <w:bottom w:val="none" w:sz="0" w:space="0" w:color="auto"/>
                <w:right w:val="none" w:sz="0" w:space="0" w:color="auto"/>
              </w:divBdr>
              <w:divsChild>
                <w:div w:id="2007702229">
                  <w:marLeft w:val="0"/>
                  <w:marRight w:val="1"/>
                  <w:marTop w:val="0"/>
                  <w:marBottom w:val="0"/>
                  <w:divBdr>
                    <w:top w:val="none" w:sz="0" w:space="0" w:color="auto"/>
                    <w:left w:val="none" w:sz="0" w:space="0" w:color="auto"/>
                    <w:bottom w:val="none" w:sz="0" w:space="0" w:color="auto"/>
                    <w:right w:val="none" w:sz="0" w:space="0" w:color="auto"/>
                  </w:divBdr>
                  <w:divsChild>
                    <w:div w:id="338625759">
                      <w:marLeft w:val="0"/>
                      <w:marRight w:val="0"/>
                      <w:marTop w:val="0"/>
                      <w:marBottom w:val="0"/>
                      <w:divBdr>
                        <w:top w:val="none" w:sz="0" w:space="0" w:color="auto"/>
                        <w:left w:val="none" w:sz="0" w:space="0" w:color="auto"/>
                        <w:bottom w:val="none" w:sz="0" w:space="0" w:color="auto"/>
                        <w:right w:val="none" w:sz="0" w:space="0" w:color="auto"/>
                      </w:divBdr>
                      <w:divsChild>
                        <w:div w:id="1844316151">
                          <w:marLeft w:val="0"/>
                          <w:marRight w:val="0"/>
                          <w:marTop w:val="0"/>
                          <w:marBottom w:val="0"/>
                          <w:divBdr>
                            <w:top w:val="none" w:sz="0" w:space="0" w:color="auto"/>
                            <w:left w:val="none" w:sz="0" w:space="0" w:color="auto"/>
                            <w:bottom w:val="none" w:sz="0" w:space="0" w:color="auto"/>
                            <w:right w:val="none" w:sz="0" w:space="0" w:color="auto"/>
                          </w:divBdr>
                          <w:divsChild>
                            <w:div w:id="1999918412">
                              <w:marLeft w:val="0"/>
                              <w:marRight w:val="0"/>
                              <w:marTop w:val="120"/>
                              <w:marBottom w:val="360"/>
                              <w:divBdr>
                                <w:top w:val="none" w:sz="0" w:space="0" w:color="auto"/>
                                <w:left w:val="none" w:sz="0" w:space="0" w:color="auto"/>
                                <w:bottom w:val="none" w:sz="0" w:space="0" w:color="auto"/>
                                <w:right w:val="none" w:sz="0" w:space="0" w:color="auto"/>
                              </w:divBdr>
                              <w:divsChild>
                                <w:div w:id="1358123103">
                                  <w:marLeft w:val="0"/>
                                  <w:marRight w:val="0"/>
                                  <w:marTop w:val="0"/>
                                  <w:marBottom w:val="0"/>
                                  <w:divBdr>
                                    <w:top w:val="none" w:sz="0" w:space="0" w:color="auto"/>
                                    <w:left w:val="none" w:sz="0" w:space="0" w:color="auto"/>
                                    <w:bottom w:val="none" w:sz="0" w:space="0" w:color="auto"/>
                                    <w:right w:val="none" w:sz="0" w:space="0" w:color="auto"/>
                                  </w:divBdr>
                                  <w:divsChild>
                                    <w:div w:id="163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961684">
      <w:bodyDiv w:val="1"/>
      <w:marLeft w:val="0"/>
      <w:marRight w:val="0"/>
      <w:marTop w:val="0"/>
      <w:marBottom w:val="0"/>
      <w:divBdr>
        <w:top w:val="none" w:sz="0" w:space="0" w:color="auto"/>
        <w:left w:val="none" w:sz="0" w:space="0" w:color="auto"/>
        <w:bottom w:val="none" w:sz="0" w:space="0" w:color="auto"/>
        <w:right w:val="none" w:sz="0" w:space="0" w:color="auto"/>
      </w:divBdr>
      <w:divsChild>
        <w:div w:id="1596204299">
          <w:marLeft w:val="0"/>
          <w:marRight w:val="1"/>
          <w:marTop w:val="0"/>
          <w:marBottom w:val="0"/>
          <w:divBdr>
            <w:top w:val="none" w:sz="0" w:space="0" w:color="auto"/>
            <w:left w:val="none" w:sz="0" w:space="0" w:color="auto"/>
            <w:bottom w:val="none" w:sz="0" w:space="0" w:color="auto"/>
            <w:right w:val="none" w:sz="0" w:space="0" w:color="auto"/>
          </w:divBdr>
          <w:divsChild>
            <w:div w:id="332100809">
              <w:marLeft w:val="0"/>
              <w:marRight w:val="0"/>
              <w:marTop w:val="0"/>
              <w:marBottom w:val="0"/>
              <w:divBdr>
                <w:top w:val="none" w:sz="0" w:space="0" w:color="auto"/>
                <w:left w:val="none" w:sz="0" w:space="0" w:color="auto"/>
                <w:bottom w:val="none" w:sz="0" w:space="0" w:color="auto"/>
                <w:right w:val="none" w:sz="0" w:space="0" w:color="auto"/>
              </w:divBdr>
              <w:divsChild>
                <w:div w:id="1246039201">
                  <w:marLeft w:val="0"/>
                  <w:marRight w:val="1"/>
                  <w:marTop w:val="0"/>
                  <w:marBottom w:val="0"/>
                  <w:divBdr>
                    <w:top w:val="none" w:sz="0" w:space="0" w:color="auto"/>
                    <w:left w:val="none" w:sz="0" w:space="0" w:color="auto"/>
                    <w:bottom w:val="none" w:sz="0" w:space="0" w:color="auto"/>
                    <w:right w:val="none" w:sz="0" w:space="0" w:color="auto"/>
                  </w:divBdr>
                  <w:divsChild>
                    <w:div w:id="1728911947">
                      <w:marLeft w:val="0"/>
                      <w:marRight w:val="0"/>
                      <w:marTop w:val="0"/>
                      <w:marBottom w:val="0"/>
                      <w:divBdr>
                        <w:top w:val="none" w:sz="0" w:space="0" w:color="auto"/>
                        <w:left w:val="none" w:sz="0" w:space="0" w:color="auto"/>
                        <w:bottom w:val="none" w:sz="0" w:space="0" w:color="auto"/>
                        <w:right w:val="none" w:sz="0" w:space="0" w:color="auto"/>
                      </w:divBdr>
                      <w:divsChild>
                        <w:div w:id="1705863785">
                          <w:marLeft w:val="0"/>
                          <w:marRight w:val="0"/>
                          <w:marTop w:val="0"/>
                          <w:marBottom w:val="0"/>
                          <w:divBdr>
                            <w:top w:val="none" w:sz="0" w:space="0" w:color="auto"/>
                            <w:left w:val="none" w:sz="0" w:space="0" w:color="auto"/>
                            <w:bottom w:val="none" w:sz="0" w:space="0" w:color="auto"/>
                            <w:right w:val="none" w:sz="0" w:space="0" w:color="auto"/>
                          </w:divBdr>
                          <w:divsChild>
                            <w:div w:id="1159536828">
                              <w:marLeft w:val="0"/>
                              <w:marRight w:val="0"/>
                              <w:marTop w:val="120"/>
                              <w:marBottom w:val="360"/>
                              <w:divBdr>
                                <w:top w:val="none" w:sz="0" w:space="0" w:color="auto"/>
                                <w:left w:val="none" w:sz="0" w:space="0" w:color="auto"/>
                                <w:bottom w:val="none" w:sz="0" w:space="0" w:color="auto"/>
                                <w:right w:val="none" w:sz="0" w:space="0" w:color="auto"/>
                              </w:divBdr>
                              <w:divsChild>
                                <w:div w:id="1151554237">
                                  <w:marLeft w:val="0"/>
                                  <w:marRight w:val="0"/>
                                  <w:marTop w:val="0"/>
                                  <w:marBottom w:val="0"/>
                                  <w:divBdr>
                                    <w:top w:val="none" w:sz="0" w:space="0" w:color="auto"/>
                                    <w:left w:val="none" w:sz="0" w:space="0" w:color="auto"/>
                                    <w:bottom w:val="none" w:sz="0" w:space="0" w:color="auto"/>
                                    <w:right w:val="none" w:sz="0" w:space="0" w:color="auto"/>
                                  </w:divBdr>
                                  <w:divsChild>
                                    <w:div w:id="1569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741444">
      <w:bodyDiv w:val="1"/>
      <w:marLeft w:val="0"/>
      <w:marRight w:val="0"/>
      <w:marTop w:val="0"/>
      <w:marBottom w:val="0"/>
      <w:divBdr>
        <w:top w:val="none" w:sz="0" w:space="0" w:color="auto"/>
        <w:left w:val="none" w:sz="0" w:space="0" w:color="auto"/>
        <w:bottom w:val="none" w:sz="0" w:space="0" w:color="auto"/>
        <w:right w:val="none" w:sz="0" w:space="0" w:color="auto"/>
      </w:divBdr>
      <w:divsChild>
        <w:div w:id="1566719478">
          <w:marLeft w:val="0"/>
          <w:marRight w:val="1"/>
          <w:marTop w:val="0"/>
          <w:marBottom w:val="0"/>
          <w:divBdr>
            <w:top w:val="none" w:sz="0" w:space="0" w:color="auto"/>
            <w:left w:val="none" w:sz="0" w:space="0" w:color="auto"/>
            <w:bottom w:val="none" w:sz="0" w:space="0" w:color="auto"/>
            <w:right w:val="none" w:sz="0" w:space="0" w:color="auto"/>
          </w:divBdr>
          <w:divsChild>
            <w:div w:id="75513839">
              <w:marLeft w:val="0"/>
              <w:marRight w:val="0"/>
              <w:marTop w:val="0"/>
              <w:marBottom w:val="0"/>
              <w:divBdr>
                <w:top w:val="none" w:sz="0" w:space="0" w:color="auto"/>
                <w:left w:val="none" w:sz="0" w:space="0" w:color="auto"/>
                <w:bottom w:val="none" w:sz="0" w:space="0" w:color="auto"/>
                <w:right w:val="none" w:sz="0" w:space="0" w:color="auto"/>
              </w:divBdr>
              <w:divsChild>
                <w:div w:id="1421215758">
                  <w:marLeft w:val="0"/>
                  <w:marRight w:val="1"/>
                  <w:marTop w:val="0"/>
                  <w:marBottom w:val="0"/>
                  <w:divBdr>
                    <w:top w:val="none" w:sz="0" w:space="0" w:color="auto"/>
                    <w:left w:val="none" w:sz="0" w:space="0" w:color="auto"/>
                    <w:bottom w:val="none" w:sz="0" w:space="0" w:color="auto"/>
                    <w:right w:val="none" w:sz="0" w:space="0" w:color="auto"/>
                  </w:divBdr>
                  <w:divsChild>
                    <w:div w:id="1545098054">
                      <w:marLeft w:val="0"/>
                      <w:marRight w:val="0"/>
                      <w:marTop w:val="0"/>
                      <w:marBottom w:val="0"/>
                      <w:divBdr>
                        <w:top w:val="none" w:sz="0" w:space="0" w:color="auto"/>
                        <w:left w:val="none" w:sz="0" w:space="0" w:color="auto"/>
                        <w:bottom w:val="none" w:sz="0" w:space="0" w:color="auto"/>
                        <w:right w:val="none" w:sz="0" w:space="0" w:color="auto"/>
                      </w:divBdr>
                      <w:divsChild>
                        <w:div w:id="245463428">
                          <w:marLeft w:val="0"/>
                          <w:marRight w:val="0"/>
                          <w:marTop w:val="0"/>
                          <w:marBottom w:val="0"/>
                          <w:divBdr>
                            <w:top w:val="none" w:sz="0" w:space="0" w:color="auto"/>
                            <w:left w:val="none" w:sz="0" w:space="0" w:color="auto"/>
                            <w:bottom w:val="none" w:sz="0" w:space="0" w:color="auto"/>
                            <w:right w:val="none" w:sz="0" w:space="0" w:color="auto"/>
                          </w:divBdr>
                          <w:divsChild>
                            <w:div w:id="937521300">
                              <w:marLeft w:val="0"/>
                              <w:marRight w:val="0"/>
                              <w:marTop w:val="120"/>
                              <w:marBottom w:val="360"/>
                              <w:divBdr>
                                <w:top w:val="none" w:sz="0" w:space="0" w:color="auto"/>
                                <w:left w:val="none" w:sz="0" w:space="0" w:color="auto"/>
                                <w:bottom w:val="none" w:sz="0" w:space="0" w:color="auto"/>
                                <w:right w:val="none" w:sz="0" w:space="0" w:color="auto"/>
                              </w:divBdr>
                              <w:divsChild>
                                <w:div w:id="497312476">
                                  <w:marLeft w:val="0"/>
                                  <w:marRight w:val="0"/>
                                  <w:marTop w:val="0"/>
                                  <w:marBottom w:val="0"/>
                                  <w:divBdr>
                                    <w:top w:val="none" w:sz="0" w:space="0" w:color="auto"/>
                                    <w:left w:val="none" w:sz="0" w:space="0" w:color="auto"/>
                                    <w:bottom w:val="none" w:sz="0" w:space="0" w:color="auto"/>
                                    <w:right w:val="none" w:sz="0" w:space="0" w:color="auto"/>
                                  </w:divBdr>
                                  <w:divsChild>
                                    <w:div w:id="16840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3446">
      <w:bodyDiv w:val="1"/>
      <w:marLeft w:val="0"/>
      <w:marRight w:val="0"/>
      <w:marTop w:val="0"/>
      <w:marBottom w:val="0"/>
      <w:divBdr>
        <w:top w:val="none" w:sz="0" w:space="0" w:color="auto"/>
        <w:left w:val="none" w:sz="0" w:space="0" w:color="auto"/>
        <w:bottom w:val="none" w:sz="0" w:space="0" w:color="auto"/>
        <w:right w:val="none" w:sz="0" w:space="0" w:color="auto"/>
      </w:divBdr>
      <w:divsChild>
        <w:div w:id="2005669734">
          <w:marLeft w:val="0"/>
          <w:marRight w:val="1"/>
          <w:marTop w:val="0"/>
          <w:marBottom w:val="0"/>
          <w:divBdr>
            <w:top w:val="none" w:sz="0" w:space="0" w:color="auto"/>
            <w:left w:val="none" w:sz="0" w:space="0" w:color="auto"/>
            <w:bottom w:val="none" w:sz="0" w:space="0" w:color="auto"/>
            <w:right w:val="none" w:sz="0" w:space="0" w:color="auto"/>
          </w:divBdr>
          <w:divsChild>
            <w:div w:id="2043479400">
              <w:marLeft w:val="0"/>
              <w:marRight w:val="0"/>
              <w:marTop w:val="0"/>
              <w:marBottom w:val="0"/>
              <w:divBdr>
                <w:top w:val="none" w:sz="0" w:space="0" w:color="auto"/>
                <w:left w:val="none" w:sz="0" w:space="0" w:color="auto"/>
                <w:bottom w:val="none" w:sz="0" w:space="0" w:color="auto"/>
                <w:right w:val="none" w:sz="0" w:space="0" w:color="auto"/>
              </w:divBdr>
              <w:divsChild>
                <w:div w:id="642850554">
                  <w:marLeft w:val="0"/>
                  <w:marRight w:val="1"/>
                  <w:marTop w:val="0"/>
                  <w:marBottom w:val="0"/>
                  <w:divBdr>
                    <w:top w:val="none" w:sz="0" w:space="0" w:color="auto"/>
                    <w:left w:val="none" w:sz="0" w:space="0" w:color="auto"/>
                    <w:bottom w:val="none" w:sz="0" w:space="0" w:color="auto"/>
                    <w:right w:val="none" w:sz="0" w:space="0" w:color="auto"/>
                  </w:divBdr>
                  <w:divsChild>
                    <w:div w:id="1785998403">
                      <w:marLeft w:val="0"/>
                      <w:marRight w:val="0"/>
                      <w:marTop w:val="0"/>
                      <w:marBottom w:val="0"/>
                      <w:divBdr>
                        <w:top w:val="none" w:sz="0" w:space="0" w:color="auto"/>
                        <w:left w:val="none" w:sz="0" w:space="0" w:color="auto"/>
                        <w:bottom w:val="none" w:sz="0" w:space="0" w:color="auto"/>
                        <w:right w:val="none" w:sz="0" w:space="0" w:color="auto"/>
                      </w:divBdr>
                      <w:divsChild>
                        <w:div w:id="1881361796">
                          <w:marLeft w:val="0"/>
                          <w:marRight w:val="0"/>
                          <w:marTop w:val="0"/>
                          <w:marBottom w:val="0"/>
                          <w:divBdr>
                            <w:top w:val="none" w:sz="0" w:space="0" w:color="auto"/>
                            <w:left w:val="none" w:sz="0" w:space="0" w:color="auto"/>
                            <w:bottom w:val="none" w:sz="0" w:space="0" w:color="auto"/>
                            <w:right w:val="none" w:sz="0" w:space="0" w:color="auto"/>
                          </w:divBdr>
                          <w:divsChild>
                            <w:div w:id="664161682">
                              <w:marLeft w:val="0"/>
                              <w:marRight w:val="0"/>
                              <w:marTop w:val="120"/>
                              <w:marBottom w:val="360"/>
                              <w:divBdr>
                                <w:top w:val="none" w:sz="0" w:space="0" w:color="auto"/>
                                <w:left w:val="none" w:sz="0" w:space="0" w:color="auto"/>
                                <w:bottom w:val="none" w:sz="0" w:space="0" w:color="auto"/>
                                <w:right w:val="none" w:sz="0" w:space="0" w:color="auto"/>
                              </w:divBdr>
                              <w:divsChild>
                                <w:div w:id="1937714020">
                                  <w:marLeft w:val="0"/>
                                  <w:marRight w:val="0"/>
                                  <w:marTop w:val="0"/>
                                  <w:marBottom w:val="0"/>
                                  <w:divBdr>
                                    <w:top w:val="none" w:sz="0" w:space="0" w:color="auto"/>
                                    <w:left w:val="none" w:sz="0" w:space="0" w:color="auto"/>
                                    <w:bottom w:val="none" w:sz="0" w:space="0" w:color="auto"/>
                                    <w:right w:val="none" w:sz="0" w:space="0" w:color="auto"/>
                                  </w:divBdr>
                                  <w:divsChild>
                                    <w:div w:id="14941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74660">
      <w:bodyDiv w:val="1"/>
      <w:marLeft w:val="0"/>
      <w:marRight w:val="0"/>
      <w:marTop w:val="0"/>
      <w:marBottom w:val="0"/>
      <w:divBdr>
        <w:top w:val="none" w:sz="0" w:space="0" w:color="auto"/>
        <w:left w:val="none" w:sz="0" w:space="0" w:color="auto"/>
        <w:bottom w:val="none" w:sz="0" w:space="0" w:color="auto"/>
        <w:right w:val="none" w:sz="0" w:space="0" w:color="auto"/>
      </w:divBdr>
      <w:divsChild>
        <w:div w:id="82797889">
          <w:marLeft w:val="0"/>
          <w:marRight w:val="1"/>
          <w:marTop w:val="0"/>
          <w:marBottom w:val="0"/>
          <w:divBdr>
            <w:top w:val="none" w:sz="0" w:space="0" w:color="auto"/>
            <w:left w:val="none" w:sz="0" w:space="0" w:color="auto"/>
            <w:bottom w:val="none" w:sz="0" w:space="0" w:color="auto"/>
            <w:right w:val="none" w:sz="0" w:space="0" w:color="auto"/>
          </w:divBdr>
          <w:divsChild>
            <w:div w:id="1038746931">
              <w:marLeft w:val="0"/>
              <w:marRight w:val="0"/>
              <w:marTop w:val="0"/>
              <w:marBottom w:val="0"/>
              <w:divBdr>
                <w:top w:val="none" w:sz="0" w:space="0" w:color="auto"/>
                <w:left w:val="none" w:sz="0" w:space="0" w:color="auto"/>
                <w:bottom w:val="none" w:sz="0" w:space="0" w:color="auto"/>
                <w:right w:val="none" w:sz="0" w:space="0" w:color="auto"/>
              </w:divBdr>
              <w:divsChild>
                <w:div w:id="2139029906">
                  <w:marLeft w:val="0"/>
                  <w:marRight w:val="1"/>
                  <w:marTop w:val="0"/>
                  <w:marBottom w:val="0"/>
                  <w:divBdr>
                    <w:top w:val="none" w:sz="0" w:space="0" w:color="auto"/>
                    <w:left w:val="none" w:sz="0" w:space="0" w:color="auto"/>
                    <w:bottom w:val="none" w:sz="0" w:space="0" w:color="auto"/>
                    <w:right w:val="none" w:sz="0" w:space="0" w:color="auto"/>
                  </w:divBdr>
                  <w:divsChild>
                    <w:div w:id="156070052">
                      <w:marLeft w:val="0"/>
                      <w:marRight w:val="0"/>
                      <w:marTop w:val="0"/>
                      <w:marBottom w:val="0"/>
                      <w:divBdr>
                        <w:top w:val="none" w:sz="0" w:space="0" w:color="auto"/>
                        <w:left w:val="none" w:sz="0" w:space="0" w:color="auto"/>
                        <w:bottom w:val="none" w:sz="0" w:space="0" w:color="auto"/>
                        <w:right w:val="none" w:sz="0" w:space="0" w:color="auto"/>
                      </w:divBdr>
                      <w:divsChild>
                        <w:div w:id="806240441">
                          <w:marLeft w:val="0"/>
                          <w:marRight w:val="0"/>
                          <w:marTop w:val="0"/>
                          <w:marBottom w:val="0"/>
                          <w:divBdr>
                            <w:top w:val="none" w:sz="0" w:space="0" w:color="auto"/>
                            <w:left w:val="none" w:sz="0" w:space="0" w:color="auto"/>
                            <w:bottom w:val="none" w:sz="0" w:space="0" w:color="auto"/>
                            <w:right w:val="none" w:sz="0" w:space="0" w:color="auto"/>
                          </w:divBdr>
                          <w:divsChild>
                            <w:div w:id="49545631">
                              <w:marLeft w:val="0"/>
                              <w:marRight w:val="0"/>
                              <w:marTop w:val="120"/>
                              <w:marBottom w:val="360"/>
                              <w:divBdr>
                                <w:top w:val="none" w:sz="0" w:space="0" w:color="auto"/>
                                <w:left w:val="none" w:sz="0" w:space="0" w:color="auto"/>
                                <w:bottom w:val="none" w:sz="0" w:space="0" w:color="auto"/>
                                <w:right w:val="none" w:sz="0" w:space="0" w:color="auto"/>
                              </w:divBdr>
                              <w:divsChild>
                                <w:div w:id="268512980">
                                  <w:marLeft w:val="0"/>
                                  <w:marRight w:val="0"/>
                                  <w:marTop w:val="0"/>
                                  <w:marBottom w:val="0"/>
                                  <w:divBdr>
                                    <w:top w:val="none" w:sz="0" w:space="0" w:color="auto"/>
                                    <w:left w:val="none" w:sz="0" w:space="0" w:color="auto"/>
                                    <w:bottom w:val="none" w:sz="0" w:space="0" w:color="auto"/>
                                    <w:right w:val="none" w:sz="0" w:space="0" w:color="auto"/>
                                  </w:divBdr>
                                  <w:divsChild>
                                    <w:div w:id="622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26879">
      <w:bodyDiv w:val="1"/>
      <w:marLeft w:val="0"/>
      <w:marRight w:val="0"/>
      <w:marTop w:val="0"/>
      <w:marBottom w:val="0"/>
      <w:divBdr>
        <w:top w:val="none" w:sz="0" w:space="0" w:color="auto"/>
        <w:left w:val="none" w:sz="0" w:space="0" w:color="auto"/>
        <w:bottom w:val="none" w:sz="0" w:space="0" w:color="auto"/>
        <w:right w:val="none" w:sz="0" w:space="0" w:color="auto"/>
      </w:divBdr>
      <w:divsChild>
        <w:div w:id="703941208">
          <w:marLeft w:val="0"/>
          <w:marRight w:val="1"/>
          <w:marTop w:val="0"/>
          <w:marBottom w:val="0"/>
          <w:divBdr>
            <w:top w:val="none" w:sz="0" w:space="0" w:color="auto"/>
            <w:left w:val="none" w:sz="0" w:space="0" w:color="auto"/>
            <w:bottom w:val="none" w:sz="0" w:space="0" w:color="auto"/>
            <w:right w:val="none" w:sz="0" w:space="0" w:color="auto"/>
          </w:divBdr>
          <w:divsChild>
            <w:div w:id="997806680">
              <w:marLeft w:val="0"/>
              <w:marRight w:val="0"/>
              <w:marTop w:val="0"/>
              <w:marBottom w:val="0"/>
              <w:divBdr>
                <w:top w:val="none" w:sz="0" w:space="0" w:color="auto"/>
                <w:left w:val="none" w:sz="0" w:space="0" w:color="auto"/>
                <w:bottom w:val="none" w:sz="0" w:space="0" w:color="auto"/>
                <w:right w:val="none" w:sz="0" w:space="0" w:color="auto"/>
              </w:divBdr>
              <w:divsChild>
                <w:div w:id="497620228">
                  <w:marLeft w:val="0"/>
                  <w:marRight w:val="1"/>
                  <w:marTop w:val="0"/>
                  <w:marBottom w:val="0"/>
                  <w:divBdr>
                    <w:top w:val="none" w:sz="0" w:space="0" w:color="auto"/>
                    <w:left w:val="none" w:sz="0" w:space="0" w:color="auto"/>
                    <w:bottom w:val="none" w:sz="0" w:space="0" w:color="auto"/>
                    <w:right w:val="none" w:sz="0" w:space="0" w:color="auto"/>
                  </w:divBdr>
                  <w:divsChild>
                    <w:div w:id="185757264">
                      <w:marLeft w:val="0"/>
                      <w:marRight w:val="0"/>
                      <w:marTop w:val="0"/>
                      <w:marBottom w:val="0"/>
                      <w:divBdr>
                        <w:top w:val="none" w:sz="0" w:space="0" w:color="auto"/>
                        <w:left w:val="none" w:sz="0" w:space="0" w:color="auto"/>
                        <w:bottom w:val="none" w:sz="0" w:space="0" w:color="auto"/>
                        <w:right w:val="none" w:sz="0" w:space="0" w:color="auto"/>
                      </w:divBdr>
                      <w:divsChild>
                        <w:div w:id="1954826349">
                          <w:marLeft w:val="0"/>
                          <w:marRight w:val="0"/>
                          <w:marTop w:val="0"/>
                          <w:marBottom w:val="0"/>
                          <w:divBdr>
                            <w:top w:val="none" w:sz="0" w:space="0" w:color="auto"/>
                            <w:left w:val="none" w:sz="0" w:space="0" w:color="auto"/>
                            <w:bottom w:val="none" w:sz="0" w:space="0" w:color="auto"/>
                            <w:right w:val="none" w:sz="0" w:space="0" w:color="auto"/>
                          </w:divBdr>
                          <w:divsChild>
                            <w:div w:id="1797530913">
                              <w:marLeft w:val="0"/>
                              <w:marRight w:val="0"/>
                              <w:marTop w:val="120"/>
                              <w:marBottom w:val="360"/>
                              <w:divBdr>
                                <w:top w:val="none" w:sz="0" w:space="0" w:color="auto"/>
                                <w:left w:val="none" w:sz="0" w:space="0" w:color="auto"/>
                                <w:bottom w:val="none" w:sz="0" w:space="0" w:color="auto"/>
                                <w:right w:val="none" w:sz="0" w:space="0" w:color="auto"/>
                              </w:divBdr>
                              <w:divsChild>
                                <w:div w:id="814177813">
                                  <w:marLeft w:val="0"/>
                                  <w:marRight w:val="0"/>
                                  <w:marTop w:val="0"/>
                                  <w:marBottom w:val="0"/>
                                  <w:divBdr>
                                    <w:top w:val="none" w:sz="0" w:space="0" w:color="auto"/>
                                    <w:left w:val="none" w:sz="0" w:space="0" w:color="auto"/>
                                    <w:bottom w:val="none" w:sz="0" w:space="0" w:color="auto"/>
                                    <w:right w:val="none" w:sz="0" w:space="0" w:color="auto"/>
                                  </w:divBdr>
                                  <w:divsChild>
                                    <w:div w:id="11818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9689">
      <w:bodyDiv w:val="1"/>
      <w:marLeft w:val="0"/>
      <w:marRight w:val="0"/>
      <w:marTop w:val="0"/>
      <w:marBottom w:val="0"/>
      <w:divBdr>
        <w:top w:val="none" w:sz="0" w:space="0" w:color="auto"/>
        <w:left w:val="none" w:sz="0" w:space="0" w:color="auto"/>
        <w:bottom w:val="none" w:sz="0" w:space="0" w:color="auto"/>
        <w:right w:val="none" w:sz="0" w:space="0" w:color="auto"/>
      </w:divBdr>
      <w:divsChild>
        <w:div w:id="496849700">
          <w:marLeft w:val="0"/>
          <w:marRight w:val="1"/>
          <w:marTop w:val="0"/>
          <w:marBottom w:val="0"/>
          <w:divBdr>
            <w:top w:val="none" w:sz="0" w:space="0" w:color="auto"/>
            <w:left w:val="none" w:sz="0" w:space="0" w:color="auto"/>
            <w:bottom w:val="none" w:sz="0" w:space="0" w:color="auto"/>
            <w:right w:val="none" w:sz="0" w:space="0" w:color="auto"/>
          </w:divBdr>
          <w:divsChild>
            <w:div w:id="1489906175">
              <w:marLeft w:val="0"/>
              <w:marRight w:val="0"/>
              <w:marTop w:val="0"/>
              <w:marBottom w:val="0"/>
              <w:divBdr>
                <w:top w:val="none" w:sz="0" w:space="0" w:color="auto"/>
                <w:left w:val="none" w:sz="0" w:space="0" w:color="auto"/>
                <w:bottom w:val="none" w:sz="0" w:space="0" w:color="auto"/>
                <w:right w:val="none" w:sz="0" w:space="0" w:color="auto"/>
              </w:divBdr>
              <w:divsChild>
                <w:div w:id="92669941">
                  <w:marLeft w:val="0"/>
                  <w:marRight w:val="1"/>
                  <w:marTop w:val="0"/>
                  <w:marBottom w:val="0"/>
                  <w:divBdr>
                    <w:top w:val="none" w:sz="0" w:space="0" w:color="auto"/>
                    <w:left w:val="none" w:sz="0" w:space="0" w:color="auto"/>
                    <w:bottom w:val="none" w:sz="0" w:space="0" w:color="auto"/>
                    <w:right w:val="none" w:sz="0" w:space="0" w:color="auto"/>
                  </w:divBdr>
                  <w:divsChild>
                    <w:div w:id="376049608">
                      <w:marLeft w:val="0"/>
                      <w:marRight w:val="0"/>
                      <w:marTop w:val="0"/>
                      <w:marBottom w:val="0"/>
                      <w:divBdr>
                        <w:top w:val="none" w:sz="0" w:space="0" w:color="auto"/>
                        <w:left w:val="none" w:sz="0" w:space="0" w:color="auto"/>
                        <w:bottom w:val="none" w:sz="0" w:space="0" w:color="auto"/>
                        <w:right w:val="none" w:sz="0" w:space="0" w:color="auto"/>
                      </w:divBdr>
                      <w:divsChild>
                        <w:div w:id="1471946411">
                          <w:marLeft w:val="0"/>
                          <w:marRight w:val="0"/>
                          <w:marTop w:val="0"/>
                          <w:marBottom w:val="0"/>
                          <w:divBdr>
                            <w:top w:val="none" w:sz="0" w:space="0" w:color="auto"/>
                            <w:left w:val="none" w:sz="0" w:space="0" w:color="auto"/>
                            <w:bottom w:val="none" w:sz="0" w:space="0" w:color="auto"/>
                            <w:right w:val="none" w:sz="0" w:space="0" w:color="auto"/>
                          </w:divBdr>
                          <w:divsChild>
                            <w:div w:id="1540510121">
                              <w:marLeft w:val="0"/>
                              <w:marRight w:val="0"/>
                              <w:marTop w:val="120"/>
                              <w:marBottom w:val="360"/>
                              <w:divBdr>
                                <w:top w:val="none" w:sz="0" w:space="0" w:color="auto"/>
                                <w:left w:val="none" w:sz="0" w:space="0" w:color="auto"/>
                                <w:bottom w:val="none" w:sz="0" w:space="0" w:color="auto"/>
                                <w:right w:val="none" w:sz="0" w:space="0" w:color="auto"/>
                              </w:divBdr>
                              <w:divsChild>
                                <w:div w:id="836463786">
                                  <w:marLeft w:val="0"/>
                                  <w:marRight w:val="0"/>
                                  <w:marTop w:val="0"/>
                                  <w:marBottom w:val="0"/>
                                  <w:divBdr>
                                    <w:top w:val="none" w:sz="0" w:space="0" w:color="auto"/>
                                    <w:left w:val="none" w:sz="0" w:space="0" w:color="auto"/>
                                    <w:bottom w:val="none" w:sz="0" w:space="0" w:color="auto"/>
                                    <w:right w:val="none" w:sz="0" w:space="0" w:color="auto"/>
                                  </w:divBdr>
                                  <w:divsChild>
                                    <w:div w:id="19691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80414">
      <w:bodyDiv w:val="1"/>
      <w:marLeft w:val="0"/>
      <w:marRight w:val="0"/>
      <w:marTop w:val="0"/>
      <w:marBottom w:val="0"/>
      <w:divBdr>
        <w:top w:val="none" w:sz="0" w:space="0" w:color="auto"/>
        <w:left w:val="none" w:sz="0" w:space="0" w:color="auto"/>
        <w:bottom w:val="none" w:sz="0" w:space="0" w:color="auto"/>
        <w:right w:val="none" w:sz="0" w:space="0" w:color="auto"/>
      </w:divBdr>
      <w:divsChild>
        <w:div w:id="1959335802">
          <w:marLeft w:val="0"/>
          <w:marRight w:val="1"/>
          <w:marTop w:val="0"/>
          <w:marBottom w:val="0"/>
          <w:divBdr>
            <w:top w:val="none" w:sz="0" w:space="0" w:color="auto"/>
            <w:left w:val="none" w:sz="0" w:space="0" w:color="auto"/>
            <w:bottom w:val="none" w:sz="0" w:space="0" w:color="auto"/>
            <w:right w:val="none" w:sz="0" w:space="0" w:color="auto"/>
          </w:divBdr>
          <w:divsChild>
            <w:div w:id="378210991">
              <w:marLeft w:val="0"/>
              <w:marRight w:val="0"/>
              <w:marTop w:val="0"/>
              <w:marBottom w:val="0"/>
              <w:divBdr>
                <w:top w:val="none" w:sz="0" w:space="0" w:color="auto"/>
                <w:left w:val="none" w:sz="0" w:space="0" w:color="auto"/>
                <w:bottom w:val="none" w:sz="0" w:space="0" w:color="auto"/>
                <w:right w:val="none" w:sz="0" w:space="0" w:color="auto"/>
              </w:divBdr>
              <w:divsChild>
                <w:div w:id="1297221750">
                  <w:marLeft w:val="0"/>
                  <w:marRight w:val="1"/>
                  <w:marTop w:val="0"/>
                  <w:marBottom w:val="0"/>
                  <w:divBdr>
                    <w:top w:val="none" w:sz="0" w:space="0" w:color="auto"/>
                    <w:left w:val="none" w:sz="0" w:space="0" w:color="auto"/>
                    <w:bottom w:val="none" w:sz="0" w:space="0" w:color="auto"/>
                    <w:right w:val="none" w:sz="0" w:space="0" w:color="auto"/>
                  </w:divBdr>
                  <w:divsChild>
                    <w:div w:id="473722910">
                      <w:marLeft w:val="0"/>
                      <w:marRight w:val="0"/>
                      <w:marTop w:val="0"/>
                      <w:marBottom w:val="0"/>
                      <w:divBdr>
                        <w:top w:val="none" w:sz="0" w:space="0" w:color="auto"/>
                        <w:left w:val="none" w:sz="0" w:space="0" w:color="auto"/>
                        <w:bottom w:val="none" w:sz="0" w:space="0" w:color="auto"/>
                        <w:right w:val="none" w:sz="0" w:space="0" w:color="auto"/>
                      </w:divBdr>
                      <w:divsChild>
                        <w:div w:id="1672175944">
                          <w:marLeft w:val="0"/>
                          <w:marRight w:val="0"/>
                          <w:marTop w:val="0"/>
                          <w:marBottom w:val="0"/>
                          <w:divBdr>
                            <w:top w:val="none" w:sz="0" w:space="0" w:color="auto"/>
                            <w:left w:val="none" w:sz="0" w:space="0" w:color="auto"/>
                            <w:bottom w:val="none" w:sz="0" w:space="0" w:color="auto"/>
                            <w:right w:val="none" w:sz="0" w:space="0" w:color="auto"/>
                          </w:divBdr>
                          <w:divsChild>
                            <w:div w:id="183830004">
                              <w:marLeft w:val="0"/>
                              <w:marRight w:val="0"/>
                              <w:marTop w:val="120"/>
                              <w:marBottom w:val="360"/>
                              <w:divBdr>
                                <w:top w:val="none" w:sz="0" w:space="0" w:color="auto"/>
                                <w:left w:val="none" w:sz="0" w:space="0" w:color="auto"/>
                                <w:bottom w:val="none" w:sz="0" w:space="0" w:color="auto"/>
                                <w:right w:val="none" w:sz="0" w:space="0" w:color="auto"/>
                              </w:divBdr>
                              <w:divsChild>
                                <w:div w:id="204023641">
                                  <w:marLeft w:val="0"/>
                                  <w:marRight w:val="0"/>
                                  <w:marTop w:val="0"/>
                                  <w:marBottom w:val="0"/>
                                  <w:divBdr>
                                    <w:top w:val="none" w:sz="0" w:space="0" w:color="auto"/>
                                    <w:left w:val="none" w:sz="0" w:space="0" w:color="auto"/>
                                    <w:bottom w:val="none" w:sz="0" w:space="0" w:color="auto"/>
                                    <w:right w:val="none" w:sz="0" w:space="0" w:color="auto"/>
                                  </w:divBdr>
                                  <w:divsChild>
                                    <w:div w:id="7938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364710">
      <w:bodyDiv w:val="1"/>
      <w:marLeft w:val="0"/>
      <w:marRight w:val="0"/>
      <w:marTop w:val="0"/>
      <w:marBottom w:val="0"/>
      <w:divBdr>
        <w:top w:val="none" w:sz="0" w:space="0" w:color="auto"/>
        <w:left w:val="none" w:sz="0" w:space="0" w:color="auto"/>
        <w:bottom w:val="none" w:sz="0" w:space="0" w:color="auto"/>
        <w:right w:val="none" w:sz="0" w:space="0" w:color="auto"/>
      </w:divBdr>
      <w:divsChild>
        <w:div w:id="560558703">
          <w:marLeft w:val="0"/>
          <w:marRight w:val="1"/>
          <w:marTop w:val="0"/>
          <w:marBottom w:val="0"/>
          <w:divBdr>
            <w:top w:val="none" w:sz="0" w:space="0" w:color="auto"/>
            <w:left w:val="none" w:sz="0" w:space="0" w:color="auto"/>
            <w:bottom w:val="none" w:sz="0" w:space="0" w:color="auto"/>
            <w:right w:val="none" w:sz="0" w:space="0" w:color="auto"/>
          </w:divBdr>
          <w:divsChild>
            <w:div w:id="40323275">
              <w:marLeft w:val="0"/>
              <w:marRight w:val="0"/>
              <w:marTop w:val="0"/>
              <w:marBottom w:val="0"/>
              <w:divBdr>
                <w:top w:val="none" w:sz="0" w:space="0" w:color="auto"/>
                <w:left w:val="none" w:sz="0" w:space="0" w:color="auto"/>
                <w:bottom w:val="none" w:sz="0" w:space="0" w:color="auto"/>
                <w:right w:val="none" w:sz="0" w:space="0" w:color="auto"/>
              </w:divBdr>
              <w:divsChild>
                <w:div w:id="1107310622">
                  <w:marLeft w:val="0"/>
                  <w:marRight w:val="1"/>
                  <w:marTop w:val="0"/>
                  <w:marBottom w:val="0"/>
                  <w:divBdr>
                    <w:top w:val="none" w:sz="0" w:space="0" w:color="auto"/>
                    <w:left w:val="none" w:sz="0" w:space="0" w:color="auto"/>
                    <w:bottom w:val="none" w:sz="0" w:space="0" w:color="auto"/>
                    <w:right w:val="none" w:sz="0" w:space="0" w:color="auto"/>
                  </w:divBdr>
                  <w:divsChild>
                    <w:div w:id="903873681">
                      <w:marLeft w:val="0"/>
                      <w:marRight w:val="0"/>
                      <w:marTop w:val="0"/>
                      <w:marBottom w:val="0"/>
                      <w:divBdr>
                        <w:top w:val="none" w:sz="0" w:space="0" w:color="auto"/>
                        <w:left w:val="none" w:sz="0" w:space="0" w:color="auto"/>
                        <w:bottom w:val="none" w:sz="0" w:space="0" w:color="auto"/>
                        <w:right w:val="none" w:sz="0" w:space="0" w:color="auto"/>
                      </w:divBdr>
                      <w:divsChild>
                        <w:div w:id="543715751">
                          <w:marLeft w:val="0"/>
                          <w:marRight w:val="0"/>
                          <w:marTop w:val="0"/>
                          <w:marBottom w:val="0"/>
                          <w:divBdr>
                            <w:top w:val="none" w:sz="0" w:space="0" w:color="auto"/>
                            <w:left w:val="none" w:sz="0" w:space="0" w:color="auto"/>
                            <w:bottom w:val="none" w:sz="0" w:space="0" w:color="auto"/>
                            <w:right w:val="none" w:sz="0" w:space="0" w:color="auto"/>
                          </w:divBdr>
                          <w:divsChild>
                            <w:div w:id="2082211564">
                              <w:marLeft w:val="0"/>
                              <w:marRight w:val="0"/>
                              <w:marTop w:val="120"/>
                              <w:marBottom w:val="360"/>
                              <w:divBdr>
                                <w:top w:val="none" w:sz="0" w:space="0" w:color="auto"/>
                                <w:left w:val="none" w:sz="0" w:space="0" w:color="auto"/>
                                <w:bottom w:val="none" w:sz="0" w:space="0" w:color="auto"/>
                                <w:right w:val="none" w:sz="0" w:space="0" w:color="auto"/>
                              </w:divBdr>
                              <w:divsChild>
                                <w:div w:id="2089499702">
                                  <w:marLeft w:val="0"/>
                                  <w:marRight w:val="0"/>
                                  <w:marTop w:val="0"/>
                                  <w:marBottom w:val="0"/>
                                  <w:divBdr>
                                    <w:top w:val="none" w:sz="0" w:space="0" w:color="auto"/>
                                    <w:left w:val="none" w:sz="0" w:space="0" w:color="auto"/>
                                    <w:bottom w:val="none" w:sz="0" w:space="0" w:color="auto"/>
                                    <w:right w:val="none" w:sz="0" w:space="0" w:color="auto"/>
                                  </w:divBdr>
                                  <w:divsChild>
                                    <w:div w:id="1252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80599">
      <w:bodyDiv w:val="1"/>
      <w:marLeft w:val="0"/>
      <w:marRight w:val="0"/>
      <w:marTop w:val="0"/>
      <w:marBottom w:val="0"/>
      <w:divBdr>
        <w:top w:val="none" w:sz="0" w:space="0" w:color="auto"/>
        <w:left w:val="none" w:sz="0" w:space="0" w:color="auto"/>
        <w:bottom w:val="none" w:sz="0" w:space="0" w:color="auto"/>
        <w:right w:val="none" w:sz="0" w:space="0" w:color="auto"/>
      </w:divBdr>
      <w:divsChild>
        <w:div w:id="401610361">
          <w:marLeft w:val="0"/>
          <w:marRight w:val="1"/>
          <w:marTop w:val="0"/>
          <w:marBottom w:val="0"/>
          <w:divBdr>
            <w:top w:val="none" w:sz="0" w:space="0" w:color="auto"/>
            <w:left w:val="none" w:sz="0" w:space="0" w:color="auto"/>
            <w:bottom w:val="none" w:sz="0" w:space="0" w:color="auto"/>
            <w:right w:val="none" w:sz="0" w:space="0" w:color="auto"/>
          </w:divBdr>
          <w:divsChild>
            <w:div w:id="502747249">
              <w:marLeft w:val="0"/>
              <w:marRight w:val="0"/>
              <w:marTop w:val="0"/>
              <w:marBottom w:val="0"/>
              <w:divBdr>
                <w:top w:val="none" w:sz="0" w:space="0" w:color="auto"/>
                <w:left w:val="none" w:sz="0" w:space="0" w:color="auto"/>
                <w:bottom w:val="none" w:sz="0" w:space="0" w:color="auto"/>
                <w:right w:val="none" w:sz="0" w:space="0" w:color="auto"/>
              </w:divBdr>
              <w:divsChild>
                <w:div w:id="519861280">
                  <w:marLeft w:val="0"/>
                  <w:marRight w:val="1"/>
                  <w:marTop w:val="0"/>
                  <w:marBottom w:val="0"/>
                  <w:divBdr>
                    <w:top w:val="none" w:sz="0" w:space="0" w:color="auto"/>
                    <w:left w:val="none" w:sz="0" w:space="0" w:color="auto"/>
                    <w:bottom w:val="none" w:sz="0" w:space="0" w:color="auto"/>
                    <w:right w:val="none" w:sz="0" w:space="0" w:color="auto"/>
                  </w:divBdr>
                  <w:divsChild>
                    <w:div w:id="48572917">
                      <w:marLeft w:val="0"/>
                      <w:marRight w:val="0"/>
                      <w:marTop w:val="0"/>
                      <w:marBottom w:val="0"/>
                      <w:divBdr>
                        <w:top w:val="none" w:sz="0" w:space="0" w:color="auto"/>
                        <w:left w:val="none" w:sz="0" w:space="0" w:color="auto"/>
                        <w:bottom w:val="none" w:sz="0" w:space="0" w:color="auto"/>
                        <w:right w:val="none" w:sz="0" w:space="0" w:color="auto"/>
                      </w:divBdr>
                      <w:divsChild>
                        <w:div w:id="403112643">
                          <w:marLeft w:val="0"/>
                          <w:marRight w:val="0"/>
                          <w:marTop w:val="0"/>
                          <w:marBottom w:val="0"/>
                          <w:divBdr>
                            <w:top w:val="none" w:sz="0" w:space="0" w:color="auto"/>
                            <w:left w:val="none" w:sz="0" w:space="0" w:color="auto"/>
                            <w:bottom w:val="none" w:sz="0" w:space="0" w:color="auto"/>
                            <w:right w:val="none" w:sz="0" w:space="0" w:color="auto"/>
                          </w:divBdr>
                          <w:divsChild>
                            <w:div w:id="1428186693">
                              <w:marLeft w:val="0"/>
                              <w:marRight w:val="0"/>
                              <w:marTop w:val="120"/>
                              <w:marBottom w:val="360"/>
                              <w:divBdr>
                                <w:top w:val="none" w:sz="0" w:space="0" w:color="auto"/>
                                <w:left w:val="none" w:sz="0" w:space="0" w:color="auto"/>
                                <w:bottom w:val="none" w:sz="0" w:space="0" w:color="auto"/>
                                <w:right w:val="none" w:sz="0" w:space="0" w:color="auto"/>
                              </w:divBdr>
                              <w:divsChild>
                                <w:div w:id="1334534063">
                                  <w:marLeft w:val="0"/>
                                  <w:marRight w:val="0"/>
                                  <w:marTop w:val="0"/>
                                  <w:marBottom w:val="0"/>
                                  <w:divBdr>
                                    <w:top w:val="none" w:sz="0" w:space="0" w:color="auto"/>
                                    <w:left w:val="none" w:sz="0" w:space="0" w:color="auto"/>
                                    <w:bottom w:val="none" w:sz="0" w:space="0" w:color="auto"/>
                                    <w:right w:val="none" w:sz="0" w:space="0" w:color="auto"/>
                                  </w:divBdr>
                                  <w:divsChild>
                                    <w:div w:id="20288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18886">
      <w:marLeft w:val="0"/>
      <w:marRight w:val="0"/>
      <w:marTop w:val="0"/>
      <w:marBottom w:val="0"/>
      <w:divBdr>
        <w:top w:val="none" w:sz="0" w:space="0" w:color="auto"/>
        <w:left w:val="none" w:sz="0" w:space="0" w:color="auto"/>
        <w:bottom w:val="none" w:sz="0" w:space="0" w:color="auto"/>
        <w:right w:val="none" w:sz="0" w:space="0" w:color="auto"/>
      </w:divBdr>
      <w:divsChild>
        <w:div w:id="222181947">
          <w:marLeft w:val="0"/>
          <w:marRight w:val="0"/>
          <w:marTop w:val="0"/>
          <w:marBottom w:val="0"/>
          <w:divBdr>
            <w:top w:val="none" w:sz="0" w:space="0" w:color="auto"/>
            <w:left w:val="none" w:sz="0" w:space="0" w:color="auto"/>
            <w:bottom w:val="none" w:sz="0" w:space="0" w:color="auto"/>
            <w:right w:val="none" w:sz="0" w:space="0" w:color="auto"/>
          </w:divBdr>
        </w:div>
        <w:div w:id="1965889770">
          <w:marLeft w:val="0"/>
          <w:marRight w:val="0"/>
          <w:marTop w:val="0"/>
          <w:marBottom w:val="0"/>
          <w:divBdr>
            <w:top w:val="none" w:sz="0" w:space="0" w:color="auto"/>
            <w:left w:val="none" w:sz="0" w:space="0" w:color="auto"/>
            <w:bottom w:val="none" w:sz="0" w:space="0" w:color="auto"/>
            <w:right w:val="none" w:sz="0" w:space="0" w:color="auto"/>
          </w:divBdr>
        </w:div>
        <w:div w:id="1341423076">
          <w:marLeft w:val="0"/>
          <w:marRight w:val="0"/>
          <w:marTop w:val="0"/>
          <w:marBottom w:val="0"/>
          <w:divBdr>
            <w:top w:val="none" w:sz="0" w:space="0" w:color="auto"/>
            <w:left w:val="none" w:sz="0" w:space="0" w:color="auto"/>
            <w:bottom w:val="none" w:sz="0" w:space="0" w:color="auto"/>
            <w:right w:val="none" w:sz="0" w:space="0" w:color="auto"/>
          </w:divBdr>
        </w:div>
        <w:div w:id="887568262">
          <w:marLeft w:val="0"/>
          <w:marRight w:val="0"/>
          <w:marTop w:val="0"/>
          <w:marBottom w:val="0"/>
          <w:divBdr>
            <w:top w:val="none" w:sz="0" w:space="0" w:color="auto"/>
            <w:left w:val="none" w:sz="0" w:space="0" w:color="auto"/>
            <w:bottom w:val="none" w:sz="0" w:space="0" w:color="auto"/>
            <w:right w:val="none" w:sz="0" w:space="0" w:color="auto"/>
          </w:divBdr>
        </w:div>
        <w:div w:id="674189588">
          <w:marLeft w:val="0"/>
          <w:marRight w:val="0"/>
          <w:marTop w:val="0"/>
          <w:marBottom w:val="0"/>
          <w:divBdr>
            <w:top w:val="none" w:sz="0" w:space="0" w:color="auto"/>
            <w:left w:val="none" w:sz="0" w:space="0" w:color="auto"/>
            <w:bottom w:val="none" w:sz="0" w:space="0" w:color="auto"/>
            <w:right w:val="none" w:sz="0" w:space="0" w:color="auto"/>
          </w:divBdr>
        </w:div>
        <w:div w:id="453642035">
          <w:marLeft w:val="0"/>
          <w:marRight w:val="0"/>
          <w:marTop w:val="0"/>
          <w:marBottom w:val="0"/>
          <w:divBdr>
            <w:top w:val="none" w:sz="0" w:space="0" w:color="auto"/>
            <w:left w:val="none" w:sz="0" w:space="0" w:color="auto"/>
            <w:bottom w:val="none" w:sz="0" w:space="0" w:color="auto"/>
            <w:right w:val="none" w:sz="0" w:space="0" w:color="auto"/>
          </w:divBdr>
        </w:div>
        <w:div w:id="999962508">
          <w:marLeft w:val="0"/>
          <w:marRight w:val="0"/>
          <w:marTop w:val="0"/>
          <w:marBottom w:val="0"/>
          <w:divBdr>
            <w:top w:val="none" w:sz="0" w:space="0" w:color="auto"/>
            <w:left w:val="none" w:sz="0" w:space="0" w:color="auto"/>
            <w:bottom w:val="none" w:sz="0" w:space="0" w:color="auto"/>
            <w:right w:val="none" w:sz="0" w:space="0" w:color="auto"/>
          </w:divBdr>
        </w:div>
        <w:div w:id="2144345905">
          <w:marLeft w:val="0"/>
          <w:marRight w:val="0"/>
          <w:marTop w:val="0"/>
          <w:marBottom w:val="0"/>
          <w:divBdr>
            <w:top w:val="none" w:sz="0" w:space="0" w:color="auto"/>
            <w:left w:val="none" w:sz="0" w:space="0" w:color="auto"/>
            <w:bottom w:val="none" w:sz="0" w:space="0" w:color="auto"/>
            <w:right w:val="none" w:sz="0" w:space="0" w:color="auto"/>
          </w:divBdr>
        </w:div>
        <w:div w:id="426538970">
          <w:marLeft w:val="0"/>
          <w:marRight w:val="0"/>
          <w:marTop w:val="0"/>
          <w:marBottom w:val="0"/>
          <w:divBdr>
            <w:top w:val="none" w:sz="0" w:space="0" w:color="auto"/>
            <w:left w:val="none" w:sz="0" w:space="0" w:color="auto"/>
            <w:bottom w:val="none" w:sz="0" w:space="0" w:color="auto"/>
            <w:right w:val="none" w:sz="0" w:space="0" w:color="auto"/>
          </w:divBdr>
        </w:div>
        <w:div w:id="214900747">
          <w:marLeft w:val="0"/>
          <w:marRight w:val="0"/>
          <w:marTop w:val="0"/>
          <w:marBottom w:val="0"/>
          <w:divBdr>
            <w:top w:val="none" w:sz="0" w:space="0" w:color="auto"/>
            <w:left w:val="none" w:sz="0" w:space="0" w:color="auto"/>
            <w:bottom w:val="none" w:sz="0" w:space="0" w:color="auto"/>
            <w:right w:val="none" w:sz="0" w:space="0" w:color="auto"/>
          </w:divBdr>
        </w:div>
        <w:div w:id="1503736607">
          <w:marLeft w:val="0"/>
          <w:marRight w:val="0"/>
          <w:marTop w:val="0"/>
          <w:marBottom w:val="0"/>
          <w:divBdr>
            <w:top w:val="none" w:sz="0" w:space="0" w:color="auto"/>
            <w:left w:val="none" w:sz="0" w:space="0" w:color="auto"/>
            <w:bottom w:val="none" w:sz="0" w:space="0" w:color="auto"/>
            <w:right w:val="none" w:sz="0" w:space="0" w:color="auto"/>
          </w:divBdr>
        </w:div>
        <w:div w:id="937103545">
          <w:marLeft w:val="0"/>
          <w:marRight w:val="0"/>
          <w:marTop w:val="0"/>
          <w:marBottom w:val="0"/>
          <w:divBdr>
            <w:top w:val="none" w:sz="0" w:space="0" w:color="auto"/>
            <w:left w:val="none" w:sz="0" w:space="0" w:color="auto"/>
            <w:bottom w:val="none" w:sz="0" w:space="0" w:color="auto"/>
            <w:right w:val="none" w:sz="0" w:space="0" w:color="auto"/>
          </w:divBdr>
        </w:div>
        <w:div w:id="62339684">
          <w:marLeft w:val="0"/>
          <w:marRight w:val="0"/>
          <w:marTop w:val="0"/>
          <w:marBottom w:val="0"/>
          <w:divBdr>
            <w:top w:val="none" w:sz="0" w:space="0" w:color="auto"/>
            <w:left w:val="none" w:sz="0" w:space="0" w:color="auto"/>
            <w:bottom w:val="none" w:sz="0" w:space="0" w:color="auto"/>
            <w:right w:val="none" w:sz="0" w:space="0" w:color="auto"/>
          </w:divBdr>
        </w:div>
        <w:div w:id="695086678">
          <w:marLeft w:val="0"/>
          <w:marRight w:val="0"/>
          <w:marTop w:val="0"/>
          <w:marBottom w:val="0"/>
          <w:divBdr>
            <w:top w:val="none" w:sz="0" w:space="0" w:color="auto"/>
            <w:left w:val="none" w:sz="0" w:space="0" w:color="auto"/>
            <w:bottom w:val="none" w:sz="0" w:space="0" w:color="auto"/>
            <w:right w:val="none" w:sz="0" w:space="0" w:color="auto"/>
          </w:divBdr>
        </w:div>
        <w:div w:id="900363425">
          <w:marLeft w:val="0"/>
          <w:marRight w:val="0"/>
          <w:marTop w:val="0"/>
          <w:marBottom w:val="0"/>
          <w:divBdr>
            <w:top w:val="none" w:sz="0" w:space="0" w:color="auto"/>
            <w:left w:val="none" w:sz="0" w:space="0" w:color="auto"/>
            <w:bottom w:val="none" w:sz="0" w:space="0" w:color="auto"/>
            <w:right w:val="none" w:sz="0" w:space="0" w:color="auto"/>
          </w:divBdr>
        </w:div>
        <w:div w:id="1781023532">
          <w:marLeft w:val="0"/>
          <w:marRight w:val="0"/>
          <w:marTop w:val="0"/>
          <w:marBottom w:val="0"/>
          <w:divBdr>
            <w:top w:val="none" w:sz="0" w:space="0" w:color="auto"/>
            <w:left w:val="none" w:sz="0" w:space="0" w:color="auto"/>
            <w:bottom w:val="none" w:sz="0" w:space="0" w:color="auto"/>
            <w:right w:val="none" w:sz="0" w:space="0" w:color="auto"/>
          </w:divBdr>
        </w:div>
        <w:div w:id="297927402">
          <w:marLeft w:val="0"/>
          <w:marRight w:val="0"/>
          <w:marTop w:val="0"/>
          <w:marBottom w:val="0"/>
          <w:divBdr>
            <w:top w:val="none" w:sz="0" w:space="0" w:color="auto"/>
            <w:left w:val="none" w:sz="0" w:space="0" w:color="auto"/>
            <w:bottom w:val="none" w:sz="0" w:space="0" w:color="auto"/>
            <w:right w:val="none" w:sz="0" w:space="0" w:color="auto"/>
          </w:divBdr>
        </w:div>
        <w:div w:id="1633751434">
          <w:marLeft w:val="0"/>
          <w:marRight w:val="0"/>
          <w:marTop w:val="0"/>
          <w:marBottom w:val="0"/>
          <w:divBdr>
            <w:top w:val="none" w:sz="0" w:space="0" w:color="auto"/>
            <w:left w:val="none" w:sz="0" w:space="0" w:color="auto"/>
            <w:bottom w:val="none" w:sz="0" w:space="0" w:color="auto"/>
            <w:right w:val="none" w:sz="0" w:space="0" w:color="auto"/>
          </w:divBdr>
        </w:div>
        <w:div w:id="1538355113">
          <w:marLeft w:val="0"/>
          <w:marRight w:val="0"/>
          <w:marTop w:val="0"/>
          <w:marBottom w:val="0"/>
          <w:divBdr>
            <w:top w:val="none" w:sz="0" w:space="0" w:color="auto"/>
            <w:left w:val="none" w:sz="0" w:space="0" w:color="auto"/>
            <w:bottom w:val="none" w:sz="0" w:space="0" w:color="auto"/>
            <w:right w:val="none" w:sz="0" w:space="0" w:color="auto"/>
          </w:divBdr>
        </w:div>
        <w:div w:id="1075317376">
          <w:marLeft w:val="0"/>
          <w:marRight w:val="0"/>
          <w:marTop w:val="0"/>
          <w:marBottom w:val="0"/>
          <w:divBdr>
            <w:top w:val="none" w:sz="0" w:space="0" w:color="auto"/>
            <w:left w:val="none" w:sz="0" w:space="0" w:color="auto"/>
            <w:bottom w:val="none" w:sz="0" w:space="0" w:color="auto"/>
            <w:right w:val="none" w:sz="0" w:space="0" w:color="auto"/>
          </w:divBdr>
        </w:div>
        <w:div w:id="1826781119">
          <w:marLeft w:val="0"/>
          <w:marRight w:val="0"/>
          <w:marTop w:val="0"/>
          <w:marBottom w:val="0"/>
          <w:divBdr>
            <w:top w:val="none" w:sz="0" w:space="0" w:color="auto"/>
            <w:left w:val="none" w:sz="0" w:space="0" w:color="auto"/>
            <w:bottom w:val="none" w:sz="0" w:space="0" w:color="auto"/>
            <w:right w:val="none" w:sz="0" w:space="0" w:color="auto"/>
          </w:divBdr>
        </w:div>
        <w:div w:id="97798239">
          <w:marLeft w:val="0"/>
          <w:marRight w:val="0"/>
          <w:marTop w:val="0"/>
          <w:marBottom w:val="0"/>
          <w:divBdr>
            <w:top w:val="none" w:sz="0" w:space="0" w:color="auto"/>
            <w:left w:val="none" w:sz="0" w:space="0" w:color="auto"/>
            <w:bottom w:val="none" w:sz="0" w:space="0" w:color="auto"/>
            <w:right w:val="none" w:sz="0" w:space="0" w:color="auto"/>
          </w:divBdr>
        </w:div>
        <w:div w:id="178199902">
          <w:marLeft w:val="0"/>
          <w:marRight w:val="0"/>
          <w:marTop w:val="0"/>
          <w:marBottom w:val="0"/>
          <w:divBdr>
            <w:top w:val="none" w:sz="0" w:space="0" w:color="auto"/>
            <w:left w:val="none" w:sz="0" w:space="0" w:color="auto"/>
            <w:bottom w:val="none" w:sz="0" w:space="0" w:color="auto"/>
            <w:right w:val="none" w:sz="0" w:space="0" w:color="auto"/>
          </w:divBdr>
        </w:div>
        <w:div w:id="899363328">
          <w:marLeft w:val="0"/>
          <w:marRight w:val="0"/>
          <w:marTop w:val="0"/>
          <w:marBottom w:val="0"/>
          <w:divBdr>
            <w:top w:val="none" w:sz="0" w:space="0" w:color="auto"/>
            <w:left w:val="none" w:sz="0" w:space="0" w:color="auto"/>
            <w:bottom w:val="none" w:sz="0" w:space="0" w:color="auto"/>
            <w:right w:val="none" w:sz="0" w:space="0" w:color="auto"/>
          </w:divBdr>
        </w:div>
        <w:div w:id="1167944320">
          <w:marLeft w:val="0"/>
          <w:marRight w:val="0"/>
          <w:marTop w:val="0"/>
          <w:marBottom w:val="0"/>
          <w:divBdr>
            <w:top w:val="none" w:sz="0" w:space="0" w:color="auto"/>
            <w:left w:val="none" w:sz="0" w:space="0" w:color="auto"/>
            <w:bottom w:val="none" w:sz="0" w:space="0" w:color="auto"/>
            <w:right w:val="none" w:sz="0" w:space="0" w:color="auto"/>
          </w:divBdr>
        </w:div>
        <w:div w:id="1397122969">
          <w:marLeft w:val="0"/>
          <w:marRight w:val="0"/>
          <w:marTop w:val="0"/>
          <w:marBottom w:val="0"/>
          <w:divBdr>
            <w:top w:val="none" w:sz="0" w:space="0" w:color="auto"/>
            <w:left w:val="none" w:sz="0" w:space="0" w:color="auto"/>
            <w:bottom w:val="none" w:sz="0" w:space="0" w:color="auto"/>
            <w:right w:val="none" w:sz="0" w:space="0" w:color="auto"/>
          </w:divBdr>
        </w:div>
        <w:div w:id="1869294070">
          <w:marLeft w:val="0"/>
          <w:marRight w:val="0"/>
          <w:marTop w:val="0"/>
          <w:marBottom w:val="0"/>
          <w:divBdr>
            <w:top w:val="none" w:sz="0" w:space="0" w:color="auto"/>
            <w:left w:val="none" w:sz="0" w:space="0" w:color="auto"/>
            <w:bottom w:val="none" w:sz="0" w:space="0" w:color="auto"/>
            <w:right w:val="none" w:sz="0" w:space="0" w:color="auto"/>
          </w:divBdr>
        </w:div>
        <w:div w:id="1432435159">
          <w:marLeft w:val="0"/>
          <w:marRight w:val="0"/>
          <w:marTop w:val="0"/>
          <w:marBottom w:val="0"/>
          <w:divBdr>
            <w:top w:val="none" w:sz="0" w:space="0" w:color="auto"/>
            <w:left w:val="none" w:sz="0" w:space="0" w:color="auto"/>
            <w:bottom w:val="none" w:sz="0" w:space="0" w:color="auto"/>
            <w:right w:val="none" w:sz="0" w:space="0" w:color="auto"/>
          </w:divBdr>
        </w:div>
        <w:div w:id="199175076">
          <w:marLeft w:val="0"/>
          <w:marRight w:val="0"/>
          <w:marTop w:val="0"/>
          <w:marBottom w:val="0"/>
          <w:divBdr>
            <w:top w:val="none" w:sz="0" w:space="0" w:color="auto"/>
            <w:left w:val="none" w:sz="0" w:space="0" w:color="auto"/>
            <w:bottom w:val="none" w:sz="0" w:space="0" w:color="auto"/>
            <w:right w:val="none" w:sz="0" w:space="0" w:color="auto"/>
          </w:divBdr>
        </w:div>
        <w:div w:id="1273823254">
          <w:marLeft w:val="0"/>
          <w:marRight w:val="0"/>
          <w:marTop w:val="0"/>
          <w:marBottom w:val="0"/>
          <w:divBdr>
            <w:top w:val="none" w:sz="0" w:space="0" w:color="auto"/>
            <w:left w:val="none" w:sz="0" w:space="0" w:color="auto"/>
            <w:bottom w:val="none" w:sz="0" w:space="0" w:color="auto"/>
            <w:right w:val="none" w:sz="0" w:space="0" w:color="auto"/>
          </w:divBdr>
        </w:div>
        <w:div w:id="1645041741">
          <w:marLeft w:val="0"/>
          <w:marRight w:val="0"/>
          <w:marTop w:val="0"/>
          <w:marBottom w:val="0"/>
          <w:divBdr>
            <w:top w:val="none" w:sz="0" w:space="0" w:color="auto"/>
            <w:left w:val="none" w:sz="0" w:space="0" w:color="auto"/>
            <w:bottom w:val="none" w:sz="0" w:space="0" w:color="auto"/>
            <w:right w:val="none" w:sz="0" w:space="0" w:color="auto"/>
          </w:divBdr>
        </w:div>
        <w:div w:id="648826594">
          <w:marLeft w:val="0"/>
          <w:marRight w:val="0"/>
          <w:marTop w:val="0"/>
          <w:marBottom w:val="0"/>
          <w:divBdr>
            <w:top w:val="none" w:sz="0" w:space="0" w:color="auto"/>
            <w:left w:val="none" w:sz="0" w:space="0" w:color="auto"/>
            <w:bottom w:val="none" w:sz="0" w:space="0" w:color="auto"/>
            <w:right w:val="none" w:sz="0" w:space="0" w:color="auto"/>
          </w:divBdr>
        </w:div>
        <w:div w:id="1324120666">
          <w:marLeft w:val="0"/>
          <w:marRight w:val="0"/>
          <w:marTop w:val="0"/>
          <w:marBottom w:val="0"/>
          <w:divBdr>
            <w:top w:val="none" w:sz="0" w:space="0" w:color="auto"/>
            <w:left w:val="none" w:sz="0" w:space="0" w:color="auto"/>
            <w:bottom w:val="none" w:sz="0" w:space="0" w:color="auto"/>
            <w:right w:val="none" w:sz="0" w:space="0" w:color="auto"/>
          </w:divBdr>
        </w:div>
        <w:div w:id="1926261818">
          <w:marLeft w:val="0"/>
          <w:marRight w:val="0"/>
          <w:marTop w:val="0"/>
          <w:marBottom w:val="0"/>
          <w:divBdr>
            <w:top w:val="none" w:sz="0" w:space="0" w:color="auto"/>
            <w:left w:val="none" w:sz="0" w:space="0" w:color="auto"/>
            <w:bottom w:val="none" w:sz="0" w:space="0" w:color="auto"/>
            <w:right w:val="none" w:sz="0" w:space="0" w:color="auto"/>
          </w:divBdr>
        </w:div>
        <w:div w:id="391078020">
          <w:marLeft w:val="0"/>
          <w:marRight w:val="0"/>
          <w:marTop w:val="0"/>
          <w:marBottom w:val="0"/>
          <w:divBdr>
            <w:top w:val="none" w:sz="0" w:space="0" w:color="auto"/>
            <w:left w:val="none" w:sz="0" w:space="0" w:color="auto"/>
            <w:bottom w:val="none" w:sz="0" w:space="0" w:color="auto"/>
            <w:right w:val="none" w:sz="0" w:space="0" w:color="auto"/>
          </w:divBdr>
        </w:div>
        <w:div w:id="1480686500">
          <w:marLeft w:val="0"/>
          <w:marRight w:val="0"/>
          <w:marTop w:val="0"/>
          <w:marBottom w:val="0"/>
          <w:divBdr>
            <w:top w:val="none" w:sz="0" w:space="0" w:color="auto"/>
            <w:left w:val="none" w:sz="0" w:space="0" w:color="auto"/>
            <w:bottom w:val="none" w:sz="0" w:space="0" w:color="auto"/>
            <w:right w:val="none" w:sz="0" w:space="0" w:color="auto"/>
          </w:divBdr>
        </w:div>
        <w:div w:id="2143379687">
          <w:marLeft w:val="0"/>
          <w:marRight w:val="0"/>
          <w:marTop w:val="0"/>
          <w:marBottom w:val="0"/>
          <w:divBdr>
            <w:top w:val="none" w:sz="0" w:space="0" w:color="auto"/>
            <w:left w:val="none" w:sz="0" w:space="0" w:color="auto"/>
            <w:bottom w:val="none" w:sz="0" w:space="0" w:color="auto"/>
            <w:right w:val="none" w:sz="0" w:space="0" w:color="auto"/>
          </w:divBdr>
        </w:div>
        <w:div w:id="566956284">
          <w:marLeft w:val="0"/>
          <w:marRight w:val="0"/>
          <w:marTop w:val="0"/>
          <w:marBottom w:val="0"/>
          <w:divBdr>
            <w:top w:val="none" w:sz="0" w:space="0" w:color="auto"/>
            <w:left w:val="none" w:sz="0" w:space="0" w:color="auto"/>
            <w:bottom w:val="none" w:sz="0" w:space="0" w:color="auto"/>
            <w:right w:val="none" w:sz="0" w:space="0" w:color="auto"/>
          </w:divBdr>
        </w:div>
        <w:div w:id="779229117">
          <w:marLeft w:val="0"/>
          <w:marRight w:val="0"/>
          <w:marTop w:val="0"/>
          <w:marBottom w:val="0"/>
          <w:divBdr>
            <w:top w:val="none" w:sz="0" w:space="0" w:color="auto"/>
            <w:left w:val="none" w:sz="0" w:space="0" w:color="auto"/>
            <w:bottom w:val="none" w:sz="0" w:space="0" w:color="auto"/>
            <w:right w:val="none" w:sz="0" w:space="0" w:color="auto"/>
          </w:divBdr>
        </w:div>
        <w:div w:id="872233619">
          <w:marLeft w:val="0"/>
          <w:marRight w:val="0"/>
          <w:marTop w:val="0"/>
          <w:marBottom w:val="0"/>
          <w:divBdr>
            <w:top w:val="none" w:sz="0" w:space="0" w:color="auto"/>
            <w:left w:val="none" w:sz="0" w:space="0" w:color="auto"/>
            <w:bottom w:val="none" w:sz="0" w:space="0" w:color="auto"/>
            <w:right w:val="none" w:sz="0" w:space="0" w:color="auto"/>
          </w:divBdr>
        </w:div>
        <w:div w:id="1150824829">
          <w:marLeft w:val="0"/>
          <w:marRight w:val="0"/>
          <w:marTop w:val="0"/>
          <w:marBottom w:val="0"/>
          <w:divBdr>
            <w:top w:val="none" w:sz="0" w:space="0" w:color="auto"/>
            <w:left w:val="none" w:sz="0" w:space="0" w:color="auto"/>
            <w:bottom w:val="none" w:sz="0" w:space="0" w:color="auto"/>
            <w:right w:val="none" w:sz="0" w:space="0" w:color="auto"/>
          </w:divBdr>
        </w:div>
        <w:div w:id="482702599">
          <w:marLeft w:val="0"/>
          <w:marRight w:val="0"/>
          <w:marTop w:val="0"/>
          <w:marBottom w:val="0"/>
          <w:divBdr>
            <w:top w:val="none" w:sz="0" w:space="0" w:color="auto"/>
            <w:left w:val="none" w:sz="0" w:space="0" w:color="auto"/>
            <w:bottom w:val="none" w:sz="0" w:space="0" w:color="auto"/>
            <w:right w:val="none" w:sz="0" w:space="0" w:color="auto"/>
          </w:divBdr>
        </w:div>
        <w:div w:id="954366646">
          <w:marLeft w:val="0"/>
          <w:marRight w:val="0"/>
          <w:marTop w:val="0"/>
          <w:marBottom w:val="0"/>
          <w:divBdr>
            <w:top w:val="none" w:sz="0" w:space="0" w:color="auto"/>
            <w:left w:val="none" w:sz="0" w:space="0" w:color="auto"/>
            <w:bottom w:val="none" w:sz="0" w:space="0" w:color="auto"/>
            <w:right w:val="none" w:sz="0" w:space="0" w:color="auto"/>
          </w:divBdr>
        </w:div>
        <w:div w:id="918249253">
          <w:marLeft w:val="0"/>
          <w:marRight w:val="0"/>
          <w:marTop w:val="0"/>
          <w:marBottom w:val="0"/>
          <w:divBdr>
            <w:top w:val="none" w:sz="0" w:space="0" w:color="auto"/>
            <w:left w:val="none" w:sz="0" w:space="0" w:color="auto"/>
            <w:bottom w:val="none" w:sz="0" w:space="0" w:color="auto"/>
            <w:right w:val="none" w:sz="0" w:space="0" w:color="auto"/>
          </w:divBdr>
        </w:div>
        <w:div w:id="653142749">
          <w:marLeft w:val="0"/>
          <w:marRight w:val="0"/>
          <w:marTop w:val="0"/>
          <w:marBottom w:val="0"/>
          <w:divBdr>
            <w:top w:val="none" w:sz="0" w:space="0" w:color="auto"/>
            <w:left w:val="none" w:sz="0" w:space="0" w:color="auto"/>
            <w:bottom w:val="none" w:sz="0" w:space="0" w:color="auto"/>
            <w:right w:val="none" w:sz="0" w:space="0" w:color="auto"/>
          </w:divBdr>
        </w:div>
        <w:div w:id="1708947188">
          <w:marLeft w:val="0"/>
          <w:marRight w:val="0"/>
          <w:marTop w:val="0"/>
          <w:marBottom w:val="0"/>
          <w:divBdr>
            <w:top w:val="none" w:sz="0" w:space="0" w:color="auto"/>
            <w:left w:val="none" w:sz="0" w:space="0" w:color="auto"/>
            <w:bottom w:val="none" w:sz="0" w:space="0" w:color="auto"/>
            <w:right w:val="none" w:sz="0" w:space="0" w:color="auto"/>
          </w:divBdr>
        </w:div>
        <w:div w:id="301889032">
          <w:marLeft w:val="0"/>
          <w:marRight w:val="0"/>
          <w:marTop w:val="0"/>
          <w:marBottom w:val="0"/>
          <w:divBdr>
            <w:top w:val="none" w:sz="0" w:space="0" w:color="auto"/>
            <w:left w:val="none" w:sz="0" w:space="0" w:color="auto"/>
            <w:bottom w:val="none" w:sz="0" w:space="0" w:color="auto"/>
            <w:right w:val="none" w:sz="0" w:space="0" w:color="auto"/>
          </w:divBdr>
        </w:div>
        <w:div w:id="1162938898">
          <w:marLeft w:val="0"/>
          <w:marRight w:val="0"/>
          <w:marTop w:val="0"/>
          <w:marBottom w:val="0"/>
          <w:divBdr>
            <w:top w:val="none" w:sz="0" w:space="0" w:color="auto"/>
            <w:left w:val="none" w:sz="0" w:space="0" w:color="auto"/>
            <w:bottom w:val="none" w:sz="0" w:space="0" w:color="auto"/>
            <w:right w:val="none" w:sz="0" w:space="0" w:color="auto"/>
          </w:divBdr>
        </w:div>
        <w:div w:id="1672680397">
          <w:marLeft w:val="0"/>
          <w:marRight w:val="0"/>
          <w:marTop w:val="0"/>
          <w:marBottom w:val="0"/>
          <w:divBdr>
            <w:top w:val="none" w:sz="0" w:space="0" w:color="auto"/>
            <w:left w:val="none" w:sz="0" w:space="0" w:color="auto"/>
            <w:bottom w:val="none" w:sz="0" w:space="0" w:color="auto"/>
            <w:right w:val="none" w:sz="0" w:space="0" w:color="auto"/>
          </w:divBdr>
        </w:div>
        <w:div w:id="1024013593">
          <w:marLeft w:val="0"/>
          <w:marRight w:val="0"/>
          <w:marTop w:val="0"/>
          <w:marBottom w:val="0"/>
          <w:divBdr>
            <w:top w:val="none" w:sz="0" w:space="0" w:color="auto"/>
            <w:left w:val="none" w:sz="0" w:space="0" w:color="auto"/>
            <w:bottom w:val="none" w:sz="0" w:space="0" w:color="auto"/>
            <w:right w:val="none" w:sz="0" w:space="0" w:color="auto"/>
          </w:divBdr>
        </w:div>
        <w:div w:id="521554122">
          <w:marLeft w:val="0"/>
          <w:marRight w:val="0"/>
          <w:marTop w:val="0"/>
          <w:marBottom w:val="0"/>
          <w:divBdr>
            <w:top w:val="none" w:sz="0" w:space="0" w:color="auto"/>
            <w:left w:val="none" w:sz="0" w:space="0" w:color="auto"/>
            <w:bottom w:val="none" w:sz="0" w:space="0" w:color="auto"/>
            <w:right w:val="none" w:sz="0" w:space="0" w:color="auto"/>
          </w:divBdr>
        </w:div>
        <w:div w:id="2061973391">
          <w:marLeft w:val="0"/>
          <w:marRight w:val="0"/>
          <w:marTop w:val="0"/>
          <w:marBottom w:val="0"/>
          <w:divBdr>
            <w:top w:val="none" w:sz="0" w:space="0" w:color="auto"/>
            <w:left w:val="none" w:sz="0" w:space="0" w:color="auto"/>
            <w:bottom w:val="none" w:sz="0" w:space="0" w:color="auto"/>
            <w:right w:val="none" w:sz="0" w:space="0" w:color="auto"/>
          </w:divBdr>
        </w:div>
        <w:div w:id="279148355">
          <w:marLeft w:val="0"/>
          <w:marRight w:val="0"/>
          <w:marTop w:val="0"/>
          <w:marBottom w:val="0"/>
          <w:divBdr>
            <w:top w:val="none" w:sz="0" w:space="0" w:color="auto"/>
            <w:left w:val="none" w:sz="0" w:space="0" w:color="auto"/>
            <w:bottom w:val="none" w:sz="0" w:space="0" w:color="auto"/>
            <w:right w:val="none" w:sz="0" w:space="0" w:color="auto"/>
          </w:divBdr>
        </w:div>
        <w:div w:id="1696543878">
          <w:marLeft w:val="0"/>
          <w:marRight w:val="0"/>
          <w:marTop w:val="0"/>
          <w:marBottom w:val="0"/>
          <w:divBdr>
            <w:top w:val="none" w:sz="0" w:space="0" w:color="auto"/>
            <w:left w:val="none" w:sz="0" w:space="0" w:color="auto"/>
            <w:bottom w:val="none" w:sz="0" w:space="0" w:color="auto"/>
            <w:right w:val="none" w:sz="0" w:space="0" w:color="auto"/>
          </w:divBdr>
        </w:div>
        <w:div w:id="111557534">
          <w:marLeft w:val="0"/>
          <w:marRight w:val="0"/>
          <w:marTop w:val="0"/>
          <w:marBottom w:val="0"/>
          <w:divBdr>
            <w:top w:val="none" w:sz="0" w:space="0" w:color="auto"/>
            <w:left w:val="none" w:sz="0" w:space="0" w:color="auto"/>
            <w:bottom w:val="none" w:sz="0" w:space="0" w:color="auto"/>
            <w:right w:val="none" w:sz="0" w:space="0" w:color="auto"/>
          </w:divBdr>
        </w:div>
        <w:div w:id="624313957">
          <w:marLeft w:val="0"/>
          <w:marRight w:val="0"/>
          <w:marTop w:val="0"/>
          <w:marBottom w:val="0"/>
          <w:divBdr>
            <w:top w:val="none" w:sz="0" w:space="0" w:color="auto"/>
            <w:left w:val="none" w:sz="0" w:space="0" w:color="auto"/>
            <w:bottom w:val="none" w:sz="0" w:space="0" w:color="auto"/>
            <w:right w:val="none" w:sz="0" w:space="0" w:color="auto"/>
          </w:divBdr>
        </w:div>
        <w:div w:id="635765929">
          <w:marLeft w:val="0"/>
          <w:marRight w:val="0"/>
          <w:marTop w:val="0"/>
          <w:marBottom w:val="0"/>
          <w:divBdr>
            <w:top w:val="none" w:sz="0" w:space="0" w:color="auto"/>
            <w:left w:val="none" w:sz="0" w:space="0" w:color="auto"/>
            <w:bottom w:val="none" w:sz="0" w:space="0" w:color="auto"/>
            <w:right w:val="none" w:sz="0" w:space="0" w:color="auto"/>
          </w:divBdr>
        </w:div>
        <w:div w:id="1348754771">
          <w:marLeft w:val="0"/>
          <w:marRight w:val="0"/>
          <w:marTop w:val="0"/>
          <w:marBottom w:val="0"/>
          <w:divBdr>
            <w:top w:val="none" w:sz="0" w:space="0" w:color="auto"/>
            <w:left w:val="none" w:sz="0" w:space="0" w:color="auto"/>
            <w:bottom w:val="none" w:sz="0" w:space="0" w:color="auto"/>
            <w:right w:val="none" w:sz="0" w:space="0" w:color="auto"/>
          </w:divBdr>
        </w:div>
        <w:div w:id="1645046448">
          <w:marLeft w:val="0"/>
          <w:marRight w:val="0"/>
          <w:marTop w:val="0"/>
          <w:marBottom w:val="0"/>
          <w:divBdr>
            <w:top w:val="none" w:sz="0" w:space="0" w:color="auto"/>
            <w:left w:val="none" w:sz="0" w:space="0" w:color="auto"/>
            <w:bottom w:val="none" w:sz="0" w:space="0" w:color="auto"/>
            <w:right w:val="none" w:sz="0" w:space="0" w:color="auto"/>
          </w:divBdr>
        </w:div>
        <w:div w:id="157961294">
          <w:marLeft w:val="0"/>
          <w:marRight w:val="0"/>
          <w:marTop w:val="0"/>
          <w:marBottom w:val="0"/>
          <w:divBdr>
            <w:top w:val="none" w:sz="0" w:space="0" w:color="auto"/>
            <w:left w:val="none" w:sz="0" w:space="0" w:color="auto"/>
            <w:bottom w:val="none" w:sz="0" w:space="0" w:color="auto"/>
            <w:right w:val="none" w:sz="0" w:space="0" w:color="auto"/>
          </w:divBdr>
        </w:div>
        <w:div w:id="1675456544">
          <w:marLeft w:val="0"/>
          <w:marRight w:val="0"/>
          <w:marTop w:val="0"/>
          <w:marBottom w:val="0"/>
          <w:divBdr>
            <w:top w:val="none" w:sz="0" w:space="0" w:color="auto"/>
            <w:left w:val="none" w:sz="0" w:space="0" w:color="auto"/>
            <w:bottom w:val="none" w:sz="0" w:space="0" w:color="auto"/>
            <w:right w:val="none" w:sz="0" w:space="0" w:color="auto"/>
          </w:divBdr>
        </w:div>
        <w:div w:id="680090857">
          <w:marLeft w:val="0"/>
          <w:marRight w:val="0"/>
          <w:marTop w:val="0"/>
          <w:marBottom w:val="0"/>
          <w:divBdr>
            <w:top w:val="none" w:sz="0" w:space="0" w:color="auto"/>
            <w:left w:val="none" w:sz="0" w:space="0" w:color="auto"/>
            <w:bottom w:val="none" w:sz="0" w:space="0" w:color="auto"/>
            <w:right w:val="none" w:sz="0" w:space="0" w:color="auto"/>
          </w:divBdr>
        </w:div>
        <w:div w:id="1736049532">
          <w:marLeft w:val="0"/>
          <w:marRight w:val="0"/>
          <w:marTop w:val="0"/>
          <w:marBottom w:val="0"/>
          <w:divBdr>
            <w:top w:val="none" w:sz="0" w:space="0" w:color="auto"/>
            <w:left w:val="none" w:sz="0" w:space="0" w:color="auto"/>
            <w:bottom w:val="none" w:sz="0" w:space="0" w:color="auto"/>
            <w:right w:val="none" w:sz="0" w:space="0" w:color="auto"/>
          </w:divBdr>
        </w:div>
        <w:div w:id="1065375387">
          <w:marLeft w:val="0"/>
          <w:marRight w:val="0"/>
          <w:marTop w:val="0"/>
          <w:marBottom w:val="0"/>
          <w:divBdr>
            <w:top w:val="none" w:sz="0" w:space="0" w:color="auto"/>
            <w:left w:val="none" w:sz="0" w:space="0" w:color="auto"/>
            <w:bottom w:val="none" w:sz="0" w:space="0" w:color="auto"/>
            <w:right w:val="none" w:sz="0" w:space="0" w:color="auto"/>
          </w:divBdr>
        </w:div>
        <w:div w:id="264701212">
          <w:marLeft w:val="0"/>
          <w:marRight w:val="0"/>
          <w:marTop w:val="0"/>
          <w:marBottom w:val="0"/>
          <w:divBdr>
            <w:top w:val="none" w:sz="0" w:space="0" w:color="auto"/>
            <w:left w:val="none" w:sz="0" w:space="0" w:color="auto"/>
            <w:bottom w:val="none" w:sz="0" w:space="0" w:color="auto"/>
            <w:right w:val="none" w:sz="0" w:space="0" w:color="auto"/>
          </w:divBdr>
        </w:div>
        <w:div w:id="231308795">
          <w:marLeft w:val="0"/>
          <w:marRight w:val="0"/>
          <w:marTop w:val="0"/>
          <w:marBottom w:val="0"/>
          <w:divBdr>
            <w:top w:val="none" w:sz="0" w:space="0" w:color="auto"/>
            <w:left w:val="none" w:sz="0" w:space="0" w:color="auto"/>
            <w:bottom w:val="none" w:sz="0" w:space="0" w:color="auto"/>
            <w:right w:val="none" w:sz="0" w:space="0" w:color="auto"/>
          </w:divBdr>
        </w:div>
        <w:div w:id="1030691754">
          <w:marLeft w:val="0"/>
          <w:marRight w:val="0"/>
          <w:marTop w:val="0"/>
          <w:marBottom w:val="0"/>
          <w:divBdr>
            <w:top w:val="none" w:sz="0" w:space="0" w:color="auto"/>
            <w:left w:val="none" w:sz="0" w:space="0" w:color="auto"/>
            <w:bottom w:val="none" w:sz="0" w:space="0" w:color="auto"/>
            <w:right w:val="none" w:sz="0" w:space="0" w:color="auto"/>
          </w:divBdr>
        </w:div>
        <w:div w:id="1436511116">
          <w:marLeft w:val="0"/>
          <w:marRight w:val="0"/>
          <w:marTop w:val="0"/>
          <w:marBottom w:val="0"/>
          <w:divBdr>
            <w:top w:val="none" w:sz="0" w:space="0" w:color="auto"/>
            <w:left w:val="none" w:sz="0" w:space="0" w:color="auto"/>
            <w:bottom w:val="none" w:sz="0" w:space="0" w:color="auto"/>
            <w:right w:val="none" w:sz="0" w:space="0" w:color="auto"/>
          </w:divBdr>
        </w:div>
        <w:div w:id="10230080">
          <w:marLeft w:val="0"/>
          <w:marRight w:val="0"/>
          <w:marTop w:val="0"/>
          <w:marBottom w:val="0"/>
          <w:divBdr>
            <w:top w:val="none" w:sz="0" w:space="0" w:color="auto"/>
            <w:left w:val="none" w:sz="0" w:space="0" w:color="auto"/>
            <w:bottom w:val="none" w:sz="0" w:space="0" w:color="auto"/>
            <w:right w:val="none" w:sz="0" w:space="0" w:color="auto"/>
          </w:divBdr>
        </w:div>
        <w:div w:id="1069694151">
          <w:marLeft w:val="0"/>
          <w:marRight w:val="0"/>
          <w:marTop w:val="0"/>
          <w:marBottom w:val="0"/>
          <w:divBdr>
            <w:top w:val="none" w:sz="0" w:space="0" w:color="auto"/>
            <w:left w:val="none" w:sz="0" w:space="0" w:color="auto"/>
            <w:bottom w:val="none" w:sz="0" w:space="0" w:color="auto"/>
            <w:right w:val="none" w:sz="0" w:space="0" w:color="auto"/>
          </w:divBdr>
        </w:div>
        <w:div w:id="1083573873">
          <w:marLeft w:val="0"/>
          <w:marRight w:val="0"/>
          <w:marTop w:val="0"/>
          <w:marBottom w:val="0"/>
          <w:divBdr>
            <w:top w:val="none" w:sz="0" w:space="0" w:color="auto"/>
            <w:left w:val="none" w:sz="0" w:space="0" w:color="auto"/>
            <w:bottom w:val="none" w:sz="0" w:space="0" w:color="auto"/>
            <w:right w:val="none" w:sz="0" w:space="0" w:color="auto"/>
          </w:divBdr>
        </w:div>
        <w:div w:id="485976679">
          <w:marLeft w:val="0"/>
          <w:marRight w:val="0"/>
          <w:marTop w:val="0"/>
          <w:marBottom w:val="0"/>
          <w:divBdr>
            <w:top w:val="none" w:sz="0" w:space="0" w:color="auto"/>
            <w:left w:val="none" w:sz="0" w:space="0" w:color="auto"/>
            <w:bottom w:val="none" w:sz="0" w:space="0" w:color="auto"/>
            <w:right w:val="none" w:sz="0" w:space="0" w:color="auto"/>
          </w:divBdr>
        </w:div>
        <w:div w:id="405229040">
          <w:marLeft w:val="0"/>
          <w:marRight w:val="0"/>
          <w:marTop w:val="0"/>
          <w:marBottom w:val="0"/>
          <w:divBdr>
            <w:top w:val="none" w:sz="0" w:space="0" w:color="auto"/>
            <w:left w:val="none" w:sz="0" w:space="0" w:color="auto"/>
            <w:bottom w:val="none" w:sz="0" w:space="0" w:color="auto"/>
            <w:right w:val="none" w:sz="0" w:space="0" w:color="auto"/>
          </w:divBdr>
        </w:div>
        <w:div w:id="171724409">
          <w:marLeft w:val="0"/>
          <w:marRight w:val="0"/>
          <w:marTop w:val="0"/>
          <w:marBottom w:val="0"/>
          <w:divBdr>
            <w:top w:val="none" w:sz="0" w:space="0" w:color="auto"/>
            <w:left w:val="none" w:sz="0" w:space="0" w:color="auto"/>
            <w:bottom w:val="none" w:sz="0" w:space="0" w:color="auto"/>
            <w:right w:val="none" w:sz="0" w:space="0" w:color="auto"/>
          </w:divBdr>
        </w:div>
        <w:div w:id="599261223">
          <w:marLeft w:val="0"/>
          <w:marRight w:val="0"/>
          <w:marTop w:val="0"/>
          <w:marBottom w:val="0"/>
          <w:divBdr>
            <w:top w:val="none" w:sz="0" w:space="0" w:color="auto"/>
            <w:left w:val="none" w:sz="0" w:space="0" w:color="auto"/>
            <w:bottom w:val="none" w:sz="0" w:space="0" w:color="auto"/>
            <w:right w:val="none" w:sz="0" w:space="0" w:color="auto"/>
          </w:divBdr>
        </w:div>
        <w:div w:id="1581333128">
          <w:marLeft w:val="0"/>
          <w:marRight w:val="0"/>
          <w:marTop w:val="0"/>
          <w:marBottom w:val="0"/>
          <w:divBdr>
            <w:top w:val="none" w:sz="0" w:space="0" w:color="auto"/>
            <w:left w:val="none" w:sz="0" w:space="0" w:color="auto"/>
            <w:bottom w:val="none" w:sz="0" w:space="0" w:color="auto"/>
            <w:right w:val="none" w:sz="0" w:space="0" w:color="auto"/>
          </w:divBdr>
        </w:div>
        <w:div w:id="217596664">
          <w:marLeft w:val="0"/>
          <w:marRight w:val="0"/>
          <w:marTop w:val="0"/>
          <w:marBottom w:val="0"/>
          <w:divBdr>
            <w:top w:val="none" w:sz="0" w:space="0" w:color="auto"/>
            <w:left w:val="none" w:sz="0" w:space="0" w:color="auto"/>
            <w:bottom w:val="none" w:sz="0" w:space="0" w:color="auto"/>
            <w:right w:val="none" w:sz="0" w:space="0" w:color="auto"/>
          </w:divBdr>
        </w:div>
        <w:div w:id="1104611098">
          <w:marLeft w:val="0"/>
          <w:marRight w:val="0"/>
          <w:marTop w:val="0"/>
          <w:marBottom w:val="0"/>
          <w:divBdr>
            <w:top w:val="none" w:sz="0" w:space="0" w:color="auto"/>
            <w:left w:val="none" w:sz="0" w:space="0" w:color="auto"/>
            <w:bottom w:val="none" w:sz="0" w:space="0" w:color="auto"/>
            <w:right w:val="none" w:sz="0" w:space="0" w:color="auto"/>
          </w:divBdr>
        </w:div>
        <w:div w:id="44067978">
          <w:marLeft w:val="0"/>
          <w:marRight w:val="0"/>
          <w:marTop w:val="0"/>
          <w:marBottom w:val="0"/>
          <w:divBdr>
            <w:top w:val="none" w:sz="0" w:space="0" w:color="auto"/>
            <w:left w:val="none" w:sz="0" w:space="0" w:color="auto"/>
            <w:bottom w:val="none" w:sz="0" w:space="0" w:color="auto"/>
            <w:right w:val="none" w:sz="0" w:space="0" w:color="auto"/>
          </w:divBdr>
        </w:div>
        <w:div w:id="23987772">
          <w:marLeft w:val="0"/>
          <w:marRight w:val="0"/>
          <w:marTop w:val="0"/>
          <w:marBottom w:val="0"/>
          <w:divBdr>
            <w:top w:val="none" w:sz="0" w:space="0" w:color="auto"/>
            <w:left w:val="none" w:sz="0" w:space="0" w:color="auto"/>
            <w:bottom w:val="none" w:sz="0" w:space="0" w:color="auto"/>
            <w:right w:val="none" w:sz="0" w:space="0" w:color="auto"/>
          </w:divBdr>
        </w:div>
        <w:div w:id="666786718">
          <w:marLeft w:val="0"/>
          <w:marRight w:val="0"/>
          <w:marTop w:val="0"/>
          <w:marBottom w:val="0"/>
          <w:divBdr>
            <w:top w:val="none" w:sz="0" w:space="0" w:color="auto"/>
            <w:left w:val="none" w:sz="0" w:space="0" w:color="auto"/>
            <w:bottom w:val="none" w:sz="0" w:space="0" w:color="auto"/>
            <w:right w:val="none" w:sz="0" w:space="0" w:color="auto"/>
          </w:divBdr>
        </w:div>
        <w:div w:id="1852794109">
          <w:marLeft w:val="0"/>
          <w:marRight w:val="0"/>
          <w:marTop w:val="0"/>
          <w:marBottom w:val="0"/>
          <w:divBdr>
            <w:top w:val="none" w:sz="0" w:space="0" w:color="auto"/>
            <w:left w:val="none" w:sz="0" w:space="0" w:color="auto"/>
            <w:bottom w:val="none" w:sz="0" w:space="0" w:color="auto"/>
            <w:right w:val="none" w:sz="0" w:space="0" w:color="auto"/>
          </w:divBdr>
        </w:div>
        <w:div w:id="1854102025">
          <w:marLeft w:val="0"/>
          <w:marRight w:val="0"/>
          <w:marTop w:val="0"/>
          <w:marBottom w:val="0"/>
          <w:divBdr>
            <w:top w:val="none" w:sz="0" w:space="0" w:color="auto"/>
            <w:left w:val="none" w:sz="0" w:space="0" w:color="auto"/>
            <w:bottom w:val="none" w:sz="0" w:space="0" w:color="auto"/>
            <w:right w:val="none" w:sz="0" w:space="0" w:color="auto"/>
          </w:divBdr>
        </w:div>
        <w:div w:id="819422164">
          <w:marLeft w:val="0"/>
          <w:marRight w:val="0"/>
          <w:marTop w:val="0"/>
          <w:marBottom w:val="0"/>
          <w:divBdr>
            <w:top w:val="none" w:sz="0" w:space="0" w:color="auto"/>
            <w:left w:val="none" w:sz="0" w:space="0" w:color="auto"/>
            <w:bottom w:val="none" w:sz="0" w:space="0" w:color="auto"/>
            <w:right w:val="none" w:sz="0" w:space="0" w:color="auto"/>
          </w:divBdr>
        </w:div>
        <w:div w:id="1806584341">
          <w:marLeft w:val="0"/>
          <w:marRight w:val="0"/>
          <w:marTop w:val="0"/>
          <w:marBottom w:val="0"/>
          <w:divBdr>
            <w:top w:val="none" w:sz="0" w:space="0" w:color="auto"/>
            <w:left w:val="none" w:sz="0" w:space="0" w:color="auto"/>
            <w:bottom w:val="none" w:sz="0" w:space="0" w:color="auto"/>
            <w:right w:val="none" w:sz="0" w:space="0" w:color="auto"/>
          </w:divBdr>
        </w:div>
        <w:div w:id="613483235">
          <w:marLeft w:val="0"/>
          <w:marRight w:val="0"/>
          <w:marTop w:val="0"/>
          <w:marBottom w:val="0"/>
          <w:divBdr>
            <w:top w:val="none" w:sz="0" w:space="0" w:color="auto"/>
            <w:left w:val="none" w:sz="0" w:space="0" w:color="auto"/>
            <w:bottom w:val="none" w:sz="0" w:space="0" w:color="auto"/>
            <w:right w:val="none" w:sz="0" w:space="0" w:color="auto"/>
          </w:divBdr>
        </w:div>
        <w:div w:id="1389263293">
          <w:marLeft w:val="0"/>
          <w:marRight w:val="0"/>
          <w:marTop w:val="0"/>
          <w:marBottom w:val="0"/>
          <w:divBdr>
            <w:top w:val="none" w:sz="0" w:space="0" w:color="auto"/>
            <w:left w:val="none" w:sz="0" w:space="0" w:color="auto"/>
            <w:bottom w:val="none" w:sz="0" w:space="0" w:color="auto"/>
            <w:right w:val="none" w:sz="0" w:space="0" w:color="auto"/>
          </w:divBdr>
        </w:div>
        <w:div w:id="1784763093">
          <w:marLeft w:val="0"/>
          <w:marRight w:val="0"/>
          <w:marTop w:val="0"/>
          <w:marBottom w:val="0"/>
          <w:divBdr>
            <w:top w:val="none" w:sz="0" w:space="0" w:color="auto"/>
            <w:left w:val="none" w:sz="0" w:space="0" w:color="auto"/>
            <w:bottom w:val="none" w:sz="0" w:space="0" w:color="auto"/>
            <w:right w:val="none" w:sz="0" w:space="0" w:color="auto"/>
          </w:divBdr>
        </w:div>
        <w:div w:id="1738702476">
          <w:marLeft w:val="0"/>
          <w:marRight w:val="0"/>
          <w:marTop w:val="0"/>
          <w:marBottom w:val="0"/>
          <w:divBdr>
            <w:top w:val="none" w:sz="0" w:space="0" w:color="auto"/>
            <w:left w:val="none" w:sz="0" w:space="0" w:color="auto"/>
            <w:bottom w:val="none" w:sz="0" w:space="0" w:color="auto"/>
            <w:right w:val="none" w:sz="0" w:space="0" w:color="auto"/>
          </w:divBdr>
        </w:div>
        <w:div w:id="2083868999">
          <w:marLeft w:val="0"/>
          <w:marRight w:val="0"/>
          <w:marTop w:val="0"/>
          <w:marBottom w:val="0"/>
          <w:divBdr>
            <w:top w:val="none" w:sz="0" w:space="0" w:color="auto"/>
            <w:left w:val="none" w:sz="0" w:space="0" w:color="auto"/>
            <w:bottom w:val="none" w:sz="0" w:space="0" w:color="auto"/>
            <w:right w:val="none" w:sz="0" w:space="0" w:color="auto"/>
          </w:divBdr>
        </w:div>
        <w:div w:id="829096699">
          <w:marLeft w:val="0"/>
          <w:marRight w:val="0"/>
          <w:marTop w:val="0"/>
          <w:marBottom w:val="0"/>
          <w:divBdr>
            <w:top w:val="none" w:sz="0" w:space="0" w:color="auto"/>
            <w:left w:val="none" w:sz="0" w:space="0" w:color="auto"/>
            <w:bottom w:val="none" w:sz="0" w:space="0" w:color="auto"/>
            <w:right w:val="none" w:sz="0" w:space="0" w:color="auto"/>
          </w:divBdr>
        </w:div>
        <w:div w:id="1308433989">
          <w:marLeft w:val="0"/>
          <w:marRight w:val="0"/>
          <w:marTop w:val="0"/>
          <w:marBottom w:val="0"/>
          <w:divBdr>
            <w:top w:val="none" w:sz="0" w:space="0" w:color="auto"/>
            <w:left w:val="none" w:sz="0" w:space="0" w:color="auto"/>
            <w:bottom w:val="none" w:sz="0" w:space="0" w:color="auto"/>
            <w:right w:val="none" w:sz="0" w:space="0" w:color="auto"/>
          </w:divBdr>
        </w:div>
        <w:div w:id="1265845117">
          <w:marLeft w:val="0"/>
          <w:marRight w:val="0"/>
          <w:marTop w:val="0"/>
          <w:marBottom w:val="0"/>
          <w:divBdr>
            <w:top w:val="none" w:sz="0" w:space="0" w:color="auto"/>
            <w:left w:val="none" w:sz="0" w:space="0" w:color="auto"/>
            <w:bottom w:val="none" w:sz="0" w:space="0" w:color="auto"/>
            <w:right w:val="none" w:sz="0" w:space="0" w:color="auto"/>
          </w:divBdr>
        </w:div>
      </w:divsChild>
    </w:div>
    <w:div w:id="1009867892">
      <w:bodyDiv w:val="1"/>
      <w:marLeft w:val="0"/>
      <w:marRight w:val="0"/>
      <w:marTop w:val="0"/>
      <w:marBottom w:val="0"/>
      <w:divBdr>
        <w:top w:val="none" w:sz="0" w:space="0" w:color="auto"/>
        <w:left w:val="none" w:sz="0" w:space="0" w:color="auto"/>
        <w:bottom w:val="none" w:sz="0" w:space="0" w:color="auto"/>
        <w:right w:val="none" w:sz="0" w:space="0" w:color="auto"/>
      </w:divBdr>
      <w:divsChild>
        <w:div w:id="695080483">
          <w:marLeft w:val="0"/>
          <w:marRight w:val="1"/>
          <w:marTop w:val="0"/>
          <w:marBottom w:val="0"/>
          <w:divBdr>
            <w:top w:val="none" w:sz="0" w:space="0" w:color="auto"/>
            <w:left w:val="none" w:sz="0" w:space="0" w:color="auto"/>
            <w:bottom w:val="none" w:sz="0" w:space="0" w:color="auto"/>
            <w:right w:val="none" w:sz="0" w:space="0" w:color="auto"/>
          </w:divBdr>
          <w:divsChild>
            <w:div w:id="2133133957">
              <w:marLeft w:val="0"/>
              <w:marRight w:val="0"/>
              <w:marTop w:val="0"/>
              <w:marBottom w:val="0"/>
              <w:divBdr>
                <w:top w:val="none" w:sz="0" w:space="0" w:color="auto"/>
                <w:left w:val="none" w:sz="0" w:space="0" w:color="auto"/>
                <w:bottom w:val="none" w:sz="0" w:space="0" w:color="auto"/>
                <w:right w:val="none" w:sz="0" w:space="0" w:color="auto"/>
              </w:divBdr>
              <w:divsChild>
                <w:div w:id="2145806653">
                  <w:marLeft w:val="0"/>
                  <w:marRight w:val="1"/>
                  <w:marTop w:val="0"/>
                  <w:marBottom w:val="0"/>
                  <w:divBdr>
                    <w:top w:val="none" w:sz="0" w:space="0" w:color="auto"/>
                    <w:left w:val="none" w:sz="0" w:space="0" w:color="auto"/>
                    <w:bottom w:val="none" w:sz="0" w:space="0" w:color="auto"/>
                    <w:right w:val="none" w:sz="0" w:space="0" w:color="auto"/>
                  </w:divBdr>
                  <w:divsChild>
                    <w:div w:id="766461617">
                      <w:marLeft w:val="0"/>
                      <w:marRight w:val="0"/>
                      <w:marTop w:val="0"/>
                      <w:marBottom w:val="0"/>
                      <w:divBdr>
                        <w:top w:val="none" w:sz="0" w:space="0" w:color="auto"/>
                        <w:left w:val="none" w:sz="0" w:space="0" w:color="auto"/>
                        <w:bottom w:val="none" w:sz="0" w:space="0" w:color="auto"/>
                        <w:right w:val="none" w:sz="0" w:space="0" w:color="auto"/>
                      </w:divBdr>
                      <w:divsChild>
                        <w:div w:id="1287931193">
                          <w:marLeft w:val="0"/>
                          <w:marRight w:val="0"/>
                          <w:marTop w:val="0"/>
                          <w:marBottom w:val="0"/>
                          <w:divBdr>
                            <w:top w:val="none" w:sz="0" w:space="0" w:color="auto"/>
                            <w:left w:val="none" w:sz="0" w:space="0" w:color="auto"/>
                            <w:bottom w:val="none" w:sz="0" w:space="0" w:color="auto"/>
                            <w:right w:val="none" w:sz="0" w:space="0" w:color="auto"/>
                          </w:divBdr>
                          <w:divsChild>
                            <w:div w:id="290483603">
                              <w:marLeft w:val="0"/>
                              <w:marRight w:val="0"/>
                              <w:marTop w:val="120"/>
                              <w:marBottom w:val="360"/>
                              <w:divBdr>
                                <w:top w:val="none" w:sz="0" w:space="0" w:color="auto"/>
                                <w:left w:val="none" w:sz="0" w:space="0" w:color="auto"/>
                                <w:bottom w:val="none" w:sz="0" w:space="0" w:color="auto"/>
                                <w:right w:val="none" w:sz="0" w:space="0" w:color="auto"/>
                              </w:divBdr>
                              <w:divsChild>
                                <w:div w:id="571352631">
                                  <w:marLeft w:val="0"/>
                                  <w:marRight w:val="0"/>
                                  <w:marTop w:val="0"/>
                                  <w:marBottom w:val="0"/>
                                  <w:divBdr>
                                    <w:top w:val="none" w:sz="0" w:space="0" w:color="auto"/>
                                    <w:left w:val="none" w:sz="0" w:space="0" w:color="auto"/>
                                    <w:bottom w:val="none" w:sz="0" w:space="0" w:color="auto"/>
                                    <w:right w:val="none" w:sz="0" w:space="0" w:color="auto"/>
                                  </w:divBdr>
                                  <w:divsChild>
                                    <w:div w:id="1805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3743">
      <w:bodyDiv w:val="1"/>
      <w:marLeft w:val="0"/>
      <w:marRight w:val="0"/>
      <w:marTop w:val="0"/>
      <w:marBottom w:val="0"/>
      <w:divBdr>
        <w:top w:val="none" w:sz="0" w:space="0" w:color="auto"/>
        <w:left w:val="none" w:sz="0" w:space="0" w:color="auto"/>
        <w:bottom w:val="none" w:sz="0" w:space="0" w:color="auto"/>
        <w:right w:val="none" w:sz="0" w:space="0" w:color="auto"/>
      </w:divBdr>
      <w:divsChild>
        <w:div w:id="376508996">
          <w:marLeft w:val="0"/>
          <w:marRight w:val="1"/>
          <w:marTop w:val="0"/>
          <w:marBottom w:val="0"/>
          <w:divBdr>
            <w:top w:val="none" w:sz="0" w:space="0" w:color="auto"/>
            <w:left w:val="none" w:sz="0" w:space="0" w:color="auto"/>
            <w:bottom w:val="none" w:sz="0" w:space="0" w:color="auto"/>
            <w:right w:val="none" w:sz="0" w:space="0" w:color="auto"/>
          </w:divBdr>
          <w:divsChild>
            <w:div w:id="774206136">
              <w:marLeft w:val="0"/>
              <w:marRight w:val="0"/>
              <w:marTop w:val="0"/>
              <w:marBottom w:val="0"/>
              <w:divBdr>
                <w:top w:val="none" w:sz="0" w:space="0" w:color="auto"/>
                <w:left w:val="none" w:sz="0" w:space="0" w:color="auto"/>
                <w:bottom w:val="none" w:sz="0" w:space="0" w:color="auto"/>
                <w:right w:val="none" w:sz="0" w:space="0" w:color="auto"/>
              </w:divBdr>
              <w:divsChild>
                <w:div w:id="1094470586">
                  <w:marLeft w:val="0"/>
                  <w:marRight w:val="1"/>
                  <w:marTop w:val="0"/>
                  <w:marBottom w:val="0"/>
                  <w:divBdr>
                    <w:top w:val="none" w:sz="0" w:space="0" w:color="auto"/>
                    <w:left w:val="none" w:sz="0" w:space="0" w:color="auto"/>
                    <w:bottom w:val="none" w:sz="0" w:space="0" w:color="auto"/>
                    <w:right w:val="none" w:sz="0" w:space="0" w:color="auto"/>
                  </w:divBdr>
                  <w:divsChild>
                    <w:div w:id="785350283">
                      <w:marLeft w:val="0"/>
                      <w:marRight w:val="0"/>
                      <w:marTop w:val="0"/>
                      <w:marBottom w:val="0"/>
                      <w:divBdr>
                        <w:top w:val="none" w:sz="0" w:space="0" w:color="auto"/>
                        <w:left w:val="none" w:sz="0" w:space="0" w:color="auto"/>
                        <w:bottom w:val="none" w:sz="0" w:space="0" w:color="auto"/>
                        <w:right w:val="none" w:sz="0" w:space="0" w:color="auto"/>
                      </w:divBdr>
                      <w:divsChild>
                        <w:div w:id="1838303071">
                          <w:marLeft w:val="0"/>
                          <w:marRight w:val="0"/>
                          <w:marTop w:val="0"/>
                          <w:marBottom w:val="0"/>
                          <w:divBdr>
                            <w:top w:val="none" w:sz="0" w:space="0" w:color="auto"/>
                            <w:left w:val="none" w:sz="0" w:space="0" w:color="auto"/>
                            <w:bottom w:val="none" w:sz="0" w:space="0" w:color="auto"/>
                            <w:right w:val="none" w:sz="0" w:space="0" w:color="auto"/>
                          </w:divBdr>
                          <w:divsChild>
                            <w:div w:id="979387463">
                              <w:marLeft w:val="0"/>
                              <w:marRight w:val="0"/>
                              <w:marTop w:val="120"/>
                              <w:marBottom w:val="360"/>
                              <w:divBdr>
                                <w:top w:val="none" w:sz="0" w:space="0" w:color="auto"/>
                                <w:left w:val="none" w:sz="0" w:space="0" w:color="auto"/>
                                <w:bottom w:val="none" w:sz="0" w:space="0" w:color="auto"/>
                                <w:right w:val="none" w:sz="0" w:space="0" w:color="auto"/>
                              </w:divBdr>
                              <w:divsChild>
                                <w:div w:id="1397701017">
                                  <w:marLeft w:val="0"/>
                                  <w:marRight w:val="0"/>
                                  <w:marTop w:val="0"/>
                                  <w:marBottom w:val="0"/>
                                  <w:divBdr>
                                    <w:top w:val="none" w:sz="0" w:space="0" w:color="auto"/>
                                    <w:left w:val="none" w:sz="0" w:space="0" w:color="auto"/>
                                    <w:bottom w:val="none" w:sz="0" w:space="0" w:color="auto"/>
                                    <w:right w:val="none" w:sz="0" w:space="0" w:color="auto"/>
                                  </w:divBdr>
                                  <w:divsChild>
                                    <w:div w:id="5905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754274">
      <w:bodyDiv w:val="1"/>
      <w:marLeft w:val="0"/>
      <w:marRight w:val="0"/>
      <w:marTop w:val="0"/>
      <w:marBottom w:val="0"/>
      <w:divBdr>
        <w:top w:val="none" w:sz="0" w:space="0" w:color="auto"/>
        <w:left w:val="none" w:sz="0" w:space="0" w:color="auto"/>
        <w:bottom w:val="none" w:sz="0" w:space="0" w:color="auto"/>
        <w:right w:val="none" w:sz="0" w:space="0" w:color="auto"/>
      </w:divBdr>
      <w:divsChild>
        <w:div w:id="1960598876">
          <w:marLeft w:val="0"/>
          <w:marRight w:val="1"/>
          <w:marTop w:val="0"/>
          <w:marBottom w:val="0"/>
          <w:divBdr>
            <w:top w:val="none" w:sz="0" w:space="0" w:color="auto"/>
            <w:left w:val="none" w:sz="0" w:space="0" w:color="auto"/>
            <w:bottom w:val="none" w:sz="0" w:space="0" w:color="auto"/>
            <w:right w:val="none" w:sz="0" w:space="0" w:color="auto"/>
          </w:divBdr>
          <w:divsChild>
            <w:div w:id="557519446">
              <w:marLeft w:val="0"/>
              <w:marRight w:val="0"/>
              <w:marTop w:val="0"/>
              <w:marBottom w:val="0"/>
              <w:divBdr>
                <w:top w:val="none" w:sz="0" w:space="0" w:color="auto"/>
                <w:left w:val="none" w:sz="0" w:space="0" w:color="auto"/>
                <w:bottom w:val="none" w:sz="0" w:space="0" w:color="auto"/>
                <w:right w:val="none" w:sz="0" w:space="0" w:color="auto"/>
              </w:divBdr>
              <w:divsChild>
                <w:div w:id="596564">
                  <w:marLeft w:val="0"/>
                  <w:marRight w:val="1"/>
                  <w:marTop w:val="0"/>
                  <w:marBottom w:val="0"/>
                  <w:divBdr>
                    <w:top w:val="none" w:sz="0" w:space="0" w:color="auto"/>
                    <w:left w:val="none" w:sz="0" w:space="0" w:color="auto"/>
                    <w:bottom w:val="none" w:sz="0" w:space="0" w:color="auto"/>
                    <w:right w:val="none" w:sz="0" w:space="0" w:color="auto"/>
                  </w:divBdr>
                  <w:divsChild>
                    <w:div w:id="2130125626">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sChild>
                            <w:div w:id="1729182213">
                              <w:marLeft w:val="0"/>
                              <w:marRight w:val="0"/>
                              <w:marTop w:val="120"/>
                              <w:marBottom w:val="360"/>
                              <w:divBdr>
                                <w:top w:val="none" w:sz="0" w:space="0" w:color="auto"/>
                                <w:left w:val="none" w:sz="0" w:space="0" w:color="auto"/>
                                <w:bottom w:val="none" w:sz="0" w:space="0" w:color="auto"/>
                                <w:right w:val="none" w:sz="0" w:space="0" w:color="auto"/>
                              </w:divBdr>
                              <w:divsChild>
                                <w:div w:id="1892577677">
                                  <w:marLeft w:val="0"/>
                                  <w:marRight w:val="0"/>
                                  <w:marTop w:val="0"/>
                                  <w:marBottom w:val="0"/>
                                  <w:divBdr>
                                    <w:top w:val="none" w:sz="0" w:space="0" w:color="auto"/>
                                    <w:left w:val="none" w:sz="0" w:space="0" w:color="auto"/>
                                    <w:bottom w:val="none" w:sz="0" w:space="0" w:color="auto"/>
                                    <w:right w:val="none" w:sz="0" w:space="0" w:color="auto"/>
                                  </w:divBdr>
                                  <w:divsChild>
                                    <w:div w:id="18149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320455">
      <w:bodyDiv w:val="1"/>
      <w:marLeft w:val="0"/>
      <w:marRight w:val="0"/>
      <w:marTop w:val="0"/>
      <w:marBottom w:val="0"/>
      <w:divBdr>
        <w:top w:val="none" w:sz="0" w:space="0" w:color="auto"/>
        <w:left w:val="none" w:sz="0" w:space="0" w:color="auto"/>
        <w:bottom w:val="none" w:sz="0" w:space="0" w:color="auto"/>
        <w:right w:val="none" w:sz="0" w:space="0" w:color="auto"/>
      </w:divBdr>
      <w:divsChild>
        <w:div w:id="1056054272">
          <w:marLeft w:val="0"/>
          <w:marRight w:val="1"/>
          <w:marTop w:val="0"/>
          <w:marBottom w:val="0"/>
          <w:divBdr>
            <w:top w:val="none" w:sz="0" w:space="0" w:color="auto"/>
            <w:left w:val="none" w:sz="0" w:space="0" w:color="auto"/>
            <w:bottom w:val="none" w:sz="0" w:space="0" w:color="auto"/>
            <w:right w:val="none" w:sz="0" w:space="0" w:color="auto"/>
          </w:divBdr>
          <w:divsChild>
            <w:div w:id="132867407">
              <w:marLeft w:val="0"/>
              <w:marRight w:val="0"/>
              <w:marTop w:val="0"/>
              <w:marBottom w:val="0"/>
              <w:divBdr>
                <w:top w:val="none" w:sz="0" w:space="0" w:color="auto"/>
                <w:left w:val="none" w:sz="0" w:space="0" w:color="auto"/>
                <w:bottom w:val="none" w:sz="0" w:space="0" w:color="auto"/>
                <w:right w:val="none" w:sz="0" w:space="0" w:color="auto"/>
              </w:divBdr>
              <w:divsChild>
                <w:div w:id="2075271087">
                  <w:marLeft w:val="0"/>
                  <w:marRight w:val="1"/>
                  <w:marTop w:val="0"/>
                  <w:marBottom w:val="0"/>
                  <w:divBdr>
                    <w:top w:val="none" w:sz="0" w:space="0" w:color="auto"/>
                    <w:left w:val="none" w:sz="0" w:space="0" w:color="auto"/>
                    <w:bottom w:val="none" w:sz="0" w:space="0" w:color="auto"/>
                    <w:right w:val="none" w:sz="0" w:space="0" w:color="auto"/>
                  </w:divBdr>
                  <w:divsChild>
                    <w:div w:id="363139260">
                      <w:marLeft w:val="0"/>
                      <w:marRight w:val="0"/>
                      <w:marTop w:val="0"/>
                      <w:marBottom w:val="0"/>
                      <w:divBdr>
                        <w:top w:val="none" w:sz="0" w:space="0" w:color="auto"/>
                        <w:left w:val="none" w:sz="0" w:space="0" w:color="auto"/>
                        <w:bottom w:val="none" w:sz="0" w:space="0" w:color="auto"/>
                        <w:right w:val="none" w:sz="0" w:space="0" w:color="auto"/>
                      </w:divBdr>
                      <w:divsChild>
                        <w:div w:id="2015954334">
                          <w:marLeft w:val="0"/>
                          <w:marRight w:val="0"/>
                          <w:marTop w:val="0"/>
                          <w:marBottom w:val="0"/>
                          <w:divBdr>
                            <w:top w:val="none" w:sz="0" w:space="0" w:color="auto"/>
                            <w:left w:val="none" w:sz="0" w:space="0" w:color="auto"/>
                            <w:bottom w:val="none" w:sz="0" w:space="0" w:color="auto"/>
                            <w:right w:val="none" w:sz="0" w:space="0" w:color="auto"/>
                          </w:divBdr>
                          <w:divsChild>
                            <w:div w:id="172190921">
                              <w:marLeft w:val="0"/>
                              <w:marRight w:val="0"/>
                              <w:marTop w:val="120"/>
                              <w:marBottom w:val="36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sChild>
                                    <w:div w:id="18638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783716">
      <w:bodyDiv w:val="1"/>
      <w:marLeft w:val="0"/>
      <w:marRight w:val="0"/>
      <w:marTop w:val="0"/>
      <w:marBottom w:val="0"/>
      <w:divBdr>
        <w:top w:val="none" w:sz="0" w:space="0" w:color="auto"/>
        <w:left w:val="none" w:sz="0" w:space="0" w:color="auto"/>
        <w:bottom w:val="none" w:sz="0" w:space="0" w:color="auto"/>
        <w:right w:val="none" w:sz="0" w:space="0" w:color="auto"/>
      </w:divBdr>
      <w:divsChild>
        <w:div w:id="17322378">
          <w:marLeft w:val="0"/>
          <w:marRight w:val="1"/>
          <w:marTop w:val="0"/>
          <w:marBottom w:val="0"/>
          <w:divBdr>
            <w:top w:val="none" w:sz="0" w:space="0" w:color="auto"/>
            <w:left w:val="none" w:sz="0" w:space="0" w:color="auto"/>
            <w:bottom w:val="none" w:sz="0" w:space="0" w:color="auto"/>
            <w:right w:val="none" w:sz="0" w:space="0" w:color="auto"/>
          </w:divBdr>
          <w:divsChild>
            <w:div w:id="352998309">
              <w:marLeft w:val="0"/>
              <w:marRight w:val="0"/>
              <w:marTop w:val="0"/>
              <w:marBottom w:val="0"/>
              <w:divBdr>
                <w:top w:val="none" w:sz="0" w:space="0" w:color="auto"/>
                <w:left w:val="none" w:sz="0" w:space="0" w:color="auto"/>
                <w:bottom w:val="none" w:sz="0" w:space="0" w:color="auto"/>
                <w:right w:val="none" w:sz="0" w:space="0" w:color="auto"/>
              </w:divBdr>
              <w:divsChild>
                <w:div w:id="1942949092">
                  <w:marLeft w:val="0"/>
                  <w:marRight w:val="1"/>
                  <w:marTop w:val="0"/>
                  <w:marBottom w:val="0"/>
                  <w:divBdr>
                    <w:top w:val="none" w:sz="0" w:space="0" w:color="auto"/>
                    <w:left w:val="none" w:sz="0" w:space="0" w:color="auto"/>
                    <w:bottom w:val="none" w:sz="0" w:space="0" w:color="auto"/>
                    <w:right w:val="none" w:sz="0" w:space="0" w:color="auto"/>
                  </w:divBdr>
                  <w:divsChild>
                    <w:div w:id="451292133">
                      <w:marLeft w:val="0"/>
                      <w:marRight w:val="0"/>
                      <w:marTop w:val="0"/>
                      <w:marBottom w:val="0"/>
                      <w:divBdr>
                        <w:top w:val="none" w:sz="0" w:space="0" w:color="auto"/>
                        <w:left w:val="none" w:sz="0" w:space="0" w:color="auto"/>
                        <w:bottom w:val="none" w:sz="0" w:space="0" w:color="auto"/>
                        <w:right w:val="none" w:sz="0" w:space="0" w:color="auto"/>
                      </w:divBdr>
                      <w:divsChild>
                        <w:div w:id="1464231443">
                          <w:marLeft w:val="0"/>
                          <w:marRight w:val="0"/>
                          <w:marTop w:val="0"/>
                          <w:marBottom w:val="0"/>
                          <w:divBdr>
                            <w:top w:val="none" w:sz="0" w:space="0" w:color="auto"/>
                            <w:left w:val="none" w:sz="0" w:space="0" w:color="auto"/>
                            <w:bottom w:val="none" w:sz="0" w:space="0" w:color="auto"/>
                            <w:right w:val="none" w:sz="0" w:space="0" w:color="auto"/>
                          </w:divBdr>
                          <w:divsChild>
                            <w:div w:id="1881745376">
                              <w:marLeft w:val="0"/>
                              <w:marRight w:val="0"/>
                              <w:marTop w:val="120"/>
                              <w:marBottom w:val="360"/>
                              <w:divBdr>
                                <w:top w:val="none" w:sz="0" w:space="0" w:color="auto"/>
                                <w:left w:val="none" w:sz="0" w:space="0" w:color="auto"/>
                                <w:bottom w:val="none" w:sz="0" w:space="0" w:color="auto"/>
                                <w:right w:val="none" w:sz="0" w:space="0" w:color="auto"/>
                              </w:divBdr>
                              <w:divsChild>
                                <w:div w:id="357894187">
                                  <w:marLeft w:val="0"/>
                                  <w:marRight w:val="0"/>
                                  <w:marTop w:val="0"/>
                                  <w:marBottom w:val="0"/>
                                  <w:divBdr>
                                    <w:top w:val="none" w:sz="0" w:space="0" w:color="auto"/>
                                    <w:left w:val="none" w:sz="0" w:space="0" w:color="auto"/>
                                    <w:bottom w:val="none" w:sz="0" w:space="0" w:color="auto"/>
                                    <w:right w:val="none" w:sz="0" w:space="0" w:color="auto"/>
                                  </w:divBdr>
                                  <w:divsChild>
                                    <w:div w:id="122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2880">
      <w:marLeft w:val="0"/>
      <w:marRight w:val="0"/>
      <w:marTop w:val="0"/>
      <w:marBottom w:val="0"/>
      <w:divBdr>
        <w:top w:val="none" w:sz="0" w:space="0" w:color="auto"/>
        <w:left w:val="none" w:sz="0" w:space="0" w:color="auto"/>
        <w:bottom w:val="none" w:sz="0" w:space="0" w:color="auto"/>
        <w:right w:val="none" w:sz="0" w:space="0" w:color="auto"/>
      </w:divBdr>
      <w:divsChild>
        <w:div w:id="395976995">
          <w:marLeft w:val="0"/>
          <w:marRight w:val="0"/>
          <w:marTop w:val="0"/>
          <w:marBottom w:val="0"/>
          <w:divBdr>
            <w:top w:val="none" w:sz="0" w:space="0" w:color="auto"/>
            <w:left w:val="none" w:sz="0" w:space="0" w:color="auto"/>
            <w:bottom w:val="none" w:sz="0" w:space="0" w:color="auto"/>
            <w:right w:val="none" w:sz="0" w:space="0" w:color="auto"/>
          </w:divBdr>
        </w:div>
        <w:div w:id="1468888382">
          <w:marLeft w:val="0"/>
          <w:marRight w:val="0"/>
          <w:marTop w:val="0"/>
          <w:marBottom w:val="0"/>
          <w:divBdr>
            <w:top w:val="none" w:sz="0" w:space="0" w:color="auto"/>
            <w:left w:val="none" w:sz="0" w:space="0" w:color="auto"/>
            <w:bottom w:val="none" w:sz="0" w:space="0" w:color="auto"/>
            <w:right w:val="none" w:sz="0" w:space="0" w:color="auto"/>
          </w:divBdr>
        </w:div>
        <w:div w:id="1698003514">
          <w:marLeft w:val="0"/>
          <w:marRight w:val="0"/>
          <w:marTop w:val="0"/>
          <w:marBottom w:val="0"/>
          <w:divBdr>
            <w:top w:val="none" w:sz="0" w:space="0" w:color="auto"/>
            <w:left w:val="none" w:sz="0" w:space="0" w:color="auto"/>
            <w:bottom w:val="none" w:sz="0" w:space="0" w:color="auto"/>
            <w:right w:val="none" w:sz="0" w:space="0" w:color="auto"/>
          </w:divBdr>
        </w:div>
        <w:div w:id="727534626">
          <w:marLeft w:val="0"/>
          <w:marRight w:val="0"/>
          <w:marTop w:val="0"/>
          <w:marBottom w:val="0"/>
          <w:divBdr>
            <w:top w:val="none" w:sz="0" w:space="0" w:color="auto"/>
            <w:left w:val="none" w:sz="0" w:space="0" w:color="auto"/>
            <w:bottom w:val="none" w:sz="0" w:space="0" w:color="auto"/>
            <w:right w:val="none" w:sz="0" w:space="0" w:color="auto"/>
          </w:divBdr>
        </w:div>
        <w:div w:id="1377587416">
          <w:marLeft w:val="0"/>
          <w:marRight w:val="0"/>
          <w:marTop w:val="0"/>
          <w:marBottom w:val="0"/>
          <w:divBdr>
            <w:top w:val="none" w:sz="0" w:space="0" w:color="auto"/>
            <w:left w:val="none" w:sz="0" w:space="0" w:color="auto"/>
            <w:bottom w:val="none" w:sz="0" w:space="0" w:color="auto"/>
            <w:right w:val="none" w:sz="0" w:space="0" w:color="auto"/>
          </w:divBdr>
        </w:div>
        <w:div w:id="18555871">
          <w:marLeft w:val="0"/>
          <w:marRight w:val="0"/>
          <w:marTop w:val="0"/>
          <w:marBottom w:val="0"/>
          <w:divBdr>
            <w:top w:val="none" w:sz="0" w:space="0" w:color="auto"/>
            <w:left w:val="none" w:sz="0" w:space="0" w:color="auto"/>
            <w:bottom w:val="none" w:sz="0" w:space="0" w:color="auto"/>
            <w:right w:val="none" w:sz="0" w:space="0" w:color="auto"/>
          </w:divBdr>
        </w:div>
        <w:div w:id="761604943">
          <w:marLeft w:val="0"/>
          <w:marRight w:val="0"/>
          <w:marTop w:val="0"/>
          <w:marBottom w:val="0"/>
          <w:divBdr>
            <w:top w:val="none" w:sz="0" w:space="0" w:color="auto"/>
            <w:left w:val="none" w:sz="0" w:space="0" w:color="auto"/>
            <w:bottom w:val="none" w:sz="0" w:space="0" w:color="auto"/>
            <w:right w:val="none" w:sz="0" w:space="0" w:color="auto"/>
          </w:divBdr>
        </w:div>
        <w:div w:id="329067726">
          <w:marLeft w:val="0"/>
          <w:marRight w:val="0"/>
          <w:marTop w:val="0"/>
          <w:marBottom w:val="0"/>
          <w:divBdr>
            <w:top w:val="none" w:sz="0" w:space="0" w:color="auto"/>
            <w:left w:val="none" w:sz="0" w:space="0" w:color="auto"/>
            <w:bottom w:val="none" w:sz="0" w:space="0" w:color="auto"/>
            <w:right w:val="none" w:sz="0" w:space="0" w:color="auto"/>
          </w:divBdr>
        </w:div>
        <w:div w:id="2002730250">
          <w:marLeft w:val="0"/>
          <w:marRight w:val="0"/>
          <w:marTop w:val="0"/>
          <w:marBottom w:val="0"/>
          <w:divBdr>
            <w:top w:val="none" w:sz="0" w:space="0" w:color="auto"/>
            <w:left w:val="none" w:sz="0" w:space="0" w:color="auto"/>
            <w:bottom w:val="none" w:sz="0" w:space="0" w:color="auto"/>
            <w:right w:val="none" w:sz="0" w:space="0" w:color="auto"/>
          </w:divBdr>
        </w:div>
        <w:div w:id="1303537443">
          <w:marLeft w:val="0"/>
          <w:marRight w:val="0"/>
          <w:marTop w:val="0"/>
          <w:marBottom w:val="0"/>
          <w:divBdr>
            <w:top w:val="none" w:sz="0" w:space="0" w:color="auto"/>
            <w:left w:val="none" w:sz="0" w:space="0" w:color="auto"/>
            <w:bottom w:val="none" w:sz="0" w:space="0" w:color="auto"/>
            <w:right w:val="none" w:sz="0" w:space="0" w:color="auto"/>
          </w:divBdr>
        </w:div>
        <w:div w:id="1416392847">
          <w:marLeft w:val="0"/>
          <w:marRight w:val="0"/>
          <w:marTop w:val="0"/>
          <w:marBottom w:val="0"/>
          <w:divBdr>
            <w:top w:val="none" w:sz="0" w:space="0" w:color="auto"/>
            <w:left w:val="none" w:sz="0" w:space="0" w:color="auto"/>
            <w:bottom w:val="none" w:sz="0" w:space="0" w:color="auto"/>
            <w:right w:val="none" w:sz="0" w:space="0" w:color="auto"/>
          </w:divBdr>
        </w:div>
        <w:div w:id="1137527771">
          <w:marLeft w:val="0"/>
          <w:marRight w:val="0"/>
          <w:marTop w:val="0"/>
          <w:marBottom w:val="0"/>
          <w:divBdr>
            <w:top w:val="none" w:sz="0" w:space="0" w:color="auto"/>
            <w:left w:val="none" w:sz="0" w:space="0" w:color="auto"/>
            <w:bottom w:val="none" w:sz="0" w:space="0" w:color="auto"/>
            <w:right w:val="none" w:sz="0" w:space="0" w:color="auto"/>
          </w:divBdr>
        </w:div>
        <w:div w:id="1044675624">
          <w:marLeft w:val="0"/>
          <w:marRight w:val="0"/>
          <w:marTop w:val="0"/>
          <w:marBottom w:val="0"/>
          <w:divBdr>
            <w:top w:val="none" w:sz="0" w:space="0" w:color="auto"/>
            <w:left w:val="none" w:sz="0" w:space="0" w:color="auto"/>
            <w:bottom w:val="none" w:sz="0" w:space="0" w:color="auto"/>
            <w:right w:val="none" w:sz="0" w:space="0" w:color="auto"/>
          </w:divBdr>
        </w:div>
        <w:div w:id="776289521">
          <w:marLeft w:val="0"/>
          <w:marRight w:val="0"/>
          <w:marTop w:val="0"/>
          <w:marBottom w:val="0"/>
          <w:divBdr>
            <w:top w:val="none" w:sz="0" w:space="0" w:color="auto"/>
            <w:left w:val="none" w:sz="0" w:space="0" w:color="auto"/>
            <w:bottom w:val="none" w:sz="0" w:space="0" w:color="auto"/>
            <w:right w:val="none" w:sz="0" w:space="0" w:color="auto"/>
          </w:divBdr>
        </w:div>
        <w:div w:id="2023435151">
          <w:marLeft w:val="0"/>
          <w:marRight w:val="0"/>
          <w:marTop w:val="0"/>
          <w:marBottom w:val="0"/>
          <w:divBdr>
            <w:top w:val="none" w:sz="0" w:space="0" w:color="auto"/>
            <w:left w:val="none" w:sz="0" w:space="0" w:color="auto"/>
            <w:bottom w:val="none" w:sz="0" w:space="0" w:color="auto"/>
            <w:right w:val="none" w:sz="0" w:space="0" w:color="auto"/>
          </w:divBdr>
        </w:div>
        <w:div w:id="491602926">
          <w:marLeft w:val="0"/>
          <w:marRight w:val="0"/>
          <w:marTop w:val="0"/>
          <w:marBottom w:val="0"/>
          <w:divBdr>
            <w:top w:val="none" w:sz="0" w:space="0" w:color="auto"/>
            <w:left w:val="none" w:sz="0" w:space="0" w:color="auto"/>
            <w:bottom w:val="none" w:sz="0" w:space="0" w:color="auto"/>
            <w:right w:val="none" w:sz="0" w:space="0" w:color="auto"/>
          </w:divBdr>
        </w:div>
        <w:div w:id="561019155">
          <w:marLeft w:val="0"/>
          <w:marRight w:val="0"/>
          <w:marTop w:val="0"/>
          <w:marBottom w:val="0"/>
          <w:divBdr>
            <w:top w:val="none" w:sz="0" w:space="0" w:color="auto"/>
            <w:left w:val="none" w:sz="0" w:space="0" w:color="auto"/>
            <w:bottom w:val="none" w:sz="0" w:space="0" w:color="auto"/>
            <w:right w:val="none" w:sz="0" w:space="0" w:color="auto"/>
          </w:divBdr>
        </w:div>
        <w:div w:id="120346629">
          <w:marLeft w:val="0"/>
          <w:marRight w:val="0"/>
          <w:marTop w:val="0"/>
          <w:marBottom w:val="0"/>
          <w:divBdr>
            <w:top w:val="none" w:sz="0" w:space="0" w:color="auto"/>
            <w:left w:val="none" w:sz="0" w:space="0" w:color="auto"/>
            <w:bottom w:val="none" w:sz="0" w:space="0" w:color="auto"/>
            <w:right w:val="none" w:sz="0" w:space="0" w:color="auto"/>
          </w:divBdr>
        </w:div>
        <w:div w:id="1804883222">
          <w:marLeft w:val="0"/>
          <w:marRight w:val="0"/>
          <w:marTop w:val="0"/>
          <w:marBottom w:val="0"/>
          <w:divBdr>
            <w:top w:val="none" w:sz="0" w:space="0" w:color="auto"/>
            <w:left w:val="none" w:sz="0" w:space="0" w:color="auto"/>
            <w:bottom w:val="none" w:sz="0" w:space="0" w:color="auto"/>
            <w:right w:val="none" w:sz="0" w:space="0" w:color="auto"/>
          </w:divBdr>
        </w:div>
        <w:div w:id="1565675084">
          <w:marLeft w:val="0"/>
          <w:marRight w:val="0"/>
          <w:marTop w:val="0"/>
          <w:marBottom w:val="0"/>
          <w:divBdr>
            <w:top w:val="none" w:sz="0" w:space="0" w:color="auto"/>
            <w:left w:val="none" w:sz="0" w:space="0" w:color="auto"/>
            <w:bottom w:val="none" w:sz="0" w:space="0" w:color="auto"/>
            <w:right w:val="none" w:sz="0" w:space="0" w:color="auto"/>
          </w:divBdr>
        </w:div>
        <w:div w:id="1359893788">
          <w:marLeft w:val="0"/>
          <w:marRight w:val="0"/>
          <w:marTop w:val="0"/>
          <w:marBottom w:val="0"/>
          <w:divBdr>
            <w:top w:val="none" w:sz="0" w:space="0" w:color="auto"/>
            <w:left w:val="none" w:sz="0" w:space="0" w:color="auto"/>
            <w:bottom w:val="none" w:sz="0" w:space="0" w:color="auto"/>
            <w:right w:val="none" w:sz="0" w:space="0" w:color="auto"/>
          </w:divBdr>
        </w:div>
        <w:div w:id="1012418147">
          <w:marLeft w:val="0"/>
          <w:marRight w:val="0"/>
          <w:marTop w:val="0"/>
          <w:marBottom w:val="0"/>
          <w:divBdr>
            <w:top w:val="none" w:sz="0" w:space="0" w:color="auto"/>
            <w:left w:val="none" w:sz="0" w:space="0" w:color="auto"/>
            <w:bottom w:val="none" w:sz="0" w:space="0" w:color="auto"/>
            <w:right w:val="none" w:sz="0" w:space="0" w:color="auto"/>
          </w:divBdr>
        </w:div>
        <w:div w:id="1438790737">
          <w:marLeft w:val="0"/>
          <w:marRight w:val="0"/>
          <w:marTop w:val="0"/>
          <w:marBottom w:val="0"/>
          <w:divBdr>
            <w:top w:val="none" w:sz="0" w:space="0" w:color="auto"/>
            <w:left w:val="none" w:sz="0" w:space="0" w:color="auto"/>
            <w:bottom w:val="none" w:sz="0" w:space="0" w:color="auto"/>
            <w:right w:val="none" w:sz="0" w:space="0" w:color="auto"/>
          </w:divBdr>
        </w:div>
        <w:div w:id="592319123">
          <w:marLeft w:val="0"/>
          <w:marRight w:val="0"/>
          <w:marTop w:val="0"/>
          <w:marBottom w:val="0"/>
          <w:divBdr>
            <w:top w:val="none" w:sz="0" w:space="0" w:color="auto"/>
            <w:left w:val="none" w:sz="0" w:space="0" w:color="auto"/>
            <w:bottom w:val="none" w:sz="0" w:space="0" w:color="auto"/>
            <w:right w:val="none" w:sz="0" w:space="0" w:color="auto"/>
          </w:divBdr>
        </w:div>
        <w:div w:id="246154027">
          <w:marLeft w:val="0"/>
          <w:marRight w:val="0"/>
          <w:marTop w:val="0"/>
          <w:marBottom w:val="0"/>
          <w:divBdr>
            <w:top w:val="none" w:sz="0" w:space="0" w:color="auto"/>
            <w:left w:val="none" w:sz="0" w:space="0" w:color="auto"/>
            <w:bottom w:val="none" w:sz="0" w:space="0" w:color="auto"/>
            <w:right w:val="none" w:sz="0" w:space="0" w:color="auto"/>
          </w:divBdr>
        </w:div>
        <w:div w:id="4988400">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895512764">
          <w:marLeft w:val="0"/>
          <w:marRight w:val="0"/>
          <w:marTop w:val="0"/>
          <w:marBottom w:val="0"/>
          <w:divBdr>
            <w:top w:val="none" w:sz="0" w:space="0" w:color="auto"/>
            <w:left w:val="none" w:sz="0" w:space="0" w:color="auto"/>
            <w:bottom w:val="none" w:sz="0" w:space="0" w:color="auto"/>
            <w:right w:val="none" w:sz="0" w:space="0" w:color="auto"/>
          </w:divBdr>
        </w:div>
        <w:div w:id="2090151534">
          <w:marLeft w:val="0"/>
          <w:marRight w:val="0"/>
          <w:marTop w:val="0"/>
          <w:marBottom w:val="0"/>
          <w:divBdr>
            <w:top w:val="none" w:sz="0" w:space="0" w:color="auto"/>
            <w:left w:val="none" w:sz="0" w:space="0" w:color="auto"/>
            <w:bottom w:val="none" w:sz="0" w:space="0" w:color="auto"/>
            <w:right w:val="none" w:sz="0" w:space="0" w:color="auto"/>
          </w:divBdr>
        </w:div>
        <w:div w:id="1114205996">
          <w:marLeft w:val="0"/>
          <w:marRight w:val="0"/>
          <w:marTop w:val="0"/>
          <w:marBottom w:val="0"/>
          <w:divBdr>
            <w:top w:val="none" w:sz="0" w:space="0" w:color="auto"/>
            <w:left w:val="none" w:sz="0" w:space="0" w:color="auto"/>
            <w:bottom w:val="none" w:sz="0" w:space="0" w:color="auto"/>
            <w:right w:val="none" w:sz="0" w:space="0" w:color="auto"/>
          </w:divBdr>
        </w:div>
        <w:div w:id="658192532">
          <w:marLeft w:val="0"/>
          <w:marRight w:val="0"/>
          <w:marTop w:val="0"/>
          <w:marBottom w:val="0"/>
          <w:divBdr>
            <w:top w:val="none" w:sz="0" w:space="0" w:color="auto"/>
            <w:left w:val="none" w:sz="0" w:space="0" w:color="auto"/>
            <w:bottom w:val="none" w:sz="0" w:space="0" w:color="auto"/>
            <w:right w:val="none" w:sz="0" w:space="0" w:color="auto"/>
          </w:divBdr>
        </w:div>
        <w:div w:id="477189382">
          <w:marLeft w:val="0"/>
          <w:marRight w:val="0"/>
          <w:marTop w:val="0"/>
          <w:marBottom w:val="0"/>
          <w:divBdr>
            <w:top w:val="none" w:sz="0" w:space="0" w:color="auto"/>
            <w:left w:val="none" w:sz="0" w:space="0" w:color="auto"/>
            <w:bottom w:val="none" w:sz="0" w:space="0" w:color="auto"/>
            <w:right w:val="none" w:sz="0" w:space="0" w:color="auto"/>
          </w:divBdr>
        </w:div>
        <w:div w:id="1944915936">
          <w:marLeft w:val="0"/>
          <w:marRight w:val="0"/>
          <w:marTop w:val="0"/>
          <w:marBottom w:val="0"/>
          <w:divBdr>
            <w:top w:val="none" w:sz="0" w:space="0" w:color="auto"/>
            <w:left w:val="none" w:sz="0" w:space="0" w:color="auto"/>
            <w:bottom w:val="none" w:sz="0" w:space="0" w:color="auto"/>
            <w:right w:val="none" w:sz="0" w:space="0" w:color="auto"/>
          </w:divBdr>
        </w:div>
        <w:div w:id="431825127">
          <w:marLeft w:val="0"/>
          <w:marRight w:val="0"/>
          <w:marTop w:val="0"/>
          <w:marBottom w:val="0"/>
          <w:divBdr>
            <w:top w:val="none" w:sz="0" w:space="0" w:color="auto"/>
            <w:left w:val="none" w:sz="0" w:space="0" w:color="auto"/>
            <w:bottom w:val="none" w:sz="0" w:space="0" w:color="auto"/>
            <w:right w:val="none" w:sz="0" w:space="0" w:color="auto"/>
          </w:divBdr>
        </w:div>
        <w:div w:id="1366323631">
          <w:marLeft w:val="0"/>
          <w:marRight w:val="0"/>
          <w:marTop w:val="0"/>
          <w:marBottom w:val="0"/>
          <w:divBdr>
            <w:top w:val="none" w:sz="0" w:space="0" w:color="auto"/>
            <w:left w:val="none" w:sz="0" w:space="0" w:color="auto"/>
            <w:bottom w:val="none" w:sz="0" w:space="0" w:color="auto"/>
            <w:right w:val="none" w:sz="0" w:space="0" w:color="auto"/>
          </w:divBdr>
        </w:div>
        <w:div w:id="1701932001">
          <w:marLeft w:val="0"/>
          <w:marRight w:val="0"/>
          <w:marTop w:val="0"/>
          <w:marBottom w:val="0"/>
          <w:divBdr>
            <w:top w:val="none" w:sz="0" w:space="0" w:color="auto"/>
            <w:left w:val="none" w:sz="0" w:space="0" w:color="auto"/>
            <w:bottom w:val="none" w:sz="0" w:space="0" w:color="auto"/>
            <w:right w:val="none" w:sz="0" w:space="0" w:color="auto"/>
          </w:divBdr>
        </w:div>
        <w:div w:id="913248535">
          <w:marLeft w:val="0"/>
          <w:marRight w:val="0"/>
          <w:marTop w:val="0"/>
          <w:marBottom w:val="0"/>
          <w:divBdr>
            <w:top w:val="none" w:sz="0" w:space="0" w:color="auto"/>
            <w:left w:val="none" w:sz="0" w:space="0" w:color="auto"/>
            <w:bottom w:val="none" w:sz="0" w:space="0" w:color="auto"/>
            <w:right w:val="none" w:sz="0" w:space="0" w:color="auto"/>
          </w:divBdr>
        </w:div>
        <w:div w:id="1052457580">
          <w:marLeft w:val="0"/>
          <w:marRight w:val="0"/>
          <w:marTop w:val="0"/>
          <w:marBottom w:val="0"/>
          <w:divBdr>
            <w:top w:val="none" w:sz="0" w:space="0" w:color="auto"/>
            <w:left w:val="none" w:sz="0" w:space="0" w:color="auto"/>
            <w:bottom w:val="none" w:sz="0" w:space="0" w:color="auto"/>
            <w:right w:val="none" w:sz="0" w:space="0" w:color="auto"/>
          </w:divBdr>
        </w:div>
        <w:div w:id="1507402177">
          <w:marLeft w:val="0"/>
          <w:marRight w:val="0"/>
          <w:marTop w:val="0"/>
          <w:marBottom w:val="0"/>
          <w:divBdr>
            <w:top w:val="none" w:sz="0" w:space="0" w:color="auto"/>
            <w:left w:val="none" w:sz="0" w:space="0" w:color="auto"/>
            <w:bottom w:val="none" w:sz="0" w:space="0" w:color="auto"/>
            <w:right w:val="none" w:sz="0" w:space="0" w:color="auto"/>
          </w:divBdr>
        </w:div>
        <w:div w:id="224413648">
          <w:marLeft w:val="0"/>
          <w:marRight w:val="0"/>
          <w:marTop w:val="0"/>
          <w:marBottom w:val="0"/>
          <w:divBdr>
            <w:top w:val="none" w:sz="0" w:space="0" w:color="auto"/>
            <w:left w:val="none" w:sz="0" w:space="0" w:color="auto"/>
            <w:bottom w:val="none" w:sz="0" w:space="0" w:color="auto"/>
            <w:right w:val="none" w:sz="0" w:space="0" w:color="auto"/>
          </w:divBdr>
        </w:div>
        <w:div w:id="508569323">
          <w:marLeft w:val="0"/>
          <w:marRight w:val="0"/>
          <w:marTop w:val="0"/>
          <w:marBottom w:val="0"/>
          <w:divBdr>
            <w:top w:val="none" w:sz="0" w:space="0" w:color="auto"/>
            <w:left w:val="none" w:sz="0" w:space="0" w:color="auto"/>
            <w:bottom w:val="none" w:sz="0" w:space="0" w:color="auto"/>
            <w:right w:val="none" w:sz="0" w:space="0" w:color="auto"/>
          </w:divBdr>
        </w:div>
        <w:div w:id="345253299">
          <w:marLeft w:val="0"/>
          <w:marRight w:val="0"/>
          <w:marTop w:val="0"/>
          <w:marBottom w:val="0"/>
          <w:divBdr>
            <w:top w:val="none" w:sz="0" w:space="0" w:color="auto"/>
            <w:left w:val="none" w:sz="0" w:space="0" w:color="auto"/>
            <w:bottom w:val="none" w:sz="0" w:space="0" w:color="auto"/>
            <w:right w:val="none" w:sz="0" w:space="0" w:color="auto"/>
          </w:divBdr>
        </w:div>
        <w:div w:id="1328821557">
          <w:marLeft w:val="0"/>
          <w:marRight w:val="0"/>
          <w:marTop w:val="0"/>
          <w:marBottom w:val="0"/>
          <w:divBdr>
            <w:top w:val="none" w:sz="0" w:space="0" w:color="auto"/>
            <w:left w:val="none" w:sz="0" w:space="0" w:color="auto"/>
            <w:bottom w:val="none" w:sz="0" w:space="0" w:color="auto"/>
            <w:right w:val="none" w:sz="0" w:space="0" w:color="auto"/>
          </w:divBdr>
        </w:div>
        <w:div w:id="1561479789">
          <w:marLeft w:val="0"/>
          <w:marRight w:val="0"/>
          <w:marTop w:val="0"/>
          <w:marBottom w:val="0"/>
          <w:divBdr>
            <w:top w:val="none" w:sz="0" w:space="0" w:color="auto"/>
            <w:left w:val="none" w:sz="0" w:space="0" w:color="auto"/>
            <w:bottom w:val="none" w:sz="0" w:space="0" w:color="auto"/>
            <w:right w:val="none" w:sz="0" w:space="0" w:color="auto"/>
          </w:divBdr>
        </w:div>
        <w:div w:id="1733191014">
          <w:marLeft w:val="0"/>
          <w:marRight w:val="0"/>
          <w:marTop w:val="0"/>
          <w:marBottom w:val="0"/>
          <w:divBdr>
            <w:top w:val="none" w:sz="0" w:space="0" w:color="auto"/>
            <w:left w:val="none" w:sz="0" w:space="0" w:color="auto"/>
            <w:bottom w:val="none" w:sz="0" w:space="0" w:color="auto"/>
            <w:right w:val="none" w:sz="0" w:space="0" w:color="auto"/>
          </w:divBdr>
        </w:div>
        <w:div w:id="714157205">
          <w:marLeft w:val="0"/>
          <w:marRight w:val="0"/>
          <w:marTop w:val="0"/>
          <w:marBottom w:val="0"/>
          <w:divBdr>
            <w:top w:val="none" w:sz="0" w:space="0" w:color="auto"/>
            <w:left w:val="none" w:sz="0" w:space="0" w:color="auto"/>
            <w:bottom w:val="none" w:sz="0" w:space="0" w:color="auto"/>
            <w:right w:val="none" w:sz="0" w:space="0" w:color="auto"/>
          </w:divBdr>
        </w:div>
        <w:div w:id="1753894961">
          <w:marLeft w:val="0"/>
          <w:marRight w:val="0"/>
          <w:marTop w:val="0"/>
          <w:marBottom w:val="0"/>
          <w:divBdr>
            <w:top w:val="none" w:sz="0" w:space="0" w:color="auto"/>
            <w:left w:val="none" w:sz="0" w:space="0" w:color="auto"/>
            <w:bottom w:val="none" w:sz="0" w:space="0" w:color="auto"/>
            <w:right w:val="none" w:sz="0" w:space="0" w:color="auto"/>
          </w:divBdr>
        </w:div>
        <w:div w:id="161049239">
          <w:marLeft w:val="0"/>
          <w:marRight w:val="0"/>
          <w:marTop w:val="0"/>
          <w:marBottom w:val="0"/>
          <w:divBdr>
            <w:top w:val="none" w:sz="0" w:space="0" w:color="auto"/>
            <w:left w:val="none" w:sz="0" w:space="0" w:color="auto"/>
            <w:bottom w:val="none" w:sz="0" w:space="0" w:color="auto"/>
            <w:right w:val="none" w:sz="0" w:space="0" w:color="auto"/>
          </w:divBdr>
        </w:div>
        <w:div w:id="968583441">
          <w:marLeft w:val="0"/>
          <w:marRight w:val="0"/>
          <w:marTop w:val="0"/>
          <w:marBottom w:val="0"/>
          <w:divBdr>
            <w:top w:val="none" w:sz="0" w:space="0" w:color="auto"/>
            <w:left w:val="none" w:sz="0" w:space="0" w:color="auto"/>
            <w:bottom w:val="none" w:sz="0" w:space="0" w:color="auto"/>
            <w:right w:val="none" w:sz="0" w:space="0" w:color="auto"/>
          </w:divBdr>
        </w:div>
        <w:div w:id="1258446246">
          <w:marLeft w:val="0"/>
          <w:marRight w:val="0"/>
          <w:marTop w:val="0"/>
          <w:marBottom w:val="0"/>
          <w:divBdr>
            <w:top w:val="none" w:sz="0" w:space="0" w:color="auto"/>
            <w:left w:val="none" w:sz="0" w:space="0" w:color="auto"/>
            <w:bottom w:val="none" w:sz="0" w:space="0" w:color="auto"/>
            <w:right w:val="none" w:sz="0" w:space="0" w:color="auto"/>
          </w:divBdr>
        </w:div>
        <w:div w:id="1487630895">
          <w:marLeft w:val="0"/>
          <w:marRight w:val="0"/>
          <w:marTop w:val="0"/>
          <w:marBottom w:val="0"/>
          <w:divBdr>
            <w:top w:val="none" w:sz="0" w:space="0" w:color="auto"/>
            <w:left w:val="none" w:sz="0" w:space="0" w:color="auto"/>
            <w:bottom w:val="none" w:sz="0" w:space="0" w:color="auto"/>
            <w:right w:val="none" w:sz="0" w:space="0" w:color="auto"/>
          </w:divBdr>
        </w:div>
        <w:div w:id="416755514">
          <w:marLeft w:val="0"/>
          <w:marRight w:val="0"/>
          <w:marTop w:val="0"/>
          <w:marBottom w:val="0"/>
          <w:divBdr>
            <w:top w:val="none" w:sz="0" w:space="0" w:color="auto"/>
            <w:left w:val="none" w:sz="0" w:space="0" w:color="auto"/>
            <w:bottom w:val="none" w:sz="0" w:space="0" w:color="auto"/>
            <w:right w:val="none" w:sz="0" w:space="0" w:color="auto"/>
          </w:divBdr>
        </w:div>
        <w:div w:id="1383167083">
          <w:marLeft w:val="0"/>
          <w:marRight w:val="0"/>
          <w:marTop w:val="0"/>
          <w:marBottom w:val="0"/>
          <w:divBdr>
            <w:top w:val="none" w:sz="0" w:space="0" w:color="auto"/>
            <w:left w:val="none" w:sz="0" w:space="0" w:color="auto"/>
            <w:bottom w:val="none" w:sz="0" w:space="0" w:color="auto"/>
            <w:right w:val="none" w:sz="0" w:space="0" w:color="auto"/>
          </w:divBdr>
        </w:div>
        <w:div w:id="1763064452">
          <w:marLeft w:val="0"/>
          <w:marRight w:val="0"/>
          <w:marTop w:val="0"/>
          <w:marBottom w:val="0"/>
          <w:divBdr>
            <w:top w:val="none" w:sz="0" w:space="0" w:color="auto"/>
            <w:left w:val="none" w:sz="0" w:space="0" w:color="auto"/>
            <w:bottom w:val="none" w:sz="0" w:space="0" w:color="auto"/>
            <w:right w:val="none" w:sz="0" w:space="0" w:color="auto"/>
          </w:divBdr>
        </w:div>
        <w:div w:id="1767842245">
          <w:marLeft w:val="0"/>
          <w:marRight w:val="0"/>
          <w:marTop w:val="0"/>
          <w:marBottom w:val="0"/>
          <w:divBdr>
            <w:top w:val="none" w:sz="0" w:space="0" w:color="auto"/>
            <w:left w:val="none" w:sz="0" w:space="0" w:color="auto"/>
            <w:bottom w:val="none" w:sz="0" w:space="0" w:color="auto"/>
            <w:right w:val="none" w:sz="0" w:space="0" w:color="auto"/>
          </w:divBdr>
        </w:div>
        <w:div w:id="225267575">
          <w:marLeft w:val="0"/>
          <w:marRight w:val="0"/>
          <w:marTop w:val="0"/>
          <w:marBottom w:val="0"/>
          <w:divBdr>
            <w:top w:val="none" w:sz="0" w:space="0" w:color="auto"/>
            <w:left w:val="none" w:sz="0" w:space="0" w:color="auto"/>
            <w:bottom w:val="none" w:sz="0" w:space="0" w:color="auto"/>
            <w:right w:val="none" w:sz="0" w:space="0" w:color="auto"/>
          </w:divBdr>
        </w:div>
        <w:div w:id="937520500">
          <w:marLeft w:val="0"/>
          <w:marRight w:val="0"/>
          <w:marTop w:val="0"/>
          <w:marBottom w:val="0"/>
          <w:divBdr>
            <w:top w:val="none" w:sz="0" w:space="0" w:color="auto"/>
            <w:left w:val="none" w:sz="0" w:space="0" w:color="auto"/>
            <w:bottom w:val="none" w:sz="0" w:space="0" w:color="auto"/>
            <w:right w:val="none" w:sz="0" w:space="0" w:color="auto"/>
          </w:divBdr>
        </w:div>
        <w:div w:id="462385914">
          <w:marLeft w:val="0"/>
          <w:marRight w:val="0"/>
          <w:marTop w:val="0"/>
          <w:marBottom w:val="0"/>
          <w:divBdr>
            <w:top w:val="none" w:sz="0" w:space="0" w:color="auto"/>
            <w:left w:val="none" w:sz="0" w:space="0" w:color="auto"/>
            <w:bottom w:val="none" w:sz="0" w:space="0" w:color="auto"/>
            <w:right w:val="none" w:sz="0" w:space="0" w:color="auto"/>
          </w:divBdr>
        </w:div>
        <w:div w:id="417600580">
          <w:marLeft w:val="0"/>
          <w:marRight w:val="0"/>
          <w:marTop w:val="0"/>
          <w:marBottom w:val="0"/>
          <w:divBdr>
            <w:top w:val="none" w:sz="0" w:space="0" w:color="auto"/>
            <w:left w:val="none" w:sz="0" w:space="0" w:color="auto"/>
            <w:bottom w:val="none" w:sz="0" w:space="0" w:color="auto"/>
            <w:right w:val="none" w:sz="0" w:space="0" w:color="auto"/>
          </w:divBdr>
        </w:div>
        <w:div w:id="142940180">
          <w:marLeft w:val="0"/>
          <w:marRight w:val="0"/>
          <w:marTop w:val="0"/>
          <w:marBottom w:val="0"/>
          <w:divBdr>
            <w:top w:val="none" w:sz="0" w:space="0" w:color="auto"/>
            <w:left w:val="none" w:sz="0" w:space="0" w:color="auto"/>
            <w:bottom w:val="none" w:sz="0" w:space="0" w:color="auto"/>
            <w:right w:val="none" w:sz="0" w:space="0" w:color="auto"/>
          </w:divBdr>
        </w:div>
        <w:div w:id="1245604009">
          <w:marLeft w:val="0"/>
          <w:marRight w:val="0"/>
          <w:marTop w:val="0"/>
          <w:marBottom w:val="0"/>
          <w:divBdr>
            <w:top w:val="none" w:sz="0" w:space="0" w:color="auto"/>
            <w:left w:val="none" w:sz="0" w:space="0" w:color="auto"/>
            <w:bottom w:val="none" w:sz="0" w:space="0" w:color="auto"/>
            <w:right w:val="none" w:sz="0" w:space="0" w:color="auto"/>
          </w:divBdr>
        </w:div>
        <w:div w:id="837232637">
          <w:marLeft w:val="0"/>
          <w:marRight w:val="0"/>
          <w:marTop w:val="0"/>
          <w:marBottom w:val="0"/>
          <w:divBdr>
            <w:top w:val="none" w:sz="0" w:space="0" w:color="auto"/>
            <w:left w:val="none" w:sz="0" w:space="0" w:color="auto"/>
            <w:bottom w:val="none" w:sz="0" w:space="0" w:color="auto"/>
            <w:right w:val="none" w:sz="0" w:space="0" w:color="auto"/>
          </w:divBdr>
        </w:div>
        <w:div w:id="991107433">
          <w:marLeft w:val="0"/>
          <w:marRight w:val="0"/>
          <w:marTop w:val="0"/>
          <w:marBottom w:val="0"/>
          <w:divBdr>
            <w:top w:val="none" w:sz="0" w:space="0" w:color="auto"/>
            <w:left w:val="none" w:sz="0" w:space="0" w:color="auto"/>
            <w:bottom w:val="none" w:sz="0" w:space="0" w:color="auto"/>
            <w:right w:val="none" w:sz="0" w:space="0" w:color="auto"/>
          </w:divBdr>
        </w:div>
        <w:div w:id="1384719145">
          <w:marLeft w:val="0"/>
          <w:marRight w:val="0"/>
          <w:marTop w:val="0"/>
          <w:marBottom w:val="0"/>
          <w:divBdr>
            <w:top w:val="none" w:sz="0" w:space="0" w:color="auto"/>
            <w:left w:val="none" w:sz="0" w:space="0" w:color="auto"/>
            <w:bottom w:val="none" w:sz="0" w:space="0" w:color="auto"/>
            <w:right w:val="none" w:sz="0" w:space="0" w:color="auto"/>
          </w:divBdr>
        </w:div>
        <w:div w:id="1742173850">
          <w:marLeft w:val="0"/>
          <w:marRight w:val="0"/>
          <w:marTop w:val="0"/>
          <w:marBottom w:val="0"/>
          <w:divBdr>
            <w:top w:val="none" w:sz="0" w:space="0" w:color="auto"/>
            <w:left w:val="none" w:sz="0" w:space="0" w:color="auto"/>
            <w:bottom w:val="none" w:sz="0" w:space="0" w:color="auto"/>
            <w:right w:val="none" w:sz="0" w:space="0" w:color="auto"/>
          </w:divBdr>
        </w:div>
        <w:div w:id="618419033">
          <w:marLeft w:val="0"/>
          <w:marRight w:val="0"/>
          <w:marTop w:val="0"/>
          <w:marBottom w:val="0"/>
          <w:divBdr>
            <w:top w:val="none" w:sz="0" w:space="0" w:color="auto"/>
            <w:left w:val="none" w:sz="0" w:space="0" w:color="auto"/>
            <w:bottom w:val="none" w:sz="0" w:space="0" w:color="auto"/>
            <w:right w:val="none" w:sz="0" w:space="0" w:color="auto"/>
          </w:divBdr>
        </w:div>
        <w:div w:id="657461258">
          <w:marLeft w:val="0"/>
          <w:marRight w:val="0"/>
          <w:marTop w:val="0"/>
          <w:marBottom w:val="0"/>
          <w:divBdr>
            <w:top w:val="none" w:sz="0" w:space="0" w:color="auto"/>
            <w:left w:val="none" w:sz="0" w:space="0" w:color="auto"/>
            <w:bottom w:val="none" w:sz="0" w:space="0" w:color="auto"/>
            <w:right w:val="none" w:sz="0" w:space="0" w:color="auto"/>
          </w:divBdr>
        </w:div>
        <w:div w:id="1539510053">
          <w:marLeft w:val="0"/>
          <w:marRight w:val="0"/>
          <w:marTop w:val="0"/>
          <w:marBottom w:val="0"/>
          <w:divBdr>
            <w:top w:val="none" w:sz="0" w:space="0" w:color="auto"/>
            <w:left w:val="none" w:sz="0" w:space="0" w:color="auto"/>
            <w:bottom w:val="none" w:sz="0" w:space="0" w:color="auto"/>
            <w:right w:val="none" w:sz="0" w:space="0" w:color="auto"/>
          </w:divBdr>
        </w:div>
        <w:div w:id="2123958531">
          <w:marLeft w:val="0"/>
          <w:marRight w:val="0"/>
          <w:marTop w:val="0"/>
          <w:marBottom w:val="0"/>
          <w:divBdr>
            <w:top w:val="none" w:sz="0" w:space="0" w:color="auto"/>
            <w:left w:val="none" w:sz="0" w:space="0" w:color="auto"/>
            <w:bottom w:val="none" w:sz="0" w:space="0" w:color="auto"/>
            <w:right w:val="none" w:sz="0" w:space="0" w:color="auto"/>
          </w:divBdr>
        </w:div>
        <w:div w:id="1130434878">
          <w:marLeft w:val="0"/>
          <w:marRight w:val="0"/>
          <w:marTop w:val="0"/>
          <w:marBottom w:val="0"/>
          <w:divBdr>
            <w:top w:val="none" w:sz="0" w:space="0" w:color="auto"/>
            <w:left w:val="none" w:sz="0" w:space="0" w:color="auto"/>
            <w:bottom w:val="none" w:sz="0" w:space="0" w:color="auto"/>
            <w:right w:val="none" w:sz="0" w:space="0" w:color="auto"/>
          </w:divBdr>
        </w:div>
        <w:div w:id="161238051">
          <w:marLeft w:val="0"/>
          <w:marRight w:val="0"/>
          <w:marTop w:val="0"/>
          <w:marBottom w:val="0"/>
          <w:divBdr>
            <w:top w:val="none" w:sz="0" w:space="0" w:color="auto"/>
            <w:left w:val="none" w:sz="0" w:space="0" w:color="auto"/>
            <w:bottom w:val="none" w:sz="0" w:space="0" w:color="auto"/>
            <w:right w:val="none" w:sz="0" w:space="0" w:color="auto"/>
          </w:divBdr>
        </w:div>
        <w:div w:id="1820346997">
          <w:marLeft w:val="0"/>
          <w:marRight w:val="0"/>
          <w:marTop w:val="0"/>
          <w:marBottom w:val="0"/>
          <w:divBdr>
            <w:top w:val="none" w:sz="0" w:space="0" w:color="auto"/>
            <w:left w:val="none" w:sz="0" w:space="0" w:color="auto"/>
            <w:bottom w:val="none" w:sz="0" w:space="0" w:color="auto"/>
            <w:right w:val="none" w:sz="0" w:space="0" w:color="auto"/>
          </w:divBdr>
        </w:div>
        <w:div w:id="2127114098">
          <w:marLeft w:val="0"/>
          <w:marRight w:val="0"/>
          <w:marTop w:val="0"/>
          <w:marBottom w:val="0"/>
          <w:divBdr>
            <w:top w:val="none" w:sz="0" w:space="0" w:color="auto"/>
            <w:left w:val="none" w:sz="0" w:space="0" w:color="auto"/>
            <w:bottom w:val="none" w:sz="0" w:space="0" w:color="auto"/>
            <w:right w:val="none" w:sz="0" w:space="0" w:color="auto"/>
          </w:divBdr>
        </w:div>
        <w:div w:id="894585936">
          <w:marLeft w:val="0"/>
          <w:marRight w:val="0"/>
          <w:marTop w:val="0"/>
          <w:marBottom w:val="0"/>
          <w:divBdr>
            <w:top w:val="none" w:sz="0" w:space="0" w:color="auto"/>
            <w:left w:val="none" w:sz="0" w:space="0" w:color="auto"/>
            <w:bottom w:val="none" w:sz="0" w:space="0" w:color="auto"/>
            <w:right w:val="none" w:sz="0" w:space="0" w:color="auto"/>
          </w:divBdr>
        </w:div>
        <w:div w:id="1170946294">
          <w:marLeft w:val="0"/>
          <w:marRight w:val="0"/>
          <w:marTop w:val="0"/>
          <w:marBottom w:val="0"/>
          <w:divBdr>
            <w:top w:val="none" w:sz="0" w:space="0" w:color="auto"/>
            <w:left w:val="none" w:sz="0" w:space="0" w:color="auto"/>
            <w:bottom w:val="none" w:sz="0" w:space="0" w:color="auto"/>
            <w:right w:val="none" w:sz="0" w:space="0" w:color="auto"/>
          </w:divBdr>
        </w:div>
        <w:div w:id="1198548489">
          <w:marLeft w:val="0"/>
          <w:marRight w:val="0"/>
          <w:marTop w:val="0"/>
          <w:marBottom w:val="0"/>
          <w:divBdr>
            <w:top w:val="none" w:sz="0" w:space="0" w:color="auto"/>
            <w:left w:val="none" w:sz="0" w:space="0" w:color="auto"/>
            <w:bottom w:val="none" w:sz="0" w:space="0" w:color="auto"/>
            <w:right w:val="none" w:sz="0" w:space="0" w:color="auto"/>
          </w:divBdr>
        </w:div>
        <w:div w:id="320932052">
          <w:marLeft w:val="0"/>
          <w:marRight w:val="0"/>
          <w:marTop w:val="0"/>
          <w:marBottom w:val="0"/>
          <w:divBdr>
            <w:top w:val="none" w:sz="0" w:space="0" w:color="auto"/>
            <w:left w:val="none" w:sz="0" w:space="0" w:color="auto"/>
            <w:bottom w:val="none" w:sz="0" w:space="0" w:color="auto"/>
            <w:right w:val="none" w:sz="0" w:space="0" w:color="auto"/>
          </w:divBdr>
        </w:div>
        <w:div w:id="1028679295">
          <w:marLeft w:val="0"/>
          <w:marRight w:val="0"/>
          <w:marTop w:val="0"/>
          <w:marBottom w:val="0"/>
          <w:divBdr>
            <w:top w:val="none" w:sz="0" w:space="0" w:color="auto"/>
            <w:left w:val="none" w:sz="0" w:space="0" w:color="auto"/>
            <w:bottom w:val="none" w:sz="0" w:space="0" w:color="auto"/>
            <w:right w:val="none" w:sz="0" w:space="0" w:color="auto"/>
          </w:divBdr>
        </w:div>
        <w:div w:id="1047947143">
          <w:marLeft w:val="0"/>
          <w:marRight w:val="0"/>
          <w:marTop w:val="0"/>
          <w:marBottom w:val="0"/>
          <w:divBdr>
            <w:top w:val="none" w:sz="0" w:space="0" w:color="auto"/>
            <w:left w:val="none" w:sz="0" w:space="0" w:color="auto"/>
            <w:bottom w:val="none" w:sz="0" w:space="0" w:color="auto"/>
            <w:right w:val="none" w:sz="0" w:space="0" w:color="auto"/>
          </w:divBdr>
        </w:div>
        <w:div w:id="1168398162">
          <w:marLeft w:val="0"/>
          <w:marRight w:val="0"/>
          <w:marTop w:val="0"/>
          <w:marBottom w:val="0"/>
          <w:divBdr>
            <w:top w:val="none" w:sz="0" w:space="0" w:color="auto"/>
            <w:left w:val="none" w:sz="0" w:space="0" w:color="auto"/>
            <w:bottom w:val="none" w:sz="0" w:space="0" w:color="auto"/>
            <w:right w:val="none" w:sz="0" w:space="0" w:color="auto"/>
          </w:divBdr>
        </w:div>
        <w:div w:id="1976375481">
          <w:marLeft w:val="0"/>
          <w:marRight w:val="0"/>
          <w:marTop w:val="0"/>
          <w:marBottom w:val="0"/>
          <w:divBdr>
            <w:top w:val="none" w:sz="0" w:space="0" w:color="auto"/>
            <w:left w:val="none" w:sz="0" w:space="0" w:color="auto"/>
            <w:bottom w:val="none" w:sz="0" w:space="0" w:color="auto"/>
            <w:right w:val="none" w:sz="0" w:space="0" w:color="auto"/>
          </w:divBdr>
        </w:div>
        <w:div w:id="1936398611">
          <w:marLeft w:val="0"/>
          <w:marRight w:val="0"/>
          <w:marTop w:val="0"/>
          <w:marBottom w:val="0"/>
          <w:divBdr>
            <w:top w:val="none" w:sz="0" w:space="0" w:color="auto"/>
            <w:left w:val="none" w:sz="0" w:space="0" w:color="auto"/>
            <w:bottom w:val="none" w:sz="0" w:space="0" w:color="auto"/>
            <w:right w:val="none" w:sz="0" w:space="0" w:color="auto"/>
          </w:divBdr>
        </w:div>
        <w:div w:id="79836753">
          <w:marLeft w:val="0"/>
          <w:marRight w:val="0"/>
          <w:marTop w:val="0"/>
          <w:marBottom w:val="0"/>
          <w:divBdr>
            <w:top w:val="none" w:sz="0" w:space="0" w:color="auto"/>
            <w:left w:val="none" w:sz="0" w:space="0" w:color="auto"/>
            <w:bottom w:val="none" w:sz="0" w:space="0" w:color="auto"/>
            <w:right w:val="none" w:sz="0" w:space="0" w:color="auto"/>
          </w:divBdr>
        </w:div>
        <w:div w:id="1484854471">
          <w:marLeft w:val="0"/>
          <w:marRight w:val="0"/>
          <w:marTop w:val="0"/>
          <w:marBottom w:val="0"/>
          <w:divBdr>
            <w:top w:val="none" w:sz="0" w:space="0" w:color="auto"/>
            <w:left w:val="none" w:sz="0" w:space="0" w:color="auto"/>
            <w:bottom w:val="none" w:sz="0" w:space="0" w:color="auto"/>
            <w:right w:val="none" w:sz="0" w:space="0" w:color="auto"/>
          </w:divBdr>
        </w:div>
        <w:div w:id="301234448">
          <w:marLeft w:val="0"/>
          <w:marRight w:val="0"/>
          <w:marTop w:val="0"/>
          <w:marBottom w:val="0"/>
          <w:divBdr>
            <w:top w:val="none" w:sz="0" w:space="0" w:color="auto"/>
            <w:left w:val="none" w:sz="0" w:space="0" w:color="auto"/>
            <w:bottom w:val="none" w:sz="0" w:space="0" w:color="auto"/>
            <w:right w:val="none" w:sz="0" w:space="0" w:color="auto"/>
          </w:divBdr>
        </w:div>
        <w:div w:id="2141339004">
          <w:marLeft w:val="0"/>
          <w:marRight w:val="0"/>
          <w:marTop w:val="0"/>
          <w:marBottom w:val="0"/>
          <w:divBdr>
            <w:top w:val="none" w:sz="0" w:space="0" w:color="auto"/>
            <w:left w:val="none" w:sz="0" w:space="0" w:color="auto"/>
            <w:bottom w:val="none" w:sz="0" w:space="0" w:color="auto"/>
            <w:right w:val="none" w:sz="0" w:space="0" w:color="auto"/>
          </w:divBdr>
        </w:div>
        <w:div w:id="1561138637">
          <w:marLeft w:val="0"/>
          <w:marRight w:val="0"/>
          <w:marTop w:val="0"/>
          <w:marBottom w:val="0"/>
          <w:divBdr>
            <w:top w:val="none" w:sz="0" w:space="0" w:color="auto"/>
            <w:left w:val="none" w:sz="0" w:space="0" w:color="auto"/>
            <w:bottom w:val="none" w:sz="0" w:space="0" w:color="auto"/>
            <w:right w:val="none" w:sz="0" w:space="0" w:color="auto"/>
          </w:divBdr>
        </w:div>
        <w:div w:id="1839034219">
          <w:marLeft w:val="0"/>
          <w:marRight w:val="0"/>
          <w:marTop w:val="0"/>
          <w:marBottom w:val="0"/>
          <w:divBdr>
            <w:top w:val="none" w:sz="0" w:space="0" w:color="auto"/>
            <w:left w:val="none" w:sz="0" w:space="0" w:color="auto"/>
            <w:bottom w:val="none" w:sz="0" w:space="0" w:color="auto"/>
            <w:right w:val="none" w:sz="0" w:space="0" w:color="auto"/>
          </w:divBdr>
        </w:div>
        <w:div w:id="2023509341">
          <w:marLeft w:val="0"/>
          <w:marRight w:val="0"/>
          <w:marTop w:val="0"/>
          <w:marBottom w:val="0"/>
          <w:divBdr>
            <w:top w:val="none" w:sz="0" w:space="0" w:color="auto"/>
            <w:left w:val="none" w:sz="0" w:space="0" w:color="auto"/>
            <w:bottom w:val="none" w:sz="0" w:space="0" w:color="auto"/>
            <w:right w:val="none" w:sz="0" w:space="0" w:color="auto"/>
          </w:divBdr>
        </w:div>
        <w:div w:id="1980065488">
          <w:marLeft w:val="0"/>
          <w:marRight w:val="0"/>
          <w:marTop w:val="0"/>
          <w:marBottom w:val="0"/>
          <w:divBdr>
            <w:top w:val="none" w:sz="0" w:space="0" w:color="auto"/>
            <w:left w:val="none" w:sz="0" w:space="0" w:color="auto"/>
            <w:bottom w:val="none" w:sz="0" w:space="0" w:color="auto"/>
            <w:right w:val="none" w:sz="0" w:space="0" w:color="auto"/>
          </w:divBdr>
        </w:div>
        <w:div w:id="1832136171">
          <w:marLeft w:val="0"/>
          <w:marRight w:val="0"/>
          <w:marTop w:val="0"/>
          <w:marBottom w:val="0"/>
          <w:divBdr>
            <w:top w:val="none" w:sz="0" w:space="0" w:color="auto"/>
            <w:left w:val="none" w:sz="0" w:space="0" w:color="auto"/>
            <w:bottom w:val="none" w:sz="0" w:space="0" w:color="auto"/>
            <w:right w:val="none" w:sz="0" w:space="0" w:color="auto"/>
          </w:divBdr>
        </w:div>
        <w:div w:id="315915825">
          <w:marLeft w:val="0"/>
          <w:marRight w:val="0"/>
          <w:marTop w:val="0"/>
          <w:marBottom w:val="0"/>
          <w:divBdr>
            <w:top w:val="none" w:sz="0" w:space="0" w:color="auto"/>
            <w:left w:val="none" w:sz="0" w:space="0" w:color="auto"/>
            <w:bottom w:val="none" w:sz="0" w:space="0" w:color="auto"/>
            <w:right w:val="none" w:sz="0" w:space="0" w:color="auto"/>
          </w:divBdr>
        </w:div>
        <w:div w:id="1162236855">
          <w:marLeft w:val="0"/>
          <w:marRight w:val="0"/>
          <w:marTop w:val="0"/>
          <w:marBottom w:val="0"/>
          <w:divBdr>
            <w:top w:val="none" w:sz="0" w:space="0" w:color="auto"/>
            <w:left w:val="none" w:sz="0" w:space="0" w:color="auto"/>
            <w:bottom w:val="none" w:sz="0" w:space="0" w:color="auto"/>
            <w:right w:val="none" w:sz="0" w:space="0" w:color="auto"/>
          </w:divBdr>
        </w:div>
      </w:divsChild>
    </w:div>
    <w:div w:id="1196891129">
      <w:bodyDiv w:val="1"/>
      <w:marLeft w:val="0"/>
      <w:marRight w:val="0"/>
      <w:marTop w:val="0"/>
      <w:marBottom w:val="0"/>
      <w:divBdr>
        <w:top w:val="none" w:sz="0" w:space="0" w:color="auto"/>
        <w:left w:val="none" w:sz="0" w:space="0" w:color="auto"/>
        <w:bottom w:val="none" w:sz="0" w:space="0" w:color="auto"/>
        <w:right w:val="none" w:sz="0" w:space="0" w:color="auto"/>
      </w:divBdr>
      <w:divsChild>
        <w:div w:id="806779427">
          <w:marLeft w:val="0"/>
          <w:marRight w:val="1"/>
          <w:marTop w:val="0"/>
          <w:marBottom w:val="0"/>
          <w:divBdr>
            <w:top w:val="none" w:sz="0" w:space="0" w:color="auto"/>
            <w:left w:val="none" w:sz="0" w:space="0" w:color="auto"/>
            <w:bottom w:val="none" w:sz="0" w:space="0" w:color="auto"/>
            <w:right w:val="none" w:sz="0" w:space="0" w:color="auto"/>
          </w:divBdr>
          <w:divsChild>
            <w:div w:id="1678380851">
              <w:marLeft w:val="0"/>
              <w:marRight w:val="0"/>
              <w:marTop w:val="0"/>
              <w:marBottom w:val="0"/>
              <w:divBdr>
                <w:top w:val="none" w:sz="0" w:space="0" w:color="auto"/>
                <w:left w:val="none" w:sz="0" w:space="0" w:color="auto"/>
                <w:bottom w:val="none" w:sz="0" w:space="0" w:color="auto"/>
                <w:right w:val="none" w:sz="0" w:space="0" w:color="auto"/>
              </w:divBdr>
              <w:divsChild>
                <w:div w:id="1002976169">
                  <w:marLeft w:val="0"/>
                  <w:marRight w:val="1"/>
                  <w:marTop w:val="0"/>
                  <w:marBottom w:val="0"/>
                  <w:divBdr>
                    <w:top w:val="none" w:sz="0" w:space="0" w:color="auto"/>
                    <w:left w:val="none" w:sz="0" w:space="0" w:color="auto"/>
                    <w:bottom w:val="none" w:sz="0" w:space="0" w:color="auto"/>
                    <w:right w:val="none" w:sz="0" w:space="0" w:color="auto"/>
                  </w:divBdr>
                  <w:divsChild>
                    <w:div w:id="636029214">
                      <w:marLeft w:val="0"/>
                      <w:marRight w:val="0"/>
                      <w:marTop w:val="0"/>
                      <w:marBottom w:val="0"/>
                      <w:divBdr>
                        <w:top w:val="none" w:sz="0" w:space="0" w:color="auto"/>
                        <w:left w:val="none" w:sz="0" w:space="0" w:color="auto"/>
                        <w:bottom w:val="none" w:sz="0" w:space="0" w:color="auto"/>
                        <w:right w:val="none" w:sz="0" w:space="0" w:color="auto"/>
                      </w:divBdr>
                      <w:divsChild>
                        <w:div w:id="665791595">
                          <w:marLeft w:val="0"/>
                          <w:marRight w:val="0"/>
                          <w:marTop w:val="0"/>
                          <w:marBottom w:val="0"/>
                          <w:divBdr>
                            <w:top w:val="none" w:sz="0" w:space="0" w:color="auto"/>
                            <w:left w:val="none" w:sz="0" w:space="0" w:color="auto"/>
                            <w:bottom w:val="none" w:sz="0" w:space="0" w:color="auto"/>
                            <w:right w:val="none" w:sz="0" w:space="0" w:color="auto"/>
                          </w:divBdr>
                          <w:divsChild>
                            <w:div w:id="209849139">
                              <w:marLeft w:val="0"/>
                              <w:marRight w:val="0"/>
                              <w:marTop w:val="120"/>
                              <w:marBottom w:val="360"/>
                              <w:divBdr>
                                <w:top w:val="none" w:sz="0" w:space="0" w:color="auto"/>
                                <w:left w:val="none" w:sz="0" w:space="0" w:color="auto"/>
                                <w:bottom w:val="none" w:sz="0" w:space="0" w:color="auto"/>
                                <w:right w:val="none" w:sz="0" w:space="0" w:color="auto"/>
                              </w:divBdr>
                              <w:divsChild>
                                <w:div w:id="556009933">
                                  <w:marLeft w:val="0"/>
                                  <w:marRight w:val="0"/>
                                  <w:marTop w:val="0"/>
                                  <w:marBottom w:val="0"/>
                                  <w:divBdr>
                                    <w:top w:val="none" w:sz="0" w:space="0" w:color="auto"/>
                                    <w:left w:val="none" w:sz="0" w:space="0" w:color="auto"/>
                                    <w:bottom w:val="none" w:sz="0" w:space="0" w:color="auto"/>
                                    <w:right w:val="none" w:sz="0" w:space="0" w:color="auto"/>
                                  </w:divBdr>
                                  <w:divsChild>
                                    <w:div w:id="8185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859161">
      <w:bodyDiv w:val="1"/>
      <w:marLeft w:val="0"/>
      <w:marRight w:val="0"/>
      <w:marTop w:val="0"/>
      <w:marBottom w:val="0"/>
      <w:divBdr>
        <w:top w:val="none" w:sz="0" w:space="0" w:color="auto"/>
        <w:left w:val="none" w:sz="0" w:space="0" w:color="auto"/>
        <w:bottom w:val="none" w:sz="0" w:space="0" w:color="auto"/>
        <w:right w:val="none" w:sz="0" w:space="0" w:color="auto"/>
      </w:divBdr>
      <w:divsChild>
        <w:div w:id="557909441">
          <w:marLeft w:val="0"/>
          <w:marRight w:val="1"/>
          <w:marTop w:val="0"/>
          <w:marBottom w:val="0"/>
          <w:divBdr>
            <w:top w:val="none" w:sz="0" w:space="0" w:color="auto"/>
            <w:left w:val="none" w:sz="0" w:space="0" w:color="auto"/>
            <w:bottom w:val="none" w:sz="0" w:space="0" w:color="auto"/>
            <w:right w:val="none" w:sz="0" w:space="0" w:color="auto"/>
          </w:divBdr>
          <w:divsChild>
            <w:div w:id="1837499540">
              <w:marLeft w:val="0"/>
              <w:marRight w:val="0"/>
              <w:marTop w:val="0"/>
              <w:marBottom w:val="0"/>
              <w:divBdr>
                <w:top w:val="none" w:sz="0" w:space="0" w:color="auto"/>
                <w:left w:val="none" w:sz="0" w:space="0" w:color="auto"/>
                <w:bottom w:val="none" w:sz="0" w:space="0" w:color="auto"/>
                <w:right w:val="none" w:sz="0" w:space="0" w:color="auto"/>
              </w:divBdr>
              <w:divsChild>
                <w:div w:id="1160461316">
                  <w:marLeft w:val="0"/>
                  <w:marRight w:val="1"/>
                  <w:marTop w:val="0"/>
                  <w:marBottom w:val="0"/>
                  <w:divBdr>
                    <w:top w:val="none" w:sz="0" w:space="0" w:color="auto"/>
                    <w:left w:val="none" w:sz="0" w:space="0" w:color="auto"/>
                    <w:bottom w:val="none" w:sz="0" w:space="0" w:color="auto"/>
                    <w:right w:val="none" w:sz="0" w:space="0" w:color="auto"/>
                  </w:divBdr>
                  <w:divsChild>
                    <w:div w:id="1116488040">
                      <w:marLeft w:val="0"/>
                      <w:marRight w:val="0"/>
                      <w:marTop w:val="0"/>
                      <w:marBottom w:val="0"/>
                      <w:divBdr>
                        <w:top w:val="none" w:sz="0" w:space="0" w:color="auto"/>
                        <w:left w:val="none" w:sz="0" w:space="0" w:color="auto"/>
                        <w:bottom w:val="none" w:sz="0" w:space="0" w:color="auto"/>
                        <w:right w:val="none" w:sz="0" w:space="0" w:color="auto"/>
                      </w:divBdr>
                      <w:divsChild>
                        <w:div w:id="805852561">
                          <w:marLeft w:val="0"/>
                          <w:marRight w:val="0"/>
                          <w:marTop w:val="0"/>
                          <w:marBottom w:val="0"/>
                          <w:divBdr>
                            <w:top w:val="none" w:sz="0" w:space="0" w:color="auto"/>
                            <w:left w:val="none" w:sz="0" w:space="0" w:color="auto"/>
                            <w:bottom w:val="none" w:sz="0" w:space="0" w:color="auto"/>
                            <w:right w:val="none" w:sz="0" w:space="0" w:color="auto"/>
                          </w:divBdr>
                          <w:divsChild>
                            <w:div w:id="1062216547">
                              <w:marLeft w:val="0"/>
                              <w:marRight w:val="0"/>
                              <w:marTop w:val="120"/>
                              <w:marBottom w:val="360"/>
                              <w:divBdr>
                                <w:top w:val="none" w:sz="0" w:space="0" w:color="auto"/>
                                <w:left w:val="none" w:sz="0" w:space="0" w:color="auto"/>
                                <w:bottom w:val="none" w:sz="0" w:space="0" w:color="auto"/>
                                <w:right w:val="none" w:sz="0" w:space="0" w:color="auto"/>
                              </w:divBdr>
                              <w:divsChild>
                                <w:div w:id="660276609">
                                  <w:marLeft w:val="0"/>
                                  <w:marRight w:val="0"/>
                                  <w:marTop w:val="0"/>
                                  <w:marBottom w:val="0"/>
                                  <w:divBdr>
                                    <w:top w:val="none" w:sz="0" w:space="0" w:color="auto"/>
                                    <w:left w:val="none" w:sz="0" w:space="0" w:color="auto"/>
                                    <w:bottom w:val="none" w:sz="0" w:space="0" w:color="auto"/>
                                    <w:right w:val="none" w:sz="0" w:space="0" w:color="auto"/>
                                  </w:divBdr>
                                  <w:divsChild>
                                    <w:div w:id="9152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5994">
      <w:bodyDiv w:val="1"/>
      <w:marLeft w:val="0"/>
      <w:marRight w:val="0"/>
      <w:marTop w:val="0"/>
      <w:marBottom w:val="0"/>
      <w:divBdr>
        <w:top w:val="none" w:sz="0" w:space="0" w:color="auto"/>
        <w:left w:val="none" w:sz="0" w:space="0" w:color="auto"/>
        <w:bottom w:val="none" w:sz="0" w:space="0" w:color="auto"/>
        <w:right w:val="none" w:sz="0" w:space="0" w:color="auto"/>
      </w:divBdr>
      <w:divsChild>
        <w:div w:id="860435878">
          <w:marLeft w:val="0"/>
          <w:marRight w:val="1"/>
          <w:marTop w:val="0"/>
          <w:marBottom w:val="0"/>
          <w:divBdr>
            <w:top w:val="none" w:sz="0" w:space="0" w:color="auto"/>
            <w:left w:val="none" w:sz="0" w:space="0" w:color="auto"/>
            <w:bottom w:val="none" w:sz="0" w:space="0" w:color="auto"/>
            <w:right w:val="none" w:sz="0" w:space="0" w:color="auto"/>
          </w:divBdr>
          <w:divsChild>
            <w:div w:id="918759181">
              <w:marLeft w:val="0"/>
              <w:marRight w:val="0"/>
              <w:marTop w:val="0"/>
              <w:marBottom w:val="0"/>
              <w:divBdr>
                <w:top w:val="none" w:sz="0" w:space="0" w:color="auto"/>
                <w:left w:val="none" w:sz="0" w:space="0" w:color="auto"/>
                <w:bottom w:val="none" w:sz="0" w:space="0" w:color="auto"/>
                <w:right w:val="none" w:sz="0" w:space="0" w:color="auto"/>
              </w:divBdr>
              <w:divsChild>
                <w:div w:id="1186670476">
                  <w:marLeft w:val="0"/>
                  <w:marRight w:val="1"/>
                  <w:marTop w:val="0"/>
                  <w:marBottom w:val="0"/>
                  <w:divBdr>
                    <w:top w:val="none" w:sz="0" w:space="0" w:color="auto"/>
                    <w:left w:val="none" w:sz="0" w:space="0" w:color="auto"/>
                    <w:bottom w:val="none" w:sz="0" w:space="0" w:color="auto"/>
                    <w:right w:val="none" w:sz="0" w:space="0" w:color="auto"/>
                  </w:divBdr>
                  <w:divsChild>
                    <w:div w:id="819155018">
                      <w:marLeft w:val="0"/>
                      <w:marRight w:val="0"/>
                      <w:marTop w:val="0"/>
                      <w:marBottom w:val="0"/>
                      <w:divBdr>
                        <w:top w:val="none" w:sz="0" w:space="0" w:color="auto"/>
                        <w:left w:val="none" w:sz="0" w:space="0" w:color="auto"/>
                        <w:bottom w:val="none" w:sz="0" w:space="0" w:color="auto"/>
                        <w:right w:val="none" w:sz="0" w:space="0" w:color="auto"/>
                      </w:divBdr>
                      <w:divsChild>
                        <w:div w:id="1594971567">
                          <w:marLeft w:val="0"/>
                          <w:marRight w:val="0"/>
                          <w:marTop w:val="0"/>
                          <w:marBottom w:val="0"/>
                          <w:divBdr>
                            <w:top w:val="none" w:sz="0" w:space="0" w:color="auto"/>
                            <w:left w:val="none" w:sz="0" w:space="0" w:color="auto"/>
                            <w:bottom w:val="none" w:sz="0" w:space="0" w:color="auto"/>
                            <w:right w:val="none" w:sz="0" w:space="0" w:color="auto"/>
                          </w:divBdr>
                          <w:divsChild>
                            <w:div w:id="1374888938">
                              <w:marLeft w:val="0"/>
                              <w:marRight w:val="0"/>
                              <w:marTop w:val="120"/>
                              <w:marBottom w:val="360"/>
                              <w:divBdr>
                                <w:top w:val="none" w:sz="0" w:space="0" w:color="auto"/>
                                <w:left w:val="none" w:sz="0" w:space="0" w:color="auto"/>
                                <w:bottom w:val="none" w:sz="0" w:space="0" w:color="auto"/>
                                <w:right w:val="none" w:sz="0" w:space="0" w:color="auto"/>
                              </w:divBdr>
                              <w:divsChild>
                                <w:div w:id="2084376215">
                                  <w:marLeft w:val="0"/>
                                  <w:marRight w:val="0"/>
                                  <w:marTop w:val="0"/>
                                  <w:marBottom w:val="0"/>
                                  <w:divBdr>
                                    <w:top w:val="none" w:sz="0" w:space="0" w:color="auto"/>
                                    <w:left w:val="none" w:sz="0" w:space="0" w:color="auto"/>
                                    <w:bottom w:val="none" w:sz="0" w:space="0" w:color="auto"/>
                                    <w:right w:val="none" w:sz="0" w:space="0" w:color="auto"/>
                                  </w:divBdr>
                                  <w:divsChild>
                                    <w:div w:id="20185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253723">
      <w:bodyDiv w:val="1"/>
      <w:marLeft w:val="0"/>
      <w:marRight w:val="0"/>
      <w:marTop w:val="0"/>
      <w:marBottom w:val="0"/>
      <w:divBdr>
        <w:top w:val="none" w:sz="0" w:space="0" w:color="auto"/>
        <w:left w:val="none" w:sz="0" w:space="0" w:color="auto"/>
        <w:bottom w:val="none" w:sz="0" w:space="0" w:color="auto"/>
        <w:right w:val="none" w:sz="0" w:space="0" w:color="auto"/>
      </w:divBdr>
      <w:divsChild>
        <w:div w:id="433553188">
          <w:marLeft w:val="0"/>
          <w:marRight w:val="1"/>
          <w:marTop w:val="0"/>
          <w:marBottom w:val="0"/>
          <w:divBdr>
            <w:top w:val="none" w:sz="0" w:space="0" w:color="auto"/>
            <w:left w:val="none" w:sz="0" w:space="0" w:color="auto"/>
            <w:bottom w:val="none" w:sz="0" w:space="0" w:color="auto"/>
            <w:right w:val="none" w:sz="0" w:space="0" w:color="auto"/>
          </w:divBdr>
          <w:divsChild>
            <w:div w:id="1931621427">
              <w:marLeft w:val="0"/>
              <w:marRight w:val="0"/>
              <w:marTop w:val="0"/>
              <w:marBottom w:val="0"/>
              <w:divBdr>
                <w:top w:val="none" w:sz="0" w:space="0" w:color="auto"/>
                <w:left w:val="none" w:sz="0" w:space="0" w:color="auto"/>
                <w:bottom w:val="none" w:sz="0" w:space="0" w:color="auto"/>
                <w:right w:val="none" w:sz="0" w:space="0" w:color="auto"/>
              </w:divBdr>
              <w:divsChild>
                <w:div w:id="1711758672">
                  <w:marLeft w:val="0"/>
                  <w:marRight w:val="1"/>
                  <w:marTop w:val="0"/>
                  <w:marBottom w:val="0"/>
                  <w:divBdr>
                    <w:top w:val="none" w:sz="0" w:space="0" w:color="auto"/>
                    <w:left w:val="none" w:sz="0" w:space="0" w:color="auto"/>
                    <w:bottom w:val="none" w:sz="0" w:space="0" w:color="auto"/>
                    <w:right w:val="none" w:sz="0" w:space="0" w:color="auto"/>
                  </w:divBdr>
                  <w:divsChild>
                    <w:div w:id="399402260">
                      <w:marLeft w:val="0"/>
                      <w:marRight w:val="0"/>
                      <w:marTop w:val="0"/>
                      <w:marBottom w:val="0"/>
                      <w:divBdr>
                        <w:top w:val="none" w:sz="0" w:space="0" w:color="auto"/>
                        <w:left w:val="none" w:sz="0" w:space="0" w:color="auto"/>
                        <w:bottom w:val="none" w:sz="0" w:space="0" w:color="auto"/>
                        <w:right w:val="none" w:sz="0" w:space="0" w:color="auto"/>
                      </w:divBdr>
                      <w:divsChild>
                        <w:div w:id="998120160">
                          <w:marLeft w:val="0"/>
                          <w:marRight w:val="0"/>
                          <w:marTop w:val="0"/>
                          <w:marBottom w:val="0"/>
                          <w:divBdr>
                            <w:top w:val="none" w:sz="0" w:space="0" w:color="auto"/>
                            <w:left w:val="none" w:sz="0" w:space="0" w:color="auto"/>
                            <w:bottom w:val="none" w:sz="0" w:space="0" w:color="auto"/>
                            <w:right w:val="none" w:sz="0" w:space="0" w:color="auto"/>
                          </w:divBdr>
                          <w:divsChild>
                            <w:div w:id="1986347808">
                              <w:marLeft w:val="0"/>
                              <w:marRight w:val="0"/>
                              <w:marTop w:val="120"/>
                              <w:marBottom w:val="360"/>
                              <w:divBdr>
                                <w:top w:val="none" w:sz="0" w:space="0" w:color="auto"/>
                                <w:left w:val="none" w:sz="0" w:space="0" w:color="auto"/>
                                <w:bottom w:val="none" w:sz="0" w:space="0" w:color="auto"/>
                                <w:right w:val="none" w:sz="0" w:space="0" w:color="auto"/>
                              </w:divBdr>
                              <w:divsChild>
                                <w:div w:id="1637565107">
                                  <w:marLeft w:val="0"/>
                                  <w:marRight w:val="0"/>
                                  <w:marTop w:val="0"/>
                                  <w:marBottom w:val="0"/>
                                  <w:divBdr>
                                    <w:top w:val="none" w:sz="0" w:space="0" w:color="auto"/>
                                    <w:left w:val="none" w:sz="0" w:space="0" w:color="auto"/>
                                    <w:bottom w:val="none" w:sz="0" w:space="0" w:color="auto"/>
                                    <w:right w:val="none" w:sz="0" w:space="0" w:color="auto"/>
                                  </w:divBdr>
                                  <w:divsChild>
                                    <w:div w:id="1226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719304">
      <w:bodyDiv w:val="1"/>
      <w:marLeft w:val="0"/>
      <w:marRight w:val="0"/>
      <w:marTop w:val="0"/>
      <w:marBottom w:val="0"/>
      <w:divBdr>
        <w:top w:val="none" w:sz="0" w:space="0" w:color="auto"/>
        <w:left w:val="none" w:sz="0" w:space="0" w:color="auto"/>
        <w:bottom w:val="none" w:sz="0" w:space="0" w:color="auto"/>
        <w:right w:val="none" w:sz="0" w:space="0" w:color="auto"/>
      </w:divBdr>
      <w:divsChild>
        <w:div w:id="336882918">
          <w:marLeft w:val="0"/>
          <w:marRight w:val="1"/>
          <w:marTop w:val="0"/>
          <w:marBottom w:val="0"/>
          <w:divBdr>
            <w:top w:val="none" w:sz="0" w:space="0" w:color="auto"/>
            <w:left w:val="none" w:sz="0" w:space="0" w:color="auto"/>
            <w:bottom w:val="none" w:sz="0" w:space="0" w:color="auto"/>
            <w:right w:val="none" w:sz="0" w:space="0" w:color="auto"/>
          </w:divBdr>
          <w:divsChild>
            <w:div w:id="1464300552">
              <w:marLeft w:val="0"/>
              <w:marRight w:val="0"/>
              <w:marTop w:val="0"/>
              <w:marBottom w:val="0"/>
              <w:divBdr>
                <w:top w:val="none" w:sz="0" w:space="0" w:color="auto"/>
                <w:left w:val="none" w:sz="0" w:space="0" w:color="auto"/>
                <w:bottom w:val="none" w:sz="0" w:space="0" w:color="auto"/>
                <w:right w:val="none" w:sz="0" w:space="0" w:color="auto"/>
              </w:divBdr>
              <w:divsChild>
                <w:div w:id="429080669">
                  <w:marLeft w:val="0"/>
                  <w:marRight w:val="1"/>
                  <w:marTop w:val="0"/>
                  <w:marBottom w:val="0"/>
                  <w:divBdr>
                    <w:top w:val="none" w:sz="0" w:space="0" w:color="auto"/>
                    <w:left w:val="none" w:sz="0" w:space="0" w:color="auto"/>
                    <w:bottom w:val="none" w:sz="0" w:space="0" w:color="auto"/>
                    <w:right w:val="none" w:sz="0" w:space="0" w:color="auto"/>
                  </w:divBdr>
                  <w:divsChild>
                    <w:div w:id="161438770">
                      <w:marLeft w:val="0"/>
                      <w:marRight w:val="0"/>
                      <w:marTop w:val="0"/>
                      <w:marBottom w:val="0"/>
                      <w:divBdr>
                        <w:top w:val="none" w:sz="0" w:space="0" w:color="auto"/>
                        <w:left w:val="none" w:sz="0" w:space="0" w:color="auto"/>
                        <w:bottom w:val="none" w:sz="0" w:space="0" w:color="auto"/>
                        <w:right w:val="none" w:sz="0" w:space="0" w:color="auto"/>
                      </w:divBdr>
                      <w:divsChild>
                        <w:div w:id="939800373">
                          <w:marLeft w:val="0"/>
                          <w:marRight w:val="0"/>
                          <w:marTop w:val="0"/>
                          <w:marBottom w:val="0"/>
                          <w:divBdr>
                            <w:top w:val="none" w:sz="0" w:space="0" w:color="auto"/>
                            <w:left w:val="none" w:sz="0" w:space="0" w:color="auto"/>
                            <w:bottom w:val="none" w:sz="0" w:space="0" w:color="auto"/>
                            <w:right w:val="none" w:sz="0" w:space="0" w:color="auto"/>
                          </w:divBdr>
                          <w:divsChild>
                            <w:div w:id="2082291064">
                              <w:marLeft w:val="0"/>
                              <w:marRight w:val="0"/>
                              <w:marTop w:val="120"/>
                              <w:marBottom w:val="360"/>
                              <w:divBdr>
                                <w:top w:val="none" w:sz="0" w:space="0" w:color="auto"/>
                                <w:left w:val="none" w:sz="0" w:space="0" w:color="auto"/>
                                <w:bottom w:val="none" w:sz="0" w:space="0" w:color="auto"/>
                                <w:right w:val="none" w:sz="0" w:space="0" w:color="auto"/>
                              </w:divBdr>
                              <w:divsChild>
                                <w:div w:id="225189476">
                                  <w:marLeft w:val="0"/>
                                  <w:marRight w:val="0"/>
                                  <w:marTop w:val="0"/>
                                  <w:marBottom w:val="0"/>
                                  <w:divBdr>
                                    <w:top w:val="none" w:sz="0" w:space="0" w:color="auto"/>
                                    <w:left w:val="none" w:sz="0" w:space="0" w:color="auto"/>
                                    <w:bottom w:val="none" w:sz="0" w:space="0" w:color="auto"/>
                                    <w:right w:val="none" w:sz="0" w:space="0" w:color="auto"/>
                                  </w:divBdr>
                                  <w:divsChild>
                                    <w:div w:id="9675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4675">
      <w:bodyDiv w:val="1"/>
      <w:marLeft w:val="0"/>
      <w:marRight w:val="0"/>
      <w:marTop w:val="0"/>
      <w:marBottom w:val="0"/>
      <w:divBdr>
        <w:top w:val="none" w:sz="0" w:space="0" w:color="auto"/>
        <w:left w:val="none" w:sz="0" w:space="0" w:color="auto"/>
        <w:bottom w:val="none" w:sz="0" w:space="0" w:color="auto"/>
        <w:right w:val="none" w:sz="0" w:space="0" w:color="auto"/>
      </w:divBdr>
      <w:divsChild>
        <w:div w:id="2137991810">
          <w:marLeft w:val="0"/>
          <w:marRight w:val="1"/>
          <w:marTop w:val="0"/>
          <w:marBottom w:val="0"/>
          <w:divBdr>
            <w:top w:val="none" w:sz="0" w:space="0" w:color="auto"/>
            <w:left w:val="none" w:sz="0" w:space="0" w:color="auto"/>
            <w:bottom w:val="none" w:sz="0" w:space="0" w:color="auto"/>
            <w:right w:val="none" w:sz="0" w:space="0" w:color="auto"/>
          </w:divBdr>
          <w:divsChild>
            <w:div w:id="1887180788">
              <w:marLeft w:val="0"/>
              <w:marRight w:val="0"/>
              <w:marTop w:val="0"/>
              <w:marBottom w:val="0"/>
              <w:divBdr>
                <w:top w:val="none" w:sz="0" w:space="0" w:color="auto"/>
                <w:left w:val="none" w:sz="0" w:space="0" w:color="auto"/>
                <w:bottom w:val="none" w:sz="0" w:space="0" w:color="auto"/>
                <w:right w:val="none" w:sz="0" w:space="0" w:color="auto"/>
              </w:divBdr>
              <w:divsChild>
                <w:div w:id="242182067">
                  <w:marLeft w:val="0"/>
                  <w:marRight w:val="1"/>
                  <w:marTop w:val="0"/>
                  <w:marBottom w:val="0"/>
                  <w:divBdr>
                    <w:top w:val="none" w:sz="0" w:space="0" w:color="auto"/>
                    <w:left w:val="none" w:sz="0" w:space="0" w:color="auto"/>
                    <w:bottom w:val="none" w:sz="0" w:space="0" w:color="auto"/>
                    <w:right w:val="none" w:sz="0" w:space="0" w:color="auto"/>
                  </w:divBdr>
                  <w:divsChild>
                    <w:div w:id="52120455">
                      <w:marLeft w:val="0"/>
                      <w:marRight w:val="0"/>
                      <w:marTop w:val="0"/>
                      <w:marBottom w:val="0"/>
                      <w:divBdr>
                        <w:top w:val="none" w:sz="0" w:space="0" w:color="auto"/>
                        <w:left w:val="none" w:sz="0" w:space="0" w:color="auto"/>
                        <w:bottom w:val="none" w:sz="0" w:space="0" w:color="auto"/>
                        <w:right w:val="none" w:sz="0" w:space="0" w:color="auto"/>
                      </w:divBdr>
                      <w:divsChild>
                        <w:div w:id="784420553">
                          <w:marLeft w:val="0"/>
                          <w:marRight w:val="0"/>
                          <w:marTop w:val="0"/>
                          <w:marBottom w:val="0"/>
                          <w:divBdr>
                            <w:top w:val="none" w:sz="0" w:space="0" w:color="auto"/>
                            <w:left w:val="none" w:sz="0" w:space="0" w:color="auto"/>
                            <w:bottom w:val="none" w:sz="0" w:space="0" w:color="auto"/>
                            <w:right w:val="none" w:sz="0" w:space="0" w:color="auto"/>
                          </w:divBdr>
                          <w:divsChild>
                            <w:div w:id="1889219632">
                              <w:marLeft w:val="0"/>
                              <w:marRight w:val="0"/>
                              <w:marTop w:val="120"/>
                              <w:marBottom w:val="360"/>
                              <w:divBdr>
                                <w:top w:val="none" w:sz="0" w:space="0" w:color="auto"/>
                                <w:left w:val="none" w:sz="0" w:space="0" w:color="auto"/>
                                <w:bottom w:val="none" w:sz="0" w:space="0" w:color="auto"/>
                                <w:right w:val="none" w:sz="0" w:space="0" w:color="auto"/>
                              </w:divBdr>
                              <w:divsChild>
                                <w:div w:id="488788327">
                                  <w:marLeft w:val="0"/>
                                  <w:marRight w:val="0"/>
                                  <w:marTop w:val="0"/>
                                  <w:marBottom w:val="0"/>
                                  <w:divBdr>
                                    <w:top w:val="none" w:sz="0" w:space="0" w:color="auto"/>
                                    <w:left w:val="none" w:sz="0" w:space="0" w:color="auto"/>
                                    <w:bottom w:val="none" w:sz="0" w:space="0" w:color="auto"/>
                                    <w:right w:val="none" w:sz="0" w:space="0" w:color="auto"/>
                                  </w:divBdr>
                                  <w:divsChild>
                                    <w:div w:id="650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9076">
      <w:bodyDiv w:val="1"/>
      <w:marLeft w:val="0"/>
      <w:marRight w:val="0"/>
      <w:marTop w:val="0"/>
      <w:marBottom w:val="0"/>
      <w:divBdr>
        <w:top w:val="none" w:sz="0" w:space="0" w:color="auto"/>
        <w:left w:val="none" w:sz="0" w:space="0" w:color="auto"/>
        <w:bottom w:val="none" w:sz="0" w:space="0" w:color="auto"/>
        <w:right w:val="none" w:sz="0" w:space="0" w:color="auto"/>
      </w:divBdr>
      <w:divsChild>
        <w:div w:id="910971058">
          <w:marLeft w:val="0"/>
          <w:marRight w:val="1"/>
          <w:marTop w:val="0"/>
          <w:marBottom w:val="0"/>
          <w:divBdr>
            <w:top w:val="none" w:sz="0" w:space="0" w:color="auto"/>
            <w:left w:val="none" w:sz="0" w:space="0" w:color="auto"/>
            <w:bottom w:val="none" w:sz="0" w:space="0" w:color="auto"/>
            <w:right w:val="none" w:sz="0" w:space="0" w:color="auto"/>
          </w:divBdr>
          <w:divsChild>
            <w:div w:id="1379629139">
              <w:marLeft w:val="0"/>
              <w:marRight w:val="0"/>
              <w:marTop w:val="0"/>
              <w:marBottom w:val="0"/>
              <w:divBdr>
                <w:top w:val="none" w:sz="0" w:space="0" w:color="auto"/>
                <w:left w:val="none" w:sz="0" w:space="0" w:color="auto"/>
                <w:bottom w:val="none" w:sz="0" w:space="0" w:color="auto"/>
                <w:right w:val="none" w:sz="0" w:space="0" w:color="auto"/>
              </w:divBdr>
              <w:divsChild>
                <w:div w:id="1982072191">
                  <w:marLeft w:val="0"/>
                  <w:marRight w:val="1"/>
                  <w:marTop w:val="0"/>
                  <w:marBottom w:val="0"/>
                  <w:divBdr>
                    <w:top w:val="none" w:sz="0" w:space="0" w:color="auto"/>
                    <w:left w:val="none" w:sz="0" w:space="0" w:color="auto"/>
                    <w:bottom w:val="none" w:sz="0" w:space="0" w:color="auto"/>
                    <w:right w:val="none" w:sz="0" w:space="0" w:color="auto"/>
                  </w:divBdr>
                  <w:divsChild>
                    <w:div w:id="1207372010">
                      <w:marLeft w:val="0"/>
                      <w:marRight w:val="0"/>
                      <w:marTop w:val="0"/>
                      <w:marBottom w:val="0"/>
                      <w:divBdr>
                        <w:top w:val="none" w:sz="0" w:space="0" w:color="auto"/>
                        <w:left w:val="none" w:sz="0" w:space="0" w:color="auto"/>
                        <w:bottom w:val="none" w:sz="0" w:space="0" w:color="auto"/>
                        <w:right w:val="none" w:sz="0" w:space="0" w:color="auto"/>
                      </w:divBdr>
                      <w:divsChild>
                        <w:div w:id="319310241">
                          <w:marLeft w:val="0"/>
                          <w:marRight w:val="0"/>
                          <w:marTop w:val="0"/>
                          <w:marBottom w:val="0"/>
                          <w:divBdr>
                            <w:top w:val="none" w:sz="0" w:space="0" w:color="auto"/>
                            <w:left w:val="none" w:sz="0" w:space="0" w:color="auto"/>
                            <w:bottom w:val="none" w:sz="0" w:space="0" w:color="auto"/>
                            <w:right w:val="none" w:sz="0" w:space="0" w:color="auto"/>
                          </w:divBdr>
                          <w:divsChild>
                            <w:div w:id="169024728">
                              <w:marLeft w:val="0"/>
                              <w:marRight w:val="0"/>
                              <w:marTop w:val="120"/>
                              <w:marBottom w:val="360"/>
                              <w:divBdr>
                                <w:top w:val="none" w:sz="0" w:space="0" w:color="auto"/>
                                <w:left w:val="none" w:sz="0" w:space="0" w:color="auto"/>
                                <w:bottom w:val="none" w:sz="0" w:space="0" w:color="auto"/>
                                <w:right w:val="none" w:sz="0" w:space="0" w:color="auto"/>
                              </w:divBdr>
                              <w:divsChild>
                                <w:div w:id="478838326">
                                  <w:marLeft w:val="0"/>
                                  <w:marRight w:val="0"/>
                                  <w:marTop w:val="0"/>
                                  <w:marBottom w:val="0"/>
                                  <w:divBdr>
                                    <w:top w:val="none" w:sz="0" w:space="0" w:color="auto"/>
                                    <w:left w:val="none" w:sz="0" w:space="0" w:color="auto"/>
                                    <w:bottom w:val="none" w:sz="0" w:space="0" w:color="auto"/>
                                    <w:right w:val="none" w:sz="0" w:space="0" w:color="auto"/>
                                  </w:divBdr>
                                  <w:divsChild>
                                    <w:div w:id="593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7167">
      <w:bodyDiv w:val="1"/>
      <w:marLeft w:val="0"/>
      <w:marRight w:val="0"/>
      <w:marTop w:val="0"/>
      <w:marBottom w:val="0"/>
      <w:divBdr>
        <w:top w:val="none" w:sz="0" w:space="0" w:color="auto"/>
        <w:left w:val="none" w:sz="0" w:space="0" w:color="auto"/>
        <w:bottom w:val="none" w:sz="0" w:space="0" w:color="auto"/>
        <w:right w:val="none" w:sz="0" w:space="0" w:color="auto"/>
      </w:divBdr>
      <w:divsChild>
        <w:div w:id="954754968">
          <w:marLeft w:val="0"/>
          <w:marRight w:val="1"/>
          <w:marTop w:val="0"/>
          <w:marBottom w:val="0"/>
          <w:divBdr>
            <w:top w:val="none" w:sz="0" w:space="0" w:color="auto"/>
            <w:left w:val="none" w:sz="0" w:space="0" w:color="auto"/>
            <w:bottom w:val="none" w:sz="0" w:space="0" w:color="auto"/>
            <w:right w:val="none" w:sz="0" w:space="0" w:color="auto"/>
          </w:divBdr>
          <w:divsChild>
            <w:div w:id="1007947592">
              <w:marLeft w:val="0"/>
              <w:marRight w:val="0"/>
              <w:marTop w:val="0"/>
              <w:marBottom w:val="0"/>
              <w:divBdr>
                <w:top w:val="none" w:sz="0" w:space="0" w:color="auto"/>
                <w:left w:val="none" w:sz="0" w:space="0" w:color="auto"/>
                <w:bottom w:val="none" w:sz="0" w:space="0" w:color="auto"/>
                <w:right w:val="none" w:sz="0" w:space="0" w:color="auto"/>
              </w:divBdr>
              <w:divsChild>
                <w:div w:id="392775246">
                  <w:marLeft w:val="0"/>
                  <w:marRight w:val="1"/>
                  <w:marTop w:val="0"/>
                  <w:marBottom w:val="0"/>
                  <w:divBdr>
                    <w:top w:val="none" w:sz="0" w:space="0" w:color="auto"/>
                    <w:left w:val="none" w:sz="0" w:space="0" w:color="auto"/>
                    <w:bottom w:val="none" w:sz="0" w:space="0" w:color="auto"/>
                    <w:right w:val="none" w:sz="0" w:space="0" w:color="auto"/>
                  </w:divBdr>
                  <w:divsChild>
                    <w:div w:id="1746105736">
                      <w:marLeft w:val="0"/>
                      <w:marRight w:val="0"/>
                      <w:marTop w:val="0"/>
                      <w:marBottom w:val="0"/>
                      <w:divBdr>
                        <w:top w:val="none" w:sz="0" w:space="0" w:color="auto"/>
                        <w:left w:val="none" w:sz="0" w:space="0" w:color="auto"/>
                        <w:bottom w:val="none" w:sz="0" w:space="0" w:color="auto"/>
                        <w:right w:val="none" w:sz="0" w:space="0" w:color="auto"/>
                      </w:divBdr>
                      <w:divsChild>
                        <w:div w:id="1615406769">
                          <w:marLeft w:val="0"/>
                          <w:marRight w:val="0"/>
                          <w:marTop w:val="0"/>
                          <w:marBottom w:val="0"/>
                          <w:divBdr>
                            <w:top w:val="none" w:sz="0" w:space="0" w:color="auto"/>
                            <w:left w:val="none" w:sz="0" w:space="0" w:color="auto"/>
                            <w:bottom w:val="none" w:sz="0" w:space="0" w:color="auto"/>
                            <w:right w:val="none" w:sz="0" w:space="0" w:color="auto"/>
                          </w:divBdr>
                          <w:divsChild>
                            <w:div w:id="389040903">
                              <w:marLeft w:val="0"/>
                              <w:marRight w:val="0"/>
                              <w:marTop w:val="120"/>
                              <w:marBottom w:val="360"/>
                              <w:divBdr>
                                <w:top w:val="none" w:sz="0" w:space="0" w:color="auto"/>
                                <w:left w:val="none" w:sz="0" w:space="0" w:color="auto"/>
                                <w:bottom w:val="none" w:sz="0" w:space="0" w:color="auto"/>
                                <w:right w:val="none" w:sz="0" w:space="0" w:color="auto"/>
                              </w:divBdr>
                              <w:divsChild>
                                <w:div w:id="850223945">
                                  <w:marLeft w:val="0"/>
                                  <w:marRight w:val="0"/>
                                  <w:marTop w:val="0"/>
                                  <w:marBottom w:val="0"/>
                                  <w:divBdr>
                                    <w:top w:val="none" w:sz="0" w:space="0" w:color="auto"/>
                                    <w:left w:val="none" w:sz="0" w:space="0" w:color="auto"/>
                                    <w:bottom w:val="none" w:sz="0" w:space="0" w:color="auto"/>
                                    <w:right w:val="none" w:sz="0" w:space="0" w:color="auto"/>
                                  </w:divBdr>
                                  <w:divsChild>
                                    <w:div w:id="6690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114750">
      <w:bodyDiv w:val="1"/>
      <w:marLeft w:val="0"/>
      <w:marRight w:val="0"/>
      <w:marTop w:val="0"/>
      <w:marBottom w:val="0"/>
      <w:divBdr>
        <w:top w:val="none" w:sz="0" w:space="0" w:color="auto"/>
        <w:left w:val="none" w:sz="0" w:space="0" w:color="auto"/>
        <w:bottom w:val="none" w:sz="0" w:space="0" w:color="auto"/>
        <w:right w:val="none" w:sz="0" w:space="0" w:color="auto"/>
      </w:divBdr>
      <w:divsChild>
        <w:div w:id="1202127501">
          <w:marLeft w:val="0"/>
          <w:marRight w:val="1"/>
          <w:marTop w:val="0"/>
          <w:marBottom w:val="0"/>
          <w:divBdr>
            <w:top w:val="none" w:sz="0" w:space="0" w:color="auto"/>
            <w:left w:val="none" w:sz="0" w:space="0" w:color="auto"/>
            <w:bottom w:val="none" w:sz="0" w:space="0" w:color="auto"/>
            <w:right w:val="none" w:sz="0" w:space="0" w:color="auto"/>
          </w:divBdr>
          <w:divsChild>
            <w:div w:id="1808039470">
              <w:marLeft w:val="0"/>
              <w:marRight w:val="0"/>
              <w:marTop w:val="0"/>
              <w:marBottom w:val="0"/>
              <w:divBdr>
                <w:top w:val="none" w:sz="0" w:space="0" w:color="auto"/>
                <w:left w:val="none" w:sz="0" w:space="0" w:color="auto"/>
                <w:bottom w:val="none" w:sz="0" w:space="0" w:color="auto"/>
                <w:right w:val="none" w:sz="0" w:space="0" w:color="auto"/>
              </w:divBdr>
              <w:divsChild>
                <w:div w:id="1393315058">
                  <w:marLeft w:val="0"/>
                  <w:marRight w:val="1"/>
                  <w:marTop w:val="0"/>
                  <w:marBottom w:val="0"/>
                  <w:divBdr>
                    <w:top w:val="none" w:sz="0" w:space="0" w:color="auto"/>
                    <w:left w:val="none" w:sz="0" w:space="0" w:color="auto"/>
                    <w:bottom w:val="none" w:sz="0" w:space="0" w:color="auto"/>
                    <w:right w:val="none" w:sz="0" w:space="0" w:color="auto"/>
                  </w:divBdr>
                  <w:divsChild>
                    <w:div w:id="2040273407">
                      <w:marLeft w:val="0"/>
                      <w:marRight w:val="0"/>
                      <w:marTop w:val="0"/>
                      <w:marBottom w:val="0"/>
                      <w:divBdr>
                        <w:top w:val="none" w:sz="0" w:space="0" w:color="auto"/>
                        <w:left w:val="none" w:sz="0" w:space="0" w:color="auto"/>
                        <w:bottom w:val="none" w:sz="0" w:space="0" w:color="auto"/>
                        <w:right w:val="none" w:sz="0" w:space="0" w:color="auto"/>
                      </w:divBdr>
                      <w:divsChild>
                        <w:div w:id="855534055">
                          <w:marLeft w:val="0"/>
                          <w:marRight w:val="0"/>
                          <w:marTop w:val="0"/>
                          <w:marBottom w:val="0"/>
                          <w:divBdr>
                            <w:top w:val="none" w:sz="0" w:space="0" w:color="auto"/>
                            <w:left w:val="none" w:sz="0" w:space="0" w:color="auto"/>
                            <w:bottom w:val="none" w:sz="0" w:space="0" w:color="auto"/>
                            <w:right w:val="none" w:sz="0" w:space="0" w:color="auto"/>
                          </w:divBdr>
                          <w:divsChild>
                            <w:div w:id="170535994">
                              <w:marLeft w:val="0"/>
                              <w:marRight w:val="0"/>
                              <w:marTop w:val="120"/>
                              <w:marBottom w:val="360"/>
                              <w:divBdr>
                                <w:top w:val="none" w:sz="0" w:space="0" w:color="auto"/>
                                <w:left w:val="none" w:sz="0" w:space="0" w:color="auto"/>
                                <w:bottom w:val="none" w:sz="0" w:space="0" w:color="auto"/>
                                <w:right w:val="none" w:sz="0" w:space="0" w:color="auto"/>
                              </w:divBdr>
                              <w:divsChild>
                                <w:div w:id="1599634444">
                                  <w:marLeft w:val="0"/>
                                  <w:marRight w:val="0"/>
                                  <w:marTop w:val="0"/>
                                  <w:marBottom w:val="0"/>
                                  <w:divBdr>
                                    <w:top w:val="none" w:sz="0" w:space="0" w:color="auto"/>
                                    <w:left w:val="none" w:sz="0" w:space="0" w:color="auto"/>
                                    <w:bottom w:val="none" w:sz="0" w:space="0" w:color="auto"/>
                                    <w:right w:val="none" w:sz="0" w:space="0" w:color="auto"/>
                                  </w:divBdr>
                                  <w:divsChild>
                                    <w:div w:id="6274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7733">
      <w:bodyDiv w:val="1"/>
      <w:marLeft w:val="0"/>
      <w:marRight w:val="0"/>
      <w:marTop w:val="0"/>
      <w:marBottom w:val="0"/>
      <w:divBdr>
        <w:top w:val="none" w:sz="0" w:space="0" w:color="auto"/>
        <w:left w:val="none" w:sz="0" w:space="0" w:color="auto"/>
        <w:bottom w:val="none" w:sz="0" w:space="0" w:color="auto"/>
        <w:right w:val="none" w:sz="0" w:space="0" w:color="auto"/>
      </w:divBdr>
      <w:divsChild>
        <w:div w:id="89667870">
          <w:marLeft w:val="0"/>
          <w:marRight w:val="1"/>
          <w:marTop w:val="0"/>
          <w:marBottom w:val="0"/>
          <w:divBdr>
            <w:top w:val="none" w:sz="0" w:space="0" w:color="auto"/>
            <w:left w:val="none" w:sz="0" w:space="0" w:color="auto"/>
            <w:bottom w:val="none" w:sz="0" w:space="0" w:color="auto"/>
            <w:right w:val="none" w:sz="0" w:space="0" w:color="auto"/>
          </w:divBdr>
          <w:divsChild>
            <w:div w:id="1322351441">
              <w:marLeft w:val="0"/>
              <w:marRight w:val="0"/>
              <w:marTop w:val="0"/>
              <w:marBottom w:val="0"/>
              <w:divBdr>
                <w:top w:val="none" w:sz="0" w:space="0" w:color="auto"/>
                <w:left w:val="none" w:sz="0" w:space="0" w:color="auto"/>
                <w:bottom w:val="none" w:sz="0" w:space="0" w:color="auto"/>
                <w:right w:val="none" w:sz="0" w:space="0" w:color="auto"/>
              </w:divBdr>
              <w:divsChild>
                <w:div w:id="361591087">
                  <w:marLeft w:val="0"/>
                  <w:marRight w:val="1"/>
                  <w:marTop w:val="0"/>
                  <w:marBottom w:val="0"/>
                  <w:divBdr>
                    <w:top w:val="none" w:sz="0" w:space="0" w:color="auto"/>
                    <w:left w:val="none" w:sz="0" w:space="0" w:color="auto"/>
                    <w:bottom w:val="none" w:sz="0" w:space="0" w:color="auto"/>
                    <w:right w:val="none" w:sz="0" w:space="0" w:color="auto"/>
                  </w:divBdr>
                  <w:divsChild>
                    <w:div w:id="141315969">
                      <w:marLeft w:val="0"/>
                      <w:marRight w:val="0"/>
                      <w:marTop w:val="0"/>
                      <w:marBottom w:val="0"/>
                      <w:divBdr>
                        <w:top w:val="none" w:sz="0" w:space="0" w:color="auto"/>
                        <w:left w:val="none" w:sz="0" w:space="0" w:color="auto"/>
                        <w:bottom w:val="none" w:sz="0" w:space="0" w:color="auto"/>
                        <w:right w:val="none" w:sz="0" w:space="0" w:color="auto"/>
                      </w:divBdr>
                      <w:divsChild>
                        <w:div w:id="718867036">
                          <w:marLeft w:val="0"/>
                          <w:marRight w:val="0"/>
                          <w:marTop w:val="0"/>
                          <w:marBottom w:val="0"/>
                          <w:divBdr>
                            <w:top w:val="none" w:sz="0" w:space="0" w:color="auto"/>
                            <w:left w:val="none" w:sz="0" w:space="0" w:color="auto"/>
                            <w:bottom w:val="none" w:sz="0" w:space="0" w:color="auto"/>
                            <w:right w:val="none" w:sz="0" w:space="0" w:color="auto"/>
                          </w:divBdr>
                          <w:divsChild>
                            <w:div w:id="507058212">
                              <w:marLeft w:val="0"/>
                              <w:marRight w:val="0"/>
                              <w:marTop w:val="120"/>
                              <w:marBottom w:val="360"/>
                              <w:divBdr>
                                <w:top w:val="none" w:sz="0" w:space="0" w:color="auto"/>
                                <w:left w:val="none" w:sz="0" w:space="0" w:color="auto"/>
                                <w:bottom w:val="none" w:sz="0" w:space="0" w:color="auto"/>
                                <w:right w:val="none" w:sz="0" w:space="0" w:color="auto"/>
                              </w:divBdr>
                              <w:divsChild>
                                <w:div w:id="951322879">
                                  <w:marLeft w:val="0"/>
                                  <w:marRight w:val="0"/>
                                  <w:marTop w:val="0"/>
                                  <w:marBottom w:val="0"/>
                                  <w:divBdr>
                                    <w:top w:val="none" w:sz="0" w:space="0" w:color="auto"/>
                                    <w:left w:val="none" w:sz="0" w:space="0" w:color="auto"/>
                                    <w:bottom w:val="none" w:sz="0" w:space="0" w:color="auto"/>
                                    <w:right w:val="none" w:sz="0" w:space="0" w:color="auto"/>
                                  </w:divBdr>
                                  <w:divsChild>
                                    <w:div w:id="14758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62700">
      <w:bodyDiv w:val="1"/>
      <w:marLeft w:val="0"/>
      <w:marRight w:val="0"/>
      <w:marTop w:val="0"/>
      <w:marBottom w:val="0"/>
      <w:divBdr>
        <w:top w:val="none" w:sz="0" w:space="0" w:color="auto"/>
        <w:left w:val="none" w:sz="0" w:space="0" w:color="auto"/>
        <w:bottom w:val="none" w:sz="0" w:space="0" w:color="auto"/>
        <w:right w:val="none" w:sz="0" w:space="0" w:color="auto"/>
      </w:divBdr>
      <w:divsChild>
        <w:div w:id="1378701223">
          <w:marLeft w:val="0"/>
          <w:marRight w:val="1"/>
          <w:marTop w:val="0"/>
          <w:marBottom w:val="0"/>
          <w:divBdr>
            <w:top w:val="none" w:sz="0" w:space="0" w:color="auto"/>
            <w:left w:val="none" w:sz="0" w:space="0" w:color="auto"/>
            <w:bottom w:val="none" w:sz="0" w:space="0" w:color="auto"/>
            <w:right w:val="none" w:sz="0" w:space="0" w:color="auto"/>
          </w:divBdr>
          <w:divsChild>
            <w:div w:id="404031460">
              <w:marLeft w:val="0"/>
              <w:marRight w:val="0"/>
              <w:marTop w:val="0"/>
              <w:marBottom w:val="0"/>
              <w:divBdr>
                <w:top w:val="none" w:sz="0" w:space="0" w:color="auto"/>
                <w:left w:val="none" w:sz="0" w:space="0" w:color="auto"/>
                <w:bottom w:val="none" w:sz="0" w:space="0" w:color="auto"/>
                <w:right w:val="none" w:sz="0" w:space="0" w:color="auto"/>
              </w:divBdr>
              <w:divsChild>
                <w:div w:id="2106000291">
                  <w:marLeft w:val="0"/>
                  <w:marRight w:val="1"/>
                  <w:marTop w:val="0"/>
                  <w:marBottom w:val="0"/>
                  <w:divBdr>
                    <w:top w:val="none" w:sz="0" w:space="0" w:color="auto"/>
                    <w:left w:val="none" w:sz="0" w:space="0" w:color="auto"/>
                    <w:bottom w:val="none" w:sz="0" w:space="0" w:color="auto"/>
                    <w:right w:val="none" w:sz="0" w:space="0" w:color="auto"/>
                  </w:divBdr>
                  <w:divsChild>
                    <w:div w:id="1478108402">
                      <w:marLeft w:val="0"/>
                      <w:marRight w:val="0"/>
                      <w:marTop w:val="0"/>
                      <w:marBottom w:val="0"/>
                      <w:divBdr>
                        <w:top w:val="none" w:sz="0" w:space="0" w:color="auto"/>
                        <w:left w:val="none" w:sz="0" w:space="0" w:color="auto"/>
                        <w:bottom w:val="none" w:sz="0" w:space="0" w:color="auto"/>
                        <w:right w:val="none" w:sz="0" w:space="0" w:color="auto"/>
                      </w:divBdr>
                      <w:divsChild>
                        <w:div w:id="1099063902">
                          <w:marLeft w:val="0"/>
                          <w:marRight w:val="0"/>
                          <w:marTop w:val="0"/>
                          <w:marBottom w:val="0"/>
                          <w:divBdr>
                            <w:top w:val="none" w:sz="0" w:space="0" w:color="auto"/>
                            <w:left w:val="none" w:sz="0" w:space="0" w:color="auto"/>
                            <w:bottom w:val="none" w:sz="0" w:space="0" w:color="auto"/>
                            <w:right w:val="none" w:sz="0" w:space="0" w:color="auto"/>
                          </w:divBdr>
                          <w:divsChild>
                            <w:div w:id="1142380125">
                              <w:marLeft w:val="0"/>
                              <w:marRight w:val="0"/>
                              <w:marTop w:val="120"/>
                              <w:marBottom w:val="360"/>
                              <w:divBdr>
                                <w:top w:val="none" w:sz="0" w:space="0" w:color="auto"/>
                                <w:left w:val="none" w:sz="0" w:space="0" w:color="auto"/>
                                <w:bottom w:val="none" w:sz="0" w:space="0" w:color="auto"/>
                                <w:right w:val="none" w:sz="0" w:space="0" w:color="auto"/>
                              </w:divBdr>
                              <w:divsChild>
                                <w:div w:id="500658109">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66848">
      <w:bodyDiv w:val="1"/>
      <w:marLeft w:val="0"/>
      <w:marRight w:val="0"/>
      <w:marTop w:val="0"/>
      <w:marBottom w:val="0"/>
      <w:divBdr>
        <w:top w:val="none" w:sz="0" w:space="0" w:color="auto"/>
        <w:left w:val="none" w:sz="0" w:space="0" w:color="auto"/>
        <w:bottom w:val="none" w:sz="0" w:space="0" w:color="auto"/>
        <w:right w:val="none" w:sz="0" w:space="0" w:color="auto"/>
      </w:divBdr>
      <w:divsChild>
        <w:div w:id="1791851598">
          <w:marLeft w:val="0"/>
          <w:marRight w:val="1"/>
          <w:marTop w:val="0"/>
          <w:marBottom w:val="0"/>
          <w:divBdr>
            <w:top w:val="none" w:sz="0" w:space="0" w:color="auto"/>
            <w:left w:val="none" w:sz="0" w:space="0" w:color="auto"/>
            <w:bottom w:val="none" w:sz="0" w:space="0" w:color="auto"/>
            <w:right w:val="none" w:sz="0" w:space="0" w:color="auto"/>
          </w:divBdr>
          <w:divsChild>
            <w:div w:id="1762868811">
              <w:marLeft w:val="0"/>
              <w:marRight w:val="0"/>
              <w:marTop w:val="0"/>
              <w:marBottom w:val="0"/>
              <w:divBdr>
                <w:top w:val="none" w:sz="0" w:space="0" w:color="auto"/>
                <w:left w:val="none" w:sz="0" w:space="0" w:color="auto"/>
                <w:bottom w:val="none" w:sz="0" w:space="0" w:color="auto"/>
                <w:right w:val="none" w:sz="0" w:space="0" w:color="auto"/>
              </w:divBdr>
              <w:divsChild>
                <w:div w:id="1950969042">
                  <w:marLeft w:val="0"/>
                  <w:marRight w:val="1"/>
                  <w:marTop w:val="0"/>
                  <w:marBottom w:val="0"/>
                  <w:divBdr>
                    <w:top w:val="none" w:sz="0" w:space="0" w:color="auto"/>
                    <w:left w:val="none" w:sz="0" w:space="0" w:color="auto"/>
                    <w:bottom w:val="none" w:sz="0" w:space="0" w:color="auto"/>
                    <w:right w:val="none" w:sz="0" w:space="0" w:color="auto"/>
                  </w:divBdr>
                  <w:divsChild>
                    <w:div w:id="1931159988">
                      <w:marLeft w:val="0"/>
                      <w:marRight w:val="0"/>
                      <w:marTop w:val="0"/>
                      <w:marBottom w:val="0"/>
                      <w:divBdr>
                        <w:top w:val="none" w:sz="0" w:space="0" w:color="auto"/>
                        <w:left w:val="none" w:sz="0" w:space="0" w:color="auto"/>
                        <w:bottom w:val="none" w:sz="0" w:space="0" w:color="auto"/>
                        <w:right w:val="none" w:sz="0" w:space="0" w:color="auto"/>
                      </w:divBdr>
                      <w:divsChild>
                        <w:div w:id="1677657295">
                          <w:marLeft w:val="0"/>
                          <w:marRight w:val="0"/>
                          <w:marTop w:val="0"/>
                          <w:marBottom w:val="0"/>
                          <w:divBdr>
                            <w:top w:val="none" w:sz="0" w:space="0" w:color="auto"/>
                            <w:left w:val="none" w:sz="0" w:space="0" w:color="auto"/>
                            <w:bottom w:val="none" w:sz="0" w:space="0" w:color="auto"/>
                            <w:right w:val="none" w:sz="0" w:space="0" w:color="auto"/>
                          </w:divBdr>
                          <w:divsChild>
                            <w:div w:id="868371180">
                              <w:marLeft w:val="0"/>
                              <w:marRight w:val="0"/>
                              <w:marTop w:val="120"/>
                              <w:marBottom w:val="360"/>
                              <w:divBdr>
                                <w:top w:val="none" w:sz="0" w:space="0" w:color="auto"/>
                                <w:left w:val="none" w:sz="0" w:space="0" w:color="auto"/>
                                <w:bottom w:val="none" w:sz="0" w:space="0" w:color="auto"/>
                                <w:right w:val="none" w:sz="0" w:space="0" w:color="auto"/>
                              </w:divBdr>
                              <w:divsChild>
                                <w:div w:id="2056616386">
                                  <w:marLeft w:val="0"/>
                                  <w:marRight w:val="0"/>
                                  <w:marTop w:val="0"/>
                                  <w:marBottom w:val="0"/>
                                  <w:divBdr>
                                    <w:top w:val="none" w:sz="0" w:space="0" w:color="auto"/>
                                    <w:left w:val="none" w:sz="0" w:space="0" w:color="auto"/>
                                    <w:bottom w:val="none" w:sz="0" w:space="0" w:color="auto"/>
                                    <w:right w:val="none" w:sz="0" w:space="0" w:color="auto"/>
                                  </w:divBdr>
                                  <w:divsChild>
                                    <w:div w:id="7088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7600">
      <w:bodyDiv w:val="1"/>
      <w:marLeft w:val="0"/>
      <w:marRight w:val="0"/>
      <w:marTop w:val="0"/>
      <w:marBottom w:val="0"/>
      <w:divBdr>
        <w:top w:val="none" w:sz="0" w:space="0" w:color="auto"/>
        <w:left w:val="none" w:sz="0" w:space="0" w:color="auto"/>
        <w:bottom w:val="none" w:sz="0" w:space="0" w:color="auto"/>
        <w:right w:val="none" w:sz="0" w:space="0" w:color="auto"/>
      </w:divBdr>
      <w:divsChild>
        <w:div w:id="1846090630">
          <w:marLeft w:val="0"/>
          <w:marRight w:val="1"/>
          <w:marTop w:val="0"/>
          <w:marBottom w:val="0"/>
          <w:divBdr>
            <w:top w:val="none" w:sz="0" w:space="0" w:color="auto"/>
            <w:left w:val="none" w:sz="0" w:space="0" w:color="auto"/>
            <w:bottom w:val="none" w:sz="0" w:space="0" w:color="auto"/>
            <w:right w:val="none" w:sz="0" w:space="0" w:color="auto"/>
          </w:divBdr>
          <w:divsChild>
            <w:div w:id="50275907">
              <w:marLeft w:val="0"/>
              <w:marRight w:val="0"/>
              <w:marTop w:val="0"/>
              <w:marBottom w:val="0"/>
              <w:divBdr>
                <w:top w:val="none" w:sz="0" w:space="0" w:color="auto"/>
                <w:left w:val="none" w:sz="0" w:space="0" w:color="auto"/>
                <w:bottom w:val="none" w:sz="0" w:space="0" w:color="auto"/>
                <w:right w:val="none" w:sz="0" w:space="0" w:color="auto"/>
              </w:divBdr>
              <w:divsChild>
                <w:div w:id="2021539537">
                  <w:marLeft w:val="0"/>
                  <w:marRight w:val="1"/>
                  <w:marTop w:val="0"/>
                  <w:marBottom w:val="0"/>
                  <w:divBdr>
                    <w:top w:val="none" w:sz="0" w:space="0" w:color="auto"/>
                    <w:left w:val="none" w:sz="0" w:space="0" w:color="auto"/>
                    <w:bottom w:val="none" w:sz="0" w:space="0" w:color="auto"/>
                    <w:right w:val="none" w:sz="0" w:space="0" w:color="auto"/>
                  </w:divBdr>
                  <w:divsChild>
                    <w:div w:id="1545948812">
                      <w:marLeft w:val="0"/>
                      <w:marRight w:val="0"/>
                      <w:marTop w:val="0"/>
                      <w:marBottom w:val="0"/>
                      <w:divBdr>
                        <w:top w:val="none" w:sz="0" w:space="0" w:color="auto"/>
                        <w:left w:val="none" w:sz="0" w:space="0" w:color="auto"/>
                        <w:bottom w:val="none" w:sz="0" w:space="0" w:color="auto"/>
                        <w:right w:val="none" w:sz="0" w:space="0" w:color="auto"/>
                      </w:divBdr>
                      <w:divsChild>
                        <w:div w:id="175462065">
                          <w:marLeft w:val="0"/>
                          <w:marRight w:val="0"/>
                          <w:marTop w:val="0"/>
                          <w:marBottom w:val="0"/>
                          <w:divBdr>
                            <w:top w:val="none" w:sz="0" w:space="0" w:color="auto"/>
                            <w:left w:val="none" w:sz="0" w:space="0" w:color="auto"/>
                            <w:bottom w:val="none" w:sz="0" w:space="0" w:color="auto"/>
                            <w:right w:val="none" w:sz="0" w:space="0" w:color="auto"/>
                          </w:divBdr>
                          <w:divsChild>
                            <w:div w:id="1799452330">
                              <w:marLeft w:val="0"/>
                              <w:marRight w:val="0"/>
                              <w:marTop w:val="120"/>
                              <w:marBottom w:val="360"/>
                              <w:divBdr>
                                <w:top w:val="none" w:sz="0" w:space="0" w:color="auto"/>
                                <w:left w:val="none" w:sz="0" w:space="0" w:color="auto"/>
                                <w:bottom w:val="none" w:sz="0" w:space="0" w:color="auto"/>
                                <w:right w:val="none" w:sz="0" w:space="0" w:color="auto"/>
                              </w:divBdr>
                              <w:divsChild>
                                <w:div w:id="1674799057">
                                  <w:marLeft w:val="0"/>
                                  <w:marRight w:val="0"/>
                                  <w:marTop w:val="0"/>
                                  <w:marBottom w:val="0"/>
                                  <w:divBdr>
                                    <w:top w:val="none" w:sz="0" w:space="0" w:color="auto"/>
                                    <w:left w:val="none" w:sz="0" w:space="0" w:color="auto"/>
                                    <w:bottom w:val="none" w:sz="0" w:space="0" w:color="auto"/>
                                    <w:right w:val="none" w:sz="0" w:space="0" w:color="auto"/>
                                  </w:divBdr>
                                  <w:divsChild>
                                    <w:div w:id="2031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0674">
      <w:marLeft w:val="0"/>
      <w:marRight w:val="0"/>
      <w:marTop w:val="0"/>
      <w:marBottom w:val="0"/>
      <w:divBdr>
        <w:top w:val="none" w:sz="0" w:space="0" w:color="auto"/>
        <w:left w:val="none" w:sz="0" w:space="0" w:color="auto"/>
        <w:bottom w:val="none" w:sz="0" w:space="0" w:color="auto"/>
        <w:right w:val="none" w:sz="0" w:space="0" w:color="auto"/>
      </w:divBdr>
      <w:divsChild>
        <w:div w:id="667825245">
          <w:marLeft w:val="0"/>
          <w:marRight w:val="0"/>
          <w:marTop w:val="0"/>
          <w:marBottom w:val="0"/>
          <w:divBdr>
            <w:top w:val="none" w:sz="0" w:space="0" w:color="auto"/>
            <w:left w:val="none" w:sz="0" w:space="0" w:color="auto"/>
            <w:bottom w:val="none" w:sz="0" w:space="0" w:color="auto"/>
            <w:right w:val="none" w:sz="0" w:space="0" w:color="auto"/>
          </w:divBdr>
        </w:div>
      </w:divsChild>
    </w:div>
    <w:div w:id="1789664953">
      <w:bodyDiv w:val="1"/>
      <w:marLeft w:val="0"/>
      <w:marRight w:val="0"/>
      <w:marTop w:val="0"/>
      <w:marBottom w:val="0"/>
      <w:divBdr>
        <w:top w:val="none" w:sz="0" w:space="0" w:color="auto"/>
        <w:left w:val="none" w:sz="0" w:space="0" w:color="auto"/>
        <w:bottom w:val="none" w:sz="0" w:space="0" w:color="auto"/>
        <w:right w:val="none" w:sz="0" w:space="0" w:color="auto"/>
      </w:divBdr>
      <w:divsChild>
        <w:div w:id="1455364934">
          <w:marLeft w:val="0"/>
          <w:marRight w:val="1"/>
          <w:marTop w:val="0"/>
          <w:marBottom w:val="0"/>
          <w:divBdr>
            <w:top w:val="none" w:sz="0" w:space="0" w:color="auto"/>
            <w:left w:val="none" w:sz="0" w:space="0" w:color="auto"/>
            <w:bottom w:val="none" w:sz="0" w:space="0" w:color="auto"/>
            <w:right w:val="none" w:sz="0" w:space="0" w:color="auto"/>
          </w:divBdr>
          <w:divsChild>
            <w:div w:id="1466197929">
              <w:marLeft w:val="0"/>
              <w:marRight w:val="0"/>
              <w:marTop w:val="0"/>
              <w:marBottom w:val="0"/>
              <w:divBdr>
                <w:top w:val="none" w:sz="0" w:space="0" w:color="auto"/>
                <w:left w:val="none" w:sz="0" w:space="0" w:color="auto"/>
                <w:bottom w:val="none" w:sz="0" w:space="0" w:color="auto"/>
                <w:right w:val="none" w:sz="0" w:space="0" w:color="auto"/>
              </w:divBdr>
              <w:divsChild>
                <w:div w:id="724912279">
                  <w:marLeft w:val="0"/>
                  <w:marRight w:val="1"/>
                  <w:marTop w:val="0"/>
                  <w:marBottom w:val="0"/>
                  <w:divBdr>
                    <w:top w:val="none" w:sz="0" w:space="0" w:color="auto"/>
                    <w:left w:val="none" w:sz="0" w:space="0" w:color="auto"/>
                    <w:bottom w:val="none" w:sz="0" w:space="0" w:color="auto"/>
                    <w:right w:val="none" w:sz="0" w:space="0" w:color="auto"/>
                  </w:divBdr>
                  <w:divsChild>
                    <w:div w:id="271473638">
                      <w:marLeft w:val="0"/>
                      <w:marRight w:val="0"/>
                      <w:marTop w:val="0"/>
                      <w:marBottom w:val="0"/>
                      <w:divBdr>
                        <w:top w:val="none" w:sz="0" w:space="0" w:color="auto"/>
                        <w:left w:val="none" w:sz="0" w:space="0" w:color="auto"/>
                        <w:bottom w:val="none" w:sz="0" w:space="0" w:color="auto"/>
                        <w:right w:val="none" w:sz="0" w:space="0" w:color="auto"/>
                      </w:divBdr>
                      <w:divsChild>
                        <w:div w:id="962493409">
                          <w:marLeft w:val="0"/>
                          <w:marRight w:val="0"/>
                          <w:marTop w:val="0"/>
                          <w:marBottom w:val="0"/>
                          <w:divBdr>
                            <w:top w:val="none" w:sz="0" w:space="0" w:color="auto"/>
                            <w:left w:val="none" w:sz="0" w:space="0" w:color="auto"/>
                            <w:bottom w:val="none" w:sz="0" w:space="0" w:color="auto"/>
                            <w:right w:val="none" w:sz="0" w:space="0" w:color="auto"/>
                          </w:divBdr>
                          <w:divsChild>
                            <w:div w:id="1801459041">
                              <w:marLeft w:val="0"/>
                              <w:marRight w:val="0"/>
                              <w:marTop w:val="120"/>
                              <w:marBottom w:val="360"/>
                              <w:divBdr>
                                <w:top w:val="none" w:sz="0" w:space="0" w:color="auto"/>
                                <w:left w:val="none" w:sz="0" w:space="0" w:color="auto"/>
                                <w:bottom w:val="none" w:sz="0" w:space="0" w:color="auto"/>
                                <w:right w:val="none" w:sz="0" w:space="0" w:color="auto"/>
                              </w:divBdr>
                              <w:divsChild>
                                <w:div w:id="606280091">
                                  <w:marLeft w:val="0"/>
                                  <w:marRight w:val="0"/>
                                  <w:marTop w:val="0"/>
                                  <w:marBottom w:val="0"/>
                                  <w:divBdr>
                                    <w:top w:val="none" w:sz="0" w:space="0" w:color="auto"/>
                                    <w:left w:val="none" w:sz="0" w:space="0" w:color="auto"/>
                                    <w:bottom w:val="none" w:sz="0" w:space="0" w:color="auto"/>
                                    <w:right w:val="none" w:sz="0" w:space="0" w:color="auto"/>
                                  </w:divBdr>
                                  <w:divsChild>
                                    <w:div w:id="260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82368">
      <w:bodyDiv w:val="1"/>
      <w:marLeft w:val="0"/>
      <w:marRight w:val="0"/>
      <w:marTop w:val="0"/>
      <w:marBottom w:val="0"/>
      <w:divBdr>
        <w:top w:val="none" w:sz="0" w:space="0" w:color="auto"/>
        <w:left w:val="none" w:sz="0" w:space="0" w:color="auto"/>
        <w:bottom w:val="none" w:sz="0" w:space="0" w:color="auto"/>
        <w:right w:val="none" w:sz="0" w:space="0" w:color="auto"/>
      </w:divBdr>
      <w:divsChild>
        <w:div w:id="1079015675">
          <w:marLeft w:val="0"/>
          <w:marRight w:val="1"/>
          <w:marTop w:val="0"/>
          <w:marBottom w:val="0"/>
          <w:divBdr>
            <w:top w:val="none" w:sz="0" w:space="0" w:color="auto"/>
            <w:left w:val="none" w:sz="0" w:space="0" w:color="auto"/>
            <w:bottom w:val="none" w:sz="0" w:space="0" w:color="auto"/>
            <w:right w:val="none" w:sz="0" w:space="0" w:color="auto"/>
          </w:divBdr>
          <w:divsChild>
            <w:div w:id="318659812">
              <w:marLeft w:val="0"/>
              <w:marRight w:val="0"/>
              <w:marTop w:val="0"/>
              <w:marBottom w:val="0"/>
              <w:divBdr>
                <w:top w:val="none" w:sz="0" w:space="0" w:color="auto"/>
                <w:left w:val="none" w:sz="0" w:space="0" w:color="auto"/>
                <w:bottom w:val="none" w:sz="0" w:space="0" w:color="auto"/>
                <w:right w:val="none" w:sz="0" w:space="0" w:color="auto"/>
              </w:divBdr>
              <w:divsChild>
                <w:div w:id="654142892">
                  <w:marLeft w:val="0"/>
                  <w:marRight w:val="1"/>
                  <w:marTop w:val="0"/>
                  <w:marBottom w:val="0"/>
                  <w:divBdr>
                    <w:top w:val="none" w:sz="0" w:space="0" w:color="auto"/>
                    <w:left w:val="none" w:sz="0" w:space="0" w:color="auto"/>
                    <w:bottom w:val="none" w:sz="0" w:space="0" w:color="auto"/>
                    <w:right w:val="none" w:sz="0" w:space="0" w:color="auto"/>
                  </w:divBdr>
                  <w:divsChild>
                    <w:div w:id="360981798">
                      <w:marLeft w:val="0"/>
                      <w:marRight w:val="0"/>
                      <w:marTop w:val="0"/>
                      <w:marBottom w:val="0"/>
                      <w:divBdr>
                        <w:top w:val="none" w:sz="0" w:space="0" w:color="auto"/>
                        <w:left w:val="none" w:sz="0" w:space="0" w:color="auto"/>
                        <w:bottom w:val="none" w:sz="0" w:space="0" w:color="auto"/>
                        <w:right w:val="none" w:sz="0" w:space="0" w:color="auto"/>
                      </w:divBdr>
                      <w:divsChild>
                        <w:div w:id="2019386355">
                          <w:marLeft w:val="0"/>
                          <w:marRight w:val="0"/>
                          <w:marTop w:val="0"/>
                          <w:marBottom w:val="0"/>
                          <w:divBdr>
                            <w:top w:val="none" w:sz="0" w:space="0" w:color="auto"/>
                            <w:left w:val="none" w:sz="0" w:space="0" w:color="auto"/>
                            <w:bottom w:val="none" w:sz="0" w:space="0" w:color="auto"/>
                            <w:right w:val="none" w:sz="0" w:space="0" w:color="auto"/>
                          </w:divBdr>
                          <w:divsChild>
                            <w:div w:id="537276706">
                              <w:marLeft w:val="0"/>
                              <w:marRight w:val="0"/>
                              <w:marTop w:val="120"/>
                              <w:marBottom w:val="360"/>
                              <w:divBdr>
                                <w:top w:val="none" w:sz="0" w:space="0" w:color="auto"/>
                                <w:left w:val="none" w:sz="0" w:space="0" w:color="auto"/>
                                <w:bottom w:val="none" w:sz="0" w:space="0" w:color="auto"/>
                                <w:right w:val="none" w:sz="0" w:space="0" w:color="auto"/>
                              </w:divBdr>
                              <w:divsChild>
                                <w:div w:id="2009361350">
                                  <w:marLeft w:val="0"/>
                                  <w:marRight w:val="0"/>
                                  <w:marTop w:val="0"/>
                                  <w:marBottom w:val="0"/>
                                  <w:divBdr>
                                    <w:top w:val="none" w:sz="0" w:space="0" w:color="auto"/>
                                    <w:left w:val="none" w:sz="0" w:space="0" w:color="auto"/>
                                    <w:bottom w:val="none" w:sz="0" w:space="0" w:color="auto"/>
                                    <w:right w:val="none" w:sz="0" w:space="0" w:color="auto"/>
                                  </w:divBdr>
                                  <w:divsChild>
                                    <w:div w:id="570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46019">
      <w:bodyDiv w:val="1"/>
      <w:marLeft w:val="0"/>
      <w:marRight w:val="0"/>
      <w:marTop w:val="0"/>
      <w:marBottom w:val="0"/>
      <w:divBdr>
        <w:top w:val="none" w:sz="0" w:space="0" w:color="auto"/>
        <w:left w:val="none" w:sz="0" w:space="0" w:color="auto"/>
        <w:bottom w:val="none" w:sz="0" w:space="0" w:color="auto"/>
        <w:right w:val="none" w:sz="0" w:space="0" w:color="auto"/>
      </w:divBdr>
      <w:divsChild>
        <w:div w:id="656498434">
          <w:marLeft w:val="0"/>
          <w:marRight w:val="1"/>
          <w:marTop w:val="0"/>
          <w:marBottom w:val="0"/>
          <w:divBdr>
            <w:top w:val="none" w:sz="0" w:space="0" w:color="auto"/>
            <w:left w:val="none" w:sz="0" w:space="0" w:color="auto"/>
            <w:bottom w:val="none" w:sz="0" w:space="0" w:color="auto"/>
            <w:right w:val="none" w:sz="0" w:space="0" w:color="auto"/>
          </w:divBdr>
          <w:divsChild>
            <w:div w:id="726995496">
              <w:marLeft w:val="0"/>
              <w:marRight w:val="0"/>
              <w:marTop w:val="0"/>
              <w:marBottom w:val="0"/>
              <w:divBdr>
                <w:top w:val="none" w:sz="0" w:space="0" w:color="auto"/>
                <w:left w:val="none" w:sz="0" w:space="0" w:color="auto"/>
                <w:bottom w:val="none" w:sz="0" w:space="0" w:color="auto"/>
                <w:right w:val="none" w:sz="0" w:space="0" w:color="auto"/>
              </w:divBdr>
              <w:divsChild>
                <w:div w:id="1529679447">
                  <w:marLeft w:val="0"/>
                  <w:marRight w:val="1"/>
                  <w:marTop w:val="0"/>
                  <w:marBottom w:val="0"/>
                  <w:divBdr>
                    <w:top w:val="none" w:sz="0" w:space="0" w:color="auto"/>
                    <w:left w:val="none" w:sz="0" w:space="0" w:color="auto"/>
                    <w:bottom w:val="none" w:sz="0" w:space="0" w:color="auto"/>
                    <w:right w:val="none" w:sz="0" w:space="0" w:color="auto"/>
                  </w:divBdr>
                  <w:divsChild>
                    <w:div w:id="1098019430">
                      <w:marLeft w:val="0"/>
                      <w:marRight w:val="0"/>
                      <w:marTop w:val="0"/>
                      <w:marBottom w:val="0"/>
                      <w:divBdr>
                        <w:top w:val="none" w:sz="0" w:space="0" w:color="auto"/>
                        <w:left w:val="none" w:sz="0" w:space="0" w:color="auto"/>
                        <w:bottom w:val="none" w:sz="0" w:space="0" w:color="auto"/>
                        <w:right w:val="none" w:sz="0" w:space="0" w:color="auto"/>
                      </w:divBdr>
                      <w:divsChild>
                        <w:div w:id="382755869">
                          <w:marLeft w:val="0"/>
                          <w:marRight w:val="0"/>
                          <w:marTop w:val="0"/>
                          <w:marBottom w:val="0"/>
                          <w:divBdr>
                            <w:top w:val="none" w:sz="0" w:space="0" w:color="auto"/>
                            <w:left w:val="none" w:sz="0" w:space="0" w:color="auto"/>
                            <w:bottom w:val="none" w:sz="0" w:space="0" w:color="auto"/>
                            <w:right w:val="none" w:sz="0" w:space="0" w:color="auto"/>
                          </w:divBdr>
                          <w:divsChild>
                            <w:div w:id="1192305096">
                              <w:marLeft w:val="0"/>
                              <w:marRight w:val="0"/>
                              <w:marTop w:val="120"/>
                              <w:marBottom w:val="360"/>
                              <w:divBdr>
                                <w:top w:val="none" w:sz="0" w:space="0" w:color="auto"/>
                                <w:left w:val="none" w:sz="0" w:space="0" w:color="auto"/>
                                <w:bottom w:val="none" w:sz="0" w:space="0" w:color="auto"/>
                                <w:right w:val="none" w:sz="0" w:space="0" w:color="auto"/>
                              </w:divBdr>
                              <w:divsChild>
                                <w:div w:id="422649943">
                                  <w:marLeft w:val="0"/>
                                  <w:marRight w:val="0"/>
                                  <w:marTop w:val="0"/>
                                  <w:marBottom w:val="0"/>
                                  <w:divBdr>
                                    <w:top w:val="none" w:sz="0" w:space="0" w:color="auto"/>
                                    <w:left w:val="none" w:sz="0" w:space="0" w:color="auto"/>
                                    <w:bottom w:val="none" w:sz="0" w:space="0" w:color="auto"/>
                                    <w:right w:val="none" w:sz="0" w:space="0" w:color="auto"/>
                                  </w:divBdr>
                                  <w:divsChild>
                                    <w:div w:id="291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54051">
      <w:bodyDiv w:val="1"/>
      <w:marLeft w:val="0"/>
      <w:marRight w:val="0"/>
      <w:marTop w:val="0"/>
      <w:marBottom w:val="0"/>
      <w:divBdr>
        <w:top w:val="none" w:sz="0" w:space="0" w:color="auto"/>
        <w:left w:val="none" w:sz="0" w:space="0" w:color="auto"/>
        <w:bottom w:val="none" w:sz="0" w:space="0" w:color="auto"/>
        <w:right w:val="none" w:sz="0" w:space="0" w:color="auto"/>
      </w:divBdr>
      <w:divsChild>
        <w:div w:id="868033501">
          <w:marLeft w:val="0"/>
          <w:marRight w:val="1"/>
          <w:marTop w:val="0"/>
          <w:marBottom w:val="0"/>
          <w:divBdr>
            <w:top w:val="none" w:sz="0" w:space="0" w:color="auto"/>
            <w:left w:val="none" w:sz="0" w:space="0" w:color="auto"/>
            <w:bottom w:val="none" w:sz="0" w:space="0" w:color="auto"/>
            <w:right w:val="none" w:sz="0" w:space="0" w:color="auto"/>
          </w:divBdr>
          <w:divsChild>
            <w:div w:id="1484270116">
              <w:marLeft w:val="0"/>
              <w:marRight w:val="0"/>
              <w:marTop w:val="0"/>
              <w:marBottom w:val="0"/>
              <w:divBdr>
                <w:top w:val="none" w:sz="0" w:space="0" w:color="auto"/>
                <w:left w:val="none" w:sz="0" w:space="0" w:color="auto"/>
                <w:bottom w:val="none" w:sz="0" w:space="0" w:color="auto"/>
                <w:right w:val="none" w:sz="0" w:space="0" w:color="auto"/>
              </w:divBdr>
              <w:divsChild>
                <w:div w:id="59718889">
                  <w:marLeft w:val="0"/>
                  <w:marRight w:val="1"/>
                  <w:marTop w:val="0"/>
                  <w:marBottom w:val="0"/>
                  <w:divBdr>
                    <w:top w:val="none" w:sz="0" w:space="0" w:color="auto"/>
                    <w:left w:val="none" w:sz="0" w:space="0" w:color="auto"/>
                    <w:bottom w:val="none" w:sz="0" w:space="0" w:color="auto"/>
                    <w:right w:val="none" w:sz="0" w:space="0" w:color="auto"/>
                  </w:divBdr>
                  <w:divsChild>
                    <w:div w:id="1231307107">
                      <w:marLeft w:val="0"/>
                      <w:marRight w:val="0"/>
                      <w:marTop w:val="0"/>
                      <w:marBottom w:val="0"/>
                      <w:divBdr>
                        <w:top w:val="none" w:sz="0" w:space="0" w:color="auto"/>
                        <w:left w:val="none" w:sz="0" w:space="0" w:color="auto"/>
                        <w:bottom w:val="none" w:sz="0" w:space="0" w:color="auto"/>
                        <w:right w:val="none" w:sz="0" w:space="0" w:color="auto"/>
                      </w:divBdr>
                      <w:divsChild>
                        <w:div w:id="1031227566">
                          <w:marLeft w:val="0"/>
                          <w:marRight w:val="0"/>
                          <w:marTop w:val="0"/>
                          <w:marBottom w:val="0"/>
                          <w:divBdr>
                            <w:top w:val="none" w:sz="0" w:space="0" w:color="auto"/>
                            <w:left w:val="none" w:sz="0" w:space="0" w:color="auto"/>
                            <w:bottom w:val="none" w:sz="0" w:space="0" w:color="auto"/>
                            <w:right w:val="none" w:sz="0" w:space="0" w:color="auto"/>
                          </w:divBdr>
                          <w:divsChild>
                            <w:div w:id="1017928975">
                              <w:marLeft w:val="0"/>
                              <w:marRight w:val="0"/>
                              <w:marTop w:val="120"/>
                              <w:marBottom w:val="360"/>
                              <w:divBdr>
                                <w:top w:val="none" w:sz="0" w:space="0" w:color="auto"/>
                                <w:left w:val="none" w:sz="0" w:space="0" w:color="auto"/>
                                <w:bottom w:val="none" w:sz="0" w:space="0" w:color="auto"/>
                                <w:right w:val="none" w:sz="0" w:space="0" w:color="auto"/>
                              </w:divBdr>
                              <w:divsChild>
                                <w:div w:id="506596471">
                                  <w:marLeft w:val="0"/>
                                  <w:marRight w:val="0"/>
                                  <w:marTop w:val="0"/>
                                  <w:marBottom w:val="0"/>
                                  <w:divBdr>
                                    <w:top w:val="none" w:sz="0" w:space="0" w:color="auto"/>
                                    <w:left w:val="none" w:sz="0" w:space="0" w:color="auto"/>
                                    <w:bottom w:val="none" w:sz="0" w:space="0" w:color="auto"/>
                                    <w:right w:val="none" w:sz="0" w:space="0" w:color="auto"/>
                                  </w:divBdr>
                                  <w:divsChild>
                                    <w:div w:id="19282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31218">
      <w:bodyDiv w:val="1"/>
      <w:marLeft w:val="0"/>
      <w:marRight w:val="0"/>
      <w:marTop w:val="0"/>
      <w:marBottom w:val="0"/>
      <w:divBdr>
        <w:top w:val="none" w:sz="0" w:space="0" w:color="auto"/>
        <w:left w:val="none" w:sz="0" w:space="0" w:color="auto"/>
        <w:bottom w:val="none" w:sz="0" w:space="0" w:color="auto"/>
        <w:right w:val="none" w:sz="0" w:space="0" w:color="auto"/>
      </w:divBdr>
      <w:divsChild>
        <w:div w:id="2053187383">
          <w:marLeft w:val="0"/>
          <w:marRight w:val="1"/>
          <w:marTop w:val="0"/>
          <w:marBottom w:val="0"/>
          <w:divBdr>
            <w:top w:val="none" w:sz="0" w:space="0" w:color="auto"/>
            <w:left w:val="none" w:sz="0" w:space="0" w:color="auto"/>
            <w:bottom w:val="none" w:sz="0" w:space="0" w:color="auto"/>
            <w:right w:val="none" w:sz="0" w:space="0" w:color="auto"/>
          </w:divBdr>
          <w:divsChild>
            <w:div w:id="1730811378">
              <w:marLeft w:val="0"/>
              <w:marRight w:val="0"/>
              <w:marTop w:val="0"/>
              <w:marBottom w:val="0"/>
              <w:divBdr>
                <w:top w:val="none" w:sz="0" w:space="0" w:color="auto"/>
                <w:left w:val="none" w:sz="0" w:space="0" w:color="auto"/>
                <w:bottom w:val="none" w:sz="0" w:space="0" w:color="auto"/>
                <w:right w:val="none" w:sz="0" w:space="0" w:color="auto"/>
              </w:divBdr>
              <w:divsChild>
                <w:div w:id="149634385">
                  <w:marLeft w:val="0"/>
                  <w:marRight w:val="1"/>
                  <w:marTop w:val="0"/>
                  <w:marBottom w:val="0"/>
                  <w:divBdr>
                    <w:top w:val="none" w:sz="0" w:space="0" w:color="auto"/>
                    <w:left w:val="none" w:sz="0" w:space="0" w:color="auto"/>
                    <w:bottom w:val="none" w:sz="0" w:space="0" w:color="auto"/>
                    <w:right w:val="none" w:sz="0" w:space="0" w:color="auto"/>
                  </w:divBdr>
                  <w:divsChild>
                    <w:div w:id="1505240467">
                      <w:marLeft w:val="0"/>
                      <w:marRight w:val="0"/>
                      <w:marTop w:val="0"/>
                      <w:marBottom w:val="0"/>
                      <w:divBdr>
                        <w:top w:val="none" w:sz="0" w:space="0" w:color="auto"/>
                        <w:left w:val="none" w:sz="0" w:space="0" w:color="auto"/>
                        <w:bottom w:val="none" w:sz="0" w:space="0" w:color="auto"/>
                        <w:right w:val="none" w:sz="0" w:space="0" w:color="auto"/>
                      </w:divBdr>
                      <w:divsChild>
                        <w:div w:id="1844853139">
                          <w:marLeft w:val="0"/>
                          <w:marRight w:val="0"/>
                          <w:marTop w:val="0"/>
                          <w:marBottom w:val="0"/>
                          <w:divBdr>
                            <w:top w:val="none" w:sz="0" w:space="0" w:color="auto"/>
                            <w:left w:val="none" w:sz="0" w:space="0" w:color="auto"/>
                            <w:bottom w:val="none" w:sz="0" w:space="0" w:color="auto"/>
                            <w:right w:val="none" w:sz="0" w:space="0" w:color="auto"/>
                          </w:divBdr>
                          <w:divsChild>
                            <w:div w:id="294725114">
                              <w:marLeft w:val="0"/>
                              <w:marRight w:val="0"/>
                              <w:marTop w:val="120"/>
                              <w:marBottom w:val="360"/>
                              <w:divBdr>
                                <w:top w:val="none" w:sz="0" w:space="0" w:color="auto"/>
                                <w:left w:val="none" w:sz="0" w:space="0" w:color="auto"/>
                                <w:bottom w:val="none" w:sz="0" w:space="0" w:color="auto"/>
                                <w:right w:val="none" w:sz="0" w:space="0" w:color="auto"/>
                              </w:divBdr>
                              <w:divsChild>
                                <w:div w:id="1434937729">
                                  <w:marLeft w:val="0"/>
                                  <w:marRight w:val="0"/>
                                  <w:marTop w:val="0"/>
                                  <w:marBottom w:val="0"/>
                                  <w:divBdr>
                                    <w:top w:val="none" w:sz="0" w:space="0" w:color="auto"/>
                                    <w:left w:val="none" w:sz="0" w:space="0" w:color="auto"/>
                                    <w:bottom w:val="none" w:sz="0" w:space="0" w:color="auto"/>
                                    <w:right w:val="none" w:sz="0" w:space="0" w:color="auto"/>
                                  </w:divBdr>
                                  <w:divsChild>
                                    <w:div w:id="1244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6501">
      <w:marLeft w:val="0"/>
      <w:marRight w:val="0"/>
      <w:marTop w:val="0"/>
      <w:marBottom w:val="0"/>
      <w:divBdr>
        <w:top w:val="none" w:sz="0" w:space="0" w:color="auto"/>
        <w:left w:val="none" w:sz="0" w:space="0" w:color="auto"/>
        <w:bottom w:val="none" w:sz="0" w:space="0" w:color="auto"/>
        <w:right w:val="none" w:sz="0" w:space="0" w:color="auto"/>
      </w:divBdr>
    </w:div>
    <w:div w:id="1985160772">
      <w:bodyDiv w:val="1"/>
      <w:marLeft w:val="0"/>
      <w:marRight w:val="0"/>
      <w:marTop w:val="0"/>
      <w:marBottom w:val="0"/>
      <w:divBdr>
        <w:top w:val="none" w:sz="0" w:space="0" w:color="auto"/>
        <w:left w:val="none" w:sz="0" w:space="0" w:color="auto"/>
        <w:bottom w:val="none" w:sz="0" w:space="0" w:color="auto"/>
        <w:right w:val="none" w:sz="0" w:space="0" w:color="auto"/>
      </w:divBdr>
      <w:divsChild>
        <w:div w:id="655693368">
          <w:marLeft w:val="0"/>
          <w:marRight w:val="1"/>
          <w:marTop w:val="0"/>
          <w:marBottom w:val="0"/>
          <w:divBdr>
            <w:top w:val="none" w:sz="0" w:space="0" w:color="auto"/>
            <w:left w:val="none" w:sz="0" w:space="0" w:color="auto"/>
            <w:bottom w:val="none" w:sz="0" w:space="0" w:color="auto"/>
            <w:right w:val="none" w:sz="0" w:space="0" w:color="auto"/>
          </w:divBdr>
          <w:divsChild>
            <w:div w:id="793989193">
              <w:marLeft w:val="0"/>
              <w:marRight w:val="0"/>
              <w:marTop w:val="0"/>
              <w:marBottom w:val="0"/>
              <w:divBdr>
                <w:top w:val="none" w:sz="0" w:space="0" w:color="auto"/>
                <w:left w:val="none" w:sz="0" w:space="0" w:color="auto"/>
                <w:bottom w:val="none" w:sz="0" w:space="0" w:color="auto"/>
                <w:right w:val="none" w:sz="0" w:space="0" w:color="auto"/>
              </w:divBdr>
              <w:divsChild>
                <w:div w:id="815728895">
                  <w:marLeft w:val="0"/>
                  <w:marRight w:val="1"/>
                  <w:marTop w:val="0"/>
                  <w:marBottom w:val="0"/>
                  <w:divBdr>
                    <w:top w:val="none" w:sz="0" w:space="0" w:color="auto"/>
                    <w:left w:val="none" w:sz="0" w:space="0" w:color="auto"/>
                    <w:bottom w:val="none" w:sz="0" w:space="0" w:color="auto"/>
                    <w:right w:val="none" w:sz="0" w:space="0" w:color="auto"/>
                  </w:divBdr>
                  <w:divsChild>
                    <w:div w:id="1298300414">
                      <w:marLeft w:val="0"/>
                      <w:marRight w:val="0"/>
                      <w:marTop w:val="0"/>
                      <w:marBottom w:val="0"/>
                      <w:divBdr>
                        <w:top w:val="none" w:sz="0" w:space="0" w:color="auto"/>
                        <w:left w:val="none" w:sz="0" w:space="0" w:color="auto"/>
                        <w:bottom w:val="none" w:sz="0" w:space="0" w:color="auto"/>
                        <w:right w:val="none" w:sz="0" w:space="0" w:color="auto"/>
                      </w:divBdr>
                      <w:divsChild>
                        <w:div w:id="1146583521">
                          <w:marLeft w:val="0"/>
                          <w:marRight w:val="0"/>
                          <w:marTop w:val="0"/>
                          <w:marBottom w:val="0"/>
                          <w:divBdr>
                            <w:top w:val="none" w:sz="0" w:space="0" w:color="auto"/>
                            <w:left w:val="none" w:sz="0" w:space="0" w:color="auto"/>
                            <w:bottom w:val="none" w:sz="0" w:space="0" w:color="auto"/>
                            <w:right w:val="none" w:sz="0" w:space="0" w:color="auto"/>
                          </w:divBdr>
                          <w:divsChild>
                            <w:div w:id="802426422">
                              <w:marLeft w:val="0"/>
                              <w:marRight w:val="0"/>
                              <w:marTop w:val="120"/>
                              <w:marBottom w:val="360"/>
                              <w:divBdr>
                                <w:top w:val="none" w:sz="0" w:space="0" w:color="auto"/>
                                <w:left w:val="none" w:sz="0" w:space="0" w:color="auto"/>
                                <w:bottom w:val="none" w:sz="0" w:space="0" w:color="auto"/>
                                <w:right w:val="none" w:sz="0" w:space="0" w:color="auto"/>
                              </w:divBdr>
                              <w:divsChild>
                                <w:div w:id="1359698741">
                                  <w:marLeft w:val="0"/>
                                  <w:marRight w:val="0"/>
                                  <w:marTop w:val="0"/>
                                  <w:marBottom w:val="0"/>
                                  <w:divBdr>
                                    <w:top w:val="none" w:sz="0" w:space="0" w:color="auto"/>
                                    <w:left w:val="none" w:sz="0" w:space="0" w:color="auto"/>
                                    <w:bottom w:val="none" w:sz="0" w:space="0" w:color="auto"/>
                                    <w:right w:val="none" w:sz="0" w:space="0" w:color="auto"/>
                                  </w:divBdr>
                                  <w:divsChild>
                                    <w:div w:id="16846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07060">
      <w:bodyDiv w:val="1"/>
      <w:marLeft w:val="0"/>
      <w:marRight w:val="0"/>
      <w:marTop w:val="0"/>
      <w:marBottom w:val="0"/>
      <w:divBdr>
        <w:top w:val="none" w:sz="0" w:space="0" w:color="auto"/>
        <w:left w:val="none" w:sz="0" w:space="0" w:color="auto"/>
        <w:bottom w:val="none" w:sz="0" w:space="0" w:color="auto"/>
        <w:right w:val="none" w:sz="0" w:space="0" w:color="auto"/>
      </w:divBdr>
      <w:divsChild>
        <w:div w:id="1680965374">
          <w:marLeft w:val="0"/>
          <w:marRight w:val="1"/>
          <w:marTop w:val="0"/>
          <w:marBottom w:val="0"/>
          <w:divBdr>
            <w:top w:val="none" w:sz="0" w:space="0" w:color="auto"/>
            <w:left w:val="none" w:sz="0" w:space="0" w:color="auto"/>
            <w:bottom w:val="none" w:sz="0" w:space="0" w:color="auto"/>
            <w:right w:val="none" w:sz="0" w:space="0" w:color="auto"/>
          </w:divBdr>
          <w:divsChild>
            <w:div w:id="949167653">
              <w:marLeft w:val="0"/>
              <w:marRight w:val="0"/>
              <w:marTop w:val="0"/>
              <w:marBottom w:val="0"/>
              <w:divBdr>
                <w:top w:val="none" w:sz="0" w:space="0" w:color="auto"/>
                <w:left w:val="none" w:sz="0" w:space="0" w:color="auto"/>
                <w:bottom w:val="none" w:sz="0" w:space="0" w:color="auto"/>
                <w:right w:val="none" w:sz="0" w:space="0" w:color="auto"/>
              </w:divBdr>
              <w:divsChild>
                <w:div w:id="813259927">
                  <w:marLeft w:val="0"/>
                  <w:marRight w:val="1"/>
                  <w:marTop w:val="0"/>
                  <w:marBottom w:val="0"/>
                  <w:divBdr>
                    <w:top w:val="none" w:sz="0" w:space="0" w:color="auto"/>
                    <w:left w:val="none" w:sz="0" w:space="0" w:color="auto"/>
                    <w:bottom w:val="none" w:sz="0" w:space="0" w:color="auto"/>
                    <w:right w:val="none" w:sz="0" w:space="0" w:color="auto"/>
                  </w:divBdr>
                  <w:divsChild>
                    <w:div w:id="1705712706">
                      <w:marLeft w:val="0"/>
                      <w:marRight w:val="0"/>
                      <w:marTop w:val="0"/>
                      <w:marBottom w:val="0"/>
                      <w:divBdr>
                        <w:top w:val="none" w:sz="0" w:space="0" w:color="auto"/>
                        <w:left w:val="none" w:sz="0" w:space="0" w:color="auto"/>
                        <w:bottom w:val="none" w:sz="0" w:space="0" w:color="auto"/>
                        <w:right w:val="none" w:sz="0" w:space="0" w:color="auto"/>
                      </w:divBdr>
                      <w:divsChild>
                        <w:div w:id="1878660400">
                          <w:marLeft w:val="0"/>
                          <w:marRight w:val="0"/>
                          <w:marTop w:val="0"/>
                          <w:marBottom w:val="0"/>
                          <w:divBdr>
                            <w:top w:val="none" w:sz="0" w:space="0" w:color="auto"/>
                            <w:left w:val="none" w:sz="0" w:space="0" w:color="auto"/>
                            <w:bottom w:val="none" w:sz="0" w:space="0" w:color="auto"/>
                            <w:right w:val="none" w:sz="0" w:space="0" w:color="auto"/>
                          </w:divBdr>
                          <w:divsChild>
                            <w:div w:id="1569460101">
                              <w:marLeft w:val="0"/>
                              <w:marRight w:val="0"/>
                              <w:marTop w:val="120"/>
                              <w:marBottom w:val="360"/>
                              <w:divBdr>
                                <w:top w:val="none" w:sz="0" w:space="0" w:color="auto"/>
                                <w:left w:val="none" w:sz="0" w:space="0" w:color="auto"/>
                                <w:bottom w:val="none" w:sz="0" w:space="0" w:color="auto"/>
                                <w:right w:val="none" w:sz="0" w:space="0" w:color="auto"/>
                              </w:divBdr>
                              <w:divsChild>
                                <w:div w:id="824511194">
                                  <w:marLeft w:val="0"/>
                                  <w:marRight w:val="0"/>
                                  <w:marTop w:val="0"/>
                                  <w:marBottom w:val="0"/>
                                  <w:divBdr>
                                    <w:top w:val="none" w:sz="0" w:space="0" w:color="auto"/>
                                    <w:left w:val="none" w:sz="0" w:space="0" w:color="auto"/>
                                    <w:bottom w:val="none" w:sz="0" w:space="0" w:color="auto"/>
                                    <w:right w:val="none" w:sz="0" w:space="0" w:color="auto"/>
                                  </w:divBdr>
                                  <w:divsChild>
                                    <w:div w:id="7591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24252">
      <w:bodyDiv w:val="1"/>
      <w:marLeft w:val="0"/>
      <w:marRight w:val="0"/>
      <w:marTop w:val="0"/>
      <w:marBottom w:val="0"/>
      <w:divBdr>
        <w:top w:val="none" w:sz="0" w:space="0" w:color="auto"/>
        <w:left w:val="none" w:sz="0" w:space="0" w:color="auto"/>
        <w:bottom w:val="none" w:sz="0" w:space="0" w:color="auto"/>
        <w:right w:val="none" w:sz="0" w:space="0" w:color="auto"/>
      </w:divBdr>
      <w:divsChild>
        <w:div w:id="1474904872">
          <w:marLeft w:val="0"/>
          <w:marRight w:val="1"/>
          <w:marTop w:val="0"/>
          <w:marBottom w:val="0"/>
          <w:divBdr>
            <w:top w:val="none" w:sz="0" w:space="0" w:color="auto"/>
            <w:left w:val="none" w:sz="0" w:space="0" w:color="auto"/>
            <w:bottom w:val="none" w:sz="0" w:space="0" w:color="auto"/>
            <w:right w:val="none" w:sz="0" w:space="0" w:color="auto"/>
          </w:divBdr>
          <w:divsChild>
            <w:div w:id="2075473149">
              <w:marLeft w:val="0"/>
              <w:marRight w:val="0"/>
              <w:marTop w:val="0"/>
              <w:marBottom w:val="0"/>
              <w:divBdr>
                <w:top w:val="none" w:sz="0" w:space="0" w:color="auto"/>
                <w:left w:val="none" w:sz="0" w:space="0" w:color="auto"/>
                <w:bottom w:val="none" w:sz="0" w:space="0" w:color="auto"/>
                <w:right w:val="none" w:sz="0" w:space="0" w:color="auto"/>
              </w:divBdr>
              <w:divsChild>
                <w:div w:id="1530801902">
                  <w:marLeft w:val="0"/>
                  <w:marRight w:val="1"/>
                  <w:marTop w:val="0"/>
                  <w:marBottom w:val="0"/>
                  <w:divBdr>
                    <w:top w:val="none" w:sz="0" w:space="0" w:color="auto"/>
                    <w:left w:val="none" w:sz="0" w:space="0" w:color="auto"/>
                    <w:bottom w:val="none" w:sz="0" w:space="0" w:color="auto"/>
                    <w:right w:val="none" w:sz="0" w:space="0" w:color="auto"/>
                  </w:divBdr>
                  <w:divsChild>
                    <w:div w:id="2066906954">
                      <w:marLeft w:val="0"/>
                      <w:marRight w:val="0"/>
                      <w:marTop w:val="0"/>
                      <w:marBottom w:val="0"/>
                      <w:divBdr>
                        <w:top w:val="none" w:sz="0" w:space="0" w:color="auto"/>
                        <w:left w:val="none" w:sz="0" w:space="0" w:color="auto"/>
                        <w:bottom w:val="none" w:sz="0" w:space="0" w:color="auto"/>
                        <w:right w:val="none" w:sz="0" w:space="0" w:color="auto"/>
                      </w:divBdr>
                      <w:divsChild>
                        <w:div w:id="1016544690">
                          <w:marLeft w:val="0"/>
                          <w:marRight w:val="0"/>
                          <w:marTop w:val="0"/>
                          <w:marBottom w:val="0"/>
                          <w:divBdr>
                            <w:top w:val="none" w:sz="0" w:space="0" w:color="auto"/>
                            <w:left w:val="none" w:sz="0" w:space="0" w:color="auto"/>
                            <w:bottom w:val="none" w:sz="0" w:space="0" w:color="auto"/>
                            <w:right w:val="none" w:sz="0" w:space="0" w:color="auto"/>
                          </w:divBdr>
                          <w:divsChild>
                            <w:div w:id="1607427404">
                              <w:marLeft w:val="0"/>
                              <w:marRight w:val="0"/>
                              <w:marTop w:val="120"/>
                              <w:marBottom w:val="360"/>
                              <w:divBdr>
                                <w:top w:val="none" w:sz="0" w:space="0" w:color="auto"/>
                                <w:left w:val="none" w:sz="0" w:space="0" w:color="auto"/>
                                <w:bottom w:val="none" w:sz="0" w:space="0" w:color="auto"/>
                                <w:right w:val="none" w:sz="0" w:space="0" w:color="auto"/>
                              </w:divBdr>
                              <w:divsChild>
                                <w:div w:id="1023432906">
                                  <w:marLeft w:val="0"/>
                                  <w:marRight w:val="0"/>
                                  <w:marTop w:val="0"/>
                                  <w:marBottom w:val="0"/>
                                  <w:divBdr>
                                    <w:top w:val="none" w:sz="0" w:space="0" w:color="auto"/>
                                    <w:left w:val="none" w:sz="0" w:space="0" w:color="auto"/>
                                    <w:bottom w:val="none" w:sz="0" w:space="0" w:color="auto"/>
                                    <w:right w:val="none" w:sz="0" w:space="0" w:color="auto"/>
                                  </w:divBdr>
                                  <w:divsChild>
                                    <w:div w:id="1595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44434">
      <w:bodyDiv w:val="1"/>
      <w:marLeft w:val="0"/>
      <w:marRight w:val="0"/>
      <w:marTop w:val="0"/>
      <w:marBottom w:val="0"/>
      <w:divBdr>
        <w:top w:val="none" w:sz="0" w:space="0" w:color="auto"/>
        <w:left w:val="none" w:sz="0" w:space="0" w:color="auto"/>
        <w:bottom w:val="none" w:sz="0" w:space="0" w:color="auto"/>
        <w:right w:val="none" w:sz="0" w:space="0" w:color="auto"/>
      </w:divBdr>
      <w:divsChild>
        <w:div w:id="1740321592">
          <w:marLeft w:val="0"/>
          <w:marRight w:val="1"/>
          <w:marTop w:val="0"/>
          <w:marBottom w:val="0"/>
          <w:divBdr>
            <w:top w:val="none" w:sz="0" w:space="0" w:color="auto"/>
            <w:left w:val="none" w:sz="0" w:space="0" w:color="auto"/>
            <w:bottom w:val="none" w:sz="0" w:space="0" w:color="auto"/>
            <w:right w:val="none" w:sz="0" w:space="0" w:color="auto"/>
          </w:divBdr>
          <w:divsChild>
            <w:div w:id="1983340910">
              <w:marLeft w:val="0"/>
              <w:marRight w:val="0"/>
              <w:marTop w:val="0"/>
              <w:marBottom w:val="0"/>
              <w:divBdr>
                <w:top w:val="none" w:sz="0" w:space="0" w:color="auto"/>
                <w:left w:val="none" w:sz="0" w:space="0" w:color="auto"/>
                <w:bottom w:val="none" w:sz="0" w:space="0" w:color="auto"/>
                <w:right w:val="none" w:sz="0" w:space="0" w:color="auto"/>
              </w:divBdr>
              <w:divsChild>
                <w:div w:id="1461799334">
                  <w:marLeft w:val="0"/>
                  <w:marRight w:val="1"/>
                  <w:marTop w:val="0"/>
                  <w:marBottom w:val="0"/>
                  <w:divBdr>
                    <w:top w:val="none" w:sz="0" w:space="0" w:color="auto"/>
                    <w:left w:val="none" w:sz="0" w:space="0" w:color="auto"/>
                    <w:bottom w:val="none" w:sz="0" w:space="0" w:color="auto"/>
                    <w:right w:val="none" w:sz="0" w:space="0" w:color="auto"/>
                  </w:divBdr>
                  <w:divsChild>
                    <w:div w:id="1327396881">
                      <w:marLeft w:val="0"/>
                      <w:marRight w:val="0"/>
                      <w:marTop w:val="0"/>
                      <w:marBottom w:val="0"/>
                      <w:divBdr>
                        <w:top w:val="none" w:sz="0" w:space="0" w:color="auto"/>
                        <w:left w:val="none" w:sz="0" w:space="0" w:color="auto"/>
                        <w:bottom w:val="none" w:sz="0" w:space="0" w:color="auto"/>
                        <w:right w:val="none" w:sz="0" w:space="0" w:color="auto"/>
                      </w:divBdr>
                      <w:divsChild>
                        <w:div w:id="513810907">
                          <w:marLeft w:val="0"/>
                          <w:marRight w:val="0"/>
                          <w:marTop w:val="0"/>
                          <w:marBottom w:val="0"/>
                          <w:divBdr>
                            <w:top w:val="none" w:sz="0" w:space="0" w:color="auto"/>
                            <w:left w:val="none" w:sz="0" w:space="0" w:color="auto"/>
                            <w:bottom w:val="none" w:sz="0" w:space="0" w:color="auto"/>
                            <w:right w:val="none" w:sz="0" w:space="0" w:color="auto"/>
                          </w:divBdr>
                          <w:divsChild>
                            <w:div w:id="884365666">
                              <w:marLeft w:val="0"/>
                              <w:marRight w:val="0"/>
                              <w:marTop w:val="120"/>
                              <w:marBottom w:val="360"/>
                              <w:divBdr>
                                <w:top w:val="none" w:sz="0" w:space="0" w:color="auto"/>
                                <w:left w:val="none" w:sz="0" w:space="0" w:color="auto"/>
                                <w:bottom w:val="none" w:sz="0" w:space="0" w:color="auto"/>
                                <w:right w:val="none" w:sz="0" w:space="0" w:color="auto"/>
                              </w:divBdr>
                              <w:divsChild>
                                <w:div w:id="1924993850">
                                  <w:marLeft w:val="0"/>
                                  <w:marRight w:val="0"/>
                                  <w:marTop w:val="0"/>
                                  <w:marBottom w:val="0"/>
                                  <w:divBdr>
                                    <w:top w:val="none" w:sz="0" w:space="0" w:color="auto"/>
                                    <w:left w:val="none" w:sz="0" w:space="0" w:color="auto"/>
                                    <w:bottom w:val="none" w:sz="0" w:space="0" w:color="auto"/>
                                    <w:right w:val="none" w:sz="0" w:space="0" w:color="auto"/>
                                  </w:divBdr>
                                  <w:divsChild>
                                    <w:div w:id="3263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600">
      <w:bodyDiv w:val="1"/>
      <w:marLeft w:val="0"/>
      <w:marRight w:val="0"/>
      <w:marTop w:val="0"/>
      <w:marBottom w:val="0"/>
      <w:divBdr>
        <w:top w:val="none" w:sz="0" w:space="0" w:color="auto"/>
        <w:left w:val="none" w:sz="0" w:space="0" w:color="auto"/>
        <w:bottom w:val="none" w:sz="0" w:space="0" w:color="auto"/>
        <w:right w:val="none" w:sz="0" w:space="0" w:color="auto"/>
      </w:divBdr>
      <w:divsChild>
        <w:div w:id="1352495225">
          <w:marLeft w:val="0"/>
          <w:marRight w:val="1"/>
          <w:marTop w:val="0"/>
          <w:marBottom w:val="0"/>
          <w:divBdr>
            <w:top w:val="none" w:sz="0" w:space="0" w:color="auto"/>
            <w:left w:val="none" w:sz="0" w:space="0" w:color="auto"/>
            <w:bottom w:val="none" w:sz="0" w:space="0" w:color="auto"/>
            <w:right w:val="none" w:sz="0" w:space="0" w:color="auto"/>
          </w:divBdr>
          <w:divsChild>
            <w:div w:id="1283535554">
              <w:marLeft w:val="0"/>
              <w:marRight w:val="0"/>
              <w:marTop w:val="0"/>
              <w:marBottom w:val="0"/>
              <w:divBdr>
                <w:top w:val="none" w:sz="0" w:space="0" w:color="auto"/>
                <w:left w:val="none" w:sz="0" w:space="0" w:color="auto"/>
                <w:bottom w:val="none" w:sz="0" w:space="0" w:color="auto"/>
                <w:right w:val="none" w:sz="0" w:space="0" w:color="auto"/>
              </w:divBdr>
              <w:divsChild>
                <w:div w:id="1224482029">
                  <w:marLeft w:val="0"/>
                  <w:marRight w:val="1"/>
                  <w:marTop w:val="0"/>
                  <w:marBottom w:val="0"/>
                  <w:divBdr>
                    <w:top w:val="none" w:sz="0" w:space="0" w:color="auto"/>
                    <w:left w:val="none" w:sz="0" w:space="0" w:color="auto"/>
                    <w:bottom w:val="none" w:sz="0" w:space="0" w:color="auto"/>
                    <w:right w:val="none" w:sz="0" w:space="0" w:color="auto"/>
                  </w:divBdr>
                  <w:divsChild>
                    <w:div w:id="1725056774">
                      <w:marLeft w:val="0"/>
                      <w:marRight w:val="0"/>
                      <w:marTop w:val="0"/>
                      <w:marBottom w:val="0"/>
                      <w:divBdr>
                        <w:top w:val="none" w:sz="0" w:space="0" w:color="auto"/>
                        <w:left w:val="none" w:sz="0" w:space="0" w:color="auto"/>
                        <w:bottom w:val="none" w:sz="0" w:space="0" w:color="auto"/>
                        <w:right w:val="none" w:sz="0" w:space="0" w:color="auto"/>
                      </w:divBdr>
                      <w:divsChild>
                        <w:div w:id="379092223">
                          <w:marLeft w:val="0"/>
                          <w:marRight w:val="0"/>
                          <w:marTop w:val="0"/>
                          <w:marBottom w:val="0"/>
                          <w:divBdr>
                            <w:top w:val="none" w:sz="0" w:space="0" w:color="auto"/>
                            <w:left w:val="none" w:sz="0" w:space="0" w:color="auto"/>
                            <w:bottom w:val="none" w:sz="0" w:space="0" w:color="auto"/>
                            <w:right w:val="none" w:sz="0" w:space="0" w:color="auto"/>
                          </w:divBdr>
                          <w:divsChild>
                            <w:div w:id="1214580267">
                              <w:marLeft w:val="0"/>
                              <w:marRight w:val="0"/>
                              <w:marTop w:val="120"/>
                              <w:marBottom w:val="360"/>
                              <w:divBdr>
                                <w:top w:val="none" w:sz="0" w:space="0" w:color="auto"/>
                                <w:left w:val="none" w:sz="0" w:space="0" w:color="auto"/>
                                <w:bottom w:val="none" w:sz="0" w:space="0" w:color="auto"/>
                                <w:right w:val="none" w:sz="0" w:space="0" w:color="auto"/>
                              </w:divBdr>
                              <w:divsChild>
                                <w:div w:id="753404527">
                                  <w:marLeft w:val="0"/>
                                  <w:marRight w:val="0"/>
                                  <w:marTop w:val="0"/>
                                  <w:marBottom w:val="0"/>
                                  <w:divBdr>
                                    <w:top w:val="none" w:sz="0" w:space="0" w:color="auto"/>
                                    <w:left w:val="none" w:sz="0" w:space="0" w:color="auto"/>
                                    <w:bottom w:val="none" w:sz="0" w:space="0" w:color="auto"/>
                                    <w:right w:val="none" w:sz="0" w:space="0" w:color="auto"/>
                                  </w:divBdr>
                                  <w:divsChild>
                                    <w:div w:id="3765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edicalbiochemistrypage.org/fatty-acid-oxidat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16273</Words>
  <Characters>92762</Characters>
  <Application>Microsoft Office Word</Application>
  <DocSecurity>0</DocSecurity>
  <Lines>773</Lines>
  <Paragraphs>217</Paragraphs>
  <ScaleCrop>false</ScaleCrop>
  <Company>Hewlett-Packard Company</Company>
  <LinksUpToDate>false</LinksUpToDate>
  <CharactersWithSpaces>108818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LS Ma</cp:lastModifiedBy>
  <cp:revision>2</cp:revision>
  <cp:lastPrinted>2014-05-04T22:55:00Z</cp:lastPrinted>
  <dcterms:created xsi:type="dcterms:W3CDTF">2014-08-26T03:26:00Z</dcterms:created>
  <dcterms:modified xsi:type="dcterms:W3CDTF">2014-08-26T03:26:00Z</dcterms:modified>
</cp:coreProperties>
</file>