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1C50A" w14:textId="77777777" w:rsidR="00B66E72" w:rsidRPr="00270187" w:rsidRDefault="00B66E72" w:rsidP="00270187">
      <w:pPr>
        <w:spacing w:line="360" w:lineRule="auto"/>
        <w:jc w:val="both"/>
        <w:rPr>
          <w:rFonts w:ascii="Book Antiqua" w:hAnsi="Book Antiqua"/>
          <w:lang w:val="en-US"/>
        </w:rPr>
      </w:pPr>
      <w:r w:rsidRPr="00270187">
        <w:rPr>
          <w:rFonts w:ascii="Book Antiqua" w:hAnsi="Book Antiqua"/>
          <w:lang w:val="en-US"/>
        </w:rPr>
        <w:t xml:space="preserve">Name of journal: </w:t>
      </w:r>
      <w:r w:rsidRPr="00270187">
        <w:rPr>
          <w:rFonts w:ascii="Book Antiqua" w:hAnsi="Book Antiqua"/>
          <w:i/>
          <w:lang w:val="en-US"/>
        </w:rPr>
        <w:t xml:space="preserve">World Journal of </w:t>
      </w:r>
      <w:r w:rsidRPr="00270187">
        <w:rPr>
          <w:rFonts w:ascii="Book Antiqua" w:hAnsi="Book Antiqua"/>
          <w:i/>
          <w:color w:val="000000"/>
          <w:lang w:val="en-US"/>
        </w:rPr>
        <w:t>Radiology</w:t>
      </w:r>
    </w:p>
    <w:p w14:paraId="3CE0C1F0" w14:textId="77777777" w:rsidR="00B66E72" w:rsidRPr="00270187" w:rsidRDefault="00B66E72" w:rsidP="0027018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270187">
        <w:rPr>
          <w:rFonts w:ascii="Book Antiqua" w:hAnsi="Book Antiqua"/>
          <w:lang w:val="en-US"/>
        </w:rPr>
        <w:t xml:space="preserve">ESPS Manuscript NO: </w:t>
      </w:r>
      <w:r w:rsidRPr="00270187">
        <w:rPr>
          <w:rFonts w:ascii="Book Antiqua" w:eastAsiaTheme="minorEastAsia" w:hAnsi="Book Antiqua"/>
          <w:lang w:val="en-US" w:eastAsia="zh-CN"/>
        </w:rPr>
        <w:t>11164</w:t>
      </w:r>
    </w:p>
    <w:p w14:paraId="157CDB99" w14:textId="77777777" w:rsidR="00B66E72" w:rsidRPr="00270187" w:rsidRDefault="00B66E72" w:rsidP="0027018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270187">
        <w:rPr>
          <w:rFonts w:ascii="Book Antiqua" w:hAnsi="Book Antiqua"/>
          <w:lang w:val="en-US"/>
        </w:rPr>
        <w:t>Columns:</w:t>
      </w:r>
      <w:r w:rsidR="00437EAE" w:rsidRPr="00270187">
        <w:rPr>
          <w:rFonts w:ascii="Book Antiqua" w:eastAsiaTheme="minorEastAsia" w:hAnsi="Book Antiqua"/>
          <w:lang w:val="en-US" w:eastAsia="zh-CN"/>
        </w:rPr>
        <w:t xml:space="preserve"> </w:t>
      </w:r>
      <w:r w:rsidR="00437EAE" w:rsidRPr="00270187">
        <w:rPr>
          <w:rFonts w:ascii="Book Antiqua" w:hAnsi="Book Antiqua"/>
          <w:bCs/>
          <w:lang w:val="en-US"/>
        </w:rPr>
        <w:t>Case Report</w:t>
      </w:r>
    </w:p>
    <w:p w14:paraId="72013407" w14:textId="77777777" w:rsidR="00B66E72" w:rsidRPr="00270187" w:rsidRDefault="00B66E72" w:rsidP="0027018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3335DA45" w14:textId="77777777" w:rsidR="00FC7F79" w:rsidRPr="00270187" w:rsidRDefault="00A57530" w:rsidP="00270187">
      <w:pPr>
        <w:spacing w:line="360" w:lineRule="auto"/>
        <w:jc w:val="both"/>
        <w:rPr>
          <w:rFonts w:ascii="Book Antiqua" w:eastAsiaTheme="minorEastAsia" w:hAnsi="Book Antiqua"/>
          <w:b/>
          <w:bCs/>
          <w:lang w:val="en-US" w:eastAsia="zh-CN"/>
        </w:rPr>
      </w:pPr>
      <w:r w:rsidRPr="00270187">
        <w:rPr>
          <w:rFonts w:ascii="Book Antiqua" w:eastAsia="Times New Roman" w:hAnsi="Book Antiqua"/>
          <w:b/>
          <w:bCs/>
          <w:lang w:val="en-US"/>
        </w:rPr>
        <w:t>C</w:t>
      </w:r>
      <w:r w:rsidR="00437EAE" w:rsidRPr="00270187">
        <w:rPr>
          <w:rFonts w:ascii="Book Antiqua" w:eastAsia="Times New Roman" w:hAnsi="Book Antiqua"/>
          <w:b/>
          <w:bCs/>
          <w:lang w:val="en-US"/>
        </w:rPr>
        <w:t xml:space="preserve">ontrast enhanced multi-detector CT and MR findings of a well-differentiated pancreatic </w:t>
      </w:r>
      <w:proofErr w:type="spellStart"/>
      <w:r w:rsidR="00437EAE" w:rsidRPr="00270187">
        <w:rPr>
          <w:rFonts w:ascii="Book Antiqua" w:eastAsia="Times New Roman" w:hAnsi="Book Antiqua"/>
          <w:b/>
          <w:bCs/>
          <w:lang w:val="en-US"/>
        </w:rPr>
        <w:t>vipoma</w:t>
      </w:r>
      <w:proofErr w:type="spellEnd"/>
      <w:r w:rsidR="00437EAE" w:rsidRPr="00270187">
        <w:rPr>
          <w:rFonts w:ascii="Book Antiqua" w:eastAsia="Times New Roman" w:hAnsi="Book Antiqua"/>
          <w:b/>
          <w:bCs/>
          <w:lang w:val="en-US"/>
        </w:rPr>
        <w:t xml:space="preserve"> </w:t>
      </w:r>
    </w:p>
    <w:p w14:paraId="340347EF" w14:textId="77777777" w:rsidR="00D55DFA" w:rsidRPr="00270187" w:rsidRDefault="00D55DFA" w:rsidP="00270187">
      <w:pPr>
        <w:spacing w:line="360" w:lineRule="auto"/>
        <w:jc w:val="both"/>
        <w:rPr>
          <w:rFonts w:ascii="Book Antiqua" w:eastAsiaTheme="minorEastAsia" w:hAnsi="Book Antiqua"/>
          <w:b/>
          <w:bCs/>
          <w:lang w:val="en-US" w:eastAsia="zh-CN"/>
        </w:rPr>
      </w:pPr>
    </w:p>
    <w:p w14:paraId="7CEB5E82" w14:textId="77777777" w:rsidR="00D55DFA" w:rsidRPr="00270187" w:rsidRDefault="00D55DFA" w:rsidP="00270187">
      <w:pPr>
        <w:pStyle w:val="ae"/>
        <w:spacing w:line="360" w:lineRule="auto"/>
        <w:ind w:firstLineChars="0" w:firstLine="0"/>
        <w:rPr>
          <w:rFonts w:ascii="Book Antiqua" w:eastAsia="Arial Unicode MS" w:hAnsi="Book Antiqua" w:cs="Arial Unicode MS"/>
          <w:sz w:val="24"/>
          <w:szCs w:val="24"/>
        </w:rPr>
      </w:pPr>
      <w:r w:rsidRPr="00270187">
        <w:rPr>
          <w:rFonts w:ascii="Book Antiqua" w:hAnsi="Book Antiqua"/>
          <w:sz w:val="24"/>
          <w:szCs w:val="24"/>
        </w:rPr>
        <w:t xml:space="preserve">Camera L </w:t>
      </w:r>
      <w:r w:rsidRPr="00270187">
        <w:rPr>
          <w:rFonts w:ascii="Book Antiqua" w:hAnsi="Book Antiqua"/>
          <w:i/>
          <w:sz w:val="24"/>
          <w:szCs w:val="24"/>
        </w:rPr>
        <w:t>et al.</w:t>
      </w:r>
      <w:r w:rsidRPr="00270187">
        <w:rPr>
          <w:rFonts w:ascii="Book Antiqua" w:hAnsi="Book Antiqua" w:cs="Arial"/>
          <w:sz w:val="24"/>
          <w:szCs w:val="24"/>
        </w:rPr>
        <w:t xml:space="preserve"> Cross-sectional </w:t>
      </w:r>
      <w:r w:rsidRPr="00270187">
        <w:rPr>
          <w:rFonts w:ascii="Book Antiqua" w:eastAsia="宋体" w:hAnsi="Book Antiqua" w:cs="Arial"/>
          <w:sz w:val="24"/>
          <w:szCs w:val="24"/>
        </w:rPr>
        <w:t xml:space="preserve">imaging findings of a pancreatic </w:t>
      </w:r>
      <w:proofErr w:type="spellStart"/>
      <w:r w:rsidRPr="00270187">
        <w:rPr>
          <w:rFonts w:ascii="Book Antiqua" w:eastAsia="宋体" w:hAnsi="Book Antiqua" w:cs="Arial"/>
          <w:sz w:val="24"/>
          <w:szCs w:val="24"/>
        </w:rPr>
        <w:t>vipoma</w:t>
      </w:r>
      <w:proofErr w:type="spellEnd"/>
    </w:p>
    <w:p w14:paraId="6C959464" w14:textId="77777777" w:rsidR="00FC7F79" w:rsidRPr="00270187" w:rsidRDefault="00FC7F79" w:rsidP="00270187">
      <w:pPr>
        <w:spacing w:line="360" w:lineRule="auto"/>
        <w:jc w:val="both"/>
        <w:rPr>
          <w:rFonts w:ascii="Book Antiqua" w:eastAsiaTheme="minorEastAsia" w:hAnsi="Book Antiqua"/>
          <w:b/>
          <w:bCs/>
          <w:lang w:val="en-US" w:eastAsia="zh-CN"/>
        </w:rPr>
      </w:pPr>
    </w:p>
    <w:p w14:paraId="416AA136" w14:textId="77777777" w:rsidR="00D55DFA" w:rsidRPr="001973AA" w:rsidRDefault="00437EAE" w:rsidP="0027018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 w:rsidRPr="00270187">
        <w:rPr>
          <w:rFonts w:ascii="Book Antiqua" w:hAnsi="Book Antiqua"/>
        </w:rPr>
        <w:t>Luigi Camera,</w:t>
      </w:r>
      <w:r w:rsidRPr="00270187">
        <w:rPr>
          <w:rFonts w:ascii="Book Antiqua" w:eastAsiaTheme="minorEastAsia" w:hAnsi="Book Antiqua"/>
          <w:lang w:eastAsia="zh-CN"/>
        </w:rPr>
        <w:t xml:space="preserve"> </w:t>
      </w:r>
      <w:r w:rsidRPr="00270187">
        <w:rPr>
          <w:rFonts w:ascii="Book Antiqua" w:hAnsi="Book Antiqua"/>
        </w:rPr>
        <w:t>Rosa Severino, Antongiulio Faggiano, Stefania Masone</w:t>
      </w:r>
      <w:r w:rsidRPr="00270187">
        <w:rPr>
          <w:rFonts w:ascii="Book Antiqua" w:eastAsiaTheme="minorEastAsia" w:hAnsi="Book Antiqua"/>
          <w:lang w:eastAsia="zh-CN"/>
        </w:rPr>
        <w:t>,</w:t>
      </w:r>
      <w:r w:rsidRPr="00270187">
        <w:rPr>
          <w:rFonts w:ascii="Book Antiqua" w:hAnsi="Book Antiqua"/>
        </w:rPr>
        <w:t xml:space="preserve"> Gelsomina Mansueto, Simone Maurea, Rosa Fonti, Marco Salvatore</w:t>
      </w:r>
    </w:p>
    <w:p w14:paraId="32B76936" w14:textId="77777777" w:rsidR="00D55DFA" w:rsidRPr="004F0AD4" w:rsidRDefault="00D55DFA" w:rsidP="00270187">
      <w:pPr>
        <w:spacing w:line="360" w:lineRule="auto"/>
        <w:jc w:val="both"/>
        <w:rPr>
          <w:rFonts w:ascii="Book Antiqua" w:eastAsiaTheme="minorEastAsia" w:hAnsi="Book Antiqua"/>
          <w:b/>
          <w:bCs/>
          <w:lang w:val="en-US" w:eastAsia="zh-CN"/>
        </w:rPr>
      </w:pPr>
    </w:p>
    <w:p w14:paraId="414C193B" w14:textId="77777777" w:rsidR="00EF5ED6" w:rsidRPr="004F0AD4" w:rsidRDefault="00EF5ED6" w:rsidP="002701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  <w:lang w:val="en-US"/>
        </w:rPr>
      </w:pPr>
      <w:r w:rsidRPr="004F0AD4">
        <w:rPr>
          <w:rFonts w:ascii="Book Antiqua" w:hAnsi="Book Antiqua" w:cs="TimesNewRomanPSMT"/>
          <w:b/>
          <w:color w:val="000000" w:themeColor="text1"/>
          <w:lang w:val="en-US"/>
        </w:rPr>
        <w:t>Luigi Camera</w:t>
      </w:r>
      <w:r w:rsidRPr="004F0AD4">
        <w:rPr>
          <w:rFonts w:ascii="Book Antiqua" w:hAnsi="Book Antiqua" w:cs="TimesNewRomanPSMT"/>
          <w:b/>
          <w:color w:val="000000" w:themeColor="text1"/>
          <w:lang w:val="en-US" w:eastAsia="zh-CN"/>
        </w:rPr>
        <w:t>,</w:t>
      </w:r>
      <w:r w:rsidRPr="004F0AD4">
        <w:rPr>
          <w:rFonts w:ascii="Book Antiqua" w:hAnsi="Book Antiqua" w:cs="TimesNewRomanPSMT"/>
          <w:b/>
          <w:color w:val="000000" w:themeColor="text1"/>
          <w:lang w:val="en-US"/>
        </w:rPr>
        <w:t xml:space="preserve"> Rosa </w:t>
      </w:r>
      <w:proofErr w:type="spellStart"/>
      <w:r w:rsidRPr="004F0AD4">
        <w:rPr>
          <w:rFonts w:ascii="Book Antiqua" w:hAnsi="Book Antiqua" w:cs="TimesNewRomanPSMT"/>
          <w:b/>
          <w:color w:val="000000" w:themeColor="text1"/>
          <w:lang w:val="en-US"/>
        </w:rPr>
        <w:t>Severino</w:t>
      </w:r>
      <w:proofErr w:type="spellEnd"/>
      <w:r w:rsidRPr="004F0AD4">
        <w:rPr>
          <w:rFonts w:ascii="Book Antiqua" w:hAnsi="Book Antiqua" w:cs="TimesNewRomanPSMT"/>
          <w:b/>
          <w:color w:val="000000" w:themeColor="text1"/>
          <w:lang w:val="en-US"/>
        </w:rPr>
        <w:t xml:space="preserve">, Simone </w:t>
      </w:r>
      <w:proofErr w:type="spellStart"/>
      <w:r w:rsidRPr="004F0AD4">
        <w:rPr>
          <w:rFonts w:ascii="Book Antiqua" w:hAnsi="Book Antiqua" w:cs="TimesNewRomanPSMT"/>
          <w:b/>
          <w:color w:val="000000" w:themeColor="text1"/>
          <w:lang w:val="en-US"/>
        </w:rPr>
        <w:t>Maurea</w:t>
      </w:r>
      <w:proofErr w:type="spellEnd"/>
      <w:r w:rsidRPr="004F0AD4">
        <w:rPr>
          <w:rFonts w:ascii="Book Antiqua" w:hAnsi="Book Antiqua" w:cs="TimesNewRomanPSMT"/>
          <w:b/>
          <w:color w:val="000000" w:themeColor="text1"/>
          <w:lang w:val="en-US"/>
        </w:rPr>
        <w:t>, Marco Salvatore</w:t>
      </w:r>
      <w:r w:rsidR="00D55DFA" w:rsidRPr="004F0AD4">
        <w:rPr>
          <w:rFonts w:ascii="Book Antiqua" w:eastAsiaTheme="minorEastAsia" w:hAnsi="Book Antiqua" w:cs="TimesNewRomanPSMT"/>
          <w:b/>
          <w:color w:val="000000" w:themeColor="text1"/>
          <w:lang w:val="en-US" w:eastAsia="zh-CN"/>
        </w:rPr>
        <w:t>,</w:t>
      </w:r>
      <w:r w:rsidRPr="004F0AD4">
        <w:rPr>
          <w:rFonts w:ascii="Book Antiqua" w:hAnsi="Book Antiqua" w:cs="ArialMT"/>
          <w:color w:val="000000" w:themeColor="text1"/>
          <w:lang w:val="en-US"/>
        </w:rPr>
        <w:t xml:space="preserve"> Department of </w:t>
      </w:r>
      <w:r w:rsidR="00901133" w:rsidRPr="004F0AD4">
        <w:rPr>
          <w:rFonts w:ascii="Book Antiqua" w:hAnsi="Book Antiqua" w:cs="ArialMT"/>
          <w:color w:val="000000" w:themeColor="text1"/>
          <w:lang w:val="en-US"/>
        </w:rPr>
        <w:t xml:space="preserve"> Advanced Biomedical Sciences</w:t>
      </w:r>
      <w:r w:rsidR="00D55DFA" w:rsidRPr="004F0AD4">
        <w:rPr>
          <w:rFonts w:ascii="Book Antiqua" w:eastAsiaTheme="minorEastAsia" w:hAnsi="Book Antiqua" w:cs="ArialMT"/>
          <w:color w:val="000000" w:themeColor="text1"/>
          <w:lang w:val="en-US" w:eastAsia="zh-CN"/>
        </w:rPr>
        <w:t>,</w:t>
      </w:r>
      <w:r w:rsidR="00901133" w:rsidRPr="004F0AD4">
        <w:rPr>
          <w:rFonts w:ascii="Book Antiqua" w:hAnsi="Book Antiqua" w:cs="ArialMT"/>
          <w:color w:val="000000" w:themeColor="text1"/>
          <w:lang w:val="en-US"/>
        </w:rPr>
        <w:t xml:space="preserve"> Diagnostic Imaging Section</w:t>
      </w:r>
      <w:r w:rsidR="00D55DFA" w:rsidRPr="004F0AD4">
        <w:rPr>
          <w:rFonts w:ascii="Book Antiqua" w:eastAsiaTheme="minorEastAsia" w:hAnsi="Book Antiqua" w:cs="ArialMT"/>
          <w:color w:val="000000" w:themeColor="text1"/>
          <w:lang w:val="en-US" w:eastAsia="zh-CN"/>
        </w:rPr>
        <w:t xml:space="preserve">, </w:t>
      </w:r>
      <w:r w:rsidRPr="004F0AD4">
        <w:rPr>
          <w:rFonts w:ascii="Book Antiqua" w:hAnsi="Book Antiqua" w:cs="ArialMT"/>
          <w:color w:val="000000" w:themeColor="text1"/>
          <w:lang w:val="en-US"/>
        </w:rPr>
        <w:t>University “Federico II”</w:t>
      </w:r>
      <w:r w:rsidRPr="004F0AD4">
        <w:rPr>
          <w:rFonts w:ascii="Book Antiqua" w:hAnsi="Book Antiqua" w:cs="ArialMT"/>
          <w:color w:val="000000" w:themeColor="text1"/>
          <w:lang w:val="en-US" w:eastAsia="zh-CN"/>
        </w:rPr>
        <w:t>,</w:t>
      </w:r>
      <w:r w:rsidRPr="004F0AD4">
        <w:rPr>
          <w:rFonts w:ascii="Book Antiqua" w:hAnsi="Book Antiqua"/>
          <w:color w:val="000000" w:themeColor="text1"/>
          <w:lang w:val="en-US"/>
        </w:rPr>
        <w:t xml:space="preserve"> 80131</w:t>
      </w:r>
      <w:r w:rsidRPr="004F0AD4">
        <w:rPr>
          <w:rFonts w:ascii="Book Antiqua" w:hAnsi="Book Antiqua" w:cs="ArialMT"/>
          <w:color w:val="000000" w:themeColor="text1"/>
          <w:lang w:val="en-US"/>
        </w:rPr>
        <w:t xml:space="preserve"> Naples</w:t>
      </w:r>
      <w:r w:rsidRPr="004F0AD4">
        <w:rPr>
          <w:rFonts w:ascii="Book Antiqua" w:hAnsi="Book Antiqua" w:cs="ArialMT"/>
          <w:color w:val="000000" w:themeColor="text1"/>
          <w:lang w:val="en-US" w:eastAsia="zh-CN"/>
        </w:rPr>
        <w:t xml:space="preserve">, </w:t>
      </w:r>
      <w:r w:rsidRPr="004F0AD4">
        <w:rPr>
          <w:rFonts w:ascii="Book Antiqua" w:hAnsi="Book Antiqua" w:cs="ArialMT"/>
          <w:color w:val="000000" w:themeColor="text1"/>
          <w:lang w:val="en-US"/>
        </w:rPr>
        <w:t>Italy</w:t>
      </w:r>
    </w:p>
    <w:p w14:paraId="1F70B365" w14:textId="77777777" w:rsidR="00EF5ED6" w:rsidRPr="004F0AD4" w:rsidRDefault="00EF5ED6" w:rsidP="002701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NewRomanPSMT"/>
          <w:color w:val="000000" w:themeColor="text1"/>
          <w:lang w:val="en-US" w:eastAsia="zh-CN"/>
        </w:rPr>
      </w:pPr>
    </w:p>
    <w:p w14:paraId="419EDDB1" w14:textId="77777777" w:rsidR="00EF5ED6" w:rsidRPr="00270187" w:rsidRDefault="00EF5ED6" w:rsidP="002701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  <w:lang w:val="en-US"/>
        </w:rPr>
      </w:pPr>
      <w:r w:rsidRPr="00270187">
        <w:rPr>
          <w:rFonts w:ascii="Book Antiqua" w:hAnsi="Book Antiqua" w:cs="TimesNewRomanPSMT"/>
          <w:b/>
          <w:color w:val="000000" w:themeColor="text1"/>
          <w:lang w:val="en-US"/>
        </w:rPr>
        <w:t>Luigi Camera</w:t>
      </w:r>
      <w:r w:rsidRPr="00270187">
        <w:rPr>
          <w:rFonts w:ascii="Book Antiqua" w:hAnsi="Book Antiqua" w:cs="TimesNewRomanPSMT"/>
          <w:b/>
          <w:color w:val="000000" w:themeColor="text1"/>
          <w:lang w:val="en-US" w:eastAsia="zh-CN"/>
        </w:rPr>
        <w:t>,</w:t>
      </w:r>
      <w:r w:rsidR="00901133" w:rsidRPr="00270187">
        <w:rPr>
          <w:rFonts w:ascii="Book Antiqua" w:hAnsi="Book Antiqua" w:cs="TimesNewRomanPSMT"/>
          <w:b/>
          <w:color w:val="000000" w:themeColor="text1"/>
          <w:lang w:val="en-US"/>
        </w:rPr>
        <w:t xml:space="preserve"> Rosa</w:t>
      </w:r>
      <w:r w:rsidRPr="00270187">
        <w:rPr>
          <w:rFonts w:ascii="Book Antiqua" w:hAnsi="Book Antiqua" w:cs="TimesNewRomanPSMT"/>
          <w:b/>
          <w:color w:val="000000" w:themeColor="text1"/>
          <w:lang w:val="en-US"/>
        </w:rPr>
        <w:t xml:space="preserve"> </w:t>
      </w:r>
      <w:proofErr w:type="spellStart"/>
      <w:r w:rsidRPr="00270187">
        <w:rPr>
          <w:rFonts w:ascii="Book Antiqua" w:hAnsi="Book Antiqua" w:cs="TimesNewRomanPSMT"/>
          <w:b/>
          <w:color w:val="000000" w:themeColor="text1"/>
          <w:lang w:val="en-US"/>
        </w:rPr>
        <w:t>Fonti</w:t>
      </w:r>
      <w:proofErr w:type="spellEnd"/>
      <w:r w:rsidR="00D55DFA" w:rsidRPr="00270187">
        <w:rPr>
          <w:rFonts w:ascii="Book Antiqua" w:eastAsiaTheme="minorEastAsia" w:hAnsi="Book Antiqua" w:cs="TimesNewRomanPSMT"/>
          <w:b/>
          <w:color w:val="000000" w:themeColor="text1"/>
          <w:lang w:val="en-US" w:eastAsia="zh-CN"/>
        </w:rPr>
        <w:t>,</w:t>
      </w:r>
      <w:r w:rsidRPr="00270187">
        <w:rPr>
          <w:rFonts w:ascii="Book Antiqua" w:hAnsi="Book Antiqua" w:cs="ArialMT"/>
          <w:color w:val="000000" w:themeColor="text1"/>
          <w:lang w:val="en-US"/>
        </w:rPr>
        <w:t xml:space="preserve"> Institute of </w:t>
      </w:r>
      <w:proofErr w:type="spellStart"/>
      <w:r w:rsidRPr="00270187">
        <w:rPr>
          <w:rFonts w:ascii="Book Antiqua" w:hAnsi="Book Antiqua" w:cs="ArialMT"/>
          <w:color w:val="000000" w:themeColor="text1"/>
          <w:lang w:val="en-US"/>
        </w:rPr>
        <w:t>Biostructures</w:t>
      </w:r>
      <w:proofErr w:type="spellEnd"/>
      <w:r w:rsidRPr="00270187">
        <w:rPr>
          <w:rFonts w:ascii="Book Antiqua" w:hAnsi="Book Antiqua" w:cs="ArialMT"/>
          <w:color w:val="000000" w:themeColor="text1"/>
          <w:lang w:val="en-US"/>
        </w:rPr>
        <w:t xml:space="preserve"> and </w:t>
      </w:r>
      <w:proofErr w:type="spellStart"/>
      <w:r w:rsidRPr="00270187">
        <w:rPr>
          <w:rFonts w:ascii="Book Antiqua" w:hAnsi="Book Antiqua" w:cs="ArialMT"/>
          <w:color w:val="000000" w:themeColor="text1"/>
          <w:lang w:val="en-US"/>
        </w:rPr>
        <w:t>Bioimaging</w:t>
      </w:r>
      <w:proofErr w:type="spellEnd"/>
      <w:r w:rsidRPr="00270187">
        <w:rPr>
          <w:rFonts w:ascii="Book Antiqua" w:hAnsi="Book Antiqua" w:cs="ArialMT"/>
          <w:color w:val="000000" w:themeColor="text1"/>
          <w:lang w:val="en-US"/>
        </w:rPr>
        <w:t xml:space="preserve"> </w:t>
      </w:r>
      <w:r w:rsidR="00D55DFA" w:rsidRPr="00270187">
        <w:rPr>
          <w:rFonts w:ascii="Book Antiqua" w:hAnsi="Book Antiqua" w:cs="ArialMT"/>
          <w:color w:val="000000" w:themeColor="text1"/>
          <w:lang w:val="en-US"/>
        </w:rPr>
        <w:t>(C.N.R.)</w:t>
      </w:r>
      <w:r w:rsidR="002B3E2C">
        <w:rPr>
          <w:rFonts w:ascii="Book Antiqua" w:eastAsiaTheme="minorEastAsia" w:hAnsi="Book Antiqua" w:cs="ArialMT" w:hint="eastAsia"/>
          <w:color w:val="000000" w:themeColor="text1"/>
          <w:lang w:val="en-US" w:eastAsia="zh-CN"/>
        </w:rPr>
        <w:t>,</w:t>
      </w:r>
      <w:r w:rsidR="00D55DFA" w:rsidRPr="00270187">
        <w:rPr>
          <w:rFonts w:ascii="Book Antiqua" w:hAnsi="Book Antiqua" w:cs="ArialMT"/>
          <w:color w:val="000000" w:themeColor="text1"/>
          <w:lang w:val="en-US"/>
        </w:rPr>
        <w:t xml:space="preserve"> </w:t>
      </w:r>
      <w:r w:rsidRPr="00270187">
        <w:rPr>
          <w:rFonts w:ascii="Book Antiqua" w:hAnsi="Book Antiqua"/>
          <w:color w:val="000000" w:themeColor="text1"/>
          <w:lang w:val="en-US"/>
        </w:rPr>
        <w:t>80131</w:t>
      </w:r>
      <w:r w:rsidRPr="00270187">
        <w:rPr>
          <w:rFonts w:ascii="Book Antiqua" w:hAnsi="Book Antiqua" w:cs="ArialMT"/>
          <w:color w:val="000000" w:themeColor="text1"/>
          <w:lang w:val="en-US" w:eastAsia="zh-CN"/>
        </w:rPr>
        <w:t xml:space="preserve"> </w:t>
      </w:r>
      <w:r w:rsidRPr="00270187">
        <w:rPr>
          <w:rFonts w:ascii="Book Antiqua" w:hAnsi="Book Antiqua" w:cs="ArialMT"/>
          <w:color w:val="000000" w:themeColor="text1"/>
          <w:lang w:val="en-US"/>
        </w:rPr>
        <w:t>Naples, Italy</w:t>
      </w:r>
    </w:p>
    <w:p w14:paraId="06ABAB64" w14:textId="77777777" w:rsidR="00EF5ED6" w:rsidRPr="00270187" w:rsidRDefault="00EF5ED6" w:rsidP="002701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  <w:lang w:val="en-US"/>
        </w:rPr>
      </w:pPr>
    </w:p>
    <w:p w14:paraId="02DAD7E0" w14:textId="77777777" w:rsidR="00EF5ED6" w:rsidRPr="00270187" w:rsidRDefault="00EF5ED6" w:rsidP="002701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  <w:lang w:val="en-US"/>
        </w:rPr>
      </w:pPr>
      <w:proofErr w:type="spellStart"/>
      <w:r w:rsidRPr="00270187">
        <w:rPr>
          <w:rFonts w:ascii="Book Antiqua" w:hAnsi="Book Antiqua" w:cs="ArialMT"/>
          <w:b/>
          <w:color w:val="000000" w:themeColor="text1"/>
          <w:lang w:val="en-US"/>
        </w:rPr>
        <w:t>Antongiulio</w:t>
      </w:r>
      <w:proofErr w:type="spellEnd"/>
      <w:r w:rsidRPr="00270187">
        <w:rPr>
          <w:rFonts w:ascii="Book Antiqua" w:hAnsi="Book Antiqua" w:cs="ArialMT"/>
          <w:b/>
          <w:color w:val="000000" w:themeColor="text1"/>
          <w:lang w:val="en-US"/>
        </w:rPr>
        <w:t xml:space="preserve"> </w:t>
      </w:r>
      <w:proofErr w:type="spellStart"/>
      <w:r w:rsidRPr="00270187">
        <w:rPr>
          <w:rFonts w:ascii="Book Antiqua" w:hAnsi="Book Antiqua" w:cs="ArialMT"/>
          <w:b/>
          <w:color w:val="000000" w:themeColor="text1"/>
          <w:lang w:val="en-US"/>
        </w:rPr>
        <w:t>Faggiano</w:t>
      </w:r>
      <w:proofErr w:type="spellEnd"/>
      <w:r w:rsidR="00D55DFA" w:rsidRPr="00270187">
        <w:rPr>
          <w:rFonts w:ascii="Book Antiqua" w:eastAsiaTheme="minorEastAsia" w:hAnsi="Book Antiqua" w:cs="ArialMT"/>
          <w:b/>
          <w:color w:val="000000" w:themeColor="text1"/>
          <w:lang w:val="en-US" w:eastAsia="zh-CN"/>
        </w:rPr>
        <w:t>,</w:t>
      </w:r>
      <w:r w:rsidRPr="00270187">
        <w:rPr>
          <w:rFonts w:ascii="Book Antiqua" w:hAnsi="Book Antiqua" w:cs="ArialMT"/>
          <w:b/>
          <w:color w:val="000000" w:themeColor="text1"/>
          <w:lang w:val="en-US"/>
        </w:rPr>
        <w:t xml:space="preserve"> </w:t>
      </w:r>
      <w:r w:rsidRPr="00270187">
        <w:rPr>
          <w:rFonts w:ascii="Book Antiqua" w:hAnsi="Book Antiqua" w:cs="ArialMT"/>
          <w:color w:val="000000" w:themeColor="text1"/>
          <w:lang w:val="en-US"/>
        </w:rPr>
        <w:t xml:space="preserve">Department of </w:t>
      </w:r>
      <w:r w:rsidR="002831D2" w:rsidRPr="00270187">
        <w:rPr>
          <w:rFonts w:ascii="Book Antiqua" w:hAnsi="Book Antiqua" w:cs="ArialMT"/>
          <w:color w:val="000000" w:themeColor="text1"/>
          <w:lang w:val="en-US"/>
        </w:rPr>
        <w:t>Clinical Medicine and Surgery</w:t>
      </w:r>
      <w:r w:rsidR="00D55DFA" w:rsidRPr="00270187">
        <w:rPr>
          <w:rFonts w:ascii="Book Antiqua" w:eastAsiaTheme="minorEastAsia" w:hAnsi="Book Antiqua" w:cs="ArialMT"/>
          <w:color w:val="000000" w:themeColor="text1"/>
          <w:lang w:val="en-US" w:eastAsia="zh-CN"/>
        </w:rPr>
        <w:t>,</w:t>
      </w:r>
      <w:r w:rsidR="002831D2" w:rsidRPr="00270187">
        <w:rPr>
          <w:rFonts w:ascii="Book Antiqua" w:hAnsi="Book Antiqua" w:cs="ArialMT"/>
          <w:color w:val="000000" w:themeColor="text1"/>
          <w:lang w:val="en-US"/>
        </w:rPr>
        <w:t xml:space="preserve"> </w:t>
      </w:r>
      <w:r w:rsidRPr="00270187">
        <w:rPr>
          <w:rFonts w:ascii="Book Antiqua" w:hAnsi="Book Antiqua" w:cs="ArialMT"/>
          <w:color w:val="000000" w:themeColor="text1"/>
          <w:lang w:val="en-US"/>
        </w:rPr>
        <w:t>Endocrinology</w:t>
      </w:r>
      <w:r w:rsidR="002831D2" w:rsidRPr="00270187">
        <w:rPr>
          <w:rFonts w:ascii="Book Antiqua" w:hAnsi="Book Antiqua" w:cs="ArialMT"/>
          <w:color w:val="000000" w:themeColor="text1"/>
          <w:lang w:val="en-US"/>
        </w:rPr>
        <w:t xml:space="preserve"> Section</w:t>
      </w:r>
      <w:r w:rsidR="00D55DFA" w:rsidRPr="00270187">
        <w:rPr>
          <w:rFonts w:ascii="Book Antiqua" w:eastAsiaTheme="minorEastAsia" w:hAnsi="Book Antiqua" w:cs="ArialMT"/>
          <w:color w:val="000000" w:themeColor="text1"/>
          <w:lang w:val="en-US" w:eastAsia="zh-CN"/>
        </w:rPr>
        <w:t xml:space="preserve">, </w:t>
      </w:r>
      <w:r w:rsidRPr="00270187">
        <w:rPr>
          <w:rFonts w:ascii="Book Antiqua" w:hAnsi="Book Antiqua" w:cs="ArialMT"/>
          <w:color w:val="000000" w:themeColor="text1"/>
          <w:lang w:val="en-US"/>
        </w:rPr>
        <w:t>University “Federico II”</w:t>
      </w:r>
      <w:r w:rsidRPr="00270187">
        <w:rPr>
          <w:rFonts w:ascii="Book Antiqua" w:hAnsi="Book Antiqua" w:cs="ArialMT"/>
          <w:color w:val="000000" w:themeColor="text1"/>
          <w:lang w:val="en-US" w:eastAsia="zh-CN"/>
        </w:rPr>
        <w:t>,</w:t>
      </w:r>
      <w:r w:rsidRPr="00270187">
        <w:rPr>
          <w:rFonts w:ascii="Book Antiqua" w:hAnsi="Book Antiqua"/>
          <w:color w:val="000000" w:themeColor="text1"/>
          <w:lang w:val="en-US"/>
        </w:rPr>
        <w:t xml:space="preserve"> 80131</w:t>
      </w:r>
      <w:r w:rsidRPr="00270187">
        <w:rPr>
          <w:rFonts w:ascii="Book Antiqua" w:hAnsi="Book Antiqua" w:cs="ArialMT"/>
          <w:color w:val="000000" w:themeColor="text1"/>
          <w:lang w:val="en-US" w:eastAsia="zh-CN"/>
        </w:rPr>
        <w:t xml:space="preserve"> </w:t>
      </w:r>
      <w:r w:rsidRPr="00270187">
        <w:rPr>
          <w:rFonts w:ascii="Book Antiqua" w:hAnsi="Book Antiqua" w:cs="ArialMT"/>
          <w:color w:val="000000" w:themeColor="text1"/>
          <w:lang w:val="en-US"/>
        </w:rPr>
        <w:t>Naples, Italy</w:t>
      </w:r>
    </w:p>
    <w:p w14:paraId="209856DD" w14:textId="77777777" w:rsidR="00EF5ED6" w:rsidRPr="00270187" w:rsidRDefault="00EF5ED6" w:rsidP="002701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  <w:lang w:val="en-US"/>
        </w:rPr>
      </w:pPr>
    </w:p>
    <w:p w14:paraId="0F490F64" w14:textId="77777777" w:rsidR="008C64EA" w:rsidRPr="00270187" w:rsidRDefault="00EF5ED6" w:rsidP="002701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  <w:lang w:val="en-US"/>
        </w:rPr>
      </w:pPr>
      <w:proofErr w:type="spellStart"/>
      <w:r w:rsidRPr="00270187">
        <w:rPr>
          <w:rFonts w:ascii="Book Antiqua" w:hAnsi="Book Antiqua" w:cs="TimesNewRomanPSMT"/>
          <w:b/>
          <w:color w:val="000000" w:themeColor="text1"/>
          <w:lang w:val="en-US"/>
        </w:rPr>
        <w:t>Stefania</w:t>
      </w:r>
      <w:proofErr w:type="spellEnd"/>
      <w:r w:rsidRPr="00270187">
        <w:rPr>
          <w:rFonts w:ascii="Book Antiqua" w:hAnsi="Book Antiqua" w:cs="TimesNewRomanPSMT"/>
          <w:b/>
          <w:color w:val="000000" w:themeColor="text1"/>
          <w:lang w:val="en-US"/>
        </w:rPr>
        <w:t xml:space="preserve"> </w:t>
      </w:r>
      <w:proofErr w:type="spellStart"/>
      <w:r w:rsidRPr="00270187">
        <w:rPr>
          <w:rFonts w:ascii="Book Antiqua" w:hAnsi="Book Antiqua" w:cs="TimesNewRomanPSMT"/>
          <w:b/>
          <w:color w:val="000000" w:themeColor="text1"/>
          <w:lang w:val="en-US"/>
        </w:rPr>
        <w:t>Masone</w:t>
      </w:r>
      <w:proofErr w:type="spellEnd"/>
      <w:r w:rsidR="00D55DFA" w:rsidRPr="00270187">
        <w:rPr>
          <w:rFonts w:ascii="Book Antiqua" w:eastAsiaTheme="minorEastAsia" w:hAnsi="Book Antiqua" w:cs="TimesNewRomanPSMT"/>
          <w:b/>
          <w:color w:val="000000" w:themeColor="text1"/>
          <w:lang w:val="en-US" w:eastAsia="zh-CN"/>
        </w:rPr>
        <w:t>,</w:t>
      </w:r>
      <w:r w:rsidRPr="00270187">
        <w:rPr>
          <w:rFonts w:ascii="Book Antiqua" w:hAnsi="Book Antiqua" w:cs="TimesNewRomanPSMT"/>
          <w:b/>
          <w:color w:val="000000" w:themeColor="text1"/>
          <w:lang w:val="en-US" w:eastAsia="zh-CN"/>
        </w:rPr>
        <w:t xml:space="preserve"> </w:t>
      </w:r>
      <w:r w:rsidR="008C64EA" w:rsidRPr="00270187">
        <w:rPr>
          <w:rFonts w:ascii="Book Antiqua" w:hAnsi="Book Antiqua" w:cs="ArialMT"/>
          <w:color w:val="000000" w:themeColor="text1"/>
          <w:lang w:val="en-US"/>
        </w:rPr>
        <w:t>Department of G</w:t>
      </w:r>
      <w:r w:rsidR="00B53AAF" w:rsidRPr="00270187">
        <w:rPr>
          <w:rFonts w:ascii="Book Antiqua" w:hAnsi="Book Antiqua" w:cs="ArialMT"/>
          <w:color w:val="000000" w:themeColor="text1"/>
          <w:lang w:val="en-US"/>
        </w:rPr>
        <w:t>astro-</w:t>
      </w:r>
      <w:proofErr w:type="spellStart"/>
      <w:r w:rsidR="00B53AAF" w:rsidRPr="00270187">
        <w:rPr>
          <w:rFonts w:ascii="Book Antiqua" w:hAnsi="Book Antiqua" w:cs="ArialMT"/>
          <w:color w:val="000000" w:themeColor="text1"/>
          <w:lang w:val="en-US"/>
        </w:rPr>
        <w:t>enterology</w:t>
      </w:r>
      <w:proofErr w:type="spellEnd"/>
      <w:r w:rsidR="00B53AAF" w:rsidRPr="00270187">
        <w:rPr>
          <w:rFonts w:ascii="Book Antiqua" w:hAnsi="Book Antiqua" w:cs="ArialMT"/>
          <w:color w:val="000000" w:themeColor="text1"/>
          <w:lang w:val="en-US"/>
        </w:rPr>
        <w:t>, Endocrinology and S</w:t>
      </w:r>
      <w:r w:rsidR="008C64EA" w:rsidRPr="00270187">
        <w:rPr>
          <w:rFonts w:ascii="Book Antiqua" w:hAnsi="Book Antiqua" w:cs="ArialMT"/>
          <w:color w:val="000000" w:themeColor="text1"/>
          <w:lang w:val="en-US"/>
        </w:rPr>
        <w:t>urgery, University “Federico II”</w:t>
      </w:r>
      <w:r w:rsidR="008C64EA" w:rsidRPr="00270187">
        <w:rPr>
          <w:rFonts w:ascii="Book Antiqua" w:hAnsi="Book Antiqua" w:cs="ArialMT"/>
          <w:color w:val="000000" w:themeColor="text1"/>
          <w:lang w:val="en-US" w:eastAsia="zh-CN"/>
        </w:rPr>
        <w:t>,</w:t>
      </w:r>
      <w:r w:rsidR="008C64EA" w:rsidRPr="00270187">
        <w:rPr>
          <w:rFonts w:ascii="Book Antiqua" w:hAnsi="Book Antiqua"/>
          <w:color w:val="000000" w:themeColor="text1"/>
          <w:lang w:val="en-US"/>
        </w:rPr>
        <w:t xml:space="preserve"> 80131</w:t>
      </w:r>
      <w:r w:rsidR="008C64EA" w:rsidRPr="00270187">
        <w:rPr>
          <w:rFonts w:ascii="Book Antiqua" w:hAnsi="Book Antiqua" w:cs="ArialMT"/>
          <w:color w:val="000000" w:themeColor="text1"/>
          <w:lang w:val="en-US" w:eastAsia="zh-CN"/>
        </w:rPr>
        <w:t xml:space="preserve"> </w:t>
      </w:r>
      <w:r w:rsidR="008C64EA" w:rsidRPr="00270187">
        <w:rPr>
          <w:rFonts w:ascii="Book Antiqua" w:hAnsi="Book Antiqua" w:cs="ArialMT"/>
          <w:color w:val="000000" w:themeColor="text1"/>
          <w:lang w:val="en-US"/>
        </w:rPr>
        <w:t>Naples, Italy</w:t>
      </w:r>
    </w:p>
    <w:p w14:paraId="00E0352A" w14:textId="77777777" w:rsidR="00901133" w:rsidRPr="00270187" w:rsidRDefault="00901133" w:rsidP="002701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 w:cs="ArialMT"/>
          <w:color w:val="000000" w:themeColor="text1"/>
          <w:lang w:val="en-US" w:eastAsia="zh-CN"/>
        </w:rPr>
      </w:pPr>
    </w:p>
    <w:p w14:paraId="34644AD3" w14:textId="77777777" w:rsidR="008C64EA" w:rsidRPr="00270187" w:rsidRDefault="00EF5ED6" w:rsidP="002701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  <w:lang w:val="en-US"/>
        </w:rPr>
      </w:pPr>
      <w:proofErr w:type="spellStart"/>
      <w:r w:rsidRPr="00270187">
        <w:rPr>
          <w:rFonts w:ascii="Book Antiqua" w:eastAsiaTheme="minorEastAsia" w:hAnsi="Book Antiqua" w:cs="ArialMT"/>
          <w:b/>
          <w:color w:val="000000" w:themeColor="text1"/>
          <w:lang w:val="en-US" w:eastAsia="zh-CN"/>
        </w:rPr>
        <w:t>Gelsomina</w:t>
      </w:r>
      <w:proofErr w:type="spellEnd"/>
      <w:r w:rsidRPr="00270187">
        <w:rPr>
          <w:rFonts w:ascii="Book Antiqua" w:eastAsiaTheme="minorEastAsia" w:hAnsi="Book Antiqua" w:cs="ArialMT"/>
          <w:b/>
          <w:color w:val="000000" w:themeColor="text1"/>
          <w:lang w:val="en-US" w:eastAsia="zh-CN"/>
        </w:rPr>
        <w:t xml:space="preserve"> </w:t>
      </w:r>
      <w:proofErr w:type="spellStart"/>
      <w:r w:rsidRPr="00270187">
        <w:rPr>
          <w:rFonts w:ascii="Book Antiqua" w:eastAsiaTheme="minorEastAsia" w:hAnsi="Book Antiqua" w:cs="ArialMT"/>
          <w:b/>
          <w:color w:val="000000" w:themeColor="text1"/>
          <w:lang w:val="en-US" w:eastAsia="zh-CN"/>
        </w:rPr>
        <w:t>Mansueto</w:t>
      </w:r>
      <w:proofErr w:type="spellEnd"/>
      <w:r w:rsidR="00D55DFA" w:rsidRPr="00270187">
        <w:rPr>
          <w:rFonts w:ascii="Book Antiqua" w:eastAsiaTheme="minorEastAsia" w:hAnsi="Book Antiqua" w:cs="ArialMT"/>
          <w:b/>
          <w:color w:val="000000" w:themeColor="text1"/>
          <w:lang w:val="en-US" w:eastAsia="zh-CN"/>
        </w:rPr>
        <w:t>,</w:t>
      </w:r>
      <w:r w:rsidR="008C64EA" w:rsidRPr="00270187">
        <w:rPr>
          <w:rFonts w:ascii="Book Antiqua" w:hAnsi="Book Antiqua" w:cs="ArialMT"/>
          <w:color w:val="000000" w:themeColor="text1"/>
          <w:lang w:val="en-US"/>
        </w:rPr>
        <w:t xml:space="preserve"> Department of </w:t>
      </w:r>
      <w:r w:rsidR="00901133" w:rsidRPr="00270187">
        <w:rPr>
          <w:rFonts w:ascii="Book Antiqua" w:hAnsi="Book Antiqua" w:cs="ArialMT"/>
          <w:color w:val="000000" w:themeColor="text1"/>
          <w:lang w:val="en-US"/>
        </w:rPr>
        <w:t>Advanced Biomedical Sciences</w:t>
      </w:r>
      <w:r w:rsidR="00D55DFA" w:rsidRPr="00270187">
        <w:rPr>
          <w:rFonts w:ascii="Book Antiqua" w:eastAsiaTheme="minorEastAsia" w:hAnsi="Book Antiqua" w:cs="ArialMT"/>
          <w:color w:val="000000" w:themeColor="text1"/>
          <w:lang w:val="en-US" w:eastAsia="zh-CN"/>
        </w:rPr>
        <w:t>,</w:t>
      </w:r>
      <w:r w:rsidR="00901133" w:rsidRPr="00270187">
        <w:rPr>
          <w:rFonts w:ascii="Book Antiqua" w:hAnsi="Book Antiqua" w:cs="ArialMT"/>
          <w:color w:val="000000" w:themeColor="text1"/>
          <w:lang w:val="en-US"/>
        </w:rPr>
        <w:t xml:space="preserve"> Pathology Section </w:t>
      </w:r>
      <w:r w:rsidR="008C64EA" w:rsidRPr="00270187">
        <w:rPr>
          <w:rFonts w:ascii="Book Antiqua" w:hAnsi="Book Antiqua" w:cs="ArialMT"/>
          <w:color w:val="000000" w:themeColor="text1"/>
          <w:lang w:val="en-US"/>
        </w:rPr>
        <w:t>University “Federico II”</w:t>
      </w:r>
      <w:r w:rsidR="008C64EA" w:rsidRPr="00270187">
        <w:rPr>
          <w:rFonts w:ascii="Book Antiqua" w:hAnsi="Book Antiqua" w:cs="ArialMT"/>
          <w:color w:val="000000" w:themeColor="text1"/>
          <w:lang w:val="en-US" w:eastAsia="zh-CN"/>
        </w:rPr>
        <w:t>,</w:t>
      </w:r>
      <w:r w:rsidR="008C64EA" w:rsidRPr="00270187">
        <w:rPr>
          <w:rFonts w:ascii="Book Antiqua" w:hAnsi="Book Antiqua"/>
          <w:color w:val="000000" w:themeColor="text1"/>
          <w:lang w:val="en-US"/>
        </w:rPr>
        <w:t xml:space="preserve"> 80131</w:t>
      </w:r>
      <w:r w:rsidR="008C64EA" w:rsidRPr="00270187">
        <w:rPr>
          <w:rFonts w:ascii="Book Antiqua" w:hAnsi="Book Antiqua" w:cs="ArialMT"/>
          <w:color w:val="000000" w:themeColor="text1"/>
          <w:lang w:val="en-US" w:eastAsia="zh-CN"/>
        </w:rPr>
        <w:t xml:space="preserve"> </w:t>
      </w:r>
      <w:r w:rsidR="008C64EA" w:rsidRPr="00270187">
        <w:rPr>
          <w:rFonts w:ascii="Book Antiqua" w:hAnsi="Book Antiqua" w:cs="ArialMT"/>
          <w:color w:val="000000" w:themeColor="text1"/>
          <w:lang w:val="en-US"/>
        </w:rPr>
        <w:t>Naples, Italy</w:t>
      </w:r>
    </w:p>
    <w:p w14:paraId="06974DD5" w14:textId="77777777" w:rsidR="00B66E72" w:rsidRPr="00270187" w:rsidRDefault="00B66E72" w:rsidP="00270187">
      <w:pPr>
        <w:spacing w:line="360" w:lineRule="auto"/>
        <w:jc w:val="both"/>
        <w:rPr>
          <w:rFonts w:ascii="Book Antiqua" w:eastAsiaTheme="minorEastAsia" w:hAnsi="Book Antiqua"/>
          <w:lang w:val="en-GB" w:eastAsia="zh-CN"/>
        </w:rPr>
      </w:pPr>
    </w:p>
    <w:p w14:paraId="7591A6CD" w14:textId="77777777" w:rsidR="00EF5ED6" w:rsidRPr="00270187" w:rsidRDefault="00B66E72" w:rsidP="002701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MT"/>
          <w:color w:val="000000" w:themeColor="text1"/>
          <w:lang w:val="en-HK"/>
        </w:rPr>
      </w:pPr>
      <w:r w:rsidRPr="00270187">
        <w:rPr>
          <w:rFonts w:ascii="Book Antiqua" w:hAnsi="Book Antiqua"/>
          <w:b/>
          <w:lang w:val="en-US"/>
        </w:rPr>
        <w:t>Author contributions</w:t>
      </w:r>
      <w:r w:rsidR="00901133" w:rsidRPr="00270187">
        <w:rPr>
          <w:rFonts w:ascii="Book Antiqua" w:hAnsi="Book Antiqua"/>
          <w:b/>
          <w:lang w:val="en-US"/>
        </w:rPr>
        <w:t>:</w:t>
      </w:r>
      <w:r w:rsidR="00C66F7A" w:rsidRPr="00270187">
        <w:rPr>
          <w:rFonts w:ascii="Book Antiqua" w:hAnsi="Book Antiqua"/>
          <w:b/>
          <w:lang w:val="en-US"/>
        </w:rPr>
        <w:t xml:space="preserve"> C</w:t>
      </w:r>
      <w:r w:rsidR="00EF5ED6" w:rsidRPr="00270187">
        <w:rPr>
          <w:rFonts w:ascii="Book Antiqua" w:hAnsi="Book Antiqua" w:cs="ArialMT"/>
          <w:color w:val="000000" w:themeColor="text1"/>
          <w:lang w:val="en-HK"/>
        </w:rPr>
        <w:t xml:space="preserve">amera </w:t>
      </w:r>
      <w:r w:rsidR="00EF5ED6" w:rsidRPr="00270187">
        <w:rPr>
          <w:rFonts w:ascii="Book Antiqua" w:eastAsiaTheme="minorEastAsia" w:hAnsi="Book Antiqua" w:cs="ArialMT"/>
          <w:color w:val="000000" w:themeColor="text1"/>
          <w:lang w:val="en-HK" w:eastAsia="zh-CN"/>
        </w:rPr>
        <w:t xml:space="preserve">L observed the case, </w:t>
      </w:r>
      <w:r w:rsidR="00EF5ED6" w:rsidRPr="00270187">
        <w:rPr>
          <w:rFonts w:ascii="Book Antiqua" w:hAnsi="Book Antiqua" w:cs="ArialMT"/>
          <w:color w:val="000000" w:themeColor="text1"/>
          <w:lang w:val="en-HK"/>
        </w:rPr>
        <w:t xml:space="preserve">designed the report and revised the manuscript; Severino </w:t>
      </w:r>
      <w:r w:rsidR="00EF5ED6" w:rsidRPr="00270187">
        <w:rPr>
          <w:rFonts w:ascii="Book Antiqua" w:eastAsiaTheme="minorEastAsia" w:hAnsi="Book Antiqua" w:cs="ArialMT"/>
          <w:color w:val="000000" w:themeColor="text1"/>
          <w:lang w:val="en-HK" w:eastAsia="zh-CN"/>
        </w:rPr>
        <w:t xml:space="preserve">R </w:t>
      </w:r>
      <w:r w:rsidR="00EF5ED6" w:rsidRPr="00270187">
        <w:rPr>
          <w:rFonts w:ascii="Book Antiqua" w:hAnsi="Book Antiqua" w:cs="ArialMT"/>
          <w:color w:val="000000" w:themeColor="text1"/>
          <w:lang w:val="en-HK"/>
        </w:rPr>
        <w:t>dra</w:t>
      </w:r>
      <w:r w:rsidR="00D55DFA" w:rsidRPr="00270187">
        <w:rPr>
          <w:rFonts w:ascii="Book Antiqua" w:hAnsi="Book Antiqua" w:cs="ArialMT"/>
          <w:color w:val="000000" w:themeColor="text1"/>
          <w:lang w:val="en-HK"/>
        </w:rPr>
        <w:t>fted the manuscript; Faggiano A</w:t>
      </w:r>
      <w:r w:rsidR="00EF5ED6" w:rsidRPr="00270187">
        <w:rPr>
          <w:rFonts w:ascii="Book Antiqua" w:hAnsi="Book Antiqua" w:cs="ArialMT"/>
          <w:color w:val="000000" w:themeColor="text1"/>
          <w:lang w:val="en-HK"/>
        </w:rPr>
        <w:t xml:space="preserve"> was the referring physician; Masone </w:t>
      </w:r>
      <w:r w:rsidR="00EF5ED6" w:rsidRPr="00270187">
        <w:rPr>
          <w:rFonts w:ascii="Book Antiqua" w:eastAsiaTheme="minorEastAsia" w:hAnsi="Book Antiqua" w:cs="ArialMT"/>
          <w:color w:val="000000" w:themeColor="text1"/>
          <w:lang w:val="en-HK" w:eastAsia="zh-CN"/>
        </w:rPr>
        <w:t xml:space="preserve">S </w:t>
      </w:r>
      <w:r w:rsidR="00EF5ED6" w:rsidRPr="00270187">
        <w:rPr>
          <w:rFonts w:ascii="Book Antiqua" w:hAnsi="Book Antiqua" w:cs="ArialMT"/>
          <w:color w:val="000000" w:themeColor="text1"/>
          <w:lang w:val="en-HK"/>
        </w:rPr>
        <w:t>perfo</w:t>
      </w:r>
      <w:r w:rsidR="00D55DFA" w:rsidRPr="00270187">
        <w:rPr>
          <w:rFonts w:ascii="Book Antiqua" w:hAnsi="Book Antiqua" w:cs="ArialMT"/>
          <w:color w:val="000000" w:themeColor="text1"/>
          <w:lang w:val="en-HK"/>
        </w:rPr>
        <w:t>rmed the laparotomy; Mansueto G</w:t>
      </w:r>
      <w:r w:rsidR="00EF5ED6" w:rsidRPr="00270187">
        <w:rPr>
          <w:rFonts w:ascii="Book Antiqua" w:hAnsi="Book Antiqua" w:cs="ArialMT"/>
          <w:color w:val="000000" w:themeColor="text1"/>
          <w:lang w:val="en-HK"/>
        </w:rPr>
        <w:t xml:space="preserve"> performed histo-pathological and immuno-hi</w:t>
      </w:r>
      <w:r w:rsidR="00D55DFA" w:rsidRPr="00270187">
        <w:rPr>
          <w:rFonts w:ascii="Book Antiqua" w:hAnsi="Book Antiqua" w:cs="ArialMT"/>
          <w:color w:val="000000" w:themeColor="text1"/>
          <w:lang w:val="en-HK"/>
        </w:rPr>
        <w:t>stochemical analysis;  Maurea S</w:t>
      </w:r>
      <w:r w:rsidR="00EF5ED6" w:rsidRPr="00270187">
        <w:rPr>
          <w:rFonts w:ascii="Book Antiqua" w:hAnsi="Book Antiqua" w:cs="ArialMT"/>
          <w:color w:val="000000" w:themeColor="text1"/>
          <w:lang w:val="en-HK"/>
        </w:rPr>
        <w:t xml:space="preserve"> </w:t>
      </w:r>
      <w:r w:rsidR="00D55DFA" w:rsidRPr="00270187">
        <w:rPr>
          <w:rFonts w:ascii="Book Antiqua" w:hAnsi="Book Antiqua" w:cs="ArialMT"/>
          <w:color w:val="000000" w:themeColor="text1"/>
          <w:lang w:val="en-HK"/>
        </w:rPr>
        <w:t>performed the MR study; Fonti R</w:t>
      </w:r>
      <w:r w:rsidR="00EF5ED6" w:rsidRPr="00270187">
        <w:rPr>
          <w:rFonts w:ascii="Book Antiqua" w:hAnsi="Book Antiqua" w:cs="ArialMT"/>
          <w:color w:val="000000" w:themeColor="text1"/>
          <w:lang w:val="en-HK"/>
        </w:rPr>
        <w:t xml:space="preserve"> performed </w:t>
      </w:r>
      <w:r w:rsidR="00EF5ED6" w:rsidRPr="00270187">
        <w:rPr>
          <w:rFonts w:ascii="Book Antiqua" w:hAnsi="Book Antiqua" w:cs="ArialMT"/>
          <w:color w:val="000000" w:themeColor="text1"/>
          <w:lang w:val="en-HK"/>
        </w:rPr>
        <w:lastRenderedPageBreak/>
        <w:t>the</w:t>
      </w:r>
      <w:r w:rsidR="00D55DFA" w:rsidRPr="00270187">
        <w:rPr>
          <w:rFonts w:ascii="Book Antiqua" w:hAnsi="Book Antiqua" w:cs="ArialMT"/>
          <w:color w:val="000000" w:themeColor="text1"/>
          <w:lang w:val="en-HK"/>
        </w:rPr>
        <w:t xml:space="preserve"> somatostatin receptor sci</w:t>
      </w:r>
      <w:r w:rsidR="008C64EA" w:rsidRPr="00270187">
        <w:rPr>
          <w:rFonts w:ascii="Book Antiqua" w:hAnsi="Book Antiqua" w:cs="ArialMT"/>
          <w:color w:val="000000" w:themeColor="text1"/>
          <w:lang w:val="en-HK"/>
        </w:rPr>
        <w:t>ntigraphy</w:t>
      </w:r>
      <w:r w:rsidR="00EF5ED6" w:rsidRPr="00270187">
        <w:rPr>
          <w:rFonts w:ascii="Book Antiqua" w:hAnsi="Book Antiqua" w:cs="ArialMT"/>
          <w:color w:val="000000" w:themeColor="text1"/>
          <w:lang w:val="en-HK"/>
        </w:rPr>
        <w:t xml:space="preserve">;  Salvatore </w:t>
      </w:r>
      <w:r w:rsidR="00EF5ED6" w:rsidRPr="00270187">
        <w:rPr>
          <w:rFonts w:ascii="Book Antiqua" w:eastAsiaTheme="minorEastAsia" w:hAnsi="Book Antiqua" w:cs="ArialMT"/>
          <w:color w:val="000000" w:themeColor="text1"/>
          <w:lang w:val="en-HK" w:eastAsia="zh-CN"/>
        </w:rPr>
        <w:t xml:space="preserve">M </w:t>
      </w:r>
      <w:r w:rsidR="00EF5ED6" w:rsidRPr="00270187">
        <w:rPr>
          <w:rFonts w:ascii="Book Antiqua" w:hAnsi="Book Antiqua" w:cs="ArialMT"/>
          <w:color w:val="000000" w:themeColor="text1"/>
          <w:lang w:val="en-HK"/>
        </w:rPr>
        <w:t>edited the manuscript.</w:t>
      </w:r>
    </w:p>
    <w:p w14:paraId="6FB8F46D" w14:textId="77777777" w:rsidR="00B66E72" w:rsidRPr="00270187" w:rsidRDefault="00B66E72" w:rsidP="00270187">
      <w:pPr>
        <w:spacing w:line="360" w:lineRule="auto"/>
        <w:jc w:val="both"/>
        <w:rPr>
          <w:rFonts w:ascii="Book Antiqua" w:eastAsiaTheme="minorEastAsia" w:hAnsi="Book Antiqua"/>
          <w:lang w:val="en-HK" w:eastAsia="zh-CN"/>
        </w:rPr>
      </w:pPr>
    </w:p>
    <w:p w14:paraId="2585FC0D" w14:textId="77777777" w:rsidR="00D55DFA" w:rsidRPr="00270187" w:rsidRDefault="00D55DFA" w:rsidP="00270187">
      <w:pPr>
        <w:pStyle w:val="a4"/>
        <w:spacing w:before="0" w:after="0" w:line="360" w:lineRule="auto"/>
        <w:ind w:left="0" w:right="0"/>
        <w:jc w:val="both"/>
        <w:rPr>
          <w:rFonts w:ascii="Book Antiqua" w:eastAsiaTheme="minorEastAsia" w:hAnsi="Book Antiqua" w:cs="Times New Roman"/>
          <w:b w:val="0"/>
          <w:sz w:val="24"/>
          <w:szCs w:val="24"/>
          <w:lang w:val="en-US" w:eastAsia="zh-CN"/>
        </w:rPr>
      </w:pPr>
      <w:r w:rsidRPr="004F0AD4">
        <w:rPr>
          <w:rFonts w:ascii="Book Antiqua" w:hAnsi="Book Antiqua"/>
          <w:sz w:val="24"/>
          <w:szCs w:val="24"/>
          <w:lang w:val="en-HK"/>
        </w:rPr>
        <w:t>Correspondence to:</w:t>
      </w:r>
      <w:r w:rsidRPr="008C2E4C">
        <w:rPr>
          <w:rFonts w:ascii="Book Antiqua" w:hAnsi="Book Antiqua" w:cs="Times New Roman"/>
          <w:sz w:val="24"/>
          <w:szCs w:val="24"/>
          <w:lang w:val="en-GB"/>
        </w:rPr>
        <w:t xml:space="preserve"> Luigi Camera, MD</w:t>
      </w:r>
      <w:r w:rsidRPr="008C2E4C">
        <w:rPr>
          <w:rFonts w:ascii="Book Antiqua" w:eastAsiaTheme="minorEastAsia" w:hAnsi="Book Antiqua" w:cs="Times New Roman"/>
          <w:sz w:val="24"/>
          <w:szCs w:val="24"/>
          <w:lang w:val="en-GB" w:eastAsia="zh-CN"/>
        </w:rPr>
        <w:t>,</w:t>
      </w:r>
      <w:r w:rsidRPr="004F0AD4">
        <w:rPr>
          <w:rFonts w:ascii="Book Antiqua" w:hAnsi="Book Antiqua" w:cs="ArialMT"/>
          <w:color w:val="000000" w:themeColor="text1"/>
          <w:sz w:val="24"/>
          <w:szCs w:val="24"/>
          <w:lang w:val="en-HK"/>
        </w:rPr>
        <w:t xml:space="preserve"> </w:t>
      </w:r>
      <w:r w:rsidRPr="00270187">
        <w:rPr>
          <w:rFonts w:ascii="Book Antiqua" w:hAnsi="Book Antiqua" w:cs="Times New Roman"/>
          <w:b w:val="0"/>
          <w:sz w:val="24"/>
          <w:szCs w:val="24"/>
          <w:lang w:val="en-GB"/>
        </w:rPr>
        <w:t>Department of Radiology</w:t>
      </w:r>
      <w:r w:rsidRPr="00270187">
        <w:rPr>
          <w:rFonts w:ascii="Book Antiqua" w:eastAsiaTheme="minorEastAsia" w:hAnsi="Book Antiqua" w:cs="Times New Roman"/>
          <w:b w:val="0"/>
          <w:sz w:val="24"/>
          <w:szCs w:val="24"/>
          <w:lang w:val="en-GB" w:eastAsia="zh-CN"/>
        </w:rPr>
        <w:t>,</w:t>
      </w:r>
      <w:r w:rsidRPr="00270187">
        <w:rPr>
          <w:rFonts w:ascii="Book Antiqua" w:hAnsi="Book Antiqua" w:cs="Times New Roman"/>
          <w:b w:val="0"/>
          <w:sz w:val="24"/>
          <w:szCs w:val="24"/>
          <w:lang w:val="en-GB"/>
        </w:rPr>
        <w:t xml:space="preserve"> </w:t>
      </w:r>
      <w:r w:rsidRPr="004F0AD4">
        <w:rPr>
          <w:rFonts w:ascii="Book Antiqua" w:hAnsi="Book Antiqua" w:cs="Times New Roman"/>
          <w:b w:val="0"/>
          <w:sz w:val="24"/>
          <w:szCs w:val="24"/>
          <w:lang w:val="en-HK"/>
        </w:rPr>
        <w:t>University “Federico II”</w:t>
      </w:r>
      <w:r w:rsidRPr="004F0AD4">
        <w:rPr>
          <w:rFonts w:ascii="Book Antiqua" w:eastAsiaTheme="minorEastAsia" w:hAnsi="Book Antiqua" w:cs="Times New Roman"/>
          <w:b w:val="0"/>
          <w:sz w:val="24"/>
          <w:szCs w:val="24"/>
          <w:lang w:val="en-HK" w:eastAsia="zh-CN"/>
        </w:rPr>
        <w:t>,</w:t>
      </w:r>
      <w:r w:rsidRPr="004F0AD4">
        <w:rPr>
          <w:rFonts w:ascii="Book Antiqua" w:hAnsi="Book Antiqua" w:cs="Times New Roman"/>
          <w:b w:val="0"/>
          <w:sz w:val="24"/>
          <w:szCs w:val="24"/>
          <w:lang w:val="en-HK"/>
        </w:rPr>
        <w:t xml:space="preserve"> Via S. Pansini 5</w:t>
      </w:r>
      <w:r w:rsidRPr="004F0AD4">
        <w:rPr>
          <w:rFonts w:ascii="Book Antiqua" w:eastAsiaTheme="minorEastAsia" w:hAnsi="Book Antiqua" w:cs="Times New Roman"/>
          <w:b w:val="0"/>
          <w:sz w:val="24"/>
          <w:szCs w:val="24"/>
          <w:lang w:val="en-HK" w:eastAsia="zh-CN"/>
        </w:rPr>
        <w:t>,</w:t>
      </w:r>
      <w:r w:rsidRPr="004F0AD4">
        <w:rPr>
          <w:rFonts w:ascii="Book Antiqua" w:hAnsi="Book Antiqua" w:cs="Times New Roman"/>
          <w:b w:val="0"/>
          <w:sz w:val="24"/>
          <w:szCs w:val="24"/>
          <w:lang w:val="en-HK"/>
        </w:rPr>
        <w:t xml:space="preserve"> </w:t>
      </w:r>
      <w:r w:rsidRPr="00270187">
        <w:rPr>
          <w:rFonts w:ascii="Book Antiqua" w:hAnsi="Book Antiqua" w:cs="Times New Roman"/>
          <w:b w:val="0"/>
          <w:sz w:val="24"/>
          <w:szCs w:val="24"/>
          <w:lang w:val="en-US"/>
        </w:rPr>
        <w:t>80131 Naples, Italy</w:t>
      </w:r>
      <w:r w:rsidRPr="00270187">
        <w:rPr>
          <w:rFonts w:ascii="Book Antiqua" w:eastAsiaTheme="minorEastAsia" w:hAnsi="Book Antiqua" w:cs="Times New Roman"/>
          <w:b w:val="0"/>
          <w:sz w:val="24"/>
          <w:szCs w:val="24"/>
          <w:lang w:val="en-US" w:eastAsia="zh-CN"/>
        </w:rPr>
        <w:t xml:space="preserve">. </w:t>
      </w:r>
      <w:hyperlink r:id="rId8" w:history="1">
        <w:r w:rsidRPr="00270187">
          <w:rPr>
            <w:rStyle w:val="a5"/>
            <w:rFonts w:ascii="Book Antiqua" w:hAnsi="Book Antiqua"/>
            <w:b w:val="0"/>
            <w:color w:val="auto"/>
            <w:sz w:val="24"/>
            <w:szCs w:val="24"/>
            <w:u w:val="none"/>
            <w:lang w:val="en-US"/>
          </w:rPr>
          <w:t>camera@unina.it</w:t>
        </w:r>
      </w:hyperlink>
    </w:p>
    <w:p w14:paraId="20233B58" w14:textId="77777777" w:rsidR="00D55DFA" w:rsidRPr="00270187" w:rsidRDefault="00D55DFA" w:rsidP="00270187">
      <w:pPr>
        <w:pStyle w:val="a4"/>
        <w:spacing w:before="0" w:after="0" w:line="360" w:lineRule="auto"/>
        <w:ind w:left="0" w:right="0"/>
        <w:jc w:val="both"/>
        <w:rPr>
          <w:rFonts w:ascii="Book Antiqua" w:eastAsiaTheme="minorEastAsia" w:hAnsi="Book Antiqua" w:cs="Times New Roman"/>
          <w:b w:val="0"/>
          <w:sz w:val="24"/>
          <w:szCs w:val="24"/>
          <w:lang w:val="en-US" w:eastAsia="zh-CN"/>
        </w:rPr>
      </w:pPr>
    </w:p>
    <w:p w14:paraId="02A8506D" w14:textId="77777777" w:rsidR="00D55DFA" w:rsidRPr="004F0AD4" w:rsidRDefault="00D55DFA" w:rsidP="00270187">
      <w:pPr>
        <w:spacing w:line="360" w:lineRule="auto"/>
        <w:jc w:val="both"/>
        <w:rPr>
          <w:rFonts w:ascii="Book Antiqua" w:hAnsi="Book Antiqua"/>
          <w:b/>
          <w:lang w:val="en-HK"/>
        </w:rPr>
      </w:pPr>
      <w:r w:rsidRPr="004F0AD4">
        <w:rPr>
          <w:rFonts w:ascii="Book Antiqua" w:hAnsi="Book Antiqua"/>
          <w:b/>
          <w:lang w:val="en-HK"/>
        </w:rPr>
        <w:t xml:space="preserve">Telephone: </w:t>
      </w:r>
      <w:r w:rsidRPr="001973AA">
        <w:rPr>
          <w:rFonts w:ascii="Book Antiqua" w:eastAsiaTheme="minorEastAsia" w:hAnsi="Book Antiqua"/>
          <w:lang w:val="en-US" w:eastAsia="zh-CN"/>
        </w:rPr>
        <w:t>+</w:t>
      </w:r>
      <w:r w:rsidRPr="00270187">
        <w:rPr>
          <w:rFonts w:ascii="Book Antiqua" w:hAnsi="Book Antiqua"/>
          <w:lang w:val="en-US"/>
        </w:rPr>
        <w:t>39-81-7463560</w:t>
      </w:r>
      <w:r w:rsidRPr="00270187">
        <w:rPr>
          <w:rFonts w:ascii="Book Antiqua" w:eastAsiaTheme="minorEastAsia" w:hAnsi="Book Antiqua"/>
          <w:lang w:val="en-US" w:eastAsia="zh-CN"/>
        </w:rPr>
        <w:t xml:space="preserve"> </w:t>
      </w:r>
      <w:r w:rsidRPr="004F0AD4">
        <w:rPr>
          <w:rFonts w:ascii="Book Antiqua" w:hAnsi="Book Antiqua"/>
          <w:b/>
          <w:lang w:val="en-HK"/>
        </w:rPr>
        <w:t>Fax:</w:t>
      </w:r>
      <w:r w:rsidRPr="00270187">
        <w:rPr>
          <w:rFonts w:ascii="Book Antiqua" w:eastAsiaTheme="minorEastAsia" w:hAnsi="Book Antiqua"/>
          <w:b/>
          <w:lang w:val="en-US" w:eastAsia="zh-CN"/>
        </w:rPr>
        <w:t xml:space="preserve"> </w:t>
      </w:r>
      <w:r w:rsidRPr="001973AA">
        <w:rPr>
          <w:rFonts w:ascii="Book Antiqua" w:eastAsiaTheme="minorEastAsia" w:hAnsi="Book Antiqua"/>
          <w:lang w:val="en-US" w:eastAsia="zh-CN"/>
        </w:rPr>
        <w:t>+</w:t>
      </w:r>
      <w:r w:rsidRPr="00270187">
        <w:rPr>
          <w:rFonts w:ascii="Book Antiqua" w:hAnsi="Book Antiqua"/>
          <w:lang w:val="en-US"/>
        </w:rPr>
        <w:t>39-81-5457081</w:t>
      </w:r>
    </w:p>
    <w:p w14:paraId="0E221495" w14:textId="77777777" w:rsidR="00D55DFA" w:rsidRPr="00270187" w:rsidRDefault="00D55DFA" w:rsidP="00270187">
      <w:pPr>
        <w:spacing w:line="360" w:lineRule="auto"/>
        <w:jc w:val="both"/>
        <w:rPr>
          <w:rFonts w:ascii="Book Antiqua" w:eastAsiaTheme="minorEastAsia" w:hAnsi="Book Antiqua"/>
          <w:lang w:val="en-GB" w:eastAsia="zh-CN"/>
        </w:rPr>
      </w:pPr>
    </w:p>
    <w:p w14:paraId="4C7C4756" w14:textId="77777777" w:rsidR="00D55DFA" w:rsidRPr="004F0AD4" w:rsidRDefault="00D55DFA" w:rsidP="00270187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4F0AD4">
        <w:rPr>
          <w:rFonts w:ascii="Book Antiqua" w:hAnsi="Book Antiqua"/>
          <w:b/>
          <w:lang w:val="en-US"/>
        </w:rPr>
        <w:t>Received:</w:t>
      </w:r>
      <w:r w:rsidR="00BE1912" w:rsidRPr="004F0AD4">
        <w:rPr>
          <w:rFonts w:ascii="Book Antiqua" w:eastAsiaTheme="minorEastAsia" w:hAnsi="Book Antiqua"/>
          <w:b/>
          <w:lang w:val="en-US" w:eastAsia="zh-CN"/>
        </w:rPr>
        <w:t xml:space="preserve"> </w:t>
      </w:r>
      <w:r w:rsidR="00BE1912" w:rsidRPr="004F0AD4">
        <w:rPr>
          <w:rFonts w:ascii="Book Antiqua" w:eastAsiaTheme="minorEastAsia" w:hAnsi="Book Antiqua"/>
          <w:lang w:val="en-US" w:eastAsia="zh-CN"/>
        </w:rPr>
        <w:t>May 7, 2014</w:t>
      </w:r>
      <w:r w:rsidRPr="004F0AD4">
        <w:rPr>
          <w:rFonts w:ascii="Book Antiqua" w:hAnsi="Book Antiqua"/>
          <w:b/>
          <w:lang w:val="en-US"/>
        </w:rPr>
        <w:t xml:space="preserve"> Revised: </w:t>
      </w:r>
      <w:r w:rsidR="002902CD">
        <w:rPr>
          <w:rFonts w:ascii="Book Antiqua" w:eastAsiaTheme="minorEastAsia" w:hAnsi="Book Antiqua" w:hint="eastAsia"/>
          <w:lang w:val="en-US" w:eastAsia="zh-CN"/>
        </w:rPr>
        <w:t>September</w:t>
      </w:r>
      <w:r w:rsidR="00BE1912" w:rsidRPr="004F0AD4">
        <w:rPr>
          <w:rFonts w:ascii="Book Antiqua" w:eastAsiaTheme="minorEastAsia" w:hAnsi="Book Antiqua"/>
          <w:lang w:val="en-US" w:eastAsia="zh-CN"/>
        </w:rPr>
        <w:t xml:space="preserve"> </w:t>
      </w:r>
      <w:r w:rsidR="002902CD">
        <w:rPr>
          <w:rFonts w:ascii="Book Antiqua" w:eastAsiaTheme="minorEastAsia" w:hAnsi="Book Antiqua" w:hint="eastAsia"/>
          <w:lang w:val="en-US" w:eastAsia="zh-CN"/>
        </w:rPr>
        <w:t>18</w:t>
      </w:r>
      <w:r w:rsidR="00BE1912" w:rsidRPr="004F0AD4">
        <w:rPr>
          <w:rFonts w:ascii="Book Antiqua" w:eastAsiaTheme="minorEastAsia" w:hAnsi="Book Antiqua"/>
          <w:lang w:val="en-US" w:eastAsia="zh-CN"/>
        </w:rPr>
        <w:t>, 2014</w:t>
      </w:r>
      <w:r w:rsidRPr="004F0AD4">
        <w:rPr>
          <w:rFonts w:ascii="Book Antiqua" w:hAnsi="Book Antiqua"/>
          <w:lang w:val="en-US"/>
        </w:rPr>
        <w:t xml:space="preserve"> </w:t>
      </w:r>
    </w:p>
    <w:p w14:paraId="56C9895B" w14:textId="77777777" w:rsidR="000811A5" w:rsidRDefault="00D55DFA" w:rsidP="000811A5">
      <w:pPr>
        <w:rPr>
          <w:rFonts w:ascii="Book Antiqua" w:hAnsi="Book Antiqua"/>
          <w:color w:val="000000"/>
        </w:rPr>
      </w:pPr>
      <w:r w:rsidRPr="004F0AD4">
        <w:rPr>
          <w:rFonts w:ascii="Book Antiqua" w:hAnsi="Book Antiqua"/>
          <w:b/>
          <w:lang w:val="en-US"/>
        </w:rPr>
        <w:t xml:space="preserve">Accepted: 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6"/>
      <w:bookmarkStart w:id="6" w:name="OLE_LINK7"/>
      <w:bookmarkStart w:id="7" w:name="OLE_LINK9"/>
      <w:bookmarkStart w:id="8" w:name="OLE_LINK10"/>
      <w:bookmarkStart w:id="9" w:name="OLE_LINK13"/>
      <w:bookmarkStart w:id="10" w:name="OLE_LINK14"/>
      <w:bookmarkStart w:id="11" w:name="OLE_LINK17"/>
      <w:bookmarkStart w:id="12" w:name="OLE_LINK18"/>
      <w:bookmarkStart w:id="13" w:name="OLE_LINK19"/>
      <w:bookmarkStart w:id="14" w:name="OLE_LINK22"/>
      <w:bookmarkStart w:id="15" w:name="OLE_LINK24"/>
      <w:bookmarkStart w:id="16" w:name="OLE_LINK25"/>
      <w:bookmarkStart w:id="17" w:name="OLE_LINK26"/>
      <w:bookmarkStart w:id="18" w:name="OLE_LINK27"/>
      <w:bookmarkStart w:id="19" w:name="OLE_LINK28"/>
      <w:bookmarkStart w:id="20" w:name="OLE_LINK29"/>
      <w:bookmarkStart w:id="21" w:name="OLE_LINK30"/>
      <w:bookmarkStart w:id="22" w:name="OLE_LINK31"/>
      <w:bookmarkStart w:id="23" w:name="OLE_LINK32"/>
      <w:bookmarkStart w:id="24" w:name="OLE_LINK34"/>
      <w:bookmarkStart w:id="25" w:name="OLE_LINK36"/>
      <w:bookmarkStart w:id="26" w:name="OLE_LINK37"/>
      <w:bookmarkStart w:id="27" w:name="OLE_LINK38"/>
      <w:bookmarkStart w:id="28" w:name="OLE_LINK41"/>
      <w:bookmarkStart w:id="29" w:name="OLE_LINK42"/>
      <w:bookmarkStart w:id="30" w:name="OLE_LINK44"/>
      <w:bookmarkStart w:id="31" w:name="OLE_LINK45"/>
      <w:bookmarkStart w:id="32" w:name="OLE_LINK46"/>
      <w:bookmarkStart w:id="33" w:name="OLE_LINK47"/>
      <w:bookmarkStart w:id="34" w:name="OLE_LINK52"/>
      <w:bookmarkStart w:id="35" w:name="OLE_LINK43"/>
      <w:bookmarkStart w:id="36" w:name="OLE_LINK57"/>
      <w:bookmarkStart w:id="37" w:name="OLE_LINK58"/>
      <w:bookmarkStart w:id="38" w:name="OLE_LINK8"/>
      <w:bookmarkStart w:id="39" w:name="OLE_LINK62"/>
      <w:bookmarkStart w:id="40" w:name="OLE_LINK66"/>
      <w:bookmarkStart w:id="41" w:name="OLE_LINK68"/>
      <w:bookmarkStart w:id="42" w:name="OLE_LINK69"/>
      <w:bookmarkStart w:id="43" w:name="OLE_LINK71"/>
      <w:bookmarkStart w:id="44" w:name="OLE_LINK74"/>
      <w:bookmarkStart w:id="45" w:name="OLE_LINK77"/>
      <w:bookmarkStart w:id="46" w:name="OLE_LINK78"/>
      <w:bookmarkStart w:id="47" w:name="OLE_LINK72"/>
      <w:bookmarkStart w:id="48" w:name="OLE_LINK73"/>
      <w:bookmarkStart w:id="49" w:name="OLE_LINK79"/>
      <w:bookmarkStart w:id="50" w:name="OLE_LINK81"/>
      <w:bookmarkStart w:id="51" w:name="OLE_LINK86"/>
      <w:bookmarkStart w:id="52" w:name="OLE_LINK87"/>
      <w:bookmarkStart w:id="53" w:name="OLE_LINK88"/>
      <w:bookmarkStart w:id="54" w:name="OLE_LINK89"/>
      <w:bookmarkStart w:id="55" w:name="OLE_LINK92"/>
      <w:bookmarkStart w:id="56" w:name="OLE_LINK94"/>
      <w:bookmarkStart w:id="57" w:name="OLE_LINK95"/>
      <w:r w:rsidR="000811A5">
        <w:rPr>
          <w:rFonts w:ascii="Book Antiqua" w:hAnsi="Book Antiqua" w:hint="eastAsia"/>
          <w:color w:val="000000"/>
        </w:rPr>
        <w:t xml:space="preserve">September </w:t>
      </w:r>
      <w:r w:rsidR="000811A5">
        <w:rPr>
          <w:rFonts w:ascii="Book Antiqua" w:hAnsi="Book Antiqua"/>
          <w:color w:val="000000"/>
        </w:rPr>
        <w:t>23</w:t>
      </w:r>
      <w:r w:rsidR="000811A5">
        <w:rPr>
          <w:rFonts w:ascii="Book Antiqua" w:hAnsi="Book Antiqua" w:hint="eastAsia"/>
          <w:color w:val="000000"/>
        </w:rPr>
        <w:t>,</w:t>
      </w:r>
      <w:r w:rsidR="000811A5">
        <w:rPr>
          <w:rFonts w:ascii="Book Antiqua" w:hAnsi="Book Antiqua"/>
          <w:color w:val="000000"/>
        </w:rPr>
        <w:t xml:space="preserve"> 2014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0CA73D1B" w14:textId="77777777" w:rsidR="00D55DFA" w:rsidRPr="004F0AD4" w:rsidRDefault="00D55DFA" w:rsidP="00270187">
      <w:pPr>
        <w:spacing w:line="360" w:lineRule="auto"/>
        <w:jc w:val="both"/>
        <w:rPr>
          <w:rFonts w:ascii="Book Antiqua" w:hAnsi="Book Antiqua"/>
          <w:b/>
          <w:lang w:val="en-US"/>
        </w:rPr>
      </w:pPr>
    </w:p>
    <w:p w14:paraId="06DFEE82" w14:textId="77777777" w:rsidR="00D55DFA" w:rsidRPr="004F0AD4" w:rsidRDefault="00D55DFA" w:rsidP="00270187">
      <w:pPr>
        <w:spacing w:line="360" w:lineRule="auto"/>
        <w:jc w:val="both"/>
        <w:rPr>
          <w:rFonts w:ascii="Book Antiqua" w:hAnsi="Book Antiqua" w:cs="宋体"/>
          <w:bCs/>
          <w:color w:val="000000"/>
          <w:lang w:val="en-US"/>
        </w:rPr>
      </w:pPr>
      <w:r w:rsidRPr="004F0AD4">
        <w:rPr>
          <w:rFonts w:ascii="Book Antiqua" w:hAnsi="Book Antiqua"/>
          <w:b/>
          <w:lang w:val="en-US"/>
        </w:rPr>
        <w:t>Published online:</w:t>
      </w:r>
    </w:p>
    <w:p w14:paraId="57CD9F75" w14:textId="77777777" w:rsidR="00333E49" w:rsidRPr="00270187" w:rsidRDefault="00333E49" w:rsidP="0027018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066B281E" w14:textId="77777777" w:rsidR="00B66E72" w:rsidRPr="00270187" w:rsidRDefault="00B66E72" w:rsidP="00270187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270187">
        <w:rPr>
          <w:rFonts w:ascii="Book Antiqua" w:hAnsi="Book Antiqua"/>
          <w:b/>
          <w:lang w:val="en-US"/>
        </w:rPr>
        <w:t>Abstract</w:t>
      </w:r>
      <w:r w:rsidR="00C66F7A" w:rsidRPr="00270187">
        <w:rPr>
          <w:rFonts w:ascii="Book Antiqua" w:hAnsi="Book Antiqua"/>
          <w:b/>
          <w:lang w:val="en-US"/>
        </w:rPr>
        <w:t xml:space="preserve"> </w:t>
      </w:r>
    </w:p>
    <w:p w14:paraId="57EECDDB" w14:textId="77777777" w:rsidR="00333E49" w:rsidRPr="00270187" w:rsidRDefault="00333E49" w:rsidP="00270187">
      <w:pPr>
        <w:spacing w:line="360" w:lineRule="auto"/>
        <w:jc w:val="both"/>
        <w:rPr>
          <w:rFonts w:ascii="Book Antiqua" w:eastAsiaTheme="minorEastAsia" w:hAnsi="Book Antiqua"/>
          <w:bCs/>
          <w:lang w:val="en-US" w:eastAsia="zh-CN"/>
        </w:rPr>
      </w:pPr>
      <w:r w:rsidRPr="00270187">
        <w:rPr>
          <w:rFonts w:ascii="Book Antiqua" w:eastAsia="Times New Roman" w:hAnsi="Book Antiqua"/>
          <w:bCs/>
          <w:lang w:val="en-US"/>
        </w:rPr>
        <w:t xml:space="preserve">Pancreatic </w:t>
      </w:r>
      <w:proofErr w:type="spellStart"/>
      <w:r w:rsidRPr="00270187">
        <w:rPr>
          <w:rFonts w:ascii="Book Antiqua" w:eastAsia="Times New Roman" w:hAnsi="Book Antiqua"/>
          <w:bCs/>
          <w:lang w:val="en-US"/>
        </w:rPr>
        <w:t>VIPoma</w:t>
      </w:r>
      <w:proofErr w:type="spellEnd"/>
      <w:r w:rsidRPr="00270187">
        <w:rPr>
          <w:rFonts w:ascii="Book Antiqua" w:eastAsia="Times New Roman" w:hAnsi="Book Antiqua"/>
          <w:bCs/>
          <w:lang w:val="en-US"/>
        </w:rPr>
        <w:t xml:space="preserve"> is an extremely rare tumor accounting for less than 2% of endocrine pancreatic neoplasms with a reported incidence of 0.1-0.6 per million. While cross-sectional imaging findings are usually not specific, exact localization of the tumor by means of either </w:t>
      </w:r>
      <w:r w:rsidR="00BE1912" w:rsidRPr="004F0AD4">
        <w:rPr>
          <w:rFonts w:ascii="Book Antiqua" w:eastAsia="华文仿宋" w:hAnsi="Book Antiqua" w:cs="Arial"/>
          <w:lang w:val="en-US"/>
        </w:rPr>
        <w:t>computed tomography</w:t>
      </w:r>
      <w:r w:rsidR="00BE1912" w:rsidRPr="00270187">
        <w:rPr>
          <w:rFonts w:ascii="Book Antiqua" w:eastAsia="Times New Roman" w:hAnsi="Book Antiqua"/>
          <w:bCs/>
          <w:lang w:val="en-US"/>
        </w:rPr>
        <w:t xml:space="preserve"> </w:t>
      </w:r>
      <w:r w:rsidR="00BE1912" w:rsidRPr="00270187">
        <w:rPr>
          <w:rFonts w:ascii="Book Antiqua" w:eastAsiaTheme="minorEastAsia" w:hAnsi="Book Antiqua"/>
          <w:bCs/>
          <w:lang w:val="en-US" w:eastAsia="zh-CN"/>
        </w:rPr>
        <w:t>(</w:t>
      </w:r>
      <w:r w:rsidR="00BE1912" w:rsidRPr="00270187">
        <w:rPr>
          <w:rFonts w:ascii="Book Antiqua" w:eastAsia="Times New Roman" w:hAnsi="Book Antiqua"/>
          <w:bCs/>
          <w:lang w:val="en-US"/>
        </w:rPr>
        <w:t>CT</w:t>
      </w:r>
      <w:r w:rsidR="00BE1912" w:rsidRPr="00270187">
        <w:rPr>
          <w:rFonts w:ascii="Book Antiqua" w:eastAsiaTheme="minorEastAsia" w:hAnsi="Book Antiqua"/>
          <w:bCs/>
          <w:lang w:val="en-US" w:eastAsia="zh-CN"/>
        </w:rPr>
        <w:t>)</w:t>
      </w:r>
      <w:r w:rsidR="00BE1912" w:rsidRPr="00270187">
        <w:rPr>
          <w:rFonts w:ascii="Book Antiqua" w:eastAsia="Times New Roman" w:hAnsi="Book Antiqua"/>
          <w:bCs/>
          <w:lang w:val="en-US"/>
        </w:rPr>
        <w:t xml:space="preserve"> or magnetic resonance </w:t>
      </w:r>
      <w:r w:rsidR="00BE1912" w:rsidRPr="00270187">
        <w:rPr>
          <w:rFonts w:ascii="Book Antiqua" w:eastAsiaTheme="minorEastAsia" w:hAnsi="Book Antiqua"/>
          <w:bCs/>
          <w:lang w:val="en-US" w:eastAsia="zh-CN"/>
        </w:rPr>
        <w:t>(</w:t>
      </w:r>
      <w:r w:rsidR="00BE1912" w:rsidRPr="00270187">
        <w:rPr>
          <w:rFonts w:ascii="Book Antiqua" w:eastAsia="Times New Roman" w:hAnsi="Book Antiqua"/>
          <w:bCs/>
          <w:lang w:val="en-US"/>
        </w:rPr>
        <w:t>MR</w:t>
      </w:r>
      <w:r w:rsidR="00BE1912" w:rsidRPr="00270187">
        <w:rPr>
          <w:rFonts w:ascii="Book Antiqua" w:eastAsiaTheme="minorEastAsia" w:hAnsi="Book Antiqua"/>
          <w:bCs/>
          <w:lang w:val="en-US" w:eastAsia="zh-CN"/>
        </w:rPr>
        <w:t>)</w:t>
      </w:r>
      <w:r w:rsidRPr="00270187">
        <w:rPr>
          <w:rFonts w:ascii="Book Antiqua" w:eastAsia="Times New Roman" w:hAnsi="Book Antiqua"/>
          <w:bCs/>
          <w:lang w:val="en-US"/>
        </w:rPr>
        <w:t xml:space="preserve"> is pivotal for surgical planning. However, cross-sectional imaging findings are usually not specific and further characterization of the tumor may only be achieved by somatostatin-receptor </w:t>
      </w:r>
      <w:proofErr w:type="spellStart"/>
      <w:r w:rsidRPr="00270187">
        <w:rPr>
          <w:rFonts w:ascii="Book Antiqua" w:eastAsia="Times New Roman" w:hAnsi="Book Antiqua"/>
          <w:bCs/>
          <w:lang w:val="en-US"/>
        </w:rPr>
        <w:t>scintigraphy</w:t>
      </w:r>
      <w:proofErr w:type="spellEnd"/>
      <w:r w:rsidRPr="00270187">
        <w:rPr>
          <w:rFonts w:ascii="Book Antiqua" w:eastAsia="Times New Roman" w:hAnsi="Book Antiqua"/>
          <w:bCs/>
          <w:lang w:val="en-US"/>
        </w:rPr>
        <w:t xml:space="preserve"> (SRS).</w:t>
      </w:r>
      <w:r w:rsidR="00437EAE" w:rsidRPr="00270187">
        <w:rPr>
          <w:rFonts w:ascii="Book Antiqua" w:eastAsiaTheme="minorEastAsia" w:hAnsi="Book Antiqua"/>
          <w:bCs/>
          <w:lang w:val="en-US" w:eastAsia="zh-CN"/>
        </w:rPr>
        <w:t xml:space="preserve"> </w:t>
      </w:r>
      <w:r w:rsidRPr="00270187">
        <w:rPr>
          <w:rFonts w:ascii="Book Antiqua" w:eastAsia="Times New Roman" w:hAnsi="Book Antiqua"/>
          <w:bCs/>
          <w:lang w:val="en-US"/>
        </w:rPr>
        <w:t>We report the case of a 70 y</w:t>
      </w:r>
      <w:r w:rsidR="00BE1912" w:rsidRPr="00270187">
        <w:rPr>
          <w:rFonts w:ascii="Book Antiqua" w:eastAsiaTheme="minorEastAsia" w:hAnsi="Book Antiqua"/>
          <w:bCs/>
          <w:lang w:val="en-US" w:eastAsia="zh-CN"/>
        </w:rPr>
        <w:t>ea</w:t>
      </w:r>
      <w:r w:rsidRPr="00270187">
        <w:rPr>
          <w:rFonts w:ascii="Book Antiqua" w:eastAsia="Times New Roman" w:hAnsi="Book Antiqua"/>
          <w:bCs/>
          <w:lang w:val="en-US"/>
        </w:rPr>
        <w:t>rs old female with a two y</w:t>
      </w:r>
      <w:r w:rsidR="00BE1912" w:rsidRPr="00270187">
        <w:rPr>
          <w:rFonts w:ascii="Book Antiqua" w:eastAsiaTheme="minorEastAsia" w:hAnsi="Book Antiqua"/>
          <w:bCs/>
          <w:lang w:val="en-US" w:eastAsia="zh-CN"/>
        </w:rPr>
        <w:t>ea</w:t>
      </w:r>
      <w:r w:rsidRPr="00270187">
        <w:rPr>
          <w:rFonts w:ascii="Book Antiqua" w:eastAsia="Times New Roman" w:hAnsi="Book Antiqua"/>
          <w:bCs/>
          <w:lang w:val="en-US"/>
        </w:rPr>
        <w:t xml:space="preserve">rs history of watery </w:t>
      </w:r>
      <w:r w:rsidRPr="00270187">
        <w:rPr>
          <w:rFonts w:ascii="Book Antiqua" w:hAnsi="Book Antiqua"/>
          <w:lang w:val="en-GB"/>
        </w:rPr>
        <w:t>diarrhoea</w:t>
      </w:r>
      <w:r w:rsidRPr="00270187">
        <w:rPr>
          <w:rFonts w:ascii="Book Antiqua" w:eastAsia="Times New Roman" w:hAnsi="Book Antiqua"/>
          <w:bCs/>
          <w:lang w:val="en-US"/>
        </w:rPr>
        <w:t xml:space="preserve"> </w:t>
      </w:r>
      <w:proofErr w:type="gramStart"/>
      <w:r w:rsidRPr="00270187">
        <w:rPr>
          <w:rFonts w:ascii="Book Antiqua" w:eastAsia="Times New Roman" w:hAnsi="Book Antiqua"/>
          <w:bCs/>
          <w:lang w:val="en-US"/>
        </w:rPr>
        <w:t>who</w:t>
      </w:r>
      <w:proofErr w:type="gramEnd"/>
      <w:r w:rsidRPr="00270187">
        <w:rPr>
          <w:rFonts w:ascii="Book Antiqua" w:eastAsia="Times New Roman" w:hAnsi="Book Antiqua"/>
          <w:bCs/>
          <w:lang w:val="en-US"/>
        </w:rPr>
        <w:t xml:space="preserve"> was found to have a solid, </w:t>
      </w:r>
      <w:proofErr w:type="spellStart"/>
      <w:r w:rsidRPr="00270187">
        <w:rPr>
          <w:rFonts w:ascii="Book Antiqua" w:eastAsia="Times New Roman" w:hAnsi="Book Antiqua"/>
          <w:bCs/>
          <w:lang w:val="en-US"/>
        </w:rPr>
        <w:t>inhomogeneously</w:t>
      </w:r>
      <w:proofErr w:type="spellEnd"/>
      <w:r w:rsidRPr="00270187">
        <w:rPr>
          <w:rFonts w:ascii="Book Antiqua" w:eastAsia="Times New Roman" w:hAnsi="Book Antiqua"/>
          <w:bCs/>
          <w:lang w:val="en-US"/>
        </w:rPr>
        <w:t xml:space="preserve"> enhancing lesion at the level of the pancreatic tail at Gadolinium-enhanced MR (</w:t>
      </w:r>
      <w:proofErr w:type="spellStart"/>
      <w:r w:rsidRPr="00270187">
        <w:rPr>
          <w:rFonts w:ascii="Book Antiqua" w:eastAsia="Times New Roman" w:hAnsi="Book Antiqua"/>
          <w:bCs/>
          <w:lang w:val="en-US"/>
        </w:rPr>
        <w:t>Somatom</w:t>
      </w:r>
      <w:proofErr w:type="spellEnd"/>
      <w:r w:rsidRPr="00270187">
        <w:rPr>
          <w:rFonts w:ascii="Book Antiqua" w:eastAsia="Times New Roman" w:hAnsi="Book Antiqua"/>
          <w:bCs/>
          <w:lang w:val="en-US"/>
        </w:rPr>
        <w:t xml:space="preserve"> Trio 3T, Siemens, Germany). The tumor had been prospectively overlooked at a contrast-enhanced multi-detector CT (</w:t>
      </w:r>
      <w:proofErr w:type="spellStart"/>
      <w:r w:rsidRPr="00270187">
        <w:rPr>
          <w:rFonts w:ascii="Book Antiqua" w:eastAsia="Times New Roman" w:hAnsi="Book Antiqua"/>
          <w:bCs/>
          <w:lang w:val="en-US"/>
        </w:rPr>
        <w:t>Aquilion</w:t>
      </w:r>
      <w:proofErr w:type="spellEnd"/>
      <w:r w:rsidRPr="00270187">
        <w:rPr>
          <w:rFonts w:ascii="Book Antiqua" w:eastAsia="Times New Roman" w:hAnsi="Book Antiqua"/>
          <w:bCs/>
          <w:lang w:val="en-US"/>
        </w:rPr>
        <w:t xml:space="preserve"> 64, Toshiba, Japan) performed after </w:t>
      </w:r>
      <w:proofErr w:type="spellStart"/>
      <w:r w:rsidRPr="00270187">
        <w:rPr>
          <w:rFonts w:ascii="Book Antiqua" w:eastAsia="Times New Roman" w:hAnsi="Book Antiqua"/>
          <w:bCs/>
          <w:lang w:val="en-US"/>
        </w:rPr>
        <w:t>i.v.</w:t>
      </w:r>
      <w:proofErr w:type="spellEnd"/>
      <w:r w:rsidRPr="00270187">
        <w:rPr>
          <w:rFonts w:ascii="Book Antiqua" w:eastAsia="Times New Roman" w:hAnsi="Book Antiqua"/>
          <w:bCs/>
          <w:lang w:val="en-US"/>
        </w:rPr>
        <w:t xml:space="preserve"> bolus injection of only 100 cc of iodinated non ionic contrast media because of a chronic renal failure (3.4 mg/ml) but it was subsequently confirmed by SRS. The patient first underwent a successful symptomatic treatment with somatostatin analogues and was then submitted to a distal </w:t>
      </w:r>
      <w:proofErr w:type="spellStart"/>
      <w:r w:rsidRPr="00270187">
        <w:rPr>
          <w:rFonts w:ascii="Book Antiqua" w:eastAsia="Times New Roman" w:hAnsi="Book Antiqua"/>
          <w:bCs/>
          <w:lang w:val="en-US"/>
        </w:rPr>
        <w:t>pancreasectomy</w:t>
      </w:r>
      <w:proofErr w:type="spellEnd"/>
      <w:r w:rsidRPr="00270187">
        <w:rPr>
          <w:rFonts w:ascii="Book Antiqua" w:eastAsia="Times New Roman" w:hAnsi="Book Antiqua"/>
          <w:bCs/>
          <w:lang w:val="en-US"/>
        </w:rPr>
        <w:t xml:space="preserve"> with splenectomy to remove a capsulated whitish tumor which turned out to be a well-differentiated </w:t>
      </w:r>
      <w:proofErr w:type="spellStart"/>
      <w:r w:rsidRPr="00270187">
        <w:rPr>
          <w:rFonts w:ascii="Book Antiqua" w:eastAsia="Times New Roman" w:hAnsi="Book Antiqua"/>
          <w:bCs/>
          <w:lang w:val="en-US"/>
        </w:rPr>
        <w:t>vipoma</w:t>
      </w:r>
      <w:proofErr w:type="spellEnd"/>
      <w:r w:rsidRPr="00270187">
        <w:rPr>
          <w:rFonts w:ascii="Book Antiqua" w:eastAsia="Times New Roman" w:hAnsi="Book Antiqua"/>
          <w:bCs/>
          <w:lang w:val="en-US"/>
        </w:rPr>
        <w:t xml:space="preserve"> at histological and immuno-</w:t>
      </w:r>
      <w:proofErr w:type="spellStart"/>
      <w:r w:rsidRPr="00270187">
        <w:rPr>
          <w:rFonts w:ascii="Book Antiqua" w:eastAsia="Times New Roman" w:hAnsi="Book Antiqua"/>
          <w:bCs/>
          <w:lang w:val="en-US"/>
        </w:rPr>
        <w:t>histochemical</w:t>
      </w:r>
      <w:proofErr w:type="spellEnd"/>
      <w:r w:rsidRPr="00270187">
        <w:rPr>
          <w:rFonts w:ascii="Book Antiqua" w:eastAsia="Times New Roman" w:hAnsi="Book Antiqua"/>
          <w:bCs/>
          <w:lang w:val="en-US"/>
        </w:rPr>
        <w:t xml:space="preserve"> analysis.</w:t>
      </w:r>
    </w:p>
    <w:p w14:paraId="7F5C24EB" w14:textId="77777777" w:rsidR="00BE1912" w:rsidRPr="00270187" w:rsidRDefault="00BE1912" w:rsidP="00270187">
      <w:pPr>
        <w:spacing w:line="360" w:lineRule="auto"/>
        <w:jc w:val="both"/>
        <w:rPr>
          <w:rFonts w:ascii="Book Antiqua" w:eastAsiaTheme="minorEastAsia" w:hAnsi="Book Antiqua"/>
          <w:bCs/>
          <w:lang w:val="en-US" w:eastAsia="zh-CN"/>
        </w:rPr>
      </w:pPr>
    </w:p>
    <w:p w14:paraId="0D014DD3" w14:textId="77777777" w:rsidR="00BE1912" w:rsidRPr="00270187" w:rsidRDefault="00BE1912" w:rsidP="00270187">
      <w:pPr>
        <w:spacing w:line="360" w:lineRule="auto"/>
        <w:jc w:val="both"/>
        <w:rPr>
          <w:rFonts w:ascii="Book Antiqua" w:hAnsi="Book Antiqua"/>
          <w:lang w:val="en-GB"/>
        </w:rPr>
      </w:pPr>
      <w:r w:rsidRPr="004F0AD4">
        <w:rPr>
          <w:rFonts w:ascii="Book Antiqua" w:hAnsi="Book Antiqua"/>
          <w:lang w:val="en-US"/>
        </w:rPr>
        <w:t xml:space="preserve">© </w:t>
      </w:r>
      <w:r w:rsidRPr="00270187">
        <w:rPr>
          <w:rFonts w:ascii="Book Antiqua" w:hAnsi="Book Antiqua"/>
          <w:lang w:val="en-GB"/>
        </w:rPr>
        <w:t xml:space="preserve">2014 </w:t>
      </w:r>
      <w:proofErr w:type="spellStart"/>
      <w:r w:rsidRPr="00270187">
        <w:rPr>
          <w:rFonts w:ascii="Book Antiqua" w:hAnsi="Book Antiqua"/>
          <w:lang w:val="en-GB"/>
        </w:rPr>
        <w:t>Baishideng</w:t>
      </w:r>
      <w:proofErr w:type="spellEnd"/>
      <w:r w:rsidRPr="00270187">
        <w:rPr>
          <w:rFonts w:ascii="Book Antiqua" w:hAnsi="Book Antiqua"/>
          <w:lang w:val="en-GB"/>
        </w:rPr>
        <w:t xml:space="preserve"> Publishing Group Inc. All rights reserved.</w:t>
      </w:r>
    </w:p>
    <w:p w14:paraId="06135446" w14:textId="77777777" w:rsidR="00BE1912" w:rsidRPr="00270187" w:rsidRDefault="00BE1912" w:rsidP="00270187">
      <w:pPr>
        <w:spacing w:line="360" w:lineRule="auto"/>
        <w:jc w:val="both"/>
        <w:rPr>
          <w:rFonts w:ascii="Book Antiqua" w:eastAsiaTheme="minorEastAsia" w:hAnsi="Book Antiqua"/>
          <w:bCs/>
          <w:lang w:val="en-GB" w:eastAsia="zh-CN"/>
        </w:rPr>
      </w:pPr>
    </w:p>
    <w:p w14:paraId="2E94B2E2" w14:textId="77777777" w:rsidR="00B66E72" w:rsidRPr="00270187" w:rsidRDefault="00B66E72" w:rsidP="00270187">
      <w:pPr>
        <w:spacing w:line="360" w:lineRule="auto"/>
        <w:jc w:val="both"/>
        <w:rPr>
          <w:rFonts w:ascii="Book Antiqua" w:eastAsiaTheme="minorEastAsia" w:hAnsi="Book Antiqua"/>
          <w:bCs/>
          <w:lang w:val="en-US" w:eastAsia="zh-CN"/>
        </w:rPr>
      </w:pPr>
      <w:r w:rsidRPr="00270187">
        <w:rPr>
          <w:rFonts w:ascii="Book Antiqua" w:hAnsi="Book Antiqua"/>
          <w:b/>
          <w:lang w:val="en-US"/>
        </w:rPr>
        <w:lastRenderedPageBreak/>
        <w:t>Key words</w:t>
      </w:r>
      <w:r w:rsidR="00C66F7A" w:rsidRPr="00270187">
        <w:rPr>
          <w:rFonts w:ascii="Book Antiqua" w:hAnsi="Book Antiqua"/>
          <w:b/>
          <w:lang w:val="en-US"/>
        </w:rPr>
        <w:t xml:space="preserve">: </w:t>
      </w:r>
      <w:r w:rsidR="00C66F7A" w:rsidRPr="00270187">
        <w:rPr>
          <w:rFonts w:ascii="Book Antiqua" w:eastAsia="Times New Roman" w:hAnsi="Book Antiqua"/>
          <w:bCs/>
          <w:lang w:val="en-US"/>
        </w:rPr>
        <w:t>Pa</w:t>
      </w:r>
      <w:r w:rsidR="00333E49" w:rsidRPr="00270187">
        <w:rPr>
          <w:rFonts w:ascii="Book Antiqua" w:eastAsia="Times New Roman" w:hAnsi="Book Antiqua"/>
          <w:bCs/>
          <w:lang w:val="en-US"/>
        </w:rPr>
        <w:t>ncreatic endocrine tumor; Vasoactive</w:t>
      </w:r>
      <w:r w:rsidR="00AA3A98" w:rsidRPr="00270187">
        <w:rPr>
          <w:rFonts w:ascii="Book Antiqua" w:eastAsia="Times New Roman" w:hAnsi="Book Antiqua"/>
          <w:bCs/>
          <w:lang w:val="en-US"/>
        </w:rPr>
        <w:t xml:space="preserve"> intestinal p</w:t>
      </w:r>
      <w:r w:rsidR="00333E49" w:rsidRPr="00270187">
        <w:rPr>
          <w:rFonts w:ascii="Book Antiqua" w:eastAsia="Times New Roman" w:hAnsi="Book Antiqua"/>
          <w:bCs/>
          <w:lang w:val="en-US"/>
        </w:rPr>
        <w:t xml:space="preserve">eptide; Multi-detector </w:t>
      </w:r>
      <w:r w:rsidR="00AA3A98" w:rsidRPr="00270187">
        <w:rPr>
          <w:rFonts w:ascii="Book Antiqua" w:eastAsia="Times New Roman" w:hAnsi="Book Antiqua"/>
          <w:bCs/>
          <w:lang w:val="en-US"/>
        </w:rPr>
        <w:t>computed to</w:t>
      </w:r>
      <w:r w:rsidR="00333E49" w:rsidRPr="00270187">
        <w:rPr>
          <w:rFonts w:ascii="Book Antiqua" w:eastAsia="Times New Roman" w:hAnsi="Book Antiqua"/>
          <w:bCs/>
          <w:lang w:val="en-US"/>
        </w:rPr>
        <w:t xml:space="preserve">mography; Contrast </w:t>
      </w:r>
      <w:r w:rsidR="00AA3A98" w:rsidRPr="00270187">
        <w:rPr>
          <w:rFonts w:ascii="Book Antiqua" w:eastAsia="Times New Roman" w:hAnsi="Book Antiqua"/>
          <w:bCs/>
          <w:lang w:val="en-US"/>
        </w:rPr>
        <w:t>induced nep</w:t>
      </w:r>
      <w:r w:rsidR="00333E49" w:rsidRPr="00270187">
        <w:rPr>
          <w:rFonts w:ascii="Book Antiqua" w:eastAsia="Times New Roman" w:hAnsi="Book Antiqua"/>
          <w:bCs/>
          <w:lang w:val="en-US"/>
        </w:rPr>
        <w:t xml:space="preserve">hropathy; Magnetic </w:t>
      </w:r>
      <w:r w:rsidR="00AA3A98" w:rsidRPr="00270187">
        <w:rPr>
          <w:rFonts w:ascii="Book Antiqua" w:eastAsia="Times New Roman" w:hAnsi="Book Antiqua"/>
          <w:bCs/>
          <w:lang w:val="en-US"/>
        </w:rPr>
        <w:t>resonance im</w:t>
      </w:r>
      <w:r w:rsidR="00333E49" w:rsidRPr="00270187">
        <w:rPr>
          <w:rFonts w:ascii="Book Antiqua" w:eastAsia="Times New Roman" w:hAnsi="Book Antiqua"/>
          <w:bCs/>
          <w:lang w:val="en-US"/>
        </w:rPr>
        <w:t xml:space="preserve">aging; </w:t>
      </w:r>
      <w:proofErr w:type="spellStart"/>
      <w:r w:rsidR="008B551A" w:rsidRPr="00270187">
        <w:rPr>
          <w:rFonts w:ascii="Book Antiqua" w:eastAsia="Times New Roman" w:hAnsi="Book Antiqua"/>
          <w:bCs/>
          <w:lang w:val="en-US"/>
        </w:rPr>
        <w:t>Nephrogenic</w:t>
      </w:r>
      <w:proofErr w:type="spellEnd"/>
      <w:r w:rsidR="00AA3A98" w:rsidRPr="00270187">
        <w:rPr>
          <w:rFonts w:ascii="Book Antiqua" w:eastAsia="Times New Roman" w:hAnsi="Book Antiqua"/>
          <w:bCs/>
          <w:lang w:val="en-US"/>
        </w:rPr>
        <w:t xml:space="preserve"> systemic fib</w:t>
      </w:r>
      <w:r w:rsidR="008B551A" w:rsidRPr="00270187">
        <w:rPr>
          <w:rFonts w:ascii="Book Antiqua" w:eastAsia="Times New Roman" w:hAnsi="Book Antiqua"/>
          <w:bCs/>
          <w:lang w:val="en-US"/>
        </w:rPr>
        <w:t xml:space="preserve">rosis; </w:t>
      </w:r>
      <w:r w:rsidR="00333E49" w:rsidRPr="00270187">
        <w:rPr>
          <w:rFonts w:ascii="Book Antiqua" w:eastAsia="Times New Roman" w:hAnsi="Book Antiqua"/>
          <w:bCs/>
          <w:lang w:val="en-US"/>
        </w:rPr>
        <w:t>Somatostatin</w:t>
      </w:r>
      <w:r w:rsidR="00AA3A98" w:rsidRPr="00270187">
        <w:rPr>
          <w:rFonts w:ascii="Book Antiqua" w:eastAsia="Times New Roman" w:hAnsi="Book Antiqua"/>
          <w:bCs/>
          <w:lang w:val="en-US"/>
        </w:rPr>
        <w:t xml:space="preserve"> receptor </w:t>
      </w:r>
      <w:proofErr w:type="spellStart"/>
      <w:r w:rsidR="00AA3A98" w:rsidRPr="00270187">
        <w:rPr>
          <w:rFonts w:ascii="Book Antiqua" w:eastAsia="Times New Roman" w:hAnsi="Book Antiqua"/>
          <w:bCs/>
          <w:lang w:val="en-US"/>
        </w:rPr>
        <w:t>sci</w:t>
      </w:r>
      <w:r w:rsidR="00333E49" w:rsidRPr="00270187">
        <w:rPr>
          <w:rFonts w:ascii="Book Antiqua" w:eastAsia="Times New Roman" w:hAnsi="Book Antiqua"/>
          <w:bCs/>
          <w:lang w:val="en-US"/>
        </w:rPr>
        <w:t>ntigraph</w:t>
      </w:r>
      <w:r w:rsidR="00AA3A98" w:rsidRPr="00270187">
        <w:rPr>
          <w:rFonts w:ascii="Book Antiqua" w:eastAsia="Times New Roman" w:hAnsi="Book Antiqua"/>
          <w:bCs/>
          <w:lang w:val="en-US"/>
        </w:rPr>
        <w:t>y</w:t>
      </w:r>
      <w:proofErr w:type="spellEnd"/>
    </w:p>
    <w:p w14:paraId="199F5D73" w14:textId="77777777" w:rsidR="00BE1912" w:rsidRPr="00270187" w:rsidRDefault="00BE1912" w:rsidP="0027018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11D0B3FC" w14:textId="5920E9FC" w:rsidR="00333E49" w:rsidRPr="00270187" w:rsidRDefault="00B66E72" w:rsidP="00270187">
      <w:pPr>
        <w:spacing w:line="360" w:lineRule="auto"/>
        <w:jc w:val="both"/>
        <w:rPr>
          <w:rFonts w:ascii="Book Antiqua" w:eastAsia="Times New Roman" w:hAnsi="Book Antiqua"/>
          <w:bCs/>
          <w:lang w:val="en-US"/>
        </w:rPr>
      </w:pPr>
      <w:r w:rsidRPr="00270187">
        <w:rPr>
          <w:rFonts w:ascii="Book Antiqua" w:hAnsi="Book Antiqua"/>
          <w:b/>
          <w:lang w:val="en-US"/>
        </w:rPr>
        <w:t>Core tip</w:t>
      </w:r>
      <w:r w:rsidR="00CD1A43">
        <w:rPr>
          <w:rFonts w:ascii="Book Antiqua" w:eastAsiaTheme="minorEastAsia" w:hAnsi="Book Antiqua" w:hint="eastAsia"/>
          <w:b/>
          <w:lang w:val="en-US" w:eastAsia="zh-CN"/>
        </w:rPr>
        <w:t>:</w:t>
      </w:r>
      <w:r w:rsidR="00C66F7A" w:rsidRPr="00270187">
        <w:rPr>
          <w:rFonts w:ascii="Book Antiqua" w:hAnsi="Book Antiqua"/>
          <w:b/>
          <w:lang w:val="en-US"/>
        </w:rPr>
        <w:t xml:space="preserve"> </w:t>
      </w:r>
      <w:r w:rsidR="00C66F7A" w:rsidRPr="00270187">
        <w:rPr>
          <w:rFonts w:ascii="Book Antiqua" w:eastAsia="Times New Roman" w:hAnsi="Book Antiqua"/>
          <w:bCs/>
          <w:lang w:val="en-US"/>
        </w:rPr>
        <w:t>Pa</w:t>
      </w:r>
      <w:r w:rsidR="00333E49" w:rsidRPr="00270187">
        <w:rPr>
          <w:rFonts w:ascii="Book Antiqua" w:eastAsia="Times New Roman" w:hAnsi="Book Antiqua"/>
          <w:bCs/>
          <w:lang w:val="en-US"/>
        </w:rPr>
        <w:t xml:space="preserve">ncreatic </w:t>
      </w:r>
      <w:proofErr w:type="spellStart"/>
      <w:r w:rsidR="00333E49" w:rsidRPr="00270187">
        <w:rPr>
          <w:rFonts w:ascii="Book Antiqua" w:eastAsia="Times New Roman" w:hAnsi="Book Antiqua"/>
          <w:bCs/>
          <w:lang w:val="en-US"/>
        </w:rPr>
        <w:t>VIPoma</w:t>
      </w:r>
      <w:proofErr w:type="spellEnd"/>
      <w:r w:rsidR="00333E49" w:rsidRPr="00270187">
        <w:rPr>
          <w:rFonts w:ascii="Book Antiqua" w:eastAsia="Times New Roman" w:hAnsi="Book Antiqua"/>
          <w:bCs/>
          <w:lang w:val="en-US"/>
        </w:rPr>
        <w:t xml:space="preserve"> is an extremely rare tumor accounting for less than 2% of endocrine pancreatic neoplasms. While cross-sectional imaging findings are usually not specific, exact localization of the tumor by means of either </w:t>
      </w:r>
      <w:r w:rsidR="00BE1912" w:rsidRPr="004F0AD4">
        <w:rPr>
          <w:rFonts w:ascii="Book Antiqua" w:eastAsia="华文仿宋" w:hAnsi="Book Antiqua" w:cs="Arial"/>
          <w:lang w:val="en-US"/>
        </w:rPr>
        <w:t>computed tomography</w:t>
      </w:r>
      <w:r w:rsidR="00BE1912" w:rsidRPr="00270187">
        <w:rPr>
          <w:rFonts w:ascii="Book Antiqua" w:eastAsia="Times New Roman" w:hAnsi="Book Antiqua"/>
          <w:bCs/>
          <w:lang w:val="en-US"/>
        </w:rPr>
        <w:t xml:space="preserve"> </w:t>
      </w:r>
      <w:r w:rsidR="00BE1912" w:rsidRPr="00270187">
        <w:rPr>
          <w:rFonts w:ascii="Book Antiqua" w:eastAsiaTheme="minorEastAsia" w:hAnsi="Book Antiqua"/>
          <w:bCs/>
          <w:lang w:val="en-US" w:eastAsia="zh-CN"/>
        </w:rPr>
        <w:t>(</w:t>
      </w:r>
      <w:r w:rsidR="00333E49" w:rsidRPr="00270187">
        <w:rPr>
          <w:rFonts w:ascii="Book Antiqua" w:eastAsia="Times New Roman" w:hAnsi="Book Antiqua"/>
          <w:bCs/>
          <w:lang w:val="en-US"/>
        </w:rPr>
        <w:t>CT</w:t>
      </w:r>
      <w:r w:rsidR="00BE1912" w:rsidRPr="00270187">
        <w:rPr>
          <w:rFonts w:ascii="Book Antiqua" w:eastAsiaTheme="minorEastAsia" w:hAnsi="Book Antiqua"/>
          <w:bCs/>
          <w:lang w:val="en-US" w:eastAsia="zh-CN"/>
        </w:rPr>
        <w:t>)</w:t>
      </w:r>
      <w:r w:rsidR="00333E49" w:rsidRPr="00270187">
        <w:rPr>
          <w:rFonts w:ascii="Book Antiqua" w:eastAsia="Times New Roman" w:hAnsi="Book Antiqua"/>
          <w:bCs/>
          <w:lang w:val="en-US"/>
        </w:rPr>
        <w:t xml:space="preserve"> or </w:t>
      </w:r>
      <w:r w:rsidR="00BE1912" w:rsidRPr="00270187">
        <w:rPr>
          <w:rFonts w:ascii="Book Antiqua" w:eastAsia="Times New Roman" w:hAnsi="Book Antiqua"/>
          <w:bCs/>
          <w:lang w:val="en-US"/>
        </w:rPr>
        <w:t xml:space="preserve">magnetic resonance </w:t>
      </w:r>
      <w:r w:rsidR="00BE1912" w:rsidRPr="00270187">
        <w:rPr>
          <w:rFonts w:ascii="Book Antiqua" w:eastAsiaTheme="minorEastAsia" w:hAnsi="Book Antiqua"/>
          <w:bCs/>
          <w:lang w:val="en-US" w:eastAsia="zh-CN"/>
        </w:rPr>
        <w:t>(</w:t>
      </w:r>
      <w:r w:rsidR="00333E49" w:rsidRPr="00270187">
        <w:rPr>
          <w:rFonts w:ascii="Book Antiqua" w:eastAsia="Times New Roman" w:hAnsi="Book Antiqua"/>
          <w:bCs/>
          <w:lang w:val="en-US"/>
        </w:rPr>
        <w:t>MR</w:t>
      </w:r>
      <w:r w:rsidR="00BE1912" w:rsidRPr="00270187">
        <w:rPr>
          <w:rFonts w:ascii="Book Antiqua" w:eastAsiaTheme="minorEastAsia" w:hAnsi="Book Antiqua"/>
          <w:bCs/>
          <w:lang w:val="en-US" w:eastAsia="zh-CN"/>
        </w:rPr>
        <w:t>)</w:t>
      </w:r>
      <w:r w:rsidR="00333E49" w:rsidRPr="00270187">
        <w:rPr>
          <w:rFonts w:ascii="Book Antiqua" w:eastAsia="Times New Roman" w:hAnsi="Book Antiqua"/>
          <w:bCs/>
          <w:lang w:val="en-US"/>
        </w:rPr>
        <w:t xml:space="preserve"> is pivotal for surgical planning.</w:t>
      </w:r>
      <w:r w:rsidR="00437EAE" w:rsidRPr="00270187">
        <w:rPr>
          <w:rFonts w:ascii="Book Antiqua" w:eastAsiaTheme="minorEastAsia" w:hAnsi="Book Antiqua"/>
          <w:bCs/>
          <w:lang w:val="en-US" w:eastAsia="zh-CN"/>
        </w:rPr>
        <w:t xml:space="preserve"> </w:t>
      </w:r>
      <w:r w:rsidR="00333E49" w:rsidRPr="00270187">
        <w:rPr>
          <w:rFonts w:ascii="Book Antiqua" w:eastAsia="Times New Roman" w:hAnsi="Book Antiqua"/>
          <w:bCs/>
          <w:lang w:val="en-US"/>
        </w:rPr>
        <w:t>We report the case of a 70 y</w:t>
      </w:r>
      <w:r w:rsidR="00AA3A98" w:rsidRPr="00270187">
        <w:rPr>
          <w:rFonts w:ascii="Book Antiqua" w:eastAsiaTheme="minorEastAsia" w:hAnsi="Book Antiqua"/>
          <w:bCs/>
          <w:lang w:val="en-US" w:eastAsia="zh-CN"/>
        </w:rPr>
        <w:t>ea</w:t>
      </w:r>
      <w:r w:rsidR="00333E49" w:rsidRPr="00270187">
        <w:rPr>
          <w:rFonts w:ascii="Book Antiqua" w:eastAsia="Times New Roman" w:hAnsi="Book Antiqua"/>
          <w:bCs/>
          <w:lang w:val="en-US"/>
        </w:rPr>
        <w:t>rs old female with a two y</w:t>
      </w:r>
      <w:r w:rsidR="00AA3A98" w:rsidRPr="00270187">
        <w:rPr>
          <w:rFonts w:ascii="Book Antiqua" w:eastAsiaTheme="minorEastAsia" w:hAnsi="Book Antiqua"/>
          <w:bCs/>
          <w:lang w:val="en-US" w:eastAsia="zh-CN"/>
        </w:rPr>
        <w:t>ea</w:t>
      </w:r>
      <w:r w:rsidR="00333E49" w:rsidRPr="00270187">
        <w:rPr>
          <w:rFonts w:ascii="Book Antiqua" w:eastAsia="Times New Roman" w:hAnsi="Book Antiqua"/>
          <w:bCs/>
          <w:lang w:val="en-US"/>
        </w:rPr>
        <w:t xml:space="preserve">rs history of watery </w:t>
      </w:r>
      <w:r w:rsidR="00333E49" w:rsidRPr="00270187">
        <w:rPr>
          <w:rFonts w:ascii="Book Antiqua" w:hAnsi="Book Antiqua"/>
          <w:lang w:val="en-GB"/>
        </w:rPr>
        <w:t>diarrhoea</w:t>
      </w:r>
      <w:r w:rsidR="00333E49" w:rsidRPr="00270187">
        <w:rPr>
          <w:rFonts w:ascii="Book Antiqua" w:eastAsia="Times New Roman" w:hAnsi="Book Antiqua"/>
          <w:bCs/>
          <w:lang w:val="en-US"/>
        </w:rPr>
        <w:t xml:space="preserve"> who was found to have a solid, </w:t>
      </w:r>
      <w:proofErr w:type="spellStart"/>
      <w:r w:rsidR="00333E49" w:rsidRPr="00270187">
        <w:rPr>
          <w:rFonts w:ascii="Book Antiqua" w:eastAsia="Times New Roman" w:hAnsi="Book Antiqua"/>
          <w:bCs/>
          <w:lang w:val="en-US"/>
        </w:rPr>
        <w:t>inhomogeneously</w:t>
      </w:r>
      <w:proofErr w:type="spellEnd"/>
      <w:r w:rsidR="00333E49" w:rsidRPr="00270187">
        <w:rPr>
          <w:rFonts w:ascii="Book Antiqua" w:eastAsia="Times New Roman" w:hAnsi="Book Antiqua"/>
          <w:bCs/>
          <w:lang w:val="en-US"/>
        </w:rPr>
        <w:t xml:space="preserve"> enhancing lesion at the level of the pancreatic tail at Gadolinium-enhanced MR. The tumor had been prospectively overlooked at a contrast-enhanced multi-detector CT but it was subsequently confirmed by </w:t>
      </w:r>
      <w:r w:rsidR="00BE1912" w:rsidRPr="00270187">
        <w:rPr>
          <w:rFonts w:ascii="Book Antiqua" w:eastAsia="Times New Roman" w:hAnsi="Book Antiqua"/>
          <w:bCs/>
          <w:lang w:val="en-US"/>
        </w:rPr>
        <w:t xml:space="preserve">somatostatin-receptor </w:t>
      </w:r>
      <w:proofErr w:type="spellStart"/>
      <w:r w:rsidR="00BE1912" w:rsidRPr="00270187">
        <w:rPr>
          <w:rFonts w:ascii="Book Antiqua" w:eastAsia="Times New Roman" w:hAnsi="Book Antiqua"/>
          <w:bCs/>
          <w:lang w:val="en-US"/>
        </w:rPr>
        <w:t>scintigraphy</w:t>
      </w:r>
      <w:proofErr w:type="spellEnd"/>
      <w:r w:rsidR="00333E49" w:rsidRPr="00270187">
        <w:rPr>
          <w:rFonts w:ascii="Book Antiqua" w:eastAsia="Times New Roman" w:hAnsi="Book Antiqua"/>
          <w:bCs/>
          <w:lang w:val="en-US"/>
        </w:rPr>
        <w:t xml:space="preserve">. The patient first underwent a successful symptomatic treatment with somatostatin analogues and was then submitted to a distal </w:t>
      </w:r>
      <w:proofErr w:type="spellStart"/>
      <w:r w:rsidR="00333E49" w:rsidRPr="00270187">
        <w:rPr>
          <w:rFonts w:ascii="Book Antiqua" w:eastAsia="Times New Roman" w:hAnsi="Book Antiqua"/>
          <w:bCs/>
          <w:lang w:val="en-US"/>
        </w:rPr>
        <w:t>pancreasectomy</w:t>
      </w:r>
      <w:proofErr w:type="spellEnd"/>
      <w:r w:rsidR="008B551A" w:rsidRPr="00270187">
        <w:rPr>
          <w:rFonts w:ascii="Book Antiqua" w:eastAsia="Times New Roman" w:hAnsi="Book Antiqua"/>
          <w:bCs/>
          <w:lang w:val="en-US"/>
        </w:rPr>
        <w:t xml:space="preserve"> with splenectomy</w:t>
      </w:r>
      <w:r w:rsidR="00333E49" w:rsidRPr="00270187">
        <w:rPr>
          <w:rFonts w:ascii="Book Antiqua" w:eastAsia="Times New Roman" w:hAnsi="Book Antiqua"/>
          <w:bCs/>
          <w:lang w:val="en-US"/>
        </w:rPr>
        <w:t>.</w:t>
      </w:r>
    </w:p>
    <w:p w14:paraId="0E958EA9" w14:textId="77777777" w:rsidR="00AA3A98" w:rsidRPr="00270187" w:rsidRDefault="00AA3A98" w:rsidP="00270187">
      <w:pPr>
        <w:spacing w:line="360" w:lineRule="auto"/>
        <w:jc w:val="both"/>
        <w:rPr>
          <w:rFonts w:ascii="Book Antiqua" w:eastAsiaTheme="minorEastAsia" w:hAnsi="Book Antiqua"/>
          <w:b/>
          <w:bCs/>
          <w:lang w:val="en-US" w:eastAsia="zh-CN"/>
        </w:rPr>
      </w:pPr>
    </w:p>
    <w:p w14:paraId="1A8EA125" w14:textId="77777777" w:rsidR="00AA3A98" w:rsidRPr="00270187" w:rsidRDefault="00AA3A98" w:rsidP="00270187">
      <w:pPr>
        <w:spacing w:line="360" w:lineRule="auto"/>
        <w:jc w:val="both"/>
        <w:rPr>
          <w:rFonts w:ascii="Book Antiqua" w:eastAsiaTheme="minorEastAsia" w:hAnsi="Book Antiqua"/>
          <w:bCs/>
          <w:lang w:val="en-US" w:eastAsia="zh-CN"/>
        </w:rPr>
      </w:pPr>
      <w:bookmarkStart w:id="58" w:name="_GoBack"/>
      <w:r w:rsidRPr="004F0AD4">
        <w:rPr>
          <w:rFonts w:ascii="Book Antiqua" w:hAnsi="Book Antiqua"/>
          <w:lang w:val="en-US"/>
        </w:rPr>
        <w:t>Camera</w:t>
      </w:r>
      <w:r w:rsidRPr="004F0AD4">
        <w:rPr>
          <w:rFonts w:ascii="Book Antiqua" w:eastAsiaTheme="minorEastAsia" w:hAnsi="Book Antiqua"/>
          <w:lang w:val="en-US" w:eastAsia="zh-CN"/>
        </w:rPr>
        <w:t xml:space="preserve"> L</w:t>
      </w:r>
      <w:r w:rsidRPr="004F0AD4">
        <w:rPr>
          <w:rFonts w:ascii="Book Antiqua" w:hAnsi="Book Antiqua"/>
          <w:lang w:val="en-US"/>
        </w:rPr>
        <w:t xml:space="preserve">, </w:t>
      </w:r>
      <w:proofErr w:type="spellStart"/>
      <w:r w:rsidRPr="004F0AD4">
        <w:rPr>
          <w:rFonts w:ascii="Book Antiqua" w:hAnsi="Book Antiqua"/>
          <w:lang w:val="en-US"/>
        </w:rPr>
        <w:t>Severino</w:t>
      </w:r>
      <w:proofErr w:type="spellEnd"/>
      <w:r w:rsidRPr="004F0AD4">
        <w:rPr>
          <w:rFonts w:ascii="Book Antiqua" w:eastAsiaTheme="minorEastAsia" w:hAnsi="Book Antiqua"/>
          <w:lang w:val="en-US" w:eastAsia="zh-CN"/>
        </w:rPr>
        <w:t xml:space="preserve"> R</w:t>
      </w:r>
      <w:r w:rsidRPr="004F0AD4">
        <w:rPr>
          <w:rFonts w:ascii="Book Antiqua" w:hAnsi="Book Antiqua"/>
          <w:lang w:val="en-US"/>
        </w:rPr>
        <w:t>,</w:t>
      </w:r>
      <w:r w:rsidRPr="004F0AD4">
        <w:rPr>
          <w:rFonts w:ascii="Book Antiqua" w:eastAsiaTheme="minorEastAsia" w:hAnsi="Book Antiqua"/>
          <w:lang w:val="en-US" w:eastAsia="zh-CN"/>
        </w:rPr>
        <w:t xml:space="preserve"> </w:t>
      </w:r>
      <w:proofErr w:type="spellStart"/>
      <w:r w:rsidRPr="004F0AD4">
        <w:rPr>
          <w:rFonts w:ascii="Book Antiqua" w:hAnsi="Book Antiqua"/>
          <w:lang w:val="en-US"/>
        </w:rPr>
        <w:t>Faggiano</w:t>
      </w:r>
      <w:proofErr w:type="spellEnd"/>
      <w:r w:rsidRPr="004F0AD4">
        <w:rPr>
          <w:rFonts w:ascii="Book Antiqua" w:eastAsiaTheme="minorEastAsia" w:hAnsi="Book Antiqua"/>
          <w:lang w:val="en-US" w:eastAsia="zh-CN"/>
        </w:rPr>
        <w:t xml:space="preserve"> A</w:t>
      </w:r>
      <w:r w:rsidRPr="004F0AD4">
        <w:rPr>
          <w:rFonts w:ascii="Book Antiqua" w:hAnsi="Book Antiqua"/>
          <w:lang w:val="en-US"/>
        </w:rPr>
        <w:t xml:space="preserve">, </w:t>
      </w:r>
      <w:proofErr w:type="spellStart"/>
      <w:r w:rsidRPr="004F0AD4">
        <w:rPr>
          <w:rFonts w:ascii="Book Antiqua" w:hAnsi="Book Antiqua"/>
          <w:lang w:val="en-US"/>
        </w:rPr>
        <w:t>Masone</w:t>
      </w:r>
      <w:proofErr w:type="spellEnd"/>
      <w:r w:rsidRPr="004F0AD4">
        <w:rPr>
          <w:rFonts w:ascii="Book Antiqua" w:eastAsiaTheme="minorEastAsia" w:hAnsi="Book Antiqua"/>
          <w:lang w:val="en-US" w:eastAsia="zh-CN"/>
        </w:rPr>
        <w:t xml:space="preserve"> S,</w:t>
      </w:r>
      <w:r w:rsidRPr="004F0AD4">
        <w:rPr>
          <w:rFonts w:ascii="Book Antiqua" w:hAnsi="Book Antiqua"/>
          <w:lang w:val="en-US"/>
        </w:rPr>
        <w:t xml:space="preserve"> </w:t>
      </w:r>
      <w:proofErr w:type="spellStart"/>
      <w:r w:rsidRPr="004F0AD4">
        <w:rPr>
          <w:rFonts w:ascii="Book Antiqua" w:hAnsi="Book Antiqua"/>
          <w:lang w:val="en-US"/>
        </w:rPr>
        <w:t>Mansueto</w:t>
      </w:r>
      <w:proofErr w:type="spellEnd"/>
      <w:r w:rsidRPr="004F0AD4">
        <w:rPr>
          <w:rFonts w:ascii="Book Antiqua" w:eastAsiaTheme="minorEastAsia" w:hAnsi="Book Antiqua"/>
          <w:lang w:val="en-US" w:eastAsia="zh-CN"/>
        </w:rPr>
        <w:t xml:space="preserve"> G</w:t>
      </w:r>
      <w:r w:rsidRPr="004F0AD4">
        <w:rPr>
          <w:rFonts w:ascii="Book Antiqua" w:hAnsi="Book Antiqua"/>
          <w:lang w:val="en-US"/>
        </w:rPr>
        <w:t xml:space="preserve">, </w:t>
      </w:r>
      <w:proofErr w:type="spellStart"/>
      <w:r w:rsidRPr="004F0AD4">
        <w:rPr>
          <w:rFonts w:ascii="Book Antiqua" w:hAnsi="Book Antiqua"/>
          <w:lang w:val="en-US"/>
        </w:rPr>
        <w:t>Maurea</w:t>
      </w:r>
      <w:proofErr w:type="spellEnd"/>
      <w:r w:rsidRPr="004F0AD4">
        <w:rPr>
          <w:rFonts w:ascii="Book Antiqua" w:eastAsiaTheme="minorEastAsia" w:hAnsi="Book Antiqua"/>
          <w:lang w:val="en-US" w:eastAsia="zh-CN"/>
        </w:rPr>
        <w:t xml:space="preserve"> S</w:t>
      </w:r>
      <w:r w:rsidRPr="004F0AD4">
        <w:rPr>
          <w:rFonts w:ascii="Book Antiqua" w:hAnsi="Book Antiqua"/>
          <w:lang w:val="en-US"/>
        </w:rPr>
        <w:t xml:space="preserve">, </w:t>
      </w:r>
      <w:proofErr w:type="spellStart"/>
      <w:r w:rsidRPr="004F0AD4">
        <w:rPr>
          <w:rFonts w:ascii="Book Antiqua" w:hAnsi="Book Antiqua"/>
          <w:lang w:val="en-US"/>
        </w:rPr>
        <w:t>Fonti</w:t>
      </w:r>
      <w:proofErr w:type="spellEnd"/>
      <w:r w:rsidRPr="004F0AD4">
        <w:rPr>
          <w:rFonts w:ascii="Book Antiqua" w:eastAsiaTheme="minorEastAsia" w:hAnsi="Book Antiqua"/>
          <w:lang w:val="en-US" w:eastAsia="zh-CN"/>
        </w:rPr>
        <w:t xml:space="preserve"> R</w:t>
      </w:r>
      <w:r w:rsidRPr="004F0AD4">
        <w:rPr>
          <w:rFonts w:ascii="Book Antiqua" w:hAnsi="Book Antiqua"/>
          <w:lang w:val="en-US"/>
        </w:rPr>
        <w:t>, Salvatore</w:t>
      </w:r>
      <w:r w:rsidRPr="004F0AD4">
        <w:rPr>
          <w:rFonts w:ascii="Book Antiqua" w:eastAsiaTheme="minorEastAsia" w:hAnsi="Book Antiqua"/>
          <w:lang w:val="en-US" w:eastAsia="zh-CN"/>
        </w:rPr>
        <w:t xml:space="preserve"> M.</w:t>
      </w:r>
      <w:r w:rsidRPr="00270187">
        <w:rPr>
          <w:rFonts w:ascii="Book Antiqua" w:eastAsia="Times New Roman" w:hAnsi="Book Antiqua"/>
          <w:bCs/>
          <w:lang w:val="en-US"/>
        </w:rPr>
        <w:t xml:space="preserve"> Contrast enhanced multi-detector CT and MR findings of a well-differentiated pancreatic </w:t>
      </w:r>
      <w:proofErr w:type="spellStart"/>
      <w:r w:rsidRPr="00270187">
        <w:rPr>
          <w:rFonts w:ascii="Book Antiqua" w:eastAsia="Times New Roman" w:hAnsi="Book Antiqua"/>
          <w:bCs/>
          <w:lang w:val="en-US"/>
        </w:rPr>
        <w:t>vipoma</w:t>
      </w:r>
      <w:proofErr w:type="spellEnd"/>
      <w:r w:rsidRPr="00270187">
        <w:rPr>
          <w:rFonts w:ascii="Book Antiqua" w:eastAsiaTheme="minorEastAsia" w:hAnsi="Book Antiqua"/>
          <w:bCs/>
          <w:lang w:val="en-US" w:eastAsia="zh-CN"/>
        </w:rPr>
        <w:t>.</w:t>
      </w:r>
      <w:r w:rsidRPr="004F0AD4">
        <w:rPr>
          <w:rFonts w:ascii="Book Antiqua" w:hAnsi="Book Antiqua"/>
          <w:i/>
          <w:iCs/>
          <w:lang w:val="en-US"/>
        </w:rPr>
        <w:t xml:space="preserve"> World J </w:t>
      </w:r>
      <w:proofErr w:type="spellStart"/>
      <w:r w:rsidRPr="004F0AD4">
        <w:rPr>
          <w:rFonts w:ascii="Book Antiqua" w:hAnsi="Book Antiqua"/>
          <w:i/>
          <w:iCs/>
          <w:lang w:val="en-US"/>
        </w:rPr>
        <w:t>Radiol</w:t>
      </w:r>
      <w:proofErr w:type="spellEnd"/>
      <w:r w:rsidRPr="004F0AD4">
        <w:rPr>
          <w:rFonts w:ascii="Book Antiqua" w:eastAsiaTheme="minorEastAsia" w:hAnsi="Book Antiqua"/>
          <w:i/>
          <w:iCs/>
          <w:lang w:val="en-US" w:eastAsia="zh-CN"/>
        </w:rPr>
        <w:t xml:space="preserve"> </w:t>
      </w:r>
      <w:r w:rsidRPr="004F0AD4">
        <w:rPr>
          <w:rFonts w:ascii="Book Antiqua" w:eastAsiaTheme="minorEastAsia" w:hAnsi="Book Antiqua"/>
          <w:iCs/>
          <w:lang w:val="en-US" w:eastAsia="zh-CN"/>
        </w:rPr>
        <w:t xml:space="preserve">2014; </w:t>
      </w:r>
      <w:proofErr w:type="gramStart"/>
      <w:r w:rsidRPr="004F0AD4">
        <w:rPr>
          <w:rFonts w:ascii="Book Antiqua" w:eastAsiaTheme="minorEastAsia" w:hAnsi="Book Antiqua"/>
          <w:iCs/>
          <w:lang w:val="en-US" w:eastAsia="zh-CN"/>
        </w:rPr>
        <w:t>In</w:t>
      </w:r>
      <w:proofErr w:type="gramEnd"/>
      <w:r w:rsidRPr="004F0AD4">
        <w:rPr>
          <w:rFonts w:ascii="Book Antiqua" w:eastAsiaTheme="minorEastAsia" w:hAnsi="Book Antiqua"/>
          <w:iCs/>
          <w:lang w:val="en-US" w:eastAsia="zh-CN"/>
        </w:rPr>
        <w:t xml:space="preserve"> press</w:t>
      </w:r>
      <w:r w:rsidRPr="00270187">
        <w:rPr>
          <w:rFonts w:ascii="Book Antiqua" w:eastAsia="Times New Roman" w:hAnsi="Book Antiqua"/>
          <w:bCs/>
          <w:lang w:val="en-US"/>
        </w:rPr>
        <w:t xml:space="preserve"> </w:t>
      </w:r>
    </w:p>
    <w:bookmarkEnd w:id="58"/>
    <w:p w14:paraId="6CC8C14F" w14:textId="77777777" w:rsidR="00AA3A98" w:rsidRPr="00270187" w:rsidRDefault="00AA3A98" w:rsidP="0027018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6CACEEBB" w14:textId="77777777" w:rsidR="00822D6E" w:rsidRPr="00270187" w:rsidRDefault="00822D6E" w:rsidP="00270187">
      <w:pPr>
        <w:suppressAutoHyphens w:val="0"/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270187">
        <w:rPr>
          <w:rFonts w:ascii="Book Antiqua" w:eastAsia="Times New Roman" w:hAnsi="Book Antiqua"/>
          <w:b/>
          <w:bCs/>
          <w:lang w:val="en-US"/>
        </w:rPr>
        <w:t>INTRODUCTION</w:t>
      </w:r>
    </w:p>
    <w:p w14:paraId="414F5FAA" w14:textId="77777777" w:rsidR="00822D6E" w:rsidRPr="00270187" w:rsidRDefault="00822D6E" w:rsidP="00270187">
      <w:pPr>
        <w:spacing w:line="360" w:lineRule="auto"/>
        <w:jc w:val="both"/>
        <w:rPr>
          <w:rFonts w:ascii="Book Antiqua" w:hAnsi="Book Antiqua"/>
          <w:lang w:val="en-GB"/>
        </w:rPr>
      </w:pPr>
      <w:r w:rsidRPr="00270187">
        <w:rPr>
          <w:rFonts w:ascii="Book Antiqua" w:hAnsi="Book Antiqua"/>
          <w:lang w:val="en-GB"/>
        </w:rPr>
        <w:t xml:space="preserve">Pancreatic </w:t>
      </w:r>
      <w:proofErr w:type="spellStart"/>
      <w:r w:rsidRPr="00270187">
        <w:rPr>
          <w:rFonts w:ascii="Book Antiqua" w:hAnsi="Book Antiqua"/>
          <w:lang w:val="en-GB"/>
        </w:rPr>
        <w:t>VIPomas</w:t>
      </w:r>
      <w:proofErr w:type="spellEnd"/>
      <w:r w:rsidRPr="00270187">
        <w:rPr>
          <w:rFonts w:ascii="Book Antiqua" w:hAnsi="Book Antiqua"/>
          <w:lang w:val="en-GB"/>
        </w:rPr>
        <w:t xml:space="preserve"> are extremely rare </w:t>
      </w:r>
      <w:proofErr w:type="spellStart"/>
      <w:r w:rsidRPr="00270187">
        <w:rPr>
          <w:rFonts w:ascii="Book Antiqua" w:hAnsi="Book Antiqua"/>
          <w:lang w:val="en-GB"/>
        </w:rPr>
        <w:t>tumors</w:t>
      </w:r>
      <w:proofErr w:type="spellEnd"/>
      <w:r w:rsidRPr="00270187">
        <w:rPr>
          <w:rFonts w:ascii="Book Antiqua" w:hAnsi="Book Antiqua"/>
          <w:lang w:val="en-GB"/>
        </w:rPr>
        <w:t xml:space="preserve"> accounting for only 2% of all pancreatic</w:t>
      </w:r>
      <w:r w:rsidR="007A3CDE" w:rsidRPr="00270187">
        <w:rPr>
          <w:rFonts w:ascii="Book Antiqua" w:hAnsi="Book Antiqua"/>
          <w:lang w:val="en-GB"/>
        </w:rPr>
        <w:t xml:space="preserve"> endocrine neoplasms (PNEN) </w:t>
      </w:r>
      <w:r w:rsidRPr="00270187">
        <w:rPr>
          <w:rFonts w:ascii="Book Antiqua" w:hAnsi="Book Antiqua"/>
          <w:lang w:val="en-GB"/>
        </w:rPr>
        <w:t>with an annual incidence esti</w:t>
      </w:r>
      <w:r w:rsidR="00270187">
        <w:rPr>
          <w:rFonts w:ascii="Book Antiqua" w:hAnsi="Book Antiqua"/>
          <w:lang w:val="en-GB"/>
        </w:rPr>
        <w:t xml:space="preserve">mated to be 0.1-0.6 per </w:t>
      </w:r>
      <w:proofErr w:type="gramStart"/>
      <w:r w:rsidR="00270187">
        <w:rPr>
          <w:rFonts w:ascii="Book Antiqua" w:hAnsi="Book Antiqua"/>
          <w:lang w:val="en-GB"/>
        </w:rPr>
        <w:t>million</w:t>
      </w:r>
      <w:r w:rsidR="00BA2B45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BA2B45" w:rsidRPr="00270187">
        <w:rPr>
          <w:rFonts w:ascii="Book Antiqua" w:hAnsi="Book Antiqua"/>
          <w:vertAlign w:val="superscript"/>
          <w:lang w:val="en-GB"/>
        </w:rPr>
        <w:t>1</w:t>
      </w:r>
      <w:r w:rsidR="007A3CDE" w:rsidRPr="00270187">
        <w:rPr>
          <w:rFonts w:ascii="Book Antiqua" w:hAnsi="Book Antiqua"/>
          <w:vertAlign w:val="superscript"/>
          <w:lang w:val="en-GB"/>
        </w:rPr>
        <w:t>]</w:t>
      </w:r>
      <w:r w:rsidR="007A3CDE" w:rsidRPr="00270187">
        <w:rPr>
          <w:rFonts w:ascii="Book Antiqua" w:hAnsi="Book Antiqua"/>
          <w:lang w:val="en-GB"/>
        </w:rPr>
        <w:t>.</w:t>
      </w:r>
      <w:r w:rsidR="0042495E">
        <w:rPr>
          <w:rFonts w:ascii="Book Antiqua" w:eastAsiaTheme="minorEastAsia" w:hAnsi="Book Antiqua" w:hint="eastAsia"/>
          <w:lang w:val="en-GB" w:eastAsia="zh-CN"/>
        </w:rPr>
        <w:t xml:space="preserve"> </w:t>
      </w:r>
      <w:r w:rsidRPr="00270187">
        <w:rPr>
          <w:rFonts w:ascii="Book Antiqua" w:hAnsi="Book Antiqua"/>
          <w:lang w:val="en-GB"/>
        </w:rPr>
        <w:t>They may show a malignant behaviour in up to 70% of cases, mostly with evidence of hepatic metastas</w:t>
      </w:r>
      <w:r w:rsidR="00270187">
        <w:rPr>
          <w:rFonts w:ascii="Book Antiqua" w:hAnsi="Book Antiqua"/>
          <w:lang w:val="en-GB"/>
        </w:rPr>
        <w:t xml:space="preserve">es at the time of the </w:t>
      </w:r>
      <w:proofErr w:type="gramStart"/>
      <w:r w:rsidR="00270187">
        <w:rPr>
          <w:rFonts w:ascii="Book Antiqua" w:hAnsi="Book Antiqua"/>
          <w:lang w:val="en-GB"/>
        </w:rPr>
        <w:t>diagnosis</w:t>
      </w:r>
      <w:r w:rsidR="007A3CDE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7A3CDE" w:rsidRPr="00270187">
        <w:rPr>
          <w:rFonts w:ascii="Book Antiqua" w:hAnsi="Book Antiqua"/>
          <w:vertAlign w:val="superscript"/>
          <w:lang w:val="en-GB"/>
        </w:rPr>
        <w:t>1]</w:t>
      </w:r>
      <w:r w:rsidRPr="00270187">
        <w:rPr>
          <w:rFonts w:ascii="Book Antiqua" w:hAnsi="Book Antiqua"/>
          <w:lang w:val="en-GB"/>
        </w:rPr>
        <w:t>.</w:t>
      </w:r>
    </w:p>
    <w:p w14:paraId="1D15CD9C" w14:textId="77777777" w:rsidR="00822D6E" w:rsidRPr="00270187" w:rsidRDefault="00822D6E" w:rsidP="0027018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270187">
        <w:rPr>
          <w:rFonts w:ascii="Book Antiqua" w:hAnsi="Book Antiqua"/>
          <w:lang w:val="en-GB"/>
        </w:rPr>
        <w:t xml:space="preserve">From a clinical point of view the diagnosis of a pancreatic </w:t>
      </w:r>
      <w:proofErr w:type="spellStart"/>
      <w:r w:rsidRPr="00270187">
        <w:rPr>
          <w:rFonts w:ascii="Book Antiqua" w:hAnsi="Book Antiqua"/>
          <w:lang w:val="en-GB"/>
        </w:rPr>
        <w:t>VIPoma</w:t>
      </w:r>
      <w:proofErr w:type="spellEnd"/>
      <w:r w:rsidRPr="00270187">
        <w:rPr>
          <w:rFonts w:ascii="Book Antiqua" w:hAnsi="Book Antiqua"/>
          <w:lang w:val="en-GB"/>
        </w:rPr>
        <w:t xml:space="preserve"> is straightforward in typical cases presenting with the </w:t>
      </w:r>
      <w:proofErr w:type="spellStart"/>
      <w:r w:rsidRPr="00270187">
        <w:rPr>
          <w:rFonts w:ascii="Book Antiqua" w:hAnsi="Book Antiqua"/>
          <w:lang w:val="en-GB"/>
        </w:rPr>
        <w:t>Verner</w:t>
      </w:r>
      <w:proofErr w:type="spellEnd"/>
      <w:r w:rsidRPr="00270187">
        <w:rPr>
          <w:rFonts w:ascii="Book Antiqua" w:hAnsi="Book Antiqua"/>
          <w:lang w:val="en-GB"/>
        </w:rPr>
        <w:t>-Morriso</w:t>
      </w:r>
      <w:r w:rsidR="00270187">
        <w:rPr>
          <w:rFonts w:ascii="Book Antiqua" w:hAnsi="Book Antiqua"/>
          <w:lang w:val="en-GB"/>
        </w:rPr>
        <w:t>n triad first described in 1958</w:t>
      </w:r>
      <w:r w:rsidR="00BA2B45" w:rsidRPr="00270187">
        <w:rPr>
          <w:rFonts w:ascii="Book Antiqua" w:hAnsi="Book Antiqua"/>
          <w:vertAlign w:val="superscript"/>
          <w:lang w:val="en-GB"/>
        </w:rPr>
        <w:t>[2</w:t>
      </w:r>
      <w:r w:rsidR="007A3CDE" w:rsidRPr="00270187">
        <w:rPr>
          <w:rFonts w:ascii="Book Antiqua" w:hAnsi="Book Antiqua"/>
          <w:vertAlign w:val="superscript"/>
          <w:lang w:val="en-GB"/>
        </w:rPr>
        <w:t>]</w:t>
      </w:r>
      <w:r w:rsidRPr="00270187">
        <w:rPr>
          <w:rFonts w:ascii="Book Antiqua" w:hAnsi="Book Antiqua"/>
          <w:lang w:val="en-GB"/>
        </w:rPr>
        <w:t xml:space="preserve">. The syndrome, also named WDHA (Watery Diarrhoea, Hypokalaemia, </w:t>
      </w:r>
      <w:proofErr w:type="spellStart"/>
      <w:r w:rsidRPr="00270187">
        <w:rPr>
          <w:rFonts w:ascii="Book Antiqua" w:hAnsi="Book Antiqua"/>
          <w:lang w:val="en-GB"/>
        </w:rPr>
        <w:t>Achlorhydria</w:t>
      </w:r>
      <w:proofErr w:type="spellEnd"/>
      <w:r w:rsidRPr="00270187">
        <w:rPr>
          <w:rFonts w:ascii="Book Antiqua" w:hAnsi="Book Antiqua"/>
          <w:lang w:val="en-GB"/>
        </w:rPr>
        <w:t>), is caused by the excessive production of the Vasoactive Intestinal Peptide (VIP) which stimulates fluid and electrolyte secretion in the intestinal epithelium through the activation of cyclic adenosine</w:t>
      </w:r>
      <w:r w:rsidR="00270187">
        <w:rPr>
          <w:rFonts w:ascii="Book Antiqua" w:hAnsi="Book Antiqua"/>
          <w:lang w:val="en-GB"/>
        </w:rPr>
        <w:t xml:space="preserve"> mono-phosphate pathway</w:t>
      </w:r>
      <w:r w:rsidR="00BA2B45" w:rsidRPr="00270187">
        <w:rPr>
          <w:rFonts w:ascii="Book Antiqua" w:hAnsi="Book Antiqua"/>
          <w:vertAlign w:val="superscript"/>
          <w:lang w:val="en-GB"/>
        </w:rPr>
        <w:t>[3</w:t>
      </w:r>
      <w:r w:rsidR="007A3CDE" w:rsidRPr="00270187">
        <w:rPr>
          <w:rFonts w:ascii="Book Antiqua" w:hAnsi="Book Antiqua"/>
          <w:vertAlign w:val="superscript"/>
          <w:lang w:val="en-GB"/>
        </w:rPr>
        <w:t>]</w:t>
      </w:r>
      <w:r w:rsidRPr="00270187">
        <w:rPr>
          <w:rFonts w:ascii="Book Antiqua" w:hAnsi="Book Antiqua"/>
          <w:lang w:val="en-GB"/>
        </w:rPr>
        <w:t>.</w:t>
      </w:r>
    </w:p>
    <w:p w14:paraId="687D8CC5" w14:textId="77777777" w:rsidR="00822D6E" w:rsidRPr="00270187" w:rsidRDefault="00822D6E" w:rsidP="0027018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270187">
        <w:rPr>
          <w:rFonts w:ascii="Book Antiqua" w:hAnsi="Book Antiqua"/>
          <w:lang w:val="en-GB"/>
        </w:rPr>
        <w:lastRenderedPageBreak/>
        <w:t xml:space="preserve">As most endocrine pancreatic </w:t>
      </w:r>
      <w:proofErr w:type="spellStart"/>
      <w:r w:rsidRPr="00270187">
        <w:rPr>
          <w:rFonts w:ascii="Book Antiqua" w:hAnsi="Book Antiqua"/>
          <w:lang w:val="en-GB"/>
        </w:rPr>
        <w:t>tumors</w:t>
      </w:r>
      <w:proofErr w:type="spellEnd"/>
      <w:r w:rsidRPr="00270187">
        <w:rPr>
          <w:rFonts w:ascii="Book Antiqua" w:hAnsi="Book Antiqua"/>
          <w:lang w:val="en-GB"/>
        </w:rPr>
        <w:t xml:space="preserve"> appear as hyper-vascular nodular lesions at either contrast-enhanced CT or MR, cross-sectional imaging findings of pancreatic </w:t>
      </w:r>
      <w:proofErr w:type="spellStart"/>
      <w:r w:rsidRPr="00270187">
        <w:rPr>
          <w:rFonts w:ascii="Book Antiqua" w:hAnsi="Book Antiqua"/>
          <w:lang w:val="en-GB"/>
        </w:rPr>
        <w:t>v</w:t>
      </w:r>
      <w:r w:rsidR="00270187">
        <w:rPr>
          <w:rFonts w:ascii="Book Antiqua" w:hAnsi="Book Antiqua"/>
          <w:lang w:val="en-GB"/>
        </w:rPr>
        <w:t>ipomas</w:t>
      </w:r>
      <w:proofErr w:type="spellEnd"/>
      <w:r w:rsidR="00270187">
        <w:rPr>
          <w:rFonts w:ascii="Book Antiqua" w:hAnsi="Book Antiqua"/>
          <w:lang w:val="en-GB"/>
        </w:rPr>
        <w:t xml:space="preserve"> are usually not specific</w:t>
      </w:r>
      <w:r w:rsidR="00BA2B45" w:rsidRPr="00270187">
        <w:rPr>
          <w:rFonts w:ascii="Book Antiqua" w:hAnsi="Book Antiqua"/>
          <w:vertAlign w:val="superscript"/>
          <w:lang w:val="en-GB"/>
        </w:rPr>
        <w:t>[4-7</w:t>
      </w:r>
      <w:r w:rsidR="007A3CDE" w:rsidRPr="00270187">
        <w:rPr>
          <w:rFonts w:ascii="Book Antiqua" w:hAnsi="Book Antiqua"/>
          <w:vertAlign w:val="superscript"/>
          <w:lang w:val="en-GB"/>
        </w:rPr>
        <w:t>]</w:t>
      </w:r>
      <w:r w:rsidRPr="00270187">
        <w:rPr>
          <w:rFonts w:ascii="Book Antiqua" w:hAnsi="Book Antiqua"/>
          <w:lang w:val="en-GB"/>
        </w:rPr>
        <w:t xml:space="preserve">. However, the role of both CT and/or MR is pivotal to localize the lesion and evaluate its size and anatomic relationships in view of a surgical approach which </w:t>
      </w:r>
      <w:r w:rsidR="00270187">
        <w:rPr>
          <w:rFonts w:ascii="Book Antiqua" w:hAnsi="Book Antiqua"/>
          <w:lang w:val="en-GB"/>
        </w:rPr>
        <w:t xml:space="preserve">represents the standard of </w:t>
      </w:r>
      <w:proofErr w:type="gramStart"/>
      <w:r w:rsidR="00270187">
        <w:rPr>
          <w:rFonts w:ascii="Book Antiqua" w:hAnsi="Book Antiqua"/>
          <w:lang w:val="en-GB"/>
        </w:rPr>
        <w:t>care</w:t>
      </w:r>
      <w:r w:rsidR="00BA2B45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BA2B45" w:rsidRPr="00270187">
        <w:rPr>
          <w:rFonts w:ascii="Book Antiqua" w:hAnsi="Book Antiqua"/>
          <w:vertAlign w:val="superscript"/>
          <w:lang w:val="en-GB"/>
        </w:rPr>
        <w:t>8</w:t>
      </w:r>
      <w:r w:rsidR="007A3CDE" w:rsidRPr="00270187">
        <w:rPr>
          <w:rFonts w:ascii="Book Antiqua" w:hAnsi="Book Antiqua"/>
          <w:vertAlign w:val="superscript"/>
          <w:lang w:val="en-GB"/>
        </w:rPr>
        <w:t>]</w:t>
      </w:r>
      <w:r w:rsidRPr="00270187">
        <w:rPr>
          <w:rFonts w:ascii="Book Antiqua" w:hAnsi="Book Antiqua"/>
          <w:lang w:val="en-GB"/>
        </w:rPr>
        <w:t xml:space="preserve">. In addition to conventional imaging modalities, somatostatin-receptor </w:t>
      </w:r>
      <w:proofErr w:type="spellStart"/>
      <w:r w:rsidRPr="00270187">
        <w:rPr>
          <w:rFonts w:ascii="Book Antiqua" w:hAnsi="Book Antiqua"/>
          <w:lang w:val="en-GB"/>
        </w:rPr>
        <w:t>scintigraphy</w:t>
      </w:r>
      <w:proofErr w:type="spellEnd"/>
      <w:r w:rsidRPr="00270187">
        <w:rPr>
          <w:rFonts w:ascii="Book Antiqua" w:hAnsi="Book Antiqua"/>
          <w:lang w:val="en-GB"/>
        </w:rPr>
        <w:t xml:space="preserve"> (SRS) has been advocated as the technique of choice to detect and stage pancreatic </w:t>
      </w:r>
      <w:proofErr w:type="spellStart"/>
      <w:proofErr w:type="gramStart"/>
      <w:r w:rsidRPr="00270187">
        <w:rPr>
          <w:rFonts w:ascii="Book Antiqua" w:hAnsi="Book Antiqua"/>
          <w:lang w:val="en-GB"/>
        </w:rPr>
        <w:t>vipomas</w:t>
      </w:r>
      <w:proofErr w:type="spellEnd"/>
      <w:r w:rsidR="00BA2B45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BA2B45" w:rsidRPr="00270187">
        <w:rPr>
          <w:rFonts w:ascii="Book Antiqua" w:hAnsi="Book Antiqua"/>
          <w:vertAlign w:val="superscript"/>
          <w:lang w:val="en-GB"/>
        </w:rPr>
        <w:t>9</w:t>
      </w:r>
      <w:r w:rsidR="007A3CDE" w:rsidRPr="00270187">
        <w:rPr>
          <w:rFonts w:ascii="Book Antiqua" w:hAnsi="Book Antiqua"/>
          <w:vertAlign w:val="superscript"/>
          <w:lang w:val="en-GB"/>
        </w:rPr>
        <w:t>]</w:t>
      </w:r>
      <w:r w:rsidRPr="00270187">
        <w:rPr>
          <w:rFonts w:ascii="Book Antiqua" w:hAnsi="Book Antiqua"/>
          <w:lang w:val="en-GB"/>
        </w:rPr>
        <w:t>.</w:t>
      </w:r>
    </w:p>
    <w:p w14:paraId="338E5D20" w14:textId="77777777" w:rsidR="00822D6E" w:rsidRPr="00270187" w:rsidRDefault="00822D6E" w:rsidP="0027018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270187">
        <w:rPr>
          <w:rFonts w:ascii="Book Antiqua" w:hAnsi="Book Antiqua"/>
          <w:lang w:val="en-GB"/>
        </w:rPr>
        <w:t>Herein we report a case of 70 y</w:t>
      </w:r>
      <w:r w:rsidR="00270187">
        <w:rPr>
          <w:rFonts w:ascii="Book Antiqua" w:eastAsiaTheme="minorEastAsia" w:hAnsi="Book Antiqua" w:hint="eastAsia"/>
          <w:lang w:val="en-GB" w:eastAsia="zh-CN"/>
        </w:rPr>
        <w:t>ea</w:t>
      </w:r>
      <w:r w:rsidRPr="00270187">
        <w:rPr>
          <w:rFonts w:ascii="Book Antiqua" w:hAnsi="Book Antiqua"/>
          <w:lang w:val="en-GB"/>
        </w:rPr>
        <w:t xml:space="preserve">rs old female with a two-years history of watery diarrhoea refractory to medical therapy who was found to have a pancreatic </w:t>
      </w:r>
      <w:proofErr w:type="spellStart"/>
      <w:r w:rsidRPr="00270187">
        <w:rPr>
          <w:rFonts w:ascii="Book Antiqua" w:hAnsi="Book Antiqua"/>
          <w:lang w:val="en-GB"/>
        </w:rPr>
        <w:t>vipoma</w:t>
      </w:r>
      <w:proofErr w:type="spellEnd"/>
      <w:r w:rsidRPr="00270187">
        <w:rPr>
          <w:rFonts w:ascii="Book Antiqua" w:hAnsi="Book Antiqua"/>
          <w:lang w:val="en-GB"/>
        </w:rPr>
        <w:t xml:space="preserve"> at the level of the pancreatic tail which was first overlooked at a contrast-enhanced </w:t>
      </w:r>
      <w:r w:rsidR="00C64069" w:rsidRPr="00270187">
        <w:rPr>
          <w:rFonts w:ascii="Book Antiqua" w:hAnsi="Book Antiqua"/>
          <w:lang w:val="en-GB"/>
        </w:rPr>
        <w:t xml:space="preserve">multi-detector </w:t>
      </w:r>
      <w:r w:rsidRPr="00270187">
        <w:rPr>
          <w:rFonts w:ascii="Book Antiqua" w:hAnsi="Book Antiqua"/>
          <w:lang w:val="en-GB"/>
        </w:rPr>
        <w:t>CT, later shown by contrast-enhanced MR and subsequently confirmed by SRS.</w:t>
      </w:r>
    </w:p>
    <w:p w14:paraId="77975C41" w14:textId="77777777" w:rsidR="00822D6E" w:rsidRPr="00270187" w:rsidRDefault="00822D6E" w:rsidP="00270187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4BB1C55" w14:textId="77777777" w:rsidR="00FC7F79" w:rsidRPr="00270187" w:rsidRDefault="00270187" w:rsidP="00270187">
      <w:pPr>
        <w:pStyle w:val="a3"/>
        <w:spacing w:after="0" w:line="360" w:lineRule="auto"/>
        <w:jc w:val="both"/>
        <w:rPr>
          <w:rFonts w:ascii="Book Antiqua" w:eastAsiaTheme="minorEastAsia" w:hAnsi="Book Antiqua"/>
          <w:b/>
          <w:bCs/>
          <w:lang w:val="en-US" w:eastAsia="zh-CN"/>
        </w:rPr>
      </w:pPr>
      <w:r>
        <w:rPr>
          <w:rFonts w:ascii="Book Antiqua" w:hAnsi="Book Antiqua"/>
          <w:b/>
          <w:bCs/>
          <w:lang w:val="en-US"/>
        </w:rPr>
        <w:t>CASE REPORT</w:t>
      </w:r>
    </w:p>
    <w:p w14:paraId="193A9FF4" w14:textId="77777777" w:rsidR="00FC7F79" w:rsidRPr="00270187" w:rsidRDefault="00FC7F79" w:rsidP="00270187">
      <w:pPr>
        <w:pStyle w:val="a3"/>
        <w:spacing w:after="0" w:line="360" w:lineRule="auto"/>
        <w:jc w:val="both"/>
        <w:rPr>
          <w:rFonts w:ascii="Book Antiqua" w:hAnsi="Book Antiqua"/>
          <w:lang w:val="en-GB"/>
        </w:rPr>
      </w:pPr>
      <w:r w:rsidRPr="00270187">
        <w:rPr>
          <w:rFonts w:ascii="Book Antiqua" w:hAnsi="Book Antiqua"/>
          <w:lang w:val="en-GB"/>
        </w:rPr>
        <w:t>A 70 y</w:t>
      </w:r>
      <w:r w:rsidR="00270187">
        <w:rPr>
          <w:rFonts w:ascii="Book Antiqua" w:eastAsiaTheme="minorEastAsia" w:hAnsi="Book Antiqua" w:hint="eastAsia"/>
          <w:lang w:val="en-GB" w:eastAsia="zh-CN"/>
        </w:rPr>
        <w:t>ea</w:t>
      </w:r>
      <w:r w:rsidRPr="00270187">
        <w:rPr>
          <w:rFonts w:ascii="Book Antiqua" w:hAnsi="Book Antiqua"/>
          <w:lang w:val="en-GB"/>
        </w:rPr>
        <w:t>rs old woman was admitted to the Gastroenterology Unit of our University with a 2 two years history of chronic diarrhoea (2-5/die evacuations of semi-shaped stools) refractory to medical therapy</w:t>
      </w:r>
      <w:r w:rsidR="00C66F7A" w:rsidRPr="00270187">
        <w:rPr>
          <w:rFonts w:ascii="Book Antiqua" w:hAnsi="Book Antiqua"/>
          <w:lang w:val="en-GB"/>
        </w:rPr>
        <w:t xml:space="preserve"> (</w:t>
      </w:r>
      <w:proofErr w:type="spellStart"/>
      <w:r w:rsidR="00C66F7A" w:rsidRPr="00270187">
        <w:rPr>
          <w:rFonts w:ascii="Book Antiqua" w:hAnsi="Book Antiqua"/>
          <w:lang w:val="en-GB"/>
        </w:rPr>
        <w:t>Loperamide</w:t>
      </w:r>
      <w:proofErr w:type="spellEnd"/>
      <w:r w:rsidR="00C66F7A" w:rsidRPr="00270187">
        <w:rPr>
          <w:rFonts w:ascii="Book Antiqua" w:hAnsi="Book Antiqua"/>
          <w:lang w:val="en-GB"/>
        </w:rPr>
        <w:t xml:space="preserve">) with </w:t>
      </w:r>
      <w:proofErr w:type="gramStart"/>
      <w:r w:rsidR="00C66F7A" w:rsidRPr="00270187">
        <w:rPr>
          <w:rFonts w:ascii="Book Antiqua" w:hAnsi="Book Antiqua"/>
          <w:lang w:val="en-GB"/>
        </w:rPr>
        <w:t xml:space="preserve">associated  </w:t>
      </w:r>
      <w:proofErr w:type="spellStart"/>
      <w:r w:rsidR="00C66F7A" w:rsidRPr="00270187">
        <w:rPr>
          <w:rFonts w:ascii="Book Antiqua" w:hAnsi="Book Antiqua"/>
          <w:lang w:val="en-GB"/>
        </w:rPr>
        <w:t>hy</w:t>
      </w:r>
      <w:r w:rsidRPr="00270187">
        <w:rPr>
          <w:rFonts w:ascii="Book Antiqua" w:hAnsi="Book Antiqua"/>
          <w:lang w:val="en-GB"/>
        </w:rPr>
        <w:t>pokaliemia</w:t>
      </w:r>
      <w:proofErr w:type="spellEnd"/>
      <w:proofErr w:type="gramEnd"/>
      <w:r w:rsidRPr="00270187">
        <w:rPr>
          <w:rFonts w:ascii="Book Antiqua" w:hAnsi="Book Antiqua"/>
          <w:lang w:val="en-GB"/>
        </w:rPr>
        <w:t xml:space="preserve"> (3</w:t>
      </w:r>
      <w:r w:rsidR="0042495E">
        <w:rPr>
          <w:rFonts w:ascii="Book Antiqua" w:eastAsiaTheme="minorEastAsia" w:hAnsi="Book Antiqua" w:hint="eastAsia"/>
          <w:lang w:val="en-GB" w:eastAsia="zh-CN"/>
        </w:rPr>
        <w:t xml:space="preserve"> </w:t>
      </w:r>
      <w:proofErr w:type="spellStart"/>
      <w:r w:rsidRPr="00270187">
        <w:rPr>
          <w:rFonts w:ascii="Book Antiqua" w:hAnsi="Book Antiqua"/>
          <w:lang w:val="en-GB"/>
        </w:rPr>
        <w:t>mmol</w:t>
      </w:r>
      <w:proofErr w:type="spellEnd"/>
      <w:r w:rsidRPr="00270187">
        <w:rPr>
          <w:rFonts w:ascii="Book Antiqua" w:hAnsi="Book Antiqua"/>
          <w:lang w:val="en-GB"/>
        </w:rPr>
        <w:t>/L).</w:t>
      </w:r>
    </w:p>
    <w:p w14:paraId="79171A85" w14:textId="77777777" w:rsidR="00FC7F79" w:rsidRPr="00270187" w:rsidRDefault="00FC7F79" w:rsidP="00270187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270187">
        <w:rPr>
          <w:rFonts w:ascii="Book Antiqua" w:hAnsi="Book Antiqua"/>
          <w:lang w:val="en-GB"/>
        </w:rPr>
        <w:t xml:space="preserve">The patient was also affected by chronic renal failure </w:t>
      </w:r>
      <w:r w:rsidRPr="00270187">
        <w:rPr>
          <w:rFonts w:ascii="Book Antiqua" w:hAnsi="Book Antiqua" w:cs="Times"/>
          <w:lang w:val="en-US"/>
        </w:rPr>
        <w:t>(creatinine 3.4 mg/</w:t>
      </w:r>
      <w:proofErr w:type="spellStart"/>
      <w:r w:rsidRPr="00270187">
        <w:rPr>
          <w:rFonts w:ascii="Book Antiqua" w:hAnsi="Book Antiqua" w:cs="Times"/>
          <w:lang w:val="en-US"/>
        </w:rPr>
        <w:t>d</w:t>
      </w:r>
      <w:r w:rsidR="0042495E">
        <w:rPr>
          <w:rFonts w:ascii="Book Antiqua" w:eastAsiaTheme="minorEastAsia" w:hAnsi="Book Antiqua" w:cs="Times" w:hint="eastAsia"/>
          <w:lang w:val="en-US" w:eastAsia="zh-CN"/>
        </w:rPr>
        <w:t>L</w:t>
      </w:r>
      <w:proofErr w:type="spellEnd"/>
      <w:r w:rsidRPr="00270187">
        <w:rPr>
          <w:rFonts w:ascii="Book Antiqua" w:hAnsi="Book Antiqua" w:cs="Times"/>
          <w:lang w:val="en-US"/>
        </w:rPr>
        <w:t>)</w:t>
      </w:r>
      <w:r w:rsidRPr="00270187">
        <w:rPr>
          <w:rFonts w:ascii="Book Antiqua" w:hAnsi="Book Antiqua"/>
          <w:lang w:val="en-GB"/>
        </w:rPr>
        <w:t xml:space="preserve"> due to </w:t>
      </w:r>
      <w:proofErr w:type="spellStart"/>
      <w:r w:rsidRPr="00270187">
        <w:rPr>
          <w:rFonts w:ascii="Book Antiqua" w:hAnsi="Book Antiqua"/>
          <w:lang w:val="en-GB"/>
        </w:rPr>
        <w:t>a</w:t>
      </w:r>
      <w:proofErr w:type="spellEnd"/>
      <w:r w:rsidRPr="00270187">
        <w:rPr>
          <w:rFonts w:ascii="Book Antiqua" w:hAnsi="Book Antiqua"/>
          <w:lang w:val="en-GB"/>
        </w:rPr>
        <w:t xml:space="preserve"> insulin-dependent diabetes mellitus, hypothyroidism in treatment with replacement therapy (Levothyroxine 50 mcg/die) and electrolyt</w:t>
      </w:r>
      <w:r w:rsidR="00270187">
        <w:rPr>
          <w:rFonts w:ascii="Book Antiqua" w:hAnsi="Book Antiqua"/>
          <w:lang w:val="en-GB"/>
        </w:rPr>
        <w:t>e imbalance (serum calcium: 8.5</w:t>
      </w:r>
      <w:r w:rsidR="00270187">
        <w:rPr>
          <w:rFonts w:ascii="Book Antiqua" w:eastAsiaTheme="minorEastAsia" w:hAnsi="Book Antiqua" w:hint="eastAsia"/>
          <w:lang w:val="en-GB" w:eastAsia="zh-CN"/>
        </w:rPr>
        <w:t xml:space="preserve"> </w:t>
      </w:r>
      <w:r w:rsidRPr="00270187">
        <w:rPr>
          <w:rFonts w:ascii="Book Antiqua" w:hAnsi="Book Antiqua"/>
          <w:lang w:val="en-GB"/>
        </w:rPr>
        <w:t>mg/</w:t>
      </w:r>
      <w:proofErr w:type="spellStart"/>
      <w:r w:rsidRPr="00270187">
        <w:rPr>
          <w:rFonts w:ascii="Book Antiqua" w:hAnsi="Book Antiqua"/>
          <w:lang w:val="en-GB"/>
        </w:rPr>
        <w:t>dL</w:t>
      </w:r>
      <w:proofErr w:type="spellEnd"/>
      <w:r w:rsidRPr="00270187">
        <w:rPr>
          <w:rFonts w:ascii="Book Antiqua" w:hAnsi="Book Antiqua"/>
          <w:lang w:val="en-GB"/>
        </w:rPr>
        <w:t>; phosphate: 5.2 mg/</w:t>
      </w:r>
      <w:proofErr w:type="spellStart"/>
      <w:r w:rsidRPr="00270187">
        <w:rPr>
          <w:rFonts w:ascii="Book Antiqua" w:hAnsi="Book Antiqua"/>
          <w:lang w:val="en-GB"/>
        </w:rPr>
        <w:t>dL</w:t>
      </w:r>
      <w:proofErr w:type="spellEnd"/>
      <w:r w:rsidRPr="00270187">
        <w:rPr>
          <w:rFonts w:ascii="Book Antiqua" w:hAnsi="Book Antiqua"/>
          <w:lang w:val="en-GB"/>
        </w:rPr>
        <w:t xml:space="preserve">) presenting with episodic disturbances of consciousness. Other laboratory findings were unremarkable. </w:t>
      </w:r>
    </w:p>
    <w:p w14:paraId="06615A14" w14:textId="77777777" w:rsidR="005C1CAE" w:rsidRPr="00270187" w:rsidRDefault="00FC7F79" w:rsidP="00270187">
      <w:pPr>
        <w:spacing w:line="360" w:lineRule="auto"/>
        <w:ind w:firstLineChars="100" w:firstLine="240"/>
        <w:jc w:val="both"/>
        <w:rPr>
          <w:rFonts w:ascii="Book Antiqua" w:hAnsi="Book Antiqua" w:cs="Times"/>
          <w:lang w:val="en-US"/>
        </w:rPr>
      </w:pPr>
      <w:r w:rsidRPr="00270187">
        <w:rPr>
          <w:rFonts w:ascii="Book Antiqua" w:hAnsi="Book Antiqua"/>
          <w:lang w:val="en-GB"/>
        </w:rPr>
        <w:t>Contrast-enhanced CT was performed with a multi-detector row equipment (</w:t>
      </w:r>
      <w:proofErr w:type="spellStart"/>
      <w:r w:rsidRPr="00270187">
        <w:rPr>
          <w:rFonts w:ascii="Book Antiqua" w:hAnsi="Book Antiqua"/>
          <w:lang w:val="en-GB"/>
        </w:rPr>
        <w:t>Aquilion</w:t>
      </w:r>
      <w:proofErr w:type="spellEnd"/>
      <w:r w:rsidRPr="00270187">
        <w:rPr>
          <w:rFonts w:ascii="Book Antiqua" w:hAnsi="Book Antiqua"/>
          <w:lang w:val="en-GB"/>
        </w:rPr>
        <w:t xml:space="preserve"> 64, Toshiba, Japan) </w:t>
      </w:r>
      <w:r w:rsidRPr="00270187">
        <w:rPr>
          <w:rFonts w:ascii="Book Antiqua" w:hAnsi="Book Antiqua" w:cs="Times"/>
          <w:lang w:val="en-US"/>
        </w:rPr>
        <w:t xml:space="preserve">using a detector configuration of 1 </w:t>
      </w:r>
      <w:r w:rsidR="0042495E">
        <w:rPr>
          <w:rFonts w:ascii="Book Antiqua" w:eastAsiaTheme="minorEastAsia" w:hAnsi="Book Antiqua" w:cs="Times" w:hint="eastAsia"/>
          <w:lang w:val="en-US" w:eastAsia="zh-CN"/>
        </w:rPr>
        <w:t xml:space="preserve">mm </w:t>
      </w:r>
      <w:r w:rsidR="0042495E">
        <w:rPr>
          <w:rFonts w:ascii="Book Antiqua" w:hAnsi="Book Antiqua" w:cs="Times"/>
          <w:lang w:val="en-US"/>
        </w:rPr>
        <w:t>×</w:t>
      </w:r>
      <w:r w:rsidRPr="00270187">
        <w:rPr>
          <w:rFonts w:ascii="Book Antiqua" w:hAnsi="Book Antiqua" w:cs="Times"/>
          <w:lang w:val="en-US"/>
        </w:rPr>
        <w:t xml:space="preserve"> 32 mm, a table feed of  36 mm/s and a gantry rotation time of 0.75 (pitch factor = 0.844), 3 mm slice thickness, 120 </w:t>
      </w:r>
      <w:proofErr w:type="spellStart"/>
      <w:r w:rsidRPr="00270187">
        <w:rPr>
          <w:rFonts w:ascii="Book Antiqua" w:hAnsi="Book Antiqua" w:cs="Times"/>
          <w:lang w:val="en-US"/>
        </w:rPr>
        <w:t>kVp</w:t>
      </w:r>
      <w:proofErr w:type="spellEnd"/>
      <w:r w:rsidRPr="00270187">
        <w:rPr>
          <w:rFonts w:ascii="Book Antiqua" w:hAnsi="Book Antiqua" w:cs="Times"/>
          <w:lang w:val="en-US"/>
        </w:rPr>
        <w:t xml:space="preserve"> and automatic dose modulation</w:t>
      </w:r>
      <w:r w:rsidR="007A3CDE" w:rsidRPr="00270187">
        <w:rPr>
          <w:rFonts w:ascii="Book Antiqua" w:hAnsi="Book Antiqua" w:cs="Times"/>
          <w:lang w:val="en-US"/>
        </w:rPr>
        <w:t xml:space="preserve"> (Noise Index = 12.5)</w:t>
      </w:r>
      <w:r w:rsidRPr="00270187">
        <w:rPr>
          <w:rFonts w:ascii="Book Antiqua" w:hAnsi="Book Antiqua" w:cs="Times"/>
          <w:lang w:val="en-US"/>
        </w:rPr>
        <w:t xml:space="preserve">. </w:t>
      </w:r>
      <w:r w:rsidR="002572C2" w:rsidRPr="00270187">
        <w:rPr>
          <w:rFonts w:ascii="Book Antiqua" w:hAnsi="Book Antiqua" w:cs="Times"/>
          <w:lang w:val="en-US"/>
        </w:rPr>
        <w:t>A</w:t>
      </w:r>
      <w:r w:rsidRPr="00270187">
        <w:rPr>
          <w:rFonts w:ascii="Book Antiqua" w:hAnsi="Book Antiqua" w:cs="Times"/>
          <w:lang w:val="en-US"/>
        </w:rPr>
        <w:t xml:space="preserve">rterial, pancreatic and portal venous phase acquisitions </w:t>
      </w:r>
      <w:r w:rsidR="002572C2" w:rsidRPr="00270187">
        <w:rPr>
          <w:rFonts w:ascii="Book Antiqua" w:hAnsi="Book Antiqua" w:cs="Times"/>
          <w:lang w:val="en-US"/>
        </w:rPr>
        <w:t>were pe</w:t>
      </w:r>
      <w:r w:rsidR="00270187">
        <w:rPr>
          <w:rFonts w:ascii="Book Antiqua" w:hAnsi="Book Antiqua" w:cs="Times"/>
          <w:lang w:val="en-US"/>
        </w:rPr>
        <w:t>rformed with fix scan delays of 35, 55 and 80 s</w:t>
      </w:r>
      <w:r w:rsidRPr="00270187">
        <w:rPr>
          <w:rFonts w:ascii="Book Antiqua" w:hAnsi="Book Antiqua" w:cs="Times"/>
          <w:lang w:val="en-US"/>
        </w:rPr>
        <w:t xml:space="preserve"> after</w:t>
      </w:r>
      <w:r w:rsidRPr="00270187">
        <w:rPr>
          <w:rFonts w:ascii="Book Antiqua" w:hAnsi="Book Antiqua" w:cs="Times"/>
          <w:i/>
          <w:lang w:val="en-US"/>
        </w:rPr>
        <w:t xml:space="preserve"> </w:t>
      </w:r>
      <w:proofErr w:type="spellStart"/>
      <w:r w:rsidRPr="00270187">
        <w:rPr>
          <w:rFonts w:ascii="Book Antiqua" w:hAnsi="Book Antiqua" w:cs="Times"/>
          <w:i/>
          <w:lang w:val="en-US"/>
        </w:rPr>
        <w:t>i.v.</w:t>
      </w:r>
      <w:proofErr w:type="spellEnd"/>
      <w:r w:rsidRPr="00270187">
        <w:rPr>
          <w:rFonts w:ascii="Book Antiqua" w:hAnsi="Book Antiqua" w:cs="Times"/>
          <w:lang w:val="en-US"/>
        </w:rPr>
        <w:t xml:space="preserve"> bolus injection (3 cc/s) of only 100 cc of non ionic iodinated contrast media (</w:t>
      </w:r>
      <w:proofErr w:type="spellStart"/>
      <w:r w:rsidRPr="00270187">
        <w:rPr>
          <w:rFonts w:ascii="Book Antiqua" w:hAnsi="Book Antiqua" w:cs="Times"/>
          <w:lang w:val="en-US"/>
        </w:rPr>
        <w:t>Ultravist</w:t>
      </w:r>
      <w:proofErr w:type="spellEnd"/>
      <w:r w:rsidRPr="00270187">
        <w:rPr>
          <w:rFonts w:ascii="Book Antiqua" w:hAnsi="Book Antiqua" w:cs="Times"/>
          <w:lang w:val="en-US"/>
        </w:rPr>
        <w:t xml:space="preserve"> 370; Bayer,</w:t>
      </w:r>
      <w:r w:rsidR="002572C2" w:rsidRPr="00270187">
        <w:rPr>
          <w:rFonts w:ascii="Book Antiqua" w:hAnsi="Book Antiqua" w:cs="Times"/>
          <w:lang w:val="en-US"/>
        </w:rPr>
        <w:t xml:space="preserve"> Berlin, Germany) followed by 20</w:t>
      </w:r>
      <w:r w:rsidRPr="00270187">
        <w:rPr>
          <w:rFonts w:ascii="Book Antiqua" w:hAnsi="Book Antiqua" w:cs="Times"/>
          <w:lang w:val="en-US"/>
        </w:rPr>
        <w:t>0 cc of saline solution with a dual-head injector (</w:t>
      </w:r>
      <w:proofErr w:type="spellStart"/>
      <w:r w:rsidRPr="00270187">
        <w:rPr>
          <w:rFonts w:ascii="Book Antiqua" w:hAnsi="Book Antiqua" w:cs="Times"/>
          <w:lang w:val="en-US"/>
        </w:rPr>
        <w:t>Stellant</w:t>
      </w:r>
      <w:proofErr w:type="spellEnd"/>
      <w:r w:rsidRPr="00270187">
        <w:rPr>
          <w:rFonts w:ascii="Book Antiqua" w:hAnsi="Book Antiqua" w:cs="Times"/>
          <w:lang w:val="en-US"/>
        </w:rPr>
        <w:t xml:space="preserve"> Injection System, </w:t>
      </w:r>
      <w:proofErr w:type="spellStart"/>
      <w:r w:rsidRPr="00270187">
        <w:rPr>
          <w:rFonts w:ascii="Book Antiqua" w:hAnsi="Book Antiqua" w:cs="Times"/>
          <w:lang w:val="en-US"/>
        </w:rPr>
        <w:t>Medrad</w:t>
      </w:r>
      <w:proofErr w:type="spellEnd"/>
      <w:r w:rsidRPr="00270187">
        <w:rPr>
          <w:rFonts w:ascii="Book Antiqua" w:hAnsi="Book Antiqua" w:cs="Times"/>
          <w:lang w:val="en-US"/>
        </w:rPr>
        <w:t xml:space="preserve"> Inc., U</w:t>
      </w:r>
      <w:r w:rsidR="00270187">
        <w:rPr>
          <w:rFonts w:ascii="Book Antiqua" w:eastAsiaTheme="minorEastAsia" w:hAnsi="Book Antiqua" w:cs="Times" w:hint="eastAsia"/>
          <w:lang w:val="en-US" w:eastAsia="zh-CN"/>
        </w:rPr>
        <w:t xml:space="preserve">nited </w:t>
      </w:r>
      <w:r w:rsidRPr="00270187">
        <w:rPr>
          <w:rFonts w:ascii="Book Antiqua" w:hAnsi="Book Antiqua" w:cs="Times"/>
          <w:lang w:val="en-US"/>
        </w:rPr>
        <w:t>S</w:t>
      </w:r>
      <w:r w:rsidR="00270187">
        <w:rPr>
          <w:rFonts w:ascii="Book Antiqua" w:eastAsiaTheme="minorEastAsia" w:hAnsi="Book Antiqua" w:cs="Times" w:hint="eastAsia"/>
          <w:lang w:val="en-US" w:eastAsia="zh-CN"/>
        </w:rPr>
        <w:t>tates</w:t>
      </w:r>
      <w:r w:rsidR="002572C2" w:rsidRPr="00270187">
        <w:rPr>
          <w:rFonts w:ascii="Book Antiqua" w:hAnsi="Book Antiqua" w:cs="Times"/>
          <w:lang w:val="en-US"/>
        </w:rPr>
        <w:t>) and further hydration with 1.8</w:t>
      </w:r>
      <w:r w:rsidR="005C7700" w:rsidRPr="00270187">
        <w:rPr>
          <w:rFonts w:ascii="Book Antiqua" w:hAnsi="Book Antiqua" w:cs="Times"/>
          <w:lang w:val="en-US"/>
        </w:rPr>
        <w:t xml:space="preserve">0 </w:t>
      </w:r>
      <w:r w:rsidR="00270187">
        <w:rPr>
          <w:rFonts w:ascii="Book Antiqua" w:hAnsi="Book Antiqua" w:cs="Times"/>
          <w:lang w:val="en-US"/>
        </w:rPr>
        <w:t>L</w:t>
      </w:r>
      <w:r w:rsidRPr="00270187">
        <w:rPr>
          <w:rFonts w:ascii="Book Antiqua" w:hAnsi="Book Antiqua" w:cs="Times"/>
          <w:lang w:val="en-US"/>
        </w:rPr>
        <w:t xml:space="preserve"> of 0.9% </w:t>
      </w:r>
      <w:proofErr w:type="spellStart"/>
      <w:r w:rsidRPr="00270187">
        <w:rPr>
          <w:rFonts w:ascii="Book Antiqua" w:hAnsi="Book Antiqua" w:cs="Times"/>
          <w:lang w:val="en-US"/>
        </w:rPr>
        <w:t>NaCl</w:t>
      </w:r>
      <w:proofErr w:type="spellEnd"/>
      <w:r w:rsidRPr="00270187">
        <w:rPr>
          <w:rFonts w:ascii="Book Antiqua" w:hAnsi="Book Antiqua" w:cs="Times"/>
          <w:lang w:val="en-US"/>
        </w:rPr>
        <w:t xml:space="preserve"> solution </w:t>
      </w:r>
      <w:r w:rsidR="002572C2" w:rsidRPr="00270187">
        <w:rPr>
          <w:rFonts w:ascii="Book Antiqua" w:hAnsi="Book Antiqua" w:cs="Times"/>
          <w:lang w:val="en-US"/>
        </w:rPr>
        <w:t xml:space="preserve">as the patient had a diabetic </w:t>
      </w:r>
      <w:proofErr w:type="gramStart"/>
      <w:r w:rsidR="002572C2" w:rsidRPr="00270187">
        <w:rPr>
          <w:rFonts w:ascii="Book Antiqua" w:hAnsi="Book Antiqua" w:cs="Times"/>
          <w:lang w:val="en-US"/>
        </w:rPr>
        <w:t>nephropathy</w:t>
      </w:r>
      <w:r w:rsidR="005C1CAE" w:rsidRPr="00270187">
        <w:rPr>
          <w:rFonts w:ascii="Book Antiqua" w:hAnsi="Book Antiqua"/>
          <w:vertAlign w:val="superscript"/>
          <w:lang w:val="en-US"/>
        </w:rPr>
        <w:t>[</w:t>
      </w:r>
      <w:proofErr w:type="gramEnd"/>
      <w:r w:rsidR="005C1CAE" w:rsidRPr="00270187">
        <w:rPr>
          <w:rFonts w:ascii="Book Antiqua" w:hAnsi="Book Antiqua"/>
          <w:vertAlign w:val="superscript"/>
          <w:lang w:val="en-US"/>
        </w:rPr>
        <w:t>10]</w:t>
      </w:r>
      <w:r w:rsidR="005C1CAE" w:rsidRPr="00270187">
        <w:rPr>
          <w:rFonts w:ascii="Book Antiqua" w:hAnsi="Book Antiqua"/>
          <w:lang w:val="en-US"/>
        </w:rPr>
        <w:t>.</w:t>
      </w:r>
    </w:p>
    <w:p w14:paraId="5FC96B2F" w14:textId="77777777" w:rsidR="00FC7F79" w:rsidRPr="00270187" w:rsidRDefault="00B458B7" w:rsidP="00270187">
      <w:pPr>
        <w:spacing w:line="360" w:lineRule="auto"/>
        <w:ind w:firstLineChars="100" w:firstLine="240"/>
        <w:jc w:val="both"/>
        <w:rPr>
          <w:rFonts w:ascii="Book Antiqua" w:hAnsi="Book Antiqua" w:cs="Times"/>
          <w:lang w:val="en-US"/>
        </w:rPr>
      </w:pPr>
      <w:r w:rsidRPr="00270187">
        <w:rPr>
          <w:rFonts w:ascii="Book Antiqua" w:hAnsi="Book Antiqua" w:cs="Times"/>
          <w:lang w:val="en-US"/>
        </w:rPr>
        <w:lastRenderedPageBreak/>
        <w:t>A</w:t>
      </w:r>
      <w:r w:rsidR="00FC7F79" w:rsidRPr="00270187">
        <w:rPr>
          <w:rFonts w:ascii="Book Antiqua" w:hAnsi="Book Antiqua" w:cs="Times"/>
          <w:lang w:val="en-US"/>
        </w:rPr>
        <w:t>s both arterial and pancreatic phase imaging failed to show any hyper-vascular pancreatic lesion on prospective analysis (Fig</w:t>
      </w:r>
      <w:r w:rsidR="00270187">
        <w:rPr>
          <w:rFonts w:ascii="Book Antiqua" w:eastAsiaTheme="minorEastAsia" w:hAnsi="Book Antiqua" w:cs="Times" w:hint="eastAsia"/>
          <w:lang w:val="en-US" w:eastAsia="zh-CN"/>
        </w:rPr>
        <w:t>ure</w:t>
      </w:r>
      <w:r w:rsidR="00FC7F79" w:rsidRPr="00270187">
        <w:rPr>
          <w:rFonts w:ascii="Book Antiqua" w:hAnsi="Book Antiqua" w:cs="Times"/>
          <w:lang w:val="en-US"/>
        </w:rPr>
        <w:t xml:space="preserve"> 1), the patient went on to Magnetic Resonance Imaging. </w:t>
      </w:r>
    </w:p>
    <w:p w14:paraId="4D21D393" w14:textId="77777777" w:rsidR="00FC7F79" w:rsidRPr="00270187" w:rsidRDefault="00FC7F79" w:rsidP="000438A3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270187">
        <w:rPr>
          <w:rFonts w:ascii="Book Antiqua" w:hAnsi="Book Antiqua"/>
          <w:lang w:val="en-US"/>
        </w:rPr>
        <w:t xml:space="preserve">At unenhanced </w:t>
      </w:r>
      <w:r w:rsidRPr="00270187">
        <w:rPr>
          <w:rFonts w:ascii="Book Antiqua" w:hAnsi="Book Antiqua"/>
          <w:lang w:val="en-GB"/>
        </w:rPr>
        <w:t>MR (</w:t>
      </w:r>
      <w:proofErr w:type="spellStart"/>
      <w:r w:rsidRPr="00270187">
        <w:rPr>
          <w:rFonts w:ascii="Book Antiqua" w:hAnsi="Book Antiqua"/>
          <w:lang w:val="en-GB"/>
        </w:rPr>
        <w:t>Somatom</w:t>
      </w:r>
      <w:proofErr w:type="spellEnd"/>
      <w:r w:rsidRPr="00270187">
        <w:rPr>
          <w:rFonts w:ascii="Book Antiqua" w:hAnsi="Book Antiqua"/>
          <w:lang w:val="en-GB"/>
        </w:rPr>
        <w:t xml:space="preserve"> Trio 3.0 T, Siemens, Germany) a definite oval lesion could be appreciated at the level of the pancreatic tail (Fig</w:t>
      </w:r>
      <w:r w:rsidR="000438A3">
        <w:rPr>
          <w:rFonts w:ascii="Book Antiqua" w:eastAsiaTheme="minorEastAsia" w:hAnsi="Book Antiqua" w:hint="eastAsia"/>
          <w:lang w:val="en-GB" w:eastAsia="zh-CN"/>
        </w:rPr>
        <w:t>ure</w:t>
      </w:r>
      <w:r w:rsidRPr="00270187">
        <w:rPr>
          <w:rFonts w:ascii="Book Antiqua" w:hAnsi="Book Antiqua"/>
          <w:lang w:val="en-GB"/>
        </w:rPr>
        <w:t xml:space="preserve"> 2). The lesion exhibited non specific signal intensities appearing more conspicuous in the Fast Field Echo T1-images  (TR:</w:t>
      </w:r>
      <w:r w:rsidR="000438A3">
        <w:rPr>
          <w:rFonts w:ascii="Book Antiqua" w:eastAsiaTheme="minorEastAsia" w:hAnsi="Book Antiqua" w:hint="eastAsia"/>
          <w:lang w:val="en-GB" w:eastAsia="zh-CN"/>
        </w:rPr>
        <w:t xml:space="preserve"> </w:t>
      </w:r>
      <w:r w:rsidRPr="00270187">
        <w:rPr>
          <w:rFonts w:ascii="Book Antiqua" w:hAnsi="Book Antiqua"/>
          <w:lang w:val="en-GB"/>
        </w:rPr>
        <w:t xml:space="preserve">1500 </w:t>
      </w:r>
      <w:proofErr w:type="spellStart"/>
      <w:r w:rsidRPr="00270187">
        <w:rPr>
          <w:rFonts w:ascii="Book Antiqua" w:hAnsi="Book Antiqua"/>
          <w:lang w:val="en-GB"/>
        </w:rPr>
        <w:t>ms</w:t>
      </w:r>
      <w:proofErr w:type="spellEnd"/>
      <w:r w:rsidRPr="00270187">
        <w:rPr>
          <w:rFonts w:ascii="Book Antiqua" w:hAnsi="Book Antiqua"/>
          <w:lang w:val="en-GB"/>
        </w:rPr>
        <w:t xml:space="preserve">  TE: 2 </w:t>
      </w:r>
      <w:proofErr w:type="spellStart"/>
      <w:r w:rsidRPr="00270187">
        <w:rPr>
          <w:rFonts w:ascii="Book Antiqua" w:hAnsi="Book Antiqua"/>
          <w:lang w:val="en-GB"/>
        </w:rPr>
        <w:t>ms</w:t>
      </w:r>
      <w:proofErr w:type="spellEnd"/>
      <w:r w:rsidRPr="00270187">
        <w:rPr>
          <w:rFonts w:ascii="Book Antiqua" w:hAnsi="Book Antiqua"/>
          <w:lang w:val="en-GB"/>
        </w:rPr>
        <w:t>; FA: 20°; 6 mm slice thickness) with an uniform low signal intensity (Fig</w:t>
      </w:r>
      <w:r w:rsidR="000438A3">
        <w:rPr>
          <w:rFonts w:ascii="Book Antiqua" w:eastAsiaTheme="minorEastAsia" w:hAnsi="Book Antiqua" w:hint="eastAsia"/>
          <w:lang w:val="en-GB" w:eastAsia="zh-CN"/>
        </w:rPr>
        <w:t>ure</w:t>
      </w:r>
      <w:r w:rsidRPr="00270187">
        <w:rPr>
          <w:rFonts w:ascii="Book Antiqua" w:hAnsi="Book Antiqua"/>
          <w:lang w:val="en-GB"/>
        </w:rPr>
        <w:t xml:space="preserve"> 2A) than in Half-</w:t>
      </w:r>
      <w:proofErr w:type="spellStart"/>
      <w:r w:rsidRPr="00270187">
        <w:rPr>
          <w:rFonts w:ascii="Book Antiqua" w:hAnsi="Book Antiqua"/>
          <w:lang w:val="en-GB"/>
        </w:rPr>
        <w:t>fourier</w:t>
      </w:r>
      <w:proofErr w:type="spellEnd"/>
      <w:r w:rsidRPr="00270187">
        <w:rPr>
          <w:rFonts w:ascii="Book Antiqua" w:hAnsi="Book Antiqua"/>
          <w:lang w:val="en-GB"/>
        </w:rPr>
        <w:t xml:space="preserve"> Acquisition Single-shot Turbo-spin Echo (HASTE) T2-sequences (TR: 2000 </w:t>
      </w:r>
      <w:proofErr w:type="spellStart"/>
      <w:r w:rsidRPr="00270187">
        <w:rPr>
          <w:rFonts w:ascii="Book Antiqua" w:hAnsi="Book Antiqua"/>
          <w:lang w:val="en-GB"/>
        </w:rPr>
        <w:t>ms</w:t>
      </w:r>
      <w:proofErr w:type="spellEnd"/>
      <w:r w:rsidR="000438A3">
        <w:rPr>
          <w:rFonts w:ascii="Book Antiqua" w:hAnsi="Book Antiqua"/>
          <w:lang w:val="en-GB"/>
        </w:rPr>
        <w:t xml:space="preserve">;  TE: 92 </w:t>
      </w:r>
      <w:proofErr w:type="spellStart"/>
      <w:r w:rsidR="000438A3">
        <w:rPr>
          <w:rFonts w:ascii="Book Antiqua" w:hAnsi="Book Antiqua"/>
          <w:lang w:val="en-GB"/>
        </w:rPr>
        <w:t>ms</w:t>
      </w:r>
      <w:proofErr w:type="spellEnd"/>
      <w:r w:rsidRPr="00270187">
        <w:rPr>
          <w:rFonts w:ascii="Book Antiqua" w:hAnsi="Book Antiqua"/>
          <w:lang w:val="en-GB"/>
        </w:rPr>
        <w:t>; 6 mm slice thickness) where it showed a mild hyper-intense signal with  an associated small cyst on its anterior margin (Fig</w:t>
      </w:r>
      <w:r w:rsidR="000438A3">
        <w:rPr>
          <w:rFonts w:ascii="Book Antiqua" w:eastAsiaTheme="minorEastAsia" w:hAnsi="Book Antiqua" w:hint="eastAsia"/>
          <w:lang w:val="en-GB" w:eastAsia="zh-CN"/>
        </w:rPr>
        <w:t>ure</w:t>
      </w:r>
      <w:r w:rsidRPr="00270187">
        <w:rPr>
          <w:rFonts w:ascii="Book Antiqua" w:hAnsi="Book Antiqua"/>
          <w:lang w:val="en-GB"/>
        </w:rPr>
        <w:t xml:space="preserve"> 2</w:t>
      </w:r>
      <w:r w:rsidR="000438A3">
        <w:rPr>
          <w:rFonts w:ascii="Book Antiqua" w:eastAsiaTheme="minorEastAsia" w:hAnsi="Book Antiqua" w:hint="eastAsia"/>
          <w:lang w:val="en-GB" w:eastAsia="zh-CN"/>
        </w:rPr>
        <w:t>B</w:t>
      </w:r>
      <w:r w:rsidRPr="00270187">
        <w:rPr>
          <w:rFonts w:ascii="Book Antiqua" w:hAnsi="Book Antiqua"/>
          <w:lang w:val="en-GB"/>
        </w:rPr>
        <w:t xml:space="preserve">). </w:t>
      </w:r>
      <w:r w:rsidR="009D2A4A" w:rsidRPr="00270187">
        <w:rPr>
          <w:rFonts w:ascii="Book Antiqua" w:hAnsi="Book Antiqua"/>
          <w:lang w:val="en-GB"/>
        </w:rPr>
        <w:t>Dynamic gadolinium-enhanced (0.</w:t>
      </w:r>
      <w:r w:rsidRPr="00270187">
        <w:rPr>
          <w:rFonts w:ascii="Book Antiqua" w:hAnsi="Book Antiqua"/>
          <w:lang w:val="en-GB"/>
        </w:rPr>
        <w:t xml:space="preserve">1 </w:t>
      </w:r>
      <w:proofErr w:type="spellStart"/>
      <w:r w:rsidRPr="00270187">
        <w:rPr>
          <w:rFonts w:ascii="Book Antiqua" w:hAnsi="Book Antiqua"/>
          <w:lang w:val="en-GB"/>
        </w:rPr>
        <w:t>mmol</w:t>
      </w:r>
      <w:proofErr w:type="spellEnd"/>
      <w:r w:rsidRPr="00270187">
        <w:rPr>
          <w:rFonts w:ascii="Book Antiqua" w:hAnsi="Book Antiqua"/>
          <w:lang w:val="en-GB"/>
        </w:rPr>
        <w:t>/</w:t>
      </w:r>
      <w:r w:rsidR="002B3E2C" w:rsidRPr="00270187">
        <w:rPr>
          <w:rFonts w:ascii="Book Antiqua" w:hAnsi="Book Antiqua"/>
          <w:lang w:val="en-GB"/>
        </w:rPr>
        <w:t>k</w:t>
      </w:r>
      <w:r w:rsidRPr="00270187">
        <w:rPr>
          <w:rFonts w:ascii="Book Antiqua" w:hAnsi="Book Antiqua"/>
          <w:lang w:val="en-GB"/>
        </w:rPr>
        <w:t xml:space="preserve">g, </w:t>
      </w:r>
      <w:proofErr w:type="spellStart"/>
      <w:r w:rsidRPr="00270187">
        <w:rPr>
          <w:rFonts w:ascii="Book Antiqua" w:hAnsi="Book Antiqua"/>
          <w:lang w:val="en-GB"/>
        </w:rPr>
        <w:t>Gadoterate</w:t>
      </w:r>
      <w:proofErr w:type="spellEnd"/>
      <w:r w:rsidR="005C1CAE" w:rsidRPr="00270187">
        <w:rPr>
          <w:rFonts w:ascii="Book Antiqua" w:hAnsi="Book Antiqua"/>
          <w:lang w:val="en-GB"/>
        </w:rPr>
        <w:t xml:space="preserve"> </w:t>
      </w:r>
      <w:proofErr w:type="spellStart"/>
      <w:r w:rsidRPr="00270187">
        <w:rPr>
          <w:rFonts w:ascii="Book Antiqua" w:hAnsi="Book Antiqua"/>
          <w:lang w:val="en-GB"/>
        </w:rPr>
        <w:t>Meglumine</w:t>
      </w:r>
      <w:proofErr w:type="spellEnd"/>
      <w:r w:rsidRPr="00270187">
        <w:rPr>
          <w:rFonts w:ascii="Book Antiqua" w:hAnsi="Book Antiqua"/>
          <w:lang w:val="en-GB"/>
        </w:rPr>
        <w:t xml:space="preserve">, </w:t>
      </w:r>
      <w:proofErr w:type="spellStart"/>
      <w:r w:rsidRPr="00270187">
        <w:rPr>
          <w:rFonts w:ascii="Book Antiqua" w:hAnsi="Book Antiqua"/>
          <w:lang w:val="en-GB"/>
        </w:rPr>
        <w:t>Guerbet</w:t>
      </w:r>
      <w:proofErr w:type="spellEnd"/>
      <w:r w:rsidRPr="00270187">
        <w:rPr>
          <w:rFonts w:ascii="Book Antiqua" w:hAnsi="Book Antiqua"/>
          <w:lang w:val="en-GB"/>
        </w:rPr>
        <w:t>, Switzerland) Volume Interpolated Breath-Hold Examination – (VIBE) Fat-suppressed T1 sequences (TR: 3.</w:t>
      </w:r>
      <w:r w:rsidR="000438A3">
        <w:rPr>
          <w:rFonts w:ascii="Book Antiqua" w:hAnsi="Book Antiqua"/>
          <w:lang w:val="en-GB"/>
        </w:rPr>
        <w:t xml:space="preserve">3 </w:t>
      </w:r>
      <w:proofErr w:type="spellStart"/>
      <w:r w:rsidR="000438A3">
        <w:rPr>
          <w:rFonts w:ascii="Book Antiqua" w:hAnsi="Book Antiqua"/>
          <w:lang w:val="en-GB"/>
        </w:rPr>
        <w:t>ms</w:t>
      </w:r>
      <w:proofErr w:type="spellEnd"/>
      <w:r w:rsidR="000438A3">
        <w:rPr>
          <w:rFonts w:ascii="Book Antiqua" w:hAnsi="Book Antiqua"/>
          <w:lang w:val="en-GB"/>
        </w:rPr>
        <w:t xml:space="preserve"> TE: 1.3 </w:t>
      </w:r>
      <w:proofErr w:type="spellStart"/>
      <w:r w:rsidR="000438A3">
        <w:rPr>
          <w:rFonts w:ascii="Book Antiqua" w:hAnsi="Book Antiqua"/>
          <w:lang w:val="en-GB"/>
        </w:rPr>
        <w:t>ms</w:t>
      </w:r>
      <w:proofErr w:type="spellEnd"/>
      <w:r w:rsidRPr="00270187">
        <w:rPr>
          <w:rFonts w:ascii="Book Antiqua" w:hAnsi="Book Antiqua"/>
          <w:lang w:val="en-GB"/>
        </w:rPr>
        <w:t xml:space="preserve">; 3 mm slice thickness, matrix size 256 </w:t>
      </w:r>
      <w:r w:rsidR="0042495E">
        <w:rPr>
          <w:rFonts w:ascii="Book Antiqua" w:hAnsi="Book Antiqua"/>
          <w:lang w:val="en-GB"/>
        </w:rPr>
        <w:t>×</w:t>
      </w:r>
      <w:r w:rsidRPr="00270187">
        <w:rPr>
          <w:rFonts w:ascii="Book Antiqua" w:hAnsi="Book Antiqua"/>
          <w:lang w:val="en-GB"/>
        </w:rPr>
        <w:t xml:space="preserve"> 224) were then performed and showed the lesion to enhance </w:t>
      </w:r>
      <w:proofErr w:type="spellStart"/>
      <w:r w:rsidRPr="00270187">
        <w:rPr>
          <w:rFonts w:ascii="Book Antiqua" w:hAnsi="Book Antiqua"/>
          <w:bCs/>
          <w:lang w:val="en-US"/>
        </w:rPr>
        <w:t>inhomogeneously</w:t>
      </w:r>
      <w:proofErr w:type="spellEnd"/>
      <w:r w:rsidRPr="00270187">
        <w:rPr>
          <w:rFonts w:ascii="Book Antiqua" w:hAnsi="Book Antiqua"/>
          <w:lang w:val="en-GB"/>
        </w:rPr>
        <w:t xml:space="preserve"> in both the early (Fig</w:t>
      </w:r>
      <w:r w:rsidR="000438A3">
        <w:rPr>
          <w:rFonts w:ascii="Book Antiqua" w:eastAsiaTheme="minorEastAsia" w:hAnsi="Book Antiqua" w:hint="eastAsia"/>
          <w:lang w:val="en-GB" w:eastAsia="zh-CN"/>
        </w:rPr>
        <w:t>ure</w:t>
      </w:r>
      <w:r w:rsidRPr="00270187">
        <w:rPr>
          <w:rFonts w:ascii="Book Antiqua" w:hAnsi="Book Antiqua"/>
          <w:lang w:val="en-GB"/>
        </w:rPr>
        <w:t xml:space="preserve"> 3</w:t>
      </w:r>
      <w:r w:rsidR="000438A3">
        <w:rPr>
          <w:rFonts w:ascii="Book Antiqua" w:eastAsiaTheme="minorEastAsia" w:hAnsi="Book Antiqua" w:hint="eastAsia"/>
          <w:lang w:val="en-GB" w:eastAsia="zh-CN"/>
        </w:rPr>
        <w:t>A</w:t>
      </w:r>
      <w:r w:rsidRPr="00270187">
        <w:rPr>
          <w:rFonts w:ascii="Book Antiqua" w:hAnsi="Book Antiqua"/>
          <w:lang w:val="en-GB"/>
        </w:rPr>
        <w:t>) and the delayed phase (Fig</w:t>
      </w:r>
      <w:r w:rsidR="000438A3">
        <w:rPr>
          <w:rFonts w:ascii="Book Antiqua" w:eastAsiaTheme="minorEastAsia" w:hAnsi="Book Antiqua" w:hint="eastAsia"/>
          <w:lang w:val="en-GB" w:eastAsia="zh-CN"/>
        </w:rPr>
        <w:t xml:space="preserve">ure </w:t>
      </w:r>
      <w:r w:rsidRPr="00270187">
        <w:rPr>
          <w:rFonts w:ascii="Book Antiqua" w:hAnsi="Book Antiqua"/>
          <w:lang w:val="en-GB"/>
        </w:rPr>
        <w:t>3</w:t>
      </w:r>
      <w:r w:rsidR="000438A3">
        <w:rPr>
          <w:rFonts w:ascii="Book Antiqua" w:eastAsiaTheme="minorEastAsia" w:hAnsi="Book Antiqua" w:hint="eastAsia"/>
          <w:lang w:val="en-GB" w:eastAsia="zh-CN"/>
        </w:rPr>
        <w:t>B</w:t>
      </w:r>
      <w:r w:rsidRPr="00270187">
        <w:rPr>
          <w:rFonts w:ascii="Book Antiqua" w:hAnsi="Book Antiqua"/>
          <w:lang w:val="en-GB"/>
        </w:rPr>
        <w:t xml:space="preserve">). </w:t>
      </w:r>
    </w:p>
    <w:p w14:paraId="25BE7EA7" w14:textId="77777777" w:rsidR="00FC7F79" w:rsidRPr="00270187" w:rsidRDefault="00FC7F79" w:rsidP="000438A3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lang w:val="en-GB"/>
        </w:rPr>
      </w:pPr>
      <w:r w:rsidRPr="00270187">
        <w:rPr>
          <w:rFonts w:ascii="Book Antiqua" w:hAnsi="Book Antiqua"/>
          <w:lang w:val="en-GB"/>
        </w:rPr>
        <w:t xml:space="preserve">As contrast-enhanced MR findings were considered consistent with an endocrine pancreatic tail </w:t>
      </w:r>
      <w:proofErr w:type="spellStart"/>
      <w:r w:rsidRPr="00270187">
        <w:rPr>
          <w:rFonts w:ascii="Book Antiqua" w:hAnsi="Book Antiqua"/>
          <w:lang w:val="en-GB"/>
        </w:rPr>
        <w:t>tumor</w:t>
      </w:r>
      <w:proofErr w:type="spellEnd"/>
      <w:r w:rsidRPr="00270187">
        <w:rPr>
          <w:rFonts w:ascii="Book Antiqua" w:hAnsi="Book Antiqua"/>
          <w:lang w:val="en-GB"/>
        </w:rPr>
        <w:t>, a somatostati</w:t>
      </w:r>
      <w:r w:rsidR="00B458B7" w:rsidRPr="00270187">
        <w:rPr>
          <w:rFonts w:ascii="Book Antiqua" w:hAnsi="Book Antiqua"/>
          <w:lang w:val="en-GB"/>
        </w:rPr>
        <w:t xml:space="preserve">n-receptor </w:t>
      </w:r>
      <w:proofErr w:type="spellStart"/>
      <w:r w:rsidR="00B458B7" w:rsidRPr="00270187">
        <w:rPr>
          <w:rFonts w:ascii="Book Antiqua" w:hAnsi="Book Antiqua"/>
          <w:lang w:val="en-GB"/>
        </w:rPr>
        <w:t>scintigraphy</w:t>
      </w:r>
      <w:proofErr w:type="spellEnd"/>
      <w:r w:rsidR="00B458B7" w:rsidRPr="00270187">
        <w:rPr>
          <w:rFonts w:ascii="Book Antiqua" w:hAnsi="Book Antiqua"/>
          <w:lang w:val="en-GB"/>
        </w:rPr>
        <w:t xml:space="preserve"> was</w:t>
      </w:r>
      <w:r w:rsidRPr="00270187">
        <w:rPr>
          <w:rFonts w:ascii="Book Antiqua" w:hAnsi="Book Antiqua"/>
          <w:lang w:val="en-GB"/>
        </w:rPr>
        <w:t xml:space="preserve"> performed (</w:t>
      </w:r>
      <w:r w:rsidRPr="00270187">
        <w:rPr>
          <w:rFonts w:ascii="Book Antiqua" w:hAnsi="Book Antiqua"/>
          <w:i/>
          <w:lang w:val="en-GB"/>
        </w:rPr>
        <w:t>not shown</w:t>
      </w:r>
      <w:r w:rsidRPr="00270187">
        <w:rPr>
          <w:rFonts w:ascii="Book Antiqua" w:hAnsi="Book Antiqua"/>
          <w:lang w:val="en-GB"/>
        </w:rPr>
        <w:t xml:space="preserve">) and showed a mild uptake of the radiotracer at the level of the pancreatic tail with no evidence of either lymph node or hepatic metastases. </w:t>
      </w:r>
    </w:p>
    <w:p w14:paraId="180D94C0" w14:textId="77777777" w:rsidR="00FC7F79" w:rsidRPr="00270187" w:rsidRDefault="00FC7F79" w:rsidP="000438A3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lang w:val="en-US"/>
        </w:rPr>
      </w:pPr>
      <w:r w:rsidRPr="00270187">
        <w:rPr>
          <w:rFonts w:ascii="Book Antiqua" w:hAnsi="Book Antiqua"/>
          <w:lang w:val="en-US"/>
        </w:rPr>
        <w:t xml:space="preserve">The patient underwent 3 </w:t>
      </w:r>
      <w:proofErr w:type="spellStart"/>
      <w:r w:rsidRPr="00270187">
        <w:rPr>
          <w:rFonts w:ascii="Book Antiqua" w:hAnsi="Book Antiqua"/>
          <w:lang w:val="en-US"/>
        </w:rPr>
        <w:t>mo</w:t>
      </w:r>
      <w:proofErr w:type="spellEnd"/>
      <w:r w:rsidRPr="00270187">
        <w:rPr>
          <w:rFonts w:ascii="Book Antiqua" w:hAnsi="Book Antiqua"/>
          <w:lang w:val="en-US"/>
        </w:rPr>
        <w:t xml:space="preserve"> of symptomatic therapy with somatostatin analogues (</w:t>
      </w:r>
      <w:proofErr w:type="spellStart"/>
      <w:r w:rsidRPr="00270187">
        <w:rPr>
          <w:rFonts w:ascii="Book Antiqua" w:hAnsi="Book Antiqua"/>
          <w:lang w:val="en-US"/>
        </w:rPr>
        <w:t>Octreotide</w:t>
      </w:r>
      <w:proofErr w:type="spellEnd"/>
      <w:r w:rsidRPr="00270187">
        <w:rPr>
          <w:rFonts w:ascii="Book Antiqua" w:hAnsi="Book Antiqua"/>
          <w:lang w:val="en-US"/>
        </w:rPr>
        <w:t xml:space="preserve"> 0.05 mg </w:t>
      </w:r>
      <w:r w:rsidR="0042495E">
        <w:rPr>
          <w:rFonts w:ascii="Book Antiqua" w:hAnsi="Book Antiqua"/>
          <w:lang w:val="en-US"/>
        </w:rPr>
        <w:t>×</w:t>
      </w:r>
      <w:r w:rsidRPr="00270187">
        <w:rPr>
          <w:rFonts w:ascii="Book Antiqua" w:hAnsi="Book Antiqua"/>
          <w:lang w:val="en-US"/>
        </w:rPr>
        <w:t xml:space="preserve"> 3/die) resulting in a complete remission of the diarrhea and was then submitted to a distal </w:t>
      </w:r>
      <w:proofErr w:type="spellStart"/>
      <w:r w:rsidRPr="00270187">
        <w:rPr>
          <w:rFonts w:ascii="Book Antiqua" w:hAnsi="Book Antiqua"/>
          <w:lang w:val="en-US"/>
        </w:rPr>
        <w:t>pancreasectomy</w:t>
      </w:r>
      <w:proofErr w:type="spellEnd"/>
      <w:r w:rsidR="005C1CAE" w:rsidRPr="00270187">
        <w:rPr>
          <w:rFonts w:ascii="Book Antiqua" w:hAnsi="Book Antiqua"/>
          <w:lang w:val="en-US"/>
        </w:rPr>
        <w:t xml:space="preserve"> </w:t>
      </w:r>
      <w:r w:rsidR="000438A3">
        <w:rPr>
          <w:rFonts w:ascii="Book Antiqua" w:hAnsi="Book Antiqua"/>
          <w:lang w:val="en-US"/>
        </w:rPr>
        <w:t xml:space="preserve">with </w:t>
      </w:r>
      <w:r w:rsidR="0042495E">
        <w:rPr>
          <w:rFonts w:ascii="Book Antiqua" w:hAnsi="Book Antiqua"/>
          <w:lang w:val="en-US"/>
        </w:rPr>
        <w:t>splenectomy</w:t>
      </w:r>
      <w:r w:rsidR="005C1CAE" w:rsidRPr="00270187">
        <w:rPr>
          <w:rFonts w:ascii="Book Antiqua" w:hAnsi="Book Antiqua"/>
          <w:lang w:val="en-US"/>
        </w:rPr>
        <w:t xml:space="preserve"> </w:t>
      </w:r>
      <w:r w:rsidRPr="00270187">
        <w:rPr>
          <w:rFonts w:ascii="Book Antiqua" w:hAnsi="Book Antiqua"/>
          <w:lang w:val="en-US"/>
        </w:rPr>
        <w:t>by open surgery.</w:t>
      </w:r>
    </w:p>
    <w:p w14:paraId="5C10598C" w14:textId="77777777" w:rsidR="00FC7F79" w:rsidRPr="00270187" w:rsidRDefault="00FC7F79" w:rsidP="000438A3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lang w:val="en-US"/>
        </w:rPr>
      </w:pPr>
      <w:r w:rsidRPr="00270187">
        <w:rPr>
          <w:rFonts w:ascii="Book Antiqua" w:hAnsi="Book Antiqua"/>
          <w:lang w:val="en-US"/>
        </w:rPr>
        <w:t>At histopathology, the pancreatic mass appeared as a circumscribed lesion with a solid growth pattern of small ro</w:t>
      </w:r>
      <w:r w:rsidR="000438A3">
        <w:rPr>
          <w:rFonts w:ascii="Book Antiqua" w:hAnsi="Book Antiqua"/>
          <w:lang w:val="en-US"/>
        </w:rPr>
        <w:t xml:space="preserve">unded, moderately </w:t>
      </w:r>
      <w:proofErr w:type="spellStart"/>
      <w:r w:rsidR="000438A3">
        <w:rPr>
          <w:rFonts w:ascii="Book Antiqua" w:hAnsi="Book Antiqua"/>
          <w:lang w:val="en-US"/>
        </w:rPr>
        <w:t>pleo-morphic</w:t>
      </w:r>
      <w:proofErr w:type="spellEnd"/>
      <w:r w:rsidR="000438A3">
        <w:rPr>
          <w:rFonts w:ascii="Book Antiqua" w:hAnsi="Book Antiqua"/>
          <w:lang w:val="en-US"/>
        </w:rPr>
        <w:t xml:space="preserve"> </w:t>
      </w:r>
      <w:r w:rsidRPr="00270187">
        <w:rPr>
          <w:rFonts w:ascii="Book Antiqua" w:hAnsi="Book Antiqua"/>
          <w:lang w:val="en-US"/>
        </w:rPr>
        <w:t xml:space="preserve">cells. </w:t>
      </w:r>
      <w:proofErr w:type="spellStart"/>
      <w:r w:rsidRPr="00270187">
        <w:rPr>
          <w:rFonts w:ascii="Book Antiqua" w:hAnsi="Book Antiqua"/>
          <w:lang w:val="en-US"/>
        </w:rPr>
        <w:t>Immunohistochemical</w:t>
      </w:r>
      <w:proofErr w:type="spellEnd"/>
      <w:r w:rsidRPr="00270187">
        <w:rPr>
          <w:rFonts w:ascii="Book Antiqua" w:hAnsi="Book Antiqua"/>
          <w:lang w:val="en-US"/>
        </w:rPr>
        <w:t xml:space="preserve"> analysis showed intense expression of neuroendocrine markers such as </w:t>
      </w:r>
      <w:proofErr w:type="spellStart"/>
      <w:r w:rsidRPr="00270187">
        <w:rPr>
          <w:rFonts w:ascii="Book Antiqua" w:hAnsi="Book Antiqua"/>
          <w:lang w:val="en-US"/>
        </w:rPr>
        <w:t>Chromogranine</w:t>
      </w:r>
      <w:proofErr w:type="spellEnd"/>
      <w:r w:rsidRPr="00270187">
        <w:rPr>
          <w:rFonts w:ascii="Book Antiqua" w:hAnsi="Book Antiqua"/>
          <w:lang w:val="en-US"/>
        </w:rPr>
        <w:t>-A (Fig</w:t>
      </w:r>
      <w:r w:rsidR="000438A3">
        <w:rPr>
          <w:rFonts w:ascii="Book Antiqua" w:eastAsiaTheme="minorEastAsia" w:hAnsi="Book Antiqua" w:hint="eastAsia"/>
          <w:lang w:val="en-US" w:eastAsia="zh-CN"/>
        </w:rPr>
        <w:t>ure</w:t>
      </w:r>
      <w:r w:rsidRPr="00270187">
        <w:rPr>
          <w:rFonts w:ascii="Book Antiqua" w:hAnsi="Book Antiqua"/>
          <w:lang w:val="en-US"/>
        </w:rPr>
        <w:t xml:space="preserve"> 4</w:t>
      </w:r>
      <w:r w:rsidR="000438A3">
        <w:rPr>
          <w:rFonts w:ascii="Book Antiqua" w:eastAsiaTheme="minorEastAsia" w:hAnsi="Book Antiqua" w:hint="eastAsia"/>
          <w:lang w:val="en-US" w:eastAsia="zh-CN"/>
        </w:rPr>
        <w:t>A</w:t>
      </w:r>
      <w:r w:rsidRPr="00270187">
        <w:rPr>
          <w:rFonts w:ascii="Book Antiqua" w:hAnsi="Book Antiqua"/>
          <w:lang w:val="en-US"/>
        </w:rPr>
        <w:t>) with less than 2% of cells positive for Ki-67 (Fig</w:t>
      </w:r>
      <w:r w:rsidR="000438A3">
        <w:rPr>
          <w:rFonts w:ascii="Book Antiqua" w:eastAsiaTheme="minorEastAsia" w:hAnsi="Book Antiqua" w:hint="eastAsia"/>
          <w:lang w:val="en-US" w:eastAsia="zh-CN"/>
        </w:rPr>
        <w:t>ure</w:t>
      </w:r>
      <w:r w:rsidRPr="00270187">
        <w:rPr>
          <w:rFonts w:ascii="Book Antiqua" w:hAnsi="Book Antiqua"/>
          <w:lang w:val="en-US"/>
        </w:rPr>
        <w:t xml:space="preserve"> 4</w:t>
      </w:r>
      <w:r w:rsidR="000438A3">
        <w:rPr>
          <w:rFonts w:ascii="Book Antiqua" w:eastAsiaTheme="minorEastAsia" w:hAnsi="Book Antiqua" w:hint="eastAsia"/>
          <w:lang w:val="en-US" w:eastAsia="zh-CN"/>
        </w:rPr>
        <w:t>B</w:t>
      </w:r>
      <w:r w:rsidRPr="00270187">
        <w:rPr>
          <w:rFonts w:ascii="Book Antiqua" w:hAnsi="Book Antiqua"/>
          <w:lang w:val="en-US"/>
        </w:rPr>
        <w:t>).</w:t>
      </w:r>
    </w:p>
    <w:p w14:paraId="7A483ADB" w14:textId="77777777" w:rsidR="00FC7F79" w:rsidRPr="00270187" w:rsidRDefault="00FC7F79" w:rsidP="000438A3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lang w:val="en-US"/>
        </w:rPr>
      </w:pPr>
      <w:r w:rsidRPr="00270187">
        <w:rPr>
          <w:rFonts w:ascii="Book Antiqua" w:hAnsi="Book Antiqua"/>
          <w:lang w:val="en-US"/>
        </w:rPr>
        <w:t>The post-operative course was uneventful and the patient was discharged the weak after with a comple</w:t>
      </w:r>
      <w:r w:rsidR="008C64EA" w:rsidRPr="00270187">
        <w:rPr>
          <w:rFonts w:ascii="Book Antiqua" w:hAnsi="Book Antiqua"/>
          <w:lang w:val="en-US"/>
        </w:rPr>
        <w:t>te recovery of the syndrome and</w:t>
      </w:r>
      <w:r w:rsidRPr="00270187">
        <w:rPr>
          <w:rFonts w:ascii="Book Antiqua" w:hAnsi="Book Antiqua"/>
          <w:lang w:val="en-US"/>
        </w:rPr>
        <w:t xml:space="preserve"> no ev</w:t>
      </w:r>
      <w:r w:rsidR="000438A3">
        <w:rPr>
          <w:rFonts w:ascii="Book Antiqua" w:hAnsi="Book Antiqua"/>
          <w:lang w:val="en-US"/>
        </w:rPr>
        <w:t>idence of residual or recurrent</w:t>
      </w:r>
      <w:r w:rsidR="000438A3">
        <w:rPr>
          <w:rFonts w:ascii="Book Antiqua" w:eastAsiaTheme="minorEastAsia" w:hAnsi="Book Antiqua" w:hint="eastAsia"/>
          <w:lang w:val="en-US" w:eastAsia="zh-CN"/>
        </w:rPr>
        <w:t xml:space="preserve"> </w:t>
      </w:r>
      <w:r w:rsidRPr="00270187">
        <w:rPr>
          <w:rFonts w:ascii="Book Antiqua" w:hAnsi="Book Antiqua"/>
          <w:lang w:val="en-US"/>
        </w:rPr>
        <w:t>disease at follow-up CT performed yearly for 5 years.</w:t>
      </w:r>
    </w:p>
    <w:p w14:paraId="4006CC15" w14:textId="77777777" w:rsidR="00FC7F79" w:rsidRPr="00270187" w:rsidRDefault="00FC7F79" w:rsidP="00270187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5FD02A74" w14:textId="77777777" w:rsidR="00FC7F79" w:rsidRPr="000438A3" w:rsidRDefault="00FC7F79" w:rsidP="000438A3">
      <w:pPr>
        <w:suppressAutoHyphens w:val="0"/>
        <w:spacing w:line="360" w:lineRule="auto"/>
        <w:jc w:val="both"/>
        <w:rPr>
          <w:rFonts w:ascii="Book Antiqua" w:hAnsi="Book Antiqua"/>
          <w:lang w:val="en-US"/>
        </w:rPr>
      </w:pPr>
      <w:r w:rsidRPr="00270187">
        <w:rPr>
          <w:rFonts w:ascii="Book Antiqua" w:hAnsi="Book Antiqua"/>
          <w:b/>
          <w:bCs/>
          <w:lang w:val="en-US"/>
        </w:rPr>
        <w:t>DISCUSSION</w:t>
      </w:r>
    </w:p>
    <w:p w14:paraId="4FF98266" w14:textId="77777777" w:rsidR="00FC7F79" w:rsidRPr="00270187" w:rsidRDefault="00FC7F79" w:rsidP="00270187">
      <w:pPr>
        <w:pStyle w:val="a3"/>
        <w:spacing w:after="0" w:line="360" w:lineRule="auto"/>
        <w:jc w:val="both"/>
        <w:rPr>
          <w:rFonts w:ascii="Book Antiqua" w:hAnsi="Book Antiqua"/>
          <w:bCs/>
          <w:lang w:val="en-US"/>
        </w:rPr>
      </w:pPr>
      <w:r w:rsidRPr="00270187">
        <w:rPr>
          <w:rFonts w:ascii="Book Antiqua" w:hAnsi="Book Antiqua"/>
          <w:bCs/>
          <w:lang w:val="en-US"/>
        </w:rPr>
        <w:lastRenderedPageBreak/>
        <w:t>Pancreatic neuroendocrine neoplasms (PNENs) formerly r</w:t>
      </w:r>
      <w:r w:rsidR="000438A3">
        <w:rPr>
          <w:rFonts w:ascii="Book Antiqua" w:hAnsi="Book Antiqua"/>
          <w:bCs/>
          <w:lang w:val="en-US"/>
        </w:rPr>
        <w:t xml:space="preserve">eferred to as islet cell </w:t>
      </w:r>
      <w:proofErr w:type="gramStart"/>
      <w:r w:rsidR="000438A3">
        <w:rPr>
          <w:rFonts w:ascii="Book Antiqua" w:hAnsi="Book Antiqua"/>
          <w:bCs/>
          <w:lang w:val="en-US"/>
        </w:rPr>
        <w:t>tumors</w:t>
      </w:r>
      <w:r w:rsidR="00BA2B45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BA2B45" w:rsidRPr="00270187">
        <w:rPr>
          <w:rFonts w:ascii="Book Antiqua" w:hAnsi="Book Antiqua"/>
          <w:vertAlign w:val="superscript"/>
          <w:lang w:val="en-GB"/>
        </w:rPr>
        <w:t>4,5</w:t>
      </w:r>
      <w:r w:rsidR="00B458B7" w:rsidRPr="00270187">
        <w:rPr>
          <w:rFonts w:ascii="Book Antiqua" w:hAnsi="Book Antiqua"/>
          <w:vertAlign w:val="superscript"/>
          <w:lang w:val="en-GB"/>
        </w:rPr>
        <w:t>]</w:t>
      </w:r>
      <w:r w:rsidR="000438A3">
        <w:rPr>
          <w:rFonts w:ascii="Book Antiqua" w:eastAsiaTheme="minorEastAsia" w:hAnsi="Book Antiqua" w:hint="eastAsia"/>
          <w:vertAlign w:val="superscript"/>
          <w:lang w:val="en-GB" w:eastAsia="zh-CN"/>
        </w:rPr>
        <w:t xml:space="preserve"> </w:t>
      </w:r>
      <w:r w:rsidRPr="00270187">
        <w:rPr>
          <w:rFonts w:ascii="Book Antiqua" w:hAnsi="Book Antiqua"/>
          <w:bCs/>
          <w:lang w:val="en-US"/>
        </w:rPr>
        <w:t>are rare neoplasms arising from ductal pluripo</w:t>
      </w:r>
      <w:r w:rsidR="00807508">
        <w:rPr>
          <w:rFonts w:ascii="Book Antiqua" w:hAnsi="Book Antiqua"/>
          <w:bCs/>
          <w:lang w:val="en-US"/>
        </w:rPr>
        <w:t>tent stem cells of the pancreas</w:t>
      </w:r>
      <w:r w:rsidR="00B458B7" w:rsidRPr="00270187">
        <w:rPr>
          <w:rFonts w:ascii="Book Antiqua" w:hAnsi="Book Antiqua"/>
          <w:vertAlign w:val="superscript"/>
          <w:lang w:val="en-GB"/>
        </w:rPr>
        <w:t>[1]</w:t>
      </w:r>
      <w:r w:rsidRPr="00270187">
        <w:rPr>
          <w:rFonts w:ascii="Book Antiqua" w:hAnsi="Book Antiqua"/>
          <w:bCs/>
          <w:lang w:val="en-US"/>
        </w:rPr>
        <w:t>. Indeed PNENs represent only 3</w:t>
      </w:r>
      <w:r w:rsidR="000438A3">
        <w:rPr>
          <w:rFonts w:ascii="Book Antiqua" w:eastAsiaTheme="minorEastAsia" w:hAnsi="Book Antiqua" w:hint="eastAsia"/>
          <w:bCs/>
          <w:lang w:val="en-US" w:eastAsia="zh-CN"/>
        </w:rPr>
        <w:t>%</w:t>
      </w:r>
      <w:r w:rsidRPr="00270187">
        <w:rPr>
          <w:rFonts w:ascii="Book Antiqua" w:hAnsi="Book Antiqua"/>
          <w:bCs/>
          <w:lang w:val="en-US"/>
        </w:rPr>
        <w:t>-4% of all pancrea</w:t>
      </w:r>
      <w:r w:rsidR="00807508">
        <w:rPr>
          <w:rFonts w:ascii="Book Antiqua" w:hAnsi="Book Antiqua"/>
          <w:bCs/>
          <w:lang w:val="en-US"/>
        </w:rPr>
        <w:t>tic neoplasms with a prevalence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 xml:space="preserve"> </w:t>
      </w:r>
      <w:r w:rsidR="00807508">
        <w:rPr>
          <w:rFonts w:ascii="Book Antiqua" w:hAnsi="Book Antiqua"/>
          <w:bCs/>
          <w:lang w:val="en-US"/>
        </w:rPr>
        <w:t>of approximately 1/100</w:t>
      </w:r>
      <w:r w:rsidRPr="00270187">
        <w:rPr>
          <w:rFonts w:ascii="Book Antiqua" w:hAnsi="Book Antiqua"/>
          <w:bCs/>
          <w:lang w:val="en-US"/>
        </w:rPr>
        <w:t xml:space="preserve">000 </w:t>
      </w:r>
      <w:r w:rsidR="00BA2B45" w:rsidRPr="00270187">
        <w:rPr>
          <w:rFonts w:ascii="Book Antiqua" w:hAnsi="Book Antiqua"/>
          <w:vertAlign w:val="superscript"/>
          <w:lang w:val="en-GB"/>
        </w:rPr>
        <w:t>[1</w:t>
      </w:r>
      <w:r w:rsidR="00B458B7" w:rsidRPr="00270187">
        <w:rPr>
          <w:rFonts w:ascii="Book Antiqua" w:hAnsi="Book Antiqua"/>
          <w:vertAlign w:val="superscript"/>
          <w:lang w:val="en-GB"/>
        </w:rPr>
        <w:t>]</w:t>
      </w:r>
      <w:r w:rsidR="00B458B7" w:rsidRPr="00270187">
        <w:rPr>
          <w:rFonts w:ascii="Book Antiqua" w:hAnsi="Book Antiqua"/>
          <w:bCs/>
          <w:lang w:val="en-US"/>
        </w:rPr>
        <w:t xml:space="preserve">. </w:t>
      </w:r>
    </w:p>
    <w:p w14:paraId="320C703A" w14:textId="77777777" w:rsidR="00BA2B45" w:rsidRPr="00270187" w:rsidRDefault="00FC7F79" w:rsidP="00807508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bCs/>
          <w:lang w:val="en-US"/>
        </w:rPr>
      </w:pPr>
      <w:r w:rsidRPr="00270187">
        <w:rPr>
          <w:rFonts w:ascii="Book Antiqua" w:hAnsi="Book Antiqua"/>
          <w:bCs/>
          <w:lang w:val="en-US"/>
        </w:rPr>
        <w:t>Up to 30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%</w:t>
      </w:r>
      <w:r w:rsidR="00807508">
        <w:rPr>
          <w:rFonts w:ascii="Book Antiqua" w:hAnsi="Book Antiqua"/>
          <w:bCs/>
          <w:lang w:val="en-US"/>
        </w:rPr>
        <w:t xml:space="preserve">-50% of </w:t>
      </w:r>
      <w:r w:rsidRPr="00270187">
        <w:rPr>
          <w:rFonts w:ascii="Book Antiqua" w:hAnsi="Book Antiqua"/>
          <w:bCs/>
          <w:lang w:val="en-US"/>
        </w:rPr>
        <w:t xml:space="preserve">PNENs are functioning neoplasms which manifest with typical clinical syndromes with </w:t>
      </w:r>
      <w:proofErr w:type="spellStart"/>
      <w:r w:rsidRPr="00270187">
        <w:rPr>
          <w:rFonts w:ascii="Book Antiqua" w:hAnsi="Book Antiqua"/>
          <w:bCs/>
          <w:lang w:val="en-US"/>
        </w:rPr>
        <w:t>insulinomas</w:t>
      </w:r>
      <w:proofErr w:type="spellEnd"/>
      <w:r w:rsidRPr="00270187">
        <w:rPr>
          <w:rFonts w:ascii="Book Antiqua" w:hAnsi="Book Antiqua"/>
          <w:bCs/>
          <w:lang w:val="en-US"/>
        </w:rPr>
        <w:t xml:space="preserve"> and </w:t>
      </w:r>
      <w:proofErr w:type="spellStart"/>
      <w:r w:rsidRPr="00270187">
        <w:rPr>
          <w:rFonts w:ascii="Book Antiqua" w:hAnsi="Book Antiqua"/>
          <w:bCs/>
          <w:lang w:val="en-US"/>
        </w:rPr>
        <w:t>gastrinomas</w:t>
      </w:r>
      <w:proofErr w:type="spellEnd"/>
      <w:r w:rsidRPr="00270187">
        <w:rPr>
          <w:rFonts w:ascii="Book Antiqua" w:hAnsi="Book Antiqua"/>
          <w:bCs/>
          <w:lang w:val="en-US"/>
        </w:rPr>
        <w:t xml:space="preserve"> being the most common followed by </w:t>
      </w:r>
      <w:proofErr w:type="spellStart"/>
      <w:r w:rsidRPr="00270187">
        <w:rPr>
          <w:rFonts w:ascii="Book Antiqua" w:hAnsi="Book Antiqua"/>
          <w:bCs/>
          <w:lang w:val="en-US"/>
        </w:rPr>
        <w:t>glucagonomas</w:t>
      </w:r>
      <w:proofErr w:type="spellEnd"/>
      <w:r w:rsidRPr="00270187">
        <w:rPr>
          <w:rFonts w:ascii="Book Antiqua" w:hAnsi="Book Antiqua"/>
          <w:bCs/>
          <w:lang w:val="en-US"/>
        </w:rPr>
        <w:t xml:space="preserve">, </w:t>
      </w:r>
      <w:proofErr w:type="spellStart"/>
      <w:r w:rsidRPr="00270187">
        <w:rPr>
          <w:rFonts w:ascii="Book Antiqua" w:hAnsi="Book Antiqua"/>
          <w:bCs/>
          <w:lang w:val="en-US"/>
        </w:rPr>
        <w:t>somatostatinomas</w:t>
      </w:r>
      <w:proofErr w:type="spellEnd"/>
      <w:r w:rsidRPr="00270187">
        <w:rPr>
          <w:rFonts w:ascii="Book Antiqua" w:hAnsi="Book Antiqua"/>
          <w:bCs/>
          <w:lang w:val="en-US"/>
        </w:rPr>
        <w:t xml:space="preserve"> and </w:t>
      </w:r>
      <w:proofErr w:type="spellStart"/>
      <w:proofErr w:type="gramStart"/>
      <w:r w:rsidRPr="00270187">
        <w:rPr>
          <w:rFonts w:ascii="Book Antiqua" w:hAnsi="Book Antiqua"/>
          <w:bCs/>
          <w:lang w:val="en-US"/>
        </w:rPr>
        <w:t>vipomas</w:t>
      </w:r>
      <w:proofErr w:type="spellEnd"/>
      <w:r w:rsidR="00B458B7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B458B7" w:rsidRPr="00270187">
        <w:rPr>
          <w:rFonts w:ascii="Book Antiqua" w:hAnsi="Book Antiqua"/>
          <w:vertAlign w:val="superscript"/>
          <w:lang w:val="en-GB"/>
        </w:rPr>
        <w:t>1]</w:t>
      </w:r>
      <w:r w:rsidR="00B458B7" w:rsidRPr="00270187">
        <w:rPr>
          <w:rFonts w:ascii="Book Antiqua" w:hAnsi="Book Antiqua"/>
          <w:bCs/>
          <w:lang w:val="en-US"/>
        </w:rPr>
        <w:t xml:space="preserve">. </w:t>
      </w:r>
      <w:r w:rsidRPr="00270187">
        <w:rPr>
          <w:rFonts w:ascii="Book Antiqua" w:hAnsi="Book Antiqua"/>
          <w:bCs/>
          <w:lang w:val="en-US"/>
        </w:rPr>
        <w:t xml:space="preserve">These latter represent only 2% of functional PNENs and usually manifest with the classic WDHA syndrome </w:t>
      </w:r>
      <w:r w:rsidR="00BA2B45" w:rsidRPr="00270187">
        <w:rPr>
          <w:rFonts w:ascii="Book Antiqua" w:hAnsi="Book Antiqua"/>
          <w:bCs/>
          <w:lang w:val="en-US"/>
        </w:rPr>
        <w:t>fi</w:t>
      </w:r>
      <w:r w:rsidR="00807508">
        <w:rPr>
          <w:rFonts w:ascii="Book Antiqua" w:hAnsi="Book Antiqua"/>
          <w:bCs/>
          <w:lang w:val="en-US"/>
        </w:rPr>
        <w:t xml:space="preserve">rst described by </w:t>
      </w:r>
      <w:proofErr w:type="spellStart"/>
      <w:r w:rsidR="00807508">
        <w:rPr>
          <w:rFonts w:ascii="Book Antiqua" w:hAnsi="Book Antiqua"/>
          <w:bCs/>
          <w:lang w:val="en-US"/>
        </w:rPr>
        <w:t>Verner</w:t>
      </w:r>
      <w:proofErr w:type="spellEnd"/>
      <w:r w:rsidR="00807508" w:rsidRPr="002B3E2C">
        <w:rPr>
          <w:rFonts w:ascii="Book Antiqua" w:hAnsi="Book Antiqua"/>
          <w:bCs/>
          <w:i/>
          <w:lang w:val="en-US"/>
        </w:rPr>
        <w:t xml:space="preserve"> </w:t>
      </w:r>
      <w:r w:rsidR="002B3E2C" w:rsidRPr="002B3E2C">
        <w:rPr>
          <w:rFonts w:ascii="Book Antiqua" w:eastAsiaTheme="minorEastAsia" w:hAnsi="Book Antiqua" w:hint="eastAsia"/>
          <w:bCs/>
          <w:i/>
          <w:lang w:val="en-US" w:eastAsia="zh-CN"/>
        </w:rPr>
        <w:t xml:space="preserve">et </w:t>
      </w:r>
      <w:proofErr w:type="gramStart"/>
      <w:r w:rsidR="002B3E2C" w:rsidRPr="002B3E2C">
        <w:rPr>
          <w:rFonts w:ascii="Book Antiqua" w:eastAsiaTheme="minorEastAsia" w:hAnsi="Book Antiqua" w:hint="eastAsia"/>
          <w:bCs/>
          <w:i/>
          <w:lang w:val="en-US" w:eastAsia="zh-CN"/>
        </w:rPr>
        <w:t>al</w:t>
      </w:r>
      <w:r w:rsidR="002B3E2C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2B3E2C" w:rsidRPr="00270187">
        <w:rPr>
          <w:rFonts w:ascii="Book Antiqua" w:hAnsi="Book Antiqua"/>
          <w:vertAlign w:val="superscript"/>
          <w:lang w:val="en-GB"/>
        </w:rPr>
        <w:t>2]</w:t>
      </w:r>
      <w:r w:rsidR="002B3E2C">
        <w:rPr>
          <w:rFonts w:ascii="Book Antiqua" w:eastAsiaTheme="minorEastAsia" w:hAnsi="Book Antiqua" w:hint="eastAsia"/>
          <w:bCs/>
          <w:lang w:val="en-US" w:eastAsia="zh-CN"/>
        </w:rPr>
        <w:t xml:space="preserve"> </w:t>
      </w:r>
      <w:r w:rsidR="00807508">
        <w:rPr>
          <w:rFonts w:ascii="Book Antiqua" w:hAnsi="Book Antiqua"/>
          <w:bCs/>
          <w:lang w:val="en-US"/>
        </w:rPr>
        <w:t>in 1958</w:t>
      </w:r>
      <w:r w:rsidR="00BA2B45" w:rsidRPr="00270187">
        <w:rPr>
          <w:rFonts w:ascii="Book Antiqua" w:hAnsi="Book Antiqua"/>
          <w:bCs/>
          <w:lang w:val="en-US"/>
        </w:rPr>
        <w:t>.</w:t>
      </w:r>
    </w:p>
    <w:p w14:paraId="223A2D80" w14:textId="77777777" w:rsidR="00FC7F79" w:rsidRPr="00270187" w:rsidRDefault="00FC7F79" w:rsidP="00807508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bCs/>
          <w:lang w:val="en-US"/>
        </w:rPr>
      </w:pPr>
      <w:r w:rsidRPr="00270187">
        <w:rPr>
          <w:rFonts w:ascii="Book Antiqua" w:hAnsi="Book Antiqua"/>
          <w:bCs/>
          <w:lang w:val="en-US"/>
        </w:rPr>
        <w:t>Such was the case of our patient who had a two y</w:t>
      </w:r>
      <w:r w:rsidR="002B3E2C">
        <w:rPr>
          <w:rFonts w:ascii="Book Antiqua" w:eastAsiaTheme="minorEastAsia" w:hAnsi="Book Antiqua" w:hint="eastAsia"/>
          <w:bCs/>
          <w:lang w:val="en-US" w:eastAsia="zh-CN"/>
        </w:rPr>
        <w:t>ea</w:t>
      </w:r>
      <w:r w:rsidRPr="00270187">
        <w:rPr>
          <w:rFonts w:ascii="Book Antiqua" w:hAnsi="Book Antiqua"/>
          <w:bCs/>
          <w:lang w:val="en-US"/>
        </w:rPr>
        <w:t>rs history of watery diarrhea which was</w:t>
      </w:r>
      <w:r w:rsidR="00B458B7" w:rsidRPr="00270187">
        <w:rPr>
          <w:rFonts w:ascii="Book Antiqua" w:hAnsi="Book Antiqua"/>
          <w:bCs/>
          <w:lang w:val="en-US"/>
        </w:rPr>
        <w:t xml:space="preserve"> thought to be related to</w:t>
      </w:r>
      <w:r w:rsidRPr="00270187">
        <w:rPr>
          <w:rFonts w:ascii="Book Antiqua" w:hAnsi="Book Antiqua"/>
          <w:bCs/>
          <w:lang w:val="en-US"/>
        </w:rPr>
        <w:t xml:space="preserve"> an infective or a parasitic disease. However, further clinical and biochemical evaluation revealed the typical electrol</w:t>
      </w:r>
      <w:r w:rsidR="00807508">
        <w:rPr>
          <w:rFonts w:ascii="Book Antiqua" w:hAnsi="Book Antiqua"/>
          <w:bCs/>
          <w:lang w:val="en-US"/>
        </w:rPr>
        <w:t xml:space="preserve">yte alterations of the </w:t>
      </w:r>
      <w:proofErr w:type="gramStart"/>
      <w:r w:rsidR="00807508">
        <w:rPr>
          <w:rFonts w:ascii="Book Antiqua" w:hAnsi="Book Antiqua"/>
          <w:bCs/>
          <w:lang w:val="en-US"/>
        </w:rPr>
        <w:t>syndrome</w:t>
      </w:r>
      <w:r w:rsidR="00B458B7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B458B7" w:rsidRPr="00270187">
        <w:rPr>
          <w:rFonts w:ascii="Book Antiqua" w:hAnsi="Book Antiqua"/>
          <w:vertAlign w:val="superscript"/>
          <w:lang w:val="en-GB"/>
        </w:rPr>
        <w:t>3]</w:t>
      </w:r>
      <w:r w:rsidR="00B458B7" w:rsidRPr="00270187">
        <w:rPr>
          <w:rFonts w:ascii="Book Antiqua" w:hAnsi="Book Antiqua"/>
          <w:bCs/>
          <w:lang w:val="en-US"/>
        </w:rPr>
        <w:t xml:space="preserve">. </w:t>
      </w:r>
    </w:p>
    <w:p w14:paraId="2CF04578" w14:textId="77777777" w:rsidR="0034316E" w:rsidRPr="00270187" w:rsidRDefault="00FC7F79" w:rsidP="00807508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b/>
          <w:bCs/>
          <w:lang w:val="en-US"/>
        </w:rPr>
      </w:pPr>
      <w:r w:rsidRPr="00270187">
        <w:rPr>
          <w:rFonts w:ascii="Book Antiqua" w:hAnsi="Book Antiqua"/>
          <w:bCs/>
          <w:lang w:val="en-US"/>
        </w:rPr>
        <w:t>At this time, a multi-detector contrast-enhanced CT was performed but it failed to show any hyper-vascular pancreatic lesion on prospective analysis (Fig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ure</w:t>
      </w:r>
      <w:r w:rsidRPr="00270187">
        <w:rPr>
          <w:rFonts w:ascii="Book Antiqua" w:hAnsi="Book Antiqua"/>
          <w:bCs/>
          <w:lang w:val="en-US"/>
        </w:rPr>
        <w:t xml:space="preserve"> 1). As this was clearly a perceptive error, it could be largely explained by both the sub-optimal dose (100 cc) and rate (3 cc) of injection of the iodinated contrast media which had to be used because of the diab</w:t>
      </w:r>
      <w:r w:rsidR="002B3E2C">
        <w:rPr>
          <w:rFonts w:ascii="Book Antiqua" w:hAnsi="Book Antiqua"/>
          <w:bCs/>
          <w:lang w:val="en-US"/>
        </w:rPr>
        <w:t xml:space="preserve">etic nephropathy of the </w:t>
      </w:r>
      <w:proofErr w:type="gramStart"/>
      <w:r w:rsidR="002B3E2C">
        <w:rPr>
          <w:rFonts w:ascii="Book Antiqua" w:hAnsi="Book Antiqua"/>
          <w:bCs/>
          <w:lang w:val="en-US"/>
        </w:rPr>
        <w:t>patient</w:t>
      </w:r>
      <w:r w:rsidR="00B458B7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B458B7" w:rsidRPr="00270187">
        <w:rPr>
          <w:rFonts w:ascii="Book Antiqua" w:hAnsi="Book Antiqua"/>
          <w:vertAlign w:val="superscript"/>
          <w:lang w:val="en-GB"/>
        </w:rPr>
        <w:t>1</w:t>
      </w:r>
      <w:r w:rsidR="00B22EEC" w:rsidRPr="00270187">
        <w:rPr>
          <w:rFonts w:ascii="Book Antiqua" w:hAnsi="Book Antiqua"/>
          <w:vertAlign w:val="superscript"/>
          <w:lang w:val="en-GB"/>
        </w:rPr>
        <w:t>0</w:t>
      </w:r>
      <w:r w:rsidR="00B458B7" w:rsidRPr="00270187">
        <w:rPr>
          <w:rFonts w:ascii="Book Antiqua" w:hAnsi="Book Antiqua"/>
          <w:vertAlign w:val="superscript"/>
          <w:lang w:val="en-GB"/>
        </w:rPr>
        <w:t>]</w:t>
      </w:r>
      <w:r w:rsidR="00B458B7" w:rsidRPr="00270187">
        <w:rPr>
          <w:rFonts w:ascii="Book Antiqua" w:hAnsi="Book Antiqua"/>
          <w:bCs/>
          <w:lang w:val="en-US"/>
        </w:rPr>
        <w:t xml:space="preserve">. </w:t>
      </w:r>
      <w:r w:rsidRPr="00270187">
        <w:rPr>
          <w:rFonts w:ascii="Book Antiqua" w:hAnsi="Book Antiqua"/>
          <w:bCs/>
          <w:lang w:val="en-US"/>
        </w:rPr>
        <w:t xml:space="preserve">Indeed, while most PNENs appear as </w:t>
      </w:r>
      <w:proofErr w:type="spellStart"/>
      <w:r w:rsidRPr="00270187">
        <w:rPr>
          <w:rFonts w:ascii="Book Antiqua" w:hAnsi="Book Antiqua"/>
          <w:bCs/>
          <w:lang w:val="en-US"/>
        </w:rPr>
        <w:t>hypervascular</w:t>
      </w:r>
      <w:proofErr w:type="spellEnd"/>
      <w:r w:rsidRPr="00270187">
        <w:rPr>
          <w:rFonts w:ascii="Book Antiqua" w:hAnsi="Book Antiqua"/>
          <w:bCs/>
          <w:lang w:val="en-US"/>
        </w:rPr>
        <w:t xml:space="preserve"> nodular lesions more conspicuous in the arteria</w:t>
      </w:r>
      <w:r w:rsidR="00807508">
        <w:rPr>
          <w:rFonts w:ascii="Book Antiqua" w:hAnsi="Book Antiqua"/>
          <w:bCs/>
          <w:lang w:val="en-US"/>
        </w:rPr>
        <w:t>l phase of contrast-enhanced CT</w:t>
      </w:r>
      <w:r w:rsidR="00B458B7" w:rsidRPr="00270187">
        <w:rPr>
          <w:rFonts w:ascii="Book Antiqua" w:hAnsi="Book Antiqua"/>
          <w:vertAlign w:val="superscript"/>
          <w:lang w:val="en-GB"/>
        </w:rPr>
        <w:t>[</w:t>
      </w:r>
      <w:r w:rsidR="00B22EEC" w:rsidRPr="00270187">
        <w:rPr>
          <w:rFonts w:ascii="Book Antiqua" w:hAnsi="Book Antiqua"/>
          <w:vertAlign w:val="superscript"/>
          <w:lang w:val="en-GB"/>
        </w:rPr>
        <w:t>5,7</w:t>
      </w:r>
      <w:r w:rsidR="00B458B7" w:rsidRPr="00270187">
        <w:rPr>
          <w:rFonts w:ascii="Book Antiqua" w:hAnsi="Book Antiqua"/>
          <w:vertAlign w:val="superscript"/>
          <w:lang w:val="en-GB"/>
        </w:rPr>
        <w:t>]</w:t>
      </w:r>
      <w:r w:rsidRPr="00270187">
        <w:rPr>
          <w:rFonts w:ascii="Book Antiqua" w:hAnsi="Book Antiqua"/>
          <w:bCs/>
          <w:lang w:val="en-US"/>
        </w:rPr>
        <w:t>, these imaging features, commonly regarded as characteristic for PNENs,  rely on tailored protocols in which the amount of iodinated contrast media and its rate of injectio</w:t>
      </w:r>
      <w:r w:rsidR="002B3E2C">
        <w:rPr>
          <w:rFonts w:ascii="Book Antiqua" w:hAnsi="Book Antiqua"/>
          <w:bCs/>
          <w:lang w:val="en-US"/>
        </w:rPr>
        <w:t>n are of the utmost importance</w:t>
      </w:r>
      <w:r w:rsidR="00B22EEC" w:rsidRPr="00270187">
        <w:rPr>
          <w:rFonts w:ascii="Book Antiqua" w:hAnsi="Book Antiqua"/>
          <w:vertAlign w:val="superscript"/>
          <w:lang w:val="en-GB"/>
        </w:rPr>
        <w:t>[5,11</w:t>
      </w:r>
      <w:r w:rsidR="00B458B7" w:rsidRPr="00270187">
        <w:rPr>
          <w:rFonts w:ascii="Book Antiqua" w:hAnsi="Book Antiqua"/>
          <w:vertAlign w:val="superscript"/>
          <w:lang w:val="en-GB"/>
        </w:rPr>
        <w:t>]</w:t>
      </w:r>
      <w:r w:rsidRPr="00270187">
        <w:rPr>
          <w:rFonts w:ascii="Book Antiqua" w:hAnsi="Book Antiqua"/>
          <w:bCs/>
          <w:lang w:val="en-US"/>
        </w:rPr>
        <w:t xml:space="preserve">. </w:t>
      </w:r>
      <w:r w:rsidR="0034316E" w:rsidRPr="00807508">
        <w:rPr>
          <w:rFonts w:ascii="Book Antiqua" w:hAnsi="Book Antiqua"/>
          <w:bCs/>
          <w:lang w:val="en-US"/>
        </w:rPr>
        <w:t xml:space="preserve">However, pancreatic endocrine tumors can occasionally appear </w:t>
      </w:r>
      <w:proofErr w:type="spellStart"/>
      <w:r w:rsidR="0034316E" w:rsidRPr="00807508">
        <w:rPr>
          <w:rFonts w:ascii="Book Antiqua" w:hAnsi="Book Antiqua"/>
          <w:bCs/>
          <w:lang w:val="en-US"/>
        </w:rPr>
        <w:t>isoattenuating</w:t>
      </w:r>
      <w:proofErr w:type="spellEnd"/>
      <w:r w:rsidR="0034316E" w:rsidRPr="00807508">
        <w:rPr>
          <w:rFonts w:ascii="Book Antiqua" w:hAnsi="Book Antiqua"/>
          <w:bCs/>
          <w:lang w:val="en-US"/>
        </w:rPr>
        <w:t xml:space="preserve"> to the surrounding parenchyma and can therefore be</w:t>
      </w:r>
      <w:r w:rsidR="002B3E2C">
        <w:rPr>
          <w:rFonts w:ascii="Book Antiqua" w:hAnsi="Book Antiqua"/>
          <w:bCs/>
          <w:lang w:val="en-US"/>
        </w:rPr>
        <w:t xml:space="preserve"> missed at contrast-enhanced </w:t>
      </w:r>
      <w:proofErr w:type="gramStart"/>
      <w:r w:rsidR="002B3E2C">
        <w:rPr>
          <w:rFonts w:ascii="Book Antiqua" w:hAnsi="Book Antiqua"/>
          <w:bCs/>
          <w:lang w:val="en-US"/>
        </w:rPr>
        <w:t>CT</w:t>
      </w:r>
      <w:r w:rsidR="00B4186E" w:rsidRPr="00807508">
        <w:rPr>
          <w:rFonts w:ascii="Book Antiqua" w:hAnsi="Book Antiqua"/>
          <w:vertAlign w:val="superscript"/>
          <w:lang w:val="en-GB"/>
        </w:rPr>
        <w:t>[</w:t>
      </w:r>
      <w:proofErr w:type="gramEnd"/>
      <w:r w:rsidR="00B4186E" w:rsidRPr="00807508">
        <w:rPr>
          <w:rFonts w:ascii="Book Antiqua" w:hAnsi="Book Antiqua"/>
          <w:vertAlign w:val="superscript"/>
          <w:lang w:val="en-GB"/>
        </w:rPr>
        <w:t>12</w:t>
      </w:r>
      <w:r w:rsidR="0034316E" w:rsidRPr="00807508">
        <w:rPr>
          <w:rFonts w:ascii="Book Antiqua" w:hAnsi="Book Antiqua"/>
          <w:vertAlign w:val="superscript"/>
          <w:lang w:val="en-GB"/>
        </w:rPr>
        <w:t>]</w:t>
      </w:r>
      <w:r w:rsidR="0034316E" w:rsidRPr="00807508">
        <w:rPr>
          <w:rFonts w:ascii="Book Antiqua" w:hAnsi="Book Antiqua"/>
          <w:bCs/>
          <w:lang w:val="en-US"/>
        </w:rPr>
        <w:t>.</w:t>
      </w:r>
    </w:p>
    <w:p w14:paraId="18A5C864" w14:textId="77777777" w:rsidR="00FC7F79" w:rsidRPr="00270187" w:rsidRDefault="00FC7F79" w:rsidP="00807508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bCs/>
          <w:lang w:val="en-US"/>
        </w:rPr>
      </w:pPr>
      <w:r w:rsidRPr="00270187">
        <w:rPr>
          <w:rFonts w:ascii="Book Antiqua" w:hAnsi="Book Antiqua"/>
          <w:bCs/>
          <w:lang w:val="en-US"/>
        </w:rPr>
        <w:t>As contrast-enhanced CT was considered not diagnostic, further imaging with MR had to be performed. Unenhanced MR showed a definite oval mass, hypo-intense in T1-FFE sequences (Fig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ure</w:t>
      </w:r>
      <w:r w:rsidRPr="00270187">
        <w:rPr>
          <w:rFonts w:ascii="Book Antiqua" w:hAnsi="Book Antiqua"/>
          <w:bCs/>
          <w:lang w:val="en-US"/>
        </w:rPr>
        <w:t xml:space="preserve"> 2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A</w:t>
      </w:r>
      <w:r w:rsidRPr="00270187">
        <w:rPr>
          <w:rFonts w:ascii="Book Antiqua" w:hAnsi="Book Antiqua"/>
          <w:bCs/>
          <w:lang w:val="en-US"/>
        </w:rPr>
        <w:t>) and mildly hyper-intense in the HASTE-T2-weighted sequences (Fig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ure</w:t>
      </w:r>
      <w:r w:rsidRPr="00270187">
        <w:rPr>
          <w:rFonts w:ascii="Book Antiqua" w:hAnsi="Book Antiqua"/>
          <w:bCs/>
          <w:lang w:val="en-US"/>
        </w:rPr>
        <w:t xml:space="preserve"> 2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B</w:t>
      </w:r>
      <w:r w:rsidRPr="00270187">
        <w:rPr>
          <w:rFonts w:ascii="Book Antiqua" w:hAnsi="Book Antiqua"/>
          <w:bCs/>
          <w:lang w:val="en-US"/>
        </w:rPr>
        <w:t>), at the level of the pancreatic tail (Fig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ure</w:t>
      </w:r>
      <w:r w:rsidRPr="00270187">
        <w:rPr>
          <w:rFonts w:ascii="Book Antiqua" w:hAnsi="Book Antiqua"/>
          <w:bCs/>
          <w:lang w:val="en-US"/>
        </w:rPr>
        <w:t xml:space="preserve"> 2). Although these signal intensities are commonly observed in pancreatic endocrine tumors,</w:t>
      </w:r>
      <w:r w:rsidR="00807508">
        <w:rPr>
          <w:rFonts w:ascii="Book Antiqua" w:hAnsi="Book Antiqua"/>
          <w:bCs/>
          <w:lang w:val="en-US"/>
        </w:rPr>
        <w:t xml:space="preserve"> they are not </w:t>
      </w:r>
      <w:proofErr w:type="gramStart"/>
      <w:r w:rsidR="00807508">
        <w:rPr>
          <w:rFonts w:ascii="Book Antiqua" w:hAnsi="Book Antiqua"/>
          <w:bCs/>
          <w:lang w:val="en-US"/>
        </w:rPr>
        <w:t>specific</w:t>
      </w:r>
      <w:r w:rsidR="0034316E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8C64EA" w:rsidRPr="00270187">
        <w:rPr>
          <w:rFonts w:ascii="Book Antiqua" w:hAnsi="Book Antiqua"/>
          <w:vertAlign w:val="superscript"/>
          <w:lang w:val="en-GB"/>
        </w:rPr>
        <w:t>6,</w:t>
      </w:r>
      <w:r w:rsidR="0034316E" w:rsidRPr="00270187">
        <w:rPr>
          <w:rFonts w:ascii="Book Antiqua" w:hAnsi="Book Antiqua"/>
          <w:vertAlign w:val="superscript"/>
          <w:lang w:val="en-GB"/>
        </w:rPr>
        <w:t>7</w:t>
      </w:r>
      <w:r w:rsidR="00B458B7" w:rsidRPr="00270187">
        <w:rPr>
          <w:rFonts w:ascii="Book Antiqua" w:hAnsi="Book Antiqua"/>
          <w:vertAlign w:val="superscript"/>
          <w:lang w:val="en-GB"/>
        </w:rPr>
        <w:t>]</w:t>
      </w:r>
      <w:r w:rsidRPr="00270187">
        <w:rPr>
          <w:rFonts w:ascii="Book Antiqua" w:hAnsi="Book Antiqua"/>
          <w:bCs/>
          <w:lang w:val="en-US"/>
        </w:rPr>
        <w:t>. Some endocrine tumors may inde</w:t>
      </w:r>
      <w:r w:rsidR="00807508">
        <w:rPr>
          <w:rFonts w:ascii="Book Antiqua" w:hAnsi="Book Antiqua"/>
          <w:bCs/>
          <w:lang w:val="en-US"/>
        </w:rPr>
        <w:t xml:space="preserve">ed characteristically exhibit </w:t>
      </w:r>
      <w:proofErr w:type="gramStart"/>
      <w:r w:rsidR="00807508">
        <w:rPr>
          <w:rFonts w:ascii="Book Antiqua" w:hAnsi="Book Antiqua"/>
          <w:bCs/>
          <w:lang w:val="en-US"/>
        </w:rPr>
        <w:t>a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 xml:space="preserve"> </w:t>
      </w:r>
      <w:r w:rsidRPr="00270187">
        <w:rPr>
          <w:rFonts w:ascii="Book Antiqua" w:hAnsi="Book Antiqua"/>
          <w:bCs/>
          <w:lang w:val="en-US"/>
        </w:rPr>
        <w:t>low</w:t>
      </w:r>
      <w:proofErr w:type="gramEnd"/>
      <w:r w:rsidRPr="00270187">
        <w:rPr>
          <w:rFonts w:ascii="Book Antiqua" w:hAnsi="Book Antiqua"/>
          <w:bCs/>
          <w:lang w:val="en-US"/>
        </w:rPr>
        <w:t xml:space="preserve"> signal intensity on T2-weighted sequence as a result of their collagen content </w:t>
      </w:r>
      <w:r w:rsidR="00B22EEC" w:rsidRPr="00270187">
        <w:rPr>
          <w:rFonts w:ascii="Book Antiqua" w:hAnsi="Book Antiqua"/>
          <w:vertAlign w:val="superscript"/>
          <w:lang w:val="en-GB"/>
        </w:rPr>
        <w:t>[4</w:t>
      </w:r>
      <w:r w:rsidR="00B458B7" w:rsidRPr="00270187">
        <w:rPr>
          <w:rFonts w:ascii="Book Antiqua" w:hAnsi="Book Antiqua"/>
          <w:vertAlign w:val="superscript"/>
          <w:lang w:val="en-GB"/>
        </w:rPr>
        <w:t>]</w:t>
      </w:r>
      <w:r w:rsidRPr="00270187">
        <w:rPr>
          <w:rFonts w:ascii="Book Antiqua" w:hAnsi="Book Antiqua"/>
          <w:bCs/>
          <w:lang w:val="en-US"/>
        </w:rPr>
        <w:t xml:space="preserve">, but this was not the case of our patient. </w:t>
      </w:r>
    </w:p>
    <w:p w14:paraId="2B0555DB" w14:textId="77777777" w:rsidR="00FC7F79" w:rsidRPr="00270187" w:rsidRDefault="00FC7F79" w:rsidP="00807508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bCs/>
          <w:lang w:val="en-US"/>
        </w:rPr>
      </w:pPr>
      <w:r w:rsidRPr="00270187">
        <w:rPr>
          <w:rFonts w:ascii="Book Antiqua" w:hAnsi="Book Antiqua"/>
          <w:bCs/>
          <w:lang w:val="en-US"/>
        </w:rPr>
        <w:lastRenderedPageBreak/>
        <w:t>As a result, further characterization with dynamic contrast-enhanced MR was deemed necessary. Despite the estim</w:t>
      </w:r>
      <w:r w:rsidR="00807508">
        <w:rPr>
          <w:rFonts w:ascii="Book Antiqua" w:hAnsi="Book Antiqua"/>
          <w:bCs/>
          <w:lang w:val="en-US"/>
        </w:rPr>
        <w:t xml:space="preserve">ated glomerular filtration </w:t>
      </w:r>
      <w:proofErr w:type="gramStart"/>
      <w:r w:rsidR="00807508">
        <w:rPr>
          <w:rFonts w:ascii="Book Antiqua" w:hAnsi="Book Antiqua"/>
          <w:bCs/>
          <w:lang w:val="en-US"/>
        </w:rPr>
        <w:t>rate</w:t>
      </w:r>
      <w:r w:rsidR="00B4186E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B4186E" w:rsidRPr="00270187">
        <w:rPr>
          <w:rFonts w:ascii="Book Antiqua" w:hAnsi="Book Antiqua"/>
          <w:vertAlign w:val="superscript"/>
          <w:lang w:val="en-GB"/>
        </w:rPr>
        <w:t>13</w:t>
      </w:r>
      <w:r w:rsidR="00B458B7" w:rsidRPr="00270187">
        <w:rPr>
          <w:rFonts w:ascii="Book Antiqua" w:hAnsi="Book Antiqua"/>
          <w:vertAlign w:val="superscript"/>
          <w:lang w:val="en-GB"/>
        </w:rPr>
        <w:t>]</w:t>
      </w:r>
      <w:r w:rsidR="00B0084E" w:rsidRPr="00270187">
        <w:rPr>
          <w:rFonts w:ascii="Book Antiqua" w:hAnsi="Book Antiqua"/>
          <w:vertAlign w:val="superscript"/>
          <w:lang w:val="en-GB"/>
        </w:rPr>
        <w:t xml:space="preserve"> </w:t>
      </w:r>
      <w:r w:rsidRPr="00270187">
        <w:rPr>
          <w:rFonts w:ascii="Book Antiqua" w:hAnsi="Book Antiqua"/>
          <w:bCs/>
          <w:lang w:val="en-US"/>
        </w:rPr>
        <w:t>was 23 m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L</w:t>
      </w:r>
      <w:r w:rsidRPr="00270187">
        <w:rPr>
          <w:rFonts w:ascii="Book Antiqua" w:hAnsi="Book Antiqua"/>
          <w:bCs/>
          <w:lang w:val="en-US"/>
        </w:rPr>
        <w:t xml:space="preserve">/min, gadolinium-enhanced MR was considered a safe procedure using </w:t>
      </w:r>
      <w:proofErr w:type="spellStart"/>
      <w:r w:rsidRPr="00270187">
        <w:rPr>
          <w:rFonts w:ascii="Book Antiqua" w:hAnsi="Book Antiqua"/>
          <w:bCs/>
          <w:lang w:val="en-US"/>
        </w:rPr>
        <w:t>Gadoterate</w:t>
      </w:r>
      <w:proofErr w:type="spellEnd"/>
      <w:r w:rsidR="00E41D00" w:rsidRPr="00270187">
        <w:rPr>
          <w:rFonts w:ascii="Book Antiqua" w:hAnsi="Book Antiqua"/>
          <w:bCs/>
          <w:lang w:val="en-US"/>
        </w:rPr>
        <w:t xml:space="preserve"> </w:t>
      </w:r>
      <w:proofErr w:type="spellStart"/>
      <w:r w:rsidRPr="00270187">
        <w:rPr>
          <w:rFonts w:ascii="Book Antiqua" w:hAnsi="Book Antiqua"/>
          <w:bCs/>
          <w:lang w:val="en-US"/>
        </w:rPr>
        <w:t>Meglumine</w:t>
      </w:r>
      <w:proofErr w:type="spellEnd"/>
      <w:r w:rsidRPr="00270187">
        <w:rPr>
          <w:rFonts w:ascii="Book Antiqua" w:hAnsi="Book Antiqua"/>
          <w:bCs/>
          <w:lang w:val="en-US"/>
        </w:rPr>
        <w:t xml:space="preserve">, a Gadolinium-based contrast agent containing the macro-cyclic ligand </w:t>
      </w:r>
      <w:proofErr w:type="spellStart"/>
      <w:r w:rsidRPr="00270187">
        <w:rPr>
          <w:rFonts w:ascii="Book Antiqua" w:hAnsi="Book Antiqua"/>
          <w:bCs/>
          <w:lang w:val="en-US"/>
        </w:rPr>
        <w:t>Tetraazacyclo-d</w:t>
      </w:r>
      <w:r w:rsidR="00807508">
        <w:rPr>
          <w:rFonts w:ascii="Book Antiqua" w:hAnsi="Book Antiqua"/>
          <w:bCs/>
          <w:lang w:val="en-US"/>
        </w:rPr>
        <w:t>odecane-tetraacetic</w:t>
      </w:r>
      <w:proofErr w:type="spellEnd"/>
      <w:r w:rsidR="00807508">
        <w:rPr>
          <w:rFonts w:ascii="Book Antiqua" w:hAnsi="Book Antiqua"/>
          <w:bCs/>
          <w:lang w:val="en-US"/>
        </w:rPr>
        <w:t xml:space="preserve"> Acid (DOTA)</w:t>
      </w:r>
      <w:r w:rsidR="008C64EA" w:rsidRPr="00270187">
        <w:rPr>
          <w:rFonts w:ascii="Book Antiqua" w:hAnsi="Book Antiqua"/>
          <w:vertAlign w:val="superscript"/>
          <w:lang w:val="en-GB"/>
        </w:rPr>
        <w:t>[14</w:t>
      </w:r>
      <w:r w:rsidR="00B458B7" w:rsidRPr="00270187">
        <w:rPr>
          <w:rFonts w:ascii="Book Antiqua" w:hAnsi="Book Antiqua"/>
          <w:vertAlign w:val="superscript"/>
          <w:lang w:val="en-GB"/>
        </w:rPr>
        <w:t>]</w:t>
      </w:r>
      <w:r w:rsidRPr="00270187">
        <w:rPr>
          <w:rFonts w:ascii="Book Antiqua" w:hAnsi="Book Antiqua"/>
          <w:bCs/>
          <w:lang w:val="en-US"/>
        </w:rPr>
        <w:t xml:space="preserve">. Indeed, no case of </w:t>
      </w:r>
      <w:proofErr w:type="spellStart"/>
      <w:r w:rsidRPr="00270187">
        <w:rPr>
          <w:rFonts w:ascii="Book Antiqua" w:hAnsi="Book Antiqua"/>
          <w:bCs/>
          <w:lang w:val="en-US"/>
        </w:rPr>
        <w:t>Nephrogenic</w:t>
      </w:r>
      <w:proofErr w:type="spellEnd"/>
      <w:r w:rsidRPr="00270187">
        <w:rPr>
          <w:rFonts w:ascii="Book Antiqua" w:hAnsi="Book Antiqua"/>
          <w:bCs/>
          <w:lang w:val="en-US"/>
        </w:rPr>
        <w:t xml:space="preserve"> Systemic Fibrosis (NSF) has been report</w:t>
      </w:r>
      <w:r w:rsidR="00807508">
        <w:rPr>
          <w:rFonts w:ascii="Book Antiqua" w:hAnsi="Book Antiqua"/>
          <w:bCs/>
          <w:lang w:val="en-US"/>
        </w:rPr>
        <w:t xml:space="preserve">ed to date following its </w:t>
      </w:r>
      <w:proofErr w:type="gramStart"/>
      <w:r w:rsidR="00807508">
        <w:rPr>
          <w:rFonts w:ascii="Book Antiqua" w:hAnsi="Book Antiqua"/>
          <w:bCs/>
          <w:lang w:val="en-US"/>
        </w:rPr>
        <w:t>use</w:t>
      </w:r>
      <w:r w:rsidR="00B4186E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B4186E" w:rsidRPr="00270187">
        <w:rPr>
          <w:rFonts w:ascii="Book Antiqua" w:hAnsi="Book Antiqua"/>
          <w:vertAlign w:val="superscript"/>
          <w:lang w:val="en-GB"/>
        </w:rPr>
        <w:t>14</w:t>
      </w:r>
      <w:r w:rsidR="00AB711B" w:rsidRPr="00270187">
        <w:rPr>
          <w:rFonts w:ascii="Book Antiqua" w:hAnsi="Book Antiqua"/>
          <w:vertAlign w:val="superscript"/>
          <w:lang w:val="en-GB"/>
        </w:rPr>
        <w:t>]</w:t>
      </w:r>
      <w:r w:rsidR="00AB711B" w:rsidRPr="00270187">
        <w:rPr>
          <w:rFonts w:ascii="Book Antiqua" w:hAnsi="Book Antiqua"/>
          <w:bCs/>
          <w:lang w:val="en-US"/>
        </w:rPr>
        <w:t xml:space="preserve">. </w:t>
      </w:r>
    </w:p>
    <w:p w14:paraId="06BB8EE0" w14:textId="77777777" w:rsidR="00B0084E" w:rsidRPr="00270187" w:rsidRDefault="00FC7F79" w:rsidP="00807508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bCs/>
          <w:lang w:val="en-US"/>
        </w:rPr>
      </w:pPr>
      <w:r w:rsidRPr="00270187">
        <w:rPr>
          <w:rFonts w:ascii="Book Antiqua" w:hAnsi="Book Antiqua"/>
          <w:bCs/>
          <w:lang w:val="en-US"/>
        </w:rPr>
        <w:t>At contrast-enhanced MR the lesion exhibited a mild and inhomogeneous enhancement in the arterial phase which could be appreciated despite the presence of motion artifacts (Fig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ure</w:t>
      </w:r>
      <w:r w:rsidRPr="00270187">
        <w:rPr>
          <w:rFonts w:ascii="Book Antiqua" w:hAnsi="Book Antiqua"/>
          <w:bCs/>
          <w:lang w:val="en-US"/>
        </w:rPr>
        <w:t xml:space="preserve"> 3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A</w:t>
      </w:r>
      <w:r w:rsidRPr="00270187">
        <w:rPr>
          <w:rFonts w:ascii="Book Antiqua" w:hAnsi="Book Antiqua"/>
          <w:bCs/>
          <w:lang w:val="en-US"/>
        </w:rPr>
        <w:t>) with a rim of peripheral enhancement in the delayed phase (Fig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ure</w:t>
      </w:r>
      <w:r w:rsidRPr="00270187">
        <w:rPr>
          <w:rFonts w:ascii="Book Antiqua" w:hAnsi="Book Antiqua"/>
          <w:bCs/>
          <w:lang w:val="en-US"/>
        </w:rPr>
        <w:t xml:space="preserve"> 3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B</w:t>
      </w:r>
      <w:r w:rsidRPr="00270187">
        <w:rPr>
          <w:rFonts w:ascii="Book Antiqua" w:hAnsi="Book Antiqua"/>
          <w:bCs/>
          <w:lang w:val="en-US"/>
        </w:rPr>
        <w:t xml:space="preserve">). </w:t>
      </w:r>
      <w:r w:rsidR="00B0084E" w:rsidRPr="00807508">
        <w:rPr>
          <w:rFonts w:ascii="Book Antiqua" w:hAnsi="Book Antiqua"/>
          <w:bCs/>
          <w:lang w:val="en-US"/>
        </w:rPr>
        <w:t>Although similar enhancement patterns can also be observed in other neoplastic pancreatic lesions su</w:t>
      </w:r>
      <w:r w:rsidR="00807508">
        <w:rPr>
          <w:rFonts w:ascii="Book Antiqua" w:hAnsi="Book Antiqua"/>
          <w:bCs/>
          <w:lang w:val="en-US"/>
        </w:rPr>
        <w:t xml:space="preserve">ch as the </w:t>
      </w:r>
      <w:proofErr w:type="spellStart"/>
      <w:r w:rsidR="00807508">
        <w:rPr>
          <w:rFonts w:ascii="Book Antiqua" w:hAnsi="Book Antiqua"/>
          <w:bCs/>
          <w:lang w:val="en-US"/>
        </w:rPr>
        <w:t>acinar</w:t>
      </w:r>
      <w:proofErr w:type="spellEnd"/>
      <w:r w:rsidR="00807508">
        <w:rPr>
          <w:rFonts w:ascii="Book Antiqua" w:hAnsi="Book Antiqua"/>
          <w:bCs/>
          <w:lang w:val="en-US"/>
        </w:rPr>
        <w:t xml:space="preserve"> cell </w:t>
      </w:r>
      <w:proofErr w:type="gramStart"/>
      <w:r w:rsidR="00807508">
        <w:rPr>
          <w:rFonts w:ascii="Book Antiqua" w:hAnsi="Book Antiqua"/>
          <w:bCs/>
          <w:lang w:val="en-US"/>
        </w:rPr>
        <w:t>carcinoma</w:t>
      </w:r>
      <w:r w:rsidR="00B4186E" w:rsidRPr="00807508">
        <w:rPr>
          <w:rFonts w:ascii="Book Antiqua" w:hAnsi="Book Antiqua"/>
          <w:bCs/>
          <w:vertAlign w:val="superscript"/>
          <w:lang w:val="en-US"/>
        </w:rPr>
        <w:t>[</w:t>
      </w:r>
      <w:proofErr w:type="gramEnd"/>
      <w:r w:rsidR="00B4186E" w:rsidRPr="00807508">
        <w:rPr>
          <w:rFonts w:ascii="Book Antiqua" w:hAnsi="Book Antiqua"/>
          <w:bCs/>
          <w:vertAlign w:val="superscript"/>
          <w:lang w:val="en-US"/>
        </w:rPr>
        <w:t>15</w:t>
      </w:r>
      <w:r w:rsidR="00B0084E" w:rsidRPr="00807508">
        <w:rPr>
          <w:rFonts w:ascii="Book Antiqua" w:hAnsi="Book Antiqua"/>
          <w:bCs/>
          <w:vertAlign w:val="superscript"/>
          <w:lang w:val="en-US"/>
        </w:rPr>
        <w:t>]</w:t>
      </w:r>
      <w:r w:rsidR="00B0084E" w:rsidRPr="00807508">
        <w:rPr>
          <w:rFonts w:ascii="Book Antiqua" w:hAnsi="Book Antiqua"/>
          <w:bCs/>
          <w:lang w:val="en-US"/>
        </w:rPr>
        <w:t xml:space="preserve"> and </w:t>
      </w:r>
      <w:r w:rsidR="00807508">
        <w:rPr>
          <w:rFonts w:ascii="Book Antiqua" w:hAnsi="Book Antiqua"/>
          <w:bCs/>
          <w:lang w:val="en-US"/>
        </w:rPr>
        <w:t xml:space="preserve">the solid </w:t>
      </w:r>
      <w:proofErr w:type="spellStart"/>
      <w:r w:rsidR="00807508">
        <w:rPr>
          <w:rFonts w:ascii="Book Antiqua" w:hAnsi="Book Antiqua"/>
          <w:bCs/>
          <w:lang w:val="en-US"/>
        </w:rPr>
        <w:t>pseudopapillary</w:t>
      </w:r>
      <w:proofErr w:type="spellEnd"/>
      <w:r w:rsidR="00807508">
        <w:rPr>
          <w:rFonts w:ascii="Book Antiqua" w:hAnsi="Book Antiqua"/>
          <w:bCs/>
          <w:lang w:val="en-US"/>
        </w:rPr>
        <w:t xml:space="preserve"> tumor</w:t>
      </w:r>
      <w:r w:rsidR="00B4186E" w:rsidRPr="00807508">
        <w:rPr>
          <w:rFonts w:ascii="Book Antiqua" w:hAnsi="Book Antiqua"/>
          <w:bCs/>
          <w:vertAlign w:val="superscript"/>
          <w:lang w:val="en-US"/>
        </w:rPr>
        <w:t>[16</w:t>
      </w:r>
      <w:r w:rsidR="00807508">
        <w:rPr>
          <w:rFonts w:ascii="Book Antiqua" w:hAnsi="Book Antiqua"/>
          <w:bCs/>
          <w:vertAlign w:val="superscript"/>
          <w:lang w:val="en-US"/>
        </w:rPr>
        <w:t>]</w:t>
      </w:r>
      <w:r w:rsidR="00B0084E" w:rsidRPr="00807508">
        <w:rPr>
          <w:rFonts w:ascii="Book Antiqua" w:hAnsi="Book Antiqua"/>
          <w:bCs/>
          <w:lang w:val="en-US"/>
        </w:rPr>
        <w:t xml:space="preserve">, MR findings were finally considered consistent with the diagnosis of a pancreatic </w:t>
      </w:r>
      <w:proofErr w:type="spellStart"/>
      <w:r w:rsidR="00B0084E" w:rsidRPr="00807508">
        <w:rPr>
          <w:rFonts w:ascii="Book Antiqua" w:hAnsi="Book Antiqua"/>
          <w:bCs/>
          <w:lang w:val="en-US"/>
        </w:rPr>
        <w:t>vipoma</w:t>
      </w:r>
      <w:proofErr w:type="spellEnd"/>
      <w:r w:rsidR="00B0084E" w:rsidRPr="00807508">
        <w:rPr>
          <w:rFonts w:ascii="Book Antiqua" w:hAnsi="Book Antiqua"/>
          <w:bCs/>
          <w:lang w:val="en-US"/>
        </w:rPr>
        <w:t xml:space="preserve"> as the patient had the typical symptoms</w:t>
      </w:r>
      <w:r w:rsidR="00807508">
        <w:rPr>
          <w:rFonts w:ascii="Book Antiqua" w:hAnsi="Book Antiqua"/>
          <w:bCs/>
          <w:lang w:val="en-US"/>
        </w:rPr>
        <w:t xml:space="preserve"> of the </w:t>
      </w:r>
      <w:proofErr w:type="spellStart"/>
      <w:r w:rsidR="00807508">
        <w:rPr>
          <w:rFonts w:ascii="Book Antiqua" w:hAnsi="Book Antiqua"/>
          <w:bCs/>
          <w:lang w:val="en-US"/>
        </w:rPr>
        <w:t>Verner</w:t>
      </w:r>
      <w:proofErr w:type="spellEnd"/>
      <w:r w:rsidR="00807508">
        <w:rPr>
          <w:rFonts w:ascii="Book Antiqua" w:hAnsi="Book Antiqua"/>
          <w:bCs/>
          <w:lang w:val="en-US"/>
        </w:rPr>
        <w:t>-Morison syndrome</w:t>
      </w:r>
      <w:r w:rsidR="00B0084E" w:rsidRPr="00807508">
        <w:rPr>
          <w:rFonts w:ascii="Book Antiqua" w:hAnsi="Book Antiqua"/>
          <w:vertAlign w:val="superscript"/>
          <w:lang w:val="en-GB"/>
        </w:rPr>
        <w:t>[2]</w:t>
      </w:r>
      <w:r w:rsidR="00B0084E" w:rsidRPr="00807508">
        <w:rPr>
          <w:rFonts w:ascii="Book Antiqua" w:hAnsi="Book Antiqua"/>
          <w:bCs/>
          <w:lang w:val="en-US"/>
        </w:rPr>
        <w:t xml:space="preserve"> and most </w:t>
      </w:r>
      <w:proofErr w:type="spellStart"/>
      <w:r w:rsidR="00B0084E" w:rsidRPr="00807508">
        <w:rPr>
          <w:rFonts w:ascii="Book Antiqua" w:hAnsi="Book Antiqua"/>
          <w:bCs/>
          <w:lang w:val="en-US"/>
        </w:rPr>
        <w:t>vipomas</w:t>
      </w:r>
      <w:proofErr w:type="spellEnd"/>
      <w:r w:rsidR="00B0084E" w:rsidRPr="00807508">
        <w:rPr>
          <w:rFonts w:ascii="Book Antiqua" w:hAnsi="Book Antiqua"/>
          <w:bCs/>
          <w:lang w:val="en-US"/>
        </w:rPr>
        <w:t xml:space="preserve"> are indeed localized at t</w:t>
      </w:r>
      <w:r w:rsidR="00807508">
        <w:rPr>
          <w:rFonts w:ascii="Book Antiqua" w:hAnsi="Book Antiqua"/>
          <w:bCs/>
          <w:lang w:val="en-US"/>
        </w:rPr>
        <w:t>he level of the pancreatic tail</w:t>
      </w:r>
      <w:r w:rsidR="00B0084E" w:rsidRPr="00807508">
        <w:rPr>
          <w:rFonts w:ascii="Book Antiqua" w:hAnsi="Book Antiqua"/>
          <w:bCs/>
          <w:vertAlign w:val="superscript"/>
          <w:lang w:val="en-US"/>
        </w:rPr>
        <w:t>[7]</w:t>
      </w:r>
      <w:r w:rsidR="00B0084E" w:rsidRPr="00807508">
        <w:rPr>
          <w:rFonts w:ascii="Book Antiqua" w:hAnsi="Book Antiqua"/>
          <w:bCs/>
          <w:lang w:val="en-US"/>
        </w:rPr>
        <w:t>.</w:t>
      </w:r>
    </w:p>
    <w:p w14:paraId="6464D275" w14:textId="77777777" w:rsidR="00FC7F79" w:rsidRPr="00270187" w:rsidRDefault="00FC7F79" w:rsidP="00807508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bCs/>
          <w:lang w:val="en-US"/>
        </w:rPr>
      </w:pPr>
      <w:r w:rsidRPr="00270187">
        <w:rPr>
          <w:rFonts w:ascii="Book Antiqua" w:hAnsi="Book Antiqua"/>
          <w:bCs/>
          <w:lang w:val="en-US"/>
        </w:rPr>
        <w:t xml:space="preserve">As the tumor was prospectively missed on contrast-enhanced multi-detector CT, the present case underscores the </w:t>
      </w:r>
      <w:r w:rsidR="00C64069" w:rsidRPr="00270187">
        <w:rPr>
          <w:rFonts w:ascii="Book Antiqua" w:hAnsi="Book Antiqua"/>
          <w:bCs/>
          <w:lang w:val="en-US"/>
        </w:rPr>
        <w:t>relevance of a multidisciplinary approach in the detection of pancreatic neuro</w:t>
      </w:r>
      <w:r w:rsidR="00AB711B" w:rsidRPr="00270187">
        <w:rPr>
          <w:rFonts w:ascii="Book Antiqua" w:hAnsi="Book Antiqua"/>
          <w:bCs/>
          <w:lang w:val="en-US"/>
        </w:rPr>
        <w:t>-</w:t>
      </w:r>
      <w:r w:rsidR="00C64069" w:rsidRPr="00270187">
        <w:rPr>
          <w:rFonts w:ascii="Book Antiqua" w:hAnsi="Book Antiqua"/>
          <w:bCs/>
          <w:lang w:val="en-US"/>
        </w:rPr>
        <w:t xml:space="preserve">endocrine tumors and the </w:t>
      </w:r>
      <w:r w:rsidRPr="00270187">
        <w:rPr>
          <w:rFonts w:ascii="Book Antiqua" w:hAnsi="Book Antiqua"/>
          <w:bCs/>
          <w:lang w:val="en-US"/>
        </w:rPr>
        <w:t>superior contrast resolution of MR which turns out to be particularly helpful whenever the administration of iodinated contrast media is either</w:t>
      </w:r>
      <w:r w:rsidR="00807508">
        <w:rPr>
          <w:rFonts w:ascii="Book Antiqua" w:hAnsi="Book Antiqua"/>
          <w:bCs/>
          <w:lang w:val="en-US"/>
        </w:rPr>
        <w:t xml:space="preserve"> contraindicated or sub-optimal</w:t>
      </w:r>
      <w:r w:rsidR="00B4186E" w:rsidRPr="00270187">
        <w:rPr>
          <w:rFonts w:ascii="Book Antiqua" w:hAnsi="Book Antiqua"/>
          <w:vertAlign w:val="superscript"/>
          <w:lang w:val="en-GB"/>
        </w:rPr>
        <w:t>[17</w:t>
      </w:r>
      <w:r w:rsidR="00AB711B" w:rsidRPr="00270187">
        <w:rPr>
          <w:rFonts w:ascii="Book Antiqua" w:hAnsi="Book Antiqua"/>
          <w:vertAlign w:val="superscript"/>
          <w:lang w:val="en-GB"/>
        </w:rPr>
        <w:t>]</w:t>
      </w:r>
      <w:r w:rsidR="00AB711B" w:rsidRPr="00270187">
        <w:rPr>
          <w:rFonts w:ascii="Book Antiqua" w:hAnsi="Book Antiqua"/>
          <w:bCs/>
          <w:lang w:val="en-US"/>
        </w:rPr>
        <w:t xml:space="preserve">. </w:t>
      </w:r>
    </w:p>
    <w:p w14:paraId="0AEABD5B" w14:textId="77777777" w:rsidR="00FC7F79" w:rsidRPr="00270187" w:rsidRDefault="00BE1A31" w:rsidP="00807508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bCs/>
          <w:lang w:val="en-US"/>
        </w:rPr>
      </w:pPr>
      <w:r w:rsidRPr="00270187">
        <w:rPr>
          <w:rFonts w:ascii="Book Antiqua" w:hAnsi="Book Antiqua"/>
          <w:bCs/>
          <w:lang w:val="en-US"/>
        </w:rPr>
        <w:t xml:space="preserve">Contrast-enhanced </w:t>
      </w:r>
      <w:r w:rsidR="00FC7F79" w:rsidRPr="00270187">
        <w:rPr>
          <w:rFonts w:ascii="Book Antiqua" w:hAnsi="Book Antiqua"/>
          <w:bCs/>
          <w:lang w:val="en-US"/>
        </w:rPr>
        <w:t xml:space="preserve">MR findings were </w:t>
      </w:r>
      <w:r w:rsidRPr="00270187">
        <w:rPr>
          <w:rFonts w:ascii="Book Antiqua" w:hAnsi="Book Antiqua"/>
          <w:bCs/>
          <w:lang w:val="en-US"/>
        </w:rPr>
        <w:t xml:space="preserve">finally </w:t>
      </w:r>
      <w:r w:rsidR="00FC7F79" w:rsidRPr="00270187">
        <w:rPr>
          <w:rFonts w:ascii="Book Antiqua" w:hAnsi="Book Antiqua"/>
          <w:bCs/>
          <w:lang w:val="en-US"/>
        </w:rPr>
        <w:t>considered consistent with the diagnosis of a pancreati</w:t>
      </w:r>
      <w:r w:rsidRPr="00270187">
        <w:rPr>
          <w:rFonts w:ascii="Book Antiqua" w:hAnsi="Book Antiqua"/>
          <w:bCs/>
          <w:lang w:val="en-US"/>
        </w:rPr>
        <w:t xml:space="preserve">c </w:t>
      </w:r>
      <w:proofErr w:type="spellStart"/>
      <w:r w:rsidRPr="00270187">
        <w:rPr>
          <w:rFonts w:ascii="Book Antiqua" w:hAnsi="Book Antiqua"/>
          <w:bCs/>
          <w:lang w:val="en-US"/>
        </w:rPr>
        <w:t>vipoma</w:t>
      </w:r>
      <w:proofErr w:type="spellEnd"/>
      <w:r w:rsidRPr="00270187">
        <w:rPr>
          <w:rFonts w:ascii="Book Antiqua" w:hAnsi="Book Antiqua"/>
          <w:bCs/>
          <w:lang w:val="en-US"/>
        </w:rPr>
        <w:t xml:space="preserve"> and </w:t>
      </w:r>
      <w:r w:rsidR="00FC7F79" w:rsidRPr="00270187">
        <w:rPr>
          <w:rFonts w:ascii="Book Antiqua" w:hAnsi="Book Antiqua"/>
          <w:bCs/>
          <w:lang w:val="en-US"/>
        </w:rPr>
        <w:t>a SRS was then performed (</w:t>
      </w:r>
      <w:r w:rsidR="00FC7F79" w:rsidRPr="00270187">
        <w:rPr>
          <w:rFonts w:ascii="Book Antiqua" w:hAnsi="Book Antiqua"/>
          <w:bCs/>
          <w:i/>
          <w:lang w:val="en-US"/>
        </w:rPr>
        <w:t>not shown</w:t>
      </w:r>
      <w:r w:rsidR="00FC7F79" w:rsidRPr="00270187">
        <w:rPr>
          <w:rFonts w:ascii="Book Antiqua" w:hAnsi="Book Antiqua"/>
          <w:bCs/>
          <w:lang w:val="en-US"/>
        </w:rPr>
        <w:t xml:space="preserve">). Indeed, SRS </w:t>
      </w:r>
      <w:r w:rsidRPr="00270187">
        <w:rPr>
          <w:rFonts w:ascii="Book Antiqua" w:hAnsi="Book Antiqua"/>
          <w:lang w:val="en-GB"/>
        </w:rPr>
        <w:t xml:space="preserve">has been advocated as the technique of choice to detect and stage pancreatic </w:t>
      </w:r>
      <w:proofErr w:type="spellStart"/>
      <w:proofErr w:type="gramStart"/>
      <w:r w:rsidRPr="00270187">
        <w:rPr>
          <w:rFonts w:ascii="Book Antiqua" w:hAnsi="Book Antiqua"/>
          <w:lang w:val="en-GB"/>
        </w:rPr>
        <w:t>vipomas</w:t>
      </w:r>
      <w:proofErr w:type="spellEnd"/>
      <w:r w:rsidR="00BA2B45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BA2B45" w:rsidRPr="00270187">
        <w:rPr>
          <w:rFonts w:ascii="Book Antiqua" w:hAnsi="Book Antiqua"/>
          <w:vertAlign w:val="superscript"/>
          <w:lang w:val="en-GB"/>
        </w:rPr>
        <w:t>9</w:t>
      </w:r>
      <w:r w:rsidR="00AB711B" w:rsidRPr="00270187">
        <w:rPr>
          <w:rFonts w:ascii="Book Antiqua" w:hAnsi="Book Antiqua"/>
          <w:vertAlign w:val="superscript"/>
          <w:lang w:val="en-GB"/>
        </w:rPr>
        <w:t>]</w:t>
      </w:r>
      <w:r w:rsidR="00AB711B" w:rsidRPr="00270187">
        <w:rPr>
          <w:rFonts w:ascii="Book Antiqua" w:hAnsi="Book Antiqua"/>
          <w:bCs/>
          <w:lang w:val="en-US"/>
        </w:rPr>
        <w:t xml:space="preserve">. </w:t>
      </w:r>
      <w:r w:rsidR="00FC7F79" w:rsidRPr="00270187">
        <w:rPr>
          <w:rFonts w:ascii="Book Antiqua" w:hAnsi="Book Antiqua"/>
          <w:bCs/>
          <w:lang w:val="en-US"/>
        </w:rPr>
        <w:t xml:space="preserve">As SRS showed a mild uptake of the radiotracer at the level of the pancreatic tail, a successful treatment with a somatostatin analogue could </w:t>
      </w:r>
      <w:r w:rsidR="00807508">
        <w:rPr>
          <w:rFonts w:ascii="Book Antiqua" w:hAnsi="Book Antiqua"/>
          <w:bCs/>
          <w:lang w:val="en-US"/>
        </w:rPr>
        <w:t xml:space="preserve">then be </w:t>
      </w:r>
      <w:proofErr w:type="gramStart"/>
      <w:r w:rsidR="00807508">
        <w:rPr>
          <w:rFonts w:ascii="Book Antiqua" w:hAnsi="Book Antiqua"/>
          <w:bCs/>
          <w:lang w:val="en-US"/>
        </w:rPr>
        <w:t>undertaken</w:t>
      </w:r>
      <w:r w:rsidR="00B0084E" w:rsidRPr="00270187">
        <w:rPr>
          <w:rFonts w:ascii="Book Antiqua" w:hAnsi="Book Antiqua"/>
          <w:vertAlign w:val="superscript"/>
          <w:lang w:val="en-GB"/>
        </w:rPr>
        <w:t>[</w:t>
      </w:r>
      <w:proofErr w:type="gramEnd"/>
      <w:r w:rsidR="00B0084E" w:rsidRPr="00270187">
        <w:rPr>
          <w:rFonts w:ascii="Book Antiqua" w:hAnsi="Book Antiqua"/>
          <w:vertAlign w:val="superscript"/>
          <w:lang w:val="en-GB"/>
        </w:rPr>
        <w:t>18</w:t>
      </w:r>
      <w:r w:rsidR="00AB711B" w:rsidRPr="00270187">
        <w:rPr>
          <w:rFonts w:ascii="Book Antiqua" w:hAnsi="Book Antiqua"/>
          <w:vertAlign w:val="superscript"/>
          <w:lang w:val="en-GB"/>
        </w:rPr>
        <w:t>]</w:t>
      </w:r>
      <w:r w:rsidR="00AB711B" w:rsidRPr="00270187">
        <w:rPr>
          <w:rFonts w:ascii="Book Antiqua" w:hAnsi="Book Antiqua"/>
          <w:bCs/>
          <w:lang w:val="en-US"/>
        </w:rPr>
        <w:t xml:space="preserve">. </w:t>
      </w:r>
    </w:p>
    <w:p w14:paraId="6A6F0048" w14:textId="77777777" w:rsidR="00B0084E" w:rsidRPr="00270187" w:rsidRDefault="00C64069" w:rsidP="00807508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bCs/>
          <w:lang w:val="en-US"/>
        </w:rPr>
      </w:pPr>
      <w:r w:rsidRPr="00270187">
        <w:rPr>
          <w:rFonts w:ascii="Book Antiqua" w:hAnsi="Book Antiqua"/>
          <w:bCs/>
          <w:lang w:val="en-US"/>
        </w:rPr>
        <w:t>T</w:t>
      </w:r>
      <w:r w:rsidR="00FC7F79" w:rsidRPr="00270187">
        <w:rPr>
          <w:rFonts w:ascii="Book Antiqua" w:hAnsi="Book Antiqua"/>
          <w:bCs/>
          <w:lang w:val="en-US"/>
        </w:rPr>
        <w:t xml:space="preserve">he lesion was </w:t>
      </w:r>
      <w:r w:rsidRPr="00270187">
        <w:rPr>
          <w:rFonts w:ascii="Book Antiqua" w:hAnsi="Book Antiqua"/>
          <w:bCs/>
          <w:lang w:val="en-US"/>
        </w:rPr>
        <w:t xml:space="preserve">then </w:t>
      </w:r>
      <w:r w:rsidR="00FC7F79" w:rsidRPr="00270187">
        <w:rPr>
          <w:rFonts w:ascii="Book Antiqua" w:hAnsi="Book Antiqua"/>
          <w:bCs/>
          <w:lang w:val="en-US"/>
        </w:rPr>
        <w:t xml:space="preserve">successfully removed at surgery where it </w:t>
      </w:r>
      <w:proofErr w:type="gramStart"/>
      <w:r w:rsidR="00FC7F79" w:rsidRPr="00270187">
        <w:rPr>
          <w:rFonts w:ascii="Book Antiqua" w:hAnsi="Book Antiqua"/>
          <w:bCs/>
          <w:lang w:val="en-US"/>
        </w:rPr>
        <w:t>appear</w:t>
      </w:r>
      <w:proofErr w:type="gramEnd"/>
      <w:r w:rsidR="00FC7F79" w:rsidRPr="00270187">
        <w:rPr>
          <w:rFonts w:ascii="Book Antiqua" w:hAnsi="Book Antiqua"/>
          <w:bCs/>
          <w:lang w:val="en-US"/>
        </w:rPr>
        <w:t xml:space="preserve"> as an capsulated, whitish tumor. </w:t>
      </w:r>
      <w:proofErr w:type="spellStart"/>
      <w:r w:rsidR="00FC7F79" w:rsidRPr="00270187">
        <w:rPr>
          <w:rFonts w:ascii="Book Antiqua" w:hAnsi="Book Antiqua"/>
          <w:bCs/>
          <w:lang w:val="en-US"/>
        </w:rPr>
        <w:t>Immunohisto</w:t>
      </w:r>
      <w:proofErr w:type="spellEnd"/>
      <w:r w:rsidR="00FC7F79" w:rsidRPr="00270187">
        <w:rPr>
          <w:rFonts w:ascii="Book Antiqua" w:hAnsi="Book Antiqua"/>
          <w:bCs/>
          <w:lang w:val="en-US"/>
        </w:rPr>
        <w:t xml:space="preserve">-chemical analysis showed intense and uniform staining with  </w:t>
      </w:r>
      <w:proofErr w:type="spellStart"/>
      <w:r w:rsidR="00FC7F79" w:rsidRPr="00270187">
        <w:rPr>
          <w:rFonts w:ascii="Book Antiqua" w:hAnsi="Book Antiqua"/>
          <w:bCs/>
          <w:lang w:val="en-US"/>
        </w:rPr>
        <w:t>Chromogranin</w:t>
      </w:r>
      <w:proofErr w:type="spellEnd"/>
      <w:r w:rsidR="00FC7F79" w:rsidRPr="00270187">
        <w:rPr>
          <w:rFonts w:ascii="Book Antiqua" w:hAnsi="Book Antiqua"/>
          <w:bCs/>
          <w:lang w:val="en-US"/>
        </w:rPr>
        <w:t>-A  (Fig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ure</w:t>
      </w:r>
      <w:r w:rsidR="00FC7F79" w:rsidRPr="00270187">
        <w:rPr>
          <w:rFonts w:ascii="Book Antiqua" w:hAnsi="Book Antiqua"/>
          <w:bCs/>
          <w:lang w:val="en-US"/>
        </w:rPr>
        <w:t xml:space="preserve"> 4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A</w:t>
      </w:r>
      <w:r w:rsidR="00FC7F79" w:rsidRPr="00270187">
        <w:rPr>
          <w:rFonts w:ascii="Book Antiqua" w:hAnsi="Book Antiqua"/>
          <w:bCs/>
          <w:lang w:val="en-US"/>
        </w:rPr>
        <w:t>) with less than 2% of cells positive with Ki-67 (Fig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ure</w:t>
      </w:r>
      <w:r w:rsidR="00FC7F79" w:rsidRPr="00270187">
        <w:rPr>
          <w:rFonts w:ascii="Book Antiqua" w:hAnsi="Book Antiqua"/>
          <w:bCs/>
          <w:lang w:val="en-US"/>
        </w:rPr>
        <w:t xml:space="preserve"> 4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B</w:t>
      </w:r>
      <w:r w:rsidR="00FC7F79" w:rsidRPr="00270187">
        <w:rPr>
          <w:rFonts w:ascii="Book Antiqua" w:hAnsi="Book Antiqua"/>
          <w:bCs/>
          <w:lang w:val="en-US"/>
        </w:rPr>
        <w:t>) as usually observed in well-differentiated neuro-endocrine tumors, cu</w:t>
      </w:r>
      <w:r w:rsidR="00807508">
        <w:rPr>
          <w:rFonts w:ascii="Book Antiqua" w:hAnsi="Book Antiqua"/>
          <w:bCs/>
          <w:lang w:val="en-US"/>
        </w:rPr>
        <w:t xml:space="preserve">rrently classified as </w:t>
      </w:r>
      <w:r w:rsidR="00221BD7" w:rsidRPr="00270187">
        <w:rPr>
          <w:rFonts w:ascii="Book Antiqua" w:eastAsia="Times New Roman" w:hAnsi="Book Antiqua"/>
          <w:bCs/>
          <w:lang w:val="en-US"/>
        </w:rPr>
        <w:t xml:space="preserve">well-differentiated </w:t>
      </w:r>
      <w:proofErr w:type="spellStart"/>
      <w:r w:rsidR="00221BD7" w:rsidRPr="00270187">
        <w:rPr>
          <w:rFonts w:ascii="Book Antiqua" w:eastAsia="Times New Roman" w:hAnsi="Book Antiqua"/>
          <w:bCs/>
          <w:lang w:val="en-US"/>
        </w:rPr>
        <w:t>vipoma</w:t>
      </w:r>
      <w:proofErr w:type="spellEnd"/>
      <w:r w:rsidR="00221BD7">
        <w:rPr>
          <w:rFonts w:ascii="Book Antiqua" w:hAnsi="Book Antiqua"/>
          <w:bCs/>
          <w:lang w:val="en-US"/>
        </w:rPr>
        <w:t xml:space="preserve"> </w:t>
      </w:r>
      <w:r w:rsidR="00221BD7">
        <w:rPr>
          <w:rFonts w:ascii="Book Antiqua" w:eastAsiaTheme="minorEastAsia" w:hAnsi="Book Antiqua" w:hint="eastAsia"/>
          <w:bCs/>
          <w:lang w:val="en-US" w:eastAsia="zh-CN"/>
        </w:rPr>
        <w:t xml:space="preserve"> (</w:t>
      </w:r>
      <w:r w:rsidR="00807508">
        <w:rPr>
          <w:rFonts w:ascii="Book Antiqua" w:hAnsi="Book Antiqua"/>
          <w:bCs/>
          <w:lang w:val="en-US"/>
        </w:rPr>
        <w:t>NET G1</w:t>
      </w:r>
      <w:r w:rsidR="00221BD7">
        <w:rPr>
          <w:rFonts w:ascii="Book Antiqua" w:eastAsiaTheme="minorEastAsia" w:hAnsi="Book Antiqua" w:hint="eastAsia"/>
          <w:bCs/>
          <w:lang w:val="en-US" w:eastAsia="zh-CN"/>
        </w:rPr>
        <w:t>)</w:t>
      </w:r>
      <w:r w:rsidR="00B0084E" w:rsidRPr="00270187">
        <w:rPr>
          <w:rFonts w:ascii="Book Antiqua" w:hAnsi="Book Antiqua"/>
          <w:vertAlign w:val="superscript"/>
          <w:lang w:val="en-GB"/>
        </w:rPr>
        <w:t>[19</w:t>
      </w:r>
      <w:r w:rsidR="00AB711B" w:rsidRPr="00270187">
        <w:rPr>
          <w:rFonts w:ascii="Book Antiqua" w:hAnsi="Book Antiqua"/>
          <w:vertAlign w:val="superscript"/>
          <w:lang w:val="en-GB"/>
        </w:rPr>
        <w:t>]</w:t>
      </w:r>
      <w:r w:rsidR="00AB711B" w:rsidRPr="00270187">
        <w:rPr>
          <w:rFonts w:ascii="Book Antiqua" w:hAnsi="Book Antiqua"/>
          <w:bCs/>
          <w:lang w:val="en-US"/>
        </w:rPr>
        <w:t>.</w:t>
      </w:r>
    </w:p>
    <w:p w14:paraId="3F6ABB26" w14:textId="77777777" w:rsidR="00FC7F79" w:rsidRPr="00807508" w:rsidRDefault="00B0084E" w:rsidP="00807508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bCs/>
          <w:lang w:val="en-US"/>
        </w:rPr>
      </w:pPr>
      <w:r w:rsidRPr="00807508">
        <w:rPr>
          <w:rFonts w:ascii="Book Antiqua" w:hAnsi="Book Antiqua"/>
          <w:bCs/>
          <w:lang w:val="en-US"/>
        </w:rPr>
        <w:t xml:space="preserve">Histological findings well accounted for the MR appearance of the lesion which was sharply </w:t>
      </w:r>
      <w:proofErr w:type="spellStart"/>
      <w:r w:rsidRPr="00807508">
        <w:rPr>
          <w:rFonts w:ascii="Book Antiqua" w:hAnsi="Book Antiqua"/>
          <w:bCs/>
          <w:lang w:val="en-US"/>
        </w:rPr>
        <w:t>marginated</w:t>
      </w:r>
      <w:proofErr w:type="spellEnd"/>
      <w:r w:rsidRPr="00807508">
        <w:rPr>
          <w:rFonts w:ascii="Book Antiqua" w:hAnsi="Book Antiqua"/>
          <w:bCs/>
          <w:lang w:val="en-US"/>
        </w:rPr>
        <w:t xml:space="preserve"> with an almost homogeneous signal intensity on both unenhanced </w:t>
      </w:r>
      <w:r w:rsidRPr="00807508">
        <w:rPr>
          <w:rFonts w:ascii="Book Antiqua" w:hAnsi="Book Antiqua"/>
          <w:bCs/>
          <w:lang w:val="en-US"/>
        </w:rPr>
        <w:lastRenderedPageBreak/>
        <w:t>sequences (Fig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ure</w:t>
      </w:r>
      <w:r w:rsidRPr="00807508">
        <w:rPr>
          <w:rFonts w:ascii="Book Antiqua" w:hAnsi="Book Antiqua"/>
          <w:bCs/>
          <w:lang w:val="en-US"/>
        </w:rPr>
        <w:t xml:space="preserve"> 2)</w:t>
      </w:r>
      <w:r w:rsidR="008C64EA" w:rsidRPr="00807508">
        <w:rPr>
          <w:rFonts w:ascii="Book Antiqua" w:hAnsi="Book Antiqua"/>
          <w:bCs/>
          <w:lang w:val="en-US"/>
        </w:rPr>
        <w:t xml:space="preserve"> </w:t>
      </w:r>
      <w:r w:rsidRPr="00807508">
        <w:rPr>
          <w:rFonts w:ascii="Book Antiqua" w:hAnsi="Book Antiqua"/>
          <w:bCs/>
          <w:lang w:val="en-US"/>
        </w:rPr>
        <w:t xml:space="preserve">and a ring enhancement in the delayed phase of dynamic post-Gadolinium sequence </w:t>
      </w:r>
      <w:r w:rsidR="0080232A" w:rsidRPr="00807508">
        <w:rPr>
          <w:rFonts w:ascii="Book Antiqua" w:hAnsi="Book Antiqua"/>
          <w:bCs/>
          <w:lang w:val="en-US"/>
        </w:rPr>
        <w:t xml:space="preserve">likely due to the presence of the </w:t>
      </w:r>
      <w:r w:rsidRPr="00807508">
        <w:rPr>
          <w:rFonts w:ascii="Book Antiqua" w:hAnsi="Book Antiqua"/>
          <w:bCs/>
          <w:lang w:val="en-US"/>
        </w:rPr>
        <w:t>capsule (Fig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ure</w:t>
      </w:r>
      <w:r w:rsidRPr="00807508">
        <w:rPr>
          <w:rFonts w:ascii="Book Antiqua" w:hAnsi="Book Antiqua"/>
          <w:bCs/>
          <w:lang w:val="en-US"/>
        </w:rPr>
        <w:t xml:space="preserve"> 3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B</w:t>
      </w:r>
      <w:r w:rsidRPr="00807508">
        <w:rPr>
          <w:rFonts w:ascii="Book Antiqua" w:hAnsi="Book Antiqua"/>
          <w:bCs/>
          <w:lang w:val="en-US"/>
        </w:rPr>
        <w:t>).</w:t>
      </w:r>
    </w:p>
    <w:p w14:paraId="7C9A7758" w14:textId="77777777" w:rsidR="00327783" w:rsidRPr="00807508" w:rsidRDefault="00FC7F79" w:rsidP="00807508">
      <w:pPr>
        <w:pStyle w:val="a3"/>
        <w:spacing w:after="0" w:line="360" w:lineRule="auto"/>
        <w:ind w:firstLineChars="100" w:firstLine="240"/>
        <w:jc w:val="both"/>
        <w:rPr>
          <w:rFonts w:ascii="Book Antiqua" w:hAnsi="Book Antiqua"/>
          <w:bCs/>
          <w:lang w:val="en-US"/>
        </w:rPr>
      </w:pPr>
      <w:r w:rsidRPr="00807508">
        <w:rPr>
          <w:rFonts w:ascii="Book Antiqua" w:hAnsi="Book Antiqua"/>
          <w:bCs/>
          <w:lang w:val="en-US"/>
        </w:rPr>
        <w:t xml:space="preserve">We have herein reported contrast-enhanced MDCT and MR imaging findings of a well differentiated pancreatic </w:t>
      </w:r>
      <w:proofErr w:type="spellStart"/>
      <w:r w:rsidRPr="00807508">
        <w:rPr>
          <w:rFonts w:ascii="Book Antiqua" w:hAnsi="Book Antiqua"/>
          <w:bCs/>
          <w:lang w:val="en-US"/>
        </w:rPr>
        <w:t>vipoma</w:t>
      </w:r>
      <w:proofErr w:type="spellEnd"/>
      <w:r w:rsidRPr="00807508">
        <w:rPr>
          <w:rFonts w:ascii="Book Antiqua" w:hAnsi="Book Antiqua"/>
          <w:bCs/>
          <w:lang w:val="en-US"/>
        </w:rPr>
        <w:t xml:space="preserve"> successfully treated by surgery </w:t>
      </w:r>
      <w:r w:rsidR="00327783" w:rsidRPr="00807508">
        <w:rPr>
          <w:rFonts w:ascii="Book Antiqua" w:hAnsi="Book Antiqua"/>
          <w:bCs/>
          <w:lang w:val="en-US"/>
        </w:rPr>
        <w:t>with no signs of local recurrence and/or distant metastases at follow-up CT performed yearly for 5 y</w:t>
      </w:r>
      <w:r w:rsidR="00807508">
        <w:rPr>
          <w:rFonts w:ascii="Book Antiqua" w:eastAsiaTheme="minorEastAsia" w:hAnsi="Book Antiqua" w:hint="eastAsia"/>
          <w:bCs/>
          <w:lang w:val="en-US" w:eastAsia="zh-CN"/>
        </w:rPr>
        <w:t>ea</w:t>
      </w:r>
      <w:r w:rsidR="00327783" w:rsidRPr="00807508">
        <w:rPr>
          <w:rFonts w:ascii="Book Antiqua" w:hAnsi="Book Antiqua"/>
          <w:bCs/>
          <w:lang w:val="en-US"/>
        </w:rPr>
        <w:t xml:space="preserve">rs. </w:t>
      </w:r>
    </w:p>
    <w:p w14:paraId="4CE1634E" w14:textId="77777777" w:rsidR="008C64EA" w:rsidRPr="00807508" w:rsidRDefault="008C64EA" w:rsidP="00270187">
      <w:pPr>
        <w:spacing w:line="360" w:lineRule="auto"/>
        <w:jc w:val="both"/>
        <w:rPr>
          <w:rFonts w:ascii="Book Antiqua" w:eastAsiaTheme="minorEastAsia" w:hAnsi="Book Antiqua" w:cs="Times"/>
          <w:color w:val="000000" w:themeColor="text1"/>
          <w:lang w:val="en-HK" w:eastAsia="zh-CN"/>
        </w:rPr>
      </w:pPr>
    </w:p>
    <w:p w14:paraId="7DAB7662" w14:textId="77777777" w:rsidR="008C64EA" w:rsidRPr="00807508" w:rsidRDefault="008C64EA" w:rsidP="00270187">
      <w:pPr>
        <w:spacing w:line="360" w:lineRule="auto"/>
        <w:jc w:val="both"/>
        <w:rPr>
          <w:rFonts w:ascii="Book Antiqua" w:eastAsiaTheme="minorEastAsia" w:hAnsi="Book Antiqua"/>
          <w:b/>
          <w:color w:val="000000" w:themeColor="text1"/>
          <w:lang w:val="en-HK" w:eastAsia="zh-CN"/>
        </w:rPr>
      </w:pPr>
      <w:r w:rsidRPr="00270187">
        <w:rPr>
          <w:rFonts w:ascii="Book Antiqua" w:hAnsi="Book Antiqua"/>
          <w:b/>
          <w:color w:val="000000" w:themeColor="text1"/>
          <w:lang w:val="en-HK"/>
        </w:rPr>
        <w:t>COMMENTS</w:t>
      </w:r>
    </w:p>
    <w:p w14:paraId="35E97FA5" w14:textId="77777777" w:rsidR="008C64EA" w:rsidRPr="00270187" w:rsidRDefault="008C64EA" w:rsidP="00270187">
      <w:pPr>
        <w:spacing w:line="360" w:lineRule="auto"/>
        <w:jc w:val="both"/>
        <w:rPr>
          <w:rFonts w:ascii="Book Antiqua" w:hAnsi="Book Antiqua"/>
          <w:i/>
          <w:color w:val="000000" w:themeColor="text1"/>
          <w:lang w:val="en-HK"/>
        </w:rPr>
      </w:pPr>
      <w:r w:rsidRPr="00270187">
        <w:rPr>
          <w:rFonts w:ascii="Book Antiqua" w:hAnsi="Book Antiqua"/>
          <w:b/>
          <w:i/>
          <w:color w:val="000000" w:themeColor="text1"/>
          <w:lang w:val="en-HK"/>
        </w:rPr>
        <w:t>Case characteristics</w:t>
      </w:r>
    </w:p>
    <w:p w14:paraId="59D2A219" w14:textId="77777777" w:rsidR="008C64EA" w:rsidRPr="00270187" w:rsidRDefault="00BA7AC7" w:rsidP="00270187">
      <w:pPr>
        <w:spacing w:line="360" w:lineRule="auto"/>
        <w:jc w:val="both"/>
        <w:rPr>
          <w:rFonts w:ascii="Book Antiqua" w:hAnsi="Book Antiqua" w:cs="Arial"/>
          <w:color w:val="000000" w:themeColor="text1"/>
          <w:lang w:val="en-HK"/>
        </w:rPr>
      </w:pPr>
      <w:r w:rsidRPr="00270187">
        <w:rPr>
          <w:rFonts w:ascii="Book Antiqua" w:hAnsi="Book Antiqua" w:cs="Arial"/>
          <w:color w:val="000000" w:themeColor="text1"/>
          <w:lang w:val="en-HK"/>
        </w:rPr>
        <w:t xml:space="preserve">A 70 </w:t>
      </w:r>
      <w:r w:rsidR="008C64EA" w:rsidRPr="00270187">
        <w:rPr>
          <w:rFonts w:ascii="Book Antiqua" w:hAnsi="Book Antiqua" w:cs="Arial"/>
          <w:color w:val="000000" w:themeColor="text1"/>
          <w:lang w:val="en-HK"/>
        </w:rPr>
        <w:t>year</w:t>
      </w:r>
      <w:r w:rsidR="00807508">
        <w:rPr>
          <w:rFonts w:ascii="Book Antiqua" w:eastAsiaTheme="minorEastAsia" w:hAnsi="Book Antiqua" w:cs="Arial" w:hint="eastAsia"/>
          <w:color w:val="000000" w:themeColor="text1"/>
          <w:lang w:val="en-HK" w:eastAsia="zh-CN"/>
        </w:rPr>
        <w:t>s</w:t>
      </w:r>
      <w:r w:rsidRPr="00270187">
        <w:rPr>
          <w:rFonts w:ascii="Book Antiqua" w:hAnsi="Book Antiqua" w:cs="Arial"/>
          <w:color w:val="000000" w:themeColor="text1"/>
          <w:lang w:val="en-HK"/>
        </w:rPr>
        <w:t xml:space="preserve"> </w:t>
      </w:r>
      <w:r w:rsidR="008C64EA" w:rsidRPr="00270187">
        <w:rPr>
          <w:rFonts w:ascii="Book Antiqua" w:hAnsi="Book Antiqua" w:cs="Arial"/>
          <w:color w:val="000000" w:themeColor="text1"/>
          <w:lang w:val="en-HK"/>
        </w:rPr>
        <w:t>old female with 2 y</w:t>
      </w:r>
      <w:r w:rsidR="00807508">
        <w:rPr>
          <w:rFonts w:ascii="Book Antiqua" w:eastAsiaTheme="minorEastAsia" w:hAnsi="Book Antiqua" w:cs="Arial" w:hint="eastAsia"/>
          <w:color w:val="000000" w:themeColor="text1"/>
          <w:lang w:val="en-HK" w:eastAsia="zh-CN"/>
        </w:rPr>
        <w:t>ea</w:t>
      </w:r>
      <w:r w:rsidR="008C64EA" w:rsidRPr="00270187">
        <w:rPr>
          <w:rFonts w:ascii="Book Antiqua" w:hAnsi="Book Antiqua" w:cs="Arial"/>
          <w:color w:val="000000" w:themeColor="text1"/>
          <w:lang w:val="en-HK"/>
        </w:rPr>
        <w:t>rs history of watery diarrh</w:t>
      </w:r>
      <w:r w:rsidRPr="00270187">
        <w:rPr>
          <w:rFonts w:ascii="Book Antiqua" w:hAnsi="Book Antiqua" w:cs="Arial"/>
          <w:color w:val="000000" w:themeColor="text1"/>
          <w:lang w:val="en-HK"/>
        </w:rPr>
        <w:t>o</w:t>
      </w:r>
      <w:r w:rsidR="008C64EA" w:rsidRPr="00270187">
        <w:rPr>
          <w:rFonts w:ascii="Book Antiqua" w:hAnsi="Book Antiqua" w:cs="Arial"/>
          <w:color w:val="000000" w:themeColor="text1"/>
          <w:lang w:val="en-HK"/>
        </w:rPr>
        <w:t>ea</w:t>
      </w:r>
      <w:r w:rsidRPr="00270187">
        <w:rPr>
          <w:rFonts w:ascii="Book Antiqua" w:hAnsi="Book Antiqua" w:cs="Arial"/>
          <w:color w:val="000000" w:themeColor="text1"/>
          <w:lang w:val="en-HK"/>
        </w:rPr>
        <w:t xml:space="preserve"> irresponsive to medical therapy. </w:t>
      </w:r>
    </w:p>
    <w:p w14:paraId="00A18C07" w14:textId="77777777" w:rsidR="00BA7AC7" w:rsidRPr="001F0101" w:rsidRDefault="00BA7AC7" w:rsidP="00270187">
      <w:pPr>
        <w:spacing w:line="360" w:lineRule="auto"/>
        <w:jc w:val="both"/>
        <w:rPr>
          <w:rFonts w:ascii="Book Antiqua" w:hAnsi="Book Antiqua"/>
          <w:color w:val="000000" w:themeColor="text1"/>
          <w:lang w:val="en-HK"/>
        </w:rPr>
      </w:pPr>
    </w:p>
    <w:p w14:paraId="50858E15" w14:textId="77777777" w:rsidR="008C64EA" w:rsidRPr="00270187" w:rsidRDefault="008C64EA" w:rsidP="00270187">
      <w:pPr>
        <w:spacing w:line="360" w:lineRule="auto"/>
        <w:jc w:val="both"/>
        <w:rPr>
          <w:rFonts w:ascii="Book Antiqua" w:hAnsi="Book Antiqua" w:cs="宋体"/>
          <w:b/>
          <w:i/>
          <w:color w:val="000000" w:themeColor="text1"/>
          <w:lang w:val="en-HK"/>
        </w:rPr>
      </w:pPr>
      <w:r w:rsidRPr="00270187">
        <w:rPr>
          <w:rFonts w:ascii="Book Antiqua" w:hAnsi="Book Antiqua" w:cs="Arial"/>
          <w:b/>
          <w:i/>
          <w:color w:val="000000" w:themeColor="text1"/>
          <w:lang w:val="en-HK"/>
        </w:rPr>
        <w:t>Clinical diagnosis</w:t>
      </w:r>
    </w:p>
    <w:p w14:paraId="2EA8958C" w14:textId="77777777" w:rsidR="00BA7AC7" w:rsidRPr="00270187" w:rsidRDefault="00BA7AC7" w:rsidP="00270187">
      <w:pPr>
        <w:spacing w:line="360" w:lineRule="auto"/>
        <w:jc w:val="both"/>
        <w:rPr>
          <w:rFonts w:ascii="Book Antiqua" w:hAnsi="Book Antiqua"/>
          <w:lang w:val="en-GB"/>
        </w:rPr>
      </w:pPr>
      <w:r w:rsidRPr="00270187">
        <w:rPr>
          <w:rFonts w:ascii="Book Antiqua" w:hAnsi="Book Antiqua" w:cs="Arial"/>
          <w:color w:val="000000" w:themeColor="text1"/>
          <w:lang w:val="en-HK"/>
        </w:rPr>
        <w:t>T</w:t>
      </w:r>
      <w:r w:rsidR="00A45C31" w:rsidRPr="00270187">
        <w:rPr>
          <w:rFonts w:ascii="Book Antiqua" w:hAnsi="Book Antiqua" w:cs="Arial"/>
          <w:color w:val="000000" w:themeColor="text1"/>
          <w:lang w:val="en-HK"/>
        </w:rPr>
        <w:t>he p</w:t>
      </w:r>
      <w:r w:rsidR="00B53AAF" w:rsidRPr="00270187">
        <w:rPr>
          <w:rFonts w:ascii="Book Antiqua" w:hAnsi="Book Antiqua" w:cs="Arial"/>
          <w:color w:val="000000" w:themeColor="text1"/>
          <w:lang w:val="en-HK"/>
        </w:rPr>
        <w:t xml:space="preserve">atient had typical symptoms, </w:t>
      </w:r>
      <w:r w:rsidR="00A45C31" w:rsidRPr="00270187">
        <w:rPr>
          <w:rFonts w:ascii="Book Antiqua" w:hAnsi="Book Antiqua" w:cs="Arial"/>
          <w:color w:val="000000" w:themeColor="text1"/>
          <w:lang w:val="en-HK"/>
        </w:rPr>
        <w:t xml:space="preserve">bio-chemical </w:t>
      </w:r>
      <w:r w:rsidR="00B53AAF" w:rsidRPr="00270187">
        <w:rPr>
          <w:rFonts w:ascii="Book Antiqua" w:hAnsi="Book Antiqua" w:cs="Arial"/>
          <w:color w:val="000000" w:themeColor="text1"/>
          <w:lang w:val="en-HK"/>
        </w:rPr>
        <w:t xml:space="preserve">and </w:t>
      </w:r>
      <w:r w:rsidR="001F0101" w:rsidRPr="00270187">
        <w:rPr>
          <w:rFonts w:ascii="Book Antiqua" w:hAnsi="Book Antiqua" w:cs="Arial"/>
          <w:color w:val="000000" w:themeColor="text1"/>
          <w:lang w:val="en-HK"/>
        </w:rPr>
        <w:t>p</w:t>
      </w:r>
      <w:r w:rsidR="00B53AAF" w:rsidRPr="00270187">
        <w:rPr>
          <w:rFonts w:ascii="Book Antiqua" w:hAnsi="Book Antiqua" w:cs="Arial"/>
          <w:color w:val="000000" w:themeColor="text1"/>
          <w:lang w:val="en-HK"/>
        </w:rPr>
        <w:t xml:space="preserve">H-metric </w:t>
      </w:r>
      <w:r w:rsidR="00A45C31" w:rsidRPr="00270187">
        <w:rPr>
          <w:rFonts w:ascii="Book Antiqua" w:hAnsi="Book Antiqua" w:cs="Arial"/>
          <w:color w:val="000000" w:themeColor="text1"/>
          <w:lang w:val="en-HK"/>
        </w:rPr>
        <w:t xml:space="preserve">alterations </w:t>
      </w:r>
      <w:r w:rsidRPr="00270187">
        <w:rPr>
          <w:rFonts w:ascii="Book Antiqua" w:hAnsi="Book Antiqua" w:cs="Arial"/>
          <w:color w:val="000000" w:themeColor="text1"/>
          <w:lang w:val="en-HK"/>
        </w:rPr>
        <w:t xml:space="preserve">of the Verner-Morison syndrome </w:t>
      </w:r>
      <w:r w:rsidRPr="00270187">
        <w:rPr>
          <w:rFonts w:ascii="Book Antiqua" w:hAnsi="Book Antiqua"/>
          <w:lang w:val="en-GB"/>
        </w:rPr>
        <w:t xml:space="preserve">(Watery Diarrhoea, Hypokalaemia, </w:t>
      </w:r>
      <w:proofErr w:type="spellStart"/>
      <w:r w:rsidRPr="00270187">
        <w:rPr>
          <w:rFonts w:ascii="Book Antiqua" w:hAnsi="Book Antiqua"/>
          <w:lang w:val="en-GB"/>
        </w:rPr>
        <w:t>Achlorhydria</w:t>
      </w:r>
      <w:proofErr w:type="spellEnd"/>
      <w:r w:rsidRPr="00270187">
        <w:rPr>
          <w:rFonts w:ascii="Book Antiqua" w:hAnsi="Book Antiqua"/>
          <w:lang w:val="en-GB"/>
        </w:rPr>
        <w:t>).</w:t>
      </w:r>
    </w:p>
    <w:p w14:paraId="147DD99A" w14:textId="77777777" w:rsidR="00BA7AC7" w:rsidRPr="00270187" w:rsidRDefault="00BA7AC7" w:rsidP="00270187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HK"/>
        </w:rPr>
      </w:pPr>
    </w:p>
    <w:p w14:paraId="3B11B632" w14:textId="77777777" w:rsidR="00BA7AC7" w:rsidRPr="001F0101" w:rsidRDefault="008C64EA" w:rsidP="00270187">
      <w:pPr>
        <w:spacing w:line="360" w:lineRule="auto"/>
        <w:jc w:val="both"/>
        <w:rPr>
          <w:rFonts w:ascii="Book Antiqua" w:eastAsiaTheme="minorEastAsia" w:hAnsi="Book Antiqua" w:cs="Arial"/>
          <w:b/>
          <w:i/>
          <w:color w:val="000000" w:themeColor="text1"/>
          <w:lang w:val="en-HK" w:eastAsia="zh-CN"/>
        </w:rPr>
      </w:pPr>
      <w:r w:rsidRPr="00270187">
        <w:rPr>
          <w:rFonts w:ascii="Book Antiqua" w:hAnsi="Book Antiqua" w:cs="Arial"/>
          <w:b/>
          <w:i/>
          <w:color w:val="000000" w:themeColor="text1"/>
          <w:lang w:val="en-HK"/>
        </w:rPr>
        <w:t>Differential diagnosis</w:t>
      </w:r>
    </w:p>
    <w:p w14:paraId="3187806B" w14:textId="77777777" w:rsidR="008C64EA" w:rsidRPr="00270187" w:rsidRDefault="00BA7AC7" w:rsidP="00270187">
      <w:pPr>
        <w:spacing w:line="360" w:lineRule="auto"/>
        <w:jc w:val="both"/>
        <w:rPr>
          <w:rFonts w:ascii="Book Antiqua" w:hAnsi="Book Antiqua" w:cs="Arial"/>
          <w:color w:val="000000" w:themeColor="text1"/>
          <w:lang w:val="en-HK"/>
        </w:rPr>
      </w:pPr>
      <w:r w:rsidRPr="00270187">
        <w:rPr>
          <w:rFonts w:ascii="Book Antiqua" w:hAnsi="Book Antiqua" w:cs="Arial"/>
          <w:color w:val="000000" w:themeColor="text1"/>
          <w:lang w:val="en-HK"/>
        </w:rPr>
        <w:t>Infective or parasitic intestinal disease were excluded with stool ex</w:t>
      </w:r>
      <w:r w:rsidR="001F0101">
        <w:rPr>
          <w:rFonts w:ascii="Book Antiqua" w:hAnsi="Book Antiqua" w:cs="Arial"/>
          <w:color w:val="000000" w:themeColor="text1"/>
          <w:lang w:val="en-HK"/>
        </w:rPr>
        <w:t xml:space="preserve">amination, laboratory findings </w:t>
      </w:r>
      <w:r w:rsidRPr="00270187">
        <w:rPr>
          <w:rFonts w:ascii="Book Antiqua" w:hAnsi="Book Antiqua" w:cs="Arial"/>
          <w:color w:val="000000" w:themeColor="text1"/>
          <w:lang w:val="en-HK"/>
        </w:rPr>
        <w:t xml:space="preserve">and colonoscopy. </w:t>
      </w:r>
    </w:p>
    <w:p w14:paraId="3656640F" w14:textId="77777777" w:rsidR="00BA7AC7" w:rsidRPr="00270187" w:rsidRDefault="00BA7AC7" w:rsidP="00270187">
      <w:pPr>
        <w:spacing w:line="360" w:lineRule="auto"/>
        <w:jc w:val="both"/>
        <w:rPr>
          <w:rFonts w:ascii="Book Antiqua" w:hAnsi="Book Antiqua" w:cs="Arial"/>
          <w:color w:val="000000" w:themeColor="text1"/>
          <w:lang w:val="en-HK"/>
        </w:rPr>
      </w:pPr>
    </w:p>
    <w:p w14:paraId="2B496F76" w14:textId="77777777" w:rsidR="008C64EA" w:rsidRPr="00270187" w:rsidRDefault="008C64EA" w:rsidP="00270187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  <w:lang w:val="en-HK"/>
        </w:rPr>
      </w:pPr>
      <w:r w:rsidRPr="00270187">
        <w:rPr>
          <w:rFonts w:ascii="Book Antiqua" w:hAnsi="Book Antiqua" w:cs="Arial"/>
          <w:b/>
          <w:i/>
          <w:color w:val="000000" w:themeColor="text1"/>
          <w:lang w:val="en-HK"/>
        </w:rPr>
        <w:t>Laboratory diagnosis</w:t>
      </w:r>
    </w:p>
    <w:p w14:paraId="3B45DDCE" w14:textId="77777777" w:rsidR="008C64EA" w:rsidRPr="0042495E" w:rsidRDefault="00195C50" w:rsidP="00270187">
      <w:pPr>
        <w:spacing w:line="360" w:lineRule="auto"/>
        <w:jc w:val="both"/>
        <w:rPr>
          <w:rFonts w:ascii="Book Antiqua" w:eastAsiaTheme="minorEastAsia" w:hAnsi="Book Antiqua" w:cs="Arial"/>
          <w:color w:val="000000" w:themeColor="text1"/>
          <w:lang w:val="en-HK" w:eastAsia="zh-CN"/>
        </w:rPr>
      </w:pPr>
      <w:r w:rsidRPr="00270187">
        <w:rPr>
          <w:rFonts w:ascii="Book Antiqua" w:hAnsi="Book Antiqua"/>
          <w:lang w:val="en-HK"/>
        </w:rPr>
        <w:t>Hypok</w:t>
      </w:r>
      <w:r w:rsidR="00B53AAF" w:rsidRPr="00270187">
        <w:rPr>
          <w:rFonts w:ascii="Book Antiqua" w:hAnsi="Book Antiqua"/>
          <w:lang w:val="en-HK"/>
        </w:rPr>
        <w:t xml:space="preserve">alaemia (3 mmol/L, </w:t>
      </w:r>
      <w:r w:rsidR="00B53AAF" w:rsidRPr="002B3E2C">
        <w:rPr>
          <w:rFonts w:ascii="Book Antiqua" w:hAnsi="Book Antiqua"/>
          <w:i/>
          <w:lang w:val="en-HK"/>
        </w:rPr>
        <w:t>n.v.</w:t>
      </w:r>
      <w:r w:rsidR="00B53AAF" w:rsidRPr="00270187">
        <w:rPr>
          <w:rFonts w:ascii="Book Antiqua" w:hAnsi="Book Antiqua"/>
          <w:lang w:val="en-HK"/>
        </w:rPr>
        <w:t xml:space="preserve"> 3.5-5.3) and C/P </w:t>
      </w:r>
      <w:r w:rsidR="00B53AAF" w:rsidRPr="00270187">
        <w:rPr>
          <w:rFonts w:ascii="Book Antiqua" w:hAnsi="Book Antiqua"/>
          <w:lang w:val="en-GB"/>
        </w:rPr>
        <w:t>imbalance [</w:t>
      </w:r>
      <w:r w:rsidR="00BA7AC7" w:rsidRPr="00270187">
        <w:rPr>
          <w:rFonts w:ascii="Book Antiqua" w:hAnsi="Book Antiqua"/>
          <w:lang w:val="en-GB"/>
        </w:rPr>
        <w:t>serum calcium: 8.5 mg/</w:t>
      </w:r>
      <w:proofErr w:type="spellStart"/>
      <w:r w:rsidR="00B53AAF" w:rsidRPr="00270187">
        <w:rPr>
          <w:rFonts w:ascii="Book Antiqua" w:hAnsi="Book Antiqua"/>
          <w:lang w:val="en-GB"/>
        </w:rPr>
        <w:t>d</w:t>
      </w:r>
      <w:r w:rsidR="001F0101">
        <w:rPr>
          <w:rFonts w:ascii="Book Antiqua" w:eastAsiaTheme="minorEastAsia" w:hAnsi="Book Antiqua" w:hint="eastAsia"/>
          <w:lang w:val="en-GB" w:eastAsia="zh-CN"/>
        </w:rPr>
        <w:t>L</w:t>
      </w:r>
      <w:proofErr w:type="spellEnd"/>
      <w:r w:rsidR="008771AC">
        <w:rPr>
          <w:rFonts w:ascii="Book Antiqua" w:hAnsi="Book Antiqua"/>
          <w:lang w:val="en-GB"/>
        </w:rPr>
        <w:t xml:space="preserve"> (</w:t>
      </w:r>
      <w:proofErr w:type="spellStart"/>
      <w:r w:rsidR="008771AC" w:rsidRPr="002B3E2C">
        <w:rPr>
          <w:rFonts w:ascii="Book Antiqua" w:hAnsi="Book Antiqua"/>
          <w:i/>
          <w:lang w:val="en-GB"/>
        </w:rPr>
        <w:t>n.v</w:t>
      </w:r>
      <w:proofErr w:type="spellEnd"/>
      <w:r w:rsidR="008771AC" w:rsidRPr="002B3E2C">
        <w:rPr>
          <w:rFonts w:ascii="Book Antiqua" w:hAnsi="Book Antiqua"/>
          <w:i/>
          <w:lang w:val="en-GB"/>
        </w:rPr>
        <w:t>.</w:t>
      </w:r>
      <w:r w:rsidR="008771AC">
        <w:rPr>
          <w:rFonts w:ascii="Book Antiqua" w:hAnsi="Book Antiqua"/>
          <w:lang w:val="en-GB"/>
        </w:rPr>
        <w:t xml:space="preserve"> 8.9-10.3)</w:t>
      </w:r>
      <w:r w:rsidR="00BA7AC7" w:rsidRPr="00270187">
        <w:rPr>
          <w:rFonts w:ascii="Book Antiqua" w:hAnsi="Book Antiqua"/>
          <w:lang w:val="en-GB"/>
        </w:rPr>
        <w:t xml:space="preserve">; phosphate: </w:t>
      </w:r>
      <w:r w:rsidR="00B53AAF" w:rsidRPr="00270187">
        <w:rPr>
          <w:rFonts w:ascii="Book Antiqua" w:hAnsi="Book Antiqua"/>
          <w:lang w:val="en-GB"/>
        </w:rPr>
        <w:t>5.2 mg/</w:t>
      </w:r>
      <w:proofErr w:type="spellStart"/>
      <w:r w:rsidR="00B53AAF" w:rsidRPr="00270187">
        <w:rPr>
          <w:rFonts w:ascii="Book Antiqua" w:hAnsi="Book Antiqua"/>
          <w:lang w:val="en-GB"/>
        </w:rPr>
        <w:t>d</w:t>
      </w:r>
      <w:r w:rsidR="001F0101">
        <w:rPr>
          <w:rFonts w:ascii="Book Antiqua" w:eastAsiaTheme="minorEastAsia" w:hAnsi="Book Antiqua" w:hint="eastAsia"/>
          <w:lang w:val="en-GB" w:eastAsia="zh-CN"/>
        </w:rPr>
        <w:t>L</w:t>
      </w:r>
      <w:proofErr w:type="spellEnd"/>
      <w:r w:rsidR="002B3E2C">
        <w:rPr>
          <w:rFonts w:ascii="Book Antiqua" w:hAnsi="Book Antiqua"/>
          <w:lang w:val="en-GB"/>
        </w:rPr>
        <w:t xml:space="preserve"> (</w:t>
      </w:r>
      <w:proofErr w:type="spellStart"/>
      <w:r w:rsidR="002B3E2C" w:rsidRPr="002B3E2C">
        <w:rPr>
          <w:rFonts w:ascii="Book Antiqua" w:hAnsi="Book Antiqua"/>
          <w:i/>
          <w:lang w:val="en-GB"/>
        </w:rPr>
        <w:t>n.v</w:t>
      </w:r>
      <w:proofErr w:type="spellEnd"/>
      <w:r w:rsidR="002B3E2C" w:rsidRPr="002B3E2C">
        <w:rPr>
          <w:rFonts w:ascii="Book Antiqua" w:hAnsi="Book Antiqua"/>
          <w:i/>
          <w:lang w:val="en-GB"/>
        </w:rPr>
        <w:t>.</w:t>
      </w:r>
      <w:r w:rsidR="002B3E2C">
        <w:rPr>
          <w:rFonts w:ascii="Book Antiqua" w:hAnsi="Book Antiqua"/>
          <w:lang w:val="en-GB"/>
        </w:rPr>
        <w:t xml:space="preserve"> 3.0-4.5)</w:t>
      </w:r>
      <w:r w:rsidR="00B53AAF" w:rsidRPr="00270187">
        <w:rPr>
          <w:rFonts w:ascii="Book Antiqua" w:hAnsi="Book Antiqua"/>
          <w:lang w:val="en-GB"/>
        </w:rPr>
        <w:t>]</w:t>
      </w:r>
      <w:r w:rsidR="0042495E">
        <w:rPr>
          <w:rFonts w:ascii="Book Antiqua" w:eastAsiaTheme="minorEastAsia" w:hAnsi="Book Antiqua" w:hint="eastAsia"/>
          <w:lang w:val="en-GB" w:eastAsia="zh-CN"/>
        </w:rPr>
        <w:t>.</w:t>
      </w:r>
    </w:p>
    <w:p w14:paraId="025AFCCF" w14:textId="77777777" w:rsidR="005A3A02" w:rsidRPr="00270187" w:rsidRDefault="005A3A02" w:rsidP="00270187">
      <w:pPr>
        <w:tabs>
          <w:tab w:val="center" w:pos="4153"/>
        </w:tabs>
        <w:spacing w:line="360" w:lineRule="auto"/>
        <w:jc w:val="both"/>
        <w:rPr>
          <w:rFonts w:ascii="Book Antiqua" w:hAnsi="Book Antiqua" w:cs="Arial"/>
          <w:color w:val="000000" w:themeColor="text1"/>
          <w:lang w:val="en-HK"/>
        </w:rPr>
      </w:pPr>
    </w:p>
    <w:p w14:paraId="77A143EC" w14:textId="77777777" w:rsidR="00BA7AC7" w:rsidRPr="001F0101" w:rsidRDefault="008C64EA" w:rsidP="001F0101">
      <w:pPr>
        <w:tabs>
          <w:tab w:val="center" w:pos="4153"/>
        </w:tabs>
        <w:spacing w:line="360" w:lineRule="auto"/>
        <w:jc w:val="both"/>
        <w:rPr>
          <w:rFonts w:ascii="Book Antiqua" w:eastAsiaTheme="minorEastAsia" w:hAnsi="Book Antiqua" w:cs="Arial"/>
          <w:b/>
          <w:i/>
          <w:color w:val="000000" w:themeColor="text1"/>
          <w:lang w:val="en-HK" w:eastAsia="zh-CN"/>
        </w:rPr>
      </w:pPr>
      <w:r w:rsidRPr="00270187">
        <w:rPr>
          <w:rFonts w:ascii="Book Antiqua" w:hAnsi="Book Antiqua" w:cs="Arial"/>
          <w:b/>
          <w:i/>
          <w:color w:val="000000" w:themeColor="text1"/>
          <w:lang w:val="en-HK"/>
        </w:rPr>
        <w:t>Imaging diagnosis</w:t>
      </w:r>
    </w:p>
    <w:p w14:paraId="00B7B3D2" w14:textId="77777777" w:rsidR="008C64EA" w:rsidRPr="00270187" w:rsidRDefault="00BA7AC7" w:rsidP="00270187">
      <w:pPr>
        <w:spacing w:line="360" w:lineRule="auto"/>
        <w:jc w:val="both"/>
        <w:rPr>
          <w:rFonts w:ascii="Book Antiqua" w:hAnsi="Book Antiqua"/>
          <w:color w:val="000000" w:themeColor="text1"/>
          <w:lang w:val="en-HK"/>
        </w:rPr>
      </w:pPr>
      <w:r w:rsidRPr="00270187">
        <w:rPr>
          <w:rFonts w:ascii="Book Antiqua" w:hAnsi="Book Antiqua"/>
          <w:color w:val="000000" w:themeColor="text1"/>
          <w:lang w:val="en-HK"/>
        </w:rPr>
        <w:t>The lesion was prospectivel</w:t>
      </w:r>
      <w:r w:rsidR="00897A66" w:rsidRPr="00270187">
        <w:rPr>
          <w:rFonts w:ascii="Book Antiqua" w:hAnsi="Book Antiqua"/>
          <w:color w:val="000000" w:themeColor="text1"/>
          <w:lang w:val="en-HK"/>
        </w:rPr>
        <w:t>y</w:t>
      </w:r>
      <w:r w:rsidRPr="00270187">
        <w:rPr>
          <w:rFonts w:ascii="Book Antiqua" w:hAnsi="Book Antiqua"/>
          <w:color w:val="000000" w:themeColor="text1"/>
          <w:lang w:val="en-HK"/>
        </w:rPr>
        <w:t xml:space="preserve"> overlooked at a contrast-enha</w:t>
      </w:r>
      <w:r w:rsidR="00897A66" w:rsidRPr="00270187">
        <w:rPr>
          <w:rFonts w:ascii="Book Antiqua" w:hAnsi="Book Antiqua"/>
          <w:color w:val="000000" w:themeColor="text1"/>
          <w:lang w:val="en-HK"/>
        </w:rPr>
        <w:t>n</w:t>
      </w:r>
      <w:r w:rsidRPr="00270187">
        <w:rPr>
          <w:rFonts w:ascii="Book Antiqua" w:hAnsi="Book Antiqua"/>
          <w:color w:val="000000" w:themeColor="text1"/>
          <w:lang w:val="en-HK"/>
        </w:rPr>
        <w:t xml:space="preserve">ced </w:t>
      </w:r>
      <w:r w:rsidR="008C64EA" w:rsidRPr="00270187">
        <w:rPr>
          <w:rFonts w:ascii="Book Antiqua" w:hAnsi="Book Antiqua"/>
          <w:color w:val="000000" w:themeColor="text1"/>
          <w:lang w:val="en-HK"/>
        </w:rPr>
        <w:t xml:space="preserve">multi-detector </w:t>
      </w:r>
      <w:r w:rsidR="008C64EA" w:rsidRPr="00270187">
        <w:rPr>
          <w:rFonts w:ascii="Book Antiqua" w:eastAsiaTheme="minorEastAsia" w:hAnsi="Book Antiqua" w:cs="Times"/>
          <w:color w:val="000000" w:themeColor="text1"/>
          <w:lang w:val="en-HK" w:eastAsia="zh-CN"/>
        </w:rPr>
        <w:t>c</w:t>
      </w:r>
      <w:r w:rsidR="008C64EA" w:rsidRPr="00270187">
        <w:rPr>
          <w:rFonts w:ascii="Book Antiqua" w:hAnsi="Book Antiqua" w:cs="Times"/>
          <w:color w:val="000000" w:themeColor="text1"/>
          <w:lang w:val="en-HK"/>
        </w:rPr>
        <w:t xml:space="preserve">omputed </w:t>
      </w:r>
      <w:r w:rsidR="008C64EA" w:rsidRPr="00270187">
        <w:rPr>
          <w:rFonts w:ascii="Book Antiqua" w:eastAsiaTheme="minorEastAsia" w:hAnsi="Book Antiqua" w:cs="Times"/>
          <w:color w:val="000000" w:themeColor="text1"/>
          <w:lang w:val="en-HK" w:eastAsia="zh-CN"/>
        </w:rPr>
        <w:t>t</w:t>
      </w:r>
      <w:r w:rsidR="008C64EA" w:rsidRPr="00270187">
        <w:rPr>
          <w:rFonts w:ascii="Book Antiqua" w:hAnsi="Book Antiqua" w:cs="Times"/>
          <w:color w:val="000000" w:themeColor="text1"/>
          <w:lang w:val="en-HK"/>
        </w:rPr>
        <w:t>omography</w:t>
      </w:r>
      <w:r w:rsidR="008C64EA" w:rsidRPr="00270187">
        <w:rPr>
          <w:rFonts w:ascii="Book Antiqua" w:eastAsiaTheme="minorEastAsia" w:hAnsi="Book Antiqua" w:cs="Times"/>
          <w:color w:val="000000" w:themeColor="text1"/>
          <w:lang w:val="en-HK" w:eastAsia="zh-CN"/>
        </w:rPr>
        <w:t xml:space="preserve"> (</w:t>
      </w:r>
      <w:r w:rsidRPr="00270187">
        <w:rPr>
          <w:rFonts w:ascii="Book Antiqua" w:eastAsiaTheme="minorEastAsia" w:hAnsi="Book Antiqua" w:cs="Times"/>
          <w:color w:val="000000" w:themeColor="text1"/>
          <w:lang w:val="en-HK" w:eastAsia="zh-CN"/>
        </w:rPr>
        <w:t>MD</w:t>
      </w:r>
      <w:r w:rsidR="008C64EA" w:rsidRPr="00270187">
        <w:rPr>
          <w:rFonts w:ascii="Book Antiqua" w:hAnsi="Book Antiqua" w:cs="Times"/>
          <w:color w:val="000000" w:themeColor="text1"/>
          <w:lang w:val="en-HK"/>
        </w:rPr>
        <w:t>CT</w:t>
      </w:r>
      <w:r w:rsidR="008C64EA" w:rsidRPr="00270187">
        <w:rPr>
          <w:rFonts w:ascii="Book Antiqua" w:eastAsiaTheme="minorEastAsia" w:hAnsi="Book Antiqua" w:cs="Times"/>
          <w:color w:val="000000" w:themeColor="text1"/>
          <w:lang w:val="en-HK" w:eastAsia="zh-CN"/>
        </w:rPr>
        <w:t>)</w:t>
      </w:r>
      <w:r w:rsidR="008C64EA" w:rsidRPr="00270187">
        <w:rPr>
          <w:rFonts w:ascii="Book Antiqua" w:hAnsi="Book Antiqua"/>
          <w:color w:val="000000" w:themeColor="text1"/>
          <w:lang w:val="en-HK"/>
        </w:rPr>
        <w:t xml:space="preserve"> </w:t>
      </w:r>
      <w:r w:rsidRPr="00270187">
        <w:rPr>
          <w:rFonts w:ascii="Book Antiqua" w:hAnsi="Book Antiqua"/>
          <w:color w:val="000000" w:themeColor="text1"/>
          <w:lang w:val="en-HK"/>
        </w:rPr>
        <w:t xml:space="preserve">which had to be performed with </w:t>
      </w:r>
      <w:r w:rsidR="00897A66" w:rsidRPr="00270187">
        <w:rPr>
          <w:rFonts w:ascii="Book Antiqua" w:hAnsi="Book Antiqua"/>
          <w:color w:val="000000" w:themeColor="text1"/>
          <w:lang w:val="en-HK"/>
        </w:rPr>
        <w:t xml:space="preserve">a </w:t>
      </w:r>
      <w:r w:rsidRPr="00270187">
        <w:rPr>
          <w:rFonts w:ascii="Book Antiqua" w:hAnsi="Book Antiqua"/>
          <w:color w:val="000000" w:themeColor="text1"/>
          <w:lang w:val="en-HK"/>
        </w:rPr>
        <w:t xml:space="preserve">sub-optimal </w:t>
      </w:r>
      <w:r w:rsidR="00897A66" w:rsidRPr="00270187">
        <w:rPr>
          <w:rFonts w:ascii="Book Antiqua" w:hAnsi="Book Antiqua"/>
          <w:color w:val="000000" w:themeColor="text1"/>
          <w:lang w:val="en-HK"/>
        </w:rPr>
        <w:t>quantity and rate of injection of a non ionic iodinated contrast media because of a diabetic nephropathy (Serum creatinine 3.4 mg/m</w:t>
      </w:r>
      <w:r w:rsidR="001F0101">
        <w:rPr>
          <w:rFonts w:ascii="Book Antiqua" w:eastAsiaTheme="minorEastAsia" w:hAnsi="Book Antiqua" w:hint="eastAsia"/>
          <w:color w:val="000000" w:themeColor="text1"/>
          <w:lang w:val="en-HK" w:eastAsia="zh-CN"/>
        </w:rPr>
        <w:t>L</w:t>
      </w:r>
      <w:r w:rsidR="00897A66" w:rsidRPr="00270187">
        <w:rPr>
          <w:rFonts w:ascii="Book Antiqua" w:hAnsi="Book Antiqua"/>
          <w:color w:val="000000" w:themeColor="text1"/>
          <w:lang w:val="en-HK"/>
        </w:rPr>
        <w:t>). A</w:t>
      </w:r>
      <w:r w:rsidR="00195C50" w:rsidRPr="00270187">
        <w:rPr>
          <w:rFonts w:ascii="Book Antiqua" w:hAnsi="Book Antiqua"/>
          <w:color w:val="000000" w:themeColor="text1"/>
          <w:lang w:val="en-HK"/>
        </w:rPr>
        <w:t xml:space="preserve"> contrast-enhanced </w:t>
      </w:r>
      <w:r w:rsidR="001F0101" w:rsidRPr="001F0101">
        <w:rPr>
          <w:rFonts w:ascii="Book Antiqua" w:hAnsi="Book Antiqua"/>
          <w:color w:val="000000" w:themeColor="text1"/>
          <w:lang w:val="en-HK"/>
        </w:rPr>
        <w:t xml:space="preserve">magnetic resonance </w:t>
      </w:r>
      <w:r w:rsidR="001F0101">
        <w:rPr>
          <w:rFonts w:ascii="Book Antiqua" w:eastAsiaTheme="minorEastAsia" w:hAnsi="Book Antiqua" w:hint="eastAsia"/>
          <w:color w:val="000000" w:themeColor="text1"/>
          <w:lang w:val="en-HK" w:eastAsia="zh-CN"/>
        </w:rPr>
        <w:t>(</w:t>
      </w:r>
      <w:r w:rsidR="00195C50" w:rsidRPr="00270187">
        <w:rPr>
          <w:rFonts w:ascii="Book Antiqua" w:hAnsi="Book Antiqua"/>
          <w:color w:val="000000" w:themeColor="text1"/>
          <w:lang w:val="en-HK"/>
        </w:rPr>
        <w:t>MR</w:t>
      </w:r>
      <w:r w:rsidR="001F0101">
        <w:rPr>
          <w:rFonts w:ascii="Book Antiqua" w:eastAsiaTheme="minorEastAsia" w:hAnsi="Book Antiqua" w:hint="eastAsia"/>
          <w:color w:val="000000" w:themeColor="text1"/>
          <w:lang w:val="en-HK" w:eastAsia="zh-CN"/>
        </w:rPr>
        <w:t>)</w:t>
      </w:r>
      <w:r w:rsidR="00195C50" w:rsidRPr="00270187">
        <w:rPr>
          <w:rFonts w:ascii="Book Antiqua" w:hAnsi="Book Antiqua"/>
          <w:color w:val="000000" w:themeColor="text1"/>
          <w:lang w:val="en-HK"/>
        </w:rPr>
        <w:t xml:space="preserve"> was </w:t>
      </w:r>
      <w:r w:rsidR="00897A66" w:rsidRPr="00270187">
        <w:rPr>
          <w:rFonts w:ascii="Book Antiqua" w:hAnsi="Book Antiqua"/>
          <w:color w:val="000000" w:themeColor="text1"/>
          <w:lang w:val="en-HK"/>
        </w:rPr>
        <w:t>perf</w:t>
      </w:r>
      <w:r w:rsidR="0051331E" w:rsidRPr="00270187">
        <w:rPr>
          <w:rFonts w:ascii="Book Antiqua" w:hAnsi="Book Antiqua"/>
          <w:color w:val="000000" w:themeColor="text1"/>
          <w:lang w:val="en-HK"/>
        </w:rPr>
        <w:t xml:space="preserve">ormed despite a </w:t>
      </w:r>
      <w:r w:rsidR="00221BD7" w:rsidRPr="00221BD7">
        <w:rPr>
          <w:rFonts w:ascii="Book Antiqua" w:hAnsi="Book Antiqua"/>
          <w:color w:val="000000" w:themeColor="text1"/>
          <w:lang w:val="en-HK"/>
        </w:rPr>
        <w:t xml:space="preserve">glomerular filtration rate </w:t>
      </w:r>
      <w:r w:rsidR="00221BD7" w:rsidRPr="004F0AD4">
        <w:rPr>
          <w:rStyle w:val="st1"/>
          <w:rFonts w:ascii="Arial" w:eastAsiaTheme="minorEastAsia" w:hAnsi="Arial" w:cs="Arial"/>
          <w:color w:val="545454"/>
          <w:lang w:val="en-US" w:eastAsia="zh-CN"/>
        </w:rPr>
        <w:t>(</w:t>
      </w:r>
      <w:r w:rsidR="0051331E" w:rsidRPr="00270187">
        <w:rPr>
          <w:rFonts w:ascii="Book Antiqua" w:hAnsi="Book Antiqua"/>
          <w:color w:val="000000" w:themeColor="text1"/>
          <w:lang w:val="en-HK"/>
        </w:rPr>
        <w:t>GFR</w:t>
      </w:r>
      <w:r w:rsidR="00221BD7">
        <w:rPr>
          <w:rFonts w:ascii="Book Antiqua" w:eastAsiaTheme="minorEastAsia" w:hAnsi="Book Antiqua" w:hint="eastAsia"/>
          <w:color w:val="000000" w:themeColor="text1"/>
          <w:lang w:val="en-HK" w:eastAsia="zh-CN"/>
        </w:rPr>
        <w:t>)</w:t>
      </w:r>
      <w:r w:rsidR="0051331E" w:rsidRPr="00270187">
        <w:rPr>
          <w:rFonts w:ascii="Book Antiqua" w:hAnsi="Book Antiqua"/>
          <w:color w:val="000000" w:themeColor="text1"/>
          <w:lang w:val="en-HK"/>
        </w:rPr>
        <w:t xml:space="preserve"> of 23 m</w:t>
      </w:r>
      <w:r w:rsidR="001F0101">
        <w:rPr>
          <w:rFonts w:ascii="Book Antiqua" w:eastAsiaTheme="minorEastAsia" w:hAnsi="Book Antiqua" w:hint="eastAsia"/>
          <w:color w:val="000000" w:themeColor="text1"/>
          <w:lang w:val="en-HK" w:eastAsia="zh-CN"/>
        </w:rPr>
        <w:t>L</w:t>
      </w:r>
      <w:r w:rsidR="0051331E" w:rsidRPr="00270187">
        <w:rPr>
          <w:rFonts w:ascii="Book Antiqua" w:hAnsi="Book Antiqua"/>
          <w:color w:val="000000" w:themeColor="text1"/>
          <w:lang w:val="en-HK"/>
        </w:rPr>
        <w:t>/min</w:t>
      </w:r>
      <w:r w:rsidR="00897A66" w:rsidRPr="00270187">
        <w:rPr>
          <w:rFonts w:ascii="Book Antiqua" w:hAnsi="Book Antiqua"/>
          <w:color w:val="000000" w:themeColor="text1"/>
          <w:lang w:val="en-HK"/>
        </w:rPr>
        <w:t xml:space="preserve"> and showed a well marginated oval lesion at the level of the pancreatic tail with non specific signal characteristics on unenhanced sequences and a ring-like enhancement in the delayed phase of post-</w:t>
      </w:r>
      <w:r w:rsidR="00897A66" w:rsidRPr="00270187">
        <w:rPr>
          <w:rFonts w:ascii="Book Antiqua" w:hAnsi="Book Antiqua"/>
          <w:color w:val="000000" w:themeColor="text1"/>
          <w:lang w:val="en-HK"/>
        </w:rPr>
        <w:lastRenderedPageBreak/>
        <w:t>Gadolinium sequences. Further characterization was obtained by Somatostatin Receptor Scintigraphy.</w:t>
      </w:r>
    </w:p>
    <w:p w14:paraId="227A25E1" w14:textId="77777777" w:rsidR="00897A66" w:rsidRPr="00270187" w:rsidRDefault="00897A66" w:rsidP="00270187">
      <w:pPr>
        <w:spacing w:line="360" w:lineRule="auto"/>
        <w:jc w:val="both"/>
        <w:rPr>
          <w:rFonts w:ascii="Book Antiqua" w:hAnsi="Book Antiqua"/>
          <w:color w:val="000000" w:themeColor="text1"/>
          <w:lang w:val="en-HK"/>
        </w:rPr>
      </w:pPr>
    </w:p>
    <w:p w14:paraId="430BF11F" w14:textId="77777777" w:rsidR="00897A66" w:rsidRPr="005E394C" w:rsidRDefault="00897A66" w:rsidP="00270187">
      <w:pPr>
        <w:spacing w:line="360" w:lineRule="auto"/>
        <w:jc w:val="both"/>
        <w:rPr>
          <w:rFonts w:ascii="Book Antiqua" w:eastAsiaTheme="minorEastAsia" w:hAnsi="Book Antiqua"/>
          <w:b/>
          <w:i/>
          <w:color w:val="000000" w:themeColor="text1"/>
          <w:lang w:val="en-HK" w:eastAsia="zh-CN"/>
        </w:rPr>
      </w:pPr>
      <w:r w:rsidRPr="005E394C">
        <w:rPr>
          <w:rFonts w:ascii="Book Antiqua" w:hAnsi="Book Antiqua"/>
          <w:b/>
          <w:i/>
          <w:color w:val="000000" w:themeColor="text1"/>
          <w:lang w:val="en-HK"/>
        </w:rPr>
        <w:t>Pathological diagnosis</w:t>
      </w:r>
    </w:p>
    <w:p w14:paraId="3C2E0313" w14:textId="77777777" w:rsidR="00897A66" w:rsidRPr="00270187" w:rsidRDefault="0051331E" w:rsidP="00270187">
      <w:pPr>
        <w:spacing w:line="360" w:lineRule="auto"/>
        <w:jc w:val="both"/>
        <w:rPr>
          <w:rFonts w:ascii="Book Antiqua" w:hAnsi="Book Antiqua"/>
          <w:bCs/>
          <w:lang w:val="en-US"/>
        </w:rPr>
      </w:pPr>
      <w:r w:rsidRPr="00270187">
        <w:rPr>
          <w:rFonts w:ascii="Book Antiqua" w:hAnsi="Book Antiqua"/>
          <w:bCs/>
          <w:lang w:val="en-US"/>
        </w:rPr>
        <w:t xml:space="preserve">The lesion appeared as </w:t>
      </w:r>
      <w:proofErr w:type="gramStart"/>
      <w:r w:rsidRPr="00270187">
        <w:rPr>
          <w:rFonts w:ascii="Book Antiqua" w:hAnsi="Book Antiqua"/>
          <w:bCs/>
          <w:lang w:val="en-US"/>
        </w:rPr>
        <w:t>an</w:t>
      </w:r>
      <w:proofErr w:type="gramEnd"/>
      <w:r w:rsidRPr="00270187">
        <w:rPr>
          <w:rFonts w:ascii="Book Antiqua" w:hAnsi="Book Antiqua"/>
          <w:bCs/>
          <w:lang w:val="en-US"/>
        </w:rPr>
        <w:t xml:space="preserve"> capsulated, whitish tumor. </w:t>
      </w:r>
      <w:proofErr w:type="spellStart"/>
      <w:r w:rsidRPr="00270187">
        <w:rPr>
          <w:rFonts w:ascii="Book Antiqua" w:hAnsi="Book Antiqua"/>
          <w:bCs/>
          <w:lang w:val="en-US"/>
        </w:rPr>
        <w:t>Immunohisto</w:t>
      </w:r>
      <w:proofErr w:type="spellEnd"/>
      <w:r w:rsidRPr="00270187">
        <w:rPr>
          <w:rFonts w:ascii="Book Antiqua" w:hAnsi="Book Antiqua"/>
          <w:bCs/>
          <w:lang w:val="en-US"/>
        </w:rPr>
        <w:t xml:space="preserve">-chemical analysis showed intense and uniform staining with  </w:t>
      </w:r>
      <w:proofErr w:type="spellStart"/>
      <w:r w:rsidRPr="00270187">
        <w:rPr>
          <w:rFonts w:ascii="Book Antiqua" w:hAnsi="Book Antiqua"/>
          <w:bCs/>
          <w:lang w:val="en-US"/>
        </w:rPr>
        <w:t>Chromogranin</w:t>
      </w:r>
      <w:proofErr w:type="spellEnd"/>
      <w:r w:rsidRPr="00270187">
        <w:rPr>
          <w:rFonts w:ascii="Book Antiqua" w:hAnsi="Book Antiqua"/>
          <w:bCs/>
          <w:lang w:val="en-US"/>
        </w:rPr>
        <w:t xml:space="preserve">-A  with less than 2% of cells positive with Ki-67 as usually observed in well-differentiated neuro-endocrine tumors, currently classified as </w:t>
      </w:r>
      <w:r w:rsidR="00221BD7" w:rsidRPr="00270187">
        <w:rPr>
          <w:rFonts w:ascii="Book Antiqua" w:eastAsia="Times New Roman" w:hAnsi="Book Antiqua"/>
          <w:bCs/>
          <w:lang w:val="en-US"/>
        </w:rPr>
        <w:t xml:space="preserve">well-differentiated </w:t>
      </w:r>
      <w:proofErr w:type="spellStart"/>
      <w:r w:rsidR="00221BD7" w:rsidRPr="00270187">
        <w:rPr>
          <w:rFonts w:ascii="Book Antiqua" w:eastAsia="Times New Roman" w:hAnsi="Book Antiqua"/>
          <w:bCs/>
          <w:lang w:val="en-US"/>
        </w:rPr>
        <w:t>vipoma</w:t>
      </w:r>
      <w:proofErr w:type="spellEnd"/>
      <w:r w:rsidRPr="00270187">
        <w:rPr>
          <w:rFonts w:ascii="Book Antiqua" w:hAnsi="Book Antiqua"/>
          <w:bCs/>
          <w:lang w:val="en-US"/>
        </w:rPr>
        <w:t>.</w:t>
      </w:r>
    </w:p>
    <w:p w14:paraId="4C38B2BD" w14:textId="77777777" w:rsidR="0051331E" w:rsidRPr="00270187" w:rsidRDefault="0051331E" w:rsidP="00270187">
      <w:pPr>
        <w:spacing w:line="360" w:lineRule="auto"/>
        <w:jc w:val="both"/>
        <w:rPr>
          <w:rFonts w:ascii="Book Antiqua" w:hAnsi="Book Antiqua" w:cs="Arial"/>
          <w:color w:val="000000" w:themeColor="text1"/>
          <w:lang w:val="en-HK"/>
        </w:rPr>
      </w:pPr>
    </w:p>
    <w:p w14:paraId="362DD766" w14:textId="77777777" w:rsidR="0051331E" w:rsidRPr="00221BD7" w:rsidRDefault="00897A66" w:rsidP="00270187">
      <w:pPr>
        <w:spacing w:line="360" w:lineRule="auto"/>
        <w:jc w:val="both"/>
        <w:rPr>
          <w:rFonts w:ascii="Book Antiqua" w:eastAsiaTheme="minorEastAsia" w:hAnsi="Book Antiqua" w:cs="Arial"/>
          <w:b/>
          <w:i/>
          <w:color w:val="000000" w:themeColor="text1"/>
          <w:lang w:val="en-HK" w:eastAsia="zh-CN"/>
        </w:rPr>
      </w:pPr>
      <w:r w:rsidRPr="00270187">
        <w:rPr>
          <w:rFonts w:ascii="Book Antiqua" w:hAnsi="Book Antiqua" w:cs="Arial"/>
          <w:b/>
          <w:i/>
          <w:color w:val="000000" w:themeColor="text1"/>
          <w:lang w:val="en-HK"/>
        </w:rPr>
        <w:t>Treatment</w:t>
      </w:r>
    </w:p>
    <w:p w14:paraId="17AD3C9F" w14:textId="77777777" w:rsidR="0051331E" w:rsidRPr="00270187" w:rsidRDefault="0051331E" w:rsidP="00270187">
      <w:pPr>
        <w:pStyle w:val="a3"/>
        <w:spacing w:after="0" w:line="360" w:lineRule="auto"/>
        <w:jc w:val="both"/>
        <w:rPr>
          <w:rFonts w:ascii="Book Antiqua" w:hAnsi="Book Antiqua"/>
          <w:lang w:val="en-US"/>
        </w:rPr>
      </w:pPr>
      <w:r w:rsidRPr="00270187">
        <w:rPr>
          <w:rFonts w:ascii="Book Antiqua" w:hAnsi="Book Antiqua" w:cs="Arial"/>
          <w:color w:val="000000" w:themeColor="text1"/>
          <w:lang w:val="en-HK"/>
        </w:rPr>
        <w:t xml:space="preserve">The patient underwent a </w:t>
      </w:r>
      <w:r w:rsidRPr="00270187">
        <w:rPr>
          <w:rFonts w:ascii="Book Antiqua" w:hAnsi="Book Antiqua"/>
          <w:lang w:val="en-US"/>
        </w:rPr>
        <w:t xml:space="preserve">3 </w:t>
      </w:r>
      <w:proofErr w:type="spellStart"/>
      <w:r w:rsidRPr="00270187">
        <w:rPr>
          <w:rFonts w:ascii="Book Antiqua" w:hAnsi="Book Antiqua"/>
          <w:lang w:val="en-US"/>
        </w:rPr>
        <w:t>mo</w:t>
      </w:r>
      <w:proofErr w:type="spellEnd"/>
      <w:r w:rsidRPr="00270187">
        <w:rPr>
          <w:rFonts w:ascii="Book Antiqua" w:hAnsi="Book Antiqua"/>
          <w:lang w:val="en-US"/>
        </w:rPr>
        <w:t xml:space="preserve"> of symptomatic</w:t>
      </w:r>
      <w:r w:rsidR="001E0C90" w:rsidRPr="00270187">
        <w:rPr>
          <w:rFonts w:ascii="Book Antiqua" w:hAnsi="Book Antiqua"/>
          <w:lang w:val="en-US"/>
        </w:rPr>
        <w:t xml:space="preserve"> </w:t>
      </w:r>
      <w:r w:rsidRPr="00270187">
        <w:rPr>
          <w:rFonts w:ascii="Book Antiqua" w:hAnsi="Book Antiqua"/>
          <w:lang w:val="en-US"/>
        </w:rPr>
        <w:t xml:space="preserve"> therapy with somatostatin analogues (</w:t>
      </w:r>
      <w:proofErr w:type="spellStart"/>
      <w:r w:rsidRPr="00270187">
        <w:rPr>
          <w:rFonts w:ascii="Book Antiqua" w:hAnsi="Book Antiqua"/>
          <w:lang w:val="en-US"/>
        </w:rPr>
        <w:t>Octreotide</w:t>
      </w:r>
      <w:proofErr w:type="spellEnd"/>
      <w:r w:rsidRPr="00270187">
        <w:rPr>
          <w:rFonts w:ascii="Book Antiqua" w:hAnsi="Book Antiqua"/>
          <w:lang w:val="en-US"/>
        </w:rPr>
        <w:t xml:space="preserve"> 0.05 mg </w:t>
      </w:r>
      <w:r w:rsidR="0042495E">
        <w:rPr>
          <w:rFonts w:ascii="Book Antiqua" w:hAnsi="Book Antiqua"/>
          <w:lang w:val="en-US"/>
        </w:rPr>
        <w:t>×</w:t>
      </w:r>
      <w:r w:rsidRPr="00270187">
        <w:rPr>
          <w:rFonts w:ascii="Book Antiqua" w:hAnsi="Book Antiqua"/>
          <w:lang w:val="en-US"/>
        </w:rPr>
        <w:t xml:space="preserve"> 3/die) resulting in a complete remission of the diarrhea and was then submitted to a distal </w:t>
      </w:r>
      <w:proofErr w:type="spellStart"/>
      <w:r w:rsidRPr="00270187">
        <w:rPr>
          <w:rFonts w:ascii="Book Antiqua" w:hAnsi="Book Antiqua"/>
          <w:lang w:val="en-US"/>
        </w:rPr>
        <w:t>pancreasectomy</w:t>
      </w:r>
      <w:proofErr w:type="spellEnd"/>
      <w:r w:rsidRPr="00270187">
        <w:rPr>
          <w:rFonts w:ascii="Book Antiqua" w:hAnsi="Book Antiqua"/>
          <w:lang w:val="en-US"/>
        </w:rPr>
        <w:t xml:space="preserve"> with  splenectomy  by open surgery.</w:t>
      </w:r>
    </w:p>
    <w:p w14:paraId="6BFB6E0F" w14:textId="77777777" w:rsidR="00897A66" w:rsidRPr="00270187" w:rsidRDefault="00897A66" w:rsidP="00270187">
      <w:pPr>
        <w:spacing w:line="360" w:lineRule="auto"/>
        <w:jc w:val="both"/>
        <w:rPr>
          <w:rFonts w:ascii="Book Antiqua" w:hAnsi="Book Antiqua" w:cs="Arial"/>
          <w:b/>
          <w:i/>
          <w:color w:val="000000" w:themeColor="text1"/>
          <w:lang w:val="en-US"/>
        </w:rPr>
      </w:pPr>
    </w:p>
    <w:p w14:paraId="27BA2E89" w14:textId="77777777" w:rsidR="008C64EA" w:rsidRPr="00221BD7" w:rsidRDefault="008C64EA" w:rsidP="00221BD7">
      <w:pPr>
        <w:spacing w:line="360" w:lineRule="auto"/>
        <w:jc w:val="both"/>
        <w:rPr>
          <w:rFonts w:ascii="Book Antiqua" w:eastAsiaTheme="minorEastAsia" w:hAnsi="Book Antiqua" w:cs="Arial"/>
          <w:b/>
          <w:i/>
          <w:color w:val="000000" w:themeColor="text1"/>
          <w:lang w:val="en-HK" w:eastAsia="zh-CN"/>
        </w:rPr>
      </w:pPr>
      <w:r w:rsidRPr="00221BD7">
        <w:rPr>
          <w:rFonts w:ascii="Book Antiqua" w:hAnsi="Book Antiqua"/>
          <w:b/>
          <w:i/>
          <w:color w:val="000000" w:themeColor="text1"/>
          <w:lang w:val="en-HK"/>
        </w:rPr>
        <w:t>Related reports</w:t>
      </w:r>
    </w:p>
    <w:p w14:paraId="2C9805A1" w14:textId="77777777" w:rsidR="008C64EA" w:rsidRPr="00221BD7" w:rsidRDefault="0051331E" w:rsidP="00221BD7">
      <w:pPr>
        <w:spacing w:line="360" w:lineRule="auto"/>
        <w:jc w:val="both"/>
        <w:rPr>
          <w:rFonts w:ascii="Book Antiqua" w:eastAsiaTheme="minorEastAsia" w:hAnsi="Book Antiqua" w:cs="Arial"/>
          <w:color w:val="000000" w:themeColor="text1"/>
          <w:lang w:val="en-HK" w:eastAsia="zh-CN"/>
        </w:rPr>
      </w:pPr>
      <w:r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 xml:space="preserve">A similar case of a functional pancreatic endocrine tumor overlooked at a contrast-enenhanced </w:t>
      </w:r>
      <w:r w:rsidR="00221BD7" w:rsidRPr="004F0AD4">
        <w:rPr>
          <w:rFonts w:ascii="Book Antiqua" w:eastAsia="华文仿宋" w:hAnsi="Book Antiqua" w:cs="Arial"/>
          <w:lang w:val="en-US"/>
        </w:rPr>
        <w:t>computed tomography</w:t>
      </w:r>
      <w:r w:rsidR="00221BD7"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 xml:space="preserve"> (</w:t>
      </w:r>
      <w:r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>CT</w:t>
      </w:r>
      <w:r w:rsidR="00221BD7"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>)</w:t>
      </w:r>
      <w:r w:rsidR="008771AC">
        <w:rPr>
          <w:rFonts w:ascii="Book Antiqua" w:eastAsiaTheme="minorEastAsia" w:hAnsi="Book Antiqua" w:cs="Arial"/>
          <w:color w:val="000000" w:themeColor="text1"/>
          <w:lang w:val="en-HK" w:eastAsia="zh-CN"/>
        </w:rPr>
        <w:t xml:space="preserve"> has been reported.</w:t>
      </w:r>
      <w:r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 xml:space="preserve"> In that case it was an insulinoma of the panc</w:t>
      </w:r>
      <w:r w:rsidR="001E0C90"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>reatic tail which appeared iso-</w:t>
      </w:r>
      <w:r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>attenuating to the surrounding parenchyma and was revealed by MR diffusion imaging.</w:t>
      </w:r>
    </w:p>
    <w:p w14:paraId="5F1CAC61" w14:textId="77777777" w:rsidR="0051331E" w:rsidRPr="00221BD7" w:rsidRDefault="0051331E" w:rsidP="00221BD7">
      <w:pPr>
        <w:spacing w:line="360" w:lineRule="auto"/>
        <w:jc w:val="both"/>
        <w:rPr>
          <w:rFonts w:ascii="Book Antiqua" w:hAnsi="Book Antiqua"/>
          <w:b/>
          <w:i/>
          <w:color w:val="000000" w:themeColor="text1"/>
          <w:lang w:val="en-HK"/>
        </w:rPr>
      </w:pPr>
    </w:p>
    <w:p w14:paraId="6A0DFC99" w14:textId="77777777" w:rsidR="008C64EA" w:rsidRPr="00221BD7" w:rsidRDefault="008C64EA" w:rsidP="00221BD7">
      <w:pPr>
        <w:spacing w:line="360" w:lineRule="auto"/>
        <w:jc w:val="both"/>
        <w:rPr>
          <w:rFonts w:ascii="Book Antiqua" w:eastAsiaTheme="minorEastAsia" w:hAnsi="Book Antiqua"/>
          <w:b/>
          <w:i/>
          <w:color w:val="000000" w:themeColor="text1"/>
          <w:lang w:val="en-HK" w:eastAsia="zh-CN"/>
        </w:rPr>
      </w:pPr>
      <w:r w:rsidRPr="00221BD7">
        <w:rPr>
          <w:rFonts w:ascii="Book Antiqua" w:hAnsi="Book Antiqua"/>
          <w:b/>
          <w:i/>
          <w:color w:val="000000" w:themeColor="text1"/>
          <w:lang w:val="en-HK"/>
        </w:rPr>
        <w:t>Term explanation</w:t>
      </w:r>
    </w:p>
    <w:p w14:paraId="35A060FC" w14:textId="77777777" w:rsidR="0051331E" w:rsidRPr="00221BD7" w:rsidRDefault="0051331E" w:rsidP="00221BD7">
      <w:pPr>
        <w:spacing w:line="360" w:lineRule="auto"/>
        <w:jc w:val="both"/>
        <w:rPr>
          <w:rFonts w:ascii="Book Antiqua" w:hAnsi="Book Antiqua"/>
          <w:lang w:val="en-GB"/>
        </w:rPr>
      </w:pPr>
      <w:r w:rsidRPr="00221BD7">
        <w:rPr>
          <w:rFonts w:ascii="Book Antiqua" w:hAnsi="Book Antiqua"/>
          <w:lang w:val="en-GB"/>
        </w:rPr>
        <w:t xml:space="preserve">The </w:t>
      </w:r>
      <w:proofErr w:type="spellStart"/>
      <w:r w:rsidRPr="00221BD7">
        <w:rPr>
          <w:rFonts w:ascii="Book Antiqua" w:hAnsi="Book Antiqua"/>
          <w:lang w:val="en-GB"/>
        </w:rPr>
        <w:t>Verner</w:t>
      </w:r>
      <w:proofErr w:type="spellEnd"/>
      <w:r w:rsidRPr="00221BD7">
        <w:rPr>
          <w:rFonts w:ascii="Book Antiqua" w:hAnsi="Book Antiqua"/>
          <w:lang w:val="en-GB"/>
        </w:rPr>
        <w:t xml:space="preserve">-Morison syndrome, also named WDHA (Watery Diarrhoea, Hypokalaemia, </w:t>
      </w:r>
      <w:proofErr w:type="spellStart"/>
      <w:proofErr w:type="gramStart"/>
      <w:r w:rsidRPr="00221BD7">
        <w:rPr>
          <w:rFonts w:ascii="Book Antiqua" w:hAnsi="Book Antiqua"/>
          <w:lang w:val="en-GB"/>
        </w:rPr>
        <w:t>Achlorhydria</w:t>
      </w:r>
      <w:proofErr w:type="spellEnd"/>
      <w:proofErr w:type="gramEnd"/>
      <w:r w:rsidRPr="00221BD7">
        <w:rPr>
          <w:rFonts w:ascii="Book Antiqua" w:hAnsi="Book Antiqua"/>
          <w:lang w:val="en-GB"/>
        </w:rPr>
        <w:t>) is caused by the excessive production of the Vasoactive Intestinal Peptide (VIP) which stimulates fluid and electrolyte secretion in the intestinal epithelium through the activation of cyclic adenosine mono-phosphate pathway.</w:t>
      </w:r>
    </w:p>
    <w:p w14:paraId="64B5707F" w14:textId="77777777" w:rsidR="0051331E" w:rsidRPr="00221BD7" w:rsidRDefault="0051331E" w:rsidP="00221BD7">
      <w:pPr>
        <w:spacing w:line="360" w:lineRule="auto"/>
        <w:jc w:val="both"/>
        <w:rPr>
          <w:rFonts w:ascii="Book Antiqua" w:hAnsi="Book Antiqua" w:cs="Arial"/>
          <w:color w:val="000000" w:themeColor="text1"/>
          <w:lang w:val="en-GB"/>
        </w:rPr>
      </w:pPr>
    </w:p>
    <w:p w14:paraId="1FA9A6E2" w14:textId="77777777" w:rsidR="008C64EA" w:rsidRPr="00221BD7" w:rsidRDefault="008C64EA" w:rsidP="00221BD7">
      <w:pPr>
        <w:spacing w:line="360" w:lineRule="auto"/>
        <w:jc w:val="both"/>
        <w:rPr>
          <w:rFonts w:ascii="Book Antiqua" w:eastAsiaTheme="minorEastAsia" w:hAnsi="Book Antiqua" w:cs="Arial"/>
          <w:b/>
          <w:i/>
          <w:color w:val="000000" w:themeColor="text1"/>
          <w:lang w:val="en-HK" w:eastAsia="zh-CN"/>
        </w:rPr>
      </w:pPr>
      <w:r w:rsidRPr="00221BD7">
        <w:rPr>
          <w:rFonts w:ascii="Book Antiqua" w:hAnsi="Book Antiqua" w:cs="Arial"/>
          <w:b/>
          <w:i/>
          <w:color w:val="000000" w:themeColor="text1"/>
          <w:lang w:val="en-HK"/>
        </w:rPr>
        <w:t>Experiences and lessons</w:t>
      </w:r>
    </w:p>
    <w:p w14:paraId="4A73F169" w14:textId="77777777" w:rsidR="009028ED" w:rsidRPr="00221BD7" w:rsidRDefault="009028ED" w:rsidP="00221BD7">
      <w:pPr>
        <w:spacing w:line="360" w:lineRule="auto"/>
        <w:jc w:val="both"/>
        <w:rPr>
          <w:rFonts w:ascii="Book Antiqua" w:eastAsiaTheme="minorEastAsia" w:hAnsi="Book Antiqua" w:cs="Arial"/>
          <w:color w:val="000000" w:themeColor="text1"/>
          <w:lang w:val="en-HK" w:eastAsia="zh-CN"/>
        </w:rPr>
      </w:pPr>
      <w:r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>Localization of a functional pancreatic endoc</w:t>
      </w:r>
      <w:r w:rsidR="008771AC">
        <w:rPr>
          <w:rFonts w:ascii="Book Antiqua" w:eastAsiaTheme="minorEastAsia" w:hAnsi="Book Antiqua" w:cs="Arial"/>
          <w:color w:val="000000" w:themeColor="text1"/>
          <w:lang w:val="en-HK" w:eastAsia="zh-CN"/>
        </w:rPr>
        <w:t xml:space="preserve">rine tumor may </w:t>
      </w:r>
      <w:r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 xml:space="preserve">be </w:t>
      </w:r>
      <w:r w:rsidR="008771AC">
        <w:rPr>
          <w:rFonts w:ascii="Book Antiqua" w:eastAsiaTheme="minorEastAsia" w:hAnsi="Book Antiqua" w:cs="Arial"/>
          <w:color w:val="000000" w:themeColor="text1"/>
          <w:lang w:val="en-HK" w:eastAsia="zh-CN"/>
        </w:rPr>
        <w:t>a</w:t>
      </w:r>
      <w:r w:rsidR="008771AC">
        <w:rPr>
          <w:rFonts w:ascii="Book Antiqua" w:eastAsiaTheme="minorEastAsia" w:hAnsi="Book Antiqua" w:cs="Arial" w:hint="eastAsia"/>
          <w:color w:val="000000" w:themeColor="text1"/>
          <w:lang w:val="en-HK" w:eastAsia="zh-CN"/>
        </w:rPr>
        <w:t xml:space="preserve"> </w:t>
      </w:r>
      <w:r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>challenge for a single imaging test and require most often a multi-modali</w:t>
      </w:r>
      <w:r w:rsidR="005A3A02"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>ty approach. While characterizat</w:t>
      </w:r>
      <w:r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 xml:space="preserve">ion of such tumors may only be achieved by Somatostatin Receptor Scintigraphy, cross-sectional conventional </w:t>
      </w:r>
      <w:r w:rsidR="00195C50"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 xml:space="preserve">(CT or MR) </w:t>
      </w:r>
      <w:r w:rsidRPr="00221BD7">
        <w:rPr>
          <w:rFonts w:ascii="Book Antiqua" w:eastAsiaTheme="minorEastAsia" w:hAnsi="Book Antiqua" w:cs="Arial"/>
          <w:color w:val="000000" w:themeColor="text1"/>
          <w:lang w:val="en-HK" w:eastAsia="zh-CN"/>
        </w:rPr>
        <w:t>imaging modalities are pivotal for surgical planning.</w:t>
      </w:r>
    </w:p>
    <w:p w14:paraId="5D0123A8" w14:textId="77777777" w:rsidR="00897A66" w:rsidRPr="00221BD7" w:rsidRDefault="00897A66" w:rsidP="00221BD7">
      <w:pPr>
        <w:spacing w:line="360" w:lineRule="auto"/>
        <w:jc w:val="both"/>
        <w:rPr>
          <w:rFonts w:ascii="Book Antiqua" w:eastAsiaTheme="minorEastAsia" w:hAnsi="Book Antiqua" w:cs="Arial"/>
          <w:color w:val="000000" w:themeColor="text1"/>
          <w:lang w:val="en-HK" w:eastAsia="zh-CN"/>
        </w:rPr>
      </w:pPr>
    </w:p>
    <w:p w14:paraId="0FC1CE0F" w14:textId="77777777" w:rsidR="008C64EA" w:rsidRPr="00221BD7" w:rsidRDefault="008C64EA" w:rsidP="00221BD7">
      <w:pPr>
        <w:spacing w:line="360" w:lineRule="auto"/>
        <w:jc w:val="both"/>
        <w:rPr>
          <w:rFonts w:ascii="Book Antiqua" w:hAnsi="Book Antiqua"/>
          <w:b/>
          <w:i/>
          <w:color w:val="000000" w:themeColor="text1"/>
          <w:lang w:val="en-HK"/>
        </w:rPr>
      </w:pPr>
      <w:r w:rsidRPr="00221BD7">
        <w:rPr>
          <w:rFonts w:ascii="Book Antiqua" w:hAnsi="Book Antiqua"/>
          <w:b/>
          <w:i/>
          <w:color w:val="000000" w:themeColor="text1"/>
          <w:lang w:val="en-HK"/>
        </w:rPr>
        <w:lastRenderedPageBreak/>
        <w:t>Peer review</w:t>
      </w:r>
    </w:p>
    <w:p w14:paraId="190AC9C0" w14:textId="77777777" w:rsidR="00221BD7" w:rsidRPr="004F0AD4" w:rsidRDefault="00221BD7" w:rsidP="00221BD7">
      <w:pPr>
        <w:spacing w:line="360" w:lineRule="auto"/>
        <w:jc w:val="both"/>
        <w:rPr>
          <w:rFonts w:ascii="Book Antiqua" w:hAnsi="Book Antiqua"/>
          <w:lang w:val="en-US" w:eastAsia="zh-TW"/>
        </w:rPr>
      </w:pPr>
      <w:r w:rsidRPr="004F0AD4">
        <w:rPr>
          <w:rFonts w:ascii="Book Antiqua" w:hAnsi="Book Antiqua"/>
          <w:lang w:val="en-US" w:eastAsia="zh-TW"/>
        </w:rPr>
        <w:t xml:space="preserve">The authors reported a case of pancreatic </w:t>
      </w:r>
      <w:proofErr w:type="spellStart"/>
      <w:r w:rsidRPr="004F0AD4">
        <w:rPr>
          <w:rFonts w:ascii="Book Antiqua" w:hAnsi="Book Antiqua"/>
          <w:lang w:val="en-US" w:eastAsia="zh-TW"/>
        </w:rPr>
        <w:t>VIPomas</w:t>
      </w:r>
      <w:proofErr w:type="spellEnd"/>
      <w:r w:rsidRPr="004F0AD4">
        <w:rPr>
          <w:rFonts w:ascii="Book Antiqua" w:hAnsi="Book Antiqua"/>
          <w:lang w:val="en-US" w:eastAsia="zh-TW"/>
        </w:rPr>
        <w:t xml:space="preserve"> that was overlooked on initial CT images and detected on MRI images. References to previous reports of </w:t>
      </w:r>
      <w:proofErr w:type="spellStart"/>
      <w:r w:rsidRPr="004F0AD4">
        <w:rPr>
          <w:rFonts w:ascii="Book Antiqua" w:hAnsi="Book Antiqua"/>
          <w:lang w:val="en-US" w:eastAsia="zh-TW"/>
        </w:rPr>
        <w:t>un</w:t>
      </w:r>
      <w:r w:rsidR="00CF7422">
        <w:rPr>
          <w:rFonts w:ascii="Book Antiqua" w:hAnsi="Book Antiqua"/>
          <w:lang w:val="en-US" w:eastAsia="zh-TW"/>
        </w:rPr>
        <w:t>d</w:t>
      </w:r>
      <w:r w:rsidRPr="004F0AD4">
        <w:rPr>
          <w:rFonts w:ascii="Book Antiqua" w:hAnsi="Book Antiqua"/>
          <w:lang w:val="en-US" w:eastAsia="zh-TW"/>
        </w:rPr>
        <w:t>erdiagnosis</w:t>
      </w:r>
      <w:proofErr w:type="spellEnd"/>
      <w:r w:rsidRPr="004F0AD4">
        <w:rPr>
          <w:rFonts w:ascii="Book Antiqua" w:hAnsi="Book Antiqua"/>
          <w:lang w:val="en-US" w:eastAsia="zh-TW"/>
        </w:rPr>
        <w:t xml:space="preserve"> of such cases on CT images (or MRI) are required. </w:t>
      </w:r>
    </w:p>
    <w:p w14:paraId="4DEA9C59" w14:textId="77777777" w:rsidR="00221BD7" w:rsidRPr="00221BD7" w:rsidRDefault="00221BD7" w:rsidP="00221BD7">
      <w:pPr>
        <w:pStyle w:val="a3"/>
        <w:spacing w:after="0"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3C7CD4C1" w14:textId="77777777" w:rsidR="00FC7F79" w:rsidRPr="00221BD7" w:rsidRDefault="00FC7F79" w:rsidP="00221BD7">
      <w:pPr>
        <w:pStyle w:val="a3"/>
        <w:spacing w:after="0" w:line="360" w:lineRule="auto"/>
        <w:jc w:val="both"/>
        <w:rPr>
          <w:rFonts w:ascii="Book Antiqua" w:hAnsi="Book Antiqua"/>
          <w:lang w:val="en-US"/>
        </w:rPr>
      </w:pPr>
      <w:r w:rsidRPr="00221BD7">
        <w:rPr>
          <w:rFonts w:ascii="Book Antiqua" w:hAnsi="Book Antiqua"/>
          <w:b/>
          <w:lang w:val="en-US"/>
        </w:rPr>
        <w:t>REFERENCES</w:t>
      </w:r>
    </w:p>
    <w:p w14:paraId="1BFAC276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1 </w:t>
      </w:r>
      <w:proofErr w:type="spellStart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Halfdanarson</w:t>
      </w:r>
      <w:proofErr w:type="spellEnd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 xml:space="preserve"> TR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Rubin J,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Farnell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MB, Grant CS, Petersen GM. Pancreatic endocrine neoplasms: epidemiology and prognosis of pancreatic endocrine tumors. 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Endocr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Relat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Cancer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 2008;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15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409-427 [PMID: 18508996 DOI: 10.1677/ERC-07-0221]</w:t>
      </w:r>
    </w:p>
    <w:p w14:paraId="7E02F43E" w14:textId="36A4559F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proofErr w:type="gramStart"/>
      <w:r w:rsidRPr="00221BD7">
        <w:rPr>
          <w:rFonts w:ascii="Book Antiqua" w:eastAsia="宋体" w:hAnsi="Book Antiqua" w:cs="宋体"/>
          <w:color w:val="000000"/>
          <w:lang w:val="en-US" w:eastAsia="zh-CN"/>
        </w:rPr>
        <w:t>2 </w:t>
      </w:r>
      <w:proofErr w:type="spellStart"/>
      <w:r w:rsidR="005E394C"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Verner</w:t>
      </w:r>
      <w:proofErr w:type="spellEnd"/>
      <w:r w:rsidR="005E394C"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 xml:space="preserve"> 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JV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, M</w:t>
      </w:r>
      <w:r w:rsidR="00166A6C" w:rsidRPr="00221BD7">
        <w:rPr>
          <w:rFonts w:ascii="Book Antiqua" w:eastAsia="宋体" w:hAnsi="Book Antiqua" w:cs="宋体"/>
          <w:color w:val="000000"/>
          <w:lang w:val="en-US" w:eastAsia="zh-CN"/>
        </w:rPr>
        <w:t>orrison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AB. Islet cell tumor and a syndrome of refractory watery diarrhea and hypokalemia.</w:t>
      </w:r>
      <w:proofErr w:type="gramEnd"/>
      <w:r w:rsidRPr="00221BD7">
        <w:rPr>
          <w:rFonts w:ascii="Book Antiqua" w:eastAsia="宋体" w:hAnsi="Book Antiqua" w:cs="宋体"/>
          <w:color w:val="000000"/>
          <w:lang w:val="en-US" w:eastAsia="zh-CN"/>
        </w:rPr>
        <w:t> </w:t>
      </w:r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Am J Med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 1958;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25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374-380 [PMID: 13571250]</w:t>
      </w:r>
    </w:p>
    <w:p w14:paraId="5260E463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3 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Kane MG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O'Dorisio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TM,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Krejs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GJ. </w:t>
      </w:r>
      <w:proofErr w:type="gramStart"/>
      <w:r w:rsidRPr="00221BD7">
        <w:rPr>
          <w:rFonts w:ascii="Book Antiqua" w:eastAsia="宋体" w:hAnsi="Book Antiqua" w:cs="宋体"/>
          <w:color w:val="000000"/>
          <w:lang w:val="en-US" w:eastAsia="zh-CN"/>
        </w:rPr>
        <w:t>Production of secretory diarrhea by intravenous infusion of vasoactive intestinal polypeptide.</w:t>
      </w:r>
      <w:proofErr w:type="gramEnd"/>
      <w:r w:rsidRPr="00221BD7">
        <w:rPr>
          <w:rFonts w:ascii="Book Antiqua" w:eastAsia="宋体" w:hAnsi="Book Antiqua" w:cs="宋体"/>
          <w:color w:val="000000"/>
          <w:lang w:val="en-US" w:eastAsia="zh-CN"/>
        </w:rPr>
        <w:t> </w:t>
      </w:r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N 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Engl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J Med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 1983;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309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1482-1485 [PMID: 6316136]</w:t>
      </w:r>
    </w:p>
    <w:p w14:paraId="6A267929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4 </w:t>
      </w:r>
      <w:proofErr w:type="spellStart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Thoeni</w:t>
      </w:r>
      <w:proofErr w:type="spellEnd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 xml:space="preserve"> RF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, Mueller-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Lisse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UG, Chan R, Do NK,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Shyn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PB. Detection of small, functional islet cell tumors in the pancreas: selection of MR imaging sequences for optimal sensitivity. </w:t>
      </w:r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Radiology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 2000;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214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483-490 [PMID: 10671597]</w:t>
      </w:r>
    </w:p>
    <w:p w14:paraId="610319DF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5 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Horton KM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Hruban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RH, Yeo C, Fishman EK. </w:t>
      </w:r>
      <w:proofErr w:type="gramStart"/>
      <w:r w:rsidRPr="00221BD7">
        <w:rPr>
          <w:rFonts w:ascii="Book Antiqua" w:eastAsia="宋体" w:hAnsi="Book Antiqua" w:cs="宋体"/>
          <w:color w:val="000000"/>
          <w:lang w:val="en-US" w:eastAsia="zh-CN"/>
        </w:rPr>
        <w:t>Multi-detector row CT of pancreatic islet cell tumors.</w:t>
      </w:r>
      <w:proofErr w:type="gramEnd"/>
      <w:r w:rsidRPr="00221BD7">
        <w:rPr>
          <w:rFonts w:ascii="Book Antiqua" w:eastAsia="宋体" w:hAnsi="Book Antiqua" w:cs="宋体"/>
          <w:color w:val="000000"/>
          <w:lang w:val="en-US" w:eastAsia="zh-CN"/>
        </w:rPr>
        <w:t> 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Radiographics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> </w:t>
      </w:r>
      <w:r w:rsidR="001973AA">
        <w:rPr>
          <w:rFonts w:ascii="Book Antiqua" w:eastAsia="宋体" w:hAnsi="Book Antiqua" w:cs="宋体" w:hint="eastAsia"/>
          <w:color w:val="000000"/>
          <w:lang w:val="en-US" w:eastAsia="zh-CN"/>
        </w:rPr>
        <w:t>2006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26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453-464 [PMID: 16549609]</w:t>
      </w:r>
    </w:p>
    <w:p w14:paraId="4F046324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6 </w:t>
      </w:r>
      <w:proofErr w:type="spellStart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Semelka</w:t>
      </w:r>
      <w:proofErr w:type="spellEnd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 xml:space="preserve"> RC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Custodio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CM,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Cem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Balci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N,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Woosley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JT. Neuroendocrine tumors of the pancreas: spectrum of appearances on MRI. </w:t>
      </w:r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J 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Magn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Reson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Imaging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 2000;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11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141-148 [PMID: 10713946]</w:t>
      </w:r>
    </w:p>
    <w:p w14:paraId="765C41D4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7 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Lewis RB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Lattin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GE,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Paal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E. Pancreatic endocrine tumors: radiologic-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clinicopathologic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correlation. 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Radiographics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> 2010;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30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1445-1464 [PMID: 21071369 DOI: 10.1148/rg.306105523]</w:t>
      </w:r>
    </w:p>
    <w:p w14:paraId="4C56557B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8 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Ellison TA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Edil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BH. </w:t>
      </w:r>
      <w:proofErr w:type="gramStart"/>
      <w:r w:rsidRPr="00221BD7">
        <w:rPr>
          <w:rFonts w:ascii="Book Antiqua" w:eastAsia="宋体" w:hAnsi="Book Antiqua" w:cs="宋体"/>
          <w:color w:val="000000"/>
          <w:lang w:val="en-US" w:eastAsia="zh-CN"/>
        </w:rPr>
        <w:t>The current management of pancreatic neuroendocrine tumors.</w:t>
      </w:r>
      <w:proofErr w:type="gramEnd"/>
      <w:r w:rsidRPr="00221BD7">
        <w:rPr>
          <w:rFonts w:ascii="Book Antiqua" w:eastAsia="宋体" w:hAnsi="Book Antiqua" w:cs="宋体"/>
          <w:color w:val="000000"/>
          <w:lang w:val="en-US" w:eastAsia="zh-CN"/>
        </w:rPr>
        <w:t> 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Adv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Surg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> 2012;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46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283-296 [PMID: 22873046]</w:t>
      </w:r>
    </w:p>
    <w:p w14:paraId="271A2614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proofErr w:type="gramStart"/>
      <w:r w:rsidRPr="00221BD7">
        <w:rPr>
          <w:rFonts w:ascii="Book Antiqua" w:eastAsia="宋体" w:hAnsi="Book Antiqua" w:cs="宋体"/>
          <w:color w:val="000000"/>
          <w:lang w:val="en-US" w:eastAsia="zh-CN"/>
        </w:rPr>
        <w:t>9 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Thomason JW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, Martin RS, Fincher ME.</w:t>
      </w:r>
      <w:proofErr w:type="gram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Somatostatin receptor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scintigraphy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>: the definitive technique for characterizing vasoactive intestinal peptide-secreting tumors. 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Clin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Nucl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Med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 2000;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25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661-664 [PMID: 10983749]</w:t>
      </w:r>
    </w:p>
    <w:p w14:paraId="3133914D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10 </w:t>
      </w:r>
      <w:proofErr w:type="spellStart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Stacul</w:t>
      </w:r>
      <w:proofErr w:type="spellEnd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 xml:space="preserve"> F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van der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Molen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AJ, Reimer P, Webb JA, Thomsen HS,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Morcos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SK,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Almén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T,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Aspelin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P,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Bellin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MF, Clement O, Heinz-Peer G. Contrast induced nephropathy: updated 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lastRenderedPageBreak/>
        <w:t>ESUR Contrast Media Safety Committee guidelines. 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Eur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Radiol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> 2011;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21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2527-2541 [PMID: 21866433 DOI: 10.1007/s00330-011-2225-0]</w:t>
      </w:r>
    </w:p>
    <w:p w14:paraId="225A0E1E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11 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Camera L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Paoletta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S,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Mollica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C,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Milone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F, Napolitano V, De Luca L,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Faggiano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A,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Colao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A, Salvatore M. Screening of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pancreaticoduodenal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endocrine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tumours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in patients with MEN 1: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multidetector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>-row computed tomography vs. endoscopic ultrasound. 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Radiol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Med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 2011;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116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595-606 [PMID: 21286942 DOI: 10.1007/s11547-011-0636-2]</w:t>
      </w:r>
    </w:p>
    <w:p w14:paraId="73DC51E3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12 </w:t>
      </w:r>
      <w:proofErr w:type="spellStart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Anaye</w:t>
      </w:r>
      <w:proofErr w:type="spellEnd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 xml:space="preserve"> A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Mathieu A,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Closset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J, Bali MA,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Metens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T, Matos C. Successful preoperative localization of a small pancreatic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insulinoma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by diffusion-weighted MRI. </w:t>
      </w:r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JOP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 2009;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10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528-531 [PMID: 19734630]</w:t>
      </w:r>
    </w:p>
    <w:p w14:paraId="663E6C1F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13 </w:t>
      </w:r>
      <w:proofErr w:type="spellStart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Delanaye</w:t>
      </w:r>
      <w:proofErr w:type="spellEnd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 xml:space="preserve"> P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, Cohen EP. Formula-based estimates of the GFR: equations variable and uncertain. </w:t>
      </w:r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Nephron 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Clin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Pract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> 2008;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110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c48-53; discussion c54 [PMID: 18708727 DOI: 10.1159/000151436]</w:t>
      </w:r>
    </w:p>
    <w:p w14:paraId="03C6C871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14 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Thomsen HS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Morcos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SK,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Almén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T,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Bellin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MF,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Bertolotto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M,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Bongartz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G, Clement O, Leander P, Heinz-Peer G, Reimer P,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Stacul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F, van der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Molen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A, Webb JA.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Nephrogenic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systemic fibrosis and gadolinium-based contrast media: updated ESUR Contrast Medium Safety Committee guidelines. 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Eur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Radiol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> 2013;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23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307-318 [PMID: 22865271 DOI: 10.1007/s00330-012-2597-9]</w:t>
      </w:r>
    </w:p>
    <w:p w14:paraId="7C044F18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15 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Hsu MY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Pan KT, Chu SY, Hung CF, Wu RC, Tseng JH. </w:t>
      </w:r>
      <w:proofErr w:type="gramStart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CT and MRI features of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acinar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cell carcinoma of the pancreas with pathological correlations.</w:t>
      </w:r>
      <w:proofErr w:type="gramEnd"/>
      <w:r w:rsidRPr="00221BD7">
        <w:rPr>
          <w:rFonts w:ascii="Book Antiqua" w:eastAsia="宋体" w:hAnsi="Book Antiqua" w:cs="宋体"/>
          <w:color w:val="000000"/>
          <w:lang w:val="en-US" w:eastAsia="zh-CN"/>
        </w:rPr>
        <w:t> 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Clin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Radiol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> 2010;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65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223-229 [PMID: 20152279 DOI: 10.1016/j.crad.2009.11.010]</w:t>
      </w:r>
    </w:p>
    <w:p w14:paraId="4C5B46D3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16 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Yao X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Ji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Y, Zeng M, Rao S, Yang B. Solid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pseudopapillary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tumor of the pancreas: cross-sectional imaging and pathologic correlation. </w:t>
      </w:r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Pancreas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 2010;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39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486-491 [PMID: 19940797 DOI: 10.1097/MPA.0b013e3181bd6839]</w:t>
      </w:r>
    </w:p>
    <w:p w14:paraId="64B8F746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17 </w:t>
      </w:r>
      <w:proofErr w:type="spellStart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Balachandran</w:t>
      </w:r>
      <w:proofErr w:type="spellEnd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 xml:space="preserve"> A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Tamm EP,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Bhosale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PR,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Patnana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M,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Vikram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R, Fleming JB, Katz MH,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Charnsangavej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C. Pancreatic neuroendocrine neoplasms: diagnosis and management. 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Abdom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Imaging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 2013;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38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342-357 [PMID: 22707246 DOI: 10.1007/s00261-012-9923-1]</w:t>
      </w:r>
    </w:p>
    <w:p w14:paraId="26F3247A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r w:rsidRPr="00221BD7">
        <w:rPr>
          <w:rFonts w:ascii="Book Antiqua" w:eastAsia="宋体" w:hAnsi="Book Antiqua" w:cs="宋体"/>
          <w:color w:val="000000"/>
          <w:lang w:val="en-US" w:eastAsia="zh-CN"/>
        </w:rPr>
        <w:t>18 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Oberg K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Kvols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L,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Caplin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M,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Delle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Fave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G, de Herder W,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Rindi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G,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Ruszniewski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P,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Woltering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EA,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Wiedenmann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B. Consensus report on the use of somatostatin analogs for the management of neuroendocrine tumors of the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gastroenteropancreatic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system. </w:t>
      </w:r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Ann 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Oncol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> 2004;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15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966-973 [PMID: 15151956]</w:t>
      </w:r>
    </w:p>
    <w:p w14:paraId="58CB3350" w14:textId="77777777" w:rsidR="00221BD7" w:rsidRPr="00221BD7" w:rsidRDefault="00221BD7" w:rsidP="00221BD7">
      <w:pPr>
        <w:suppressAutoHyphens w:val="0"/>
        <w:spacing w:line="360" w:lineRule="auto"/>
        <w:jc w:val="both"/>
        <w:rPr>
          <w:rFonts w:ascii="Book Antiqua" w:eastAsia="宋体" w:hAnsi="Book Antiqua" w:cs="宋体"/>
          <w:color w:val="000000"/>
          <w:lang w:val="en-US" w:eastAsia="zh-CN"/>
        </w:rPr>
      </w:pPr>
      <w:proofErr w:type="gramStart"/>
      <w:r w:rsidRPr="00221BD7">
        <w:rPr>
          <w:rFonts w:ascii="Book Antiqua" w:eastAsia="宋体" w:hAnsi="Book Antiqua" w:cs="宋体"/>
          <w:color w:val="000000"/>
          <w:lang w:val="en-US" w:eastAsia="zh-CN"/>
        </w:rPr>
        <w:lastRenderedPageBreak/>
        <w:t>19 </w:t>
      </w:r>
      <w:proofErr w:type="spellStart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Klöppel</w:t>
      </w:r>
      <w:proofErr w:type="spellEnd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 xml:space="preserve"> G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. Classification and pathology of </w:t>
      </w:r>
      <w:proofErr w:type="spellStart"/>
      <w:r w:rsidRPr="00221BD7">
        <w:rPr>
          <w:rFonts w:ascii="Book Antiqua" w:eastAsia="宋体" w:hAnsi="Book Antiqua" w:cs="宋体"/>
          <w:color w:val="000000"/>
          <w:lang w:val="en-US" w:eastAsia="zh-CN"/>
        </w:rPr>
        <w:t>gastroenteropancreatic</w:t>
      </w:r>
      <w:proofErr w:type="spellEnd"/>
      <w:r w:rsidRPr="00221BD7">
        <w:rPr>
          <w:rFonts w:ascii="Book Antiqua" w:eastAsia="宋体" w:hAnsi="Book Antiqua" w:cs="宋体"/>
          <w:color w:val="000000"/>
          <w:lang w:val="en-US" w:eastAsia="zh-CN"/>
        </w:rPr>
        <w:t xml:space="preserve"> neuroendocrine neoplasms.</w:t>
      </w:r>
      <w:proofErr w:type="gramEnd"/>
      <w:r w:rsidRPr="00221BD7">
        <w:rPr>
          <w:rFonts w:ascii="Book Antiqua" w:eastAsia="宋体" w:hAnsi="Book Antiqua" w:cs="宋体"/>
          <w:color w:val="000000"/>
          <w:lang w:val="en-US" w:eastAsia="zh-CN"/>
        </w:rPr>
        <w:t> 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Endocr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</w:t>
      </w:r>
      <w:proofErr w:type="spellStart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>Relat</w:t>
      </w:r>
      <w:proofErr w:type="spellEnd"/>
      <w:r w:rsidRPr="00221BD7">
        <w:rPr>
          <w:rFonts w:ascii="Book Antiqua" w:eastAsia="宋体" w:hAnsi="Book Antiqua" w:cs="宋体"/>
          <w:i/>
          <w:iCs/>
          <w:color w:val="000000"/>
          <w:lang w:val="en-US" w:eastAsia="zh-CN"/>
        </w:rPr>
        <w:t xml:space="preserve"> Cancer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 2011; </w:t>
      </w:r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 xml:space="preserve">18 </w:t>
      </w:r>
      <w:proofErr w:type="spellStart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>Suppl</w:t>
      </w:r>
      <w:proofErr w:type="spellEnd"/>
      <w:r w:rsidRPr="00221BD7">
        <w:rPr>
          <w:rFonts w:ascii="Book Antiqua" w:eastAsia="宋体" w:hAnsi="Book Antiqua" w:cs="宋体"/>
          <w:b/>
          <w:bCs/>
          <w:color w:val="000000"/>
          <w:lang w:val="en-US" w:eastAsia="zh-CN"/>
        </w:rPr>
        <w:t xml:space="preserve"> 1</w:t>
      </w:r>
      <w:r w:rsidRPr="00221BD7">
        <w:rPr>
          <w:rFonts w:ascii="Book Antiqua" w:eastAsia="宋体" w:hAnsi="Book Antiqua" w:cs="宋体"/>
          <w:color w:val="000000"/>
          <w:lang w:val="en-US" w:eastAsia="zh-CN"/>
        </w:rPr>
        <w:t>: S1-16 [PMID: 22005112 DOI: 10.1530/ERC-11-0013]</w:t>
      </w:r>
    </w:p>
    <w:p w14:paraId="067C597C" w14:textId="77777777" w:rsidR="00FC7F79" w:rsidRPr="00270187" w:rsidRDefault="00FC7F79" w:rsidP="00270187">
      <w:pPr>
        <w:pStyle w:val="a3"/>
        <w:spacing w:after="0" w:line="360" w:lineRule="auto"/>
        <w:jc w:val="both"/>
        <w:rPr>
          <w:rFonts w:ascii="Book Antiqua" w:hAnsi="Book Antiqua"/>
          <w:lang w:val="en-US"/>
        </w:rPr>
      </w:pPr>
    </w:p>
    <w:p w14:paraId="6B81A038" w14:textId="77777777" w:rsidR="00221BD7" w:rsidRPr="00221BD7" w:rsidRDefault="00221BD7" w:rsidP="00221BD7">
      <w:pPr>
        <w:pStyle w:val="af0"/>
        <w:jc w:val="right"/>
        <w:rPr>
          <w:rFonts w:ascii="Book Antiqua" w:hAnsi="Book Antiqua"/>
          <w:b/>
          <w:sz w:val="24"/>
          <w:szCs w:val="24"/>
        </w:rPr>
      </w:pPr>
      <w:r w:rsidRPr="00221BD7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221BD7">
        <w:rPr>
          <w:rFonts w:ascii="Book Antiqua" w:hAnsi="Book Antiqua"/>
          <w:color w:val="000000"/>
          <w:sz w:val="24"/>
          <w:szCs w:val="24"/>
        </w:rPr>
        <w:t>Triantopoulou</w:t>
      </w:r>
      <w:proofErr w:type="spellEnd"/>
      <w:r w:rsidRPr="00221BD7">
        <w:rPr>
          <w:rFonts w:ascii="Book Antiqua" w:hAnsi="Book Antiqua"/>
          <w:color w:val="000000"/>
          <w:sz w:val="24"/>
          <w:szCs w:val="24"/>
        </w:rPr>
        <w:t xml:space="preserve"> C </w:t>
      </w:r>
      <w:r w:rsidRPr="00221BD7">
        <w:rPr>
          <w:rFonts w:ascii="Book Antiqua" w:hAnsi="Book Antiqua"/>
          <w:b/>
          <w:sz w:val="24"/>
          <w:szCs w:val="24"/>
        </w:rPr>
        <w:t xml:space="preserve">S-Editor: </w:t>
      </w:r>
      <w:proofErr w:type="spellStart"/>
      <w:r w:rsidRPr="00221BD7">
        <w:rPr>
          <w:rFonts w:ascii="Book Antiqua" w:hAnsi="Book Antiqua"/>
          <w:sz w:val="24"/>
          <w:szCs w:val="24"/>
        </w:rPr>
        <w:t>Ji</w:t>
      </w:r>
      <w:proofErr w:type="spellEnd"/>
      <w:r w:rsidRPr="00221BD7">
        <w:rPr>
          <w:rFonts w:ascii="Book Antiqua" w:hAnsi="Book Antiqua"/>
          <w:sz w:val="24"/>
          <w:szCs w:val="24"/>
        </w:rPr>
        <w:t xml:space="preserve"> FF</w:t>
      </w:r>
      <w:r w:rsidRPr="00221BD7">
        <w:rPr>
          <w:rFonts w:ascii="Book Antiqua" w:hAnsi="Book Antiqua"/>
          <w:b/>
          <w:sz w:val="24"/>
          <w:szCs w:val="24"/>
        </w:rPr>
        <w:t xml:space="preserve"> L-Editor:  E-Editor:</w:t>
      </w:r>
    </w:p>
    <w:p w14:paraId="66EC6AB2" w14:textId="77777777" w:rsidR="00FC7F79" w:rsidRPr="00221BD7" w:rsidRDefault="00FC7F79" w:rsidP="00270187">
      <w:pPr>
        <w:pStyle w:val="a3"/>
        <w:spacing w:after="0" w:line="360" w:lineRule="auto"/>
        <w:jc w:val="both"/>
        <w:rPr>
          <w:rFonts w:ascii="Book Antiqua" w:hAnsi="Book Antiqua"/>
          <w:lang w:val="en-US"/>
        </w:rPr>
      </w:pPr>
    </w:p>
    <w:p w14:paraId="16C60D4D" w14:textId="77777777" w:rsidR="00FC7F79" w:rsidRPr="00270187" w:rsidRDefault="00FC7F79" w:rsidP="00270187">
      <w:pPr>
        <w:pStyle w:val="a3"/>
        <w:spacing w:after="0" w:line="360" w:lineRule="auto"/>
        <w:jc w:val="both"/>
        <w:rPr>
          <w:rFonts w:ascii="Book Antiqua" w:hAnsi="Book Antiqua"/>
          <w:lang w:val="en-US"/>
        </w:rPr>
      </w:pPr>
    </w:p>
    <w:p w14:paraId="46F90642" w14:textId="77777777" w:rsidR="00A775E1" w:rsidRPr="00270187" w:rsidRDefault="008771AC" w:rsidP="00270187">
      <w:pPr>
        <w:pStyle w:val="a3"/>
        <w:spacing w:after="0" w:line="360" w:lineRule="auto"/>
        <w:jc w:val="both"/>
        <w:rPr>
          <w:rFonts w:ascii="Book Antiqua" w:hAnsi="Book Antiqua"/>
          <w:color w:val="000000"/>
          <w:lang w:val="en-US"/>
        </w:rPr>
      </w:pPr>
      <w:r>
        <w:rPr>
          <w:rFonts w:ascii="Book Antiqua" w:hAnsi="Book Antiqua"/>
          <w:noProof/>
          <w:color w:val="000000"/>
          <w:lang w:val="en-US" w:eastAsia="zh-CN"/>
        </w:rPr>
        <w:drawing>
          <wp:inline distT="0" distB="0" distL="0" distR="0" wp14:anchorId="2765F32B" wp14:editId="0D2E8DBE">
            <wp:extent cx="1983116" cy="1313970"/>
            <wp:effectExtent l="0" t="0" r="0" b="0"/>
            <wp:docPr id="1" name="图片 1" descr="E:\jifangfang\送修稿\2014-6-10\11164\FIGURE-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fangfang\送修稿\2014-6-10\11164\FIGURE-1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97" cy="131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1A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Book Antiqua" w:hAnsi="Book Antiqua"/>
          <w:noProof/>
          <w:color w:val="000000"/>
          <w:lang w:val="en-US" w:eastAsia="zh-CN"/>
        </w:rPr>
        <w:drawing>
          <wp:inline distT="0" distB="0" distL="0" distR="0" wp14:anchorId="4E0072B0" wp14:editId="023C9A6A">
            <wp:extent cx="1902570" cy="1298602"/>
            <wp:effectExtent l="0" t="0" r="0" b="0"/>
            <wp:docPr id="2" name="图片 2" descr="E:\jifangfang\送修稿\2014-6-10\11164\FIGURE-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ifangfang\送修稿\2014-6-10\11164\FIGURE-1B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90" cy="129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1F029" w14:textId="77777777" w:rsidR="00A775E1" w:rsidRDefault="009D14E4" w:rsidP="00270187">
      <w:pPr>
        <w:pStyle w:val="a3"/>
        <w:spacing w:after="0" w:line="360" w:lineRule="auto"/>
        <w:jc w:val="both"/>
        <w:rPr>
          <w:rFonts w:ascii="Book Antiqua" w:eastAsiaTheme="minorEastAsia" w:hAnsi="Book Antiqua"/>
          <w:color w:val="000000"/>
          <w:lang w:val="en-US" w:eastAsia="zh-CN"/>
        </w:rPr>
      </w:pPr>
      <w:r w:rsidRPr="008771AC">
        <w:rPr>
          <w:rFonts w:ascii="Book Antiqua" w:hAnsi="Book Antiqua"/>
          <w:b/>
          <w:bCs/>
          <w:color w:val="000000"/>
          <w:lang w:val="en-US"/>
        </w:rPr>
        <w:t>Figure 1</w:t>
      </w:r>
      <w:r w:rsidRPr="008771AC">
        <w:rPr>
          <w:rFonts w:ascii="Book Antiqua" w:hAnsi="Book Antiqua"/>
          <w:b/>
          <w:color w:val="000000"/>
          <w:lang w:val="en-US"/>
        </w:rPr>
        <w:t xml:space="preserve"> Contrast-enhanced multi-detector </w:t>
      </w:r>
      <w:r w:rsidR="008771AC" w:rsidRPr="004F0AD4">
        <w:rPr>
          <w:rFonts w:ascii="Book Antiqua" w:eastAsia="华文仿宋" w:hAnsi="Book Antiqua" w:cs="Arial"/>
          <w:b/>
          <w:lang w:val="en-US"/>
        </w:rPr>
        <w:t>computed tomography</w:t>
      </w:r>
      <w:r w:rsidRPr="008771AC">
        <w:rPr>
          <w:rFonts w:ascii="Book Antiqua" w:hAnsi="Book Antiqua"/>
          <w:b/>
          <w:color w:val="000000"/>
          <w:lang w:val="en-US"/>
        </w:rPr>
        <w:t xml:space="preserve">: Transverse 3 mm thick images of arterial (A) and pancreatic phase (B) are shown. </w:t>
      </w:r>
      <w:r w:rsidR="008771AC" w:rsidRPr="004F0AD4">
        <w:rPr>
          <w:rFonts w:ascii="Book Antiqua" w:eastAsia="华文仿宋" w:hAnsi="Book Antiqua" w:cs="Arial"/>
          <w:lang w:val="en-US"/>
        </w:rPr>
        <w:t>Computed tomography</w:t>
      </w:r>
      <w:r w:rsidR="008771AC" w:rsidRPr="00270187">
        <w:rPr>
          <w:rFonts w:ascii="Book Antiqua" w:hAnsi="Book Antiqua"/>
          <w:color w:val="000000"/>
          <w:lang w:val="en-US"/>
        </w:rPr>
        <w:t xml:space="preserve"> </w:t>
      </w:r>
      <w:r w:rsidR="008771AC">
        <w:rPr>
          <w:rFonts w:ascii="Book Antiqua" w:eastAsiaTheme="minorEastAsia" w:hAnsi="Book Antiqua" w:hint="eastAsia"/>
          <w:color w:val="000000"/>
          <w:lang w:val="en-US" w:eastAsia="zh-CN"/>
        </w:rPr>
        <w:t>(</w:t>
      </w:r>
      <w:r w:rsidRPr="00270187">
        <w:rPr>
          <w:rFonts w:ascii="Book Antiqua" w:hAnsi="Book Antiqua"/>
          <w:color w:val="000000"/>
          <w:lang w:val="en-US"/>
        </w:rPr>
        <w:t>CT</w:t>
      </w:r>
      <w:r w:rsidR="008771AC">
        <w:rPr>
          <w:rFonts w:ascii="Book Antiqua" w:eastAsiaTheme="minorEastAsia" w:hAnsi="Book Antiqua" w:hint="eastAsia"/>
          <w:color w:val="000000"/>
          <w:lang w:val="en-US" w:eastAsia="zh-CN"/>
        </w:rPr>
        <w:t>)</w:t>
      </w:r>
      <w:r w:rsidRPr="00270187">
        <w:rPr>
          <w:rFonts w:ascii="Book Antiqua" w:hAnsi="Book Antiqua"/>
          <w:color w:val="000000"/>
          <w:lang w:val="en-US"/>
        </w:rPr>
        <w:t xml:space="preserve"> findings were prospectively considered negative as no definite hyper-vascular lesion could be appreciated. Retrospectively, a mildly, </w:t>
      </w:r>
      <w:proofErr w:type="spellStart"/>
      <w:r w:rsidRPr="00270187">
        <w:rPr>
          <w:rFonts w:ascii="Book Antiqua" w:hAnsi="Book Antiqua"/>
          <w:color w:val="000000"/>
          <w:lang w:val="en-US"/>
        </w:rPr>
        <w:t>inhomogeneously</w:t>
      </w:r>
      <w:proofErr w:type="spellEnd"/>
      <w:r w:rsidRPr="00270187">
        <w:rPr>
          <w:rFonts w:ascii="Book Antiqua" w:hAnsi="Book Antiqua"/>
          <w:color w:val="000000"/>
          <w:lang w:val="en-US"/>
        </w:rPr>
        <w:t xml:space="preserve"> enhancing lesion could be appreciated at the level of the pancreatic tail (arrow-head) with a small cyst on its anterior margin (arrow), both more conspicuous on the pancreatic phase</w:t>
      </w:r>
      <w:r w:rsidR="00B4186E" w:rsidRPr="008771AC">
        <w:rPr>
          <w:rFonts w:ascii="Book Antiqua" w:hAnsi="Book Antiqua"/>
          <w:color w:val="000000"/>
          <w:lang w:val="en-US"/>
        </w:rPr>
        <w:t xml:space="preserve"> (B) than in the arterial phase (A) measuring 79 </w:t>
      </w:r>
      <w:r w:rsidR="00B4186E" w:rsidRPr="0042495E">
        <w:rPr>
          <w:rFonts w:ascii="Book Antiqua" w:hAnsi="Book Antiqua"/>
          <w:i/>
          <w:color w:val="000000"/>
          <w:lang w:val="en-US"/>
        </w:rPr>
        <w:t>vs</w:t>
      </w:r>
      <w:r w:rsidR="00B4186E" w:rsidRPr="008771AC">
        <w:rPr>
          <w:rFonts w:ascii="Book Antiqua" w:hAnsi="Book Antiqua"/>
          <w:color w:val="000000"/>
          <w:lang w:val="en-US"/>
        </w:rPr>
        <w:t xml:space="preserve"> 67 HU, respectively. In both im</w:t>
      </w:r>
      <w:r w:rsidR="008771AC">
        <w:rPr>
          <w:rFonts w:ascii="Book Antiqua" w:hAnsi="Book Antiqua"/>
          <w:color w:val="000000"/>
          <w:lang w:val="en-US"/>
        </w:rPr>
        <w:t xml:space="preserve">ages a faint </w:t>
      </w:r>
      <w:proofErr w:type="spellStart"/>
      <w:r w:rsidR="008771AC">
        <w:rPr>
          <w:rFonts w:ascii="Book Antiqua" w:hAnsi="Book Antiqua"/>
          <w:color w:val="000000"/>
          <w:lang w:val="en-US"/>
        </w:rPr>
        <w:t>cortico</w:t>
      </w:r>
      <w:proofErr w:type="spellEnd"/>
      <w:r w:rsidR="008771AC">
        <w:rPr>
          <w:rFonts w:ascii="Book Antiqua" w:hAnsi="Book Antiqua"/>
          <w:color w:val="000000"/>
          <w:lang w:val="en-US"/>
        </w:rPr>
        <w:t xml:space="preserve">-medullary </w:t>
      </w:r>
      <w:proofErr w:type="spellStart"/>
      <w:r w:rsidR="008771AC">
        <w:rPr>
          <w:rFonts w:ascii="Book Antiqua" w:hAnsi="Book Antiqua"/>
          <w:color w:val="000000"/>
          <w:lang w:val="en-US"/>
        </w:rPr>
        <w:t>nephrogram</w:t>
      </w:r>
      <w:proofErr w:type="spellEnd"/>
      <w:r w:rsidR="008771AC">
        <w:rPr>
          <w:rFonts w:ascii="Book Antiqua" w:hAnsi="Book Antiqua"/>
          <w:color w:val="000000"/>
          <w:lang w:val="en-US"/>
        </w:rPr>
        <w:t xml:space="preserve"> is depicted </w:t>
      </w:r>
      <w:r w:rsidR="00B4186E" w:rsidRPr="008771AC">
        <w:rPr>
          <w:rFonts w:ascii="Book Antiqua" w:hAnsi="Book Antiqua"/>
          <w:color w:val="000000"/>
          <w:lang w:val="en-US"/>
        </w:rPr>
        <w:t>due to the chronic renal insufficiency.</w:t>
      </w:r>
    </w:p>
    <w:p w14:paraId="60173B18" w14:textId="77777777" w:rsidR="008771AC" w:rsidRPr="008771AC" w:rsidRDefault="008771AC" w:rsidP="00270187">
      <w:pPr>
        <w:pStyle w:val="a3"/>
        <w:spacing w:after="0" w:line="360" w:lineRule="auto"/>
        <w:jc w:val="both"/>
        <w:rPr>
          <w:rFonts w:ascii="Book Antiqua" w:eastAsiaTheme="minorEastAsia" w:hAnsi="Book Antiqua"/>
          <w:b/>
          <w:i/>
          <w:color w:val="000000"/>
          <w:lang w:val="en-US" w:eastAsia="zh-CN"/>
        </w:rPr>
      </w:pPr>
    </w:p>
    <w:p w14:paraId="7642FEA1" w14:textId="77777777" w:rsidR="009D14E4" w:rsidRPr="00270187" w:rsidRDefault="008771AC" w:rsidP="00270187">
      <w:pPr>
        <w:pStyle w:val="a3"/>
        <w:spacing w:after="0" w:line="360" w:lineRule="auto"/>
        <w:jc w:val="both"/>
        <w:rPr>
          <w:rFonts w:ascii="Book Antiqua" w:hAnsi="Book Antiqua"/>
          <w:color w:val="000000"/>
          <w:lang w:val="en-US"/>
        </w:rPr>
      </w:pPr>
      <w:r>
        <w:rPr>
          <w:rFonts w:ascii="Book Antiqua" w:hAnsi="Book Antiqua"/>
          <w:noProof/>
          <w:color w:val="000000"/>
          <w:lang w:val="en-US" w:eastAsia="zh-CN"/>
        </w:rPr>
        <w:drawing>
          <wp:inline distT="0" distB="0" distL="0" distR="0" wp14:anchorId="69FC8B21" wp14:editId="18725ACB">
            <wp:extent cx="1870515" cy="1275204"/>
            <wp:effectExtent l="0" t="0" r="0" b="0"/>
            <wp:docPr id="3" name="图片 3" descr="E:\jifangfang\送修稿\2014-6-10\11164\FIGURE-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ifangfang\送修稿\2014-6-10\11164\FIGURE-2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01" cy="12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1A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Book Antiqua" w:hAnsi="Book Antiqua"/>
          <w:noProof/>
          <w:color w:val="000000"/>
          <w:lang w:val="en-US" w:eastAsia="zh-CN"/>
        </w:rPr>
        <w:drawing>
          <wp:inline distT="0" distB="0" distL="0" distR="0" wp14:anchorId="7611D424" wp14:editId="25046456">
            <wp:extent cx="1905641" cy="1266045"/>
            <wp:effectExtent l="0" t="0" r="0" b="0"/>
            <wp:docPr id="4" name="图片 4" descr="E:\jifangfang\送修稿\2014-6-10\11164\FIGURE-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jifangfang\送修稿\2014-6-10\11164\FIGURE-2B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07" cy="126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4A72" w14:textId="77777777" w:rsidR="008771AC" w:rsidRDefault="008771AC" w:rsidP="00270187">
      <w:pPr>
        <w:pStyle w:val="a3"/>
        <w:spacing w:after="0" w:line="360" w:lineRule="auto"/>
        <w:jc w:val="both"/>
        <w:rPr>
          <w:rFonts w:ascii="Book Antiqua" w:eastAsiaTheme="minorEastAsia" w:hAnsi="Book Antiqua"/>
          <w:b/>
          <w:bCs/>
          <w:color w:val="000000"/>
          <w:lang w:val="en-US" w:eastAsia="zh-CN"/>
        </w:rPr>
      </w:pPr>
    </w:p>
    <w:p w14:paraId="4847B6E1" w14:textId="77777777" w:rsidR="009D14E4" w:rsidRPr="00270187" w:rsidRDefault="009D14E4" w:rsidP="00270187">
      <w:pPr>
        <w:pStyle w:val="a3"/>
        <w:spacing w:after="0" w:line="360" w:lineRule="auto"/>
        <w:jc w:val="both"/>
        <w:rPr>
          <w:rFonts w:ascii="Book Antiqua" w:hAnsi="Book Antiqua"/>
          <w:color w:val="000000"/>
          <w:lang w:val="en-GB"/>
        </w:rPr>
      </w:pPr>
      <w:r w:rsidRPr="008771AC">
        <w:rPr>
          <w:rFonts w:ascii="Book Antiqua" w:hAnsi="Book Antiqua"/>
          <w:b/>
          <w:bCs/>
          <w:color w:val="000000"/>
          <w:lang w:val="en-US"/>
        </w:rPr>
        <w:t xml:space="preserve">Figure </w:t>
      </w:r>
      <w:proofErr w:type="gramStart"/>
      <w:r w:rsidRPr="008771AC">
        <w:rPr>
          <w:rFonts w:ascii="Book Antiqua" w:hAnsi="Book Antiqua"/>
          <w:b/>
          <w:bCs/>
          <w:color w:val="000000"/>
          <w:lang w:val="en-US"/>
        </w:rPr>
        <w:t>2</w:t>
      </w:r>
      <w:r w:rsidRPr="008771AC">
        <w:rPr>
          <w:rFonts w:ascii="Book Antiqua" w:hAnsi="Book Antiqua"/>
          <w:b/>
          <w:color w:val="000000"/>
          <w:lang w:val="en-US"/>
        </w:rPr>
        <w:t xml:space="preserve"> Unenhanced </w:t>
      </w:r>
      <w:r w:rsidR="008771AC" w:rsidRPr="008771AC">
        <w:rPr>
          <w:rFonts w:ascii="Book Antiqua" w:hAnsi="Book Antiqua"/>
          <w:b/>
          <w:color w:val="000000"/>
          <w:lang w:val="en-US"/>
        </w:rPr>
        <w:t>magnetic resonance</w:t>
      </w:r>
      <w:proofErr w:type="gramEnd"/>
      <w:r w:rsidRPr="008771AC">
        <w:rPr>
          <w:rFonts w:ascii="Book Antiqua" w:hAnsi="Book Antiqua"/>
          <w:b/>
          <w:color w:val="000000"/>
          <w:lang w:val="en-US"/>
        </w:rPr>
        <w:t xml:space="preserve">. </w:t>
      </w:r>
      <w:r w:rsidRPr="00270187">
        <w:rPr>
          <w:rFonts w:ascii="Book Antiqua" w:hAnsi="Book Antiqua"/>
          <w:color w:val="000000"/>
          <w:lang w:val="en-GB"/>
        </w:rPr>
        <w:t xml:space="preserve">FFE T1- (A) and HASTE T2- (B) weighted axial 6 mm thick images are shown. In (A) the lesion </w:t>
      </w:r>
      <w:r w:rsidRPr="008771AC">
        <w:rPr>
          <w:rFonts w:ascii="Book Antiqua" w:hAnsi="Book Antiqua"/>
          <w:color w:val="000000"/>
          <w:lang w:val="en-GB"/>
        </w:rPr>
        <w:t>(</w:t>
      </w:r>
      <w:r w:rsidR="00B4186E" w:rsidRPr="008771AC">
        <w:rPr>
          <w:rFonts w:ascii="Book Antiqua" w:hAnsi="Book Antiqua"/>
          <w:color w:val="000000"/>
          <w:lang w:val="en-GB"/>
        </w:rPr>
        <w:t xml:space="preserve">dashed-arrow) </w:t>
      </w:r>
      <w:r w:rsidRPr="008771AC">
        <w:rPr>
          <w:rFonts w:ascii="Book Antiqua" w:hAnsi="Book Antiqua"/>
          <w:color w:val="000000"/>
          <w:lang w:val="en-GB"/>
        </w:rPr>
        <w:t>e</w:t>
      </w:r>
      <w:r w:rsidRPr="00270187">
        <w:rPr>
          <w:rFonts w:ascii="Book Antiqua" w:hAnsi="Book Antiqua"/>
          <w:color w:val="000000"/>
          <w:lang w:val="en-GB"/>
        </w:rPr>
        <w:t xml:space="preserve">xhibit </w:t>
      </w:r>
      <w:proofErr w:type="gramStart"/>
      <w:r w:rsidRPr="00270187">
        <w:rPr>
          <w:rFonts w:ascii="Book Antiqua" w:hAnsi="Book Antiqua"/>
          <w:color w:val="000000"/>
          <w:lang w:val="en-GB"/>
        </w:rPr>
        <w:t>an</w:t>
      </w:r>
      <w:proofErr w:type="gramEnd"/>
      <w:r w:rsidRPr="00270187">
        <w:rPr>
          <w:rFonts w:ascii="Book Antiqua" w:hAnsi="Book Antiqua"/>
          <w:color w:val="000000"/>
          <w:lang w:val="en-GB"/>
        </w:rPr>
        <w:t xml:space="preserve"> uniform low signal intensity</w:t>
      </w:r>
      <w:r w:rsidR="00B4186E" w:rsidRPr="00270187">
        <w:rPr>
          <w:rFonts w:ascii="Book Antiqua" w:hAnsi="Book Antiqua"/>
          <w:color w:val="000000"/>
          <w:lang w:val="en-GB"/>
        </w:rPr>
        <w:t xml:space="preserve"> (</w:t>
      </w:r>
      <w:r w:rsidR="004F0AD4">
        <w:rPr>
          <w:rFonts w:ascii="Book Antiqua" w:eastAsiaTheme="minorEastAsia" w:hAnsi="Book Antiqua" w:hint="eastAsia"/>
          <w:color w:val="000000"/>
          <w:lang w:val="en-GB" w:eastAsia="zh-CN"/>
        </w:rPr>
        <w:t>*</w:t>
      </w:r>
      <w:r w:rsidR="00B4186E" w:rsidRPr="00270187">
        <w:rPr>
          <w:rFonts w:ascii="Book Antiqua" w:hAnsi="Book Antiqua"/>
          <w:color w:val="000000"/>
          <w:lang w:val="en-GB"/>
        </w:rPr>
        <w:t>)</w:t>
      </w:r>
      <w:r w:rsidRPr="00270187">
        <w:rPr>
          <w:rFonts w:ascii="Book Antiqua" w:hAnsi="Book Antiqua"/>
          <w:color w:val="000000"/>
          <w:lang w:val="en-GB"/>
        </w:rPr>
        <w:t xml:space="preserve"> compared to the cephalic pancreatic parenchyma (°). In (B) the lesion (arrow-head) shows a mild and inhomogen</w:t>
      </w:r>
      <w:r w:rsidR="008771AC">
        <w:rPr>
          <w:rFonts w:ascii="Book Antiqua" w:hAnsi="Book Antiqua"/>
          <w:color w:val="000000"/>
          <w:lang w:val="en-GB"/>
        </w:rPr>
        <w:t xml:space="preserve">eous hyper-intense signal with </w:t>
      </w:r>
      <w:r w:rsidRPr="00270187">
        <w:rPr>
          <w:rFonts w:ascii="Book Antiqua" w:hAnsi="Book Antiqua"/>
          <w:color w:val="000000"/>
          <w:lang w:val="en-GB"/>
        </w:rPr>
        <w:t>an associated small cyst on its anterior margin (arrow).</w:t>
      </w:r>
    </w:p>
    <w:p w14:paraId="023FA9D0" w14:textId="77777777" w:rsidR="00A775E1" w:rsidRPr="00270187" w:rsidRDefault="008771AC" w:rsidP="00270187">
      <w:pPr>
        <w:pStyle w:val="a3"/>
        <w:spacing w:after="0" w:line="360" w:lineRule="auto"/>
        <w:jc w:val="both"/>
        <w:rPr>
          <w:rFonts w:ascii="Book Antiqua" w:hAnsi="Book Antiqua"/>
          <w:color w:val="000000"/>
          <w:lang w:val="en-US"/>
        </w:rPr>
      </w:pPr>
      <w:r>
        <w:rPr>
          <w:rFonts w:ascii="Book Antiqua" w:hAnsi="Book Antiqua"/>
          <w:noProof/>
          <w:color w:val="000000"/>
          <w:lang w:val="en-US" w:eastAsia="zh-CN"/>
        </w:rPr>
        <w:lastRenderedPageBreak/>
        <w:drawing>
          <wp:inline distT="0" distB="0" distL="0" distR="0" wp14:anchorId="348A0971" wp14:editId="2E98F17E">
            <wp:extent cx="1921009" cy="1331857"/>
            <wp:effectExtent l="0" t="0" r="0" b="0"/>
            <wp:docPr id="5" name="图片 5" descr="E:\jifangfang\送修稿\2014-6-10\11164\FIGURE-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jifangfang\送修稿\2014-6-10\11164\FIGURE-3A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09" cy="13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1A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Book Antiqua" w:hAnsi="Book Antiqua"/>
          <w:noProof/>
          <w:color w:val="000000"/>
          <w:lang w:val="en-US" w:eastAsia="zh-CN"/>
        </w:rPr>
        <w:drawing>
          <wp:inline distT="0" distB="0" distL="0" distR="0" wp14:anchorId="3C754684" wp14:editId="7A1F0453">
            <wp:extent cx="1918276" cy="1352390"/>
            <wp:effectExtent l="0" t="0" r="0" b="0"/>
            <wp:docPr id="6" name="图片 6" descr="E:\jifangfang\送修稿\2014-6-10\11164\FIGURE-3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jifangfang\送修稿\2014-6-10\11164\FIGURE-3B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60" cy="135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5366" w14:textId="77777777" w:rsidR="009D14E4" w:rsidRPr="00270187" w:rsidRDefault="009D14E4" w:rsidP="00270187">
      <w:pPr>
        <w:pStyle w:val="a3"/>
        <w:spacing w:after="0" w:line="360" w:lineRule="auto"/>
        <w:jc w:val="both"/>
        <w:rPr>
          <w:rFonts w:ascii="Book Antiqua" w:hAnsi="Book Antiqua"/>
          <w:color w:val="000000"/>
          <w:lang w:val="en-US"/>
        </w:rPr>
      </w:pPr>
      <w:r w:rsidRPr="008771AC">
        <w:rPr>
          <w:rFonts w:ascii="Book Antiqua" w:hAnsi="Book Antiqua"/>
          <w:b/>
          <w:bCs/>
          <w:color w:val="000000"/>
          <w:lang w:val="en-US"/>
        </w:rPr>
        <w:t xml:space="preserve">Figure </w:t>
      </w:r>
      <w:proofErr w:type="gramStart"/>
      <w:r w:rsidRPr="008771AC">
        <w:rPr>
          <w:rFonts w:ascii="Book Antiqua" w:hAnsi="Book Antiqua"/>
          <w:b/>
          <w:bCs/>
          <w:color w:val="000000"/>
          <w:lang w:val="en-US"/>
        </w:rPr>
        <w:t>3</w:t>
      </w:r>
      <w:r w:rsidRPr="008771AC">
        <w:rPr>
          <w:rFonts w:ascii="Book Antiqua" w:hAnsi="Book Antiqua"/>
          <w:b/>
          <w:color w:val="000000"/>
          <w:lang w:val="en-US"/>
        </w:rPr>
        <w:t xml:space="preserve"> Contrast-enhanced </w:t>
      </w:r>
      <w:r w:rsidR="008771AC" w:rsidRPr="008771AC">
        <w:rPr>
          <w:rFonts w:ascii="Book Antiqua" w:hAnsi="Book Antiqua"/>
          <w:b/>
          <w:color w:val="000000"/>
          <w:lang w:val="en-US"/>
        </w:rPr>
        <w:t>magnetic resonance</w:t>
      </w:r>
      <w:proofErr w:type="gramEnd"/>
      <w:r w:rsidRPr="008771AC">
        <w:rPr>
          <w:rFonts w:ascii="Book Antiqua" w:hAnsi="Book Antiqua"/>
          <w:b/>
          <w:color w:val="000000"/>
          <w:lang w:val="en-US"/>
        </w:rPr>
        <w:t xml:space="preserve">. </w:t>
      </w:r>
      <w:r w:rsidRPr="00270187">
        <w:rPr>
          <w:rFonts w:ascii="Book Antiqua" w:hAnsi="Book Antiqua"/>
          <w:color w:val="000000"/>
          <w:lang w:val="en-GB"/>
        </w:rPr>
        <w:t xml:space="preserve">Gadolinium-enhanced (0.1 </w:t>
      </w:r>
      <w:proofErr w:type="spellStart"/>
      <w:r w:rsidRPr="00270187">
        <w:rPr>
          <w:rFonts w:ascii="Book Antiqua" w:hAnsi="Book Antiqua"/>
          <w:color w:val="000000"/>
          <w:lang w:val="en-GB"/>
        </w:rPr>
        <w:t>mmol</w:t>
      </w:r>
      <w:proofErr w:type="spellEnd"/>
      <w:r w:rsidRPr="00270187">
        <w:rPr>
          <w:rFonts w:ascii="Book Antiqua" w:hAnsi="Book Antiqua"/>
          <w:color w:val="000000"/>
          <w:lang w:val="en-GB"/>
        </w:rPr>
        <w:t xml:space="preserve">/Kg) VIBE T1 Fat-suppressed 3 mm thick images are shown in both the arterial (A) and delayed (B) phase. Despite motion </w:t>
      </w:r>
      <w:proofErr w:type="spellStart"/>
      <w:r w:rsidRPr="00270187">
        <w:rPr>
          <w:rFonts w:ascii="Book Antiqua" w:hAnsi="Book Antiqua"/>
          <w:color w:val="000000"/>
          <w:lang w:val="en-GB"/>
        </w:rPr>
        <w:t>artifacts</w:t>
      </w:r>
      <w:proofErr w:type="spellEnd"/>
      <w:r w:rsidRPr="00270187">
        <w:rPr>
          <w:rFonts w:ascii="Book Antiqua" w:hAnsi="Book Antiqua"/>
          <w:color w:val="000000"/>
          <w:lang w:val="en-GB"/>
        </w:rPr>
        <w:t xml:space="preserve"> arterial phase image (A) shows an </w:t>
      </w:r>
      <w:proofErr w:type="spellStart"/>
      <w:r w:rsidRPr="00270187">
        <w:rPr>
          <w:rFonts w:ascii="Book Antiqua" w:hAnsi="Book Antiqua"/>
          <w:color w:val="000000"/>
          <w:lang w:val="en-US"/>
        </w:rPr>
        <w:t>inhomogeneously</w:t>
      </w:r>
      <w:proofErr w:type="spellEnd"/>
      <w:r w:rsidR="00B4186E" w:rsidRPr="00270187">
        <w:rPr>
          <w:rFonts w:ascii="Book Antiqua" w:hAnsi="Book Antiqua"/>
          <w:color w:val="000000"/>
          <w:lang w:val="en-US"/>
        </w:rPr>
        <w:t xml:space="preserve"> </w:t>
      </w:r>
      <w:r w:rsidRPr="00270187">
        <w:rPr>
          <w:rFonts w:ascii="Book Antiqua" w:hAnsi="Book Antiqua"/>
          <w:color w:val="000000"/>
          <w:lang w:val="en-GB"/>
        </w:rPr>
        <w:t>enhancing lesion</w:t>
      </w:r>
      <w:r w:rsidRPr="008771AC">
        <w:rPr>
          <w:rFonts w:ascii="Book Antiqua" w:hAnsi="Book Antiqua"/>
          <w:color w:val="000000"/>
          <w:lang w:val="en-GB"/>
        </w:rPr>
        <w:t xml:space="preserve"> </w:t>
      </w:r>
      <w:r w:rsidR="00B4186E" w:rsidRPr="008771AC">
        <w:rPr>
          <w:rFonts w:ascii="Book Antiqua" w:hAnsi="Book Antiqua"/>
          <w:color w:val="000000"/>
          <w:lang w:val="en-GB"/>
        </w:rPr>
        <w:t xml:space="preserve">(3.7 </w:t>
      </w:r>
      <w:r w:rsidR="002C7B68">
        <w:rPr>
          <w:rFonts w:ascii="Book Antiqua" w:eastAsiaTheme="minorEastAsia" w:hAnsi="Book Antiqua" w:hint="eastAsia"/>
          <w:color w:val="000000"/>
          <w:lang w:val="en-GB" w:eastAsia="zh-CN"/>
        </w:rPr>
        <w:t xml:space="preserve">cm </w:t>
      </w:r>
      <w:r w:rsidR="002C7B68">
        <w:rPr>
          <w:rFonts w:ascii="Book Antiqua" w:hAnsi="Book Antiqua"/>
          <w:color w:val="000000"/>
          <w:lang w:val="en-GB"/>
        </w:rPr>
        <w:t>×</w:t>
      </w:r>
      <w:r w:rsidR="00B4186E" w:rsidRPr="008771AC">
        <w:rPr>
          <w:rFonts w:ascii="Book Antiqua" w:hAnsi="Book Antiqua"/>
          <w:color w:val="000000"/>
          <w:lang w:val="en-GB"/>
        </w:rPr>
        <w:t xml:space="preserve"> 1.7 cm) </w:t>
      </w:r>
      <w:r w:rsidRPr="008771AC">
        <w:rPr>
          <w:rFonts w:ascii="Book Antiqua" w:hAnsi="Book Antiqua"/>
          <w:color w:val="000000"/>
          <w:lang w:val="en-GB"/>
        </w:rPr>
        <w:t>a</w:t>
      </w:r>
      <w:r w:rsidRPr="00270187">
        <w:rPr>
          <w:rFonts w:ascii="Book Antiqua" w:hAnsi="Book Antiqua"/>
          <w:color w:val="000000"/>
          <w:lang w:val="en-GB"/>
        </w:rPr>
        <w:t xml:space="preserve">t the level of the pancreatic tail (arrow). The lesion exhibits a rim of peripheral enhancement (arrow-head) in the delayed phase (B). </w:t>
      </w:r>
    </w:p>
    <w:p w14:paraId="5A264ACB" w14:textId="77777777" w:rsidR="009D14E4" w:rsidRPr="00270187" w:rsidRDefault="009D14E4" w:rsidP="00270187">
      <w:pPr>
        <w:pStyle w:val="a3"/>
        <w:spacing w:after="0" w:line="360" w:lineRule="auto"/>
        <w:jc w:val="both"/>
        <w:rPr>
          <w:rFonts w:ascii="Book Antiqua" w:hAnsi="Book Antiqua"/>
          <w:color w:val="000000"/>
          <w:lang w:val="en-US"/>
        </w:rPr>
      </w:pPr>
    </w:p>
    <w:p w14:paraId="0A103D51" w14:textId="77777777" w:rsidR="00A775E1" w:rsidRPr="00270187" w:rsidRDefault="008771AC" w:rsidP="00270187">
      <w:pPr>
        <w:pStyle w:val="a3"/>
        <w:spacing w:after="0" w:line="360" w:lineRule="auto"/>
        <w:jc w:val="both"/>
        <w:rPr>
          <w:rFonts w:ascii="Book Antiqua" w:hAnsi="Book Antiqua"/>
          <w:color w:val="000000"/>
          <w:lang w:val="en-US"/>
        </w:rPr>
      </w:pPr>
      <w:r>
        <w:rPr>
          <w:rFonts w:ascii="Book Antiqua" w:hAnsi="Book Antiqua"/>
          <w:noProof/>
          <w:color w:val="000000"/>
          <w:lang w:val="en-US" w:eastAsia="zh-CN"/>
        </w:rPr>
        <w:drawing>
          <wp:inline distT="0" distB="0" distL="0" distR="0" wp14:anchorId="12F5E435" wp14:editId="7E40890F">
            <wp:extent cx="1730267" cy="1298427"/>
            <wp:effectExtent l="0" t="0" r="0" b="0"/>
            <wp:docPr id="7" name="图片 7" descr="E:\jifangfang\送修稿\2014-6-10\11164\FIGURE-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jifangfang\送修稿\2014-6-10\11164\FIGURE-4A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85" cy="12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1A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Book Antiqua" w:hAnsi="Book Antiqua"/>
          <w:noProof/>
          <w:color w:val="000000"/>
          <w:lang w:val="en-US" w:eastAsia="zh-CN"/>
        </w:rPr>
        <w:drawing>
          <wp:inline distT="0" distB="0" distL="0" distR="0" wp14:anchorId="0CD7136A" wp14:editId="321092DD">
            <wp:extent cx="1705855" cy="1280760"/>
            <wp:effectExtent l="0" t="0" r="0" b="0"/>
            <wp:docPr id="8" name="图片 8" descr="E:\jifangfang\送修稿\2014-6-10\11164\FIGURE-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jifangfang\送修稿\2014-6-10\11164\FIGURE-4B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22" cy="128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11A9" w14:textId="77777777" w:rsidR="009D14E4" w:rsidRPr="00270187" w:rsidRDefault="008771AC" w:rsidP="00270187">
      <w:pPr>
        <w:pStyle w:val="a3"/>
        <w:spacing w:after="0" w:line="360" w:lineRule="auto"/>
        <w:jc w:val="both"/>
        <w:rPr>
          <w:rFonts w:ascii="Book Antiqua" w:hAnsi="Book Antiqua"/>
          <w:color w:val="000000"/>
          <w:lang w:val="en-US"/>
        </w:rPr>
      </w:pPr>
      <w:r w:rsidRPr="008771AC">
        <w:rPr>
          <w:rFonts w:ascii="Book Antiqua" w:hAnsi="Book Antiqua"/>
          <w:b/>
          <w:bCs/>
          <w:color w:val="000000"/>
          <w:lang w:val="en-US"/>
        </w:rPr>
        <w:t>Figure 4</w:t>
      </w:r>
      <w:r w:rsidR="009D14E4" w:rsidRPr="008771AC">
        <w:rPr>
          <w:rFonts w:ascii="Book Antiqua" w:hAnsi="Book Antiqua"/>
          <w:b/>
          <w:bCs/>
          <w:color w:val="000000"/>
          <w:lang w:val="en-US"/>
        </w:rPr>
        <w:t xml:space="preserve"> </w:t>
      </w:r>
      <w:r w:rsidR="009D14E4" w:rsidRPr="008771AC">
        <w:rPr>
          <w:rFonts w:ascii="Book Antiqua" w:hAnsi="Book Antiqua"/>
          <w:b/>
          <w:color w:val="000000"/>
          <w:lang w:val="en-US"/>
        </w:rPr>
        <w:t xml:space="preserve">Well-differentiated pancreatic </w:t>
      </w:r>
      <w:proofErr w:type="spellStart"/>
      <w:r w:rsidR="009D14E4" w:rsidRPr="008771AC">
        <w:rPr>
          <w:rFonts w:ascii="Book Antiqua" w:hAnsi="Book Antiqua"/>
          <w:b/>
          <w:color w:val="000000"/>
          <w:lang w:val="en-US"/>
        </w:rPr>
        <w:t>vipoma</w:t>
      </w:r>
      <w:proofErr w:type="spellEnd"/>
      <w:r w:rsidR="009D14E4" w:rsidRPr="008771AC">
        <w:rPr>
          <w:rFonts w:ascii="Book Antiqua" w:hAnsi="Book Antiqua"/>
          <w:b/>
          <w:bCs/>
          <w:color w:val="000000"/>
          <w:lang w:val="en-US"/>
        </w:rPr>
        <w:t>:  Immuno-</w:t>
      </w:r>
      <w:proofErr w:type="spellStart"/>
      <w:r w:rsidR="009D14E4" w:rsidRPr="008771AC">
        <w:rPr>
          <w:rFonts w:ascii="Book Antiqua" w:hAnsi="Book Antiqua"/>
          <w:b/>
          <w:bCs/>
          <w:color w:val="000000"/>
          <w:lang w:val="en-US"/>
        </w:rPr>
        <w:t>histochemical</w:t>
      </w:r>
      <w:proofErr w:type="spellEnd"/>
      <w:r w:rsidR="009D14E4" w:rsidRPr="008771AC">
        <w:rPr>
          <w:rFonts w:ascii="Book Antiqua" w:hAnsi="Book Antiqua"/>
          <w:b/>
          <w:bCs/>
          <w:color w:val="000000"/>
          <w:lang w:val="en-US"/>
        </w:rPr>
        <w:t xml:space="preserve"> analysis (x 10) on</w:t>
      </w:r>
      <w:r w:rsidRPr="008771AC">
        <w:rPr>
          <w:rFonts w:ascii="Book Antiqua" w:eastAsiaTheme="minorEastAsia" w:hAnsi="Book Antiqua" w:hint="eastAsia"/>
          <w:b/>
          <w:bCs/>
          <w:color w:val="000000"/>
          <w:lang w:val="en-US" w:eastAsia="zh-CN"/>
        </w:rPr>
        <w:t xml:space="preserve"> </w:t>
      </w:r>
      <w:r w:rsidR="009D14E4" w:rsidRPr="008771AC">
        <w:rPr>
          <w:rFonts w:ascii="Book Antiqua" w:hAnsi="Book Antiqua"/>
          <w:b/>
          <w:color w:val="000000"/>
          <w:lang w:val="en-US"/>
        </w:rPr>
        <w:t xml:space="preserve">4 </w:t>
      </w:r>
      <w:r w:rsidR="009D14E4" w:rsidRPr="008771AC">
        <w:rPr>
          <w:rFonts w:ascii="Book Antiqua" w:hAnsi="Book Antiqua"/>
          <w:b/>
          <w:color w:val="000000"/>
        </w:rPr>
        <w:sym w:font="Symbol" w:char="006D"/>
      </w:r>
      <w:r w:rsidR="009D14E4" w:rsidRPr="008771AC">
        <w:rPr>
          <w:rFonts w:ascii="Book Antiqua" w:hAnsi="Book Antiqua"/>
          <w:b/>
          <w:color w:val="000000"/>
          <w:lang w:val="en-US"/>
        </w:rPr>
        <w:t>m thick, serial sections of a paraffin block of the tumor.</w:t>
      </w:r>
      <w:r w:rsidR="009D14E4" w:rsidRPr="00270187">
        <w:rPr>
          <w:rFonts w:ascii="Book Antiqua" w:hAnsi="Book Antiqua"/>
          <w:color w:val="000000"/>
          <w:lang w:val="en-US"/>
        </w:rPr>
        <w:t xml:space="preserve"> Stains for </w:t>
      </w:r>
      <w:proofErr w:type="spellStart"/>
      <w:r w:rsidR="009D14E4" w:rsidRPr="00270187">
        <w:rPr>
          <w:rFonts w:ascii="Book Antiqua" w:hAnsi="Book Antiqua"/>
          <w:color w:val="000000"/>
          <w:lang w:val="en-US"/>
        </w:rPr>
        <w:t>Chromogranine</w:t>
      </w:r>
      <w:proofErr w:type="spellEnd"/>
      <w:r w:rsidR="009D14E4" w:rsidRPr="00270187">
        <w:rPr>
          <w:rFonts w:ascii="Book Antiqua" w:hAnsi="Book Antiqua"/>
          <w:color w:val="000000"/>
          <w:lang w:val="en-US"/>
        </w:rPr>
        <w:t xml:space="preserve">-A (A) and Ki-67 (B) are shown. In (A) an almost uniform and intense expression of </w:t>
      </w:r>
      <w:proofErr w:type="spellStart"/>
      <w:r w:rsidR="009D14E4" w:rsidRPr="00270187">
        <w:rPr>
          <w:rFonts w:ascii="Book Antiqua" w:hAnsi="Book Antiqua"/>
          <w:color w:val="000000"/>
          <w:lang w:val="en-US"/>
        </w:rPr>
        <w:t>Chromogranine</w:t>
      </w:r>
      <w:proofErr w:type="spellEnd"/>
      <w:r w:rsidR="009D14E4" w:rsidRPr="00270187">
        <w:rPr>
          <w:rFonts w:ascii="Book Antiqua" w:hAnsi="Book Antiqua"/>
          <w:color w:val="000000"/>
          <w:lang w:val="en-US"/>
        </w:rPr>
        <w:t>-A is depicted. The tumor has a low proliferative rate as assessed by Ki-67 labeling (arrow-heads) with a mean index &lt; 2% (B).</w:t>
      </w:r>
    </w:p>
    <w:p w14:paraId="0C6B53F1" w14:textId="77777777" w:rsidR="009D14E4" w:rsidRPr="00270187" w:rsidRDefault="009D14E4" w:rsidP="00270187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0C800C56" w14:textId="77777777" w:rsidR="006D015C" w:rsidRPr="00270187" w:rsidRDefault="006D015C" w:rsidP="00270187">
      <w:pPr>
        <w:spacing w:line="360" w:lineRule="auto"/>
        <w:jc w:val="both"/>
        <w:rPr>
          <w:rFonts w:ascii="Book Antiqua" w:hAnsi="Book Antiqua"/>
          <w:lang w:val="en-US"/>
        </w:rPr>
      </w:pPr>
    </w:p>
    <w:sectPr w:rsidR="006D015C" w:rsidRPr="00270187" w:rsidSect="006D01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1C02EE" w14:textId="77777777" w:rsidR="00B9160C" w:rsidRDefault="00B9160C" w:rsidP="00B66E72">
      <w:r>
        <w:separator/>
      </w:r>
    </w:p>
  </w:endnote>
  <w:endnote w:type="continuationSeparator" w:id="0">
    <w:p w14:paraId="09B36B89" w14:textId="77777777" w:rsidR="00B9160C" w:rsidRDefault="00B9160C" w:rsidP="00B66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A578BE" w14:textId="77777777" w:rsidR="00B9160C" w:rsidRDefault="00B9160C" w:rsidP="00B66E72">
      <w:r>
        <w:separator/>
      </w:r>
    </w:p>
  </w:footnote>
  <w:footnote w:type="continuationSeparator" w:id="0">
    <w:p w14:paraId="31CDD92F" w14:textId="77777777" w:rsidR="00B9160C" w:rsidRDefault="00B9160C" w:rsidP="00B66E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E2694"/>
    <w:multiLevelType w:val="hybridMultilevel"/>
    <w:tmpl w:val="7E6C796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1C1DE7"/>
    <w:multiLevelType w:val="hybridMultilevel"/>
    <w:tmpl w:val="7E6C796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AA1042"/>
    <w:multiLevelType w:val="hybridMultilevel"/>
    <w:tmpl w:val="7E6C796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D436F4"/>
    <w:multiLevelType w:val="hybridMultilevel"/>
    <w:tmpl w:val="7E6C796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7874403"/>
    <w:multiLevelType w:val="hybridMultilevel"/>
    <w:tmpl w:val="7E6C796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42F520B"/>
    <w:multiLevelType w:val="hybridMultilevel"/>
    <w:tmpl w:val="7E6C796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0C77478"/>
    <w:multiLevelType w:val="hybridMultilevel"/>
    <w:tmpl w:val="7E6C796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2094F18"/>
    <w:multiLevelType w:val="hybridMultilevel"/>
    <w:tmpl w:val="60AE8916"/>
    <w:lvl w:ilvl="0" w:tplc="302C59C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8217616"/>
    <w:multiLevelType w:val="hybridMultilevel"/>
    <w:tmpl w:val="7E6C796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DB75522"/>
    <w:multiLevelType w:val="hybridMultilevel"/>
    <w:tmpl w:val="7E6C796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71E129B"/>
    <w:multiLevelType w:val="hybridMultilevel"/>
    <w:tmpl w:val="7E6C796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97421BE"/>
    <w:multiLevelType w:val="hybridMultilevel"/>
    <w:tmpl w:val="7E6C796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2"/>
  </w:num>
  <w:num w:numId="5">
    <w:abstractNumId w:val="8"/>
  </w:num>
  <w:num w:numId="6">
    <w:abstractNumId w:val="10"/>
  </w:num>
  <w:num w:numId="7">
    <w:abstractNumId w:val="0"/>
  </w:num>
  <w:num w:numId="8">
    <w:abstractNumId w:val="4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F79"/>
    <w:rsid w:val="000302C5"/>
    <w:rsid w:val="00034F4C"/>
    <w:rsid w:val="000438A3"/>
    <w:rsid w:val="000811A5"/>
    <w:rsid w:val="000F0AF0"/>
    <w:rsid w:val="001003DD"/>
    <w:rsid w:val="001357A5"/>
    <w:rsid w:val="001471CD"/>
    <w:rsid w:val="00166A6C"/>
    <w:rsid w:val="00172F8F"/>
    <w:rsid w:val="00195C50"/>
    <w:rsid w:val="001973AA"/>
    <w:rsid w:val="001D58C9"/>
    <w:rsid w:val="001E0C90"/>
    <w:rsid w:val="001F0101"/>
    <w:rsid w:val="00216708"/>
    <w:rsid w:val="00221BD7"/>
    <w:rsid w:val="002572C2"/>
    <w:rsid w:val="00270187"/>
    <w:rsid w:val="002831D2"/>
    <w:rsid w:val="002902CD"/>
    <w:rsid w:val="002B3E2C"/>
    <w:rsid w:val="002C7B68"/>
    <w:rsid w:val="002F03FA"/>
    <w:rsid w:val="002F3BB4"/>
    <w:rsid w:val="0032321A"/>
    <w:rsid w:val="00327783"/>
    <w:rsid w:val="00333E49"/>
    <w:rsid w:val="0034316E"/>
    <w:rsid w:val="00347324"/>
    <w:rsid w:val="003708ED"/>
    <w:rsid w:val="00372998"/>
    <w:rsid w:val="003879EA"/>
    <w:rsid w:val="0040350D"/>
    <w:rsid w:val="0042495E"/>
    <w:rsid w:val="00437EAE"/>
    <w:rsid w:val="00446E7E"/>
    <w:rsid w:val="0048786C"/>
    <w:rsid w:val="004A227B"/>
    <w:rsid w:val="004A23E2"/>
    <w:rsid w:val="004D764A"/>
    <w:rsid w:val="004F0AD4"/>
    <w:rsid w:val="0051331E"/>
    <w:rsid w:val="0053045A"/>
    <w:rsid w:val="00542218"/>
    <w:rsid w:val="00567D8A"/>
    <w:rsid w:val="005A3A02"/>
    <w:rsid w:val="005B03DC"/>
    <w:rsid w:val="005C1CAE"/>
    <w:rsid w:val="005C7700"/>
    <w:rsid w:val="005E394C"/>
    <w:rsid w:val="00681A36"/>
    <w:rsid w:val="006A3C7D"/>
    <w:rsid w:val="006C7612"/>
    <w:rsid w:val="006D015C"/>
    <w:rsid w:val="006D2DE6"/>
    <w:rsid w:val="007236F6"/>
    <w:rsid w:val="007A3CDE"/>
    <w:rsid w:val="007B2ECE"/>
    <w:rsid w:val="007B40EC"/>
    <w:rsid w:val="007C0401"/>
    <w:rsid w:val="007E5077"/>
    <w:rsid w:val="0080232A"/>
    <w:rsid w:val="00807508"/>
    <w:rsid w:val="00821843"/>
    <w:rsid w:val="00822D6E"/>
    <w:rsid w:val="008426E1"/>
    <w:rsid w:val="0086427C"/>
    <w:rsid w:val="008771AC"/>
    <w:rsid w:val="00882290"/>
    <w:rsid w:val="00897A66"/>
    <w:rsid w:val="008B551A"/>
    <w:rsid w:val="008C2E4C"/>
    <w:rsid w:val="008C64EA"/>
    <w:rsid w:val="008D4699"/>
    <w:rsid w:val="00901133"/>
    <w:rsid w:val="009028ED"/>
    <w:rsid w:val="00963561"/>
    <w:rsid w:val="009D14E4"/>
    <w:rsid w:val="009D2A4A"/>
    <w:rsid w:val="009E77C4"/>
    <w:rsid w:val="00A20B68"/>
    <w:rsid w:val="00A45C31"/>
    <w:rsid w:val="00A57530"/>
    <w:rsid w:val="00A61000"/>
    <w:rsid w:val="00A775E1"/>
    <w:rsid w:val="00A96BDE"/>
    <w:rsid w:val="00AA3A98"/>
    <w:rsid w:val="00AB0108"/>
    <w:rsid w:val="00AB711B"/>
    <w:rsid w:val="00AC6601"/>
    <w:rsid w:val="00AE56D6"/>
    <w:rsid w:val="00AF5DF7"/>
    <w:rsid w:val="00B0084E"/>
    <w:rsid w:val="00B00D0F"/>
    <w:rsid w:val="00B22EEC"/>
    <w:rsid w:val="00B4186E"/>
    <w:rsid w:val="00B458B7"/>
    <w:rsid w:val="00B53AAF"/>
    <w:rsid w:val="00B66E72"/>
    <w:rsid w:val="00B70306"/>
    <w:rsid w:val="00B9160C"/>
    <w:rsid w:val="00BA2B45"/>
    <w:rsid w:val="00BA7AC7"/>
    <w:rsid w:val="00BB00CB"/>
    <w:rsid w:val="00BD548C"/>
    <w:rsid w:val="00BE1912"/>
    <w:rsid w:val="00BE1A31"/>
    <w:rsid w:val="00C10D4C"/>
    <w:rsid w:val="00C64069"/>
    <w:rsid w:val="00C66F7A"/>
    <w:rsid w:val="00C76312"/>
    <w:rsid w:val="00CD1A43"/>
    <w:rsid w:val="00CF7422"/>
    <w:rsid w:val="00D16F0F"/>
    <w:rsid w:val="00D55DFA"/>
    <w:rsid w:val="00D77822"/>
    <w:rsid w:val="00DA24DC"/>
    <w:rsid w:val="00DB48EA"/>
    <w:rsid w:val="00E02AE7"/>
    <w:rsid w:val="00E41D00"/>
    <w:rsid w:val="00EB27EE"/>
    <w:rsid w:val="00EC693B"/>
    <w:rsid w:val="00EF5ED6"/>
    <w:rsid w:val="00F3764B"/>
    <w:rsid w:val="00F50C3D"/>
    <w:rsid w:val="00F54C46"/>
    <w:rsid w:val="00F7132B"/>
    <w:rsid w:val="00FC376D"/>
    <w:rsid w:val="00FC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121E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F79"/>
    <w:pPr>
      <w:suppressAutoHyphens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FC7F79"/>
    <w:pPr>
      <w:spacing w:after="120"/>
    </w:pPr>
  </w:style>
  <w:style w:type="character" w:customStyle="1" w:styleId="Char">
    <w:name w:val="正文文本 Char"/>
    <w:basedOn w:val="a0"/>
    <w:link w:val="a3"/>
    <w:rsid w:val="00FC7F79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bsatz-Standardschriftart">
    <w:name w:val="Absatz-Standardschriftart"/>
    <w:rsid w:val="00FC7F79"/>
  </w:style>
  <w:style w:type="paragraph" w:styleId="a4">
    <w:name w:val="Title"/>
    <w:basedOn w:val="a"/>
    <w:next w:val="a"/>
    <w:link w:val="Char0"/>
    <w:qFormat/>
    <w:rsid w:val="00FC7F79"/>
    <w:pPr>
      <w:suppressAutoHyphens w:val="0"/>
      <w:spacing w:before="280" w:after="280" w:line="480" w:lineRule="auto"/>
      <w:ind w:left="851" w:right="851"/>
      <w:jc w:val="center"/>
    </w:pPr>
    <w:rPr>
      <w:rFonts w:ascii="Arial" w:eastAsia="Times New Roman" w:hAnsi="Arial" w:cs="Arial"/>
      <w:b/>
      <w:bCs/>
      <w:kern w:val="1"/>
      <w:sz w:val="26"/>
      <w:szCs w:val="26"/>
      <w:lang w:eastAsia="ar-SA"/>
    </w:rPr>
  </w:style>
  <w:style w:type="character" w:customStyle="1" w:styleId="Char0">
    <w:name w:val="标题 Char"/>
    <w:basedOn w:val="a0"/>
    <w:link w:val="a4"/>
    <w:rsid w:val="00FC7F79"/>
    <w:rPr>
      <w:rFonts w:ascii="Arial" w:eastAsia="Times New Roman" w:hAnsi="Arial" w:cs="Arial"/>
      <w:b/>
      <w:bCs/>
      <w:kern w:val="1"/>
      <w:sz w:val="26"/>
      <w:szCs w:val="26"/>
      <w:lang w:eastAsia="ar-SA"/>
    </w:rPr>
  </w:style>
  <w:style w:type="character" w:styleId="a5">
    <w:name w:val="Hyperlink"/>
    <w:basedOn w:val="a0"/>
    <w:uiPriority w:val="99"/>
    <w:rsid w:val="00FC7F79"/>
    <w:rPr>
      <w:color w:val="0000FF"/>
      <w:u w:val="single"/>
    </w:rPr>
  </w:style>
  <w:style w:type="paragraph" w:styleId="a6">
    <w:name w:val="Subtitle"/>
    <w:basedOn w:val="a"/>
    <w:next w:val="a"/>
    <w:link w:val="Char1"/>
    <w:uiPriority w:val="11"/>
    <w:qFormat/>
    <w:rsid w:val="00FC7F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Char1">
    <w:name w:val="副标题 Char"/>
    <w:basedOn w:val="a0"/>
    <w:link w:val="a6"/>
    <w:uiPriority w:val="11"/>
    <w:rsid w:val="00FC7F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styleId="a7">
    <w:name w:val="Strong"/>
    <w:qFormat/>
    <w:rsid w:val="00FC7F79"/>
    <w:rPr>
      <w:b/>
      <w:bCs/>
    </w:rPr>
  </w:style>
  <w:style w:type="paragraph" w:styleId="a8">
    <w:name w:val="Balloon Text"/>
    <w:basedOn w:val="a"/>
    <w:link w:val="Char2"/>
    <w:uiPriority w:val="99"/>
    <w:semiHidden/>
    <w:unhideWhenUsed/>
    <w:rsid w:val="00A775E1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0"/>
    <w:link w:val="a8"/>
    <w:uiPriority w:val="99"/>
    <w:semiHidden/>
    <w:rsid w:val="00A775E1"/>
    <w:rPr>
      <w:rFonts w:ascii="Tahoma" w:eastAsia="MS Mincho" w:hAnsi="Tahoma" w:cs="Tahoma"/>
      <w:sz w:val="16"/>
      <w:szCs w:val="16"/>
      <w:lang w:eastAsia="ja-JP"/>
    </w:rPr>
  </w:style>
  <w:style w:type="paragraph" w:styleId="a9">
    <w:name w:val="header"/>
    <w:basedOn w:val="a"/>
    <w:link w:val="Char3"/>
    <w:uiPriority w:val="99"/>
    <w:unhideWhenUsed/>
    <w:rsid w:val="00B66E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9"/>
    <w:uiPriority w:val="99"/>
    <w:rsid w:val="00B66E72"/>
    <w:rPr>
      <w:rFonts w:ascii="Times New Roman" w:eastAsia="MS Mincho" w:hAnsi="Times New Roman" w:cs="Times New Roman"/>
      <w:sz w:val="18"/>
      <w:szCs w:val="18"/>
      <w:lang w:eastAsia="ja-JP"/>
    </w:rPr>
  </w:style>
  <w:style w:type="paragraph" w:styleId="aa">
    <w:name w:val="footer"/>
    <w:basedOn w:val="a"/>
    <w:link w:val="Char4"/>
    <w:uiPriority w:val="99"/>
    <w:unhideWhenUsed/>
    <w:rsid w:val="00B66E7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rsid w:val="00B66E72"/>
    <w:rPr>
      <w:rFonts w:ascii="Times New Roman" w:eastAsia="MS Mincho" w:hAnsi="Times New Roman" w:cs="Times New Roman"/>
      <w:sz w:val="18"/>
      <w:szCs w:val="18"/>
      <w:lang w:eastAsia="ja-JP"/>
    </w:rPr>
  </w:style>
  <w:style w:type="character" w:styleId="ab">
    <w:name w:val="annotation reference"/>
    <w:basedOn w:val="a0"/>
    <w:uiPriority w:val="99"/>
    <w:semiHidden/>
    <w:unhideWhenUsed/>
    <w:rsid w:val="00B66E72"/>
    <w:rPr>
      <w:sz w:val="21"/>
      <w:szCs w:val="21"/>
    </w:rPr>
  </w:style>
  <w:style w:type="paragraph" w:styleId="ac">
    <w:name w:val="annotation text"/>
    <w:basedOn w:val="a"/>
    <w:link w:val="Char5"/>
    <w:uiPriority w:val="99"/>
    <w:semiHidden/>
    <w:unhideWhenUsed/>
    <w:rsid w:val="00B66E72"/>
  </w:style>
  <w:style w:type="character" w:customStyle="1" w:styleId="Char5">
    <w:name w:val="批注文字 Char"/>
    <w:basedOn w:val="a0"/>
    <w:link w:val="ac"/>
    <w:uiPriority w:val="99"/>
    <w:semiHidden/>
    <w:rsid w:val="00B66E72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d">
    <w:name w:val="annotation subject"/>
    <w:basedOn w:val="ac"/>
    <w:next w:val="ac"/>
    <w:link w:val="Char6"/>
    <w:uiPriority w:val="99"/>
    <w:semiHidden/>
    <w:unhideWhenUsed/>
    <w:rsid w:val="00B66E72"/>
    <w:rPr>
      <w:b/>
      <w:bCs/>
    </w:rPr>
  </w:style>
  <w:style w:type="character" w:customStyle="1" w:styleId="Char6">
    <w:name w:val="批注主题 Char"/>
    <w:basedOn w:val="Char5"/>
    <w:link w:val="ad"/>
    <w:uiPriority w:val="99"/>
    <w:semiHidden/>
    <w:rsid w:val="00B66E72"/>
    <w:rPr>
      <w:rFonts w:ascii="Times New Roman" w:eastAsia="MS Mincho" w:hAnsi="Times New Roman" w:cs="Times New Roman"/>
      <w:b/>
      <w:bCs/>
      <w:sz w:val="24"/>
      <w:szCs w:val="24"/>
      <w:lang w:eastAsia="ja-JP"/>
    </w:rPr>
  </w:style>
  <w:style w:type="paragraph" w:styleId="ae">
    <w:name w:val="List Paragraph"/>
    <w:basedOn w:val="a"/>
    <w:uiPriority w:val="34"/>
    <w:qFormat/>
    <w:rsid w:val="00B66E72"/>
    <w:pPr>
      <w:widowControl w:val="0"/>
      <w:suppressAutoHyphens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customStyle="1" w:styleId="apple-converted-space">
    <w:name w:val="apple-converted-space"/>
    <w:basedOn w:val="a0"/>
    <w:rsid w:val="00AB0108"/>
  </w:style>
  <w:style w:type="character" w:styleId="af">
    <w:name w:val="Emphasis"/>
    <w:basedOn w:val="a0"/>
    <w:uiPriority w:val="20"/>
    <w:qFormat/>
    <w:rsid w:val="00221BD7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221BD7"/>
  </w:style>
  <w:style w:type="paragraph" w:styleId="af0">
    <w:name w:val="Plain Text"/>
    <w:basedOn w:val="a"/>
    <w:link w:val="Char7"/>
    <w:rsid w:val="00221BD7"/>
    <w:pPr>
      <w:widowControl w:val="0"/>
      <w:suppressAutoHyphens w:val="0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Char7">
    <w:name w:val="纯文本 Char"/>
    <w:basedOn w:val="a0"/>
    <w:link w:val="af0"/>
    <w:rsid w:val="00221BD7"/>
    <w:rPr>
      <w:rFonts w:ascii="宋体" w:eastAsia="宋体" w:hAnsi="Courier New" w:cs="Courier New"/>
      <w:kern w:val="2"/>
      <w:sz w:val="21"/>
      <w:szCs w:val="21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F79"/>
    <w:pPr>
      <w:suppressAutoHyphens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FC7F79"/>
    <w:pPr>
      <w:spacing w:after="120"/>
    </w:pPr>
  </w:style>
  <w:style w:type="character" w:customStyle="1" w:styleId="Char">
    <w:name w:val="正文文本 Char"/>
    <w:basedOn w:val="a0"/>
    <w:link w:val="a3"/>
    <w:rsid w:val="00FC7F79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bsatz-Standardschriftart">
    <w:name w:val="Absatz-Standardschriftart"/>
    <w:rsid w:val="00FC7F79"/>
  </w:style>
  <w:style w:type="paragraph" w:styleId="a4">
    <w:name w:val="Title"/>
    <w:basedOn w:val="a"/>
    <w:next w:val="a"/>
    <w:link w:val="Char0"/>
    <w:qFormat/>
    <w:rsid w:val="00FC7F79"/>
    <w:pPr>
      <w:suppressAutoHyphens w:val="0"/>
      <w:spacing w:before="280" w:after="280" w:line="480" w:lineRule="auto"/>
      <w:ind w:left="851" w:right="851"/>
      <w:jc w:val="center"/>
    </w:pPr>
    <w:rPr>
      <w:rFonts w:ascii="Arial" w:eastAsia="Times New Roman" w:hAnsi="Arial" w:cs="Arial"/>
      <w:b/>
      <w:bCs/>
      <w:kern w:val="1"/>
      <w:sz w:val="26"/>
      <w:szCs w:val="26"/>
      <w:lang w:eastAsia="ar-SA"/>
    </w:rPr>
  </w:style>
  <w:style w:type="character" w:customStyle="1" w:styleId="Char0">
    <w:name w:val="标题 Char"/>
    <w:basedOn w:val="a0"/>
    <w:link w:val="a4"/>
    <w:rsid w:val="00FC7F79"/>
    <w:rPr>
      <w:rFonts w:ascii="Arial" w:eastAsia="Times New Roman" w:hAnsi="Arial" w:cs="Arial"/>
      <w:b/>
      <w:bCs/>
      <w:kern w:val="1"/>
      <w:sz w:val="26"/>
      <w:szCs w:val="26"/>
      <w:lang w:eastAsia="ar-SA"/>
    </w:rPr>
  </w:style>
  <w:style w:type="character" w:styleId="a5">
    <w:name w:val="Hyperlink"/>
    <w:basedOn w:val="a0"/>
    <w:uiPriority w:val="99"/>
    <w:rsid w:val="00FC7F79"/>
    <w:rPr>
      <w:color w:val="0000FF"/>
      <w:u w:val="single"/>
    </w:rPr>
  </w:style>
  <w:style w:type="paragraph" w:styleId="a6">
    <w:name w:val="Subtitle"/>
    <w:basedOn w:val="a"/>
    <w:next w:val="a"/>
    <w:link w:val="Char1"/>
    <w:uiPriority w:val="11"/>
    <w:qFormat/>
    <w:rsid w:val="00FC7F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Char1">
    <w:name w:val="副标题 Char"/>
    <w:basedOn w:val="a0"/>
    <w:link w:val="a6"/>
    <w:uiPriority w:val="11"/>
    <w:rsid w:val="00FC7F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styleId="a7">
    <w:name w:val="Strong"/>
    <w:qFormat/>
    <w:rsid w:val="00FC7F79"/>
    <w:rPr>
      <w:b/>
      <w:bCs/>
    </w:rPr>
  </w:style>
  <w:style w:type="paragraph" w:styleId="a8">
    <w:name w:val="Balloon Text"/>
    <w:basedOn w:val="a"/>
    <w:link w:val="Char2"/>
    <w:uiPriority w:val="99"/>
    <w:semiHidden/>
    <w:unhideWhenUsed/>
    <w:rsid w:val="00A775E1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0"/>
    <w:link w:val="a8"/>
    <w:uiPriority w:val="99"/>
    <w:semiHidden/>
    <w:rsid w:val="00A775E1"/>
    <w:rPr>
      <w:rFonts w:ascii="Tahoma" w:eastAsia="MS Mincho" w:hAnsi="Tahoma" w:cs="Tahoma"/>
      <w:sz w:val="16"/>
      <w:szCs w:val="16"/>
      <w:lang w:eastAsia="ja-JP"/>
    </w:rPr>
  </w:style>
  <w:style w:type="paragraph" w:styleId="a9">
    <w:name w:val="header"/>
    <w:basedOn w:val="a"/>
    <w:link w:val="Char3"/>
    <w:uiPriority w:val="99"/>
    <w:unhideWhenUsed/>
    <w:rsid w:val="00B66E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9"/>
    <w:uiPriority w:val="99"/>
    <w:rsid w:val="00B66E72"/>
    <w:rPr>
      <w:rFonts w:ascii="Times New Roman" w:eastAsia="MS Mincho" w:hAnsi="Times New Roman" w:cs="Times New Roman"/>
      <w:sz w:val="18"/>
      <w:szCs w:val="18"/>
      <w:lang w:eastAsia="ja-JP"/>
    </w:rPr>
  </w:style>
  <w:style w:type="paragraph" w:styleId="aa">
    <w:name w:val="footer"/>
    <w:basedOn w:val="a"/>
    <w:link w:val="Char4"/>
    <w:uiPriority w:val="99"/>
    <w:unhideWhenUsed/>
    <w:rsid w:val="00B66E7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rsid w:val="00B66E72"/>
    <w:rPr>
      <w:rFonts w:ascii="Times New Roman" w:eastAsia="MS Mincho" w:hAnsi="Times New Roman" w:cs="Times New Roman"/>
      <w:sz w:val="18"/>
      <w:szCs w:val="18"/>
      <w:lang w:eastAsia="ja-JP"/>
    </w:rPr>
  </w:style>
  <w:style w:type="character" w:styleId="ab">
    <w:name w:val="annotation reference"/>
    <w:basedOn w:val="a0"/>
    <w:uiPriority w:val="99"/>
    <w:semiHidden/>
    <w:unhideWhenUsed/>
    <w:rsid w:val="00B66E72"/>
    <w:rPr>
      <w:sz w:val="21"/>
      <w:szCs w:val="21"/>
    </w:rPr>
  </w:style>
  <w:style w:type="paragraph" w:styleId="ac">
    <w:name w:val="annotation text"/>
    <w:basedOn w:val="a"/>
    <w:link w:val="Char5"/>
    <w:uiPriority w:val="99"/>
    <w:semiHidden/>
    <w:unhideWhenUsed/>
    <w:rsid w:val="00B66E72"/>
  </w:style>
  <w:style w:type="character" w:customStyle="1" w:styleId="Char5">
    <w:name w:val="批注文字 Char"/>
    <w:basedOn w:val="a0"/>
    <w:link w:val="ac"/>
    <w:uiPriority w:val="99"/>
    <w:semiHidden/>
    <w:rsid w:val="00B66E72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d">
    <w:name w:val="annotation subject"/>
    <w:basedOn w:val="ac"/>
    <w:next w:val="ac"/>
    <w:link w:val="Char6"/>
    <w:uiPriority w:val="99"/>
    <w:semiHidden/>
    <w:unhideWhenUsed/>
    <w:rsid w:val="00B66E72"/>
    <w:rPr>
      <w:b/>
      <w:bCs/>
    </w:rPr>
  </w:style>
  <w:style w:type="character" w:customStyle="1" w:styleId="Char6">
    <w:name w:val="批注主题 Char"/>
    <w:basedOn w:val="Char5"/>
    <w:link w:val="ad"/>
    <w:uiPriority w:val="99"/>
    <w:semiHidden/>
    <w:rsid w:val="00B66E72"/>
    <w:rPr>
      <w:rFonts w:ascii="Times New Roman" w:eastAsia="MS Mincho" w:hAnsi="Times New Roman" w:cs="Times New Roman"/>
      <w:b/>
      <w:bCs/>
      <w:sz w:val="24"/>
      <w:szCs w:val="24"/>
      <w:lang w:eastAsia="ja-JP"/>
    </w:rPr>
  </w:style>
  <w:style w:type="paragraph" w:styleId="ae">
    <w:name w:val="List Paragraph"/>
    <w:basedOn w:val="a"/>
    <w:uiPriority w:val="34"/>
    <w:qFormat/>
    <w:rsid w:val="00B66E72"/>
    <w:pPr>
      <w:widowControl w:val="0"/>
      <w:suppressAutoHyphens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customStyle="1" w:styleId="apple-converted-space">
    <w:name w:val="apple-converted-space"/>
    <w:basedOn w:val="a0"/>
    <w:rsid w:val="00AB0108"/>
  </w:style>
  <w:style w:type="character" w:styleId="af">
    <w:name w:val="Emphasis"/>
    <w:basedOn w:val="a0"/>
    <w:uiPriority w:val="20"/>
    <w:qFormat/>
    <w:rsid w:val="00221BD7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221BD7"/>
  </w:style>
  <w:style w:type="paragraph" w:styleId="af0">
    <w:name w:val="Plain Text"/>
    <w:basedOn w:val="a"/>
    <w:link w:val="Char7"/>
    <w:rsid w:val="00221BD7"/>
    <w:pPr>
      <w:widowControl w:val="0"/>
      <w:suppressAutoHyphens w:val="0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Char7">
    <w:name w:val="纯文本 Char"/>
    <w:basedOn w:val="a0"/>
    <w:link w:val="af0"/>
    <w:rsid w:val="00221BD7"/>
    <w:rPr>
      <w:rFonts w:ascii="宋体" w:eastAsia="宋体" w:hAnsi="Courier New" w:cs="Courier New"/>
      <w:kern w:val="2"/>
      <w:sz w:val="21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era@unina.it" TargetMode="Externa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3678</Words>
  <Characters>20968</Characters>
  <Application>Microsoft Office Word</Application>
  <DocSecurity>0</DocSecurity>
  <Lines>174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 Camera</dc:creator>
  <cp:lastModifiedBy>微软用户</cp:lastModifiedBy>
  <cp:revision>6</cp:revision>
  <dcterms:created xsi:type="dcterms:W3CDTF">2014-09-23T20:19:00Z</dcterms:created>
  <dcterms:modified xsi:type="dcterms:W3CDTF">2014-09-24T06:33:00Z</dcterms:modified>
</cp:coreProperties>
</file>