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67" w:rsidRPr="00336E67" w:rsidRDefault="00336E67" w:rsidP="00336E67">
      <w:pPr>
        <w:spacing w:after="0" w:line="360" w:lineRule="auto"/>
        <w:rPr>
          <w:rFonts w:ascii="Book Antiqua" w:hAnsi="Book Antiqua" w:cs="Tahoma"/>
          <w:b/>
          <w:color w:val="000000"/>
          <w:sz w:val="24"/>
          <w:szCs w:val="24"/>
        </w:rPr>
      </w:pPr>
      <w:bookmarkStart w:id="0" w:name="OLE_LINK319"/>
      <w:bookmarkStart w:id="1" w:name="OLE_LINK320"/>
      <w:bookmarkStart w:id="2" w:name="OLE_LINK355"/>
      <w:bookmarkStart w:id="3" w:name="OLE_LINK403"/>
      <w:r w:rsidRPr="00336E67">
        <w:rPr>
          <w:rFonts w:ascii="Book Antiqua" w:hAnsi="Book Antiqua" w:cs="Tahoma"/>
          <w:b/>
          <w:color w:val="0000FF"/>
          <w:sz w:val="24"/>
          <w:szCs w:val="24"/>
        </w:rPr>
        <w:t xml:space="preserve">Name of journal: </w:t>
      </w:r>
      <w:r w:rsidRPr="00336E67">
        <w:rPr>
          <w:rFonts w:ascii="Book Antiqua" w:hAnsi="Book Antiqua" w:cs="Tahoma"/>
          <w:b/>
          <w:color w:val="000000"/>
          <w:sz w:val="24"/>
          <w:szCs w:val="24"/>
        </w:rPr>
        <w:t>World Journal of Gastroenterology</w:t>
      </w:r>
    </w:p>
    <w:p w:rsidR="00336E67" w:rsidRPr="00336E67" w:rsidRDefault="00336E67" w:rsidP="00336E67">
      <w:pPr>
        <w:spacing w:after="0" w:line="360" w:lineRule="auto"/>
        <w:rPr>
          <w:rFonts w:ascii="Book Antiqua" w:hAnsi="Book Antiqua" w:cs="Tahoma"/>
          <w:b/>
          <w:color w:val="0000FF"/>
          <w:sz w:val="24"/>
          <w:szCs w:val="24"/>
          <w:lang w:eastAsia="zh-CN"/>
        </w:rPr>
      </w:pPr>
      <w:r w:rsidRPr="00336E67">
        <w:rPr>
          <w:rFonts w:ascii="Book Antiqua" w:hAnsi="Book Antiqua" w:cs="Tahoma"/>
          <w:b/>
          <w:color w:val="0000FF"/>
          <w:sz w:val="24"/>
          <w:szCs w:val="24"/>
        </w:rPr>
        <w:t>ESPS Manuscript NO:</w:t>
      </w:r>
      <w:r w:rsidRPr="00336E67">
        <w:rPr>
          <w:rFonts w:ascii="Book Antiqua" w:hAnsi="Book Antiqua" w:cs="Tahoma"/>
          <w:b/>
          <w:color w:val="0000FF"/>
          <w:sz w:val="24"/>
          <w:szCs w:val="24"/>
          <w:lang w:eastAsia="zh-CN"/>
        </w:rPr>
        <w:t xml:space="preserve"> 11260</w:t>
      </w:r>
    </w:p>
    <w:p w:rsidR="00336E67" w:rsidRDefault="00336E67" w:rsidP="00336E67">
      <w:pPr>
        <w:spacing w:after="0" w:line="360" w:lineRule="auto"/>
        <w:rPr>
          <w:rFonts w:ascii="Book Antiqua" w:hAnsi="Book Antiqua"/>
          <w:b/>
          <w:sz w:val="24"/>
          <w:szCs w:val="24"/>
          <w:lang w:eastAsia="zh-CN"/>
        </w:rPr>
      </w:pPr>
      <w:r w:rsidRPr="00336E67">
        <w:rPr>
          <w:rFonts w:ascii="Book Antiqua" w:hAnsi="Book Antiqua" w:cs="Tahoma"/>
          <w:b/>
          <w:color w:val="0000FF"/>
          <w:sz w:val="24"/>
          <w:szCs w:val="24"/>
        </w:rPr>
        <w:t>Columns:</w:t>
      </w:r>
      <w:r w:rsidRPr="00336E67">
        <w:rPr>
          <w:rFonts w:ascii="Book Antiqua" w:hAnsi="Book Antiqua"/>
          <w:sz w:val="24"/>
          <w:szCs w:val="24"/>
        </w:rPr>
        <w:t xml:space="preserve"> </w:t>
      </w:r>
      <w:r w:rsidR="00BB452D">
        <w:rPr>
          <w:rFonts w:ascii="Book Antiqua" w:hAnsi="Book Antiqua"/>
          <w:b/>
          <w:sz w:val="24"/>
          <w:szCs w:val="24"/>
        </w:rPr>
        <w:t>REVIEW</w:t>
      </w:r>
    </w:p>
    <w:p w:rsidR="00EB780C" w:rsidRPr="00336E67" w:rsidRDefault="00EB780C" w:rsidP="00336E67">
      <w:pPr>
        <w:spacing w:after="0" w:line="360" w:lineRule="auto"/>
        <w:rPr>
          <w:rFonts w:ascii="Book Antiqua" w:hAnsi="Book Antiqua" w:cs="Tahoma"/>
          <w:b/>
          <w:color w:val="000000"/>
          <w:sz w:val="24"/>
          <w:szCs w:val="24"/>
          <w:lang w:eastAsia="zh-CN"/>
        </w:rPr>
      </w:pPr>
    </w:p>
    <w:bookmarkEnd w:id="0"/>
    <w:bookmarkEnd w:id="1"/>
    <w:bookmarkEnd w:id="2"/>
    <w:bookmarkEnd w:id="3"/>
    <w:p w:rsidR="00EC4AB0" w:rsidRPr="00336E67" w:rsidRDefault="00266D8E" w:rsidP="00336E67">
      <w:pPr>
        <w:spacing w:after="0" w:line="360" w:lineRule="auto"/>
        <w:jc w:val="both"/>
        <w:rPr>
          <w:rFonts w:ascii="Book Antiqua" w:hAnsi="Book Antiqua" w:cs="Times New Roman"/>
          <w:b/>
          <w:sz w:val="24"/>
          <w:szCs w:val="24"/>
        </w:rPr>
      </w:pPr>
      <w:r w:rsidRPr="00336E67">
        <w:rPr>
          <w:rFonts w:ascii="Book Antiqua" w:hAnsi="Book Antiqua" w:cs="Times New Roman"/>
          <w:b/>
          <w:sz w:val="24"/>
          <w:szCs w:val="24"/>
        </w:rPr>
        <w:t>Pathophysiology</w:t>
      </w:r>
      <w:r w:rsidR="00336E67" w:rsidRPr="00336E67">
        <w:rPr>
          <w:rFonts w:ascii="Book Antiqua" w:hAnsi="Book Antiqua" w:cs="Times New Roman"/>
          <w:b/>
          <w:sz w:val="24"/>
          <w:szCs w:val="24"/>
        </w:rPr>
        <w:t xml:space="preserve"> of autism spectrum disorde</w:t>
      </w:r>
      <w:r w:rsidRPr="00336E67">
        <w:rPr>
          <w:rFonts w:ascii="Book Antiqua" w:hAnsi="Book Antiqua" w:cs="Times New Roman"/>
          <w:b/>
          <w:sz w:val="24"/>
          <w:szCs w:val="24"/>
        </w:rPr>
        <w:t>rs: Revisit</w:t>
      </w:r>
      <w:r w:rsidR="00336E67" w:rsidRPr="00336E67">
        <w:rPr>
          <w:rFonts w:ascii="Book Antiqua" w:hAnsi="Book Antiqua" w:cs="Times New Roman"/>
          <w:b/>
          <w:sz w:val="24"/>
          <w:szCs w:val="24"/>
        </w:rPr>
        <w:t>ing gastrointestinal involvement and immune imbalance</w:t>
      </w:r>
    </w:p>
    <w:p w:rsidR="00EC4AB0" w:rsidRPr="00336E67" w:rsidRDefault="00EC4AB0" w:rsidP="00336E67">
      <w:pPr>
        <w:spacing w:after="0" w:line="360" w:lineRule="auto"/>
        <w:jc w:val="both"/>
        <w:rPr>
          <w:rFonts w:ascii="Book Antiqua" w:hAnsi="Book Antiqua" w:cs="Times New Roman"/>
          <w:b/>
          <w:sz w:val="24"/>
          <w:szCs w:val="24"/>
        </w:rPr>
      </w:pPr>
    </w:p>
    <w:p w:rsidR="00266D8E" w:rsidRPr="00336E67" w:rsidRDefault="00336E67" w:rsidP="00336E67">
      <w:pPr>
        <w:spacing w:after="0" w:line="360" w:lineRule="auto"/>
        <w:jc w:val="both"/>
        <w:rPr>
          <w:rFonts w:ascii="Book Antiqua" w:hAnsi="Book Antiqua" w:cs="Times New Roman"/>
          <w:sz w:val="24"/>
          <w:szCs w:val="24"/>
        </w:rPr>
      </w:pPr>
      <w:proofErr w:type="spellStart"/>
      <w:r w:rsidRPr="00336E67">
        <w:rPr>
          <w:rFonts w:ascii="Book Antiqua" w:hAnsi="Book Antiqua" w:cs="Times New Roman"/>
          <w:sz w:val="24"/>
          <w:szCs w:val="24"/>
        </w:rPr>
        <w:t>Samsam</w:t>
      </w:r>
      <w:proofErr w:type="spellEnd"/>
      <w:r w:rsidRPr="00336E67">
        <w:rPr>
          <w:rFonts w:ascii="Book Antiqua" w:hAnsi="Book Antiqua" w:cs="Times New Roman"/>
          <w:sz w:val="24"/>
          <w:szCs w:val="24"/>
        </w:rPr>
        <w:t xml:space="preserve"> </w:t>
      </w:r>
      <w:r>
        <w:rPr>
          <w:rFonts w:ascii="Book Antiqua" w:hAnsi="Book Antiqua" w:cs="Times New Roman"/>
          <w:sz w:val="24"/>
          <w:szCs w:val="24"/>
          <w:lang w:eastAsia="zh-CN"/>
        </w:rPr>
        <w:t>M</w:t>
      </w:r>
      <w:r w:rsidRPr="00336E67">
        <w:rPr>
          <w:rFonts w:ascii="Book Antiqua" w:hAnsi="Book Antiqua" w:cs="Times New Roman"/>
          <w:i/>
          <w:sz w:val="24"/>
          <w:szCs w:val="24"/>
          <w:lang w:eastAsia="zh-CN"/>
        </w:rPr>
        <w:t xml:space="preserve"> </w:t>
      </w:r>
      <w:r w:rsidRPr="00336E67">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 xml:space="preserve"> </w:t>
      </w:r>
      <w:r w:rsidR="00266D8E" w:rsidRPr="00336E67">
        <w:rPr>
          <w:rFonts w:ascii="Book Antiqua" w:hAnsi="Book Antiqua" w:cs="Times New Roman"/>
          <w:sz w:val="24"/>
          <w:szCs w:val="24"/>
        </w:rPr>
        <w:t>Gastrointestinal and immune involvement in autism</w:t>
      </w:r>
    </w:p>
    <w:p w:rsidR="00EC4AB0" w:rsidRPr="00336E67" w:rsidRDefault="00EC4AB0" w:rsidP="00336E67">
      <w:pPr>
        <w:spacing w:after="0" w:line="360" w:lineRule="auto"/>
        <w:jc w:val="both"/>
        <w:rPr>
          <w:rFonts w:ascii="Book Antiqua" w:hAnsi="Book Antiqua" w:cs="Times New Roman"/>
          <w:b/>
          <w:sz w:val="24"/>
          <w:szCs w:val="24"/>
        </w:rPr>
      </w:pPr>
    </w:p>
    <w:p w:rsidR="00266D8E" w:rsidRDefault="00146FA1" w:rsidP="00336E67">
      <w:pPr>
        <w:spacing w:after="0" w:line="360" w:lineRule="auto"/>
        <w:jc w:val="both"/>
        <w:rPr>
          <w:rFonts w:ascii="Book Antiqua" w:hAnsi="Book Antiqua" w:cs="Times New Roman"/>
          <w:sz w:val="24"/>
          <w:szCs w:val="24"/>
          <w:lang w:eastAsia="zh-CN"/>
        </w:rPr>
      </w:pPr>
      <w:proofErr w:type="spellStart"/>
      <w:r w:rsidRPr="00336E67">
        <w:rPr>
          <w:rFonts w:ascii="Book Antiqua" w:hAnsi="Book Antiqua" w:cs="Times New Roman"/>
          <w:sz w:val="24"/>
          <w:szCs w:val="24"/>
        </w:rPr>
        <w:t>Mohtashem</w:t>
      </w:r>
      <w:proofErr w:type="spellEnd"/>
      <w:r w:rsidRPr="00336E67">
        <w:rPr>
          <w:rFonts w:ascii="Book Antiqua" w:hAnsi="Book Antiqua" w:cs="Times New Roman"/>
          <w:sz w:val="24"/>
          <w:szCs w:val="24"/>
        </w:rPr>
        <w:t xml:space="preserve"> </w:t>
      </w:r>
      <w:proofErr w:type="spellStart"/>
      <w:r w:rsidRPr="00336E67">
        <w:rPr>
          <w:rFonts w:ascii="Book Antiqua" w:hAnsi="Book Antiqua" w:cs="Times New Roman"/>
          <w:sz w:val="24"/>
          <w:szCs w:val="24"/>
        </w:rPr>
        <w:t>Samsam</w:t>
      </w:r>
      <w:proofErr w:type="spellEnd"/>
      <w:r w:rsidRPr="00336E67">
        <w:rPr>
          <w:rFonts w:ascii="Book Antiqua" w:hAnsi="Book Antiqua" w:cs="Times New Roman"/>
          <w:sz w:val="24"/>
          <w:szCs w:val="24"/>
        </w:rPr>
        <w:t xml:space="preserve">, </w:t>
      </w:r>
      <w:proofErr w:type="spellStart"/>
      <w:r w:rsidRPr="00336E67">
        <w:rPr>
          <w:rFonts w:ascii="Book Antiqua" w:hAnsi="Book Antiqua" w:cs="Times New Roman"/>
          <w:sz w:val="24"/>
          <w:szCs w:val="24"/>
        </w:rPr>
        <w:t>Raheleh</w:t>
      </w:r>
      <w:proofErr w:type="spellEnd"/>
      <w:r w:rsidRPr="00336E67">
        <w:rPr>
          <w:rFonts w:ascii="Book Antiqua" w:hAnsi="Book Antiqua" w:cs="Times New Roman"/>
          <w:sz w:val="24"/>
          <w:szCs w:val="24"/>
        </w:rPr>
        <w:t xml:space="preserve"> </w:t>
      </w:r>
      <w:proofErr w:type="spellStart"/>
      <w:r w:rsidRPr="00336E67">
        <w:rPr>
          <w:rFonts w:ascii="Book Antiqua" w:hAnsi="Book Antiqua" w:cs="Times New Roman"/>
          <w:sz w:val="24"/>
          <w:szCs w:val="24"/>
        </w:rPr>
        <w:t>Ahangari</w:t>
      </w:r>
      <w:proofErr w:type="spellEnd"/>
      <w:r w:rsidRPr="00336E67">
        <w:rPr>
          <w:rFonts w:ascii="Book Antiqua" w:hAnsi="Book Antiqua" w:cs="Times New Roman"/>
          <w:sz w:val="24"/>
          <w:szCs w:val="24"/>
        </w:rPr>
        <w:t xml:space="preserve">, Saleh </w:t>
      </w:r>
      <w:r w:rsidR="00336E67">
        <w:rPr>
          <w:rFonts w:ascii="Book Antiqua" w:hAnsi="Book Antiqua" w:cs="Times New Roman"/>
          <w:sz w:val="24"/>
          <w:szCs w:val="24"/>
        </w:rPr>
        <w:t>A</w:t>
      </w:r>
      <w:r w:rsidR="00EE0818" w:rsidRPr="00336E67">
        <w:rPr>
          <w:rFonts w:ascii="Book Antiqua" w:hAnsi="Book Antiqua" w:cs="Times New Roman"/>
          <w:sz w:val="24"/>
          <w:szCs w:val="24"/>
        </w:rPr>
        <w:t xml:space="preserve"> </w:t>
      </w:r>
      <w:proofErr w:type="spellStart"/>
      <w:r w:rsidRPr="00336E67">
        <w:rPr>
          <w:rFonts w:ascii="Book Antiqua" w:hAnsi="Book Antiqua" w:cs="Times New Roman"/>
          <w:sz w:val="24"/>
          <w:szCs w:val="24"/>
        </w:rPr>
        <w:t>Naser</w:t>
      </w:r>
      <w:proofErr w:type="spellEnd"/>
    </w:p>
    <w:p w:rsidR="00EC4AB0" w:rsidRPr="00336E67" w:rsidRDefault="00336E67" w:rsidP="00336E67">
      <w:pPr>
        <w:spacing w:after="0" w:line="360" w:lineRule="auto"/>
        <w:jc w:val="both"/>
        <w:rPr>
          <w:rFonts w:ascii="Book Antiqua" w:hAnsi="Book Antiqua" w:cs="Times New Roman"/>
          <w:b/>
          <w:sz w:val="24"/>
          <w:szCs w:val="24"/>
        </w:rPr>
      </w:pPr>
      <w:r>
        <w:rPr>
          <w:rFonts w:ascii="Book Antiqua" w:hAnsi="Book Antiqua" w:cs="Times New Roman"/>
          <w:b/>
          <w:noProof/>
          <w:color w:val="000000"/>
          <w:sz w:val="24"/>
          <w:szCs w:val="24"/>
          <w:lang w:eastAsia="zh-CN"/>
        </w:rPr>
        <mc:AlternateContent>
          <mc:Choice Requires="wps">
            <w:drawing>
              <wp:anchor distT="0" distB="0" distL="114300" distR="114300" simplePos="0" relativeHeight="251658240" behindDoc="0" locked="0" layoutInCell="1" allowOverlap="1" wp14:anchorId="1D925C0A" wp14:editId="12E19E10">
                <wp:simplePos x="0" y="0"/>
                <wp:positionH relativeFrom="column">
                  <wp:posOffset>7315</wp:posOffset>
                </wp:positionH>
                <wp:positionV relativeFrom="paragraph">
                  <wp:posOffset>116459</wp:posOffset>
                </wp:positionV>
                <wp:extent cx="5954395" cy="0"/>
                <wp:effectExtent l="0" t="19050" r="825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15pt" to="469.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" strokecolor="gray" strokeweight="3pt"/>
            </w:pict>
          </mc:Fallback>
        </mc:AlternateContent>
      </w:r>
    </w:p>
    <w:p w:rsidR="00146FA1" w:rsidRPr="00336E67" w:rsidRDefault="00336E67" w:rsidP="00336E67">
      <w:pPr>
        <w:spacing w:after="0" w:line="360" w:lineRule="auto"/>
        <w:jc w:val="both"/>
        <w:rPr>
          <w:rFonts w:ascii="Book Antiqua" w:hAnsi="Book Antiqua" w:cs="Times New Roman"/>
          <w:b/>
          <w:sz w:val="24"/>
          <w:szCs w:val="24"/>
          <w:lang w:eastAsia="zh-CN"/>
        </w:rPr>
      </w:pPr>
      <w:proofErr w:type="spellStart"/>
      <w:r w:rsidRPr="00336E67">
        <w:rPr>
          <w:rFonts w:ascii="Book Antiqua" w:hAnsi="Book Antiqua" w:cs="Times New Roman"/>
          <w:b/>
          <w:sz w:val="24"/>
          <w:szCs w:val="24"/>
        </w:rPr>
        <w:t>Mohtashem</w:t>
      </w:r>
      <w:proofErr w:type="spellEnd"/>
      <w:r w:rsidRPr="00336E67">
        <w:rPr>
          <w:rFonts w:ascii="Book Antiqua" w:hAnsi="Book Antiqua" w:cs="Times New Roman"/>
          <w:b/>
          <w:sz w:val="24"/>
          <w:szCs w:val="24"/>
        </w:rPr>
        <w:t xml:space="preserve"> </w:t>
      </w:r>
      <w:proofErr w:type="spellStart"/>
      <w:r w:rsidRPr="00336E67">
        <w:rPr>
          <w:rFonts w:ascii="Book Antiqua" w:hAnsi="Book Antiqua" w:cs="Times New Roman"/>
          <w:b/>
          <w:sz w:val="24"/>
          <w:szCs w:val="24"/>
        </w:rPr>
        <w:t>Samsam</w:t>
      </w:r>
      <w:proofErr w:type="spellEnd"/>
      <w:r w:rsidRPr="00336E67">
        <w:rPr>
          <w:rFonts w:ascii="Book Antiqua" w:hAnsi="Book Antiqua" w:cs="Times New Roman"/>
          <w:b/>
          <w:sz w:val="24"/>
          <w:szCs w:val="24"/>
        </w:rPr>
        <w:t xml:space="preserve">, </w:t>
      </w:r>
      <w:proofErr w:type="spellStart"/>
      <w:r w:rsidRPr="00336E67">
        <w:rPr>
          <w:rFonts w:ascii="Book Antiqua" w:hAnsi="Book Antiqua" w:cs="Times New Roman"/>
          <w:b/>
          <w:sz w:val="24"/>
          <w:szCs w:val="24"/>
        </w:rPr>
        <w:t>Raheleh</w:t>
      </w:r>
      <w:proofErr w:type="spellEnd"/>
      <w:r w:rsidRPr="00336E67">
        <w:rPr>
          <w:rFonts w:ascii="Book Antiqua" w:hAnsi="Book Antiqua" w:cs="Times New Roman"/>
          <w:b/>
          <w:sz w:val="24"/>
          <w:szCs w:val="24"/>
        </w:rPr>
        <w:t xml:space="preserve"> </w:t>
      </w:r>
      <w:proofErr w:type="spellStart"/>
      <w:r w:rsidRPr="00336E67">
        <w:rPr>
          <w:rFonts w:ascii="Book Antiqua" w:hAnsi="Book Antiqua" w:cs="Times New Roman"/>
          <w:b/>
          <w:sz w:val="24"/>
          <w:szCs w:val="24"/>
        </w:rPr>
        <w:t>Ahangari</w:t>
      </w:r>
      <w:proofErr w:type="spellEnd"/>
      <w:r w:rsidRPr="00336E67">
        <w:rPr>
          <w:rFonts w:ascii="Book Antiqua" w:hAnsi="Book Antiqua" w:cs="Times New Roman"/>
          <w:b/>
          <w:sz w:val="24"/>
          <w:szCs w:val="24"/>
        </w:rPr>
        <w:t xml:space="preserve">, Saleh A </w:t>
      </w:r>
      <w:proofErr w:type="spellStart"/>
      <w:r w:rsidRPr="00336E67">
        <w:rPr>
          <w:rFonts w:ascii="Book Antiqua" w:hAnsi="Book Antiqua" w:cs="Times New Roman"/>
          <w:b/>
          <w:sz w:val="24"/>
          <w:szCs w:val="24"/>
        </w:rPr>
        <w:t>Naser</w:t>
      </w:r>
      <w:proofErr w:type="spellEnd"/>
      <w:r>
        <w:rPr>
          <w:rFonts w:ascii="Book Antiqua" w:hAnsi="Book Antiqua" w:cs="Times New Roman" w:hint="eastAsia"/>
          <w:b/>
          <w:sz w:val="24"/>
          <w:szCs w:val="24"/>
          <w:lang w:eastAsia="zh-CN"/>
        </w:rPr>
        <w:t xml:space="preserve">, </w:t>
      </w:r>
      <w:r w:rsidR="00146FA1" w:rsidRPr="00336E67">
        <w:rPr>
          <w:rFonts w:ascii="Book Antiqua" w:hAnsi="Book Antiqua" w:cs="Times New Roman"/>
          <w:color w:val="000000"/>
          <w:sz w:val="24"/>
          <w:szCs w:val="24"/>
        </w:rPr>
        <w:t>Burnett School of Biomedical Sciences (BSBS), College of Medicine, University of Central Florida,</w:t>
      </w:r>
      <w:r w:rsidR="000B2E9C" w:rsidRPr="00336E67">
        <w:rPr>
          <w:rFonts w:ascii="Book Antiqua" w:hAnsi="Book Antiqua" w:cs="Times New Roman"/>
          <w:color w:val="000000"/>
          <w:sz w:val="24"/>
          <w:szCs w:val="24"/>
        </w:rPr>
        <w:t xml:space="preserve"> </w:t>
      </w:r>
      <w:r>
        <w:rPr>
          <w:rFonts w:ascii="Book Antiqua" w:hAnsi="Book Antiqua" w:cs="Times New Roman"/>
          <w:color w:val="000000"/>
          <w:sz w:val="24"/>
          <w:szCs w:val="24"/>
        </w:rPr>
        <w:t>FL 32816</w:t>
      </w:r>
      <w:r>
        <w:rPr>
          <w:rFonts w:ascii="Book Antiqua" w:hAnsi="Book Antiqua" w:cs="Times New Roman" w:hint="eastAsia"/>
          <w:color w:val="000000"/>
          <w:sz w:val="24"/>
          <w:szCs w:val="24"/>
          <w:lang w:eastAsia="zh-CN"/>
        </w:rPr>
        <w:t xml:space="preserve">, </w:t>
      </w:r>
      <w:r w:rsidRPr="00336E67">
        <w:rPr>
          <w:rFonts w:ascii="Book Antiqua" w:hAnsi="Book Antiqua" w:cs="Times New Roman"/>
          <w:color w:val="000000"/>
          <w:sz w:val="24"/>
          <w:szCs w:val="24"/>
          <w:lang w:eastAsia="zh-CN"/>
        </w:rPr>
        <w:t>United States</w:t>
      </w:r>
    </w:p>
    <w:p w:rsidR="00EC4AB0" w:rsidRPr="00336E67" w:rsidRDefault="00EC4AB0" w:rsidP="00336E67">
      <w:pPr>
        <w:spacing w:after="0" w:line="360" w:lineRule="auto"/>
        <w:jc w:val="both"/>
        <w:rPr>
          <w:rFonts w:ascii="Book Antiqua" w:hAnsi="Book Antiqua" w:cs="Times New Roman"/>
          <w:b/>
          <w:color w:val="000000"/>
          <w:sz w:val="24"/>
          <w:szCs w:val="24"/>
        </w:rPr>
      </w:pPr>
    </w:p>
    <w:p w:rsidR="00113A7B" w:rsidRPr="00336E67" w:rsidRDefault="00336E67" w:rsidP="00336E67">
      <w:pPr>
        <w:spacing w:after="0" w:line="360" w:lineRule="auto"/>
        <w:rPr>
          <w:rFonts w:ascii="Book Antiqua" w:hAnsi="Book Antiqua"/>
          <w:b/>
          <w:sz w:val="24"/>
          <w:lang w:eastAsia="zh-CN"/>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r w:rsidRPr="00A7393F">
        <w:rPr>
          <w:rFonts w:ascii="Book Antiqua" w:eastAsia="MS Mincho" w:hAnsi="Book Antiqua"/>
          <w:b/>
          <w:sz w:val="24"/>
          <w:lang w:eastAsia="ja-JP"/>
        </w:rPr>
        <w:t>Author contributions:</w:t>
      </w:r>
      <w:bookmarkEnd w:id="4"/>
      <w:bookmarkEnd w:id="5"/>
      <w:bookmarkEnd w:id="6"/>
      <w:bookmarkEnd w:id="7"/>
      <w:bookmarkEnd w:id="8"/>
      <w:bookmarkEnd w:id="9"/>
      <w:bookmarkEnd w:id="10"/>
      <w:bookmarkEnd w:id="11"/>
      <w:bookmarkEnd w:id="12"/>
      <w:r>
        <w:rPr>
          <w:rFonts w:ascii="Book Antiqua" w:hAnsi="Book Antiqua" w:hint="eastAsia"/>
          <w:b/>
          <w:sz w:val="24"/>
          <w:lang w:eastAsia="zh-CN"/>
        </w:rPr>
        <w:t xml:space="preserve"> </w:t>
      </w:r>
      <w:proofErr w:type="spellStart"/>
      <w:r w:rsidR="00113A7B" w:rsidRPr="00336E67">
        <w:rPr>
          <w:rFonts w:ascii="Book Antiqua" w:hAnsi="Book Antiqua" w:cs="Times New Roman"/>
          <w:color w:val="000000"/>
          <w:sz w:val="24"/>
          <w:szCs w:val="24"/>
        </w:rPr>
        <w:t>Samsam</w:t>
      </w:r>
      <w:proofErr w:type="spellEnd"/>
      <w:r>
        <w:rPr>
          <w:rFonts w:ascii="Book Antiqua" w:hAnsi="Book Antiqua" w:cs="Times New Roman" w:hint="eastAsia"/>
          <w:color w:val="000000"/>
          <w:sz w:val="24"/>
          <w:szCs w:val="24"/>
          <w:lang w:eastAsia="zh-CN"/>
        </w:rPr>
        <w:t xml:space="preserve"> M </w:t>
      </w:r>
      <w:r w:rsidR="00113A7B" w:rsidRPr="00336E67">
        <w:rPr>
          <w:rFonts w:ascii="Book Antiqua" w:hAnsi="Book Antiqua" w:cs="Times New Roman"/>
          <w:color w:val="000000"/>
          <w:sz w:val="24"/>
          <w:szCs w:val="24"/>
        </w:rPr>
        <w:t>wrote the paper</w:t>
      </w:r>
      <w:r>
        <w:rPr>
          <w:rFonts w:ascii="Book Antiqua" w:hAnsi="Book Antiqua" w:cs="Times New Roman" w:hint="eastAsia"/>
          <w:color w:val="000000"/>
          <w:sz w:val="24"/>
          <w:szCs w:val="24"/>
          <w:lang w:eastAsia="zh-CN"/>
        </w:rPr>
        <w:t>;</w:t>
      </w:r>
      <w:r>
        <w:rPr>
          <w:rFonts w:ascii="Book Antiqua" w:hAnsi="Book Antiqua" w:hint="eastAsia"/>
          <w:b/>
          <w:sz w:val="24"/>
          <w:lang w:eastAsia="zh-CN"/>
        </w:rPr>
        <w:t xml:space="preserve"> </w:t>
      </w:r>
      <w:proofErr w:type="spellStart"/>
      <w:r w:rsidR="00113A7B" w:rsidRPr="00336E67">
        <w:rPr>
          <w:rFonts w:ascii="Book Antiqua" w:hAnsi="Book Antiqua" w:cs="Times New Roman"/>
          <w:color w:val="000000"/>
          <w:sz w:val="24"/>
          <w:szCs w:val="24"/>
        </w:rPr>
        <w:t>Ahangari</w:t>
      </w:r>
      <w:proofErr w:type="spellEnd"/>
      <w:r>
        <w:rPr>
          <w:rFonts w:ascii="Book Antiqua" w:hAnsi="Book Antiqua" w:cs="Times New Roman" w:hint="eastAsia"/>
          <w:color w:val="000000"/>
          <w:sz w:val="24"/>
          <w:szCs w:val="24"/>
          <w:lang w:eastAsia="zh-CN"/>
        </w:rPr>
        <w:t xml:space="preserve"> R</w:t>
      </w:r>
      <w:r w:rsidR="00113A7B" w:rsidRPr="00336E67">
        <w:rPr>
          <w:rFonts w:ascii="Book Antiqua" w:hAnsi="Book Antiqua" w:cs="Times New Roman"/>
          <w:color w:val="000000"/>
          <w:sz w:val="24"/>
          <w:szCs w:val="24"/>
        </w:rPr>
        <w:t xml:space="preserve"> contributed to writing and data finding</w:t>
      </w:r>
      <w:r>
        <w:rPr>
          <w:rFonts w:ascii="Book Antiqua" w:hAnsi="Book Antiqua" w:cs="Times New Roman" w:hint="eastAsia"/>
          <w:color w:val="000000"/>
          <w:sz w:val="24"/>
          <w:szCs w:val="24"/>
          <w:lang w:eastAsia="zh-CN"/>
        </w:rPr>
        <w:t>;</w:t>
      </w:r>
      <w:r>
        <w:rPr>
          <w:rFonts w:ascii="Book Antiqua" w:hAnsi="Book Antiqua" w:hint="eastAsia"/>
          <w:b/>
          <w:sz w:val="24"/>
          <w:lang w:eastAsia="zh-CN"/>
        </w:rPr>
        <w:t xml:space="preserve"> </w:t>
      </w:r>
      <w:proofErr w:type="spellStart"/>
      <w:r w:rsidR="00113A7B" w:rsidRPr="00336E67">
        <w:rPr>
          <w:rFonts w:ascii="Book Antiqua" w:hAnsi="Book Antiqua" w:cs="Times New Roman"/>
          <w:color w:val="000000"/>
          <w:sz w:val="24"/>
          <w:szCs w:val="24"/>
        </w:rPr>
        <w:t>Naser</w:t>
      </w:r>
      <w:proofErr w:type="spellEnd"/>
      <w:r>
        <w:rPr>
          <w:rFonts w:ascii="Book Antiqua" w:hAnsi="Book Antiqua" w:cs="Times New Roman" w:hint="eastAsia"/>
          <w:color w:val="000000"/>
          <w:sz w:val="24"/>
          <w:szCs w:val="24"/>
          <w:lang w:eastAsia="zh-CN"/>
        </w:rPr>
        <w:t xml:space="preserve"> SA</w:t>
      </w:r>
      <w:r>
        <w:rPr>
          <w:rFonts w:ascii="Book Antiqua" w:hAnsi="Book Antiqua" w:cs="Times New Roman"/>
          <w:color w:val="000000"/>
          <w:sz w:val="24"/>
          <w:szCs w:val="24"/>
          <w:lang w:eastAsia="zh-CN"/>
        </w:rPr>
        <w:t xml:space="preserve"> </w:t>
      </w:r>
      <w:r w:rsidRPr="00336E67">
        <w:rPr>
          <w:rFonts w:ascii="Book Antiqua" w:hAnsi="Book Antiqua" w:cs="Times New Roman"/>
          <w:color w:val="000000"/>
          <w:sz w:val="24"/>
          <w:szCs w:val="24"/>
        </w:rPr>
        <w:t>a</w:t>
      </w:r>
      <w:r w:rsidR="00113A7B" w:rsidRPr="00336E67">
        <w:rPr>
          <w:rFonts w:ascii="Book Antiqua" w:hAnsi="Book Antiqua" w:cs="Times New Roman"/>
          <w:color w:val="000000"/>
          <w:sz w:val="24"/>
          <w:szCs w:val="24"/>
        </w:rPr>
        <w:t>nalyzed the data and gave direction</w:t>
      </w:r>
      <w:r>
        <w:rPr>
          <w:rFonts w:ascii="Book Antiqua" w:hAnsi="Book Antiqua" w:cs="Times New Roman" w:hint="eastAsia"/>
          <w:color w:val="000000"/>
          <w:sz w:val="24"/>
          <w:szCs w:val="24"/>
          <w:lang w:eastAsia="zh-CN"/>
        </w:rPr>
        <w:t>.</w:t>
      </w:r>
    </w:p>
    <w:p w:rsidR="00EC4AB0" w:rsidRPr="00336E67" w:rsidRDefault="00EC4AB0" w:rsidP="00336E67">
      <w:pPr>
        <w:spacing w:after="0" w:line="360" w:lineRule="auto"/>
        <w:jc w:val="both"/>
        <w:rPr>
          <w:rFonts w:ascii="Book Antiqua" w:hAnsi="Book Antiqua" w:cs="Times New Roman"/>
          <w:b/>
          <w:color w:val="000000"/>
          <w:sz w:val="24"/>
          <w:szCs w:val="24"/>
        </w:rPr>
      </w:pPr>
    </w:p>
    <w:p w:rsidR="00EE0818" w:rsidRPr="00336E67" w:rsidRDefault="00336E67" w:rsidP="00336E67">
      <w:pPr>
        <w:spacing w:after="0" w:line="360" w:lineRule="auto"/>
        <w:rPr>
          <w:rFonts w:ascii="Book Antiqua" w:hAnsi="Book Antiqua"/>
          <w:b/>
          <w:sz w:val="24"/>
        </w:rPr>
      </w:pPr>
      <w:bookmarkStart w:id="13" w:name="OLE_LINK330"/>
      <w:bookmarkStart w:id="14" w:name="OLE_LINK331"/>
      <w:r w:rsidRPr="00A7393F">
        <w:rPr>
          <w:rFonts w:ascii="Book Antiqua" w:hAnsi="Book Antiqua"/>
          <w:b/>
          <w:sz w:val="24"/>
        </w:rPr>
        <w:t>Supported by</w:t>
      </w:r>
      <w:bookmarkEnd w:id="13"/>
      <w:bookmarkEnd w:id="14"/>
      <w:r>
        <w:rPr>
          <w:rFonts w:ascii="Book Antiqua" w:hAnsi="Book Antiqua" w:hint="eastAsia"/>
          <w:b/>
          <w:sz w:val="24"/>
          <w:lang w:eastAsia="zh-CN"/>
        </w:rPr>
        <w:t xml:space="preserve"> </w:t>
      </w:r>
      <w:r w:rsidR="00EE0818" w:rsidRPr="00336E67">
        <w:rPr>
          <w:rFonts w:ascii="Book Antiqua" w:hAnsi="Book Antiqua" w:cs="Times New Roman"/>
          <w:color w:val="000000"/>
          <w:sz w:val="24"/>
          <w:szCs w:val="24"/>
        </w:rPr>
        <w:t>University of Central Florida</w:t>
      </w:r>
    </w:p>
    <w:p w:rsidR="00EC4AB0" w:rsidRPr="00336E67" w:rsidRDefault="00EC4AB0" w:rsidP="00336E67">
      <w:pPr>
        <w:spacing w:after="0" w:line="360" w:lineRule="auto"/>
        <w:jc w:val="both"/>
        <w:rPr>
          <w:rFonts w:ascii="Book Antiqua" w:hAnsi="Book Antiqua" w:cs="Times New Roman"/>
          <w:b/>
          <w:color w:val="000000"/>
          <w:sz w:val="24"/>
          <w:szCs w:val="24"/>
        </w:rPr>
      </w:pPr>
    </w:p>
    <w:p w:rsidR="000B2E9C" w:rsidRPr="00EB780C" w:rsidRDefault="00336E67" w:rsidP="00336E67">
      <w:pPr>
        <w:spacing w:after="0" w:line="360" w:lineRule="auto"/>
        <w:jc w:val="both"/>
        <w:rPr>
          <w:rFonts w:ascii="Book Antiqua" w:hAnsi="Book Antiqua" w:cs="Times New Roman"/>
          <w:sz w:val="24"/>
          <w:szCs w:val="24"/>
          <w:lang w:eastAsia="zh-CN"/>
        </w:rPr>
      </w:pPr>
      <w:r w:rsidRPr="00A7393F">
        <w:rPr>
          <w:rFonts w:ascii="Book Antiqua" w:hAnsi="Book Antiqua"/>
          <w:b/>
          <w:color w:val="000000"/>
          <w:sz w:val="24"/>
        </w:rPr>
        <w:t>Correspondence to:</w:t>
      </w:r>
      <w:r>
        <w:rPr>
          <w:rFonts w:ascii="Book Antiqua" w:hAnsi="Book Antiqua" w:hint="eastAsia"/>
          <w:b/>
          <w:color w:val="000000"/>
          <w:sz w:val="24"/>
          <w:lang w:eastAsia="zh-CN"/>
        </w:rPr>
        <w:t xml:space="preserve"> </w:t>
      </w:r>
      <w:r w:rsidRPr="00336E67">
        <w:rPr>
          <w:rFonts w:ascii="Book Antiqua" w:hAnsi="Book Antiqua" w:cs="Times New Roman"/>
          <w:b/>
          <w:color w:val="000000"/>
          <w:sz w:val="24"/>
          <w:szCs w:val="24"/>
        </w:rPr>
        <w:t>Saleh A</w:t>
      </w:r>
      <w:r w:rsidR="000B2E9C" w:rsidRPr="00336E67">
        <w:rPr>
          <w:rFonts w:ascii="Book Antiqua" w:hAnsi="Book Antiqua" w:cs="Times New Roman"/>
          <w:b/>
          <w:color w:val="000000"/>
          <w:sz w:val="24"/>
          <w:szCs w:val="24"/>
        </w:rPr>
        <w:t xml:space="preserve"> </w:t>
      </w:r>
      <w:proofErr w:type="spellStart"/>
      <w:r w:rsidR="000B2E9C" w:rsidRPr="00336E67">
        <w:rPr>
          <w:rFonts w:ascii="Book Antiqua" w:hAnsi="Book Antiqua" w:cs="Times New Roman"/>
          <w:b/>
          <w:color w:val="000000"/>
          <w:sz w:val="24"/>
          <w:szCs w:val="24"/>
        </w:rPr>
        <w:t>Naser</w:t>
      </w:r>
      <w:proofErr w:type="spellEnd"/>
      <w:r w:rsidR="000B2E9C" w:rsidRPr="00336E67">
        <w:rPr>
          <w:rFonts w:ascii="Book Antiqua" w:hAnsi="Book Antiqua" w:cs="Times New Roman"/>
          <w:b/>
          <w:color w:val="000000"/>
          <w:sz w:val="24"/>
          <w:szCs w:val="24"/>
        </w:rPr>
        <w:t>, PhD</w:t>
      </w:r>
      <w:r w:rsidRPr="00336E67">
        <w:rPr>
          <w:rFonts w:ascii="Book Antiqua" w:hAnsi="Book Antiqua" w:cs="Times New Roman" w:hint="eastAsia"/>
          <w:b/>
          <w:color w:val="000000"/>
          <w:sz w:val="24"/>
          <w:szCs w:val="24"/>
          <w:lang w:eastAsia="zh-CN"/>
        </w:rPr>
        <w:t>,</w:t>
      </w:r>
      <w:r w:rsidR="006164E8">
        <w:rPr>
          <w:rFonts w:ascii="Book Antiqua" w:hAnsi="Book Antiqua" w:cs="Times New Roman"/>
          <w:b/>
          <w:color w:val="000000"/>
          <w:sz w:val="24"/>
          <w:szCs w:val="24"/>
          <w:lang w:eastAsia="zh-CN"/>
        </w:rPr>
        <w:t xml:space="preserve"> </w:t>
      </w:r>
      <w:r w:rsidR="006164E8">
        <w:rPr>
          <w:rFonts w:ascii="Book Antiqua" w:hAnsi="Book Antiqua" w:cs="Times New Roman"/>
          <w:b/>
          <w:color w:val="000000"/>
          <w:sz w:val="24"/>
          <w:szCs w:val="24"/>
        </w:rPr>
        <w:t xml:space="preserve">Professor, </w:t>
      </w:r>
      <w:r w:rsidR="00CA38B3" w:rsidRPr="00CA38B3">
        <w:rPr>
          <w:rFonts w:ascii="Book Antiqua" w:hAnsi="Book Antiqua" w:cs="Times New Roman"/>
          <w:b/>
          <w:color w:val="000000"/>
          <w:sz w:val="24"/>
          <w:szCs w:val="24"/>
        </w:rPr>
        <w:t xml:space="preserve">Editor-in-chief, </w:t>
      </w:r>
      <w:r w:rsidR="000B2E9C" w:rsidRPr="00336E67">
        <w:rPr>
          <w:rFonts w:ascii="Book Antiqua" w:hAnsi="Book Antiqua" w:cs="Times New Roman"/>
          <w:color w:val="000000"/>
          <w:sz w:val="24"/>
          <w:szCs w:val="24"/>
        </w:rPr>
        <w:t>Burnett School of Biomedical Sciences, College of Medicine, University of Central Florida, Building 20, BMS 136, 41</w:t>
      </w:r>
      <w:r>
        <w:rPr>
          <w:rFonts w:ascii="Book Antiqua" w:hAnsi="Book Antiqua" w:cs="Times New Roman"/>
          <w:color w:val="000000"/>
          <w:sz w:val="24"/>
          <w:szCs w:val="24"/>
        </w:rPr>
        <w:t>10 Libra Dr., Orlando, FL 32816</w:t>
      </w:r>
      <w:r>
        <w:rPr>
          <w:rFonts w:ascii="Book Antiqua" w:hAnsi="Book Antiqua" w:cs="Times New Roman" w:hint="eastAsia"/>
          <w:color w:val="000000"/>
          <w:sz w:val="24"/>
          <w:szCs w:val="24"/>
          <w:lang w:eastAsia="zh-CN"/>
        </w:rPr>
        <w:t>,</w:t>
      </w:r>
      <w:r w:rsidRPr="00336E67">
        <w:t xml:space="preserve"> </w:t>
      </w:r>
      <w:r w:rsidRPr="00336E67">
        <w:rPr>
          <w:rFonts w:ascii="Book Antiqua" w:hAnsi="Book Antiqua" w:cs="Times New Roman"/>
          <w:color w:val="000000"/>
          <w:sz w:val="24"/>
          <w:szCs w:val="24"/>
          <w:lang w:eastAsia="zh-CN"/>
        </w:rPr>
        <w:t>United States</w:t>
      </w:r>
      <w:r>
        <w:rPr>
          <w:rFonts w:ascii="Book Antiqua" w:hAnsi="Book Antiqua" w:cs="Times New Roman" w:hint="eastAsia"/>
          <w:color w:val="000000"/>
          <w:sz w:val="24"/>
          <w:szCs w:val="24"/>
          <w:lang w:eastAsia="zh-CN"/>
        </w:rPr>
        <w:t>.</w:t>
      </w:r>
      <w:r w:rsidRPr="00336E67">
        <w:rPr>
          <w:rFonts w:ascii="Book Antiqua" w:hAnsi="Book Antiqua"/>
          <w:sz w:val="24"/>
          <w:szCs w:val="24"/>
        </w:rPr>
        <w:t xml:space="preserve"> </w:t>
      </w:r>
      <w:hyperlink r:id="rId9" w:history="1">
        <w:r w:rsidRPr="00EB780C">
          <w:rPr>
            <w:rStyle w:val="a4"/>
            <w:rFonts w:ascii="Book Antiqua" w:hAnsi="Book Antiqua" w:cs="Times New Roman"/>
            <w:color w:val="auto"/>
            <w:sz w:val="24"/>
            <w:szCs w:val="24"/>
            <w:u w:val="none"/>
          </w:rPr>
          <w:t>saleh.naser@ucf.edu</w:t>
        </w:r>
      </w:hyperlink>
    </w:p>
    <w:p w:rsidR="000B2E9C" w:rsidRPr="00336E67" w:rsidRDefault="000B2E9C" w:rsidP="00336E67">
      <w:pPr>
        <w:spacing w:after="0" w:line="360" w:lineRule="auto"/>
        <w:jc w:val="both"/>
        <w:rPr>
          <w:rFonts w:ascii="Book Antiqua" w:hAnsi="Book Antiqua" w:cs="Times New Roman"/>
          <w:color w:val="000000"/>
          <w:sz w:val="24"/>
          <w:szCs w:val="24"/>
          <w:lang w:eastAsia="zh-CN"/>
        </w:rPr>
      </w:pPr>
      <w:r w:rsidRPr="00336E67">
        <w:rPr>
          <w:rFonts w:ascii="Book Antiqua" w:hAnsi="Book Antiqua" w:cs="Times New Roman"/>
          <w:b/>
          <w:color w:val="000000"/>
          <w:sz w:val="24"/>
          <w:szCs w:val="24"/>
        </w:rPr>
        <w:t>Tel</w:t>
      </w:r>
      <w:r w:rsidR="00336E67" w:rsidRPr="00336E67">
        <w:rPr>
          <w:rFonts w:ascii="Book Antiqua" w:hAnsi="Book Antiqua" w:cs="Times New Roman" w:hint="eastAsia"/>
          <w:b/>
          <w:color w:val="000000"/>
          <w:sz w:val="24"/>
          <w:szCs w:val="24"/>
          <w:lang w:eastAsia="zh-CN"/>
        </w:rPr>
        <w:t>ephone</w:t>
      </w:r>
      <w:r w:rsidRPr="00336E67">
        <w:rPr>
          <w:rFonts w:ascii="Book Antiqua" w:hAnsi="Book Antiqua" w:cs="Times New Roman"/>
          <w:color w:val="000000"/>
          <w:sz w:val="24"/>
          <w:szCs w:val="24"/>
        </w:rPr>
        <w:t xml:space="preserve">: </w:t>
      </w:r>
      <w:r w:rsidR="00336E67">
        <w:rPr>
          <w:rFonts w:ascii="Book Antiqua" w:hAnsi="Book Antiqua" w:cs="Times New Roman" w:hint="eastAsia"/>
          <w:color w:val="000000"/>
          <w:sz w:val="24"/>
          <w:szCs w:val="24"/>
          <w:lang w:eastAsia="zh-CN"/>
        </w:rPr>
        <w:t>+1-</w:t>
      </w:r>
      <w:r w:rsidR="00176D0C">
        <w:rPr>
          <w:rFonts w:ascii="Book Antiqua" w:hAnsi="Book Antiqua" w:cs="Times New Roman"/>
          <w:color w:val="000000"/>
          <w:sz w:val="24"/>
          <w:szCs w:val="24"/>
        </w:rPr>
        <w:t>407-823</w:t>
      </w:r>
      <w:r w:rsidRPr="00336E67">
        <w:rPr>
          <w:rFonts w:ascii="Book Antiqua" w:hAnsi="Book Antiqua" w:cs="Times New Roman"/>
          <w:color w:val="000000"/>
          <w:sz w:val="24"/>
          <w:szCs w:val="24"/>
        </w:rPr>
        <w:t>0955</w:t>
      </w:r>
      <w:r w:rsidR="00336E67">
        <w:rPr>
          <w:rFonts w:ascii="Book Antiqua" w:hAnsi="Book Antiqua" w:cs="Times New Roman" w:hint="eastAsia"/>
          <w:color w:val="000000"/>
          <w:sz w:val="24"/>
          <w:szCs w:val="24"/>
          <w:lang w:eastAsia="zh-CN"/>
        </w:rPr>
        <w:tab/>
      </w:r>
      <w:r w:rsidR="00336E67">
        <w:rPr>
          <w:rFonts w:ascii="Book Antiqua" w:hAnsi="Book Antiqua" w:cs="Times New Roman" w:hint="eastAsia"/>
          <w:color w:val="000000"/>
          <w:sz w:val="24"/>
          <w:szCs w:val="24"/>
          <w:lang w:eastAsia="zh-CN"/>
        </w:rPr>
        <w:tab/>
      </w:r>
      <w:r w:rsidR="00336E67">
        <w:rPr>
          <w:rFonts w:ascii="Book Antiqua" w:hAnsi="Book Antiqua" w:cs="Times New Roman" w:hint="eastAsia"/>
          <w:color w:val="000000"/>
          <w:sz w:val="24"/>
          <w:szCs w:val="24"/>
          <w:lang w:eastAsia="zh-CN"/>
        </w:rPr>
        <w:tab/>
      </w:r>
      <w:r w:rsidRPr="00336E67">
        <w:rPr>
          <w:rFonts w:ascii="Book Antiqua" w:hAnsi="Book Antiqua" w:cs="Times New Roman"/>
          <w:b/>
          <w:color w:val="000000"/>
          <w:sz w:val="24"/>
          <w:szCs w:val="24"/>
        </w:rPr>
        <w:t>Fax</w:t>
      </w:r>
      <w:r w:rsidRPr="00336E67">
        <w:rPr>
          <w:rFonts w:ascii="Book Antiqua" w:hAnsi="Book Antiqua" w:cs="Times New Roman"/>
          <w:color w:val="000000"/>
          <w:sz w:val="24"/>
          <w:szCs w:val="24"/>
        </w:rPr>
        <w:t xml:space="preserve">: </w:t>
      </w:r>
      <w:r w:rsidR="00336E67">
        <w:rPr>
          <w:rFonts w:ascii="Book Antiqua" w:hAnsi="Book Antiqua" w:cs="Times New Roman" w:hint="eastAsia"/>
          <w:color w:val="000000"/>
          <w:sz w:val="24"/>
          <w:szCs w:val="24"/>
          <w:lang w:eastAsia="zh-CN"/>
        </w:rPr>
        <w:t>+1-</w:t>
      </w:r>
      <w:r w:rsidR="00324CA0">
        <w:rPr>
          <w:rFonts w:ascii="Book Antiqua" w:hAnsi="Book Antiqua" w:cs="Times New Roman"/>
          <w:color w:val="000000"/>
          <w:sz w:val="24"/>
          <w:szCs w:val="24"/>
        </w:rPr>
        <w:t>407-</w:t>
      </w:r>
      <w:r w:rsidR="00176D0C">
        <w:rPr>
          <w:rFonts w:ascii="Book Antiqua" w:hAnsi="Book Antiqua" w:cs="Times New Roman"/>
          <w:color w:val="000000"/>
          <w:sz w:val="24"/>
          <w:szCs w:val="24"/>
        </w:rPr>
        <w:t>8230956</w:t>
      </w:r>
    </w:p>
    <w:p w:rsidR="000B2E9C" w:rsidRPr="00336E67" w:rsidRDefault="000B2E9C" w:rsidP="00336E67">
      <w:pPr>
        <w:spacing w:after="0" w:line="360" w:lineRule="auto"/>
        <w:jc w:val="both"/>
        <w:rPr>
          <w:rFonts w:ascii="Book Antiqua" w:hAnsi="Book Antiqua" w:cs="Times New Roman"/>
          <w:b/>
          <w:color w:val="000000"/>
          <w:sz w:val="24"/>
          <w:szCs w:val="24"/>
        </w:rPr>
      </w:pPr>
    </w:p>
    <w:p w:rsidR="00336E67" w:rsidRPr="00EB780C" w:rsidRDefault="00336E67" w:rsidP="00336E67">
      <w:pPr>
        <w:spacing w:line="360" w:lineRule="auto"/>
        <w:rPr>
          <w:rFonts w:ascii="Book Antiqua" w:hAnsi="Book Antiqua"/>
          <w:color w:val="000000"/>
          <w:sz w:val="24"/>
          <w:lang w:eastAsia="zh-CN"/>
        </w:rPr>
      </w:pPr>
      <w:bookmarkStart w:id="15" w:name="OLE_LINK4"/>
      <w:bookmarkStart w:id="16" w:name="OLE_LINK5"/>
      <w:bookmarkStart w:id="17" w:name="OLE_LINK332"/>
      <w:bookmarkStart w:id="18" w:name="OLE_LINK329"/>
      <w:bookmarkStart w:id="19" w:name="OLE_LINK381"/>
      <w:bookmarkStart w:id="20" w:name="OLE_LINK407"/>
      <w:r w:rsidRPr="00A7393F">
        <w:rPr>
          <w:rFonts w:ascii="Book Antiqua" w:hAnsi="Book Antiqua"/>
          <w:b/>
          <w:color w:val="000000"/>
          <w:sz w:val="24"/>
        </w:rPr>
        <w:t>Received:</w:t>
      </w:r>
      <w:r w:rsidR="00176D0C">
        <w:rPr>
          <w:rFonts w:ascii="Book Antiqua" w:hAnsi="Book Antiqua"/>
          <w:b/>
          <w:color w:val="000000"/>
          <w:sz w:val="24"/>
        </w:rPr>
        <w:t xml:space="preserve"> </w:t>
      </w:r>
      <w:r w:rsidRPr="00336E67">
        <w:rPr>
          <w:rFonts w:ascii="Book Antiqua" w:hAnsi="Book Antiqua"/>
          <w:color w:val="000000"/>
          <w:sz w:val="24"/>
          <w:lang w:eastAsia="zh-CN"/>
        </w:rPr>
        <w:t xml:space="preserve">May </w:t>
      </w:r>
      <w:r w:rsidRPr="00336E67">
        <w:rPr>
          <w:rFonts w:ascii="Book Antiqua" w:hAnsi="Book Antiqua" w:hint="eastAsia"/>
          <w:color w:val="000000"/>
          <w:sz w:val="24"/>
          <w:lang w:eastAsia="zh-CN"/>
        </w:rPr>
        <w:t>12</w:t>
      </w:r>
      <w:r w:rsidRPr="00336E67">
        <w:rPr>
          <w:rFonts w:ascii="Book Antiqua" w:hAnsi="Book Antiqua"/>
          <w:color w:val="000000"/>
          <w:sz w:val="24"/>
          <w:lang w:eastAsia="zh-CN"/>
        </w:rPr>
        <w:t>, 2014</w:t>
      </w:r>
      <w:r>
        <w:rPr>
          <w:rFonts w:ascii="Book Antiqua" w:hAnsi="Book Antiqua" w:hint="eastAsia"/>
          <w:b/>
          <w:color w:val="000000"/>
          <w:sz w:val="24"/>
          <w:lang w:eastAsia="zh-CN"/>
        </w:rPr>
        <w:tab/>
      </w:r>
      <w:r>
        <w:rPr>
          <w:rFonts w:ascii="Book Antiqua" w:hAnsi="Book Antiqua" w:hint="eastAsia"/>
          <w:b/>
          <w:color w:val="000000"/>
          <w:sz w:val="24"/>
          <w:lang w:eastAsia="zh-CN"/>
        </w:rPr>
        <w:tab/>
      </w:r>
      <w:r w:rsidRPr="00A7393F">
        <w:rPr>
          <w:rFonts w:ascii="Book Antiqua" w:hAnsi="Book Antiqua"/>
          <w:b/>
          <w:color w:val="000000"/>
          <w:sz w:val="24"/>
        </w:rPr>
        <w:t>Revised</w:t>
      </w:r>
      <w:r>
        <w:rPr>
          <w:rFonts w:ascii="Book Antiqua" w:hAnsi="Book Antiqua" w:hint="eastAsia"/>
          <w:b/>
          <w:color w:val="000000"/>
          <w:sz w:val="24"/>
        </w:rPr>
        <w:t>:</w:t>
      </w:r>
      <w:r>
        <w:rPr>
          <w:rFonts w:ascii="Book Antiqua" w:hAnsi="Book Antiqua" w:hint="eastAsia"/>
          <w:b/>
          <w:color w:val="000000"/>
          <w:sz w:val="24"/>
          <w:lang w:eastAsia="zh-CN"/>
        </w:rPr>
        <w:t xml:space="preserve"> </w:t>
      </w:r>
      <w:r w:rsidR="00EB780C" w:rsidRPr="00EB780C">
        <w:rPr>
          <w:rFonts w:ascii="Book Antiqua" w:hAnsi="Book Antiqua"/>
          <w:color w:val="000000"/>
          <w:sz w:val="24"/>
          <w:lang w:eastAsia="zh-CN"/>
        </w:rPr>
        <w:t xml:space="preserve">May </w:t>
      </w:r>
      <w:r w:rsidR="00EB780C" w:rsidRPr="00EB780C">
        <w:rPr>
          <w:rFonts w:ascii="Book Antiqua" w:hAnsi="Book Antiqua" w:hint="eastAsia"/>
          <w:color w:val="000000"/>
          <w:sz w:val="24"/>
          <w:lang w:eastAsia="zh-CN"/>
        </w:rPr>
        <w:t>22, 2014</w:t>
      </w:r>
    </w:p>
    <w:p w:rsidR="00ED2E55" w:rsidRDefault="00336E67" w:rsidP="00ED2E55">
      <w:pPr>
        <w:rPr>
          <w:rFonts w:ascii="Book Antiqua" w:hAnsi="Book Antiqua"/>
          <w:color w:val="000000"/>
          <w:sz w:val="24"/>
        </w:rPr>
      </w:pPr>
      <w:r w:rsidRPr="00A7393F">
        <w:rPr>
          <w:rFonts w:ascii="Book Antiqua" w:hAnsi="Book Antiqua"/>
          <w:b/>
          <w:color w:val="000000"/>
          <w:sz w:val="24"/>
        </w:rPr>
        <w:t xml:space="preserve">Accepted: </w:t>
      </w:r>
      <w:bookmarkStart w:id="21" w:name="OLE_LINK1"/>
      <w:bookmarkStart w:id="22" w:name="OLE_LINK2"/>
      <w:bookmarkStart w:id="23" w:name="OLE_LINK3"/>
      <w:bookmarkStart w:id="24" w:name="OLE_LINK6"/>
      <w:bookmarkStart w:id="25" w:name="OLE_LINK7"/>
      <w:bookmarkStart w:id="26" w:name="OLE_LINK9"/>
      <w:bookmarkStart w:id="27" w:name="OLE_LINK10"/>
      <w:bookmarkStart w:id="28" w:name="OLE_LINK13"/>
      <w:r w:rsidR="00ED2E55">
        <w:rPr>
          <w:rFonts w:ascii="Book Antiqua" w:hAnsi="Book Antiqua"/>
          <w:color w:val="000000"/>
          <w:sz w:val="24"/>
        </w:rPr>
        <w:t>June 12, 2014</w:t>
      </w:r>
    </w:p>
    <w:p w:rsidR="00336E67" w:rsidRPr="00A7393F" w:rsidRDefault="00336E67" w:rsidP="00336E67">
      <w:pPr>
        <w:spacing w:line="360" w:lineRule="auto"/>
        <w:rPr>
          <w:rFonts w:ascii="Book Antiqua" w:hAnsi="Book Antiqua"/>
          <w:b/>
          <w:color w:val="000000"/>
          <w:sz w:val="24"/>
        </w:rPr>
      </w:pPr>
      <w:bookmarkStart w:id="29" w:name="_GoBack"/>
      <w:bookmarkEnd w:id="21"/>
      <w:bookmarkEnd w:id="22"/>
      <w:bookmarkEnd w:id="23"/>
      <w:bookmarkEnd w:id="24"/>
      <w:bookmarkEnd w:id="25"/>
      <w:bookmarkEnd w:id="26"/>
      <w:bookmarkEnd w:id="27"/>
      <w:bookmarkEnd w:id="28"/>
      <w:bookmarkEnd w:id="29"/>
    </w:p>
    <w:p w:rsidR="00336E67" w:rsidRPr="00336E67" w:rsidRDefault="00336E67" w:rsidP="00336E67">
      <w:pPr>
        <w:spacing w:line="360" w:lineRule="auto"/>
        <w:rPr>
          <w:rFonts w:ascii="Book Antiqua" w:hAnsi="Book Antiqua"/>
          <w:color w:val="000000"/>
          <w:sz w:val="24"/>
          <w:lang w:eastAsia="zh-CN"/>
        </w:rPr>
      </w:pPr>
      <w:r w:rsidRPr="00A7393F">
        <w:rPr>
          <w:rFonts w:ascii="Book Antiqua" w:hAnsi="Book Antiqua"/>
          <w:b/>
          <w:color w:val="000000"/>
          <w:sz w:val="24"/>
        </w:rPr>
        <w:lastRenderedPageBreak/>
        <w:t>Published online:</w:t>
      </w:r>
      <w:bookmarkEnd w:id="15"/>
      <w:bookmarkEnd w:id="16"/>
      <w:bookmarkEnd w:id="17"/>
      <w:bookmarkEnd w:id="18"/>
      <w:bookmarkEnd w:id="19"/>
      <w:bookmarkEnd w:id="20"/>
      <w:r>
        <w:rPr>
          <w:rFonts w:ascii="Book Antiqua" w:hAnsi="Book Antiqua" w:cs="Times New Roman"/>
          <w:b/>
          <w:sz w:val="24"/>
          <w:szCs w:val="24"/>
        </w:rPr>
        <w:br w:type="page"/>
      </w:r>
    </w:p>
    <w:p w:rsidR="00A900E0" w:rsidRPr="00336E67" w:rsidRDefault="00A900E0" w:rsidP="00336E67">
      <w:pPr>
        <w:spacing w:after="0" w:line="360" w:lineRule="auto"/>
        <w:jc w:val="both"/>
        <w:rPr>
          <w:rFonts w:ascii="Book Antiqua" w:hAnsi="Book Antiqua" w:cs="Times New Roman"/>
          <w:b/>
          <w:sz w:val="24"/>
          <w:szCs w:val="24"/>
        </w:rPr>
      </w:pPr>
      <w:r w:rsidRPr="00336E67">
        <w:rPr>
          <w:rFonts w:ascii="Book Antiqua" w:hAnsi="Book Antiqua" w:cs="Times New Roman"/>
          <w:b/>
          <w:sz w:val="24"/>
          <w:szCs w:val="24"/>
        </w:rPr>
        <w:lastRenderedPageBreak/>
        <w:t>A</w:t>
      </w:r>
      <w:r w:rsidR="00336E67" w:rsidRPr="00336E67">
        <w:rPr>
          <w:rFonts w:ascii="Book Antiqua" w:hAnsi="Book Antiqua" w:cs="Times New Roman"/>
          <w:b/>
          <w:sz w:val="24"/>
          <w:szCs w:val="24"/>
        </w:rPr>
        <w:t>bstract</w:t>
      </w:r>
    </w:p>
    <w:p w:rsidR="00A900E0" w:rsidRDefault="00A900E0" w:rsidP="00336E67">
      <w:pPr>
        <w:spacing w:after="0" w:line="360" w:lineRule="auto"/>
        <w:jc w:val="both"/>
        <w:rPr>
          <w:rFonts w:ascii="Book Antiqua" w:hAnsi="Book Antiqua" w:cs="Times New Roman"/>
          <w:sz w:val="24"/>
          <w:szCs w:val="24"/>
          <w:lang w:eastAsia="zh-CN"/>
        </w:rPr>
      </w:pPr>
      <w:r w:rsidRPr="00336E67">
        <w:rPr>
          <w:rFonts w:ascii="Book Antiqua" w:hAnsi="Book Antiqua" w:cs="Times New Roman"/>
          <w:sz w:val="24"/>
          <w:szCs w:val="24"/>
        </w:rPr>
        <w:t xml:space="preserve">Autism </w:t>
      </w:r>
      <w:r w:rsidR="00B7108D" w:rsidRPr="00336E67">
        <w:rPr>
          <w:rFonts w:ascii="Book Antiqua" w:hAnsi="Book Antiqua" w:cs="Times New Roman"/>
          <w:sz w:val="24"/>
          <w:szCs w:val="24"/>
        </w:rPr>
        <w:t>spectrum disorders</w:t>
      </w:r>
      <w:r w:rsidRPr="00336E67">
        <w:rPr>
          <w:rFonts w:ascii="Book Antiqua" w:hAnsi="Book Antiqua" w:cs="Times New Roman"/>
          <w:sz w:val="24"/>
          <w:szCs w:val="24"/>
        </w:rPr>
        <w:t xml:space="preserve"> (ASD) comprise a group of neurodevelopmental abnormalities that begin in early childhood and are characterized by impairment of social communication and behavioral problems including restricted interests and repetitive behaviors. Several genes have been implicated in the pathogenesis of </w:t>
      </w:r>
      <w:proofErr w:type="gramStart"/>
      <w:r w:rsidRPr="00336E67">
        <w:rPr>
          <w:rFonts w:ascii="Book Antiqua" w:hAnsi="Book Antiqua" w:cs="Times New Roman"/>
          <w:sz w:val="24"/>
          <w:szCs w:val="24"/>
        </w:rPr>
        <w:t>ASD,</w:t>
      </w:r>
      <w:proofErr w:type="gramEnd"/>
      <w:r w:rsidRPr="00336E67">
        <w:rPr>
          <w:rFonts w:ascii="Book Antiqua" w:hAnsi="Book Antiqua" w:cs="Times New Roman"/>
          <w:sz w:val="24"/>
          <w:szCs w:val="24"/>
        </w:rPr>
        <w:t xml:space="preserve"> most of them are involved in neuronal synaptogenesis. A number of environmental factors and associated conditions such as gastrointestinal (GI) abnormalities and immune imbalance have been linked to the pathophysiology of ASD. According to the March 2012 report released by </w:t>
      </w:r>
      <w:r w:rsidR="00336E67" w:rsidRPr="00336E67">
        <w:rPr>
          <w:rFonts w:ascii="Book Antiqua" w:hAnsi="Book Antiqua" w:cs="Times New Roman"/>
          <w:sz w:val="24"/>
          <w:szCs w:val="24"/>
        </w:rPr>
        <w:t>United States</w:t>
      </w:r>
      <w:r w:rsidR="00336E67">
        <w:rPr>
          <w:rFonts w:ascii="Book Antiqua" w:hAnsi="Book Antiqua" w:cs="Times New Roman" w:hint="eastAsia"/>
          <w:sz w:val="24"/>
          <w:szCs w:val="24"/>
          <w:lang w:eastAsia="zh-CN"/>
        </w:rPr>
        <w:t xml:space="preserve"> </w:t>
      </w:r>
      <w:r w:rsidRPr="00336E67">
        <w:rPr>
          <w:rFonts w:ascii="Book Antiqua" w:hAnsi="Book Antiqua" w:cs="Times New Roman"/>
          <w:sz w:val="24"/>
          <w:szCs w:val="24"/>
        </w:rPr>
        <w:t xml:space="preserve">Centers for Disease Control and Prevention, the prevalence of ASD has sharply increased during the recent years and one out of 88 children suffers now from ASD symptoms. Although there is a strong genetic base for the disease, several associated factors could have a direct link to the pathogenesis of ASD or act as modifiers of the genes thus aggravating the initial problem. Many children suffering from ASD have GI problems such as abdominal pain, chronic diarrhea, constipation, vomiting, </w:t>
      </w:r>
      <w:proofErr w:type="spellStart"/>
      <w:r w:rsidRPr="00336E67">
        <w:rPr>
          <w:rFonts w:ascii="Book Antiqua" w:hAnsi="Book Antiqua" w:cs="Times New Roman"/>
          <w:sz w:val="24"/>
          <w:szCs w:val="24"/>
        </w:rPr>
        <w:t>gastroesophageal</w:t>
      </w:r>
      <w:proofErr w:type="spellEnd"/>
      <w:r w:rsidRPr="00336E67">
        <w:rPr>
          <w:rFonts w:ascii="Book Antiqua" w:hAnsi="Book Antiqua" w:cs="Times New Roman"/>
          <w:sz w:val="24"/>
          <w:szCs w:val="24"/>
        </w:rPr>
        <w:t xml:space="preserve"> reflux, and intestinal infections. A number of studies focusing on the intestinal mucosa, its permeability, abnormal gut development, leaky gut, and other GI problem raised many questions but studies were somehow inconclusive and an expert panel of American Academy of Pediatrics has strongly recommended further investigation in these areas. GI tract has a direct connection with the immune system and an imbalanced immune response is usually seen in ASD children. Maternal infection or autoimmune diseases have been suspected. Activation of the immune system during early development may have deleterious effect on various organs including the nervous system. In this review we revisited briefly the GI and immune system abnormalities and neuropeptide imbalance and their role in the pathophysiology of ASD and discussed som</w:t>
      </w:r>
      <w:r w:rsidR="00336E67">
        <w:rPr>
          <w:rFonts w:ascii="Book Antiqua" w:hAnsi="Book Antiqua" w:cs="Times New Roman"/>
          <w:sz w:val="24"/>
          <w:szCs w:val="24"/>
        </w:rPr>
        <w:t xml:space="preserve">e future research directions. </w:t>
      </w:r>
    </w:p>
    <w:p w:rsidR="00336E67" w:rsidRDefault="00336E67" w:rsidP="00336E67">
      <w:pPr>
        <w:spacing w:after="0" w:line="360" w:lineRule="auto"/>
        <w:jc w:val="both"/>
        <w:rPr>
          <w:rFonts w:ascii="Book Antiqua" w:hAnsi="Book Antiqua" w:cs="Times New Roman"/>
          <w:sz w:val="24"/>
          <w:szCs w:val="24"/>
          <w:lang w:eastAsia="zh-CN"/>
        </w:rPr>
      </w:pPr>
    </w:p>
    <w:p w:rsidR="00336E67" w:rsidRPr="00194946" w:rsidRDefault="00336E67" w:rsidP="00336E67">
      <w:pPr>
        <w:spacing w:line="360" w:lineRule="auto"/>
        <w:rPr>
          <w:rFonts w:ascii="Book Antiqua" w:hAnsi="Book Antiqua" w:cs="Arial Unicode MS"/>
          <w:sz w:val="24"/>
        </w:rPr>
      </w:pPr>
      <w:r w:rsidRPr="00A7393F">
        <w:rPr>
          <w:rFonts w:ascii="Book Antiqua" w:hAnsi="Book Antiqua"/>
          <w:sz w:val="24"/>
        </w:rPr>
        <w:t>©</w:t>
      </w:r>
      <w:r>
        <w:rPr>
          <w:rFonts w:ascii="Book Antiqua" w:hAnsi="Book Antiqua" w:hint="eastAsia"/>
          <w:sz w:val="24"/>
        </w:rPr>
        <w:t xml:space="preserve"> </w:t>
      </w:r>
      <w:r w:rsidRPr="00194946">
        <w:rPr>
          <w:rFonts w:ascii="Book Antiqua" w:hAnsi="Book Antiqua" w:cs="Arial Unicode MS"/>
          <w:sz w:val="24"/>
        </w:rPr>
        <w:t xml:space="preserve">2014 </w:t>
      </w:r>
      <w:proofErr w:type="spellStart"/>
      <w:r w:rsidRPr="00194946">
        <w:rPr>
          <w:rFonts w:ascii="Book Antiqua" w:hAnsi="Book Antiqua" w:cs="Arial Unicode MS"/>
          <w:sz w:val="24"/>
        </w:rPr>
        <w:t>Baishideng</w:t>
      </w:r>
      <w:proofErr w:type="spellEnd"/>
      <w:r w:rsidRPr="00194946">
        <w:rPr>
          <w:rFonts w:ascii="Book Antiqua" w:hAnsi="Book Antiqua" w:cs="Arial Unicode MS"/>
          <w:sz w:val="24"/>
        </w:rPr>
        <w:t xml:space="preserve"> Publishing Group Inc. All rights reserved.</w:t>
      </w:r>
    </w:p>
    <w:p w:rsidR="00336E67" w:rsidRPr="00336E67" w:rsidRDefault="00336E67" w:rsidP="00336E67">
      <w:pPr>
        <w:spacing w:after="0" w:line="360" w:lineRule="auto"/>
        <w:jc w:val="both"/>
        <w:rPr>
          <w:rFonts w:ascii="Book Antiqua" w:eastAsia="Times New Roman" w:hAnsi="Book Antiqua" w:cs="Times New Roman"/>
          <w:sz w:val="24"/>
          <w:szCs w:val="24"/>
          <w:lang w:eastAsia="zh-CN"/>
        </w:rPr>
      </w:pPr>
    </w:p>
    <w:p w:rsidR="00AC6270" w:rsidRPr="00336E67" w:rsidRDefault="00A900E0" w:rsidP="00336E67">
      <w:pPr>
        <w:spacing w:after="0" w:line="360" w:lineRule="auto"/>
        <w:jc w:val="both"/>
        <w:rPr>
          <w:rFonts w:ascii="Book Antiqua" w:hAnsi="Book Antiqua" w:cs="Times New Roman"/>
          <w:b/>
          <w:sz w:val="24"/>
          <w:szCs w:val="24"/>
          <w:lang w:eastAsia="zh-CN"/>
        </w:rPr>
      </w:pPr>
      <w:r w:rsidRPr="00336E67">
        <w:rPr>
          <w:rFonts w:ascii="Book Antiqua" w:hAnsi="Book Antiqua" w:cs="Times New Roman"/>
          <w:b/>
          <w:sz w:val="24"/>
          <w:szCs w:val="24"/>
        </w:rPr>
        <w:t>K</w:t>
      </w:r>
      <w:r w:rsidR="00336E67">
        <w:rPr>
          <w:rFonts w:ascii="Book Antiqua" w:hAnsi="Book Antiqua" w:cs="Times New Roman"/>
          <w:b/>
          <w:sz w:val="24"/>
          <w:szCs w:val="24"/>
        </w:rPr>
        <w:t>ey words</w:t>
      </w:r>
      <w:r w:rsidR="00336E67">
        <w:rPr>
          <w:rFonts w:ascii="Book Antiqua" w:hAnsi="Book Antiqua" w:cs="Times New Roman" w:hint="eastAsia"/>
          <w:b/>
          <w:sz w:val="24"/>
          <w:szCs w:val="24"/>
          <w:lang w:eastAsia="zh-CN"/>
        </w:rPr>
        <w:t xml:space="preserve">: </w:t>
      </w:r>
      <w:r w:rsidR="00AC6270" w:rsidRPr="00336E67">
        <w:rPr>
          <w:rFonts w:ascii="Book Antiqua" w:hAnsi="Book Antiqua" w:cs="Times New Roman"/>
          <w:sz w:val="24"/>
          <w:szCs w:val="24"/>
        </w:rPr>
        <w:t>Autis</w:t>
      </w:r>
      <w:r w:rsidR="00336E67" w:rsidRPr="00336E67">
        <w:rPr>
          <w:rFonts w:ascii="Book Antiqua" w:hAnsi="Book Antiqua" w:cs="Times New Roman"/>
          <w:sz w:val="24"/>
          <w:szCs w:val="24"/>
        </w:rPr>
        <w:t>m spectrum disorder</w:t>
      </w:r>
      <w:r w:rsidR="00AC6270" w:rsidRPr="00336E67">
        <w:rPr>
          <w:rFonts w:ascii="Book Antiqua" w:hAnsi="Book Antiqua" w:cs="Times New Roman"/>
          <w:sz w:val="24"/>
          <w:szCs w:val="24"/>
        </w:rPr>
        <w:t>s</w:t>
      </w:r>
      <w:r w:rsidR="00336E67">
        <w:rPr>
          <w:rFonts w:ascii="Book Antiqua" w:hAnsi="Book Antiqua" w:cs="Times New Roman" w:hint="eastAsia"/>
          <w:sz w:val="24"/>
          <w:szCs w:val="24"/>
          <w:lang w:eastAsia="zh-CN"/>
        </w:rPr>
        <w:t>;</w:t>
      </w:r>
      <w:r w:rsidR="00AC6270" w:rsidRPr="00336E67">
        <w:rPr>
          <w:rFonts w:ascii="Book Antiqua" w:hAnsi="Book Antiqua" w:cs="Times New Roman"/>
          <w:sz w:val="24"/>
          <w:szCs w:val="24"/>
        </w:rPr>
        <w:t xml:space="preserve"> Gastrointestinal </w:t>
      </w:r>
      <w:r w:rsidR="00336E67" w:rsidRPr="00336E67">
        <w:rPr>
          <w:rFonts w:ascii="Book Antiqua" w:hAnsi="Book Antiqua" w:cs="Times New Roman"/>
          <w:sz w:val="24"/>
          <w:szCs w:val="24"/>
        </w:rPr>
        <w:t>abnormalities</w:t>
      </w:r>
      <w:r w:rsidR="00336E67">
        <w:rPr>
          <w:rFonts w:ascii="Book Antiqua" w:hAnsi="Book Antiqua" w:cs="Times New Roman" w:hint="eastAsia"/>
          <w:sz w:val="24"/>
          <w:szCs w:val="24"/>
          <w:lang w:eastAsia="zh-CN"/>
        </w:rPr>
        <w:t>;</w:t>
      </w:r>
      <w:r w:rsidR="00AC6270" w:rsidRPr="00336E67">
        <w:rPr>
          <w:rFonts w:ascii="Book Antiqua" w:hAnsi="Book Antiqua" w:cs="Times New Roman"/>
          <w:sz w:val="24"/>
          <w:szCs w:val="24"/>
        </w:rPr>
        <w:t xml:space="preserve"> Immune </w:t>
      </w:r>
      <w:r w:rsidR="00336E67" w:rsidRPr="00336E67">
        <w:rPr>
          <w:rFonts w:ascii="Book Antiqua" w:hAnsi="Book Antiqua" w:cs="Times New Roman"/>
          <w:sz w:val="24"/>
          <w:szCs w:val="24"/>
        </w:rPr>
        <w:t>activation</w:t>
      </w:r>
      <w:r w:rsidR="00336E67">
        <w:rPr>
          <w:rFonts w:ascii="Book Antiqua" w:hAnsi="Book Antiqua" w:cs="Times New Roman" w:hint="eastAsia"/>
          <w:sz w:val="24"/>
          <w:szCs w:val="24"/>
          <w:lang w:eastAsia="zh-CN"/>
        </w:rPr>
        <w:t xml:space="preserve">; </w:t>
      </w:r>
      <w:proofErr w:type="spellStart"/>
      <w:r w:rsidR="00AC6270" w:rsidRPr="00336E67">
        <w:rPr>
          <w:rFonts w:ascii="Book Antiqua" w:hAnsi="Book Antiqua" w:cs="Times New Roman"/>
          <w:sz w:val="24"/>
          <w:szCs w:val="24"/>
        </w:rPr>
        <w:t>Crohn’s</w:t>
      </w:r>
      <w:proofErr w:type="spellEnd"/>
      <w:r w:rsidR="00AC6270" w:rsidRPr="00336E67">
        <w:rPr>
          <w:rFonts w:ascii="Book Antiqua" w:hAnsi="Book Antiqua" w:cs="Times New Roman"/>
          <w:sz w:val="24"/>
          <w:szCs w:val="24"/>
        </w:rPr>
        <w:t xml:space="preserve"> disease</w:t>
      </w:r>
      <w:r w:rsidR="00336E67">
        <w:rPr>
          <w:rFonts w:ascii="Book Antiqua" w:hAnsi="Book Antiqua" w:cs="Times New Roman" w:hint="eastAsia"/>
          <w:sz w:val="24"/>
          <w:szCs w:val="24"/>
          <w:lang w:eastAsia="zh-CN"/>
        </w:rPr>
        <w:t>;</w:t>
      </w:r>
      <w:r w:rsidR="00AC6270" w:rsidRPr="00336E67">
        <w:rPr>
          <w:rFonts w:ascii="Book Antiqua" w:hAnsi="Book Antiqua" w:cs="Times New Roman"/>
          <w:sz w:val="24"/>
          <w:szCs w:val="24"/>
        </w:rPr>
        <w:t xml:space="preserve"> Neuropeptides</w:t>
      </w:r>
      <w:r w:rsidR="00336E67">
        <w:rPr>
          <w:rFonts w:ascii="Book Antiqua" w:hAnsi="Book Antiqua" w:cs="Times New Roman" w:hint="eastAsia"/>
          <w:sz w:val="24"/>
          <w:szCs w:val="24"/>
          <w:lang w:eastAsia="zh-CN"/>
        </w:rPr>
        <w:t>;</w:t>
      </w:r>
      <w:r w:rsidR="00AC6270" w:rsidRPr="00336E67">
        <w:rPr>
          <w:rFonts w:ascii="Book Antiqua" w:hAnsi="Book Antiqua" w:cs="Times New Roman"/>
          <w:sz w:val="24"/>
          <w:szCs w:val="24"/>
        </w:rPr>
        <w:t xml:space="preserve"> </w:t>
      </w:r>
      <w:r w:rsidR="00336E67" w:rsidRPr="00336E67">
        <w:rPr>
          <w:rFonts w:ascii="Book Antiqua" w:hAnsi="Book Antiqua" w:cs="Times New Roman"/>
          <w:sz w:val="24"/>
          <w:szCs w:val="24"/>
        </w:rPr>
        <w:t xml:space="preserve">Brain-derived </w:t>
      </w:r>
      <w:proofErr w:type="spellStart"/>
      <w:r w:rsidR="00336E67" w:rsidRPr="00336E67">
        <w:rPr>
          <w:rFonts w:ascii="Book Antiqua" w:hAnsi="Book Antiqua" w:cs="Times New Roman"/>
          <w:sz w:val="24"/>
          <w:szCs w:val="24"/>
        </w:rPr>
        <w:t>neurotrophic</w:t>
      </w:r>
      <w:proofErr w:type="spellEnd"/>
      <w:r w:rsidR="00336E67" w:rsidRPr="00336E67">
        <w:rPr>
          <w:rFonts w:ascii="Book Antiqua" w:hAnsi="Book Antiqua" w:cs="Times New Roman"/>
          <w:sz w:val="24"/>
          <w:szCs w:val="24"/>
        </w:rPr>
        <w:t xml:space="preserve"> factor</w:t>
      </w:r>
      <w:r w:rsidR="00336E67">
        <w:rPr>
          <w:rFonts w:ascii="Book Antiqua" w:hAnsi="Book Antiqua" w:cs="Times New Roman" w:hint="eastAsia"/>
          <w:sz w:val="24"/>
          <w:szCs w:val="24"/>
          <w:lang w:eastAsia="zh-CN"/>
        </w:rPr>
        <w:t xml:space="preserve">; </w:t>
      </w:r>
      <w:r w:rsidR="00AC6270" w:rsidRPr="00336E67">
        <w:rPr>
          <w:rFonts w:ascii="Book Antiqua" w:hAnsi="Book Antiqua" w:cs="Times New Roman"/>
          <w:i/>
          <w:sz w:val="24"/>
          <w:szCs w:val="24"/>
        </w:rPr>
        <w:t xml:space="preserve">Mycobacterium </w:t>
      </w:r>
      <w:proofErr w:type="spellStart"/>
      <w:r w:rsidR="00AC6270" w:rsidRPr="00336E67">
        <w:rPr>
          <w:rFonts w:ascii="Book Antiqua" w:hAnsi="Book Antiqua" w:cs="Times New Roman"/>
          <w:i/>
          <w:sz w:val="24"/>
          <w:szCs w:val="24"/>
        </w:rPr>
        <w:t>paratuberculosis</w:t>
      </w:r>
      <w:proofErr w:type="spellEnd"/>
    </w:p>
    <w:p w:rsidR="00A900E0" w:rsidRPr="00336E67" w:rsidRDefault="00A900E0" w:rsidP="00336E67">
      <w:pPr>
        <w:spacing w:after="0" w:line="360" w:lineRule="auto"/>
        <w:jc w:val="both"/>
        <w:rPr>
          <w:rFonts w:ascii="Book Antiqua" w:hAnsi="Book Antiqua" w:cs="Times New Roman"/>
          <w:sz w:val="24"/>
          <w:szCs w:val="24"/>
        </w:rPr>
      </w:pPr>
    </w:p>
    <w:p w:rsidR="00A900E0" w:rsidRPr="00336E67" w:rsidRDefault="00A900E0" w:rsidP="00336E67">
      <w:pPr>
        <w:spacing w:after="0" w:line="360" w:lineRule="auto"/>
        <w:jc w:val="both"/>
        <w:rPr>
          <w:rFonts w:ascii="Book Antiqua" w:hAnsi="Book Antiqua" w:cs="Times New Roman"/>
          <w:b/>
          <w:sz w:val="24"/>
          <w:szCs w:val="24"/>
          <w:lang w:eastAsia="zh-CN"/>
        </w:rPr>
      </w:pPr>
      <w:proofErr w:type="gramStart"/>
      <w:r w:rsidRPr="00336E67">
        <w:rPr>
          <w:rFonts w:ascii="Book Antiqua" w:hAnsi="Book Antiqua" w:cs="Times New Roman"/>
          <w:b/>
          <w:sz w:val="24"/>
          <w:szCs w:val="24"/>
        </w:rPr>
        <w:t>C</w:t>
      </w:r>
      <w:r w:rsidR="00336E67" w:rsidRPr="00336E67">
        <w:rPr>
          <w:rFonts w:ascii="Book Antiqua" w:hAnsi="Book Antiqua" w:cs="Times New Roman"/>
          <w:b/>
          <w:sz w:val="24"/>
          <w:szCs w:val="24"/>
        </w:rPr>
        <w:t>ore tip</w:t>
      </w:r>
      <w:r w:rsidR="00336E67">
        <w:rPr>
          <w:rFonts w:ascii="Book Antiqua" w:hAnsi="Book Antiqua" w:cs="Times New Roman" w:hint="eastAsia"/>
          <w:b/>
          <w:sz w:val="24"/>
          <w:szCs w:val="24"/>
          <w:lang w:eastAsia="zh-CN"/>
        </w:rPr>
        <w:t xml:space="preserve">: </w:t>
      </w:r>
      <w:r w:rsidR="00E03765" w:rsidRPr="00336E67">
        <w:rPr>
          <w:rFonts w:ascii="Book Antiqua" w:hAnsi="Book Antiqua" w:cs="Times New Roman"/>
          <w:sz w:val="24"/>
          <w:szCs w:val="24"/>
        </w:rPr>
        <w:t xml:space="preserve">According to the March 2012 report released by </w:t>
      </w:r>
      <w:r w:rsidR="00176D0C" w:rsidRPr="00336E67">
        <w:rPr>
          <w:rFonts w:ascii="Book Antiqua" w:hAnsi="Book Antiqua" w:cs="Times New Roman"/>
          <w:color w:val="000000"/>
          <w:sz w:val="24"/>
          <w:szCs w:val="24"/>
          <w:lang w:eastAsia="zh-CN"/>
        </w:rPr>
        <w:t>United States</w:t>
      </w:r>
      <w:r w:rsidR="00E03765" w:rsidRPr="00336E67">
        <w:rPr>
          <w:rFonts w:ascii="Book Antiqua" w:hAnsi="Book Antiqua" w:cs="Times New Roman"/>
          <w:sz w:val="24"/>
          <w:szCs w:val="24"/>
        </w:rPr>
        <w:t>.</w:t>
      </w:r>
      <w:proofErr w:type="gramEnd"/>
      <w:r w:rsidR="00E03765" w:rsidRPr="00336E67">
        <w:rPr>
          <w:rFonts w:ascii="Book Antiqua" w:hAnsi="Book Antiqua" w:cs="Times New Roman"/>
          <w:sz w:val="24"/>
          <w:szCs w:val="24"/>
        </w:rPr>
        <w:t xml:space="preserve"> </w:t>
      </w:r>
      <w:proofErr w:type="gramStart"/>
      <w:r w:rsidR="00E03765" w:rsidRPr="00336E67">
        <w:rPr>
          <w:rFonts w:ascii="Book Antiqua" w:hAnsi="Book Antiqua" w:cs="Times New Roman"/>
          <w:sz w:val="24"/>
          <w:szCs w:val="24"/>
        </w:rPr>
        <w:t>Centers for Disease Control and Prevention there was</w:t>
      </w:r>
      <w:proofErr w:type="gramEnd"/>
      <w:r w:rsidR="00E03765" w:rsidRPr="00336E67">
        <w:rPr>
          <w:rFonts w:ascii="Book Antiqua" w:hAnsi="Book Antiqua" w:cs="Times New Roman"/>
          <w:sz w:val="24"/>
          <w:szCs w:val="24"/>
        </w:rPr>
        <w:t xml:space="preserve"> a 73% increase in the prevalence of Autism Spectrum Disorders (ASD) during 2002-2008 in the United States. Although several genes causing ASD have been discovered, genetic cause of ASD is about 25% of cases. There was not a significant research focus on environmental factors and ASD-associated co-morbidities in the last two decades. We revisited the gastrointestinal (GI) involvement, GI infection, immune imbalance, maternal infection and immunity, and intestinal </w:t>
      </w:r>
      <w:proofErr w:type="spellStart"/>
      <w:r w:rsidR="00E03765" w:rsidRPr="00336E67">
        <w:rPr>
          <w:rFonts w:ascii="Book Antiqua" w:hAnsi="Book Antiqua" w:cs="Times New Roman"/>
          <w:sz w:val="24"/>
          <w:szCs w:val="24"/>
        </w:rPr>
        <w:t>microflora</w:t>
      </w:r>
      <w:proofErr w:type="spellEnd"/>
      <w:r w:rsidR="00E03765" w:rsidRPr="00336E67">
        <w:rPr>
          <w:rFonts w:ascii="Book Antiqua" w:hAnsi="Book Antiqua" w:cs="Times New Roman"/>
          <w:sz w:val="24"/>
          <w:szCs w:val="24"/>
        </w:rPr>
        <w:t xml:space="preserve"> in ASD. Some neuropeptides, </w:t>
      </w:r>
      <w:proofErr w:type="spellStart"/>
      <w:r w:rsidR="00E03765" w:rsidRPr="00336E67">
        <w:rPr>
          <w:rFonts w:ascii="Book Antiqua" w:hAnsi="Book Antiqua" w:cs="Times New Roman"/>
          <w:sz w:val="24"/>
          <w:szCs w:val="24"/>
        </w:rPr>
        <w:t>neurotrophins</w:t>
      </w:r>
      <w:proofErr w:type="spellEnd"/>
      <w:r w:rsidR="00E03765" w:rsidRPr="00336E67">
        <w:rPr>
          <w:rFonts w:ascii="Book Antiqua" w:hAnsi="Book Antiqua" w:cs="Times New Roman"/>
          <w:sz w:val="24"/>
          <w:szCs w:val="24"/>
        </w:rPr>
        <w:t>, their effects, and side effects have also been discussed.</w:t>
      </w:r>
    </w:p>
    <w:p w:rsidR="00A900E0" w:rsidRPr="00336E67" w:rsidRDefault="00A900E0" w:rsidP="00336E67">
      <w:pPr>
        <w:spacing w:after="0" w:line="360" w:lineRule="auto"/>
        <w:jc w:val="both"/>
        <w:rPr>
          <w:rFonts w:ascii="Book Antiqua" w:hAnsi="Book Antiqua" w:cs="Times New Roman"/>
          <w:b/>
          <w:sz w:val="24"/>
          <w:szCs w:val="24"/>
        </w:rPr>
      </w:pPr>
    </w:p>
    <w:p w:rsidR="00336E67" w:rsidRPr="00336E67" w:rsidRDefault="00336E67" w:rsidP="00336E67">
      <w:pPr>
        <w:spacing w:after="0" w:line="360" w:lineRule="auto"/>
        <w:jc w:val="both"/>
        <w:rPr>
          <w:rFonts w:ascii="Book Antiqua" w:hAnsi="Book Antiqua" w:cs="Times New Roman"/>
          <w:sz w:val="24"/>
          <w:szCs w:val="24"/>
          <w:lang w:eastAsia="zh-CN"/>
        </w:rPr>
      </w:pPr>
      <w:bookmarkStart w:id="30" w:name="OLE_LINK130"/>
      <w:bookmarkStart w:id="31" w:name="OLE_LINK134"/>
      <w:proofErr w:type="spellStart"/>
      <w:r w:rsidRPr="00336E67">
        <w:rPr>
          <w:rFonts w:ascii="Book Antiqua" w:hAnsi="Book Antiqua" w:cs="Times New Roman"/>
          <w:sz w:val="24"/>
          <w:szCs w:val="24"/>
        </w:rPr>
        <w:t>Samsam</w:t>
      </w:r>
      <w:proofErr w:type="spellEnd"/>
      <w:r>
        <w:rPr>
          <w:rFonts w:ascii="Book Antiqua" w:hAnsi="Book Antiqua" w:cs="Times New Roman" w:hint="eastAsia"/>
          <w:sz w:val="24"/>
          <w:szCs w:val="24"/>
          <w:lang w:eastAsia="zh-CN"/>
        </w:rPr>
        <w:t xml:space="preserve"> M, </w:t>
      </w:r>
      <w:proofErr w:type="spellStart"/>
      <w:r w:rsidRPr="00336E67">
        <w:rPr>
          <w:rFonts w:ascii="Book Antiqua" w:hAnsi="Book Antiqua" w:cs="Times New Roman"/>
          <w:sz w:val="24"/>
          <w:szCs w:val="24"/>
        </w:rPr>
        <w:t>Ahangari</w:t>
      </w:r>
      <w:proofErr w:type="spellEnd"/>
      <w:r>
        <w:rPr>
          <w:rFonts w:ascii="Book Antiqua" w:hAnsi="Book Antiqua" w:cs="Times New Roman" w:hint="eastAsia"/>
          <w:sz w:val="24"/>
          <w:szCs w:val="24"/>
          <w:lang w:eastAsia="zh-CN"/>
        </w:rPr>
        <w:t xml:space="preserve"> R, </w:t>
      </w:r>
      <w:proofErr w:type="spellStart"/>
      <w:r w:rsidRPr="00336E67">
        <w:rPr>
          <w:rFonts w:ascii="Book Antiqua" w:hAnsi="Book Antiqua" w:cs="Times New Roman"/>
          <w:sz w:val="24"/>
          <w:szCs w:val="24"/>
        </w:rPr>
        <w:t>Naser</w:t>
      </w:r>
      <w:proofErr w:type="spellEnd"/>
      <w:r>
        <w:rPr>
          <w:rFonts w:ascii="Book Antiqua" w:hAnsi="Book Antiqua" w:cs="Times New Roman" w:hint="eastAsia"/>
          <w:sz w:val="24"/>
          <w:szCs w:val="24"/>
          <w:lang w:eastAsia="zh-CN"/>
        </w:rPr>
        <w:t xml:space="preserve"> SA. </w:t>
      </w:r>
      <w:r w:rsidRPr="00336E67">
        <w:rPr>
          <w:rFonts w:ascii="Book Antiqua" w:hAnsi="Book Antiqua" w:cs="Times New Roman"/>
          <w:sz w:val="24"/>
          <w:szCs w:val="24"/>
          <w:lang w:eastAsia="zh-CN"/>
        </w:rPr>
        <w:t>Pathophysiology of autism spectrum disorders: Revisiting gastrointestinal involvement and immune imbalance</w:t>
      </w:r>
      <w:r>
        <w:rPr>
          <w:rFonts w:ascii="Book Antiqua" w:hAnsi="Book Antiqua" w:cs="Times New Roman" w:hint="eastAsia"/>
          <w:sz w:val="24"/>
          <w:szCs w:val="24"/>
          <w:lang w:eastAsia="zh-CN"/>
        </w:rPr>
        <w:t xml:space="preserve">. </w:t>
      </w:r>
      <w:r w:rsidRPr="00A7393F">
        <w:rPr>
          <w:rFonts w:ascii="Book Antiqua" w:hAnsi="Book Antiqua"/>
          <w:i/>
          <w:sz w:val="24"/>
        </w:rPr>
        <w:t xml:space="preserve">World J </w:t>
      </w:r>
      <w:proofErr w:type="spellStart"/>
      <w:r w:rsidRPr="00A7393F">
        <w:rPr>
          <w:rFonts w:ascii="Book Antiqua" w:hAnsi="Book Antiqua"/>
          <w:i/>
          <w:sz w:val="24"/>
        </w:rPr>
        <w:t>Gastroenterol</w:t>
      </w:r>
      <w:proofErr w:type="spellEnd"/>
      <w:r w:rsidRPr="00A7393F">
        <w:rPr>
          <w:rFonts w:ascii="Book Antiqua" w:hAnsi="Book Antiqua"/>
          <w:sz w:val="24"/>
        </w:rPr>
        <w:t xml:space="preserve"> 201</w:t>
      </w:r>
      <w:r>
        <w:rPr>
          <w:rFonts w:ascii="Book Antiqua" w:hAnsi="Book Antiqua" w:hint="eastAsia"/>
          <w:sz w:val="24"/>
        </w:rPr>
        <w:t>4</w:t>
      </w:r>
      <w:r w:rsidRPr="00A7393F">
        <w:rPr>
          <w:rFonts w:ascii="Book Antiqua" w:hAnsi="Book Antiqua"/>
          <w:sz w:val="24"/>
        </w:rPr>
        <w:t>;</w:t>
      </w:r>
      <w:r w:rsidRPr="00E30DE6">
        <w:rPr>
          <w:rFonts w:ascii="Book Antiqua" w:hAnsi="Book Antiqua"/>
          <w:sz w:val="24"/>
        </w:rPr>
        <w:t xml:space="preserve"> </w:t>
      </w:r>
      <w:bookmarkStart w:id="32" w:name="OLE_LINK1689"/>
      <w:bookmarkStart w:id="33" w:name="OLE_LINK1298"/>
      <w:bookmarkStart w:id="34" w:name="OLE_LINK1297"/>
      <w:proofErr w:type="gramStart"/>
      <w:r w:rsidRPr="00E30DE6">
        <w:rPr>
          <w:rFonts w:ascii="Book Antiqua" w:hAnsi="Book Antiqua"/>
          <w:sz w:val="24"/>
        </w:rPr>
        <w:t>In</w:t>
      </w:r>
      <w:proofErr w:type="gramEnd"/>
      <w:r w:rsidRPr="00E30DE6">
        <w:rPr>
          <w:rFonts w:ascii="Book Antiqua" w:hAnsi="Book Antiqua"/>
          <w:sz w:val="24"/>
        </w:rPr>
        <w:t xml:space="preserve"> press</w:t>
      </w:r>
      <w:bookmarkEnd w:id="32"/>
      <w:bookmarkEnd w:id="33"/>
      <w:bookmarkEnd w:id="34"/>
    </w:p>
    <w:bookmarkEnd w:id="30"/>
    <w:bookmarkEnd w:id="31"/>
    <w:p w:rsidR="006C71ED" w:rsidRPr="00336E67" w:rsidRDefault="006C71ED" w:rsidP="00336E67">
      <w:pPr>
        <w:spacing w:after="0" w:line="360" w:lineRule="auto"/>
        <w:jc w:val="both"/>
        <w:rPr>
          <w:rFonts w:ascii="Book Antiqua" w:hAnsi="Book Antiqua" w:cs="Times New Roman"/>
          <w:b/>
          <w:sz w:val="24"/>
          <w:szCs w:val="24"/>
        </w:rPr>
      </w:pPr>
    </w:p>
    <w:p w:rsidR="00336E67" w:rsidRDefault="00336E67">
      <w:pPr>
        <w:rPr>
          <w:rFonts w:ascii="Book Antiqua" w:hAnsi="Book Antiqua" w:cs="Times New Roman"/>
          <w:b/>
          <w:sz w:val="24"/>
          <w:szCs w:val="24"/>
        </w:rPr>
      </w:pPr>
      <w:r>
        <w:rPr>
          <w:rFonts w:ascii="Book Antiqua" w:hAnsi="Book Antiqua" w:cs="Times New Roman"/>
          <w:b/>
          <w:sz w:val="24"/>
          <w:szCs w:val="24"/>
        </w:rPr>
        <w:br w:type="page"/>
      </w:r>
    </w:p>
    <w:p w:rsidR="00DD5A26" w:rsidRPr="00336E67" w:rsidRDefault="002941F8" w:rsidP="00336E67">
      <w:pPr>
        <w:spacing w:after="0" w:line="360" w:lineRule="auto"/>
        <w:jc w:val="both"/>
        <w:rPr>
          <w:rFonts w:ascii="Book Antiqua" w:hAnsi="Book Antiqua" w:cs="Times New Roman"/>
          <w:b/>
          <w:sz w:val="24"/>
          <w:szCs w:val="24"/>
        </w:rPr>
      </w:pPr>
      <w:r w:rsidRPr="00336E67">
        <w:rPr>
          <w:rFonts w:ascii="Book Antiqua" w:hAnsi="Book Antiqua" w:cs="Times New Roman"/>
          <w:b/>
          <w:sz w:val="24"/>
          <w:szCs w:val="24"/>
        </w:rPr>
        <w:lastRenderedPageBreak/>
        <w:t>INTRODUCTION</w:t>
      </w:r>
    </w:p>
    <w:p w:rsidR="001140BF" w:rsidRPr="00336E67" w:rsidRDefault="001140BF" w:rsidP="00336E67">
      <w:pPr>
        <w:spacing w:after="0" w:line="360" w:lineRule="auto"/>
        <w:jc w:val="both"/>
        <w:rPr>
          <w:rFonts w:ascii="Book Antiqua" w:eastAsia="Times New Roman" w:hAnsi="Book Antiqua" w:cs="Times New Roman"/>
          <w:sz w:val="24"/>
          <w:szCs w:val="24"/>
        </w:rPr>
      </w:pPr>
      <w:r w:rsidRPr="00336E67">
        <w:rPr>
          <w:rFonts w:ascii="Book Antiqua" w:hAnsi="Book Antiqua" w:cs="Times New Roman"/>
          <w:sz w:val="24"/>
          <w:szCs w:val="24"/>
        </w:rPr>
        <w:t>Autism</w:t>
      </w:r>
      <w:r w:rsidR="00F25097" w:rsidRPr="00336E67">
        <w:rPr>
          <w:rFonts w:ascii="Book Antiqua" w:hAnsi="Book Antiqua" w:cs="Times New Roman"/>
          <w:sz w:val="24"/>
          <w:szCs w:val="24"/>
        </w:rPr>
        <w:t xml:space="preserve"> </w:t>
      </w:r>
      <w:r w:rsidR="00BA5A25" w:rsidRPr="00336E67">
        <w:rPr>
          <w:rFonts w:ascii="Book Antiqua" w:hAnsi="Book Antiqua" w:cs="Times New Roman"/>
          <w:sz w:val="24"/>
          <w:szCs w:val="24"/>
        </w:rPr>
        <w:t>spectrum disorders</w:t>
      </w:r>
      <w:r w:rsidR="00000FE7" w:rsidRPr="00336E67">
        <w:rPr>
          <w:rFonts w:ascii="Book Antiqua" w:hAnsi="Book Antiqua" w:cs="Times New Roman"/>
          <w:sz w:val="24"/>
          <w:szCs w:val="24"/>
        </w:rPr>
        <w:t xml:space="preserve"> </w:t>
      </w:r>
      <w:r w:rsidR="00E52F6F">
        <w:rPr>
          <w:rFonts w:ascii="Book Antiqua" w:hAnsi="Book Antiqua" w:cs="Times New Roman"/>
          <w:sz w:val="24"/>
          <w:szCs w:val="24"/>
        </w:rPr>
        <w:t xml:space="preserve">(ASD) </w:t>
      </w:r>
      <w:r w:rsidR="00000FE7" w:rsidRPr="00336E67">
        <w:rPr>
          <w:rFonts w:ascii="Book Antiqua" w:hAnsi="Book Antiqua" w:cs="Times New Roman"/>
          <w:sz w:val="24"/>
          <w:szCs w:val="24"/>
        </w:rPr>
        <w:t>comprise a group</w:t>
      </w:r>
      <w:r w:rsidR="003A4657" w:rsidRPr="00336E67">
        <w:rPr>
          <w:rFonts w:ascii="Book Antiqua" w:hAnsi="Book Antiqua" w:cs="Times New Roman"/>
          <w:sz w:val="24"/>
          <w:szCs w:val="24"/>
        </w:rPr>
        <w:t xml:space="preserve"> of neurodevelopmental abnormalities</w:t>
      </w:r>
      <w:r w:rsidR="00000FE7" w:rsidRPr="00336E67">
        <w:rPr>
          <w:rFonts w:ascii="Book Antiqua" w:hAnsi="Book Antiqua" w:cs="Times New Roman"/>
          <w:sz w:val="24"/>
          <w:szCs w:val="24"/>
        </w:rPr>
        <w:t xml:space="preserve"> that begin in early childhood although the first diagnosis ma</w:t>
      </w:r>
      <w:r w:rsidR="00723747" w:rsidRPr="00336E67">
        <w:rPr>
          <w:rFonts w:ascii="Book Antiqua" w:hAnsi="Book Antiqua" w:cs="Times New Roman"/>
          <w:sz w:val="24"/>
          <w:szCs w:val="24"/>
        </w:rPr>
        <w:t>y sometimes occur later in life</w:t>
      </w:r>
      <w:r w:rsidR="007E5B06" w:rsidRPr="00336E67">
        <w:rPr>
          <w:rFonts w:ascii="Book Antiqua" w:hAnsi="Book Antiqua" w:cs="Times New Roman"/>
          <w:sz w:val="24"/>
          <w:szCs w:val="24"/>
        </w:rPr>
        <w:t xml:space="preserve"> and are characterized by problems in communication and social behavior</w:t>
      </w:r>
      <w:r w:rsidR="00723747" w:rsidRPr="00336E67">
        <w:rPr>
          <w:rFonts w:ascii="Book Antiqua" w:hAnsi="Book Antiqua" w:cs="Times New Roman"/>
          <w:sz w:val="24"/>
          <w:szCs w:val="24"/>
        </w:rPr>
        <w:t xml:space="preserve">. According to </w:t>
      </w:r>
      <w:r w:rsidR="00233051" w:rsidRPr="00336E67">
        <w:rPr>
          <w:rFonts w:ascii="Book Antiqua" w:hAnsi="Book Antiqua" w:cs="Times New Roman"/>
          <w:sz w:val="24"/>
          <w:szCs w:val="24"/>
        </w:rPr>
        <w:t xml:space="preserve">the </w:t>
      </w:r>
      <w:r w:rsidR="00D87FA0" w:rsidRPr="00336E67">
        <w:rPr>
          <w:rFonts w:ascii="Book Antiqua" w:hAnsi="Book Antiqua" w:cs="Times New Roman"/>
          <w:sz w:val="24"/>
          <w:szCs w:val="24"/>
        </w:rPr>
        <w:t>5</w:t>
      </w:r>
      <w:r w:rsidR="00D87FA0" w:rsidRPr="00336E67">
        <w:rPr>
          <w:rFonts w:ascii="Book Antiqua" w:hAnsi="Book Antiqua" w:cs="Times New Roman"/>
          <w:sz w:val="24"/>
          <w:szCs w:val="24"/>
          <w:vertAlign w:val="superscript"/>
        </w:rPr>
        <w:t>th</w:t>
      </w:r>
      <w:r w:rsidR="00233051" w:rsidRPr="00336E67">
        <w:rPr>
          <w:rFonts w:ascii="Book Antiqua" w:hAnsi="Book Antiqua" w:cs="Times New Roman"/>
          <w:sz w:val="24"/>
          <w:szCs w:val="24"/>
        </w:rPr>
        <w:t xml:space="preserve"> edition</w:t>
      </w:r>
      <w:r w:rsidR="00D87FA0" w:rsidRPr="00336E67">
        <w:rPr>
          <w:rFonts w:ascii="Book Antiqua" w:hAnsi="Book Antiqua" w:cs="Times New Roman"/>
          <w:sz w:val="24"/>
          <w:szCs w:val="24"/>
        </w:rPr>
        <w:t xml:space="preserve"> of the Diagnostic and Statistical Manual of Mental Disorders (</w:t>
      </w:r>
      <w:r w:rsidR="00723747" w:rsidRPr="00336E67">
        <w:rPr>
          <w:rFonts w:ascii="Book Antiqua" w:hAnsi="Book Antiqua" w:cs="Times New Roman"/>
          <w:sz w:val="24"/>
          <w:szCs w:val="24"/>
        </w:rPr>
        <w:t>DSM-5</w:t>
      </w:r>
      <w:r w:rsidR="00D87FA0" w:rsidRPr="00336E67">
        <w:rPr>
          <w:rFonts w:ascii="Book Antiqua" w:hAnsi="Book Antiqua" w:cs="Times New Roman"/>
          <w:sz w:val="24"/>
          <w:szCs w:val="24"/>
        </w:rPr>
        <w:t>)</w:t>
      </w:r>
      <w:r w:rsidR="00723747" w:rsidRPr="00336E67">
        <w:rPr>
          <w:rFonts w:ascii="Book Antiqua" w:hAnsi="Book Antiqua" w:cs="Times New Roman"/>
          <w:sz w:val="24"/>
          <w:szCs w:val="24"/>
        </w:rPr>
        <w:t xml:space="preserve"> </w:t>
      </w:r>
      <w:r w:rsidR="007E5B06" w:rsidRPr="00336E67">
        <w:rPr>
          <w:rFonts w:ascii="Book Antiqua" w:hAnsi="Book Antiqua" w:cs="Times New Roman"/>
          <w:sz w:val="24"/>
          <w:szCs w:val="24"/>
        </w:rPr>
        <w:t xml:space="preserve">diagnostic </w:t>
      </w:r>
      <w:r w:rsidR="00723747" w:rsidRPr="00336E67">
        <w:rPr>
          <w:rFonts w:ascii="Book Antiqua" w:hAnsi="Book Antiqua" w:cs="Times New Roman"/>
          <w:sz w:val="24"/>
          <w:szCs w:val="24"/>
        </w:rPr>
        <w:t>criteria</w:t>
      </w:r>
      <w:r w:rsidR="00233051" w:rsidRPr="00336E67">
        <w:rPr>
          <w:rFonts w:ascii="Book Antiqua" w:hAnsi="Book Antiqua" w:cs="Times New Roman"/>
          <w:sz w:val="24"/>
          <w:szCs w:val="24"/>
        </w:rPr>
        <w:t xml:space="preserve"> that has recently been released</w:t>
      </w:r>
      <w:r w:rsidR="00723747" w:rsidRPr="00336E67">
        <w:rPr>
          <w:rFonts w:ascii="Book Antiqua" w:hAnsi="Book Antiqua" w:cs="Times New Roman"/>
          <w:sz w:val="24"/>
          <w:szCs w:val="24"/>
        </w:rPr>
        <w:t>, major ASD</w:t>
      </w:r>
      <w:r w:rsidR="00000FE7" w:rsidRPr="00336E67">
        <w:rPr>
          <w:rFonts w:ascii="Book Antiqua" w:hAnsi="Book Antiqua" w:cs="Times New Roman"/>
          <w:sz w:val="24"/>
          <w:szCs w:val="24"/>
        </w:rPr>
        <w:t xml:space="preserve"> manifestation</w:t>
      </w:r>
      <w:r w:rsidR="00723747" w:rsidRPr="00336E67">
        <w:rPr>
          <w:rFonts w:ascii="Book Antiqua" w:hAnsi="Book Antiqua" w:cs="Times New Roman"/>
          <w:sz w:val="24"/>
          <w:szCs w:val="24"/>
        </w:rPr>
        <w:t>s</w:t>
      </w:r>
      <w:r w:rsidR="00000FE7" w:rsidRPr="00336E67">
        <w:rPr>
          <w:rFonts w:ascii="Book Antiqua" w:hAnsi="Book Antiqua" w:cs="Times New Roman"/>
          <w:sz w:val="24"/>
          <w:szCs w:val="24"/>
        </w:rPr>
        <w:t xml:space="preserve"> </w:t>
      </w:r>
      <w:r w:rsidR="00723747" w:rsidRPr="00336E67">
        <w:rPr>
          <w:rFonts w:ascii="Book Antiqua" w:hAnsi="Book Antiqua" w:cs="Times New Roman"/>
          <w:sz w:val="24"/>
          <w:szCs w:val="24"/>
        </w:rPr>
        <w:t>include</w:t>
      </w:r>
      <w:r w:rsidR="00000FE7" w:rsidRPr="00336E67">
        <w:rPr>
          <w:rFonts w:ascii="Book Antiqua" w:hAnsi="Book Antiqua" w:cs="Times New Roman"/>
          <w:sz w:val="24"/>
          <w:szCs w:val="24"/>
        </w:rPr>
        <w:t xml:space="preserve"> impairment in social communication and behavioral problems such as fixated </w:t>
      </w:r>
      <w:r w:rsidR="00F25097" w:rsidRPr="00336E67">
        <w:rPr>
          <w:rFonts w:ascii="Book Antiqua" w:hAnsi="Book Antiqua" w:cs="Times New Roman"/>
          <w:sz w:val="24"/>
          <w:szCs w:val="24"/>
        </w:rPr>
        <w:t xml:space="preserve">(restricted) </w:t>
      </w:r>
      <w:r w:rsidR="00000FE7" w:rsidRPr="00336E67">
        <w:rPr>
          <w:rFonts w:ascii="Book Antiqua" w:hAnsi="Book Antiqua" w:cs="Times New Roman"/>
          <w:sz w:val="24"/>
          <w:szCs w:val="24"/>
        </w:rPr>
        <w:t>inte</w:t>
      </w:r>
      <w:r w:rsidR="00233051" w:rsidRPr="00336E67">
        <w:rPr>
          <w:rFonts w:ascii="Book Antiqua" w:hAnsi="Book Antiqua" w:cs="Times New Roman"/>
          <w:sz w:val="24"/>
          <w:szCs w:val="24"/>
        </w:rPr>
        <w:t>rests and repetitive behaviors; d</w:t>
      </w:r>
      <w:r w:rsidR="00F25097" w:rsidRPr="00336E67">
        <w:rPr>
          <w:rFonts w:ascii="Book Antiqua" w:hAnsi="Book Antiqua" w:cs="Times New Roman"/>
          <w:sz w:val="24"/>
          <w:szCs w:val="24"/>
        </w:rPr>
        <w:t>elay in l</w:t>
      </w:r>
      <w:r w:rsidR="00E21C96" w:rsidRPr="00336E67">
        <w:rPr>
          <w:rFonts w:ascii="Book Antiqua" w:hAnsi="Book Antiqua" w:cs="Times New Roman"/>
          <w:sz w:val="24"/>
          <w:szCs w:val="24"/>
        </w:rPr>
        <w:t>anguage and age of onset are not</w:t>
      </w:r>
      <w:r w:rsidR="00F25097" w:rsidRPr="00336E67">
        <w:rPr>
          <w:rFonts w:ascii="Book Antiqua" w:hAnsi="Book Antiqua" w:cs="Times New Roman"/>
          <w:sz w:val="24"/>
          <w:szCs w:val="24"/>
        </w:rPr>
        <w:t xml:space="preserve"> </w:t>
      </w:r>
      <w:r w:rsidR="00D87FA0" w:rsidRPr="00336E67">
        <w:rPr>
          <w:rFonts w:ascii="Book Antiqua" w:hAnsi="Book Antiqua" w:cs="Times New Roman"/>
          <w:sz w:val="24"/>
          <w:szCs w:val="24"/>
        </w:rPr>
        <w:t xml:space="preserve">emphasized </w:t>
      </w:r>
      <w:r w:rsidR="00233051" w:rsidRPr="00336E67">
        <w:rPr>
          <w:rFonts w:ascii="Book Antiqua" w:hAnsi="Book Antiqua" w:cs="Times New Roman"/>
          <w:sz w:val="24"/>
          <w:szCs w:val="24"/>
        </w:rPr>
        <w:t>in DSM-5 di</w:t>
      </w:r>
      <w:r w:rsidR="002941F8" w:rsidRPr="00336E67">
        <w:rPr>
          <w:rFonts w:ascii="Book Antiqua" w:hAnsi="Book Antiqua" w:cs="Times New Roman"/>
          <w:sz w:val="24"/>
          <w:szCs w:val="24"/>
        </w:rPr>
        <w:t>agnostic criteria</w:t>
      </w:r>
      <w:r w:rsidR="002941F8" w:rsidRPr="00336E67">
        <w:rPr>
          <w:rFonts w:ascii="Book Antiqua" w:hAnsi="Book Antiqua" w:cs="Times New Roman"/>
          <w:sz w:val="24"/>
          <w:szCs w:val="24"/>
          <w:vertAlign w:val="superscript"/>
        </w:rPr>
        <w:t>[</w:t>
      </w:r>
      <w:r w:rsidR="003A4657" w:rsidRPr="00336E67">
        <w:rPr>
          <w:rFonts w:ascii="Book Antiqua" w:eastAsia="Times New Roman" w:hAnsi="Book Antiqua" w:cs="Times New Roman"/>
          <w:sz w:val="24"/>
          <w:szCs w:val="24"/>
          <w:vertAlign w:val="superscript"/>
        </w:rPr>
        <w:t>1</w:t>
      </w:r>
      <w:r w:rsidR="00AD2C12" w:rsidRPr="00336E67">
        <w:rPr>
          <w:rFonts w:ascii="Book Antiqua" w:hAnsi="Book Antiqua" w:cs="Times New Roman"/>
          <w:sz w:val="24"/>
          <w:szCs w:val="24"/>
          <w:vertAlign w:val="superscript"/>
        </w:rPr>
        <w:t>,2</w:t>
      </w:r>
      <w:r w:rsidR="002941F8" w:rsidRPr="00336E67">
        <w:rPr>
          <w:rFonts w:ascii="Book Antiqua" w:eastAsia="Times New Roman" w:hAnsi="Book Antiqua" w:cs="Times New Roman"/>
          <w:sz w:val="24"/>
          <w:szCs w:val="24"/>
          <w:vertAlign w:val="superscript"/>
        </w:rPr>
        <w:t>]</w:t>
      </w:r>
      <w:r w:rsidR="002941F8" w:rsidRPr="00336E67">
        <w:rPr>
          <w:rFonts w:ascii="Book Antiqua" w:eastAsia="Times New Roman" w:hAnsi="Book Antiqua" w:cs="Times New Roman"/>
          <w:sz w:val="24"/>
          <w:szCs w:val="24"/>
        </w:rPr>
        <w:t>.</w:t>
      </w:r>
    </w:p>
    <w:p w:rsidR="00C553B7" w:rsidRDefault="00E21C96" w:rsidP="00336E67">
      <w:pPr>
        <w:spacing w:after="0" w:line="360" w:lineRule="auto"/>
        <w:ind w:firstLineChars="200" w:firstLine="480"/>
        <w:jc w:val="both"/>
        <w:rPr>
          <w:rFonts w:ascii="Book Antiqua" w:hAnsi="Book Antiqua" w:cs="Times New Roman"/>
          <w:sz w:val="24"/>
          <w:szCs w:val="24"/>
          <w:lang w:eastAsia="zh-CN"/>
        </w:rPr>
      </w:pPr>
      <w:r w:rsidRPr="00336E67">
        <w:rPr>
          <w:rFonts w:ascii="Book Antiqua" w:eastAsia="Times New Roman" w:hAnsi="Book Antiqua" w:cs="Times New Roman"/>
          <w:sz w:val="24"/>
          <w:szCs w:val="24"/>
        </w:rPr>
        <w:t>According to a report by Centers for Disease Control and Prevention that was released in March 30</w:t>
      </w:r>
      <w:r w:rsidRPr="00336E67">
        <w:rPr>
          <w:rFonts w:ascii="Book Antiqua" w:eastAsia="Times New Roman" w:hAnsi="Book Antiqua" w:cs="Times New Roman"/>
          <w:sz w:val="24"/>
          <w:szCs w:val="24"/>
          <w:vertAlign w:val="superscript"/>
        </w:rPr>
        <w:t>th</w:t>
      </w:r>
      <w:r w:rsidRPr="00336E67">
        <w:rPr>
          <w:rFonts w:ascii="Book Antiqua" w:eastAsia="Times New Roman" w:hAnsi="Book Antiqua" w:cs="Times New Roman"/>
          <w:sz w:val="24"/>
          <w:szCs w:val="24"/>
        </w:rPr>
        <w:t xml:space="preserve"> 2012, </w:t>
      </w:r>
      <w:r w:rsidR="00116B8E" w:rsidRPr="00336E67">
        <w:rPr>
          <w:rFonts w:ascii="Book Antiqua" w:eastAsia="Times New Roman" w:hAnsi="Book Antiqua" w:cs="Times New Roman"/>
          <w:sz w:val="24"/>
          <w:szCs w:val="24"/>
        </w:rPr>
        <w:t xml:space="preserve">referring to 2008 surveillance year, </w:t>
      </w:r>
      <w:r w:rsidRPr="00336E67">
        <w:rPr>
          <w:rFonts w:ascii="Book Antiqua" w:eastAsia="Times New Roman" w:hAnsi="Book Antiqua" w:cs="Times New Roman"/>
          <w:sz w:val="24"/>
          <w:szCs w:val="24"/>
        </w:rPr>
        <w:t xml:space="preserve">the prevalence of ASD among 8 years old children in 14 </w:t>
      </w:r>
      <w:r w:rsidR="00BD19B2" w:rsidRPr="00336E67">
        <w:rPr>
          <w:rFonts w:ascii="Book Antiqua" w:eastAsia="Times New Roman" w:hAnsi="Book Antiqua" w:cs="Times New Roman"/>
          <w:sz w:val="24"/>
          <w:szCs w:val="24"/>
        </w:rPr>
        <w:t>Autism and Developmental Disabilities Monitoring (</w:t>
      </w:r>
      <w:r w:rsidRPr="00336E67">
        <w:rPr>
          <w:rFonts w:ascii="Book Antiqua" w:eastAsia="Times New Roman" w:hAnsi="Book Antiqua" w:cs="Times New Roman"/>
          <w:sz w:val="24"/>
          <w:szCs w:val="24"/>
        </w:rPr>
        <w:t>ADDM</w:t>
      </w:r>
      <w:r w:rsidR="00BD19B2" w:rsidRPr="00336E67">
        <w:rPr>
          <w:rFonts w:ascii="Book Antiqua" w:eastAsia="Times New Roman" w:hAnsi="Book Antiqua" w:cs="Times New Roman"/>
          <w:sz w:val="24"/>
          <w:szCs w:val="24"/>
        </w:rPr>
        <w:t>)</w:t>
      </w:r>
      <w:r w:rsidRPr="00336E67">
        <w:rPr>
          <w:rFonts w:ascii="Book Antiqua" w:eastAsia="Times New Roman" w:hAnsi="Book Antiqua" w:cs="Times New Roman"/>
          <w:sz w:val="24"/>
          <w:szCs w:val="24"/>
        </w:rPr>
        <w:t xml:space="preserve"> sites in the United States is more than 1% (11.3 per 1,000 or one per 88 </w:t>
      </w:r>
      <w:r w:rsidR="00116B8E" w:rsidRPr="00336E67">
        <w:rPr>
          <w:rFonts w:ascii="Book Antiqua" w:eastAsia="Times New Roman" w:hAnsi="Book Antiqua" w:cs="Times New Roman"/>
          <w:sz w:val="24"/>
          <w:szCs w:val="24"/>
        </w:rPr>
        <w:t xml:space="preserve">children) </w:t>
      </w:r>
      <w:r w:rsidRPr="00336E67">
        <w:rPr>
          <w:rFonts w:ascii="Book Antiqua" w:eastAsia="Times New Roman" w:hAnsi="Book Antiqua" w:cs="Times New Roman"/>
          <w:sz w:val="24"/>
          <w:szCs w:val="24"/>
        </w:rPr>
        <w:t xml:space="preserve">and </w:t>
      </w:r>
      <w:r w:rsidR="00116B8E" w:rsidRPr="00336E67">
        <w:rPr>
          <w:rFonts w:ascii="Book Antiqua" w:eastAsia="Times New Roman" w:hAnsi="Book Antiqua" w:cs="Times New Roman"/>
          <w:sz w:val="24"/>
          <w:szCs w:val="24"/>
        </w:rPr>
        <w:t>that male/female ratio is approximately 4/1 (ASD is more seen among boys, 18.4 per 1000, that is one in 54 boys while in girls the prevalence was 4.0 per 1000, that is one per 252</w:t>
      </w:r>
      <w:r w:rsidR="00BD19B2" w:rsidRPr="00336E67">
        <w:rPr>
          <w:rFonts w:ascii="Book Antiqua" w:eastAsia="Times New Roman" w:hAnsi="Book Antiqua" w:cs="Times New Roman"/>
          <w:sz w:val="24"/>
          <w:szCs w:val="24"/>
        </w:rPr>
        <w:t xml:space="preserve"> girls</w:t>
      </w:r>
      <w:r w:rsidR="00116B8E" w:rsidRPr="00336E67">
        <w:rPr>
          <w:rFonts w:ascii="Book Antiqua" w:eastAsia="Times New Roman" w:hAnsi="Book Antiqua" w:cs="Times New Roman"/>
          <w:sz w:val="24"/>
          <w:szCs w:val="24"/>
        </w:rPr>
        <w:t>). The report found differences amo</w:t>
      </w:r>
      <w:r w:rsidR="00BD19B2" w:rsidRPr="00336E67">
        <w:rPr>
          <w:rFonts w:ascii="Book Antiqua" w:eastAsia="Times New Roman" w:hAnsi="Book Antiqua" w:cs="Times New Roman"/>
          <w:sz w:val="24"/>
          <w:szCs w:val="24"/>
        </w:rPr>
        <w:t>ng race and ethnicity as well, a</w:t>
      </w:r>
      <w:r w:rsidR="00116B8E" w:rsidRPr="00336E67">
        <w:rPr>
          <w:rFonts w:ascii="Book Antiqua" w:eastAsia="Times New Roman" w:hAnsi="Book Antiqua" w:cs="Times New Roman"/>
          <w:sz w:val="24"/>
          <w:szCs w:val="24"/>
        </w:rPr>
        <w:t>lthough</w:t>
      </w:r>
      <w:r w:rsidR="00C62105" w:rsidRPr="00336E67">
        <w:rPr>
          <w:rFonts w:ascii="Book Antiqua" w:eastAsia="Times New Roman" w:hAnsi="Book Antiqua" w:cs="Times New Roman"/>
          <w:sz w:val="24"/>
          <w:szCs w:val="24"/>
        </w:rPr>
        <w:t>,</w:t>
      </w:r>
      <w:r w:rsidR="00116B8E" w:rsidRPr="00336E67">
        <w:rPr>
          <w:rFonts w:ascii="Book Antiqua" w:eastAsia="Times New Roman" w:hAnsi="Book Antiqua" w:cs="Times New Roman"/>
          <w:sz w:val="24"/>
          <w:szCs w:val="24"/>
        </w:rPr>
        <w:t xml:space="preserve"> the latter findings were recommended to be interpreted by </w:t>
      </w:r>
      <w:proofErr w:type="gramStart"/>
      <w:r w:rsidR="00116B8E" w:rsidRPr="00336E67">
        <w:rPr>
          <w:rFonts w:ascii="Book Antiqua" w:eastAsia="Times New Roman" w:hAnsi="Book Antiqua" w:cs="Times New Roman"/>
          <w:sz w:val="24"/>
          <w:szCs w:val="24"/>
        </w:rPr>
        <w:t>caution</w:t>
      </w:r>
      <w:r w:rsidR="002941F8" w:rsidRPr="00336E67">
        <w:rPr>
          <w:rFonts w:ascii="Book Antiqua" w:eastAsia="Times New Roman" w:hAnsi="Book Antiqua" w:cs="Times New Roman"/>
          <w:sz w:val="24"/>
          <w:szCs w:val="24"/>
          <w:vertAlign w:val="superscript"/>
        </w:rPr>
        <w:t>[</w:t>
      </w:r>
      <w:proofErr w:type="gramEnd"/>
      <w:r w:rsidR="002941F8" w:rsidRPr="00336E67">
        <w:rPr>
          <w:rFonts w:ascii="Book Antiqua" w:eastAsia="Times New Roman" w:hAnsi="Book Antiqua" w:cs="Times New Roman"/>
          <w:sz w:val="24"/>
          <w:szCs w:val="24"/>
          <w:vertAlign w:val="superscript"/>
        </w:rPr>
        <w:t>3]</w:t>
      </w:r>
      <w:r w:rsidR="002941F8" w:rsidRPr="00336E67">
        <w:rPr>
          <w:rFonts w:ascii="Book Antiqua" w:eastAsia="Times New Roman" w:hAnsi="Book Antiqua" w:cs="Times New Roman"/>
          <w:sz w:val="24"/>
          <w:szCs w:val="24"/>
        </w:rPr>
        <w:t xml:space="preserve">. </w:t>
      </w:r>
      <w:r w:rsidR="00BD19B2" w:rsidRPr="00336E67">
        <w:rPr>
          <w:rFonts w:ascii="Book Antiqua" w:eastAsia="Times New Roman" w:hAnsi="Book Antiqua" w:cs="Times New Roman"/>
          <w:sz w:val="24"/>
          <w:szCs w:val="24"/>
        </w:rPr>
        <w:t>Nevertheless, the study shows a 23% increase in the prevalence of ASD from 2006 to 2008 and an overall 78% increase during 2002-2</w:t>
      </w:r>
      <w:r w:rsidR="002941F8" w:rsidRPr="00336E67">
        <w:rPr>
          <w:rFonts w:ascii="Book Antiqua" w:eastAsia="Times New Roman" w:hAnsi="Book Antiqua" w:cs="Times New Roman"/>
          <w:sz w:val="24"/>
          <w:szCs w:val="24"/>
        </w:rPr>
        <w:t xml:space="preserve">008 among children aged 8 </w:t>
      </w:r>
      <w:proofErr w:type="gramStart"/>
      <w:r w:rsidR="002941F8" w:rsidRPr="00336E67">
        <w:rPr>
          <w:rFonts w:ascii="Book Antiqua" w:eastAsia="Times New Roman" w:hAnsi="Book Antiqua" w:cs="Times New Roman"/>
          <w:sz w:val="24"/>
          <w:szCs w:val="24"/>
        </w:rPr>
        <w:t>years</w:t>
      </w:r>
      <w:r w:rsidR="002941F8" w:rsidRPr="00336E67">
        <w:rPr>
          <w:rFonts w:ascii="Book Antiqua" w:eastAsia="Times New Roman" w:hAnsi="Book Antiqua" w:cs="Times New Roman"/>
          <w:sz w:val="24"/>
          <w:szCs w:val="24"/>
          <w:vertAlign w:val="superscript"/>
        </w:rPr>
        <w:t>[</w:t>
      </w:r>
      <w:proofErr w:type="gramEnd"/>
      <w:r w:rsidR="002941F8" w:rsidRPr="00336E67">
        <w:rPr>
          <w:rFonts w:ascii="Book Antiqua" w:eastAsia="Times New Roman" w:hAnsi="Book Antiqua" w:cs="Times New Roman"/>
          <w:sz w:val="24"/>
          <w:szCs w:val="24"/>
          <w:vertAlign w:val="superscript"/>
        </w:rPr>
        <w:t>3]</w:t>
      </w:r>
      <w:r w:rsidR="002941F8" w:rsidRPr="00336E67">
        <w:rPr>
          <w:rFonts w:ascii="Book Antiqua" w:eastAsia="Times New Roman" w:hAnsi="Book Antiqua" w:cs="Times New Roman"/>
          <w:sz w:val="24"/>
          <w:szCs w:val="24"/>
        </w:rPr>
        <w:t>. The focus of that</w:t>
      </w:r>
      <w:r w:rsidR="00F3466F" w:rsidRPr="00336E67">
        <w:rPr>
          <w:rFonts w:ascii="Book Antiqua" w:eastAsia="Times New Roman" w:hAnsi="Book Antiqua" w:cs="Times New Roman"/>
          <w:sz w:val="24"/>
          <w:szCs w:val="24"/>
        </w:rPr>
        <w:t xml:space="preserve"> study by Centers for Disease Control and Prevention on 8 years old children is due to the baseline study by CDC</w:t>
      </w:r>
      <w:r w:rsidR="00BD19B2" w:rsidRPr="00336E67">
        <w:rPr>
          <w:rFonts w:ascii="Book Antiqua" w:eastAsia="Times New Roman" w:hAnsi="Book Antiqua" w:cs="Times New Roman"/>
          <w:sz w:val="24"/>
          <w:szCs w:val="24"/>
        </w:rPr>
        <w:t xml:space="preserve"> </w:t>
      </w:r>
      <w:r w:rsidR="00F3466F" w:rsidRPr="00336E67">
        <w:rPr>
          <w:rFonts w:ascii="Book Antiqua" w:eastAsia="Times New Roman" w:hAnsi="Book Antiqua" w:cs="Times New Roman"/>
          <w:sz w:val="24"/>
          <w:szCs w:val="24"/>
        </w:rPr>
        <w:t>demonstrating this age as identified peak prevalence of the disease</w:t>
      </w:r>
      <w:r w:rsidR="00233051" w:rsidRPr="00336E67">
        <w:rPr>
          <w:rFonts w:ascii="Book Antiqua" w:eastAsia="Times New Roman" w:hAnsi="Book Antiqua" w:cs="Times New Roman"/>
          <w:sz w:val="24"/>
          <w:szCs w:val="24"/>
        </w:rPr>
        <w:t>. Moreover,</w:t>
      </w:r>
      <w:r w:rsidR="00F3466F" w:rsidRPr="00336E67">
        <w:rPr>
          <w:rFonts w:ascii="Book Antiqua" w:eastAsia="Times New Roman" w:hAnsi="Book Antiqua" w:cs="Times New Roman"/>
          <w:sz w:val="24"/>
          <w:szCs w:val="24"/>
        </w:rPr>
        <w:t xml:space="preserve"> ASD evaluat</w:t>
      </w:r>
      <w:r w:rsidR="00F87F10" w:rsidRPr="00336E67">
        <w:rPr>
          <w:rFonts w:ascii="Book Antiqua" w:eastAsia="Times New Roman" w:hAnsi="Book Antiqua" w:cs="Times New Roman"/>
          <w:sz w:val="24"/>
          <w:szCs w:val="24"/>
        </w:rPr>
        <w:t xml:space="preserve">ion </w:t>
      </w:r>
      <w:r w:rsidR="00233051" w:rsidRPr="00336E67">
        <w:rPr>
          <w:rFonts w:ascii="Book Antiqua" w:eastAsia="Times New Roman" w:hAnsi="Book Antiqua" w:cs="Times New Roman"/>
          <w:sz w:val="24"/>
          <w:szCs w:val="24"/>
        </w:rPr>
        <w:t xml:space="preserve">in that report </w:t>
      </w:r>
      <w:r w:rsidR="00F87F10" w:rsidRPr="00336E67">
        <w:rPr>
          <w:rFonts w:ascii="Book Antiqua" w:eastAsia="Times New Roman" w:hAnsi="Book Antiqua" w:cs="Times New Roman"/>
          <w:sz w:val="24"/>
          <w:szCs w:val="24"/>
        </w:rPr>
        <w:t xml:space="preserve">was according to the DSM-IV-Text Revision </w:t>
      </w:r>
      <w:r w:rsidR="00233051" w:rsidRPr="00336E67">
        <w:rPr>
          <w:rFonts w:ascii="Book Antiqua" w:eastAsia="Times New Roman" w:hAnsi="Book Antiqua" w:cs="Times New Roman"/>
          <w:sz w:val="24"/>
          <w:szCs w:val="24"/>
        </w:rPr>
        <w:t xml:space="preserve">diagnostic </w:t>
      </w:r>
      <w:r w:rsidR="00F3466F" w:rsidRPr="00336E67">
        <w:rPr>
          <w:rFonts w:ascii="Book Antiqua" w:eastAsia="Times New Roman" w:hAnsi="Book Antiqua" w:cs="Times New Roman"/>
          <w:sz w:val="24"/>
          <w:szCs w:val="24"/>
        </w:rPr>
        <w:t>criteria that included the Autistic disorder, Pervasive Developmental Disorder-Not Otherwise Specified (PDD-NOS, that includes t</w:t>
      </w:r>
      <w:r w:rsidR="00A35736" w:rsidRPr="00336E67">
        <w:rPr>
          <w:rFonts w:ascii="Book Antiqua" w:eastAsia="Times New Roman" w:hAnsi="Book Antiqua" w:cs="Times New Roman"/>
          <w:sz w:val="24"/>
          <w:szCs w:val="24"/>
        </w:rPr>
        <w:t>he Atypical Autism), or</w:t>
      </w:r>
      <w:r w:rsidR="00F3466F" w:rsidRPr="00336E67">
        <w:rPr>
          <w:rFonts w:ascii="Book Antiqua" w:eastAsia="Times New Roman" w:hAnsi="Book Antiqua" w:cs="Times New Roman"/>
          <w:sz w:val="24"/>
          <w:szCs w:val="24"/>
        </w:rPr>
        <w:t xml:space="preserve"> Asperger Disorder. Although DSM-V criteria that was introduced in 2013 has </w:t>
      </w:r>
      <w:r w:rsidR="00F87F10" w:rsidRPr="00336E67">
        <w:rPr>
          <w:rFonts w:ascii="Book Antiqua" w:eastAsia="Times New Roman" w:hAnsi="Book Antiqua" w:cs="Times New Roman"/>
          <w:sz w:val="24"/>
          <w:szCs w:val="24"/>
        </w:rPr>
        <w:t xml:space="preserve">modified the ASD diagnostic </w:t>
      </w:r>
      <w:proofErr w:type="gramStart"/>
      <w:r w:rsidR="00F87F10" w:rsidRPr="00336E67">
        <w:rPr>
          <w:rFonts w:ascii="Book Antiqua" w:eastAsia="Times New Roman" w:hAnsi="Book Antiqua" w:cs="Times New Roman"/>
          <w:sz w:val="24"/>
          <w:szCs w:val="24"/>
        </w:rPr>
        <w:t>criter</w:t>
      </w:r>
      <w:r w:rsidR="008670F1" w:rsidRPr="00336E67">
        <w:rPr>
          <w:rFonts w:ascii="Book Antiqua" w:eastAsia="Times New Roman" w:hAnsi="Book Antiqua" w:cs="Times New Roman"/>
          <w:sz w:val="24"/>
          <w:szCs w:val="24"/>
        </w:rPr>
        <w:t>ia</w:t>
      </w:r>
      <w:r w:rsidR="008670F1" w:rsidRPr="00336E67">
        <w:rPr>
          <w:rFonts w:ascii="Book Antiqua" w:eastAsia="Times New Roman" w:hAnsi="Book Antiqua" w:cs="Times New Roman"/>
          <w:sz w:val="24"/>
          <w:szCs w:val="24"/>
          <w:vertAlign w:val="superscript"/>
        </w:rPr>
        <w:t>[</w:t>
      </w:r>
      <w:proofErr w:type="gramEnd"/>
      <w:r w:rsidR="008670F1" w:rsidRPr="00336E67">
        <w:rPr>
          <w:rFonts w:ascii="Book Antiqua" w:eastAsia="Times New Roman" w:hAnsi="Book Antiqua" w:cs="Times New Roman"/>
          <w:sz w:val="24"/>
          <w:szCs w:val="24"/>
          <w:vertAlign w:val="superscript"/>
        </w:rPr>
        <w:t>2]</w:t>
      </w:r>
      <w:r w:rsidR="008670F1" w:rsidRPr="00336E67">
        <w:rPr>
          <w:rFonts w:ascii="Book Antiqua" w:eastAsia="Times New Roman" w:hAnsi="Book Antiqua" w:cs="Times New Roman"/>
          <w:sz w:val="24"/>
          <w:szCs w:val="24"/>
        </w:rPr>
        <w:t xml:space="preserve"> </w:t>
      </w:r>
      <w:r w:rsidR="00F87F10" w:rsidRPr="00336E67">
        <w:rPr>
          <w:rFonts w:ascii="Book Antiqua" w:eastAsia="Times New Roman" w:hAnsi="Book Antiqua" w:cs="Times New Roman"/>
          <w:sz w:val="24"/>
          <w:szCs w:val="24"/>
        </w:rPr>
        <w:t>and the ASD prevalence estimates will probably be lower under the DSM-V criteria</w:t>
      </w:r>
      <w:r w:rsidR="008670F1" w:rsidRPr="00336E67">
        <w:rPr>
          <w:rFonts w:ascii="Book Antiqua" w:eastAsia="Times New Roman" w:hAnsi="Book Antiqua" w:cs="Times New Roman"/>
          <w:sz w:val="24"/>
          <w:szCs w:val="24"/>
          <w:vertAlign w:val="superscript"/>
        </w:rPr>
        <w:t>[4]</w:t>
      </w:r>
      <w:r w:rsidR="008670F1" w:rsidRPr="00336E67">
        <w:rPr>
          <w:rFonts w:ascii="Book Antiqua" w:eastAsia="Times New Roman" w:hAnsi="Book Antiqua" w:cs="Times New Roman"/>
          <w:sz w:val="24"/>
          <w:szCs w:val="24"/>
        </w:rPr>
        <w:t xml:space="preserve">, </w:t>
      </w:r>
      <w:r w:rsidR="00F87F10" w:rsidRPr="00336E67">
        <w:rPr>
          <w:rFonts w:ascii="Book Antiqua" w:eastAsia="Times New Roman" w:hAnsi="Book Antiqua" w:cs="Times New Roman"/>
          <w:sz w:val="24"/>
          <w:szCs w:val="24"/>
        </w:rPr>
        <w:t>the</w:t>
      </w:r>
      <w:r w:rsidR="00233051" w:rsidRPr="00336E67">
        <w:rPr>
          <w:rFonts w:ascii="Book Antiqua" w:eastAsia="Times New Roman" w:hAnsi="Book Antiqua" w:cs="Times New Roman"/>
          <w:sz w:val="24"/>
          <w:szCs w:val="24"/>
        </w:rPr>
        <w:t xml:space="preserve"> numbers in the</w:t>
      </w:r>
      <w:r w:rsidR="00F87F10" w:rsidRPr="00336E67">
        <w:rPr>
          <w:rFonts w:ascii="Book Antiqua" w:eastAsia="Times New Roman" w:hAnsi="Book Antiqua" w:cs="Times New Roman"/>
          <w:sz w:val="24"/>
          <w:szCs w:val="24"/>
        </w:rPr>
        <w:t xml:space="preserve"> statistics</w:t>
      </w:r>
      <w:r w:rsidR="00233051" w:rsidRPr="00336E67">
        <w:rPr>
          <w:rFonts w:ascii="Book Antiqua" w:eastAsia="Times New Roman" w:hAnsi="Book Antiqua" w:cs="Times New Roman"/>
          <w:sz w:val="24"/>
          <w:szCs w:val="24"/>
        </w:rPr>
        <w:t xml:space="preserve"> given</w:t>
      </w:r>
      <w:r w:rsidR="00F87F10" w:rsidRPr="00336E67">
        <w:rPr>
          <w:rFonts w:ascii="Book Antiqua" w:eastAsia="Times New Roman" w:hAnsi="Book Antiqua" w:cs="Times New Roman"/>
          <w:sz w:val="24"/>
          <w:szCs w:val="24"/>
        </w:rPr>
        <w:t xml:space="preserve"> </w:t>
      </w:r>
      <w:r w:rsidR="00233051" w:rsidRPr="00336E67">
        <w:rPr>
          <w:rFonts w:ascii="Book Antiqua" w:eastAsia="Times New Roman" w:hAnsi="Book Antiqua" w:cs="Times New Roman"/>
          <w:sz w:val="24"/>
          <w:szCs w:val="24"/>
        </w:rPr>
        <w:t>are high</w:t>
      </w:r>
      <w:r w:rsidR="00F87F10" w:rsidRPr="00336E67">
        <w:rPr>
          <w:rFonts w:ascii="Book Antiqua" w:eastAsia="Times New Roman" w:hAnsi="Book Antiqua" w:cs="Times New Roman"/>
          <w:sz w:val="24"/>
          <w:szCs w:val="24"/>
        </w:rPr>
        <w:t xml:space="preserve"> </w:t>
      </w:r>
      <w:r w:rsidR="00233051" w:rsidRPr="00336E67">
        <w:rPr>
          <w:rFonts w:ascii="Book Antiqua" w:eastAsia="Times New Roman" w:hAnsi="Book Antiqua" w:cs="Times New Roman"/>
          <w:sz w:val="24"/>
          <w:szCs w:val="24"/>
        </w:rPr>
        <w:t>and indicate</w:t>
      </w:r>
      <w:r w:rsidR="00F87F10" w:rsidRPr="00336E67">
        <w:rPr>
          <w:rFonts w:ascii="Book Antiqua" w:eastAsia="Times New Roman" w:hAnsi="Book Antiqua" w:cs="Times New Roman"/>
          <w:sz w:val="24"/>
          <w:szCs w:val="24"/>
        </w:rPr>
        <w:t xml:space="preserve"> that more research and effort is needed to </w:t>
      </w:r>
      <w:r w:rsidR="00963705" w:rsidRPr="00336E67">
        <w:rPr>
          <w:rFonts w:ascii="Book Antiqua" w:eastAsia="Times New Roman" w:hAnsi="Book Antiqua" w:cs="Times New Roman"/>
          <w:sz w:val="24"/>
          <w:szCs w:val="24"/>
        </w:rPr>
        <w:t>investigate</w:t>
      </w:r>
      <w:r w:rsidR="00F87F10" w:rsidRPr="00336E67">
        <w:rPr>
          <w:rFonts w:ascii="Book Antiqua" w:eastAsia="Times New Roman" w:hAnsi="Book Antiqua" w:cs="Times New Roman"/>
          <w:sz w:val="24"/>
          <w:szCs w:val="24"/>
        </w:rPr>
        <w:t xml:space="preserve"> </w:t>
      </w:r>
      <w:r w:rsidR="00963705" w:rsidRPr="00336E67">
        <w:rPr>
          <w:rFonts w:ascii="Book Antiqua" w:eastAsia="Times New Roman" w:hAnsi="Book Antiqua" w:cs="Times New Roman"/>
          <w:sz w:val="24"/>
          <w:szCs w:val="24"/>
        </w:rPr>
        <w:t xml:space="preserve">the </w:t>
      </w:r>
      <w:proofErr w:type="spellStart"/>
      <w:r w:rsidR="00963705" w:rsidRPr="00336E67">
        <w:rPr>
          <w:rFonts w:ascii="Book Antiqua" w:eastAsia="Times New Roman" w:hAnsi="Book Antiqua" w:cs="Times New Roman"/>
          <w:sz w:val="24"/>
          <w:szCs w:val="24"/>
        </w:rPr>
        <w:t>pathomechanism</w:t>
      </w:r>
      <w:proofErr w:type="spellEnd"/>
      <w:r w:rsidR="00963705" w:rsidRPr="00336E67">
        <w:rPr>
          <w:rFonts w:ascii="Book Antiqua" w:eastAsia="Times New Roman" w:hAnsi="Book Antiqua" w:cs="Times New Roman"/>
          <w:sz w:val="24"/>
          <w:szCs w:val="24"/>
        </w:rPr>
        <w:t xml:space="preserve"> of</w:t>
      </w:r>
      <w:r w:rsidR="00F87F10" w:rsidRPr="00336E67">
        <w:rPr>
          <w:rFonts w:ascii="Book Antiqua" w:eastAsia="Times New Roman" w:hAnsi="Book Antiqua" w:cs="Times New Roman"/>
          <w:sz w:val="24"/>
          <w:szCs w:val="24"/>
        </w:rPr>
        <w:t xml:space="preserve"> </w:t>
      </w:r>
      <w:r w:rsidR="00963705" w:rsidRPr="00336E67">
        <w:rPr>
          <w:rFonts w:ascii="Book Antiqua" w:eastAsia="Times New Roman" w:hAnsi="Book Antiqua" w:cs="Times New Roman"/>
          <w:sz w:val="24"/>
          <w:szCs w:val="24"/>
        </w:rPr>
        <w:t>ASD, it’s treatment,</w:t>
      </w:r>
      <w:r w:rsidR="00F87F10" w:rsidRPr="00336E67">
        <w:rPr>
          <w:rFonts w:ascii="Book Antiqua" w:eastAsia="Times New Roman" w:hAnsi="Book Antiqua" w:cs="Times New Roman"/>
          <w:sz w:val="24"/>
          <w:szCs w:val="24"/>
        </w:rPr>
        <w:t xml:space="preserve"> and patient care</w:t>
      </w:r>
      <w:r w:rsidR="00963705" w:rsidRPr="00336E67">
        <w:rPr>
          <w:rFonts w:ascii="Book Antiqua" w:eastAsia="Times New Roman" w:hAnsi="Book Antiqua" w:cs="Times New Roman"/>
          <w:sz w:val="24"/>
          <w:szCs w:val="24"/>
        </w:rPr>
        <w:t xml:space="preserve"> under new criteria while </w:t>
      </w:r>
      <w:r w:rsidR="00963705" w:rsidRPr="00336E67">
        <w:rPr>
          <w:rFonts w:ascii="Book Antiqua" w:eastAsia="Times New Roman" w:hAnsi="Book Antiqua" w:cs="Times New Roman"/>
          <w:sz w:val="24"/>
          <w:szCs w:val="24"/>
        </w:rPr>
        <w:lastRenderedPageBreak/>
        <w:t xml:space="preserve">continue to support the ASD patients who were identified under previous diagnostic criteria. </w:t>
      </w:r>
    </w:p>
    <w:p w:rsidR="00336E67" w:rsidRPr="00336E67" w:rsidRDefault="00336E67" w:rsidP="00336E67">
      <w:pPr>
        <w:spacing w:after="0" w:line="360" w:lineRule="auto"/>
        <w:ind w:firstLineChars="200" w:firstLine="480"/>
        <w:jc w:val="both"/>
        <w:rPr>
          <w:rFonts w:ascii="Book Antiqua" w:hAnsi="Book Antiqua" w:cs="Times New Roman"/>
          <w:sz w:val="24"/>
          <w:szCs w:val="24"/>
          <w:lang w:eastAsia="zh-CN"/>
        </w:rPr>
      </w:pPr>
    </w:p>
    <w:p w:rsidR="006B75E1" w:rsidRPr="00336E67" w:rsidRDefault="006B75E1" w:rsidP="00336E67">
      <w:pPr>
        <w:spacing w:after="0" w:line="360" w:lineRule="auto"/>
        <w:jc w:val="both"/>
        <w:rPr>
          <w:rFonts w:ascii="Book Antiqua" w:hAnsi="Book Antiqua" w:cs="Times New Roman"/>
          <w:b/>
          <w:sz w:val="24"/>
          <w:szCs w:val="24"/>
        </w:rPr>
      </w:pPr>
      <w:r w:rsidRPr="00336E67">
        <w:rPr>
          <w:rFonts w:ascii="Book Antiqua" w:hAnsi="Book Antiqua" w:cs="Times New Roman"/>
          <w:b/>
          <w:sz w:val="24"/>
          <w:szCs w:val="24"/>
        </w:rPr>
        <w:t>PATHOMECHANISM OF ASD</w:t>
      </w:r>
      <w:r w:rsidR="00176D0C">
        <w:rPr>
          <w:rFonts w:ascii="Book Antiqua" w:hAnsi="Book Antiqua" w:cs="Times New Roman"/>
          <w:b/>
          <w:sz w:val="24"/>
          <w:szCs w:val="24"/>
        </w:rPr>
        <w:t xml:space="preserve">  </w:t>
      </w:r>
    </w:p>
    <w:p w:rsidR="00C553B7" w:rsidRPr="00336E67" w:rsidRDefault="00C553B7" w:rsidP="00336E67">
      <w:pPr>
        <w:spacing w:after="0" w:line="360" w:lineRule="auto"/>
        <w:jc w:val="both"/>
        <w:rPr>
          <w:rFonts w:ascii="Book Antiqua" w:hAnsi="Book Antiqua" w:cs="Times New Roman"/>
          <w:b/>
          <w:i/>
          <w:sz w:val="24"/>
          <w:szCs w:val="24"/>
        </w:rPr>
      </w:pPr>
      <w:r w:rsidRPr="00336E67">
        <w:rPr>
          <w:rFonts w:ascii="Book Antiqua" w:hAnsi="Book Antiqua" w:cs="Times New Roman"/>
          <w:b/>
          <w:i/>
          <w:sz w:val="24"/>
          <w:szCs w:val="24"/>
        </w:rPr>
        <w:t xml:space="preserve">Genetic </w:t>
      </w:r>
      <w:r w:rsidR="00336E67" w:rsidRPr="00336E67">
        <w:rPr>
          <w:rFonts w:ascii="Book Antiqua" w:hAnsi="Book Antiqua" w:cs="Times New Roman"/>
          <w:b/>
          <w:i/>
          <w:sz w:val="24"/>
          <w:szCs w:val="24"/>
        </w:rPr>
        <w:t>causes</w:t>
      </w:r>
    </w:p>
    <w:p w:rsidR="006B75E1" w:rsidRDefault="00FE3B43" w:rsidP="00336E67">
      <w:pPr>
        <w:spacing w:after="0" w:line="360" w:lineRule="auto"/>
        <w:jc w:val="both"/>
        <w:rPr>
          <w:rFonts w:ascii="Book Antiqua" w:hAnsi="Book Antiqua" w:cs="Times New Roman"/>
          <w:sz w:val="24"/>
          <w:szCs w:val="24"/>
          <w:lang w:eastAsia="zh-CN"/>
        </w:rPr>
      </w:pPr>
      <w:r w:rsidRPr="00336E67">
        <w:rPr>
          <w:rFonts w:ascii="Book Antiqua" w:hAnsi="Book Antiqua" w:cs="Times New Roman"/>
          <w:sz w:val="24"/>
          <w:szCs w:val="24"/>
        </w:rPr>
        <w:t xml:space="preserve">The exact </w:t>
      </w:r>
      <w:proofErr w:type="spellStart"/>
      <w:r w:rsidRPr="00336E67">
        <w:rPr>
          <w:rFonts w:ascii="Book Antiqua" w:hAnsi="Book Antiqua" w:cs="Times New Roman"/>
          <w:sz w:val="24"/>
          <w:szCs w:val="24"/>
        </w:rPr>
        <w:t>pathomechanism</w:t>
      </w:r>
      <w:proofErr w:type="spellEnd"/>
      <w:r w:rsidRPr="00336E67">
        <w:rPr>
          <w:rFonts w:ascii="Book Antiqua" w:hAnsi="Book Antiqua" w:cs="Times New Roman"/>
          <w:sz w:val="24"/>
          <w:szCs w:val="24"/>
        </w:rPr>
        <w:t xml:space="preserve"> of ASD is not known so far </w:t>
      </w:r>
      <w:r w:rsidR="00EF288F" w:rsidRPr="00336E67">
        <w:rPr>
          <w:rFonts w:ascii="Book Antiqua" w:hAnsi="Book Antiqua" w:cs="Times New Roman"/>
          <w:sz w:val="24"/>
          <w:szCs w:val="24"/>
        </w:rPr>
        <w:t>while several factors</w:t>
      </w:r>
      <w:r w:rsidRPr="00336E67">
        <w:rPr>
          <w:rFonts w:ascii="Book Antiqua" w:hAnsi="Book Antiqua" w:cs="Times New Roman"/>
          <w:sz w:val="24"/>
          <w:szCs w:val="24"/>
        </w:rPr>
        <w:t xml:space="preserve"> have been implicated in its pathogenesis</w:t>
      </w:r>
      <w:r w:rsidR="00A35736" w:rsidRPr="00336E67">
        <w:rPr>
          <w:rFonts w:ascii="Book Antiqua" w:hAnsi="Book Antiqua" w:cs="Times New Roman"/>
          <w:sz w:val="24"/>
          <w:szCs w:val="24"/>
        </w:rPr>
        <w:t xml:space="preserve"> of autistic disorders</w:t>
      </w:r>
      <w:r w:rsidR="001140BF" w:rsidRPr="00336E67">
        <w:rPr>
          <w:rFonts w:ascii="Book Antiqua" w:hAnsi="Book Antiqua" w:cs="Times New Roman"/>
          <w:sz w:val="24"/>
          <w:szCs w:val="24"/>
        </w:rPr>
        <w:t xml:space="preserve">. Among these, the genetic cause </w:t>
      </w:r>
      <w:r w:rsidRPr="00336E67">
        <w:rPr>
          <w:rFonts w:ascii="Book Antiqua" w:hAnsi="Book Antiqua" w:cs="Times New Roman"/>
          <w:sz w:val="24"/>
          <w:szCs w:val="24"/>
        </w:rPr>
        <w:t>has long been implicated to be</w:t>
      </w:r>
      <w:r w:rsidR="001140BF" w:rsidRPr="00336E67">
        <w:rPr>
          <w:rFonts w:ascii="Book Antiqua" w:hAnsi="Book Antiqua" w:cs="Times New Roman"/>
          <w:sz w:val="24"/>
          <w:szCs w:val="24"/>
        </w:rPr>
        <w:t xml:space="preserve"> a</w:t>
      </w:r>
      <w:r w:rsidR="008670F1" w:rsidRPr="00336E67">
        <w:rPr>
          <w:rFonts w:ascii="Book Antiqua" w:hAnsi="Book Antiqua" w:cs="Times New Roman"/>
          <w:sz w:val="24"/>
          <w:szCs w:val="24"/>
        </w:rPr>
        <w:t xml:space="preserve"> strong evidence-based </w:t>
      </w:r>
      <w:proofErr w:type="gramStart"/>
      <w:r w:rsidR="008670F1" w:rsidRPr="00336E67">
        <w:rPr>
          <w:rFonts w:ascii="Book Antiqua" w:hAnsi="Book Antiqua" w:cs="Times New Roman"/>
          <w:sz w:val="24"/>
          <w:szCs w:val="24"/>
        </w:rPr>
        <w:t>etiology</w:t>
      </w:r>
      <w:r w:rsidR="008670F1" w:rsidRPr="00336E67">
        <w:rPr>
          <w:rFonts w:ascii="Book Antiqua" w:eastAsia="Times New Roman" w:hAnsi="Book Antiqua" w:cs="Times New Roman"/>
          <w:sz w:val="24"/>
          <w:szCs w:val="24"/>
          <w:vertAlign w:val="superscript"/>
        </w:rPr>
        <w:t>[</w:t>
      </w:r>
      <w:proofErr w:type="gramEnd"/>
      <w:r w:rsidR="008670F1" w:rsidRPr="00336E67">
        <w:rPr>
          <w:rFonts w:ascii="Book Antiqua" w:eastAsia="Times New Roman" w:hAnsi="Book Antiqua" w:cs="Times New Roman"/>
          <w:sz w:val="24"/>
          <w:szCs w:val="24"/>
          <w:vertAlign w:val="superscript"/>
        </w:rPr>
        <w:t>5,6]</w:t>
      </w:r>
      <w:r w:rsidR="008670F1" w:rsidRPr="00336E67">
        <w:rPr>
          <w:rFonts w:ascii="Book Antiqua" w:eastAsia="Times New Roman" w:hAnsi="Book Antiqua" w:cs="Times New Roman"/>
          <w:sz w:val="24"/>
          <w:szCs w:val="24"/>
        </w:rPr>
        <w:t xml:space="preserve"> </w:t>
      </w:r>
      <w:r w:rsidR="001140BF" w:rsidRPr="00336E67">
        <w:rPr>
          <w:rFonts w:ascii="Book Antiqua" w:hAnsi="Book Antiqua" w:cs="Times New Roman"/>
          <w:sz w:val="24"/>
          <w:szCs w:val="24"/>
        </w:rPr>
        <w:t xml:space="preserve">in cases of </w:t>
      </w:r>
      <w:r w:rsidRPr="00336E67">
        <w:rPr>
          <w:rFonts w:ascii="Book Antiqua" w:hAnsi="Book Antiqua" w:cs="Times New Roman"/>
          <w:sz w:val="24"/>
          <w:szCs w:val="24"/>
        </w:rPr>
        <w:t>some co-occurring</w:t>
      </w:r>
      <w:r w:rsidR="00233051" w:rsidRPr="00336E67">
        <w:rPr>
          <w:rFonts w:ascii="Book Antiqua" w:hAnsi="Book Antiqua" w:cs="Times New Roman"/>
          <w:sz w:val="24"/>
          <w:szCs w:val="24"/>
        </w:rPr>
        <w:t xml:space="preserve"> or associated</w:t>
      </w:r>
      <w:r w:rsidRPr="00336E67">
        <w:rPr>
          <w:rFonts w:ascii="Book Antiqua" w:hAnsi="Book Antiqua" w:cs="Times New Roman"/>
          <w:sz w:val="24"/>
          <w:szCs w:val="24"/>
        </w:rPr>
        <w:t xml:space="preserve"> conditions </w:t>
      </w:r>
      <w:r w:rsidR="00233051" w:rsidRPr="00336E67">
        <w:rPr>
          <w:rFonts w:ascii="Book Antiqua" w:hAnsi="Book Antiqua" w:cs="Times New Roman"/>
          <w:sz w:val="24"/>
          <w:szCs w:val="24"/>
        </w:rPr>
        <w:t xml:space="preserve">with ASD </w:t>
      </w:r>
      <w:r w:rsidRPr="00336E67">
        <w:rPr>
          <w:rFonts w:ascii="Book Antiqua" w:hAnsi="Book Antiqua" w:cs="Times New Roman"/>
          <w:sz w:val="24"/>
          <w:szCs w:val="24"/>
        </w:rPr>
        <w:t xml:space="preserve">such as </w:t>
      </w:r>
      <w:r w:rsidR="001140BF" w:rsidRPr="00336E67">
        <w:rPr>
          <w:rFonts w:ascii="Book Antiqua" w:hAnsi="Book Antiqua" w:cs="Times New Roman"/>
          <w:sz w:val="24"/>
          <w:szCs w:val="24"/>
        </w:rPr>
        <w:t>tuberous sclerosis, fragile X syndrome</w:t>
      </w:r>
      <w:r w:rsidRPr="00336E67">
        <w:rPr>
          <w:rFonts w:ascii="Book Antiqua" w:hAnsi="Book Antiqua" w:cs="Times New Roman"/>
          <w:sz w:val="24"/>
          <w:szCs w:val="24"/>
        </w:rPr>
        <w:t>,</w:t>
      </w:r>
      <w:r w:rsidR="003244F6" w:rsidRPr="00336E67">
        <w:rPr>
          <w:rFonts w:ascii="Book Antiqua" w:hAnsi="Book Antiqua" w:cs="Times New Roman"/>
          <w:sz w:val="24"/>
          <w:szCs w:val="24"/>
        </w:rPr>
        <w:t xml:space="preserve"> </w:t>
      </w:r>
      <w:proofErr w:type="spellStart"/>
      <w:r w:rsidR="003244F6" w:rsidRPr="00336E67">
        <w:rPr>
          <w:rFonts w:ascii="Book Antiqua" w:hAnsi="Book Antiqua" w:cs="Times New Roman"/>
          <w:sz w:val="24"/>
          <w:szCs w:val="24"/>
        </w:rPr>
        <w:t>Rett</w:t>
      </w:r>
      <w:proofErr w:type="spellEnd"/>
      <w:r w:rsidR="003244F6" w:rsidRPr="00336E67">
        <w:rPr>
          <w:rFonts w:ascii="Book Antiqua" w:hAnsi="Book Antiqua" w:cs="Times New Roman"/>
          <w:sz w:val="24"/>
          <w:szCs w:val="24"/>
        </w:rPr>
        <w:t xml:space="preserve"> syndrome</w:t>
      </w:r>
      <w:r w:rsidR="008670F1" w:rsidRPr="00336E67">
        <w:rPr>
          <w:rFonts w:ascii="Book Antiqua" w:eastAsia="Times New Roman" w:hAnsi="Book Antiqua" w:cs="Times New Roman"/>
          <w:sz w:val="24"/>
          <w:szCs w:val="24"/>
          <w:vertAlign w:val="superscript"/>
        </w:rPr>
        <w:t>[7]</w:t>
      </w:r>
      <w:r w:rsidR="008670F1" w:rsidRPr="00336E67">
        <w:rPr>
          <w:rFonts w:ascii="Book Antiqua" w:eastAsia="Times New Roman" w:hAnsi="Book Antiqua" w:cs="Times New Roman"/>
          <w:sz w:val="24"/>
          <w:szCs w:val="24"/>
        </w:rPr>
        <w:t xml:space="preserve"> </w:t>
      </w:r>
      <w:r w:rsidRPr="00336E67">
        <w:rPr>
          <w:rFonts w:ascii="Book Antiqua" w:hAnsi="Book Antiqua" w:cs="Times New Roman"/>
          <w:sz w:val="24"/>
          <w:szCs w:val="24"/>
        </w:rPr>
        <w:t>and some other</w:t>
      </w:r>
      <w:r w:rsidR="0048156B" w:rsidRPr="00336E67">
        <w:rPr>
          <w:rFonts w:ascii="Book Antiqua" w:hAnsi="Book Antiqua" w:cs="Times New Roman"/>
          <w:sz w:val="24"/>
          <w:szCs w:val="24"/>
        </w:rPr>
        <w:t xml:space="preserve">. </w:t>
      </w:r>
      <w:r w:rsidR="00570EEA" w:rsidRPr="00336E67">
        <w:rPr>
          <w:rFonts w:ascii="Book Antiqua" w:hAnsi="Book Antiqua" w:cs="Times New Roman"/>
          <w:sz w:val="24"/>
          <w:szCs w:val="24"/>
        </w:rPr>
        <w:t>Siblings of autistic offspring have a higher incidence of</w:t>
      </w:r>
      <w:r w:rsidR="008670F1" w:rsidRPr="00336E67">
        <w:rPr>
          <w:rFonts w:ascii="Book Antiqua" w:hAnsi="Book Antiqua" w:cs="Times New Roman"/>
          <w:sz w:val="24"/>
          <w:szCs w:val="24"/>
        </w:rPr>
        <w:t xml:space="preserve"> autism than general </w:t>
      </w:r>
      <w:proofErr w:type="gramStart"/>
      <w:r w:rsidR="008670F1" w:rsidRPr="00336E67">
        <w:rPr>
          <w:rFonts w:ascii="Book Antiqua" w:hAnsi="Book Antiqua" w:cs="Times New Roman"/>
          <w:sz w:val="24"/>
          <w:szCs w:val="24"/>
        </w:rPr>
        <w:t>population</w:t>
      </w:r>
      <w:r w:rsidR="008670F1" w:rsidRPr="00336E67">
        <w:rPr>
          <w:rFonts w:ascii="Book Antiqua" w:eastAsia="Times New Roman" w:hAnsi="Book Antiqua" w:cs="Times New Roman"/>
          <w:sz w:val="24"/>
          <w:szCs w:val="24"/>
          <w:vertAlign w:val="superscript"/>
        </w:rPr>
        <w:t>[</w:t>
      </w:r>
      <w:proofErr w:type="gramEnd"/>
      <w:r w:rsidR="008670F1" w:rsidRPr="00336E67">
        <w:rPr>
          <w:rFonts w:ascii="Book Antiqua" w:eastAsia="Times New Roman" w:hAnsi="Book Antiqua" w:cs="Times New Roman"/>
          <w:sz w:val="24"/>
          <w:szCs w:val="24"/>
          <w:vertAlign w:val="superscript"/>
        </w:rPr>
        <w:t>8]</w:t>
      </w:r>
      <w:r w:rsidR="008670F1" w:rsidRPr="00336E67">
        <w:rPr>
          <w:rFonts w:ascii="Book Antiqua" w:eastAsia="Times New Roman" w:hAnsi="Book Antiqua" w:cs="Times New Roman"/>
          <w:sz w:val="24"/>
          <w:szCs w:val="24"/>
        </w:rPr>
        <w:t xml:space="preserve"> </w:t>
      </w:r>
      <w:r w:rsidR="00570EEA" w:rsidRPr="00336E67">
        <w:rPr>
          <w:rFonts w:ascii="Book Antiqua" w:hAnsi="Book Antiqua" w:cs="Times New Roman"/>
          <w:sz w:val="24"/>
          <w:szCs w:val="24"/>
        </w:rPr>
        <w:t>and t</w:t>
      </w:r>
      <w:r w:rsidR="00F35BA6" w:rsidRPr="00336E67">
        <w:rPr>
          <w:rFonts w:ascii="Book Antiqua" w:hAnsi="Book Antiqua" w:cs="Times New Roman"/>
          <w:sz w:val="24"/>
          <w:szCs w:val="24"/>
        </w:rPr>
        <w:t>win studies have also indica</w:t>
      </w:r>
      <w:r w:rsidR="008670F1" w:rsidRPr="00336E67">
        <w:rPr>
          <w:rFonts w:ascii="Book Antiqua" w:hAnsi="Book Antiqua" w:cs="Times New Roman"/>
          <w:sz w:val="24"/>
          <w:szCs w:val="24"/>
        </w:rPr>
        <w:t>ted strong role for inheritance</w:t>
      </w:r>
      <w:r w:rsidR="008670F1" w:rsidRPr="00336E67">
        <w:rPr>
          <w:rFonts w:ascii="Book Antiqua" w:eastAsia="Times New Roman" w:hAnsi="Book Antiqua" w:cs="Times New Roman"/>
          <w:sz w:val="24"/>
          <w:szCs w:val="24"/>
          <w:vertAlign w:val="superscript"/>
        </w:rPr>
        <w:t>[9]</w:t>
      </w:r>
      <w:r w:rsidR="008670F1" w:rsidRPr="00336E67">
        <w:rPr>
          <w:rFonts w:ascii="Book Antiqua" w:eastAsia="Times New Roman" w:hAnsi="Book Antiqua" w:cs="Times New Roman"/>
          <w:sz w:val="24"/>
          <w:szCs w:val="24"/>
        </w:rPr>
        <w:t xml:space="preserve">. </w:t>
      </w:r>
      <w:r w:rsidR="00A35736" w:rsidRPr="00336E67">
        <w:rPr>
          <w:rFonts w:ascii="Book Antiqua" w:hAnsi="Book Antiqua" w:cs="Times New Roman"/>
          <w:sz w:val="24"/>
          <w:szCs w:val="24"/>
        </w:rPr>
        <w:t>There is wide range of phenotype but m</w:t>
      </w:r>
      <w:r w:rsidR="00F2486F" w:rsidRPr="00336E67">
        <w:rPr>
          <w:rFonts w:ascii="Book Antiqua" w:hAnsi="Book Antiqua" w:cs="Times New Roman"/>
          <w:sz w:val="24"/>
          <w:szCs w:val="24"/>
        </w:rPr>
        <w:t>ore genetically homogeneous ASD patients present wit</w:t>
      </w:r>
      <w:r w:rsidR="00711764" w:rsidRPr="00336E67">
        <w:rPr>
          <w:rFonts w:ascii="Book Antiqua" w:hAnsi="Book Antiqua" w:cs="Times New Roman"/>
          <w:sz w:val="24"/>
          <w:szCs w:val="24"/>
        </w:rPr>
        <w:t xml:space="preserve">h less phenotypic </w:t>
      </w:r>
      <w:proofErr w:type="gramStart"/>
      <w:r w:rsidR="00711764" w:rsidRPr="00336E67">
        <w:rPr>
          <w:rFonts w:ascii="Book Antiqua" w:hAnsi="Book Antiqua" w:cs="Times New Roman"/>
          <w:sz w:val="24"/>
          <w:szCs w:val="24"/>
        </w:rPr>
        <w:t>heterogeneity</w:t>
      </w:r>
      <w:r w:rsidR="00711764" w:rsidRPr="00336E67">
        <w:rPr>
          <w:rFonts w:ascii="Book Antiqua" w:eastAsia="Times New Roman" w:hAnsi="Book Antiqua" w:cs="Times New Roman"/>
          <w:sz w:val="24"/>
          <w:szCs w:val="24"/>
          <w:vertAlign w:val="superscript"/>
        </w:rPr>
        <w:t>[</w:t>
      </w:r>
      <w:proofErr w:type="gramEnd"/>
      <w:r w:rsidR="00711764" w:rsidRPr="00336E67">
        <w:rPr>
          <w:rFonts w:ascii="Book Antiqua" w:eastAsia="Times New Roman" w:hAnsi="Book Antiqua" w:cs="Times New Roman"/>
          <w:sz w:val="24"/>
          <w:szCs w:val="24"/>
          <w:vertAlign w:val="superscript"/>
        </w:rPr>
        <w:t>10</w:t>
      </w:r>
      <w:r w:rsidR="008670F1" w:rsidRPr="00336E67">
        <w:rPr>
          <w:rFonts w:ascii="Book Antiqua" w:eastAsia="Times New Roman" w:hAnsi="Book Antiqua" w:cs="Times New Roman"/>
          <w:sz w:val="24"/>
          <w:szCs w:val="24"/>
          <w:vertAlign w:val="superscript"/>
        </w:rPr>
        <w:t>]</w:t>
      </w:r>
      <w:r w:rsidR="00711764" w:rsidRPr="00336E67">
        <w:rPr>
          <w:rFonts w:ascii="Book Antiqua" w:eastAsia="Times New Roman" w:hAnsi="Book Antiqua" w:cs="Times New Roman"/>
          <w:sz w:val="24"/>
          <w:szCs w:val="24"/>
        </w:rPr>
        <w:t xml:space="preserve">. </w:t>
      </w:r>
      <w:r w:rsidR="00BE763C" w:rsidRPr="00336E67">
        <w:rPr>
          <w:rFonts w:ascii="Book Antiqua" w:hAnsi="Book Antiqua" w:cs="Times New Roman"/>
          <w:sz w:val="24"/>
          <w:szCs w:val="24"/>
        </w:rPr>
        <w:t>In addition, h</w:t>
      </w:r>
      <w:r w:rsidR="00830687" w:rsidRPr="00336E67">
        <w:rPr>
          <w:rFonts w:ascii="Book Antiqua" w:hAnsi="Book Antiqua" w:cs="Times New Roman"/>
          <w:sz w:val="24"/>
          <w:szCs w:val="24"/>
        </w:rPr>
        <w:t xml:space="preserve">uman genetic </w:t>
      </w:r>
      <w:r w:rsidR="00F403B2" w:rsidRPr="00336E67">
        <w:rPr>
          <w:rFonts w:ascii="Book Antiqua" w:hAnsi="Book Antiqua" w:cs="Times New Roman"/>
          <w:sz w:val="24"/>
          <w:szCs w:val="24"/>
        </w:rPr>
        <w:t xml:space="preserve">investigations </w:t>
      </w:r>
      <w:r w:rsidR="00830687" w:rsidRPr="00336E67">
        <w:rPr>
          <w:rFonts w:ascii="Book Antiqua" w:hAnsi="Book Antiqua" w:cs="Times New Roman"/>
          <w:sz w:val="24"/>
          <w:szCs w:val="24"/>
        </w:rPr>
        <w:t xml:space="preserve">and animal </w:t>
      </w:r>
      <w:proofErr w:type="gramStart"/>
      <w:r w:rsidR="00721B40" w:rsidRPr="00336E67">
        <w:rPr>
          <w:rFonts w:ascii="Book Antiqua" w:hAnsi="Book Antiqua" w:cs="Times New Roman"/>
          <w:sz w:val="24"/>
          <w:szCs w:val="24"/>
        </w:rPr>
        <w:t>models</w:t>
      </w:r>
      <w:r w:rsidR="00711764" w:rsidRPr="00336E67">
        <w:rPr>
          <w:rFonts w:ascii="Book Antiqua" w:eastAsia="Times New Roman" w:hAnsi="Book Antiqua" w:cs="Times New Roman"/>
          <w:sz w:val="24"/>
          <w:szCs w:val="24"/>
          <w:vertAlign w:val="superscript"/>
        </w:rPr>
        <w:t>[</w:t>
      </w:r>
      <w:proofErr w:type="gramEnd"/>
      <w:r w:rsidR="00711764" w:rsidRPr="00336E67">
        <w:rPr>
          <w:rFonts w:ascii="Book Antiqua" w:eastAsia="Times New Roman" w:hAnsi="Book Antiqua" w:cs="Times New Roman"/>
          <w:sz w:val="24"/>
          <w:szCs w:val="24"/>
          <w:vertAlign w:val="superscript"/>
        </w:rPr>
        <w:t>11]</w:t>
      </w:r>
      <w:r w:rsidR="00711764" w:rsidRPr="00336E67">
        <w:rPr>
          <w:rFonts w:ascii="Book Antiqua" w:eastAsia="Times New Roman" w:hAnsi="Book Antiqua" w:cs="Times New Roman"/>
          <w:sz w:val="24"/>
          <w:szCs w:val="24"/>
        </w:rPr>
        <w:t xml:space="preserve"> </w:t>
      </w:r>
      <w:r w:rsidR="00721B40" w:rsidRPr="00336E67">
        <w:rPr>
          <w:rFonts w:ascii="Book Antiqua" w:hAnsi="Book Antiqua" w:cs="Times New Roman"/>
          <w:sz w:val="24"/>
          <w:szCs w:val="24"/>
        </w:rPr>
        <w:t>of ASD</w:t>
      </w:r>
      <w:r w:rsidR="00830687" w:rsidRPr="00336E67">
        <w:rPr>
          <w:rFonts w:ascii="Book Antiqua" w:hAnsi="Book Antiqua" w:cs="Times New Roman"/>
          <w:sz w:val="24"/>
          <w:szCs w:val="24"/>
        </w:rPr>
        <w:t xml:space="preserve"> </w:t>
      </w:r>
      <w:r w:rsidR="00F403B2" w:rsidRPr="00336E67">
        <w:rPr>
          <w:rFonts w:ascii="Book Antiqua" w:hAnsi="Book Antiqua" w:cs="Times New Roman"/>
          <w:sz w:val="24"/>
          <w:szCs w:val="24"/>
        </w:rPr>
        <w:t>detected</w:t>
      </w:r>
      <w:r w:rsidR="00711764" w:rsidRPr="00336E67">
        <w:rPr>
          <w:rFonts w:ascii="Book Antiqua" w:hAnsi="Book Antiqua" w:cs="Times New Roman"/>
          <w:sz w:val="24"/>
          <w:szCs w:val="24"/>
        </w:rPr>
        <w:t xml:space="preserve"> de novo copy number mutations</w:t>
      </w:r>
      <w:r w:rsidR="00711764" w:rsidRPr="00336E67">
        <w:rPr>
          <w:rFonts w:ascii="Book Antiqua" w:eastAsia="Times New Roman" w:hAnsi="Book Antiqua" w:cs="Times New Roman"/>
          <w:sz w:val="24"/>
          <w:szCs w:val="24"/>
          <w:vertAlign w:val="superscript"/>
        </w:rPr>
        <w:t>[12,13,14]</w:t>
      </w:r>
      <w:r w:rsidR="00711764" w:rsidRPr="00336E67">
        <w:rPr>
          <w:rFonts w:ascii="Book Antiqua" w:eastAsia="Times New Roman" w:hAnsi="Book Antiqua" w:cs="Times New Roman"/>
          <w:sz w:val="24"/>
          <w:szCs w:val="24"/>
        </w:rPr>
        <w:t>,</w:t>
      </w:r>
      <w:r w:rsidR="00F403B2" w:rsidRPr="00336E67">
        <w:rPr>
          <w:rFonts w:ascii="Book Antiqua" w:hAnsi="Book Antiqua" w:cs="Times New Roman"/>
          <w:sz w:val="24"/>
          <w:szCs w:val="24"/>
        </w:rPr>
        <w:t>and</w:t>
      </w:r>
      <w:r w:rsidR="005156D6" w:rsidRPr="00336E67">
        <w:rPr>
          <w:rFonts w:ascii="Book Antiqua" w:hAnsi="Book Antiqua" w:cs="Times New Roman"/>
          <w:sz w:val="24"/>
          <w:szCs w:val="24"/>
        </w:rPr>
        <w:t xml:space="preserve"> rare variant </w:t>
      </w:r>
      <w:r w:rsidR="00717D3A" w:rsidRPr="00336E67">
        <w:rPr>
          <w:rFonts w:ascii="Book Antiqua" w:hAnsi="Book Antiqua" w:cs="Times New Roman"/>
          <w:sz w:val="24"/>
          <w:szCs w:val="24"/>
        </w:rPr>
        <w:t xml:space="preserve">mutations resulting in </w:t>
      </w:r>
      <w:r w:rsidR="009577CC" w:rsidRPr="00336E67">
        <w:rPr>
          <w:rFonts w:ascii="Book Antiqua" w:hAnsi="Book Antiqua" w:cs="Times New Roman"/>
          <w:sz w:val="24"/>
          <w:szCs w:val="24"/>
        </w:rPr>
        <w:t xml:space="preserve">abnormal </w:t>
      </w:r>
      <w:r w:rsidR="005156D6" w:rsidRPr="00336E67">
        <w:rPr>
          <w:rFonts w:ascii="Book Antiqua" w:hAnsi="Book Antiqua" w:cs="Times New Roman"/>
          <w:sz w:val="24"/>
          <w:szCs w:val="24"/>
        </w:rPr>
        <w:t>alleles</w:t>
      </w:r>
      <w:r w:rsidR="00717D3A" w:rsidRPr="00336E67">
        <w:rPr>
          <w:rFonts w:ascii="Book Antiqua" w:hAnsi="Book Antiqua" w:cs="Times New Roman"/>
          <w:sz w:val="24"/>
          <w:szCs w:val="24"/>
        </w:rPr>
        <w:t xml:space="preserve"> </w:t>
      </w:r>
      <w:r w:rsidR="009577CC" w:rsidRPr="00336E67">
        <w:rPr>
          <w:rFonts w:ascii="Book Antiqua" w:hAnsi="Book Antiqua" w:cs="Times New Roman"/>
          <w:sz w:val="24"/>
          <w:szCs w:val="24"/>
        </w:rPr>
        <w:t>in the person or close ancestry</w:t>
      </w:r>
      <w:r w:rsidR="00717D3A" w:rsidRPr="00336E67">
        <w:rPr>
          <w:rFonts w:ascii="Book Antiqua" w:hAnsi="Book Antiqua" w:cs="Times New Roman"/>
          <w:sz w:val="24"/>
          <w:szCs w:val="24"/>
        </w:rPr>
        <w:t xml:space="preserve"> that influence neuroanatomical and behavioral traits</w:t>
      </w:r>
      <w:r w:rsidR="00711764" w:rsidRPr="00336E67">
        <w:rPr>
          <w:rFonts w:ascii="Book Antiqua" w:eastAsia="Times New Roman" w:hAnsi="Book Antiqua" w:cs="Times New Roman"/>
          <w:sz w:val="24"/>
          <w:szCs w:val="24"/>
          <w:vertAlign w:val="superscript"/>
        </w:rPr>
        <w:t>[15]</w:t>
      </w:r>
      <w:r w:rsidR="00711764" w:rsidRPr="00336E67">
        <w:rPr>
          <w:rFonts w:ascii="Book Antiqua" w:eastAsia="Times New Roman" w:hAnsi="Book Antiqua" w:cs="Times New Roman"/>
          <w:sz w:val="24"/>
          <w:szCs w:val="24"/>
        </w:rPr>
        <w:t xml:space="preserve">. </w:t>
      </w:r>
      <w:r w:rsidR="00F403B2" w:rsidRPr="00336E67">
        <w:rPr>
          <w:rFonts w:ascii="Book Antiqua" w:hAnsi="Book Antiqua" w:cs="Times New Roman"/>
          <w:sz w:val="24"/>
          <w:szCs w:val="24"/>
        </w:rPr>
        <w:t>These studies</w:t>
      </w:r>
      <w:r w:rsidR="005156D6" w:rsidRPr="00336E67">
        <w:rPr>
          <w:rFonts w:ascii="Book Antiqua" w:hAnsi="Book Antiqua" w:cs="Times New Roman"/>
          <w:sz w:val="24"/>
          <w:szCs w:val="24"/>
        </w:rPr>
        <w:t xml:space="preserve"> </w:t>
      </w:r>
      <w:r w:rsidR="00830687" w:rsidRPr="00336E67">
        <w:rPr>
          <w:rFonts w:ascii="Book Antiqua" w:hAnsi="Book Antiqua" w:cs="Times New Roman"/>
          <w:sz w:val="24"/>
          <w:szCs w:val="24"/>
        </w:rPr>
        <w:t xml:space="preserve">have shown dysregulations in genes involved in </w:t>
      </w:r>
      <w:r w:rsidR="00711764" w:rsidRPr="00336E67">
        <w:rPr>
          <w:rFonts w:ascii="Book Antiqua" w:hAnsi="Book Antiqua" w:cs="Times New Roman"/>
          <w:sz w:val="24"/>
          <w:szCs w:val="24"/>
        </w:rPr>
        <w:t xml:space="preserve">synapse </w:t>
      </w:r>
      <w:proofErr w:type="gramStart"/>
      <w:r w:rsidR="00711764" w:rsidRPr="00336E67">
        <w:rPr>
          <w:rFonts w:ascii="Book Antiqua" w:hAnsi="Book Antiqua" w:cs="Times New Roman"/>
          <w:sz w:val="24"/>
          <w:szCs w:val="24"/>
        </w:rPr>
        <w:t>function</w:t>
      </w:r>
      <w:r w:rsidR="00711764" w:rsidRPr="00336E67">
        <w:rPr>
          <w:rFonts w:ascii="Book Antiqua" w:eastAsia="Times New Roman" w:hAnsi="Book Antiqua" w:cs="Times New Roman"/>
          <w:sz w:val="24"/>
          <w:szCs w:val="24"/>
          <w:vertAlign w:val="superscript"/>
        </w:rPr>
        <w:t>[</w:t>
      </w:r>
      <w:proofErr w:type="gramEnd"/>
      <w:r w:rsidR="00711764" w:rsidRPr="00336E67">
        <w:rPr>
          <w:rFonts w:ascii="Book Antiqua" w:eastAsia="Times New Roman" w:hAnsi="Book Antiqua" w:cs="Times New Roman"/>
          <w:sz w:val="24"/>
          <w:szCs w:val="24"/>
          <w:vertAlign w:val="superscript"/>
        </w:rPr>
        <w:t>16]</w:t>
      </w:r>
      <w:r w:rsidR="00717D3A" w:rsidRPr="00336E67">
        <w:rPr>
          <w:rFonts w:ascii="Book Antiqua" w:hAnsi="Book Antiqua" w:cs="Times New Roman"/>
          <w:sz w:val="24"/>
          <w:szCs w:val="24"/>
        </w:rPr>
        <w:t xml:space="preserve">. </w:t>
      </w:r>
      <w:r w:rsidR="00A35736" w:rsidRPr="00336E67">
        <w:rPr>
          <w:rFonts w:ascii="Book Antiqua" w:hAnsi="Book Antiqua" w:cs="Times New Roman"/>
          <w:sz w:val="24"/>
          <w:szCs w:val="24"/>
        </w:rPr>
        <w:t>A comprehensive and informative review of s</w:t>
      </w:r>
      <w:r w:rsidR="00717D3A" w:rsidRPr="00336E67">
        <w:rPr>
          <w:rFonts w:ascii="Book Antiqua" w:hAnsi="Book Antiqua" w:cs="Times New Roman"/>
          <w:sz w:val="24"/>
          <w:szCs w:val="24"/>
        </w:rPr>
        <w:t xml:space="preserve">everal genetic studies </w:t>
      </w:r>
      <w:r w:rsidR="0043078D" w:rsidRPr="00336E67">
        <w:rPr>
          <w:rFonts w:ascii="Book Antiqua" w:hAnsi="Book Antiqua" w:cs="Times New Roman"/>
          <w:sz w:val="24"/>
          <w:szCs w:val="24"/>
        </w:rPr>
        <w:t xml:space="preserve">by Banerjee and colleagues </w:t>
      </w:r>
      <w:r w:rsidR="00717D3A" w:rsidRPr="00336E67">
        <w:rPr>
          <w:rFonts w:ascii="Book Antiqua" w:hAnsi="Book Antiqua" w:cs="Times New Roman"/>
          <w:sz w:val="24"/>
          <w:szCs w:val="24"/>
        </w:rPr>
        <w:t xml:space="preserve">show </w:t>
      </w:r>
      <w:r w:rsidR="00721B40" w:rsidRPr="00336E67">
        <w:rPr>
          <w:rFonts w:ascii="Book Antiqua" w:hAnsi="Book Antiqua" w:cs="Times New Roman"/>
          <w:sz w:val="24"/>
          <w:szCs w:val="24"/>
        </w:rPr>
        <w:t xml:space="preserve">abnormal assembly or structure of </w:t>
      </w:r>
      <w:r w:rsidR="0043078D" w:rsidRPr="00336E67">
        <w:rPr>
          <w:rFonts w:ascii="Book Antiqua" w:hAnsi="Book Antiqua" w:cs="Times New Roman"/>
          <w:sz w:val="24"/>
          <w:szCs w:val="24"/>
        </w:rPr>
        <w:t xml:space="preserve">several </w:t>
      </w:r>
      <w:r w:rsidR="00721B40" w:rsidRPr="00336E67">
        <w:rPr>
          <w:rFonts w:ascii="Book Antiqua" w:hAnsi="Book Antiqua" w:cs="Times New Roman"/>
          <w:sz w:val="24"/>
          <w:szCs w:val="24"/>
        </w:rPr>
        <w:t>transmembrane and scaffolding proteins involved in synaptogenesis and its maintenance, as well as dysregulation of genes involved i</w:t>
      </w:r>
      <w:r w:rsidR="008F2551" w:rsidRPr="00336E67">
        <w:rPr>
          <w:rFonts w:ascii="Book Antiqua" w:hAnsi="Book Antiqua" w:cs="Times New Roman"/>
          <w:sz w:val="24"/>
          <w:szCs w:val="24"/>
        </w:rPr>
        <w:t>n the signal transduction mechanism of</w:t>
      </w:r>
      <w:r w:rsidR="00721B40" w:rsidRPr="00336E67">
        <w:rPr>
          <w:rFonts w:ascii="Book Antiqua" w:hAnsi="Book Antiqua" w:cs="Times New Roman"/>
          <w:sz w:val="24"/>
          <w:szCs w:val="24"/>
        </w:rPr>
        <w:t xml:space="preserve"> synapse formation are among </w:t>
      </w:r>
      <w:r w:rsidR="008F2551" w:rsidRPr="00336E67">
        <w:rPr>
          <w:rFonts w:ascii="Book Antiqua" w:hAnsi="Book Antiqua" w:cs="Times New Roman"/>
          <w:sz w:val="24"/>
          <w:szCs w:val="24"/>
        </w:rPr>
        <w:t>the maj</w:t>
      </w:r>
      <w:r w:rsidR="00711764" w:rsidRPr="00336E67">
        <w:rPr>
          <w:rFonts w:ascii="Book Antiqua" w:hAnsi="Book Antiqua" w:cs="Times New Roman"/>
          <w:sz w:val="24"/>
          <w:szCs w:val="24"/>
        </w:rPr>
        <w:t>or genetic abnormalities of ASD</w:t>
      </w:r>
      <w:r w:rsidR="00711764" w:rsidRPr="00336E67">
        <w:rPr>
          <w:rFonts w:ascii="Book Antiqua" w:eastAsia="Times New Roman" w:hAnsi="Book Antiqua" w:cs="Times New Roman"/>
          <w:sz w:val="24"/>
          <w:szCs w:val="24"/>
          <w:vertAlign w:val="superscript"/>
        </w:rPr>
        <w:t>[17]</w:t>
      </w:r>
      <w:r w:rsidR="009577CC" w:rsidRPr="00336E67">
        <w:rPr>
          <w:rFonts w:ascii="Book Antiqua" w:hAnsi="Book Antiqua" w:cs="Times New Roman"/>
          <w:sz w:val="24"/>
          <w:szCs w:val="24"/>
        </w:rPr>
        <w:t xml:space="preserve">. </w:t>
      </w:r>
      <w:r w:rsidR="00865A66" w:rsidRPr="00336E67">
        <w:rPr>
          <w:rFonts w:ascii="Book Antiqua" w:hAnsi="Book Antiqua" w:cs="Times New Roman"/>
          <w:sz w:val="24"/>
          <w:szCs w:val="24"/>
        </w:rPr>
        <w:t>Nevertheless, with the discovery of several genes as well as interactions of multiple genes in one individual, epigenetic factors, and effects of environmental modifiers on these genes in ASD, genetic causes including the diagnosable medical conditions, single-gene defect, and cy</w:t>
      </w:r>
      <w:r w:rsidR="003A4657" w:rsidRPr="00336E67">
        <w:rPr>
          <w:rFonts w:ascii="Book Antiqua" w:hAnsi="Book Antiqua" w:cs="Times New Roman"/>
          <w:sz w:val="24"/>
          <w:szCs w:val="24"/>
        </w:rPr>
        <w:t xml:space="preserve">togenetic problems comprise </w:t>
      </w:r>
      <w:r w:rsidR="00865A66" w:rsidRPr="00336E67">
        <w:rPr>
          <w:rFonts w:ascii="Book Antiqua" w:hAnsi="Book Antiqua" w:cs="Times New Roman"/>
          <w:sz w:val="24"/>
          <w:szCs w:val="24"/>
        </w:rPr>
        <w:t>25% of the ASD patients</w:t>
      </w:r>
      <w:r w:rsidR="0043078D" w:rsidRPr="00336E67">
        <w:rPr>
          <w:rFonts w:ascii="Book Antiqua" w:hAnsi="Book Antiqua" w:cs="Times New Roman"/>
          <w:sz w:val="24"/>
          <w:szCs w:val="24"/>
        </w:rPr>
        <w:t xml:space="preserve"> so far</w:t>
      </w:r>
      <w:r w:rsidR="00711764" w:rsidRPr="00336E67">
        <w:rPr>
          <w:rFonts w:ascii="Book Antiqua" w:eastAsia="Times New Roman" w:hAnsi="Book Antiqua" w:cs="Times New Roman"/>
          <w:sz w:val="24"/>
          <w:szCs w:val="24"/>
          <w:vertAlign w:val="superscript"/>
        </w:rPr>
        <w:t>[18</w:t>
      </w:r>
      <w:r w:rsidR="00176D0C">
        <w:rPr>
          <w:rFonts w:ascii="Book Antiqua" w:hAnsi="Book Antiqua" w:cs="Times New Roman" w:hint="eastAsia"/>
          <w:sz w:val="24"/>
          <w:szCs w:val="24"/>
          <w:vertAlign w:val="superscript"/>
          <w:lang w:eastAsia="zh-CN"/>
        </w:rPr>
        <w:t>-</w:t>
      </w:r>
      <w:r w:rsidR="00711764" w:rsidRPr="00336E67">
        <w:rPr>
          <w:rFonts w:ascii="Book Antiqua" w:eastAsia="Times New Roman" w:hAnsi="Book Antiqua" w:cs="Times New Roman"/>
          <w:sz w:val="24"/>
          <w:szCs w:val="24"/>
          <w:vertAlign w:val="superscript"/>
        </w:rPr>
        <w:t>20]</w:t>
      </w:r>
      <w:r w:rsidR="00865A66" w:rsidRPr="00336E67">
        <w:rPr>
          <w:rFonts w:ascii="Book Antiqua" w:hAnsi="Book Antiqua" w:cs="Times New Roman"/>
          <w:sz w:val="24"/>
          <w:szCs w:val="24"/>
        </w:rPr>
        <w:t xml:space="preserve">. Therefore, a number of clinical phenotypes and associated co-morbidities have become the characteristic </w:t>
      </w:r>
      <w:r w:rsidR="00711764" w:rsidRPr="00336E67">
        <w:rPr>
          <w:rFonts w:ascii="Book Antiqua" w:hAnsi="Book Antiqua" w:cs="Times New Roman"/>
          <w:sz w:val="24"/>
          <w:szCs w:val="24"/>
        </w:rPr>
        <w:t xml:space="preserve">features of </w:t>
      </w:r>
      <w:proofErr w:type="gramStart"/>
      <w:r w:rsidR="00711764" w:rsidRPr="00336E67">
        <w:rPr>
          <w:rFonts w:ascii="Book Antiqua" w:hAnsi="Book Antiqua" w:cs="Times New Roman"/>
          <w:sz w:val="24"/>
          <w:szCs w:val="24"/>
        </w:rPr>
        <w:t>ASD</w:t>
      </w:r>
      <w:r w:rsidR="00711764" w:rsidRPr="00336E67">
        <w:rPr>
          <w:rFonts w:ascii="Book Antiqua" w:eastAsia="Times New Roman" w:hAnsi="Book Antiqua" w:cs="Times New Roman"/>
          <w:sz w:val="24"/>
          <w:szCs w:val="24"/>
          <w:vertAlign w:val="superscript"/>
        </w:rPr>
        <w:t>[</w:t>
      </w:r>
      <w:proofErr w:type="gramEnd"/>
      <w:r w:rsidR="00711764" w:rsidRPr="00336E67">
        <w:rPr>
          <w:rFonts w:ascii="Book Antiqua" w:eastAsia="Times New Roman" w:hAnsi="Book Antiqua" w:cs="Times New Roman"/>
          <w:sz w:val="24"/>
          <w:szCs w:val="24"/>
          <w:vertAlign w:val="superscript"/>
        </w:rPr>
        <w:t>21]</w:t>
      </w:r>
      <w:r w:rsidR="00176D0C">
        <w:rPr>
          <w:rFonts w:ascii="Book Antiqua" w:hAnsi="Book Antiqua" w:cs="Times New Roman"/>
          <w:sz w:val="24"/>
          <w:szCs w:val="24"/>
        </w:rPr>
        <w:t xml:space="preserve">. </w:t>
      </w:r>
      <w:r w:rsidR="009822C4" w:rsidRPr="00336E67">
        <w:rPr>
          <w:rFonts w:ascii="Book Antiqua" w:hAnsi="Book Antiqua" w:cs="Times New Roman"/>
          <w:sz w:val="24"/>
          <w:szCs w:val="24"/>
        </w:rPr>
        <w:t>Although some studies indicated a role for mitochondrial DNA mutation in ASD that may possibly lead to impairment of mitochondrial e</w:t>
      </w:r>
      <w:r w:rsidR="00C553B7" w:rsidRPr="00336E67">
        <w:rPr>
          <w:rFonts w:ascii="Book Antiqua" w:hAnsi="Book Antiqua" w:cs="Times New Roman"/>
          <w:sz w:val="24"/>
          <w:szCs w:val="24"/>
        </w:rPr>
        <w:t xml:space="preserve">nergy </w:t>
      </w:r>
      <w:r w:rsidR="00C553B7" w:rsidRPr="00336E67">
        <w:rPr>
          <w:rFonts w:ascii="Book Antiqua" w:hAnsi="Book Antiqua" w:cs="Times New Roman"/>
          <w:sz w:val="24"/>
          <w:szCs w:val="24"/>
        </w:rPr>
        <w:lastRenderedPageBreak/>
        <w:t>metabolism, more research i</w:t>
      </w:r>
      <w:r w:rsidR="00670A09" w:rsidRPr="00336E67">
        <w:rPr>
          <w:rFonts w:ascii="Book Antiqua" w:hAnsi="Book Antiqua" w:cs="Times New Roman"/>
          <w:sz w:val="24"/>
          <w:szCs w:val="24"/>
        </w:rPr>
        <w:t xml:space="preserve">s needed for definitive </w:t>
      </w:r>
      <w:proofErr w:type="gramStart"/>
      <w:r w:rsidR="00670A09" w:rsidRPr="00336E67">
        <w:rPr>
          <w:rFonts w:ascii="Book Antiqua" w:hAnsi="Book Antiqua" w:cs="Times New Roman"/>
          <w:sz w:val="24"/>
          <w:szCs w:val="24"/>
        </w:rPr>
        <w:t>answers</w:t>
      </w:r>
      <w:r w:rsidR="00670A09" w:rsidRPr="00336E67">
        <w:rPr>
          <w:rFonts w:ascii="Book Antiqua" w:eastAsia="Times New Roman" w:hAnsi="Book Antiqua" w:cs="Times New Roman"/>
          <w:sz w:val="24"/>
          <w:szCs w:val="24"/>
          <w:vertAlign w:val="superscript"/>
        </w:rPr>
        <w:t>[</w:t>
      </w:r>
      <w:proofErr w:type="gramEnd"/>
      <w:r w:rsidR="00670A09" w:rsidRPr="00336E67">
        <w:rPr>
          <w:rFonts w:ascii="Book Antiqua" w:eastAsia="Times New Roman" w:hAnsi="Book Antiqua" w:cs="Times New Roman"/>
          <w:sz w:val="24"/>
          <w:szCs w:val="24"/>
          <w:vertAlign w:val="superscript"/>
        </w:rPr>
        <w:t>22]</w:t>
      </w:r>
      <w:r w:rsidR="009822C4" w:rsidRPr="00336E67">
        <w:rPr>
          <w:rFonts w:ascii="Book Antiqua" w:hAnsi="Book Antiqua" w:cs="Times New Roman"/>
          <w:sz w:val="24"/>
          <w:szCs w:val="24"/>
        </w:rPr>
        <w:t xml:space="preserve">. Mitochondrial dysfunction has been implicated in several neurological </w:t>
      </w:r>
      <w:proofErr w:type="gramStart"/>
      <w:r w:rsidR="009822C4" w:rsidRPr="00336E67">
        <w:rPr>
          <w:rFonts w:ascii="Book Antiqua" w:hAnsi="Book Antiqua" w:cs="Times New Roman"/>
          <w:sz w:val="24"/>
          <w:szCs w:val="24"/>
        </w:rPr>
        <w:t>disorders</w:t>
      </w:r>
      <w:r w:rsidR="00670A09" w:rsidRPr="00336E67">
        <w:rPr>
          <w:rFonts w:ascii="Book Antiqua" w:eastAsia="Times New Roman" w:hAnsi="Book Antiqua" w:cs="Times New Roman"/>
          <w:sz w:val="24"/>
          <w:szCs w:val="24"/>
          <w:vertAlign w:val="superscript"/>
        </w:rPr>
        <w:t>[</w:t>
      </w:r>
      <w:proofErr w:type="gramEnd"/>
      <w:r w:rsidR="00670A09" w:rsidRPr="00336E67">
        <w:rPr>
          <w:rFonts w:ascii="Book Antiqua" w:eastAsia="Times New Roman" w:hAnsi="Book Antiqua" w:cs="Times New Roman"/>
          <w:sz w:val="24"/>
          <w:szCs w:val="24"/>
          <w:vertAlign w:val="superscript"/>
        </w:rPr>
        <w:t>23,24]</w:t>
      </w:r>
      <w:r w:rsidR="00670A09" w:rsidRPr="00336E67">
        <w:rPr>
          <w:rFonts w:ascii="Book Antiqua" w:eastAsia="Times New Roman" w:hAnsi="Book Antiqua" w:cs="Times New Roman"/>
          <w:sz w:val="24"/>
          <w:szCs w:val="24"/>
        </w:rPr>
        <w:t xml:space="preserve"> </w:t>
      </w:r>
      <w:r w:rsidR="00C553B7" w:rsidRPr="00336E67">
        <w:rPr>
          <w:rFonts w:ascii="Book Antiqua" w:hAnsi="Book Antiqua" w:cs="Times New Roman"/>
          <w:sz w:val="24"/>
          <w:szCs w:val="24"/>
        </w:rPr>
        <w:t>and it may have a role in ASD. M</w:t>
      </w:r>
      <w:r w:rsidR="00592264" w:rsidRPr="00336E67">
        <w:rPr>
          <w:rFonts w:ascii="Book Antiqua" w:hAnsi="Book Antiqua" w:cs="Times New Roman"/>
          <w:sz w:val="24"/>
          <w:szCs w:val="24"/>
        </w:rPr>
        <w:t xml:space="preserve">itochondria has antibacterial </w:t>
      </w:r>
      <w:proofErr w:type="gramStart"/>
      <w:r w:rsidR="00592264" w:rsidRPr="00336E67">
        <w:rPr>
          <w:rFonts w:ascii="Book Antiqua" w:hAnsi="Book Antiqua" w:cs="Times New Roman"/>
          <w:sz w:val="24"/>
          <w:szCs w:val="24"/>
        </w:rPr>
        <w:t>immunity</w:t>
      </w:r>
      <w:r w:rsidR="00670A09" w:rsidRPr="00336E67">
        <w:rPr>
          <w:rFonts w:ascii="Book Antiqua" w:eastAsia="Times New Roman" w:hAnsi="Book Antiqua" w:cs="Times New Roman"/>
          <w:sz w:val="24"/>
          <w:szCs w:val="24"/>
          <w:vertAlign w:val="superscript"/>
        </w:rPr>
        <w:t>[</w:t>
      </w:r>
      <w:proofErr w:type="gramEnd"/>
      <w:r w:rsidR="00670A09" w:rsidRPr="00336E67">
        <w:rPr>
          <w:rFonts w:ascii="Book Antiqua" w:eastAsia="Times New Roman" w:hAnsi="Book Antiqua" w:cs="Times New Roman"/>
          <w:sz w:val="24"/>
          <w:szCs w:val="24"/>
          <w:vertAlign w:val="superscript"/>
        </w:rPr>
        <w:t>25]</w:t>
      </w:r>
      <w:r w:rsidR="00670A09" w:rsidRPr="00336E67">
        <w:rPr>
          <w:rFonts w:ascii="Book Antiqua" w:eastAsia="Times New Roman" w:hAnsi="Book Antiqua" w:cs="Times New Roman"/>
          <w:sz w:val="24"/>
          <w:szCs w:val="24"/>
        </w:rPr>
        <w:t xml:space="preserve"> </w:t>
      </w:r>
      <w:r w:rsidR="00592264" w:rsidRPr="00336E67">
        <w:rPr>
          <w:rFonts w:ascii="Book Antiqua" w:hAnsi="Book Antiqua" w:cs="Times New Roman"/>
          <w:sz w:val="24"/>
          <w:szCs w:val="24"/>
        </w:rPr>
        <w:t>and would be important in case of infections especially that of the GI tract in ASD children.</w:t>
      </w:r>
      <w:r w:rsidR="00176D0C">
        <w:rPr>
          <w:rFonts w:ascii="Book Antiqua" w:hAnsi="Book Antiqua" w:cs="Times New Roman"/>
          <w:sz w:val="24"/>
          <w:szCs w:val="24"/>
        </w:rPr>
        <w:t xml:space="preserve"> </w:t>
      </w:r>
    </w:p>
    <w:p w:rsidR="00336E67" w:rsidRPr="00336E67" w:rsidRDefault="00336E67" w:rsidP="00336E67">
      <w:pPr>
        <w:spacing w:after="0" w:line="360" w:lineRule="auto"/>
        <w:jc w:val="both"/>
        <w:rPr>
          <w:rFonts w:ascii="Book Antiqua" w:hAnsi="Book Antiqua" w:cs="Times New Roman"/>
          <w:sz w:val="24"/>
          <w:szCs w:val="24"/>
          <w:lang w:eastAsia="zh-CN"/>
        </w:rPr>
      </w:pPr>
    </w:p>
    <w:p w:rsidR="005E7388" w:rsidRPr="00336E67" w:rsidRDefault="005E7388" w:rsidP="00336E67">
      <w:pPr>
        <w:spacing w:after="0" w:line="360" w:lineRule="auto"/>
        <w:jc w:val="both"/>
        <w:rPr>
          <w:rFonts w:ascii="Book Antiqua" w:hAnsi="Book Antiqua" w:cs="Times New Roman"/>
          <w:b/>
          <w:i/>
          <w:sz w:val="24"/>
          <w:szCs w:val="24"/>
        </w:rPr>
      </w:pPr>
      <w:r w:rsidRPr="00336E67">
        <w:rPr>
          <w:rFonts w:ascii="Book Antiqua" w:hAnsi="Book Antiqua" w:cs="Times New Roman"/>
          <w:b/>
          <w:i/>
          <w:sz w:val="24"/>
          <w:szCs w:val="24"/>
        </w:rPr>
        <w:t xml:space="preserve">Male to </w:t>
      </w:r>
      <w:r w:rsidR="00336E67" w:rsidRPr="00336E67">
        <w:rPr>
          <w:rFonts w:ascii="Book Antiqua" w:hAnsi="Book Antiqua" w:cs="Times New Roman"/>
          <w:b/>
          <w:i/>
          <w:sz w:val="24"/>
          <w:szCs w:val="24"/>
        </w:rPr>
        <w:t>female rati</w:t>
      </w:r>
      <w:r w:rsidRPr="00336E67">
        <w:rPr>
          <w:rFonts w:ascii="Book Antiqua" w:hAnsi="Book Antiqua" w:cs="Times New Roman"/>
          <w:b/>
          <w:i/>
          <w:sz w:val="24"/>
          <w:szCs w:val="24"/>
        </w:rPr>
        <w:t>o in ASD</w:t>
      </w:r>
    </w:p>
    <w:p w:rsidR="005E7388" w:rsidRDefault="005E7388" w:rsidP="00336E67">
      <w:pPr>
        <w:spacing w:after="0" w:line="360" w:lineRule="auto"/>
        <w:jc w:val="both"/>
        <w:rPr>
          <w:rFonts w:ascii="Book Antiqua" w:hAnsi="Book Antiqua" w:cs="Times New Roman"/>
          <w:sz w:val="24"/>
          <w:szCs w:val="24"/>
          <w:lang w:eastAsia="zh-CN"/>
        </w:rPr>
      </w:pPr>
      <w:r w:rsidRPr="00336E67">
        <w:rPr>
          <w:rFonts w:ascii="Book Antiqua" w:hAnsi="Book Antiqua" w:cs="Times New Roman"/>
          <w:sz w:val="24"/>
          <w:szCs w:val="24"/>
        </w:rPr>
        <w:t>The reason for 4/1 m</w:t>
      </w:r>
      <w:r w:rsidR="00D66A45" w:rsidRPr="00336E67">
        <w:rPr>
          <w:rFonts w:ascii="Book Antiqua" w:hAnsi="Book Antiqua" w:cs="Times New Roman"/>
          <w:sz w:val="24"/>
          <w:szCs w:val="24"/>
        </w:rPr>
        <w:t xml:space="preserve">ale to </w:t>
      </w:r>
      <w:r w:rsidRPr="00336E67">
        <w:rPr>
          <w:rFonts w:ascii="Book Antiqua" w:hAnsi="Book Antiqua" w:cs="Times New Roman"/>
          <w:sz w:val="24"/>
          <w:szCs w:val="24"/>
        </w:rPr>
        <w:t>female ratio in ASD is not very well understood but it is v</w:t>
      </w:r>
      <w:r w:rsidR="00D66A45" w:rsidRPr="00336E67">
        <w:rPr>
          <w:rFonts w:ascii="Book Antiqua" w:hAnsi="Book Antiqua" w:cs="Times New Roman"/>
          <w:sz w:val="24"/>
          <w:szCs w:val="24"/>
        </w:rPr>
        <w:t>ery important</w:t>
      </w:r>
      <w:r w:rsidRPr="00336E67">
        <w:rPr>
          <w:rFonts w:ascii="Book Antiqua" w:hAnsi="Book Antiqua" w:cs="Times New Roman"/>
          <w:sz w:val="24"/>
          <w:szCs w:val="24"/>
        </w:rPr>
        <w:t>. Recent studies implicate some epigenetic phenomena such as sex-specific effects of Y-linked genes, balanced</w:t>
      </w:r>
      <w:r w:rsidR="00D66A45" w:rsidRPr="00336E67">
        <w:rPr>
          <w:rFonts w:ascii="Book Antiqua" w:hAnsi="Book Antiqua" w:cs="Times New Roman"/>
          <w:sz w:val="24"/>
          <w:szCs w:val="24"/>
        </w:rPr>
        <w:t>,</w:t>
      </w:r>
      <w:r w:rsidRPr="00336E67">
        <w:rPr>
          <w:rFonts w:ascii="Book Antiqua" w:hAnsi="Book Antiqua" w:cs="Times New Roman"/>
          <w:sz w:val="24"/>
          <w:szCs w:val="24"/>
        </w:rPr>
        <w:t xml:space="preserve"> as well as skewed X-inactivation, escaping X-inactivation, and parent-of-origin allelic gene among other</w:t>
      </w:r>
      <w:r w:rsidR="00670A09" w:rsidRPr="00336E67">
        <w:rPr>
          <w:rFonts w:ascii="Book Antiqua" w:hAnsi="Book Antiqua" w:cs="Times New Roman"/>
          <w:sz w:val="24"/>
          <w:szCs w:val="24"/>
        </w:rPr>
        <w:t>s in the etiology of ASD</w:t>
      </w:r>
      <w:r w:rsidR="00670A09" w:rsidRPr="00336E67">
        <w:rPr>
          <w:rFonts w:ascii="Book Antiqua" w:eastAsia="Times New Roman" w:hAnsi="Book Antiqua" w:cs="Times New Roman"/>
          <w:sz w:val="24"/>
          <w:szCs w:val="24"/>
          <w:vertAlign w:val="superscript"/>
        </w:rPr>
        <w:t>[26]</w:t>
      </w:r>
      <w:r w:rsidR="00670A09" w:rsidRPr="00336E67">
        <w:rPr>
          <w:rFonts w:ascii="Book Antiqua" w:eastAsia="Times New Roman" w:hAnsi="Book Antiqua" w:cs="Times New Roman"/>
          <w:sz w:val="24"/>
          <w:szCs w:val="24"/>
        </w:rPr>
        <w:t xml:space="preserve"> </w:t>
      </w:r>
      <w:r w:rsidRPr="00336E67">
        <w:rPr>
          <w:rFonts w:ascii="Book Antiqua" w:hAnsi="Book Antiqua" w:cs="Times New Roman"/>
          <w:sz w:val="24"/>
          <w:szCs w:val="24"/>
        </w:rPr>
        <w:t>and heterogeneity in gene regulation at allelic level a</w:t>
      </w:r>
      <w:r w:rsidR="00670A09" w:rsidRPr="00336E67">
        <w:rPr>
          <w:rFonts w:ascii="Book Antiqua" w:hAnsi="Book Antiqua" w:cs="Times New Roman"/>
          <w:sz w:val="24"/>
          <w:szCs w:val="24"/>
        </w:rPr>
        <w:t>s well as total gene expression</w:t>
      </w:r>
      <w:r w:rsidR="00670A09" w:rsidRPr="00336E67">
        <w:rPr>
          <w:rFonts w:ascii="Book Antiqua" w:eastAsia="Times New Roman" w:hAnsi="Book Antiqua" w:cs="Times New Roman"/>
          <w:sz w:val="24"/>
          <w:szCs w:val="24"/>
          <w:vertAlign w:val="superscript"/>
        </w:rPr>
        <w:t>[27]</w:t>
      </w:r>
      <w:r w:rsidRPr="00336E67">
        <w:rPr>
          <w:rFonts w:ascii="Book Antiqua" w:hAnsi="Book Antiqua" w:cs="Times New Roman"/>
          <w:sz w:val="24"/>
          <w:szCs w:val="24"/>
        </w:rPr>
        <w:t>. These sex differences may be due to genetic and hormonal differences that could be initiated during early times of development due to differences in responses to and interactions with various environmental factors such as diet, stress, infection, and drugs. Due to the involvement of many X-linked genes involved in placenta formation and placenta-specific epigenetic processes, placenta plays an important role in sex-specific responses to environmental factors a</w:t>
      </w:r>
      <w:r w:rsidR="00670A09" w:rsidRPr="00336E67">
        <w:rPr>
          <w:rFonts w:ascii="Book Antiqua" w:hAnsi="Book Antiqua" w:cs="Times New Roman"/>
          <w:sz w:val="24"/>
          <w:szCs w:val="24"/>
        </w:rPr>
        <w:t>nd disease states later in life</w:t>
      </w:r>
      <w:r w:rsidR="00670A09" w:rsidRPr="00336E67">
        <w:rPr>
          <w:rFonts w:ascii="Book Antiqua" w:eastAsia="Times New Roman" w:hAnsi="Book Antiqua" w:cs="Times New Roman"/>
          <w:sz w:val="24"/>
          <w:szCs w:val="24"/>
          <w:vertAlign w:val="superscript"/>
        </w:rPr>
        <w:t>[28]</w:t>
      </w:r>
      <w:r w:rsidR="00670A09" w:rsidRPr="00336E67">
        <w:rPr>
          <w:rFonts w:ascii="Book Antiqua" w:eastAsia="Times New Roman" w:hAnsi="Book Antiqua" w:cs="Times New Roman"/>
          <w:sz w:val="24"/>
          <w:szCs w:val="24"/>
        </w:rPr>
        <w:t xml:space="preserve"> </w:t>
      </w:r>
      <w:r w:rsidRPr="00336E67">
        <w:rPr>
          <w:rFonts w:ascii="Book Antiqua" w:hAnsi="Book Antiqua" w:cs="Times New Roman"/>
          <w:sz w:val="24"/>
          <w:szCs w:val="24"/>
        </w:rPr>
        <w:t>Internal and external environmental factors have long been implicated in the etiology of ASD. Early maternal immune activation may cause prenatal stress, affecting boys more severe</w:t>
      </w:r>
      <w:r w:rsidR="00670A09" w:rsidRPr="00336E67">
        <w:rPr>
          <w:rFonts w:ascii="Book Antiqua" w:hAnsi="Book Antiqua" w:cs="Times New Roman"/>
          <w:sz w:val="24"/>
          <w:szCs w:val="24"/>
        </w:rPr>
        <w:t xml:space="preserve">ly due to a vulnerable </w:t>
      </w:r>
      <w:proofErr w:type="gramStart"/>
      <w:r w:rsidR="00670A09" w:rsidRPr="00336E67">
        <w:rPr>
          <w:rFonts w:ascii="Book Antiqua" w:hAnsi="Book Antiqua" w:cs="Times New Roman"/>
          <w:sz w:val="24"/>
          <w:szCs w:val="24"/>
        </w:rPr>
        <w:t>genotype</w:t>
      </w:r>
      <w:r w:rsidR="00670A09" w:rsidRPr="00336E67">
        <w:rPr>
          <w:rFonts w:ascii="Book Antiqua" w:eastAsia="Times New Roman" w:hAnsi="Book Antiqua" w:cs="Times New Roman"/>
          <w:sz w:val="24"/>
          <w:szCs w:val="24"/>
          <w:vertAlign w:val="superscript"/>
        </w:rPr>
        <w:t>[</w:t>
      </w:r>
      <w:proofErr w:type="gramEnd"/>
      <w:r w:rsidR="00670A09" w:rsidRPr="00336E67">
        <w:rPr>
          <w:rFonts w:ascii="Book Antiqua" w:eastAsia="Times New Roman" w:hAnsi="Book Antiqua" w:cs="Times New Roman"/>
          <w:sz w:val="24"/>
          <w:szCs w:val="24"/>
          <w:vertAlign w:val="superscript"/>
        </w:rPr>
        <w:t>26]</w:t>
      </w:r>
      <w:r w:rsidRPr="00336E67">
        <w:rPr>
          <w:rFonts w:ascii="Book Antiqua" w:hAnsi="Book Antiqua" w:cs="Times New Roman"/>
          <w:sz w:val="24"/>
          <w:szCs w:val="24"/>
        </w:rPr>
        <w:t xml:space="preserve">. </w:t>
      </w:r>
    </w:p>
    <w:p w:rsidR="00336E67" w:rsidRPr="00336E67" w:rsidRDefault="00336E67" w:rsidP="00336E67">
      <w:pPr>
        <w:spacing w:after="0" w:line="360" w:lineRule="auto"/>
        <w:jc w:val="both"/>
        <w:rPr>
          <w:rFonts w:ascii="Book Antiqua" w:hAnsi="Book Antiqua" w:cs="Times New Roman"/>
          <w:sz w:val="24"/>
          <w:szCs w:val="24"/>
          <w:lang w:eastAsia="zh-CN"/>
        </w:rPr>
      </w:pPr>
    </w:p>
    <w:p w:rsidR="005E7388" w:rsidRPr="00336E67" w:rsidRDefault="006B75E1" w:rsidP="00336E67">
      <w:pPr>
        <w:spacing w:after="0" w:line="360" w:lineRule="auto"/>
        <w:jc w:val="both"/>
        <w:rPr>
          <w:rFonts w:ascii="Book Antiqua" w:hAnsi="Book Antiqua" w:cs="Times New Roman"/>
          <w:b/>
          <w:sz w:val="24"/>
          <w:szCs w:val="24"/>
        </w:rPr>
      </w:pPr>
      <w:r w:rsidRPr="00336E67">
        <w:rPr>
          <w:rFonts w:ascii="Book Antiqua" w:hAnsi="Book Antiqua" w:cs="Times New Roman"/>
          <w:b/>
          <w:sz w:val="24"/>
          <w:szCs w:val="24"/>
        </w:rPr>
        <w:t>NEUROPATHOLOGICAL CHANGES OF ASD</w:t>
      </w:r>
    </w:p>
    <w:p w:rsidR="00E03765" w:rsidRDefault="00195243" w:rsidP="00336E67">
      <w:pPr>
        <w:spacing w:after="0" w:line="360" w:lineRule="auto"/>
        <w:jc w:val="both"/>
        <w:rPr>
          <w:rFonts w:ascii="Book Antiqua" w:hAnsi="Book Antiqua" w:cs="Times New Roman"/>
          <w:sz w:val="24"/>
          <w:szCs w:val="24"/>
          <w:lang w:eastAsia="zh-CN"/>
        </w:rPr>
      </w:pPr>
      <w:r w:rsidRPr="00336E67">
        <w:rPr>
          <w:rFonts w:ascii="Book Antiqua" w:hAnsi="Book Antiqua" w:cs="Times New Roman"/>
          <w:sz w:val="24"/>
          <w:szCs w:val="24"/>
        </w:rPr>
        <w:t xml:space="preserve">Both postmortem and neuroimaging studies and animal models </w:t>
      </w:r>
      <w:r w:rsidR="005E7388" w:rsidRPr="00336E67">
        <w:rPr>
          <w:rFonts w:ascii="Book Antiqua" w:hAnsi="Book Antiqua" w:cs="Times New Roman"/>
          <w:sz w:val="24"/>
          <w:szCs w:val="24"/>
        </w:rPr>
        <w:t xml:space="preserve">of ASD </w:t>
      </w:r>
      <w:r w:rsidRPr="00336E67">
        <w:rPr>
          <w:rFonts w:ascii="Book Antiqua" w:hAnsi="Book Antiqua" w:cs="Times New Roman"/>
          <w:sz w:val="24"/>
          <w:szCs w:val="24"/>
        </w:rPr>
        <w:t>show abnormalities in different brain regions such as the frontal cortex, cerebellum, hippocampus</w:t>
      </w:r>
      <w:r w:rsidR="005E7388" w:rsidRPr="00336E67">
        <w:rPr>
          <w:rFonts w:ascii="Book Antiqua" w:hAnsi="Book Antiqua" w:cs="Times New Roman"/>
          <w:sz w:val="24"/>
          <w:szCs w:val="24"/>
        </w:rPr>
        <w:t xml:space="preserve">, and the </w:t>
      </w:r>
      <w:proofErr w:type="spellStart"/>
      <w:r w:rsidR="005E7388" w:rsidRPr="00336E67">
        <w:rPr>
          <w:rFonts w:ascii="Book Antiqua" w:hAnsi="Book Antiqua" w:cs="Times New Roman"/>
          <w:sz w:val="24"/>
          <w:szCs w:val="24"/>
        </w:rPr>
        <w:t>amygdaloid</w:t>
      </w:r>
      <w:proofErr w:type="spellEnd"/>
      <w:r w:rsidR="005E7388" w:rsidRPr="00336E67">
        <w:rPr>
          <w:rFonts w:ascii="Book Antiqua" w:hAnsi="Book Antiqua" w:cs="Times New Roman"/>
          <w:sz w:val="24"/>
          <w:szCs w:val="24"/>
        </w:rPr>
        <w:t xml:space="preserve"> nucleus and</w:t>
      </w:r>
      <w:r w:rsidRPr="00336E67">
        <w:rPr>
          <w:rFonts w:ascii="Book Antiqua" w:hAnsi="Book Antiqua" w:cs="Times New Roman"/>
          <w:sz w:val="24"/>
          <w:szCs w:val="24"/>
        </w:rPr>
        <w:t xml:space="preserve"> </w:t>
      </w:r>
      <w:proofErr w:type="spellStart"/>
      <w:r w:rsidRPr="00336E67">
        <w:rPr>
          <w:rFonts w:ascii="Book Antiqua" w:hAnsi="Book Antiqua" w:cs="Times New Roman"/>
          <w:sz w:val="24"/>
          <w:szCs w:val="24"/>
        </w:rPr>
        <w:t>cerebello</w:t>
      </w:r>
      <w:proofErr w:type="spellEnd"/>
      <w:r w:rsidRPr="00336E67">
        <w:rPr>
          <w:rFonts w:ascii="Book Antiqua" w:hAnsi="Book Antiqua" w:cs="Times New Roman"/>
          <w:sz w:val="24"/>
          <w:szCs w:val="24"/>
        </w:rPr>
        <w:t>-</w:t>
      </w:r>
      <w:proofErr w:type="spellStart"/>
      <w:r w:rsidRPr="00336E67">
        <w:rPr>
          <w:rFonts w:ascii="Book Antiqua" w:hAnsi="Book Antiqua" w:cs="Times New Roman"/>
          <w:sz w:val="24"/>
          <w:szCs w:val="24"/>
        </w:rPr>
        <w:t>thalamo</w:t>
      </w:r>
      <w:proofErr w:type="spellEnd"/>
      <w:r w:rsidRPr="00336E67">
        <w:rPr>
          <w:rFonts w:ascii="Book Antiqua" w:hAnsi="Book Antiqua" w:cs="Times New Roman"/>
          <w:sz w:val="24"/>
          <w:szCs w:val="24"/>
        </w:rPr>
        <w:t xml:space="preserve">-cortical </w:t>
      </w:r>
      <w:proofErr w:type="gramStart"/>
      <w:r w:rsidRPr="00336E67">
        <w:rPr>
          <w:rFonts w:ascii="Book Antiqua" w:hAnsi="Book Antiqua" w:cs="Times New Roman"/>
          <w:sz w:val="24"/>
          <w:szCs w:val="24"/>
        </w:rPr>
        <w:t>pathways</w:t>
      </w:r>
      <w:r w:rsidR="00670A09" w:rsidRPr="00336E67">
        <w:rPr>
          <w:rFonts w:ascii="Book Antiqua" w:eastAsia="Times New Roman" w:hAnsi="Book Antiqua" w:cs="Times New Roman"/>
          <w:sz w:val="24"/>
          <w:szCs w:val="24"/>
          <w:vertAlign w:val="superscript"/>
        </w:rPr>
        <w:t>[</w:t>
      </w:r>
      <w:proofErr w:type="gramEnd"/>
      <w:r w:rsidR="00670A09" w:rsidRPr="00336E67">
        <w:rPr>
          <w:rFonts w:ascii="Book Antiqua" w:eastAsia="Times New Roman" w:hAnsi="Book Antiqua" w:cs="Times New Roman"/>
          <w:sz w:val="24"/>
          <w:szCs w:val="24"/>
          <w:vertAlign w:val="superscript"/>
        </w:rPr>
        <w:t>29]</w:t>
      </w:r>
      <w:r w:rsidRPr="00336E67">
        <w:rPr>
          <w:rFonts w:ascii="Book Antiqua" w:hAnsi="Book Antiqua" w:cs="Times New Roman"/>
          <w:sz w:val="24"/>
          <w:szCs w:val="24"/>
        </w:rPr>
        <w:t>.</w:t>
      </w:r>
      <w:r w:rsidR="00176D0C">
        <w:rPr>
          <w:rFonts w:ascii="Book Antiqua" w:hAnsi="Book Antiqua" w:cs="Times New Roman"/>
          <w:sz w:val="24"/>
          <w:szCs w:val="24"/>
        </w:rPr>
        <w:t xml:space="preserve"> </w:t>
      </w:r>
      <w:r w:rsidR="0050454E" w:rsidRPr="00336E67">
        <w:rPr>
          <w:rFonts w:ascii="Book Antiqua" w:hAnsi="Book Antiqua" w:cs="Times New Roman"/>
          <w:sz w:val="24"/>
          <w:szCs w:val="24"/>
        </w:rPr>
        <w:t>One o</w:t>
      </w:r>
      <w:r w:rsidR="005E7388" w:rsidRPr="00336E67">
        <w:rPr>
          <w:rFonts w:ascii="Book Antiqua" w:hAnsi="Book Antiqua" w:cs="Times New Roman"/>
          <w:sz w:val="24"/>
          <w:szCs w:val="24"/>
        </w:rPr>
        <w:t>f the</w:t>
      </w:r>
      <w:r w:rsidR="0050454E" w:rsidRPr="00336E67">
        <w:rPr>
          <w:rFonts w:ascii="Book Antiqua" w:hAnsi="Book Antiqua" w:cs="Times New Roman"/>
          <w:sz w:val="24"/>
          <w:szCs w:val="24"/>
        </w:rPr>
        <w:t xml:space="preserve"> </w:t>
      </w:r>
      <w:proofErr w:type="spellStart"/>
      <w:r w:rsidR="0050454E" w:rsidRPr="00336E67">
        <w:rPr>
          <w:rFonts w:ascii="Book Antiqua" w:hAnsi="Book Antiqua" w:cs="Times New Roman"/>
          <w:sz w:val="24"/>
          <w:szCs w:val="24"/>
        </w:rPr>
        <w:t>neuropathological</w:t>
      </w:r>
      <w:proofErr w:type="spellEnd"/>
      <w:r w:rsidR="0050454E" w:rsidRPr="00336E67">
        <w:rPr>
          <w:rFonts w:ascii="Book Antiqua" w:hAnsi="Book Antiqua" w:cs="Times New Roman"/>
          <w:sz w:val="24"/>
          <w:szCs w:val="24"/>
        </w:rPr>
        <w:t xml:space="preserve"> findings in ASD includes </w:t>
      </w:r>
      <w:r w:rsidR="00853B2F" w:rsidRPr="00336E67">
        <w:rPr>
          <w:rFonts w:ascii="Book Antiqua" w:hAnsi="Book Antiqua" w:cs="Times New Roman"/>
          <w:sz w:val="24"/>
          <w:szCs w:val="24"/>
        </w:rPr>
        <w:t xml:space="preserve">the presence of focal cortical </w:t>
      </w:r>
      <w:proofErr w:type="spellStart"/>
      <w:r w:rsidR="00853B2F" w:rsidRPr="00336E67">
        <w:rPr>
          <w:rFonts w:ascii="Book Antiqua" w:hAnsi="Book Antiqua" w:cs="Times New Roman"/>
          <w:sz w:val="24"/>
          <w:szCs w:val="24"/>
        </w:rPr>
        <w:t>dysplasias</w:t>
      </w:r>
      <w:proofErr w:type="spellEnd"/>
      <w:r w:rsidR="00853B2F" w:rsidRPr="00336E67">
        <w:rPr>
          <w:rFonts w:ascii="Book Antiqua" w:hAnsi="Book Antiqua" w:cs="Times New Roman"/>
          <w:sz w:val="24"/>
          <w:szCs w:val="24"/>
        </w:rPr>
        <w:t xml:space="preserve"> due to possibly </w:t>
      </w:r>
      <w:r w:rsidR="0050454E" w:rsidRPr="00336E67">
        <w:rPr>
          <w:rFonts w:ascii="Book Antiqua" w:hAnsi="Book Antiqua" w:cs="Times New Roman"/>
          <w:sz w:val="24"/>
          <w:szCs w:val="24"/>
        </w:rPr>
        <w:t xml:space="preserve">the </w:t>
      </w:r>
      <w:proofErr w:type="spellStart"/>
      <w:r w:rsidR="0050454E" w:rsidRPr="00336E67">
        <w:rPr>
          <w:rFonts w:ascii="Book Antiqua" w:hAnsi="Book Antiqua" w:cs="Times New Roman"/>
          <w:sz w:val="24"/>
          <w:szCs w:val="24"/>
        </w:rPr>
        <w:t>heterochronic</w:t>
      </w:r>
      <w:proofErr w:type="spellEnd"/>
      <w:r w:rsidR="0050454E" w:rsidRPr="00336E67">
        <w:rPr>
          <w:rFonts w:ascii="Book Antiqua" w:hAnsi="Book Antiqua" w:cs="Times New Roman"/>
          <w:sz w:val="24"/>
          <w:szCs w:val="24"/>
        </w:rPr>
        <w:t xml:space="preserve"> division of germinal cells leading to abnormal migration of daughter cells to their t</w:t>
      </w:r>
      <w:r w:rsidR="00670A09" w:rsidRPr="00336E67">
        <w:rPr>
          <w:rFonts w:ascii="Book Antiqua" w:hAnsi="Book Antiqua" w:cs="Times New Roman"/>
          <w:sz w:val="24"/>
          <w:szCs w:val="24"/>
        </w:rPr>
        <w:t xml:space="preserve">arget </w:t>
      </w:r>
      <w:proofErr w:type="gramStart"/>
      <w:r w:rsidR="00670A09" w:rsidRPr="00336E67">
        <w:rPr>
          <w:rFonts w:ascii="Book Antiqua" w:hAnsi="Book Antiqua" w:cs="Times New Roman"/>
          <w:sz w:val="24"/>
          <w:szCs w:val="24"/>
        </w:rPr>
        <w:t>regions</w:t>
      </w:r>
      <w:r w:rsidR="00670A09" w:rsidRPr="00336E67">
        <w:rPr>
          <w:rFonts w:ascii="Book Antiqua" w:eastAsia="Times New Roman" w:hAnsi="Book Antiqua" w:cs="Times New Roman"/>
          <w:sz w:val="24"/>
          <w:szCs w:val="24"/>
          <w:vertAlign w:val="superscript"/>
        </w:rPr>
        <w:t>[</w:t>
      </w:r>
      <w:proofErr w:type="gramEnd"/>
      <w:r w:rsidR="00670A09" w:rsidRPr="00336E67">
        <w:rPr>
          <w:rFonts w:ascii="Book Antiqua" w:eastAsia="Times New Roman" w:hAnsi="Book Antiqua" w:cs="Times New Roman"/>
          <w:sz w:val="24"/>
          <w:szCs w:val="24"/>
          <w:vertAlign w:val="superscript"/>
        </w:rPr>
        <w:t>30,31]</w:t>
      </w:r>
      <w:r w:rsidR="00912703" w:rsidRPr="00336E67">
        <w:rPr>
          <w:rFonts w:ascii="Book Antiqua" w:hAnsi="Book Antiqua" w:cs="Times New Roman"/>
          <w:sz w:val="24"/>
          <w:szCs w:val="24"/>
        </w:rPr>
        <w:t>. Abnormal neuronal migration leads to circumscribe</w:t>
      </w:r>
      <w:r w:rsidR="005E7388" w:rsidRPr="00336E67">
        <w:rPr>
          <w:rFonts w:ascii="Book Antiqua" w:hAnsi="Book Antiqua" w:cs="Times New Roman"/>
          <w:sz w:val="24"/>
          <w:szCs w:val="24"/>
        </w:rPr>
        <w:t>d foci of thin cortical areas in</w:t>
      </w:r>
      <w:r w:rsidR="00912703" w:rsidRPr="00336E67">
        <w:rPr>
          <w:rFonts w:ascii="Book Antiqua" w:hAnsi="Book Antiqua" w:cs="Times New Roman"/>
          <w:sz w:val="24"/>
          <w:szCs w:val="24"/>
        </w:rPr>
        <w:t xml:space="preserve"> ASD human brain </w:t>
      </w:r>
      <w:r w:rsidR="00912703" w:rsidRPr="00336E67">
        <w:rPr>
          <w:rFonts w:ascii="Book Antiqua" w:hAnsi="Book Antiqua" w:cs="Times New Roman"/>
          <w:sz w:val="24"/>
          <w:szCs w:val="24"/>
        </w:rPr>
        <w:lastRenderedPageBreak/>
        <w:t>especially in frontal lobe containing smaller pyramidal neurons and interneurons</w:t>
      </w:r>
      <w:r w:rsidR="006567EF" w:rsidRPr="00336E67">
        <w:rPr>
          <w:rFonts w:ascii="Book Antiqua" w:hAnsi="Book Antiqua" w:cs="Times New Roman"/>
          <w:sz w:val="24"/>
          <w:szCs w:val="24"/>
        </w:rPr>
        <w:t xml:space="preserve">. These pathological findings have been attributed to the sensory and motor deficits as well as the epileptic seizures seen in </w:t>
      </w:r>
      <w:proofErr w:type="gramStart"/>
      <w:r w:rsidR="006567EF" w:rsidRPr="00336E67">
        <w:rPr>
          <w:rFonts w:ascii="Book Antiqua" w:hAnsi="Book Antiqua" w:cs="Times New Roman"/>
          <w:sz w:val="24"/>
          <w:szCs w:val="24"/>
        </w:rPr>
        <w:t>ASD</w:t>
      </w:r>
      <w:r w:rsidR="00670A09" w:rsidRPr="00336E67">
        <w:rPr>
          <w:rFonts w:ascii="Book Antiqua" w:eastAsia="Times New Roman" w:hAnsi="Book Antiqua" w:cs="Times New Roman"/>
          <w:sz w:val="24"/>
          <w:szCs w:val="24"/>
          <w:vertAlign w:val="superscript"/>
        </w:rPr>
        <w:t>[</w:t>
      </w:r>
      <w:proofErr w:type="gramEnd"/>
      <w:r w:rsidR="00670A09" w:rsidRPr="00336E67">
        <w:rPr>
          <w:rFonts w:ascii="Book Antiqua" w:eastAsia="Times New Roman" w:hAnsi="Book Antiqua" w:cs="Times New Roman"/>
          <w:sz w:val="24"/>
          <w:szCs w:val="24"/>
          <w:vertAlign w:val="superscript"/>
        </w:rPr>
        <w:t>30]</w:t>
      </w:r>
      <w:r w:rsidR="00CA0710" w:rsidRPr="00336E67">
        <w:rPr>
          <w:rFonts w:ascii="Book Antiqua" w:hAnsi="Book Antiqua" w:cs="Times New Roman"/>
          <w:sz w:val="24"/>
          <w:szCs w:val="24"/>
        </w:rPr>
        <w:t>.</w:t>
      </w:r>
      <w:r w:rsidR="00912703" w:rsidRPr="00336E67">
        <w:rPr>
          <w:rFonts w:ascii="Book Antiqua" w:hAnsi="Book Antiqua" w:cs="Times New Roman"/>
          <w:sz w:val="24"/>
          <w:szCs w:val="24"/>
        </w:rPr>
        <w:t xml:space="preserve"> </w:t>
      </w:r>
      <w:r w:rsidR="00902C90" w:rsidRPr="00336E67">
        <w:rPr>
          <w:rFonts w:ascii="Book Antiqua" w:hAnsi="Book Antiqua" w:cs="Times New Roman"/>
          <w:sz w:val="24"/>
          <w:szCs w:val="24"/>
        </w:rPr>
        <w:t>Autism-epilepsy phenotype has recently been shown to be associated with macrocephaly, a pathologic condition due to accelerating brain growth in e</w:t>
      </w:r>
      <w:r w:rsidR="00670A09" w:rsidRPr="00336E67">
        <w:rPr>
          <w:rFonts w:ascii="Book Antiqua" w:hAnsi="Book Antiqua" w:cs="Times New Roman"/>
          <w:sz w:val="24"/>
          <w:szCs w:val="24"/>
        </w:rPr>
        <w:t xml:space="preserve">arly development leading to </w:t>
      </w:r>
      <w:proofErr w:type="gramStart"/>
      <w:r w:rsidR="00670A09" w:rsidRPr="00336E67">
        <w:rPr>
          <w:rFonts w:ascii="Book Antiqua" w:hAnsi="Book Antiqua" w:cs="Times New Roman"/>
          <w:sz w:val="24"/>
          <w:szCs w:val="24"/>
        </w:rPr>
        <w:t>ASD</w:t>
      </w:r>
      <w:r w:rsidR="00670A09" w:rsidRPr="00336E67">
        <w:rPr>
          <w:rFonts w:ascii="Book Antiqua" w:eastAsia="Times New Roman" w:hAnsi="Book Antiqua" w:cs="Times New Roman"/>
          <w:sz w:val="24"/>
          <w:szCs w:val="24"/>
          <w:vertAlign w:val="superscript"/>
        </w:rPr>
        <w:t>[</w:t>
      </w:r>
      <w:proofErr w:type="gramEnd"/>
      <w:r w:rsidR="00670A09" w:rsidRPr="00336E67">
        <w:rPr>
          <w:rFonts w:ascii="Book Antiqua" w:eastAsia="Times New Roman" w:hAnsi="Book Antiqua" w:cs="Times New Roman"/>
          <w:sz w:val="24"/>
          <w:szCs w:val="24"/>
          <w:vertAlign w:val="superscript"/>
        </w:rPr>
        <w:t>32]</w:t>
      </w:r>
      <w:r w:rsidR="00902C90" w:rsidRPr="00336E67">
        <w:rPr>
          <w:rFonts w:ascii="Book Antiqua" w:hAnsi="Book Antiqua" w:cs="Times New Roman"/>
          <w:sz w:val="24"/>
          <w:szCs w:val="24"/>
        </w:rPr>
        <w:t xml:space="preserve">. </w:t>
      </w:r>
      <w:r w:rsidR="00205D50" w:rsidRPr="00336E67">
        <w:rPr>
          <w:rFonts w:ascii="Book Antiqua" w:hAnsi="Book Antiqua" w:cs="Times New Roman"/>
          <w:sz w:val="24"/>
          <w:szCs w:val="24"/>
        </w:rPr>
        <w:t>There are evidences that the overall size of the brain is</w:t>
      </w:r>
      <w:r w:rsidR="00670A09" w:rsidRPr="00336E67">
        <w:rPr>
          <w:rFonts w:ascii="Book Antiqua" w:hAnsi="Book Antiqua" w:cs="Times New Roman"/>
          <w:sz w:val="24"/>
          <w:szCs w:val="24"/>
        </w:rPr>
        <w:t xml:space="preserve"> increased in some cases of </w:t>
      </w:r>
      <w:proofErr w:type="gramStart"/>
      <w:r w:rsidR="00670A09" w:rsidRPr="00336E67">
        <w:rPr>
          <w:rFonts w:ascii="Book Antiqua" w:hAnsi="Book Antiqua" w:cs="Times New Roman"/>
          <w:sz w:val="24"/>
          <w:szCs w:val="24"/>
        </w:rPr>
        <w:t>ASD</w:t>
      </w:r>
      <w:r w:rsidR="00670A09" w:rsidRPr="00336E67">
        <w:rPr>
          <w:rFonts w:ascii="Book Antiqua" w:eastAsia="Times New Roman" w:hAnsi="Book Antiqua" w:cs="Times New Roman"/>
          <w:sz w:val="24"/>
          <w:szCs w:val="24"/>
          <w:vertAlign w:val="superscript"/>
        </w:rPr>
        <w:t>[</w:t>
      </w:r>
      <w:proofErr w:type="gramEnd"/>
      <w:r w:rsidR="00670A09" w:rsidRPr="00336E67">
        <w:rPr>
          <w:rFonts w:ascii="Book Antiqua" w:eastAsia="Times New Roman" w:hAnsi="Book Antiqua" w:cs="Times New Roman"/>
          <w:sz w:val="24"/>
          <w:szCs w:val="24"/>
          <w:vertAlign w:val="superscript"/>
        </w:rPr>
        <w:t>29]</w:t>
      </w:r>
      <w:r w:rsidR="00182019" w:rsidRPr="00336E67">
        <w:rPr>
          <w:rFonts w:ascii="Book Antiqua" w:hAnsi="Book Antiqua" w:cs="Times New Roman"/>
          <w:sz w:val="24"/>
          <w:szCs w:val="24"/>
        </w:rPr>
        <w:t xml:space="preserve">. </w:t>
      </w:r>
    </w:p>
    <w:p w:rsidR="00336E67" w:rsidRPr="00336E67" w:rsidRDefault="00336E67" w:rsidP="00336E67">
      <w:pPr>
        <w:spacing w:after="0" w:line="360" w:lineRule="auto"/>
        <w:jc w:val="both"/>
        <w:rPr>
          <w:rFonts w:ascii="Book Antiqua" w:hAnsi="Book Antiqua" w:cs="Times New Roman"/>
          <w:sz w:val="24"/>
          <w:szCs w:val="24"/>
          <w:lang w:eastAsia="zh-CN"/>
        </w:rPr>
      </w:pPr>
    </w:p>
    <w:p w:rsidR="006B75E1" w:rsidRPr="00336E67" w:rsidRDefault="00791170" w:rsidP="00336E67">
      <w:pPr>
        <w:spacing w:after="0" w:line="360" w:lineRule="auto"/>
        <w:jc w:val="both"/>
        <w:rPr>
          <w:rFonts w:ascii="Book Antiqua" w:hAnsi="Book Antiqua" w:cs="Times New Roman"/>
          <w:b/>
          <w:sz w:val="24"/>
          <w:szCs w:val="24"/>
        </w:rPr>
      </w:pPr>
      <w:r w:rsidRPr="00336E67">
        <w:rPr>
          <w:rFonts w:ascii="Book Antiqua" w:hAnsi="Book Antiqua" w:cs="Times New Roman"/>
          <w:b/>
          <w:sz w:val="24"/>
          <w:szCs w:val="24"/>
        </w:rPr>
        <w:t>NON-GENETIC FACTORS IMPLICATED IN ASD</w:t>
      </w:r>
    </w:p>
    <w:p w:rsidR="002D7267" w:rsidRDefault="006B75E1" w:rsidP="00336E67">
      <w:pPr>
        <w:spacing w:after="0" w:line="360" w:lineRule="auto"/>
        <w:jc w:val="both"/>
        <w:rPr>
          <w:rFonts w:ascii="Book Antiqua" w:hAnsi="Book Antiqua" w:cs="Times New Roman"/>
          <w:sz w:val="24"/>
          <w:szCs w:val="24"/>
          <w:lang w:eastAsia="zh-CN"/>
        </w:rPr>
      </w:pPr>
      <w:r w:rsidRPr="00336E67">
        <w:rPr>
          <w:rFonts w:ascii="Book Antiqua" w:hAnsi="Book Antiqua" w:cs="Times New Roman"/>
          <w:sz w:val="24"/>
          <w:szCs w:val="24"/>
        </w:rPr>
        <w:t xml:space="preserve">Several other conditions </w:t>
      </w:r>
      <w:r w:rsidR="00595FED" w:rsidRPr="00336E67">
        <w:rPr>
          <w:rFonts w:ascii="Book Antiqua" w:hAnsi="Book Antiqua" w:cs="Times New Roman"/>
          <w:sz w:val="24"/>
          <w:szCs w:val="24"/>
        </w:rPr>
        <w:t>such as</w:t>
      </w:r>
      <w:r w:rsidR="00791170" w:rsidRPr="00336E67">
        <w:rPr>
          <w:rFonts w:ascii="Book Antiqua" w:hAnsi="Book Antiqua" w:cs="Times New Roman"/>
          <w:sz w:val="24"/>
          <w:szCs w:val="24"/>
        </w:rPr>
        <w:t xml:space="preserve"> </w:t>
      </w:r>
      <w:r w:rsidR="00996960" w:rsidRPr="00336E67">
        <w:rPr>
          <w:rFonts w:ascii="Book Antiqua" w:hAnsi="Book Antiqua" w:cs="Times New Roman"/>
          <w:sz w:val="24"/>
          <w:szCs w:val="24"/>
        </w:rPr>
        <w:t xml:space="preserve">GI abnormalities, </w:t>
      </w:r>
      <w:r w:rsidR="00742E0F" w:rsidRPr="00336E67">
        <w:rPr>
          <w:rFonts w:ascii="Book Antiqua" w:hAnsi="Book Antiqua" w:cs="Times New Roman"/>
          <w:sz w:val="24"/>
          <w:szCs w:val="24"/>
        </w:rPr>
        <w:t>inflammation,</w:t>
      </w:r>
      <w:r w:rsidR="002D7267" w:rsidRPr="00336E67">
        <w:rPr>
          <w:rFonts w:ascii="Book Antiqua" w:hAnsi="Book Antiqua" w:cs="Times New Roman"/>
          <w:sz w:val="24"/>
          <w:szCs w:val="24"/>
        </w:rPr>
        <w:t xml:space="preserve"> </w:t>
      </w:r>
      <w:r w:rsidRPr="00336E67">
        <w:rPr>
          <w:rFonts w:ascii="Book Antiqua" w:hAnsi="Book Antiqua" w:cs="Times New Roman"/>
          <w:sz w:val="24"/>
          <w:szCs w:val="24"/>
        </w:rPr>
        <w:t xml:space="preserve">environmental factors, </w:t>
      </w:r>
      <w:r w:rsidR="002D7267" w:rsidRPr="00336E67">
        <w:rPr>
          <w:rFonts w:ascii="Book Antiqua" w:hAnsi="Book Antiqua" w:cs="Times New Roman"/>
          <w:sz w:val="24"/>
          <w:szCs w:val="24"/>
        </w:rPr>
        <w:t>infection</w:t>
      </w:r>
      <w:r w:rsidR="00742E0F" w:rsidRPr="00336E67">
        <w:rPr>
          <w:rFonts w:ascii="Book Antiqua" w:hAnsi="Book Antiqua" w:cs="Times New Roman"/>
          <w:sz w:val="24"/>
          <w:szCs w:val="24"/>
        </w:rPr>
        <w:t>, toxins, diet, and drugs</w:t>
      </w:r>
      <w:r w:rsidR="00595FED" w:rsidRPr="00336E67">
        <w:rPr>
          <w:rFonts w:ascii="Book Antiqua" w:hAnsi="Book Antiqua" w:cs="Times New Roman"/>
          <w:sz w:val="24"/>
          <w:szCs w:val="24"/>
        </w:rPr>
        <w:t xml:space="preserve"> have been associated with </w:t>
      </w:r>
      <w:proofErr w:type="gramStart"/>
      <w:r w:rsidR="00595FED" w:rsidRPr="00336E67">
        <w:rPr>
          <w:rFonts w:ascii="Book Antiqua" w:hAnsi="Book Antiqua" w:cs="Times New Roman"/>
          <w:sz w:val="24"/>
          <w:szCs w:val="24"/>
        </w:rPr>
        <w:t>ASD</w:t>
      </w:r>
      <w:r w:rsidR="00721B46" w:rsidRPr="00336E67">
        <w:rPr>
          <w:rFonts w:ascii="Book Antiqua" w:eastAsia="Times New Roman" w:hAnsi="Book Antiqua" w:cs="Times New Roman"/>
          <w:sz w:val="24"/>
          <w:szCs w:val="24"/>
          <w:vertAlign w:val="superscript"/>
        </w:rPr>
        <w:t>[</w:t>
      </w:r>
      <w:proofErr w:type="gramEnd"/>
      <w:r w:rsidR="00721B46" w:rsidRPr="00336E67">
        <w:rPr>
          <w:rFonts w:ascii="Book Antiqua" w:eastAsia="Times New Roman" w:hAnsi="Book Antiqua" w:cs="Times New Roman"/>
          <w:sz w:val="24"/>
          <w:szCs w:val="24"/>
          <w:vertAlign w:val="superscript"/>
        </w:rPr>
        <w:t>8,28]</w:t>
      </w:r>
      <w:r w:rsidR="00721B46" w:rsidRPr="00336E67">
        <w:rPr>
          <w:rFonts w:ascii="Book Antiqua" w:hAnsi="Book Antiqua" w:cs="Times New Roman"/>
          <w:sz w:val="24"/>
          <w:szCs w:val="24"/>
        </w:rPr>
        <w:t>.</w:t>
      </w:r>
    </w:p>
    <w:p w:rsidR="00336E67" w:rsidRPr="00336E67" w:rsidRDefault="00336E67" w:rsidP="00336E67">
      <w:pPr>
        <w:spacing w:after="0" w:line="360" w:lineRule="auto"/>
        <w:jc w:val="both"/>
        <w:rPr>
          <w:rFonts w:ascii="Book Antiqua" w:hAnsi="Book Antiqua" w:cs="Times New Roman"/>
          <w:sz w:val="24"/>
          <w:szCs w:val="24"/>
          <w:lang w:eastAsia="zh-CN"/>
        </w:rPr>
      </w:pPr>
    </w:p>
    <w:p w:rsidR="00791170" w:rsidRPr="00336E67" w:rsidRDefault="00791170" w:rsidP="00336E67">
      <w:pPr>
        <w:spacing w:after="0" w:line="360" w:lineRule="auto"/>
        <w:jc w:val="both"/>
        <w:rPr>
          <w:rFonts w:ascii="Book Antiqua" w:hAnsi="Book Antiqua" w:cs="Times New Roman"/>
          <w:b/>
          <w:sz w:val="24"/>
          <w:szCs w:val="24"/>
        </w:rPr>
      </w:pPr>
      <w:r w:rsidRPr="00336E67">
        <w:rPr>
          <w:rFonts w:ascii="Book Antiqua" w:hAnsi="Book Antiqua" w:cs="Times New Roman"/>
          <w:b/>
          <w:sz w:val="24"/>
          <w:szCs w:val="24"/>
        </w:rPr>
        <w:t>GASTROINTESTINAL ABNORMALITIES IN ASD</w:t>
      </w:r>
    </w:p>
    <w:p w:rsidR="00D6742C" w:rsidRPr="00336E67" w:rsidRDefault="009B17C6" w:rsidP="00336E67">
      <w:pPr>
        <w:spacing w:after="0" w:line="360" w:lineRule="auto"/>
        <w:jc w:val="both"/>
        <w:rPr>
          <w:rFonts w:ascii="Book Antiqua" w:hAnsi="Book Antiqua" w:cs="Times New Roman"/>
          <w:sz w:val="24"/>
          <w:szCs w:val="24"/>
        </w:rPr>
      </w:pPr>
      <w:r w:rsidRPr="00336E67">
        <w:rPr>
          <w:rFonts w:ascii="Book Antiqua" w:hAnsi="Book Antiqua" w:cs="Times New Roman"/>
          <w:sz w:val="24"/>
          <w:szCs w:val="24"/>
        </w:rPr>
        <w:t xml:space="preserve">Several studies have indicated </w:t>
      </w:r>
      <w:r w:rsidR="007C5A7C" w:rsidRPr="00336E67">
        <w:rPr>
          <w:rFonts w:ascii="Book Antiqua" w:hAnsi="Book Antiqua" w:cs="Times New Roman"/>
          <w:sz w:val="24"/>
          <w:szCs w:val="24"/>
        </w:rPr>
        <w:t xml:space="preserve">a higher prevalence of </w:t>
      </w:r>
      <w:r w:rsidRPr="00336E67">
        <w:rPr>
          <w:rFonts w:ascii="Book Antiqua" w:hAnsi="Book Antiqua" w:cs="Times New Roman"/>
          <w:sz w:val="24"/>
          <w:szCs w:val="24"/>
        </w:rPr>
        <w:t xml:space="preserve">gastrointestinal problems </w:t>
      </w:r>
      <w:r w:rsidR="00B712C1" w:rsidRPr="00336E67">
        <w:rPr>
          <w:rFonts w:ascii="Book Antiqua" w:hAnsi="Book Antiqua" w:cs="Times New Roman"/>
          <w:sz w:val="24"/>
          <w:szCs w:val="24"/>
        </w:rPr>
        <w:t xml:space="preserve">such as abdominal pain, constipation, chronic diarrhea, </w:t>
      </w:r>
      <w:r w:rsidR="009402D1" w:rsidRPr="00336E67">
        <w:rPr>
          <w:rFonts w:ascii="Book Antiqua" w:hAnsi="Book Antiqua" w:cs="Times New Roman"/>
          <w:sz w:val="24"/>
          <w:szCs w:val="24"/>
        </w:rPr>
        <w:t xml:space="preserve">vomiting, </w:t>
      </w:r>
      <w:r w:rsidR="00B712C1" w:rsidRPr="00336E67">
        <w:rPr>
          <w:rFonts w:ascii="Book Antiqua" w:hAnsi="Book Antiqua" w:cs="Times New Roman"/>
          <w:sz w:val="24"/>
          <w:szCs w:val="24"/>
        </w:rPr>
        <w:t xml:space="preserve">and </w:t>
      </w:r>
      <w:proofErr w:type="spellStart"/>
      <w:r w:rsidR="00B712C1" w:rsidRPr="00336E67">
        <w:rPr>
          <w:rFonts w:ascii="Book Antiqua" w:hAnsi="Book Antiqua" w:cs="Times New Roman"/>
          <w:sz w:val="24"/>
          <w:szCs w:val="24"/>
        </w:rPr>
        <w:t>gastroesophageal</w:t>
      </w:r>
      <w:proofErr w:type="spellEnd"/>
      <w:r w:rsidR="00B712C1" w:rsidRPr="00336E67">
        <w:rPr>
          <w:rFonts w:ascii="Book Antiqua" w:hAnsi="Book Antiqua" w:cs="Times New Roman"/>
          <w:sz w:val="24"/>
          <w:szCs w:val="24"/>
        </w:rPr>
        <w:t xml:space="preserve"> reflux </w:t>
      </w:r>
      <w:r w:rsidR="009B6FAE" w:rsidRPr="00336E67">
        <w:rPr>
          <w:rFonts w:ascii="Book Antiqua" w:hAnsi="Book Antiqua" w:cs="Times New Roman"/>
          <w:sz w:val="24"/>
          <w:szCs w:val="24"/>
        </w:rPr>
        <w:t xml:space="preserve">disease </w:t>
      </w:r>
      <w:r w:rsidR="00B712C1" w:rsidRPr="00336E67">
        <w:rPr>
          <w:rFonts w:ascii="Book Antiqua" w:hAnsi="Book Antiqua" w:cs="Times New Roman"/>
          <w:sz w:val="24"/>
          <w:szCs w:val="24"/>
        </w:rPr>
        <w:t xml:space="preserve">(GERD) in ASD </w:t>
      </w:r>
      <w:proofErr w:type="gramStart"/>
      <w:r w:rsidR="00B712C1" w:rsidRPr="00336E67">
        <w:rPr>
          <w:rFonts w:ascii="Book Antiqua" w:hAnsi="Book Antiqua" w:cs="Times New Roman"/>
          <w:sz w:val="24"/>
          <w:szCs w:val="24"/>
        </w:rPr>
        <w:t>patients</w:t>
      </w:r>
      <w:r w:rsidR="005D091E" w:rsidRPr="00336E67">
        <w:rPr>
          <w:rFonts w:ascii="Book Antiqua" w:eastAsia="Times New Roman" w:hAnsi="Book Antiqua" w:cs="Times New Roman"/>
          <w:sz w:val="24"/>
          <w:szCs w:val="24"/>
          <w:vertAlign w:val="superscript"/>
        </w:rPr>
        <w:t>[</w:t>
      </w:r>
      <w:proofErr w:type="gramEnd"/>
      <w:r w:rsidR="005D091E" w:rsidRPr="00336E67">
        <w:rPr>
          <w:rFonts w:ascii="Book Antiqua" w:eastAsia="Times New Roman" w:hAnsi="Book Antiqua" w:cs="Times New Roman"/>
          <w:sz w:val="24"/>
          <w:szCs w:val="24"/>
          <w:vertAlign w:val="superscript"/>
        </w:rPr>
        <w:t>8]</w:t>
      </w:r>
      <w:r w:rsidR="007C5A7C" w:rsidRPr="00336E67">
        <w:rPr>
          <w:rFonts w:ascii="Book Antiqua" w:hAnsi="Book Antiqua" w:cs="Times New Roman"/>
          <w:sz w:val="24"/>
          <w:szCs w:val="24"/>
        </w:rPr>
        <w:t>,</w:t>
      </w:r>
      <w:r w:rsidR="00B712C1" w:rsidRPr="00336E67">
        <w:rPr>
          <w:rFonts w:ascii="Book Antiqua" w:hAnsi="Book Antiqua" w:cs="Times New Roman"/>
          <w:sz w:val="24"/>
          <w:szCs w:val="24"/>
        </w:rPr>
        <w:t xml:space="preserve"> </w:t>
      </w:r>
      <w:r w:rsidR="007C5A7C" w:rsidRPr="00336E67">
        <w:rPr>
          <w:rFonts w:ascii="Book Antiqua" w:hAnsi="Book Antiqua" w:cs="Times New Roman"/>
          <w:sz w:val="24"/>
          <w:szCs w:val="24"/>
        </w:rPr>
        <w:t xml:space="preserve">but </w:t>
      </w:r>
      <w:r w:rsidR="00EF4A49" w:rsidRPr="00336E67">
        <w:rPr>
          <w:rFonts w:ascii="Book Antiqua" w:hAnsi="Book Antiqua" w:cs="Times New Roman"/>
          <w:sz w:val="24"/>
          <w:szCs w:val="24"/>
        </w:rPr>
        <w:t xml:space="preserve">a nested-case control study using </w:t>
      </w:r>
      <w:r w:rsidR="00336E67" w:rsidRPr="00336E67">
        <w:rPr>
          <w:rFonts w:ascii="Book Antiqua" w:hAnsi="Book Antiqua" w:cs="Times New Roman"/>
          <w:sz w:val="24"/>
          <w:szCs w:val="24"/>
        </w:rPr>
        <w:t xml:space="preserve">United Kingdom </w:t>
      </w:r>
      <w:r w:rsidR="00EF4A49" w:rsidRPr="00336E67">
        <w:rPr>
          <w:rFonts w:ascii="Book Antiqua" w:hAnsi="Book Antiqua" w:cs="Times New Roman"/>
          <w:sz w:val="24"/>
          <w:szCs w:val="24"/>
        </w:rPr>
        <w:t>database indicated that there was not a considerable association between GI abnormalities and ASD</w:t>
      </w:r>
      <w:r w:rsidR="005D091E" w:rsidRPr="00336E67">
        <w:rPr>
          <w:rFonts w:ascii="Book Antiqua" w:eastAsia="Times New Roman" w:hAnsi="Book Antiqua" w:cs="Times New Roman"/>
          <w:sz w:val="24"/>
          <w:szCs w:val="24"/>
          <w:vertAlign w:val="superscript"/>
        </w:rPr>
        <w:t>[33]</w:t>
      </w:r>
      <w:r w:rsidR="00EF4A49" w:rsidRPr="00336E67">
        <w:rPr>
          <w:rFonts w:ascii="Book Antiqua" w:hAnsi="Book Antiqua" w:cs="Times New Roman"/>
          <w:sz w:val="24"/>
          <w:szCs w:val="24"/>
        </w:rPr>
        <w:t>.</w:t>
      </w:r>
      <w:r w:rsidR="00176D0C">
        <w:rPr>
          <w:rFonts w:ascii="Book Antiqua" w:hAnsi="Book Antiqua" w:cs="Times New Roman"/>
          <w:sz w:val="24"/>
          <w:szCs w:val="24"/>
        </w:rPr>
        <w:t xml:space="preserve"> </w:t>
      </w:r>
    </w:p>
    <w:p w:rsidR="0067506B" w:rsidRPr="00336E67" w:rsidRDefault="00712588" w:rsidP="00336E67">
      <w:pPr>
        <w:spacing w:after="0" w:line="360" w:lineRule="auto"/>
        <w:ind w:firstLineChars="150" w:firstLine="360"/>
        <w:jc w:val="both"/>
        <w:rPr>
          <w:rFonts w:ascii="Book Antiqua" w:hAnsi="Book Antiqua" w:cs="Times New Roman"/>
          <w:b/>
          <w:bCs/>
          <w:color w:val="FF0000"/>
          <w:sz w:val="24"/>
          <w:szCs w:val="24"/>
        </w:rPr>
      </w:pPr>
      <w:r w:rsidRPr="00336E67">
        <w:rPr>
          <w:rFonts w:ascii="Book Antiqua" w:hAnsi="Book Antiqua" w:cs="Times New Roman"/>
          <w:sz w:val="24"/>
          <w:szCs w:val="24"/>
        </w:rPr>
        <w:t xml:space="preserve">A number of other conditions such as </w:t>
      </w:r>
      <w:r w:rsidR="00601F67" w:rsidRPr="00336E67">
        <w:rPr>
          <w:rFonts w:ascii="Book Antiqua" w:hAnsi="Book Antiqua" w:cs="Times New Roman"/>
          <w:sz w:val="24"/>
          <w:szCs w:val="24"/>
        </w:rPr>
        <w:t xml:space="preserve">GI </w:t>
      </w:r>
      <w:r w:rsidRPr="00336E67">
        <w:rPr>
          <w:rFonts w:ascii="Book Antiqua" w:hAnsi="Book Antiqua" w:cs="Times New Roman"/>
          <w:sz w:val="24"/>
          <w:szCs w:val="24"/>
        </w:rPr>
        <w:t>immune/inflammation-mediated pathology</w:t>
      </w:r>
      <w:r w:rsidR="00BC69B3" w:rsidRPr="00336E67">
        <w:rPr>
          <w:rFonts w:ascii="Book Antiqua" w:hAnsi="Book Antiqua" w:cs="Times New Roman"/>
          <w:sz w:val="24"/>
          <w:szCs w:val="24"/>
        </w:rPr>
        <w:t xml:space="preserve"> in ASD</w:t>
      </w:r>
      <w:r w:rsidRPr="00336E67">
        <w:rPr>
          <w:rFonts w:ascii="Book Antiqua" w:hAnsi="Book Antiqua" w:cs="Times New Roman"/>
          <w:sz w:val="24"/>
          <w:szCs w:val="24"/>
        </w:rPr>
        <w:t xml:space="preserve"> or a leaky gut</w:t>
      </w:r>
      <w:r w:rsidR="00601F67" w:rsidRPr="00336E67">
        <w:rPr>
          <w:rFonts w:ascii="Book Antiqua" w:hAnsi="Book Antiqua" w:cs="Times New Roman"/>
          <w:sz w:val="24"/>
          <w:szCs w:val="24"/>
        </w:rPr>
        <w:t xml:space="preserve"> referring to increased intestinal permeability</w:t>
      </w:r>
      <w:r w:rsidRPr="00336E67">
        <w:rPr>
          <w:rFonts w:ascii="Book Antiqua" w:hAnsi="Book Antiqua" w:cs="Times New Roman"/>
          <w:sz w:val="24"/>
          <w:szCs w:val="24"/>
        </w:rPr>
        <w:t xml:space="preserve"> </w:t>
      </w:r>
      <w:r w:rsidR="00601F67" w:rsidRPr="00336E67">
        <w:rPr>
          <w:rFonts w:ascii="Book Antiqua" w:hAnsi="Book Antiqua" w:cs="Times New Roman"/>
          <w:sz w:val="24"/>
          <w:szCs w:val="24"/>
        </w:rPr>
        <w:t>have not been established due to limitations an</w:t>
      </w:r>
      <w:r w:rsidR="005D091E" w:rsidRPr="00336E67">
        <w:rPr>
          <w:rFonts w:ascii="Book Antiqua" w:hAnsi="Book Antiqua" w:cs="Times New Roman"/>
          <w:sz w:val="24"/>
          <w:szCs w:val="24"/>
        </w:rPr>
        <w:t xml:space="preserve">d speculations in those </w:t>
      </w:r>
      <w:proofErr w:type="gramStart"/>
      <w:r w:rsidR="005D091E" w:rsidRPr="00336E67">
        <w:rPr>
          <w:rFonts w:ascii="Book Antiqua" w:hAnsi="Book Antiqua" w:cs="Times New Roman"/>
          <w:sz w:val="24"/>
          <w:szCs w:val="24"/>
        </w:rPr>
        <w:t>studies</w:t>
      </w:r>
      <w:r w:rsidR="005D091E" w:rsidRPr="00336E67">
        <w:rPr>
          <w:rFonts w:ascii="Book Antiqua" w:eastAsia="Times New Roman" w:hAnsi="Book Antiqua" w:cs="Times New Roman"/>
          <w:sz w:val="24"/>
          <w:szCs w:val="24"/>
          <w:vertAlign w:val="superscript"/>
        </w:rPr>
        <w:t>[</w:t>
      </w:r>
      <w:proofErr w:type="gramEnd"/>
      <w:r w:rsidR="005D091E" w:rsidRPr="00336E67">
        <w:rPr>
          <w:rFonts w:ascii="Book Antiqua" w:eastAsia="Times New Roman" w:hAnsi="Book Antiqua" w:cs="Times New Roman"/>
          <w:sz w:val="24"/>
          <w:szCs w:val="24"/>
          <w:vertAlign w:val="superscript"/>
        </w:rPr>
        <w:t>34]</w:t>
      </w:r>
      <w:r w:rsidR="00726A02" w:rsidRPr="00336E67">
        <w:rPr>
          <w:rFonts w:ascii="Book Antiqua" w:hAnsi="Book Antiqua" w:cs="Times New Roman"/>
          <w:sz w:val="24"/>
          <w:szCs w:val="24"/>
        </w:rPr>
        <w:t xml:space="preserve">. </w:t>
      </w:r>
      <w:r w:rsidR="002D7CB3" w:rsidRPr="00336E67">
        <w:rPr>
          <w:rFonts w:ascii="Book Antiqua" w:hAnsi="Book Antiqua" w:cs="Times New Roman"/>
          <w:sz w:val="24"/>
          <w:szCs w:val="24"/>
        </w:rPr>
        <w:t>Similarly, studies referring to</w:t>
      </w:r>
      <w:r w:rsidR="00650B50" w:rsidRPr="00336E67">
        <w:rPr>
          <w:rFonts w:ascii="Book Antiqua" w:hAnsi="Book Antiqua" w:cs="Times New Roman"/>
          <w:sz w:val="24"/>
          <w:szCs w:val="24"/>
        </w:rPr>
        <w:t xml:space="preserve"> </w:t>
      </w:r>
      <w:r w:rsidR="003D7793" w:rsidRPr="00336E67">
        <w:rPr>
          <w:rFonts w:ascii="Book Antiqua" w:hAnsi="Book Antiqua" w:cs="Times New Roman"/>
          <w:bCs/>
          <w:sz w:val="24"/>
          <w:szCs w:val="24"/>
        </w:rPr>
        <w:t xml:space="preserve">leaky intestinal epithelium and </w:t>
      </w:r>
      <w:r w:rsidR="00650B50" w:rsidRPr="00336E67">
        <w:rPr>
          <w:rFonts w:ascii="Book Antiqua" w:hAnsi="Book Antiqua" w:cs="Times New Roman"/>
          <w:sz w:val="24"/>
          <w:szCs w:val="24"/>
        </w:rPr>
        <w:t xml:space="preserve">damaged tight junctions and </w:t>
      </w:r>
      <w:r w:rsidR="000E5669" w:rsidRPr="00336E67">
        <w:rPr>
          <w:rFonts w:ascii="Book Antiqua" w:hAnsi="Book Antiqua" w:cs="Times New Roman"/>
          <w:sz w:val="24"/>
          <w:szCs w:val="24"/>
        </w:rPr>
        <w:t xml:space="preserve">passage of dietary gluten or casein or digestion product through </w:t>
      </w:r>
      <w:r w:rsidR="00650B50" w:rsidRPr="00336E67">
        <w:rPr>
          <w:rFonts w:ascii="Book Antiqua" w:hAnsi="Book Antiqua" w:cs="Times New Roman"/>
          <w:sz w:val="24"/>
          <w:szCs w:val="24"/>
        </w:rPr>
        <w:t xml:space="preserve">intestinal </w:t>
      </w:r>
      <w:r w:rsidR="00336E67">
        <w:rPr>
          <w:rFonts w:ascii="Book Antiqua" w:hAnsi="Book Antiqua" w:cs="Times New Roman"/>
          <w:sz w:val="24"/>
          <w:szCs w:val="24"/>
        </w:rPr>
        <w:t xml:space="preserve">barrier into the blood stream </w:t>
      </w:r>
      <w:r w:rsidR="00650B50" w:rsidRPr="00336E67">
        <w:rPr>
          <w:rFonts w:ascii="Book Antiqua" w:hAnsi="Book Antiqua" w:cs="Times New Roman"/>
          <w:sz w:val="24"/>
          <w:szCs w:val="24"/>
        </w:rPr>
        <w:t>caus</w:t>
      </w:r>
      <w:r w:rsidR="000E5669" w:rsidRPr="00336E67">
        <w:rPr>
          <w:rFonts w:ascii="Book Antiqua" w:hAnsi="Book Antiqua" w:cs="Times New Roman"/>
          <w:sz w:val="24"/>
          <w:szCs w:val="24"/>
        </w:rPr>
        <w:t>ing</w:t>
      </w:r>
      <w:r w:rsidR="00650B50" w:rsidRPr="00336E67">
        <w:rPr>
          <w:rFonts w:ascii="Book Antiqua" w:hAnsi="Book Antiqua" w:cs="Times New Roman"/>
          <w:sz w:val="24"/>
          <w:szCs w:val="24"/>
        </w:rPr>
        <w:t xml:space="preserve"> immunogenic responses in the brain</w:t>
      </w:r>
      <w:r w:rsidR="00176D0C">
        <w:rPr>
          <w:rFonts w:ascii="Book Antiqua" w:hAnsi="Book Antiqua" w:cs="Times New Roman"/>
          <w:sz w:val="24"/>
          <w:szCs w:val="24"/>
        </w:rPr>
        <w:t xml:space="preserve"> </w:t>
      </w:r>
      <w:r w:rsidR="002D7CB3" w:rsidRPr="00336E67">
        <w:rPr>
          <w:rFonts w:ascii="Book Antiqua" w:hAnsi="Book Antiqua" w:cs="Times New Roman"/>
          <w:sz w:val="24"/>
          <w:szCs w:val="24"/>
        </w:rPr>
        <w:t xml:space="preserve">were not </w:t>
      </w:r>
      <w:proofErr w:type="gramStart"/>
      <w:r w:rsidR="000E5669" w:rsidRPr="00336E67">
        <w:rPr>
          <w:rFonts w:ascii="Book Antiqua" w:hAnsi="Book Antiqua" w:cs="Times New Roman"/>
          <w:sz w:val="24"/>
          <w:szCs w:val="24"/>
        </w:rPr>
        <w:t>conclusive</w:t>
      </w:r>
      <w:r w:rsidR="005D091E" w:rsidRPr="00336E67">
        <w:rPr>
          <w:rFonts w:ascii="Book Antiqua" w:eastAsia="Times New Roman" w:hAnsi="Book Antiqua" w:cs="Times New Roman"/>
          <w:sz w:val="24"/>
          <w:szCs w:val="24"/>
          <w:vertAlign w:val="superscript"/>
        </w:rPr>
        <w:t>[</w:t>
      </w:r>
      <w:proofErr w:type="gramEnd"/>
      <w:r w:rsidR="005D091E" w:rsidRPr="00336E67">
        <w:rPr>
          <w:rFonts w:ascii="Book Antiqua" w:eastAsia="Times New Roman" w:hAnsi="Book Antiqua" w:cs="Times New Roman"/>
          <w:sz w:val="24"/>
          <w:szCs w:val="24"/>
          <w:vertAlign w:val="superscript"/>
        </w:rPr>
        <w:t>35</w:t>
      </w:r>
      <w:r w:rsidR="00336E67">
        <w:rPr>
          <w:rFonts w:ascii="Book Antiqua" w:hAnsi="Book Antiqua" w:cs="Times New Roman" w:hint="eastAsia"/>
          <w:sz w:val="24"/>
          <w:szCs w:val="24"/>
          <w:vertAlign w:val="superscript"/>
          <w:lang w:eastAsia="zh-CN"/>
        </w:rPr>
        <w:t>-</w:t>
      </w:r>
      <w:r w:rsidR="003D7793" w:rsidRPr="00336E67">
        <w:rPr>
          <w:rFonts w:ascii="Book Antiqua" w:eastAsia="Times New Roman" w:hAnsi="Book Antiqua" w:cs="Times New Roman"/>
          <w:sz w:val="24"/>
          <w:szCs w:val="24"/>
          <w:vertAlign w:val="superscript"/>
        </w:rPr>
        <w:t>38,</w:t>
      </w:r>
      <w:r w:rsidR="005D091E" w:rsidRPr="00336E67">
        <w:rPr>
          <w:rFonts w:ascii="Book Antiqua" w:eastAsia="Times New Roman" w:hAnsi="Book Antiqua" w:cs="Times New Roman"/>
          <w:sz w:val="24"/>
          <w:szCs w:val="24"/>
          <w:vertAlign w:val="superscript"/>
        </w:rPr>
        <w:t>8]</w:t>
      </w:r>
      <w:r w:rsidR="00F649A8" w:rsidRPr="00336E67">
        <w:rPr>
          <w:rFonts w:ascii="Book Antiqua" w:eastAsia="Times New Roman" w:hAnsi="Book Antiqua" w:cs="Times New Roman"/>
          <w:sz w:val="24"/>
          <w:szCs w:val="24"/>
        </w:rPr>
        <w:t>.</w:t>
      </w:r>
      <w:r w:rsidR="00176D0C">
        <w:rPr>
          <w:rFonts w:ascii="Book Antiqua" w:eastAsia="Times New Roman" w:hAnsi="Book Antiqua" w:cs="Times New Roman"/>
          <w:sz w:val="24"/>
          <w:szCs w:val="24"/>
        </w:rPr>
        <w:t xml:space="preserve"> </w:t>
      </w:r>
      <w:r w:rsidR="002D7CB3" w:rsidRPr="00336E67">
        <w:rPr>
          <w:rFonts w:ascii="Book Antiqua" w:hAnsi="Book Antiqua" w:cs="Times New Roman"/>
          <w:bCs/>
          <w:sz w:val="24"/>
          <w:szCs w:val="24"/>
        </w:rPr>
        <w:t>Other studies that indicated more frequent diarrhea and ot</w:t>
      </w:r>
      <w:r w:rsidR="007048D5" w:rsidRPr="00336E67">
        <w:rPr>
          <w:rFonts w:ascii="Book Antiqua" w:hAnsi="Book Antiqua" w:cs="Times New Roman"/>
          <w:bCs/>
          <w:sz w:val="24"/>
          <w:szCs w:val="24"/>
        </w:rPr>
        <w:t>her GI symptoms</w:t>
      </w:r>
      <w:r w:rsidR="002D7CB3" w:rsidRPr="00336E67">
        <w:rPr>
          <w:rFonts w:ascii="Book Antiqua" w:hAnsi="Book Antiqua" w:cs="Times New Roman"/>
          <w:bCs/>
          <w:sz w:val="24"/>
          <w:szCs w:val="24"/>
        </w:rPr>
        <w:t xml:space="preserve"> in autistic children</w:t>
      </w:r>
      <w:r w:rsidR="00336E67">
        <w:rPr>
          <w:rFonts w:ascii="Book Antiqua" w:hAnsi="Book Antiqua" w:cs="Times New Roman"/>
          <w:bCs/>
          <w:sz w:val="24"/>
          <w:szCs w:val="24"/>
        </w:rPr>
        <w:t xml:space="preserve"> reported inconclusive </w:t>
      </w:r>
      <w:proofErr w:type="gramStart"/>
      <w:r w:rsidR="00336E67">
        <w:rPr>
          <w:rFonts w:ascii="Book Antiqua" w:hAnsi="Book Antiqua" w:cs="Times New Roman"/>
          <w:bCs/>
          <w:sz w:val="24"/>
          <w:szCs w:val="24"/>
        </w:rPr>
        <w:t>results</w:t>
      </w:r>
      <w:r w:rsidR="002D7CB3" w:rsidRPr="00336E67">
        <w:rPr>
          <w:rFonts w:ascii="Book Antiqua" w:eastAsia="Times New Roman" w:hAnsi="Book Antiqua" w:cs="Times New Roman"/>
          <w:sz w:val="24"/>
          <w:szCs w:val="24"/>
          <w:vertAlign w:val="superscript"/>
        </w:rPr>
        <w:t>[</w:t>
      </w:r>
      <w:proofErr w:type="gramEnd"/>
      <w:r w:rsidR="002D7CB3" w:rsidRPr="00336E67">
        <w:rPr>
          <w:rFonts w:ascii="Book Antiqua" w:eastAsia="Times New Roman" w:hAnsi="Book Antiqua" w:cs="Times New Roman"/>
          <w:sz w:val="24"/>
          <w:szCs w:val="24"/>
          <w:vertAlign w:val="superscript"/>
        </w:rPr>
        <w:t>39</w:t>
      </w:r>
      <w:r w:rsidR="007048D5" w:rsidRPr="00336E67">
        <w:rPr>
          <w:rFonts w:ascii="Book Antiqua" w:eastAsia="Times New Roman" w:hAnsi="Book Antiqua" w:cs="Times New Roman"/>
          <w:sz w:val="24"/>
          <w:szCs w:val="24"/>
          <w:vertAlign w:val="superscript"/>
        </w:rPr>
        <w:t xml:space="preserve">] </w:t>
      </w:r>
      <w:r w:rsidR="007048D5" w:rsidRPr="00336E67">
        <w:rPr>
          <w:rFonts w:ascii="Book Antiqua" w:hAnsi="Book Antiqua" w:cs="Times New Roman"/>
          <w:sz w:val="24"/>
          <w:szCs w:val="24"/>
        </w:rPr>
        <w:t>and that intravenous secretin administration to autistic patients with GI symptoms didn’t improve their language problem in contrast to other reports</w:t>
      </w:r>
      <w:r w:rsidR="007048D5" w:rsidRPr="00336E67">
        <w:rPr>
          <w:rFonts w:ascii="Book Antiqua" w:eastAsia="Times New Roman" w:hAnsi="Book Antiqua" w:cs="Times New Roman"/>
          <w:sz w:val="24"/>
          <w:szCs w:val="24"/>
          <w:vertAlign w:val="superscript"/>
        </w:rPr>
        <w:t>[40]</w:t>
      </w:r>
      <w:r w:rsidR="007048D5" w:rsidRPr="00336E67">
        <w:rPr>
          <w:rFonts w:ascii="Book Antiqua" w:hAnsi="Book Antiqua" w:cs="Times New Roman"/>
          <w:sz w:val="24"/>
          <w:szCs w:val="24"/>
        </w:rPr>
        <w:t>.</w:t>
      </w:r>
      <w:r w:rsidR="00336E67">
        <w:rPr>
          <w:rFonts w:ascii="Book Antiqua" w:hAnsi="Book Antiqua" w:cs="Times New Roman"/>
          <w:sz w:val="24"/>
          <w:szCs w:val="24"/>
        </w:rPr>
        <w:t xml:space="preserve"> </w:t>
      </w:r>
      <w:r w:rsidR="000E5669" w:rsidRPr="00336E67">
        <w:rPr>
          <w:rFonts w:ascii="Book Antiqua" w:eastAsia="Times New Roman" w:hAnsi="Book Antiqua" w:cs="Times New Roman"/>
          <w:sz w:val="24"/>
          <w:szCs w:val="24"/>
        </w:rPr>
        <w:t>T</w:t>
      </w:r>
      <w:r w:rsidR="00D6742C" w:rsidRPr="00336E67">
        <w:rPr>
          <w:rFonts w:ascii="Book Antiqua" w:eastAsia="Times New Roman" w:hAnsi="Book Antiqua" w:cs="Times New Roman"/>
          <w:sz w:val="24"/>
          <w:szCs w:val="24"/>
        </w:rPr>
        <w:t>herefore</w:t>
      </w:r>
      <w:r w:rsidR="00520CBD" w:rsidRPr="00336E67">
        <w:rPr>
          <w:rFonts w:ascii="Book Antiqua" w:eastAsia="Times New Roman" w:hAnsi="Book Antiqua" w:cs="Times New Roman"/>
          <w:sz w:val="24"/>
          <w:szCs w:val="24"/>
        </w:rPr>
        <w:t xml:space="preserve"> experts suggested the</w:t>
      </w:r>
      <w:r w:rsidR="00E91BC1" w:rsidRPr="00336E67">
        <w:rPr>
          <w:rFonts w:ascii="Book Antiqua" w:eastAsia="Times New Roman" w:hAnsi="Book Antiqua" w:cs="Times New Roman"/>
          <w:sz w:val="24"/>
          <w:szCs w:val="24"/>
        </w:rPr>
        <w:t xml:space="preserve"> needs </w:t>
      </w:r>
      <w:r w:rsidR="00520CBD" w:rsidRPr="00336E67">
        <w:rPr>
          <w:rFonts w:ascii="Book Antiqua" w:eastAsia="Times New Roman" w:hAnsi="Book Antiqua" w:cs="Times New Roman"/>
          <w:sz w:val="24"/>
          <w:szCs w:val="24"/>
        </w:rPr>
        <w:t xml:space="preserve">for </w:t>
      </w:r>
      <w:r w:rsidR="00E91BC1" w:rsidRPr="00336E67">
        <w:rPr>
          <w:rFonts w:ascii="Book Antiqua" w:eastAsia="Times New Roman" w:hAnsi="Book Antiqua" w:cs="Times New Roman"/>
          <w:sz w:val="24"/>
          <w:szCs w:val="24"/>
        </w:rPr>
        <w:t xml:space="preserve">properly powered </w:t>
      </w:r>
      <w:proofErr w:type="gramStart"/>
      <w:r w:rsidR="00E91BC1" w:rsidRPr="00336E67">
        <w:rPr>
          <w:rFonts w:ascii="Book Antiqua" w:eastAsia="Times New Roman" w:hAnsi="Book Antiqua" w:cs="Times New Roman"/>
          <w:sz w:val="24"/>
          <w:szCs w:val="24"/>
        </w:rPr>
        <w:t>investigation</w:t>
      </w:r>
      <w:r w:rsidR="0054063A" w:rsidRPr="00336E67">
        <w:rPr>
          <w:rFonts w:ascii="Book Antiqua" w:eastAsia="Times New Roman" w:hAnsi="Book Antiqua" w:cs="Times New Roman"/>
          <w:sz w:val="24"/>
          <w:szCs w:val="24"/>
        </w:rPr>
        <w:t>s</w:t>
      </w:r>
      <w:r w:rsidR="005D091E" w:rsidRPr="00336E67">
        <w:rPr>
          <w:rFonts w:ascii="Book Antiqua" w:eastAsia="Times New Roman" w:hAnsi="Book Antiqua" w:cs="Times New Roman"/>
          <w:sz w:val="24"/>
          <w:szCs w:val="24"/>
          <w:vertAlign w:val="superscript"/>
        </w:rPr>
        <w:t>[</w:t>
      </w:r>
      <w:proofErr w:type="gramEnd"/>
      <w:r w:rsidR="005D091E" w:rsidRPr="00336E67">
        <w:rPr>
          <w:rFonts w:ascii="Book Antiqua" w:eastAsia="Times New Roman" w:hAnsi="Book Antiqua" w:cs="Times New Roman"/>
          <w:sz w:val="24"/>
          <w:szCs w:val="24"/>
          <w:vertAlign w:val="superscript"/>
        </w:rPr>
        <w:t>34]</w:t>
      </w:r>
      <w:r w:rsidR="005D091E" w:rsidRPr="00336E67">
        <w:rPr>
          <w:rFonts w:ascii="Book Antiqua" w:eastAsia="Times New Roman" w:hAnsi="Book Antiqua" w:cs="Times New Roman"/>
          <w:sz w:val="24"/>
          <w:szCs w:val="24"/>
        </w:rPr>
        <w:t xml:space="preserve"> </w:t>
      </w:r>
      <w:r w:rsidR="00D6742C" w:rsidRPr="00336E67">
        <w:rPr>
          <w:rFonts w:ascii="Book Antiqua" w:hAnsi="Book Antiqua" w:cs="Times New Roman"/>
          <w:sz w:val="24"/>
          <w:szCs w:val="24"/>
        </w:rPr>
        <w:t>in these issues</w:t>
      </w:r>
      <w:r w:rsidR="00E91BC1" w:rsidRPr="00336E67">
        <w:rPr>
          <w:rFonts w:ascii="Book Antiqua" w:hAnsi="Book Antiqua" w:cs="Times New Roman"/>
          <w:sz w:val="24"/>
          <w:szCs w:val="24"/>
        </w:rPr>
        <w:t>.</w:t>
      </w:r>
      <w:r w:rsidR="00520CBD" w:rsidRPr="00336E67">
        <w:rPr>
          <w:rFonts w:ascii="Book Antiqua" w:hAnsi="Book Antiqua" w:cs="Times New Roman"/>
          <w:sz w:val="24"/>
          <w:szCs w:val="24"/>
        </w:rPr>
        <w:t xml:space="preserve"> </w:t>
      </w:r>
    </w:p>
    <w:p w:rsidR="00A500B9" w:rsidRPr="00336E67" w:rsidRDefault="00A500B9" w:rsidP="00336E67">
      <w:pPr>
        <w:spacing w:after="0" w:line="360" w:lineRule="auto"/>
        <w:ind w:firstLineChars="150" w:firstLine="360"/>
        <w:jc w:val="both"/>
        <w:rPr>
          <w:rFonts w:ascii="Book Antiqua" w:hAnsi="Book Antiqua" w:cs="Times New Roman"/>
          <w:sz w:val="24"/>
          <w:szCs w:val="24"/>
        </w:rPr>
      </w:pPr>
      <w:r w:rsidRPr="00336E67">
        <w:rPr>
          <w:rFonts w:ascii="Book Antiqua" w:hAnsi="Book Antiqua" w:cs="Times New Roman"/>
          <w:sz w:val="24"/>
          <w:szCs w:val="24"/>
        </w:rPr>
        <w:lastRenderedPageBreak/>
        <w:t>GI abnormalities are often seen to correlate with the severity</w:t>
      </w:r>
      <w:r w:rsidR="003E693A" w:rsidRPr="00336E67">
        <w:rPr>
          <w:rFonts w:ascii="Book Antiqua" w:hAnsi="Book Antiqua" w:cs="Times New Roman"/>
          <w:sz w:val="24"/>
          <w:szCs w:val="24"/>
        </w:rPr>
        <w:t xml:space="preserve"> of the ASD behavioral problems</w:t>
      </w:r>
      <w:r w:rsidR="007048D5" w:rsidRPr="00336E67">
        <w:rPr>
          <w:rFonts w:ascii="Book Antiqua" w:eastAsia="Times New Roman" w:hAnsi="Book Antiqua" w:cs="Times New Roman"/>
          <w:sz w:val="24"/>
          <w:szCs w:val="24"/>
          <w:vertAlign w:val="superscript"/>
        </w:rPr>
        <w:t xml:space="preserve"> </w:t>
      </w:r>
      <w:r w:rsidR="007048D5" w:rsidRPr="00336E67">
        <w:rPr>
          <w:rFonts w:ascii="Book Antiqua" w:hAnsi="Book Antiqua" w:cs="Times New Roman"/>
          <w:sz w:val="24"/>
          <w:szCs w:val="24"/>
        </w:rPr>
        <w:t>and current l</w:t>
      </w:r>
      <w:r w:rsidR="009659E6" w:rsidRPr="00336E67">
        <w:rPr>
          <w:rFonts w:ascii="Book Antiqua" w:hAnsi="Book Antiqua" w:cs="Times New Roman"/>
          <w:sz w:val="24"/>
          <w:szCs w:val="24"/>
        </w:rPr>
        <w:t>iterature favors</w:t>
      </w:r>
      <w:r w:rsidRPr="00336E67">
        <w:rPr>
          <w:rFonts w:ascii="Book Antiqua" w:hAnsi="Book Antiqua" w:cs="Times New Roman"/>
          <w:sz w:val="24"/>
          <w:szCs w:val="24"/>
        </w:rPr>
        <w:t xml:space="preserve"> a gut-brain </w:t>
      </w:r>
      <w:r w:rsidR="009659E6" w:rsidRPr="00336E67">
        <w:rPr>
          <w:rFonts w:ascii="Book Antiqua" w:hAnsi="Book Antiqua" w:cs="Times New Roman"/>
          <w:sz w:val="24"/>
          <w:szCs w:val="24"/>
        </w:rPr>
        <w:t>interaction</w:t>
      </w:r>
      <w:r w:rsidRPr="00336E67">
        <w:rPr>
          <w:rFonts w:ascii="Book Antiqua" w:hAnsi="Book Antiqua" w:cs="Times New Roman"/>
          <w:sz w:val="24"/>
          <w:szCs w:val="24"/>
        </w:rPr>
        <w:t xml:space="preserve"> where GI abnormalities may be involved in the pathogenesis or sever</w:t>
      </w:r>
      <w:r w:rsidR="003E693A" w:rsidRPr="00336E67">
        <w:rPr>
          <w:rFonts w:ascii="Book Antiqua" w:hAnsi="Book Antiqua" w:cs="Times New Roman"/>
          <w:sz w:val="24"/>
          <w:szCs w:val="24"/>
        </w:rPr>
        <w:t xml:space="preserve">ity of </w:t>
      </w:r>
      <w:proofErr w:type="gramStart"/>
      <w:r w:rsidR="003E693A" w:rsidRPr="00336E67">
        <w:rPr>
          <w:rFonts w:ascii="Book Antiqua" w:hAnsi="Book Antiqua" w:cs="Times New Roman"/>
          <w:sz w:val="24"/>
          <w:szCs w:val="24"/>
        </w:rPr>
        <w:t>ASD</w:t>
      </w:r>
      <w:r w:rsidR="003E693A" w:rsidRPr="00336E67">
        <w:rPr>
          <w:rFonts w:ascii="Book Antiqua" w:eastAsia="Times New Roman" w:hAnsi="Book Antiqua" w:cs="Times New Roman"/>
          <w:sz w:val="24"/>
          <w:szCs w:val="24"/>
          <w:vertAlign w:val="superscript"/>
        </w:rPr>
        <w:t>[</w:t>
      </w:r>
      <w:proofErr w:type="gramEnd"/>
      <w:r w:rsidR="003E693A" w:rsidRPr="00336E67">
        <w:rPr>
          <w:rFonts w:ascii="Book Antiqua" w:eastAsia="Times New Roman" w:hAnsi="Book Antiqua" w:cs="Times New Roman"/>
          <w:sz w:val="24"/>
          <w:szCs w:val="24"/>
          <w:vertAlign w:val="superscript"/>
        </w:rPr>
        <w:t>41]</w:t>
      </w:r>
      <w:r w:rsidR="003E693A" w:rsidRPr="00336E67">
        <w:rPr>
          <w:rFonts w:ascii="Book Antiqua" w:hAnsi="Book Antiqua" w:cs="Times New Roman"/>
          <w:sz w:val="24"/>
          <w:szCs w:val="24"/>
        </w:rPr>
        <w:t>.</w:t>
      </w:r>
      <w:r w:rsidR="00176D0C">
        <w:rPr>
          <w:rFonts w:ascii="Book Antiqua" w:hAnsi="Book Antiqua" w:cs="Times New Roman"/>
          <w:sz w:val="24"/>
          <w:szCs w:val="24"/>
        </w:rPr>
        <w:t xml:space="preserve">   </w:t>
      </w:r>
      <w:r w:rsidR="00B4223A" w:rsidRPr="00336E67">
        <w:rPr>
          <w:rFonts w:ascii="Book Antiqua" w:hAnsi="Book Antiqua" w:cs="Times New Roman"/>
          <w:color w:val="FF0000"/>
          <w:sz w:val="24"/>
          <w:szCs w:val="24"/>
        </w:rPr>
        <w:t xml:space="preserve"> </w:t>
      </w:r>
    </w:p>
    <w:p w:rsidR="000C3451" w:rsidRDefault="00551CD7" w:rsidP="00336E67">
      <w:pPr>
        <w:spacing w:after="0" w:line="360" w:lineRule="auto"/>
        <w:ind w:firstLineChars="150" w:firstLine="360"/>
        <w:jc w:val="both"/>
        <w:rPr>
          <w:rFonts w:ascii="Book Antiqua" w:hAnsi="Book Antiqua" w:cs="Times New Roman"/>
          <w:sz w:val="24"/>
          <w:szCs w:val="24"/>
          <w:lang w:eastAsia="zh-CN"/>
        </w:rPr>
      </w:pPr>
      <w:r w:rsidRPr="00336E67">
        <w:rPr>
          <w:rFonts w:ascii="Book Antiqua" w:hAnsi="Book Antiqua" w:cs="Times New Roman"/>
          <w:sz w:val="24"/>
          <w:szCs w:val="24"/>
        </w:rPr>
        <w:t>There is high degree of disability when these patients grow</w:t>
      </w:r>
      <w:r w:rsidR="009659E6" w:rsidRPr="00336E67">
        <w:rPr>
          <w:rFonts w:ascii="Book Antiqua" w:hAnsi="Book Antiqua" w:cs="Times New Roman"/>
          <w:sz w:val="24"/>
          <w:szCs w:val="24"/>
        </w:rPr>
        <w:t xml:space="preserve"> up</w:t>
      </w:r>
      <w:r w:rsidRPr="00336E67">
        <w:rPr>
          <w:rFonts w:ascii="Book Antiqua" w:hAnsi="Book Antiqua" w:cs="Times New Roman"/>
          <w:sz w:val="24"/>
          <w:szCs w:val="24"/>
        </w:rPr>
        <w:t xml:space="preserve"> </w:t>
      </w:r>
      <w:r w:rsidR="003A68B2" w:rsidRPr="00336E67">
        <w:rPr>
          <w:rFonts w:ascii="Book Antiqua" w:hAnsi="Book Antiqua" w:cs="Times New Roman"/>
          <w:sz w:val="24"/>
          <w:szCs w:val="24"/>
        </w:rPr>
        <w:t xml:space="preserve">and studies show </w:t>
      </w:r>
      <w:r w:rsidR="00C42F74" w:rsidRPr="00336E67">
        <w:rPr>
          <w:rFonts w:ascii="Book Antiqua" w:hAnsi="Book Antiqua" w:cs="Times New Roman"/>
          <w:sz w:val="24"/>
          <w:szCs w:val="24"/>
        </w:rPr>
        <w:t>only 15% of ASD children may have a favorable life in adulthood while a great majority of them will have</w:t>
      </w:r>
      <w:r w:rsidR="003A68B2" w:rsidRPr="00336E67">
        <w:rPr>
          <w:rFonts w:ascii="Book Antiqua" w:hAnsi="Book Antiqua" w:cs="Times New Roman"/>
          <w:sz w:val="24"/>
          <w:szCs w:val="24"/>
        </w:rPr>
        <w:t xml:space="preserve"> poor or very poor outcomes</w:t>
      </w:r>
      <w:r w:rsidR="003E693A" w:rsidRPr="00336E67">
        <w:rPr>
          <w:rFonts w:ascii="Book Antiqua" w:hAnsi="Book Antiqua" w:cs="Times New Roman"/>
          <w:sz w:val="24"/>
          <w:szCs w:val="24"/>
        </w:rPr>
        <w:t xml:space="preserve"> when becoming adult</w:t>
      </w:r>
      <w:r w:rsidR="003E693A" w:rsidRPr="00336E67">
        <w:rPr>
          <w:rFonts w:ascii="Book Antiqua" w:eastAsia="Times New Roman" w:hAnsi="Book Antiqua" w:cs="Times New Roman"/>
          <w:sz w:val="24"/>
          <w:szCs w:val="24"/>
          <w:vertAlign w:val="superscript"/>
        </w:rPr>
        <w:t>[42,43]</w:t>
      </w:r>
      <w:r w:rsidR="003E693A" w:rsidRPr="00336E67">
        <w:rPr>
          <w:rFonts w:ascii="Book Antiqua" w:hAnsi="Book Antiqua" w:cs="Times New Roman"/>
          <w:sz w:val="24"/>
          <w:szCs w:val="24"/>
        </w:rPr>
        <w:t>.</w:t>
      </w:r>
      <w:r w:rsidR="00176D0C">
        <w:rPr>
          <w:rFonts w:ascii="Book Antiqua" w:hAnsi="Book Antiqua" w:cs="Times New Roman"/>
          <w:sz w:val="24"/>
          <w:szCs w:val="24"/>
        </w:rPr>
        <w:t xml:space="preserve"> </w:t>
      </w:r>
      <w:r w:rsidR="00A109EE" w:rsidRPr="00336E67">
        <w:rPr>
          <w:rFonts w:ascii="Book Antiqua" w:hAnsi="Book Antiqua" w:cs="Times New Roman"/>
          <w:sz w:val="24"/>
          <w:szCs w:val="24"/>
        </w:rPr>
        <w:t xml:space="preserve"> </w:t>
      </w:r>
    </w:p>
    <w:p w:rsidR="00336E67" w:rsidRPr="00336E67" w:rsidRDefault="00336E67" w:rsidP="00336E67">
      <w:pPr>
        <w:spacing w:after="0" w:line="360" w:lineRule="auto"/>
        <w:ind w:firstLineChars="150" w:firstLine="360"/>
        <w:jc w:val="both"/>
        <w:rPr>
          <w:rFonts w:ascii="Book Antiqua" w:hAnsi="Book Antiqua" w:cs="Times New Roman"/>
          <w:sz w:val="24"/>
          <w:szCs w:val="24"/>
          <w:lang w:eastAsia="zh-CN"/>
        </w:rPr>
      </w:pPr>
    </w:p>
    <w:p w:rsidR="009659E6" w:rsidRPr="00336E67" w:rsidRDefault="00334497" w:rsidP="00336E67">
      <w:pPr>
        <w:spacing w:after="0" w:line="360" w:lineRule="auto"/>
        <w:jc w:val="both"/>
        <w:rPr>
          <w:rFonts w:ascii="Book Antiqua" w:hAnsi="Book Antiqua" w:cs="Times New Roman"/>
          <w:b/>
          <w:i/>
          <w:sz w:val="24"/>
          <w:szCs w:val="24"/>
        </w:rPr>
      </w:pPr>
      <w:r w:rsidRPr="00336E67">
        <w:rPr>
          <w:rFonts w:ascii="Book Antiqua" w:hAnsi="Book Antiqua" w:cs="Times New Roman"/>
          <w:b/>
          <w:i/>
          <w:sz w:val="24"/>
          <w:szCs w:val="24"/>
        </w:rPr>
        <w:t>Gut mucosa, absorption, barrier function, permeability, immune response, and oral tolerance</w:t>
      </w:r>
    </w:p>
    <w:p w:rsidR="00336E67" w:rsidRPr="00336E67" w:rsidRDefault="000C3451" w:rsidP="00336E67">
      <w:pPr>
        <w:spacing w:after="0" w:line="360" w:lineRule="auto"/>
        <w:jc w:val="both"/>
        <w:rPr>
          <w:rFonts w:ascii="Book Antiqua" w:hAnsi="Book Antiqua" w:cs="Times New Roman"/>
          <w:sz w:val="24"/>
          <w:szCs w:val="24"/>
          <w:lang w:eastAsia="zh-CN"/>
        </w:rPr>
      </w:pPr>
      <w:r w:rsidRPr="00336E67">
        <w:rPr>
          <w:rFonts w:ascii="Book Antiqua" w:hAnsi="Book Antiqua" w:cs="Times New Roman"/>
          <w:sz w:val="24"/>
          <w:szCs w:val="24"/>
        </w:rPr>
        <w:t xml:space="preserve">One of the well-established functions of the GI tract is to break down the structure of the food particles </w:t>
      </w:r>
      <w:r w:rsidR="004C2962" w:rsidRPr="00336E67">
        <w:rPr>
          <w:rFonts w:ascii="Book Antiqua" w:hAnsi="Book Antiqua" w:cs="Times New Roman"/>
          <w:sz w:val="24"/>
          <w:szCs w:val="24"/>
        </w:rPr>
        <w:t xml:space="preserve">by digestion and </w:t>
      </w:r>
      <w:r w:rsidR="00BC36C9" w:rsidRPr="00336E67">
        <w:rPr>
          <w:rFonts w:ascii="Book Antiqua" w:hAnsi="Book Antiqua" w:cs="Times New Roman"/>
          <w:sz w:val="24"/>
          <w:szCs w:val="24"/>
        </w:rPr>
        <w:t>converting them to the smallest molecules</w:t>
      </w:r>
      <w:r w:rsidR="00E76FDF" w:rsidRPr="00336E67">
        <w:rPr>
          <w:rFonts w:ascii="Book Antiqua" w:hAnsi="Book Antiqua" w:cs="Times New Roman"/>
          <w:sz w:val="24"/>
          <w:szCs w:val="24"/>
        </w:rPr>
        <w:t xml:space="preserve">. </w:t>
      </w:r>
      <w:r w:rsidR="00913B86" w:rsidRPr="00336E67">
        <w:rPr>
          <w:rFonts w:ascii="Book Antiqua" w:hAnsi="Book Antiqua" w:cs="Times New Roman"/>
          <w:sz w:val="24"/>
          <w:szCs w:val="24"/>
        </w:rPr>
        <w:t>. This</w:t>
      </w:r>
      <w:r w:rsidR="0006653E" w:rsidRPr="00336E67">
        <w:rPr>
          <w:rFonts w:ascii="Book Antiqua" w:hAnsi="Book Antiqua" w:cs="Times New Roman"/>
          <w:sz w:val="24"/>
          <w:szCs w:val="24"/>
        </w:rPr>
        <w:t xml:space="preserve"> digested material will be absorbed by the</w:t>
      </w:r>
      <w:r w:rsidR="00913B86" w:rsidRPr="00336E67">
        <w:rPr>
          <w:rFonts w:ascii="Book Antiqua" w:hAnsi="Book Antiqua" w:cs="Times New Roman"/>
          <w:sz w:val="24"/>
          <w:szCs w:val="24"/>
        </w:rPr>
        <w:t xml:space="preserve"> luminal surface of</w:t>
      </w:r>
      <w:r w:rsidR="0006653E" w:rsidRPr="00336E67">
        <w:rPr>
          <w:rFonts w:ascii="Book Antiqua" w:hAnsi="Book Antiqua" w:cs="Times New Roman"/>
          <w:sz w:val="24"/>
          <w:szCs w:val="24"/>
        </w:rPr>
        <w:t xml:space="preserve"> intestinal epithelium through various types of transport mechanisms</w:t>
      </w:r>
      <w:r w:rsidR="00913B86" w:rsidRPr="00336E67">
        <w:rPr>
          <w:rFonts w:ascii="Book Antiqua" w:hAnsi="Book Antiqua" w:cs="Times New Roman"/>
          <w:sz w:val="24"/>
          <w:szCs w:val="24"/>
        </w:rPr>
        <w:t>,</w:t>
      </w:r>
      <w:r w:rsidR="0006653E" w:rsidRPr="00336E67">
        <w:rPr>
          <w:rFonts w:ascii="Book Antiqua" w:hAnsi="Book Antiqua" w:cs="Times New Roman"/>
          <w:sz w:val="24"/>
          <w:szCs w:val="24"/>
        </w:rPr>
        <w:t xml:space="preserve"> and transported into the blood or lymph capillaries on the other side of the</w:t>
      </w:r>
      <w:r w:rsidR="00E76FDF" w:rsidRPr="00336E67">
        <w:rPr>
          <w:rFonts w:ascii="Book Antiqua" w:hAnsi="Book Antiqua" w:cs="Times New Roman"/>
          <w:sz w:val="24"/>
          <w:szCs w:val="24"/>
        </w:rPr>
        <w:t xml:space="preserve"> intestinal mucosal</w:t>
      </w:r>
      <w:r w:rsidR="0006653E" w:rsidRPr="00336E67">
        <w:rPr>
          <w:rFonts w:ascii="Book Antiqua" w:hAnsi="Book Antiqua" w:cs="Times New Roman"/>
          <w:sz w:val="24"/>
          <w:szCs w:val="24"/>
        </w:rPr>
        <w:t xml:space="preserve"> </w:t>
      </w:r>
      <w:proofErr w:type="gramStart"/>
      <w:r w:rsidR="0006653E" w:rsidRPr="00336E67">
        <w:rPr>
          <w:rFonts w:ascii="Book Antiqua" w:hAnsi="Book Antiqua" w:cs="Times New Roman"/>
          <w:sz w:val="24"/>
          <w:szCs w:val="24"/>
        </w:rPr>
        <w:t>cells</w:t>
      </w:r>
      <w:r w:rsidR="003E693A" w:rsidRPr="00336E67">
        <w:rPr>
          <w:rFonts w:ascii="Book Antiqua" w:eastAsia="Times New Roman" w:hAnsi="Book Antiqua" w:cs="Times New Roman"/>
          <w:sz w:val="24"/>
          <w:szCs w:val="24"/>
          <w:vertAlign w:val="superscript"/>
        </w:rPr>
        <w:t>[</w:t>
      </w:r>
      <w:proofErr w:type="gramEnd"/>
      <w:r w:rsidR="003E693A" w:rsidRPr="00336E67">
        <w:rPr>
          <w:rFonts w:ascii="Book Antiqua" w:eastAsia="Times New Roman" w:hAnsi="Book Antiqua" w:cs="Times New Roman"/>
          <w:sz w:val="24"/>
          <w:szCs w:val="24"/>
          <w:vertAlign w:val="superscript"/>
        </w:rPr>
        <w:t>44]</w:t>
      </w:r>
      <w:r w:rsidR="003E693A" w:rsidRPr="00336E67">
        <w:rPr>
          <w:rFonts w:ascii="Book Antiqua" w:hAnsi="Book Antiqua" w:cs="Times New Roman"/>
          <w:sz w:val="24"/>
          <w:szCs w:val="24"/>
        </w:rPr>
        <w:t>.</w:t>
      </w:r>
    </w:p>
    <w:p w:rsidR="000C3451" w:rsidRPr="00336E67" w:rsidRDefault="000C3451" w:rsidP="00336E67">
      <w:pPr>
        <w:spacing w:after="0" w:line="360" w:lineRule="auto"/>
        <w:ind w:firstLineChars="150" w:firstLine="360"/>
        <w:jc w:val="both"/>
        <w:rPr>
          <w:rFonts w:ascii="Book Antiqua" w:hAnsi="Book Antiqua" w:cs="Times New Roman"/>
          <w:bCs/>
          <w:sz w:val="24"/>
          <w:szCs w:val="24"/>
        </w:rPr>
      </w:pPr>
      <w:r w:rsidRPr="00336E67">
        <w:rPr>
          <w:rFonts w:ascii="Book Antiqua" w:hAnsi="Book Antiqua" w:cs="Times New Roman"/>
          <w:bCs/>
          <w:sz w:val="24"/>
          <w:szCs w:val="24"/>
        </w:rPr>
        <w:t xml:space="preserve">GI tract works very closely with the immune system to maintain homeostasis and protects our body against microorganisms and foreign antigens. </w:t>
      </w:r>
    </w:p>
    <w:p w:rsidR="006F5427" w:rsidRPr="00336E67" w:rsidRDefault="0006653E" w:rsidP="00336E67">
      <w:pPr>
        <w:spacing w:after="0" w:line="360" w:lineRule="auto"/>
        <w:ind w:firstLineChars="150" w:firstLine="360"/>
        <w:jc w:val="both"/>
        <w:rPr>
          <w:rFonts w:ascii="Book Antiqua" w:hAnsi="Book Antiqua" w:cs="Times New Roman"/>
          <w:sz w:val="24"/>
          <w:szCs w:val="24"/>
        </w:rPr>
      </w:pPr>
      <w:r w:rsidRPr="00336E67">
        <w:rPr>
          <w:rFonts w:ascii="Book Antiqua" w:hAnsi="Book Antiqua" w:cs="Times New Roman"/>
          <w:sz w:val="24"/>
          <w:szCs w:val="24"/>
        </w:rPr>
        <w:t>Intestinal mucosa is continuously challenged by huge amount of foreign antigens and</w:t>
      </w:r>
      <w:r w:rsidR="00F039CF" w:rsidRPr="00336E67">
        <w:rPr>
          <w:rFonts w:ascii="Book Antiqua" w:hAnsi="Book Antiqua" w:cs="Times New Roman"/>
          <w:sz w:val="24"/>
          <w:szCs w:val="24"/>
        </w:rPr>
        <w:t xml:space="preserve"> microorganisms from </w:t>
      </w:r>
      <w:r w:rsidRPr="00336E67">
        <w:rPr>
          <w:rFonts w:ascii="Book Antiqua" w:hAnsi="Book Antiqua" w:cs="Times New Roman"/>
          <w:sz w:val="24"/>
          <w:szCs w:val="24"/>
        </w:rPr>
        <w:t xml:space="preserve">environment. </w:t>
      </w:r>
      <w:r w:rsidR="00F039CF" w:rsidRPr="00336E67">
        <w:rPr>
          <w:rFonts w:ascii="Book Antiqua" w:hAnsi="Book Antiqua" w:cs="Times New Roman"/>
          <w:sz w:val="24"/>
          <w:szCs w:val="24"/>
        </w:rPr>
        <w:t>The organized regulation of the intestinal barrier maintains the m</w:t>
      </w:r>
      <w:r w:rsidRPr="00336E67">
        <w:rPr>
          <w:rFonts w:ascii="Book Antiqua" w:hAnsi="Book Antiqua" w:cs="Times New Roman"/>
          <w:sz w:val="24"/>
          <w:szCs w:val="24"/>
        </w:rPr>
        <w:t xml:space="preserve">ucosal immune function </w:t>
      </w:r>
      <w:r w:rsidR="003E693A" w:rsidRPr="00336E67">
        <w:rPr>
          <w:rFonts w:ascii="Book Antiqua" w:hAnsi="Book Antiqua" w:cs="Times New Roman"/>
          <w:sz w:val="24"/>
          <w:szCs w:val="24"/>
        </w:rPr>
        <w:t xml:space="preserve">and prevents </w:t>
      </w:r>
      <w:proofErr w:type="gramStart"/>
      <w:r w:rsidR="003E693A" w:rsidRPr="00336E67">
        <w:rPr>
          <w:rFonts w:ascii="Book Antiqua" w:hAnsi="Book Antiqua" w:cs="Times New Roman"/>
          <w:sz w:val="24"/>
          <w:szCs w:val="24"/>
        </w:rPr>
        <w:t>inflammation</w:t>
      </w:r>
      <w:r w:rsidR="003E693A" w:rsidRPr="00336E67">
        <w:rPr>
          <w:rFonts w:ascii="Book Antiqua" w:eastAsia="Times New Roman" w:hAnsi="Book Antiqua" w:cs="Times New Roman"/>
          <w:sz w:val="24"/>
          <w:szCs w:val="24"/>
          <w:vertAlign w:val="superscript"/>
        </w:rPr>
        <w:t>[</w:t>
      </w:r>
      <w:proofErr w:type="gramEnd"/>
      <w:r w:rsidR="003E693A" w:rsidRPr="00336E67">
        <w:rPr>
          <w:rFonts w:ascii="Book Antiqua" w:eastAsia="Times New Roman" w:hAnsi="Book Antiqua" w:cs="Times New Roman"/>
          <w:sz w:val="24"/>
          <w:szCs w:val="24"/>
          <w:vertAlign w:val="superscript"/>
        </w:rPr>
        <w:t>45]</w:t>
      </w:r>
      <w:r w:rsidR="003E693A" w:rsidRPr="00336E67">
        <w:rPr>
          <w:rFonts w:ascii="Book Antiqua" w:hAnsi="Book Antiqua" w:cs="Times New Roman"/>
          <w:sz w:val="24"/>
          <w:szCs w:val="24"/>
        </w:rPr>
        <w:t xml:space="preserve">. </w:t>
      </w:r>
      <w:r w:rsidR="00BD6A40" w:rsidRPr="00336E67">
        <w:rPr>
          <w:rFonts w:ascii="Book Antiqua" w:hAnsi="Book Antiqua" w:cs="Times New Roman"/>
          <w:sz w:val="24"/>
          <w:szCs w:val="24"/>
        </w:rPr>
        <w:t xml:space="preserve">In spite of the </w:t>
      </w:r>
      <w:r w:rsidR="009E3417" w:rsidRPr="00336E67">
        <w:rPr>
          <w:rFonts w:ascii="Book Antiqua" w:hAnsi="Book Antiqua" w:cs="Times New Roman"/>
          <w:sz w:val="24"/>
          <w:szCs w:val="24"/>
        </w:rPr>
        <w:t>microorganisms of the gut</w:t>
      </w:r>
      <w:r w:rsidR="00BD6A40" w:rsidRPr="00336E67">
        <w:rPr>
          <w:rFonts w:ascii="Book Antiqua" w:hAnsi="Book Antiqua" w:cs="Times New Roman"/>
          <w:sz w:val="24"/>
          <w:szCs w:val="24"/>
        </w:rPr>
        <w:t xml:space="preserve"> flora, various antigens from digested food, and pathogenic microorganisms, the response of the mucosal immune system is </w:t>
      </w:r>
      <w:r w:rsidR="00913B86" w:rsidRPr="00336E67">
        <w:rPr>
          <w:rFonts w:ascii="Book Antiqua" w:hAnsi="Book Antiqua" w:cs="Times New Roman"/>
          <w:sz w:val="24"/>
          <w:szCs w:val="24"/>
        </w:rPr>
        <w:t xml:space="preserve">a </w:t>
      </w:r>
      <w:r w:rsidR="00BD6A40" w:rsidRPr="00336E67">
        <w:rPr>
          <w:rFonts w:ascii="Book Antiqua" w:hAnsi="Book Antiqua" w:cs="Times New Roman"/>
          <w:sz w:val="24"/>
          <w:szCs w:val="24"/>
        </w:rPr>
        <w:t>controlled physiologic inflammation that regulates the population of</w:t>
      </w:r>
      <w:r w:rsidR="00913B86" w:rsidRPr="00336E67">
        <w:rPr>
          <w:rFonts w:ascii="Book Antiqua" w:hAnsi="Book Antiqua" w:cs="Times New Roman"/>
          <w:sz w:val="24"/>
          <w:szCs w:val="24"/>
        </w:rPr>
        <w:t xml:space="preserve"> (T helper)</w:t>
      </w:r>
      <w:r w:rsidR="00BD6A40" w:rsidRPr="00336E67">
        <w:rPr>
          <w:rFonts w:ascii="Book Antiqua" w:hAnsi="Book Antiqua" w:cs="Times New Roman"/>
          <w:sz w:val="24"/>
          <w:szCs w:val="24"/>
        </w:rPr>
        <w:t xml:space="preserve"> Th2 versus Th1 responses</w:t>
      </w:r>
      <w:r w:rsidR="009E3417" w:rsidRPr="00336E67">
        <w:rPr>
          <w:rFonts w:ascii="Book Antiqua" w:eastAsia="Times New Roman" w:hAnsi="Book Antiqua" w:cs="Times New Roman"/>
          <w:sz w:val="24"/>
          <w:szCs w:val="24"/>
          <w:vertAlign w:val="superscript"/>
        </w:rPr>
        <w:t>[46]</w:t>
      </w:r>
      <w:r w:rsidR="009E3417" w:rsidRPr="00336E67">
        <w:rPr>
          <w:rFonts w:ascii="Book Antiqua" w:hAnsi="Book Antiqua" w:cs="Times New Roman"/>
          <w:sz w:val="24"/>
          <w:szCs w:val="24"/>
        </w:rPr>
        <w:t>.</w:t>
      </w:r>
      <w:r w:rsidR="00BD6A40" w:rsidRPr="00336E67">
        <w:rPr>
          <w:rFonts w:ascii="Book Antiqua" w:hAnsi="Book Antiqua" w:cs="Times New Roman"/>
          <w:sz w:val="24"/>
          <w:szCs w:val="24"/>
        </w:rPr>
        <w:t xml:space="preserve"> Intestinal epithelial mucosal cells</w:t>
      </w:r>
      <w:r w:rsidR="009B6FAE" w:rsidRPr="00336E67">
        <w:rPr>
          <w:rFonts w:ascii="Book Antiqua" w:hAnsi="Book Antiqua" w:cs="Times New Roman"/>
          <w:sz w:val="24"/>
          <w:szCs w:val="24"/>
        </w:rPr>
        <w:t xml:space="preserve"> </w:t>
      </w:r>
      <w:r w:rsidR="00BD6A40" w:rsidRPr="00336E67">
        <w:rPr>
          <w:rFonts w:ascii="Book Antiqua" w:hAnsi="Book Antiqua" w:cs="Times New Roman"/>
          <w:sz w:val="24"/>
          <w:szCs w:val="24"/>
        </w:rPr>
        <w:t>express classical</w:t>
      </w:r>
      <w:r w:rsidR="009E3417" w:rsidRPr="00336E67">
        <w:rPr>
          <w:rFonts w:ascii="Book Antiqua" w:hAnsi="Book Antiqua" w:cs="Times New Roman"/>
          <w:color w:val="FF0000"/>
          <w:sz w:val="24"/>
          <w:szCs w:val="24"/>
        </w:rPr>
        <w:t xml:space="preserve"> </w:t>
      </w:r>
      <w:r w:rsidR="00BD6A40" w:rsidRPr="00336E67">
        <w:rPr>
          <w:rFonts w:ascii="Book Antiqua" w:hAnsi="Book Antiqua" w:cs="Times New Roman"/>
          <w:sz w:val="24"/>
          <w:szCs w:val="24"/>
        </w:rPr>
        <w:t>and non-classical MHC molecules</w:t>
      </w:r>
      <w:r w:rsidR="00F921F6" w:rsidRPr="00336E67">
        <w:rPr>
          <w:rFonts w:ascii="Book Antiqua" w:hAnsi="Book Antiqua" w:cs="Times New Roman"/>
          <w:sz w:val="24"/>
          <w:szCs w:val="24"/>
        </w:rPr>
        <w:t xml:space="preserve"> and activate speci</w:t>
      </w:r>
      <w:r w:rsidR="00913B86" w:rsidRPr="00336E67">
        <w:rPr>
          <w:rFonts w:ascii="Book Antiqua" w:hAnsi="Book Antiqua" w:cs="Times New Roman"/>
          <w:sz w:val="24"/>
          <w:szCs w:val="24"/>
        </w:rPr>
        <w:t xml:space="preserve">fic </w:t>
      </w:r>
      <w:r w:rsidR="009E3417" w:rsidRPr="00336E67">
        <w:rPr>
          <w:rFonts w:ascii="Book Antiqua" w:hAnsi="Book Antiqua" w:cs="Times New Roman"/>
          <w:sz w:val="24"/>
          <w:szCs w:val="24"/>
        </w:rPr>
        <w:t xml:space="preserve">regulatory </w:t>
      </w:r>
      <w:r w:rsidR="00913B86" w:rsidRPr="00336E67">
        <w:rPr>
          <w:rFonts w:ascii="Book Antiqua" w:hAnsi="Book Antiqua" w:cs="Times New Roman"/>
          <w:sz w:val="24"/>
          <w:szCs w:val="24"/>
        </w:rPr>
        <w:t>T cells (</w:t>
      </w:r>
      <w:proofErr w:type="spellStart"/>
      <w:r w:rsidR="00913B86" w:rsidRPr="00336E67">
        <w:rPr>
          <w:rFonts w:ascii="Book Antiqua" w:hAnsi="Book Antiqua" w:cs="Times New Roman"/>
          <w:sz w:val="24"/>
          <w:szCs w:val="24"/>
        </w:rPr>
        <w:t>Tregs</w:t>
      </w:r>
      <w:proofErr w:type="spellEnd"/>
      <w:r w:rsidR="00913B86" w:rsidRPr="00336E67">
        <w:rPr>
          <w:rFonts w:ascii="Book Antiqua" w:hAnsi="Book Antiqua" w:cs="Times New Roman"/>
          <w:sz w:val="24"/>
          <w:szCs w:val="24"/>
        </w:rPr>
        <w:t xml:space="preserve">) and therefore, serve as non-professional antigen-presenting </w:t>
      </w:r>
      <w:proofErr w:type="gramStart"/>
      <w:r w:rsidR="00913B86" w:rsidRPr="00336E67">
        <w:rPr>
          <w:rFonts w:ascii="Book Antiqua" w:hAnsi="Book Antiqua" w:cs="Times New Roman"/>
          <w:sz w:val="24"/>
          <w:szCs w:val="24"/>
        </w:rPr>
        <w:t>cells</w:t>
      </w:r>
      <w:r w:rsidR="003E693A" w:rsidRPr="00336E67">
        <w:rPr>
          <w:rFonts w:ascii="Book Antiqua" w:eastAsia="Times New Roman" w:hAnsi="Book Antiqua" w:cs="Times New Roman"/>
          <w:sz w:val="24"/>
          <w:szCs w:val="24"/>
          <w:vertAlign w:val="superscript"/>
        </w:rPr>
        <w:t>[</w:t>
      </w:r>
      <w:proofErr w:type="gramEnd"/>
      <w:r w:rsidR="003E693A" w:rsidRPr="00336E67">
        <w:rPr>
          <w:rFonts w:ascii="Book Antiqua" w:eastAsia="Times New Roman" w:hAnsi="Book Antiqua" w:cs="Times New Roman"/>
          <w:sz w:val="24"/>
          <w:szCs w:val="24"/>
          <w:vertAlign w:val="superscript"/>
        </w:rPr>
        <w:t>46]</w:t>
      </w:r>
      <w:r w:rsidR="003E693A" w:rsidRPr="00336E67">
        <w:rPr>
          <w:rFonts w:ascii="Book Antiqua" w:hAnsi="Book Antiqua" w:cs="Times New Roman"/>
          <w:sz w:val="24"/>
          <w:szCs w:val="24"/>
        </w:rPr>
        <w:t xml:space="preserve">. </w:t>
      </w:r>
      <w:r w:rsidR="00F039CF" w:rsidRPr="00336E67">
        <w:rPr>
          <w:rFonts w:ascii="Book Antiqua" w:hAnsi="Book Antiqua" w:cs="Times New Roman"/>
          <w:sz w:val="24"/>
          <w:szCs w:val="24"/>
        </w:rPr>
        <w:t>Different e</w:t>
      </w:r>
      <w:r w:rsidR="00913B86" w:rsidRPr="00336E67">
        <w:rPr>
          <w:rFonts w:ascii="Book Antiqua" w:hAnsi="Book Antiqua" w:cs="Times New Roman"/>
          <w:sz w:val="24"/>
          <w:szCs w:val="24"/>
        </w:rPr>
        <w:t>lements of our</w:t>
      </w:r>
      <w:r w:rsidR="00F039CF" w:rsidRPr="00336E67">
        <w:rPr>
          <w:rFonts w:ascii="Book Antiqua" w:hAnsi="Book Antiqua" w:cs="Times New Roman"/>
          <w:sz w:val="24"/>
          <w:szCs w:val="24"/>
        </w:rPr>
        <w:t xml:space="preserve"> intestinal barrier include the epithelia</w:t>
      </w:r>
      <w:r w:rsidR="00913B86" w:rsidRPr="00336E67">
        <w:rPr>
          <w:rFonts w:ascii="Book Antiqua" w:hAnsi="Book Antiqua" w:cs="Times New Roman"/>
          <w:sz w:val="24"/>
          <w:szCs w:val="24"/>
        </w:rPr>
        <w:t>l</w:t>
      </w:r>
      <w:r w:rsidR="00F039CF" w:rsidRPr="00336E67">
        <w:rPr>
          <w:rFonts w:ascii="Book Antiqua" w:hAnsi="Book Antiqua" w:cs="Times New Roman"/>
          <w:sz w:val="24"/>
          <w:szCs w:val="24"/>
        </w:rPr>
        <w:t xml:space="preserve"> cell </w:t>
      </w:r>
      <w:r w:rsidR="000009C4" w:rsidRPr="00336E67">
        <w:rPr>
          <w:rFonts w:ascii="Book Antiqua" w:hAnsi="Book Antiqua" w:cs="Times New Roman"/>
          <w:sz w:val="24"/>
          <w:szCs w:val="24"/>
        </w:rPr>
        <w:t xml:space="preserve">integrity, mucus production, epithelial </w:t>
      </w:r>
      <w:proofErr w:type="spellStart"/>
      <w:r w:rsidR="000009C4" w:rsidRPr="00336E67">
        <w:rPr>
          <w:rFonts w:ascii="Book Antiqua" w:hAnsi="Book Antiqua" w:cs="Times New Roman"/>
          <w:sz w:val="24"/>
          <w:szCs w:val="24"/>
        </w:rPr>
        <w:t>paracellular</w:t>
      </w:r>
      <w:proofErr w:type="spellEnd"/>
      <w:r w:rsidR="000009C4" w:rsidRPr="00336E67">
        <w:rPr>
          <w:rFonts w:ascii="Book Antiqua" w:hAnsi="Book Antiqua" w:cs="Times New Roman"/>
          <w:sz w:val="24"/>
          <w:szCs w:val="24"/>
        </w:rPr>
        <w:t xml:space="preserve"> permeability, and innate </w:t>
      </w:r>
      <w:r w:rsidR="00A174A8" w:rsidRPr="00336E67">
        <w:rPr>
          <w:rFonts w:ascii="Book Antiqua" w:hAnsi="Book Antiqua" w:cs="Times New Roman"/>
          <w:sz w:val="24"/>
          <w:szCs w:val="24"/>
        </w:rPr>
        <w:t xml:space="preserve">immune response. </w:t>
      </w:r>
      <w:r w:rsidR="000009C4" w:rsidRPr="00336E67">
        <w:rPr>
          <w:rFonts w:ascii="Book Antiqua" w:hAnsi="Book Antiqua" w:cs="Times New Roman"/>
          <w:sz w:val="24"/>
          <w:szCs w:val="24"/>
        </w:rPr>
        <w:t xml:space="preserve">Abnormal changes in these components may lead to inflammatory </w:t>
      </w:r>
      <w:r w:rsidR="00A174A8" w:rsidRPr="00336E67">
        <w:rPr>
          <w:rFonts w:ascii="Book Antiqua" w:hAnsi="Book Antiqua" w:cs="Times New Roman"/>
          <w:sz w:val="24"/>
          <w:szCs w:val="24"/>
        </w:rPr>
        <w:t xml:space="preserve">diseases of </w:t>
      </w:r>
      <w:r w:rsidR="006F5427" w:rsidRPr="00336E67">
        <w:rPr>
          <w:rFonts w:ascii="Book Antiqua" w:hAnsi="Book Antiqua" w:cs="Times New Roman"/>
          <w:sz w:val="24"/>
          <w:szCs w:val="24"/>
        </w:rPr>
        <w:t xml:space="preserve">the </w:t>
      </w:r>
      <w:proofErr w:type="gramStart"/>
      <w:r w:rsidR="00A174A8" w:rsidRPr="00336E67">
        <w:rPr>
          <w:rFonts w:ascii="Book Antiqua" w:hAnsi="Book Antiqua" w:cs="Times New Roman"/>
          <w:sz w:val="24"/>
          <w:szCs w:val="24"/>
        </w:rPr>
        <w:t>intestine</w:t>
      </w:r>
      <w:r w:rsidR="003E693A" w:rsidRPr="00336E67">
        <w:rPr>
          <w:rFonts w:ascii="Book Antiqua" w:eastAsia="Times New Roman" w:hAnsi="Book Antiqua" w:cs="Times New Roman"/>
          <w:sz w:val="24"/>
          <w:szCs w:val="24"/>
          <w:vertAlign w:val="superscript"/>
        </w:rPr>
        <w:t>[</w:t>
      </w:r>
      <w:proofErr w:type="gramEnd"/>
      <w:r w:rsidR="003E693A" w:rsidRPr="00336E67">
        <w:rPr>
          <w:rFonts w:ascii="Book Antiqua" w:eastAsia="Times New Roman" w:hAnsi="Book Antiqua" w:cs="Times New Roman"/>
          <w:sz w:val="24"/>
          <w:szCs w:val="24"/>
          <w:vertAlign w:val="superscript"/>
        </w:rPr>
        <w:t>45]</w:t>
      </w:r>
      <w:r w:rsidR="003E693A" w:rsidRPr="00336E67">
        <w:rPr>
          <w:rFonts w:ascii="Book Antiqua" w:hAnsi="Book Antiqua" w:cs="Times New Roman"/>
          <w:sz w:val="24"/>
          <w:szCs w:val="24"/>
        </w:rPr>
        <w:t>.</w:t>
      </w:r>
    </w:p>
    <w:p w:rsidR="006F5427" w:rsidRPr="00336E67" w:rsidRDefault="00110012" w:rsidP="00336E67">
      <w:pPr>
        <w:spacing w:after="0" w:line="360" w:lineRule="auto"/>
        <w:jc w:val="both"/>
        <w:rPr>
          <w:rFonts w:ascii="Book Antiqua" w:hAnsi="Book Antiqua" w:cs="Times New Roman"/>
          <w:sz w:val="24"/>
          <w:szCs w:val="24"/>
        </w:rPr>
      </w:pPr>
      <w:r w:rsidRPr="00336E67">
        <w:rPr>
          <w:rFonts w:ascii="Book Antiqua" w:hAnsi="Book Antiqua" w:cs="Times New Roman"/>
          <w:sz w:val="24"/>
          <w:szCs w:val="24"/>
        </w:rPr>
        <w:lastRenderedPageBreak/>
        <w:t xml:space="preserve">There are other cells in the intestinal mucosa, the </w:t>
      </w:r>
      <w:proofErr w:type="spellStart"/>
      <w:r w:rsidR="00182019" w:rsidRPr="00336E67">
        <w:rPr>
          <w:rFonts w:ascii="Book Antiqua" w:hAnsi="Book Antiqua" w:cs="Times New Roman"/>
          <w:sz w:val="24"/>
          <w:szCs w:val="24"/>
        </w:rPr>
        <w:t>microfold</w:t>
      </w:r>
      <w:proofErr w:type="spellEnd"/>
      <w:r w:rsidR="00182019" w:rsidRPr="00336E67">
        <w:rPr>
          <w:rFonts w:ascii="Book Antiqua" w:hAnsi="Book Antiqua" w:cs="Times New Roman"/>
          <w:sz w:val="24"/>
          <w:szCs w:val="24"/>
        </w:rPr>
        <w:t xml:space="preserve"> (</w:t>
      </w:r>
      <w:r w:rsidRPr="00336E67">
        <w:rPr>
          <w:rFonts w:ascii="Book Antiqua" w:hAnsi="Book Antiqua" w:cs="Times New Roman"/>
          <w:sz w:val="24"/>
          <w:szCs w:val="24"/>
        </w:rPr>
        <w:t>M</w:t>
      </w:r>
      <w:r w:rsidR="00182019" w:rsidRPr="00336E67">
        <w:rPr>
          <w:rFonts w:ascii="Book Antiqua" w:hAnsi="Book Antiqua" w:cs="Times New Roman"/>
          <w:sz w:val="24"/>
          <w:szCs w:val="24"/>
        </w:rPr>
        <w:t>)</w:t>
      </w:r>
      <w:r w:rsidRPr="00336E67">
        <w:rPr>
          <w:rFonts w:ascii="Book Antiqua" w:hAnsi="Book Antiqua" w:cs="Times New Roman"/>
          <w:sz w:val="24"/>
          <w:szCs w:val="24"/>
        </w:rPr>
        <w:t xml:space="preserve"> cells that are able to engulf bigger </w:t>
      </w:r>
      <w:proofErr w:type="gramStart"/>
      <w:r w:rsidRPr="00336E67">
        <w:rPr>
          <w:rFonts w:ascii="Book Antiqua" w:hAnsi="Book Antiqua" w:cs="Times New Roman"/>
          <w:sz w:val="24"/>
          <w:szCs w:val="24"/>
        </w:rPr>
        <w:t>molecules</w:t>
      </w:r>
      <w:r w:rsidR="003E693A" w:rsidRPr="00336E67">
        <w:rPr>
          <w:rFonts w:ascii="Book Antiqua" w:eastAsia="Times New Roman" w:hAnsi="Book Antiqua" w:cs="Times New Roman"/>
          <w:sz w:val="24"/>
          <w:szCs w:val="24"/>
          <w:vertAlign w:val="superscript"/>
        </w:rPr>
        <w:t>[</w:t>
      </w:r>
      <w:proofErr w:type="gramEnd"/>
      <w:r w:rsidR="003E693A" w:rsidRPr="00336E67">
        <w:rPr>
          <w:rFonts w:ascii="Book Antiqua" w:eastAsia="Times New Roman" w:hAnsi="Book Antiqua" w:cs="Times New Roman"/>
          <w:sz w:val="24"/>
          <w:szCs w:val="24"/>
          <w:vertAlign w:val="superscript"/>
        </w:rPr>
        <w:t>47]</w:t>
      </w:r>
      <w:r w:rsidR="003E693A" w:rsidRPr="00336E67">
        <w:rPr>
          <w:rFonts w:ascii="Book Antiqua" w:hAnsi="Book Antiqua" w:cs="Times New Roman"/>
          <w:sz w:val="24"/>
          <w:szCs w:val="24"/>
        </w:rPr>
        <w:t xml:space="preserve">. </w:t>
      </w:r>
      <w:r w:rsidRPr="00336E67">
        <w:rPr>
          <w:rFonts w:ascii="Book Antiqua" w:hAnsi="Book Antiqua" w:cs="Times New Roman"/>
          <w:sz w:val="24"/>
          <w:szCs w:val="24"/>
        </w:rPr>
        <w:t>These cell</w:t>
      </w:r>
      <w:r w:rsidR="00C74F17" w:rsidRPr="00336E67">
        <w:rPr>
          <w:rFonts w:ascii="Book Antiqua" w:hAnsi="Book Antiqua" w:cs="Times New Roman"/>
          <w:sz w:val="24"/>
          <w:szCs w:val="24"/>
        </w:rPr>
        <w:t>s</w:t>
      </w:r>
      <w:r w:rsidRPr="00336E67">
        <w:rPr>
          <w:rFonts w:ascii="Book Antiqua" w:hAnsi="Book Antiqua" w:cs="Times New Roman"/>
          <w:sz w:val="24"/>
          <w:szCs w:val="24"/>
        </w:rPr>
        <w:t xml:space="preserve"> belong to a group of cells forming the Gut Associated Lymphoid Tissue (GULT</w:t>
      </w:r>
      <w:r w:rsidR="00773194" w:rsidRPr="00336E67">
        <w:rPr>
          <w:rFonts w:ascii="Book Antiqua" w:hAnsi="Book Antiqua" w:cs="Times New Roman"/>
          <w:sz w:val="24"/>
          <w:szCs w:val="24"/>
        </w:rPr>
        <w:t xml:space="preserve">, which comprise the intestinal lymphoid follicles, the </w:t>
      </w:r>
      <w:proofErr w:type="spellStart"/>
      <w:r w:rsidR="00773194" w:rsidRPr="00336E67">
        <w:rPr>
          <w:rFonts w:ascii="Book Antiqua" w:hAnsi="Book Antiqua" w:cs="Times New Roman"/>
          <w:sz w:val="24"/>
          <w:szCs w:val="24"/>
        </w:rPr>
        <w:t>Peyer’s</w:t>
      </w:r>
      <w:proofErr w:type="spellEnd"/>
      <w:r w:rsidR="00773194" w:rsidRPr="00336E67">
        <w:rPr>
          <w:rFonts w:ascii="Book Antiqua" w:hAnsi="Book Antiqua" w:cs="Times New Roman"/>
          <w:sz w:val="24"/>
          <w:szCs w:val="24"/>
        </w:rPr>
        <w:t xml:space="preserve"> patches as well</w:t>
      </w:r>
      <w:r w:rsidRPr="00336E67">
        <w:rPr>
          <w:rFonts w:ascii="Book Antiqua" w:hAnsi="Book Antiqua" w:cs="Times New Roman"/>
          <w:sz w:val="24"/>
          <w:szCs w:val="24"/>
        </w:rPr>
        <w:t>)</w:t>
      </w:r>
      <w:r w:rsidR="00773194" w:rsidRPr="00336E67">
        <w:rPr>
          <w:rFonts w:ascii="Book Antiqua" w:hAnsi="Book Antiqua" w:cs="Times New Roman"/>
          <w:sz w:val="24"/>
          <w:szCs w:val="24"/>
        </w:rPr>
        <w:t xml:space="preserve"> in the mucosa</w:t>
      </w:r>
      <w:r w:rsidR="006F5427" w:rsidRPr="00336E67">
        <w:rPr>
          <w:rFonts w:ascii="Book Antiqua" w:hAnsi="Book Antiqua" w:cs="Times New Roman"/>
          <w:sz w:val="24"/>
          <w:szCs w:val="24"/>
        </w:rPr>
        <w:t xml:space="preserve">. M cells can </w:t>
      </w:r>
      <w:r w:rsidRPr="00336E67">
        <w:rPr>
          <w:rFonts w:ascii="Book Antiqua" w:hAnsi="Book Antiqua" w:cs="Times New Roman"/>
          <w:sz w:val="24"/>
          <w:szCs w:val="24"/>
        </w:rPr>
        <w:t xml:space="preserve">pass their engulfed material to the antigen presenting cells such as macrophages and dendritic cells in the </w:t>
      </w:r>
      <w:proofErr w:type="spellStart"/>
      <w:r w:rsidRPr="00336E67">
        <w:rPr>
          <w:rFonts w:ascii="Book Antiqua" w:hAnsi="Book Antiqua" w:cs="Times New Roman"/>
          <w:sz w:val="24"/>
          <w:szCs w:val="24"/>
        </w:rPr>
        <w:t>subepithelial</w:t>
      </w:r>
      <w:proofErr w:type="spellEnd"/>
      <w:r w:rsidRPr="00336E67">
        <w:rPr>
          <w:rFonts w:ascii="Book Antiqua" w:hAnsi="Book Antiqua" w:cs="Times New Roman"/>
          <w:sz w:val="24"/>
          <w:szCs w:val="24"/>
        </w:rPr>
        <w:t xml:space="preserve"> tissue </w:t>
      </w:r>
      <w:r w:rsidR="00C74F17" w:rsidRPr="00336E67">
        <w:rPr>
          <w:rFonts w:ascii="Book Antiqua" w:hAnsi="Book Antiqua" w:cs="Times New Roman"/>
          <w:sz w:val="24"/>
          <w:szCs w:val="24"/>
        </w:rPr>
        <w:t>that</w:t>
      </w:r>
      <w:r w:rsidRPr="00336E67">
        <w:rPr>
          <w:rFonts w:ascii="Book Antiqua" w:hAnsi="Book Antiqua" w:cs="Times New Roman"/>
          <w:sz w:val="24"/>
          <w:szCs w:val="24"/>
        </w:rPr>
        <w:t xml:space="preserve"> are in cross talk with lymphocytes</w:t>
      </w:r>
      <w:r w:rsidR="005B6D00" w:rsidRPr="00336E67">
        <w:rPr>
          <w:rFonts w:ascii="Book Antiqua" w:hAnsi="Book Antiqua" w:cs="Times New Roman"/>
          <w:sz w:val="24"/>
          <w:szCs w:val="24"/>
        </w:rPr>
        <w:t>, the B cells</w:t>
      </w:r>
      <w:r w:rsidR="00AE1D3D" w:rsidRPr="00336E67">
        <w:rPr>
          <w:rFonts w:ascii="Book Antiqua" w:hAnsi="Book Antiqua" w:cs="Times New Roman"/>
          <w:sz w:val="24"/>
          <w:szCs w:val="24"/>
        </w:rPr>
        <w:t>, for antibody production</w:t>
      </w:r>
      <w:r w:rsidRPr="00336E67">
        <w:rPr>
          <w:rFonts w:ascii="Book Antiqua" w:hAnsi="Book Antiqua" w:cs="Times New Roman"/>
          <w:sz w:val="24"/>
          <w:szCs w:val="24"/>
        </w:rPr>
        <w:t xml:space="preserve"> </w:t>
      </w:r>
      <w:r w:rsidR="00AE1D3D" w:rsidRPr="00336E67">
        <w:rPr>
          <w:rFonts w:ascii="Book Antiqua" w:hAnsi="Book Antiqua" w:cs="Times New Roman"/>
          <w:sz w:val="24"/>
          <w:szCs w:val="24"/>
        </w:rPr>
        <w:t xml:space="preserve">(i.e.: intestinal IgA) </w:t>
      </w:r>
      <w:r w:rsidRPr="00336E67">
        <w:rPr>
          <w:rFonts w:ascii="Book Antiqua" w:hAnsi="Book Antiqua" w:cs="Times New Roman"/>
          <w:sz w:val="24"/>
          <w:szCs w:val="24"/>
        </w:rPr>
        <w:t xml:space="preserve">and are </w:t>
      </w:r>
      <w:r w:rsidR="00AE1D3D" w:rsidRPr="00336E67">
        <w:rPr>
          <w:rFonts w:ascii="Book Antiqua" w:hAnsi="Book Antiqua" w:cs="Times New Roman"/>
          <w:sz w:val="24"/>
          <w:szCs w:val="24"/>
        </w:rPr>
        <w:t xml:space="preserve">also </w:t>
      </w:r>
      <w:r w:rsidRPr="00336E67">
        <w:rPr>
          <w:rFonts w:ascii="Book Antiqua" w:hAnsi="Book Antiqua" w:cs="Times New Roman"/>
          <w:sz w:val="24"/>
          <w:szCs w:val="24"/>
        </w:rPr>
        <w:t>responsible for oral tolerance towards the ingested material</w:t>
      </w:r>
      <w:r w:rsidR="00AE1D3D" w:rsidRPr="00336E67">
        <w:rPr>
          <w:rFonts w:ascii="Book Antiqua" w:hAnsi="Book Antiqua" w:cs="Times New Roman"/>
          <w:sz w:val="24"/>
          <w:szCs w:val="24"/>
        </w:rPr>
        <w:t xml:space="preserve"> through other classes of immunoglobulins and cytokines</w:t>
      </w:r>
      <w:r w:rsidR="008859AE" w:rsidRPr="00336E67">
        <w:rPr>
          <w:rFonts w:ascii="Book Antiqua" w:hAnsi="Book Antiqua" w:cs="Times New Roman"/>
          <w:sz w:val="24"/>
          <w:szCs w:val="24"/>
        </w:rPr>
        <w:t xml:space="preserve"> </w:t>
      </w:r>
      <w:r w:rsidR="008859AE" w:rsidRPr="00336E67">
        <w:rPr>
          <w:rFonts w:ascii="Book Antiqua" w:eastAsia="Times New Roman" w:hAnsi="Book Antiqua" w:cs="Times New Roman"/>
          <w:sz w:val="24"/>
          <w:szCs w:val="24"/>
          <w:vertAlign w:val="superscript"/>
        </w:rPr>
        <w:t>[44]</w:t>
      </w:r>
      <w:r w:rsidRPr="00336E67">
        <w:rPr>
          <w:rFonts w:ascii="Book Antiqua" w:hAnsi="Book Antiqua" w:cs="Times New Roman"/>
          <w:sz w:val="24"/>
          <w:szCs w:val="24"/>
        </w:rPr>
        <w:t>.</w:t>
      </w:r>
      <w:r w:rsidR="00C74F17" w:rsidRPr="00336E67">
        <w:rPr>
          <w:rFonts w:ascii="Book Antiqua" w:hAnsi="Book Antiqua" w:cs="Times New Roman"/>
          <w:sz w:val="24"/>
          <w:szCs w:val="24"/>
        </w:rPr>
        <w:t xml:space="preserve"> </w:t>
      </w:r>
    </w:p>
    <w:p w:rsidR="005F2F06" w:rsidRPr="00336E67" w:rsidRDefault="005F2F06" w:rsidP="00336E67">
      <w:pPr>
        <w:spacing w:after="0" w:line="360" w:lineRule="auto"/>
        <w:ind w:firstLineChars="200" w:firstLine="480"/>
        <w:jc w:val="both"/>
        <w:rPr>
          <w:rFonts w:ascii="Book Antiqua" w:hAnsi="Book Antiqua" w:cs="Times New Roman"/>
          <w:sz w:val="24"/>
          <w:szCs w:val="24"/>
        </w:rPr>
      </w:pPr>
      <w:r w:rsidRPr="00336E67">
        <w:rPr>
          <w:rFonts w:ascii="Book Antiqua" w:hAnsi="Book Antiqua" w:cs="Times New Roman"/>
          <w:sz w:val="24"/>
          <w:szCs w:val="24"/>
        </w:rPr>
        <w:t xml:space="preserve">Although larger molecules may get into the </w:t>
      </w:r>
      <w:r w:rsidR="003E693A" w:rsidRPr="00336E67">
        <w:rPr>
          <w:rFonts w:ascii="Book Antiqua" w:hAnsi="Book Antiqua" w:cs="Times New Roman"/>
          <w:sz w:val="24"/>
          <w:szCs w:val="24"/>
        </w:rPr>
        <w:t xml:space="preserve">circulatory </w:t>
      </w:r>
      <w:proofErr w:type="gramStart"/>
      <w:r w:rsidR="003E693A" w:rsidRPr="00336E67">
        <w:rPr>
          <w:rFonts w:ascii="Book Antiqua" w:hAnsi="Book Antiqua" w:cs="Times New Roman"/>
          <w:sz w:val="24"/>
          <w:szCs w:val="24"/>
        </w:rPr>
        <w:t>system</w:t>
      </w:r>
      <w:r w:rsidR="003E693A" w:rsidRPr="00336E67">
        <w:rPr>
          <w:rFonts w:ascii="Book Antiqua" w:eastAsia="Times New Roman" w:hAnsi="Book Antiqua" w:cs="Times New Roman"/>
          <w:sz w:val="24"/>
          <w:szCs w:val="24"/>
          <w:vertAlign w:val="superscript"/>
        </w:rPr>
        <w:t>[</w:t>
      </w:r>
      <w:proofErr w:type="gramEnd"/>
      <w:r w:rsidR="003E693A" w:rsidRPr="00336E67">
        <w:rPr>
          <w:rFonts w:ascii="Book Antiqua" w:eastAsia="Times New Roman" w:hAnsi="Book Antiqua" w:cs="Times New Roman"/>
          <w:sz w:val="24"/>
          <w:szCs w:val="24"/>
          <w:vertAlign w:val="superscript"/>
        </w:rPr>
        <w:t>48]</w:t>
      </w:r>
      <w:r w:rsidR="003E693A" w:rsidRPr="00336E67">
        <w:rPr>
          <w:rFonts w:ascii="Book Antiqua" w:hAnsi="Book Antiqua" w:cs="Times New Roman"/>
          <w:sz w:val="24"/>
          <w:szCs w:val="24"/>
        </w:rPr>
        <w:t xml:space="preserve"> </w:t>
      </w:r>
      <w:r w:rsidRPr="00336E67">
        <w:rPr>
          <w:rFonts w:ascii="Book Antiqua" w:hAnsi="Book Antiqua" w:cs="Times New Roman"/>
          <w:sz w:val="24"/>
          <w:szCs w:val="24"/>
        </w:rPr>
        <w:t xml:space="preserve">the amount of material that M cells take in </w:t>
      </w:r>
      <w:r w:rsidR="006F5427" w:rsidRPr="00336E67">
        <w:rPr>
          <w:rFonts w:ascii="Book Antiqua" w:hAnsi="Book Antiqua" w:cs="Times New Roman"/>
          <w:sz w:val="24"/>
          <w:szCs w:val="24"/>
        </w:rPr>
        <w:t xml:space="preserve">under normal conditions </w:t>
      </w:r>
      <w:r w:rsidRPr="00336E67">
        <w:rPr>
          <w:rFonts w:ascii="Book Antiqua" w:hAnsi="Book Antiqua" w:cs="Times New Roman"/>
          <w:sz w:val="24"/>
          <w:szCs w:val="24"/>
        </w:rPr>
        <w:t xml:space="preserve">seems to be small compared to the epithelial lining of the intestine. Nevertheless, when single unites of lipids are being absorbed by the intestinal cells they can reassemble and bound to lipoproteins, forming large molecules such as chylomicrons that leave the </w:t>
      </w:r>
      <w:r w:rsidR="006F5427" w:rsidRPr="00336E67">
        <w:rPr>
          <w:rFonts w:ascii="Book Antiqua" w:hAnsi="Book Antiqua" w:cs="Times New Roman"/>
          <w:sz w:val="24"/>
          <w:szCs w:val="24"/>
        </w:rPr>
        <w:t xml:space="preserve">intestinal </w:t>
      </w:r>
      <w:r w:rsidRPr="00336E67">
        <w:rPr>
          <w:rFonts w:ascii="Book Antiqua" w:hAnsi="Book Antiqua" w:cs="Times New Roman"/>
          <w:sz w:val="24"/>
          <w:szCs w:val="24"/>
        </w:rPr>
        <w:t xml:space="preserve">cells through vesicular transport to the extracellular space into the lymph capillaries (due to having larger fenestration) in the </w:t>
      </w:r>
      <w:proofErr w:type="spellStart"/>
      <w:r w:rsidRPr="00336E67">
        <w:rPr>
          <w:rFonts w:ascii="Book Antiqua" w:hAnsi="Book Antiqua" w:cs="Times New Roman"/>
          <w:sz w:val="24"/>
          <w:szCs w:val="24"/>
        </w:rPr>
        <w:t>subepithelial</w:t>
      </w:r>
      <w:proofErr w:type="spellEnd"/>
      <w:r w:rsidRPr="00336E67">
        <w:rPr>
          <w:rFonts w:ascii="Book Antiqua" w:hAnsi="Book Antiqua" w:cs="Times New Roman"/>
          <w:sz w:val="24"/>
          <w:szCs w:val="24"/>
        </w:rPr>
        <w:t xml:space="preserve"> tissue to larger lymphatic vessels</w:t>
      </w:r>
      <w:r w:rsidR="008859AE" w:rsidRPr="00336E67">
        <w:rPr>
          <w:rFonts w:ascii="Book Antiqua" w:hAnsi="Book Antiqua" w:cs="Times New Roman"/>
          <w:sz w:val="24"/>
          <w:szCs w:val="24"/>
        </w:rPr>
        <w:t xml:space="preserve"> and finally into circulation</w:t>
      </w:r>
      <w:r w:rsidR="003E693A" w:rsidRPr="00336E67">
        <w:rPr>
          <w:rFonts w:ascii="Book Antiqua" w:eastAsia="Times New Roman" w:hAnsi="Book Antiqua" w:cs="Times New Roman"/>
          <w:sz w:val="24"/>
          <w:szCs w:val="24"/>
          <w:vertAlign w:val="superscript"/>
        </w:rPr>
        <w:t>[49,44]</w:t>
      </w:r>
      <w:r w:rsidR="003E693A" w:rsidRPr="00336E67">
        <w:rPr>
          <w:rFonts w:ascii="Book Antiqua" w:hAnsi="Book Antiqua" w:cs="Times New Roman"/>
          <w:sz w:val="24"/>
          <w:szCs w:val="24"/>
        </w:rPr>
        <w:t xml:space="preserve">. </w:t>
      </w:r>
      <w:r w:rsidRPr="00336E67">
        <w:rPr>
          <w:rFonts w:ascii="Book Antiqua" w:hAnsi="Book Antiqua" w:cs="Times New Roman"/>
          <w:sz w:val="24"/>
          <w:szCs w:val="24"/>
        </w:rPr>
        <w:t>A similar path for other larger molecule is possible.</w:t>
      </w:r>
    </w:p>
    <w:p w:rsidR="00162BD0" w:rsidRPr="00336E67" w:rsidRDefault="00C74F17" w:rsidP="00336E67">
      <w:pPr>
        <w:spacing w:after="0" w:line="360" w:lineRule="auto"/>
        <w:ind w:firstLineChars="200" w:firstLine="480"/>
        <w:jc w:val="both"/>
        <w:rPr>
          <w:rFonts w:ascii="Book Antiqua" w:hAnsi="Book Antiqua" w:cs="Times New Roman"/>
          <w:bCs/>
          <w:sz w:val="24"/>
          <w:szCs w:val="24"/>
        </w:rPr>
      </w:pPr>
      <w:r w:rsidRPr="00336E67">
        <w:rPr>
          <w:rFonts w:ascii="Book Antiqua" w:hAnsi="Book Antiqua" w:cs="Times New Roman"/>
          <w:sz w:val="24"/>
          <w:szCs w:val="24"/>
        </w:rPr>
        <w:t>We have shown that sma</w:t>
      </w:r>
      <w:r w:rsidR="005F2F06" w:rsidRPr="00336E67">
        <w:rPr>
          <w:rFonts w:ascii="Book Antiqua" w:hAnsi="Book Antiqua" w:cs="Times New Roman"/>
          <w:sz w:val="24"/>
          <w:szCs w:val="24"/>
        </w:rPr>
        <w:t>ll proteins</w:t>
      </w:r>
      <w:r w:rsidRPr="00336E67">
        <w:rPr>
          <w:rFonts w:ascii="Book Antiqua" w:hAnsi="Book Antiqua" w:cs="Times New Roman"/>
          <w:sz w:val="24"/>
          <w:szCs w:val="24"/>
        </w:rPr>
        <w:t xml:space="preserve"> such as green fluorescent protein (GFP) bound to cholera toxin-B</w:t>
      </w:r>
      <w:r w:rsidR="001B2062" w:rsidRPr="00336E67">
        <w:rPr>
          <w:rFonts w:ascii="Book Antiqua" w:hAnsi="Book Antiqua" w:cs="Times New Roman"/>
          <w:sz w:val="24"/>
          <w:szCs w:val="24"/>
        </w:rPr>
        <w:t xml:space="preserve"> (CTB)</w:t>
      </w:r>
      <w:r w:rsidR="006F5427" w:rsidRPr="00336E67">
        <w:rPr>
          <w:rFonts w:ascii="Book Antiqua" w:hAnsi="Book Antiqua" w:cs="Times New Roman"/>
          <w:sz w:val="24"/>
          <w:szCs w:val="24"/>
        </w:rPr>
        <w:t xml:space="preserve"> subunit is</w:t>
      </w:r>
      <w:r w:rsidRPr="00336E67">
        <w:rPr>
          <w:rFonts w:ascii="Book Antiqua" w:hAnsi="Book Antiqua" w:cs="Times New Roman"/>
          <w:sz w:val="24"/>
          <w:szCs w:val="24"/>
        </w:rPr>
        <w:t xml:space="preserve"> able to get</w:t>
      </w:r>
      <w:r w:rsidR="002D229D" w:rsidRPr="00336E67">
        <w:rPr>
          <w:rFonts w:ascii="Book Antiqua" w:hAnsi="Book Antiqua" w:cs="Times New Roman"/>
          <w:sz w:val="24"/>
          <w:szCs w:val="24"/>
        </w:rPr>
        <w:t xml:space="preserve"> </w:t>
      </w:r>
      <w:r w:rsidR="006F5427" w:rsidRPr="00336E67">
        <w:rPr>
          <w:rFonts w:ascii="Book Antiqua" w:hAnsi="Book Antiqua" w:cs="Times New Roman"/>
          <w:sz w:val="24"/>
          <w:szCs w:val="24"/>
        </w:rPr>
        <w:t xml:space="preserve">into intestinal epithelial cells in </w:t>
      </w:r>
      <w:r w:rsidR="002D229D" w:rsidRPr="00336E67">
        <w:rPr>
          <w:rFonts w:ascii="Book Antiqua" w:hAnsi="Book Antiqua" w:cs="Times New Roman"/>
          <w:sz w:val="24"/>
          <w:szCs w:val="24"/>
        </w:rPr>
        <w:t>large amounts</w:t>
      </w:r>
      <w:r w:rsidRPr="00336E67">
        <w:rPr>
          <w:rFonts w:ascii="Book Antiqua" w:hAnsi="Book Antiqua" w:cs="Times New Roman"/>
          <w:sz w:val="24"/>
          <w:szCs w:val="24"/>
        </w:rPr>
        <w:t xml:space="preserve"> </w:t>
      </w:r>
      <w:r w:rsidR="003E693A" w:rsidRPr="00336E67">
        <w:rPr>
          <w:rFonts w:ascii="Book Antiqua" w:hAnsi="Book Antiqua" w:cs="Times New Roman"/>
          <w:sz w:val="24"/>
          <w:szCs w:val="24"/>
        </w:rPr>
        <w:t>“</w:t>
      </w:r>
      <w:r w:rsidR="002D229D" w:rsidRPr="00336E67">
        <w:rPr>
          <w:rFonts w:ascii="Book Antiqua" w:hAnsi="Book Antiqua" w:cs="Times New Roman"/>
          <w:sz w:val="24"/>
          <w:szCs w:val="24"/>
        </w:rPr>
        <w:t xml:space="preserve">by binding to </w:t>
      </w:r>
      <w:proofErr w:type="spellStart"/>
      <w:r w:rsidR="002D229D" w:rsidRPr="00336E67">
        <w:rPr>
          <w:rFonts w:ascii="Book Antiqua" w:hAnsi="Book Antiqua" w:cs="Times New Roman"/>
          <w:sz w:val="24"/>
          <w:szCs w:val="24"/>
        </w:rPr>
        <w:t>ganglioside</w:t>
      </w:r>
      <w:proofErr w:type="spellEnd"/>
      <w:r w:rsidR="002D229D" w:rsidRPr="00336E67">
        <w:rPr>
          <w:rFonts w:ascii="Book Antiqua" w:hAnsi="Book Antiqua" w:cs="Times New Roman"/>
          <w:sz w:val="24"/>
          <w:szCs w:val="24"/>
        </w:rPr>
        <w:t xml:space="preserve"> M1 (GM1) receptor</w:t>
      </w:r>
      <w:r w:rsidR="003E693A" w:rsidRPr="00336E67">
        <w:rPr>
          <w:rFonts w:ascii="Book Antiqua" w:eastAsia="Times New Roman" w:hAnsi="Book Antiqua" w:cs="Times New Roman"/>
          <w:sz w:val="24"/>
          <w:szCs w:val="24"/>
          <w:vertAlign w:val="superscript"/>
        </w:rPr>
        <w:t>[50]</w:t>
      </w:r>
      <w:r w:rsidR="005E7218" w:rsidRPr="00336E67">
        <w:rPr>
          <w:rFonts w:ascii="Book Antiqua" w:hAnsi="Book Antiqua" w:cs="Times New Roman"/>
          <w:sz w:val="24"/>
          <w:szCs w:val="24"/>
        </w:rPr>
        <w:t xml:space="preserve">“ </w:t>
      </w:r>
      <w:r w:rsidRPr="00336E67">
        <w:rPr>
          <w:rFonts w:ascii="Book Antiqua" w:hAnsi="Book Antiqua" w:cs="Times New Roman"/>
          <w:sz w:val="24"/>
          <w:szCs w:val="24"/>
        </w:rPr>
        <w:t xml:space="preserve">and find its way into the blood stream </w:t>
      </w:r>
      <w:r w:rsidR="006F5427" w:rsidRPr="00336E67">
        <w:rPr>
          <w:rFonts w:ascii="Book Antiqua" w:hAnsi="Book Antiqua" w:cs="Times New Roman"/>
          <w:sz w:val="24"/>
          <w:szCs w:val="24"/>
        </w:rPr>
        <w:t>and be found</w:t>
      </w:r>
      <w:r w:rsidR="002D229D" w:rsidRPr="00336E67">
        <w:rPr>
          <w:rFonts w:ascii="Book Antiqua" w:hAnsi="Book Antiqua" w:cs="Times New Roman"/>
          <w:sz w:val="24"/>
          <w:szCs w:val="24"/>
        </w:rPr>
        <w:t xml:space="preserve"> in</w:t>
      </w:r>
      <w:r w:rsidRPr="00336E67">
        <w:rPr>
          <w:rFonts w:ascii="Book Antiqua" w:hAnsi="Book Antiqua" w:cs="Times New Roman"/>
          <w:sz w:val="24"/>
          <w:szCs w:val="24"/>
        </w:rPr>
        <w:t xml:space="preserve"> the </w:t>
      </w:r>
      <w:r w:rsidR="00123487" w:rsidRPr="00336E67">
        <w:rPr>
          <w:rFonts w:ascii="Book Antiqua" w:hAnsi="Book Antiqua" w:cs="Times New Roman"/>
          <w:sz w:val="24"/>
          <w:szCs w:val="24"/>
        </w:rPr>
        <w:t>liver and the spleen</w:t>
      </w:r>
      <w:r w:rsidR="00123487" w:rsidRPr="00336E67">
        <w:rPr>
          <w:rFonts w:ascii="Book Antiqua" w:eastAsia="Times New Roman" w:hAnsi="Book Antiqua" w:cs="Times New Roman"/>
          <w:sz w:val="24"/>
          <w:szCs w:val="24"/>
          <w:vertAlign w:val="superscript"/>
        </w:rPr>
        <w:t>[51]</w:t>
      </w:r>
      <w:r w:rsidR="00123487" w:rsidRPr="00336E67">
        <w:rPr>
          <w:rFonts w:ascii="Book Antiqua" w:hAnsi="Book Antiqua" w:cs="Times New Roman"/>
          <w:sz w:val="24"/>
          <w:szCs w:val="24"/>
        </w:rPr>
        <w:t xml:space="preserve">. </w:t>
      </w:r>
      <w:r w:rsidR="002D229D" w:rsidRPr="00336E67">
        <w:rPr>
          <w:rFonts w:ascii="Book Antiqua" w:hAnsi="Book Antiqua" w:cs="Times New Roman"/>
          <w:sz w:val="24"/>
          <w:szCs w:val="24"/>
        </w:rPr>
        <w:t>In a series of studies we aimed t</w:t>
      </w:r>
      <w:r w:rsidR="00B63DB5" w:rsidRPr="00336E67">
        <w:rPr>
          <w:rFonts w:ascii="Book Antiqua" w:hAnsi="Book Antiqua" w:cs="Times New Roman"/>
          <w:sz w:val="24"/>
          <w:szCs w:val="24"/>
        </w:rPr>
        <w:t xml:space="preserve">o introduce large amount of bigger peptides </w:t>
      </w:r>
      <w:r w:rsidR="00905D0D" w:rsidRPr="00336E67">
        <w:rPr>
          <w:rFonts w:ascii="Book Antiqua" w:hAnsi="Book Antiqua" w:cs="Times New Roman"/>
          <w:sz w:val="24"/>
          <w:szCs w:val="24"/>
        </w:rPr>
        <w:t>(</w:t>
      </w:r>
      <w:r w:rsidR="00B63DB5" w:rsidRPr="00336E67">
        <w:rPr>
          <w:rFonts w:ascii="Book Antiqua" w:hAnsi="Book Antiqua" w:cs="Times New Roman"/>
          <w:sz w:val="24"/>
          <w:szCs w:val="24"/>
        </w:rPr>
        <w:t xml:space="preserve">such as </w:t>
      </w:r>
      <w:proofErr w:type="spellStart"/>
      <w:r w:rsidR="00B63DB5" w:rsidRPr="00336E67">
        <w:rPr>
          <w:rFonts w:ascii="Book Antiqua" w:hAnsi="Book Antiqua" w:cs="Times New Roman"/>
          <w:sz w:val="24"/>
          <w:szCs w:val="24"/>
        </w:rPr>
        <w:t>proinsulin</w:t>
      </w:r>
      <w:proofErr w:type="spellEnd"/>
      <w:r w:rsidR="00905D0D" w:rsidRPr="00336E67">
        <w:rPr>
          <w:rFonts w:ascii="Book Antiqua" w:hAnsi="Book Antiqua" w:cs="Times New Roman"/>
          <w:sz w:val="24"/>
          <w:szCs w:val="24"/>
        </w:rPr>
        <w:t>)</w:t>
      </w:r>
      <w:r w:rsidR="00B63DB5" w:rsidRPr="00336E67">
        <w:rPr>
          <w:rFonts w:ascii="Book Antiqua" w:hAnsi="Book Antiqua" w:cs="Times New Roman"/>
          <w:sz w:val="24"/>
          <w:szCs w:val="24"/>
        </w:rPr>
        <w:t xml:space="preserve"> to induce oral tolerance towards the protein and treat </w:t>
      </w:r>
      <w:r w:rsidR="00905D0D" w:rsidRPr="00336E67">
        <w:rPr>
          <w:rFonts w:ascii="Book Antiqua" w:hAnsi="Book Antiqua" w:cs="Times New Roman"/>
          <w:sz w:val="24"/>
          <w:szCs w:val="24"/>
        </w:rPr>
        <w:t xml:space="preserve">autoimmune diseases such as </w:t>
      </w:r>
      <w:r w:rsidR="00123487" w:rsidRPr="00336E67">
        <w:rPr>
          <w:rFonts w:ascii="Book Antiqua" w:hAnsi="Book Antiqua" w:cs="Times New Roman"/>
          <w:sz w:val="24"/>
          <w:szCs w:val="24"/>
        </w:rPr>
        <w:t>diabetes</w:t>
      </w:r>
      <w:r w:rsidR="00BB1BE7" w:rsidRPr="00336E67">
        <w:rPr>
          <w:rFonts w:ascii="Book Antiqua" w:hAnsi="Book Antiqua" w:cs="Times New Roman"/>
          <w:sz w:val="24"/>
          <w:szCs w:val="24"/>
        </w:rPr>
        <w:t xml:space="preserve">, by converting the Th1 response to Th2 response with its associated </w:t>
      </w:r>
      <w:proofErr w:type="gramStart"/>
      <w:r w:rsidR="00BB1BE7" w:rsidRPr="00336E67">
        <w:rPr>
          <w:rFonts w:ascii="Book Antiqua" w:hAnsi="Book Antiqua" w:cs="Times New Roman"/>
          <w:sz w:val="24"/>
          <w:szCs w:val="24"/>
        </w:rPr>
        <w:t>cytokines</w:t>
      </w:r>
      <w:r w:rsidR="00123487" w:rsidRPr="00336E67">
        <w:rPr>
          <w:rFonts w:ascii="Book Antiqua" w:eastAsia="Times New Roman" w:hAnsi="Book Antiqua" w:cs="Times New Roman"/>
          <w:sz w:val="24"/>
          <w:szCs w:val="24"/>
          <w:vertAlign w:val="superscript"/>
        </w:rPr>
        <w:t>[</w:t>
      </w:r>
      <w:proofErr w:type="gramEnd"/>
      <w:r w:rsidR="00123487" w:rsidRPr="00336E67">
        <w:rPr>
          <w:rFonts w:ascii="Book Antiqua" w:eastAsia="Times New Roman" w:hAnsi="Book Antiqua" w:cs="Times New Roman"/>
          <w:sz w:val="24"/>
          <w:szCs w:val="24"/>
          <w:vertAlign w:val="superscript"/>
        </w:rPr>
        <w:t>52]</w:t>
      </w:r>
      <w:r w:rsidR="00123487" w:rsidRPr="00336E67">
        <w:rPr>
          <w:rFonts w:ascii="Book Antiqua" w:hAnsi="Book Antiqua" w:cs="Times New Roman"/>
          <w:sz w:val="24"/>
          <w:szCs w:val="24"/>
        </w:rPr>
        <w:t xml:space="preserve">. </w:t>
      </w:r>
    </w:p>
    <w:p w:rsidR="00162BD0" w:rsidRPr="00336E67" w:rsidRDefault="006857B2" w:rsidP="00336E67">
      <w:pPr>
        <w:spacing w:after="0" w:line="360" w:lineRule="auto"/>
        <w:ind w:firstLineChars="250" w:firstLine="600"/>
        <w:jc w:val="both"/>
        <w:rPr>
          <w:rFonts w:ascii="Book Antiqua" w:hAnsi="Book Antiqua" w:cs="Times New Roman"/>
          <w:bCs/>
          <w:sz w:val="24"/>
          <w:szCs w:val="24"/>
        </w:rPr>
      </w:pPr>
      <w:r w:rsidRPr="00336E67">
        <w:rPr>
          <w:rFonts w:ascii="Book Antiqua" w:hAnsi="Book Antiqua" w:cs="Times New Roman"/>
          <w:bCs/>
          <w:sz w:val="24"/>
          <w:szCs w:val="24"/>
        </w:rPr>
        <w:t>The cholera toxin-</w:t>
      </w:r>
      <w:r w:rsidR="00773194" w:rsidRPr="00336E67">
        <w:rPr>
          <w:rFonts w:ascii="Book Antiqua" w:hAnsi="Book Antiqua" w:cs="Times New Roman"/>
          <w:bCs/>
          <w:sz w:val="24"/>
          <w:szCs w:val="24"/>
        </w:rPr>
        <w:t>A subunit which is the toxic</w:t>
      </w:r>
      <w:r w:rsidRPr="00336E67">
        <w:rPr>
          <w:rFonts w:ascii="Book Antiqua" w:hAnsi="Book Antiqua" w:cs="Times New Roman"/>
          <w:bCs/>
          <w:sz w:val="24"/>
          <w:szCs w:val="24"/>
        </w:rPr>
        <w:t xml:space="preserve"> part </w:t>
      </w:r>
      <w:r w:rsidR="00B50E70" w:rsidRPr="00336E67">
        <w:rPr>
          <w:rFonts w:ascii="Book Antiqua" w:hAnsi="Book Antiqua" w:cs="Times New Roman"/>
          <w:bCs/>
          <w:sz w:val="24"/>
          <w:szCs w:val="24"/>
        </w:rPr>
        <w:t>attaches to</w:t>
      </w:r>
      <w:r w:rsidRPr="00336E67">
        <w:rPr>
          <w:rFonts w:ascii="Book Antiqua" w:hAnsi="Book Antiqua" w:cs="Times New Roman"/>
          <w:bCs/>
          <w:sz w:val="24"/>
          <w:szCs w:val="24"/>
        </w:rPr>
        <w:t xml:space="preserve"> the intestinal</w:t>
      </w:r>
      <w:r w:rsidR="00834C52" w:rsidRPr="00336E67">
        <w:rPr>
          <w:rFonts w:ascii="Book Antiqua" w:hAnsi="Book Antiqua" w:cs="Times New Roman"/>
          <w:bCs/>
          <w:sz w:val="24"/>
          <w:szCs w:val="24"/>
        </w:rPr>
        <w:t xml:space="preserve"> cells by means of its CTB subunit</w:t>
      </w:r>
      <w:r w:rsidR="00995CE8" w:rsidRPr="00336E67">
        <w:rPr>
          <w:rFonts w:ascii="Book Antiqua" w:hAnsi="Book Antiqua" w:cs="Times New Roman"/>
          <w:sz w:val="24"/>
          <w:szCs w:val="24"/>
        </w:rPr>
        <w:t>, increasing</w:t>
      </w:r>
      <w:r w:rsidR="00B14262" w:rsidRPr="00336E67">
        <w:rPr>
          <w:rFonts w:ascii="Book Antiqua" w:hAnsi="Book Antiqua" w:cs="Times New Roman"/>
          <w:bCs/>
          <w:sz w:val="24"/>
          <w:szCs w:val="24"/>
        </w:rPr>
        <w:t xml:space="preserve"> the permeability</w:t>
      </w:r>
      <w:r w:rsidR="00B50E70" w:rsidRPr="00336E67">
        <w:rPr>
          <w:rFonts w:ascii="Book Antiqua" w:hAnsi="Book Antiqua" w:cs="Times New Roman"/>
          <w:bCs/>
          <w:sz w:val="24"/>
          <w:szCs w:val="24"/>
        </w:rPr>
        <w:t xml:space="preserve"> of the intestinal mucosa</w:t>
      </w:r>
      <w:r w:rsidR="00B14262" w:rsidRPr="00336E67">
        <w:rPr>
          <w:rFonts w:ascii="Book Antiqua" w:hAnsi="Book Antiqua" w:cs="Times New Roman"/>
          <w:bCs/>
          <w:sz w:val="24"/>
          <w:szCs w:val="24"/>
        </w:rPr>
        <w:t xml:space="preserve"> that eventually disrupts the Cl</w:t>
      </w:r>
      <w:r w:rsidR="00B14262" w:rsidRPr="00336E67">
        <w:rPr>
          <w:rFonts w:ascii="Book Antiqua" w:hAnsi="Book Antiqua" w:cs="Times New Roman"/>
          <w:bCs/>
          <w:sz w:val="24"/>
          <w:szCs w:val="24"/>
          <w:vertAlign w:val="superscript"/>
        </w:rPr>
        <w:t>-</w:t>
      </w:r>
      <w:r w:rsidR="00B14262" w:rsidRPr="00336E67">
        <w:rPr>
          <w:rFonts w:ascii="Book Antiqua" w:hAnsi="Book Antiqua" w:cs="Times New Roman"/>
          <w:bCs/>
          <w:sz w:val="24"/>
          <w:szCs w:val="24"/>
        </w:rPr>
        <w:t xml:space="preserve"> transport </w:t>
      </w:r>
      <w:r w:rsidR="00DE2B54" w:rsidRPr="00336E67">
        <w:rPr>
          <w:rFonts w:ascii="Book Antiqua" w:hAnsi="Book Antiqua" w:cs="Times New Roman"/>
          <w:bCs/>
          <w:sz w:val="24"/>
          <w:szCs w:val="24"/>
        </w:rPr>
        <w:t>and other ionic and water transport d</w:t>
      </w:r>
      <w:r w:rsidR="00123487" w:rsidRPr="00336E67">
        <w:rPr>
          <w:rFonts w:ascii="Book Antiqua" w:hAnsi="Book Antiqua" w:cs="Times New Roman"/>
          <w:bCs/>
          <w:sz w:val="24"/>
          <w:szCs w:val="24"/>
        </w:rPr>
        <w:t xml:space="preserve">isturbances leading to </w:t>
      </w:r>
      <w:proofErr w:type="gramStart"/>
      <w:r w:rsidR="00123487" w:rsidRPr="00336E67">
        <w:rPr>
          <w:rFonts w:ascii="Book Antiqua" w:hAnsi="Book Antiqua" w:cs="Times New Roman"/>
          <w:bCs/>
          <w:sz w:val="24"/>
          <w:szCs w:val="24"/>
        </w:rPr>
        <w:t>diarrhea</w:t>
      </w:r>
      <w:r w:rsidR="00123487" w:rsidRPr="00336E67">
        <w:rPr>
          <w:rFonts w:ascii="Book Antiqua" w:eastAsia="Times New Roman" w:hAnsi="Book Antiqua" w:cs="Times New Roman"/>
          <w:sz w:val="24"/>
          <w:szCs w:val="24"/>
          <w:vertAlign w:val="superscript"/>
        </w:rPr>
        <w:t>[</w:t>
      </w:r>
      <w:proofErr w:type="gramEnd"/>
      <w:r w:rsidR="00123487" w:rsidRPr="00336E67">
        <w:rPr>
          <w:rFonts w:ascii="Book Antiqua" w:eastAsia="Times New Roman" w:hAnsi="Book Antiqua" w:cs="Times New Roman"/>
          <w:sz w:val="24"/>
          <w:szCs w:val="24"/>
          <w:vertAlign w:val="superscript"/>
        </w:rPr>
        <w:t>53]</w:t>
      </w:r>
      <w:r w:rsidR="00123487" w:rsidRPr="00336E67">
        <w:rPr>
          <w:rFonts w:ascii="Book Antiqua" w:hAnsi="Book Antiqua" w:cs="Times New Roman"/>
          <w:sz w:val="24"/>
          <w:szCs w:val="24"/>
        </w:rPr>
        <w:t>.</w:t>
      </w:r>
      <w:r w:rsidR="00995CE8" w:rsidRPr="00336E67">
        <w:rPr>
          <w:rFonts w:ascii="Book Antiqua" w:hAnsi="Book Antiqua" w:cs="Times New Roman"/>
          <w:sz w:val="24"/>
          <w:szCs w:val="24"/>
        </w:rPr>
        <w:t xml:space="preserve"> Several reports indicate GI infection in ASD patients. GI infections can increase intestinal permeability.</w:t>
      </w:r>
    </w:p>
    <w:p w:rsidR="009B17C6" w:rsidRPr="00336E67" w:rsidRDefault="00E22E91" w:rsidP="00336E67">
      <w:pPr>
        <w:spacing w:after="0" w:line="360" w:lineRule="auto"/>
        <w:ind w:firstLineChars="200" w:firstLine="480"/>
        <w:jc w:val="both"/>
        <w:rPr>
          <w:rFonts w:ascii="Book Antiqua" w:hAnsi="Book Antiqua" w:cs="Times New Roman"/>
          <w:bCs/>
          <w:sz w:val="24"/>
          <w:szCs w:val="24"/>
        </w:rPr>
      </w:pPr>
      <w:r w:rsidRPr="00336E67">
        <w:rPr>
          <w:rFonts w:ascii="Book Antiqua" w:hAnsi="Book Antiqua" w:cs="Times New Roman"/>
          <w:bCs/>
          <w:sz w:val="24"/>
          <w:szCs w:val="24"/>
        </w:rPr>
        <w:lastRenderedPageBreak/>
        <w:t>E-coli bacteria is able to enter the intestinal cells, change the actin dynamics, modulate the immune response and disrupt the tight junctions, leading to a compromised barrier and increased intestinal per</w:t>
      </w:r>
      <w:r w:rsidR="00123487" w:rsidRPr="00336E67">
        <w:rPr>
          <w:rFonts w:ascii="Book Antiqua" w:hAnsi="Book Antiqua" w:cs="Times New Roman"/>
          <w:bCs/>
          <w:sz w:val="24"/>
          <w:szCs w:val="24"/>
        </w:rPr>
        <w:t>meability resulting in diarrhea</w:t>
      </w:r>
      <w:r w:rsidR="00123487" w:rsidRPr="00336E67">
        <w:rPr>
          <w:rFonts w:ascii="Book Antiqua" w:eastAsia="Times New Roman" w:hAnsi="Book Antiqua" w:cs="Times New Roman"/>
          <w:sz w:val="24"/>
          <w:szCs w:val="24"/>
          <w:vertAlign w:val="superscript"/>
        </w:rPr>
        <w:t>[54]</w:t>
      </w:r>
      <w:r w:rsidR="00123487" w:rsidRPr="00336E67">
        <w:rPr>
          <w:rFonts w:ascii="Book Antiqua" w:hAnsi="Book Antiqua" w:cs="Times New Roman"/>
          <w:sz w:val="24"/>
          <w:szCs w:val="24"/>
        </w:rPr>
        <w:t xml:space="preserve">. </w:t>
      </w:r>
      <w:r w:rsidRPr="00336E67">
        <w:rPr>
          <w:rFonts w:ascii="Book Antiqua" w:hAnsi="Book Antiqua" w:cs="Times New Roman"/>
          <w:bCs/>
          <w:sz w:val="24"/>
          <w:szCs w:val="24"/>
        </w:rPr>
        <w:t>Interferon-beta (INFβ) has been shown to protect the intestinal barrier while tumor necrosis factor-alpha (TNF-</w:t>
      </w:r>
      <w:r w:rsidR="000C4041" w:rsidRPr="00336E67">
        <w:rPr>
          <w:rFonts w:ascii="Book Antiqua" w:hAnsi="Book Antiqua" w:cs="Times New Roman"/>
          <w:bCs/>
          <w:sz w:val="24"/>
          <w:szCs w:val="24"/>
        </w:rPr>
        <w:t>α</w:t>
      </w:r>
      <w:r w:rsidRPr="00336E67">
        <w:rPr>
          <w:rFonts w:ascii="Book Antiqua" w:hAnsi="Book Antiqua" w:cs="Times New Roman"/>
          <w:bCs/>
          <w:sz w:val="24"/>
          <w:szCs w:val="24"/>
        </w:rPr>
        <w:t>) disrupts such barrier through inhibit</w:t>
      </w:r>
      <w:r w:rsidR="00123487" w:rsidRPr="00336E67">
        <w:rPr>
          <w:rFonts w:ascii="Book Antiqua" w:hAnsi="Book Antiqua" w:cs="Times New Roman"/>
          <w:bCs/>
          <w:sz w:val="24"/>
          <w:szCs w:val="24"/>
        </w:rPr>
        <w:t xml:space="preserve">ion of INFβ by another </w:t>
      </w:r>
      <w:proofErr w:type="gramStart"/>
      <w:r w:rsidR="00123487" w:rsidRPr="00336E67">
        <w:rPr>
          <w:rFonts w:ascii="Book Antiqua" w:hAnsi="Book Antiqua" w:cs="Times New Roman"/>
          <w:bCs/>
          <w:sz w:val="24"/>
          <w:szCs w:val="24"/>
        </w:rPr>
        <w:t>molecule</w:t>
      </w:r>
      <w:r w:rsidR="00123487" w:rsidRPr="00336E67">
        <w:rPr>
          <w:rFonts w:ascii="Book Antiqua" w:eastAsia="Times New Roman" w:hAnsi="Book Antiqua" w:cs="Times New Roman"/>
          <w:sz w:val="24"/>
          <w:szCs w:val="24"/>
          <w:vertAlign w:val="superscript"/>
        </w:rPr>
        <w:t>[</w:t>
      </w:r>
      <w:proofErr w:type="gramEnd"/>
      <w:r w:rsidR="00123487" w:rsidRPr="00336E67">
        <w:rPr>
          <w:rFonts w:ascii="Book Antiqua" w:eastAsia="Times New Roman" w:hAnsi="Book Antiqua" w:cs="Times New Roman"/>
          <w:sz w:val="24"/>
          <w:szCs w:val="24"/>
          <w:vertAlign w:val="superscript"/>
        </w:rPr>
        <w:t>54]</w:t>
      </w:r>
      <w:r w:rsidRPr="00336E67">
        <w:rPr>
          <w:rFonts w:ascii="Book Antiqua" w:hAnsi="Book Antiqua" w:cs="Times New Roman"/>
          <w:bCs/>
          <w:sz w:val="24"/>
          <w:szCs w:val="24"/>
        </w:rPr>
        <w:t>.</w:t>
      </w:r>
      <w:r w:rsidR="00123487" w:rsidRPr="00336E67">
        <w:rPr>
          <w:rFonts w:ascii="Book Antiqua" w:hAnsi="Book Antiqua" w:cs="Times New Roman"/>
          <w:bCs/>
          <w:sz w:val="24"/>
          <w:szCs w:val="24"/>
        </w:rPr>
        <w:t xml:space="preserve"> </w:t>
      </w:r>
      <w:r w:rsidR="00E14157" w:rsidRPr="00336E67">
        <w:rPr>
          <w:rFonts w:ascii="Book Antiqua" w:hAnsi="Book Antiqua" w:cs="Times New Roman"/>
          <w:bCs/>
          <w:sz w:val="24"/>
          <w:szCs w:val="24"/>
        </w:rPr>
        <w:t xml:space="preserve">Other inflammatory conditions such as </w:t>
      </w:r>
      <w:proofErr w:type="spellStart"/>
      <w:r w:rsidR="00E14157" w:rsidRPr="00336E67">
        <w:rPr>
          <w:rFonts w:ascii="Book Antiqua" w:hAnsi="Book Antiqua" w:cs="Times New Roman"/>
          <w:bCs/>
          <w:sz w:val="24"/>
          <w:szCs w:val="24"/>
        </w:rPr>
        <w:t>Crohn’s</w:t>
      </w:r>
      <w:proofErr w:type="spellEnd"/>
      <w:r w:rsidR="00E14157" w:rsidRPr="00336E67">
        <w:rPr>
          <w:rFonts w:ascii="Book Antiqua" w:hAnsi="Book Antiqua" w:cs="Times New Roman"/>
          <w:bCs/>
          <w:sz w:val="24"/>
          <w:szCs w:val="24"/>
        </w:rPr>
        <w:t xml:space="preserve"> disease are also able to increase</w:t>
      </w:r>
      <w:r w:rsidR="00123487" w:rsidRPr="00336E67">
        <w:rPr>
          <w:rFonts w:ascii="Book Antiqua" w:hAnsi="Book Antiqua" w:cs="Times New Roman"/>
          <w:bCs/>
          <w:sz w:val="24"/>
          <w:szCs w:val="24"/>
        </w:rPr>
        <w:t xml:space="preserve"> intestinal </w:t>
      </w:r>
      <w:proofErr w:type="gramStart"/>
      <w:r w:rsidR="00123487" w:rsidRPr="00336E67">
        <w:rPr>
          <w:rFonts w:ascii="Book Antiqua" w:hAnsi="Book Antiqua" w:cs="Times New Roman"/>
          <w:bCs/>
          <w:sz w:val="24"/>
          <w:szCs w:val="24"/>
        </w:rPr>
        <w:t>permeability</w:t>
      </w:r>
      <w:r w:rsidR="00123487" w:rsidRPr="00336E67">
        <w:rPr>
          <w:rFonts w:ascii="Book Antiqua" w:eastAsia="Times New Roman" w:hAnsi="Book Antiqua" w:cs="Times New Roman"/>
          <w:sz w:val="24"/>
          <w:szCs w:val="24"/>
          <w:vertAlign w:val="superscript"/>
        </w:rPr>
        <w:t>[</w:t>
      </w:r>
      <w:proofErr w:type="gramEnd"/>
      <w:r w:rsidR="00123487" w:rsidRPr="00336E67">
        <w:rPr>
          <w:rFonts w:ascii="Book Antiqua" w:eastAsia="Times New Roman" w:hAnsi="Book Antiqua" w:cs="Times New Roman"/>
          <w:sz w:val="24"/>
          <w:szCs w:val="24"/>
          <w:vertAlign w:val="superscript"/>
        </w:rPr>
        <w:t>55]</w:t>
      </w:r>
      <w:r w:rsidR="00123487" w:rsidRPr="00336E67">
        <w:rPr>
          <w:rFonts w:ascii="Book Antiqua" w:hAnsi="Book Antiqua" w:cs="Times New Roman"/>
          <w:sz w:val="24"/>
          <w:szCs w:val="24"/>
        </w:rPr>
        <w:t xml:space="preserve"> </w:t>
      </w:r>
      <w:r w:rsidR="000C3451" w:rsidRPr="00336E67">
        <w:rPr>
          <w:rFonts w:ascii="Book Antiqua" w:hAnsi="Book Antiqua" w:cs="Times New Roman"/>
          <w:bCs/>
          <w:sz w:val="24"/>
          <w:szCs w:val="24"/>
        </w:rPr>
        <w:t xml:space="preserve">but also </w:t>
      </w:r>
      <w:r w:rsidR="00DE2B54" w:rsidRPr="00336E67">
        <w:rPr>
          <w:rFonts w:ascii="Book Antiqua" w:hAnsi="Book Antiqua" w:cs="Times New Roman"/>
          <w:bCs/>
          <w:sz w:val="24"/>
          <w:szCs w:val="24"/>
        </w:rPr>
        <w:t xml:space="preserve">the </w:t>
      </w:r>
      <w:r w:rsidR="000C3451" w:rsidRPr="00336E67">
        <w:rPr>
          <w:rFonts w:ascii="Book Antiqua" w:hAnsi="Book Antiqua" w:cs="Times New Roman"/>
          <w:bCs/>
          <w:sz w:val="24"/>
          <w:szCs w:val="24"/>
        </w:rPr>
        <w:t>increased baseline permeability in some at risk individuals and exaggeration to environmental stimuli may increas</w:t>
      </w:r>
      <w:r w:rsidR="00123487" w:rsidRPr="00336E67">
        <w:rPr>
          <w:rFonts w:ascii="Book Antiqua" w:hAnsi="Book Antiqua" w:cs="Times New Roman"/>
          <w:bCs/>
          <w:sz w:val="24"/>
          <w:szCs w:val="24"/>
        </w:rPr>
        <w:t xml:space="preserve">e the chance of </w:t>
      </w:r>
      <w:proofErr w:type="spellStart"/>
      <w:r w:rsidR="00123487" w:rsidRPr="00336E67">
        <w:rPr>
          <w:rFonts w:ascii="Book Antiqua" w:hAnsi="Book Antiqua" w:cs="Times New Roman"/>
          <w:bCs/>
          <w:sz w:val="24"/>
          <w:szCs w:val="24"/>
        </w:rPr>
        <w:t>Crohn’s</w:t>
      </w:r>
      <w:proofErr w:type="spellEnd"/>
      <w:r w:rsidR="00123487" w:rsidRPr="00336E67">
        <w:rPr>
          <w:rFonts w:ascii="Book Antiqua" w:hAnsi="Book Antiqua" w:cs="Times New Roman"/>
          <w:bCs/>
          <w:sz w:val="24"/>
          <w:szCs w:val="24"/>
        </w:rPr>
        <w:t xml:space="preserve"> disease</w:t>
      </w:r>
      <w:r w:rsidR="00123487" w:rsidRPr="00336E67">
        <w:rPr>
          <w:rFonts w:ascii="Book Antiqua" w:eastAsia="Times New Roman" w:hAnsi="Book Antiqua" w:cs="Times New Roman"/>
          <w:sz w:val="24"/>
          <w:szCs w:val="24"/>
          <w:vertAlign w:val="superscript"/>
        </w:rPr>
        <w:t>[56]</w:t>
      </w:r>
      <w:r w:rsidR="00123487" w:rsidRPr="00336E67">
        <w:rPr>
          <w:rFonts w:ascii="Book Antiqua" w:hAnsi="Book Antiqua" w:cs="Times New Roman"/>
          <w:sz w:val="24"/>
          <w:szCs w:val="24"/>
        </w:rPr>
        <w:t xml:space="preserve">. </w:t>
      </w:r>
      <w:r w:rsidR="00D72577" w:rsidRPr="00336E67">
        <w:rPr>
          <w:rFonts w:ascii="Book Antiqua" w:hAnsi="Book Antiqua" w:cs="Times New Roman"/>
          <w:bCs/>
          <w:sz w:val="24"/>
          <w:szCs w:val="24"/>
        </w:rPr>
        <w:t>Frequent intestinal infections in ASD patients have been reported.</w:t>
      </w:r>
      <w:r w:rsidR="00176D0C">
        <w:rPr>
          <w:rFonts w:ascii="Book Antiqua" w:hAnsi="Book Antiqua" w:cs="Times New Roman"/>
          <w:bCs/>
          <w:sz w:val="24"/>
          <w:szCs w:val="24"/>
        </w:rPr>
        <w:t xml:space="preserve"> </w:t>
      </w:r>
    </w:p>
    <w:p w:rsidR="00271708" w:rsidRPr="00336E67" w:rsidRDefault="006E22B9" w:rsidP="00336E67">
      <w:pPr>
        <w:spacing w:after="0" w:line="360" w:lineRule="auto"/>
        <w:ind w:firstLineChars="150" w:firstLine="360"/>
        <w:jc w:val="both"/>
        <w:rPr>
          <w:rFonts w:ascii="Book Antiqua" w:hAnsi="Book Antiqua" w:cs="Times New Roman"/>
          <w:bCs/>
          <w:sz w:val="24"/>
          <w:szCs w:val="24"/>
        </w:rPr>
      </w:pPr>
      <w:r w:rsidRPr="00336E67">
        <w:rPr>
          <w:rFonts w:ascii="Book Antiqua" w:hAnsi="Book Antiqua" w:cs="Times New Roman"/>
          <w:bCs/>
          <w:sz w:val="24"/>
          <w:szCs w:val="24"/>
        </w:rPr>
        <w:t xml:space="preserve">Several factors have been implicated in that pathogenesis of </w:t>
      </w:r>
      <w:proofErr w:type="spellStart"/>
      <w:r w:rsidRPr="00336E67">
        <w:rPr>
          <w:rFonts w:ascii="Book Antiqua" w:hAnsi="Book Antiqua" w:cs="Times New Roman"/>
          <w:bCs/>
          <w:sz w:val="24"/>
          <w:szCs w:val="24"/>
        </w:rPr>
        <w:t>Crohn’s</w:t>
      </w:r>
      <w:proofErr w:type="spellEnd"/>
      <w:r w:rsidRPr="00336E67">
        <w:rPr>
          <w:rFonts w:ascii="Book Antiqua" w:hAnsi="Book Antiqua" w:cs="Times New Roman"/>
          <w:bCs/>
          <w:sz w:val="24"/>
          <w:szCs w:val="24"/>
        </w:rPr>
        <w:t xml:space="preserve"> disease. </w:t>
      </w:r>
      <w:proofErr w:type="spellStart"/>
      <w:r w:rsidRPr="00336E67">
        <w:rPr>
          <w:rFonts w:ascii="Book Antiqua" w:hAnsi="Book Antiqua" w:cs="Times New Roman"/>
          <w:bCs/>
          <w:sz w:val="24"/>
          <w:szCs w:val="24"/>
        </w:rPr>
        <w:t>Micobacterium</w:t>
      </w:r>
      <w:proofErr w:type="spellEnd"/>
      <w:r w:rsidRPr="00336E67">
        <w:rPr>
          <w:rFonts w:ascii="Book Antiqua" w:hAnsi="Book Antiqua" w:cs="Times New Roman"/>
          <w:bCs/>
          <w:sz w:val="24"/>
          <w:szCs w:val="24"/>
        </w:rPr>
        <w:t xml:space="preserve"> </w:t>
      </w:r>
      <w:proofErr w:type="spellStart"/>
      <w:r w:rsidRPr="00336E67">
        <w:rPr>
          <w:rFonts w:ascii="Book Antiqua" w:hAnsi="Book Antiqua" w:cs="Times New Roman"/>
          <w:bCs/>
          <w:sz w:val="24"/>
          <w:szCs w:val="24"/>
        </w:rPr>
        <w:t>Paratuberclosis</w:t>
      </w:r>
      <w:proofErr w:type="spellEnd"/>
      <w:r w:rsidRPr="00336E67">
        <w:rPr>
          <w:rFonts w:ascii="Book Antiqua" w:hAnsi="Book Antiqua" w:cs="Times New Roman"/>
          <w:bCs/>
          <w:sz w:val="24"/>
          <w:szCs w:val="24"/>
        </w:rPr>
        <w:t xml:space="preserve"> </w:t>
      </w:r>
      <w:r w:rsidR="008B514A" w:rsidRPr="00336E67">
        <w:rPr>
          <w:rFonts w:ascii="Book Antiqua" w:hAnsi="Book Antiqua" w:cs="Times New Roman"/>
          <w:bCs/>
          <w:sz w:val="24"/>
          <w:szCs w:val="24"/>
        </w:rPr>
        <w:t xml:space="preserve">(MAP) </w:t>
      </w:r>
      <w:r w:rsidRPr="00336E67">
        <w:rPr>
          <w:rFonts w:ascii="Book Antiqua" w:hAnsi="Book Antiqua" w:cs="Times New Roman"/>
          <w:bCs/>
          <w:sz w:val="24"/>
          <w:szCs w:val="24"/>
        </w:rPr>
        <w:t xml:space="preserve">has been found in the </w:t>
      </w:r>
      <w:r w:rsidR="0048487D" w:rsidRPr="00336E67">
        <w:rPr>
          <w:rFonts w:ascii="Book Antiqua" w:hAnsi="Book Antiqua" w:cs="Times New Roman"/>
          <w:bCs/>
          <w:sz w:val="24"/>
          <w:szCs w:val="24"/>
        </w:rPr>
        <w:t xml:space="preserve">milk, </w:t>
      </w:r>
      <w:r w:rsidRPr="00336E67">
        <w:rPr>
          <w:rFonts w:ascii="Book Antiqua" w:hAnsi="Book Antiqua" w:cs="Times New Roman"/>
          <w:bCs/>
          <w:sz w:val="24"/>
          <w:szCs w:val="24"/>
        </w:rPr>
        <w:t xml:space="preserve">blood and surgical tissue samples of individuals suffering from </w:t>
      </w:r>
      <w:proofErr w:type="spellStart"/>
      <w:r w:rsidRPr="00336E67">
        <w:rPr>
          <w:rFonts w:ascii="Book Antiqua" w:hAnsi="Book Antiqua" w:cs="Times New Roman"/>
          <w:bCs/>
          <w:sz w:val="24"/>
          <w:szCs w:val="24"/>
        </w:rPr>
        <w:t>Crohn’s</w:t>
      </w:r>
      <w:proofErr w:type="spellEnd"/>
      <w:r w:rsidRPr="00336E67">
        <w:rPr>
          <w:rFonts w:ascii="Book Antiqua" w:hAnsi="Book Antiqua" w:cs="Times New Roman"/>
          <w:bCs/>
          <w:sz w:val="24"/>
          <w:szCs w:val="24"/>
        </w:rPr>
        <w:t xml:space="preserve"> </w:t>
      </w:r>
      <w:proofErr w:type="gramStart"/>
      <w:r w:rsidRPr="00336E67">
        <w:rPr>
          <w:rFonts w:ascii="Book Antiqua" w:hAnsi="Book Antiqua" w:cs="Times New Roman"/>
          <w:bCs/>
          <w:sz w:val="24"/>
          <w:szCs w:val="24"/>
        </w:rPr>
        <w:t>disease</w:t>
      </w:r>
      <w:r w:rsidR="00123487" w:rsidRPr="00336E67">
        <w:rPr>
          <w:rFonts w:ascii="Book Antiqua" w:eastAsia="Times New Roman" w:hAnsi="Book Antiqua" w:cs="Times New Roman"/>
          <w:sz w:val="24"/>
          <w:szCs w:val="24"/>
          <w:vertAlign w:val="superscript"/>
        </w:rPr>
        <w:t>[</w:t>
      </w:r>
      <w:proofErr w:type="gramEnd"/>
      <w:r w:rsidR="00123487" w:rsidRPr="00336E67">
        <w:rPr>
          <w:rFonts w:ascii="Book Antiqua" w:eastAsia="Times New Roman" w:hAnsi="Book Antiqua" w:cs="Times New Roman"/>
          <w:sz w:val="24"/>
          <w:szCs w:val="24"/>
          <w:vertAlign w:val="superscript"/>
        </w:rPr>
        <w:t>57,58,59]</w:t>
      </w:r>
      <w:r w:rsidR="00123487" w:rsidRPr="00336E67">
        <w:rPr>
          <w:rFonts w:ascii="Book Antiqua" w:hAnsi="Book Antiqua" w:cs="Times New Roman"/>
          <w:sz w:val="24"/>
          <w:szCs w:val="24"/>
        </w:rPr>
        <w:t xml:space="preserve">. </w:t>
      </w:r>
      <w:r w:rsidR="008B514A" w:rsidRPr="00336E67">
        <w:rPr>
          <w:rFonts w:ascii="Book Antiqua" w:hAnsi="Book Antiqua" w:cs="Times New Roman"/>
          <w:bCs/>
          <w:sz w:val="24"/>
          <w:szCs w:val="24"/>
        </w:rPr>
        <w:t xml:space="preserve">MAP </w:t>
      </w:r>
      <w:r w:rsidR="00626FA9" w:rsidRPr="00336E67">
        <w:rPr>
          <w:rFonts w:ascii="Book Antiqua" w:hAnsi="Book Antiqua" w:cs="Times New Roman"/>
          <w:bCs/>
          <w:sz w:val="24"/>
          <w:szCs w:val="24"/>
        </w:rPr>
        <w:t xml:space="preserve">due to having a molecular mimicry to heat shock proteins </w:t>
      </w:r>
      <w:r w:rsidR="008B514A" w:rsidRPr="00336E67">
        <w:rPr>
          <w:rFonts w:ascii="Book Antiqua" w:hAnsi="Book Antiqua" w:cs="Times New Roman"/>
          <w:bCs/>
          <w:sz w:val="24"/>
          <w:szCs w:val="24"/>
        </w:rPr>
        <w:t>has been postulated to be involve</w:t>
      </w:r>
      <w:r w:rsidR="00626FA9" w:rsidRPr="00336E67">
        <w:rPr>
          <w:rFonts w:ascii="Book Antiqua" w:hAnsi="Book Antiqua" w:cs="Times New Roman"/>
          <w:bCs/>
          <w:sz w:val="24"/>
          <w:szCs w:val="24"/>
        </w:rPr>
        <w:t>d in the pathogenesis of ASD by stimulating antibodies that may cross react with the nervous system myelin basic protein</w:t>
      </w:r>
      <w:r w:rsidR="00123487" w:rsidRPr="00336E67">
        <w:rPr>
          <w:rFonts w:ascii="Book Antiqua" w:eastAsia="Times New Roman" w:hAnsi="Book Antiqua" w:cs="Times New Roman"/>
          <w:sz w:val="24"/>
          <w:szCs w:val="24"/>
          <w:vertAlign w:val="superscript"/>
        </w:rPr>
        <w:t>[60]</w:t>
      </w:r>
      <w:r w:rsidR="00123487" w:rsidRPr="00336E67">
        <w:rPr>
          <w:rFonts w:ascii="Book Antiqua" w:hAnsi="Book Antiqua" w:cs="Times New Roman"/>
          <w:sz w:val="24"/>
          <w:szCs w:val="24"/>
        </w:rPr>
        <w:t>.</w:t>
      </w:r>
    </w:p>
    <w:p w:rsidR="0090240A" w:rsidRPr="00336E67" w:rsidRDefault="009402D1" w:rsidP="00336E67">
      <w:pPr>
        <w:spacing w:after="0" w:line="360" w:lineRule="auto"/>
        <w:ind w:firstLineChars="200" w:firstLine="480"/>
        <w:jc w:val="both"/>
        <w:rPr>
          <w:rFonts w:ascii="Book Antiqua" w:hAnsi="Book Antiqua" w:cs="Times New Roman"/>
          <w:sz w:val="24"/>
          <w:szCs w:val="24"/>
        </w:rPr>
      </w:pPr>
      <w:proofErr w:type="spellStart"/>
      <w:r w:rsidRPr="00336E67">
        <w:rPr>
          <w:rFonts w:ascii="Book Antiqua" w:hAnsi="Book Antiqua" w:cs="Times New Roman"/>
          <w:bCs/>
          <w:sz w:val="24"/>
          <w:szCs w:val="24"/>
        </w:rPr>
        <w:t>Sutterella</w:t>
      </w:r>
      <w:proofErr w:type="spellEnd"/>
      <w:r w:rsidRPr="00336E67">
        <w:rPr>
          <w:rFonts w:ascii="Book Antiqua" w:hAnsi="Book Antiqua" w:cs="Times New Roman"/>
          <w:bCs/>
          <w:sz w:val="24"/>
          <w:szCs w:val="24"/>
        </w:rPr>
        <w:t xml:space="preserve"> species have recently been found in the ileum of ASD patients with GI abnormalities while no control patients with GI</w:t>
      </w:r>
      <w:r w:rsidR="00123487" w:rsidRPr="00336E67">
        <w:rPr>
          <w:rFonts w:ascii="Book Antiqua" w:hAnsi="Book Antiqua" w:cs="Times New Roman"/>
          <w:bCs/>
          <w:sz w:val="24"/>
          <w:szCs w:val="24"/>
        </w:rPr>
        <w:t xml:space="preserve"> disturbances had the </w:t>
      </w:r>
      <w:proofErr w:type="gramStart"/>
      <w:r w:rsidR="00123487" w:rsidRPr="00336E67">
        <w:rPr>
          <w:rFonts w:ascii="Book Antiqua" w:hAnsi="Book Antiqua" w:cs="Times New Roman"/>
          <w:bCs/>
          <w:sz w:val="24"/>
          <w:szCs w:val="24"/>
        </w:rPr>
        <w:t>bacteria</w:t>
      </w:r>
      <w:r w:rsidR="00123487" w:rsidRPr="00336E67">
        <w:rPr>
          <w:rFonts w:ascii="Book Antiqua" w:eastAsia="Times New Roman" w:hAnsi="Book Antiqua" w:cs="Times New Roman"/>
          <w:sz w:val="24"/>
          <w:szCs w:val="24"/>
          <w:vertAlign w:val="superscript"/>
        </w:rPr>
        <w:t>[</w:t>
      </w:r>
      <w:proofErr w:type="gramEnd"/>
      <w:r w:rsidR="00123487" w:rsidRPr="00336E67">
        <w:rPr>
          <w:rFonts w:ascii="Book Antiqua" w:eastAsia="Times New Roman" w:hAnsi="Book Antiqua" w:cs="Times New Roman"/>
          <w:sz w:val="24"/>
          <w:szCs w:val="24"/>
          <w:vertAlign w:val="superscript"/>
        </w:rPr>
        <w:t>61]</w:t>
      </w:r>
      <w:r w:rsidR="00123487" w:rsidRPr="00336E67">
        <w:rPr>
          <w:rFonts w:ascii="Book Antiqua" w:hAnsi="Book Antiqua" w:cs="Times New Roman"/>
          <w:sz w:val="24"/>
          <w:szCs w:val="24"/>
        </w:rPr>
        <w:t xml:space="preserve">. </w:t>
      </w:r>
      <w:r w:rsidR="009D4C89" w:rsidRPr="00336E67">
        <w:rPr>
          <w:rFonts w:ascii="Book Antiqua" w:hAnsi="Book Antiqua" w:cs="Times New Roman"/>
          <w:bCs/>
          <w:sz w:val="24"/>
          <w:szCs w:val="24"/>
        </w:rPr>
        <w:t xml:space="preserve">Clostridium </w:t>
      </w:r>
      <w:proofErr w:type="spellStart"/>
      <w:r w:rsidR="009D4C89" w:rsidRPr="00336E67">
        <w:rPr>
          <w:rFonts w:ascii="Book Antiqua" w:hAnsi="Book Antiqua" w:cs="Times New Roman"/>
          <w:bCs/>
          <w:sz w:val="24"/>
          <w:szCs w:val="24"/>
        </w:rPr>
        <w:t>bolteae</w:t>
      </w:r>
      <w:proofErr w:type="spellEnd"/>
      <w:r w:rsidRPr="00336E67">
        <w:rPr>
          <w:rFonts w:ascii="Book Antiqua" w:hAnsi="Book Antiqua" w:cs="Times New Roman"/>
          <w:bCs/>
          <w:sz w:val="24"/>
          <w:szCs w:val="24"/>
        </w:rPr>
        <w:t>, a bacterium</w:t>
      </w:r>
      <w:r w:rsidR="009D4C89" w:rsidRPr="00336E67">
        <w:rPr>
          <w:rFonts w:ascii="Book Antiqua" w:hAnsi="Book Antiqua" w:cs="Times New Roman"/>
          <w:bCs/>
          <w:sz w:val="24"/>
          <w:szCs w:val="24"/>
        </w:rPr>
        <w:t xml:space="preserve"> that was shown to be immunogenic in rabbits, is often found in the intestine of the ASD children and was proposed to possibly be aggravating </w:t>
      </w:r>
      <w:r w:rsidRPr="00336E67">
        <w:rPr>
          <w:rFonts w:ascii="Book Antiqua" w:hAnsi="Book Antiqua" w:cs="Times New Roman"/>
          <w:bCs/>
          <w:sz w:val="24"/>
          <w:szCs w:val="24"/>
        </w:rPr>
        <w:t>the GI symptoms in</w:t>
      </w:r>
      <w:r w:rsidR="009D4C89" w:rsidRPr="00336E67">
        <w:rPr>
          <w:rFonts w:ascii="Book Antiqua" w:hAnsi="Book Antiqua" w:cs="Times New Roman"/>
          <w:bCs/>
          <w:sz w:val="24"/>
          <w:szCs w:val="24"/>
        </w:rPr>
        <w:t xml:space="preserve"> ASD patient </w:t>
      </w:r>
      <w:r w:rsidR="00123487" w:rsidRPr="00336E67">
        <w:rPr>
          <w:rFonts w:ascii="Book Antiqua" w:eastAsia="Times New Roman" w:hAnsi="Book Antiqua" w:cs="Times New Roman"/>
          <w:sz w:val="24"/>
          <w:szCs w:val="24"/>
          <w:vertAlign w:val="superscript"/>
        </w:rPr>
        <w:t>[62]</w:t>
      </w:r>
      <w:r w:rsidR="00123487" w:rsidRPr="00336E67">
        <w:rPr>
          <w:rFonts w:ascii="Book Antiqua" w:hAnsi="Book Antiqua" w:cs="Times New Roman"/>
          <w:sz w:val="24"/>
          <w:szCs w:val="24"/>
        </w:rPr>
        <w:t xml:space="preserve">. </w:t>
      </w:r>
      <w:r w:rsidR="0090240A" w:rsidRPr="00336E67">
        <w:rPr>
          <w:rFonts w:ascii="Book Antiqua" w:hAnsi="Book Antiqua" w:cs="Times New Roman"/>
          <w:sz w:val="24"/>
          <w:szCs w:val="24"/>
        </w:rPr>
        <w:t xml:space="preserve">The first reported case of </w:t>
      </w:r>
      <w:proofErr w:type="spellStart"/>
      <w:r w:rsidR="0090240A" w:rsidRPr="00336E67">
        <w:rPr>
          <w:rFonts w:ascii="Book Antiqua" w:hAnsi="Book Antiqua" w:cs="Times New Roman"/>
          <w:sz w:val="24"/>
          <w:szCs w:val="24"/>
        </w:rPr>
        <w:t>enterovirus</w:t>
      </w:r>
      <w:proofErr w:type="spellEnd"/>
      <w:r w:rsidR="0090240A" w:rsidRPr="00336E67">
        <w:rPr>
          <w:rFonts w:ascii="Book Antiqua" w:hAnsi="Book Antiqua" w:cs="Times New Roman"/>
          <w:sz w:val="24"/>
          <w:szCs w:val="24"/>
        </w:rPr>
        <w:t xml:space="preserve"> encephalitis linked to or possibly causing ASD in a 32-month-old child has been recently </w:t>
      </w:r>
      <w:proofErr w:type="gramStart"/>
      <w:r w:rsidR="0090240A" w:rsidRPr="00336E67">
        <w:rPr>
          <w:rFonts w:ascii="Book Antiqua" w:hAnsi="Book Antiqua" w:cs="Times New Roman"/>
          <w:sz w:val="24"/>
          <w:szCs w:val="24"/>
        </w:rPr>
        <w:t>publ</w:t>
      </w:r>
      <w:r w:rsidR="00336E67">
        <w:rPr>
          <w:rFonts w:ascii="Book Antiqua" w:hAnsi="Book Antiqua" w:cs="Times New Roman"/>
          <w:sz w:val="24"/>
          <w:szCs w:val="24"/>
        </w:rPr>
        <w:t>ished</w:t>
      </w:r>
      <w:r w:rsidR="00123487" w:rsidRPr="00336E67">
        <w:rPr>
          <w:rFonts w:ascii="Book Antiqua" w:eastAsia="Times New Roman" w:hAnsi="Book Antiqua" w:cs="Times New Roman"/>
          <w:sz w:val="24"/>
          <w:szCs w:val="24"/>
          <w:vertAlign w:val="superscript"/>
        </w:rPr>
        <w:t>[</w:t>
      </w:r>
      <w:proofErr w:type="gramEnd"/>
      <w:r w:rsidR="00123487" w:rsidRPr="00336E67">
        <w:rPr>
          <w:rFonts w:ascii="Book Antiqua" w:eastAsia="Times New Roman" w:hAnsi="Book Antiqua" w:cs="Times New Roman"/>
          <w:sz w:val="24"/>
          <w:szCs w:val="24"/>
          <w:vertAlign w:val="superscript"/>
        </w:rPr>
        <w:t>63]</w:t>
      </w:r>
      <w:r w:rsidR="00123487" w:rsidRPr="00336E67">
        <w:rPr>
          <w:rFonts w:ascii="Book Antiqua" w:hAnsi="Book Antiqua" w:cs="Times New Roman"/>
          <w:sz w:val="24"/>
          <w:szCs w:val="24"/>
        </w:rPr>
        <w:t>.</w:t>
      </w:r>
    </w:p>
    <w:p w:rsidR="0046793F" w:rsidRDefault="002F2A42" w:rsidP="00336E67">
      <w:pPr>
        <w:spacing w:after="0" w:line="360" w:lineRule="auto"/>
        <w:ind w:firstLineChars="200" w:firstLine="480"/>
        <w:jc w:val="both"/>
        <w:rPr>
          <w:rFonts w:ascii="Book Antiqua" w:hAnsi="Book Antiqua" w:cs="Times New Roman"/>
          <w:bCs/>
          <w:sz w:val="24"/>
          <w:szCs w:val="24"/>
          <w:lang w:eastAsia="zh-CN"/>
        </w:rPr>
      </w:pPr>
      <w:r w:rsidRPr="00336E67">
        <w:rPr>
          <w:rFonts w:ascii="Book Antiqua" w:hAnsi="Book Antiqua" w:cs="Times New Roman"/>
          <w:bCs/>
          <w:sz w:val="24"/>
          <w:szCs w:val="24"/>
        </w:rPr>
        <w:t xml:space="preserve">As mentioned earlier, there are </w:t>
      </w:r>
      <w:r w:rsidR="005A37B3" w:rsidRPr="00336E67">
        <w:rPr>
          <w:rFonts w:ascii="Book Antiqua" w:hAnsi="Book Antiqua" w:cs="Times New Roman"/>
          <w:bCs/>
          <w:sz w:val="24"/>
          <w:szCs w:val="24"/>
        </w:rPr>
        <w:t>several</w:t>
      </w:r>
      <w:r w:rsidRPr="00336E67">
        <w:rPr>
          <w:rFonts w:ascii="Book Antiqua" w:hAnsi="Book Antiqua" w:cs="Times New Roman"/>
          <w:bCs/>
          <w:sz w:val="24"/>
          <w:szCs w:val="24"/>
        </w:rPr>
        <w:t xml:space="preserve"> reports about the increased permeability or leaky intestine in ASD patients</w:t>
      </w:r>
      <w:r w:rsidR="00E505EF" w:rsidRPr="00336E67">
        <w:rPr>
          <w:rFonts w:ascii="Book Antiqua" w:hAnsi="Book Antiqua" w:cs="Times New Roman"/>
          <w:bCs/>
          <w:sz w:val="24"/>
          <w:szCs w:val="24"/>
        </w:rPr>
        <w:t xml:space="preserve"> </w:t>
      </w:r>
      <w:r w:rsidR="005A37B3" w:rsidRPr="00336E67">
        <w:rPr>
          <w:rFonts w:ascii="Book Antiqua" w:hAnsi="Book Antiqua" w:cs="Times New Roman"/>
          <w:bCs/>
          <w:sz w:val="24"/>
          <w:szCs w:val="24"/>
        </w:rPr>
        <w:t>but more research and convincing data is needed therefore, we think this area of research deserves more work due to various GI symptoms in ASD patients. H</w:t>
      </w:r>
      <w:r w:rsidR="00E505EF" w:rsidRPr="00336E67">
        <w:rPr>
          <w:rFonts w:ascii="Book Antiqua" w:hAnsi="Book Antiqua" w:cs="Times New Roman"/>
          <w:bCs/>
          <w:sz w:val="24"/>
          <w:szCs w:val="24"/>
        </w:rPr>
        <w:t>owever</w:t>
      </w:r>
      <w:r w:rsidR="005A37B3" w:rsidRPr="00336E67">
        <w:rPr>
          <w:rFonts w:ascii="Book Antiqua" w:hAnsi="Book Antiqua" w:cs="Times New Roman"/>
          <w:bCs/>
          <w:sz w:val="24"/>
          <w:szCs w:val="24"/>
        </w:rPr>
        <w:t>,</w:t>
      </w:r>
      <w:r w:rsidR="00E505EF" w:rsidRPr="00336E67">
        <w:rPr>
          <w:rFonts w:ascii="Book Antiqua" w:hAnsi="Book Antiqua" w:cs="Times New Roman"/>
          <w:bCs/>
          <w:sz w:val="24"/>
          <w:szCs w:val="24"/>
        </w:rPr>
        <w:t xml:space="preserve"> </w:t>
      </w:r>
      <w:r w:rsidR="005A37B3" w:rsidRPr="00336E67">
        <w:rPr>
          <w:rFonts w:ascii="Book Antiqua" w:hAnsi="Book Antiqua" w:cs="Times New Roman"/>
          <w:bCs/>
          <w:sz w:val="24"/>
          <w:szCs w:val="24"/>
        </w:rPr>
        <w:t xml:space="preserve">it is well known that </w:t>
      </w:r>
      <w:r w:rsidR="00E505EF" w:rsidRPr="00336E67">
        <w:rPr>
          <w:rFonts w:ascii="Book Antiqua" w:hAnsi="Book Antiqua" w:cs="Times New Roman"/>
          <w:bCs/>
          <w:sz w:val="24"/>
          <w:szCs w:val="24"/>
        </w:rPr>
        <w:t xml:space="preserve">infections can lead to increased permeability and GI symptoms and beyond. </w:t>
      </w:r>
      <w:r w:rsidR="00F83129" w:rsidRPr="00336E67">
        <w:rPr>
          <w:rFonts w:ascii="Book Antiqua" w:hAnsi="Book Antiqua" w:cs="Times New Roman"/>
          <w:bCs/>
          <w:sz w:val="24"/>
          <w:szCs w:val="24"/>
        </w:rPr>
        <w:t xml:space="preserve">Since </w:t>
      </w:r>
      <w:r w:rsidR="00E505EF" w:rsidRPr="00336E67">
        <w:rPr>
          <w:rFonts w:ascii="Book Antiqua" w:hAnsi="Book Antiqua" w:cs="Times New Roman"/>
          <w:bCs/>
          <w:sz w:val="24"/>
          <w:szCs w:val="24"/>
        </w:rPr>
        <w:t xml:space="preserve">ASD children are often reported to have GI infection </w:t>
      </w:r>
      <w:r w:rsidR="004026F1" w:rsidRPr="00336E67">
        <w:rPr>
          <w:rFonts w:ascii="Book Antiqua" w:hAnsi="Book Antiqua" w:cs="Times New Roman"/>
          <w:bCs/>
          <w:sz w:val="24"/>
          <w:szCs w:val="24"/>
        </w:rPr>
        <w:t xml:space="preserve">and diarrhea </w:t>
      </w:r>
      <w:r w:rsidR="00E505EF" w:rsidRPr="00336E67">
        <w:rPr>
          <w:rFonts w:ascii="Book Antiqua" w:hAnsi="Book Antiqua" w:cs="Times New Roman"/>
          <w:bCs/>
          <w:sz w:val="24"/>
          <w:szCs w:val="24"/>
        </w:rPr>
        <w:t>and that the</w:t>
      </w:r>
      <w:r w:rsidR="004026F1" w:rsidRPr="00336E67">
        <w:rPr>
          <w:rFonts w:ascii="Book Antiqua" w:hAnsi="Book Antiqua" w:cs="Times New Roman"/>
          <w:bCs/>
          <w:sz w:val="24"/>
          <w:szCs w:val="24"/>
        </w:rPr>
        <w:t xml:space="preserve"> immune system is imbalanced </w:t>
      </w:r>
      <w:r w:rsidR="004026F1" w:rsidRPr="00336E67">
        <w:rPr>
          <w:rFonts w:ascii="Book Antiqua" w:hAnsi="Book Antiqua" w:cs="Times New Roman"/>
          <w:bCs/>
          <w:sz w:val="24"/>
          <w:szCs w:val="24"/>
        </w:rPr>
        <w:lastRenderedPageBreak/>
        <w:t xml:space="preserve">in ASD patients </w:t>
      </w:r>
      <w:r w:rsidR="00F83129" w:rsidRPr="00336E67">
        <w:rPr>
          <w:rFonts w:ascii="Book Antiqua" w:hAnsi="Book Antiqua" w:cs="Times New Roman"/>
          <w:bCs/>
          <w:sz w:val="24"/>
          <w:szCs w:val="24"/>
        </w:rPr>
        <w:t xml:space="preserve">due to a direct relation of the GI mucosa with the immune system </w:t>
      </w:r>
      <w:r w:rsidR="004026F1" w:rsidRPr="00336E67">
        <w:rPr>
          <w:rFonts w:ascii="Book Antiqua" w:hAnsi="Book Antiqua" w:cs="Times New Roman"/>
          <w:bCs/>
          <w:sz w:val="24"/>
          <w:szCs w:val="24"/>
        </w:rPr>
        <w:t xml:space="preserve">(see the following section) </w:t>
      </w:r>
      <w:r w:rsidR="00F83129" w:rsidRPr="00336E67">
        <w:rPr>
          <w:rFonts w:ascii="Book Antiqua" w:hAnsi="Book Antiqua" w:cs="Times New Roman"/>
          <w:bCs/>
          <w:sz w:val="24"/>
          <w:szCs w:val="24"/>
        </w:rPr>
        <w:t>it is necessary to do more research</w:t>
      </w:r>
      <w:r w:rsidR="004026F1" w:rsidRPr="00336E67">
        <w:rPr>
          <w:rFonts w:ascii="Book Antiqua" w:hAnsi="Book Antiqua" w:cs="Times New Roman"/>
          <w:bCs/>
          <w:sz w:val="24"/>
          <w:szCs w:val="24"/>
        </w:rPr>
        <w:t xml:space="preserve"> to</w:t>
      </w:r>
      <w:r w:rsidR="00944FD2" w:rsidRPr="00336E67">
        <w:rPr>
          <w:rFonts w:ascii="Book Antiqua" w:hAnsi="Book Antiqua" w:cs="Times New Roman"/>
          <w:bCs/>
          <w:sz w:val="24"/>
          <w:szCs w:val="24"/>
        </w:rPr>
        <w:t xml:space="preserve"> better</w:t>
      </w:r>
      <w:r w:rsidR="004026F1" w:rsidRPr="00336E67">
        <w:rPr>
          <w:rFonts w:ascii="Book Antiqua" w:hAnsi="Book Antiqua" w:cs="Times New Roman"/>
          <w:bCs/>
          <w:sz w:val="24"/>
          <w:szCs w:val="24"/>
        </w:rPr>
        <w:t xml:space="preserve"> </w:t>
      </w:r>
      <w:r w:rsidR="007E393B" w:rsidRPr="00336E67">
        <w:rPr>
          <w:rFonts w:ascii="Book Antiqua" w:hAnsi="Book Antiqua" w:cs="Times New Roman"/>
          <w:bCs/>
          <w:sz w:val="24"/>
          <w:szCs w:val="24"/>
        </w:rPr>
        <w:t xml:space="preserve">understand </w:t>
      </w:r>
      <w:r w:rsidR="00944FD2" w:rsidRPr="00336E67">
        <w:rPr>
          <w:rFonts w:ascii="Book Antiqua" w:hAnsi="Book Antiqua" w:cs="Times New Roman"/>
          <w:bCs/>
          <w:sz w:val="24"/>
          <w:szCs w:val="24"/>
        </w:rPr>
        <w:t>the GI mucosa</w:t>
      </w:r>
      <w:r w:rsidR="00E303CC" w:rsidRPr="00336E67">
        <w:rPr>
          <w:rFonts w:ascii="Book Antiqua" w:hAnsi="Book Antiqua" w:cs="Times New Roman"/>
          <w:bCs/>
          <w:sz w:val="24"/>
          <w:szCs w:val="24"/>
        </w:rPr>
        <w:t xml:space="preserve">l environment and barrier activity, </w:t>
      </w:r>
      <w:proofErr w:type="spellStart"/>
      <w:r w:rsidR="00E303CC" w:rsidRPr="00336E67">
        <w:rPr>
          <w:rFonts w:ascii="Book Antiqua" w:hAnsi="Book Antiqua" w:cs="Times New Roman"/>
          <w:bCs/>
          <w:sz w:val="24"/>
          <w:szCs w:val="24"/>
        </w:rPr>
        <w:t>subepithelial</w:t>
      </w:r>
      <w:proofErr w:type="spellEnd"/>
      <w:r w:rsidR="00E303CC" w:rsidRPr="00336E67">
        <w:rPr>
          <w:rFonts w:ascii="Book Antiqua" w:hAnsi="Book Antiqua" w:cs="Times New Roman"/>
          <w:bCs/>
          <w:sz w:val="24"/>
          <w:szCs w:val="24"/>
        </w:rPr>
        <w:t xml:space="preserve"> tissue, susceptibility to infection, causative agents, and </w:t>
      </w:r>
      <w:r w:rsidR="00F83129" w:rsidRPr="00336E67">
        <w:rPr>
          <w:rFonts w:ascii="Book Antiqua" w:hAnsi="Book Antiqua" w:cs="Times New Roman"/>
          <w:bCs/>
          <w:sz w:val="24"/>
          <w:szCs w:val="24"/>
        </w:rPr>
        <w:t xml:space="preserve">the </w:t>
      </w:r>
      <w:r w:rsidR="00E303CC" w:rsidRPr="00336E67">
        <w:rPr>
          <w:rFonts w:ascii="Book Antiqua" w:hAnsi="Book Antiqua" w:cs="Times New Roman"/>
          <w:bCs/>
          <w:sz w:val="24"/>
          <w:szCs w:val="24"/>
        </w:rPr>
        <w:t xml:space="preserve">immune response </w:t>
      </w:r>
      <w:r w:rsidR="00D72577" w:rsidRPr="00336E67">
        <w:rPr>
          <w:rFonts w:ascii="Book Antiqua" w:hAnsi="Book Antiqua" w:cs="Times New Roman"/>
          <w:bCs/>
          <w:sz w:val="24"/>
          <w:szCs w:val="24"/>
        </w:rPr>
        <w:t xml:space="preserve">in </w:t>
      </w:r>
      <w:r w:rsidR="000103DB" w:rsidRPr="00336E67">
        <w:rPr>
          <w:rFonts w:ascii="Book Antiqua" w:hAnsi="Book Antiqua" w:cs="Times New Roman"/>
          <w:bCs/>
          <w:sz w:val="24"/>
          <w:szCs w:val="24"/>
        </w:rPr>
        <w:t>ASD patients</w:t>
      </w:r>
      <w:r w:rsidR="00D72577" w:rsidRPr="00336E67">
        <w:rPr>
          <w:rFonts w:ascii="Book Antiqua" w:hAnsi="Book Antiqua" w:cs="Times New Roman"/>
          <w:bCs/>
          <w:sz w:val="24"/>
          <w:szCs w:val="24"/>
        </w:rPr>
        <w:t xml:space="preserve"> </w:t>
      </w:r>
      <w:r w:rsidR="006D7CED" w:rsidRPr="00336E67">
        <w:rPr>
          <w:rFonts w:ascii="Book Antiqua" w:hAnsi="Book Antiqua" w:cs="Times New Roman"/>
          <w:bCs/>
          <w:sz w:val="24"/>
          <w:szCs w:val="24"/>
        </w:rPr>
        <w:t>in order to treat them</w:t>
      </w:r>
      <w:r w:rsidR="001364BD" w:rsidRPr="00336E67">
        <w:rPr>
          <w:rFonts w:ascii="Book Antiqua" w:hAnsi="Book Antiqua" w:cs="Times New Roman"/>
          <w:bCs/>
          <w:sz w:val="24"/>
          <w:szCs w:val="24"/>
        </w:rPr>
        <w:t xml:space="preserve"> </w:t>
      </w:r>
      <w:r w:rsidR="00F83129" w:rsidRPr="00336E67">
        <w:rPr>
          <w:rFonts w:ascii="Book Antiqua" w:hAnsi="Book Antiqua" w:cs="Times New Roman"/>
          <w:bCs/>
          <w:sz w:val="24"/>
          <w:szCs w:val="24"/>
        </w:rPr>
        <w:t xml:space="preserve">more </w:t>
      </w:r>
      <w:r w:rsidR="001364BD" w:rsidRPr="00336E67">
        <w:rPr>
          <w:rFonts w:ascii="Book Antiqua" w:hAnsi="Book Antiqua" w:cs="Times New Roman"/>
          <w:bCs/>
          <w:sz w:val="24"/>
          <w:szCs w:val="24"/>
        </w:rPr>
        <w:t>effectively</w:t>
      </w:r>
      <w:r w:rsidR="00F83129" w:rsidRPr="00336E67">
        <w:rPr>
          <w:rFonts w:ascii="Book Antiqua" w:hAnsi="Book Antiqua" w:cs="Times New Roman"/>
          <w:bCs/>
          <w:sz w:val="24"/>
          <w:szCs w:val="24"/>
        </w:rPr>
        <w:t>.</w:t>
      </w:r>
    </w:p>
    <w:p w:rsidR="00336E67" w:rsidRPr="00336E67" w:rsidRDefault="00336E67" w:rsidP="00336E67">
      <w:pPr>
        <w:spacing w:after="0" w:line="360" w:lineRule="auto"/>
        <w:ind w:firstLineChars="200" w:firstLine="482"/>
        <w:jc w:val="both"/>
        <w:rPr>
          <w:rFonts w:ascii="Book Antiqua" w:hAnsi="Book Antiqua" w:cs="Times New Roman"/>
          <w:b/>
          <w:sz w:val="24"/>
          <w:szCs w:val="24"/>
          <w:lang w:eastAsia="zh-CN"/>
        </w:rPr>
      </w:pPr>
    </w:p>
    <w:p w:rsidR="006B75E1" w:rsidRPr="00336E67" w:rsidRDefault="006B75E1" w:rsidP="00336E67">
      <w:pPr>
        <w:spacing w:after="0" w:line="360" w:lineRule="auto"/>
        <w:jc w:val="both"/>
        <w:rPr>
          <w:rFonts w:ascii="Book Antiqua" w:hAnsi="Book Antiqua" w:cs="Times New Roman"/>
          <w:b/>
          <w:sz w:val="24"/>
          <w:szCs w:val="24"/>
        </w:rPr>
      </w:pPr>
      <w:r w:rsidRPr="00336E67">
        <w:rPr>
          <w:rFonts w:ascii="Book Antiqua" w:hAnsi="Book Antiqua" w:cs="Times New Roman"/>
          <w:b/>
          <w:sz w:val="24"/>
          <w:szCs w:val="24"/>
        </w:rPr>
        <w:t>IMMUNE SYSTEM IMBALANCE IN ASD</w:t>
      </w:r>
    </w:p>
    <w:p w:rsidR="00DA0464" w:rsidRPr="00336E67" w:rsidRDefault="00DA0464" w:rsidP="00336E67">
      <w:pPr>
        <w:spacing w:after="0" w:line="360" w:lineRule="auto"/>
        <w:jc w:val="both"/>
        <w:rPr>
          <w:rFonts w:ascii="Book Antiqua" w:hAnsi="Book Antiqua" w:cs="Times New Roman"/>
          <w:sz w:val="24"/>
          <w:szCs w:val="24"/>
        </w:rPr>
      </w:pPr>
      <w:r w:rsidRPr="00336E67">
        <w:rPr>
          <w:rFonts w:ascii="Book Antiqua" w:hAnsi="Book Antiqua" w:cs="Times New Roman"/>
          <w:sz w:val="24"/>
          <w:szCs w:val="24"/>
        </w:rPr>
        <w:t xml:space="preserve">Other co-morbid conditions in ASD such as inflammation, inflammatory </w:t>
      </w:r>
      <w:r w:rsidR="00FF4CA0" w:rsidRPr="00336E67">
        <w:rPr>
          <w:rFonts w:ascii="Book Antiqua" w:hAnsi="Book Antiqua" w:cs="Times New Roman"/>
          <w:sz w:val="24"/>
          <w:szCs w:val="24"/>
        </w:rPr>
        <w:t xml:space="preserve">response, </w:t>
      </w:r>
      <w:r w:rsidRPr="00336E67">
        <w:rPr>
          <w:rFonts w:ascii="Book Antiqua" w:hAnsi="Book Antiqua" w:cs="Times New Roman"/>
          <w:sz w:val="24"/>
          <w:szCs w:val="24"/>
        </w:rPr>
        <w:t>and immune activation have long been implicated in the pathogenesis of ASD but stu</w:t>
      </w:r>
      <w:r w:rsidR="00336E67">
        <w:rPr>
          <w:rFonts w:ascii="Book Antiqua" w:hAnsi="Book Antiqua" w:cs="Times New Roman"/>
          <w:sz w:val="24"/>
          <w:szCs w:val="24"/>
        </w:rPr>
        <w:t>dies so far were not conclusive</w:t>
      </w:r>
      <w:r w:rsidR="002E1D20" w:rsidRPr="00336E67">
        <w:rPr>
          <w:rFonts w:ascii="Book Antiqua" w:eastAsia="Times New Roman" w:hAnsi="Book Antiqua" w:cs="Times New Roman"/>
          <w:sz w:val="24"/>
          <w:szCs w:val="24"/>
          <w:vertAlign w:val="superscript"/>
        </w:rPr>
        <w:t>[64,65,21]</w:t>
      </w:r>
      <w:r w:rsidR="002E1D20" w:rsidRPr="00336E67">
        <w:rPr>
          <w:rFonts w:ascii="Book Antiqua" w:hAnsi="Book Antiqua" w:cs="Times New Roman"/>
          <w:sz w:val="24"/>
          <w:szCs w:val="24"/>
        </w:rPr>
        <w:t xml:space="preserve">. </w:t>
      </w:r>
      <w:r w:rsidR="00FF4CA0" w:rsidRPr="00336E67">
        <w:rPr>
          <w:rFonts w:ascii="Book Antiqua" w:hAnsi="Book Antiqua" w:cs="Times New Roman"/>
          <w:sz w:val="24"/>
          <w:szCs w:val="24"/>
        </w:rPr>
        <w:t>A number of studies reveal</w:t>
      </w:r>
      <w:r w:rsidR="00A93E62" w:rsidRPr="00336E67">
        <w:rPr>
          <w:rFonts w:ascii="Book Antiqua" w:hAnsi="Book Antiqua" w:cs="Times New Roman"/>
          <w:sz w:val="24"/>
          <w:szCs w:val="24"/>
        </w:rPr>
        <w:t xml:space="preserve"> </w:t>
      </w:r>
      <w:r w:rsidR="00FF4CA0" w:rsidRPr="00336E67">
        <w:rPr>
          <w:rFonts w:ascii="Book Antiqua" w:hAnsi="Book Antiqua" w:cs="Times New Roman"/>
          <w:sz w:val="24"/>
          <w:szCs w:val="24"/>
        </w:rPr>
        <w:t>abnormalit</w:t>
      </w:r>
      <w:r w:rsidR="00D207AD" w:rsidRPr="00336E67">
        <w:rPr>
          <w:rFonts w:ascii="Book Antiqua" w:hAnsi="Book Antiqua" w:cs="Times New Roman"/>
          <w:sz w:val="24"/>
          <w:szCs w:val="24"/>
        </w:rPr>
        <w:t>ies of the</w:t>
      </w:r>
      <w:r w:rsidR="00FF4CA0" w:rsidRPr="00336E67">
        <w:rPr>
          <w:rFonts w:ascii="Book Antiqua" w:hAnsi="Book Antiqua" w:cs="Times New Roman"/>
          <w:sz w:val="24"/>
          <w:szCs w:val="24"/>
        </w:rPr>
        <w:t xml:space="preserve"> </w:t>
      </w:r>
      <w:r w:rsidR="00A93E62" w:rsidRPr="00336E67">
        <w:rPr>
          <w:rFonts w:ascii="Book Antiqua" w:hAnsi="Book Antiqua" w:cs="Times New Roman"/>
          <w:sz w:val="24"/>
          <w:szCs w:val="24"/>
        </w:rPr>
        <w:t xml:space="preserve">peripheral immune system supporting the </w:t>
      </w:r>
      <w:r w:rsidR="00D207AD" w:rsidRPr="00336E67">
        <w:rPr>
          <w:rFonts w:ascii="Book Antiqua" w:hAnsi="Book Antiqua" w:cs="Times New Roman"/>
          <w:sz w:val="24"/>
          <w:szCs w:val="24"/>
        </w:rPr>
        <w:t>ides of immune involvement in ASD however,</w:t>
      </w:r>
      <w:r w:rsidR="00A93E62" w:rsidRPr="00336E67">
        <w:rPr>
          <w:rFonts w:ascii="Book Antiqua" w:hAnsi="Book Antiqua" w:cs="Times New Roman"/>
          <w:sz w:val="24"/>
          <w:szCs w:val="24"/>
        </w:rPr>
        <w:t xml:space="preserve"> immune abnormalities such as activation of microglial cells and innate </w:t>
      </w:r>
      <w:proofErr w:type="spellStart"/>
      <w:r w:rsidR="00A93E62" w:rsidRPr="00336E67">
        <w:rPr>
          <w:rFonts w:ascii="Book Antiqua" w:hAnsi="Book Antiqua" w:cs="Times New Roman"/>
          <w:sz w:val="24"/>
          <w:szCs w:val="24"/>
        </w:rPr>
        <w:t>neuroimmune</w:t>
      </w:r>
      <w:proofErr w:type="spellEnd"/>
      <w:r w:rsidR="00A93E62" w:rsidRPr="00336E67">
        <w:rPr>
          <w:rFonts w:ascii="Book Antiqua" w:hAnsi="Book Antiqua" w:cs="Times New Roman"/>
          <w:sz w:val="24"/>
          <w:szCs w:val="24"/>
        </w:rPr>
        <w:t xml:space="preserve"> system are also found in the brain and cerebrospinal fluid (CSF) of ASD patient</w:t>
      </w:r>
      <w:r w:rsidR="00FE0344" w:rsidRPr="00336E67">
        <w:rPr>
          <w:rFonts w:ascii="Book Antiqua" w:hAnsi="Book Antiqua" w:cs="Times New Roman"/>
          <w:sz w:val="24"/>
          <w:szCs w:val="24"/>
        </w:rPr>
        <w:t xml:space="preserve">, the </w:t>
      </w:r>
      <w:proofErr w:type="spellStart"/>
      <w:proofErr w:type="gramStart"/>
      <w:r w:rsidR="00FE0344" w:rsidRPr="00336E67">
        <w:rPr>
          <w:rFonts w:ascii="Book Antiqua" w:hAnsi="Book Antiqua" w:cs="Times New Roman"/>
          <w:sz w:val="24"/>
          <w:szCs w:val="24"/>
        </w:rPr>
        <w:t>neuroinflammation</w:t>
      </w:r>
      <w:proofErr w:type="spellEnd"/>
      <w:r w:rsidR="002E1D20" w:rsidRPr="00336E67">
        <w:rPr>
          <w:rFonts w:ascii="Book Antiqua" w:eastAsia="Times New Roman" w:hAnsi="Book Antiqua" w:cs="Times New Roman"/>
          <w:sz w:val="24"/>
          <w:szCs w:val="24"/>
          <w:vertAlign w:val="superscript"/>
        </w:rPr>
        <w:t>[</w:t>
      </w:r>
      <w:proofErr w:type="gramEnd"/>
      <w:r w:rsidR="002E1D20" w:rsidRPr="00336E67">
        <w:rPr>
          <w:rFonts w:ascii="Book Antiqua" w:eastAsia="Times New Roman" w:hAnsi="Book Antiqua" w:cs="Times New Roman"/>
          <w:sz w:val="24"/>
          <w:szCs w:val="24"/>
          <w:vertAlign w:val="superscript"/>
        </w:rPr>
        <w:t>66]</w:t>
      </w:r>
      <w:r w:rsidR="002E1D20" w:rsidRPr="00336E67">
        <w:rPr>
          <w:rFonts w:ascii="Book Antiqua" w:hAnsi="Book Antiqua" w:cs="Times New Roman"/>
          <w:sz w:val="24"/>
          <w:szCs w:val="24"/>
        </w:rPr>
        <w:t>.</w:t>
      </w:r>
    </w:p>
    <w:p w:rsidR="009D4C89" w:rsidRPr="00336E67" w:rsidRDefault="00A93E62" w:rsidP="00336E67">
      <w:pPr>
        <w:spacing w:after="0" w:line="360" w:lineRule="auto"/>
        <w:ind w:firstLineChars="150" w:firstLine="360"/>
        <w:jc w:val="both"/>
        <w:rPr>
          <w:rFonts w:ascii="Book Antiqua" w:hAnsi="Book Antiqua" w:cs="Times New Roman"/>
          <w:bCs/>
          <w:sz w:val="24"/>
          <w:szCs w:val="24"/>
        </w:rPr>
      </w:pPr>
      <w:proofErr w:type="spellStart"/>
      <w:r w:rsidRPr="00336E67">
        <w:rPr>
          <w:rFonts w:ascii="Book Antiqua" w:hAnsi="Book Antiqua" w:cs="Times New Roman"/>
          <w:sz w:val="24"/>
          <w:szCs w:val="24"/>
        </w:rPr>
        <w:t>Neuroimmune</w:t>
      </w:r>
      <w:proofErr w:type="spellEnd"/>
      <w:r w:rsidRPr="00336E67">
        <w:rPr>
          <w:rFonts w:ascii="Book Antiqua" w:hAnsi="Book Antiqua" w:cs="Times New Roman"/>
          <w:sz w:val="24"/>
          <w:szCs w:val="24"/>
        </w:rPr>
        <w:t xml:space="preserve"> abnormalities</w:t>
      </w:r>
      <w:r w:rsidR="00DA0464" w:rsidRPr="00336E67">
        <w:rPr>
          <w:rFonts w:ascii="Book Antiqua" w:hAnsi="Book Antiqua" w:cs="Times New Roman"/>
          <w:sz w:val="24"/>
          <w:szCs w:val="24"/>
        </w:rPr>
        <w:t xml:space="preserve"> </w:t>
      </w:r>
      <w:r w:rsidRPr="00336E67">
        <w:rPr>
          <w:rFonts w:ascii="Book Antiqua" w:hAnsi="Book Antiqua" w:cs="Times New Roman"/>
          <w:sz w:val="24"/>
          <w:szCs w:val="24"/>
        </w:rPr>
        <w:t>have</w:t>
      </w:r>
      <w:r w:rsidR="00DA0464" w:rsidRPr="00336E67">
        <w:rPr>
          <w:rFonts w:ascii="Book Antiqua" w:hAnsi="Book Antiqua" w:cs="Times New Roman"/>
          <w:sz w:val="24"/>
          <w:szCs w:val="24"/>
        </w:rPr>
        <w:t xml:space="preserve"> been recently reviewed </w:t>
      </w:r>
      <w:proofErr w:type="gramStart"/>
      <w:r w:rsidRPr="00336E67">
        <w:rPr>
          <w:rFonts w:ascii="Book Antiqua" w:hAnsi="Book Antiqua" w:cs="Times New Roman"/>
          <w:sz w:val="24"/>
          <w:szCs w:val="24"/>
        </w:rPr>
        <w:t>elsewhere</w:t>
      </w:r>
      <w:r w:rsidR="002E1D20" w:rsidRPr="00336E67">
        <w:rPr>
          <w:rFonts w:ascii="Book Antiqua" w:eastAsia="Times New Roman" w:hAnsi="Book Antiqua" w:cs="Times New Roman"/>
          <w:sz w:val="24"/>
          <w:szCs w:val="24"/>
          <w:vertAlign w:val="superscript"/>
        </w:rPr>
        <w:t>[</w:t>
      </w:r>
      <w:proofErr w:type="gramEnd"/>
      <w:r w:rsidR="002E1D20" w:rsidRPr="00336E67">
        <w:rPr>
          <w:rFonts w:ascii="Book Antiqua" w:eastAsia="Times New Roman" w:hAnsi="Book Antiqua" w:cs="Times New Roman"/>
          <w:sz w:val="24"/>
          <w:szCs w:val="24"/>
          <w:vertAlign w:val="superscript"/>
        </w:rPr>
        <w:t>43]</w:t>
      </w:r>
      <w:r w:rsidR="002E1D20" w:rsidRPr="00336E67">
        <w:rPr>
          <w:rFonts w:ascii="Book Antiqua" w:hAnsi="Book Antiqua" w:cs="Times New Roman"/>
          <w:sz w:val="24"/>
          <w:szCs w:val="24"/>
        </w:rPr>
        <w:t xml:space="preserve">. </w:t>
      </w:r>
      <w:r w:rsidR="00C73FCF" w:rsidRPr="00336E67">
        <w:rPr>
          <w:rFonts w:ascii="Book Antiqua" w:hAnsi="Book Antiqua" w:cs="Times New Roman"/>
          <w:sz w:val="24"/>
          <w:szCs w:val="24"/>
        </w:rPr>
        <w:t>Blood brain barrier (BBB) is an important reg</w:t>
      </w:r>
      <w:r w:rsidR="002E1D20" w:rsidRPr="00336E67">
        <w:rPr>
          <w:rFonts w:ascii="Book Antiqua" w:hAnsi="Book Antiqua" w:cs="Times New Roman"/>
          <w:sz w:val="24"/>
          <w:szCs w:val="24"/>
        </w:rPr>
        <w:t xml:space="preserve">ulator of the brain </w:t>
      </w:r>
      <w:proofErr w:type="gramStart"/>
      <w:r w:rsidR="002E1D20" w:rsidRPr="00336E67">
        <w:rPr>
          <w:rFonts w:ascii="Book Antiqua" w:hAnsi="Book Antiqua" w:cs="Times New Roman"/>
          <w:sz w:val="24"/>
          <w:szCs w:val="24"/>
        </w:rPr>
        <w:t>homeostasis</w:t>
      </w:r>
      <w:r w:rsidR="002E1D20" w:rsidRPr="00336E67">
        <w:rPr>
          <w:rFonts w:ascii="Book Antiqua" w:eastAsia="Times New Roman" w:hAnsi="Book Antiqua" w:cs="Times New Roman"/>
          <w:sz w:val="24"/>
          <w:szCs w:val="24"/>
          <w:vertAlign w:val="superscript"/>
        </w:rPr>
        <w:t>[</w:t>
      </w:r>
      <w:proofErr w:type="gramEnd"/>
      <w:r w:rsidR="002E1D20" w:rsidRPr="00336E67">
        <w:rPr>
          <w:rFonts w:ascii="Book Antiqua" w:eastAsia="Times New Roman" w:hAnsi="Book Antiqua" w:cs="Times New Roman"/>
          <w:sz w:val="24"/>
          <w:szCs w:val="24"/>
          <w:vertAlign w:val="superscript"/>
        </w:rPr>
        <w:t>67]</w:t>
      </w:r>
      <w:r w:rsidR="002E1D20" w:rsidRPr="00336E67">
        <w:rPr>
          <w:rFonts w:ascii="Book Antiqua" w:hAnsi="Book Antiqua" w:cs="Times New Roman"/>
          <w:sz w:val="24"/>
          <w:szCs w:val="24"/>
        </w:rPr>
        <w:t xml:space="preserve">. </w:t>
      </w:r>
      <w:r w:rsidR="00C73FCF" w:rsidRPr="00336E67">
        <w:rPr>
          <w:rFonts w:ascii="Book Antiqua" w:hAnsi="Book Antiqua" w:cs="Times New Roman"/>
          <w:sz w:val="24"/>
          <w:szCs w:val="24"/>
        </w:rPr>
        <w:t>There are evidences that the BBB function is altered in ASD children due to neurological inflammation, immune dysregulation and increased infla</w:t>
      </w:r>
      <w:r w:rsidR="001C0F16" w:rsidRPr="00336E67">
        <w:rPr>
          <w:rFonts w:ascii="Book Antiqua" w:hAnsi="Book Antiqua" w:cs="Times New Roman"/>
          <w:sz w:val="24"/>
          <w:szCs w:val="24"/>
        </w:rPr>
        <w:t xml:space="preserve">mmatory cytokines in the </w:t>
      </w:r>
      <w:proofErr w:type="gramStart"/>
      <w:r w:rsidR="001C0F16" w:rsidRPr="00336E67">
        <w:rPr>
          <w:rFonts w:ascii="Book Antiqua" w:hAnsi="Book Antiqua" w:cs="Times New Roman"/>
          <w:sz w:val="24"/>
          <w:szCs w:val="24"/>
        </w:rPr>
        <w:t>brain</w:t>
      </w:r>
      <w:r w:rsidR="001C0F16" w:rsidRPr="00336E67">
        <w:rPr>
          <w:rFonts w:ascii="Book Antiqua" w:eastAsia="Times New Roman" w:hAnsi="Book Antiqua" w:cs="Times New Roman"/>
          <w:sz w:val="24"/>
          <w:szCs w:val="24"/>
          <w:vertAlign w:val="superscript"/>
        </w:rPr>
        <w:t>[</w:t>
      </w:r>
      <w:proofErr w:type="gramEnd"/>
      <w:r w:rsidR="001C0F16" w:rsidRPr="00336E67">
        <w:rPr>
          <w:rFonts w:ascii="Book Antiqua" w:eastAsia="Times New Roman" w:hAnsi="Book Antiqua" w:cs="Times New Roman"/>
          <w:sz w:val="24"/>
          <w:szCs w:val="24"/>
          <w:vertAlign w:val="superscript"/>
        </w:rPr>
        <w:t>68]</w:t>
      </w:r>
      <w:r w:rsidR="001C0F16" w:rsidRPr="00336E67">
        <w:rPr>
          <w:rFonts w:ascii="Book Antiqua" w:hAnsi="Book Antiqua" w:cs="Times New Roman"/>
          <w:sz w:val="24"/>
          <w:szCs w:val="24"/>
        </w:rPr>
        <w:t xml:space="preserve">. </w:t>
      </w:r>
      <w:r w:rsidRPr="00336E67">
        <w:rPr>
          <w:rFonts w:ascii="Book Antiqua" w:hAnsi="Book Antiqua" w:cs="Times New Roman"/>
          <w:sz w:val="24"/>
          <w:szCs w:val="24"/>
        </w:rPr>
        <w:t xml:space="preserve">Immune </w:t>
      </w:r>
      <w:r w:rsidR="00A2446F" w:rsidRPr="00336E67">
        <w:rPr>
          <w:rFonts w:ascii="Book Antiqua" w:hAnsi="Book Antiqua" w:cs="Times New Roman"/>
          <w:sz w:val="24"/>
          <w:szCs w:val="24"/>
        </w:rPr>
        <w:t xml:space="preserve">response </w:t>
      </w:r>
      <w:r w:rsidRPr="00336E67">
        <w:rPr>
          <w:rFonts w:ascii="Book Antiqua" w:hAnsi="Book Antiqua" w:cs="Times New Roman"/>
          <w:sz w:val="24"/>
          <w:szCs w:val="24"/>
        </w:rPr>
        <w:t>abnormalit</w:t>
      </w:r>
      <w:r w:rsidR="00A2446F" w:rsidRPr="00336E67">
        <w:rPr>
          <w:rFonts w:ascii="Book Antiqua" w:hAnsi="Book Antiqua" w:cs="Times New Roman"/>
          <w:sz w:val="24"/>
          <w:szCs w:val="24"/>
        </w:rPr>
        <w:t xml:space="preserve">ies </w:t>
      </w:r>
      <w:r w:rsidR="00D207AD" w:rsidRPr="00336E67">
        <w:rPr>
          <w:rFonts w:ascii="Book Antiqua" w:hAnsi="Book Antiqua" w:cs="Times New Roman"/>
          <w:sz w:val="24"/>
          <w:szCs w:val="24"/>
        </w:rPr>
        <w:t xml:space="preserve">are seen </w:t>
      </w:r>
      <w:r w:rsidRPr="00336E67">
        <w:rPr>
          <w:rFonts w:ascii="Book Antiqua" w:hAnsi="Book Antiqua" w:cs="Times New Roman"/>
          <w:sz w:val="24"/>
          <w:szCs w:val="24"/>
        </w:rPr>
        <w:t>in the GI tract</w:t>
      </w:r>
      <w:r w:rsidR="00D207AD" w:rsidRPr="00336E67">
        <w:rPr>
          <w:rFonts w:ascii="Book Antiqua" w:hAnsi="Book Antiqua" w:cs="Times New Roman"/>
          <w:sz w:val="24"/>
          <w:szCs w:val="24"/>
        </w:rPr>
        <w:t xml:space="preserve"> and other tissues</w:t>
      </w:r>
      <w:r w:rsidRPr="00336E67">
        <w:rPr>
          <w:rFonts w:ascii="Book Antiqua" w:hAnsi="Book Antiqua" w:cs="Times New Roman"/>
          <w:sz w:val="24"/>
          <w:szCs w:val="24"/>
        </w:rPr>
        <w:t xml:space="preserve">, the peripheral blood, and </w:t>
      </w:r>
      <w:r w:rsidR="00F74EE5" w:rsidRPr="00336E67">
        <w:rPr>
          <w:rFonts w:ascii="Book Antiqua" w:hAnsi="Book Antiqua" w:cs="Times New Roman"/>
          <w:sz w:val="24"/>
          <w:szCs w:val="24"/>
        </w:rPr>
        <w:t xml:space="preserve">in </w:t>
      </w:r>
      <w:r w:rsidRPr="00336E67">
        <w:rPr>
          <w:rFonts w:ascii="Book Antiqua" w:hAnsi="Book Antiqua" w:cs="Times New Roman"/>
          <w:sz w:val="24"/>
          <w:szCs w:val="24"/>
        </w:rPr>
        <w:t>the central nervous system (CNS) of the AS</w:t>
      </w:r>
      <w:r w:rsidR="00215488" w:rsidRPr="00336E67">
        <w:rPr>
          <w:rFonts w:ascii="Book Antiqua" w:hAnsi="Book Antiqua" w:cs="Times New Roman"/>
          <w:sz w:val="24"/>
          <w:szCs w:val="24"/>
        </w:rPr>
        <w:t xml:space="preserve">D patients. On the other hand, </w:t>
      </w:r>
      <w:r w:rsidR="0034789C" w:rsidRPr="00336E67">
        <w:rPr>
          <w:rFonts w:ascii="Book Antiqua" w:hAnsi="Book Antiqua" w:cs="Times New Roman"/>
          <w:sz w:val="24"/>
          <w:szCs w:val="24"/>
        </w:rPr>
        <w:t>m</w:t>
      </w:r>
      <w:r w:rsidRPr="00336E67">
        <w:rPr>
          <w:rFonts w:ascii="Book Antiqua" w:hAnsi="Book Antiqua" w:cs="Times New Roman"/>
          <w:sz w:val="24"/>
          <w:szCs w:val="24"/>
        </w:rPr>
        <w:t xml:space="preserve">aternal infection or </w:t>
      </w:r>
      <w:r w:rsidR="00215488" w:rsidRPr="00336E67">
        <w:rPr>
          <w:rFonts w:ascii="Book Antiqua" w:hAnsi="Book Antiqua" w:cs="Times New Roman"/>
          <w:sz w:val="24"/>
          <w:szCs w:val="24"/>
        </w:rPr>
        <w:t>inflammation,</w:t>
      </w:r>
      <w:r w:rsidRPr="00336E67">
        <w:rPr>
          <w:rFonts w:ascii="Book Antiqua" w:hAnsi="Book Antiqua" w:cs="Times New Roman"/>
          <w:sz w:val="24"/>
          <w:szCs w:val="24"/>
        </w:rPr>
        <w:t xml:space="preserve"> and autoimmune disease</w:t>
      </w:r>
      <w:r w:rsidR="0034789C" w:rsidRPr="00336E67">
        <w:rPr>
          <w:rFonts w:ascii="Book Antiqua" w:hAnsi="Book Antiqua" w:cs="Times New Roman"/>
          <w:sz w:val="24"/>
          <w:szCs w:val="24"/>
        </w:rPr>
        <w:t xml:space="preserve">s </w:t>
      </w:r>
      <w:r w:rsidR="00F74EE5" w:rsidRPr="00336E67">
        <w:rPr>
          <w:rFonts w:ascii="Book Antiqua" w:hAnsi="Book Antiqua" w:cs="Times New Roman"/>
          <w:sz w:val="24"/>
          <w:szCs w:val="24"/>
        </w:rPr>
        <w:t xml:space="preserve">of the family of ASD children </w:t>
      </w:r>
      <w:r w:rsidR="0034789C" w:rsidRPr="00336E67">
        <w:rPr>
          <w:rFonts w:ascii="Book Antiqua" w:hAnsi="Book Antiqua" w:cs="Times New Roman"/>
          <w:sz w:val="24"/>
          <w:szCs w:val="24"/>
        </w:rPr>
        <w:t>have</w:t>
      </w:r>
      <w:r w:rsidR="00215488" w:rsidRPr="00336E67">
        <w:rPr>
          <w:rFonts w:ascii="Book Antiqua" w:hAnsi="Book Antiqua" w:cs="Times New Roman"/>
          <w:sz w:val="24"/>
          <w:szCs w:val="24"/>
        </w:rPr>
        <w:t xml:space="preserve"> </w:t>
      </w:r>
      <w:r w:rsidR="0034789C" w:rsidRPr="00336E67">
        <w:rPr>
          <w:rFonts w:ascii="Book Antiqua" w:hAnsi="Book Antiqua" w:cs="Times New Roman"/>
          <w:sz w:val="24"/>
          <w:szCs w:val="24"/>
        </w:rPr>
        <w:t xml:space="preserve">also </w:t>
      </w:r>
      <w:r w:rsidR="00215488" w:rsidRPr="00336E67">
        <w:rPr>
          <w:rFonts w:ascii="Book Antiqua" w:hAnsi="Book Antiqua" w:cs="Times New Roman"/>
          <w:sz w:val="24"/>
          <w:szCs w:val="24"/>
        </w:rPr>
        <w:t>been shown to</w:t>
      </w:r>
      <w:r w:rsidRPr="00336E67">
        <w:rPr>
          <w:rFonts w:ascii="Book Antiqua" w:hAnsi="Book Antiqua" w:cs="Times New Roman"/>
          <w:sz w:val="24"/>
          <w:szCs w:val="24"/>
        </w:rPr>
        <w:t xml:space="preserve"> cause immune problems in the offspring. </w:t>
      </w:r>
      <w:r w:rsidR="00D207AD" w:rsidRPr="00336E67">
        <w:rPr>
          <w:rFonts w:ascii="Book Antiqua" w:hAnsi="Book Antiqua" w:cs="Times New Roman"/>
          <w:sz w:val="24"/>
          <w:szCs w:val="24"/>
        </w:rPr>
        <w:t>We</w:t>
      </w:r>
      <w:r w:rsidR="00857CF2" w:rsidRPr="00336E67">
        <w:rPr>
          <w:rFonts w:ascii="Book Antiqua" w:hAnsi="Book Antiqua" w:cs="Times New Roman"/>
          <w:sz w:val="24"/>
          <w:szCs w:val="24"/>
        </w:rPr>
        <w:t xml:space="preserve"> discuss that briefly</w:t>
      </w:r>
      <w:r w:rsidR="00F74EE5" w:rsidRPr="00336E67">
        <w:rPr>
          <w:rFonts w:ascii="Book Antiqua" w:hAnsi="Book Antiqua" w:cs="Times New Roman"/>
          <w:sz w:val="24"/>
          <w:szCs w:val="24"/>
        </w:rPr>
        <w:t xml:space="preserve"> as maternal immune activation</w:t>
      </w:r>
      <w:r w:rsidR="00857CF2" w:rsidRPr="00336E67">
        <w:rPr>
          <w:rFonts w:ascii="Book Antiqua" w:hAnsi="Book Antiqua" w:cs="Times New Roman"/>
          <w:sz w:val="24"/>
          <w:szCs w:val="24"/>
        </w:rPr>
        <w:t xml:space="preserve"> in the following section.</w:t>
      </w:r>
      <w:r w:rsidR="00176D0C">
        <w:rPr>
          <w:rFonts w:ascii="Book Antiqua" w:hAnsi="Book Antiqua" w:cs="Times New Roman"/>
          <w:sz w:val="24"/>
          <w:szCs w:val="24"/>
        </w:rPr>
        <w:t xml:space="preserve"> </w:t>
      </w:r>
    </w:p>
    <w:p w:rsidR="00CB7C15" w:rsidRPr="00336E67" w:rsidRDefault="00BD4121" w:rsidP="00336E67">
      <w:pPr>
        <w:spacing w:after="0" w:line="360" w:lineRule="auto"/>
        <w:ind w:firstLineChars="150" w:firstLine="360"/>
        <w:jc w:val="both"/>
        <w:rPr>
          <w:rFonts w:ascii="Book Antiqua" w:hAnsi="Book Antiqua" w:cs="Times New Roman"/>
          <w:sz w:val="24"/>
          <w:szCs w:val="24"/>
        </w:rPr>
      </w:pPr>
      <w:r w:rsidRPr="00336E67">
        <w:rPr>
          <w:rFonts w:ascii="Book Antiqua" w:hAnsi="Book Antiqua" w:cs="Times New Roman"/>
          <w:sz w:val="24"/>
          <w:szCs w:val="24"/>
        </w:rPr>
        <w:t>Significantly lower subpopulation</w:t>
      </w:r>
      <w:r w:rsidR="001806C8" w:rsidRPr="00336E67">
        <w:rPr>
          <w:rFonts w:ascii="Book Antiqua" w:hAnsi="Book Antiqua" w:cs="Times New Roman"/>
          <w:sz w:val="24"/>
          <w:szCs w:val="24"/>
        </w:rPr>
        <w:t xml:space="preserve"> of CD4+ and CD8+ lymphocyte as well as imbalance between</w:t>
      </w:r>
      <w:r w:rsidR="00E41894" w:rsidRPr="00336E67">
        <w:rPr>
          <w:rFonts w:ascii="Book Antiqua" w:hAnsi="Book Antiqua" w:cs="Times New Roman"/>
          <w:sz w:val="24"/>
          <w:szCs w:val="24"/>
        </w:rPr>
        <w:t xml:space="preserve"> Th</w:t>
      </w:r>
      <w:r w:rsidRPr="00336E67">
        <w:rPr>
          <w:rFonts w:ascii="Book Antiqua" w:hAnsi="Book Antiqua" w:cs="Times New Roman"/>
          <w:sz w:val="24"/>
          <w:szCs w:val="24"/>
        </w:rPr>
        <w:t>1 and Th2</w:t>
      </w:r>
      <w:r w:rsidR="001806C8" w:rsidRPr="00336E67">
        <w:rPr>
          <w:rFonts w:ascii="Book Antiqua" w:hAnsi="Book Antiqua" w:cs="Times New Roman"/>
          <w:sz w:val="24"/>
          <w:szCs w:val="24"/>
        </w:rPr>
        <w:t>-like cytokin</w:t>
      </w:r>
      <w:r w:rsidR="001C0F16" w:rsidRPr="00336E67">
        <w:rPr>
          <w:rFonts w:ascii="Book Antiqua" w:hAnsi="Book Antiqua" w:cs="Times New Roman"/>
          <w:sz w:val="24"/>
          <w:szCs w:val="24"/>
        </w:rPr>
        <w:t xml:space="preserve">es have been observed in </w:t>
      </w:r>
      <w:proofErr w:type="gramStart"/>
      <w:r w:rsidR="001C0F16" w:rsidRPr="00336E67">
        <w:rPr>
          <w:rFonts w:ascii="Book Antiqua" w:hAnsi="Book Antiqua" w:cs="Times New Roman"/>
          <w:sz w:val="24"/>
          <w:szCs w:val="24"/>
        </w:rPr>
        <w:t>autism</w:t>
      </w:r>
      <w:r w:rsidR="001C0F16" w:rsidRPr="00336E67">
        <w:rPr>
          <w:rFonts w:ascii="Book Antiqua" w:eastAsia="Times New Roman" w:hAnsi="Book Antiqua" w:cs="Times New Roman"/>
          <w:sz w:val="24"/>
          <w:szCs w:val="24"/>
          <w:vertAlign w:val="superscript"/>
        </w:rPr>
        <w:t>[</w:t>
      </w:r>
      <w:proofErr w:type="gramEnd"/>
      <w:r w:rsidR="001C0F16" w:rsidRPr="00336E67">
        <w:rPr>
          <w:rFonts w:ascii="Book Antiqua" w:eastAsia="Times New Roman" w:hAnsi="Book Antiqua" w:cs="Times New Roman"/>
          <w:sz w:val="24"/>
          <w:szCs w:val="24"/>
          <w:vertAlign w:val="superscript"/>
        </w:rPr>
        <w:t>69]</w:t>
      </w:r>
      <w:r w:rsidR="001C0F16" w:rsidRPr="00336E67">
        <w:rPr>
          <w:rFonts w:ascii="Book Antiqua" w:hAnsi="Book Antiqua" w:cs="Times New Roman"/>
          <w:sz w:val="24"/>
          <w:szCs w:val="24"/>
        </w:rPr>
        <w:t xml:space="preserve">. </w:t>
      </w:r>
      <w:r w:rsidR="0086700C" w:rsidRPr="00336E67">
        <w:rPr>
          <w:rFonts w:ascii="Book Antiqua" w:hAnsi="Book Antiqua" w:cs="Times New Roman"/>
          <w:sz w:val="24"/>
          <w:szCs w:val="24"/>
        </w:rPr>
        <w:t xml:space="preserve">Several interleukins (IL) and IFN-gamma imbalance has been reported in the peripheral blood of ASD children with increased activation of both Th1 and Th2 pathways leaning more towards Th2 </w:t>
      </w:r>
      <w:proofErr w:type="gramStart"/>
      <w:r w:rsidR="0086700C" w:rsidRPr="00336E67">
        <w:rPr>
          <w:rFonts w:ascii="Book Antiqua" w:hAnsi="Book Antiqua" w:cs="Times New Roman"/>
          <w:sz w:val="24"/>
          <w:szCs w:val="24"/>
        </w:rPr>
        <w:t>arm</w:t>
      </w:r>
      <w:r w:rsidR="001C0F16" w:rsidRPr="00336E67">
        <w:rPr>
          <w:rFonts w:ascii="Book Antiqua" w:eastAsia="Times New Roman" w:hAnsi="Book Antiqua" w:cs="Times New Roman"/>
          <w:sz w:val="24"/>
          <w:szCs w:val="24"/>
          <w:vertAlign w:val="superscript"/>
        </w:rPr>
        <w:t>[</w:t>
      </w:r>
      <w:proofErr w:type="gramEnd"/>
      <w:r w:rsidR="001C0F16" w:rsidRPr="00336E67">
        <w:rPr>
          <w:rFonts w:ascii="Book Antiqua" w:eastAsia="Times New Roman" w:hAnsi="Book Antiqua" w:cs="Times New Roman"/>
          <w:sz w:val="24"/>
          <w:szCs w:val="24"/>
          <w:vertAlign w:val="superscript"/>
        </w:rPr>
        <w:t>70]</w:t>
      </w:r>
      <w:r w:rsidR="001C0F16" w:rsidRPr="00336E67">
        <w:rPr>
          <w:rFonts w:ascii="Book Antiqua" w:hAnsi="Book Antiqua" w:cs="Times New Roman"/>
          <w:sz w:val="24"/>
          <w:szCs w:val="24"/>
        </w:rPr>
        <w:t xml:space="preserve">. </w:t>
      </w:r>
      <w:r w:rsidR="00E41894" w:rsidRPr="00336E67">
        <w:rPr>
          <w:rFonts w:ascii="Book Antiqua" w:hAnsi="Book Antiqua" w:cs="Times New Roman"/>
          <w:sz w:val="24"/>
          <w:szCs w:val="24"/>
        </w:rPr>
        <w:t>The</w:t>
      </w:r>
      <w:r w:rsidR="002E5E26" w:rsidRPr="00336E67">
        <w:rPr>
          <w:rFonts w:ascii="Book Antiqua" w:hAnsi="Book Antiqua" w:cs="Times New Roman"/>
          <w:sz w:val="24"/>
          <w:szCs w:val="24"/>
        </w:rPr>
        <w:t xml:space="preserve"> immunoglobulins are also reported to be imbalanced in the serum of ASD children. Total serum protein was significantly increased in autistic </w:t>
      </w:r>
      <w:r w:rsidR="002E5E26" w:rsidRPr="00336E67">
        <w:rPr>
          <w:rFonts w:ascii="Book Antiqua" w:hAnsi="Book Antiqua" w:cs="Times New Roman"/>
          <w:sz w:val="24"/>
          <w:szCs w:val="24"/>
        </w:rPr>
        <w:lastRenderedPageBreak/>
        <w:t xml:space="preserve">patients referring to increased albumin and gamma globulin, as well as increased serum </w:t>
      </w:r>
      <w:proofErr w:type="spellStart"/>
      <w:r w:rsidR="002E5E26" w:rsidRPr="00336E67">
        <w:rPr>
          <w:rFonts w:ascii="Book Antiqua" w:hAnsi="Book Antiqua" w:cs="Times New Roman"/>
          <w:sz w:val="24"/>
          <w:szCs w:val="24"/>
        </w:rPr>
        <w:t>IgG</w:t>
      </w:r>
      <w:proofErr w:type="spellEnd"/>
      <w:r w:rsidR="002E5E26" w:rsidRPr="00336E67">
        <w:rPr>
          <w:rFonts w:ascii="Book Antiqua" w:hAnsi="Book Antiqua" w:cs="Times New Roman"/>
          <w:sz w:val="24"/>
          <w:szCs w:val="24"/>
        </w:rPr>
        <w:t>, IgG2 and IgG4 that was attributed to possibly an underlying autoimmune disorder and/or increased vulnerability to infections</w:t>
      </w:r>
      <w:r w:rsidR="005E7218" w:rsidRPr="00336E67">
        <w:rPr>
          <w:rFonts w:ascii="Book Antiqua" w:eastAsia="Times New Roman" w:hAnsi="Book Antiqua" w:cs="Times New Roman"/>
          <w:sz w:val="24"/>
          <w:szCs w:val="24"/>
          <w:vertAlign w:val="superscript"/>
        </w:rPr>
        <w:t>[71]</w:t>
      </w:r>
      <w:r w:rsidR="005E7218" w:rsidRPr="00336E67">
        <w:rPr>
          <w:rFonts w:ascii="Book Antiqua" w:hAnsi="Book Antiqua" w:cs="Times New Roman"/>
          <w:sz w:val="24"/>
          <w:szCs w:val="24"/>
        </w:rPr>
        <w:t xml:space="preserve">. </w:t>
      </w:r>
      <w:r w:rsidR="00E41894" w:rsidRPr="00336E67">
        <w:rPr>
          <w:rFonts w:ascii="Book Antiqua" w:hAnsi="Book Antiqua" w:cs="Times New Roman"/>
          <w:sz w:val="24"/>
          <w:szCs w:val="24"/>
        </w:rPr>
        <w:t>A number of</w:t>
      </w:r>
      <w:r w:rsidR="004A72BF" w:rsidRPr="00336E67">
        <w:rPr>
          <w:rFonts w:ascii="Book Antiqua" w:hAnsi="Book Antiqua" w:cs="Times New Roman"/>
          <w:sz w:val="24"/>
          <w:szCs w:val="24"/>
        </w:rPr>
        <w:t xml:space="preserve"> other immune abnormalities have </w:t>
      </w:r>
      <w:r w:rsidR="00E41894" w:rsidRPr="00336E67">
        <w:rPr>
          <w:rFonts w:ascii="Book Antiqua" w:hAnsi="Book Antiqua" w:cs="Times New Roman"/>
          <w:sz w:val="24"/>
          <w:szCs w:val="24"/>
        </w:rPr>
        <w:t xml:space="preserve">also </w:t>
      </w:r>
      <w:r w:rsidR="005E7218" w:rsidRPr="00336E67">
        <w:rPr>
          <w:rFonts w:ascii="Book Antiqua" w:hAnsi="Book Antiqua" w:cs="Times New Roman"/>
          <w:sz w:val="24"/>
          <w:szCs w:val="24"/>
        </w:rPr>
        <w:t xml:space="preserve">been reported in </w:t>
      </w:r>
      <w:proofErr w:type="gramStart"/>
      <w:r w:rsidR="005E7218" w:rsidRPr="00336E67">
        <w:rPr>
          <w:rFonts w:ascii="Book Antiqua" w:hAnsi="Book Antiqua" w:cs="Times New Roman"/>
          <w:sz w:val="24"/>
          <w:szCs w:val="24"/>
        </w:rPr>
        <w:t>ASD</w:t>
      </w:r>
      <w:r w:rsidR="005E7218" w:rsidRPr="00336E67">
        <w:rPr>
          <w:rFonts w:ascii="Book Antiqua" w:eastAsia="Times New Roman" w:hAnsi="Book Antiqua" w:cs="Times New Roman"/>
          <w:sz w:val="24"/>
          <w:szCs w:val="24"/>
          <w:vertAlign w:val="superscript"/>
        </w:rPr>
        <w:t>[</w:t>
      </w:r>
      <w:proofErr w:type="gramEnd"/>
      <w:r w:rsidR="005E7218" w:rsidRPr="00336E67">
        <w:rPr>
          <w:rFonts w:ascii="Book Antiqua" w:eastAsia="Times New Roman" w:hAnsi="Book Antiqua" w:cs="Times New Roman"/>
          <w:sz w:val="24"/>
          <w:szCs w:val="24"/>
          <w:vertAlign w:val="superscript"/>
        </w:rPr>
        <w:t>24]</w:t>
      </w:r>
      <w:r w:rsidR="005E7218" w:rsidRPr="00336E67">
        <w:rPr>
          <w:rFonts w:ascii="Book Antiqua" w:hAnsi="Book Antiqua" w:cs="Times New Roman"/>
          <w:sz w:val="24"/>
          <w:szCs w:val="24"/>
        </w:rPr>
        <w:t xml:space="preserve">. </w:t>
      </w:r>
      <w:r w:rsidR="004A72BF" w:rsidRPr="00336E67">
        <w:rPr>
          <w:rFonts w:ascii="Book Antiqua" w:hAnsi="Book Antiqua" w:cs="Times New Roman"/>
          <w:sz w:val="24"/>
          <w:szCs w:val="24"/>
        </w:rPr>
        <w:t xml:space="preserve">The immune system is activated in many neurological and psychiatric disorders including those with genetic abnormalities and growing evidence shows that </w:t>
      </w:r>
      <w:r w:rsidR="00E41894" w:rsidRPr="00336E67">
        <w:rPr>
          <w:rFonts w:ascii="Book Antiqua" w:hAnsi="Book Antiqua" w:cs="Times New Roman"/>
          <w:sz w:val="24"/>
          <w:szCs w:val="24"/>
        </w:rPr>
        <w:t>these neurological disorders</w:t>
      </w:r>
      <w:r w:rsidR="00217F9A" w:rsidRPr="00336E67">
        <w:rPr>
          <w:rFonts w:ascii="Book Antiqua" w:hAnsi="Book Antiqua" w:cs="Times New Roman"/>
          <w:sz w:val="24"/>
          <w:szCs w:val="24"/>
        </w:rPr>
        <w:t xml:space="preserve"> are </w:t>
      </w:r>
      <w:r w:rsidR="004A72BF" w:rsidRPr="00336E67">
        <w:rPr>
          <w:rFonts w:ascii="Book Antiqua" w:hAnsi="Book Antiqua" w:cs="Times New Roman"/>
          <w:sz w:val="24"/>
          <w:szCs w:val="24"/>
        </w:rPr>
        <w:t>aggravated by the immune system activation leading to w</w:t>
      </w:r>
      <w:r w:rsidR="005E7218" w:rsidRPr="00336E67">
        <w:rPr>
          <w:rFonts w:ascii="Book Antiqua" w:hAnsi="Book Antiqua" w:cs="Times New Roman"/>
          <w:sz w:val="24"/>
          <w:szCs w:val="24"/>
        </w:rPr>
        <w:t>orsening of the initial disease</w:t>
      </w:r>
      <w:r w:rsidR="005E7218" w:rsidRPr="00336E67">
        <w:rPr>
          <w:rFonts w:ascii="Book Antiqua" w:eastAsia="Times New Roman" w:hAnsi="Book Antiqua" w:cs="Times New Roman"/>
          <w:sz w:val="24"/>
          <w:szCs w:val="24"/>
          <w:vertAlign w:val="superscript"/>
        </w:rPr>
        <w:t>[72,73]</w:t>
      </w:r>
      <w:r w:rsidR="005E7218" w:rsidRPr="00336E67">
        <w:rPr>
          <w:rFonts w:ascii="Book Antiqua" w:hAnsi="Book Antiqua" w:cs="Times New Roman"/>
          <w:sz w:val="24"/>
          <w:szCs w:val="24"/>
        </w:rPr>
        <w:t xml:space="preserve"> </w:t>
      </w:r>
      <w:r w:rsidR="00217F9A" w:rsidRPr="00336E67">
        <w:rPr>
          <w:rFonts w:ascii="Book Antiqua" w:hAnsi="Book Antiqua" w:cs="Times New Roman"/>
          <w:sz w:val="24"/>
          <w:szCs w:val="24"/>
        </w:rPr>
        <w:t xml:space="preserve">although immune cells </w:t>
      </w:r>
      <w:r w:rsidR="005E7218" w:rsidRPr="00336E67">
        <w:rPr>
          <w:rFonts w:ascii="Book Antiqua" w:hAnsi="Book Antiqua" w:cs="Times New Roman"/>
          <w:sz w:val="24"/>
          <w:szCs w:val="24"/>
        </w:rPr>
        <w:t>have beneficial effects as well</w:t>
      </w:r>
      <w:r w:rsidR="005E7218" w:rsidRPr="00336E67">
        <w:rPr>
          <w:rFonts w:ascii="Book Antiqua" w:eastAsia="Times New Roman" w:hAnsi="Book Antiqua" w:cs="Times New Roman"/>
          <w:sz w:val="24"/>
          <w:szCs w:val="24"/>
          <w:vertAlign w:val="superscript"/>
        </w:rPr>
        <w:t>[74]</w:t>
      </w:r>
      <w:r w:rsidR="005E7218" w:rsidRPr="00336E67">
        <w:rPr>
          <w:rFonts w:ascii="Book Antiqua" w:hAnsi="Book Antiqua" w:cs="Times New Roman"/>
          <w:sz w:val="24"/>
          <w:szCs w:val="24"/>
        </w:rPr>
        <w:t>.</w:t>
      </w:r>
      <w:r w:rsidR="002703D5" w:rsidRPr="00336E67">
        <w:rPr>
          <w:rFonts w:ascii="Book Antiqua" w:hAnsi="Book Antiqua" w:cs="Times New Roman"/>
          <w:sz w:val="24"/>
          <w:szCs w:val="24"/>
        </w:rPr>
        <w:t xml:space="preserve"> </w:t>
      </w:r>
    </w:p>
    <w:p w:rsidR="00CB7C15" w:rsidRPr="00336E67" w:rsidRDefault="00864284" w:rsidP="00336E67">
      <w:pPr>
        <w:spacing w:after="0" w:line="360" w:lineRule="auto"/>
        <w:ind w:firstLineChars="200" w:firstLine="480"/>
        <w:jc w:val="both"/>
        <w:rPr>
          <w:rFonts w:ascii="Book Antiqua" w:hAnsi="Book Antiqua" w:cs="Times New Roman"/>
          <w:sz w:val="24"/>
          <w:szCs w:val="24"/>
        </w:rPr>
      </w:pPr>
      <w:r w:rsidRPr="00336E67">
        <w:rPr>
          <w:rFonts w:ascii="Book Antiqua" w:hAnsi="Book Antiqua" w:cs="Times New Roman"/>
          <w:sz w:val="24"/>
          <w:szCs w:val="24"/>
        </w:rPr>
        <w:t>Immune system has several beneficial effects protecting us from microorganisms and helps destroying the tumor cells</w:t>
      </w:r>
      <w:r w:rsidR="00CB7C15" w:rsidRPr="00336E67">
        <w:rPr>
          <w:rFonts w:ascii="Book Antiqua" w:hAnsi="Book Antiqua" w:cs="Times New Roman"/>
          <w:sz w:val="24"/>
          <w:szCs w:val="24"/>
        </w:rPr>
        <w:t xml:space="preserve"> or disrupting their growth</w:t>
      </w:r>
      <w:r w:rsidRPr="00336E67">
        <w:rPr>
          <w:rFonts w:ascii="Book Antiqua" w:hAnsi="Book Antiqua" w:cs="Times New Roman"/>
          <w:sz w:val="24"/>
          <w:szCs w:val="24"/>
        </w:rPr>
        <w:t>. Immunotherapy has been an effective approach that uses molecules of the body’s own immune system to interfere with the growth of cancer cell</w:t>
      </w:r>
      <w:r w:rsidR="00CB7C15" w:rsidRPr="00336E67">
        <w:rPr>
          <w:rFonts w:ascii="Book Antiqua" w:hAnsi="Book Antiqua" w:cs="Times New Roman"/>
          <w:sz w:val="24"/>
          <w:szCs w:val="24"/>
        </w:rPr>
        <w:t xml:space="preserve">s </w:t>
      </w:r>
      <w:r w:rsidR="00E41894" w:rsidRPr="00336E67">
        <w:rPr>
          <w:rFonts w:ascii="Book Antiqua" w:hAnsi="Book Antiqua" w:cs="Times New Roman"/>
          <w:sz w:val="24"/>
          <w:szCs w:val="24"/>
        </w:rPr>
        <w:t>and</w:t>
      </w:r>
      <w:r w:rsidR="00CB7C15" w:rsidRPr="00336E67">
        <w:rPr>
          <w:rFonts w:ascii="Book Antiqua" w:hAnsi="Book Antiqua" w:cs="Times New Roman"/>
          <w:sz w:val="24"/>
          <w:szCs w:val="24"/>
        </w:rPr>
        <w:t xml:space="preserve"> is being used in the treatment of brain tumo</w:t>
      </w:r>
      <w:r w:rsidR="005E7218" w:rsidRPr="00336E67">
        <w:rPr>
          <w:rFonts w:ascii="Book Antiqua" w:hAnsi="Book Antiqua" w:cs="Times New Roman"/>
          <w:sz w:val="24"/>
          <w:szCs w:val="24"/>
        </w:rPr>
        <w:t xml:space="preserve">rs such as metastatic </w:t>
      </w:r>
      <w:proofErr w:type="gramStart"/>
      <w:r w:rsidR="005E7218" w:rsidRPr="00336E67">
        <w:rPr>
          <w:rFonts w:ascii="Book Antiqua" w:hAnsi="Book Antiqua" w:cs="Times New Roman"/>
          <w:sz w:val="24"/>
          <w:szCs w:val="24"/>
        </w:rPr>
        <w:t>melanomas</w:t>
      </w:r>
      <w:r w:rsidR="005E7218" w:rsidRPr="00336E67">
        <w:rPr>
          <w:rFonts w:ascii="Book Antiqua" w:eastAsia="Times New Roman" w:hAnsi="Book Antiqua" w:cs="Times New Roman"/>
          <w:sz w:val="24"/>
          <w:szCs w:val="24"/>
          <w:vertAlign w:val="superscript"/>
        </w:rPr>
        <w:t>[</w:t>
      </w:r>
      <w:proofErr w:type="gramEnd"/>
      <w:r w:rsidR="005E7218" w:rsidRPr="00336E67">
        <w:rPr>
          <w:rFonts w:ascii="Book Antiqua" w:eastAsia="Times New Roman" w:hAnsi="Book Antiqua" w:cs="Times New Roman"/>
          <w:sz w:val="24"/>
          <w:szCs w:val="24"/>
          <w:vertAlign w:val="superscript"/>
        </w:rPr>
        <w:t>67,75]</w:t>
      </w:r>
      <w:r w:rsidR="005E7218" w:rsidRPr="00336E67">
        <w:rPr>
          <w:rFonts w:ascii="Book Antiqua" w:hAnsi="Book Antiqua" w:cs="Times New Roman"/>
          <w:sz w:val="24"/>
          <w:szCs w:val="24"/>
        </w:rPr>
        <w:t xml:space="preserve">. </w:t>
      </w:r>
      <w:r w:rsidR="000B46D0" w:rsidRPr="00336E67">
        <w:rPr>
          <w:rFonts w:ascii="Book Antiqua" w:hAnsi="Book Antiqua" w:cs="Times New Roman"/>
          <w:sz w:val="24"/>
          <w:szCs w:val="24"/>
        </w:rPr>
        <w:t xml:space="preserve">Nevertheless, what we see in case of neurological and psychiatric disorders is mostly the deleterious effect of the immune activation </w:t>
      </w:r>
      <w:r w:rsidR="00E41894" w:rsidRPr="00336E67">
        <w:rPr>
          <w:rFonts w:ascii="Book Antiqua" w:hAnsi="Book Antiqua" w:cs="Times New Roman"/>
          <w:sz w:val="24"/>
          <w:szCs w:val="24"/>
        </w:rPr>
        <w:t>against</w:t>
      </w:r>
      <w:r w:rsidR="000B46D0" w:rsidRPr="00336E67">
        <w:rPr>
          <w:rFonts w:ascii="Book Antiqua" w:hAnsi="Book Antiqua" w:cs="Times New Roman"/>
          <w:sz w:val="24"/>
          <w:szCs w:val="24"/>
        </w:rPr>
        <w:t xml:space="preserve"> brain tissue and its related structures. </w:t>
      </w:r>
    </w:p>
    <w:p w:rsidR="00581FB4" w:rsidRDefault="00217F9A" w:rsidP="00336E67">
      <w:pPr>
        <w:spacing w:after="0" w:line="360" w:lineRule="auto"/>
        <w:ind w:firstLineChars="150" w:firstLine="360"/>
        <w:jc w:val="both"/>
        <w:rPr>
          <w:rFonts w:ascii="Book Antiqua" w:hAnsi="Book Antiqua" w:cs="Times New Roman"/>
          <w:sz w:val="24"/>
          <w:szCs w:val="24"/>
          <w:lang w:eastAsia="zh-CN"/>
        </w:rPr>
      </w:pPr>
      <w:r w:rsidRPr="00336E67">
        <w:rPr>
          <w:rFonts w:ascii="Book Antiqua" w:hAnsi="Book Antiqua" w:cs="Times New Roman"/>
          <w:sz w:val="24"/>
          <w:szCs w:val="24"/>
        </w:rPr>
        <w:t xml:space="preserve">Since the Th2 pathway produces more </w:t>
      </w:r>
      <w:proofErr w:type="spellStart"/>
      <w:r w:rsidR="006C1EA1" w:rsidRPr="00336E67">
        <w:rPr>
          <w:rFonts w:ascii="Book Antiqua" w:hAnsi="Book Antiqua" w:cs="Times New Roman"/>
          <w:sz w:val="24"/>
          <w:szCs w:val="24"/>
        </w:rPr>
        <w:t>immunosuppressory</w:t>
      </w:r>
      <w:proofErr w:type="spellEnd"/>
      <w:r w:rsidR="006C1EA1" w:rsidRPr="00336E67">
        <w:rPr>
          <w:rFonts w:ascii="Book Antiqua" w:hAnsi="Book Antiqua" w:cs="Times New Roman"/>
          <w:sz w:val="24"/>
          <w:szCs w:val="24"/>
        </w:rPr>
        <w:t xml:space="preserve"> </w:t>
      </w:r>
      <w:r w:rsidRPr="00336E67">
        <w:rPr>
          <w:rFonts w:ascii="Book Antiqua" w:hAnsi="Book Antiqua" w:cs="Times New Roman"/>
          <w:sz w:val="24"/>
          <w:szCs w:val="24"/>
        </w:rPr>
        <w:t>cytokines compared to</w:t>
      </w:r>
      <w:r w:rsidR="006C1EA1" w:rsidRPr="00336E67">
        <w:rPr>
          <w:rFonts w:ascii="Book Antiqua" w:hAnsi="Book Antiqua" w:cs="Times New Roman"/>
          <w:sz w:val="24"/>
          <w:szCs w:val="24"/>
        </w:rPr>
        <w:t xml:space="preserve"> Th1 arm that favors more the pro-inflammatory</w:t>
      </w:r>
      <w:r w:rsidRPr="00336E67">
        <w:rPr>
          <w:rFonts w:ascii="Book Antiqua" w:hAnsi="Book Antiqua" w:cs="Times New Roman"/>
          <w:sz w:val="24"/>
          <w:szCs w:val="24"/>
        </w:rPr>
        <w:t xml:space="preserve"> cytokines, </w:t>
      </w:r>
      <w:r w:rsidR="006C1EA1" w:rsidRPr="00336E67">
        <w:rPr>
          <w:rFonts w:ascii="Book Antiqua" w:hAnsi="Book Antiqua" w:cs="Times New Roman"/>
          <w:sz w:val="24"/>
          <w:szCs w:val="24"/>
        </w:rPr>
        <w:t xml:space="preserve">and both arms are reportedly activated with a predominant Th2 arm in ASD patients, </w:t>
      </w:r>
      <w:r w:rsidR="00BD18BC" w:rsidRPr="00336E67">
        <w:rPr>
          <w:rFonts w:ascii="Book Antiqua" w:hAnsi="Book Antiqua" w:cs="Times New Roman"/>
          <w:sz w:val="24"/>
          <w:szCs w:val="24"/>
        </w:rPr>
        <w:t>i</w:t>
      </w:r>
      <w:r w:rsidR="00496301" w:rsidRPr="00336E67">
        <w:rPr>
          <w:rFonts w:ascii="Book Antiqua" w:hAnsi="Book Antiqua" w:cs="Times New Roman"/>
          <w:sz w:val="24"/>
          <w:szCs w:val="24"/>
        </w:rPr>
        <w:t>t might help the body tolerate and not to react towards many antigens (possibly penetrated through GI tract), but these antigens can have deleterious effect on other tissues such as brain. More research is needed to understand the role of immune system in ASD.</w:t>
      </w:r>
      <w:r w:rsidR="00176D0C">
        <w:rPr>
          <w:rFonts w:ascii="Book Antiqua" w:hAnsi="Book Antiqua" w:cs="Times New Roman"/>
          <w:sz w:val="24"/>
          <w:szCs w:val="24"/>
        </w:rPr>
        <w:t xml:space="preserve"> </w:t>
      </w:r>
    </w:p>
    <w:p w:rsidR="00336E67" w:rsidRPr="00336E67" w:rsidRDefault="00336E67" w:rsidP="00336E67">
      <w:pPr>
        <w:spacing w:after="0" w:line="360" w:lineRule="auto"/>
        <w:ind w:firstLineChars="150" w:firstLine="360"/>
        <w:jc w:val="both"/>
        <w:rPr>
          <w:rFonts w:ascii="Book Antiqua" w:hAnsi="Book Antiqua" w:cs="Times New Roman"/>
          <w:sz w:val="24"/>
          <w:szCs w:val="24"/>
          <w:lang w:eastAsia="zh-CN"/>
        </w:rPr>
      </w:pPr>
    </w:p>
    <w:p w:rsidR="006B75E1" w:rsidRPr="00336E67" w:rsidRDefault="006B75E1" w:rsidP="00336E67">
      <w:pPr>
        <w:spacing w:after="0" w:line="360" w:lineRule="auto"/>
        <w:jc w:val="both"/>
        <w:rPr>
          <w:rFonts w:ascii="Book Antiqua" w:hAnsi="Book Antiqua" w:cs="Times New Roman"/>
          <w:b/>
          <w:bCs/>
          <w:sz w:val="24"/>
          <w:szCs w:val="24"/>
        </w:rPr>
      </w:pPr>
      <w:r w:rsidRPr="00336E67">
        <w:rPr>
          <w:rFonts w:ascii="Book Antiqua" w:hAnsi="Book Antiqua" w:cs="Times New Roman"/>
          <w:b/>
          <w:bCs/>
          <w:sz w:val="24"/>
          <w:szCs w:val="24"/>
        </w:rPr>
        <w:t>MATERNAL IMMUNE ACTIVATION AND ASD</w:t>
      </w:r>
    </w:p>
    <w:p w:rsidR="00885D00" w:rsidRPr="00336E67" w:rsidRDefault="00DC7EA1" w:rsidP="00336E67">
      <w:pPr>
        <w:spacing w:after="0" w:line="360" w:lineRule="auto"/>
        <w:jc w:val="both"/>
        <w:rPr>
          <w:rFonts w:ascii="Book Antiqua" w:hAnsi="Book Antiqua" w:cs="Times New Roman"/>
          <w:bCs/>
          <w:sz w:val="24"/>
          <w:szCs w:val="24"/>
        </w:rPr>
      </w:pPr>
      <w:r w:rsidRPr="00336E67">
        <w:rPr>
          <w:rFonts w:ascii="Book Antiqua" w:hAnsi="Book Antiqua" w:cs="Times New Roman"/>
          <w:bCs/>
          <w:sz w:val="24"/>
          <w:szCs w:val="24"/>
        </w:rPr>
        <w:t xml:space="preserve">Many studies show alteration of immune system </w:t>
      </w:r>
      <w:r w:rsidR="0068546C" w:rsidRPr="00336E67">
        <w:rPr>
          <w:rFonts w:ascii="Book Antiqua" w:hAnsi="Book Antiqua" w:cs="Times New Roman"/>
          <w:bCs/>
          <w:sz w:val="24"/>
          <w:szCs w:val="24"/>
        </w:rPr>
        <w:t>and an imbalance of variou</w:t>
      </w:r>
      <w:r w:rsidR="00B67F6E" w:rsidRPr="00336E67">
        <w:rPr>
          <w:rFonts w:ascii="Book Antiqua" w:hAnsi="Book Antiqua" w:cs="Times New Roman"/>
          <w:bCs/>
          <w:sz w:val="24"/>
          <w:szCs w:val="24"/>
        </w:rPr>
        <w:t xml:space="preserve">s cytokines in ASD </w:t>
      </w:r>
      <w:proofErr w:type="gramStart"/>
      <w:r w:rsidR="00B67F6E" w:rsidRPr="00336E67">
        <w:rPr>
          <w:rFonts w:ascii="Book Antiqua" w:hAnsi="Book Antiqua" w:cs="Times New Roman"/>
          <w:bCs/>
          <w:sz w:val="24"/>
          <w:szCs w:val="24"/>
        </w:rPr>
        <w:t>children</w:t>
      </w:r>
      <w:r w:rsidR="005E7218" w:rsidRPr="00336E67">
        <w:rPr>
          <w:rFonts w:ascii="Book Antiqua" w:eastAsia="Times New Roman" w:hAnsi="Book Antiqua" w:cs="Times New Roman"/>
          <w:sz w:val="24"/>
          <w:szCs w:val="24"/>
          <w:vertAlign w:val="superscript"/>
        </w:rPr>
        <w:t>[</w:t>
      </w:r>
      <w:proofErr w:type="gramEnd"/>
      <w:r w:rsidR="005E7218" w:rsidRPr="00336E67">
        <w:rPr>
          <w:rFonts w:ascii="Book Antiqua" w:eastAsia="Times New Roman" w:hAnsi="Book Antiqua" w:cs="Times New Roman"/>
          <w:sz w:val="24"/>
          <w:szCs w:val="24"/>
          <w:vertAlign w:val="superscript"/>
        </w:rPr>
        <w:t>76,77]</w:t>
      </w:r>
      <w:r w:rsidR="005E7218" w:rsidRPr="00336E67">
        <w:rPr>
          <w:rFonts w:ascii="Book Antiqua" w:hAnsi="Book Antiqua" w:cs="Times New Roman"/>
          <w:sz w:val="24"/>
          <w:szCs w:val="24"/>
        </w:rPr>
        <w:t xml:space="preserve">. </w:t>
      </w:r>
      <w:r w:rsidR="00412479" w:rsidRPr="00336E67">
        <w:rPr>
          <w:rFonts w:ascii="Book Antiqua" w:hAnsi="Book Antiqua" w:cs="Times New Roman"/>
          <w:bCs/>
          <w:sz w:val="24"/>
          <w:szCs w:val="24"/>
        </w:rPr>
        <w:t>A number of</w:t>
      </w:r>
      <w:r w:rsidR="00EF690E" w:rsidRPr="00336E67">
        <w:rPr>
          <w:rFonts w:ascii="Book Antiqua" w:hAnsi="Book Antiqua" w:cs="Times New Roman"/>
          <w:bCs/>
          <w:sz w:val="24"/>
          <w:szCs w:val="24"/>
        </w:rPr>
        <w:t xml:space="preserve"> studies show a link between ASD and a family history of autoimmune diseases or those families with altered inflammatory cyt</w:t>
      </w:r>
      <w:r w:rsidR="005E7218" w:rsidRPr="00336E67">
        <w:rPr>
          <w:rFonts w:ascii="Book Antiqua" w:hAnsi="Book Antiqua" w:cs="Times New Roman"/>
          <w:bCs/>
          <w:sz w:val="24"/>
          <w:szCs w:val="24"/>
        </w:rPr>
        <w:t xml:space="preserve">okines or other immune </w:t>
      </w:r>
      <w:proofErr w:type="gramStart"/>
      <w:r w:rsidR="005E7218" w:rsidRPr="00336E67">
        <w:rPr>
          <w:rFonts w:ascii="Book Antiqua" w:hAnsi="Book Antiqua" w:cs="Times New Roman"/>
          <w:bCs/>
          <w:sz w:val="24"/>
          <w:szCs w:val="24"/>
        </w:rPr>
        <w:t>problems</w:t>
      </w:r>
      <w:r w:rsidR="005E7218" w:rsidRPr="00336E67">
        <w:rPr>
          <w:rFonts w:ascii="Book Antiqua" w:eastAsia="Times New Roman" w:hAnsi="Book Antiqua" w:cs="Times New Roman"/>
          <w:sz w:val="24"/>
          <w:szCs w:val="24"/>
          <w:vertAlign w:val="superscript"/>
        </w:rPr>
        <w:t>[</w:t>
      </w:r>
      <w:proofErr w:type="gramEnd"/>
      <w:r w:rsidR="005E7218" w:rsidRPr="00336E67">
        <w:rPr>
          <w:rFonts w:ascii="Book Antiqua" w:eastAsia="Times New Roman" w:hAnsi="Book Antiqua" w:cs="Times New Roman"/>
          <w:sz w:val="24"/>
          <w:szCs w:val="24"/>
          <w:vertAlign w:val="superscript"/>
        </w:rPr>
        <w:t>78,76]</w:t>
      </w:r>
      <w:r w:rsidR="005E7218" w:rsidRPr="00336E67">
        <w:rPr>
          <w:rFonts w:ascii="Book Antiqua" w:hAnsi="Book Antiqua" w:cs="Times New Roman"/>
          <w:sz w:val="24"/>
          <w:szCs w:val="24"/>
        </w:rPr>
        <w:t xml:space="preserve">. </w:t>
      </w:r>
      <w:r w:rsidR="00C17B28" w:rsidRPr="00336E67">
        <w:rPr>
          <w:rFonts w:ascii="Book Antiqua" w:hAnsi="Book Antiqua" w:cs="Times New Roman"/>
          <w:bCs/>
          <w:sz w:val="24"/>
          <w:szCs w:val="24"/>
        </w:rPr>
        <w:t>Th</w:t>
      </w:r>
      <w:r w:rsidR="00E97115" w:rsidRPr="00336E67">
        <w:rPr>
          <w:rFonts w:ascii="Book Antiqua" w:hAnsi="Book Antiqua" w:cs="Times New Roman"/>
          <w:bCs/>
          <w:sz w:val="24"/>
          <w:szCs w:val="24"/>
        </w:rPr>
        <w:t>e autoimmune hypothesis and deve</w:t>
      </w:r>
      <w:r w:rsidR="00C17B28" w:rsidRPr="00336E67">
        <w:rPr>
          <w:rFonts w:ascii="Book Antiqua" w:hAnsi="Book Antiqua" w:cs="Times New Roman"/>
          <w:bCs/>
          <w:sz w:val="24"/>
          <w:szCs w:val="24"/>
        </w:rPr>
        <w:t>l</w:t>
      </w:r>
      <w:r w:rsidR="00E97115" w:rsidRPr="00336E67">
        <w:rPr>
          <w:rFonts w:ascii="Book Antiqua" w:hAnsi="Book Antiqua" w:cs="Times New Roman"/>
          <w:bCs/>
          <w:sz w:val="24"/>
          <w:szCs w:val="24"/>
        </w:rPr>
        <w:t>op</w:t>
      </w:r>
      <w:r w:rsidR="00C17B28" w:rsidRPr="00336E67">
        <w:rPr>
          <w:rFonts w:ascii="Book Antiqua" w:hAnsi="Book Antiqua" w:cs="Times New Roman"/>
          <w:bCs/>
          <w:sz w:val="24"/>
          <w:szCs w:val="24"/>
        </w:rPr>
        <w:t>m</w:t>
      </w:r>
      <w:r w:rsidR="00E97115" w:rsidRPr="00336E67">
        <w:rPr>
          <w:rFonts w:ascii="Book Antiqua" w:hAnsi="Book Antiqua" w:cs="Times New Roman"/>
          <w:bCs/>
          <w:sz w:val="24"/>
          <w:szCs w:val="24"/>
        </w:rPr>
        <w:t>ent of the mental disorders has long</w:t>
      </w:r>
      <w:r w:rsidR="005E7218" w:rsidRPr="00336E67">
        <w:rPr>
          <w:rFonts w:ascii="Book Antiqua" w:hAnsi="Book Antiqua" w:cs="Times New Roman"/>
          <w:bCs/>
          <w:sz w:val="24"/>
          <w:szCs w:val="24"/>
        </w:rPr>
        <w:t xml:space="preserve"> </w:t>
      </w:r>
      <w:proofErr w:type="gramStart"/>
      <w:r w:rsidR="005E7218" w:rsidRPr="00336E67">
        <w:rPr>
          <w:rFonts w:ascii="Book Antiqua" w:hAnsi="Book Antiqua" w:cs="Times New Roman"/>
          <w:bCs/>
          <w:sz w:val="24"/>
          <w:szCs w:val="24"/>
        </w:rPr>
        <w:t>existed</w:t>
      </w:r>
      <w:r w:rsidR="005E7218" w:rsidRPr="00336E67">
        <w:rPr>
          <w:rFonts w:ascii="Book Antiqua" w:eastAsia="Times New Roman" w:hAnsi="Book Antiqua" w:cs="Times New Roman"/>
          <w:sz w:val="24"/>
          <w:szCs w:val="24"/>
          <w:vertAlign w:val="superscript"/>
        </w:rPr>
        <w:t>[</w:t>
      </w:r>
      <w:proofErr w:type="gramEnd"/>
      <w:r w:rsidR="005E7218" w:rsidRPr="00336E67">
        <w:rPr>
          <w:rFonts w:ascii="Book Antiqua" w:eastAsia="Times New Roman" w:hAnsi="Book Antiqua" w:cs="Times New Roman"/>
          <w:sz w:val="24"/>
          <w:szCs w:val="24"/>
          <w:vertAlign w:val="superscript"/>
        </w:rPr>
        <w:t>79]</w:t>
      </w:r>
      <w:r w:rsidR="005E7218" w:rsidRPr="00336E67">
        <w:rPr>
          <w:rFonts w:ascii="Book Antiqua" w:hAnsi="Book Antiqua" w:cs="Times New Roman"/>
          <w:sz w:val="24"/>
          <w:szCs w:val="24"/>
        </w:rPr>
        <w:t>.</w:t>
      </w:r>
    </w:p>
    <w:p w:rsidR="00885D00" w:rsidRPr="00336E67" w:rsidRDefault="00412479" w:rsidP="00336E67">
      <w:pPr>
        <w:spacing w:after="0" w:line="360" w:lineRule="auto"/>
        <w:ind w:firstLineChars="150" w:firstLine="360"/>
        <w:jc w:val="both"/>
        <w:rPr>
          <w:rFonts w:ascii="Book Antiqua" w:hAnsi="Book Antiqua" w:cs="Times New Roman"/>
          <w:sz w:val="24"/>
          <w:szCs w:val="24"/>
        </w:rPr>
      </w:pPr>
      <w:r w:rsidRPr="00336E67">
        <w:rPr>
          <w:rFonts w:ascii="Book Antiqua" w:hAnsi="Book Antiqua" w:cs="Times New Roman"/>
          <w:bCs/>
          <w:sz w:val="24"/>
          <w:szCs w:val="24"/>
        </w:rPr>
        <w:lastRenderedPageBreak/>
        <w:t xml:space="preserve">When antibodies developed in immune-mediated disorders were introduced </w:t>
      </w:r>
      <w:r w:rsidR="00E97115" w:rsidRPr="00336E67">
        <w:rPr>
          <w:rFonts w:ascii="Book Antiqua" w:hAnsi="Book Antiqua" w:cs="Times New Roman"/>
          <w:bCs/>
          <w:sz w:val="24"/>
          <w:szCs w:val="24"/>
        </w:rPr>
        <w:t>to pregnant monkeys</w:t>
      </w:r>
      <w:r w:rsidRPr="00336E67">
        <w:rPr>
          <w:rFonts w:ascii="Book Antiqua" w:hAnsi="Book Antiqua" w:cs="Times New Roman"/>
          <w:bCs/>
          <w:sz w:val="24"/>
          <w:szCs w:val="24"/>
        </w:rPr>
        <w:t xml:space="preserve">, the offspring showed behavioral changes and CNS </w:t>
      </w:r>
      <w:proofErr w:type="gramStart"/>
      <w:r w:rsidRPr="00336E67">
        <w:rPr>
          <w:rFonts w:ascii="Book Antiqua" w:hAnsi="Book Antiqua" w:cs="Times New Roman"/>
          <w:bCs/>
          <w:sz w:val="24"/>
          <w:szCs w:val="24"/>
        </w:rPr>
        <w:t>pathology</w:t>
      </w:r>
      <w:r w:rsidR="005E7218" w:rsidRPr="00336E67">
        <w:rPr>
          <w:rFonts w:ascii="Book Antiqua" w:eastAsia="Times New Roman" w:hAnsi="Book Antiqua" w:cs="Times New Roman"/>
          <w:sz w:val="24"/>
          <w:szCs w:val="24"/>
          <w:vertAlign w:val="superscript"/>
        </w:rPr>
        <w:t>[</w:t>
      </w:r>
      <w:proofErr w:type="gramEnd"/>
      <w:r w:rsidR="005E7218" w:rsidRPr="00336E67">
        <w:rPr>
          <w:rFonts w:ascii="Book Antiqua" w:eastAsia="Times New Roman" w:hAnsi="Book Antiqua" w:cs="Times New Roman"/>
          <w:sz w:val="24"/>
          <w:szCs w:val="24"/>
          <w:vertAlign w:val="superscript"/>
        </w:rPr>
        <w:t>80]</w:t>
      </w:r>
      <w:r w:rsidR="005E7218" w:rsidRPr="00336E67">
        <w:rPr>
          <w:rFonts w:ascii="Book Antiqua" w:hAnsi="Book Antiqua" w:cs="Times New Roman"/>
          <w:sz w:val="24"/>
          <w:szCs w:val="24"/>
        </w:rPr>
        <w:t xml:space="preserve">. </w:t>
      </w:r>
      <w:r w:rsidR="00B67F6E" w:rsidRPr="00336E67">
        <w:rPr>
          <w:rFonts w:ascii="Book Antiqua" w:hAnsi="Book Antiqua" w:cs="Times New Roman"/>
          <w:sz w:val="24"/>
          <w:szCs w:val="24"/>
        </w:rPr>
        <w:t>Perinatal exposure to infection has been implicated in the pathog</w:t>
      </w:r>
      <w:r w:rsidR="005E7218" w:rsidRPr="00336E67">
        <w:rPr>
          <w:rFonts w:ascii="Book Antiqua" w:hAnsi="Book Antiqua" w:cs="Times New Roman"/>
          <w:sz w:val="24"/>
          <w:szCs w:val="24"/>
        </w:rPr>
        <w:t xml:space="preserve">enesis of ASD and </w:t>
      </w:r>
      <w:proofErr w:type="gramStart"/>
      <w:r w:rsidR="005E7218" w:rsidRPr="00336E67">
        <w:rPr>
          <w:rFonts w:ascii="Book Antiqua" w:hAnsi="Book Antiqua" w:cs="Times New Roman"/>
          <w:sz w:val="24"/>
          <w:szCs w:val="24"/>
        </w:rPr>
        <w:t>schizophrenia</w:t>
      </w:r>
      <w:r w:rsidR="005E7218" w:rsidRPr="00336E67">
        <w:rPr>
          <w:rFonts w:ascii="Book Antiqua" w:eastAsia="Times New Roman" w:hAnsi="Book Antiqua" w:cs="Times New Roman"/>
          <w:sz w:val="24"/>
          <w:szCs w:val="24"/>
          <w:vertAlign w:val="superscript"/>
        </w:rPr>
        <w:t>[</w:t>
      </w:r>
      <w:proofErr w:type="gramEnd"/>
      <w:r w:rsidR="005E7218" w:rsidRPr="00336E67">
        <w:rPr>
          <w:rFonts w:ascii="Book Antiqua" w:eastAsia="Times New Roman" w:hAnsi="Book Antiqua" w:cs="Times New Roman"/>
          <w:sz w:val="24"/>
          <w:szCs w:val="24"/>
          <w:vertAlign w:val="superscript"/>
        </w:rPr>
        <w:t>81]</w:t>
      </w:r>
      <w:r w:rsidR="005E7218" w:rsidRPr="00336E67">
        <w:rPr>
          <w:rFonts w:ascii="Book Antiqua" w:hAnsi="Book Antiqua" w:cs="Times New Roman"/>
          <w:sz w:val="24"/>
          <w:szCs w:val="24"/>
        </w:rPr>
        <w:t xml:space="preserve">. </w:t>
      </w:r>
      <w:r w:rsidR="00B5033A" w:rsidRPr="00336E67">
        <w:rPr>
          <w:rFonts w:ascii="Book Antiqua" w:hAnsi="Book Antiqua" w:cs="Times New Roman"/>
          <w:sz w:val="24"/>
          <w:szCs w:val="24"/>
        </w:rPr>
        <w:t xml:space="preserve">Activation of the immune system in pregnant mice leads to the activation of macrophages in the </w:t>
      </w:r>
      <w:proofErr w:type="gramStart"/>
      <w:r w:rsidR="00B5033A" w:rsidRPr="00336E67">
        <w:rPr>
          <w:rFonts w:ascii="Book Antiqua" w:hAnsi="Book Antiqua" w:cs="Times New Roman"/>
          <w:sz w:val="24"/>
          <w:szCs w:val="24"/>
        </w:rPr>
        <w:t>offspring</w:t>
      </w:r>
      <w:r w:rsidR="005E7218" w:rsidRPr="00336E67">
        <w:rPr>
          <w:rFonts w:ascii="Book Antiqua" w:eastAsia="Times New Roman" w:hAnsi="Book Antiqua" w:cs="Times New Roman"/>
          <w:sz w:val="24"/>
          <w:szCs w:val="24"/>
          <w:vertAlign w:val="superscript"/>
        </w:rPr>
        <w:t>[</w:t>
      </w:r>
      <w:proofErr w:type="gramEnd"/>
      <w:r w:rsidR="005E7218" w:rsidRPr="00336E67">
        <w:rPr>
          <w:rFonts w:ascii="Book Antiqua" w:eastAsia="Times New Roman" w:hAnsi="Book Antiqua" w:cs="Times New Roman"/>
          <w:sz w:val="24"/>
          <w:szCs w:val="24"/>
          <w:vertAlign w:val="superscript"/>
        </w:rPr>
        <w:t>82]</w:t>
      </w:r>
      <w:r w:rsidR="005E7218" w:rsidRPr="00336E67">
        <w:rPr>
          <w:rFonts w:ascii="Book Antiqua" w:hAnsi="Book Antiqua" w:cs="Times New Roman"/>
          <w:sz w:val="24"/>
          <w:szCs w:val="24"/>
        </w:rPr>
        <w:t>.</w:t>
      </w:r>
    </w:p>
    <w:p w:rsidR="00E97115" w:rsidRPr="00336E67" w:rsidRDefault="00C21810" w:rsidP="00336E67">
      <w:pPr>
        <w:spacing w:after="0" w:line="360" w:lineRule="auto"/>
        <w:ind w:firstLineChars="150" w:firstLine="360"/>
        <w:jc w:val="both"/>
        <w:rPr>
          <w:rFonts w:ascii="Book Antiqua" w:hAnsi="Book Antiqua" w:cs="Times New Roman"/>
          <w:sz w:val="24"/>
          <w:szCs w:val="24"/>
        </w:rPr>
      </w:pPr>
      <w:r w:rsidRPr="00336E67">
        <w:rPr>
          <w:rFonts w:ascii="Book Antiqua" w:hAnsi="Book Antiqua" w:cs="Times New Roman"/>
          <w:sz w:val="24"/>
          <w:szCs w:val="24"/>
        </w:rPr>
        <w:t xml:space="preserve">A recent study investigating the role of maternal autoimmune disease, asthma, and allergy on developmental disorders looked at 560 ASD patients and 168 cases of developmental delay without autism (DD) has found a significant modest increase in both the ASD and DD combined (the ASD alone data was not significant) in the children of </w:t>
      </w:r>
      <w:r w:rsidR="00E05963" w:rsidRPr="00336E67">
        <w:rPr>
          <w:rFonts w:ascii="Book Antiqua" w:hAnsi="Book Antiqua" w:cs="Times New Roman"/>
          <w:sz w:val="24"/>
          <w:szCs w:val="24"/>
        </w:rPr>
        <w:t xml:space="preserve">sick </w:t>
      </w:r>
      <w:r w:rsidRPr="00336E67">
        <w:rPr>
          <w:rFonts w:ascii="Book Antiqua" w:hAnsi="Book Antiqua" w:cs="Times New Roman"/>
          <w:sz w:val="24"/>
          <w:szCs w:val="24"/>
        </w:rPr>
        <w:t>mothers</w:t>
      </w:r>
      <w:r w:rsidR="00F6418C" w:rsidRPr="00336E67">
        <w:rPr>
          <w:rFonts w:ascii="Book Antiqua" w:hAnsi="Book Antiqua" w:cs="Times New Roman"/>
          <w:sz w:val="24"/>
          <w:szCs w:val="24"/>
        </w:rPr>
        <w:t xml:space="preserve"> during pregnancy</w:t>
      </w:r>
      <w:r w:rsidR="00F6418C" w:rsidRPr="00336E67">
        <w:rPr>
          <w:rFonts w:ascii="Book Antiqua" w:eastAsia="Times New Roman" w:hAnsi="Book Antiqua" w:cs="Times New Roman"/>
          <w:sz w:val="24"/>
          <w:szCs w:val="24"/>
          <w:vertAlign w:val="superscript"/>
        </w:rPr>
        <w:t>[83]</w:t>
      </w:r>
      <w:r w:rsidR="00F6418C" w:rsidRPr="00336E67">
        <w:rPr>
          <w:rFonts w:ascii="Book Antiqua" w:hAnsi="Book Antiqua" w:cs="Times New Roman"/>
          <w:sz w:val="24"/>
          <w:szCs w:val="24"/>
        </w:rPr>
        <w:t xml:space="preserve">. </w:t>
      </w:r>
      <w:r w:rsidR="00093123" w:rsidRPr="00336E67">
        <w:rPr>
          <w:rFonts w:ascii="Book Antiqua" w:hAnsi="Book Antiqua" w:cs="Times New Roman"/>
          <w:sz w:val="24"/>
          <w:szCs w:val="24"/>
        </w:rPr>
        <w:t>Anti-phospholipid antibodies have been linked with psychological problems such</w:t>
      </w:r>
      <w:r w:rsidR="002D0D05" w:rsidRPr="00336E67">
        <w:rPr>
          <w:rFonts w:ascii="Book Antiqua" w:hAnsi="Book Antiqua" w:cs="Times New Roman"/>
          <w:sz w:val="24"/>
          <w:szCs w:val="24"/>
        </w:rPr>
        <w:t xml:space="preserve"> </w:t>
      </w:r>
      <w:r w:rsidR="00093123" w:rsidRPr="00336E67">
        <w:rPr>
          <w:rFonts w:ascii="Book Antiqua" w:hAnsi="Book Antiqua" w:cs="Times New Roman"/>
          <w:sz w:val="24"/>
          <w:szCs w:val="24"/>
        </w:rPr>
        <w:t xml:space="preserve">as cognitive malfunction, </w:t>
      </w:r>
      <w:r w:rsidR="002D0D05" w:rsidRPr="00336E67">
        <w:rPr>
          <w:rFonts w:ascii="Book Antiqua" w:hAnsi="Book Antiqua" w:cs="Times New Roman"/>
          <w:sz w:val="24"/>
          <w:szCs w:val="24"/>
        </w:rPr>
        <w:t xml:space="preserve">repetitive behavior and anxiety. </w:t>
      </w:r>
      <w:r w:rsidR="00093123" w:rsidRPr="00336E67">
        <w:rPr>
          <w:rFonts w:ascii="Book Antiqua" w:hAnsi="Book Antiqua" w:cs="Times New Roman"/>
          <w:sz w:val="24"/>
          <w:szCs w:val="24"/>
        </w:rPr>
        <w:t>Increased levels of anti-</w:t>
      </w:r>
      <w:proofErr w:type="spellStart"/>
      <w:r w:rsidR="00093123" w:rsidRPr="00336E67">
        <w:rPr>
          <w:rFonts w:ascii="Book Antiqua" w:hAnsi="Book Antiqua" w:cs="Times New Roman"/>
          <w:sz w:val="24"/>
          <w:szCs w:val="24"/>
        </w:rPr>
        <w:t>cardiolipin</w:t>
      </w:r>
      <w:proofErr w:type="spellEnd"/>
      <w:r w:rsidR="00093123" w:rsidRPr="00336E67">
        <w:rPr>
          <w:rFonts w:ascii="Book Antiqua" w:hAnsi="Book Antiqua" w:cs="Times New Roman"/>
          <w:sz w:val="24"/>
          <w:szCs w:val="24"/>
        </w:rPr>
        <w:t xml:space="preserve">, bate 2-glycoprotein 1, and anti-phospholipid antibodies were found in the blood plasma of the ASD children compared to their age matched typically developing children and the DD </w:t>
      </w:r>
      <w:proofErr w:type="gramStart"/>
      <w:r w:rsidR="00093123" w:rsidRPr="00336E67">
        <w:rPr>
          <w:rFonts w:ascii="Book Antiqua" w:hAnsi="Book Antiqua" w:cs="Times New Roman"/>
          <w:sz w:val="24"/>
          <w:szCs w:val="24"/>
        </w:rPr>
        <w:t>children</w:t>
      </w:r>
      <w:r w:rsidR="00F6418C" w:rsidRPr="00336E67">
        <w:rPr>
          <w:rFonts w:ascii="Book Antiqua" w:eastAsia="Times New Roman" w:hAnsi="Book Antiqua" w:cs="Times New Roman"/>
          <w:sz w:val="24"/>
          <w:szCs w:val="24"/>
          <w:vertAlign w:val="superscript"/>
        </w:rPr>
        <w:t>[</w:t>
      </w:r>
      <w:proofErr w:type="gramEnd"/>
      <w:r w:rsidR="00F6418C" w:rsidRPr="00336E67">
        <w:rPr>
          <w:rFonts w:ascii="Book Antiqua" w:eastAsia="Times New Roman" w:hAnsi="Book Antiqua" w:cs="Times New Roman"/>
          <w:sz w:val="24"/>
          <w:szCs w:val="24"/>
          <w:vertAlign w:val="superscript"/>
        </w:rPr>
        <w:t>84]</w:t>
      </w:r>
      <w:r w:rsidR="00F6418C" w:rsidRPr="00336E67">
        <w:rPr>
          <w:rFonts w:ascii="Book Antiqua" w:hAnsi="Book Antiqua" w:cs="Times New Roman"/>
          <w:sz w:val="24"/>
          <w:szCs w:val="24"/>
        </w:rPr>
        <w:t>.</w:t>
      </w:r>
    </w:p>
    <w:p w:rsidR="00EF690E" w:rsidRPr="00336E67" w:rsidRDefault="002F2A42" w:rsidP="00336E67">
      <w:pPr>
        <w:spacing w:after="0" w:line="360" w:lineRule="auto"/>
        <w:ind w:firstLineChars="150" w:firstLine="360"/>
        <w:jc w:val="both"/>
        <w:rPr>
          <w:rFonts w:ascii="Book Antiqua" w:hAnsi="Book Antiqua" w:cs="Times New Roman"/>
          <w:sz w:val="24"/>
          <w:szCs w:val="24"/>
        </w:rPr>
      </w:pPr>
      <w:r w:rsidRPr="00336E67">
        <w:rPr>
          <w:rFonts w:ascii="Book Antiqua" w:hAnsi="Book Antiqua" w:cs="Times New Roman"/>
          <w:bCs/>
          <w:sz w:val="24"/>
          <w:szCs w:val="24"/>
        </w:rPr>
        <w:t xml:space="preserve">Results of </w:t>
      </w:r>
      <w:r w:rsidR="009211C4" w:rsidRPr="00336E67">
        <w:rPr>
          <w:rFonts w:ascii="Book Antiqua" w:hAnsi="Book Antiqua" w:cs="Times New Roman"/>
          <w:bCs/>
          <w:sz w:val="24"/>
          <w:szCs w:val="24"/>
        </w:rPr>
        <w:t xml:space="preserve">the </w:t>
      </w:r>
      <w:r w:rsidRPr="00336E67">
        <w:rPr>
          <w:rFonts w:ascii="Book Antiqua" w:hAnsi="Book Antiqua" w:cs="Times New Roman"/>
          <w:bCs/>
          <w:sz w:val="24"/>
          <w:szCs w:val="24"/>
        </w:rPr>
        <w:t>animal studies indicate</w:t>
      </w:r>
      <w:r w:rsidR="00EF690E" w:rsidRPr="00336E67">
        <w:rPr>
          <w:rFonts w:ascii="Book Antiqua" w:hAnsi="Book Antiqua" w:cs="Times New Roman"/>
          <w:bCs/>
          <w:sz w:val="24"/>
          <w:szCs w:val="24"/>
        </w:rPr>
        <w:t xml:space="preserve"> that the behavioral and maternal immune activation are different among different mice species referring to the possibility that a subpopulation of human might be more vulnerable to particular environmental </w:t>
      </w:r>
      <w:proofErr w:type="gramStart"/>
      <w:r w:rsidR="00EF690E" w:rsidRPr="00336E67">
        <w:rPr>
          <w:rFonts w:ascii="Book Antiqua" w:hAnsi="Book Antiqua" w:cs="Times New Roman"/>
          <w:bCs/>
          <w:sz w:val="24"/>
          <w:szCs w:val="24"/>
        </w:rPr>
        <w:t>ag</w:t>
      </w:r>
      <w:r w:rsidR="00F6418C" w:rsidRPr="00336E67">
        <w:rPr>
          <w:rFonts w:ascii="Book Antiqua" w:hAnsi="Book Antiqua" w:cs="Times New Roman"/>
          <w:bCs/>
          <w:sz w:val="24"/>
          <w:szCs w:val="24"/>
        </w:rPr>
        <w:t>ents</w:t>
      </w:r>
      <w:r w:rsidR="00F6418C" w:rsidRPr="00336E67">
        <w:rPr>
          <w:rFonts w:ascii="Book Antiqua" w:eastAsia="Times New Roman" w:hAnsi="Book Antiqua" w:cs="Times New Roman"/>
          <w:sz w:val="24"/>
          <w:szCs w:val="24"/>
          <w:vertAlign w:val="superscript"/>
        </w:rPr>
        <w:t>[</w:t>
      </w:r>
      <w:proofErr w:type="gramEnd"/>
      <w:r w:rsidR="00F6418C" w:rsidRPr="00336E67">
        <w:rPr>
          <w:rFonts w:ascii="Book Antiqua" w:eastAsia="Times New Roman" w:hAnsi="Book Antiqua" w:cs="Times New Roman"/>
          <w:sz w:val="24"/>
          <w:szCs w:val="24"/>
          <w:vertAlign w:val="superscript"/>
        </w:rPr>
        <w:t>85]</w:t>
      </w:r>
      <w:r w:rsidR="00F6418C" w:rsidRPr="00336E67">
        <w:rPr>
          <w:rFonts w:ascii="Book Antiqua" w:hAnsi="Book Antiqua" w:cs="Times New Roman"/>
          <w:sz w:val="24"/>
          <w:szCs w:val="24"/>
        </w:rPr>
        <w:t>.</w:t>
      </w:r>
    </w:p>
    <w:p w:rsidR="000103DB" w:rsidRDefault="009211C4" w:rsidP="00336E67">
      <w:pPr>
        <w:spacing w:after="0" w:line="360" w:lineRule="auto"/>
        <w:ind w:firstLineChars="150" w:firstLine="360"/>
        <w:jc w:val="both"/>
        <w:rPr>
          <w:rFonts w:ascii="Book Antiqua" w:hAnsi="Book Antiqua" w:cs="Times New Roman"/>
          <w:sz w:val="24"/>
          <w:szCs w:val="24"/>
          <w:lang w:eastAsia="zh-CN"/>
        </w:rPr>
      </w:pPr>
      <w:r w:rsidRPr="00336E67">
        <w:rPr>
          <w:rFonts w:ascii="Book Antiqua" w:hAnsi="Book Antiqua" w:cs="Times New Roman"/>
          <w:sz w:val="24"/>
          <w:szCs w:val="24"/>
        </w:rPr>
        <w:t xml:space="preserve">Maternal immune activation due to infections, inflammatory diseases and autoimmune diseases can have a deleterious effect on the fetus by affecting fetal tissue and its consequences during postnatal period. This area deserves more focus. Animal models of ASD </w:t>
      </w:r>
      <w:r w:rsidR="00F6418C" w:rsidRPr="00336E67">
        <w:rPr>
          <w:rFonts w:ascii="Book Antiqua" w:hAnsi="Book Antiqua" w:cs="Times New Roman"/>
          <w:sz w:val="24"/>
          <w:szCs w:val="24"/>
        </w:rPr>
        <w:t>e</w:t>
      </w:r>
      <w:r w:rsidRPr="00336E67">
        <w:rPr>
          <w:rFonts w:ascii="Book Antiqua" w:hAnsi="Book Antiqua" w:cs="Times New Roman"/>
          <w:sz w:val="24"/>
          <w:szCs w:val="24"/>
        </w:rPr>
        <w:t xml:space="preserve">specially the infection models can be very informative. </w:t>
      </w:r>
    </w:p>
    <w:p w:rsidR="00336E67" w:rsidRPr="00336E67" w:rsidRDefault="00336E67" w:rsidP="00336E67">
      <w:pPr>
        <w:spacing w:after="0" w:line="360" w:lineRule="auto"/>
        <w:ind w:firstLineChars="150" w:firstLine="360"/>
        <w:jc w:val="both"/>
        <w:rPr>
          <w:rFonts w:ascii="Book Antiqua" w:hAnsi="Book Antiqua" w:cs="Times New Roman"/>
          <w:sz w:val="24"/>
          <w:szCs w:val="24"/>
          <w:lang w:eastAsia="zh-CN"/>
        </w:rPr>
      </w:pPr>
    </w:p>
    <w:p w:rsidR="00E97115" w:rsidRPr="00336E67" w:rsidRDefault="006B75E1" w:rsidP="00336E67">
      <w:pPr>
        <w:spacing w:after="0" w:line="360" w:lineRule="auto"/>
        <w:jc w:val="both"/>
        <w:rPr>
          <w:rFonts w:ascii="Book Antiqua" w:hAnsi="Book Antiqua" w:cs="Times New Roman"/>
          <w:b/>
          <w:sz w:val="24"/>
          <w:szCs w:val="24"/>
        </w:rPr>
      </w:pPr>
      <w:r w:rsidRPr="00336E67">
        <w:rPr>
          <w:rFonts w:ascii="Book Antiqua" w:hAnsi="Book Antiqua" w:cs="Times New Roman"/>
          <w:b/>
          <w:sz w:val="24"/>
          <w:szCs w:val="24"/>
        </w:rPr>
        <w:t>MICROBIOTA IN ASD</w:t>
      </w:r>
      <w:r w:rsidR="002703D5" w:rsidRPr="00336E67">
        <w:rPr>
          <w:rFonts w:ascii="Book Antiqua" w:hAnsi="Book Antiqua" w:cs="Times New Roman"/>
          <w:b/>
          <w:sz w:val="24"/>
          <w:szCs w:val="24"/>
        </w:rPr>
        <w:t xml:space="preserve"> </w:t>
      </w:r>
    </w:p>
    <w:p w:rsidR="00D10981" w:rsidRPr="00336E67" w:rsidRDefault="008123A4" w:rsidP="00336E67">
      <w:pPr>
        <w:spacing w:after="0" w:line="360" w:lineRule="auto"/>
        <w:jc w:val="both"/>
        <w:rPr>
          <w:rFonts w:ascii="Book Antiqua" w:hAnsi="Book Antiqua" w:cs="Times New Roman"/>
          <w:bCs/>
          <w:sz w:val="24"/>
          <w:szCs w:val="24"/>
        </w:rPr>
      </w:pPr>
      <w:proofErr w:type="spellStart"/>
      <w:r w:rsidRPr="00336E67">
        <w:rPr>
          <w:rFonts w:ascii="Book Antiqua" w:hAnsi="Book Antiqua" w:cs="Times New Roman"/>
          <w:bCs/>
          <w:sz w:val="24"/>
          <w:szCs w:val="24"/>
        </w:rPr>
        <w:t>Microbiota</w:t>
      </w:r>
      <w:proofErr w:type="spellEnd"/>
      <w:r w:rsidRPr="00336E67">
        <w:rPr>
          <w:rFonts w:ascii="Book Antiqua" w:hAnsi="Book Antiqua" w:cs="Times New Roman"/>
          <w:bCs/>
          <w:sz w:val="24"/>
          <w:szCs w:val="24"/>
        </w:rPr>
        <w:t xml:space="preserve"> is an emerging topic that has attracted several researchers to look for the possible connection between the GI </w:t>
      </w:r>
      <w:proofErr w:type="spellStart"/>
      <w:r w:rsidRPr="00336E67">
        <w:rPr>
          <w:rFonts w:ascii="Book Antiqua" w:hAnsi="Book Antiqua" w:cs="Times New Roman"/>
          <w:bCs/>
          <w:sz w:val="24"/>
          <w:szCs w:val="24"/>
        </w:rPr>
        <w:t>microflora</w:t>
      </w:r>
      <w:proofErr w:type="spellEnd"/>
      <w:r w:rsidRPr="00336E67">
        <w:rPr>
          <w:rFonts w:ascii="Book Antiqua" w:hAnsi="Book Antiqua" w:cs="Times New Roman"/>
          <w:bCs/>
          <w:sz w:val="24"/>
          <w:szCs w:val="24"/>
        </w:rPr>
        <w:t xml:space="preserve"> and behavioral abnormalities. </w:t>
      </w:r>
      <w:r w:rsidR="00C025E6" w:rsidRPr="00336E67">
        <w:rPr>
          <w:rFonts w:ascii="Book Antiqua" w:hAnsi="Book Antiqua" w:cs="Times New Roman"/>
          <w:bCs/>
          <w:sz w:val="24"/>
          <w:szCs w:val="24"/>
        </w:rPr>
        <w:t xml:space="preserve">Earlier repot of deficient </w:t>
      </w:r>
      <w:proofErr w:type="spellStart"/>
      <w:r w:rsidR="00C025E6" w:rsidRPr="00336E67">
        <w:rPr>
          <w:rFonts w:ascii="Book Antiqua" w:hAnsi="Book Antiqua" w:cs="Times New Roman"/>
          <w:bCs/>
          <w:sz w:val="24"/>
          <w:szCs w:val="24"/>
        </w:rPr>
        <w:t>disaccharidase</w:t>
      </w:r>
      <w:proofErr w:type="spellEnd"/>
      <w:r w:rsidR="00C025E6" w:rsidRPr="00336E67">
        <w:rPr>
          <w:rFonts w:ascii="Book Antiqua" w:hAnsi="Book Antiqua" w:cs="Times New Roman"/>
          <w:bCs/>
          <w:sz w:val="24"/>
          <w:szCs w:val="24"/>
        </w:rPr>
        <w:t xml:space="preserve"> enzymatic activity</w:t>
      </w:r>
      <w:r w:rsidR="0096240E" w:rsidRPr="00336E67">
        <w:rPr>
          <w:rFonts w:ascii="Book Antiqua" w:hAnsi="Book Antiqua" w:cs="Times New Roman"/>
          <w:bCs/>
          <w:sz w:val="24"/>
          <w:szCs w:val="24"/>
        </w:rPr>
        <w:t xml:space="preserve"> in ASD children and GI </w:t>
      </w:r>
      <w:proofErr w:type="gramStart"/>
      <w:r w:rsidR="0096240E" w:rsidRPr="00336E67">
        <w:rPr>
          <w:rFonts w:ascii="Book Antiqua" w:hAnsi="Book Antiqua" w:cs="Times New Roman"/>
          <w:bCs/>
          <w:sz w:val="24"/>
          <w:szCs w:val="24"/>
        </w:rPr>
        <w:t>symptom</w:t>
      </w:r>
      <w:r w:rsidR="0096240E" w:rsidRPr="00336E67">
        <w:rPr>
          <w:rFonts w:ascii="Book Antiqua" w:eastAsia="Times New Roman" w:hAnsi="Book Antiqua" w:cs="Times New Roman"/>
          <w:sz w:val="24"/>
          <w:szCs w:val="24"/>
          <w:vertAlign w:val="superscript"/>
        </w:rPr>
        <w:t>[</w:t>
      </w:r>
      <w:proofErr w:type="gramEnd"/>
      <w:r w:rsidR="0096240E" w:rsidRPr="00336E67">
        <w:rPr>
          <w:rFonts w:ascii="Book Antiqua" w:eastAsia="Times New Roman" w:hAnsi="Book Antiqua" w:cs="Times New Roman"/>
          <w:sz w:val="24"/>
          <w:szCs w:val="24"/>
          <w:vertAlign w:val="superscript"/>
        </w:rPr>
        <w:t>86]</w:t>
      </w:r>
      <w:r w:rsidR="0096240E" w:rsidRPr="00336E67">
        <w:rPr>
          <w:rFonts w:ascii="Book Antiqua" w:hAnsi="Book Antiqua" w:cs="Times New Roman"/>
          <w:sz w:val="24"/>
          <w:szCs w:val="24"/>
        </w:rPr>
        <w:t xml:space="preserve"> </w:t>
      </w:r>
      <w:r w:rsidR="00C025E6" w:rsidRPr="00336E67">
        <w:rPr>
          <w:rFonts w:ascii="Book Antiqua" w:hAnsi="Book Antiqua" w:cs="Times New Roman"/>
          <w:bCs/>
          <w:sz w:val="24"/>
          <w:szCs w:val="24"/>
        </w:rPr>
        <w:t xml:space="preserve">prompted investigations looking for intestinal mucosal </w:t>
      </w:r>
      <w:proofErr w:type="spellStart"/>
      <w:r w:rsidR="00C025E6" w:rsidRPr="00336E67">
        <w:rPr>
          <w:rFonts w:ascii="Book Antiqua" w:hAnsi="Book Antiqua" w:cs="Times New Roman"/>
          <w:bCs/>
          <w:sz w:val="24"/>
          <w:szCs w:val="24"/>
        </w:rPr>
        <w:t>microbiota</w:t>
      </w:r>
      <w:proofErr w:type="spellEnd"/>
      <w:r w:rsidR="00C025E6" w:rsidRPr="00336E67">
        <w:rPr>
          <w:rFonts w:ascii="Book Antiqua" w:hAnsi="Book Antiqua" w:cs="Times New Roman"/>
          <w:bCs/>
          <w:sz w:val="24"/>
          <w:szCs w:val="24"/>
        </w:rPr>
        <w:t xml:space="preserve"> involved in carbohydrate metabolism. </w:t>
      </w:r>
      <w:r w:rsidR="00D23953" w:rsidRPr="00336E67">
        <w:rPr>
          <w:rFonts w:ascii="Book Antiqua" w:hAnsi="Book Antiqua" w:cs="Times New Roman"/>
          <w:bCs/>
          <w:sz w:val="24"/>
          <w:szCs w:val="24"/>
        </w:rPr>
        <w:t>A</w:t>
      </w:r>
      <w:r w:rsidR="00D10981" w:rsidRPr="00336E67">
        <w:rPr>
          <w:rFonts w:ascii="Book Antiqua" w:hAnsi="Book Antiqua" w:cs="Times New Roman"/>
          <w:bCs/>
          <w:sz w:val="24"/>
          <w:szCs w:val="24"/>
        </w:rPr>
        <w:t xml:space="preserve">bnormal carbohydrate digestion and transport and </w:t>
      </w:r>
      <w:r w:rsidR="00D10981" w:rsidRPr="00336E67">
        <w:rPr>
          <w:rFonts w:ascii="Book Antiqua" w:hAnsi="Book Antiqua" w:cs="Times New Roman"/>
          <w:bCs/>
          <w:sz w:val="24"/>
          <w:szCs w:val="24"/>
        </w:rPr>
        <w:lastRenderedPageBreak/>
        <w:t xml:space="preserve">mucosal </w:t>
      </w:r>
      <w:proofErr w:type="spellStart"/>
      <w:r w:rsidR="00D10981" w:rsidRPr="00336E67">
        <w:rPr>
          <w:rFonts w:ascii="Book Antiqua" w:hAnsi="Book Antiqua" w:cs="Times New Roman"/>
          <w:bCs/>
          <w:sz w:val="24"/>
          <w:szCs w:val="24"/>
        </w:rPr>
        <w:t>dysbiosis</w:t>
      </w:r>
      <w:proofErr w:type="spellEnd"/>
      <w:r w:rsidR="00D10981" w:rsidRPr="00336E67">
        <w:rPr>
          <w:rFonts w:ascii="Book Antiqua" w:hAnsi="Book Antiqua" w:cs="Times New Roman"/>
          <w:bCs/>
          <w:sz w:val="24"/>
          <w:szCs w:val="24"/>
        </w:rPr>
        <w:t xml:space="preserve"> </w:t>
      </w:r>
      <w:r w:rsidR="009211C4" w:rsidRPr="00336E67">
        <w:rPr>
          <w:rFonts w:ascii="Book Antiqua" w:hAnsi="Book Antiqua" w:cs="Times New Roman"/>
          <w:sz w:val="24"/>
          <w:szCs w:val="24"/>
        </w:rPr>
        <w:t>(imbalance in the intestinal microbial ecosystem)</w:t>
      </w:r>
      <w:r w:rsidR="00D23953" w:rsidRPr="00336E67">
        <w:rPr>
          <w:rFonts w:ascii="Book Antiqua" w:hAnsi="Book Antiqua" w:cs="Times New Roman"/>
          <w:sz w:val="24"/>
          <w:szCs w:val="24"/>
        </w:rPr>
        <w:t xml:space="preserve"> was reported</w:t>
      </w:r>
      <w:r w:rsidR="009211C4" w:rsidRPr="00336E67">
        <w:rPr>
          <w:rFonts w:ascii="Book Antiqua" w:hAnsi="Book Antiqua" w:cs="Times New Roman"/>
          <w:sz w:val="24"/>
          <w:szCs w:val="24"/>
        </w:rPr>
        <w:t xml:space="preserve"> </w:t>
      </w:r>
      <w:r w:rsidR="00D10981" w:rsidRPr="00336E67">
        <w:rPr>
          <w:rFonts w:ascii="Book Antiqua" w:hAnsi="Book Antiqua" w:cs="Times New Roman"/>
          <w:bCs/>
          <w:sz w:val="24"/>
          <w:szCs w:val="24"/>
        </w:rPr>
        <w:t xml:space="preserve">in the ASD </w:t>
      </w:r>
      <w:proofErr w:type="gramStart"/>
      <w:r w:rsidR="00D10981" w:rsidRPr="00336E67">
        <w:rPr>
          <w:rFonts w:ascii="Book Antiqua" w:hAnsi="Book Antiqua" w:cs="Times New Roman"/>
          <w:bCs/>
          <w:sz w:val="24"/>
          <w:szCs w:val="24"/>
        </w:rPr>
        <w:t>chil</w:t>
      </w:r>
      <w:r w:rsidR="001705B1" w:rsidRPr="00336E67">
        <w:rPr>
          <w:rFonts w:ascii="Book Antiqua" w:hAnsi="Book Antiqua" w:cs="Times New Roman"/>
          <w:bCs/>
          <w:sz w:val="24"/>
          <w:szCs w:val="24"/>
        </w:rPr>
        <w:t>d</w:t>
      </w:r>
      <w:r w:rsidR="0096240E" w:rsidRPr="00336E67">
        <w:rPr>
          <w:rFonts w:ascii="Book Antiqua" w:hAnsi="Book Antiqua" w:cs="Times New Roman"/>
          <w:bCs/>
          <w:sz w:val="24"/>
          <w:szCs w:val="24"/>
        </w:rPr>
        <w:t>ren</w:t>
      </w:r>
      <w:r w:rsidR="0096240E" w:rsidRPr="00336E67">
        <w:rPr>
          <w:rFonts w:ascii="Book Antiqua" w:eastAsia="Times New Roman" w:hAnsi="Book Antiqua" w:cs="Times New Roman"/>
          <w:sz w:val="24"/>
          <w:szCs w:val="24"/>
          <w:vertAlign w:val="superscript"/>
        </w:rPr>
        <w:t>[</w:t>
      </w:r>
      <w:proofErr w:type="gramEnd"/>
      <w:r w:rsidR="0096240E" w:rsidRPr="00336E67">
        <w:rPr>
          <w:rFonts w:ascii="Book Antiqua" w:eastAsia="Times New Roman" w:hAnsi="Book Antiqua" w:cs="Times New Roman"/>
          <w:sz w:val="24"/>
          <w:szCs w:val="24"/>
          <w:vertAlign w:val="superscript"/>
        </w:rPr>
        <w:t>87]</w:t>
      </w:r>
      <w:r w:rsidR="0096240E" w:rsidRPr="00336E67">
        <w:rPr>
          <w:rFonts w:ascii="Book Antiqua" w:hAnsi="Book Antiqua" w:cs="Times New Roman"/>
          <w:sz w:val="24"/>
          <w:szCs w:val="24"/>
        </w:rPr>
        <w:t>.</w:t>
      </w:r>
    </w:p>
    <w:p w:rsidR="003A01CA" w:rsidRPr="00336E67" w:rsidRDefault="000B03E0" w:rsidP="00336E67">
      <w:pPr>
        <w:spacing w:after="0" w:line="360" w:lineRule="auto"/>
        <w:ind w:firstLineChars="200" w:firstLine="480"/>
        <w:jc w:val="both"/>
        <w:rPr>
          <w:rFonts w:ascii="Book Antiqua" w:hAnsi="Book Antiqua" w:cs="Times New Roman"/>
          <w:sz w:val="24"/>
          <w:szCs w:val="24"/>
        </w:rPr>
      </w:pPr>
      <w:r w:rsidRPr="00336E67">
        <w:rPr>
          <w:rFonts w:ascii="Book Antiqua" w:hAnsi="Book Antiqua" w:cs="Times New Roman"/>
          <w:sz w:val="24"/>
          <w:szCs w:val="24"/>
        </w:rPr>
        <w:t xml:space="preserve">Gut </w:t>
      </w:r>
      <w:proofErr w:type="spellStart"/>
      <w:r w:rsidRPr="00336E67">
        <w:rPr>
          <w:rFonts w:ascii="Book Antiqua" w:hAnsi="Book Antiqua" w:cs="Times New Roman"/>
          <w:sz w:val="24"/>
          <w:szCs w:val="24"/>
        </w:rPr>
        <w:t>dysbiosis</w:t>
      </w:r>
      <w:proofErr w:type="spellEnd"/>
      <w:r w:rsidRPr="00336E67">
        <w:rPr>
          <w:rFonts w:ascii="Book Antiqua" w:hAnsi="Book Antiqua" w:cs="Times New Roman"/>
          <w:sz w:val="24"/>
          <w:szCs w:val="24"/>
        </w:rPr>
        <w:t xml:space="preserve"> </w:t>
      </w:r>
      <w:r w:rsidR="00C65D04" w:rsidRPr="00336E67">
        <w:rPr>
          <w:rFonts w:ascii="Book Antiqua" w:hAnsi="Book Antiqua" w:cs="Times New Roman"/>
          <w:sz w:val="24"/>
          <w:szCs w:val="24"/>
        </w:rPr>
        <w:t>was proposed to be involved in the pathogenesis of s</w:t>
      </w:r>
      <w:r w:rsidR="009211C4" w:rsidRPr="00336E67">
        <w:rPr>
          <w:rFonts w:ascii="Book Antiqua" w:hAnsi="Book Antiqua" w:cs="Times New Roman"/>
          <w:sz w:val="24"/>
          <w:szCs w:val="24"/>
        </w:rPr>
        <w:t>everal</w:t>
      </w:r>
      <w:r w:rsidR="00817D88" w:rsidRPr="00336E67">
        <w:rPr>
          <w:rFonts w:ascii="Book Antiqua" w:hAnsi="Book Antiqua" w:cs="Times New Roman"/>
          <w:sz w:val="24"/>
          <w:szCs w:val="24"/>
        </w:rPr>
        <w:t xml:space="preserve"> </w:t>
      </w:r>
      <w:proofErr w:type="gramStart"/>
      <w:r w:rsidR="00817D88" w:rsidRPr="00336E67">
        <w:rPr>
          <w:rFonts w:ascii="Book Antiqua" w:hAnsi="Book Antiqua" w:cs="Times New Roman"/>
          <w:sz w:val="24"/>
          <w:szCs w:val="24"/>
        </w:rPr>
        <w:t>diseases</w:t>
      </w:r>
      <w:r w:rsidR="0096240E" w:rsidRPr="00336E67">
        <w:rPr>
          <w:rFonts w:ascii="Book Antiqua" w:eastAsia="Times New Roman" w:hAnsi="Book Antiqua" w:cs="Times New Roman"/>
          <w:sz w:val="24"/>
          <w:szCs w:val="24"/>
          <w:vertAlign w:val="superscript"/>
        </w:rPr>
        <w:t>[</w:t>
      </w:r>
      <w:proofErr w:type="gramEnd"/>
      <w:r w:rsidR="0096240E" w:rsidRPr="00336E67">
        <w:rPr>
          <w:rFonts w:ascii="Book Antiqua" w:eastAsia="Times New Roman" w:hAnsi="Book Antiqua" w:cs="Times New Roman"/>
          <w:sz w:val="24"/>
          <w:szCs w:val="24"/>
          <w:vertAlign w:val="superscript"/>
        </w:rPr>
        <w:t>88]</w:t>
      </w:r>
      <w:r w:rsidR="0096240E" w:rsidRPr="00336E67">
        <w:rPr>
          <w:rFonts w:ascii="Book Antiqua" w:hAnsi="Book Antiqua" w:cs="Times New Roman"/>
          <w:sz w:val="24"/>
          <w:szCs w:val="24"/>
        </w:rPr>
        <w:t xml:space="preserve">. </w:t>
      </w:r>
      <w:r w:rsidR="00817D88" w:rsidRPr="00336E67">
        <w:rPr>
          <w:rFonts w:ascii="Book Antiqua" w:hAnsi="Book Antiqua" w:cs="Times New Roman"/>
          <w:sz w:val="24"/>
          <w:szCs w:val="24"/>
        </w:rPr>
        <w:t xml:space="preserve">Reduced level of fermenters has been found in the intestinal </w:t>
      </w:r>
      <w:proofErr w:type="spellStart"/>
      <w:r w:rsidR="00817D88" w:rsidRPr="00336E67">
        <w:rPr>
          <w:rFonts w:ascii="Book Antiqua" w:hAnsi="Book Antiqua" w:cs="Times New Roman"/>
          <w:sz w:val="24"/>
          <w:szCs w:val="24"/>
        </w:rPr>
        <w:t>microflora</w:t>
      </w:r>
      <w:proofErr w:type="spellEnd"/>
      <w:r w:rsidR="00817D88" w:rsidRPr="00336E67">
        <w:rPr>
          <w:rFonts w:ascii="Book Antiqua" w:hAnsi="Book Antiqua" w:cs="Times New Roman"/>
          <w:sz w:val="24"/>
          <w:szCs w:val="24"/>
        </w:rPr>
        <w:t xml:space="preserve"> of the ASD </w:t>
      </w:r>
      <w:proofErr w:type="gramStart"/>
      <w:r w:rsidR="00817D88" w:rsidRPr="00336E67">
        <w:rPr>
          <w:rFonts w:ascii="Book Antiqua" w:hAnsi="Book Antiqua" w:cs="Times New Roman"/>
          <w:sz w:val="24"/>
          <w:szCs w:val="24"/>
        </w:rPr>
        <w:t>patients</w:t>
      </w:r>
      <w:r w:rsidR="0096240E" w:rsidRPr="00336E67">
        <w:rPr>
          <w:rFonts w:ascii="Book Antiqua" w:eastAsia="Times New Roman" w:hAnsi="Book Antiqua" w:cs="Times New Roman"/>
          <w:sz w:val="24"/>
          <w:szCs w:val="24"/>
          <w:vertAlign w:val="superscript"/>
        </w:rPr>
        <w:t>[</w:t>
      </w:r>
      <w:proofErr w:type="gramEnd"/>
      <w:r w:rsidR="0096240E" w:rsidRPr="00336E67">
        <w:rPr>
          <w:rFonts w:ascii="Book Antiqua" w:eastAsia="Times New Roman" w:hAnsi="Book Antiqua" w:cs="Times New Roman"/>
          <w:sz w:val="24"/>
          <w:szCs w:val="24"/>
          <w:vertAlign w:val="superscript"/>
        </w:rPr>
        <w:t>89]</w:t>
      </w:r>
      <w:r w:rsidR="0096240E" w:rsidRPr="00336E67">
        <w:rPr>
          <w:rFonts w:ascii="Book Antiqua" w:hAnsi="Book Antiqua" w:cs="Times New Roman"/>
          <w:sz w:val="24"/>
          <w:szCs w:val="24"/>
        </w:rPr>
        <w:t xml:space="preserve">. </w:t>
      </w:r>
      <w:r w:rsidR="00817D88" w:rsidRPr="00336E67">
        <w:rPr>
          <w:rFonts w:ascii="Book Antiqua" w:hAnsi="Book Antiqua" w:cs="Times New Roman"/>
          <w:sz w:val="24"/>
          <w:szCs w:val="24"/>
        </w:rPr>
        <w:t xml:space="preserve">The </w:t>
      </w:r>
      <w:proofErr w:type="spellStart"/>
      <w:r w:rsidR="00817D88" w:rsidRPr="00336E67">
        <w:rPr>
          <w:rFonts w:ascii="Book Antiqua" w:hAnsi="Book Antiqua" w:cs="Times New Roman"/>
          <w:sz w:val="24"/>
          <w:szCs w:val="24"/>
        </w:rPr>
        <w:t>m</w:t>
      </w:r>
      <w:r w:rsidR="003F756D" w:rsidRPr="00336E67">
        <w:rPr>
          <w:rFonts w:ascii="Book Antiqua" w:hAnsi="Book Antiqua" w:cs="Times New Roman"/>
          <w:sz w:val="24"/>
          <w:szCs w:val="24"/>
        </w:rPr>
        <w:t>icrobiota</w:t>
      </w:r>
      <w:proofErr w:type="spellEnd"/>
      <w:r w:rsidR="003F756D" w:rsidRPr="00336E67">
        <w:rPr>
          <w:rFonts w:ascii="Book Antiqua" w:hAnsi="Book Antiqua" w:cs="Times New Roman"/>
          <w:sz w:val="24"/>
          <w:szCs w:val="24"/>
        </w:rPr>
        <w:t xml:space="preserve">-gut-brain </w:t>
      </w:r>
      <w:r w:rsidR="00817D88" w:rsidRPr="00336E67">
        <w:rPr>
          <w:rFonts w:ascii="Book Antiqua" w:hAnsi="Book Antiqua" w:cs="Times New Roman"/>
          <w:sz w:val="24"/>
          <w:szCs w:val="24"/>
        </w:rPr>
        <w:t xml:space="preserve">axis </w:t>
      </w:r>
      <w:r w:rsidR="008123A4" w:rsidRPr="00336E67">
        <w:rPr>
          <w:rFonts w:ascii="Book Antiqua" w:hAnsi="Book Antiqua" w:cs="Times New Roman"/>
          <w:sz w:val="24"/>
          <w:szCs w:val="24"/>
        </w:rPr>
        <w:t>refers to</w:t>
      </w:r>
      <w:r w:rsidR="003F756D" w:rsidRPr="00336E67">
        <w:rPr>
          <w:rFonts w:ascii="Book Antiqua" w:hAnsi="Book Antiqua" w:cs="Times New Roman"/>
          <w:sz w:val="24"/>
          <w:szCs w:val="24"/>
        </w:rPr>
        <w:t xml:space="preserve"> the ability of gut </w:t>
      </w:r>
      <w:proofErr w:type="spellStart"/>
      <w:r w:rsidR="003F756D" w:rsidRPr="00336E67">
        <w:rPr>
          <w:rFonts w:ascii="Book Antiqua" w:hAnsi="Book Antiqua" w:cs="Times New Roman"/>
          <w:sz w:val="24"/>
          <w:szCs w:val="24"/>
        </w:rPr>
        <w:t>microbiota</w:t>
      </w:r>
      <w:proofErr w:type="spellEnd"/>
      <w:r w:rsidR="003F756D" w:rsidRPr="00336E67">
        <w:rPr>
          <w:rFonts w:ascii="Book Antiqua" w:hAnsi="Book Antiqua" w:cs="Times New Roman"/>
          <w:sz w:val="24"/>
          <w:szCs w:val="24"/>
        </w:rPr>
        <w:t xml:space="preserve"> to communicate with brain and regulate</w:t>
      </w:r>
      <w:r w:rsidR="0096240E" w:rsidRPr="00336E67">
        <w:rPr>
          <w:rFonts w:ascii="Book Antiqua" w:hAnsi="Book Antiqua" w:cs="Times New Roman"/>
          <w:sz w:val="24"/>
          <w:szCs w:val="24"/>
        </w:rPr>
        <w:t xml:space="preserve"> </w:t>
      </w:r>
      <w:proofErr w:type="gramStart"/>
      <w:r w:rsidR="0096240E" w:rsidRPr="00336E67">
        <w:rPr>
          <w:rFonts w:ascii="Book Antiqua" w:hAnsi="Book Antiqua" w:cs="Times New Roman"/>
          <w:sz w:val="24"/>
          <w:szCs w:val="24"/>
        </w:rPr>
        <w:t>behavior</w:t>
      </w:r>
      <w:r w:rsidR="0096240E" w:rsidRPr="00336E67">
        <w:rPr>
          <w:rFonts w:ascii="Book Antiqua" w:eastAsia="Times New Roman" w:hAnsi="Book Antiqua" w:cs="Times New Roman"/>
          <w:sz w:val="24"/>
          <w:szCs w:val="24"/>
          <w:vertAlign w:val="superscript"/>
        </w:rPr>
        <w:t>[</w:t>
      </w:r>
      <w:proofErr w:type="gramEnd"/>
      <w:r w:rsidR="0096240E" w:rsidRPr="00336E67">
        <w:rPr>
          <w:rFonts w:ascii="Book Antiqua" w:eastAsia="Times New Roman" w:hAnsi="Book Antiqua" w:cs="Times New Roman"/>
          <w:sz w:val="24"/>
          <w:szCs w:val="24"/>
          <w:vertAlign w:val="superscript"/>
        </w:rPr>
        <w:t>90]</w:t>
      </w:r>
      <w:r w:rsidR="0096240E" w:rsidRPr="00336E67">
        <w:rPr>
          <w:rFonts w:ascii="Book Antiqua" w:hAnsi="Book Antiqua" w:cs="Times New Roman"/>
          <w:sz w:val="24"/>
          <w:szCs w:val="24"/>
        </w:rPr>
        <w:t xml:space="preserve">. </w:t>
      </w:r>
      <w:r w:rsidR="008123A4" w:rsidRPr="00336E67">
        <w:rPr>
          <w:rFonts w:ascii="Book Antiqua" w:hAnsi="Book Antiqua" w:cs="Times New Roman"/>
          <w:sz w:val="24"/>
          <w:szCs w:val="24"/>
        </w:rPr>
        <w:t xml:space="preserve">Fecal </w:t>
      </w:r>
      <w:proofErr w:type="spellStart"/>
      <w:r w:rsidR="008123A4" w:rsidRPr="00336E67">
        <w:rPr>
          <w:rFonts w:ascii="Book Antiqua" w:hAnsi="Book Antiqua" w:cs="Times New Roman"/>
          <w:sz w:val="24"/>
          <w:szCs w:val="24"/>
        </w:rPr>
        <w:t>microbiota</w:t>
      </w:r>
      <w:proofErr w:type="spellEnd"/>
      <w:r w:rsidR="008123A4" w:rsidRPr="00336E67">
        <w:rPr>
          <w:rFonts w:ascii="Book Antiqua" w:hAnsi="Book Antiqua" w:cs="Times New Roman"/>
          <w:sz w:val="24"/>
          <w:szCs w:val="24"/>
        </w:rPr>
        <w:t xml:space="preserve"> transplantation has been used in treating several GI disorders but increase knowledge and control trials are needed before it can be used </w:t>
      </w:r>
      <w:r w:rsidR="003A01CA" w:rsidRPr="00336E67">
        <w:rPr>
          <w:rFonts w:ascii="Book Antiqua" w:hAnsi="Book Antiqua" w:cs="Times New Roman"/>
          <w:sz w:val="24"/>
          <w:szCs w:val="24"/>
        </w:rPr>
        <w:t xml:space="preserve">broadly in </w:t>
      </w:r>
      <w:proofErr w:type="gramStart"/>
      <w:r w:rsidR="003A01CA" w:rsidRPr="00336E67">
        <w:rPr>
          <w:rFonts w:ascii="Book Antiqua" w:hAnsi="Book Antiqua" w:cs="Times New Roman"/>
          <w:sz w:val="24"/>
          <w:szCs w:val="24"/>
        </w:rPr>
        <w:t>clinic</w:t>
      </w:r>
      <w:r w:rsidR="0096240E" w:rsidRPr="00336E67">
        <w:rPr>
          <w:rFonts w:ascii="Book Antiqua" w:eastAsia="Times New Roman" w:hAnsi="Book Antiqua" w:cs="Times New Roman"/>
          <w:sz w:val="24"/>
          <w:szCs w:val="24"/>
          <w:vertAlign w:val="superscript"/>
        </w:rPr>
        <w:t>[</w:t>
      </w:r>
      <w:proofErr w:type="gramEnd"/>
      <w:r w:rsidR="0096240E" w:rsidRPr="00336E67">
        <w:rPr>
          <w:rFonts w:ascii="Book Antiqua" w:eastAsia="Times New Roman" w:hAnsi="Book Antiqua" w:cs="Times New Roman"/>
          <w:sz w:val="24"/>
          <w:szCs w:val="24"/>
          <w:vertAlign w:val="superscript"/>
        </w:rPr>
        <w:t>91]</w:t>
      </w:r>
      <w:r w:rsidR="0096240E" w:rsidRPr="00336E67">
        <w:rPr>
          <w:rFonts w:ascii="Book Antiqua" w:hAnsi="Book Antiqua" w:cs="Times New Roman"/>
          <w:sz w:val="24"/>
          <w:szCs w:val="24"/>
        </w:rPr>
        <w:t>.</w:t>
      </w:r>
    </w:p>
    <w:p w:rsidR="00885D00" w:rsidRDefault="003A01CA" w:rsidP="00336E67">
      <w:pPr>
        <w:spacing w:after="0" w:line="360" w:lineRule="auto"/>
        <w:ind w:firstLineChars="200" w:firstLine="480"/>
        <w:jc w:val="both"/>
        <w:rPr>
          <w:rFonts w:ascii="Book Antiqua" w:hAnsi="Book Antiqua" w:cs="Times New Roman"/>
          <w:sz w:val="24"/>
          <w:szCs w:val="24"/>
          <w:lang w:eastAsia="zh-CN"/>
        </w:rPr>
      </w:pPr>
      <w:r w:rsidRPr="00336E67">
        <w:rPr>
          <w:rFonts w:ascii="Book Antiqua" w:hAnsi="Book Antiqua" w:cs="Times New Roman"/>
          <w:sz w:val="24"/>
          <w:szCs w:val="24"/>
        </w:rPr>
        <w:t>Nevertheless</w:t>
      </w:r>
      <w:r w:rsidR="00C65D04" w:rsidRPr="00336E67">
        <w:rPr>
          <w:rFonts w:ascii="Book Antiqua" w:hAnsi="Book Antiqua" w:cs="Times New Roman"/>
          <w:sz w:val="24"/>
          <w:szCs w:val="24"/>
        </w:rPr>
        <w:t xml:space="preserve">, </w:t>
      </w:r>
      <w:r w:rsidR="00D23953" w:rsidRPr="00336E67">
        <w:rPr>
          <w:rFonts w:ascii="Book Antiqua" w:hAnsi="Book Antiqua" w:cs="Times New Roman"/>
          <w:sz w:val="24"/>
          <w:szCs w:val="24"/>
        </w:rPr>
        <w:t xml:space="preserve">other studies didn’t find a difference in </w:t>
      </w:r>
      <w:r w:rsidR="00C65D04" w:rsidRPr="00336E67">
        <w:rPr>
          <w:rFonts w:ascii="Book Antiqua" w:hAnsi="Book Antiqua" w:cs="Times New Roman"/>
          <w:sz w:val="24"/>
          <w:szCs w:val="24"/>
        </w:rPr>
        <w:t xml:space="preserve">GI </w:t>
      </w:r>
      <w:proofErr w:type="spellStart"/>
      <w:r w:rsidR="00C65D04" w:rsidRPr="00336E67">
        <w:rPr>
          <w:rFonts w:ascii="Book Antiqua" w:hAnsi="Book Antiqua" w:cs="Times New Roman"/>
          <w:sz w:val="24"/>
          <w:szCs w:val="24"/>
        </w:rPr>
        <w:t>microbiota</w:t>
      </w:r>
      <w:proofErr w:type="spellEnd"/>
      <w:r w:rsidR="00C65D04" w:rsidRPr="00336E67">
        <w:rPr>
          <w:rFonts w:ascii="Book Antiqua" w:hAnsi="Book Antiqua" w:cs="Times New Roman"/>
          <w:sz w:val="24"/>
          <w:szCs w:val="24"/>
        </w:rPr>
        <w:t xml:space="preserve"> of ASD children with and without GI disturbances</w:t>
      </w:r>
      <w:r w:rsidR="00D23953" w:rsidRPr="00336E67" w:rsidDel="00D23953">
        <w:rPr>
          <w:rFonts w:ascii="Book Antiqua" w:hAnsi="Book Antiqua" w:cs="Times New Roman"/>
          <w:sz w:val="24"/>
          <w:szCs w:val="24"/>
        </w:rPr>
        <w:t xml:space="preserve"> </w:t>
      </w:r>
      <w:r w:rsidR="0096240E" w:rsidRPr="00336E67">
        <w:rPr>
          <w:rFonts w:ascii="Book Antiqua" w:eastAsia="Times New Roman" w:hAnsi="Book Antiqua" w:cs="Times New Roman"/>
          <w:sz w:val="24"/>
          <w:szCs w:val="24"/>
          <w:vertAlign w:val="superscript"/>
        </w:rPr>
        <w:t>[92]</w:t>
      </w:r>
      <w:r w:rsidR="0096240E" w:rsidRPr="00336E67">
        <w:rPr>
          <w:rFonts w:ascii="Book Antiqua" w:hAnsi="Book Antiqua" w:cs="Times New Roman"/>
          <w:sz w:val="24"/>
          <w:szCs w:val="24"/>
        </w:rPr>
        <w:t>.</w:t>
      </w:r>
      <w:r w:rsidR="00D23953" w:rsidRPr="00336E67">
        <w:rPr>
          <w:rFonts w:ascii="Book Antiqua" w:hAnsi="Book Antiqua" w:cs="Times New Roman"/>
          <w:sz w:val="24"/>
          <w:szCs w:val="24"/>
        </w:rPr>
        <w:t xml:space="preserve"> Imbalance in</w:t>
      </w:r>
      <w:r w:rsidRPr="00336E67">
        <w:rPr>
          <w:rFonts w:ascii="Book Antiqua" w:hAnsi="Book Antiqua" w:cs="Times New Roman"/>
          <w:sz w:val="24"/>
          <w:szCs w:val="24"/>
        </w:rPr>
        <w:t xml:space="preserve"> </w:t>
      </w:r>
      <w:r w:rsidR="00D23953" w:rsidRPr="00336E67">
        <w:rPr>
          <w:rFonts w:ascii="Book Antiqua" w:hAnsi="Book Antiqua" w:cs="Times New Roman"/>
          <w:sz w:val="24"/>
          <w:szCs w:val="24"/>
        </w:rPr>
        <w:t xml:space="preserve">gut </w:t>
      </w:r>
      <w:proofErr w:type="spellStart"/>
      <w:r w:rsidR="00D23953" w:rsidRPr="00336E67">
        <w:rPr>
          <w:rFonts w:ascii="Book Antiqua" w:hAnsi="Book Antiqua" w:cs="Times New Roman"/>
          <w:sz w:val="24"/>
          <w:szCs w:val="24"/>
        </w:rPr>
        <w:t>microbiota</w:t>
      </w:r>
      <w:proofErr w:type="spellEnd"/>
      <w:r w:rsidR="00D23953" w:rsidRPr="00336E67">
        <w:rPr>
          <w:rFonts w:ascii="Book Antiqua" w:hAnsi="Book Antiqua" w:cs="Times New Roman"/>
          <w:sz w:val="24"/>
          <w:szCs w:val="24"/>
        </w:rPr>
        <w:t xml:space="preserve"> population may render the</w:t>
      </w:r>
      <w:r w:rsidRPr="00336E67">
        <w:rPr>
          <w:rFonts w:ascii="Book Antiqua" w:hAnsi="Book Antiqua" w:cs="Times New Roman"/>
          <w:sz w:val="24"/>
          <w:szCs w:val="24"/>
        </w:rPr>
        <w:t xml:space="preserve"> intestinal mucosa susceptible to injuries, infections, inflammation, abnormal digestion, immune imbalance, immune reaction and cross reaction in other tissues including the brain. </w:t>
      </w:r>
      <w:r w:rsidR="005D3BBD" w:rsidRPr="00336E67">
        <w:rPr>
          <w:rFonts w:ascii="Book Antiqua" w:hAnsi="Book Antiqua" w:cs="Times New Roman"/>
          <w:sz w:val="24"/>
          <w:szCs w:val="24"/>
        </w:rPr>
        <w:t xml:space="preserve">More research is emerging in this area. </w:t>
      </w:r>
    </w:p>
    <w:p w:rsidR="00336E67" w:rsidRPr="00336E67" w:rsidRDefault="00336E67" w:rsidP="00336E67">
      <w:pPr>
        <w:spacing w:after="0" w:line="360" w:lineRule="auto"/>
        <w:ind w:firstLineChars="200" w:firstLine="480"/>
        <w:jc w:val="both"/>
        <w:rPr>
          <w:rFonts w:ascii="Book Antiqua" w:hAnsi="Book Antiqua" w:cs="Times New Roman"/>
          <w:sz w:val="24"/>
          <w:szCs w:val="24"/>
          <w:lang w:eastAsia="zh-CN"/>
        </w:rPr>
      </w:pPr>
    </w:p>
    <w:p w:rsidR="003562AC" w:rsidRPr="00336E67" w:rsidRDefault="00336E67" w:rsidP="00336E67">
      <w:pPr>
        <w:spacing w:after="0" w:line="360" w:lineRule="auto"/>
        <w:jc w:val="both"/>
        <w:rPr>
          <w:rFonts w:ascii="Book Antiqua" w:hAnsi="Book Antiqua" w:cs="Times New Roman"/>
          <w:b/>
          <w:sz w:val="24"/>
          <w:szCs w:val="24"/>
        </w:rPr>
      </w:pPr>
      <w:r w:rsidRPr="00336E67">
        <w:rPr>
          <w:rFonts w:ascii="Book Antiqua" w:hAnsi="Book Antiqua" w:cs="Times New Roman"/>
          <w:b/>
          <w:sz w:val="24"/>
          <w:szCs w:val="24"/>
        </w:rPr>
        <w:t>VASOACTIVE INTESTINAL PEPTIDE AND OTHER NEUROPEPTIDES IN ASD</w:t>
      </w:r>
    </w:p>
    <w:p w:rsidR="00AE635B" w:rsidRPr="00336E67" w:rsidRDefault="00AE635B" w:rsidP="00336E67">
      <w:pPr>
        <w:spacing w:after="0" w:line="360" w:lineRule="auto"/>
        <w:jc w:val="both"/>
        <w:rPr>
          <w:rFonts w:ascii="Book Antiqua" w:hAnsi="Book Antiqua" w:cs="Times New Roman"/>
          <w:bCs/>
          <w:sz w:val="24"/>
          <w:szCs w:val="24"/>
        </w:rPr>
      </w:pPr>
      <w:r w:rsidRPr="00336E67">
        <w:rPr>
          <w:rFonts w:ascii="Book Antiqua" w:hAnsi="Book Antiqua" w:cs="Times New Roman"/>
          <w:bCs/>
          <w:sz w:val="24"/>
          <w:szCs w:val="24"/>
        </w:rPr>
        <w:t xml:space="preserve">Elevated levels of several neuropeptide including vasoactive intestinal peptide (VIP), calcitonin gene-related peptide (CGRP), brain-derived </w:t>
      </w:r>
      <w:proofErr w:type="spellStart"/>
      <w:r w:rsidRPr="00336E67">
        <w:rPr>
          <w:rFonts w:ascii="Book Antiqua" w:hAnsi="Book Antiqua" w:cs="Times New Roman"/>
          <w:bCs/>
          <w:sz w:val="24"/>
          <w:szCs w:val="24"/>
        </w:rPr>
        <w:t>neurotrophic</w:t>
      </w:r>
      <w:proofErr w:type="spellEnd"/>
      <w:r w:rsidRPr="00336E67">
        <w:rPr>
          <w:rFonts w:ascii="Book Antiqua" w:hAnsi="Book Antiqua" w:cs="Times New Roman"/>
          <w:bCs/>
          <w:sz w:val="24"/>
          <w:szCs w:val="24"/>
        </w:rPr>
        <w:t xml:space="preserve"> factor (BDNF) and </w:t>
      </w:r>
      <w:proofErr w:type="spellStart"/>
      <w:r w:rsidRPr="00336E67">
        <w:rPr>
          <w:rFonts w:ascii="Book Antiqua" w:hAnsi="Book Antiqua" w:cs="Times New Roman"/>
          <w:bCs/>
          <w:sz w:val="24"/>
          <w:szCs w:val="24"/>
        </w:rPr>
        <w:t>neurotrophin</w:t>
      </w:r>
      <w:proofErr w:type="spellEnd"/>
      <w:r w:rsidRPr="00336E67">
        <w:rPr>
          <w:rFonts w:ascii="Book Antiqua" w:hAnsi="Book Antiqua" w:cs="Times New Roman"/>
          <w:bCs/>
          <w:sz w:val="24"/>
          <w:szCs w:val="24"/>
        </w:rPr>
        <w:t xml:space="preserve"> 4/5 (NT4/5) in the blood of 60 neonates who were just born compared to 56 age-matched control </w:t>
      </w:r>
      <w:proofErr w:type="gramStart"/>
      <w:r w:rsidRPr="00336E67">
        <w:rPr>
          <w:rFonts w:ascii="Book Antiqua" w:hAnsi="Book Antiqua" w:cs="Times New Roman"/>
          <w:bCs/>
          <w:sz w:val="24"/>
          <w:szCs w:val="24"/>
        </w:rPr>
        <w:t>group</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93]</w:t>
      </w:r>
      <w:r w:rsidRPr="00336E67">
        <w:rPr>
          <w:rFonts w:ascii="Book Antiqua" w:hAnsi="Book Antiqua" w:cs="Times New Roman"/>
          <w:sz w:val="24"/>
          <w:szCs w:val="24"/>
        </w:rPr>
        <w:t xml:space="preserve"> </w:t>
      </w:r>
      <w:r w:rsidRPr="00336E67">
        <w:rPr>
          <w:rFonts w:ascii="Book Antiqua" w:hAnsi="Book Antiqua" w:cs="Times New Roman"/>
          <w:bCs/>
          <w:sz w:val="24"/>
          <w:szCs w:val="24"/>
        </w:rPr>
        <w:t>opened many lines of investigation. Those 60 neonates developed ASD or mental retardation later in life. Nelson and colleagues looked at their blood in the archived neonatal blood samples that are usually drawn at birth.</w:t>
      </w:r>
    </w:p>
    <w:p w:rsidR="00AE635B" w:rsidRPr="00336E67" w:rsidRDefault="00AE635B" w:rsidP="00336E67">
      <w:pPr>
        <w:spacing w:after="0" w:line="360" w:lineRule="auto"/>
        <w:ind w:firstLineChars="200" w:firstLine="480"/>
        <w:jc w:val="both"/>
        <w:rPr>
          <w:rFonts w:ascii="Book Antiqua" w:hAnsi="Book Antiqua" w:cs="Times New Roman"/>
          <w:bCs/>
          <w:sz w:val="24"/>
          <w:szCs w:val="24"/>
        </w:rPr>
      </w:pPr>
      <w:r w:rsidRPr="00336E67">
        <w:rPr>
          <w:rFonts w:ascii="Book Antiqua" w:hAnsi="Book Antiqua" w:cs="Times New Roman"/>
          <w:bCs/>
          <w:sz w:val="24"/>
          <w:szCs w:val="24"/>
        </w:rPr>
        <w:t xml:space="preserve">VIP and pituitary </w:t>
      </w:r>
      <w:proofErr w:type="spellStart"/>
      <w:r w:rsidRPr="00336E67">
        <w:rPr>
          <w:rFonts w:ascii="Book Antiqua" w:hAnsi="Book Antiqua" w:cs="Times New Roman"/>
          <w:bCs/>
          <w:sz w:val="24"/>
          <w:szCs w:val="24"/>
        </w:rPr>
        <w:t>adenylate</w:t>
      </w:r>
      <w:proofErr w:type="spellEnd"/>
      <w:r w:rsidRPr="00336E67">
        <w:rPr>
          <w:rFonts w:ascii="Book Antiqua" w:hAnsi="Book Antiqua" w:cs="Times New Roman"/>
          <w:bCs/>
          <w:sz w:val="24"/>
          <w:szCs w:val="24"/>
        </w:rPr>
        <w:t xml:space="preserve"> cyclase-activating peptide (PACAP) are members of the VIP-glucagon-secretin family of </w:t>
      </w:r>
      <w:proofErr w:type="gramStart"/>
      <w:r w:rsidRPr="00336E67">
        <w:rPr>
          <w:rFonts w:ascii="Book Antiqua" w:hAnsi="Book Antiqua" w:cs="Times New Roman"/>
          <w:bCs/>
          <w:sz w:val="24"/>
          <w:szCs w:val="24"/>
        </w:rPr>
        <w:t>peptides</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94]</w:t>
      </w:r>
      <w:r w:rsidRPr="00336E67">
        <w:rPr>
          <w:rFonts w:ascii="Book Antiqua" w:hAnsi="Book Antiqua" w:cs="Times New Roman"/>
          <w:sz w:val="24"/>
          <w:szCs w:val="24"/>
        </w:rPr>
        <w:t xml:space="preserve">. </w:t>
      </w:r>
      <w:r w:rsidRPr="00336E67">
        <w:rPr>
          <w:rFonts w:ascii="Book Antiqua" w:hAnsi="Book Antiqua" w:cs="Times New Roman"/>
          <w:bCs/>
          <w:sz w:val="24"/>
          <w:szCs w:val="24"/>
        </w:rPr>
        <w:t xml:space="preserve">VIP has several functions in the digestive tract, cardiovascular system, lungs, kidney, and endocrine </w:t>
      </w:r>
      <w:proofErr w:type="gramStart"/>
      <w:r w:rsidRPr="00336E67">
        <w:rPr>
          <w:rFonts w:ascii="Book Antiqua" w:hAnsi="Book Antiqua" w:cs="Times New Roman"/>
          <w:bCs/>
          <w:sz w:val="24"/>
          <w:szCs w:val="24"/>
        </w:rPr>
        <w:t>system</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95]</w:t>
      </w:r>
      <w:r w:rsidRPr="00336E67">
        <w:rPr>
          <w:rFonts w:ascii="Book Antiqua" w:hAnsi="Book Antiqua" w:cs="Times New Roman"/>
          <w:sz w:val="24"/>
          <w:szCs w:val="24"/>
        </w:rPr>
        <w:t xml:space="preserve"> and </w:t>
      </w:r>
      <w:r w:rsidRPr="00336E67">
        <w:rPr>
          <w:rFonts w:ascii="Book Antiqua" w:hAnsi="Book Antiqua" w:cs="Times New Roman"/>
          <w:bCs/>
          <w:sz w:val="24"/>
          <w:szCs w:val="24"/>
        </w:rPr>
        <w:t xml:space="preserve">is involved in cerebral growth and neurogenesis and </w:t>
      </w:r>
      <w:proofErr w:type="spellStart"/>
      <w:r w:rsidRPr="00336E67">
        <w:rPr>
          <w:rFonts w:ascii="Book Antiqua" w:hAnsi="Book Antiqua" w:cs="Times New Roman"/>
          <w:bCs/>
          <w:sz w:val="24"/>
          <w:szCs w:val="24"/>
        </w:rPr>
        <w:t>astrocytogenesis</w:t>
      </w:r>
      <w:proofErr w:type="spellEnd"/>
      <w:r w:rsidRPr="00336E67">
        <w:rPr>
          <w:rFonts w:ascii="Book Antiqua" w:eastAsia="Times New Roman" w:hAnsi="Book Antiqua" w:cs="Times New Roman"/>
          <w:sz w:val="24"/>
          <w:szCs w:val="24"/>
          <w:vertAlign w:val="superscript"/>
        </w:rPr>
        <w:t>[8]</w:t>
      </w:r>
      <w:r w:rsidRPr="00336E67">
        <w:rPr>
          <w:rFonts w:ascii="Book Antiqua" w:hAnsi="Book Antiqua" w:cs="Times New Roman"/>
          <w:sz w:val="24"/>
          <w:szCs w:val="24"/>
        </w:rPr>
        <w:t xml:space="preserve">. </w:t>
      </w:r>
      <w:r w:rsidRPr="00336E67">
        <w:rPr>
          <w:rFonts w:ascii="Book Antiqua" w:hAnsi="Book Antiqua" w:cs="Times New Roman"/>
          <w:bCs/>
          <w:sz w:val="24"/>
          <w:szCs w:val="24"/>
        </w:rPr>
        <w:t xml:space="preserve">VIP is a parasympathetic neurotransmitter and neuromodulator that has been implicated in the pathogenesis of cluster </w:t>
      </w:r>
      <w:proofErr w:type="gramStart"/>
      <w:r w:rsidRPr="00336E67">
        <w:rPr>
          <w:rFonts w:ascii="Book Antiqua" w:hAnsi="Book Antiqua" w:cs="Times New Roman"/>
          <w:bCs/>
          <w:sz w:val="24"/>
          <w:szCs w:val="24"/>
        </w:rPr>
        <w:t>headaches</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96]</w:t>
      </w:r>
      <w:r w:rsidRPr="00336E67">
        <w:rPr>
          <w:rFonts w:ascii="Book Antiqua" w:hAnsi="Book Antiqua" w:cs="Times New Roman"/>
          <w:sz w:val="24"/>
          <w:szCs w:val="24"/>
        </w:rPr>
        <w:t>.</w:t>
      </w:r>
    </w:p>
    <w:p w:rsidR="00AE635B" w:rsidRPr="00336E67" w:rsidRDefault="00AE635B" w:rsidP="00336E67">
      <w:pPr>
        <w:spacing w:after="0" w:line="360" w:lineRule="auto"/>
        <w:ind w:firstLineChars="150" w:firstLine="360"/>
        <w:jc w:val="both"/>
        <w:rPr>
          <w:rFonts w:ascii="Book Antiqua" w:hAnsi="Book Antiqua" w:cs="Times New Roman"/>
          <w:bCs/>
          <w:sz w:val="24"/>
          <w:szCs w:val="24"/>
        </w:rPr>
      </w:pPr>
      <w:r w:rsidRPr="00336E67">
        <w:rPr>
          <w:rFonts w:ascii="Book Antiqua" w:hAnsi="Book Antiqua" w:cs="Times New Roman"/>
          <w:bCs/>
          <w:sz w:val="24"/>
          <w:szCs w:val="24"/>
        </w:rPr>
        <w:t xml:space="preserve">VIP is involved in activation of brainstem reflexes, and its infusion was shown to decrease the blood velocity in the middle cerebral artery. VIP/PACAP have been </w:t>
      </w:r>
      <w:r w:rsidRPr="00336E67">
        <w:rPr>
          <w:rFonts w:ascii="Book Antiqua" w:hAnsi="Book Antiqua" w:cs="Times New Roman"/>
          <w:bCs/>
          <w:sz w:val="24"/>
          <w:szCs w:val="24"/>
        </w:rPr>
        <w:lastRenderedPageBreak/>
        <w:t xml:space="preserve">implicated in homeostasis of the immune system and are believed to have anti-inflammatory effect on innate and adaptive immunity, promote Th2 responses and decrease the </w:t>
      </w:r>
      <w:proofErr w:type="spellStart"/>
      <w:r w:rsidRPr="00336E67">
        <w:rPr>
          <w:rFonts w:ascii="Book Antiqua" w:hAnsi="Book Antiqua" w:cs="Times New Roman"/>
          <w:bCs/>
          <w:sz w:val="24"/>
          <w:szCs w:val="24"/>
        </w:rPr>
        <w:t>proinflammatory</w:t>
      </w:r>
      <w:proofErr w:type="spellEnd"/>
      <w:r w:rsidRPr="00336E67">
        <w:rPr>
          <w:rFonts w:ascii="Book Antiqua" w:hAnsi="Book Antiqua" w:cs="Times New Roman"/>
          <w:bCs/>
          <w:sz w:val="24"/>
          <w:szCs w:val="24"/>
        </w:rPr>
        <w:t xml:space="preserve"> Th1 response</w:t>
      </w:r>
      <w:r w:rsidRPr="00336E67">
        <w:rPr>
          <w:rFonts w:ascii="Book Antiqua" w:eastAsia="Times New Roman" w:hAnsi="Book Antiqua" w:cs="Times New Roman"/>
          <w:sz w:val="24"/>
          <w:szCs w:val="24"/>
          <w:vertAlign w:val="superscript"/>
        </w:rPr>
        <w:t>[97,98]</w:t>
      </w:r>
      <w:r w:rsidRPr="00336E67">
        <w:rPr>
          <w:rFonts w:ascii="Book Antiqua" w:hAnsi="Book Antiqua" w:cs="Times New Roman"/>
          <w:bCs/>
          <w:sz w:val="24"/>
          <w:szCs w:val="24"/>
        </w:rPr>
        <w:t xml:space="preserve">. Several properties of VIP including those mentioned above and its function on intestinal tight junctions and permeability, as well as therapeutic use have been recently </w:t>
      </w:r>
      <w:proofErr w:type="gramStart"/>
      <w:r w:rsidRPr="00336E67">
        <w:rPr>
          <w:rFonts w:ascii="Book Antiqua" w:hAnsi="Book Antiqua" w:cs="Times New Roman"/>
          <w:bCs/>
          <w:sz w:val="24"/>
          <w:szCs w:val="24"/>
        </w:rPr>
        <w:t>reviewed</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99]</w:t>
      </w:r>
      <w:r w:rsidRPr="00336E67">
        <w:rPr>
          <w:rFonts w:ascii="Book Antiqua" w:hAnsi="Book Antiqua" w:cs="Times New Roman"/>
          <w:sz w:val="24"/>
          <w:szCs w:val="24"/>
        </w:rPr>
        <w:t>.</w:t>
      </w:r>
    </w:p>
    <w:p w:rsidR="00AE635B" w:rsidRPr="00336E67" w:rsidRDefault="00AE635B" w:rsidP="00336E67">
      <w:pPr>
        <w:spacing w:after="0" w:line="360" w:lineRule="auto"/>
        <w:ind w:firstLineChars="150" w:firstLine="360"/>
        <w:jc w:val="both"/>
        <w:rPr>
          <w:rFonts w:ascii="Book Antiqua" w:hAnsi="Book Antiqua" w:cs="Times New Roman"/>
          <w:bCs/>
          <w:sz w:val="24"/>
          <w:szCs w:val="24"/>
        </w:rPr>
      </w:pPr>
      <w:r w:rsidRPr="00336E67">
        <w:rPr>
          <w:rFonts w:ascii="Book Antiqua" w:hAnsi="Book Antiqua" w:cs="Times New Roman"/>
          <w:bCs/>
          <w:sz w:val="24"/>
          <w:szCs w:val="24"/>
        </w:rPr>
        <w:t xml:space="preserve">BDNF is a well-known </w:t>
      </w:r>
      <w:proofErr w:type="spellStart"/>
      <w:r w:rsidRPr="00336E67">
        <w:rPr>
          <w:rFonts w:ascii="Book Antiqua" w:hAnsi="Book Antiqua" w:cs="Times New Roman"/>
          <w:bCs/>
          <w:sz w:val="24"/>
          <w:szCs w:val="24"/>
        </w:rPr>
        <w:t>neurotrophic</w:t>
      </w:r>
      <w:proofErr w:type="spellEnd"/>
      <w:r w:rsidRPr="00336E67">
        <w:rPr>
          <w:rFonts w:ascii="Book Antiqua" w:hAnsi="Book Antiqua" w:cs="Times New Roman"/>
          <w:bCs/>
          <w:sz w:val="24"/>
          <w:szCs w:val="24"/>
        </w:rPr>
        <w:t xml:space="preserve"> factor of the nerve growth factor (NGF) family together with other </w:t>
      </w:r>
      <w:proofErr w:type="spellStart"/>
      <w:r w:rsidRPr="00336E67">
        <w:rPr>
          <w:rFonts w:ascii="Book Antiqua" w:hAnsi="Book Antiqua" w:cs="Times New Roman"/>
          <w:bCs/>
          <w:sz w:val="24"/>
          <w:szCs w:val="24"/>
        </w:rPr>
        <w:t>neurotrophins</w:t>
      </w:r>
      <w:proofErr w:type="spellEnd"/>
      <w:r w:rsidRPr="00336E67">
        <w:rPr>
          <w:rFonts w:ascii="Book Antiqua" w:hAnsi="Book Antiqua" w:cs="Times New Roman"/>
          <w:bCs/>
          <w:sz w:val="24"/>
          <w:szCs w:val="24"/>
        </w:rPr>
        <w:t xml:space="preserve"> that acts mainly on high affinity tyrosine kinase (</w:t>
      </w:r>
      <w:proofErr w:type="spellStart"/>
      <w:r w:rsidRPr="00336E67">
        <w:rPr>
          <w:rFonts w:ascii="Book Antiqua" w:hAnsi="Book Antiqua" w:cs="Times New Roman"/>
          <w:bCs/>
          <w:sz w:val="24"/>
          <w:szCs w:val="24"/>
        </w:rPr>
        <w:t>Trk</w:t>
      </w:r>
      <w:proofErr w:type="spellEnd"/>
      <w:proofErr w:type="gramStart"/>
      <w:r w:rsidRPr="00336E67">
        <w:rPr>
          <w:rFonts w:ascii="Book Antiqua" w:hAnsi="Book Antiqua" w:cs="Times New Roman"/>
          <w:bCs/>
          <w:sz w:val="24"/>
          <w:szCs w:val="24"/>
        </w:rPr>
        <w:t>)B</w:t>
      </w:r>
      <w:proofErr w:type="gramEnd"/>
      <w:r w:rsidRPr="00336E67">
        <w:rPr>
          <w:rFonts w:ascii="Book Antiqua" w:hAnsi="Book Antiqua" w:cs="Times New Roman"/>
          <w:bCs/>
          <w:sz w:val="24"/>
          <w:szCs w:val="24"/>
        </w:rPr>
        <w:t xml:space="preserve"> receptor but also like all other family members acts on the low affinity </w:t>
      </w:r>
      <w:proofErr w:type="spellStart"/>
      <w:r w:rsidRPr="00336E67">
        <w:rPr>
          <w:rFonts w:ascii="Book Antiqua" w:hAnsi="Book Antiqua" w:cs="Times New Roman"/>
          <w:bCs/>
          <w:sz w:val="24"/>
          <w:szCs w:val="24"/>
        </w:rPr>
        <w:t>neurotrophin</w:t>
      </w:r>
      <w:proofErr w:type="spellEnd"/>
      <w:r w:rsidRPr="00336E67">
        <w:rPr>
          <w:rFonts w:ascii="Book Antiqua" w:hAnsi="Book Antiqua" w:cs="Times New Roman"/>
          <w:bCs/>
          <w:sz w:val="24"/>
          <w:szCs w:val="24"/>
        </w:rPr>
        <w:t xml:space="preserve"> receptor, the p75 receptor.</w:t>
      </w:r>
      <w:r w:rsidR="00176D0C">
        <w:rPr>
          <w:rFonts w:ascii="Book Antiqua" w:hAnsi="Book Antiqua" w:cs="Times New Roman"/>
          <w:bCs/>
          <w:sz w:val="24"/>
          <w:szCs w:val="24"/>
        </w:rPr>
        <w:t xml:space="preserve"> </w:t>
      </w:r>
    </w:p>
    <w:p w:rsidR="00AE635B" w:rsidRPr="00336E67" w:rsidRDefault="00AE635B" w:rsidP="00336E67">
      <w:pPr>
        <w:spacing w:after="0" w:line="360" w:lineRule="auto"/>
        <w:ind w:firstLineChars="150" w:firstLine="360"/>
        <w:jc w:val="both"/>
        <w:rPr>
          <w:rFonts w:ascii="Book Antiqua" w:hAnsi="Book Antiqua" w:cs="Times New Roman"/>
          <w:bCs/>
          <w:sz w:val="24"/>
          <w:szCs w:val="24"/>
        </w:rPr>
      </w:pPr>
      <w:r w:rsidRPr="00336E67">
        <w:rPr>
          <w:rFonts w:ascii="Book Antiqua" w:hAnsi="Book Antiqua" w:cs="Times New Roman"/>
          <w:bCs/>
          <w:sz w:val="24"/>
          <w:szCs w:val="24"/>
        </w:rPr>
        <w:t xml:space="preserve">Low concentration of BDNF is able to excite neurons in cerebral cortex, cerebellum, and the </w:t>
      </w:r>
      <w:proofErr w:type="gramStart"/>
      <w:r w:rsidRPr="00336E67">
        <w:rPr>
          <w:rFonts w:ascii="Book Antiqua" w:hAnsi="Book Antiqua" w:cs="Times New Roman"/>
          <w:bCs/>
          <w:sz w:val="24"/>
          <w:szCs w:val="24"/>
        </w:rPr>
        <w:t>hippocampus</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100]</w:t>
      </w:r>
      <w:r w:rsidRPr="00336E67">
        <w:rPr>
          <w:rFonts w:ascii="Book Antiqua" w:hAnsi="Book Antiqua" w:cs="Times New Roman"/>
          <w:sz w:val="24"/>
          <w:szCs w:val="24"/>
        </w:rPr>
        <w:t xml:space="preserve">. </w:t>
      </w:r>
      <w:r w:rsidRPr="00336E67">
        <w:rPr>
          <w:rFonts w:ascii="Book Antiqua" w:hAnsi="Book Antiqua" w:cs="Times New Roman"/>
          <w:bCs/>
          <w:sz w:val="24"/>
          <w:szCs w:val="24"/>
        </w:rPr>
        <w:t xml:space="preserve">BDNF and NT4/5 were able to depolarize brain neurons as rapidly as glutamate (one of the strongest excitatory neurotransmitters) at 1,000-fold lower </w:t>
      </w:r>
      <w:proofErr w:type="gramStart"/>
      <w:r w:rsidRPr="00336E67">
        <w:rPr>
          <w:rFonts w:ascii="Book Antiqua" w:hAnsi="Book Antiqua" w:cs="Times New Roman"/>
          <w:bCs/>
          <w:sz w:val="24"/>
          <w:szCs w:val="24"/>
        </w:rPr>
        <w:t>concentrations</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100]</w:t>
      </w:r>
      <w:r w:rsidRPr="00336E67">
        <w:rPr>
          <w:rFonts w:ascii="Book Antiqua" w:hAnsi="Book Antiqua" w:cs="Times New Roman"/>
          <w:sz w:val="24"/>
          <w:szCs w:val="24"/>
        </w:rPr>
        <w:t xml:space="preserve">. </w:t>
      </w:r>
      <w:r w:rsidRPr="00336E67">
        <w:rPr>
          <w:rFonts w:ascii="Book Antiqua" w:hAnsi="Book Antiqua" w:cs="Times New Roman"/>
          <w:bCs/>
          <w:sz w:val="24"/>
          <w:szCs w:val="24"/>
        </w:rPr>
        <w:t xml:space="preserve">BDNF deficiency has been implicated in a number of psychiatric disorders and ASD including their animal </w:t>
      </w:r>
      <w:proofErr w:type="gramStart"/>
      <w:r w:rsidRPr="00336E67">
        <w:rPr>
          <w:rFonts w:ascii="Book Antiqua" w:hAnsi="Book Antiqua" w:cs="Times New Roman"/>
          <w:bCs/>
          <w:sz w:val="24"/>
          <w:szCs w:val="24"/>
        </w:rPr>
        <w:t>models</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101,102]</w:t>
      </w:r>
      <w:r w:rsidRPr="00336E67">
        <w:rPr>
          <w:rFonts w:ascii="Book Antiqua" w:hAnsi="Book Antiqua" w:cs="Times New Roman"/>
          <w:sz w:val="24"/>
          <w:szCs w:val="24"/>
        </w:rPr>
        <w:t>.</w:t>
      </w:r>
    </w:p>
    <w:p w:rsidR="00AE635B" w:rsidRPr="00336E67" w:rsidRDefault="00AE635B" w:rsidP="00336E67">
      <w:pPr>
        <w:spacing w:after="0" w:line="360" w:lineRule="auto"/>
        <w:ind w:firstLineChars="150" w:firstLine="360"/>
        <w:jc w:val="both"/>
        <w:rPr>
          <w:rFonts w:ascii="Book Antiqua" w:hAnsi="Book Antiqua" w:cs="Times New Roman"/>
          <w:bCs/>
          <w:sz w:val="24"/>
          <w:szCs w:val="24"/>
        </w:rPr>
      </w:pPr>
      <w:r w:rsidRPr="00336E67">
        <w:rPr>
          <w:rFonts w:ascii="Book Antiqua" w:hAnsi="Book Antiqua" w:cs="Times New Roman"/>
          <w:bCs/>
          <w:sz w:val="24"/>
          <w:szCs w:val="24"/>
        </w:rPr>
        <w:t xml:space="preserve">Although </w:t>
      </w:r>
      <w:proofErr w:type="spellStart"/>
      <w:r w:rsidRPr="00336E67">
        <w:rPr>
          <w:rFonts w:ascii="Book Antiqua" w:hAnsi="Book Antiqua" w:cs="Times New Roman"/>
          <w:bCs/>
          <w:sz w:val="24"/>
          <w:szCs w:val="24"/>
        </w:rPr>
        <w:t>neurotrophic</w:t>
      </w:r>
      <w:proofErr w:type="spellEnd"/>
      <w:r w:rsidRPr="00336E67">
        <w:rPr>
          <w:rFonts w:ascii="Book Antiqua" w:hAnsi="Book Antiqua" w:cs="Times New Roman"/>
          <w:bCs/>
          <w:sz w:val="24"/>
          <w:szCs w:val="24"/>
        </w:rPr>
        <w:t xml:space="preserve"> factors are important for neuronal survival, they can have adverse effects as well. It is not known why BDNF is increased in the blood of infants in Nelson’s study. Although the trophic effects of the </w:t>
      </w:r>
      <w:proofErr w:type="spellStart"/>
      <w:r w:rsidRPr="00336E67">
        <w:rPr>
          <w:rFonts w:ascii="Book Antiqua" w:hAnsi="Book Antiqua" w:cs="Times New Roman"/>
          <w:bCs/>
          <w:sz w:val="24"/>
          <w:szCs w:val="24"/>
        </w:rPr>
        <w:t>neurotrophic</w:t>
      </w:r>
      <w:proofErr w:type="spellEnd"/>
      <w:r w:rsidRPr="00336E67">
        <w:rPr>
          <w:rFonts w:ascii="Book Antiqua" w:hAnsi="Book Antiqua" w:cs="Times New Roman"/>
          <w:bCs/>
          <w:sz w:val="24"/>
          <w:szCs w:val="24"/>
        </w:rPr>
        <w:t xml:space="preserve"> factors is very well known and low levels of BDNF has been reported in some psychiatric diseases and ASD</w:t>
      </w:r>
      <w:r w:rsidRPr="00336E67">
        <w:rPr>
          <w:rFonts w:ascii="Book Antiqua" w:eastAsia="Times New Roman" w:hAnsi="Book Antiqua" w:cs="Times New Roman"/>
          <w:sz w:val="24"/>
          <w:szCs w:val="24"/>
          <w:vertAlign w:val="superscript"/>
        </w:rPr>
        <w:t>[103,104]</w:t>
      </w:r>
      <w:r w:rsidRPr="00336E67">
        <w:rPr>
          <w:rFonts w:ascii="Book Antiqua" w:hAnsi="Book Antiqua" w:cs="Times New Roman"/>
          <w:sz w:val="24"/>
          <w:szCs w:val="24"/>
        </w:rPr>
        <w:t xml:space="preserve"> </w:t>
      </w:r>
      <w:r w:rsidRPr="00336E67">
        <w:rPr>
          <w:rFonts w:ascii="Book Antiqua" w:hAnsi="Book Antiqua" w:cs="Times New Roman"/>
          <w:bCs/>
          <w:sz w:val="24"/>
          <w:szCs w:val="24"/>
        </w:rPr>
        <w:t>a recent study on mice overexpressing BDNF shows that the animals found abnormal behavior by age</w:t>
      </w:r>
      <w:r w:rsidRPr="00336E67">
        <w:rPr>
          <w:rFonts w:ascii="Book Antiqua" w:eastAsia="Times New Roman" w:hAnsi="Book Antiqua" w:cs="Times New Roman"/>
          <w:sz w:val="24"/>
          <w:szCs w:val="24"/>
          <w:vertAlign w:val="superscript"/>
        </w:rPr>
        <w:t>[105]</w:t>
      </w:r>
      <w:r w:rsidRPr="00336E67">
        <w:rPr>
          <w:rFonts w:ascii="Book Antiqua" w:hAnsi="Book Antiqua" w:cs="Times New Roman"/>
          <w:sz w:val="24"/>
          <w:szCs w:val="24"/>
        </w:rPr>
        <w:t xml:space="preserve">. </w:t>
      </w:r>
      <w:r w:rsidRPr="00336E67">
        <w:rPr>
          <w:rFonts w:ascii="Book Antiqua" w:hAnsi="Book Antiqua" w:cs="Times New Roman"/>
          <w:bCs/>
          <w:sz w:val="24"/>
          <w:szCs w:val="24"/>
        </w:rPr>
        <w:t xml:space="preserve">As mentioned above, if BDNF is 1000 fold stronger than glutamic acid in exciting </w:t>
      </w:r>
      <w:proofErr w:type="gramStart"/>
      <w:r w:rsidRPr="00336E67">
        <w:rPr>
          <w:rFonts w:ascii="Book Antiqua" w:hAnsi="Book Antiqua" w:cs="Times New Roman"/>
          <w:bCs/>
          <w:sz w:val="24"/>
          <w:szCs w:val="24"/>
        </w:rPr>
        <w:t>neurons</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100]</w:t>
      </w:r>
      <w:r w:rsidRPr="00336E67">
        <w:rPr>
          <w:rFonts w:ascii="Book Antiqua" w:hAnsi="Book Antiqua" w:cs="Times New Roman"/>
          <w:sz w:val="24"/>
          <w:szCs w:val="24"/>
        </w:rPr>
        <w:t xml:space="preserve"> </w:t>
      </w:r>
      <w:r w:rsidRPr="00336E67">
        <w:rPr>
          <w:rFonts w:ascii="Book Antiqua" w:hAnsi="Book Antiqua" w:cs="Times New Roman"/>
          <w:bCs/>
          <w:sz w:val="24"/>
          <w:szCs w:val="24"/>
        </w:rPr>
        <w:t xml:space="preserve">the adverse effect of overexpression might be due to </w:t>
      </w:r>
      <w:proofErr w:type="spellStart"/>
      <w:r w:rsidRPr="00336E67">
        <w:rPr>
          <w:rFonts w:ascii="Book Antiqua" w:hAnsi="Book Antiqua" w:cs="Times New Roman"/>
          <w:bCs/>
          <w:sz w:val="24"/>
          <w:szCs w:val="24"/>
        </w:rPr>
        <w:t>excitotoxicity</w:t>
      </w:r>
      <w:proofErr w:type="spellEnd"/>
      <w:r w:rsidRPr="00336E67">
        <w:rPr>
          <w:rFonts w:ascii="Book Antiqua" w:hAnsi="Book Antiqua" w:cs="Times New Roman"/>
          <w:bCs/>
          <w:sz w:val="24"/>
          <w:szCs w:val="24"/>
        </w:rPr>
        <w:t xml:space="preserve"> and possible neuronal degeneration; those mice suffered from epilepsy</w:t>
      </w:r>
      <w:r w:rsidRPr="00336E67">
        <w:rPr>
          <w:rFonts w:ascii="Book Antiqua" w:eastAsia="Times New Roman" w:hAnsi="Book Antiqua" w:cs="Times New Roman"/>
          <w:sz w:val="24"/>
          <w:szCs w:val="24"/>
          <w:vertAlign w:val="superscript"/>
        </w:rPr>
        <w:t>[105]</w:t>
      </w:r>
      <w:r w:rsidRPr="00336E67">
        <w:rPr>
          <w:rFonts w:ascii="Book Antiqua" w:hAnsi="Book Antiqua" w:cs="Times New Roman"/>
          <w:sz w:val="24"/>
          <w:szCs w:val="24"/>
        </w:rPr>
        <w:t>.</w:t>
      </w:r>
    </w:p>
    <w:p w:rsidR="00AE635B" w:rsidRPr="00336E67" w:rsidRDefault="00AE635B" w:rsidP="00336E67">
      <w:pPr>
        <w:spacing w:after="0" w:line="360" w:lineRule="auto"/>
        <w:ind w:firstLineChars="150" w:firstLine="360"/>
        <w:jc w:val="both"/>
        <w:rPr>
          <w:rFonts w:ascii="Book Antiqua" w:hAnsi="Book Antiqua" w:cs="Times New Roman"/>
          <w:bCs/>
          <w:sz w:val="24"/>
          <w:szCs w:val="24"/>
        </w:rPr>
      </w:pPr>
      <w:r w:rsidRPr="00336E67">
        <w:rPr>
          <w:rFonts w:ascii="Book Antiqua" w:hAnsi="Book Antiqua" w:cs="Times New Roman"/>
          <w:bCs/>
          <w:sz w:val="24"/>
          <w:szCs w:val="24"/>
        </w:rPr>
        <w:t xml:space="preserve">BDNF acting on p75 receptor causes axonal </w:t>
      </w:r>
      <w:proofErr w:type="gramStart"/>
      <w:r w:rsidRPr="00336E67">
        <w:rPr>
          <w:rFonts w:ascii="Book Antiqua" w:hAnsi="Book Antiqua" w:cs="Times New Roman"/>
          <w:bCs/>
          <w:sz w:val="24"/>
          <w:szCs w:val="24"/>
        </w:rPr>
        <w:t>degeneration</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106]</w:t>
      </w:r>
      <w:r w:rsidRPr="00336E67">
        <w:rPr>
          <w:rFonts w:ascii="Book Antiqua" w:hAnsi="Book Antiqua" w:cs="Times New Roman"/>
          <w:sz w:val="24"/>
          <w:szCs w:val="24"/>
        </w:rPr>
        <w:t xml:space="preserve"> </w:t>
      </w:r>
      <w:r w:rsidRPr="00336E67">
        <w:rPr>
          <w:rFonts w:ascii="Book Antiqua" w:hAnsi="Book Antiqua" w:cs="Times New Roman"/>
          <w:bCs/>
          <w:sz w:val="24"/>
          <w:szCs w:val="24"/>
        </w:rPr>
        <w:t xml:space="preserve">which is used during normal development when some sprout should be eliminated. Another study shows that BDNF has increased the spasticity in spinal cord injured </w:t>
      </w:r>
      <w:proofErr w:type="gramStart"/>
      <w:r w:rsidRPr="00336E67">
        <w:rPr>
          <w:rFonts w:ascii="Book Antiqua" w:hAnsi="Book Antiqua" w:cs="Times New Roman"/>
          <w:bCs/>
          <w:sz w:val="24"/>
          <w:szCs w:val="24"/>
        </w:rPr>
        <w:t>mice</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107]</w:t>
      </w:r>
      <w:r w:rsidRPr="00336E67">
        <w:rPr>
          <w:rFonts w:ascii="Book Antiqua" w:hAnsi="Book Antiqua" w:cs="Times New Roman"/>
          <w:sz w:val="24"/>
          <w:szCs w:val="24"/>
        </w:rPr>
        <w:t xml:space="preserve">. </w:t>
      </w:r>
      <w:r w:rsidRPr="00336E67">
        <w:rPr>
          <w:rFonts w:ascii="Book Antiqua" w:hAnsi="Book Antiqua" w:cs="Times New Roman"/>
          <w:bCs/>
          <w:sz w:val="24"/>
          <w:szCs w:val="24"/>
        </w:rPr>
        <w:t xml:space="preserve">BDNF has been reported to activate glutamate </w:t>
      </w:r>
      <w:proofErr w:type="gramStart"/>
      <w:r w:rsidRPr="00336E67">
        <w:rPr>
          <w:rFonts w:ascii="Book Antiqua" w:hAnsi="Book Antiqua" w:cs="Times New Roman"/>
          <w:bCs/>
          <w:sz w:val="24"/>
          <w:szCs w:val="24"/>
        </w:rPr>
        <w:t>receptors</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108]</w:t>
      </w:r>
      <w:r w:rsidRPr="00336E67">
        <w:rPr>
          <w:rFonts w:ascii="Book Antiqua" w:hAnsi="Book Antiqua" w:cs="Times New Roman"/>
          <w:sz w:val="24"/>
          <w:szCs w:val="24"/>
        </w:rPr>
        <w:t xml:space="preserve"> </w:t>
      </w:r>
      <w:r w:rsidRPr="00336E67">
        <w:rPr>
          <w:rFonts w:ascii="Book Antiqua" w:hAnsi="Book Antiqua" w:cs="Times New Roman"/>
          <w:bCs/>
          <w:sz w:val="24"/>
          <w:szCs w:val="24"/>
        </w:rPr>
        <w:t xml:space="preserve">and this might cause </w:t>
      </w:r>
      <w:proofErr w:type="spellStart"/>
      <w:r w:rsidRPr="00336E67">
        <w:rPr>
          <w:rFonts w:ascii="Book Antiqua" w:hAnsi="Book Antiqua" w:cs="Times New Roman"/>
          <w:bCs/>
          <w:sz w:val="24"/>
          <w:szCs w:val="24"/>
        </w:rPr>
        <w:t>excitotoxicity</w:t>
      </w:r>
      <w:proofErr w:type="spellEnd"/>
      <w:r w:rsidRPr="00336E67">
        <w:rPr>
          <w:rFonts w:ascii="Book Antiqua" w:eastAsia="Times New Roman" w:hAnsi="Book Antiqua" w:cs="Times New Roman"/>
          <w:sz w:val="24"/>
          <w:szCs w:val="24"/>
          <w:vertAlign w:val="superscript"/>
        </w:rPr>
        <w:t>[109]</w:t>
      </w:r>
      <w:r w:rsidRPr="00336E67">
        <w:rPr>
          <w:rFonts w:ascii="Book Antiqua" w:hAnsi="Book Antiqua" w:cs="Times New Roman"/>
          <w:sz w:val="24"/>
          <w:szCs w:val="24"/>
        </w:rPr>
        <w:t xml:space="preserve">. </w:t>
      </w:r>
      <w:r w:rsidRPr="00336E67">
        <w:rPr>
          <w:rFonts w:ascii="Book Antiqua" w:hAnsi="Book Antiqua" w:cs="Times New Roman"/>
          <w:bCs/>
          <w:sz w:val="24"/>
          <w:szCs w:val="24"/>
        </w:rPr>
        <w:t xml:space="preserve">Moreover, BDNF mediates nociceptive </w:t>
      </w:r>
      <w:proofErr w:type="gramStart"/>
      <w:r w:rsidRPr="00336E67">
        <w:rPr>
          <w:rFonts w:ascii="Book Antiqua" w:hAnsi="Book Antiqua" w:cs="Times New Roman"/>
          <w:bCs/>
          <w:sz w:val="24"/>
          <w:szCs w:val="24"/>
        </w:rPr>
        <w:t>plasticity</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110]</w:t>
      </w:r>
      <w:r w:rsidRPr="00336E67">
        <w:rPr>
          <w:rFonts w:ascii="Book Antiqua" w:hAnsi="Book Antiqua" w:cs="Times New Roman"/>
          <w:sz w:val="24"/>
          <w:szCs w:val="24"/>
        </w:rPr>
        <w:t xml:space="preserve"> </w:t>
      </w:r>
      <w:r w:rsidRPr="00336E67">
        <w:rPr>
          <w:rFonts w:ascii="Book Antiqua" w:hAnsi="Book Antiqua" w:cs="Times New Roman"/>
          <w:bCs/>
          <w:sz w:val="24"/>
          <w:szCs w:val="24"/>
        </w:rPr>
        <w:t xml:space="preserve">and was found to initiate and </w:t>
      </w:r>
      <w:r w:rsidRPr="00336E67">
        <w:rPr>
          <w:rFonts w:ascii="Book Antiqua" w:hAnsi="Book Antiqua" w:cs="Times New Roman"/>
          <w:bCs/>
          <w:sz w:val="24"/>
          <w:szCs w:val="24"/>
        </w:rPr>
        <w:lastRenderedPageBreak/>
        <w:t>maintain a chronic pain state</w:t>
      </w:r>
      <w:r w:rsidRPr="00336E67">
        <w:rPr>
          <w:rFonts w:ascii="Book Antiqua" w:eastAsia="Times New Roman" w:hAnsi="Book Antiqua" w:cs="Times New Roman"/>
          <w:sz w:val="24"/>
          <w:szCs w:val="24"/>
          <w:vertAlign w:val="superscript"/>
        </w:rPr>
        <w:t>[111]</w:t>
      </w:r>
      <w:r w:rsidRPr="00336E67">
        <w:rPr>
          <w:rFonts w:ascii="Book Antiqua" w:hAnsi="Book Antiqua" w:cs="Times New Roman"/>
          <w:sz w:val="24"/>
          <w:szCs w:val="24"/>
        </w:rPr>
        <w:t xml:space="preserve"> </w:t>
      </w:r>
      <w:r w:rsidRPr="00336E67">
        <w:rPr>
          <w:rFonts w:ascii="Book Antiqua" w:hAnsi="Book Antiqua" w:cs="Times New Roman"/>
          <w:bCs/>
          <w:sz w:val="24"/>
          <w:szCs w:val="24"/>
        </w:rPr>
        <w:t>and that BDNF enhances the excitability of small diameter trigeminal ganglion neurons</w:t>
      </w:r>
      <w:r w:rsidRPr="00336E67">
        <w:rPr>
          <w:rFonts w:ascii="Book Antiqua" w:eastAsia="Times New Roman" w:hAnsi="Book Antiqua" w:cs="Times New Roman"/>
          <w:sz w:val="24"/>
          <w:szCs w:val="24"/>
          <w:vertAlign w:val="superscript"/>
        </w:rPr>
        <w:t>[112]</w:t>
      </w:r>
      <w:r w:rsidRPr="00336E67">
        <w:rPr>
          <w:rFonts w:ascii="Book Antiqua" w:hAnsi="Book Antiqua" w:cs="Times New Roman"/>
          <w:sz w:val="24"/>
          <w:szCs w:val="24"/>
        </w:rPr>
        <w:t>.</w:t>
      </w:r>
    </w:p>
    <w:p w:rsidR="00AE635B" w:rsidRPr="00336E67" w:rsidRDefault="00AE635B" w:rsidP="00336E67">
      <w:pPr>
        <w:spacing w:after="0" w:line="360" w:lineRule="auto"/>
        <w:ind w:firstLineChars="200" w:firstLine="480"/>
        <w:jc w:val="both"/>
        <w:rPr>
          <w:rFonts w:ascii="Book Antiqua" w:hAnsi="Book Antiqua" w:cs="Times New Roman"/>
          <w:bCs/>
          <w:sz w:val="24"/>
          <w:szCs w:val="24"/>
        </w:rPr>
      </w:pPr>
      <w:proofErr w:type="spellStart"/>
      <w:r w:rsidRPr="00336E67">
        <w:rPr>
          <w:rFonts w:ascii="Book Antiqua" w:hAnsi="Book Antiqua" w:cs="Times New Roman"/>
          <w:bCs/>
          <w:sz w:val="24"/>
          <w:szCs w:val="24"/>
        </w:rPr>
        <w:t>Nuerotrophic</w:t>
      </w:r>
      <w:proofErr w:type="spellEnd"/>
      <w:r w:rsidRPr="00336E67">
        <w:rPr>
          <w:rFonts w:ascii="Book Antiqua" w:hAnsi="Book Antiqua" w:cs="Times New Roman"/>
          <w:bCs/>
          <w:sz w:val="24"/>
          <w:szCs w:val="24"/>
        </w:rPr>
        <w:t xml:space="preserve"> factors may not be stable at normal body temperature, are expensive as recombinant proteins and therefore several animal studies have introduced </w:t>
      </w:r>
      <w:proofErr w:type="spellStart"/>
      <w:r w:rsidRPr="00336E67">
        <w:rPr>
          <w:rFonts w:ascii="Book Antiqua" w:hAnsi="Book Antiqua" w:cs="Times New Roman"/>
          <w:bCs/>
          <w:sz w:val="24"/>
          <w:szCs w:val="24"/>
        </w:rPr>
        <w:t>neurotrophic</w:t>
      </w:r>
      <w:proofErr w:type="spellEnd"/>
      <w:r w:rsidRPr="00336E67">
        <w:rPr>
          <w:rFonts w:ascii="Book Antiqua" w:hAnsi="Book Antiqua" w:cs="Times New Roman"/>
          <w:bCs/>
          <w:sz w:val="24"/>
          <w:szCs w:val="24"/>
        </w:rPr>
        <w:t xml:space="preserve"> factor genes through injection of viral vectors into animal tissue which make the amount of gene product (protein) thus the dosage difficult to predict, while immunity of the host against the virus is a major problem usually in gene therapy. </w:t>
      </w:r>
    </w:p>
    <w:p w:rsidR="00AE635B" w:rsidRPr="00336E67" w:rsidRDefault="00AE635B" w:rsidP="00336E67">
      <w:pPr>
        <w:spacing w:after="0" w:line="360" w:lineRule="auto"/>
        <w:ind w:firstLineChars="200" w:firstLine="480"/>
        <w:jc w:val="both"/>
        <w:rPr>
          <w:rFonts w:ascii="Book Antiqua" w:hAnsi="Book Antiqua" w:cs="Times New Roman"/>
          <w:bCs/>
          <w:sz w:val="24"/>
          <w:szCs w:val="24"/>
        </w:rPr>
      </w:pPr>
      <w:r w:rsidRPr="00336E67">
        <w:rPr>
          <w:rFonts w:ascii="Book Antiqua" w:hAnsi="Book Antiqua" w:cs="Times New Roman"/>
          <w:bCs/>
          <w:sz w:val="24"/>
          <w:szCs w:val="24"/>
        </w:rPr>
        <w:t xml:space="preserve">CGRP is a neuromodulator/neurotransmitter peptide that is found in tissues including the nervous tissue. It is a sensory neuropeptide that coexists usually with glutamate and substance P and </w:t>
      </w:r>
      <w:proofErr w:type="spellStart"/>
      <w:r w:rsidRPr="00336E67">
        <w:rPr>
          <w:rFonts w:ascii="Book Antiqua" w:hAnsi="Book Antiqua" w:cs="Times New Roman"/>
          <w:bCs/>
          <w:sz w:val="24"/>
          <w:szCs w:val="24"/>
        </w:rPr>
        <w:t>neurokinin</w:t>
      </w:r>
      <w:proofErr w:type="spellEnd"/>
      <w:r w:rsidRPr="00336E67">
        <w:rPr>
          <w:rFonts w:ascii="Book Antiqua" w:hAnsi="Book Antiqua" w:cs="Times New Roman"/>
          <w:bCs/>
          <w:sz w:val="24"/>
          <w:szCs w:val="24"/>
        </w:rPr>
        <w:t xml:space="preserve"> A (NKA) in sensory </w:t>
      </w:r>
      <w:proofErr w:type="gramStart"/>
      <w:r w:rsidRPr="00336E67">
        <w:rPr>
          <w:rFonts w:ascii="Book Antiqua" w:hAnsi="Book Antiqua" w:cs="Times New Roman"/>
          <w:bCs/>
          <w:sz w:val="24"/>
          <w:szCs w:val="24"/>
        </w:rPr>
        <w:t>neurons</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113]</w:t>
      </w:r>
      <w:r w:rsidRPr="00336E67">
        <w:rPr>
          <w:rFonts w:ascii="Book Antiqua" w:hAnsi="Book Antiqua" w:cs="Times New Roman"/>
          <w:sz w:val="24"/>
          <w:szCs w:val="24"/>
        </w:rPr>
        <w:t xml:space="preserve">. </w:t>
      </w:r>
      <w:r w:rsidRPr="00336E67">
        <w:rPr>
          <w:rFonts w:ascii="Book Antiqua" w:hAnsi="Book Antiqua" w:cs="Times New Roman"/>
          <w:bCs/>
          <w:sz w:val="24"/>
          <w:szCs w:val="24"/>
        </w:rPr>
        <w:t xml:space="preserve">It is a vasodilator peptide and causes hyperemia in some pathological conditions and has been implicated in the pathogenesis of </w:t>
      </w:r>
      <w:proofErr w:type="gramStart"/>
      <w:r w:rsidRPr="00336E67">
        <w:rPr>
          <w:rFonts w:ascii="Book Antiqua" w:hAnsi="Book Antiqua" w:cs="Times New Roman"/>
          <w:bCs/>
          <w:sz w:val="24"/>
          <w:szCs w:val="24"/>
        </w:rPr>
        <w:t>migraine</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114]</w:t>
      </w:r>
      <w:r w:rsidRPr="00336E67">
        <w:rPr>
          <w:rFonts w:ascii="Book Antiqua" w:hAnsi="Book Antiqua" w:cs="Times New Roman"/>
          <w:sz w:val="24"/>
          <w:szCs w:val="24"/>
        </w:rPr>
        <w:t>.</w:t>
      </w:r>
      <w:r w:rsidR="00176D0C">
        <w:rPr>
          <w:rFonts w:ascii="Book Antiqua" w:hAnsi="Book Antiqua" w:cs="Times New Roman"/>
          <w:sz w:val="24"/>
          <w:szCs w:val="24"/>
        </w:rPr>
        <w:t xml:space="preserve"> </w:t>
      </w:r>
      <w:r w:rsidRPr="00336E67">
        <w:rPr>
          <w:rFonts w:ascii="Book Antiqua" w:hAnsi="Book Antiqua" w:cs="Times New Roman"/>
          <w:bCs/>
          <w:sz w:val="24"/>
          <w:szCs w:val="24"/>
        </w:rPr>
        <w:t xml:space="preserve">Its receptors are found on blood vessels and axons and neurons in several tissues including the central nervous system. </w:t>
      </w:r>
    </w:p>
    <w:p w:rsidR="00AE635B" w:rsidRPr="00336E67" w:rsidRDefault="00AE635B" w:rsidP="00336E67">
      <w:pPr>
        <w:spacing w:after="0" w:line="360" w:lineRule="auto"/>
        <w:jc w:val="both"/>
        <w:rPr>
          <w:rFonts w:ascii="Book Antiqua" w:hAnsi="Book Antiqua" w:cs="Times New Roman"/>
          <w:bCs/>
          <w:sz w:val="24"/>
          <w:szCs w:val="24"/>
        </w:rPr>
      </w:pPr>
      <w:r w:rsidRPr="00336E67">
        <w:rPr>
          <w:rFonts w:ascii="Book Antiqua" w:hAnsi="Book Antiqua" w:cs="Times New Roman"/>
          <w:bCs/>
          <w:sz w:val="24"/>
          <w:szCs w:val="24"/>
        </w:rPr>
        <w:t xml:space="preserve">CGRP has been found elevated in the peripheral blood of migraine </w:t>
      </w:r>
      <w:proofErr w:type="gramStart"/>
      <w:r w:rsidRPr="00336E67">
        <w:rPr>
          <w:rFonts w:ascii="Book Antiqua" w:hAnsi="Book Antiqua" w:cs="Times New Roman"/>
          <w:bCs/>
          <w:sz w:val="24"/>
          <w:szCs w:val="24"/>
        </w:rPr>
        <w:t>patients</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115]</w:t>
      </w:r>
      <w:r w:rsidRPr="00336E67">
        <w:rPr>
          <w:rFonts w:ascii="Book Antiqua" w:hAnsi="Book Antiqua" w:cs="Times New Roman"/>
          <w:sz w:val="24"/>
          <w:szCs w:val="24"/>
        </w:rPr>
        <w:t xml:space="preserve">. </w:t>
      </w:r>
      <w:r w:rsidRPr="00336E67">
        <w:rPr>
          <w:rFonts w:ascii="Book Antiqua" w:hAnsi="Book Antiqua" w:cs="Times New Roman"/>
          <w:bCs/>
          <w:sz w:val="24"/>
          <w:szCs w:val="24"/>
        </w:rPr>
        <w:t xml:space="preserve">CGRP receptor antagonists are the </w:t>
      </w:r>
      <w:proofErr w:type="spellStart"/>
      <w:r w:rsidRPr="00336E67">
        <w:rPr>
          <w:rFonts w:ascii="Book Antiqua" w:hAnsi="Book Antiqua" w:cs="Times New Roman"/>
          <w:bCs/>
          <w:sz w:val="24"/>
          <w:szCs w:val="24"/>
        </w:rPr>
        <w:t>gepant</w:t>
      </w:r>
      <w:proofErr w:type="spellEnd"/>
      <w:r w:rsidRPr="00336E67">
        <w:rPr>
          <w:rFonts w:ascii="Book Antiqua" w:hAnsi="Book Antiqua" w:cs="Times New Roman"/>
          <w:bCs/>
          <w:sz w:val="24"/>
          <w:szCs w:val="24"/>
        </w:rPr>
        <w:t xml:space="preserve"> family of drugs such as </w:t>
      </w:r>
      <w:proofErr w:type="spellStart"/>
      <w:r w:rsidRPr="00336E67">
        <w:rPr>
          <w:rFonts w:ascii="Book Antiqua" w:hAnsi="Book Antiqua" w:cs="Times New Roman"/>
          <w:bCs/>
          <w:sz w:val="24"/>
          <w:szCs w:val="24"/>
        </w:rPr>
        <w:t>Olcegepant</w:t>
      </w:r>
      <w:proofErr w:type="spellEnd"/>
      <w:r w:rsidRPr="00336E67">
        <w:rPr>
          <w:rFonts w:ascii="Book Antiqua" w:hAnsi="Book Antiqua" w:cs="Times New Roman"/>
          <w:bCs/>
          <w:sz w:val="24"/>
          <w:szCs w:val="24"/>
        </w:rPr>
        <w:t xml:space="preserve"> and </w:t>
      </w:r>
      <w:proofErr w:type="spellStart"/>
      <w:r w:rsidRPr="00336E67">
        <w:rPr>
          <w:rFonts w:ascii="Book Antiqua" w:hAnsi="Book Antiqua" w:cs="Times New Roman"/>
          <w:bCs/>
          <w:sz w:val="24"/>
          <w:szCs w:val="24"/>
        </w:rPr>
        <w:t>Telcagepant</w:t>
      </w:r>
      <w:proofErr w:type="spellEnd"/>
      <w:r w:rsidRPr="00336E67">
        <w:rPr>
          <w:rFonts w:ascii="Book Antiqua" w:hAnsi="Book Antiqua" w:cs="Times New Roman"/>
          <w:bCs/>
          <w:sz w:val="24"/>
          <w:szCs w:val="24"/>
        </w:rPr>
        <w:t xml:space="preserve">, and B144370TA, are some of the newest </w:t>
      </w:r>
      <w:proofErr w:type="spellStart"/>
      <w:r w:rsidRPr="00336E67">
        <w:rPr>
          <w:rFonts w:ascii="Book Antiqua" w:hAnsi="Book Antiqua" w:cs="Times New Roman"/>
          <w:bCs/>
          <w:sz w:val="24"/>
          <w:szCs w:val="24"/>
        </w:rPr>
        <w:t>antimigraine</w:t>
      </w:r>
      <w:proofErr w:type="spellEnd"/>
      <w:r w:rsidRPr="00336E67">
        <w:rPr>
          <w:rFonts w:ascii="Book Antiqua" w:hAnsi="Book Antiqua" w:cs="Times New Roman"/>
          <w:bCs/>
          <w:sz w:val="24"/>
          <w:szCs w:val="24"/>
        </w:rPr>
        <w:t xml:space="preserve"> drugs that lack </w:t>
      </w:r>
      <w:proofErr w:type="spellStart"/>
      <w:r w:rsidRPr="00336E67">
        <w:rPr>
          <w:rFonts w:ascii="Book Antiqua" w:hAnsi="Book Antiqua" w:cs="Times New Roman"/>
          <w:bCs/>
          <w:sz w:val="24"/>
          <w:szCs w:val="24"/>
        </w:rPr>
        <w:t>vasoconstrictive</w:t>
      </w:r>
      <w:proofErr w:type="spellEnd"/>
      <w:r w:rsidRPr="00336E67">
        <w:rPr>
          <w:rFonts w:ascii="Book Antiqua" w:hAnsi="Book Antiqua" w:cs="Times New Roman"/>
          <w:bCs/>
          <w:sz w:val="24"/>
          <w:szCs w:val="24"/>
        </w:rPr>
        <w:t xml:space="preserve"> activity and were thought to overcome some of the adverse effect of the </w:t>
      </w:r>
      <w:proofErr w:type="spellStart"/>
      <w:r w:rsidRPr="00336E67">
        <w:rPr>
          <w:rFonts w:ascii="Book Antiqua" w:hAnsi="Book Antiqua" w:cs="Times New Roman"/>
          <w:bCs/>
          <w:sz w:val="24"/>
          <w:szCs w:val="24"/>
        </w:rPr>
        <w:t>Triptan</w:t>
      </w:r>
      <w:proofErr w:type="spellEnd"/>
      <w:r w:rsidRPr="00336E67">
        <w:rPr>
          <w:rFonts w:ascii="Book Antiqua" w:hAnsi="Book Antiqua" w:cs="Times New Roman"/>
          <w:bCs/>
          <w:sz w:val="24"/>
          <w:szCs w:val="24"/>
        </w:rPr>
        <w:t xml:space="preserve"> family of drugs (serotonin 1</w:t>
      </w:r>
      <w:r w:rsidRPr="00336E67">
        <w:rPr>
          <w:rFonts w:ascii="Book Antiqua" w:hAnsi="Book Antiqua" w:cs="Times New Roman"/>
          <w:bCs/>
          <w:sz w:val="24"/>
          <w:szCs w:val="24"/>
          <w:vertAlign w:val="subscript"/>
        </w:rPr>
        <w:t xml:space="preserve">B/D </w:t>
      </w:r>
      <w:r w:rsidRPr="00336E67">
        <w:rPr>
          <w:rFonts w:ascii="Book Antiqua" w:hAnsi="Book Antiqua" w:cs="Times New Roman"/>
          <w:bCs/>
          <w:sz w:val="24"/>
          <w:szCs w:val="24"/>
        </w:rPr>
        <w:t xml:space="preserve">receptor agonists), but elevated liver enzymes and other side effects have been observed and drugs are still in clinical trials phase II and III </w:t>
      </w:r>
      <w:r w:rsidRPr="00336E67">
        <w:rPr>
          <w:rFonts w:ascii="Book Antiqua" w:eastAsia="Times New Roman" w:hAnsi="Book Antiqua" w:cs="Times New Roman"/>
          <w:sz w:val="24"/>
          <w:szCs w:val="24"/>
          <w:vertAlign w:val="superscript"/>
        </w:rPr>
        <w:t>[116,117,114]</w:t>
      </w:r>
      <w:r w:rsidRPr="00336E67">
        <w:rPr>
          <w:rFonts w:ascii="Book Antiqua" w:hAnsi="Book Antiqua" w:cs="Times New Roman"/>
          <w:bCs/>
          <w:sz w:val="24"/>
          <w:szCs w:val="24"/>
        </w:rPr>
        <w:t xml:space="preserve">. CGRP potently enhanced BDNF release from trigeminal ganglion neuronal culture indicating that BDNF might be a mediator of nociceptive </w:t>
      </w:r>
      <w:proofErr w:type="gramStart"/>
      <w:r w:rsidRPr="00336E67">
        <w:rPr>
          <w:rFonts w:ascii="Book Antiqua" w:hAnsi="Book Antiqua" w:cs="Times New Roman"/>
          <w:bCs/>
          <w:sz w:val="24"/>
          <w:szCs w:val="24"/>
        </w:rPr>
        <w:t>plasticity</w:t>
      </w:r>
      <w:r w:rsidRPr="00336E67">
        <w:rPr>
          <w:rFonts w:ascii="Book Antiqua" w:eastAsia="Times New Roman" w:hAnsi="Book Antiqua" w:cs="Times New Roman"/>
          <w:sz w:val="24"/>
          <w:szCs w:val="24"/>
          <w:vertAlign w:val="superscript"/>
        </w:rPr>
        <w:t>[</w:t>
      </w:r>
      <w:proofErr w:type="gramEnd"/>
      <w:r w:rsidRPr="00336E67">
        <w:rPr>
          <w:rFonts w:ascii="Book Antiqua" w:eastAsia="Times New Roman" w:hAnsi="Book Antiqua" w:cs="Times New Roman"/>
          <w:sz w:val="24"/>
          <w:szCs w:val="24"/>
          <w:vertAlign w:val="superscript"/>
        </w:rPr>
        <w:t>110,98]</w:t>
      </w:r>
      <w:r w:rsidRPr="00336E67">
        <w:rPr>
          <w:rFonts w:ascii="Book Antiqua" w:hAnsi="Book Antiqua" w:cs="Times New Roman"/>
          <w:sz w:val="24"/>
          <w:szCs w:val="24"/>
        </w:rPr>
        <w:t>.</w:t>
      </w:r>
    </w:p>
    <w:p w:rsidR="00AE635B" w:rsidRDefault="00AE635B" w:rsidP="00336E67">
      <w:pPr>
        <w:spacing w:after="0" w:line="360" w:lineRule="auto"/>
        <w:ind w:firstLineChars="200" w:firstLine="480"/>
        <w:jc w:val="both"/>
        <w:rPr>
          <w:rFonts w:ascii="Book Antiqua" w:hAnsi="Book Antiqua" w:cs="Times New Roman"/>
          <w:bCs/>
          <w:sz w:val="24"/>
          <w:szCs w:val="24"/>
          <w:lang w:eastAsia="zh-CN"/>
        </w:rPr>
      </w:pPr>
      <w:r w:rsidRPr="00336E67">
        <w:rPr>
          <w:rFonts w:ascii="Book Antiqua" w:hAnsi="Book Antiqua" w:cs="Times New Roman"/>
          <w:bCs/>
          <w:sz w:val="24"/>
          <w:szCs w:val="24"/>
        </w:rPr>
        <w:t>It is not known precisely why neuropeptide levels are increased in newborn children that later develop ASD. Elevated neuropeptide levels might be due to inflammation, or compensation and restoration of neuronal or other tissues homeostasis in ASD infants. This merits a thorough investigation to see their role in ASD.</w:t>
      </w:r>
    </w:p>
    <w:p w:rsidR="00336E67" w:rsidRPr="00336E67" w:rsidRDefault="00336E67" w:rsidP="00336E67">
      <w:pPr>
        <w:spacing w:after="0" w:line="360" w:lineRule="auto"/>
        <w:ind w:firstLineChars="200" w:firstLine="480"/>
        <w:jc w:val="both"/>
        <w:rPr>
          <w:rFonts w:ascii="Book Antiqua" w:hAnsi="Book Antiqua" w:cs="Times New Roman"/>
          <w:bCs/>
          <w:sz w:val="24"/>
          <w:szCs w:val="24"/>
          <w:lang w:eastAsia="zh-CN"/>
        </w:rPr>
      </w:pPr>
    </w:p>
    <w:p w:rsidR="006E3E38" w:rsidRPr="00336E67" w:rsidRDefault="008B5A43" w:rsidP="00336E67">
      <w:pPr>
        <w:spacing w:after="0" w:line="360" w:lineRule="auto"/>
        <w:jc w:val="both"/>
        <w:rPr>
          <w:rFonts w:ascii="Book Antiqua" w:hAnsi="Book Antiqua" w:cs="Times New Roman"/>
          <w:b/>
          <w:bCs/>
          <w:sz w:val="24"/>
          <w:szCs w:val="24"/>
        </w:rPr>
      </w:pPr>
      <w:r w:rsidRPr="00336E67">
        <w:rPr>
          <w:rFonts w:ascii="Book Antiqua" w:hAnsi="Book Antiqua" w:cs="Times New Roman"/>
          <w:b/>
          <w:bCs/>
          <w:sz w:val="24"/>
          <w:szCs w:val="24"/>
        </w:rPr>
        <w:t xml:space="preserve">CONCLUSION </w:t>
      </w:r>
    </w:p>
    <w:p w:rsidR="00B531E7" w:rsidRPr="00336E67" w:rsidRDefault="00AE635B" w:rsidP="00336E67">
      <w:pPr>
        <w:spacing w:after="0" w:line="360" w:lineRule="auto"/>
        <w:jc w:val="both"/>
        <w:rPr>
          <w:rFonts w:ascii="Book Antiqua" w:hAnsi="Book Antiqua" w:cs="Times New Roman"/>
          <w:bCs/>
          <w:sz w:val="24"/>
          <w:szCs w:val="24"/>
        </w:rPr>
      </w:pPr>
      <w:r w:rsidRPr="00336E67">
        <w:rPr>
          <w:rFonts w:ascii="Book Antiqua" w:hAnsi="Book Antiqua" w:cs="Times New Roman"/>
          <w:bCs/>
          <w:sz w:val="24"/>
          <w:szCs w:val="24"/>
        </w:rPr>
        <w:lastRenderedPageBreak/>
        <w:t>Although ASD has a strong genetic base,</w:t>
      </w:r>
      <w:r w:rsidR="00176D0C">
        <w:rPr>
          <w:rFonts w:ascii="Book Antiqua" w:hAnsi="Book Antiqua" w:cs="Times New Roman"/>
          <w:bCs/>
          <w:sz w:val="24"/>
          <w:szCs w:val="24"/>
        </w:rPr>
        <w:t xml:space="preserve"> </w:t>
      </w:r>
      <w:r w:rsidR="003A01CA" w:rsidRPr="00336E67">
        <w:rPr>
          <w:rFonts w:ascii="Book Antiqua" w:hAnsi="Book Antiqua" w:cs="Times New Roman"/>
          <w:bCs/>
          <w:sz w:val="24"/>
          <w:szCs w:val="24"/>
        </w:rPr>
        <w:t xml:space="preserve">GI abnormalities and immune imbalance as part of the </w:t>
      </w:r>
      <w:r w:rsidR="006E3E38" w:rsidRPr="00336E67">
        <w:rPr>
          <w:rFonts w:ascii="Book Antiqua" w:hAnsi="Book Antiqua" w:cs="Times New Roman"/>
          <w:bCs/>
          <w:sz w:val="24"/>
          <w:szCs w:val="24"/>
        </w:rPr>
        <w:t xml:space="preserve">environmental factors </w:t>
      </w:r>
      <w:r w:rsidRPr="00336E67">
        <w:rPr>
          <w:rFonts w:ascii="Book Antiqua" w:hAnsi="Book Antiqua" w:cs="Times New Roman"/>
          <w:bCs/>
          <w:sz w:val="24"/>
          <w:szCs w:val="24"/>
        </w:rPr>
        <w:t xml:space="preserve">have been </w:t>
      </w:r>
      <w:r w:rsidR="006E3E38" w:rsidRPr="00336E67">
        <w:rPr>
          <w:rFonts w:ascii="Book Antiqua" w:hAnsi="Book Antiqua" w:cs="Times New Roman"/>
          <w:bCs/>
          <w:sz w:val="24"/>
          <w:szCs w:val="24"/>
        </w:rPr>
        <w:t>implicated in the pathogenesis of ASD</w:t>
      </w:r>
      <w:r w:rsidRPr="00336E67">
        <w:rPr>
          <w:rFonts w:ascii="Book Antiqua" w:hAnsi="Book Antiqua" w:cs="Times New Roman"/>
          <w:bCs/>
          <w:sz w:val="24"/>
          <w:szCs w:val="24"/>
        </w:rPr>
        <w:t xml:space="preserve">. </w:t>
      </w:r>
      <w:r w:rsidR="009A5F97" w:rsidRPr="00336E67">
        <w:rPr>
          <w:rFonts w:ascii="Book Antiqua" w:hAnsi="Book Antiqua" w:cs="Times New Roman"/>
          <w:bCs/>
          <w:sz w:val="24"/>
          <w:szCs w:val="24"/>
        </w:rPr>
        <w:t xml:space="preserve">A number of GI abnormalities such as abdominal pain, diarrhea, constipation, </w:t>
      </w:r>
      <w:proofErr w:type="spellStart"/>
      <w:r w:rsidR="009A5F97" w:rsidRPr="00336E67">
        <w:rPr>
          <w:rFonts w:ascii="Book Antiqua" w:hAnsi="Book Antiqua" w:cs="Times New Roman"/>
          <w:bCs/>
          <w:sz w:val="24"/>
          <w:szCs w:val="24"/>
        </w:rPr>
        <w:t>gastroesophageal</w:t>
      </w:r>
      <w:proofErr w:type="spellEnd"/>
      <w:r w:rsidR="009A5F97" w:rsidRPr="00336E67">
        <w:rPr>
          <w:rFonts w:ascii="Book Antiqua" w:hAnsi="Book Antiqua" w:cs="Times New Roman"/>
          <w:bCs/>
          <w:sz w:val="24"/>
          <w:szCs w:val="24"/>
        </w:rPr>
        <w:t xml:space="preserve"> reflux, and GI infections have been reported in ASD patient but a clear and convincing link of these symptoms to ASD has not yet been found.</w:t>
      </w:r>
      <w:r w:rsidR="00176D0C">
        <w:rPr>
          <w:rFonts w:ascii="Book Antiqua" w:hAnsi="Book Antiqua" w:cs="Times New Roman"/>
          <w:bCs/>
          <w:sz w:val="24"/>
          <w:szCs w:val="24"/>
        </w:rPr>
        <w:t xml:space="preserve"> </w:t>
      </w:r>
    </w:p>
    <w:p w:rsidR="004E4B43" w:rsidRPr="00336E67" w:rsidRDefault="003C4753" w:rsidP="00336E67">
      <w:pPr>
        <w:spacing w:after="0" w:line="360" w:lineRule="auto"/>
        <w:ind w:firstLineChars="200" w:firstLine="480"/>
        <w:jc w:val="both"/>
        <w:rPr>
          <w:rFonts w:ascii="Book Antiqua" w:hAnsi="Book Antiqua" w:cs="Times New Roman"/>
          <w:bCs/>
          <w:sz w:val="24"/>
          <w:szCs w:val="24"/>
        </w:rPr>
      </w:pPr>
      <w:r w:rsidRPr="00336E67">
        <w:rPr>
          <w:rFonts w:ascii="Book Antiqua" w:hAnsi="Book Antiqua" w:cs="Times New Roman"/>
          <w:bCs/>
          <w:sz w:val="24"/>
          <w:szCs w:val="24"/>
        </w:rPr>
        <w:t>An expert panel of</w:t>
      </w:r>
      <w:r w:rsidR="0096240E" w:rsidRPr="00336E67">
        <w:rPr>
          <w:rFonts w:ascii="Book Antiqua" w:hAnsi="Book Antiqua" w:cs="Times New Roman"/>
          <w:bCs/>
          <w:sz w:val="24"/>
          <w:szCs w:val="24"/>
        </w:rPr>
        <w:t xml:space="preserve"> American Academy of </w:t>
      </w:r>
      <w:proofErr w:type="gramStart"/>
      <w:r w:rsidR="0096240E" w:rsidRPr="00336E67">
        <w:rPr>
          <w:rFonts w:ascii="Book Antiqua" w:hAnsi="Book Antiqua" w:cs="Times New Roman"/>
          <w:bCs/>
          <w:sz w:val="24"/>
          <w:szCs w:val="24"/>
        </w:rPr>
        <w:t>Pediatrics</w:t>
      </w:r>
      <w:r w:rsidR="0096240E" w:rsidRPr="00336E67">
        <w:rPr>
          <w:rFonts w:ascii="Book Antiqua" w:eastAsia="Times New Roman" w:hAnsi="Book Antiqua" w:cs="Times New Roman"/>
          <w:sz w:val="24"/>
          <w:szCs w:val="24"/>
          <w:vertAlign w:val="superscript"/>
        </w:rPr>
        <w:t>[</w:t>
      </w:r>
      <w:proofErr w:type="gramEnd"/>
      <w:r w:rsidR="0096240E" w:rsidRPr="00336E67">
        <w:rPr>
          <w:rFonts w:ascii="Book Antiqua" w:eastAsia="Times New Roman" w:hAnsi="Book Antiqua" w:cs="Times New Roman"/>
          <w:sz w:val="24"/>
          <w:szCs w:val="24"/>
          <w:vertAlign w:val="superscript"/>
        </w:rPr>
        <w:t>34]</w:t>
      </w:r>
      <w:r w:rsidR="0096240E" w:rsidRPr="00336E67">
        <w:rPr>
          <w:rFonts w:ascii="Book Antiqua" w:hAnsi="Book Antiqua" w:cs="Times New Roman"/>
          <w:sz w:val="24"/>
          <w:szCs w:val="24"/>
        </w:rPr>
        <w:t xml:space="preserve"> </w:t>
      </w:r>
      <w:r w:rsidRPr="00336E67">
        <w:rPr>
          <w:rFonts w:ascii="Book Antiqua" w:hAnsi="Book Antiqua" w:cs="Times New Roman"/>
          <w:bCs/>
          <w:sz w:val="24"/>
          <w:szCs w:val="24"/>
        </w:rPr>
        <w:t xml:space="preserve">has strongly recommended further investigation in the role of GI abnormalities in the pathophysiology of ASD. </w:t>
      </w:r>
      <w:r w:rsidR="00B13A7A" w:rsidRPr="00336E67">
        <w:rPr>
          <w:rFonts w:ascii="Book Antiqua" w:hAnsi="Book Antiqua" w:cs="Times New Roman"/>
          <w:bCs/>
          <w:sz w:val="24"/>
          <w:szCs w:val="24"/>
        </w:rPr>
        <w:t>As we discussed, the GI disturbances are directly related to the immune system</w:t>
      </w:r>
      <w:r w:rsidR="009A5F97" w:rsidRPr="00336E67">
        <w:rPr>
          <w:rFonts w:ascii="Book Antiqua" w:hAnsi="Book Antiqua" w:cs="Times New Roman"/>
          <w:bCs/>
          <w:sz w:val="24"/>
          <w:szCs w:val="24"/>
        </w:rPr>
        <w:t>. Immune imbalances are common in ASD patients.</w:t>
      </w:r>
      <w:r w:rsidR="00176D0C">
        <w:rPr>
          <w:rFonts w:ascii="Book Antiqua" w:hAnsi="Book Antiqua" w:cs="Times New Roman"/>
          <w:bCs/>
          <w:sz w:val="24"/>
          <w:szCs w:val="24"/>
        </w:rPr>
        <w:t xml:space="preserve"> </w:t>
      </w:r>
      <w:r w:rsidR="009A5F97" w:rsidRPr="00336E67">
        <w:rPr>
          <w:rFonts w:ascii="Book Antiqua" w:hAnsi="Book Antiqua" w:cs="Times New Roman"/>
          <w:bCs/>
          <w:sz w:val="24"/>
          <w:szCs w:val="24"/>
        </w:rPr>
        <w:t>GI infections can also activate the immune system</w:t>
      </w:r>
      <w:r w:rsidR="00F64A4C" w:rsidRPr="00336E67">
        <w:rPr>
          <w:rFonts w:ascii="Book Antiqua" w:hAnsi="Book Antiqua" w:cs="Times New Roman"/>
          <w:bCs/>
          <w:sz w:val="24"/>
          <w:szCs w:val="24"/>
        </w:rPr>
        <w:t xml:space="preserve"> in ASD patients. Maternal autoimmune disease and infections can also cause damage to the embryonic/fetal tissues and aggravate a genetic problem in ASD if not causing the damage to the nervous system.</w:t>
      </w:r>
      <w:r w:rsidR="00176D0C">
        <w:rPr>
          <w:rFonts w:ascii="Book Antiqua" w:hAnsi="Book Antiqua" w:cs="Times New Roman"/>
          <w:bCs/>
          <w:sz w:val="24"/>
          <w:szCs w:val="24"/>
        </w:rPr>
        <w:t xml:space="preserve"> </w:t>
      </w:r>
      <w:r w:rsidRPr="00336E67">
        <w:rPr>
          <w:rFonts w:ascii="Book Antiqua" w:hAnsi="Book Antiqua" w:cs="Times New Roman"/>
          <w:bCs/>
          <w:sz w:val="24"/>
          <w:szCs w:val="24"/>
        </w:rPr>
        <w:t xml:space="preserve">The significant increase in the prevalence of ASD </w:t>
      </w:r>
      <w:r w:rsidR="00B35AE4" w:rsidRPr="00336E67">
        <w:rPr>
          <w:rFonts w:ascii="Book Antiqua" w:hAnsi="Book Antiqua" w:cs="Times New Roman"/>
          <w:bCs/>
          <w:sz w:val="24"/>
          <w:szCs w:val="24"/>
        </w:rPr>
        <w:t xml:space="preserve">(at least 73% from 2002-2008) </w:t>
      </w:r>
      <w:r w:rsidR="00D039A6" w:rsidRPr="00336E67">
        <w:rPr>
          <w:rFonts w:ascii="Book Antiqua" w:hAnsi="Book Antiqua" w:cs="Times New Roman"/>
          <w:bCs/>
          <w:sz w:val="24"/>
          <w:szCs w:val="24"/>
        </w:rPr>
        <w:t xml:space="preserve">in the United States </w:t>
      </w:r>
      <w:r w:rsidR="00B35AE4" w:rsidRPr="00336E67">
        <w:rPr>
          <w:rFonts w:ascii="Book Antiqua" w:hAnsi="Book Antiqua" w:cs="Times New Roman"/>
          <w:bCs/>
          <w:sz w:val="24"/>
          <w:szCs w:val="24"/>
        </w:rPr>
        <w:t xml:space="preserve">reported by the </w:t>
      </w:r>
      <w:r w:rsidR="00D039A6" w:rsidRPr="00336E67">
        <w:rPr>
          <w:rFonts w:ascii="Book Antiqua" w:hAnsi="Book Antiqua" w:cs="Times New Roman"/>
          <w:bCs/>
          <w:sz w:val="24"/>
          <w:szCs w:val="24"/>
        </w:rPr>
        <w:t>Center for Disease Control and Prevention in 2012</w:t>
      </w:r>
      <w:r w:rsidR="00B13A7A" w:rsidRPr="00336E67">
        <w:rPr>
          <w:rFonts w:ascii="Book Antiqua" w:hAnsi="Book Antiqua" w:cs="Times New Roman"/>
          <w:bCs/>
          <w:sz w:val="24"/>
          <w:szCs w:val="24"/>
        </w:rPr>
        <w:t xml:space="preserve"> is a strong</w:t>
      </w:r>
      <w:r w:rsidR="00B531E7" w:rsidRPr="00336E67">
        <w:rPr>
          <w:rFonts w:ascii="Book Antiqua" w:hAnsi="Book Antiqua" w:cs="Times New Roman"/>
          <w:bCs/>
          <w:sz w:val="24"/>
          <w:szCs w:val="24"/>
        </w:rPr>
        <w:t xml:space="preserve"> indication for</w:t>
      </w:r>
      <w:r w:rsidR="00D039A6" w:rsidRPr="00336E67">
        <w:rPr>
          <w:rFonts w:ascii="Book Antiqua" w:hAnsi="Book Antiqua" w:cs="Times New Roman"/>
          <w:bCs/>
          <w:sz w:val="24"/>
          <w:szCs w:val="24"/>
        </w:rPr>
        <w:t xml:space="preserve"> revisit</w:t>
      </w:r>
      <w:r w:rsidR="00B531E7" w:rsidRPr="00336E67">
        <w:rPr>
          <w:rFonts w:ascii="Book Antiqua" w:hAnsi="Book Antiqua" w:cs="Times New Roman"/>
          <w:bCs/>
          <w:sz w:val="24"/>
          <w:szCs w:val="24"/>
        </w:rPr>
        <w:t>ing</w:t>
      </w:r>
      <w:r w:rsidR="00D039A6" w:rsidRPr="00336E67">
        <w:rPr>
          <w:rFonts w:ascii="Book Antiqua" w:hAnsi="Book Antiqua" w:cs="Times New Roman"/>
          <w:bCs/>
          <w:sz w:val="24"/>
          <w:szCs w:val="24"/>
        </w:rPr>
        <w:t xml:space="preserve"> </w:t>
      </w:r>
      <w:r w:rsidR="00F64A4C" w:rsidRPr="00336E67">
        <w:rPr>
          <w:rFonts w:ascii="Book Antiqua" w:hAnsi="Book Antiqua" w:cs="Times New Roman"/>
          <w:bCs/>
          <w:sz w:val="24"/>
          <w:szCs w:val="24"/>
        </w:rPr>
        <w:t xml:space="preserve">critically </w:t>
      </w:r>
      <w:r w:rsidR="00D039A6" w:rsidRPr="00336E67">
        <w:rPr>
          <w:rFonts w:ascii="Book Antiqua" w:hAnsi="Book Antiqua" w:cs="Times New Roman"/>
          <w:bCs/>
          <w:sz w:val="24"/>
          <w:szCs w:val="24"/>
        </w:rPr>
        <w:t>every possible factor and</w:t>
      </w:r>
      <w:r w:rsidR="00B13A7A" w:rsidRPr="00336E67">
        <w:rPr>
          <w:rFonts w:ascii="Book Antiqua" w:hAnsi="Book Antiqua" w:cs="Times New Roman"/>
          <w:bCs/>
          <w:sz w:val="24"/>
          <w:szCs w:val="24"/>
        </w:rPr>
        <w:t xml:space="preserve"> look for possible clues in order to slow down or prevent this sharp increase in the prevalence of ASD in our young population and find more therapeutic opportunities to treat ASD more efficiently. </w:t>
      </w:r>
    </w:p>
    <w:p w:rsidR="008C63FE" w:rsidRPr="00336E67" w:rsidRDefault="00F64A4C" w:rsidP="00336E67">
      <w:pPr>
        <w:spacing w:after="0" w:line="360" w:lineRule="auto"/>
        <w:ind w:firstLineChars="200" w:firstLine="480"/>
        <w:jc w:val="both"/>
        <w:rPr>
          <w:rFonts w:ascii="Book Antiqua" w:hAnsi="Book Antiqua" w:cs="Times New Roman"/>
          <w:b/>
          <w:sz w:val="24"/>
          <w:szCs w:val="24"/>
        </w:rPr>
      </w:pPr>
      <w:r w:rsidRPr="00336E67">
        <w:rPr>
          <w:rFonts w:ascii="Book Antiqua" w:hAnsi="Book Antiqua" w:cs="Times New Roman"/>
          <w:bCs/>
          <w:sz w:val="24"/>
          <w:szCs w:val="24"/>
        </w:rPr>
        <w:t>Increased VIP and other n</w:t>
      </w:r>
      <w:r w:rsidR="006B0B77" w:rsidRPr="00336E67">
        <w:rPr>
          <w:rFonts w:ascii="Book Antiqua" w:hAnsi="Book Antiqua" w:cs="Times New Roman"/>
          <w:bCs/>
          <w:sz w:val="24"/>
          <w:szCs w:val="24"/>
        </w:rPr>
        <w:t>europeptides in ASD newborns were</w:t>
      </w:r>
      <w:r w:rsidRPr="00336E67">
        <w:rPr>
          <w:rFonts w:ascii="Book Antiqua" w:hAnsi="Book Antiqua" w:cs="Times New Roman"/>
          <w:bCs/>
          <w:sz w:val="24"/>
          <w:szCs w:val="24"/>
        </w:rPr>
        <w:t xml:space="preserve"> discussed briefly but this area</w:t>
      </w:r>
      <w:r w:rsidR="006B0B77" w:rsidRPr="00336E67">
        <w:rPr>
          <w:rFonts w:ascii="Book Antiqua" w:hAnsi="Book Antiqua" w:cs="Times New Roman"/>
          <w:bCs/>
          <w:sz w:val="24"/>
          <w:szCs w:val="24"/>
        </w:rPr>
        <w:t xml:space="preserve"> certainly deserves more exploration and conclusive studies on how to proceed with the findings. Decreased BDNF has been shown later in </w:t>
      </w:r>
      <w:r w:rsidR="009B6FAE" w:rsidRPr="00336E67">
        <w:rPr>
          <w:rFonts w:ascii="Book Antiqua" w:hAnsi="Book Antiqua" w:cs="Times New Roman"/>
          <w:bCs/>
          <w:sz w:val="24"/>
          <w:szCs w:val="24"/>
        </w:rPr>
        <w:t xml:space="preserve">life in </w:t>
      </w:r>
      <w:r w:rsidR="006B0B77" w:rsidRPr="00336E67">
        <w:rPr>
          <w:rFonts w:ascii="Book Antiqua" w:hAnsi="Book Antiqua" w:cs="Times New Roman"/>
          <w:bCs/>
          <w:sz w:val="24"/>
          <w:szCs w:val="24"/>
        </w:rPr>
        <w:t>ASD and other mental disorder patients, but its administration although may have positi</w:t>
      </w:r>
      <w:r w:rsidR="009B6FAE" w:rsidRPr="00336E67">
        <w:rPr>
          <w:rFonts w:ascii="Book Antiqua" w:hAnsi="Book Antiqua" w:cs="Times New Roman"/>
          <w:bCs/>
          <w:sz w:val="24"/>
          <w:szCs w:val="24"/>
        </w:rPr>
        <w:t>ve effects,</w:t>
      </w:r>
      <w:r w:rsidR="006B0B77" w:rsidRPr="00336E67">
        <w:rPr>
          <w:rFonts w:ascii="Book Antiqua" w:hAnsi="Book Antiqua" w:cs="Times New Roman"/>
          <w:bCs/>
          <w:sz w:val="24"/>
          <w:szCs w:val="24"/>
        </w:rPr>
        <w:t xml:space="preserve"> may also have adverse effects and neurotoxicity on the already compromised nervous tissue in ASD and other diseases that should be taken into consideration.</w:t>
      </w:r>
      <w:r w:rsidR="00176D0C">
        <w:rPr>
          <w:rFonts w:ascii="Book Antiqua" w:hAnsi="Book Antiqua" w:cs="Times New Roman"/>
          <w:bCs/>
          <w:sz w:val="24"/>
          <w:szCs w:val="24"/>
        </w:rPr>
        <w:t xml:space="preserve"> </w:t>
      </w:r>
      <w:r w:rsidR="004E4B43" w:rsidRPr="00336E67">
        <w:rPr>
          <w:rFonts w:ascii="Book Antiqua" w:hAnsi="Book Antiqua" w:cs="Times New Roman"/>
          <w:bCs/>
          <w:sz w:val="24"/>
          <w:szCs w:val="24"/>
        </w:rPr>
        <w:t>We have not discussed several other factors that have been linked to ASD such a</w:t>
      </w:r>
      <w:r w:rsidR="0096240E" w:rsidRPr="00336E67">
        <w:rPr>
          <w:rFonts w:ascii="Book Antiqua" w:hAnsi="Book Antiqua" w:cs="Times New Roman"/>
          <w:bCs/>
          <w:sz w:val="24"/>
          <w:szCs w:val="24"/>
        </w:rPr>
        <w:t xml:space="preserve">s impairment in gut </w:t>
      </w:r>
      <w:proofErr w:type="gramStart"/>
      <w:r w:rsidR="0096240E" w:rsidRPr="00336E67">
        <w:rPr>
          <w:rFonts w:ascii="Book Antiqua" w:hAnsi="Book Antiqua" w:cs="Times New Roman"/>
          <w:bCs/>
          <w:sz w:val="24"/>
          <w:szCs w:val="24"/>
        </w:rPr>
        <w:t>development</w:t>
      </w:r>
      <w:r w:rsidR="0096240E" w:rsidRPr="00336E67">
        <w:rPr>
          <w:rFonts w:ascii="Book Antiqua" w:eastAsia="Times New Roman" w:hAnsi="Book Antiqua" w:cs="Times New Roman"/>
          <w:sz w:val="24"/>
          <w:szCs w:val="24"/>
          <w:vertAlign w:val="superscript"/>
        </w:rPr>
        <w:t>[</w:t>
      </w:r>
      <w:proofErr w:type="gramEnd"/>
      <w:r w:rsidR="0096240E" w:rsidRPr="00336E67">
        <w:rPr>
          <w:rFonts w:ascii="Book Antiqua" w:eastAsia="Times New Roman" w:hAnsi="Book Antiqua" w:cs="Times New Roman"/>
          <w:sz w:val="24"/>
          <w:szCs w:val="24"/>
          <w:vertAlign w:val="superscript"/>
        </w:rPr>
        <w:t>8]</w:t>
      </w:r>
      <w:r w:rsidR="0096240E" w:rsidRPr="00336E67">
        <w:rPr>
          <w:rFonts w:ascii="Book Antiqua" w:hAnsi="Book Antiqua" w:cs="Times New Roman"/>
          <w:sz w:val="24"/>
          <w:szCs w:val="24"/>
        </w:rPr>
        <w:t xml:space="preserve"> </w:t>
      </w:r>
      <w:r w:rsidR="004E4B43" w:rsidRPr="00336E67">
        <w:rPr>
          <w:rFonts w:ascii="Book Antiqua" w:hAnsi="Book Antiqua" w:cs="Times New Roman"/>
          <w:bCs/>
          <w:sz w:val="24"/>
          <w:szCs w:val="24"/>
        </w:rPr>
        <w:t xml:space="preserve">or </w:t>
      </w:r>
      <w:r w:rsidR="0096240E" w:rsidRPr="00336E67">
        <w:rPr>
          <w:rFonts w:ascii="Book Antiqua" w:hAnsi="Book Antiqua" w:cs="Times New Roman"/>
          <w:bCs/>
          <w:sz w:val="24"/>
          <w:szCs w:val="24"/>
        </w:rPr>
        <w:t>autonomic dysfunction</w:t>
      </w:r>
      <w:r w:rsidR="0096240E" w:rsidRPr="00336E67">
        <w:rPr>
          <w:rFonts w:ascii="Book Antiqua" w:eastAsia="Times New Roman" w:hAnsi="Book Antiqua" w:cs="Times New Roman"/>
          <w:sz w:val="24"/>
          <w:szCs w:val="24"/>
          <w:vertAlign w:val="superscript"/>
        </w:rPr>
        <w:t>[43]</w:t>
      </w:r>
      <w:r w:rsidR="0096240E" w:rsidRPr="00336E67">
        <w:rPr>
          <w:rFonts w:ascii="Book Antiqua" w:hAnsi="Book Antiqua" w:cs="Times New Roman"/>
          <w:sz w:val="24"/>
          <w:szCs w:val="24"/>
        </w:rPr>
        <w:t xml:space="preserve"> </w:t>
      </w:r>
      <w:r w:rsidR="000844E0" w:rsidRPr="00336E67">
        <w:rPr>
          <w:rFonts w:ascii="Book Antiqua" w:hAnsi="Book Antiqua" w:cs="Times New Roman"/>
          <w:bCs/>
          <w:sz w:val="24"/>
          <w:szCs w:val="24"/>
        </w:rPr>
        <w:t>or other factors.</w:t>
      </w:r>
      <w:r w:rsidR="00B531E7" w:rsidRPr="00336E67">
        <w:rPr>
          <w:rFonts w:ascii="Book Antiqua" w:hAnsi="Book Antiqua" w:cs="Times New Roman"/>
          <w:bCs/>
          <w:sz w:val="24"/>
          <w:szCs w:val="24"/>
        </w:rPr>
        <w:t xml:space="preserve"> </w:t>
      </w:r>
    </w:p>
    <w:p w:rsidR="00336E67" w:rsidRDefault="00336E67">
      <w:pPr>
        <w:rPr>
          <w:rFonts w:ascii="Book Antiqua" w:hAnsi="Book Antiqua" w:cs="Times New Roman"/>
          <w:b/>
          <w:sz w:val="24"/>
          <w:szCs w:val="24"/>
        </w:rPr>
      </w:pPr>
      <w:r>
        <w:rPr>
          <w:rFonts w:ascii="Book Antiqua" w:hAnsi="Book Antiqua" w:cs="Times New Roman"/>
          <w:b/>
          <w:sz w:val="24"/>
          <w:szCs w:val="24"/>
        </w:rPr>
        <w:br w:type="page"/>
      </w:r>
    </w:p>
    <w:p w:rsidR="00FC7C1A" w:rsidRDefault="00885D00" w:rsidP="00336E67">
      <w:pPr>
        <w:spacing w:after="0" w:line="360" w:lineRule="auto"/>
        <w:jc w:val="both"/>
        <w:rPr>
          <w:rFonts w:ascii="Book Antiqua" w:hAnsi="Book Antiqua" w:cs="Times New Roman"/>
          <w:b/>
          <w:sz w:val="24"/>
          <w:szCs w:val="24"/>
          <w:lang w:eastAsia="zh-CN"/>
        </w:rPr>
      </w:pPr>
      <w:r w:rsidRPr="00336E67">
        <w:rPr>
          <w:rFonts w:ascii="Book Antiqua" w:hAnsi="Book Antiqua" w:cs="Times New Roman"/>
          <w:b/>
          <w:sz w:val="24"/>
          <w:szCs w:val="24"/>
        </w:rPr>
        <w:lastRenderedPageBreak/>
        <w:t>REFERENCES</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1 </w:t>
      </w:r>
      <w:proofErr w:type="spellStart"/>
      <w:r w:rsidRPr="00B85495">
        <w:rPr>
          <w:rFonts w:ascii="Book Antiqua" w:eastAsia="宋体" w:hAnsi="Book Antiqua" w:cs="宋体"/>
          <w:b/>
          <w:bCs/>
          <w:sz w:val="24"/>
          <w:szCs w:val="24"/>
        </w:rPr>
        <w:t>Lauritsen</w:t>
      </w:r>
      <w:proofErr w:type="spellEnd"/>
      <w:r w:rsidRPr="00B85495">
        <w:rPr>
          <w:rFonts w:ascii="Book Antiqua" w:eastAsia="宋体" w:hAnsi="Book Antiqua" w:cs="宋体"/>
          <w:b/>
          <w:bCs/>
          <w:sz w:val="24"/>
          <w:szCs w:val="24"/>
        </w:rPr>
        <w:t xml:space="preserve"> MB</w:t>
      </w:r>
      <w:r w:rsidRPr="00B85495">
        <w:rPr>
          <w:rFonts w:ascii="Book Antiqua" w:eastAsia="宋体" w:hAnsi="Book Antiqua" w:cs="宋体"/>
          <w:sz w:val="24"/>
          <w:szCs w:val="24"/>
        </w:rPr>
        <w:t>.</w:t>
      </w:r>
      <w:proofErr w:type="gramEnd"/>
      <w:r w:rsidRPr="00B85495">
        <w:rPr>
          <w:rFonts w:ascii="Book Antiqua" w:eastAsia="宋体" w:hAnsi="Book Antiqua" w:cs="宋体"/>
          <w:sz w:val="24"/>
          <w:szCs w:val="24"/>
        </w:rPr>
        <w:t xml:space="preserve"> </w:t>
      </w:r>
      <w:proofErr w:type="gramStart"/>
      <w:r w:rsidRPr="00B85495">
        <w:rPr>
          <w:rFonts w:ascii="Book Antiqua" w:eastAsia="宋体" w:hAnsi="Book Antiqua" w:cs="宋体"/>
          <w:sz w:val="24"/>
          <w:szCs w:val="24"/>
        </w:rPr>
        <w:t>Autism spectrum disorders.</w:t>
      </w:r>
      <w:proofErr w:type="gram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Eur</w:t>
      </w:r>
      <w:proofErr w:type="spellEnd"/>
      <w:r w:rsidRPr="00B85495">
        <w:rPr>
          <w:rFonts w:ascii="Book Antiqua" w:eastAsia="宋体" w:hAnsi="Book Antiqua" w:cs="宋体"/>
          <w:i/>
          <w:iCs/>
          <w:sz w:val="24"/>
          <w:szCs w:val="24"/>
        </w:rPr>
        <w:t xml:space="preserve"> Child </w:t>
      </w:r>
      <w:proofErr w:type="spellStart"/>
      <w:r w:rsidRPr="00B85495">
        <w:rPr>
          <w:rFonts w:ascii="Book Antiqua" w:eastAsia="宋体" w:hAnsi="Book Antiqua" w:cs="宋体"/>
          <w:i/>
          <w:iCs/>
          <w:sz w:val="24"/>
          <w:szCs w:val="24"/>
        </w:rPr>
        <w:t>Adolesc</w:t>
      </w:r>
      <w:proofErr w:type="spellEnd"/>
      <w:r w:rsidRPr="00B85495">
        <w:rPr>
          <w:rFonts w:ascii="Book Antiqua" w:eastAsia="宋体" w:hAnsi="Book Antiqua" w:cs="宋体"/>
          <w:i/>
          <w:iCs/>
          <w:sz w:val="24"/>
          <w:szCs w:val="24"/>
        </w:rPr>
        <w:t xml:space="preserve"> Psychiatry</w:t>
      </w:r>
      <w:r w:rsidRPr="00B85495">
        <w:rPr>
          <w:rFonts w:ascii="Book Antiqua" w:eastAsia="宋体" w:hAnsi="Book Antiqua" w:cs="宋体"/>
          <w:sz w:val="24"/>
          <w:szCs w:val="24"/>
        </w:rPr>
        <w:t> 2013; </w:t>
      </w:r>
      <w:r w:rsidRPr="00B85495">
        <w:rPr>
          <w:rFonts w:ascii="Book Antiqua" w:eastAsia="宋体" w:hAnsi="Book Antiqua" w:cs="宋体"/>
          <w:b/>
          <w:bCs/>
          <w:sz w:val="24"/>
          <w:szCs w:val="24"/>
        </w:rPr>
        <w:t>22</w:t>
      </w:r>
      <w:r w:rsidRPr="00B85495">
        <w:rPr>
          <w:rFonts w:ascii="Book Antiqua" w:eastAsia="宋体" w:hAnsi="Book Antiqua" w:cs="宋体"/>
          <w:bCs/>
          <w:sz w:val="24"/>
          <w:szCs w:val="24"/>
        </w:rPr>
        <w:t xml:space="preserve"> </w:t>
      </w:r>
      <w:proofErr w:type="spellStart"/>
      <w:r w:rsidRPr="00B85495">
        <w:rPr>
          <w:rFonts w:ascii="Book Antiqua" w:eastAsia="宋体" w:hAnsi="Book Antiqua" w:cs="宋体"/>
          <w:bCs/>
          <w:sz w:val="24"/>
          <w:szCs w:val="24"/>
        </w:rPr>
        <w:t>Suppl</w:t>
      </w:r>
      <w:proofErr w:type="spellEnd"/>
      <w:r w:rsidRPr="00B85495">
        <w:rPr>
          <w:rFonts w:ascii="Book Antiqua" w:eastAsia="宋体" w:hAnsi="Book Antiqua" w:cs="宋体"/>
          <w:bCs/>
          <w:sz w:val="24"/>
          <w:szCs w:val="24"/>
        </w:rPr>
        <w:t xml:space="preserve"> 1</w:t>
      </w:r>
      <w:r w:rsidRPr="00B85495">
        <w:rPr>
          <w:rFonts w:ascii="Book Antiqua" w:eastAsia="宋体" w:hAnsi="Book Antiqua" w:cs="宋体"/>
          <w:sz w:val="24"/>
          <w:szCs w:val="24"/>
        </w:rPr>
        <w:t>: S37-S42 [PMID: 23300017 DOI: 10.1007/s00787-012-0359-5</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2 </w:t>
      </w:r>
      <w:proofErr w:type="spellStart"/>
      <w:r w:rsidRPr="00B85495">
        <w:rPr>
          <w:rFonts w:ascii="Book Antiqua" w:eastAsia="宋体" w:hAnsi="Book Antiqua" w:cs="宋体"/>
          <w:b/>
          <w:bCs/>
          <w:sz w:val="24"/>
          <w:szCs w:val="24"/>
        </w:rPr>
        <w:t>Grzadzinski</w:t>
      </w:r>
      <w:proofErr w:type="spellEnd"/>
      <w:r w:rsidRPr="00B85495">
        <w:rPr>
          <w:rFonts w:ascii="Book Antiqua" w:eastAsia="宋体" w:hAnsi="Book Antiqua" w:cs="宋体"/>
          <w:b/>
          <w:bCs/>
          <w:sz w:val="24"/>
          <w:szCs w:val="24"/>
        </w:rPr>
        <w:t xml:space="preserve"> R</w:t>
      </w:r>
      <w:r w:rsidRPr="00B85495">
        <w:rPr>
          <w:rFonts w:ascii="Book Antiqua" w:eastAsia="宋体" w:hAnsi="Book Antiqua" w:cs="宋体"/>
          <w:sz w:val="24"/>
          <w:szCs w:val="24"/>
        </w:rPr>
        <w:t>, Huerta M, Lord C. DSM-5 and autism spectrum disorders (ASDs): an opportunity for identifying ASD subtypes. </w:t>
      </w:r>
      <w:proofErr w:type="spellStart"/>
      <w:r w:rsidRPr="00B85495">
        <w:rPr>
          <w:rFonts w:ascii="Book Antiqua" w:eastAsia="宋体" w:hAnsi="Book Antiqua" w:cs="宋体"/>
          <w:i/>
          <w:iCs/>
          <w:sz w:val="24"/>
          <w:szCs w:val="24"/>
        </w:rPr>
        <w:t>Mol</w:t>
      </w:r>
      <w:proofErr w:type="spellEnd"/>
      <w:r w:rsidRPr="00B85495">
        <w:rPr>
          <w:rFonts w:ascii="Book Antiqua" w:eastAsia="宋体" w:hAnsi="Book Antiqua" w:cs="宋体"/>
          <w:i/>
          <w:iCs/>
          <w:sz w:val="24"/>
          <w:szCs w:val="24"/>
        </w:rPr>
        <w:t xml:space="preserve"> Autism</w:t>
      </w:r>
      <w:r w:rsidRPr="00B85495">
        <w:rPr>
          <w:rFonts w:ascii="Book Antiqua" w:eastAsia="宋体" w:hAnsi="Book Antiqua" w:cs="宋体"/>
          <w:sz w:val="24"/>
          <w:szCs w:val="24"/>
        </w:rPr>
        <w:t> 2013; </w:t>
      </w:r>
      <w:r w:rsidRPr="00B85495">
        <w:rPr>
          <w:rFonts w:ascii="Book Antiqua" w:eastAsia="宋体" w:hAnsi="Book Antiqua" w:cs="宋体"/>
          <w:b/>
          <w:bCs/>
          <w:sz w:val="24"/>
          <w:szCs w:val="24"/>
        </w:rPr>
        <w:t>4</w:t>
      </w:r>
      <w:r w:rsidRPr="00B85495">
        <w:rPr>
          <w:rFonts w:ascii="Book Antiqua" w:eastAsia="宋体" w:hAnsi="Book Antiqua" w:cs="宋体"/>
          <w:sz w:val="24"/>
          <w:szCs w:val="24"/>
        </w:rPr>
        <w:t>: 12 [PMID: 23675638 DOI: 10.1186/2040-2392-4-12</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lang w:eastAsia="zh-CN"/>
        </w:rPr>
      </w:pPr>
      <w:r w:rsidRPr="00B85495">
        <w:rPr>
          <w:rFonts w:ascii="Book Antiqua" w:eastAsia="宋体" w:hAnsi="Book Antiqua" w:cs="宋体"/>
          <w:sz w:val="24"/>
          <w:szCs w:val="24"/>
        </w:rPr>
        <w:t xml:space="preserve">3 </w:t>
      </w:r>
      <w:proofErr w:type="gramStart"/>
      <w:r w:rsidRPr="00B85495">
        <w:rPr>
          <w:rFonts w:ascii="Book Antiqua" w:eastAsia="宋体" w:hAnsi="Book Antiqua" w:cs="宋体"/>
          <w:b/>
          <w:sz w:val="24"/>
          <w:szCs w:val="24"/>
        </w:rPr>
        <w:t>Center</w:t>
      </w:r>
      <w:proofErr w:type="gramEnd"/>
      <w:r w:rsidRPr="00B85495">
        <w:rPr>
          <w:rFonts w:ascii="Book Antiqua" w:eastAsia="宋体" w:hAnsi="Book Antiqua" w:cs="宋体"/>
          <w:b/>
          <w:sz w:val="24"/>
          <w:szCs w:val="24"/>
        </w:rPr>
        <w:t xml:space="preserve"> for Disease Control and Prevention</w:t>
      </w:r>
      <w:r w:rsidR="00A82E21" w:rsidRPr="00A82E21">
        <w:rPr>
          <w:rFonts w:ascii="Book Antiqua" w:eastAsia="宋体" w:hAnsi="Book Antiqua" w:cs="宋体" w:hint="eastAsia"/>
          <w:b/>
          <w:sz w:val="24"/>
          <w:szCs w:val="24"/>
          <w:lang w:eastAsia="zh-CN"/>
        </w:rPr>
        <w:t xml:space="preserve">. </w:t>
      </w:r>
      <w:proofErr w:type="gramStart"/>
      <w:r w:rsidRPr="00B85495">
        <w:rPr>
          <w:rFonts w:ascii="Book Antiqua" w:eastAsia="宋体" w:hAnsi="Book Antiqua" w:cs="宋体"/>
          <w:sz w:val="24"/>
          <w:szCs w:val="24"/>
        </w:rPr>
        <w:t>Prevalence of Autism Spectrum Disorders-Autism and Developmental Disabilities Monitoring Network, 14 sites, United States</w:t>
      </w:r>
      <w:r w:rsidR="00A82E21">
        <w:rPr>
          <w:rFonts w:ascii="Book Antiqua" w:eastAsia="宋体" w:hAnsi="Book Antiqua" w:cs="宋体" w:hint="eastAsia"/>
          <w:sz w:val="24"/>
          <w:szCs w:val="24"/>
          <w:lang w:eastAsia="zh-CN"/>
        </w:rPr>
        <w:t>, 2008</w:t>
      </w:r>
      <w:r w:rsidRPr="00B85495">
        <w:rPr>
          <w:rFonts w:ascii="Book Antiqua" w:eastAsia="宋体" w:hAnsi="Book Antiqua" w:cs="宋体"/>
          <w:sz w:val="24"/>
          <w:szCs w:val="24"/>
        </w:rPr>
        <w:t>.</w:t>
      </w:r>
      <w:proofErr w:type="gramEnd"/>
      <w:r w:rsidRPr="00B85495">
        <w:rPr>
          <w:rFonts w:ascii="Book Antiqua" w:eastAsia="宋体" w:hAnsi="Book Antiqua" w:cs="宋体"/>
          <w:sz w:val="24"/>
          <w:szCs w:val="24"/>
        </w:rPr>
        <w:t xml:space="preserve"> </w:t>
      </w:r>
      <w:r w:rsidRPr="00B85495">
        <w:rPr>
          <w:rFonts w:ascii="Book Antiqua" w:eastAsia="宋体" w:hAnsi="Book Antiqua" w:cs="宋体"/>
          <w:i/>
          <w:sz w:val="24"/>
          <w:szCs w:val="24"/>
        </w:rPr>
        <w:t xml:space="preserve">MMWR </w:t>
      </w:r>
      <w:r>
        <w:rPr>
          <w:rFonts w:ascii="Book Antiqua" w:eastAsia="宋体" w:hAnsi="Book Antiqua" w:cs="宋体"/>
          <w:sz w:val="24"/>
          <w:szCs w:val="24"/>
        </w:rPr>
        <w:t>2008</w:t>
      </w:r>
      <w:r>
        <w:rPr>
          <w:rFonts w:ascii="Book Antiqua" w:eastAsia="宋体" w:hAnsi="Book Antiqua" w:cs="宋体" w:hint="eastAsia"/>
          <w:sz w:val="24"/>
          <w:szCs w:val="24"/>
        </w:rPr>
        <w:t xml:space="preserve">; </w:t>
      </w:r>
      <w:r w:rsidRPr="00A82E21">
        <w:rPr>
          <w:rFonts w:ascii="Book Antiqua" w:eastAsia="宋体" w:hAnsi="Book Antiqua" w:cs="宋体"/>
          <w:b/>
          <w:sz w:val="24"/>
          <w:szCs w:val="24"/>
        </w:rPr>
        <w:t>61</w:t>
      </w:r>
      <w:r>
        <w:rPr>
          <w:rFonts w:ascii="Book Antiqua" w:eastAsia="宋体" w:hAnsi="Book Antiqua" w:cs="宋体"/>
          <w:sz w:val="24"/>
          <w:szCs w:val="24"/>
        </w:rPr>
        <w:t>: 3</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4 </w:t>
      </w:r>
      <w:proofErr w:type="spellStart"/>
      <w:r w:rsidRPr="00B85495">
        <w:rPr>
          <w:rFonts w:ascii="Book Antiqua" w:eastAsia="宋体" w:hAnsi="Book Antiqua" w:cs="宋体"/>
          <w:b/>
          <w:bCs/>
          <w:sz w:val="24"/>
          <w:szCs w:val="24"/>
        </w:rPr>
        <w:t>Maenner</w:t>
      </w:r>
      <w:proofErr w:type="spellEnd"/>
      <w:r w:rsidRPr="00B85495">
        <w:rPr>
          <w:rFonts w:ascii="Book Antiqua" w:eastAsia="宋体" w:hAnsi="Book Antiqua" w:cs="宋体"/>
          <w:b/>
          <w:bCs/>
          <w:sz w:val="24"/>
          <w:szCs w:val="24"/>
        </w:rPr>
        <w:t xml:space="preserve"> MJ</w:t>
      </w:r>
      <w:r w:rsidRPr="00B85495">
        <w:rPr>
          <w:rFonts w:ascii="Book Antiqua" w:eastAsia="宋体" w:hAnsi="Book Antiqua" w:cs="宋体"/>
          <w:sz w:val="24"/>
          <w:szCs w:val="24"/>
        </w:rPr>
        <w:t xml:space="preserve">, Rice CE, </w:t>
      </w:r>
      <w:proofErr w:type="spellStart"/>
      <w:r w:rsidRPr="00B85495">
        <w:rPr>
          <w:rFonts w:ascii="Book Antiqua" w:eastAsia="宋体" w:hAnsi="Book Antiqua" w:cs="宋体"/>
          <w:sz w:val="24"/>
          <w:szCs w:val="24"/>
        </w:rPr>
        <w:t>Arneson</w:t>
      </w:r>
      <w:proofErr w:type="spellEnd"/>
      <w:r w:rsidRPr="00B85495">
        <w:rPr>
          <w:rFonts w:ascii="Book Antiqua" w:eastAsia="宋体" w:hAnsi="Book Antiqua" w:cs="宋体"/>
          <w:sz w:val="24"/>
          <w:szCs w:val="24"/>
        </w:rPr>
        <w:t xml:space="preserve"> CL, </w:t>
      </w:r>
      <w:proofErr w:type="spellStart"/>
      <w:r w:rsidRPr="00B85495">
        <w:rPr>
          <w:rFonts w:ascii="Book Antiqua" w:eastAsia="宋体" w:hAnsi="Book Antiqua" w:cs="宋体"/>
          <w:sz w:val="24"/>
          <w:szCs w:val="24"/>
        </w:rPr>
        <w:t>Cunniff</w:t>
      </w:r>
      <w:proofErr w:type="spellEnd"/>
      <w:r w:rsidRPr="00B85495">
        <w:rPr>
          <w:rFonts w:ascii="Book Antiqua" w:eastAsia="宋体" w:hAnsi="Book Antiqua" w:cs="宋体"/>
          <w:sz w:val="24"/>
          <w:szCs w:val="24"/>
        </w:rPr>
        <w:t xml:space="preserve"> C, </w:t>
      </w:r>
      <w:proofErr w:type="spellStart"/>
      <w:r w:rsidRPr="00B85495">
        <w:rPr>
          <w:rFonts w:ascii="Book Antiqua" w:eastAsia="宋体" w:hAnsi="Book Antiqua" w:cs="宋体"/>
          <w:sz w:val="24"/>
          <w:szCs w:val="24"/>
        </w:rPr>
        <w:t>Schieve</w:t>
      </w:r>
      <w:proofErr w:type="spellEnd"/>
      <w:r w:rsidRPr="00B85495">
        <w:rPr>
          <w:rFonts w:ascii="Book Antiqua" w:eastAsia="宋体" w:hAnsi="Book Antiqua" w:cs="宋体"/>
          <w:sz w:val="24"/>
          <w:szCs w:val="24"/>
        </w:rPr>
        <w:t xml:space="preserve"> LA, Carpenter LA, Van </w:t>
      </w:r>
      <w:proofErr w:type="spellStart"/>
      <w:r w:rsidRPr="00B85495">
        <w:rPr>
          <w:rFonts w:ascii="Book Antiqua" w:eastAsia="宋体" w:hAnsi="Book Antiqua" w:cs="宋体"/>
          <w:sz w:val="24"/>
          <w:szCs w:val="24"/>
        </w:rPr>
        <w:t>Naarden</w:t>
      </w:r>
      <w:proofErr w:type="spellEnd"/>
      <w:r w:rsidRPr="00B85495">
        <w:rPr>
          <w:rFonts w:ascii="Book Antiqua" w:eastAsia="宋体" w:hAnsi="Book Antiqua" w:cs="宋体"/>
          <w:sz w:val="24"/>
          <w:szCs w:val="24"/>
        </w:rPr>
        <w:t xml:space="preserve"> Braun K, Kirby RS, </w:t>
      </w:r>
      <w:proofErr w:type="spellStart"/>
      <w:r w:rsidRPr="00B85495">
        <w:rPr>
          <w:rFonts w:ascii="Book Antiqua" w:eastAsia="宋体" w:hAnsi="Book Antiqua" w:cs="宋体"/>
          <w:sz w:val="24"/>
          <w:szCs w:val="24"/>
        </w:rPr>
        <w:t>Bakian</w:t>
      </w:r>
      <w:proofErr w:type="spellEnd"/>
      <w:r w:rsidRPr="00B85495">
        <w:rPr>
          <w:rFonts w:ascii="Book Antiqua" w:eastAsia="宋体" w:hAnsi="Book Antiqua" w:cs="宋体"/>
          <w:sz w:val="24"/>
          <w:szCs w:val="24"/>
        </w:rPr>
        <w:t xml:space="preserve"> AV, Durkin MS. Potential impact of DSM-5 criteria on autism spectrum disorder prevalence estimates. </w:t>
      </w:r>
      <w:r w:rsidRPr="00B85495">
        <w:rPr>
          <w:rFonts w:ascii="Book Antiqua" w:eastAsia="宋体" w:hAnsi="Book Antiqua" w:cs="宋体"/>
          <w:i/>
          <w:iCs/>
          <w:sz w:val="24"/>
          <w:szCs w:val="24"/>
        </w:rPr>
        <w:t>JAMA Psychiatry</w:t>
      </w:r>
      <w:r w:rsidRPr="00B85495">
        <w:rPr>
          <w:rFonts w:ascii="Book Antiqua" w:eastAsia="宋体" w:hAnsi="Book Antiqua" w:cs="宋体"/>
          <w:sz w:val="24"/>
          <w:szCs w:val="24"/>
        </w:rPr>
        <w:t> 2014; </w:t>
      </w:r>
      <w:r w:rsidRPr="00B85495">
        <w:rPr>
          <w:rFonts w:ascii="Book Antiqua" w:eastAsia="宋体" w:hAnsi="Book Antiqua" w:cs="宋体"/>
          <w:b/>
          <w:bCs/>
          <w:sz w:val="24"/>
          <w:szCs w:val="24"/>
        </w:rPr>
        <w:t>71</w:t>
      </w:r>
      <w:r w:rsidRPr="00B85495">
        <w:rPr>
          <w:rFonts w:ascii="Book Antiqua" w:eastAsia="宋体" w:hAnsi="Book Antiqua" w:cs="宋体"/>
          <w:sz w:val="24"/>
          <w:szCs w:val="24"/>
        </w:rPr>
        <w:t>: 292-300 [PMID: 24452504 DOI: 10.1001/jamapsychiatry.2013.3893</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5 </w:t>
      </w:r>
      <w:r w:rsidRPr="00B85495">
        <w:rPr>
          <w:rFonts w:ascii="Book Antiqua" w:eastAsia="宋体" w:hAnsi="Book Antiqua" w:cs="宋体"/>
          <w:b/>
          <w:bCs/>
          <w:sz w:val="24"/>
          <w:szCs w:val="24"/>
        </w:rPr>
        <w:t>Shen Y</w:t>
      </w:r>
      <w:r w:rsidRPr="00B85495">
        <w:rPr>
          <w:rFonts w:ascii="Book Antiqua" w:eastAsia="宋体" w:hAnsi="Book Antiqua" w:cs="宋体"/>
          <w:sz w:val="24"/>
          <w:szCs w:val="24"/>
        </w:rPr>
        <w:t xml:space="preserve">, Dies KA, Holm IA, </w:t>
      </w:r>
      <w:proofErr w:type="spellStart"/>
      <w:r w:rsidRPr="00B85495">
        <w:rPr>
          <w:rFonts w:ascii="Book Antiqua" w:eastAsia="宋体" w:hAnsi="Book Antiqua" w:cs="宋体"/>
          <w:sz w:val="24"/>
          <w:szCs w:val="24"/>
        </w:rPr>
        <w:t>Bridgemohan</w:t>
      </w:r>
      <w:proofErr w:type="spellEnd"/>
      <w:r w:rsidRPr="00B85495">
        <w:rPr>
          <w:rFonts w:ascii="Book Antiqua" w:eastAsia="宋体" w:hAnsi="Book Antiqua" w:cs="宋体"/>
          <w:sz w:val="24"/>
          <w:szCs w:val="24"/>
        </w:rPr>
        <w:t xml:space="preserve"> C, </w:t>
      </w:r>
      <w:proofErr w:type="spellStart"/>
      <w:r w:rsidRPr="00B85495">
        <w:rPr>
          <w:rFonts w:ascii="Book Antiqua" w:eastAsia="宋体" w:hAnsi="Book Antiqua" w:cs="宋体"/>
          <w:sz w:val="24"/>
          <w:szCs w:val="24"/>
        </w:rPr>
        <w:t>Sobeih</w:t>
      </w:r>
      <w:proofErr w:type="spellEnd"/>
      <w:r w:rsidRPr="00B85495">
        <w:rPr>
          <w:rFonts w:ascii="Book Antiqua" w:eastAsia="宋体" w:hAnsi="Book Antiqua" w:cs="宋体"/>
          <w:sz w:val="24"/>
          <w:szCs w:val="24"/>
        </w:rPr>
        <w:t xml:space="preserve"> MM, </w:t>
      </w:r>
      <w:proofErr w:type="spellStart"/>
      <w:r w:rsidRPr="00B85495">
        <w:rPr>
          <w:rFonts w:ascii="Book Antiqua" w:eastAsia="宋体" w:hAnsi="Book Antiqua" w:cs="宋体"/>
          <w:sz w:val="24"/>
          <w:szCs w:val="24"/>
        </w:rPr>
        <w:t>Caronna</w:t>
      </w:r>
      <w:proofErr w:type="spellEnd"/>
      <w:r w:rsidRPr="00B85495">
        <w:rPr>
          <w:rFonts w:ascii="Book Antiqua" w:eastAsia="宋体" w:hAnsi="Book Antiqua" w:cs="宋体"/>
          <w:sz w:val="24"/>
          <w:szCs w:val="24"/>
        </w:rPr>
        <w:t xml:space="preserve"> EB, Miller KJ, Frazier JA, Silverstein I, Picker J, </w:t>
      </w:r>
      <w:proofErr w:type="spellStart"/>
      <w:r w:rsidRPr="00B85495">
        <w:rPr>
          <w:rFonts w:ascii="Book Antiqua" w:eastAsia="宋体" w:hAnsi="Book Antiqua" w:cs="宋体"/>
          <w:sz w:val="24"/>
          <w:szCs w:val="24"/>
        </w:rPr>
        <w:t>Weissman</w:t>
      </w:r>
      <w:proofErr w:type="spellEnd"/>
      <w:r w:rsidRPr="00B85495">
        <w:rPr>
          <w:rFonts w:ascii="Book Antiqua" w:eastAsia="宋体" w:hAnsi="Book Antiqua" w:cs="宋体"/>
          <w:sz w:val="24"/>
          <w:szCs w:val="24"/>
        </w:rPr>
        <w:t xml:space="preserve"> L, </w:t>
      </w:r>
      <w:proofErr w:type="spellStart"/>
      <w:r w:rsidRPr="00B85495">
        <w:rPr>
          <w:rFonts w:ascii="Book Antiqua" w:eastAsia="宋体" w:hAnsi="Book Antiqua" w:cs="宋体"/>
          <w:sz w:val="24"/>
          <w:szCs w:val="24"/>
        </w:rPr>
        <w:t>Raffalli</w:t>
      </w:r>
      <w:proofErr w:type="spellEnd"/>
      <w:r w:rsidRPr="00B85495">
        <w:rPr>
          <w:rFonts w:ascii="Book Antiqua" w:eastAsia="宋体" w:hAnsi="Book Antiqua" w:cs="宋体"/>
          <w:sz w:val="24"/>
          <w:szCs w:val="24"/>
        </w:rPr>
        <w:t xml:space="preserve"> P, </w:t>
      </w:r>
      <w:proofErr w:type="spellStart"/>
      <w:r w:rsidRPr="00B85495">
        <w:rPr>
          <w:rFonts w:ascii="Book Antiqua" w:eastAsia="宋体" w:hAnsi="Book Antiqua" w:cs="宋体"/>
          <w:sz w:val="24"/>
          <w:szCs w:val="24"/>
        </w:rPr>
        <w:t>Jeste</w:t>
      </w:r>
      <w:proofErr w:type="spellEnd"/>
      <w:r w:rsidRPr="00B85495">
        <w:rPr>
          <w:rFonts w:ascii="Book Antiqua" w:eastAsia="宋体" w:hAnsi="Book Antiqua" w:cs="宋体"/>
          <w:sz w:val="24"/>
          <w:szCs w:val="24"/>
        </w:rPr>
        <w:t xml:space="preserve"> S, </w:t>
      </w:r>
      <w:proofErr w:type="spellStart"/>
      <w:r w:rsidRPr="00B85495">
        <w:rPr>
          <w:rFonts w:ascii="Book Antiqua" w:eastAsia="宋体" w:hAnsi="Book Antiqua" w:cs="宋体"/>
          <w:sz w:val="24"/>
          <w:szCs w:val="24"/>
        </w:rPr>
        <w:t>Demmer</w:t>
      </w:r>
      <w:proofErr w:type="spellEnd"/>
      <w:r w:rsidRPr="00B85495">
        <w:rPr>
          <w:rFonts w:ascii="Book Antiqua" w:eastAsia="宋体" w:hAnsi="Book Antiqua" w:cs="宋体"/>
          <w:sz w:val="24"/>
          <w:szCs w:val="24"/>
        </w:rPr>
        <w:t xml:space="preserve"> LA, Peters HK, Brewster SJ, </w:t>
      </w:r>
      <w:proofErr w:type="spellStart"/>
      <w:r w:rsidRPr="00B85495">
        <w:rPr>
          <w:rFonts w:ascii="Book Antiqua" w:eastAsia="宋体" w:hAnsi="Book Antiqua" w:cs="宋体"/>
          <w:sz w:val="24"/>
          <w:szCs w:val="24"/>
        </w:rPr>
        <w:t>Kowalczyk</w:t>
      </w:r>
      <w:proofErr w:type="spellEnd"/>
      <w:r w:rsidRPr="00B85495">
        <w:rPr>
          <w:rFonts w:ascii="Book Antiqua" w:eastAsia="宋体" w:hAnsi="Book Antiqua" w:cs="宋体"/>
          <w:sz w:val="24"/>
          <w:szCs w:val="24"/>
        </w:rPr>
        <w:t xml:space="preserve"> SJ, Rosen-</w:t>
      </w:r>
      <w:proofErr w:type="spellStart"/>
      <w:r w:rsidRPr="00B85495">
        <w:rPr>
          <w:rFonts w:ascii="Book Antiqua" w:eastAsia="宋体" w:hAnsi="Book Antiqua" w:cs="宋体"/>
          <w:sz w:val="24"/>
          <w:szCs w:val="24"/>
        </w:rPr>
        <w:t>Sheidley</w:t>
      </w:r>
      <w:proofErr w:type="spellEnd"/>
      <w:r w:rsidRPr="00B85495">
        <w:rPr>
          <w:rFonts w:ascii="Book Antiqua" w:eastAsia="宋体" w:hAnsi="Book Antiqua" w:cs="宋体"/>
          <w:sz w:val="24"/>
          <w:szCs w:val="24"/>
        </w:rPr>
        <w:t xml:space="preserve"> B, McGowan C, </w:t>
      </w:r>
      <w:proofErr w:type="spellStart"/>
      <w:r w:rsidRPr="00B85495">
        <w:rPr>
          <w:rFonts w:ascii="Book Antiqua" w:eastAsia="宋体" w:hAnsi="Book Antiqua" w:cs="宋体"/>
          <w:sz w:val="24"/>
          <w:szCs w:val="24"/>
        </w:rPr>
        <w:t>Duda</w:t>
      </w:r>
      <w:proofErr w:type="spellEnd"/>
      <w:r w:rsidRPr="00B85495">
        <w:rPr>
          <w:rFonts w:ascii="Book Antiqua" w:eastAsia="宋体" w:hAnsi="Book Antiqua" w:cs="宋体"/>
          <w:sz w:val="24"/>
          <w:szCs w:val="24"/>
        </w:rPr>
        <w:t xml:space="preserve"> AW, Lincoln SA, Lowe KR, </w:t>
      </w:r>
      <w:proofErr w:type="spellStart"/>
      <w:r w:rsidRPr="00B85495">
        <w:rPr>
          <w:rFonts w:ascii="Book Antiqua" w:eastAsia="宋体" w:hAnsi="Book Antiqua" w:cs="宋体"/>
          <w:sz w:val="24"/>
          <w:szCs w:val="24"/>
        </w:rPr>
        <w:t>Schonwald</w:t>
      </w:r>
      <w:proofErr w:type="spellEnd"/>
      <w:r w:rsidRPr="00B85495">
        <w:rPr>
          <w:rFonts w:ascii="Book Antiqua" w:eastAsia="宋体" w:hAnsi="Book Antiqua" w:cs="宋体"/>
          <w:sz w:val="24"/>
          <w:szCs w:val="24"/>
        </w:rPr>
        <w:t xml:space="preserve"> A, Robbins M, </w:t>
      </w:r>
      <w:proofErr w:type="spellStart"/>
      <w:r w:rsidRPr="00B85495">
        <w:rPr>
          <w:rFonts w:ascii="Book Antiqua" w:eastAsia="宋体" w:hAnsi="Book Antiqua" w:cs="宋体"/>
          <w:sz w:val="24"/>
          <w:szCs w:val="24"/>
        </w:rPr>
        <w:t>Hisama</w:t>
      </w:r>
      <w:proofErr w:type="spellEnd"/>
      <w:r w:rsidRPr="00B85495">
        <w:rPr>
          <w:rFonts w:ascii="Book Antiqua" w:eastAsia="宋体" w:hAnsi="Book Antiqua" w:cs="宋体"/>
          <w:sz w:val="24"/>
          <w:szCs w:val="24"/>
        </w:rPr>
        <w:t xml:space="preserve"> F, Wolff R, Becker R, Nasir R, </w:t>
      </w:r>
      <w:proofErr w:type="spellStart"/>
      <w:r w:rsidRPr="00B85495">
        <w:rPr>
          <w:rFonts w:ascii="Book Antiqua" w:eastAsia="宋体" w:hAnsi="Book Antiqua" w:cs="宋体"/>
          <w:sz w:val="24"/>
          <w:szCs w:val="24"/>
        </w:rPr>
        <w:t>Urion</w:t>
      </w:r>
      <w:proofErr w:type="spellEnd"/>
      <w:r w:rsidRPr="00B85495">
        <w:rPr>
          <w:rFonts w:ascii="Book Antiqua" w:eastAsia="宋体" w:hAnsi="Book Antiqua" w:cs="宋体"/>
          <w:sz w:val="24"/>
          <w:szCs w:val="24"/>
        </w:rPr>
        <w:t xml:space="preserve"> DK, </w:t>
      </w:r>
      <w:proofErr w:type="spellStart"/>
      <w:r w:rsidRPr="00B85495">
        <w:rPr>
          <w:rFonts w:ascii="Book Antiqua" w:eastAsia="宋体" w:hAnsi="Book Antiqua" w:cs="宋体"/>
          <w:sz w:val="24"/>
          <w:szCs w:val="24"/>
        </w:rPr>
        <w:t>Milunsky</w:t>
      </w:r>
      <w:proofErr w:type="spellEnd"/>
      <w:r w:rsidRPr="00B85495">
        <w:rPr>
          <w:rFonts w:ascii="Book Antiqua" w:eastAsia="宋体" w:hAnsi="Book Antiqua" w:cs="宋体"/>
          <w:sz w:val="24"/>
          <w:szCs w:val="24"/>
        </w:rPr>
        <w:t xml:space="preserve"> JM, Rappaport L, </w:t>
      </w:r>
      <w:proofErr w:type="spellStart"/>
      <w:r w:rsidRPr="00B85495">
        <w:rPr>
          <w:rFonts w:ascii="Book Antiqua" w:eastAsia="宋体" w:hAnsi="Book Antiqua" w:cs="宋体"/>
          <w:sz w:val="24"/>
          <w:szCs w:val="24"/>
        </w:rPr>
        <w:t>Gusella</w:t>
      </w:r>
      <w:proofErr w:type="spellEnd"/>
      <w:r w:rsidRPr="00B85495">
        <w:rPr>
          <w:rFonts w:ascii="Book Antiqua" w:eastAsia="宋体" w:hAnsi="Book Antiqua" w:cs="宋体"/>
          <w:sz w:val="24"/>
          <w:szCs w:val="24"/>
        </w:rPr>
        <w:t xml:space="preserve"> JF, Walsh CA, Wu BL, Miller DT. </w:t>
      </w:r>
      <w:proofErr w:type="gramStart"/>
      <w:r w:rsidRPr="00B85495">
        <w:rPr>
          <w:rFonts w:ascii="Book Antiqua" w:eastAsia="宋体" w:hAnsi="Book Antiqua" w:cs="宋体"/>
          <w:sz w:val="24"/>
          <w:szCs w:val="24"/>
        </w:rPr>
        <w:t>Clinical genetic testing for patients with autism spectrum disorders.</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Pediatrics</w:t>
      </w:r>
      <w:r w:rsidRPr="00B85495">
        <w:rPr>
          <w:rFonts w:ascii="Book Antiqua" w:eastAsia="宋体" w:hAnsi="Book Antiqua" w:cs="宋体"/>
          <w:sz w:val="24"/>
          <w:szCs w:val="24"/>
        </w:rPr>
        <w:t> 2010; </w:t>
      </w:r>
      <w:r w:rsidRPr="00B85495">
        <w:rPr>
          <w:rFonts w:ascii="Book Antiqua" w:eastAsia="宋体" w:hAnsi="Book Antiqua" w:cs="宋体"/>
          <w:b/>
          <w:bCs/>
          <w:sz w:val="24"/>
          <w:szCs w:val="24"/>
        </w:rPr>
        <w:t>125</w:t>
      </w:r>
      <w:r w:rsidRPr="00B85495">
        <w:rPr>
          <w:rFonts w:ascii="Book Antiqua" w:eastAsia="宋体" w:hAnsi="Book Antiqua" w:cs="宋体"/>
          <w:sz w:val="24"/>
          <w:szCs w:val="24"/>
        </w:rPr>
        <w:t>: e727-e735 [PMID: 20231187 DOI: 10.1542/peds.2009-1684</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6 </w:t>
      </w:r>
      <w:r w:rsidRPr="00B85495">
        <w:rPr>
          <w:rFonts w:ascii="Book Antiqua" w:eastAsia="宋体" w:hAnsi="Book Antiqua" w:cs="宋体"/>
          <w:b/>
          <w:bCs/>
          <w:sz w:val="24"/>
          <w:szCs w:val="24"/>
        </w:rPr>
        <w:t>Silver WG</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Rapin</w:t>
      </w:r>
      <w:proofErr w:type="spellEnd"/>
      <w:r w:rsidRPr="00B85495">
        <w:rPr>
          <w:rFonts w:ascii="Book Antiqua" w:eastAsia="宋体" w:hAnsi="Book Antiqua" w:cs="宋体"/>
          <w:sz w:val="24"/>
          <w:szCs w:val="24"/>
        </w:rPr>
        <w:t xml:space="preserve"> I. Neurobiological basis of autism.</w:t>
      </w:r>
      <w:proofErr w:type="gram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Pediatr</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Clin</w:t>
      </w:r>
      <w:proofErr w:type="spellEnd"/>
      <w:r w:rsidRPr="00B85495">
        <w:rPr>
          <w:rFonts w:ascii="Book Antiqua" w:eastAsia="宋体" w:hAnsi="Book Antiqua" w:cs="宋体"/>
          <w:i/>
          <w:iCs/>
          <w:sz w:val="24"/>
          <w:szCs w:val="24"/>
        </w:rPr>
        <w:t xml:space="preserve"> North Am</w:t>
      </w:r>
      <w:r w:rsidRPr="00B85495">
        <w:rPr>
          <w:rFonts w:ascii="Book Antiqua" w:eastAsia="宋体" w:hAnsi="Book Antiqua" w:cs="宋体"/>
          <w:sz w:val="24"/>
          <w:szCs w:val="24"/>
        </w:rPr>
        <w:t> 2012; </w:t>
      </w:r>
      <w:r w:rsidRPr="00B85495">
        <w:rPr>
          <w:rFonts w:ascii="Book Antiqua" w:eastAsia="宋体" w:hAnsi="Book Antiqua" w:cs="宋体"/>
          <w:b/>
          <w:bCs/>
          <w:sz w:val="24"/>
          <w:szCs w:val="24"/>
        </w:rPr>
        <w:t>59</w:t>
      </w:r>
      <w:r w:rsidRPr="00B85495">
        <w:rPr>
          <w:rFonts w:ascii="Book Antiqua" w:eastAsia="宋体" w:hAnsi="Book Antiqua" w:cs="宋体"/>
          <w:sz w:val="24"/>
          <w:szCs w:val="24"/>
        </w:rPr>
        <w:t>: 45-61, x [PMID: 22284792 DOI: 10.1016/j.pcl.2011.10.010</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7 </w:t>
      </w:r>
      <w:proofErr w:type="spellStart"/>
      <w:r w:rsidRPr="00B85495">
        <w:rPr>
          <w:rFonts w:ascii="Book Antiqua" w:eastAsia="宋体" w:hAnsi="Book Antiqua" w:cs="宋体"/>
          <w:b/>
          <w:bCs/>
          <w:sz w:val="24"/>
          <w:szCs w:val="24"/>
        </w:rPr>
        <w:t>Betancur</w:t>
      </w:r>
      <w:proofErr w:type="spellEnd"/>
      <w:r w:rsidRPr="00B85495">
        <w:rPr>
          <w:rFonts w:ascii="Book Antiqua" w:eastAsia="宋体" w:hAnsi="Book Antiqua" w:cs="宋体"/>
          <w:b/>
          <w:bCs/>
          <w:sz w:val="24"/>
          <w:szCs w:val="24"/>
        </w:rPr>
        <w:t xml:space="preserve"> C</w:t>
      </w:r>
      <w:r w:rsidRPr="00B85495">
        <w:rPr>
          <w:rFonts w:ascii="Book Antiqua" w:eastAsia="宋体" w:hAnsi="Book Antiqua" w:cs="宋体"/>
          <w:sz w:val="24"/>
          <w:szCs w:val="24"/>
        </w:rPr>
        <w:t xml:space="preserve">, Sakurai T, </w:t>
      </w:r>
      <w:proofErr w:type="spellStart"/>
      <w:r w:rsidRPr="00B85495">
        <w:rPr>
          <w:rFonts w:ascii="Book Antiqua" w:eastAsia="宋体" w:hAnsi="Book Antiqua" w:cs="宋体"/>
          <w:sz w:val="24"/>
          <w:szCs w:val="24"/>
        </w:rPr>
        <w:t>Buxbaum</w:t>
      </w:r>
      <w:proofErr w:type="spellEnd"/>
      <w:r w:rsidRPr="00B85495">
        <w:rPr>
          <w:rFonts w:ascii="Book Antiqua" w:eastAsia="宋体" w:hAnsi="Book Antiqua" w:cs="宋体"/>
          <w:sz w:val="24"/>
          <w:szCs w:val="24"/>
        </w:rPr>
        <w:t xml:space="preserve"> JD.</w:t>
      </w:r>
      <w:proofErr w:type="gramEnd"/>
      <w:r w:rsidRPr="00B85495">
        <w:rPr>
          <w:rFonts w:ascii="Book Antiqua" w:eastAsia="宋体" w:hAnsi="Book Antiqua" w:cs="宋体"/>
          <w:sz w:val="24"/>
          <w:szCs w:val="24"/>
        </w:rPr>
        <w:t xml:space="preserve"> </w:t>
      </w:r>
      <w:proofErr w:type="gramStart"/>
      <w:r w:rsidRPr="00B85495">
        <w:rPr>
          <w:rFonts w:ascii="Book Antiqua" w:eastAsia="宋体" w:hAnsi="Book Antiqua" w:cs="宋体"/>
          <w:sz w:val="24"/>
          <w:szCs w:val="24"/>
        </w:rPr>
        <w:t>The emerging role of synaptic cell-adhesion pathways in the pathogenesis of autism spectrum disorders.</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 xml:space="preserve">Trends </w:t>
      </w:r>
      <w:proofErr w:type="spellStart"/>
      <w:r w:rsidRPr="00B85495">
        <w:rPr>
          <w:rFonts w:ascii="Book Antiqua" w:eastAsia="宋体" w:hAnsi="Book Antiqua" w:cs="宋体"/>
          <w:i/>
          <w:iCs/>
          <w:sz w:val="24"/>
          <w:szCs w:val="24"/>
        </w:rPr>
        <w:t>Neurosci</w:t>
      </w:r>
      <w:proofErr w:type="spellEnd"/>
      <w:r w:rsidRPr="00B85495">
        <w:rPr>
          <w:rFonts w:ascii="Book Antiqua" w:eastAsia="宋体" w:hAnsi="Book Antiqua" w:cs="宋体"/>
          <w:sz w:val="24"/>
          <w:szCs w:val="24"/>
        </w:rPr>
        <w:t> 2009; </w:t>
      </w:r>
      <w:r w:rsidRPr="00B85495">
        <w:rPr>
          <w:rFonts w:ascii="Book Antiqua" w:eastAsia="宋体" w:hAnsi="Book Antiqua" w:cs="宋体"/>
          <w:b/>
          <w:bCs/>
          <w:sz w:val="24"/>
          <w:szCs w:val="24"/>
        </w:rPr>
        <w:t>32</w:t>
      </w:r>
      <w:r w:rsidRPr="00B85495">
        <w:rPr>
          <w:rFonts w:ascii="Book Antiqua" w:eastAsia="宋体" w:hAnsi="Book Antiqua" w:cs="宋体"/>
          <w:sz w:val="24"/>
          <w:szCs w:val="24"/>
        </w:rPr>
        <w:t>: 402-412 [PMID: 19541375 DOI: 10.1016/j.tins.2009.04.003</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lastRenderedPageBreak/>
        <w:t>8 </w:t>
      </w:r>
      <w:r w:rsidRPr="00B85495">
        <w:rPr>
          <w:rFonts w:ascii="Book Antiqua" w:eastAsia="宋体" w:hAnsi="Book Antiqua" w:cs="宋体"/>
          <w:b/>
          <w:bCs/>
          <w:sz w:val="24"/>
          <w:szCs w:val="24"/>
        </w:rPr>
        <w:t>White JF</w:t>
      </w:r>
      <w:r w:rsidRPr="00B85495">
        <w:rPr>
          <w:rFonts w:ascii="Book Antiqua" w:eastAsia="宋体" w:hAnsi="Book Antiqua" w:cs="宋体"/>
          <w:sz w:val="24"/>
          <w:szCs w:val="24"/>
        </w:rPr>
        <w:t>.</w:t>
      </w:r>
      <w:proofErr w:type="gramEnd"/>
      <w:r w:rsidRPr="00B85495">
        <w:rPr>
          <w:rFonts w:ascii="Book Antiqua" w:eastAsia="宋体" w:hAnsi="Book Antiqua" w:cs="宋体"/>
          <w:sz w:val="24"/>
          <w:szCs w:val="24"/>
        </w:rPr>
        <w:t xml:space="preserve"> </w:t>
      </w:r>
      <w:proofErr w:type="gramStart"/>
      <w:r w:rsidRPr="00B85495">
        <w:rPr>
          <w:rFonts w:ascii="Book Antiqua" w:eastAsia="宋体" w:hAnsi="Book Antiqua" w:cs="宋体"/>
          <w:sz w:val="24"/>
          <w:szCs w:val="24"/>
        </w:rPr>
        <w:t>Intestinal pathophysiology in autism.</w:t>
      </w:r>
      <w:proofErr w:type="gram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Exp</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Biol</w:t>
      </w:r>
      <w:proofErr w:type="spellEnd"/>
      <w:r w:rsidRPr="00B85495">
        <w:rPr>
          <w:rFonts w:ascii="Book Antiqua" w:eastAsia="宋体" w:hAnsi="Book Antiqua" w:cs="宋体"/>
          <w:i/>
          <w:iCs/>
          <w:sz w:val="24"/>
          <w:szCs w:val="24"/>
        </w:rPr>
        <w:t xml:space="preserve"> Med (Maywood)</w:t>
      </w:r>
      <w:r w:rsidRPr="00B85495">
        <w:rPr>
          <w:rFonts w:ascii="Book Antiqua" w:eastAsia="宋体" w:hAnsi="Book Antiqua" w:cs="宋体"/>
          <w:sz w:val="24"/>
          <w:szCs w:val="24"/>
        </w:rPr>
        <w:t> 2003; </w:t>
      </w:r>
      <w:r w:rsidRPr="00B85495">
        <w:rPr>
          <w:rFonts w:ascii="Book Antiqua" w:eastAsia="宋体" w:hAnsi="Book Antiqua" w:cs="宋体"/>
          <w:b/>
          <w:bCs/>
          <w:sz w:val="24"/>
          <w:szCs w:val="24"/>
        </w:rPr>
        <w:t>228</w:t>
      </w:r>
      <w:r w:rsidRPr="00B85495">
        <w:rPr>
          <w:rFonts w:ascii="Book Antiqua" w:eastAsia="宋体" w:hAnsi="Book Antiqua" w:cs="宋体"/>
          <w:sz w:val="24"/>
          <w:szCs w:val="24"/>
        </w:rPr>
        <w:t>: 639-649 [PMID: 12773694]</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9 </w:t>
      </w:r>
      <w:r w:rsidRPr="00B85495">
        <w:rPr>
          <w:rFonts w:ascii="Book Antiqua" w:eastAsia="宋体" w:hAnsi="Book Antiqua" w:cs="宋体"/>
          <w:b/>
          <w:bCs/>
          <w:sz w:val="24"/>
          <w:szCs w:val="24"/>
        </w:rPr>
        <w:t>Bailey A</w:t>
      </w:r>
      <w:r w:rsidRPr="00B85495">
        <w:rPr>
          <w:rFonts w:ascii="Book Antiqua" w:eastAsia="宋体" w:hAnsi="Book Antiqua" w:cs="宋体"/>
          <w:sz w:val="24"/>
          <w:szCs w:val="24"/>
        </w:rPr>
        <w:t xml:space="preserve">, Le </w:t>
      </w:r>
      <w:proofErr w:type="spellStart"/>
      <w:r w:rsidRPr="00B85495">
        <w:rPr>
          <w:rFonts w:ascii="Book Antiqua" w:eastAsia="宋体" w:hAnsi="Book Antiqua" w:cs="宋体"/>
          <w:sz w:val="24"/>
          <w:szCs w:val="24"/>
        </w:rPr>
        <w:t>Couteur</w:t>
      </w:r>
      <w:proofErr w:type="spellEnd"/>
      <w:r w:rsidRPr="00B85495">
        <w:rPr>
          <w:rFonts w:ascii="Book Antiqua" w:eastAsia="宋体" w:hAnsi="Book Antiqua" w:cs="宋体"/>
          <w:sz w:val="24"/>
          <w:szCs w:val="24"/>
        </w:rPr>
        <w:t xml:space="preserve"> A, </w:t>
      </w:r>
      <w:proofErr w:type="spellStart"/>
      <w:r w:rsidRPr="00B85495">
        <w:rPr>
          <w:rFonts w:ascii="Book Antiqua" w:eastAsia="宋体" w:hAnsi="Book Antiqua" w:cs="宋体"/>
          <w:sz w:val="24"/>
          <w:szCs w:val="24"/>
        </w:rPr>
        <w:t>Gottesman</w:t>
      </w:r>
      <w:proofErr w:type="spellEnd"/>
      <w:r w:rsidRPr="00B85495">
        <w:rPr>
          <w:rFonts w:ascii="Book Antiqua" w:eastAsia="宋体" w:hAnsi="Book Antiqua" w:cs="宋体"/>
          <w:sz w:val="24"/>
          <w:szCs w:val="24"/>
        </w:rPr>
        <w:t xml:space="preserve"> I, Bolton P, </w:t>
      </w:r>
      <w:proofErr w:type="spellStart"/>
      <w:r w:rsidRPr="00B85495">
        <w:rPr>
          <w:rFonts w:ascii="Book Antiqua" w:eastAsia="宋体" w:hAnsi="Book Antiqua" w:cs="宋体"/>
          <w:sz w:val="24"/>
          <w:szCs w:val="24"/>
        </w:rPr>
        <w:t>Simonoff</w:t>
      </w:r>
      <w:proofErr w:type="spellEnd"/>
      <w:r w:rsidRPr="00B85495">
        <w:rPr>
          <w:rFonts w:ascii="Book Antiqua" w:eastAsia="宋体" w:hAnsi="Book Antiqua" w:cs="宋体"/>
          <w:sz w:val="24"/>
          <w:szCs w:val="24"/>
        </w:rPr>
        <w:t xml:space="preserve"> E, </w:t>
      </w:r>
      <w:proofErr w:type="spellStart"/>
      <w:r w:rsidRPr="00B85495">
        <w:rPr>
          <w:rFonts w:ascii="Book Antiqua" w:eastAsia="宋体" w:hAnsi="Book Antiqua" w:cs="宋体"/>
          <w:sz w:val="24"/>
          <w:szCs w:val="24"/>
        </w:rPr>
        <w:t>Yuzda</w:t>
      </w:r>
      <w:proofErr w:type="spellEnd"/>
      <w:r w:rsidRPr="00B85495">
        <w:rPr>
          <w:rFonts w:ascii="Book Antiqua" w:eastAsia="宋体" w:hAnsi="Book Antiqua" w:cs="宋体"/>
          <w:sz w:val="24"/>
          <w:szCs w:val="24"/>
        </w:rPr>
        <w:t xml:space="preserve"> E, Rutter M. Autism as a strongly genetic disorder: evidence from a British twin study. </w:t>
      </w:r>
      <w:proofErr w:type="spellStart"/>
      <w:r w:rsidRPr="00B85495">
        <w:rPr>
          <w:rFonts w:ascii="Book Antiqua" w:eastAsia="宋体" w:hAnsi="Book Antiqua" w:cs="宋体"/>
          <w:i/>
          <w:iCs/>
          <w:sz w:val="24"/>
          <w:szCs w:val="24"/>
        </w:rPr>
        <w:t>Psychol</w:t>
      </w:r>
      <w:proofErr w:type="spellEnd"/>
      <w:r w:rsidRPr="00B85495">
        <w:rPr>
          <w:rFonts w:ascii="Book Antiqua" w:eastAsia="宋体" w:hAnsi="Book Antiqua" w:cs="宋体"/>
          <w:i/>
          <w:iCs/>
          <w:sz w:val="24"/>
          <w:szCs w:val="24"/>
        </w:rPr>
        <w:t xml:space="preserve"> Med</w:t>
      </w:r>
      <w:r w:rsidRPr="00B85495">
        <w:rPr>
          <w:rFonts w:ascii="Book Antiqua" w:eastAsia="宋体" w:hAnsi="Book Antiqua" w:cs="宋体"/>
          <w:sz w:val="24"/>
          <w:szCs w:val="24"/>
        </w:rPr>
        <w:t> 1995; </w:t>
      </w:r>
      <w:r w:rsidRPr="00B85495">
        <w:rPr>
          <w:rFonts w:ascii="Book Antiqua" w:eastAsia="宋体" w:hAnsi="Book Antiqua" w:cs="宋体"/>
          <w:b/>
          <w:bCs/>
          <w:sz w:val="24"/>
          <w:szCs w:val="24"/>
        </w:rPr>
        <w:t>25</w:t>
      </w:r>
      <w:r w:rsidRPr="00B85495">
        <w:rPr>
          <w:rFonts w:ascii="Book Antiqua" w:eastAsia="宋体" w:hAnsi="Book Antiqua" w:cs="宋体"/>
          <w:sz w:val="24"/>
          <w:szCs w:val="24"/>
        </w:rPr>
        <w:t>: 63-77 [PMID: 7792363]</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 xml:space="preserve">10 </w:t>
      </w:r>
      <w:proofErr w:type="spellStart"/>
      <w:r w:rsidRPr="00B85495">
        <w:rPr>
          <w:rFonts w:ascii="Book Antiqua" w:eastAsia="宋体" w:hAnsi="Book Antiqua" w:cs="宋体"/>
          <w:b/>
          <w:sz w:val="24"/>
          <w:szCs w:val="24"/>
        </w:rPr>
        <w:t>Bruining</w:t>
      </w:r>
      <w:proofErr w:type="spellEnd"/>
      <w:r w:rsidRPr="00B85495">
        <w:rPr>
          <w:rFonts w:ascii="Book Antiqua" w:eastAsia="宋体" w:hAnsi="Book Antiqua" w:cs="宋体"/>
          <w:b/>
          <w:sz w:val="24"/>
          <w:szCs w:val="24"/>
        </w:rPr>
        <w:t xml:space="preserve"> H, </w:t>
      </w:r>
      <w:r w:rsidRPr="00B85495">
        <w:rPr>
          <w:rFonts w:ascii="Book Antiqua" w:eastAsia="宋体" w:hAnsi="Book Antiqua" w:cs="宋体"/>
          <w:sz w:val="24"/>
          <w:szCs w:val="24"/>
        </w:rPr>
        <w:t xml:space="preserve">de </w:t>
      </w:r>
      <w:proofErr w:type="spellStart"/>
      <w:r w:rsidRPr="00B85495">
        <w:rPr>
          <w:rFonts w:ascii="Book Antiqua" w:eastAsia="宋体" w:hAnsi="Book Antiqua" w:cs="宋体"/>
          <w:sz w:val="24"/>
          <w:szCs w:val="24"/>
        </w:rPr>
        <w:t>Sonneville</w:t>
      </w:r>
      <w:proofErr w:type="spellEnd"/>
      <w:r w:rsidRPr="00B85495">
        <w:rPr>
          <w:rFonts w:ascii="Book Antiqua" w:eastAsia="宋体" w:hAnsi="Book Antiqua" w:cs="宋体"/>
          <w:sz w:val="24"/>
          <w:szCs w:val="24"/>
        </w:rPr>
        <w:t xml:space="preserve"> L, </w:t>
      </w:r>
      <w:proofErr w:type="spellStart"/>
      <w:r w:rsidRPr="00B85495">
        <w:rPr>
          <w:rFonts w:ascii="Book Antiqua" w:eastAsia="宋体" w:hAnsi="Book Antiqua" w:cs="宋体"/>
          <w:sz w:val="24"/>
          <w:szCs w:val="24"/>
        </w:rPr>
        <w:t>Swaab</w:t>
      </w:r>
      <w:proofErr w:type="spellEnd"/>
      <w:r w:rsidRPr="00B85495">
        <w:rPr>
          <w:rFonts w:ascii="Book Antiqua" w:eastAsia="宋体" w:hAnsi="Book Antiqua" w:cs="宋体"/>
          <w:sz w:val="24"/>
          <w:szCs w:val="24"/>
        </w:rPr>
        <w:t xml:space="preserve"> H, de </w:t>
      </w:r>
      <w:proofErr w:type="spellStart"/>
      <w:r w:rsidRPr="00B85495">
        <w:rPr>
          <w:rFonts w:ascii="Book Antiqua" w:eastAsia="宋体" w:hAnsi="Book Antiqua" w:cs="宋体"/>
          <w:sz w:val="24"/>
          <w:szCs w:val="24"/>
        </w:rPr>
        <w:t>Jonge</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Kas</w:t>
      </w:r>
      <w:proofErr w:type="spellEnd"/>
      <w:r w:rsidRPr="00B85495">
        <w:rPr>
          <w:rFonts w:ascii="Book Antiqua" w:eastAsia="宋体" w:hAnsi="Book Antiqua" w:cs="宋体"/>
          <w:sz w:val="24"/>
          <w:szCs w:val="24"/>
        </w:rPr>
        <w:t xml:space="preserve"> M, van </w:t>
      </w:r>
      <w:proofErr w:type="spellStart"/>
      <w:r w:rsidRPr="00B85495">
        <w:rPr>
          <w:rFonts w:ascii="Book Antiqua" w:eastAsia="宋体" w:hAnsi="Book Antiqua" w:cs="宋体"/>
          <w:sz w:val="24"/>
          <w:szCs w:val="24"/>
        </w:rPr>
        <w:t>Engeland</w:t>
      </w:r>
      <w:proofErr w:type="spellEnd"/>
      <w:r w:rsidRPr="00B85495">
        <w:rPr>
          <w:rFonts w:ascii="Book Antiqua" w:eastAsia="宋体" w:hAnsi="Book Antiqua" w:cs="宋体"/>
          <w:sz w:val="24"/>
          <w:szCs w:val="24"/>
        </w:rPr>
        <w:t xml:space="preserve"> H, </w:t>
      </w:r>
      <w:proofErr w:type="spellStart"/>
      <w:r w:rsidRPr="00B85495">
        <w:rPr>
          <w:rFonts w:ascii="Book Antiqua" w:eastAsia="宋体" w:hAnsi="Book Antiqua" w:cs="宋体"/>
          <w:sz w:val="24"/>
          <w:szCs w:val="24"/>
        </w:rPr>
        <w:t>Vorstman</w:t>
      </w:r>
      <w:proofErr w:type="spellEnd"/>
      <w:r w:rsidRPr="00B85495">
        <w:rPr>
          <w:rFonts w:ascii="Book Antiqua" w:eastAsia="宋体" w:hAnsi="Book Antiqua" w:cs="宋体"/>
          <w:sz w:val="24"/>
          <w:szCs w:val="24"/>
        </w:rPr>
        <w:t xml:space="preserve"> J. Dissecting the clinical heterogeneity of autism spectrum disorders through defined genotypes. </w:t>
      </w:r>
      <w:proofErr w:type="spellStart"/>
      <w:r w:rsidRPr="00B85495">
        <w:rPr>
          <w:rFonts w:ascii="Book Antiqua" w:eastAsia="宋体" w:hAnsi="Book Antiqua" w:cs="宋体"/>
          <w:i/>
          <w:sz w:val="24"/>
          <w:szCs w:val="24"/>
        </w:rPr>
        <w:t>PLoS</w:t>
      </w:r>
      <w:proofErr w:type="spellEnd"/>
      <w:r w:rsidRPr="00B85495">
        <w:rPr>
          <w:rFonts w:ascii="Book Antiqua" w:eastAsia="宋体" w:hAnsi="Book Antiqua" w:cs="宋体"/>
          <w:i/>
          <w:sz w:val="24"/>
          <w:szCs w:val="24"/>
        </w:rPr>
        <w:t xml:space="preserve"> One</w:t>
      </w:r>
      <w:r w:rsidRPr="00B85495">
        <w:rPr>
          <w:rFonts w:ascii="Book Antiqua" w:eastAsia="宋体" w:hAnsi="Book Antiqua" w:cs="宋体"/>
          <w:sz w:val="24"/>
          <w:szCs w:val="24"/>
        </w:rPr>
        <w:t xml:space="preserve"> 2010; </w:t>
      </w:r>
      <w:r w:rsidRPr="00B85495">
        <w:rPr>
          <w:rFonts w:ascii="Book Antiqua" w:eastAsia="宋体" w:hAnsi="Book Antiqua" w:cs="宋体"/>
          <w:b/>
          <w:sz w:val="24"/>
          <w:szCs w:val="24"/>
        </w:rPr>
        <w:t>5:</w:t>
      </w:r>
      <w:r>
        <w:rPr>
          <w:rFonts w:ascii="Book Antiqua" w:eastAsia="宋体" w:hAnsi="Book Antiqua" w:cs="宋体"/>
          <w:sz w:val="24"/>
          <w:szCs w:val="24"/>
        </w:rPr>
        <w:t xml:space="preserve"> e10887</w:t>
      </w:r>
      <w:r w:rsidRPr="00B85495">
        <w:rPr>
          <w:rFonts w:ascii="Book Antiqua" w:eastAsia="宋体" w:hAnsi="Book Antiqua" w:cs="宋体"/>
          <w:sz w:val="24"/>
          <w:szCs w:val="24"/>
        </w:rPr>
        <w:t xml:space="preserve"> </w:t>
      </w:r>
      <w:r>
        <w:rPr>
          <w:rFonts w:ascii="Book Antiqua" w:eastAsia="宋体" w:hAnsi="Book Antiqua" w:cs="宋体" w:hint="eastAsia"/>
          <w:sz w:val="24"/>
          <w:szCs w:val="24"/>
        </w:rPr>
        <w:t>[</w:t>
      </w:r>
      <w:r w:rsidRPr="00B85495">
        <w:rPr>
          <w:rFonts w:ascii="Book Antiqua" w:eastAsia="宋体" w:hAnsi="Book Antiqua" w:cs="宋体"/>
          <w:sz w:val="24"/>
          <w:szCs w:val="24"/>
        </w:rPr>
        <w:t>DO</w:t>
      </w:r>
      <w:r>
        <w:rPr>
          <w:rFonts w:ascii="Book Antiqua" w:eastAsia="宋体" w:hAnsi="Book Antiqua" w:cs="宋体"/>
          <w:sz w:val="24"/>
          <w:szCs w:val="24"/>
        </w:rPr>
        <w:t>I: 10.1371/journal.pone.0010887</w:t>
      </w:r>
      <w:r>
        <w:rPr>
          <w:rFonts w:ascii="Book Antiqua" w:eastAsia="宋体" w:hAnsi="Book Antiqua" w:cs="宋体" w:hint="eastAsia"/>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11 </w:t>
      </w:r>
      <w:proofErr w:type="spellStart"/>
      <w:r w:rsidRPr="00B85495">
        <w:rPr>
          <w:rFonts w:ascii="Book Antiqua" w:eastAsia="宋体" w:hAnsi="Book Antiqua" w:cs="宋体"/>
          <w:b/>
          <w:bCs/>
          <w:sz w:val="24"/>
          <w:szCs w:val="24"/>
        </w:rPr>
        <w:t>Shinoda</w:t>
      </w:r>
      <w:proofErr w:type="spellEnd"/>
      <w:r w:rsidRPr="00B85495">
        <w:rPr>
          <w:rFonts w:ascii="Book Antiqua" w:eastAsia="宋体" w:hAnsi="Book Antiqua" w:cs="宋体"/>
          <w:b/>
          <w:bCs/>
          <w:sz w:val="24"/>
          <w:szCs w:val="24"/>
        </w:rPr>
        <w:t xml:space="preserve"> Y</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Sadakata</w:t>
      </w:r>
      <w:proofErr w:type="spellEnd"/>
      <w:r w:rsidRPr="00B85495">
        <w:rPr>
          <w:rFonts w:ascii="Book Antiqua" w:eastAsia="宋体" w:hAnsi="Book Antiqua" w:cs="宋体"/>
          <w:sz w:val="24"/>
          <w:szCs w:val="24"/>
        </w:rPr>
        <w:t xml:space="preserve"> T, </w:t>
      </w:r>
      <w:proofErr w:type="spellStart"/>
      <w:r w:rsidRPr="00B85495">
        <w:rPr>
          <w:rFonts w:ascii="Book Antiqua" w:eastAsia="宋体" w:hAnsi="Book Antiqua" w:cs="宋体"/>
          <w:sz w:val="24"/>
          <w:szCs w:val="24"/>
        </w:rPr>
        <w:t>Furuichi</w:t>
      </w:r>
      <w:proofErr w:type="spellEnd"/>
      <w:r w:rsidRPr="00B85495">
        <w:rPr>
          <w:rFonts w:ascii="Book Antiqua" w:eastAsia="宋体" w:hAnsi="Book Antiqua" w:cs="宋体"/>
          <w:sz w:val="24"/>
          <w:szCs w:val="24"/>
        </w:rPr>
        <w:t xml:space="preserve"> T. Animal models of autism spectrum disorder (ASD): a synaptic-level approach to autistic-like behavior in mice. </w:t>
      </w:r>
      <w:proofErr w:type="spellStart"/>
      <w:r w:rsidRPr="00B85495">
        <w:rPr>
          <w:rFonts w:ascii="Book Antiqua" w:eastAsia="宋体" w:hAnsi="Book Antiqua" w:cs="宋体"/>
          <w:i/>
          <w:iCs/>
          <w:sz w:val="24"/>
          <w:szCs w:val="24"/>
        </w:rPr>
        <w:t>Exp</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Anim</w:t>
      </w:r>
      <w:proofErr w:type="spellEnd"/>
      <w:r w:rsidRPr="00B85495">
        <w:rPr>
          <w:rFonts w:ascii="Book Antiqua" w:eastAsia="宋体" w:hAnsi="Book Antiqua" w:cs="宋体"/>
          <w:sz w:val="24"/>
          <w:szCs w:val="24"/>
        </w:rPr>
        <w:t> 2013; </w:t>
      </w:r>
      <w:r w:rsidRPr="00B85495">
        <w:rPr>
          <w:rFonts w:ascii="Book Antiqua" w:eastAsia="宋体" w:hAnsi="Book Antiqua" w:cs="宋体"/>
          <w:b/>
          <w:bCs/>
          <w:sz w:val="24"/>
          <w:szCs w:val="24"/>
        </w:rPr>
        <w:t>62</w:t>
      </w:r>
      <w:r w:rsidRPr="00B85495">
        <w:rPr>
          <w:rFonts w:ascii="Book Antiqua" w:eastAsia="宋体" w:hAnsi="Book Antiqua" w:cs="宋体"/>
          <w:sz w:val="24"/>
          <w:szCs w:val="24"/>
        </w:rPr>
        <w:t>: 71-78 [PMID: 23615300]</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12 </w:t>
      </w:r>
      <w:r w:rsidRPr="00B85495">
        <w:rPr>
          <w:rFonts w:ascii="Book Antiqua" w:eastAsia="宋体" w:hAnsi="Book Antiqua" w:cs="宋体"/>
          <w:b/>
          <w:bCs/>
          <w:sz w:val="24"/>
          <w:szCs w:val="24"/>
        </w:rPr>
        <w:t>Sebat J</w:t>
      </w:r>
      <w:r w:rsidRPr="00B85495">
        <w:rPr>
          <w:rFonts w:ascii="Book Antiqua" w:eastAsia="宋体" w:hAnsi="Book Antiqua" w:cs="宋体"/>
          <w:sz w:val="24"/>
          <w:szCs w:val="24"/>
        </w:rPr>
        <w:t xml:space="preserve">, Lakshmi B, Malhotra D, </w:t>
      </w:r>
      <w:proofErr w:type="spellStart"/>
      <w:r w:rsidRPr="00B85495">
        <w:rPr>
          <w:rFonts w:ascii="Book Antiqua" w:eastAsia="宋体" w:hAnsi="Book Antiqua" w:cs="宋体"/>
          <w:sz w:val="24"/>
          <w:szCs w:val="24"/>
        </w:rPr>
        <w:t>Troge</w:t>
      </w:r>
      <w:proofErr w:type="spellEnd"/>
      <w:r w:rsidRPr="00B85495">
        <w:rPr>
          <w:rFonts w:ascii="Book Antiqua" w:eastAsia="宋体" w:hAnsi="Book Antiqua" w:cs="宋体"/>
          <w:sz w:val="24"/>
          <w:szCs w:val="24"/>
        </w:rPr>
        <w:t xml:space="preserve"> J, Lese-Martin C, Walsh T, </w:t>
      </w:r>
      <w:proofErr w:type="spellStart"/>
      <w:r w:rsidRPr="00B85495">
        <w:rPr>
          <w:rFonts w:ascii="Book Antiqua" w:eastAsia="宋体" w:hAnsi="Book Antiqua" w:cs="宋体"/>
          <w:sz w:val="24"/>
          <w:szCs w:val="24"/>
        </w:rPr>
        <w:t>Yamrom</w:t>
      </w:r>
      <w:proofErr w:type="spellEnd"/>
      <w:r w:rsidRPr="00B85495">
        <w:rPr>
          <w:rFonts w:ascii="Book Antiqua" w:eastAsia="宋体" w:hAnsi="Book Antiqua" w:cs="宋体"/>
          <w:sz w:val="24"/>
          <w:szCs w:val="24"/>
        </w:rPr>
        <w:t xml:space="preserve"> B, Yoon S, </w:t>
      </w:r>
      <w:proofErr w:type="spellStart"/>
      <w:r w:rsidRPr="00B85495">
        <w:rPr>
          <w:rFonts w:ascii="Book Antiqua" w:eastAsia="宋体" w:hAnsi="Book Antiqua" w:cs="宋体"/>
          <w:sz w:val="24"/>
          <w:szCs w:val="24"/>
        </w:rPr>
        <w:t>Krasnitz</w:t>
      </w:r>
      <w:proofErr w:type="spellEnd"/>
      <w:r w:rsidRPr="00B85495">
        <w:rPr>
          <w:rFonts w:ascii="Book Antiqua" w:eastAsia="宋体" w:hAnsi="Book Antiqua" w:cs="宋体"/>
          <w:sz w:val="24"/>
          <w:szCs w:val="24"/>
        </w:rPr>
        <w:t xml:space="preserve"> A, Kendall J, </w:t>
      </w:r>
      <w:proofErr w:type="spellStart"/>
      <w:r w:rsidRPr="00B85495">
        <w:rPr>
          <w:rFonts w:ascii="Book Antiqua" w:eastAsia="宋体" w:hAnsi="Book Antiqua" w:cs="宋体"/>
          <w:sz w:val="24"/>
          <w:szCs w:val="24"/>
        </w:rPr>
        <w:t>Leotta</w:t>
      </w:r>
      <w:proofErr w:type="spellEnd"/>
      <w:r w:rsidRPr="00B85495">
        <w:rPr>
          <w:rFonts w:ascii="Book Antiqua" w:eastAsia="宋体" w:hAnsi="Book Antiqua" w:cs="宋体"/>
          <w:sz w:val="24"/>
          <w:szCs w:val="24"/>
        </w:rPr>
        <w:t xml:space="preserve"> A, </w:t>
      </w:r>
      <w:proofErr w:type="spellStart"/>
      <w:r w:rsidRPr="00B85495">
        <w:rPr>
          <w:rFonts w:ascii="Book Antiqua" w:eastAsia="宋体" w:hAnsi="Book Antiqua" w:cs="宋体"/>
          <w:sz w:val="24"/>
          <w:szCs w:val="24"/>
        </w:rPr>
        <w:t>Pai</w:t>
      </w:r>
      <w:proofErr w:type="spellEnd"/>
      <w:r w:rsidRPr="00B85495">
        <w:rPr>
          <w:rFonts w:ascii="Book Antiqua" w:eastAsia="宋体" w:hAnsi="Book Antiqua" w:cs="宋体"/>
          <w:sz w:val="24"/>
          <w:szCs w:val="24"/>
        </w:rPr>
        <w:t xml:space="preserve"> D, Zhang R, Lee YH, Hicks J, Spence SJ, Lee AT, </w:t>
      </w:r>
      <w:proofErr w:type="spellStart"/>
      <w:r w:rsidRPr="00B85495">
        <w:rPr>
          <w:rFonts w:ascii="Book Antiqua" w:eastAsia="宋体" w:hAnsi="Book Antiqua" w:cs="宋体"/>
          <w:sz w:val="24"/>
          <w:szCs w:val="24"/>
        </w:rPr>
        <w:t>Puura</w:t>
      </w:r>
      <w:proofErr w:type="spellEnd"/>
      <w:r w:rsidRPr="00B85495">
        <w:rPr>
          <w:rFonts w:ascii="Book Antiqua" w:eastAsia="宋体" w:hAnsi="Book Antiqua" w:cs="宋体"/>
          <w:sz w:val="24"/>
          <w:szCs w:val="24"/>
        </w:rPr>
        <w:t xml:space="preserve"> K, </w:t>
      </w:r>
      <w:proofErr w:type="spellStart"/>
      <w:r w:rsidRPr="00B85495">
        <w:rPr>
          <w:rFonts w:ascii="Book Antiqua" w:eastAsia="宋体" w:hAnsi="Book Antiqua" w:cs="宋体"/>
          <w:sz w:val="24"/>
          <w:szCs w:val="24"/>
        </w:rPr>
        <w:t>Lehtimäki</w:t>
      </w:r>
      <w:proofErr w:type="spellEnd"/>
      <w:r w:rsidRPr="00B85495">
        <w:rPr>
          <w:rFonts w:ascii="Book Antiqua" w:eastAsia="宋体" w:hAnsi="Book Antiqua" w:cs="宋体"/>
          <w:sz w:val="24"/>
          <w:szCs w:val="24"/>
        </w:rPr>
        <w:t xml:space="preserve"> T, Ledbetter D, </w:t>
      </w:r>
      <w:proofErr w:type="spellStart"/>
      <w:r w:rsidRPr="00B85495">
        <w:rPr>
          <w:rFonts w:ascii="Book Antiqua" w:eastAsia="宋体" w:hAnsi="Book Antiqua" w:cs="宋体"/>
          <w:sz w:val="24"/>
          <w:szCs w:val="24"/>
        </w:rPr>
        <w:t>Gregersen</w:t>
      </w:r>
      <w:proofErr w:type="spellEnd"/>
      <w:r w:rsidRPr="00B85495">
        <w:rPr>
          <w:rFonts w:ascii="Book Antiqua" w:eastAsia="宋体" w:hAnsi="Book Antiqua" w:cs="宋体"/>
          <w:sz w:val="24"/>
          <w:szCs w:val="24"/>
        </w:rPr>
        <w:t xml:space="preserve"> PK, </w:t>
      </w:r>
      <w:proofErr w:type="spellStart"/>
      <w:r w:rsidRPr="00B85495">
        <w:rPr>
          <w:rFonts w:ascii="Book Antiqua" w:eastAsia="宋体" w:hAnsi="Book Antiqua" w:cs="宋体"/>
          <w:sz w:val="24"/>
          <w:szCs w:val="24"/>
        </w:rPr>
        <w:t>Bregman</w:t>
      </w:r>
      <w:proofErr w:type="spellEnd"/>
      <w:r w:rsidRPr="00B85495">
        <w:rPr>
          <w:rFonts w:ascii="Book Antiqua" w:eastAsia="宋体" w:hAnsi="Book Antiqua" w:cs="宋体"/>
          <w:sz w:val="24"/>
          <w:szCs w:val="24"/>
        </w:rPr>
        <w:t xml:space="preserve"> J, Sutcliffe JS, </w:t>
      </w:r>
      <w:proofErr w:type="spellStart"/>
      <w:r w:rsidRPr="00B85495">
        <w:rPr>
          <w:rFonts w:ascii="Book Antiqua" w:eastAsia="宋体" w:hAnsi="Book Antiqua" w:cs="宋体"/>
          <w:sz w:val="24"/>
          <w:szCs w:val="24"/>
        </w:rPr>
        <w:t>Jobanputra</w:t>
      </w:r>
      <w:proofErr w:type="spellEnd"/>
      <w:r w:rsidRPr="00B85495">
        <w:rPr>
          <w:rFonts w:ascii="Book Antiqua" w:eastAsia="宋体" w:hAnsi="Book Antiqua" w:cs="宋体"/>
          <w:sz w:val="24"/>
          <w:szCs w:val="24"/>
        </w:rPr>
        <w:t xml:space="preserve"> V, Chung W, Warburton D, King MC, </w:t>
      </w:r>
      <w:proofErr w:type="spellStart"/>
      <w:r w:rsidRPr="00B85495">
        <w:rPr>
          <w:rFonts w:ascii="Book Antiqua" w:eastAsia="宋体" w:hAnsi="Book Antiqua" w:cs="宋体"/>
          <w:sz w:val="24"/>
          <w:szCs w:val="24"/>
        </w:rPr>
        <w:t>Skuse</w:t>
      </w:r>
      <w:proofErr w:type="spellEnd"/>
      <w:r w:rsidRPr="00B85495">
        <w:rPr>
          <w:rFonts w:ascii="Book Antiqua" w:eastAsia="宋体" w:hAnsi="Book Antiqua" w:cs="宋体"/>
          <w:sz w:val="24"/>
          <w:szCs w:val="24"/>
        </w:rPr>
        <w:t xml:space="preserve"> D, </w:t>
      </w:r>
      <w:proofErr w:type="spellStart"/>
      <w:r w:rsidRPr="00B85495">
        <w:rPr>
          <w:rFonts w:ascii="Book Antiqua" w:eastAsia="宋体" w:hAnsi="Book Antiqua" w:cs="宋体"/>
          <w:sz w:val="24"/>
          <w:szCs w:val="24"/>
        </w:rPr>
        <w:t>Geschwind</w:t>
      </w:r>
      <w:proofErr w:type="spellEnd"/>
      <w:r w:rsidRPr="00B85495">
        <w:rPr>
          <w:rFonts w:ascii="Book Antiqua" w:eastAsia="宋体" w:hAnsi="Book Antiqua" w:cs="宋体"/>
          <w:sz w:val="24"/>
          <w:szCs w:val="24"/>
        </w:rPr>
        <w:t xml:space="preserve"> DH, Gilliam TC, Ye K, </w:t>
      </w:r>
      <w:proofErr w:type="spellStart"/>
      <w:r w:rsidRPr="00B85495">
        <w:rPr>
          <w:rFonts w:ascii="Book Antiqua" w:eastAsia="宋体" w:hAnsi="Book Antiqua" w:cs="宋体"/>
          <w:sz w:val="24"/>
          <w:szCs w:val="24"/>
        </w:rPr>
        <w:t>Wigler</w:t>
      </w:r>
      <w:proofErr w:type="spellEnd"/>
      <w:r w:rsidRPr="00B85495">
        <w:rPr>
          <w:rFonts w:ascii="Book Antiqua" w:eastAsia="宋体" w:hAnsi="Book Antiqua" w:cs="宋体"/>
          <w:sz w:val="24"/>
          <w:szCs w:val="24"/>
        </w:rPr>
        <w:t xml:space="preserve"> M. Strong association of de novo copy number mutations with autism. </w:t>
      </w:r>
      <w:r w:rsidRPr="00B85495">
        <w:rPr>
          <w:rFonts w:ascii="Book Antiqua" w:eastAsia="宋体" w:hAnsi="Book Antiqua" w:cs="宋体"/>
          <w:i/>
          <w:iCs/>
          <w:sz w:val="24"/>
          <w:szCs w:val="24"/>
        </w:rPr>
        <w:t>Science</w:t>
      </w:r>
      <w:r w:rsidRPr="00B85495">
        <w:rPr>
          <w:rFonts w:ascii="Book Antiqua" w:eastAsia="宋体" w:hAnsi="Book Antiqua" w:cs="宋体"/>
          <w:sz w:val="24"/>
          <w:szCs w:val="24"/>
        </w:rPr>
        <w:t> 2007; </w:t>
      </w:r>
      <w:r w:rsidRPr="00B85495">
        <w:rPr>
          <w:rFonts w:ascii="Book Antiqua" w:eastAsia="宋体" w:hAnsi="Book Antiqua" w:cs="宋体"/>
          <w:b/>
          <w:bCs/>
          <w:sz w:val="24"/>
          <w:szCs w:val="24"/>
        </w:rPr>
        <w:t>316</w:t>
      </w:r>
      <w:r w:rsidRPr="00B85495">
        <w:rPr>
          <w:rFonts w:ascii="Book Antiqua" w:eastAsia="宋体" w:hAnsi="Book Antiqua" w:cs="宋体"/>
          <w:sz w:val="24"/>
          <w:szCs w:val="24"/>
        </w:rPr>
        <w:t>: 445-449 [PMID: 17363630]</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13 </w:t>
      </w:r>
      <w:r w:rsidRPr="00B85495">
        <w:rPr>
          <w:rFonts w:ascii="Book Antiqua" w:eastAsia="宋体" w:hAnsi="Book Antiqua" w:cs="宋体"/>
          <w:b/>
          <w:bCs/>
          <w:sz w:val="24"/>
          <w:szCs w:val="24"/>
        </w:rPr>
        <w:t>Mikhail FM</w:t>
      </w:r>
      <w:r w:rsidRPr="00B85495">
        <w:rPr>
          <w:rFonts w:ascii="Book Antiqua" w:eastAsia="宋体" w:hAnsi="Book Antiqua" w:cs="宋体"/>
          <w:sz w:val="24"/>
          <w:szCs w:val="24"/>
        </w:rPr>
        <w:t xml:space="preserve">, Lose EJ, Robin NH, Descartes MD, Rutledge KD, </w:t>
      </w:r>
      <w:proofErr w:type="gramStart"/>
      <w:r w:rsidRPr="00B85495">
        <w:rPr>
          <w:rFonts w:ascii="Book Antiqua" w:eastAsia="宋体" w:hAnsi="Book Antiqua" w:cs="宋体"/>
          <w:sz w:val="24"/>
          <w:szCs w:val="24"/>
        </w:rPr>
        <w:t>Rutledge</w:t>
      </w:r>
      <w:proofErr w:type="gramEnd"/>
      <w:r w:rsidRPr="00B85495">
        <w:rPr>
          <w:rFonts w:ascii="Book Antiqua" w:eastAsia="宋体" w:hAnsi="Book Antiqua" w:cs="宋体"/>
          <w:sz w:val="24"/>
          <w:szCs w:val="24"/>
        </w:rPr>
        <w:t xml:space="preserve"> SL, </w:t>
      </w:r>
      <w:proofErr w:type="spellStart"/>
      <w:r w:rsidRPr="00B85495">
        <w:rPr>
          <w:rFonts w:ascii="Book Antiqua" w:eastAsia="宋体" w:hAnsi="Book Antiqua" w:cs="宋体"/>
          <w:sz w:val="24"/>
          <w:szCs w:val="24"/>
        </w:rPr>
        <w:t>Korf</w:t>
      </w:r>
      <w:proofErr w:type="spellEnd"/>
      <w:r w:rsidRPr="00B85495">
        <w:rPr>
          <w:rFonts w:ascii="Book Antiqua" w:eastAsia="宋体" w:hAnsi="Book Antiqua" w:cs="宋体"/>
          <w:sz w:val="24"/>
          <w:szCs w:val="24"/>
        </w:rPr>
        <w:t xml:space="preserve"> BR, Carroll AJ. </w:t>
      </w:r>
      <w:proofErr w:type="gramStart"/>
      <w:r w:rsidRPr="00B85495">
        <w:rPr>
          <w:rFonts w:ascii="Book Antiqua" w:eastAsia="宋体" w:hAnsi="Book Antiqua" w:cs="宋体"/>
          <w:sz w:val="24"/>
          <w:szCs w:val="24"/>
        </w:rPr>
        <w:t>Clinically relevant single gene or intragenic deletions encompassing critical neurodevelopmental genes in patients with developmental delay, mental retardation, and/or autism spectrum disorders.</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Am J Med Genet A</w:t>
      </w:r>
      <w:r w:rsidRPr="00B85495">
        <w:rPr>
          <w:rFonts w:ascii="Book Antiqua" w:eastAsia="宋体" w:hAnsi="Book Antiqua" w:cs="宋体"/>
          <w:sz w:val="24"/>
          <w:szCs w:val="24"/>
        </w:rPr>
        <w:t> 2011; </w:t>
      </w:r>
      <w:r w:rsidRPr="00B85495">
        <w:rPr>
          <w:rFonts w:ascii="Book Antiqua" w:eastAsia="宋体" w:hAnsi="Book Antiqua" w:cs="宋体"/>
          <w:b/>
          <w:bCs/>
          <w:sz w:val="24"/>
          <w:szCs w:val="24"/>
        </w:rPr>
        <w:t>155A</w:t>
      </w:r>
      <w:r w:rsidRPr="00B85495">
        <w:rPr>
          <w:rFonts w:ascii="Book Antiqua" w:eastAsia="宋体" w:hAnsi="Book Antiqua" w:cs="宋体"/>
          <w:sz w:val="24"/>
          <w:szCs w:val="24"/>
        </w:rPr>
        <w:t>: 2386-2396 [PMID: 22031302 DOI: 10.1002/ajmg.a.34177</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14 </w:t>
      </w:r>
      <w:proofErr w:type="spellStart"/>
      <w:r w:rsidRPr="00B85495">
        <w:rPr>
          <w:rFonts w:ascii="Book Antiqua" w:eastAsia="宋体" w:hAnsi="Book Antiqua" w:cs="宋体"/>
          <w:b/>
          <w:bCs/>
          <w:sz w:val="24"/>
          <w:szCs w:val="24"/>
        </w:rPr>
        <w:t>Ronemus</w:t>
      </w:r>
      <w:proofErr w:type="spellEnd"/>
      <w:r w:rsidRPr="00B85495">
        <w:rPr>
          <w:rFonts w:ascii="Book Antiqua" w:eastAsia="宋体" w:hAnsi="Book Antiqua" w:cs="宋体"/>
          <w:b/>
          <w:bCs/>
          <w:sz w:val="24"/>
          <w:szCs w:val="24"/>
        </w:rPr>
        <w:t xml:space="preserve"> M</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Iossifov</w:t>
      </w:r>
      <w:proofErr w:type="spellEnd"/>
      <w:r w:rsidRPr="00B85495">
        <w:rPr>
          <w:rFonts w:ascii="Book Antiqua" w:eastAsia="宋体" w:hAnsi="Book Antiqua" w:cs="宋体"/>
          <w:sz w:val="24"/>
          <w:szCs w:val="24"/>
        </w:rPr>
        <w:t xml:space="preserve"> I, Levy D, </w:t>
      </w:r>
      <w:proofErr w:type="spellStart"/>
      <w:r w:rsidRPr="00B85495">
        <w:rPr>
          <w:rFonts w:ascii="Book Antiqua" w:eastAsia="宋体" w:hAnsi="Book Antiqua" w:cs="宋体"/>
          <w:sz w:val="24"/>
          <w:szCs w:val="24"/>
        </w:rPr>
        <w:t>Wigler</w:t>
      </w:r>
      <w:proofErr w:type="spellEnd"/>
      <w:r w:rsidRPr="00B85495">
        <w:rPr>
          <w:rFonts w:ascii="Book Antiqua" w:eastAsia="宋体" w:hAnsi="Book Antiqua" w:cs="宋体"/>
          <w:sz w:val="24"/>
          <w:szCs w:val="24"/>
        </w:rPr>
        <w:t xml:space="preserve"> M. </w:t>
      </w:r>
      <w:proofErr w:type="gramStart"/>
      <w:r w:rsidRPr="00B85495">
        <w:rPr>
          <w:rFonts w:ascii="Book Antiqua" w:eastAsia="宋体" w:hAnsi="Book Antiqua" w:cs="宋体"/>
          <w:sz w:val="24"/>
          <w:szCs w:val="24"/>
        </w:rPr>
        <w:t>The role of de novo mutations in the genetics of autism spectrum disorders.</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Nat Rev Genet</w:t>
      </w:r>
      <w:r w:rsidRPr="00B85495">
        <w:rPr>
          <w:rFonts w:ascii="Book Antiqua" w:eastAsia="宋体" w:hAnsi="Book Antiqua" w:cs="宋体"/>
          <w:sz w:val="24"/>
          <w:szCs w:val="24"/>
        </w:rPr>
        <w:t> 2014; </w:t>
      </w:r>
      <w:r w:rsidRPr="00B85495">
        <w:rPr>
          <w:rFonts w:ascii="Book Antiqua" w:eastAsia="宋体" w:hAnsi="Book Antiqua" w:cs="宋体"/>
          <w:b/>
          <w:bCs/>
          <w:sz w:val="24"/>
          <w:szCs w:val="24"/>
        </w:rPr>
        <w:t>15</w:t>
      </w:r>
      <w:r w:rsidRPr="00B85495">
        <w:rPr>
          <w:rFonts w:ascii="Book Antiqua" w:eastAsia="宋体" w:hAnsi="Book Antiqua" w:cs="宋体"/>
          <w:sz w:val="24"/>
          <w:szCs w:val="24"/>
        </w:rPr>
        <w:t>: 133-141 [PMID: 24430941 DOI: 10.1038/nrg3585</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lastRenderedPageBreak/>
        <w:t>15 </w:t>
      </w:r>
      <w:r w:rsidRPr="00B85495">
        <w:rPr>
          <w:rFonts w:ascii="Book Antiqua" w:eastAsia="宋体" w:hAnsi="Book Antiqua" w:cs="宋体"/>
          <w:b/>
          <w:bCs/>
          <w:sz w:val="24"/>
          <w:szCs w:val="24"/>
        </w:rPr>
        <w:t>Malhotra D</w:t>
      </w:r>
      <w:r w:rsidRPr="00B85495">
        <w:rPr>
          <w:rFonts w:ascii="Book Antiqua" w:eastAsia="宋体" w:hAnsi="Book Antiqua" w:cs="宋体"/>
          <w:sz w:val="24"/>
          <w:szCs w:val="24"/>
        </w:rPr>
        <w:t>, Sebat J. CNVs: harbingers of a rare variant revolution in psychiatric genetics. </w:t>
      </w:r>
      <w:r w:rsidRPr="00B85495">
        <w:rPr>
          <w:rFonts w:ascii="Book Antiqua" w:eastAsia="宋体" w:hAnsi="Book Antiqua" w:cs="宋体"/>
          <w:i/>
          <w:iCs/>
          <w:sz w:val="24"/>
          <w:szCs w:val="24"/>
        </w:rPr>
        <w:t>Cell</w:t>
      </w:r>
      <w:r w:rsidRPr="00B85495">
        <w:rPr>
          <w:rFonts w:ascii="Book Antiqua" w:eastAsia="宋体" w:hAnsi="Book Antiqua" w:cs="宋体"/>
          <w:sz w:val="24"/>
          <w:szCs w:val="24"/>
        </w:rPr>
        <w:t> 2012; </w:t>
      </w:r>
      <w:r w:rsidRPr="00B85495">
        <w:rPr>
          <w:rFonts w:ascii="Book Antiqua" w:eastAsia="宋体" w:hAnsi="Book Antiqua" w:cs="宋体"/>
          <w:b/>
          <w:bCs/>
          <w:sz w:val="24"/>
          <w:szCs w:val="24"/>
        </w:rPr>
        <w:t>148</w:t>
      </w:r>
      <w:r w:rsidRPr="00B85495">
        <w:rPr>
          <w:rFonts w:ascii="Book Antiqua" w:eastAsia="宋体" w:hAnsi="Book Antiqua" w:cs="宋体"/>
          <w:sz w:val="24"/>
          <w:szCs w:val="24"/>
        </w:rPr>
        <w:t>: 1223-1241 [PMID: 22424231 DOI: 10.1016/j.cell.2012.02.039</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16 </w:t>
      </w:r>
      <w:proofErr w:type="spellStart"/>
      <w:r w:rsidRPr="00B85495">
        <w:rPr>
          <w:rFonts w:ascii="Book Antiqua" w:eastAsia="宋体" w:hAnsi="Book Antiqua" w:cs="宋体"/>
          <w:b/>
          <w:bCs/>
          <w:sz w:val="24"/>
          <w:szCs w:val="24"/>
        </w:rPr>
        <w:t>Zoghbi</w:t>
      </w:r>
      <w:proofErr w:type="spellEnd"/>
      <w:r w:rsidRPr="00B85495">
        <w:rPr>
          <w:rFonts w:ascii="Book Antiqua" w:eastAsia="宋体" w:hAnsi="Book Antiqua" w:cs="宋体"/>
          <w:b/>
          <w:bCs/>
          <w:sz w:val="24"/>
          <w:szCs w:val="24"/>
        </w:rPr>
        <w:t xml:space="preserve"> HY</w:t>
      </w:r>
      <w:r w:rsidRPr="00B85495">
        <w:rPr>
          <w:rFonts w:ascii="Book Antiqua" w:eastAsia="宋体" w:hAnsi="Book Antiqua" w:cs="宋体"/>
          <w:sz w:val="24"/>
          <w:szCs w:val="24"/>
        </w:rPr>
        <w:t>, Bear MF.</w:t>
      </w:r>
      <w:proofErr w:type="gramEnd"/>
      <w:r w:rsidRPr="00B85495">
        <w:rPr>
          <w:rFonts w:ascii="Book Antiqua" w:eastAsia="宋体" w:hAnsi="Book Antiqua" w:cs="宋体"/>
          <w:sz w:val="24"/>
          <w:szCs w:val="24"/>
        </w:rPr>
        <w:t xml:space="preserve"> Synaptic dysfunction in neurodevelopmental disorders associated with autism and intellectual disabilities. </w:t>
      </w:r>
      <w:r w:rsidRPr="00B85495">
        <w:rPr>
          <w:rFonts w:ascii="Book Antiqua" w:eastAsia="宋体" w:hAnsi="Book Antiqua" w:cs="宋体"/>
          <w:i/>
          <w:iCs/>
          <w:sz w:val="24"/>
          <w:szCs w:val="24"/>
        </w:rPr>
        <w:t xml:space="preserve">Cold Spring </w:t>
      </w:r>
      <w:proofErr w:type="spellStart"/>
      <w:r w:rsidRPr="00B85495">
        <w:rPr>
          <w:rFonts w:ascii="Book Antiqua" w:eastAsia="宋体" w:hAnsi="Book Antiqua" w:cs="宋体"/>
          <w:i/>
          <w:iCs/>
          <w:sz w:val="24"/>
          <w:szCs w:val="24"/>
        </w:rPr>
        <w:t>Harb</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Perspect</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Biol</w:t>
      </w:r>
      <w:proofErr w:type="spellEnd"/>
      <w:r w:rsidRPr="00B85495">
        <w:rPr>
          <w:rFonts w:ascii="Book Antiqua" w:eastAsia="宋体" w:hAnsi="Book Antiqua" w:cs="宋体"/>
          <w:sz w:val="24"/>
          <w:szCs w:val="24"/>
        </w:rPr>
        <w:t> 2012; </w:t>
      </w:r>
      <w:r w:rsidRPr="00B85495">
        <w:rPr>
          <w:rFonts w:ascii="Book Antiqua" w:eastAsia="宋体" w:hAnsi="Book Antiqua" w:cs="宋体"/>
          <w:b/>
          <w:bCs/>
          <w:sz w:val="24"/>
          <w:szCs w:val="24"/>
        </w:rPr>
        <w:t>4</w:t>
      </w:r>
      <w:r w:rsidRPr="00B85495">
        <w:rPr>
          <w:rFonts w:ascii="Book Antiqua" w:eastAsia="宋体" w:hAnsi="Book Antiqua" w:cs="宋体"/>
          <w:sz w:val="24"/>
          <w:szCs w:val="24"/>
        </w:rPr>
        <w:t>: [PMID: 22258914 DOI: 10.1101/cshperspect.a009886</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17 </w:t>
      </w:r>
      <w:r w:rsidRPr="00B85495">
        <w:rPr>
          <w:rFonts w:ascii="Book Antiqua" w:eastAsia="宋体" w:hAnsi="Book Antiqua" w:cs="宋体"/>
          <w:b/>
          <w:bCs/>
          <w:sz w:val="24"/>
          <w:szCs w:val="24"/>
        </w:rPr>
        <w:t>Banerjee S</w:t>
      </w:r>
      <w:r w:rsidRPr="00B85495">
        <w:rPr>
          <w:rFonts w:ascii="Book Antiqua" w:eastAsia="宋体" w:hAnsi="Book Antiqua" w:cs="宋体"/>
          <w:sz w:val="24"/>
          <w:szCs w:val="24"/>
        </w:rPr>
        <w:t xml:space="preserve">, Riordan M, </w:t>
      </w:r>
      <w:proofErr w:type="spellStart"/>
      <w:r w:rsidRPr="00B85495">
        <w:rPr>
          <w:rFonts w:ascii="Book Antiqua" w:eastAsia="宋体" w:hAnsi="Book Antiqua" w:cs="宋体"/>
          <w:sz w:val="24"/>
          <w:szCs w:val="24"/>
        </w:rPr>
        <w:t>Bhat</w:t>
      </w:r>
      <w:proofErr w:type="spellEnd"/>
      <w:r w:rsidRPr="00B85495">
        <w:rPr>
          <w:rFonts w:ascii="Book Antiqua" w:eastAsia="宋体" w:hAnsi="Book Antiqua" w:cs="宋体"/>
          <w:sz w:val="24"/>
          <w:szCs w:val="24"/>
        </w:rPr>
        <w:t xml:space="preserve"> MA.</w:t>
      </w:r>
      <w:proofErr w:type="gramEnd"/>
      <w:r w:rsidRPr="00B85495">
        <w:rPr>
          <w:rFonts w:ascii="Book Antiqua" w:eastAsia="宋体" w:hAnsi="Book Antiqua" w:cs="宋体"/>
          <w:sz w:val="24"/>
          <w:szCs w:val="24"/>
        </w:rPr>
        <w:t xml:space="preserve"> Genetic aspects of autism spectrum disorders: insights from animal models. </w:t>
      </w:r>
      <w:r w:rsidRPr="00B85495">
        <w:rPr>
          <w:rFonts w:ascii="Book Antiqua" w:eastAsia="宋体" w:hAnsi="Book Antiqua" w:cs="宋体"/>
          <w:i/>
          <w:iCs/>
          <w:sz w:val="24"/>
          <w:szCs w:val="24"/>
        </w:rPr>
        <w:t xml:space="preserve">Front Cell </w:t>
      </w:r>
      <w:proofErr w:type="spellStart"/>
      <w:r w:rsidRPr="00B85495">
        <w:rPr>
          <w:rFonts w:ascii="Book Antiqua" w:eastAsia="宋体" w:hAnsi="Book Antiqua" w:cs="宋体"/>
          <w:i/>
          <w:iCs/>
          <w:sz w:val="24"/>
          <w:szCs w:val="24"/>
        </w:rPr>
        <w:t>Neurosci</w:t>
      </w:r>
      <w:proofErr w:type="spellEnd"/>
      <w:r w:rsidRPr="00B85495">
        <w:rPr>
          <w:rFonts w:ascii="Book Antiqua" w:eastAsia="宋体" w:hAnsi="Book Antiqua" w:cs="宋体"/>
          <w:sz w:val="24"/>
          <w:szCs w:val="24"/>
        </w:rPr>
        <w:t> 2014; </w:t>
      </w:r>
      <w:r w:rsidRPr="00B85495">
        <w:rPr>
          <w:rFonts w:ascii="Book Antiqua" w:eastAsia="宋体" w:hAnsi="Book Antiqua" w:cs="宋体"/>
          <w:b/>
          <w:bCs/>
          <w:sz w:val="24"/>
          <w:szCs w:val="24"/>
        </w:rPr>
        <w:t>8</w:t>
      </w:r>
      <w:r w:rsidRPr="00B85495">
        <w:rPr>
          <w:rFonts w:ascii="Book Antiqua" w:eastAsia="宋体" w:hAnsi="Book Antiqua" w:cs="宋体"/>
          <w:sz w:val="24"/>
          <w:szCs w:val="24"/>
        </w:rPr>
        <w:t>: 58 [PMID: 24605088 DOI: 10.3389/fncel.2014.00058</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18 </w:t>
      </w:r>
      <w:proofErr w:type="spellStart"/>
      <w:r w:rsidRPr="00B85495">
        <w:rPr>
          <w:rFonts w:ascii="Book Antiqua" w:eastAsia="宋体" w:hAnsi="Book Antiqua" w:cs="宋体"/>
          <w:b/>
          <w:bCs/>
          <w:sz w:val="24"/>
          <w:szCs w:val="24"/>
        </w:rPr>
        <w:t>Muhle</w:t>
      </w:r>
      <w:proofErr w:type="spellEnd"/>
      <w:r w:rsidRPr="00B85495">
        <w:rPr>
          <w:rFonts w:ascii="Book Antiqua" w:eastAsia="宋体" w:hAnsi="Book Antiqua" w:cs="宋体"/>
          <w:b/>
          <w:bCs/>
          <w:sz w:val="24"/>
          <w:szCs w:val="24"/>
        </w:rPr>
        <w:t xml:space="preserve"> R</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Trentacoste</w:t>
      </w:r>
      <w:proofErr w:type="spellEnd"/>
      <w:r w:rsidRPr="00B85495">
        <w:rPr>
          <w:rFonts w:ascii="Book Antiqua" w:eastAsia="宋体" w:hAnsi="Book Antiqua" w:cs="宋体"/>
          <w:sz w:val="24"/>
          <w:szCs w:val="24"/>
        </w:rPr>
        <w:t xml:space="preserve"> SV, </w:t>
      </w:r>
      <w:proofErr w:type="spellStart"/>
      <w:r w:rsidRPr="00B85495">
        <w:rPr>
          <w:rFonts w:ascii="Book Antiqua" w:eastAsia="宋体" w:hAnsi="Book Antiqua" w:cs="宋体"/>
          <w:sz w:val="24"/>
          <w:szCs w:val="24"/>
        </w:rPr>
        <w:t>Rapin</w:t>
      </w:r>
      <w:proofErr w:type="spellEnd"/>
      <w:r w:rsidRPr="00B85495">
        <w:rPr>
          <w:rFonts w:ascii="Book Antiqua" w:eastAsia="宋体" w:hAnsi="Book Antiqua" w:cs="宋体"/>
          <w:sz w:val="24"/>
          <w:szCs w:val="24"/>
        </w:rPr>
        <w:t xml:space="preserve"> </w:t>
      </w:r>
      <w:proofErr w:type="gramStart"/>
      <w:r w:rsidRPr="00B85495">
        <w:rPr>
          <w:rFonts w:ascii="Book Antiqua" w:eastAsia="宋体" w:hAnsi="Book Antiqua" w:cs="宋体"/>
          <w:sz w:val="24"/>
          <w:szCs w:val="24"/>
        </w:rPr>
        <w:t>I</w:t>
      </w:r>
      <w:proofErr w:type="gramEnd"/>
      <w:r w:rsidRPr="00B85495">
        <w:rPr>
          <w:rFonts w:ascii="Book Antiqua" w:eastAsia="宋体" w:hAnsi="Book Antiqua" w:cs="宋体"/>
          <w:sz w:val="24"/>
          <w:szCs w:val="24"/>
        </w:rPr>
        <w:t xml:space="preserve">. </w:t>
      </w:r>
      <w:proofErr w:type="gramStart"/>
      <w:r w:rsidRPr="00B85495">
        <w:rPr>
          <w:rFonts w:ascii="Book Antiqua" w:eastAsia="宋体" w:hAnsi="Book Antiqua" w:cs="宋体"/>
          <w:sz w:val="24"/>
          <w:szCs w:val="24"/>
        </w:rPr>
        <w:t>The genetics of autism.</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Pediatrics</w:t>
      </w:r>
      <w:r w:rsidRPr="00B85495">
        <w:rPr>
          <w:rFonts w:ascii="Book Antiqua" w:eastAsia="宋体" w:hAnsi="Book Antiqua" w:cs="宋体"/>
          <w:sz w:val="24"/>
          <w:szCs w:val="24"/>
        </w:rPr>
        <w:t> 2004; </w:t>
      </w:r>
      <w:r w:rsidRPr="00B85495">
        <w:rPr>
          <w:rFonts w:ascii="Book Antiqua" w:eastAsia="宋体" w:hAnsi="Book Antiqua" w:cs="宋体"/>
          <w:b/>
          <w:bCs/>
          <w:sz w:val="24"/>
          <w:szCs w:val="24"/>
        </w:rPr>
        <w:t>113</w:t>
      </w:r>
      <w:r w:rsidRPr="00B85495">
        <w:rPr>
          <w:rFonts w:ascii="Book Antiqua" w:eastAsia="宋体" w:hAnsi="Book Antiqua" w:cs="宋体"/>
          <w:sz w:val="24"/>
          <w:szCs w:val="24"/>
        </w:rPr>
        <w:t>: e472-e486 [PMID: 15121991]</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19 </w:t>
      </w:r>
      <w:proofErr w:type="spellStart"/>
      <w:r w:rsidRPr="00B85495">
        <w:rPr>
          <w:rFonts w:ascii="Book Antiqua" w:eastAsia="宋体" w:hAnsi="Book Antiqua" w:cs="宋体"/>
          <w:b/>
          <w:bCs/>
          <w:sz w:val="24"/>
          <w:szCs w:val="24"/>
        </w:rPr>
        <w:t>Betancur</w:t>
      </w:r>
      <w:proofErr w:type="spellEnd"/>
      <w:r w:rsidRPr="00B85495">
        <w:rPr>
          <w:rFonts w:ascii="Book Antiqua" w:eastAsia="宋体" w:hAnsi="Book Antiqua" w:cs="宋体"/>
          <w:b/>
          <w:bCs/>
          <w:sz w:val="24"/>
          <w:szCs w:val="24"/>
        </w:rPr>
        <w:t xml:space="preserve"> C</w:t>
      </w:r>
      <w:r w:rsidRPr="00B85495">
        <w:rPr>
          <w:rFonts w:ascii="Book Antiqua" w:eastAsia="宋体" w:hAnsi="Book Antiqua" w:cs="宋体"/>
          <w:sz w:val="24"/>
          <w:szCs w:val="24"/>
        </w:rPr>
        <w:t>. Etiological heterogeneity in autism spectrum disorders: more than 100 genetic and genomic disorders and still counting.</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Brain Res</w:t>
      </w:r>
      <w:r w:rsidRPr="00B85495">
        <w:rPr>
          <w:rFonts w:ascii="Book Antiqua" w:eastAsia="宋体" w:hAnsi="Book Antiqua" w:cs="宋体"/>
          <w:sz w:val="24"/>
          <w:szCs w:val="24"/>
        </w:rPr>
        <w:t> 2011; </w:t>
      </w:r>
      <w:r w:rsidRPr="00B85495">
        <w:rPr>
          <w:rFonts w:ascii="Book Antiqua" w:eastAsia="宋体" w:hAnsi="Book Antiqua" w:cs="宋体"/>
          <w:b/>
          <w:bCs/>
          <w:sz w:val="24"/>
          <w:szCs w:val="24"/>
        </w:rPr>
        <w:t>1380</w:t>
      </w:r>
      <w:r w:rsidRPr="00B85495">
        <w:rPr>
          <w:rFonts w:ascii="Book Antiqua" w:eastAsia="宋体" w:hAnsi="Book Antiqua" w:cs="宋体"/>
          <w:sz w:val="24"/>
          <w:szCs w:val="24"/>
        </w:rPr>
        <w:t>: 42-77 [PMID: 21129364 DOI: 10.1016/j.brainres.2010.11.078</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20 </w:t>
      </w:r>
      <w:r w:rsidRPr="00B85495">
        <w:rPr>
          <w:rFonts w:ascii="Book Antiqua" w:eastAsia="宋体" w:hAnsi="Book Antiqua" w:cs="宋体"/>
          <w:b/>
          <w:bCs/>
          <w:sz w:val="24"/>
          <w:szCs w:val="24"/>
        </w:rPr>
        <w:t>Miles JH</w:t>
      </w:r>
      <w:r w:rsidRPr="00B85495">
        <w:rPr>
          <w:rFonts w:ascii="Book Antiqua" w:eastAsia="宋体" w:hAnsi="Book Antiqua" w:cs="宋体"/>
          <w:sz w:val="24"/>
          <w:szCs w:val="24"/>
        </w:rPr>
        <w:t>. Autism spectrum disorders--a genetics review. </w:t>
      </w:r>
      <w:r w:rsidRPr="00B85495">
        <w:rPr>
          <w:rFonts w:ascii="Book Antiqua" w:eastAsia="宋体" w:hAnsi="Book Antiqua" w:cs="宋体"/>
          <w:i/>
          <w:iCs/>
          <w:sz w:val="24"/>
          <w:szCs w:val="24"/>
        </w:rPr>
        <w:t>Genet Med</w:t>
      </w:r>
      <w:r w:rsidRPr="00B85495">
        <w:rPr>
          <w:rFonts w:ascii="Book Antiqua" w:eastAsia="宋体" w:hAnsi="Book Antiqua" w:cs="宋体"/>
          <w:sz w:val="24"/>
          <w:szCs w:val="24"/>
        </w:rPr>
        <w:t> 2011; </w:t>
      </w:r>
      <w:r w:rsidRPr="00B85495">
        <w:rPr>
          <w:rFonts w:ascii="Book Antiqua" w:eastAsia="宋体" w:hAnsi="Book Antiqua" w:cs="宋体"/>
          <w:b/>
          <w:bCs/>
          <w:sz w:val="24"/>
          <w:szCs w:val="24"/>
        </w:rPr>
        <w:t>13</w:t>
      </w:r>
      <w:r w:rsidRPr="00B85495">
        <w:rPr>
          <w:rFonts w:ascii="Book Antiqua" w:eastAsia="宋体" w:hAnsi="Book Antiqua" w:cs="宋体"/>
          <w:sz w:val="24"/>
          <w:szCs w:val="24"/>
        </w:rPr>
        <w:t>: 278-294 [PMID: 21358411 DOI: 10.1097/GIM.0b013e3181ff67ba</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 xml:space="preserve">21 </w:t>
      </w:r>
      <w:proofErr w:type="spellStart"/>
      <w:r w:rsidRPr="00B85495">
        <w:rPr>
          <w:rFonts w:ascii="Book Antiqua" w:eastAsia="宋体" w:hAnsi="Book Antiqua" w:cs="宋体"/>
          <w:b/>
          <w:sz w:val="24"/>
          <w:szCs w:val="24"/>
        </w:rPr>
        <w:t>Jyonouchi</w:t>
      </w:r>
      <w:proofErr w:type="spellEnd"/>
      <w:r w:rsidRPr="00B85495">
        <w:rPr>
          <w:rFonts w:ascii="Book Antiqua" w:eastAsia="宋体" w:hAnsi="Book Antiqua" w:cs="宋体"/>
          <w:b/>
          <w:sz w:val="24"/>
          <w:szCs w:val="24"/>
        </w:rPr>
        <w:t xml:space="preserve"> H</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Geng</w:t>
      </w:r>
      <w:proofErr w:type="spellEnd"/>
      <w:r w:rsidRPr="00B85495">
        <w:rPr>
          <w:rFonts w:ascii="Book Antiqua" w:eastAsia="宋体" w:hAnsi="Book Antiqua" w:cs="宋体"/>
          <w:sz w:val="24"/>
          <w:szCs w:val="24"/>
        </w:rPr>
        <w:t xml:space="preserve"> L, </w:t>
      </w:r>
      <w:proofErr w:type="spellStart"/>
      <w:r w:rsidRPr="00B85495">
        <w:rPr>
          <w:rFonts w:ascii="Book Antiqua" w:eastAsia="宋体" w:hAnsi="Book Antiqua" w:cs="宋体"/>
          <w:sz w:val="24"/>
          <w:szCs w:val="24"/>
        </w:rPr>
        <w:t>Streck</w:t>
      </w:r>
      <w:proofErr w:type="spellEnd"/>
      <w:r w:rsidRPr="00B85495">
        <w:rPr>
          <w:rFonts w:ascii="Book Antiqua" w:eastAsia="宋体" w:hAnsi="Book Antiqua" w:cs="宋体"/>
          <w:sz w:val="24"/>
          <w:szCs w:val="24"/>
        </w:rPr>
        <w:t xml:space="preserve"> DL, </w:t>
      </w:r>
      <w:proofErr w:type="spellStart"/>
      <w:r w:rsidRPr="00B85495">
        <w:rPr>
          <w:rFonts w:ascii="Book Antiqua" w:eastAsia="宋体" w:hAnsi="Book Antiqua" w:cs="宋体"/>
          <w:sz w:val="24"/>
          <w:szCs w:val="24"/>
        </w:rPr>
        <w:t>Toruner</w:t>
      </w:r>
      <w:proofErr w:type="spellEnd"/>
      <w:r w:rsidRPr="00B85495">
        <w:rPr>
          <w:rFonts w:ascii="Book Antiqua" w:eastAsia="宋体" w:hAnsi="Book Antiqua" w:cs="宋体"/>
          <w:sz w:val="24"/>
          <w:szCs w:val="24"/>
        </w:rPr>
        <w:t xml:space="preserve"> GA. Immunological characterization and transcription profiling of peripheral blood (PB) monocytes in children with autism spectrum disorders (ASD) and specific polysaccharide antibody deficiency (SPAD): case study.</w:t>
      </w:r>
      <w:r w:rsidRPr="00B85495">
        <w:rPr>
          <w:rFonts w:ascii="Book Antiqua" w:eastAsia="宋体" w:hAnsi="Book Antiqua" w:cs="宋体"/>
          <w:i/>
          <w:sz w:val="24"/>
          <w:szCs w:val="24"/>
        </w:rPr>
        <w:t xml:space="preserve"> J </w:t>
      </w:r>
      <w:proofErr w:type="spellStart"/>
      <w:r w:rsidRPr="00B85495">
        <w:rPr>
          <w:rFonts w:ascii="Book Antiqua" w:eastAsia="宋体" w:hAnsi="Book Antiqua" w:cs="宋体"/>
          <w:i/>
          <w:sz w:val="24"/>
          <w:szCs w:val="24"/>
        </w:rPr>
        <w:t>Neuroinflammation</w:t>
      </w:r>
      <w:proofErr w:type="spellEnd"/>
      <w:r>
        <w:rPr>
          <w:rFonts w:ascii="Book Antiqua" w:eastAsia="宋体" w:hAnsi="Book Antiqua" w:cs="宋体" w:hint="eastAsia"/>
          <w:sz w:val="24"/>
          <w:szCs w:val="24"/>
        </w:rPr>
        <w:t xml:space="preserve"> </w:t>
      </w:r>
      <w:r w:rsidRPr="00B85495">
        <w:rPr>
          <w:rFonts w:ascii="Book Antiqua" w:eastAsia="宋体" w:hAnsi="Book Antiqua" w:cs="宋体"/>
          <w:sz w:val="24"/>
          <w:szCs w:val="24"/>
        </w:rPr>
        <w:t xml:space="preserve">2012; </w:t>
      </w:r>
      <w:r w:rsidRPr="00B85495">
        <w:rPr>
          <w:rFonts w:ascii="Book Antiqua" w:eastAsia="宋体" w:hAnsi="Book Antiqua" w:cs="宋体"/>
          <w:b/>
          <w:sz w:val="24"/>
          <w:szCs w:val="24"/>
        </w:rPr>
        <w:t>9</w:t>
      </w:r>
      <w:r>
        <w:rPr>
          <w:rFonts w:ascii="Book Antiqua" w:eastAsia="宋体" w:hAnsi="Book Antiqua" w:cs="宋体"/>
          <w:sz w:val="24"/>
          <w:szCs w:val="24"/>
        </w:rPr>
        <w:t>: 4</w:t>
      </w:r>
      <w:r w:rsidRPr="00B85495">
        <w:rPr>
          <w:rFonts w:ascii="Book Antiqua" w:eastAsia="宋体" w:hAnsi="Book Antiqua" w:cs="宋体"/>
          <w:sz w:val="24"/>
          <w:szCs w:val="24"/>
        </w:rPr>
        <w:t xml:space="preserve"> </w:t>
      </w:r>
      <w:r>
        <w:rPr>
          <w:rFonts w:ascii="Book Antiqua" w:eastAsia="宋体" w:hAnsi="Book Antiqua" w:cs="宋体" w:hint="eastAsia"/>
          <w:sz w:val="24"/>
          <w:szCs w:val="24"/>
        </w:rPr>
        <w:t>[</w:t>
      </w:r>
      <w:r>
        <w:rPr>
          <w:rFonts w:ascii="Book Antiqua" w:eastAsia="宋体" w:hAnsi="Book Antiqua" w:cs="宋体"/>
          <w:sz w:val="24"/>
          <w:szCs w:val="24"/>
        </w:rPr>
        <w:t>DOI: 10.1186/1742-2094-9-4</w:t>
      </w:r>
      <w:r>
        <w:rPr>
          <w:rFonts w:ascii="Book Antiqua" w:eastAsia="宋体" w:hAnsi="Book Antiqua" w:cs="宋体" w:hint="eastAsia"/>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22 </w:t>
      </w:r>
      <w:proofErr w:type="spellStart"/>
      <w:r w:rsidRPr="00B85495">
        <w:rPr>
          <w:rFonts w:ascii="Book Antiqua" w:eastAsia="宋体" w:hAnsi="Book Antiqua" w:cs="宋体"/>
          <w:b/>
          <w:bCs/>
          <w:sz w:val="24"/>
          <w:szCs w:val="24"/>
        </w:rPr>
        <w:t>Álvarez</w:t>
      </w:r>
      <w:proofErr w:type="spellEnd"/>
      <w:r w:rsidRPr="00B85495">
        <w:rPr>
          <w:rFonts w:ascii="Book Antiqua" w:eastAsia="宋体" w:hAnsi="Book Antiqua" w:cs="宋体"/>
          <w:b/>
          <w:bCs/>
          <w:sz w:val="24"/>
          <w:szCs w:val="24"/>
        </w:rPr>
        <w:t>-Iglesias V</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Mosquera</w:t>
      </w:r>
      <w:proofErr w:type="spellEnd"/>
      <w:r w:rsidRPr="00B85495">
        <w:rPr>
          <w:rFonts w:ascii="Book Antiqua" w:eastAsia="宋体" w:hAnsi="Book Antiqua" w:cs="宋体"/>
          <w:sz w:val="24"/>
          <w:szCs w:val="24"/>
        </w:rPr>
        <w:t xml:space="preserve">-Miguel A, </w:t>
      </w:r>
      <w:proofErr w:type="spellStart"/>
      <w:r w:rsidRPr="00B85495">
        <w:rPr>
          <w:rFonts w:ascii="Book Antiqua" w:eastAsia="宋体" w:hAnsi="Book Antiqua" w:cs="宋体"/>
          <w:sz w:val="24"/>
          <w:szCs w:val="24"/>
        </w:rPr>
        <w:t>Cuscó</w:t>
      </w:r>
      <w:proofErr w:type="spellEnd"/>
      <w:r w:rsidRPr="00B85495">
        <w:rPr>
          <w:rFonts w:ascii="Book Antiqua" w:eastAsia="宋体" w:hAnsi="Book Antiqua" w:cs="宋体"/>
          <w:sz w:val="24"/>
          <w:szCs w:val="24"/>
        </w:rPr>
        <w:t xml:space="preserve"> I, </w:t>
      </w:r>
      <w:proofErr w:type="spellStart"/>
      <w:r w:rsidRPr="00B85495">
        <w:rPr>
          <w:rFonts w:ascii="Book Antiqua" w:eastAsia="宋体" w:hAnsi="Book Antiqua" w:cs="宋体"/>
          <w:sz w:val="24"/>
          <w:szCs w:val="24"/>
        </w:rPr>
        <w:t>Carracedo</w:t>
      </w:r>
      <w:proofErr w:type="spellEnd"/>
      <w:r w:rsidRPr="00B85495">
        <w:rPr>
          <w:rFonts w:ascii="Book Antiqua" w:eastAsia="宋体" w:hAnsi="Book Antiqua" w:cs="宋体"/>
          <w:sz w:val="24"/>
          <w:szCs w:val="24"/>
        </w:rPr>
        <w:t xml:space="preserve"> Á, Pérez-</w:t>
      </w:r>
      <w:proofErr w:type="spellStart"/>
      <w:r w:rsidRPr="00B85495">
        <w:rPr>
          <w:rFonts w:ascii="Book Antiqua" w:eastAsia="宋体" w:hAnsi="Book Antiqua" w:cs="宋体"/>
          <w:sz w:val="24"/>
          <w:szCs w:val="24"/>
        </w:rPr>
        <w:t>Jurado</w:t>
      </w:r>
      <w:proofErr w:type="spellEnd"/>
      <w:r w:rsidRPr="00B85495">
        <w:rPr>
          <w:rFonts w:ascii="Book Antiqua" w:eastAsia="宋体" w:hAnsi="Book Antiqua" w:cs="宋体"/>
          <w:sz w:val="24"/>
          <w:szCs w:val="24"/>
        </w:rPr>
        <w:t xml:space="preserve"> LA, Salas A. Reassessing the role of mitochondrial DNA mutations in autism spectrum disorder. </w:t>
      </w:r>
      <w:r w:rsidRPr="00B85495">
        <w:rPr>
          <w:rFonts w:ascii="Book Antiqua" w:eastAsia="宋体" w:hAnsi="Book Antiqua" w:cs="宋体"/>
          <w:i/>
          <w:iCs/>
          <w:sz w:val="24"/>
          <w:szCs w:val="24"/>
        </w:rPr>
        <w:t>BMC Med Genet</w:t>
      </w:r>
      <w:r w:rsidRPr="00B85495">
        <w:rPr>
          <w:rFonts w:ascii="Book Antiqua" w:eastAsia="宋体" w:hAnsi="Book Antiqua" w:cs="宋体"/>
          <w:sz w:val="24"/>
          <w:szCs w:val="24"/>
        </w:rPr>
        <w:t> 2011; </w:t>
      </w:r>
      <w:r w:rsidRPr="00B85495">
        <w:rPr>
          <w:rFonts w:ascii="Book Antiqua" w:eastAsia="宋体" w:hAnsi="Book Antiqua" w:cs="宋体"/>
          <w:b/>
          <w:bCs/>
          <w:sz w:val="24"/>
          <w:szCs w:val="24"/>
        </w:rPr>
        <w:t>12</w:t>
      </w:r>
      <w:r w:rsidRPr="00B85495">
        <w:rPr>
          <w:rFonts w:ascii="Book Antiqua" w:eastAsia="宋体" w:hAnsi="Book Antiqua" w:cs="宋体"/>
          <w:sz w:val="24"/>
          <w:szCs w:val="24"/>
        </w:rPr>
        <w:t>: 50 [PMID: 21470425 DOI: 10.1186/1471-2350-12-50</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23 </w:t>
      </w:r>
      <w:r w:rsidRPr="00B85495">
        <w:rPr>
          <w:rFonts w:ascii="Book Antiqua" w:eastAsia="宋体" w:hAnsi="Book Antiqua" w:cs="宋体"/>
          <w:b/>
          <w:bCs/>
          <w:sz w:val="24"/>
          <w:szCs w:val="24"/>
        </w:rPr>
        <w:t>Knott AB</w:t>
      </w:r>
      <w:r w:rsidRPr="00B85495">
        <w:rPr>
          <w:rFonts w:ascii="Book Antiqua" w:eastAsia="宋体" w:hAnsi="Book Antiqua" w:cs="宋体"/>
          <w:sz w:val="24"/>
          <w:szCs w:val="24"/>
        </w:rPr>
        <w:t xml:space="preserve">, Bossy-Wetzel E. Impairing the mitochondrial fission and fusion balance: a new mechanism of </w:t>
      </w:r>
      <w:proofErr w:type="spellStart"/>
      <w:r w:rsidRPr="00B85495">
        <w:rPr>
          <w:rFonts w:ascii="Book Antiqua" w:eastAsia="宋体" w:hAnsi="Book Antiqua" w:cs="宋体"/>
          <w:sz w:val="24"/>
          <w:szCs w:val="24"/>
        </w:rPr>
        <w:t>neurodegeneration</w:t>
      </w:r>
      <w:proofErr w:type="spellEnd"/>
      <w:r w:rsidRPr="00B85495">
        <w:rPr>
          <w:rFonts w:ascii="Book Antiqua" w:eastAsia="宋体" w:hAnsi="Book Antiqua" w:cs="宋体"/>
          <w:sz w:val="24"/>
          <w:szCs w:val="24"/>
        </w:rPr>
        <w:t>. </w:t>
      </w:r>
      <w:r w:rsidRPr="00B85495">
        <w:rPr>
          <w:rFonts w:ascii="Book Antiqua" w:eastAsia="宋体" w:hAnsi="Book Antiqua" w:cs="宋体"/>
          <w:i/>
          <w:iCs/>
          <w:sz w:val="24"/>
          <w:szCs w:val="24"/>
        </w:rPr>
        <w:t xml:space="preserve">Ann N Y </w:t>
      </w:r>
      <w:proofErr w:type="spellStart"/>
      <w:r w:rsidRPr="00B85495">
        <w:rPr>
          <w:rFonts w:ascii="Book Antiqua" w:eastAsia="宋体" w:hAnsi="Book Antiqua" w:cs="宋体"/>
          <w:i/>
          <w:iCs/>
          <w:sz w:val="24"/>
          <w:szCs w:val="24"/>
        </w:rPr>
        <w:t>Acad</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Sci</w:t>
      </w:r>
      <w:proofErr w:type="spellEnd"/>
      <w:r w:rsidRPr="00B85495">
        <w:rPr>
          <w:rFonts w:ascii="Book Antiqua" w:eastAsia="宋体" w:hAnsi="Book Antiqua" w:cs="宋体"/>
          <w:sz w:val="24"/>
          <w:szCs w:val="24"/>
        </w:rPr>
        <w:t> 2008; </w:t>
      </w:r>
      <w:r w:rsidRPr="00B85495">
        <w:rPr>
          <w:rFonts w:ascii="Book Antiqua" w:eastAsia="宋体" w:hAnsi="Book Antiqua" w:cs="宋体"/>
          <w:b/>
          <w:bCs/>
          <w:sz w:val="24"/>
          <w:szCs w:val="24"/>
        </w:rPr>
        <w:t>1147</w:t>
      </w:r>
      <w:r w:rsidRPr="00B85495">
        <w:rPr>
          <w:rFonts w:ascii="Book Antiqua" w:eastAsia="宋体" w:hAnsi="Book Antiqua" w:cs="宋体"/>
          <w:sz w:val="24"/>
          <w:szCs w:val="24"/>
        </w:rPr>
        <w:t>: 283-292 [PMID: 19076450 DOI: 10.1196/annals.1427.030</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lastRenderedPageBreak/>
        <w:t>24 </w:t>
      </w:r>
      <w:r w:rsidRPr="00B85495">
        <w:rPr>
          <w:rFonts w:ascii="Book Antiqua" w:eastAsia="宋体" w:hAnsi="Book Antiqua" w:cs="宋体"/>
          <w:b/>
          <w:bCs/>
          <w:sz w:val="24"/>
          <w:szCs w:val="24"/>
        </w:rPr>
        <w:t>Randolph-</w:t>
      </w:r>
      <w:proofErr w:type="spellStart"/>
      <w:r w:rsidRPr="00B85495">
        <w:rPr>
          <w:rFonts w:ascii="Book Antiqua" w:eastAsia="宋体" w:hAnsi="Book Antiqua" w:cs="宋体"/>
          <w:b/>
          <w:bCs/>
          <w:sz w:val="24"/>
          <w:szCs w:val="24"/>
        </w:rPr>
        <w:t>Gips</w:t>
      </w:r>
      <w:proofErr w:type="spellEnd"/>
      <w:r w:rsidRPr="00B85495">
        <w:rPr>
          <w:rFonts w:ascii="Book Antiqua" w:eastAsia="宋体" w:hAnsi="Book Antiqua" w:cs="宋体"/>
          <w:b/>
          <w:bCs/>
          <w:sz w:val="24"/>
          <w:szCs w:val="24"/>
        </w:rPr>
        <w:t xml:space="preserve"> M</w:t>
      </w:r>
      <w:r w:rsidRPr="00B85495">
        <w:rPr>
          <w:rFonts w:ascii="Book Antiqua" w:eastAsia="宋体" w:hAnsi="Book Antiqua" w:cs="宋体"/>
          <w:sz w:val="24"/>
          <w:szCs w:val="24"/>
        </w:rPr>
        <w:t>, Srinivasan P. Modeling autism: a systems biology approach. </w:t>
      </w:r>
      <w:r w:rsidRPr="00B85495">
        <w:rPr>
          <w:rFonts w:ascii="Book Antiqua" w:eastAsia="宋体" w:hAnsi="Book Antiqua" w:cs="宋体"/>
          <w:i/>
          <w:iCs/>
          <w:sz w:val="24"/>
          <w:szCs w:val="24"/>
        </w:rPr>
        <w:t xml:space="preserve">J </w:t>
      </w:r>
      <w:proofErr w:type="spellStart"/>
      <w:r w:rsidRPr="00B85495">
        <w:rPr>
          <w:rFonts w:ascii="Book Antiqua" w:eastAsia="宋体" w:hAnsi="Book Antiqua" w:cs="宋体"/>
          <w:i/>
          <w:iCs/>
          <w:sz w:val="24"/>
          <w:szCs w:val="24"/>
        </w:rPr>
        <w:t>Clin</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Bioinforma</w:t>
      </w:r>
      <w:proofErr w:type="spellEnd"/>
      <w:r w:rsidRPr="00B85495">
        <w:rPr>
          <w:rFonts w:ascii="Book Antiqua" w:eastAsia="宋体" w:hAnsi="Book Antiqua" w:cs="宋体"/>
          <w:sz w:val="24"/>
          <w:szCs w:val="24"/>
        </w:rPr>
        <w:t> 2012; </w:t>
      </w:r>
      <w:r w:rsidRPr="00B85495">
        <w:rPr>
          <w:rFonts w:ascii="Book Antiqua" w:eastAsia="宋体" w:hAnsi="Book Antiqua" w:cs="宋体"/>
          <w:b/>
          <w:bCs/>
          <w:sz w:val="24"/>
          <w:szCs w:val="24"/>
        </w:rPr>
        <w:t>2</w:t>
      </w:r>
      <w:r w:rsidRPr="00B85495">
        <w:rPr>
          <w:rFonts w:ascii="Book Antiqua" w:eastAsia="宋体" w:hAnsi="Book Antiqua" w:cs="宋体"/>
          <w:sz w:val="24"/>
          <w:szCs w:val="24"/>
        </w:rPr>
        <w:t>: 17 [PMID: 23043674 DOI: 10.1186/2043-9113-2-17</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25 </w:t>
      </w:r>
      <w:r w:rsidRPr="00B85495">
        <w:rPr>
          <w:rFonts w:ascii="Book Antiqua" w:eastAsia="宋体" w:hAnsi="Book Antiqua" w:cs="宋体"/>
          <w:b/>
          <w:bCs/>
          <w:sz w:val="24"/>
          <w:szCs w:val="24"/>
        </w:rPr>
        <w:t>West AP</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Shadel</w:t>
      </w:r>
      <w:proofErr w:type="spellEnd"/>
      <w:r w:rsidRPr="00B85495">
        <w:rPr>
          <w:rFonts w:ascii="Book Antiqua" w:eastAsia="宋体" w:hAnsi="Book Antiqua" w:cs="宋体"/>
          <w:sz w:val="24"/>
          <w:szCs w:val="24"/>
        </w:rPr>
        <w:t xml:space="preserve"> GS, Ghosh S. Mitochondria in innate immune responses.</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 xml:space="preserve">Nat Rev </w:t>
      </w:r>
      <w:proofErr w:type="spellStart"/>
      <w:r w:rsidRPr="00B85495">
        <w:rPr>
          <w:rFonts w:ascii="Book Antiqua" w:eastAsia="宋体" w:hAnsi="Book Antiqua" w:cs="宋体"/>
          <w:i/>
          <w:iCs/>
          <w:sz w:val="24"/>
          <w:szCs w:val="24"/>
        </w:rPr>
        <w:t>Immunol</w:t>
      </w:r>
      <w:proofErr w:type="spellEnd"/>
      <w:r w:rsidRPr="00B85495">
        <w:rPr>
          <w:rFonts w:ascii="Book Antiqua" w:eastAsia="宋体" w:hAnsi="Book Antiqua" w:cs="宋体"/>
          <w:sz w:val="24"/>
          <w:szCs w:val="24"/>
        </w:rPr>
        <w:t> 2011; </w:t>
      </w:r>
      <w:r w:rsidRPr="00B85495">
        <w:rPr>
          <w:rFonts w:ascii="Book Antiqua" w:eastAsia="宋体" w:hAnsi="Book Antiqua" w:cs="宋体"/>
          <w:b/>
          <w:bCs/>
          <w:sz w:val="24"/>
          <w:szCs w:val="24"/>
        </w:rPr>
        <w:t>11</w:t>
      </w:r>
      <w:r w:rsidRPr="00B85495">
        <w:rPr>
          <w:rFonts w:ascii="Book Antiqua" w:eastAsia="宋体" w:hAnsi="Book Antiqua" w:cs="宋体"/>
          <w:sz w:val="24"/>
          <w:szCs w:val="24"/>
        </w:rPr>
        <w:t>: 389-402 [PMID: 21597473 DOI: 10.1038/nri2975</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26 </w:t>
      </w:r>
      <w:proofErr w:type="spellStart"/>
      <w:r w:rsidRPr="00B85495">
        <w:rPr>
          <w:rFonts w:ascii="Book Antiqua" w:eastAsia="宋体" w:hAnsi="Book Antiqua" w:cs="宋体"/>
          <w:b/>
          <w:sz w:val="24"/>
          <w:szCs w:val="24"/>
        </w:rPr>
        <w:t>Schaafsma</w:t>
      </w:r>
      <w:proofErr w:type="spellEnd"/>
      <w:r w:rsidRPr="00B85495">
        <w:rPr>
          <w:rFonts w:ascii="Book Antiqua" w:eastAsia="宋体" w:hAnsi="Book Antiqua" w:cs="宋体"/>
          <w:b/>
          <w:sz w:val="24"/>
          <w:szCs w:val="24"/>
        </w:rPr>
        <w:t xml:space="preserve"> SM, </w:t>
      </w:r>
      <w:r>
        <w:rPr>
          <w:rFonts w:ascii="Book Antiqua" w:eastAsia="宋体" w:hAnsi="Book Antiqua" w:cs="宋体"/>
          <w:sz w:val="24"/>
          <w:szCs w:val="24"/>
        </w:rPr>
        <w:t xml:space="preserve">Pfaff </w:t>
      </w:r>
      <w:proofErr w:type="spellStart"/>
      <w:r>
        <w:rPr>
          <w:rFonts w:ascii="Book Antiqua" w:eastAsia="宋体" w:hAnsi="Book Antiqua" w:cs="宋体"/>
          <w:sz w:val="24"/>
          <w:szCs w:val="24"/>
        </w:rPr>
        <w:t>DW</w:t>
      </w:r>
      <w:r w:rsidRPr="00B85495">
        <w:rPr>
          <w:rFonts w:ascii="Book Antiqua" w:eastAsia="宋体" w:hAnsi="Book Antiqua" w:cs="宋体"/>
          <w:sz w:val="24"/>
          <w:szCs w:val="24"/>
        </w:rPr>
        <w:t>.Etiologies</w:t>
      </w:r>
      <w:proofErr w:type="spellEnd"/>
      <w:r w:rsidRPr="00B85495">
        <w:rPr>
          <w:rFonts w:ascii="Book Antiqua" w:eastAsia="宋体" w:hAnsi="Book Antiqua" w:cs="宋体"/>
          <w:sz w:val="24"/>
          <w:szCs w:val="24"/>
        </w:rPr>
        <w:t xml:space="preserve"> underlying sex differences in Autism Spectrum Disorders. </w:t>
      </w:r>
      <w:r w:rsidRPr="00B85495">
        <w:rPr>
          <w:rFonts w:ascii="Book Antiqua" w:eastAsia="宋体" w:hAnsi="Book Antiqua" w:cs="宋体"/>
          <w:i/>
          <w:iCs/>
          <w:sz w:val="24"/>
          <w:szCs w:val="24"/>
        </w:rPr>
        <w:t xml:space="preserve">Front </w:t>
      </w:r>
      <w:proofErr w:type="spellStart"/>
      <w:r w:rsidRPr="00B85495">
        <w:rPr>
          <w:rFonts w:ascii="Book Antiqua" w:eastAsia="宋体" w:hAnsi="Book Antiqua" w:cs="宋体"/>
          <w:i/>
          <w:iCs/>
          <w:sz w:val="24"/>
          <w:szCs w:val="24"/>
        </w:rPr>
        <w:t>Neuroendocrinol</w:t>
      </w:r>
      <w:proofErr w:type="spellEnd"/>
      <w:r w:rsidRPr="00B85495">
        <w:rPr>
          <w:rFonts w:ascii="Book Antiqua" w:eastAsia="宋体" w:hAnsi="Book Antiqua" w:cs="宋体"/>
          <w:sz w:val="24"/>
          <w:szCs w:val="24"/>
        </w:rPr>
        <w:t> 2014; [</w:t>
      </w:r>
      <w:proofErr w:type="spellStart"/>
      <w:r w:rsidRPr="00B85495">
        <w:rPr>
          <w:rFonts w:ascii="Book Antiqua" w:eastAsia="宋体" w:hAnsi="Book Antiqua" w:cs="宋体"/>
          <w:sz w:val="24"/>
          <w:szCs w:val="24"/>
        </w:rPr>
        <w:t>Epub</w:t>
      </w:r>
      <w:proofErr w:type="spellEnd"/>
      <w:r w:rsidRPr="00B85495">
        <w:rPr>
          <w:rFonts w:ascii="Book Antiqua" w:eastAsia="宋体" w:hAnsi="Book Antiqua" w:cs="宋体"/>
          <w:sz w:val="24"/>
          <w:szCs w:val="24"/>
        </w:rPr>
        <w:t xml:space="preserve"> ahead of print] [PMID: 24705124 DOI: 10.1016/j.yfrne.2014.03.006</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27 </w:t>
      </w:r>
      <w:r w:rsidRPr="00B85495">
        <w:rPr>
          <w:rFonts w:ascii="Book Antiqua" w:eastAsia="宋体" w:hAnsi="Book Antiqua" w:cs="宋体"/>
          <w:b/>
          <w:sz w:val="24"/>
          <w:szCs w:val="24"/>
        </w:rPr>
        <w:t>Ben-David E,</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Shohat</w:t>
      </w:r>
      <w:proofErr w:type="spellEnd"/>
      <w:r w:rsidRPr="00B85495">
        <w:rPr>
          <w:rFonts w:ascii="Book Antiqua" w:eastAsia="宋体" w:hAnsi="Book Antiqua" w:cs="宋体"/>
          <w:sz w:val="24"/>
          <w:szCs w:val="24"/>
        </w:rPr>
        <w:t xml:space="preserve"> S, </w:t>
      </w:r>
      <w:proofErr w:type="spellStart"/>
      <w:r w:rsidRPr="00B85495">
        <w:rPr>
          <w:rFonts w:ascii="Book Antiqua" w:eastAsia="宋体" w:hAnsi="Book Antiqua" w:cs="宋体"/>
          <w:sz w:val="24"/>
          <w:szCs w:val="24"/>
        </w:rPr>
        <w:t>Shifman</w:t>
      </w:r>
      <w:proofErr w:type="spellEnd"/>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S.Allelic</w:t>
      </w:r>
      <w:proofErr w:type="spellEnd"/>
      <w:r w:rsidRPr="00B85495">
        <w:rPr>
          <w:rFonts w:ascii="Book Antiqua" w:eastAsia="宋体" w:hAnsi="Book Antiqua" w:cs="宋体"/>
          <w:sz w:val="24"/>
          <w:szCs w:val="24"/>
        </w:rPr>
        <w:t xml:space="preserve"> expression analysis in the brain suggests a role for heterogeneous insults affecting epigenetic processes in autism spectrum disorders. </w:t>
      </w:r>
      <w:r w:rsidRPr="00B85495">
        <w:rPr>
          <w:rFonts w:ascii="Book Antiqua" w:eastAsia="宋体" w:hAnsi="Book Antiqua" w:cs="宋体"/>
          <w:i/>
          <w:iCs/>
          <w:sz w:val="24"/>
          <w:szCs w:val="24"/>
        </w:rPr>
        <w:t xml:space="preserve">Hum </w:t>
      </w:r>
      <w:proofErr w:type="spellStart"/>
      <w:r w:rsidRPr="00B85495">
        <w:rPr>
          <w:rFonts w:ascii="Book Antiqua" w:eastAsia="宋体" w:hAnsi="Book Antiqua" w:cs="宋体"/>
          <w:i/>
          <w:iCs/>
          <w:sz w:val="24"/>
          <w:szCs w:val="24"/>
        </w:rPr>
        <w:t>Mol</w:t>
      </w:r>
      <w:proofErr w:type="spellEnd"/>
      <w:r w:rsidRPr="00B85495">
        <w:rPr>
          <w:rFonts w:ascii="Book Antiqua" w:eastAsia="宋体" w:hAnsi="Book Antiqua" w:cs="宋体"/>
          <w:i/>
          <w:iCs/>
          <w:sz w:val="24"/>
          <w:szCs w:val="24"/>
        </w:rPr>
        <w:t xml:space="preserve"> Genet</w:t>
      </w:r>
      <w:r w:rsidRPr="00B85495">
        <w:rPr>
          <w:rFonts w:ascii="Book Antiqua" w:eastAsia="宋体" w:hAnsi="Book Antiqua" w:cs="宋体"/>
          <w:sz w:val="24"/>
          <w:szCs w:val="24"/>
        </w:rPr>
        <w:t> 2014; [</w:t>
      </w:r>
      <w:proofErr w:type="spellStart"/>
      <w:r w:rsidRPr="00B85495">
        <w:rPr>
          <w:rFonts w:ascii="Book Antiqua" w:eastAsia="宋体" w:hAnsi="Book Antiqua" w:cs="宋体"/>
          <w:sz w:val="24"/>
          <w:szCs w:val="24"/>
        </w:rPr>
        <w:t>Epub</w:t>
      </w:r>
      <w:proofErr w:type="spellEnd"/>
      <w:r w:rsidRPr="00B85495">
        <w:rPr>
          <w:rFonts w:ascii="Book Antiqua" w:eastAsia="宋体" w:hAnsi="Book Antiqua" w:cs="宋体"/>
          <w:sz w:val="24"/>
          <w:szCs w:val="24"/>
        </w:rPr>
        <w:t xml:space="preserve"> ahead of print] [PMID: 24659497]</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28 </w:t>
      </w:r>
      <w:proofErr w:type="spellStart"/>
      <w:r w:rsidRPr="00B85495">
        <w:rPr>
          <w:rFonts w:ascii="Book Antiqua" w:eastAsia="宋体" w:hAnsi="Book Antiqua" w:cs="宋体"/>
          <w:b/>
          <w:bCs/>
          <w:sz w:val="24"/>
          <w:szCs w:val="24"/>
        </w:rPr>
        <w:t>Gabory</w:t>
      </w:r>
      <w:proofErr w:type="spellEnd"/>
      <w:r w:rsidRPr="00B85495">
        <w:rPr>
          <w:rFonts w:ascii="Book Antiqua" w:eastAsia="宋体" w:hAnsi="Book Antiqua" w:cs="宋体"/>
          <w:b/>
          <w:bCs/>
          <w:sz w:val="24"/>
          <w:szCs w:val="24"/>
        </w:rPr>
        <w:t xml:space="preserve"> A</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Roseboom</w:t>
      </w:r>
      <w:proofErr w:type="spellEnd"/>
      <w:r w:rsidRPr="00B85495">
        <w:rPr>
          <w:rFonts w:ascii="Book Antiqua" w:eastAsia="宋体" w:hAnsi="Book Antiqua" w:cs="宋体"/>
          <w:sz w:val="24"/>
          <w:szCs w:val="24"/>
        </w:rPr>
        <w:t xml:space="preserve"> TJ, Moore T, Moore LG, </w:t>
      </w:r>
      <w:proofErr w:type="spellStart"/>
      <w:r w:rsidRPr="00B85495">
        <w:rPr>
          <w:rFonts w:ascii="Book Antiqua" w:eastAsia="宋体" w:hAnsi="Book Antiqua" w:cs="宋体"/>
          <w:sz w:val="24"/>
          <w:szCs w:val="24"/>
        </w:rPr>
        <w:t>Junien</w:t>
      </w:r>
      <w:proofErr w:type="spellEnd"/>
      <w:r w:rsidRPr="00B85495">
        <w:rPr>
          <w:rFonts w:ascii="Book Antiqua" w:eastAsia="宋体" w:hAnsi="Book Antiqua" w:cs="宋体"/>
          <w:sz w:val="24"/>
          <w:szCs w:val="24"/>
        </w:rPr>
        <w:t xml:space="preserve"> C. Placental contribution to the origins of sexual dimorphism in health and diseases: sex chromosomes and epigenetics. </w:t>
      </w:r>
      <w:proofErr w:type="spellStart"/>
      <w:r w:rsidRPr="00B85495">
        <w:rPr>
          <w:rFonts w:ascii="Book Antiqua" w:eastAsia="宋体" w:hAnsi="Book Antiqua" w:cs="宋体"/>
          <w:i/>
          <w:iCs/>
          <w:sz w:val="24"/>
          <w:szCs w:val="24"/>
        </w:rPr>
        <w:t>Biol</w:t>
      </w:r>
      <w:proofErr w:type="spellEnd"/>
      <w:r w:rsidRPr="00B85495">
        <w:rPr>
          <w:rFonts w:ascii="Book Antiqua" w:eastAsia="宋体" w:hAnsi="Book Antiqua" w:cs="宋体"/>
          <w:i/>
          <w:iCs/>
          <w:sz w:val="24"/>
          <w:szCs w:val="24"/>
        </w:rPr>
        <w:t xml:space="preserve"> Sex Differ</w:t>
      </w:r>
      <w:r w:rsidRPr="00B85495">
        <w:rPr>
          <w:rFonts w:ascii="Book Antiqua" w:eastAsia="宋体" w:hAnsi="Book Antiqua" w:cs="宋体"/>
          <w:sz w:val="24"/>
          <w:szCs w:val="24"/>
        </w:rPr>
        <w:t> 2013; </w:t>
      </w:r>
      <w:r w:rsidRPr="00B85495">
        <w:rPr>
          <w:rFonts w:ascii="Book Antiqua" w:eastAsia="宋体" w:hAnsi="Book Antiqua" w:cs="宋体"/>
          <w:b/>
          <w:bCs/>
          <w:sz w:val="24"/>
          <w:szCs w:val="24"/>
        </w:rPr>
        <w:t>4</w:t>
      </w:r>
      <w:r w:rsidRPr="00B85495">
        <w:rPr>
          <w:rFonts w:ascii="Book Antiqua" w:eastAsia="宋体" w:hAnsi="Book Antiqua" w:cs="宋体"/>
          <w:sz w:val="24"/>
          <w:szCs w:val="24"/>
        </w:rPr>
        <w:t>: 5 [PMID: 23514128 DOI: 10.1186/2042-6410-4-5</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29 </w:t>
      </w:r>
      <w:proofErr w:type="spellStart"/>
      <w:r w:rsidRPr="00B85495">
        <w:rPr>
          <w:rFonts w:ascii="Book Antiqua" w:eastAsia="宋体" w:hAnsi="Book Antiqua" w:cs="宋体"/>
          <w:b/>
          <w:bCs/>
          <w:sz w:val="24"/>
          <w:szCs w:val="24"/>
        </w:rPr>
        <w:t>Santangelo</w:t>
      </w:r>
      <w:proofErr w:type="spellEnd"/>
      <w:r w:rsidRPr="00B85495">
        <w:rPr>
          <w:rFonts w:ascii="Book Antiqua" w:eastAsia="宋体" w:hAnsi="Book Antiqua" w:cs="宋体"/>
          <w:b/>
          <w:bCs/>
          <w:sz w:val="24"/>
          <w:szCs w:val="24"/>
        </w:rPr>
        <w:t xml:space="preserve"> SL</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Tsatsanis</w:t>
      </w:r>
      <w:proofErr w:type="spellEnd"/>
      <w:r w:rsidRPr="00B85495">
        <w:rPr>
          <w:rFonts w:ascii="Book Antiqua" w:eastAsia="宋体" w:hAnsi="Book Antiqua" w:cs="宋体"/>
          <w:sz w:val="24"/>
          <w:szCs w:val="24"/>
        </w:rPr>
        <w:t xml:space="preserve"> K.</w:t>
      </w:r>
      <w:proofErr w:type="gramEnd"/>
      <w:r w:rsidRPr="00B85495">
        <w:rPr>
          <w:rFonts w:ascii="Book Antiqua" w:eastAsia="宋体" w:hAnsi="Book Antiqua" w:cs="宋体"/>
          <w:sz w:val="24"/>
          <w:szCs w:val="24"/>
        </w:rPr>
        <w:t xml:space="preserve"> What is known about autism: genes, brain, and </w:t>
      </w:r>
      <w:proofErr w:type="gramStart"/>
      <w:r w:rsidRPr="00B85495">
        <w:rPr>
          <w:rFonts w:ascii="Book Antiqua" w:eastAsia="宋体" w:hAnsi="Book Antiqua" w:cs="宋体"/>
          <w:sz w:val="24"/>
          <w:szCs w:val="24"/>
        </w:rPr>
        <w:t>behavior.</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Am J Pharmacogenomics</w:t>
      </w:r>
      <w:r w:rsidRPr="00B85495">
        <w:rPr>
          <w:rFonts w:ascii="Book Antiqua" w:eastAsia="宋体" w:hAnsi="Book Antiqua" w:cs="宋体"/>
          <w:sz w:val="24"/>
          <w:szCs w:val="24"/>
        </w:rPr>
        <w:t> 2005; </w:t>
      </w:r>
      <w:r w:rsidRPr="00B85495">
        <w:rPr>
          <w:rFonts w:ascii="Book Antiqua" w:eastAsia="宋体" w:hAnsi="Book Antiqua" w:cs="宋体"/>
          <w:b/>
          <w:bCs/>
          <w:sz w:val="24"/>
          <w:szCs w:val="24"/>
        </w:rPr>
        <w:t>5</w:t>
      </w:r>
      <w:r w:rsidRPr="00B85495">
        <w:rPr>
          <w:rFonts w:ascii="Book Antiqua" w:eastAsia="宋体" w:hAnsi="Book Antiqua" w:cs="宋体"/>
          <w:sz w:val="24"/>
          <w:szCs w:val="24"/>
        </w:rPr>
        <w:t>: 71-92 [PMID: 15813671]</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30 </w:t>
      </w:r>
      <w:r w:rsidRPr="00B85495">
        <w:rPr>
          <w:rFonts w:ascii="Book Antiqua" w:eastAsia="宋体" w:hAnsi="Book Antiqua" w:cs="宋体"/>
          <w:b/>
          <w:bCs/>
          <w:sz w:val="24"/>
          <w:szCs w:val="24"/>
        </w:rPr>
        <w:t>Casanova MF</w:t>
      </w:r>
      <w:r w:rsidRPr="00B85495">
        <w:rPr>
          <w:rFonts w:ascii="Book Antiqua" w:eastAsia="宋体" w:hAnsi="Book Antiqua" w:cs="宋体"/>
          <w:sz w:val="24"/>
          <w:szCs w:val="24"/>
        </w:rPr>
        <w:t>, El-</w:t>
      </w:r>
      <w:proofErr w:type="spellStart"/>
      <w:r w:rsidRPr="00B85495">
        <w:rPr>
          <w:rFonts w:ascii="Book Antiqua" w:eastAsia="宋体" w:hAnsi="Book Antiqua" w:cs="宋体"/>
          <w:sz w:val="24"/>
          <w:szCs w:val="24"/>
        </w:rPr>
        <w:t>Baz</w:t>
      </w:r>
      <w:proofErr w:type="spellEnd"/>
      <w:r w:rsidRPr="00B85495">
        <w:rPr>
          <w:rFonts w:ascii="Book Antiqua" w:eastAsia="宋体" w:hAnsi="Book Antiqua" w:cs="宋体"/>
          <w:sz w:val="24"/>
          <w:szCs w:val="24"/>
        </w:rPr>
        <w:t xml:space="preserve"> AS, </w:t>
      </w:r>
      <w:proofErr w:type="spellStart"/>
      <w:r w:rsidRPr="00B85495">
        <w:rPr>
          <w:rFonts w:ascii="Book Antiqua" w:eastAsia="宋体" w:hAnsi="Book Antiqua" w:cs="宋体"/>
          <w:sz w:val="24"/>
          <w:szCs w:val="24"/>
        </w:rPr>
        <w:t>Kamat</w:t>
      </w:r>
      <w:proofErr w:type="spellEnd"/>
      <w:r w:rsidRPr="00B85495">
        <w:rPr>
          <w:rFonts w:ascii="Book Antiqua" w:eastAsia="宋体" w:hAnsi="Book Antiqua" w:cs="宋体"/>
          <w:sz w:val="24"/>
          <w:szCs w:val="24"/>
        </w:rPr>
        <w:t xml:space="preserve"> SS, </w:t>
      </w:r>
      <w:proofErr w:type="spellStart"/>
      <w:r w:rsidRPr="00B85495">
        <w:rPr>
          <w:rFonts w:ascii="Book Antiqua" w:eastAsia="宋体" w:hAnsi="Book Antiqua" w:cs="宋体"/>
          <w:sz w:val="24"/>
          <w:szCs w:val="24"/>
        </w:rPr>
        <w:t>Dombroski</w:t>
      </w:r>
      <w:proofErr w:type="spellEnd"/>
      <w:r w:rsidRPr="00B85495">
        <w:rPr>
          <w:rFonts w:ascii="Book Antiqua" w:eastAsia="宋体" w:hAnsi="Book Antiqua" w:cs="宋体"/>
          <w:sz w:val="24"/>
          <w:szCs w:val="24"/>
        </w:rPr>
        <w:t xml:space="preserve"> BA, </w:t>
      </w:r>
      <w:proofErr w:type="spellStart"/>
      <w:r w:rsidRPr="00B85495">
        <w:rPr>
          <w:rFonts w:ascii="Book Antiqua" w:eastAsia="宋体" w:hAnsi="Book Antiqua" w:cs="宋体"/>
          <w:sz w:val="24"/>
          <w:szCs w:val="24"/>
        </w:rPr>
        <w:t>Khalifa</w:t>
      </w:r>
      <w:proofErr w:type="spellEnd"/>
      <w:r w:rsidRPr="00B85495">
        <w:rPr>
          <w:rFonts w:ascii="Book Antiqua" w:eastAsia="宋体" w:hAnsi="Book Antiqua" w:cs="宋体"/>
          <w:sz w:val="24"/>
          <w:szCs w:val="24"/>
        </w:rPr>
        <w:t xml:space="preserve"> F, </w:t>
      </w:r>
      <w:proofErr w:type="spellStart"/>
      <w:r w:rsidRPr="00B85495">
        <w:rPr>
          <w:rFonts w:ascii="Book Antiqua" w:eastAsia="宋体" w:hAnsi="Book Antiqua" w:cs="宋体"/>
          <w:sz w:val="24"/>
          <w:szCs w:val="24"/>
        </w:rPr>
        <w:t>Elnakib</w:t>
      </w:r>
      <w:proofErr w:type="spellEnd"/>
      <w:r w:rsidRPr="00B85495">
        <w:rPr>
          <w:rFonts w:ascii="Book Antiqua" w:eastAsia="宋体" w:hAnsi="Book Antiqua" w:cs="宋体"/>
          <w:sz w:val="24"/>
          <w:szCs w:val="24"/>
        </w:rPr>
        <w:t xml:space="preserve"> A, </w:t>
      </w:r>
      <w:proofErr w:type="spellStart"/>
      <w:r w:rsidRPr="00B85495">
        <w:rPr>
          <w:rFonts w:ascii="Book Antiqua" w:eastAsia="宋体" w:hAnsi="Book Antiqua" w:cs="宋体"/>
          <w:sz w:val="24"/>
          <w:szCs w:val="24"/>
        </w:rPr>
        <w:t>Soliman</w:t>
      </w:r>
      <w:proofErr w:type="spellEnd"/>
      <w:r w:rsidRPr="00B85495">
        <w:rPr>
          <w:rFonts w:ascii="Book Antiqua" w:eastAsia="宋体" w:hAnsi="Book Antiqua" w:cs="宋体"/>
          <w:sz w:val="24"/>
          <w:szCs w:val="24"/>
        </w:rPr>
        <w:t xml:space="preserve"> A, Allison-McNutt A, </w:t>
      </w:r>
      <w:proofErr w:type="spellStart"/>
      <w:r w:rsidRPr="00B85495">
        <w:rPr>
          <w:rFonts w:ascii="Book Antiqua" w:eastAsia="宋体" w:hAnsi="Book Antiqua" w:cs="宋体"/>
          <w:sz w:val="24"/>
          <w:szCs w:val="24"/>
        </w:rPr>
        <w:t>Switala</w:t>
      </w:r>
      <w:proofErr w:type="spellEnd"/>
      <w:r w:rsidRPr="00B85495">
        <w:rPr>
          <w:rFonts w:ascii="Book Antiqua" w:eastAsia="宋体" w:hAnsi="Book Antiqua" w:cs="宋体"/>
          <w:sz w:val="24"/>
          <w:szCs w:val="24"/>
        </w:rPr>
        <w:t xml:space="preserve"> AE. </w:t>
      </w:r>
      <w:proofErr w:type="gramStart"/>
      <w:r w:rsidRPr="00B85495">
        <w:rPr>
          <w:rFonts w:ascii="Book Antiqua" w:eastAsia="宋体" w:hAnsi="Book Antiqua" w:cs="宋体"/>
          <w:sz w:val="24"/>
          <w:szCs w:val="24"/>
        </w:rPr>
        <w:t xml:space="preserve">Focal cortical </w:t>
      </w:r>
      <w:proofErr w:type="spellStart"/>
      <w:r w:rsidRPr="00B85495">
        <w:rPr>
          <w:rFonts w:ascii="Book Antiqua" w:eastAsia="宋体" w:hAnsi="Book Antiqua" w:cs="宋体"/>
          <w:sz w:val="24"/>
          <w:szCs w:val="24"/>
        </w:rPr>
        <w:t>dysplasias</w:t>
      </w:r>
      <w:proofErr w:type="spellEnd"/>
      <w:r w:rsidRPr="00B85495">
        <w:rPr>
          <w:rFonts w:ascii="Book Antiqua" w:eastAsia="宋体" w:hAnsi="Book Antiqua" w:cs="宋体"/>
          <w:sz w:val="24"/>
          <w:szCs w:val="24"/>
        </w:rPr>
        <w:t xml:space="preserve"> in autism spectrum disorders.</w:t>
      </w:r>
      <w:proofErr w:type="gram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Acta</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Neuropathol</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Commun</w:t>
      </w:r>
      <w:proofErr w:type="spellEnd"/>
      <w:r w:rsidRPr="00B85495">
        <w:rPr>
          <w:rFonts w:ascii="Book Antiqua" w:eastAsia="宋体" w:hAnsi="Book Antiqua" w:cs="宋体"/>
          <w:sz w:val="24"/>
          <w:szCs w:val="24"/>
        </w:rPr>
        <w:t> 2013; </w:t>
      </w:r>
      <w:r w:rsidRPr="00B85495">
        <w:rPr>
          <w:rFonts w:ascii="Book Antiqua" w:eastAsia="宋体" w:hAnsi="Book Antiqua" w:cs="宋体"/>
          <w:b/>
          <w:bCs/>
          <w:sz w:val="24"/>
          <w:szCs w:val="24"/>
        </w:rPr>
        <w:t>1</w:t>
      </w:r>
      <w:r w:rsidRPr="00B85495">
        <w:rPr>
          <w:rFonts w:ascii="Book Antiqua" w:eastAsia="宋体" w:hAnsi="Book Antiqua" w:cs="宋体"/>
          <w:sz w:val="24"/>
          <w:szCs w:val="24"/>
        </w:rPr>
        <w:t>: 67 [PMID: 24252498 DOI: 10.1186/2051-5960-1-67</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31 </w:t>
      </w:r>
      <w:r w:rsidRPr="00B85495">
        <w:rPr>
          <w:rFonts w:ascii="Book Antiqua" w:eastAsia="宋体" w:hAnsi="Book Antiqua" w:cs="宋体"/>
          <w:b/>
          <w:sz w:val="24"/>
          <w:szCs w:val="24"/>
        </w:rPr>
        <w:t>Casanova MF.</w:t>
      </w:r>
      <w:proofErr w:type="gramEnd"/>
      <w:r w:rsidRPr="00B85495">
        <w:rPr>
          <w:rFonts w:ascii="Book Antiqua" w:eastAsia="宋体" w:hAnsi="Book Antiqua" w:cs="宋体" w:hint="eastAsia"/>
          <w:b/>
          <w:sz w:val="24"/>
          <w:szCs w:val="24"/>
        </w:rPr>
        <w:t xml:space="preserve"> </w:t>
      </w:r>
      <w:r w:rsidRPr="00B85495">
        <w:rPr>
          <w:rFonts w:ascii="Book Antiqua" w:eastAsia="宋体" w:hAnsi="Book Antiqua" w:cs="宋体"/>
          <w:sz w:val="24"/>
          <w:szCs w:val="24"/>
        </w:rPr>
        <w:t xml:space="preserve">Autism as a sequence: From </w:t>
      </w:r>
      <w:proofErr w:type="spellStart"/>
      <w:r w:rsidRPr="00B85495">
        <w:rPr>
          <w:rFonts w:ascii="Book Antiqua" w:eastAsia="宋体" w:hAnsi="Book Antiqua" w:cs="宋体"/>
          <w:sz w:val="24"/>
          <w:szCs w:val="24"/>
        </w:rPr>
        <w:t>heterochronic</w:t>
      </w:r>
      <w:proofErr w:type="spellEnd"/>
      <w:r w:rsidRPr="00B85495">
        <w:rPr>
          <w:rFonts w:ascii="Book Antiqua" w:eastAsia="宋体" w:hAnsi="Book Antiqua" w:cs="宋体"/>
          <w:sz w:val="24"/>
          <w:szCs w:val="24"/>
        </w:rPr>
        <w:t xml:space="preserve"> germinal cell divisions to abnormalities of cell migration and cortical </w:t>
      </w:r>
      <w:proofErr w:type="spellStart"/>
      <w:r w:rsidRPr="00B85495">
        <w:rPr>
          <w:rFonts w:ascii="Book Antiqua" w:eastAsia="宋体" w:hAnsi="Book Antiqua" w:cs="宋体"/>
          <w:sz w:val="24"/>
          <w:szCs w:val="24"/>
        </w:rPr>
        <w:t>dysplasias</w:t>
      </w:r>
      <w:proofErr w:type="spellEnd"/>
      <w:r w:rsidRPr="00B85495">
        <w:rPr>
          <w:rFonts w:ascii="Book Antiqua" w:eastAsia="宋体" w:hAnsi="Book Antiqua" w:cs="宋体"/>
          <w:sz w:val="24"/>
          <w:szCs w:val="24"/>
        </w:rPr>
        <w:t>. </w:t>
      </w:r>
      <w:r w:rsidRPr="00B85495">
        <w:rPr>
          <w:rFonts w:ascii="Book Antiqua" w:eastAsia="宋体" w:hAnsi="Book Antiqua" w:cs="宋体"/>
          <w:i/>
          <w:iCs/>
          <w:sz w:val="24"/>
          <w:szCs w:val="24"/>
        </w:rPr>
        <w:t>Med Hypotheses</w:t>
      </w:r>
      <w:r w:rsidRPr="00B85495">
        <w:rPr>
          <w:rFonts w:ascii="Book Antiqua" w:eastAsia="宋体" w:hAnsi="Book Antiqua" w:cs="宋体"/>
          <w:sz w:val="24"/>
          <w:szCs w:val="24"/>
        </w:rPr>
        <w:t> 2014; [</w:t>
      </w:r>
      <w:proofErr w:type="spellStart"/>
      <w:r w:rsidRPr="00B85495">
        <w:rPr>
          <w:rFonts w:ascii="Book Antiqua" w:eastAsia="宋体" w:hAnsi="Book Antiqua" w:cs="宋体"/>
          <w:sz w:val="24"/>
          <w:szCs w:val="24"/>
        </w:rPr>
        <w:t>Epub</w:t>
      </w:r>
      <w:proofErr w:type="spellEnd"/>
      <w:r w:rsidRPr="00B85495">
        <w:rPr>
          <w:rFonts w:ascii="Book Antiqua" w:eastAsia="宋体" w:hAnsi="Book Antiqua" w:cs="宋体"/>
          <w:sz w:val="24"/>
          <w:szCs w:val="24"/>
        </w:rPr>
        <w:t xml:space="preserve"> ahead of print] [PMID: 24780284 DOI: 10.1016/j.mehy.2014.04.014</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32 </w:t>
      </w:r>
      <w:proofErr w:type="spellStart"/>
      <w:r w:rsidRPr="00B85495">
        <w:rPr>
          <w:rFonts w:ascii="Book Antiqua" w:eastAsia="宋体" w:hAnsi="Book Antiqua" w:cs="宋体"/>
          <w:b/>
          <w:bCs/>
          <w:sz w:val="24"/>
          <w:szCs w:val="24"/>
        </w:rPr>
        <w:t>Marchese</w:t>
      </w:r>
      <w:proofErr w:type="spellEnd"/>
      <w:r w:rsidRPr="00B85495">
        <w:rPr>
          <w:rFonts w:ascii="Book Antiqua" w:eastAsia="宋体" w:hAnsi="Book Antiqua" w:cs="宋体"/>
          <w:b/>
          <w:bCs/>
          <w:sz w:val="24"/>
          <w:szCs w:val="24"/>
        </w:rPr>
        <w:t xml:space="preserve"> M</w:t>
      </w:r>
      <w:r w:rsidRPr="00B85495">
        <w:rPr>
          <w:rFonts w:ascii="Book Antiqua" w:eastAsia="宋体" w:hAnsi="Book Antiqua" w:cs="宋体"/>
          <w:sz w:val="24"/>
          <w:szCs w:val="24"/>
        </w:rPr>
        <w:t xml:space="preserve">, Conti V, </w:t>
      </w:r>
      <w:proofErr w:type="spellStart"/>
      <w:r w:rsidRPr="00B85495">
        <w:rPr>
          <w:rFonts w:ascii="Book Antiqua" w:eastAsia="宋体" w:hAnsi="Book Antiqua" w:cs="宋体"/>
          <w:sz w:val="24"/>
          <w:szCs w:val="24"/>
        </w:rPr>
        <w:t>Valvo</w:t>
      </w:r>
      <w:proofErr w:type="spellEnd"/>
      <w:r w:rsidRPr="00B85495">
        <w:rPr>
          <w:rFonts w:ascii="Book Antiqua" w:eastAsia="宋体" w:hAnsi="Book Antiqua" w:cs="宋体"/>
          <w:sz w:val="24"/>
          <w:szCs w:val="24"/>
        </w:rPr>
        <w:t xml:space="preserve"> G, Moro F, </w:t>
      </w:r>
      <w:proofErr w:type="spellStart"/>
      <w:r w:rsidRPr="00B85495">
        <w:rPr>
          <w:rFonts w:ascii="Book Antiqua" w:eastAsia="宋体" w:hAnsi="Book Antiqua" w:cs="宋体"/>
          <w:sz w:val="24"/>
          <w:szCs w:val="24"/>
        </w:rPr>
        <w:t>Muratori</w:t>
      </w:r>
      <w:proofErr w:type="spellEnd"/>
      <w:r w:rsidRPr="00B85495">
        <w:rPr>
          <w:rFonts w:ascii="Book Antiqua" w:eastAsia="宋体" w:hAnsi="Book Antiqua" w:cs="宋体"/>
          <w:sz w:val="24"/>
          <w:szCs w:val="24"/>
        </w:rPr>
        <w:t xml:space="preserve"> F, </w:t>
      </w:r>
      <w:proofErr w:type="spellStart"/>
      <w:r w:rsidRPr="00B85495">
        <w:rPr>
          <w:rFonts w:ascii="Book Antiqua" w:eastAsia="宋体" w:hAnsi="Book Antiqua" w:cs="宋体"/>
          <w:sz w:val="24"/>
          <w:szCs w:val="24"/>
        </w:rPr>
        <w:t>Tancredi</w:t>
      </w:r>
      <w:proofErr w:type="spellEnd"/>
      <w:r w:rsidRPr="00B85495">
        <w:rPr>
          <w:rFonts w:ascii="Book Antiqua" w:eastAsia="宋体" w:hAnsi="Book Antiqua" w:cs="宋体"/>
          <w:sz w:val="24"/>
          <w:szCs w:val="24"/>
        </w:rPr>
        <w:t xml:space="preserve"> R, </w:t>
      </w:r>
      <w:proofErr w:type="spellStart"/>
      <w:r w:rsidRPr="00B85495">
        <w:rPr>
          <w:rFonts w:ascii="Book Antiqua" w:eastAsia="宋体" w:hAnsi="Book Antiqua" w:cs="宋体"/>
          <w:sz w:val="24"/>
          <w:szCs w:val="24"/>
        </w:rPr>
        <w:t>Santorelli</w:t>
      </w:r>
      <w:proofErr w:type="spellEnd"/>
      <w:r w:rsidRPr="00B85495">
        <w:rPr>
          <w:rFonts w:ascii="Book Antiqua" w:eastAsia="宋体" w:hAnsi="Book Antiqua" w:cs="宋体"/>
          <w:sz w:val="24"/>
          <w:szCs w:val="24"/>
        </w:rPr>
        <w:t xml:space="preserve"> FM, </w:t>
      </w:r>
      <w:proofErr w:type="spellStart"/>
      <w:r w:rsidRPr="00B85495">
        <w:rPr>
          <w:rFonts w:ascii="Book Antiqua" w:eastAsia="宋体" w:hAnsi="Book Antiqua" w:cs="宋体"/>
          <w:sz w:val="24"/>
          <w:szCs w:val="24"/>
        </w:rPr>
        <w:t>Guerrini</w:t>
      </w:r>
      <w:proofErr w:type="spellEnd"/>
      <w:r w:rsidRPr="00B85495">
        <w:rPr>
          <w:rFonts w:ascii="Book Antiqua" w:eastAsia="宋体" w:hAnsi="Book Antiqua" w:cs="宋体"/>
          <w:sz w:val="24"/>
          <w:szCs w:val="24"/>
        </w:rPr>
        <w:t xml:space="preserve"> R, </w:t>
      </w:r>
      <w:proofErr w:type="spellStart"/>
      <w:r w:rsidRPr="00B85495">
        <w:rPr>
          <w:rFonts w:ascii="Book Antiqua" w:eastAsia="宋体" w:hAnsi="Book Antiqua" w:cs="宋体"/>
          <w:sz w:val="24"/>
          <w:szCs w:val="24"/>
        </w:rPr>
        <w:t>Sicca</w:t>
      </w:r>
      <w:proofErr w:type="spellEnd"/>
      <w:r w:rsidRPr="00B85495">
        <w:rPr>
          <w:rFonts w:ascii="Book Antiqua" w:eastAsia="宋体" w:hAnsi="Book Antiqua" w:cs="宋体"/>
          <w:sz w:val="24"/>
          <w:szCs w:val="24"/>
        </w:rPr>
        <w:t xml:space="preserve"> F. Autism-epilepsy phenotype with macrocephaly suggests PTEN, but </w:t>
      </w:r>
      <w:r w:rsidRPr="00B85495">
        <w:rPr>
          <w:rFonts w:ascii="Book Antiqua" w:eastAsia="宋体" w:hAnsi="Book Antiqua" w:cs="宋体"/>
          <w:sz w:val="24"/>
          <w:szCs w:val="24"/>
        </w:rPr>
        <w:lastRenderedPageBreak/>
        <w:t>not GLIALCAM, genetic screening. </w:t>
      </w:r>
      <w:r w:rsidRPr="00B85495">
        <w:rPr>
          <w:rFonts w:ascii="Book Antiqua" w:eastAsia="宋体" w:hAnsi="Book Antiqua" w:cs="宋体"/>
          <w:i/>
          <w:iCs/>
          <w:sz w:val="24"/>
          <w:szCs w:val="24"/>
        </w:rPr>
        <w:t>BMC Med Genet</w:t>
      </w:r>
      <w:r w:rsidRPr="00B85495">
        <w:rPr>
          <w:rFonts w:ascii="Book Antiqua" w:eastAsia="宋体" w:hAnsi="Book Antiqua" w:cs="宋体"/>
          <w:sz w:val="24"/>
          <w:szCs w:val="24"/>
        </w:rPr>
        <w:t> 2014; </w:t>
      </w:r>
      <w:r w:rsidRPr="00B85495">
        <w:rPr>
          <w:rFonts w:ascii="Book Antiqua" w:eastAsia="宋体" w:hAnsi="Book Antiqua" w:cs="宋体"/>
          <w:b/>
          <w:bCs/>
          <w:sz w:val="24"/>
          <w:szCs w:val="24"/>
        </w:rPr>
        <w:t>15</w:t>
      </w:r>
      <w:r w:rsidRPr="00B85495">
        <w:rPr>
          <w:rFonts w:ascii="Book Antiqua" w:eastAsia="宋体" w:hAnsi="Book Antiqua" w:cs="宋体"/>
          <w:sz w:val="24"/>
          <w:szCs w:val="24"/>
        </w:rPr>
        <w:t>: 26 [PMID: 24580998 DOI: 10.1186/1471-2350-15-26]</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33 </w:t>
      </w:r>
      <w:r w:rsidRPr="00B85495">
        <w:rPr>
          <w:rFonts w:ascii="Book Antiqua" w:eastAsia="宋体" w:hAnsi="Book Antiqua" w:cs="宋体"/>
          <w:b/>
          <w:bCs/>
          <w:sz w:val="24"/>
          <w:szCs w:val="24"/>
        </w:rPr>
        <w:t>Black C</w:t>
      </w:r>
      <w:r w:rsidRPr="00B85495">
        <w:rPr>
          <w:rFonts w:ascii="Book Antiqua" w:eastAsia="宋体" w:hAnsi="Book Antiqua" w:cs="宋体"/>
          <w:sz w:val="24"/>
          <w:szCs w:val="24"/>
        </w:rPr>
        <w:t xml:space="preserve">, Kaye JA, </w:t>
      </w:r>
      <w:proofErr w:type="spellStart"/>
      <w:r w:rsidRPr="00B85495">
        <w:rPr>
          <w:rFonts w:ascii="Book Antiqua" w:eastAsia="宋体" w:hAnsi="Book Antiqua" w:cs="宋体"/>
          <w:sz w:val="24"/>
          <w:szCs w:val="24"/>
        </w:rPr>
        <w:t>Jick</w:t>
      </w:r>
      <w:proofErr w:type="spellEnd"/>
      <w:r w:rsidRPr="00B85495">
        <w:rPr>
          <w:rFonts w:ascii="Book Antiqua" w:eastAsia="宋体" w:hAnsi="Book Antiqua" w:cs="宋体"/>
          <w:sz w:val="24"/>
          <w:szCs w:val="24"/>
        </w:rPr>
        <w:t xml:space="preserve"> H. Relation of childhood gastrointestinal disorders to autism: nested case-control study using data from the UK General Practice Research Database. </w:t>
      </w:r>
      <w:r w:rsidRPr="00B85495">
        <w:rPr>
          <w:rFonts w:ascii="Book Antiqua" w:eastAsia="宋体" w:hAnsi="Book Antiqua" w:cs="宋体"/>
          <w:i/>
          <w:iCs/>
          <w:sz w:val="24"/>
          <w:szCs w:val="24"/>
        </w:rPr>
        <w:t>BMJ</w:t>
      </w:r>
      <w:r w:rsidRPr="00B85495">
        <w:rPr>
          <w:rFonts w:ascii="Book Antiqua" w:eastAsia="宋体" w:hAnsi="Book Antiqua" w:cs="宋体"/>
          <w:sz w:val="24"/>
          <w:szCs w:val="24"/>
        </w:rPr>
        <w:t> 2002; </w:t>
      </w:r>
      <w:r w:rsidRPr="00B85495">
        <w:rPr>
          <w:rFonts w:ascii="Book Antiqua" w:eastAsia="宋体" w:hAnsi="Book Antiqua" w:cs="宋体"/>
          <w:b/>
          <w:bCs/>
          <w:sz w:val="24"/>
          <w:szCs w:val="24"/>
        </w:rPr>
        <w:t>325</w:t>
      </w:r>
      <w:r w:rsidRPr="00B85495">
        <w:rPr>
          <w:rFonts w:ascii="Book Antiqua" w:eastAsia="宋体" w:hAnsi="Book Antiqua" w:cs="宋体"/>
          <w:sz w:val="24"/>
          <w:szCs w:val="24"/>
        </w:rPr>
        <w:t>: 419-421 [PMID: 12193358 DOI: 10.1136/bmj.325.7361.419]</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 xml:space="preserve">34 </w:t>
      </w:r>
      <w:proofErr w:type="spellStart"/>
      <w:r w:rsidRPr="00B85495">
        <w:rPr>
          <w:rFonts w:ascii="Book Antiqua" w:eastAsia="宋体" w:hAnsi="Book Antiqua" w:cs="宋体"/>
          <w:b/>
          <w:sz w:val="24"/>
          <w:szCs w:val="24"/>
        </w:rPr>
        <w:t>Buie</w:t>
      </w:r>
      <w:proofErr w:type="spellEnd"/>
      <w:r w:rsidRPr="00B85495">
        <w:rPr>
          <w:rFonts w:ascii="Book Antiqua" w:eastAsia="宋体" w:hAnsi="Book Antiqua" w:cs="宋体"/>
          <w:b/>
          <w:sz w:val="24"/>
          <w:szCs w:val="24"/>
        </w:rPr>
        <w:t xml:space="preserve"> T, </w:t>
      </w:r>
      <w:r w:rsidRPr="00B85495">
        <w:rPr>
          <w:rFonts w:ascii="Book Antiqua" w:eastAsia="宋体" w:hAnsi="Book Antiqua" w:cs="宋体"/>
          <w:sz w:val="24"/>
          <w:szCs w:val="24"/>
        </w:rPr>
        <w:t xml:space="preserve">Campbell DB, Fuchs GJ 3rd, </w:t>
      </w:r>
      <w:proofErr w:type="spellStart"/>
      <w:r w:rsidRPr="00B85495">
        <w:rPr>
          <w:rFonts w:ascii="Book Antiqua" w:eastAsia="宋体" w:hAnsi="Book Antiqua" w:cs="宋体"/>
          <w:sz w:val="24"/>
          <w:szCs w:val="24"/>
        </w:rPr>
        <w:t>Furuta</w:t>
      </w:r>
      <w:proofErr w:type="spellEnd"/>
      <w:r w:rsidRPr="00B85495">
        <w:rPr>
          <w:rFonts w:ascii="Book Antiqua" w:eastAsia="宋体" w:hAnsi="Book Antiqua" w:cs="宋体"/>
          <w:sz w:val="24"/>
          <w:szCs w:val="24"/>
        </w:rPr>
        <w:t xml:space="preserve"> GT, Levy J, </w:t>
      </w:r>
      <w:proofErr w:type="spellStart"/>
      <w:r w:rsidRPr="00B85495">
        <w:rPr>
          <w:rFonts w:ascii="Book Antiqua" w:eastAsia="宋体" w:hAnsi="Book Antiqua" w:cs="宋体"/>
          <w:sz w:val="24"/>
          <w:szCs w:val="24"/>
        </w:rPr>
        <w:t>Vandewater</w:t>
      </w:r>
      <w:proofErr w:type="spellEnd"/>
      <w:r w:rsidRPr="00B85495">
        <w:rPr>
          <w:rFonts w:ascii="Book Antiqua" w:eastAsia="宋体" w:hAnsi="Book Antiqua" w:cs="宋体"/>
          <w:sz w:val="24"/>
          <w:szCs w:val="24"/>
        </w:rPr>
        <w:t xml:space="preserve"> J, Whitaker AH, Atkins D, Bauman ML, </w:t>
      </w:r>
      <w:proofErr w:type="spellStart"/>
      <w:r w:rsidRPr="00B85495">
        <w:rPr>
          <w:rFonts w:ascii="Book Antiqua" w:eastAsia="宋体" w:hAnsi="Book Antiqua" w:cs="宋体"/>
          <w:sz w:val="24"/>
          <w:szCs w:val="24"/>
        </w:rPr>
        <w:t>Beaudet</w:t>
      </w:r>
      <w:proofErr w:type="spellEnd"/>
      <w:r w:rsidRPr="00B85495">
        <w:rPr>
          <w:rFonts w:ascii="Book Antiqua" w:eastAsia="宋体" w:hAnsi="Book Antiqua" w:cs="宋体"/>
          <w:sz w:val="24"/>
          <w:szCs w:val="24"/>
        </w:rPr>
        <w:t xml:space="preserve"> AL, Carr EG, </w:t>
      </w:r>
      <w:proofErr w:type="spellStart"/>
      <w:r w:rsidRPr="00B85495">
        <w:rPr>
          <w:rFonts w:ascii="Book Antiqua" w:eastAsia="宋体" w:hAnsi="Book Antiqua" w:cs="宋体"/>
          <w:sz w:val="24"/>
          <w:szCs w:val="24"/>
        </w:rPr>
        <w:t>Gershon</w:t>
      </w:r>
      <w:proofErr w:type="spellEnd"/>
      <w:r w:rsidRPr="00B85495">
        <w:rPr>
          <w:rFonts w:ascii="Book Antiqua" w:eastAsia="宋体" w:hAnsi="Book Antiqua" w:cs="宋体"/>
          <w:sz w:val="24"/>
          <w:szCs w:val="24"/>
        </w:rPr>
        <w:t xml:space="preserve"> MD, Hyman SL, </w:t>
      </w:r>
      <w:proofErr w:type="spellStart"/>
      <w:r w:rsidRPr="00B85495">
        <w:rPr>
          <w:rFonts w:ascii="Book Antiqua" w:eastAsia="宋体" w:hAnsi="Book Antiqua" w:cs="宋体"/>
          <w:sz w:val="24"/>
          <w:szCs w:val="24"/>
        </w:rPr>
        <w:t>Jirapinyo</w:t>
      </w:r>
      <w:proofErr w:type="spellEnd"/>
      <w:r w:rsidRPr="00B85495">
        <w:rPr>
          <w:rFonts w:ascii="Book Antiqua" w:eastAsia="宋体" w:hAnsi="Book Antiqua" w:cs="宋体"/>
          <w:sz w:val="24"/>
          <w:szCs w:val="24"/>
        </w:rPr>
        <w:t xml:space="preserve"> P, </w:t>
      </w:r>
      <w:proofErr w:type="spellStart"/>
      <w:r w:rsidRPr="00B85495">
        <w:rPr>
          <w:rFonts w:ascii="Book Antiqua" w:eastAsia="宋体" w:hAnsi="Book Antiqua" w:cs="宋体"/>
          <w:sz w:val="24"/>
          <w:szCs w:val="24"/>
        </w:rPr>
        <w:t>Jyonouchi</w:t>
      </w:r>
      <w:proofErr w:type="spellEnd"/>
      <w:r w:rsidRPr="00B85495">
        <w:rPr>
          <w:rFonts w:ascii="Book Antiqua" w:eastAsia="宋体" w:hAnsi="Book Antiqua" w:cs="宋体"/>
          <w:sz w:val="24"/>
          <w:szCs w:val="24"/>
        </w:rPr>
        <w:t xml:space="preserve"> H, </w:t>
      </w:r>
      <w:proofErr w:type="spellStart"/>
      <w:r w:rsidRPr="00B85495">
        <w:rPr>
          <w:rFonts w:ascii="Book Antiqua" w:eastAsia="宋体" w:hAnsi="Book Antiqua" w:cs="宋体"/>
          <w:sz w:val="24"/>
          <w:szCs w:val="24"/>
        </w:rPr>
        <w:t>Kooros</w:t>
      </w:r>
      <w:proofErr w:type="spellEnd"/>
      <w:r w:rsidRPr="00B85495">
        <w:rPr>
          <w:rFonts w:ascii="Book Antiqua" w:eastAsia="宋体" w:hAnsi="Book Antiqua" w:cs="宋体"/>
          <w:sz w:val="24"/>
          <w:szCs w:val="24"/>
        </w:rPr>
        <w:t xml:space="preserve"> K, </w:t>
      </w:r>
      <w:proofErr w:type="spellStart"/>
      <w:r w:rsidRPr="00B85495">
        <w:rPr>
          <w:rFonts w:ascii="Book Antiqua" w:eastAsia="宋体" w:hAnsi="Book Antiqua" w:cs="宋体"/>
          <w:sz w:val="24"/>
          <w:szCs w:val="24"/>
        </w:rPr>
        <w:t>Kushak</w:t>
      </w:r>
      <w:proofErr w:type="spellEnd"/>
      <w:r w:rsidRPr="00B85495">
        <w:rPr>
          <w:rFonts w:ascii="Book Antiqua" w:eastAsia="宋体" w:hAnsi="Book Antiqua" w:cs="宋体"/>
          <w:sz w:val="24"/>
          <w:szCs w:val="24"/>
        </w:rPr>
        <w:t xml:space="preserve"> R, Levitt P, Levy SE, Lewis JD, Murray KF, </w:t>
      </w:r>
      <w:proofErr w:type="spellStart"/>
      <w:r w:rsidRPr="00B85495">
        <w:rPr>
          <w:rFonts w:ascii="Book Antiqua" w:eastAsia="宋体" w:hAnsi="Book Antiqua" w:cs="宋体"/>
          <w:sz w:val="24"/>
          <w:szCs w:val="24"/>
        </w:rPr>
        <w:t>Natowicz</w:t>
      </w:r>
      <w:proofErr w:type="spellEnd"/>
      <w:r w:rsidRPr="00B85495">
        <w:rPr>
          <w:rFonts w:ascii="Book Antiqua" w:eastAsia="宋体" w:hAnsi="Book Antiqua" w:cs="宋体"/>
          <w:sz w:val="24"/>
          <w:szCs w:val="24"/>
        </w:rPr>
        <w:t xml:space="preserve"> MR, Sabra A, </w:t>
      </w:r>
      <w:proofErr w:type="spellStart"/>
      <w:r w:rsidRPr="00B85495">
        <w:rPr>
          <w:rFonts w:ascii="Book Antiqua" w:eastAsia="宋体" w:hAnsi="Book Antiqua" w:cs="宋体"/>
          <w:sz w:val="24"/>
          <w:szCs w:val="24"/>
        </w:rPr>
        <w:t>Wershil</w:t>
      </w:r>
      <w:proofErr w:type="spellEnd"/>
      <w:r w:rsidRPr="00B85495">
        <w:rPr>
          <w:rFonts w:ascii="Book Antiqua" w:eastAsia="宋体" w:hAnsi="Book Antiqua" w:cs="宋体"/>
          <w:sz w:val="24"/>
          <w:szCs w:val="24"/>
        </w:rPr>
        <w:t xml:space="preserve"> BK, Weston SC, </w:t>
      </w:r>
      <w:proofErr w:type="spellStart"/>
      <w:r w:rsidRPr="00B85495">
        <w:rPr>
          <w:rFonts w:ascii="Book Antiqua" w:eastAsia="宋体" w:hAnsi="Book Antiqua" w:cs="宋体"/>
          <w:sz w:val="24"/>
          <w:szCs w:val="24"/>
        </w:rPr>
        <w:t>Zeltzer</w:t>
      </w:r>
      <w:proofErr w:type="spellEnd"/>
      <w:r w:rsidRPr="00B85495">
        <w:rPr>
          <w:rFonts w:ascii="Book Antiqua" w:eastAsia="宋体" w:hAnsi="Book Antiqua" w:cs="宋体"/>
          <w:sz w:val="24"/>
          <w:szCs w:val="24"/>
        </w:rPr>
        <w:t xml:space="preserve"> L, Winter H. Evaluation, diagnosis, and treatment of gastrointestinal disorders in individuals with ASDs: a consensus report. </w:t>
      </w:r>
      <w:r w:rsidRPr="00B85495">
        <w:rPr>
          <w:rFonts w:ascii="Book Antiqua" w:eastAsia="宋体" w:hAnsi="Book Antiqua" w:cs="宋体"/>
          <w:i/>
          <w:sz w:val="24"/>
          <w:szCs w:val="24"/>
        </w:rPr>
        <w:t>Pediatrics</w:t>
      </w:r>
      <w:r>
        <w:rPr>
          <w:rFonts w:ascii="Book Antiqua" w:eastAsia="宋体" w:hAnsi="Book Antiqua" w:cs="宋体" w:hint="eastAsia"/>
          <w:sz w:val="24"/>
          <w:szCs w:val="24"/>
        </w:rPr>
        <w:t xml:space="preserve"> </w:t>
      </w:r>
      <w:r w:rsidRPr="00B85495">
        <w:rPr>
          <w:rFonts w:ascii="Book Antiqua" w:eastAsia="宋体" w:hAnsi="Book Antiqua" w:cs="宋体"/>
          <w:sz w:val="24"/>
          <w:szCs w:val="24"/>
        </w:rPr>
        <w:t xml:space="preserve">2010; </w:t>
      </w:r>
      <w:r w:rsidRPr="00B85495">
        <w:rPr>
          <w:rFonts w:ascii="Book Antiqua" w:eastAsia="宋体" w:hAnsi="Book Antiqua" w:cs="宋体"/>
          <w:b/>
          <w:sz w:val="24"/>
          <w:szCs w:val="24"/>
        </w:rPr>
        <w:t>125</w:t>
      </w:r>
      <w:r>
        <w:rPr>
          <w:rFonts w:ascii="Book Antiqua" w:eastAsia="宋体" w:hAnsi="Book Antiqua" w:cs="宋体"/>
          <w:sz w:val="24"/>
          <w:szCs w:val="24"/>
        </w:rPr>
        <w:t xml:space="preserve"> </w:t>
      </w:r>
      <w:proofErr w:type="spellStart"/>
      <w:r>
        <w:rPr>
          <w:rFonts w:ascii="Book Antiqua" w:eastAsia="宋体" w:hAnsi="Book Antiqua" w:cs="宋体"/>
          <w:sz w:val="24"/>
          <w:szCs w:val="24"/>
        </w:rPr>
        <w:t>Suppl</w:t>
      </w:r>
      <w:proofErr w:type="spellEnd"/>
      <w:r>
        <w:rPr>
          <w:rFonts w:ascii="Book Antiqua" w:eastAsia="宋体" w:hAnsi="Book Antiqua" w:cs="宋体"/>
          <w:sz w:val="24"/>
          <w:szCs w:val="24"/>
        </w:rPr>
        <w:t xml:space="preserve"> 1: S1-18</w:t>
      </w:r>
      <w:r w:rsidRPr="00B85495">
        <w:rPr>
          <w:rFonts w:ascii="Book Antiqua" w:eastAsia="宋体" w:hAnsi="Book Antiqua" w:cs="宋体"/>
          <w:sz w:val="24"/>
          <w:szCs w:val="24"/>
        </w:rPr>
        <w:t xml:space="preserve"> </w:t>
      </w:r>
      <w:r>
        <w:rPr>
          <w:rFonts w:ascii="Book Antiqua" w:eastAsia="宋体" w:hAnsi="Book Antiqua" w:cs="宋体" w:hint="eastAsia"/>
          <w:sz w:val="24"/>
          <w:szCs w:val="24"/>
        </w:rPr>
        <w:t>[</w:t>
      </w:r>
      <w:r w:rsidRPr="00B85495">
        <w:rPr>
          <w:rFonts w:ascii="Book Antiqua" w:eastAsia="宋体" w:hAnsi="Book Antiqua" w:cs="宋体"/>
          <w:sz w:val="24"/>
          <w:szCs w:val="24"/>
        </w:rPr>
        <w:t>DOI: 10.1542/peds.2009-1878C</w:t>
      </w:r>
      <w:r>
        <w:rPr>
          <w:rFonts w:ascii="Book Antiqua" w:eastAsia="宋体" w:hAnsi="Book Antiqua" w:cs="宋体" w:hint="eastAsia"/>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35 </w:t>
      </w:r>
      <w:proofErr w:type="spellStart"/>
      <w:r w:rsidRPr="00B85495">
        <w:rPr>
          <w:rFonts w:ascii="Book Antiqua" w:eastAsia="宋体" w:hAnsi="Book Antiqua" w:cs="宋体"/>
          <w:b/>
          <w:bCs/>
          <w:sz w:val="24"/>
          <w:szCs w:val="24"/>
        </w:rPr>
        <w:t>D'Eufemia</w:t>
      </w:r>
      <w:proofErr w:type="spellEnd"/>
      <w:r w:rsidRPr="00B85495">
        <w:rPr>
          <w:rFonts w:ascii="Book Antiqua" w:eastAsia="宋体" w:hAnsi="Book Antiqua" w:cs="宋体"/>
          <w:b/>
          <w:bCs/>
          <w:sz w:val="24"/>
          <w:szCs w:val="24"/>
        </w:rPr>
        <w:t xml:space="preserve"> P</w:t>
      </w:r>
      <w:r w:rsidRPr="00B85495">
        <w:rPr>
          <w:rFonts w:ascii="Book Antiqua" w:eastAsia="宋体" w:hAnsi="Book Antiqua" w:cs="宋体"/>
          <w:sz w:val="24"/>
          <w:szCs w:val="24"/>
        </w:rPr>
        <w:t xml:space="preserve">, Celli M, </w:t>
      </w:r>
      <w:proofErr w:type="spellStart"/>
      <w:r w:rsidRPr="00B85495">
        <w:rPr>
          <w:rFonts w:ascii="Book Antiqua" w:eastAsia="宋体" w:hAnsi="Book Antiqua" w:cs="宋体"/>
          <w:sz w:val="24"/>
          <w:szCs w:val="24"/>
        </w:rPr>
        <w:t>Finocchiaro</w:t>
      </w:r>
      <w:proofErr w:type="spellEnd"/>
      <w:r w:rsidRPr="00B85495">
        <w:rPr>
          <w:rFonts w:ascii="Book Antiqua" w:eastAsia="宋体" w:hAnsi="Book Antiqua" w:cs="宋体"/>
          <w:sz w:val="24"/>
          <w:szCs w:val="24"/>
        </w:rPr>
        <w:t xml:space="preserve"> R, </w:t>
      </w:r>
      <w:proofErr w:type="spellStart"/>
      <w:r w:rsidRPr="00B85495">
        <w:rPr>
          <w:rFonts w:ascii="Book Antiqua" w:eastAsia="宋体" w:hAnsi="Book Antiqua" w:cs="宋体"/>
          <w:sz w:val="24"/>
          <w:szCs w:val="24"/>
        </w:rPr>
        <w:t>Pacifico</w:t>
      </w:r>
      <w:proofErr w:type="spellEnd"/>
      <w:r w:rsidRPr="00B85495">
        <w:rPr>
          <w:rFonts w:ascii="Book Antiqua" w:eastAsia="宋体" w:hAnsi="Book Antiqua" w:cs="宋体"/>
          <w:sz w:val="24"/>
          <w:szCs w:val="24"/>
        </w:rPr>
        <w:t xml:space="preserve"> L, </w:t>
      </w:r>
      <w:proofErr w:type="spellStart"/>
      <w:r w:rsidRPr="00B85495">
        <w:rPr>
          <w:rFonts w:ascii="Book Antiqua" w:eastAsia="宋体" w:hAnsi="Book Antiqua" w:cs="宋体"/>
          <w:sz w:val="24"/>
          <w:szCs w:val="24"/>
        </w:rPr>
        <w:t>Viozzi</w:t>
      </w:r>
      <w:proofErr w:type="spellEnd"/>
      <w:r w:rsidRPr="00B85495">
        <w:rPr>
          <w:rFonts w:ascii="Book Antiqua" w:eastAsia="宋体" w:hAnsi="Book Antiqua" w:cs="宋体"/>
          <w:sz w:val="24"/>
          <w:szCs w:val="24"/>
        </w:rPr>
        <w:t xml:space="preserve"> L, </w:t>
      </w:r>
      <w:proofErr w:type="spellStart"/>
      <w:r w:rsidRPr="00B85495">
        <w:rPr>
          <w:rFonts w:ascii="Book Antiqua" w:eastAsia="宋体" w:hAnsi="Book Antiqua" w:cs="宋体"/>
          <w:sz w:val="24"/>
          <w:szCs w:val="24"/>
        </w:rPr>
        <w:t>Zaccagnini</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Cardi</w:t>
      </w:r>
      <w:proofErr w:type="spellEnd"/>
      <w:r w:rsidRPr="00B85495">
        <w:rPr>
          <w:rFonts w:ascii="Book Antiqua" w:eastAsia="宋体" w:hAnsi="Book Antiqua" w:cs="宋体"/>
          <w:sz w:val="24"/>
          <w:szCs w:val="24"/>
        </w:rPr>
        <w:t xml:space="preserve"> E, </w:t>
      </w:r>
      <w:proofErr w:type="spellStart"/>
      <w:r w:rsidRPr="00B85495">
        <w:rPr>
          <w:rFonts w:ascii="Book Antiqua" w:eastAsia="宋体" w:hAnsi="Book Antiqua" w:cs="宋体"/>
          <w:sz w:val="24"/>
          <w:szCs w:val="24"/>
        </w:rPr>
        <w:t>Giardini</w:t>
      </w:r>
      <w:proofErr w:type="spellEnd"/>
      <w:r w:rsidRPr="00B85495">
        <w:rPr>
          <w:rFonts w:ascii="Book Antiqua" w:eastAsia="宋体" w:hAnsi="Book Antiqua" w:cs="宋体"/>
          <w:sz w:val="24"/>
          <w:szCs w:val="24"/>
        </w:rPr>
        <w:t xml:space="preserve"> O. Abnormal intestinal permeability in children with autism. </w:t>
      </w:r>
      <w:proofErr w:type="spellStart"/>
      <w:r w:rsidRPr="00B85495">
        <w:rPr>
          <w:rFonts w:ascii="Book Antiqua" w:eastAsia="宋体" w:hAnsi="Book Antiqua" w:cs="宋体"/>
          <w:i/>
          <w:iCs/>
          <w:sz w:val="24"/>
          <w:szCs w:val="24"/>
        </w:rPr>
        <w:t>Acta</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Paediatr</w:t>
      </w:r>
      <w:proofErr w:type="spellEnd"/>
      <w:r w:rsidRPr="00B85495">
        <w:rPr>
          <w:rFonts w:ascii="Book Antiqua" w:eastAsia="宋体" w:hAnsi="Book Antiqua" w:cs="宋体"/>
          <w:sz w:val="24"/>
          <w:szCs w:val="24"/>
        </w:rPr>
        <w:t> 1996; </w:t>
      </w:r>
      <w:r w:rsidRPr="00B85495">
        <w:rPr>
          <w:rFonts w:ascii="Book Antiqua" w:eastAsia="宋体" w:hAnsi="Book Antiqua" w:cs="宋体"/>
          <w:b/>
          <w:bCs/>
          <w:sz w:val="24"/>
          <w:szCs w:val="24"/>
        </w:rPr>
        <w:t>85</w:t>
      </w:r>
      <w:r w:rsidRPr="00B85495">
        <w:rPr>
          <w:rFonts w:ascii="Book Antiqua" w:eastAsia="宋体" w:hAnsi="Book Antiqua" w:cs="宋体"/>
          <w:sz w:val="24"/>
          <w:szCs w:val="24"/>
        </w:rPr>
        <w:t>: 1076-1079 [PMID: 8888921 DOI: 10.1111/j.1651-2227.1996.tb14220.x]</w:t>
      </w:r>
    </w:p>
    <w:p w:rsidR="002E44E7" w:rsidRDefault="002E44E7" w:rsidP="002E44E7">
      <w:pPr>
        <w:spacing w:line="360" w:lineRule="auto"/>
        <w:rPr>
          <w:rFonts w:ascii="Book Antiqua" w:eastAsia="宋体" w:hAnsi="Book Antiqua" w:cs="宋体"/>
          <w:sz w:val="24"/>
          <w:szCs w:val="24"/>
        </w:rPr>
      </w:pPr>
      <w:r w:rsidRPr="00B85495">
        <w:rPr>
          <w:rFonts w:ascii="Book Antiqua" w:eastAsia="宋体" w:hAnsi="Book Antiqua" w:cs="宋体"/>
          <w:sz w:val="24"/>
          <w:szCs w:val="24"/>
        </w:rPr>
        <w:t xml:space="preserve">36 </w:t>
      </w:r>
      <w:proofErr w:type="spellStart"/>
      <w:r w:rsidRPr="00B85495">
        <w:rPr>
          <w:rFonts w:ascii="Book Antiqua" w:eastAsia="宋体" w:hAnsi="Book Antiqua" w:cs="宋体"/>
          <w:b/>
          <w:sz w:val="24"/>
          <w:szCs w:val="24"/>
        </w:rPr>
        <w:t>Millward</w:t>
      </w:r>
      <w:proofErr w:type="spellEnd"/>
      <w:r w:rsidRPr="00B85495">
        <w:rPr>
          <w:rFonts w:ascii="Book Antiqua" w:eastAsia="宋体" w:hAnsi="Book Antiqua" w:cs="宋体"/>
          <w:b/>
          <w:sz w:val="24"/>
          <w:szCs w:val="24"/>
        </w:rPr>
        <w:t xml:space="preserve"> C, </w:t>
      </w:r>
      <w:proofErr w:type="spellStart"/>
      <w:r w:rsidRPr="00B85495">
        <w:rPr>
          <w:rFonts w:ascii="Book Antiqua" w:eastAsia="宋体" w:hAnsi="Book Antiqua" w:cs="宋体"/>
          <w:sz w:val="24"/>
          <w:szCs w:val="24"/>
        </w:rPr>
        <w:t>Ferriter</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Calver</w:t>
      </w:r>
      <w:proofErr w:type="spellEnd"/>
      <w:r w:rsidRPr="00B85495">
        <w:rPr>
          <w:rFonts w:ascii="Book Antiqua" w:eastAsia="宋体" w:hAnsi="Book Antiqua" w:cs="宋体"/>
          <w:sz w:val="24"/>
          <w:szCs w:val="24"/>
        </w:rPr>
        <w:t xml:space="preserve"> S, Connell-Jones G. Gluten- and casein-free diets for autistic spectrum disorder. </w:t>
      </w:r>
      <w:r w:rsidRPr="00B85495">
        <w:rPr>
          <w:rFonts w:ascii="Book Antiqua" w:eastAsia="宋体" w:hAnsi="Book Antiqua" w:cs="宋体"/>
          <w:i/>
          <w:sz w:val="24"/>
          <w:szCs w:val="24"/>
        </w:rPr>
        <w:t xml:space="preserve">Cochrane Database </w:t>
      </w:r>
      <w:proofErr w:type="spellStart"/>
      <w:r>
        <w:rPr>
          <w:rFonts w:ascii="Book Antiqua" w:eastAsia="宋体" w:hAnsi="Book Antiqua" w:cs="宋体"/>
          <w:i/>
          <w:sz w:val="24"/>
          <w:szCs w:val="24"/>
        </w:rPr>
        <w:t>Syst</w:t>
      </w:r>
      <w:proofErr w:type="spellEnd"/>
      <w:r>
        <w:rPr>
          <w:rFonts w:ascii="Book Antiqua" w:eastAsia="宋体" w:hAnsi="Book Antiqua" w:cs="宋体"/>
          <w:i/>
          <w:sz w:val="24"/>
          <w:szCs w:val="24"/>
        </w:rPr>
        <w:t xml:space="preserve"> Rev</w:t>
      </w:r>
      <w:r>
        <w:rPr>
          <w:rFonts w:ascii="Book Antiqua" w:eastAsia="宋体" w:hAnsi="Book Antiqua" w:cs="宋体"/>
          <w:sz w:val="24"/>
          <w:szCs w:val="24"/>
        </w:rPr>
        <w:t xml:space="preserve"> 2008; </w:t>
      </w:r>
      <w:r w:rsidRPr="00B85495">
        <w:rPr>
          <w:rFonts w:ascii="Book Antiqua" w:eastAsia="宋体" w:hAnsi="Book Antiqua" w:cs="宋体"/>
          <w:b/>
          <w:sz w:val="24"/>
          <w:szCs w:val="24"/>
        </w:rPr>
        <w:t>2</w:t>
      </w:r>
      <w:r>
        <w:rPr>
          <w:rFonts w:ascii="Book Antiqua" w:eastAsia="宋体" w:hAnsi="Book Antiqua" w:cs="宋体"/>
          <w:sz w:val="24"/>
          <w:szCs w:val="24"/>
        </w:rPr>
        <w:t>: CD003498</w:t>
      </w:r>
      <w:r w:rsidRPr="00B85495">
        <w:rPr>
          <w:rFonts w:ascii="Book Antiqua" w:eastAsia="宋体" w:hAnsi="Book Antiqua" w:cs="宋体"/>
          <w:sz w:val="24"/>
          <w:szCs w:val="24"/>
        </w:rPr>
        <w:t xml:space="preserve"> </w:t>
      </w:r>
      <w:r>
        <w:rPr>
          <w:rFonts w:ascii="Book Antiqua" w:eastAsia="宋体" w:hAnsi="Book Antiqua" w:cs="宋体" w:hint="eastAsia"/>
          <w:sz w:val="24"/>
          <w:szCs w:val="24"/>
        </w:rPr>
        <w:t>[</w:t>
      </w:r>
      <w:r w:rsidRPr="00B85495">
        <w:rPr>
          <w:rFonts w:ascii="Book Antiqua" w:eastAsia="宋体" w:hAnsi="Book Antiqua" w:cs="宋体"/>
          <w:sz w:val="24"/>
          <w:szCs w:val="24"/>
        </w:rPr>
        <w:t xml:space="preserve">DOI: </w:t>
      </w:r>
      <w:r>
        <w:rPr>
          <w:rFonts w:ascii="Book Antiqua" w:eastAsia="宋体" w:hAnsi="Book Antiqua" w:cs="宋体"/>
          <w:sz w:val="24"/>
          <w:szCs w:val="24"/>
        </w:rPr>
        <w:t>10.1002/14651858.CD003498.pub3</w:t>
      </w:r>
      <w:r>
        <w:rPr>
          <w:rFonts w:ascii="Book Antiqua" w:eastAsia="宋体" w:hAnsi="Book Antiqua" w:cs="宋体" w:hint="eastAsia"/>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37 </w:t>
      </w:r>
      <w:r w:rsidRPr="00B85495">
        <w:rPr>
          <w:rFonts w:ascii="Book Antiqua" w:eastAsia="宋体" w:hAnsi="Book Antiqua" w:cs="宋体"/>
          <w:b/>
          <w:bCs/>
          <w:sz w:val="24"/>
          <w:szCs w:val="24"/>
        </w:rPr>
        <w:t>Goodwin MS</w:t>
      </w:r>
      <w:r w:rsidRPr="00B85495">
        <w:rPr>
          <w:rFonts w:ascii="Book Antiqua" w:eastAsia="宋体" w:hAnsi="Book Antiqua" w:cs="宋体"/>
          <w:sz w:val="24"/>
          <w:szCs w:val="24"/>
        </w:rPr>
        <w:t>, Cowen MA, Goodwin TC.</w:t>
      </w:r>
      <w:proofErr w:type="gramEnd"/>
      <w:r w:rsidRPr="00B85495">
        <w:rPr>
          <w:rFonts w:ascii="Book Antiqua" w:eastAsia="宋体" w:hAnsi="Book Antiqua" w:cs="宋体"/>
          <w:sz w:val="24"/>
          <w:szCs w:val="24"/>
        </w:rPr>
        <w:t xml:space="preserve"> Malabsorption and cerebral dysfunction: a multivariate and comparative study of autistic children. </w:t>
      </w:r>
      <w:r w:rsidRPr="00B85495">
        <w:rPr>
          <w:rFonts w:ascii="Book Antiqua" w:eastAsia="宋体" w:hAnsi="Book Antiqua" w:cs="宋体"/>
          <w:i/>
          <w:iCs/>
          <w:sz w:val="24"/>
          <w:szCs w:val="24"/>
        </w:rPr>
        <w:t xml:space="preserve">J Autism Child </w:t>
      </w:r>
      <w:proofErr w:type="spellStart"/>
      <w:proofErr w:type="gramStart"/>
      <w:r w:rsidRPr="00B85495">
        <w:rPr>
          <w:rFonts w:ascii="Book Antiqua" w:eastAsia="宋体" w:hAnsi="Book Antiqua" w:cs="宋体"/>
          <w:i/>
          <w:iCs/>
          <w:sz w:val="24"/>
          <w:szCs w:val="24"/>
        </w:rPr>
        <w:t>Schizophr</w:t>
      </w:r>
      <w:proofErr w:type="spellEnd"/>
      <w:r w:rsidRPr="00B85495">
        <w:rPr>
          <w:rFonts w:ascii="Book Antiqua" w:eastAsia="宋体" w:hAnsi="Book Antiqua" w:cs="宋体"/>
          <w:sz w:val="24"/>
          <w:szCs w:val="24"/>
        </w:rPr>
        <w:t> ;</w:t>
      </w:r>
      <w:proofErr w:type="gramEnd"/>
      <w:r w:rsidRPr="00B85495">
        <w:rPr>
          <w:rFonts w:ascii="Book Antiqua" w:eastAsia="宋体" w:hAnsi="Book Antiqua" w:cs="宋体"/>
          <w:sz w:val="24"/>
          <w:szCs w:val="24"/>
        </w:rPr>
        <w:t> </w:t>
      </w:r>
      <w:r w:rsidRPr="00B85495">
        <w:rPr>
          <w:rFonts w:ascii="Book Antiqua" w:eastAsia="宋体" w:hAnsi="Book Antiqua" w:cs="宋体"/>
          <w:b/>
          <w:bCs/>
          <w:sz w:val="24"/>
          <w:szCs w:val="24"/>
        </w:rPr>
        <w:t>1</w:t>
      </w:r>
      <w:r w:rsidRPr="00B85495">
        <w:rPr>
          <w:rFonts w:ascii="Book Antiqua" w:eastAsia="宋体" w:hAnsi="Book Antiqua" w:cs="宋体"/>
          <w:sz w:val="24"/>
          <w:szCs w:val="24"/>
        </w:rPr>
        <w:t>: 48-62 [PMID: 5172439 DOI: 10.1007/BF01537742]</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38 </w:t>
      </w:r>
      <w:proofErr w:type="spellStart"/>
      <w:r w:rsidRPr="00B85495">
        <w:rPr>
          <w:rFonts w:ascii="Book Antiqua" w:eastAsia="宋体" w:hAnsi="Book Antiqua" w:cs="宋体"/>
          <w:b/>
          <w:bCs/>
          <w:sz w:val="24"/>
          <w:szCs w:val="24"/>
        </w:rPr>
        <w:t>Dohan</w:t>
      </w:r>
      <w:proofErr w:type="spellEnd"/>
      <w:r w:rsidRPr="00B85495">
        <w:rPr>
          <w:rFonts w:ascii="Book Antiqua" w:eastAsia="宋体" w:hAnsi="Book Antiqua" w:cs="宋体"/>
          <w:b/>
          <w:bCs/>
          <w:sz w:val="24"/>
          <w:szCs w:val="24"/>
        </w:rPr>
        <w:t xml:space="preserve"> FC</w:t>
      </w:r>
      <w:r w:rsidRPr="00B85495">
        <w:rPr>
          <w:rFonts w:ascii="Book Antiqua" w:eastAsia="宋体" w:hAnsi="Book Antiqua" w:cs="宋体"/>
          <w:sz w:val="24"/>
          <w:szCs w:val="24"/>
        </w:rPr>
        <w:t>.</w:t>
      </w:r>
      <w:proofErr w:type="gramEnd"/>
      <w:r w:rsidRPr="00B85495">
        <w:rPr>
          <w:rFonts w:ascii="Book Antiqua" w:eastAsia="宋体" w:hAnsi="Book Antiqua" w:cs="宋体"/>
          <w:sz w:val="24"/>
          <w:szCs w:val="24"/>
        </w:rPr>
        <w:t xml:space="preserve"> Hypothesis: genes and </w:t>
      </w:r>
      <w:proofErr w:type="spellStart"/>
      <w:r w:rsidRPr="00B85495">
        <w:rPr>
          <w:rFonts w:ascii="Book Antiqua" w:eastAsia="宋体" w:hAnsi="Book Antiqua" w:cs="宋体"/>
          <w:sz w:val="24"/>
          <w:szCs w:val="24"/>
        </w:rPr>
        <w:t>neuroactive</w:t>
      </w:r>
      <w:proofErr w:type="spellEnd"/>
      <w:r w:rsidRPr="00B85495">
        <w:rPr>
          <w:rFonts w:ascii="Book Antiqua" w:eastAsia="宋体" w:hAnsi="Book Antiqua" w:cs="宋体"/>
          <w:sz w:val="24"/>
          <w:szCs w:val="24"/>
        </w:rPr>
        <w:t xml:space="preserve"> peptides from food as cause of schizophrenia. </w:t>
      </w:r>
      <w:proofErr w:type="spellStart"/>
      <w:r w:rsidRPr="00B85495">
        <w:rPr>
          <w:rFonts w:ascii="Book Antiqua" w:eastAsia="宋体" w:hAnsi="Book Antiqua" w:cs="宋体"/>
          <w:i/>
          <w:iCs/>
          <w:sz w:val="24"/>
          <w:szCs w:val="24"/>
        </w:rPr>
        <w:t>Adv</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Biochem</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Psychopharmacol</w:t>
      </w:r>
      <w:proofErr w:type="spellEnd"/>
      <w:r w:rsidRPr="00B85495">
        <w:rPr>
          <w:rFonts w:ascii="Book Antiqua" w:eastAsia="宋体" w:hAnsi="Book Antiqua" w:cs="宋体"/>
          <w:sz w:val="24"/>
          <w:szCs w:val="24"/>
        </w:rPr>
        <w:t> 1980; </w:t>
      </w:r>
      <w:r w:rsidRPr="00B85495">
        <w:rPr>
          <w:rFonts w:ascii="Book Antiqua" w:eastAsia="宋体" w:hAnsi="Book Antiqua" w:cs="宋体"/>
          <w:b/>
          <w:bCs/>
          <w:sz w:val="24"/>
          <w:szCs w:val="24"/>
        </w:rPr>
        <w:t>22</w:t>
      </w:r>
      <w:r w:rsidRPr="00B85495">
        <w:rPr>
          <w:rFonts w:ascii="Book Antiqua" w:eastAsia="宋体" w:hAnsi="Book Antiqua" w:cs="宋体"/>
          <w:sz w:val="24"/>
          <w:szCs w:val="24"/>
        </w:rPr>
        <w:t>: 535-548 [PMID: 6994444]</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39 </w:t>
      </w:r>
      <w:proofErr w:type="spellStart"/>
      <w:r w:rsidRPr="00B85495">
        <w:rPr>
          <w:rFonts w:ascii="Book Antiqua" w:eastAsia="宋体" w:hAnsi="Book Antiqua" w:cs="宋体"/>
          <w:b/>
          <w:bCs/>
          <w:sz w:val="24"/>
          <w:szCs w:val="24"/>
        </w:rPr>
        <w:t>Lightdale</w:t>
      </w:r>
      <w:proofErr w:type="spellEnd"/>
      <w:r w:rsidRPr="00B85495">
        <w:rPr>
          <w:rFonts w:ascii="Book Antiqua" w:eastAsia="宋体" w:hAnsi="Book Antiqua" w:cs="宋体"/>
          <w:b/>
          <w:bCs/>
          <w:sz w:val="24"/>
          <w:szCs w:val="24"/>
        </w:rPr>
        <w:t xml:space="preserve"> JR</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Hayer</w:t>
      </w:r>
      <w:proofErr w:type="spellEnd"/>
      <w:r w:rsidRPr="00B85495">
        <w:rPr>
          <w:rFonts w:ascii="Book Antiqua" w:eastAsia="宋体" w:hAnsi="Book Antiqua" w:cs="宋体"/>
          <w:sz w:val="24"/>
          <w:szCs w:val="24"/>
        </w:rPr>
        <w:t xml:space="preserve"> C, </w:t>
      </w:r>
      <w:proofErr w:type="spellStart"/>
      <w:r w:rsidRPr="00B85495">
        <w:rPr>
          <w:rFonts w:ascii="Book Antiqua" w:eastAsia="宋体" w:hAnsi="Book Antiqua" w:cs="宋体"/>
          <w:sz w:val="24"/>
          <w:szCs w:val="24"/>
        </w:rPr>
        <w:t>Duer</w:t>
      </w:r>
      <w:proofErr w:type="spellEnd"/>
      <w:r w:rsidRPr="00B85495">
        <w:rPr>
          <w:rFonts w:ascii="Book Antiqua" w:eastAsia="宋体" w:hAnsi="Book Antiqua" w:cs="宋体"/>
          <w:sz w:val="24"/>
          <w:szCs w:val="24"/>
        </w:rPr>
        <w:t xml:space="preserve"> A, Lind-White C, Jenkins S, Siegel B, Elliott GR, </w:t>
      </w:r>
      <w:proofErr w:type="spellStart"/>
      <w:r w:rsidRPr="00B85495">
        <w:rPr>
          <w:rFonts w:ascii="Book Antiqua" w:eastAsia="宋体" w:hAnsi="Book Antiqua" w:cs="宋体"/>
          <w:sz w:val="24"/>
          <w:szCs w:val="24"/>
        </w:rPr>
        <w:t>Heyman</w:t>
      </w:r>
      <w:proofErr w:type="spellEnd"/>
      <w:r w:rsidRPr="00B85495">
        <w:rPr>
          <w:rFonts w:ascii="Book Antiqua" w:eastAsia="宋体" w:hAnsi="Book Antiqua" w:cs="宋体"/>
          <w:sz w:val="24"/>
          <w:szCs w:val="24"/>
        </w:rPr>
        <w:t xml:space="preserve"> MB. Effects of intravenous secretin on language and behavior of children with autism and gastrointestinal symptoms: a single-blinded, open-label pilot study. </w:t>
      </w:r>
      <w:r w:rsidRPr="00B85495">
        <w:rPr>
          <w:rFonts w:ascii="Book Antiqua" w:eastAsia="宋体" w:hAnsi="Book Antiqua" w:cs="宋体"/>
          <w:i/>
          <w:iCs/>
          <w:sz w:val="24"/>
          <w:szCs w:val="24"/>
        </w:rPr>
        <w:t>Pediatrics</w:t>
      </w:r>
      <w:r w:rsidRPr="00B85495">
        <w:rPr>
          <w:rFonts w:ascii="Book Antiqua" w:eastAsia="宋体" w:hAnsi="Book Antiqua" w:cs="宋体"/>
          <w:sz w:val="24"/>
          <w:szCs w:val="24"/>
        </w:rPr>
        <w:t> 2001; </w:t>
      </w:r>
      <w:r w:rsidRPr="00B85495">
        <w:rPr>
          <w:rFonts w:ascii="Book Antiqua" w:eastAsia="宋体" w:hAnsi="Book Antiqua" w:cs="宋体"/>
          <w:b/>
          <w:bCs/>
          <w:sz w:val="24"/>
          <w:szCs w:val="24"/>
        </w:rPr>
        <w:t>108</w:t>
      </w:r>
      <w:r w:rsidRPr="00B85495">
        <w:rPr>
          <w:rFonts w:ascii="Book Antiqua" w:eastAsia="宋体" w:hAnsi="Book Antiqua" w:cs="宋体"/>
          <w:sz w:val="24"/>
          <w:szCs w:val="24"/>
        </w:rPr>
        <w:t>: E90 [PMID: 11694674 DOI: 10.1542/peds.108.5.e90]</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lastRenderedPageBreak/>
        <w:t>40 </w:t>
      </w:r>
      <w:r w:rsidRPr="00B85495">
        <w:rPr>
          <w:rFonts w:ascii="Book Antiqua" w:eastAsia="宋体" w:hAnsi="Book Antiqua" w:cs="宋体"/>
          <w:b/>
          <w:bCs/>
          <w:sz w:val="24"/>
          <w:szCs w:val="24"/>
        </w:rPr>
        <w:t>Erickson CA</w:t>
      </w:r>
      <w:r w:rsidRPr="00B85495">
        <w:rPr>
          <w:rFonts w:ascii="Book Antiqua" w:eastAsia="宋体" w:hAnsi="Book Antiqua" w:cs="宋体"/>
          <w:sz w:val="24"/>
          <w:szCs w:val="24"/>
        </w:rPr>
        <w:t xml:space="preserve">, Stigler KA, </w:t>
      </w:r>
      <w:proofErr w:type="spellStart"/>
      <w:r w:rsidRPr="00B85495">
        <w:rPr>
          <w:rFonts w:ascii="Book Antiqua" w:eastAsia="宋体" w:hAnsi="Book Antiqua" w:cs="宋体"/>
          <w:sz w:val="24"/>
          <w:szCs w:val="24"/>
        </w:rPr>
        <w:t>Corkins</w:t>
      </w:r>
      <w:proofErr w:type="spellEnd"/>
      <w:r w:rsidRPr="00B85495">
        <w:rPr>
          <w:rFonts w:ascii="Book Antiqua" w:eastAsia="宋体" w:hAnsi="Book Antiqua" w:cs="宋体"/>
          <w:sz w:val="24"/>
          <w:szCs w:val="24"/>
        </w:rPr>
        <w:t xml:space="preserve"> MR, Posey DJ, Fitzgerald JF, </w:t>
      </w:r>
      <w:proofErr w:type="spellStart"/>
      <w:r w:rsidRPr="00B85495">
        <w:rPr>
          <w:rFonts w:ascii="Book Antiqua" w:eastAsia="宋体" w:hAnsi="Book Antiqua" w:cs="宋体"/>
          <w:sz w:val="24"/>
          <w:szCs w:val="24"/>
        </w:rPr>
        <w:t>McDougle</w:t>
      </w:r>
      <w:proofErr w:type="spellEnd"/>
      <w:r w:rsidRPr="00B85495">
        <w:rPr>
          <w:rFonts w:ascii="Book Antiqua" w:eastAsia="宋体" w:hAnsi="Book Antiqua" w:cs="宋体"/>
          <w:sz w:val="24"/>
          <w:szCs w:val="24"/>
        </w:rPr>
        <w:t xml:space="preserve"> CJ. Gastrointestinal factors in autistic disorder: a critical review. </w:t>
      </w:r>
      <w:r w:rsidRPr="00B85495">
        <w:rPr>
          <w:rFonts w:ascii="Book Antiqua" w:eastAsia="宋体" w:hAnsi="Book Antiqua" w:cs="宋体"/>
          <w:i/>
          <w:iCs/>
          <w:sz w:val="24"/>
          <w:szCs w:val="24"/>
        </w:rPr>
        <w:t xml:space="preserve">J Autism Dev </w:t>
      </w:r>
      <w:proofErr w:type="spellStart"/>
      <w:r w:rsidRPr="00B85495">
        <w:rPr>
          <w:rFonts w:ascii="Book Antiqua" w:eastAsia="宋体" w:hAnsi="Book Antiqua" w:cs="宋体"/>
          <w:i/>
          <w:iCs/>
          <w:sz w:val="24"/>
          <w:szCs w:val="24"/>
        </w:rPr>
        <w:t>Disord</w:t>
      </w:r>
      <w:proofErr w:type="spellEnd"/>
      <w:r w:rsidRPr="00B85495">
        <w:rPr>
          <w:rFonts w:ascii="Book Antiqua" w:eastAsia="宋体" w:hAnsi="Book Antiqua" w:cs="宋体"/>
          <w:sz w:val="24"/>
          <w:szCs w:val="24"/>
        </w:rPr>
        <w:t> 2005; </w:t>
      </w:r>
      <w:r w:rsidRPr="00B85495">
        <w:rPr>
          <w:rFonts w:ascii="Book Antiqua" w:eastAsia="宋体" w:hAnsi="Book Antiqua" w:cs="宋体"/>
          <w:b/>
          <w:bCs/>
          <w:sz w:val="24"/>
          <w:szCs w:val="24"/>
        </w:rPr>
        <w:t>35</w:t>
      </w:r>
      <w:r w:rsidRPr="00B85495">
        <w:rPr>
          <w:rFonts w:ascii="Book Antiqua" w:eastAsia="宋体" w:hAnsi="Book Antiqua" w:cs="宋体"/>
          <w:sz w:val="24"/>
          <w:szCs w:val="24"/>
        </w:rPr>
        <w:t>: 713-727 [PMID: 16267642 DOI: 10.1007/s10803-005-0019-4]</w:t>
      </w:r>
    </w:p>
    <w:p w:rsidR="002E44E7" w:rsidRDefault="002E44E7" w:rsidP="002E44E7">
      <w:pPr>
        <w:spacing w:line="360" w:lineRule="auto"/>
        <w:rPr>
          <w:rFonts w:ascii="Book Antiqua" w:eastAsia="宋体" w:hAnsi="Book Antiqua" w:cs="宋体"/>
          <w:sz w:val="24"/>
          <w:szCs w:val="24"/>
        </w:rPr>
      </w:pPr>
      <w:proofErr w:type="gramStart"/>
      <w:r w:rsidRPr="00B85495">
        <w:rPr>
          <w:rFonts w:ascii="Book Antiqua" w:eastAsia="宋体" w:hAnsi="Book Antiqua" w:cs="宋体"/>
          <w:sz w:val="24"/>
          <w:szCs w:val="24"/>
        </w:rPr>
        <w:t xml:space="preserve">41 </w:t>
      </w:r>
      <w:r w:rsidRPr="00B85495">
        <w:rPr>
          <w:rFonts w:ascii="Book Antiqua" w:eastAsia="宋体" w:hAnsi="Book Antiqua" w:cs="宋体"/>
          <w:b/>
          <w:sz w:val="24"/>
          <w:szCs w:val="24"/>
        </w:rPr>
        <w:t>Hsiao EY.</w:t>
      </w:r>
      <w:proofErr w:type="gramEnd"/>
      <w:r w:rsidRPr="00B85495">
        <w:rPr>
          <w:rFonts w:ascii="Book Antiqua" w:eastAsia="宋体" w:hAnsi="Book Antiqua" w:cs="宋体"/>
          <w:sz w:val="24"/>
          <w:szCs w:val="24"/>
        </w:rPr>
        <w:t xml:space="preserve"> Gastrointestinal issues in autism spectrum disorder. </w:t>
      </w:r>
      <w:proofErr w:type="spellStart"/>
      <w:r w:rsidRPr="00B85495">
        <w:rPr>
          <w:rFonts w:ascii="Book Antiqua" w:eastAsia="宋体" w:hAnsi="Book Antiqua" w:cs="宋体"/>
          <w:i/>
          <w:sz w:val="24"/>
          <w:szCs w:val="24"/>
        </w:rPr>
        <w:t>Harv</w:t>
      </w:r>
      <w:proofErr w:type="spellEnd"/>
      <w:r w:rsidRPr="00B85495">
        <w:rPr>
          <w:rFonts w:ascii="Book Antiqua" w:eastAsia="宋体" w:hAnsi="Book Antiqua" w:cs="宋体"/>
          <w:i/>
          <w:sz w:val="24"/>
          <w:szCs w:val="24"/>
        </w:rPr>
        <w:t xml:space="preserve"> Rev Psychiatry</w:t>
      </w:r>
      <w:r>
        <w:rPr>
          <w:rFonts w:ascii="Book Antiqua" w:eastAsia="宋体" w:hAnsi="Book Antiqua" w:cs="宋体"/>
          <w:sz w:val="24"/>
          <w:szCs w:val="24"/>
        </w:rPr>
        <w:t xml:space="preserve"> 2014; </w:t>
      </w:r>
      <w:r w:rsidRPr="00B85495">
        <w:rPr>
          <w:rFonts w:ascii="Book Antiqua" w:eastAsia="宋体" w:hAnsi="Book Antiqua" w:cs="宋体"/>
          <w:b/>
          <w:sz w:val="24"/>
          <w:szCs w:val="24"/>
        </w:rPr>
        <w:t>22</w:t>
      </w:r>
      <w:r>
        <w:rPr>
          <w:rFonts w:ascii="Book Antiqua" w:eastAsia="宋体" w:hAnsi="Book Antiqua" w:cs="宋体"/>
          <w:sz w:val="24"/>
          <w:szCs w:val="24"/>
        </w:rPr>
        <w:t>: 104-</w:t>
      </w:r>
      <w:r>
        <w:rPr>
          <w:rFonts w:ascii="Book Antiqua" w:eastAsia="宋体" w:hAnsi="Book Antiqua" w:cs="宋体" w:hint="eastAsia"/>
          <w:sz w:val="24"/>
          <w:szCs w:val="24"/>
        </w:rPr>
        <w:t>1</w:t>
      </w:r>
      <w:r>
        <w:rPr>
          <w:rFonts w:ascii="Book Antiqua" w:eastAsia="宋体" w:hAnsi="Book Antiqua" w:cs="宋体"/>
          <w:sz w:val="24"/>
          <w:szCs w:val="24"/>
        </w:rPr>
        <w:t>11</w:t>
      </w:r>
      <w:r w:rsidRPr="00B85495">
        <w:rPr>
          <w:rFonts w:ascii="Book Antiqua" w:eastAsia="宋体" w:hAnsi="Book Antiqua" w:cs="宋体"/>
          <w:sz w:val="24"/>
          <w:szCs w:val="24"/>
        </w:rPr>
        <w:t xml:space="preserve"> </w:t>
      </w:r>
      <w:r>
        <w:rPr>
          <w:rFonts w:ascii="Book Antiqua" w:eastAsia="宋体" w:hAnsi="Book Antiqua" w:cs="宋体" w:hint="eastAsia"/>
          <w:sz w:val="24"/>
          <w:szCs w:val="24"/>
        </w:rPr>
        <w:t>[</w:t>
      </w:r>
      <w:r w:rsidRPr="00B85495">
        <w:rPr>
          <w:rFonts w:ascii="Book Antiqua" w:eastAsia="宋体" w:hAnsi="Book Antiqua" w:cs="宋体"/>
          <w:sz w:val="24"/>
          <w:szCs w:val="24"/>
        </w:rPr>
        <w:t>DOI: 10.1097/HRP.0000000000000029</w:t>
      </w:r>
      <w:r>
        <w:rPr>
          <w:rFonts w:ascii="Book Antiqua" w:eastAsia="宋体" w:hAnsi="Book Antiqua" w:cs="宋体" w:hint="eastAsia"/>
          <w:sz w:val="24"/>
          <w:szCs w:val="24"/>
        </w:rPr>
        <w:t xml:space="preserve">] </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42 </w:t>
      </w:r>
      <w:r w:rsidRPr="00B85495">
        <w:rPr>
          <w:rFonts w:ascii="Book Antiqua" w:eastAsia="宋体" w:hAnsi="Book Antiqua" w:cs="宋体"/>
          <w:b/>
          <w:bCs/>
          <w:sz w:val="24"/>
          <w:szCs w:val="24"/>
        </w:rPr>
        <w:t>Seltzer MM</w:t>
      </w:r>
      <w:r w:rsidRPr="00B85495">
        <w:rPr>
          <w:rFonts w:ascii="Book Antiqua" w:eastAsia="宋体" w:hAnsi="Book Antiqua" w:cs="宋体"/>
          <w:sz w:val="24"/>
          <w:szCs w:val="24"/>
        </w:rPr>
        <w:t xml:space="preserve">, Shattuck P, </w:t>
      </w:r>
      <w:proofErr w:type="spellStart"/>
      <w:r w:rsidRPr="00B85495">
        <w:rPr>
          <w:rFonts w:ascii="Book Antiqua" w:eastAsia="宋体" w:hAnsi="Book Antiqua" w:cs="宋体"/>
          <w:sz w:val="24"/>
          <w:szCs w:val="24"/>
        </w:rPr>
        <w:t>Abbeduto</w:t>
      </w:r>
      <w:proofErr w:type="spellEnd"/>
      <w:r w:rsidRPr="00B85495">
        <w:rPr>
          <w:rFonts w:ascii="Book Antiqua" w:eastAsia="宋体" w:hAnsi="Book Antiqua" w:cs="宋体"/>
          <w:sz w:val="24"/>
          <w:szCs w:val="24"/>
        </w:rPr>
        <w:t xml:space="preserve"> L, Greenberg JS.</w:t>
      </w:r>
      <w:proofErr w:type="gramEnd"/>
      <w:r w:rsidRPr="00B85495">
        <w:rPr>
          <w:rFonts w:ascii="Book Antiqua" w:eastAsia="宋体" w:hAnsi="Book Antiqua" w:cs="宋体"/>
          <w:sz w:val="24"/>
          <w:szCs w:val="24"/>
        </w:rPr>
        <w:t xml:space="preserve"> </w:t>
      </w:r>
      <w:proofErr w:type="gramStart"/>
      <w:r w:rsidRPr="00B85495">
        <w:rPr>
          <w:rFonts w:ascii="Book Antiqua" w:eastAsia="宋体" w:hAnsi="Book Antiqua" w:cs="宋体"/>
          <w:sz w:val="24"/>
          <w:szCs w:val="24"/>
        </w:rPr>
        <w:t>Trajectory of development in adolescents and adults with autism.</w:t>
      </w:r>
      <w:proofErr w:type="gram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Ment</w:t>
      </w:r>
      <w:proofErr w:type="spellEnd"/>
      <w:r w:rsidRPr="00B85495">
        <w:rPr>
          <w:rFonts w:ascii="Book Antiqua" w:eastAsia="宋体" w:hAnsi="Book Antiqua" w:cs="宋体"/>
          <w:i/>
          <w:iCs/>
          <w:sz w:val="24"/>
          <w:szCs w:val="24"/>
        </w:rPr>
        <w:t xml:space="preserve"> Retard Dev </w:t>
      </w:r>
      <w:proofErr w:type="spellStart"/>
      <w:r w:rsidRPr="00B85495">
        <w:rPr>
          <w:rFonts w:ascii="Book Antiqua" w:eastAsia="宋体" w:hAnsi="Book Antiqua" w:cs="宋体"/>
          <w:i/>
          <w:iCs/>
          <w:sz w:val="24"/>
          <w:szCs w:val="24"/>
        </w:rPr>
        <w:t>Disabil</w:t>
      </w:r>
      <w:proofErr w:type="spellEnd"/>
      <w:r w:rsidRPr="00B85495">
        <w:rPr>
          <w:rFonts w:ascii="Book Antiqua" w:eastAsia="宋体" w:hAnsi="Book Antiqua" w:cs="宋体"/>
          <w:i/>
          <w:iCs/>
          <w:sz w:val="24"/>
          <w:szCs w:val="24"/>
        </w:rPr>
        <w:t xml:space="preserve"> Res Rev</w:t>
      </w:r>
      <w:r w:rsidRPr="00B85495">
        <w:rPr>
          <w:rFonts w:ascii="Book Antiqua" w:eastAsia="宋体" w:hAnsi="Book Antiqua" w:cs="宋体"/>
          <w:sz w:val="24"/>
          <w:szCs w:val="24"/>
        </w:rPr>
        <w:t> 2004; </w:t>
      </w:r>
      <w:r w:rsidRPr="00B85495">
        <w:rPr>
          <w:rFonts w:ascii="Book Antiqua" w:eastAsia="宋体" w:hAnsi="Book Antiqua" w:cs="宋体"/>
          <w:b/>
          <w:bCs/>
          <w:sz w:val="24"/>
          <w:szCs w:val="24"/>
        </w:rPr>
        <w:t>10</w:t>
      </w:r>
      <w:r w:rsidRPr="00B85495">
        <w:rPr>
          <w:rFonts w:ascii="Book Antiqua" w:eastAsia="宋体" w:hAnsi="Book Antiqua" w:cs="宋体"/>
          <w:sz w:val="24"/>
          <w:szCs w:val="24"/>
        </w:rPr>
        <w:t>: 234-247 [PMID: 15666341 DOI: 10.1002/mrdd.20038]</w:t>
      </w:r>
    </w:p>
    <w:p w:rsidR="002E44E7" w:rsidRPr="00B85495" w:rsidRDefault="002E44E7" w:rsidP="002E44E7">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43 </w:t>
      </w:r>
      <w:proofErr w:type="spellStart"/>
      <w:r w:rsidRPr="00B85495">
        <w:rPr>
          <w:rFonts w:ascii="Book Antiqua" w:eastAsia="宋体" w:hAnsi="Book Antiqua" w:cs="宋体"/>
          <w:b/>
          <w:sz w:val="24"/>
          <w:szCs w:val="24"/>
        </w:rPr>
        <w:t>Goyal</w:t>
      </w:r>
      <w:proofErr w:type="spellEnd"/>
      <w:r w:rsidRPr="00B85495">
        <w:rPr>
          <w:rFonts w:ascii="Book Antiqua" w:eastAsia="宋体" w:hAnsi="Book Antiqua" w:cs="宋体"/>
          <w:b/>
          <w:sz w:val="24"/>
          <w:szCs w:val="24"/>
        </w:rPr>
        <w:t xml:space="preserve"> DK,</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Miyan</w:t>
      </w:r>
      <w:proofErr w:type="spellEnd"/>
      <w:r w:rsidRPr="00B85495">
        <w:rPr>
          <w:rFonts w:ascii="Book Antiqua" w:eastAsia="宋体" w:hAnsi="Book Antiqua" w:cs="宋体"/>
          <w:sz w:val="24"/>
          <w:szCs w:val="24"/>
        </w:rPr>
        <w:t xml:space="preserve"> JA.</w:t>
      </w:r>
      <w:proofErr w:type="gramEnd"/>
      <w:r>
        <w:rPr>
          <w:rFonts w:ascii="Book Antiqua" w:eastAsia="宋体" w:hAnsi="Book Antiqua" w:cs="宋体" w:hint="eastAsia"/>
          <w:sz w:val="24"/>
          <w:szCs w:val="24"/>
        </w:rPr>
        <w:t xml:space="preserve"> </w:t>
      </w:r>
      <w:proofErr w:type="spellStart"/>
      <w:r w:rsidRPr="00B85495">
        <w:rPr>
          <w:rFonts w:ascii="Book Antiqua" w:eastAsia="宋体" w:hAnsi="Book Antiqua" w:cs="宋体"/>
          <w:sz w:val="24"/>
          <w:szCs w:val="24"/>
        </w:rPr>
        <w:t>Neuro</w:t>
      </w:r>
      <w:proofErr w:type="spellEnd"/>
      <w:r w:rsidRPr="00B85495">
        <w:rPr>
          <w:rFonts w:ascii="Book Antiqua" w:eastAsia="宋体" w:hAnsi="Book Antiqua" w:cs="宋体"/>
          <w:sz w:val="24"/>
          <w:szCs w:val="24"/>
        </w:rPr>
        <w:t>-Immune Abnormalities in Autism and Their Relationship with the Environment: A Variable Insult Model for Autism. </w:t>
      </w:r>
      <w:r w:rsidRPr="00B85495">
        <w:rPr>
          <w:rFonts w:ascii="Book Antiqua" w:eastAsia="宋体" w:hAnsi="Book Antiqua" w:cs="宋体"/>
          <w:i/>
          <w:iCs/>
          <w:sz w:val="24"/>
          <w:szCs w:val="24"/>
        </w:rPr>
        <w:t xml:space="preserve">Front </w:t>
      </w:r>
      <w:proofErr w:type="spellStart"/>
      <w:r w:rsidRPr="00B85495">
        <w:rPr>
          <w:rFonts w:ascii="Book Antiqua" w:eastAsia="宋体" w:hAnsi="Book Antiqua" w:cs="宋体"/>
          <w:i/>
          <w:iCs/>
          <w:sz w:val="24"/>
          <w:szCs w:val="24"/>
        </w:rPr>
        <w:t>Endocrinol</w:t>
      </w:r>
      <w:proofErr w:type="spellEnd"/>
      <w:r w:rsidRPr="00B85495">
        <w:rPr>
          <w:rFonts w:ascii="Book Antiqua" w:eastAsia="宋体" w:hAnsi="Book Antiqua" w:cs="宋体"/>
          <w:i/>
          <w:iCs/>
          <w:sz w:val="24"/>
          <w:szCs w:val="24"/>
        </w:rPr>
        <w:t xml:space="preserve"> </w:t>
      </w:r>
      <w:r w:rsidRPr="00B85495">
        <w:rPr>
          <w:rFonts w:ascii="Book Antiqua" w:eastAsia="宋体" w:hAnsi="Book Antiqua" w:cs="宋体"/>
          <w:iCs/>
          <w:sz w:val="24"/>
          <w:szCs w:val="24"/>
        </w:rPr>
        <w:t>(Lausanne)</w:t>
      </w:r>
      <w:r w:rsidRPr="00B85495">
        <w:rPr>
          <w:rFonts w:ascii="Book Antiqua" w:eastAsia="宋体" w:hAnsi="Book Antiqua" w:cs="宋体"/>
          <w:sz w:val="24"/>
          <w:szCs w:val="24"/>
        </w:rPr>
        <w:t> 2014; </w:t>
      </w:r>
      <w:r w:rsidRPr="00B85495">
        <w:rPr>
          <w:rFonts w:ascii="Book Antiqua" w:eastAsia="宋体" w:hAnsi="Book Antiqua" w:cs="宋体"/>
          <w:b/>
          <w:bCs/>
          <w:sz w:val="24"/>
          <w:szCs w:val="24"/>
        </w:rPr>
        <w:t>5</w:t>
      </w:r>
      <w:r w:rsidRPr="00B85495">
        <w:rPr>
          <w:rFonts w:ascii="Book Antiqua" w:eastAsia="宋体" w:hAnsi="Book Antiqua" w:cs="宋体"/>
          <w:sz w:val="24"/>
          <w:szCs w:val="24"/>
        </w:rPr>
        <w:t>: 29 [PMID: 24639668]</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 xml:space="preserve">44 </w:t>
      </w:r>
      <w:proofErr w:type="spellStart"/>
      <w:r w:rsidRPr="00B85495">
        <w:rPr>
          <w:rFonts w:ascii="Book Antiqua" w:eastAsia="宋体" w:hAnsi="Book Antiqua" w:cs="宋体"/>
          <w:b/>
          <w:sz w:val="24"/>
          <w:szCs w:val="24"/>
        </w:rPr>
        <w:t>Samsam</w:t>
      </w:r>
      <w:proofErr w:type="spellEnd"/>
      <w:r w:rsidRPr="00B85495">
        <w:rPr>
          <w:rFonts w:ascii="Book Antiqua" w:eastAsia="宋体" w:hAnsi="Book Antiqua" w:cs="宋体"/>
          <w:b/>
          <w:sz w:val="24"/>
          <w:szCs w:val="24"/>
        </w:rPr>
        <w:t xml:space="preserve"> M.</w:t>
      </w:r>
      <w:r w:rsidRPr="00B85495">
        <w:rPr>
          <w:rFonts w:ascii="Book Antiqua" w:eastAsia="宋体" w:hAnsi="Book Antiqua" w:cs="宋体"/>
          <w:sz w:val="24"/>
          <w:szCs w:val="24"/>
        </w:rPr>
        <w:t xml:space="preserve"> Functionally Oriented Regional Anatomy, 2nd edition, Plymouth, MI: Hayden McNeil publishing, 2013; 209-302</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 xml:space="preserve">45 </w:t>
      </w:r>
      <w:proofErr w:type="spellStart"/>
      <w:r w:rsidRPr="00B85495">
        <w:rPr>
          <w:rFonts w:ascii="Book Antiqua" w:eastAsia="宋体" w:hAnsi="Book Antiqua" w:cs="宋体"/>
          <w:b/>
          <w:sz w:val="24"/>
          <w:szCs w:val="24"/>
        </w:rPr>
        <w:t>Pastorelli</w:t>
      </w:r>
      <w:proofErr w:type="spellEnd"/>
      <w:r w:rsidRPr="00B85495">
        <w:rPr>
          <w:rFonts w:ascii="Book Antiqua" w:eastAsia="宋体" w:hAnsi="Book Antiqua" w:cs="宋体"/>
          <w:b/>
          <w:sz w:val="24"/>
          <w:szCs w:val="24"/>
        </w:rPr>
        <w:t xml:space="preserve"> L,</w:t>
      </w:r>
      <w:r w:rsidRPr="00B85495">
        <w:rPr>
          <w:rFonts w:ascii="Book Antiqua" w:eastAsia="宋体" w:hAnsi="Book Antiqua" w:cs="宋体"/>
          <w:sz w:val="24"/>
          <w:szCs w:val="24"/>
        </w:rPr>
        <w:t xml:space="preserve"> De Salvo C, Mercado JR, </w:t>
      </w:r>
      <w:proofErr w:type="spellStart"/>
      <w:r w:rsidRPr="00B85495">
        <w:rPr>
          <w:rFonts w:ascii="Book Antiqua" w:eastAsia="宋体" w:hAnsi="Book Antiqua" w:cs="宋体"/>
          <w:sz w:val="24"/>
          <w:szCs w:val="24"/>
        </w:rPr>
        <w:t>Vecchi</w:t>
      </w:r>
      <w:proofErr w:type="spellEnd"/>
      <w:r w:rsidRPr="00B85495">
        <w:rPr>
          <w:rFonts w:ascii="Book Antiqua" w:eastAsia="宋体" w:hAnsi="Book Antiqua" w:cs="宋体"/>
          <w:sz w:val="24"/>
          <w:szCs w:val="24"/>
        </w:rPr>
        <w:t xml:space="preserve"> M, Pizarro TT.</w:t>
      </w:r>
      <w:r>
        <w:rPr>
          <w:rFonts w:ascii="Book Antiqua" w:eastAsia="宋体" w:hAnsi="Book Antiqua" w:cs="宋体" w:hint="eastAsia"/>
          <w:sz w:val="24"/>
          <w:szCs w:val="24"/>
        </w:rPr>
        <w:t xml:space="preserve"> </w:t>
      </w:r>
      <w:r w:rsidRPr="00B85495">
        <w:rPr>
          <w:rFonts w:ascii="Book Antiqua" w:eastAsia="宋体" w:hAnsi="Book Antiqua" w:cs="宋体"/>
          <w:sz w:val="24"/>
          <w:szCs w:val="24"/>
        </w:rPr>
        <w:t>Central Role of the Gut Epithelial Barrier in the Pathogenesis of Chronic Intestinal Inflammation: Lessons Learned from Animal Models and Human Genetics. </w:t>
      </w:r>
      <w:r w:rsidRPr="00B85495">
        <w:rPr>
          <w:rFonts w:ascii="Book Antiqua" w:eastAsia="宋体" w:hAnsi="Book Antiqua" w:cs="宋体"/>
          <w:i/>
          <w:iCs/>
          <w:sz w:val="24"/>
          <w:szCs w:val="24"/>
        </w:rPr>
        <w:t xml:space="preserve">Front </w:t>
      </w:r>
      <w:proofErr w:type="spellStart"/>
      <w:r w:rsidRPr="00B85495">
        <w:rPr>
          <w:rFonts w:ascii="Book Antiqua" w:eastAsia="宋体" w:hAnsi="Book Antiqua" w:cs="宋体"/>
          <w:i/>
          <w:iCs/>
          <w:sz w:val="24"/>
          <w:szCs w:val="24"/>
        </w:rPr>
        <w:t>Immunol</w:t>
      </w:r>
      <w:proofErr w:type="spellEnd"/>
      <w:r w:rsidRPr="00B85495">
        <w:rPr>
          <w:rFonts w:ascii="Book Antiqua" w:eastAsia="宋体" w:hAnsi="Book Antiqua" w:cs="宋体"/>
          <w:sz w:val="24"/>
          <w:szCs w:val="24"/>
        </w:rPr>
        <w:t> 2013; </w:t>
      </w:r>
      <w:r w:rsidRPr="00B85495">
        <w:rPr>
          <w:rFonts w:ascii="Book Antiqua" w:eastAsia="宋体" w:hAnsi="Book Antiqua" w:cs="宋体"/>
          <w:b/>
          <w:bCs/>
          <w:sz w:val="24"/>
          <w:szCs w:val="24"/>
        </w:rPr>
        <w:t>4</w:t>
      </w:r>
      <w:r w:rsidRPr="00B85495">
        <w:rPr>
          <w:rFonts w:ascii="Book Antiqua" w:eastAsia="宋体" w:hAnsi="Book Antiqua" w:cs="宋体"/>
          <w:sz w:val="24"/>
          <w:szCs w:val="24"/>
        </w:rPr>
        <w:t>: 280 [PMID: 24062746]</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46 </w:t>
      </w:r>
      <w:proofErr w:type="spellStart"/>
      <w:r w:rsidRPr="00B85495">
        <w:rPr>
          <w:rFonts w:ascii="Book Antiqua" w:eastAsia="宋体" w:hAnsi="Book Antiqua" w:cs="宋体"/>
          <w:b/>
          <w:bCs/>
          <w:sz w:val="24"/>
          <w:szCs w:val="24"/>
        </w:rPr>
        <w:t>Rabinowitz</w:t>
      </w:r>
      <w:proofErr w:type="spellEnd"/>
      <w:r w:rsidRPr="00B85495">
        <w:rPr>
          <w:rFonts w:ascii="Book Antiqua" w:eastAsia="宋体" w:hAnsi="Book Antiqua" w:cs="宋体"/>
          <w:b/>
          <w:bCs/>
          <w:sz w:val="24"/>
          <w:szCs w:val="24"/>
        </w:rPr>
        <w:t xml:space="preserve"> K</w:t>
      </w:r>
      <w:r w:rsidRPr="00B85495">
        <w:rPr>
          <w:rFonts w:ascii="Book Antiqua" w:eastAsia="宋体" w:hAnsi="Book Antiqua" w:cs="宋体"/>
          <w:sz w:val="24"/>
          <w:szCs w:val="24"/>
        </w:rPr>
        <w:t>, Mayer L. Working out mechanisms of controlled/physiologic inflammation in the GI tract.</w:t>
      </w:r>
      <w:proofErr w:type="gram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Immunol</w:t>
      </w:r>
      <w:proofErr w:type="spellEnd"/>
      <w:r w:rsidRPr="00B85495">
        <w:rPr>
          <w:rFonts w:ascii="Book Antiqua" w:eastAsia="宋体" w:hAnsi="Book Antiqua" w:cs="宋体"/>
          <w:i/>
          <w:iCs/>
          <w:sz w:val="24"/>
          <w:szCs w:val="24"/>
        </w:rPr>
        <w:t xml:space="preserve"> Res</w:t>
      </w:r>
      <w:r w:rsidRPr="00B85495">
        <w:rPr>
          <w:rFonts w:ascii="Book Antiqua" w:eastAsia="宋体" w:hAnsi="Book Antiqua" w:cs="宋体"/>
          <w:sz w:val="24"/>
          <w:szCs w:val="24"/>
        </w:rPr>
        <w:t> 2012; </w:t>
      </w:r>
      <w:r w:rsidRPr="00B85495">
        <w:rPr>
          <w:rFonts w:ascii="Book Antiqua" w:eastAsia="宋体" w:hAnsi="Book Antiqua" w:cs="宋体"/>
          <w:b/>
          <w:bCs/>
          <w:sz w:val="24"/>
          <w:szCs w:val="24"/>
        </w:rPr>
        <w:t>54</w:t>
      </w:r>
      <w:r w:rsidRPr="00B85495">
        <w:rPr>
          <w:rFonts w:ascii="Book Antiqua" w:eastAsia="宋体" w:hAnsi="Book Antiqua" w:cs="宋体"/>
          <w:sz w:val="24"/>
          <w:szCs w:val="24"/>
        </w:rPr>
        <w:t>: 14-24 [PMID: 22466933 DOI: 10.1007/s12026-012-8315-5</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47 </w:t>
      </w:r>
      <w:proofErr w:type="spellStart"/>
      <w:r w:rsidRPr="00B85495">
        <w:rPr>
          <w:rFonts w:ascii="Book Antiqua" w:eastAsia="宋体" w:hAnsi="Book Antiqua" w:cs="宋体"/>
          <w:b/>
          <w:bCs/>
          <w:sz w:val="24"/>
          <w:szCs w:val="24"/>
        </w:rPr>
        <w:t>Kernéis</w:t>
      </w:r>
      <w:proofErr w:type="spellEnd"/>
      <w:r w:rsidRPr="00B85495">
        <w:rPr>
          <w:rFonts w:ascii="Book Antiqua" w:eastAsia="宋体" w:hAnsi="Book Antiqua" w:cs="宋体"/>
          <w:b/>
          <w:bCs/>
          <w:sz w:val="24"/>
          <w:szCs w:val="24"/>
        </w:rPr>
        <w:t xml:space="preserve"> S</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Bogdanova</w:t>
      </w:r>
      <w:proofErr w:type="spellEnd"/>
      <w:r w:rsidRPr="00B85495">
        <w:rPr>
          <w:rFonts w:ascii="Book Antiqua" w:eastAsia="宋体" w:hAnsi="Book Antiqua" w:cs="宋体"/>
          <w:sz w:val="24"/>
          <w:szCs w:val="24"/>
        </w:rPr>
        <w:t xml:space="preserve"> A, </w:t>
      </w:r>
      <w:proofErr w:type="spellStart"/>
      <w:r w:rsidRPr="00B85495">
        <w:rPr>
          <w:rFonts w:ascii="Book Antiqua" w:eastAsia="宋体" w:hAnsi="Book Antiqua" w:cs="宋体"/>
          <w:sz w:val="24"/>
          <w:szCs w:val="24"/>
        </w:rPr>
        <w:t>Kraehenbuhl</w:t>
      </w:r>
      <w:proofErr w:type="spellEnd"/>
      <w:r w:rsidRPr="00B85495">
        <w:rPr>
          <w:rFonts w:ascii="Book Antiqua" w:eastAsia="宋体" w:hAnsi="Book Antiqua" w:cs="宋体"/>
          <w:sz w:val="24"/>
          <w:szCs w:val="24"/>
        </w:rPr>
        <w:t xml:space="preserve"> JP, </w:t>
      </w:r>
      <w:proofErr w:type="spellStart"/>
      <w:r w:rsidRPr="00B85495">
        <w:rPr>
          <w:rFonts w:ascii="Book Antiqua" w:eastAsia="宋体" w:hAnsi="Book Antiqua" w:cs="宋体"/>
          <w:sz w:val="24"/>
          <w:szCs w:val="24"/>
        </w:rPr>
        <w:t>Pringault</w:t>
      </w:r>
      <w:proofErr w:type="spellEnd"/>
      <w:r w:rsidRPr="00B85495">
        <w:rPr>
          <w:rFonts w:ascii="Book Antiqua" w:eastAsia="宋体" w:hAnsi="Book Antiqua" w:cs="宋体"/>
          <w:sz w:val="24"/>
          <w:szCs w:val="24"/>
        </w:rPr>
        <w:t xml:space="preserve"> E. Conversion by </w:t>
      </w:r>
      <w:proofErr w:type="spellStart"/>
      <w:r w:rsidRPr="00B85495">
        <w:rPr>
          <w:rFonts w:ascii="Book Antiqua" w:eastAsia="宋体" w:hAnsi="Book Antiqua" w:cs="宋体"/>
          <w:sz w:val="24"/>
          <w:szCs w:val="24"/>
        </w:rPr>
        <w:t>Peyer's</w:t>
      </w:r>
      <w:proofErr w:type="spellEnd"/>
      <w:r w:rsidRPr="00B85495">
        <w:rPr>
          <w:rFonts w:ascii="Book Antiqua" w:eastAsia="宋体" w:hAnsi="Book Antiqua" w:cs="宋体"/>
          <w:sz w:val="24"/>
          <w:szCs w:val="24"/>
        </w:rPr>
        <w:t xml:space="preserve"> patch lymphocytes of human enterocytes into M cells that transport bacteria. </w:t>
      </w:r>
      <w:r w:rsidRPr="00B85495">
        <w:rPr>
          <w:rFonts w:ascii="Book Antiqua" w:eastAsia="宋体" w:hAnsi="Book Antiqua" w:cs="宋体"/>
          <w:i/>
          <w:iCs/>
          <w:sz w:val="24"/>
          <w:szCs w:val="24"/>
        </w:rPr>
        <w:t>Science</w:t>
      </w:r>
      <w:r w:rsidRPr="00B85495">
        <w:rPr>
          <w:rFonts w:ascii="Book Antiqua" w:eastAsia="宋体" w:hAnsi="Book Antiqua" w:cs="宋体"/>
          <w:sz w:val="24"/>
          <w:szCs w:val="24"/>
        </w:rPr>
        <w:t> 1997; </w:t>
      </w:r>
      <w:r w:rsidRPr="00B85495">
        <w:rPr>
          <w:rFonts w:ascii="Book Antiqua" w:eastAsia="宋体" w:hAnsi="Book Antiqua" w:cs="宋体"/>
          <w:b/>
          <w:bCs/>
          <w:sz w:val="24"/>
          <w:szCs w:val="24"/>
        </w:rPr>
        <w:t>277</w:t>
      </w:r>
      <w:r w:rsidRPr="00B85495">
        <w:rPr>
          <w:rFonts w:ascii="Book Antiqua" w:eastAsia="宋体" w:hAnsi="Book Antiqua" w:cs="宋体"/>
          <w:sz w:val="24"/>
          <w:szCs w:val="24"/>
        </w:rPr>
        <w:t>: 949-952 [PMID: 9252325 DOI: 10.1126/science.277.5328.949]</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lastRenderedPageBreak/>
        <w:t>48 </w:t>
      </w:r>
      <w:proofErr w:type="spellStart"/>
      <w:r w:rsidRPr="00B85495">
        <w:rPr>
          <w:rFonts w:ascii="Book Antiqua" w:eastAsia="宋体" w:hAnsi="Book Antiqua" w:cs="宋体"/>
          <w:b/>
          <w:bCs/>
          <w:sz w:val="24"/>
          <w:szCs w:val="24"/>
        </w:rPr>
        <w:t>Hemmings</w:t>
      </w:r>
      <w:proofErr w:type="spellEnd"/>
      <w:r w:rsidRPr="00B85495">
        <w:rPr>
          <w:rFonts w:ascii="Book Antiqua" w:eastAsia="宋体" w:hAnsi="Book Antiqua" w:cs="宋体"/>
          <w:b/>
          <w:bCs/>
          <w:sz w:val="24"/>
          <w:szCs w:val="24"/>
        </w:rPr>
        <w:t xml:space="preserve"> WA</w:t>
      </w:r>
      <w:r w:rsidRPr="00B85495">
        <w:rPr>
          <w:rFonts w:ascii="Book Antiqua" w:eastAsia="宋体" w:hAnsi="Book Antiqua" w:cs="宋体"/>
          <w:sz w:val="24"/>
          <w:szCs w:val="24"/>
        </w:rPr>
        <w:t xml:space="preserve">, Williams EW. </w:t>
      </w:r>
      <w:proofErr w:type="gramStart"/>
      <w:r w:rsidRPr="00B85495">
        <w:rPr>
          <w:rFonts w:ascii="Book Antiqua" w:eastAsia="宋体" w:hAnsi="Book Antiqua" w:cs="宋体"/>
          <w:sz w:val="24"/>
          <w:szCs w:val="24"/>
        </w:rPr>
        <w:t>Transport of large breakdown products of dietary protein through the gut wall.</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Gut</w:t>
      </w:r>
      <w:r w:rsidRPr="00B85495">
        <w:rPr>
          <w:rFonts w:ascii="Book Antiqua" w:eastAsia="宋体" w:hAnsi="Book Antiqua" w:cs="宋体"/>
          <w:sz w:val="24"/>
          <w:szCs w:val="24"/>
        </w:rPr>
        <w:t> 1978; </w:t>
      </w:r>
      <w:r w:rsidRPr="00B85495">
        <w:rPr>
          <w:rFonts w:ascii="Book Antiqua" w:eastAsia="宋体" w:hAnsi="Book Antiqua" w:cs="宋体"/>
          <w:b/>
          <w:bCs/>
          <w:sz w:val="24"/>
          <w:szCs w:val="24"/>
        </w:rPr>
        <w:t>19</w:t>
      </w:r>
      <w:r w:rsidRPr="00B85495">
        <w:rPr>
          <w:rFonts w:ascii="Book Antiqua" w:eastAsia="宋体" w:hAnsi="Book Antiqua" w:cs="宋体"/>
          <w:sz w:val="24"/>
          <w:szCs w:val="24"/>
        </w:rPr>
        <w:t>: 715-723 [PMID: 680603 DOI: 10.1136/gut.19.8.715]</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49 </w:t>
      </w:r>
      <w:r w:rsidRPr="00B85495">
        <w:rPr>
          <w:rFonts w:ascii="Book Antiqua" w:eastAsia="宋体" w:hAnsi="Book Antiqua" w:cs="宋体"/>
          <w:b/>
          <w:bCs/>
          <w:sz w:val="24"/>
          <w:szCs w:val="24"/>
        </w:rPr>
        <w:t>Dixon JB</w:t>
      </w:r>
      <w:r w:rsidRPr="00B85495">
        <w:rPr>
          <w:rFonts w:ascii="Book Antiqua" w:eastAsia="宋体" w:hAnsi="Book Antiqua" w:cs="宋体"/>
          <w:sz w:val="24"/>
          <w:szCs w:val="24"/>
        </w:rPr>
        <w:t>.</w:t>
      </w:r>
      <w:proofErr w:type="gramEnd"/>
      <w:r w:rsidRPr="00B85495">
        <w:rPr>
          <w:rFonts w:ascii="Book Antiqua" w:eastAsia="宋体" w:hAnsi="Book Antiqua" w:cs="宋体"/>
          <w:sz w:val="24"/>
          <w:szCs w:val="24"/>
        </w:rPr>
        <w:t xml:space="preserve"> </w:t>
      </w:r>
      <w:proofErr w:type="gramStart"/>
      <w:r w:rsidRPr="00B85495">
        <w:rPr>
          <w:rFonts w:ascii="Book Antiqua" w:eastAsia="宋体" w:hAnsi="Book Antiqua" w:cs="宋体"/>
          <w:sz w:val="24"/>
          <w:szCs w:val="24"/>
        </w:rPr>
        <w:t>Mechanisms of chylomicron uptake into lacteals.</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 xml:space="preserve">Ann N Y </w:t>
      </w:r>
      <w:proofErr w:type="spellStart"/>
      <w:r w:rsidRPr="00B85495">
        <w:rPr>
          <w:rFonts w:ascii="Book Antiqua" w:eastAsia="宋体" w:hAnsi="Book Antiqua" w:cs="宋体"/>
          <w:i/>
          <w:iCs/>
          <w:sz w:val="24"/>
          <w:szCs w:val="24"/>
        </w:rPr>
        <w:t>Acad</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Sci</w:t>
      </w:r>
      <w:proofErr w:type="spellEnd"/>
      <w:r w:rsidRPr="00B85495">
        <w:rPr>
          <w:rFonts w:ascii="Book Antiqua" w:eastAsia="宋体" w:hAnsi="Book Antiqua" w:cs="宋体"/>
          <w:sz w:val="24"/>
          <w:szCs w:val="24"/>
        </w:rPr>
        <w:t> 2010; </w:t>
      </w:r>
      <w:r w:rsidRPr="00B85495">
        <w:rPr>
          <w:rFonts w:ascii="Book Antiqua" w:eastAsia="宋体" w:hAnsi="Book Antiqua" w:cs="宋体"/>
          <w:b/>
          <w:bCs/>
          <w:sz w:val="24"/>
          <w:szCs w:val="24"/>
        </w:rPr>
        <w:t xml:space="preserve">1207 </w:t>
      </w:r>
      <w:proofErr w:type="spellStart"/>
      <w:r w:rsidRPr="00B85495">
        <w:rPr>
          <w:rFonts w:ascii="Book Antiqua" w:eastAsia="宋体" w:hAnsi="Book Antiqua" w:cs="宋体"/>
          <w:bCs/>
          <w:sz w:val="24"/>
          <w:szCs w:val="24"/>
        </w:rPr>
        <w:t>Suppl</w:t>
      </w:r>
      <w:proofErr w:type="spellEnd"/>
      <w:r w:rsidRPr="00B85495">
        <w:rPr>
          <w:rFonts w:ascii="Book Antiqua" w:eastAsia="宋体" w:hAnsi="Book Antiqua" w:cs="宋体"/>
          <w:bCs/>
          <w:sz w:val="24"/>
          <w:szCs w:val="24"/>
        </w:rPr>
        <w:t xml:space="preserve"> 1</w:t>
      </w:r>
      <w:r w:rsidRPr="00B85495">
        <w:rPr>
          <w:rFonts w:ascii="Book Antiqua" w:eastAsia="宋体" w:hAnsi="Book Antiqua" w:cs="宋体"/>
          <w:sz w:val="24"/>
          <w:szCs w:val="24"/>
        </w:rPr>
        <w:t>: E52-E57 [PMID: 20961306 DOI: 10.1111/j.1749-6632.2010.05716.x</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50 </w:t>
      </w:r>
      <w:proofErr w:type="spellStart"/>
      <w:r w:rsidRPr="00B85495">
        <w:rPr>
          <w:rFonts w:ascii="Book Antiqua" w:eastAsia="宋体" w:hAnsi="Book Antiqua" w:cs="宋体"/>
          <w:b/>
          <w:bCs/>
          <w:sz w:val="24"/>
          <w:szCs w:val="24"/>
        </w:rPr>
        <w:t>Lencer</w:t>
      </w:r>
      <w:proofErr w:type="spellEnd"/>
      <w:r w:rsidRPr="00B85495">
        <w:rPr>
          <w:rFonts w:ascii="Book Antiqua" w:eastAsia="宋体" w:hAnsi="Book Antiqua" w:cs="宋体"/>
          <w:b/>
          <w:bCs/>
          <w:sz w:val="24"/>
          <w:szCs w:val="24"/>
        </w:rPr>
        <w:t xml:space="preserve"> WI</w:t>
      </w:r>
      <w:r w:rsidRPr="00B85495">
        <w:rPr>
          <w:rFonts w:ascii="Book Antiqua" w:eastAsia="宋体" w:hAnsi="Book Antiqua" w:cs="宋体"/>
          <w:sz w:val="24"/>
          <w:szCs w:val="24"/>
        </w:rPr>
        <w:t>.</w:t>
      </w:r>
      <w:proofErr w:type="gramEnd"/>
      <w:r w:rsidRPr="00B85495">
        <w:rPr>
          <w:rFonts w:ascii="Book Antiqua" w:eastAsia="宋体" w:hAnsi="Book Antiqua" w:cs="宋体"/>
          <w:sz w:val="24"/>
          <w:szCs w:val="24"/>
        </w:rPr>
        <w:t xml:space="preserve"> Microbes and microbial Toxins: paradigms for microbial-mucosal toxins. V. Cholera: invasion of the intestinal epithelial barrier by a stably folded protein toxin. </w:t>
      </w:r>
      <w:r w:rsidRPr="00B85495">
        <w:rPr>
          <w:rFonts w:ascii="Book Antiqua" w:eastAsia="宋体" w:hAnsi="Book Antiqua" w:cs="宋体"/>
          <w:i/>
          <w:iCs/>
          <w:sz w:val="24"/>
          <w:szCs w:val="24"/>
        </w:rPr>
        <w:t xml:space="preserve">Am J </w:t>
      </w:r>
      <w:proofErr w:type="spellStart"/>
      <w:r w:rsidRPr="00B85495">
        <w:rPr>
          <w:rFonts w:ascii="Book Antiqua" w:eastAsia="宋体" w:hAnsi="Book Antiqua" w:cs="宋体"/>
          <w:i/>
          <w:iCs/>
          <w:sz w:val="24"/>
          <w:szCs w:val="24"/>
        </w:rPr>
        <w:t>Physiol</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Gastrointest</w:t>
      </w:r>
      <w:proofErr w:type="spellEnd"/>
      <w:r w:rsidRPr="00B85495">
        <w:rPr>
          <w:rFonts w:ascii="Book Antiqua" w:eastAsia="宋体" w:hAnsi="Book Antiqua" w:cs="宋体"/>
          <w:i/>
          <w:iCs/>
          <w:sz w:val="24"/>
          <w:szCs w:val="24"/>
        </w:rPr>
        <w:t xml:space="preserve"> Liver </w:t>
      </w:r>
      <w:proofErr w:type="spellStart"/>
      <w:r w:rsidRPr="00B85495">
        <w:rPr>
          <w:rFonts w:ascii="Book Antiqua" w:eastAsia="宋体" w:hAnsi="Book Antiqua" w:cs="宋体"/>
          <w:i/>
          <w:iCs/>
          <w:sz w:val="24"/>
          <w:szCs w:val="24"/>
        </w:rPr>
        <w:t>Physiol</w:t>
      </w:r>
      <w:proofErr w:type="spellEnd"/>
      <w:r w:rsidRPr="00B85495">
        <w:rPr>
          <w:rFonts w:ascii="Book Antiqua" w:eastAsia="宋体" w:hAnsi="Book Antiqua" w:cs="宋体"/>
          <w:sz w:val="24"/>
          <w:szCs w:val="24"/>
        </w:rPr>
        <w:t> 2001; </w:t>
      </w:r>
      <w:r w:rsidRPr="00B85495">
        <w:rPr>
          <w:rFonts w:ascii="Book Antiqua" w:eastAsia="宋体" w:hAnsi="Book Antiqua" w:cs="宋体"/>
          <w:b/>
          <w:bCs/>
          <w:sz w:val="24"/>
          <w:szCs w:val="24"/>
        </w:rPr>
        <w:t>280</w:t>
      </w:r>
      <w:r w:rsidRPr="00B85495">
        <w:rPr>
          <w:rFonts w:ascii="Book Antiqua" w:eastAsia="宋体" w:hAnsi="Book Antiqua" w:cs="宋体"/>
          <w:sz w:val="24"/>
          <w:szCs w:val="24"/>
        </w:rPr>
        <w:t>: G781-G786 [PMID: 11292584]</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51 </w:t>
      </w:r>
      <w:proofErr w:type="spellStart"/>
      <w:r w:rsidRPr="00B85495">
        <w:rPr>
          <w:rFonts w:ascii="Book Antiqua" w:eastAsia="宋体" w:hAnsi="Book Antiqua" w:cs="宋体"/>
          <w:b/>
          <w:bCs/>
          <w:sz w:val="24"/>
          <w:szCs w:val="24"/>
        </w:rPr>
        <w:t>Limaye</w:t>
      </w:r>
      <w:proofErr w:type="spellEnd"/>
      <w:r w:rsidRPr="00B85495">
        <w:rPr>
          <w:rFonts w:ascii="Book Antiqua" w:eastAsia="宋体" w:hAnsi="Book Antiqua" w:cs="宋体"/>
          <w:b/>
          <w:bCs/>
          <w:sz w:val="24"/>
          <w:szCs w:val="24"/>
        </w:rPr>
        <w:t xml:space="preserve"> A</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Koya</w:t>
      </w:r>
      <w:proofErr w:type="spellEnd"/>
      <w:r w:rsidRPr="00B85495">
        <w:rPr>
          <w:rFonts w:ascii="Book Antiqua" w:eastAsia="宋体" w:hAnsi="Book Antiqua" w:cs="宋体"/>
          <w:sz w:val="24"/>
          <w:szCs w:val="24"/>
        </w:rPr>
        <w:t xml:space="preserve"> V, </w:t>
      </w:r>
      <w:proofErr w:type="spellStart"/>
      <w:r w:rsidRPr="00B85495">
        <w:rPr>
          <w:rFonts w:ascii="Book Antiqua" w:eastAsia="宋体" w:hAnsi="Book Antiqua" w:cs="宋体"/>
          <w:sz w:val="24"/>
          <w:szCs w:val="24"/>
        </w:rPr>
        <w:t>Samsam</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Daniell</w:t>
      </w:r>
      <w:proofErr w:type="spellEnd"/>
      <w:r w:rsidRPr="00B85495">
        <w:rPr>
          <w:rFonts w:ascii="Book Antiqua" w:eastAsia="宋体" w:hAnsi="Book Antiqua" w:cs="宋体"/>
          <w:sz w:val="24"/>
          <w:szCs w:val="24"/>
        </w:rPr>
        <w:t xml:space="preserve"> H. Receptor-mediated oral delivery of a </w:t>
      </w:r>
      <w:proofErr w:type="spellStart"/>
      <w:r w:rsidRPr="00B85495">
        <w:rPr>
          <w:rFonts w:ascii="Book Antiqua" w:eastAsia="宋体" w:hAnsi="Book Antiqua" w:cs="宋体"/>
          <w:sz w:val="24"/>
          <w:szCs w:val="24"/>
        </w:rPr>
        <w:t>bioencapsulated</w:t>
      </w:r>
      <w:proofErr w:type="spellEnd"/>
      <w:r w:rsidRPr="00B85495">
        <w:rPr>
          <w:rFonts w:ascii="Book Antiqua" w:eastAsia="宋体" w:hAnsi="Book Antiqua" w:cs="宋体"/>
          <w:sz w:val="24"/>
          <w:szCs w:val="24"/>
        </w:rPr>
        <w:t xml:space="preserve"> green fluorescent protein expressed in transgenic chloroplasts into the mouse circulatory system. </w:t>
      </w:r>
      <w:r w:rsidRPr="00B85495">
        <w:rPr>
          <w:rFonts w:ascii="Book Antiqua" w:eastAsia="宋体" w:hAnsi="Book Antiqua" w:cs="宋体"/>
          <w:i/>
          <w:iCs/>
          <w:sz w:val="24"/>
          <w:szCs w:val="24"/>
        </w:rPr>
        <w:t>FASEB J</w:t>
      </w:r>
      <w:r w:rsidRPr="00B85495">
        <w:rPr>
          <w:rFonts w:ascii="Book Antiqua" w:eastAsia="宋体" w:hAnsi="Book Antiqua" w:cs="宋体"/>
          <w:sz w:val="24"/>
          <w:szCs w:val="24"/>
        </w:rPr>
        <w:t> 2006; </w:t>
      </w:r>
      <w:r w:rsidRPr="00B85495">
        <w:rPr>
          <w:rFonts w:ascii="Book Antiqua" w:eastAsia="宋体" w:hAnsi="Book Antiqua" w:cs="宋体"/>
          <w:b/>
          <w:bCs/>
          <w:sz w:val="24"/>
          <w:szCs w:val="24"/>
        </w:rPr>
        <w:t>20</w:t>
      </w:r>
      <w:r w:rsidRPr="00B85495">
        <w:rPr>
          <w:rFonts w:ascii="Book Antiqua" w:eastAsia="宋体" w:hAnsi="Book Antiqua" w:cs="宋体"/>
          <w:sz w:val="24"/>
          <w:szCs w:val="24"/>
        </w:rPr>
        <w:t>: 959-961 [PMID: 16603603 DOI: 10.1096/fj.05-5134fje]</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52 </w:t>
      </w:r>
      <w:proofErr w:type="spellStart"/>
      <w:r w:rsidRPr="00B85495">
        <w:rPr>
          <w:rFonts w:ascii="Book Antiqua" w:eastAsia="宋体" w:hAnsi="Book Antiqua" w:cs="宋体"/>
          <w:b/>
          <w:bCs/>
          <w:sz w:val="24"/>
          <w:szCs w:val="24"/>
        </w:rPr>
        <w:t>Ruhlman</w:t>
      </w:r>
      <w:proofErr w:type="spellEnd"/>
      <w:r w:rsidRPr="00B85495">
        <w:rPr>
          <w:rFonts w:ascii="Book Antiqua" w:eastAsia="宋体" w:hAnsi="Book Antiqua" w:cs="宋体"/>
          <w:b/>
          <w:bCs/>
          <w:sz w:val="24"/>
          <w:szCs w:val="24"/>
        </w:rPr>
        <w:t xml:space="preserve"> T</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Ahangari</w:t>
      </w:r>
      <w:proofErr w:type="spellEnd"/>
      <w:r w:rsidRPr="00B85495">
        <w:rPr>
          <w:rFonts w:ascii="Book Antiqua" w:eastAsia="宋体" w:hAnsi="Book Antiqua" w:cs="宋体"/>
          <w:sz w:val="24"/>
          <w:szCs w:val="24"/>
        </w:rPr>
        <w:t xml:space="preserve"> R, Devine A, </w:t>
      </w:r>
      <w:proofErr w:type="spellStart"/>
      <w:r w:rsidRPr="00B85495">
        <w:rPr>
          <w:rFonts w:ascii="Book Antiqua" w:eastAsia="宋体" w:hAnsi="Book Antiqua" w:cs="宋体"/>
          <w:sz w:val="24"/>
          <w:szCs w:val="24"/>
        </w:rPr>
        <w:t>Samsam</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Daniell</w:t>
      </w:r>
      <w:proofErr w:type="spellEnd"/>
      <w:r w:rsidRPr="00B85495">
        <w:rPr>
          <w:rFonts w:ascii="Book Antiqua" w:eastAsia="宋体" w:hAnsi="Book Antiqua" w:cs="宋体"/>
          <w:sz w:val="24"/>
          <w:szCs w:val="24"/>
        </w:rPr>
        <w:t xml:space="preserve"> H. Expression of cholera toxin B-</w:t>
      </w:r>
      <w:proofErr w:type="spellStart"/>
      <w:r w:rsidRPr="00B85495">
        <w:rPr>
          <w:rFonts w:ascii="Book Antiqua" w:eastAsia="宋体" w:hAnsi="Book Antiqua" w:cs="宋体"/>
          <w:sz w:val="24"/>
          <w:szCs w:val="24"/>
        </w:rPr>
        <w:t>proinsulin</w:t>
      </w:r>
      <w:proofErr w:type="spellEnd"/>
      <w:r w:rsidRPr="00B85495">
        <w:rPr>
          <w:rFonts w:ascii="Book Antiqua" w:eastAsia="宋体" w:hAnsi="Book Antiqua" w:cs="宋体"/>
          <w:sz w:val="24"/>
          <w:szCs w:val="24"/>
        </w:rPr>
        <w:t xml:space="preserve"> fusion protein in lettuce and tobacco chloroplasts--oral administration protects against development of </w:t>
      </w:r>
      <w:proofErr w:type="spellStart"/>
      <w:r w:rsidRPr="00B85495">
        <w:rPr>
          <w:rFonts w:ascii="Book Antiqua" w:eastAsia="宋体" w:hAnsi="Book Antiqua" w:cs="宋体"/>
          <w:sz w:val="24"/>
          <w:szCs w:val="24"/>
        </w:rPr>
        <w:t>insulitis</w:t>
      </w:r>
      <w:proofErr w:type="spellEnd"/>
      <w:r w:rsidRPr="00B85495">
        <w:rPr>
          <w:rFonts w:ascii="Book Antiqua" w:eastAsia="宋体" w:hAnsi="Book Antiqua" w:cs="宋体"/>
          <w:sz w:val="24"/>
          <w:szCs w:val="24"/>
        </w:rPr>
        <w:t xml:space="preserve"> in non-obese diabetic mice. </w:t>
      </w:r>
      <w:r w:rsidRPr="00B85495">
        <w:rPr>
          <w:rFonts w:ascii="Book Antiqua" w:eastAsia="宋体" w:hAnsi="Book Antiqua" w:cs="宋体"/>
          <w:i/>
          <w:iCs/>
          <w:sz w:val="24"/>
          <w:szCs w:val="24"/>
        </w:rPr>
        <w:t xml:space="preserve">Plant </w:t>
      </w:r>
      <w:proofErr w:type="spellStart"/>
      <w:r w:rsidRPr="00B85495">
        <w:rPr>
          <w:rFonts w:ascii="Book Antiqua" w:eastAsia="宋体" w:hAnsi="Book Antiqua" w:cs="宋体"/>
          <w:i/>
          <w:iCs/>
          <w:sz w:val="24"/>
          <w:szCs w:val="24"/>
        </w:rPr>
        <w:t>Biotechnol</w:t>
      </w:r>
      <w:proofErr w:type="spellEnd"/>
      <w:r w:rsidRPr="00B85495">
        <w:rPr>
          <w:rFonts w:ascii="Book Antiqua" w:eastAsia="宋体" w:hAnsi="Book Antiqua" w:cs="宋体"/>
          <w:i/>
          <w:iCs/>
          <w:sz w:val="24"/>
          <w:szCs w:val="24"/>
        </w:rPr>
        <w:t xml:space="preserve"> J</w:t>
      </w:r>
      <w:r w:rsidRPr="00B85495">
        <w:rPr>
          <w:rFonts w:ascii="Book Antiqua" w:eastAsia="宋体" w:hAnsi="Book Antiqua" w:cs="宋体"/>
          <w:sz w:val="24"/>
          <w:szCs w:val="24"/>
        </w:rPr>
        <w:t> 2007; </w:t>
      </w:r>
      <w:r w:rsidRPr="00B85495">
        <w:rPr>
          <w:rFonts w:ascii="Book Antiqua" w:eastAsia="宋体" w:hAnsi="Book Antiqua" w:cs="宋体"/>
          <w:b/>
          <w:bCs/>
          <w:sz w:val="24"/>
          <w:szCs w:val="24"/>
        </w:rPr>
        <w:t>5</w:t>
      </w:r>
      <w:r w:rsidRPr="00B85495">
        <w:rPr>
          <w:rFonts w:ascii="Book Antiqua" w:eastAsia="宋体" w:hAnsi="Book Antiqua" w:cs="宋体"/>
          <w:sz w:val="24"/>
          <w:szCs w:val="24"/>
        </w:rPr>
        <w:t>: 495-510 [PMID: 17490448 DOI: 10.1111/j.1467-7652.2007.00259.x]</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53 </w:t>
      </w:r>
      <w:proofErr w:type="spellStart"/>
      <w:r w:rsidRPr="00B85495">
        <w:rPr>
          <w:rFonts w:ascii="Book Antiqua" w:eastAsia="宋体" w:hAnsi="Book Antiqua" w:cs="宋体"/>
          <w:b/>
          <w:bCs/>
          <w:sz w:val="24"/>
          <w:szCs w:val="24"/>
        </w:rPr>
        <w:t>Muanprasat</w:t>
      </w:r>
      <w:proofErr w:type="spellEnd"/>
      <w:r w:rsidRPr="00B85495">
        <w:rPr>
          <w:rFonts w:ascii="Book Antiqua" w:eastAsia="宋体" w:hAnsi="Book Antiqua" w:cs="宋体"/>
          <w:b/>
          <w:bCs/>
          <w:sz w:val="24"/>
          <w:szCs w:val="24"/>
        </w:rPr>
        <w:t xml:space="preserve"> C</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Chatsudthipong</w:t>
      </w:r>
      <w:proofErr w:type="spellEnd"/>
      <w:r w:rsidRPr="00B85495">
        <w:rPr>
          <w:rFonts w:ascii="Book Antiqua" w:eastAsia="宋体" w:hAnsi="Book Antiqua" w:cs="宋体"/>
          <w:sz w:val="24"/>
          <w:szCs w:val="24"/>
        </w:rPr>
        <w:t xml:space="preserve"> V. Cholera: pathophysiology and emerging therapeutic targets. </w:t>
      </w:r>
      <w:r w:rsidRPr="00B85495">
        <w:rPr>
          <w:rFonts w:ascii="Book Antiqua" w:eastAsia="宋体" w:hAnsi="Book Antiqua" w:cs="宋体"/>
          <w:i/>
          <w:iCs/>
          <w:sz w:val="24"/>
          <w:szCs w:val="24"/>
        </w:rPr>
        <w:t xml:space="preserve">Future Med </w:t>
      </w:r>
      <w:proofErr w:type="spellStart"/>
      <w:r w:rsidRPr="00B85495">
        <w:rPr>
          <w:rFonts w:ascii="Book Antiqua" w:eastAsia="宋体" w:hAnsi="Book Antiqua" w:cs="宋体"/>
          <w:i/>
          <w:iCs/>
          <w:sz w:val="24"/>
          <w:szCs w:val="24"/>
        </w:rPr>
        <w:t>Chem</w:t>
      </w:r>
      <w:proofErr w:type="spellEnd"/>
      <w:r w:rsidRPr="00B85495">
        <w:rPr>
          <w:rFonts w:ascii="Book Antiqua" w:eastAsia="宋体" w:hAnsi="Book Antiqua" w:cs="宋体"/>
          <w:sz w:val="24"/>
          <w:szCs w:val="24"/>
        </w:rPr>
        <w:t> 2013; </w:t>
      </w:r>
      <w:r w:rsidRPr="00B85495">
        <w:rPr>
          <w:rFonts w:ascii="Book Antiqua" w:eastAsia="宋体" w:hAnsi="Book Antiqua" w:cs="宋体"/>
          <w:b/>
          <w:bCs/>
          <w:sz w:val="24"/>
          <w:szCs w:val="24"/>
        </w:rPr>
        <w:t>5</w:t>
      </w:r>
      <w:r w:rsidRPr="00B85495">
        <w:rPr>
          <w:rFonts w:ascii="Book Antiqua" w:eastAsia="宋体" w:hAnsi="Book Antiqua" w:cs="宋体"/>
          <w:sz w:val="24"/>
          <w:szCs w:val="24"/>
        </w:rPr>
        <w:t>: 781-798 [PMID: 23651092 DOI: 10.4155/fmc.13.42</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54</w:t>
      </w:r>
      <w:r w:rsidRPr="00B85495">
        <w:rPr>
          <w:rFonts w:ascii="Book Antiqua" w:eastAsia="宋体" w:hAnsi="Book Antiqua" w:cs="宋体"/>
          <w:b/>
          <w:sz w:val="24"/>
          <w:szCs w:val="24"/>
        </w:rPr>
        <w:t xml:space="preserve"> Long TM, </w:t>
      </w:r>
      <w:proofErr w:type="spellStart"/>
      <w:r w:rsidRPr="00B85495">
        <w:rPr>
          <w:rFonts w:ascii="Book Antiqua" w:eastAsia="宋体" w:hAnsi="Book Antiqua" w:cs="宋体"/>
          <w:sz w:val="24"/>
          <w:szCs w:val="24"/>
        </w:rPr>
        <w:t>Nisa</w:t>
      </w:r>
      <w:proofErr w:type="spellEnd"/>
      <w:r w:rsidRPr="00B85495">
        <w:rPr>
          <w:rFonts w:ascii="Book Antiqua" w:eastAsia="宋体" w:hAnsi="Book Antiqua" w:cs="宋体"/>
          <w:sz w:val="24"/>
          <w:szCs w:val="24"/>
        </w:rPr>
        <w:t xml:space="preserve"> S, </w:t>
      </w:r>
      <w:proofErr w:type="spellStart"/>
      <w:r w:rsidRPr="00B85495">
        <w:rPr>
          <w:rFonts w:ascii="Book Antiqua" w:eastAsia="宋体" w:hAnsi="Book Antiqua" w:cs="宋体"/>
          <w:sz w:val="24"/>
          <w:szCs w:val="24"/>
        </w:rPr>
        <w:t>Donnenberg</w:t>
      </w:r>
      <w:proofErr w:type="spellEnd"/>
      <w:r w:rsidRPr="00B85495">
        <w:rPr>
          <w:rFonts w:ascii="Book Antiqua" w:eastAsia="宋体" w:hAnsi="Book Antiqua" w:cs="宋体"/>
          <w:sz w:val="24"/>
          <w:szCs w:val="24"/>
        </w:rPr>
        <w:t xml:space="preserve"> MS, Hassel BA.</w:t>
      </w:r>
      <w:proofErr w:type="gramEnd"/>
      <w:r>
        <w:rPr>
          <w:rFonts w:ascii="Book Antiqua" w:eastAsia="宋体" w:hAnsi="Book Antiqua" w:cs="宋体" w:hint="eastAsia"/>
          <w:sz w:val="24"/>
          <w:szCs w:val="24"/>
        </w:rPr>
        <w:t xml:space="preserve"> </w:t>
      </w:r>
      <w:proofErr w:type="spellStart"/>
      <w:r w:rsidRPr="00B85495">
        <w:rPr>
          <w:rFonts w:ascii="Book Antiqua" w:eastAsia="宋体" w:hAnsi="Book Antiqua" w:cs="宋体"/>
          <w:sz w:val="24"/>
          <w:szCs w:val="24"/>
        </w:rPr>
        <w:t>Enteropathogenic</w:t>
      </w:r>
      <w:proofErr w:type="spellEnd"/>
      <w:r w:rsidRPr="00B85495">
        <w:rPr>
          <w:rFonts w:ascii="Book Antiqua" w:eastAsia="宋体" w:hAnsi="Book Antiqua" w:cs="宋体"/>
          <w:sz w:val="24"/>
          <w:szCs w:val="24"/>
        </w:rPr>
        <w:t xml:space="preserve"> Escherichia coli inhibits type I interferon- and </w:t>
      </w:r>
      <w:proofErr w:type="spellStart"/>
      <w:r w:rsidRPr="00B85495">
        <w:rPr>
          <w:rFonts w:ascii="Book Antiqua" w:eastAsia="宋体" w:hAnsi="Book Antiqua" w:cs="宋体"/>
          <w:sz w:val="24"/>
          <w:szCs w:val="24"/>
        </w:rPr>
        <w:t>RNase</w:t>
      </w:r>
      <w:proofErr w:type="spellEnd"/>
      <w:r w:rsidRPr="00B85495">
        <w:rPr>
          <w:rFonts w:ascii="Book Antiqua" w:eastAsia="宋体" w:hAnsi="Book Antiqua" w:cs="宋体"/>
          <w:sz w:val="24"/>
          <w:szCs w:val="24"/>
        </w:rPr>
        <w:t>-L-mediated host defense to disrupt intestinal epithelial cell barrier function. </w:t>
      </w:r>
      <w:r w:rsidRPr="00B85495">
        <w:rPr>
          <w:rFonts w:ascii="Book Antiqua" w:eastAsia="宋体" w:hAnsi="Book Antiqua" w:cs="宋体"/>
          <w:i/>
          <w:iCs/>
          <w:sz w:val="24"/>
          <w:szCs w:val="24"/>
        </w:rPr>
        <w:t xml:space="preserve">Infect </w:t>
      </w:r>
      <w:proofErr w:type="spellStart"/>
      <w:r w:rsidRPr="00B85495">
        <w:rPr>
          <w:rFonts w:ascii="Book Antiqua" w:eastAsia="宋体" w:hAnsi="Book Antiqua" w:cs="宋体"/>
          <w:i/>
          <w:iCs/>
          <w:sz w:val="24"/>
          <w:szCs w:val="24"/>
        </w:rPr>
        <w:t>Immun</w:t>
      </w:r>
      <w:proofErr w:type="spellEnd"/>
      <w:r w:rsidRPr="00B85495">
        <w:rPr>
          <w:rFonts w:ascii="Book Antiqua" w:eastAsia="宋体" w:hAnsi="Book Antiqua" w:cs="宋体"/>
          <w:sz w:val="24"/>
          <w:szCs w:val="24"/>
        </w:rPr>
        <w:t> 2014;</w:t>
      </w:r>
      <w:r w:rsidRPr="00B85495">
        <w:t xml:space="preserve"> </w:t>
      </w:r>
      <w:r w:rsidRPr="00B85495">
        <w:rPr>
          <w:rFonts w:ascii="Book Antiqua" w:eastAsia="宋体" w:hAnsi="Book Antiqua" w:cs="宋体"/>
          <w:sz w:val="24"/>
          <w:szCs w:val="24"/>
        </w:rPr>
        <w:t>[</w:t>
      </w:r>
      <w:proofErr w:type="spellStart"/>
      <w:r w:rsidRPr="00B85495">
        <w:rPr>
          <w:rFonts w:ascii="Book Antiqua" w:eastAsia="宋体" w:hAnsi="Book Antiqua" w:cs="宋体"/>
          <w:sz w:val="24"/>
          <w:szCs w:val="24"/>
        </w:rPr>
        <w:t>Epub</w:t>
      </w:r>
      <w:proofErr w:type="spellEnd"/>
      <w:r w:rsidRPr="00B85495">
        <w:rPr>
          <w:rFonts w:ascii="Book Antiqua" w:eastAsia="宋体" w:hAnsi="Book Antiqua" w:cs="宋体"/>
          <w:sz w:val="24"/>
          <w:szCs w:val="24"/>
        </w:rPr>
        <w:t xml:space="preserve"> ahead of print] [PMID: 24733098]</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lastRenderedPageBreak/>
        <w:t>55 </w:t>
      </w:r>
      <w:r w:rsidRPr="00B85495">
        <w:rPr>
          <w:rFonts w:ascii="Book Antiqua" w:eastAsia="宋体" w:hAnsi="Book Antiqua" w:cs="宋体"/>
          <w:b/>
          <w:bCs/>
          <w:sz w:val="24"/>
          <w:szCs w:val="24"/>
        </w:rPr>
        <w:t>Wyatt J</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Oberhuber</w:t>
      </w:r>
      <w:proofErr w:type="spellEnd"/>
      <w:r w:rsidRPr="00B85495">
        <w:rPr>
          <w:rFonts w:ascii="Book Antiqua" w:eastAsia="宋体" w:hAnsi="Book Antiqua" w:cs="宋体"/>
          <w:sz w:val="24"/>
          <w:szCs w:val="24"/>
        </w:rPr>
        <w:t xml:space="preserve"> G, </w:t>
      </w:r>
      <w:proofErr w:type="spellStart"/>
      <w:r w:rsidRPr="00B85495">
        <w:rPr>
          <w:rFonts w:ascii="Book Antiqua" w:eastAsia="宋体" w:hAnsi="Book Antiqua" w:cs="宋体"/>
          <w:sz w:val="24"/>
          <w:szCs w:val="24"/>
        </w:rPr>
        <w:t>Pongratz</w:t>
      </w:r>
      <w:proofErr w:type="spellEnd"/>
      <w:r w:rsidRPr="00B85495">
        <w:rPr>
          <w:rFonts w:ascii="Book Antiqua" w:eastAsia="宋体" w:hAnsi="Book Antiqua" w:cs="宋体"/>
          <w:sz w:val="24"/>
          <w:szCs w:val="24"/>
        </w:rPr>
        <w:t xml:space="preserve"> S, </w:t>
      </w:r>
      <w:proofErr w:type="spellStart"/>
      <w:r w:rsidRPr="00B85495">
        <w:rPr>
          <w:rFonts w:ascii="Book Antiqua" w:eastAsia="宋体" w:hAnsi="Book Antiqua" w:cs="宋体"/>
          <w:sz w:val="24"/>
          <w:szCs w:val="24"/>
        </w:rPr>
        <w:t>Püspök</w:t>
      </w:r>
      <w:proofErr w:type="spellEnd"/>
      <w:r w:rsidRPr="00B85495">
        <w:rPr>
          <w:rFonts w:ascii="Book Antiqua" w:eastAsia="宋体" w:hAnsi="Book Antiqua" w:cs="宋体"/>
          <w:sz w:val="24"/>
          <w:szCs w:val="24"/>
        </w:rPr>
        <w:t xml:space="preserve"> A, Moser G, </w:t>
      </w:r>
      <w:proofErr w:type="spellStart"/>
      <w:r w:rsidRPr="00B85495">
        <w:rPr>
          <w:rFonts w:ascii="Book Antiqua" w:eastAsia="宋体" w:hAnsi="Book Antiqua" w:cs="宋体"/>
          <w:sz w:val="24"/>
          <w:szCs w:val="24"/>
        </w:rPr>
        <w:t>Novacek</w:t>
      </w:r>
      <w:proofErr w:type="spellEnd"/>
      <w:r w:rsidRPr="00B85495">
        <w:rPr>
          <w:rFonts w:ascii="Book Antiqua" w:eastAsia="宋体" w:hAnsi="Book Antiqua" w:cs="宋体"/>
          <w:sz w:val="24"/>
          <w:szCs w:val="24"/>
        </w:rPr>
        <w:t xml:space="preserve"> G, Lochs H, </w:t>
      </w:r>
      <w:proofErr w:type="spellStart"/>
      <w:r w:rsidRPr="00B85495">
        <w:rPr>
          <w:rFonts w:ascii="Book Antiqua" w:eastAsia="宋体" w:hAnsi="Book Antiqua" w:cs="宋体"/>
          <w:sz w:val="24"/>
          <w:szCs w:val="24"/>
        </w:rPr>
        <w:t>Vogelsang</w:t>
      </w:r>
      <w:proofErr w:type="spellEnd"/>
      <w:r w:rsidRPr="00B85495">
        <w:rPr>
          <w:rFonts w:ascii="Book Antiqua" w:eastAsia="宋体" w:hAnsi="Book Antiqua" w:cs="宋体"/>
          <w:sz w:val="24"/>
          <w:szCs w:val="24"/>
        </w:rPr>
        <w:t xml:space="preserve"> H. Increased gastric and intestinal permeability in patients with </w:t>
      </w:r>
      <w:proofErr w:type="spellStart"/>
      <w:r w:rsidRPr="00B85495">
        <w:rPr>
          <w:rFonts w:ascii="Book Antiqua" w:eastAsia="宋体" w:hAnsi="Book Antiqua" w:cs="宋体"/>
          <w:sz w:val="24"/>
          <w:szCs w:val="24"/>
        </w:rPr>
        <w:t>Crohn's</w:t>
      </w:r>
      <w:proofErr w:type="spellEnd"/>
      <w:r w:rsidRPr="00B85495">
        <w:rPr>
          <w:rFonts w:ascii="Book Antiqua" w:eastAsia="宋体" w:hAnsi="Book Antiqua" w:cs="宋体"/>
          <w:sz w:val="24"/>
          <w:szCs w:val="24"/>
        </w:rPr>
        <w:t xml:space="preserve"> disease. </w:t>
      </w:r>
      <w:r w:rsidRPr="00B85495">
        <w:rPr>
          <w:rFonts w:ascii="Book Antiqua" w:eastAsia="宋体" w:hAnsi="Book Antiqua" w:cs="宋体"/>
          <w:i/>
          <w:iCs/>
          <w:sz w:val="24"/>
          <w:szCs w:val="24"/>
        </w:rPr>
        <w:t xml:space="preserve">Am J </w:t>
      </w:r>
      <w:proofErr w:type="spellStart"/>
      <w:r w:rsidRPr="00B85495">
        <w:rPr>
          <w:rFonts w:ascii="Book Antiqua" w:eastAsia="宋体" w:hAnsi="Book Antiqua" w:cs="宋体"/>
          <w:i/>
          <w:iCs/>
          <w:sz w:val="24"/>
          <w:szCs w:val="24"/>
        </w:rPr>
        <w:t>Gastroenterol</w:t>
      </w:r>
      <w:proofErr w:type="spellEnd"/>
      <w:r w:rsidRPr="00B85495">
        <w:rPr>
          <w:rFonts w:ascii="Book Antiqua" w:eastAsia="宋体" w:hAnsi="Book Antiqua" w:cs="宋体"/>
          <w:sz w:val="24"/>
          <w:szCs w:val="24"/>
        </w:rPr>
        <w:t> 1997; </w:t>
      </w:r>
      <w:r w:rsidRPr="00B85495">
        <w:rPr>
          <w:rFonts w:ascii="Book Antiqua" w:eastAsia="宋体" w:hAnsi="Book Antiqua" w:cs="宋体"/>
          <w:b/>
          <w:bCs/>
          <w:sz w:val="24"/>
          <w:szCs w:val="24"/>
        </w:rPr>
        <w:t>92</w:t>
      </w:r>
      <w:r w:rsidRPr="00B85495">
        <w:rPr>
          <w:rFonts w:ascii="Book Antiqua" w:eastAsia="宋体" w:hAnsi="Book Antiqua" w:cs="宋体"/>
          <w:sz w:val="24"/>
          <w:szCs w:val="24"/>
        </w:rPr>
        <w:t>: 1891-1896 [PMID: 9382060]</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56 </w:t>
      </w:r>
      <w:proofErr w:type="spellStart"/>
      <w:r w:rsidRPr="00B85495">
        <w:rPr>
          <w:rFonts w:ascii="Book Antiqua" w:eastAsia="宋体" w:hAnsi="Book Antiqua" w:cs="宋体"/>
          <w:b/>
          <w:bCs/>
          <w:sz w:val="24"/>
          <w:szCs w:val="24"/>
        </w:rPr>
        <w:t>Meddings</w:t>
      </w:r>
      <w:proofErr w:type="spellEnd"/>
      <w:r w:rsidRPr="00B85495">
        <w:rPr>
          <w:rFonts w:ascii="Book Antiqua" w:eastAsia="宋体" w:hAnsi="Book Antiqua" w:cs="宋体"/>
          <w:b/>
          <w:bCs/>
          <w:sz w:val="24"/>
          <w:szCs w:val="24"/>
        </w:rPr>
        <w:t xml:space="preserve"> JB</w:t>
      </w:r>
      <w:r w:rsidRPr="00B85495">
        <w:rPr>
          <w:rFonts w:ascii="Book Antiqua" w:eastAsia="宋体" w:hAnsi="Book Antiqua" w:cs="宋体"/>
          <w:sz w:val="24"/>
          <w:szCs w:val="24"/>
        </w:rPr>
        <w:t>.</w:t>
      </w:r>
      <w:proofErr w:type="gramEnd"/>
      <w:r w:rsidRPr="00B85495">
        <w:rPr>
          <w:rFonts w:ascii="Book Antiqua" w:eastAsia="宋体" w:hAnsi="Book Antiqua" w:cs="宋体"/>
          <w:sz w:val="24"/>
          <w:szCs w:val="24"/>
        </w:rPr>
        <w:t xml:space="preserve"> Review article: Intestinal permeability in </w:t>
      </w:r>
      <w:proofErr w:type="spellStart"/>
      <w:r w:rsidRPr="00B85495">
        <w:rPr>
          <w:rFonts w:ascii="Book Antiqua" w:eastAsia="宋体" w:hAnsi="Book Antiqua" w:cs="宋体"/>
          <w:sz w:val="24"/>
          <w:szCs w:val="24"/>
        </w:rPr>
        <w:t>Crohn's</w:t>
      </w:r>
      <w:proofErr w:type="spellEnd"/>
      <w:r w:rsidRPr="00B85495">
        <w:rPr>
          <w:rFonts w:ascii="Book Antiqua" w:eastAsia="宋体" w:hAnsi="Book Antiqua" w:cs="宋体"/>
          <w:sz w:val="24"/>
          <w:szCs w:val="24"/>
        </w:rPr>
        <w:t xml:space="preserve"> disease. </w:t>
      </w:r>
      <w:r w:rsidRPr="00B85495">
        <w:rPr>
          <w:rFonts w:ascii="Book Antiqua" w:eastAsia="宋体" w:hAnsi="Book Antiqua" w:cs="宋体"/>
          <w:i/>
          <w:iCs/>
          <w:sz w:val="24"/>
          <w:szCs w:val="24"/>
        </w:rPr>
        <w:t xml:space="preserve">Aliment </w:t>
      </w:r>
      <w:proofErr w:type="spellStart"/>
      <w:r w:rsidRPr="00B85495">
        <w:rPr>
          <w:rFonts w:ascii="Book Antiqua" w:eastAsia="宋体" w:hAnsi="Book Antiqua" w:cs="宋体"/>
          <w:i/>
          <w:iCs/>
          <w:sz w:val="24"/>
          <w:szCs w:val="24"/>
        </w:rPr>
        <w:t>Pharmacol</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Ther</w:t>
      </w:r>
      <w:proofErr w:type="spellEnd"/>
      <w:r w:rsidRPr="00B85495">
        <w:rPr>
          <w:rFonts w:ascii="Book Antiqua" w:eastAsia="宋体" w:hAnsi="Book Antiqua" w:cs="宋体"/>
          <w:sz w:val="24"/>
          <w:szCs w:val="24"/>
        </w:rPr>
        <w:t> 1997; </w:t>
      </w:r>
      <w:r w:rsidRPr="00B85495">
        <w:rPr>
          <w:rFonts w:ascii="Book Antiqua" w:eastAsia="宋体" w:hAnsi="Book Antiqua" w:cs="宋体"/>
          <w:b/>
          <w:bCs/>
          <w:sz w:val="24"/>
          <w:szCs w:val="24"/>
        </w:rPr>
        <w:t xml:space="preserve">11 </w:t>
      </w:r>
      <w:proofErr w:type="spellStart"/>
      <w:r w:rsidRPr="00B85495">
        <w:rPr>
          <w:rFonts w:ascii="Book Antiqua" w:eastAsia="宋体" w:hAnsi="Book Antiqua" w:cs="宋体"/>
          <w:bCs/>
          <w:sz w:val="24"/>
          <w:szCs w:val="24"/>
        </w:rPr>
        <w:t>Suppl</w:t>
      </w:r>
      <w:proofErr w:type="spellEnd"/>
      <w:r w:rsidRPr="00B85495">
        <w:rPr>
          <w:rFonts w:ascii="Book Antiqua" w:eastAsia="宋体" w:hAnsi="Book Antiqua" w:cs="宋体"/>
          <w:bCs/>
          <w:sz w:val="24"/>
          <w:szCs w:val="24"/>
        </w:rPr>
        <w:t xml:space="preserve"> 3</w:t>
      </w:r>
      <w:r w:rsidRPr="00B85495">
        <w:rPr>
          <w:rFonts w:ascii="Book Antiqua" w:eastAsia="宋体" w:hAnsi="Book Antiqua" w:cs="宋体"/>
          <w:sz w:val="24"/>
          <w:szCs w:val="24"/>
        </w:rPr>
        <w:t>: 47-53; discussion 53-6 [PMID: 9467978 DOI: 10.1111/j.1365-2036.1997.tb00808.x]</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57 </w:t>
      </w:r>
      <w:proofErr w:type="spellStart"/>
      <w:r w:rsidRPr="00B85495">
        <w:rPr>
          <w:rFonts w:ascii="Book Antiqua" w:eastAsia="宋体" w:hAnsi="Book Antiqua" w:cs="宋体"/>
          <w:b/>
          <w:bCs/>
          <w:sz w:val="24"/>
          <w:szCs w:val="24"/>
        </w:rPr>
        <w:t>Naser</w:t>
      </w:r>
      <w:proofErr w:type="spellEnd"/>
      <w:r w:rsidRPr="00B85495">
        <w:rPr>
          <w:rFonts w:ascii="Book Antiqua" w:eastAsia="宋体" w:hAnsi="Book Antiqua" w:cs="宋体"/>
          <w:b/>
          <w:bCs/>
          <w:sz w:val="24"/>
          <w:szCs w:val="24"/>
        </w:rPr>
        <w:t xml:space="preserve"> SA</w:t>
      </w:r>
      <w:r w:rsidRPr="00B85495">
        <w:rPr>
          <w:rFonts w:ascii="Book Antiqua" w:eastAsia="宋体" w:hAnsi="Book Antiqua" w:cs="宋体"/>
          <w:sz w:val="24"/>
          <w:szCs w:val="24"/>
        </w:rPr>
        <w:t xml:space="preserve">, Schwartz D, </w:t>
      </w:r>
      <w:proofErr w:type="spellStart"/>
      <w:r w:rsidRPr="00B85495">
        <w:rPr>
          <w:rFonts w:ascii="Book Antiqua" w:eastAsia="宋体" w:hAnsi="Book Antiqua" w:cs="宋体"/>
          <w:sz w:val="24"/>
          <w:szCs w:val="24"/>
        </w:rPr>
        <w:t>Shafran</w:t>
      </w:r>
      <w:proofErr w:type="spellEnd"/>
      <w:r w:rsidRPr="00B85495">
        <w:rPr>
          <w:rFonts w:ascii="Book Antiqua" w:eastAsia="宋体" w:hAnsi="Book Antiqua" w:cs="宋体"/>
          <w:sz w:val="24"/>
          <w:szCs w:val="24"/>
        </w:rPr>
        <w:t xml:space="preserve"> I. Isolation of Mycobacterium </w:t>
      </w:r>
      <w:proofErr w:type="spellStart"/>
      <w:r w:rsidRPr="00B85495">
        <w:rPr>
          <w:rFonts w:ascii="Book Antiqua" w:eastAsia="宋体" w:hAnsi="Book Antiqua" w:cs="宋体"/>
          <w:sz w:val="24"/>
          <w:szCs w:val="24"/>
        </w:rPr>
        <w:t>avium</w:t>
      </w:r>
      <w:proofErr w:type="spellEnd"/>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subsp</w:t>
      </w:r>
      <w:proofErr w:type="spellEnd"/>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paratuberculosis</w:t>
      </w:r>
      <w:proofErr w:type="spellEnd"/>
      <w:r w:rsidRPr="00B85495">
        <w:rPr>
          <w:rFonts w:ascii="Book Antiqua" w:eastAsia="宋体" w:hAnsi="Book Antiqua" w:cs="宋体"/>
          <w:sz w:val="24"/>
          <w:szCs w:val="24"/>
        </w:rPr>
        <w:t xml:space="preserve"> from breast milk of </w:t>
      </w:r>
      <w:proofErr w:type="spellStart"/>
      <w:r w:rsidRPr="00B85495">
        <w:rPr>
          <w:rFonts w:ascii="Book Antiqua" w:eastAsia="宋体" w:hAnsi="Book Antiqua" w:cs="宋体"/>
          <w:sz w:val="24"/>
          <w:szCs w:val="24"/>
        </w:rPr>
        <w:t>Crohn's</w:t>
      </w:r>
      <w:proofErr w:type="spellEnd"/>
      <w:r w:rsidRPr="00B85495">
        <w:rPr>
          <w:rFonts w:ascii="Book Antiqua" w:eastAsia="宋体" w:hAnsi="Book Antiqua" w:cs="宋体"/>
          <w:sz w:val="24"/>
          <w:szCs w:val="24"/>
        </w:rPr>
        <w:t xml:space="preserve"> disease patients. </w:t>
      </w:r>
      <w:r w:rsidRPr="00B85495">
        <w:rPr>
          <w:rFonts w:ascii="Book Antiqua" w:eastAsia="宋体" w:hAnsi="Book Antiqua" w:cs="宋体"/>
          <w:i/>
          <w:iCs/>
          <w:sz w:val="24"/>
          <w:szCs w:val="24"/>
        </w:rPr>
        <w:t xml:space="preserve">Am J </w:t>
      </w:r>
      <w:proofErr w:type="spellStart"/>
      <w:r w:rsidRPr="00B85495">
        <w:rPr>
          <w:rFonts w:ascii="Book Antiqua" w:eastAsia="宋体" w:hAnsi="Book Antiqua" w:cs="宋体"/>
          <w:i/>
          <w:iCs/>
          <w:sz w:val="24"/>
          <w:szCs w:val="24"/>
        </w:rPr>
        <w:t>Gastroenterol</w:t>
      </w:r>
      <w:proofErr w:type="spellEnd"/>
      <w:r w:rsidRPr="00B85495">
        <w:rPr>
          <w:rFonts w:ascii="Book Antiqua" w:eastAsia="宋体" w:hAnsi="Book Antiqua" w:cs="宋体"/>
          <w:sz w:val="24"/>
          <w:szCs w:val="24"/>
        </w:rPr>
        <w:t> 2000; </w:t>
      </w:r>
      <w:r w:rsidRPr="00B85495">
        <w:rPr>
          <w:rFonts w:ascii="Book Antiqua" w:eastAsia="宋体" w:hAnsi="Book Antiqua" w:cs="宋体"/>
          <w:b/>
          <w:bCs/>
          <w:sz w:val="24"/>
          <w:szCs w:val="24"/>
        </w:rPr>
        <w:t>95</w:t>
      </w:r>
      <w:r w:rsidRPr="00B85495">
        <w:rPr>
          <w:rFonts w:ascii="Book Antiqua" w:eastAsia="宋体" w:hAnsi="Book Antiqua" w:cs="宋体"/>
          <w:sz w:val="24"/>
          <w:szCs w:val="24"/>
        </w:rPr>
        <w:t>: 1094-1095 [PMID: 10763975 DOI: 10.1111/j.1572-0241.2000.01954.x]</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58 </w:t>
      </w:r>
      <w:proofErr w:type="spellStart"/>
      <w:r w:rsidRPr="00B85495">
        <w:rPr>
          <w:rFonts w:ascii="Book Antiqua" w:eastAsia="宋体" w:hAnsi="Book Antiqua" w:cs="宋体"/>
          <w:b/>
          <w:bCs/>
          <w:sz w:val="24"/>
          <w:szCs w:val="24"/>
        </w:rPr>
        <w:t>Naser</w:t>
      </w:r>
      <w:proofErr w:type="spellEnd"/>
      <w:r w:rsidRPr="00B85495">
        <w:rPr>
          <w:rFonts w:ascii="Book Antiqua" w:eastAsia="宋体" w:hAnsi="Book Antiqua" w:cs="宋体"/>
          <w:b/>
          <w:bCs/>
          <w:sz w:val="24"/>
          <w:szCs w:val="24"/>
        </w:rPr>
        <w:t xml:space="preserve"> SA</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Ghobrial</w:t>
      </w:r>
      <w:proofErr w:type="spellEnd"/>
      <w:r w:rsidRPr="00B85495">
        <w:rPr>
          <w:rFonts w:ascii="Book Antiqua" w:eastAsia="宋体" w:hAnsi="Book Antiqua" w:cs="宋体"/>
          <w:sz w:val="24"/>
          <w:szCs w:val="24"/>
        </w:rPr>
        <w:t xml:space="preserve"> G, Romero C, Valentine JF. </w:t>
      </w:r>
      <w:proofErr w:type="gramStart"/>
      <w:r w:rsidRPr="00B85495">
        <w:rPr>
          <w:rFonts w:ascii="Book Antiqua" w:eastAsia="宋体" w:hAnsi="Book Antiqua" w:cs="宋体"/>
          <w:sz w:val="24"/>
          <w:szCs w:val="24"/>
        </w:rPr>
        <w:t xml:space="preserve">Culture of Mycobacterium </w:t>
      </w:r>
      <w:proofErr w:type="spellStart"/>
      <w:r w:rsidRPr="00B85495">
        <w:rPr>
          <w:rFonts w:ascii="Book Antiqua" w:eastAsia="宋体" w:hAnsi="Book Antiqua" w:cs="宋体"/>
          <w:sz w:val="24"/>
          <w:szCs w:val="24"/>
        </w:rPr>
        <w:t>avium</w:t>
      </w:r>
      <w:proofErr w:type="spellEnd"/>
      <w:r w:rsidRPr="00B85495">
        <w:rPr>
          <w:rFonts w:ascii="Book Antiqua" w:eastAsia="宋体" w:hAnsi="Book Antiqua" w:cs="宋体"/>
          <w:sz w:val="24"/>
          <w:szCs w:val="24"/>
        </w:rPr>
        <w:t xml:space="preserve"> subspecies </w:t>
      </w:r>
      <w:proofErr w:type="spellStart"/>
      <w:r w:rsidRPr="00B85495">
        <w:rPr>
          <w:rFonts w:ascii="Book Antiqua" w:eastAsia="宋体" w:hAnsi="Book Antiqua" w:cs="宋体"/>
          <w:sz w:val="24"/>
          <w:szCs w:val="24"/>
        </w:rPr>
        <w:t>paratuberculosis</w:t>
      </w:r>
      <w:proofErr w:type="spellEnd"/>
      <w:r w:rsidRPr="00B85495">
        <w:rPr>
          <w:rFonts w:ascii="Book Antiqua" w:eastAsia="宋体" w:hAnsi="Book Antiqua" w:cs="宋体"/>
          <w:sz w:val="24"/>
          <w:szCs w:val="24"/>
        </w:rPr>
        <w:t xml:space="preserve"> from the blood of patients with </w:t>
      </w:r>
      <w:proofErr w:type="spellStart"/>
      <w:r w:rsidRPr="00B85495">
        <w:rPr>
          <w:rFonts w:ascii="Book Antiqua" w:eastAsia="宋体" w:hAnsi="Book Antiqua" w:cs="宋体"/>
          <w:sz w:val="24"/>
          <w:szCs w:val="24"/>
        </w:rPr>
        <w:t>Crohn's</w:t>
      </w:r>
      <w:proofErr w:type="spellEnd"/>
      <w:r w:rsidRPr="00B85495">
        <w:rPr>
          <w:rFonts w:ascii="Book Antiqua" w:eastAsia="宋体" w:hAnsi="Book Antiqua" w:cs="宋体"/>
          <w:sz w:val="24"/>
          <w:szCs w:val="24"/>
        </w:rPr>
        <w:t xml:space="preserve"> disease.</w:t>
      </w:r>
      <w:proofErr w:type="gramEnd"/>
      <w:r w:rsidRPr="00B85495">
        <w:rPr>
          <w:rFonts w:ascii="Book Antiqua" w:eastAsia="宋体" w:hAnsi="Book Antiqua" w:cs="宋体"/>
          <w:sz w:val="24"/>
          <w:szCs w:val="24"/>
        </w:rPr>
        <w:t> </w:t>
      </w:r>
      <w:proofErr w:type="gramStart"/>
      <w:r w:rsidRPr="00B85495">
        <w:rPr>
          <w:rFonts w:ascii="Book Antiqua" w:eastAsia="宋体" w:hAnsi="Book Antiqua" w:cs="宋体"/>
          <w:i/>
          <w:iCs/>
          <w:sz w:val="24"/>
          <w:szCs w:val="24"/>
        </w:rPr>
        <w:t>Lancet</w:t>
      </w:r>
      <w:r w:rsidRPr="00B85495">
        <w:rPr>
          <w:rFonts w:ascii="Book Antiqua" w:eastAsia="宋体" w:hAnsi="Book Antiqua" w:cs="宋体"/>
          <w:sz w:val="24"/>
          <w:szCs w:val="24"/>
        </w:rPr>
        <w:t> ;</w:t>
      </w:r>
      <w:proofErr w:type="gramEnd"/>
      <w:r w:rsidRPr="00B85495">
        <w:rPr>
          <w:rFonts w:ascii="Book Antiqua" w:eastAsia="宋体" w:hAnsi="Book Antiqua" w:cs="宋体"/>
          <w:sz w:val="24"/>
          <w:szCs w:val="24"/>
        </w:rPr>
        <w:t> </w:t>
      </w:r>
      <w:r w:rsidRPr="00B85495">
        <w:rPr>
          <w:rFonts w:ascii="Book Antiqua" w:eastAsia="宋体" w:hAnsi="Book Antiqua" w:cs="宋体"/>
          <w:b/>
          <w:bCs/>
          <w:sz w:val="24"/>
          <w:szCs w:val="24"/>
        </w:rPr>
        <w:t>364</w:t>
      </w:r>
      <w:r w:rsidRPr="00B85495">
        <w:rPr>
          <w:rFonts w:ascii="Book Antiqua" w:eastAsia="宋体" w:hAnsi="Book Antiqua" w:cs="宋体"/>
          <w:sz w:val="24"/>
          <w:szCs w:val="24"/>
        </w:rPr>
        <w:t>: 1039-1044 [PMID: 15380962 DOI: 10.1016/S0140-6736(04)17058-X]</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59 </w:t>
      </w:r>
      <w:r w:rsidRPr="00B85495">
        <w:rPr>
          <w:rFonts w:ascii="Book Antiqua" w:eastAsia="宋体" w:hAnsi="Book Antiqua" w:cs="宋体"/>
          <w:b/>
          <w:bCs/>
          <w:sz w:val="24"/>
          <w:szCs w:val="24"/>
        </w:rPr>
        <w:t>Romero C</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Hamdi</w:t>
      </w:r>
      <w:proofErr w:type="spellEnd"/>
      <w:r w:rsidRPr="00B85495">
        <w:rPr>
          <w:rFonts w:ascii="Book Antiqua" w:eastAsia="宋体" w:hAnsi="Book Antiqua" w:cs="宋体"/>
          <w:sz w:val="24"/>
          <w:szCs w:val="24"/>
        </w:rPr>
        <w:t xml:space="preserve"> A, Valentine JF, </w:t>
      </w:r>
      <w:proofErr w:type="spellStart"/>
      <w:r w:rsidRPr="00B85495">
        <w:rPr>
          <w:rFonts w:ascii="Book Antiqua" w:eastAsia="宋体" w:hAnsi="Book Antiqua" w:cs="宋体"/>
          <w:sz w:val="24"/>
          <w:szCs w:val="24"/>
        </w:rPr>
        <w:t>Naser</w:t>
      </w:r>
      <w:proofErr w:type="spellEnd"/>
      <w:r w:rsidRPr="00B85495">
        <w:rPr>
          <w:rFonts w:ascii="Book Antiqua" w:eastAsia="宋体" w:hAnsi="Book Antiqua" w:cs="宋体"/>
          <w:sz w:val="24"/>
          <w:szCs w:val="24"/>
        </w:rPr>
        <w:t xml:space="preserve"> SA. </w:t>
      </w:r>
      <w:proofErr w:type="gramStart"/>
      <w:r w:rsidRPr="00B85495">
        <w:rPr>
          <w:rFonts w:ascii="Book Antiqua" w:eastAsia="宋体" w:hAnsi="Book Antiqua" w:cs="宋体"/>
          <w:sz w:val="24"/>
          <w:szCs w:val="24"/>
        </w:rPr>
        <w:t xml:space="preserve">Evaluation of surgical tissue from patients with </w:t>
      </w:r>
      <w:proofErr w:type="spellStart"/>
      <w:r w:rsidRPr="00B85495">
        <w:rPr>
          <w:rFonts w:ascii="Book Antiqua" w:eastAsia="宋体" w:hAnsi="Book Antiqua" w:cs="宋体"/>
          <w:sz w:val="24"/>
          <w:szCs w:val="24"/>
        </w:rPr>
        <w:t>Crohn's</w:t>
      </w:r>
      <w:proofErr w:type="spellEnd"/>
      <w:r w:rsidRPr="00B85495">
        <w:rPr>
          <w:rFonts w:ascii="Book Antiqua" w:eastAsia="宋体" w:hAnsi="Book Antiqua" w:cs="宋体"/>
          <w:sz w:val="24"/>
          <w:szCs w:val="24"/>
        </w:rPr>
        <w:t xml:space="preserve"> disease for the presence of Mycobacterium </w:t>
      </w:r>
      <w:proofErr w:type="spellStart"/>
      <w:r w:rsidRPr="00B85495">
        <w:rPr>
          <w:rFonts w:ascii="Book Antiqua" w:eastAsia="宋体" w:hAnsi="Book Antiqua" w:cs="宋体"/>
          <w:sz w:val="24"/>
          <w:szCs w:val="24"/>
        </w:rPr>
        <w:t>avium</w:t>
      </w:r>
      <w:proofErr w:type="spellEnd"/>
      <w:r w:rsidRPr="00B85495">
        <w:rPr>
          <w:rFonts w:ascii="Book Antiqua" w:eastAsia="宋体" w:hAnsi="Book Antiqua" w:cs="宋体"/>
          <w:sz w:val="24"/>
          <w:szCs w:val="24"/>
        </w:rPr>
        <w:t xml:space="preserve"> subspecies </w:t>
      </w:r>
      <w:proofErr w:type="spellStart"/>
      <w:r w:rsidRPr="00B85495">
        <w:rPr>
          <w:rFonts w:ascii="Book Antiqua" w:eastAsia="宋体" w:hAnsi="Book Antiqua" w:cs="宋体"/>
          <w:sz w:val="24"/>
          <w:szCs w:val="24"/>
        </w:rPr>
        <w:t>paratuberculosis</w:t>
      </w:r>
      <w:proofErr w:type="spellEnd"/>
      <w:r w:rsidRPr="00B85495">
        <w:rPr>
          <w:rFonts w:ascii="Book Antiqua" w:eastAsia="宋体" w:hAnsi="Book Antiqua" w:cs="宋体"/>
          <w:sz w:val="24"/>
          <w:szCs w:val="24"/>
        </w:rPr>
        <w:t xml:space="preserve"> DNA by in situ hybridization and nested polymerase chain reaction.</w:t>
      </w:r>
      <w:proofErr w:type="gram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Inflamm</w:t>
      </w:r>
      <w:proofErr w:type="spellEnd"/>
      <w:r w:rsidRPr="00B85495">
        <w:rPr>
          <w:rFonts w:ascii="Book Antiqua" w:eastAsia="宋体" w:hAnsi="Book Antiqua" w:cs="宋体"/>
          <w:i/>
          <w:iCs/>
          <w:sz w:val="24"/>
          <w:szCs w:val="24"/>
        </w:rPr>
        <w:t xml:space="preserve"> Bowel Dis</w:t>
      </w:r>
      <w:r w:rsidRPr="00B85495">
        <w:rPr>
          <w:rFonts w:ascii="Book Antiqua" w:eastAsia="宋体" w:hAnsi="Book Antiqua" w:cs="宋体"/>
          <w:sz w:val="24"/>
          <w:szCs w:val="24"/>
        </w:rPr>
        <w:t> 2005; </w:t>
      </w:r>
      <w:r w:rsidRPr="00B85495">
        <w:rPr>
          <w:rFonts w:ascii="Book Antiqua" w:eastAsia="宋体" w:hAnsi="Book Antiqua" w:cs="宋体"/>
          <w:b/>
          <w:bCs/>
          <w:sz w:val="24"/>
          <w:szCs w:val="24"/>
        </w:rPr>
        <w:t>11</w:t>
      </w:r>
      <w:r w:rsidRPr="00B85495">
        <w:rPr>
          <w:rFonts w:ascii="Book Antiqua" w:eastAsia="宋体" w:hAnsi="Book Antiqua" w:cs="宋体"/>
          <w:sz w:val="24"/>
          <w:szCs w:val="24"/>
        </w:rPr>
        <w:t>: 116-125 [PMID: 15677904 DOI: 10.1097/00054725-200502000-00004]</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60 </w:t>
      </w:r>
      <w:r w:rsidRPr="00B85495">
        <w:rPr>
          <w:rFonts w:ascii="Book Antiqua" w:eastAsia="宋体" w:hAnsi="Book Antiqua" w:cs="宋体"/>
          <w:b/>
          <w:bCs/>
          <w:sz w:val="24"/>
          <w:szCs w:val="24"/>
        </w:rPr>
        <w:t>Dow CT</w:t>
      </w:r>
      <w:r w:rsidRPr="00B85495">
        <w:rPr>
          <w:rFonts w:ascii="Book Antiqua" w:eastAsia="宋体" w:hAnsi="Book Antiqua" w:cs="宋体"/>
          <w:sz w:val="24"/>
          <w:szCs w:val="24"/>
        </w:rPr>
        <w:t xml:space="preserve">. Mycobacterium </w:t>
      </w:r>
      <w:proofErr w:type="spellStart"/>
      <w:r w:rsidRPr="00B85495">
        <w:rPr>
          <w:rFonts w:ascii="Book Antiqua" w:eastAsia="宋体" w:hAnsi="Book Antiqua" w:cs="宋体"/>
          <w:sz w:val="24"/>
          <w:szCs w:val="24"/>
        </w:rPr>
        <w:t>paratuberculosis</w:t>
      </w:r>
      <w:proofErr w:type="spellEnd"/>
      <w:r w:rsidRPr="00B85495">
        <w:rPr>
          <w:rFonts w:ascii="Book Antiqua" w:eastAsia="宋体" w:hAnsi="Book Antiqua" w:cs="宋体"/>
          <w:sz w:val="24"/>
          <w:szCs w:val="24"/>
        </w:rPr>
        <w:t xml:space="preserve"> and autism: is this a trigger? </w:t>
      </w:r>
      <w:r w:rsidRPr="00B85495">
        <w:rPr>
          <w:rFonts w:ascii="Book Antiqua" w:eastAsia="宋体" w:hAnsi="Book Antiqua" w:cs="宋体"/>
          <w:i/>
          <w:iCs/>
          <w:sz w:val="24"/>
          <w:szCs w:val="24"/>
        </w:rPr>
        <w:t>Med Hypotheses</w:t>
      </w:r>
      <w:r w:rsidRPr="00B85495">
        <w:rPr>
          <w:rFonts w:ascii="Book Antiqua" w:eastAsia="宋体" w:hAnsi="Book Antiqua" w:cs="宋体"/>
          <w:sz w:val="24"/>
          <w:szCs w:val="24"/>
        </w:rPr>
        <w:t> 2011; </w:t>
      </w:r>
      <w:r w:rsidRPr="00B85495">
        <w:rPr>
          <w:rFonts w:ascii="Book Antiqua" w:eastAsia="宋体" w:hAnsi="Book Antiqua" w:cs="宋体"/>
          <w:b/>
          <w:bCs/>
          <w:sz w:val="24"/>
          <w:szCs w:val="24"/>
        </w:rPr>
        <w:t>77</w:t>
      </w:r>
      <w:r w:rsidRPr="00B85495">
        <w:rPr>
          <w:rFonts w:ascii="Book Antiqua" w:eastAsia="宋体" w:hAnsi="Book Antiqua" w:cs="宋体"/>
          <w:sz w:val="24"/>
          <w:szCs w:val="24"/>
        </w:rPr>
        <w:t>: 977-981 [PMID: 21903338 DOI: 10.1016/j.mehy.2011.08.024</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61 </w:t>
      </w:r>
      <w:r w:rsidRPr="00B85495">
        <w:rPr>
          <w:rFonts w:ascii="Book Antiqua" w:eastAsia="宋体" w:hAnsi="Book Antiqua" w:cs="宋体"/>
          <w:b/>
          <w:bCs/>
          <w:sz w:val="24"/>
          <w:szCs w:val="24"/>
        </w:rPr>
        <w:t>Williams BL</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Hornig</w:t>
      </w:r>
      <w:proofErr w:type="spellEnd"/>
      <w:r w:rsidRPr="00B85495">
        <w:rPr>
          <w:rFonts w:ascii="Book Antiqua" w:eastAsia="宋体" w:hAnsi="Book Antiqua" w:cs="宋体"/>
          <w:sz w:val="24"/>
          <w:szCs w:val="24"/>
        </w:rPr>
        <w:t xml:space="preserve"> M, Parekh T, </w:t>
      </w:r>
      <w:proofErr w:type="spellStart"/>
      <w:r w:rsidRPr="00B85495">
        <w:rPr>
          <w:rFonts w:ascii="Book Antiqua" w:eastAsia="宋体" w:hAnsi="Book Antiqua" w:cs="宋体"/>
          <w:sz w:val="24"/>
          <w:szCs w:val="24"/>
        </w:rPr>
        <w:t>Lipkin</w:t>
      </w:r>
      <w:proofErr w:type="spellEnd"/>
      <w:r w:rsidRPr="00B85495">
        <w:rPr>
          <w:rFonts w:ascii="Book Antiqua" w:eastAsia="宋体" w:hAnsi="Book Antiqua" w:cs="宋体"/>
          <w:sz w:val="24"/>
          <w:szCs w:val="24"/>
        </w:rPr>
        <w:t xml:space="preserve"> WI.</w:t>
      </w:r>
      <w:proofErr w:type="gramEnd"/>
      <w:r w:rsidRPr="00B85495">
        <w:rPr>
          <w:rFonts w:ascii="Book Antiqua" w:eastAsia="宋体" w:hAnsi="Book Antiqua" w:cs="宋体"/>
          <w:sz w:val="24"/>
          <w:szCs w:val="24"/>
        </w:rPr>
        <w:t xml:space="preserve"> Application of novel PCR-based methods for detection, quantitation, and phylogenetic characterization of </w:t>
      </w:r>
      <w:proofErr w:type="spellStart"/>
      <w:r w:rsidRPr="00B85495">
        <w:rPr>
          <w:rFonts w:ascii="Book Antiqua" w:eastAsia="宋体" w:hAnsi="Book Antiqua" w:cs="宋体"/>
          <w:sz w:val="24"/>
          <w:szCs w:val="24"/>
        </w:rPr>
        <w:t>Sutterella</w:t>
      </w:r>
      <w:proofErr w:type="spellEnd"/>
      <w:r w:rsidRPr="00B85495">
        <w:rPr>
          <w:rFonts w:ascii="Book Antiqua" w:eastAsia="宋体" w:hAnsi="Book Antiqua" w:cs="宋体"/>
          <w:sz w:val="24"/>
          <w:szCs w:val="24"/>
        </w:rPr>
        <w:t xml:space="preserve"> species in intestinal biopsy samples from children with autism and gastrointestinal disturbances. </w:t>
      </w:r>
      <w:proofErr w:type="spellStart"/>
      <w:r w:rsidRPr="00B85495">
        <w:rPr>
          <w:rFonts w:ascii="Book Antiqua" w:eastAsia="宋体" w:hAnsi="Book Antiqua" w:cs="宋体"/>
          <w:i/>
          <w:iCs/>
          <w:sz w:val="24"/>
          <w:szCs w:val="24"/>
        </w:rPr>
        <w:t>MBio</w:t>
      </w:r>
      <w:proofErr w:type="spellEnd"/>
      <w:r w:rsidRPr="00B85495">
        <w:rPr>
          <w:rFonts w:ascii="Book Antiqua" w:eastAsia="宋体" w:hAnsi="Book Antiqua" w:cs="宋体"/>
          <w:sz w:val="24"/>
          <w:szCs w:val="24"/>
        </w:rPr>
        <w:t> 2012; </w:t>
      </w:r>
      <w:r w:rsidRPr="00B85495">
        <w:rPr>
          <w:rFonts w:ascii="Book Antiqua" w:eastAsia="宋体" w:hAnsi="Book Antiqua" w:cs="宋体"/>
          <w:b/>
          <w:bCs/>
          <w:sz w:val="24"/>
          <w:szCs w:val="24"/>
        </w:rPr>
        <w:t>3</w:t>
      </w:r>
      <w:r w:rsidRPr="00B85495">
        <w:rPr>
          <w:rFonts w:ascii="Book Antiqua" w:eastAsia="宋体" w:hAnsi="Book Antiqua" w:cs="宋体"/>
          <w:sz w:val="24"/>
          <w:szCs w:val="24"/>
        </w:rPr>
        <w:t>: [PMID: 22233678 DOI: 10.1128/mBio.00261-11</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62 </w:t>
      </w:r>
      <w:proofErr w:type="spellStart"/>
      <w:r w:rsidRPr="00B85495">
        <w:rPr>
          <w:rFonts w:ascii="Book Antiqua" w:eastAsia="宋体" w:hAnsi="Book Antiqua" w:cs="宋体"/>
          <w:b/>
          <w:bCs/>
          <w:sz w:val="24"/>
          <w:szCs w:val="24"/>
        </w:rPr>
        <w:t>Pequegnat</w:t>
      </w:r>
      <w:proofErr w:type="spellEnd"/>
      <w:r w:rsidRPr="00B85495">
        <w:rPr>
          <w:rFonts w:ascii="Book Antiqua" w:eastAsia="宋体" w:hAnsi="Book Antiqua" w:cs="宋体"/>
          <w:b/>
          <w:bCs/>
          <w:sz w:val="24"/>
          <w:szCs w:val="24"/>
        </w:rPr>
        <w:t xml:space="preserve"> B</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Sagermann</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Valliani</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Toh</w:t>
      </w:r>
      <w:proofErr w:type="spellEnd"/>
      <w:r w:rsidRPr="00B85495">
        <w:rPr>
          <w:rFonts w:ascii="Book Antiqua" w:eastAsia="宋体" w:hAnsi="Book Antiqua" w:cs="宋体"/>
          <w:sz w:val="24"/>
          <w:szCs w:val="24"/>
        </w:rPr>
        <w:t xml:space="preserve"> M, Chow H, Allen-</w:t>
      </w:r>
      <w:proofErr w:type="spellStart"/>
      <w:r w:rsidRPr="00B85495">
        <w:rPr>
          <w:rFonts w:ascii="Book Antiqua" w:eastAsia="宋体" w:hAnsi="Book Antiqua" w:cs="宋体"/>
          <w:sz w:val="24"/>
          <w:szCs w:val="24"/>
        </w:rPr>
        <w:t>Vercoe</w:t>
      </w:r>
      <w:proofErr w:type="spellEnd"/>
      <w:r w:rsidRPr="00B85495">
        <w:rPr>
          <w:rFonts w:ascii="Book Antiqua" w:eastAsia="宋体" w:hAnsi="Book Antiqua" w:cs="宋体"/>
          <w:sz w:val="24"/>
          <w:szCs w:val="24"/>
        </w:rPr>
        <w:t xml:space="preserve"> E, </w:t>
      </w:r>
      <w:proofErr w:type="spellStart"/>
      <w:r w:rsidRPr="00B85495">
        <w:rPr>
          <w:rFonts w:ascii="Book Antiqua" w:eastAsia="宋体" w:hAnsi="Book Antiqua" w:cs="宋体"/>
          <w:sz w:val="24"/>
          <w:szCs w:val="24"/>
        </w:rPr>
        <w:t>Monteiro</w:t>
      </w:r>
      <w:proofErr w:type="spellEnd"/>
      <w:r w:rsidRPr="00B85495">
        <w:rPr>
          <w:rFonts w:ascii="Book Antiqua" w:eastAsia="宋体" w:hAnsi="Book Antiqua" w:cs="宋体"/>
          <w:sz w:val="24"/>
          <w:szCs w:val="24"/>
        </w:rPr>
        <w:t xml:space="preserve"> MA. </w:t>
      </w:r>
      <w:proofErr w:type="gramStart"/>
      <w:r w:rsidRPr="00B85495">
        <w:rPr>
          <w:rFonts w:ascii="Book Antiqua" w:eastAsia="宋体" w:hAnsi="Book Antiqua" w:cs="宋体"/>
          <w:sz w:val="24"/>
          <w:szCs w:val="24"/>
        </w:rPr>
        <w:t xml:space="preserve">A vaccine and diagnostic target for Clostridium </w:t>
      </w:r>
      <w:proofErr w:type="spellStart"/>
      <w:r w:rsidRPr="00B85495">
        <w:rPr>
          <w:rFonts w:ascii="Book Antiqua" w:eastAsia="宋体" w:hAnsi="Book Antiqua" w:cs="宋体"/>
          <w:sz w:val="24"/>
          <w:szCs w:val="24"/>
        </w:rPr>
        <w:t>bolteae</w:t>
      </w:r>
      <w:proofErr w:type="spellEnd"/>
      <w:r w:rsidRPr="00B85495">
        <w:rPr>
          <w:rFonts w:ascii="Book Antiqua" w:eastAsia="宋体" w:hAnsi="Book Antiqua" w:cs="宋体"/>
          <w:sz w:val="24"/>
          <w:szCs w:val="24"/>
        </w:rPr>
        <w:t xml:space="preserve">, an autism-associated </w:t>
      </w:r>
      <w:r w:rsidRPr="00B85495">
        <w:rPr>
          <w:rFonts w:ascii="Book Antiqua" w:eastAsia="宋体" w:hAnsi="Book Antiqua" w:cs="宋体"/>
          <w:sz w:val="24"/>
          <w:szCs w:val="24"/>
        </w:rPr>
        <w:lastRenderedPageBreak/>
        <w:t>bacterium.</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Vaccine</w:t>
      </w:r>
      <w:r w:rsidRPr="00B85495">
        <w:rPr>
          <w:rFonts w:ascii="Book Antiqua" w:eastAsia="宋体" w:hAnsi="Book Antiqua" w:cs="宋体"/>
          <w:sz w:val="24"/>
          <w:szCs w:val="24"/>
        </w:rPr>
        <w:t> 2013; </w:t>
      </w:r>
      <w:r w:rsidRPr="00B85495">
        <w:rPr>
          <w:rFonts w:ascii="Book Antiqua" w:eastAsia="宋体" w:hAnsi="Book Antiqua" w:cs="宋体"/>
          <w:b/>
          <w:bCs/>
          <w:sz w:val="24"/>
          <w:szCs w:val="24"/>
        </w:rPr>
        <w:t>31</w:t>
      </w:r>
      <w:r w:rsidRPr="00B85495">
        <w:rPr>
          <w:rFonts w:ascii="Book Antiqua" w:eastAsia="宋体" w:hAnsi="Book Antiqua" w:cs="宋体"/>
          <w:sz w:val="24"/>
          <w:szCs w:val="24"/>
        </w:rPr>
        <w:t>: 2787-2790 [PMID: 23602537 DOI: 10.1016/j.vaccine.2013.04.018</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63 </w:t>
      </w:r>
      <w:r w:rsidRPr="00B85495">
        <w:rPr>
          <w:rFonts w:ascii="Book Antiqua" w:eastAsia="宋体" w:hAnsi="Book Antiqua" w:cs="宋体"/>
          <w:b/>
          <w:bCs/>
          <w:sz w:val="24"/>
          <w:szCs w:val="24"/>
        </w:rPr>
        <w:t>Marques F</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Brito</w:t>
      </w:r>
      <w:proofErr w:type="spellEnd"/>
      <w:r w:rsidRPr="00B85495">
        <w:rPr>
          <w:rFonts w:ascii="Book Antiqua" w:eastAsia="宋体" w:hAnsi="Book Antiqua" w:cs="宋体"/>
          <w:sz w:val="24"/>
          <w:szCs w:val="24"/>
        </w:rPr>
        <w:t xml:space="preserve"> MJ, </w:t>
      </w:r>
      <w:proofErr w:type="spellStart"/>
      <w:r w:rsidRPr="00B85495">
        <w:rPr>
          <w:rFonts w:ascii="Book Antiqua" w:eastAsia="宋体" w:hAnsi="Book Antiqua" w:cs="宋体"/>
          <w:sz w:val="24"/>
          <w:szCs w:val="24"/>
        </w:rPr>
        <w:t>Conde</w:t>
      </w:r>
      <w:proofErr w:type="spellEnd"/>
      <w:r w:rsidRPr="00B85495">
        <w:rPr>
          <w:rFonts w:ascii="Book Antiqua" w:eastAsia="宋体" w:hAnsi="Book Antiqua" w:cs="宋体"/>
          <w:sz w:val="24"/>
          <w:szCs w:val="24"/>
        </w:rPr>
        <w:t xml:space="preserve"> M, Pinto M, Moreira A. Autism spectrum disorder secondary to </w:t>
      </w:r>
      <w:proofErr w:type="spellStart"/>
      <w:r w:rsidRPr="00B85495">
        <w:rPr>
          <w:rFonts w:ascii="Book Antiqua" w:eastAsia="宋体" w:hAnsi="Book Antiqua" w:cs="宋体"/>
          <w:sz w:val="24"/>
          <w:szCs w:val="24"/>
        </w:rPr>
        <w:t>enterovirus</w:t>
      </w:r>
      <w:proofErr w:type="spellEnd"/>
      <w:r w:rsidRPr="00B85495">
        <w:rPr>
          <w:rFonts w:ascii="Book Antiqua" w:eastAsia="宋体" w:hAnsi="Book Antiqua" w:cs="宋体"/>
          <w:sz w:val="24"/>
          <w:szCs w:val="24"/>
        </w:rPr>
        <w:t xml:space="preserve"> encephalitis. </w:t>
      </w:r>
      <w:r w:rsidRPr="00B85495">
        <w:rPr>
          <w:rFonts w:ascii="Book Antiqua" w:eastAsia="宋体" w:hAnsi="Book Antiqua" w:cs="宋体"/>
          <w:i/>
          <w:iCs/>
          <w:sz w:val="24"/>
          <w:szCs w:val="24"/>
        </w:rPr>
        <w:t xml:space="preserve">J Child </w:t>
      </w:r>
      <w:proofErr w:type="spellStart"/>
      <w:r w:rsidRPr="00B85495">
        <w:rPr>
          <w:rFonts w:ascii="Book Antiqua" w:eastAsia="宋体" w:hAnsi="Book Antiqua" w:cs="宋体"/>
          <w:i/>
          <w:iCs/>
          <w:sz w:val="24"/>
          <w:szCs w:val="24"/>
        </w:rPr>
        <w:t>Neurol</w:t>
      </w:r>
      <w:proofErr w:type="spellEnd"/>
      <w:r w:rsidRPr="00B85495">
        <w:rPr>
          <w:rFonts w:ascii="Book Antiqua" w:eastAsia="宋体" w:hAnsi="Book Antiqua" w:cs="宋体"/>
          <w:sz w:val="24"/>
          <w:szCs w:val="24"/>
        </w:rPr>
        <w:t> 2014; </w:t>
      </w:r>
      <w:r w:rsidRPr="00B85495">
        <w:rPr>
          <w:rFonts w:ascii="Book Antiqua" w:eastAsia="宋体" w:hAnsi="Book Antiqua" w:cs="宋体"/>
          <w:b/>
          <w:bCs/>
          <w:sz w:val="24"/>
          <w:szCs w:val="24"/>
        </w:rPr>
        <w:t>29</w:t>
      </w:r>
      <w:r w:rsidRPr="00B85495">
        <w:rPr>
          <w:rFonts w:ascii="Book Antiqua" w:eastAsia="宋体" w:hAnsi="Book Antiqua" w:cs="宋体"/>
          <w:sz w:val="24"/>
          <w:szCs w:val="24"/>
        </w:rPr>
        <w:t>: 708-714 [PMID: 24782421 DOI: 10.1177/0883073813508314</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64 </w:t>
      </w:r>
      <w:proofErr w:type="spellStart"/>
      <w:r w:rsidRPr="00B85495">
        <w:rPr>
          <w:rFonts w:ascii="Book Antiqua" w:eastAsia="宋体" w:hAnsi="Book Antiqua" w:cs="宋体"/>
          <w:b/>
          <w:bCs/>
          <w:sz w:val="24"/>
          <w:szCs w:val="24"/>
        </w:rPr>
        <w:t>Ashwood</w:t>
      </w:r>
      <w:proofErr w:type="spellEnd"/>
      <w:r w:rsidRPr="00B85495">
        <w:rPr>
          <w:rFonts w:ascii="Book Antiqua" w:eastAsia="宋体" w:hAnsi="Book Antiqua" w:cs="宋体"/>
          <w:b/>
          <w:bCs/>
          <w:sz w:val="24"/>
          <w:szCs w:val="24"/>
        </w:rPr>
        <w:t xml:space="preserve"> </w:t>
      </w:r>
      <w:proofErr w:type="gramStart"/>
      <w:r w:rsidRPr="00B85495">
        <w:rPr>
          <w:rFonts w:ascii="Book Antiqua" w:eastAsia="宋体" w:hAnsi="Book Antiqua" w:cs="宋体"/>
          <w:b/>
          <w:bCs/>
          <w:sz w:val="24"/>
          <w:szCs w:val="24"/>
        </w:rPr>
        <w:t>P</w:t>
      </w:r>
      <w:r w:rsidRPr="00B85495">
        <w:rPr>
          <w:rFonts w:ascii="Book Antiqua" w:eastAsia="宋体" w:hAnsi="Book Antiqua" w:cs="宋体"/>
          <w:sz w:val="24"/>
          <w:szCs w:val="24"/>
        </w:rPr>
        <w:t>,</w:t>
      </w:r>
      <w:proofErr w:type="gramEnd"/>
      <w:r w:rsidRPr="00B85495">
        <w:rPr>
          <w:rFonts w:ascii="Book Antiqua" w:eastAsia="宋体" w:hAnsi="Book Antiqua" w:cs="宋体"/>
          <w:sz w:val="24"/>
          <w:szCs w:val="24"/>
        </w:rPr>
        <w:t xml:space="preserve"> Wills S, Van de Water J. The immune response in autism: a new frontier for autism research. </w:t>
      </w:r>
      <w:r w:rsidRPr="00B85495">
        <w:rPr>
          <w:rFonts w:ascii="Book Antiqua" w:eastAsia="宋体" w:hAnsi="Book Antiqua" w:cs="宋体"/>
          <w:i/>
          <w:iCs/>
          <w:sz w:val="24"/>
          <w:szCs w:val="24"/>
        </w:rPr>
        <w:t xml:space="preserve">J </w:t>
      </w:r>
      <w:proofErr w:type="spellStart"/>
      <w:r w:rsidRPr="00B85495">
        <w:rPr>
          <w:rFonts w:ascii="Book Antiqua" w:eastAsia="宋体" w:hAnsi="Book Antiqua" w:cs="宋体"/>
          <w:i/>
          <w:iCs/>
          <w:sz w:val="24"/>
          <w:szCs w:val="24"/>
        </w:rPr>
        <w:t>Leukoc</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Biol</w:t>
      </w:r>
      <w:proofErr w:type="spellEnd"/>
      <w:r w:rsidRPr="00B85495">
        <w:rPr>
          <w:rFonts w:ascii="Book Antiqua" w:eastAsia="宋体" w:hAnsi="Book Antiqua" w:cs="宋体"/>
          <w:sz w:val="24"/>
          <w:szCs w:val="24"/>
        </w:rPr>
        <w:t> 2006; </w:t>
      </w:r>
      <w:r w:rsidRPr="00B85495">
        <w:rPr>
          <w:rFonts w:ascii="Book Antiqua" w:eastAsia="宋体" w:hAnsi="Book Antiqua" w:cs="宋体"/>
          <w:b/>
          <w:bCs/>
          <w:sz w:val="24"/>
          <w:szCs w:val="24"/>
        </w:rPr>
        <w:t>80</w:t>
      </w:r>
      <w:r w:rsidRPr="00B85495">
        <w:rPr>
          <w:rFonts w:ascii="Book Antiqua" w:eastAsia="宋体" w:hAnsi="Book Antiqua" w:cs="宋体"/>
          <w:sz w:val="24"/>
          <w:szCs w:val="24"/>
        </w:rPr>
        <w:t>: 1-15 [PMID: 16698940 DOI: 10.1189/jlb.1205707]</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65 </w:t>
      </w:r>
      <w:r w:rsidRPr="00B85495">
        <w:rPr>
          <w:rFonts w:ascii="Book Antiqua" w:eastAsia="宋体" w:hAnsi="Book Antiqua" w:cs="宋体"/>
          <w:b/>
          <w:bCs/>
          <w:sz w:val="24"/>
          <w:szCs w:val="24"/>
        </w:rPr>
        <w:t>Singh VK</w:t>
      </w:r>
      <w:r w:rsidRPr="00B85495">
        <w:rPr>
          <w:rFonts w:ascii="Book Antiqua" w:eastAsia="宋体" w:hAnsi="Book Antiqua" w:cs="宋体"/>
          <w:sz w:val="24"/>
          <w:szCs w:val="24"/>
        </w:rPr>
        <w:t>.</w:t>
      </w:r>
      <w:proofErr w:type="gramEnd"/>
      <w:r w:rsidRPr="00B85495">
        <w:rPr>
          <w:rFonts w:ascii="Book Antiqua" w:eastAsia="宋体" w:hAnsi="Book Antiqua" w:cs="宋体"/>
          <w:sz w:val="24"/>
          <w:szCs w:val="24"/>
        </w:rPr>
        <w:t xml:space="preserve"> Phenotypic expression of autoimmune autistic disorder (AAD): a major subset of autism. </w:t>
      </w:r>
      <w:r w:rsidRPr="00B85495">
        <w:rPr>
          <w:rFonts w:ascii="Book Antiqua" w:eastAsia="宋体" w:hAnsi="Book Antiqua" w:cs="宋体"/>
          <w:i/>
          <w:iCs/>
          <w:sz w:val="24"/>
          <w:szCs w:val="24"/>
        </w:rPr>
        <w:t xml:space="preserve">Ann </w:t>
      </w:r>
      <w:proofErr w:type="spellStart"/>
      <w:r w:rsidRPr="00B85495">
        <w:rPr>
          <w:rFonts w:ascii="Book Antiqua" w:eastAsia="宋体" w:hAnsi="Book Antiqua" w:cs="宋体"/>
          <w:i/>
          <w:iCs/>
          <w:sz w:val="24"/>
          <w:szCs w:val="24"/>
        </w:rPr>
        <w:t>Clin</w:t>
      </w:r>
      <w:proofErr w:type="spellEnd"/>
      <w:r w:rsidRPr="00B85495">
        <w:rPr>
          <w:rFonts w:ascii="Book Antiqua" w:eastAsia="宋体" w:hAnsi="Book Antiqua" w:cs="宋体"/>
          <w:i/>
          <w:iCs/>
          <w:sz w:val="24"/>
          <w:szCs w:val="24"/>
        </w:rPr>
        <w:t xml:space="preserve"> Psychiatry</w:t>
      </w:r>
      <w:r w:rsidRPr="00B85495">
        <w:rPr>
          <w:rFonts w:ascii="Book Antiqua" w:eastAsia="宋体" w:hAnsi="Book Antiqua" w:cs="宋体"/>
          <w:sz w:val="24"/>
          <w:szCs w:val="24"/>
        </w:rPr>
        <w:t> </w:t>
      </w:r>
      <w:r>
        <w:rPr>
          <w:rFonts w:ascii="Book Antiqua" w:eastAsia="宋体" w:hAnsi="Book Antiqua" w:cs="宋体" w:hint="eastAsia"/>
          <w:sz w:val="24"/>
          <w:szCs w:val="24"/>
        </w:rPr>
        <w:t>2009</w:t>
      </w:r>
      <w:r w:rsidRPr="00B85495">
        <w:rPr>
          <w:rFonts w:ascii="Book Antiqua" w:eastAsia="宋体" w:hAnsi="Book Antiqua" w:cs="宋体"/>
          <w:sz w:val="24"/>
          <w:szCs w:val="24"/>
        </w:rPr>
        <w:t>; </w:t>
      </w:r>
      <w:r w:rsidRPr="00B85495">
        <w:rPr>
          <w:rFonts w:ascii="Book Antiqua" w:eastAsia="宋体" w:hAnsi="Book Antiqua" w:cs="宋体"/>
          <w:b/>
          <w:bCs/>
          <w:sz w:val="24"/>
          <w:szCs w:val="24"/>
        </w:rPr>
        <w:t>21</w:t>
      </w:r>
      <w:r w:rsidRPr="00B85495">
        <w:rPr>
          <w:rFonts w:ascii="Book Antiqua" w:eastAsia="宋体" w:hAnsi="Book Antiqua" w:cs="宋体"/>
          <w:sz w:val="24"/>
          <w:szCs w:val="24"/>
        </w:rPr>
        <w:t>: 148-161 [PMID: 19758536]</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66 </w:t>
      </w:r>
      <w:r w:rsidRPr="00B85495">
        <w:rPr>
          <w:rFonts w:ascii="Book Antiqua" w:eastAsia="宋体" w:hAnsi="Book Antiqua" w:cs="宋体"/>
          <w:b/>
          <w:bCs/>
          <w:sz w:val="24"/>
          <w:szCs w:val="24"/>
        </w:rPr>
        <w:t>Pardo CA</w:t>
      </w:r>
      <w:r w:rsidRPr="00B85495">
        <w:rPr>
          <w:rFonts w:ascii="Book Antiqua" w:eastAsia="宋体" w:hAnsi="Book Antiqua" w:cs="宋体"/>
          <w:sz w:val="24"/>
          <w:szCs w:val="24"/>
        </w:rPr>
        <w:t xml:space="preserve">, Vargas DL, Zimmerman AW. </w:t>
      </w:r>
      <w:proofErr w:type="gramStart"/>
      <w:r w:rsidRPr="00B85495">
        <w:rPr>
          <w:rFonts w:ascii="Book Antiqua" w:eastAsia="宋体" w:hAnsi="Book Antiqua" w:cs="宋体"/>
          <w:sz w:val="24"/>
          <w:szCs w:val="24"/>
        </w:rPr>
        <w:t xml:space="preserve">Immunity, neuroglia and </w:t>
      </w:r>
      <w:proofErr w:type="spellStart"/>
      <w:r w:rsidRPr="00B85495">
        <w:rPr>
          <w:rFonts w:ascii="Book Antiqua" w:eastAsia="宋体" w:hAnsi="Book Antiqua" w:cs="宋体"/>
          <w:sz w:val="24"/>
          <w:szCs w:val="24"/>
        </w:rPr>
        <w:t>neuroinflammation</w:t>
      </w:r>
      <w:proofErr w:type="spellEnd"/>
      <w:r w:rsidRPr="00B85495">
        <w:rPr>
          <w:rFonts w:ascii="Book Antiqua" w:eastAsia="宋体" w:hAnsi="Book Antiqua" w:cs="宋体"/>
          <w:sz w:val="24"/>
          <w:szCs w:val="24"/>
        </w:rPr>
        <w:t xml:space="preserve"> in autism.</w:t>
      </w:r>
      <w:proofErr w:type="gram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Int</w:t>
      </w:r>
      <w:proofErr w:type="spellEnd"/>
      <w:r w:rsidRPr="00B85495">
        <w:rPr>
          <w:rFonts w:ascii="Book Antiqua" w:eastAsia="宋体" w:hAnsi="Book Antiqua" w:cs="宋体"/>
          <w:i/>
          <w:iCs/>
          <w:sz w:val="24"/>
          <w:szCs w:val="24"/>
        </w:rPr>
        <w:t xml:space="preserve"> Rev Psychiatry</w:t>
      </w:r>
      <w:r w:rsidRPr="00B85495">
        <w:rPr>
          <w:rFonts w:ascii="Book Antiqua" w:eastAsia="宋体" w:hAnsi="Book Antiqua" w:cs="宋体"/>
          <w:sz w:val="24"/>
          <w:szCs w:val="24"/>
        </w:rPr>
        <w:t> 2005; </w:t>
      </w:r>
      <w:r w:rsidRPr="00B85495">
        <w:rPr>
          <w:rFonts w:ascii="Book Antiqua" w:eastAsia="宋体" w:hAnsi="Book Antiqua" w:cs="宋体"/>
          <w:b/>
          <w:bCs/>
          <w:sz w:val="24"/>
          <w:szCs w:val="24"/>
        </w:rPr>
        <w:t>17</w:t>
      </w:r>
      <w:r w:rsidRPr="00B85495">
        <w:rPr>
          <w:rFonts w:ascii="Book Antiqua" w:eastAsia="宋体" w:hAnsi="Book Antiqua" w:cs="宋体"/>
          <w:sz w:val="24"/>
          <w:szCs w:val="24"/>
        </w:rPr>
        <w:t>: 485-495 [PMID: 16401547 DOI: 10.1080/02646830500381930]</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67 </w:t>
      </w:r>
      <w:proofErr w:type="spellStart"/>
      <w:r w:rsidRPr="00B85495">
        <w:rPr>
          <w:rFonts w:ascii="Book Antiqua" w:eastAsia="宋体" w:hAnsi="Book Antiqua" w:cs="宋体"/>
          <w:b/>
          <w:bCs/>
          <w:sz w:val="24"/>
          <w:szCs w:val="24"/>
        </w:rPr>
        <w:t>Samsam</w:t>
      </w:r>
      <w:proofErr w:type="spellEnd"/>
      <w:r w:rsidRPr="00B85495">
        <w:rPr>
          <w:rFonts w:ascii="Book Antiqua" w:eastAsia="宋体" w:hAnsi="Book Antiqua" w:cs="宋体"/>
          <w:b/>
          <w:bCs/>
          <w:sz w:val="24"/>
          <w:szCs w:val="24"/>
        </w:rPr>
        <w:t xml:space="preserve"> M</w:t>
      </w:r>
      <w:r w:rsidRPr="00B85495">
        <w:rPr>
          <w:rFonts w:ascii="Book Antiqua" w:eastAsia="宋体" w:hAnsi="Book Antiqua" w:cs="宋体"/>
          <w:sz w:val="24"/>
          <w:szCs w:val="24"/>
        </w:rPr>
        <w:t>. Editorial: central nervous system drugs in the treatment of neurological disorders. </w:t>
      </w:r>
      <w:r w:rsidRPr="00B85495">
        <w:rPr>
          <w:rFonts w:ascii="Book Antiqua" w:eastAsia="宋体" w:hAnsi="Book Antiqua" w:cs="宋体"/>
          <w:i/>
          <w:iCs/>
          <w:sz w:val="24"/>
          <w:szCs w:val="24"/>
        </w:rPr>
        <w:t xml:space="preserve">Cent </w:t>
      </w:r>
      <w:proofErr w:type="spellStart"/>
      <w:r w:rsidRPr="00B85495">
        <w:rPr>
          <w:rFonts w:ascii="Book Antiqua" w:eastAsia="宋体" w:hAnsi="Book Antiqua" w:cs="宋体"/>
          <w:i/>
          <w:iCs/>
          <w:sz w:val="24"/>
          <w:szCs w:val="24"/>
        </w:rPr>
        <w:t>Nerv</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Syst</w:t>
      </w:r>
      <w:proofErr w:type="spellEnd"/>
      <w:r w:rsidRPr="00B85495">
        <w:rPr>
          <w:rFonts w:ascii="Book Antiqua" w:eastAsia="宋体" w:hAnsi="Book Antiqua" w:cs="宋体"/>
          <w:i/>
          <w:iCs/>
          <w:sz w:val="24"/>
          <w:szCs w:val="24"/>
        </w:rPr>
        <w:t xml:space="preserve"> Agents Med </w:t>
      </w:r>
      <w:proofErr w:type="spellStart"/>
      <w:r w:rsidRPr="00B85495">
        <w:rPr>
          <w:rFonts w:ascii="Book Antiqua" w:eastAsia="宋体" w:hAnsi="Book Antiqua" w:cs="宋体"/>
          <w:i/>
          <w:iCs/>
          <w:sz w:val="24"/>
          <w:szCs w:val="24"/>
        </w:rPr>
        <w:t>Chem</w:t>
      </w:r>
      <w:proofErr w:type="spellEnd"/>
      <w:r w:rsidRPr="00B85495">
        <w:rPr>
          <w:rFonts w:ascii="Book Antiqua" w:eastAsia="宋体" w:hAnsi="Book Antiqua" w:cs="宋体"/>
          <w:sz w:val="24"/>
          <w:szCs w:val="24"/>
        </w:rPr>
        <w:t> 2012; </w:t>
      </w:r>
      <w:r w:rsidRPr="00B85495">
        <w:rPr>
          <w:rFonts w:ascii="Book Antiqua" w:eastAsia="宋体" w:hAnsi="Book Antiqua" w:cs="宋体"/>
          <w:b/>
          <w:bCs/>
          <w:sz w:val="24"/>
          <w:szCs w:val="24"/>
        </w:rPr>
        <w:t>12</w:t>
      </w:r>
      <w:r w:rsidRPr="00B85495">
        <w:rPr>
          <w:rFonts w:ascii="Book Antiqua" w:eastAsia="宋体" w:hAnsi="Book Antiqua" w:cs="宋体"/>
          <w:sz w:val="24"/>
          <w:szCs w:val="24"/>
        </w:rPr>
        <w:t>: 153-157 [PMID: 22894608]</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68 </w:t>
      </w:r>
      <w:r w:rsidRPr="00B85495">
        <w:rPr>
          <w:rFonts w:ascii="Book Antiqua" w:eastAsia="宋体" w:hAnsi="Book Antiqua" w:cs="宋体"/>
          <w:b/>
          <w:bCs/>
          <w:sz w:val="24"/>
          <w:szCs w:val="24"/>
        </w:rPr>
        <w:t>Noriega DB</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Savelkoul</w:t>
      </w:r>
      <w:proofErr w:type="spellEnd"/>
      <w:r w:rsidRPr="00B85495">
        <w:rPr>
          <w:rFonts w:ascii="Book Antiqua" w:eastAsia="宋体" w:hAnsi="Book Antiqua" w:cs="宋体"/>
          <w:sz w:val="24"/>
          <w:szCs w:val="24"/>
        </w:rPr>
        <w:t xml:space="preserve"> HF. Immune dysregulation in autism spectrum disorder.</w:t>
      </w:r>
      <w:proofErr w:type="gram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Eur</w:t>
      </w:r>
      <w:proofErr w:type="spellEnd"/>
      <w:r w:rsidRPr="00B85495">
        <w:rPr>
          <w:rFonts w:ascii="Book Antiqua" w:eastAsia="宋体" w:hAnsi="Book Antiqua" w:cs="宋体"/>
          <w:i/>
          <w:iCs/>
          <w:sz w:val="24"/>
          <w:szCs w:val="24"/>
        </w:rPr>
        <w:t xml:space="preserve"> J </w:t>
      </w:r>
      <w:proofErr w:type="spellStart"/>
      <w:r w:rsidRPr="00B85495">
        <w:rPr>
          <w:rFonts w:ascii="Book Antiqua" w:eastAsia="宋体" w:hAnsi="Book Antiqua" w:cs="宋体"/>
          <w:i/>
          <w:iCs/>
          <w:sz w:val="24"/>
          <w:szCs w:val="24"/>
        </w:rPr>
        <w:t>Pediatr</w:t>
      </w:r>
      <w:proofErr w:type="spellEnd"/>
      <w:r w:rsidRPr="00B85495">
        <w:rPr>
          <w:rFonts w:ascii="Book Antiqua" w:eastAsia="宋体" w:hAnsi="Book Antiqua" w:cs="宋体"/>
          <w:sz w:val="24"/>
          <w:szCs w:val="24"/>
        </w:rPr>
        <w:t> 2014; </w:t>
      </w:r>
      <w:r w:rsidRPr="00B85495">
        <w:rPr>
          <w:rFonts w:ascii="Book Antiqua" w:eastAsia="宋体" w:hAnsi="Book Antiqua" w:cs="宋体"/>
          <w:b/>
          <w:bCs/>
          <w:sz w:val="24"/>
          <w:szCs w:val="24"/>
        </w:rPr>
        <w:t>173</w:t>
      </w:r>
      <w:r w:rsidRPr="00B85495">
        <w:rPr>
          <w:rFonts w:ascii="Book Antiqua" w:eastAsia="宋体" w:hAnsi="Book Antiqua" w:cs="宋体"/>
          <w:sz w:val="24"/>
          <w:szCs w:val="24"/>
        </w:rPr>
        <w:t>: 33-43 [PMID: 24297668 DOI: 10.1007/s00431-013-2183-4</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69 </w:t>
      </w:r>
      <w:r w:rsidRPr="00B85495">
        <w:rPr>
          <w:rFonts w:ascii="Book Antiqua" w:eastAsia="宋体" w:hAnsi="Book Antiqua" w:cs="宋体"/>
          <w:b/>
          <w:bCs/>
          <w:sz w:val="24"/>
          <w:szCs w:val="24"/>
        </w:rPr>
        <w:t>Gupta S</w:t>
      </w:r>
      <w:r w:rsidRPr="00B85495">
        <w:rPr>
          <w:rFonts w:ascii="Book Antiqua" w:eastAsia="宋体" w:hAnsi="Book Antiqua" w:cs="宋体"/>
          <w:sz w:val="24"/>
          <w:szCs w:val="24"/>
        </w:rPr>
        <w:t xml:space="preserve">, Aggarwal S, </w:t>
      </w:r>
      <w:proofErr w:type="spellStart"/>
      <w:r w:rsidRPr="00B85495">
        <w:rPr>
          <w:rFonts w:ascii="Book Antiqua" w:eastAsia="宋体" w:hAnsi="Book Antiqua" w:cs="宋体"/>
          <w:sz w:val="24"/>
          <w:szCs w:val="24"/>
        </w:rPr>
        <w:t>Rashanravan</w:t>
      </w:r>
      <w:proofErr w:type="spellEnd"/>
      <w:r w:rsidRPr="00B85495">
        <w:rPr>
          <w:rFonts w:ascii="Book Antiqua" w:eastAsia="宋体" w:hAnsi="Book Antiqua" w:cs="宋体"/>
          <w:sz w:val="24"/>
          <w:szCs w:val="24"/>
        </w:rPr>
        <w:t xml:space="preserve"> B, Lee T. Th1- and Th2-like cytokines in CD4+ and CD8+ T cells in autism. </w:t>
      </w:r>
      <w:r w:rsidRPr="00B85495">
        <w:rPr>
          <w:rFonts w:ascii="Book Antiqua" w:eastAsia="宋体" w:hAnsi="Book Antiqua" w:cs="宋体"/>
          <w:i/>
          <w:iCs/>
          <w:sz w:val="24"/>
          <w:szCs w:val="24"/>
        </w:rPr>
        <w:t xml:space="preserve">J </w:t>
      </w:r>
      <w:proofErr w:type="spellStart"/>
      <w:r w:rsidRPr="00B85495">
        <w:rPr>
          <w:rFonts w:ascii="Book Antiqua" w:eastAsia="宋体" w:hAnsi="Book Antiqua" w:cs="宋体"/>
          <w:i/>
          <w:iCs/>
          <w:sz w:val="24"/>
          <w:szCs w:val="24"/>
        </w:rPr>
        <w:t>Neuroimmunol</w:t>
      </w:r>
      <w:proofErr w:type="spellEnd"/>
      <w:r w:rsidRPr="00B85495">
        <w:rPr>
          <w:rFonts w:ascii="Book Antiqua" w:eastAsia="宋体" w:hAnsi="Book Antiqua" w:cs="宋体"/>
          <w:sz w:val="24"/>
          <w:szCs w:val="24"/>
        </w:rPr>
        <w:t> 1998; </w:t>
      </w:r>
      <w:r w:rsidRPr="00B85495">
        <w:rPr>
          <w:rFonts w:ascii="Book Antiqua" w:eastAsia="宋体" w:hAnsi="Book Antiqua" w:cs="宋体"/>
          <w:b/>
          <w:bCs/>
          <w:sz w:val="24"/>
          <w:szCs w:val="24"/>
        </w:rPr>
        <w:t>85</w:t>
      </w:r>
      <w:r w:rsidRPr="00B85495">
        <w:rPr>
          <w:rFonts w:ascii="Book Antiqua" w:eastAsia="宋体" w:hAnsi="Book Antiqua" w:cs="宋体"/>
          <w:sz w:val="24"/>
          <w:szCs w:val="24"/>
        </w:rPr>
        <w:t>: 106-109 [PMID: 9627004 DOI: 10.1016/S0165-5728(98)00021-6]</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70 </w:t>
      </w:r>
      <w:r w:rsidRPr="00B85495">
        <w:rPr>
          <w:rFonts w:ascii="Book Antiqua" w:eastAsia="宋体" w:hAnsi="Book Antiqua" w:cs="宋体"/>
          <w:b/>
          <w:bCs/>
          <w:sz w:val="24"/>
          <w:szCs w:val="24"/>
        </w:rPr>
        <w:t>Molloy CA</w:t>
      </w:r>
      <w:r w:rsidRPr="00B85495">
        <w:rPr>
          <w:rFonts w:ascii="Book Antiqua" w:eastAsia="宋体" w:hAnsi="Book Antiqua" w:cs="宋体"/>
          <w:sz w:val="24"/>
          <w:szCs w:val="24"/>
        </w:rPr>
        <w:t xml:space="preserve">, Morrow AL, </w:t>
      </w:r>
      <w:proofErr w:type="spellStart"/>
      <w:r w:rsidRPr="00B85495">
        <w:rPr>
          <w:rFonts w:ascii="Book Antiqua" w:eastAsia="宋体" w:hAnsi="Book Antiqua" w:cs="宋体"/>
          <w:sz w:val="24"/>
          <w:szCs w:val="24"/>
        </w:rPr>
        <w:t>Meinzen-Derr</w:t>
      </w:r>
      <w:proofErr w:type="spellEnd"/>
      <w:r w:rsidRPr="00B85495">
        <w:rPr>
          <w:rFonts w:ascii="Book Antiqua" w:eastAsia="宋体" w:hAnsi="Book Antiqua" w:cs="宋体"/>
          <w:sz w:val="24"/>
          <w:szCs w:val="24"/>
        </w:rPr>
        <w:t xml:space="preserve"> J, </w:t>
      </w:r>
      <w:proofErr w:type="spellStart"/>
      <w:r w:rsidRPr="00B85495">
        <w:rPr>
          <w:rFonts w:ascii="Book Antiqua" w:eastAsia="宋体" w:hAnsi="Book Antiqua" w:cs="宋体"/>
          <w:sz w:val="24"/>
          <w:szCs w:val="24"/>
        </w:rPr>
        <w:t>Schleifer</w:t>
      </w:r>
      <w:proofErr w:type="spellEnd"/>
      <w:r w:rsidRPr="00B85495">
        <w:rPr>
          <w:rFonts w:ascii="Book Antiqua" w:eastAsia="宋体" w:hAnsi="Book Antiqua" w:cs="宋体"/>
          <w:sz w:val="24"/>
          <w:szCs w:val="24"/>
        </w:rPr>
        <w:t xml:space="preserve"> K, </w:t>
      </w:r>
      <w:proofErr w:type="spellStart"/>
      <w:r w:rsidRPr="00B85495">
        <w:rPr>
          <w:rFonts w:ascii="Book Antiqua" w:eastAsia="宋体" w:hAnsi="Book Antiqua" w:cs="宋体"/>
          <w:sz w:val="24"/>
          <w:szCs w:val="24"/>
        </w:rPr>
        <w:t>Dienger</w:t>
      </w:r>
      <w:proofErr w:type="spellEnd"/>
      <w:r w:rsidRPr="00B85495">
        <w:rPr>
          <w:rFonts w:ascii="Book Antiqua" w:eastAsia="宋体" w:hAnsi="Book Antiqua" w:cs="宋体"/>
          <w:sz w:val="24"/>
          <w:szCs w:val="24"/>
        </w:rPr>
        <w:t xml:space="preserve"> K, Manning-Courtney P, </w:t>
      </w:r>
      <w:proofErr w:type="spellStart"/>
      <w:r w:rsidRPr="00B85495">
        <w:rPr>
          <w:rFonts w:ascii="Book Antiqua" w:eastAsia="宋体" w:hAnsi="Book Antiqua" w:cs="宋体"/>
          <w:sz w:val="24"/>
          <w:szCs w:val="24"/>
        </w:rPr>
        <w:t>Altaye</w:t>
      </w:r>
      <w:proofErr w:type="spellEnd"/>
      <w:r w:rsidRPr="00B85495">
        <w:rPr>
          <w:rFonts w:ascii="Book Antiqua" w:eastAsia="宋体" w:hAnsi="Book Antiqua" w:cs="宋体"/>
          <w:sz w:val="24"/>
          <w:szCs w:val="24"/>
        </w:rPr>
        <w:t xml:space="preserve"> M, Wills-Karp M. Elevated cytokine levels in children with autism spectrum disorder. </w:t>
      </w:r>
      <w:r w:rsidRPr="00B85495">
        <w:rPr>
          <w:rFonts w:ascii="Book Antiqua" w:eastAsia="宋体" w:hAnsi="Book Antiqua" w:cs="宋体"/>
          <w:i/>
          <w:iCs/>
          <w:sz w:val="24"/>
          <w:szCs w:val="24"/>
        </w:rPr>
        <w:t xml:space="preserve">J </w:t>
      </w:r>
      <w:proofErr w:type="spellStart"/>
      <w:r w:rsidRPr="00B85495">
        <w:rPr>
          <w:rFonts w:ascii="Book Antiqua" w:eastAsia="宋体" w:hAnsi="Book Antiqua" w:cs="宋体"/>
          <w:i/>
          <w:iCs/>
          <w:sz w:val="24"/>
          <w:szCs w:val="24"/>
        </w:rPr>
        <w:t>Neuroimmunol</w:t>
      </w:r>
      <w:proofErr w:type="spellEnd"/>
      <w:r w:rsidRPr="00B85495">
        <w:rPr>
          <w:rFonts w:ascii="Book Antiqua" w:eastAsia="宋体" w:hAnsi="Book Antiqua" w:cs="宋体"/>
          <w:sz w:val="24"/>
          <w:szCs w:val="24"/>
        </w:rPr>
        <w:t> 2006; </w:t>
      </w:r>
      <w:r w:rsidRPr="00B85495">
        <w:rPr>
          <w:rFonts w:ascii="Book Antiqua" w:eastAsia="宋体" w:hAnsi="Book Antiqua" w:cs="宋体"/>
          <w:b/>
          <w:bCs/>
          <w:sz w:val="24"/>
          <w:szCs w:val="24"/>
        </w:rPr>
        <w:t>172</w:t>
      </w:r>
      <w:r w:rsidRPr="00B85495">
        <w:rPr>
          <w:rFonts w:ascii="Book Antiqua" w:eastAsia="宋体" w:hAnsi="Book Antiqua" w:cs="宋体"/>
          <w:sz w:val="24"/>
          <w:szCs w:val="24"/>
        </w:rPr>
        <w:t>: 198-205 [PMID: 16360218 DOI: 10.1016/j.jneuroim.2005.11.007]</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lastRenderedPageBreak/>
        <w:t>71 </w:t>
      </w:r>
      <w:proofErr w:type="spellStart"/>
      <w:r w:rsidRPr="00B85495">
        <w:rPr>
          <w:rFonts w:ascii="Book Antiqua" w:eastAsia="宋体" w:hAnsi="Book Antiqua" w:cs="宋体"/>
          <w:b/>
          <w:bCs/>
          <w:sz w:val="24"/>
          <w:szCs w:val="24"/>
        </w:rPr>
        <w:t>Croonenberghs</w:t>
      </w:r>
      <w:proofErr w:type="spellEnd"/>
      <w:r w:rsidRPr="00B85495">
        <w:rPr>
          <w:rFonts w:ascii="Book Antiqua" w:eastAsia="宋体" w:hAnsi="Book Antiqua" w:cs="宋体"/>
          <w:b/>
          <w:bCs/>
          <w:sz w:val="24"/>
          <w:szCs w:val="24"/>
        </w:rPr>
        <w:t xml:space="preserve"> J</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Wauters</w:t>
      </w:r>
      <w:proofErr w:type="spellEnd"/>
      <w:r w:rsidRPr="00B85495">
        <w:rPr>
          <w:rFonts w:ascii="Book Antiqua" w:eastAsia="宋体" w:hAnsi="Book Antiqua" w:cs="宋体"/>
          <w:sz w:val="24"/>
          <w:szCs w:val="24"/>
        </w:rPr>
        <w:t xml:space="preserve"> A, </w:t>
      </w:r>
      <w:proofErr w:type="spellStart"/>
      <w:r w:rsidRPr="00B85495">
        <w:rPr>
          <w:rFonts w:ascii="Book Antiqua" w:eastAsia="宋体" w:hAnsi="Book Antiqua" w:cs="宋体"/>
          <w:sz w:val="24"/>
          <w:szCs w:val="24"/>
        </w:rPr>
        <w:t>Devreese</w:t>
      </w:r>
      <w:proofErr w:type="spellEnd"/>
      <w:r w:rsidRPr="00B85495">
        <w:rPr>
          <w:rFonts w:ascii="Book Antiqua" w:eastAsia="宋体" w:hAnsi="Book Antiqua" w:cs="宋体"/>
          <w:sz w:val="24"/>
          <w:szCs w:val="24"/>
        </w:rPr>
        <w:t xml:space="preserve"> K, </w:t>
      </w:r>
      <w:proofErr w:type="spellStart"/>
      <w:r w:rsidRPr="00B85495">
        <w:rPr>
          <w:rFonts w:ascii="Book Antiqua" w:eastAsia="宋体" w:hAnsi="Book Antiqua" w:cs="宋体"/>
          <w:sz w:val="24"/>
          <w:szCs w:val="24"/>
        </w:rPr>
        <w:t>Verkerk</w:t>
      </w:r>
      <w:proofErr w:type="spellEnd"/>
      <w:r w:rsidRPr="00B85495">
        <w:rPr>
          <w:rFonts w:ascii="Book Antiqua" w:eastAsia="宋体" w:hAnsi="Book Antiqua" w:cs="宋体"/>
          <w:sz w:val="24"/>
          <w:szCs w:val="24"/>
        </w:rPr>
        <w:t xml:space="preserve"> R, </w:t>
      </w:r>
      <w:proofErr w:type="spellStart"/>
      <w:r w:rsidRPr="00B85495">
        <w:rPr>
          <w:rFonts w:ascii="Book Antiqua" w:eastAsia="宋体" w:hAnsi="Book Antiqua" w:cs="宋体"/>
          <w:sz w:val="24"/>
          <w:szCs w:val="24"/>
        </w:rPr>
        <w:t>Scharpe</w:t>
      </w:r>
      <w:proofErr w:type="spellEnd"/>
      <w:r w:rsidRPr="00B85495">
        <w:rPr>
          <w:rFonts w:ascii="Book Antiqua" w:eastAsia="宋体" w:hAnsi="Book Antiqua" w:cs="宋体"/>
          <w:sz w:val="24"/>
          <w:szCs w:val="24"/>
        </w:rPr>
        <w:t xml:space="preserve"> S, </w:t>
      </w:r>
      <w:proofErr w:type="spellStart"/>
      <w:r w:rsidRPr="00B85495">
        <w:rPr>
          <w:rFonts w:ascii="Book Antiqua" w:eastAsia="宋体" w:hAnsi="Book Antiqua" w:cs="宋体"/>
          <w:sz w:val="24"/>
          <w:szCs w:val="24"/>
        </w:rPr>
        <w:t>Bosmans</w:t>
      </w:r>
      <w:proofErr w:type="spellEnd"/>
      <w:r w:rsidRPr="00B85495">
        <w:rPr>
          <w:rFonts w:ascii="Book Antiqua" w:eastAsia="宋体" w:hAnsi="Book Antiqua" w:cs="宋体"/>
          <w:sz w:val="24"/>
          <w:szCs w:val="24"/>
        </w:rPr>
        <w:t xml:space="preserve"> E, </w:t>
      </w:r>
      <w:proofErr w:type="spellStart"/>
      <w:r w:rsidRPr="00B85495">
        <w:rPr>
          <w:rFonts w:ascii="Book Antiqua" w:eastAsia="宋体" w:hAnsi="Book Antiqua" w:cs="宋体"/>
          <w:sz w:val="24"/>
          <w:szCs w:val="24"/>
        </w:rPr>
        <w:t>Egyed</w:t>
      </w:r>
      <w:proofErr w:type="spellEnd"/>
      <w:r w:rsidRPr="00B85495">
        <w:rPr>
          <w:rFonts w:ascii="Book Antiqua" w:eastAsia="宋体" w:hAnsi="Book Antiqua" w:cs="宋体"/>
          <w:sz w:val="24"/>
          <w:szCs w:val="24"/>
        </w:rPr>
        <w:t xml:space="preserve"> B, </w:t>
      </w:r>
      <w:proofErr w:type="spellStart"/>
      <w:r w:rsidRPr="00B85495">
        <w:rPr>
          <w:rFonts w:ascii="Book Antiqua" w:eastAsia="宋体" w:hAnsi="Book Antiqua" w:cs="宋体"/>
          <w:sz w:val="24"/>
          <w:szCs w:val="24"/>
        </w:rPr>
        <w:t>Deboutte</w:t>
      </w:r>
      <w:proofErr w:type="spellEnd"/>
      <w:r w:rsidRPr="00B85495">
        <w:rPr>
          <w:rFonts w:ascii="Book Antiqua" w:eastAsia="宋体" w:hAnsi="Book Antiqua" w:cs="宋体"/>
          <w:sz w:val="24"/>
          <w:szCs w:val="24"/>
        </w:rPr>
        <w:t xml:space="preserve"> D, </w:t>
      </w:r>
      <w:proofErr w:type="spellStart"/>
      <w:r w:rsidRPr="00B85495">
        <w:rPr>
          <w:rFonts w:ascii="Book Antiqua" w:eastAsia="宋体" w:hAnsi="Book Antiqua" w:cs="宋体"/>
          <w:sz w:val="24"/>
          <w:szCs w:val="24"/>
        </w:rPr>
        <w:t>Maes</w:t>
      </w:r>
      <w:proofErr w:type="spellEnd"/>
      <w:r w:rsidRPr="00B85495">
        <w:rPr>
          <w:rFonts w:ascii="Book Antiqua" w:eastAsia="宋体" w:hAnsi="Book Antiqua" w:cs="宋体"/>
          <w:sz w:val="24"/>
          <w:szCs w:val="24"/>
        </w:rPr>
        <w:t xml:space="preserve"> M. Increased serum albumin, gamma globulin, immunoglobulin </w:t>
      </w:r>
      <w:proofErr w:type="spellStart"/>
      <w:r w:rsidRPr="00B85495">
        <w:rPr>
          <w:rFonts w:ascii="Book Antiqua" w:eastAsia="宋体" w:hAnsi="Book Antiqua" w:cs="宋体"/>
          <w:sz w:val="24"/>
          <w:szCs w:val="24"/>
        </w:rPr>
        <w:t>IgG</w:t>
      </w:r>
      <w:proofErr w:type="spellEnd"/>
      <w:r w:rsidRPr="00B85495">
        <w:rPr>
          <w:rFonts w:ascii="Book Antiqua" w:eastAsia="宋体" w:hAnsi="Book Antiqua" w:cs="宋体"/>
          <w:sz w:val="24"/>
          <w:szCs w:val="24"/>
        </w:rPr>
        <w:t>, and IgG2 and IgG4 in autism. </w:t>
      </w:r>
      <w:proofErr w:type="spellStart"/>
      <w:r w:rsidRPr="00B85495">
        <w:rPr>
          <w:rFonts w:ascii="Book Antiqua" w:eastAsia="宋体" w:hAnsi="Book Antiqua" w:cs="宋体"/>
          <w:i/>
          <w:iCs/>
          <w:sz w:val="24"/>
          <w:szCs w:val="24"/>
        </w:rPr>
        <w:t>Psychol</w:t>
      </w:r>
      <w:proofErr w:type="spellEnd"/>
      <w:r w:rsidRPr="00B85495">
        <w:rPr>
          <w:rFonts w:ascii="Book Antiqua" w:eastAsia="宋体" w:hAnsi="Book Antiqua" w:cs="宋体"/>
          <w:i/>
          <w:iCs/>
          <w:sz w:val="24"/>
          <w:szCs w:val="24"/>
        </w:rPr>
        <w:t xml:space="preserve"> Med</w:t>
      </w:r>
      <w:r w:rsidRPr="00B85495">
        <w:rPr>
          <w:rFonts w:ascii="Book Antiqua" w:eastAsia="宋体" w:hAnsi="Book Antiqua" w:cs="宋体"/>
          <w:sz w:val="24"/>
          <w:szCs w:val="24"/>
        </w:rPr>
        <w:t> 2002; </w:t>
      </w:r>
      <w:r w:rsidRPr="00B85495">
        <w:rPr>
          <w:rFonts w:ascii="Book Antiqua" w:eastAsia="宋体" w:hAnsi="Book Antiqua" w:cs="宋体"/>
          <w:b/>
          <w:bCs/>
          <w:sz w:val="24"/>
          <w:szCs w:val="24"/>
        </w:rPr>
        <w:t>32</w:t>
      </w:r>
      <w:r w:rsidRPr="00B85495">
        <w:rPr>
          <w:rFonts w:ascii="Book Antiqua" w:eastAsia="宋体" w:hAnsi="Book Antiqua" w:cs="宋体"/>
          <w:sz w:val="24"/>
          <w:szCs w:val="24"/>
        </w:rPr>
        <w:t>: 1457-1463 [PMID: 12455944 DOI: 10.1017/S0033291702006037]</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72 </w:t>
      </w:r>
      <w:proofErr w:type="spellStart"/>
      <w:r w:rsidRPr="00B85495">
        <w:rPr>
          <w:rFonts w:ascii="Book Antiqua" w:eastAsia="宋体" w:hAnsi="Book Antiqua" w:cs="宋体"/>
          <w:b/>
          <w:bCs/>
          <w:sz w:val="24"/>
          <w:szCs w:val="24"/>
        </w:rPr>
        <w:t>Kobsar</w:t>
      </w:r>
      <w:proofErr w:type="spellEnd"/>
      <w:r w:rsidRPr="00B85495">
        <w:rPr>
          <w:rFonts w:ascii="Book Antiqua" w:eastAsia="宋体" w:hAnsi="Book Antiqua" w:cs="宋体"/>
          <w:b/>
          <w:bCs/>
          <w:sz w:val="24"/>
          <w:szCs w:val="24"/>
        </w:rPr>
        <w:t xml:space="preserve"> I</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Berghoff</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Samsam</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Wessig</w:t>
      </w:r>
      <w:proofErr w:type="spellEnd"/>
      <w:r w:rsidRPr="00B85495">
        <w:rPr>
          <w:rFonts w:ascii="Book Antiqua" w:eastAsia="宋体" w:hAnsi="Book Antiqua" w:cs="宋体"/>
          <w:sz w:val="24"/>
          <w:szCs w:val="24"/>
        </w:rPr>
        <w:t xml:space="preserve"> C, </w:t>
      </w:r>
      <w:proofErr w:type="spellStart"/>
      <w:r w:rsidRPr="00B85495">
        <w:rPr>
          <w:rFonts w:ascii="Book Antiqua" w:eastAsia="宋体" w:hAnsi="Book Antiqua" w:cs="宋体"/>
          <w:sz w:val="24"/>
          <w:szCs w:val="24"/>
        </w:rPr>
        <w:t>Mäurer</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Toyka</w:t>
      </w:r>
      <w:proofErr w:type="spellEnd"/>
      <w:r w:rsidRPr="00B85495">
        <w:rPr>
          <w:rFonts w:ascii="Book Antiqua" w:eastAsia="宋体" w:hAnsi="Book Antiqua" w:cs="宋体"/>
          <w:sz w:val="24"/>
          <w:szCs w:val="24"/>
        </w:rPr>
        <w:t xml:space="preserve"> KV, Martini R. Preserved myelin integrity and reduced </w:t>
      </w:r>
      <w:proofErr w:type="spellStart"/>
      <w:r w:rsidRPr="00B85495">
        <w:rPr>
          <w:rFonts w:ascii="Book Antiqua" w:eastAsia="宋体" w:hAnsi="Book Antiqua" w:cs="宋体"/>
          <w:sz w:val="24"/>
          <w:szCs w:val="24"/>
        </w:rPr>
        <w:t>axonopathy</w:t>
      </w:r>
      <w:proofErr w:type="spellEnd"/>
      <w:r w:rsidRPr="00B85495">
        <w:rPr>
          <w:rFonts w:ascii="Book Antiqua" w:eastAsia="宋体" w:hAnsi="Book Antiqua" w:cs="宋体"/>
          <w:sz w:val="24"/>
          <w:szCs w:val="24"/>
        </w:rPr>
        <w:t xml:space="preserve"> in connexin32-deficient mice lacking the recombination activating gene-1. </w:t>
      </w:r>
      <w:r w:rsidRPr="00B85495">
        <w:rPr>
          <w:rFonts w:ascii="Book Antiqua" w:eastAsia="宋体" w:hAnsi="Book Antiqua" w:cs="宋体"/>
          <w:i/>
          <w:iCs/>
          <w:sz w:val="24"/>
          <w:szCs w:val="24"/>
        </w:rPr>
        <w:t>Brain</w:t>
      </w:r>
      <w:r w:rsidRPr="00B85495">
        <w:rPr>
          <w:rFonts w:ascii="Book Antiqua" w:eastAsia="宋体" w:hAnsi="Book Antiqua" w:cs="宋体"/>
          <w:sz w:val="24"/>
          <w:szCs w:val="24"/>
        </w:rPr>
        <w:t> 2003; </w:t>
      </w:r>
      <w:r w:rsidRPr="00B85495">
        <w:rPr>
          <w:rFonts w:ascii="Book Antiqua" w:eastAsia="宋体" w:hAnsi="Book Antiqua" w:cs="宋体"/>
          <w:b/>
          <w:bCs/>
          <w:sz w:val="24"/>
          <w:szCs w:val="24"/>
        </w:rPr>
        <w:t>126</w:t>
      </w:r>
      <w:r w:rsidRPr="00B85495">
        <w:rPr>
          <w:rFonts w:ascii="Book Antiqua" w:eastAsia="宋体" w:hAnsi="Book Antiqua" w:cs="宋体"/>
          <w:sz w:val="24"/>
          <w:szCs w:val="24"/>
        </w:rPr>
        <w:t>: 804-813 [PMID: 12615640 DOI: 10.1093/brain/awg072]</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 xml:space="preserve">73 </w:t>
      </w:r>
      <w:proofErr w:type="spellStart"/>
      <w:r w:rsidRPr="00B85495">
        <w:rPr>
          <w:rFonts w:ascii="Book Antiqua" w:eastAsia="宋体" w:hAnsi="Book Antiqua" w:cs="宋体"/>
          <w:b/>
          <w:sz w:val="24"/>
          <w:szCs w:val="24"/>
        </w:rPr>
        <w:t>Samsam</w:t>
      </w:r>
      <w:proofErr w:type="spellEnd"/>
      <w:r w:rsidRPr="00B85495">
        <w:rPr>
          <w:rFonts w:ascii="Book Antiqua" w:eastAsia="宋体" w:hAnsi="Book Antiqua" w:cs="宋体"/>
          <w:b/>
          <w:sz w:val="24"/>
          <w:szCs w:val="24"/>
        </w:rPr>
        <w:t xml:space="preserve"> M. </w:t>
      </w:r>
      <w:r w:rsidRPr="00B85495">
        <w:rPr>
          <w:rFonts w:ascii="Book Antiqua" w:eastAsia="宋体" w:hAnsi="Book Antiqua" w:cs="宋体"/>
          <w:sz w:val="24"/>
          <w:szCs w:val="24"/>
        </w:rPr>
        <w:t>Role of inflammation in neurological and psychiatric disorders</w:t>
      </w:r>
      <w:r>
        <w:rPr>
          <w:rFonts w:ascii="Book Antiqua" w:eastAsia="宋体" w:hAnsi="Book Antiqua" w:cs="宋体" w:hint="eastAsia"/>
          <w:sz w:val="24"/>
          <w:szCs w:val="24"/>
        </w:rPr>
        <w:t>.</w:t>
      </w:r>
      <w:proofErr w:type="gramEnd"/>
      <w:r w:rsidRPr="00B85495">
        <w:rPr>
          <w:rFonts w:ascii="Book Antiqua" w:eastAsia="宋体" w:hAnsi="Book Antiqua" w:cs="宋体"/>
          <w:sz w:val="24"/>
          <w:szCs w:val="24"/>
        </w:rPr>
        <w:t xml:space="preserve"> Editorial</w:t>
      </w:r>
      <w:r>
        <w:rPr>
          <w:rFonts w:ascii="Book Antiqua" w:eastAsia="宋体" w:hAnsi="Book Antiqua" w:cs="宋体" w:hint="eastAsia"/>
          <w:sz w:val="24"/>
          <w:szCs w:val="24"/>
        </w:rPr>
        <w:t>,</w:t>
      </w:r>
      <w:r w:rsidRPr="00B85495">
        <w:rPr>
          <w:rFonts w:ascii="Book Antiqua" w:eastAsia="宋体" w:hAnsi="Book Antiqua" w:cs="宋体"/>
          <w:sz w:val="24"/>
          <w:szCs w:val="24"/>
        </w:rPr>
        <w:t xml:space="preserve"> AIAA-MC, 2010; </w:t>
      </w:r>
      <w:r w:rsidRPr="00B85495">
        <w:rPr>
          <w:rFonts w:ascii="Book Antiqua" w:eastAsia="宋体" w:hAnsi="Book Antiqua" w:cs="宋体"/>
          <w:b/>
          <w:sz w:val="24"/>
          <w:szCs w:val="24"/>
        </w:rPr>
        <w:t>3:</w:t>
      </w:r>
      <w:r>
        <w:rPr>
          <w:rFonts w:ascii="Book Antiqua" w:eastAsia="宋体" w:hAnsi="Book Antiqua" w:cs="宋体"/>
          <w:sz w:val="24"/>
          <w:szCs w:val="24"/>
        </w:rPr>
        <w:t xml:space="preserve"> 166-169</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74 </w:t>
      </w:r>
      <w:proofErr w:type="spellStart"/>
      <w:r w:rsidRPr="00B85495">
        <w:rPr>
          <w:rFonts w:ascii="Book Antiqua" w:eastAsia="宋体" w:hAnsi="Book Antiqua" w:cs="宋体"/>
          <w:b/>
          <w:bCs/>
          <w:sz w:val="24"/>
          <w:szCs w:val="24"/>
        </w:rPr>
        <w:t>Berghoff</w:t>
      </w:r>
      <w:proofErr w:type="spellEnd"/>
      <w:r w:rsidRPr="00B85495">
        <w:rPr>
          <w:rFonts w:ascii="Book Antiqua" w:eastAsia="宋体" w:hAnsi="Book Antiqua" w:cs="宋体"/>
          <w:b/>
          <w:bCs/>
          <w:sz w:val="24"/>
          <w:szCs w:val="24"/>
        </w:rPr>
        <w:t xml:space="preserve"> M</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Samsam</w:t>
      </w:r>
      <w:proofErr w:type="spellEnd"/>
      <w:r w:rsidRPr="00B85495">
        <w:rPr>
          <w:rFonts w:ascii="Book Antiqua" w:eastAsia="宋体" w:hAnsi="Book Antiqua" w:cs="宋体"/>
          <w:sz w:val="24"/>
          <w:szCs w:val="24"/>
        </w:rPr>
        <w:t xml:space="preserve"> M, Müller M, </w:t>
      </w:r>
      <w:proofErr w:type="spellStart"/>
      <w:r w:rsidRPr="00B85495">
        <w:rPr>
          <w:rFonts w:ascii="Book Antiqua" w:eastAsia="宋体" w:hAnsi="Book Antiqua" w:cs="宋体"/>
          <w:sz w:val="24"/>
          <w:szCs w:val="24"/>
        </w:rPr>
        <w:t>Kobsar</w:t>
      </w:r>
      <w:proofErr w:type="spellEnd"/>
      <w:r w:rsidRPr="00B85495">
        <w:rPr>
          <w:rFonts w:ascii="Book Antiqua" w:eastAsia="宋体" w:hAnsi="Book Antiqua" w:cs="宋体"/>
          <w:sz w:val="24"/>
          <w:szCs w:val="24"/>
        </w:rPr>
        <w:t xml:space="preserve"> I, </w:t>
      </w:r>
      <w:proofErr w:type="spellStart"/>
      <w:r w:rsidRPr="00B85495">
        <w:rPr>
          <w:rFonts w:ascii="Book Antiqua" w:eastAsia="宋体" w:hAnsi="Book Antiqua" w:cs="宋体"/>
          <w:sz w:val="24"/>
          <w:szCs w:val="24"/>
        </w:rPr>
        <w:t>Toyka</w:t>
      </w:r>
      <w:proofErr w:type="spellEnd"/>
      <w:r w:rsidRPr="00B85495">
        <w:rPr>
          <w:rFonts w:ascii="Book Antiqua" w:eastAsia="宋体" w:hAnsi="Book Antiqua" w:cs="宋体"/>
          <w:sz w:val="24"/>
          <w:szCs w:val="24"/>
        </w:rPr>
        <w:t xml:space="preserve"> KV, Kiefer R, </w:t>
      </w:r>
      <w:proofErr w:type="spellStart"/>
      <w:r w:rsidRPr="00B85495">
        <w:rPr>
          <w:rFonts w:ascii="Book Antiqua" w:eastAsia="宋体" w:hAnsi="Book Antiqua" w:cs="宋体"/>
          <w:sz w:val="24"/>
          <w:szCs w:val="24"/>
        </w:rPr>
        <w:t>Mäurer</w:t>
      </w:r>
      <w:proofErr w:type="spellEnd"/>
      <w:r w:rsidRPr="00B85495">
        <w:rPr>
          <w:rFonts w:ascii="Book Antiqua" w:eastAsia="宋体" w:hAnsi="Book Antiqua" w:cs="宋体"/>
          <w:sz w:val="24"/>
          <w:szCs w:val="24"/>
        </w:rPr>
        <w:t xml:space="preserve"> M, Martini R. </w:t>
      </w:r>
      <w:proofErr w:type="spellStart"/>
      <w:r w:rsidRPr="00B85495">
        <w:rPr>
          <w:rFonts w:ascii="Book Antiqua" w:eastAsia="宋体" w:hAnsi="Book Antiqua" w:cs="宋体"/>
          <w:sz w:val="24"/>
          <w:szCs w:val="24"/>
        </w:rPr>
        <w:t>Neuroprotective</w:t>
      </w:r>
      <w:proofErr w:type="spellEnd"/>
      <w:r w:rsidRPr="00B85495">
        <w:rPr>
          <w:rFonts w:ascii="Book Antiqua" w:eastAsia="宋体" w:hAnsi="Book Antiqua" w:cs="宋体"/>
          <w:sz w:val="24"/>
          <w:szCs w:val="24"/>
        </w:rPr>
        <w:t xml:space="preserve"> effect of the immune system in a mouse model of severe </w:t>
      </w:r>
      <w:proofErr w:type="spellStart"/>
      <w:r w:rsidRPr="00B85495">
        <w:rPr>
          <w:rFonts w:ascii="Book Antiqua" w:eastAsia="宋体" w:hAnsi="Book Antiqua" w:cs="宋体"/>
          <w:sz w:val="24"/>
          <w:szCs w:val="24"/>
        </w:rPr>
        <w:t>dysmyelinating</w:t>
      </w:r>
      <w:proofErr w:type="spellEnd"/>
      <w:r w:rsidRPr="00B85495">
        <w:rPr>
          <w:rFonts w:ascii="Book Antiqua" w:eastAsia="宋体" w:hAnsi="Book Antiqua" w:cs="宋体"/>
          <w:sz w:val="24"/>
          <w:szCs w:val="24"/>
        </w:rPr>
        <w:t xml:space="preserve"> hereditary neuropathy: enhanced axonal degeneration following disruption of the RAG-1 gene. </w:t>
      </w:r>
      <w:proofErr w:type="spellStart"/>
      <w:r w:rsidRPr="00B85495">
        <w:rPr>
          <w:rFonts w:ascii="Book Antiqua" w:eastAsia="宋体" w:hAnsi="Book Antiqua" w:cs="宋体"/>
          <w:i/>
          <w:iCs/>
          <w:sz w:val="24"/>
          <w:szCs w:val="24"/>
        </w:rPr>
        <w:t>Mol</w:t>
      </w:r>
      <w:proofErr w:type="spellEnd"/>
      <w:r w:rsidRPr="00B85495">
        <w:rPr>
          <w:rFonts w:ascii="Book Antiqua" w:eastAsia="宋体" w:hAnsi="Book Antiqua" w:cs="宋体"/>
          <w:i/>
          <w:iCs/>
          <w:sz w:val="24"/>
          <w:szCs w:val="24"/>
        </w:rPr>
        <w:t xml:space="preserve"> Cell </w:t>
      </w:r>
      <w:proofErr w:type="spellStart"/>
      <w:r w:rsidRPr="00B85495">
        <w:rPr>
          <w:rFonts w:ascii="Book Antiqua" w:eastAsia="宋体" w:hAnsi="Book Antiqua" w:cs="宋体"/>
          <w:i/>
          <w:iCs/>
          <w:sz w:val="24"/>
          <w:szCs w:val="24"/>
        </w:rPr>
        <w:t>Neurosci</w:t>
      </w:r>
      <w:proofErr w:type="spellEnd"/>
      <w:r w:rsidRPr="00B85495">
        <w:rPr>
          <w:rFonts w:ascii="Book Antiqua" w:eastAsia="宋体" w:hAnsi="Book Antiqua" w:cs="宋体"/>
          <w:sz w:val="24"/>
          <w:szCs w:val="24"/>
        </w:rPr>
        <w:t> 2005; </w:t>
      </w:r>
      <w:r w:rsidRPr="00B85495">
        <w:rPr>
          <w:rFonts w:ascii="Book Antiqua" w:eastAsia="宋体" w:hAnsi="Book Antiqua" w:cs="宋体"/>
          <w:b/>
          <w:bCs/>
          <w:sz w:val="24"/>
          <w:szCs w:val="24"/>
        </w:rPr>
        <w:t>28</w:t>
      </w:r>
      <w:r w:rsidRPr="00B85495">
        <w:rPr>
          <w:rFonts w:ascii="Book Antiqua" w:eastAsia="宋体" w:hAnsi="Book Antiqua" w:cs="宋体"/>
          <w:sz w:val="24"/>
          <w:szCs w:val="24"/>
        </w:rPr>
        <w:t>: 118-127 [PMID: 15607947 DOI: 10.1016/j.mcn.2004.09.001]</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75 </w:t>
      </w:r>
      <w:r w:rsidRPr="00B85495">
        <w:rPr>
          <w:rFonts w:ascii="Book Antiqua" w:eastAsia="宋体" w:hAnsi="Book Antiqua" w:cs="宋体"/>
          <w:b/>
          <w:bCs/>
          <w:sz w:val="24"/>
          <w:szCs w:val="24"/>
        </w:rPr>
        <w:t>Allen T</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Gundrajakuppam</w:t>
      </w:r>
      <w:proofErr w:type="spellEnd"/>
      <w:r w:rsidRPr="00B85495">
        <w:rPr>
          <w:rFonts w:ascii="Book Antiqua" w:eastAsia="宋体" w:hAnsi="Book Antiqua" w:cs="宋体"/>
          <w:sz w:val="24"/>
          <w:szCs w:val="24"/>
        </w:rPr>
        <w:t xml:space="preserve"> L.</w:t>
      </w:r>
      <w:proofErr w:type="gramEnd"/>
      <w:r w:rsidRPr="00B85495">
        <w:rPr>
          <w:rFonts w:ascii="Book Antiqua" w:eastAsia="宋体" w:hAnsi="Book Antiqua" w:cs="宋体"/>
          <w:sz w:val="24"/>
          <w:szCs w:val="24"/>
        </w:rPr>
        <w:t xml:space="preserve"> </w:t>
      </w:r>
      <w:proofErr w:type="gramStart"/>
      <w:r w:rsidRPr="00B85495">
        <w:rPr>
          <w:rFonts w:ascii="Book Antiqua" w:eastAsia="宋体" w:hAnsi="Book Antiqua" w:cs="宋体"/>
          <w:sz w:val="24"/>
          <w:szCs w:val="24"/>
        </w:rPr>
        <w:t>A role of immunotherapy in metastatic malignant melanoma.</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 xml:space="preserve">Cent </w:t>
      </w:r>
      <w:proofErr w:type="spellStart"/>
      <w:r w:rsidRPr="00B85495">
        <w:rPr>
          <w:rFonts w:ascii="Book Antiqua" w:eastAsia="宋体" w:hAnsi="Book Antiqua" w:cs="宋体"/>
          <w:i/>
          <w:iCs/>
          <w:sz w:val="24"/>
          <w:szCs w:val="24"/>
        </w:rPr>
        <w:t>Nerv</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Syst</w:t>
      </w:r>
      <w:proofErr w:type="spellEnd"/>
      <w:r w:rsidRPr="00B85495">
        <w:rPr>
          <w:rFonts w:ascii="Book Antiqua" w:eastAsia="宋体" w:hAnsi="Book Antiqua" w:cs="宋体"/>
          <w:i/>
          <w:iCs/>
          <w:sz w:val="24"/>
          <w:szCs w:val="24"/>
        </w:rPr>
        <w:t xml:space="preserve"> Agents Med </w:t>
      </w:r>
      <w:proofErr w:type="spellStart"/>
      <w:r w:rsidRPr="00B85495">
        <w:rPr>
          <w:rFonts w:ascii="Book Antiqua" w:eastAsia="宋体" w:hAnsi="Book Antiqua" w:cs="宋体"/>
          <w:i/>
          <w:iCs/>
          <w:sz w:val="24"/>
          <w:szCs w:val="24"/>
        </w:rPr>
        <w:t>Chem</w:t>
      </w:r>
      <w:proofErr w:type="spellEnd"/>
      <w:r w:rsidRPr="00B85495">
        <w:rPr>
          <w:rFonts w:ascii="Book Antiqua" w:eastAsia="宋体" w:hAnsi="Book Antiqua" w:cs="宋体"/>
          <w:sz w:val="24"/>
          <w:szCs w:val="24"/>
        </w:rPr>
        <w:t> 2012; </w:t>
      </w:r>
      <w:r w:rsidRPr="00B85495">
        <w:rPr>
          <w:rFonts w:ascii="Book Antiqua" w:eastAsia="宋体" w:hAnsi="Book Antiqua" w:cs="宋体"/>
          <w:b/>
          <w:bCs/>
          <w:sz w:val="24"/>
          <w:szCs w:val="24"/>
        </w:rPr>
        <w:t>12</w:t>
      </w:r>
      <w:r w:rsidRPr="00B85495">
        <w:rPr>
          <w:rFonts w:ascii="Book Antiqua" w:eastAsia="宋体" w:hAnsi="Book Antiqua" w:cs="宋体"/>
          <w:sz w:val="24"/>
          <w:szCs w:val="24"/>
        </w:rPr>
        <w:t>: 182-188 [PMID: 22697295]</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76</w:t>
      </w:r>
      <w:r>
        <w:rPr>
          <w:rFonts w:ascii="Book Antiqua" w:eastAsia="宋体" w:hAnsi="Book Antiqua" w:cs="宋体" w:hint="eastAsia"/>
          <w:sz w:val="24"/>
          <w:szCs w:val="24"/>
        </w:rPr>
        <w:t xml:space="preserve"> </w:t>
      </w:r>
      <w:proofErr w:type="spellStart"/>
      <w:r w:rsidRPr="00B85495">
        <w:rPr>
          <w:rFonts w:ascii="Book Antiqua" w:eastAsia="宋体" w:hAnsi="Book Antiqua" w:cs="宋体"/>
          <w:b/>
          <w:sz w:val="24"/>
          <w:szCs w:val="24"/>
        </w:rPr>
        <w:t>Gesundheit</w:t>
      </w:r>
      <w:proofErr w:type="spellEnd"/>
      <w:r w:rsidRPr="00B85495">
        <w:rPr>
          <w:rFonts w:ascii="Book Antiqua" w:eastAsia="宋体" w:hAnsi="Book Antiqua" w:cs="宋体"/>
          <w:b/>
          <w:sz w:val="24"/>
          <w:szCs w:val="24"/>
        </w:rPr>
        <w:t xml:space="preserve"> B, </w:t>
      </w:r>
      <w:proofErr w:type="spellStart"/>
      <w:r w:rsidRPr="00B85495">
        <w:rPr>
          <w:rFonts w:ascii="Book Antiqua" w:eastAsia="宋体" w:hAnsi="Book Antiqua" w:cs="宋体"/>
          <w:sz w:val="24"/>
          <w:szCs w:val="24"/>
        </w:rPr>
        <w:t>Rosenzweig</w:t>
      </w:r>
      <w:proofErr w:type="spellEnd"/>
      <w:r w:rsidRPr="00B85495">
        <w:rPr>
          <w:rFonts w:ascii="Book Antiqua" w:eastAsia="宋体" w:hAnsi="Book Antiqua" w:cs="宋体"/>
          <w:sz w:val="24"/>
          <w:szCs w:val="24"/>
        </w:rPr>
        <w:t xml:space="preserve"> JP, </w:t>
      </w:r>
      <w:proofErr w:type="spellStart"/>
      <w:r w:rsidRPr="00B85495">
        <w:rPr>
          <w:rFonts w:ascii="Book Antiqua" w:eastAsia="宋体" w:hAnsi="Book Antiqua" w:cs="宋体"/>
          <w:sz w:val="24"/>
          <w:szCs w:val="24"/>
        </w:rPr>
        <w:t>Naor</w:t>
      </w:r>
      <w:proofErr w:type="spellEnd"/>
      <w:r w:rsidRPr="00B85495">
        <w:rPr>
          <w:rFonts w:ascii="Book Antiqua" w:eastAsia="宋体" w:hAnsi="Book Antiqua" w:cs="宋体"/>
          <w:sz w:val="24"/>
          <w:szCs w:val="24"/>
        </w:rPr>
        <w:t xml:space="preserve"> D, </w:t>
      </w:r>
      <w:proofErr w:type="spellStart"/>
      <w:r w:rsidRPr="00B85495">
        <w:rPr>
          <w:rFonts w:ascii="Book Antiqua" w:eastAsia="宋体" w:hAnsi="Book Antiqua" w:cs="宋体"/>
          <w:sz w:val="24"/>
          <w:szCs w:val="24"/>
        </w:rPr>
        <w:t>Lerer</w:t>
      </w:r>
      <w:proofErr w:type="spellEnd"/>
      <w:r w:rsidRPr="00B85495">
        <w:rPr>
          <w:rFonts w:ascii="Book Antiqua" w:eastAsia="宋体" w:hAnsi="Book Antiqua" w:cs="宋体"/>
          <w:sz w:val="24"/>
          <w:szCs w:val="24"/>
        </w:rPr>
        <w:t xml:space="preserve"> B, </w:t>
      </w:r>
      <w:proofErr w:type="spellStart"/>
      <w:r w:rsidRPr="00B85495">
        <w:rPr>
          <w:rFonts w:ascii="Book Antiqua" w:eastAsia="宋体" w:hAnsi="Book Antiqua" w:cs="宋体"/>
          <w:sz w:val="24"/>
          <w:szCs w:val="24"/>
        </w:rPr>
        <w:t>Zachor</w:t>
      </w:r>
      <w:proofErr w:type="spellEnd"/>
      <w:r w:rsidRPr="00B85495">
        <w:rPr>
          <w:rFonts w:ascii="Book Antiqua" w:eastAsia="宋体" w:hAnsi="Book Antiqua" w:cs="宋体"/>
          <w:sz w:val="24"/>
          <w:szCs w:val="24"/>
        </w:rPr>
        <w:t xml:space="preserve"> DA, </w:t>
      </w:r>
      <w:proofErr w:type="spellStart"/>
      <w:r w:rsidRPr="00B85495">
        <w:rPr>
          <w:rFonts w:ascii="Book Antiqua" w:eastAsia="宋体" w:hAnsi="Book Antiqua" w:cs="宋体"/>
          <w:sz w:val="24"/>
          <w:szCs w:val="24"/>
        </w:rPr>
        <w:t>Procházka</w:t>
      </w:r>
      <w:proofErr w:type="spellEnd"/>
      <w:r w:rsidRPr="00B85495">
        <w:rPr>
          <w:rFonts w:ascii="Book Antiqua" w:eastAsia="宋体" w:hAnsi="Book Antiqua" w:cs="宋体"/>
          <w:sz w:val="24"/>
          <w:szCs w:val="24"/>
        </w:rPr>
        <w:t xml:space="preserve"> V, </w:t>
      </w:r>
      <w:proofErr w:type="spellStart"/>
      <w:r w:rsidRPr="00B85495">
        <w:rPr>
          <w:rFonts w:ascii="Book Antiqua" w:eastAsia="宋体" w:hAnsi="Book Antiqua" w:cs="宋体"/>
          <w:sz w:val="24"/>
          <w:szCs w:val="24"/>
        </w:rPr>
        <w:t>Melamed</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Kristt</w:t>
      </w:r>
      <w:proofErr w:type="spellEnd"/>
      <w:r w:rsidRPr="00B85495">
        <w:rPr>
          <w:rFonts w:ascii="Book Antiqua" w:eastAsia="宋体" w:hAnsi="Book Antiqua" w:cs="宋体"/>
          <w:sz w:val="24"/>
          <w:szCs w:val="24"/>
        </w:rPr>
        <w:t xml:space="preserve"> DA, Steinberg A, Shulman C, Hwang P, </w:t>
      </w:r>
      <w:proofErr w:type="spellStart"/>
      <w:r w:rsidRPr="00B85495">
        <w:rPr>
          <w:rFonts w:ascii="Book Antiqua" w:eastAsia="宋体" w:hAnsi="Book Antiqua" w:cs="宋体"/>
          <w:sz w:val="24"/>
          <w:szCs w:val="24"/>
        </w:rPr>
        <w:t>Koren</w:t>
      </w:r>
      <w:proofErr w:type="spellEnd"/>
      <w:r w:rsidRPr="00B85495">
        <w:rPr>
          <w:rFonts w:ascii="Book Antiqua" w:eastAsia="宋体" w:hAnsi="Book Antiqua" w:cs="宋体"/>
          <w:sz w:val="24"/>
          <w:szCs w:val="24"/>
        </w:rPr>
        <w:t xml:space="preserve"> G, </w:t>
      </w:r>
      <w:proofErr w:type="spellStart"/>
      <w:r w:rsidRPr="00B85495">
        <w:rPr>
          <w:rFonts w:ascii="Book Antiqua" w:eastAsia="宋体" w:hAnsi="Book Antiqua" w:cs="宋体"/>
          <w:sz w:val="24"/>
          <w:szCs w:val="24"/>
        </w:rPr>
        <w:t>Walfisch</w:t>
      </w:r>
      <w:proofErr w:type="spellEnd"/>
      <w:r w:rsidRPr="00B85495">
        <w:rPr>
          <w:rFonts w:ascii="Book Antiqua" w:eastAsia="宋体" w:hAnsi="Book Antiqua" w:cs="宋体"/>
          <w:sz w:val="24"/>
          <w:szCs w:val="24"/>
        </w:rPr>
        <w:t xml:space="preserve"> A, </w:t>
      </w:r>
      <w:proofErr w:type="spellStart"/>
      <w:r w:rsidRPr="00B85495">
        <w:rPr>
          <w:rFonts w:ascii="Book Antiqua" w:eastAsia="宋体" w:hAnsi="Book Antiqua" w:cs="宋体"/>
          <w:sz w:val="24"/>
          <w:szCs w:val="24"/>
        </w:rPr>
        <w:t>Passweg</w:t>
      </w:r>
      <w:proofErr w:type="spellEnd"/>
      <w:r w:rsidRPr="00B85495">
        <w:rPr>
          <w:rFonts w:ascii="Book Antiqua" w:eastAsia="宋体" w:hAnsi="Book Antiqua" w:cs="宋体"/>
          <w:sz w:val="24"/>
          <w:szCs w:val="24"/>
        </w:rPr>
        <w:t xml:space="preserve"> JR, Snowden JA, </w:t>
      </w:r>
      <w:proofErr w:type="spellStart"/>
      <w:r w:rsidRPr="00B85495">
        <w:rPr>
          <w:rFonts w:ascii="Book Antiqua" w:eastAsia="宋体" w:hAnsi="Book Antiqua" w:cs="宋体"/>
          <w:sz w:val="24"/>
          <w:szCs w:val="24"/>
        </w:rPr>
        <w:t>Tamouza</w:t>
      </w:r>
      <w:proofErr w:type="spellEnd"/>
      <w:r w:rsidRPr="00B85495">
        <w:rPr>
          <w:rFonts w:ascii="Book Antiqua" w:eastAsia="宋体" w:hAnsi="Book Antiqua" w:cs="宋体"/>
          <w:sz w:val="24"/>
          <w:szCs w:val="24"/>
        </w:rPr>
        <w:t xml:space="preserve"> R, </w:t>
      </w:r>
      <w:proofErr w:type="spellStart"/>
      <w:r w:rsidRPr="00B85495">
        <w:rPr>
          <w:rFonts w:ascii="Book Antiqua" w:eastAsia="宋体" w:hAnsi="Book Antiqua" w:cs="宋体"/>
          <w:sz w:val="24"/>
          <w:szCs w:val="24"/>
        </w:rPr>
        <w:t>Leboyer</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Farge-Bancel</w:t>
      </w:r>
      <w:proofErr w:type="spellEnd"/>
      <w:r w:rsidRPr="00B85495">
        <w:rPr>
          <w:rFonts w:ascii="Book Antiqua" w:eastAsia="宋体" w:hAnsi="Book Antiqua" w:cs="宋体"/>
          <w:sz w:val="24"/>
          <w:szCs w:val="24"/>
        </w:rPr>
        <w:t xml:space="preserve"> D, </w:t>
      </w:r>
      <w:proofErr w:type="spellStart"/>
      <w:r w:rsidRPr="00B85495">
        <w:rPr>
          <w:rFonts w:ascii="Book Antiqua" w:eastAsia="宋体" w:hAnsi="Book Antiqua" w:cs="宋体"/>
          <w:sz w:val="24"/>
          <w:szCs w:val="24"/>
        </w:rPr>
        <w:t>Ashwood</w:t>
      </w:r>
      <w:proofErr w:type="spellEnd"/>
      <w:r w:rsidRPr="00B85495">
        <w:rPr>
          <w:rFonts w:ascii="Book Antiqua" w:eastAsia="宋体" w:hAnsi="Book Antiqua" w:cs="宋体"/>
          <w:sz w:val="24"/>
          <w:szCs w:val="24"/>
        </w:rPr>
        <w:t xml:space="preserve"> P.</w:t>
      </w:r>
      <w:r>
        <w:rPr>
          <w:rFonts w:ascii="Book Antiqua" w:eastAsia="宋体" w:hAnsi="Book Antiqua" w:cs="宋体" w:hint="eastAsia"/>
          <w:sz w:val="24"/>
          <w:szCs w:val="24"/>
        </w:rPr>
        <w:t xml:space="preserve"> </w:t>
      </w:r>
      <w:r w:rsidRPr="00B85495">
        <w:rPr>
          <w:rFonts w:ascii="Book Antiqua" w:eastAsia="宋体" w:hAnsi="Book Antiqua" w:cs="宋体"/>
          <w:sz w:val="24"/>
          <w:szCs w:val="24"/>
        </w:rPr>
        <w:t xml:space="preserve">Immunological and autoimmune considerations of Autism </w:t>
      </w:r>
      <w:r>
        <w:rPr>
          <w:rFonts w:ascii="Book Antiqua" w:eastAsia="宋体" w:hAnsi="Book Antiqua" w:cs="宋体"/>
          <w:sz w:val="24"/>
          <w:szCs w:val="24"/>
        </w:rPr>
        <w:t xml:space="preserve">Spectrum Disorders. </w:t>
      </w:r>
      <w:r w:rsidRPr="00B85495">
        <w:rPr>
          <w:rFonts w:ascii="Book Antiqua" w:eastAsia="宋体" w:hAnsi="Book Antiqua" w:cs="宋体"/>
          <w:i/>
          <w:sz w:val="24"/>
          <w:szCs w:val="24"/>
        </w:rPr>
        <w:t xml:space="preserve">J </w:t>
      </w:r>
      <w:proofErr w:type="spellStart"/>
      <w:r w:rsidRPr="00B85495">
        <w:rPr>
          <w:rFonts w:ascii="Book Antiqua" w:eastAsia="宋体" w:hAnsi="Book Antiqua" w:cs="宋体"/>
          <w:i/>
          <w:sz w:val="24"/>
          <w:szCs w:val="24"/>
        </w:rPr>
        <w:t>Autoimmun</w:t>
      </w:r>
      <w:proofErr w:type="spellEnd"/>
      <w:r w:rsidRPr="00B85495">
        <w:rPr>
          <w:rFonts w:ascii="Book Antiqua" w:eastAsia="宋体" w:hAnsi="Book Antiqua" w:cs="宋体"/>
          <w:sz w:val="24"/>
          <w:szCs w:val="24"/>
        </w:rPr>
        <w:t xml:space="preserve"> 2013; </w:t>
      </w:r>
      <w:r w:rsidRPr="00B85495">
        <w:rPr>
          <w:rFonts w:ascii="Book Antiqua" w:eastAsia="宋体" w:hAnsi="Book Antiqua" w:cs="宋体"/>
          <w:b/>
          <w:sz w:val="24"/>
          <w:szCs w:val="24"/>
        </w:rPr>
        <w:t>44</w:t>
      </w:r>
      <w:r>
        <w:rPr>
          <w:rFonts w:ascii="Book Antiqua" w:eastAsia="宋体" w:hAnsi="Book Antiqua" w:cs="宋体"/>
          <w:sz w:val="24"/>
          <w:szCs w:val="24"/>
        </w:rPr>
        <w:t>: 1-7</w:t>
      </w:r>
      <w:r w:rsidRPr="00B85495">
        <w:rPr>
          <w:rFonts w:ascii="Book Antiqua" w:eastAsia="宋体" w:hAnsi="Book Antiqua" w:cs="宋体"/>
          <w:sz w:val="24"/>
          <w:szCs w:val="24"/>
        </w:rPr>
        <w:t xml:space="preserve"> </w:t>
      </w:r>
      <w:r>
        <w:rPr>
          <w:rFonts w:ascii="Book Antiqua" w:eastAsia="宋体" w:hAnsi="Book Antiqua" w:cs="宋体" w:hint="eastAsia"/>
          <w:sz w:val="24"/>
          <w:szCs w:val="24"/>
        </w:rPr>
        <w:t>[</w:t>
      </w:r>
      <w:r w:rsidRPr="00B85495">
        <w:rPr>
          <w:rFonts w:ascii="Book Antiqua" w:eastAsia="宋体" w:hAnsi="Book Antiqua" w:cs="宋体"/>
          <w:sz w:val="24"/>
          <w:szCs w:val="24"/>
        </w:rPr>
        <w:t>DOI: 10.1016/j.jaut.2013.05.005</w:t>
      </w:r>
      <w:r>
        <w:rPr>
          <w:rFonts w:ascii="Book Antiqua" w:eastAsia="宋体" w:hAnsi="Book Antiqua" w:cs="宋体" w:hint="eastAsia"/>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77 </w:t>
      </w:r>
      <w:proofErr w:type="spellStart"/>
      <w:r w:rsidRPr="00B85495">
        <w:rPr>
          <w:rFonts w:ascii="Book Antiqua" w:eastAsia="宋体" w:hAnsi="Book Antiqua" w:cs="宋体"/>
          <w:b/>
          <w:bCs/>
          <w:sz w:val="24"/>
          <w:szCs w:val="24"/>
        </w:rPr>
        <w:t>Goines</w:t>
      </w:r>
      <w:proofErr w:type="spellEnd"/>
      <w:r w:rsidRPr="00B85495">
        <w:rPr>
          <w:rFonts w:ascii="Book Antiqua" w:eastAsia="宋体" w:hAnsi="Book Antiqua" w:cs="宋体"/>
          <w:b/>
          <w:bCs/>
          <w:sz w:val="24"/>
          <w:szCs w:val="24"/>
        </w:rPr>
        <w:t xml:space="preserve"> PE</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Ashwood</w:t>
      </w:r>
      <w:proofErr w:type="spellEnd"/>
      <w:r w:rsidRPr="00B85495">
        <w:rPr>
          <w:rFonts w:ascii="Book Antiqua" w:eastAsia="宋体" w:hAnsi="Book Antiqua" w:cs="宋体"/>
          <w:sz w:val="24"/>
          <w:szCs w:val="24"/>
        </w:rPr>
        <w:t xml:space="preserve"> P. Cytokine dysregulation in autism spectrum disorders (ASD): possible role of the environment. </w:t>
      </w:r>
      <w:proofErr w:type="spellStart"/>
      <w:r w:rsidRPr="00B85495">
        <w:rPr>
          <w:rFonts w:ascii="Book Antiqua" w:eastAsia="宋体" w:hAnsi="Book Antiqua" w:cs="宋体"/>
          <w:i/>
          <w:iCs/>
          <w:sz w:val="24"/>
          <w:szCs w:val="24"/>
        </w:rPr>
        <w:t>Neurotoxicol</w:t>
      </w:r>
      <w:proofErr w:type="spellEnd"/>
      <w:r w:rsidRPr="00B85495">
        <w:rPr>
          <w:rFonts w:ascii="Book Antiqua" w:eastAsia="宋体" w:hAnsi="Book Antiqua" w:cs="宋体"/>
          <w:i/>
          <w:iCs/>
          <w:sz w:val="24"/>
          <w:szCs w:val="24"/>
        </w:rPr>
        <w:t xml:space="preserve"> </w:t>
      </w:r>
      <w:proofErr w:type="spellStart"/>
      <w:proofErr w:type="gramStart"/>
      <w:r w:rsidRPr="00B85495">
        <w:rPr>
          <w:rFonts w:ascii="Book Antiqua" w:eastAsia="宋体" w:hAnsi="Book Antiqua" w:cs="宋体"/>
          <w:i/>
          <w:iCs/>
          <w:sz w:val="24"/>
          <w:szCs w:val="24"/>
        </w:rPr>
        <w:t>Teratol</w:t>
      </w:r>
      <w:proofErr w:type="spellEnd"/>
      <w:r w:rsidRPr="00B85495">
        <w:rPr>
          <w:rFonts w:ascii="Book Antiqua" w:eastAsia="宋体" w:hAnsi="Book Antiqua" w:cs="宋体"/>
          <w:sz w:val="24"/>
          <w:szCs w:val="24"/>
        </w:rPr>
        <w:t> ;</w:t>
      </w:r>
      <w:proofErr w:type="gramEnd"/>
      <w:r w:rsidRPr="00B85495">
        <w:rPr>
          <w:rFonts w:ascii="Book Antiqua" w:eastAsia="宋体" w:hAnsi="Book Antiqua" w:cs="宋体"/>
          <w:sz w:val="24"/>
          <w:szCs w:val="24"/>
        </w:rPr>
        <w:t> </w:t>
      </w:r>
      <w:r w:rsidRPr="00B85495">
        <w:rPr>
          <w:rFonts w:ascii="Book Antiqua" w:eastAsia="宋体" w:hAnsi="Book Antiqua" w:cs="宋体"/>
          <w:b/>
          <w:bCs/>
          <w:sz w:val="24"/>
          <w:szCs w:val="24"/>
        </w:rPr>
        <w:t>36</w:t>
      </w:r>
      <w:r w:rsidRPr="00B85495">
        <w:rPr>
          <w:rFonts w:ascii="Book Antiqua" w:eastAsia="宋体" w:hAnsi="Book Antiqua" w:cs="宋体"/>
          <w:sz w:val="24"/>
          <w:szCs w:val="24"/>
        </w:rPr>
        <w:t>: 67-81 [PMID: 22918031 DOI: 10.1016/j.ntt.2012.07.006</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lastRenderedPageBreak/>
        <w:t>78 </w:t>
      </w:r>
      <w:r w:rsidRPr="00B85495">
        <w:rPr>
          <w:rFonts w:ascii="Book Antiqua" w:eastAsia="宋体" w:hAnsi="Book Antiqua" w:cs="宋体"/>
          <w:b/>
          <w:bCs/>
          <w:sz w:val="24"/>
          <w:szCs w:val="24"/>
        </w:rPr>
        <w:t>Sweeten TL</w:t>
      </w:r>
      <w:r w:rsidRPr="00B85495">
        <w:rPr>
          <w:rFonts w:ascii="Book Antiqua" w:eastAsia="宋体" w:hAnsi="Book Antiqua" w:cs="宋体"/>
          <w:sz w:val="24"/>
          <w:szCs w:val="24"/>
        </w:rPr>
        <w:t xml:space="preserve">, Bowyer SL, Posey DJ, </w:t>
      </w:r>
      <w:proofErr w:type="spellStart"/>
      <w:r w:rsidRPr="00B85495">
        <w:rPr>
          <w:rFonts w:ascii="Book Antiqua" w:eastAsia="宋体" w:hAnsi="Book Antiqua" w:cs="宋体"/>
          <w:sz w:val="24"/>
          <w:szCs w:val="24"/>
        </w:rPr>
        <w:t>Halberstadt</w:t>
      </w:r>
      <w:proofErr w:type="spellEnd"/>
      <w:r w:rsidRPr="00B85495">
        <w:rPr>
          <w:rFonts w:ascii="Book Antiqua" w:eastAsia="宋体" w:hAnsi="Book Antiqua" w:cs="宋体"/>
          <w:sz w:val="24"/>
          <w:szCs w:val="24"/>
        </w:rPr>
        <w:t xml:space="preserve"> GM, </w:t>
      </w:r>
      <w:proofErr w:type="spellStart"/>
      <w:r w:rsidRPr="00B85495">
        <w:rPr>
          <w:rFonts w:ascii="Book Antiqua" w:eastAsia="宋体" w:hAnsi="Book Antiqua" w:cs="宋体"/>
          <w:sz w:val="24"/>
          <w:szCs w:val="24"/>
        </w:rPr>
        <w:t>McDougle</w:t>
      </w:r>
      <w:proofErr w:type="spellEnd"/>
      <w:r w:rsidRPr="00B85495">
        <w:rPr>
          <w:rFonts w:ascii="Book Antiqua" w:eastAsia="宋体" w:hAnsi="Book Antiqua" w:cs="宋体"/>
          <w:sz w:val="24"/>
          <w:szCs w:val="24"/>
        </w:rPr>
        <w:t xml:space="preserve"> CJ. </w:t>
      </w:r>
      <w:proofErr w:type="gramStart"/>
      <w:r w:rsidRPr="00B85495">
        <w:rPr>
          <w:rFonts w:ascii="Book Antiqua" w:eastAsia="宋体" w:hAnsi="Book Antiqua" w:cs="宋体"/>
          <w:sz w:val="24"/>
          <w:szCs w:val="24"/>
        </w:rPr>
        <w:t xml:space="preserve">Increased prevalence of familial autoimmunity in </w:t>
      </w:r>
      <w:proofErr w:type="spellStart"/>
      <w:r w:rsidRPr="00B85495">
        <w:rPr>
          <w:rFonts w:ascii="Book Antiqua" w:eastAsia="宋体" w:hAnsi="Book Antiqua" w:cs="宋体"/>
          <w:sz w:val="24"/>
          <w:szCs w:val="24"/>
        </w:rPr>
        <w:t>probands</w:t>
      </w:r>
      <w:proofErr w:type="spellEnd"/>
      <w:r w:rsidRPr="00B85495">
        <w:rPr>
          <w:rFonts w:ascii="Book Antiqua" w:eastAsia="宋体" w:hAnsi="Book Antiqua" w:cs="宋体"/>
          <w:sz w:val="24"/>
          <w:szCs w:val="24"/>
        </w:rPr>
        <w:t xml:space="preserve"> with pervasive developmental disorders.</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Pediatrics</w:t>
      </w:r>
      <w:r w:rsidRPr="00B85495">
        <w:rPr>
          <w:rFonts w:ascii="Book Antiqua" w:eastAsia="宋体" w:hAnsi="Book Antiqua" w:cs="宋体"/>
          <w:sz w:val="24"/>
          <w:szCs w:val="24"/>
        </w:rPr>
        <w:t> 2003; </w:t>
      </w:r>
      <w:r w:rsidRPr="00B85495">
        <w:rPr>
          <w:rFonts w:ascii="Book Antiqua" w:eastAsia="宋体" w:hAnsi="Book Antiqua" w:cs="宋体"/>
          <w:b/>
          <w:bCs/>
          <w:sz w:val="24"/>
          <w:szCs w:val="24"/>
        </w:rPr>
        <w:t>112</w:t>
      </w:r>
      <w:r w:rsidRPr="00B85495">
        <w:rPr>
          <w:rFonts w:ascii="Book Antiqua" w:eastAsia="宋体" w:hAnsi="Book Antiqua" w:cs="宋体"/>
          <w:sz w:val="24"/>
          <w:szCs w:val="24"/>
        </w:rPr>
        <w:t>: e420 [PMID: 14595086]</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79 </w:t>
      </w:r>
      <w:proofErr w:type="spellStart"/>
      <w:r w:rsidRPr="00B85495">
        <w:rPr>
          <w:rFonts w:ascii="Book Antiqua" w:eastAsia="宋体" w:hAnsi="Book Antiqua" w:cs="宋体"/>
          <w:b/>
          <w:bCs/>
          <w:sz w:val="24"/>
          <w:szCs w:val="24"/>
        </w:rPr>
        <w:t>Saki</w:t>
      </w:r>
      <w:r w:rsidRPr="00B85495">
        <w:rPr>
          <w:rFonts w:ascii="Book Antiqua" w:eastAsia="MS Gothic" w:hAnsi="Book Antiqua" w:cs="MS Gothic"/>
          <w:b/>
          <w:bCs/>
          <w:sz w:val="24"/>
          <w:szCs w:val="24"/>
        </w:rPr>
        <w:t>ć</w:t>
      </w:r>
      <w:proofErr w:type="spellEnd"/>
      <w:r w:rsidRPr="00B85495">
        <w:rPr>
          <w:rFonts w:ascii="Book Antiqua" w:eastAsia="宋体" w:hAnsi="Book Antiqua" w:cs="宋体"/>
          <w:b/>
          <w:bCs/>
          <w:sz w:val="24"/>
          <w:szCs w:val="24"/>
        </w:rPr>
        <w:t xml:space="preserve"> B</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Szechtman</w:t>
      </w:r>
      <w:proofErr w:type="spellEnd"/>
      <w:r w:rsidRPr="00B85495">
        <w:rPr>
          <w:rFonts w:ascii="Book Antiqua" w:eastAsia="宋体" w:hAnsi="Book Antiqua" w:cs="宋体"/>
          <w:sz w:val="24"/>
          <w:szCs w:val="24"/>
        </w:rPr>
        <w:t xml:space="preserve"> H, </w:t>
      </w:r>
      <w:proofErr w:type="spellStart"/>
      <w:r w:rsidRPr="00B85495">
        <w:rPr>
          <w:rFonts w:ascii="Book Antiqua" w:eastAsia="宋体" w:hAnsi="Book Antiqua" w:cs="宋体"/>
          <w:sz w:val="24"/>
          <w:szCs w:val="24"/>
        </w:rPr>
        <w:t>Denburg</w:t>
      </w:r>
      <w:proofErr w:type="spellEnd"/>
      <w:r w:rsidRPr="00B85495">
        <w:rPr>
          <w:rFonts w:ascii="Book Antiqua" w:eastAsia="宋体" w:hAnsi="Book Antiqua" w:cs="宋体"/>
          <w:sz w:val="24"/>
          <w:szCs w:val="24"/>
        </w:rPr>
        <w:t xml:space="preserve"> JA.</w:t>
      </w:r>
      <w:proofErr w:type="gramEnd"/>
      <w:r w:rsidRPr="00B85495">
        <w:rPr>
          <w:rFonts w:ascii="Book Antiqua" w:eastAsia="宋体" w:hAnsi="Book Antiqua" w:cs="宋体"/>
          <w:sz w:val="24"/>
          <w:szCs w:val="24"/>
        </w:rPr>
        <w:t xml:space="preserve"> </w:t>
      </w:r>
      <w:proofErr w:type="gramStart"/>
      <w:r w:rsidRPr="00B85495">
        <w:rPr>
          <w:rFonts w:ascii="Book Antiqua" w:eastAsia="宋体" w:hAnsi="Book Antiqua" w:cs="宋体"/>
          <w:sz w:val="24"/>
          <w:szCs w:val="24"/>
        </w:rPr>
        <w:t>Neurobehavioral alterations in autoimmune mice.</w:t>
      </w:r>
      <w:proofErr w:type="gram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Neurosci</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Biobehav</w:t>
      </w:r>
      <w:proofErr w:type="spellEnd"/>
      <w:r w:rsidRPr="00B85495">
        <w:rPr>
          <w:rFonts w:ascii="Book Antiqua" w:eastAsia="宋体" w:hAnsi="Book Antiqua" w:cs="宋体"/>
          <w:i/>
          <w:iCs/>
          <w:sz w:val="24"/>
          <w:szCs w:val="24"/>
        </w:rPr>
        <w:t xml:space="preserve"> Rev</w:t>
      </w:r>
      <w:r w:rsidRPr="00B85495">
        <w:rPr>
          <w:rFonts w:ascii="Book Antiqua" w:eastAsia="宋体" w:hAnsi="Book Antiqua" w:cs="宋体"/>
          <w:sz w:val="24"/>
          <w:szCs w:val="24"/>
        </w:rPr>
        <w:t> 1997; </w:t>
      </w:r>
      <w:r w:rsidRPr="00B85495">
        <w:rPr>
          <w:rFonts w:ascii="Book Antiqua" w:eastAsia="宋体" w:hAnsi="Book Antiqua" w:cs="宋体"/>
          <w:b/>
          <w:bCs/>
          <w:sz w:val="24"/>
          <w:szCs w:val="24"/>
        </w:rPr>
        <w:t>21</w:t>
      </w:r>
      <w:r w:rsidRPr="00B85495">
        <w:rPr>
          <w:rFonts w:ascii="Book Antiqua" w:eastAsia="宋体" w:hAnsi="Book Antiqua" w:cs="宋体"/>
          <w:sz w:val="24"/>
          <w:szCs w:val="24"/>
        </w:rPr>
        <w:t>: 327-340 [PMID: 9168268]</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80 </w:t>
      </w:r>
      <w:proofErr w:type="spellStart"/>
      <w:r w:rsidRPr="00B85495">
        <w:rPr>
          <w:rFonts w:ascii="Book Antiqua" w:eastAsia="宋体" w:hAnsi="Book Antiqua" w:cs="宋体"/>
          <w:b/>
          <w:bCs/>
          <w:sz w:val="24"/>
          <w:szCs w:val="24"/>
        </w:rPr>
        <w:t>Libbey</w:t>
      </w:r>
      <w:proofErr w:type="spellEnd"/>
      <w:r w:rsidRPr="00B85495">
        <w:rPr>
          <w:rFonts w:ascii="Book Antiqua" w:eastAsia="宋体" w:hAnsi="Book Antiqua" w:cs="宋体"/>
          <w:b/>
          <w:bCs/>
          <w:sz w:val="24"/>
          <w:szCs w:val="24"/>
        </w:rPr>
        <w:t xml:space="preserve"> JE</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Fujinami</w:t>
      </w:r>
      <w:proofErr w:type="spellEnd"/>
      <w:r w:rsidRPr="00B85495">
        <w:rPr>
          <w:rFonts w:ascii="Book Antiqua" w:eastAsia="宋体" w:hAnsi="Book Antiqua" w:cs="宋体"/>
          <w:sz w:val="24"/>
          <w:szCs w:val="24"/>
        </w:rPr>
        <w:t xml:space="preserve"> RS.</w:t>
      </w:r>
      <w:proofErr w:type="gramEnd"/>
      <w:r w:rsidRPr="00B85495">
        <w:rPr>
          <w:rFonts w:ascii="Book Antiqua" w:eastAsia="宋体" w:hAnsi="Book Antiqua" w:cs="宋体"/>
          <w:sz w:val="24"/>
          <w:szCs w:val="24"/>
        </w:rPr>
        <w:t xml:space="preserve"> </w:t>
      </w:r>
      <w:proofErr w:type="gramStart"/>
      <w:r w:rsidRPr="00B85495">
        <w:rPr>
          <w:rFonts w:ascii="Book Antiqua" w:eastAsia="宋体" w:hAnsi="Book Antiqua" w:cs="宋体"/>
          <w:sz w:val="24"/>
          <w:szCs w:val="24"/>
        </w:rPr>
        <w:t>Role for antibodies in altering behavior and movement.</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Autism Res</w:t>
      </w:r>
      <w:r w:rsidRPr="00B85495">
        <w:rPr>
          <w:rFonts w:ascii="Book Antiqua" w:eastAsia="宋体" w:hAnsi="Book Antiqua" w:cs="宋体"/>
          <w:sz w:val="24"/>
          <w:szCs w:val="24"/>
        </w:rPr>
        <w:t> 2010; </w:t>
      </w:r>
      <w:r w:rsidRPr="00B85495">
        <w:rPr>
          <w:rFonts w:ascii="Book Antiqua" w:eastAsia="宋体" w:hAnsi="Book Antiqua" w:cs="宋体"/>
          <w:b/>
          <w:bCs/>
          <w:sz w:val="24"/>
          <w:szCs w:val="24"/>
        </w:rPr>
        <w:t>3</w:t>
      </w:r>
      <w:r w:rsidRPr="00B85495">
        <w:rPr>
          <w:rFonts w:ascii="Book Antiqua" w:eastAsia="宋体" w:hAnsi="Book Antiqua" w:cs="宋体"/>
          <w:sz w:val="24"/>
          <w:szCs w:val="24"/>
        </w:rPr>
        <w:t>: 147-152 [PMID: 20589715 DOI: 10.1002/aur.144</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81 </w:t>
      </w:r>
      <w:r w:rsidRPr="00B85495">
        <w:rPr>
          <w:rFonts w:ascii="Book Antiqua" w:eastAsia="宋体" w:hAnsi="Book Antiqua" w:cs="宋体"/>
          <w:b/>
          <w:bCs/>
          <w:sz w:val="24"/>
          <w:szCs w:val="24"/>
        </w:rPr>
        <w:t>Meyer U</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Feldon</w:t>
      </w:r>
      <w:proofErr w:type="spellEnd"/>
      <w:r w:rsidRPr="00B85495">
        <w:rPr>
          <w:rFonts w:ascii="Book Antiqua" w:eastAsia="宋体" w:hAnsi="Book Antiqua" w:cs="宋体"/>
          <w:sz w:val="24"/>
          <w:szCs w:val="24"/>
        </w:rPr>
        <w:t xml:space="preserve"> J, </w:t>
      </w:r>
      <w:proofErr w:type="spellStart"/>
      <w:r w:rsidRPr="00B85495">
        <w:rPr>
          <w:rFonts w:ascii="Book Antiqua" w:eastAsia="宋体" w:hAnsi="Book Antiqua" w:cs="宋体"/>
          <w:sz w:val="24"/>
          <w:szCs w:val="24"/>
        </w:rPr>
        <w:t>Dammann</w:t>
      </w:r>
      <w:proofErr w:type="spellEnd"/>
      <w:r w:rsidRPr="00B85495">
        <w:rPr>
          <w:rFonts w:ascii="Book Antiqua" w:eastAsia="宋体" w:hAnsi="Book Antiqua" w:cs="宋体"/>
          <w:sz w:val="24"/>
          <w:szCs w:val="24"/>
        </w:rPr>
        <w:t xml:space="preserve"> O. Schizophrenia and autism: both shared and disorder-specific pathogenesis via perinatal inflammation? </w:t>
      </w:r>
      <w:proofErr w:type="spellStart"/>
      <w:r w:rsidRPr="00B85495">
        <w:rPr>
          <w:rFonts w:ascii="Book Antiqua" w:eastAsia="宋体" w:hAnsi="Book Antiqua" w:cs="宋体"/>
          <w:i/>
          <w:iCs/>
          <w:sz w:val="24"/>
          <w:szCs w:val="24"/>
        </w:rPr>
        <w:t>Pediatr</w:t>
      </w:r>
      <w:proofErr w:type="spellEnd"/>
      <w:r w:rsidRPr="00B85495">
        <w:rPr>
          <w:rFonts w:ascii="Book Antiqua" w:eastAsia="宋体" w:hAnsi="Book Antiqua" w:cs="宋体"/>
          <w:i/>
          <w:iCs/>
          <w:sz w:val="24"/>
          <w:szCs w:val="24"/>
        </w:rPr>
        <w:t xml:space="preserve"> Res</w:t>
      </w:r>
      <w:r w:rsidRPr="00B85495">
        <w:rPr>
          <w:rFonts w:ascii="Book Antiqua" w:eastAsia="宋体" w:hAnsi="Book Antiqua" w:cs="宋体"/>
          <w:sz w:val="24"/>
          <w:szCs w:val="24"/>
        </w:rPr>
        <w:t> 2011; </w:t>
      </w:r>
      <w:r w:rsidRPr="00B85495">
        <w:rPr>
          <w:rFonts w:ascii="Book Antiqua" w:eastAsia="宋体" w:hAnsi="Book Antiqua" w:cs="宋体"/>
          <w:b/>
          <w:bCs/>
          <w:sz w:val="24"/>
          <w:szCs w:val="24"/>
        </w:rPr>
        <w:t>69</w:t>
      </w:r>
      <w:r w:rsidRPr="00B85495">
        <w:rPr>
          <w:rFonts w:ascii="Book Antiqua" w:eastAsia="宋体" w:hAnsi="Book Antiqua" w:cs="宋体"/>
          <w:sz w:val="24"/>
          <w:szCs w:val="24"/>
        </w:rPr>
        <w:t>: 26R-33R [PMID: 21289540 DOI: 10.1203/PDR.0b013e318212c196]</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82 </w:t>
      </w:r>
      <w:proofErr w:type="spellStart"/>
      <w:r w:rsidRPr="00B85495">
        <w:rPr>
          <w:rFonts w:ascii="Book Antiqua" w:eastAsia="宋体" w:hAnsi="Book Antiqua" w:cs="宋体"/>
          <w:b/>
          <w:bCs/>
          <w:sz w:val="24"/>
          <w:szCs w:val="24"/>
        </w:rPr>
        <w:t>Onore</w:t>
      </w:r>
      <w:proofErr w:type="spellEnd"/>
      <w:r w:rsidRPr="00B85495">
        <w:rPr>
          <w:rFonts w:ascii="Book Antiqua" w:eastAsia="宋体" w:hAnsi="Book Antiqua" w:cs="宋体"/>
          <w:b/>
          <w:bCs/>
          <w:sz w:val="24"/>
          <w:szCs w:val="24"/>
        </w:rPr>
        <w:t xml:space="preserve"> CE</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Schwartzer</w:t>
      </w:r>
      <w:proofErr w:type="spellEnd"/>
      <w:r w:rsidRPr="00B85495">
        <w:rPr>
          <w:rFonts w:ascii="Book Antiqua" w:eastAsia="宋体" w:hAnsi="Book Antiqua" w:cs="宋体"/>
          <w:sz w:val="24"/>
          <w:szCs w:val="24"/>
        </w:rPr>
        <w:t xml:space="preserve"> JJ, </w:t>
      </w:r>
      <w:proofErr w:type="spellStart"/>
      <w:r w:rsidRPr="00B85495">
        <w:rPr>
          <w:rFonts w:ascii="Book Antiqua" w:eastAsia="宋体" w:hAnsi="Book Antiqua" w:cs="宋体"/>
          <w:sz w:val="24"/>
          <w:szCs w:val="24"/>
        </w:rPr>
        <w:t>Careaga</w:t>
      </w:r>
      <w:proofErr w:type="spellEnd"/>
      <w:r w:rsidRPr="00B85495">
        <w:rPr>
          <w:rFonts w:ascii="Book Antiqua" w:eastAsia="宋体" w:hAnsi="Book Antiqua" w:cs="宋体"/>
          <w:sz w:val="24"/>
          <w:szCs w:val="24"/>
        </w:rPr>
        <w:t xml:space="preserve"> M, Berman RF, </w:t>
      </w:r>
      <w:proofErr w:type="spellStart"/>
      <w:r w:rsidRPr="00B85495">
        <w:rPr>
          <w:rFonts w:ascii="Book Antiqua" w:eastAsia="宋体" w:hAnsi="Book Antiqua" w:cs="宋体"/>
          <w:sz w:val="24"/>
          <w:szCs w:val="24"/>
        </w:rPr>
        <w:t>Ashwood</w:t>
      </w:r>
      <w:proofErr w:type="spellEnd"/>
      <w:r w:rsidRPr="00B85495">
        <w:rPr>
          <w:rFonts w:ascii="Book Antiqua" w:eastAsia="宋体" w:hAnsi="Book Antiqua" w:cs="宋体"/>
          <w:sz w:val="24"/>
          <w:szCs w:val="24"/>
        </w:rPr>
        <w:t xml:space="preserve"> P. Maternal immune activation leads to activated inflammatory macrophages in offspring. </w:t>
      </w:r>
      <w:r w:rsidRPr="00B85495">
        <w:rPr>
          <w:rFonts w:ascii="Book Antiqua" w:eastAsia="宋体" w:hAnsi="Book Antiqua" w:cs="宋体"/>
          <w:i/>
          <w:iCs/>
          <w:sz w:val="24"/>
          <w:szCs w:val="24"/>
        </w:rPr>
        <w:t xml:space="preserve">Brain </w:t>
      </w:r>
      <w:proofErr w:type="spellStart"/>
      <w:r w:rsidRPr="00B85495">
        <w:rPr>
          <w:rFonts w:ascii="Book Antiqua" w:eastAsia="宋体" w:hAnsi="Book Antiqua" w:cs="宋体"/>
          <w:i/>
          <w:iCs/>
          <w:sz w:val="24"/>
          <w:szCs w:val="24"/>
        </w:rPr>
        <w:t>Behav</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Immun</w:t>
      </w:r>
      <w:proofErr w:type="spellEnd"/>
      <w:r w:rsidRPr="00B85495">
        <w:rPr>
          <w:rFonts w:ascii="Book Antiqua" w:eastAsia="宋体" w:hAnsi="Book Antiqua" w:cs="宋体"/>
          <w:sz w:val="24"/>
          <w:szCs w:val="24"/>
        </w:rPr>
        <w:t> 2014; </w:t>
      </w:r>
      <w:r w:rsidRPr="00B85495">
        <w:rPr>
          <w:rFonts w:ascii="Book Antiqua" w:eastAsia="宋体" w:hAnsi="Book Antiqua" w:cs="宋体"/>
          <w:b/>
          <w:bCs/>
          <w:sz w:val="24"/>
          <w:szCs w:val="24"/>
        </w:rPr>
        <w:t>38</w:t>
      </w:r>
      <w:r w:rsidRPr="00B85495">
        <w:rPr>
          <w:rFonts w:ascii="Book Antiqua" w:eastAsia="宋体" w:hAnsi="Book Antiqua" w:cs="宋体"/>
          <w:sz w:val="24"/>
          <w:szCs w:val="24"/>
        </w:rPr>
        <w:t>: 220-226 [PMID: 24566386 DOI: 10.1016/j.bbi.2014.02.007</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83 </w:t>
      </w:r>
      <w:proofErr w:type="spellStart"/>
      <w:r w:rsidRPr="00B85495">
        <w:rPr>
          <w:rFonts w:ascii="Book Antiqua" w:eastAsia="宋体" w:hAnsi="Book Antiqua" w:cs="宋体"/>
          <w:b/>
          <w:sz w:val="24"/>
          <w:szCs w:val="24"/>
        </w:rPr>
        <w:t>Lyall</w:t>
      </w:r>
      <w:proofErr w:type="spellEnd"/>
      <w:r w:rsidRPr="00B85495">
        <w:rPr>
          <w:rFonts w:ascii="Book Antiqua" w:eastAsia="宋体" w:hAnsi="Book Antiqua" w:cs="宋体"/>
          <w:b/>
          <w:sz w:val="24"/>
          <w:szCs w:val="24"/>
        </w:rPr>
        <w:t xml:space="preserve"> K,</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Ashwood</w:t>
      </w:r>
      <w:proofErr w:type="spellEnd"/>
      <w:r w:rsidRPr="00B85495">
        <w:rPr>
          <w:rFonts w:ascii="Book Antiqua" w:eastAsia="宋体" w:hAnsi="Book Antiqua" w:cs="宋体"/>
          <w:sz w:val="24"/>
          <w:szCs w:val="24"/>
        </w:rPr>
        <w:t xml:space="preserve"> P, Van de Water J, Hertz-</w:t>
      </w:r>
      <w:proofErr w:type="spellStart"/>
      <w:r w:rsidRPr="00B85495">
        <w:rPr>
          <w:rFonts w:ascii="Book Antiqua" w:eastAsia="宋体" w:hAnsi="Book Antiqua" w:cs="宋体"/>
          <w:sz w:val="24"/>
          <w:szCs w:val="24"/>
        </w:rPr>
        <w:t>Picciotto</w:t>
      </w:r>
      <w:proofErr w:type="spellEnd"/>
      <w:r w:rsidRPr="00B85495">
        <w:rPr>
          <w:rFonts w:ascii="Book Antiqua" w:eastAsia="宋体" w:hAnsi="Book Antiqua" w:cs="宋体"/>
          <w:sz w:val="24"/>
          <w:szCs w:val="24"/>
        </w:rPr>
        <w:t xml:space="preserve"> I.</w:t>
      </w:r>
      <w:r>
        <w:rPr>
          <w:rFonts w:ascii="Book Antiqua" w:eastAsia="宋体" w:hAnsi="Book Antiqua" w:cs="宋体" w:hint="eastAsia"/>
          <w:sz w:val="24"/>
          <w:szCs w:val="24"/>
        </w:rPr>
        <w:t xml:space="preserve"> </w:t>
      </w:r>
      <w:r w:rsidRPr="00B85495">
        <w:rPr>
          <w:rFonts w:ascii="Book Antiqua" w:eastAsia="宋体" w:hAnsi="Book Antiqua" w:cs="宋体"/>
          <w:sz w:val="24"/>
          <w:szCs w:val="24"/>
        </w:rPr>
        <w:t>Maternal Immune-Mediated Conditions, Autism Spectrum Disorders, and Developmental Delay. </w:t>
      </w:r>
      <w:r w:rsidRPr="00B85495">
        <w:rPr>
          <w:rFonts w:ascii="Book Antiqua" w:eastAsia="宋体" w:hAnsi="Book Antiqua" w:cs="宋体"/>
          <w:i/>
          <w:iCs/>
          <w:sz w:val="24"/>
          <w:szCs w:val="24"/>
        </w:rPr>
        <w:t xml:space="preserve">J Autism Dev </w:t>
      </w:r>
      <w:proofErr w:type="spellStart"/>
      <w:r w:rsidRPr="00B85495">
        <w:rPr>
          <w:rFonts w:ascii="Book Antiqua" w:eastAsia="宋体" w:hAnsi="Book Antiqua" w:cs="宋体"/>
          <w:i/>
          <w:iCs/>
          <w:sz w:val="24"/>
          <w:szCs w:val="24"/>
        </w:rPr>
        <w:t>Disord</w:t>
      </w:r>
      <w:proofErr w:type="spellEnd"/>
      <w:r w:rsidRPr="00B85495">
        <w:rPr>
          <w:rFonts w:ascii="Book Antiqua" w:eastAsia="宋体" w:hAnsi="Book Antiqua" w:cs="宋体"/>
          <w:sz w:val="24"/>
          <w:szCs w:val="24"/>
        </w:rPr>
        <w:t> 2013; [</w:t>
      </w:r>
      <w:proofErr w:type="spellStart"/>
      <w:r w:rsidRPr="00B85495">
        <w:rPr>
          <w:rFonts w:ascii="Book Antiqua" w:eastAsia="宋体" w:hAnsi="Book Antiqua" w:cs="宋体"/>
          <w:sz w:val="24"/>
          <w:szCs w:val="24"/>
        </w:rPr>
        <w:t>Epub</w:t>
      </w:r>
      <w:proofErr w:type="spellEnd"/>
      <w:r w:rsidRPr="00B85495">
        <w:rPr>
          <w:rFonts w:ascii="Book Antiqua" w:eastAsia="宋体" w:hAnsi="Book Antiqua" w:cs="宋体"/>
          <w:sz w:val="24"/>
          <w:szCs w:val="24"/>
        </w:rPr>
        <w:t xml:space="preserve"> ahead of print] [PMID: 24337796]</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84 </w:t>
      </w:r>
      <w:proofErr w:type="spellStart"/>
      <w:r w:rsidRPr="00B85495">
        <w:rPr>
          <w:rFonts w:ascii="Book Antiqua" w:eastAsia="宋体" w:hAnsi="Book Antiqua" w:cs="宋体"/>
          <w:b/>
          <w:bCs/>
          <w:sz w:val="24"/>
          <w:szCs w:val="24"/>
        </w:rPr>
        <w:t>Careaga</w:t>
      </w:r>
      <w:proofErr w:type="spellEnd"/>
      <w:r w:rsidRPr="00B85495">
        <w:rPr>
          <w:rFonts w:ascii="Book Antiqua" w:eastAsia="宋体" w:hAnsi="Book Antiqua" w:cs="宋体"/>
          <w:b/>
          <w:bCs/>
          <w:sz w:val="24"/>
          <w:szCs w:val="24"/>
        </w:rPr>
        <w:t xml:space="preserve"> M</w:t>
      </w:r>
      <w:r w:rsidRPr="00B85495">
        <w:rPr>
          <w:rFonts w:ascii="Book Antiqua" w:eastAsia="宋体" w:hAnsi="Book Antiqua" w:cs="宋体"/>
          <w:sz w:val="24"/>
          <w:szCs w:val="24"/>
        </w:rPr>
        <w:t>, Hansen RL, Hertz-</w:t>
      </w:r>
      <w:proofErr w:type="spellStart"/>
      <w:r w:rsidRPr="00B85495">
        <w:rPr>
          <w:rFonts w:ascii="Book Antiqua" w:eastAsia="宋体" w:hAnsi="Book Antiqua" w:cs="宋体"/>
          <w:sz w:val="24"/>
          <w:szCs w:val="24"/>
        </w:rPr>
        <w:t>Piccotto</w:t>
      </w:r>
      <w:proofErr w:type="spellEnd"/>
      <w:r w:rsidRPr="00B85495">
        <w:rPr>
          <w:rFonts w:ascii="Book Antiqua" w:eastAsia="宋体" w:hAnsi="Book Antiqua" w:cs="宋体"/>
          <w:sz w:val="24"/>
          <w:szCs w:val="24"/>
        </w:rPr>
        <w:t xml:space="preserve"> I, Van de Water J, </w:t>
      </w:r>
      <w:proofErr w:type="spellStart"/>
      <w:r w:rsidRPr="00B85495">
        <w:rPr>
          <w:rFonts w:ascii="Book Antiqua" w:eastAsia="宋体" w:hAnsi="Book Antiqua" w:cs="宋体"/>
          <w:sz w:val="24"/>
          <w:szCs w:val="24"/>
        </w:rPr>
        <w:t>Ashwood</w:t>
      </w:r>
      <w:proofErr w:type="spellEnd"/>
      <w:r w:rsidRPr="00B85495">
        <w:rPr>
          <w:rFonts w:ascii="Book Antiqua" w:eastAsia="宋体" w:hAnsi="Book Antiqua" w:cs="宋体"/>
          <w:sz w:val="24"/>
          <w:szCs w:val="24"/>
        </w:rPr>
        <w:t xml:space="preserve"> P. Increased anti-phospholipid antibodies in autism spectrum disorders. </w:t>
      </w:r>
      <w:r w:rsidRPr="00B85495">
        <w:rPr>
          <w:rFonts w:ascii="Book Antiqua" w:eastAsia="宋体" w:hAnsi="Book Antiqua" w:cs="宋体"/>
          <w:i/>
          <w:iCs/>
          <w:sz w:val="24"/>
          <w:szCs w:val="24"/>
        </w:rPr>
        <w:t xml:space="preserve">Mediators </w:t>
      </w:r>
      <w:proofErr w:type="spellStart"/>
      <w:r w:rsidRPr="00B85495">
        <w:rPr>
          <w:rFonts w:ascii="Book Antiqua" w:eastAsia="宋体" w:hAnsi="Book Antiqua" w:cs="宋体"/>
          <w:i/>
          <w:iCs/>
          <w:sz w:val="24"/>
          <w:szCs w:val="24"/>
        </w:rPr>
        <w:t>Inflamm</w:t>
      </w:r>
      <w:proofErr w:type="spellEnd"/>
      <w:r w:rsidRPr="00B85495">
        <w:rPr>
          <w:rFonts w:ascii="Book Antiqua" w:eastAsia="宋体" w:hAnsi="Book Antiqua" w:cs="宋体"/>
          <w:sz w:val="24"/>
          <w:szCs w:val="24"/>
        </w:rPr>
        <w:t> 2013; </w:t>
      </w:r>
      <w:r w:rsidRPr="00B85495">
        <w:rPr>
          <w:rFonts w:ascii="Book Antiqua" w:eastAsia="宋体" w:hAnsi="Book Antiqua" w:cs="宋体"/>
          <w:b/>
          <w:bCs/>
          <w:sz w:val="24"/>
          <w:szCs w:val="24"/>
        </w:rPr>
        <w:t>2013</w:t>
      </w:r>
      <w:r w:rsidRPr="00B85495">
        <w:rPr>
          <w:rFonts w:ascii="Book Antiqua" w:eastAsia="宋体" w:hAnsi="Book Antiqua" w:cs="宋体"/>
          <w:sz w:val="24"/>
          <w:szCs w:val="24"/>
        </w:rPr>
        <w:t>: 935608 [PMID: 24174712 DOI: 10.1155/2013/935608</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85 </w:t>
      </w:r>
      <w:proofErr w:type="spellStart"/>
      <w:r w:rsidRPr="00B85495">
        <w:rPr>
          <w:rFonts w:ascii="Book Antiqua" w:eastAsia="宋体" w:hAnsi="Book Antiqua" w:cs="宋体"/>
          <w:b/>
          <w:bCs/>
          <w:sz w:val="24"/>
          <w:szCs w:val="24"/>
        </w:rPr>
        <w:t>Schwartzer</w:t>
      </w:r>
      <w:proofErr w:type="spellEnd"/>
      <w:r w:rsidRPr="00B85495">
        <w:rPr>
          <w:rFonts w:ascii="Book Antiqua" w:eastAsia="宋体" w:hAnsi="Book Antiqua" w:cs="宋体"/>
          <w:b/>
          <w:bCs/>
          <w:sz w:val="24"/>
          <w:szCs w:val="24"/>
        </w:rPr>
        <w:t xml:space="preserve"> JJ</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Careaga</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Onore</w:t>
      </w:r>
      <w:proofErr w:type="spellEnd"/>
      <w:r w:rsidRPr="00B85495">
        <w:rPr>
          <w:rFonts w:ascii="Book Antiqua" w:eastAsia="宋体" w:hAnsi="Book Antiqua" w:cs="宋体"/>
          <w:sz w:val="24"/>
          <w:szCs w:val="24"/>
        </w:rPr>
        <w:t xml:space="preserve"> CE, </w:t>
      </w:r>
      <w:proofErr w:type="spellStart"/>
      <w:r w:rsidRPr="00B85495">
        <w:rPr>
          <w:rFonts w:ascii="Book Antiqua" w:eastAsia="宋体" w:hAnsi="Book Antiqua" w:cs="宋体"/>
          <w:sz w:val="24"/>
          <w:szCs w:val="24"/>
        </w:rPr>
        <w:t>Rushakoff</w:t>
      </w:r>
      <w:proofErr w:type="spellEnd"/>
      <w:r w:rsidRPr="00B85495">
        <w:rPr>
          <w:rFonts w:ascii="Book Antiqua" w:eastAsia="宋体" w:hAnsi="Book Antiqua" w:cs="宋体"/>
          <w:sz w:val="24"/>
          <w:szCs w:val="24"/>
        </w:rPr>
        <w:t xml:space="preserve"> JA, Berman RF, </w:t>
      </w:r>
      <w:proofErr w:type="spellStart"/>
      <w:r w:rsidRPr="00B85495">
        <w:rPr>
          <w:rFonts w:ascii="Book Antiqua" w:eastAsia="宋体" w:hAnsi="Book Antiqua" w:cs="宋体"/>
          <w:sz w:val="24"/>
          <w:szCs w:val="24"/>
        </w:rPr>
        <w:t>Ashwood</w:t>
      </w:r>
      <w:proofErr w:type="spellEnd"/>
      <w:r w:rsidRPr="00B85495">
        <w:rPr>
          <w:rFonts w:ascii="Book Antiqua" w:eastAsia="宋体" w:hAnsi="Book Antiqua" w:cs="宋体"/>
          <w:sz w:val="24"/>
          <w:szCs w:val="24"/>
        </w:rPr>
        <w:t xml:space="preserve"> P. Maternal immune activation and strain specific interactions in the development of autism-like behaviors in mice. </w:t>
      </w:r>
      <w:proofErr w:type="spellStart"/>
      <w:r w:rsidRPr="00B85495">
        <w:rPr>
          <w:rFonts w:ascii="Book Antiqua" w:eastAsia="宋体" w:hAnsi="Book Antiqua" w:cs="宋体"/>
          <w:i/>
          <w:iCs/>
          <w:sz w:val="24"/>
          <w:szCs w:val="24"/>
        </w:rPr>
        <w:t>Transl</w:t>
      </w:r>
      <w:proofErr w:type="spellEnd"/>
      <w:r w:rsidRPr="00B85495">
        <w:rPr>
          <w:rFonts w:ascii="Book Antiqua" w:eastAsia="宋体" w:hAnsi="Book Antiqua" w:cs="宋体"/>
          <w:i/>
          <w:iCs/>
          <w:sz w:val="24"/>
          <w:szCs w:val="24"/>
        </w:rPr>
        <w:t xml:space="preserve"> Psychiatry</w:t>
      </w:r>
      <w:r w:rsidRPr="00B85495">
        <w:rPr>
          <w:rFonts w:ascii="Book Antiqua" w:eastAsia="宋体" w:hAnsi="Book Antiqua" w:cs="宋体"/>
          <w:sz w:val="24"/>
          <w:szCs w:val="24"/>
        </w:rPr>
        <w:t> 2013; </w:t>
      </w:r>
      <w:r w:rsidRPr="00B85495">
        <w:rPr>
          <w:rFonts w:ascii="Book Antiqua" w:eastAsia="宋体" w:hAnsi="Book Antiqua" w:cs="宋体"/>
          <w:b/>
          <w:bCs/>
          <w:sz w:val="24"/>
          <w:szCs w:val="24"/>
        </w:rPr>
        <w:t>3</w:t>
      </w:r>
      <w:r w:rsidRPr="00B85495">
        <w:rPr>
          <w:rFonts w:ascii="Book Antiqua" w:eastAsia="宋体" w:hAnsi="Book Antiqua" w:cs="宋体"/>
          <w:sz w:val="24"/>
          <w:szCs w:val="24"/>
        </w:rPr>
        <w:t>: e240 [PMID: 23481627 DOI: 10.1038/tp.2013.16</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lastRenderedPageBreak/>
        <w:t>86 </w:t>
      </w:r>
      <w:r w:rsidRPr="00B85495">
        <w:rPr>
          <w:rFonts w:ascii="Book Antiqua" w:eastAsia="宋体" w:hAnsi="Book Antiqua" w:cs="宋体"/>
          <w:b/>
          <w:bCs/>
          <w:sz w:val="24"/>
          <w:szCs w:val="24"/>
        </w:rPr>
        <w:t>Horvath K</w:t>
      </w:r>
      <w:r w:rsidRPr="00B85495">
        <w:rPr>
          <w:rFonts w:ascii="Book Antiqua" w:eastAsia="宋体" w:hAnsi="Book Antiqua" w:cs="宋体"/>
          <w:sz w:val="24"/>
          <w:szCs w:val="24"/>
        </w:rPr>
        <w:t xml:space="preserve">, Papadimitriou JC, </w:t>
      </w:r>
      <w:proofErr w:type="spellStart"/>
      <w:r w:rsidRPr="00B85495">
        <w:rPr>
          <w:rFonts w:ascii="Book Antiqua" w:eastAsia="宋体" w:hAnsi="Book Antiqua" w:cs="宋体"/>
          <w:sz w:val="24"/>
          <w:szCs w:val="24"/>
        </w:rPr>
        <w:t>Rabsztyn</w:t>
      </w:r>
      <w:proofErr w:type="spellEnd"/>
      <w:r w:rsidRPr="00B85495">
        <w:rPr>
          <w:rFonts w:ascii="Book Antiqua" w:eastAsia="宋体" w:hAnsi="Book Antiqua" w:cs="宋体"/>
          <w:sz w:val="24"/>
          <w:szCs w:val="24"/>
        </w:rPr>
        <w:t xml:space="preserve"> A, </w:t>
      </w:r>
      <w:proofErr w:type="spellStart"/>
      <w:r w:rsidRPr="00B85495">
        <w:rPr>
          <w:rFonts w:ascii="Book Antiqua" w:eastAsia="宋体" w:hAnsi="Book Antiqua" w:cs="宋体"/>
          <w:sz w:val="24"/>
          <w:szCs w:val="24"/>
        </w:rPr>
        <w:t>Drachenberg</w:t>
      </w:r>
      <w:proofErr w:type="spellEnd"/>
      <w:r w:rsidRPr="00B85495">
        <w:rPr>
          <w:rFonts w:ascii="Book Antiqua" w:eastAsia="宋体" w:hAnsi="Book Antiqua" w:cs="宋体"/>
          <w:sz w:val="24"/>
          <w:szCs w:val="24"/>
        </w:rPr>
        <w:t xml:space="preserve"> C, </w:t>
      </w:r>
      <w:proofErr w:type="spellStart"/>
      <w:r w:rsidRPr="00B85495">
        <w:rPr>
          <w:rFonts w:ascii="Book Antiqua" w:eastAsia="宋体" w:hAnsi="Book Antiqua" w:cs="宋体"/>
          <w:sz w:val="24"/>
          <w:szCs w:val="24"/>
        </w:rPr>
        <w:t>Tildon</w:t>
      </w:r>
      <w:proofErr w:type="spellEnd"/>
      <w:r w:rsidRPr="00B85495">
        <w:rPr>
          <w:rFonts w:ascii="Book Antiqua" w:eastAsia="宋体" w:hAnsi="Book Antiqua" w:cs="宋体"/>
          <w:sz w:val="24"/>
          <w:szCs w:val="24"/>
        </w:rPr>
        <w:t xml:space="preserve"> JT. Gastrointestinal abnormalities in children with autistic disorder.</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 xml:space="preserve">J </w:t>
      </w:r>
      <w:proofErr w:type="spellStart"/>
      <w:r w:rsidRPr="00B85495">
        <w:rPr>
          <w:rFonts w:ascii="Book Antiqua" w:eastAsia="宋体" w:hAnsi="Book Antiqua" w:cs="宋体"/>
          <w:i/>
          <w:iCs/>
          <w:sz w:val="24"/>
          <w:szCs w:val="24"/>
        </w:rPr>
        <w:t>Pediatr</w:t>
      </w:r>
      <w:proofErr w:type="spellEnd"/>
      <w:r w:rsidRPr="00B85495">
        <w:rPr>
          <w:rFonts w:ascii="Book Antiqua" w:eastAsia="宋体" w:hAnsi="Book Antiqua" w:cs="宋体"/>
          <w:sz w:val="24"/>
          <w:szCs w:val="24"/>
        </w:rPr>
        <w:t> 1999; </w:t>
      </w:r>
      <w:r w:rsidRPr="00B85495">
        <w:rPr>
          <w:rFonts w:ascii="Book Antiqua" w:eastAsia="宋体" w:hAnsi="Book Antiqua" w:cs="宋体"/>
          <w:b/>
          <w:bCs/>
          <w:sz w:val="24"/>
          <w:szCs w:val="24"/>
        </w:rPr>
        <w:t>135</w:t>
      </w:r>
      <w:r w:rsidRPr="00B85495">
        <w:rPr>
          <w:rFonts w:ascii="Book Antiqua" w:eastAsia="宋体" w:hAnsi="Book Antiqua" w:cs="宋体"/>
          <w:sz w:val="24"/>
          <w:szCs w:val="24"/>
        </w:rPr>
        <w:t>: 559-563 [PMID: 10547242 DOI: 10.1016/S0022-3476(99)70052-1]</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87 </w:t>
      </w:r>
      <w:r w:rsidRPr="00B85495">
        <w:rPr>
          <w:rFonts w:ascii="Book Antiqua" w:eastAsia="宋体" w:hAnsi="Book Antiqua" w:cs="宋体"/>
          <w:b/>
          <w:bCs/>
          <w:sz w:val="24"/>
          <w:szCs w:val="24"/>
        </w:rPr>
        <w:t>Williams BL</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Hornig</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Buie</w:t>
      </w:r>
      <w:proofErr w:type="spellEnd"/>
      <w:r w:rsidRPr="00B85495">
        <w:rPr>
          <w:rFonts w:ascii="Book Antiqua" w:eastAsia="宋体" w:hAnsi="Book Antiqua" w:cs="宋体"/>
          <w:sz w:val="24"/>
          <w:szCs w:val="24"/>
        </w:rPr>
        <w:t xml:space="preserve"> T, Bauman ML, Cho Paik M, Wick I, Bennett A, </w:t>
      </w:r>
      <w:proofErr w:type="spellStart"/>
      <w:r w:rsidRPr="00B85495">
        <w:rPr>
          <w:rFonts w:ascii="Book Antiqua" w:eastAsia="宋体" w:hAnsi="Book Antiqua" w:cs="宋体"/>
          <w:sz w:val="24"/>
          <w:szCs w:val="24"/>
        </w:rPr>
        <w:t>Jabado</w:t>
      </w:r>
      <w:proofErr w:type="spellEnd"/>
      <w:r w:rsidRPr="00B85495">
        <w:rPr>
          <w:rFonts w:ascii="Book Antiqua" w:eastAsia="宋体" w:hAnsi="Book Antiqua" w:cs="宋体"/>
          <w:sz w:val="24"/>
          <w:szCs w:val="24"/>
        </w:rPr>
        <w:t xml:space="preserve"> O, Hirschberg DL, </w:t>
      </w:r>
      <w:proofErr w:type="spellStart"/>
      <w:r w:rsidRPr="00B85495">
        <w:rPr>
          <w:rFonts w:ascii="Book Antiqua" w:eastAsia="宋体" w:hAnsi="Book Antiqua" w:cs="宋体"/>
          <w:sz w:val="24"/>
          <w:szCs w:val="24"/>
        </w:rPr>
        <w:t>Lipkin</w:t>
      </w:r>
      <w:proofErr w:type="spellEnd"/>
      <w:r w:rsidRPr="00B85495">
        <w:rPr>
          <w:rFonts w:ascii="Book Antiqua" w:eastAsia="宋体" w:hAnsi="Book Antiqua" w:cs="宋体"/>
          <w:sz w:val="24"/>
          <w:szCs w:val="24"/>
        </w:rPr>
        <w:t xml:space="preserve"> WI. </w:t>
      </w:r>
      <w:proofErr w:type="gramStart"/>
      <w:r w:rsidRPr="00B85495">
        <w:rPr>
          <w:rFonts w:ascii="Book Antiqua" w:eastAsia="宋体" w:hAnsi="Book Antiqua" w:cs="宋体"/>
          <w:sz w:val="24"/>
          <w:szCs w:val="24"/>
        </w:rPr>
        <w:t xml:space="preserve">Impaired carbohydrate digestion and transport and mucosal </w:t>
      </w:r>
      <w:proofErr w:type="spellStart"/>
      <w:r w:rsidRPr="00B85495">
        <w:rPr>
          <w:rFonts w:ascii="Book Antiqua" w:eastAsia="宋体" w:hAnsi="Book Antiqua" w:cs="宋体"/>
          <w:sz w:val="24"/>
          <w:szCs w:val="24"/>
        </w:rPr>
        <w:t>dysbiosis</w:t>
      </w:r>
      <w:proofErr w:type="spellEnd"/>
      <w:r w:rsidRPr="00B85495">
        <w:rPr>
          <w:rFonts w:ascii="Book Antiqua" w:eastAsia="宋体" w:hAnsi="Book Antiqua" w:cs="宋体"/>
          <w:sz w:val="24"/>
          <w:szCs w:val="24"/>
        </w:rPr>
        <w:t xml:space="preserve"> in the intestines of children with autism and gastrointestinal disturbances.</w:t>
      </w:r>
      <w:proofErr w:type="gram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PLoS</w:t>
      </w:r>
      <w:proofErr w:type="spellEnd"/>
      <w:r w:rsidRPr="00B85495">
        <w:rPr>
          <w:rFonts w:ascii="Book Antiqua" w:eastAsia="宋体" w:hAnsi="Book Antiqua" w:cs="宋体"/>
          <w:i/>
          <w:iCs/>
          <w:sz w:val="24"/>
          <w:szCs w:val="24"/>
        </w:rPr>
        <w:t xml:space="preserve"> One</w:t>
      </w:r>
      <w:r w:rsidRPr="00B85495">
        <w:rPr>
          <w:rFonts w:ascii="Book Antiqua" w:eastAsia="宋体" w:hAnsi="Book Antiqua" w:cs="宋体"/>
          <w:sz w:val="24"/>
          <w:szCs w:val="24"/>
        </w:rPr>
        <w:t> 2011; </w:t>
      </w:r>
      <w:r w:rsidRPr="00B85495">
        <w:rPr>
          <w:rFonts w:ascii="Book Antiqua" w:eastAsia="宋体" w:hAnsi="Book Antiqua" w:cs="宋体"/>
          <w:b/>
          <w:bCs/>
          <w:sz w:val="24"/>
          <w:szCs w:val="24"/>
        </w:rPr>
        <w:t>6</w:t>
      </w:r>
      <w:r w:rsidRPr="00B85495">
        <w:rPr>
          <w:rFonts w:ascii="Book Antiqua" w:eastAsia="宋体" w:hAnsi="Book Antiqua" w:cs="宋体"/>
          <w:sz w:val="24"/>
          <w:szCs w:val="24"/>
        </w:rPr>
        <w:t>: e24585 [PMID: 21949732 DOI: 10.1371/journal.pone.0024585</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88 </w:t>
      </w:r>
      <w:proofErr w:type="spellStart"/>
      <w:r w:rsidRPr="00B85495">
        <w:rPr>
          <w:rFonts w:ascii="Book Antiqua" w:eastAsia="宋体" w:hAnsi="Book Antiqua" w:cs="宋体"/>
          <w:b/>
          <w:bCs/>
          <w:sz w:val="24"/>
          <w:szCs w:val="24"/>
        </w:rPr>
        <w:t>Petrof</w:t>
      </w:r>
      <w:proofErr w:type="spellEnd"/>
      <w:r w:rsidRPr="00B85495">
        <w:rPr>
          <w:rFonts w:ascii="Book Antiqua" w:eastAsia="宋体" w:hAnsi="Book Antiqua" w:cs="宋体"/>
          <w:b/>
          <w:bCs/>
          <w:sz w:val="24"/>
          <w:szCs w:val="24"/>
        </w:rPr>
        <w:t xml:space="preserve"> EO</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Claud</w:t>
      </w:r>
      <w:proofErr w:type="spellEnd"/>
      <w:r w:rsidRPr="00B85495">
        <w:rPr>
          <w:rFonts w:ascii="Book Antiqua" w:eastAsia="宋体" w:hAnsi="Book Antiqua" w:cs="宋体"/>
          <w:sz w:val="24"/>
          <w:szCs w:val="24"/>
        </w:rPr>
        <w:t xml:space="preserve"> EC, </w:t>
      </w:r>
      <w:proofErr w:type="spellStart"/>
      <w:r w:rsidRPr="00B85495">
        <w:rPr>
          <w:rFonts w:ascii="Book Antiqua" w:eastAsia="宋体" w:hAnsi="Book Antiqua" w:cs="宋体"/>
          <w:sz w:val="24"/>
          <w:szCs w:val="24"/>
        </w:rPr>
        <w:t>Gloor</w:t>
      </w:r>
      <w:proofErr w:type="spellEnd"/>
      <w:r w:rsidRPr="00B85495">
        <w:rPr>
          <w:rFonts w:ascii="Book Antiqua" w:eastAsia="宋体" w:hAnsi="Book Antiqua" w:cs="宋体"/>
          <w:sz w:val="24"/>
          <w:szCs w:val="24"/>
        </w:rPr>
        <w:t xml:space="preserve"> GB, Allen-</w:t>
      </w:r>
      <w:proofErr w:type="spellStart"/>
      <w:r w:rsidRPr="00B85495">
        <w:rPr>
          <w:rFonts w:ascii="Book Antiqua" w:eastAsia="宋体" w:hAnsi="Book Antiqua" w:cs="宋体"/>
          <w:sz w:val="24"/>
          <w:szCs w:val="24"/>
        </w:rPr>
        <w:t>Vercoe</w:t>
      </w:r>
      <w:proofErr w:type="spellEnd"/>
      <w:r w:rsidRPr="00B85495">
        <w:rPr>
          <w:rFonts w:ascii="Book Antiqua" w:eastAsia="宋体" w:hAnsi="Book Antiqua" w:cs="宋体"/>
          <w:sz w:val="24"/>
          <w:szCs w:val="24"/>
        </w:rPr>
        <w:t xml:space="preserve"> E. Microbial ecosystems therapeutics: a new paradigm in medicine? </w:t>
      </w:r>
      <w:proofErr w:type="spellStart"/>
      <w:r w:rsidRPr="00B85495">
        <w:rPr>
          <w:rFonts w:ascii="Book Antiqua" w:eastAsia="宋体" w:hAnsi="Book Antiqua" w:cs="宋体"/>
          <w:i/>
          <w:iCs/>
          <w:sz w:val="24"/>
          <w:szCs w:val="24"/>
        </w:rPr>
        <w:t>Benef</w:t>
      </w:r>
      <w:proofErr w:type="spellEnd"/>
      <w:r w:rsidRPr="00B85495">
        <w:rPr>
          <w:rFonts w:ascii="Book Antiqua" w:eastAsia="宋体" w:hAnsi="Book Antiqua" w:cs="宋体"/>
          <w:i/>
          <w:iCs/>
          <w:sz w:val="24"/>
          <w:szCs w:val="24"/>
        </w:rPr>
        <w:t xml:space="preserve"> Microbes</w:t>
      </w:r>
      <w:r w:rsidRPr="00B85495">
        <w:rPr>
          <w:rFonts w:ascii="Book Antiqua" w:eastAsia="宋体" w:hAnsi="Book Antiqua" w:cs="宋体"/>
          <w:sz w:val="24"/>
          <w:szCs w:val="24"/>
        </w:rPr>
        <w:t> 2013; </w:t>
      </w:r>
      <w:r w:rsidRPr="00B85495">
        <w:rPr>
          <w:rFonts w:ascii="Book Antiqua" w:eastAsia="宋体" w:hAnsi="Book Antiqua" w:cs="宋体"/>
          <w:b/>
          <w:bCs/>
          <w:sz w:val="24"/>
          <w:szCs w:val="24"/>
        </w:rPr>
        <w:t>4</w:t>
      </w:r>
      <w:r w:rsidRPr="00B85495">
        <w:rPr>
          <w:rFonts w:ascii="Book Antiqua" w:eastAsia="宋体" w:hAnsi="Book Antiqua" w:cs="宋体"/>
          <w:sz w:val="24"/>
          <w:szCs w:val="24"/>
        </w:rPr>
        <w:t>: 53-65 [PMID: 23257018 DOI: 10.3920/BM2012.0039</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89 </w:t>
      </w:r>
      <w:r w:rsidRPr="00B85495">
        <w:rPr>
          <w:rFonts w:ascii="Book Antiqua" w:eastAsia="宋体" w:hAnsi="Book Antiqua" w:cs="宋体"/>
          <w:b/>
          <w:bCs/>
          <w:sz w:val="24"/>
          <w:szCs w:val="24"/>
        </w:rPr>
        <w:t>Kang DW</w:t>
      </w:r>
      <w:r w:rsidRPr="00B85495">
        <w:rPr>
          <w:rFonts w:ascii="Book Antiqua" w:eastAsia="宋体" w:hAnsi="Book Antiqua" w:cs="宋体"/>
          <w:sz w:val="24"/>
          <w:szCs w:val="24"/>
        </w:rPr>
        <w:t xml:space="preserve">, Park JG, </w:t>
      </w:r>
      <w:proofErr w:type="spellStart"/>
      <w:r w:rsidRPr="00B85495">
        <w:rPr>
          <w:rFonts w:ascii="Book Antiqua" w:eastAsia="宋体" w:hAnsi="Book Antiqua" w:cs="宋体"/>
          <w:sz w:val="24"/>
          <w:szCs w:val="24"/>
        </w:rPr>
        <w:t>Ilhan</w:t>
      </w:r>
      <w:proofErr w:type="spellEnd"/>
      <w:r w:rsidRPr="00B85495">
        <w:rPr>
          <w:rFonts w:ascii="Book Antiqua" w:eastAsia="宋体" w:hAnsi="Book Antiqua" w:cs="宋体"/>
          <w:sz w:val="24"/>
          <w:szCs w:val="24"/>
        </w:rPr>
        <w:t xml:space="preserve"> ZE, </w:t>
      </w:r>
      <w:proofErr w:type="spellStart"/>
      <w:r w:rsidRPr="00B85495">
        <w:rPr>
          <w:rFonts w:ascii="Book Antiqua" w:eastAsia="宋体" w:hAnsi="Book Antiqua" w:cs="宋体"/>
          <w:sz w:val="24"/>
          <w:szCs w:val="24"/>
        </w:rPr>
        <w:t>Wallstrom</w:t>
      </w:r>
      <w:proofErr w:type="spellEnd"/>
      <w:r w:rsidRPr="00B85495">
        <w:rPr>
          <w:rFonts w:ascii="Book Antiqua" w:eastAsia="宋体" w:hAnsi="Book Antiqua" w:cs="宋体"/>
          <w:sz w:val="24"/>
          <w:szCs w:val="24"/>
        </w:rPr>
        <w:t xml:space="preserve"> G, </w:t>
      </w:r>
      <w:proofErr w:type="spellStart"/>
      <w:r w:rsidRPr="00B85495">
        <w:rPr>
          <w:rFonts w:ascii="Book Antiqua" w:eastAsia="宋体" w:hAnsi="Book Antiqua" w:cs="宋体"/>
          <w:sz w:val="24"/>
          <w:szCs w:val="24"/>
        </w:rPr>
        <w:t>Labaer</w:t>
      </w:r>
      <w:proofErr w:type="spellEnd"/>
      <w:r w:rsidRPr="00B85495">
        <w:rPr>
          <w:rFonts w:ascii="Book Antiqua" w:eastAsia="宋体" w:hAnsi="Book Antiqua" w:cs="宋体"/>
          <w:sz w:val="24"/>
          <w:szCs w:val="24"/>
        </w:rPr>
        <w:t xml:space="preserve"> J, Adams JB, </w:t>
      </w:r>
      <w:proofErr w:type="spellStart"/>
      <w:r w:rsidRPr="00B85495">
        <w:rPr>
          <w:rFonts w:ascii="Book Antiqua" w:eastAsia="宋体" w:hAnsi="Book Antiqua" w:cs="宋体"/>
          <w:sz w:val="24"/>
          <w:szCs w:val="24"/>
        </w:rPr>
        <w:t>Krajmalnik</w:t>
      </w:r>
      <w:proofErr w:type="spellEnd"/>
      <w:r w:rsidRPr="00B85495">
        <w:rPr>
          <w:rFonts w:ascii="Book Antiqua" w:eastAsia="宋体" w:hAnsi="Book Antiqua" w:cs="宋体"/>
          <w:sz w:val="24"/>
          <w:szCs w:val="24"/>
        </w:rPr>
        <w:t xml:space="preserve">-Brown R. Reduced incidence of </w:t>
      </w:r>
      <w:proofErr w:type="spellStart"/>
      <w:r w:rsidRPr="00B85495">
        <w:rPr>
          <w:rFonts w:ascii="Book Antiqua" w:eastAsia="宋体" w:hAnsi="Book Antiqua" w:cs="宋体"/>
          <w:sz w:val="24"/>
          <w:szCs w:val="24"/>
        </w:rPr>
        <w:t>Prevotella</w:t>
      </w:r>
      <w:proofErr w:type="spellEnd"/>
      <w:r w:rsidRPr="00B85495">
        <w:rPr>
          <w:rFonts w:ascii="Book Antiqua" w:eastAsia="宋体" w:hAnsi="Book Antiqua" w:cs="宋体"/>
          <w:sz w:val="24"/>
          <w:szCs w:val="24"/>
        </w:rPr>
        <w:t xml:space="preserve"> and other fermenters in intestinal </w:t>
      </w:r>
      <w:proofErr w:type="spellStart"/>
      <w:r w:rsidRPr="00B85495">
        <w:rPr>
          <w:rFonts w:ascii="Book Antiqua" w:eastAsia="宋体" w:hAnsi="Book Antiqua" w:cs="宋体"/>
          <w:sz w:val="24"/>
          <w:szCs w:val="24"/>
        </w:rPr>
        <w:t>microflora</w:t>
      </w:r>
      <w:proofErr w:type="spellEnd"/>
      <w:r w:rsidRPr="00B85495">
        <w:rPr>
          <w:rFonts w:ascii="Book Antiqua" w:eastAsia="宋体" w:hAnsi="Book Antiqua" w:cs="宋体"/>
          <w:sz w:val="24"/>
          <w:szCs w:val="24"/>
        </w:rPr>
        <w:t xml:space="preserve"> of autistic children. </w:t>
      </w:r>
      <w:proofErr w:type="spellStart"/>
      <w:r w:rsidRPr="00B85495">
        <w:rPr>
          <w:rFonts w:ascii="Book Antiqua" w:eastAsia="宋体" w:hAnsi="Book Antiqua" w:cs="宋体"/>
          <w:i/>
          <w:iCs/>
          <w:sz w:val="24"/>
          <w:szCs w:val="24"/>
        </w:rPr>
        <w:t>PLoS</w:t>
      </w:r>
      <w:proofErr w:type="spellEnd"/>
      <w:r w:rsidRPr="00B85495">
        <w:rPr>
          <w:rFonts w:ascii="Book Antiqua" w:eastAsia="宋体" w:hAnsi="Book Antiqua" w:cs="宋体"/>
          <w:i/>
          <w:iCs/>
          <w:sz w:val="24"/>
          <w:szCs w:val="24"/>
        </w:rPr>
        <w:t xml:space="preserve"> One</w:t>
      </w:r>
      <w:r w:rsidRPr="00B85495">
        <w:rPr>
          <w:rFonts w:ascii="Book Antiqua" w:eastAsia="宋体" w:hAnsi="Book Antiqua" w:cs="宋体"/>
          <w:sz w:val="24"/>
          <w:szCs w:val="24"/>
        </w:rPr>
        <w:t> 2013; </w:t>
      </w:r>
      <w:r w:rsidRPr="00B85495">
        <w:rPr>
          <w:rFonts w:ascii="Book Antiqua" w:eastAsia="宋体" w:hAnsi="Book Antiqua" w:cs="宋体"/>
          <w:b/>
          <w:bCs/>
          <w:sz w:val="24"/>
          <w:szCs w:val="24"/>
        </w:rPr>
        <w:t>8</w:t>
      </w:r>
      <w:r w:rsidRPr="00B85495">
        <w:rPr>
          <w:rFonts w:ascii="Book Antiqua" w:eastAsia="宋体" w:hAnsi="Book Antiqua" w:cs="宋体"/>
          <w:sz w:val="24"/>
          <w:szCs w:val="24"/>
        </w:rPr>
        <w:t>: e68322 [PMID: 23844187 DOI: 10.1371/journal.pone.0068322</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90 </w:t>
      </w:r>
      <w:proofErr w:type="spellStart"/>
      <w:r w:rsidRPr="00B85495">
        <w:rPr>
          <w:rFonts w:ascii="Book Antiqua" w:eastAsia="宋体" w:hAnsi="Book Antiqua" w:cs="宋体"/>
          <w:b/>
          <w:bCs/>
          <w:sz w:val="24"/>
          <w:szCs w:val="24"/>
        </w:rPr>
        <w:t>Montiel</w:t>
      </w:r>
      <w:proofErr w:type="spellEnd"/>
      <w:r w:rsidRPr="00B85495">
        <w:rPr>
          <w:rFonts w:ascii="Book Antiqua" w:eastAsia="宋体" w:hAnsi="Book Antiqua" w:cs="宋体"/>
          <w:b/>
          <w:bCs/>
          <w:sz w:val="24"/>
          <w:szCs w:val="24"/>
        </w:rPr>
        <w:t>-Castro AJ</w:t>
      </w:r>
      <w:r w:rsidRPr="00B85495">
        <w:rPr>
          <w:rFonts w:ascii="Book Antiqua" w:eastAsia="宋体" w:hAnsi="Book Antiqua" w:cs="宋体"/>
          <w:sz w:val="24"/>
          <w:szCs w:val="24"/>
        </w:rPr>
        <w:t>, González-Cervantes RM</w:t>
      </w:r>
      <w:proofErr w:type="gramEnd"/>
      <w:r w:rsidRPr="00B85495">
        <w:rPr>
          <w:rFonts w:ascii="Book Antiqua" w:eastAsia="宋体" w:hAnsi="Book Antiqua" w:cs="宋体"/>
          <w:sz w:val="24"/>
          <w:szCs w:val="24"/>
        </w:rPr>
        <w:t>, Bravo-</w:t>
      </w:r>
      <w:proofErr w:type="spellStart"/>
      <w:r w:rsidRPr="00B85495">
        <w:rPr>
          <w:rFonts w:ascii="Book Antiqua" w:eastAsia="宋体" w:hAnsi="Book Antiqua" w:cs="宋体"/>
          <w:sz w:val="24"/>
          <w:szCs w:val="24"/>
        </w:rPr>
        <w:t>Ruiseco</w:t>
      </w:r>
      <w:proofErr w:type="spellEnd"/>
      <w:r w:rsidRPr="00B85495">
        <w:rPr>
          <w:rFonts w:ascii="Book Antiqua" w:eastAsia="宋体" w:hAnsi="Book Antiqua" w:cs="宋体"/>
          <w:sz w:val="24"/>
          <w:szCs w:val="24"/>
        </w:rPr>
        <w:t xml:space="preserve"> G, Pacheco-</w:t>
      </w:r>
      <w:proofErr w:type="spellStart"/>
      <w:r w:rsidRPr="00B85495">
        <w:rPr>
          <w:rFonts w:ascii="Book Antiqua" w:eastAsia="宋体" w:hAnsi="Book Antiqua" w:cs="宋体"/>
          <w:sz w:val="24"/>
          <w:szCs w:val="24"/>
        </w:rPr>
        <w:t>López</w:t>
      </w:r>
      <w:proofErr w:type="spellEnd"/>
      <w:r w:rsidRPr="00B85495">
        <w:rPr>
          <w:rFonts w:ascii="Book Antiqua" w:eastAsia="宋体" w:hAnsi="Book Antiqua" w:cs="宋体"/>
          <w:sz w:val="24"/>
          <w:szCs w:val="24"/>
        </w:rPr>
        <w:t xml:space="preserve"> G. The </w:t>
      </w:r>
      <w:proofErr w:type="spellStart"/>
      <w:r w:rsidRPr="00B85495">
        <w:rPr>
          <w:rFonts w:ascii="Book Antiqua" w:eastAsia="宋体" w:hAnsi="Book Antiqua" w:cs="宋体"/>
          <w:sz w:val="24"/>
          <w:szCs w:val="24"/>
        </w:rPr>
        <w:t>microbiota</w:t>
      </w:r>
      <w:proofErr w:type="spellEnd"/>
      <w:r w:rsidRPr="00B85495">
        <w:rPr>
          <w:rFonts w:ascii="Book Antiqua" w:eastAsia="宋体" w:hAnsi="Book Antiqua" w:cs="宋体"/>
          <w:sz w:val="24"/>
          <w:szCs w:val="24"/>
        </w:rPr>
        <w:t>-gut-brain axis: neurobehavioral correlates, health and sociality. </w:t>
      </w:r>
      <w:r w:rsidRPr="00B85495">
        <w:rPr>
          <w:rFonts w:ascii="Book Antiqua" w:eastAsia="宋体" w:hAnsi="Book Antiqua" w:cs="宋体"/>
          <w:i/>
          <w:iCs/>
          <w:sz w:val="24"/>
          <w:szCs w:val="24"/>
        </w:rPr>
        <w:t xml:space="preserve">Front </w:t>
      </w:r>
      <w:proofErr w:type="spellStart"/>
      <w:r w:rsidRPr="00B85495">
        <w:rPr>
          <w:rFonts w:ascii="Book Antiqua" w:eastAsia="宋体" w:hAnsi="Book Antiqua" w:cs="宋体"/>
          <w:i/>
          <w:iCs/>
          <w:sz w:val="24"/>
          <w:szCs w:val="24"/>
        </w:rPr>
        <w:t>Integr</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Neurosci</w:t>
      </w:r>
      <w:proofErr w:type="spellEnd"/>
      <w:r w:rsidRPr="00B85495">
        <w:rPr>
          <w:rFonts w:ascii="Book Antiqua" w:eastAsia="宋体" w:hAnsi="Book Antiqua" w:cs="宋体"/>
          <w:sz w:val="24"/>
          <w:szCs w:val="24"/>
        </w:rPr>
        <w:t> 2013; </w:t>
      </w:r>
      <w:r w:rsidRPr="00B85495">
        <w:rPr>
          <w:rFonts w:ascii="Book Antiqua" w:eastAsia="宋体" w:hAnsi="Book Antiqua" w:cs="宋体"/>
          <w:b/>
          <w:bCs/>
          <w:sz w:val="24"/>
          <w:szCs w:val="24"/>
        </w:rPr>
        <w:t>7</w:t>
      </w:r>
      <w:r w:rsidRPr="00B85495">
        <w:rPr>
          <w:rFonts w:ascii="Book Antiqua" w:eastAsia="宋体" w:hAnsi="Book Antiqua" w:cs="宋体"/>
          <w:sz w:val="24"/>
          <w:szCs w:val="24"/>
        </w:rPr>
        <w:t>: 70 [PMID: 24109440 DOI: 10.3389/fnint.2013.00070</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91 </w:t>
      </w:r>
      <w:proofErr w:type="spellStart"/>
      <w:r w:rsidRPr="00B85495">
        <w:rPr>
          <w:rFonts w:ascii="Book Antiqua" w:eastAsia="宋体" w:hAnsi="Book Antiqua" w:cs="宋体"/>
          <w:b/>
          <w:sz w:val="24"/>
          <w:szCs w:val="24"/>
        </w:rPr>
        <w:t>Aroniadis</w:t>
      </w:r>
      <w:proofErr w:type="spellEnd"/>
      <w:r w:rsidRPr="00B85495">
        <w:rPr>
          <w:rFonts w:ascii="Book Antiqua" w:eastAsia="宋体" w:hAnsi="Book Antiqua" w:cs="宋体"/>
          <w:b/>
          <w:sz w:val="24"/>
          <w:szCs w:val="24"/>
        </w:rPr>
        <w:t xml:space="preserve"> OC, </w:t>
      </w:r>
      <w:r w:rsidRPr="00B85495">
        <w:rPr>
          <w:rFonts w:ascii="Book Antiqua" w:eastAsia="宋体" w:hAnsi="Book Antiqua" w:cs="宋体"/>
          <w:sz w:val="24"/>
          <w:szCs w:val="24"/>
        </w:rPr>
        <w:t xml:space="preserve">Brandt </w:t>
      </w:r>
      <w:proofErr w:type="spellStart"/>
      <w:r w:rsidRPr="00B85495">
        <w:rPr>
          <w:rFonts w:ascii="Book Antiqua" w:eastAsia="宋体" w:hAnsi="Book Antiqua" w:cs="宋体"/>
          <w:sz w:val="24"/>
          <w:szCs w:val="24"/>
        </w:rPr>
        <w:t>LJ.Fecal</w:t>
      </w:r>
      <w:proofErr w:type="spellEnd"/>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microbiota</w:t>
      </w:r>
      <w:proofErr w:type="spellEnd"/>
      <w:r w:rsidRPr="00B85495">
        <w:rPr>
          <w:rFonts w:ascii="Book Antiqua" w:eastAsia="宋体" w:hAnsi="Book Antiqua" w:cs="宋体"/>
          <w:sz w:val="24"/>
          <w:szCs w:val="24"/>
        </w:rPr>
        <w:t xml:space="preserve"> transplantation: past, present and </w:t>
      </w:r>
      <w:r>
        <w:rPr>
          <w:rFonts w:ascii="Book Antiqua" w:eastAsia="宋体" w:hAnsi="Book Antiqua" w:cs="宋体"/>
          <w:sz w:val="24"/>
          <w:szCs w:val="24"/>
        </w:rPr>
        <w:t xml:space="preserve">future. </w:t>
      </w:r>
      <w:proofErr w:type="spellStart"/>
      <w:r w:rsidRPr="00B85495">
        <w:rPr>
          <w:rFonts w:ascii="Book Antiqua" w:eastAsia="宋体" w:hAnsi="Book Antiqua" w:cs="宋体"/>
          <w:i/>
          <w:sz w:val="24"/>
          <w:szCs w:val="24"/>
        </w:rPr>
        <w:t>Curr</w:t>
      </w:r>
      <w:proofErr w:type="spellEnd"/>
      <w:r w:rsidRPr="00B85495">
        <w:rPr>
          <w:rFonts w:ascii="Book Antiqua" w:eastAsia="宋体" w:hAnsi="Book Antiqua" w:cs="宋体"/>
          <w:i/>
          <w:sz w:val="24"/>
          <w:szCs w:val="24"/>
        </w:rPr>
        <w:t xml:space="preserve"> </w:t>
      </w:r>
      <w:proofErr w:type="spellStart"/>
      <w:r w:rsidRPr="00B85495">
        <w:rPr>
          <w:rFonts w:ascii="Book Antiqua" w:eastAsia="宋体" w:hAnsi="Book Antiqua" w:cs="宋体"/>
          <w:i/>
          <w:sz w:val="24"/>
          <w:szCs w:val="24"/>
        </w:rPr>
        <w:t>Opin</w:t>
      </w:r>
      <w:proofErr w:type="spellEnd"/>
      <w:r w:rsidRPr="00B85495">
        <w:rPr>
          <w:rFonts w:ascii="Book Antiqua" w:eastAsia="宋体" w:hAnsi="Book Antiqua" w:cs="宋体"/>
          <w:i/>
          <w:sz w:val="24"/>
          <w:szCs w:val="24"/>
        </w:rPr>
        <w:t xml:space="preserve"> </w:t>
      </w:r>
      <w:proofErr w:type="spellStart"/>
      <w:r w:rsidRPr="00B85495">
        <w:rPr>
          <w:rFonts w:ascii="Book Antiqua" w:eastAsia="宋体" w:hAnsi="Book Antiqua" w:cs="宋体"/>
          <w:i/>
          <w:sz w:val="24"/>
          <w:szCs w:val="24"/>
        </w:rPr>
        <w:t>Gastroenterol</w:t>
      </w:r>
      <w:proofErr w:type="spellEnd"/>
      <w:r w:rsidRPr="00B85495">
        <w:rPr>
          <w:rFonts w:ascii="Book Antiqua" w:eastAsia="宋体" w:hAnsi="Book Antiqua" w:cs="宋体"/>
          <w:sz w:val="24"/>
          <w:szCs w:val="24"/>
        </w:rPr>
        <w:t xml:space="preserve"> 2013; </w:t>
      </w:r>
      <w:r w:rsidRPr="00B85495">
        <w:rPr>
          <w:rFonts w:ascii="Book Antiqua" w:eastAsia="宋体" w:hAnsi="Book Antiqua" w:cs="宋体"/>
          <w:b/>
          <w:sz w:val="24"/>
          <w:szCs w:val="24"/>
        </w:rPr>
        <w:t>29</w:t>
      </w:r>
      <w:r>
        <w:rPr>
          <w:rFonts w:ascii="Book Antiqua" w:eastAsia="宋体" w:hAnsi="Book Antiqua" w:cs="宋体"/>
          <w:sz w:val="24"/>
          <w:szCs w:val="24"/>
        </w:rPr>
        <w:t>: 79-84</w:t>
      </w:r>
      <w:r w:rsidRPr="00B85495">
        <w:rPr>
          <w:rFonts w:ascii="Book Antiqua" w:eastAsia="宋体" w:hAnsi="Book Antiqua" w:cs="宋体"/>
          <w:sz w:val="24"/>
          <w:szCs w:val="24"/>
        </w:rPr>
        <w:t xml:space="preserve"> </w:t>
      </w:r>
      <w:r>
        <w:rPr>
          <w:rFonts w:ascii="Book Antiqua" w:eastAsia="宋体" w:hAnsi="Book Antiqua" w:cs="宋体" w:hint="eastAsia"/>
          <w:sz w:val="24"/>
          <w:szCs w:val="24"/>
        </w:rPr>
        <w:t>[</w:t>
      </w:r>
      <w:r w:rsidRPr="00B85495">
        <w:rPr>
          <w:rFonts w:ascii="Book Antiqua" w:eastAsia="宋体" w:hAnsi="Book Antiqua" w:cs="宋体"/>
          <w:sz w:val="24"/>
          <w:szCs w:val="24"/>
        </w:rPr>
        <w:t>PMID: 23041678</w:t>
      </w:r>
      <w:r>
        <w:rPr>
          <w:rFonts w:ascii="Book Antiqua" w:eastAsia="宋体" w:hAnsi="Book Antiqua" w:cs="宋体" w:hint="eastAsia"/>
          <w:sz w:val="24"/>
          <w:szCs w:val="24"/>
        </w:rPr>
        <w:t xml:space="preserve"> </w:t>
      </w:r>
      <w:r w:rsidRPr="00B85495">
        <w:rPr>
          <w:rFonts w:ascii="Book Antiqua" w:eastAsia="宋体" w:hAnsi="Book Antiqua" w:cs="宋体"/>
          <w:sz w:val="24"/>
          <w:szCs w:val="24"/>
        </w:rPr>
        <w:t>DO</w:t>
      </w:r>
      <w:r>
        <w:rPr>
          <w:rFonts w:ascii="Book Antiqua" w:eastAsia="宋体" w:hAnsi="Book Antiqua" w:cs="宋体"/>
          <w:sz w:val="24"/>
          <w:szCs w:val="24"/>
        </w:rPr>
        <w:t>I: 10.1097/MOG.0b013e32835a4b3e</w:t>
      </w:r>
      <w:r>
        <w:rPr>
          <w:rFonts w:ascii="Book Antiqua" w:eastAsia="宋体" w:hAnsi="Book Antiqua" w:cs="宋体" w:hint="eastAsia"/>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92</w:t>
      </w:r>
      <w:r w:rsidRPr="00B85495">
        <w:rPr>
          <w:rFonts w:ascii="Book Antiqua" w:eastAsia="宋体" w:hAnsi="Book Antiqua" w:cs="宋体"/>
          <w:b/>
          <w:sz w:val="24"/>
          <w:szCs w:val="24"/>
        </w:rPr>
        <w:t xml:space="preserve"> </w:t>
      </w:r>
      <w:proofErr w:type="spellStart"/>
      <w:r w:rsidRPr="00B85495">
        <w:rPr>
          <w:rFonts w:ascii="Book Antiqua" w:eastAsia="宋体" w:hAnsi="Book Antiqua" w:cs="宋体"/>
          <w:b/>
          <w:sz w:val="24"/>
          <w:szCs w:val="24"/>
        </w:rPr>
        <w:t>Gondalia</w:t>
      </w:r>
      <w:proofErr w:type="spellEnd"/>
      <w:r w:rsidRPr="00B85495">
        <w:rPr>
          <w:rFonts w:ascii="Book Antiqua" w:eastAsia="宋体" w:hAnsi="Book Antiqua" w:cs="宋体"/>
          <w:b/>
          <w:sz w:val="24"/>
          <w:szCs w:val="24"/>
        </w:rPr>
        <w:t xml:space="preserve"> SV,</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Palombo</w:t>
      </w:r>
      <w:proofErr w:type="spellEnd"/>
      <w:r w:rsidRPr="00B85495">
        <w:rPr>
          <w:rFonts w:ascii="Book Antiqua" w:eastAsia="宋体" w:hAnsi="Book Antiqua" w:cs="宋体"/>
          <w:sz w:val="24"/>
          <w:szCs w:val="24"/>
        </w:rPr>
        <w:t xml:space="preserve"> EA, Knowles SR, Cox SB, Meyer D, Austin DW.</w:t>
      </w:r>
      <w:proofErr w:type="gramEnd"/>
      <w:r w:rsidRPr="00B85495">
        <w:rPr>
          <w:rFonts w:ascii="Book Antiqua" w:eastAsia="宋体" w:hAnsi="Book Antiqua" w:cs="宋体"/>
          <w:sz w:val="24"/>
          <w:szCs w:val="24"/>
        </w:rPr>
        <w:t xml:space="preserve"> </w:t>
      </w:r>
      <w:proofErr w:type="gramStart"/>
      <w:r w:rsidRPr="00B85495">
        <w:rPr>
          <w:rFonts w:ascii="Book Antiqua" w:eastAsia="宋体" w:hAnsi="Book Antiqua" w:cs="宋体"/>
          <w:sz w:val="24"/>
          <w:szCs w:val="24"/>
        </w:rPr>
        <w:t xml:space="preserve">Molecular </w:t>
      </w:r>
      <w:proofErr w:type="spellStart"/>
      <w:r w:rsidRPr="00B85495">
        <w:rPr>
          <w:rFonts w:ascii="Book Antiqua" w:eastAsia="宋体" w:hAnsi="Book Antiqua" w:cs="宋体"/>
          <w:sz w:val="24"/>
          <w:szCs w:val="24"/>
        </w:rPr>
        <w:t>characterisation</w:t>
      </w:r>
      <w:proofErr w:type="spellEnd"/>
      <w:r w:rsidRPr="00B85495">
        <w:rPr>
          <w:rFonts w:ascii="Book Antiqua" w:eastAsia="宋体" w:hAnsi="Book Antiqua" w:cs="宋体"/>
          <w:sz w:val="24"/>
          <w:szCs w:val="24"/>
        </w:rPr>
        <w:t xml:space="preserve"> of gastrointestinal </w:t>
      </w:r>
      <w:proofErr w:type="spellStart"/>
      <w:r w:rsidRPr="00B85495">
        <w:rPr>
          <w:rFonts w:ascii="Book Antiqua" w:eastAsia="宋体" w:hAnsi="Book Antiqua" w:cs="宋体"/>
          <w:sz w:val="24"/>
          <w:szCs w:val="24"/>
        </w:rPr>
        <w:t>microbiota</w:t>
      </w:r>
      <w:proofErr w:type="spellEnd"/>
      <w:r w:rsidRPr="00B85495">
        <w:rPr>
          <w:rFonts w:ascii="Book Antiqua" w:eastAsia="宋体" w:hAnsi="Book Antiqua" w:cs="宋体"/>
          <w:sz w:val="24"/>
          <w:szCs w:val="24"/>
        </w:rPr>
        <w:t xml:space="preserve"> of children with autism (with and without gastrointestinal dysfunction) and their </w:t>
      </w:r>
      <w:proofErr w:type="spellStart"/>
      <w:r w:rsidRPr="00B85495">
        <w:rPr>
          <w:rFonts w:ascii="Book Antiqua" w:eastAsia="宋体" w:hAnsi="Book Antiqua" w:cs="宋体"/>
          <w:sz w:val="24"/>
          <w:szCs w:val="24"/>
        </w:rPr>
        <w:t>neurotypical</w:t>
      </w:r>
      <w:proofErr w:type="spellEnd"/>
      <w:r w:rsidRPr="00B85495">
        <w:rPr>
          <w:rFonts w:ascii="Book Antiqua" w:eastAsia="宋体" w:hAnsi="Book Antiqua" w:cs="宋体"/>
          <w:sz w:val="24"/>
          <w:szCs w:val="24"/>
        </w:rPr>
        <w:t xml:space="preserve"> siblin</w:t>
      </w:r>
      <w:r>
        <w:rPr>
          <w:rFonts w:ascii="Book Antiqua" w:eastAsia="宋体" w:hAnsi="Book Antiqua" w:cs="宋体"/>
          <w:sz w:val="24"/>
          <w:szCs w:val="24"/>
        </w:rPr>
        <w:t>gs.</w:t>
      </w:r>
      <w:proofErr w:type="gramEnd"/>
      <w:r>
        <w:rPr>
          <w:rFonts w:ascii="Book Antiqua" w:eastAsia="宋体" w:hAnsi="Book Antiqua" w:cs="宋体"/>
          <w:sz w:val="24"/>
          <w:szCs w:val="24"/>
        </w:rPr>
        <w:t xml:space="preserve"> </w:t>
      </w:r>
      <w:r w:rsidRPr="00B85495">
        <w:rPr>
          <w:rFonts w:ascii="Book Antiqua" w:eastAsia="宋体" w:hAnsi="Book Antiqua" w:cs="宋体"/>
          <w:i/>
          <w:sz w:val="24"/>
          <w:szCs w:val="24"/>
        </w:rPr>
        <w:t xml:space="preserve">Autism Res </w:t>
      </w:r>
      <w:r>
        <w:rPr>
          <w:rFonts w:ascii="Book Antiqua" w:eastAsia="宋体" w:hAnsi="Book Antiqua" w:cs="宋体"/>
          <w:sz w:val="24"/>
          <w:szCs w:val="24"/>
        </w:rPr>
        <w:t xml:space="preserve">2012; </w:t>
      </w:r>
      <w:r w:rsidRPr="00B85495">
        <w:rPr>
          <w:rFonts w:ascii="Book Antiqua" w:eastAsia="宋体" w:hAnsi="Book Antiqua" w:cs="宋体"/>
          <w:b/>
          <w:sz w:val="24"/>
          <w:szCs w:val="24"/>
        </w:rPr>
        <w:t>5</w:t>
      </w:r>
      <w:r>
        <w:rPr>
          <w:rFonts w:ascii="Book Antiqua" w:eastAsia="宋体" w:hAnsi="Book Antiqua" w:cs="宋体"/>
          <w:sz w:val="24"/>
          <w:szCs w:val="24"/>
        </w:rPr>
        <w:t>: 419-</w:t>
      </w:r>
      <w:r>
        <w:rPr>
          <w:rFonts w:ascii="Book Antiqua" w:eastAsia="宋体" w:hAnsi="Book Antiqua" w:cs="宋体" w:hint="eastAsia"/>
          <w:sz w:val="24"/>
          <w:szCs w:val="24"/>
        </w:rPr>
        <w:t>4</w:t>
      </w:r>
      <w:r>
        <w:rPr>
          <w:rFonts w:ascii="Book Antiqua" w:eastAsia="宋体" w:hAnsi="Book Antiqua" w:cs="宋体"/>
          <w:sz w:val="24"/>
          <w:szCs w:val="24"/>
        </w:rPr>
        <w:t>27</w:t>
      </w:r>
      <w:r w:rsidRPr="00B85495">
        <w:rPr>
          <w:rFonts w:ascii="Book Antiqua" w:eastAsia="宋体" w:hAnsi="Book Antiqua" w:cs="宋体"/>
          <w:sz w:val="24"/>
          <w:szCs w:val="24"/>
        </w:rPr>
        <w:t xml:space="preserve"> </w:t>
      </w:r>
      <w:r>
        <w:rPr>
          <w:rFonts w:ascii="Book Antiqua" w:eastAsia="宋体" w:hAnsi="Book Antiqua" w:cs="宋体" w:hint="eastAsia"/>
          <w:sz w:val="24"/>
          <w:szCs w:val="24"/>
        </w:rPr>
        <w:t>[</w:t>
      </w:r>
      <w:r w:rsidRPr="00B85495">
        <w:rPr>
          <w:rFonts w:ascii="Book Antiqua" w:eastAsia="宋体" w:hAnsi="Book Antiqua" w:cs="宋体"/>
          <w:sz w:val="24"/>
          <w:szCs w:val="24"/>
        </w:rPr>
        <w:t>PMID: 23041678</w:t>
      </w:r>
      <w:r>
        <w:rPr>
          <w:rFonts w:ascii="Book Antiqua" w:eastAsia="宋体" w:hAnsi="Book Antiqua" w:cs="宋体" w:hint="eastAsia"/>
          <w:sz w:val="24"/>
          <w:szCs w:val="24"/>
        </w:rPr>
        <w:t xml:space="preserve"> </w:t>
      </w:r>
      <w:r w:rsidRPr="00B85495">
        <w:rPr>
          <w:rFonts w:ascii="Book Antiqua" w:eastAsia="宋体" w:hAnsi="Book Antiqua" w:cs="宋体"/>
          <w:sz w:val="24"/>
          <w:szCs w:val="24"/>
        </w:rPr>
        <w:t>DOI: 10.1002/aur.1253</w:t>
      </w:r>
      <w:r>
        <w:rPr>
          <w:rFonts w:ascii="Book Antiqua" w:eastAsia="宋体" w:hAnsi="Book Antiqua" w:cs="宋体" w:hint="eastAsia"/>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lastRenderedPageBreak/>
        <w:t>93 </w:t>
      </w:r>
      <w:r w:rsidRPr="00B85495">
        <w:rPr>
          <w:rFonts w:ascii="Book Antiqua" w:eastAsia="宋体" w:hAnsi="Book Antiqua" w:cs="宋体"/>
          <w:b/>
          <w:bCs/>
          <w:sz w:val="24"/>
          <w:szCs w:val="24"/>
        </w:rPr>
        <w:t>Nelson KB</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Grether</w:t>
      </w:r>
      <w:proofErr w:type="spellEnd"/>
      <w:r w:rsidRPr="00B85495">
        <w:rPr>
          <w:rFonts w:ascii="Book Antiqua" w:eastAsia="宋体" w:hAnsi="Book Antiqua" w:cs="宋体"/>
          <w:sz w:val="24"/>
          <w:szCs w:val="24"/>
        </w:rPr>
        <w:t xml:space="preserve"> JK, </w:t>
      </w:r>
      <w:proofErr w:type="spellStart"/>
      <w:r w:rsidRPr="00B85495">
        <w:rPr>
          <w:rFonts w:ascii="Book Antiqua" w:eastAsia="宋体" w:hAnsi="Book Antiqua" w:cs="宋体"/>
          <w:sz w:val="24"/>
          <w:szCs w:val="24"/>
        </w:rPr>
        <w:t>Croen</w:t>
      </w:r>
      <w:proofErr w:type="spellEnd"/>
      <w:r w:rsidRPr="00B85495">
        <w:rPr>
          <w:rFonts w:ascii="Book Antiqua" w:eastAsia="宋体" w:hAnsi="Book Antiqua" w:cs="宋体"/>
          <w:sz w:val="24"/>
          <w:szCs w:val="24"/>
        </w:rPr>
        <w:t xml:space="preserve"> LA, </w:t>
      </w:r>
      <w:proofErr w:type="spellStart"/>
      <w:r w:rsidRPr="00B85495">
        <w:rPr>
          <w:rFonts w:ascii="Book Antiqua" w:eastAsia="宋体" w:hAnsi="Book Antiqua" w:cs="宋体"/>
          <w:sz w:val="24"/>
          <w:szCs w:val="24"/>
        </w:rPr>
        <w:t>Dambrosia</w:t>
      </w:r>
      <w:proofErr w:type="spellEnd"/>
      <w:r w:rsidRPr="00B85495">
        <w:rPr>
          <w:rFonts w:ascii="Book Antiqua" w:eastAsia="宋体" w:hAnsi="Book Antiqua" w:cs="宋体"/>
          <w:sz w:val="24"/>
          <w:szCs w:val="24"/>
        </w:rPr>
        <w:t xml:space="preserve"> JM, Dickens BF, </w:t>
      </w:r>
      <w:proofErr w:type="spellStart"/>
      <w:r w:rsidRPr="00B85495">
        <w:rPr>
          <w:rFonts w:ascii="Book Antiqua" w:eastAsia="宋体" w:hAnsi="Book Antiqua" w:cs="宋体"/>
          <w:sz w:val="24"/>
          <w:szCs w:val="24"/>
        </w:rPr>
        <w:t>Jelliffe</w:t>
      </w:r>
      <w:proofErr w:type="spellEnd"/>
      <w:r w:rsidRPr="00B85495">
        <w:rPr>
          <w:rFonts w:ascii="Book Antiqua" w:eastAsia="宋体" w:hAnsi="Book Antiqua" w:cs="宋体"/>
          <w:sz w:val="24"/>
          <w:szCs w:val="24"/>
        </w:rPr>
        <w:t xml:space="preserve"> LL, Hansen RL, Phillips TM. </w:t>
      </w:r>
      <w:proofErr w:type="gramStart"/>
      <w:r w:rsidRPr="00B85495">
        <w:rPr>
          <w:rFonts w:ascii="Book Antiqua" w:eastAsia="宋体" w:hAnsi="Book Antiqua" w:cs="宋体"/>
          <w:sz w:val="24"/>
          <w:szCs w:val="24"/>
        </w:rPr>
        <w:t xml:space="preserve">Neuropeptides and </w:t>
      </w:r>
      <w:proofErr w:type="spellStart"/>
      <w:r w:rsidRPr="00B85495">
        <w:rPr>
          <w:rFonts w:ascii="Book Antiqua" w:eastAsia="宋体" w:hAnsi="Book Antiqua" w:cs="宋体"/>
          <w:sz w:val="24"/>
          <w:szCs w:val="24"/>
        </w:rPr>
        <w:t>neurotrophins</w:t>
      </w:r>
      <w:proofErr w:type="spellEnd"/>
      <w:r w:rsidRPr="00B85495">
        <w:rPr>
          <w:rFonts w:ascii="Book Antiqua" w:eastAsia="宋体" w:hAnsi="Book Antiqua" w:cs="宋体"/>
          <w:sz w:val="24"/>
          <w:szCs w:val="24"/>
        </w:rPr>
        <w:t xml:space="preserve"> in neonatal blood of children with autism or mental retardation.</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 xml:space="preserve">Ann </w:t>
      </w:r>
      <w:proofErr w:type="spellStart"/>
      <w:r w:rsidRPr="00B85495">
        <w:rPr>
          <w:rFonts w:ascii="Book Antiqua" w:eastAsia="宋体" w:hAnsi="Book Antiqua" w:cs="宋体"/>
          <w:i/>
          <w:iCs/>
          <w:sz w:val="24"/>
          <w:szCs w:val="24"/>
        </w:rPr>
        <w:t>Neurol</w:t>
      </w:r>
      <w:proofErr w:type="spellEnd"/>
      <w:r w:rsidRPr="00B85495">
        <w:rPr>
          <w:rFonts w:ascii="Book Antiqua" w:eastAsia="宋体" w:hAnsi="Book Antiqua" w:cs="宋体"/>
          <w:sz w:val="24"/>
          <w:szCs w:val="24"/>
        </w:rPr>
        <w:t> 2001; </w:t>
      </w:r>
      <w:r w:rsidRPr="00B85495">
        <w:rPr>
          <w:rFonts w:ascii="Book Antiqua" w:eastAsia="宋体" w:hAnsi="Book Antiqua" w:cs="宋体"/>
          <w:b/>
          <w:bCs/>
          <w:sz w:val="24"/>
          <w:szCs w:val="24"/>
        </w:rPr>
        <w:t>49</w:t>
      </w:r>
      <w:r w:rsidRPr="00B85495">
        <w:rPr>
          <w:rFonts w:ascii="Book Antiqua" w:eastAsia="宋体" w:hAnsi="Book Antiqua" w:cs="宋体"/>
          <w:sz w:val="24"/>
          <w:szCs w:val="24"/>
        </w:rPr>
        <w:t>: 597-606 [PMID: 11357950 DOI: 10.1002/ana.1024]</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94 </w:t>
      </w:r>
      <w:proofErr w:type="spellStart"/>
      <w:r w:rsidRPr="00B85495">
        <w:rPr>
          <w:rFonts w:ascii="Book Antiqua" w:eastAsia="宋体" w:hAnsi="Book Antiqua" w:cs="宋体"/>
          <w:b/>
          <w:bCs/>
          <w:sz w:val="24"/>
          <w:szCs w:val="24"/>
        </w:rPr>
        <w:t>Hautmann</w:t>
      </w:r>
      <w:proofErr w:type="spellEnd"/>
      <w:r w:rsidRPr="00B85495">
        <w:rPr>
          <w:rFonts w:ascii="Book Antiqua" w:eastAsia="宋体" w:hAnsi="Book Antiqua" w:cs="宋体"/>
          <w:b/>
          <w:bCs/>
          <w:sz w:val="24"/>
          <w:szCs w:val="24"/>
        </w:rPr>
        <w:t xml:space="preserve"> M</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Friis</w:t>
      </w:r>
      <w:proofErr w:type="spellEnd"/>
      <w:r w:rsidRPr="00B85495">
        <w:rPr>
          <w:rFonts w:ascii="Book Antiqua" w:eastAsia="宋体" w:hAnsi="Book Antiqua" w:cs="宋体"/>
          <w:sz w:val="24"/>
          <w:szCs w:val="24"/>
        </w:rPr>
        <w:t xml:space="preserve"> UG, </w:t>
      </w:r>
      <w:proofErr w:type="spellStart"/>
      <w:r w:rsidRPr="00B85495">
        <w:rPr>
          <w:rFonts w:ascii="Book Antiqua" w:eastAsia="宋体" w:hAnsi="Book Antiqua" w:cs="宋体"/>
          <w:sz w:val="24"/>
          <w:szCs w:val="24"/>
        </w:rPr>
        <w:t>Desch</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Todorov</w:t>
      </w:r>
      <w:proofErr w:type="spellEnd"/>
      <w:r w:rsidRPr="00B85495">
        <w:rPr>
          <w:rFonts w:ascii="Book Antiqua" w:eastAsia="宋体" w:hAnsi="Book Antiqua" w:cs="宋体"/>
          <w:sz w:val="24"/>
          <w:szCs w:val="24"/>
        </w:rPr>
        <w:t xml:space="preserve"> V, </w:t>
      </w:r>
      <w:proofErr w:type="spellStart"/>
      <w:r w:rsidRPr="00B85495">
        <w:rPr>
          <w:rFonts w:ascii="Book Antiqua" w:eastAsia="宋体" w:hAnsi="Book Antiqua" w:cs="宋体"/>
          <w:sz w:val="24"/>
          <w:szCs w:val="24"/>
        </w:rPr>
        <w:t>Castrop</w:t>
      </w:r>
      <w:proofErr w:type="spellEnd"/>
      <w:r w:rsidRPr="00B85495">
        <w:rPr>
          <w:rFonts w:ascii="Book Antiqua" w:eastAsia="宋体" w:hAnsi="Book Antiqua" w:cs="宋体"/>
          <w:sz w:val="24"/>
          <w:szCs w:val="24"/>
        </w:rPr>
        <w:t xml:space="preserve"> H, </w:t>
      </w:r>
      <w:proofErr w:type="spellStart"/>
      <w:r w:rsidRPr="00B85495">
        <w:rPr>
          <w:rFonts w:ascii="Book Antiqua" w:eastAsia="宋体" w:hAnsi="Book Antiqua" w:cs="宋体"/>
          <w:sz w:val="24"/>
          <w:szCs w:val="24"/>
        </w:rPr>
        <w:t>Segerer</w:t>
      </w:r>
      <w:proofErr w:type="spellEnd"/>
      <w:r w:rsidRPr="00B85495">
        <w:rPr>
          <w:rFonts w:ascii="Book Antiqua" w:eastAsia="宋体" w:hAnsi="Book Antiqua" w:cs="宋体"/>
          <w:sz w:val="24"/>
          <w:szCs w:val="24"/>
        </w:rPr>
        <w:t xml:space="preserve"> F, Otto C, </w:t>
      </w:r>
      <w:proofErr w:type="spellStart"/>
      <w:r w:rsidRPr="00B85495">
        <w:rPr>
          <w:rFonts w:ascii="Book Antiqua" w:eastAsia="宋体" w:hAnsi="Book Antiqua" w:cs="宋体"/>
          <w:sz w:val="24"/>
          <w:szCs w:val="24"/>
        </w:rPr>
        <w:t>Schütz</w:t>
      </w:r>
      <w:proofErr w:type="spellEnd"/>
      <w:r w:rsidRPr="00B85495">
        <w:rPr>
          <w:rFonts w:ascii="Book Antiqua" w:eastAsia="宋体" w:hAnsi="Book Antiqua" w:cs="宋体"/>
          <w:sz w:val="24"/>
          <w:szCs w:val="24"/>
        </w:rPr>
        <w:t xml:space="preserve"> G, </w:t>
      </w:r>
      <w:proofErr w:type="spellStart"/>
      <w:r w:rsidRPr="00B85495">
        <w:rPr>
          <w:rFonts w:ascii="Book Antiqua" w:eastAsia="宋体" w:hAnsi="Book Antiqua" w:cs="宋体"/>
          <w:sz w:val="24"/>
          <w:szCs w:val="24"/>
        </w:rPr>
        <w:t>Schweda</w:t>
      </w:r>
      <w:proofErr w:type="spellEnd"/>
      <w:r w:rsidRPr="00B85495">
        <w:rPr>
          <w:rFonts w:ascii="Book Antiqua" w:eastAsia="宋体" w:hAnsi="Book Antiqua" w:cs="宋体"/>
          <w:sz w:val="24"/>
          <w:szCs w:val="24"/>
        </w:rPr>
        <w:t xml:space="preserve"> F. Pituitary </w:t>
      </w:r>
      <w:proofErr w:type="spellStart"/>
      <w:r w:rsidRPr="00B85495">
        <w:rPr>
          <w:rFonts w:ascii="Book Antiqua" w:eastAsia="宋体" w:hAnsi="Book Antiqua" w:cs="宋体"/>
          <w:sz w:val="24"/>
          <w:szCs w:val="24"/>
        </w:rPr>
        <w:t>adenylate</w:t>
      </w:r>
      <w:proofErr w:type="spellEnd"/>
      <w:r w:rsidRPr="00B85495">
        <w:rPr>
          <w:rFonts w:ascii="Book Antiqua" w:eastAsia="宋体" w:hAnsi="Book Antiqua" w:cs="宋体"/>
          <w:sz w:val="24"/>
          <w:szCs w:val="24"/>
        </w:rPr>
        <w:t xml:space="preserve"> cyclase-activating polypeptide stimulates renin secretion via activation of PAC1 receptors. </w:t>
      </w:r>
      <w:r w:rsidRPr="00B85495">
        <w:rPr>
          <w:rFonts w:ascii="Book Antiqua" w:eastAsia="宋体" w:hAnsi="Book Antiqua" w:cs="宋体"/>
          <w:i/>
          <w:iCs/>
          <w:sz w:val="24"/>
          <w:szCs w:val="24"/>
        </w:rPr>
        <w:t xml:space="preserve">J Am </w:t>
      </w:r>
      <w:proofErr w:type="spellStart"/>
      <w:r w:rsidRPr="00B85495">
        <w:rPr>
          <w:rFonts w:ascii="Book Antiqua" w:eastAsia="宋体" w:hAnsi="Book Antiqua" w:cs="宋体"/>
          <w:i/>
          <w:iCs/>
          <w:sz w:val="24"/>
          <w:szCs w:val="24"/>
        </w:rPr>
        <w:t>Soc</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Nephrol</w:t>
      </w:r>
      <w:proofErr w:type="spellEnd"/>
      <w:r w:rsidRPr="00B85495">
        <w:rPr>
          <w:rFonts w:ascii="Book Antiqua" w:eastAsia="宋体" w:hAnsi="Book Antiqua" w:cs="宋体"/>
          <w:sz w:val="24"/>
          <w:szCs w:val="24"/>
        </w:rPr>
        <w:t> 2007; </w:t>
      </w:r>
      <w:r w:rsidRPr="00B85495">
        <w:rPr>
          <w:rFonts w:ascii="Book Antiqua" w:eastAsia="宋体" w:hAnsi="Book Antiqua" w:cs="宋体"/>
          <w:b/>
          <w:bCs/>
          <w:sz w:val="24"/>
          <w:szCs w:val="24"/>
        </w:rPr>
        <w:t>18</w:t>
      </w:r>
      <w:r w:rsidRPr="00B85495">
        <w:rPr>
          <w:rFonts w:ascii="Book Antiqua" w:eastAsia="宋体" w:hAnsi="Book Antiqua" w:cs="宋体"/>
          <w:sz w:val="24"/>
          <w:szCs w:val="24"/>
        </w:rPr>
        <w:t>: 1150-1156 [PMID: 17360952 DOI: 10.1681/ASN.2006060633]</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95 </w:t>
      </w:r>
      <w:proofErr w:type="spellStart"/>
      <w:r w:rsidRPr="00B85495">
        <w:rPr>
          <w:rFonts w:ascii="Book Antiqua" w:eastAsia="宋体" w:hAnsi="Book Antiqua" w:cs="宋体"/>
          <w:b/>
          <w:bCs/>
          <w:sz w:val="24"/>
          <w:szCs w:val="24"/>
        </w:rPr>
        <w:t>Burian</w:t>
      </w:r>
      <w:proofErr w:type="spellEnd"/>
      <w:r w:rsidRPr="00B85495">
        <w:rPr>
          <w:rFonts w:ascii="Book Antiqua" w:eastAsia="宋体" w:hAnsi="Book Antiqua" w:cs="宋体"/>
          <w:b/>
          <w:bCs/>
          <w:sz w:val="24"/>
          <w:szCs w:val="24"/>
        </w:rPr>
        <w:t xml:space="preserve"> B</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Ortner</w:t>
      </w:r>
      <w:proofErr w:type="spellEnd"/>
      <w:r w:rsidRPr="00B85495">
        <w:rPr>
          <w:rFonts w:ascii="Book Antiqua" w:eastAsia="宋体" w:hAnsi="Book Antiqua" w:cs="宋体"/>
          <w:sz w:val="24"/>
          <w:szCs w:val="24"/>
        </w:rPr>
        <w:t xml:space="preserve"> A, </w:t>
      </w:r>
      <w:proofErr w:type="spellStart"/>
      <w:r w:rsidRPr="00B85495">
        <w:rPr>
          <w:rFonts w:ascii="Book Antiqua" w:eastAsia="宋体" w:hAnsi="Book Antiqua" w:cs="宋体"/>
          <w:sz w:val="24"/>
          <w:szCs w:val="24"/>
        </w:rPr>
        <w:t>Prassl</w:t>
      </w:r>
      <w:proofErr w:type="spellEnd"/>
      <w:r w:rsidRPr="00B85495">
        <w:rPr>
          <w:rFonts w:ascii="Book Antiqua" w:eastAsia="宋体" w:hAnsi="Book Antiqua" w:cs="宋体"/>
          <w:sz w:val="24"/>
          <w:szCs w:val="24"/>
        </w:rPr>
        <w:t xml:space="preserve"> R, Zimmer A, </w:t>
      </w:r>
      <w:proofErr w:type="spellStart"/>
      <w:r w:rsidRPr="00B85495">
        <w:rPr>
          <w:rFonts w:ascii="Book Antiqua" w:eastAsia="宋体" w:hAnsi="Book Antiqua" w:cs="宋体"/>
          <w:sz w:val="24"/>
          <w:szCs w:val="24"/>
        </w:rPr>
        <w:t>Mosgoeller</w:t>
      </w:r>
      <w:proofErr w:type="spellEnd"/>
      <w:r w:rsidRPr="00B85495">
        <w:rPr>
          <w:rFonts w:ascii="Book Antiqua" w:eastAsia="宋体" w:hAnsi="Book Antiqua" w:cs="宋体"/>
          <w:sz w:val="24"/>
          <w:szCs w:val="24"/>
        </w:rPr>
        <w:t xml:space="preserve"> W. Clinical potential of VIP by modified </w:t>
      </w:r>
      <w:proofErr w:type="spellStart"/>
      <w:r w:rsidRPr="00B85495">
        <w:rPr>
          <w:rFonts w:ascii="Book Antiqua" w:eastAsia="宋体" w:hAnsi="Book Antiqua" w:cs="宋体"/>
          <w:sz w:val="24"/>
          <w:szCs w:val="24"/>
        </w:rPr>
        <w:t>pharmaco</w:t>
      </w:r>
      <w:proofErr w:type="spellEnd"/>
      <w:r w:rsidRPr="00B85495">
        <w:rPr>
          <w:rFonts w:ascii="Book Antiqua" w:eastAsia="宋体" w:hAnsi="Book Antiqua" w:cs="宋体"/>
          <w:sz w:val="24"/>
          <w:szCs w:val="24"/>
        </w:rPr>
        <w:t>-kinetics and delivery mechanisms. </w:t>
      </w:r>
      <w:proofErr w:type="spellStart"/>
      <w:r w:rsidRPr="00B85495">
        <w:rPr>
          <w:rFonts w:ascii="Book Antiqua" w:eastAsia="宋体" w:hAnsi="Book Antiqua" w:cs="宋体"/>
          <w:i/>
          <w:iCs/>
          <w:sz w:val="24"/>
          <w:szCs w:val="24"/>
        </w:rPr>
        <w:t>Endocr</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Metab</w:t>
      </w:r>
      <w:proofErr w:type="spellEnd"/>
      <w:r w:rsidRPr="00B85495">
        <w:rPr>
          <w:rFonts w:ascii="Book Antiqua" w:eastAsia="宋体" w:hAnsi="Book Antiqua" w:cs="宋体"/>
          <w:i/>
          <w:iCs/>
          <w:sz w:val="24"/>
          <w:szCs w:val="24"/>
        </w:rPr>
        <w:t xml:space="preserve"> Immune </w:t>
      </w:r>
      <w:proofErr w:type="spellStart"/>
      <w:r w:rsidRPr="00B85495">
        <w:rPr>
          <w:rFonts w:ascii="Book Antiqua" w:eastAsia="宋体" w:hAnsi="Book Antiqua" w:cs="宋体"/>
          <w:i/>
          <w:iCs/>
          <w:sz w:val="24"/>
          <w:szCs w:val="24"/>
        </w:rPr>
        <w:t>Disord</w:t>
      </w:r>
      <w:proofErr w:type="spellEnd"/>
      <w:r w:rsidRPr="00B85495">
        <w:rPr>
          <w:rFonts w:ascii="Book Antiqua" w:eastAsia="宋体" w:hAnsi="Book Antiqua" w:cs="宋体"/>
          <w:i/>
          <w:iCs/>
          <w:sz w:val="24"/>
          <w:szCs w:val="24"/>
        </w:rPr>
        <w:t xml:space="preserve"> Drug Targets</w:t>
      </w:r>
      <w:r w:rsidRPr="00B85495">
        <w:rPr>
          <w:rFonts w:ascii="Book Antiqua" w:eastAsia="宋体" w:hAnsi="Book Antiqua" w:cs="宋体"/>
          <w:sz w:val="24"/>
          <w:szCs w:val="24"/>
        </w:rPr>
        <w:t> 2012; </w:t>
      </w:r>
      <w:r w:rsidRPr="00B85495">
        <w:rPr>
          <w:rFonts w:ascii="Book Antiqua" w:eastAsia="宋体" w:hAnsi="Book Antiqua" w:cs="宋体"/>
          <w:b/>
          <w:bCs/>
          <w:sz w:val="24"/>
          <w:szCs w:val="24"/>
        </w:rPr>
        <w:t>12</w:t>
      </w:r>
      <w:r w:rsidRPr="00B85495">
        <w:rPr>
          <w:rFonts w:ascii="Book Antiqua" w:eastAsia="宋体" w:hAnsi="Book Antiqua" w:cs="宋体"/>
          <w:sz w:val="24"/>
          <w:szCs w:val="24"/>
        </w:rPr>
        <w:t>: 344-350 [PMID: 23094831 DOI: 10.2174/187153012803832594]</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96 </w:t>
      </w:r>
      <w:proofErr w:type="spellStart"/>
      <w:r w:rsidRPr="00B85495">
        <w:rPr>
          <w:rFonts w:ascii="Book Antiqua" w:eastAsia="宋体" w:hAnsi="Book Antiqua" w:cs="宋体"/>
          <w:b/>
          <w:bCs/>
          <w:sz w:val="24"/>
          <w:szCs w:val="24"/>
        </w:rPr>
        <w:t>Edvinsson</w:t>
      </w:r>
      <w:proofErr w:type="spellEnd"/>
      <w:r w:rsidRPr="00B85495">
        <w:rPr>
          <w:rFonts w:ascii="Book Antiqua" w:eastAsia="宋体" w:hAnsi="Book Antiqua" w:cs="宋体"/>
          <w:b/>
          <w:bCs/>
          <w:sz w:val="24"/>
          <w:szCs w:val="24"/>
        </w:rPr>
        <w:t xml:space="preserve"> L</w:t>
      </w:r>
      <w:r w:rsidRPr="00B85495">
        <w:rPr>
          <w:rFonts w:ascii="Book Antiqua" w:eastAsia="宋体" w:hAnsi="Book Antiqua" w:cs="宋体"/>
          <w:sz w:val="24"/>
          <w:szCs w:val="24"/>
        </w:rPr>
        <w:t>. Sensory nerves in man and their role in primary headaches.</w:t>
      </w:r>
      <w:proofErr w:type="gram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Cephalalgia</w:t>
      </w:r>
      <w:proofErr w:type="spellEnd"/>
      <w:r w:rsidRPr="00B85495">
        <w:rPr>
          <w:rFonts w:ascii="Book Antiqua" w:eastAsia="宋体" w:hAnsi="Book Antiqua" w:cs="宋体"/>
          <w:sz w:val="24"/>
          <w:szCs w:val="24"/>
        </w:rPr>
        <w:t> 2001; </w:t>
      </w:r>
      <w:r w:rsidRPr="00B85495">
        <w:rPr>
          <w:rFonts w:ascii="Book Antiqua" w:eastAsia="宋体" w:hAnsi="Book Antiqua" w:cs="宋体"/>
          <w:b/>
          <w:bCs/>
          <w:sz w:val="24"/>
          <w:szCs w:val="24"/>
        </w:rPr>
        <w:t>21</w:t>
      </w:r>
      <w:r w:rsidRPr="00B85495">
        <w:rPr>
          <w:rFonts w:ascii="Book Antiqua" w:eastAsia="宋体" w:hAnsi="Book Antiqua" w:cs="宋体"/>
          <w:sz w:val="24"/>
          <w:szCs w:val="24"/>
        </w:rPr>
        <w:t>: 761-764 [PMID: 11595008 DOI: 10.1046/j.1468-2982.2001.00245.x]</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97 </w:t>
      </w:r>
      <w:r w:rsidRPr="00B85495">
        <w:rPr>
          <w:rFonts w:ascii="Book Antiqua" w:eastAsia="宋体" w:hAnsi="Book Antiqua" w:cs="宋体"/>
          <w:b/>
          <w:bCs/>
          <w:sz w:val="24"/>
          <w:szCs w:val="24"/>
        </w:rPr>
        <w:t>Gonzalez-Rey E</w:t>
      </w:r>
      <w:r w:rsidRPr="00B85495">
        <w:rPr>
          <w:rFonts w:ascii="Book Antiqua" w:eastAsia="宋体" w:hAnsi="Book Antiqua" w:cs="宋体"/>
          <w:sz w:val="24"/>
          <w:szCs w:val="24"/>
        </w:rPr>
        <w:t xml:space="preserve">, Varela N, </w:t>
      </w:r>
      <w:proofErr w:type="spellStart"/>
      <w:r w:rsidRPr="00B85495">
        <w:rPr>
          <w:rFonts w:ascii="Book Antiqua" w:eastAsia="宋体" w:hAnsi="Book Antiqua" w:cs="宋体"/>
          <w:sz w:val="24"/>
          <w:szCs w:val="24"/>
        </w:rPr>
        <w:t>Chorny</w:t>
      </w:r>
      <w:proofErr w:type="spellEnd"/>
      <w:r w:rsidRPr="00B85495">
        <w:rPr>
          <w:rFonts w:ascii="Book Antiqua" w:eastAsia="宋体" w:hAnsi="Book Antiqua" w:cs="宋体"/>
          <w:sz w:val="24"/>
          <w:szCs w:val="24"/>
        </w:rPr>
        <w:t xml:space="preserve"> A, Delgado M. </w:t>
      </w:r>
      <w:proofErr w:type="spellStart"/>
      <w:r w:rsidRPr="00B85495">
        <w:rPr>
          <w:rFonts w:ascii="Book Antiqua" w:eastAsia="宋体" w:hAnsi="Book Antiqua" w:cs="宋体"/>
          <w:sz w:val="24"/>
          <w:szCs w:val="24"/>
        </w:rPr>
        <w:t>Therapeutical</w:t>
      </w:r>
      <w:proofErr w:type="spellEnd"/>
      <w:r w:rsidRPr="00B85495">
        <w:rPr>
          <w:rFonts w:ascii="Book Antiqua" w:eastAsia="宋体" w:hAnsi="Book Antiqua" w:cs="宋体"/>
          <w:sz w:val="24"/>
          <w:szCs w:val="24"/>
        </w:rPr>
        <w:t xml:space="preserve"> approaches of vasoactive intestinal peptide as a pleiotropic </w:t>
      </w:r>
      <w:proofErr w:type="spellStart"/>
      <w:r w:rsidRPr="00B85495">
        <w:rPr>
          <w:rFonts w:ascii="Book Antiqua" w:eastAsia="宋体" w:hAnsi="Book Antiqua" w:cs="宋体"/>
          <w:sz w:val="24"/>
          <w:szCs w:val="24"/>
        </w:rPr>
        <w:t>immunomodulator</w:t>
      </w:r>
      <w:proofErr w:type="spell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Curr</w:t>
      </w:r>
      <w:proofErr w:type="spellEnd"/>
      <w:r w:rsidRPr="00B85495">
        <w:rPr>
          <w:rFonts w:ascii="Book Antiqua" w:eastAsia="宋体" w:hAnsi="Book Antiqua" w:cs="宋体"/>
          <w:i/>
          <w:iCs/>
          <w:sz w:val="24"/>
          <w:szCs w:val="24"/>
        </w:rPr>
        <w:t xml:space="preserve"> Pharm Des</w:t>
      </w:r>
      <w:r w:rsidRPr="00B85495">
        <w:rPr>
          <w:rFonts w:ascii="Book Antiqua" w:eastAsia="宋体" w:hAnsi="Book Antiqua" w:cs="宋体"/>
          <w:sz w:val="24"/>
          <w:szCs w:val="24"/>
        </w:rPr>
        <w:t> 2007; </w:t>
      </w:r>
      <w:r w:rsidRPr="00B85495">
        <w:rPr>
          <w:rFonts w:ascii="Book Antiqua" w:eastAsia="宋体" w:hAnsi="Book Antiqua" w:cs="宋体"/>
          <w:b/>
          <w:bCs/>
          <w:sz w:val="24"/>
          <w:szCs w:val="24"/>
        </w:rPr>
        <w:t>13</w:t>
      </w:r>
      <w:r w:rsidRPr="00B85495">
        <w:rPr>
          <w:rFonts w:ascii="Book Antiqua" w:eastAsia="宋体" w:hAnsi="Book Antiqua" w:cs="宋体"/>
          <w:sz w:val="24"/>
          <w:szCs w:val="24"/>
        </w:rPr>
        <w:t>: 1113-1139 [PMID: 17430175 DOI: 10.2174/138161207780618966]</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 xml:space="preserve">98 </w:t>
      </w:r>
      <w:proofErr w:type="spellStart"/>
      <w:r w:rsidRPr="00B85495">
        <w:rPr>
          <w:rFonts w:ascii="Book Antiqua" w:eastAsia="宋体" w:hAnsi="Book Antiqua" w:cs="宋体"/>
          <w:b/>
          <w:sz w:val="24"/>
          <w:szCs w:val="24"/>
        </w:rPr>
        <w:t>Samsam</w:t>
      </w:r>
      <w:proofErr w:type="spellEnd"/>
      <w:r w:rsidRPr="00B85495">
        <w:rPr>
          <w:rFonts w:ascii="Book Antiqua" w:eastAsia="宋体" w:hAnsi="Book Antiqua" w:cs="宋体"/>
          <w:b/>
          <w:sz w:val="24"/>
          <w:szCs w:val="24"/>
        </w:rPr>
        <w:t xml:space="preserve"> M,</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Coveñas</w:t>
      </w:r>
      <w:proofErr w:type="spellEnd"/>
      <w:r w:rsidRPr="00B85495">
        <w:rPr>
          <w:rFonts w:ascii="Book Antiqua" w:eastAsia="宋体" w:hAnsi="Book Antiqua" w:cs="宋体"/>
          <w:sz w:val="24"/>
          <w:szCs w:val="24"/>
        </w:rPr>
        <w:t xml:space="preserve"> R, </w:t>
      </w:r>
      <w:proofErr w:type="spellStart"/>
      <w:r w:rsidRPr="00B85495">
        <w:rPr>
          <w:rFonts w:ascii="Book Antiqua" w:eastAsia="宋体" w:hAnsi="Book Antiqua" w:cs="宋体"/>
          <w:sz w:val="24"/>
          <w:szCs w:val="24"/>
        </w:rPr>
        <w:t>Ahangari</w:t>
      </w:r>
      <w:proofErr w:type="spellEnd"/>
      <w:r w:rsidRPr="00B85495">
        <w:rPr>
          <w:rFonts w:ascii="Book Antiqua" w:eastAsia="宋体" w:hAnsi="Book Antiqua" w:cs="宋体"/>
          <w:sz w:val="24"/>
          <w:szCs w:val="24"/>
        </w:rPr>
        <w:t xml:space="preserve"> R, </w:t>
      </w:r>
      <w:proofErr w:type="spellStart"/>
      <w:r w:rsidRPr="00B85495">
        <w:rPr>
          <w:rFonts w:ascii="Book Antiqua" w:eastAsia="宋体" w:hAnsi="Book Antiqua" w:cs="宋体"/>
          <w:sz w:val="24"/>
          <w:szCs w:val="24"/>
        </w:rPr>
        <w:t>Yajeya</w:t>
      </w:r>
      <w:proofErr w:type="spellEnd"/>
      <w:r w:rsidRPr="00B85495">
        <w:rPr>
          <w:rFonts w:ascii="Book Antiqua" w:eastAsia="宋体" w:hAnsi="Book Antiqua" w:cs="宋体"/>
          <w:sz w:val="24"/>
          <w:szCs w:val="24"/>
        </w:rPr>
        <w:t xml:space="preserve"> J, </w:t>
      </w:r>
      <w:proofErr w:type="spellStart"/>
      <w:r w:rsidRPr="00B85495">
        <w:rPr>
          <w:rFonts w:ascii="Book Antiqua" w:eastAsia="宋体" w:hAnsi="Book Antiqua" w:cs="宋体"/>
          <w:sz w:val="24"/>
          <w:szCs w:val="24"/>
        </w:rPr>
        <w:t>Narváez</w:t>
      </w:r>
      <w:proofErr w:type="spellEnd"/>
      <w:r w:rsidRPr="00B85495">
        <w:rPr>
          <w:rFonts w:ascii="Book Antiqua" w:eastAsia="宋体" w:hAnsi="Book Antiqua" w:cs="宋体"/>
          <w:sz w:val="24"/>
          <w:szCs w:val="24"/>
        </w:rPr>
        <w:t xml:space="preserve"> JA.</w:t>
      </w:r>
      <w:proofErr w:type="gramEnd"/>
      <w:r w:rsidRPr="00B85495">
        <w:rPr>
          <w:rFonts w:ascii="Book Antiqua" w:eastAsia="宋体" w:hAnsi="Book Antiqua" w:cs="宋体"/>
          <w:sz w:val="24"/>
          <w:szCs w:val="24"/>
        </w:rPr>
        <w:t xml:space="preserve"> </w:t>
      </w:r>
      <w:proofErr w:type="gramStart"/>
      <w:r w:rsidRPr="00B85495">
        <w:rPr>
          <w:rFonts w:ascii="Book Antiqua" w:eastAsia="宋体" w:hAnsi="Book Antiqua" w:cs="宋体"/>
          <w:sz w:val="24"/>
          <w:szCs w:val="24"/>
        </w:rPr>
        <w:t>Role of neuropeptides in migraine; where do they stand in the latest expert recommendations in migraine treatment?</w:t>
      </w:r>
      <w:proofErr w:type="gramEnd"/>
      <w:r w:rsidRPr="00B85495">
        <w:rPr>
          <w:rFonts w:ascii="Book Antiqua" w:eastAsia="宋体" w:hAnsi="Book Antiqua" w:cs="宋体"/>
          <w:i/>
          <w:sz w:val="24"/>
          <w:szCs w:val="24"/>
        </w:rPr>
        <w:t xml:space="preserve"> Drug </w:t>
      </w:r>
      <w:proofErr w:type="spellStart"/>
      <w:r w:rsidRPr="00B85495">
        <w:rPr>
          <w:rFonts w:ascii="Book Antiqua" w:eastAsia="宋体" w:hAnsi="Book Antiqua" w:cs="宋体"/>
          <w:i/>
          <w:sz w:val="24"/>
          <w:szCs w:val="24"/>
        </w:rPr>
        <w:t>Devel</w:t>
      </w:r>
      <w:proofErr w:type="spellEnd"/>
      <w:r w:rsidRPr="00B85495">
        <w:rPr>
          <w:rFonts w:ascii="Book Antiqua" w:eastAsia="宋体" w:hAnsi="Book Antiqua" w:cs="宋体"/>
          <w:i/>
          <w:sz w:val="24"/>
          <w:szCs w:val="24"/>
        </w:rPr>
        <w:t xml:space="preserve"> Res</w:t>
      </w:r>
      <w:r>
        <w:rPr>
          <w:rFonts w:ascii="Book Antiqua" w:eastAsia="宋体" w:hAnsi="Book Antiqua" w:cs="宋体" w:hint="eastAsia"/>
          <w:sz w:val="24"/>
          <w:szCs w:val="24"/>
        </w:rPr>
        <w:t xml:space="preserve"> </w:t>
      </w:r>
      <w:r w:rsidRPr="00B85495">
        <w:rPr>
          <w:rFonts w:ascii="Book Antiqua" w:eastAsia="宋体" w:hAnsi="Book Antiqua" w:cs="宋体"/>
          <w:sz w:val="24"/>
          <w:szCs w:val="24"/>
        </w:rPr>
        <w:t xml:space="preserve">2007; </w:t>
      </w:r>
      <w:r w:rsidRPr="00B85495">
        <w:rPr>
          <w:rFonts w:ascii="Book Antiqua" w:eastAsia="宋体" w:hAnsi="Book Antiqua" w:cs="宋体"/>
          <w:b/>
          <w:sz w:val="24"/>
          <w:szCs w:val="24"/>
        </w:rPr>
        <w:t>68</w:t>
      </w:r>
      <w:r>
        <w:rPr>
          <w:rFonts w:ascii="Book Antiqua" w:eastAsia="宋体" w:hAnsi="Book Antiqua" w:cs="宋体"/>
          <w:sz w:val="24"/>
          <w:szCs w:val="24"/>
        </w:rPr>
        <w:t>: 298- 314</w:t>
      </w:r>
      <w:r>
        <w:rPr>
          <w:rFonts w:ascii="Book Antiqua" w:eastAsia="宋体" w:hAnsi="Book Antiqua" w:cs="宋体" w:hint="eastAsia"/>
          <w:sz w:val="24"/>
          <w:szCs w:val="24"/>
        </w:rPr>
        <w:t xml:space="preserve"> [</w:t>
      </w:r>
      <w:r w:rsidRPr="00B85495">
        <w:rPr>
          <w:rFonts w:ascii="Book Antiqua" w:eastAsia="宋体" w:hAnsi="Book Antiqua" w:cs="宋体"/>
          <w:sz w:val="24"/>
          <w:szCs w:val="24"/>
        </w:rPr>
        <w:t>DOI: 10.1002/ddr.20193</w:t>
      </w:r>
      <w:r>
        <w:rPr>
          <w:rFonts w:ascii="Book Antiqua" w:eastAsia="宋体" w:hAnsi="Book Antiqua" w:cs="宋体" w:hint="eastAsia"/>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99 </w:t>
      </w:r>
      <w:proofErr w:type="spellStart"/>
      <w:r w:rsidRPr="00B85495">
        <w:rPr>
          <w:rFonts w:ascii="Book Antiqua" w:eastAsia="宋体" w:hAnsi="Book Antiqua" w:cs="宋体"/>
          <w:b/>
          <w:bCs/>
          <w:sz w:val="24"/>
          <w:szCs w:val="24"/>
        </w:rPr>
        <w:t>Chandrasekharan</w:t>
      </w:r>
      <w:proofErr w:type="spellEnd"/>
      <w:r w:rsidRPr="00B85495">
        <w:rPr>
          <w:rFonts w:ascii="Book Antiqua" w:eastAsia="宋体" w:hAnsi="Book Antiqua" w:cs="宋体"/>
          <w:b/>
          <w:bCs/>
          <w:sz w:val="24"/>
          <w:szCs w:val="24"/>
        </w:rPr>
        <w:t xml:space="preserve"> B</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Nezami</w:t>
      </w:r>
      <w:proofErr w:type="spellEnd"/>
      <w:r w:rsidRPr="00B85495">
        <w:rPr>
          <w:rFonts w:ascii="Book Antiqua" w:eastAsia="宋体" w:hAnsi="Book Antiqua" w:cs="宋体"/>
          <w:sz w:val="24"/>
          <w:szCs w:val="24"/>
        </w:rPr>
        <w:t xml:space="preserve"> BG, Srinivasan S. Emerging neuropeptide targets in inflammation: NPY and VIP. </w:t>
      </w:r>
      <w:r w:rsidRPr="00B85495">
        <w:rPr>
          <w:rFonts w:ascii="Book Antiqua" w:eastAsia="宋体" w:hAnsi="Book Antiqua" w:cs="宋体"/>
          <w:i/>
          <w:iCs/>
          <w:sz w:val="24"/>
          <w:szCs w:val="24"/>
        </w:rPr>
        <w:t xml:space="preserve">Am J </w:t>
      </w:r>
      <w:proofErr w:type="spellStart"/>
      <w:r w:rsidRPr="00B85495">
        <w:rPr>
          <w:rFonts w:ascii="Book Antiqua" w:eastAsia="宋体" w:hAnsi="Book Antiqua" w:cs="宋体"/>
          <w:i/>
          <w:iCs/>
          <w:sz w:val="24"/>
          <w:szCs w:val="24"/>
        </w:rPr>
        <w:t>Physiol</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Gastrointest</w:t>
      </w:r>
      <w:proofErr w:type="spellEnd"/>
      <w:r w:rsidRPr="00B85495">
        <w:rPr>
          <w:rFonts w:ascii="Book Antiqua" w:eastAsia="宋体" w:hAnsi="Book Antiqua" w:cs="宋体"/>
          <w:i/>
          <w:iCs/>
          <w:sz w:val="24"/>
          <w:szCs w:val="24"/>
        </w:rPr>
        <w:t xml:space="preserve"> Liver </w:t>
      </w:r>
      <w:proofErr w:type="spellStart"/>
      <w:r w:rsidRPr="00B85495">
        <w:rPr>
          <w:rFonts w:ascii="Book Antiqua" w:eastAsia="宋体" w:hAnsi="Book Antiqua" w:cs="宋体"/>
          <w:i/>
          <w:iCs/>
          <w:sz w:val="24"/>
          <w:szCs w:val="24"/>
        </w:rPr>
        <w:t>Physiol</w:t>
      </w:r>
      <w:proofErr w:type="spellEnd"/>
      <w:r w:rsidRPr="00B85495">
        <w:rPr>
          <w:rFonts w:ascii="Book Antiqua" w:eastAsia="宋体" w:hAnsi="Book Antiqua" w:cs="宋体"/>
          <w:sz w:val="24"/>
          <w:szCs w:val="24"/>
        </w:rPr>
        <w:t> 2013; </w:t>
      </w:r>
      <w:r w:rsidRPr="00B85495">
        <w:rPr>
          <w:rFonts w:ascii="Book Antiqua" w:eastAsia="宋体" w:hAnsi="Book Antiqua" w:cs="宋体"/>
          <w:b/>
          <w:bCs/>
          <w:sz w:val="24"/>
          <w:szCs w:val="24"/>
        </w:rPr>
        <w:t>304</w:t>
      </w:r>
      <w:r w:rsidRPr="00B85495">
        <w:rPr>
          <w:rFonts w:ascii="Book Antiqua" w:eastAsia="宋体" w:hAnsi="Book Antiqua" w:cs="宋体"/>
          <w:sz w:val="24"/>
          <w:szCs w:val="24"/>
        </w:rPr>
        <w:t>: G949-G957 [PMID: 23538492 DOI: 10.1152/ajpgi.00493.2012</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100 </w:t>
      </w:r>
      <w:proofErr w:type="spellStart"/>
      <w:r w:rsidRPr="00B85495">
        <w:rPr>
          <w:rFonts w:ascii="Book Antiqua" w:eastAsia="宋体" w:hAnsi="Book Antiqua" w:cs="宋体"/>
          <w:b/>
          <w:bCs/>
          <w:sz w:val="24"/>
          <w:szCs w:val="24"/>
        </w:rPr>
        <w:t>Kafitz</w:t>
      </w:r>
      <w:proofErr w:type="spellEnd"/>
      <w:r w:rsidRPr="00B85495">
        <w:rPr>
          <w:rFonts w:ascii="Book Antiqua" w:eastAsia="宋体" w:hAnsi="Book Antiqua" w:cs="宋体"/>
          <w:b/>
          <w:bCs/>
          <w:sz w:val="24"/>
          <w:szCs w:val="24"/>
        </w:rPr>
        <w:t xml:space="preserve"> KW</w:t>
      </w:r>
      <w:r w:rsidRPr="00B85495">
        <w:rPr>
          <w:rFonts w:ascii="Book Antiqua" w:eastAsia="宋体" w:hAnsi="Book Antiqua" w:cs="宋体"/>
          <w:sz w:val="24"/>
          <w:szCs w:val="24"/>
        </w:rPr>
        <w:t xml:space="preserve">, Rose CR, </w:t>
      </w:r>
      <w:proofErr w:type="spellStart"/>
      <w:r w:rsidRPr="00B85495">
        <w:rPr>
          <w:rFonts w:ascii="Book Antiqua" w:eastAsia="宋体" w:hAnsi="Book Antiqua" w:cs="宋体"/>
          <w:sz w:val="24"/>
          <w:szCs w:val="24"/>
        </w:rPr>
        <w:t>Thoenen</w:t>
      </w:r>
      <w:proofErr w:type="spellEnd"/>
      <w:r w:rsidRPr="00B85495">
        <w:rPr>
          <w:rFonts w:ascii="Book Antiqua" w:eastAsia="宋体" w:hAnsi="Book Antiqua" w:cs="宋体"/>
          <w:sz w:val="24"/>
          <w:szCs w:val="24"/>
        </w:rPr>
        <w:t xml:space="preserve"> H, </w:t>
      </w:r>
      <w:proofErr w:type="spellStart"/>
      <w:r w:rsidRPr="00B85495">
        <w:rPr>
          <w:rFonts w:ascii="Book Antiqua" w:eastAsia="宋体" w:hAnsi="Book Antiqua" w:cs="宋体"/>
          <w:sz w:val="24"/>
          <w:szCs w:val="24"/>
        </w:rPr>
        <w:t>Konnerth</w:t>
      </w:r>
      <w:proofErr w:type="spellEnd"/>
      <w:r w:rsidRPr="00B85495">
        <w:rPr>
          <w:rFonts w:ascii="Book Antiqua" w:eastAsia="宋体" w:hAnsi="Book Antiqua" w:cs="宋体"/>
          <w:sz w:val="24"/>
          <w:szCs w:val="24"/>
        </w:rPr>
        <w:t xml:space="preserve"> A. </w:t>
      </w:r>
      <w:proofErr w:type="spellStart"/>
      <w:r w:rsidRPr="00B85495">
        <w:rPr>
          <w:rFonts w:ascii="Book Antiqua" w:eastAsia="宋体" w:hAnsi="Book Antiqua" w:cs="宋体"/>
          <w:sz w:val="24"/>
          <w:szCs w:val="24"/>
        </w:rPr>
        <w:t>Neurotrophin</w:t>
      </w:r>
      <w:proofErr w:type="spellEnd"/>
      <w:r w:rsidRPr="00B85495">
        <w:rPr>
          <w:rFonts w:ascii="Book Antiqua" w:eastAsia="宋体" w:hAnsi="Book Antiqua" w:cs="宋体"/>
          <w:sz w:val="24"/>
          <w:szCs w:val="24"/>
        </w:rPr>
        <w:t xml:space="preserve">-evoked rapid excitation through </w:t>
      </w:r>
      <w:proofErr w:type="spellStart"/>
      <w:r w:rsidRPr="00B85495">
        <w:rPr>
          <w:rFonts w:ascii="Book Antiqua" w:eastAsia="宋体" w:hAnsi="Book Antiqua" w:cs="宋体"/>
          <w:sz w:val="24"/>
          <w:szCs w:val="24"/>
        </w:rPr>
        <w:t>TrkB</w:t>
      </w:r>
      <w:proofErr w:type="spellEnd"/>
      <w:r w:rsidRPr="00B85495">
        <w:rPr>
          <w:rFonts w:ascii="Book Antiqua" w:eastAsia="宋体" w:hAnsi="Book Antiqua" w:cs="宋体"/>
          <w:sz w:val="24"/>
          <w:szCs w:val="24"/>
        </w:rPr>
        <w:t xml:space="preserve"> receptors.</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Nature</w:t>
      </w:r>
      <w:r w:rsidRPr="00B85495">
        <w:rPr>
          <w:rFonts w:ascii="Book Antiqua" w:eastAsia="宋体" w:hAnsi="Book Antiqua" w:cs="宋体"/>
          <w:sz w:val="24"/>
          <w:szCs w:val="24"/>
        </w:rPr>
        <w:t> 1999; </w:t>
      </w:r>
      <w:r w:rsidRPr="00B85495">
        <w:rPr>
          <w:rFonts w:ascii="Book Antiqua" w:eastAsia="宋体" w:hAnsi="Book Antiqua" w:cs="宋体"/>
          <w:b/>
          <w:bCs/>
          <w:sz w:val="24"/>
          <w:szCs w:val="24"/>
        </w:rPr>
        <w:t>401</w:t>
      </w:r>
      <w:r w:rsidRPr="00B85495">
        <w:rPr>
          <w:rFonts w:ascii="Book Antiqua" w:eastAsia="宋体" w:hAnsi="Book Antiqua" w:cs="宋体"/>
          <w:sz w:val="24"/>
          <w:szCs w:val="24"/>
        </w:rPr>
        <w:t>: 918-921 [PMID: 10553907 DOI: 10.1038/44847]</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lastRenderedPageBreak/>
        <w:t>101 </w:t>
      </w:r>
      <w:r w:rsidRPr="00B85495">
        <w:rPr>
          <w:rFonts w:ascii="Book Antiqua" w:eastAsia="宋体" w:hAnsi="Book Antiqua" w:cs="宋体"/>
          <w:b/>
          <w:bCs/>
          <w:sz w:val="24"/>
          <w:szCs w:val="24"/>
        </w:rPr>
        <w:t>Ray MT</w:t>
      </w:r>
      <w:r w:rsidRPr="00B85495">
        <w:rPr>
          <w:rFonts w:ascii="Book Antiqua" w:eastAsia="宋体" w:hAnsi="Book Antiqua" w:cs="宋体"/>
          <w:sz w:val="24"/>
          <w:szCs w:val="24"/>
        </w:rPr>
        <w:t xml:space="preserve">, Shannon </w:t>
      </w:r>
      <w:proofErr w:type="spellStart"/>
      <w:r w:rsidRPr="00B85495">
        <w:rPr>
          <w:rFonts w:ascii="Book Antiqua" w:eastAsia="宋体" w:hAnsi="Book Antiqua" w:cs="宋体"/>
          <w:sz w:val="24"/>
          <w:szCs w:val="24"/>
        </w:rPr>
        <w:t>Weickert</w:t>
      </w:r>
      <w:proofErr w:type="spellEnd"/>
      <w:r w:rsidRPr="00B85495">
        <w:rPr>
          <w:rFonts w:ascii="Book Antiqua" w:eastAsia="宋体" w:hAnsi="Book Antiqua" w:cs="宋体"/>
          <w:sz w:val="24"/>
          <w:szCs w:val="24"/>
        </w:rPr>
        <w:t xml:space="preserve"> C, Webster MJ. </w:t>
      </w:r>
      <w:proofErr w:type="gramStart"/>
      <w:r w:rsidRPr="00B85495">
        <w:rPr>
          <w:rFonts w:ascii="Book Antiqua" w:eastAsia="宋体" w:hAnsi="Book Antiqua" w:cs="宋体"/>
          <w:sz w:val="24"/>
          <w:szCs w:val="24"/>
        </w:rPr>
        <w:t xml:space="preserve">Decreased BDNF and </w:t>
      </w:r>
      <w:proofErr w:type="spellStart"/>
      <w:r w:rsidRPr="00B85495">
        <w:rPr>
          <w:rFonts w:ascii="Book Antiqua" w:eastAsia="宋体" w:hAnsi="Book Antiqua" w:cs="宋体"/>
          <w:sz w:val="24"/>
          <w:szCs w:val="24"/>
        </w:rPr>
        <w:t>TrkB</w:t>
      </w:r>
      <w:proofErr w:type="spellEnd"/>
      <w:r w:rsidRPr="00B85495">
        <w:rPr>
          <w:rFonts w:ascii="Book Antiqua" w:eastAsia="宋体" w:hAnsi="Book Antiqua" w:cs="宋体"/>
          <w:sz w:val="24"/>
          <w:szCs w:val="24"/>
        </w:rPr>
        <w:t xml:space="preserve"> mRNA expression in multiple cortical areas of patients with schizophrenia and mood disorders.</w:t>
      </w:r>
      <w:proofErr w:type="gram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Transl</w:t>
      </w:r>
      <w:proofErr w:type="spellEnd"/>
      <w:r w:rsidRPr="00B85495">
        <w:rPr>
          <w:rFonts w:ascii="Book Antiqua" w:eastAsia="宋体" w:hAnsi="Book Antiqua" w:cs="宋体"/>
          <w:i/>
          <w:iCs/>
          <w:sz w:val="24"/>
          <w:szCs w:val="24"/>
        </w:rPr>
        <w:t xml:space="preserve"> Psychiatry</w:t>
      </w:r>
      <w:r w:rsidRPr="00B85495">
        <w:rPr>
          <w:rFonts w:ascii="Book Antiqua" w:eastAsia="宋体" w:hAnsi="Book Antiqua" w:cs="宋体"/>
          <w:sz w:val="24"/>
          <w:szCs w:val="24"/>
        </w:rPr>
        <w:t> 2014; </w:t>
      </w:r>
      <w:r w:rsidRPr="00B85495">
        <w:rPr>
          <w:rFonts w:ascii="Book Antiqua" w:eastAsia="宋体" w:hAnsi="Book Antiqua" w:cs="宋体"/>
          <w:b/>
          <w:bCs/>
          <w:sz w:val="24"/>
          <w:szCs w:val="24"/>
        </w:rPr>
        <w:t>4</w:t>
      </w:r>
      <w:r w:rsidRPr="00B85495">
        <w:rPr>
          <w:rFonts w:ascii="Book Antiqua" w:eastAsia="宋体" w:hAnsi="Book Antiqua" w:cs="宋体"/>
          <w:sz w:val="24"/>
          <w:szCs w:val="24"/>
        </w:rPr>
        <w:t>: e389 [PMID: 24802307 DOI: 10.1038/tp.2014.26</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102 </w:t>
      </w:r>
      <w:proofErr w:type="spellStart"/>
      <w:r w:rsidRPr="00B85495">
        <w:rPr>
          <w:rFonts w:ascii="Book Antiqua" w:eastAsia="宋体" w:hAnsi="Book Antiqua" w:cs="宋体"/>
          <w:b/>
          <w:bCs/>
          <w:sz w:val="24"/>
          <w:szCs w:val="24"/>
        </w:rPr>
        <w:t>Scattoni</w:t>
      </w:r>
      <w:proofErr w:type="spellEnd"/>
      <w:r w:rsidRPr="00B85495">
        <w:rPr>
          <w:rFonts w:ascii="Book Antiqua" w:eastAsia="宋体" w:hAnsi="Book Antiqua" w:cs="宋体"/>
          <w:b/>
          <w:bCs/>
          <w:sz w:val="24"/>
          <w:szCs w:val="24"/>
        </w:rPr>
        <w:t xml:space="preserve"> ML</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Martire</w:t>
      </w:r>
      <w:proofErr w:type="spellEnd"/>
      <w:r w:rsidRPr="00B85495">
        <w:rPr>
          <w:rFonts w:ascii="Book Antiqua" w:eastAsia="宋体" w:hAnsi="Book Antiqua" w:cs="宋体"/>
          <w:sz w:val="24"/>
          <w:szCs w:val="24"/>
        </w:rPr>
        <w:t xml:space="preserve"> A, </w:t>
      </w:r>
      <w:proofErr w:type="spellStart"/>
      <w:r w:rsidRPr="00B85495">
        <w:rPr>
          <w:rFonts w:ascii="Book Antiqua" w:eastAsia="宋体" w:hAnsi="Book Antiqua" w:cs="宋体"/>
          <w:sz w:val="24"/>
          <w:szCs w:val="24"/>
        </w:rPr>
        <w:t>Cartocci</w:t>
      </w:r>
      <w:proofErr w:type="spellEnd"/>
      <w:r w:rsidRPr="00B85495">
        <w:rPr>
          <w:rFonts w:ascii="Book Antiqua" w:eastAsia="宋体" w:hAnsi="Book Antiqua" w:cs="宋体"/>
          <w:sz w:val="24"/>
          <w:szCs w:val="24"/>
        </w:rPr>
        <w:t xml:space="preserve"> G, </w:t>
      </w:r>
      <w:proofErr w:type="spellStart"/>
      <w:r w:rsidRPr="00B85495">
        <w:rPr>
          <w:rFonts w:ascii="Book Antiqua" w:eastAsia="宋体" w:hAnsi="Book Antiqua" w:cs="宋体"/>
          <w:sz w:val="24"/>
          <w:szCs w:val="24"/>
        </w:rPr>
        <w:t>Ferrante</w:t>
      </w:r>
      <w:proofErr w:type="spellEnd"/>
      <w:r w:rsidRPr="00B85495">
        <w:rPr>
          <w:rFonts w:ascii="Book Antiqua" w:eastAsia="宋体" w:hAnsi="Book Antiqua" w:cs="宋体"/>
          <w:sz w:val="24"/>
          <w:szCs w:val="24"/>
        </w:rPr>
        <w:t xml:space="preserve"> A, </w:t>
      </w:r>
      <w:proofErr w:type="spellStart"/>
      <w:r w:rsidRPr="00B85495">
        <w:rPr>
          <w:rFonts w:ascii="Book Antiqua" w:eastAsia="宋体" w:hAnsi="Book Antiqua" w:cs="宋体"/>
          <w:sz w:val="24"/>
          <w:szCs w:val="24"/>
        </w:rPr>
        <w:t>Ricceri</w:t>
      </w:r>
      <w:proofErr w:type="spellEnd"/>
      <w:r w:rsidRPr="00B85495">
        <w:rPr>
          <w:rFonts w:ascii="Book Antiqua" w:eastAsia="宋体" w:hAnsi="Book Antiqua" w:cs="宋体"/>
          <w:sz w:val="24"/>
          <w:szCs w:val="24"/>
        </w:rPr>
        <w:t xml:space="preserve"> L. Reduced social interaction, </w:t>
      </w:r>
      <w:proofErr w:type="spellStart"/>
      <w:r w:rsidRPr="00B85495">
        <w:rPr>
          <w:rFonts w:ascii="Book Antiqua" w:eastAsia="宋体" w:hAnsi="Book Antiqua" w:cs="宋体"/>
          <w:sz w:val="24"/>
          <w:szCs w:val="24"/>
        </w:rPr>
        <w:t>behavioural</w:t>
      </w:r>
      <w:proofErr w:type="spellEnd"/>
      <w:r w:rsidRPr="00B85495">
        <w:rPr>
          <w:rFonts w:ascii="Book Antiqua" w:eastAsia="宋体" w:hAnsi="Book Antiqua" w:cs="宋体"/>
          <w:sz w:val="24"/>
          <w:szCs w:val="24"/>
        </w:rPr>
        <w:t xml:space="preserve"> flexibility and BDNF </w:t>
      </w:r>
      <w:proofErr w:type="spellStart"/>
      <w:r w:rsidRPr="00B85495">
        <w:rPr>
          <w:rFonts w:ascii="Book Antiqua" w:eastAsia="宋体" w:hAnsi="Book Antiqua" w:cs="宋体"/>
          <w:sz w:val="24"/>
          <w:szCs w:val="24"/>
        </w:rPr>
        <w:t>signalling</w:t>
      </w:r>
      <w:proofErr w:type="spellEnd"/>
      <w:r w:rsidRPr="00B85495">
        <w:rPr>
          <w:rFonts w:ascii="Book Antiqua" w:eastAsia="宋体" w:hAnsi="Book Antiqua" w:cs="宋体"/>
          <w:sz w:val="24"/>
          <w:szCs w:val="24"/>
        </w:rPr>
        <w:t xml:space="preserve"> in the BTBR T+ </w:t>
      </w:r>
      <w:proofErr w:type="spellStart"/>
      <w:r w:rsidRPr="00B85495">
        <w:rPr>
          <w:rFonts w:ascii="Book Antiqua" w:eastAsia="宋体" w:hAnsi="Book Antiqua" w:cs="宋体"/>
          <w:sz w:val="24"/>
          <w:szCs w:val="24"/>
        </w:rPr>
        <w:t>tf</w:t>
      </w:r>
      <w:proofErr w:type="spellEnd"/>
      <w:r w:rsidRPr="00B85495">
        <w:rPr>
          <w:rFonts w:ascii="Book Antiqua" w:eastAsia="宋体" w:hAnsi="Book Antiqua" w:cs="宋体"/>
          <w:sz w:val="24"/>
          <w:szCs w:val="24"/>
        </w:rPr>
        <w:t>/J strain, a mouse model of autism. </w:t>
      </w:r>
      <w:proofErr w:type="spellStart"/>
      <w:r w:rsidRPr="00B85495">
        <w:rPr>
          <w:rFonts w:ascii="Book Antiqua" w:eastAsia="宋体" w:hAnsi="Book Antiqua" w:cs="宋体"/>
          <w:i/>
          <w:iCs/>
          <w:sz w:val="24"/>
          <w:szCs w:val="24"/>
        </w:rPr>
        <w:t>Behav</w:t>
      </w:r>
      <w:proofErr w:type="spellEnd"/>
      <w:r w:rsidRPr="00B85495">
        <w:rPr>
          <w:rFonts w:ascii="Book Antiqua" w:eastAsia="宋体" w:hAnsi="Book Antiqua" w:cs="宋体"/>
          <w:i/>
          <w:iCs/>
          <w:sz w:val="24"/>
          <w:szCs w:val="24"/>
        </w:rPr>
        <w:t xml:space="preserve"> Brain Res</w:t>
      </w:r>
      <w:r w:rsidRPr="00B85495">
        <w:rPr>
          <w:rFonts w:ascii="Book Antiqua" w:eastAsia="宋体" w:hAnsi="Book Antiqua" w:cs="宋体"/>
          <w:sz w:val="24"/>
          <w:szCs w:val="24"/>
        </w:rPr>
        <w:t> 2013; </w:t>
      </w:r>
      <w:r w:rsidRPr="00B85495">
        <w:rPr>
          <w:rFonts w:ascii="Book Antiqua" w:eastAsia="宋体" w:hAnsi="Book Antiqua" w:cs="宋体"/>
          <w:b/>
          <w:bCs/>
          <w:sz w:val="24"/>
          <w:szCs w:val="24"/>
        </w:rPr>
        <w:t>251</w:t>
      </w:r>
      <w:r w:rsidRPr="00B85495">
        <w:rPr>
          <w:rFonts w:ascii="Book Antiqua" w:eastAsia="宋体" w:hAnsi="Book Antiqua" w:cs="宋体"/>
          <w:sz w:val="24"/>
          <w:szCs w:val="24"/>
        </w:rPr>
        <w:t>: 35-40 [PMID: 23270976 DOI: 10.1016/j.bbr.2012.12.028</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103 </w:t>
      </w:r>
      <w:r w:rsidRPr="00B85495">
        <w:rPr>
          <w:rFonts w:ascii="Book Antiqua" w:eastAsia="宋体" w:hAnsi="Book Antiqua" w:cs="宋体"/>
          <w:b/>
          <w:bCs/>
          <w:sz w:val="24"/>
          <w:szCs w:val="24"/>
        </w:rPr>
        <w:t>Hashimoto K</w:t>
      </w:r>
      <w:r w:rsidRPr="00B85495">
        <w:rPr>
          <w:rFonts w:ascii="Book Antiqua" w:eastAsia="宋体" w:hAnsi="Book Antiqua" w:cs="宋体"/>
          <w:sz w:val="24"/>
          <w:szCs w:val="24"/>
        </w:rPr>
        <w:t xml:space="preserve">. Brain-derived </w:t>
      </w:r>
      <w:proofErr w:type="spellStart"/>
      <w:r w:rsidRPr="00B85495">
        <w:rPr>
          <w:rFonts w:ascii="Book Antiqua" w:eastAsia="宋体" w:hAnsi="Book Antiqua" w:cs="宋体"/>
          <w:sz w:val="24"/>
          <w:szCs w:val="24"/>
        </w:rPr>
        <w:t>neurotrophic</w:t>
      </w:r>
      <w:proofErr w:type="spellEnd"/>
      <w:r w:rsidRPr="00B85495">
        <w:rPr>
          <w:rFonts w:ascii="Book Antiqua" w:eastAsia="宋体" w:hAnsi="Book Antiqua" w:cs="宋体"/>
          <w:sz w:val="24"/>
          <w:szCs w:val="24"/>
        </w:rPr>
        <w:t xml:space="preserve"> </w:t>
      </w:r>
      <w:proofErr w:type="gramStart"/>
      <w:r w:rsidRPr="00B85495">
        <w:rPr>
          <w:rFonts w:ascii="Book Antiqua" w:eastAsia="宋体" w:hAnsi="Book Antiqua" w:cs="宋体"/>
          <w:sz w:val="24"/>
          <w:szCs w:val="24"/>
        </w:rPr>
        <w:t>factor</w:t>
      </w:r>
      <w:proofErr w:type="gramEnd"/>
      <w:r w:rsidRPr="00B85495">
        <w:rPr>
          <w:rFonts w:ascii="Book Antiqua" w:eastAsia="宋体" w:hAnsi="Book Antiqua" w:cs="宋体"/>
          <w:sz w:val="24"/>
          <w:szCs w:val="24"/>
        </w:rPr>
        <w:t xml:space="preserve"> as a biomarker for mood disorders: an historical overview and future directions. </w:t>
      </w:r>
      <w:r w:rsidRPr="00B85495">
        <w:rPr>
          <w:rFonts w:ascii="Book Antiqua" w:eastAsia="宋体" w:hAnsi="Book Antiqua" w:cs="宋体"/>
          <w:i/>
          <w:iCs/>
          <w:sz w:val="24"/>
          <w:szCs w:val="24"/>
        </w:rPr>
        <w:t xml:space="preserve">Psychiatry </w:t>
      </w:r>
      <w:proofErr w:type="spellStart"/>
      <w:r w:rsidRPr="00B85495">
        <w:rPr>
          <w:rFonts w:ascii="Book Antiqua" w:eastAsia="宋体" w:hAnsi="Book Antiqua" w:cs="宋体"/>
          <w:i/>
          <w:iCs/>
          <w:sz w:val="24"/>
          <w:szCs w:val="24"/>
        </w:rPr>
        <w:t>Clin</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Neurosci</w:t>
      </w:r>
      <w:proofErr w:type="spellEnd"/>
      <w:r w:rsidRPr="00B85495">
        <w:rPr>
          <w:rFonts w:ascii="Book Antiqua" w:eastAsia="宋体" w:hAnsi="Book Antiqua" w:cs="宋体"/>
          <w:sz w:val="24"/>
          <w:szCs w:val="24"/>
        </w:rPr>
        <w:t> 2010; </w:t>
      </w:r>
      <w:r w:rsidRPr="00B85495">
        <w:rPr>
          <w:rFonts w:ascii="Book Antiqua" w:eastAsia="宋体" w:hAnsi="Book Antiqua" w:cs="宋体"/>
          <w:b/>
          <w:bCs/>
          <w:sz w:val="24"/>
          <w:szCs w:val="24"/>
        </w:rPr>
        <w:t>64</w:t>
      </w:r>
      <w:r w:rsidRPr="00B85495">
        <w:rPr>
          <w:rFonts w:ascii="Book Antiqua" w:eastAsia="宋体" w:hAnsi="Book Antiqua" w:cs="宋体"/>
          <w:sz w:val="24"/>
          <w:szCs w:val="24"/>
        </w:rPr>
        <w:t>: 341-357 [PMID: 20653908 DOI: 10.1111/j.1440-1819.2010.02113.x</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Pr>
          <w:rFonts w:ascii="Book Antiqua" w:eastAsia="宋体" w:hAnsi="Book Antiqua" w:cs="宋体"/>
          <w:sz w:val="24"/>
          <w:szCs w:val="24"/>
        </w:rPr>
        <w:t>104</w:t>
      </w:r>
      <w:r w:rsidRPr="00B85495">
        <w:rPr>
          <w:rFonts w:ascii="Book Antiqua" w:eastAsia="宋体" w:hAnsi="Book Antiqua" w:cs="宋体"/>
          <w:b/>
          <w:sz w:val="24"/>
          <w:szCs w:val="24"/>
        </w:rPr>
        <w:t xml:space="preserve"> </w:t>
      </w:r>
      <w:proofErr w:type="spellStart"/>
      <w:r w:rsidRPr="00B85495">
        <w:rPr>
          <w:rFonts w:ascii="Book Antiqua" w:eastAsia="宋体" w:hAnsi="Book Antiqua" w:cs="宋体"/>
          <w:b/>
          <w:sz w:val="24"/>
          <w:szCs w:val="24"/>
        </w:rPr>
        <w:t>Taurines</w:t>
      </w:r>
      <w:proofErr w:type="spellEnd"/>
      <w:r w:rsidRPr="00B85495">
        <w:rPr>
          <w:rFonts w:ascii="Book Antiqua" w:eastAsia="宋体" w:hAnsi="Book Antiqua" w:cs="宋体"/>
          <w:b/>
          <w:sz w:val="24"/>
          <w:szCs w:val="24"/>
        </w:rPr>
        <w:t xml:space="preserve"> R</w:t>
      </w:r>
      <w:r w:rsidRPr="00B85495">
        <w:rPr>
          <w:rFonts w:ascii="Book Antiqua" w:eastAsia="宋体" w:hAnsi="Book Antiqua" w:cs="宋体"/>
          <w:sz w:val="24"/>
          <w:szCs w:val="24"/>
        </w:rPr>
        <w:t xml:space="preserve">, Segura M, </w:t>
      </w:r>
      <w:proofErr w:type="spellStart"/>
      <w:r w:rsidRPr="00B85495">
        <w:rPr>
          <w:rFonts w:ascii="Book Antiqua" w:eastAsia="宋体" w:hAnsi="Book Antiqua" w:cs="宋体"/>
          <w:sz w:val="24"/>
          <w:szCs w:val="24"/>
        </w:rPr>
        <w:t>Schecklmann</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Albantakis</w:t>
      </w:r>
      <w:proofErr w:type="spellEnd"/>
      <w:r w:rsidRPr="00B85495">
        <w:rPr>
          <w:rFonts w:ascii="Book Antiqua" w:eastAsia="宋体" w:hAnsi="Book Antiqua" w:cs="宋体"/>
          <w:sz w:val="24"/>
          <w:szCs w:val="24"/>
        </w:rPr>
        <w:t xml:space="preserve"> L, </w:t>
      </w:r>
      <w:proofErr w:type="spellStart"/>
      <w:r w:rsidRPr="00B85495">
        <w:rPr>
          <w:rFonts w:ascii="Book Antiqua" w:eastAsia="宋体" w:hAnsi="Book Antiqua" w:cs="宋体"/>
          <w:sz w:val="24"/>
          <w:szCs w:val="24"/>
        </w:rPr>
        <w:t>Grünblatt</w:t>
      </w:r>
      <w:proofErr w:type="spellEnd"/>
      <w:r w:rsidRPr="00B85495">
        <w:rPr>
          <w:rFonts w:ascii="Book Antiqua" w:eastAsia="宋体" w:hAnsi="Book Antiqua" w:cs="宋体"/>
          <w:sz w:val="24"/>
          <w:szCs w:val="24"/>
        </w:rPr>
        <w:t xml:space="preserve"> E, </w:t>
      </w:r>
      <w:proofErr w:type="spellStart"/>
      <w:r w:rsidRPr="00B85495">
        <w:rPr>
          <w:rFonts w:ascii="Book Antiqua" w:eastAsia="宋体" w:hAnsi="Book Antiqua" w:cs="宋体"/>
          <w:sz w:val="24"/>
          <w:szCs w:val="24"/>
        </w:rPr>
        <w:t>Walitza</w:t>
      </w:r>
      <w:proofErr w:type="spellEnd"/>
      <w:r w:rsidRPr="00B85495">
        <w:rPr>
          <w:rFonts w:ascii="Book Antiqua" w:eastAsia="宋体" w:hAnsi="Book Antiqua" w:cs="宋体"/>
          <w:sz w:val="24"/>
          <w:szCs w:val="24"/>
        </w:rPr>
        <w:t xml:space="preserve"> S, </w:t>
      </w:r>
      <w:proofErr w:type="spellStart"/>
      <w:r w:rsidRPr="00B85495">
        <w:rPr>
          <w:rFonts w:ascii="Book Antiqua" w:eastAsia="宋体" w:hAnsi="Book Antiqua" w:cs="宋体"/>
          <w:sz w:val="24"/>
          <w:szCs w:val="24"/>
        </w:rPr>
        <w:t>Jans</w:t>
      </w:r>
      <w:proofErr w:type="spellEnd"/>
      <w:r w:rsidRPr="00B85495">
        <w:rPr>
          <w:rFonts w:ascii="Book Antiqua" w:eastAsia="宋体" w:hAnsi="Book Antiqua" w:cs="宋体"/>
          <w:sz w:val="24"/>
          <w:szCs w:val="24"/>
        </w:rPr>
        <w:t xml:space="preserve"> T, </w:t>
      </w:r>
      <w:proofErr w:type="spellStart"/>
      <w:r w:rsidRPr="00B85495">
        <w:rPr>
          <w:rFonts w:ascii="Book Antiqua" w:eastAsia="宋体" w:hAnsi="Book Antiqua" w:cs="宋体"/>
          <w:sz w:val="24"/>
          <w:szCs w:val="24"/>
        </w:rPr>
        <w:t>Lyttwin</w:t>
      </w:r>
      <w:proofErr w:type="spellEnd"/>
      <w:r w:rsidRPr="00B85495">
        <w:rPr>
          <w:rFonts w:ascii="Book Antiqua" w:eastAsia="宋体" w:hAnsi="Book Antiqua" w:cs="宋体"/>
          <w:sz w:val="24"/>
          <w:szCs w:val="24"/>
        </w:rPr>
        <w:t xml:space="preserve"> B, </w:t>
      </w:r>
      <w:proofErr w:type="spellStart"/>
      <w:r w:rsidRPr="00B85495">
        <w:rPr>
          <w:rFonts w:ascii="Book Antiqua" w:eastAsia="宋体" w:hAnsi="Book Antiqua" w:cs="宋体"/>
          <w:sz w:val="24"/>
          <w:szCs w:val="24"/>
        </w:rPr>
        <w:t>Haberhausen</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Theisen</w:t>
      </w:r>
      <w:proofErr w:type="spellEnd"/>
      <w:r w:rsidRPr="00B85495">
        <w:rPr>
          <w:rFonts w:ascii="Book Antiqua" w:eastAsia="宋体" w:hAnsi="Book Antiqua" w:cs="宋体"/>
          <w:sz w:val="24"/>
          <w:szCs w:val="24"/>
        </w:rPr>
        <w:t xml:space="preserve"> FM, Martin B, </w:t>
      </w:r>
      <w:proofErr w:type="spellStart"/>
      <w:r w:rsidRPr="00B85495">
        <w:rPr>
          <w:rFonts w:ascii="Book Antiqua" w:eastAsia="宋体" w:hAnsi="Book Antiqua" w:cs="宋体"/>
          <w:sz w:val="24"/>
          <w:szCs w:val="24"/>
        </w:rPr>
        <w:t>Briegel</w:t>
      </w:r>
      <w:proofErr w:type="spellEnd"/>
      <w:r w:rsidRPr="00B85495">
        <w:rPr>
          <w:rFonts w:ascii="Book Antiqua" w:eastAsia="宋体" w:hAnsi="Book Antiqua" w:cs="宋体"/>
          <w:sz w:val="24"/>
          <w:szCs w:val="24"/>
        </w:rPr>
        <w:t xml:space="preserve"> W, </w:t>
      </w:r>
      <w:proofErr w:type="spellStart"/>
      <w:r w:rsidRPr="00B85495">
        <w:rPr>
          <w:rFonts w:ascii="Book Antiqua" w:eastAsia="宋体" w:hAnsi="Book Antiqua" w:cs="宋体"/>
          <w:sz w:val="24"/>
          <w:szCs w:val="24"/>
        </w:rPr>
        <w:t>Thome</w:t>
      </w:r>
      <w:proofErr w:type="spellEnd"/>
      <w:r w:rsidRPr="00B85495">
        <w:rPr>
          <w:rFonts w:ascii="Book Antiqua" w:eastAsia="宋体" w:hAnsi="Book Antiqua" w:cs="宋体"/>
          <w:sz w:val="24"/>
          <w:szCs w:val="24"/>
        </w:rPr>
        <w:t xml:space="preserve"> J, </w:t>
      </w:r>
      <w:proofErr w:type="spellStart"/>
      <w:r w:rsidRPr="00B85495">
        <w:rPr>
          <w:rFonts w:ascii="Book Antiqua" w:eastAsia="宋体" w:hAnsi="Book Antiqua" w:cs="宋体"/>
          <w:sz w:val="24"/>
          <w:szCs w:val="24"/>
        </w:rPr>
        <w:t>Schwenck</w:t>
      </w:r>
      <w:proofErr w:type="spellEnd"/>
      <w:r w:rsidRPr="00B85495">
        <w:rPr>
          <w:rFonts w:ascii="Book Antiqua" w:eastAsia="宋体" w:hAnsi="Book Antiqua" w:cs="宋体"/>
          <w:sz w:val="24"/>
          <w:szCs w:val="24"/>
        </w:rPr>
        <w:t xml:space="preserve"> C, </w:t>
      </w:r>
      <w:proofErr w:type="spellStart"/>
      <w:r w:rsidRPr="00B85495">
        <w:rPr>
          <w:rFonts w:ascii="Book Antiqua" w:eastAsia="宋体" w:hAnsi="Book Antiqua" w:cs="宋体"/>
          <w:sz w:val="24"/>
          <w:szCs w:val="24"/>
        </w:rPr>
        <w:t>Romanos</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Gerlach</w:t>
      </w:r>
      <w:proofErr w:type="spellEnd"/>
      <w:r w:rsidRPr="00B85495">
        <w:rPr>
          <w:rFonts w:ascii="Book Antiqua" w:eastAsia="宋体" w:hAnsi="Book Antiqua" w:cs="宋体"/>
          <w:sz w:val="24"/>
          <w:szCs w:val="24"/>
        </w:rPr>
        <w:t xml:space="preserve"> M.</w:t>
      </w:r>
      <w:r>
        <w:rPr>
          <w:rFonts w:ascii="Book Antiqua" w:eastAsia="宋体" w:hAnsi="Book Antiqua" w:cs="宋体" w:hint="eastAsia"/>
          <w:sz w:val="24"/>
          <w:szCs w:val="24"/>
        </w:rPr>
        <w:t xml:space="preserve"> </w:t>
      </w:r>
      <w:r w:rsidRPr="00B85495">
        <w:rPr>
          <w:rFonts w:ascii="Book Antiqua" w:eastAsia="宋体" w:hAnsi="Book Antiqua" w:cs="宋体"/>
          <w:sz w:val="24"/>
          <w:szCs w:val="24"/>
        </w:rPr>
        <w:t>Altered peripheral BDNF mRNA expression and BDNF protein concentrations in blood of children and adolescents with autism spectrum disorder. </w:t>
      </w:r>
      <w:r w:rsidRPr="00B85495">
        <w:rPr>
          <w:rFonts w:ascii="Book Antiqua" w:eastAsia="宋体" w:hAnsi="Book Antiqua" w:cs="宋体"/>
          <w:i/>
          <w:iCs/>
          <w:sz w:val="24"/>
          <w:szCs w:val="24"/>
        </w:rPr>
        <w:t xml:space="preserve">J Neural </w:t>
      </w:r>
      <w:proofErr w:type="spellStart"/>
      <w:r w:rsidRPr="00B85495">
        <w:rPr>
          <w:rFonts w:ascii="Book Antiqua" w:eastAsia="宋体" w:hAnsi="Book Antiqua" w:cs="宋体"/>
          <w:i/>
          <w:iCs/>
          <w:sz w:val="24"/>
          <w:szCs w:val="24"/>
        </w:rPr>
        <w:t>Transm</w:t>
      </w:r>
      <w:proofErr w:type="spellEnd"/>
      <w:r w:rsidRPr="00B85495">
        <w:rPr>
          <w:rFonts w:ascii="Book Antiqua" w:eastAsia="宋体" w:hAnsi="Book Antiqua" w:cs="宋体"/>
          <w:sz w:val="24"/>
          <w:szCs w:val="24"/>
        </w:rPr>
        <w:t> 2014; [</w:t>
      </w:r>
      <w:proofErr w:type="spellStart"/>
      <w:r w:rsidRPr="00B85495">
        <w:rPr>
          <w:rFonts w:ascii="Book Antiqua" w:eastAsia="宋体" w:hAnsi="Book Antiqua" w:cs="宋体"/>
          <w:sz w:val="24"/>
          <w:szCs w:val="24"/>
        </w:rPr>
        <w:t>Epub</w:t>
      </w:r>
      <w:proofErr w:type="spellEnd"/>
      <w:r w:rsidRPr="00B85495">
        <w:rPr>
          <w:rFonts w:ascii="Book Antiqua" w:eastAsia="宋体" w:hAnsi="Book Antiqua" w:cs="宋体"/>
          <w:sz w:val="24"/>
          <w:szCs w:val="24"/>
        </w:rPr>
        <w:t xml:space="preserve"> ahead of print] [PMID: 24500031]</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105 </w:t>
      </w:r>
      <w:r w:rsidRPr="00B85495">
        <w:rPr>
          <w:rFonts w:ascii="Book Antiqua" w:eastAsia="宋体" w:hAnsi="Book Antiqua" w:cs="宋体"/>
          <w:b/>
          <w:bCs/>
          <w:sz w:val="24"/>
          <w:szCs w:val="24"/>
        </w:rPr>
        <w:t>Weidner KL</w:t>
      </w:r>
      <w:r w:rsidRPr="00B85495">
        <w:rPr>
          <w:rFonts w:ascii="Book Antiqua" w:eastAsia="宋体" w:hAnsi="Book Antiqua" w:cs="宋体"/>
          <w:sz w:val="24"/>
          <w:szCs w:val="24"/>
        </w:rPr>
        <w:t xml:space="preserve">, Buenaventura DF, </w:t>
      </w:r>
      <w:proofErr w:type="spellStart"/>
      <w:r w:rsidRPr="00B85495">
        <w:rPr>
          <w:rFonts w:ascii="Book Antiqua" w:eastAsia="宋体" w:hAnsi="Book Antiqua" w:cs="宋体"/>
          <w:sz w:val="24"/>
          <w:szCs w:val="24"/>
        </w:rPr>
        <w:t>Chadman</w:t>
      </w:r>
      <w:proofErr w:type="spellEnd"/>
      <w:r w:rsidRPr="00B85495">
        <w:rPr>
          <w:rFonts w:ascii="Book Antiqua" w:eastAsia="宋体" w:hAnsi="Book Antiqua" w:cs="宋体"/>
          <w:sz w:val="24"/>
          <w:szCs w:val="24"/>
        </w:rPr>
        <w:t xml:space="preserve"> KK.</w:t>
      </w:r>
      <w:proofErr w:type="gramEnd"/>
      <w:r w:rsidRPr="00B85495">
        <w:rPr>
          <w:rFonts w:ascii="Book Antiqua" w:eastAsia="宋体" w:hAnsi="Book Antiqua" w:cs="宋体"/>
          <w:sz w:val="24"/>
          <w:szCs w:val="24"/>
        </w:rPr>
        <w:t xml:space="preserve"> Mice over-expressing BDNF in forebrain neurons develop an altered behavioral phenotype with age. </w:t>
      </w:r>
      <w:proofErr w:type="spellStart"/>
      <w:r w:rsidRPr="00B85495">
        <w:rPr>
          <w:rFonts w:ascii="Book Antiqua" w:eastAsia="宋体" w:hAnsi="Book Antiqua" w:cs="宋体"/>
          <w:i/>
          <w:iCs/>
          <w:sz w:val="24"/>
          <w:szCs w:val="24"/>
        </w:rPr>
        <w:t>Behav</w:t>
      </w:r>
      <w:proofErr w:type="spellEnd"/>
      <w:r w:rsidRPr="00B85495">
        <w:rPr>
          <w:rFonts w:ascii="Book Antiqua" w:eastAsia="宋体" w:hAnsi="Book Antiqua" w:cs="宋体"/>
          <w:i/>
          <w:iCs/>
          <w:sz w:val="24"/>
          <w:szCs w:val="24"/>
        </w:rPr>
        <w:t xml:space="preserve"> Brain Res</w:t>
      </w:r>
      <w:r w:rsidRPr="00B85495">
        <w:rPr>
          <w:rFonts w:ascii="Book Antiqua" w:eastAsia="宋体" w:hAnsi="Book Antiqua" w:cs="宋体"/>
          <w:sz w:val="24"/>
          <w:szCs w:val="24"/>
        </w:rPr>
        <w:t> 2014; </w:t>
      </w:r>
      <w:r w:rsidRPr="00B85495">
        <w:rPr>
          <w:rFonts w:ascii="Book Antiqua" w:eastAsia="宋体" w:hAnsi="Book Antiqua" w:cs="宋体"/>
          <w:b/>
          <w:bCs/>
          <w:sz w:val="24"/>
          <w:szCs w:val="24"/>
        </w:rPr>
        <w:t>268</w:t>
      </w:r>
      <w:r w:rsidRPr="00B85495">
        <w:rPr>
          <w:rFonts w:ascii="Book Antiqua" w:eastAsia="宋体" w:hAnsi="Book Antiqua" w:cs="宋体"/>
          <w:sz w:val="24"/>
          <w:szCs w:val="24"/>
        </w:rPr>
        <w:t>: 222-228 [PMID: 24768643 DOI: 10.1016/j.bbr.2014.04.025</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106 </w:t>
      </w:r>
      <w:r w:rsidRPr="00B85495">
        <w:rPr>
          <w:rFonts w:ascii="Book Antiqua" w:eastAsia="宋体" w:hAnsi="Book Antiqua" w:cs="宋体"/>
          <w:b/>
          <w:bCs/>
          <w:sz w:val="24"/>
          <w:szCs w:val="24"/>
        </w:rPr>
        <w:t>Singh KK</w:t>
      </w:r>
      <w:r w:rsidRPr="00B85495">
        <w:rPr>
          <w:rFonts w:ascii="Book Antiqua" w:eastAsia="宋体" w:hAnsi="Book Antiqua" w:cs="宋体"/>
          <w:sz w:val="24"/>
          <w:szCs w:val="24"/>
        </w:rPr>
        <w:t xml:space="preserve">, Park KJ, Hong EJ, Kramer BM, Greenberg ME, Kaplan DR, Miller FD. </w:t>
      </w:r>
      <w:proofErr w:type="gramStart"/>
      <w:r w:rsidRPr="00B85495">
        <w:rPr>
          <w:rFonts w:ascii="Book Antiqua" w:eastAsia="宋体" w:hAnsi="Book Antiqua" w:cs="宋体"/>
          <w:sz w:val="24"/>
          <w:szCs w:val="24"/>
        </w:rPr>
        <w:t>Developmental axon pruning mediated by BDNF-p75NTR-dependent axon degeneration.</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 xml:space="preserve">Nat </w:t>
      </w:r>
      <w:proofErr w:type="spellStart"/>
      <w:r w:rsidRPr="00B85495">
        <w:rPr>
          <w:rFonts w:ascii="Book Antiqua" w:eastAsia="宋体" w:hAnsi="Book Antiqua" w:cs="宋体"/>
          <w:i/>
          <w:iCs/>
          <w:sz w:val="24"/>
          <w:szCs w:val="24"/>
        </w:rPr>
        <w:t>Neurosci</w:t>
      </w:r>
      <w:proofErr w:type="spellEnd"/>
      <w:r w:rsidRPr="00B85495">
        <w:rPr>
          <w:rFonts w:ascii="Book Antiqua" w:eastAsia="宋体" w:hAnsi="Book Antiqua" w:cs="宋体"/>
          <w:sz w:val="24"/>
          <w:szCs w:val="24"/>
        </w:rPr>
        <w:t> 2008; </w:t>
      </w:r>
      <w:r w:rsidRPr="00B85495">
        <w:rPr>
          <w:rFonts w:ascii="Book Antiqua" w:eastAsia="宋体" w:hAnsi="Book Antiqua" w:cs="宋体"/>
          <w:b/>
          <w:bCs/>
          <w:sz w:val="24"/>
          <w:szCs w:val="24"/>
        </w:rPr>
        <w:t>11</w:t>
      </w:r>
      <w:r w:rsidRPr="00B85495">
        <w:rPr>
          <w:rFonts w:ascii="Book Antiqua" w:eastAsia="宋体" w:hAnsi="Book Antiqua" w:cs="宋体"/>
          <w:sz w:val="24"/>
          <w:szCs w:val="24"/>
        </w:rPr>
        <w:t>: 649-658 [PMID: 18382462 DOI: 10.1038/nn.2114</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 xml:space="preserve">107 </w:t>
      </w:r>
      <w:proofErr w:type="spellStart"/>
      <w:r w:rsidRPr="00B85495">
        <w:rPr>
          <w:rFonts w:ascii="Book Antiqua" w:eastAsia="宋体" w:hAnsi="Book Antiqua" w:cs="宋体"/>
          <w:b/>
          <w:sz w:val="24"/>
          <w:szCs w:val="24"/>
        </w:rPr>
        <w:t>Fouad</w:t>
      </w:r>
      <w:proofErr w:type="spellEnd"/>
      <w:r w:rsidRPr="00B85495">
        <w:rPr>
          <w:rFonts w:ascii="Book Antiqua" w:eastAsia="宋体" w:hAnsi="Book Antiqua" w:cs="宋体"/>
          <w:b/>
          <w:sz w:val="24"/>
          <w:szCs w:val="24"/>
        </w:rPr>
        <w:t xml:space="preserve"> K,</w:t>
      </w:r>
      <w:r w:rsidRPr="00B85495">
        <w:rPr>
          <w:rFonts w:ascii="Book Antiqua" w:eastAsia="宋体" w:hAnsi="Book Antiqua" w:cs="宋体"/>
          <w:sz w:val="24"/>
          <w:szCs w:val="24"/>
        </w:rPr>
        <w:t xml:space="preserve"> Bennett DJ, </w:t>
      </w:r>
      <w:proofErr w:type="spellStart"/>
      <w:r w:rsidRPr="00B85495">
        <w:rPr>
          <w:rFonts w:ascii="Book Antiqua" w:eastAsia="宋体" w:hAnsi="Book Antiqua" w:cs="宋体"/>
          <w:sz w:val="24"/>
          <w:szCs w:val="24"/>
        </w:rPr>
        <w:t>Vavrek</w:t>
      </w:r>
      <w:proofErr w:type="spellEnd"/>
      <w:r w:rsidRPr="00B85495">
        <w:rPr>
          <w:rFonts w:ascii="Book Antiqua" w:eastAsia="宋体" w:hAnsi="Book Antiqua" w:cs="宋体"/>
          <w:sz w:val="24"/>
          <w:szCs w:val="24"/>
        </w:rPr>
        <w:t xml:space="preserve"> R, </w:t>
      </w:r>
      <w:proofErr w:type="spellStart"/>
      <w:r w:rsidRPr="00B85495">
        <w:rPr>
          <w:rFonts w:ascii="Book Antiqua" w:eastAsia="宋体" w:hAnsi="Book Antiqua" w:cs="宋体"/>
          <w:sz w:val="24"/>
          <w:szCs w:val="24"/>
        </w:rPr>
        <w:t>Blesch</w:t>
      </w:r>
      <w:proofErr w:type="spellEnd"/>
      <w:r w:rsidRPr="00B85495">
        <w:rPr>
          <w:rFonts w:ascii="Book Antiqua" w:eastAsia="宋体" w:hAnsi="Book Antiqua" w:cs="宋体"/>
          <w:sz w:val="24"/>
          <w:szCs w:val="24"/>
        </w:rPr>
        <w:t xml:space="preserve"> A. Long-term viral brain-derived </w:t>
      </w:r>
      <w:proofErr w:type="spellStart"/>
      <w:r w:rsidRPr="00B85495">
        <w:rPr>
          <w:rFonts w:ascii="Book Antiqua" w:eastAsia="宋体" w:hAnsi="Book Antiqua" w:cs="宋体"/>
          <w:sz w:val="24"/>
          <w:szCs w:val="24"/>
        </w:rPr>
        <w:t>neurotrophic</w:t>
      </w:r>
      <w:proofErr w:type="spellEnd"/>
      <w:r w:rsidRPr="00B85495">
        <w:rPr>
          <w:rFonts w:ascii="Book Antiqua" w:eastAsia="宋体" w:hAnsi="Book Antiqua" w:cs="宋体"/>
          <w:sz w:val="24"/>
          <w:szCs w:val="24"/>
        </w:rPr>
        <w:t xml:space="preserve"> factor delivery promotes spasticity in rats with a cervical spinal cord </w:t>
      </w:r>
      <w:proofErr w:type="spellStart"/>
      <w:r w:rsidRPr="00B85495">
        <w:rPr>
          <w:rFonts w:ascii="Book Antiqua" w:eastAsia="宋体" w:hAnsi="Book Antiqua" w:cs="宋体"/>
          <w:sz w:val="24"/>
          <w:szCs w:val="24"/>
        </w:rPr>
        <w:t>hemisect</w:t>
      </w:r>
      <w:r>
        <w:rPr>
          <w:rFonts w:ascii="Book Antiqua" w:eastAsia="宋体" w:hAnsi="Book Antiqua" w:cs="宋体"/>
          <w:sz w:val="24"/>
          <w:szCs w:val="24"/>
        </w:rPr>
        <w:t>ion</w:t>
      </w:r>
      <w:proofErr w:type="spellEnd"/>
      <w:r>
        <w:rPr>
          <w:rFonts w:ascii="Book Antiqua" w:eastAsia="宋体" w:hAnsi="Book Antiqua" w:cs="宋体"/>
          <w:sz w:val="24"/>
          <w:szCs w:val="24"/>
        </w:rPr>
        <w:t xml:space="preserve">. </w:t>
      </w:r>
      <w:r w:rsidRPr="00B85495">
        <w:rPr>
          <w:rFonts w:ascii="Book Antiqua" w:eastAsia="宋体" w:hAnsi="Book Antiqua" w:cs="宋体"/>
          <w:i/>
          <w:sz w:val="24"/>
          <w:szCs w:val="24"/>
        </w:rPr>
        <w:t xml:space="preserve">Front </w:t>
      </w:r>
      <w:proofErr w:type="spellStart"/>
      <w:r w:rsidRPr="00B85495">
        <w:rPr>
          <w:rFonts w:ascii="Book Antiqua" w:eastAsia="宋体" w:hAnsi="Book Antiqua" w:cs="宋体"/>
          <w:i/>
          <w:sz w:val="24"/>
          <w:szCs w:val="24"/>
        </w:rPr>
        <w:t>Neurol</w:t>
      </w:r>
      <w:proofErr w:type="spellEnd"/>
      <w:r w:rsidRPr="00B85495">
        <w:rPr>
          <w:rFonts w:ascii="Book Antiqua" w:eastAsia="宋体" w:hAnsi="Book Antiqua" w:cs="宋体"/>
          <w:i/>
          <w:sz w:val="24"/>
          <w:szCs w:val="24"/>
        </w:rPr>
        <w:t xml:space="preserve"> </w:t>
      </w:r>
      <w:r>
        <w:rPr>
          <w:rFonts w:ascii="Book Antiqua" w:eastAsia="宋体" w:hAnsi="Book Antiqua" w:cs="宋体"/>
          <w:sz w:val="24"/>
          <w:szCs w:val="24"/>
        </w:rPr>
        <w:t xml:space="preserve">2013; </w:t>
      </w:r>
      <w:r w:rsidRPr="00B85495">
        <w:rPr>
          <w:rFonts w:ascii="Book Antiqua" w:eastAsia="宋体" w:hAnsi="Book Antiqua" w:cs="宋体"/>
          <w:b/>
          <w:sz w:val="24"/>
          <w:szCs w:val="24"/>
        </w:rPr>
        <w:t>4</w:t>
      </w:r>
      <w:r>
        <w:rPr>
          <w:rFonts w:ascii="Book Antiqua" w:eastAsia="宋体" w:hAnsi="Book Antiqua" w:cs="宋体"/>
          <w:sz w:val="24"/>
          <w:szCs w:val="24"/>
        </w:rPr>
        <w:t>: 187</w:t>
      </w:r>
      <w:r w:rsidRPr="00B85495">
        <w:rPr>
          <w:rFonts w:ascii="Book Antiqua" w:eastAsia="宋体" w:hAnsi="Book Antiqua" w:cs="宋体"/>
          <w:sz w:val="24"/>
          <w:szCs w:val="24"/>
        </w:rPr>
        <w:t xml:space="preserve"> </w:t>
      </w:r>
      <w:r>
        <w:rPr>
          <w:rFonts w:ascii="Book Antiqua" w:eastAsia="宋体" w:hAnsi="Book Antiqua" w:cs="宋体" w:hint="eastAsia"/>
          <w:sz w:val="24"/>
          <w:szCs w:val="24"/>
        </w:rPr>
        <w:t>[</w:t>
      </w:r>
      <w:r w:rsidRPr="00B85495">
        <w:rPr>
          <w:rFonts w:ascii="Book Antiqua" w:eastAsia="宋体" w:hAnsi="Book Antiqua" w:cs="宋体"/>
          <w:sz w:val="24"/>
          <w:szCs w:val="24"/>
        </w:rPr>
        <w:t>DOI: 10.3389/fneur.2013.00187</w:t>
      </w:r>
      <w:r>
        <w:rPr>
          <w:rFonts w:ascii="Book Antiqua" w:eastAsia="宋体" w:hAnsi="Book Antiqua" w:cs="宋体" w:hint="eastAsia"/>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lastRenderedPageBreak/>
        <w:t>108 </w:t>
      </w:r>
      <w:proofErr w:type="spellStart"/>
      <w:r w:rsidRPr="00B85495">
        <w:rPr>
          <w:rFonts w:ascii="Book Antiqua" w:eastAsia="宋体" w:hAnsi="Book Antiqua" w:cs="宋体"/>
          <w:b/>
          <w:bCs/>
          <w:sz w:val="24"/>
          <w:szCs w:val="24"/>
        </w:rPr>
        <w:t>Jänisch</w:t>
      </w:r>
      <w:proofErr w:type="spellEnd"/>
      <w:r w:rsidRPr="00B85495">
        <w:rPr>
          <w:rFonts w:ascii="Book Antiqua" w:eastAsia="宋体" w:hAnsi="Book Antiqua" w:cs="宋体"/>
          <w:b/>
          <w:bCs/>
          <w:sz w:val="24"/>
          <w:szCs w:val="24"/>
        </w:rPr>
        <w:t xml:space="preserve"> W</w:t>
      </w:r>
      <w:r w:rsidRPr="00B85495">
        <w:rPr>
          <w:rFonts w:ascii="Book Antiqua" w:eastAsia="宋体" w:hAnsi="Book Antiqua" w:cs="宋体"/>
          <w:sz w:val="24"/>
          <w:szCs w:val="24"/>
        </w:rPr>
        <w:t xml:space="preserve">, Engel U, </w:t>
      </w:r>
      <w:proofErr w:type="spellStart"/>
      <w:r w:rsidRPr="00B85495">
        <w:rPr>
          <w:rFonts w:ascii="Book Antiqua" w:eastAsia="宋体" w:hAnsi="Book Antiqua" w:cs="宋体"/>
          <w:sz w:val="24"/>
          <w:szCs w:val="24"/>
        </w:rPr>
        <w:t>Leonhardt</w:t>
      </w:r>
      <w:proofErr w:type="spellEnd"/>
      <w:r w:rsidRPr="00B85495">
        <w:rPr>
          <w:rFonts w:ascii="Book Antiqua" w:eastAsia="宋体" w:hAnsi="Book Antiqua" w:cs="宋体"/>
          <w:sz w:val="24"/>
          <w:szCs w:val="24"/>
        </w:rPr>
        <w:t xml:space="preserve"> T. [Diffuse primary </w:t>
      </w:r>
      <w:proofErr w:type="spellStart"/>
      <w:r w:rsidRPr="00B85495">
        <w:rPr>
          <w:rFonts w:ascii="Book Antiqua" w:eastAsia="宋体" w:hAnsi="Book Antiqua" w:cs="宋体"/>
          <w:sz w:val="24"/>
          <w:szCs w:val="24"/>
        </w:rPr>
        <w:t>leptomeningeal</w:t>
      </w:r>
      <w:proofErr w:type="spellEnd"/>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gliomatosis</w:t>
      </w:r>
      <w:proofErr w:type="spell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Zentralbl</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Pathol</w:t>
      </w:r>
      <w:proofErr w:type="spellEnd"/>
      <w:r w:rsidRPr="00B85495">
        <w:rPr>
          <w:rFonts w:ascii="Book Antiqua" w:eastAsia="宋体" w:hAnsi="Book Antiqua" w:cs="宋体"/>
          <w:sz w:val="24"/>
          <w:szCs w:val="24"/>
        </w:rPr>
        <w:t> 1991; </w:t>
      </w:r>
      <w:r w:rsidRPr="00B85495">
        <w:rPr>
          <w:rFonts w:ascii="Book Antiqua" w:eastAsia="宋体" w:hAnsi="Book Antiqua" w:cs="宋体"/>
          <w:b/>
          <w:bCs/>
          <w:sz w:val="24"/>
          <w:szCs w:val="24"/>
        </w:rPr>
        <w:t>137</w:t>
      </w:r>
      <w:r w:rsidRPr="00B85495">
        <w:rPr>
          <w:rFonts w:ascii="Book Antiqua" w:eastAsia="宋体" w:hAnsi="Book Antiqua" w:cs="宋体"/>
          <w:sz w:val="24"/>
          <w:szCs w:val="24"/>
        </w:rPr>
        <w:t>: 523-530 [PMID: 1805932 DOI: 10.1038/sj.bjp.0707509]</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109 </w:t>
      </w:r>
      <w:r w:rsidRPr="00B85495">
        <w:rPr>
          <w:rFonts w:ascii="Book Antiqua" w:eastAsia="宋体" w:hAnsi="Book Antiqua" w:cs="宋体"/>
          <w:b/>
          <w:bCs/>
          <w:sz w:val="24"/>
          <w:szCs w:val="24"/>
        </w:rPr>
        <w:t>Behrens MM</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Strasser</w:t>
      </w:r>
      <w:proofErr w:type="spellEnd"/>
      <w:r w:rsidRPr="00B85495">
        <w:rPr>
          <w:rFonts w:ascii="Book Antiqua" w:eastAsia="宋体" w:hAnsi="Book Antiqua" w:cs="宋体"/>
          <w:sz w:val="24"/>
          <w:szCs w:val="24"/>
        </w:rPr>
        <w:t xml:space="preserve"> U, </w:t>
      </w:r>
      <w:proofErr w:type="spellStart"/>
      <w:r w:rsidRPr="00B85495">
        <w:rPr>
          <w:rFonts w:ascii="Book Antiqua" w:eastAsia="宋体" w:hAnsi="Book Antiqua" w:cs="宋体"/>
          <w:sz w:val="24"/>
          <w:szCs w:val="24"/>
        </w:rPr>
        <w:t>Lobner</w:t>
      </w:r>
      <w:proofErr w:type="spellEnd"/>
      <w:r w:rsidRPr="00B85495">
        <w:rPr>
          <w:rFonts w:ascii="Book Antiqua" w:eastAsia="宋体" w:hAnsi="Book Antiqua" w:cs="宋体"/>
          <w:sz w:val="24"/>
          <w:szCs w:val="24"/>
        </w:rPr>
        <w:t xml:space="preserve"> D, Dugan LL. </w:t>
      </w:r>
      <w:proofErr w:type="spellStart"/>
      <w:r w:rsidRPr="00B85495">
        <w:rPr>
          <w:rFonts w:ascii="Book Antiqua" w:eastAsia="宋体" w:hAnsi="Book Antiqua" w:cs="宋体"/>
          <w:sz w:val="24"/>
          <w:szCs w:val="24"/>
        </w:rPr>
        <w:t>Neurotrophin</w:t>
      </w:r>
      <w:proofErr w:type="spellEnd"/>
      <w:r w:rsidRPr="00B85495">
        <w:rPr>
          <w:rFonts w:ascii="Book Antiqua" w:eastAsia="宋体" w:hAnsi="Book Antiqua" w:cs="宋体"/>
          <w:sz w:val="24"/>
          <w:szCs w:val="24"/>
        </w:rPr>
        <w:t>-mediated potentiation of neuronal injury.</w:t>
      </w:r>
      <w:proofErr w:type="gram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Microsc</w:t>
      </w:r>
      <w:proofErr w:type="spellEnd"/>
      <w:r w:rsidRPr="00B85495">
        <w:rPr>
          <w:rFonts w:ascii="Book Antiqua" w:eastAsia="宋体" w:hAnsi="Book Antiqua" w:cs="宋体"/>
          <w:i/>
          <w:iCs/>
          <w:sz w:val="24"/>
          <w:szCs w:val="24"/>
        </w:rPr>
        <w:t xml:space="preserve"> Res Tech</w:t>
      </w:r>
      <w:r w:rsidRPr="00B85495">
        <w:rPr>
          <w:rFonts w:ascii="Book Antiqua" w:eastAsia="宋体" w:hAnsi="Book Antiqua" w:cs="宋体"/>
          <w:sz w:val="24"/>
          <w:szCs w:val="24"/>
        </w:rPr>
        <w:t> </w:t>
      </w:r>
      <w:r>
        <w:rPr>
          <w:rFonts w:ascii="Book Antiqua" w:eastAsia="宋体" w:hAnsi="Book Antiqua" w:cs="宋体" w:hint="eastAsia"/>
          <w:sz w:val="24"/>
          <w:szCs w:val="24"/>
        </w:rPr>
        <w:t>1999</w:t>
      </w:r>
      <w:r w:rsidRPr="00B85495">
        <w:rPr>
          <w:rFonts w:ascii="Book Antiqua" w:eastAsia="宋体" w:hAnsi="Book Antiqua" w:cs="宋体"/>
          <w:sz w:val="24"/>
          <w:szCs w:val="24"/>
        </w:rPr>
        <w:t>; </w:t>
      </w:r>
      <w:r w:rsidRPr="00B85495">
        <w:rPr>
          <w:rFonts w:ascii="Book Antiqua" w:eastAsia="宋体" w:hAnsi="Book Antiqua" w:cs="宋体"/>
          <w:b/>
          <w:bCs/>
          <w:sz w:val="24"/>
          <w:szCs w:val="24"/>
        </w:rPr>
        <w:t>45</w:t>
      </w:r>
      <w:r w:rsidRPr="00B85495">
        <w:rPr>
          <w:rFonts w:ascii="Book Antiqua" w:eastAsia="宋体" w:hAnsi="Book Antiqua" w:cs="宋体"/>
          <w:sz w:val="24"/>
          <w:szCs w:val="24"/>
        </w:rPr>
        <w:t>: 276-284 [PMID: 10383120]</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110 </w:t>
      </w:r>
      <w:proofErr w:type="spellStart"/>
      <w:r w:rsidRPr="00B85495">
        <w:rPr>
          <w:rFonts w:ascii="Book Antiqua" w:eastAsia="宋体" w:hAnsi="Book Antiqua" w:cs="宋体"/>
          <w:b/>
          <w:bCs/>
          <w:sz w:val="24"/>
          <w:szCs w:val="24"/>
        </w:rPr>
        <w:t>Buldyrev</w:t>
      </w:r>
      <w:proofErr w:type="spellEnd"/>
      <w:r w:rsidRPr="00B85495">
        <w:rPr>
          <w:rFonts w:ascii="Book Antiqua" w:eastAsia="宋体" w:hAnsi="Book Antiqua" w:cs="宋体"/>
          <w:b/>
          <w:bCs/>
          <w:sz w:val="24"/>
          <w:szCs w:val="24"/>
        </w:rPr>
        <w:t xml:space="preserve"> I</w:t>
      </w:r>
      <w:r w:rsidRPr="00B85495">
        <w:rPr>
          <w:rFonts w:ascii="Book Antiqua" w:eastAsia="宋体" w:hAnsi="Book Antiqua" w:cs="宋体"/>
          <w:sz w:val="24"/>
          <w:szCs w:val="24"/>
        </w:rPr>
        <w:t xml:space="preserve">, Tanner NM, Hsieh HY, Dodd EG, Nguyen LT, </w:t>
      </w:r>
      <w:proofErr w:type="spellStart"/>
      <w:r w:rsidRPr="00B85495">
        <w:rPr>
          <w:rFonts w:ascii="Book Antiqua" w:eastAsia="宋体" w:hAnsi="Book Antiqua" w:cs="宋体"/>
          <w:sz w:val="24"/>
          <w:szCs w:val="24"/>
        </w:rPr>
        <w:t>Balkowiec</w:t>
      </w:r>
      <w:proofErr w:type="spellEnd"/>
      <w:r w:rsidRPr="00B85495">
        <w:rPr>
          <w:rFonts w:ascii="Book Antiqua" w:eastAsia="宋体" w:hAnsi="Book Antiqua" w:cs="宋体"/>
          <w:sz w:val="24"/>
          <w:szCs w:val="24"/>
        </w:rPr>
        <w:t xml:space="preserve"> A. Calcitonin gene-related peptide enhances release of native brain-derived </w:t>
      </w:r>
      <w:proofErr w:type="spellStart"/>
      <w:r w:rsidRPr="00B85495">
        <w:rPr>
          <w:rFonts w:ascii="Book Antiqua" w:eastAsia="宋体" w:hAnsi="Book Antiqua" w:cs="宋体"/>
          <w:sz w:val="24"/>
          <w:szCs w:val="24"/>
        </w:rPr>
        <w:t>neurotrophic</w:t>
      </w:r>
      <w:proofErr w:type="spellEnd"/>
      <w:r w:rsidRPr="00B85495">
        <w:rPr>
          <w:rFonts w:ascii="Book Antiqua" w:eastAsia="宋体" w:hAnsi="Book Antiqua" w:cs="宋体"/>
          <w:sz w:val="24"/>
          <w:szCs w:val="24"/>
        </w:rPr>
        <w:t xml:space="preserve"> factor from trigeminal ganglion neurons. </w:t>
      </w:r>
      <w:r w:rsidRPr="00B85495">
        <w:rPr>
          <w:rFonts w:ascii="Book Antiqua" w:eastAsia="宋体" w:hAnsi="Book Antiqua" w:cs="宋体"/>
          <w:i/>
          <w:iCs/>
          <w:sz w:val="24"/>
          <w:szCs w:val="24"/>
        </w:rPr>
        <w:t xml:space="preserve">J </w:t>
      </w:r>
      <w:proofErr w:type="spellStart"/>
      <w:r w:rsidRPr="00B85495">
        <w:rPr>
          <w:rFonts w:ascii="Book Antiqua" w:eastAsia="宋体" w:hAnsi="Book Antiqua" w:cs="宋体"/>
          <w:i/>
          <w:iCs/>
          <w:sz w:val="24"/>
          <w:szCs w:val="24"/>
        </w:rPr>
        <w:t>Neurochem</w:t>
      </w:r>
      <w:proofErr w:type="spellEnd"/>
      <w:r w:rsidRPr="00B85495">
        <w:rPr>
          <w:rFonts w:ascii="Book Antiqua" w:eastAsia="宋体" w:hAnsi="Book Antiqua" w:cs="宋体"/>
          <w:sz w:val="24"/>
          <w:szCs w:val="24"/>
        </w:rPr>
        <w:t> 2006; </w:t>
      </w:r>
      <w:r w:rsidRPr="00B85495">
        <w:rPr>
          <w:rFonts w:ascii="Book Antiqua" w:eastAsia="宋体" w:hAnsi="Book Antiqua" w:cs="宋体"/>
          <w:b/>
          <w:bCs/>
          <w:sz w:val="24"/>
          <w:szCs w:val="24"/>
        </w:rPr>
        <w:t>99</w:t>
      </w:r>
      <w:r w:rsidRPr="00B85495">
        <w:rPr>
          <w:rFonts w:ascii="Book Antiqua" w:eastAsia="宋体" w:hAnsi="Book Antiqua" w:cs="宋体"/>
          <w:sz w:val="24"/>
          <w:szCs w:val="24"/>
        </w:rPr>
        <w:t>: 1338-1350 [PMID: 17064360 DOI: 10.1111/j.1471-4159.2006.04161.x]</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111 </w:t>
      </w:r>
      <w:proofErr w:type="spellStart"/>
      <w:r w:rsidRPr="00B85495">
        <w:rPr>
          <w:rFonts w:ascii="Book Antiqua" w:eastAsia="宋体" w:hAnsi="Book Antiqua" w:cs="宋体"/>
          <w:b/>
          <w:bCs/>
          <w:sz w:val="24"/>
          <w:szCs w:val="24"/>
        </w:rPr>
        <w:t>Melemedjian</w:t>
      </w:r>
      <w:proofErr w:type="spellEnd"/>
      <w:r w:rsidRPr="00B85495">
        <w:rPr>
          <w:rFonts w:ascii="Book Antiqua" w:eastAsia="宋体" w:hAnsi="Book Antiqua" w:cs="宋体"/>
          <w:b/>
          <w:bCs/>
          <w:sz w:val="24"/>
          <w:szCs w:val="24"/>
        </w:rPr>
        <w:t xml:space="preserve"> OK</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Tillu</w:t>
      </w:r>
      <w:proofErr w:type="spellEnd"/>
      <w:r w:rsidRPr="00B85495">
        <w:rPr>
          <w:rFonts w:ascii="Book Antiqua" w:eastAsia="宋体" w:hAnsi="Book Antiqua" w:cs="宋体"/>
          <w:sz w:val="24"/>
          <w:szCs w:val="24"/>
        </w:rPr>
        <w:t xml:space="preserve"> DV, </w:t>
      </w:r>
      <w:proofErr w:type="spellStart"/>
      <w:r w:rsidRPr="00B85495">
        <w:rPr>
          <w:rFonts w:ascii="Book Antiqua" w:eastAsia="宋体" w:hAnsi="Book Antiqua" w:cs="宋体"/>
          <w:sz w:val="24"/>
          <w:szCs w:val="24"/>
        </w:rPr>
        <w:t>Asiedu</w:t>
      </w:r>
      <w:proofErr w:type="spellEnd"/>
      <w:r w:rsidRPr="00B85495">
        <w:rPr>
          <w:rFonts w:ascii="Book Antiqua" w:eastAsia="宋体" w:hAnsi="Book Antiqua" w:cs="宋体"/>
          <w:sz w:val="24"/>
          <w:szCs w:val="24"/>
        </w:rPr>
        <w:t xml:space="preserve"> MN, </w:t>
      </w:r>
      <w:proofErr w:type="spellStart"/>
      <w:r w:rsidRPr="00B85495">
        <w:rPr>
          <w:rFonts w:ascii="Book Antiqua" w:eastAsia="宋体" w:hAnsi="Book Antiqua" w:cs="宋体"/>
          <w:sz w:val="24"/>
          <w:szCs w:val="24"/>
        </w:rPr>
        <w:t>Mandell</w:t>
      </w:r>
      <w:proofErr w:type="spellEnd"/>
      <w:r w:rsidRPr="00B85495">
        <w:rPr>
          <w:rFonts w:ascii="Book Antiqua" w:eastAsia="宋体" w:hAnsi="Book Antiqua" w:cs="宋体"/>
          <w:sz w:val="24"/>
          <w:szCs w:val="24"/>
        </w:rPr>
        <w:t xml:space="preserve"> EK, Moy JK, </w:t>
      </w:r>
      <w:proofErr w:type="spellStart"/>
      <w:r w:rsidRPr="00B85495">
        <w:rPr>
          <w:rFonts w:ascii="Book Antiqua" w:eastAsia="宋体" w:hAnsi="Book Antiqua" w:cs="宋体"/>
          <w:sz w:val="24"/>
          <w:szCs w:val="24"/>
        </w:rPr>
        <w:t>Blute</w:t>
      </w:r>
      <w:proofErr w:type="spellEnd"/>
      <w:r w:rsidRPr="00B85495">
        <w:rPr>
          <w:rFonts w:ascii="Book Antiqua" w:eastAsia="宋体" w:hAnsi="Book Antiqua" w:cs="宋体"/>
          <w:sz w:val="24"/>
          <w:szCs w:val="24"/>
        </w:rPr>
        <w:t xml:space="preserve"> VM, Taylor CJ, Ghosh S, Price TJ. BDNF regulates atypical PKC at spinal synapses to initiate and maintain a centralized chronic pain state. </w:t>
      </w:r>
      <w:proofErr w:type="spellStart"/>
      <w:r w:rsidRPr="00B85495">
        <w:rPr>
          <w:rFonts w:ascii="Book Antiqua" w:eastAsia="宋体" w:hAnsi="Book Antiqua" w:cs="宋体"/>
          <w:i/>
          <w:iCs/>
          <w:sz w:val="24"/>
          <w:szCs w:val="24"/>
        </w:rPr>
        <w:t>Mol</w:t>
      </w:r>
      <w:proofErr w:type="spellEnd"/>
      <w:r w:rsidRPr="00B85495">
        <w:rPr>
          <w:rFonts w:ascii="Book Antiqua" w:eastAsia="宋体" w:hAnsi="Book Antiqua" w:cs="宋体"/>
          <w:i/>
          <w:iCs/>
          <w:sz w:val="24"/>
          <w:szCs w:val="24"/>
        </w:rPr>
        <w:t xml:space="preserve"> Pain</w:t>
      </w:r>
      <w:r w:rsidRPr="00B85495">
        <w:rPr>
          <w:rFonts w:ascii="Book Antiqua" w:eastAsia="宋体" w:hAnsi="Book Antiqua" w:cs="宋体"/>
          <w:sz w:val="24"/>
          <w:szCs w:val="24"/>
        </w:rPr>
        <w:t> 2013; </w:t>
      </w:r>
      <w:r w:rsidRPr="00B85495">
        <w:rPr>
          <w:rFonts w:ascii="Book Antiqua" w:eastAsia="宋体" w:hAnsi="Book Antiqua" w:cs="宋体"/>
          <w:b/>
          <w:bCs/>
          <w:sz w:val="24"/>
          <w:szCs w:val="24"/>
        </w:rPr>
        <w:t>9</w:t>
      </w:r>
      <w:r w:rsidRPr="00B85495">
        <w:rPr>
          <w:rFonts w:ascii="Book Antiqua" w:eastAsia="宋体" w:hAnsi="Book Antiqua" w:cs="宋体"/>
          <w:sz w:val="24"/>
          <w:szCs w:val="24"/>
        </w:rPr>
        <w:t>: 12 [PMID: 23510079 DOI: 10.1186/1744-8069-9-12</w:t>
      </w:r>
      <w:r>
        <w:rPr>
          <w:rFonts w:ascii="Book Antiqua" w:eastAsia="宋体" w:hAnsi="Book Antiqua" w:cs="宋体"/>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 xml:space="preserve">112 </w:t>
      </w:r>
      <w:r w:rsidRPr="00B85495">
        <w:rPr>
          <w:rFonts w:ascii="Book Antiqua" w:eastAsia="宋体" w:hAnsi="Book Antiqua" w:cs="宋体"/>
          <w:b/>
          <w:sz w:val="24"/>
          <w:szCs w:val="24"/>
        </w:rPr>
        <w:t>Takeda M,</w:t>
      </w:r>
      <w:r w:rsidRPr="00B85495">
        <w:rPr>
          <w:rFonts w:ascii="Book Antiqua" w:eastAsia="宋体" w:hAnsi="Book Antiqua" w:cs="宋体"/>
          <w:sz w:val="24"/>
          <w:szCs w:val="24"/>
        </w:rPr>
        <w:t xml:space="preserve"> Takahashi M, Kitagawa J, Kanazawa T, </w:t>
      </w:r>
      <w:proofErr w:type="spellStart"/>
      <w:r w:rsidRPr="00B85495">
        <w:rPr>
          <w:rFonts w:ascii="Book Antiqua" w:eastAsia="宋体" w:hAnsi="Book Antiqua" w:cs="宋体"/>
          <w:sz w:val="24"/>
          <w:szCs w:val="24"/>
        </w:rPr>
        <w:t>Nasu</w:t>
      </w:r>
      <w:proofErr w:type="spellEnd"/>
      <w:r w:rsidRPr="00B85495">
        <w:rPr>
          <w:rFonts w:ascii="Book Antiqua" w:eastAsia="宋体" w:hAnsi="Book Antiqua" w:cs="宋体"/>
          <w:sz w:val="24"/>
          <w:szCs w:val="24"/>
        </w:rPr>
        <w:t xml:space="preserve"> M, Matsumoto </w:t>
      </w:r>
      <w:proofErr w:type="spellStart"/>
      <w:r w:rsidRPr="00B85495">
        <w:rPr>
          <w:rFonts w:ascii="Book Antiqua" w:eastAsia="宋体" w:hAnsi="Book Antiqua" w:cs="宋体"/>
          <w:sz w:val="24"/>
          <w:szCs w:val="24"/>
        </w:rPr>
        <w:t>SBrain</w:t>
      </w:r>
      <w:proofErr w:type="spellEnd"/>
      <w:r w:rsidRPr="00B85495">
        <w:rPr>
          <w:rFonts w:ascii="Book Antiqua" w:eastAsia="宋体" w:hAnsi="Book Antiqua" w:cs="宋体"/>
          <w:sz w:val="24"/>
          <w:szCs w:val="24"/>
        </w:rPr>
        <w:t xml:space="preserve">-derived </w:t>
      </w:r>
      <w:proofErr w:type="spellStart"/>
      <w:r w:rsidRPr="00B85495">
        <w:rPr>
          <w:rFonts w:ascii="Book Antiqua" w:eastAsia="宋体" w:hAnsi="Book Antiqua" w:cs="宋体"/>
          <w:sz w:val="24"/>
          <w:szCs w:val="24"/>
        </w:rPr>
        <w:t>neurotrophic</w:t>
      </w:r>
      <w:proofErr w:type="spellEnd"/>
      <w:r w:rsidRPr="00B85495">
        <w:rPr>
          <w:rFonts w:ascii="Book Antiqua" w:eastAsia="宋体" w:hAnsi="Book Antiqua" w:cs="宋体"/>
          <w:sz w:val="24"/>
          <w:szCs w:val="24"/>
        </w:rPr>
        <w:t xml:space="preserve"> factor enhances the excitability of small-diameter trigeminal ganglion neurons projecting to the trigeminal nucleus </w:t>
      </w:r>
      <w:proofErr w:type="spellStart"/>
      <w:r w:rsidRPr="00B85495">
        <w:rPr>
          <w:rFonts w:ascii="Book Antiqua" w:eastAsia="宋体" w:hAnsi="Book Antiqua" w:cs="宋体"/>
          <w:sz w:val="24"/>
          <w:szCs w:val="24"/>
        </w:rPr>
        <w:t>interpolaris</w:t>
      </w:r>
      <w:proofErr w:type="spellEnd"/>
      <w:r w:rsidRPr="00B85495">
        <w:rPr>
          <w:rFonts w:ascii="Book Antiqua" w:eastAsia="宋体" w:hAnsi="Book Antiqua" w:cs="宋体"/>
          <w:sz w:val="24"/>
          <w:szCs w:val="24"/>
        </w:rPr>
        <w:t>/</w:t>
      </w:r>
      <w:proofErr w:type="spellStart"/>
      <w:r w:rsidRPr="00B85495">
        <w:rPr>
          <w:rFonts w:ascii="Book Antiqua" w:eastAsia="宋体" w:hAnsi="Book Antiqua" w:cs="宋体"/>
          <w:sz w:val="24"/>
          <w:szCs w:val="24"/>
        </w:rPr>
        <w:t>caudalis</w:t>
      </w:r>
      <w:proofErr w:type="spellEnd"/>
      <w:r w:rsidRPr="00B85495">
        <w:rPr>
          <w:rFonts w:ascii="Book Antiqua" w:eastAsia="宋体" w:hAnsi="Book Antiqua" w:cs="宋体"/>
          <w:sz w:val="24"/>
          <w:szCs w:val="24"/>
        </w:rPr>
        <w:t xml:space="preserve"> transition zone following masseter muscle inflammation. </w:t>
      </w:r>
      <w:proofErr w:type="spellStart"/>
      <w:r w:rsidRPr="00B85495">
        <w:rPr>
          <w:rFonts w:ascii="Book Antiqua" w:eastAsia="宋体" w:hAnsi="Book Antiqua" w:cs="宋体"/>
          <w:i/>
          <w:sz w:val="24"/>
          <w:szCs w:val="24"/>
        </w:rPr>
        <w:t>Mol</w:t>
      </w:r>
      <w:proofErr w:type="spellEnd"/>
      <w:r w:rsidRPr="00B85495">
        <w:rPr>
          <w:rFonts w:ascii="Book Antiqua" w:eastAsia="宋体" w:hAnsi="Book Antiqua" w:cs="宋体"/>
          <w:i/>
          <w:sz w:val="24"/>
          <w:szCs w:val="24"/>
        </w:rPr>
        <w:t xml:space="preserve"> Pain</w:t>
      </w:r>
      <w:r w:rsidRPr="00B85495">
        <w:rPr>
          <w:rFonts w:ascii="Book Antiqua" w:eastAsia="宋体" w:hAnsi="Book Antiqua" w:cs="宋体"/>
          <w:sz w:val="24"/>
          <w:szCs w:val="24"/>
        </w:rPr>
        <w:t xml:space="preserve"> 2013; </w:t>
      </w:r>
      <w:r w:rsidRPr="00B85495">
        <w:rPr>
          <w:rFonts w:ascii="Book Antiqua" w:eastAsia="宋体" w:hAnsi="Book Antiqua" w:cs="宋体"/>
          <w:b/>
          <w:sz w:val="24"/>
          <w:szCs w:val="24"/>
        </w:rPr>
        <w:t>9</w:t>
      </w:r>
      <w:r>
        <w:rPr>
          <w:rFonts w:ascii="Book Antiqua" w:eastAsia="宋体" w:hAnsi="Book Antiqua" w:cs="宋体"/>
          <w:sz w:val="24"/>
          <w:szCs w:val="24"/>
        </w:rPr>
        <w:t>: 49</w:t>
      </w:r>
      <w:r w:rsidRPr="00B85495">
        <w:rPr>
          <w:rFonts w:ascii="Book Antiqua" w:eastAsia="宋体" w:hAnsi="Book Antiqua" w:cs="宋体"/>
          <w:sz w:val="24"/>
          <w:szCs w:val="24"/>
        </w:rPr>
        <w:t xml:space="preserve"> </w:t>
      </w:r>
      <w:r>
        <w:rPr>
          <w:rFonts w:ascii="Book Antiqua" w:eastAsia="宋体" w:hAnsi="Book Antiqua" w:cs="宋体" w:hint="eastAsia"/>
          <w:sz w:val="24"/>
          <w:szCs w:val="24"/>
        </w:rPr>
        <w:t>[</w:t>
      </w:r>
      <w:r w:rsidRPr="00B85495">
        <w:rPr>
          <w:rFonts w:ascii="Book Antiqua" w:eastAsia="宋体" w:hAnsi="Book Antiqua" w:cs="宋体"/>
          <w:sz w:val="24"/>
          <w:szCs w:val="24"/>
        </w:rPr>
        <w:t>DOI: 10.1186/1744-8069-9-49</w:t>
      </w:r>
      <w:r>
        <w:rPr>
          <w:rFonts w:ascii="Book Antiqua" w:eastAsia="宋体" w:hAnsi="Book Antiqua" w:cs="宋体" w:hint="eastAsia"/>
          <w:sz w:val="24"/>
          <w:szCs w:val="24"/>
        </w:rPr>
        <w:t>]</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113 </w:t>
      </w:r>
      <w:proofErr w:type="spellStart"/>
      <w:r w:rsidRPr="00B85495">
        <w:rPr>
          <w:rFonts w:ascii="Book Antiqua" w:eastAsia="宋体" w:hAnsi="Book Antiqua" w:cs="宋体"/>
          <w:b/>
          <w:bCs/>
          <w:sz w:val="24"/>
          <w:szCs w:val="24"/>
        </w:rPr>
        <w:t>Samsam</w:t>
      </w:r>
      <w:proofErr w:type="spellEnd"/>
      <w:r w:rsidRPr="00B85495">
        <w:rPr>
          <w:rFonts w:ascii="Book Antiqua" w:eastAsia="宋体" w:hAnsi="Book Antiqua" w:cs="宋体"/>
          <w:b/>
          <w:bCs/>
          <w:sz w:val="24"/>
          <w:szCs w:val="24"/>
        </w:rPr>
        <w:t xml:space="preserve"> M</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Coveñas</w:t>
      </w:r>
      <w:proofErr w:type="spellEnd"/>
      <w:r w:rsidRPr="00B85495">
        <w:rPr>
          <w:rFonts w:ascii="Book Antiqua" w:eastAsia="宋体" w:hAnsi="Book Antiqua" w:cs="宋体"/>
          <w:sz w:val="24"/>
          <w:szCs w:val="24"/>
        </w:rPr>
        <w:t xml:space="preserve"> R, </w:t>
      </w:r>
      <w:proofErr w:type="spellStart"/>
      <w:r w:rsidRPr="00B85495">
        <w:rPr>
          <w:rFonts w:ascii="Book Antiqua" w:eastAsia="宋体" w:hAnsi="Book Antiqua" w:cs="宋体"/>
          <w:sz w:val="24"/>
          <w:szCs w:val="24"/>
        </w:rPr>
        <w:t>Ahangari</w:t>
      </w:r>
      <w:proofErr w:type="spellEnd"/>
      <w:r w:rsidRPr="00B85495">
        <w:rPr>
          <w:rFonts w:ascii="Book Antiqua" w:eastAsia="宋体" w:hAnsi="Book Antiqua" w:cs="宋体"/>
          <w:sz w:val="24"/>
          <w:szCs w:val="24"/>
        </w:rPr>
        <w:t xml:space="preserve"> R, </w:t>
      </w:r>
      <w:proofErr w:type="spellStart"/>
      <w:r w:rsidRPr="00B85495">
        <w:rPr>
          <w:rFonts w:ascii="Book Antiqua" w:eastAsia="宋体" w:hAnsi="Book Antiqua" w:cs="宋体"/>
          <w:sz w:val="24"/>
          <w:szCs w:val="24"/>
        </w:rPr>
        <w:t>Yajeya</w:t>
      </w:r>
      <w:proofErr w:type="spellEnd"/>
      <w:r w:rsidRPr="00B85495">
        <w:rPr>
          <w:rFonts w:ascii="Book Antiqua" w:eastAsia="宋体" w:hAnsi="Book Antiqua" w:cs="宋体"/>
          <w:sz w:val="24"/>
          <w:szCs w:val="24"/>
        </w:rPr>
        <w:t xml:space="preserve"> J, </w:t>
      </w:r>
      <w:proofErr w:type="spellStart"/>
      <w:r w:rsidRPr="00B85495">
        <w:rPr>
          <w:rFonts w:ascii="Book Antiqua" w:eastAsia="宋体" w:hAnsi="Book Antiqua" w:cs="宋体"/>
          <w:sz w:val="24"/>
          <w:szCs w:val="24"/>
        </w:rPr>
        <w:t>Narváez</w:t>
      </w:r>
      <w:proofErr w:type="spellEnd"/>
      <w:r w:rsidRPr="00B85495">
        <w:rPr>
          <w:rFonts w:ascii="Book Antiqua" w:eastAsia="宋体" w:hAnsi="Book Antiqua" w:cs="宋体"/>
          <w:sz w:val="24"/>
          <w:szCs w:val="24"/>
        </w:rPr>
        <w:t xml:space="preserve"> JA, </w:t>
      </w:r>
      <w:proofErr w:type="spellStart"/>
      <w:r w:rsidRPr="00B85495">
        <w:rPr>
          <w:rFonts w:ascii="Book Antiqua" w:eastAsia="宋体" w:hAnsi="Book Antiqua" w:cs="宋体"/>
          <w:sz w:val="24"/>
          <w:szCs w:val="24"/>
        </w:rPr>
        <w:t>Tramu</w:t>
      </w:r>
      <w:proofErr w:type="spellEnd"/>
      <w:r w:rsidRPr="00B85495">
        <w:rPr>
          <w:rFonts w:ascii="Book Antiqua" w:eastAsia="宋体" w:hAnsi="Book Antiqua" w:cs="宋体"/>
          <w:sz w:val="24"/>
          <w:szCs w:val="24"/>
        </w:rPr>
        <w:t xml:space="preserve"> G. Simultaneous depletion of </w:t>
      </w:r>
      <w:proofErr w:type="spellStart"/>
      <w:r w:rsidRPr="00B85495">
        <w:rPr>
          <w:rFonts w:ascii="Book Antiqua" w:eastAsia="宋体" w:hAnsi="Book Antiqua" w:cs="宋体"/>
          <w:sz w:val="24"/>
          <w:szCs w:val="24"/>
        </w:rPr>
        <w:t>neurokinin</w:t>
      </w:r>
      <w:proofErr w:type="spellEnd"/>
      <w:r w:rsidRPr="00B85495">
        <w:rPr>
          <w:rFonts w:ascii="Book Antiqua" w:eastAsia="宋体" w:hAnsi="Book Antiqua" w:cs="宋体"/>
          <w:sz w:val="24"/>
          <w:szCs w:val="24"/>
        </w:rPr>
        <w:t xml:space="preserve"> A, substance P and calcitonin gene-related peptide from the caudal trigeminal nucleus of the rat during electrical stimulation of the trigeminal ganglion. </w:t>
      </w:r>
      <w:r w:rsidRPr="00B85495">
        <w:rPr>
          <w:rFonts w:ascii="Book Antiqua" w:eastAsia="宋体" w:hAnsi="Book Antiqua" w:cs="宋体"/>
          <w:i/>
          <w:iCs/>
          <w:sz w:val="24"/>
          <w:szCs w:val="24"/>
        </w:rPr>
        <w:t>Pain</w:t>
      </w:r>
      <w:r w:rsidRPr="00B85495">
        <w:rPr>
          <w:rFonts w:ascii="Book Antiqua" w:eastAsia="宋体" w:hAnsi="Book Antiqua" w:cs="宋体"/>
          <w:sz w:val="24"/>
          <w:szCs w:val="24"/>
        </w:rPr>
        <w:t> 2000; </w:t>
      </w:r>
      <w:r w:rsidRPr="00B85495">
        <w:rPr>
          <w:rFonts w:ascii="Book Antiqua" w:eastAsia="宋体" w:hAnsi="Book Antiqua" w:cs="宋体"/>
          <w:b/>
          <w:bCs/>
          <w:sz w:val="24"/>
          <w:szCs w:val="24"/>
        </w:rPr>
        <w:t>84</w:t>
      </w:r>
      <w:r w:rsidRPr="00B85495">
        <w:rPr>
          <w:rFonts w:ascii="Book Antiqua" w:eastAsia="宋体" w:hAnsi="Book Antiqua" w:cs="宋体"/>
          <w:sz w:val="24"/>
          <w:szCs w:val="24"/>
        </w:rPr>
        <w:t>: 389-395 [PMID: 10666545 DOI: 10.1016/S0304-3959(99)00240-7]</w:t>
      </w:r>
    </w:p>
    <w:p w:rsidR="002E44E7" w:rsidRPr="00B85495" w:rsidRDefault="002E44E7" w:rsidP="002E44E7">
      <w:pPr>
        <w:spacing w:line="360" w:lineRule="auto"/>
        <w:jc w:val="both"/>
        <w:rPr>
          <w:rFonts w:ascii="Book Antiqua" w:eastAsia="宋体" w:hAnsi="Book Antiqua" w:cs="宋体"/>
          <w:sz w:val="24"/>
          <w:szCs w:val="24"/>
        </w:rPr>
      </w:pPr>
      <w:proofErr w:type="gramStart"/>
      <w:r w:rsidRPr="00B85495">
        <w:rPr>
          <w:rFonts w:ascii="Book Antiqua" w:eastAsia="宋体" w:hAnsi="Book Antiqua" w:cs="宋体"/>
          <w:sz w:val="24"/>
          <w:szCs w:val="24"/>
        </w:rPr>
        <w:t>114 </w:t>
      </w:r>
      <w:proofErr w:type="spellStart"/>
      <w:r w:rsidRPr="00B85495">
        <w:rPr>
          <w:rFonts w:ascii="Book Antiqua" w:eastAsia="宋体" w:hAnsi="Book Antiqua" w:cs="宋体"/>
          <w:b/>
          <w:bCs/>
          <w:sz w:val="24"/>
          <w:szCs w:val="24"/>
        </w:rPr>
        <w:t>Samsam</w:t>
      </w:r>
      <w:proofErr w:type="spellEnd"/>
      <w:r w:rsidRPr="00B85495">
        <w:rPr>
          <w:rFonts w:ascii="Book Antiqua" w:eastAsia="宋体" w:hAnsi="Book Antiqua" w:cs="宋体"/>
          <w:b/>
          <w:bCs/>
          <w:sz w:val="24"/>
          <w:szCs w:val="24"/>
        </w:rPr>
        <w:t xml:space="preserve"> M</w:t>
      </w:r>
      <w:r w:rsidRPr="00B85495">
        <w:rPr>
          <w:rFonts w:ascii="Book Antiqua" w:eastAsia="宋体" w:hAnsi="Book Antiqua" w:cs="宋体"/>
          <w:sz w:val="24"/>
          <w:szCs w:val="24"/>
        </w:rPr>
        <w:t>. Central nervous system acting drugs in treatment of migraine headache.</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 xml:space="preserve">Cent </w:t>
      </w:r>
      <w:proofErr w:type="spellStart"/>
      <w:r w:rsidRPr="00B85495">
        <w:rPr>
          <w:rFonts w:ascii="Book Antiqua" w:eastAsia="宋体" w:hAnsi="Book Antiqua" w:cs="宋体"/>
          <w:i/>
          <w:iCs/>
          <w:sz w:val="24"/>
          <w:szCs w:val="24"/>
        </w:rPr>
        <w:t>Nerv</w:t>
      </w:r>
      <w:proofErr w:type="spellEnd"/>
      <w:r w:rsidRPr="00B85495">
        <w:rPr>
          <w:rFonts w:ascii="Book Antiqua" w:eastAsia="宋体" w:hAnsi="Book Antiqua" w:cs="宋体"/>
          <w:i/>
          <w:iCs/>
          <w:sz w:val="24"/>
          <w:szCs w:val="24"/>
        </w:rPr>
        <w:t xml:space="preserve"> </w:t>
      </w:r>
      <w:proofErr w:type="spellStart"/>
      <w:r w:rsidRPr="00B85495">
        <w:rPr>
          <w:rFonts w:ascii="Book Antiqua" w:eastAsia="宋体" w:hAnsi="Book Antiqua" w:cs="宋体"/>
          <w:i/>
          <w:iCs/>
          <w:sz w:val="24"/>
          <w:szCs w:val="24"/>
        </w:rPr>
        <w:t>Syst</w:t>
      </w:r>
      <w:proofErr w:type="spellEnd"/>
      <w:r w:rsidRPr="00B85495">
        <w:rPr>
          <w:rFonts w:ascii="Book Antiqua" w:eastAsia="宋体" w:hAnsi="Book Antiqua" w:cs="宋体"/>
          <w:i/>
          <w:iCs/>
          <w:sz w:val="24"/>
          <w:szCs w:val="24"/>
        </w:rPr>
        <w:t xml:space="preserve"> Agents Med </w:t>
      </w:r>
      <w:proofErr w:type="spellStart"/>
      <w:r w:rsidRPr="00B85495">
        <w:rPr>
          <w:rFonts w:ascii="Book Antiqua" w:eastAsia="宋体" w:hAnsi="Book Antiqua" w:cs="宋体"/>
          <w:i/>
          <w:iCs/>
          <w:sz w:val="24"/>
          <w:szCs w:val="24"/>
        </w:rPr>
        <w:t>Chem</w:t>
      </w:r>
      <w:proofErr w:type="spellEnd"/>
      <w:r w:rsidRPr="00B85495">
        <w:rPr>
          <w:rFonts w:ascii="Book Antiqua" w:eastAsia="宋体" w:hAnsi="Book Antiqua" w:cs="宋体"/>
          <w:sz w:val="24"/>
          <w:szCs w:val="24"/>
        </w:rPr>
        <w:t> 2012; </w:t>
      </w:r>
      <w:r w:rsidRPr="00B85495">
        <w:rPr>
          <w:rFonts w:ascii="Book Antiqua" w:eastAsia="宋体" w:hAnsi="Book Antiqua" w:cs="宋体"/>
          <w:b/>
          <w:bCs/>
          <w:sz w:val="24"/>
          <w:szCs w:val="24"/>
        </w:rPr>
        <w:t>12</w:t>
      </w:r>
      <w:r w:rsidRPr="00B85495">
        <w:rPr>
          <w:rFonts w:ascii="Book Antiqua" w:eastAsia="宋体" w:hAnsi="Book Antiqua" w:cs="宋体"/>
          <w:sz w:val="24"/>
          <w:szCs w:val="24"/>
        </w:rPr>
        <w:t>: 158-172 [PMID: 22533510 DOI: 10.2174/187152412802430147]</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lastRenderedPageBreak/>
        <w:t>115 </w:t>
      </w:r>
      <w:proofErr w:type="spellStart"/>
      <w:r w:rsidRPr="00B85495">
        <w:rPr>
          <w:rFonts w:ascii="Book Antiqua" w:eastAsia="宋体" w:hAnsi="Book Antiqua" w:cs="宋体"/>
          <w:b/>
          <w:bCs/>
          <w:sz w:val="24"/>
          <w:szCs w:val="24"/>
        </w:rPr>
        <w:t>Gallai</w:t>
      </w:r>
      <w:proofErr w:type="spellEnd"/>
      <w:r w:rsidRPr="00B85495">
        <w:rPr>
          <w:rFonts w:ascii="Book Antiqua" w:eastAsia="宋体" w:hAnsi="Book Antiqua" w:cs="宋体"/>
          <w:b/>
          <w:bCs/>
          <w:sz w:val="24"/>
          <w:szCs w:val="24"/>
        </w:rPr>
        <w:t xml:space="preserve"> V</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Sarchielli</w:t>
      </w:r>
      <w:proofErr w:type="spellEnd"/>
      <w:r w:rsidRPr="00B85495">
        <w:rPr>
          <w:rFonts w:ascii="Book Antiqua" w:eastAsia="宋体" w:hAnsi="Book Antiqua" w:cs="宋体"/>
          <w:sz w:val="24"/>
          <w:szCs w:val="24"/>
        </w:rPr>
        <w:t xml:space="preserve"> P, </w:t>
      </w:r>
      <w:proofErr w:type="spellStart"/>
      <w:r w:rsidRPr="00B85495">
        <w:rPr>
          <w:rFonts w:ascii="Book Antiqua" w:eastAsia="宋体" w:hAnsi="Book Antiqua" w:cs="宋体"/>
          <w:sz w:val="24"/>
          <w:szCs w:val="24"/>
        </w:rPr>
        <w:t>Floridi</w:t>
      </w:r>
      <w:proofErr w:type="spellEnd"/>
      <w:r w:rsidRPr="00B85495">
        <w:rPr>
          <w:rFonts w:ascii="Book Antiqua" w:eastAsia="宋体" w:hAnsi="Book Antiqua" w:cs="宋体"/>
          <w:sz w:val="24"/>
          <w:szCs w:val="24"/>
        </w:rPr>
        <w:t xml:space="preserve"> A, </w:t>
      </w:r>
      <w:proofErr w:type="spellStart"/>
      <w:r w:rsidRPr="00B85495">
        <w:rPr>
          <w:rFonts w:ascii="Book Antiqua" w:eastAsia="宋体" w:hAnsi="Book Antiqua" w:cs="宋体"/>
          <w:sz w:val="24"/>
          <w:szCs w:val="24"/>
        </w:rPr>
        <w:t>Franceschini</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Codini</w:t>
      </w:r>
      <w:proofErr w:type="spellEnd"/>
      <w:r w:rsidRPr="00B85495">
        <w:rPr>
          <w:rFonts w:ascii="Book Antiqua" w:eastAsia="宋体" w:hAnsi="Book Antiqua" w:cs="宋体"/>
          <w:sz w:val="24"/>
          <w:szCs w:val="24"/>
        </w:rPr>
        <w:t xml:space="preserve"> M, </w:t>
      </w:r>
      <w:proofErr w:type="spellStart"/>
      <w:r w:rsidRPr="00B85495">
        <w:rPr>
          <w:rFonts w:ascii="Book Antiqua" w:eastAsia="宋体" w:hAnsi="Book Antiqua" w:cs="宋体"/>
          <w:sz w:val="24"/>
          <w:szCs w:val="24"/>
        </w:rPr>
        <w:t>Glioti</w:t>
      </w:r>
      <w:proofErr w:type="spellEnd"/>
      <w:r w:rsidRPr="00B85495">
        <w:rPr>
          <w:rFonts w:ascii="Book Antiqua" w:eastAsia="宋体" w:hAnsi="Book Antiqua" w:cs="宋体"/>
          <w:sz w:val="24"/>
          <w:szCs w:val="24"/>
        </w:rPr>
        <w:t xml:space="preserve"> G, </w:t>
      </w:r>
      <w:proofErr w:type="spellStart"/>
      <w:r w:rsidRPr="00B85495">
        <w:rPr>
          <w:rFonts w:ascii="Book Antiqua" w:eastAsia="宋体" w:hAnsi="Book Antiqua" w:cs="宋体"/>
          <w:sz w:val="24"/>
          <w:szCs w:val="24"/>
        </w:rPr>
        <w:t>Trequattrini</w:t>
      </w:r>
      <w:proofErr w:type="spellEnd"/>
      <w:r w:rsidRPr="00B85495">
        <w:rPr>
          <w:rFonts w:ascii="Book Antiqua" w:eastAsia="宋体" w:hAnsi="Book Antiqua" w:cs="宋体"/>
          <w:sz w:val="24"/>
          <w:szCs w:val="24"/>
        </w:rPr>
        <w:t xml:space="preserve"> A, Palumbo R. Vasoactive peptide levels in the plasma of young migraine patients with and without aura assessed both </w:t>
      </w:r>
      <w:proofErr w:type="spellStart"/>
      <w:r w:rsidRPr="00B85495">
        <w:rPr>
          <w:rFonts w:ascii="Book Antiqua" w:eastAsia="宋体" w:hAnsi="Book Antiqua" w:cs="宋体"/>
          <w:sz w:val="24"/>
          <w:szCs w:val="24"/>
        </w:rPr>
        <w:t>interictally</w:t>
      </w:r>
      <w:proofErr w:type="spellEnd"/>
      <w:r w:rsidRPr="00B85495">
        <w:rPr>
          <w:rFonts w:ascii="Book Antiqua" w:eastAsia="宋体" w:hAnsi="Book Antiqua" w:cs="宋体"/>
          <w:sz w:val="24"/>
          <w:szCs w:val="24"/>
        </w:rPr>
        <w:t xml:space="preserve"> and </w:t>
      </w:r>
      <w:proofErr w:type="spellStart"/>
      <w:r w:rsidRPr="00B85495">
        <w:rPr>
          <w:rFonts w:ascii="Book Antiqua" w:eastAsia="宋体" w:hAnsi="Book Antiqua" w:cs="宋体"/>
          <w:sz w:val="24"/>
          <w:szCs w:val="24"/>
        </w:rPr>
        <w:t>ictally</w:t>
      </w:r>
      <w:proofErr w:type="spellEnd"/>
      <w:r w:rsidRPr="00B85495">
        <w:rPr>
          <w:rFonts w:ascii="Book Antiqua" w:eastAsia="宋体" w:hAnsi="Book Antiqua" w:cs="宋体"/>
          <w:sz w:val="24"/>
          <w:szCs w:val="24"/>
        </w:rPr>
        <w:t>. </w:t>
      </w:r>
      <w:proofErr w:type="spellStart"/>
      <w:r w:rsidRPr="00B85495">
        <w:rPr>
          <w:rFonts w:ascii="Book Antiqua" w:eastAsia="宋体" w:hAnsi="Book Antiqua" w:cs="宋体"/>
          <w:i/>
          <w:iCs/>
          <w:sz w:val="24"/>
          <w:szCs w:val="24"/>
        </w:rPr>
        <w:t>Cephalalgia</w:t>
      </w:r>
      <w:proofErr w:type="spellEnd"/>
      <w:r w:rsidRPr="00B85495">
        <w:rPr>
          <w:rFonts w:ascii="Book Antiqua" w:eastAsia="宋体" w:hAnsi="Book Antiqua" w:cs="宋体"/>
          <w:sz w:val="24"/>
          <w:szCs w:val="24"/>
        </w:rPr>
        <w:t> 1995; </w:t>
      </w:r>
      <w:r w:rsidRPr="00B85495">
        <w:rPr>
          <w:rFonts w:ascii="Book Antiqua" w:eastAsia="宋体" w:hAnsi="Book Antiqua" w:cs="宋体"/>
          <w:b/>
          <w:bCs/>
          <w:sz w:val="24"/>
          <w:szCs w:val="24"/>
        </w:rPr>
        <w:t>15</w:t>
      </w:r>
      <w:r w:rsidRPr="00B85495">
        <w:rPr>
          <w:rFonts w:ascii="Book Antiqua" w:eastAsia="宋体" w:hAnsi="Book Antiqua" w:cs="宋体"/>
          <w:sz w:val="24"/>
          <w:szCs w:val="24"/>
        </w:rPr>
        <w:t>: 384-390 [PMID: 8536297 DOI: 10.1046/j.1468-29821995.1505384.x]</w:t>
      </w:r>
    </w:p>
    <w:p w:rsidR="002E44E7" w:rsidRPr="00B85495" w:rsidRDefault="002E44E7" w:rsidP="002E44E7">
      <w:pPr>
        <w:spacing w:line="360" w:lineRule="auto"/>
        <w:jc w:val="both"/>
        <w:rPr>
          <w:rFonts w:ascii="Book Antiqua" w:eastAsia="宋体" w:hAnsi="Book Antiqua" w:cs="宋体"/>
          <w:sz w:val="24"/>
          <w:szCs w:val="24"/>
        </w:rPr>
      </w:pPr>
      <w:r w:rsidRPr="00B85495">
        <w:rPr>
          <w:rFonts w:ascii="Book Antiqua" w:eastAsia="宋体" w:hAnsi="Book Antiqua" w:cs="宋体"/>
          <w:sz w:val="24"/>
          <w:szCs w:val="24"/>
        </w:rPr>
        <w:t>116 </w:t>
      </w:r>
      <w:proofErr w:type="spellStart"/>
      <w:r w:rsidRPr="00B85495">
        <w:rPr>
          <w:rFonts w:ascii="Book Antiqua" w:eastAsia="宋体" w:hAnsi="Book Antiqua" w:cs="宋体"/>
          <w:b/>
          <w:bCs/>
          <w:sz w:val="24"/>
          <w:szCs w:val="24"/>
        </w:rPr>
        <w:t>Olesen</w:t>
      </w:r>
      <w:proofErr w:type="spellEnd"/>
      <w:r w:rsidRPr="00B85495">
        <w:rPr>
          <w:rFonts w:ascii="Book Antiqua" w:eastAsia="宋体" w:hAnsi="Book Antiqua" w:cs="宋体"/>
          <w:b/>
          <w:bCs/>
          <w:sz w:val="24"/>
          <w:szCs w:val="24"/>
        </w:rPr>
        <w:t xml:space="preserve"> J</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Diener</w:t>
      </w:r>
      <w:proofErr w:type="spellEnd"/>
      <w:r w:rsidRPr="00B85495">
        <w:rPr>
          <w:rFonts w:ascii="Book Antiqua" w:eastAsia="宋体" w:hAnsi="Book Antiqua" w:cs="宋体"/>
          <w:sz w:val="24"/>
          <w:szCs w:val="24"/>
        </w:rPr>
        <w:t xml:space="preserve"> HC, </w:t>
      </w:r>
      <w:proofErr w:type="spellStart"/>
      <w:r w:rsidRPr="00B85495">
        <w:rPr>
          <w:rFonts w:ascii="Book Antiqua" w:eastAsia="宋体" w:hAnsi="Book Antiqua" w:cs="宋体"/>
          <w:sz w:val="24"/>
          <w:szCs w:val="24"/>
        </w:rPr>
        <w:t>Husstedt</w:t>
      </w:r>
      <w:proofErr w:type="spellEnd"/>
      <w:r w:rsidRPr="00B85495">
        <w:rPr>
          <w:rFonts w:ascii="Book Antiqua" w:eastAsia="宋体" w:hAnsi="Book Antiqua" w:cs="宋体"/>
          <w:sz w:val="24"/>
          <w:szCs w:val="24"/>
        </w:rPr>
        <w:t xml:space="preserve"> IW, </w:t>
      </w:r>
      <w:proofErr w:type="spellStart"/>
      <w:r w:rsidRPr="00B85495">
        <w:rPr>
          <w:rFonts w:ascii="Book Antiqua" w:eastAsia="宋体" w:hAnsi="Book Antiqua" w:cs="宋体"/>
          <w:sz w:val="24"/>
          <w:szCs w:val="24"/>
        </w:rPr>
        <w:t>Goadsby</w:t>
      </w:r>
      <w:proofErr w:type="spellEnd"/>
      <w:r w:rsidRPr="00B85495">
        <w:rPr>
          <w:rFonts w:ascii="Book Antiqua" w:eastAsia="宋体" w:hAnsi="Book Antiqua" w:cs="宋体"/>
          <w:sz w:val="24"/>
          <w:szCs w:val="24"/>
        </w:rPr>
        <w:t xml:space="preserve"> PJ, Hall D, Meier U, </w:t>
      </w:r>
      <w:proofErr w:type="spellStart"/>
      <w:r w:rsidRPr="00B85495">
        <w:rPr>
          <w:rFonts w:ascii="Book Antiqua" w:eastAsia="宋体" w:hAnsi="Book Antiqua" w:cs="宋体"/>
          <w:sz w:val="24"/>
          <w:szCs w:val="24"/>
        </w:rPr>
        <w:t>Pollentier</w:t>
      </w:r>
      <w:proofErr w:type="spellEnd"/>
      <w:r w:rsidRPr="00B85495">
        <w:rPr>
          <w:rFonts w:ascii="Book Antiqua" w:eastAsia="宋体" w:hAnsi="Book Antiqua" w:cs="宋体"/>
          <w:sz w:val="24"/>
          <w:szCs w:val="24"/>
        </w:rPr>
        <w:t xml:space="preserve"> S, </w:t>
      </w:r>
      <w:proofErr w:type="spellStart"/>
      <w:r w:rsidRPr="00B85495">
        <w:rPr>
          <w:rFonts w:ascii="Book Antiqua" w:eastAsia="宋体" w:hAnsi="Book Antiqua" w:cs="宋体"/>
          <w:sz w:val="24"/>
          <w:szCs w:val="24"/>
        </w:rPr>
        <w:t>Lesko</w:t>
      </w:r>
      <w:proofErr w:type="spellEnd"/>
      <w:r w:rsidRPr="00B85495">
        <w:rPr>
          <w:rFonts w:ascii="Book Antiqua" w:eastAsia="宋体" w:hAnsi="Book Antiqua" w:cs="宋体"/>
          <w:sz w:val="24"/>
          <w:szCs w:val="24"/>
        </w:rPr>
        <w:t xml:space="preserve"> LM. </w:t>
      </w:r>
      <w:proofErr w:type="gramStart"/>
      <w:r w:rsidRPr="00B85495">
        <w:rPr>
          <w:rFonts w:ascii="Book Antiqua" w:eastAsia="宋体" w:hAnsi="Book Antiqua" w:cs="宋体"/>
          <w:sz w:val="24"/>
          <w:szCs w:val="24"/>
        </w:rPr>
        <w:t>Calcitonin gene-related peptide receptor antagonist BIBN 4096 BS for the acute treatment of migraine.</w:t>
      </w:r>
      <w:proofErr w:type="gramEnd"/>
      <w:r w:rsidRPr="00B85495">
        <w:rPr>
          <w:rFonts w:ascii="Book Antiqua" w:eastAsia="宋体" w:hAnsi="Book Antiqua" w:cs="宋体"/>
          <w:sz w:val="24"/>
          <w:szCs w:val="24"/>
        </w:rPr>
        <w:t> </w:t>
      </w:r>
      <w:r w:rsidRPr="00B85495">
        <w:rPr>
          <w:rFonts w:ascii="Book Antiqua" w:eastAsia="宋体" w:hAnsi="Book Antiqua" w:cs="宋体"/>
          <w:i/>
          <w:iCs/>
          <w:sz w:val="24"/>
          <w:szCs w:val="24"/>
        </w:rPr>
        <w:t xml:space="preserve">N </w:t>
      </w:r>
      <w:proofErr w:type="spellStart"/>
      <w:r w:rsidRPr="00B85495">
        <w:rPr>
          <w:rFonts w:ascii="Book Antiqua" w:eastAsia="宋体" w:hAnsi="Book Antiqua" w:cs="宋体"/>
          <w:i/>
          <w:iCs/>
          <w:sz w:val="24"/>
          <w:szCs w:val="24"/>
        </w:rPr>
        <w:t>Engl</w:t>
      </w:r>
      <w:proofErr w:type="spellEnd"/>
      <w:r w:rsidRPr="00B85495">
        <w:rPr>
          <w:rFonts w:ascii="Book Antiqua" w:eastAsia="宋体" w:hAnsi="Book Antiqua" w:cs="宋体"/>
          <w:i/>
          <w:iCs/>
          <w:sz w:val="24"/>
          <w:szCs w:val="24"/>
        </w:rPr>
        <w:t xml:space="preserve"> J Med</w:t>
      </w:r>
      <w:r w:rsidRPr="00B85495">
        <w:rPr>
          <w:rFonts w:ascii="Book Antiqua" w:eastAsia="宋体" w:hAnsi="Book Antiqua" w:cs="宋体"/>
          <w:sz w:val="24"/>
          <w:szCs w:val="24"/>
        </w:rPr>
        <w:t> 2004; </w:t>
      </w:r>
      <w:r w:rsidRPr="00B85495">
        <w:rPr>
          <w:rFonts w:ascii="Book Antiqua" w:eastAsia="宋体" w:hAnsi="Book Antiqua" w:cs="宋体"/>
          <w:b/>
          <w:bCs/>
          <w:sz w:val="24"/>
          <w:szCs w:val="24"/>
        </w:rPr>
        <w:t>350</w:t>
      </w:r>
      <w:r w:rsidRPr="00B85495">
        <w:rPr>
          <w:rFonts w:ascii="Book Antiqua" w:eastAsia="宋体" w:hAnsi="Book Antiqua" w:cs="宋体"/>
          <w:sz w:val="24"/>
          <w:szCs w:val="24"/>
        </w:rPr>
        <w:t>: 1104-1110 [PMID: 15014183 DOI: 10.1056/NEJMoa030505]</w:t>
      </w:r>
    </w:p>
    <w:p w:rsidR="002E44E7" w:rsidRPr="002E44E7" w:rsidRDefault="002E44E7" w:rsidP="002E44E7">
      <w:pPr>
        <w:spacing w:line="360" w:lineRule="auto"/>
        <w:jc w:val="both"/>
        <w:rPr>
          <w:rFonts w:ascii="Book Antiqua" w:eastAsia="宋体" w:hAnsi="Book Antiqua" w:cs="宋体"/>
          <w:sz w:val="24"/>
          <w:szCs w:val="24"/>
          <w:lang w:eastAsia="zh-CN"/>
        </w:rPr>
      </w:pPr>
      <w:r w:rsidRPr="00B85495">
        <w:rPr>
          <w:rFonts w:ascii="Book Antiqua" w:eastAsia="宋体" w:hAnsi="Book Antiqua" w:cs="宋体"/>
          <w:sz w:val="24"/>
          <w:szCs w:val="24"/>
        </w:rPr>
        <w:t>117 </w:t>
      </w:r>
      <w:r w:rsidRPr="00B85495">
        <w:rPr>
          <w:rFonts w:ascii="Book Antiqua" w:eastAsia="宋体" w:hAnsi="Book Antiqua" w:cs="宋体"/>
          <w:b/>
          <w:bCs/>
          <w:sz w:val="24"/>
          <w:szCs w:val="24"/>
        </w:rPr>
        <w:t>Ho TW</w:t>
      </w:r>
      <w:r w:rsidRPr="00B85495">
        <w:rPr>
          <w:rFonts w:ascii="Book Antiqua" w:eastAsia="宋体" w:hAnsi="Book Antiqua" w:cs="宋体"/>
          <w:sz w:val="24"/>
          <w:szCs w:val="24"/>
        </w:rPr>
        <w:t xml:space="preserve">, </w:t>
      </w:r>
      <w:proofErr w:type="spellStart"/>
      <w:r w:rsidRPr="00B85495">
        <w:rPr>
          <w:rFonts w:ascii="Book Antiqua" w:eastAsia="宋体" w:hAnsi="Book Antiqua" w:cs="宋体"/>
          <w:sz w:val="24"/>
          <w:szCs w:val="24"/>
        </w:rPr>
        <w:t>Mannix</w:t>
      </w:r>
      <w:proofErr w:type="spellEnd"/>
      <w:r w:rsidRPr="00B85495">
        <w:rPr>
          <w:rFonts w:ascii="Book Antiqua" w:eastAsia="宋体" w:hAnsi="Book Antiqua" w:cs="宋体"/>
          <w:sz w:val="24"/>
          <w:szCs w:val="24"/>
        </w:rPr>
        <w:t xml:space="preserve"> LK, Fan X, </w:t>
      </w:r>
      <w:proofErr w:type="spellStart"/>
      <w:r w:rsidRPr="00B85495">
        <w:rPr>
          <w:rFonts w:ascii="Book Antiqua" w:eastAsia="宋体" w:hAnsi="Book Antiqua" w:cs="宋体"/>
          <w:sz w:val="24"/>
          <w:szCs w:val="24"/>
        </w:rPr>
        <w:t>Assaid</w:t>
      </w:r>
      <w:proofErr w:type="spellEnd"/>
      <w:r w:rsidRPr="00B85495">
        <w:rPr>
          <w:rFonts w:ascii="Book Antiqua" w:eastAsia="宋体" w:hAnsi="Book Antiqua" w:cs="宋体"/>
          <w:sz w:val="24"/>
          <w:szCs w:val="24"/>
        </w:rPr>
        <w:t xml:space="preserve"> C, </w:t>
      </w:r>
      <w:proofErr w:type="spellStart"/>
      <w:r w:rsidRPr="00B85495">
        <w:rPr>
          <w:rFonts w:ascii="Book Antiqua" w:eastAsia="宋体" w:hAnsi="Book Antiqua" w:cs="宋体"/>
          <w:sz w:val="24"/>
          <w:szCs w:val="24"/>
        </w:rPr>
        <w:t>Furtek</w:t>
      </w:r>
      <w:proofErr w:type="spellEnd"/>
      <w:r w:rsidRPr="00B85495">
        <w:rPr>
          <w:rFonts w:ascii="Book Antiqua" w:eastAsia="宋体" w:hAnsi="Book Antiqua" w:cs="宋体"/>
          <w:sz w:val="24"/>
          <w:szCs w:val="24"/>
        </w:rPr>
        <w:t xml:space="preserve"> C, Jones CJ, Lines CR, </w:t>
      </w:r>
      <w:proofErr w:type="spellStart"/>
      <w:r w:rsidRPr="00B85495">
        <w:rPr>
          <w:rFonts w:ascii="Book Antiqua" w:eastAsia="宋体" w:hAnsi="Book Antiqua" w:cs="宋体"/>
          <w:sz w:val="24"/>
          <w:szCs w:val="24"/>
        </w:rPr>
        <w:t>Rapoport</w:t>
      </w:r>
      <w:proofErr w:type="spellEnd"/>
      <w:r w:rsidRPr="00B85495">
        <w:rPr>
          <w:rFonts w:ascii="Book Antiqua" w:eastAsia="宋体" w:hAnsi="Book Antiqua" w:cs="宋体"/>
          <w:sz w:val="24"/>
          <w:szCs w:val="24"/>
        </w:rPr>
        <w:t xml:space="preserve"> AM. Randomized controlled trial of an oral CGRP receptor antagonist, MK-0974, in acute treatment of migraine. </w:t>
      </w:r>
      <w:r w:rsidRPr="00B85495">
        <w:rPr>
          <w:rFonts w:ascii="Book Antiqua" w:eastAsia="宋体" w:hAnsi="Book Antiqua" w:cs="宋体"/>
          <w:i/>
          <w:iCs/>
          <w:sz w:val="24"/>
          <w:szCs w:val="24"/>
        </w:rPr>
        <w:t>Neurology</w:t>
      </w:r>
      <w:r w:rsidRPr="00B85495">
        <w:rPr>
          <w:rFonts w:ascii="Book Antiqua" w:eastAsia="宋体" w:hAnsi="Book Antiqua" w:cs="宋体"/>
          <w:sz w:val="24"/>
          <w:szCs w:val="24"/>
        </w:rPr>
        <w:t> 2008; </w:t>
      </w:r>
      <w:r w:rsidRPr="00B85495">
        <w:rPr>
          <w:rFonts w:ascii="Book Antiqua" w:eastAsia="宋体" w:hAnsi="Book Antiqua" w:cs="宋体"/>
          <w:b/>
          <w:bCs/>
          <w:sz w:val="24"/>
          <w:szCs w:val="24"/>
        </w:rPr>
        <w:t>70</w:t>
      </w:r>
      <w:r w:rsidRPr="00B85495">
        <w:rPr>
          <w:rFonts w:ascii="Book Antiqua" w:eastAsia="宋体" w:hAnsi="Book Antiqua" w:cs="宋体"/>
          <w:sz w:val="24"/>
          <w:szCs w:val="24"/>
        </w:rPr>
        <w:t>: 1304-1312 [PMID: 17914062 DOI: 10.1212/01.WNL.0000286940.29755.61]</w:t>
      </w:r>
    </w:p>
    <w:p w:rsidR="00D63DEC" w:rsidRDefault="00D63DEC" w:rsidP="00F17A5D">
      <w:pPr>
        <w:pStyle w:val="a3"/>
        <w:wordWrap w:val="0"/>
        <w:spacing w:line="360" w:lineRule="auto"/>
        <w:ind w:left="900" w:right="230"/>
        <w:jc w:val="right"/>
        <w:rPr>
          <w:rStyle w:val="aa"/>
          <w:rFonts w:ascii="Book Antiqua" w:hAnsi="Book Antiqua" w:cs="Arial"/>
          <w:bCs w:val="0"/>
          <w:noProof/>
          <w:color w:val="000000"/>
          <w:lang w:eastAsia="zh-CN"/>
        </w:rPr>
      </w:pPr>
      <w:bookmarkStart w:id="35" w:name="OLE_LINK277"/>
      <w:bookmarkStart w:id="36" w:name="OLE_LINK278"/>
      <w:bookmarkStart w:id="37" w:name="OLE_LINK279"/>
      <w:bookmarkStart w:id="38" w:name="OLE_LINK290"/>
      <w:bookmarkStart w:id="39" w:name="OLE_LINK301"/>
      <w:bookmarkStart w:id="40" w:name="OLE_LINK312"/>
      <w:bookmarkStart w:id="41" w:name="OLE_LINK315"/>
      <w:bookmarkStart w:id="42" w:name="OLE_LINK316"/>
      <w:bookmarkStart w:id="43" w:name="OLE_LINK317"/>
      <w:bookmarkStart w:id="44" w:name="OLE_LINK318"/>
      <w:bookmarkStart w:id="45" w:name="OLE_LINK326"/>
      <w:bookmarkStart w:id="46" w:name="OLE_LINK335"/>
      <w:bookmarkStart w:id="47" w:name="OLE_LINK339"/>
      <w:bookmarkStart w:id="48" w:name="OLE_LINK348"/>
      <w:bookmarkStart w:id="49" w:name="OLE_LINK399"/>
    </w:p>
    <w:p w:rsidR="002E44E7" w:rsidRDefault="00F17A5D" w:rsidP="00D63DEC">
      <w:pPr>
        <w:pStyle w:val="a3"/>
        <w:spacing w:line="360" w:lineRule="auto"/>
        <w:ind w:left="900" w:right="230"/>
        <w:jc w:val="right"/>
        <w:rPr>
          <w:rFonts w:ascii="Book Antiqua" w:hAnsi="Book Antiqua"/>
          <w:b/>
          <w:bCs/>
          <w:color w:val="000000"/>
          <w:sz w:val="24"/>
          <w:szCs w:val="24"/>
          <w:lang w:eastAsia="zh-CN"/>
        </w:rPr>
      </w:pPr>
      <w:r w:rsidRPr="002E44E7">
        <w:rPr>
          <w:rStyle w:val="aa"/>
          <w:rFonts w:ascii="Book Antiqua" w:hAnsi="Book Antiqua" w:cs="Arial"/>
          <w:bCs w:val="0"/>
          <w:noProof/>
          <w:color w:val="000000"/>
          <w:sz w:val="24"/>
          <w:szCs w:val="24"/>
        </w:rPr>
        <w:t>P-Reviewers</w:t>
      </w:r>
      <w:r w:rsidRPr="002E44E7">
        <w:rPr>
          <w:rStyle w:val="aa"/>
          <w:rFonts w:ascii="Book Antiqua" w:eastAsia="宋体" w:hAnsi="Book Antiqua" w:cs="Arial" w:hint="eastAsia"/>
          <w:bCs w:val="0"/>
          <w:noProof/>
          <w:color w:val="000000"/>
          <w:sz w:val="24"/>
          <w:szCs w:val="24"/>
          <w:lang w:eastAsia="zh-CN"/>
        </w:rPr>
        <w:t>:</w:t>
      </w:r>
      <w:r w:rsidRPr="002E44E7">
        <w:rPr>
          <w:rFonts w:ascii="Book Antiqua" w:hAnsi="Book Antiqua"/>
          <w:bCs/>
          <w:color w:val="000000"/>
          <w:sz w:val="24"/>
          <w:szCs w:val="24"/>
        </w:rPr>
        <w:t xml:space="preserve"> </w:t>
      </w:r>
      <w:r w:rsidR="0032719C" w:rsidRPr="002E44E7">
        <w:rPr>
          <w:rFonts w:ascii="Book Antiqua" w:hAnsi="Book Antiqua"/>
          <w:bCs/>
          <w:color w:val="000000"/>
          <w:sz w:val="24"/>
          <w:szCs w:val="24"/>
        </w:rPr>
        <w:t>Gonzalez-</w:t>
      </w:r>
      <w:proofErr w:type="spellStart"/>
      <w:r w:rsidR="0032719C" w:rsidRPr="002E44E7">
        <w:rPr>
          <w:rFonts w:ascii="Book Antiqua" w:hAnsi="Book Antiqua"/>
          <w:bCs/>
          <w:color w:val="000000"/>
          <w:sz w:val="24"/>
          <w:szCs w:val="24"/>
        </w:rPr>
        <w:t>Reimers</w:t>
      </w:r>
      <w:proofErr w:type="spellEnd"/>
      <w:r w:rsidR="0032719C" w:rsidRPr="002E44E7">
        <w:rPr>
          <w:rFonts w:ascii="Book Antiqua" w:hAnsi="Book Antiqua" w:hint="eastAsia"/>
          <w:bCs/>
          <w:color w:val="000000"/>
          <w:sz w:val="24"/>
          <w:szCs w:val="24"/>
          <w:lang w:eastAsia="zh-CN"/>
        </w:rPr>
        <w:t xml:space="preserve"> </w:t>
      </w:r>
      <w:r w:rsidR="0032719C" w:rsidRPr="002E44E7">
        <w:rPr>
          <w:rFonts w:ascii="Book Antiqua" w:hAnsi="Book Antiqua"/>
          <w:bCs/>
          <w:color w:val="000000"/>
          <w:sz w:val="24"/>
          <w:szCs w:val="24"/>
        </w:rPr>
        <w:t>E</w:t>
      </w:r>
      <w:r w:rsidR="0032719C" w:rsidRPr="002E44E7">
        <w:rPr>
          <w:rFonts w:ascii="Book Antiqua" w:hAnsi="Book Antiqua" w:hint="eastAsia"/>
          <w:bCs/>
          <w:color w:val="000000"/>
          <w:sz w:val="24"/>
          <w:szCs w:val="24"/>
          <w:lang w:eastAsia="zh-CN"/>
        </w:rPr>
        <w:t>,</w:t>
      </w:r>
      <w:r w:rsidR="0032719C" w:rsidRPr="002E44E7">
        <w:rPr>
          <w:rFonts w:ascii="Book Antiqua" w:hAnsi="Book Antiqua"/>
          <w:bCs/>
          <w:color w:val="000000"/>
          <w:sz w:val="24"/>
          <w:szCs w:val="24"/>
        </w:rPr>
        <w:t xml:space="preserve"> Siddiqi</w:t>
      </w:r>
      <w:r w:rsidR="0032719C" w:rsidRPr="002E44E7">
        <w:rPr>
          <w:rFonts w:ascii="Book Antiqua" w:hAnsi="Book Antiqua" w:hint="eastAsia"/>
          <w:bCs/>
          <w:color w:val="000000"/>
          <w:sz w:val="24"/>
          <w:szCs w:val="24"/>
          <w:lang w:eastAsia="zh-CN"/>
        </w:rPr>
        <w:t xml:space="preserve"> SA</w:t>
      </w:r>
      <w:r w:rsidR="002E44E7" w:rsidRPr="002E44E7">
        <w:rPr>
          <w:rFonts w:ascii="Book Antiqua" w:hAnsi="Book Antiqua"/>
          <w:bCs/>
          <w:color w:val="000000"/>
          <w:sz w:val="24"/>
          <w:szCs w:val="24"/>
        </w:rPr>
        <w:t xml:space="preserve"> </w:t>
      </w:r>
      <w:r w:rsidRPr="002E44E7">
        <w:rPr>
          <w:rFonts w:ascii="Book Antiqua" w:hAnsi="Book Antiqua"/>
          <w:b/>
          <w:bCs/>
          <w:color w:val="000000"/>
          <w:sz w:val="24"/>
          <w:szCs w:val="24"/>
        </w:rPr>
        <w:t>S-Editor</w:t>
      </w:r>
      <w:r w:rsidRPr="002E44E7">
        <w:rPr>
          <w:rFonts w:ascii="Book Antiqua" w:eastAsia="宋体" w:hAnsi="Book Antiqua" w:hint="eastAsia"/>
          <w:b/>
          <w:bCs/>
          <w:color w:val="000000"/>
          <w:sz w:val="24"/>
          <w:szCs w:val="24"/>
          <w:lang w:eastAsia="zh-CN"/>
        </w:rPr>
        <w:t>:</w:t>
      </w:r>
      <w:r w:rsidRPr="002E44E7">
        <w:rPr>
          <w:rFonts w:ascii="Book Antiqua" w:hAnsi="Book Antiqua"/>
          <w:bCs/>
          <w:color w:val="000000"/>
          <w:sz w:val="24"/>
          <w:szCs w:val="24"/>
        </w:rPr>
        <w:t xml:space="preserve"> </w:t>
      </w:r>
      <w:r w:rsidRPr="002E44E7">
        <w:rPr>
          <w:rFonts w:ascii="Book Antiqua" w:eastAsia="宋体" w:hAnsi="Book Antiqua" w:hint="eastAsia"/>
          <w:bCs/>
          <w:color w:val="000000"/>
          <w:sz w:val="24"/>
          <w:szCs w:val="24"/>
          <w:lang w:eastAsia="zh-CN"/>
        </w:rPr>
        <w:t>Qi Y</w:t>
      </w:r>
      <w:r w:rsidR="002E44E7">
        <w:rPr>
          <w:rFonts w:ascii="Book Antiqua" w:hAnsi="Book Antiqua"/>
          <w:b/>
          <w:bCs/>
          <w:color w:val="000000"/>
          <w:sz w:val="24"/>
          <w:szCs w:val="24"/>
        </w:rPr>
        <w:t xml:space="preserve"> </w:t>
      </w:r>
    </w:p>
    <w:p w:rsidR="00F17A5D" w:rsidRPr="002E44E7" w:rsidRDefault="00F17A5D" w:rsidP="00D63DEC">
      <w:pPr>
        <w:pStyle w:val="a3"/>
        <w:spacing w:line="360" w:lineRule="auto"/>
        <w:ind w:left="900" w:right="230"/>
        <w:jc w:val="right"/>
        <w:rPr>
          <w:rFonts w:ascii="Book Antiqua" w:eastAsia="宋体" w:hAnsi="Book Antiqua"/>
          <w:b/>
          <w:bCs/>
          <w:color w:val="000000"/>
          <w:sz w:val="24"/>
          <w:szCs w:val="24"/>
          <w:lang w:eastAsia="zh-CN"/>
        </w:rPr>
      </w:pPr>
      <w:r w:rsidRPr="002E44E7">
        <w:rPr>
          <w:rFonts w:ascii="Book Antiqua" w:hAnsi="Book Antiqua"/>
          <w:b/>
          <w:bCs/>
          <w:color w:val="000000"/>
          <w:sz w:val="24"/>
          <w:szCs w:val="24"/>
        </w:rPr>
        <w:t>L-Editor</w:t>
      </w:r>
      <w:r w:rsidRPr="002E44E7">
        <w:rPr>
          <w:rFonts w:ascii="Book Antiqua" w:eastAsia="宋体" w:hAnsi="Book Antiqua" w:hint="eastAsia"/>
          <w:b/>
          <w:bCs/>
          <w:color w:val="000000"/>
          <w:sz w:val="24"/>
          <w:szCs w:val="24"/>
          <w:lang w:eastAsia="zh-CN"/>
        </w:rPr>
        <w:t>:</w:t>
      </w:r>
      <w:r w:rsidR="00176D0C">
        <w:rPr>
          <w:rFonts w:ascii="Book Antiqua" w:hAnsi="Book Antiqua"/>
          <w:b/>
          <w:bCs/>
          <w:color w:val="000000"/>
          <w:sz w:val="24"/>
          <w:szCs w:val="24"/>
        </w:rPr>
        <w:t xml:space="preserve"> </w:t>
      </w:r>
      <w:r w:rsidRPr="002E44E7">
        <w:rPr>
          <w:rFonts w:ascii="Book Antiqua" w:hAnsi="Book Antiqua"/>
          <w:b/>
          <w:bCs/>
          <w:color w:val="000000"/>
          <w:sz w:val="24"/>
          <w:szCs w:val="24"/>
        </w:rPr>
        <w:t xml:space="preserve"> E-Editor</w:t>
      </w:r>
      <w:r w:rsidRPr="002E44E7">
        <w:rPr>
          <w:rFonts w:ascii="Book Antiqua" w:eastAsia="宋体" w:hAnsi="Book Antiqua" w:hint="eastAsia"/>
          <w:b/>
          <w:bCs/>
          <w:color w:val="000000"/>
          <w:sz w:val="24"/>
          <w:szCs w:val="24"/>
          <w:lang w:eastAsia="zh-CN"/>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sectPr w:rsidR="00F17A5D" w:rsidRPr="002E44E7" w:rsidSect="00336E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07" w:rsidRDefault="00597207" w:rsidP="00F7017B">
      <w:pPr>
        <w:spacing w:after="0" w:line="240" w:lineRule="auto"/>
      </w:pPr>
      <w:r>
        <w:separator/>
      </w:r>
    </w:p>
  </w:endnote>
  <w:endnote w:type="continuationSeparator" w:id="0">
    <w:p w:rsidR="00597207" w:rsidRDefault="00597207" w:rsidP="00F7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084631"/>
      <w:docPartObj>
        <w:docPartGallery w:val="Page Numbers (Bottom of Page)"/>
        <w:docPartUnique/>
      </w:docPartObj>
    </w:sdtPr>
    <w:sdtEndPr>
      <w:rPr>
        <w:noProof/>
      </w:rPr>
    </w:sdtEndPr>
    <w:sdtContent>
      <w:p w:rsidR="00D63DEC" w:rsidRDefault="00D63DEC">
        <w:pPr>
          <w:pStyle w:val="a6"/>
          <w:jc w:val="right"/>
        </w:pPr>
        <w:r>
          <w:fldChar w:fldCharType="begin"/>
        </w:r>
        <w:r>
          <w:instrText xml:space="preserve"> PAGE   \* MERGEFORMAT </w:instrText>
        </w:r>
        <w:r>
          <w:fldChar w:fldCharType="separate"/>
        </w:r>
        <w:r w:rsidR="00ED2E55">
          <w:rPr>
            <w:noProof/>
          </w:rPr>
          <w:t>34</w:t>
        </w:r>
        <w:r>
          <w:rPr>
            <w:noProof/>
          </w:rPr>
          <w:fldChar w:fldCharType="end"/>
        </w:r>
      </w:p>
    </w:sdtContent>
  </w:sdt>
  <w:p w:rsidR="00D63DEC" w:rsidRDefault="00D63D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07" w:rsidRDefault="00597207" w:rsidP="00F7017B">
      <w:pPr>
        <w:spacing w:after="0" w:line="240" w:lineRule="auto"/>
      </w:pPr>
      <w:r>
        <w:separator/>
      </w:r>
    </w:p>
  </w:footnote>
  <w:footnote w:type="continuationSeparator" w:id="0">
    <w:p w:rsidR="00597207" w:rsidRDefault="00597207" w:rsidP="00F7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560"/>
    <w:multiLevelType w:val="hybridMultilevel"/>
    <w:tmpl w:val="D3FC15A0"/>
    <w:lvl w:ilvl="0" w:tplc="C0D2DEF4">
      <w:start w:val="36"/>
      <w:numFmt w:val="decimal"/>
      <w:lvlText w:val="%1"/>
      <w:lvlJc w:val="left"/>
      <w:pPr>
        <w:ind w:left="1260" w:hanging="360"/>
      </w:pPr>
      <w:rPr>
        <w:rFonts w:asciiTheme="minorHAnsi" w:hAnsiTheme="minorHAnsi" w:cstheme="minorBidi"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B641147"/>
    <w:multiLevelType w:val="hybridMultilevel"/>
    <w:tmpl w:val="2006E568"/>
    <w:lvl w:ilvl="0" w:tplc="5BA89F82">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56FEB"/>
    <w:multiLevelType w:val="hybridMultilevel"/>
    <w:tmpl w:val="ABA8E800"/>
    <w:lvl w:ilvl="0" w:tplc="D28CD7CC">
      <w:start w:val="1"/>
      <w:numFmt w:val="decimal"/>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E5689"/>
    <w:multiLevelType w:val="hybridMultilevel"/>
    <w:tmpl w:val="BE16E238"/>
    <w:lvl w:ilvl="0" w:tplc="F6720EBC">
      <w:start w:val="89"/>
      <w:numFmt w:val="decimal"/>
      <w:lvlText w:val="%1"/>
      <w:lvlJc w:val="left"/>
      <w:pPr>
        <w:ind w:left="1260" w:hanging="360"/>
      </w:pPr>
      <w:rPr>
        <w:rFonts w:asciiTheme="minorHAnsi" w:hAnsiTheme="minorHAnsi" w:cstheme="minorBidi"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79E63AEE"/>
    <w:multiLevelType w:val="hybridMultilevel"/>
    <w:tmpl w:val="A3B864A6"/>
    <w:lvl w:ilvl="0" w:tplc="93CA36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BF"/>
    <w:rsid w:val="000009C4"/>
    <w:rsid w:val="00000FE7"/>
    <w:rsid w:val="00004BB0"/>
    <w:rsid w:val="00004F49"/>
    <w:rsid w:val="000103DB"/>
    <w:rsid w:val="000134D0"/>
    <w:rsid w:val="00020C5C"/>
    <w:rsid w:val="00031F97"/>
    <w:rsid w:val="0003498E"/>
    <w:rsid w:val="000454AD"/>
    <w:rsid w:val="000468BD"/>
    <w:rsid w:val="000536D3"/>
    <w:rsid w:val="0006204F"/>
    <w:rsid w:val="0006653E"/>
    <w:rsid w:val="00067943"/>
    <w:rsid w:val="00070292"/>
    <w:rsid w:val="000844E0"/>
    <w:rsid w:val="00093123"/>
    <w:rsid w:val="00095CEA"/>
    <w:rsid w:val="000B03E0"/>
    <w:rsid w:val="000B2E9C"/>
    <w:rsid w:val="000B46D0"/>
    <w:rsid w:val="000C0ECF"/>
    <w:rsid w:val="000C3451"/>
    <w:rsid w:val="000C4041"/>
    <w:rsid w:val="000C4E37"/>
    <w:rsid w:val="000C51FB"/>
    <w:rsid w:val="000C70D8"/>
    <w:rsid w:val="000D71BD"/>
    <w:rsid w:val="000E0610"/>
    <w:rsid w:val="000E5669"/>
    <w:rsid w:val="00110012"/>
    <w:rsid w:val="00113A7B"/>
    <w:rsid w:val="001140BF"/>
    <w:rsid w:val="00116B8E"/>
    <w:rsid w:val="001216F1"/>
    <w:rsid w:val="00123487"/>
    <w:rsid w:val="001364BD"/>
    <w:rsid w:val="0014057C"/>
    <w:rsid w:val="00146FA1"/>
    <w:rsid w:val="00162BD0"/>
    <w:rsid w:val="00165BDE"/>
    <w:rsid w:val="00166354"/>
    <w:rsid w:val="001705B1"/>
    <w:rsid w:val="001740E6"/>
    <w:rsid w:val="00176D0C"/>
    <w:rsid w:val="001806C8"/>
    <w:rsid w:val="00182019"/>
    <w:rsid w:val="00195243"/>
    <w:rsid w:val="001A2DB9"/>
    <w:rsid w:val="001B2062"/>
    <w:rsid w:val="001C00D5"/>
    <w:rsid w:val="001C0F16"/>
    <w:rsid w:val="001D0F37"/>
    <w:rsid w:val="001E4CBF"/>
    <w:rsid w:val="001F1B1F"/>
    <w:rsid w:val="00204B12"/>
    <w:rsid w:val="00205D50"/>
    <w:rsid w:val="00215488"/>
    <w:rsid w:val="00217F9A"/>
    <w:rsid w:val="00222575"/>
    <w:rsid w:val="00233051"/>
    <w:rsid w:val="00236817"/>
    <w:rsid w:val="00244077"/>
    <w:rsid w:val="00244C60"/>
    <w:rsid w:val="00260C40"/>
    <w:rsid w:val="00266B28"/>
    <w:rsid w:val="00266D0A"/>
    <w:rsid w:val="00266D8E"/>
    <w:rsid w:val="002703D5"/>
    <w:rsid w:val="00271708"/>
    <w:rsid w:val="002941F8"/>
    <w:rsid w:val="002C5DA0"/>
    <w:rsid w:val="002D0D05"/>
    <w:rsid w:val="002D229D"/>
    <w:rsid w:val="002D7267"/>
    <w:rsid w:val="002D7CB3"/>
    <w:rsid w:val="002E1D20"/>
    <w:rsid w:val="002E3D7B"/>
    <w:rsid w:val="002E44E7"/>
    <w:rsid w:val="002E5E26"/>
    <w:rsid w:val="002F0D93"/>
    <w:rsid w:val="002F2A42"/>
    <w:rsid w:val="003038A8"/>
    <w:rsid w:val="00310EA4"/>
    <w:rsid w:val="0031526D"/>
    <w:rsid w:val="003159AF"/>
    <w:rsid w:val="003201C1"/>
    <w:rsid w:val="003236BE"/>
    <w:rsid w:val="003244F6"/>
    <w:rsid w:val="00324CA0"/>
    <w:rsid w:val="0032719C"/>
    <w:rsid w:val="00334497"/>
    <w:rsid w:val="00336E67"/>
    <w:rsid w:val="00343429"/>
    <w:rsid w:val="0034789C"/>
    <w:rsid w:val="00347F43"/>
    <w:rsid w:val="003562AC"/>
    <w:rsid w:val="003642EC"/>
    <w:rsid w:val="003642F5"/>
    <w:rsid w:val="0036436F"/>
    <w:rsid w:val="00370523"/>
    <w:rsid w:val="003901F8"/>
    <w:rsid w:val="003947E1"/>
    <w:rsid w:val="003A01CA"/>
    <w:rsid w:val="003A26D7"/>
    <w:rsid w:val="003A2BB9"/>
    <w:rsid w:val="003A4657"/>
    <w:rsid w:val="003A4FEE"/>
    <w:rsid w:val="003A68B2"/>
    <w:rsid w:val="003B2A26"/>
    <w:rsid w:val="003C0BD8"/>
    <w:rsid w:val="003C3B5F"/>
    <w:rsid w:val="003C4753"/>
    <w:rsid w:val="003D6CE1"/>
    <w:rsid w:val="003D7793"/>
    <w:rsid w:val="003E693A"/>
    <w:rsid w:val="003F63A5"/>
    <w:rsid w:val="003F756D"/>
    <w:rsid w:val="004026F1"/>
    <w:rsid w:val="00404192"/>
    <w:rsid w:val="00412479"/>
    <w:rsid w:val="00420626"/>
    <w:rsid w:val="0043078D"/>
    <w:rsid w:val="00433159"/>
    <w:rsid w:val="00433D32"/>
    <w:rsid w:val="0043556F"/>
    <w:rsid w:val="00437444"/>
    <w:rsid w:val="00442A87"/>
    <w:rsid w:val="00451964"/>
    <w:rsid w:val="00452B2B"/>
    <w:rsid w:val="0046076B"/>
    <w:rsid w:val="00460BC2"/>
    <w:rsid w:val="0046793F"/>
    <w:rsid w:val="00477F6C"/>
    <w:rsid w:val="0048156B"/>
    <w:rsid w:val="004836F9"/>
    <w:rsid w:val="0048487D"/>
    <w:rsid w:val="00495CB4"/>
    <w:rsid w:val="00496301"/>
    <w:rsid w:val="00497C83"/>
    <w:rsid w:val="004A0AAF"/>
    <w:rsid w:val="004A72BF"/>
    <w:rsid w:val="004B64B9"/>
    <w:rsid w:val="004C1D90"/>
    <w:rsid w:val="004C2962"/>
    <w:rsid w:val="004C29D4"/>
    <w:rsid w:val="004D2A30"/>
    <w:rsid w:val="004D3CE3"/>
    <w:rsid w:val="004E4B43"/>
    <w:rsid w:val="004E4E9A"/>
    <w:rsid w:val="004F5970"/>
    <w:rsid w:val="004F69B4"/>
    <w:rsid w:val="0050454E"/>
    <w:rsid w:val="00510025"/>
    <w:rsid w:val="00511A55"/>
    <w:rsid w:val="005156D6"/>
    <w:rsid w:val="00520CBD"/>
    <w:rsid w:val="0054063A"/>
    <w:rsid w:val="00551CD7"/>
    <w:rsid w:val="00570EEA"/>
    <w:rsid w:val="00571BE1"/>
    <w:rsid w:val="0057455F"/>
    <w:rsid w:val="00581FB4"/>
    <w:rsid w:val="00592264"/>
    <w:rsid w:val="00594A4E"/>
    <w:rsid w:val="00595FED"/>
    <w:rsid w:val="00597207"/>
    <w:rsid w:val="005A3625"/>
    <w:rsid w:val="005A37B3"/>
    <w:rsid w:val="005B4588"/>
    <w:rsid w:val="005B6D00"/>
    <w:rsid w:val="005D091E"/>
    <w:rsid w:val="005D3BBD"/>
    <w:rsid w:val="005D5BB1"/>
    <w:rsid w:val="005E0A25"/>
    <w:rsid w:val="005E2738"/>
    <w:rsid w:val="005E7218"/>
    <w:rsid w:val="005E7388"/>
    <w:rsid w:val="005F2501"/>
    <w:rsid w:val="005F2F06"/>
    <w:rsid w:val="00601F67"/>
    <w:rsid w:val="00611243"/>
    <w:rsid w:val="006164E8"/>
    <w:rsid w:val="006240C2"/>
    <w:rsid w:val="00626FA9"/>
    <w:rsid w:val="00640070"/>
    <w:rsid w:val="00650B50"/>
    <w:rsid w:val="00654075"/>
    <w:rsid w:val="006567EF"/>
    <w:rsid w:val="00663360"/>
    <w:rsid w:val="00670A09"/>
    <w:rsid w:val="0067506B"/>
    <w:rsid w:val="00677F35"/>
    <w:rsid w:val="00684479"/>
    <w:rsid w:val="0068546C"/>
    <w:rsid w:val="006857B2"/>
    <w:rsid w:val="00692FE4"/>
    <w:rsid w:val="00694160"/>
    <w:rsid w:val="006A20F1"/>
    <w:rsid w:val="006A246B"/>
    <w:rsid w:val="006B0B77"/>
    <w:rsid w:val="006B75E1"/>
    <w:rsid w:val="006C1EA1"/>
    <w:rsid w:val="006C71ED"/>
    <w:rsid w:val="006C7699"/>
    <w:rsid w:val="006D7CED"/>
    <w:rsid w:val="006E22B9"/>
    <w:rsid w:val="006E3E38"/>
    <w:rsid w:val="006E6193"/>
    <w:rsid w:val="006F5427"/>
    <w:rsid w:val="007048D5"/>
    <w:rsid w:val="00711764"/>
    <w:rsid w:val="00712588"/>
    <w:rsid w:val="0071584F"/>
    <w:rsid w:val="00717D3A"/>
    <w:rsid w:val="00721B40"/>
    <w:rsid w:val="00721B46"/>
    <w:rsid w:val="00723747"/>
    <w:rsid w:val="00726A02"/>
    <w:rsid w:val="00731F17"/>
    <w:rsid w:val="00736F8C"/>
    <w:rsid w:val="00742169"/>
    <w:rsid w:val="00742E0F"/>
    <w:rsid w:val="00754899"/>
    <w:rsid w:val="00763133"/>
    <w:rsid w:val="00765965"/>
    <w:rsid w:val="00771B25"/>
    <w:rsid w:val="00773194"/>
    <w:rsid w:val="0077466B"/>
    <w:rsid w:val="007900F4"/>
    <w:rsid w:val="00791170"/>
    <w:rsid w:val="00793F23"/>
    <w:rsid w:val="007C2F48"/>
    <w:rsid w:val="007C5A7C"/>
    <w:rsid w:val="007E14E7"/>
    <w:rsid w:val="007E393B"/>
    <w:rsid w:val="007E5B06"/>
    <w:rsid w:val="007F459B"/>
    <w:rsid w:val="00804544"/>
    <w:rsid w:val="008123A4"/>
    <w:rsid w:val="00817D88"/>
    <w:rsid w:val="00825A9F"/>
    <w:rsid w:val="00830687"/>
    <w:rsid w:val="00832695"/>
    <w:rsid w:val="00834C52"/>
    <w:rsid w:val="00836EEE"/>
    <w:rsid w:val="00853B2F"/>
    <w:rsid w:val="00854FC0"/>
    <w:rsid w:val="00857CF2"/>
    <w:rsid w:val="00862484"/>
    <w:rsid w:val="00864284"/>
    <w:rsid w:val="00865A66"/>
    <w:rsid w:val="0086700C"/>
    <w:rsid w:val="008670F1"/>
    <w:rsid w:val="008859AE"/>
    <w:rsid w:val="00885D00"/>
    <w:rsid w:val="008B1424"/>
    <w:rsid w:val="008B514A"/>
    <w:rsid w:val="008B5A43"/>
    <w:rsid w:val="008B7ABA"/>
    <w:rsid w:val="008C1F79"/>
    <w:rsid w:val="008C63FE"/>
    <w:rsid w:val="008C7650"/>
    <w:rsid w:val="008E40F1"/>
    <w:rsid w:val="008F0F0A"/>
    <w:rsid w:val="008F18CB"/>
    <w:rsid w:val="008F2551"/>
    <w:rsid w:val="0090240A"/>
    <w:rsid w:val="00902C90"/>
    <w:rsid w:val="00902CF6"/>
    <w:rsid w:val="00905D0D"/>
    <w:rsid w:val="009073C4"/>
    <w:rsid w:val="00912703"/>
    <w:rsid w:val="00913B86"/>
    <w:rsid w:val="009211C4"/>
    <w:rsid w:val="00921CB4"/>
    <w:rsid w:val="00922A00"/>
    <w:rsid w:val="009330B1"/>
    <w:rsid w:val="009345BB"/>
    <w:rsid w:val="009402D1"/>
    <w:rsid w:val="00944FD2"/>
    <w:rsid w:val="009577CC"/>
    <w:rsid w:val="0096240E"/>
    <w:rsid w:val="00963705"/>
    <w:rsid w:val="009659E6"/>
    <w:rsid w:val="009720C5"/>
    <w:rsid w:val="009822C4"/>
    <w:rsid w:val="00992C9E"/>
    <w:rsid w:val="00995CE8"/>
    <w:rsid w:val="00996960"/>
    <w:rsid w:val="009A5F97"/>
    <w:rsid w:val="009B17C6"/>
    <w:rsid w:val="009B1D01"/>
    <w:rsid w:val="009B6FAE"/>
    <w:rsid w:val="009C1BEB"/>
    <w:rsid w:val="009D4C89"/>
    <w:rsid w:val="009E3417"/>
    <w:rsid w:val="009E3624"/>
    <w:rsid w:val="009E71B9"/>
    <w:rsid w:val="00A109EE"/>
    <w:rsid w:val="00A174A8"/>
    <w:rsid w:val="00A23D5D"/>
    <w:rsid w:val="00A2446F"/>
    <w:rsid w:val="00A35736"/>
    <w:rsid w:val="00A500B9"/>
    <w:rsid w:val="00A501EE"/>
    <w:rsid w:val="00A55636"/>
    <w:rsid w:val="00A56DF1"/>
    <w:rsid w:val="00A579D2"/>
    <w:rsid w:val="00A704AD"/>
    <w:rsid w:val="00A82E21"/>
    <w:rsid w:val="00A900E0"/>
    <w:rsid w:val="00A92BD7"/>
    <w:rsid w:val="00A93840"/>
    <w:rsid w:val="00A93E62"/>
    <w:rsid w:val="00A95DCF"/>
    <w:rsid w:val="00AC4234"/>
    <w:rsid w:val="00AC6270"/>
    <w:rsid w:val="00AD2C12"/>
    <w:rsid w:val="00AE09A6"/>
    <w:rsid w:val="00AE1052"/>
    <w:rsid w:val="00AE1D3D"/>
    <w:rsid w:val="00AE55DE"/>
    <w:rsid w:val="00AE635B"/>
    <w:rsid w:val="00B02BD9"/>
    <w:rsid w:val="00B13A7A"/>
    <w:rsid w:val="00B14262"/>
    <w:rsid w:val="00B17FD2"/>
    <w:rsid w:val="00B21E91"/>
    <w:rsid w:val="00B222BC"/>
    <w:rsid w:val="00B22F64"/>
    <w:rsid w:val="00B33E8E"/>
    <w:rsid w:val="00B35AE4"/>
    <w:rsid w:val="00B4223A"/>
    <w:rsid w:val="00B45FD0"/>
    <w:rsid w:val="00B5033A"/>
    <w:rsid w:val="00B50E70"/>
    <w:rsid w:val="00B531E7"/>
    <w:rsid w:val="00B6228F"/>
    <w:rsid w:val="00B6247C"/>
    <w:rsid w:val="00B63DB5"/>
    <w:rsid w:val="00B67F6E"/>
    <w:rsid w:val="00B7108D"/>
    <w:rsid w:val="00B712C1"/>
    <w:rsid w:val="00B7145B"/>
    <w:rsid w:val="00B71F99"/>
    <w:rsid w:val="00BA15F5"/>
    <w:rsid w:val="00BA3758"/>
    <w:rsid w:val="00BA3B6F"/>
    <w:rsid w:val="00BA5A25"/>
    <w:rsid w:val="00BB1BE7"/>
    <w:rsid w:val="00BB3851"/>
    <w:rsid w:val="00BB452D"/>
    <w:rsid w:val="00BC2FA4"/>
    <w:rsid w:val="00BC36C9"/>
    <w:rsid w:val="00BC69B3"/>
    <w:rsid w:val="00BD18BC"/>
    <w:rsid w:val="00BD19B2"/>
    <w:rsid w:val="00BD4121"/>
    <w:rsid w:val="00BD5363"/>
    <w:rsid w:val="00BD6A40"/>
    <w:rsid w:val="00BE5853"/>
    <w:rsid w:val="00BE6785"/>
    <w:rsid w:val="00BE6A6C"/>
    <w:rsid w:val="00BE763C"/>
    <w:rsid w:val="00BF2EDC"/>
    <w:rsid w:val="00C00B84"/>
    <w:rsid w:val="00C025E6"/>
    <w:rsid w:val="00C03694"/>
    <w:rsid w:val="00C143FB"/>
    <w:rsid w:val="00C17B28"/>
    <w:rsid w:val="00C21810"/>
    <w:rsid w:val="00C33867"/>
    <w:rsid w:val="00C42F74"/>
    <w:rsid w:val="00C52B6E"/>
    <w:rsid w:val="00C553B7"/>
    <w:rsid w:val="00C61094"/>
    <w:rsid w:val="00C62105"/>
    <w:rsid w:val="00C65D04"/>
    <w:rsid w:val="00C73FCF"/>
    <w:rsid w:val="00C74DE9"/>
    <w:rsid w:val="00C74F17"/>
    <w:rsid w:val="00C8214E"/>
    <w:rsid w:val="00C902CE"/>
    <w:rsid w:val="00C92BC3"/>
    <w:rsid w:val="00CA0710"/>
    <w:rsid w:val="00CA227E"/>
    <w:rsid w:val="00CA38B3"/>
    <w:rsid w:val="00CA5364"/>
    <w:rsid w:val="00CB7C15"/>
    <w:rsid w:val="00CC4DE4"/>
    <w:rsid w:val="00CD7312"/>
    <w:rsid w:val="00CE059C"/>
    <w:rsid w:val="00CE2772"/>
    <w:rsid w:val="00CF0EC1"/>
    <w:rsid w:val="00CF32DB"/>
    <w:rsid w:val="00CF46B7"/>
    <w:rsid w:val="00D0121E"/>
    <w:rsid w:val="00D039A6"/>
    <w:rsid w:val="00D10981"/>
    <w:rsid w:val="00D17F32"/>
    <w:rsid w:val="00D207AD"/>
    <w:rsid w:val="00D22F12"/>
    <w:rsid w:val="00D23953"/>
    <w:rsid w:val="00D317BF"/>
    <w:rsid w:val="00D35FBF"/>
    <w:rsid w:val="00D36CD0"/>
    <w:rsid w:val="00D54E10"/>
    <w:rsid w:val="00D60E14"/>
    <w:rsid w:val="00D63DEC"/>
    <w:rsid w:val="00D66A45"/>
    <w:rsid w:val="00D6742C"/>
    <w:rsid w:val="00D722B3"/>
    <w:rsid w:val="00D72577"/>
    <w:rsid w:val="00D800F1"/>
    <w:rsid w:val="00D87FA0"/>
    <w:rsid w:val="00D9005C"/>
    <w:rsid w:val="00D91622"/>
    <w:rsid w:val="00D964E9"/>
    <w:rsid w:val="00DA0464"/>
    <w:rsid w:val="00DA056D"/>
    <w:rsid w:val="00DB4BFB"/>
    <w:rsid w:val="00DC3DF4"/>
    <w:rsid w:val="00DC7EA1"/>
    <w:rsid w:val="00DD5A26"/>
    <w:rsid w:val="00DE2B54"/>
    <w:rsid w:val="00DE3924"/>
    <w:rsid w:val="00DE3953"/>
    <w:rsid w:val="00DF432F"/>
    <w:rsid w:val="00E03765"/>
    <w:rsid w:val="00E05963"/>
    <w:rsid w:val="00E064D8"/>
    <w:rsid w:val="00E14157"/>
    <w:rsid w:val="00E21C96"/>
    <w:rsid w:val="00E22E91"/>
    <w:rsid w:val="00E303CC"/>
    <w:rsid w:val="00E41894"/>
    <w:rsid w:val="00E443B1"/>
    <w:rsid w:val="00E466A6"/>
    <w:rsid w:val="00E505EF"/>
    <w:rsid w:val="00E52F6F"/>
    <w:rsid w:val="00E72999"/>
    <w:rsid w:val="00E73F43"/>
    <w:rsid w:val="00E744AB"/>
    <w:rsid w:val="00E76FDF"/>
    <w:rsid w:val="00E87D66"/>
    <w:rsid w:val="00E91BC1"/>
    <w:rsid w:val="00E96ED9"/>
    <w:rsid w:val="00E97115"/>
    <w:rsid w:val="00E97674"/>
    <w:rsid w:val="00EA7C57"/>
    <w:rsid w:val="00EB36F7"/>
    <w:rsid w:val="00EB780C"/>
    <w:rsid w:val="00EC4AB0"/>
    <w:rsid w:val="00ED22BE"/>
    <w:rsid w:val="00ED25AA"/>
    <w:rsid w:val="00ED2E55"/>
    <w:rsid w:val="00EE0818"/>
    <w:rsid w:val="00EE60E5"/>
    <w:rsid w:val="00EF288F"/>
    <w:rsid w:val="00EF4A49"/>
    <w:rsid w:val="00EF690E"/>
    <w:rsid w:val="00F039CF"/>
    <w:rsid w:val="00F079D9"/>
    <w:rsid w:val="00F10C36"/>
    <w:rsid w:val="00F11A44"/>
    <w:rsid w:val="00F17A5D"/>
    <w:rsid w:val="00F22B08"/>
    <w:rsid w:val="00F2486F"/>
    <w:rsid w:val="00F25097"/>
    <w:rsid w:val="00F27A85"/>
    <w:rsid w:val="00F3466F"/>
    <w:rsid w:val="00F35BA6"/>
    <w:rsid w:val="00F36371"/>
    <w:rsid w:val="00F403B2"/>
    <w:rsid w:val="00F51F05"/>
    <w:rsid w:val="00F57516"/>
    <w:rsid w:val="00F60575"/>
    <w:rsid w:val="00F6418C"/>
    <w:rsid w:val="00F6486D"/>
    <w:rsid w:val="00F649A8"/>
    <w:rsid w:val="00F64A4C"/>
    <w:rsid w:val="00F7017B"/>
    <w:rsid w:val="00F74EE5"/>
    <w:rsid w:val="00F76188"/>
    <w:rsid w:val="00F830C5"/>
    <w:rsid w:val="00F83129"/>
    <w:rsid w:val="00F87F10"/>
    <w:rsid w:val="00F921F6"/>
    <w:rsid w:val="00FA08A5"/>
    <w:rsid w:val="00FA4BE6"/>
    <w:rsid w:val="00FB0AE1"/>
    <w:rsid w:val="00FC4515"/>
    <w:rsid w:val="00FC7C1A"/>
    <w:rsid w:val="00FE0344"/>
    <w:rsid w:val="00FE3B43"/>
    <w:rsid w:val="00FF4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F250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097"/>
    <w:pPr>
      <w:ind w:left="720"/>
      <w:contextualSpacing/>
    </w:pPr>
  </w:style>
  <w:style w:type="character" w:customStyle="1" w:styleId="1Char">
    <w:name w:val="标题 1 Char"/>
    <w:basedOn w:val="a0"/>
    <w:link w:val="1"/>
    <w:uiPriority w:val="9"/>
    <w:rsid w:val="00F25097"/>
    <w:rPr>
      <w:rFonts w:ascii="Times New Roman" w:eastAsia="Times New Roman" w:hAnsi="Times New Roman" w:cs="Times New Roman"/>
      <w:b/>
      <w:bCs/>
      <w:kern w:val="36"/>
      <w:sz w:val="48"/>
      <w:szCs w:val="48"/>
    </w:rPr>
  </w:style>
  <w:style w:type="character" w:styleId="a4">
    <w:name w:val="Hyperlink"/>
    <w:basedOn w:val="a0"/>
    <w:unhideWhenUsed/>
    <w:rsid w:val="00F25097"/>
    <w:rPr>
      <w:color w:val="0000FF"/>
      <w:u w:val="single"/>
    </w:rPr>
  </w:style>
  <w:style w:type="character" w:customStyle="1" w:styleId="highlight">
    <w:name w:val="highlight"/>
    <w:basedOn w:val="a0"/>
    <w:rsid w:val="00F25097"/>
  </w:style>
  <w:style w:type="paragraph" w:styleId="a5">
    <w:name w:val="header"/>
    <w:basedOn w:val="a"/>
    <w:link w:val="Char"/>
    <w:uiPriority w:val="99"/>
    <w:unhideWhenUsed/>
    <w:rsid w:val="00F7017B"/>
    <w:pPr>
      <w:tabs>
        <w:tab w:val="center" w:pos="4680"/>
        <w:tab w:val="right" w:pos="9360"/>
      </w:tabs>
      <w:spacing w:after="0" w:line="240" w:lineRule="auto"/>
    </w:pPr>
  </w:style>
  <w:style w:type="character" w:customStyle="1" w:styleId="Char">
    <w:name w:val="页眉 Char"/>
    <w:basedOn w:val="a0"/>
    <w:link w:val="a5"/>
    <w:uiPriority w:val="99"/>
    <w:rsid w:val="00F7017B"/>
  </w:style>
  <w:style w:type="paragraph" w:styleId="a6">
    <w:name w:val="footer"/>
    <w:basedOn w:val="a"/>
    <w:link w:val="Char0"/>
    <w:uiPriority w:val="99"/>
    <w:unhideWhenUsed/>
    <w:rsid w:val="00F7017B"/>
    <w:pPr>
      <w:tabs>
        <w:tab w:val="center" w:pos="4680"/>
        <w:tab w:val="right" w:pos="9360"/>
      </w:tabs>
      <w:spacing w:after="0" w:line="240" w:lineRule="auto"/>
    </w:pPr>
  </w:style>
  <w:style w:type="character" w:customStyle="1" w:styleId="Char0">
    <w:name w:val="页脚 Char"/>
    <w:basedOn w:val="a0"/>
    <w:link w:val="a6"/>
    <w:uiPriority w:val="99"/>
    <w:rsid w:val="00F7017B"/>
  </w:style>
  <w:style w:type="character" w:customStyle="1" w:styleId="highlight2">
    <w:name w:val="highlight2"/>
    <w:basedOn w:val="a0"/>
    <w:rsid w:val="00420626"/>
  </w:style>
  <w:style w:type="paragraph" w:customStyle="1" w:styleId="title1">
    <w:name w:val="title1"/>
    <w:basedOn w:val="a"/>
    <w:rsid w:val="00420626"/>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420626"/>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420626"/>
    <w:pPr>
      <w:spacing w:after="0" w:line="240" w:lineRule="auto"/>
    </w:pPr>
    <w:rPr>
      <w:rFonts w:ascii="Times New Roman" w:eastAsia="Times New Roman" w:hAnsi="Times New Roman" w:cs="Times New Roman"/>
    </w:rPr>
  </w:style>
  <w:style w:type="character" w:customStyle="1" w:styleId="jrnl">
    <w:name w:val="jrnl"/>
    <w:basedOn w:val="a0"/>
    <w:rsid w:val="00420626"/>
  </w:style>
  <w:style w:type="character" w:styleId="a7">
    <w:name w:val="FollowedHyperlink"/>
    <w:basedOn w:val="a0"/>
    <w:uiPriority w:val="99"/>
    <w:semiHidden/>
    <w:unhideWhenUsed/>
    <w:rsid w:val="00684479"/>
    <w:rPr>
      <w:color w:val="800080" w:themeColor="followedHyperlink"/>
      <w:u w:val="single"/>
    </w:rPr>
  </w:style>
  <w:style w:type="paragraph" w:styleId="a8">
    <w:name w:val="Balloon Text"/>
    <w:basedOn w:val="a"/>
    <w:link w:val="Char1"/>
    <w:uiPriority w:val="99"/>
    <w:semiHidden/>
    <w:unhideWhenUsed/>
    <w:rsid w:val="00C74DE9"/>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C74DE9"/>
    <w:rPr>
      <w:rFonts w:ascii="Tahoma" w:hAnsi="Tahoma" w:cs="Tahoma"/>
      <w:sz w:val="16"/>
      <w:szCs w:val="16"/>
    </w:rPr>
  </w:style>
  <w:style w:type="character" w:styleId="a9">
    <w:name w:val="line number"/>
    <w:basedOn w:val="a0"/>
    <w:uiPriority w:val="99"/>
    <w:semiHidden/>
    <w:unhideWhenUsed/>
    <w:rsid w:val="00AC6270"/>
  </w:style>
  <w:style w:type="paragraph" w:customStyle="1" w:styleId="p0">
    <w:name w:val="p0"/>
    <w:basedOn w:val="a"/>
    <w:rsid w:val="00336E67"/>
    <w:pPr>
      <w:spacing w:after="0" w:line="240" w:lineRule="atLeast"/>
    </w:pPr>
    <w:rPr>
      <w:rFonts w:ascii="Century" w:eastAsia="宋体" w:hAnsi="Century" w:cs="宋体"/>
      <w:sz w:val="21"/>
      <w:szCs w:val="21"/>
      <w:lang w:eastAsia="zh-CN"/>
    </w:rPr>
  </w:style>
  <w:style w:type="character" w:styleId="aa">
    <w:name w:val="Strong"/>
    <w:qFormat/>
    <w:rsid w:val="00F17A5D"/>
    <w:rPr>
      <w:b/>
      <w:bCs/>
    </w:rPr>
  </w:style>
  <w:style w:type="character" w:styleId="ab">
    <w:name w:val="annotation reference"/>
    <w:basedOn w:val="a0"/>
    <w:uiPriority w:val="99"/>
    <w:semiHidden/>
    <w:unhideWhenUsed/>
    <w:rsid w:val="008E40F1"/>
    <w:rPr>
      <w:sz w:val="21"/>
      <w:szCs w:val="21"/>
    </w:rPr>
  </w:style>
  <w:style w:type="paragraph" w:styleId="ac">
    <w:name w:val="annotation text"/>
    <w:basedOn w:val="a"/>
    <w:link w:val="Char2"/>
    <w:unhideWhenUsed/>
    <w:rsid w:val="008E40F1"/>
  </w:style>
  <w:style w:type="character" w:customStyle="1" w:styleId="Char2">
    <w:name w:val="批注文字 Char"/>
    <w:basedOn w:val="a0"/>
    <w:link w:val="ac"/>
    <w:rsid w:val="008E40F1"/>
  </w:style>
  <w:style w:type="paragraph" w:styleId="ad">
    <w:name w:val="annotation subject"/>
    <w:basedOn w:val="ac"/>
    <w:next w:val="ac"/>
    <w:link w:val="Char3"/>
    <w:uiPriority w:val="99"/>
    <w:semiHidden/>
    <w:unhideWhenUsed/>
    <w:rsid w:val="008E40F1"/>
    <w:rPr>
      <w:b/>
      <w:bCs/>
    </w:rPr>
  </w:style>
  <w:style w:type="character" w:customStyle="1" w:styleId="Char3">
    <w:name w:val="批注主题 Char"/>
    <w:basedOn w:val="Char2"/>
    <w:link w:val="ad"/>
    <w:uiPriority w:val="99"/>
    <w:semiHidden/>
    <w:rsid w:val="008E40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F250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097"/>
    <w:pPr>
      <w:ind w:left="720"/>
      <w:contextualSpacing/>
    </w:pPr>
  </w:style>
  <w:style w:type="character" w:customStyle="1" w:styleId="1Char">
    <w:name w:val="标题 1 Char"/>
    <w:basedOn w:val="a0"/>
    <w:link w:val="1"/>
    <w:uiPriority w:val="9"/>
    <w:rsid w:val="00F25097"/>
    <w:rPr>
      <w:rFonts w:ascii="Times New Roman" w:eastAsia="Times New Roman" w:hAnsi="Times New Roman" w:cs="Times New Roman"/>
      <w:b/>
      <w:bCs/>
      <w:kern w:val="36"/>
      <w:sz w:val="48"/>
      <w:szCs w:val="48"/>
    </w:rPr>
  </w:style>
  <w:style w:type="character" w:styleId="a4">
    <w:name w:val="Hyperlink"/>
    <w:basedOn w:val="a0"/>
    <w:unhideWhenUsed/>
    <w:rsid w:val="00F25097"/>
    <w:rPr>
      <w:color w:val="0000FF"/>
      <w:u w:val="single"/>
    </w:rPr>
  </w:style>
  <w:style w:type="character" w:customStyle="1" w:styleId="highlight">
    <w:name w:val="highlight"/>
    <w:basedOn w:val="a0"/>
    <w:rsid w:val="00F25097"/>
  </w:style>
  <w:style w:type="paragraph" w:styleId="a5">
    <w:name w:val="header"/>
    <w:basedOn w:val="a"/>
    <w:link w:val="Char"/>
    <w:uiPriority w:val="99"/>
    <w:unhideWhenUsed/>
    <w:rsid w:val="00F7017B"/>
    <w:pPr>
      <w:tabs>
        <w:tab w:val="center" w:pos="4680"/>
        <w:tab w:val="right" w:pos="9360"/>
      </w:tabs>
      <w:spacing w:after="0" w:line="240" w:lineRule="auto"/>
    </w:pPr>
  </w:style>
  <w:style w:type="character" w:customStyle="1" w:styleId="Char">
    <w:name w:val="页眉 Char"/>
    <w:basedOn w:val="a0"/>
    <w:link w:val="a5"/>
    <w:uiPriority w:val="99"/>
    <w:rsid w:val="00F7017B"/>
  </w:style>
  <w:style w:type="paragraph" w:styleId="a6">
    <w:name w:val="footer"/>
    <w:basedOn w:val="a"/>
    <w:link w:val="Char0"/>
    <w:uiPriority w:val="99"/>
    <w:unhideWhenUsed/>
    <w:rsid w:val="00F7017B"/>
    <w:pPr>
      <w:tabs>
        <w:tab w:val="center" w:pos="4680"/>
        <w:tab w:val="right" w:pos="9360"/>
      </w:tabs>
      <w:spacing w:after="0" w:line="240" w:lineRule="auto"/>
    </w:pPr>
  </w:style>
  <w:style w:type="character" w:customStyle="1" w:styleId="Char0">
    <w:name w:val="页脚 Char"/>
    <w:basedOn w:val="a0"/>
    <w:link w:val="a6"/>
    <w:uiPriority w:val="99"/>
    <w:rsid w:val="00F7017B"/>
  </w:style>
  <w:style w:type="character" w:customStyle="1" w:styleId="highlight2">
    <w:name w:val="highlight2"/>
    <w:basedOn w:val="a0"/>
    <w:rsid w:val="00420626"/>
  </w:style>
  <w:style w:type="paragraph" w:customStyle="1" w:styleId="title1">
    <w:name w:val="title1"/>
    <w:basedOn w:val="a"/>
    <w:rsid w:val="00420626"/>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420626"/>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420626"/>
    <w:pPr>
      <w:spacing w:after="0" w:line="240" w:lineRule="auto"/>
    </w:pPr>
    <w:rPr>
      <w:rFonts w:ascii="Times New Roman" w:eastAsia="Times New Roman" w:hAnsi="Times New Roman" w:cs="Times New Roman"/>
    </w:rPr>
  </w:style>
  <w:style w:type="character" w:customStyle="1" w:styleId="jrnl">
    <w:name w:val="jrnl"/>
    <w:basedOn w:val="a0"/>
    <w:rsid w:val="00420626"/>
  </w:style>
  <w:style w:type="character" w:styleId="a7">
    <w:name w:val="FollowedHyperlink"/>
    <w:basedOn w:val="a0"/>
    <w:uiPriority w:val="99"/>
    <w:semiHidden/>
    <w:unhideWhenUsed/>
    <w:rsid w:val="00684479"/>
    <w:rPr>
      <w:color w:val="800080" w:themeColor="followedHyperlink"/>
      <w:u w:val="single"/>
    </w:rPr>
  </w:style>
  <w:style w:type="paragraph" w:styleId="a8">
    <w:name w:val="Balloon Text"/>
    <w:basedOn w:val="a"/>
    <w:link w:val="Char1"/>
    <w:uiPriority w:val="99"/>
    <w:semiHidden/>
    <w:unhideWhenUsed/>
    <w:rsid w:val="00C74DE9"/>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C74DE9"/>
    <w:rPr>
      <w:rFonts w:ascii="Tahoma" w:hAnsi="Tahoma" w:cs="Tahoma"/>
      <w:sz w:val="16"/>
      <w:szCs w:val="16"/>
    </w:rPr>
  </w:style>
  <w:style w:type="character" w:styleId="a9">
    <w:name w:val="line number"/>
    <w:basedOn w:val="a0"/>
    <w:uiPriority w:val="99"/>
    <w:semiHidden/>
    <w:unhideWhenUsed/>
    <w:rsid w:val="00AC6270"/>
  </w:style>
  <w:style w:type="paragraph" w:customStyle="1" w:styleId="p0">
    <w:name w:val="p0"/>
    <w:basedOn w:val="a"/>
    <w:rsid w:val="00336E67"/>
    <w:pPr>
      <w:spacing w:after="0" w:line="240" w:lineRule="atLeast"/>
    </w:pPr>
    <w:rPr>
      <w:rFonts w:ascii="Century" w:eastAsia="宋体" w:hAnsi="Century" w:cs="宋体"/>
      <w:sz w:val="21"/>
      <w:szCs w:val="21"/>
      <w:lang w:eastAsia="zh-CN"/>
    </w:rPr>
  </w:style>
  <w:style w:type="character" w:styleId="aa">
    <w:name w:val="Strong"/>
    <w:qFormat/>
    <w:rsid w:val="00F17A5D"/>
    <w:rPr>
      <w:b/>
      <w:bCs/>
    </w:rPr>
  </w:style>
  <w:style w:type="character" w:styleId="ab">
    <w:name w:val="annotation reference"/>
    <w:basedOn w:val="a0"/>
    <w:uiPriority w:val="99"/>
    <w:semiHidden/>
    <w:unhideWhenUsed/>
    <w:rsid w:val="008E40F1"/>
    <w:rPr>
      <w:sz w:val="21"/>
      <w:szCs w:val="21"/>
    </w:rPr>
  </w:style>
  <w:style w:type="paragraph" w:styleId="ac">
    <w:name w:val="annotation text"/>
    <w:basedOn w:val="a"/>
    <w:link w:val="Char2"/>
    <w:unhideWhenUsed/>
    <w:rsid w:val="008E40F1"/>
  </w:style>
  <w:style w:type="character" w:customStyle="1" w:styleId="Char2">
    <w:name w:val="批注文字 Char"/>
    <w:basedOn w:val="a0"/>
    <w:link w:val="ac"/>
    <w:rsid w:val="008E40F1"/>
  </w:style>
  <w:style w:type="paragraph" w:styleId="ad">
    <w:name w:val="annotation subject"/>
    <w:basedOn w:val="ac"/>
    <w:next w:val="ac"/>
    <w:link w:val="Char3"/>
    <w:uiPriority w:val="99"/>
    <w:semiHidden/>
    <w:unhideWhenUsed/>
    <w:rsid w:val="008E40F1"/>
    <w:rPr>
      <w:b/>
      <w:bCs/>
    </w:rPr>
  </w:style>
  <w:style w:type="character" w:customStyle="1" w:styleId="Char3">
    <w:name w:val="批注主题 Char"/>
    <w:basedOn w:val="Char2"/>
    <w:link w:val="ad"/>
    <w:uiPriority w:val="99"/>
    <w:semiHidden/>
    <w:rsid w:val="008E4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507">
      <w:bodyDiv w:val="1"/>
      <w:marLeft w:val="0"/>
      <w:marRight w:val="0"/>
      <w:marTop w:val="0"/>
      <w:marBottom w:val="0"/>
      <w:divBdr>
        <w:top w:val="none" w:sz="0" w:space="0" w:color="auto"/>
        <w:left w:val="none" w:sz="0" w:space="0" w:color="auto"/>
        <w:bottom w:val="none" w:sz="0" w:space="0" w:color="auto"/>
        <w:right w:val="none" w:sz="0" w:space="0" w:color="auto"/>
      </w:divBdr>
      <w:divsChild>
        <w:div w:id="1790319838">
          <w:marLeft w:val="0"/>
          <w:marRight w:val="1"/>
          <w:marTop w:val="0"/>
          <w:marBottom w:val="0"/>
          <w:divBdr>
            <w:top w:val="none" w:sz="0" w:space="0" w:color="auto"/>
            <w:left w:val="none" w:sz="0" w:space="0" w:color="auto"/>
            <w:bottom w:val="none" w:sz="0" w:space="0" w:color="auto"/>
            <w:right w:val="none" w:sz="0" w:space="0" w:color="auto"/>
          </w:divBdr>
          <w:divsChild>
            <w:div w:id="2120684638">
              <w:marLeft w:val="0"/>
              <w:marRight w:val="0"/>
              <w:marTop w:val="0"/>
              <w:marBottom w:val="0"/>
              <w:divBdr>
                <w:top w:val="none" w:sz="0" w:space="0" w:color="auto"/>
                <w:left w:val="none" w:sz="0" w:space="0" w:color="auto"/>
                <w:bottom w:val="none" w:sz="0" w:space="0" w:color="auto"/>
                <w:right w:val="none" w:sz="0" w:space="0" w:color="auto"/>
              </w:divBdr>
              <w:divsChild>
                <w:div w:id="1583022420">
                  <w:marLeft w:val="0"/>
                  <w:marRight w:val="1"/>
                  <w:marTop w:val="0"/>
                  <w:marBottom w:val="0"/>
                  <w:divBdr>
                    <w:top w:val="none" w:sz="0" w:space="0" w:color="auto"/>
                    <w:left w:val="none" w:sz="0" w:space="0" w:color="auto"/>
                    <w:bottom w:val="none" w:sz="0" w:space="0" w:color="auto"/>
                    <w:right w:val="none" w:sz="0" w:space="0" w:color="auto"/>
                  </w:divBdr>
                  <w:divsChild>
                    <w:div w:id="1677420363">
                      <w:marLeft w:val="0"/>
                      <w:marRight w:val="0"/>
                      <w:marTop w:val="0"/>
                      <w:marBottom w:val="0"/>
                      <w:divBdr>
                        <w:top w:val="none" w:sz="0" w:space="0" w:color="auto"/>
                        <w:left w:val="none" w:sz="0" w:space="0" w:color="auto"/>
                        <w:bottom w:val="none" w:sz="0" w:space="0" w:color="auto"/>
                        <w:right w:val="none" w:sz="0" w:space="0" w:color="auto"/>
                      </w:divBdr>
                      <w:divsChild>
                        <w:div w:id="653879272">
                          <w:marLeft w:val="0"/>
                          <w:marRight w:val="0"/>
                          <w:marTop w:val="0"/>
                          <w:marBottom w:val="0"/>
                          <w:divBdr>
                            <w:top w:val="none" w:sz="0" w:space="0" w:color="auto"/>
                            <w:left w:val="none" w:sz="0" w:space="0" w:color="auto"/>
                            <w:bottom w:val="none" w:sz="0" w:space="0" w:color="auto"/>
                            <w:right w:val="none" w:sz="0" w:space="0" w:color="auto"/>
                          </w:divBdr>
                          <w:divsChild>
                            <w:div w:id="1037437286">
                              <w:marLeft w:val="0"/>
                              <w:marRight w:val="0"/>
                              <w:marTop w:val="120"/>
                              <w:marBottom w:val="360"/>
                              <w:divBdr>
                                <w:top w:val="none" w:sz="0" w:space="0" w:color="auto"/>
                                <w:left w:val="none" w:sz="0" w:space="0" w:color="auto"/>
                                <w:bottom w:val="none" w:sz="0" w:space="0" w:color="auto"/>
                                <w:right w:val="none" w:sz="0" w:space="0" w:color="auto"/>
                              </w:divBdr>
                              <w:divsChild>
                                <w:div w:id="1423331930">
                                  <w:marLeft w:val="0"/>
                                  <w:marRight w:val="0"/>
                                  <w:marTop w:val="0"/>
                                  <w:marBottom w:val="0"/>
                                  <w:divBdr>
                                    <w:top w:val="none" w:sz="0" w:space="0" w:color="auto"/>
                                    <w:left w:val="none" w:sz="0" w:space="0" w:color="auto"/>
                                    <w:bottom w:val="none" w:sz="0" w:space="0" w:color="auto"/>
                                    <w:right w:val="none" w:sz="0" w:space="0" w:color="auto"/>
                                  </w:divBdr>
                                </w:div>
                                <w:div w:id="19757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96176">
      <w:bodyDiv w:val="1"/>
      <w:marLeft w:val="0"/>
      <w:marRight w:val="0"/>
      <w:marTop w:val="0"/>
      <w:marBottom w:val="0"/>
      <w:divBdr>
        <w:top w:val="none" w:sz="0" w:space="0" w:color="auto"/>
        <w:left w:val="none" w:sz="0" w:space="0" w:color="auto"/>
        <w:bottom w:val="none" w:sz="0" w:space="0" w:color="auto"/>
        <w:right w:val="none" w:sz="0" w:space="0" w:color="auto"/>
      </w:divBdr>
      <w:divsChild>
        <w:div w:id="947155809">
          <w:marLeft w:val="0"/>
          <w:marRight w:val="1"/>
          <w:marTop w:val="0"/>
          <w:marBottom w:val="0"/>
          <w:divBdr>
            <w:top w:val="none" w:sz="0" w:space="0" w:color="auto"/>
            <w:left w:val="none" w:sz="0" w:space="0" w:color="auto"/>
            <w:bottom w:val="none" w:sz="0" w:space="0" w:color="auto"/>
            <w:right w:val="none" w:sz="0" w:space="0" w:color="auto"/>
          </w:divBdr>
          <w:divsChild>
            <w:div w:id="562645262">
              <w:marLeft w:val="0"/>
              <w:marRight w:val="0"/>
              <w:marTop w:val="0"/>
              <w:marBottom w:val="0"/>
              <w:divBdr>
                <w:top w:val="none" w:sz="0" w:space="0" w:color="auto"/>
                <w:left w:val="none" w:sz="0" w:space="0" w:color="auto"/>
                <w:bottom w:val="none" w:sz="0" w:space="0" w:color="auto"/>
                <w:right w:val="none" w:sz="0" w:space="0" w:color="auto"/>
              </w:divBdr>
              <w:divsChild>
                <w:div w:id="1336570522">
                  <w:marLeft w:val="0"/>
                  <w:marRight w:val="1"/>
                  <w:marTop w:val="0"/>
                  <w:marBottom w:val="0"/>
                  <w:divBdr>
                    <w:top w:val="none" w:sz="0" w:space="0" w:color="auto"/>
                    <w:left w:val="none" w:sz="0" w:space="0" w:color="auto"/>
                    <w:bottom w:val="none" w:sz="0" w:space="0" w:color="auto"/>
                    <w:right w:val="none" w:sz="0" w:space="0" w:color="auto"/>
                  </w:divBdr>
                  <w:divsChild>
                    <w:div w:id="1740976740">
                      <w:marLeft w:val="0"/>
                      <w:marRight w:val="0"/>
                      <w:marTop w:val="0"/>
                      <w:marBottom w:val="0"/>
                      <w:divBdr>
                        <w:top w:val="none" w:sz="0" w:space="0" w:color="auto"/>
                        <w:left w:val="none" w:sz="0" w:space="0" w:color="auto"/>
                        <w:bottom w:val="none" w:sz="0" w:space="0" w:color="auto"/>
                        <w:right w:val="none" w:sz="0" w:space="0" w:color="auto"/>
                      </w:divBdr>
                      <w:divsChild>
                        <w:div w:id="1187140039">
                          <w:marLeft w:val="0"/>
                          <w:marRight w:val="0"/>
                          <w:marTop w:val="0"/>
                          <w:marBottom w:val="0"/>
                          <w:divBdr>
                            <w:top w:val="none" w:sz="0" w:space="0" w:color="auto"/>
                            <w:left w:val="none" w:sz="0" w:space="0" w:color="auto"/>
                            <w:bottom w:val="none" w:sz="0" w:space="0" w:color="auto"/>
                            <w:right w:val="none" w:sz="0" w:space="0" w:color="auto"/>
                          </w:divBdr>
                          <w:divsChild>
                            <w:div w:id="1533420535">
                              <w:marLeft w:val="0"/>
                              <w:marRight w:val="0"/>
                              <w:marTop w:val="120"/>
                              <w:marBottom w:val="360"/>
                              <w:divBdr>
                                <w:top w:val="none" w:sz="0" w:space="0" w:color="auto"/>
                                <w:left w:val="none" w:sz="0" w:space="0" w:color="auto"/>
                                <w:bottom w:val="none" w:sz="0" w:space="0" w:color="auto"/>
                                <w:right w:val="none" w:sz="0" w:space="0" w:color="auto"/>
                              </w:divBdr>
                              <w:divsChild>
                                <w:div w:id="1874078749">
                                  <w:marLeft w:val="0"/>
                                  <w:marRight w:val="0"/>
                                  <w:marTop w:val="0"/>
                                  <w:marBottom w:val="0"/>
                                  <w:divBdr>
                                    <w:top w:val="none" w:sz="0" w:space="0" w:color="auto"/>
                                    <w:left w:val="none" w:sz="0" w:space="0" w:color="auto"/>
                                    <w:bottom w:val="none" w:sz="0" w:space="0" w:color="auto"/>
                                    <w:right w:val="none" w:sz="0" w:space="0" w:color="auto"/>
                                  </w:divBdr>
                                  <w:divsChild>
                                    <w:div w:id="820316730">
                                      <w:marLeft w:val="0"/>
                                      <w:marRight w:val="0"/>
                                      <w:marTop w:val="0"/>
                                      <w:marBottom w:val="0"/>
                                      <w:divBdr>
                                        <w:top w:val="none" w:sz="0" w:space="0" w:color="auto"/>
                                        <w:left w:val="none" w:sz="0" w:space="0" w:color="auto"/>
                                        <w:bottom w:val="none" w:sz="0" w:space="0" w:color="auto"/>
                                        <w:right w:val="none" w:sz="0" w:space="0" w:color="auto"/>
                                      </w:divBdr>
                                    </w:div>
                                    <w:div w:id="15802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682640">
      <w:bodyDiv w:val="1"/>
      <w:marLeft w:val="0"/>
      <w:marRight w:val="0"/>
      <w:marTop w:val="0"/>
      <w:marBottom w:val="0"/>
      <w:divBdr>
        <w:top w:val="none" w:sz="0" w:space="0" w:color="auto"/>
        <w:left w:val="none" w:sz="0" w:space="0" w:color="auto"/>
        <w:bottom w:val="none" w:sz="0" w:space="0" w:color="auto"/>
        <w:right w:val="none" w:sz="0" w:space="0" w:color="auto"/>
      </w:divBdr>
      <w:divsChild>
        <w:div w:id="50082163">
          <w:marLeft w:val="0"/>
          <w:marRight w:val="0"/>
          <w:marTop w:val="0"/>
          <w:marBottom w:val="0"/>
          <w:divBdr>
            <w:top w:val="none" w:sz="0" w:space="0" w:color="auto"/>
            <w:left w:val="none" w:sz="0" w:space="0" w:color="auto"/>
            <w:bottom w:val="none" w:sz="0" w:space="0" w:color="auto"/>
            <w:right w:val="none" w:sz="0" w:space="0" w:color="auto"/>
          </w:divBdr>
          <w:divsChild>
            <w:div w:id="1024480649">
              <w:marLeft w:val="0"/>
              <w:marRight w:val="0"/>
              <w:marTop w:val="0"/>
              <w:marBottom w:val="0"/>
              <w:divBdr>
                <w:top w:val="none" w:sz="0" w:space="0" w:color="auto"/>
                <w:left w:val="none" w:sz="0" w:space="0" w:color="auto"/>
                <w:bottom w:val="none" w:sz="0" w:space="0" w:color="auto"/>
                <w:right w:val="none" w:sz="0" w:space="0" w:color="auto"/>
              </w:divBdr>
              <w:divsChild>
                <w:div w:id="2038773265">
                  <w:marLeft w:val="0"/>
                  <w:marRight w:val="0"/>
                  <w:marTop w:val="0"/>
                  <w:marBottom w:val="0"/>
                  <w:divBdr>
                    <w:top w:val="none" w:sz="0" w:space="0" w:color="auto"/>
                    <w:left w:val="none" w:sz="0" w:space="0" w:color="auto"/>
                    <w:bottom w:val="none" w:sz="0" w:space="0" w:color="auto"/>
                    <w:right w:val="none" w:sz="0" w:space="0" w:color="auto"/>
                  </w:divBdr>
                  <w:divsChild>
                    <w:div w:id="1803498503">
                      <w:marLeft w:val="0"/>
                      <w:marRight w:val="0"/>
                      <w:marTop w:val="0"/>
                      <w:marBottom w:val="0"/>
                      <w:divBdr>
                        <w:top w:val="none" w:sz="0" w:space="0" w:color="auto"/>
                        <w:left w:val="none" w:sz="0" w:space="0" w:color="auto"/>
                        <w:bottom w:val="none" w:sz="0" w:space="0" w:color="auto"/>
                        <w:right w:val="none" w:sz="0" w:space="0" w:color="auto"/>
                      </w:divBdr>
                      <w:divsChild>
                        <w:div w:id="1356494782">
                          <w:marLeft w:val="0"/>
                          <w:marRight w:val="0"/>
                          <w:marTop w:val="0"/>
                          <w:marBottom w:val="0"/>
                          <w:divBdr>
                            <w:top w:val="none" w:sz="0" w:space="0" w:color="auto"/>
                            <w:left w:val="none" w:sz="0" w:space="0" w:color="auto"/>
                            <w:bottom w:val="none" w:sz="0" w:space="0" w:color="auto"/>
                            <w:right w:val="none" w:sz="0" w:space="0" w:color="auto"/>
                          </w:divBdr>
                          <w:divsChild>
                            <w:div w:id="1224760112">
                              <w:marLeft w:val="0"/>
                              <w:marRight w:val="0"/>
                              <w:marTop w:val="0"/>
                              <w:marBottom w:val="0"/>
                              <w:divBdr>
                                <w:top w:val="none" w:sz="0" w:space="0" w:color="auto"/>
                                <w:left w:val="none" w:sz="0" w:space="0" w:color="auto"/>
                                <w:bottom w:val="none" w:sz="0" w:space="0" w:color="auto"/>
                                <w:right w:val="none" w:sz="0" w:space="0" w:color="auto"/>
                              </w:divBdr>
                              <w:divsChild>
                                <w:div w:id="1070469150">
                                  <w:marLeft w:val="0"/>
                                  <w:marRight w:val="0"/>
                                  <w:marTop w:val="0"/>
                                  <w:marBottom w:val="0"/>
                                  <w:divBdr>
                                    <w:top w:val="none" w:sz="0" w:space="0" w:color="auto"/>
                                    <w:left w:val="none" w:sz="0" w:space="0" w:color="auto"/>
                                    <w:bottom w:val="none" w:sz="0" w:space="0" w:color="auto"/>
                                    <w:right w:val="none" w:sz="0" w:space="0" w:color="auto"/>
                                  </w:divBdr>
                                  <w:divsChild>
                                    <w:div w:id="1803306668">
                                      <w:marLeft w:val="0"/>
                                      <w:marRight w:val="0"/>
                                      <w:marTop w:val="0"/>
                                      <w:marBottom w:val="0"/>
                                      <w:divBdr>
                                        <w:top w:val="none" w:sz="0" w:space="0" w:color="auto"/>
                                        <w:left w:val="none" w:sz="0" w:space="0" w:color="auto"/>
                                        <w:bottom w:val="none" w:sz="0" w:space="0" w:color="auto"/>
                                        <w:right w:val="none" w:sz="0" w:space="0" w:color="auto"/>
                                      </w:divBdr>
                                      <w:divsChild>
                                        <w:div w:id="1313831838">
                                          <w:marLeft w:val="0"/>
                                          <w:marRight w:val="0"/>
                                          <w:marTop w:val="0"/>
                                          <w:marBottom w:val="0"/>
                                          <w:divBdr>
                                            <w:top w:val="none" w:sz="0" w:space="0" w:color="auto"/>
                                            <w:left w:val="none" w:sz="0" w:space="0" w:color="auto"/>
                                            <w:bottom w:val="none" w:sz="0" w:space="0" w:color="auto"/>
                                            <w:right w:val="none" w:sz="0" w:space="0" w:color="auto"/>
                                          </w:divBdr>
                                        </w:div>
                                        <w:div w:id="234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401507">
      <w:bodyDiv w:val="1"/>
      <w:marLeft w:val="0"/>
      <w:marRight w:val="0"/>
      <w:marTop w:val="0"/>
      <w:marBottom w:val="0"/>
      <w:divBdr>
        <w:top w:val="none" w:sz="0" w:space="0" w:color="auto"/>
        <w:left w:val="none" w:sz="0" w:space="0" w:color="auto"/>
        <w:bottom w:val="none" w:sz="0" w:space="0" w:color="auto"/>
        <w:right w:val="none" w:sz="0" w:space="0" w:color="auto"/>
      </w:divBdr>
      <w:divsChild>
        <w:div w:id="656493450">
          <w:marLeft w:val="0"/>
          <w:marRight w:val="0"/>
          <w:marTop w:val="0"/>
          <w:marBottom w:val="0"/>
          <w:divBdr>
            <w:top w:val="none" w:sz="0" w:space="0" w:color="auto"/>
            <w:left w:val="none" w:sz="0" w:space="0" w:color="auto"/>
            <w:bottom w:val="none" w:sz="0" w:space="0" w:color="auto"/>
            <w:right w:val="none" w:sz="0" w:space="0" w:color="auto"/>
          </w:divBdr>
          <w:divsChild>
            <w:div w:id="127556418">
              <w:marLeft w:val="0"/>
              <w:marRight w:val="0"/>
              <w:marTop w:val="0"/>
              <w:marBottom w:val="0"/>
              <w:divBdr>
                <w:top w:val="none" w:sz="0" w:space="0" w:color="auto"/>
                <w:left w:val="none" w:sz="0" w:space="0" w:color="auto"/>
                <w:bottom w:val="none" w:sz="0" w:space="0" w:color="auto"/>
                <w:right w:val="none" w:sz="0" w:space="0" w:color="auto"/>
              </w:divBdr>
              <w:divsChild>
                <w:div w:id="811293546">
                  <w:marLeft w:val="0"/>
                  <w:marRight w:val="0"/>
                  <w:marTop w:val="0"/>
                  <w:marBottom w:val="0"/>
                  <w:divBdr>
                    <w:top w:val="none" w:sz="0" w:space="0" w:color="auto"/>
                    <w:left w:val="none" w:sz="0" w:space="0" w:color="auto"/>
                    <w:bottom w:val="none" w:sz="0" w:space="0" w:color="auto"/>
                    <w:right w:val="none" w:sz="0" w:space="0" w:color="auto"/>
                  </w:divBdr>
                  <w:divsChild>
                    <w:div w:id="1583758194">
                      <w:marLeft w:val="0"/>
                      <w:marRight w:val="0"/>
                      <w:marTop w:val="0"/>
                      <w:marBottom w:val="0"/>
                      <w:divBdr>
                        <w:top w:val="none" w:sz="0" w:space="0" w:color="auto"/>
                        <w:left w:val="none" w:sz="0" w:space="0" w:color="auto"/>
                        <w:bottom w:val="none" w:sz="0" w:space="0" w:color="auto"/>
                        <w:right w:val="none" w:sz="0" w:space="0" w:color="auto"/>
                      </w:divBdr>
                      <w:divsChild>
                        <w:div w:id="1302417936">
                          <w:marLeft w:val="0"/>
                          <w:marRight w:val="0"/>
                          <w:marTop w:val="0"/>
                          <w:marBottom w:val="0"/>
                          <w:divBdr>
                            <w:top w:val="none" w:sz="0" w:space="0" w:color="auto"/>
                            <w:left w:val="none" w:sz="0" w:space="0" w:color="auto"/>
                            <w:bottom w:val="none" w:sz="0" w:space="0" w:color="auto"/>
                            <w:right w:val="none" w:sz="0" w:space="0" w:color="auto"/>
                          </w:divBdr>
                          <w:divsChild>
                            <w:div w:id="1996449454">
                              <w:marLeft w:val="0"/>
                              <w:marRight w:val="0"/>
                              <w:marTop w:val="0"/>
                              <w:marBottom w:val="0"/>
                              <w:divBdr>
                                <w:top w:val="none" w:sz="0" w:space="0" w:color="auto"/>
                                <w:left w:val="none" w:sz="0" w:space="0" w:color="auto"/>
                                <w:bottom w:val="none" w:sz="0" w:space="0" w:color="auto"/>
                                <w:right w:val="none" w:sz="0" w:space="0" w:color="auto"/>
                              </w:divBdr>
                              <w:divsChild>
                                <w:div w:id="502932592">
                                  <w:marLeft w:val="0"/>
                                  <w:marRight w:val="0"/>
                                  <w:marTop w:val="0"/>
                                  <w:marBottom w:val="0"/>
                                  <w:divBdr>
                                    <w:top w:val="none" w:sz="0" w:space="0" w:color="auto"/>
                                    <w:left w:val="none" w:sz="0" w:space="0" w:color="auto"/>
                                    <w:bottom w:val="none" w:sz="0" w:space="0" w:color="auto"/>
                                    <w:right w:val="none" w:sz="0" w:space="0" w:color="auto"/>
                                  </w:divBdr>
                                  <w:divsChild>
                                    <w:div w:id="78216545">
                                      <w:marLeft w:val="0"/>
                                      <w:marRight w:val="0"/>
                                      <w:marTop w:val="0"/>
                                      <w:marBottom w:val="0"/>
                                      <w:divBdr>
                                        <w:top w:val="none" w:sz="0" w:space="0" w:color="auto"/>
                                        <w:left w:val="none" w:sz="0" w:space="0" w:color="auto"/>
                                        <w:bottom w:val="none" w:sz="0" w:space="0" w:color="auto"/>
                                        <w:right w:val="none" w:sz="0" w:space="0" w:color="auto"/>
                                      </w:divBdr>
                                      <w:divsChild>
                                        <w:div w:id="1427382179">
                                          <w:marLeft w:val="0"/>
                                          <w:marRight w:val="0"/>
                                          <w:marTop w:val="0"/>
                                          <w:marBottom w:val="0"/>
                                          <w:divBdr>
                                            <w:top w:val="none" w:sz="0" w:space="0" w:color="auto"/>
                                            <w:left w:val="none" w:sz="0" w:space="0" w:color="auto"/>
                                            <w:bottom w:val="none" w:sz="0" w:space="0" w:color="auto"/>
                                            <w:right w:val="none" w:sz="0" w:space="0" w:color="auto"/>
                                          </w:divBdr>
                                        </w:div>
                                        <w:div w:id="11241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609949">
      <w:bodyDiv w:val="1"/>
      <w:marLeft w:val="0"/>
      <w:marRight w:val="0"/>
      <w:marTop w:val="0"/>
      <w:marBottom w:val="0"/>
      <w:divBdr>
        <w:top w:val="none" w:sz="0" w:space="0" w:color="auto"/>
        <w:left w:val="none" w:sz="0" w:space="0" w:color="auto"/>
        <w:bottom w:val="none" w:sz="0" w:space="0" w:color="auto"/>
        <w:right w:val="none" w:sz="0" w:space="0" w:color="auto"/>
      </w:divBdr>
      <w:divsChild>
        <w:div w:id="1460805478">
          <w:marLeft w:val="0"/>
          <w:marRight w:val="1"/>
          <w:marTop w:val="0"/>
          <w:marBottom w:val="0"/>
          <w:divBdr>
            <w:top w:val="none" w:sz="0" w:space="0" w:color="auto"/>
            <w:left w:val="none" w:sz="0" w:space="0" w:color="auto"/>
            <w:bottom w:val="none" w:sz="0" w:space="0" w:color="auto"/>
            <w:right w:val="none" w:sz="0" w:space="0" w:color="auto"/>
          </w:divBdr>
          <w:divsChild>
            <w:div w:id="384260091">
              <w:marLeft w:val="0"/>
              <w:marRight w:val="0"/>
              <w:marTop w:val="0"/>
              <w:marBottom w:val="0"/>
              <w:divBdr>
                <w:top w:val="none" w:sz="0" w:space="0" w:color="auto"/>
                <w:left w:val="none" w:sz="0" w:space="0" w:color="auto"/>
                <w:bottom w:val="none" w:sz="0" w:space="0" w:color="auto"/>
                <w:right w:val="none" w:sz="0" w:space="0" w:color="auto"/>
              </w:divBdr>
              <w:divsChild>
                <w:div w:id="1049112279">
                  <w:marLeft w:val="0"/>
                  <w:marRight w:val="1"/>
                  <w:marTop w:val="0"/>
                  <w:marBottom w:val="0"/>
                  <w:divBdr>
                    <w:top w:val="none" w:sz="0" w:space="0" w:color="auto"/>
                    <w:left w:val="none" w:sz="0" w:space="0" w:color="auto"/>
                    <w:bottom w:val="none" w:sz="0" w:space="0" w:color="auto"/>
                    <w:right w:val="none" w:sz="0" w:space="0" w:color="auto"/>
                  </w:divBdr>
                  <w:divsChild>
                    <w:div w:id="2073963848">
                      <w:marLeft w:val="0"/>
                      <w:marRight w:val="0"/>
                      <w:marTop w:val="0"/>
                      <w:marBottom w:val="0"/>
                      <w:divBdr>
                        <w:top w:val="none" w:sz="0" w:space="0" w:color="auto"/>
                        <w:left w:val="none" w:sz="0" w:space="0" w:color="auto"/>
                        <w:bottom w:val="none" w:sz="0" w:space="0" w:color="auto"/>
                        <w:right w:val="none" w:sz="0" w:space="0" w:color="auto"/>
                      </w:divBdr>
                      <w:divsChild>
                        <w:div w:id="1700547853">
                          <w:marLeft w:val="0"/>
                          <w:marRight w:val="0"/>
                          <w:marTop w:val="0"/>
                          <w:marBottom w:val="0"/>
                          <w:divBdr>
                            <w:top w:val="none" w:sz="0" w:space="0" w:color="auto"/>
                            <w:left w:val="none" w:sz="0" w:space="0" w:color="auto"/>
                            <w:bottom w:val="none" w:sz="0" w:space="0" w:color="auto"/>
                            <w:right w:val="none" w:sz="0" w:space="0" w:color="auto"/>
                          </w:divBdr>
                          <w:divsChild>
                            <w:div w:id="1602452918">
                              <w:marLeft w:val="0"/>
                              <w:marRight w:val="0"/>
                              <w:marTop w:val="120"/>
                              <w:marBottom w:val="360"/>
                              <w:divBdr>
                                <w:top w:val="none" w:sz="0" w:space="0" w:color="auto"/>
                                <w:left w:val="none" w:sz="0" w:space="0" w:color="auto"/>
                                <w:bottom w:val="none" w:sz="0" w:space="0" w:color="auto"/>
                                <w:right w:val="none" w:sz="0" w:space="0" w:color="auto"/>
                              </w:divBdr>
                              <w:divsChild>
                                <w:div w:id="561134769">
                                  <w:marLeft w:val="420"/>
                                  <w:marRight w:val="0"/>
                                  <w:marTop w:val="0"/>
                                  <w:marBottom w:val="0"/>
                                  <w:divBdr>
                                    <w:top w:val="none" w:sz="0" w:space="0" w:color="auto"/>
                                    <w:left w:val="none" w:sz="0" w:space="0" w:color="auto"/>
                                    <w:bottom w:val="none" w:sz="0" w:space="0" w:color="auto"/>
                                    <w:right w:val="none" w:sz="0" w:space="0" w:color="auto"/>
                                  </w:divBdr>
                                  <w:divsChild>
                                    <w:div w:id="865830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78884">
      <w:bodyDiv w:val="1"/>
      <w:marLeft w:val="0"/>
      <w:marRight w:val="0"/>
      <w:marTop w:val="0"/>
      <w:marBottom w:val="0"/>
      <w:divBdr>
        <w:top w:val="none" w:sz="0" w:space="0" w:color="auto"/>
        <w:left w:val="none" w:sz="0" w:space="0" w:color="auto"/>
        <w:bottom w:val="none" w:sz="0" w:space="0" w:color="auto"/>
        <w:right w:val="none" w:sz="0" w:space="0" w:color="auto"/>
      </w:divBdr>
      <w:divsChild>
        <w:div w:id="1917938216">
          <w:marLeft w:val="0"/>
          <w:marRight w:val="1"/>
          <w:marTop w:val="0"/>
          <w:marBottom w:val="0"/>
          <w:divBdr>
            <w:top w:val="none" w:sz="0" w:space="0" w:color="auto"/>
            <w:left w:val="none" w:sz="0" w:space="0" w:color="auto"/>
            <w:bottom w:val="none" w:sz="0" w:space="0" w:color="auto"/>
            <w:right w:val="none" w:sz="0" w:space="0" w:color="auto"/>
          </w:divBdr>
          <w:divsChild>
            <w:div w:id="1060903053">
              <w:marLeft w:val="0"/>
              <w:marRight w:val="0"/>
              <w:marTop w:val="0"/>
              <w:marBottom w:val="0"/>
              <w:divBdr>
                <w:top w:val="none" w:sz="0" w:space="0" w:color="auto"/>
                <w:left w:val="none" w:sz="0" w:space="0" w:color="auto"/>
                <w:bottom w:val="none" w:sz="0" w:space="0" w:color="auto"/>
                <w:right w:val="none" w:sz="0" w:space="0" w:color="auto"/>
              </w:divBdr>
              <w:divsChild>
                <w:div w:id="572199385">
                  <w:marLeft w:val="0"/>
                  <w:marRight w:val="1"/>
                  <w:marTop w:val="0"/>
                  <w:marBottom w:val="0"/>
                  <w:divBdr>
                    <w:top w:val="none" w:sz="0" w:space="0" w:color="auto"/>
                    <w:left w:val="none" w:sz="0" w:space="0" w:color="auto"/>
                    <w:bottom w:val="none" w:sz="0" w:space="0" w:color="auto"/>
                    <w:right w:val="none" w:sz="0" w:space="0" w:color="auto"/>
                  </w:divBdr>
                  <w:divsChild>
                    <w:div w:id="1648975816">
                      <w:marLeft w:val="0"/>
                      <w:marRight w:val="0"/>
                      <w:marTop w:val="0"/>
                      <w:marBottom w:val="0"/>
                      <w:divBdr>
                        <w:top w:val="none" w:sz="0" w:space="0" w:color="auto"/>
                        <w:left w:val="none" w:sz="0" w:space="0" w:color="auto"/>
                        <w:bottom w:val="none" w:sz="0" w:space="0" w:color="auto"/>
                        <w:right w:val="none" w:sz="0" w:space="0" w:color="auto"/>
                      </w:divBdr>
                      <w:divsChild>
                        <w:div w:id="1394622614">
                          <w:marLeft w:val="0"/>
                          <w:marRight w:val="0"/>
                          <w:marTop w:val="0"/>
                          <w:marBottom w:val="0"/>
                          <w:divBdr>
                            <w:top w:val="none" w:sz="0" w:space="0" w:color="auto"/>
                            <w:left w:val="none" w:sz="0" w:space="0" w:color="auto"/>
                            <w:bottom w:val="none" w:sz="0" w:space="0" w:color="auto"/>
                            <w:right w:val="none" w:sz="0" w:space="0" w:color="auto"/>
                          </w:divBdr>
                          <w:divsChild>
                            <w:div w:id="52313595">
                              <w:marLeft w:val="0"/>
                              <w:marRight w:val="0"/>
                              <w:marTop w:val="120"/>
                              <w:marBottom w:val="360"/>
                              <w:divBdr>
                                <w:top w:val="none" w:sz="0" w:space="0" w:color="auto"/>
                                <w:left w:val="none" w:sz="0" w:space="0" w:color="auto"/>
                                <w:bottom w:val="none" w:sz="0" w:space="0" w:color="auto"/>
                                <w:right w:val="none" w:sz="0" w:space="0" w:color="auto"/>
                              </w:divBdr>
                              <w:divsChild>
                                <w:div w:id="1270550755">
                                  <w:marLeft w:val="0"/>
                                  <w:marRight w:val="0"/>
                                  <w:marTop w:val="0"/>
                                  <w:marBottom w:val="0"/>
                                  <w:divBdr>
                                    <w:top w:val="none" w:sz="0" w:space="0" w:color="auto"/>
                                    <w:left w:val="none" w:sz="0" w:space="0" w:color="auto"/>
                                    <w:bottom w:val="none" w:sz="0" w:space="0" w:color="auto"/>
                                    <w:right w:val="none" w:sz="0" w:space="0" w:color="auto"/>
                                  </w:divBdr>
                                </w:div>
                                <w:div w:id="16483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016143">
      <w:bodyDiv w:val="1"/>
      <w:marLeft w:val="0"/>
      <w:marRight w:val="0"/>
      <w:marTop w:val="0"/>
      <w:marBottom w:val="0"/>
      <w:divBdr>
        <w:top w:val="none" w:sz="0" w:space="0" w:color="auto"/>
        <w:left w:val="none" w:sz="0" w:space="0" w:color="auto"/>
        <w:bottom w:val="none" w:sz="0" w:space="0" w:color="auto"/>
        <w:right w:val="none" w:sz="0" w:space="0" w:color="auto"/>
      </w:divBdr>
      <w:divsChild>
        <w:div w:id="242109710">
          <w:marLeft w:val="0"/>
          <w:marRight w:val="1"/>
          <w:marTop w:val="0"/>
          <w:marBottom w:val="0"/>
          <w:divBdr>
            <w:top w:val="none" w:sz="0" w:space="0" w:color="auto"/>
            <w:left w:val="none" w:sz="0" w:space="0" w:color="auto"/>
            <w:bottom w:val="none" w:sz="0" w:space="0" w:color="auto"/>
            <w:right w:val="none" w:sz="0" w:space="0" w:color="auto"/>
          </w:divBdr>
          <w:divsChild>
            <w:div w:id="1199930390">
              <w:marLeft w:val="0"/>
              <w:marRight w:val="0"/>
              <w:marTop w:val="0"/>
              <w:marBottom w:val="0"/>
              <w:divBdr>
                <w:top w:val="none" w:sz="0" w:space="0" w:color="auto"/>
                <w:left w:val="none" w:sz="0" w:space="0" w:color="auto"/>
                <w:bottom w:val="none" w:sz="0" w:space="0" w:color="auto"/>
                <w:right w:val="none" w:sz="0" w:space="0" w:color="auto"/>
              </w:divBdr>
              <w:divsChild>
                <w:div w:id="1219364686">
                  <w:marLeft w:val="0"/>
                  <w:marRight w:val="1"/>
                  <w:marTop w:val="0"/>
                  <w:marBottom w:val="0"/>
                  <w:divBdr>
                    <w:top w:val="none" w:sz="0" w:space="0" w:color="auto"/>
                    <w:left w:val="none" w:sz="0" w:space="0" w:color="auto"/>
                    <w:bottom w:val="none" w:sz="0" w:space="0" w:color="auto"/>
                    <w:right w:val="none" w:sz="0" w:space="0" w:color="auto"/>
                  </w:divBdr>
                  <w:divsChild>
                    <w:div w:id="1995335309">
                      <w:marLeft w:val="0"/>
                      <w:marRight w:val="0"/>
                      <w:marTop w:val="0"/>
                      <w:marBottom w:val="0"/>
                      <w:divBdr>
                        <w:top w:val="none" w:sz="0" w:space="0" w:color="auto"/>
                        <w:left w:val="none" w:sz="0" w:space="0" w:color="auto"/>
                        <w:bottom w:val="none" w:sz="0" w:space="0" w:color="auto"/>
                        <w:right w:val="none" w:sz="0" w:space="0" w:color="auto"/>
                      </w:divBdr>
                      <w:divsChild>
                        <w:div w:id="1855535661">
                          <w:marLeft w:val="0"/>
                          <w:marRight w:val="0"/>
                          <w:marTop w:val="0"/>
                          <w:marBottom w:val="0"/>
                          <w:divBdr>
                            <w:top w:val="none" w:sz="0" w:space="0" w:color="auto"/>
                            <w:left w:val="none" w:sz="0" w:space="0" w:color="auto"/>
                            <w:bottom w:val="none" w:sz="0" w:space="0" w:color="auto"/>
                            <w:right w:val="none" w:sz="0" w:space="0" w:color="auto"/>
                          </w:divBdr>
                          <w:divsChild>
                            <w:div w:id="1264453912">
                              <w:marLeft w:val="0"/>
                              <w:marRight w:val="0"/>
                              <w:marTop w:val="120"/>
                              <w:marBottom w:val="360"/>
                              <w:divBdr>
                                <w:top w:val="none" w:sz="0" w:space="0" w:color="auto"/>
                                <w:left w:val="none" w:sz="0" w:space="0" w:color="auto"/>
                                <w:bottom w:val="none" w:sz="0" w:space="0" w:color="auto"/>
                                <w:right w:val="none" w:sz="0" w:space="0" w:color="auto"/>
                              </w:divBdr>
                              <w:divsChild>
                                <w:div w:id="5927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404842">
      <w:bodyDiv w:val="1"/>
      <w:marLeft w:val="0"/>
      <w:marRight w:val="0"/>
      <w:marTop w:val="0"/>
      <w:marBottom w:val="0"/>
      <w:divBdr>
        <w:top w:val="none" w:sz="0" w:space="0" w:color="auto"/>
        <w:left w:val="none" w:sz="0" w:space="0" w:color="auto"/>
        <w:bottom w:val="none" w:sz="0" w:space="0" w:color="auto"/>
        <w:right w:val="none" w:sz="0" w:space="0" w:color="auto"/>
      </w:divBdr>
      <w:divsChild>
        <w:div w:id="304507836">
          <w:marLeft w:val="0"/>
          <w:marRight w:val="0"/>
          <w:marTop w:val="0"/>
          <w:marBottom w:val="0"/>
          <w:divBdr>
            <w:top w:val="none" w:sz="0" w:space="0" w:color="auto"/>
            <w:left w:val="none" w:sz="0" w:space="0" w:color="auto"/>
            <w:bottom w:val="none" w:sz="0" w:space="0" w:color="auto"/>
            <w:right w:val="none" w:sz="0" w:space="0" w:color="auto"/>
          </w:divBdr>
          <w:divsChild>
            <w:div w:id="900293566">
              <w:marLeft w:val="0"/>
              <w:marRight w:val="0"/>
              <w:marTop w:val="0"/>
              <w:marBottom w:val="0"/>
              <w:divBdr>
                <w:top w:val="none" w:sz="0" w:space="0" w:color="auto"/>
                <w:left w:val="none" w:sz="0" w:space="0" w:color="auto"/>
                <w:bottom w:val="none" w:sz="0" w:space="0" w:color="auto"/>
                <w:right w:val="none" w:sz="0" w:space="0" w:color="auto"/>
              </w:divBdr>
              <w:divsChild>
                <w:div w:id="795413523">
                  <w:marLeft w:val="0"/>
                  <w:marRight w:val="0"/>
                  <w:marTop w:val="0"/>
                  <w:marBottom w:val="0"/>
                  <w:divBdr>
                    <w:top w:val="none" w:sz="0" w:space="0" w:color="auto"/>
                    <w:left w:val="none" w:sz="0" w:space="0" w:color="auto"/>
                    <w:bottom w:val="none" w:sz="0" w:space="0" w:color="auto"/>
                    <w:right w:val="none" w:sz="0" w:space="0" w:color="auto"/>
                  </w:divBdr>
                  <w:divsChild>
                    <w:div w:id="1877040196">
                      <w:marLeft w:val="0"/>
                      <w:marRight w:val="0"/>
                      <w:marTop w:val="0"/>
                      <w:marBottom w:val="0"/>
                      <w:divBdr>
                        <w:top w:val="none" w:sz="0" w:space="0" w:color="auto"/>
                        <w:left w:val="none" w:sz="0" w:space="0" w:color="auto"/>
                        <w:bottom w:val="none" w:sz="0" w:space="0" w:color="auto"/>
                        <w:right w:val="none" w:sz="0" w:space="0" w:color="auto"/>
                      </w:divBdr>
                      <w:divsChild>
                        <w:div w:id="1914393989">
                          <w:marLeft w:val="0"/>
                          <w:marRight w:val="0"/>
                          <w:marTop w:val="0"/>
                          <w:marBottom w:val="0"/>
                          <w:divBdr>
                            <w:top w:val="none" w:sz="0" w:space="0" w:color="auto"/>
                            <w:left w:val="none" w:sz="0" w:space="0" w:color="auto"/>
                            <w:bottom w:val="none" w:sz="0" w:space="0" w:color="auto"/>
                            <w:right w:val="none" w:sz="0" w:space="0" w:color="auto"/>
                          </w:divBdr>
                          <w:divsChild>
                            <w:div w:id="84235109">
                              <w:marLeft w:val="0"/>
                              <w:marRight w:val="0"/>
                              <w:marTop w:val="0"/>
                              <w:marBottom w:val="0"/>
                              <w:divBdr>
                                <w:top w:val="none" w:sz="0" w:space="0" w:color="auto"/>
                                <w:left w:val="none" w:sz="0" w:space="0" w:color="auto"/>
                                <w:bottom w:val="none" w:sz="0" w:space="0" w:color="auto"/>
                                <w:right w:val="none" w:sz="0" w:space="0" w:color="auto"/>
                              </w:divBdr>
                              <w:divsChild>
                                <w:div w:id="1915891832">
                                  <w:marLeft w:val="0"/>
                                  <w:marRight w:val="0"/>
                                  <w:marTop w:val="0"/>
                                  <w:marBottom w:val="0"/>
                                  <w:divBdr>
                                    <w:top w:val="none" w:sz="0" w:space="0" w:color="auto"/>
                                    <w:left w:val="none" w:sz="0" w:space="0" w:color="auto"/>
                                    <w:bottom w:val="none" w:sz="0" w:space="0" w:color="auto"/>
                                    <w:right w:val="none" w:sz="0" w:space="0" w:color="auto"/>
                                  </w:divBdr>
                                  <w:divsChild>
                                    <w:div w:id="69548052">
                                      <w:marLeft w:val="0"/>
                                      <w:marRight w:val="0"/>
                                      <w:marTop w:val="0"/>
                                      <w:marBottom w:val="0"/>
                                      <w:divBdr>
                                        <w:top w:val="none" w:sz="0" w:space="0" w:color="auto"/>
                                        <w:left w:val="none" w:sz="0" w:space="0" w:color="auto"/>
                                        <w:bottom w:val="none" w:sz="0" w:space="0" w:color="auto"/>
                                        <w:right w:val="none" w:sz="0" w:space="0" w:color="auto"/>
                                      </w:divBdr>
                                      <w:divsChild>
                                        <w:div w:id="2096659796">
                                          <w:marLeft w:val="0"/>
                                          <w:marRight w:val="0"/>
                                          <w:marTop w:val="0"/>
                                          <w:marBottom w:val="0"/>
                                          <w:divBdr>
                                            <w:top w:val="none" w:sz="0" w:space="0" w:color="auto"/>
                                            <w:left w:val="none" w:sz="0" w:space="0" w:color="auto"/>
                                            <w:bottom w:val="none" w:sz="0" w:space="0" w:color="auto"/>
                                            <w:right w:val="none" w:sz="0" w:space="0" w:color="auto"/>
                                          </w:divBdr>
                                        </w:div>
                                        <w:div w:id="9394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95625">
      <w:bodyDiv w:val="1"/>
      <w:marLeft w:val="0"/>
      <w:marRight w:val="0"/>
      <w:marTop w:val="0"/>
      <w:marBottom w:val="0"/>
      <w:divBdr>
        <w:top w:val="none" w:sz="0" w:space="0" w:color="auto"/>
        <w:left w:val="none" w:sz="0" w:space="0" w:color="auto"/>
        <w:bottom w:val="none" w:sz="0" w:space="0" w:color="auto"/>
        <w:right w:val="none" w:sz="0" w:space="0" w:color="auto"/>
      </w:divBdr>
      <w:divsChild>
        <w:div w:id="449865242">
          <w:marLeft w:val="0"/>
          <w:marRight w:val="1"/>
          <w:marTop w:val="0"/>
          <w:marBottom w:val="0"/>
          <w:divBdr>
            <w:top w:val="none" w:sz="0" w:space="0" w:color="auto"/>
            <w:left w:val="none" w:sz="0" w:space="0" w:color="auto"/>
            <w:bottom w:val="none" w:sz="0" w:space="0" w:color="auto"/>
            <w:right w:val="none" w:sz="0" w:space="0" w:color="auto"/>
          </w:divBdr>
          <w:divsChild>
            <w:div w:id="1336149887">
              <w:marLeft w:val="0"/>
              <w:marRight w:val="0"/>
              <w:marTop w:val="0"/>
              <w:marBottom w:val="0"/>
              <w:divBdr>
                <w:top w:val="none" w:sz="0" w:space="0" w:color="auto"/>
                <w:left w:val="none" w:sz="0" w:space="0" w:color="auto"/>
                <w:bottom w:val="none" w:sz="0" w:space="0" w:color="auto"/>
                <w:right w:val="none" w:sz="0" w:space="0" w:color="auto"/>
              </w:divBdr>
              <w:divsChild>
                <w:div w:id="961964275">
                  <w:marLeft w:val="0"/>
                  <w:marRight w:val="1"/>
                  <w:marTop w:val="0"/>
                  <w:marBottom w:val="0"/>
                  <w:divBdr>
                    <w:top w:val="none" w:sz="0" w:space="0" w:color="auto"/>
                    <w:left w:val="none" w:sz="0" w:space="0" w:color="auto"/>
                    <w:bottom w:val="none" w:sz="0" w:space="0" w:color="auto"/>
                    <w:right w:val="none" w:sz="0" w:space="0" w:color="auto"/>
                  </w:divBdr>
                  <w:divsChild>
                    <w:div w:id="963774559">
                      <w:marLeft w:val="0"/>
                      <w:marRight w:val="0"/>
                      <w:marTop w:val="0"/>
                      <w:marBottom w:val="0"/>
                      <w:divBdr>
                        <w:top w:val="none" w:sz="0" w:space="0" w:color="auto"/>
                        <w:left w:val="none" w:sz="0" w:space="0" w:color="auto"/>
                        <w:bottom w:val="none" w:sz="0" w:space="0" w:color="auto"/>
                        <w:right w:val="none" w:sz="0" w:space="0" w:color="auto"/>
                      </w:divBdr>
                      <w:divsChild>
                        <w:div w:id="122425870">
                          <w:marLeft w:val="0"/>
                          <w:marRight w:val="0"/>
                          <w:marTop w:val="0"/>
                          <w:marBottom w:val="0"/>
                          <w:divBdr>
                            <w:top w:val="none" w:sz="0" w:space="0" w:color="auto"/>
                            <w:left w:val="none" w:sz="0" w:space="0" w:color="auto"/>
                            <w:bottom w:val="none" w:sz="0" w:space="0" w:color="auto"/>
                            <w:right w:val="none" w:sz="0" w:space="0" w:color="auto"/>
                          </w:divBdr>
                          <w:divsChild>
                            <w:div w:id="343632693">
                              <w:marLeft w:val="0"/>
                              <w:marRight w:val="0"/>
                              <w:marTop w:val="120"/>
                              <w:marBottom w:val="360"/>
                              <w:divBdr>
                                <w:top w:val="none" w:sz="0" w:space="0" w:color="auto"/>
                                <w:left w:val="none" w:sz="0" w:space="0" w:color="auto"/>
                                <w:bottom w:val="none" w:sz="0" w:space="0" w:color="auto"/>
                                <w:right w:val="none" w:sz="0" w:space="0" w:color="auto"/>
                              </w:divBdr>
                              <w:divsChild>
                                <w:div w:id="868181899">
                                  <w:marLeft w:val="0"/>
                                  <w:marRight w:val="0"/>
                                  <w:marTop w:val="0"/>
                                  <w:marBottom w:val="0"/>
                                  <w:divBdr>
                                    <w:top w:val="none" w:sz="0" w:space="0" w:color="auto"/>
                                    <w:left w:val="none" w:sz="0" w:space="0" w:color="auto"/>
                                    <w:bottom w:val="none" w:sz="0" w:space="0" w:color="auto"/>
                                    <w:right w:val="none" w:sz="0" w:space="0" w:color="auto"/>
                                  </w:divBdr>
                                </w:div>
                                <w:div w:id="1403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248090">
      <w:bodyDiv w:val="1"/>
      <w:marLeft w:val="0"/>
      <w:marRight w:val="0"/>
      <w:marTop w:val="0"/>
      <w:marBottom w:val="0"/>
      <w:divBdr>
        <w:top w:val="none" w:sz="0" w:space="0" w:color="auto"/>
        <w:left w:val="none" w:sz="0" w:space="0" w:color="auto"/>
        <w:bottom w:val="none" w:sz="0" w:space="0" w:color="auto"/>
        <w:right w:val="none" w:sz="0" w:space="0" w:color="auto"/>
      </w:divBdr>
      <w:divsChild>
        <w:div w:id="1306930327">
          <w:marLeft w:val="0"/>
          <w:marRight w:val="0"/>
          <w:marTop w:val="0"/>
          <w:marBottom w:val="0"/>
          <w:divBdr>
            <w:top w:val="none" w:sz="0" w:space="0" w:color="auto"/>
            <w:left w:val="none" w:sz="0" w:space="0" w:color="auto"/>
            <w:bottom w:val="none" w:sz="0" w:space="0" w:color="auto"/>
            <w:right w:val="none" w:sz="0" w:space="0" w:color="auto"/>
          </w:divBdr>
          <w:divsChild>
            <w:div w:id="1100293545">
              <w:marLeft w:val="0"/>
              <w:marRight w:val="0"/>
              <w:marTop w:val="0"/>
              <w:marBottom w:val="0"/>
              <w:divBdr>
                <w:top w:val="none" w:sz="0" w:space="0" w:color="auto"/>
                <w:left w:val="none" w:sz="0" w:space="0" w:color="auto"/>
                <w:bottom w:val="none" w:sz="0" w:space="0" w:color="auto"/>
                <w:right w:val="none" w:sz="0" w:space="0" w:color="auto"/>
              </w:divBdr>
              <w:divsChild>
                <w:div w:id="1818494034">
                  <w:marLeft w:val="0"/>
                  <w:marRight w:val="0"/>
                  <w:marTop w:val="0"/>
                  <w:marBottom w:val="0"/>
                  <w:divBdr>
                    <w:top w:val="none" w:sz="0" w:space="0" w:color="auto"/>
                    <w:left w:val="none" w:sz="0" w:space="0" w:color="auto"/>
                    <w:bottom w:val="none" w:sz="0" w:space="0" w:color="auto"/>
                    <w:right w:val="none" w:sz="0" w:space="0" w:color="auto"/>
                  </w:divBdr>
                  <w:divsChild>
                    <w:div w:id="440759921">
                      <w:marLeft w:val="0"/>
                      <w:marRight w:val="0"/>
                      <w:marTop w:val="0"/>
                      <w:marBottom w:val="0"/>
                      <w:divBdr>
                        <w:top w:val="none" w:sz="0" w:space="0" w:color="auto"/>
                        <w:left w:val="none" w:sz="0" w:space="0" w:color="auto"/>
                        <w:bottom w:val="none" w:sz="0" w:space="0" w:color="auto"/>
                        <w:right w:val="none" w:sz="0" w:space="0" w:color="auto"/>
                      </w:divBdr>
                      <w:divsChild>
                        <w:div w:id="1438327658">
                          <w:marLeft w:val="0"/>
                          <w:marRight w:val="0"/>
                          <w:marTop w:val="0"/>
                          <w:marBottom w:val="0"/>
                          <w:divBdr>
                            <w:top w:val="none" w:sz="0" w:space="0" w:color="auto"/>
                            <w:left w:val="none" w:sz="0" w:space="0" w:color="auto"/>
                            <w:bottom w:val="none" w:sz="0" w:space="0" w:color="auto"/>
                            <w:right w:val="none" w:sz="0" w:space="0" w:color="auto"/>
                          </w:divBdr>
                          <w:divsChild>
                            <w:div w:id="1502894192">
                              <w:marLeft w:val="0"/>
                              <w:marRight w:val="0"/>
                              <w:marTop w:val="0"/>
                              <w:marBottom w:val="0"/>
                              <w:divBdr>
                                <w:top w:val="none" w:sz="0" w:space="0" w:color="auto"/>
                                <w:left w:val="none" w:sz="0" w:space="0" w:color="auto"/>
                                <w:bottom w:val="none" w:sz="0" w:space="0" w:color="auto"/>
                                <w:right w:val="none" w:sz="0" w:space="0" w:color="auto"/>
                              </w:divBdr>
                              <w:divsChild>
                                <w:div w:id="1238515001">
                                  <w:marLeft w:val="0"/>
                                  <w:marRight w:val="0"/>
                                  <w:marTop w:val="0"/>
                                  <w:marBottom w:val="0"/>
                                  <w:divBdr>
                                    <w:top w:val="none" w:sz="0" w:space="0" w:color="auto"/>
                                    <w:left w:val="none" w:sz="0" w:space="0" w:color="auto"/>
                                    <w:bottom w:val="none" w:sz="0" w:space="0" w:color="auto"/>
                                    <w:right w:val="none" w:sz="0" w:space="0" w:color="auto"/>
                                  </w:divBdr>
                                  <w:divsChild>
                                    <w:div w:id="101343854">
                                      <w:marLeft w:val="0"/>
                                      <w:marRight w:val="0"/>
                                      <w:marTop w:val="0"/>
                                      <w:marBottom w:val="0"/>
                                      <w:divBdr>
                                        <w:top w:val="none" w:sz="0" w:space="0" w:color="auto"/>
                                        <w:left w:val="none" w:sz="0" w:space="0" w:color="auto"/>
                                        <w:bottom w:val="none" w:sz="0" w:space="0" w:color="auto"/>
                                        <w:right w:val="none" w:sz="0" w:space="0" w:color="auto"/>
                                      </w:divBdr>
                                      <w:divsChild>
                                        <w:div w:id="226185354">
                                          <w:marLeft w:val="0"/>
                                          <w:marRight w:val="0"/>
                                          <w:marTop w:val="0"/>
                                          <w:marBottom w:val="0"/>
                                          <w:divBdr>
                                            <w:top w:val="none" w:sz="0" w:space="0" w:color="auto"/>
                                            <w:left w:val="none" w:sz="0" w:space="0" w:color="auto"/>
                                            <w:bottom w:val="none" w:sz="0" w:space="0" w:color="auto"/>
                                            <w:right w:val="none" w:sz="0" w:space="0" w:color="auto"/>
                                          </w:divBdr>
                                        </w:div>
                                        <w:div w:id="1288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479035">
      <w:bodyDiv w:val="1"/>
      <w:marLeft w:val="0"/>
      <w:marRight w:val="0"/>
      <w:marTop w:val="0"/>
      <w:marBottom w:val="0"/>
      <w:divBdr>
        <w:top w:val="none" w:sz="0" w:space="0" w:color="auto"/>
        <w:left w:val="none" w:sz="0" w:space="0" w:color="auto"/>
        <w:bottom w:val="none" w:sz="0" w:space="0" w:color="auto"/>
        <w:right w:val="none" w:sz="0" w:space="0" w:color="auto"/>
      </w:divBdr>
      <w:divsChild>
        <w:div w:id="565996856">
          <w:marLeft w:val="0"/>
          <w:marRight w:val="0"/>
          <w:marTop w:val="0"/>
          <w:marBottom w:val="0"/>
          <w:divBdr>
            <w:top w:val="none" w:sz="0" w:space="0" w:color="auto"/>
            <w:left w:val="none" w:sz="0" w:space="0" w:color="auto"/>
            <w:bottom w:val="none" w:sz="0" w:space="0" w:color="auto"/>
            <w:right w:val="none" w:sz="0" w:space="0" w:color="auto"/>
          </w:divBdr>
          <w:divsChild>
            <w:div w:id="238253822">
              <w:marLeft w:val="0"/>
              <w:marRight w:val="0"/>
              <w:marTop w:val="0"/>
              <w:marBottom w:val="0"/>
              <w:divBdr>
                <w:top w:val="none" w:sz="0" w:space="0" w:color="auto"/>
                <w:left w:val="none" w:sz="0" w:space="0" w:color="auto"/>
                <w:bottom w:val="none" w:sz="0" w:space="0" w:color="auto"/>
                <w:right w:val="none" w:sz="0" w:space="0" w:color="auto"/>
              </w:divBdr>
              <w:divsChild>
                <w:div w:id="1538196237">
                  <w:marLeft w:val="0"/>
                  <w:marRight w:val="0"/>
                  <w:marTop w:val="0"/>
                  <w:marBottom w:val="0"/>
                  <w:divBdr>
                    <w:top w:val="none" w:sz="0" w:space="0" w:color="auto"/>
                    <w:left w:val="none" w:sz="0" w:space="0" w:color="auto"/>
                    <w:bottom w:val="none" w:sz="0" w:space="0" w:color="auto"/>
                    <w:right w:val="none" w:sz="0" w:space="0" w:color="auto"/>
                  </w:divBdr>
                  <w:divsChild>
                    <w:div w:id="187716136">
                      <w:marLeft w:val="0"/>
                      <w:marRight w:val="0"/>
                      <w:marTop w:val="0"/>
                      <w:marBottom w:val="0"/>
                      <w:divBdr>
                        <w:top w:val="none" w:sz="0" w:space="0" w:color="auto"/>
                        <w:left w:val="none" w:sz="0" w:space="0" w:color="auto"/>
                        <w:bottom w:val="none" w:sz="0" w:space="0" w:color="auto"/>
                        <w:right w:val="none" w:sz="0" w:space="0" w:color="auto"/>
                      </w:divBdr>
                      <w:divsChild>
                        <w:div w:id="168637153">
                          <w:marLeft w:val="0"/>
                          <w:marRight w:val="0"/>
                          <w:marTop w:val="0"/>
                          <w:marBottom w:val="0"/>
                          <w:divBdr>
                            <w:top w:val="none" w:sz="0" w:space="0" w:color="auto"/>
                            <w:left w:val="none" w:sz="0" w:space="0" w:color="auto"/>
                            <w:bottom w:val="none" w:sz="0" w:space="0" w:color="auto"/>
                            <w:right w:val="none" w:sz="0" w:space="0" w:color="auto"/>
                          </w:divBdr>
                          <w:divsChild>
                            <w:div w:id="1250306098">
                              <w:marLeft w:val="0"/>
                              <w:marRight w:val="0"/>
                              <w:marTop w:val="0"/>
                              <w:marBottom w:val="0"/>
                              <w:divBdr>
                                <w:top w:val="none" w:sz="0" w:space="0" w:color="auto"/>
                                <w:left w:val="none" w:sz="0" w:space="0" w:color="auto"/>
                                <w:bottom w:val="none" w:sz="0" w:space="0" w:color="auto"/>
                                <w:right w:val="none" w:sz="0" w:space="0" w:color="auto"/>
                              </w:divBdr>
                              <w:divsChild>
                                <w:div w:id="638804620">
                                  <w:marLeft w:val="0"/>
                                  <w:marRight w:val="0"/>
                                  <w:marTop w:val="0"/>
                                  <w:marBottom w:val="0"/>
                                  <w:divBdr>
                                    <w:top w:val="none" w:sz="0" w:space="0" w:color="auto"/>
                                    <w:left w:val="none" w:sz="0" w:space="0" w:color="auto"/>
                                    <w:bottom w:val="none" w:sz="0" w:space="0" w:color="auto"/>
                                    <w:right w:val="none" w:sz="0" w:space="0" w:color="auto"/>
                                  </w:divBdr>
                                  <w:divsChild>
                                    <w:div w:id="2006594288">
                                      <w:marLeft w:val="0"/>
                                      <w:marRight w:val="0"/>
                                      <w:marTop w:val="0"/>
                                      <w:marBottom w:val="0"/>
                                      <w:divBdr>
                                        <w:top w:val="none" w:sz="0" w:space="0" w:color="auto"/>
                                        <w:left w:val="none" w:sz="0" w:space="0" w:color="auto"/>
                                        <w:bottom w:val="none" w:sz="0" w:space="0" w:color="auto"/>
                                        <w:right w:val="none" w:sz="0" w:space="0" w:color="auto"/>
                                      </w:divBdr>
                                      <w:divsChild>
                                        <w:div w:id="1102608494">
                                          <w:marLeft w:val="0"/>
                                          <w:marRight w:val="0"/>
                                          <w:marTop w:val="0"/>
                                          <w:marBottom w:val="0"/>
                                          <w:divBdr>
                                            <w:top w:val="none" w:sz="0" w:space="0" w:color="auto"/>
                                            <w:left w:val="none" w:sz="0" w:space="0" w:color="auto"/>
                                            <w:bottom w:val="none" w:sz="0" w:space="0" w:color="auto"/>
                                            <w:right w:val="none" w:sz="0" w:space="0" w:color="auto"/>
                                          </w:divBdr>
                                        </w:div>
                                        <w:div w:id="11915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100061">
      <w:bodyDiv w:val="1"/>
      <w:marLeft w:val="0"/>
      <w:marRight w:val="0"/>
      <w:marTop w:val="0"/>
      <w:marBottom w:val="0"/>
      <w:divBdr>
        <w:top w:val="none" w:sz="0" w:space="0" w:color="auto"/>
        <w:left w:val="none" w:sz="0" w:space="0" w:color="auto"/>
        <w:bottom w:val="none" w:sz="0" w:space="0" w:color="auto"/>
        <w:right w:val="none" w:sz="0" w:space="0" w:color="auto"/>
      </w:divBdr>
      <w:divsChild>
        <w:div w:id="65609804">
          <w:marLeft w:val="0"/>
          <w:marRight w:val="0"/>
          <w:marTop w:val="0"/>
          <w:marBottom w:val="0"/>
          <w:divBdr>
            <w:top w:val="none" w:sz="0" w:space="0" w:color="auto"/>
            <w:left w:val="none" w:sz="0" w:space="0" w:color="auto"/>
            <w:bottom w:val="none" w:sz="0" w:space="0" w:color="auto"/>
            <w:right w:val="none" w:sz="0" w:space="0" w:color="auto"/>
          </w:divBdr>
          <w:divsChild>
            <w:div w:id="923303154">
              <w:marLeft w:val="0"/>
              <w:marRight w:val="0"/>
              <w:marTop w:val="0"/>
              <w:marBottom w:val="0"/>
              <w:divBdr>
                <w:top w:val="none" w:sz="0" w:space="0" w:color="auto"/>
                <w:left w:val="none" w:sz="0" w:space="0" w:color="auto"/>
                <w:bottom w:val="none" w:sz="0" w:space="0" w:color="auto"/>
                <w:right w:val="none" w:sz="0" w:space="0" w:color="auto"/>
              </w:divBdr>
              <w:divsChild>
                <w:div w:id="1371686765">
                  <w:marLeft w:val="0"/>
                  <w:marRight w:val="0"/>
                  <w:marTop w:val="0"/>
                  <w:marBottom w:val="0"/>
                  <w:divBdr>
                    <w:top w:val="none" w:sz="0" w:space="0" w:color="auto"/>
                    <w:left w:val="none" w:sz="0" w:space="0" w:color="auto"/>
                    <w:bottom w:val="none" w:sz="0" w:space="0" w:color="auto"/>
                    <w:right w:val="none" w:sz="0" w:space="0" w:color="auto"/>
                  </w:divBdr>
                  <w:divsChild>
                    <w:div w:id="1703550196">
                      <w:marLeft w:val="0"/>
                      <w:marRight w:val="0"/>
                      <w:marTop w:val="0"/>
                      <w:marBottom w:val="0"/>
                      <w:divBdr>
                        <w:top w:val="none" w:sz="0" w:space="0" w:color="auto"/>
                        <w:left w:val="none" w:sz="0" w:space="0" w:color="auto"/>
                        <w:bottom w:val="none" w:sz="0" w:space="0" w:color="auto"/>
                        <w:right w:val="none" w:sz="0" w:space="0" w:color="auto"/>
                      </w:divBdr>
                      <w:divsChild>
                        <w:div w:id="2000621828">
                          <w:marLeft w:val="0"/>
                          <w:marRight w:val="0"/>
                          <w:marTop w:val="0"/>
                          <w:marBottom w:val="0"/>
                          <w:divBdr>
                            <w:top w:val="none" w:sz="0" w:space="0" w:color="auto"/>
                            <w:left w:val="none" w:sz="0" w:space="0" w:color="auto"/>
                            <w:bottom w:val="none" w:sz="0" w:space="0" w:color="auto"/>
                            <w:right w:val="none" w:sz="0" w:space="0" w:color="auto"/>
                          </w:divBdr>
                          <w:divsChild>
                            <w:div w:id="1421442840">
                              <w:marLeft w:val="0"/>
                              <w:marRight w:val="0"/>
                              <w:marTop w:val="0"/>
                              <w:marBottom w:val="0"/>
                              <w:divBdr>
                                <w:top w:val="none" w:sz="0" w:space="0" w:color="auto"/>
                                <w:left w:val="none" w:sz="0" w:space="0" w:color="auto"/>
                                <w:bottom w:val="none" w:sz="0" w:space="0" w:color="auto"/>
                                <w:right w:val="none" w:sz="0" w:space="0" w:color="auto"/>
                              </w:divBdr>
                              <w:divsChild>
                                <w:div w:id="108010183">
                                  <w:marLeft w:val="0"/>
                                  <w:marRight w:val="0"/>
                                  <w:marTop w:val="0"/>
                                  <w:marBottom w:val="0"/>
                                  <w:divBdr>
                                    <w:top w:val="none" w:sz="0" w:space="0" w:color="auto"/>
                                    <w:left w:val="none" w:sz="0" w:space="0" w:color="auto"/>
                                    <w:bottom w:val="none" w:sz="0" w:space="0" w:color="auto"/>
                                    <w:right w:val="none" w:sz="0" w:space="0" w:color="auto"/>
                                  </w:divBdr>
                                  <w:divsChild>
                                    <w:div w:id="1886789117">
                                      <w:marLeft w:val="0"/>
                                      <w:marRight w:val="0"/>
                                      <w:marTop w:val="0"/>
                                      <w:marBottom w:val="0"/>
                                      <w:divBdr>
                                        <w:top w:val="none" w:sz="0" w:space="0" w:color="auto"/>
                                        <w:left w:val="none" w:sz="0" w:space="0" w:color="auto"/>
                                        <w:bottom w:val="none" w:sz="0" w:space="0" w:color="auto"/>
                                        <w:right w:val="none" w:sz="0" w:space="0" w:color="auto"/>
                                      </w:divBdr>
                                      <w:divsChild>
                                        <w:div w:id="1775898095">
                                          <w:marLeft w:val="0"/>
                                          <w:marRight w:val="0"/>
                                          <w:marTop w:val="0"/>
                                          <w:marBottom w:val="0"/>
                                          <w:divBdr>
                                            <w:top w:val="none" w:sz="0" w:space="0" w:color="auto"/>
                                            <w:left w:val="none" w:sz="0" w:space="0" w:color="auto"/>
                                            <w:bottom w:val="none" w:sz="0" w:space="0" w:color="auto"/>
                                            <w:right w:val="none" w:sz="0" w:space="0" w:color="auto"/>
                                          </w:divBdr>
                                        </w:div>
                                        <w:div w:id="2905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539193">
      <w:bodyDiv w:val="1"/>
      <w:marLeft w:val="0"/>
      <w:marRight w:val="0"/>
      <w:marTop w:val="0"/>
      <w:marBottom w:val="0"/>
      <w:divBdr>
        <w:top w:val="none" w:sz="0" w:space="0" w:color="auto"/>
        <w:left w:val="none" w:sz="0" w:space="0" w:color="auto"/>
        <w:bottom w:val="none" w:sz="0" w:space="0" w:color="auto"/>
        <w:right w:val="none" w:sz="0" w:space="0" w:color="auto"/>
      </w:divBdr>
      <w:divsChild>
        <w:div w:id="1882133546">
          <w:marLeft w:val="0"/>
          <w:marRight w:val="0"/>
          <w:marTop w:val="0"/>
          <w:marBottom w:val="0"/>
          <w:divBdr>
            <w:top w:val="none" w:sz="0" w:space="0" w:color="auto"/>
            <w:left w:val="none" w:sz="0" w:space="0" w:color="auto"/>
            <w:bottom w:val="none" w:sz="0" w:space="0" w:color="auto"/>
            <w:right w:val="none" w:sz="0" w:space="0" w:color="auto"/>
          </w:divBdr>
          <w:divsChild>
            <w:div w:id="627316994">
              <w:marLeft w:val="0"/>
              <w:marRight w:val="0"/>
              <w:marTop w:val="0"/>
              <w:marBottom w:val="0"/>
              <w:divBdr>
                <w:top w:val="none" w:sz="0" w:space="0" w:color="auto"/>
                <w:left w:val="none" w:sz="0" w:space="0" w:color="auto"/>
                <w:bottom w:val="none" w:sz="0" w:space="0" w:color="auto"/>
                <w:right w:val="none" w:sz="0" w:space="0" w:color="auto"/>
              </w:divBdr>
              <w:divsChild>
                <w:div w:id="230122761">
                  <w:marLeft w:val="0"/>
                  <w:marRight w:val="0"/>
                  <w:marTop w:val="0"/>
                  <w:marBottom w:val="0"/>
                  <w:divBdr>
                    <w:top w:val="none" w:sz="0" w:space="0" w:color="auto"/>
                    <w:left w:val="none" w:sz="0" w:space="0" w:color="auto"/>
                    <w:bottom w:val="none" w:sz="0" w:space="0" w:color="auto"/>
                    <w:right w:val="none" w:sz="0" w:space="0" w:color="auto"/>
                  </w:divBdr>
                  <w:divsChild>
                    <w:div w:id="1458137312">
                      <w:marLeft w:val="0"/>
                      <w:marRight w:val="0"/>
                      <w:marTop w:val="0"/>
                      <w:marBottom w:val="0"/>
                      <w:divBdr>
                        <w:top w:val="none" w:sz="0" w:space="0" w:color="auto"/>
                        <w:left w:val="none" w:sz="0" w:space="0" w:color="auto"/>
                        <w:bottom w:val="none" w:sz="0" w:space="0" w:color="auto"/>
                        <w:right w:val="none" w:sz="0" w:space="0" w:color="auto"/>
                      </w:divBdr>
                      <w:divsChild>
                        <w:div w:id="1601177232">
                          <w:marLeft w:val="0"/>
                          <w:marRight w:val="0"/>
                          <w:marTop w:val="0"/>
                          <w:marBottom w:val="0"/>
                          <w:divBdr>
                            <w:top w:val="none" w:sz="0" w:space="0" w:color="auto"/>
                            <w:left w:val="none" w:sz="0" w:space="0" w:color="auto"/>
                            <w:bottom w:val="none" w:sz="0" w:space="0" w:color="auto"/>
                            <w:right w:val="none" w:sz="0" w:space="0" w:color="auto"/>
                          </w:divBdr>
                          <w:divsChild>
                            <w:div w:id="618222500">
                              <w:marLeft w:val="0"/>
                              <w:marRight w:val="0"/>
                              <w:marTop w:val="0"/>
                              <w:marBottom w:val="0"/>
                              <w:divBdr>
                                <w:top w:val="none" w:sz="0" w:space="0" w:color="auto"/>
                                <w:left w:val="none" w:sz="0" w:space="0" w:color="auto"/>
                                <w:bottom w:val="none" w:sz="0" w:space="0" w:color="auto"/>
                                <w:right w:val="none" w:sz="0" w:space="0" w:color="auto"/>
                              </w:divBdr>
                              <w:divsChild>
                                <w:div w:id="386298702">
                                  <w:marLeft w:val="0"/>
                                  <w:marRight w:val="0"/>
                                  <w:marTop w:val="0"/>
                                  <w:marBottom w:val="0"/>
                                  <w:divBdr>
                                    <w:top w:val="none" w:sz="0" w:space="0" w:color="auto"/>
                                    <w:left w:val="none" w:sz="0" w:space="0" w:color="auto"/>
                                    <w:bottom w:val="none" w:sz="0" w:space="0" w:color="auto"/>
                                    <w:right w:val="none" w:sz="0" w:space="0" w:color="auto"/>
                                  </w:divBdr>
                                  <w:divsChild>
                                    <w:div w:id="1400207706">
                                      <w:marLeft w:val="0"/>
                                      <w:marRight w:val="0"/>
                                      <w:marTop w:val="0"/>
                                      <w:marBottom w:val="0"/>
                                      <w:divBdr>
                                        <w:top w:val="none" w:sz="0" w:space="0" w:color="auto"/>
                                        <w:left w:val="none" w:sz="0" w:space="0" w:color="auto"/>
                                        <w:bottom w:val="none" w:sz="0" w:space="0" w:color="auto"/>
                                        <w:right w:val="none" w:sz="0" w:space="0" w:color="auto"/>
                                      </w:divBdr>
                                      <w:divsChild>
                                        <w:div w:id="1902905937">
                                          <w:marLeft w:val="0"/>
                                          <w:marRight w:val="0"/>
                                          <w:marTop w:val="0"/>
                                          <w:marBottom w:val="0"/>
                                          <w:divBdr>
                                            <w:top w:val="none" w:sz="0" w:space="0" w:color="auto"/>
                                            <w:left w:val="none" w:sz="0" w:space="0" w:color="auto"/>
                                            <w:bottom w:val="none" w:sz="0" w:space="0" w:color="auto"/>
                                            <w:right w:val="none" w:sz="0" w:space="0" w:color="auto"/>
                                          </w:divBdr>
                                        </w:div>
                                        <w:div w:id="10919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963096">
      <w:bodyDiv w:val="1"/>
      <w:marLeft w:val="0"/>
      <w:marRight w:val="0"/>
      <w:marTop w:val="0"/>
      <w:marBottom w:val="0"/>
      <w:divBdr>
        <w:top w:val="none" w:sz="0" w:space="0" w:color="auto"/>
        <w:left w:val="none" w:sz="0" w:space="0" w:color="auto"/>
        <w:bottom w:val="none" w:sz="0" w:space="0" w:color="auto"/>
        <w:right w:val="none" w:sz="0" w:space="0" w:color="auto"/>
      </w:divBdr>
      <w:divsChild>
        <w:div w:id="1029719680">
          <w:marLeft w:val="0"/>
          <w:marRight w:val="1"/>
          <w:marTop w:val="0"/>
          <w:marBottom w:val="0"/>
          <w:divBdr>
            <w:top w:val="none" w:sz="0" w:space="0" w:color="auto"/>
            <w:left w:val="none" w:sz="0" w:space="0" w:color="auto"/>
            <w:bottom w:val="none" w:sz="0" w:space="0" w:color="auto"/>
            <w:right w:val="none" w:sz="0" w:space="0" w:color="auto"/>
          </w:divBdr>
          <w:divsChild>
            <w:div w:id="2069956170">
              <w:marLeft w:val="0"/>
              <w:marRight w:val="0"/>
              <w:marTop w:val="0"/>
              <w:marBottom w:val="0"/>
              <w:divBdr>
                <w:top w:val="none" w:sz="0" w:space="0" w:color="auto"/>
                <w:left w:val="none" w:sz="0" w:space="0" w:color="auto"/>
                <w:bottom w:val="none" w:sz="0" w:space="0" w:color="auto"/>
                <w:right w:val="none" w:sz="0" w:space="0" w:color="auto"/>
              </w:divBdr>
              <w:divsChild>
                <w:div w:id="1168328589">
                  <w:marLeft w:val="0"/>
                  <w:marRight w:val="1"/>
                  <w:marTop w:val="0"/>
                  <w:marBottom w:val="0"/>
                  <w:divBdr>
                    <w:top w:val="none" w:sz="0" w:space="0" w:color="auto"/>
                    <w:left w:val="none" w:sz="0" w:space="0" w:color="auto"/>
                    <w:bottom w:val="none" w:sz="0" w:space="0" w:color="auto"/>
                    <w:right w:val="none" w:sz="0" w:space="0" w:color="auto"/>
                  </w:divBdr>
                  <w:divsChild>
                    <w:div w:id="91171978">
                      <w:marLeft w:val="0"/>
                      <w:marRight w:val="0"/>
                      <w:marTop w:val="0"/>
                      <w:marBottom w:val="0"/>
                      <w:divBdr>
                        <w:top w:val="none" w:sz="0" w:space="0" w:color="auto"/>
                        <w:left w:val="none" w:sz="0" w:space="0" w:color="auto"/>
                        <w:bottom w:val="none" w:sz="0" w:space="0" w:color="auto"/>
                        <w:right w:val="none" w:sz="0" w:space="0" w:color="auto"/>
                      </w:divBdr>
                      <w:divsChild>
                        <w:div w:id="1582523005">
                          <w:marLeft w:val="0"/>
                          <w:marRight w:val="0"/>
                          <w:marTop w:val="0"/>
                          <w:marBottom w:val="0"/>
                          <w:divBdr>
                            <w:top w:val="none" w:sz="0" w:space="0" w:color="auto"/>
                            <w:left w:val="none" w:sz="0" w:space="0" w:color="auto"/>
                            <w:bottom w:val="none" w:sz="0" w:space="0" w:color="auto"/>
                            <w:right w:val="none" w:sz="0" w:space="0" w:color="auto"/>
                          </w:divBdr>
                          <w:divsChild>
                            <w:div w:id="1420062143">
                              <w:marLeft w:val="0"/>
                              <w:marRight w:val="0"/>
                              <w:marTop w:val="120"/>
                              <w:marBottom w:val="360"/>
                              <w:divBdr>
                                <w:top w:val="none" w:sz="0" w:space="0" w:color="auto"/>
                                <w:left w:val="none" w:sz="0" w:space="0" w:color="auto"/>
                                <w:bottom w:val="none" w:sz="0" w:space="0" w:color="auto"/>
                                <w:right w:val="none" w:sz="0" w:space="0" w:color="auto"/>
                              </w:divBdr>
                              <w:divsChild>
                                <w:div w:id="19367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78264">
      <w:bodyDiv w:val="1"/>
      <w:marLeft w:val="0"/>
      <w:marRight w:val="0"/>
      <w:marTop w:val="0"/>
      <w:marBottom w:val="0"/>
      <w:divBdr>
        <w:top w:val="none" w:sz="0" w:space="0" w:color="auto"/>
        <w:left w:val="none" w:sz="0" w:space="0" w:color="auto"/>
        <w:bottom w:val="none" w:sz="0" w:space="0" w:color="auto"/>
        <w:right w:val="none" w:sz="0" w:space="0" w:color="auto"/>
      </w:divBdr>
      <w:divsChild>
        <w:div w:id="1997225462">
          <w:marLeft w:val="0"/>
          <w:marRight w:val="1"/>
          <w:marTop w:val="0"/>
          <w:marBottom w:val="0"/>
          <w:divBdr>
            <w:top w:val="none" w:sz="0" w:space="0" w:color="auto"/>
            <w:left w:val="none" w:sz="0" w:space="0" w:color="auto"/>
            <w:bottom w:val="none" w:sz="0" w:space="0" w:color="auto"/>
            <w:right w:val="none" w:sz="0" w:space="0" w:color="auto"/>
          </w:divBdr>
          <w:divsChild>
            <w:div w:id="507671226">
              <w:marLeft w:val="0"/>
              <w:marRight w:val="0"/>
              <w:marTop w:val="0"/>
              <w:marBottom w:val="0"/>
              <w:divBdr>
                <w:top w:val="none" w:sz="0" w:space="0" w:color="auto"/>
                <w:left w:val="none" w:sz="0" w:space="0" w:color="auto"/>
                <w:bottom w:val="none" w:sz="0" w:space="0" w:color="auto"/>
                <w:right w:val="none" w:sz="0" w:space="0" w:color="auto"/>
              </w:divBdr>
              <w:divsChild>
                <w:div w:id="425228497">
                  <w:marLeft w:val="0"/>
                  <w:marRight w:val="1"/>
                  <w:marTop w:val="0"/>
                  <w:marBottom w:val="0"/>
                  <w:divBdr>
                    <w:top w:val="none" w:sz="0" w:space="0" w:color="auto"/>
                    <w:left w:val="none" w:sz="0" w:space="0" w:color="auto"/>
                    <w:bottom w:val="none" w:sz="0" w:space="0" w:color="auto"/>
                    <w:right w:val="none" w:sz="0" w:space="0" w:color="auto"/>
                  </w:divBdr>
                  <w:divsChild>
                    <w:div w:id="1379550327">
                      <w:marLeft w:val="0"/>
                      <w:marRight w:val="0"/>
                      <w:marTop w:val="0"/>
                      <w:marBottom w:val="0"/>
                      <w:divBdr>
                        <w:top w:val="none" w:sz="0" w:space="0" w:color="auto"/>
                        <w:left w:val="none" w:sz="0" w:space="0" w:color="auto"/>
                        <w:bottom w:val="none" w:sz="0" w:space="0" w:color="auto"/>
                        <w:right w:val="none" w:sz="0" w:space="0" w:color="auto"/>
                      </w:divBdr>
                      <w:divsChild>
                        <w:div w:id="929972284">
                          <w:marLeft w:val="0"/>
                          <w:marRight w:val="0"/>
                          <w:marTop w:val="0"/>
                          <w:marBottom w:val="0"/>
                          <w:divBdr>
                            <w:top w:val="none" w:sz="0" w:space="0" w:color="auto"/>
                            <w:left w:val="none" w:sz="0" w:space="0" w:color="auto"/>
                            <w:bottom w:val="none" w:sz="0" w:space="0" w:color="auto"/>
                            <w:right w:val="none" w:sz="0" w:space="0" w:color="auto"/>
                          </w:divBdr>
                          <w:divsChild>
                            <w:div w:id="1053427647">
                              <w:marLeft w:val="0"/>
                              <w:marRight w:val="0"/>
                              <w:marTop w:val="120"/>
                              <w:marBottom w:val="360"/>
                              <w:divBdr>
                                <w:top w:val="none" w:sz="0" w:space="0" w:color="auto"/>
                                <w:left w:val="none" w:sz="0" w:space="0" w:color="auto"/>
                                <w:bottom w:val="none" w:sz="0" w:space="0" w:color="auto"/>
                                <w:right w:val="none" w:sz="0" w:space="0" w:color="auto"/>
                              </w:divBdr>
                              <w:divsChild>
                                <w:div w:id="328366680">
                                  <w:marLeft w:val="0"/>
                                  <w:marRight w:val="0"/>
                                  <w:marTop w:val="0"/>
                                  <w:marBottom w:val="0"/>
                                  <w:divBdr>
                                    <w:top w:val="none" w:sz="0" w:space="0" w:color="auto"/>
                                    <w:left w:val="none" w:sz="0" w:space="0" w:color="auto"/>
                                    <w:bottom w:val="none" w:sz="0" w:space="0" w:color="auto"/>
                                    <w:right w:val="none" w:sz="0" w:space="0" w:color="auto"/>
                                  </w:divBdr>
                                  <w:divsChild>
                                    <w:div w:id="248544444">
                                      <w:marLeft w:val="0"/>
                                      <w:marRight w:val="0"/>
                                      <w:marTop w:val="0"/>
                                      <w:marBottom w:val="0"/>
                                      <w:divBdr>
                                        <w:top w:val="none" w:sz="0" w:space="0" w:color="auto"/>
                                        <w:left w:val="none" w:sz="0" w:space="0" w:color="auto"/>
                                        <w:bottom w:val="none" w:sz="0" w:space="0" w:color="auto"/>
                                        <w:right w:val="none" w:sz="0" w:space="0" w:color="auto"/>
                                      </w:divBdr>
                                    </w:div>
                                    <w:div w:id="18522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17838">
      <w:bodyDiv w:val="1"/>
      <w:marLeft w:val="0"/>
      <w:marRight w:val="0"/>
      <w:marTop w:val="0"/>
      <w:marBottom w:val="0"/>
      <w:divBdr>
        <w:top w:val="none" w:sz="0" w:space="0" w:color="auto"/>
        <w:left w:val="none" w:sz="0" w:space="0" w:color="auto"/>
        <w:bottom w:val="none" w:sz="0" w:space="0" w:color="auto"/>
        <w:right w:val="none" w:sz="0" w:space="0" w:color="auto"/>
      </w:divBdr>
      <w:divsChild>
        <w:div w:id="201751112">
          <w:marLeft w:val="0"/>
          <w:marRight w:val="1"/>
          <w:marTop w:val="0"/>
          <w:marBottom w:val="0"/>
          <w:divBdr>
            <w:top w:val="none" w:sz="0" w:space="0" w:color="auto"/>
            <w:left w:val="none" w:sz="0" w:space="0" w:color="auto"/>
            <w:bottom w:val="none" w:sz="0" w:space="0" w:color="auto"/>
            <w:right w:val="none" w:sz="0" w:space="0" w:color="auto"/>
          </w:divBdr>
          <w:divsChild>
            <w:div w:id="475269107">
              <w:marLeft w:val="0"/>
              <w:marRight w:val="0"/>
              <w:marTop w:val="0"/>
              <w:marBottom w:val="0"/>
              <w:divBdr>
                <w:top w:val="none" w:sz="0" w:space="0" w:color="auto"/>
                <w:left w:val="none" w:sz="0" w:space="0" w:color="auto"/>
                <w:bottom w:val="none" w:sz="0" w:space="0" w:color="auto"/>
                <w:right w:val="none" w:sz="0" w:space="0" w:color="auto"/>
              </w:divBdr>
              <w:divsChild>
                <w:div w:id="1144927453">
                  <w:marLeft w:val="0"/>
                  <w:marRight w:val="1"/>
                  <w:marTop w:val="0"/>
                  <w:marBottom w:val="0"/>
                  <w:divBdr>
                    <w:top w:val="none" w:sz="0" w:space="0" w:color="auto"/>
                    <w:left w:val="none" w:sz="0" w:space="0" w:color="auto"/>
                    <w:bottom w:val="none" w:sz="0" w:space="0" w:color="auto"/>
                    <w:right w:val="none" w:sz="0" w:space="0" w:color="auto"/>
                  </w:divBdr>
                  <w:divsChild>
                    <w:div w:id="969482210">
                      <w:marLeft w:val="0"/>
                      <w:marRight w:val="0"/>
                      <w:marTop w:val="0"/>
                      <w:marBottom w:val="0"/>
                      <w:divBdr>
                        <w:top w:val="none" w:sz="0" w:space="0" w:color="auto"/>
                        <w:left w:val="none" w:sz="0" w:space="0" w:color="auto"/>
                        <w:bottom w:val="none" w:sz="0" w:space="0" w:color="auto"/>
                        <w:right w:val="none" w:sz="0" w:space="0" w:color="auto"/>
                      </w:divBdr>
                      <w:divsChild>
                        <w:div w:id="342168846">
                          <w:marLeft w:val="0"/>
                          <w:marRight w:val="0"/>
                          <w:marTop w:val="0"/>
                          <w:marBottom w:val="0"/>
                          <w:divBdr>
                            <w:top w:val="none" w:sz="0" w:space="0" w:color="auto"/>
                            <w:left w:val="none" w:sz="0" w:space="0" w:color="auto"/>
                            <w:bottom w:val="none" w:sz="0" w:space="0" w:color="auto"/>
                            <w:right w:val="none" w:sz="0" w:space="0" w:color="auto"/>
                          </w:divBdr>
                          <w:divsChild>
                            <w:div w:id="679964994">
                              <w:marLeft w:val="0"/>
                              <w:marRight w:val="0"/>
                              <w:marTop w:val="120"/>
                              <w:marBottom w:val="360"/>
                              <w:divBdr>
                                <w:top w:val="none" w:sz="0" w:space="0" w:color="auto"/>
                                <w:left w:val="none" w:sz="0" w:space="0" w:color="auto"/>
                                <w:bottom w:val="none" w:sz="0" w:space="0" w:color="auto"/>
                                <w:right w:val="none" w:sz="0" w:space="0" w:color="auto"/>
                              </w:divBdr>
                              <w:divsChild>
                                <w:div w:id="417755452">
                                  <w:marLeft w:val="420"/>
                                  <w:marRight w:val="0"/>
                                  <w:marTop w:val="0"/>
                                  <w:marBottom w:val="0"/>
                                  <w:divBdr>
                                    <w:top w:val="none" w:sz="0" w:space="0" w:color="auto"/>
                                    <w:left w:val="none" w:sz="0" w:space="0" w:color="auto"/>
                                    <w:bottom w:val="none" w:sz="0" w:space="0" w:color="auto"/>
                                    <w:right w:val="none" w:sz="0" w:space="0" w:color="auto"/>
                                  </w:divBdr>
                                  <w:divsChild>
                                    <w:div w:id="18548805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827601">
      <w:bodyDiv w:val="1"/>
      <w:marLeft w:val="0"/>
      <w:marRight w:val="0"/>
      <w:marTop w:val="0"/>
      <w:marBottom w:val="0"/>
      <w:divBdr>
        <w:top w:val="none" w:sz="0" w:space="0" w:color="auto"/>
        <w:left w:val="none" w:sz="0" w:space="0" w:color="auto"/>
        <w:bottom w:val="none" w:sz="0" w:space="0" w:color="auto"/>
        <w:right w:val="none" w:sz="0" w:space="0" w:color="auto"/>
      </w:divBdr>
      <w:divsChild>
        <w:div w:id="72359846">
          <w:marLeft w:val="0"/>
          <w:marRight w:val="1"/>
          <w:marTop w:val="0"/>
          <w:marBottom w:val="0"/>
          <w:divBdr>
            <w:top w:val="none" w:sz="0" w:space="0" w:color="auto"/>
            <w:left w:val="none" w:sz="0" w:space="0" w:color="auto"/>
            <w:bottom w:val="none" w:sz="0" w:space="0" w:color="auto"/>
            <w:right w:val="none" w:sz="0" w:space="0" w:color="auto"/>
          </w:divBdr>
          <w:divsChild>
            <w:div w:id="2147310031">
              <w:marLeft w:val="0"/>
              <w:marRight w:val="0"/>
              <w:marTop w:val="0"/>
              <w:marBottom w:val="0"/>
              <w:divBdr>
                <w:top w:val="none" w:sz="0" w:space="0" w:color="auto"/>
                <w:left w:val="none" w:sz="0" w:space="0" w:color="auto"/>
                <w:bottom w:val="none" w:sz="0" w:space="0" w:color="auto"/>
                <w:right w:val="none" w:sz="0" w:space="0" w:color="auto"/>
              </w:divBdr>
              <w:divsChild>
                <w:div w:id="1569876079">
                  <w:marLeft w:val="0"/>
                  <w:marRight w:val="1"/>
                  <w:marTop w:val="0"/>
                  <w:marBottom w:val="0"/>
                  <w:divBdr>
                    <w:top w:val="none" w:sz="0" w:space="0" w:color="auto"/>
                    <w:left w:val="none" w:sz="0" w:space="0" w:color="auto"/>
                    <w:bottom w:val="none" w:sz="0" w:space="0" w:color="auto"/>
                    <w:right w:val="none" w:sz="0" w:space="0" w:color="auto"/>
                  </w:divBdr>
                  <w:divsChild>
                    <w:div w:id="915897298">
                      <w:marLeft w:val="0"/>
                      <w:marRight w:val="0"/>
                      <w:marTop w:val="0"/>
                      <w:marBottom w:val="0"/>
                      <w:divBdr>
                        <w:top w:val="none" w:sz="0" w:space="0" w:color="auto"/>
                        <w:left w:val="none" w:sz="0" w:space="0" w:color="auto"/>
                        <w:bottom w:val="none" w:sz="0" w:space="0" w:color="auto"/>
                        <w:right w:val="none" w:sz="0" w:space="0" w:color="auto"/>
                      </w:divBdr>
                      <w:divsChild>
                        <w:div w:id="1931960311">
                          <w:marLeft w:val="0"/>
                          <w:marRight w:val="0"/>
                          <w:marTop w:val="0"/>
                          <w:marBottom w:val="0"/>
                          <w:divBdr>
                            <w:top w:val="none" w:sz="0" w:space="0" w:color="auto"/>
                            <w:left w:val="none" w:sz="0" w:space="0" w:color="auto"/>
                            <w:bottom w:val="none" w:sz="0" w:space="0" w:color="auto"/>
                            <w:right w:val="none" w:sz="0" w:space="0" w:color="auto"/>
                          </w:divBdr>
                          <w:divsChild>
                            <w:div w:id="1377582681">
                              <w:marLeft w:val="0"/>
                              <w:marRight w:val="0"/>
                              <w:marTop w:val="120"/>
                              <w:marBottom w:val="360"/>
                              <w:divBdr>
                                <w:top w:val="none" w:sz="0" w:space="0" w:color="auto"/>
                                <w:left w:val="none" w:sz="0" w:space="0" w:color="auto"/>
                                <w:bottom w:val="none" w:sz="0" w:space="0" w:color="auto"/>
                                <w:right w:val="none" w:sz="0" w:space="0" w:color="auto"/>
                              </w:divBdr>
                              <w:divsChild>
                                <w:div w:id="1352996447">
                                  <w:marLeft w:val="0"/>
                                  <w:marRight w:val="0"/>
                                  <w:marTop w:val="0"/>
                                  <w:marBottom w:val="0"/>
                                  <w:divBdr>
                                    <w:top w:val="none" w:sz="0" w:space="0" w:color="auto"/>
                                    <w:left w:val="none" w:sz="0" w:space="0" w:color="auto"/>
                                    <w:bottom w:val="none" w:sz="0" w:space="0" w:color="auto"/>
                                    <w:right w:val="none" w:sz="0" w:space="0" w:color="auto"/>
                                  </w:divBdr>
                                </w:div>
                                <w:div w:id="1309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438627">
      <w:bodyDiv w:val="1"/>
      <w:marLeft w:val="0"/>
      <w:marRight w:val="0"/>
      <w:marTop w:val="0"/>
      <w:marBottom w:val="0"/>
      <w:divBdr>
        <w:top w:val="none" w:sz="0" w:space="0" w:color="auto"/>
        <w:left w:val="none" w:sz="0" w:space="0" w:color="auto"/>
        <w:bottom w:val="none" w:sz="0" w:space="0" w:color="auto"/>
        <w:right w:val="none" w:sz="0" w:space="0" w:color="auto"/>
      </w:divBdr>
      <w:divsChild>
        <w:div w:id="1612711554">
          <w:marLeft w:val="0"/>
          <w:marRight w:val="1"/>
          <w:marTop w:val="0"/>
          <w:marBottom w:val="0"/>
          <w:divBdr>
            <w:top w:val="none" w:sz="0" w:space="0" w:color="auto"/>
            <w:left w:val="none" w:sz="0" w:space="0" w:color="auto"/>
            <w:bottom w:val="none" w:sz="0" w:space="0" w:color="auto"/>
            <w:right w:val="none" w:sz="0" w:space="0" w:color="auto"/>
          </w:divBdr>
          <w:divsChild>
            <w:div w:id="1744912918">
              <w:marLeft w:val="0"/>
              <w:marRight w:val="0"/>
              <w:marTop w:val="0"/>
              <w:marBottom w:val="0"/>
              <w:divBdr>
                <w:top w:val="none" w:sz="0" w:space="0" w:color="auto"/>
                <w:left w:val="none" w:sz="0" w:space="0" w:color="auto"/>
                <w:bottom w:val="none" w:sz="0" w:space="0" w:color="auto"/>
                <w:right w:val="none" w:sz="0" w:space="0" w:color="auto"/>
              </w:divBdr>
              <w:divsChild>
                <w:div w:id="691687766">
                  <w:marLeft w:val="0"/>
                  <w:marRight w:val="1"/>
                  <w:marTop w:val="0"/>
                  <w:marBottom w:val="0"/>
                  <w:divBdr>
                    <w:top w:val="none" w:sz="0" w:space="0" w:color="auto"/>
                    <w:left w:val="none" w:sz="0" w:space="0" w:color="auto"/>
                    <w:bottom w:val="none" w:sz="0" w:space="0" w:color="auto"/>
                    <w:right w:val="none" w:sz="0" w:space="0" w:color="auto"/>
                  </w:divBdr>
                  <w:divsChild>
                    <w:div w:id="986516278">
                      <w:marLeft w:val="0"/>
                      <w:marRight w:val="0"/>
                      <w:marTop w:val="0"/>
                      <w:marBottom w:val="0"/>
                      <w:divBdr>
                        <w:top w:val="none" w:sz="0" w:space="0" w:color="auto"/>
                        <w:left w:val="none" w:sz="0" w:space="0" w:color="auto"/>
                        <w:bottom w:val="none" w:sz="0" w:space="0" w:color="auto"/>
                        <w:right w:val="none" w:sz="0" w:space="0" w:color="auto"/>
                      </w:divBdr>
                      <w:divsChild>
                        <w:div w:id="418991404">
                          <w:marLeft w:val="0"/>
                          <w:marRight w:val="0"/>
                          <w:marTop w:val="0"/>
                          <w:marBottom w:val="0"/>
                          <w:divBdr>
                            <w:top w:val="none" w:sz="0" w:space="0" w:color="auto"/>
                            <w:left w:val="none" w:sz="0" w:space="0" w:color="auto"/>
                            <w:bottom w:val="none" w:sz="0" w:space="0" w:color="auto"/>
                            <w:right w:val="none" w:sz="0" w:space="0" w:color="auto"/>
                          </w:divBdr>
                          <w:divsChild>
                            <w:div w:id="820341958">
                              <w:marLeft w:val="0"/>
                              <w:marRight w:val="0"/>
                              <w:marTop w:val="120"/>
                              <w:marBottom w:val="360"/>
                              <w:divBdr>
                                <w:top w:val="none" w:sz="0" w:space="0" w:color="auto"/>
                                <w:left w:val="none" w:sz="0" w:space="0" w:color="auto"/>
                                <w:bottom w:val="none" w:sz="0" w:space="0" w:color="auto"/>
                                <w:right w:val="none" w:sz="0" w:space="0" w:color="auto"/>
                              </w:divBdr>
                              <w:divsChild>
                                <w:div w:id="1429542156">
                                  <w:marLeft w:val="0"/>
                                  <w:marRight w:val="0"/>
                                  <w:marTop w:val="0"/>
                                  <w:marBottom w:val="0"/>
                                  <w:divBdr>
                                    <w:top w:val="none" w:sz="0" w:space="0" w:color="auto"/>
                                    <w:left w:val="none" w:sz="0" w:space="0" w:color="auto"/>
                                    <w:bottom w:val="none" w:sz="0" w:space="0" w:color="auto"/>
                                    <w:right w:val="none" w:sz="0" w:space="0" w:color="auto"/>
                                  </w:divBdr>
                                </w:div>
                                <w:div w:id="18702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124096">
      <w:bodyDiv w:val="1"/>
      <w:marLeft w:val="0"/>
      <w:marRight w:val="0"/>
      <w:marTop w:val="0"/>
      <w:marBottom w:val="0"/>
      <w:divBdr>
        <w:top w:val="none" w:sz="0" w:space="0" w:color="auto"/>
        <w:left w:val="none" w:sz="0" w:space="0" w:color="auto"/>
        <w:bottom w:val="none" w:sz="0" w:space="0" w:color="auto"/>
        <w:right w:val="none" w:sz="0" w:space="0" w:color="auto"/>
      </w:divBdr>
      <w:divsChild>
        <w:div w:id="153299902">
          <w:marLeft w:val="0"/>
          <w:marRight w:val="1"/>
          <w:marTop w:val="0"/>
          <w:marBottom w:val="0"/>
          <w:divBdr>
            <w:top w:val="none" w:sz="0" w:space="0" w:color="auto"/>
            <w:left w:val="none" w:sz="0" w:space="0" w:color="auto"/>
            <w:bottom w:val="none" w:sz="0" w:space="0" w:color="auto"/>
            <w:right w:val="none" w:sz="0" w:space="0" w:color="auto"/>
          </w:divBdr>
          <w:divsChild>
            <w:div w:id="589658888">
              <w:marLeft w:val="0"/>
              <w:marRight w:val="0"/>
              <w:marTop w:val="0"/>
              <w:marBottom w:val="0"/>
              <w:divBdr>
                <w:top w:val="none" w:sz="0" w:space="0" w:color="auto"/>
                <w:left w:val="none" w:sz="0" w:space="0" w:color="auto"/>
                <w:bottom w:val="none" w:sz="0" w:space="0" w:color="auto"/>
                <w:right w:val="none" w:sz="0" w:space="0" w:color="auto"/>
              </w:divBdr>
              <w:divsChild>
                <w:div w:id="1094475426">
                  <w:marLeft w:val="0"/>
                  <w:marRight w:val="1"/>
                  <w:marTop w:val="0"/>
                  <w:marBottom w:val="0"/>
                  <w:divBdr>
                    <w:top w:val="none" w:sz="0" w:space="0" w:color="auto"/>
                    <w:left w:val="none" w:sz="0" w:space="0" w:color="auto"/>
                    <w:bottom w:val="none" w:sz="0" w:space="0" w:color="auto"/>
                    <w:right w:val="none" w:sz="0" w:space="0" w:color="auto"/>
                  </w:divBdr>
                  <w:divsChild>
                    <w:div w:id="1164514617">
                      <w:marLeft w:val="0"/>
                      <w:marRight w:val="0"/>
                      <w:marTop w:val="0"/>
                      <w:marBottom w:val="0"/>
                      <w:divBdr>
                        <w:top w:val="none" w:sz="0" w:space="0" w:color="auto"/>
                        <w:left w:val="none" w:sz="0" w:space="0" w:color="auto"/>
                        <w:bottom w:val="none" w:sz="0" w:space="0" w:color="auto"/>
                        <w:right w:val="none" w:sz="0" w:space="0" w:color="auto"/>
                      </w:divBdr>
                      <w:divsChild>
                        <w:div w:id="823935566">
                          <w:marLeft w:val="0"/>
                          <w:marRight w:val="0"/>
                          <w:marTop w:val="0"/>
                          <w:marBottom w:val="0"/>
                          <w:divBdr>
                            <w:top w:val="none" w:sz="0" w:space="0" w:color="auto"/>
                            <w:left w:val="none" w:sz="0" w:space="0" w:color="auto"/>
                            <w:bottom w:val="none" w:sz="0" w:space="0" w:color="auto"/>
                            <w:right w:val="none" w:sz="0" w:space="0" w:color="auto"/>
                          </w:divBdr>
                          <w:divsChild>
                            <w:div w:id="1281718071">
                              <w:marLeft w:val="0"/>
                              <w:marRight w:val="0"/>
                              <w:marTop w:val="120"/>
                              <w:marBottom w:val="360"/>
                              <w:divBdr>
                                <w:top w:val="none" w:sz="0" w:space="0" w:color="auto"/>
                                <w:left w:val="none" w:sz="0" w:space="0" w:color="auto"/>
                                <w:bottom w:val="none" w:sz="0" w:space="0" w:color="auto"/>
                                <w:right w:val="none" w:sz="0" w:space="0" w:color="auto"/>
                              </w:divBdr>
                              <w:divsChild>
                                <w:div w:id="238751016">
                                  <w:marLeft w:val="0"/>
                                  <w:marRight w:val="0"/>
                                  <w:marTop w:val="0"/>
                                  <w:marBottom w:val="0"/>
                                  <w:divBdr>
                                    <w:top w:val="none" w:sz="0" w:space="0" w:color="auto"/>
                                    <w:left w:val="none" w:sz="0" w:space="0" w:color="auto"/>
                                    <w:bottom w:val="none" w:sz="0" w:space="0" w:color="auto"/>
                                    <w:right w:val="none" w:sz="0" w:space="0" w:color="auto"/>
                                  </w:divBdr>
                                </w:div>
                                <w:div w:id="9223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162203">
      <w:bodyDiv w:val="1"/>
      <w:marLeft w:val="0"/>
      <w:marRight w:val="0"/>
      <w:marTop w:val="0"/>
      <w:marBottom w:val="0"/>
      <w:divBdr>
        <w:top w:val="none" w:sz="0" w:space="0" w:color="auto"/>
        <w:left w:val="none" w:sz="0" w:space="0" w:color="auto"/>
        <w:bottom w:val="none" w:sz="0" w:space="0" w:color="auto"/>
        <w:right w:val="none" w:sz="0" w:space="0" w:color="auto"/>
      </w:divBdr>
      <w:divsChild>
        <w:div w:id="2121408055">
          <w:marLeft w:val="0"/>
          <w:marRight w:val="1"/>
          <w:marTop w:val="0"/>
          <w:marBottom w:val="0"/>
          <w:divBdr>
            <w:top w:val="none" w:sz="0" w:space="0" w:color="auto"/>
            <w:left w:val="none" w:sz="0" w:space="0" w:color="auto"/>
            <w:bottom w:val="none" w:sz="0" w:space="0" w:color="auto"/>
            <w:right w:val="none" w:sz="0" w:space="0" w:color="auto"/>
          </w:divBdr>
          <w:divsChild>
            <w:div w:id="1558777737">
              <w:marLeft w:val="0"/>
              <w:marRight w:val="0"/>
              <w:marTop w:val="0"/>
              <w:marBottom w:val="0"/>
              <w:divBdr>
                <w:top w:val="none" w:sz="0" w:space="0" w:color="auto"/>
                <w:left w:val="none" w:sz="0" w:space="0" w:color="auto"/>
                <w:bottom w:val="none" w:sz="0" w:space="0" w:color="auto"/>
                <w:right w:val="none" w:sz="0" w:space="0" w:color="auto"/>
              </w:divBdr>
              <w:divsChild>
                <w:div w:id="1354762566">
                  <w:marLeft w:val="0"/>
                  <w:marRight w:val="1"/>
                  <w:marTop w:val="0"/>
                  <w:marBottom w:val="0"/>
                  <w:divBdr>
                    <w:top w:val="none" w:sz="0" w:space="0" w:color="auto"/>
                    <w:left w:val="none" w:sz="0" w:space="0" w:color="auto"/>
                    <w:bottom w:val="none" w:sz="0" w:space="0" w:color="auto"/>
                    <w:right w:val="none" w:sz="0" w:space="0" w:color="auto"/>
                  </w:divBdr>
                  <w:divsChild>
                    <w:div w:id="1579513479">
                      <w:marLeft w:val="0"/>
                      <w:marRight w:val="0"/>
                      <w:marTop w:val="0"/>
                      <w:marBottom w:val="0"/>
                      <w:divBdr>
                        <w:top w:val="none" w:sz="0" w:space="0" w:color="auto"/>
                        <w:left w:val="none" w:sz="0" w:space="0" w:color="auto"/>
                        <w:bottom w:val="none" w:sz="0" w:space="0" w:color="auto"/>
                        <w:right w:val="none" w:sz="0" w:space="0" w:color="auto"/>
                      </w:divBdr>
                      <w:divsChild>
                        <w:div w:id="146678785">
                          <w:marLeft w:val="0"/>
                          <w:marRight w:val="0"/>
                          <w:marTop w:val="0"/>
                          <w:marBottom w:val="0"/>
                          <w:divBdr>
                            <w:top w:val="none" w:sz="0" w:space="0" w:color="auto"/>
                            <w:left w:val="none" w:sz="0" w:space="0" w:color="auto"/>
                            <w:bottom w:val="none" w:sz="0" w:space="0" w:color="auto"/>
                            <w:right w:val="none" w:sz="0" w:space="0" w:color="auto"/>
                          </w:divBdr>
                          <w:divsChild>
                            <w:div w:id="18775029">
                              <w:marLeft w:val="0"/>
                              <w:marRight w:val="0"/>
                              <w:marTop w:val="120"/>
                              <w:marBottom w:val="360"/>
                              <w:divBdr>
                                <w:top w:val="none" w:sz="0" w:space="0" w:color="auto"/>
                                <w:left w:val="none" w:sz="0" w:space="0" w:color="auto"/>
                                <w:bottom w:val="none" w:sz="0" w:space="0" w:color="auto"/>
                                <w:right w:val="none" w:sz="0" w:space="0" w:color="auto"/>
                              </w:divBdr>
                              <w:divsChild>
                                <w:div w:id="2060124838">
                                  <w:marLeft w:val="0"/>
                                  <w:marRight w:val="0"/>
                                  <w:marTop w:val="0"/>
                                  <w:marBottom w:val="0"/>
                                  <w:divBdr>
                                    <w:top w:val="none" w:sz="0" w:space="0" w:color="auto"/>
                                    <w:left w:val="none" w:sz="0" w:space="0" w:color="auto"/>
                                    <w:bottom w:val="none" w:sz="0" w:space="0" w:color="auto"/>
                                    <w:right w:val="none" w:sz="0" w:space="0" w:color="auto"/>
                                  </w:divBdr>
                                </w:div>
                                <w:div w:id="6714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149801">
      <w:bodyDiv w:val="1"/>
      <w:marLeft w:val="0"/>
      <w:marRight w:val="0"/>
      <w:marTop w:val="0"/>
      <w:marBottom w:val="0"/>
      <w:divBdr>
        <w:top w:val="none" w:sz="0" w:space="0" w:color="auto"/>
        <w:left w:val="none" w:sz="0" w:space="0" w:color="auto"/>
        <w:bottom w:val="none" w:sz="0" w:space="0" w:color="auto"/>
        <w:right w:val="none" w:sz="0" w:space="0" w:color="auto"/>
      </w:divBdr>
    </w:div>
    <w:div w:id="1161047409">
      <w:bodyDiv w:val="1"/>
      <w:marLeft w:val="0"/>
      <w:marRight w:val="0"/>
      <w:marTop w:val="0"/>
      <w:marBottom w:val="0"/>
      <w:divBdr>
        <w:top w:val="none" w:sz="0" w:space="0" w:color="auto"/>
        <w:left w:val="none" w:sz="0" w:space="0" w:color="auto"/>
        <w:bottom w:val="none" w:sz="0" w:space="0" w:color="auto"/>
        <w:right w:val="none" w:sz="0" w:space="0" w:color="auto"/>
      </w:divBdr>
      <w:divsChild>
        <w:div w:id="931089061">
          <w:marLeft w:val="0"/>
          <w:marRight w:val="0"/>
          <w:marTop w:val="0"/>
          <w:marBottom w:val="0"/>
          <w:divBdr>
            <w:top w:val="none" w:sz="0" w:space="0" w:color="auto"/>
            <w:left w:val="none" w:sz="0" w:space="0" w:color="auto"/>
            <w:bottom w:val="none" w:sz="0" w:space="0" w:color="auto"/>
            <w:right w:val="none" w:sz="0" w:space="0" w:color="auto"/>
          </w:divBdr>
          <w:divsChild>
            <w:div w:id="1674843582">
              <w:marLeft w:val="0"/>
              <w:marRight w:val="0"/>
              <w:marTop w:val="0"/>
              <w:marBottom w:val="0"/>
              <w:divBdr>
                <w:top w:val="none" w:sz="0" w:space="0" w:color="auto"/>
                <w:left w:val="none" w:sz="0" w:space="0" w:color="auto"/>
                <w:bottom w:val="none" w:sz="0" w:space="0" w:color="auto"/>
                <w:right w:val="none" w:sz="0" w:space="0" w:color="auto"/>
              </w:divBdr>
              <w:divsChild>
                <w:div w:id="1284845193">
                  <w:marLeft w:val="0"/>
                  <w:marRight w:val="0"/>
                  <w:marTop w:val="0"/>
                  <w:marBottom w:val="0"/>
                  <w:divBdr>
                    <w:top w:val="none" w:sz="0" w:space="0" w:color="auto"/>
                    <w:left w:val="none" w:sz="0" w:space="0" w:color="auto"/>
                    <w:bottom w:val="none" w:sz="0" w:space="0" w:color="auto"/>
                    <w:right w:val="none" w:sz="0" w:space="0" w:color="auto"/>
                  </w:divBdr>
                  <w:divsChild>
                    <w:div w:id="623275094">
                      <w:marLeft w:val="0"/>
                      <w:marRight w:val="0"/>
                      <w:marTop w:val="0"/>
                      <w:marBottom w:val="0"/>
                      <w:divBdr>
                        <w:top w:val="none" w:sz="0" w:space="0" w:color="auto"/>
                        <w:left w:val="none" w:sz="0" w:space="0" w:color="auto"/>
                        <w:bottom w:val="none" w:sz="0" w:space="0" w:color="auto"/>
                        <w:right w:val="none" w:sz="0" w:space="0" w:color="auto"/>
                      </w:divBdr>
                      <w:divsChild>
                        <w:div w:id="1401905617">
                          <w:marLeft w:val="0"/>
                          <w:marRight w:val="0"/>
                          <w:marTop w:val="0"/>
                          <w:marBottom w:val="0"/>
                          <w:divBdr>
                            <w:top w:val="none" w:sz="0" w:space="0" w:color="auto"/>
                            <w:left w:val="none" w:sz="0" w:space="0" w:color="auto"/>
                            <w:bottom w:val="none" w:sz="0" w:space="0" w:color="auto"/>
                            <w:right w:val="none" w:sz="0" w:space="0" w:color="auto"/>
                          </w:divBdr>
                          <w:divsChild>
                            <w:div w:id="1068580090">
                              <w:marLeft w:val="0"/>
                              <w:marRight w:val="0"/>
                              <w:marTop w:val="0"/>
                              <w:marBottom w:val="0"/>
                              <w:divBdr>
                                <w:top w:val="none" w:sz="0" w:space="0" w:color="auto"/>
                                <w:left w:val="none" w:sz="0" w:space="0" w:color="auto"/>
                                <w:bottom w:val="none" w:sz="0" w:space="0" w:color="auto"/>
                                <w:right w:val="none" w:sz="0" w:space="0" w:color="auto"/>
                              </w:divBdr>
                              <w:divsChild>
                                <w:div w:id="777527980">
                                  <w:marLeft w:val="0"/>
                                  <w:marRight w:val="0"/>
                                  <w:marTop w:val="0"/>
                                  <w:marBottom w:val="0"/>
                                  <w:divBdr>
                                    <w:top w:val="none" w:sz="0" w:space="0" w:color="auto"/>
                                    <w:left w:val="none" w:sz="0" w:space="0" w:color="auto"/>
                                    <w:bottom w:val="none" w:sz="0" w:space="0" w:color="auto"/>
                                    <w:right w:val="none" w:sz="0" w:space="0" w:color="auto"/>
                                  </w:divBdr>
                                  <w:divsChild>
                                    <w:div w:id="448283584">
                                      <w:marLeft w:val="0"/>
                                      <w:marRight w:val="0"/>
                                      <w:marTop w:val="0"/>
                                      <w:marBottom w:val="0"/>
                                      <w:divBdr>
                                        <w:top w:val="none" w:sz="0" w:space="0" w:color="auto"/>
                                        <w:left w:val="none" w:sz="0" w:space="0" w:color="auto"/>
                                        <w:bottom w:val="none" w:sz="0" w:space="0" w:color="auto"/>
                                        <w:right w:val="none" w:sz="0" w:space="0" w:color="auto"/>
                                      </w:divBdr>
                                      <w:divsChild>
                                        <w:div w:id="937369890">
                                          <w:marLeft w:val="0"/>
                                          <w:marRight w:val="0"/>
                                          <w:marTop w:val="0"/>
                                          <w:marBottom w:val="0"/>
                                          <w:divBdr>
                                            <w:top w:val="none" w:sz="0" w:space="0" w:color="auto"/>
                                            <w:left w:val="none" w:sz="0" w:space="0" w:color="auto"/>
                                            <w:bottom w:val="none" w:sz="0" w:space="0" w:color="auto"/>
                                            <w:right w:val="none" w:sz="0" w:space="0" w:color="auto"/>
                                          </w:divBdr>
                                        </w:div>
                                        <w:div w:id="8812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296242">
      <w:bodyDiv w:val="1"/>
      <w:marLeft w:val="0"/>
      <w:marRight w:val="0"/>
      <w:marTop w:val="0"/>
      <w:marBottom w:val="0"/>
      <w:divBdr>
        <w:top w:val="none" w:sz="0" w:space="0" w:color="auto"/>
        <w:left w:val="none" w:sz="0" w:space="0" w:color="auto"/>
        <w:bottom w:val="none" w:sz="0" w:space="0" w:color="auto"/>
        <w:right w:val="none" w:sz="0" w:space="0" w:color="auto"/>
      </w:divBdr>
      <w:divsChild>
        <w:div w:id="979074863">
          <w:marLeft w:val="0"/>
          <w:marRight w:val="1"/>
          <w:marTop w:val="0"/>
          <w:marBottom w:val="0"/>
          <w:divBdr>
            <w:top w:val="none" w:sz="0" w:space="0" w:color="auto"/>
            <w:left w:val="none" w:sz="0" w:space="0" w:color="auto"/>
            <w:bottom w:val="none" w:sz="0" w:space="0" w:color="auto"/>
            <w:right w:val="none" w:sz="0" w:space="0" w:color="auto"/>
          </w:divBdr>
          <w:divsChild>
            <w:div w:id="808014081">
              <w:marLeft w:val="0"/>
              <w:marRight w:val="0"/>
              <w:marTop w:val="0"/>
              <w:marBottom w:val="0"/>
              <w:divBdr>
                <w:top w:val="none" w:sz="0" w:space="0" w:color="auto"/>
                <w:left w:val="none" w:sz="0" w:space="0" w:color="auto"/>
                <w:bottom w:val="none" w:sz="0" w:space="0" w:color="auto"/>
                <w:right w:val="none" w:sz="0" w:space="0" w:color="auto"/>
              </w:divBdr>
              <w:divsChild>
                <w:div w:id="1058280260">
                  <w:marLeft w:val="0"/>
                  <w:marRight w:val="1"/>
                  <w:marTop w:val="0"/>
                  <w:marBottom w:val="0"/>
                  <w:divBdr>
                    <w:top w:val="none" w:sz="0" w:space="0" w:color="auto"/>
                    <w:left w:val="none" w:sz="0" w:space="0" w:color="auto"/>
                    <w:bottom w:val="none" w:sz="0" w:space="0" w:color="auto"/>
                    <w:right w:val="none" w:sz="0" w:space="0" w:color="auto"/>
                  </w:divBdr>
                  <w:divsChild>
                    <w:div w:id="829758608">
                      <w:marLeft w:val="0"/>
                      <w:marRight w:val="0"/>
                      <w:marTop w:val="0"/>
                      <w:marBottom w:val="0"/>
                      <w:divBdr>
                        <w:top w:val="none" w:sz="0" w:space="0" w:color="auto"/>
                        <w:left w:val="none" w:sz="0" w:space="0" w:color="auto"/>
                        <w:bottom w:val="none" w:sz="0" w:space="0" w:color="auto"/>
                        <w:right w:val="none" w:sz="0" w:space="0" w:color="auto"/>
                      </w:divBdr>
                      <w:divsChild>
                        <w:div w:id="668093123">
                          <w:marLeft w:val="0"/>
                          <w:marRight w:val="0"/>
                          <w:marTop w:val="0"/>
                          <w:marBottom w:val="0"/>
                          <w:divBdr>
                            <w:top w:val="none" w:sz="0" w:space="0" w:color="auto"/>
                            <w:left w:val="none" w:sz="0" w:space="0" w:color="auto"/>
                            <w:bottom w:val="none" w:sz="0" w:space="0" w:color="auto"/>
                            <w:right w:val="none" w:sz="0" w:space="0" w:color="auto"/>
                          </w:divBdr>
                          <w:divsChild>
                            <w:div w:id="1456867847">
                              <w:marLeft w:val="0"/>
                              <w:marRight w:val="0"/>
                              <w:marTop w:val="120"/>
                              <w:marBottom w:val="360"/>
                              <w:divBdr>
                                <w:top w:val="none" w:sz="0" w:space="0" w:color="auto"/>
                                <w:left w:val="none" w:sz="0" w:space="0" w:color="auto"/>
                                <w:bottom w:val="none" w:sz="0" w:space="0" w:color="auto"/>
                                <w:right w:val="none" w:sz="0" w:space="0" w:color="auto"/>
                              </w:divBdr>
                              <w:divsChild>
                                <w:div w:id="1423069185">
                                  <w:marLeft w:val="0"/>
                                  <w:marRight w:val="0"/>
                                  <w:marTop w:val="0"/>
                                  <w:marBottom w:val="0"/>
                                  <w:divBdr>
                                    <w:top w:val="none" w:sz="0" w:space="0" w:color="auto"/>
                                    <w:left w:val="none" w:sz="0" w:space="0" w:color="auto"/>
                                    <w:bottom w:val="none" w:sz="0" w:space="0" w:color="auto"/>
                                    <w:right w:val="none" w:sz="0" w:space="0" w:color="auto"/>
                                  </w:divBdr>
                                </w:div>
                                <w:div w:id="14999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82443">
      <w:bodyDiv w:val="1"/>
      <w:marLeft w:val="0"/>
      <w:marRight w:val="0"/>
      <w:marTop w:val="0"/>
      <w:marBottom w:val="0"/>
      <w:divBdr>
        <w:top w:val="none" w:sz="0" w:space="0" w:color="auto"/>
        <w:left w:val="none" w:sz="0" w:space="0" w:color="auto"/>
        <w:bottom w:val="none" w:sz="0" w:space="0" w:color="auto"/>
        <w:right w:val="none" w:sz="0" w:space="0" w:color="auto"/>
      </w:divBdr>
      <w:divsChild>
        <w:div w:id="1436942948">
          <w:marLeft w:val="0"/>
          <w:marRight w:val="0"/>
          <w:marTop w:val="0"/>
          <w:marBottom w:val="0"/>
          <w:divBdr>
            <w:top w:val="none" w:sz="0" w:space="0" w:color="auto"/>
            <w:left w:val="none" w:sz="0" w:space="0" w:color="auto"/>
            <w:bottom w:val="none" w:sz="0" w:space="0" w:color="auto"/>
            <w:right w:val="none" w:sz="0" w:space="0" w:color="auto"/>
          </w:divBdr>
          <w:divsChild>
            <w:div w:id="712265255">
              <w:marLeft w:val="0"/>
              <w:marRight w:val="0"/>
              <w:marTop w:val="0"/>
              <w:marBottom w:val="0"/>
              <w:divBdr>
                <w:top w:val="none" w:sz="0" w:space="0" w:color="auto"/>
                <w:left w:val="none" w:sz="0" w:space="0" w:color="auto"/>
                <w:bottom w:val="none" w:sz="0" w:space="0" w:color="auto"/>
                <w:right w:val="none" w:sz="0" w:space="0" w:color="auto"/>
              </w:divBdr>
              <w:divsChild>
                <w:div w:id="340400371">
                  <w:marLeft w:val="0"/>
                  <w:marRight w:val="0"/>
                  <w:marTop w:val="0"/>
                  <w:marBottom w:val="0"/>
                  <w:divBdr>
                    <w:top w:val="none" w:sz="0" w:space="0" w:color="auto"/>
                    <w:left w:val="none" w:sz="0" w:space="0" w:color="auto"/>
                    <w:bottom w:val="none" w:sz="0" w:space="0" w:color="auto"/>
                    <w:right w:val="none" w:sz="0" w:space="0" w:color="auto"/>
                  </w:divBdr>
                  <w:divsChild>
                    <w:div w:id="588388654">
                      <w:marLeft w:val="0"/>
                      <w:marRight w:val="0"/>
                      <w:marTop w:val="0"/>
                      <w:marBottom w:val="0"/>
                      <w:divBdr>
                        <w:top w:val="none" w:sz="0" w:space="0" w:color="auto"/>
                        <w:left w:val="none" w:sz="0" w:space="0" w:color="auto"/>
                        <w:bottom w:val="none" w:sz="0" w:space="0" w:color="auto"/>
                        <w:right w:val="none" w:sz="0" w:space="0" w:color="auto"/>
                      </w:divBdr>
                      <w:divsChild>
                        <w:div w:id="1742483050">
                          <w:marLeft w:val="0"/>
                          <w:marRight w:val="0"/>
                          <w:marTop w:val="0"/>
                          <w:marBottom w:val="0"/>
                          <w:divBdr>
                            <w:top w:val="none" w:sz="0" w:space="0" w:color="auto"/>
                            <w:left w:val="none" w:sz="0" w:space="0" w:color="auto"/>
                            <w:bottom w:val="none" w:sz="0" w:space="0" w:color="auto"/>
                            <w:right w:val="none" w:sz="0" w:space="0" w:color="auto"/>
                          </w:divBdr>
                          <w:divsChild>
                            <w:div w:id="796945231">
                              <w:marLeft w:val="0"/>
                              <w:marRight w:val="0"/>
                              <w:marTop w:val="0"/>
                              <w:marBottom w:val="0"/>
                              <w:divBdr>
                                <w:top w:val="none" w:sz="0" w:space="0" w:color="auto"/>
                                <w:left w:val="none" w:sz="0" w:space="0" w:color="auto"/>
                                <w:bottom w:val="none" w:sz="0" w:space="0" w:color="auto"/>
                                <w:right w:val="none" w:sz="0" w:space="0" w:color="auto"/>
                              </w:divBdr>
                              <w:divsChild>
                                <w:div w:id="1470978622">
                                  <w:marLeft w:val="0"/>
                                  <w:marRight w:val="0"/>
                                  <w:marTop w:val="0"/>
                                  <w:marBottom w:val="0"/>
                                  <w:divBdr>
                                    <w:top w:val="none" w:sz="0" w:space="0" w:color="auto"/>
                                    <w:left w:val="none" w:sz="0" w:space="0" w:color="auto"/>
                                    <w:bottom w:val="none" w:sz="0" w:space="0" w:color="auto"/>
                                    <w:right w:val="none" w:sz="0" w:space="0" w:color="auto"/>
                                  </w:divBdr>
                                  <w:divsChild>
                                    <w:div w:id="79762479">
                                      <w:marLeft w:val="0"/>
                                      <w:marRight w:val="0"/>
                                      <w:marTop w:val="0"/>
                                      <w:marBottom w:val="0"/>
                                      <w:divBdr>
                                        <w:top w:val="none" w:sz="0" w:space="0" w:color="auto"/>
                                        <w:left w:val="none" w:sz="0" w:space="0" w:color="auto"/>
                                        <w:bottom w:val="none" w:sz="0" w:space="0" w:color="auto"/>
                                        <w:right w:val="none" w:sz="0" w:space="0" w:color="auto"/>
                                      </w:divBdr>
                                      <w:divsChild>
                                        <w:div w:id="1387950242">
                                          <w:marLeft w:val="0"/>
                                          <w:marRight w:val="0"/>
                                          <w:marTop w:val="0"/>
                                          <w:marBottom w:val="0"/>
                                          <w:divBdr>
                                            <w:top w:val="none" w:sz="0" w:space="0" w:color="auto"/>
                                            <w:left w:val="none" w:sz="0" w:space="0" w:color="auto"/>
                                            <w:bottom w:val="none" w:sz="0" w:space="0" w:color="auto"/>
                                            <w:right w:val="none" w:sz="0" w:space="0" w:color="auto"/>
                                          </w:divBdr>
                                        </w:div>
                                        <w:div w:id="7527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054334">
      <w:bodyDiv w:val="1"/>
      <w:marLeft w:val="0"/>
      <w:marRight w:val="0"/>
      <w:marTop w:val="0"/>
      <w:marBottom w:val="0"/>
      <w:divBdr>
        <w:top w:val="none" w:sz="0" w:space="0" w:color="auto"/>
        <w:left w:val="none" w:sz="0" w:space="0" w:color="auto"/>
        <w:bottom w:val="none" w:sz="0" w:space="0" w:color="auto"/>
        <w:right w:val="none" w:sz="0" w:space="0" w:color="auto"/>
      </w:divBdr>
      <w:divsChild>
        <w:div w:id="1961498724">
          <w:marLeft w:val="0"/>
          <w:marRight w:val="1"/>
          <w:marTop w:val="0"/>
          <w:marBottom w:val="0"/>
          <w:divBdr>
            <w:top w:val="none" w:sz="0" w:space="0" w:color="auto"/>
            <w:left w:val="none" w:sz="0" w:space="0" w:color="auto"/>
            <w:bottom w:val="none" w:sz="0" w:space="0" w:color="auto"/>
            <w:right w:val="none" w:sz="0" w:space="0" w:color="auto"/>
          </w:divBdr>
          <w:divsChild>
            <w:div w:id="1961914435">
              <w:marLeft w:val="0"/>
              <w:marRight w:val="0"/>
              <w:marTop w:val="0"/>
              <w:marBottom w:val="0"/>
              <w:divBdr>
                <w:top w:val="none" w:sz="0" w:space="0" w:color="auto"/>
                <w:left w:val="none" w:sz="0" w:space="0" w:color="auto"/>
                <w:bottom w:val="none" w:sz="0" w:space="0" w:color="auto"/>
                <w:right w:val="none" w:sz="0" w:space="0" w:color="auto"/>
              </w:divBdr>
              <w:divsChild>
                <w:div w:id="1869685532">
                  <w:marLeft w:val="0"/>
                  <w:marRight w:val="1"/>
                  <w:marTop w:val="0"/>
                  <w:marBottom w:val="0"/>
                  <w:divBdr>
                    <w:top w:val="none" w:sz="0" w:space="0" w:color="auto"/>
                    <w:left w:val="none" w:sz="0" w:space="0" w:color="auto"/>
                    <w:bottom w:val="none" w:sz="0" w:space="0" w:color="auto"/>
                    <w:right w:val="none" w:sz="0" w:space="0" w:color="auto"/>
                  </w:divBdr>
                  <w:divsChild>
                    <w:div w:id="1319112755">
                      <w:marLeft w:val="0"/>
                      <w:marRight w:val="0"/>
                      <w:marTop w:val="0"/>
                      <w:marBottom w:val="0"/>
                      <w:divBdr>
                        <w:top w:val="none" w:sz="0" w:space="0" w:color="auto"/>
                        <w:left w:val="none" w:sz="0" w:space="0" w:color="auto"/>
                        <w:bottom w:val="none" w:sz="0" w:space="0" w:color="auto"/>
                        <w:right w:val="none" w:sz="0" w:space="0" w:color="auto"/>
                      </w:divBdr>
                      <w:divsChild>
                        <w:div w:id="447816151">
                          <w:marLeft w:val="0"/>
                          <w:marRight w:val="0"/>
                          <w:marTop w:val="0"/>
                          <w:marBottom w:val="0"/>
                          <w:divBdr>
                            <w:top w:val="none" w:sz="0" w:space="0" w:color="auto"/>
                            <w:left w:val="none" w:sz="0" w:space="0" w:color="auto"/>
                            <w:bottom w:val="none" w:sz="0" w:space="0" w:color="auto"/>
                            <w:right w:val="none" w:sz="0" w:space="0" w:color="auto"/>
                          </w:divBdr>
                          <w:divsChild>
                            <w:div w:id="1140684709">
                              <w:marLeft w:val="0"/>
                              <w:marRight w:val="0"/>
                              <w:marTop w:val="120"/>
                              <w:marBottom w:val="360"/>
                              <w:divBdr>
                                <w:top w:val="none" w:sz="0" w:space="0" w:color="auto"/>
                                <w:left w:val="none" w:sz="0" w:space="0" w:color="auto"/>
                                <w:bottom w:val="none" w:sz="0" w:space="0" w:color="auto"/>
                                <w:right w:val="none" w:sz="0" w:space="0" w:color="auto"/>
                              </w:divBdr>
                              <w:divsChild>
                                <w:div w:id="82342049">
                                  <w:marLeft w:val="0"/>
                                  <w:marRight w:val="0"/>
                                  <w:marTop w:val="0"/>
                                  <w:marBottom w:val="0"/>
                                  <w:divBdr>
                                    <w:top w:val="none" w:sz="0" w:space="0" w:color="auto"/>
                                    <w:left w:val="none" w:sz="0" w:space="0" w:color="auto"/>
                                    <w:bottom w:val="none" w:sz="0" w:space="0" w:color="auto"/>
                                    <w:right w:val="none" w:sz="0" w:space="0" w:color="auto"/>
                                  </w:divBdr>
                                </w:div>
                                <w:div w:id="20420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563585">
      <w:bodyDiv w:val="1"/>
      <w:marLeft w:val="0"/>
      <w:marRight w:val="0"/>
      <w:marTop w:val="0"/>
      <w:marBottom w:val="0"/>
      <w:divBdr>
        <w:top w:val="none" w:sz="0" w:space="0" w:color="auto"/>
        <w:left w:val="none" w:sz="0" w:space="0" w:color="auto"/>
        <w:bottom w:val="none" w:sz="0" w:space="0" w:color="auto"/>
        <w:right w:val="none" w:sz="0" w:space="0" w:color="auto"/>
      </w:divBdr>
      <w:divsChild>
        <w:div w:id="1237713952">
          <w:marLeft w:val="0"/>
          <w:marRight w:val="1"/>
          <w:marTop w:val="0"/>
          <w:marBottom w:val="0"/>
          <w:divBdr>
            <w:top w:val="none" w:sz="0" w:space="0" w:color="auto"/>
            <w:left w:val="none" w:sz="0" w:space="0" w:color="auto"/>
            <w:bottom w:val="none" w:sz="0" w:space="0" w:color="auto"/>
            <w:right w:val="none" w:sz="0" w:space="0" w:color="auto"/>
          </w:divBdr>
          <w:divsChild>
            <w:div w:id="481506526">
              <w:marLeft w:val="0"/>
              <w:marRight w:val="0"/>
              <w:marTop w:val="0"/>
              <w:marBottom w:val="0"/>
              <w:divBdr>
                <w:top w:val="none" w:sz="0" w:space="0" w:color="auto"/>
                <w:left w:val="none" w:sz="0" w:space="0" w:color="auto"/>
                <w:bottom w:val="none" w:sz="0" w:space="0" w:color="auto"/>
                <w:right w:val="none" w:sz="0" w:space="0" w:color="auto"/>
              </w:divBdr>
              <w:divsChild>
                <w:div w:id="1616014074">
                  <w:marLeft w:val="0"/>
                  <w:marRight w:val="1"/>
                  <w:marTop w:val="0"/>
                  <w:marBottom w:val="0"/>
                  <w:divBdr>
                    <w:top w:val="none" w:sz="0" w:space="0" w:color="auto"/>
                    <w:left w:val="none" w:sz="0" w:space="0" w:color="auto"/>
                    <w:bottom w:val="none" w:sz="0" w:space="0" w:color="auto"/>
                    <w:right w:val="none" w:sz="0" w:space="0" w:color="auto"/>
                  </w:divBdr>
                  <w:divsChild>
                    <w:div w:id="139543229">
                      <w:marLeft w:val="0"/>
                      <w:marRight w:val="0"/>
                      <w:marTop w:val="0"/>
                      <w:marBottom w:val="0"/>
                      <w:divBdr>
                        <w:top w:val="none" w:sz="0" w:space="0" w:color="auto"/>
                        <w:left w:val="none" w:sz="0" w:space="0" w:color="auto"/>
                        <w:bottom w:val="none" w:sz="0" w:space="0" w:color="auto"/>
                        <w:right w:val="none" w:sz="0" w:space="0" w:color="auto"/>
                      </w:divBdr>
                      <w:divsChild>
                        <w:div w:id="1419788496">
                          <w:marLeft w:val="0"/>
                          <w:marRight w:val="0"/>
                          <w:marTop w:val="0"/>
                          <w:marBottom w:val="0"/>
                          <w:divBdr>
                            <w:top w:val="none" w:sz="0" w:space="0" w:color="auto"/>
                            <w:left w:val="none" w:sz="0" w:space="0" w:color="auto"/>
                            <w:bottom w:val="none" w:sz="0" w:space="0" w:color="auto"/>
                            <w:right w:val="none" w:sz="0" w:space="0" w:color="auto"/>
                          </w:divBdr>
                          <w:divsChild>
                            <w:div w:id="126313378">
                              <w:marLeft w:val="0"/>
                              <w:marRight w:val="0"/>
                              <w:marTop w:val="120"/>
                              <w:marBottom w:val="360"/>
                              <w:divBdr>
                                <w:top w:val="none" w:sz="0" w:space="0" w:color="auto"/>
                                <w:left w:val="none" w:sz="0" w:space="0" w:color="auto"/>
                                <w:bottom w:val="none" w:sz="0" w:space="0" w:color="auto"/>
                                <w:right w:val="none" w:sz="0" w:space="0" w:color="auto"/>
                              </w:divBdr>
                              <w:divsChild>
                                <w:div w:id="771894800">
                                  <w:marLeft w:val="0"/>
                                  <w:marRight w:val="0"/>
                                  <w:marTop w:val="0"/>
                                  <w:marBottom w:val="0"/>
                                  <w:divBdr>
                                    <w:top w:val="none" w:sz="0" w:space="0" w:color="auto"/>
                                    <w:left w:val="none" w:sz="0" w:space="0" w:color="auto"/>
                                    <w:bottom w:val="none" w:sz="0" w:space="0" w:color="auto"/>
                                    <w:right w:val="none" w:sz="0" w:space="0" w:color="auto"/>
                                  </w:divBdr>
                                </w:div>
                                <w:div w:id="7709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637881">
      <w:bodyDiv w:val="1"/>
      <w:marLeft w:val="0"/>
      <w:marRight w:val="0"/>
      <w:marTop w:val="0"/>
      <w:marBottom w:val="0"/>
      <w:divBdr>
        <w:top w:val="none" w:sz="0" w:space="0" w:color="auto"/>
        <w:left w:val="none" w:sz="0" w:space="0" w:color="auto"/>
        <w:bottom w:val="none" w:sz="0" w:space="0" w:color="auto"/>
        <w:right w:val="none" w:sz="0" w:space="0" w:color="auto"/>
      </w:divBdr>
      <w:divsChild>
        <w:div w:id="963192637">
          <w:marLeft w:val="0"/>
          <w:marRight w:val="1"/>
          <w:marTop w:val="0"/>
          <w:marBottom w:val="0"/>
          <w:divBdr>
            <w:top w:val="none" w:sz="0" w:space="0" w:color="auto"/>
            <w:left w:val="none" w:sz="0" w:space="0" w:color="auto"/>
            <w:bottom w:val="none" w:sz="0" w:space="0" w:color="auto"/>
            <w:right w:val="none" w:sz="0" w:space="0" w:color="auto"/>
          </w:divBdr>
          <w:divsChild>
            <w:div w:id="918441951">
              <w:marLeft w:val="0"/>
              <w:marRight w:val="0"/>
              <w:marTop w:val="0"/>
              <w:marBottom w:val="0"/>
              <w:divBdr>
                <w:top w:val="none" w:sz="0" w:space="0" w:color="auto"/>
                <w:left w:val="none" w:sz="0" w:space="0" w:color="auto"/>
                <w:bottom w:val="none" w:sz="0" w:space="0" w:color="auto"/>
                <w:right w:val="none" w:sz="0" w:space="0" w:color="auto"/>
              </w:divBdr>
              <w:divsChild>
                <w:div w:id="1168524794">
                  <w:marLeft w:val="0"/>
                  <w:marRight w:val="1"/>
                  <w:marTop w:val="0"/>
                  <w:marBottom w:val="0"/>
                  <w:divBdr>
                    <w:top w:val="none" w:sz="0" w:space="0" w:color="auto"/>
                    <w:left w:val="none" w:sz="0" w:space="0" w:color="auto"/>
                    <w:bottom w:val="none" w:sz="0" w:space="0" w:color="auto"/>
                    <w:right w:val="none" w:sz="0" w:space="0" w:color="auto"/>
                  </w:divBdr>
                  <w:divsChild>
                    <w:div w:id="2066416358">
                      <w:marLeft w:val="0"/>
                      <w:marRight w:val="0"/>
                      <w:marTop w:val="0"/>
                      <w:marBottom w:val="0"/>
                      <w:divBdr>
                        <w:top w:val="none" w:sz="0" w:space="0" w:color="auto"/>
                        <w:left w:val="none" w:sz="0" w:space="0" w:color="auto"/>
                        <w:bottom w:val="none" w:sz="0" w:space="0" w:color="auto"/>
                        <w:right w:val="none" w:sz="0" w:space="0" w:color="auto"/>
                      </w:divBdr>
                      <w:divsChild>
                        <w:div w:id="1360742882">
                          <w:marLeft w:val="0"/>
                          <w:marRight w:val="0"/>
                          <w:marTop w:val="0"/>
                          <w:marBottom w:val="0"/>
                          <w:divBdr>
                            <w:top w:val="none" w:sz="0" w:space="0" w:color="auto"/>
                            <w:left w:val="none" w:sz="0" w:space="0" w:color="auto"/>
                            <w:bottom w:val="none" w:sz="0" w:space="0" w:color="auto"/>
                            <w:right w:val="none" w:sz="0" w:space="0" w:color="auto"/>
                          </w:divBdr>
                          <w:divsChild>
                            <w:div w:id="1312442168">
                              <w:marLeft w:val="0"/>
                              <w:marRight w:val="0"/>
                              <w:marTop w:val="120"/>
                              <w:marBottom w:val="360"/>
                              <w:divBdr>
                                <w:top w:val="none" w:sz="0" w:space="0" w:color="auto"/>
                                <w:left w:val="none" w:sz="0" w:space="0" w:color="auto"/>
                                <w:bottom w:val="none" w:sz="0" w:space="0" w:color="auto"/>
                                <w:right w:val="none" w:sz="0" w:space="0" w:color="auto"/>
                              </w:divBdr>
                              <w:divsChild>
                                <w:div w:id="1744181575">
                                  <w:marLeft w:val="420"/>
                                  <w:marRight w:val="0"/>
                                  <w:marTop w:val="0"/>
                                  <w:marBottom w:val="0"/>
                                  <w:divBdr>
                                    <w:top w:val="none" w:sz="0" w:space="0" w:color="auto"/>
                                    <w:left w:val="none" w:sz="0" w:space="0" w:color="auto"/>
                                    <w:bottom w:val="none" w:sz="0" w:space="0" w:color="auto"/>
                                    <w:right w:val="none" w:sz="0" w:space="0" w:color="auto"/>
                                  </w:divBdr>
                                  <w:divsChild>
                                    <w:div w:id="12353120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720319">
      <w:bodyDiv w:val="1"/>
      <w:marLeft w:val="0"/>
      <w:marRight w:val="0"/>
      <w:marTop w:val="0"/>
      <w:marBottom w:val="0"/>
      <w:divBdr>
        <w:top w:val="none" w:sz="0" w:space="0" w:color="auto"/>
        <w:left w:val="none" w:sz="0" w:space="0" w:color="auto"/>
        <w:bottom w:val="none" w:sz="0" w:space="0" w:color="auto"/>
        <w:right w:val="none" w:sz="0" w:space="0" w:color="auto"/>
      </w:divBdr>
      <w:divsChild>
        <w:div w:id="1038972842">
          <w:marLeft w:val="0"/>
          <w:marRight w:val="1"/>
          <w:marTop w:val="0"/>
          <w:marBottom w:val="0"/>
          <w:divBdr>
            <w:top w:val="none" w:sz="0" w:space="0" w:color="auto"/>
            <w:left w:val="none" w:sz="0" w:space="0" w:color="auto"/>
            <w:bottom w:val="none" w:sz="0" w:space="0" w:color="auto"/>
            <w:right w:val="none" w:sz="0" w:space="0" w:color="auto"/>
          </w:divBdr>
          <w:divsChild>
            <w:div w:id="1687318644">
              <w:marLeft w:val="0"/>
              <w:marRight w:val="0"/>
              <w:marTop w:val="0"/>
              <w:marBottom w:val="0"/>
              <w:divBdr>
                <w:top w:val="none" w:sz="0" w:space="0" w:color="auto"/>
                <w:left w:val="none" w:sz="0" w:space="0" w:color="auto"/>
                <w:bottom w:val="none" w:sz="0" w:space="0" w:color="auto"/>
                <w:right w:val="none" w:sz="0" w:space="0" w:color="auto"/>
              </w:divBdr>
              <w:divsChild>
                <w:div w:id="622273304">
                  <w:marLeft w:val="0"/>
                  <w:marRight w:val="1"/>
                  <w:marTop w:val="0"/>
                  <w:marBottom w:val="0"/>
                  <w:divBdr>
                    <w:top w:val="none" w:sz="0" w:space="0" w:color="auto"/>
                    <w:left w:val="none" w:sz="0" w:space="0" w:color="auto"/>
                    <w:bottom w:val="none" w:sz="0" w:space="0" w:color="auto"/>
                    <w:right w:val="none" w:sz="0" w:space="0" w:color="auto"/>
                  </w:divBdr>
                  <w:divsChild>
                    <w:div w:id="137695891">
                      <w:marLeft w:val="0"/>
                      <w:marRight w:val="0"/>
                      <w:marTop w:val="0"/>
                      <w:marBottom w:val="0"/>
                      <w:divBdr>
                        <w:top w:val="none" w:sz="0" w:space="0" w:color="auto"/>
                        <w:left w:val="none" w:sz="0" w:space="0" w:color="auto"/>
                        <w:bottom w:val="none" w:sz="0" w:space="0" w:color="auto"/>
                        <w:right w:val="none" w:sz="0" w:space="0" w:color="auto"/>
                      </w:divBdr>
                      <w:divsChild>
                        <w:div w:id="1214803759">
                          <w:marLeft w:val="0"/>
                          <w:marRight w:val="0"/>
                          <w:marTop w:val="0"/>
                          <w:marBottom w:val="0"/>
                          <w:divBdr>
                            <w:top w:val="none" w:sz="0" w:space="0" w:color="auto"/>
                            <w:left w:val="none" w:sz="0" w:space="0" w:color="auto"/>
                            <w:bottom w:val="none" w:sz="0" w:space="0" w:color="auto"/>
                            <w:right w:val="none" w:sz="0" w:space="0" w:color="auto"/>
                          </w:divBdr>
                          <w:divsChild>
                            <w:div w:id="537864744">
                              <w:marLeft w:val="0"/>
                              <w:marRight w:val="0"/>
                              <w:marTop w:val="120"/>
                              <w:marBottom w:val="360"/>
                              <w:divBdr>
                                <w:top w:val="none" w:sz="0" w:space="0" w:color="auto"/>
                                <w:left w:val="none" w:sz="0" w:space="0" w:color="auto"/>
                                <w:bottom w:val="none" w:sz="0" w:space="0" w:color="auto"/>
                                <w:right w:val="none" w:sz="0" w:space="0" w:color="auto"/>
                              </w:divBdr>
                              <w:divsChild>
                                <w:div w:id="760102240">
                                  <w:marLeft w:val="0"/>
                                  <w:marRight w:val="0"/>
                                  <w:marTop w:val="0"/>
                                  <w:marBottom w:val="0"/>
                                  <w:divBdr>
                                    <w:top w:val="none" w:sz="0" w:space="0" w:color="auto"/>
                                    <w:left w:val="none" w:sz="0" w:space="0" w:color="auto"/>
                                    <w:bottom w:val="none" w:sz="0" w:space="0" w:color="auto"/>
                                    <w:right w:val="none" w:sz="0" w:space="0" w:color="auto"/>
                                  </w:divBdr>
                                </w:div>
                                <w:div w:id="910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873221">
      <w:bodyDiv w:val="1"/>
      <w:marLeft w:val="0"/>
      <w:marRight w:val="0"/>
      <w:marTop w:val="0"/>
      <w:marBottom w:val="0"/>
      <w:divBdr>
        <w:top w:val="none" w:sz="0" w:space="0" w:color="auto"/>
        <w:left w:val="none" w:sz="0" w:space="0" w:color="auto"/>
        <w:bottom w:val="none" w:sz="0" w:space="0" w:color="auto"/>
        <w:right w:val="none" w:sz="0" w:space="0" w:color="auto"/>
      </w:divBdr>
      <w:divsChild>
        <w:div w:id="201677279">
          <w:marLeft w:val="0"/>
          <w:marRight w:val="0"/>
          <w:marTop w:val="0"/>
          <w:marBottom w:val="0"/>
          <w:divBdr>
            <w:top w:val="none" w:sz="0" w:space="0" w:color="auto"/>
            <w:left w:val="none" w:sz="0" w:space="0" w:color="auto"/>
            <w:bottom w:val="none" w:sz="0" w:space="0" w:color="auto"/>
            <w:right w:val="none" w:sz="0" w:space="0" w:color="auto"/>
          </w:divBdr>
          <w:divsChild>
            <w:div w:id="1098911105">
              <w:marLeft w:val="0"/>
              <w:marRight w:val="0"/>
              <w:marTop w:val="0"/>
              <w:marBottom w:val="0"/>
              <w:divBdr>
                <w:top w:val="none" w:sz="0" w:space="0" w:color="auto"/>
                <w:left w:val="none" w:sz="0" w:space="0" w:color="auto"/>
                <w:bottom w:val="none" w:sz="0" w:space="0" w:color="auto"/>
                <w:right w:val="none" w:sz="0" w:space="0" w:color="auto"/>
              </w:divBdr>
              <w:divsChild>
                <w:div w:id="168374587">
                  <w:marLeft w:val="0"/>
                  <w:marRight w:val="0"/>
                  <w:marTop w:val="0"/>
                  <w:marBottom w:val="0"/>
                  <w:divBdr>
                    <w:top w:val="none" w:sz="0" w:space="0" w:color="auto"/>
                    <w:left w:val="none" w:sz="0" w:space="0" w:color="auto"/>
                    <w:bottom w:val="none" w:sz="0" w:space="0" w:color="auto"/>
                    <w:right w:val="none" w:sz="0" w:space="0" w:color="auto"/>
                  </w:divBdr>
                  <w:divsChild>
                    <w:div w:id="1569001336">
                      <w:marLeft w:val="0"/>
                      <w:marRight w:val="0"/>
                      <w:marTop w:val="0"/>
                      <w:marBottom w:val="0"/>
                      <w:divBdr>
                        <w:top w:val="none" w:sz="0" w:space="0" w:color="auto"/>
                        <w:left w:val="none" w:sz="0" w:space="0" w:color="auto"/>
                        <w:bottom w:val="none" w:sz="0" w:space="0" w:color="auto"/>
                        <w:right w:val="none" w:sz="0" w:space="0" w:color="auto"/>
                      </w:divBdr>
                      <w:divsChild>
                        <w:div w:id="1033649102">
                          <w:marLeft w:val="0"/>
                          <w:marRight w:val="0"/>
                          <w:marTop w:val="0"/>
                          <w:marBottom w:val="0"/>
                          <w:divBdr>
                            <w:top w:val="none" w:sz="0" w:space="0" w:color="auto"/>
                            <w:left w:val="none" w:sz="0" w:space="0" w:color="auto"/>
                            <w:bottom w:val="none" w:sz="0" w:space="0" w:color="auto"/>
                            <w:right w:val="none" w:sz="0" w:space="0" w:color="auto"/>
                          </w:divBdr>
                          <w:divsChild>
                            <w:div w:id="1628850022">
                              <w:marLeft w:val="0"/>
                              <w:marRight w:val="0"/>
                              <w:marTop w:val="0"/>
                              <w:marBottom w:val="0"/>
                              <w:divBdr>
                                <w:top w:val="none" w:sz="0" w:space="0" w:color="auto"/>
                                <w:left w:val="none" w:sz="0" w:space="0" w:color="auto"/>
                                <w:bottom w:val="none" w:sz="0" w:space="0" w:color="auto"/>
                                <w:right w:val="none" w:sz="0" w:space="0" w:color="auto"/>
                              </w:divBdr>
                              <w:divsChild>
                                <w:div w:id="1662001343">
                                  <w:marLeft w:val="0"/>
                                  <w:marRight w:val="0"/>
                                  <w:marTop w:val="0"/>
                                  <w:marBottom w:val="0"/>
                                  <w:divBdr>
                                    <w:top w:val="none" w:sz="0" w:space="0" w:color="auto"/>
                                    <w:left w:val="none" w:sz="0" w:space="0" w:color="auto"/>
                                    <w:bottom w:val="none" w:sz="0" w:space="0" w:color="auto"/>
                                    <w:right w:val="none" w:sz="0" w:space="0" w:color="auto"/>
                                  </w:divBdr>
                                  <w:divsChild>
                                    <w:div w:id="1633553768">
                                      <w:marLeft w:val="0"/>
                                      <w:marRight w:val="0"/>
                                      <w:marTop w:val="0"/>
                                      <w:marBottom w:val="0"/>
                                      <w:divBdr>
                                        <w:top w:val="none" w:sz="0" w:space="0" w:color="auto"/>
                                        <w:left w:val="none" w:sz="0" w:space="0" w:color="auto"/>
                                        <w:bottom w:val="none" w:sz="0" w:space="0" w:color="auto"/>
                                        <w:right w:val="none" w:sz="0" w:space="0" w:color="auto"/>
                                      </w:divBdr>
                                      <w:divsChild>
                                        <w:div w:id="1053575836">
                                          <w:marLeft w:val="0"/>
                                          <w:marRight w:val="0"/>
                                          <w:marTop w:val="0"/>
                                          <w:marBottom w:val="0"/>
                                          <w:divBdr>
                                            <w:top w:val="none" w:sz="0" w:space="0" w:color="auto"/>
                                            <w:left w:val="none" w:sz="0" w:space="0" w:color="auto"/>
                                            <w:bottom w:val="none" w:sz="0" w:space="0" w:color="auto"/>
                                            <w:right w:val="none" w:sz="0" w:space="0" w:color="auto"/>
                                          </w:divBdr>
                                        </w:div>
                                        <w:div w:id="15862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26661">
      <w:bodyDiv w:val="1"/>
      <w:marLeft w:val="0"/>
      <w:marRight w:val="0"/>
      <w:marTop w:val="0"/>
      <w:marBottom w:val="0"/>
      <w:divBdr>
        <w:top w:val="none" w:sz="0" w:space="0" w:color="auto"/>
        <w:left w:val="none" w:sz="0" w:space="0" w:color="auto"/>
        <w:bottom w:val="none" w:sz="0" w:space="0" w:color="auto"/>
        <w:right w:val="none" w:sz="0" w:space="0" w:color="auto"/>
      </w:divBdr>
      <w:divsChild>
        <w:div w:id="566957213">
          <w:marLeft w:val="0"/>
          <w:marRight w:val="1"/>
          <w:marTop w:val="0"/>
          <w:marBottom w:val="0"/>
          <w:divBdr>
            <w:top w:val="none" w:sz="0" w:space="0" w:color="auto"/>
            <w:left w:val="none" w:sz="0" w:space="0" w:color="auto"/>
            <w:bottom w:val="none" w:sz="0" w:space="0" w:color="auto"/>
            <w:right w:val="none" w:sz="0" w:space="0" w:color="auto"/>
          </w:divBdr>
          <w:divsChild>
            <w:div w:id="436172786">
              <w:marLeft w:val="0"/>
              <w:marRight w:val="0"/>
              <w:marTop w:val="0"/>
              <w:marBottom w:val="0"/>
              <w:divBdr>
                <w:top w:val="none" w:sz="0" w:space="0" w:color="auto"/>
                <w:left w:val="none" w:sz="0" w:space="0" w:color="auto"/>
                <w:bottom w:val="none" w:sz="0" w:space="0" w:color="auto"/>
                <w:right w:val="none" w:sz="0" w:space="0" w:color="auto"/>
              </w:divBdr>
              <w:divsChild>
                <w:div w:id="819615517">
                  <w:marLeft w:val="0"/>
                  <w:marRight w:val="1"/>
                  <w:marTop w:val="0"/>
                  <w:marBottom w:val="0"/>
                  <w:divBdr>
                    <w:top w:val="none" w:sz="0" w:space="0" w:color="auto"/>
                    <w:left w:val="none" w:sz="0" w:space="0" w:color="auto"/>
                    <w:bottom w:val="none" w:sz="0" w:space="0" w:color="auto"/>
                    <w:right w:val="none" w:sz="0" w:space="0" w:color="auto"/>
                  </w:divBdr>
                  <w:divsChild>
                    <w:div w:id="1693798166">
                      <w:marLeft w:val="0"/>
                      <w:marRight w:val="0"/>
                      <w:marTop w:val="0"/>
                      <w:marBottom w:val="0"/>
                      <w:divBdr>
                        <w:top w:val="none" w:sz="0" w:space="0" w:color="auto"/>
                        <w:left w:val="none" w:sz="0" w:space="0" w:color="auto"/>
                        <w:bottom w:val="none" w:sz="0" w:space="0" w:color="auto"/>
                        <w:right w:val="none" w:sz="0" w:space="0" w:color="auto"/>
                      </w:divBdr>
                      <w:divsChild>
                        <w:div w:id="1518740191">
                          <w:marLeft w:val="0"/>
                          <w:marRight w:val="0"/>
                          <w:marTop w:val="0"/>
                          <w:marBottom w:val="0"/>
                          <w:divBdr>
                            <w:top w:val="none" w:sz="0" w:space="0" w:color="auto"/>
                            <w:left w:val="none" w:sz="0" w:space="0" w:color="auto"/>
                            <w:bottom w:val="none" w:sz="0" w:space="0" w:color="auto"/>
                            <w:right w:val="none" w:sz="0" w:space="0" w:color="auto"/>
                          </w:divBdr>
                          <w:divsChild>
                            <w:div w:id="2079089803">
                              <w:marLeft w:val="0"/>
                              <w:marRight w:val="0"/>
                              <w:marTop w:val="120"/>
                              <w:marBottom w:val="360"/>
                              <w:divBdr>
                                <w:top w:val="none" w:sz="0" w:space="0" w:color="auto"/>
                                <w:left w:val="none" w:sz="0" w:space="0" w:color="auto"/>
                                <w:bottom w:val="none" w:sz="0" w:space="0" w:color="auto"/>
                                <w:right w:val="none" w:sz="0" w:space="0" w:color="auto"/>
                              </w:divBdr>
                              <w:divsChild>
                                <w:div w:id="242955247">
                                  <w:marLeft w:val="420"/>
                                  <w:marRight w:val="0"/>
                                  <w:marTop w:val="0"/>
                                  <w:marBottom w:val="0"/>
                                  <w:divBdr>
                                    <w:top w:val="none" w:sz="0" w:space="0" w:color="auto"/>
                                    <w:left w:val="none" w:sz="0" w:space="0" w:color="auto"/>
                                    <w:bottom w:val="none" w:sz="0" w:space="0" w:color="auto"/>
                                    <w:right w:val="none" w:sz="0" w:space="0" w:color="auto"/>
                                  </w:divBdr>
                                  <w:divsChild>
                                    <w:div w:id="1687213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3972">
      <w:bodyDiv w:val="1"/>
      <w:marLeft w:val="0"/>
      <w:marRight w:val="0"/>
      <w:marTop w:val="0"/>
      <w:marBottom w:val="0"/>
      <w:divBdr>
        <w:top w:val="none" w:sz="0" w:space="0" w:color="auto"/>
        <w:left w:val="none" w:sz="0" w:space="0" w:color="auto"/>
        <w:bottom w:val="none" w:sz="0" w:space="0" w:color="auto"/>
        <w:right w:val="none" w:sz="0" w:space="0" w:color="auto"/>
      </w:divBdr>
      <w:divsChild>
        <w:div w:id="2055687673">
          <w:marLeft w:val="0"/>
          <w:marRight w:val="1"/>
          <w:marTop w:val="0"/>
          <w:marBottom w:val="0"/>
          <w:divBdr>
            <w:top w:val="none" w:sz="0" w:space="0" w:color="auto"/>
            <w:left w:val="none" w:sz="0" w:space="0" w:color="auto"/>
            <w:bottom w:val="none" w:sz="0" w:space="0" w:color="auto"/>
            <w:right w:val="none" w:sz="0" w:space="0" w:color="auto"/>
          </w:divBdr>
          <w:divsChild>
            <w:div w:id="1416394270">
              <w:marLeft w:val="0"/>
              <w:marRight w:val="0"/>
              <w:marTop w:val="0"/>
              <w:marBottom w:val="0"/>
              <w:divBdr>
                <w:top w:val="none" w:sz="0" w:space="0" w:color="auto"/>
                <w:left w:val="none" w:sz="0" w:space="0" w:color="auto"/>
                <w:bottom w:val="none" w:sz="0" w:space="0" w:color="auto"/>
                <w:right w:val="none" w:sz="0" w:space="0" w:color="auto"/>
              </w:divBdr>
              <w:divsChild>
                <w:div w:id="1026490924">
                  <w:marLeft w:val="0"/>
                  <w:marRight w:val="1"/>
                  <w:marTop w:val="0"/>
                  <w:marBottom w:val="0"/>
                  <w:divBdr>
                    <w:top w:val="none" w:sz="0" w:space="0" w:color="auto"/>
                    <w:left w:val="none" w:sz="0" w:space="0" w:color="auto"/>
                    <w:bottom w:val="none" w:sz="0" w:space="0" w:color="auto"/>
                    <w:right w:val="none" w:sz="0" w:space="0" w:color="auto"/>
                  </w:divBdr>
                  <w:divsChild>
                    <w:div w:id="2096585939">
                      <w:marLeft w:val="0"/>
                      <w:marRight w:val="0"/>
                      <w:marTop w:val="0"/>
                      <w:marBottom w:val="0"/>
                      <w:divBdr>
                        <w:top w:val="none" w:sz="0" w:space="0" w:color="auto"/>
                        <w:left w:val="none" w:sz="0" w:space="0" w:color="auto"/>
                        <w:bottom w:val="none" w:sz="0" w:space="0" w:color="auto"/>
                        <w:right w:val="none" w:sz="0" w:space="0" w:color="auto"/>
                      </w:divBdr>
                      <w:divsChild>
                        <w:div w:id="726489111">
                          <w:marLeft w:val="0"/>
                          <w:marRight w:val="0"/>
                          <w:marTop w:val="0"/>
                          <w:marBottom w:val="0"/>
                          <w:divBdr>
                            <w:top w:val="none" w:sz="0" w:space="0" w:color="auto"/>
                            <w:left w:val="none" w:sz="0" w:space="0" w:color="auto"/>
                            <w:bottom w:val="none" w:sz="0" w:space="0" w:color="auto"/>
                            <w:right w:val="none" w:sz="0" w:space="0" w:color="auto"/>
                          </w:divBdr>
                          <w:divsChild>
                            <w:div w:id="373971215">
                              <w:marLeft w:val="0"/>
                              <w:marRight w:val="0"/>
                              <w:marTop w:val="120"/>
                              <w:marBottom w:val="360"/>
                              <w:divBdr>
                                <w:top w:val="none" w:sz="0" w:space="0" w:color="auto"/>
                                <w:left w:val="none" w:sz="0" w:space="0" w:color="auto"/>
                                <w:bottom w:val="none" w:sz="0" w:space="0" w:color="auto"/>
                                <w:right w:val="none" w:sz="0" w:space="0" w:color="auto"/>
                              </w:divBdr>
                              <w:divsChild>
                                <w:div w:id="1398043434">
                                  <w:marLeft w:val="0"/>
                                  <w:marRight w:val="0"/>
                                  <w:marTop w:val="0"/>
                                  <w:marBottom w:val="0"/>
                                  <w:divBdr>
                                    <w:top w:val="none" w:sz="0" w:space="0" w:color="auto"/>
                                    <w:left w:val="none" w:sz="0" w:space="0" w:color="auto"/>
                                    <w:bottom w:val="none" w:sz="0" w:space="0" w:color="auto"/>
                                    <w:right w:val="none" w:sz="0" w:space="0" w:color="auto"/>
                                  </w:divBdr>
                                </w:div>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09645">
      <w:bodyDiv w:val="1"/>
      <w:marLeft w:val="0"/>
      <w:marRight w:val="0"/>
      <w:marTop w:val="0"/>
      <w:marBottom w:val="0"/>
      <w:divBdr>
        <w:top w:val="none" w:sz="0" w:space="0" w:color="auto"/>
        <w:left w:val="none" w:sz="0" w:space="0" w:color="auto"/>
        <w:bottom w:val="none" w:sz="0" w:space="0" w:color="auto"/>
        <w:right w:val="none" w:sz="0" w:space="0" w:color="auto"/>
      </w:divBdr>
      <w:divsChild>
        <w:div w:id="28840844">
          <w:marLeft w:val="0"/>
          <w:marRight w:val="1"/>
          <w:marTop w:val="0"/>
          <w:marBottom w:val="0"/>
          <w:divBdr>
            <w:top w:val="none" w:sz="0" w:space="0" w:color="auto"/>
            <w:left w:val="none" w:sz="0" w:space="0" w:color="auto"/>
            <w:bottom w:val="none" w:sz="0" w:space="0" w:color="auto"/>
            <w:right w:val="none" w:sz="0" w:space="0" w:color="auto"/>
          </w:divBdr>
          <w:divsChild>
            <w:div w:id="2030836084">
              <w:marLeft w:val="0"/>
              <w:marRight w:val="0"/>
              <w:marTop w:val="0"/>
              <w:marBottom w:val="0"/>
              <w:divBdr>
                <w:top w:val="none" w:sz="0" w:space="0" w:color="auto"/>
                <w:left w:val="none" w:sz="0" w:space="0" w:color="auto"/>
                <w:bottom w:val="none" w:sz="0" w:space="0" w:color="auto"/>
                <w:right w:val="none" w:sz="0" w:space="0" w:color="auto"/>
              </w:divBdr>
              <w:divsChild>
                <w:div w:id="717246379">
                  <w:marLeft w:val="0"/>
                  <w:marRight w:val="1"/>
                  <w:marTop w:val="0"/>
                  <w:marBottom w:val="0"/>
                  <w:divBdr>
                    <w:top w:val="none" w:sz="0" w:space="0" w:color="auto"/>
                    <w:left w:val="none" w:sz="0" w:space="0" w:color="auto"/>
                    <w:bottom w:val="none" w:sz="0" w:space="0" w:color="auto"/>
                    <w:right w:val="none" w:sz="0" w:space="0" w:color="auto"/>
                  </w:divBdr>
                  <w:divsChild>
                    <w:div w:id="420491031">
                      <w:marLeft w:val="0"/>
                      <w:marRight w:val="0"/>
                      <w:marTop w:val="0"/>
                      <w:marBottom w:val="0"/>
                      <w:divBdr>
                        <w:top w:val="none" w:sz="0" w:space="0" w:color="auto"/>
                        <w:left w:val="none" w:sz="0" w:space="0" w:color="auto"/>
                        <w:bottom w:val="none" w:sz="0" w:space="0" w:color="auto"/>
                        <w:right w:val="none" w:sz="0" w:space="0" w:color="auto"/>
                      </w:divBdr>
                      <w:divsChild>
                        <w:div w:id="416055052">
                          <w:marLeft w:val="0"/>
                          <w:marRight w:val="0"/>
                          <w:marTop w:val="0"/>
                          <w:marBottom w:val="0"/>
                          <w:divBdr>
                            <w:top w:val="none" w:sz="0" w:space="0" w:color="auto"/>
                            <w:left w:val="none" w:sz="0" w:space="0" w:color="auto"/>
                            <w:bottom w:val="none" w:sz="0" w:space="0" w:color="auto"/>
                            <w:right w:val="none" w:sz="0" w:space="0" w:color="auto"/>
                          </w:divBdr>
                          <w:divsChild>
                            <w:div w:id="1242564816">
                              <w:marLeft w:val="0"/>
                              <w:marRight w:val="0"/>
                              <w:marTop w:val="120"/>
                              <w:marBottom w:val="360"/>
                              <w:divBdr>
                                <w:top w:val="none" w:sz="0" w:space="0" w:color="auto"/>
                                <w:left w:val="none" w:sz="0" w:space="0" w:color="auto"/>
                                <w:bottom w:val="none" w:sz="0" w:space="0" w:color="auto"/>
                                <w:right w:val="none" w:sz="0" w:space="0" w:color="auto"/>
                              </w:divBdr>
                              <w:divsChild>
                                <w:div w:id="1462384235">
                                  <w:marLeft w:val="0"/>
                                  <w:marRight w:val="0"/>
                                  <w:marTop w:val="0"/>
                                  <w:marBottom w:val="0"/>
                                  <w:divBdr>
                                    <w:top w:val="none" w:sz="0" w:space="0" w:color="auto"/>
                                    <w:left w:val="none" w:sz="0" w:space="0" w:color="auto"/>
                                    <w:bottom w:val="none" w:sz="0" w:space="0" w:color="auto"/>
                                    <w:right w:val="none" w:sz="0" w:space="0" w:color="auto"/>
                                  </w:divBdr>
                                  <w:divsChild>
                                    <w:div w:id="1829857979">
                                      <w:marLeft w:val="0"/>
                                      <w:marRight w:val="0"/>
                                      <w:marTop w:val="0"/>
                                      <w:marBottom w:val="0"/>
                                      <w:divBdr>
                                        <w:top w:val="none" w:sz="0" w:space="0" w:color="auto"/>
                                        <w:left w:val="none" w:sz="0" w:space="0" w:color="auto"/>
                                        <w:bottom w:val="none" w:sz="0" w:space="0" w:color="auto"/>
                                        <w:right w:val="none" w:sz="0" w:space="0" w:color="auto"/>
                                      </w:divBdr>
                                    </w:div>
                                    <w:div w:id="9921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424296483">
          <w:marLeft w:val="0"/>
          <w:marRight w:val="1"/>
          <w:marTop w:val="0"/>
          <w:marBottom w:val="0"/>
          <w:divBdr>
            <w:top w:val="none" w:sz="0" w:space="0" w:color="auto"/>
            <w:left w:val="none" w:sz="0" w:space="0" w:color="auto"/>
            <w:bottom w:val="none" w:sz="0" w:space="0" w:color="auto"/>
            <w:right w:val="none" w:sz="0" w:space="0" w:color="auto"/>
          </w:divBdr>
          <w:divsChild>
            <w:div w:id="861362925">
              <w:marLeft w:val="0"/>
              <w:marRight w:val="0"/>
              <w:marTop w:val="0"/>
              <w:marBottom w:val="0"/>
              <w:divBdr>
                <w:top w:val="none" w:sz="0" w:space="0" w:color="auto"/>
                <w:left w:val="none" w:sz="0" w:space="0" w:color="auto"/>
                <w:bottom w:val="none" w:sz="0" w:space="0" w:color="auto"/>
                <w:right w:val="none" w:sz="0" w:space="0" w:color="auto"/>
              </w:divBdr>
              <w:divsChild>
                <w:div w:id="234122012">
                  <w:marLeft w:val="0"/>
                  <w:marRight w:val="1"/>
                  <w:marTop w:val="0"/>
                  <w:marBottom w:val="0"/>
                  <w:divBdr>
                    <w:top w:val="none" w:sz="0" w:space="0" w:color="auto"/>
                    <w:left w:val="none" w:sz="0" w:space="0" w:color="auto"/>
                    <w:bottom w:val="none" w:sz="0" w:space="0" w:color="auto"/>
                    <w:right w:val="none" w:sz="0" w:space="0" w:color="auto"/>
                  </w:divBdr>
                  <w:divsChild>
                    <w:div w:id="395013471">
                      <w:marLeft w:val="0"/>
                      <w:marRight w:val="0"/>
                      <w:marTop w:val="0"/>
                      <w:marBottom w:val="0"/>
                      <w:divBdr>
                        <w:top w:val="none" w:sz="0" w:space="0" w:color="auto"/>
                        <w:left w:val="none" w:sz="0" w:space="0" w:color="auto"/>
                        <w:bottom w:val="none" w:sz="0" w:space="0" w:color="auto"/>
                        <w:right w:val="none" w:sz="0" w:space="0" w:color="auto"/>
                      </w:divBdr>
                      <w:divsChild>
                        <w:div w:id="1225920213">
                          <w:marLeft w:val="0"/>
                          <w:marRight w:val="0"/>
                          <w:marTop w:val="0"/>
                          <w:marBottom w:val="0"/>
                          <w:divBdr>
                            <w:top w:val="none" w:sz="0" w:space="0" w:color="auto"/>
                            <w:left w:val="none" w:sz="0" w:space="0" w:color="auto"/>
                            <w:bottom w:val="none" w:sz="0" w:space="0" w:color="auto"/>
                            <w:right w:val="none" w:sz="0" w:space="0" w:color="auto"/>
                          </w:divBdr>
                          <w:divsChild>
                            <w:div w:id="2028822179">
                              <w:marLeft w:val="0"/>
                              <w:marRight w:val="0"/>
                              <w:marTop w:val="120"/>
                              <w:marBottom w:val="360"/>
                              <w:divBdr>
                                <w:top w:val="none" w:sz="0" w:space="0" w:color="auto"/>
                                <w:left w:val="none" w:sz="0" w:space="0" w:color="auto"/>
                                <w:bottom w:val="none" w:sz="0" w:space="0" w:color="auto"/>
                                <w:right w:val="none" w:sz="0" w:space="0" w:color="auto"/>
                              </w:divBdr>
                              <w:divsChild>
                                <w:div w:id="666980566">
                                  <w:marLeft w:val="0"/>
                                  <w:marRight w:val="0"/>
                                  <w:marTop w:val="0"/>
                                  <w:marBottom w:val="0"/>
                                  <w:divBdr>
                                    <w:top w:val="none" w:sz="0" w:space="0" w:color="auto"/>
                                    <w:left w:val="none" w:sz="0" w:space="0" w:color="auto"/>
                                    <w:bottom w:val="none" w:sz="0" w:space="0" w:color="auto"/>
                                    <w:right w:val="none" w:sz="0" w:space="0" w:color="auto"/>
                                  </w:divBdr>
                                </w:div>
                                <w:div w:id="13610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11500">
      <w:bodyDiv w:val="1"/>
      <w:marLeft w:val="0"/>
      <w:marRight w:val="0"/>
      <w:marTop w:val="0"/>
      <w:marBottom w:val="0"/>
      <w:divBdr>
        <w:top w:val="none" w:sz="0" w:space="0" w:color="auto"/>
        <w:left w:val="none" w:sz="0" w:space="0" w:color="auto"/>
        <w:bottom w:val="none" w:sz="0" w:space="0" w:color="auto"/>
        <w:right w:val="none" w:sz="0" w:space="0" w:color="auto"/>
      </w:divBdr>
      <w:divsChild>
        <w:div w:id="2084251897">
          <w:marLeft w:val="0"/>
          <w:marRight w:val="1"/>
          <w:marTop w:val="0"/>
          <w:marBottom w:val="0"/>
          <w:divBdr>
            <w:top w:val="none" w:sz="0" w:space="0" w:color="auto"/>
            <w:left w:val="none" w:sz="0" w:space="0" w:color="auto"/>
            <w:bottom w:val="none" w:sz="0" w:space="0" w:color="auto"/>
            <w:right w:val="none" w:sz="0" w:space="0" w:color="auto"/>
          </w:divBdr>
          <w:divsChild>
            <w:div w:id="1952349039">
              <w:marLeft w:val="0"/>
              <w:marRight w:val="0"/>
              <w:marTop w:val="0"/>
              <w:marBottom w:val="0"/>
              <w:divBdr>
                <w:top w:val="none" w:sz="0" w:space="0" w:color="auto"/>
                <w:left w:val="none" w:sz="0" w:space="0" w:color="auto"/>
                <w:bottom w:val="none" w:sz="0" w:space="0" w:color="auto"/>
                <w:right w:val="none" w:sz="0" w:space="0" w:color="auto"/>
              </w:divBdr>
              <w:divsChild>
                <w:div w:id="492915083">
                  <w:marLeft w:val="0"/>
                  <w:marRight w:val="1"/>
                  <w:marTop w:val="0"/>
                  <w:marBottom w:val="0"/>
                  <w:divBdr>
                    <w:top w:val="none" w:sz="0" w:space="0" w:color="auto"/>
                    <w:left w:val="none" w:sz="0" w:space="0" w:color="auto"/>
                    <w:bottom w:val="none" w:sz="0" w:space="0" w:color="auto"/>
                    <w:right w:val="none" w:sz="0" w:space="0" w:color="auto"/>
                  </w:divBdr>
                  <w:divsChild>
                    <w:div w:id="967202262">
                      <w:marLeft w:val="0"/>
                      <w:marRight w:val="0"/>
                      <w:marTop w:val="0"/>
                      <w:marBottom w:val="0"/>
                      <w:divBdr>
                        <w:top w:val="none" w:sz="0" w:space="0" w:color="auto"/>
                        <w:left w:val="none" w:sz="0" w:space="0" w:color="auto"/>
                        <w:bottom w:val="none" w:sz="0" w:space="0" w:color="auto"/>
                        <w:right w:val="none" w:sz="0" w:space="0" w:color="auto"/>
                      </w:divBdr>
                      <w:divsChild>
                        <w:div w:id="259222650">
                          <w:marLeft w:val="0"/>
                          <w:marRight w:val="0"/>
                          <w:marTop w:val="0"/>
                          <w:marBottom w:val="0"/>
                          <w:divBdr>
                            <w:top w:val="none" w:sz="0" w:space="0" w:color="auto"/>
                            <w:left w:val="none" w:sz="0" w:space="0" w:color="auto"/>
                            <w:bottom w:val="none" w:sz="0" w:space="0" w:color="auto"/>
                            <w:right w:val="none" w:sz="0" w:space="0" w:color="auto"/>
                          </w:divBdr>
                          <w:divsChild>
                            <w:div w:id="491457974">
                              <w:marLeft w:val="0"/>
                              <w:marRight w:val="0"/>
                              <w:marTop w:val="120"/>
                              <w:marBottom w:val="360"/>
                              <w:divBdr>
                                <w:top w:val="none" w:sz="0" w:space="0" w:color="auto"/>
                                <w:left w:val="none" w:sz="0" w:space="0" w:color="auto"/>
                                <w:bottom w:val="none" w:sz="0" w:space="0" w:color="auto"/>
                                <w:right w:val="none" w:sz="0" w:space="0" w:color="auto"/>
                              </w:divBdr>
                              <w:divsChild>
                                <w:div w:id="1718819631">
                                  <w:marLeft w:val="0"/>
                                  <w:marRight w:val="0"/>
                                  <w:marTop w:val="0"/>
                                  <w:marBottom w:val="0"/>
                                  <w:divBdr>
                                    <w:top w:val="none" w:sz="0" w:space="0" w:color="auto"/>
                                    <w:left w:val="none" w:sz="0" w:space="0" w:color="auto"/>
                                    <w:bottom w:val="none" w:sz="0" w:space="0" w:color="auto"/>
                                    <w:right w:val="none" w:sz="0" w:space="0" w:color="auto"/>
                                  </w:divBdr>
                                </w:div>
                                <w:div w:id="18724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664405">
      <w:bodyDiv w:val="1"/>
      <w:marLeft w:val="0"/>
      <w:marRight w:val="0"/>
      <w:marTop w:val="0"/>
      <w:marBottom w:val="0"/>
      <w:divBdr>
        <w:top w:val="none" w:sz="0" w:space="0" w:color="auto"/>
        <w:left w:val="none" w:sz="0" w:space="0" w:color="auto"/>
        <w:bottom w:val="none" w:sz="0" w:space="0" w:color="auto"/>
        <w:right w:val="none" w:sz="0" w:space="0" w:color="auto"/>
      </w:divBdr>
      <w:divsChild>
        <w:div w:id="1993872124">
          <w:marLeft w:val="0"/>
          <w:marRight w:val="1"/>
          <w:marTop w:val="0"/>
          <w:marBottom w:val="0"/>
          <w:divBdr>
            <w:top w:val="none" w:sz="0" w:space="0" w:color="auto"/>
            <w:left w:val="none" w:sz="0" w:space="0" w:color="auto"/>
            <w:bottom w:val="none" w:sz="0" w:space="0" w:color="auto"/>
            <w:right w:val="none" w:sz="0" w:space="0" w:color="auto"/>
          </w:divBdr>
          <w:divsChild>
            <w:div w:id="1791589551">
              <w:marLeft w:val="0"/>
              <w:marRight w:val="0"/>
              <w:marTop w:val="0"/>
              <w:marBottom w:val="0"/>
              <w:divBdr>
                <w:top w:val="none" w:sz="0" w:space="0" w:color="auto"/>
                <w:left w:val="none" w:sz="0" w:space="0" w:color="auto"/>
                <w:bottom w:val="none" w:sz="0" w:space="0" w:color="auto"/>
                <w:right w:val="none" w:sz="0" w:space="0" w:color="auto"/>
              </w:divBdr>
              <w:divsChild>
                <w:div w:id="19283988">
                  <w:marLeft w:val="0"/>
                  <w:marRight w:val="1"/>
                  <w:marTop w:val="0"/>
                  <w:marBottom w:val="0"/>
                  <w:divBdr>
                    <w:top w:val="none" w:sz="0" w:space="0" w:color="auto"/>
                    <w:left w:val="none" w:sz="0" w:space="0" w:color="auto"/>
                    <w:bottom w:val="none" w:sz="0" w:space="0" w:color="auto"/>
                    <w:right w:val="none" w:sz="0" w:space="0" w:color="auto"/>
                  </w:divBdr>
                  <w:divsChild>
                    <w:div w:id="83040898">
                      <w:marLeft w:val="0"/>
                      <w:marRight w:val="0"/>
                      <w:marTop w:val="0"/>
                      <w:marBottom w:val="0"/>
                      <w:divBdr>
                        <w:top w:val="none" w:sz="0" w:space="0" w:color="auto"/>
                        <w:left w:val="none" w:sz="0" w:space="0" w:color="auto"/>
                        <w:bottom w:val="none" w:sz="0" w:space="0" w:color="auto"/>
                        <w:right w:val="none" w:sz="0" w:space="0" w:color="auto"/>
                      </w:divBdr>
                      <w:divsChild>
                        <w:div w:id="432673937">
                          <w:marLeft w:val="0"/>
                          <w:marRight w:val="0"/>
                          <w:marTop w:val="0"/>
                          <w:marBottom w:val="0"/>
                          <w:divBdr>
                            <w:top w:val="none" w:sz="0" w:space="0" w:color="auto"/>
                            <w:left w:val="none" w:sz="0" w:space="0" w:color="auto"/>
                            <w:bottom w:val="none" w:sz="0" w:space="0" w:color="auto"/>
                            <w:right w:val="none" w:sz="0" w:space="0" w:color="auto"/>
                          </w:divBdr>
                          <w:divsChild>
                            <w:div w:id="938175426">
                              <w:marLeft w:val="0"/>
                              <w:marRight w:val="0"/>
                              <w:marTop w:val="120"/>
                              <w:marBottom w:val="360"/>
                              <w:divBdr>
                                <w:top w:val="none" w:sz="0" w:space="0" w:color="auto"/>
                                <w:left w:val="none" w:sz="0" w:space="0" w:color="auto"/>
                                <w:bottom w:val="none" w:sz="0" w:space="0" w:color="auto"/>
                                <w:right w:val="none" w:sz="0" w:space="0" w:color="auto"/>
                              </w:divBdr>
                              <w:divsChild>
                                <w:div w:id="627049094">
                                  <w:marLeft w:val="0"/>
                                  <w:marRight w:val="0"/>
                                  <w:marTop w:val="0"/>
                                  <w:marBottom w:val="0"/>
                                  <w:divBdr>
                                    <w:top w:val="none" w:sz="0" w:space="0" w:color="auto"/>
                                    <w:left w:val="none" w:sz="0" w:space="0" w:color="auto"/>
                                    <w:bottom w:val="none" w:sz="0" w:space="0" w:color="auto"/>
                                    <w:right w:val="none" w:sz="0" w:space="0" w:color="auto"/>
                                  </w:divBdr>
                                </w:div>
                                <w:div w:id="15983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94339">
      <w:bodyDiv w:val="1"/>
      <w:marLeft w:val="0"/>
      <w:marRight w:val="0"/>
      <w:marTop w:val="0"/>
      <w:marBottom w:val="0"/>
      <w:divBdr>
        <w:top w:val="none" w:sz="0" w:space="0" w:color="auto"/>
        <w:left w:val="none" w:sz="0" w:space="0" w:color="auto"/>
        <w:bottom w:val="none" w:sz="0" w:space="0" w:color="auto"/>
        <w:right w:val="none" w:sz="0" w:space="0" w:color="auto"/>
      </w:divBdr>
      <w:divsChild>
        <w:div w:id="1153252092">
          <w:marLeft w:val="0"/>
          <w:marRight w:val="1"/>
          <w:marTop w:val="0"/>
          <w:marBottom w:val="0"/>
          <w:divBdr>
            <w:top w:val="none" w:sz="0" w:space="0" w:color="auto"/>
            <w:left w:val="none" w:sz="0" w:space="0" w:color="auto"/>
            <w:bottom w:val="none" w:sz="0" w:space="0" w:color="auto"/>
            <w:right w:val="none" w:sz="0" w:space="0" w:color="auto"/>
          </w:divBdr>
          <w:divsChild>
            <w:div w:id="1704554055">
              <w:marLeft w:val="0"/>
              <w:marRight w:val="0"/>
              <w:marTop w:val="0"/>
              <w:marBottom w:val="0"/>
              <w:divBdr>
                <w:top w:val="none" w:sz="0" w:space="0" w:color="auto"/>
                <w:left w:val="none" w:sz="0" w:space="0" w:color="auto"/>
                <w:bottom w:val="none" w:sz="0" w:space="0" w:color="auto"/>
                <w:right w:val="none" w:sz="0" w:space="0" w:color="auto"/>
              </w:divBdr>
              <w:divsChild>
                <w:div w:id="438645826">
                  <w:marLeft w:val="0"/>
                  <w:marRight w:val="1"/>
                  <w:marTop w:val="0"/>
                  <w:marBottom w:val="0"/>
                  <w:divBdr>
                    <w:top w:val="none" w:sz="0" w:space="0" w:color="auto"/>
                    <w:left w:val="none" w:sz="0" w:space="0" w:color="auto"/>
                    <w:bottom w:val="none" w:sz="0" w:space="0" w:color="auto"/>
                    <w:right w:val="none" w:sz="0" w:space="0" w:color="auto"/>
                  </w:divBdr>
                  <w:divsChild>
                    <w:div w:id="426343316">
                      <w:marLeft w:val="0"/>
                      <w:marRight w:val="0"/>
                      <w:marTop w:val="0"/>
                      <w:marBottom w:val="0"/>
                      <w:divBdr>
                        <w:top w:val="none" w:sz="0" w:space="0" w:color="auto"/>
                        <w:left w:val="none" w:sz="0" w:space="0" w:color="auto"/>
                        <w:bottom w:val="none" w:sz="0" w:space="0" w:color="auto"/>
                        <w:right w:val="none" w:sz="0" w:space="0" w:color="auto"/>
                      </w:divBdr>
                      <w:divsChild>
                        <w:div w:id="2131823611">
                          <w:marLeft w:val="0"/>
                          <w:marRight w:val="0"/>
                          <w:marTop w:val="0"/>
                          <w:marBottom w:val="0"/>
                          <w:divBdr>
                            <w:top w:val="none" w:sz="0" w:space="0" w:color="auto"/>
                            <w:left w:val="none" w:sz="0" w:space="0" w:color="auto"/>
                            <w:bottom w:val="none" w:sz="0" w:space="0" w:color="auto"/>
                            <w:right w:val="none" w:sz="0" w:space="0" w:color="auto"/>
                          </w:divBdr>
                          <w:divsChild>
                            <w:div w:id="1518153931">
                              <w:marLeft w:val="0"/>
                              <w:marRight w:val="0"/>
                              <w:marTop w:val="120"/>
                              <w:marBottom w:val="360"/>
                              <w:divBdr>
                                <w:top w:val="none" w:sz="0" w:space="0" w:color="auto"/>
                                <w:left w:val="none" w:sz="0" w:space="0" w:color="auto"/>
                                <w:bottom w:val="none" w:sz="0" w:space="0" w:color="auto"/>
                                <w:right w:val="none" w:sz="0" w:space="0" w:color="auto"/>
                              </w:divBdr>
                              <w:divsChild>
                                <w:div w:id="1836140306">
                                  <w:marLeft w:val="0"/>
                                  <w:marRight w:val="0"/>
                                  <w:marTop w:val="0"/>
                                  <w:marBottom w:val="0"/>
                                  <w:divBdr>
                                    <w:top w:val="none" w:sz="0" w:space="0" w:color="auto"/>
                                    <w:left w:val="none" w:sz="0" w:space="0" w:color="auto"/>
                                    <w:bottom w:val="none" w:sz="0" w:space="0" w:color="auto"/>
                                    <w:right w:val="none" w:sz="0" w:space="0" w:color="auto"/>
                                  </w:divBdr>
                                </w:div>
                                <w:div w:id="5056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047998">
      <w:bodyDiv w:val="1"/>
      <w:marLeft w:val="0"/>
      <w:marRight w:val="0"/>
      <w:marTop w:val="0"/>
      <w:marBottom w:val="0"/>
      <w:divBdr>
        <w:top w:val="none" w:sz="0" w:space="0" w:color="auto"/>
        <w:left w:val="none" w:sz="0" w:space="0" w:color="auto"/>
        <w:bottom w:val="none" w:sz="0" w:space="0" w:color="auto"/>
        <w:right w:val="none" w:sz="0" w:space="0" w:color="auto"/>
      </w:divBdr>
      <w:divsChild>
        <w:div w:id="2129737795">
          <w:marLeft w:val="0"/>
          <w:marRight w:val="1"/>
          <w:marTop w:val="0"/>
          <w:marBottom w:val="0"/>
          <w:divBdr>
            <w:top w:val="none" w:sz="0" w:space="0" w:color="auto"/>
            <w:left w:val="none" w:sz="0" w:space="0" w:color="auto"/>
            <w:bottom w:val="none" w:sz="0" w:space="0" w:color="auto"/>
            <w:right w:val="none" w:sz="0" w:space="0" w:color="auto"/>
          </w:divBdr>
          <w:divsChild>
            <w:div w:id="450631705">
              <w:marLeft w:val="0"/>
              <w:marRight w:val="0"/>
              <w:marTop w:val="0"/>
              <w:marBottom w:val="0"/>
              <w:divBdr>
                <w:top w:val="none" w:sz="0" w:space="0" w:color="auto"/>
                <w:left w:val="none" w:sz="0" w:space="0" w:color="auto"/>
                <w:bottom w:val="none" w:sz="0" w:space="0" w:color="auto"/>
                <w:right w:val="none" w:sz="0" w:space="0" w:color="auto"/>
              </w:divBdr>
              <w:divsChild>
                <w:div w:id="1455902002">
                  <w:marLeft w:val="0"/>
                  <w:marRight w:val="1"/>
                  <w:marTop w:val="0"/>
                  <w:marBottom w:val="0"/>
                  <w:divBdr>
                    <w:top w:val="none" w:sz="0" w:space="0" w:color="auto"/>
                    <w:left w:val="none" w:sz="0" w:space="0" w:color="auto"/>
                    <w:bottom w:val="none" w:sz="0" w:space="0" w:color="auto"/>
                    <w:right w:val="none" w:sz="0" w:space="0" w:color="auto"/>
                  </w:divBdr>
                  <w:divsChild>
                    <w:div w:id="1728802736">
                      <w:marLeft w:val="0"/>
                      <w:marRight w:val="0"/>
                      <w:marTop w:val="0"/>
                      <w:marBottom w:val="0"/>
                      <w:divBdr>
                        <w:top w:val="none" w:sz="0" w:space="0" w:color="auto"/>
                        <w:left w:val="none" w:sz="0" w:space="0" w:color="auto"/>
                        <w:bottom w:val="none" w:sz="0" w:space="0" w:color="auto"/>
                        <w:right w:val="none" w:sz="0" w:space="0" w:color="auto"/>
                      </w:divBdr>
                      <w:divsChild>
                        <w:div w:id="1296907004">
                          <w:marLeft w:val="0"/>
                          <w:marRight w:val="0"/>
                          <w:marTop w:val="0"/>
                          <w:marBottom w:val="0"/>
                          <w:divBdr>
                            <w:top w:val="none" w:sz="0" w:space="0" w:color="auto"/>
                            <w:left w:val="none" w:sz="0" w:space="0" w:color="auto"/>
                            <w:bottom w:val="none" w:sz="0" w:space="0" w:color="auto"/>
                            <w:right w:val="none" w:sz="0" w:space="0" w:color="auto"/>
                          </w:divBdr>
                          <w:divsChild>
                            <w:div w:id="1059327693">
                              <w:marLeft w:val="0"/>
                              <w:marRight w:val="0"/>
                              <w:marTop w:val="120"/>
                              <w:marBottom w:val="360"/>
                              <w:divBdr>
                                <w:top w:val="none" w:sz="0" w:space="0" w:color="auto"/>
                                <w:left w:val="none" w:sz="0" w:space="0" w:color="auto"/>
                                <w:bottom w:val="none" w:sz="0" w:space="0" w:color="auto"/>
                                <w:right w:val="none" w:sz="0" w:space="0" w:color="auto"/>
                              </w:divBdr>
                              <w:divsChild>
                                <w:div w:id="1322545822">
                                  <w:marLeft w:val="0"/>
                                  <w:marRight w:val="0"/>
                                  <w:marTop w:val="0"/>
                                  <w:marBottom w:val="0"/>
                                  <w:divBdr>
                                    <w:top w:val="none" w:sz="0" w:space="0" w:color="auto"/>
                                    <w:left w:val="none" w:sz="0" w:space="0" w:color="auto"/>
                                    <w:bottom w:val="none" w:sz="0" w:space="0" w:color="auto"/>
                                    <w:right w:val="none" w:sz="0" w:space="0" w:color="auto"/>
                                  </w:divBdr>
                                  <w:divsChild>
                                    <w:div w:id="239607272">
                                      <w:marLeft w:val="0"/>
                                      <w:marRight w:val="0"/>
                                      <w:marTop w:val="0"/>
                                      <w:marBottom w:val="0"/>
                                      <w:divBdr>
                                        <w:top w:val="none" w:sz="0" w:space="0" w:color="auto"/>
                                        <w:left w:val="none" w:sz="0" w:space="0" w:color="auto"/>
                                        <w:bottom w:val="none" w:sz="0" w:space="0" w:color="auto"/>
                                        <w:right w:val="none" w:sz="0" w:space="0" w:color="auto"/>
                                      </w:divBdr>
                                    </w:div>
                                    <w:div w:id="1872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881026">
      <w:bodyDiv w:val="1"/>
      <w:marLeft w:val="0"/>
      <w:marRight w:val="0"/>
      <w:marTop w:val="0"/>
      <w:marBottom w:val="0"/>
      <w:divBdr>
        <w:top w:val="none" w:sz="0" w:space="0" w:color="auto"/>
        <w:left w:val="none" w:sz="0" w:space="0" w:color="auto"/>
        <w:bottom w:val="none" w:sz="0" w:space="0" w:color="auto"/>
        <w:right w:val="none" w:sz="0" w:space="0" w:color="auto"/>
      </w:divBdr>
      <w:divsChild>
        <w:div w:id="1132022756">
          <w:marLeft w:val="0"/>
          <w:marRight w:val="1"/>
          <w:marTop w:val="0"/>
          <w:marBottom w:val="0"/>
          <w:divBdr>
            <w:top w:val="none" w:sz="0" w:space="0" w:color="auto"/>
            <w:left w:val="none" w:sz="0" w:space="0" w:color="auto"/>
            <w:bottom w:val="none" w:sz="0" w:space="0" w:color="auto"/>
            <w:right w:val="none" w:sz="0" w:space="0" w:color="auto"/>
          </w:divBdr>
          <w:divsChild>
            <w:div w:id="64644518">
              <w:marLeft w:val="0"/>
              <w:marRight w:val="0"/>
              <w:marTop w:val="0"/>
              <w:marBottom w:val="0"/>
              <w:divBdr>
                <w:top w:val="none" w:sz="0" w:space="0" w:color="auto"/>
                <w:left w:val="none" w:sz="0" w:space="0" w:color="auto"/>
                <w:bottom w:val="none" w:sz="0" w:space="0" w:color="auto"/>
                <w:right w:val="none" w:sz="0" w:space="0" w:color="auto"/>
              </w:divBdr>
              <w:divsChild>
                <w:div w:id="1342899300">
                  <w:marLeft w:val="0"/>
                  <w:marRight w:val="1"/>
                  <w:marTop w:val="0"/>
                  <w:marBottom w:val="0"/>
                  <w:divBdr>
                    <w:top w:val="none" w:sz="0" w:space="0" w:color="auto"/>
                    <w:left w:val="none" w:sz="0" w:space="0" w:color="auto"/>
                    <w:bottom w:val="none" w:sz="0" w:space="0" w:color="auto"/>
                    <w:right w:val="none" w:sz="0" w:space="0" w:color="auto"/>
                  </w:divBdr>
                  <w:divsChild>
                    <w:div w:id="1776055680">
                      <w:marLeft w:val="0"/>
                      <w:marRight w:val="0"/>
                      <w:marTop w:val="0"/>
                      <w:marBottom w:val="0"/>
                      <w:divBdr>
                        <w:top w:val="none" w:sz="0" w:space="0" w:color="auto"/>
                        <w:left w:val="none" w:sz="0" w:space="0" w:color="auto"/>
                        <w:bottom w:val="none" w:sz="0" w:space="0" w:color="auto"/>
                        <w:right w:val="none" w:sz="0" w:space="0" w:color="auto"/>
                      </w:divBdr>
                      <w:divsChild>
                        <w:div w:id="756172120">
                          <w:marLeft w:val="0"/>
                          <w:marRight w:val="0"/>
                          <w:marTop w:val="0"/>
                          <w:marBottom w:val="0"/>
                          <w:divBdr>
                            <w:top w:val="none" w:sz="0" w:space="0" w:color="auto"/>
                            <w:left w:val="none" w:sz="0" w:space="0" w:color="auto"/>
                            <w:bottom w:val="none" w:sz="0" w:space="0" w:color="auto"/>
                            <w:right w:val="none" w:sz="0" w:space="0" w:color="auto"/>
                          </w:divBdr>
                          <w:divsChild>
                            <w:div w:id="992024362">
                              <w:marLeft w:val="0"/>
                              <w:marRight w:val="0"/>
                              <w:marTop w:val="120"/>
                              <w:marBottom w:val="360"/>
                              <w:divBdr>
                                <w:top w:val="none" w:sz="0" w:space="0" w:color="auto"/>
                                <w:left w:val="none" w:sz="0" w:space="0" w:color="auto"/>
                                <w:bottom w:val="none" w:sz="0" w:space="0" w:color="auto"/>
                                <w:right w:val="none" w:sz="0" w:space="0" w:color="auto"/>
                              </w:divBdr>
                              <w:divsChild>
                                <w:div w:id="1546288865">
                                  <w:marLeft w:val="0"/>
                                  <w:marRight w:val="0"/>
                                  <w:marTop w:val="0"/>
                                  <w:marBottom w:val="0"/>
                                  <w:divBdr>
                                    <w:top w:val="none" w:sz="0" w:space="0" w:color="auto"/>
                                    <w:left w:val="none" w:sz="0" w:space="0" w:color="auto"/>
                                    <w:bottom w:val="none" w:sz="0" w:space="0" w:color="auto"/>
                                    <w:right w:val="none" w:sz="0" w:space="0" w:color="auto"/>
                                  </w:divBdr>
                                </w:div>
                                <w:div w:id="7081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122771">
      <w:bodyDiv w:val="1"/>
      <w:marLeft w:val="0"/>
      <w:marRight w:val="0"/>
      <w:marTop w:val="0"/>
      <w:marBottom w:val="0"/>
      <w:divBdr>
        <w:top w:val="none" w:sz="0" w:space="0" w:color="auto"/>
        <w:left w:val="none" w:sz="0" w:space="0" w:color="auto"/>
        <w:bottom w:val="none" w:sz="0" w:space="0" w:color="auto"/>
        <w:right w:val="none" w:sz="0" w:space="0" w:color="auto"/>
      </w:divBdr>
      <w:divsChild>
        <w:div w:id="1979265344">
          <w:marLeft w:val="0"/>
          <w:marRight w:val="1"/>
          <w:marTop w:val="0"/>
          <w:marBottom w:val="0"/>
          <w:divBdr>
            <w:top w:val="none" w:sz="0" w:space="0" w:color="auto"/>
            <w:left w:val="none" w:sz="0" w:space="0" w:color="auto"/>
            <w:bottom w:val="none" w:sz="0" w:space="0" w:color="auto"/>
            <w:right w:val="none" w:sz="0" w:space="0" w:color="auto"/>
          </w:divBdr>
          <w:divsChild>
            <w:div w:id="2031252381">
              <w:marLeft w:val="0"/>
              <w:marRight w:val="0"/>
              <w:marTop w:val="0"/>
              <w:marBottom w:val="0"/>
              <w:divBdr>
                <w:top w:val="none" w:sz="0" w:space="0" w:color="auto"/>
                <w:left w:val="none" w:sz="0" w:space="0" w:color="auto"/>
                <w:bottom w:val="none" w:sz="0" w:space="0" w:color="auto"/>
                <w:right w:val="none" w:sz="0" w:space="0" w:color="auto"/>
              </w:divBdr>
              <w:divsChild>
                <w:div w:id="977302613">
                  <w:marLeft w:val="0"/>
                  <w:marRight w:val="1"/>
                  <w:marTop w:val="0"/>
                  <w:marBottom w:val="0"/>
                  <w:divBdr>
                    <w:top w:val="none" w:sz="0" w:space="0" w:color="auto"/>
                    <w:left w:val="none" w:sz="0" w:space="0" w:color="auto"/>
                    <w:bottom w:val="none" w:sz="0" w:space="0" w:color="auto"/>
                    <w:right w:val="none" w:sz="0" w:space="0" w:color="auto"/>
                  </w:divBdr>
                  <w:divsChild>
                    <w:div w:id="1574657819">
                      <w:marLeft w:val="0"/>
                      <w:marRight w:val="0"/>
                      <w:marTop w:val="0"/>
                      <w:marBottom w:val="0"/>
                      <w:divBdr>
                        <w:top w:val="none" w:sz="0" w:space="0" w:color="auto"/>
                        <w:left w:val="none" w:sz="0" w:space="0" w:color="auto"/>
                        <w:bottom w:val="none" w:sz="0" w:space="0" w:color="auto"/>
                        <w:right w:val="none" w:sz="0" w:space="0" w:color="auto"/>
                      </w:divBdr>
                      <w:divsChild>
                        <w:div w:id="620303791">
                          <w:marLeft w:val="0"/>
                          <w:marRight w:val="0"/>
                          <w:marTop w:val="0"/>
                          <w:marBottom w:val="0"/>
                          <w:divBdr>
                            <w:top w:val="none" w:sz="0" w:space="0" w:color="auto"/>
                            <w:left w:val="none" w:sz="0" w:space="0" w:color="auto"/>
                            <w:bottom w:val="none" w:sz="0" w:space="0" w:color="auto"/>
                            <w:right w:val="none" w:sz="0" w:space="0" w:color="auto"/>
                          </w:divBdr>
                          <w:divsChild>
                            <w:div w:id="1932733771">
                              <w:marLeft w:val="0"/>
                              <w:marRight w:val="0"/>
                              <w:marTop w:val="120"/>
                              <w:marBottom w:val="360"/>
                              <w:divBdr>
                                <w:top w:val="none" w:sz="0" w:space="0" w:color="auto"/>
                                <w:left w:val="none" w:sz="0" w:space="0" w:color="auto"/>
                                <w:bottom w:val="none" w:sz="0" w:space="0" w:color="auto"/>
                                <w:right w:val="none" w:sz="0" w:space="0" w:color="auto"/>
                              </w:divBdr>
                              <w:divsChild>
                                <w:div w:id="1519005315">
                                  <w:marLeft w:val="420"/>
                                  <w:marRight w:val="0"/>
                                  <w:marTop w:val="0"/>
                                  <w:marBottom w:val="0"/>
                                  <w:divBdr>
                                    <w:top w:val="none" w:sz="0" w:space="0" w:color="auto"/>
                                    <w:left w:val="none" w:sz="0" w:space="0" w:color="auto"/>
                                    <w:bottom w:val="none" w:sz="0" w:space="0" w:color="auto"/>
                                    <w:right w:val="none" w:sz="0" w:space="0" w:color="auto"/>
                                  </w:divBdr>
                                  <w:divsChild>
                                    <w:div w:id="8367002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171434">
      <w:bodyDiv w:val="1"/>
      <w:marLeft w:val="0"/>
      <w:marRight w:val="0"/>
      <w:marTop w:val="0"/>
      <w:marBottom w:val="0"/>
      <w:divBdr>
        <w:top w:val="none" w:sz="0" w:space="0" w:color="auto"/>
        <w:left w:val="none" w:sz="0" w:space="0" w:color="auto"/>
        <w:bottom w:val="none" w:sz="0" w:space="0" w:color="auto"/>
        <w:right w:val="none" w:sz="0" w:space="0" w:color="auto"/>
      </w:divBdr>
      <w:divsChild>
        <w:div w:id="1808082570">
          <w:marLeft w:val="0"/>
          <w:marRight w:val="0"/>
          <w:marTop w:val="0"/>
          <w:marBottom w:val="0"/>
          <w:divBdr>
            <w:top w:val="none" w:sz="0" w:space="0" w:color="auto"/>
            <w:left w:val="none" w:sz="0" w:space="0" w:color="auto"/>
            <w:bottom w:val="none" w:sz="0" w:space="0" w:color="auto"/>
            <w:right w:val="none" w:sz="0" w:space="0" w:color="auto"/>
          </w:divBdr>
          <w:divsChild>
            <w:div w:id="2242250">
              <w:marLeft w:val="0"/>
              <w:marRight w:val="0"/>
              <w:marTop w:val="0"/>
              <w:marBottom w:val="0"/>
              <w:divBdr>
                <w:top w:val="none" w:sz="0" w:space="0" w:color="auto"/>
                <w:left w:val="none" w:sz="0" w:space="0" w:color="auto"/>
                <w:bottom w:val="none" w:sz="0" w:space="0" w:color="auto"/>
                <w:right w:val="none" w:sz="0" w:space="0" w:color="auto"/>
              </w:divBdr>
              <w:divsChild>
                <w:div w:id="863401976">
                  <w:marLeft w:val="0"/>
                  <w:marRight w:val="0"/>
                  <w:marTop w:val="0"/>
                  <w:marBottom w:val="0"/>
                  <w:divBdr>
                    <w:top w:val="none" w:sz="0" w:space="0" w:color="auto"/>
                    <w:left w:val="none" w:sz="0" w:space="0" w:color="auto"/>
                    <w:bottom w:val="none" w:sz="0" w:space="0" w:color="auto"/>
                    <w:right w:val="none" w:sz="0" w:space="0" w:color="auto"/>
                  </w:divBdr>
                  <w:divsChild>
                    <w:div w:id="527722444">
                      <w:marLeft w:val="0"/>
                      <w:marRight w:val="0"/>
                      <w:marTop w:val="0"/>
                      <w:marBottom w:val="0"/>
                      <w:divBdr>
                        <w:top w:val="none" w:sz="0" w:space="0" w:color="auto"/>
                        <w:left w:val="none" w:sz="0" w:space="0" w:color="auto"/>
                        <w:bottom w:val="none" w:sz="0" w:space="0" w:color="auto"/>
                        <w:right w:val="none" w:sz="0" w:space="0" w:color="auto"/>
                      </w:divBdr>
                      <w:divsChild>
                        <w:div w:id="1288928946">
                          <w:marLeft w:val="0"/>
                          <w:marRight w:val="0"/>
                          <w:marTop w:val="0"/>
                          <w:marBottom w:val="0"/>
                          <w:divBdr>
                            <w:top w:val="none" w:sz="0" w:space="0" w:color="auto"/>
                            <w:left w:val="none" w:sz="0" w:space="0" w:color="auto"/>
                            <w:bottom w:val="none" w:sz="0" w:space="0" w:color="auto"/>
                            <w:right w:val="none" w:sz="0" w:space="0" w:color="auto"/>
                          </w:divBdr>
                          <w:divsChild>
                            <w:div w:id="13506230">
                              <w:marLeft w:val="0"/>
                              <w:marRight w:val="0"/>
                              <w:marTop w:val="0"/>
                              <w:marBottom w:val="0"/>
                              <w:divBdr>
                                <w:top w:val="none" w:sz="0" w:space="0" w:color="auto"/>
                                <w:left w:val="none" w:sz="0" w:space="0" w:color="auto"/>
                                <w:bottom w:val="none" w:sz="0" w:space="0" w:color="auto"/>
                                <w:right w:val="none" w:sz="0" w:space="0" w:color="auto"/>
                              </w:divBdr>
                              <w:divsChild>
                                <w:div w:id="206187189">
                                  <w:marLeft w:val="0"/>
                                  <w:marRight w:val="0"/>
                                  <w:marTop w:val="0"/>
                                  <w:marBottom w:val="0"/>
                                  <w:divBdr>
                                    <w:top w:val="none" w:sz="0" w:space="0" w:color="auto"/>
                                    <w:left w:val="none" w:sz="0" w:space="0" w:color="auto"/>
                                    <w:bottom w:val="none" w:sz="0" w:space="0" w:color="auto"/>
                                    <w:right w:val="none" w:sz="0" w:space="0" w:color="auto"/>
                                  </w:divBdr>
                                  <w:divsChild>
                                    <w:div w:id="1325431924">
                                      <w:marLeft w:val="0"/>
                                      <w:marRight w:val="0"/>
                                      <w:marTop w:val="0"/>
                                      <w:marBottom w:val="0"/>
                                      <w:divBdr>
                                        <w:top w:val="none" w:sz="0" w:space="0" w:color="auto"/>
                                        <w:left w:val="none" w:sz="0" w:space="0" w:color="auto"/>
                                        <w:bottom w:val="none" w:sz="0" w:space="0" w:color="auto"/>
                                        <w:right w:val="none" w:sz="0" w:space="0" w:color="auto"/>
                                      </w:divBdr>
                                      <w:divsChild>
                                        <w:div w:id="1007555407">
                                          <w:marLeft w:val="0"/>
                                          <w:marRight w:val="0"/>
                                          <w:marTop w:val="0"/>
                                          <w:marBottom w:val="0"/>
                                          <w:divBdr>
                                            <w:top w:val="none" w:sz="0" w:space="0" w:color="auto"/>
                                            <w:left w:val="none" w:sz="0" w:space="0" w:color="auto"/>
                                            <w:bottom w:val="none" w:sz="0" w:space="0" w:color="auto"/>
                                            <w:right w:val="none" w:sz="0" w:space="0" w:color="auto"/>
                                          </w:divBdr>
                                        </w:div>
                                        <w:div w:id="10852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leh.naser@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87AF-5207-48B1-8383-1041114E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9143</Words>
  <Characters>52121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61142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Mohtashem Samsam</dc:creator>
  <cp:lastModifiedBy>LS Ma</cp:lastModifiedBy>
  <cp:revision>2</cp:revision>
  <cp:lastPrinted>2014-05-09T19:46:00Z</cp:lastPrinted>
  <dcterms:created xsi:type="dcterms:W3CDTF">2014-06-12T06:55:00Z</dcterms:created>
  <dcterms:modified xsi:type="dcterms:W3CDTF">2014-06-12T06:55:00Z</dcterms:modified>
</cp:coreProperties>
</file>