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4A8" w:rsidRPr="00053831" w:rsidRDefault="002E14A8" w:rsidP="00053831">
      <w:pPr>
        <w:spacing w:after="0" w:line="360" w:lineRule="auto"/>
        <w:contextualSpacing/>
        <w:jc w:val="both"/>
        <w:rPr>
          <w:rFonts w:ascii="Book Antiqua" w:hAnsi="Book Antiqua" w:cs="Times New Roman"/>
          <w:b/>
          <w:sz w:val="24"/>
          <w:szCs w:val="24"/>
          <w:lang w:val="en-US" w:eastAsia="zh-CN"/>
        </w:rPr>
      </w:pPr>
      <w:r w:rsidRPr="00053831">
        <w:rPr>
          <w:rFonts w:ascii="Book Antiqua" w:hAnsi="Book Antiqua" w:cs="Times New Roman"/>
          <w:b/>
          <w:sz w:val="24"/>
          <w:szCs w:val="24"/>
          <w:lang w:val="en-US" w:eastAsia="zh-CN"/>
        </w:rPr>
        <w:t xml:space="preserve">Name of journal: World Journal of </w:t>
      </w:r>
      <w:proofErr w:type="spellStart"/>
      <w:r w:rsidRPr="00053831">
        <w:rPr>
          <w:rFonts w:ascii="Book Antiqua" w:hAnsi="Book Antiqua" w:cs="Times New Roman"/>
          <w:b/>
          <w:sz w:val="24"/>
          <w:szCs w:val="24"/>
          <w:lang w:val="en-US" w:eastAsia="zh-CN"/>
        </w:rPr>
        <w:t>Hepatology</w:t>
      </w:r>
      <w:proofErr w:type="spellEnd"/>
    </w:p>
    <w:p w:rsidR="002E14A8" w:rsidRPr="00053831" w:rsidRDefault="002E14A8" w:rsidP="00053831">
      <w:pPr>
        <w:spacing w:after="0" w:line="360" w:lineRule="auto"/>
        <w:contextualSpacing/>
        <w:jc w:val="both"/>
        <w:rPr>
          <w:rFonts w:ascii="Book Antiqua" w:hAnsi="Book Antiqua" w:cs="Times New Roman"/>
          <w:b/>
          <w:sz w:val="24"/>
          <w:szCs w:val="24"/>
          <w:lang w:val="en-US" w:eastAsia="zh-CN"/>
        </w:rPr>
      </w:pPr>
      <w:r w:rsidRPr="00053831">
        <w:rPr>
          <w:rFonts w:ascii="Book Antiqua" w:hAnsi="Book Antiqua" w:cs="Times New Roman"/>
          <w:b/>
          <w:sz w:val="24"/>
          <w:szCs w:val="24"/>
          <w:lang w:val="en-US" w:eastAsia="zh-CN"/>
        </w:rPr>
        <w:t>ESPS Manuscript NO: 11371</w:t>
      </w:r>
    </w:p>
    <w:p w:rsidR="00F847B7" w:rsidRPr="00053831" w:rsidRDefault="002E14A8" w:rsidP="00053831">
      <w:pPr>
        <w:spacing w:after="0" w:line="360" w:lineRule="auto"/>
        <w:contextualSpacing/>
        <w:jc w:val="both"/>
        <w:rPr>
          <w:rFonts w:ascii="Book Antiqua" w:hAnsi="Book Antiqua" w:cs="Times New Roman"/>
          <w:b/>
          <w:sz w:val="24"/>
          <w:szCs w:val="24"/>
          <w:lang w:val="en-US" w:eastAsia="zh-CN"/>
        </w:rPr>
      </w:pPr>
      <w:r w:rsidRPr="00053831">
        <w:rPr>
          <w:rFonts w:ascii="Book Antiqua" w:hAnsi="Book Antiqua" w:cs="Times New Roman"/>
          <w:b/>
          <w:sz w:val="24"/>
          <w:szCs w:val="24"/>
          <w:lang w:val="en-US" w:eastAsia="zh-CN"/>
        </w:rPr>
        <w:t xml:space="preserve">Columns: </w:t>
      </w:r>
      <w:proofErr w:type="spellStart"/>
      <w:r w:rsidRPr="00053831">
        <w:rPr>
          <w:rFonts w:ascii="Book Antiqua" w:hAnsi="Book Antiqua" w:cs="Times New Roman"/>
          <w:b/>
          <w:sz w:val="24"/>
          <w:szCs w:val="24"/>
          <w:lang w:val="en-US" w:eastAsia="zh-CN"/>
        </w:rPr>
        <w:t>Minireviews</w:t>
      </w:r>
      <w:proofErr w:type="spellEnd"/>
    </w:p>
    <w:p w:rsidR="00F847B7" w:rsidRPr="00053831" w:rsidRDefault="00F847B7" w:rsidP="00053831">
      <w:pPr>
        <w:spacing w:after="0" w:line="360" w:lineRule="auto"/>
        <w:contextualSpacing/>
        <w:jc w:val="both"/>
        <w:rPr>
          <w:rFonts w:ascii="Book Antiqua" w:hAnsi="Book Antiqua" w:cs="Times New Roman"/>
          <w:b/>
          <w:sz w:val="24"/>
          <w:szCs w:val="24"/>
          <w:lang w:val="en-US" w:eastAsia="zh-CN"/>
        </w:rPr>
      </w:pPr>
    </w:p>
    <w:p w:rsidR="006075C2" w:rsidRPr="00053831" w:rsidRDefault="006075C2" w:rsidP="00053831">
      <w:pPr>
        <w:spacing w:after="0" w:line="360" w:lineRule="auto"/>
        <w:contextualSpacing/>
        <w:jc w:val="both"/>
        <w:rPr>
          <w:rFonts w:ascii="Book Antiqua" w:hAnsi="Book Antiqua" w:cs="Times New Roman"/>
          <w:b/>
          <w:sz w:val="24"/>
          <w:szCs w:val="24"/>
          <w:lang w:val="en-US" w:eastAsia="el-GR"/>
        </w:rPr>
      </w:pPr>
      <w:r w:rsidRPr="00053831">
        <w:rPr>
          <w:rFonts w:ascii="Book Antiqua" w:hAnsi="Book Antiqua" w:cs="Times New Roman"/>
          <w:b/>
          <w:sz w:val="24"/>
          <w:szCs w:val="24"/>
          <w:lang w:val="en-US" w:eastAsia="el-GR"/>
        </w:rPr>
        <w:t>Lipid-lowering agents in the management of nonalcoholic fatty liver disease</w:t>
      </w:r>
    </w:p>
    <w:p w:rsidR="006075C2" w:rsidRPr="00053831" w:rsidRDefault="006075C2" w:rsidP="00053831">
      <w:pPr>
        <w:spacing w:after="0" w:line="360" w:lineRule="auto"/>
        <w:contextualSpacing/>
        <w:jc w:val="both"/>
        <w:rPr>
          <w:rFonts w:ascii="Book Antiqua" w:hAnsi="Book Antiqua" w:cs="Times New Roman"/>
          <w:sz w:val="24"/>
          <w:szCs w:val="24"/>
          <w:lang w:val="en-US" w:eastAsia="el-GR"/>
        </w:rPr>
      </w:pPr>
    </w:p>
    <w:p w:rsidR="006075C2" w:rsidRPr="00053831" w:rsidRDefault="006075C2" w:rsidP="00053831">
      <w:pPr>
        <w:spacing w:after="0" w:line="360" w:lineRule="auto"/>
        <w:contextualSpacing/>
        <w:jc w:val="both"/>
        <w:rPr>
          <w:rFonts w:ascii="Book Antiqua" w:hAnsi="Book Antiqua" w:cs="Times New Roman"/>
          <w:sz w:val="24"/>
          <w:szCs w:val="24"/>
          <w:lang w:val="en-US" w:eastAsia="el-GR"/>
        </w:rPr>
      </w:pPr>
      <w:proofErr w:type="spellStart"/>
      <w:r w:rsidRPr="00053831">
        <w:rPr>
          <w:rFonts w:ascii="Book Antiqua" w:hAnsi="Book Antiqua" w:cs="Times New Roman"/>
          <w:sz w:val="24"/>
          <w:szCs w:val="24"/>
          <w:lang w:val="en-US" w:eastAsia="el-GR"/>
        </w:rPr>
        <w:t>Tziomalos</w:t>
      </w:r>
      <w:proofErr w:type="spellEnd"/>
      <w:r w:rsidRPr="00053831">
        <w:rPr>
          <w:rFonts w:ascii="Book Antiqua" w:hAnsi="Book Antiqua" w:cs="Times New Roman"/>
          <w:sz w:val="24"/>
          <w:szCs w:val="24"/>
          <w:lang w:val="en-US" w:eastAsia="el-GR"/>
        </w:rPr>
        <w:t xml:space="preserve"> K</w:t>
      </w:r>
      <w:r w:rsidR="00053831" w:rsidRPr="00053831">
        <w:rPr>
          <w:rFonts w:ascii="Book Antiqua" w:hAnsi="Book Antiqua" w:cs="Times New Roman" w:hint="eastAsia"/>
          <w:sz w:val="24"/>
          <w:szCs w:val="24"/>
          <w:lang w:val="en-US" w:eastAsia="zh-CN"/>
        </w:rPr>
        <w:t>.</w:t>
      </w:r>
      <w:r w:rsidRPr="00053831">
        <w:rPr>
          <w:rFonts w:ascii="Book Antiqua" w:hAnsi="Book Antiqua" w:cs="Times New Roman"/>
          <w:sz w:val="24"/>
          <w:szCs w:val="24"/>
          <w:lang w:val="en-US" w:eastAsia="el-GR"/>
        </w:rPr>
        <w:t xml:space="preserve"> Lipid-lowering agents and nonalcoholic fatty liver disease</w:t>
      </w:r>
    </w:p>
    <w:p w:rsidR="006075C2" w:rsidRPr="00053831" w:rsidRDefault="006075C2" w:rsidP="00053831">
      <w:pPr>
        <w:spacing w:after="0" w:line="360" w:lineRule="auto"/>
        <w:contextualSpacing/>
        <w:jc w:val="both"/>
        <w:rPr>
          <w:rFonts w:ascii="Book Antiqua" w:hAnsi="Book Antiqua" w:cs="Times New Roman"/>
          <w:b/>
          <w:sz w:val="24"/>
          <w:szCs w:val="24"/>
          <w:lang w:val="en-US" w:eastAsia="el-GR"/>
        </w:rPr>
      </w:pPr>
    </w:p>
    <w:p w:rsidR="006075C2" w:rsidRPr="00053831" w:rsidRDefault="006075C2" w:rsidP="00053831">
      <w:pPr>
        <w:spacing w:after="0" w:line="360" w:lineRule="auto"/>
        <w:contextualSpacing/>
        <w:jc w:val="both"/>
        <w:rPr>
          <w:rFonts w:ascii="Book Antiqua" w:hAnsi="Book Antiqua" w:cs="Times New Roman"/>
          <w:b/>
          <w:sz w:val="24"/>
          <w:szCs w:val="24"/>
          <w:lang w:val="en-US" w:eastAsia="el-GR"/>
        </w:rPr>
      </w:pPr>
      <w:proofErr w:type="spellStart"/>
      <w:r w:rsidRPr="00053831">
        <w:rPr>
          <w:rFonts w:ascii="Book Antiqua" w:hAnsi="Book Antiqua" w:cs="Times New Roman"/>
          <w:b/>
          <w:sz w:val="24"/>
          <w:szCs w:val="24"/>
          <w:lang w:val="en-US" w:eastAsia="el-GR"/>
        </w:rPr>
        <w:t>Konstantinos</w:t>
      </w:r>
      <w:proofErr w:type="spellEnd"/>
      <w:r w:rsidRPr="00053831">
        <w:rPr>
          <w:rFonts w:ascii="Book Antiqua" w:hAnsi="Book Antiqua" w:cs="Times New Roman"/>
          <w:b/>
          <w:sz w:val="24"/>
          <w:szCs w:val="24"/>
          <w:lang w:val="en-US" w:eastAsia="el-GR"/>
        </w:rPr>
        <w:t xml:space="preserve"> </w:t>
      </w:r>
      <w:proofErr w:type="spellStart"/>
      <w:r w:rsidRPr="00053831">
        <w:rPr>
          <w:rFonts w:ascii="Book Antiqua" w:hAnsi="Book Antiqua" w:cs="Times New Roman"/>
          <w:b/>
          <w:sz w:val="24"/>
          <w:szCs w:val="24"/>
          <w:lang w:val="en-US" w:eastAsia="el-GR"/>
        </w:rPr>
        <w:t>Tziomalos</w:t>
      </w:r>
      <w:proofErr w:type="spellEnd"/>
    </w:p>
    <w:p w:rsidR="006075C2" w:rsidRPr="00053831" w:rsidRDefault="006075C2" w:rsidP="00053831">
      <w:pPr>
        <w:spacing w:after="0" w:line="360" w:lineRule="auto"/>
        <w:contextualSpacing/>
        <w:jc w:val="both"/>
        <w:rPr>
          <w:rFonts w:ascii="Book Antiqua" w:hAnsi="Book Antiqua"/>
          <w:sz w:val="24"/>
          <w:szCs w:val="24"/>
          <w:lang w:val="en-US"/>
        </w:rPr>
      </w:pPr>
    </w:p>
    <w:p w:rsidR="006075C2" w:rsidRPr="00053831" w:rsidRDefault="006075C2" w:rsidP="00053831">
      <w:pPr>
        <w:spacing w:after="0" w:line="360" w:lineRule="auto"/>
        <w:contextualSpacing/>
        <w:jc w:val="both"/>
        <w:rPr>
          <w:rFonts w:ascii="Book Antiqua" w:hAnsi="Book Antiqua" w:cs="Times New Roman"/>
          <w:i/>
          <w:sz w:val="24"/>
          <w:szCs w:val="24"/>
          <w:lang w:val="en-US" w:eastAsia="el-GR"/>
        </w:rPr>
      </w:pPr>
      <w:proofErr w:type="spellStart"/>
      <w:r w:rsidRPr="00053831">
        <w:rPr>
          <w:rFonts w:ascii="Book Antiqua" w:hAnsi="Book Antiqua" w:cs="Times New Roman"/>
          <w:b/>
          <w:sz w:val="24"/>
          <w:szCs w:val="24"/>
          <w:lang w:val="en-US" w:eastAsia="el-GR"/>
        </w:rPr>
        <w:t>Konstantinos</w:t>
      </w:r>
      <w:proofErr w:type="spellEnd"/>
      <w:r w:rsidRPr="00053831">
        <w:rPr>
          <w:rFonts w:ascii="Book Antiqua" w:hAnsi="Book Antiqua" w:cs="Times New Roman"/>
          <w:b/>
          <w:sz w:val="24"/>
          <w:szCs w:val="24"/>
          <w:lang w:val="en-US" w:eastAsia="el-GR"/>
        </w:rPr>
        <w:t xml:space="preserve"> </w:t>
      </w:r>
      <w:proofErr w:type="spellStart"/>
      <w:r w:rsidRPr="00053831">
        <w:rPr>
          <w:rFonts w:ascii="Book Antiqua" w:hAnsi="Book Antiqua" w:cs="Times New Roman"/>
          <w:b/>
          <w:sz w:val="24"/>
          <w:szCs w:val="24"/>
          <w:lang w:val="en-US" w:eastAsia="el-GR"/>
        </w:rPr>
        <w:t>Tziomalos</w:t>
      </w:r>
      <w:proofErr w:type="spellEnd"/>
      <w:r w:rsidRPr="00053831">
        <w:rPr>
          <w:rFonts w:ascii="Book Antiqua" w:hAnsi="Book Antiqua" w:cs="Times New Roman"/>
          <w:b/>
          <w:sz w:val="24"/>
          <w:szCs w:val="24"/>
          <w:lang w:val="en-US" w:eastAsia="el-GR"/>
        </w:rPr>
        <w:t xml:space="preserve">, </w:t>
      </w:r>
      <w:r w:rsidRPr="00053831">
        <w:rPr>
          <w:rFonts w:ascii="Book Antiqua" w:hAnsi="Book Antiqua"/>
          <w:sz w:val="24"/>
          <w:szCs w:val="24"/>
          <w:lang w:val="en-US"/>
        </w:rPr>
        <w:t xml:space="preserve">First </w:t>
      </w:r>
      <w:proofErr w:type="spellStart"/>
      <w:r w:rsidRPr="00053831">
        <w:rPr>
          <w:rFonts w:ascii="Book Antiqua" w:hAnsi="Book Antiqua"/>
          <w:sz w:val="24"/>
          <w:szCs w:val="24"/>
          <w:lang w:val="en-US"/>
        </w:rPr>
        <w:t>Propedeutic</w:t>
      </w:r>
      <w:proofErr w:type="spellEnd"/>
      <w:r w:rsidRPr="00053831">
        <w:rPr>
          <w:rFonts w:ascii="Book Antiqua" w:hAnsi="Book Antiqua"/>
          <w:sz w:val="24"/>
          <w:szCs w:val="24"/>
          <w:lang w:val="en-US"/>
        </w:rPr>
        <w:t xml:space="preserve"> Department of Internal Medicine, Medical School, Aristotle University of Thessaloniki, AHEPA Hospital, Thessaloniki 54636, Greece</w:t>
      </w:r>
    </w:p>
    <w:p w:rsidR="006075C2" w:rsidRPr="00053831" w:rsidRDefault="006075C2" w:rsidP="00053831">
      <w:pPr>
        <w:spacing w:after="0" w:line="360" w:lineRule="auto"/>
        <w:contextualSpacing/>
        <w:jc w:val="both"/>
        <w:rPr>
          <w:rFonts w:ascii="Book Antiqua" w:hAnsi="Book Antiqua" w:cs="Times New Roman"/>
          <w:sz w:val="24"/>
          <w:szCs w:val="24"/>
          <w:lang w:val="en-US" w:eastAsia="el-GR"/>
        </w:rPr>
      </w:pPr>
    </w:p>
    <w:p w:rsidR="006075C2" w:rsidRPr="00053831" w:rsidRDefault="006075C2" w:rsidP="00053831">
      <w:pPr>
        <w:autoSpaceDE w:val="0"/>
        <w:autoSpaceDN w:val="0"/>
        <w:adjustRightInd w:val="0"/>
        <w:spacing w:after="0" w:line="360" w:lineRule="auto"/>
        <w:contextualSpacing/>
        <w:jc w:val="both"/>
        <w:rPr>
          <w:rFonts w:ascii="Book Antiqua" w:hAnsi="Book Antiqua"/>
          <w:sz w:val="24"/>
          <w:szCs w:val="24"/>
          <w:lang w:val="en-US" w:eastAsia="zh-CN"/>
        </w:rPr>
      </w:pPr>
      <w:r w:rsidRPr="00053831">
        <w:rPr>
          <w:rFonts w:ascii="Book Antiqua" w:hAnsi="Book Antiqua"/>
          <w:b/>
          <w:sz w:val="24"/>
          <w:szCs w:val="24"/>
          <w:lang w:val="en-US"/>
        </w:rPr>
        <w:t>Author contribution:</w:t>
      </w:r>
      <w:r w:rsidRPr="00053831">
        <w:rPr>
          <w:rFonts w:ascii="Book Antiqua" w:hAnsi="Book Antiqua"/>
          <w:sz w:val="24"/>
          <w:szCs w:val="24"/>
          <w:lang w:val="en-US"/>
        </w:rPr>
        <w:t xml:space="preserve"> </w:t>
      </w:r>
      <w:proofErr w:type="spellStart"/>
      <w:r w:rsidRPr="00053831">
        <w:rPr>
          <w:rFonts w:ascii="Book Antiqua" w:hAnsi="Book Antiqua"/>
          <w:sz w:val="24"/>
          <w:szCs w:val="24"/>
          <w:lang w:val="en-US"/>
        </w:rPr>
        <w:t>Tziomalos</w:t>
      </w:r>
      <w:proofErr w:type="spellEnd"/>
      <w:r w:rsidRPr="00053831">
        <w:rPr>
          <w:rFonts w:ascii="Book Antiqua" w:hAnsi="Book Antiqua"/>
          <w:sz w:val="24"/>
          <w:szCs w:val="24"/>
          <w:lang w:val="en-US"/>
        </w:rPr>
        <w:t xml:space="preserve"> K solely contributed to this manuscript</w:t>
      </w:r>
      <w:r w:rsidR="00053831" w:rsidRPr="00053831">
        <w:rPr>
          <w:rFonts w:ascii="Book Antiqua" w:hAnsi="Book Antiqua" w:hint="eastAsia"/>
          <w:sz w:val="24"/>
          <w:szCs w:val="24"/>
          <w:lang w:val="en-US" w:eastAsia="zh-CN"/>
        </w:rPr>
        <w:t>.</w:t>
      </w:r>
    </w:p>
    <w:p w:rsidR="006075C2" w:rsidRPr="00053831" w:rsidRDefault="006075C2" w:rsidP="00053831">
      <w:pPr>
        <w:autoSpaceDE w:val="0"/>
        <w:autoSpaceDN w:val="0"/>
        <w:adjustRightInd w:val="0"/>
        <w:spacing w:after="0" w:line="360" w:lineRule="auto"/>
        <w:contextualSpacing/>
        <w:jc w:val="both"/>
        <w:rPr>
          <w:rFonts w:ascii="Book Antiqua" w:hAnsi="Book Antiqua"/>
          <w:sz w:val="24"/>
          <w:szCs w:val="24"/>
          <w:lang w:val="en-US"/>
        </w:rPr>
      </w:pPr>
    </w:p>
    <w:p w:rsidR="006075C2" w:rsidRPr="00053831" w:rsidRDefault="00053831" w:rsidP="00053831">
      <w:pPr>
        <w:autoSpaceDE w:val="0"/>
        <w:autoSpaceDN w:val="0"/>
        <w:adjustRightInd w:val="0"/>
        <w:spacing w:after="0" w:line="360" w:lineRule="auto"/>
        <w:contextualSpacing/>
        <w:jc w:val="both"/>
        <w:rPr>
          <w:rFonts w:ascii="Book Antiqua" w:hAnsi="Book Antiqua"/>
          <w:sz w:val="24"/>
          <w:szCs w:val="24"/>
          <w:lang w:val="en-US"/>
        </w:rPr>
      </w:pPr>
      <w:r w:rsidRPr="00053831">
        <w:rPr>
          <w:rFonts w:ascii="Book Antiqua" w:hAnsi="Book Antiqua"/>
          <w:b/>
          <w:sz w:val="24"/>
        </w:rPr>
        <w:t>Correspondence to:</w:t>
      </w:r>
      <w:r w:rsidR="006075C2" w:rsidRPr="00053831">
        <w:rPr>
          <w:rFonts w:ascii="Book Antiqua" w:hAnsi="Book Antiqua"/>
          <w:b/>
          <w:sz w:val="24"/>
          <w:szCs w:val="24"/>
          <w:lang w:val="en-US"/>
        </w:rPr>
        <w:t xml:space="preserve"> </w:t>
      </w:r>
      <w:proofErr w:type="spellStart"/>
      <w:r w:rsidR="006075C2" w:rsidRPr="00053831">
        <w:rPr>
          <w:rFonts w:ascii="Book Antiqua" w:hAnsi="Book Antiqua"/>
          <w:b/>
          <w:sz w:val="24"/>
          <w:szCs w:val="24"/>
          <w:lang w:val="en-US"/>
        </w:rPr>
        <w:t>Konstantinos</w:t>
      </w:r>
      <w:proofErr w:type="spellEnd"/>
      <w:r w:rsidR="006075C2" w:rsidRPr="00053831">
        <w:rPr>
          <w:rFonts w:ascii="Book Antiqua" w:hAnsi="Book Antiqua"/>
          <w:b/>
          <w:sz w:val="24"/>
          <w:szCs w:val="24"/>
          <w:lang w:val="en-US"/>
        </w:rPr>
        <w:t xml:space="preserve"> </w:t>
      </w:r>
      <w:proofErr w:type="spellStart"/>
      <w:r w:rsidR="006075C2" w:rsidRPr="00053831">
        <w:rPr>
          <w:rFonts w:ascii="Book Antiqua" w:hAnsi="Book Antiqua"/>
          <w:b/>
          <w:sz w:val="24"/>
          <w:szCs w:val="24"/>
          <w:lang w:val="en-US"/>
        </w:rPr>
        <w:t>Tziomalos</w:t>
      </w:r>
      <w:proofErr w:type="spellEnd"/>
      <w:r w:rsidR="006075C2" w:rsidRPr="00053831">
        <w:rPr>
          <w:rFonts w:ascii="Book Antiqua" w:hAnsi="Book Antiqua"/>
          <w:b/>
          <w:sz w:val="24"/>
          <w:szCs w:val="24"/>
          <w:lang w:val="en-US"/>
        </w:rPr>
        <w:t>, MD, PhD,</w:t>
      </w:r>
      <w:r w:rsidR="006075C2" w:rsidRPr="00053831">
        <w:rPr>
          <w:rFonts w:ascii="Book Antiqua" w:hAnsi="Book Antiqua"/>
          <w:sz w:val="24"/>
          <w:szCs w:val="24"/>
          <w:lang w:val="en-US"/>
        </w:rPr>
        <w:t xml:space="preserve"> First </w:t>
      </w:r>
      <w:proofErr w:type="spellStart"/>
      <w:r w:rsidR="006075C2" w:rsidRPr="00053831">
        <w:rPr>
          <w:rFonts w:ascii="Book Antiqua" w:hAnsi="Book Antiqua"/>
          <w:sz w:val="24"/>
          <w:szCs w:val="24"/>
          <w:lang w:val="en-US"/>
        </w:rPr>
        <w:t>Propedeutic</w:t>
      </w:r>
      <w:proofErr w:type="spellEnd"/>
      <w:r w:rsidR="006075C2" w:rsidRPr="00053831">
        <w:rPr>
          <w:rFonts w:ascii="Book Antiqua" w:hAnsi="Book Antiqua"/>
          <w:sz w:val="24"/>
          <w:szCs w:val="24"/>
          <w:lang w:val="en-US"/>
        </w:rPr>
        <w:t xml:space="preserve"> Department of Internal Medicine, Medical School, Aristotle University of Thessaloniki, AHEPA Hospital, </w:t>
      </w:r>
      <w:proofErr w:type="spellStart"/>
      <w:r w:rsidRPr="00053831">
        <w:rPr>
          <w:rFonts w:ascii="Book Antiqua" w:hAnsi="Book Antiqua"/>
          <w:sz w:val="24"/>
          <w:szCs w:val="24"/>
          <w:lang w:val="en-US"/>
        </w:rPr>
        <w:t>Kiriakidi</w:t>
      </w:r>
      <w:proofErr w:type="spellEnd"/>
      <w:r w:rsidRPr="00053831">
        <w:rPr>
          <w:rFonts w:ascii="Book Antiqua" w:hAnsi="Book Antiqua"/>
          <w:sz w:val="24"/>
          <w:szCs w:val="24"/>
          <w:lang w:val="en-US"/>
        </w:rPr>
        <w:t xml:space="preserve"> 1,  </w:t>
      </w:r>
      <w:r w:rsidR="006075C2" w:rsidRPr="00053831">
        <w:rPr>
          <w:rFonts w:ascii="Book Antiqua" w:hAnsi="Book Antiqua"/>
          <w:sz w:val="24"/>
          <w:szCs w:val="24"/>
          <w:lang w:val="en-US"/>
        </w:rPr>
        <w:t xml:space="preserve">Thessaloniki 54636, Greece. </w:t>
      </w:r>
      <w:r w:rsidR="009B0B48" w:rsidRPr="00053831">
        <w:rPr>
          <w:rFonts w:ascii="Book Antiqua" w:hAnsi="Book Antiqua"/>
          <w:sz w:val="24"/>
          <w:szCs w:val="24"/>
          <w:lang w:val="en-US"/>
        </w:rPr>
        <w:t xml:space="preserve">ktziomalos@yahoo.com </w:t>
      </w:r>
    </w:p>
    <w:p w:rsidR="006075C2" w:rsidRPr="00053831" w:rsidRDefault="006075C2" w:rsidP="00053831">
      <w:pPr>
        <w:autoSpaceDE w:val="0"/>
        <w:autoSpaceDN w:val="0"/>
        <w:adjustRightInd w:val="0"/>
        <w:spacing w:after="0" w:line="360" w:lineRule="auto"/>
        <w:contextualSpacing/>
        <w:jc w:val="both"/>
        <w:rPr>
          <w:rFonts w:ascii="Book Antiqua" w:hAnsi="Book Antiqua"/>
          <w:sz w:val="24"/>
          <w:szCs w:val="24"/>
          <w:lang w:val="en-US"/>
        </w:rPr>
      </w:pPr>
    </w:p>
    <w:p w:rsidR="00053831" w:rsidRPr="00053831" w:rsidRDefault="006075C2" w:rsidP="00053831">
      <w:pPr>
        <w:spacing w:after="0" w:line="360" w:lineRule="auto"/>
        <w:contextualSpacing/>
        <w:jc w:val="both"/>
        <w:rPr>
          <w:rFonts w:ascii="Book Antiqua" w:hAnsi="Book Antiqua"/>
          <w:sz w:val="24"/>
          <w:szCs w:val="24"/>
          <w:lang w:val="en-US" w:eastAsia="zh-CN"/>
        </w:rPr>
      </w:pPr>
      <w:r w:rsidRPr="00053831">
        <w:rPr>
          <w:rFonts w:ascii="Book Antiqua" w:hAnsi="Book Antiqua"/>
          <w:b/>
          <w:sz w:val="24"/>
          <w:szCs w:val="24"/>
          <w:lang w:val="en-US"/>
        </w:rPr>
        <w:t>Telephone:</w:t>
      </w:r>
      <w:r w:rsidRPr="00053831">
        <w:rPr>
          <w:rFonts w:ascii="Book Antiqua" w:hAnsi="Book Antiqua"/>
          <w:sz w:val="24"/>
          <w:szCs w:val="24"/>
          <w:lang w:val="en-US"/>
        </w:rPr>
        <w:t xml:space="preserve"> +30-2310-994621</w:t>
      </w:r>
      <w:r w:rsidR="00053831" w:rsidRPr="00053831">
        <w:rPr>
          <w:rFonts w:ascii="Book Antiqua" w:hAnsi="Book Antiqua" w:hint="eastAsia"/>
          <w:sz w:val="24"/>
          <w:szCs w:val="24"/>
          <w:lang w:val="en-US" w:eastAsia="zh-CN"/>
        </w:rPr>
        <w:t xml:space="preserve"> </w:t>
      </w:r>
      <w:r w:rsidRPr="00053831">
        <w:rPr>
          <w:rFonts w:ascii="Book Antiqua" w:hAnsi="Book Antiqua"/>
          <w:b/>
          <w:sz w:val="24"/>
          <w:szCs w:val="24"/>
          <w:lang w:val="en-US"/>
        </w:rPr>
        <w:t>Fax:</w:t>
      </w:r>
      <w:r w:rsidRPr="00053831">
        <w:rPr>
          <w:rFonts w:ascii="Book Antiqua" w:hAnsi="Book Antiqua"/>
          <w:sz w:val="24"/>
          <w:szCs w:val="24"/>
          <w:lang w:val="en-US"/>
        </w:rPr>
        <w:t xml:space="preserve"> +30-2310-994773</w:t>
      </w:r>
    </w:p>
    <w:p w:rsidR="00053831" w:rsidRPr="00053831" w:rsidRDefault="00053831" w:rsidP="00053831">
      <w:pPr>
        <w:spacing w:after="0" w:line="360" w:lineRule="auto"/>
        <w:contextualSpacing/>
        <w:jc w:val="both"/>
        <w:rPr>
          <w:rFonts w:ascii="Book Antiqua" w:hAnsi="Book Antiqua"/>
          <w:sz w:val="24"/>
          <w:szCs w:val="24"/>
          <w:lang w:val="en-US" w:eastAsia="zh-CN"/>
        </w:rPr>
      </w:pPr>
    </w:p>
    <w:p w:rsidR="00053831" w:rsidRPr="00053831" w:rsidRDefault="00053831" w:rsidP="00053831">
      <w:pPr>
        <w:spacing w:line="360" w:lineRule="auto"/>
        <w:rPr>
          <w:rFonts w:ascii="Book Antiqua" w:hAnsi="Book Antiqua"/>
          <w:b/>
          <w:sz w:val="24"/>
          <w:lang w:eastAsia="zh-CN"/>
        </w:rPr>
      </w:pPr>
      <w:r w:rsidRPr="00053831">
        <w:rPr>
          <w:rFonts w:ascii="Book Antiqua" w:hAnsi="Book Antiqua"/>
          <w:b/>
          <w:sz w:val="24"/>
        </w:rPr>
        <w:t xml:space="preserve">Received: </w:t>
      </w:r>
      <w:r w:rsidRPr="00053831">
        <w:rPr>
          <w:rFonts w:ascii="Book Antiqua" w:hAnsi="Book Antiqua" w:hint="eastAsia"/>
          <w:sz w:val="24"/>
          <w:lang w:eastAsia="zh-CN"/>
        </w:rPr>
        <w:t>May 18, 2014</w:t>
      </w:r>
      <w:r w:rsidRPr="00053831">
        <w:rPr>
          <w:rFonts w:ascii="Book Antiqua" w:hAnsi="Book Antiqua" w:hint="eastAsia"/>
          <w:b/>
          <w:sz w:val="24"/>
        </w:rPr>
        <w:t xml:space="preserve"> </w:t>
      </w:r>
      <w:r w:rsidRPr="00053831">
        <w:rPr>
          <w:rFonts w:ascii="Book Antiqua" w:hAnsi="Book Antiqua"/>
          <w:b/>
          <w:sz w:val="24"/>
        </w:rPr>
        <w:t>Revised:</w:t>
      </w:r>
      <w:r w:rsidRPr="00053831">
        <w:rPr>
          <w:rFonts w:ascii="Book Antiqua" w:hAnsi="Book Antiqua" w:hint="eastAsia"/>
          <w:b/>
          <w:sz w:val="24"/>
        </w:rPr>
        <w:t xml:space="preserve"> </w:t>
      </w:r>
      <w:r w:rsidRPr="00053831">
        <w:rPr>
          <w:rFonts w:ascii="Book Antiqua" w:hAnsi="Book Antiqua" w:hint="eastAsia"/>
          <w:sz w:val="24"/>
          <w:lang w:eastAsia="zh-CN"/>
        </w:rPr>
        <w:t>August 22, 2014</w:t>
      </w:r>
    </w:p>
    <w:p w:rsidR="00814675" w:rsidRDefault="00814675" w:rsidP="00814675">
      <w:pPr>
        <w:rPr>
          <w:rFonts w:ascii="Book Antiqua" w:hAnsi="Book Antiqua"/>
          <w:color w:val="000000"/>
          <w:sz w:val="24"/>
        </w:rPr>
      </w:pPr>
      <w:r>
        <w:rPr>
          <w:rFonts w:ascii="Book Antiqua" w:hAnsi="Book Antiqua"/>
          <w:b/>
          <w:sz w:val="24"/>
        </w:rPr>
        <w:t>Accepted:</w:t>
      </w:r>
      <w:r w:rsidR="00053831" w:rsidRPr="00053831">
        <w:rPr>
          <w:rFonts w:ascii="Book Antiqua" w:hAnsi="Book Antiqua" w:hint="eastAsia"/>
          <w:b/>
          <w:sz w:val="24"/>
        </w:rPr>
        <w:t xml:space="preserve">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Pr>
          <w:rFonts w:ascii="Book Antiqua" w:hAnsi="Book Antiqua" w:hint="eastAsia"/>
          <w:color w:val="000000"/>
          <w:sz w:val="24"/>
          <w:lang w:eastAsia="zh-CN"/>
        </w:rPr>
        <w:t>September 6</w:t>
      </w:r>
      <w:r>
        <w:rPr>
          <w:rFonts w:ascii="Book Antiqua" w:hAnsi="Book Antiqua" w:hint="eastAsia"/>
          <w:color w:val="000000"/>
          <w:sz w:val="24"/>
        </w:rPr>
        <w:t>,</w:t>
      </w:r>
      <w:r>
        <w:rPr>
          <w:rFonts w:ascii="Book Antiqua" w:hAnsi="Book Antiqua"/>
          <w:color w:val="000000"/>
          <w:sz w:val="24"/>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053831" w:rsidRPr="00053831" w:rsidRDefault="00053831" w:rsidP="00053831">
      <w:pPr>
        <w:spacing w:line="360" w:lineRule="auto"/>
        <w:rPr>
          <w:rFonts w:ascii="Book Antiqua" w:hAnsi="Book Antiqua"/>
          <w:b/>
          <w:sz w:val="24"/>
        </w:rPr>
      </w:pPr>
    </w:p>
    <w:p w:rsidR="006075C2" w:rsidRPr="00053831" w:rsidRDefault="00053831" w:rsidP="00053831">
      <w:pPr>
        <w:spacing w:after="0" w:line="360" w:lineRule="auto"/>
        <w:contextualSpacing/>
        <w:jc w:val="both"/>
        <w:rPr>
          <w:rFonts w:ascii="Book Antiqua" w:hAnsi="Book Antiqua"/>
          <w:b/>
          <w:sz w:val="24"/>
          <w:lang w:eastAsia="zh-CN"/>
        </w:rPr>
      </w:pPr>
      <w:r w:rsidRPr="00053831">
        <w:rPr>
          <w:rFonts w:ascii="Book Antiqua" w:hAnsi="Book Antiqua"/>
          <w:b/>
          <w:sz w:val="24"/>
        </w:rPr>
        <w:t>Published online:</w:t>
      </w:r>
    </w:p>
    <w:p w:rsidR="00053831" w:rsidRPr="00053831" w:rsidRDefault="00053831" w:rsidP="00053831">
      <w:pPr>
        <w:spacing w:after="0" w:line="360" w:lineRule="auto"/>
        <w:contextualSpacing/>
        <w:jc w:val="both"/>
        <w:rPr>
          <w:rFonts w:ascii="Book Antiqua" w:hAnsi="Book Antiqua"/>
          <w:b/>
          <w:sz w:val="24"/>
          <w:szCs w:val="24"/>
          <w:lang w:val="en-US" w:eastAsia="zh-CN"/>
        </w:rPr>
      </w:pPr>
    </w:p>
    <w:p w:rsidR="006503E2" w:rsidRPr="00053831" w:rsidRDefault="006075C2" w:rsidP="00053831">
      <w:pPr>
        <w:spacing w:after="0" w:line="360" w:lineRule="auto"/>
        <w:contextualSpacing/>
        <w:jc w:val="both"/>
        <w:rPr>
          <w:rFonts w:ascii="Book Antiqua" w:hAnsi="Book Antiqua"/>
          <w:b/>
          <w:sz w:val="24"/>
          <w:szCs w:val="24"/>
          <w:lang w:val="en-US"/>
        </w:rPr>
      </w:pPr>
      <w:r w:rsidRPr="00053831">
        <w:rPr>
          <w:rFonts w:ascii="Book Antiqua" w:hAnsi="Book Antiqua"/>
          <w:b/>
          <w:sz w:val="24"/>
          <w:szCs w:val="24"/>
          <w:lang w:val="en-US"/>
        </w:rPr>
        <w:t>A</w:t>
      </w:r>
      <w:r w:rsidR="002E14A8" w:rsidRPr="00053831">
        <w:rPr>
          <w:rFonts w:ascii="Book Antiqua" w:hAnsi="Book Antiqua"/>
          <w:b/>
          <w:sz w:val="24"/>
          <w:szCs w:val="24"/>
          <w:lang w:val="en-US"/>
        </w:rPr>
        <w:t>bstract</w:t>
      </w:r>
    </w:p>
    <w:p w:rsidR="006503E2" w:rsidRPr="00053831" w:rsidRDefault="006503E2" w:rsidP="00053831">
      <w:pPr>
        <w:spacing w:after="0" w:line="360" w:lineRule="auto"/>
        <w:contextualSpacing/>
        <w:jc w:val="both"/>
        <w:rPr>
          <w:rFonts w:ascii="Book Antiqua" w:hAnsi="Book Antiqua"/>
          <w:bCs/>
          <w:sz w:val="24"/>
          <w:szCs w:val="24"/>
          <w:lang w:val="en-US"/>
        </w:rPr>
      </w:pPr>
      <w:r w:rsidRPr="00053831">
        <w:rPr>
          <w:rFonts w:ascii="Book Antiqua" w:hAnsi="Book Antiqua"/>
          <w:sz w:val="24"/>
          <w:szCs w:val="24"/>
          <w:lang w:val="en-US"/>
        </w:rPr>
        <w:lastRenderedPageBreak/>
        <w:t xml:space="preserve">Nonalcoholic fatty liver disease (NAFLD) is the </w:t>
      </w:r>
      <w:r w:rsidR="00B73DC8" w:rsidRPr="00053831">
        <w:rPr>
          <w:rFonts w:ascii="Book Antiqua" w:hAnsi="Book Antiqua"/>
          <w:sz w:val="24"/>
          <w:szCs w:val="24"/>
          <w:lang w:val="en-US"/>
        </w:rPr>
        <w:t xml:space="preserve">most </w:t>
      </w:r>
      <w:r w:rsidRPr="00053831">
        <w:rPr>
          <w:rFonts w:ascii="Book Antiqua" w:hAnsi="Book Antiqua"/>
          <w:sz w:val="24"/>
          <w:szCs w:val="24"/>
          <w:lang w:val="en-US"/>
        </w:rPr>
        <w:t>common chronic liver disease in developed countries and is associated not only with increased risk for liver</w:t>
      </w:r>
      <w:r w:rsidR="004D6AA0" w:rsidRPr="00053831">
        <w:rPr>
          <w:rFonts w:ascii="Book Antiqua" w:hAnsi="Book Antiqua"/>
          <w:sz w:val="24"/>
          <w:szCs w:val="24"/>
          <w:lang w:val="en-US"/>
        </w:rPr>
        <w:t xml:space="preserve"> </w:t>
      </w:r>
      <w:r w:rsidRPr="00053831">
        <w:rPr>
          <w:rFonts w:ascii="Book Antiqua" w:hAnsi="Book Antiqua"/>
          <w:sz w:val="24"/>
          <w:szCs w:val="24"/>
          <w:lang w:val="en-US"/>
        </w:rPr>
        <w:t>disease</w:t>
      </w:r>
      <w:r w:rsidR="004D6AA0" w:rsidRPr="00053831">
        <w:rPr>
          <w:rFonts w:ascii="Book Antiqua" w:hAnsi="Book Antiqua"/>
          <w:sz w:val="24"/>
          <w:szCs w:val="24"/>
          <w:lang w:val="en-US"/>
        </w:rPr>
        <w:t>-</w:t>
      </w:r>
      <w:r w:rsidRPr="00053831">
        <w:rPr>
          <w:rFonts w:ascii="Book Antiqua" w:hAnsi="Book Antiqua"/>
          <w:sz w:val="24"/>
          <w:szCs w:val="24"/>
          <w:lang w:val="en-US"/>
        </w:rPr>
        <w:t>related complications but also with higher cardiovascular morbidity. Accordingly, lipid-lowering agents are frequently considered in these patients to reduce cardiovascular risk. However, there have been concerns regarding the safety of these agents in patients with chronic liver diseases. In the present review, we discuss the safety of lipid-lowering agents in patients with NAFLD as well as their effects on both cardiovascular and liver disease in this population.</w:t>
      </w:r>
      <w:r w:rsidRPr="00053831">
        <w:rPr>
          <w:rFonts w:ascii="Book Antiqua" w:hAnsi="Book Antiqua"/>
          <w:bCs/>
          <w:sz w:val="24"/>
          <w:szCs w:val="24"/>
          <w:lang w:val="en-US"/>
        </w:rPr>
        <w:t xml:space="preserve"> Accumulating data suggest that statins are safe in patients with NAFLD and that they reduce the increased cardiovascular morbidity of this population. However, it is still unclear whether statins are also useful as a treatment for NAFLD </w:t>
      </w:r>
      <w:r w:rsidRPr="00053831">
        <w:rPr>
          <w:rFonts w:ascii="Book Antiqua" w:hAnsi="Book Antiqua"/>
          <w:bCs/>
          <w:i/>
          <w:sz w:val="24"/>
          <w:szCs w:val="24"/>
          <w:lang w:val="en-US"/>
        </w:rPr>
        <w:t>per se</w:t>
      </w:r>
      <w:r w:rsidRPr="00053831">
        <w:rPr>
          <w:rFonts w:ascii="Book Antiqua" w:hAnsi="Book Antiqua"/>
          <w:bCs/>
          <w:sz w:val="24"/>
          <w:szCs w:val="24"/>
          <w:lang w:val="en-US"/>
        </w:rPr>
        <w:t xml:space="preserve">, since there are very limited and conflicting data on their effects on liver histology. There is also very scarce evidence regarding the safety and efficacy of other lipid-lowering agents in patients with NAFLD. Randomized controlled studies are needed to evaluate the role of lipid-lowering agents and particularly statins for the prevention of both </w:t>
      </w:r>
      <w:r w:rsidR="009B0B48" w:rsidRPr="00053831">
        <w:rPr>
          <w:rFonts w:ascii="Book Antiqua" w:hAnsi="Book Antiqua"/>
          <w:bCs/>
          <w:sz w:val="24"/>
          <w:szCs w:val="24"/>
          <w:lang w:val="en-US"/>
        </w:rPr>
        <w:t>cardiovascular</w:t>
      </w:r>
      <w:r w:rsidRPr="00053831">
        <w:rPr>
          <w:rFonts w:ascii="Book Antiqua" w:hAnsi="Book Antiqua"/>
          <w:bCs/>
          <w:sz w:val="24"/>
          <w:szCs w:val="24"/>
          <w:lang w:val="en-US"/>
        </w:rPr>
        <w:t xml:space="preserve"> and liver disease-related complications in this high-risk population.</w:t>
      </w:r>
    </w:p>
    <w:p w:rsidR="00053831" w:rsidRDefault="00053831" w:rsidP="00053831">
      <w:pPr>
        <w:spacing w:after="0" w:line="360" w:lineRule="auto"/>
        <w:contextualSpacing/>
        <w:jc w:val="both"/>
        <w:rPr>
          <w:rFonts w:ascii="Book Antiqua" w:hAnsi="Book Antiqua" w:cs="Tahoma"/>
          <w:sz w:val="24"/>
          <w:lang w:eastAsia="zh-CN"/>
        </w:rPr>
      </w:pPr>
    </w:p>
    <w:p w:rsidR="006503E2" w:rsidRDefault="00053831" w:rsidP="00053831">
      <w:pPr>
        <w:spacing w:after="0" w:line="360" w:lineRule="auto"/>
        <w:contextualSpacing/>
        <w:jc w:val="both"/>
        <w:rPr>
          <w:rFonts w:ascii="Book Antiqua" w:hAnsi="Book Antiqua" w:cs="Tahoma"/>
          <w:sz w:val="24"/>
          <w:lang w:eastAsia="zh-CN"/>
        </w:rPr>
      </w:pPr>
      <w:r w:rsidRPr="00A562B8">
        <w:rPr>
          <w:rFonts w:ascii="Book Antiqua" w:hAnsi="Book Antiqua" w:cs="Tahoma"/>
          <w:sz w:val="24"/>
          <w:lang w:eastAsia="ja-JP"/>
        </w:rPr>
        <w:t>© 201</w:t>
      </w:r>
      <w:r w:rsidRPr="00A562B8">
        <w:rPr>
          <w:rFonts w:ascii="Book Antiqua" w:hAnsi="Book Antiqua" w:cs="Tahoma" w:hint="eastAsia"/>
          <w:sz w:val="24"/>
        </w:rPr>
        <w:t>4</w:t>
      </w:r>
      <w:r w:rsidRPr="00A562B8">
        <w:rPr>
          <w:rFonts w:ascii="Book Antiqua" w:hAnsi="Book Antiqua" w:cs="Tahoma"/>
          <w:sz w:val="24"/>
          <w:lang w:eastAsia="ja-JP"/>
        </w:rPr>
        <w:t xml:space="preserve"> Baishideng Publishing Group </w:t>
      </w:r>
      <w:r w:rsidRPr="00A562B8">
        <w:rPr>
          <w:rFonts w:ascii="Book Antiqua" w:hAnsi="Book Antiqua" w:cs="Tahoma" w:hint="eastAsia"/>
          <w:sz w:val="24"/>
        </w:rPr>
        <w:t>Inc</w:t>
      </w:r>
      <w:r w:rsidRPr="00A562B8">
        <w:rPr>
          <w:rFonts w:ascii="Book Antiqua" w:hAnsi="Book Antiqua" w:cs="Tahoma"/>
          <w:sz w:val="24"/>
          <w:lang w:eastAsia="ja-JP"/>
        </w:rPr>
        <w:t>. All rights</w:t>
      </w:r>
      <w:r w:rsidRPr="00A562B8">
        <w:rPr>
          <w:rFonts w:ascii="Book Antiqua" w:hAnsi="Book Antiqua" w:cs="Tahoma"/>
          <w:sz w:val="24"/>
        </w:rPr>
        <w:t xml:space="preserve"> </w:t>
      </w:r>
      <w:r w:rsidRPr="00A562B8">
        <w:rPr>
          <w:rFonts w:ascii="Book Antiqua" w:hAnsi="Book Antiqua" w:cs="Tahoma"/>
          <w:sz w:val="24"/>
          <w:lang w:eastAsia="ja-JP"/>
        </w:rPr>
        <w:t>reserved.</w:t>
      </w:r>
    </w:p>
    <w:p w:rsidR="00053831" w:rsidRPr="00053831" w:rsidRDefault="00053831" w:rsidP="00053831">
      <w:pPr>
        <w:spacing w:after="0" w:line="360" w:lineRule="auto"/>
        <w:contextualSpacing/>
        <w:jc w:val="both"/>
        <w:rPr>
          <w:rFonts w:ascii="Book Antiqua" w:hAnsi="Book Antiqua"/>
          <w:bCs/>
          <w:sz w:val="24"/>
          <w:szCs w:val="24"/>
          <w:lang w:val="en-US" w:eastAsia="zh-CN"/>
        </w:rPr>
      </w:pPr>
    </w:p>
    <w:p w:rsidR="006075C2" w:rsidRDefault="006503E2" w:rsidP="00053831">
      <w:pPr>
        <w:spacing w:after="0" w:line="360" w:lineRule="auto"/>
        <w:contextualSpacing/>
        <w:jc w:val="both"/>
        <w:rPr>
          <w:rFonts w:ascii="Book Antiqua" w:hAnsi="Book Antiqua"/>
          <w:bCs/>
          <w:sz w:val="24"/>
          <w:szCs w:val="24"/>
          <w:lang w:val="en-US" w:eastAsia="zh-CN"/>
        </w:rPr>
      </w:pPr>
      <w:r w:rsidRPr="00053831">
        <w:rPr>
          <w:rFonts w:ascii="Book Antiqua" w:hAnsi="Book Antiqua"/>
          <w:b/>
          <w:bCs/>
          <w:sz w:val="24"/>
          <w:szCs w:val="24"/>
          <w:lang w:val="en-US"/>
        </w:rPr>
        <w:t>Key</w:t>
      </w:r>
      <w:r w:rsidR="00053831">
        <w:rPr>
          <w:rFonts w:ascii="Book Antiqua" w:hAnsi="Book Antiqua" w:hint="eastAsia"/>
          <w:b/>
          <w:bCs/>
          <w:sz w:val="24"/>
          <w:szCs w:val="24"/>
          <w:lang w:val="en-US" w:eastAsia="zh-CN"/>
        </w:rPr>
        <w:t xml:space="preserve"> </w:t>
      </w:r>
      <w:r w:rsidRPr="00053831">
        <w:rPr>
          <w:rFonts w:ascii="Book Antiqua" w:hAnsi="Book Antiqua"/>
          <w:b/>
          <w:bCs/>
          <w:sz w:val="24"/>
          <w:szCs w:val="24"/>
          <w:lang w:val="en-US"/>
        </w:rPr>
        <w:t>words:</w:t>
      </w:r>
      <w:r w:rsidR="00053831">
        <w:rPr>
          <w:rFonts w:ascii="Book Antiqua" w:hAnsi="Book Antiqua" w:hint="eastAsia"/>
          <w:bCs/>
          <w:sz w:val="24"/>
          <w:szCs w:val="24"/>
          <w:lang w:val="en-US" w:eastAsia="zh-CN"/>
        </w:rPr>
        <w:t xml:space="preserve"> </w:t>
      </w:r>
      <w:r w:rsidR="00053831" w:rsidRPr="00053831">
        <w:rPr>
          <w:rFonts w:ascii="Book Antiqua" w:hAnsi="Book Antiqua"/>
          <w:bCs/>
          <w:sz w:val="24"/>
          <w:szCs w:val="24"/>
          <w:lang w:val="en-US"/>
        </w:rPr>
        <w:t>N</w:t>
      </w:r>
      <w:r w:rsidRPr="00053831">
        <w:rPr>
          <w:rFonts w:ascii="Book Antiqua" w:hAnsi="Book Antiqua"/>
          <w:bCs/>
          <w:sz w:val="24"/>
          <w:szCs w:val="24"/>
          <w:lang w:val="en-US"/>
        </w:rPr>
        <w:t>onalcoholic fatty liver disease</w:t>
      </w:r>
      <w:r w:rsidR="00053831">
        <w:rPr>
          <w:rFonts w:ascii="Book Antiqua" w:hAnsi="Book Antiqua" w:hint="eastAsia"/>
          <w:bCs/>
          <w:sz w:val="24"/>
          <w:szCs w:val="24"/>
          <w:lang w:val="en-US" w:eastAsia="zh-CN"/>
        </w:rPr>
        <w:t>;</w:t>
      </w:r>
      <w:r w:rsidRPr="00053831">
        <w:rPr>
          <w:rFonts w:ascii="Book Antiqua" w:hAnsi="Book Antiqua"/>
          <w:bCs/>
          <w:sz w:val="24"/>
          <w:szCs w:val="24"/>
          <w:lang w:val="en-US"/>
        </w:rPr>
        <w:t xml:space="preserve"> </w:t>
      </w:r>
      <w:r w:rsidR="00053831" w:rsidRPr="00053831">
        <w:rPr>
          <w:rFonts w:ascii="Book Antiqua" w:hAnsi="Book Antiqua"/>
          <w:bCs/>
          <w:sz w:val="24"/>
          <w:szCs w:val="24"/>
          <w:lang w:val="en-US"/>
        </w:rPr>
        <w:t>S</w:t>
      </w:r>
      <w:r w:rsidRPr="00053831">
        <w:rPr>
          <w:rFonts w:ascii="Book Antiqua" w:hAnsi="Book Antiqua"/>
          <w:bCs/>
          <w:sz w:val="24"/>
          <w:szCs w:val="24"/>
          <w:lang w:val="en-US"/>
        </w:rPr>
        <w:t>tatins</w:t>
      </w:r>
      <w:r w:rsidR="00053831">
        <w:rPr>
          <w:rFonts w:ascii="Book Antiqua" w:hAnsi="Book Antiqua" w:hint="eastAsia"/>
          <w:bCs/>
          <w:sz w:val="24"/>
          <w:szCs w:val="24"/>
          <w:lang w:val="en-US" w:eastAsia="zh-CN"/>
        </w:rPr>
        <w:t>;</w:t>
      </w:r>
      <w:r w:rsidRPr="00053831">
        <w:rPr>
          <w:rFonts w:ascii="Book Antiqua" w:hAnsi="Book Antiqua"/>
          <w:bCs/>
          <w:sz w:val="24"/>
          <w:szCs w:val="24"/>
          <w:lang w:val="en-US"/>
        </w:rPr>
        <w:t xml:space="preserve"> </w:t>
      </w:r>
      <w:r w:rsidR="00053831" w:rsidRPr="00053831">
        <w:rPr>
          <w:rFonts w:ascii="Book Antiqua" w:hAnsi="Book Antiqua"/>
          <w:bCs/>
          <w:sz w:val="24"/>
          <w:szCs w:val="24"/>
          <w:lang w:val="en-US"/>
        </w:rPr>
        <w:t>F</w:t>
      </w:r>
      <w:r w:rsidRPr="00053831">
        <w:rPr>
          <w:rFonts w:ascii="Book Antiqua" w:hAnsi="Book Antiqua"/>
          <w:bCs/>
          <w:sz w:val="24"/>
          <w:szCs w:val="24"/>
          <w:lang w:val="en-US"/>
        </w:rPr>
        <w:t>ibrates</w:t>
      </w:r>
      <w:r w:rsidR="00053831">
        <w:rPr>
          <w:rFonts w:ascii="Book Antiqua" w:hAnsi="Book Antiqua" w:hint="eastAsia"/>
          <w:bCs/>
          <w:sz w:val="24"/>
          <w:szCs w:val="24"/>
          <w:lang w:val="en-US" w:eastAsia="zh-CN"/>
        </w:rPr>
        <w:t>;</w:t>
      </w:r>
      <w:r w:rsidRPr="00053831">
        <w:rPr>
          <w:rFonts w:ascii="Book Antiqua" w:hAnsi="Book Antiqua"/>
          <w:bCs/>
          <w:sz w:val="24"/>
          <w:szCs w:val="24"/>
          <w:lang w:val="en-US"/>
        </w:rPr>
        <w:t xml:space="preserve"> </w:t>
      </w:r>
      <w:proofErr w:type="spellStart"/>
      <w:r w:rsidR="00053831" w:rsidRPr="00053831">
        <w:rPr>
          <w:rFonts w:ascii="Book Antiqua" w:hAnsi="Book Antiqua"/>
          <w:bCs/>
          <w:sz w:val="24"/>
          <w:szCs w:val="24"/>
          <w:lang w:val="en-US"/>
        </w:rPr>
        <w:t>E</w:t>
      </w:r>
      <w:r w:rsidRPr="00053831">
        <w:rPr>
          <w:rFonts w:ascii="Book Antiqua" w:hAnsi="Book Antiqua"/>
          <w:bCs/>
          <w:sz w:val="24"/>
          <w:szCs w:val="24"/>
          <w:lang w:val="en-US"/>
        </w:rPr>
        <w:t>zetimibe</w:t>
      </w:r>
      <w:proofErr w:type="spellEnd"/>
      <w:r w:rsidR="00053831">
        <w:rPr>
          <w:rFonts w:ascii="Book Antiqua" w:hAnsi="Book Antiqua" w:hint="eastAsia"/>
          <w:bCs/>
          <w:sz w:val="24"/>
          <w:szCs w:val="24"/>
          <w:lang w:val="en-US" w:eastAsia="zh-CN"/>
        </w:rPr>
        <w:t>;</w:t>
      </w:r>
      <w:r w:rsidRPr="00053831">
        <w:rPr>
          <w:rFonts w:ascii="Book Antiqua" w:hAnsi="Book Antiqua"/>
          <w:bCs/>
          <w:sz w:val="24"/>
          <w:szCs w:val="24"/>
          <w:lang w:val="en-US"/>
        </w:rPr>
        <w:t xml:space="preserve"> </w:t>
      </w:r>
      <w:proofErr w:type="spellStart"/>
      <w:r w:rsidR="00053831" w:rsidRPr="00053831">
        <w:rPr>
          <w:rFonts w:ascii="Book Antiqua" w:hAnsi="Book Antiqua"/>
          <w:bCs/>
          <w:sz w:val="24"/>
          <w:szCs w:val="24"/>
          <w:lang w:val="en-US"/>
        </w:rPr>
        <w:t>C</w:t>
      </w:r>
      <w:r w:rsidRPr="00053831">
        <w:rPr>
          <w:rFonts w:ascii="Book Antiqua" w:hAnsi="Book Antiqua"/>
          <w:bCs/>
          <w:sz w:val="24"/>
          <w:szCs w:val="24"/>
          <w:lang w:val="en-US"/>
        </w:rPr>
        <w:t>olesevelam</w:t>
      </w:r>
      <w:proofErr w:type="spellEnd"/>
      <w:r w:rsidR="00053831">
        <w:rPr>
          <w:rFonts w:ascii="Book Antiqua" w:hAnsi="Book Antiqua" w:hint="eastAsia"/>
          <w:bCs/>
          <w:sz w:val="24"/>
          <w:szCs w:val="24"/>
          <w:lang w:val="en-US" w:eastAsia="zh-CN"/>
        </w:rPr>
        <w:t>;</w:t>
      </w:r>
      <w:r w:rsidRPr="00053831">
        <w:rPr>
          <w:rFonts w:ascii="Book Antiqua" w:hAnsi="Book Antiqua"/>
          <w:bCs/>
          <w:sz w:val="24"/>
          <w:szCs w:val="24"/>
          <w:lang w:val="en-US"/>
        </w:rPr>
        <w:t xml:space="preserve"> </w:t>
      </w:r>
      <w:r w:rsidR="00053831" w:rsidRPr="00053831">
        <w:rPr>
          <w:rFonts w:ascii="Book Antiqua" w:hAnsi="Book Antiqua"/>
          <w:bCs/>
          <w:sz w:val="24"/>
          <w:szCs w:val="24"/>
          <w:lang w:val="en-US"/>
        </w:rPr>
        <w:t>O</w:t>
      </w:r>
      <w:r w:rsidRPr="00053831">
        <w:rPr>
          <w:rFonts w:ascii="Book Antiqua" w:hAnsi="Book Antiqua"/>
          <w:bCs/>
          <w:sz w:val="24"/>
          <w:szCs w:val="24"/>
          <w:lang w:val="en-US"/>
        </w:rPr>
        <w:t>mega-3 fatty acids</w:t>
      </w:r>
      <w:r w:rsidR="00053831">
        <w:rPr>
          <w:rFonts w:ascii="Book Antiqua" w:hAnsi="Book Antiqua" w:hint="eastAsia"/>
          <w:bCs/>
          <w:sz w:val="24"/>
          <w:szCs w:val="24"/>
          <w:lang w:val="en-US" w:eastAsia="zh-CN"/>
        </w:rPr>
        <w:t>;</w:t>
      </w:r>
      <w:r w:rsidRPr="00053831">
        <w:rPr>
          <w:rFonts w:ascii="Book Antiqua" w:hAnsi="Book Antiqua"/>
          <w:bCs/>
          <w:sz w:val="24"/>
          <w:szCs w:val="24"/>
          <w:lang w:val="en-US"/>
        </w:rPr>
        <w:t xml:space="preserve"> </w:t>
      </w:r>
      <w:r w:rsidR="00053831" w:rsidRPr="00053831">
        <w:rPr>
          <w:rFonts w:ascii="Book Antiqua" w:hAnsi="Book Antiqua"/>
          <w:bCs/>
          <w:sz w:val="24"/>
          <w:szCs w:val="24"/>
          <w:lang w:val="en-US"/>
        </w:rPr>
        <w:t>N</w:t>
      </w:r>
      <w:r w:rsidRPr="00053831">
        <w:rPr>
          <w:rFonts w:ascii="Book Antiqua" w:hAnsi="Book Antiqua"/>
          <w:bCs/>
          <w:sz w:val="24"/>
          <w:szCs w:val="24"/>
          <w:lang w:val="en-US"/>
        </w:rPr>
        <w:t>icotinic acid</w:t>
      </w:r>
      <w:r w:rsidR="00053831">
        <w:rPr>
          <w:rFonts w:ascii="Book Antiqua" w:hAnsi="Book Antiqua" w:hint="eastAsia"/>
          <w:bCs/>
          <w:sz w:val="24"/>
          <w:szCs w:val="24"/>
          <w:lang w:val="en-US" w:eastAsia="zh-CN"/>
        </w:rPr>
        <w:t>;</w:t>
      </w:r>
      <w:r w:rsidRPr="00053831">
        <w:rPr>
          <w:rFonts w:ascii="Book Antiqua" w:hAnsi="Book Antiqua"/>
          <w:bCs/>
          <w:sz w:val="24"/>
          <w:szCs w:val="24"/>
          <w:lang w:val="en-US"/>
        </w:rPr>
        <w:t xml:space="preserve"> </w:t>
      </w:r>
      <w:r w:rsidR="00053831" w:rsidRPr="00053831">
        <w:rPr>
          <w:rFonts w:ascii="Book Antiqua" w:hAnsi="Book Antiqua"/>
          <w:bCs/>
          <w:sz w:val="24"/>
          <w:szCs w:val="24"/>
          <w:lang w:val="en-US"/>
        </w:rPr>
        <w:t>C</w:t>
      </w:r>
      <w:r w:rsidRPr="00053831">
        <w:rPr>
          <w:rFonts w:ascii="Book Antiqua" w:hAnsi="Book Antiqua"/>
          <w:bCs/>
          <w:sz w:val="24"/>
          <w:szCs w:val="24"/>
          <w:lang w:val="en-US"/>
        </w:rPr>
        <w:t>ardiovascular disease</w:t>
      </w:r>
      <w:r w:rsidR="00053831">
        <w:rPr>
          <w:rFonts w:ascii="Book Antiqua" w:hAnsi="Book Antiqua" w:hint="eastAsia"/>
          <w:bCs/>
          <w:sz w:val="24"/>
          <w:szCs w:val="24"/>
          <w:lang w:val="en-US" w:eastAsia="zh-CN"/>
        </w:rPr>
        <w:t>;</w:t>
      </w:r>
      <w:r w:rsidRPr="00053831">
        <w:rPr>
          <w:rFonts w:ascii="Book Antiqua" w:hAnsi="Book Antiqua"/>
          <w:bCs/>
          <w:sz w:val="24"/>
          <w:szCs w:val="24"/>
          <w:lang w:val="en-US"/>
        </w:rPr>
        <w:t xml:space="preserve"> </w:t>
      </w:r>
      <w:r w:rsidR="00053831" w:rsidRPr="00053831">
        <w:rPr>
          <w:rFonts w:ascii="Book Antiqua" w:hAnsi="Book Antiqua"/>
          <w:bCs/>
          <w:sz w:val="24"/>
          <w:szCs w:val="24"/>
          <w:lang w:val="en-US"/>
        </w:rPr>
        <w:t>T</w:t>
      </w:r>
      <w:r w:rsidRPr="00053831">
        <w:rPr>
          <w:rFonts w:ascii="Book Antiqua" w:hAnsi="Book Antiqua"/>
          <w:bCs/>
          <w:sz w:val="24"/>
          <w:szCs w:val="24"/>
          <w:lang w:val="en-US"/>
        </w:rPr>
        <w:t>ransaminases</w:t>
      </w:r>
      <w:r w:rsidR="00053831">
        <w:rPr>
          <w:rFonts w:ascii="Book Antiqua" w:hAnsi="Book Antiqua" w:hint="eastAsia"/>
          <w:bCs/>
          <w:sz w:val="24"/>
          <w:szCs w:val="24"/>
          <w:lang w:val="en-US" w:eastAsia="zh-CN"/>
        </w:rPr>
        <w:t>;</w:t>
      </w:r>
      <w:r w:rsidRPr="00053831">
        <w:rPr>
          <w:rFonts w:ascii="Book Antiqua" w:hAnsi="Book Antiqua"/>
          <w:bCs/>
          <w:sz w:val="24"/>
          <w:szCs w:val="24"/>
          <w:lang w:val="en-US"/>
        </w:rPr>
        <w:t xml:space="preserve"> </w:t>
      </w:r>
      <w:r w:rsidR="00053831" w:rsidRPr="00053831">
        <w:rPr>
          <w:rFonts w:ascii="Book Antiqua" w:hAnsi="Book Antiqua"/>
          <w:bCs/>
          <w:sz w:val="24"/>
          <w:szCs w:val="24"/>
          <w:lang w:val="en-US"/>
        </w:rPr>
        <w:t>N</w:t>
      </w:r>
      <w:r w:rsidRPr="00053831">
        <w:rPr>
          <w:rFonts w:ascii="Book Antiqua" w:hAnsi="Book Antiqua"/>
          <w:bCs/>
          <w:sz w:val="24"/>
          <w:szCs w:val="24"/>
          <w:lang w:val="en-US"/>
        </w:rPr>
        <w:t xml:space="preserve">onalcoholic </w:t>
      </w:r>
      <w:proofErr w:type="spellStart"/>
      <w:r w:rsidRPr="00053831">
        <w:rPr>
          <w:rFonts w:ascii="Book Antiqua" w:hAnsi="Book Antiqua"/>
          <w:bCs/>
          <w:sz w:val="24"/>
          <w:szCs w:val="24"/>
          <w:lang w:val="en-US"/>
        </w:rPr>
        <w:t>steatohepatitis</w:t>
      </w:r>
      <w:proofErr w:type="spellEnd"/>
    </w:p>
    <w:p w:rsidR="00053831" w:rsidRDefault="00053831" w:rsidP="00053831">
      <w:pPr>
        <w:spacing w:after="0" w:line="360" w:lineRule="auto"/>
        <w:contextualSpacing/>
        <w:jc w:val="both"/>
        <w:rPr>
          <w:rFonts w:ascii="Book Antiqua" w:hAnsi="Book Antiqua"/>
          <w:bCs/>
          <w:sz w:val="24"/>
          <w:szCs w:val="24"/>
          <w:lang w:val="en-US" w:eastAsia="zh-CN"/>
        </w:rPr>
      </w:pPr>
    </w:p>
    <w:p w:rsidR="00053831" w:rsidRDefault="00053831" w:rsidP="00053831">
      <w:pPr>
        <w:spacing w:after="0" w:line="360" w:lineRule="auto"/>
        <w:contextualSpacing/>
        <w:jc w:val="both"/>
        <w:rPr>
          <w:rFonts w:ascii="Book Antiqua" w:hAnsi="Book Antiqua"/>
          <w:bCs/>
          <w:sz w:val="24"/>
          <w:szCs w:val="24"/>
          <w:lang w:val="en-US" w:eastAsia="zh-CN"/>
        </w:rPr>
      </w:pPr>
      <w:r w:rsidRPr="00053831">
        <w:rPr>
          <w:rFonts w:ascii="Book Antiqua" w:hAnsi="Book Antiqua" w:hint="eastAsia"/>
          <w:b/>
          <w:bCs/>
          <w:sz w:val="24"/>
          <w:szCs w:val="24"/>
          <w:lang w:val="en-US" w:eastAsia="zh-CN"/>
        </w:rPr>
        <w:t>Core tip:</w:t>
      </w:r>
      <w:r w:rsidRPr="00053831">
        <w:rPr>
          <w:b/>
        </w:rPr>
        <w:t xml:space="preserve"> </w:t>
      </w:r>
      <w:r w:rsidRPr="00053831">
        <w:rPr>
          <w:rFonts w:ascii="Book Antiqua" w:hAnsi="Book Antiqua"/>
          <w:bCs/>
          <w:sz w:val="24"/>
          <w:szCs w:val="24"/>
          <w:lang w:val="en-US" w:eastAsia="zh-CN"/>
        </w:rPr>
        <w:t xml:space="preserve">Accumulating data suggest that statins are safe in patients with nonalcoholic fatty liver disease (NAFLD) and that they reduce the increased cardiovascular morbidity of this population. However, it is still unclear whether statins are also useful as a treatment for NAFLD </w:t>
      </w:r>
      <w:r w:rsidRPr="00053831">
        <w:rPr>
          <w:rFonts w:ascii="Book Antiqua" w:hAnsi="Book Antiqua"/>
          <w:bCs/>
          <w:i/>
          <w:sz w:val="24"/>
          <w:szCs w:val="24"/>
          <w:lang w:val="en-US" w:eastAsia="zh-CN"/>
        </w:rPr>
        <w:t>per se</w:t>
      </w:r>
      <w:r w:rsidRPr="00053831">
        <w:rPr>
          <w:rFonts w:ascii="Book Antiqua" w:hAnsi="Book Antiqua"/>
          <w:bCs/>
          <w:sz w:val="24"/>
          <w:szCs w:val="24"/>
          <w:lang w:val="en-US" w:eastAsia="zh-CN"/>
        </w:rPr>
        <w:t xml:space="preserve">, since there are very limited and conflicting data on their effects on liver histology. There </w:t>
      </w:r>
      <w:r w:rsidRPr="00053831">
        <w:rPr>
          <w:rFonts w:ascii="Book Antiqua" w:hAnsi="Book Antiqua"/>
          <w:bCs/>
          <w:sz w:val="24"/>
          <w:szCs w:val="24"/>
          <w:lang w:val="en-US" w:eastAsia="zh-CN"/>
        </w:rPr>
        <w:lastRenderedPageBreak/>
        <w:t>is also very scarce evidence regarding the safety and efficacy of other lipid-lowering agents in patients with NAFLD.</w:t>
      </w:r>
    </w:p>
    <w:p w:rsidR="00053831" w:rsidRDefault="00053831" w:rsidP="00053831">
      <w:pPr>
        <w:spacing w:after="0" w:line="360" w:lineRule="auto"/>
        <w:contextualSpacing/>
        <w:jc w:val="both"/>
        <w:rPr>
          <w:rFonts w:ascii="Book Antiqua" w:hAnsi="Book Antiqua"/>
          <w:bCs/>
          <w:sz w:val="24"/>
          <w:szCs w:val="24"/>
          <w:lang w:val="en-US" w:eastAsia="zh-CN"/>
        </w:rPr>
      </w:pPr>
    </w:p>
    <w:p w:rsidR="00053831" w:rsidRPr="00053831" w:rsidRDefault="00053831" w:rsidP="00053831">
      <w:pPr>
        <w:spacing w:after="0" w:line="360" w:lineRule="auto"/>
        <w:contextualSpacing/>
        <w:jc w:val="both"/>
        <w:rPr>
          <w:rFonts w:ascii="Book Antiqua" w:hAnsi="Book Antiqua" w:cs="Times New Roman"/>
          <w:sz w:val="24"/>
          <w:szCs w:val="24"/>
          <w:lang w:val="en-US" w:eastAsia="el-GR"/>
        </w:rPr>
      </w:pPr>
      <w:proofErr w:type="spellStart"/>
      <w:proofErr w:type="gramStart"/>
      <w:r w:rsidRPr="00053831">
        <w:rPr>
          <w:rFonts w:ascii="Book Antiqua" w:hAnsi="Book Antiqua" w:cs="Times New Roman"/>
          <w:sz w:val="24"/>
          <w:szCs w:val="24"/>
          <w:lang w:val="en-US" w:eastAsia="el-GR"/>
        </w:rPr>
        <w:t>Tziomalos</w:t>
      </w:r>
      <w:proofErr w:type="spellEnd"/>
      <w:r w:rsidRPr="00053831">
        <w:rPr>
          <w:rFonts w:ascii="Book Antiqua" w:hAnsi="Book Antiqua" w:cs="Times New Roman"/>
          <w:sz w:val="24"/>
          <w:szCs w:val="24"/>
          <w:lang w:val="en-US" w:eastAsia="el-GR"/>
        </w:rPr>
        <w:t xml:space="preserve"> K</w:t>
      </w:r>
      <w:r w:rsidRPr="00053831">
        <w:rPr>
          <w:rFonts w:ascii="Book Antiqua" w:hAnsi="Book Antiqua" w:cs="Times New Roman" w:hint="eastAsia"/>
          <w:sz w:val="24"/>
          <w:szCs w:val="24"/>
          <w:lang w:val="en-US" w:eastAsia="zh-CN"/>
        </w:rPr>
        <w:t xml:space="preserve">. </w:t>
      </w:r>
      <w:r w:rsidRPr="00053831">
        <w:rPr>
          <w:rFonts w:ascii="Book Antiqua" w:hAnsi="Book Antiqua" w:cs="Times New Roman"/>
          <w:sz w:val="24"/>
          <w:szCs w:val="24"/>
          <w:lang w:val="en-US" w:eastAsia="el-GR"/>
        </w:rPr>
        <w:t>Lipid-lowering agents in the management of nonalcoholic fatty liver disease</w:t>
      </w:r>
      <w:r>
        <w:rPr>
          <w:rFonts w:ascii="Book Antiqua" w:hAnsi="Book Antiqua" w:cs="Times New Roman" w:hint="eastAsia"/>
          <w:sz w:val="24"/>
          <w:szCs w:val="24"/>
          <w:lang w:val="en-US" w:eastAsia="zh-CN"/>
        </w:rPr>
        <w:t>.</w:t>
      </w:r>
      <w:proofErr w:type="gramEnd"/>
      <w:r>
        <w:rPr>
          <w:rFonts w:ascii="Book Antiqua" w:hAnsi="Book Antiqua" w:cs="Times New Roman" w:hint="eastAsia"/>
          <w:sz w:val="24"/>
          <w:szCs w:val="24"/>
          <w:lang w:val="en-US" w:eastAsia="zh-CN"/>
        </w:rPr>
        <w:t xml:space="preserve"> </w:t>
      </w:r>
      <w:r w:rsidRPr="00C341A0">
        <w:rPr>
          <w:rFonts w:ascii="Book Antiqua" w:hAnsi="Book Antiqua"/>
          <w:i/>
          <w:iCs/>
          <w:sz w:val="24"/>
          <w:szCs w:val="24"/>
        </w:rPr>
        <w:t>World J Hepatol</w:t>
      </w:r>
      <w:r>
        <w:rPr>
          <w:rFonts w:ascii="Book Antiqua" w:hAnsi="Book Antiqua" w:hint="eastAsia"/>
          <w:iCs/>
          <w:sz w:val="24"/>
          <w:szCs w:val="24"/>
          <w:lang w:eastAsia="zh-CN"/>
        </w:rPr>
        <w:t xml:space="preserve"> 2014; In press</w:t>
      </w:r>
    </w:p>
    <w:p w:rsidR="00053831" w:rsidRPr="00053831" w:rsidRDefault="00053831" w:rsidP="00053831">
      <w:pPr>
        <w:spacing w:after="0" w:line="360" w:lineRule="auto"/>
        <w:contextualSpacing/>
        <w:jc w:val="both"/>
        <w:rPr>
          <w:rFonts w:ascii="Book Antiqua" w:hAnsi="Book Antiqua"/>
          <w:sz w:val="24"/>
          <w:szCs w:val="24"/>
          <w:lang w:val="en-US" w:eastAsia="zh-CN"/>
        </w:rPr>
      </w:pPr>
    </w:p>
    <w:p w:rsidR="00C47980" w:rsidRPr="00053831" w:rsidRDefault="00C47980" w:rsidP="00053831">
      <w:pPr>
        <w:spacing w:after="0" w:line="360" w:lineRule="auto"/>
        <w:contextualSpacing/>
        <w:jc w:val="both"/>
        <w:rPr>
          <w:rFonts w:ascii="Book Antiqua" w:hAnsi="Book Antiqua"/>
          <w:b/>
          <w:sz w:val="24"/>
          <w:szCs w:val="24"/>
          <w:lang w:val="en-US"/>
        </w:rPr>
      </w:pPr>
      <w:r w:rsidRPr="00053831">
        <w:rPr>
          <w:rFonts w:ascii="Book Antiqua" w:hAnsi="Book Antiqua"/>
          <w:b/>
          <w:sz w:val="24"/>
          <w:szCs w:val="24"/>
          <w:lang w:val="en-US"/>
        </w:rPr>
        <w:t>INTRODUCTION</w:t>
      </w:r>
    </w:p>
    <w:p w:rsidR="000061A1" w:rsidRPr="00053831" w:rsidRDefault="0024263C" w:rsidP="00053831">
      <w:pPr>
        <w:spacing w:after="0" w:line="360" w:lineRule="auto"/>
        <w:contextualSpacing/>
        <w:jc w:val="both"/>
        <w:rPr>
          <w:rFonts w:ascii="Book Antiqua" w:hAnsi="Book Antiqua"/>
          <w:sz w:val="24"/>
          <w:szCs w:val="24"/>
          <w:lang w:val="en-US"/>
        </w:rPr>
      </w:pPr>
      <w:r w:rsidRPr="00053831">
        <w:rPr>
          <w:rFonts w:ascii="Book Antiqua" w:hAnsi="Book Antiqua"/>
          <w:sz w:val="24"/>
          <w:szCs w:val="24"/>
          <w:lang w:val="en-US"/>
        </w:rPr>
        <w:t xml:space="preserve">Nonalcoholic fatty liver disease (NAFLD) is characterized by increased amount of fat in the liver in the absence of increased alcohol </w:t>
      </w:r>
      <w:proofErr w:type="gramStart"/>
      <w:r w:rsidRPr="00053831">
        <w:rPr>
          <w:rFonts w:ascii="Book Antiqua" w:hAnsi="Book Antiqua"/>
          <w:sz w:val="24"/>
          <w:szCs w:val="24"/>
          <w:lang w:val="en-US"/>
        </w:rPr>
        <w:t>consumption</w:t>
      </w:r>
      <w:r w:rsidRPr="00053831">
        <w:rPr>
          <w:rFonts w:ascii="Book Antiqua" w:hAnsi="Book Antiqua"/>
          <w:sz w:val="24"/>
          <w:szCs w:val="24"/>
          <w:vertAlign w:val="superscript"/>
          <w:lang w:val="en-US"/>
        </w:rPr>
        <w:t>[</w:t>
      </w:r>
      <w:proofErr w:type="gramEnd"/>
      <w:r w:rsidR="007D5AE0" w:rsidRPr="00053831">
        <w:rPr>
          <w:rFonts w:ascii="Book Antiqua" w:hAnsi="Book Antiqua"/>
          <w:sz w:val="24"/>
          <w:szCs w:val="24"/>
          <w:vertAlign w:val="superscript"/>
          <w:lang w:val="en-US"/>
        </w:rPr>
        <w:t>1</w:t>
      </w:r>
      <w:r w:rsidRPr="00053831">
        <w:rPr>
          <w:rFonts w:ascii="Book Antiqua" w:hAnsi="Book Antiqua"/>
          <w:sz w:val="24"/>
          <w:szCs w:val="24"/>
          <w:vertAlign w:val="superscript"/>
          <w:lang w:val="en-US"/>
        </w:rPr>
        <w:t>]</w:t>
      </w:r>
      <w:r w:rsidRPr="00053831">
        <w:rPr>
          <w:rFonts w:ascii="Book Antiqua" w:hAnsi="Book Antiqua"/>
          <w:sz w:val="24"/>
          <w:szCs w:val="24"/>
          <w:lang w:val="en-US"/>
        </w:rPr>
        <w:t xml:space="preserve">. NAFLD covers a wide range of histological disorders, ranging from isolated hepatic </w:t>
      </w:r>
      <w:proofErr w:type="spellStart"/>
      <w:r w:rsidRPr="00053831">
        <w:rPr>
          <w:rFonts w:ascii="Book Antiqua" w:hAnsi="Book Antiqua"/>
          <w:sz w:val="24"/>
          <w:szCs w:val="24"/>
          <w:lang w:val="en-US"/>
        </w:rPr>
        <w:t>steatosis</w:t>
      </w:r>
      <w:proofErr w:type="spellEnd"/>
      <w:r w:rsidRPr="00053831">
        <w:rPr>
          <w:rFonts w:ascii="Book Antiqua" w:hAnsi="Book Antiqua"/>
          <w:sz w:val="24"/>
          <w:szCs w:val="24"/>
          <w:lang w:val="en-US"/>
        </w:rPr>
        <w:t xml:space="preserve"> to nonalcoholic </w:t>
      </w:r>
      <w:proofErr w:type="spellStart"/>
      <w:r w:rsidRPr="00053831">
        <w:rPr>
          <w:rFonts w:ascii="Book Antiqua" w:hAnsi="Book Antiqua"/>
          <w:sz w:val="24"/>
          <w:szCs w:val="24"/>
          <w:lang w:val="en-US"/>
        </w:rPr>
        <w:t>steatohepatitis</w:t>
      </w:r>
      <w:proofErr w:type="spellEnd"/>
      <w:r w:rsidR="007C42F1" w:rsidRPr="00053831">
        <w:rPr>
          <w:rFonts w:ascii="Book Antiqua" w:hAnsi="Book Antiqua"/>
          <w:sz w:val="24"/>
          <w:szCs w:val="24"/>
          <w:lang w:val="en-US"/>
        </w:rPr>
        <w:t xml:space="preserve"> (NASH)</w:t>
      </w:r>
      <w:r w:rsidRPr="00053831">
        <w:rPr>
          <w:rFonts w:ascii="Book Antiqua" w:hAnsi="Book Antiqua"/>
          <w:sz w:val="24"/>
          <w:szCs w:val="24"/>
          <w:lang w:val="en-US"/>
        </w:rPr>
        <w:t xml:space="preserve">, which is characterized by the coexistence of </w:t>
      </w:r>
      <w:proofErr w:type="spellStart"/>
      <w:r w:rsidRPr="00053831">
        <w:rPr>
          <w:rFonts w:ascii="Book Antiqua" w:hAnsi="Book Antiqua"/>
          <w:sz w:val="24"/>
          <w:szCs w:val="24"/>
          <w:lang w:val="en-US"/>
        </w:rPr>
        <w:t>steatosis</w:t>
      </w:r>
      <w:proofErr w:type="spellEnd"/>
      <w:r w:rsidRPr="00053831">
        <w:rPr>
          <w:rFonts w:ascii="Book Antiqua" w:hAnsi="Book Antiqua"/>
          <w:sz w:val="24"/>
          <w:szCs w:val="24"/>
          <w:lang w:val="en-US"/>
        </w:rPr>
        <w:t xml:space="preserve"> with varying degrees of inflammation and fibrosis, whereas some patients progress further to develop </w:t>
      </w:r>
      <w:r w:rsidR="00B24315" w:rsidRPr="00053831">
        <w:rPr>
          <w:rFonts w:ascii="Book Antiqua" w:hAnsi="Book Antiqua"/>
          <w:sz w:val="24"/>
          <w:szCs w:val="24"/>
          <w:lang w:val="en-US"/>
        </w:rPr>
        <w:t>cirrhosis</w:t>
      </w:r>
      <w:r w:rsidRPr="00053831">
        <w:rPr>
          <w:rFonts w:ascii="Book Antiqua" w:hAnsi="Book Antiqua"/>
          <w:sz w:val="24"/>
          <w:szCs w:val="24"/>
          <w:vertAlign w:val="superscript"/>
          <w:lang w:val="en-US"/>
        </w:rPr>
        <w:t>[</w:t>
      </w:r>
      <w:r w:rsidR="007D5AE0" w:rsidRPr="00053831">
        <w:rPr>
          <w:rFonts w:ascii="Book Antiqua" w:hAnsi="Book Antiqua"/>
          <w:sz w:val="24"/>
          <w:szCs w:val="24"/>
          <w:vertAlign w:val="superscript"/>
          <w:lang w:val="en-US"/>
        </w:rPr>
        <w:t>2,3</w:t>
      </w:r>
      <w:r w:rsidRPr="00053831">
        <w:rPr>
          <w:rFonts w:ascii="Book Antiqua" w:hAnsi="Book Antiqua"/>
          <w:sz w:val="24"/>
          <w:szCs w:val="24"/>
          <w:vertAlign w:val="superscript"/>
          <w:lang w:val="en-US"/>
        </w:rPr>
        <w:t>]</w:t>
      </w:r>
      <w:r w:rsidRPr="00053831">
        <w:rPr>
          <w:rFonts w:ascii="Book Antiqua" w:hAnsi="Book Antiqua"/>
          <w:sz w:val="24"/>
          <w:szCs w:val="24"/>
          <w:lang w:val="en-US"/>
        </w:rPr>
        <w:t xml:space="preserve">. NAFLD is the </w:t>
      </w:r>
      <w:r w:rsidR="00B73DC8" w:rsidRPr="00053831">
        <w:rPr>
          <w:rFonts w:ascii="Book Antiqua" w:hAnsi="Book Antiqua"/>
          <w:sz w:val="24"/>
          <w:szCs w:val="24"/>
          <w:lang w:val="en-US"/>
        </w:rPr>
        <w:t xml:space="preserve">most </w:t>
      </w:r>
      <w:r w:rsidRPr="00053831">
        <w:rPr>
          <w:rFonts w:ascii="Book Antiqua" w:hAnsi="Book Antiqua"/>
          <w:sz w:val="24"/>
          <w:szCs w:val="24"/>
          <w:lang w:val="en-US"/>
        </w:rPr>
        <w:t xml:space="preserve">common chronic liver disease in developed </w:t>
      </w:r>
      <w:proofErr w:type="gramStart"/>
      <w:r w:rsidRPr="00053831">
        <w:rPr>
          <w:rFonts w:ascii="Book Antiqua" w:hAnsi="Book Antiqua"/>
          <w:sz w:val="24"/>
          <w:szCs w:val="24"/>
          <w:lang w:val="en-US"/>
        </w:rPr>
        <w:t>countries</w:t>
      </w:r>
      <w:r w:rsidRPr="00053831">
        <w:rPr>
          <w:rFonts w:ascii="Book Antiqua" w:hAnsi="Book Antiqua"/>
          <w:sz w:val="24"/>
          <w:szCs w:val="24"/>
          <w:vertAlign w:val="superscript"/>
          <w:lang w:val="en-US"/>
        </w:rPr>
        <w:t>[</w:t>
      </w:r>
      <w:proofErr w:type="gramEnd"/>
      <w:r w:rsidR="007D5AE0" w:rsidRPr="00053831">
        <w:rPr>
          <w:rFonts w:ascii="Book Antiqua" w:hAnsi="Book Antiqua"/>
          <w:sz w:val="24"/>
          <w:szCs w:val="24"/>
          <w:vertAlign w:val="superscript"/>
          <w:lang w:val="en-US"/>
        </w:rPr>
        <w:t>4-6</w:t>
      </w:r>
      <w:r w:rsidRPr="00053831">
        <w:rPr>
          <w:rFonts w:ascii="Book Antiqua" w:hAnsi="Book Antiqua"/>
          <w:sz w:val="24"/>
          <w:szCs w:val="24"/>
          <w:vertAlign w:val="superscript"/>
          <w:lang w:val="en-US"/>
        </w:rPr>
        <w:t>]</w:t>
      </w:r>
      <w:r w:rsidRPr="00053831">
        <w:rPr>
          <w:rFonts w:ascii="Book Antiqua" w:hAnsi="Book Antiqua"/>
          <w:sz w:val="24"/>
          <w:szCs w:val="24"/>
          <w:lang w:val="en-US"/>
        </w:rPr>
        <w:t xml:space="preserve">. </w:t>
      </w:r>
      <w:r w:rsidR="007C42F1" w:rsidRPr="00053831">
        <w:rPr>
          <w:rFonts w:ascii="Book Antiqua" w:hAnsi="Book Antiqua"/>
          <w:sz w:val="24"/>
          <w:szCs w:val="24"/>
          <w:lang w:val="en-US"/>
        </w:rPr>
        <w:t>Indeed, 34</w:t>
      </w:r>
      <w:r w:rsidR="00053831">
        <w:rPr>
          <w:rFonts w:ascii="Book Antiqua" w:hAnsi="Book Antiqua" w:hint="eastAsia"/>
          <w:sz w:val="24"/>
          <w:szCs w:val="24"/>
          <w:lang w:val="en-US" w:eastAsia="zh-CN"/>
        </w:rPr>
        <w:t>%</w:t>
      </w:r>
      <w:r w:rsidR="007C42F1" w:rsidRPr="00053831">
        <w:rPr>
          <w:rFonts w:ascii="Book Antiqua" w:hAnsi="Book Antiqua"/>
          <w:sz w:val="24"/>
          <w:szCs w:val="24"/>
          <w:lang w:val="en-US"/>
        </w:rPr>
        <w:t xml:space="preserve">-46% of the general population has liver </w:t>
      </w:r>
      <w:proofErr w:type="spellStart"/>
      <w:r w:rsidR="007C42F1" w:rsidRPr="00053831">
        <w:rPr>
          <w:rFonts w:ascii="Book Antiqua" w:hAnsi="Book Antiqua"/>
          <w:sz w:val="24"/>
          <w:szCs w:val="24"/>
          <w:lang w:val="en-US"/>
        </w:rPr>
        <w:t>steatosis</w:t>
      </w:r>
      <w:proofErr w:type="spellEnd"/>
      <w:r w:rsidR="007C42F1" w:rsidRPr="00053831">
        <w:rPr>
          <w:rFonts w:ascii="Book Antiqua" w:hAnsi="Book Antiqua"/>
          <w:sz w:val="24"/>
          <w:szCs w:val="24"/>
          <w:lang w:val="en-US"/>
        </w:rPr>
        <w:t xml:space="preserve"> and 12% has </w:t>
      </w:r>
      <w:proofErr w:type="gramStart"/>
      <w:r w:rsidR="007C42F1" w:rsidRPr="00053831">
        <w:rPr>
          <w:rFonts w:ascii="Book Antiqua" w:hAnsi="Book Antiqua"/>
          <w:sz w:val="24"/>
          <w:szCs w:val="24"/>
          <w:lang w:val="en-US"/>
        </w:rPr>
        <w:t>NASH</w:t>
      </w:r>
      <w:r w:rsidR="007C42F1" w:rsidRPr="00053831">
        <w:rPr>
          <w:rFonts w:ascii="Book Antiqua" w:hAnsi="Book Antiqua"/>
          <w:sz w:val="24"/>
          <w:szCs w:val="24"/>
          <w:vertAlign w:val="superscript"/>
          <w:lang w:val="en-US"/>
        </w:rPr>
        <w:t>[</w:t>
      </w:r>
      <w:proofErr w:type="gramEnd"/>
      <w:r w:rsidR="007D5AE0" w:rsidRPr="00053831">
        <w:rPr>
          <w:rFonts w:ascii="Book Antiqua" w:hAnsi="Book Antiqua"/>
          <w:sz w:val="24"/>
          <w:szCs w:val="24"/>
          <w:vertAlign w:val="superscript"/>
          <w:lang w:val="en-US"/>
        </w:rPr>
        <w:t>4,5</w:t>
      </w:r>
      <w:r w:rsidR="007C42F1" w:rsidRPr="00053831">
        <w:rPr>
          <w:rFonts w:ascii="Book Antiqua" w:hAnsi="Book Antiqua"/>
          <w:sz w:val="24"/>
          <w:szCs w:val="24"/>
          <w:vertAlign w:val="superscript"/>
          <w:lang w:val="en-US"/>
        </w:rPr>
        <w:t>]</w:t>
      </w:r>
      <w:r w:rsidR="007C42F1" w:rsidRPr="00053831">
        <w:rPr>
          <w:rFonts w:ascii="Book Antiqua" w:hAnsi="Book Antiqua"/>
          <w:sz w:val="24"/>
          <w:szCs w:val="24"/>
          <w:lang w:val="en-US"/>
        </w:rPr>
        <w:t xml:space="preserve">. Moreover, </w:t>
      </w:r>
      <w:r w:rsidRPr="00053831">
        <w:rPr>
          <w:rFonts w:ascii="Book Antiqua" w:hAnsi="Book Antiqua"/>
          <w:sz w:val="24"/>
          <w:szCs w:val="24"/>
          <w:lang w:val="en-US"/>
        </w:rPr>
        <w:t xml:space="preserve">almost 75% of patients </w:t>
      </w:r>
      <w:r w:rsidR="007C42F1" w:rsidRPr="00053831">
        <w:rPr>
          <w:rFonts w:ascii="Book Antiqua" w:hAnsi="Book Antiqua"/>
          <w:sz w:val="24"/>
          <w:szCs w:val="24"/>
          <w:lang w:val="en-US"/>
        </w:rPr>
        <w:t xml:space="preserve">with persistently elevated transaminase levels </w:t>
      </w:r>
      <w:r w:rsidRPr="00053831">
        <w:rPr>
          <w:rFonts w:ascii="Book Antiqua" w:hAnsi="Book Antiqua"/>
          <w:sz w:val="24"/>
          <w:szCs w:val="24"/>
          <w:lang w:val="en-US"/>
        </w:rPr>
        <w:t xml:space="preserve">have </w:t>
      </w:r>
      <w:proofErr w:type="gramStart"/>
      <w:r w:rsidRPr="00053831">
        <w:rPr>
          <w:rFonts w:ascii="Book Antiqua" w:hAnsi="Book Antiqua"/>
          <w:sz w:val="24"/>
          <w:szCs w:val="24"/>
          <w:lang w:val="en-US"/>
        </w:rPr>
        <w:t>NAFLD</w:t>
      </w:r>
      <w:r w:rsidRPr="00053831">
        <w:rPr>
          <w:rFonts w:ascii="Book Antiqua" w:hAnsi="Book Antiqua"/>
          <w:sz w:val="24"/>
          <w:szCs w:val="24"/>
          <w:vertAlign w:val="superscript"/>
          <w:lang w:val="en-US"/>
        </w:rPr>
        <w:t>[</w:t>
      </w:r>
      <w:proofErr w:type="gramEnd"/>
      <w:r w:rsidR="007D5AE0" w:rsidRPr="00053831">
        <w:rPr>
          <w:rFonts w:ascii="Book Antiqua" w:hAnsi="Book Antiqua"/>
          <w:bCs/>
          <w:sz w:val="24"/>
          <w:szCs w:val="24"/>
          <w:vertAlign w:val="superscript"/>
          <w:lang w:val="en-US"/>
        </w:rPr>
        <w:t>6</w:t>
      </w:r>
      <w:r w:rsidR="007C42F1" w:rsidRPr="00053831">
        <w:rPr>
          <w:rFonts w:ascii="Book Antiqua" w:hAnsi="Book Antiqua"/>
          <w:sz w:val="24"/>
          <w:szCs w:val="24"/>
          <w:vertAlign w:val="superscript"/>
          <w:lang w:val="en-US"/>
        </w:rPr>
        <w:t>]</w:t>
      </w:r>
      <w:r w:rsidR="007C42F1" w:rsidRPr="00053831">
        <w:rPr>
          <w:rFonts w:ascii="Book Antiqua" w:hAnsi="Book Antiqua"/>
          <w:sz w:val="24"/>
          <w:szCs w:val="24"/>
          <w:lang w:val="en-US"/>
        </w:rPr>
        <w:t>.</w:t>
      </w:r>
    </w:p>
    <w:p w:rsidR="00A44F70" w:rsidRPr="00053831" w:rsidRDefault="00A44F70" w:rsidP="00053831">
      <w:pPr>
        <w:spacing w:after="0" w:line="360" w:lineRule="auto"/>
        <w:ind w:firstLineChars="100" w:firstLine="240"/>
        <w:contextualSpacing/>
        <w:jc w:val="both"/>
        <w:rPr>
          <w:rFonts w:ascii="Book Antiqua" w:hAnsi="Book Antiqua"/>
          <w:sz w:val="24"/>
          <w:szCs w:val="24"/>
          <w:lang w:val="en-US"/>
        </w:rPr>
      </w:pPr>
      <w:r w:rsidRPr="00053831">
        <w:rPr>
          <w:rFonts w:ascii="Book Antiqua" w:hAnsi="Book Antiqua"/>
          <w:sz w:val="24"/>
          <w:szCs w:val="24"/>
          <w:lang w:val="en-US"/>
        </w:rPr>
        <w:t xml:space="preserve">Several </w:t>
      </w:r>
      <w:r w:rsidR="00E16BEC" w:rsidRPr="00053831">
        <w:rPr>
          <w:rFonts w:ascii="Book Antiqua" w:hAnsi="Book Antiqua"/>
          <w:sz w:val="24"/>
          <w:szCs w:val="24"/>
          <w:lang w:val="en-US"/>
        </w:rPr>
        <w:t xml:space="preserve">cross-sectional studies showed that patients with NAFLD have a greater atherosclerotic burden and a higher prevalence of cardiovascular disease </w:t>
      </w:r>
      <w:r w:rsidR="007C42F1" w:rsidRPr="00053831">
        <w:rPr>
          <w:rFonts w:ascii="Book Antiqua" w:hAnsi="Book Antiqua"/>
          <w:sz w:val="24"/>
          <w:szCs w:val="24"/>
          <w:lang w:val="en-US"/>
        </w:rPr>
        <w:t>(CVD</w:t>
      </w:r>
      <w:proofErr w:type="gramStart"/>
      <w:r w:rsidR="007C42F1" w:rsidRPr="00053831">
        <w:rPr>
          <w:rFonts w:ascii="Book Antiqua" w:hAnsi="Book Antiqua"/>
          <w:sz w:val="24"/>
          <w:szCs w:val="24"/>
          <w:lang w:val="en-US"/>
        </w:rPr>
        <w:t>)</w:t>
      </w:r>
      <w:r w:rsidR="00E16BEC" w:rsidRPr="00053831">
        <w:rPr>
          <w:rFonts w:ascii="Book Antiqua" w:hAnsi="Book Antiqua"/>
          <w:sz w:val="24"/>
          <w:szCs w:val="24"/>
          <w:vertAlign w:val="superscript"/>
          <w:lang w:val="en-US"/>
        </w:rPr>
        <w:t>[</w:t>
      </w:r>
      <w:proofErr w:type="gramEnd"/>
      <w:r w:rsidR="007D5AE0" w:rsidRPr="00053831">
        <w:rPr>
          <w:rFonts w:ascii="Book Antiqua" w:hAnsi="Book Antiqua"/>
          <w:sz w:val="24"/>
          <w:szCs w:val="24"/>
          <w:vertAlign w:val="superscript"/>
          <w:lang w:val="en-US"/>
        </w:rPr>
        <w:t>7-9</w:t>
      </w:r>
      <w:r w:rsidR="00E16BEC" w:rsidRPr="00053831">
        <w:rPr>
          <w:rFonts w:ascii="Book Antiqua" w:hAnsi="Book Antiqua"/>
          <w:sz w:val="24"/>
          <w:szCs w:val="24"/>
          <w:vertAlign w:val="superscript"/>
          <w:lang w:val="en-US"/>
        </w:rPr>
        <w:t>]</w:t>
      </w:r>
      <w:r w:rsidR="00E16BEC" w:rsidRPr="00053831">
        <w:rPr>
          <w:rFonts w:ascii="Book Antiqua" w:hAnsi="Book Antiqua"/>
          <w:sz w:val="24"/>
          <w:szCs w:val="24"/>
          <w:lang w:val="en-US"/>
        </w:rPr>
        <w:t xml:space="preserve">. Moreover, </w:t>
      </w:r>
      <w:r w:rsidRPr="00053831">
        <w:rPr>
          <w:rFonts w:ascii="Book Antiqua" w:hAnsi="Book Antiqua"/>
          <w:sz w:val="24"/>
          <w:szCs w:val="24"/>
          <w:lang w:val="en-US"/>
        </w:rPr>
        <w:t xml:space="preserve">observational studies suggest that patients with NAFLD have increased cardiovascular risk and that </w:t>
      </w:r>
      <w:r w:rsidR="007C42F1" w:rsidRPr="00053831">
        <w:rPr>
          <w:rFonts w:ascii="Book Antiqua" w:hAnsi="Book Antiqua"/>
          <w:sz w:val="24"/>
          <w:szCs w:val="24"/>
          <w:lang w:val="en-US"/>
        </w:rPr>
        <w:t>CVD</w:t>
      </w:r>
      <w:r w:rsidRPr="00053831">
        <w:rPr>
          <w:rFonts w:ascii="Book Antiqua" w:hAnsi="Book Antiqua"/>
          <w:sz w:val="24"/>
          <w:szCs w:val="24"/>
          <w:lang w:val="en-US"/>
        </w:rPr>
        <w:t xml:space="preserve"> is the leading cause of death in this </w:t>
      </w:r>
      <w:proofErr w:type="gramStart"/>
      <w:r w:rsidRPr="00053831">
        <w:rPr>
          <w:rFonts w:ascii="Book Antiqua" w:hAnsi="Book Antiqua"/>
          <w:sz w:val="24"/>
          <w:szCs w:val="24"/>
          <w:lang w:val="en-US"/>
        </w:rPr>
        <w:t>population</w:t>
      </w:r>
      <w:r w:rsidRPr="00053831">
        <w:rPr>
          <w:rFonts w:ascii="Book Antiqua" w:hAnsi="Book Antiqua"/>
          <w:sz w:val="24"/>
          <w:szCs w:val="24"/>
          <w:vertAlign w:val="superscript"/>
          <w:lang w:val="en-US"/>
        </w:rPr>
        <w:t>[</w:t>
      </w:r>
      <w:proofErr w:type="gramEnd"/>
      <w:r w:rsidR="007D5AE0" w:rsidRPr="00053831">
        <w:rPr>
          <w:rFonts w:ascii="Book Antiqua" w:hAnsi="Book Antiqua"/>
          <w:sz w:val="24"/>
          <w:szCs w:val="24"/>
          <w:vertAlign w:val="superscript"/>
          <w:lang w:val="en-US"/>
        </w:rPr>
        <w:t>10-13</w:t>
      </w:r>
      <w:r w:rsidRPr="00053831">
        <w:rPr>
          <w:rFonts w:ascii="Book Antiqua" w:hAnsi="Book Antiqua"/>
          <w:sz w:val="24"/>
          <w:szCs w:val="24"/>
          <w:vertAlign w:val="superscript"/>
          <w:lang w:val="en-US"/>
        </w:rPr>
        <w:t>]</w:t>
      </w:r>
      <w:r w:rsidRPr="00053831">
        <w:rPr>
          <w:rFonts w:ascii="Book Antiqua" w:hAnsi="Book Antiqua"/>
          <w:sz w:val="24"/>
          <w:szCs w:val="24"/>
          <w:lang w:val="en-US"/>
        </w:rPr>
        <w:t>.</w:t>
      </w:r>
      <w:r w:rsidR="00E16BEC" w:rsidRPr="00053831">
        <w:rPr>
          <w:rFonts w:ascii="Book Antiqua" w:hAnsi="Book Antiqua"/>
          <w:sz w:val="24"/>
          <w:szCs w:val="24"/>
          <w:lang w:val="en-US"/>
        </w:rPr>
        <w:t xml:space="preserve"> </w:t>
      </w:r>
      <w:r w:rsidR="00546599" w:rsidRPr="00053831">
        <w:rPr>
          <w:rFonts w:ascii="Book Antiqua" w:hAnsi="Book Antiqua"/>
          <w:sz w:val="24"/>
          <w:szCs w:val="24"/>
          <w:lang w:val="en-US"/>
        </w:rPr>
        <w:t>Since NAFLD and CVD have many common risk factors (</w:t>
      </w:r>
      <w:r w:rsidR="00546599" w:rsidRPr="00053831">
        <w:rPr>
          <w:rFonts w:ascii="Book Antiqua" w:hAnsi="Book Antiqua"/>
          <w:i/>
          <w:sz w:val="24"/>
          <w:szCs w:val="24"/>
          <w:lang w:val="en-US"/>
        </w:rPr>
        <w:t>e.g.</w:t>
      </w:r>
      <w:r w:rsidR="00053831">
        <w:rPr>
          <w:rFonts w:ascii="Book Antiqua" w:hAnsi="Book Antiqua" w:hint="eastAsia"/>
          <w:sz w:val="24"/>
          <w:szCs w:val="24"/>
          <w:lang w:val="en-US" w:eastAsia="zh-CN"/>
        </w:rPr>
        <w:t>,</w:t>
      </w:r>
      <w:r w:rsidR="00546599" w:rsidRPr="00053831">
        <w:rPr>
          <w:rFonts w:ascii="Book Antiqua" w:hAnsi="Book Antiqua"/>
          <w:sz w:val="24"/>
          <w:szCs w:val="24"/>
          <w:lang w:val="en-US"/>
        </w:rPr>
        <w:t xml:space="preserve"> abdominal obesity, type 2 diabetes mellitus (T2DM), insulin resistance, inflammation and oxidative stress), the increased CVD risk in patients with NAFLD might be partly explained by their </w:t>
      </w:r>
      <w:r w:rsidR="00E16BEC" w:rsidRPr="00053831">
        <w:rPr>
          <w:rFonts w:ascii="Book Antiqua" w:hAnsi="Book Antiqua"/>
          <w:sz w:val="24"/>
          <w:szCs w:val="24"/>
          <w:lang w:val="en-US"/>
        </w:rPr>
        <w:t>shared pathogenesis</w:t>
      </w:r>
      <w:r w:rsidR="00E16BEC" w:rsidRPr="00053831">
        <w:rPr>
          <w:rFonts w:ascii="Book Antiqua" w:hAnsi="Book Antiqua"/>
          <w:sz w:val="24"/>
          <w:szCs w:val="24"/>
          <w:vertAlign w:val="superscript"/>
          <w:lang w:val="en-US"/>
        </w:rPr>
        <w:t>[</w:t>
      </w:r>
      <w:r w:rsidR="007D5AE0" w:rsidRPr="00053831">
        <w:rPr>
          <w:rFonts w:ascii="Book Antiqua" w:hAnsi="Book Antiqua"/>
          <w:sz w:val="24"/>
          <w:szCs w:val="24"/>
          <w:vertAlign w:val="superscript"/>
          <w:lang w:val="en-US"/>
        </w:rPr>
        <w:t>14-17</w:t>
      </w:r>
      <w:r w:rsidR="00E16BEC" w:rsidRPr="00053831">
        <w:rPr>
          <w:rFonts w:ascii="Book Antiqua" w:hAnsi="Book Antiqua"/>
          <w:sz w:val="24"/>
          <w:szCs w:val="24"/>
          <w:vertAlign w:val="superscript"/>
          <w:lang w:val="en-US"/>
        </w:rPr>
        <w:t>]</w:t>
      </w:r>
      <w:r w:rsidR="00E16BEC" w:rsidRPr="00053831">
        <w:rPr>
          <w:rFonts w:ascii="Book Antiqua" w:hAnsi="Book Antiqua"/>
          <w:sz w:val="24"/>
          <w:szCs w:val="24"/>
          <w:lang w:val="en-US"/>
        </w:rPr>
        <w:t>.</w:t>
      </w:r>
      <w:r w:rsidR="00546599" w:rsidRPr="00053831">
        <w:rPr>
          <w:rFonts w:ascii="Book Antiqua" w:hAnsi="Book Antiqua"/>
          <w:sz w:val="24"/>
          <w:szCs w:val="24"/>
          <w:lang w:val="en-US"/>
        </w:rPr>
        <w:t xml:space="preserve"> However, there is increased CVD risk in patients with NAFLD even in the absence of T2DM, suggesting that NAFLD is directly causative of </w:t>
      </w:r>
      <w:proofErr w:type="gramStart"/>
      <w:r w:rsidR="00546599" w:rsidRPr="00053831">
        <w:rPr>
          <w:rFonts w:ascii="Book Antiqua" w:hAnsi="Book Antiqua"/>
          <w:sz w:val="24"/>
          <w:szCs w:val="24"/>
          <w:lang w:val="en-US"/>
        </w:rPr>
        <w:t>CVD</w:t>
      </w:r>
      <w:r w:rsidR="00546599" w:rsidRPr="00053831">
        <w:rPr>
          <w:rFonts w:ascii="Book Antiqua" w:hAnsi="Book Antiqua"/>
          <w:sz w:val="24"/>
          <w:szCs w:val="24"/>
          <w:vertAlign w:val="superscript"/>
          <w:lang w:val="en-US"/>
        </w:rPr>
        <w:t>[</w:t>
      </w:r>
      <w:proofErr w:type="gramEnd"/>
      <w:r w:rsidR="00546599" w:rsidRPr="00053831">
        <w:rPr>
          <w:rFonts w:ascii="Book Antiqua" w:hAnsi="Book Antiqua"/>
          <w:sz w:val="24"/>
          <w:szCs w:val="24"/>
          <w:vertAlign w:val="superscript"/>
          <w:lang w:val="en-US"/>
        </w:rPr>
        <w:t>18]</w:t>
      </w:r>
      <w:r w:rsidR="00546599" w:rsidRPr="00053831">
        <w:rPr>
          <w:rFonts w:ascii="Book Antiqua" w:hAnsi="Book Antiqua"/>
          <w:sz w:val="24"/>
          <w:szCs w:val="24"/>
          <w:lang w:val="en-US"/>
        </w:rPr>
        <w:t>.</w:t>
      </w:r>
    </w:p>
    <w:p w:rsidR="00E16BEC" w:rsidRPr="00053831" w:rsidRDefault="00E16BEC" w:rsidP="00053831">
      <w:pPr>
        <w:spacing w:after="0" w:line="360" w:lineRule="auto"/>
        <w:ind w:firstLineChars="100" w:firstLine="240"/>
        <w:contextualSpacing/>
        <w:jc w:val="both"/>
        <w:rPr>
          <w:rFonts w:ascii="Book Antiqua" w:hAnsi="Book Antiqua"/>
          <w:sz w:val="24"/>
          <w:szCs w:val="24"/>
          <w:lang w:val="en-US"/>
        </w:rPr>
      </w:pPr>
      <w:r w:rsidRPr="00053831">
        <w:rPr>
          <w:rFonts w:ascii="Book Antiqua" w:hAnsi="Book Antiqua"/>
          <w:sz w:val="24"/>
          <w:szCs w:val="24"/>
          <w:lang w:val="en-US"/>
        </w:rPr>
        <w:t xml:space="preserve">Given the increased cardiovascular risk of patients with NAFLD, aggressive management of CVD risk factors is </w:t>
      </w:r>
      <w:r w:rsidR="007C42F1" w:rsidRPr="00053831">
        <w:rPr>
          <w:rFonts w:ascii="Book Antiqua" w:hAnsi="Book Antiqua"/>
          <w:sz w:val="24"/>
          <w:szCs w:val="24"/>
          <w:lang w:val="en-US"/>
        </w:rPr>
        <w:t xml:space="preserve">an </w:t>
      </w:r>
      <w:r w:rsidRPr="00053831">
        <w:rPr>
          <w:rFonts w:ascii="Book Antiqua" w:hAnsi="Book Antiqua"/>
          <w:sz w:val="24"/>
          <w:szCs w:val="24"/>
          <w:lang w:val="en-US"/>
        </w:rPr>
        <w:t xml:space="preserve">essential part of the treatment of these patients. Lipid-lowering treatment is one of the pillars of </w:t>
      </w:r>
      <w:r w:rsidR="007C42F1" w:rsidRPr="00053831">
        <w:rPr>
          <w:rFonts w:ascii="Book Antiqua" w:hAnsi="Book Antiqua"/>
          <w:sz w:val="24"/>
          <w:szCs w:val="24"/>
          <w:lang w:val="en-US"/>
        </w:rPr>
        <w:t>CVD</w:t>
      </w:r>
      <w:r w:rsidRPr="00053831">
        <w:rPr>
          <w:rFonts w:ascii="Book Antiqua" w:hAnsi="Book Antiqua"/>
          <w:sz w:val="24"/>
          <w:szCs w:val="24"/>
          <w:lang w:val="en-US"/>
        </w:rPr>
        <w:t xml:space="preserve"> prevention </w:t>
      </w:r>
      <w:r w:rsidRPr="00053831">
        <w:rPr>
          <w:rFonts w:ascii="Book Antiqua" w:hAnsi="Book Antiqua"/>
          <w:sz w:val="24"/>
          <w:szCs w:val="24"/>
          <w:lang w:val="en-US"/>
        </w:rPr>
        <w:lastRenderedPageBreak/>
        <w:t xml:space="preserve">strategies and primarily consists of administration of statins aiming at </w:t>
      </w:r>
      <w:r w:rsidR="001F07F3" w:rsidRPr="00053831">
        <w:rPr>
          <w:rFonts w:ascii="Book Antiqua" w:hAnsi="Book Antiqua"/>
          <w:sz w:val="24"/>
          <w:szCs w:val="24"/>
          <w:lang w:val="en-US"/>
        </w:rPr>
        <w:t>reducing</w:t>
      </w:r>
      <w:r w:rsidRPr="00053831">
        <w:rPr>
          <w:rFonts w:ascii="Book Antiqua" w:hAnsi="Book Antiqua"/>
          <w:sz w:val="24"/>
          <w:szCs w:val="24"/>
          <w:lang w:val="en-US"/>
        </w:rPr>
        <w:t xml:space="preserve"> low-density lipoprotein cholesterol (LDL-C) levels. The rationale behind this approach is that elevated LDL-C levels are a major independent cardiovascular risk </w:t>
      </w:r>
      <w:proofErr w:type="gramStart"/>
      <w:r w:rsidRPr="00053831">
        <w:rPr>
          <w:rFonts w:ascii="Book Antiqua" w:hAnsi="Book Antiqua"/>
          <w:sz w:val="24"/>
          <w:szCs w:val="24"/>
          <w:lang w:val="en-US"/>
        </w:rPr>
        <w:t>factor</w:t>
      </w:r>
      <w:r w:rsidR="008E0C19" w:rsidRPr="00053831">
        <w:rPr>
          <w:rFonts w:ascii="Book Antiqua" w:hAnsi="Book Antiqua"/>
          <w:sz w:val="24"/>
          <w:szCs w:val="24"/>
          <w:vertAlign w:val="superscript"/>
          <w:lang w:val="en-US"/>
        </w:rPr>
        <w:t>[</w:t>
      </w:r>
      <w:proofErr w:type="gramEnd"/>
      <w:r w:rsidR="00546599" w:rsidRPr="00053831">
        <w:rPr>
          <w:rFonts w:ascii="Book Antiqua" w:hAnsi="Book Antiqua"/>
          <w:sz w:val="24"/>
          <w:szCs w:val="24"/>
          <w:vertAlign w:val="superscript"/>
          <w:lang w:val="en-US"/>
        </w:rPr>
        <w:t>19</w:t>
      </w:r>
      <w:r w:rsidR="008E0C19" w:rsidRPr="00053831">
        <w:rPr>
          <w:rFonts w:ascii="Book Antiqua" w:hAnsi="Book Antiqua"/>
          <w:sz w:val="24"/>
          <w:szCs w:val="24"/>
          <w:vertAlign w:val="superscript"/>
          <w:lang w:val="en-US"/>
        </w:rPr>
        <w:t>]</w:t>
      </w:r>
      <w:r w:rsidR="008E0C19" w:rsidRPr="00053831">
        <w:rPr>
          <w:rFonts w:ascii="Book Antiqua" w:hAnsi="Book Antiqua"/>
          <w:sz w:val="24"/>
          <w:szCs w:val="24"/>
          <w:lang w:val="en-US"/>
        </w:rPr>
        <w:t xml:space="preserve"> </w:t>
      </w:r>
      <w:r w:rsidRPr="00053831">
        <w:rPr>
          <w:rFonts w:ascii="Book Antiqua" w:hAnsi="Book Antiqua"/>
          <w:sz w:val="24"/>
          <w:szCs w:val="24"/>
          <w:lang w:val="en-US"/>
        </w:rPr>
        <w:t xml:space="preserve">and that LDL-C lowering with statins </w:t>
      </w:r>
      <w:r w:rsidR="007C42F1" w:rsidRPr="00053831">
        <w:rPr>
          <w:rFonts w:ascii="Book Antiqua" w:hAnsi="Book Antiqua"/>
          <w:sz w:val="24"/>
          <w:szCs w:val="24"/>
          <w:lang w:val="en-US"/>
        </w:rPr>
        <w:t>reduces</w:t>
      </w:r>
      <w:r w:rsidRPr="00053831">
        <w:rPr>
          <w:rFonts w:ascii="Book Antiqua" w:hAnsi="Book Antiqua"/>
          <w:sz w:val="24"/>
          <w:szCs w:val="24"/>
          <w:lang w:val="en-US"/>
        </w:rPr>
        <w:t xml:space="preserve"> CVD morbidity and mortality</w:t>
      </w:r>
      <w:r w:rsidRPr="00053831">
        <w:rPr>
          <w:rFonts w:ascii="Book Antiqua" w:hAnsi="Book Antiqua"/>
          <w:sz w:val="24"/>
          <w:szCs w:val="24"/>
          <w:vertAlign w:val="superscript"/>
          <w:lang w:val="en-US"/>
        </w:rPr>
        <w:t>[</w:t>
      </w:r>
      <w:r w:rsidR="00546599" w:rsidRPr="00053831">
        <w:rPr>
          <w:rFonts w:ascii="Book Antiqua" w:hAnsi="Book Antiqua"/>
          <w:sz w:val="24"/>
          <w:szCs w:val="24"/>
          <w:vertAlign w:val="superscript"/>
          <w:lang w:val="en-US"/>
        </w:rPr>
        <w:t>20</w:t>
      </w:r>
      <w:r w:rsidRPr="00053831">
        <w:rPr>
          <w:rFonts w:ascii="Book Antiqua" w:hAnsi="Book Antiqua"/>
          <w:sz w:val="24"/>
          <w:szCs w:val="24"/>
          <w:vertAlign w:val="superscript"/>
          <w:lang w:val="en-US"/>
        </w:rPr>
        <w:t>]</w:t>
      </w:r>
      <w:r w:rsidRPr="00053831">
        <w:rPr>
          <w:rFonts w:ascii="Book Antiqua" w:hAnsi="Book Antiqua"/>
          <w:sz w:val="24"/>
          <w:szCs w:val="24"/>
          <w:lang w:val="en-US"/>
        </w:rPr>
        <w:t>.</w:t>
      </w:r>
      <w:r w:rsidR="008E0C19" w:rsidRPr="00053831">
        <w:rPr>
          <w:rFonts w:ascii="Book Antiqua" w:hAnsi="Book Antiqua"/>
          <w:sz w:val="24"/>
          <w:szCs w:val="24"/>
          <w:lang w:val="en-US"/>
        </w:rPr>
        <w:t xml:space="preserve"> However, an increase in transaminase levels is the </w:t>
      </w:r>
      <w:r w:rsidR="00B73DC8" w:rsidRPr="00053831">
        <w:rPr>
          <w:rFonts w:ascii="Book Antiqua" w:hAnsi="Book Antiqua"/>
          <w:sz w:val="24"/>
          <w:szCs w:val="24"/>
          <w:lang w:val="en-US"/>
        </w:rPr>
        <w:t xml:space="preserve">most </w:t>
      </w:r>
      <w:r w:rsidR="008E0C19" w:rsidRPr="00053831">
        <w:rPr>
          <w:rFonts w:ascii="Book Antiqua" w:hAnsi="Book Antiqua"/>
          <w:sz w:val="24"/>
          <w:szCs w:val="24"/>
          <w:lang w:val="en-US"/>
        </w:rPr>
        <w:t xml:space="preserve">common adverse effect of </w:t>
      </w:r>
      <w:proofErr w:type="gramStart"/>
      <w:r w:rsidR="008E0C19" w:rsidRPr="00053831">
        <w:rPr>
          <w:rFonts w:ascii="Book Antiqua" w:hAnsi="Book Antiqua"/>
          <w:sz w:val="24"/>
          <w:szCs w:val="24"/>
          <w:lang w:val="en-US"/>
        </w:rPr>
        <w:t>statins</w:t>
      </w:r>
      <w:r w:rsidR="007C42F1" w:rsidRPr="00053831">
        <w:rPr>
          <w:rFonts w:ascii="Book Antiqua" w:hAnsi="Book Antiqua"/>
          <w:sz w:val="24"/>
          <w:szCs w:val="24"/>
          <w:vertAlign w:val="superscript"/>
          <w:lang w:val="en-US"/>
        </w:rPr>
        <w:t>[</w:t>
      </w:r>
      <w:proofErr w:type="gramEnd"/>
      <w:r w:rsidR="007D5AE0" w:rsidRPr="00053831">
        <w:rPr>
          <w:rFonts w:ascii="Book Antiqua" w:hAnsi="Book Antiqua"/>
          <w:sz w:val="24"/>
          <w:szCs w:val="24"/>
          <w:vertAlign w:val="superscript"/>
          <w:lang w:val="en-US"/>
        </w:rPr>
        <w:t>2</w:t>
      </w:r>
      <w:r w:rsidR="00546599" w:rsidRPr="00053831">
        <w:rPr>
          <w:rFonts w:ascii="Book Antiqua" w:hAnsi="Book Antiqua"/>
          <w:sz w:val="24"/>
          <w:szCs w:val="24"/>
          <w:vertAlign w:val="superscript"/>
          <w:lang w:val="en-US"/>
        </w:rPr>
        <w:t>1</w:t>
      </w:r>
      <w:r w:rsidR="007C42F1" w:rsidRPr="00053831">
        <w:rPr>
          <w:rFonts w:ascii="Book Antiqua" w:hAnsi="Book Antiqua"/>
          <w:sz w:val="24"/>
          <w:szCs w:val="24"/>
          <w:vertAlign w:val="superscript"/>
          <w:lang w:val="en-US"/>
        </w:rPr>
        <w:t>]</w:t>
      </w:r>
      <w:r w:rsidR="008E0C19" w:rsidRPr="00053831">
        <w:rPr>
          <w:rFonts w:ascii="Book Antiqua" w:hAnsi="Book Antiqua"/>
          <w:sz w:val="24"/>
          <w:szCs w:val="24"/>
          <w:lang w:val="en-US"/>
        </w:rPr>
        <w:t xml:space="preserve">. Moreover, physicians are reluctant to administer statins in patients with elevated transaminase </w:t>
      </w:r>
      <w:proofErr w:type="gramStart"/>
      <w:r w:rsidR="008E0C19" w:rsidRPr="00053831">
        <w:rPr>
          <w:rFonts w:ascii="Book Antiqua" w:hAnsi="Book Antiqua"/>
          <w:sz w:val="24"/>
          <w:szCs w:val="24"/>
          <w:lang w:val="en-US"/>
        </w:rPr>
        <w:t>levels</w:t>
      </w:r>
      <w:r w:rsidR="007C42F1" w:rsidRPr="00053831">
        <w:rPr>
          <w:rFonts w:ascii="Book Antiqua" w:hAnsi="Book Antiqua"/>
          <w:sz w:val="24"/>
          <w:szCs w:val="24"/>
          <w:vertAlign w:val="superscript"/>
          <w:lang w:val="en-US"/>
        </w:rPr>
        <w:t>[</w:t>
      </w:r>
      <w:proofErr w:type="gramEnd"/>
      <w:r w:rsidR="007D5AE0" w:rsidRPr="00053831">
        <w:rPr>
          <w:rFonts w:ascii="Book Antiqua" w:hAnsi="Book Antiqua"/>
          <w:sz w:val="24"/>
          <w:szCs w:val="24"/>
          <w:vertAlign w:val="superscript"/>
          <w:lang w:val="en-US"/>
        </w:rPr>
        <w:t>2</w:t>
      </w:r>
      <w:r w:rsidR="00546599" w:rsidRPr="00053831">
        <w:rPr>
          <w:rFonts w:ascii="Book Antiqua" w:hAnsi="Book Antiqua"/>
          <w:sz w:val="24"/>
          <w:szCs w:val="24"/>
          <w:vertAlign w:val="superscript"/>
          <w:lang w:val="en-US"/>
        </w:rPr>
        <w:t>1</w:t>
      </w:r>
      <w:r w:rsidR="007C42F1" w:rsidRPr="00053831">
        <w:rPr>
          <w:rFonts w:ascii="Book Antiqua" w:hAnsi="Book Antiqua"/>
          <w:sz w:val="24"/>
          <w:szCs w:val="24"/>
          <w:vertAlign w:val="superscript"/>
          <w:lang w:val="en-US"/>
        </w:rPr>
        <w:t>]</w:t>
      </w:r>
      <w:r w:rsidR="008E0C19" w:rsidRPr="00053831">
        <w:rPr>
          <w:rFonts w:ascii="Book Antiqua" w:hAnsi="Book Antiqua"/>
          <w:sz w:val="24"/>
          <w:szCs w:val="24"/>
          <w:lang w:val="en-US"/>
        </w:rPr>
        <w:t xml:space="preserve">. Similar considerations apply for other lipid-lowering treatments, which can be considered in patients who do not achieve LDL-C levels despite treatment with statins or in patients with elevated non-high density lipoprotein cholesterol (non-HDL-C) </w:t>
      </w:r>
      <w:proofErr w:type="gramStart"/>
      <w:r w:rsidR="008E0C19" w:rsidRPr="00053831">
        <w:rPr>
          <w:rFonts w:ascii="Book Antiqua" w:hAnsi="Book Antiqua"/>
          <w:sz w:val="24"/>
          <w:szCs w:val="24"/>
          <w:lang w:val="en-US"/>
        </w:rPr>
        <w:t>levels</w:t>
      </w:r>
      <w:r w:rsidR="007C42F1" w:rsidRPr="00053831">
        <w:rPr>
          <w:rFonts w:ascii="Book Antiqua" w:hAnsi="Book Antiqua"/>
          <w:sz w:val="24"/>
          <w:szCs w:val="24"/>
          <w:vertAlign w:val="superscript"/>
          <w:lang w:val="en-US"/>
        </w:rPr>
        <w:t>[</w:t>
      </w:r>
      <w:proofErr w:type="gramEnd"/>
      <w:r w:rsidR="007D5AE0" w:rsidRPr="00053831">
        <w:rPr>
          <w:rFonts w:ascii="Book Antiqua" w:hAnsi="Book Antiqua"/>
          <w:sz w:val="24"/>
          <w:szCs w:val="24"/>
          <w:vertAlign w:val="superscript"/>
          <w:lang w:val="en-US"/>
        </w:rPr>
        <w:t>2</w:t>
      </w:r>
      <w:r w:rsidR="00546599" w:rsidRPr="00053831">
        <w:rPr>
          <w:rFonts w:ascii="Book Antiqua" w:hAnsi="Book Antiqua"/>
          <w:sz w:val="24"/>
          <w:szCs w:val="24"/>
          <w:vertAlign w:val="superscript"/>
          <w:lang w:val="en-US"/>
        </w:rPr>
        <w:t>2</w:t>
      </w:r>
      <w:r w:rsidR="007C42F1" w:rsidRPr="00053831">
        <w:rPr>
          <w:rFonts w:ascii="Book Antiqua" w:hAnsi="Book Antiqua"/>
          <w:sz w:val="24"/>
          <w:szCs w:val="24"/>
          <w:vertAlign w:val="superscript"/>
          <w:lang w:val="en-US"/>
        </w:rPr>
        <w:t>]</w:t>
      </w:r>
      <w:r w:rsidR="008E0C19" w:rsidRPr="00053831">
        <w:rPr>
          <w:rFonts w:ascii="Book Antiqua" w:hAnsi="Book Antiqua"/>
          <w:sz w:val="24"/>
          <w:szCs w:val="24"/>
          <w:lang w:val="en-US"/>
        </w:rPr>
        <w:t>.</w:t>
      </w:r>
      <w:r w:rsidR="008747B4" w:rsidRPr="00053831">
        <w:rPr>
          <w:rFonts w:ascii="Book Antiqua" w:hAnsi="Book Antiqua"/>
          <w:sz w:val="24"/>
          <w:szCs w:val="24"/>
          <w:lang w:val="en-US"/>
        </w:rPr>
        <w:t xml:space="preserve"> On the other hand, preliminary data suggest that statins and other lipid-lowering agents might reduce transaminase levels in patients with NAFLD and might also have beneficial effects on </w:t>
      </w:r>
      <w:r w:rsidR="007C42F1" w:rsidRPr="00053831">
        <w:rPr>
          <w:rFonts w:ascii="Book Antiqua" w:hAnsi="Book Antiqua"/>
          <w:sz w:val="24"/>
          <w:szCs w:val="24"/>
          <w:lang w:val="en-US"/>
        </w:rPr>
        <w:t xml:space="preserve">CVD </w:t>
      </w:r>
      <w:proofErr w:type="gramStart"/>
      <w:r w:rsidR="007C42F1" w:rsidRPr="00053831">
        <w:rPr>
          <w:rFonts w:ascii="Book Antiqua" w:hAnsi="Book Antiqua"/>
          <w:sz w:val="24"/>
          <w:szCs w:val="24"/>
          <w:lang w:val="en-US"/>
        </w:rPr>
        <w:t>morbidity</w:t>
      </w:r>
      <w:r w:rsidR="007C42F1" w:rsidRPr="00053831">
        <w:rPr>
          <w:rFonts w:ascii="Book Antiqua" w:hAnsi="Book Antiqua"/>
          <w:sz w:val="24"/>
          <w:szCs w:val="24"/>
          <w:vertAlign w:val="superscript"/>
          <w:lang w:val="en-US"/>
        </w:rPr>
        <w:t>[</w:t>
      </w:r>
      <w:proofErr w:type="gramEnd"/>
      <w:r w:rsidR="007D5AE0" w:rsidRPr="00053831">
        <w:rPr>
          <w:rFonts w:ascii="Book Antiqua" w:hAnsi="Book Antiqua"/>
          <w:sz w:val="24"/>
          <w:szCs w:val="24"/>
          <w:vertAlign w:val="superscript"/>
          <w:lang w:val="en-US"/>
        </w:rPr>
        <w:t>2</w:t>
      </w:r>
      <w:r w:rsidR="00546599" w:rsidRPr="00053831">
        <w:rPr>
          <w:rFonts w:ascii="Book Antiqua" w:hAnsi="Book Antiqua"/>
          <w:sz w:val="24"/>
          <w:szCs w:val="24"/>
          <w:vertAlign w:val="superscript"/>
          <w:lang w:val="en-US"/>
        </w:rPr>
        <w:t>3</w:t>
      </w:r>
      <w:r w:rsidR="007D5AE0" w:rsidRPr="00053831">
        <w:rPr>
          <w:rFonts w:ascii="Book Antiqua" w:hAnsi="Book Antiqua"/>
          <w:sz w:val="24"/>
          <w:szCs w:val="24"/>
          <w:vertAlign w:val="superscript"/>
          <w:lang w:val="en-US"/>
        </w:rPr>
        <w:t>,2</w:t>
      </w:r>
      <w:r w:rsidR="00546599" w:rsidRPr="00053831">
        <w:rPr>
          <w:rFonts w:ascii="Book Antiqua" w:hAnsi="Book Antiqua"/>
          <w:sz w:val="24"/>
          <w:szCs w:val="24"/>
          <w:vertAlign w:val="superscript"/>
          <w:lang w:val="en-US"/>
        </w:rPr>
        <w:t>4</w:t>
      </w:r>
      <w:r w:rsidR="007C42F1" w:rsidRPr="00053831">
        <w:rPr>
          <w:rFonts w:ascii="Book Antiqua" w:hAnsi="Book Antiqua"/>
          <w:sz w:val="24"/>
          <w:szCs w:val="24"/>
          <w:vertAlign w:val="superscript"/>
          <w:lang w:val="en-US"/>
        </w:rPr>
        <w:t>]</w:t>
      </w:r>
      <w:r w:rsidR="008747B4" w:rsidRPr="00053831">
        <w:rPr>
          <w:rFonts w:ascii="Book Antiqua" w:hAnsi="Book Antiqua"/>
          <w:sz w:val="24"/>
          <w:szCs w:val="24"/>
          <w:lang w:val="en-US"/>
        </w:rPr>
        <w:t>.</w:t>
      </w:r>
    </w:p>
    <w:p w:rsidR="008747B4" w:rsidRPr="00053831" w:rsidRDefault="008747B4" w:rsidP="00053831">
      <w:pPr>
        <w:spacing w:after="0" w:line="360" w:lineRule="auto"/>
        <w:ind w:firstLineChars="100" w:firstLine="240"/>
        <w:contextualSpacing/>
        <w:jc w:val="both"/>
        <w:rPr>
          <w:rFonts w:ascii="Book Antiqua" w:hAnsi="Book Antiqua"/>
          <w:sz w:val="24"/>
          <w:szCs w:val="24"/>
          <w:lang w:val="en-US"/>
        </w:rPr>
      </w:pPr>
      <w:r w:rsidRPr="00053831">
        <w:rPr>
          <w:rFonts w:ascii="Book Antiqua" w:hAnsi="Book Antiqua"/>
          <w:sz w:val="24"/>
          <w:szCs w:val="24"/>
          <w:lang w:val="en-US"/>
        </w:rPr>
        <w:t xml:space="preserve">In the present </w:t>
      </w:r>
      <w:r w:rsidR="004D1CDB" w:rsidRPr="00053831">
        <w:rPr>
          <w:rFonts w:ascii="Book Antiqua" w:hAnsi="Book Antiqua"/>
          <w:sz w:val="24"/>
          <w:szCs w:val="24"/>
          <w:lang w:val="en-US"/>
        </w:rPr>
        <w:t>review</w:t>
      </w:r>
      <w:r w:rsidRPr="00053831">
        <w:rPr>
          <w:rFonts w:ascii="Book Antiqua" w:hAnsi="Book Antiqua"/>
          <w:sz w:val="24"/>
          <w:szCs w:val="24"/>
          <w:lang w:val="en-US"/>
        </w:rPr>
        <w:t xml:space="preserve">, we discuss the safety of lipid-lowering agents in patients with NAFLD as well as their effects on both </w:t>
      </w:r>
      <w:r w:rsidR="00BB65E2" w:rsidRPr="00053831">
        <w:rPr>
          <w:rFonts w:ascii="Book Antiqua" w:hAnsi="Book Antiqua"/>
          <w:sz w:val="24"/>
          <w:szCs w:val="24"/>
          <w:lang w:val="en-US"/>
        </w:rPr>
        <w:t>CVD</w:t>
      </w:r>
      <w:r w:rsidRPr="00053831">
        <w:rPr>
          <w:rFonts w:ascii="Book Antiqua" w:hAnsi="Book Antiqua"/>
          <w:sz w:val="24"/>
          <w:szCs w:val="24"/>
          <w:lang w:val="en-US"/>
        </w:rPr>
        <w:t xml:space="preserve"> and liver disease in this population.</w:t>
      </w:r>
    </w:p>
    <w:p w:rsidR="008747B4" w:rsidRPr="00053831" w:rsidRDefault="00C47980" w:rsidP="00053831">
      <w:pPr>
        <w:spacing w:after="0" w:line="360" w:lineRule="auto"/>
        <w:contextualSpacing/>
        <w:jc w:val="both"/>
        <w:rPr>
          <w:rFonts w:ascii="Book Antiqua" w:hAnsi="Book Antiqua"/>
          <w:b/>
          <w:sz w:val="24"/>
          <w:szCs w:val="24"/>
          <w:lang w:val="en-US"/>
        </w:rPr>
      </w:pPr>
      <w:r w:rsidRPr="00053831">
        <w:rPr>
          <w:rFonts w:ascii="Book Antiqua" w:hAnsi="Book Antiqua"/>
          <w:b/>
          <w:sz w:val="24"/>
          <w:szCs w:val="24"/>
          <w:lang w:val="en-US"/>
        </w:rPr>
        <w:t>STATINS IN PATIENTS WITH NAFLD</w:t>
      </w:r>
    </w:p>
    <w:p w:rsidR="008747B4" w:rsidRPr="00053831" w:rsidRDefault="00C47980" w:rsidP="00053831">
      <w:pPr>
        <w:spacing w:after="0" w:line="360" w:lineRule="auto"/>
        <w:contextualSpacing/>
        <w:jc w:val="both"/>
        <w:rPr>
          <w:rFonts w:ascii="Book Antiqua" w:hAnsi="Book Antiqua"/>
          <w:b/>
          <w:i/>
          <w:sz w:val="24"/>
          <w:szCs w:val="24"/>
          <w:lang w:val="en-US"/>
        </w:rPr>
      </w:pPr>
      <w:r w:rsidRPr="00053831">
        <w:rPr>
          <w:rFonts w:ascii="Book Antiqua" w:hAnsi="Book Antiqua"/>
          <w:b/>
          <w:i/>
          <w:sz w:val="24"/>
          <w:szCs w:val="24"/>
          <w:lang w:val="en-US"/>
        </w:rPr>
        <w:t>S</w:t>
      </w:r>
      <w:r w:rsidR="00053831" w:rsidRPr="00053831">
        <w:rPr>
          <w:rFonts w:ascii="Book Antiqua" w:hAnsi="Book Antiqua"/>
          <w:b/>
          <w:i/>
          <w:sz w:val="24"/>
          <w:szCs w:val="24"/>
          <w:lang w:val="en-US"/>
        </w:rPr>
        <w:t>afety</w:t>
      </w:r>
    </w:p>
    <w:p w:rsidR="0021450D" w:rsidRPr="00053831" w:rsidRDefault="00647258" w:rsidP="00053831">
      <w:pPr>
        <w:spacing w:after="0" w:line="360" w:lineRule="auto"/>
        <w:contextualSpacing/>
        <w:jc w:val="both"/>
        <w:rPr>
          <w:rFonts w:ascii="Book Antiqua" w:hAnsi="Book Antiqua"/>
          <w:sz w:val="24"/>
          <w:szCs w:val="24"/>
          <w:lang w:val="en-US"/>
        </w:rPr>
      </w:pPr>
      <w:r w:rsidRPr="00053831">
        <w:rPr>
          <w:rFonts w:ascii="Book Antiqua" w:hAnsi="Book Antiqua"/>
          <w:sz w:val="24"/>
          <w:szCs w:val="24"/>
          <w:lang w:val="en-US"/>
        </w:rPr>
        <w:t xml:space="preserve">Accumulating data suggest that statins are safe in patients with NAFLD. In an observational study in </w:t>
      </w:r>
      <w:proofErr w:type="spellStart"/>
      <w:r w:rsidRPr="00053831">
        <w:rPr>
          <w:rFonts w:ascii="Book Antiqua" w:hAnsi="Book Antiqua"/>
          <w:sz w:val="24"/>
          <w:szCs w:val="24"/>
          <w:lang w:val="en-US"/>
        </w:rPr>
        <w:t>hyperlipidemic</w:t>
      </w:r>
      <w:proofErr w:type="spellEnd"/>
      <w:r w:rsidRPr="00053831">
        <w:rPr>
          <w:rFonts w:ascii="Book Antiqua" w:hAnsi="Book Antiqua"/>
          <w:sz w:val="24"/>
          <w:szCs w:val="24"/>
          <w:lang w:val="en-US"/>
        </w:rPr>
        <w:t xml:space="preserve"> patients with elevated transaminases, the incidence of </w:t>
      </w:r>
      <w:r w:rsidR="00BB65E2" w:rsidRPr="00053831">
        <w:rPr>
          <w:rFonts w:ascii="Book Antiqua" w:hAnsi="Book Antiqua"/>
          <w:sz w:val="24"/>
          <w:szCs w:val="24"/>
          <w:lang w:val="en-US"/>
        </w:rPr>
        <w:t xml:space="preserve">further </w:t>
      </w:r>
      <w:r w:rsidRPr="00053831">
        <w:rPr>
          <w:rFonts w:ascii="Book Antiqua" w:hAnsi="Book Antiqua"/>
          <w:sz w:val="24"/>
          <w:szCs w:val="24"/>
          <w:lang w:val="en-US"/>
        </w:rPr>
        <w:t xml:space="preserve">increase in transaminase levels during treatment with statins was similar compared with patients who had elevated transaminase levels but were not prescribed a </w:t>
      </w:r>
      <w:proofErr w:type="gramStart"/>
      <w:r w:rsidRPr="00053831">
        <w:rPr>
          <w:rFonts w:ascii="Book Antiqua" w:hAnsi="Book Antiqua"/>
          <w:sz w:val="24"/>
          <w:szCs w:val="24"/>
          <w:lang w:val="en-US"/>
        </w:rPr>
        <w:t>statin</w:t>
      </w:r>
      <w:r w:rsidRPr="00053831">
        <w:rPr>
          <w:rFonts w:ascii="Book Antiqua" w:hAnsi="Book Antiqua"/>
          <w:sz w:val="24"/>
          <w:szCs w:val="24"/>
          <w:vertAlign w:val="superscript"/>
          <w:lang w:val="en-US"/>
        </w:rPr>
        <w:t>[</w:t>
      </w:r>
      <w:proofErr w:type="gramEnd"/>
      <w:r w:rsidR="007D5AE0" w:rsidRPr="00053831">
        <w:rPr>
          <w:rFonts w:ascii="Book Antiqua" w:hAnsi="Book Antiqua"/>
          <w:sz w:val="24"/>
          <w:szCs w:val="24"/>
          <w:vertAlign w:val="superscript"/>
          <w:lang w:val="en-US"/>
        </w:rPr>
        <w:t>2</w:t>
      </w:r>
      <w:r w:rsidR="00546599" w:rsidRPr="00053831">
        <w:rPr>
          <w:rFonts w:ascii="Book Antiqua" w:hAnsi="Book Antiqua"/>
          <w:sz w:val="24"/>
          <w:szCs w:val="24"/>
          <w:vertAlign w:val="superscript"/>
          <w:lang w:val="en-US"/>
        </w:rPr>
        <w:t>5</w:t>
      </w:r>
      <w:r w:rsidRPr="00053831">
        <w:rPr>
          <w:rFonts w:ascii="Book Antiqua" w:hAnsi="Book Antiqua"/>
          <w:sz w:val="24"/>
          <w:szCs w:val="24"/>
          <w:vertAlign w:val="superscript"/>
          <w:lang w:val="en-US"/>
        </w:rPr>
        <w:t>]</w:t>
      </w:r>
      <w:r w:rsidRPr="00053831">
        <w:rPr>
          <w:rFonts w:ascii="Book Antiqua" w:hAnsi="Book Antiqua"/>
          <w:sz w:val="24"/>
          <w:szCs w:val="24"/>
          <w:lang w:val="en-US"/>
        </w:rPr>
        <w:t xml:space="preserve">. Moreover, the incidence of severe elevations in transaminases did not differ during statin treatment between patients who had elevated transaminase levels </w:t>
      </w:r>
      <w:r w:rsidR="00BB65E2" w:rsidRPr="00053831">
        <w:rPr>
          <w:rFonts w:ascii="Book Antiqua" w:hAnsi="Book Antiqua"/>
          <w:sz w:val="24"/>
          <w:szCs w:val="24"/>
          <w:lang w:val="en-US"/>
        </w:rPr>
        <w:t xml:space="preserve">at baseline </w:t>
      </w:r>
      <w:r w:rsidRPr="00053831">
        <w:rPr>
          <w:rFonts w:ascii="Book Antiqua" w:hAnsi="Book Antiqua"/>
          <w:sz w:val="24"/>
          <w:szCs w:val="24"/>
          <w:lang w:val="en-US"/>
        </w:rPr>
        <w:t xml:space="preserve">and those who had normal </w:t>
      </w:r>
      <w:proofErr w:type="gramStart"/>
      <w:r w:rsidRPr="00053831">
        <w:rPr>
          <w:rFonts w:ascii="Book Antiqua" w:hAnsi="Book Antiqua"/>
          <w:sz w:val="24"/>
          <w:szCs w:val="24"/>
          <w:lang w:val="en-US"/>
        </w:rPr>
        <w:t>transaminases</w:t>
      </w:r>
      <w:r w:rsidRPr="00053831">
        <w:rPr>
          <w:rFonts w:ascii="Book Antiqua" w:hAnsi="Book Antiqua"/>
          <w:sz w:val="24"/>
          <w:szCs w:val="24"/>
          <w:vertAlign w:val="superscript"/>
          <w:lang w:val="en-US"/>
        </w:rPr>
        <w:t>[</w:t>
      </w:r>
      <w:proofErr w:type="gramEnd"/>
      <w:r w:rsidR="007D5AE0" w:rsidRPr="00053831">
        <w:rPr>
          <w:rFonts w:ascii="Book Antiqua" w:hAnsi="Book Antiqua"/>
          <w:sz w:val="24"/>
          <w:szCs w:val="24"/>
          <w:vertAlign w:val="superscript"/>
          <w:lang w:val="en-US"/>
        </w:rPr>
        <w:t>2</w:t>
      </w:r>
      <w:r w:rsidR="00546599" w:rsidRPr="00053831">
        <w:rPr>
          <w:rFonts w:ascii="Book Antiqua" w:hAnsi="Book Antiqua"/>
          <w:sz w:val="24"/>
          <w:szCs w:val="24"/>
          <w:vertAlign w:val="superscript"/>
          <w:lang w:val="en-US"/>
        </w:rPr>
        <w:t>5</w:t>
      </w:r>
      <w:r w:rsidRPr="00053831">
        <w:rPr>
          <w:rFonts w:ascii="Book Antiqua" w:hAnsi="Book Antiqua"/>
          <w:sz w:val="24"/>
          <w:szCs w:val="24"/>
          <w:vertAlign w:val="superscript"/>
          <w:lang w:val="en-US"/>
        </w:rPr>
        <w:t>]</w:t>
      </w:r>
      <w:r w:rsidRPr="00053831">
        <w:rPr>
          <w:rFonts w:ascii="Book Antiqua" w:hAnsi="Book Antiqua"/>
          <w:sz w:val="24"/>
          <w:szCs w:val="24"/>
          <w:lang w:val="en-US"/>
        </w:rPr>
        <w:t>.</w:t>
      </w:r>
    </w:p>
    <w:p w:rsidR="00546599" w:rsidRPr="00053831" w:rsidRDefault="00A32812" w:rsidP="00053831">
      <w:pPr>
        <w:spacing w:after="0" w:line="360" w:lineRule="auto"/>
        <w:ind w:firstLineChars="100" w:firstLine="240"/>
        <w:contextualSpacing/>
        <w:jc w:val="both"/>
        <w:rPr>
          <w:rFonts w:ascii="Book Antiqua" w:hAnsi="Book Antiqua"/>
          <w:sz w:val="24"/>
          <w:szCs w:val="24"/>
          <w:lang w:val="en-US"/>
        </w:rPr>
      </w:pPr>
      <w:r w:rsidRPr="00053831">
        <w:rPr>
          <w:rFonts w:ascii="Book Antiqua" w:hAnsi="Book Antiqua"/>
          <w:sz w:val="24"/>
          <w:szCs w:val="24"/>
          <w:lang w:val="en-US"/>
        </w:rPr>
        <w:t xml:space="preserve">Randomized controlled studies </w:t>
      </w:r>
      <w:r w:rsidR="0021450D" w:rsidRPr="00053831">
        <w:rPr>
          <w:rFonts w:ascii="Book Antiqua" w:hAnsi="Book Antiqua"/>
          <w:sz w:val="24"/>
          <w:szCs w:val="24"/>
          <w:lang w:val="en-US"/>
        </w:rPr>
        <w:t>also support the safety of statins in patients with NAFLD</w:t>
      </w:r>
      <w:r w:rsidRPr="00053831">
        <w:rPr>
          <w:rFonts w:ascii="Book Antiqua" w:hAnsi="Book Antiqua"/>
          <w:sz w:val="24"/>
          <w:szCs w:val="24"/>
          <w:lang w:val="en-US"/>
        </w:rPr>
        <w:t xml:space="preserve">. </w:t>
      </w:r>
      <w:r w:rsidR="002C719E" w:rsidRPr="00053831">
        <w:rPr>
          <w:rFonts w:ascii="Book Antiqua" w:hAnsi="Book Antiqua"/>
          <w:sz w:val="24"/>
          <w:szCs w:val="24"/>
          <w:lang w:val="en-US"/>
        </w:rPr>
        <w:t xml:space="preserve">The </w:t>
      </w:r>
      <w:r w:rsidR="00BB65E2" w:rsidRPr="00053831">
        <w:rPr>
          <w:rFonts w:ascii="Book Antiqua" w:hAnsi="Book Antiqua" w:cs="Arial"/>
          <w:sz w:val="24"/>
          <w:szCs w:val="24"/>
          <w:lang w:val="en-US"/>
        </w:rPr>
        <w:t xml:space="preserve">West of Scotland Coronary Prevention Study </w:t>
      </w:r>
      <w:r w:rsidR="002C719E" w:rsidRPr="00053831">
        <w:rPr>
          <w:rFonts w:ascii="Book Antiqua" w:hAnsi="Book Antiqua"/>
          <w:sz w:val="24"/>
          <w:szCs w:val="24"/>
          <w:lang w:val="en-US"/>
        </w:rPr>
        <w:t xml:space="preserve">trial compared the effects </w:t>
      </w:r>
      <w:r w:rsidR="00BB65E2" w:rsidRPr="00053831">
        <w:rPr>
          <w:rFonts w:ascii="Book Antiqua" w:hAnsi="Book Antiqua"/>
          <w:sz w:val="24"/>
          <w:szCs w:val="24"/>
          <w:lang w:val="en-US"/>
        </w:rPr>
        <w:t xml:space="preserve">on CVD events </w:t>
      </w:r>
      <w:r w:rsidR="002C719E" w:rsidRPr="00053831">
        <w:rPr>
          <w:rFonts w:ascii="Book Antiqua" w:hAnsi="Book Antiqua"/>
          <w:sz w:val="24"/>
          <w:szCs w:val="24"/>
          <w:lang w:val="en-US"/>
        </w:rPr>
        <w:t xml:space="preserve">of pravastatin </w:t>
      </w:r>
      <w:r w:rsidR="00BB65E2" w:rsidRPr="00053831">
        <w:rPr>
          <w:rFonts w:ascii="Book Antiqua" w:hAnsi="Book Antiqua"/>
          <w:sz w:val="24"/>
          <w:szCs w:val="24"/>
          <w:lang w:val="en-US"/>
        </w:rPr>
        <w:t xml:space="preserve">40 mg/d </w:t>
      </w:r>
      <w:r w:rsidR="002C719E" w:rsidRPr="00053831">
        <w:rPr>
          <w:rFonts w:ascii="Book Antiqua" w:hAnsi="Book Antiqua"/>
          <w:sz w:val="24"/>
          <w:szCs w:val="24"/>
          <w:lang w:val="en-US"/>
        </w:rPr>
        <w:t xml:space="preserve">and placebo in </w:t>
      </w:r>
      <w:r w:rsidR="002571BC" w:rsidRPr="00053831">
        <w:rPr>
          <w:rFonts w:ascii="Book Antiqua" w:hAnsi="Book Antiqua"/>
          <w:sz w:val="24"/>
          <w:szCs w:val="24"/>
          <w:lang w:val="en-US"/>
        </w:rPr>
        <w:t>men</w:t>
      </w:r>
      <w:r w:rsidR="002C719E" w:rsidRPr="00053831">
        <w:rPr>
          <w:rFonts w:ascii="Book Antiqua" w:hAnsi="Book Antiqua"/>
          <w:sz w:val="24"/>
          <w:szCs w:val="24"/>
          <w:lang w:val="en-US"/>
        </w:rPr>
        <w:t xml:space="preserve"> without established CVD but with LDL-C levels &gt; </w:t>
      </w:r>
      <w:r w:rsidR="002571BC" w:rsidRPr="00053831">
        <w:rPr>
          <w:rFonts w:ascii="Book Antiqua" w:hAnsi="Book Antiqua"/>
          <w:sz w:val="24"/>
          <w:szCs w:val="24"/>
          <w:lang w:val="en-US"/>
        </w:rPr>
        <w:t>155 mg/</w:t>
      </w:r>
      <w:proofErr w:type="spellStart"/>
      <w:r w:rsidR="002571BC" w:rsidRPr="00053831">
        <w:rPr>
          <w:rFonts w:ascii="Book Antiqua" w:hAnsi="Book Antiqua"/>
          <w:sz w:val="24"/>
          <w:szCs w:val="24"/>
          <w:lang w:val="en-US"/>
        </w:rPr>
        <w:t>d</w:t>
      </w:r>
      <w:r w:rsidR="00053831">
        <w:rPr>
          <w:rFonts w:ascii="Book Antiqua" w:hAnsi="Book Antiqua" w:hint="eastAsia"/>
          <w:sz w:val="24"/>
          <w:szCs w:val="24"/>
          <w:lang w:val="en-US" w:eastAsia="zh-CN"/>
        </w:rPr>
        <w:t>L</w:t>
      </w:r>
      <w:proofErr w:type="spellEnd"/>
      <w:r w:rsidR="002571BC" w:rsidRPr="00053831">
        <w:rPr>
          <w:rFonts w:ascii="Book Antiqua" w:hAnsi="Book Antiqua"/>
          <w:sz w:val="24"/>
          <w:szCs w:val="24"/>
          <w:lang w:val="en-US"/>
        </w:rPr>
        <w:t xml:space="preserve"> </w:t>
      </w:r>
      <w:r w:rsidR="001F07F3" w:rsidRPr="00053831">
        <w:rPr>
          <w:rFonts w:ascii="Book Antiqua" w:hAnsi="Book Antiqua"/>
          <w:sz w:val="24"/>
          <w:szCs w:val="24"/>
          <w:lang w:val="en-US"/>
        </w:rPr>
        <w:t>whereas</w:t>
      </w:r>
      <w:r w:rsidR="002C719E" w:rsidRPr="00053831">
        <w:rPr>
          <w:rFonts w:ascii="Book Antiqua" w:hAnsi="Book Antiqua"/>
          <w:sz w:val="24"/>
          <w:szCs w:val="24"/>
          <w:lang w:val="en-US"/>
        </w:rPr>
        <w:t xml:space="preserve"> </w:t>
      </w:r>
      <w:r w:rsidR="002C719E" w:rsidRPr="00053831">
        <w:rPr>
          <w:rFonts w:ascii="Book Antiqua" w:hAnsi="Book Antiqua"/>
          <w:sz w:val="24"/>
          <w:szCs w:val="24"/>
          <w:lang w:val="en-US"/>
        </w:rPr>
        <w:lastRenderedPageBreak/>
        <w:t xml:space="preserve">the </w:t>
      </w:r>
      <w:r w:rsidR="00BB65E2" w:rsidRPr="00053831">
        <w:rPr>
          <w:rFonts w:ascii="Book Antiqua" w:hAnsi="Book Antiqua" w:cs="Arial"/>
          <w:sz w:val="24"/>
          <w:szCs w:val="24"/>
          <w:lang w:val="en-US"/>
        </w:rPr>
        <w:t xml:space="preserve">Cholesterol and Recurrent Events </w:t>
      </w:r>
      <w:r w:rsidR="002C719E" w:rsidRPr="00053831">
        <w:rPr>
          <w:rFonts w:ascii="Book Antiqua" w:hAnsi="Book Antiqua"/>
          <w:sz w:val="24"/>
          <w:szCs w:val="24"/>
          <w:lang w:val="en-US"/>
        </w:rPr>
        <w:t xml:space="preserve">and </w:t>
      </w:r>
      <w:r w:rsidR="00BB65E2" w:rsidRPr="00053831">
        <w:rPr>
          <w:rFonts w:ascii="Book Antiqua" w:hAnsi="Book Antiqua" w:cs="Arial"/>
          <w:sz w:val="24"/>
          <w:szCs w:val="24"/>
          <w:lang w:val="en-US"/>
        </w:rPr>
        <w:t>Long-term Intervention with P</w:t>
      </w:r>
      <w:r w:rsidR="00053831">
        <w:rPr>
          <w:rFonts w:ascii="Book Antiqua" w:hAnsi="Book Antiqua" w:cs="Arial"/>
          <w:sz w:val="24"/>
          <w:szCs w:val="24"/>
          <w:lang w:val="en-US"/>
        </w:rPr>
        <w:t>ravastatin in Ischemic Disease</w:t>
      </w:r>
      <w:r w:rsidR="00BB65E2" w:rsidRPr="00053831">
        <w:rPr>
          <w:rFonts w:ascii="Book Antiqua" w:hAnsi="Book Antiqua" w:cs="Arial"/>
          <w:sz w:val="24"/>
          <w:szCs w:val="24"/>
          <w:lang w:val="en-US"/>
        </w:rPr>
        <w:t xml:space="preserve"> </w:t>
      </w:r>
      <w:r w:rsidR="002C719E" w:rsidRPr="00053831">
        <w:rPr>
          <w:rFonts w:ascii="Book Antiqua" w:hAnsi="Book Antiqua"/>
          <w:sz w:val="24"/>
          <w:szCs w:val="24"/>
          <w:lang w:val="en-US"/>
        </w:rPr>
        <w:t xml:space="preserve">trials compared pravastatin </w:t>
      </w:r>
      <w:r w:rsidR="00BB65E2" w:rsidRPr="00053831">
        <w:rPr>
          <w:rFonts w:ascii="Book Antiqua" w:hAnsi="Book Antiqua"/>
          <w:sz w:val="24"/>
          <w:szCs w:val="24"/>
          <w:lang w:val="en-US"/>
        </w:rPr>
        <w:t xml:space="preserve">40 mg/d </w:t>
      </w:r>
      <w:r w:rsidR="002C719E" w:rsidRPr="00053831">
        <w:rPr>
          <w:rFonts w:ascii="Book Antiqua" w:hAnsi="Book Antiqua"/>
          <w:sz w:val="24"/>
          <w:szCs w:val="24"/>
          <w:lang w:val="en-US"/>
        </w:rPr>
        <w:t>and placebo in patients with established coronary heart disease</w:t>
      </w:r>
      <w:r w:rsidR="00BB65E2" w:rsidRPr="00053831">
        <w:rPr>
          <w:rFonts w:ascii="Book Antiqua" w:hAnsi="Book Antiqua"/>
          <w:sz w:val="24"/>
          <w:szCs w:val="24"/>
          <w:lang w:val="en-US"/>
        </w:rPr>
        <w:t xml:space="preserve"> (CHD)</w:t>
      </w:r>
      <w:r w:rsidR="002C719E" w:rsidRPr="00053831">
        <w:rPr>
          <w:rFonts w:ascii="Book Antiqua" w:hAnsi="Book Antiqua"/>
          <w:sz w:val="24"/>
          <w:szCs w:val="24"/>
          <w:lang w:val="en-US"/>
        </w:rPr>
        <w:t xml:space="preserve">. </w:t>
      </w:r>
      <w:r w:rsidRPr="00053831">
        <w:rPr>
          <w:rFonts w:ascii="Book Antiqua" w:hAnsi="Book Antiqua"/>
          <w:sz w:val="24"/>
          <w:szCs w:val="24"/>
          <w:lang w:val="en-US"/>
        </w:rPr>
        <w:t xml:space="preserve">In a post-hoc analysis of </w:t>
      </w:r>
      <w:r w:rsidR="002C719E" w:rsidRPr="00053831">
        <w:rPr>
          <w:rFonts w:ascii="Book Antiqua" w:hAnsi="Book Antiqua"/>
          <w:sz w:val="24"/>
          <w:szCs w:val="24"/>
          <w:lang w:val="en-US"/>
        </w:rPr>
        <w:t xml:space="preserve">these 3 trials, </w:t>
      </w:r>
      <w:r w:rsidRPr="00053831">
        <w:rPr>
          <w:rFonts w:ascii="Book Antiqua" w:hAnsi="Book Antiqua"/>
          <w:sz w:val="24"/>
          <w:szCs w:val="24"/>
          <w:lang w:val="en-US"/>
        </w:rPr>
        <w:t xml:space="preserve">the risk of further increase in transaminase levels among patients who had elevated transaminase levels at baseline was similar in those treated with pravastatin and those administered </w:t>
      </w:r>
      <w:proofErr w:type="gramStart"/>
      <w:r w:rsidRPr="00053831">
        <w:rPr>
          <w:rFonts w:ascii="Book Antiqua" w:hAnsi="Book Antiqua"/>
          <w:sz w:val="24"/>
          <w:szCs w:val="24"/>
          <w:lang w:val="en-US"/>
        </w:rPr>
        <w:t>placebo</w:t>
      </w:r>
      <w:r w:rsidRPr="00053831">
        <w:rPr>
          <w:rFonts w:ascii="Book Antiqua" w:hAnsi="Book Antiqua"/>
          <w:sz w:val="24"/>
          <w:szCs w:val="24"/>
          <w:vertAlign w:val="superscript"/>
          <w:lang w:val="en-US"/>
        </w:rPr>
        <w:t>[</w:t>
      </w:r>
      <w:proofErr w:type="gramEnd"/>
      <w:r w:rsidR="007D5AE0" w:rsidRPr="00053831">
        <w:rPr>
          <w:rFonts w:ascii="Book Antiqua" w:hAnsi="Book Antiqua"/>
          <w:bCs/>
          <w:sz w:val="24"/>
          <w:szCs w:val="24"/>
          <w:vertAlign w:val="superscript"/>
          <w:lang w:val="en-US"/>
        </w:rPr>
        <w:t>2</w:t>
      </w:r>
      <w:r w:rsidR="00546599" w:rsidRPr="00053831">
        <w:rPr>
          <w:rFonts w:ascii="Book Antiqua" w:hAnsi="Book Antiqua"/>
          <w:bCs/>
          <w:sz w:val="24"/>
          <w:szCs w:val="24"/>
          <w:vertAlign w:val="superscript"/>
          <w:lang w:val="en-US"/>
        </w:rPr>
        <w:t>6</w:t>
      </w:r>
      <w:r w:rsidRPr="00053831">
        <w:rPr>
          <w:rFonts w:ascii="Book Antiqua" w:hAnsi="Book Antiqua"/>
          <w:sz w:val="24"/>
          <w:szCs w:val="24"/>
          <w:vertAlign w:val="superscript"/>
          <w:lang w:val="en-US"/>
        </w:rPr>
        <w:t>]</w:t>
      </w:r>
      <w:r w:rsidRPr="00053831">
        <w:rPr>
          <w:rFonts w:ascii="Book Antiqua" w:hAnsi="Book Antiqua"/>
          <w:sz w:val="24"/>
          <w:szCs w:val="24"/>
          <w:lang w:val="en-US"/>
        </w:rPr>
        <w:t xml:space="preserve">. </w:t>
      </w:r>
      <w:r w:rsidR="002C719E" w:rsidRPr="00053831">
        <w:rPr>
          <w:rFonts w:ascii="Book Antiqua" w:hAnsi="Book Antiqua"/>
          <w:sz w:val="24"/>
          <w:szCs w:val="24"/>
          <w:lang w:val="en-US"/>
        </w:rPr>
        <w:t xml:space="preserve">In the </w:t>
      </w:r>
      <w:r w:rsidR="00EA5B59" w:rsidRPr="00053831">
        <w:rPr>
          <w:rFonts w:ascii="Book Antiqua" w:hAnsi="Book Antiqua" w:cs="Arial"/>
          <w:sz w:val="24"/>
          <w:szCs w:val="24"/>
          <w:lang w:val="en-US"/>
        </w:rPr>
        <w:t xml:space="preserve">Greek Atorvastatin and Coronary Heart Disease Evaluation (GREACE) </w:t>
      </w:r>
      <w:r w:rsidR="002C719E" w:rsidRPr="00053831">
        <w:rPr>
          <w:rFonts w:ascii="Book Antiqua" w:hAnsi="Book Antiqua"/>
          <w:sz w:val="24"/>
          <w:szCs w:val="24"/>
          <w:lang w:val="en-US"/>
        </w:rPr>
        <w:t xml:space="preserve">trial, patients with myocardial infarction </w:t>
      </w:r>
      <w:r w:rsidR="00CB1111" w:rsidRPr="00053831">
        <w:rPr>
          <w:rFonts w:ascii="Book Antiqua" w:hAnsi="Book Antiqua"/>
          <w:sz w:val="24"/>
          <w:szCs w:val="24"/>
          <w:lang w:val="en-US"/>
        </w:rPr>
        <w:t xml:space="preserve">(MI) </w:t>
      </w:r>
      <w:r w:rsidR="002C719E" w:rsidRPr="00053831">
        <w:rPr>
          <w:rFonts w:ascii="Book Antiqua" w:hAnsi="Book Antiqua"/>
          <w:sz w:val="24"/>
          <w:szCs w:val="24"/>
          <w:lang w:val="en-US"/>
        </w:rPr>
        <w:t>were randomly assigned to receive atorvastatin aiming at LDL-C levels &lt; 100 mg/</w:t>
      </w:r>
      <w:proofErr w:type="spellStart"/>
      <w:r w:rsidR="002C719E" w:rsidRPr="00053831">
        <w:rPr>
          <w:rFonts w:ascii="Book Antiqua" w:hAnsi="Book Antiqua"/>
          <w:sz w:val="24"/>
          <w:szCs w:val="24"/>
          <w:lang w:val="en-US"/>
        </w:rPr>
        <w:t>d</w:t>
      </w:r>
      <w:r w:rsidR="00053831">
        <w:rPr>
          <w:rFonts w:ascii="Book Antiqua" w:hAnsi="Book Antiqua" w:hint="eastAsia"/>
          <w:sz w:val="24"/>
          <w:szCs w:val="24"/>
          <w:lang w:val="en-US" w:eastAsia="zh-CN"/>
        </w:rPr>
        <w:t>L</w:t>
      </w:r>
      <w:proofErr w:type="spellEnd"/>
      <w:r w:rsidR="002C719E" w:rsidRPr="00053831">
        <w:rPr>
          <w:rFonts w:ascii="Book Antiqua" w:hAnsi="Book Antiqua"/>
          <w:sz w:val="24"/>
          <w:szCs w:val="24"/>
          <w:lang w:val="en-US"/>
        </w:rPr>
        <w:t xml:space="preserve"> or conventional treatment; only </w:t>
      </w:r>
      <w:r w:rsidR="00EA5B59" w:rsidRPr="00053831">
        <w:rPr>
          <w:rFonts w:ascii="Book Antiqua" w:hAnsi="Book Antiqua"/>
          <w:sz w:val="24"/>
          <w:szCs w:val="24"/>
          <w:lang w:val="en-US"/>
        </w:rPr>
        <w:t>14</w:t>
      </w:r>
      <w:r w:rsidR="002C719E" w:rsidRPr="00053831">
        <w:rPr>
          <w:rFonts w:ascii="Book Antiqua" w:hAnsi="Book Antiqua"/>
          <w:sz w:val="24"/>
          <w:szCs w:val="24"/>
          <w:lang w:val="en-US"/>
        </w:rPr>
        <w:t>% of the latter group received a statin. In</w:t>
      </w:r>
      <w:r w:rsidRPr="00053831">
        <w:rPr>
          <w:rFonts w:ascii="Book Antiqua" w:hAnsi="Book Antiqua"/>
          <w:sz w:val="24"/>
          <w:szCs w:val="24"/>
          <w:lang w:val="en-US"/>
        </w:rPr>
        <w:t xml:space="preserve"> a post-h</w:t>
      </w:r>
      <w:r w:rsidR="002C719E" w:rsidRPr="00053831">
        <w:rPr>
          <w:rFonts w:ascii="Book Antiqua" w:hAnsi="Book Antiqua"/>
          <w:sz w:val="24"/>
          <w:szCs w:val="24"/>
          <w:lang w:val="en-US"/>
        </w:rPr>
        <w:t xml:space="preserve">oc analysis of this trial, </w:t>
      </w:r>
      <w:r w:rsidRPr="00053831">
        <w:rPr>
          <w:rFonts w:ascii="Book Antiqua" w:hAnsi="Book Antiqua"/>
          <w:sz w:val="24"/>
          <w:szCs w:val="24"/>
          <w:lang w:val="en-US"/>
        </w:rPr>
        <w:t xml:space="preserve">patients with elevated transaminase levels &lt; 3 times the upper limit of normal (ULN) who were given atorvastatin (mean dose 24 mg/d) experienced a </w:t>
      </w:r>
      <w:r w:rsidR="005D4AD2" w:rsidRPr="00053831">
        <w:rPr>
          <w:rFonts w:ascii="Book Antiqua" w:hAnsi="Book Antiqua"/>
          <w:sz w:val="24"/>
          <w:szCs w:val="24"/>
          <w:lang w:val="en-US"/>
        </w:rPr>
        <w:t>normalization of</w:t>
      </w:r>
      <w:r w:rsidRPr="00053831">
        <w:rPr>
          <w:rFonts w:ascii="Book Antiqua" w:hAnsi="Book Antiqua"/>
          <w:sz w:val="24"/>
          <w:szCs w:val="24"/>
          <w:lang w:val="en-US"/>
        </w:rPr>
        <w:t xml:space="preserve"> transaminase </w:t>
      </w:r>
      <w:proofErr w:type="gramStart"/>
      <w:r w:rsidRPr="00053831">
        <w:rPr>
          <w:rFonts w:ascii="Book Antiqua" w:hAnsi="Book Antiqua"/>
          <w:sz w:val="24"/>
          <w:szCs w:val="24"/>
          <w:lang w:val="en-US"/>
        </w:rPr>
        <w:t>levels</w:t>
      </w:r>
      <w:r w:rsidRPr="00053831">
        <w:rPr>
          <w:rFonts w:ascii="Book Antiqua" w:hAnsi="Book Antiqua"/>
          <w:sz w:val="24"/>
          <w:szCs w:val="24"/>
          <w:vertAlign w:val="superscript"/>
          <w:lang w:val="en-US"/>
        </w:rPr>
        <w:t>[</w:t>
      </w:r>
      <w:proofErr w:type="gramEnd"/>
      <w:r w:rsidR="007D5AE0" w:rsidRPr="00053831">
        <w:rPr>
          <w:rFonts w:ascii="Book Antiqua" w:hAnsi="Book Antiqua"/>
          <w:sz w:val="24"/>
          <w:szCs w:val="24"/>
          <w:vertAlign w:val="superscript"/>
          <w:lang w:val="en-US"/>
        </w:rPr>
        <w:t>22</w:t>
      </w:r>
      <w:r w:rsidRPr="00053831">
        <w:rPr>
          <w:rFonts w:ascii="Book Antiqua" w:hAnsi="Book Antiqua"/>
          <w:sz w:val="24"/>
          <w:szCs w:val="24"/>
          <w:vertAlign w:val="superscript"/>
          <w:lang w:val="en-US"/>
        </w:rPr>
        <w:t>]</w:t>
      </w:r>
      <w:r w:rsidRPr="00053831">
        <w:rPr>
          <w:rFonts w:ascii="Book Antiqua" w:hAnsi="Book Antiqua"/>
          <w:sz w:val="24"/>
          <w:szCs w:val="24"/>
          <w:lang w:val="en-US"/>
        </w:rPr>
        <w:t>.</w:t>
      </w:r>
      <w:r w:rsidR="005D4AD2" w:rsidRPr="00053831">
        <w:rPr>
          <w:rFonts w:ascii="Book Antiqua" w:hAnsi="Book Antiqua"/>
          <w:sz w:val="24"/>
          <w:szCs w:val="24"/>
          <w:lang w:val="en-US"/>
        </w:rPr>
        <w:t xml:space="preserve"> In contrast, patients with elevated transaminase levels who did not receive statins did not show any change in transaminase </w:t>
      </w:r>
      <w:proofErr w:type="gramStart"/>
      <w:r w:rsidR="005D4AD2" w:rsidRPr="00053831">
        <w:rPr>
          <w:rFonts w:ascii="Book Antiqua" w:hAnsi="Book Antiqua"/>
          <w:sz w:val="24"/>
          <w:szCs w:val="24"/>
          <w:lang w:val="en-US"/>
        </w:rPr>
        <w:t>levels</w:t>
      </w:r>
      <w:r w:rsidR="005D4AD2" w:rsidRPr="00053831">
        <w:rPr>
          <w:rFonts w:ascii="Book Antiqua" w:hAnsi="Book Antiqua"/>
          <w:sz w:val="24"/>
          <w:szCs w:val="24"/>
          <w:vertAlign w:val="superscript"/>
          <w:lang w:val="en-US"/>
        </w:rPr>
        <w:t>[</w:t>
      </w:r>
      <w:proofErr w:type="gramEnd"/>
      <w:r w:rsidR="007D5AE0" w:rsidRPr="00053831">
        <w:rPr>
          <w:rFonts w:ascii="Book Antiqua" w:hAnsi="Book Antiqua"/>
          <w:sz w:val="24"/>
          <w:szCs w:val="24"/>
          <w:vertAlign w:val="superscript"/>
          <w:lang w:val="en-US"/>
        </w:rPr>
        <w:t>2</w:t>
      </w:r>
      <w:r w:rsidR="00546599" w:rsidRPr="00053831">
        <w:rPr>
          <w:rFonts w:ascii="Book Antiqua" w:hAnsi="Book Antiqua"/>
          <w:sz w:val="24"/>
          <w:szCs w:val="24"/>
          <w:vertAlign w:val="superscript"/>
          <w:lang w:val="en-US"/>
        </w:rPr>
        <w:t>3</w:t>
      </w:r>
      <w:r w:rsidR="005D4AD2" w:rsidRPr="00053831">
        <w:rPr>
          <w:rFonts w:ascii="Book Antiqua" w:hAnsi="Book Antiqua"/>
          <w:sz w:val="24"/>
          <w:szCs w:val="24"/>
          <w:vertAlign w:val="superscript"/>
          <w:lang w:val="en-US"/>
        </w:rPr>
        <w:t>]</w:t>
      </w:r>
      <w:r w:rsidR="005D4AD2" w:rsidRPr="00053831">
        <w:rPr>
          <w:rFonts w:ascii="Book Antiqua" w:hAnsi="Book Antiqua"/>
          <w:sz w:val="24"/>
          <w:szCs w:val="24"/>
          <w:lang w:val="en-US"/>
        </w:rPr>
        <w:t xml:space="preserve">. Similar results were observed in the </w:t>
      </w:r>
      <w:r w:rsidR="0021450D" w:rsidRPr="00053831">
        <w:rPr>
          <w:rFonts w:ascii="Book Antiqua" w:hAnsi="Book Antiqua" w:cs="Arial"/>
          <w:sz w:val="24"/>
          <w:szCs w:val="24"/>
          <w:lang w:val="en-US"/>
        </w:rPr>
        <w:t>Assessing the Treatment Effect in Metabolic Syndrome Without Perceptible Diabetes</w:t>
      </w:r>
      <w:r w:rsidR="005D4AD2" w:rsidRPr="00053831">
        <w:rPr>
          <w:rFonts w:ascii="Book Antiqua" w:hAnsi="Book Antiqua"/>
          <w:sz w:val="24"/>
          <w:szCs w:val="24"/>
          <w:lang w:val="en-US"/>
        </w:rPr>
        <w:t xml:space="preserve"> trial, where treatment </w:t>
      </w:r>
      <w:r w:rsidR="0021450D" w:rsidRPr="00053831">
        <w:rPr>
          <w:rFonts w:ascii="Book Antiqua" w:hAnsi="Book Antiqua"/>
          <w:sz w:val="24"/>
          <w:szCs w:val="24"/>
          <w:lang w:val="en-US"/>
        </w:rPr>
        <w:t xml:space="preserve">of patients with metabolic syndrome </w:t>
      </w:r>
      <w:r w:rsidR="005D4AD2" w:rsidRPr="00053831">
        <w:rPr>
          <w:rFonts w:ascii="Book Antiqua" w:hAnsi="Book Antiqua"/>
          <w:sz w:val="24"/>
          <w:szCs w:val="24"/>
          <w:lang w:val="en-US"/>
        </w:rPr>
        <w:t>with atorvastatin at a mean dose of 24-3</w:t>
      </w:r>
      <w:r w:rsidR="00CB1111" w:rsidRPr="00053831">
        <w:rPr>
          <w:rFonts w:ascii="Book Antiqua" w:hAnsi="Book Antiqua"/>
          <w:sz w:val="24"/>
          <w:szCs w:val="24"/>
          <w:lang w:val="en-US"/>
        </w:rPr>
        <w:t>4</w:t>
      </w:r>
      <w:r w:rsidR="005D4AD2" w:rsidRPr="00053831">
        <w:rPr>
          <w:rFonts w:ascii="Book Antiqua" w:hAnsi="Book Antiqua"/>
          <w:sz w:val="24"/>
          <w:szCs w:val="24"/>
          <w:lang w:val="en-US"/>
        </w:rPr>
        <w:t xml:space="preserve"> mg/d resulted in normalization of transaminase levels in the subgroup of patients with elevated transaminase levels at baseline</w:t>
      </w:r>
      <w:r w:rsidR="005D4AD2" w:rsidRPr="00053831">
        <w:rPr>
          <w:rFonts w:ascii="Book Antiqua" w:hAnsi="Book Antiqua"/>
          <w:sz w:val="24"/>
          <w:szCs w:val="24"/>
          <w:vertAlign w:val="superscript"/>
          <w:lang w:val="en-US"/>
        </w:rPr>
        <w:t>[</w:t>
      </w:r>
      <w:r w:rsidR="007D5AE0" w:rsidRPr="00053831">
        <w:rPr>
          <w:rFonts w:ascii="Book Antiqua" w:hAnsi="Book Antiqua"/>
          <w:sz w:val="24"/>
          <w:szCs w:val="24"/>
          <w:vertAlign w:val="superscript"/>
          <w:lang w:val="en-US"/>
        </w:rPr>
        <w:t>2</w:t>
      </w:r>
      <w:r w:rsidR="00546599" w:rsidRPr="00053831">
        <w:rPr>
          <w:rFonts w:ascii="Book Antiqua" w:hAnsi="Book Antiqua"/>
          <w:sz w:val="24"/>
          <w:szCs w:val="24"/>
          <w:vertAlign w:val="superscript"/>
          <w:lang w:val="en-US"/>
        </w:rPr>
        <w:t>7</w:t>
      </w:r>
      <w:r w:rsidR="005D4AD2" w:rsidRPr="00053831">
        <w:rPr>
          <w:rFonts w:ascii="Book Antiqua" w:hAnsi="Book Antiqua"/>
          <w:sz w:val="24"/>
          <w:szCs w:val="24"/>
          <w:vertAlign w:val="superscript"/>
          <w:lang w:val="en-US"/>
        </w:rPr>
        <w:t>]</w:t>
      </w:r>
      <w:r w:rsidR="005D4AD2" w:rsidRPr="00053831">
        <w:rPr>
          <w:rFonts w:ascii="Book Antiqua" w:hAnsi="Book Antiqua"/>
          <w:sz w:val="24"/>
          <w:szCs w:val="24"/>
          <w:lang w:val="en-US"/>
        </w:rPr>
        <w:t>.</w:t>
      </w:r>
    </w:p>
    <w:p w:rsidR="008747B4" w:rsidRPr="00053831" w:rsidRDefault="005D4AD2" w:rsidP="00053831">
      <w:pPr>
        <w:spacing w:after="0" w:line="360" w:lineRule="auto"/>
        <w:ind w:firstLineChars="100" w:firstLine="240"/>
        <w:contextualSpacing/>
        <w:jc w:val="both"/>
        <w:rPr>
          <w:rFonts w:ascii="Book Antiqua" w:hAnsi="Book Antiqua"/>
          <w:sz w:val="24"/>
          <w:szCs w:val="24"/>
          <w:lang w:val="en-US"/>
        </w:rPr>
      </w:pPr>
      <w:r w:rsidRPr="00053831">
        <w:rPr>
          <w:rFonts w:ascii="Book Antiqua" w:hAnsi="Book Antiqua"/>
          <w:sz w:val="24"/>
          <w:szCs w:val="24"/>
          <w:lang w:val="en-US"/>
        </w:rPr>
        <w:t xml:space="preserve">Very recently, a post-hoc analysis of the </w:t>
      </w:r>
      <w:r w:rsidR="0021450D" w:rsidRPr="00053831">
        <w:rPr>
          <w:rFonts w:ascii="Book Antiqua" w:hAnsi="Book Antiqua" w:cs="Arial"/>
          <w:sz w:val="24"/>
          <w:szCs w:val="24"/>
          <w:lang w:val="en-US"/>
        </w:rPr>
        <w:t>Incremental Decrease in End Points Through Aggressive Lipid Lowering</w:t>
      </w:r>
      <w:r w:rsidR="0021450D" w:rsidRPr="00053831">
        <w:rPr>
          <w:rFonts w:ascii="Book Antiqua" w:hAnsi="Book Antiqua"/>
          <w:sz w:val="24"/>
          <w:szCs w:val="24"/>
          <w:lang w:val="en-US"/>
        </w:rPr>
        <w:t xml:space="preserve"> (</w:t>
      </w:r>
      <w:r w:rsidRPr="00053831">
        <w:rPr>
          <w:rFonts w:ascii="Book Antiqua" w:hAnsi="Book Antiqua"/>
          <w:sz w:val="24"/>
          <w:szCs w:val="24"/>
          <w:lang w:val="en-US"/>
        </w:rPr>
        <w:t>IDEAL</w:t>
      </w:r>
      <w:r w:rsidR="0021450D" w:rsidRPr="00053831">
        <w:rPr>
          <w:rFonts w:ascii="Book Antiqua" w:hAnsi="Book Antiqua"/>
          <w:sz w:val="24"/>
          <w:szCs w:val="24"/>
          <w:lang w:val="en-US"/>
        </w:rPr>
        <w:t>)</w:t>
      </w:r>
      <w:r w:rsidRPr="00053831">
        <w:rPr>
          <w:rFonts w:ascii="Book Antiqua" w:hAnsi="Book Antiqua"/>
          <w:sz w:val="24"/>
          <w:szCs w:val="24"/>
          <w:lang w:val="en-US"/>
        </w:rPr>
        <w:t xml:space="preserve"> trial also showed that treatment </w:t>
      </w:r>
      <w:r w:rsidR="0021450D" w:rsidRPr="00053831">
        <w:rPr>
          <w:rFonts w:ascii="Book Antiqua" w:hAnsi="Book Antiqua"/>
          <w:sz w:val="24"/>
          <w:szCs w:val="24"/>
          <w:lang w:val="en-US"/>
        </w:rPr>
        <w:t xml:space="preserve">of patients with MI </w:t>
      </w:r>
      <w:r w:rsidRPr="00053831">
        <w:rPr>
          <w:rFonts w:ascii="Book Antiqua" w:hAnsi="Book Antiqua"/>
          <w:sz w:val="24"/>
          <w:szCs w:val="24"/>
          <w:lang w:val="en-US"/>
        </w:rPr>
        <w:t>with atorvastatin 40-80 mg/d or simvastatin 20-40 mg/d</w:t>
      </w:r>
      <w:r w:rsidR="00CB1111" w:rsidRPr="00053831">
        <w:rPr>
          <w:rFonts w:ascii="Book Antiqua" w:hAnsi="Book Antiqua"/>
          <w:sz w:val="24"/>
          <w:szCs w:val="24"/>
          <w:lang w:val="en-US"/>
        </w:rPr>
        <w:t xml:space="preserve"> </w:t>
      </w:r>
      <w:r w:rsidRPr="00053831">
        <w:rPr>
          <w:rFonts w:ascii="Book Antiqua" w:hAnsi="Book Antiqua"/>
          <w:sz w:val="24"/>
          <w:szCs w:val="24"/>
          <w:lang w:val="en-US"/>
        </w:rPr>
        <w:t xml:space="preserve">reduces transaminase levels in </w:t>
      </w:r>
      <w:r w:rsidR="00CB1111" w:rsidRPr="00053831">
        <w:rPr>
          <w:rFonts w:ascii="Book Antiqua" w:hAnsi="Book Antiqua"/>
          <w:sz w:val="24"/>
          <w:szCs w:val="24"/>
          <w:lang w:val="en-US"/>
        </w:rPr>
        <w:t>patients</w:t>
      </w:r>
      <w:r w:rsidRPr="00053831">
        <w:rPr>
          <w:rFonts w:ascii="Book Antiqua" w:hAnsi="Book Antiqua"/>
          <w:sz w:val="24"/>
          <w:szCs w:val="24"/>
          <w:lang w:val="en-US"/>
        </w:rPr>
        <w:t xml:space="preserve"> with elevated levels at </w:t>
      </w:r>
      <w:proofErr w:type="gramStart"/>
      <w:r w:rsidRPr="00053831">
        <w:rPr>
          <w:rFonts w:ascii="Book Antiqua" w:hAnsi="Book Antiqua"/>
          <w:sz w:val="24"/>
          <w:szCs w:val="24"/>
          <w:lang w:val="en-US"/>
        </w:rPr>
        <w:t>baseline</w:t>
      </w:r>
      <w:r w:rsidRPr="00053831">
        <w:rPr>
          <w:rFonts w:ascii="Book Antiqua" w:hAnsi="Book Antiqua"/>
          <w:sz w:val="24"/>
          <w:szCs w:val="24"/>
          <w:vertAlign w:val="superscript"/>
          <w:lang w:val="en-US"/>
        </w:rPr>
        <w:t>[</w:t>
      </w:r>
      <w:proofErr w:type="gramEnd"/>
      <w:r w:rsidR="007D5AE0" w:rsidRPr="00053831">
        <w:rPr>
          <w:rFonts w:ascii="Book Antiqua" w:hAnsi="Book Antiqua"/>
          <w:bCs/>
          <w:sz w:val="24"/>
          <w:szCs w:val="24"/>
          <w:vertAlign w:val="superscript"/>
          <w:lang w:val="en-US"/>
        </w:rPr>
        <w:t>2</w:t>
      </w:r>
      <w:r w:rsidR="00546599" w:rsidRPr="00053831">
        <w:rPr>
          <w:rFonts w:ascii="Book Antiqua" w:hAnsi="Book Antiqua"/>
          <w:bCs/>
          <w:sz w:val="24"/>
          <w:szCs w:val="24"/>
          <w:vertAlign w:val="superscript"/>
          <w:lang w:val="en-US"/>
        </w:rPr>
        <w:t>4</w:t>
      </w:r>
      <w:r w:rsidRPr="00053831">
        <w:rPr>
          <w:rFonts w:ascii="Book Antiqua" w:hAnsi="Book Antiqua"/>
          <w:sz w:val="24"/>
          <w:szCs w:val="24"/>
          <w:vertAlign w:val="superscript"/>
          <w:lang w:val="en-US"/>
        </w:rPr>
        <w:t>]</w:t>
      </w:r>
      <w:r w:rsidRPr="00053831">
        <w:rPr>
          <w:rFonts w:ascii="Book Antiqua" w:hAnsi="Book Antiqua"/>
          <w:sz w:val="24"/>
          <w:szCs w:val="24"/>
          <w:lang w:val="en-US"/>
        </w:rPr>
        <w:t xml:space="preserve">. It should be emphasized that the diagnosis of NAFLD in all these studies was </w:t>
      </w:r>
      <w:r w:rsidR="00CB1111" w:rsidRPr="00053831">
        <w:rPr>
          <w:rFonts w:ascii="Book Antiqua" w:hAnsi="Book Antiqua"/>
          <w:sz w:val="24"/>
          <w:szCs w:val="24"/>
          <w:lang w:val="en-US"/>
        </w:rPr>
        <w:t xml:space="preserve">not </w:t>
      </w:r>
      <w:r w:rsidRPr="00053831">
        <w:rPr>
          <w:rFonts w:ascii="Book Antiqua" w:hAnsi="Book Antiqua"/>
          <w:sz w:val="24"/>
          <w:szCs w:val="24"/>
          <w:lang w:val="en-US"/>
        </w:rPr>
        <w:t xml:space="preserve">based on </w:t>
      </w:r>
      <w:r w:rsidR="00CB1111" w:rsidRPr="00053831">
        <w:rPr>
          <w:rFonts w:ascii="Book Antiqua" w:hAnsi="Book Antiqua"/>
          <w:sz w:val="24"/>
          <w:szCs w:val="24"/>
          <w:lang w:val="en-US"/>
        </w:rPr>
        <w:t xml:space="preserve">liver biopsy but on </w:t>
      </w:r>
      <w:r w:rsidRPr="00053831">
        <w:rPr>
          <w:rFonts w:ascii="Book Antiqua" w:hAnsi="Book Antiqua"/>
          <w:sz w:val="24"/>
          <w:szCs w:val="24"/>
          <w:lang w:val="en-US"/>
        </w:rPr>
        <w:t xml:space="preserve">the presence of fatty liver in ultrasound and </w:t>
      </w:r>
      <w:r w:rsidR="001F07F3" w:rsidRPr="00053831">
        <w:rPr>
          <w:rFonts w:ascii="Book Antiqua" w:hAnsi="Book Antiqua"/>
          <w:sz w:val="24"/>
          <w:szCs w:val="24"/>
          <w:lang w:val="en-US"/>
        </w:rPr>
        <w:t xml:space="preserve">on </w:t>
      </w:r>
      <w:r w:rsidRPr="00053831">
        <w:rPr>
          <w:rFonts w:ascii="Book Antiqua" w:hAnsi="Book Antiqua"/>
          <w:sz w:val="24"/>
          <w:szCs w:val="24"/>
          <w:lang w:val="en-US"/>
        </w:rPr>
        <w:t>the exclusion of other common causes of chronic liver disease (</w:t>
      </w:r>
      <w:r w:rsidRPr="00053831">
        <w:rPr>
          <w:rFonts w:ascii="Book Antiqua" w:hAnsi="Book Antiqua"/>
          <w:i/>
          <w:sz w:val="24"/>
          <w:szCs w:val="24"/>
          <w:lang w:val="en-US"/>
        </w:rPr>
        <w:t>i.e.</w:t>
      </w:r>
      <w:r w:rsidR="00053831">
        <w:rPr>
          <w:rFonts w:ascii="Book Antiqua" w:hAnsi="Book Antiqua" w:hint="eastAsia"/>
          <w:sz w:val="24"/>
          <w:szCs w:val="24"/>
          <w:lang w:val="en-US" w:eastAsia="zh-CN"/>
        </w:rPr>
        <w:t>,</w:t>
      </w:r>
      <w:r w:rsidRPr="00053831">
        <w:rPr>
          <w:rFonts w:ascii="Book Antiqua" w:hAnsi="Book Antiqua"/>
          <w:sz w:val="24"/>
          <w:szCs w:val="24"/>
          <w:lang w:val="en-US"/>
        </w:rPr>
        <w:t xml:space="preserve"> chronic hepatitis B or C, increased alcohol consumption)</w:t>
      </w:r>
      <w:r w:rsidR="007D5AE0" w:rsidRPr="00053831">
        <w:rPr>
          <w:rFonts w:ascii="Book Antiqua" w:hAnsi="Book Antiqua"/>
          <w:sz w:val="24"/>
          <w:szCs w:val="24"/>
          <w:vertAlign w:val="superscript"/>
          <w:lang w:val="en-US"/>
        </w:rPr>
        <w:t>[22,23,26]</w:t>
      </w:r>
      <w:r w:rsidRPr="00053831">
        <w:rPr>
          <w:rFonts w:ascii="Book Antiqua" w:hAnsi="Book Antiqua"/>
          <w:sz w:val="24"/>
          <w:szCs w:val="24"/>
          <w:lang w:val="en-US"/>
        </w:rPr>
        <w:t>. Moreover, patients with transaminase levels &gt;</w:t>
      </w:r>
      <w:r w:rsidR="0099592F" w:rsidRPr="00053831">
        <w:rPr>
          <w:rFonts w:ascii="Book Antiqua" w:hAnsi="Book Antiqua"/>
          <w:sz w:val="24"/>
          <w:szCs w:val="24"/>
          <w:lang w:val="en-US"/>
        </w:rPr>
        <w:t xml:space="preserve"> 3 times the ULN were excluded</w:t>
      </w:r>
      <w:r w:rsidR="00CB1111" w:rsidRPr="00053831">
        <w:rPr>
          <w:rFonts w:ascii="Book Antiqua" w:hAnsi="Book Antiqua"/>
          <w:sz w:val="24"/>
          <w:szCs w:val="24"/>
          <w:lang w:val="en-US"/>
        </w:rPr>
        <w:t xml:space="preserve"> from all </w:t>
      </w:r>
      <w:proofErr w:type="gramStart"/>
      <w:r w:rsidR="00CB1111" w:rsidRPr="00053831">
        <w:rPr>
          <w:rFonts w:ascii="Book Antiqua" w:hAnsi="Book Antiqua"/>
          <w:sz w:val="24"/>
          <w:szCs w:val="24"/>
          <w:lang w:val="en-US"/>
        </w:rPr>
        <w:t>studies</w:t>
      </w:r>
      <w:r w:rsidR="007D5AE0" w:rsidRPr="00053831">
        <w:rPr>
          <w:rFonts w:ascii="Book Antiqua" w:hAnsi="Book Antiqua"/>
          <w:sz w:val="24"/>
          <w:szCs w:val="24"/>
          <w:vertAlign w:val="superscript"/>
          <w:lang w:val="en-US"/>
        </w:rPr>
        <w:t>[</w:t>
      </w:r>
      <w:proofErr w:type="gramEnd"/>
      <w:r w:rsidR="007D5AE0" w:rsidRPr="00053831">
        <w:rPr>
          <w:rFonts w:ascii="Book Antiqua" w:hAnsi="Book Antiqua"/>
          <w:sz w:val="24"/>
          <w:szCs w:val="24"/>
          <w:vertAlign w:val="superscript"/>
          <w:lang w:val="en-US"/>
        </w:rPr>
        <w:t>2</w:t>
      </w:r>
      <w:r w:rsidR="00546599" w:rsidRPr="00053831">
        <w:rPr>
          <w:rFonts w:ascii="Book Antiqua" w:hAnsi="Book Antiqua"/>
          <w:sz w:val="24"/>
          <w:szCs w:val="24"/>
          <w:vertAlign w:val="superscript"/>
          <w:lang w:val="en-US"/>
        </w:rPr>
        <w:t>3</w:t>
      </w:r>
      <w:r w:rsidR="007D5AE0" w:rsidRPr="00053831">
        <w:rPr>
          <w:rFonts w:ascii="Book Antiqua" w:hAnsi="Book Antiqua"/>
          <w:sz w:val="24"/>
          <w:szCs w:val="24"/>
          <w:vertAlign w:val="superscript"/>
          <w:lang w:val="en-US"/>
        </w:rPr>
        <w:t>,2</w:t>
      </w:r>
      <w:r w:rsidR="00546599" w:rsidRPr="00053831">
        <w:rPr>
          <w:rFonts w:ascii="Book Antiqua" w:hAnsi="Book Antiqua"/>
          <w:sz w:val="24"/>
          <w:szCs w:val="24"/>
          <w:vertAlign w:val="superscript"/>
          <w:lang w:val="en-US"/>
        </w:rPr>
        <w:t>4</w:t>
      </w:r>
      <w:r w:rsidR="007D5AE0" w:rsidRPr="00053831">
        <w:rPr>
          <w:rFonts w:ascii="Book Antiqua" w:hAnsi="Book Antiqua"/>
          <w:sz w:val="24"/>
          <w:szCs w:val="24"/>
          <w:vertAlign w:val="superscript"/>
          <w:lang w:val="en-US"/>
        </w:rPr>
        <w:t>,2</w:t>
      </w:r>
      <w:r w:rsidR="00546599" w:rsidRPr="00053831">
        <w:rPr>
          <w:rFonts w:ascii="Book Antiqua" w:hAnsi="Book Antiqua"/>
          <w:sz w:val="24"/>
          <w:szCs w:val="24"/>
          <w:vertAlign w:val="superscript"/>
          <w:lang w:val="en-US"/>
        </w:rPr>
        <w:t>7</w:t>
      </w:r>
      <w:r w:rsidR="007D5AE0" w:rsidRPr="00053831">
        <w:rPr>
          <w:rFonts w:ascii="Book Antiqua" w:hAnsi="Book Antiqua"/>
          <w:sz w:val="24"/>
          <w:szCs w:val="24"/>
          <w:vertAlign w:val="superscript"/>
          <w:lang w:val="en-US"/>
        </w:rPr>
        <w:t>]</w:t>
      </w:r>
      <w:r w:rsidR="0099592F" w:rsidRPr="00053831">
        <w:rPr>
          <w:rFonts w:ascii="Book Antiqua" w:hAnsi="Book Antiqua"/>
          <w:sz w:val="24"/>
          <w:szCs w:val="24"/>
          <w:lang w:val="en-US"/>
        </w:rPr>
        <w:t>.</w:t>
      </w:r>
    </w:p>
    <w:p w:rsidR="0099592F" w:rsidRPr="00053831" w:rsidRDefault="0099592F" w:rsidP="00053831">
      <w:pPr>
        <w:spacing w:after="0" w:line="360" w:lineRule="auto"/>
        <w:ind w:firstLineChars="100" w:firstLine="240"/>
        <w:contextualSpacing/>
        <w:jc w:val="both"/>
        <w:rPr>
          <w:rFonts w:ascii="Book Antiqua" w:hAnsi="Book Antiqua"/>
          <w:sz w:val="24"/>
          <w:szCs w:val="24"/>
          <w:lang w:val="en-US"/>
        </w:rPr>
      </w:pPr>
      <w:r w:rsidRPr="00053831">
        <w:rPr>
          <w:rFonts w:ascii="Book Antiqua" w:hAnsi="Book Antiqua"/>
          <w:sz w:val="24"/>
          <w:szCs w:val="24"/>
          <w:lang w:val="en-US"/>
        </w:rPr>
        <w:lastRenderedPageBreak/>
        <w:t>Based on these reassuring data regarding the safety of statin treatment in patients with elevated transaminase levels, current guidelines state that mild elevations of transaminase levels (&lt; 3 times the ULN) are not a contraindication for the administration of statins, provided that patients are followed-up regularly</w:t>
      </w:r>
      <w:r w:rsidRPr="00053831">
        <w:rPr>
          <w:rFonts w:ascii="Book Antiqua" w:hAnsi="Book Antiqua"/>
          <w:sz w:val="24"/>
          <w:szCs w:val="24"/>
          <w:vertAlign w:val="superscript"/>
          <w:lang w:val="en-US"/>
        </w:rPr>
        <w:t>[</w:t>
      </w:r>
      <w:r w:rsidR="007D5AE0" w:rsidRPr="00053831">
        <w:rPr>
          <w:rFonts w:ascii="Book Antiqua" w:hAnsi="Book Antiqua"/>
          <w:sz w:val="24"/>
          <w:szCs w:val="24"/>
          <w:vertAlign w:val="superscript"/>
          <w:lang w:val="en-US"/>
        </w:rPr>
        <w:t>1,</w:t>
      </w:r>
      <w:r w:rsidR="007D5AE0" w:rsidRPr="00053831">
        <w:rPr>
          <w:rFonts w:ascii="Book Antiqua" w:hAnsi="Book Antiqua"/>
          <w:bCs/>
          <w:sz w:val="24"/>
          <w:szCs w:val="24"/>
          <w:vertAlign w:val="superscript"/>
          <w:lang w:val="en-US"/>
        </w:rPr>
        <w:t>2</w:t>
      </w:r>
      <w:r w:rsidR="00546599" w:rsidRPr="00053831">
        <w:rPr>
          <w:rFonts w:ascii="Book Antiqua" w:hAnsi="Book Antiqua"/>
          <w:bCs/>
          <w:sz w:val="24"/>
          <w:szCs w:val="24"/>
          <w:vertAlign w:val="superscript"/>
          <w:lang w:val="en-US"/>
        </w:rPr>
        <w:t>8</w:t>
      </w:r>
      <w:r w:rsidRPr="00053831">
        <w:rPr>
          <w:rFonts w:ascii="Book Antiqua" w:hAnsi="Book Antiqua"/>
          <w:sz w:val="24"/>
          <w:szCs w:val="24"/>
          <w:vertAlign w:val="superscript"/>
          <w:lang w:val="en-US"/>
        </w:rPr>
        <w:t>]</w:t>
      </w:r>
      <w:r w:rsidRPr="00053831">
        <w:rPr>
          <w:rFonts w:ascii="Book Antiqua" w:hAnsi="Book Antiqua"/>
          <w:sz w:val="24"/>
          <w:szCs w:val="24"/>
          <w:lang w:val="en-US"/>
        </w:rPr>
        <w:t>.</w:t>
      </w:r>
      <w:r w:rsidR="001E12FF" w:rsidRPr="00053831">
        <w:rPr>
          <w:rFonts w:ascii="Book Antiqua" w:hAnsi="Book Antiqua"/>
          <w:sz w:val="24"/>
          <w:szCs w:val="24"/>
          <w:lang w:val="en-US"/>
        </w:rPr>
        <w:t xml:space="preserve"> </w:t>
      </w:r>
      <w:r w:rsidR="00DA382E" w:rsidRPr="00053831">
        <w:rPr>
          <w:rFonts w:ascii="Book Antiqua" w:hAnsi="Book Antiqua"/>
          <w:sz w:val="24"/>
          <w:szCs w:val="24"/>
          <w:lang w:val="en-US"/>
        </w:rPr>
        <w:t>Importantly, statins do not interact with agents that are used in the treatment of NAFLD (</w:t>
      </w:r>
      <w:r w:rsidR="00DA382E" w:rsidRPr="00053831">
        <w:rPr>
          <w:rFonts w:ascii="Book Antiqua" w:hAnsi="Book Antiqua"/>
          <w:i/>
          <w:sz w:val="24"/>
          <w:szCs w:val="24"/>
          <w:lang w:val="en-US"/>
        </w:rPr>
        <w:t>e.g.</w:t>
      </w:r>
      <w:r w:rsidR="00053831">
        <w:rPr>
          <w:rFonts w:ascii="Book Antiqua" w:hAnsi="Book Antiqua" w:hint="eastAsia"/>
          <w:sz w:val="24"/>
          <w:szCs w:val="24"/>
          <w:lang w:val="en-US" w:eastAsia="zh-CN"/>
        </w:rPr>
        <w:t>,</w:t>
      </w:r>
      <w:r w:rsidR="00DA382E" w:rsidRPr="00053831">
        <w:rPr>
          <w:rFonts w:ascii="Book Antiqua" w:hAnsi="Book Antiqua"/>
          <w:sz w:val="24"/>
          <w:szCs w:val="24"/>
          <w:lang w:val="en-US"/>
        </w:rPr>
        <w:t xml:space="preserve"> vitamin E, pioglitazone, metformin, </w:t>
      </w:r>
      <w:proofErr w:type="spellStart"/>
      <w:r w:rsidR="00DA382E" w:rsidRPr="00053831">
        <w:rPr>
          <w:rFonts w:ascii="Book Antiqua" w:hAnsi="Book Antiqua"/>
          <w:sz w:val="24"/>
          <w:szCs w:val="24"/>
          <w:lang w:val="en-US"/>
        </w:rPr>
        <w:t>ursodeoxycholic</w:t>
      </w:r>
      <w:proofErr w:type="spellEnd"/>
      <w:r w:rsidR="00DA382E" w:rsidRPr="00053831">
        <w:rPr>
          <w:rFonts w:ascii="Book Antiqua" w:hAnsi="Book Antiqua"/>
          <w:sz w:val="24"/>
          <w:szCs w:val="24"/>
          <w:lang w:val="en-US"/>
        </w:rPr>
        <w:t xml:space="preserve"> acid, angiotensin receptor blockers) and therefore, can be safely </w:t>
      </w:r>
      <w:proofErr w:type="spellStart"/>
      <w:r w:rsidR="00DA382E" w:rsidRPr="00053831">
        <w:rPr>
          <w:rFonts w:ascii="Book Antiqua" w:hAnsi="Book Antiqua"/>
          <w:sz w:val="24"/>
          <w:szCs w:val="24"/>
          <w:lang w:val="en-US"/>
        </w:rPr>
        <w:t>coadministered</w:t>
      </w:r>
      <w:proofErr w:type="spellEnd"/>
      <w:r w:rsidR="00DA382E" w:rsidRPr="00053831">
        <w:rPr>
          <w:rFonts w:ascii="Book Antiqua" w:hAnsi="Book Antiqua"/>
          <w:sz w:val="24"/>
          <w:szCs w:val="24"/>
          <w:lang w:val="en-US"/>
        </w:rPr>
        <w:t xml:space="preserve"> with the latter </w:t>
      </w:r>
      <w:proofErr w:type="gramStart"/>
      <w:r w:rsidR="00DA382E" w:rsidRPr="00053831">
        <w:rPr>
          <w:rFonts w:ascii="Book Antiqua" w:hAnsi="Book Antiqua"/>
          <w:sz w:val="24"/>
          <w:szCs w:val="24"/>
          <w:lang w:val="en-US"/>
        </w:rPr>
        <w:t>agents</w:t>
      </w:r>
      <w:r w:rsidR="00DA382E" w:rsidRPr="00053831">
        <w:rPr>
          <w:rFonts w:ascii="Book Antiqua" w:hAnsi="Book Antiqua"/>
          <w:sz w:val="24"/>
          <w:szCs w:val="24"/>
          <w:vertAlign w:val="superscript"/>
          <w:lang w:val="en-US"/>
        </w:rPr>
        <w:t>[</w:t>
      </w:r>
      <w:proofErr w:type="gramEnd"/>
      <w:r w:rsidR="00DA382E" w:rsidRPr="00053831">
        <w:rPr>
          <w:rFonts w:ascii="Book Antiqua" w:hAnsi="Book Antiqua"/>
          <w:sz w:val="24"/>
          <w:szCs w:val="24"/>
          <w:vertAlign w:val="superscript"/>
          <w:lang w:val="en-US"/>
        </w:rPr>
        <w:t>1,29]</w:t>
      </w:r>
      <w:r w:rsidR="00DA382E" w:rsidRPr="00053831">
        <w:rPr>
          <w:rFonts w:ascii="Book Antiqua" w:hAnsi="Book Antiqua"/>
          <w:sz w:val="24"/>
          <w:szCs w:val="24"/>
          <w:lang w:val="en-US"/>
        </w:rPr>
        <w:t>.</w:t>
      </w:r>
    </w:p>
    <w:p w:rsidR="00053831" w:rsidRDefault="00053831" w:rsidP="00053831">
      <w:pPr>
        <w:spacing w:after="0" w:line="360" w:lineRule="auto"/>
        <w:contextualSpacing/>
        <w:jc w:val="both"/>
        <w:rPr>
          <w:rFonts w:ascii="Book Antiqua" w:hAnsi="Book Antiqua"/>
          <w:b/>
          <w:sz w:val="24"/>
          <w:szCs w:val="24"/>
          <w:lang w:val="en-US" w:eastAsia="zh-CN"/>
        </w:rPr>
      </w:pPr>
    </w:p>
    <w:p w:rsidR="000B1228" w:rsidRPr="00053831" w:rsidRDefault="00C47980" w:rsidP="00053831">
      <w:pPr>
        <w:spacing w:after="0" w:line="360" w:lineRule="auto"/>
        <w:contextualSpacing/>
        <w:jc w:val="both"/>
        <w:rPr>
          <w:rFonts w:ascii="Book Antiqua" w:hAnsi="Book Antiqua"/>
          <w:b/>
          <w:i/>
          <w:sz w:val="24"/>
          <w:szCs w:val="24"/>
          <w:lang w:val="en-US"/>
        </w:rPr>
      </w:pPr>
      <w:r w:rsidRPr="00053831">
        <w:rPr>
          <w:rFonts w:ascii="Book Antiqua" w:hAnsi="Book Antiqua"/>
          <w:b/>
          <w:i/>
          <w:sz w:val="24"/>
          <w:szCs w:val="24"/>
          <w:lang w:val="en-US"/>
        </w:rPr>
        <w:t>E</w:t>
      </w:r>
      <w:r w:rsidR="00053831" w:rsidRPr="00053831">
        <w:rPr>
          <w:rFonts w:ascii="Book Antiqua" w:hAnsi="Book Antiqua"/>
          <w:b/>
          <w:i/>
          <w:sz w:val="24"/>
          <w:szCs w:val="24"/>
          <w:lang w:val="en-US"/>
        </w:rPr>
        <w:t>ffects on cardiovascular events</w:t>
      </w:r>
    </w:p>
    <w:p w:rsidR="000B1228" w:rsidRPr="00053831" w:rsidRDefault="002C719E" w:rsidP="00053831">
      <w:pPr>
        <w:spacing w:after="0" w:line="360" w:lineRule="auto"/>
        <w:contextualSpacing/>
        <w:jc w:val="both"/>
        <w:rPr>
          <w:rFonts w:ascii="Book Antiqua" w:hAnsi="Book Antiqua"/>
          <w:bCs/>
          <w:sz w:val="24"/>
          <w:szCs w:val="24"/>
          <w:lang w:val="en-US"/>
        </w:rPr>
      </w:pPr>
      <w:r w:rsidRPr="00053831">
        <w:rPr>
          <w:rFonts w:ascii="Book Antiqua" w:hAnsi="Book Antiqua"/>
          <w:sz w:val="24"/>
          <w:szCs w:val="24"/>
          <w:lang w:val="en-US"/>
        </w:rPr>
        <w:t xml:space="preserve">Emerging data suggest that statins are not only safe in patients with NAFLD but also decrease the elevated CVD risk of this </w:t>
      </w:r>
      <w:proofErr w:type="gramStart"/>
      <w:r w:rsidRPr="00053831">
        <w:rPr>
          <w:rFonts w:ascii="Book Antiqua" w:hAnsi="Book Antiqua"/>
          <w:sz w:val="24"/>
          <w:szCs w:val="24"/>
          <w:lang w:val="en-US"/>
        </w:rPr>
        <w:t>population</w:t>
      </w:r>
      <w:r w:rsidR="00F329A0" w:rsidRPr="00053831">
        <w:rPr>
          <w:rFonts w:ascii="Book Antiqua" w:hAnsi="Book Antiqua"/>
          <w:sz w:val="24"/>
          <w:szCs w:val="24"/>
          <w:vertAlign w:val="superscript"/>
          <w:lang w:val="en-US"/>
        </w:rPr>
        <w:t>[</w:t>
      </w:r>
      <w:proofErr w:type="gramEnd"/>
      <w:r w:rsidR="00DA382E" w:rsidRPr="00053831">
        <w:rPr>
          <w:rFonts w:ascii="Book Antiqua" w:hAnsi="Book Antiqua"/>
          <w:sz w:val="24"/>
          <w:szCs w:val="24"/>
          <w:vertAlign w:val="superscript"/>
          <w:lang w:val="en-US"/>
        </w:rPr>
        <w:t>30</w:t>
      </w:r>
      <w:r w:rsidR="00F329A0" w:rsidRPr="00053831">
        <w:rPr>
          <w:rFonts w:ascii="Book Antiqua" w:hAnsi="Book Antiqua"/>
          <w:sz w:val="24"/>
          <w:szCs w:val="24"/>
          <w:vertAlign w:val="superscript"/>
          <w:lang w:val="en-US"/>
        </w:rPr>
        <w:t>]</w:t>
      </w:r>
      <w:r w:rsidRPr="00053831">
        <w:rPr>
          <w:rFonts w:ascii="Book Antiqua" w:hAnsi="Book Antiqua"/>
          <w:sz w:val="24"/>
          <w:szCs w:val="24"/>
          <w:lang w:val="en-US"/>
        </w:rPr>
        <w:t xml:space="preserve">. In the GREACE trial, treatment with atorvastatin reduced CVD events by 39% compared with no statin treatment in patients with </w:t>
      </w:r>
      <w:r w:rsidR="00D147D8" w:rsidRPr="00053831">
        <w:rPr>
          <w:rFonts w:ascii="Book Antiqua" w:hAnsi="Book Antiqua"/>
          <w:sz w:val="24"/>
          <w:szCs w:val="24"/>
          <w:lang w:val="en-US"/>
        </w:rPr>
        <w:t>MI</w:t>
      </w:r>
      <w:r w:rsidRPr="00053831">
        <w:rPr>
          <w:rFonts w:ascii="Book Antiqua" w:hAnsi="Book Antiqua"/>
          <w:sz w:val="24"/>
          <w:szCs w:val="24"/>
          <w:lang w:val="en-US"/>
        </w:rPr>
        <w:t xml:space="preserve"> and normal transaminase levels at </w:t>
      </w:r>
      <w:proofErr w:type="gramStart"/>
      <w:r w:rsidRPr="00053831">
        <w:rPr>
          <w:rFonts w:ascii="Book Antiqua" w:hAnsi="Book Antiqua"/>
          <w:sz w:val="24"/>
          <w:szCs w:val="24"/>
          <w:lang w:val="en-US"/>
        </w:rPr>
        <w:t>baseline</w:t>
      </w:r>
      <w:r w:rsidRPr="00053831">
        <w:rPr>
          <w:rFonts w:ascii="Book Antiqua" w:hAnsi="Book Antiqua"/>
          <w:sz w:val="24"/>
          <w:szCs w:val="24"/>
          <w:vertAlign w:val="superscript"/>
          <w:lang w:val="en-US"/>
        </w:rPr>
        <w:t>[</w:t>
      </w:r>
      <w:proofErr w:type="gramEnd"/>
      <w:r w:rsidR="007D5AE0" w:rsidRPr="00053831">
        <w:rPr>
          <w:rFonts w:ascii="Book Antiqua" w:hAnsi="Book Antiqua"/>
          <w:sz w:val="24"/>
          <w:szCs w:val="24"/>
          <w:vertAlign w:val="superscript"/>
          <w:lang w:val="en-US"/>
        </w:rPr>
        <w:t>2</w:t>
      </w:r>
      <w:r w:rsidR="00546599" w:rsidRPr="00053831">
        <w:rPr>
          <w:rFonts w:ascii="Book Antiqua" w:hAnsi="Book Antiqua"/>
          <w:sz w:val="24"/>
          <w:szCs w:val="24"/>
          <w:vertAlign w:val="superscript"/>
          <w:lang w:val="en-US"/>
        </w:rPr>
        <w:t>3</w:t>
      </w:r>
      <w:r w:rsidRPr="00053831">
        <w:rPr>
          <w:rFonts w:ascii="Book Antiqua" w:hAnsi="Book Antiqua"/>
          <w:sz w:val="24"/>
          <w:szCs w:val="24"/>
          <w:vertAlign w:val="superscript"/>
          <w:lang w:val="en-US"/>
        </w:rPr>
        <w:t>]</w:t>
      </w:r>
      <w:r w:rsidRPr="00053831">
        <w:rPr>
          <w:rFonts w:ascii="Book Antiqua" w:hAnsi="Book Antiqua"/>
          <w:sz w:val="24"/>
          <w:szCs w:val="24"/>
          <w:lang w:val="en-US"/>
        </w:rPr>
        <w:t xml:space="preserve">. In contrast, CVD morbidity </w:t>
      </w:r>
      <w:r w:rsidR="0060738D" w:rsidRPr="00053831">
        <w:rPr>
          <w:rFonts w:ascii="Book Antiqua" w:hAnsi="Book Antiqua"/>
          <w:sz w:val="24"/>
          <w:szCs w:val="24"/>
          <w:lang w:val="en-US"/>
        </w:rPr>
        <w:t xml:space="preserve">was reduced by 68% with </w:t>
      </w:r>
      <w:r w:rsidRPr="00053831">
        <w:rPr>
          <w:rFonts w:ascii="Book Antiqua" w:hAnsi="Book Antiqua"/>
          <w:sz w:val="24"/>
          <w:szCs w:val="24"/>
          <w:lang w:val="en-US"/>
        </w:rPr>
        <w:t xml:space="preserve">atorvastatin </w:t>
      </w:r>
      <w:r w:rsidR="0060738D" w:rsidRPr="00053831">
        <w:rPr>
          <w:rFonts w:ascii="Book Antiqua" w:hAnsi="Book Antiqua"/>
          <w:sz w:val="24"/>
          <w:szCs w:val="24"/>
          <w:lang w:val="en-US"/>
        </w:rPr>
        <w:t xml:space="preserve">treatment </w:t>
      </w:r>
      <w:r w:rsidR="00D147D8" w:rsidRPr="00053831">
        <w:rPr>
          <w:rFonts w:ascii="Book Antiqua" w:hAnsi="Book Antiqua"/>
          <w:sz w:val="24"/>
          <w:szCs w:val="24"/>
          <w:lang w:val="en-US"/>
        </w:rPr>
        <w:t xml:space="preserve">in patients with elevated transaminase levels, a reduction significantly </w:t>
      </w:r>
      <w:r w:rsidR="0060738D" w:rsidRPr="00053831">
        <w:rPr>
          <w:rFonts w:ascii="Book Antiqua" w:hAnsi="Book Antiqua"/>
          <w:sz w:val="24"/>
          <w:szCs w:val="24"/>
          <w:lang w:val="en-US"/>
        </w:rPr>
        <w:t>greater</w:t>
      </w:r>
      <w:r w:rsidR="00D147D8" w:rsidRPr="00053831">
        <w:rPr>
          <w:rFonts w:ascii="Book Antiqua" w:hAnsi="Book Antiqua"/>
          <w:sz w:val="24"/>
          <w:szCs w:val="24"/>
          <w:lang w:val="en-US"/>
        </w:rPr>
        <w:t xml:space="preserve"> than in patients with normal transaminase </w:t>
      </w:r>
      <w:proofErr w:type="gramStart"/>
      <w:r w:rsidR="00D147D8" w:rsidRPr="00053831">
        <w:rPr>
          <w:rFonts w:ascii="Book Antiqua" w:hAnsi="Book Antiqua"/>
          <w:sz w:val="24"/>
          <w:szCs w:val="24"/>
          <w:lang w:val="en-US"/>
        </w:rPr>
        <w:t>levels</w:t>
      </w:r>
      <w:r w:rsidR="00D147D8" w:rsidRPr="00053831">
        <w:rPr>
          <w:rFonts w:ascii="Book Antiqua" w:hAnsi="Book Antiqua"/>
          <w:sz w:val="24"/>
          <w:szCs w:val="24"/>
          <w:vertAlign w:val="superscript"/>
          <w:lang w:val="en-US"/>
        </w:rPr>
        <w:t>[</w:t>
      </w:r>
      <w:proofErr w:type="gramEnd"/>
      <w:r w:rsidR="007D5AE0" w:rsidRPr="00053831">
        <w:rPr>
          <w:rFonts w:ascii="Book Antiqua" w:hAnsi="Book Antiqua"/>
          <w:sz w:val="24"/>
          <w:szCs w:val="24"/>
          <w:vertAlign w:val="superscript"/>
          <w:lang w:val="en-US"/>
        </w:rPr>
        <w:t>2</w:t>
      </w:r>
      <w:r w:rsidR="00546599" w:rsidRPr="00053831">
        <w:rPr>
          <w:rFonts w:ascii="Book Antiqua" w:hAnsi="Book Antiqua"/>
          <w:sz w:val="24"/>
          <w:szCs w:val="24"/>
          <w:vertAlign w:val="superscript"/>
          <w:lang w:val="en-US"/>
        </w:rPr>
        <w:t>3</w:t>
      </w:r>
      <w:r w:rsidR="00D147D8" w:rsidRPr="00053831">
        <w:rPr>
          <w:rFonts w:ascii="Book Antiqua" w:hAnsi="Book Antiqua"/>
          <w:sz w:val="24"/>
          <w:szCs w:val="24"/>
          <w:vertAlign w:val="superscript"/>
          <w:lang w:val="en-US"/>
        </w:rPr>
        <w:t>]</w:t>
      </w:r>
      <w:r w:rsidR="00D147D8" w:rsidRPr="00053831">
        <w:rPr>
          <w:rFonts w:ascii="Book Antiqua" w:hAnsi="Book Antiqua"/>
          <w:sz w:val="24"/>
          <w:szCs w:val="24"/>
          <w:lang w:val="en-US"/>
        </w:rPr>
        <w:t xml:space="preserve">. The IDEAL trial recently confirmed these findings. In IDEAL, atorvastatin 40-80 mg/d reduced major CVD events </w:t>
      </w:r>
      <w:r w:rsidR="0060738D" w:rsidRPr="00053831">
        <w:rPr>
          <w:rFonts w:ascii="Book Antiqua" w:hAnsi="Book Antiqua"/>
          <w:sz w:val="24"/>
          <w:szCs w:val="24"/>
          <w:lang w:val="en-US"/>
        </w:rPr>
        <w:t xml:space="preserve">more than simvastatin 20-40 mg/d </w:t>
      </w:r>
      <w:r w:rsidR="00D147D8" w:rsidRPr="00053831">
        <w:rPr>
          <w:rFonts w:ascii="Book Antiqua" w:hAnsi="Book Antiqua"/>
          <w:sz w:val="24"/>
          <w:szCs w:val="24"/>
          <w:lang w:val="en-US"/>
        </w:rPr>
        <w:t xml:space="preserve">in patients with MI and elevated transaminase </w:t>
      </w:r>
      <w:proofErr w:type="gramStart"/>
      <w:r w:rsidR="00D147D8" w:rsidRPr="00053831">
        <w:rPr>
          <w:rFonts w:ascii="Book Antiqua" w:hAnsi="Book Antiqua"/>
          <w:sz w:val="24"/>
          <w:szCs w:val="24"/>
          <w:lang w:val="en-US"/>
        </w:rPr>
        <w:t>levels</w:t>
      </w:r>
      <w:r w:rsidR="00D147D8" w:rsidRPr="00053831">
        <w:rPr>
          <w:rFonts w:ascii="Book Antiqua" w:hAnsi="Book Antiqua"/>
          <w:sz w:val="24"/>
          <w:szCs w:val="24"/>
          <w:vertAlign w:val="superscript"/>
          <w:lang w:val="en-US"/>
        </w:rPr>
        <w:t>[</w:t>
      </w:r>
      <w:proofErr w:type="gramEnd"/>
      <w:r w:rsidR="007D5AE0" w:rsidRPr="00053831">
        <w:rPr>
          <w:rFonts w:ascii="Book Antiqua" w:hAnsi="Book Antiqua"/>
          <w:bCs/>
          <w:sz w:val="24"/>
          <w:szCs w:val="24"/>
          <w:vertAlign w:val="superscript"/>
          <w:lang w:val="en-US"/>
        </w:rPr>
        <w:t>2</w:t>
      </w:r>
      <w:r w:rsidR="00546599" w:rsidRPr="00053831">
        <w:rPr>
          <w:rFonts w:ascii="Book Antiqua" w:hAnsi="Book Antiqua"/>
          <w:bCs/>
          <w:sz w:val="24"/>
          <w:szCs w:val="24"/>
          <w:vertAlign w:val="superscript"/>
          <w:lang w:val="en-US"/>
        </w:rPr>
        <w:t>4</w:t>
      </w:r>
      <w:r w:rsidR="00D147D8" w:rsidRPr="00053831">
        <w:rPr>
          <w:rFonts w:ascii="Book Antiqua" w:hAnsi="Book Antiqua"/>
          <w:sz w:val="24"/>
          <w:szCs w:val="24"/>
          <w:vertAlign w:val="superscript"/>
          <w:lang w:val="en-US"/>
        </w:rPr>
        <w:t>]</w:t>
      </w:r>
      <w:r w:rsidR="00D147D8" w:rsidRPr="00053831">
        <w:rPr>
          <w:rFonts w:ascii="Book Antiqua" w:hAnsi="Book Antiqua"/>
          <w:sz w:val="24"/>
          <w:szCs w:val="24"/>
          <w:lang w:val="en-US"/>
        </w:rPr>
        <w:t xml:space="preserve">. In contrast, the incidence of major CVD events did not differ between atorvastatin- and simvastatin-treated patients with normal transaminase </w:t>
      </w:r>
      <w:proofErr w:type="gramStart"/>
      <w:r w:rsidR="00D147D8" w:rsidRPr="00053831">
        <w:rPr>
          <w:rFonts w:ascii="Book Antiqua" w:hAnsi="Book Antiqua"/>
          <w:sz w:val="24"/>
          <w:szCs w:val="24"/>
          <w:lang w:val="en-US"/>
        </w:rPr>
        <w:t>levels</w:t>
      </w:r>
      <w:r w:rsidR="00D147D8" w:rsidRPr="00053831">
        <w:rPr>
          <w:rFonts w:ascii="Book Antiqua" w:hAnsi="Book Antiqua"/>
          <w:sz w:val="24"/>
          <w:szCs w:val="24"/>
          <w:vertAlign w:val="superscript"/>
          <w:lang w:val="en-US"/>
        </w:rPr>
        <w:t>[</w:t>
      </w:r>
      <w:proofErr w:type="gramEnd"/>
      <w:r w:rsidR="007D5AE0" w:rsidRPr="00053831">
        <w:rPr>
          <w:rFonts w:ascii="Book Antiqua" w:hAnsi="Book Antiqua"/>
          <w:bCs/>
          <w:sz w:val="24"/>
          <w:szCs w:val="24"/>
          <w:vertAlign w:val="superscript"/>
          <w:lang w:val="en-US"/>
        </w:rPr>
        <w:t>2</w:t>
      </w:r>
      <w:r w:rsidR="00546599" w:rsidRPr="00053831">
        <w:rPr>
          <w:rFonts w:ascii="Book Antiqua" w:hAnsi="Book Antiqua"/>
          <w:bCs/>
          <w:sz w:val="24"/>
          <w:szCs w:val="24"/>
          <w:vertAlign w:val="superscript"/>
          <w:lang w:val="en-US"/>
        </w:rPr>
        <w:t>4</w:t>
      </w:r>
      <w:r w:rsidR="00D147D8" w:rsidRPr="00053831">
        <w:rPr>
          <w:rFonts w:ascii="Book Antiqua" w:hAnsi="Book Antiqua"/>
          <w:bCs/>
          <w:sz w:val="24"/>
          <w:szCs w:val="24"/>
          <w:vertAlign w:val="superscript"/>
          <w:lang w:val="en-US"/>
        </w:rPr>
        <w:t>]</w:t>
      </w:r>
      <w:r w:rsidR="00D147D8" w:rsidRPr="00053831">
        <w:rPr>
          <w:rFonts w:ascii="Book Antiqua" w:hAnsi="Book Antiqua"/>
          <w:bCs/>
          <w:sz w:val="24"/>
          <w:szCs w:val="24"/>
          <w:lang w:val="en-US"/>
        </w:rPr>
        <w:t xml:space="preserve">. Despite these promising data on the effects of statins on CVD morbidity in patients with NAFLD and the increased CVD risk of this population, it should be emphasized that current guidelines do not differentiate LDL-C targets between patients with NAFLD and the general </w:t>
      </w:r>
      <w:proofErr w:type="gramStart"/>
      <w:r w:rsidR="00D147D8" w:rsidRPr="00053831">
        <w:rPr>
          <w:rFonts w:ascii="Book Antiqua" w:hAnsi="Book Antiqua"/>
          <w:bCs/>
          <w:sz w:val="24"/>
          <w:szCs w:val="24"/>
          <w:lang w:val="en-US"/>
        </w:rPr>
        <w:t>population</w:t>
      </w:r>
      <w:r w:rsidR="00D147D8" w:rsidRPr="00053831">
        <w:rPr>
          <w:rFonts w:ascii="Book Antiqua" w:hAnsi="Book Antiqua"/>
          <w:bCs/>
          <w:sz w:val="24"/>
          <w:szCs w:val="24"/>
          <w:vertAlign w:val="superscript"/>
          <w:lang w:val="en-US"/>
        </w:rPr>
        <w:t>[</w:t>
      </w:r>
      <w:proofErr w:type="gramEnd"/>
      <w:r w:rsidR="007D5AE0" w:rsidRPr="00053831">
        <w:rPr>
          <w:rFonts w:ascii="Book Antiqua" w:hAnsi="Book Antiqua"/>
          <w:bCs/>
          <w:sz w:val="24"/>
          <w:szCs w:val="24"/>
          <w:vertAlign w:val="superscript"/>
          <w:lang w:val="en-US"/>
        </w:rPr>
        <w:t>2</w:t>
      </w:r>
      <w:r w:rsidR="00546599" w:rsidRPr="00053831">
        <w:rPr>
          <w:rFonts w:ascii="Book Antiqua" w:hAnsi="Book Antiqua"/>
          <w:bCs/>
          <w:sz w:val="24"/>
          <w:szCs w:val="24"/>
          <w:vertAlign w:val="superscript"/>
          <w:lang w:val="en-US"/>
        </w:rPr>
        <w:t>2</w:t>
      </w:r>
      <w:r w:rsidR="00D147D8" w:rsidRPr="00053831">
        <w:rPr>
          <w:rFonts w:ascii="Book Antiqua" w:hAnsi="Book Antiqua"/>
          <w:bCs/>
          <w:sz w:val="24"/>
          <w:szCs w:val="24"/>
          <w:vertAlign w:val="superscript"/>
          <w:lang w:val="en-US"/>
        </w:rPr>
        <w:t>]</w:t>
      </w:r>
      <w:r w:rsidR="00D147D8" w:rsidRPr="00053831">
        <w:rPr>
          <w:rFonts w:ascii="Book Antiqua" w:hAnsi="Book Antiqua"/>
          <w:bCs/>
          <w:sz w:val="24"/>
          <w:szCs w:val="24"/>
          <w:lang w:val="en-US"/>
        </w:rPr>
        <w:t>. Accordingly, LDL-C targets are &lt; 70 mg/</w:t>
      </w:r>
      <w:proofErr w:type="spellStart"/>
      <w:r w:rsidR="00D147D8" w:rsidRPr="00053831">
        <w:rPr>
          <w:rFonts w:ascii="Book Antiqua" w:hAnsi="Book Antiqua"/>
          <w:bCs/>
          <w:sz w:val="24"/>
          <w:szCs w:val="24"/>
          <w:lang w:val="en-US"/>
        </w:rPr>
        <w:t>d</w:t>
      </w:r>
      <w:r w:rsidR="00053831">
        <w:rPr>
          <w:rFonts w:ascii="Book Antiqua" w:hAnsi="Book Antiqua" w:hint="eastAsia"/>
          <w:bCs/>
          <w:sz w:val="24"/>
          <w:szCs w:val="24"/>
          <w:lang w:val="en-US" w:eastAsia="zh-CN"/>
        </w:rPr>
        <w:t>L</w:t>
      </w:r>
      <w:proofErr w:type="spellEnd"/>
      <w:r w:rsidR="00D147D8" w:rsidRPr="00053831">
        <w:rPr>
          <w:rFonts w:ascii="Book Antiqua" w:hAnsi="Book Antiqua"/>
          <w:bCs/>
          <w:sz w:val="24"/>
          <w:szCs w:val="24"/>
          <w:lang w:val="en-US"/>
        </w:rPr>
        <w:t xml:space="preserve"> in patients with NAFLD who have established CVD, </w:t>
      </w:r>
      <w:r w:rsidR="0060738D" w:rsidRPr="00053831">
        <w:rPr>
          <w:rFonts w:ascii="Book Antiqua" w:hAnsi="Book Antiqua"/>
          <w:bCs/>
          <w:sz w:val="24"/>
          <w:szCs w:val="24"/>
          <w:lang w:val="en-US"/>
        </w:rPr>
        <w:t>T2DM</w:t>
      </w:r>
      <w:r w:rsidR="00D147D8" w:rsidRPr="00053831">
        <w:rPr>
          <w:rFonts w:ascii="Book Antiqua" w:hAnsi="Book Antiqua"/>
          <w:bCs/>
          <w:sz w:val="24"/>
          <w:szCs w:val="24"/>
          <w:lang w:val="en-US"/>
        </w:rPr>
        <w:t xml:space="preserve"> or chronic kidney disease. In the absence of the latter comorbidities, LDL-C targets are &lt; 70, &lt; 100 and &lt; 115 mg/</w:t>
      </w:r>
      <w:proofErr w:type="spellStart"/>
      <w:r w:rsidR="00D147D8" w:rsidRPr="00053831">
        <w:rPr>
          <w:rFonts w:ascii="Book Antiqua" w:hAnsi="Book Antiqua"/>
          <w:bCs/>
          <w:sz w:val="24"/>
          <w:szCs w:val="24"/>
          <w:lang w:val="en-US"/>
        </w:rPr>
        <w:t>d</w:t>
      </w:r>
      <w:r w:rsidR="00053831">
        <w:rPr>
          <w:rFonts w:ascii="Book Antiqua" w:hAnsi="Book Antiqua" w:hint="eastAsia"/>
          <w:bCs/>
          <w:sz w:val="24"/>
          <w:szCs w:val="24"/>
          <w:lang w:val="en-US" w:eastAsia="zh-CN"/>
        </w:rPr>
        <w:t>L</w:t>
      </w:r>
      <w:proofErr w:type="spellEnd"/>
      <w:r w:rsidR="00D147D8" w:rsidRPr="00053831">
        <w:rPr>
          <w:rFonts w:ascii="Book Antiqua" w:hAnsi="Book Antiqua"/>
          <w:bCs/>
          <w:sz w:val="24"/>
          <w:szCs w:val="24"/>
          <w:lang w:val="en-US"/>
        </w:rPr>
        <w:t xml:space="preserve"> in </w:t>
      </w:r>
      <w:r w:rsidR="00A551F7" w:rsidRPr="00053831">
        <w:rPr>
          <w:rFonts w:ascii="Book Antiqua" w:hAnsi="Book Antiqua"/>
          <w:bCs/>
          <w:sz w:val="24"/>
          <w:szCs w:val="24"/>
          <w:lang w:val="en-US"/>
        </w:rPr>
        <w:t xml:space="preserve">patients with NAFLD and SCORE </w:t>
      </w:r>
      <w:r w:rsidR="0060738D" w:rsidRPr="00053831">
        <w:rPr>
          <w:rFonts w:ascii="Book Antiqua" w:hAnsi="Book Antiqua"/>
          <w:bCs/>
          <w:sz w:val="24"/>
          <w:szCs w:val="24"/>
          <w:lang w:val="en-US"/>
        </w:rPr>
        <w:t xml:space="preserve">risk </w:t>
      </w:r>
      <w:r w:rsidR="00A551F7" w:rsidRPr="00053831">
        <w:rPr>
          <w:rFonts w:ascii="Book Antiqua" w:hAnsi="Book Antiqua"/>
          <w:bCs/>
          <w:sz w:val="24"/>
          <w:szCs w:val="24"/>
          <w:lang w:val="en-US"/>
        </w:rPr>
        <w:t>≥</w:t>
      </w:r>
      <w:r w:rsidR="0060738D" w:rsidRPr="00053831">
        <w:rPr>
          <w:rFonts w:ascii="Book Antiqua" w:hAnsi="Book Antiqua"/>
          <w:bCs/>
          <w:sz w:val="24"/>
          <w:szCs w:val="24"/>
          <w:lang w:val="en-US"/>
        </w:rPr>
        <w:t xml:space="preserve"> </w:t>
      </w:r>
      <w:r w:rsidR="00A551F7" w:rsidRPr="00053831">
        <w:rPr>
          <w:rFonts w:ascii="Book Antiqua" w:hAnsi="Book Antiqua"/>
          <w:bCs/>
          <w:sz w:val="24"/>
          <w:szCs w:val="24"/>
          <w:lang w:val="en-US"/>
        </w:rPr>
        <w:t>10, 5-9 and 1</w:t>
      </w:r>
      <w:r w:rsidR="00053831">
        <w:rPr>
          <w:rFonts w:ascii="Book Antiqua" w:hAnsi="Book Antiqua" w:hint="eastAsia"/>
          <w:bCs/>
          <w:sz w:val="24"/>
          <w:szCs w:val="24"/>
          <w:lang w:val="en-US" w:eastAsia="zh-CN"/>
        </w:rPr>
        <w:t>%</w:t>
      </w:r>
      <w:r w:rsidR="00A551F7" w:rsidRPr="00053831">
        <w:rPr>
          <w:rFonts w:ascii="Book Antiqua" w:hAnsi="Book Antiqua"/>
          <w:bCs/>
          <w:sz w:val="24"/>
          <w:szCs w:val="24"/>
          <w:lang w:val="en-US"/>
        </w:rPr>
        <w:t xml:space="preserve">-4%, </w:t>
      </w:r>
      <w:proofErr w:type="gramStart"/>
      <w:r w:rsidR="00A551F7" w:rsidRPr="00053831">
        <w:rPr>
          <w:rFonts w:ascii="Book Antiqua" w:hAnsi="Book Antiqua"/>
          <w:bCs/>
          <w:sz w:val="24"/>
          <w:szCs w:val="24"/>
          <w:lang w:val="en-US"/>
        </w:rPr>
        <w:t>respectively</w:t>
      </w:r>
      <w:r w:rsidR="00A551F7" w:rsidRPr="00053831">
        <w:rPr>
          <w:rFonts w:ascii="Book Antiqua" w:hAnsi="Book Antiqua"/>
          <w:bCs/>
          <w:sz w:val="24"/>
          <w:szCs w:val="24"/>
          <w:vertAlign w:val="superscript"/>
          <w:lang w:val="en-US"/>
        </w:rPr>
        <w:t>[</w:t>
      </w:r>
      <w:proofErr w:type="gramEnd"/>
      <w:r w:rsidR="007D5AE0" w:rsidRPr="00053831">
        <w:rPr>
          <w:rFonts w:ascii="Book Antiqua" w:hAnsi="Book Antiqua"/>
          <w:bCs/>
          <w:sz w:val="24"/>
          <w:szCs w:val="24"/>
          <w:vertAlign w:val="superscript"/>
          <w:lang w:val="en-US"/>
        </w:rPr>
        <w:t>2</w:t>
      </w:r>
      <w:r w:rsidR="00546599" w:rsidRPr="00053831">
        <w:rPr>
          <w:rFonts w:ascii="Book Antiqua" w:hAnsi="Book Antiqua"/>
          <w:bCs/>
          <w:sz w:val="24"/>
          <w:szCs w:val="24"/>
          <w:vertAlign w:val="superscript"/>
          <w:lang w:val="en-US"/>
        </w:rPr>
        <w:t>2</w:t>
      </w:r>
      <w:r w:rsidR="00A551F7" w:rsidRPr="00053831">
        <w:rPr>
          <w:rFonts w:ascii="Book Antiqua" w:hAnsi="Book Antiqua"/>
          <w:bCs/>
          <w:sz w:val="24"/>
          <w:szCs w:val="24"/>
          <w:vertAlign w:val="superscript"/>
          <w:lang w:val="en-US"/>
        </w:rPr>
        <w:t>]</w:t>
      </w:r>
      <w:r w:rsidR="00A551F7" w:rsidRPr="00053831">
        <w:rPr>
          <w:rFonts w:ascii="Book Antiqua" w:hAnsi="Book Antiqua"/>
          <w:bCs/>
          <w:sz w:val="24"/>
          <w:szCs w:val="24"/>
          <w:lang w:val="en-US"/>
        </w:rPr>
        <w:t>.</w:t>
      </w:r>
    </w:p>
    <w:p w:rsidR="00053831" w:rsidRDefault="00053831" w:rsidP="00053831">
      <w:pPr>
        <w:spacing w:after="0" w:line="360" w:lineRule="auto"/>
        <w:contextualSpacing/>
        <w:jc w:val="both"/>
        <w:rPr>
          <w:rFonts w:ascii="Book Antiqua" w:hAnsi="Book Antiqua"/>
          <w:b/>
          <w:bCs/>
          <w:sz w:val="24"/>
          <w:szCs w:val="24"/>
          <w:lang w:val="en-US" w:eastAsia="zh-CN"/>
        </w:rPr>
      </w:pPr>
    </w:p>
    <w:p w:rsidR="00A551F7" w:rsidRPr="00053831" w:rsidRDefault="00C47980" w:rsidP="00053831">
      <w:pPr>
        <w:spacing w:after="0" w:line="360" w:lineRule="auto"/>
        <w:contextualSpacing/>
        <w:jc w:val="both"/>
        <w:rPr>
          <w:rFonts w:ascii="Book Antiqua" w:hAnsi="Book Antiqua"/>
          <w:b/>
          <w:bCs/>
          <w:i/>
          <w:sz w:val="24"/>
          <w:szCs w:val="24"/>
          <w:lang w:val="en-US"/>
        </w:rPr>
      </w:pPr>
      <w:r w:rsidRPr="00053831">
        <w:rPr>
          <w:rFonts w:ascii="Book Antiqua" w:hAnsi="Book Antiqua"/>
          <w:b/>
          <w:bCs/>
          <w:i/>
          <w:sz w:val="24"/>
          <w:szCs w:val="24"/>
          <w:lang w:val="en-US"/>
        </w:rPr>
        <w:lastRenderedPageBreak/>
        <w:t>E</w:t>
      </w:r>
      <w:r w:rsidR="00053831" w:rsidRPr="00053831">
        <w:rPr>
          <w:rFonts w:ascii="Book Antiqua" w:hAnsi="Book Antiqua"/>
          <w:b/>
          <w:bCs/>
          <w:i/>
          <w:sz w:val="24"/>
          <w:szCs w:val="24"/>
          <w:lang w:val="en-US"/>
        </w:rPr>
        <w:t>ffects on liver histology</w:t>
      </w:r>
    </w:p>
    <w:p w:rsidR="00A551F7" w:rsidRPr="00053831" w:rsidRDefault="00C47980" w:rsidP="00053831">
      <w:pPr>
        <w:spacing w:after="0" w:line="360" w:lineRule="auto"/>
        <w:contextualSpacing/>
        <w:jc w:val="both"/>
        <w:rPr>
          <w:rFonts w:ascii="Book Antiqua" w:hAnsi="Book Antiqua"/>
          <w:bCs/>
          <w:sz w:val="24"/>
          <w:szCs w:val="24"/>
          <w:lang w:val="en-US"/>
        </w:rPr>
      </w:pPr>
      <w:r w:rsidRPr="00053831">
        <w:rPr>
          <w:rFonts w:ascii="Book Antiqua" w:hAnsi="Book Antiqua"/>
          <w:bCs/>
          <w:sz w:val="24"/>
          <w:szCs w:val="24"/>
          <w:lang w:val="en-US"/>
        </w:rPr>
        <w:t xml:space="preserve">There are very limited data on the effects of statins on liver </w:t>
      </w:r>
      <w:proofErr w:type="spellStart"/>
      <w:r w:rsidRPr="00053831">
        <w:rPr>
          <w:rFonts w:ascii="Book Antiqua" w:hAnsi="Book Antiqua"/>
          <w:bCs/>
          <w:sz w:val="24"/>
          <w:szCs w:val="24"/>
          <w:lang w:val="en-US"/>
        </w:rPr>
        <w:t>steatosis</w:t>
      </w:r>
      <w:proofErr w:type="spellEnd"/>
      <w:r w:rsidRPr="00053831">
        <w:rPr>
          <w:rFonts w:ascii="Book Antiqua" w:hAnsi="Book Antiqua"/>
          <w:bCs/>
          <w:sz w:val="24"/>
          <w:szCs w:val="24"/>
          <w:lang w:val="en-US"/>
        </w:rPr>
        <w:t>, inflammation and fibrosis in patients with NAFLD. In small uncontrolled studies (</w:t>
      </w:r>
      <w:r w:rsidRPr="00053831">
        <w:rPr>
          <w:rFonts w:ascii="Book Antiqua" w:hAnsi="Book Antiqua"/>
          <w:bCs/>
          <w:i/>
          <w:sz w:val="24"/>
          <w:szCs w:val="24"/>
          <w:lang w:val="en-US"/>
        </w:rPr>
        <w:t>n</w:t>
      </w:r>
      <w:r w:rsidRPr="00053831">
        <w:rPr>
          <w:rFonts w:ascii="Book Antiqua" w:hAnsi="Book Antiqua"/>
          <w:bCs/>
          <w:sz w:val="24"/>
          <w:szCs w:val="24"/>
          <w:lang w:val="en-US"/>
        </w:rPr>
        <w:t xml:space="preserve"> = 4-22), treatment with statins reduced </w:t>
      </w:r>
      <w:proofErr w:type="spellStart"/>
      <w:r w:rsidRPr="00053831">
        <w:rPr>
          <w:rFonts w:ascii="Book Antiqua" w:hAnsi="Book Antiqua"/>
          <w:bCs/>
          <w:sz w:val="24"/>
          <w:szCs w:val="24"/>
          <w:lang w:val="en-US"/>
        </w:rPr>
        <w:t>steatosis</w:t>
      </w:r>
      <w:proofErr w:type="spellEnd"/>
      <w:r w:rsidRPr="00053831">
        <w:rPr>
          <w:rFonts w:ascii="Book Antiqua" w:hAnsi="Book Antiqua"/>
          <w:bCs/>
          <w:sz w:val="24"/>
          <w:szCs w:val="24"/>
          <w:lang w:val="en-US"/>
        </w:rPr>
        <w:t xml:space="preserve"> </w:t>
      </w:r>
      <w:r w:rsidR="009434D3" w:rsidRPr="00053831">
        <w:rPr>
          <w:rFonts w:ascii="Book Antiqua" w:hAnsi="Book Antiqua"/>
          <w:bCs/>
          <w:sz w:val="24"/>
          <w:szCs w:val="24"/>
          <w:lang w:val="en-US"/>
        </w:rPr>
        <w:t xml:space="preserve">and ballooning </w:t>
      </w:r>
      <w:r w:rsidRPr="00053831">
        <w:rPr>
          <w:rFonts w:ascii="Book Antiqua" w:hAnsi="Book Antiqua"/>
          <w:bCs/>
          <w:sz w:val="24"/>
          <w:szCs w:val="24"/>
          <w:lang w:val="en-US"/>
        </w:rPr>
        <w:t xml:space="preserve">but had no effect on fibrosis; the effect on inflammation </w:t>
      </w:r>
      <w:r w:rsidR="0060738D" w:rsidRPr="00053831">
        <w:rPr>
          <w:rFonts w:ascii="Book Antiqua" w:hAnsi="Book Antiqua"/>
          <w:bCs/>
          <w:sz w:val="24"/>
          <w:szCs w:val="24"/>
          <w:lang w:val="en-US"/>
        </w:rPr>
        <w:t>was</w:t>
      </w:r>
      <w:r w:rsidRPr="00053831">
        <w:rPr>
          <w:rFonts w:ascii="Book Antiqua" w:hAnsi="Book Antiqua"/>
          <w:bCs/>
          <w:sz w:val="24"/>
          <w:szCs w:val="24"/>
          <w:lang w:val="en-US"/>
        </w:rPr>
        <w:t xml:space="preserve"> inconsistent </w:t>
      </w:r>
      <w:r w:rsidR="0060738D" w:rsidRPr="00053831">
        <w:rPr>
          <w:rFonts w:ascii="Book Antiqua" w:hAnsi="Book Antiqua"/>
          <w:bCs/>
          <w:sz w:val="24"/>
          <w:szCs w:val="24"/>
          <w:lang w:val="en-US"/>
        </w:rPr>
        <w:t xml:space="preserve">between </w:t>
      </w:r>
      <w:proofErr w:type="gramStart"/>
      <w:r w:rsidR="0060738D" w:rsidRPr="00053831">
        <w:rPr>
          <w:rFonts w:ascii="Book Antiqua" w:hAnsi="Book Antiqua"/>
          <w:bCs/>
          <w:sz w:val="24"/>
          <w:szCs w:val="24"/>
          <w:lang w:val="en-US"/>
        </w:rPr>
        <w:t>studies</w:t>
      </w:r>
      <w:r w:rsidRPr="00053831">
        <w:rPr>
          <w:rFonts w:ascii="Book Antiqua" w:hAnsi="Book Antiqua"/>
          <w:bCs/>
          <w:sz w:val="24"/>
          <w:szCs w:val="24"/>
          <w:vertAlign w:val="superscript"/>
          <w:lang w:val="en-US"/>
        </w:rPr>
        <w:t>[</w:t>
      </w:r>
      <w:proofErr w:type="gramEnd"/>
      <w:r w:rsidR="00546599" w:rsidRPr="00053831">
        <w:rPr>
          <w:rFonts w:ascii="Book Antiqua" w:hAnsi="Book Antiqua"/>
          <w:bCs/>
          <w:sz w:val="24"/>
          <w:szCs w:val="24"/>
          <w:vertAlign w:val="superscript"/>
          <w:lang w:val="en-US"/>
        </w:rPr>
        <w:t>3</w:t>
      </w:r>
      <w:r w:rsidR="00DA382E" w:rsidRPr="00053831">
        <w:rPr>
          <w:rFonts w:ascii="Book Antiqua" w:hAnsi="Book Antiqua"/>
          <w:bCs/>
          <w:sz w:val="24"/>
          <w:szCs w:val="24"/>
          <w:vertAlign w:val="superscript"/>
          <w:lang w:val="en-US"/>
        </w:rPr>
        <w:t>1</w:t>
      </w:r>
      <w:r w:rsidR="00E76BE0" w:rsidRPr="00053831">
        <w:rPr>
          <w:rFonts w:ascii="Book Antiqua" w:hAnsi="Book Antiqua"/>
          <w:bCs/>
          <w:sz w:val="24"/>
          <w:szCs w:val="24"/>
          <w:vertAlign w:val="superscript"/>
          <w:lang w:val="en-US"/>
        </w:rPr>
        <w:t>-3</w:t>
      </w:r>
      <w:r w:rsidR="00DA382E" w:rsidRPr="00053831">
        <w:rPr>
          <w:rFonts w:ascii="Book Antiqua" w:hAnsi="Book Antiqua"/>
          <w:bCs/>
          <w:sz w:val="24"/>
          <w:szCs w:val="24"/>
          <w:vertAlign w:val="superscript"/>
          <w:lang w:val="en-US"/>
        </w:rPr>
        <w:t>5</w:t>
      </w:r>
      <w:r w:rsidRPr="00053831">
        <w:rPr>
          <w:rFonts w:ascii="Book Antiqua" w:hAnsi="Book Antiqua"/>
          <w:bCs/>
          <w:sz w:val="24"/>
          <w:szCs w:val="24"/>
          <w:vertAlign w:val="superscript"/>
          <w:lang w:val="en-US"/>
        </w:rPr>
        <w:t>]</w:t>
      </w:r>
      <w:r w:rsidRPr="00053831">
        <w:rPr>
          <w:rFonts w:ascii="Book Antiqua" w:hAnsi="Book Antiqua"/>
          <w:bCs/>
          <w:sz w:val="24"/>
          <w:szCs w:val="24"/>
          <w:lang w:val="en-US"/>
        </w:rPr>
        <w:t xml:space="preserve">. In the only randomized placebo-controlled study, the administration of simvastatin for 12 </w:t>
      </w:r>
      <w:proofErr w:type="spellStart"/>
      <w:r w:rsidRPr="00053831">
        <w:rPr>
          <w:rFonts w:ascii="Book Antiqua" w:hAnsi="Book Antiqua"/>
          <w:bCs/>
          <w:sz w:val="24"/>
          <w:szCs w:val="24"/>
          <w:lang w:val="en-US"/>
        </w:rPr>
        <w:t>mo</w:t>
      </w:r>
      <w:proofErr w:type="spellEnd"/>
      <w:r w:rsidRPr="00053831">
        <w:rPr>
          <w:rFonts w:ascii="Book Antiqua" w:hAnsi="Book Antiqua"/>
          <w:bCs/>
          <w:sz w:val="24"/>
          <w:szCs w:val="24"/>
          <w:lang w:val="en-US"/>
        </w:rPr>
        <w:t xml:space="preserve"> in 16 patients </w:t>
      </w:r>
      <w:r w:rsidR="001F07F3" w:rsidRPr="00053831">
        <w:rPr>
          <w:rFonts w:ascii="Book Antiqua" w:hAnsi="Book Antiqua"/>
          <w:bCs/>
          <w:sz w:val="24"/>
          <w:szCs w:val="24"/>
          <w:lang w:val="en-US"/>
        </w:rPr>
        <w:t xml:space="preserve">with NASH </w:t>
      </w:r>
      <w:r w:rsidRPr="00053831">
        <w:rPr>
          <w:rFonts w:ascii="Book Antiqua" w:hAnsi="Book Antiqua"/>
          <w:bCs/>
          <w:sz w:val="24"/>
          <w:szCs w:val="24"/>
          <w:lang w:val="en-US"/>
        </w:rPr>
        <w:t xml:space="preserve">had no effect on liver histology compared with </w:t>
      </w:r>
      <w:proofErr w:type="gramStart"/>
      <w:r w:rsidRPr="00053831">
        <w:rPr>
          <w:rFonts w:ascii="Book Antiqua" w:hAnsi="Book Antiqua"/>
          <w:bCs/>
          <w:sz w:val="24"/>
          <w:szCs w:val="24"/>
          <w:lang w:val="en-US"/>
        </w:rPr>
        <w:t>placebo</w:t>
      </w:r>
      <w:r w:rsidRPr="00053831">
        <w:rPr>
          <w:rFonts w:ascii="Book Antiqua" w:hAnsi="Book Antiqua"/>
          <w:bCs/>
          <w:sz w:val="24"/>
          <w:szCs w:val="24"/>
          <w:vertAlign w:val="superscript"/>
          <w:lang w:val="en-US"/>
        </w:rPr>
        <w:t>[</w:t>
      </w:r>
      <w:proofErr w:type="gramEnd"/>
      <w:r w:rsidR="00E76BE0" w:rsidRPr="00053831">
        <w:rPr>
          <w:rFonts w:ascii="Book Antiqua" w:hAnsi="Book Antiqua"/>
          <w:bCs/>
          <w:sz w:val="24"/>
          <w:szCs w:val="24"/>
          <w:vertAlign w:val="superscript"/>
          <w:lang w:val="en-US"/>
        </w:rPr>
        <w:t>3</w:t>
      </w:r>
      <w:r w:rsidR="00DA382E" w:rsidRPr="00053831">
        <w:rPr>
          <w:rFonts w:ascii="Book Antiqua" w:hAnsi="Book Antiqua"/>
          <w:bCs/>
          <w:sz w:val="24"/>
          <w:szCs w:val="24"/>
          <w:vertAlign w:val="superscript"/>
          <w:lang w:val="en-US"/>
        </w:rPr>
        <w:t>6</w:t>
      </w:r>
      <w:r w:rsidRPr="00053831">
        <w:rPr>
          <w:rFonts w:ascii="Book Antiqua" w:hAnsi="Book Antiqua"/>
          <w:bCs/>
          <w:sz w:val="24"/>
          <w:szCs w:val="24"/>
          <w:vertAlign w:val="superscript"/>
          <w:lang w:val="en-US"/>
        </w:rPr>
        <w:t>]</w:t>
      </w:r>
      <w:r w:rsidRPr="00053831">
        <w:rPr>
          <w:rFonts w:ascii="Book Antiqua" w:hAnsi="Book Antiqua"/>
          <w:bCs/>
          <w:sz w:val="24"/>
          <w:szCs w:val="24"/>
          <w:lang w:val="en-US"/>
        </w:rPr>
        <w:t>. The interpretation of the findings of these studies is obviously hampered by the small number of patients</w:t>
      </w:r>
      <w:r w:rsidR="0060738D" w:rsidRPr="00053831">
        <w:rPr>
          <w:rFonts w:ascii="Book Antiqua" w:hAnsi="Book Antiqua"/>
          <w:bCs/>
          <w:sz w:val="24"/>
          <w:szCs w:val="24"/>
          <w:lang w:val="en-US"/>
        </w:rPr>
        <w:t xml:space="preserve"> and</w:t>
      </w:r>
      <w:r w:rsidRPr="00053831">
        <w:rPr>
          <w:rFonts w:ascii="Book Antiqua" w:hAnsi="Book Antiqua"/>
          <w:bCs/>
          <w:sz w:val="24"/>
          <w:szCs w:val="24"/>
          <w:lang w:val="en-US"/>
        </w:rPr>
        <w:t xml:space="preserve"> the lack of a control group in most</w:t>
      </w:r>
      <w:r w:rsidR="0060738D" w:rsidRPr="00053831">
        <w:rPr>
          <w:rFonts w:ascii="Book Antiqua" w:hAnsi="Book Antiqua"/>
          <w:bCs/>
          <w:sz w:val="24"/>
          <w:szCs w:val="24"/>
          <w:lang w:val="en-US"/>
        </w:rPr>
        <w:t xml:space="preserve"> of them</w:t>
      </w:r>
      <w:r w:rsidRPr="00053831">
        <w:rPr>
          <w:rFonts w:ascii="Book Antiqua" w:hAnsi="Book Antiqua"/>
          <w:bCs/>
          <w:sz w:val="24"/>
          <w:szCs w:val="24"/>
          <w:lang w:val="en-US"/>
        </w:rPr>
        <w:t xml:space="preserve">. Moreover, the follow-up time might </w:t>
      </w:r>
      <w:r w:rsidR="0060738D" w:rsidRPr="00053831">
        <w:rPr>
          <w:rFonts w:ascii="Book Antiqua" w:hAnsi="Book Antiqua"/>
          <w:bCs/>
          <w:sz w:val="24"/>
          <w:szCs w:val="24"/>
          <w:lang w:val="en-US"/>
        </w:rPr>
        <w:t xml:space="preserve">have </w:t>
      </w:r>
      <w:r w:rsidRPr="00053831">
        <w:rPr>
          <w:rFonts w:ascii="Book Antiqua" w:hAnsi="Book Antiqua"/>
          <w:bCs/>
          <w:sz w:val="24"/>
          <w:szCs w:val="24"/>
          <w:lang w:val="en-US"/>
        </w:rPr>
        <w:t>be</w:t>
      </w:r>
      <w:r w:rsidR="0060738D" w:rsidRPr="00053831">
        <w:rPr>
          <w:rFonts w:ascii="Book Antiqua" w:hAnsi="Book Antiqua"/>
          <w:bCs/>
          <w:sz w:val="24"/>
          <w:szCs w:val="24"/>
          <w:lang w:val="en-US"/>
        </w:rPr>
        <w:t>en</w:t>
      </w:r>
      <w:r w:rsidRPr="00053831">
        <w:rPr>
          <w:rFonts w:ascii="Book Antiqua" w:hAnsi="Book Antiqua"/>
          <w:bCs/>
          <w:sz w:val="24"/>
          <w:szCs w:val="24"/>
          <w:lang w:val="en-US"/>
        </w:rPr>
        <w:t xml:space="preserve"> too short to evaluate the effects of statins on liver fibrosis. Considerably longer follow-up will also be required to assess any benefit of statins on the long-term </w:t>
      </w:r>
      <w:proofErr w:type="spellStart"/>
      <w:r w:rsidRPr="00053831">
        <w:rPr>
          <w:rFonts w:ascii="Book Antiqua" w:hAnsi="Book Antiqua"/>
          <w:bCs/>
          <w:sz w:val="24"/>
          <w:szCs w:val="24"/>
          <w:lang w:val="en-US"/>
        </w:rPr>
        <w:t>sequelae</w:t>
      </w:r>
      <w:proofErr w:type="spellEnd"/>
      <w:r w:rsidRPr="00053831">
        <w:rPr>
          <w:rFonts w:ascii="Book Antiqua" w:hAnsi="Book Antiqua"/>
          <w:bCs/>
          <w:sz w:val="24"/>
          <w:szCs w:val="24"/>
          <w:lang w:val="en-US"/>
        </w:rPr>
        <w:t xml:space="preserve"> of NAFLD,</w:t>
      </w:r>
      <w:r w:rsidRPr="00053831">
        <w:rPr>
          <w:rFonts w:ascii="Book Antiqua" w:hAnsi="Book Antiqua"/>
          <w:bCs/>
          <w:i/>
          <w:sz w:val="24"/>
          <w:szCs w:val="24"/>
          <w:lang w:val="en-US"/>
        </w:rPr>
        <w:t xml:space="preserve"> i.e.</w:t>
      </w:r>
      <w:r w:rsidR="00053831">
        <w:rPr>
          <w:rFonts w:ascii="Book Antiqua" w:hAnsi="Book Antiqua" w:hint="eastAsia"/>
          <w:bCs/>
          <w:sz w:val="24"/>
          <w:szCs w:val="24"/>
          <w:lang w:val="en-US" w:eastAsia="zh-CN"/>
        </w:rPr>
        <w:t>,</w:t>
      </w:r>
      <w:r w:rsidRPr="00053831">
        <w:rPr>
          <w:rFonts w:ascii="Book Antiqua" w:hAnsi="Book Antiqua"/>
          <w:bCs/>
          <w:sz w:val="24"/>
          <w:szCs w:val="24"/>
          <w:lang w:val="en-US"/>
        </w:rPr>
        <w:t xml:space="preserve"> cirrhosis and hepatocellular cancer</w:t>
      </w:r>
      <w:r w:rsidR="0060738D" w:rsidRPr="00053831">
        <w:rPr>
          <w:rFonts w:ascii="Book Antiqua" w:hAnsi="Book Antiqua"/>
          <w:bCs/>
          <w:sz w:val="24"/>
          <w:szCs w:val="24"/>
          <w:lang w:val="en-US"/>
        </w:rPr>
        <w:t xml:space="preserve"> (HCC)</w:t>
      </w:r>
      <w:r w:rsidRPr="00053831">
        <w:rPr>
          <w:rFonts w:ascii="Book Antiqua" w:hAnsi="Book Antiqua"/>
          <w:bCs/>
          <w:sz w:val="24"/>
          <w:szCs w:val="24"/>
          <w:lang w:val="en-US"/>
        </w:rPr>
        <w:t>. Notably, observational studies reported a decreased risk of HCC in patients treated with statins regardless of the cause (NAFLD, hepatitis B or C</w:t>
      </w:r>
      <w:proofErr w:type="gramStart"/>
      <w:r w:rsidRPr="00053831">
        <w:rPr>
          <w:rFonts w:ascii="Book Antiqua" w:hAnsi="Book Antiqua"/>
          <w:bCs/>
          <w:sz w:val="24"/>
          <w:szCs w:val="24"/>
          <w:lang w:val="en-US"/>
        </w:rPr>
        <w:t>)</w:t>
      </w:r>
      <w:r w:rsidRPr="00053831">
        <w:rPr>
          <w:rFonts w:ascii="Book Antiqua" w:hAnsi="Book Antiqua"/>
          <w:bCs/>
          <w:sz w:val="24"/>
          <w:szCs w:val="24"/>
          <w:vertAlign w:val="superscript"/>
          <w:lang w:val="en-US"/>
        </w:rPr>
        <w:t>[</w:t>
      </w:r>
      <w:proofErr w:type="gramEnd"/>
      <w:r w:rsidR="00E76BE0" w:rsidRPr="00053831">
        <w:rPr>
          <w:rFonts w:ascii="Book Antiqua" w:hAnsi="Book Antiqua"/>
          <w:bCs/>
          <w:sz w:val="24"/>
          <w:szCs w:val="24"/>
          <w:vertAlign w:val="superscript"/>
          <w:lang w:val="en-US"/>
        </w:rPr>
        <w:t>3</w:t>
      </w:r>
      <w:r w:rsidR="00DA382E" w:rsidRPr="00053831">
        <w:rPr>
          <w:rFonts w:ascii="Book Antiqua" w:hAnsi="Book Antiqua"/>
          <w:bCs/>
          <w:sz w:val="24"/>
          <w:szCs w:val="24"/>
          <w:vertAlign w:val="superscript"/>
          <w:lang w:val="en-US"/>
        </w:rPr>
        <w:t>7</w:t>
      </w:r>
      <w:r w:rsidR="00E76BE0" w:rsidRPr="00053831">
        <w:rPr>
          <w:rFonts w:ascii="Book Antiqua" w:hAnsi="Book Antiqua"/>
          <w:bCs/>
          <w:sz w:val="24"/>
          <w:szCs w:val="24"/>
          <w:vertAlign w:val="superscript"/>
          <w:lang w:val="en-US"/>
        </w:rPr>
        <w:t>-3</w:t>
      </w:r>
      <w:r w:rsidR="00DA382E" w:rsidRPr="00053831">
        <w:rPr>
          <w:rFonts w:ascii="Book Antiqua" w:hAnsi="Book Antiqua"/>
          <w:bCs/>
          <w:sz w:val="24"/>
          <w:szCs w:val="24"/>
          <w:vertAlign w:val="superscript"/>
          <w:lang w:val="en-US"/>
        </w:rPr>
        <w:t>9</w:t>
      </w:r>
      <w:r w:rsidRPr="00053831">
        <w:rPr>
          <w:rFonts w:ascii="Book Antiqua" w:hAnsi="Book Antiqua"/>
          <w:bCs/>
          <w:sz w:val="24"/>
          <w:szCs w:val="24"/>
          <w:vertAlign w:val="superscript"/>
          <w:lang w:val="en-US"/>
        </w:rPr>
        <w:t>]</w:t>
      </w:r>
      <w:r w:rsidRPr="00053831">
        <w:rPr>
          <w:rFonts w:ascii="Book Antiqua" w:hAnsi="Book Antiqua"/>
          <w:bCs/>
          <w:sz w:val="24"/>
          <w:szCs w:val="24"/>
          <w:lang w:val="en-US"/>
        </w:rPr>
        <w:t>. Indeed, in a recent met</w:t>
      </w:r>
      <w:r w:rsidR="00053831">
        <w:rPr>
          <w:rFonts w:ascii="Book Antiqua" w:hAnsi="Book Antiqua"/>
          <w:bCs/>
          <w:sz w:val="24"/>
          <w:szCs w:val="24"/>
          <w:lang w:val="en-US"/>
        </w:rPr>
        <w:t>a-analysis of 10 studies (n = 1</w:t>
      </w:r>
      <w:r w:rsidR="003D3A72">
        <w:rPr>
          <w:rFonts w:ascii="Book Antiqua" w:hAnsi="Book Antiqua" w:hint="eastAsia"/>
          <w:bCs/>
          <w:sz w:val="24"/>
          <w:szCs w:val="24"/>
          <w:lang w:val="en-US" w:eastAsia="zh-CN"/>
        </w:rPr>
        <w:t xml:space="preserve">, </w:t>
      </w:r>
      <w:r w:rsidR="00053831">
        <w:rPr>
          <w:rFonts w:ascii="Book Antiqua" w:hAnsi="Book Antiqua"/>
          <w:bCs/>
          <w:sz w:val="24"/>
          <w:szCs w:val="24"/>
          <w:lang w:val="en-US"/>
        </w:rPr>
        <w:t>459</w:t>
      </w:r>
      <w:r w:rsidR="003D3A72">
        <w:rPr>
          <w:rFonts w:ascii="Book Antiqua" w:hAnsi="Book Antiqua" w:hint="eastAsia"/>
          <w:bCs/>
          <w:sz w:val="24"/>
          <w:szCs w:val="24"/>
          <w:lang w:val="en-US" w:eastAsia="zh-CN"/>
        </w:rPr>
        <w:t xml:space="preserve">, </w:t>
      </w:r>
      <w:r w:rsidRPr="00053831">
        <w:rPr>
          <w:rFonts w:ascii="Book Antiqua" w:hAnsi="Book Antiqua"/>
          <w:bCs/>
          <w:sz w:val="24"/>
          <w:szCs w:val="24"/>
          <w:lang w:val="en-US"/>
        </w:rPr>
        <w:t>417), statins reduced the risk for HCC by 37</w:t>
      </w:r>
      <w:proofErr w:type="gramStart"/>
      <w:r w:rsidRPr="00053831">
        <w:rPr>
          <w:rFonts w:ascii="Book Antiqua" w:hAnsi="Book Antiqua"/>
          <w:bCs/>
          <w:sz w:val="24"/>
          <w:szCs w:val="24"/>
          <w:lang w:val="en-US"/>
        </w:rPr>
        <w:t>%</w:t>
      </w:r>
      <w:r w:rsidRPr="00053831">
        <w:rPr>
          <w:rFonts w:ascii="Book Antiqua" w:hAnsi="Book Antiqua"/>
          <w:bCs/>
          <w:sz w:val="24"/>
          <w:szCs w:val="24"/>
          <w:vertAlign w:val="superscript"/>
          <w:lang w:val="en-US"/>
        </w:rPr>
        <w:t>[</w:t>
      </w:r>
      <w:proofErr w:type="gramEnd"/>
      <w:r w:rsidR="00E76BE0" w:rsidRPr="00053831">
        <w:rPr>
          <w:rFonts w:ascii="Book Antiqua" w:hAnsi="Book Antiqua"/>
          <w:bCs/>
          <w:sz w:val="24"/>
          <w:szCs w:val="24"/>
          <w:vertAlign w:val="superscript"/>
          <w:lang w:val="en-US"/>
        </w:rPr>
        <w:t>3</w:t>
      </w:r>
      <w:r w:rsidR="00DA382E" w:rsidRPr="00053831">
        <w:rPr>
          <w:rFonts w:ascii="Book Antiqua" w:hAnsi="Book Antiqua"/>
          <w:bCs/>
          <w:sz w:val="24"/>
          <w:szCs w:val="24"/>
          <w:vertAlign w:val="superscript"/>
          <w:lang w:val="en-US"/>
        </w:rPr>
        <w:t>7</w:t>
      </w:r>
      <w:r w:rsidRPr="00053831">
        <w:rPr>
          <w:rFonts w:ascii="Book Antiqua" w:hAnsi="Book Antiqua"/>
          <w:bCs/>
          <w:sz w:val="24"/>
          <w:szCs w:val="24"/>
          <w:vertAlign w:val="superscript"/>
          <w:lang w:val="en-US"/>
        </w:rPr>
        <w:t>]</w:t>
      </w:r>
      <w:r w:rsidRPr="00053831">
        <w:rPr>
          <w:rFonts w:ascii="Book Antiqua" w:hAnsi="Book Antiqua"/>
          <w:bCs/>
          <w:sz w:val="24"/>
          <w:szCs w:val="24"/>
          <w:lang w:val="en-US"/>
        </w:rPr>
        <w:t>. Given the limited data on the effects of statins on liver histology in patients with NAFL</w:t>
      </w:r>
      <w:r w:rsidR="00B646C4" w:rsidRPr="00053831">
        <w:rPr>
          <w:rFonts w:ascii="Book Antiqua" w:hAnsi="Book Antiqua"/>
          <w:bCs/>
          <w:sz w:val="24"/>
          <w:szCs w:val="24"/>
          <w:lang w:val="en-US"/>
        </w:rPr>
        <w:t>D</w:t>
      </w:r>
      <w:r w:rsidRPr="00053831">
        <w:rPr>
          <w:rFonts w:ascii="Book Antiqua" w:hAnsi="Book Antiqua"/>
          <w:bCs/>
          <w:sz w:val="24"/>
          <w:szCs w:val="24"/>
          <w:lang w:val="en-US"/>
        </w:rPr>
        <w:t xml:space="preserve">, recent guidelines mention that statins should not be used as </w:t>
      </w:r>
      <w:r w:rsidR="00B646C4" w:rsidRPr="00053831">
        <w:rPr>
          <w:rFonts w:ascii="Book Antiqua" w:hAnsi="Book Antiqua"/>
          <w:bCs/>
          <w:sz w:val="24"/>
          <w:szCs w:val="24"/>
          <w:lang w:val="en-US"/>
        </w:rPr>
        <w:t xml:space="preserve">a </w:t>
      </w:r>
      <w:r w:rsidRPr="00053831">
        <w:rPr>
          <w:rFonts w:ascii="Book Antiqua" w:hAnsi="Book Antiqua"/>
          <w:bCs/>
          <w:sz w:val="24"/>
          <w:szCs w:val="24"/>
          <w:lang w:val="en-US"/>
        </w:rPr>
        <w:t xml:space="preserve">treatment for </w:t>
      </w:r>
      <w:proofErr w:type="gramStart"/>
      <w:r w:rsidRPr="00053831">
        <w:rPr>
          <w:rFonts w:ascii="Book Antiqua" w:hAnsi="Book Antiqua"/>
          <w:bCs/>
          <w:sz w:val="24"/>
          <w:szCs w:val="24"/>
          <w:lang w:val="en-US"/>
        </w:rPr>
        <w:t>NAFLD</w:t>
      </w:r>
      <w:r w:rsidRPr="00053831">
        <w:rPr>
          <w:rFonts w:ascii="Book Antiqua" w:hAnsi="Book Antiqua"/>
          <w:bCs/>
          <w:sz w:val="24"/>
          <w:szCs w:val="24"/>
          <w:vertAlign w:val="superscript"/>
          <w:lang w:val="en-US"/>
        </w:rPr>
        <w:t>[</w:t>
      </w:r>
      <w:proofErr w:type="gramEnd"/>
      <w:r w:rsidR="00E76BE0" w:rsidRPr="00053831">
        <w:rPr>
          <w:rFonts w:ascii="Book Antiqua" w:hAnsi="Book Antiqua"/>
          <w:bCs/>
          <w:sz w:val="24"/>
          <w:szCs w:val="24"/>
          <w:vertAlign w:val="superscript"/>
          <w:lang w:val="en-US"/>
        </w:rPr>
        <w:t>1</w:t>
      </w:r>
      <w:r w:rsidRPr="00053831">
        <w:rPr>
          <w:rFonts w:ascii="Book Antiqua" w:hAnsi="Book Antiqua"/>
          <w:bCs/>
          <w:sz w:val="24"/>
          <w:szCs w:val="24"/>
          <w:vertAlign w:val="superscript"/>
          <w:lang w:val="en-US"/>
        </w:rPr>
        <w:t>]</w:t>
      </w:r>
      <w:r w:rsidRPr="00053831">
        <w:rPr>
          <w:rFonts w:ascii="Book Antiqua" w:hAnsi="Book Antiqua"/>
          <w:bCs/>
          <w:sz w:val="24"/>
          <w:szCs w:val="24"/>
          <w:lang w:val="en-US"/>
        </w:rPr>
        <w:t>.</w:t>
      </w:r>
    </w:p>
    <w:p w:rsidR="00053831" w:rsidRDefault="00053831" w:rsidP="00053831">
      <w:pPr>
        <w:spacing w:after="0" w:line="360" w:lineRule="auto"/>
        <w:contextualSpacing/>
        <w:jc w:val="both"/>
        <w:rPr>
          <w:rFonts w:ascii="Book Antiqua" w:hAnsi="Book Antiqua"/>
          <w:b/>
          <w:bCs/>
          <w:sz w:val="24"/>
          <w:szCs w:val="24"/>
          <w:lang w:val="en-US" w:eastAsia="zh-CN"/>
        </w:rPr>
      </w:pPr>
    </w:p>
    <w:p w:rsidR="00B646C4" w:rsidRPr="00053831" w:rsidRDefault="00B646C4" w:rsidP="00053831">
      <w:pPr>
        <w:spacing w:after="0" w:line="360" w:lineRule="auto"/>
        <w:contextualSpacing/>
        <w:jc w:val="both"/>
        <w:rPr>
          <w:rFonts w:ascii="Book Antiqua" w:hAnsi="Book Antiqua"/>
          <w:b/>
          <w:bCs/>
          <w:sz w:val="24"/>
          <w:szCs w:val="24"/>
          <w:lang w:val="en-US"/>
        </w:rPr>
      </w:pPr>
      <w:r w:rsidRPr="00053831">
        <w:rPr>
          <w:rFonts w:ascii="Book Antiqua" w:hAnsi="Book Antiqua"/>
          <w:b/>
          <w:bCs/>
          <w:sz w:val="24"/>
          <w:szCs w:val="24"/>
          <w:lang w:val="en-US"/>
        </w:rPr>
        <w:t>OTHER LIPID-LOWERING AGENTS IN PATIENTS WITH NAFLD</w:t>
      </w:r>
    </w:p>
    <w:p w:rsidR="00B646C4" w:rsidRPr="00053831" w:rsidRDefault="00B646C4" w:rsidP="00053831">
      <w:pPr>
        <w:spacing w:after="0" w:line="360" w:lineRule="auto"/>
        <w:contextualSpacing/>
        <w:jc w:val="both"/>
        <w:rPr>
          <w:rFonts w:ascii="Book Antiqua" w:hAnsi="Book Antiqua"/>
          <w:b/>
          <w:bCs/>
          <w:i/>
          <w:sz w:val="24"/>
          <w:szCs w:val="24"/>
          <w:lang w:val="en-US"/>
        </w:rPr>
      </w:pPr>
      <w:proofErr w:type="spellStart"/>
      <w:r w:rsidRPr="00053831">
        <w:rPr>
          <w:rFonts w:ascii="Book Antiqua" w:hAnsi="Book Antiqua"/>
          <w:b/>
          <w:bCs/>
          <w:i/>
          <w:sz w:val="24"/>
          <w:szCs w:val="24"/>
          <w:lang w:val="en-US"/>
        </w:rPr>
        <w:t>E</w:t>
      </w:r>
      <w:r w:rsidR="00053831" w:rsidRPr="00053831">
        <w:rPr>
          <w:rFonts w:ascii="Book Antiqua" w:hAnsi="Book Antiqua"/>
          <w:b/>
          <w:bCs/>
          <w:i/>
          <w:sz w:val="24"/>
          <w:szCs w:val="24"/>
          <w:lang w:val="en-US"/>
        </w:rPr>
        <w:t>zetimibe</w:t>
      </w:r>
      <w:proofErr w:type="spellEnd"/>
    </w:p>
    <w:p w:rsidR="00B646C4" w:rsidRPr="00053831" w:rsidRDefault="00B646C4" w:rsidP="00053831">
      <w:pPr>
        <w:spacing w:after="0" w:line="360" w:lineRule="auto"/>
        <w:contextualSpacing/>
        <w:jc w:val="both"/>
        <w:rPr>
          <w:rFonts w:ascii="Book Antiqua" w:hAnsi="Book Antiqua"/>
          <w:bCs/>
          <w:sz w:val="24"/>
          <w:szCs w:val="24"/>
          <w:lang w:val="en-US"/>
        </w:rPr>
      </w:pPr>
      <w:r w:rsidRPr="00053831">
        <w:rPr>
          <w:rFonts w:ascii="Book Antiqua" w:hAnsi="Book Antiqua"/>
          <w:bCs/>
          <w:sz w:val="24"/>
          <w:szCs w:val="24"/>
          <w:lang w:val="en-US"/>
        </w:rPr>
        <w:t xml:space="preserve">In patients who cannot achieve LDL-C targets despite treatment with the maximal tolerated dose of a potent statin, </w:t>
      </w:r>
      <w:proofErr w:type="spellStart"/>
      <w:r w:rsidRPr="00053831">
        <w:rPr>
          <w:rFonts w:ascii="Book Antiqua" w:hAnsi="Book Antiqua"/>
          <w:bCs/>
          <w:sz w:val="24"/>
          <w:szCs w:val="24"/>
          <w:lang w:val="en-US"/>
        </w:rPr>
        <w:t>ezetimibe</w:t>
      </w:r>
      <w:proofErr w:type="spellEnd"/>
      <w:r w:rsidRPr="00053831">
        <w:rPr>
          <w:rFonts w:ascii="Book Antiqua" w:hAnsi="Book Antiqua"/>
          <w:bCs/>
          <w:sz w:val="24"/>
          <w:szCs w:val="24"/>
          <w:lang w:val="en-US"/>
        </w:rPr>
        <w:t xml:space="preserve"> can be added to statin </w:t>
      </w:r>
      <w:proofErr w:type="gramStart"/>
      <w:r w:rsidRPr="00053831">
        <w:rPr>
          <w:rFonts w:ascii="Book Antiqua" w:hAnsi="Book Antiqua"/>
          <w:bCs/>
          <w:sz w:val="24"/>
          <w:szCs w:val="24"/>
          <w:lang w:val="en-US"/>
        </w:rPr>
        <w:t>treatment</w:t>
      </w:r>
      <w:r w:rsidRPr="00053831">
        <w:rPr>
          <w:rFonts w:ascii="Book Antiqua" w:hAnsi="Book Antiqua"/>
          <w:bCs/>
          <w:sz w:val="24"/>
          <w:szCs w:val="24"/>
          <w:vertAlign w:val="superscript"/>
          <w:lang w:val="en-US"/>
        </w:rPr>
        <w:t>[</w:t>
      </w:r>
      <w:proofErr w:type="gramEnd"/>
      <w:r w:rsidR="007D5AE0" w:rsidRPr="00053831">
        <w:rPr>
          <w:rFonts w:ascii="Book Antiqua" w:hAnsi="Book Antiqua"/>
          <w:bCs/>
          <w:sz w:val="24"/>
          <w:szCs w:val="24"/>
          <w:vertAlign w:val="superscript"/>
          <w:lang w:val="en-US"/>
        </w:rPr>
        <w:t>2</w:t>
      </w:r>
      <w:r w:rsidR="00546599" w:rsidRPr="00053831">
        <w:rPr>
          <w:rFonts w:ascii="Book Antiqua" w:hAnsi="Book Antiqua"/>
          <w:bCs/>
          <w:sz w:val="24"/>
          <w:szCs w:val="24"/>
          <w:vertAlign w:val="superscript"/>
          <w:lang w:val="en-US"/>
        </w:rPr>
        <w:t>2</w:t>
      </w:r>
      <w:r w:rsidRPr="00053831">
        <w:rPr>
          <w:rFonts w:ascii="Book Antiqua" w:hAnsi="Book Antiqua"/>
          <w:bCs/>
          <w:sz w:val="24"/>
          <w:szCs w:val="24"/>
          <w:vertAlign w:val="superscript"/>
          <w:lang w:val="en-US"/>
        </w:rPr>
        <w:t>]</w:t>
      </w:r>
      <w:r w:rsidRPr="00053831">
        <w:rPr>
          <w:rFonts w:ascii="Book Antiqua" w:hAnsi="Book Antiqua"/>
          <w:bCs/>
          <w:sz w:val="24"/>
          <w:szCs w:val="24"/>
          <w:lang w:val="en-US"/>
        </w:rPr>
        <w:t xml:space="preserve">. </w:t>
      </w:r>
      <w:proofErr w:type="spellStart"/>
      <w:r w:rsidR="001F07F3" w:rsidRPr="00053831">
        <w:rPr>
          <w:rFonts w:ascii="Book Antiqua" w:hAnsi="Book Antiqua"/>
          <w:bCs/>
          <w:sz w:val="24"/>
          <w:szCs w:val="24"/>
          <w:lang w:val="en-US"/>
        </w:rPr>
        <w:t>E</w:t>
      </w:r>
      <w:r w:rsidRPr="00053831">
        <w:rPr>
          <w:rFonts w:ascii="Book Antiqua" w:hAnsi="Book Antiqua"/>
          <w:bCs/>
          <w:sz w:val="24"/>
          <w:szCs w:val="24"/>
          <w:lang w:val="en-US"/>
        </w:rPr>
        <w:t>zetimibe</w:t>
      </w:r>
      <w:proofErr w:type="spellEnd"/>
      <w:r w:rsidRPr="00053831">
        <w:rPr>
          <w:rFonts w:ascii="Book Antiqua" w:hAnsi="Book Antiqua"/>
          <w:bCs/>
          <w:sz w:val="24"/>
          <w:szCs w:val="24"/>
          <w:lang w:val="en-US"/>
        </w:rPr>
        <w:t xml:space="preserve"> does not appear to be associated with increased risk for transaminase elevations</w:t>
      </w:r>
      <w:r w:rsidR="001F07F3" w:rsidRPr="00053831">
        <w:rPr>
          <w:rFonts w:ascii="Book Antiqua" w:hAnsi="Book Antiqua"/>
          <w:bCs/>
          <w:sz w:val="24"/>
          <w:szCs w:val="24"/>
          <w:lang w:val="en-US"/>
        </w:rPr>
        <w:t xml:space="preserve"> when administered to patients with transaminase levels within the normal </w:t>
      </w:r>
      <w:proofErr w:type="gramStart"/>
      <w:r w:rsidR="001F07F3" w:rsidRPr="00053831">
        <w:rPr>
          <w:rFonts w:ascii="Book Antiqua" w:hAnsi="Book Antiqua"/>
          <w:bCs/>
          <w:sz w:val="24"/>
          <w:szCs w:val="24"/>
          <w:lang w:val="en-US"/>
        </w:rPr>
        <w:t>range</w:t>
      </w:r>
      <w:r w:rsidRPr="00053831">
        <w:rPr>
          <w:rFonts w:ascii="Book Antiqua" w:hAnsi="Book Antiqua"/>
          <w:bCs/>
          <w:sz w:val="24"/>
          <w:szCs w:val="24"/>
          <w:vertAlign w:val="superscript"/>
          <w:lang w:val="en-US"/>
        </w:rPr>
        <w:t>[</w:t>
      </w:r>
      <w:proofErr w:type="gramEnd"/>
      <w:r w:rsidR="00DA382E" w:rsidRPr="00053831">
        <w:rPr>
          <w:rFonts w:ascii="Book Antiqua" w:hAnsi="Book Antiqua"/>
          <w:bCs/>
          <w:sz w:val="24"/>
          <w:szCs w:val="24"/>
          <w:vertAlign w:val="superscript"/>
          <w:lang w:val="en-US"/>
        </w:rPr>
        <w:t>40</w:t>
      </w:r>
      <w:r w:rsidRPr="00053831">
        <w:rPr>
          <w:rFonts w:ascii="Book Antiqua" w:hAnsi="Book Antiqua"/>
          <w:bCs/>
          <w:sz w:val="24"/>
          <w:szCs w:val="24"/>
          <w:vertAlign w:val="superscript"/>
          <w:lang w:val="en-US"/>
        </w:rPr>
        <w:t>]</w:t>
      </w:r>
      <w:r w:rsidRPr="00053831">
        <w:rPr>
          <w:rFonts w:ascii="Book Antiqua" w:hAnsi="Book Antiqua"/>
          <w:bCs/>
          <w:sz w:val="24"/>
          <w:szCs w:val="24"/>
          <w:lang w:val="en-US"/>
        </w:rPr>
        <w:t xml:space="preserve">. In </w:t>
      </w:r>
      <w:r w:rsidR="00A7197D" w:rsidRPr="00053831">
        <w:rPr>
          <w:rFonts w:ascii="Book Antiqua" w:hAnsi="Book Antiqua"/>
          <w:bCs/>
          <w:sz w:val="24"/>
          <w:szCs w:val="24"/>
          <w:lang w:val="en-US"/>
        </w:rPr>
        <w:t xml:space="preserve">an </w:t>
      </w:r>
      <w:r w:rsidRPr="00053831">
        <w:rPr>
          <w:rFonts w:ascii="Book Antiqua" w:hAnsi="Book Antiqua"/>
          <w:bCs/>
          <w:sz w:val="24"/>
          <w:szCs w:val="24"/>
          <w:lang w:val="en-US"/>
        </w:rPr>
        <w:t>uncontrolled stud</w:t>
      </w:r>
      <w:r w:rsidR="00A7197D" w:rsidRPr="00053831">
        <w:rPr>
          <w:rFonts w:ascii="Book Antiqua" w:hAnsi="Book Antiqua"/>
          <w:bCs/>
          <w:sz w:val="24"/>
          <w:szCs w:val="24"/>
          <w:lang w:val="en-US"/>
        </w:rPr>
        <w:t>y</w:t>
      </w:r>
      <w:r w:rsidRPr="00053831">
        <w:rPr>
          <w:rFonts w:ascii="Book Antiqua" w:hAnsi="Book Antiqua"/>
          <w:bCs/>
          <w:sz w:val="24"/>
          <w:szCs w:val="24"/>
          <w:lang w:val="en-US"/>
        </w:rPr>
        <w:t xml:space="preserve"> in </w:t>
      </w:r>
      <w:r w:rsidR="00A7197D" w:rsidRPr="00053831">
        <w:rPr>
          <w:rFonts w:ascii="Book Antiqua" w:hAnsi="Book Antiqua"/>
          <w:bCs/>
          <w:sz w:val="24"/>
          <w:szCs w:val="24"/>
          <w:lang w:val="en-US"/>
        </w:rPr>
        <w:t xml:space="preserve">8 </w:t>
      </w:r>
      <w:r w:rsidRPr="00053831">
        <w:rPr>
          <w:rFonts w:ascii="Book Antiqua" w:hAnsi="Book Antiqua"/>
          <w:bCs/>
          <w:sz w:val="24"/>
          <w:szCs w:val="24"/>
          <w:lang w:val="en-US"/>
        </w:rPr>
        <w:t>patients with NAFLD</w:t>
      </w:r>
      <w:r w:rsidR="00A7197D" w:rsidRPr="00053831">
        <w:rPr>
          <w:rFonts w:ascii="Book Antiqua" w:hAnsi="Book Antiqua"/>
          <w:bCs/>
          <w:sz w:val="24"/>
          <w:szCs w:val="24"/>
          <w:lang w:val="en-US"/>
        </w:rPr>
        <w:t xml:space="preserve">, treatment with </w:t>
      </w:r>
      <w:proofErr w:type="spellStart"/>
      <w:r w:rsidRPr="00053831">
        <w:rPr>
          <w:rFonts w:ascii="Book Antiqua" w:hAnsi="Book Antiqua"/>
          <w:bCs/>
          <w:sz w:val="24"/>
          <w:szCs w:val="24"/>
          <w:lang w:val="en-US"/>
        </w:rPr>
        <w:t>ezetimibe</w:t>
      </w:r>
      <w:proofErr w:type="spellEnd"/>
      <w:r w:rsidRPr="00053831">
        <w:rPr>
          <w:rFonts w:ascii="Book Antiqua" w:hAnsi="Book Antiqua"/>
          <w:bCs/>
          <w:sz w:val="24"/>
          <w:szCs w:val="24"/>
          <w:lang w:val="en-US"/>
        </w:rPr>
        <w:t xml:space="preserve"> </w:t>
      </w:r>
      <w:r w:rsidR="00A7197D" w:rsidRPr="00053831">
        <w:rPr>
          <w:rFonts w:ascii="Book Antiqua" w:hAnsi="Book Antiqua"/>
          <w:bCs/>
          <w:sz w:val="24"/>
          <w:szCs w:val="24"/>
          <w:lang w:val="en-US"/>
        </w:rPr>
        <w:t xml:space="preserve">for 1 year </w:t>
      </w:r>
      <w:r w:rsidRPr="00053831">
        <w:rPr>
          <w:rFonts w:ascii="Book Antiqua" w:hAnsi="Book Antiqua"/>
          <w:bCs/>
          <w:sz w:val="24"/>
          <w:szCs w:val="24"/>
          <w:lang w:val="en-US"/>
        </w:rPr>
        <w:t xml:space="preserve">reduced transaminase levels </w:t>
      </w:r>
      <w:r w:rsidR="00A7197D" w:rsidRPr="00053831">
        <w:rPr>
          <w:rFonts w:ascii="Book Antiqua" w:hAnsi="Book Antiqua"/>
          <w:bCs/>
          <w:sz w:val="24"/>
          <w:szCs w:val="24"/>
          <w:lang w:val="en-US"/>
        </w:rPr>
        <w:t xml:space="preserve">but had no effect on liver </w:t>
      </w:r>
      <w:proofErr w:type="spellStart"/>
      <w:r w:rsidR="00A7197D" w:rsidRPr="00053831">
        <w:rPr>
          <w:rFonts w:ascii="Book Antiqua" w:hAnsi="Book Antiqua"/>
          <w:bCs/>
          <w:sz w:val="24"/>
          <w:szCs w:val="24"/>
          <w:lang w:val="en-US"/>
        </w:rPr>
        <w:t>steatosis</w:t>
      </w:r>
      <w:proofErr w:type="spellEnd"/>
      <w:r w:rsidR="00A7197D" w:rsidRPr="00053831">
        <w:rPr>
          <w:rFonts w:ascii="Book Antiqua" w:hAnsi="Book Antiqua"/>
          <w:bCs/>
          <w:sz w:val="24"/>
          <w:szCs w:val="24"/>
          <w:lang w:val="en-US"/>
        </w:rPr>
        <w:t xml:space="preserve"> assessed with </w:t>
      </w:r>
      <w:proofErr w:type="gramStart"/>
      <w:r w:rsidR="00A7197D" w:rsidRPr="00053831">
        <w:rPr>
          <w:rFonts w:ascii="Book Antiqua" w:hAnsi="Book Antiqua"/>
          <w:bCs/>
          <w:sz w:val="24"/>
          <w:szCs w:val="24"/>
          <w:lang w:val="en-US"/>
        </w:rPr>
        <w:t>ultrasonography</w:t>
      </w:r>
      <w:r w:rsidRPr="00053831">
        <w:rPr>
          <w:rFonts w:ascii="Book Antiqua" w:hAnsi="Book Antiqua"/>
          <w:bCs/>
          <w:sz w:val="24"/>
          <w:szCs w:val="24"/>
          <w:vertAlign w:val="superscript"/>
          <w:lang w:val="en-US"/>
        </w:rPr>
        <w:t>[</w:t>
      </w:r>
      <w:proofErr w:type="gramEnd"/>
      <w:r w:rsidR="00546599" w:rsidRPr="00053831">
        <w:rPr>
          <w:rFonts w:ascii="Book Antiqua" w:hAnsi="Book Antiqua"/>
          <w:bCs/>
          <w:sz w:val="24"/>
          <w:szCs w:val="24"/>
          <w:vertAlign w:val="superscript"/>
          <w:lang w:val="en-US"/>
        </w:rPr>
        <w:t>4</w:t>
      </w:r>
      <w:r w:rsidR="00DA382E" w:rsidRPr="00053831">
        <w:rPr>
          <w:rFonts w:ascii="Book Antiqua" w:hAnsi="Book Antiqua"/>
          <w:bCs/>
          <w:sz w:val="24"/>
          <w:szCs w:val="24"/>
          <w:vertAlign w:val="superscript"/>
          <w:lang w:val="en-US"/>
        </w:rPr>
        <w:t>1</w:t>
      </w:r>
      <w:r w:rsidRPr="00053831">
        <w:rPr>
          <w:rFonts w:ascii="Book Antiqua" w:hAnsi="Book Antiqua"/>
          <w:bCs/>
          <w:sz w:val="24"/>
          <w:szCs w:val="24"/>
          <w:vertAlign w:val="superscript"/>
          <w:lang w:val="en-US"/>
        </w:rPr>
        <w:t>]</w:t>
      </w:r>
      <w:r w:rsidRPr="00053831">
        <w:rPr>
          <w:rFonts w:ascii="Book Antiqua" w:hAnsi="Book Antiqua"/>
          <w:bCs/>
          <w:sz w:val="24"/>
          <w:szCs w:val="24"/>
          <w:lang w:val="en-US"/>
        </w:rPr>
        <w:t>.</w:t>
      </w:r>
      <w:r w:rsidR="00A7197D" w:rsidRPr="00053831">
        <w:rPr>
          <w:rFonts w:ascii="Book Antiqua" w:hAnsi="Book Antiqua"/>
          <w:bCs/>
          <w:sz w:val="24"/>
          <w:szCs w:val="24"/>
          <w:lang w:val="en-US"/>
        </w:rPr>
        <w:t xml:space="preserve"> </w:t>
      </w:r>
      <w:r w:rsidR="00416497" w:rsidRPr="00053831">
        <w:rPr>
          <w:rFonts w:ascii="Book Antiqua" w:hAnsi="Book Antiqua"/>
          <w:bCs/>
          <w:sz w:val="24"/>
          <w:szCs w:val="24"/>
          <w:lang w:val="en-US"/>
        </w:rPr>
        <w:t xml:space="preserve">In another uncontrolled study in 10 patients with NASH, treatment with </w:t>
      </w:r>
      <w:proofErr w:type="spellStart"/>
      <w:r w:rsidR="00416497" w:rsidRPr="00053831">
        <w:rPr>
          <w:rFonts w:ascii="Book Antiqua" w:hAnsi="Book Antiqua"/>
          <w:bCs/>
          <w:sz w:val="24"/>
          <w:szCs w:val="24"/>
          <w:lang w:val="en-US"/>
        </w:rPr>
        <w:t>ezetimibe</w:t>
      </w:r>
      <w:proofErr w:type="spellEnd"/>
      <w:r w:rsidR="00416497" w:rsidRPr="00053831">
        <w:rPr>
          <w:rFonts w:ascii="Book Antiqua" w:hAnsi="Book Antiqua"/>
          <w:bCs/>
          <w:sz w:val="24"/>
          <w:szCs w:val="24"/>
          <w:lang w:val="en-US"/>
        </w:rPr>
        <w:t xml:space="preserve"> for 6 </w:t>
      </w:r>
      <w:proofErr w:type="spellStart"/>
      <w:r w:rsidR="00416497" w:rsidRPr="00053831">
        <w:rPr>
          <w:rFonts w:ascii="Book Antiqua" w:hAnsi="Book Antiqua"/>
          <w:bCs/>
          <w:sz w:val="24"/>
          <w:szCs w:val="24"/>
          <w:lang w:val="en-US"/>
        </w:rPr>
        <w:lastRenderedPageBreak/>
        <w:t>mo</w:t>
      </w:r>
      <w:proofErr w:type="spellEnd"/>
      <w:r w:rsidR="00416497" w:rsidRPr="00053831">
        <w:rPr>
          <w:rFonts w:ascii="Book Antiqua" w:hAnsi="Book Antiqua"/>
          <w:bCs/>
          <w:sz w:val="24"/>
          <w:szCs w:val="24"/>
          <w:lang w:val="en-US"/>
        </w:rPr>
        <w:t xml:space="preserve"> reduced transaminase levels and ameliorated </w:t>
      </w:r>
      <w:proofErr w:type="spellStart"/>
      <w:r w:rsidR="00416497" w:rsidRPr="00053831">
        <w:rPr>
          <w:rFonts w:ascii="Book Antiqua" w:hAnsi="Book Antiqua"/>
          <w:bCs/>
          <w:sz w:val="24"/>
          <w:szCs w:val="24"/>
          <w:lang w:val="en-US"/>
        </w:rPr>
        <w:t>steatosis</w:t>
      </w:r>
      <w:proofErr w:type="spellEnd"/>
      <w:r w:rsidR="00416497" w:rsidRPr="00053831">
        <w:rPr>
          <w:rFonts w:ascii="Book Antiqua" w:hAnsi="Book Antiqua"/>
          <w:bCs/>
          <w:sz w:val="24"/>
          <w:szCs w:val="24"/>
          <w:lang w:val="en-US"/>
        </w:rPr>
        <w:t xml:space="preserve"> in liver biopsy but had no effect on ballooning, inflammation or </w:t>
      </w:r>
      <w:proofErr w:type="gramStart"/>
      <w:r w:rsidR="00416497" w:rsidRPr="00053831">
        <w:rPr>
          <w:rFonts w:ascii="Book Antiqua" w:hAnsi="Book Antiqua"/>
          <w:bCs/>
          <w:sz w:val="24"/>
          <w:szCs w:val="24"/>
          <w:lang w:val="en-US"/>
        </w:rPr>
        <w:t>fibrosis</w:t>
      </w:r>
      <w:r w:rsidR="00416497" w:rsidRPr="00053831">
        <w:rPr>
          <w:rFonts w:ascii="Book Antiqua" w:hAnsi="Book Antiqua"/>
          <w:bCs/>
          <w:sz w:val="24"/>
          <w:szCs w:val="24"/>
          <w:vertAlign w:val="superscript"/>
          <w:lang w:val="en-US"/>
        </w:rPr>
        <w:t>[</w:t>
      </w:r>
      <w:proofErr w:type="gramEnd"/>
      <w:r w:rsidR="00E76BE0" w:rsidRPr="00053831">
        <w:rPr>
          <w:rFonts w:ascii="Book Antiqua" w:hAnsi="Book Antiqua"/>
          <w:bCs/>
          <w:sz w:val="24"/>
          <w:szCs w:val="24"/>
          <w:vertAlign w:val="superscript"/>
          <w:lang w:val="sv-SE"/>
        </w:rPr>
        <w:t>4</w:t>
      </w:r>
      <w:r w:rsidR="00DA382E" w:rsidRPr="00053831">
        <w:rPr>
          <w:rFonts w:ascii="Book Antiqua" w:hAnsi="Book Antiqua"/>
          <w:bCs/>
          <w:sz w:val="24"/>
          <w:szCs w:val="24"/>
          <w:vertAlign w:val="superscript"/>
          <w:lang w:val="sv-SE"/>
        </w:rPr>
        <w:t>2</w:t>
      </w:r>
      <w:r w:rsidR="00416497" w:rsidRPr="00053831">
        <w:rPr>
          <w:rFonts w:ascii="Book Antiqua" w:hAnsi="Book Antiqua"/>
          <w:bCs/>
          <w:sz w:val="24"/>
          <w:szCs w:val="24"/>
          <w:vertAlign w:val="superscript"/>
          <w:lang w:val="en-US"/>
        </w:rPr>
        <w:t>]</w:t>
      </w:r>
      <w:r w:rsidR="00416497" w:rsidRPr="00053831">
        <w:rPr>
          <w:rFonts w:ascii="Book Antiqua" w:hAnsi="Book Antiqua"/>
          <w:bCs/>
          <w:sz w:val="24"/>
          <w:szCs w:val="24"/>
          <w:lang w:val="en-US"/>
        </w:rPr>
        <w:t xml:space="preserve">. </w:t>
      </w:r>
      <w:r w:rsidR="00A7197D" w:rsidRPr="00053831">
        <w:rPr>
          <w:rFonts w:ascii="Book Antiqua" w:hAnsi="Book Antiqua"/>
          <w:bCs/>
          <w:sz w:val="24"/>
          <w:szCs w:val="24"/>
          <w:lang w:val="en-US"/>
        </w:rPr>
        <w:t xml:space="preserve">In another uncontrolled study in 45 patients with NAFLD, </w:t>
      </w:r>
      <w:proofErr w:type="spellStart"/>
      <w:r w:rsidR="00A7197D" w:rsidRPr="00053831">
        <w:rPr>
          <w:rFonts w:ascii="Book Antiqua" w:hAnsi="Book Antiqua"/>
          <w:bCs/>
          <w:sz w:val="24"/>
          <w:szCs w:val="24"/>
          <w:lang w:val="en-US"/>
        </w:rPr>
        <w:t>ezetimibe</w:t>
      </w:r>
      <w:proofErr w:type="spellEnd"/>
      <w:r w:rsidR="00A7197D" w:rsidRPr="00053831">
        <w:rPr>
          <w:rFonts w:ascii="Book Antiqua" w:hAnsi="Book Antiqua"/>
          <w:bCs/>
          <w:sz w:val="24"/>
          <w:szCs w:val="24"/>
          <w:lang w:val="en-US"/>
        </w:rPr>
        <w:t xml:space="preserve"> reduced transaminase levels and ameliorated </w:t>
      </w:r>
      <w:proofErr w:type="spellStart"/>
      <w:r w:rsidR="00A7197D" w:rsidRPr="00053831">
        <w:rPr>
          <w:rFonts w:ascii="Book Antiqua" w:hAnsi="Book Antiqua"/>
          <w:bCs/>
          <w:sz w:val="24"/>
          <w:szCs w:val="24"/>
          <w:lang w:val="en-US"/>
        </w:rPr>
        <w:t>steatosis</w:t>
      </w:r>
      <w:proofErr w:type="spellEnd"/>
      <w:r w:rsidR="00A7197D" w:rsidRPr="00053831">
        <w:rPr>
          <w:rFonts w:ascii="Book Antiqua" w:hAnsi="Book Antiqua"/>
          <w:bCs/>
          <w:sz w:val="24"/>
          <w:szCs w:val="24"/>
          <w:lang w:val="en-US"/>
        </w:rPr>
        <w:t xml:space="preserve">, inflammation and ballooning in liver biopsy but had no effect on fibrosis after 2 </w:t>
      </w:r>
      <w:proofErr w:type="gramStart"/>
      <w:r w:rsidR="00A7197D" w:rsidRPr="00053831">
        <w:rPr>
          <w:rFonts w:ascii="Book Antiqua" w:hAnsi="Book Antiqua"/>
          <w:bCs/>
          <w:sz w:val="24"/>
          <w:szCs w:val="24"/>
          <w:lang w:val="en-US"/>
        </w:rPr>
        <w:t>years</w:t>
      </w:r>
      <w:r w:rsidR="00A7197D" w:rsidRPr="00053831">
        <w:rPr>
          <w:rFonts w:ascii="Book Antiqua" w:hAnsi="Book Antiqua"/>
          <w:bCs/>
          <w:sz w:val="24"/>
          <w:szCs w:val="24"/>
          <w:vertAlign w:val="superscript"/>
          <w:lang w:val="en-US"/>
        </w:rPr>
        <w:t>[</w:t>
      </w:r>
      <w:proofErr w:type="gramEnd"/>
      <w:r w:rsidR="00E76BE0" w:rsidRPr="00053831">
        <w:rPr>
          <w:rFonts w:ascii="Book Antiqua" w:hAnsi="Book Antiqua"/>
          <w:bCs/>
          <w:sz w:val="24"/>
          <w:szCs w:val="24"/>
          <w:vertAlign w:val="superscript"/>
          <w:lang w:val="sv-SE"/>
        </w:rPr>
        <w:t>4</w:t>
      </w:r>
      <w:r w:rsidR="00DA382E" w:rsidRPr="00053831">
        <w:rPr>
          <w:rFonts w:ascii="Book Antiqua" w:hAnsi="Book Antiqua"/>
          <w:bCs/>
          <w:sz w:val="24"/>
          <w:szCs w:val="24"/>
          <w:vertAlign w:val="superscript"/>
          <w:lang w:val="sv-SE"/>
        </w:rPr>
        <w:t>3</w:t>
      </w:r>
      <w:r w:rsidR="00A7197D" w:rsidRPr="00053831">
        <w:rPr>
          <w:rFonts w:ascii="Book Antiqua" w:hAnsi="Book Antiqua"/>
          <w:bCs/>
          <w:sz w:val="24"/>
          <w:szCs w:val="24"/>
          <w:vertAlign w:val="superscript"/>
          <w:lang w:val="en-US"/>
        </w:rPr>
        <w:t>]</w:t>
      </w:r>
      <w:r w:rsidR="00A7197D" w:rsidRPr="00053831">
        <w:rPr>
          <w:rFonts w:ascii="Book Antiqua" w:hAnsi="Book Antiqua"/>
          <w:bCs/>
          <w:sz w:val="24"/>
          <w:szCs w:val="24"/>
          <w:lang w:val="en-US"/>
        </w:rPr>
        <w:t xml:space="preserve">. </w:t>
      </w:r>
      <w:r w:rsidR="009044A3" w:rsidRPr="00053831">
        <w:rPr>
          <w:rFonts w:ascii="Book Antiqua" w:hAnsi="Book Antiqua"/>
          <w:bCs/>
          <w:sz w:val="24"/>
          <w:szCs w:val="24"/>
          <w:lang w:val="en-US"/>
        </w:rPr>
        <w:t xml:space="preserve">In a recent randomized controlled study in 32 patients with NAFLD, </w:t>
      </w:r>
      <w:proofErr w:type="spellStart"/>
      <w:r w:rsidR="009044A3" w:rsidRPr="00053831">
        <w:rPr>
          <w:rFonts w:ascii="Book Antiqua" w:hAnsi="Book Antiqua"/>
          <w:bCs/>
          <w:sz w:val="24"/>
          <w:szCs w:val="24"/>
          <w:lang w:val="en-US"/>
        </w:rPr>
        <w:t>ezetimibe</w:t>
      </w:r>
      <w:proofErr w:type="spellEnd"/>
      <w:r w:rsidR="009044A3" w:rsidRPr="00053831">
        <w:rPr>
          <w:rFonts w:ascii="Book Antiqua" w:hAnsi="Book Antiqua"/>
          <w:bCs/>
          <w:sz w:val="24"/>
          <w:szCs w:val="24"/>
          <w:lang w:val="en-US"/>
        </w:rPr>
        <w:t xml:space="preserve"> combined with diet for 6 </w:t>
      </w:r>
      <w:proofErr w:type="spellStart"/>
      <w:r w:rsidR="009044A3" w:rsidRPr="00053831">
        <w:rPr>
          <w:rFonts w:ascii="Book Antiqua" w:hAnsi="Book Antiqua"/>
          <w:bCs/>
          <w:sz w:val="24"/>
          <w:szCs w:val="24"/>
          <w:lang w:val="en-US"/>
        </w:rPr>
        <w:t>mo</w:t>
      </w:r>
      <w:proofErr w:type="spellEnd"/>
      <w:r w:rsidR="009044A3" w:rsidRPr="00053831">
        <w:rPr>
          <w:rFonts w:ascii="Book Antiqua" w:hAnsi="Book Antiqua"/>
          <w:bCs/>
          <w:sz w:val="24"/>
          <w:szCs w:val="24"/>
          <w:lang w:val="en-US"/>
        </w:rPr>
        <w:t xml:space="preserve"> had similar effects on transaminase levels and on liver histology as diet alone</w:t>
      </w:r>
      <w:r w:rsidR="009044A3" w:rsidRPr="00053831">
        <w:rPr>
          <w:rFonts w:ascii="Book Antiqua" w:hAnsi="Book Antiqua"/>
          <w:bCs/>
          <w:sz w:val="24"/>
          <w:szCs w:val="24"/>
          <w:vertAlign w:val="superscript"/>
          <w:lang w:val="en-US"/>
        </w:rPr>
        <w:t>[</w:t>
      </w:r>
      <w:r w:rsidR="00E76BE0" w:rsidRPr="00053831">
        <w:rPr>
          <w:rFonts w:ascii="Book Antiqua" w:hAnsi="Book Antiqua"/>
          <w:bCs/>
          <w:sz w:val="24"/>
          <w:szCs w:val="24"/>
          <w:vertAlign w:val="superscript"/>
          <w:lang w:val="en-US"/>
        </w:rPr>
        <w:t>4</w:t>
      </w:r>
      <w:r w:rsidR="00DA382E" w:rsidRPr="00053831">
        <w:rPr>
          <w:rFonts w:ascii="Book Antiqua" w:hAnsi="Book Antiqua"/>
          <w:bCs/>
          <w:sz w:val="24"/>
          <w:szCs w:val="24"/>
          <w:vertAlign w:val="superscript"/>
          <w:lang w:val="en-US"/>
        </w:rPr>
        <w:t>4</w:t>
      </w:r>
      <w:r w:rsidR="009044A3" w:rsidRPr="00053831">
        <w:rPr>
          <w:rFonts w:ascii="Book Antiqua" w:hAnsi="Book Antiqua"/>
          <w:bCs/>
          <w:sz w:val="24"/>
          <w:szCs w:val="24"/>
          <w:vertAlign w:val="superscript"/>
          <w:lang w:val="en-US"/>
        </w:rPr>
        <w:t>]</w:t>
      </w:r>
      <w:r w:rsidR="009044A3" w:rsidRPr="00053831">
        <w:rPr>
          <w:rFonts w:ascii="Book Antiqua" w:hAnsi="Book Antiqua"/>
          <w:bCs/>
          <w:sz w:val="24"/>
          <w:szCs w:val="24"/>
          <w:lang w:val="en-US"/>
        </w:rPr>
        <w:t xml:space="preserve">. </w:t>
      </w:r>
      <w:r w:rsidR="00A7197D" w:rsidRPr="00053831">
        <w:rPr>
          <w:rFonts w:ascii="Book Antiqua" w:hAnsi="Book Antiqua"/>
          <w:bCs/>
          <w:sz w:val="24"/>
          <w:szCs w:val="24"/>
          <w:lang w:val="en-US"/>
        </w:rPr>
        <w:t xml:space="preserve">There are no randomized controlled studies that evaluated whether combination of </w:t>
      </w:r>
      <w:proofErr w:type="spellStart"/>
      <w:r w:rsidR="00A7197D" w:rsidRPr="00053831">
        <w:rPr>
          <w:rFonts w:ascii="Book Antiqua" w:hAnsi="Book Antiqua"/>
          <w:bCs/>
          <w:sz w:val="24"/>
          <w:szCs w:val="24"/>
          <w:lang w:val="en-US"/>
        </w:rPr>
        <w:t>ezetimibe</w:t>
      </w:r>
      <w:proofErr w:type="spellEnd"/>
      <w:r w:rsidR="00A7197D" w:rsidRPr="00053831">
        <w:rPr>
          <w:rFonts w:ascii="Book Antiqua" w:hAnsi="Book Antiqua"/>
          <w:bCs/>
          <w:sz w:val="24"/>
          <w:szCs w:val="24"/>
          <w:lang w:val="en-US"/>
        </w:rPr>
        <w:t xml:space="preserve"> with statins reduces CVD events more than </w:t>
      </w:r>
      <w:proofErr w:type="spellStart"/>
      <w:r w:rsidR="00A7197D" w:rsidRPr="00053831">
        <w:rPr>
          <w:rFonts w:ascii="Book Antiqua" w:hAnsi="Book Antiqua"/>
          <w:bCs/>
          <w:sz w:val="24"/>
          <w:szCs w:val="24"/>
          <w:lang w:val="en-US"/>
        </w:rPr>
        <w:t>monotherapy</w:t>
      </w:r>
      <w:proofErr w:type="spellEnd"/>
      <w:r w:rsidR="00A7197D" w:rsidRPr="00053831">
        <w:rPr>
          <w:rFonts w:ascii="Book Antiqua" w:hAnsi="Book Antiqua"/>
          <w:bCs/>
          <w:sz w:val="24"/>
          <w:szCs w:val="24"/>
          <w:lang w:val="en-US"/>
        </w:rPr>
        <w:t xml:space="preserve"> with statins.</w:t>
      </w:r>
    </w:p>
    <w:p w:rsidR="003D3A72" w:rsidRDefault="003D3A72" w:rsidP="00053831">
      <w:pPr>
        <w:spacing w:after="0" w:line="360" w:lineRule="auto"/>
        <w:contextualSpacing/>
        <w:jc w:val="both"/>
        <w:rPr>
          <w:rFonts w:ascii="Book Antiqua" w:hAnsi="Book Antiqua"/>
          <w:b/>
          <w:sz w:val="24"/>
          <w:szCs w:val="24"/>
          <w:lang w:val="en-US" w:eastAsia="zh-CN"/>
        </w:rPr>
      </w:pPr>
    </w:p>
    <w:p w:rsidR="00A551F7" w:rsidRPr="00053831" w:rsidRDefault="00A7197D" w:rsidP="00053831">
      <w:pPr>
        <w:spacing w:after="0" w:line="360" w:lineRule="auto"/>
        <w:contextualSpacing/>
        <w:jc w:val="both"/>
        <w:rPr>
          <w:rFonts w:ascii="Book Antiqua" w:hAnsi="Book Antiqua"/>
          <w:b/>
          <w:sz w:val="24"/>
          <w:szCs w:val="24"/>
          <w:lang w:val="en-US"/>
        </w:rPr>
      </w:pPr>
      <w:r w:rsidRPr="00053831">
        <w:rPr>
          <w:rFonts w:ascii="Book Antiqua" w:hAnsi="Book Antiqua"/>
          <w:b/>
          <w:sz w:val="24"/>
          <w:szCs w:val="24"/>
          <w:lang w:val="en-US"/>
        </w:rPr>
        <w:t>B</w:t>
      </w:r>
      <w:r w:rsidR="003D3A72" w:rsidRPr="00053831">
        <w:rPr>
          <w:rFonts w:ascii="Book Antiqua" w:hAnsi="Book Antiqua"/>
          <w:b/>
          <w:sz w:val="24"/>
          <w:szCs w:val="24"/>
          <w:lang w:val="en-US"/>
        </w:rPr>
        <w:t>ile-acid binding resins</w:t>
      </w:r>
    </w:p>
    <w:p w:rsidR="00470EE9" w:rsidRPr="00053831" w:rsidRDefault="00A7197D" w:rsidP="00053831">
      <w:pPr>
        <w:spacing w:after="0" w:line="360" w:lineRule="auto"/>
        <w:contextualSpacing/>
        <w:jc w:val="both"/>
        <w:rPr>
          <w:rFonts w:ascii="Book Antiqua" w:hAnsi="Book Antiqua"/>
          <w:bCs/>
          <w:sz w:val="24"/>
          <w:szCs w:val="24"/>
          <w:lang w:val="sv-SE"/>
        </w:rPr>
      </w:pPr>
      <w:r w:rsidRPr="00053831">
        <w:rPr>
          <w:rFonts w:ascii="Book Antiqua" w:hAnsi="Book Antiqua"/>
          <w:sz w:val="24"/>
          <w:szCs w:val="24"/>
          <w:lang w:val="en-US"/>
        </w:rPr>
        <w:t xml:space="preserve">Another option to achieve LDL-C targets in patients who do not reach </w:t>
      </w:r>
      <w:r w:rsidR="0060738D" w:rsidRPr="00053831">
        <w:rPr>
          <w:rFonts w:ascii="Book Antiqua" w:hAnsi="Book Antiqua"/>
          <w:sz w:val="24"/>
          <w:szCs w:val="24"/>
          <w:lang w:val="en-US"/>
        </w:rPr>
        <w:t>them</w:t>
      </w:r>
      <w:r w:rsidRPr="00053831">
        <w:rPr>
          <w:rFonts w:ascii="Book Antiqua" w:hAnsi="Book Antiqua"/>
          <w:sz w:val="24"/>
          <w:szCs w:val="24"/>
          <w:lang w:val="en-US"/>
        </w:rPr>
        <w:t xml:space="preserve"> despite treatment with the maximal tolerated dose of a potent statin is to add a bile-acid binding resin (BAS</w:t>
      </w:r>
      <w:proofErr w:type="gramStart"/>
      <w:r w:rsidRPr="00053831">
        <w:rPr>
          <w:rFonts w:ascii="Book Antiqua" w:hAnsi="Book Antiqua"/>
          <w:sz w:val="24"/>
          <w:szCs w:val="24"/>
          <w:lang w:val="en-US"/>
        </w:rPr>
        <w:t>)</w:t>
      </w:r>
      <w:r w:rsidR="00E76BE0" w:rsidRPr="00053831">
        <w:rPr>
          <w:rFonts w:ascii="Book Antiqua" w:hAnsi="Book Antiqua"/>
          <w:sz w:val="24"/>
          <w:szCs w:val="24"/>
          <w:vertAlign w:val="superscript"/>
          <w:lang w:val="en-US"/>
        </w:rPr>
        <w:t>[</w:t>
      </w:r>
      <w:proofErr w:type="gramEnd"/>
      <w:r w:rsidR="00E76BE0" w:rsidRPr="00053831">
        <w:rPr>
          <w:rFonts w:ascii="Book Antiqua" w:hAnsi="Book Antiqua"/>
          <w:sz w:val="24"/>
          <w:szCs w:val="24"/>
          <w:vertAlign w:val="superscript"/>
          <w:lang w:val="en-US"/>
        </w:rPr>
        <w:t>2</w:t>
      </w:r>
      <w:r w:rsidR="00546599" w:rsidRPr="00053831">
        <w:rPr>
          <w:rFonts w:ascii="Book Antiqua" w:hAnsi="Book Antiqua"/>
          <w:sz w:val="24"/>
          <w:szCs w:val="24"/>
          <w:vertAlign w:val="superscript"/>
          <w:lang w:val="en-US"/>
        </w:rPr>
        <w:t>2</w:t>
      </w:r>
      <w:r w:rsidR="00E76BE0" w:rsidRPr="00053831">
        <w:rPr>
          <w:rFonts w:ascii="Book Antiqua" w:hAnsi="Book Antiqua"/>
          <w:sz w:val="24"/>
          <w:szCs w:val="24"/>
          <w:vertAlign w:val="superscript"/>
          <w:lang w:val="en-US"/>
        </w:rPr>
        <w:t>]</w:t>
      </w:r>
      <w:r w:rsidRPr="00053831">
        <w:rPr>
          <w:rFonts w:ascii="Book Antiqua" w:hAnsi="Book Antiqua"/>
          <w:sz w:val="24"/>
          <w:szCs w:val="24"/>
          <w:lang w:val="en-US"/>
        </w:rPr>
        <w:t xml:space="preserve">. These agents lack systemic side effects since they are not absorbed by the gastrointestinal tract and are not associated with increases in transaminase </w:t>
      </w:r>
      <w:proofErr w:type="gramStart"/>
      <w:r w:rsidRPr="00053831">
        <w:rPr>
          <w:rFonts w:ascii="Book Antiqua" w:hAnsi="Book Antiqua"/>
          <w:sz w:val="24"/>
          <w:szCs w:val="24"/>
          <w:lang w:val="en-US"/>
        </w:rPr>
        <w:t>levels</w:t>
      </w:r>
      <w:r w:rsidR="0060738D" w:rsidRPr="00053831">
        <w:rPr>
          <w:rFonts w:ascii="Book Antiqua" w:hAnsi="Book Antiqua"/>
          <w:sz w:val="24"/>
          <w:szCs w:val="24"/>
          <w:vertAlign w:val="superscript"/>
          <w:lang w:val="en-US"/>
        </w:rPr>
        <w:t>[</w:t>
      </w:r>
      <w:proofErr w:type="gramEnd"/>
      <w:r w:rsidR="00E76BE0" w:rsidRPr="00053831">
        <w:rPr>
          <w:rFonts w:ascii="Book Antiqua" w:hAnsi="Book Antiqua"/>
          <w:sz w:val="24"/>
          <w:szCs w:val="24"/>
          <w:vertAlign w:val="superscript"/>
          <w:lang w:val="en-US"/>
        </w:rPr>
        <w:t>4</w:t>
      </w:r>
      <w:r w:rsidR="00DA382E" w:rsidRPr="00053831">
        <w:rPr>
          <w:rFonts w:ascii="Book Antiqua" w:hAnsi="Book Antiqua"/>
          <w:sz w:val="24"/>
          <w:szCs w:val="24"/>
          <w:vertAlign w:val="superscript"/>
          <w:lang w:val="en-US"/>
        </w:rPr>
        <w:t>5</w:t>
      </w:r>
      <w:r w:rsidR="0060738D" w:rsidRPr="00053831">
        <w:rPr>
          <w:rFonts w:ascii="Book Antiqua" w:hAnsi="Book Antiqua"/>
          <w:sz w:val="24"/>
          <w:szCs w:val="24"/>
          <w:vertAlign w:val="superscript"/>
          <w:lang w:val="en-US"/>
        </w:rPr>
        <w:t>]</w:t>
      </w:r>
      <w:r w:rsidRPr="00053831">
        <w:rPr>
          <w:rFonts w:ascii="Book Antiqua" w:hAnsi="Book Antiqua"/>
          <w:sz w:val="24"/>
          <w:szCs w:val="24"/>
          <w:lang w:val="en-US"/>
        </w:rPr>
        <w:t xml:space="preserve">. </w:t>
      </w:r>
      <w:proofErr w:type="spellStart"/>
      <w:r w:rsidRPr="00053831">
        <w:rPr>
          <w:rFonts w:ascii="Book Antiqua" w:hAnsi="Book Antiqua"/>
          <w:sz w:val="24"/>
          <w:szCs w:val="24"/>
          <w:lang w:val="en-US"/>
        </w:rPr>
        <w:t>Colesevelam</w:t>
      </w:r>
      <w:proofErr w:type="spellEnd"/>
      <w:r w:rsidRPr="00053831">
        <w:rPr>
          <w:rFonts w:ascii="Book Antiqua" w:hAnsi="Book Antiqua"/>
          <w:sz w:val="24"/>
          <w:szCs w:val="24"/>
          <w:lang w:val="en-US"/>
        </w:rPr>
        <w:t xml:space="preserve"> is a newer member of this class and is associated with lower rates of gastrointestinal side effects than other </w:t>
      </w:r>
      <w:proofErr w:type="gramStart"/>
      <w:r w:rsidRPr="00053831">
        <w:rPr>
          <w:rFonts w:ascii="Book Antiqua" w:hAnsi="Book Antiqua"/>
          <w:sz w:val="24"/>
          <w:szCs w:val="24"/>
          <w:lang w:val="en-US"/>
        </w:rPr>
        <w:t>BAS</w:t>
      </w:r>
      <w:r w:rsidR="00235951" w:rsidRPr="00053831">
        <w:rPr>
          <w:rFonts w:ascii="Book Antiqua" w:hAnsi="Book Antiqua"/>
          <w:sz w:val="24"/>
          <w:szCs w:val="24"/>
          <w:vertAlign w:val="superscript"/>
          <w:lang w:val="en-US"/>
        </w:rPr>
        <w:t>[</w:t>
      </w:r>
      <w:proofErr w:type="gramEnd"/>
      <w:r w:rsidR="00E76BE0" w:rsidRPr="00053831">
        <w:rPr>
          <w:rFonts w:ascii="Book Antiqua" w:hAnsi="Book Antiqua"/>
          <w:sz w:val="24"/>
          <w:szCs w:val="24"/>
          <w:vertAlign w:val="superscript"/>
          <w:lang w:val="en-US"/>
        </w:rPr>
        <w:t>4</w:t>
      </w:r>
      <w:r w:rsidR="00DA382E" w:rsidRPr="00053831">
        <w:rPr>
          <w:rFonts w:ascii="Book Antiqua" w:hAnsi="Book Antiqua"/>
          <w:sz w:val="24"/>
          <w:szCs w:val="24"/>
          <w:vertAlign w:val="superscript"/>
          <w:lang w:val="en-US"/>
        </w:rPr>
        <w:t>5</w:t>
      </w:r>
      <w:r w:rsidR="00235951" w:rsidRPr="00053831">
        <w:rPr>
          <w:rFonts w:ascii="Book Antiqua" w:hAnsi="Book Antiqua"/>
          <w:sz w:val="24"/>
          <w:szCs w:val="24"/>
          <w:vertAlign w:val="superscript"/>
          <w:lang w:val="en-US"/>
        </w:rPr>
        <w:t>]</w:t>
      </w:r>
      <w:r w:rsidRPr="00053831">
        <w:rPr>
          <w:rFonts w:ascii="Book Antiqua" w:hAnsi="Book Antiqua"/>
          <w:sz w:val="24"/>
          <w:szCs w:val="24"/>
          <w:lang w:val="en-US"/>
        </w:rPr>
        <w:t xml:space="preserve">. However, in a recent randomized, placebo-controlled study in </w:t>
      </w:r>
      <w:r w:rsidR="00E60526" w:rsidRPr="00053831">
        <w:rPr>
          <w:rFonts w:ascii="Book Antiqua" w:hAnsi="Book Antiqua"/>
          <w:sz w:val="24"/>
          <w:szCs w:val="24"/>
          <w:lang w:val="en-US"/>
        </w:rPr>
        <w:t xml:space="preserve">50 patients with NASH, treatment with </w:t>
      </w:r>
      <w:proofErr w:type="spellStart"/>
      <w:r w:rsidR="00E60526" w:rsidRPr="00053831">
        <w:rPr>
          <w:rFonts w:ascii="Book Antiqua" w:hAnsi="Book Antiqua"/>
          <w:sz w:val="24"/>
          <w:szCs w:val="24"/>
          <w:lang w:val="en-US"/>
        </w:rPr>
        <w:t>colesevelam</w:t>
      </w:r>
      <w:proofErr w:type="spellEnd"/>
      <w:r w:rsidR="00E60526" w:rsidRPr="00053831">
        <w:rPr>
          <w:rFonts w:ascii="Book Antiqua" w:hAnsi="Book Antiqua"/>
          <w:sz w:val="24"/>
          <w:szCs w:val="24"/>
          <w:lang w:val="en-US"/>
        </w:rPr>
        <w:t xml:space="preserve"> </w:t>
      </w:r>
      <w:r w:rsidR="00470EE9" w:rsidRPr="00053831">
        <w:rPr>
          <w:rFonts w:ascii="Book Antiqua" w:hAnsi="Book Antiqua"/>
          <w:sz w:val="24"/>
          <w:szCs w:val="24"/>
          <w:lang w:val="en-US"/>
        </w:rPr>
        <w:t xml:space="preserve">for 24 </w:t>
      </w:r>
      <w:proofErr w:type="spellStart"/>
      <w:r w:rsidR="00470EE9" w:rsidRPr="00053831">
        <w:rPr>
          <w:rFonts w:ascii="Book Antiqua" w:hAnsi="Book Antiqua"/>
          <w:sz w:val="24"/>
          <w:szCs w:val="24"/>
          <w:lang w:val="en-US"/>
        </w:rPr>
        <w:t>w</w:t>
      </w:r>
      <w:r w:rsidR="003D3A72">
        <w:rPr>
          <w:rFonts w:ascii="Book Antiqua" w:hAnsi="Book Antiqua"/>
          <w:sz w:val="24"/>
          <w:szCs w:val="24"/>
          <w:lang w:val="en-US"/>
        </w:rPr>
        <w:t>k</w:t>
      </w:r>
      <w:proofErr w:type="spellEnd"/>
      <w:r w:rsidR="00470EE9" w:rsidRPr="00053831">
        <w:rPr>
          <w:rFonts w:ascii="Book Antiqua" w:hAnsi="Book Antiqua"/>
          <w:sz w:val="24"/>
          <w:szCs w:val="24"/>
          <w:lang w:val="en-US"/>
        </w:rPr>
        <w:t xml:space="preserve"> </w:t>
      </w:r>
      <w:r w:rsidR="00E60526" w:rsidRPr="00053831">
        <w:rPr>
          <w:rFonts w:ascii="Book Antiqua" w:hAnsi="Book Antiqua"/>
          <w:sz w:val="24"/>
          <w:szCs w:val="24"/>
          <w:lang w:val="en-US"/>
        </w:rPr>
        <w:t xml:space="preserve">increased liver </w:t>
      </w:r>
      <w:proofErr w:type="spellStart"/>
      <w:r w:rsidR="00E60526" w:rsidRPr="00053831">
        <w:rPr>
          <w:rFonts w:ascii="Book Antiqua" w:hAnsi="Book Antiqua"/>
          <w:sz w:val="24"/>
          <w:szCs w:val="24"/>
          <w:lang w:val="en-US"/>
        </w:rPr>
        <w:t>steatosis</w:t>
      </w:r>
      <w:proofErr w:type="spellEnd"/>
      <w:r w:rsidR="00E60526" w:rsidRPr="00053831">
        <w:rPr>
          <w:rFonts w:ascii="Book Antiqua" w:hAnsi="Book Antiqua"/>
          <w:sz w:val="24"/>
          <w:szCs w:val="24"/>
          <w:lang w:val="en-US"/>
        </w:rPr>
        <w:t xml:space="preserve"> assessed with </w:t>
      </w:r>
      <w:r w:rsidR="00235951" w:rsidRPr="00053831">
        <w:rPr>
          <w:rFonts w:ascii="Book Antiqua" w:hAnsi="Book Antiqua"/>
          <w:sz w:val="24"/>
          <w:szCs w:val="24"/>
          <w:lang w:val="en-US"/>
        </w:rPr>
        <w:t xml:space="preserve">magnetic resonance </w:t>
      </w:r>
      <w:proofErr w:type="gramStart"/>
      <w:r w:rsidR="00235951" w:rsidRPr="00053831">
        <w:rPr>
          <w:rFonts w:ascii="Book Antiqua" w:hAnsi="Book Antiqua"/>
          <w:sz w:val="24"/>
          <w:szCs w:val="24"/>
          <w:lang w:val="en-US"/>
        </w:rPr>
        <w:t>imaging</w:t>
      </w:r>
      <w:r w:rsidR="00E60526" w:rsidRPr="00053831">
        <w:rPr>
          <w:rFonts w:ascii="Book Antiqua" w:hAnsi="Book Antiqua"/>
          <w:sz w:val="24"/>
          <w:szCs w:val="24"/>
          <w:vertAlign w:val="superscript"/>
          <w:lang w:val="en-US"/>
        </w:rPr>
        <w:t>[</w:t>
      </w:r>
      <w:proofErr w:type="gramEnd"/>
      <w:r w:rsidR="00E76BE0" w:rsidRPr="00053831">
        <w:rPr>
          <w:rFonts w:ascii="Book Antiqua" w:hAnsi="Book Antiqua"/>
          <w:bCs/>
          <w:sz w:val="24"/>
          <w:szCs w:val="24"/>
          <w:vertAlign w:val="superscript"/>
          <w:lang w:val="en-US"/>
        </w:rPr>
        <w:t>4</w:t>
      </w:r>
      <w:r w:rsidR="00DA382E" w:rsidRPr="00053831">
        <w:rPr>
          <w:rFonts w:ascii="Book Antiqua" w:hAnsi="Book Antiqua"/>
          <w:bCs/>
          <w:sz w:val="24"/>
          <w:szCs w:val="24"/>
          <w:vertAlign w:val="superscript"/>
          <w:lang w:val="en-US"/>
        </w:rPr>
        <w:t>6</w:t>
      </w:r>
      <w:r w:rsidR="00E60526" w:rsidRPr="00053831">
        <w:rPr>
          <w:rFonts w:ascii="Book Antiqua" w:hAnsi="Book Antiqua"/>
          <w:bCs/>
          <w:sz w:val="24"/>
          <w:szCs w:val="24"/>
          <w:vertAlign w:val="superscript"/>
          <w:lang w:val="sv-SE"/>
        </w:rPr>
        <w:t>]</w:t>
      </w:r>
      <w:r w:rsidR="00E60526" w:rsidRPr="00053831">
        <w:rPr>
          <w:rFonts w:ascii="Book Antiqua" w:hAnsi="Book Antiqua"/>
          <w:bCs/>
          <w:sz w:val="24"/>
          <w:szCs w:val="24"/>
          <w:lang w:val="sv-SE"/>
        </w:rPr>
        <w:t xml:space="preserve">. Nevertheless, in </w:t>
      </w:r>
      <w:r w:rsidR="00235951" w:rsidRPr="00053831">
        <w:rPr>
          <w:rFonts w:ascii="Book Antiqua" w:hAnsi="Book Antiqua"/>
          <w:bCs/>
          <w:sz w:val="24"/>
          <w:szCs w:val="24"/>
          <w:lang w:val="sv-SE"/>
        </w:rPr>
        <w:t>the</w:t>
      </w:r>
      <w:r w:rsidR="00E60526" w:rsidRPr="00053831">
        <w:rPr>
          <w:rFonts w:ascii="Book Antiqua" w:hAnsi="Book Antiqua"/>
          <w:bCs/>
          <w:sz w:val="24"/>
          <w:szCs w:val="24"/>
          <w:lang w:val="sv-SE"/>
        </w:rPr>
        <w:t xml:space="preserve"> subgroup of patients who underwent a </w:t>
      </w:r>
      <w:r w:rsidR="00235951" w:rsidRPr="00053831">
        <w:rPr>
          <w:rFonts w:ascii="Book Antiqua" w:hAnsi="Book Antiqua"/>
          <w:bCs/>
          <w:sz w:val="24"/>
          <w:szCs w:val="24"/>
          <w:lang w:val="sv-SE"/>
        </w:rPr>
        <w:t>second</w:t>
      </w:r>
      <w:r w:rsidR="00E60526" w:rsidRPr="00053831">
        <w:rPr>
          <w:rFonts w:ascii="Book Antiqua" w:hAnsi="Book Antiqua"/>
          <w:bCs/>
          <w:sz w:val="24"/>
          <w:szCs w:val="24"/>
          <w:lang w:val="sv-SE"/>
        </w:rPr>
        <w:t xml:space="preserve"> liver biopsy </w:t>
      </w:r>
      <w:r w:rsidR="00235951" w:rsidRPr="00053831">
        <w:rPr>
          <w:rFonts w:ascii="Book Antiqua" w:hAnsi="Book Antiqua"/>
          <w:bCs/>
          <w:sz w:val="24"/>
          <w:szCs w:val="24"/>
          <w:lang w:val="sv-SE"/>
        </w:rPr>
        <w:t xml:space="preserve">at the end of follow-up </w:t>
      </w:r>
      <w:r w:rsidR="00E60526" w:rsidRPr="00053831">
        <w:rPr>
          <w:rFonts w:ascii="Book Antiqua" w:hAnsi="Book Antiqua"/>
          <w:bCs/>
          <w:sz w:val="24"/>
          <w:szCs w:val="24"/>
          <w:lang w:val="sv-SE"/>
        </w:rPr>
        <w:t>(</w:t>
      </w:r>
      <w:r w:rsidR="00E60526" w:rsidRPr="003D3A72">
        <w:rPr>
          <w:rFonts w:ascii="Book Antiqua" w:hAnsi="Book Antiqua"/>
          <w:bCs/>
          <w:i/>
          <w:sz w:val="24"/>
          <w:szCs w:val="24"/>
          <w:lang w:val="sv-SE"/>
        </w:rPr>
        <w:t>n</w:t>
      </w:r>
      <w:r w:rsidR="00E60526" w:rsidRPr="00053831">
        <w:rPr>
          <w:rFonts w:ascii="Book Antiqua" w:hAnsi="Book Antiqua"/>
          <w:bCs/>
          <w:sz w:val="24"/>
          <w:szCs w:val="24"/>
          <w:lang w:val="sv-SE"/>
        </w:rPr>
        <w:t xml:space="preserve"> =</w:t>
      </w:r>
      <w:r w:rsidR="003D3A72">
        <w:rPr>
          <w:rFonts w:ascii="Book Antiqua" w:hAnsi="Book Antiqua" w:hint="eastAsia"/>
          <w:bCs/>
          <w:sz w:val="24"/>
          <w:szCs w:val="24"/>
          <w:lang w:val="sv-SE" w:eastAsia="zh-CN"/>
        </w:rPr>
        <w:t xml:space="preserve"> </w:t>
      </w:r>
      <w:r w:rsidR="00E60526" w:rsidRPr="00053831">
        <w:rPr>
          <w:rFonts w:ascii="Book Antiqua" w:hAnsi="Book Antiqua"/>
          <w:bCs/>
          <w:sz w:val="24"/>
          <w:szCs w:val="24"/>
          <w:lang w:val="sv-SE"/>
        </w:rPr>
        <w:t>31), the effects of colesevelam on liver steatosis, inflammation and fibrosis were similar to those of placebo</w:t>
      </w:r>
      <w:r w:rsidR="00E60526" w:rsidRPr="00053831">
        <w:rPr>
          <w:rFonts w:ascii="Book Antiqua" w:hAnsi="Book Antiqua"/>
          <w:bCs/>
          <w:sz w:val="24"/>
          <w:szCs w:val="24"/>
          <w:vertAlign w:val="superscript"/>
          <w:lang w:val="sv-SE"/>
        </w:rPr>
        <w:t>[</w:t>
      </w:r>
      <w:r w:rsidR="00E76BE0" w:rsidRPr="00053831">
        <w:rPr>
          <w:rFonts w:ascii="Book Antiqua" w:hAnsi="Book Antiqua"/>
          <w:bCs/>
          <w:sz w:val="24"/>
          <w:szCs w:val="24"/>
          <w:vertAlign w:val="superscript"/>
          <w:lang w:val="en-US"/>
        </w:rPr>
        <w:t>4</w:t>
      </w:r>
      <w:r w:rsidR="00DA382E" w:rsidRPr="00053831">
        <w:rPr>
          <w:rFonts w:ascii="Book Antiqua" w:hAnsi="Book Antiqua"/>
          <w:bCs/>
          <w:sz w:val="24"/>
          <w:szCs w:val="24"/>
          <w:vertAlign w:val="superscript"/>
          <w:lang w:val="en-US"/>
        </w:rPr>
        <w:t>6</w:t>
      </w:r>
      <w:r w:rsidR="00E60526" w:rsidRPr="00053831">
        <w:rPr>
          <w:rFonts w:ascii="Book Antiqua" w:hAnsi="Book Antiqua"/>
          <w:bCs/>
          <w:sz w:val="24"/>
          <w:szCs w:val="24"/>
          <w:vertAlign w:val="superscript"/>
          <w:lang w:val="sv-SE"/>
        </w:rPr>
        <w:t>]</w:t>
      </w:r>
      <w:r w:rsidR="00E60526" w:rsidRPr="00053831">
        <w:rPr>
          <w:rFonts w:ascii="Book Antiqua" w:hAnsi="Book Antiqua"/>
          <w:bCs/>
          <w:sz w:val="24"/>
          <w:szCs w:val="24"/>
          <w:lang w:val="sv-SE"/>
        </w:rPr>
        <w:t>.</w:t>
      </w:r>
      <w:r w:rsidR="00470EE9" w:rsidRPr="00053831">
        <w:rPr>
          <w:rFonts w:ascii="Book Antiqua" w:hAnsi="Book Antiqua"/>
          <w:bCs/>
          <w:sz w:val="24"/>
          <w:szCs w:val="24"/>
          <w:lang w:val="sv-SE"/>
        </w:rPr>
        <w:t xml:space="preserve"> </w:t>
      </w:r>
      <w:r w:rsidR="00533FCE" w:rsidRPr="00053831">
        <w:rPr>
          <w:rFonts w:ascii="Book Antiqua" w:hAnsi="Book Antiqua"/>
          <w:bCs/>
          <w:sz w:val="24"/>
          <w:szCs w:val="24"/>
          <w:lang w:val="sv-SE"/>
        </w:rPr>
        <w:t>An early uncotnrolled study in 10 patients with NASH reported a decrease in transaminase levels, steatosis and inflammation but no change in fibrosis after treatment with another BAS, probucol, for 1 year</w:t>
      </w:r>
      <w:r w:rsidR="00533FCE" w:rsidRPr="00053831">
        <w:rPr>
          <w:rFonts w:ascii="Book Antiqua" w:hAnsi="Book Antiqua"/>
          <w:bCs/>
          <w:sz w:val="24"/>
          <w:szCs w:val="24"/>
          <w:vertAlign w:val="superscript"/>
          <w:lang w:val="sv-SE"/>
        </w:rPr>
        <w:t>[</w:t>
      </w:r>
      <w:r w:rsidR="00E76BE0" w:rsidRPr="00053831">
        <w:rPr>
          <w:rFonts w:ascii="Book Antiqua" w:hAnsi="Book Antiqua"/>
          <w:bCs/>
          <w:sz w:val="24"/>
          <w:szCs w:val="24"/>
          <w:vertAlign w:val="superscript"/>
          <w:lang w:val="sv-SE"/>
        </w:rPr>
        <w:t>4</w:t>
      </w:r>
      <w:r w:rsidR="00DA382E" w:rsidRPr="00053831">
        <w:rPr>
          <w:rFonts w:ascii="Book Antiqua" w:hAnsi="Book Antiqua"/>
          <w:bCs/>
          <w:sz w:val="24"/>
          <w:szCs w:val="24"/>
          <w:vertAlign w:val="superscript"/>
          <w:lang w:val="sv-SE"/>
        </w:rPr>
        <w:t>7</w:t>
      </w:r>
      <w:r w:rsidR="00533FCE" w:rsidRPr="00053831">
        <w:rPr>
          <w:rFonts w:ascii="Book Antiqua" w:hAnsi="Book Antiqua"/>
          <w:bCs/>
          <w:sz w:val="24"/>
          <w:szCs w:val="24"/>
          <w:vertAlign w:val="superscript"/>
          <w:lang w:val="sv-SE"/>
        </w:rPr>
        <w:t>]</w:t>
      </w:r>
      <w:r w:rsidR="00533FCE" w:rsidRPr="00053831">
        <w:rPr>
          <w:rFonts w:ascii="Book Antiqua" w:hAnsi="Book Antiqua"/>
          <w:bCs/>
          <w:sz w:val="24"/>
          <w:szCs w:val="24"/>
          <w:lang w:val="sv-SE"/>
        </w:rPr>
        <w:t>. In contrast, in a more recent uncontrolled study in 26 patients with NASH, treatment with probucol for 6 mo decreased transaminase levels but had no effect on steatosis, ballooning, inflammation or fibrosis</w:t>
      </w:r>
      <w:r w:rsidR="00533FCE" w:rsidRPr="00053831">
        <w:rPr>
          <w:rFonts w:ascii="Book Antiqua" w:hAnsi="Book Antiqua"/>
          <w:bCs/>
          <w:sz w:val="24"/>
          <w:szCs w:val="24"/>
          <w:vertAlign w:val="superscript"/>
          <w:lang w:val="sv-SE"/>
        </w:rPr>
        <w:t>[</w:t>
      </w:r>
      <w:r w:rsidR="00E76BE0" w:rsidRPr="00053831">
        <w:rPr>
          <w:rFonts w:ascii="Book Antiqua" w:hAnsi="Book Antiqua"/>
          <w:bCs/>
          <w:sz w:val="24"/>
          <w:szCs w:val="24"/>
          <w:vertAlign w:val="superscript"/>
          <w:lang w:val="sv-SE"/>
        </w:rPr>
        <w:t>4</w:t>
      </w:r>
      <w:r w:rsidR="00DA382E" w:rsidRPr="00053831">
        <w:rPr>
          <w:rFonts w:ascii="Book Antiqua" w:hAnsi="Book Antiqua"/>
          <w:bCs/>
          <w:sz w:val="24"/>
          <w:szCs w:val="24"/>
          <w:vertAlign w:val="superscript"/>
          <w:lang w:val="sv-SE"/>
        </w:rPr>
        <w:t>8</w:t>
      </w:r>
      <w:r w:rsidR="00533FCE" w:rsidRPr="00053831">
        <w:rPr>
          <w:rFonts w:ascii="Book Antiqua" w:hAnsi="Book Antiqua"/>
          <w:bCs/>
          <w:sz w:val="24"/>
          <w:szCs w:val="24"/>
          <w:vertAlign w:val="superscript"/>
          <w:lang w:val="sv-SE"/>
        </w:rPr>
        <w:t>]</w:t>
      </w:r>
      <w:r w:rsidR="00533FCE" w:rsidRPr="00053831">
        <w:rPr>
          <w:rFonts w:ascii="Book Antiqua" w:hAnsi="Book Antiqua"/>
          <w:bCs/>
          <w:sz w:val="24"/>
          <w:szCs w:val="24"/>
          <w:lang w:val="sv-SE"/>
        </w:rPr>
        <w:t xml:space="preserve">. </w:t>
      </w:r>
      <w:r w:rsidR="00470EE9" w:rsidRPr="00053831">
        <w:rPr>
          <w:rFonts w:ascii="Book Antiqua" w:hAnsi="Book Antiqua"/>
          <w:bCs/>
          <w:sz w:val="24"/>
          <w:szCs w:val="24"/>
          <w:lang w:val="sv-SE"/>
        </w:rPr>
        <w:t xml:space="preserve">The Lipid Research Clinics Coronary Primary Prevention Trial is the only study that evaluated the effects of BAS on CVD events and showed </w:t>
      </w:r>
      <w:r w:rsidR="00470EE9" w:rsidRPr="00053831">
        <w:rPr>
          <w:rFonts w:ascii="Book Antiqua" w:hAnsi="Book Antiqua"/>
          <w:bCs/>
          <w:sz w:val="24"/>
          <w:szCs w:val="24"/>
          <w:lang w:val="sv-SE"/>
        </w:rPr>
        <w:lastRenderedPageBreak/>
        <w:t xml:space="preserve">that treatment </w:t>
      </w:r>
      <w:r w:rsidR="00B73DC8" w:rsidRPr="00053831">
        <w:rPr>
          <w:rFonts w:ascii="Book Antiqua" w:hAnsi="Book Antiqua"/>
          <w:bCs/>
          <w:sz w:val="24"/>
          <w:szCs w:val="24"/>
          <w:lang w:val="sv-SE"/>
        </w:rPr>
        <w:t xml:space="preserve">of hypercholesterolemic men without CHD </w:t>
      </w:r>
      <w:r w:rsidR="00470EE9" w:rsidRPr="00053831">
        <w:rPr>
          <w:rFonts w:ascii="Book Antiqua" w:hAnsi="Book Antiqua"/>
          <w:bCs/>
          <w:sz w:val="24"/>
          <w:szCs w:val="24"/>
          <w:lang w:val="sv-SE"/>
        </w:rPr>
        <w:t>with cholestyramine for 7.4 years reduced CHD events compared with placebo</w:t>
      </w:r>
      <w:r w:rsidR="00470EE9" w:rsidRPr="00053831">
        <w:rPr>
          <w:rFonts w:ascii="Book Antiqua" w:hAnsi="Book Antiqua"/>
          <w:bCs/>
          <w:sz w:val="24"/>
          <w:szCs w:val="24"/>
          <w:vertAlign w:val="superscript"/>
          <w:lang w:val="sv-SE"/>
        </w:rPr>
        <w:t>[</w:t>
      </w:r>
      <w:r w:rsidR="00E76BE0" w:rsidRPr="00053831">
        <w:rPr>
          <w:rFonts w:ascii="Book Antiqua" w:hAnsi="Book Antiqua"/>
          <w:sz w:val="24"/>
          <w:szCs w:val="24"/>
          <w:vertAlign w:val="superscript"/>
          <w:lang w:val="en-US"/>
        </w:rPr>
        <w:t>4</w:t>
      </w:r>
      <w:r w:rsidR="00DA382E" w:rsidRPr="00053831">
        <w:rPr>
          <w:rFonts w:ascii="Book Antiqua" w:hAnsi="Book Antiqua"/>
          <w:sz w:val="24"/>
          <w:szCs w:val="24"/>
          <w:vertAlign w:val="superscript"/>
          <w:lang w:val="en-US"/>
        </w:rPr>
        <w:t>9</w:t>
      </w:r>
      <w:r w:rsidR="00470EE9" w:rsidRPr="00053831">
        <w:rPr>
          <w:rFonts w:ascii="Book Antiqua" w:hAnsi="Book Antiqua"/>
          <w:bCs/>
          <w:sz w:val="24"/>
          <w:szCs w:val="24"/>
          <w:vertAlign w:val="superscript"/>
          <w:lang w:val="sv-SE"/>
        </w:rPr>
        <w:t>]</w:t>
      </w:r>
      <w:r w:rsidR="00470EE9" w:rsidRPr="00053831">
        <w:rPr>
          <w:rFonts w:ascii="Book Antiqua" w:hAnsi="Book Antiqua"/>
          <w:bCs/>
          <w:sz w:val="24"/>
          <w:szCs w:val="24"/>
          <w:lang w:val="sv-SE"/>
        </w:rPr>
        <w:t xml:space="preserve">. However, no separate analyses </w:t>
      </w:r>
      <w:r w:rsidR="00235951" w:rsidRPr="00053831">
        <w:rPr>
          <w:rFonts w:ascii="Book Antiqua" w:hAnsi="Book Antiqua"/>
          <w:bCs/>
          <w:sz w:val="24"/>
          <w:szCs w:val="24"/>
          <w:lang w:val="sv-SE"/>
        </w:rPr>
        <w:t>of the effect</w:t>
      </w:r>
      <w:r w:rsidR="00B73DC8" w:rsidRPr="00053831">
        <w:rPr>
          <w:rFonts w:ascii="Book Antiqua" w:hAnsi="Book Antiqua"/>
          <w:bCs/>
          <w:sz w:val="24"/>
          <w:szCs w:val="24"/>
          <w:lang w:val="sv-SE"/>
        </w:rPr>
        <w:t>s</w:t>
      </w:r>
      <w:r w:rsidR="00235951" w:rsidRPr="00053831">
        <w:rPr>
          <w:rFonts w:ascii="Book Antiqua" w:hAnsi="Book Antiqua"/>
          <w:bCs/>
          <w:sz w:val="24"/>
          <w:szCs w:val="24"/>
          <w:lang w:val="sv-SE"/>
        </w:rPr>
        <w:t xml:space="preserve"> of cholestyramine on CVD events </w:t>
      </w:r>
      <w:r w:rsidR="00470EE9" w:rsidRPr="00053831">
        <w:rPr>
          <w:rFonts w:ascii="Book Antiqua" w:hAnsi="Book Antiqua"/>
          <w:bCs/>
          <w:sz w:val="24"/>
          <w:szCs w:val="24"/>
          <w:lang w:val="sv-SE"/>
        </w:rPr>
        <w:t>were performed in patients with elevated transaminase levels.</w:t>
      </w:r>
    </w:p>
    <w:p w:rsidR="003D3A72" w:rsidRDefault="003D3A72" w:rsidP="00053831">
      <w:pPr>
        <w:spacing w:after="0" w:line="360" w:lineRule="auto"/>
        <w:contextualSpacing/>
        <w:jc w:val="both"/>
        <w:rPr>
          <w:rFonts w:ascii="Book Antiqua" w:hAnsi="Book Antiqua"/>
          <w:b/>
          <w:bCs/>
          <w:sz w:val="24"/>
          <w:szCs w:val="24"/>
          <w:lang w:val="sv-SE" w:eastAsia="zh-CN"/>
        </w:rPr>
      </w:pPr>
    </w:p>
    <w:p w:rsidR="00470EE9" w:rsidRPr="003D3A72" w:rsidRDefault="00470EE9" w:rsidP="00053831">
      <w:pPr>
        <w:spacing w:after="0" w:line="360" w:lineRule="auto"/>
        <w:contextualSpacing/>
        <w:jc w:val="both"/>
        <w:rPr>
          <w:rFonts w:ascii="Book Antiqua" w:hAnsi="Book Antiqua"/>
          <w:b/>
          <w:bCs/>
          <w:i/>
          <w:sz w:val="24"/>
          <w:szCs w:val="24"/>
          <w:lang w:val="sv-SE"/>
        </w:rPr>
      </w:pPr>
      <w:r w:rsidRPr="003D3A72">
        <w:rPr>
          <w:rFonts w:ascii="Book Antiqua" w:hAnsi="Book Antiqua"/>
          <w:b/>
          <w:bCs/>
          <w:i/>
          <w:sz w:val="24"/>
          <w:szCs w:val="24"/>
          <w:lang w:val="sv-SE"/>
        </w:rPr>
        <w:t>F</w:t>
      </w:r>
      <w:r w:rsidR="003D3A72" w:rsidRPr="003D3A72">
        <w:rPr>
          <w:rFonts w:ascii="Book Antiqua" w:hAnsi="Book Antiqua"/>
          <w:b/>
          <w:bCs/>
          <w:i/>
          <w:sz w:val="24"/>
          <w:szCs w:val="24"/>
          <w:lang w:val="sv-SE"/>
        </w:rPr>
        <w:t>ibrates</w:t>
      </w:r>
    </w:p>
    <w:p w:rsidR="00A7197D" w:rsidRPr="00053831" w:rsidRDefault="00470EE9" w:rsidP="00053831">
      <w:pPr>
        <w:spacing w:after="0" w:line="360" w:lineRule="auto"/>
        <w:contextualSpacing/>
        <w:jc w:val="both"/>
        <w:rPr>
          <w:rFonts w:ascii="Book Antiqua" w:hAnsi="Book Antiqua"/>
          <w:bCs/>
          <w:sz w:val="24"/>
          <w:szCs w:val="24"/>
          <w:lang w:val="sv-SE"/>
        </w:rPr>
      </w:pPr>
      <w:r w:rsidRPr="00053831">
        <w:rPr>
          <w:rFonts w:ascii="Book Antiqua" w:hAnsi="Book Antiqua"/>
          <w:bCs/>
          <w:sz w:val="24"/>
          <w:szCs w:val="24"/>
          <w:lang w:val="sv-SE"/>
        </w:rPr>
        <w:t>In patients at high or very high CVD risk who have triglyceride levels &gt; 200 mg/d</w:t>
      </w:r>
      <w:r w:rsidR="003D3A72">
        <w:rPr>
          <w:rFonts w:ascii="Book Antiqua" w:hAnsi="Book Antiqua" w:hint="eastAsia"/>
          <w:bCs/>
          <w:sz w:val="24"/>
          <w:szCs w:val="24"/>
          <w:lang w:val="sv-SE" w:eastAsia="zh-CN"/>
        </w:rPr>
        <w:t>L</w:t>
      </w:r>
      <w:r w:rsidRPr="00053831">
        <w:rPr>
          <w:rFonts w:ascii="Book Antiqua" w:hAnsi="Book Antiqua"/>
          <w:bCs/>
          <w:sz w:val="24"/>
          <w:szCs w:val="24"/>
          <w:lang w:val="sv-SE"/>
        </w:rPr>
        <w:t xml:space="preserve"> after achieving LDL-C targets with a statin, fibrates can be added to achieve non-HDL-C targets</w:t>
      </w:r>
      <w:r w:rsidR="00351DB1" w:rsidRPr="00053831">
        <w:rPr>
          <w:rFonts w:ascii="Book Antiqua" w:hAnsi="Book Antiqua"/>
          <w:bCs/>
          <w:sz w:val="24"/>
          <w:szCs w:val="24"/>
          <w:vertAlign w:val="superscript"/>
          <w:lang w:val="sv-SE"/>
        </w:rPr>
        <w:t>[</w:t>
      </w:r>
      <w:r w:rsidR="007D5AE0" w:rsidRPr="00053831">
        <w:rPr>
          <w:rFonts w:ascii="Book Antiqua" w:hAnsi="Book Antiqua"/>
          <w:bCs/>
          <w:sz w:val="24"/>
          <w:szCs w:val="24"/>
          <w:vertAlign w:val="superscript"/>
          <w:lang w:val="sv-SE"/>
        </w:rPr>
        <w:t>2</w:t>
      </w:r>
      <w:r w:rsidR="00546599" w:rsidRPr="00053831">
        <w:rPr>
          <w:rFonts w:ascii="Book Antiqua" w:hAnsi="Book Antiqua"/>
          <w:bCs/>
          <w:sz w:val="24"/>
          <w:szCs w:val="24"/>
          <w:vertAlign w:val="superscript"/>
          <w:lang w:val="sv-SE"/>
        </w:rPr>
        <w:t>2</w:t>
      </w:r>
      <w:r w:rsidR="00351DB1" w:rsidRPr="00053831">
        <w:rPr>
          <w:rFonts w:ascii="Book Antiqua" w:hAnsi="Book Antiqua"/>
          <w:bCs/>
          <w:sz w:val="24"/>
          <w:szCs w:val="24"/>
          <w:vertAlign w:val="superscript"/>
          <w:lang w:val="sv-SE"/>
        </w:rPr>
        <w:t>]</w:t>
      </w:r>
      <w:r w:rsidRPr="00053831">
        <w:rPr>
          <w:rFonts w:ascii="Book Antiqua" w:hAnsi="Book Antiqua"/>
          <w:bCs/>
          <w:sz w:val="24"/>
          <w:szCs w:val="24"/>
          <w:lang w:val="sv-SE"/>
        </w:rPr>
        <w:t xml:space="preserve">. The combination of </w:t>
      </w:r>
      <w:r w:rsidR="003F2B2D" w:rsidRPr="00053831">
        <w:rPr>
          <w:rFonts w:ascii="Book Antiqua" w:hAnsi="Book Antiqua"/>
          <w:bCs/>
          <w:sz w:val="24"/>
          <w:szCs w:val="24"/>
          <w:lang w:val="sv-SE"/>
        </w:rPr>
        <w:t xml:space="preserve">fenofibrate with statins does not appear to increase transaminase </w:t>
      </w:r>
      <w:r w:rsidR="00201B7E" w:rsidRPr="00053831">
        <w:rPr>
          <w:rFonts w:ascii="Book Antiqua" w:hAnsi="Book Antiqua"/>
          <w:bCs/>
          <w:sz w:val="24"/>
          <w:szCs w:val="24"/>
          <w:lang w:val="sv-SE"/>
        </w:rPr>
        <w:t xml:space="preserve">or creatine kinase </w:t>
      </w:r>
      <w:r w:rsidR="003F2B2D" w:rsidRPr="00053831">
        <w:rPr>
          <w:rFonts w:ascii="Book Antiqua" w:hAnsi="Book Antiqua"/>
          <w:bCs/>
          <w:sz w:val="24"/>
          <w:szCs w:val="24"/>
          <w:lang w:val="sv-SE"/>
        </w:rPr>
        <w:t>levels more than statin monotherapy</w:t>
      </w:r>
      <w:r w:rsidR="003F2B2D" w:rsidRPr="00053831">
        <w:rPr>
          <w:rFonts w:ascii="Book Antiqua" w:hAnsi="Book Antiqua"/>
          <w:bCs/>
          <w:sz w:val="24"/>
          <w:szCs w:val="24"/>
          <w:vertAlign w:val="superscript"/>
          <w:lang w:val="sv-SE"/>
        </w:rPr>
        <w:t>[</w:t>
      </w:r>
      <w:r w:rsidR="00DA382E" w:rsidRPr="00053831">
        <w:rPr>
          <w:rFonts w:ascii="Book Antiqua" w:hAnsi="Book Antiqua"/>
          <w:bCs/>
          <w:sz w:val="24"/>
          <w:szCs w:val="24"/>
          <w:vertAlign w:val="superscript"/>
          <w:lang w:val="sv-SE"/>
        </w:rPr>
        <w:t>50</w:t>
      </w:r>
      <w:r w:rsidR="003F2B2D" w:rsidRPr="00053831">
        <w:rPr>
          <w:rFonts w:ascii="Book Antiqua" w:hAnsi="Book Antiqua"/>
          <w:bCs/>
          <w:sz w:val="24"/>
          <w:szCs w:val="24"/>
          <w:vertAlign w:val="superscript"/>
          <w:lang w:val="sv-SE"/>
        </w:rPr>
        <w:t>]</w:t>
      </w:r>
      <w:r w:rsidR="003F2B2D" w:rsidRPr="00053831">
        <w:rPr>
          <w:rFonts w:ascii="Book Antiqua" w:hAnsi="Book Antiqua"/>
          <w:bCs/>
          <w:sz w:val="24"/>
          <w:szCs w:val="24"/>
          <w:lang w:val="sv-SE"/>
        </w:rPr>
        <w:t>. In contrast, the combination of gemfibrozil with a statin is associated with increased risk for rhabdomyolysis and is contraindicated</w:t>
      </w:r>
      <w:r w:rsidR="003F2B2D" w:rsidRPr="00053831">
        <w:rPr>
          <w:rFonts w:ascii="Book Antiqua" w:hAnsi="Book Antiqua"/>
          <w:bCs/>
          <w:sz w:val="24"/>
          <w:szCs w:val="24"/>
          <w:vertAlign w:val="superscript"/>
          <w:lang w:val="sv-SE"/>
        </w:rPr>
        <w:t>[</w:t>
      </w:r>
      <w:r w:rsidR="007D5AE0" w:rsidRPr="00053831">
        <w:rPr>
          <w:rFonts w:ascii="Book Antiqua" w:hAnsi="Book Antiqua"/>
          <w:bCs/>
          <w:sz w:val="24"/>
          <w:szCs w:val="24"/>
          <w:vertAlign w:val="superscript"/>
          <w:lang w:val="sv-SE"/>
        </w:rPr>
        <w:t>2</w:t>
      </w:r>
      <w:r w:rsidR="00546599" w:rsidRPr="00053831">
        <w:rPr>
          <w:rFonts w:ascii="Book Antiqua" w:hAnsi="Book Antiqua"/>
          <w:bCs/>
          <w:sz w:val="24"/>
          <w:szCs w:val="24"/>
          <w:vertAlign w:val="superscript"/>
          <w:lang w:val="sv-SE"/>
        </w:rPr>
        <w:t>2</w:t>
      </w:r>
      <w:r w:rsidR="003F2B2D" w:rsidRPr="00053831">
        <w:rPr>
          <w:rFonts w:ascii="Book Antiqua" w:hAnsi="Book Antiqua"/>
          <w:bCs/>
          <w:sz w:val="24"/>
          <w:szCs w:val="24"/>
          <w:vertAlign w:val="superscript"/>
          <w:lang w:val="sv-SE"/>
        </w:rPr>
        <w:t>]</w:t>
      </w:r>
      <w:r w:rsidR="003F2B2D" w:rsidRPr="00053831">
        <w:rPr>
          <w:rFonts w:ascii="Book Antiqua" w:hAnsi="Book Antiqua"/>
          <w:bCs/>
          <w:sz w:val="24"/>
          <w:szCs w:val="24"/>
          <w:lang w:val="sv-SE"/>
        </w:rPr>
        <w:t xml:space="preserve">. </w:t>
      </w:r>
      <w:r w:rsidR="00235951" w:rsidRPr="00053831">
        <w:rPr>
          <w:rFonts w:ascii="Book Antiqua" w:hAnsi="Book Antiqua"/>
          <w:bCs/>
          <w:sz w:val="24"/>
          <w:szCs w:val="24"/>
          <w:lang w:val="sv-SE"/>
        </w:rPr>
        <w:t>Regarding the effects of fibrates on NAFLD, i</w:t>
      </w:r>
      <w:r w:rsidR="003F2B2D" w:rsidRPr="00053831">
        <w:rPr>
          <w:rFonts w:ascii="Book Antiqua" w:hAnsi="Book Antiqua"/>
          <w:bCs/>
          <w:sz w:val="24"/>
          <w:szCs w:val="24"/>
          <w:lang w:val="sv-SE"/>
        </w:rPr>
        <w:t>n a placebo-controlled study in 27 patients with NAFLD,  fenofibrate had no effect on hepatic triglyceride content</w:t>
      </w:r>
      <w:r w:rsidR="003F2B2D" w:rsidRPr="00053831">
        <w:rPr>
          <w:rFonts w:ascii="Book Antiqua" w:hAnsi="Book Antiqua"/>
          <w:bCs/>
          <w:sz w:val="24"/>
          <w:szCs w:val="24"/>
          <w:vertAlign w:val="superscript"/>
          <w:lang w:val="sv-SE"/>
        </w:rPr>
        <w:t>[</w:t>
      </w:r>
      <w:r w:rsidR="00546599" w:rsidRPr="00053831">
        <w:rPr>
          <w:rFonts w:ascii="Book Antiqua" w:hAnsi="Book Antiqua"/>
          <w:bCs/>
          <w:sz w:val="24"/>
          <w:szCs w:val="24"/>
          <w:vertAlign w:val="superscript"/>
          <w:lang w:val="sv-SE"/>
        </w:rPr>
        <w:t>5</w:t>
      </w:r>
      <w:r w:rsidR="00DA382E" w:rsidRPr="00053831">
        <w:rPr>
          <w:rFonts w:ascii="Book Antiqua" w:hAnsi="Book Antiqua"/>
          <w:bCs/>
          <w:sz w:val="24"/>
          <w:szCs w:val="24"/>
          <w:vertAlign w:val="superscript"/>
          <w:lang w:val="sv-SE"/>
        </w:rPr>
        <w:t>1</w:t>
      </w:r>
      <w:r w:rsidR="003F2B2D" w:rsidRPr="00053831">
        <w:rPr>
          <w:rFonts w:ascii="Book Antiqua" w:hAnsi="Book Antiqua"/>
          <w:bCs/>
          <w:sz w:val="24"/>
          <w:szCs w:val="24"/>
          <w:vertAlign w:val="superscript"/>
          <w:lang w:val="sv-SE"/>
        </w:rPr>
        <w:t>]</w:t>
      </w:r>
      <w:r w:rsidR="003F2B2D" w:rsidRPr="00053831">
        <w:rPr>
          <w:rFonts w:ascii="Book Antiqua" w:hAnsi="Book Antiqua"/>
          <w:bCs/>
          <w:sz w:val="24"/>
          <w:szCs w:val="24"/>
          <w:lang w:val="sv-SE"/>
        </w:rPr>
        <w:t xml:space="preserve">. In a larger study in 186 patients with MetS and NAFLD, </w:t>
      </w:r>
      <w:r w:rsidR="00201B7E" w:rsidRPr="00053831">
        <w:rPr>
          <w:rFonts w:ascii="Book Antiqua" w:hAnsi="Book Antiqua"/>
          <w:bCs/>
          <w:sz w:val="24"/>
          <w:szCs w:val="24"/>
          <w:lang w:val="sv-SE"/>
        </w:rPr>
        <w:t xml:space="preserve">the combination of </w:t>
      </w:r>
      <w:r w:rsidR="003F2B2D" w:rsidRPr="00053831">
        <w:rPr>
          <w:rFonts w:ascii="Book Antiqua" w:hAnsi="Book Antiqua"/>
          <w:bCs/>
          <w:sz w:val="24"/>
          <w:szCs w:val="24"/>
          <w:lang w:val="sv-SE"/>
        </w:rPr>
        <w:t xml:space="preserve">fenofibrate </w:t>
      </w:r>
      <w:r w:rsidR="00201B7E" w:rsidRPr="00053831">
        <w:rPr>
          <w:rFonts w:ascii="Book Antiqua" w:hAnsi="Book Antiqua"/>
          <w:bCs/>
          <w:sz w:val="24"/>
          <w:szCs w:val="24"/>
          <w:lang w:val="sv-SE"/>
        </w:rPr>
        <w:t xml:space="preserve">and atorvastatin was not more </w:t>
      </w:r>
      <w:r w:rsidR="003F2B2D" w:rsidRPr="00053831">
        <w:rPr>
          <w:rFonts w:ascii="Book Antiqua" w:hAnsi="Book Antiqua"/>
          <w:bCs/>
          <w:sz w:val="24"/>
          <w:szCs w:val="24"/>
          <w:lang w:val="sv-SE"/>
        </w:rPr>
        <w:t xml:space="preserve">effective than atorvastatin </w:t>
      </w:r>
      <w:r w:rsidR="00201B7E" w:rsidRPr="00053831">
        <w:rPr>
          <w:rFonts w:ascii="Book Antiqua" w:hAnsi="Book Antiqua"/>
          <w:bCs/>
          <w:sz w:val="24"/>
          <w:szCs w:val="24"/>
          <w:lang w:val="sv-SE"/>
        </w:rPr>
        <w:t xml:space="preserve">monotherapy </w:t>
      </w:r>
      <w:r w:rsidR="003F2B2D" w:rsidRPr="00053831">
        <w:rPr>
          <w:rFonts w:ascii="Book Antiqua" w:hAnsi="Book Antiqua"/>
          <w:bCs/>
          <w:sz w:val="24"/>
          <w:szCs w:val="24"/>
          <w:lang w:val="sv-SE"/>
        </w:rPr>
        <w:t>in reducing</w:t>
      </w:r>
      <w:r w:rsidR="00201B7E" w:rsidRPr="00053831">
        <w:rPr>
          <w:rFonts w:ascii="Book Antiqua" w:hAnsi="Book Antiqua"/>
          <w:bCs/>
          <w:sz w:val="24"/>
          <w:szCs w:val="24"/>
          <w:lang w:val="sv-SE"/>
        </w:rPr>
        <w:t xml:space="preserve"> transaminase levels and liver echogenicity</w:t>
      </w:r>
      <w:r w:rsidR="00201B7E" w:rsidRPr="00053831">
        <w:rPr>
          <w:rFonts w:ascii="Book Antiqua" w:hAnsi="Book Antiqua"/>
          <w:bCs/>
          <w:sz w:val="24"/>
          <w:szCs w:val="24"/>
          <w:vertAlign w:val="superscript"/>
          <w:lang w:val="sv-SE"/>
        </w:rPr>
        <w:t>[</w:t>
      </w:r>
      <w:r w:rsidR="00E76BE0" w:rsidRPr="00053831">
        <w:rPr>
          <w:rFonts w:ascii="Book Antiqua" w:hAnsi="Book Antiqua"/>
          <w:bCs/>
          <w:sz w:val="24"/>
          <w:szCs w:val="24"/>
          <w:vertAlign w:val="superscript"/>
          <w:lang w:val="sv-SE"/>
        </w:rPr>
        <w:t>5</w:t>
      </w:r>
      <w:r w:rsidR="00DA382E" w:rsidRPr="00053831">
        <w:rPr>
          <w:rFonts w:ascii="Book Antiqua" w:hAnsi="Book Antiqua"/>
          <w:bCs/>
          <w:sz w:val="24"/>
          <w:szCs w:val="24"/>
          <w:vertAlign w:val="superscript"/>
          <w:lang w:val="sv-SE"/>
        </w:rPr>
        <w:t>2</w:t>
      </w:r>
      <w:r w:rsidR="00201B7E" w:rsidRPr="00053831">
        <w:rPr>
          <w:rFonts w:ascii="Book Antiqua" w:hAnsi="Book Antiqua"/>
          <w:bCs/>
          <w:sz w:val="24"/>
          <w:szCs w:val="24"/>
          <w:vertAlign w:val="superscript"/>
          <w:lang w:val="sv-SE"/>
        </w:rPr>
        <w:t>]</w:t>
      </w:r>
      <w:r w:rsidR="00201B7E" w:rsidRPr="00053831">
        <w:rPr>
          <w:rFonts w:ascii="Book Antiqua" w:hAnsi="Book Antiqua"/>
          <w:bCs/>
          <w:sz w:val="24"/>
          <w:szCs w:val="24"/>
          <w:lang w:val="sv-SE"/>
        </w:rPr>
        <w:t xml:space="preserve">. </w:t>
      </w:r>
      <w:r w:rsidR="00235951" w:rsidRPr="00053831">
        <w:rPr>
          <w:rFonts w:ascii="Book Antiqua" w:hAnsi="Book Antiqua"/>
          <w:bCs/>
          <w:sz w:val="24"/>
          <w:szCs w:val="24"/>
          <w:lang w:val="sv-SE"/>
        </w:rPr>
        <w:t>In the only study that evaluated the effects of fenofibrate on liver histology, the administration of fenofibrate for 48 wk in 16 patients with NAFLD decreased transaminase levels and improved ballooning but had no effect on steatosis, inflammation or fibrosis</w:t>
      </w:r>
      <w:r w:rsidR="00235951" w:rsidRPr="00053831">
        <w:rPr>
          <w:rFonts w:ascii="Book Antiqua" w:hAnsi="Book Antiqua"/>
          <w:bCs/>
          <w:sz w:val="24"/>
          <w:szCs w:val="24"/>
          <w:vertAlign w:val="superscript"/>
          <w:lang w:val="sv-SE"/>
        </w:rPr>
        <w:t>[</w:t>
      </w:r>
      <w:r w:rsidR="00E76BE0" w:rsidRPr="00053831">
        <w:rPr>
          <w:rFonts w:ascii="Book Antiqua" w:hAnsi="Book Antiqua"/>
          <w:bCs/>
          <w:sz w:val="24"/>
          <w:szCs w:val="24"/>
          <w:vertAlign w:val="superscript"/>
          <w:lang w:val="en-US"/>
        </w:rPr>
        <w:t>5</w:t>
      </w:r>
      <w:r w:rsidR="00DA382E" w:rsidRPr="00053831">
        <w:rPr>
          <w:rFonts w:ascii="Book Antiqua" w:hAnsi="Book Antiqua"/>
          <w:bCs/>
          <w:sz w:val="24"/>
          <w:szCs w:val="24"/>
          <w:vertAlign w:val="superscript"/>
          <w:lang w:val="en-US"/>
        </w:rPr>
        <w:t>3</w:t>
      </w:r>
      <w:r w:rsidR="00235951" w:rsidRPr="00053831">
        <w:rPr>
          <w:rFonts w:ascii="Book Antiqua" w:hAnsi="Book Antiqua"/>
          <w:bCs/>
          <w:sz w:val="24"/>
          <w:szCs w:val="24"/>
          <w:vertAlign w:val="superscript"/>
          <w:lang w:val="sv-SE"/>
        </w:rPr>
        <w:t>]</w:t>
      </w:r>
      <w:r w:rsidR="00235951" w:rsidRPr="00053831">
        <w:rPr>
          <w:rFonts w:ascii="Book Antiqua" w:hAnsi="Book Antiqua"/>
          <w:bCs/>
          <w:sz w:val="24"/>
          <w:szCs w:val="24"/>
          <w:lang w:val="sv-SE"/>
        </w:rPr>
        <w:t xml:space="preserve">. </w:t>
      </w:r>
      <w:r w:rsidR="00201B7E" w:rsidRPr="00053831">
        <w:rPr>
          <w:rFonts w:ascii="Book Antiqua" w:hAnsi="Book Antiqua"/>
          <w:bCs/>
          <w:sz w:val="24"/>
          <w:szCs w:val="24"/>
          <w:lang w:val="sv-SE"/>
        </w:rPr>
        <w:t xml:space="preserve">The only study that evaluated the effects of fibrate and statin combination on CVD events is the </w:t>
      </w:r>
      <w:r w:rsidR="00235951" w:rsidRPr="00053831">
        <w:rPr>
          <w:rFonts w:ascii="Book Antiqua" w:hAnsi="Book Antiqua" w:cs="Arial"/>
          <w:sz w:val="24"/>
          <w:szCs w:val="24"/>
          <w:lang w:val="en-US"/>
        </w:rPr>
        <w:t xml:space="preserve">Action to Control Cardiovascular Risk in Diabetes (ACCORD) </w:t>
      </w:r>
      <w:r w:rsidR="00201B7E" w:rsidRPr="00053831">
        <w:rPr>
          <w:rFonts w:ascii="Book Antiqua" w:hAnsi="Book Antiqua"/>
          <w:bCs/>
          <w:sz w:val="24"/>
          <w:szCs w:val="24"/>
          <w:lang w:val="sv-SE"/>
        </w:rPr>
        <w:t>trial</w:t>
      </w:r>
      <w:r w:rsidR="00E76BE0" w:rsidRPr="00053831">
        <w:rPr>
          <w:rFonts w:ascii="Book Antiqua" w:hAnsi="Book Antiqua"/>
          <w:bCs/>
          <w:sz w:val="24"/>
          <w:szCs w:val="24"/>
          <w:vertAlign w:val="superscript"/>
          <w:lang w:val="sv-SE"/>
        </w:rPr>
        <w:t>[</w:t>
      </w:r>
      <w:r w:rsidR="00DA382E" w:rsidRPr="00053831">
        <w:rPr>
          <w:rFonts w:ascii="Book Antiqua" w:hAnsi="Book Antiqua"/>
          <w:bCs/>
          <w:sz w:val="24"/>
          <w:szCs w:val="24"/>
          <w:vertAlign w:val="superscript"/>
          <w:lang w:val="sv-SE"/>
        </w:rPr>
        <w:t>50</w:t>
      </w:r>
      <w:r w:rsidR="00E76BE0" w:rsidRPr="00053831">
        <w:rPr>
          <w:rFonts w:ascii="Book Antiqua" w:hAnsi="Book Antiqua"/>
          <w:bCs/>
          <w:sz w:val="24"/>
          <w:szCs w:val="24"/>
          <w:vertAlign w:val="superscript"/>
          <w:lang w:val="sv-SE"/>
        </w:rPr>
        <w:t>]</w:t>
      </w:r>
      <w:r w:rsidR="00201B7E" w:rsidRPr="00053831">
        <w:rPr>
          <w:rFonts w:ascii="Book Antiqua" w:hAnsi="Book Antiqua"/>
          <w:bCs/>
          <w:sz w:val="24"/>
          <w:szCs w:val="24"/>
          <w:lang w:val="sv-SE"/>
        </w:rPr>
        <w:t xml:space="preserve">. In ACCORD, patients with </w:t>
      </w:r>
      <w:r w:rsidR="00235951" w:rsidRPr="00053831">
        <w:rPr>
          <w:rFonts w:ascii="Book Antiqua" w:hAnsi="Book Antiqua"/>
          <w:bCs/>
          <w:sz w:val="24"/>
          <w:szCs w:val="24"/>
          <w:lang w:val="sv-SE"/>
        </w:rPr>
        <w:t>T2DM</w:t>
      </w:r>
      <w:r w:rsidR="00201B7E" w:rsidRPr="00053831">
        <w:rPr>
          <w:rFonts w:ascii="Book Antiqua" w:hAnsi="Book Antiqua"/>
          <w:bCs/>
          <w:sz w:val="24"/>
          <w:szCs w:val="24"/>
          <w:lang w:val="sv-SE"/>
        </w:rPr>
        <w:t xml:space="preserve"> who were </w:t>
      </w:r>
      <w:r w:rsidR="00235951" w:rsidRPr="00053831">
        <w:rPr>
          <w:rFonts w:ascii="Book Antiqua" w:hAnsi="Book Antiqua"/>
          <w:bCs/>
          <w:sz w:val="24"/>
          <w:szCs w:val="24"/>
          <w:lang w:val="sv-SE"/>
        </w:rPr>
        <w:t xml:space="preserve">being treated with </w:t>
      </w:r>
      <w:r w:rsidR="00201B7E" w:rsidRPr="00053831">
        <w:rPr>
          <w:rFonts w:ascii="Book Antiqua" w:hAnsi="Book Antiqua"/>
          <w:bCs/>
          <w:sz w:val="24"/>
          <w:szCs w:val="24"/>
          <w:lang w:val="sv-SE"/>
        </w:rPr>
        <w:t>simvastatin 20-40 mg/d were randomized to receive fenofibrate or placebo</w:t>
      </w:r>
      <w:r w:rsidR="00E76BE0" w:rsidRPr="00053831">
        <w:rPr>
          <w:rFonts w:ascii="Book Antiqua" w:hAnsi="Book Antiqua"/>
          <w:bCs/>
          <w:sz w:val="24"/>
          <w:szCs w:val="24"/>
          <w:vertAlign w:val="superscript"/>
          <w:lang w:val="sv-SE"/>
        </w:rPr>
        <w:t>[</w:t>
      </w:r>
      <w:r w:rsidR="00DA382E" w:rsidRPr="00053831">
        <w:rPr>
          <w:rFonts w:ascii="Book Antiqua" w:hAnsi="Book Antiqua"/>
          <w:bCs/>
          <w:sz w:val="24"/>
          <w:szCs w:val="24"/>
          <w:vertAlign w:val="superscript"/>
          <w:lang w:val="sv-SE"/>
        </w:rPr>
        <w:t>50</w:t>
      </w:r>
      <w:r w:rsidR="00E76BE0" w:rsidRPr="00053831">
        <w:rPr>
          <w:rFonts w:ascii="Book Antiqua" w:hAnsi="Book Antiqua"/>
          <w:bCs/>
          <w:sz w:val="24"/>
          <w:szCs w:val="24"/>
          <w:vertAlign w:val="superscript"/>
          <w:lang w:val="sv-SE"/>
        </w:rPr>
        <w:t>]</w:t>
      </w:r>
      <w:r w:rsidR="00201B7E" w:rsidRPr="00053831">
        <w:rPr>
          <w:rFonts w:ascii="Book Antiqua" w:hAnsi="Book Antiqua"/>
          <w:bCs/>
          <w:sz w:val="24"/>
          <w:szCs w:val="24"/>
          <w:lang w:val="sv-SE"/>
        </w:rPr>
        <w:t>. After a mean follow-up of 4.7 years, CVD event rates did not differ between the 2 groups</w:t>
      </w:r>
      <w:r w:rsidR="00E76BE0" w:rsidRPr="00053831">
        <w:rPr>
          <w:rFonts w:ascii="Book Antiqua" w:hAnsi="Book Antiqua"/>
          <w:bCs/>
          <w:sz w:val="24"/>
          <w:szCs w:val="24"/>
          <w:vertAlign w:val="superscript"/>
          <w:lang w:val="sv-SE"/>
        </w:rPr>
        <w:t>[</w:t>
      </w:r>
      <w:r w:rsidR="00DA382E" w:rsidRPr="00053831">
        <w:rPr>
          <w:rFonts w:ascii="Book Antiqua" w:hAnsi="Book Antiqua"/>
          <w:bCs/>
          <w:sz w:val="24"/>
          <w:szCs w:val="24"/>
          <w:vertAlign w:val="superscript"/>
          <w:lang w:val="sv-SE"/>
        </w:rPr>
        <w:t>50</w:t>
      </w:r>
      <w:r w:rsidR="00E76BE0" w:rsidRPr="00053831">
        <w:rPr>
          <w:rFonts w:ascii="Book Antiqua" w:hAnsi="Book Antiqua"/>
          <w:bCs/>
          <w:sz w:val="24"/>
          <w:szCs w:val="24"/>
          <w:vertAlign w:val="superscript"/>
          <w:lang w:val="sv-SE"/>
        </w:rPr>
        <w:t>]</w:t>
      </w:r>
      <w:r w:rsidR="00201B7E" w:rsidRPr="00053831">
        <w:rPr>
          <w:rFonts w:ascii="Book Antiqua" w:hAnsi="Book Antiqua"/>
          <w:bCs/>
          <w:sz w:val="24"/>
          <w:szCs w:val="24"/>
          <w:lang w:val="sv-SE"/>
        </w:rPr>
        <w:t xml:space="preserve">. Again, there have not been </w:t>
      </w:r>
      <w:r w:rsidR="00235951" w:rsidRPr="00053831">
        <w:rPr>
          <w:rFonts w:ascii="Book Antiqua" w:hAnsi="Book Antiqua"/>
          <w:bCs/>
          <w:sz w:val="24"/>
          <w:szCs w:val="24"/>
          <w:lang w:val="sv-SE"/>
        </w:rPr>
        <w:t xml:space="preserve">performed </w:t>
      </w:r>
      <w:r w:rsidR="00201B7E" w:rsidRPr="00053831">
        <w:rPr>
          <w:rFonts w:ascii="Book Antiqua" w:hAnsi="Book Antiqua"/>
          <w:bCs/>
          <w:sz w:val="24"/>
          <w:szCs w:val="24"/>
          <w:lang w:val="sv-SE"/>
        </w:rPr>
        <w:t xml:space="preserve">separate analyses </w:t>
      </w:r>
      <w:r w:rsidR="00235951" w:rsidRPr="00053831">
        <w:rPr>
          <w:rFonts w:ascii="Book Antiqua" w:hAnsi="Book Antiqua"/>
          <w:bCs/>
          <w:sz w:val="24"/>
          <w:szCs w:val="24"/>
          <w:lang w:val="sv-SE"/>
        </w:rPr>
        <w:t xml:space="preserve">of the effects of fenofibrate on CVD events </w:t>
      </w:r>
      <w:r w:rsidR="00201B7E" w:rsidRPr="00053831">
        <w:rPr>
          <w:rFonts w:ascii="Book Antiqua" w:hAnsi="Book Antiqua"/>
          <w:bCs/>
          <w:sz w:val="24"/>
          <w:szCs w:val="24"/>
          <w:lang w:val="sv-SE"/>
        </w:rPr>
        <w:t xml:space="preserve">in patients with elevated transaminase levels </w:t>
      </w:r>
      <w:r w:rsidR="00235951" w:rsidRPr="00053831">
        <w:rPr>
          <w:rFonts w:ascii="Book Antiqua" w:hAnsi="Book Antiqua"/>
          <w:bCs/>
          <w:sz w:val="24"/>
          <w:szCs w:val="24"/>
          <w:lang w:val="sv-SE"/>
        </w:rPr>
        <w:t xml:space="preserve">who were </w:t>
      </w:r>
      <w:r w:rsidR="00201B7E" w:rsidRPr="00053831">
        <w:rPr>
          <w:rFonts w:ascii="Book Antiqua" w:hAnsi="Book Antiqua"/>
          <w:bCs/>
          <w:sz w:val="24"/>
          <w:szCs w:val="24"/>
          <w:lang w:val="sv-SE"/>
        </w:rPr>
        <w:t>enrolled in the ACCORD trial.</w:t>
      </w:r>
    </w:p>
    <w:p w:rsidR="003D3A72" w:rsidRDefault="003D3A72" w:rsidP="00053831">
      <w:pPr>
        <w:spacing w:after="0" w:line="360" w:lineRule="auto"/>
        <w:contextualSpacing/>
        <w:jc w:val="both"/>
        <w:rPr>
          <w:rFonts w:ascii="Book Antiqua" w:hAnsi="Book Antiqua"/>
          <w:b/>
          <w:bCs/>
          <w:sz w:val="24"/>
          <w:szCs w:val="24"/>
          <w:lang w:val="en-US" w:eastAsia="zh-CN"/>
        </w:rPr>
      </w:pPr>
    </w:p>
    <w:p w:rsidR="00004E06" w:rsidRPr="003D3A72" w:rsidRDefault="00004E06" w:rsidP="00053831">
      <w:pPr>
        <w:spacing w:after="0" w:line="360" w:lineRule="auto"/>
        <w:contextualSpacing/>
        <w:jc w:val="both"/>
        <w:rPr>
          <w:rFonts w:ascii="Book Antiqua" w:hAnsi="Book Antiqua"/>
          <w:b/>
          <w:bCs/>
          <w:i/>
          <w:sz w:val="24"/>
          <w:szCs w:val="24"/>
          <w:lang w:val="en-US"/>
        </w:rPr>
      </w:pPr>
      <w:r w:rsidRPr="003D3A72">
        <w:rPr>
          <w:rFonts w:ascii="Book Antiqua" w:hAnsi="Book Antiqua"/>
          <w:b/>
          <w:bCs/>
          <w:i/>
          <w:sz w:val="24"/>
          <w:szCs w:val="24"/>
          <w:lang w:val="en-US"/>
        </w:rPr>
        <w:t>O</w:t>
      </w:r>
      <w:r w:rsidR="003D3A72" w:rsidRPr="003D3A72">
        <w:rPr>
          <w:rFonts w:ascii="Book Antiqua" w:hAnsi="Book Antiqua"/>
          <w:b/>
          <w:bCs/>
          <w:i/>
          <w:sz w:val="24"/>
          <w:szCs w:val="24"/>
          <w:lang w:val="en-US"/>
        </w:rPr>
        <w:t>mega-3 fatty acids</w:t>
      </w:r>
    </w:p>
    <w:p w:rsidR="00004E06" w:rsidRPr="00053831" w:rsidRDefault="00004E06" w:rsidP="00053831">
      <w:pPr>
        <w:spacing w:after="0" w:line="360" w:lineRule="auto"/>
        <w:contextualSpacing/>
        <w:jc w:val="both"/>
        <w:rPr>
          <w:rFonts w:ascii="Book Antiqua" w:hAnsi="Book Antiqua"/>
          <w:bCs/>
          <w:sz w:val="24"/>
          <w:szCs w:val="24"/>
          <w:lang w:val="en-US"/>
        </w:rPr>
      </w:pPr>
      <w:r w:rsidRPr="00053831">
        <w:rPr>
          <w:rFonts w:ascii="Book Antiqua" w:hAnsi="Book Antiqua"/>
          <w:bCs/>
          <w:sz w:val="24"/>
          <w:szCs w:val="24"/>
          <w:lang w:val="en-US"/>
        </w:rPr>
        <w:lastRenderedPageBreak/>
        <w:t xml:space="preserve">Another option to reach non-HDL-C targets is to add omega-3 fatty acids to statin </w:t>
      </w:r>
      <w:proofErr w:type="gramStart"/>
      <w:r w:rsidRPr="00053831">
        <w:rPr>
          <w:rFonts w:ascii="Book Antiqua" w:hAnsi="Book Antiqua"/>
          <w:bCs/>
          <w:sz w:val="24"/>
          <w:szCs w:val="24"/>
          <w:lang w:val="en-US"/>
        </w:rPr>
        <w:t>treatment</w:t>
      </w:r>
      <w:r w:rsidRPr="00053831">
        <w:rPr>
          <w:rFonts w:ascii="Book Antiqua" w:hAnsi="Book Antiqua"/>
          <w:bCs/>
          <w:sz w:val="24"/>
          <w:szCs w:val="24"/>
          <w:vertAlign w:val="superscript"/>
          <w:lang w:val="en-US"/>
        </w:rPr>
        <w:t>[</w:t>
      </w:r>
      <w:proofErr w:type="gramEnd"/>
      <w:r w:rsidR="007D5AE0" w:rsidRPr="00053831">
        <w:rPr>
          <w:rFonts w:ascii="Book Antiqua" w:hAnsi="Book Antiqua"/>
          <w:bCs/>
          <w:sz w:val="24"/>
          <w:szCs w:val="24"/>
          <w:vertAlign w:val="superscript"/>
          <w:lang w:val="en-US"/>
        </w:rPr>
        <w:t>2</w:t>
      </w:r>
      <w:r w:rsidR="00546599" w:rsidRPr="00053831">
        <w:rPr>
          <w:rFonts w:ascii="Book Antiqua" w:hAnsi="Book Antiqua"/>
          <w:bCs/>
          <w:sz w:val="24"/>
          <w:szCs w:val="24"/>
          <w:vertAlign w:val="superscript"/>
          <w:lang w:val="en-US"/>
        </w:rPr>
        <w:t>2</w:t>
      </w:r>
      <w:r w:rsidRPr="00053831">
        <w:rPr>
          <w:rFonts w:ascii="Book Antiqua" w:hAnsi="Book Antiqua"/>
          <w:bCs/>
          <w:sz w:val="24"/>
          <w:szCs w:val="24"/>
          <w:vertAlign w:val="superscript"/>
          <w:lang w:val="en-US"/>
        </w:rPr>
        <w:t>]</w:t>
      </w:r>
      <w:r w:rsidRPr="00053831">
        <w:rPr>
          <w:rFonts w:ascii="Book Antiqua" w:hAnsi="Book Antiqua"/>
          <w:bCs/>
          <w:sz w:val="24"/>
          <w:szCs w:val="24"/>
          <w:lang w:val="en-US"/>
        </w:rPr>
        <w:t xml:space="preserve">. This combination is not associated with increased risk for transaminase </w:t>
      </w:r>
      <w:proofErr w:type="gramStart"/>
      <w:r w:rsidRPr="00053831">
        <w:rPr>
          <w:rFonts w:ascii="Book Antiqua" w:hAnsi="Book Antiqua"/>
          <w:bCs/>
          <w:sz w:val="24"/>
          <w:szCs w:val="24"/>
          <w:lang w:val="en-US"/>
        </w:rPr>
        <w:t>elevations</w:t>
      </w:r>
      <w:r w:rsidRPr="00053831">
        <w:rPr>
          <w:rFonts w:ascii="Book Antiqua" w:hAnsi="Book Antiqua"/>
          <w:bCs/>
          <w:sz w:val="24"/>
          <w:szCs w:val="24"/>
          <w:vertAlign w:val="superscript"/>
          <w:lang w:val="en-US"/>
        </w:rPr>
        <w:t>[</w:t>
      </w:r>
      <w:proofErr w:type="gramEnd"/>
      <w:r w:rsidR="00E76BE0" w:rsidRPr="00053831">
        <w:rPr>
          <w:rFonts w:ascii="Book Antiqua" w:hAnsi="Book Antiqua"/>
          <w:bCs/>
          <w:sz w:val="24"/>
          <w:szCs w:val="24"/>
          <w:vertAlign w:val="superscript"/>
          <w:lang w:val="en-US"/>
        </w:rPr>
        <w:t>5</w:t>
      </w:r>
      <w:r w:rsidR="00DA382E" w:rsidRPr="00053831">
        <w:rPr>
          <w:rFonts w:ascii="Book Antiqua" w:hAnsi="Book Antiqua"/>
          <w:bCs/>
          <w:sz w:val="24"/>
          <w:szCs w:val="24"/>
          <w:vertAlign w:val="superscript"/>
          <w:lang w:val="en-US"/>
        </w:rPr>
        <w:t>4</w:t>
      </w:r>
      <w:r w:rsidRPr="00053831">
        <w:rPr>
          <w:rFonts w:ascii="Book Antiqua" w:hAnsi="Book Antiqua"/>
          <w:bCs/>
          <w:sz w:val="24"/>
          <w:szCs w:val="24"/>
          <w:vertAlign w:val="superscript"/>
          <w:lang w:val="en-US"/>
        </w:rPr>
        <w:t>]</w:t>
      </w:r>
      <w:r w:rsidRPr="00053831">
        <w:rPr>
          <w:rFonts w:ascii="Book Antiqua" w:hAnsi="Book Antiqua"/>
          <w:bCs/>
          <w:sz w:val="24"/>
          <w:szCs w:val="24"/>
          <w:lang w:val="en-US"/>
        </w:rPr>
        <w:t xml:space="preserve">. Small uncontrolled studies in patients with NAFLD reported a reduction in transaminase levels during treatment with omega-3 fatty </w:t>
      </w:r>
      <w:proofErr w:type="gramStart"/>
      <w:r w:rsidRPr="00053831">
        <w:rPr>
          <w:rFonts w:ascii="Book Antiqua" w:hAnsi="Book Antiqua"/>
          <w:bCs/>
          <w:sz w:val="24"/>
          <w:szCs w:val="24"/>
          <w:lang w:val="en-US"/>
        </w:rPr>
        <w:t>acids</w:t>
      </w:r>
      <w:r w:rsidRPr="00053831">
        <w:rPr>
          <w:rFonts w:ascii="Book Antiqua" w:hAnsi="Book Antiqua"/>
          <w:bCs/>
          <w:sz w:val="24"/>
          <w:szCs w:val="24"/>
          <w:vertAlign w:val="superscript"/>
          <w:lang w:val="en-US"/>
        </w:rPr>
        <w:t>[</w:t>
      </w:r>
      <w:proofErr w:type="gramEnd"/>
      <w:r w:rsidR="00E76BE0" w:rsidRPr="00053831">
        <w:rPr>
          <w:rFonts w:ascii="Book Antiqua" w:hAnsi="Book Antiqua"/>
          <w:bCs/>
          <w:sz w:val="24"/>
          <w:szCs w:val="24"/>
          <w:vertAlign w:val="superscript"/>
          <w:lang w:val="en-US"/>
        </w:rPr>
        <w:t>5</w:t>
      </w:r>
      <w:r w:rsidR="00DA382E" w:rsidRPr="00053831">
        <w:rPr>
          <w:rFonts w:ascii="Book Antiqua" w:hAnsi="Book Antiqua"/>
          <w:bCs/>
          <w:sz w:val="24"/>
          <w:szCs w:val="24"/>
          <w:vertAlign w:val="superscript"/>
          <w:lang w:val="en-US"/>
        </w:rPr>
        <w:t>5</w:t>
      </w:r>
      <w:r w:rsidR="00E76BE0" w:rsidRPr="00053831">
        <w:rPr>
          <w:rFonts w:ascii="Book Antiqua" w:hAnsi="Book Antiqua"/>
          <w:bCs/>
          <w:sz w:val="24"/>
          <w:szCs w:val="24"/>
          <w:vertAlign w:val="superscript"/>
          <w:lang w:val="en-US"/>
        </w:rPr>
        <w:t>,5</w:t>
      </w:r>
      <w:r w:rsidR="00DA382E" w:rsidRPr="00053831">
        <w:rPr>
          <w:rFonts w:ascii="Book Antiqua" w:hAnsi="Book Antiqua"/>
          <w:bCs/>
          <w:sz w:val="24"/>
          <w:szCs w:val="24"/>
          <w:vertAlign w:val="superscript"/>
          <w:lang w:val="en-US"/>
        </w:rPr>
        <w:t>6</w:t>
      </w:r>
      <w:r w:rsidRPr="00053831">
        <w:rPr>
          <w:rFonts w:ascii="Book Antiqua" w:hAnsi="Book Antiqua"/>
          <w:bCs/>
          <w:sz w:val="24"/>
          <w:szCs w:val="24"/>
          <w:vertAlign w:val="superscript"/>
          <w:lang w:val="en-US"/>
        </w:rPr>
        <w:t>]</w:t>
      </w:r>
      <w:r w:rsidRPr="00053831">
        <w:rPr>
          <w:rFonts w:ascii="Book Antiqua" w:hAnsi="Book Antiqua"/>
          <w:bCs/>
          <w:sz w:val="24"/>
          <w:szCs w:val="24"/>
          <w:lang w:val="en-US"/>
        </w:rPr>
        <w:t xml:space="preserve">. In </w:t>
      </w:r>
      <w:r w:rsidR="00220271" w:rsidRPr="00053831">
        <w:rPr>
          <w:rFonts w:ascii="Book Antiqua" w:hAnsi="Book Antiqua"/>
          <w:bCs/>
          <w:sz w:val="24"/>
          <w:szCs w:val="24"/>
          <w:lang w:val="en-US"/>
        </w:rPr>
        <w:t>2</w:t>
      </w:r>
      <w:r w:rsidRPr="00053831">
        <w:rPr>
          <w:rFonts w:ascii="Book Antiqua" w:hAnsi="Book Antiqua"/>
          <w:bCs/>
          <w:sz w:val="24"/>
          <w:szCs w:val="24"/>
          <w:lang w:val="en-US"/>
        </w:rPr>
        <w:t xml:space="preserve"> controlled stud</w:t>
      </w:r>
      <w:r w:rsidR="00220271" w:rsidRPr="00053831">
        <w:rPr>
          <w:rFonts w:ascii="Book Antiqua" w:hAnsi="Book Antiqua"/>
          <w:bCs/>
          <w:sz w:val="24"/>
          <w:szCs w:val="24"/>
          <w:lang w:val="en-US"/>
        </w:rPr>
        <w:t>ies (</w:t>
      </w:r>
      <w:r w:rsidR="00220271" w:rsidRPr="003D3A72">
        <w:rPr>
          <w:rFonts w:ascii="Book Antiqua" w:hAnsi="Book Antiqua"/>
          <w:bCs/>
          <w:i/>
          <w:sz w:val="24"/>
          <w:szCs w:val="24"/>
          <w:lang w:val="en-US"/>
        </w:rPr>
        <w:t>n</w:t>
      </w:r>
      <w:r w:rsidR="00220271" w:rsidRPr="00053831">
        <w:rPr>
          <w:rFonts w:ascii="Book Antiqua" w:hAnsi="Book Antiqua"/>
          <w:bCs/>
          <w:sz w:val="24"/>
          <w:szCs w:val="24"/>
          <w:lang w:val="en-US"/>
        </w:rPr>
        <w:t xml:space="preserve"> = 40 and 144, respectively)</w:t>
      </w:r>
      <w:r w:rsidRPr="00053831">
        <w:rPr>
          <w:rFonts w:ascii="Book Antiqua" w:hAnsi="Book Antiqua"/>
          <w:bCs/>
          <w:sz w:val="24"/>
          <w:szCs w:val="24"/>
          <w:lang w:val="en-US"/>
        </w:rPr>
        <w:t xml:space="preserve">, omega-3 fatty acids combined with diet reduced transaminase levels and hepatic fatty infiltration in ultrasound more than diet alone in patients with </w:t>
      </w:r>
      <w:proofErr w:type="gramStart"/>
      <w:r w:rsidRPr="00053831">
        <w:rPr>
          <w:rFonts w:ascii="Book Antiqua" w:hAnsi="Book Antiqua"/>
          <w:bCs/>
          <w:sz w:val="24"/>
          <w:szCs w:val="24"/>
          <w:lang w:val="en-US"/>
        </w:rPr>
        <w:t>NAFLD</w:t>
      </w:r>
      <w:r w:rsidRPr="00053831">
        <w:rPr>
          <w:rFonts w:ascii="Book Antiqua" w:hAnsi="Book Antiqua"/>
          <w:bCs/>
          <w:sz w:val="24"/>
          <w:szCs w:val="24"/>
          <w:vertAlign w:val="superscript"/>
          <w:lang w:val="en-US"/>
        </w:rPr>
        <w:t>[</w:t>
      </w:r>
      <w:proofErr w:type="gramEnd"/>
      <w:r w:rsidR="00E76BE0" w:rsidRPr="00053831">
        <w:rPr>
          <w:rFonts w:ascii="Book Antiqua" w:hAnsi="Book Antiqua"/>
          <w:bCs/>
          <w:sz w:val="24"/>
          <w:szCs w:val="24"/>
          <w:vertAlign w:val="superscript"/>
          <w:lang w:val="en-US"/>
        </w:rPr>
        <w:t>5</w:t>
      </w:r>
      <w:r w:rsidR="00DA382E" w:rsidRPr="00053831">
        <w:rPr>
          <w:rFonts w:ascii="Book Antiqua" w:hAnsi="Book Antiqua"/>
          <w:bCs/>
          <w:sz w:val="24"/>
          <w:szCs w:val="24"/>
          <w:vertAlign w:val="superscript"/>
          <w:lang w:val="en-US"/>
        </w:rPr>
        <w:t>7</w:t>
      </w:r>
      <w:r w:rsidR="00E76BE0" w:rsidRPr="00053831">
        <w:rPr>
          <w:rFonts w:ascii="Book Antiqua" w:hAnsi="Book Antiqua"/>
          <w:bCs/>
          <w:sz w:val="24"/>
          <w:szCs w:val="24"/>
          <w:vertAlign w:val="superscript"/>
          <w:lang w:val="en-US"/>
        </w:rPr>
        <w:t>,5</w:t>
      </w:r>
      <w:r w:rsidR="00DA382E" w:rsidRPr="00053831">
        <w:rPr>
          <w:rFonts w:ascii="Book Antiqua" w:hAnsi="Book Antiqua"/>
          <w:bCs/>
          <w:sz w:val="24"/>
          <w:szCs w:val="24"/>
          <w:vertAlign w:val="superscript"/>
          <w:lang w:val="en-US"/>
        </w:rPr>
        <w:t>8</w:t>
      </w:r>
      <w:r w:rsidRPr="00053831">
        <w:rPr>
          <w:rFonts w:ascii="Book Antiqua" w:hAnsi="Book Antiqua"/>
          <w:bCs/>
          <w:sz w:val="24"/>
          <w:szCs w:val="24"/>
          <w:vertAlign w:val="superscript"/>
          <w:lang w:val="en-US"/>
        </w:rPr>
        <w:t>]</w:t>
      </w:r>
      <w:r w:rsidRPr="00053831">
        <w:rPr>
          <w:rFonts w:ascii="Book Antiqua" w:hAnsi="Book Antiqua"/>
          <w:bCs/>
          <w:sz w:val="24"/>
          <w:szCs w:val="24"/>
          <w:lang w:val="en-US"/>
        </w:rPr>
        <w:t xml:space="preserve">. In the only study that assessed the effects of omega-3 fatty acids on liver histology, treatment with the omega-3 fatty acid </w:t>
      </w:r>
      <w:proofErr w:type="spellStart"/>
      <w:r w:rsidRPr="00053831">
        <w:rPr>
          <w:rFonts w:ascii="Book Antiqua" w:hAnsi="Book Antiqua"/>
          <w:bCs/>
          <w:sz w:val="24"/>
          <w:szCs w:val="24"/>
          <w:lang w:val="en-US"/>
        </w:rPr>
        <w:t>eicosipentanoic</w:t>
      </w:r>
      <w:proofErr w:type="spellEnd"/>
      <w:r w:rsidRPr="00053831">
        <w:rPr>
          <w:rFonts w:ascii="Book Antiqua" w:hAnsi="Book Antiqua"/>
          <w:bCs/>
          <w:sz w:val="24"/>
          <w:szCs w:val="24"/>
          <w:lang w:val="en-US"/>
        </w:rPr>
        <w:t xml:space="preserve"> acid </w:t>
      </w:r>
      <w:r w:rsidR="00B73DC8" w:rsidRPr="00053831">
        <w:rPr>
          <w:rFonts w:ascii="Book Antiqua" w:hAnsi="Book Antiqua"/>
          <w:bCs/>
          <w:sz w:val="24"/>
          <w:szCs w:val="24"/>
          <w:lang w:val="en-US"/>
        </w:rPr>
        <w:t xml:space="preserve">(EPA) </w:t>
      </w:r>
      <w:r w:rsidRPr="00053831">
        <w:rPr>
          <w:rFonts w:ascii="Book Antiqua" w:hAnsi="Book Antiqua"/>
          <w:bCs/>
          <w:sz w:val="24"/>
          <w:szCs w:val="24"/>
          <w:lang w:val="en-US"/>
        </w:rPr>
        <w:t xml:space="preserve">for 12 </w:t>
      </w:r>
      <w:proofErr w:type="spellStart"/>
      <w:r w:rsidRPr="00053831">
        <w:rPr>
          <w:rFonts w:ascii="Book Antiqua" w:hAnsi="Book Antiqua"/>
          <w:bCs/>
          <w:sz w:val="24"/>
          <w:szCs w:val="24"/>
          <w:lang w:val="en-US"/>
        </w:rPr>
        <w:t>mo</w:t>
      </w:r>
      <w:proofErr w:type="spellEnd"/>
      <w:r w:rsidRPr="00053831">
        <w:rPr>
          <w:rFonts w:ascii="Book Antiqua" w:hAnsi="Book Antiqua"/>
          <w:bCs/>
          <w:sz w:val="24"/>
          <w:szCs w:val="24"/>
          <w:lang w:val="en-US"/>
        </w:rPr>
        <w:t xml:space="preserve"> reduced transaminase levels in 23 patients with </w:t>
      </w:r>
      <w:proofErr w:type="gramStart"/>
      <w:r w:rsidRPr="00053831">
        <w:rPr>
          <w:rFonts w:ascii="Book Antiqua" w:hAnsi="Book Antiqua"/>
          <w:bCs/>
          <w:sz w:val="24"/>
          <w:szCs w:val="24"/>
          <w:lang w:val="en-US"/>
        </w:rPr>
        <w:t>NASH</w:t>
      </w:r>
      <w:r w:rsidRPr="00053831">
        <w:rPr>
          <w:rFonts w:ascii="Book Antiqua" w:hAnsi="Book Antiqua"/>
          <w:bCs/>
          <w:sz w:val="24"/>
          <w:szCs w:val="24"/>
          <w:vertAlign w:val="superscript"/>
          <w:lang w:val="en-US"/>
        </w:rPr>
        <w:t>[</w:t>
      </w:r>
      <w:proofErr w:type="gramEnd"/>
      <w:r w:rsidR="00E76BE0" w:rsidRPr="00053831">
        <w:rPr>
          <w:rFonts w:ascii="Book Antiqua" w:hAnsi="Book Antiqua"/>
          <w:bCs/>
          <w:sz w:val="24"/>
          <w:szCs w:val="24"/>
          <w:vertAlign w:val="superscript"/>
          <w:lang w:val="en-US"/>
        </w:rPr>
        <w:t>5</w:t>
      </w:r>
      <w:r w:rsidR="00DA382E" w:rsidRPr="00053831">
        <w:rPr>
          <w:rFonts w:ascii="Book Antiqua" w:hAnsi="Book Antiqua"/>
          <w:bCs/>
          <w:sz w:val="24"/>
          <w:szCs w:val="24"/>
          <w:vertAlign w:val="superscript"/>
          <w:lang w:val="en-US"/>
        </w:rPr>
        <w:t>9</w:t>
      </w:r>
      <w:r w:rsidRPr="00053831">
        <w:rPr>
          <w:rFonts w:ascii="Book Antiqua" w:hAnsi="Book Antiqua"/>
          <w:bCs/>
          <w:sz w:val="24"/>
          <w:szCs w:val="24"/>
          <w:vertAlign w:val="superscript"/>
          <w:lang w:val="en-US"/>
        </w:rPr>
        <w:t>]</w:t>
      </w:r>
      <w:r w:rsidRPr="00053831">
        <w:rPr>
          <w:rFonts w:ascii="Book Antiqua" w:hAnsi="Book Antiqua"/>
          <w:bCs/>
          <w:sz w:val="24"/>
          <w:szCs w:val="24"/>
          <w:lang w:val="en-US"/>
        </w:rPr>
        <w:t xml:space="preserve">. An improvement in liver </w:t>
      </w:r>
      <w:proofErr w:type="spellStart"/>
      <w:r w:rsidRPr="00053831">
        <w:rPr>
          <w:rFonts w:ascii="Book Antiqua" w:hAnsi="Book Antiqua"/>
          <w:bCs/>
          <w:sz w:val="24"/>
          <w:szCs w:val="24"/>
          <w:lang w:val="en-US"/>
        </w:rPr>
        <w:t>steatosis</w:t>
      </w:r>
      <w:proofErr w:type="spellEnd"/>
      <w:r w:rsidRPr="00053831">
        <w:rPr>
          <w:rFonts w:ascii="Book Antiqua" w:hAnsi="Book Antiqua"/>
          <w:bCs/>
          <w:sz w:val="24"/>
          <w:szCs w:val="24"/>
          <w:lang w:val="en-US"/>
        </w:rPr>
        <w:t xml:space="preserve">, </w:t>
      </w:r>
      <w:r w:rsidR="00B60F66" w:rsidRPr="00053831">
        <w:rPr>
          <w:rFonts w:ascii="Book Antiqua" w:hAnsi="Book Antiqua"/>
          <w:bCs/>
          <w:sz w:val="24"/>
          <w:szCs w:val="24"/>
          <w:lang w:val="en-US"/>
        </w:rPr>
        <w:t xml:space="preserve">ballooning, </w:t>
      </w:r>
      <w:r w:rsidRPr="00053831">
        <w:rPr>
          <w:rFonts w:ascii="Book Antiqua" w:hAnsi="Book Antiqua"/>
          <w:bCs/>
          <w:sz w:val="24"/>
          <w:szCs w:val="24"/>
          <w:lang w:val="en-US"/>
        </w:rPr>
        <w:t xml:space="preserve">inflammation and fibrosis was observed in </w:t>
      </w:r>
      <w:r w:rsidR="00B60F66" w:rsidRPr="00053831">
        <w:rPr>
          <w:rFonts w:ascii="Book Antiqua" w:hAnsi="Book Antiqua"/>
          <w:bCs/>
          <w:sz w:val="24"/>
          <w:szCs w:val="24"/>
          <w:lang w:val="en-US"/>
        </w:rPr>
        <w:t>6 out of 7 patients who underwent liver biopsy at the end of follow-</w:t>
      </w:r>
      <w:proofErr w:type="gramStart"/>
      <w:r w:rsidR="00B60F66" w:rsidRPr="00053831">
        <w:rPr>
          <w:rFonts w:ascii="Book Antiqua" w:hAnsi="Book Antiqua"/>
          <w:bCs/>
          <w:sz w:val="24"/>
          <w:szCs w:val="24"/>
          <w:lang w:val="en-US"/>
        </w:rPr>
        <w:t>up</w:t>
      </w:r>
      <w:r w:rsidR="00E76BE0" w:rsidRPr="00053831">
        <w:rPr>
          <w:rFonts w:ascii="Book Antiqua" w:hAnsi="Book Antiqua"/>
          <w:bCs/>
          <w:sz w:val="24"/>
          <w:szCs w:val="24"/>
          <w:vertAlign w:val="superscript"/>
          <w:lang w:val="en-US"/>
        </w:rPr>
        <w:t>[</w:t>
      </w:r>
      <w:proofErr w:type="gramEnd"/>
      <w:r w:rsidR="00E76BE0" w:rsidRPr="00053831">
        <w:rPr>
          <w:rFonts w:ascii="Book Antiqua" w:hAnsi="Book Antiqua"/>
          <w:bCs/>
          <w:sz w:val="24"/>
          <w:szCs w:val="24"/>
          <w:vertAlign w:val="superscript"/>
          <w:lang w:val="en-US"/>
        </w:rPr>
        <w:t>5</w:t>
      </w:r>
      <w:r w:rsidR="00DA382E" w:rsidRPr="00053831">
        <w:rPr>
          <w:rFonts w:ascii="Book Antiqua" w:hAnsi="Book Antiqua"/>
          <w:bCs/>
          <w:sz w:val="24"/>
          <w:szCs w:val="24"/>
          <w:vertAlign w:val="superscript"/>
          <w:lang w:val="en-US"/>
        </w:rPr>
        <w:t>9</w:t>
      </w:r>
      <w:r w:rsidR="00E76BE0" w:rsidRPr="00053831">
        <w:rPr>
          <w:rFonts w:ascii="Book Antiqua" w:hAnsi="Book Antiqua"/>
          <w:bCs/>
          <w:sz w:val="24"/>
          <w:szCs w:val="24"/>
          <w:vertAlign w:val="superscript"/>
          <w:lang w:val="en-US"/>
        </w:rPr>
        <w:t>]</w:t>
      </w:r>
      <w:r w:rsidR="00B60F66" w:rsidRPr="00053831">
        <w:rPr>
          <w:rFonts w:ascii="Book Antiqua" w:hAnsi="Book Antiqua"/>
          <w:bCs/>
          <w:sz w:val="24"/>
          <w:szCs w:val="24"/>
          <w:lang w:val="en-US"/>
        </w:rPr>
        <w:t>.</w:t>
      </w:r>
      <w:r w:rsidRPr="00053831">
        <w:rPr>
          <w:rFonts w:ascii="Book Antiqua" w:hAnsi="Book Antiqua"/>
          <w:bCs/>
          <w:sz w:val="24"/>
          <w:szCs w:val="24"/>
          <w:lang w:val="en-US"/>
        </w:rPr>
        <w:t xml:space="preserve"> </w:t>
      </w:r>
      <w:r w:rsidR="00B60F66" w:rsidRPr="00053831">
        <w:rPr>
          <w:rFonts w:ascii="Book Antiqua" w:hAnsi="Book Antiqua"/>
          <w:bCs/>
          <w:sz w:val="24"/>
          <w:szCs w:val="24"/>
          <w:lang w:val="en-US"/>
        </w:rPr>
        <w:t xml:space="preserve">The only study that evaluated the effects of high doses of omega-3 fatty acids on CVD events is the </w:t>
      </w:r>
      <w:r w:rsidR="003528F5" w:rsidRPr="00053831">
        <w:rPr>
          <w:rFonts w:ascii="Book Antiqua" w:hAnsi="Book Antiqua"/>
          <w:bCs/>
          <w:sz w:val="24"/>
          <w:szCs w:val="24"/>
          <w:lang w:val="en-US"/>
        </w:rPr>
        <w:t>Japan EPA Lipid Intervention Study (</w:t>
      </w:r>
      <w:r w:rsidR="00B60F66" w:rsidRPr="00053831">
        <w:rPr>
          <w:rFonts w:ascii="Book Antiqua" w:hAnsi="Book Antiqua"/>
          <w:bCs/>
          <w:sz w:val="24"/>
          <w:szCs w:val="24"/>
          <w:lang w:val="en-US"/>
        </w:rPr>
        <w:t>JELIS</w:t>
      </w:r>
      <w:r w:rsidR="003528F5" w:rsidRPr="00053831">
        <w:rPr>
          <w:rFonts w:ascii="Book Antiqua" w:hAnsi="Book Antiqua"/>
          <w:bCs/>
          <w:sz w:val="24"/>
          <w:szCs w:val="24"/>
          <w:lang w:val="en-US"/>
        </w:rPr>
        <w:t>)</w:t>
      </w:r>
      <w:r w:rsidR="00B60F66" w:rsidRPr="00053831">
        <w:rPr>
          <w:rFonts w:ascii="Book Antiqua" w:hAnsi="Book Antiqua"/>
          <w:bCs/>
          <w:sz w:val="24"/>
          <w:szCs w:val="24"/>
          <w:lang w:val="en-US"/>
        </w:rPr>
        <w:t>, in which Japanese patients with hypercholesterolemia were randomly assigned to receive statin alon</w:t>
      </w:r>
      <w:r w:rsidR="003D3A72">
        <w:rPr>
          <w:rFonts w:ascii="Book Antiqua" w:hAnsi="Book Antiqua"/>
          <w:bCs/>
          <w:sz w:val="24"/>
          <w:szCs w:val="24"/>
          <w:lang w:val="en-US"/>
        </w:rPr>
        <w:t>e or statin combined with EPA 1</w:t>
      </w:r>
      <w:r w:rsidR="00B60F66" w:rsidRPr="00053831">
        <w:rPr>
          <w:rFonts w:ascii="Book Antiqua" w:hAnsi="Book Antiqua"/>
          <w:bCs/>
          <w:sz w:val="24"/>
          <w:szCs w:val="24"/>
          <w:lang w:val="en-US"/>
        </w:rPr>
        <w:t>800 mg/</w:t>
      </w:r>
      <w:proofErr w:type="gramStart"/>
      <w:r w:rsidR="00B60F66" w:rsidRPr="00053831">
        <w:rPr>
          <w:rFonts w:ascii="Book Antiqua" w:hAnsi="Book Antiqua"/>
          <w:bCs/>
          <w:sz w:val="24"/>
          <w:szCs w:val="24"/>
          <w:lang w:val="en-US"/>
        </w:rPr>
        <w:t>d</w:t>
      </w:r>
      <w:r w:rsidR="00E76BE0" w:rsidRPr="00053831">
        <w:rPr>
          <w:rFonts w:ascii="Book Antiqua" w:hAnsi="Book Antiqua"/>
          <w:bCs/>
          <w:sz w:val="24"/>
          <w:szCs w:val="24"/>
          <w:vertAlign w:val="superscript"/>
          <w:lang w:val="en-US"/>
        </w:rPr>
        <w:t>[</w:t>
      </w:r>
      <w:proofErr w:type="gramEnd"/>
      <w:r w:rsidR="00E76BE0" w:rsidRPr="00053831">
        <w:rPr>
          <w:rFonts w:ascii="Book Antiqua" w:hAnsi="Book Antiqua"/>
          <w:bCs/>
          <w:sz w:val="24"/>
          <w:szCs w:val="24"/>
          <w:vertAlign w:val="superscript"/>
          <w:lang w:val="en-US"/>
        </w:rPr>
        <w:t>5</w:t>
      </w:r>
      <w:r w:rsidR="00DA382E" w:rsidRPr="00053831">
        <w:rPr>
          <w:rFonts w:ascii="Book Antiqua" w:hAnsi="Book Antiqua"/>
          <w:bCs/>
          <w:sz w:val="24"/>
          <w:szCs w:val="24"/>
          <w:vertAlign w:val="superscript"/>
          <w:lang w:val="en-US"/>
        </w:rPr>
        <w:t>4</w:t>
      </w:r>
      <w:r w:rsidR="00E76BE0" w:rsidRPr="00053831">
        <w:rPr>
          <w:rFonts w:ascii="Book Antiqua" w:hAnsi="Book Antiqua"/>
          <w:bCs/>
          <w:sz w:val="24"/>
          <w:szCs w:val="24"/>
          <w:vertAlign w:val="superscript"/>
          <w:lang w:val="en-US"/>
        </w:rPr>
        <w:t>]</w:t>
      </w:r>
      <w:r w:rsidR="00B60F66" w:rsidRPr="00053831">
        <w:rPr>
          <w:rFonts w:ascii="Book Antiqua" w:hAnsi="Book Antiqua"/>
          <w:bCs/>
          <w:sz w:val="24"/>
          <w:szCs w:val="24"/>
          <w:lang w:val="en-US"/>
        </w:rPr>
        <w:t xml:space="preserve">. The addition of EPA reduced CVD events by 19% compared with statin </w:t>
      </w:r>
      <w:proofErr w:type="spellStart"/>
      <w:proofErr w:type="gramStart"/>
      <w:r w:rsidR="00B60F66" w:rsidRPr="00053831">
        <w:rPr>
          <w:rFonts w:ascii="Book Antiqua" w:hAnsi="Book Antiqua"/>
          <w:bCs/>
          <w:sz w:val="24"/>
          <w:szCs w:val="24"/>
          <w:lang w:val="en-US"/>
        </w:rPr>
        <w:t>monotherapy</w:t>
      </w:r>
      <w:proofErr w:type="spellEnd"/>
      <w:r w:rsidR="00E76BE0" w:rsidRPr="00053831">
        <w:rPr>
          <w:rFonts w:ascii="Book Antiqua" w:hAnsi="Book Antiqua"/>
          <w:bCs/>
          <w:sz w:val="24"/>
          <w:szCs w:val="24"/>
          <w:vertAlign w:val="superscript"/>
          <w:lang w:val="en-US"/>
        </w:rPr>
        <w:t>[</w:t>
      </w:r>
      <w:proofErr w:type="gramEnd"/>
      <w:r w:rsidR="00E76BE0" w:rsidRPr="00053831">
        <w:rPr>
          <w:rFonts w:ascii="Book Antiqua" w:hAnsi="Book Antiqua"/>
          <w:bCs/>
          <w:sz w:val="24"/>
          <w:szCs w:val="24"/>
          <w:vertAlign w:val="superscript"/>
          <w:lang w:val="en-US"/>
        </w:rPr>
        <w:t>5</w:t>
      </w:r>
      <w:r w:rsidR="00DA382E" w:rsidRPr="00053831">
        <w:rPr>
          <w:rFonts w:ascii="Book Antiqua" w:hAnsi="Book Antiqua"/>
          <w:bCs/>
          <w:sz w:val="24"/>
          <w:szCs w:val="24"/>
          <w:vertAlign w:val="superscript"/>
          <w:lang w:val="en-US"/>
        </w:rPr>
        <w:t>4</w:t>
      </w:r>
      <w:r w:rsidR="00E76BE0" w:rsidRPr="00053831">
        <w:rPr>
          <w:rFonts w:ascii="Book Antiqua" w:hAnsi="Book Antiqua"/>
          <w:bCs/>
          <w:sz w:val="24"/>
          <w:szCs w:val="24"/>
          <w:vertAlign w:val="superscript"/>
          <w:lang w:val="en-US"/>
        </w:rPr>
        <w:t>]</w:t>
      </w:r>
      <w:r w:rsidR="00B60F66" w:rsidRPr="00053831">
        <w:rPr>
          <w:rFonts w:ascii="Book Antiqua" w:hAnsi="Book Antiqua"/>
          <w:bCs/>
          <w:sz w:val="24"/>
          <w:szCs w:val="24"/>
          <w:lang w:val="en-US"/>
        </w:rPr>
        <w:t xml:space="preserve">. However, this study was performed in a population with increased background fish consumption and it is unclear whether these findings are applicable to other </w:t>
      </w:r>
      <w:proofErr w:type="gramStart"/>
      <w:r w:rsidR="00B60F66" w:rsidRPr="00053831">
        <w:rPr>
          <w:rFonts w:ascii="Book Antiqua" w:hAnsi="Book Antiqua"/>
          <w:bCs/>
          <w:sz w:val="24"/>
          <w:szCs w:val="24"/>
          <w:lang w:val="en-US"/>
        </w:rPr>
        <w:t>populations</w:t>
      </w:r>
      <w:r w:rsidR="00E76BE0" w:rsidRPr="00053831">
        <w:rPr>
          <w:rFonts w:ascii="Book Antiqua" w:hAnsi="Book Antiqua"/>
          <w:bCs/>
          <w:sz w:val="24"/>
          <w:szCs w:val="24"/>
          <w:vertAlign w:val="superscript"/>
          <w:lang w:val="en-US"/>
        </w:rPr>
        <w:t>[</w:t>
      </w:r>
      <w:proofErr w:type="gramEnd"/>
      <w:r w:rsidR="00E76BE0" w:rsidRPr="00053831">
        <w:rPr>
          <w:rFonts w:ascii="Book Antiqua" w:hAnsi="Book Antiqua"/>
          <w:bCs/>
          <w:sz w:val="24"/>
          <w:szCs w:val="24"/>
          <w:vertAlign w:val="superscript"/>
          <w:lang w:val="en-US"/>
        </w:rPr>
        <w:t>5</w:t>
      </w:r>
      <w:r w:rsidR="00DA382E" w:rsidRPr="00053831">
        <w:rPr>
          <w:rFonts w:ascii="Book Antiqua" w:hAnsi="Book Antiqua"/>
          <w:bCs/>
          <w:sz w:val="24"/>
          <w:szCs w:val="24"/>
          <w:vertAlign w:val="superscript"/>
          <w:lang w:val="en-US"/>
        </w:rPr>
        <w:t>4</w:t>
      </w:r>
      <w:r w:rsidR="00E76BE0" w:rsidRPr="00053831">
        <w:rPr>
          <w:rFonts w:ascii="Book Antiqua" w:hAnsi="Book Antiqua"/>
          <w:bCs/>
          <w:sz w:val="24"/>
          <w:szCs w:val="24"/>
          <w:vertAlign w:val="superscript"/>
          <w:lang w:val="en-US"/>
        </w:rPr>
        <w:t>]</w:t>
      </w:r>
      <w:r w:rsidR="00B60F66" w:rsidRPr="00053831">
        <w:rPr>
          <w:rFonts w:ascii="Book Antiqua" w:hAnsi="Book Antiqua"/>
          <w:bCs/>
          <w:sz w:val="24"/>
          <w:szCs w:val="24"/>
          <w:lang w:val="en-US"/>
        </w:rPr>
        <w:t>. Again, the effects of omega-3 fatty acid and statin combination on CVD events were not analyzed separately in patients with elevated transaminase levels in the JELIS trial.</w:t>
      </w:r>
    </w:p>
    <w:p w:rsidR="003D3A72" w:rsidRDefault="003D3A72" w:rsidP="00053831">
      <w:pPr>
        <w:spacing w:after="0" w:line="360" w:lineRule="auto"/>
        <w:contextualSpacing/>
        <w:jc w:val="both"/>
        <w:rPr>
          <w:rFonts w:ascii="Book Antiqua" w:hAnsi="Book Antiqua"/>
          <w:b/>
          <w:bCs/>
          <w:sz w:val="24"/>
          <w:szCs w:val="24"/>
          <w:lang w:val="sv-SE" w:eastAsia="zh-CN"/>
        </w:rPr>
      </w:pPr>
    </w:p>
    <w:p w:rsidR="004C3E03" w:rsidRPr="003D3A72" w:rsidRDefault="00004E06" w:rsidP="00053831">
      <w:pPr>
        <w:spacing w:after="0" w:line="360" w:lineRule="auto"/>
        <w:contextualSpacing/>
        <w:jc w:val="both"/>
        <w:rPr>
          <w:rFonts w:ascii="Book Antiqua" w:hAnsi="Book Antiqua"/>
          <w:b/>
          <w:bCs/>
          <w:i/>
          <w:sz w:val="24"/>
          <w:szCs w:val="24"/>
          <w:lang w:val="sv-SE"/>
        </w:rPr>
      </w:pPr>
      <w:r w:rsidRPr="003D3A72">
        <w:rPr>
          <w:rFonts w:ascii="Book Antiqua" w:hAnsi="Book Antiqua"/>
          <w:b/>
          <w:bCs/>
          <w:i/>
          <w:sz w:val="24"/>
          <w:szCs w:val="24"/>
          <w:lang w:val="sv-SE"/>
        </w:rPr>
        <w:t>N</w:t>
      </w:r>
      <w:r w:rsidR="003D3A72" w:rsidRPr="003D3A72">
        <w:rPr>
          <w:rFonts w:ascii="Book Antiqua" w:hAnsi="Book Antiqua"/>
          <w:b/>
          <w:bCs/>
          <w:i/>
          <w:sz w:val="24"/>
          <w:szCs w:val="24"/>
          <w:lang w:val="sv-SE"/>
        </w:rPr>
        <w:t>icotinic acid</w:t>
      </w:r>
    </w:p>
    <w:p w:rsidR="003D3A72" w:rsidRDefault="00004E06" w:rsidP="00053831">
      <w:pPr>
        <w:spacing w:after="0" w:line="360" w:lineRule="auto"/>
        <w:contextualSpacing/>
        <w:jc w:val="both"/>
        <w:rPr>
          <w:rFonts w:ascii="Book Antiqua" w:hAnsi="Book Antiqua"/>
          <w:bCs/>
          <w:sz w:val="24"/>
          <w:szCs w:val="24"/>
          <w:lang w:val="en-US" w:eastAsia="zh-CN"/>
        </w:rPr>
      </w:pPr>
      <w:r w:rsidRPr="00053831">
        <w:rPr>
          <w:rFonts w:ascii="Book Antiqua" w:hAnsi="Book Antiqua"/>
          <w:bCs/>
          <w:sz w:val="24"/>
          <w:szCs w:val="24"/>
          <w:lang w:val="sv-SE"/>
        </w:rPr>
        <w:t>A final option to achieve non-HDL-C targets is to combine statins with nicotinic acid</w:t>
      </w:r>
      <w:r w:rsidRPr="00053831">
        <w:rPr>
          <w:rFonts w:ascii="Book Antiqua" w:hAnsi="Book Antiqua"/>
          <w:bCs/>
          <w:sz w:val="24"/>
          <w:szCs w:val="24"/>
          <w:vertAlign w:val="superscript"/>
          <w:lang w:val="sv-SE"/>
        </w:rPr>
        <w:t>[</w:t>
      </w:r>
      <w:r w:rsidR="007D5AE0" w:rsidRPr="00053831">
        <w:rPr>
          <w:rFonts w:ascii="Book Antiqua" w:hAnsi="Book Antiqua"/>
          <w:bCs/>
          <w:sz w:val="24"/>
          <w:szCs w:val="24"/>
          <w:vertAlign w:val="superscript"/>
          <w:lang w:val="sv-SE"/>
        </w:rPr>
        <w:t>2</w:t>
      </w:r>
      <w:r w:rsidR="00546599" w:rsidRPr="00053831">
        <w:rPr>
          <w:rFonts w:ascii="Book Antiqua" w:hAnsi="Book Antiqua"/>
          <w:bCs/>
          <w:sz w:val="24"/>
          <w:szCs w:val="24"/>
          <w:vertAlign w:val="superscript"/>
          <w:lang w:val="sv-SE"/>
        </w:rPr>
        <w:t>2</w:t>
      </w:r>
      <w:r w:rsidRPr="00053831">
        <w:rPr>
          <w:rFonts w:ascii="Book Antiqua" w:hAnsi="Book Antiqua"/>
          <w:bCs/>
          <w:sz w:val="24"/>
          <w:szCs w:val="24"/>
          <w:vertAlign w:val="superscript"/>
          <w:lang w:val="sv-SE"/>
        </w:rPr>
        <w:t>]</w:t>
      </w:r>
      <w:r w:rsidRPr="00053831">
        <w:rPr>
          <w:rFonts w:ascii="Book Antiqua" w:hAnsi="Book Antiqua"/>
          <w:bCs/>
          <w:sz w:val="24"/>
          <w:szCs w:val="24"/>
          <w:lang w:val="sv-SE"/>
        </w:rPr>
        <w:t xml:space="preserve">. </w:t>
      </w:r>
      <w:r w:rsidR="00F30D65" w:rsidRPr="00053831">
        <w:rPr>
          <w:rFonts w:ascii="Book Antiqua" w:hAnsi="Book Antiqua"/>
          <w:bCs/>
          <w:sz w:val="24"/>
          <w:szCs w:val="24"/>
          <w:lang w:val="sv-SE"/>
        </w:rPr>
        <w:t>However, t</w:t>
      </w:r>
      <w:r w:rsidRPr="00053831">
        <w:rPr>
          <w:rFonts w:ascii="Book Antiqua" w:hAnsi="Book Antiqua"/>
          <w:bCs/>
          <w:sz w:val="24"/>
          <w:szCs w:val="24"/>
          <w:lang w:val="sv-SE"/>
        </w:rPr>
        <w:t xml:space="preserve">his combination </w:t>
      </w:r>
      <w:r w:rsidR="00F30D65" w:rsidRPr="00053831">
        <w:rPr>
          <w:rFonts w:ascii="Book Antiqua" w:hAnsi="Book Antiqua"/>
          <w:bCs/>
          <w:sz w:val="24"/>
          <w:szCs w:val="24"/>
          <w:lang w:val="sv-SE"/>
        </w:rPr>
        <w:t xml:space="preserve">is associated with </w:t>
      </w:r>
      <w:r w:rsidRPr="00053831">
        <w:rPr>
          <w:rFonts w:ascii="Book Antiqua" w:hAnsi="Book Antiqua"/>
          <w:bCs/>
          <w:sz w:val="24"/>
          <w:szCs w:val="24"/>
          <w:lang w:val="sv-SE"/>
        </w:rPr>
        <w:t>increase</w:t>
      </w:r>
      <w:r w:rsidR="00F30D65" w:rsidRPr="00053831">
        <w:rPr>
          <w:rFonts w:ascii="Book Antiqua" w:hAnsi="Book Antiqua"/>
          <w:bCs/>
          <w:sz w:val="24"/>
          <w:szCs w:val="24"/>
          <w:lang w:val="sv-SE"/>
        </w:rPr>
        <w:t>d</w:t>
      </w:r>
      <w:r w:rsidRPr="00053831">
        <w:rPr>
          <w:rFonts w:ascii="Book Antiqua" w:hAnsi="Book Antiqua"/>
          <w:bCs/>
          <w:sz w:val="24"/>
          <w:szCs w:val="24"/>
          <w:lang w:val="sv-SE"/>
        </w:rPr>
        <w:t xml:space="preserve"> </w:t>
      </w:r>
      <w:r w:rsidR="00F30D65" w:rsidRPr="00053831">
        <w:rPr>
          <w:rFonts w:ascii="Book Antiqua" w:hAnsi="Book Antiqua"/>
          <w:bCs/>
          <w:sz w:val="24"/>
          <w:szCs w:val="24"/>
          <w:lang w:val="sv-SE"/>
        </w:rPr>
        <w:t>risk for elevat</w:t>
      </w:r>
      <w:r w:rsidR="00B73DC8" w:rsidRPr="00053831">
        <w:rPr>
          <w:rFonts w:ascii="Book Antiqua" w:hAnsi="Book Antiqua"/>
          <w:bCs/>
          <w:sz w:val="24"/>
          <w:szCs w:val="24"/>
          <w:lang w:val="sv-SE"/>
        </w:rPr>
        <w:t>ions in</w:t>
      </w:r>
      <w:r w:rsidR="00F30D65" w:rsidRPr="00053831">
        <w:rPr>
          <w:rFonts w:ascii="Book Antiqua" w:hAnsi="Book Antiqua"/>
          <w:bCs/>
          <w:sz w:val="24"/>
          <w:szCs w:val="24"/>
          <w:lang w:val="sv-SE"/>
        </w:rPr>
        <w:t xml:space="preserve"> </w:t>
      </w:r>
      <w:r w:rsidRPr="00053831">
        <w:rPr>
          <w:rFonts w:ascii="Book Antiqua" w:hAnsi="Book Antiqua"/>
          <w:bCs/>
          <w:sz w:val="24"/>
          <w:szCs w:val="24"/>
          <w:lang w:val="sv-SE"/>
        </w:rPr>
        <w:t xml:space="preserve">transaminase levels </w:t>
      </w:r>
      <w:r w:rsidR="00F30D65" w:rsidRPr="00053831">
        <w:rPr>
          <w:rFonts w:ascii="Book Antiqua" w:hAnsi="Book Antiqua"/>
          <w:bCs/>
          <w:sz w:val="24"/>
          <w:szCs w:val="24"/>
          <w:lang w:val="sv-SE"/>
        </w:rPr>
        <w:t>compared</w:t>
      </w:r>
      <w:r w:rsidRPr="00053831">
        <w:rPr>
          <w:rFonts w:ascii="Book Antiqua" w:hAnsi="Book Antiqua"/>
          <w:bCs/>
          <w:sz w:val="24"/>
          <w:szCs w:val="24"/>
          <w:lang w:val="sv-SE"/>
        </w:rPr>
        <w:t xml:space="preserve"> </w:t>
      </w:r>
      <w:r w:rsidR="00F30D65" w:rsidRPr="00053831">
        <w:rPr>
          <w:rFonts w:ascii="Book Antiqua" w:hAnsi="Book Antiqua"/>
          <w:bCs/>
          <w:sz w:val="24"/>
          <w:szCs w:val="24"/>
          <w:lang w:val="sv-SE"/>
        </w:rPr>
        <w:t>with</w:t>
      </w:r>
      <w:r w:rsidRPr="00053831">
        <w:rPr>
          <w:rFonts w:ascii="Book Antiqua" w:hAnsi="Book Antiqua"/>
          <w:bCs/>
          <w:sz w:val="24"/>
          <w:szCs w:val="24"/>
          <w:lang w:val="sv-SE"/>
        </w:rPr>
        <w:t xml:space="preserve"> statin monotherapy</w:t>
      </w:r>
      <w:r w:rsidRPr="00053831">
        <w:rPr>
          <w:rFonts w:ascii="Book Antiqua" w:hAnsi="Book Antiqua"/>
          <w:bCs/>
          <w:sz w:val="24"/>
          <w:szCs w:val="24"/>
          <w:vertAlign w:val="superscript"/>
          <w:lang w:val="sv-SE"/>
        </w:rPr>
        <w:t>[</w:t>
      </w:r>
      <w:r w:rsidR="00DA382E" w:rsidRPr="00053831">
        <w:rPr>
          <w:rFonts w:ascii="Book Antiqua" w:hAnsi="Book Antiqua"/>
          <w:bCs/>
          <w:sz w:val="24"/>
          <w:szCs w:val="24"/>
          <w:vertAlign w:val="superscript"/>
          <w:lang w:val="sv-SE"/>
        </w:rPr>
        <w:t>60</w:t>
      </w:r>
      <w:r w:rsidR="00E76BE0" w:rsidRPr="00053831">
        <w:rPr>
          <w:rFonts w:ascii="Book Antiqua" w:hAnsi="Book Antiqua"/>
          <w:bCs/>
          <w:sz w:val="24"/>
          <w:szCs w:val="24"/>
          <w:vertAlign w:val="superscript"/>
          <w:lang w:val="en-US"/>
        </w:rPr>
        <w:t>,</w:t>
      </w:r>
      <w:r w:rsidR="00546599" w:rsidRPr="00053831">
        <w:rPr>
          <w:rFonts w:ascii="Book Antiqua" w:hAnsi="Book Antiqua"/>
          <w:bCs/>
          <w:sz w:val="24"/>
          <w:szCs w:val="24"/>
          <w:vertAlign w:val="superscript"/>
          <w:lang w:val="en-US"/>
        </w:rPr>
        <w:t>6</w:t>
      </w:r>
      <w:r w:rsidR="00DA382E" w:rsidRPr="00053831">
        <w:rPr>
          <w:rFonts w:ascii="Book Antiqua" w:hAnsi="Book Antiqua"/>
          <w:bCs/>
          <w:sz w:val="24"/>
          <w:szCs w:val="24"/>
          <w:vertAlign w:val="superscript"/>
          <w:lang w:val="en-US"/>
        </w:rPr>
        <w:t>1</w:t>
      </w:r>
      <w:r w:rsidRPr="00053831">
        <w:rPr>
          <w:rFonts w:ascii="Book Antiqua" w:hAnsi="Book Antiqua"/>
          <w:bCs/>
          <w:sz w:val="24"/>
          <w:szCs w:val="24"/>
          <w:vertAlign w:val="superscript"/>
          <w:lang w:val="sv-SE"/>
        </w:rPr>
        <w:t>]</w:t>
      </w:r>
      <w:r w:rsidRPr="00053831">
        <w:rPr>
          <w:rFonts w:ascii="Book Antiqua" w:hAnsi="Book Antiqua"/>
          <w:bCs/>
          <w:sz w:val="24"/>
          <w:szCs w:val="24"/>
          <w:lang w:val="sv-SE"/>
        </w:rPr>
        <w:t xml:space="preserve">. </w:t>
      </w:r>
      <w:r w:rsidR="00F30D65" w:rsidRPr="00053831">
        <w:rPr>
          <w:rFonts w:ascii="Book Antiqua" w:hAnsi="Book Antiqua"/>
          <w:bCs/>
          <w:sz w:val="24"/>
          <w:szCs w:val="24"/>
          <w:lang w:val="sv-SE"/>
        </w:rPr>
        <w:t>Moreover, t</w:t>
      </w:r>
      <w:r w:rsidRPr="00053831">
        <w:rPr>
          <w:rFonts w:ascii="Book Antiqua" w:hAnsi="Book Antiqua"/>
          <w:bCs/>
          <w:sz w:val="24"/>
          <w:szCs w:val="24"/>
          <w:lang w:val="sv-SE"/>
        </w:rPr>
        <w:t>here are very limited data on the effects of nicotinic acid in NAFLD. In a placebo-controlled study in 27 patients with NAFLD,  nicotinic acid had no effect on hepatic triglyceride content</w:t>
      </w:r>
      <w:r w:rsidRPr="00053831">
        <w:rPr>
          <w:rFonts w:ascii="Book Antiqua" w:hAnsi="Book Antiqua"/>
          <w:bCs/>
          <w:sz w:val="24"/>
          <w:szCs w:val="24"/>
          <w:vertAlign w:val="superscript"/>
          <w:lang w:val="sv-SE"/>
        </w:rPr>
        <w:t>[</w:t>
      </w:r>
      <w:r w:rsidR="00546599" w:rsidRPr="00053831">
        <w:rPr>
          <w:rFonts w:ascii="Book Antiqua" w:hAnsi="Book Antiqua"/>
          <w:bCs/>
          <w:sz w:val="24"/>
          <w:szCs w:val="24"/>
          <w:vertAlign w:val="superscript"/>
          <w:lang w:val="sv-SE"/>
        </w:rPr>
        <w:t>5</w:t>
      </w:r>
      <w:r w:rsidR="00DA382E" w:rsidRPr="00053831">
        <w:rPr>
          <w:rFonts w:ascii="Book Antiqua" w:hAnsi="Book Antiqua"/>
          <w:bCs/>
          <w:sz w:val="24"/>
          <w:szCs w:val="24"/>
          <w:vertAlign w:val="superscript"/>
          <w:lang w:val="sv-SE"/>
        </w:rPr>
        <w:t>1</w:t>
      </w:r>
      <w:r w:rsidRPr="00053831">
        <w:rPr>
          <w:rFonts w:ascii="Book Antiqua" w:hAnsi="Book Antiqua"/>
          <w:bCs/>
          <w:sz w:val="24"/>
          <w:szCs w:val="24"/>
          <w:vertAlign w:val="superscript"/>
          <w:lang w:val="sv-SE"/>
        </w:rPr>
        <w:t>]</w:t>
      </w:r>
      <w:r w:rsidRPr="00053831">
        <w:rPr>
          <w:rFonts w:ascii="Book Antiqua" w:hAnsi="Book Antiqua"/>
          <w:bCs/>
          <w:sz w:val="24"/>
          <w:szCs w:val="24"/>
          <w:lang w:val="sv-SE"/>
        </w:rPr>
        <w:t xml:space="preserve">. More importantly, 2 recent studies showed that the combination of nicotinic acid with a statin does </w:t>
      </w:r>
      <w:r w:rsidRPr="00053831">
        <w:rPr>
          <w:rFonts w:ascii="Book Antiqua" w:hAnsi="Book Antiqua"/>
          <w:bCs/>
          <w:sz w:val="24"/>
          <w:szCs w:val="24"/>
          <w:lang w:val="sv-SE"/>
        </w:rPr>
        <w:lastRenderedPageBreak/>
        <w:t xml:space="preserve">not </w:t>
      </w:r>
      <w:r w:rsidR="00B73DC8" w:rsidRPr="00053831">
        <w:rPr>
          <w:rFonts w:ascii="Book Antiqua" w:hAnsi="Book Antiqua"/>
          <w:bCs/>
          <w:sz w:val="24"/>
          <w:szCs w:val="24"/>
          <w:lang w:val="sv-SE"/>
        </w:rPr>
        <w:t>de</w:t>
      </w:r>
      <w:r w:rsidRPr="00053831">
        <w:rPr>
          <w:rFonts w:ascii="Book Antiqua" w:hAnsi="Book Antiqua"/>
          <w:bCs/>
          <w:sz w:val="24"/>
          <w:szCs w:val="24"/>
          <w:lang w:val="sv-SE"/>
        </w:rPr>
        <w:t>crease CVD events more than statin monotherapy</w:t>
      </w:r>
      <w:r w:rsidRPr="00053831">
        <w:rPr>
          <w:rFonts w:ascii="Book Antiqua" w:hAnsi="Book Antiqua"/>
          <w:bCs/>
          <w:sz w:val="24"/>
          <w:szCs w:val="24"/>
          <w:vertAlign w:val="superscript"/>
          <w:lang w:val="sv-SE"/>
        </w:rPr>
        <w:t>[</w:t>
      </w:r>
      <w:r w:rsidR="00DA382E" w:rsidRPr="00053831">
        <w:rPr>
          <w:rFonts w:ascii="Book Antiqua" w:hAnsi="Book Antiqua"/>
          <w:bCs/>
          <w:sz w:val="24"/>
          <w:szCs w:val="24"/>
          <w:vertAlign w:val="superscript"/>
          <w:lang w:val="sv-SE"/>
        </w:rPr>
        <w:t>60</w:t>
      </w:r>
      <w:r w:rsidR="00E76BE0" w:rsidRPr="00053831">
        <w:rPr>
          <w:rFonts w:ascii="Book Antiqua" w:hAnsi="Book Antiqua"/>
          <w:bCs/>
          <w:sz w:val="24"/>
          <w:szCs w:val="24"/>
          <w:vertAlign w:val="superscript"/>
          <w:lang w:val="en-US"/>
        </w:rPr>
        <w:t>,</w:t>
      </w:r>
      <w:r w:rsidR="00546599" w:rsidRPr="00053831">
        <w:rPr>
          <w:rFonts w:ascii="Book Antiqua" w:hAnsi="Book Antiqua"/>
          <w:bCs/>
          <w:sz w:val="24"/>
          <w:szCs w:val="24"/>
          <w:vertAlign w:val="superscript"/>
          <w:lang w:val="en-US"/>
        </w:rPr>
        <w:t>6</w:t>
      </w:r>
      <w:r w:rsidR="00DA382E" w:rsidRPr="00053831">
        <w:rPr>
          <w:rFonts w:ascii="Book Antiqua" w:hAnsi="Book Antiqua"/>
          <w:bCs/>
          <w:sz w:val="24"/>
          <w:szCs w:val="24"/>
          <w:vertAlign w:val="superscript"/>
          <w:lang w:val="en-US"/>
        </w:rPr>
        <w:t>1</w:t>
      </w:r>
      <w:r w:rsidRPr="00053831">
        <w:rPr>
          <w:rFonts w:ascii="Book Antiqua" w:hAnsi="Book Antiqua"/>
          <w:bCs/>
          <w:sz w:val="24"/>
          <w:szCs w:val="24"/>
          <w:vertAlign w:val="superscript"/>
          <w:lang w:val="sv-SE"/>
        </w:rPr>
        <w:t>]</w:t>
      </w:r>
      <w:r w:rsidRPr="00053831">
        <w:rPr>
          <w:rFonts w:ascii="Book Antiqua" w:hAnsi="Book Antiqua"/>
          <w:bCs/>
          <w:sz w:val="24"/>
          <w:szCs w:val="24"/>
          <w:lang w:val="sv-SE"/>
        </w:rPr>
        <w:t xml:space="preserve">. In the </w:t>
      </w:r>
      <w:proofErr w:type="spellStart"/>
      <w:r w:rsidR="004029C1" w:rsidRPr="00053831">
        <w:rPr>
          <w:rFonts w:ascii="Book Antiqua" w:hAnsi="Book Antiqua" w:cs="Arial"/>
          <w:sz w:val="24"/>
          <w:szCs w:val="24"/>
          <w:lang w:val="en-US"/>
        </w:rPr>
        <w:t>Atherothrombosis</w:t>
      </w:r>
      <w:proofErr w:type="spellEnd"/>
      <w:r w:rsidR="004029C1" w:rsidRPr="00053831">
        <w:rPr>
          <w:rFonts w:ascii="Book Antiqua" w:hAnsi="Book Antiqua" w:cs="Arial"/>
          <w:sz w:val="24"/>
          <w:szCs w:val="24"/>
          <w:lang w:val="en-US"/>
        </w:rPr>
        <w:t xml:space="preserve"> Intervention in Metabolic Syndrome with Low HDL/High Triglycerides: Impact on Global Health Outcomes (AIM-HIGH) </w:t>
      </w:r>
      <w:r w:rsidRPr="00053831">
        <w:rPr>
          <w:rFonts w:ascii="Book Antiqua" w:hAnsi="Book Antiqua"/>
          <w:bCs/>
          <w:sz w:val="24"/>
          <w:szCs w:val="24"/>
          <w:lang w:val="sv-SE"/>
        </w:rPr>
        <w:t>study, patients with CVD who were on simvastatin 20-40 mg/d, were randomized to receive nicotinic acid or placebo</w:t>
      </w:r>
      <w:r w:rsidRPr="00053831">
        <w:rPr>
          <w:rFonts w:ascii="Book Antiqua" w:hAnsi="Book Antiqua"/>
          <w:bCs/>
          <w:sz w:val="24"/>
          <w:szCs w:val="24"/>
          <w:vertAlign w:val="superscript"/>
          <w:lang w:val="sv-SE"/>
        </w:rPr>
        <w:t>[</w:t>
      </w:r>
      <w:r w:rsidR="00DA382E" w:rsidRPr="00053831">
        <w:rPr>
          <w:rFonts w:ascii="Book Antiqua" w:hAnsi="Book Antiqua"/>
          <w:bCs/>
          <w:sz w:val="24"/>
          <w:szCs w:val="24"/>
          <w:vertAlign w:val="superscript"/>
          <w:lang w:val="sv-SE"/>
        </w:rPr>
        <w:t>60</w:t>
      </w:r>
      <w:r w:rsidRPr="00053831">
        <w:rPr>
          <w:rFonts w:ascii="Book Antiqua" w:hAnsi="Book Antiqua"/>
          <w:bCs/>
          <w:sz w:val="24"/>
          <w:szCs w:val="24"/>
          <w:vertAlign w:val="superscript"/>
          <w:lang w:val="sv-SE"/>
        </w:rPr>
        <w:t>]</w:t>
      </w:r>
      <w:r w:rsidRPr="00053831">
        <w:rPr>
          <w:rFonts w:ascii="Book Antiqua" w:hAnsi="Book Antiqua"/>
          <w:bCs/>
          <w:sz w:val="24"/>
          <w:szCs w:val="24"/>
          <w:lang w:val="sv-SE"/>
        </w:rPr>
        <w:t>. After a mean follow-up of 3 years, the incidence of the primary end-point (</w:t>
      </w:r>
      <w:r w:rsidR="00880FE4" w:rsidRPr="00053831">
        <w:rPr>
          <w:rFonts w:ascii="Book Antiqua" w:hAnsi="Book Antiqua" w:cs="Arial"/>
          <w:sz w:val="24"/>
          <w:szCs w:val="24"/>
          <w:lang w:val="en-US"/>
        </w:rPr>
        <w:t xml:space="preserve">death from </w:t>
      </w:r>
      <w:r w:rsidR="00B73DC8" w:rsidRPr="00053831">
        <w:rPr>
          <w:rFonts w:ascii="Book Antiqua" w:hAnsi="Book Antiqua" w:cs="Arial"/>
          <w:sz w:val="24"/>
          <w:szCs w:val="24"/>
          <w:lang w:val="en-US"/>
        </w:rPr>
        <w:t>CHD</w:t>
      </w:r>
      <w:r w:rsidR="00880FE4" w:rsidRPr="00053831">
        <w:rPr>
          <w:rFonts w:ascii="Book Antiqua" w:hAnsi="Book Antiqua" w:cs="Arial"/>
          <w:sz w:val="24"/>
          <w:szCs w:val="24"/>
          <w:lang w:val="en-US"/>
        </w:rPr>
        <w:t xml:space="preserve">, nonfatal </w:t>
      </w:r>
      <w:r w:rsidR="00B73DC8" w:rsidRPr="00053831">
        <w:rPr>
          <w:rFonts w:ascii="Book Antiqua" w:hAnsi="Book Antiqua" w:cs="Arial"/>
          <w:sz w:val="24"/>
          <w:szCs w:val="24"/>
          <w:lang w:val="en-US"/>
        </w:rPr>
        <w:t>MI</w:t>
      </w:r>
      <w:r w:rsidR="00880FE4" w:rsidRPr="00053831">
        <w:rPr>
          <w:rFonts w:ascii="Book Antiqua" w:hAnsi="Book Antiqua" w:cs="Arial"/>
          <w:sz w:val="24"/>
          <w:szCs w:val="24"/>
          <w:lang w:val="en-US"/>
        </w:rPr>
        <w:t>, ischemic stroke, hospitalization for an acute coronary syndrome, or symptom-driven coronary or cerebral revascularization</w:t>
      </w:r>
      <w:r w:rsidRPr="00053831">
        <w:rPr>
          <w:rFonts w:ascii="Book Antiqua" w:hAnsi="Book Antiqua"/>
          <w:bCs/>
          <w:sz w:val="24"/>
          <w:szCs w:val="24"/>
          <w:lang w:val="sv-SE"/>
        </w:rPr>
        <w:t xml:space="preserve">) did not differ between the 2 groups and an increase in the risk of </w:t>
      </w:r>
      <w:r w:rsidR="00880FE4" w:rsidRPr="00053831">
        <w:rPr>
          <w:rFonts w:ascii="Book Antiqua" w:hAnsi="Book Antiqua"/>
          <w:bCs/>
          <w:sz w:val="24"/>
          <w:szCs w:val="24"/>
          <w:lang w:val="sv-SE"/>
        </w:rPr>
        <w:t>isch</w:t>
      </w:r>
      <w:r w:rsidR="00B73DC8" w:rsidRPr="00053831">
        <w:rPr>
          <w:rFonts w:ascii="Book Antiqua" w:hAnsi="Book Antiqua"/>
          <w:bCs/>
          <w:sz w:val="24"/>
          <w:szCs w:val="24"/>
          <w:lang w:val="sv-SE"/>
        </w:rPr>
        <w:t>e</w:t>
      </w:r>
      <w:r w:rsidR="00880FE4" w:rsidRPr="00053831">
        <w:rPr>
          <w:rFonts w:ascii="Book Antiqua" w:hAnsi="Book Antiqua"/>
          <w:bCs/>
          <w:sz w:val="24"/>
          <w:szCs w:val="24"/>
          <w:lang w:val="sv-SE"/>
        </w:rPr>
        <w:t xml:space="preserve">mic </w:t>
      </w:r>
      <w:r w:rsidRPr="00053831">
        <w:rPr>
          <w:rFonts w:ascii="Book Antiqua" w:hAnsi="Book Antiqua"/>
          <w:bCs/>
          <w:sz w:val="24"/>
          <w:szCs w:val="24"/>
          <w:lang w:val="sv-SE"/>
        </w:rPr>
        <w:t>stroke was observed in patients who received nicotinic acid</w:t>
      </w:r>
      <w:r w:rsidR="00E76BE0" w:rsidRPr="00053831">
        <w:rPr>
          <w:rFonts w:ascii="Book Antiqua" w:hAnsi="Book Antiqua"/>
          <w:bCs/>
          <w:sz w:val="24"/>
          <w:szCs w:val="24"/>
          <w:vertAlign w:val="superscript"/>
          <w:lang w:val="sv-SE"/>
        </w:rPr>
        <w:t>[</w:t>
      </w:r>
      <w:r w:rsidR="00DA382E" w:rsidRPr="00053831">
        <w:rPr>
          <w:rFonts w:ascii="Book Antiqua" w:hAnsi="Book Antiqua"/>
          <w:bCs/>
          <w:sz w:val="24"/>
          <w:szCs w:val="24"/>
          <w:vertAlign w:val="superscript"/>
          <w:lang w:val="sv-SE"/>
        </w:rPr>
        <w:t>60</w:t>
      </w:r>
      <w:r w:rsidR="00E76BE0" w:rsidRPr="00053831">
        <w:rPr>
          <w:rFonts w:ascii="Book Antiqua" w:hAnsi="Book Antiqua"/>
          <w:bCs/>
          <w:sz w:val="24"/>
          <w:szCs w:val="24"/>
          <w:vertAlign w:val="superscript"/>
          <w:lang w:val="sv-SE"/>
        </w:rPr>
        <w:t>]</w:t>
      </w:r>
      <w:r w:rsidRPr="00053831">
        <w:rPr>
          <w:rFonts w:ascii="Book Antiqua" w:hAnsi="Book Antiqua"/>
          <w:bCs/>
          <w:sz w:val="24"/>
          <w:szCs w:val="24"/>
          <w:lang w:val="en-US"/>
        </w:rPr>
        <w:t xml:space="preserve">. In the </w:t>
      </w:r>
      <w:r w:rsidR="004C3E03" w:rsidRPr="00053831">
        <w:rPr>
          <w:rFonts w:ascii="Book Antiqua" w:hAnsi="Book Antiqua"/>
          <w:bCs/>
          <w:sz w:val="24"/>
          <w:szCs w:val="24"/>
          <w:lang w:val="en-US"/>
        </w:rPr>
        <w:t>H</w:t>
      </w:r>
      <w:r w:rsidR="004C3E03" w:rsidRPr="00053831">
        <w:rPr>
          <w:rFonts w:ascii="Book Antiqua" w:hAnsi="Book Antiqua"/>
          <w:sz w:val="24"/>
          <w:szCs w:val="24"/>
          <w:lang w:val="en-US"/>
        </w:rPr>
        <w:t xml:space="preserve">eart </w:t>
      </w:r>
      <w:r w:rsidR="004C3E03" w:rsidRPr="00053831">
        <w:rPr>
          <w:rFonts w:ascii="Book Antiqua" w:hAnsi="Book Antiqua"/>
          <w:bCs/>
          <w:sz w:val="24"/>
          <w:szCs w:val="24"/>
          <w:lang w:val="en-US"/>
        </w:rPr>
        <w:t>P</w:t>
      </w:r>
      <w:r w:rsidR="004C3E03" w:rsidRPr="00053831">
        <w:rPr>
          <w:rFonts w:ascii="Book Antiqua" w:hAnsi="Book Antiqua"/>
          <w:sz w:val="24"/>
          <w:szCs w:val="24"/>
          <w:lang w:val="en-US"/>
        </w:rPr>
        <w:t xml:space="preserve">rotection </w:t>
      </w:r>
      <w:r w:rsidR="004C3E03" w:rsidRPr="00053831">
        <w:rPr>
          <w:rFonts w:ascii="Book Antiqua" w:hAnsi="Book Antiqua"/>
          <w:bCs/>
          <w:sz w:val="24"/>
          <w:szCs w:val="24"/>
          <w:lang w:val="en-US"/>
        </w:rPr>
        <w:t>S</w:t>
      </w:r>
      <w:r w:rsidR="004C3E03" w:rsidRPr="00053831">
        <w:rPr>
          <w:rFonts w:ascii="Book Antiqua" w:hAnsi="Book Antiqua"/>
          <w:sz w:val="24"/>
          <w:szCs w:val="24"/>
          <w:lang w:val="en-US"/>
        </w:rPr>
        <w:t>tudy 2</w:t>
      </w:r>
      <w:r w:rsidR="00000069" w:rsidRPr="00053831">
        <w:rPr>
          <w:rFonts w:ascii="Book Antiqua" w:hAnsi="Book Antiqua"/>
          <w:sz w:val="24"/>
          <w:szCs w:val="24"/>
          <w:lang w:val="en-US"/>
        </w:rPr>
        <w:t xml:space="preserve"> – </w:t>
      </w:r>
      <w:r w:rsidR="004C3E03" w:rsidRPr="00053831">
        <w:rPr>
          <w:rFonts w:ascii="Book Antiqua" w:hAnsi="Book Antiqua"/>
          <w:bCs/>
          <w:sz w:val="24"/>
          <w:szCs w:val="24"/>
          <w:lang w:val="en-US"/>
        </w:rPr>
        <w:t>T</w:t>
      </w:r>
      <w:r w:rsidR="004C3E03" w:rsidRPr="00053831">
        <w:rPr>
          <w:rFonts w:ascii="Book Antiqua" w:hAnsi="Book Antiqua"/>
          <w:sz w:val="24"/>
          <w:szCs w:val="24"/>
          <w:lang w:val="en-US"/>
        </w:rPr>
        <w:t xml:space="preserve">reatment of </w:t>
      </w:r>
      <w:r w:rsidR="004C3E03" w:rsidRPr="00053831">
        <w:rPr>
          <w:rFonts w:ascii="Book Antiqua" w:hAnsi="Book Antiqua"/>
          <w:bCs/>
          <w:sz w:val="24"/>
          <w:szCs w:val="24"/>
          <w:lang w:val="en-US"/>
        </w:rPr>
        <w:t>H</w:t>
      </w:r>
      <w:r w:rsidR="004C3E03" w:rsidRPr="00053831">
        <w:rPr>
          <w:rFonts w:ascii="Book Antiqua" w:hAnsi="Book Antiqua"/>
          <w:sz w:val="24"/>
          <w:szCs w:val="24"/>
          <w:lang w:val="en-US"/>
        </w:rPr>
        <w:t xml:space="preserve">DL to </w:t>
      </w:r>
      <w:r w:rsidR="004C3E03" w:rsidRPr="00053831">
        <w:rPr>
          <w:rFonts w:ascii="Book Antiqua" w:hAnsi="Book Antiqua"/>
          <w:bCs/>
          <w:sz w:val="24"/>
          <w:szCs w:val="24"/>
          <w:lang w:val="en-US"/>
        </w:rPr>
        <w:t>R</w:t>
      </w:r>
      <w:r w:rsidR="004C3E03" w:rsidRPr="00053831">
        <w:rPr>
          <w:rFonts w:ascii="Book Antiqua" w:hAnsi="Book Antiqua"/>
          <w:sz w:val="24"/>
          <w:szCs w:val="24"/>
          <w:lang w:val="en-US"/>
        </w:rPr>
        <w:t xml:space="preserve">educe the </w:t>
      </w:r>
      <w:r w:rsidR="004C3E03" w:rsidRPr="00053831">
        <w:rPr>
          <w:rFonts w:ascii="Book Antiqua" w:hAnsi="Book Antiqua"/>
          <w:bCs/>
          <w:sz w:val="24"/>
          <w:szCs w:val="24"/>
          <w:lang w:val="en-US"/>
        </w:rPr>
        <w:t>I</w:t>
      </w:r>
      <w:r w:rsidR="004C3E03" w:rsidRPr="00053831">
        <w:rPr>
          <w:rFonts w:ascii="Book Antiqua" w:hAnsi="Book Antiqua"/>
          <w:sz w:val="24"/>
          <w:szCs w:val="24"/>
          <w:lang w:val="en-US"/>
        </w:rPr>
        <w:t xml:space="preserve">ncidence of </w:t>
      </w:r>
      <w:r w:rsidR="004C3E03" w:rsidRPr="00053831">
        <w:rPr>
          <w:rFonts w:ascii="Book Antiqua" w:hAnsi="Book Antiqua"/>
          <w:bCs/>
          <w:sz w:val="24"/>
          <w:szCs w:val="24"/>
          <w:lang w:val="en-US"/>
        </w:rPr>
        <w:t>V</w:t>
      </w:r>
      <w:r w:rsidR="004C3E03" w:rsidRPr="00053831">
        <w:rPr>
          <w:rFonts w:ascii="Book Antiqua" w:hAnsi="Book Antiqua"/>
          <w:sz w:val="24"/>
          <w:szCs w:val="24"/>
          <w:lang w:val="en-US"/>
        </w:rPr>
        <w:t xml:space="preserve">ascular </w:t>
      </w:r>
      <w:r w:rsidR="004C3E03" w:rsidRPr="00053831">
        <w:rPr>
          <w:rFonts w:ascii="Book Antiqua" w:hAnsi="Book Antiqua"/>
          <w:bCs/>
          <w:sz w:val="24"/>
          <w:szCs w:val="24"/>
          <w:lang w:val="en-US"/>
        </w:rPr>
        <w:t>E</w:t>
      </w:r>
      <w:r w:rsidR="004C3E03" w:rsidRPr="00053831">
        <w:rPr>
          <w:rFonts w:ascii="Book Antiqua" w:hAnsi="Book Antiqua"/>
          <w:sz w:val="24"/>
          <w:szCs w:val="24"/>
          <w:lang w:val="en-US"/>
        </w:rPr>
        <w:t>vents (</w:t>
      </w:r>
      <w:r w:rsidRPr="00053831">
        <w:rPr>
          <w:rFonts w:ascii="Book Antiqua" w:hAnsi="Book Antiqua"/>
          <w:bCs/>
          <w:sz w:val="24"/>
          <w:szCs w:val="24"/>
          <w:lang w:val="en-US"/>
        </w:rPr>
        <w:t>HPS</w:t>
      </w:r>
      <w:r w:rsidR="004C3E03" w:rsidRPr="00053831">
        <w:rPr>
          <w:rFonts w:ascii="Book Antiqua" w:hAnsi="Book Antiqua"/>
          <w:bCs/>
          <w:sz w:val="24"/>
          <w:szCs w:val="24"/>
          <w:lang w:val="en-US"/>
        </w:rPr>
        <w:t>2</w:t>
      </w:r>
      <w:r w:rsidRPr="00053831">
        <w:rPr>
          <w:rFonts w:ascii="Book Antiqua" w:hAnsi="Book Antiqua"/>
          <w:bCs/>
          <w:sz w:val="24"/>
          <w:szCs w:val="24"/>
          <w:lang w:val="en-US"/>
        </w:rPr>
        <w:t>-THRIVE</w:t>
      </w:r>
      <w:r w:rsidR="004C3E03" w:rsidRPr="00053831">
        <w:rPr>
          <w:rFonts w:ascii="Book Antiqua" w:hAnsi="Book Antiqua"/>
          <w:bCs/>
          <w:sz w:val="24"/>
          <w:szCs w:val="24"/>
          <w:lang w:val="en-US"/>
        </w:rPr>
        <w:t>)</w:t>
      </w:r>
      <w:r w:rsidRPr="00053831">
        <w:rPr>
          <w:rFonts w:ascii="Book Antiqua" w:hAnsi="Book Antiqua"/>
          <w:bCs/>
          <w:sz w:val="24"/>
          <w:szCs w:val="24"/>
          <w:lang w:val="en-US"/>
        </w:rPr>
        <w:t xml:space="preserve"> study, </w:t>
      </w:r>
      <w:r w:rsidR="00F30D65" w:rsidRPr="00053831">
        <w:rPr>
          <w:rFonts w:ascii="Book Antiqua" w:hAnsi="Book Antiqua"/>
          <w:bCs/>
          <w:sz w:val="24"/>
          <w:szCs w:val="24"/>
          <w:lang w:val="en-US"/>
        </w:rPr>
        <w:t xml:space="preserve">patients with established CVD </w:t>
      </w:r>
      <w:r w:rsidR="00F30D65" w:rsidRPr="00053831">
        <w:rPr>
          <w:rFonts w:ascii="Book Antiqua" w:hAnsi="Book Antiqua"/>
          <w:bCs/>
          <w:sz w:val="24"/>
          <w:szCs w:val="24"/>
          <w:lang w:val="sv-SE"/>
        </w:rPr>
        <w:t>who were on simvastatin 40 mg/d</w:t>
      </w:r>
      <w:r w:rsidR="00F30D65" w:rsidRPr="00053831">
        <w:rPr>
          <w:rFonts w:ascii="Book Antiqua" w:hAnsi="Book Antiqua"/>
          <w:bCs/>
          <w:sz w:val="24"/>
          <w:szCs w:val="24"/>
          <w:lang w:val="en-US"/>
        </w:rPr>
        <w:t xml:space="preserve"> were randomized to receive nicotinic acid or </w:t>
      </w:r>
      <w:proofErr w:type="gramStart"/>
      <w:r w:rsidR="00F30D65" w:rsidRPr="00053831">
        <w:rPr>
          <w:rFonts w:ascii="Book Antiqua" w:hAnsi="Book Antiqua"/>
          <w:bCs/>
          <w:sz w:val="24"/>
          <w:szCs w:val="24"/>
          <w:lang w:val="en-US"/>
        </w:rPr>
        <w:t>placebo</w:t>
      </w:r>
      <w:r w:rsidR="00E76BE0" w:rsidRPr="00053831">
        <w:rPr>
          <w:rFonts w:ascii="Book Antiqua" w:hAnsi="Book Antiqua"/>
          <w:bCs/>
          <w:sz w:val="24"/>
          <w:szCs w:val="24"/>
          <w:vertAlign w:val="superscript"/>
          <w:lang w:val="sv-SE"/>
        </w:rPr>
        <w:t>[</w:t>
      </w:r>
      <w:proofErr w:type="gramEnd"/>
      <w:r w:rsidR="00816689" w:rsidRPr="00053831">
        <w:rPr>
          <w:rFonts w:ascii="Book Antiqua" w:hAnsi="Book Antiqua"/>
          <w:bCs/>
          <w:sz w:val="24"/>
          <w:szCs w:val="24"/>
          <w:vertAlign w:val="superscript"/>
          <w:lang w:val="sv-SE"/>
        </w:rPr>
        <w:t>6</w:t>
      </w:r>
      <w:r w:rsidR="00DA382E" w:rsidRPr="00053831">
        <w:rPr>
          <w:rFonts w:ascii="Book Antiqua" w:hAnsi="Book Antiqua"/>
          <w:bCs/>
          <w:sz w:val="24"/>
          <w:szCs w:val="24"/>
          <w:vertAlign w:val="superscript"/>
          <w:lang w:val="sv-SE"/>
        </w:rPr>
        <w:t>2</w:t>
      </w:r>
      <w:r w:rsidR="00E76BE0" w:rsidRPr="00053831">
        <w:rPr>
          <w:rFonts w:ascii="Book Antiqua" w:hAnsi="Book Antiqua"/>
          <w:bCs/>
          <w:sz w:val="24"/>
          <w:szCs w:val="24"/>
          <w:vertAlign w:val="superscript"/>
          <w:lang w:val="sv-SE"/>
        </w:rPr>
        <w:t>]</w:t>
      </w:r>
      <w:r w:rsidRPr="00053831">
        <w:rPr>
          <w:rFonts w:ascii="Book Antiqua" w:hAnsi="Book Antiqua"/>
          <w:bCs/>
          <w:sz w:val="24"/>
          <w:szCs w:val="24"/>
          <w:lang w:val="en-US"/>
        </w:rPr>
        <w:t xml:space="preserve">. </w:t>
      </w:r>
      <w:r w:rsidR="00D55E76" w:rsidRPr="00053831">
        <w:rPr>
          <w:rFonts w:ascii="Book Antiqua" w:hAnsi="Book Antiqua"/>
          <w:bCs/>
          <w:sz w:val="24"/>
          <w:szCs w:val="24"/>
          <w:lang w:val="en-US"/>
        </w:rPr>
        <w:t xml:space="preserve">After a median follow-up of 4 years, the incidence of CVD events did not differ between the two </w:t>
      </w:r>
      <w:proofErr w:type="gramStart"/>
      <w:r w:rsidR="00D55E76" w:rsidRPr="00053831">
        <w:rPr>
          <w:rFonts w:ascii="Book Antiqua" w:hAnsi="Book Antiqua"/>
          <w:bCs/>
          <w:sz w:val="24"/>
          <w:szCs w:val="24"/>
          <w:lang w:val="en-US"/>
        </w:rPr>
        <w:t>groups</w:t>
      </w:r>
      <w:r w:rsidR="00816689" w:rsidRPr="00053831">
        <w:rPr>
          <w:rFonts w:ascii="Book Antiqua" w:hAnsi="Book Antiqua"/>
          <w:bCs/>
          <w:sz w:val="24"/>
          <w:szCs w:val="24"/>
          <w:vertAlign w:val="superscript"/>
          <w:lang w:val="sv-SE"/>
        </w:rPr>
        <w:t>[</w:t>
      </w:r>
      <w:proofErr w:type="gramEnd"/>
      <w:r w:rsidR="00816689" w:rsidRPr="00053831">
        <w:rPr>
          <w:rFonts w:ascii="Book Antiqua" w:hAnsi="Book Antiqua"/>
          <w:bCs/>
          <w:sz w:val="24"/>
          <w:szCs w:val="24"/>
          <w:vertAlign w:val="superscript"/>
          <w:lang w:val="sv-SE"/>
        </w:rPr>
        <w:t>6</w:t>
      </w:r>
      <w:r w:rsidR="00DA382E" w:rsidRPr="00053831">
        <w:rPr>
          <w:rFonts w:ascii="Book Antiqua" w:hAnsi="Book Antiqua"/>
          <w:bCs/>
          <w:sz w:val="24"/>
          <w:szCs w:val="24"/>
          <w:vertAlign w:val="superscript"/>
          <w:lang w:val="sv-SE"/>
        </w:rPr>
        <w:t>2</w:t>
      </w:r>
      <w:r w:rsidR="00816689" w:rsidRPr="00053831">
        <w:rPr>
          <w:rFonts w:ascii="Book Antiqua" w:hAnsi="Book Antiqua"/>
          <w:bCs/>
          <w:sz w:val="24"/>
          <w:szCs w:val="24"/>
          <w:vertAlign w:val="superscript"/>
          <w:lang w:val="sv-SE"/>
        </w:rPr>
        <w:t>]</w:t>
      </w:r>
      <w:r w:rsidR="00D55E76" w:rsidRPr="00053831">
        <w:rPr>
          <w:rFonts w:ascii="Book Antiqua" w:hAnsi="Book Antiqua"/>
          <w:bCs/>
          <w:sz w:val="24"/>
          <w:szCs w:val="24"/>
          <w:lang w:val="en-US"/>
        </w:rPr>
        <w:t xml:space="preserve">. </w:t>
      </w:r>
      <w:r w:rsidRPr="00053831">
        <w:rPr>
          <w:rFonts w:ascii="Book Antiqua" w:hAnsi="Book Antiqua"/>
          <w:bCs/>
          <w:sz w:val="24"/>
          <w:szCs w:val="24"/>
          <w:lang w:val="en-US"/>
        </w:rPr>
        <w:t>Neither of these studies evaluated separately patients with elevated transaminase levels.</w:t>
      </w:r>
    </w:p>
    <w:p w:rsidR="003D3A72" w:rsidRDefault="003D3A72" w:rsidP="00053831">
      <w:pPr>
        <w:spacing w:after="0" w:line="360" w:lineRule="auto"/>
        <w:contextualSpacing/>
        <w:jc w:val="both"/>
        <w:rPr>
          <w:rFonts w:ascii="Book Antiqua" w:hAnsi="Book Antiqua"/>
          <w:bCs/>
          <w:sz w:val="24"/>
          <w:szCs w:val="24"/>
          <w:lang w:val="en-US" w:eastAsia="zh-CN"/>
        </w:rPr>
      </w:pPr>
    </w:p>
    <w:p w:rsidR="00D55E76" w:rsidRPr="003D3A72" w:rsidRDefault="00D55E76" w:rsidP="00053831">
      <w:pPr>
        <w:spacing w:after="0" w:line="360" w:lineRule="auto"/>
        <w:contextualSpacing/>
        <w:jc w:val="both"/>
        <w:rPr>
          <w:rFonts w:ascii="Book Antiqua" w:hAnsi="Book Antiqua"/>
          <w:bCs/>
          <w:sz w:val="24"/>
          <w:szCs w:val="24"/>
          <w:lang w:val="en-US"/>
        </w:rPr>
      </w:pPr>
      <w:r w:rsidRPr="00053831">
        <w:rPr>
          <w:rFonts w:ascii="Book Antiqua" w:hAnsi="Book Antiqua"/>
          <w:b/>
          <w:bCs/>
          <w:sz w:val="24"/>
          <w:szCs w:val="24"/>
          <w:lang w:val="en-US"/>
        </w:rPr>
        <w:t>CONCLUSION</w:t>
      </w:r>
    </w:p>
    <w:p w:rsidR="00752FE9" w:rsidRPr="00053831" w:rsidRDefault="00752FE9" w:rsidP="00053831">
      <w:pPr>
        <w:spacing w:after="0" w:line="360" w:lineRule="auto"/>
        <w:contextualSpacing/>
        <w:jc w:val="both"/>
        <w:rPr>
          <w:rFonts w:ascii="Book Antiqua" w:hAnsi="Book Antiqua"/>
          <w:bCs/>
          <w:sz w:val="24"/>
          <w:szCs w:val="24"/>
          <w:lang w:val="en-US"/>
        </w:rPr>
      </w:pPr>
      <w:r w:rsidRPr="00053831">
        <w:rPr>
          <w:rFonts w:ascii="Book Antiqua" w:hAnsi="Book Antiqua"/>
          <w:bCs/>
          <w:sz w:val="24"/>
          <w:szCs w:val="24"/>
          <w:lang w:val="en-US"/>
        </w:rPr>
        <w:t xml:space="preserve">Accumulating data suggest that statins are safe in patients with NAFLD and that they reduce the increased cardiovascular morbidity of this population. However, it is still unclear whether statins are also useful as a treatment for NAFLD </w:t>
      </w:r>
      <w:r w:rsidRPr="003D3A72">
        <w:rPr>
          <w:rFonts w:ascii="Book Antiqua" w:hAnsi="Book Antiqua"/>
          <w:bCs/>
          <w:i/>
          <w:sz w:val="24"/>
          <w:szCs w:val="24"/>
          <w:lang w:val="en-US"/>
        </w:rPr>
        <w:t>per se</w:t>
      </w:r>
      <w:r w:rsidRPr="00053831">
        <w:rPr>
          <w:rFonts w:ascii="Book Antiqua" w:hAnsi="Book Antiqua"/>
          <w:bCs/>
          <w:sz w:val="24"/>
          <w:szCs w:val="24"/>
          <w:lang w:val="en-US"/>
        </w:rPr>
        <w:t xml:space="preserve">, since there are very limited and conflicting data on their effects on liver histology. There </w:t>
      </w:r>
      <w:r w:rsidR="006075C2" w:rsidRPr="00053831">
        <w:rPr>
          <w:rFonts w:ascii="Book Antiqua" w:hAnsi="Book Antiqua"/>
          <w:bCs/>
          <w:sz w:val="24"/>
          <w:szCs w:val="24"/>
          <w:lang w:val="en-US"/>
        </w:rPr>
        <w:t>is</w:t>
      </w:r>
      <w:r w:rsidRPr="00053831">
        <w:rPr>
          <w:rFonts w:ascii="Book Antiqua" w:hAnsi="Book Antiqua"/>
          <w:bCs/>
          <w:sz w:val="24"/>
          <w:szCs w:val="24"/>
          <w:lang w:val="en-US"/>
        </w:rPr>
        <w:t xml:space="preserve"> also very scarce evidence regarding the safety and efficacy of other lipid-lowering agents in patients with NAFLD. </w:t>
      </w:r>
      <w:r w:rsidR="006075C2" w:rsidRPr="00053831">
        <w:rPr>
          <w:rFonts w:ascii="Book Antiqua" w:hAnsi="Book Antiqua"/>
          <w:bCs/>
          <w:sz w:val="24"/>
          <w:szCs w:val="24"/>
          <w:lang w:val="en-US"/>
        </w:rPr>
        <w:t>Randomized controlled studies are needed to evaluate the role of lipid-lowering agents and particularly statins for the prevention of both CVD and liver disease-related complications in this high-risk population.</w:t>
      </w:r>
    </w:p>
    <w:p w:rsidR="004029C1" w:rsidRPr="003D3A72" w:rsidRDefault="004029C1" w:rsidP="003D3A72">
      <w:pPr>
        <w:spacing w:after="0" w:line="360" w:lineRule="auto"/>
        <w:jc w:val="both"/>
        <w:rPr>
          <w:rFonts w:ascii="Book Antiqua" w:hAnsi="Book Antiqua"/>
          <w:b/>
          <w:sz w:val="24"/>
          <w:szCs w:val="24"/>
          <w:lang w:val="en-US"/>
        </w:rPr>
      </w:pPr>
    </w:p>
    <w:p w:rsidR="004029C1" w:rsidRPr="003D3A72" w:rsidRDefault="003D3A72" w:rsidP="003D3A72">
      <w:pPr>
        <w:spacing w:after="0" w:line="360" w:lineRule="auto"/>
        <w:contextualSpacing/>
        <w:jc w:val="both"/>
        <w:rPr>
          <w:rFonts w:ascii="Book Antiqua" w:hAnsi="Book Antiqua"/>
          <w:b/>
          <w:sz w:val="24"/>
          <w:szCs w:val="24"/>
          <w:lang w:val="en-US" w:eastAsia="zh-CN"/>
        </w:rPr>
      </w:pPr>
      <w:r w:rsidRPr="003D3A72">
        <w:rPr>
          <w:rFonts w:ascii="Book Antiqua" w:hAnsi="Book Antiqua"/>
          <w:b/>
          <w:sz w:val="24"/>
          <w:szCs w:val="24"/>
          <w:lang w:val="en-US"/>
        </w:rPr>
        <w:t>REFERENCES</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t>1 </w:t>
      </w:r>
      <w:proofErr w:type="spellStart"/>
      <w:r w:rsidRPr="003D3A72">
        <w:rPr>
          <w:rFonts w:ascii="Book Antiqua" w:eastAsia="宋体" w:hAnsi="Book Antiqua" w:cs="宋体"/>
          <w:b/>
          <w:bCs/>
          <w:color w:val="000000"/>
          <w:sz w:val="24"/>
          <w:szCs w:val="24"/>
          <w:lang w:val="en-US" w:eastAsia="zh-CN"/>
        </w:rPr>
        <w:t>Chalasani</w:t>
      </w:r>
      <w:proofErr w:type="spellEnd"/>
      <w:r w:rsidRPr="003D3A72">
        <w:rPr>
          <w:rFonts w:ascii="Book Antiqua" w:eastAsia="宋体" w:hAnsi="Book Antiqua" w:cs="宋体"/>
          <w:b/>
          <w:bCs/>
          <w:color w:val="000000"/>
          <w:sz w:val="24"/>
          <w:szCs w:val="24"/>
          <w:lang w:val="en-US" w:eastAsia="zh-CN"/>
        </w:rPr>
        <w:t xml:space="preserve"> N</w:t>
      </w:r>
      <w:r w:rsidRPr="003D3A72">
        <w:rPr>
          <w:rFonts w:ascii="Book Antiqua" w:eastAsia="宋体" w:hAnsi="Book Antiqua" w:cs="宋体"/>
          <w:color w:val="000000"/>
          <w:sz w:val="24"/>
          <w:szCs w:val="24"/>
          <w:lang w:val="en-US" w:eastAsia="zh-CN"/>
        </w:rPr>
        <w:t xml:space="preserve">, </w:t>
      </w:r>
      <w:proofErr w:type="spellStart"/>
      <w:r w:rsidRPr="003D3A72">
        <w:rPr>
          <w:rFonts w:ascii="Book Antiqua" w:eastAsia="宋体" w:hAnsi="Book Antiqua" w:cs="宋体"/>
          <w:color w:val="000000"/>
          <w:sz w:val="24"/>
          <w:szCs w:val="24"/>
          <w:lang w:val="en-US" w:eastAsia="zh-CN"/>
        </w:rPr>
        <w:t>Younossi</w:t>
      </w:r>
      <w:proofErr w:type="spellEnd"/>
      <w:r w:rsidRPr="003D3A72">
        <w:rPr>
          <w:rFonts w:ascii="Book Antiqua" w:eastAsia="宋体" w:hAnsi="Book Antiqua" w:cs="宋体"/>
          <w:color w:val="000000"/>
          <w:sz w:val="24"/>
          <w:szCs w:val="24"/>
          <w:lang w:val="en-US" w:eastAsia="zh-CN"/>
        </w:rPr>
        <w:t xml:space="preserve"> Z, </w:t>
      </w:r>
      <w:proofErr w:type="spellStart"/>
      <w:r w:rsidRPr="003D3A72">
        <w:rPr>
          <w:rFonts w:ascii="Book Antiqua" w:eastAsia="宋体" w:hAnsi="Book Antiqua" w:cs="宋体"/>
          <w:color w:val="000000"/>
          <w:sz w:val="24"/>
          <w:szCs w:val="24"/>
          <w:lang w:val="en-US" w:eastAsia="zh-CN"/>
        </w:rPr>
        <w:t>Lavine</w:t>
      </w:r>
      <w:proofErr w:type="spellEnd"/>
      <w:r w:rsidRPr="003D3A72">
        <w:rPr>
          <w:rFonts w:ascii="Book Antiqua" w:eastAsia="宋体" w:hAnsi="Book Antiqua" w:cs="宋体"/>
          <w:color w:val="000000"/>
          <w:sz w:val="24"/>
          <w:szCs w:val="24"/>
          <w:lang w:val="en-US" w:eastAsia="zh-CN"/>
        </w:rPr>
        <w:t xml:space="preserve"> JE, Diehl AM, Brunt EM, </w:t>
      </w:r>
      <w:proofErr w:type="spellStart"/>
      <w:r w:rsidRPr="003D3A72">
        <w:rPr>
          <w:rFonts w:ascii="Book Antiqua" w:eastAsia="宋体" w:hAnsi="Book Antiqua" w:cs="宋体"/>
          <w:color w:val="000000"/>
          <w:sz w:val="24"/>
          <w:szCs w:val="24"/>
          <w:lang w:val="en-US" w:eastAsia="zh-CN"/>
        </w:rPr>
        <w:t>Cusi</w:t>
      </w:r>
      <w:proofErr w:type="spellEnd"/>
      <w:r w:rsidRPr="003D3A72">
        <w:rPr>
          <w:rFonts w:ascii="Book Antiqua" w:eastAsia="宋体" w:hAnsi="Book Antiqua" w:cs="宋体"/>
          <w:color w:val="000000"/>
          <w:sz w:val="24"/>
          <w:szCs w:val="24"/>
          <w:lang w:val="en-US" w:eastAsia="zh-CN"/>
        </w:rPr>
        <w:t xml:space="preserve"> K, Charlton M, </w:t>
      </w:r>
      <w:proofErr w:type="spellStart"/>
      <w:r w:rsidRPr="003D3A72">
        <w:rPr>
          <w:rFonts w:ascii="Book Antiqua" w:eastAsia="宋体" w:hAnsi="Book Antiqua" w:cs="宋体"/>
          <w:color w:val="000000"/>
          <w:sz w:val="24"/>
          <w:szCs w:val="24"/>
          <w:lang w:val="en-US" w:eastAsia="zh-CN"/>
        </w:rPr>
        <w:t>Sanyal</w:t>
      </w:r>
      <w:proofErr w:type="spellEnd"/>
      <w:r w:rsidRPr="003D3A72">
        <w:rPr>
          <w:rFonts w:ascii="Book Antiqua" w:eastAsia="宋体" w:hAnsi="Book Antiqua" w:cs="宋体"/>
          <w:color w:val="000000"/>
          <w:sz w:val="24"/>
          <w:szCs w:val="24"/>
          <w:lang w:val="en-US" w:eastAsia="zh-CN"/>
        </w:rPr>
        <w:t xml:space="preserve"> AJ. The diagnosis and management of non-alcoholic fatty liver disease: practice Guideline by the American Association for the Study of Liver </w:t>
      </w:r>
      <w:r w:rsidRPr="003D3A72">
        <w:rPr>
          <w:rFonts w:ascii="Book Antiqua" w:eastAsia="宋体" w:hAnsi="Book Antiqua" w:cs="宋体"/>
          <w:color w:val="000000"/>
          <w:sz w:val="24"/>
          <w:szCs w:val="24"/>
          <w:lang w:val="en-US" w:eastAsia="zh-CN"/>
        </w:rPr>
        <w:lastRenderedPageBreak/>
        <w:t>Diseases, American College of Gastroenterology, and the American Gastroenterological Association. </w:t>
      </w:r>
      <w:proofErr w:type="spellStart"/>
      <w:r w:rsidRPr="003D3A72">
        <w:rPr>
          <w:rFonts w:ascii="Book Antiqua" w:eastAsia="宋体" w:hAnsi="Book Antiqua" w:cs="宋体"/>
          <w:i/>
          <w:iCs/>
          <w:color w:val="000000"/>
          <w:sz w:val="24"/>
          <w:szCs w:val="24"/>
          <w:lang w:val="en-US" w:eastAsia="zh-CN"/>
        </w:rPr>
        <w:t>Hepatology</w:t>
      </w:r>
      <w:proofErr w:type="spellEnd"/>
      <w:r w:rsidRPr="003D3A72">
        <w:rPr>
          <w:rFonts w:ascii="Book Antiqua" w:eastAsia="宋体" w:hAnsi="Book Antiqua" w:cs="宋体"/>
          <w:color w:val="000000"/>
          <w:sz w:val="24"/>
          <w:szCs w:val="24"/>
          <w:lang w:val="en-US" w:eastAsia="zh-CN"/>
        </w:rPr>
        <w:t> 2012; </w:t>
      </w:r>
      <w:r w:rsidRPr="003D3A72">
        <w:rPr>
          <w:rFonts w:ascii="Book Antiqua" w:eastAsia="宋体" w:hAnsi="Book Antiqua" w:cs="宋体"/>
          <w:b/>
          <w:bCs/>
          <w:color w:val="000000"/>
          <w:sz w:val="24"/>
          <w:szCs w:val="24"/>
          <w:lang w:val="en-US" w:eastAsia="zh-CN"/>
        </w:rPr>
        <w:t>55</w:t>
      </w:r>
      <w:r w:rsidRPr="003D3A72">
        <w:rPr>
          <w:rFonts w:ascii="Book Antiqua" w:eastAsia="宋体" w:hAnsi="Book Antiqua" w:cs="宋体"/>
          <w:color w:val="000000"/>
          <w:sz w:val="24"/>
          <w:szCs w:val="24"/>
          <w:lang w:val="en-US" w:eastAsia="zh-CN"/>
        </w:rPr>
        <w:t>: 2005-2023 [PMID: 22488764 DOI: 10.1002/hep.25762]</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t>2 </w:t>
      </w:r>
      <w:r w:rsidRPr="003D3A72">
        <w:rPr>
          <w:rFonts w:ascii="Book Antiqua" w:eastAsia="宋体" w:hAnsi="Book Antiqua" w:cs="宋体"/>
          <w:b/>
          <w:bCs/>
          <w:color w:val="000000"/>
          <w:sz w:val="24"/>
          <w:szCs w:val="24"/>
          <w:lang w:val="en-US" w:eastAsia="zh-CN"/>
        </w:rPr>
        <w:t>Wong VW</w:t>
      </w:r>
      <w:r w:rsidRPr="003D3A72">
        <w:rPr>
          <w:rFonts w:ascii="Book Antiqua" w:eastAsia="宋体" w:hAnsi="Book Antiqua" w:cs="宋体"/>
          <w:color w:val="000000"/>
          <w:sz w:val="24"/>
          <w:szCs w:val="24"/>
          <w:lang w:val="en-US" w:eastAsia="zh-CN"/>
        </w:rPr>
        <w:t xml:space="preserve">, Wong GL, Choi PC, Chan AW, Li MK, Chan HY, </w:t>
      </w:r>
      <w:proofErr w:type="spellStart"/>
      <w:r w:rsidRPr="003D3A72">
        <w:rPr>
          <w:rFonts w:ascii="Book Antiqua" w:eastAsia="宋体" w:hAnsi="Book Antiqua" w:cs="宋体"/>
          <w:color w:val="000000"/>
          <w:sz w:val="24"/>
          <w:szCs w:val="24"/>
          <w:lang w:val="en-US" w:eastAsia="zh-CN"/>
        </w:rPr>
        <w:t>Chim</w:t>
      </w:r>
      <w:proofErr w:type="spellEnd"/>
      <w:r w:rsidRPr="003D3A72">
        <w:rPr>
          <w:rFonts w:ascii="Book Antiqua" w:eastAsia="宋体" w:hAnsi="Book Antiqua" w:cs="宋体"/>
          <w:color w:val="000000"/>
          <w:sz w:val="24"/>
          <w:szCs w:val="24"/>
          <w:lang w:val="en-US" w:eastAsia="zh-CN"/>
        </w:rPr>
        <w:t xml:space="preserve"> AM, Yu J, Sung JJ, Chan HL. Disease progression of non-alcoholic fatty liver disease: a prospective study with paired liver biopsies at 3 years. </w:t>
      </w:r>
      <w:r w:rsidRPr="003D3A72">
        <w:rPr>
          <w:rFonts w:ascii="Book Antiqua" w:eastAsia="宋体" w:hAnsi="Book Antiqua" w:cs="宋体"/>
          <w:i/>
          <w:iCs/>
          <w:color w:val="000000"/>
          <w:sz w:val="24"/>
          <w:szCs w:val="24"/>
          <w:lang w:val="en-US" w:eastAsia="zh-CN"/>
        </w:rPr>
        <w:t>Gut</w:t>
      </w:r>
      <w:r w:rsidRPr="003D3A72">
        <w:rPr>
          <w:rFonts w:ascii="Book Antiqua" w:eastAsia="宋体" w:hAnsi="Book Antiqua" w:cs="宋体"/>
          <w:color w:val="000000"/>
          <w:sz w:val="24"/>
          <w:szCs w:val="24"/>
          <w:lang w:val="en-US" w:eastAsia="zh-CN"/>
        </w:rPr>
        <w:t> 2010; </w:t>
      </w:r>
      <w:r w:rsidRPr="003D3A72">
        <w:rPr>
          <w:rFonts w:ascii="Book Antiqua" w:eastAsia="宋体" w:hAnsi="Book Antiqua" w:cs="宋体"/>
          <w:b/>
          <w:bCs/>
          <w:color w:val="000000"/>
          <w:sz w:val="24"/>
          <w:szCs w:val="24"/>
          <w:lang w:val="en-US" w:eastAsia="zh-CN"/>
        </w:rPr>
        <w:t>59</w:t>
      </w:r>
      <w:r w:rsidRPr="003D3A72">
        <w:rPr>
          <w:rFonts w:ascii="Book Antiqua" w:eastAsia="宋体" w:hAnsi="Book Antiqua" w:cs="宋体"/>
          <w:color w:val="000000"/>
          <w:sz w:val="24"/>
          <w:szCs w:val="24"/>
          <w:lang w:val="en-US" w:eastAsia="zh-CN"/>
        </w:rPr>
        <w:t>: 969-974 [PMID: 20581244 DOI: 10.1136/gut.2009.205088]</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proofErr w:type="gramStart"/>
      <w:r w:rsidRPr="003D3A72">
        <w:rPr>
          <w:rFonts w:ascii="Book Antiqua" w:eastAsia="宋体" w:hAnsi="Book Antiqua" w:cs="宋体"/>
          <w:color w:val="000000"/>
          <w:sz w:val="24"/>
          <w:szCs w:val="24"/>
          <w:lang w:val="en-US" w:eastAsia="zh-CN"/>
        </w:rPr>
        <w:t>3 </w:t>
      </w:r>
      <w:r w:rsidRPr="003D3A72">
        <w:rPr>
          <w:rFonts w:ascii="Book Antiqua" w:eastAsia="宋体" w:hAnsi="Book Antiqua" w:cs="宋体"/>
          <w:b/>
          <w:bCs/>
          <w:color w:val="000000"/>
          <w:sz w:val="24"/>
          <w:szCs w:val="24"/>
          <w:lang w:val="en-US" w:eastAsia="zh-CN"/>
        </w:rPr>
        <w:t>Adams LA</w:t>
      </w:r>
      <w:r w:rsidRPr="003D3A72">
        <w:rPr>
          <w:rFonts w:ascii="Book Antiqua" w:eastAsia="宋体" w:hAnsi="Book Antiqua" w:cs="宋体"/>
          <w:color w:val="000000"/>
          <w:sz w:val="24"/>
          <w:szCs w:val="24"/>
          <w:lang w:val="en-US" w:eastAsia="zh-CN"/>
        </w:rPr>
        <w:t xml:space="preserve">, Sanderson S, </w:t>
      </w:r>
      <w:proofErr w:type="spellStart"/>
      <w:r w:rsidRPr="003D3A72">
        <w:rPr>
          <w:rFonts w:ascii="Book Antiqua" w:eastAsia="宋体" w:hAnsi="Book Antiqua" w:cs="宋体"/>
          <w:color w:val="000000"/>
          <w:sz w:val="24"/>
          <w:szCs w:val="24"/>
          <w:lang w:val="en-US" w:eastAsia="zh-CN"/>
        </w:rPr>
        <w:t>Lindor</w:t>
      </w:r>
      <w:proofErr w:type="spellEnd"/>
      <w:r w:rsidRPr="003D3A72">
        <w:rPr>
          <w:rFonts w:ascii="Book Antiqua" w:eastAsia="宋体" w:hAnsi="Book Antiqua" w:cs="宋体"/>
          <w:color w:val="000000"/>
          <w:sz w:val="24"/>
          <w:szCs w:val="24"/>
          <w:lang w:val="en-US" w:eastAsia="zh-CN"/>
        </w:rPr>
        <w:t xml:space="preserve"> KD, </w:t>
      </w:r>
      <w:proofErr w:type="spellStart"/>
      <w:r w:rsidRPr="003D3A72">
        <w:rPr>
          <w:rFonts w:ascii="Book Antiqua" w:eastAsia="宋体" w:hAnsi="Book Antiqua" w:cs="宋体"/>
          <w:color w:val="000000"/>
          <w:sz w:val="24"/>
          <w:szCs w:val="24"/>
          <w:lang w:val="en-US" w:eastAsia="zh-CN"/>
        </w:rPr>
        <w:t>Angulo</w:t>
      </w:r>
      <w:proofErr w:type="spellEnd"/>
      <w:r w:rsidRPr="003D3A72">
        <w:rPr>
          <w:rFonts w:ascii="Book Antiqua" w:eastAsia="宋体" w:hAnsi="Book Antiqua" w:cs="宋体"/>
          <w:color w:val="000000"/>
          <w:sz w:val="24"/>
          <w:szCs w:val="24"/>
          <w:lang w:val="en-US" w:eastAsia="zh-CN"/>
        </w:rPr>
        <w:t xml:space="preserve"> P.</w:t>
      </w:r>
      <w:proofErr w:type="gramEnd"/>
      <w:r w:rsidRPr="003D3A72">
        <w:rPr>
          <w:rFonts w:ascii="Book Antiqua" w:eastAsia="宋体" w:hAnsi="Book Antiqua" w:cs="宋体"/>
          <w:color w:val="000000"/>
          <w:sz w:val="24"/>
          <w:szCs w:val="24"/>
          <w:lang w:val="en-US" w:eastAsia="zh-CN"/>
        </w:rPr>
        <w:t xml:space="preserve"> The histological course of nonalcoholic fatty liver disease: a longitudinal study of 103 patients with sequential liver biopsies. </w:t>
      </w:r>
      <w:r w:rsidRPr="003D3A72">
        <w:rPr>
          <w:rFonts w:ascii="Book Antiqua" w:eastAsia="宋体" w:hAnsi="Book Antiqua" w:cs="宋体"/>
          <w:i/>
          <w:iCs/>
          <w:color w:val="000000"/>
          <w:sz w:val="24"/>
          <w:szCs w:val="24"/>
          <w:lang w:val="en-US" w:eastAsia="zh-CN"/>
        </w:rPr>
        <w:t xml:space="preserve">J </w:t>
      </w:r>
      <w:proofErr w:type="spellStart"/>
      <w:r w:rsidRPr="003D3A72">
        <w:rPr>
          <w:rFonts w:ascii="Book Antiqua" w:eastAsia="宋体" w:hAnsi="Book Antiqua" w:cs="宋体"/>
          <w:i/>
          <w:iCs/>
          <w:color w:val="000000"/>
          <w:sz w:val="24"/>
          <w:szCs w:val="24"/>
          <w:lang w:val="en-US" w:eastAsia="zh-CN"/>
        </w:rPr>
        <w:t>Hepatol</w:t>
      </w:r>
      <w:proofErr w:type="spellEnd"/>
      <w:r w:rsidRPr="003D3A72">
        <w:rPr>
          <w:rFonts w:ascii="Book Antiqua" w:eastAsia="宋体" w:hAnsi="Book Antiqua" w:cs="宋体"/>
          <w:color w:val="000000"/>
          <w:sz w:val="24"/>
          <w:szCs w:val="24"/>
          <w:lang w:val="en-US" w:eastAsia="zh-CN"/>
        </w:rPr>
        <w:t> 2005; </w:t>
      </w:r>
      <w:r w:rsidRPr="003D3A72">
        <w:rPr>
          <w:rFonts w:ascii="Book Antiqua" w:eastAsia="宋体" w:hAnsi="Book Antiqua" w:cs="宋体"/>
          <w:b/>
          <w:bCs/>
          <w:color w:val="000000"/>
          <w:sz w:val="24"/>
          <w:szCs w:val="24"/>
          <w:lang w:val="en-US" w:eastAsia="zh-CN"/>
        </w:rPr>
        <w:t>42</w:t>
      </w:r>
      <w:r w:rsidRPr="003D3A72">
        <w:rPr>
          <w:rFonts w:ascii="Book Antiqua" w:eastAsia="宋体" w:hAnsi="Book Antiqua" w:cs="宋体"/>
          <w:color w:val="000000"/>
          <w:sz w:val="24"/>
          <w:szCs w:val="24"/>
          <w:lang w:val="en-US" w:eastAsia="zh-CN"/>
        </w:rPr>
        <w:t>: 132-138 [PMID: 15629518 DOI: 10.1016/j.jhep.2004.09.012]</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proofErr w:type="gramStart"/>
      <w:r w:rsidRPr="003D3A72">
        <w:rPr>
          <w:rFonts w:ascii="Book Antiqua" w:eastAsia="宋体" w:hAnsi="Book Antiqua" w:cs="宋体"/>
          <w:color w:val="000000"/>
          <w:sz w:val="24"/>
          <w:szCs w:val="24"/>
          <w:lang w:val="en-US" w:eastAsia="zh-CN"/>
        </w:rPr>
        <w:t>4 </w:t>
      </w:r>
      <w:r w:rsidRPr="003D3A72">
        <w:rPr>
          <w:rFonts w:ascii="Book Antiqua" w:eastAsia="宋体" w:hAnsi="Book Antiqua" w:cs="宋体"/>
          <w:b/>
          <w:bCs/>
          <w:color w:val="000000"/>
          <w:sz w:val="24"/>
          <w:szCs w:val="24"/>
          <w:lang w:val="en-US" w:eastAsia="zh-CN"/>
        </w:rPr>
        <w:t>Browning JD</w:t>
      </w:r>
      <w:r w:rsidRPr="003D3A72">
        <w:rPr>
          <w:rFonts w:ascii="Book Antiqua" w:eastAsia="宋体" w:hAnsi="Book Antiqua" w:cs="宋体"/>
          <w:color w:val="000000"/>
          <w:sz w:val="24"/>
          <w:szCs w:val="24"/>
          <w:lang w:val="en-US" w:eastAsia="zh-CN"/>
        </w:rPr>
        <w:t xml:space="preserve">, </w:t>
      </w:r>
      <w:proofErr w:type="spellStart"/>
      <w:r w:rsidRPr="003D3A72">
        <w:rPr>
          <w:rFonts w:ascii="Book Antiqua" w:eastAsia="宋体" w:hAnsi="Book Antiqua" w:cs="宋体"/>
          <w:color w:val="000000"/>
          <w:sz w:val="24"/>
          <w:szCs w:val="24"/>
          <w:lang w:val="en-US" w:eastAsia="zh-CN"/>
        </w:rPr>
        <w:t>Szczepaniak</w:t>
      </w:r>
      <w:proofErr w:type="spellEnd"/>
      <w:r w:rsidRPr="003D3A72">
        <w:rPr>
          <w:rFonts w:ascii="Book Antiqua" w:eastAsia="宋体" w:hAnsi="Book Antiqua" w:cs="宋体"/>
          <w:color w:val="000000"/>
          <w:sz w:val="24"/>
          <w:szCs w:val="24"/>
          <w:lang w:val="en-US" w:eastAsia="zh-CN"/>
        </w:rPr>
        <w:t xml:space="preserve"> LS, Dobbins R, Nuremberg P, Horton JD, Cohen JC, Grundy SM, Hobbs HH.</w:t>
      </w:r>
      <w:proofErr w:type="gramEnd"/>
      <w:r w:rsidRPr="003D3A72">
        <w:rPr>
          <w:rFonts w:ascii="Book Antiqua" w:eastAsia="宋体" w:hAnsi="Book Antiqua" w:cs="宋体"/>
          <w:color w:val="000000"/>
          <w:sz w:val="24"/>
          <w:szCs w:val="24"/>
          <w:lang w:val="en-US" w:eastAsia="zh-CN"/>
        </w:rPr>
        <w:t xml:space="preserve"> Prevalence of hepatic </w:t>
      </w:r>
      <w:proofErr w:type="spellStart"/>
      <w:r w:rsidRPr="003D3A72">
        <w:rPr>
          <w:rFonts w:ascii="Book Antiqua" w:eastAsia="宋体" w:hAnsi="Book Antiqua" w:cs="宋体"/>
          <w:color w:val="000000"/>
          <w:sz w:val="24"/>
          <w:szCs w:val="24"/>
          <w:lang w:val="en-US" w:eastAsia="zh-CN"/>
        </w:rPr>
        <w:t>steatosis</w:t>
      </w:r>
      <w:proofErr w:type="spellEnd"/>
      <w:r w:rsidRPr="003D3A72">
        <w:rPr>
          <w:rFonts w:ascii="Book Antiqua" w:eastAsia="宋体" w:hAnsi="Book Antiqua" w:cs="宋体"/>
          <w:color w:val="000000"/>
          <w:sz w:val="24"/>
          <w:szCs w:val="24"/>
          <w:lang w:val="en-US" w:eastAsia="zh-CN"/>
        </w:rPr>
        <w:t xml:space="preserve"> in an urban population in the United States: impact of ethnicity. </w:t>
      </w:r>
      <w:proofErr w:type="spellStart"/>
      <w:r w:rsidRPr="003D3A72">
        <w:rPr>
          <w:rFonts w:ascii="Book Antiqua" w:eastAsia="宋体" w:hAnsi="Book Antiqua" w:cs="宋体"/>
          <w:i/>
          <w:iCs/>
          <w:color w:val="000000"/>
          <w:sz w:val="24"/>
          <w:szCs w:val="24"/>
          <w:lang w:val="en-US" w:eastAsia="zh-CN"/>
        </w:rPr>
        <w:t>Hepatology</w:t>
      </w:r>
      <w:proofErr w:type="spellEnd"/>
      <w:r w:rsidRPr="003D3A72">
        <w:rPr>
          <w:rFonts w:ascii="Book Antiqua" w:eastAsia="宋体" w:hAnsi="Book Antiqua" w:cs="宋体"/>
          <w:color w:val="000000"/>
          <w:sz w:val="24"/>
          <w:szCs w:val="24"/>
          <w:lang w:val="en-US" w:eastAsia="zh-CN"/>
        </w:rPr>
        <w:t> 2004; </w:t>
      </w:r>
      <w:r w:rsidRPr="003D3A72">
        <w:rPr>
          <w:rFonts w:ascii="Book Antiqua" w:eastAsia="宋体" w:hAnsi="Book Antiqua" w:cs="宋体"/>
          <w:b/>
          <w:bCs/>
          <w:color w:val="000000"/>
          <w:sz w:val="24"/>
          <w:szCs w:val="24"/>
          <w:lang w:val="en-US" w:eastAsia="zh-CN"/>
        </w:rPr>
        <w:t>40</w:t>
      </w:r>
      <w:r w:rsidRPr="003D3A72">
        <w:rPr>
          <w:rFonts w:ascii="Book Antiqua" w:eastAsia="宋体" w:hAnsi="Book Antiqua" w:cs="宋体"/>
          <w:color w:val="000000"/>
          <w:sz w:val="24"/>
          <w:szCs w:val="24"/>
          <w:lang w:val="en-US" w:eastAsia="zh-CN"/>
        </w:rPr>
        <w:t>: 1387-1395 [PMID: 15565570 DOI: 10.1002/hep.20466]</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t>5 </w:t>
      </w:r>
      <w:r w:rsidRPr="003D3A72">
        <w:rPr>
          <w:rFonts w:ascii="Book Antiqua" w:eastAsia="宋体" w:hAnsi="Book Antiqua" w:cs="宋体"/>
          <w:b/>
          <w:bCs/>
          <w:color w:val="000000"/>
          <w:sz w:val="24"/>
          <w:szCs w:val="24"/>
          <w:lang w:val="en-US" w:eastAsia="zh-CN"/>
        </w:rPr>
        <w:t>Williams CD</w:t>
      </w:r>
      <w:r w:rsidRPr="003D3A72">
        <w:rPr>
          <w:rFonts w:ascii="Book Antiqua" w:eastAsia="宋体" w:hAnsi="Book Antiqua" w:cs="宋体"/>
          <w:color w:val="000000"/>
          <w:sz w:val="24"/>
          <w:szCs w:val="24"/>
          <w:lang w:val="en-US" w:eastAsia="zh-CN"/>
        </w:rPr>
        <w:t xml:space="preserve">, Stengel J, </w:t>
      </w:r>
      <w:proofErr w:type="spellStart"/>
      <w:r w:rsidRPr="003D3A72">
        <w:rPr>
          <w:rFonts w:ascii="Book Antiqua" w:eastAsia="宋体" w:hAnsi="Book Antiqua" w:cs="宋体"/>
          <w:color w:val="000000"/>
          <w:sz w:val="24"/>
          <w:szCs w:val="24"/>
          <w:lang w:val="en-US" w:eastAsia="zh-CN"/>
        </w:rPr>
        <w:t>Asike</w:t>
      </w:r>
      <w:proofErr w:type="spellEnd"/>
      <w:r w:rsidRPr="003D3A72">
        <w:rPr>
          <w:rFonts w:ascii="Book Antiqua" w:eastAsia="宋体" w:hAnsi="Book Antiqua" w:cs="宋体"/>
          <w:color w:val="000000"/>
          <w:sz w:val="24"/>
          <w:szCs w:val="24"/>
          <w:lang w:val="en-US" w:eastAsia="zh-CN"/>
        </w:rPr>
        <w:t xml:space="preserve"> MI, Torres DM, Shaw J, Contreras M, </w:t>
      </w:r>
      <w:proofErr w:type="spellStart"/>
      <w:r w:rsidRPr="003D3A72">
        <w:rPr>
          <w:rFonts w:ascii="Book Antiqua" w:eastAsia="宋体" w:hAnsi="Book Antiqua" w:cs="宋体"/>
          <w:color w:val="000000"/>
          <w:sz w:val="24"/>
          <w:szCs w:val="24"/>
          <w:lang w:val="en-US" w:eastAsia="zh-CN"/>
        </w:rPr>
        <w:t>Landt</w:t>
      </w:r>
      <w:proofErr w:type="spellEnd"/>
      <w:r w:rsidRPr="003D3A72">
        <w:rPr>
          <w:rFonts w:ascii="Book Antiqua" w:eastAsia="宋体" w:hAnsi="Book Antiqua" w:cs="宋体"/>
          <w:color w:val="000000"/>
          <w:sz w:val="24"/>
          <w:szCs w:val="24"/>
          <w:lang w:val="en-US" w:eastAsia="zh-CN"/>
        </w:rPr>
        <w:t xml:space="preserve"> CL, Harrison SA. Prevalence of nonalcoholic fatty liver disease and nonalcoholic </w:t>
      </w:r>
      <w:proofErr w:type="spellStart"/>
      <w:r w:rsidRPr="003D3A72">
        <w:rPr>
          <w:rFonts w:ascii="Book Antiqua" w:eastAsia="宋体" w:hAnsi="Book Antiqua" w:cs="宋体"/>
          <w:color w:val="000000"/>
          <w:sz w:val="24"/>
          <w:szCs w:val="24"/>
          <w:lang w:val="en-US" w:eastAsia="zh-CN"/>
        </w:rPr>
        <w:t>steatohepatitis</w:t>
      </w:r>
      <w:proofErr w:type="spellEnd"/>
      <w:r w:rsidRPr="003D3A72">
        <w:rPr>
          <w:rFonts w:ascii="Book Antiqua" w:eastAsia="宋体" w:hAnsi="Book Antiqua" w:cs="宋体"/>
          <w:color w:val="000000"/>
          <w:sz w:val="24"/>
          <w:szCs w:val="24"/>
          <w:lang w:val="en-US" w:eastAsia="zh-CN"/>
        </w:rPr>
        <w:t xml:space="preserve"> among a largely middle-aged population utilizing ultrasound and liver biopsy: a prospective study. </w:t>
      </w:r>
      <w:r w:rsidRPr="003D3A72">
        <w:rPr>
          <w:rFonts w:ascii="Book Antiqua" w:eastAsia="宋体" w:hAnsi="Book Antiqua" w:cs="宋体"/>
          <w:i/>
          <w:iCs/>
          <w:color w:val="000000"/>
          <w:sz w:val="24"/>
          <w:szCs w:val="24"/>
          <w:lang w:val="en-US" w:eastAsia="zh-CN"/>
        </w:rPr>
        <w:t>Gastroenterology</w:t>
      </w:r>
      <w:r w:rsidRPr="003D3A72">
        <w:rPr>
          <w:rFonts w:ascii="Book Antiqua" w:eastAsia="宋体" w:hAnsi="Book Antiqua" w:cs="宋体"/>
          <w:color w:val="000000"/>
          <w:sz w:val="24"/>
          <w:szCs w:val="24"/>
          <w:lang w:val="en-US" w:eastAsia="zh-CN"/>
        </w:rPr>
        <w:t> 2011; </w:t>
      </w:r>
      <w:r w:rsidRPr="003D3A72">
        <w:rPr>
          <w:rFonts w:ascii="Book Antiqua" w:eastAsia="宋体" w:hAnsi="Book Antiqua" w:cs="宋体"/>
          <w:b/>
          <w:bCs/>
          <w:color w:val="000000"/>
          <w:sz w:val="24"/>
          <w:szCs w:val="24"/>
          <w:lang w:val="en-US" w:eastAsia="zh-CN"/>
        </w:rPr>
        <w:t>140</w:t>
      </w:r>
      <w:r w:rsidRPr="003D3A72">
        <w:rPr>
          <w:rFonts w:ascii="Book Antiqua" w:eastAsia="宋体" w:hAnsi="Book Antiqua" w:cs="宋体"/>
          <w:color w:val="000000"/>
          <w:sz w:val="24"/>
          <w:szCs w:val="24"/>
          <w:lang w:val="en-US" w:eastAsia="zh-CN"/>
        </w:rPr>
        <w:t>: 124-131 [PMID: 20858492 DOI: 10.1053/j.gastro.2010.09.038]</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t>6 </w:t>
      </w:r>
      <w:proofErr w:type="spellStart"/>
      <w:r w:rsidRPr="003D3A72">
        <w:rPr>
          <w:rFonts w:ascii="Book Antiqua" w:eastAsia="宋体" w:hAnsi="Book Antiqua" w:cs="宋体"/>
          <w:b/>
          <w:bCs/>
          <w:color w:val="000000"/>
          <w:sz w:val="24"/>
          <w:szCs w:val="24"/>
          <w:lang w:val="en-US" w:eastAsia="zh-CN"/>
        </w:rPr>
        <w:t>Younossi</w:t>
      </w:r>
      <w:proofErr w:type="spellEnd"/>
      <w:r w:rsidRPr="003D3A72">
        <w:rPr>
          <w:rFonts w:ascii="Book Antiqua" w:eastAsia="宋体" w:hAnsi="Book Antiqua" w:cs="宋体"/>
          <w:b/>
          <w:bCs/>
          <w:color w:val="000000"/>
          <w:sz w:val="24"/>
          <w:szCs w:val="24"/>
          <w:lang w:val="en-US" w:eastAsia="zh-CN"/>
        </w:rPr>
        <w:t xml:space="preserve"> ZM</w:t>
      </w:r>
      <w:r w:rsidRPr="003D3A72">
        <w:rPr>
          <w:rFonts w:ascii="Book Antiqua" w:eastAsia="宋体" w:hAnsi="Book Antiqua" w:cs="宋体"/>
          <w:color w:val="000000"/>
          <w:sz w:val="24"/>
          <w:szCs w:val="24"/>
          <w:lang w:val="en-US" w:eastAsia="zh-CN"/>
        </w:rPr>
        <w:t xml:space="preserve">, </w:t>
      </w:r>
      <w:proofErr w:type="spellStart"/>
      <w:r w:rsidRPr="003D3A72">
        <w:rPr>
          <w:rFonts w:ascii="Book Antiqua" w:eastAsia="宋体" w:hAnsi="Book Antiqua" w:cs="宋体"/>
          <w:color w:val="000000"/>
          <w:sz w:val="24"/>
          <w:szCs w:val="24"/>
          <w:lang w:val="en-US" w:eastAsia="zh-CN"/>
        </w:rPr>
        <w:t>Stepanova</w:t>
      </w:r>
      <w:proofErr w:type="spellEnd"/>
      <w:r w:rsidRPr="003D3A72">
        <w:rPr>
          <w:rFonts w:ascii="Book Antiqua" w:eastAsia="宋体" w:hAnsi="Book Antiqua" w:cs="宋体"/>
          <w:color w:val="000000"/>
          <w:sz w:val="24"/>
          <w:szCs w:val="24"/>
          <w:lang w:val="en-US" w:eastAsia="zh-CN"/>
        </w:rPr>
        <w:t xml:space="preserve"> M, </w:t>
      </w:r>
      <w:proofErr w:type="spellStart"/>
      <w:r w:rsidRPr="003D3A72">
        <w:rPr>
          <w:rFonts w:ascii="Book Antiqua" w:eastAsia="宋体" w:hAnsi="Book Antiqua" w:cs="宋体"/>
          <w:color w:val="000000"/>
          <w:sz w:val="24"/>
          <w:szCs w:val="24"/>
          <w:lang w:val="en-US" w:eastAsia="zh-CN"/>
        </w:rPr>
        <w:t>Afendy</w:t>
      </w:r>
      <w:proofErr w:type="spellEnd"/>
      <w:r w:rsidRPr="003D3A72">
        <w:rPr>
          <w:rFonts w:ascii="Book Antiqua" w:eastAsia="宋体" w:hAnsi="Book Antiqua" w:cs="宋体"/>
          <w:color w:val="000000"/>
          <w:sz w:val="24"/>
          <w:szCs w:val="24"/>
          <w:lang w:val="en-US" w:eastAsia="zh-CN"/>
        </w:rPr>
        <w:t xml:space="preserve"> M, Fang Y, </w:t>
      </w:r>
      <w:proofErr w:type="spellStart"/>
      <w:r w:rsidRPr="003D3A72">
        <w:rPr>
          <w:rFonts w:ascii="Book Antiqua" w:eastAsia="宋体" w:hAnsi="Book Antiqua" w:cs="宋体"/>
          <w:color w:val="000000"/>
          <w:sz w:val="24"/>
          <w:szCs w:val="24"/>
          <w:lang w:val="en-US" w:eastAsia="zh-CN"/>
        </w:rPr>
        <w:t>Younossi</w:t>
      </w:r>
      <w:proofErr w:type="spellEnd"/>
      <w:r w:rsidRPr="003D3A72">
        <w:rPr>
          <w:rFonts w:ascii="Book Antiqua" w:eastAsia="宋体" w:hAnsi="Book Antiqua" w:cs="宋体"/>
          <w:color w:val="000000"/>
          <w:sz w:val="24"/>
          <w:szCs w:val="24"/>
          <w:lang w:val="en-US" w:eastAsia="zh-CN"/>
        </w:rPr>
        <w:t xml:space="preserve"> Y, Mir H, </w:t>
      </w:r>
      <w:proofErr w:type="spellStart"/>
      <w:r w:rsidRPr="003D3A72">
        <w:rPr>
          <w:rFonts w:ascii="Book Antiqua" w:eastAsia="宋体" w:hAnsi="Book Antiqua" w:cs="宋体"/>
          <w:color w:val="000000"/>
          <w:sz w:val="24"/>
          <w:szCs w:val="24"/>
          <w:lang w:val="en-US" w:eastAsia="zh-CN"/>
        </w:rPr>
        <w:t>Srishord</w:t>
      </w:r>
      <w:proofErr w:type="spellEnd"/>
      <w:r w:rsidRPr="003D3A72">
        <w:rPr>
          <w:rFonts w:ascii="Book Antiqua" w:eastAsia="宋体" w:hAnsi="Book Antiqua" w:cs="宋体"/>
          <w:color w:val="000000"/>
          <w:sz w:val="24"/>
          <w:szCs w:val="24"/>
          <w:lang w:val="en-US" w:eastAsia="zh-CN"/>
        </w:rPr>
        <w:t xml:space="preserve"> M. Changes in the prevalence of the most common causes of chronic liver diseases in the United States from 1988 to 2008. </w:t>
      </w:r>
      <w:proofErr w:type="spellStart"/>
      <w:r w:rsidRPr="003D3A72">
        <w:rPr>
          <w:rFonts w:ascii="Book Antiqua" w:eastAsia="宋体" w:hAnsi="Book Antiqua" w:cs="宋体"/>
          <w:i/>
          <w:iCs/>
          <w:color w:val="000000"/>
          <w:sz w:val="24"/>
          <w:szCs w:val="24"/>
          <w:lang w:val="en-US" w:eastAsia="zh-CN"/>
        </w:rPr>
        <w:t>Clin</w:t>
      </w:r>
      <w:proofErr w:type="spellEnd"/>
      <w:r w:rsidRPr="003D3A72">
        <w:rPr>
          <w:rFonts w:ascii="Book Antiqua" w:eastAsia="宋体" w:hAnsi="Book Antiqua" w:cs="宋体"/>
          <w:i/>
          <w:iCs/>
          <w:color w:val="000000"/>
          <w:sz w:val="24"/>
          <w:szCs w:val="24"/>
          <w:lang w:val="en-US" w:eastAsia="zh-CN"/>
        </w:rPr>
        <w:t xml:space="preserve"> </w:t>
      </w:r>
      <w:proofErr w:type="spellStart"/>
      <w:r w:rsidRPr="003D3A72">
        <w:rPr>
          <w:rFonts w:ascii="Book Antiqua" w:eastAsia="宋体" w:hAnsi="Book Antiqua" w:cs="宋体"/>
          <w:i/>
          <w:iCs/>
          <w:color w:val="000000"/>
          <w:sz w:val="24"/>
          <w:szCs w:val="24"/>
          <w:lang w:val="en-US" w:eastAsia="zh-CN"/>
        </w:rPr>
        <w:t>Gastroenterol</w:t>
      </w:r>
      <w:proofErr w:type="spellEnd"/>
      <w:r w:rsidRPr="003D3A72">
        <w:rPr>
          <w:rFonts w:ascii="Book Antiqua" w:eastAsia="宋体" w:hAnsi="Book Antiqua" w:cs="宋体"/>
          <w:i/>
          <w:iCs/>
          <w:color w:val="000000"/>
          <w:sz w:val="24"/>
          <w:szCs w:val="24"/>
          <w:lang w:val="en-US" w:eastAsia="zh-CN"/>
        </w:rPr>
        <w:t xml:space="preserve"> </w:t>
      </w:r>
      <w:proofErr w:type="spellStart"/>
      <w:r w:rsidRPr="003D3A72">
        <w:rPr>
          <w:rFonts w:ascii="Book Antiqua" w:eastAsia="宋体" w:hAnsi="Book Antiqua" w:cs="宋体"/>
          <w:i/>
          <w:iCs/>
          <w:color w:val="000000"/>
          <w:sz w:val="24"/>
          <w:szCs w:val="24"/>
          <w:lang w:val="en-US" w:eastAsia="zh-CN"/>
        </w:rPr>
        <w:t>Hepatol</w:t>
      </w:r>
      <w:proofErr w:type="spellEnd"/>
      <w:r w:rsidRPr="003D3A72">
        <w:rPr>
          <w:rFonts w:ascii="Book Antiqua" w:eastAsia="宋体" w:hAnsi="Book Antiqua" w:cs="宋体"/>
          <w:color w:val="000000"/>
          <w:sz w:val="24"/>
          <w:szCs w:val="24"/>
          <w:lang w:val="en-US" w:eastAsia="zh-CN"/>
        </w:rPr>
        <w:t> 2011; </w:t>
      </w:r>
      <w:r w:rsidRPr="003D3A72">
        <w:rPr>
          <w:rFonts w:ascii="Book Antiqua" w:eastAsia="宋体" w:hAnsi="Book Antiqua" w:cs="宋体"/>
          <w:b/>
          <w:bCs/>
          <w:color w:val="000000"/>
          <w:sz w:val="24"/>
          <w:szCs w:val="24"/>
          <w:lang w:val="en-US" w:eastAsia="zh-CN"/>
        </w:rPr>
        <w:t>9</w:t>
      </w:r>
      <w:r w:rsidRPr="003D3A72">
        <w:rPr>
          <w:rFonts w:ascii="Book Antiqua" w:eastAsia="宋体" w:hAnsi="Book Antiqua" w:cs="宋体"/>
          <w:color w:val="000000"/>
          <w:sz w:val="24"/>
          <w:szCs w:val="24"/>
          <w:lang w:val="en-US" w:eastAsia="zh-CN"/>
        </w:rPr>
        <w:t>: 524-530.e1; quiz e60 [PMID: 21440669 DOI: 10.1016/j.cgh.2011.03.020]</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t>7 </w:t>
      </w:r>
      <w:proofErr w:type="spellStart"/>
      <w:r w:rsidRPr="003D3A72">
        <w:rPr>
          <w:rFonts w:ascii="Book Antiqua" w:eastAsia="宋体" w:hAnsi="Book Antiqua" w:cs="宋体"/>
          <w:b/>
          <w:bCs/>
          <w:color w:val="000000"/>
          <w:sz w:val="24"/>
          <w:szCs w:val="24"/>
          <w:lang w:val="en-US" w:eastAsia="zh-CN"/>
        </w:rPr>
        <w:t>Targher</w:t>
      </w:r>
      <w:proofErr w:type="spellEnd"/>
      <w:r w:rsidRPr="003D3A72">
        <w:rPr>
          <w:rFonts w:ascii="Book Antiqua" w:eastAsia="宋体" w:hAnsi="Book Antiqua" w:cs="宋体"/>
          <w:b/>
          <w:bCs/>
          <w:color w:val="000000"/>
          <w:sz w:val="24"/>
          <w:szCs w:val="24"/>
          <w:lang w:val="en-US" w:eastAsia="zh-CN"/>
        </w:rPr>
        <w:t xml:space="preserve"> G</w:t>
      </w:r>
      <w:r w:rsidRPr="003D3A72">
        <w:rPr>
          <w:rFonts w:ascii="Book Antiqua" w:eastAsia="宋体" w:hAnsi="Book Antiqua" w:cs="宋体"/>
          <w:color w:val="000000"/>
          <w:sz w:val="24"/>
          <w:szCs w:val="24"/>
          <w:lang w:val="en-US" w:eastAsia="zh-CN"/>
        </w:rPr>
        <w:t xml:space="preserve">, </w:t>
      </w:r>
      <w:proofErr w:type="spellStart"/>
      <w:r w:rsidRPr="003D3A72">
        <w:rPr>
          <w:rFonts w:ascii="Book Antiqua" w:eastAsia="宋体" w:hAnsi="Book Antiqua" w:cs="宋体"/>
          <w:color w:val="000000"/>
          <w:sz w:val="24"/>
          <w:szCs w:val="24"/>
          <w:lang w:val="en-US" w:eastAsia="zh-CN"/>
        </w:rPr>
        <w:t>Bertolini</w:t>
      </w:r>
      <w:proofErr w:type="spellEnd"/>
      <w:r w:rsidRPr="003D3A72">
        <w:rPr>
          <w:rFonts w:ascii="Book Antiqua" w:eastAsia="宋体" w:hAnsi="Book Antiqua" w:cs="宋体"/>
          <w:color w:val="000000"/>
          <w:sz w:val="24"/>
          <w:szCs w:val="24"/>
          <w:lang w:val="en-US" w:eastAsia="zh-CN"/>
        </w:rPr>
        <w:t xml:space="preserve"> L, </w:t>
      </w:r>
      <w:proofErr w:type="spellStart"/>
      <w:r w:rsidRPr="003D3A72">
        <w:rPr>
          <w:rFonts w:ascii="Book Antiqua" w:eastAsia="宋体" w:hAnsi="Book Antiqua" w:cs="宋体"/>
          <w:color w:val="000000"/>
          <w:sz w:val="24"/>
          <w:szCs w:val="24"/>
          <w:lang w:val="en-US" w:eastAsia="zh-CN"/>
        </w:rPr>
        <w:t>Padovani</w:t>
      </w:r>
      <w:proofErr w:type="spellEnd"/>
      <w:r w:rsidRPr="003D3A72">
        <w:rPr>
          <w:rFonts w:ascii="Book Antiqua" w:eastAsia="宋体" w:hAnsi="Book Antiqua" w:cs="宋体"/>
          <w:color w:val="000000"/>
          <w:sz w:val="24"/>
          <w:szCs w:val="24"/>
          <w:lang w:val="en-US" w:eastAsia="zh-CN"/>
        </w:rPr>
        <w:t xml:space="preserve"> R, </w:t>
      </w:r>
      <w:proofErr w:type="spellStart"/>
      <w:r w:rsidRPr="003D3A72">
        <w:rPr>
          <w:rFonts w:ascii="Book Antiqua" w:eastAsia="宋体" w:hAnsi="Book Antiqua" w:cs="宋体"/>
          <w:color w:val="000000"/>
          <w:sz w:val="24"/>
          <w:szCs w:val="24"/>
          <w:lang w:val="en-US" w:eastAsia="zh-CN"/>
        </w:rPr>
        <w:t>Rodella</w:t>
      </w:r>
      <w:proofErr w:type="spellEnd"/>
      <w:r w:rsidRPr="003D3A72">
        <w:rPr>
          <w:rFonts w:ascii="Book Antiqua" w:eastAsia="宋体" w:hAnsi="Book Antiqua" w:cs="宋体"/>
          <w:color w:val="000000"/>
          <w:sz w:val="24"/>
          <w:szCs w:val="24"/>
          <w:lang w:val="en-US" w:eastAsia="zh-CN"/>
        </w:rPr>
        <w:t xml:space="preserve"> S, </w:t>
      </w:r>
      <w:proofErr w:type="spellStart"/>
      <w:r w:rsidRPr="003D3A72">
        <w:rPr>
          <w:rFonts w:ascii="Book Antiqua" w:eastAsia="宋体" w:hAnsi="Book Antiqua" w:cs="宋体"/>
          <w:color w:val="000000"/>
          <w:sz w:val="24"/>
          <w:szCs w:val="24"/>
          <w:lang w:val="en-US" w:eastAsia="zh-CN"/>
        </w:rPr>
        <w:t>Zoppini</w:t>
      </w:r>
      <w:proofErr w:type="spellEnd"/>
      <w:r w:rsidRPr="003D3A72">
        <w:rPr>
          <w:rFonts w:ascii="Book Antiqua" w:eastAsia="宋体" w:hAnsi="Book Antiqua" w:cs="宋体"/>
          <w:color w:val="000000"/>
          <w:sz w:val="24"/>
          <w:szCs w:val="24"/>
          <w:lang w:val="en-US" w:eastAsia="zh-CN"/>
        </w:rPr>
        <w:t xml:space="preserve"> G, </w:t>
      </w:r>
      <w:proofErr w:type="spellStart"/>
      <w:r w:rsidRPr="003D3A72">
        <w:rPr>
          <w:rFonts w:ascii="Book Antiqua" w:eastAsia="宋体" w:hAnsi="Book Antiqua" w:cs="宋体"/>
          <w:color w:val="000000"/>
          <w:sz w:val="24"/>
          <w:szCs w:val="24"/>
          <w:lang w:val="en-US" w:eastAsia="zh-CN"/>
        </w:rPr>
        <w:t>Zenari</w:t>
      </w:r>
      <w:proofErr w:type="spellEnd"/>
      <w:r w:rsidRPr="003D3A72">
        <w:rPr>
          <w:rFonts w:ascii="Book Antiqua" w:eastAsia="宋体" w:hAnsi="Book Antiqua" w:cs="宋体"/>
          <w:color w:val="000000"/>
          <w:sz w:val="24"/>
          <w:szCs w:val="24"/>
          <w:lang w:val="en-US" w:eastAsia="zh-CN"/>
        </w:rPr>
        <w:t xml:space="preserve"> L, </w:t>
      </w:r>
      <w:proofErr w:type="spellStart"/>
      <w:r w:rsidRPr="003D3A72">
        <w:rPr>
          <w:rFonts w:ascii="Book Antiqua" w:eastAsia="宋体" w:hAnsi="Book Antiqua" w:cs="宋体"/>
          <w:color w:val="000000"/>
          <w:sz w:val="24"/>
          <w:szCs w:val="24"/>
          <w:lang w:val="en-US" w:eastAsia="zh-CN"/>
        </w:rPr>
        <w:t>Cigolini</w:t>
      </w:r>
      <w:proofErr w:type="spellEnd"/>
      <w:r w:rsidRPr="003D3A72">
        <w:rPr>
          <w:rFonts w:ascii="Book Antiqua" w:eastAsia="宋体" w:hAnsi="Book Antiqua" w:cs="宋体"/>
          <w:color w:val="000000"/>
          <w:sz w:val="24"/>
          <w:szCs w:val="24"/>
          <w:lang w:val="en-US" w:eastAsia="zh-CN"/>
        </w:rPr>
        <w:t xml:space="preserve"> M, </w:t>
      </w:r>
      <w:proofErr w:type="spellStart"/>
      <w:r w:rsidRPr="003D3A72">
        <w:rPr>
          <w:rFonts w:ascii="Book Antiqua" w:eastAsia="宋体" w:hAnsi="Book Antiqua" w:cs="宋体"/>
          <w:color w:val="000000"/>
          <w:sz w:val="24"/>
          <w:szCs w:val="24"/>
          <w:lang w:val="en-US" w:eastAsia="zh-CN"/>
        </w:rPr>
        <w:t>Falezza</w:t>
      </w:r>
      <w:proofErr w:type="spellEnd"/>
      <w:r w:rsidRPr="003D3A72">
        <w:rPr>
          <w:rFonts w:ascii="Book Antiqua" w:eastAsia="宋体" w:hAnsi="Book Antiqua" w:cs="宋体"/>
          <w:color w:val="000000"/>
          <w:sz w:val="24"/>
          <w:szCs w:val="24"/>
          <w:lang w:val="en-US" w:eastAsia="zh-CN"/>
        </w:rPr>
        <w:t xml:space="preserve"> G, Arcaro G. Relations between carotid artery wall thickness and liver histology in subjects with nonalcoholic fatty liver disease. </w:t>
      </w:r>
      <w:r w:rsidRPr="003D3A72">
        <w:rPr>
          <w:rFonts w:ascii="Book Antiqua" w:eastAsia="宋体" w:hAnsi="Book Antiqua" w:cs="宋体"/>
          <w:i/>
          <w:iCs/>
          <w:color w:val="000000"/>
          <w:sz w:val="24"/>
          <w:szCs w:val="24"/>
          <w:lang w:val="en-US" w:eastAsia="zh-CN"/>
        </w:rPr>
        <w:t>Diabetes Care</w:t>
      </w:r>
      <w:r w:rsidRPr="003D3A72">
        <w:rPr>
          <w:rFonts w:ascii="Book Antiqua" w:eastAsia="宋体" w:hAnsi="Book Antiqua" w:cs="宋体"/>
          <w:color w:val="000000"/>
          <w:sz w:val="24"/>
          <w:szCs w:val="24"/>
          <w:lang w:val="en-US" w:eastAsia="zh-CN"/>
        </w:rPr>
        <w:t> 2006; </w:t>
      </w:r>
      <w:r w:rsidRPr="003D3A72">
        <w:rPr>
          <w:rFonts w:ascii="Book Antiqua" w:eastAsia="宋体" w:hAnsi="Book Antiqua" w:cs="宋体"/>
          <w:b/>
          <w:bCs/>
          <w:color w:val="000000"/>
          <w:sz w:val="24"/>
          <w:szCs w:val="24"/>
          <w:lang w:val="en-US" w:eastAsia="zh-CN"/>
        </w:rPr>
        <w:t>29</w:t>
      </w:r>
      <w:r w:rsidRPr="003D3A72">
        <w:rPr>
          <w:rFonts w:ascii="Book Antiqua" w:eastAsia="宋体" w:hAnsi="Book Antiqua" w:cs="宋体"/>
          <w:color w:val="000000"/>
          <w:sz w:val="24"/>
          <w:szCs w:val="24"/>
          <w:lang w:val="en-US" w:eastAsia="zh-CN"/>
        </w:rPr>
        <w:t>: 1325-1330 [PMID: 16732016 DOI: 10.2337/dc06-0135]</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lastRenderedPageBreak/>
        <w:t>8 </w:t>
      </w:r>
      <w:proofErr w:type="spellStart"/>
      <w:r w:rsidRPr="003D3A72">
        <w:rPr>
          <w:rFonts w:ascii="Book Antiqua" w:eastAsia="宋体" w:hAnsi="Book Antiqua" w:cs="宋体"/>
          <w:b/>
          <w:bCs/>
          <w:color w:val="000000"/>
          <w:sz w:val="24"/>
          <w:szCs w:val="24"/>
          <w:lang w:val="en-US" w:eastAsia="zh-CN"/>
        </w:rPr>
        <w:t>Sookoian</w:t>
      </w:r>
      <w:proofErr w:type="spellEnd"/>
      <w:r w:rsidRPr="003D3A72">
        <w:rPr>
          <w:rFonts w:ascii="Book Antiqua" w:eastAsia="宋体" w:hAnsi="Book Antiqua" w:cs="宋体"/>
          <w:b/>
          <w:bCs/>
          <w:color w:val="000000"/>
          <w:sz w:val="24"/>
          <w:szCs w:val="24"/>
          <w:lang w:val="en-US" w:eastAsia="zh-CN"/>
        </w:rPr>
        <w:t xml:space="preserve"> S</w:t>
      </w:r>
      <w:r w:rsidRPr="003D3A72">
        <w:rPr>
          <w:rFonts w:ascii="Book Antiqua" w:eastAsia="宋体" w:hAnsi="Book Antiqua" w:cs="宋体"/>
          <w:color w:val="000000"/>
          <w:sz w:val="24"/>
          <w:szCs w:val="24"/>
          <w:lang w:val="en-US" w:eastAsia="zh-CN"/>
        </w:rPr>
        <w:t xml:space="preserve">, </w:t>
      </w:r>
      <w:proofErr w:type="spellStart"/>
      <w:r w:rsidRPr="003D3A72">
        <w:rPr>
          <w:rFonts w:ascii="Book Antiqua" w:eastAsia="宋体" w:hAnsi="Book Antiqua" w:cs="宋体"/>
          <w:color w:val="000000"/>
          <w:sz w:val="24"/>
          <w:szCs w:val="24"/>
          <w:lang w:val="en-US" w:eastAsia="zh-CN"/>
        </w:rPr>
        <w:t>Pirola</w:t>
      </w:r>
      <w:proofErr w:type="spellEnd"/>
      <w:r w:rsidRPr="003D3A72">
        <w:rPr>
          <w:rFonts w:ascii="Book Antiqua" w:eastAsia="宋体" w:hAnsi="Book Antiqua" w:cs="宋体"/>
          <w:color w:val="000000"/>
          <w:sz w:val="24"/>
          <w:szCs w:val="24"/>
          <w:lang w:val="en-US" w:eastAsia="zh-CN"/>
        </w:rPr>
        <w:t xml:space="preserve"> CJ. Non-alcoholic fatty liver disease is strongly associated with carotid atherosclerosis: a systematic review. </w:t>
      </w:r>
      <w:r w:rsidRPr="003D3A72">
        <w:rPr>
          <w:rFonts w:ascii="Book Antiqua" w:eastAsia="宋体" w:hAnsi="Book Antiqua" w:cs="宋体"/>
          <w:i/>
          <w:iCs/>
          <w:color w:val="000000"/>
          <w:sz w:val="24"/>
          <w:szCs w:val="24"/>
          <w:lang w:val="en-US" w:eastAsia="zh-CN"/>
        </w:rPr>
        <w:t xml:space="preserve">J </w:t>
      </w:r>
      <w:proofErr w:type="spellStart"/>
      <w:r w:rsidRPr="003D3A72">
        <w:rPr>
          <w:rFonts w:ascii="Book Antiqua" w:eastAsia="宋体" w:hAnsi="Book Antiqua" w:cs="宋体"/>
          <w:i/>
          <w:iCs/>
          <w:color w:val="000000"/>
          <w:sz w:val="24"/>
          <w:szCs w:val="24"/>
          <w:lang w:val="en-US" w:eastAsia="zh-CN"/>
        </w:rPr>
        <w:t>Hepatol</w:t>
      </w:r>
      <w:proofErr w:type="spellEnd"/>
      <w:r w:rsidRPr="003D3A72">
        <w:rPr>
          <w:rFonts w:ascii="Book Antiqua" w:eastAsia="宋体" w:hAnsi="Book Antiqua" w:cs="宋体"/>
          <w:color w:val="000000"/>
          <w:sz w:val="24"/>
          <w:szCs w:val="24"/>
          <w:lang w:val="en-US" w:eastAsia="zh-CN"/>
        </w:rPr>
        <w:t> 2008; </w:t>
      </w:r>
      <w:r w:rsidRPr="003D3A72">
        <w:rPr>
          <w:rFonts w:ascii="Book Antiqua" w:eastAsia="宋体" w:hAnsi="Book Antiqua" w:cs="宋体"/>
          <w:b/>
          <w:bCs/>
          <w:color w:val="000000"/>
          <w:sz w:val="24"/>
          <w:szCs w:val="24"/>
          <w:lang w:val="en-US" w:eastAsia="zh-CN"/>
        </w:rPr>
        <w:t>49</w:t>
      </w:r>
      <w:r w:rsidRPr="003D3A72">
        <w:rPr>
          <w:rFonts w:ascii="Book Antiqua" w:eastAsia="宋体" w:hAnsi="Book Antiqua" w:cs="宋体"/>
          <w:color w:val="000000"/>
          <w:sz w:val="24"/>
          <w:szCs w:val="24"/>
          <w:lang w:val="en-US" w:eastAsia="zh-CN"/>
        </w:rPr>
        <w:t>: 600-607 [PMID: 18672311 DOI: 10.1016/j.jhep.2008.06.012]</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t>9 </w:t>
      </w:r>
      <w:proofErr w:type="spellStart"/>
      <w:r w:rsidRPr="003D3A72">
        <w:rPr>
          <w:rFonts w:ascii="Book Antiqua" w:eastAsia="宋体" w:hAnsi="Book Antiqua" w:cs="宋体"/>
          <w:b/>
          <w:bCs/>
          <w:color w:val="000000"/>
          <w:sz w:val="24"/>
          <w:szCs w:val="24"/>
          <w:lang w:val="en-US" w:eastAsia="zh-CN"/>
        </w:rPr>
        <w:t>Targher</w:t>
      </w:r>
      <w:proofErr w:type="spellEnd"/>
      <w:r w:rsidRPr="003D3A72">
        <w:rPr>
          <w:rFonts w:ascii="Book Antiqua" w:eastAsia="宋体" w:hAnsi="Book Antiqua" w:cs="宋体"/>
          <w:b/>
          <w:bCs/>
          <w:color w:val="000000"/>
          <w:sz w:val="24"/>
          <w:szCs w:val="24"/>
          <w:lang w:val="en-US" w:eastAsia="zh-CN"/>
        </w:rPr>
        <w:t xml:space="preserve"> G</w:t>
      </w:r>
      <w:r w:rsidRPr="003D3A72">
        <w:rPr>
          <w:rFonts w:ascii="Book Antiqua" w:eastAsia="宋体" w:hAnsi="Book Antiqua" w:cs="宋体"/>
          <w:color w:val="000000"/>
          <w:sz w:val="24"/>
          <w:szCs w:val="24"/>
          <w:lang w:val="en-US" w:eastAsia="zh-CN"/>
        </w:rPr>
        <w:t xml:space="preserve">, </w:t>
      </w:r>
      <w:proofErr w:type="spellStart"/>
      <w:r w:rsidRPr="003D3A72">
        <w:rPr>
          <w:rFonts w:ascii="Book Antiqua" w:eastAsia="宋体" w:hAnsi="Book Antiqua" w:cs="宋体"/>
          <w:color w:val="000000"/>
          <w:sz w:val="24"/>
          <w:szCs w:val="24"/>
          <w:lang w:val="en-US" w:eastAsia="zh-CN"/>
        </w:rPr>
        <w:t>Bertolini</w:t>
      </w:r>
      <w:proofErr w:type="spellEnd"/>
      <w:r w:rsidRPr="003D3A72">
        <w:rPr>
          <w:rFonts w:ascii="Book Antiqua" w:eastAsia="宋体" w:hAnsi="Book Antiqua" w:cs="宋体"/>
          <w:color w:val="000000"/>
          <w:sz w:val="24"/>
          <w:szCs w:val="24"/>
          <w:lang w:val="en-US" w:eastAsia="zh-CN"/>
        </w:rPr>
        <w:t xml:space="preserve"> L, </w:t>
      </w:r>
      <w:proofErr w:type="spellStart"/>
      <w:r w:rsidRPr="003D3A72">
        <w:rPr>
          <w:rFonts w:ascii="Book Antiqua" w:eastAsia="宋体" w:hAnsi="Book Antiqua" w:cs="宋体"/>
          <w:color w:val="000000"/>
          <w:sz w:val="24"/>
          <w:szCs w:val="24"/>
          <w:lang w:val="en-US" w:eastAsia="zh-CN"/>
        </w:rPr>
        <w:t>Padovani</w:t>
      </w:r>
      <w:proofErr w:type="spellEnd"/>
      <w:r w:rsidRPr="003D3A72">
        <w:rPr>
          <w:rFonts w:ascii="Book Antiqua" w:eastAsia="宋体" w:hAnsi="Book Antiqua" w:cs="宋体"/>
          <w:color w:val="000000"/>
          <w:sz w:val="24"/>
          <w:szCs w:val="24"/>
          <w:lang w:val="en-US" w:eastAsia="zh-CN"/>
        </w:rPr>
        <w:t xml:space="preserve"> R, </w:t>
      </w:r>
      <w:proofErr w:type="spellStart"/>
      <w:r w:rsidRPr="003D3A72">
        <w:rPr>
          <w:rFonts w:ascii="Book Antiqua" w:eastAsia="宋体" w:hAnsi="Book Antiqua" w:cs="宋体"/>
          <w:color w:val="000000"/>
          <w:sz w:val="24"/>
          <w:szCs w:val="24"/>
          <w:lang w:val="en-US" w:eastAsia="zh-CN"/>
        </w:rPr>
        <w:t>Rodella</w:t>
      </w:r>
      <w:proofErr w:type="spellEnd"/>
      <w:r w:rsidRPr="003D3A72">
        <w:rPr>
          <w:rFonts w:ascii="Book Antiqua" w:eastAsia="宋体" w:hAnsi="Book Antiqua" w:cs="宋体"/>
          <w:color w:val="000000"/>
          <w:sz w:val="24"/>
          <w:szCs w:val="24"/>
          <w:lang w:val="en-US" w:eastAsia="zh-CN"/>
        </w:rPr>
        <w:t xml:space="preserve"> S, </w:t>
      </w:r>
      <w:proofErr w:type="spellStart"/>
      <w:r w:rsidRPr="003D3A72">
        <w:rPr>
          <w:rFonts w:ascii="Book Antiqua" w:eastAsia="宋体" w:hAnsi="Book Antiqua" w:cs="宋体"/>
          <w:color w:val="000000"/>
          <w:sz w:val="24"/>
          <w:szCs w:val="24"/>
          <w:lang w:val="en-US" w:eastAsia="zh-CN"/>
        </w:rPr>
        <w:t>Tessari</w:t>
      </w:r>
      <w:proofErr w:type="spellEnd"/>
      <w:r w:rsidRPr="003D3A72">
        <w:rPr>
          <w:rFonts w:ascii="Book Antiqua" w:eastAsia="宋体" w:hAnsi="Book Antiqua" w:cs="宋体"/>
          <w:color w:val="000000"/>
          <w:sz w:val="24"/>
          <w:szCs w:val="24"/>
          <w:lang w:val="en-US" w:eastAsia="zh-CN"/>
        </w:rPr>
        <w:t xml:space="preserve"> R, </w:t>
      </w:r>
      <w:proofErr w:type="spellStart"/>
      <w:r w:rsidRPr="003D3A72">
        <w:rPr>
          <w:rFonts w:ascii="Book Antiqua" w:eastAsia="宋体" w:hAnsi="Book Antiqua" w:cs="宋体"/>
          <w:color w:val="000000"/>
          <w:sz w:val="24"/>
          <w:szCs w:val="24"/>
          <w:lang w:val="en-US" w:eastAsia="zh-CN"/>
        </w:rPr>
        <w:t>Zenari</w:t>
      </w:r>
      <w:proofErr w:type="spellEnd"/>
      <w:r w:rsidRPr="003D3A72">
        <w:rPr>
          <w:rFonts w:ascii="Book Antiqua" w:eastAsia="宋体" w:hAnsi="Book Antiqua" w:cs="宋体"/>
          <w:color w:val="000000"/>
          <w:sz w:val="24"/>
          <w:szCs w:val="24"/>
          <w:lang w:val="en-US" w:eastAsia="zh-CN"/>
        </w:rPr>
        <w:t xml:space="preserve"> L, Day C, Arcaro G. Prevalence of nonalcoholic fatty liver disease and its association with cardiovascular disease among type 2 diabetic patients. </w:t>
      </w:r>
      <w:r w:rsidRPr="003D3A72">
        <w:rPr>
          <w:rFonts w:ascii="Book Antiqua" w:eastAsia="宋体" w:hAnsi="Book Antiqua" w:cs="宋体"/>
          <w:i/>
          <w:iCs/>
          <w:color w:val="000000"/>
          <w:sz w:val="24"/>
          <w:szCs w:val="24"/>
          <w:lang w:val="en-US" w:eastAsia="zh-CN"/>
        </w:rPr>
        <w:t>Diabetes Care</w:t>
      </w:r>
      <w:r w:rsidRPr="003D3A72">
        <w:rPr>
          <w:rFonts w:ascii="Book Antiqua" w:eastAsia="宋体" w:hAnsi="Book Antiqua" w:cs="宋体"/>
          <w:color w:val="000000"/>
          <w:sz w:val="24"/>
          <w:szCs w:val="24"/>
          <w:lang w:val="en-US" w:eastAsia="zh-CN"/>
        </w:rPr>
        <w:t> 2007; </w:t>
      </w:r>
      <w:r w:rsidRPr="003D3A72">
        <w:rPr>
          <w:rFonts w:ascii="Book Antiqua" w:eastAsia="宋体" w:hAnsi="Book Antiqua" w:cs="宋体"/>
          <w:b/>
          <w:bCs/>
          <w:color w:val="000000"/>
          <w:sz w:val="24"/>
          <w:szCs w:val="24"/>
          <w:lang w:val="en-US" w:eastAsia="zh-CN"/>
        </w:rPr>
        <w:t>30</w:t>
      </w:r>
      <w:r w:rsidRPr="003D3A72">
        <w:rPr>
          <w:rFonts w:ascii="Book Antiqua" w:eastAsia="宋体" w:hAnsi="Book Antiqua" w:cs="宋体"/>
          <w:color w:val="000000"/>
          <w:sz w:val="24"/>
          <w:szCs w:val="24"/>
          <w:lang w:val="en-US" w:eastAsia="zh-CN"/>
        </w:rPr>
        <w:t>: 1212-1218 [PMID: 17277038 DOI: 10.2337/dc06-2247]</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proofErr w:type="gramStart"/>
      <w:r w:rsidRPr="003D3A72">
        <w:rPr>
          <w:rFonts w:ascii="Book Antiqua" w:eastAsia="宋体" w:hAnsi="Book Antiqua" w:cs="宋体"/>
          <w:color w:val="000000"/>
          <w:sz w:val="24"/>
          <w:szCs w:val="24"/>
          <w:lang w:val="en-US" w:eastAsia="zh-CN"/>
        </w:rPr>
        <w:t>10 </w:t>
      </w:r>
      <w:r w:rsidRPr="003D3A72">
        <w:rPr>
          <w:rFonts w:ascii="Book Antiqua" w:eastAsia="宋体" w:hAnsi="Book Antiqua" w:cs="宋体"/>
          <w:b/>
          <w:bCs/>
          <w:color w:val="000000"/>
          <w:sz w:val="24"/>
          <w:szCs w:val="24"/>
          <w:lang w:val="en-US" w:eastAsia="zh-CN"/>
        </w:rPr>
        <w:t>Adams LA</w:t>
      </w:r>
      <w:r w:rsidRPr="003D3A72">
        <w:rPr>
          <w:rFonts w:ascii="Book Antiqua" w:eastAsia="宋体" w:hAnsi="Book Antiqua" w:cs="宋体"/>
          <w:color w:val="000000"/>
          <w:sz w:val="24"/>
          <w:szCs w:val="24"/>
          <w:lang w:val="en-US" w:eastAsia="zh-CN"/>
        </w:rPr>
        <w:t xml:space="preserve">, </w:t>
      </w:r>
      <w:proofErr w:type="spellStart"/>
      <w:r w:rsidRPr="003D3A72">
        <w:rPr>
          <w:rFonts w:ascii="Book Antiqua" w:eastAsia="宋体" w:hAnsi="Book Antiqua" w:cs="宋体"/>
          <w:color w:val="000000"/>
          <w:sz w:val="24"/>
          <w:szCs w:val="24"/>
          <w:lang w:val="en-US" w:eastAsia="zh-CN"/>
        </w:rPr>
        <w:t>Lymp</w:t>
      </w:r>
      <w:proofErr w:type="spellEnd"/>
      <w:r w:rsidRPr="003D3A72">
        <w:rPr>
          <w:rFonts w:ascii="Book Antiqua" w:eastAsia="宋体" w:hAnsi="Book Antiqua" w:cs="宋体"/>
          <w:color w:val="000000"/>
          <w:sz w:val="24"/>
          <w:szCs w:val="24"/>
          <w:lang w:val="en-US" w:eastAsia="zh-CN"/>
        </w:rPr>
        <w:t xml:space="preserve"> JF, St </w:t>
      </w:r>
      <w:proofErr w:type="spellStart"/>
      <w:r w:rsidRPr="003D3A72">
        <w:rPr>
          <w:rFonts w:ascii="Book Antiqua" w:eastAsia="宋体" w:hAnsi="Book Antiqua" w:cs="宋体"/>
          <w:color w:val="000000"/>
          <w:sz w:val="24"/>
          <w:szCs w:val="24"/>
          <w:lang w:val="en-US" w:eastAsia="zh-CN"/>
        </w:rPr>
        <w:t>Sauver</w:t>
      </w:r>
      <w:proofErr w:type="spellEnd"/>
      <w:r w:rsidRPr="003D3A72">
        <w:rPr>
          <w:rFonts w:ascii="Book Antiqua" w:eastAsia="宋体" w:hAnsi="Book Antiqua" w:cs="宋体"/>
          <w:color w:val="000000"/>
          <w:sz w:val="24"/>
          <w:szCs w:val="24"/>
          <w:lang w:val="en-US" w:eastAsia="zh-CN"/>
        </w:rPr>
        <w:t xml:space="preserve"> J, Sanderson SO, </w:t>
      </w:r>
      <w:proofErr w:type="spellStart"/>
      <w:r w:rsidRPr="003D3A72">
        <w:rPr>
          <w:rFonts w:ascii="Book Antiqua" w:eastAsia="宋体" w:hAnsi="Book Antiqua" w:cs="宋体"/>
          <w:color w:val="000000"/>
          <w:sz w:val="24"/>
          <w:szCs w:val="24"/>
          <w:lang w:val="en-US" w:eastAsia="zh-CN"/>
        </w:rPr>
        <w:t>Lindor</w:t>
      </w:r>
      <w:proofErr w:type="spellEnd"/>
      <w:r w:rsidRPr="003D3A72">
        <w:rPr>
          <w:rFonts w:ascii="Book Antiqua" w:eastAsia="宋体" w:hAnsi="Book Antiqua" w:cs="宋体"/>
          <w:color w:val="000000"/>
          <w:sz w:val="24"/>
          <w:szCs w:val="24"/>
          <w:lang w:val="en-US" w:eastAsia="zh-CN"/>
        </w:rPr>
        <w:t xml:space="preserve"> KD, Feldstein A, </w:t>
      </w:r>
      <w:proofErr w:type="spellStart"/>
      <w:r w:rsidRPr="003D3A72">
        <w:rPr>
          <w:rFonts w:ascii="Book Antiqua" w:eastAsia="宋体" w:hAnsi="Book Antiqua" w:cs="宋体"/>
          <w:color w:val="000000"/>
          <w:sz w:val="24"/>
          <w:szCs w:val="24"/>
          <w:lang w:val="en-US" w:eastAsia="zh-CN"/>
        </w:rPr>
        <w:t>Angulo</w:t>
      </w:r>
      <w:proofErr w:type="spellEnd"/>
      <w:r w:rsidRPr="003D3A72">
        <w:rPr>
          <w:rFonts w:ascii="Book Antiqua" w:eastAsia="宋体" w:hAnsi="Book Antiqua" w:cs="宋体"/>
          <w:color w:val="000000"/>
          <w:sz w:val="24"/>
          <w:szCs w:val="24"/>
          <w:lang w:val="en-US" w:eastAsia="zh-CN"/>
        </w:rPr>
        <w:t xml:space="preserve"> P.</w:t>
      </w:r>
      <w:proofErr w:type="gramEnd"/>
      <w:r w:rsidRPr="003D3A72">
        <w:rPr>
          <w:rFonts w:ascii="Book Antiqua" w:eastAsia="宋体" w:hAnsi="Book Antiqua" w:cs="宋体"/>
          <w:color w:val="000000"/>
          <w:sz w:val="24"/>
          <w:szCs w:val="24"/>
          <w:lang w:val="en-US" w:eastAsia="zh-CN"/>
        </w:rPr>
        <w:t xml:space="preserve"> The natural history of nonalcoholic fatty liver disease: a population-based cohort study. </w:t>
      </w:r>
      <w:r w:rsidRPr="003D3A72">
        <w:rPr>
          <w:rFonts w:ascii="Book Antiqua" w:eastAsia="宋体" w:hAnsi="Book Antiqua" w:cs="宋体"/>
          <w:i/>
          <w:iCs/>
          <w:color w:val="000000"/>
          <w:sz w:val="24"/>
          <w:szCs w:val="24"/>
          <w:lang w:val="en-US" w:eastAsia="zh-CN"/>
        </w:rPr>
        <w:t>Gastroenterology</w:t>
      </w:r>
      <w:r w:rsidRPr="003D3A72">
        <w:rPr>
          <w:rFonts w:ascii="Book Antiqua" w:eastAsia="宋体" w:hAnsi="Book Antiqua" w:cs="宋体"/>
          <w:color w:val="000000"/>
          <w:sz w:val="24"/>
          <w:szCs w:val="24"/>
          <w:lang w:val="en-US" w:eastAsia="zh-CN"/>
        </w:rPr>
        <w:t> 2005; </w:t>
      </w:r>
      <w:r w:rsidRPr="003D3A72">
        <w:rPr>
          <w:rFonts w:ascii="Book Antiqua" w:eastAsia="宋体" w:hAnsi="Book Antiqua" w:cs="宋体"/>
          <w:b/>
          <w:bCs/>
          <w:color w:val="000000"/>
          <w:sz w:val="24"/>
          <w:szCs w:val="24"/>
          <w:lang w:val="en-US" w:eastAsia="zh-CN"/>
        </w:rPr>
        <w:t>129</w:t>
      </w:r>
      <w:r w:rsidRPr="003D3A72">
        <w:rPr>
          <w:rFonts w:ascii="Book Antiqua" w:eastAsia="宋体" w:hAnsi="Book Antiqua" w:cs="宋体"/>
          <w:color w:val="000000"/>
          <w:sz w:val="24"/>
          <w:szCs w:val="24"/>
          <w:lang w:val="en-US" w:eastAsia="zh-CN"/>
        </w:rPr>
        <w:t>: 113-121 [PMID: 16012941 DOI: 10.1053/j.gastro.2005.04.014]</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t>11 </w:t>
      </w:r>
      <w:proofErr w:type="spellStart"/>
      <w:r w:rsidRPr="003D3A72">
        <w:rPr>
          <w:rFonts w:ascii="Book Antiqua" w:eastAsia="宋体" w:hAnsi="Book Antiqua" w:cs="宋体"/>
          <w:b/>
          <w:bCs/>
          <w:color w:val="000000"/>
          <w:sz w:val="24"/>
          <w:szCs w:val="24"/>
          <w:lang w:val="en-US" w:eastAsia="zh-CN"/>
        </w:rPr>
        <w:t>Ekstedt</w:t>
      </w:r>
      <w:proofErr w:type="spellEnd"/>
      <w:r w:rsidRPr="003D3A72">
        <w:rPr>
          <w:rFonts w:ascii="Book Antiqua" w:eastAsia="宋体" w:hAnsi="Book Antiqua" w:cs="宋体"/>
          <w:b/>
          <w:bCs/>
          <w:color w:val="000000"/>
          <w:sz w:val="24"/>
          <w:szCs w:val="24"/>
          <w:lang w:val="en-US" w:eastAsia="zh-CN"/>
        </w:rPr>
        <w:t xml:space="preserve"> M</w:t>
      </w:r>
      <w:r w:rsidRPr="003D3A72">
        <w:rPr>
          <w:rFonts w:ascii="Book Antiqua" w:eastAsia="宋体" w:hAnsi="Book Antiqua" w:cs="宋体"/>
          <w:color w:val="000000"/>
          <w:sz w:val="24"/>
          <w:szCs w:val="24"/>
          <w:lang w:val="en-US" w:eastAsia="zh-CN"/>
        </w:rPr>
        <w:t xml:space="preserve">, </w:t>
      </w:r>
      <w:proofErr w:type="spellStart"/>
      <w:r w:rsidRPr="003D3A72">
        <w:rPr>
          <w:rFonts w:ascii="Book Antiqua" w:eastAsia="宋体" w:hAnsi="Book Antiqua" w:cs="宋体"/>
          <w:color w:val="000000"/>
          <w:sz w:val="24"/>
          <w:szCs w:val="24"/>
          <w:lang w:val="en-US" w:eastAsia="zh-CN"/>
        </w:rPr>
        <w:t>Franzén</w:t>
      </w:r>
      <w:proofErr w:type="spellEnd"/>
      <w:r w:rsidRPr="003D3A72">
        <w:rPr>
          <w:rFonts w:ascii="Book Antiqua" w:eastAsia="宋体" w:hAnsi="Book Antiqua" w:cs="宋体"/>
          <w:color w:val="000000"/>
          <w:sz w:val="24"/>
          <w:szCs w:val="24"/>
          <w:lang w:val="en-US" w:eastAsia="zh-CN"/>
        </w:rPr>
        <w:t xml:space="preserve"> LE, </w:t>
      </w:r>
      <w:proofErr w:type="spellStart"/>
      <w:r w:rsidRPr="003D3A72">
        <w:rPr>
          <w:rFonts w:ascii="Book Antiqua" w:eastAsia="宋体" w:hAnsi="Book Antiqua" w:cs="宋体"/>
          <w:color w:val="000000"/>
          <w:sz w:val="24"/>
          <w:szCs w:val="24"/>
          <w:lang w:val="en-US" w:eastAsia="zh-CN"/>
        </w:rPr>
        <w:t>Mathiesen</w:t>
      </w:r>
      <w:proofErr w:type="spellEnd"/>
      <w:r w:rsidRPr="003D3A72">
        <w:rPr>
          <w:rFonts w:ascii="Book Antiqua" w:eastAsia="宋体" w:hAnsi="Book Antiqua" w:cs="宋体"/>
          <w:color w:val="000000"/>
          <w:sz w:val="24"/>
          <w:szCs w:val="24"/>
          <w:lang w:val="en-US" w:eastAsia="zh-CN"/>
        </w:rPr>
        <w:t xml:space="preserve"> UL, </w:t>
      </w:r>
      <w:proofErr w:type="spellStart"/>
      <w:r w:rsidRPr="003D3A72">
        <w:rPr>
          <w:rFonts w:ascii="Book Antiqua" w:eastAsia="宋体" w:hAnsi="Book Antiqua" w:cs="宋体"/>
          <w:color w:val="000000"/>
          <w:sz w:val="24"/>
          <w:szCs w:val="24"/>
          <w:lang w:val="en-US" w:eastAsia="zh-CN"/>
        </w:rPr>
        <w:t>Thorelius</w:t>
      </w:r>
      <w:proofErr w:type="spellEnd"/>
      <w:r w:rsidRPr="003D3A72">
        <w:rPr>
          <w:rFonts w:ascii="Book Antiqua" w:eastAsia="宋体" w:hAnsi="Book Antiqua" w:cs="宋体"/>
          <w:color w:val="000000"/>
          <w:sz w:val="24"/>
          <w:szCs w:val="24"/>
          <w:lang w:val="en-US" w:eastAsia="zh-CN"/>
        </w:rPr>
        <w:t xml:space="preserve"> L, </w:t>
      </w:r>
      <w:proofErr w:type="spellStart"/>
      <w:r w:rsidRPr="003D3A72">
        <w:rPr>
          <w:rFonts w:ascii="Book Antiqua" w:eastAsia="宋体" w:hAnsi="Book Antiqua" w:cs="宋体"/>
          <w:color w:val="000000"/>
          <w:sz w:val="24"/>
          <w:szCs w:val="24"/>
          <w:lang w:val="en-US" w:eastAsia="zh-CN"/>
        </w:rPr>
        <w:t>Holmqvist</w:t>
      </w:r>
      <w:proofErr w:type="spellEnd"/>
      <w:r w:rsidRPr="003D3A72">
        <w:rPr>
          <w:rFonts w:ascii="Book Antiqua" w:eastAsia="宋体" w:hAnsi="Book Antiqua" w:cs="宋体"/>
          <w:color w:val="000000"/>
          <w:sz w:val="24"/>
          <w:szCs w:val="24"/>
          <w:lang w:val="en-US" w:eastAsia="zh-CN"/>
        </w:rPr>
        <w:t xml:space="preserve"> M, </w:t>
      </w:r>
      <w:proofErr w:type="spellStart"/>
      <w:r w:rsidRPr="003D3A72">
        <w:rPr>
          <w:rFonts w:ascii="Book Antiqua" w:eastAsia="宋体" w:hAnsi="Book Antiqua" w:cs="宋体"/>
          <w:color w:val="000000"/>
          <w:sz w:val="24"/>
          <w:szCs w:val="24"/>
          <w:lang w:val="en-US" w:eastAsia="zh-CN"/>
        </w:rPr>
        <w:t>Bodemar</w:t>
      </w:r>
      <w:proofErr w:type="spellEnd"/>
      <w:r w:rsidRPr="003D3A72">
        <w:rPr>
          <w:rFonts w:ascii="Book Antiqua" w:eastAsia="宋体" w:hAnsi="Book Antiqua" w:cs="宋体"/>
          <w:color w:val="000000"/>
          <w:sz w:val="24"/>
          <w:szCs w:val="24"/>
          <w:lang w:val="en-US" w:eastAsia="zh-CN"/>
        </w:rPr>
        <w:t xml:space="preserve"> G, </w:t>
      </w:r>
      <w:proofErr w:type="spellStart"/>
      <w:r w:rsidRPr="003D3A72">
        <w:rPr>
          <w:rFonts w:ascii="Book Antiqua" w:eastAsia="宋体" w:hAnsi="Book Antiqua" w:cs="宋体"/>
          <w:color w:val="000000"/>
          <w:sz w:val="24"/>
          <w:szCs w:val="24"/>
          <w:lang w:val="en-US" w:eastAsia="zh-CN"/>
        </w:rPr>
        <w:t>Kechagias</w:t>
      </w:r>
      <w:proofErr w:type="spellEnd"/>
      <w:r w:rsidRPr="003D3A72">
        <w:rPr>
          <w:rFonts w:ascii="Book Antiqua" w:eastAsia="宋体" w:hAnsi="Book Antiqua" w:cs="宋体"/>
          <w:color w:val="000000"/>
          <w:sz w:val="24"/>
          <w:szCs w:val="24"/>
          <w:lang w:val="en-US" w:eastAsia="zh-CN"/>
        </w:rPr>
        <w:t xml:space="preserve"> S. Long-term follow-up of patients with NAFLD and elevated liver enzymes. </w:t>
      </w:r>
      <w:proofErr w:type="spellStart"/>
      <w:r w:rsidRPr="003D3A72">
        <w:rPr>
          <w:rFonts w:ascii="Book Antiqua" w:eastAsia="宋体" w:hAnsi="Book Antiqua" w:cs="宋体"/>
          <w:i/>
          <w:iCs/>
          <w:color w:val="000000"/>
          <w:sz w:val="24"/>
          <w:szCs w:val="24"/>
          <w:lang w:val="en-US" w:eastAsia="zh-CN"/>
        </w:rPr>
        <w:t>Hepatology</w:t>
      </w:r>
      <w:proofErr w:type="spellEnd"/>
      <w:r w:rsidRPr="003D3A72">
        <w:rPr>
          <w:rFonts w:ascii="Book Antiqua" w:eastAsia="宋体" w:hAnsi="Book Antiqua" w:cs="宋体"/>
          <w:color w:val="000000"/>
          <w:sz w:val="24"/>
          <w:szCs w:val="24"/>
          <w:lang w:val="en-US" w:eastAsia="zh-CN"/>
        </w:rPr>
        <w:t> 2006; </w:t>
      </w:r>
      <w:r w:rsidRPr="003D3A72">
        <w:rPr>
          <w:rFonts w:ascii="Book Antiqua" w:eastAsia="宋体" w:hAnsi="Book Antiqua" w:cs="宋体"/>
          <w:b/>
          <w:bCs/>
          <w:color w:val="000000"/>
          <w:sz w:val="24"/>
          <w:szCs w:val="24"/>
          <w:lang w:val="en-US" w:eastAsia="zh-CN"/>
        </w:rPr>
        <w:t>44</w:t>
      </w:r>
      <w:r w:rsidRPr="003D3A72">
        <w:rPr>
          <w:rFonts w:ascii="Book Antiqua" w:eastAsia="宋体" w:hAnsi="Book Antiqua" w:cs="宋体"/>
          <w:color w:val="000000"/>
          <w:sz w:val="24"/>
          <w:szCs w:val="24"/>
          <w:lang w:val="en-US" w:eastAsia="zh-CN"/>
        </w:rPr>
        <w:t>: 865-873 [PMID: 17006923 DOI: 10.1002/hep.21327]</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t>12 </w:t>
      </w:r>
      <w:proofErr w:type="spellStart"/>
      <w:r w:rsidRPr="003D3A72">
        <w:rPr>
          <w:rFonts w:ascii="Book Antiqua" w:eastAsia="宋体" w:hAnsi="Book Antiqua" w:cs="宋体"/>
          <w:b/>
          <w:bCs/>
          <w:color w:val="000000"/>
          <w:sz w:val="24"/>
          <w:szCs w:val="24"/>
          <w:lang w:val="en-US" w:eastAsia="zh-CN"/>
        </w:rPr>
        <w:t>Targher</w:t>
      </w:r>
      <w:proofErr w:type="spellEnd"/>
      <w:r w:rsidRPr="003D3A72">
        <w:rPr>
          <w:rFonts w:ascii="Book Antiqua" w:eastAsia="宋体" w:hAnsi="Book Antiqua" w:cs="宋体"/>
          <w:b/>
          <w:bCs/>
          <w:color w:val="000000"/>
          <w:sz w:val="24"/>
          <w:szCs w:val="24"/>
          <w:lang w:val="en-US" w:eastAsia="zh-CN"/>
        </w:rPr>
        <w:t xml:space="preserve"> G</w:t>
      </w:r>
      <w:r w:rsidRPr="003D3A72">
        <w:rPr>
          <w:rFonts w:ascii="Book Antiqua" w:eastAsia="宋体" w:hAnsi="Book Antiqua" w:cs="宋体"/>
          <w:color w:val="000000"/>
          <w:sz w:val="24"/>
          <w:szCs w:val="24"/>
          <w:lang w:val="en-US" w:eastAsia="zh-CN"/>
        </w:rPr>
        <w:t xml:space="preserve">, </w:t>
      </w:r>
      <w:proofErr w:type="spellStart"/>
      <w:r w:rsidRPr="003D3A72">
        <w:rPr>
          <w:rFonts w:ascii="Book Antiqua" w:eastAsia="宋体" w:hAnsi="Book Antiqua" w:cs="宋体"/>
          <w:color w:val="000000"/>
          <w:sz w:val="24"/>
          <w:szCs w:val="24"/>
          <w:lang w:val="en-US" w:eastAsia="zh-CN"/>
        </w:rPr>
        <w:t>Bertolini</w:t>
      </w:r>
      <w:proofErr w:type="spellEnd"/>
      <w:r w:rsidRPr="003D3A72">
        <w:rPr>
          <w:rFonts w:ascii="Book Antiqua" w:eastAsia="宋体" w:hAnsi="Book Antiqua" w:cs="宋体"/>
          <w:color w:val="000000"/>
          <w:sz w:val="24"/>
          <w:szCs w:val="24"/>
          <w:lang w:val="en-US" w:eastAsia="zh-CN"/>
        </w:rPr>
        <w:t xml:space="preserve"> L, </w:t>
      </w:r>
      <w:proofErr w:type="spellStart"/>
      <w:r w:rsidRPr="003D3A72">
        <w:rPr>
          <w:rFonts w:ascii="Book Antiqua" w:eastAsia="宋体" w:hAnsi="Book Antiqua" w:cs="宋体"/>
          <w:color w:val="000000"/>
          <w:sz w:val="24"/>
          <w:szCs w:val="24"/>
          <w:lang w:val="en-US" w:eastAsia="zh-CN"/>
        </w:rPr>
        <w:t>Rodella</w:t>
      </w:r>
      <w:proofErr w:type="spellEnd"/>
      <w:r w:rsidRPr="003D3A72">
        <w:rPr>
          <w:rFonts w:ascii="Book Antiqua" w:eastAsia="宋体" w:hAnsi="Book Antiqua" w:cs="宋体"/>
          <w:color w:val="000000"/>
          <w:sz w:val="24"/>
          <w:szCs w:val="24"/>
          <w:lang w:val="en-US" w:eastAsia="zh-CN"/>
        </w:rPr>
        <w:t xml:space="preserve"> S, </w:t>
      </w:r>
      <w:proofErr w:type="spellStart"/>
      <w:r w:rsidRPr="003D3A72">
        <w:rPr>
          <w:rFonts w:ascii="Book Antiqua" w:eastAsia="宋体" w:hAnsi="Book Antiqua" w:cs="宋体"/>
          <w:color w:val="000000"/>
          <w:sz w:val="24"/>
          <w:szCs w:val="24"/>
          <w:lang w:val="en-US" w:eastAsia="zh-CN"/>
        </w:rPr>
        <w:t>Tessari</w:t>
      </w:r>
      <w:proofErr w:type="spellEnd"/>
      <w:r w:rsidRPr="003D3A72">
        <w:rPr>
          <w:rFonts w:ascii="Book Antiqua" w:eastAsia="宋体" w:hAnsi="Book Antiqua" w:cs="宋体"/>
          <w:color w:val="000000"/>
          <w:sz w:val="24"/>
          <w:szCs w:val="24"/>
          <w:lang w:val="en-US" w:eastAsia="zh-CN"/>
        </w:rPr>
        <w:t xml:space="preserve"> R, </w:t>
      </w:r>
      <w:proofErr w:type="spellStart"/>
      <w:r w:rsidRPr="003D3A72">
        <w:rPr>
          <w:rFonts w:ascii="Book Antiqua" w:eastAsia="宋体" w:hAnsi="Book Antiqua" w:cs="宋体"/>
          <w:color w:val="000000"/>
          <w:sz w:val="24"/>
          <w:szCs w:val="24"/>
          <w:lang w:val="en-US" w:eastAsia="zh-CN"/>
        </w:rPr>
        <w:t>Zenari</w:t>
      </w:r>
      <w:proofErr w:type="spellEnd"/>
      <w:r w:rsidRPr="003D3A72">
        <w:rPr>
          <w:rFonts w:ascii="Book Antiqua" w:eastAsia="宋体" w:hAnsi="Book Antiqua" w:cs="宋体"/>
          <w:color w:val="000000"/>
          <w:sz w:val="24"/>
          <w:szCs w:val="24"/>
          <w:lang w:val="en-US" w:eastAsia="zh-CN"/>
        </w:rPr>
        <w:t xml:space="preserve"> L, Lippi G, Arcaro G. Nonalcoholic fatty liver disease is independently associated with an increased incidence of cardiovascular events in type 2 diabetic patients. </w:t>
      </w:r>
      <w:r w:rsidRPr="003D3A72">
        <w:rPr>
          <w:rFonts w:ascii="Book Antiqua" w:eastAsia="宋体" w:hAnsi="Book Antiqua" w:cs="宋体"/>
          <w:i/>
          <w:iCs/>
          <w:color w:val="000000"/>
          <w:sz w:val="24"/>
          <w:szCs w:val="24"/>
          <w:lang w:val="en-US" w:eastAsia="zh-CN"/>
        </w:rPr>
        <w:t>Diabetes Care</w:t>
      </w:r>
      <w:r w:rsidRPr="003D3A72">
        <w:rPr>
          <w:rFonts w:ascii="Book Antiqua" w:eastAsia="宋体" w:hAnsi="Book Antiqua" w:cs="宋体"/>
          <w:color w:val="000000"/>
          <w:sz w:val="24"/>
          <w:szCs w:val="24"/>
          <w:lang w:val="en-US" w:eastAsia="zh-CN"/>
        </w:rPr>
        <w:t> 2007; </w:t>
      </w:r>
      <w:r w:rsidRPr="003D3A72">
        <w:rPr>
          <w:rFonts w:ascii="Book Antiqua" w:eastAsia="宋体" w:hAnsi="Book Antiqua" w:cs="宋体"/>
          <w:b/>
          <w:bCs/>
          <w:color w:val="000000"/>
          <w:sz w:val="24"/>
          <w:szCs w:val="24"/>
          <w:lang w:val="en-US" w:eastAsia="zh-CN"/>
        </w:rPr>
        <w:t>30</w:t>
      </w:r>
      <w:r w:rsidRPr="003D3A72">
        <w:rPr>
          <w:rFonts w:ascii="Book Antiqua" w:eastAsia="宋体" w:hAnsi="Book Antiqua" w:cs="宋体"/>
          <w:color w:val="000000"/>
          <w:sz w:val="24"/>
          <w:szCs w:val="24"/>
          <w:lang w:val="en-US" w:eastAsia="zh-CN"/>
        </w:rPr>
        <w:t>: 2119-2121 [PMID: 17519430 DOI: 10.2337/dc07-0349]</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t>13 </w:t>
      </w:r>
      <w:proofErr w:type="spellStart"/>
      <w:r w:rsidRPr="003D3A72">
        <w:rPr>
          <w:rFonts w:ascii="Book Antiqua" w:eastAsia="宋体" w:hAnsi="Book Antiqua" w:cs="宋体"/>
          <w:b/>
          <w:bCs/>
          <w:color w:val="000000"/>
          <w:sz w:val="24"/>
          <w:szCs w:val="24"/>
          <w:lang w:val="en-US" w:eastAsia="zh-CN"/>
        </w:rPr>
        <w:t>Tziomalos</w:t>
      </w:r>
      <w:proofErr w:type="spellEnd"/>
      <w:r w:rsidRPr="003D3A72">
        <w:rPr>
          <w:rFonts w:ascii="Book Antiqua" w:eastAsia="宋体" w:hAnsi="Book Antiqua" w:cs="宋体"/>
          <w:b/>
          <w:bCs/>
          <w:color w:val="000000"/>
          <w:sz w:val="24"/>
          <w:szCs w:val="24"/>
          <w:lang w:val="en-US" w:eastAsia="zh-CN"/>
        </w:rPr>
        <w:t xml:space="preserve"> K</w:t>
      </w:r>
      <w:r w:rsidRPr="003D3A72">
        <w:rPr>
          <w:rFonts w:ascii="Book Antiqua" w:eastAsia="宋体" w:hAnsi="Book Antiqua" w:cs="宋体"/>
          <w:color w:val="000000"/>
          <w:sz w:val="24"/>
          <w:szCs w:val="24"/>
          <w:lang w:val="en-US" w:eastAsia="zh-CN"/>
        </w:rPr>
        <w:t xml:space="preserve">, </w:t>
      </w:r>
      <w:proofErr w:type="spellStart"/>
      <w:r w:rsidRPr="003D3A72">
        <w:rPr>
          <w:rFonts w:ascii="Book Antiqua" w:eastAsia="宋体" w:hAnsi="Book Antiqua" w:cs="宋体"/>
          <w:color w:val="000000"/>
          <w:sz w:val="24"/>
          <w:szCs w:val="24"/>
          <w:lang w:val="en-US" w:eastAsia="zh-CN"/>
        </w:rPr>
        <w:t>Giampatzis</w:t>
      </w:r>
      <w:proofErr w:type="spellEnd"/>
      <w:r w:rsidRPr="003D3A72">
        <w:rPr>
          <w:rFonts w:ascii="Book Antiqua" w:eastAsia="宋体" w:hAnsi="Book Antiqua" w:cs="宋体"/>
          <w:color w:val="000000"/>
          <w:sz w:val="24"/>
          <w:szCs w:val="24"/>
          <w:lang w:val="en-US" w:eastAsia="zh-CN"/>
        </w:rPr>
        <w:t xml:space="preserve"> V, </w:t>
      </w:r>
      <w:proofErr w:type="spellStart"/>
      <w:r w:rsidRPr="003D3A72">
        <w:rPr>
          <w:rFonts w:ascii="Book Antiqua" w:eastAsia="宋体" w:hAnsi="Book Antiqua" w:cs="宋体"/>
          <w:color w:val="000000"/>
          <w:sz w:val="24"/>
          <w:szCs w:val="24"/>
          <w:lang w:val="en-US" w:eastAsia="zh-CN"/>
        </w:rPr>
        <w:t>Bouziana</w:t>
      </w:r>
      <w:proofErr w:type="spellEnd"/>
      <w:r w:rsidRPr="003D3A72">
        <w:rPr>
          <w:rFonts w:ascii="Book Antiqua" w:eastAsia="宋体" w:hAnsi="Book Antiqua" w:cs="宋体"/>
          <w:color w:val="000000"/>
          <w:sz w:val="24"/>
          <w:szCs w:val="24"/>
          <w:lang w:val="en-US" w:eastAsia="zh-CN"/>
        </w:rPr>
        <w:t xml:space="preserve"> SD, </w:t>
      </w:r>
      <w:proofErr w:type="spellStart"/>
      <w:r w:rsidRPr="003D3A72">
        <w:rPr>
          <w:rFonts w:ascii="Book Antiqua" w:eastAsia="宋体" w:hAnsi="Book Antiqua" w:cs="宋体"/>
          <w:color w:val="000000"/>
          <w:sz w:val="24"/>
          <w:szCs w:val="24"/>
          <w:lang w:val="en-US" w:eastAsia="zh-CN"/>
        </w:rPr>
        <w:t>Spanou</w:t>
      </w:r>
      <w:proofErr w:type="spellEnd"/>
      <w:r w:rsidRPr="003D3A72">
        <w:rPr>
          <w:rFonts w:ascii="Book Antiqua" w:eastAsia="宋体" w:hAnsi="Book Antiqua" w:cs="宋体"/>
          <w:color w:val="000000"/>
          <w:sz w:val="24"/>
          <w:szCs w:val="24"/>
          <w:lang w:val="en-US" w:eastAsia="zh-CN"/>
        </w:rPr>
        <w:t xml:space="preserve"> M, </w:t>
      </w:r>
      <w:proofErr w:type="spellStart"/>
      <w:r w:rsidRPr="003D3A72">
        <w:rPr>
          <w:rFonts w:ascii="Book Antiqua" w:eastAsia="宋体" w:hAnsi="Book Antiqua" w:cs="宋体"/>
          <w:color w:val="000000"/>
          <w:sz w:val="24"/>
          <w:szCs w:val="24"/>
          <w:lang w:val="en-US" w:eastAsia="zh-CN"/>
        </w:rPr>
        <w:t>Papadopoulou</w:t>
      </w:r>
      <w:proofErr w:type="spellEnd"/>
      <w:r w:rsidRPr="003D3A72">
        <w:rPr>
          <w:rFonts w:ascii="Book Antiqua" w:eastAsia="宋体" w:hAnsi="Book Antiqua" w:cs="宋体"/>
          <w:color w:val="000000"/>
          <w:sz w:val="24"/>
          <w:szCs w:val="24"/>
          <w:lang w:val="en-US" w:eastAsia="zh-CN"/>
        </w:rPr>
        <w:t xml:space="preserve"> M, </w:t>
      </w:r>
      <w:proofErr w:type="spellStart"/>
      <w:r w:rsidRPr="003D3A72">
        <w:rPr>
          <w:rFonts w:ascii="Book Antiqua" w:eastAsia="宋体" w:hAnsi="Book Antiqua" w:cs="宋体"/>
          <w:color w:val="000000"/>
          <w:sz w:val="24"/>
          <w:szCs w:val="24"/>
          <w:lang w:val="en-US" w:eastAsia="zh-CN"/>
        </w:rPr>
        <w:t>Pavlidis</w:t>
      </w:r>
      <w:proofErr w:type="spellEnd"/>
      <w:r w:rsidRPr="003D3A72">
        <w:rPr>
          <w:rFonts w:ascii="Book Antiqua" w:eastAsia="宋体" w:hAnsi="Book Antiqua" w:cs="宋体"/>
          <w:color w:val="000000"/>
          <w:sz w:val="24"/>
          <w:szCs w:val="24"/>
          <w:lang w:val="en-US" w:eastAsia="zh-CN"/>
        </w:rPr>
        <w:t xml:space="preserve"> A, </w:t>
      </w:r>
      <w:proofErr w:type="spellStart"/>
      <w:r w:rsidRPr="003D3A72">
        <w:rPr>
          <w:rFonts w:ascii="Book Antiqua" w:eastAsia="宋体" w:hAnsi="Book Antiqua" w:cs="宋体"/>
          <w:color w:val="000000"/>
          <w:sz w:val="24"/>
          <w:szCs w:val="24"/>
          <w:lang w:val="en-US" w:eastAsia="zh-CN"/>
        </w:rPr>
        <w:t>Kostaki</w:t>
      </w:r>
      <w:proofErr w:type="spellEnd"/>
      <w:r w:rsidRPr="003D3A72">
        <w:rPr>
          <w:rFonts w:ascii="Book Antiqua" w:eastAsia="宋体" w:hAnsi="Book Antiqua" w:cs="宋体"/>
          <w:color w:val="000000"/>
          <w:sz w:val="24"/>
          <w:szCs w:val="24"/>
          <w:lang w:val="en-US" w:eastAsia="zh-CN"/>
        </w:rPr>
        <w:t xml:space="preserve"> S, </w:t>
      </w:r>
      <w:proofErr w:type="spellStart"/>
      <w:r w:rsidRPr="003D3A72">
        <w:rPr>
          <w:rFonts w:ascii="Book Antiqua" w:eastAsia="宋体" w:hAnsi="Book Antiqua" w:cs="宋体"/>
          <w:color w:val="000000"/>
          <w:sz w:val="24"/>
          <w:szCs w:val="24"/>
          <w:lang w:val="en-US" w:eastAsia="zh-CN"/>
        </w:rPr>
        <w:t>Bozikas</w:t>
      </w:r>
      <w:proofErr w:type="spellEnd"/>
      <w:r w:rsidRPr="003D3A72">
        <w:rPr>
          <w:rFonts w:ascii="Book Antiqua" w:eastAsia="宋体" w:hAnsi="Book Antiqua" w:cs="宋体"/>
          <w:color w:val="000000"/>
          <w:sz w:val="24"/>
          <w:szCs w:val="24"/>
          <w:lang w:val="en-US" w:eastAsia="zh-CN"/>
        </w:rPr>
        <w:t xml:space="preserve"> A, </w:t>
      </w:r>
      <w:proofErr w:type="spellStart"/>
      <w:r w:rsidRPr="003D3A72">
        <w:rPr>
          <w:rFonts w:ascii="Book Antiqua" w:eastAsia="宋体" w:hAnsi="Book Antiqua" w:cs="宋体"/>
          <w:color w:val="000000"/>
          <w:sz w:val="24"/>
          <w:szCs w:val="24"/>
          <w:lang w:val="en-US" w:eastAsia="zh-CN"/>
        </w:rPr>
        <w:t>Savopoulos</w:t>
      </w:r>
      <w:proofErr w:type="spellEnd"/>
      <w:r w:rsidRPr="003D3A72">
        <w:rPr>
          <w:rFonts w:ascii="Book Antiqua" w:eastAsia="宋体" w:hAnsi="Book Antiqua" w:cs="宋体"/>
          <w:color w:val="000000"/>
          <w:sz w:val="24"/>
          <w:szCs w:val="24"/>
          <w:lang w:val="en-US" w:eastAsia="zh-CN"/>
        </w:rPr>
        <w:t xml:space="preserve"> C, </w:t>
      </w:r>
      <w:proofErr w:type="spellStart"/>
      <w:r w:rsidRPr="003D3A72">
        <w:rPr>
          <w:rFonts w:ascii="Book Antiqua" w:eastAsia="宋体" w:hAnsi="Book Antiqua" w:cs="宋体"/>
          <w:color w:val="000000"/>
          <w:sz w:val="24"/>
          <w:szCs w:val="24"/>
          <w:lang w:val="en-US" w:eastAsia="zh-CN"/>
        </w:rPr>
        <w:t>Hatzitolios</w:t>
      </w:r>
      <w:proofErr w:type="spellEnd"/>
      <w:r w:rsidRPr="003D3A72">
        <w:rPr>
          <w:rFonts w:ascii="Book Antiqua" w:eastAsia="宋体" w:hAnsi="Book Antiqua" w:cs="宋体"/>
          <w:color w:val="000000"/>
          <w:sz w:val="24"/>
          <w:szCs w:val="24"/>
          <w:lang w:val="en-US" w:eastAsia="zh-CN"/>
        </w:rPr>
        <w:t xml:space="preserve"> AI. </w:t>
      </w:r>
      <w:proofErr w:type="gramStart"/>
      <w:r w:rsidRPr="003D3A72">
        <w:rPr>
          <w:rFonts w:ascii="Book Antiqua" w:eastAsia="宋体" w:hAnsi="Book Antiqua" w:cs="宋体"/>
          <w:color w:val="000000"/>
          <w:sz w:val="24"/>
          <w:szCs w:val="24"/>
          <w:lang w:val="en-US" w:eastAsia="zh-CN"/>
        </w:rPr>
        <w:t>Association between nonalcoholic fatty liver disease and acute ischemic stroke severity and outcome.</w:t>
      </w:r>
      <w:proofErr w:type="gramEnd"/>
      <w:r w:rsidRPr="003D3A72">
        <w:rPr>
          <w:rFonts w:ascii="Book Antiqua" w:eastAsia="宋体" w:hAnsi="Book Antiqua" w:cs="宋体"/>
          <w:color w:val="000000"/>
          <w:sz w:val="24"/>
          <w:szCs w:val="24"/>
          <w:lang w:val="en-US" w:eastAsia="zh-CN"/>
        </w:rPr>
        <w:t> </w:t>
      </w:r>
      <w:r w:rsidRPr="003D3A72">
        <w:rPr>
          <w:rFonts w:ascii="Book Antiqua" w:eastAsia="宋体" w:hAnsi="Book Antiqua" w:cs="宋体"/>
          <w:i/>
          <w:iCs/>
          <w:color w:val="000000"/>
          <w:sz w:val="24"/>
          <w:szCs w:val="24"/>
          <w:lang w:val="en-US" w:eastAsia="zh-CN"/>
        </w:rPr>
        <w:t xml:space="preserve">World J </w:t>
      </w:r>
      <w:proofErr w:type="spellStart"/>
      <w:r w:rsidRPr="003D3A72">
        <w:rPr>
          <w:rFonts w:ascii="Book Antiqua" w:eastAsia="宋体" w:hAnsi="Book Antiqua" w:cs="宋体"/>
          <w:i/>
          <w:iCs/>
          <w:color w:val="000000"/>
          <w:sz w:val="24"/>
          <w:szCs w:val="24"/>
          <w:lang w:val="en-US" w:eastAsia="zh-CN"/>
        </w:rPr>
        <w:t>Hepatol</w:t>
      </w:r>
      <w:proofErr w:type="spellEnd"/>
      <w:r w:rsidRPr="003D3A72">
        <w:rPr>
          <w:rFonts w:ascii="Book Antiqua" w:eastAsia="宋体" w:hAnsi="Book Antiqua" w:cs="宋体"/>
          <w:color w:val="000000"/>
          <w:sz w:val="24"/>
          <w:szCs w:val="24"/>
          <w:lang w:val="en-US" w:eastAsia="zh-CN"/>
        </w:rPr>
        <w:t> 2013; </w:t>
      </w:r>
      <w:r w:rsidRPr="003D3A72">
        <w:rPr>
          <w:rFonts w:ascii="Book Antiqua" w:eastAsia="宋体" w:hAnsi="Book Antiqua" w:cs="宋体"/>
          <w:b/>
          <w:bCs/>
          <w:color w:val="000000"/>
          <w:sz w:val="24"/>
          <w:szCs w:val="24"/>
          <w:lang w:val="en-US" w:eastAsia="zh-CN"/>
        </w:rPr>
        <w:t>5</w:t>
      </w:r>
      <w:r w:rsidRPr="003D3A72">
        <w:rPr>
          <w:rFonts w:ascii="Book Antiqua" w:eastAsia="宋体" w:hAnsi="Book Antiqua" w:cs="宋体"/>
          <w:color w:val="000000"/>
          <w:sz w:val="24"/>
          <w:szCs w:val="24"/>
          <w:lang w:val="en-US" w:eastAsia="zh-CN"/>
        </w:rPr>
        <w:t>: 621-626 [PMID: 24303090 DOI: 10.4254/wjh.v5.i11.621]</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t>14 </w:t>
      </w:r>
      <w:r w:rsidRPr="003D3A72">
        <w:rPr>
          <w:rFonts w:ascii="Book Antiqua" w:eastAsia="宋体" w:hAnsi="Book Antiqua" w:cs="宋体"/>
          <w:b/>
          <w:bCs/>
          <w:color w:val="000000"/>
          <w:sz w:val="24"/>
          <w:szCs w:val="24"/>
          <w:lang w:val="en-US" w:eastAsia="zh-CN"/>
        </w:rPr>
        <w:t>Day CP</w:t>
      </w:r>
      <w:r w:rsidRPr="003D3A72">
        <w:rPr>
          <w:rFonts w:ascii="Book Antiqua" w:eastAsia="宋体" w:hAnsi="Book Antiqua" w:cs="宋体"/>
          <w:color w:val="000000"/>
          <w:sz w:val="24"/>
          <w:szCs w:val="24"/>
          <w:lang w:val="en-US" w:eastAsia="zh-CN"/>
        </w:rPr>
        <w:t xml:space="preserve">, James OF. </w:t>
      </w:r>
      <w:proofErr w:type="spellStart"/>
      <w:r w:rsidRPr="003D3A72">
        <w:rPr>
          <w:rFonts w:ascii="Book Antiqua" w:eastAsia="宋体" w:hAnsi="Book Antiqua" w:cs="宋体"/>
          <w:color w:val="000000"/>
          <w:sz w:val="24"/>
          <w:szCs w:val="24"/>
          <w:lang w:val="en-US" w:eastAsia="zh-CN"/>
        </w:rPr>
        <w:t>Steatohepatitis</w:t>
      </w:r>
      <w:proofErr w:type="spellEnd"/>
      <w:r w:rsidRPr="003D3A72">
        <w:rPr>
          <w:rFonts w:ascii="Book Antiqua" w:eastAsia="宋体" w:hAnsi="Book Antiqua" w:cs="宋体"/>
          <w:color w:val="000000"/>
          <w:sz w:val="24"/>
          <w:szCs w:val="24"/>
          <w:lang w:val="en-US" w:eastAsia="zh-CN"/>
        </w:rPr>
        <w:t>: a tale of two "hits"? </w:t>
      </w:r>
      <w:r w:rsidRPr="003D3A72">
        <w:rPr>
          <w:rFonts w:ascii="Book Antiqua" w:eastAsia="宋体" w:hAnsi="Book Antiqua" w:cs="宋体"/>
          <w:i/>
          <w:iCs/>
          <w:color w:val="000000"/>
          <w:sz w:val="24"/>
          <w:szCs w:val="24"/>
          <w:lang w:val="en-US" w:eastAsia="zh-CN"/>
        </w:rPr>
        <w:t>Gastroenterology</w:t>
      </w:r>
      <w:r w:rsidRPr="003D3A72">
        <w:rPr>
          <w:rFonts w:ascii="Book Antiqua" w:eastAsia="宋体" w:hAnsi="Book Antiqua" w:cs="宋体"/>
          <w:color w:val="000000"/>
          <w:sz w:val="24"/>
          <w:szCs w:val="24"/>
          <w:lang w:val="en-US" w:eastAsia="zh-CN"/>
        </w:rPr>
        <w:t> 1998; </w:t>
      </w:r>
      <w:r w:rsidRPr="003D3A72">
        <w:rPr>
          <w:rFonts w:ascii="Book Antiqua" w:eastAsia="宋体" w:hAnsi="Book Antiqua" w:cs="宋体"/>
          <w:b/>
          <w:bCs/>
          <w:color w:val="000000"/>
          <w:sz w:val="24"/>
          <w:szCs w:val="24"/>
          <w:lang w:val="en-US" w:eastAsia="zh-CN"/>
        </w:rPr>
        <w:t>114</w:t>
      </w:r>
      <w:r w:rsidRPr="003D3A72">
        <w:rPr>
          <w:rFonts w:ascii="Book Antiqua" w:eastAsia="宋体" w:hAnsi="Book Antiqua" w:cs="宋体"/>
          <w:color w:val="000000"/>
          <w:sz w:val="24"/>
          <w:szCs w:val="24"/>
          <w:lang w:val="en-US" w:eastAsia="zh-CN"/>
        </w:rPr>
        <w:t>: 842-845 [PMID: 9547102 DOI: 10.1016/S0016-5085(98)70599-2]</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proofErr w:type="gramStart"/>
      <w:r w:rsidRPr="003D3A72">
        <w:rPr>
          <w:rFonts w:ascii="Book Antiqua" w:eastAsia="宋体" w:hAnsi="Book Antiqua" w:cs="宋体"/>
          <w:color w:val="000000"/>
          <w:sz w:val="24"/>
          <w:szCs w:val="24"/>
          <w:lang w:val="en-US" w:eastAsia="zh-CN"/>
        </w:rPr>
        <w:t>15 </w:t>
      </w:r>
      <w:proofErr w:type="spellStart"/>
      <w:r w:rsidRPr="003D3A72">
        <w:rPr>
          <w:rFonts w:ascii="Book Antiqua" w:eastAsia="宋体" w:hAnsi="Book Antiqua" w:cs="宋体"/>
          <w:b/>
          <w:bCs/>
          <w:color w:val="000000"/>
          <w:sz w:val="24"/>
          <w:szCs w:val="24"/>
          <w:lang w:val="en-US" w:eastAsia="zh-CN"/>
        </w:rPr>
        <w:t>Bouziana</w:t>
      </w:r>
      <w:proofErr w:type="spellEnd"/>
      <w:r w:rsidRPr="003D3A72">
        <w:rPr>
          <w:rFonts w:ascii="Book Antiqua" w:eastAsia="宋体" w:hAnsi="Book Antiqua" w:cs="宋体"/>
          <w:b/>
          <w:bCs/>
          <w:color w:val="000000"/>
          <w:sz w:val="24"/>
          <w:szCs w:val="24"/>
          <w:lang w:val="en-US" w:eastAsia="zh-CN"/>
        </w:rPr>
        <w:t xml:space="preserve"> SD</w:t>
      </w:r>
      <w:r w:rsidRPr="003D3A72">
        <w:rPr>
          <w:rFonts w:ascii="Book Antiqua" w:eastAsia="宋体" w:hAnsi="Book Antiqua" w:cs="宋体"/>
          <w:color w:val="000000"/>
          <w:sz w:val="24"/>
          <w:szCs w:val="24"/>
          <w:lang w:val="en-US" w:eastAsia="zh-CN"/>
        </w:rPr>
        <w:t xml:space="preserve">, </w:t>
      </w:r>
      <w:proofErr w:type="spellStart"/>
      <w:r w:rsidRPr="003D3A72">
        <w:rPr>
          <w:rFonts w:ascii="Book Antiqua" w:eastAsia="宋体" w:hAnsi="Book Antiqua" w:cs="宋体"/>
          <w:color w:val="000000"/>
          <w:sz w:val="24"/>
          <w:szCs w:val="24"/>
          <w:lang w:val="en-US" w:eastAsia="zh-CN"/>
        </w:rPr>
        <w:t>Tziomalos</w:t>
      </w:r>
      <w:proofErr w:type="spellEnd"/>
      <w:r w:rsidRPr="003D3A72">
        <w:rPr>
          <w:rFonts w:ascii="Book Antiqua" w:eastAsia="宋体" w:hAnsi="Book Antiqua" w:cs="宋体"/>
          <w:color w:val="000000"/>
          <w:sz w:val="24"/>
          <w:szCs w:val="24"/>
          <w:lang w:val="en-US" w:eastAsia="zh-CN"/>
        </w:rPr>
        <w:t xml:space="preserve"> K. Inhibition of apoptosis in the management of nonalcoholic fatty liver disease.</w:t>
      </w:r>
      <w:proofErr w:type="gramEnd"/>
      <w:r w:rsidRPr="003D3A72">
        <w:rPr>
          <w:rFonts w:ascii="Book Antiqua" w:eastAsia="宋体" w:hAnsi="Book Antiqua" w:cs="宋体"/>
          <w:color w:val="000000"/>
          <w:sz w:val="24"/>
          <w:szCs w:val="24"/>
          <w:lang w:val="en-US" w:eastAsia="zh-CN"/>
        </w:rPr>
        <w:t> </w:t>
      </w:r>
      <w:r w:rsidRPr="003D3A72">
        <w:rPr>
          <w:rFonts w:ascii="Book Antiqua" w:eastAsia="宋体" w:hAnsi="Book Antiqua" w:cs="宋体"/>
          <w:i/>
          <w:iCs/>
          <w:color w:val="000000"/>
          <w:sz w:val="24"/>
          <w:szCs w:val="24"/>
          <w:lang w:val="en-US" w:eastAsia="zh-CN"/>
        </w:rPr>
        <w:t xml:space="preserve">World J </w:t>
      </w:r>
      <w:proofErr w:type="spellStart"/>
      <w:r w:rsidRPr="003D3A72">
        <w:rPr>
          <w:rFonts w:ascii="Book Antiqua" w:eastAsia="宋体" w:hAnsi="Book Antiqua" w:cs="宋体"/>
          <w:i/>
          <w:iCs/>
          <w:color w:val="000000"/>
          <w:sz w:val="24"/>
          <w:szCs w:val="24"/>
          <w:lang w:val="en-US" w:eastAsia="zh-CN"/>
        </w:rPr>
        <w:t>Gastrointest</w:t>
      </w:r>
      <w:proofErr w:type="spellEnd"/>
      <w:r w:rsidRPr="003D3A72">
        <w:rPr>
          <w:rFonts w:ascii="Book Antiqua" w:eastAsia="宋体" w:hAnsi="Book Antiqua" w:cs="宋体"/>
          <w:i/>
          <w:iCs/>
          <w:color w:val="000000"/>
          <w:sz w:val="24"/>
          <w:szCs w:val="24"/>
          <w:lang w:val="en-US" w:eastAsia="zh-CN"/>
        </w:rPr>
        <w:t xml:space="preserve"> </w:t>
      </w:r>
      <w:proofErr w:type="spellStart"/>
      <w:r w:rsidRPr="003D3A72">
        <w:rPr>
          <w:rFonts w:ascii="Book Antiqua" w:eastAsia="宋体" w:hAnsi="Book Antiqua" w:cs="宋体"/>
          <w:i/>
          <w:iCs/>
          <w:color w:val="000000"/>
          <w:sz w:val="24"/>
          <w:szCs w:val="24"/>
          <w:lang w:val="en-US" w:eastAsia="zh-CN"/>
        </w:rPr>
        <w:t>Pharmacol</w:t>
      </w:r>
      <w:proofErr w:type="spellEnd"/>
      <w:r w:rsidRPr="003D3A72">
        <w:rPr>
          <w:rFonts w:ascii="Book Antiqua" w:eastAsia="宋体" w:hAnsi="Book Antiqua" w:cs="宋体"/>
          <w:i/>
          <w:iCs/>
          <w:color w:val="000000"/>
          <w:sz w:val="24"/>
          <w:szCs w:val="24"/>
          <w:lang w:val="en-US" w:eastAsia="zh-CN"/>
        </w:rPr>
        <w:t xml:space="preserve"> </w:t>
      </w:r>
      <w:proofErr w:type="spellStart"/>
      <w:r w:rsidRPr="003D3A72">
        <w:rPr>
          <w:rFonts w:ascii="Book Antiqua" w:eastAsia="宋体" w:hAnsi="Book Antiqua" w:cs="宋体"/>
          <w:i/>
          <w:iCs/>
          <w:color w:val="000000"/>
          <w:sz w:val="24"/>
          <w:szCs w:val="24"/>
          <w:lang w:val="en-US" w:eastAsia="zh-CN"/>
        </w:rPr>
        <w:t>Ther</w:t>
      </w:r>
      <w:proofErr w:type="spellEnd"/>
      <w:r w:rsidRPr="003D3A72">
        <w:rPr>
          <w:rFonts w:ascii="Book Antiqua" w:eastAsia="宋体" w:hAnsi="Book Antiqua" w:cs="宋体"/>
          <w:color w:val="000000"/>
          <w:sz w:val="24"/>
          <w:szCs w:val="24"/>
          <w:lang w:val="en-US" w:eastAsia="zh-CN"/>
        </w:rPr>
        <w:t> 2013; </w:t>
      </w:r>
      <w:r w:rsidRPr="003D3A72">
        <w:rPr>
          <w:rFonts w:ascii="Book Antiqua" w:eastAsia="宋体" w:hAnsi="Book Antiqua" w:cs="宋体"/>
          <w:b/>
          <w:bCs/>
          <w:color w:val="000000"/>
          <w:sz w:val="24"/>
          <w:szCs w:val="24"/>
          <w:lang w:val="en-US" w:eastAsia="zh-CN"/>
        </w:rPr>
        <w:t>4</w:t>
      </w:r>
      <w:r w:rsidRPr="003D3A72">
        <w:rPr>
          <w:rFonts w:ascii="Book Antiqua" w:eastAsia="宋体" w:hAnsi="Book Antiqua" w:cs="宋体"/>
          <w:color w:val="000000"/>
          <w:sz w:val="24"/>
          <w:szCs w:val="24"/>
          <w:lang w:val="en-US" w:eastAsia="zh-CN"/>
        </w:rPr>
        <w:t>: 4-8 [PMID: 23516172 DOI: 10.4292/wjgpt.v4.i1.4]</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lastRenderedPageBreak/>
        <w:t>16 </w:t>
      </w:r>
      <w:proofErr w:type="spellStart"/>
      <w:r w:rsidRPr="003D3A72">
        <w:rPr>
          <w:rFonts w:ascii="Book Antiqua" w:eastAsia="宋体" w:hAnsi="Book Antiqua" w:cs="宋体"/>
          <w:b/>
          <w:bCs/>
          <w:color w:val="000000"/>
          <w:sz w:val="24"/>
          <w:szCs w:val="24"/>
          <w:lang w:val="en-US" w:eastAsia="zh-CN"/>
        </w:rPr>
        <w:t>Paschos</w:t>
      </w:r>
      <w:proofErr w:type="spellEnd"/>
      <w:r w:rsidRPr="003D3A72">
        <w:rPr>
          <w:rFonts w:ascii="Book Antiqua" w:eastAsia="宋体" w:hAnsi="Book Antiqua" w:cs="宋体"/>
          <w:b/>
          <w:bCs/>
          <w:color w:val="000000"/>
          <w:sz w:val="24"/>
          <w:szCs w:val="24"/>
          <w:lang w:val="en-US" w:eastAsia="zh-CN"/>
        </w:rPr>
        <w:t xml:space="preserve"> P</w:t>
      </w:r>
      <w:r w:rsidRPr="003D3A72">
        <w:rPr>
          <w:rFonts w:ascii="Book Antiqua" w:eastAsia="宋体" w:hAnsi="Book Antiqua" w:cs="宋体"/>
          <w:color w:val="000000"/>
          <w:sz w:val="24"/>
          <w:szCs w:val="24"/>
          <w:lang w:val="en-US" w:eastAsia="zh-CN"/>
        </w:rPr>
        <w:t xml:space="preserve">, </w:t>
      </w:r>
      <w:proofErr w:type="spellStart"/>
      <w:r w:rsidRPr="003D3A72">
        <w:rPr>
          <w:rFonts w:ascii="Book Antiqua" w:eastAsia="宋体" w:hAnsi="Book Antiqua" w:cs="宋体"/>
          <w:color w:val="000000"/>
          <w:sz w:val="24"/>
          <w:szCs w:val="24"/>
          <w:lang w:val="en-US" w:eastAsia="zh-CN"/>
        </w:rPr>
        <w:t>Tziomalos</w:t>
      </w:r>
      <w:proofErr w:type="spellEnd"/>
      <w:r w:rsidRPr="003D3A72">
        <w:rPr>
          <w:rFonts w:ascii="Book Antiqua" w:eastAsia="宋体" w:hAnsi="Book Antiqua" w:cs="宋体"/>
          <w:color w:val="000000"/>
          <w:sz w:val="24"/>
          <w:szCs w:val="24"/>
          <w:lang w:val="en-US" w:eastAsia="zh-CN"/>
        </w:rPr>
        <w:t xml:space="preserve"> K. Nonalcoholic fatty liver disease and the renin-angiotensin system: Implications for treatment. </w:t>
      </w:r>
      <w:r w:rsidRPr="003D3A72">
        <w:rPr>
          <w:rFonts w:ascii="Book Antiqua" w:eastAsia="宋体" w:hAnsi="Book Antiqua" w:cs="宋体"/>
          <w:i/>
          <w:iCs/>
          <w:color w:val="000000"/>
          <w:sz w:val="24"/>
          <w:szCs w:val="24"/>
          <w:lang w:val="en-US" w:eastAsia="zh-CN"/>
        </w:rPr>
        <w:t xml:space="preserve">World J </w:t>
      </w:r>
      <w:proofErr w:type="spellStart"/>
      <w:r w:rsidRPr="003D3A72">
        <w:rPr>
          <w:rFonts w:ascii="Book Antiqua" w:eastAsia="宋体" w:hAnsi="Book Antiqua" w:cs="宋体"/>
          <w:i/>
          <w:iCs/>
          <w:color w:val="000000"/>
          <w:sz w:val="24"/>
          <w:szCs w:val="24"/>
          <w:lang w:val="en-US" w:eastAsia="zh-CN"/>
        </w:rPr>
        <w:t>Hepatol</w:t>
      </w:r>
      <w:proofErr w:type="spellEnd"/>
      <w:r w:rsidRPr="003D3A72">
        <w:rPr>
          <w:rFonts w:ascii="Book Antiqua" w:eastAsia="宋体" w:hAnsi="Book Antiqua" w:cs="宋体"/>
          <w:color w:val="000000"/>
          <w:sz w:val="24"/>
          <w:szCs w:val="24"/>
          <w:lang w:val="en-US" w:eastAsia="zh-CN"/>
        </w:rPr>
        <w:t> 2012; </w:t>
      </w:r>
      <w:r w:rsidRPr="003D3A72">
        <w:rPr>
          <w:rFonts w:ascii="Book Antiqua" w:eastAsia="宋体" w:hAnsi="Book Antiqua" w:cs="宋体"/>
          <w:b/>
          <w:bCs/>
          <w:color w:val="000000"/>
          <w:sz w:val="24"/>
          <w:szCs w:val="24"/>
          <w:lang w:val="en-US" w:eastAsia="zh-CN"/>
        </w:rPr>
        <w:t>4</w:t>
      </w:r>
      <w:r w:rsidRPr="003D3A72">
        <w:rPr>
          <w:rFonts w:ascii="Book Antiqua" w:eastAsia="宋体" w:hAnsi="Book Antiqua" w:cs="宋体"/>
          <w:color w:val="000000"/>
          <w:sz w:val="24"/>
          <w:szCs w:val="24"/>
          <w:lang w:val="en-US" w:eastAsia="zh-CN"/>
        </w:rPr>
        <w:t>: 327-331 [PMID: 23355909 DOI: 10.4254/wjh.v4.i12.327]</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t>17 </w:t>
      </w:r>
      <w:proofErr w:type="spellStart"/>
      <w:r w:rsidRPr="003D3A72">
        <w:rPr>
          <w:rFonts w:ascii="Book Antiqua" w:eastAsia="宋体" w:hAnsi="Book Antiqua" w:cs="宋体"/>
          <w:b/>
          <w:bCs/>
          <w:color w:val="000000"/>
          <w:sz w:val="24"/>
          <w:szCs w:val="24"/>
          <w:lang w:val="en-US" w:eastAsia="zh-CN"/>
        </w:rPr>
        <w:t>Tziomalos</w:t>
      </w:r>
      <w:proofErr w:type="spellEnd"/>
      <w:r w:rsidRPr="003D3A72">
        <w:rPr>
          <w:rFonts w:ascii="Book Antiqua" w:eastAsia="宋体" w:hAnsi="Book Antiqua" w:cs="宋体"/>
          <w:b/>
          <w:bCs/>
          <w:color w:val="000000"/>
          <w:sz w:val="24"/>
          <w:szCs w:val="24"/>
          <w:lang w:val="en-US" w:eastAsia="zh-CN"/>
        </w:rPr>
        <w:t xml:space="preserve"> K</w:t>
      </w:r>
      <w:r w:rsidRPr="003D3A72">
        <w:rPr>
          <w:rFonts w:ascii="Book Antiqua" w:eastAsia="宋体" w:hAnsi="Book Antiqua" w:cs="宋体"/>
          <w:color w:val="000000"/>
          <w:sz w:val="24"/>
          <w:szCs w:val="24"/>
          <w:lang w:val="en-US" w:eastAsia="zh-CN"/>
        </w:rPr>
        <w:t xml:space="preserve">, </w:t>
      </w:r>
      <w:proofErr w:type="spellStart"/>
      <w:r w:rsidRPr="003D3A72">
        <w:rPr>
          <w:rFonts w:ascii="Book Antiqua" w:eastAsia="宋体" w:hAnsi="Book Antiqua" w:cs="宋体"/>
          <w:color w:val="000000"/>
          <w:sz w:val="24"/>
          <w:szCs w:val="24"/>
          <w:lang w:val="en-US" w:eastAsia="zh-CN"/>
        </w:rPr>
        <w:t>Athyros</w:t>
      </w:r>
      <w:proofErr w:type="spellEnd"/>
      <w:r w:rsidRPr="003D3A72">
        <w:rPr>
          <w:rFonts w:ascii="Book Antiqua" w:eastAsia="宋体" w:hAnsi="Book Antiqua" w:cs="宋体"/>
          <w:color w:val="000000"/>
          <w:sz w:val="24"/>
          <w:szCs w:val="24"/>
          <w:lang w:val="en-US" w:eastAsia="zh-CN"/>
        </w:rPr>
        <w:t xml:space="preserve"> VG, </w:t>
      </w:r>
      <w:proofErr w:type="spellStart"/>
      <w:r w:rsidRPr="003D3A72">
        <w:rPr>
          <w:rFonts w:ascii="Book Antiqua" w:eastAsia="宋体" w:hAnsi="Book Antiqua" w:cs="宋体"/>
          <w:color w:val="000000"/>
          <w:sz w:val="24"/>
          <w:szCs w:val="24"/>
          <w:lang w:val="en-US" w:eastAsia="zh-CN"/>
        </w:rPr>
        <w:t>Karagiannis</w:t>
      </w:r>
      <w:proofErr w:type="spellEnd"/>
      <w:r w:rsidRPr="003D3A72">
        <w:rPr>
          <w:rFonts w:ascii="Book Antiqua" w:eastAsia="宋体" w:hAnsi="Book Antiqua" w:cs="宋体"/>
          <w:color w:val="000000"/>
          <w:sz w:val="24"/>
          <w:szCs w:val="24"/>
          <w:lang w:val="en-US" w:eastAsia="zh-CN"/>
        </w:rPr>
        <w:t xml:space="preserve"> A. Non-alcoholic fatty liver disease in type 2 diabetes: pathogenesis and treatment options. </w:t>
      </w:r>
      <w:proofErr w:type="spellStart"/>
      <w:r w:rsidRPr="003D3A72">
        <w:rPr>
          <w:rFonts w:ascii="Book Antiqua" w:eastAsia="宋体" w:hAnsi="Book Antiqua" w:cs="宋体"/>
          <w:i/>
          <w:iCs/>
          <w:color w:val="000000"/>
          <w:sz w:val="24"/>
          <w:szCs w:val="24"/>
          <w:lang w:val="en-US" w:eastAsia="zh-CN"/>
        </w:rPr>
        <w:t>Curr</w:t>
      </w:r>
      <w:proofErr w:type="spellEnd"/>
      <w:r w:rsidRPr="003D3A72">
        <w:rPr>
          <w:rFonts w:ascii="Book Antiqua" w:eastAsia="宋体" w:hAnsi="Book Antiqua" w:cs="宋体"/>
          <w:i/>
          <w:iCs/>
          <w:color w:val="000000"/>
          <w:sz w:val="24"/>
          <w:szCs w:val="24"/>
          <w:lang w:val="en-US" w:eastAsia="zh-CN"/>
        </w:rPr>
        <w:t xml:space="preserve"> </w:t>
      </w:r>
      <w:proofErr w:type="spellStart"/>
      <w:r w:rsidRPr="003D3A72">
        <w:rPr>
          <w:rFonts w:ascii="Book Antiqua" w:eastAsia="宋体" w:hAnsi="Book Antiqua" w:cs="宋体"/>
          <w:i/>
          <w:iCs/>
          <w:color w:val="000000"/>
          <w:sz w:val="24"/>
          <w:szCs w:val="24"/>
          <w:lang w:val="en-US" w:eastAsia="zh-CN"/>
        </w:rPr>
        <w:t>Vasc</w:t>
      </w:r>
      <w:proofErr w:type="spellEnd"/>
      <w:r w:rsidRPr="003D3A72">
        <w:rPr>
          <w:rFonts w:ascii="Book Antiqua" w:eastAsia="宋体" w:hAnsi="Book Antiqua" w:cs="宋体"/>
          <w:i/>
          <w:iCs/>
          <w:color w:val="000000"/>
          <w:sz w:val="24"/>
          <w:szCs w:val="24"/>
          <w:lang w:val="en-US" w:eastAsia="zh-CN"/>
        </w:rPr>
        <w:t xml:space="preserve"> </w:t>
      </w:r>
      <w:proofErr w:type="spellStart"/>
      <w:r w:rsidRPr="003D3A72">
        <w:rPr>
          <w:rFonts w:ascii="Book Antiqua" w:eastAsia="宋体" w:hAnsi="Book Antiqua" w:cs="宋体"/>
          <w:i/>
          <w:iCs/>
          <w:color w:val="000000"/>
          <w:sz w:val="24"/>
          <w:szCs w:val="24"/>
          <w:lang w:val="en-US" w:eastAsia="zh-CN"/>
        </w:rPr>
        <w:t>Pharmacol</w:t>
      </w:r>
      <w:proofErr w:type="spellEnd"/>
      <w:r w:rsidRPr="003D3A72">
        <w:rPr>
          <w:rFonts w:ascii="Book Antiqua" w:eastAsia="宋体" w:hAnsi="Book Antiqua" w:cs="宋体"/>
          <w:color w:val="000000"/>
          <w:sz w:val="24"/>
          <w:szCs w:val="24"/>
          <w:lang w:val="en-US" w:eastAsia="zh-CN"/>
        </w:rPr>
        <w:t> 2012; </w:t>
      </w:r>
      <w:r w:rsidRPr="003D3A72">
        <w:rPr>
          <w:rFonts w:ascii="Book Antiqua" w:eastAsia="宋体" w:hAnsi="Book Antiqua" w:cs="宋体"/>
          <w:b/>
          <w:bCs/>
          <w:color w:val="000000"/>
          <w:sz w:val="24"/>
          <w:szCs w:val="24"/>
          <w:lang w:val="en-US" w:eastAsia="zh-CN"/>
        </w:rPr>
        <w:t>10</w:t>
      </w:r>
      <w:r w:rsidRPr="003D3A72">
        <w:rPr>
          <w:rFonts w:ascii="Book Antiqua" w:eastAsia="宋体" w:hAnsi="Book Antiqua" w:cs="宋体"/>
          <w:color w:val="000000"/>
          <w:sz w:val="24"/>
          <w:szCs w:val="24"/>
          <w:lang w:val="en-US" w:eastAsia="zh-CN"/>
        </w:rPr>
        <w:t>: 162-172 [PMID: 22239625 DOI: 10.2174/157016112799305012]</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proofErr w:type="gramStart"/>
      <w:r w:rsidRPr="003D3A72">
        <w:rPr>
          <w:rFonts w:ascii="Book Antiqua" w:eastAsia="宋体" w:hAnsi="Book Antiqua" w:cs="宋体"/>
          <w:color w:val="000000"/>
          <w:sz w:val="24"/>
          <w:szCs w:val="24"/>
          <w:lang w:val="en-US" w:eastAsia="zh-CN"/>
        </w:rPr>
        <w:t>18 </w:t>
      </w:r>
      <w:proofErr w:type="spellStart"/>
      <w:r w:rsidRPr="003D3A72">
        <w:rPr>
          <w:rFonts w:ascii="Book Antiqua" w:eastAsia="宋体" w:hAnsi="Book Antiqua" w:cs="宋体"/>
          <w:b/>
          <w:bCs/>
          <w:color w:val="000000"/>
          <w:sz w:val="24"/>
          <w:szCs w:val="24"/>
          <w:lang w:val="en-US" w:eastAsia="zh-CN"/>
        </w:rPr>
        <w:t>Targher</w:t>
      </w:r>
      <w:proofErr w:type="spellEnd"/>
      <w:r w:rsidRPr="003D3A72">
        <w:rPr>
          <w:rFonts w:ascii="Book Antiqua" w:eastAsia="宋体" w:hAnsi="Book Antiqua" w:cs="宋体"/>
          <w:b/>
          <w:bCs/>
          <w:color w:val="000000"/>
          <w:sz w:val="24"/>
          <w:szCs w:val="24"/>
          <w:lang w:val="en-US" w:eastAsia="zh-CN"/>
        </w:rPr>
        <w:t xml:space="preserve"> G</w:t>
      </w:r>
      <w:r w:rsidRPr="003D3A72">
        <w:rPr>
          <w:rFonts w:ascii="Book Antiqua" w:eastAsia="宋体" w:hAnsi="Book Antiqua" w:cs="宋体"/>
          <w:color w:val="000000"/>
          <w:sz w:val="24"/>
          <w:szCs w:val="24"/>
          <w:lang w:val="en-US" w:eastAsia="zh-CN"/>
        </w:rPr>
        <w:t xml:space="preserve">, Day CP, </w:t>
      </w:r>
      <w:proofErr w:type="spellStart"/>
      <w:r w:rsidRPr="003D3A72">
        <w:rPr>
          <w:rFonts w:ascii="Book Antiqua" w:eastAsia="宋体" w:hAnsi="Book Antiqua" w:cs="宋体"/>
          <w:color w:val="000000"/>
          <w:sz w:val="24"/>
          <w:szCs w:val="24"/>
          <w:lang w:val="en-US" w:eastAsia="zh-CN"/>
        </w:rPr>
        <w:t>Bonora</w:t>
      </w:r>
      <w:proofErr w:type="spellEnd"/>
      <w:r w:rsidRPr="003D3A72">
        <w:rPr>
          <w:rFonts w:ascii="Book Antiqua" w:eastAsia="宋体" w:hAnsi="Book Antiqua" w:cs="宋体"/>
          <w:color w:val="000000"/>
          <w:sz w:val="24"/>
          <w:szCs w:val="24"/>
          <w:lang w:val="en-US" w:eastAsia="zh-CN"/>
        </w:rPr>
        <w:t xml:space="preserve"> E. Risk of cardiovascular disease in patients with nonalcoholic fatty liver disease.</w:t>
      </w:r>
      <w:proofErr w:type="gramEnd"/>
      <w:r w:rsidRPr="003D3A72">
        <w:rPr>
          <w:rFonts w:ascii="Book Antiqua" w:eastAsia="宋体" w:hAnsi="Book Antiqua" w:cs="宋体"/>
          <w:color w:val="000000"/>
          <w:sz w:val="24"/>
          <w:szCs w:val="24"/>
          <w:lang w:val="en-US" w:eastAsia="zh-CN"/>
        </w:rPr>
        <w:t> </w:t>
      </w:r>
      <w:r w:rsidRPr="003D3A72">
        <w:rPr>
          <w:rFonts w:ascii="Book Antiqua" w:eastAsia="宋体" w:hAnsi="Book Antiqua" w:cs="宋体"/>
          <w:i/>
          <w:iCs/>
          <w:color w:val="000000"/>
          <w:sz w:val="24"/>
          <w:szCs w:val="24"/>
          <w:lang w:val="en-US" w:eastAsia="zh-CN"/>
        </w:rPr>
        <w:t xml:space="preserve">N </w:t>
      </w:r>
      <w:proofErr w:type="spellStart"/>
      <w:r w:rsidRPr="003D3A72">
        <w:rPr>
          <w:rFonts w:ascii="Book Antiqua" w:eastAsia="宋体" w:hAnsi="Book Antiqua" w:cs="宋体"/>
          <w:i/>
          <w:iCs/>
          <w:color w:val="000000"/>
          <w:sz w:val="24"/>
          <w:szCs w:val="24"/>
          <w:lang w:val="en-US" w:eastAsia="zh-CN"/>
        </w:rPr>
        <w:t>Engl</w:t>
      </w:r>
      <w:proofErr w:type="spellEnd"/>
      <w:r w:rsidRPr="003D3A72">
        <w:rPr>
          <w:rFonts w:ascii="Book Antiqua" w:eastAsia="宋体" w:hAnsi="Book Antiqua" w:cs="宋体"/>
          <w:i/>
          <w:iCs/>
          <w:color w:val="000000"/>
          <w:sz w:val="24"/>
          <w:szCs w:val="24"/>
          <w:lang w:val="en-US" w:eastAsia="zh-CN"/>
        </w:rPr>
        <w:t xml:space="preserve"> J Med</w:t>
      </w:r>
      <w:r w:rsidRPr="003D3A72">
        <w:rPr>
          <w:rFonts w:ascii="Book Antiqua" w:eastAsia="宋体" w:hAnsi="Book Antiqua" w:cs="宋体"/>
          <w:color w:val="000000"/>
          <w:sz w:val="24"/>
          <w:szCs w:val="24"/>
          <w:lang w:val="en-US" w:eastAsia="zh-CN"/>
        </w:rPr>
        <w:t> 2010; </w:t>
      </w:r>
      <w:r w:rsidRPr="003D3A72">
        <w:rPr>
          <w:rFonts w:ascii="Book Antiqua" w:eastAsia="宋体" w:hAnsi="Book Antiqua" w:cs="宋体"/>
          <w:b/>
          <w:bCs/>
          <w:color w:val="000000"/>
          <w:sz w:val="24"/>
          <w:szCs w:val="24"/>
          <w:lang w:val="en-US" w:eastAsia="zh-CN"/>
        </w:rPr>
        <w:t>363</w:t>
      </w:r>
      <w:r w:rsidRPr="003D3A72">
        <w:rPr>
          <w:rFonts w:ascii="Book Antiqua" w:eastAsia="宋体" w:hAnsi="Book Antiqua" w:cs="宋体"/>
          <w:color w:val="000000"/>
          <w:sz w:val="24"/>
          <w:szCs w:val="24"/>
          <w:lang w:val="en-US" w:eastAsia="zh-CN"/>
        </w:rPr>
        <w:t>: 1341-1350 [PMID: 20879883 DOI: 10.1056/NEJMra0912063]</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t>19 </w:t>
      </w:r>
      <w:proofErr w:type="spellStart"/>
      <w:r w:rsidRPr="003D3A72">
        <w:rPr>
          <w:rFonts w:ascii="Book Antiqua" w:eastAsia="宋体" w:hAnsi="Book Antiqua" w:cs="宋体"/>
          <w:b/>
          <w:bCs/>
          <w:color w:val="000000"/>
          <w:sz w:val="24"/>
          <w:szCs w:val="24"/>
          <w:lang w:val="en-US" w:eastAsia="zh-CN"/>
        </w:rPr>
        <w:t>Lewington</w:t>
      </w:r>
      <w:proofErr w:type="spellEnd"/>
      <w:r w:rsidRPr="003D3A72">
        <w:rPr>
          <w:rFonts w:ascii="Book Antiqua" w:eastAsia="宋体" w:hAnsi="Book Antiqua" w:cs="宋体"/>
          <w:b/>
          <w:bCs/>
          <w:color w:val="000000"/>
          <w:sz w:val="24"/>
          <w:szCs w:val="24"/>
          <w:lang w:val="en-US" w:eastAsia="zh-CN"/>
        </w:rPr>
        <w:t xml:space="preserve"> S</w:t>
      </w:r>
      <w:r w:rsidRPr="003D3A72">
        <w:rPr>
          <w:rFonts w:ascii="Book Antiqua" w:eastAsia="宋体" w:hAnsi="Book Antiqua" w:cs="宋体"/>
          <w:color w:val="000000"/>
          <w:sz w:val="24"/>
          <w:szCs w:val="24"/>
          <w:lang w:val="en-US" w:eastAsia="zh-CN"/>
        </w:rPr>
        <w:t xml:space="preserve">, Whitlock G, Clarke R, </w:t>
      </w:r>
      <w:proofErr w:type="spellStart"/>
      <w:r w:rsidRPr="003D3A72">
        <w:rPr>
          <w:rFonts w:ascii="Book Antiqua" w:eastAsia="宋体" w:hAnsi="Book Antiqua" w:cs="宋体"/>
          <w:color w:val="000000"/>
          <w:sz w:val="24"/>
          <w:szCs w:val="24"/>
          <w:lang w:val="en-US" w:eastAsia="zh-CN"/>
        </w:rPr>
        <w:t>Sherliker</w:t>
      </w:r>
      <w:proofErr w:type="spellEnd"/>
      <w:r w:rsidRPr="003D3A72">
        <w:rPr>
          <w:rFonts w:ascii="Book Antiqua" w:eastAsia="宋体" w:hAnsi="Book Antiqua" w:cs="宋体"/>
          <w:color w:val="000000"/>
          <w:sz w:val="24"/>
          <w:szCs w:val="24"/>
          <w:lang w:val="en-US" w:eastAsia="zh-CN"/>
        </w:rPr>
        <w:t xml:space="preserve"> P, </w:t>
      </w:r>
      <w:proofErr w:type="spellStart"/>
      <w:r w:rsidRPr="003D3A72">
        <w:rPr>
          <w:rFonts w:ascii="Book Antiqua" w:eastAsia="宋体" w:hAnsi="Book Antiqua" w:cs="宋体"/>
          <w:color w:val="000000"/>
          <w:sz w:val="24"/>
          <w:szCs w:val="24"/>
          <w:lang w:val="en-US" w:eastAsia="zh-CN"/>
        </w:rPr>
        <w:t>Emberson</w:t>
      </w:r>
      <w:proofErr w:type="spellEnd"/>
      <w:r w:rsidRPr="003D3A72">
        <w:rPr>
          <w:rFonts w:ascii="Book Antiqua" w:eastAsia="宋体" w:hAnsi="Book Antiqua" w:cs="宋体"/>
          <w:color w:val="000000"/>
          <w:sz w:val="24"/>
          <w:szCs w:val="24"/>
          <w:lang w:val="en-US" w:eastAsia="zh-CN"/>
        </w:rPr>
        <w:t xml:space="preserve"> J, Halsey J, </w:t>
      </w:r>
      <w:proofErr w:type="spellStart"/>
      <w:r w:rsidRPr="003D3A72">
        <w:rPr>
          <w:rFonts w:ascii="Book Antiqua" w:eastAsia="宋体" w:hAnsi="Book Antiqua" w:cs="宋体"/>
          <w:color w:val="000000"/>
          <w:sz w:val="24"/>
          <w:szCs w:val="24"/>
          <w:lang w:val="en-US" w:eastAsia="zh-CN"/>
        </w:rPr>
        <w:t>Qizilbash</w:t>
      </w:r>
      <w:proofErr w:type="spellEnd"/>
      <w:r w:rsidRPr="003D3A72">
        <w:rPr>
          <w:rFonts w:ascii="Book Antiqua" w:eastAsia="宋体" w:hAnsi="Book Antiqua" w:cs="宋体"/>
          <w:color w:val="000000"/>
          <w:sz w:val="24"/>
          <w:szCs w:val="24"/>
          <w:lang w:val="en-US" w:eastAsia="zh-CN"/>
        </w:rPr>
        <w:t xml:space="preserve"> N, </w:t>
      </w:r>
      <w:proofErr w:type="spellStart"/>
      <w:r w:rsidRPr="003D3A72">
        <w:rPr>
          <w:rFonts w:ascii="Book Antiqua" w:eastAsia="宋体" w:hAnsi="Book Antiqua" w:cs="宋体"/>
          <w:color w:val="000000"/>
          <w:sz w:val="24"/>
          <w:szCs w:val="24"/>
          <w:lang w:val="en-US" w:eastAsia="zh-CN"/>
        </w:rPr>
        <w:t>Peto</w:t>
      </w:r>
      <w:proofErr w:type="spellEnd"/>
      <w:r w:rsidRPr="003D3A72">
        <w:rPr>
          <w:rFonts w:ascii="Book Antiqua" w:eastAsia="宋体" w:hAnsi="Book Antiqua" w:cs="宋体"/>
          <w:color w:val="000000"/>
          <w:sz w:val="24"/>
          <w:szCs w:val="24"/>
          <w:lang w:val="en-US" w:eastAsia="zh-CN"/>
        </w:rPr>
        <w:t xml:space="preserve"> R, Collins R. Blood cholesterol and vascular mortality by age, sex, and blood pressure: a meta-analysis of individual data from 61 prospective studies with 55,000 vascular deaths. </w:t>
      </w:r>
      <w:r w:rsidRPr="003D3A72">
        <w:rPr>
          <w:rFonts w:ascii="Book Antiqua" w:eastAsia="宋体" w:hAnsi="Book Antiqua" w:cs="宋体"/>
          <w:i/>
          <w:iCs/>
          <w:color w:val="000000"/>
          <w:sz w:val="24"/>
          <w:szCs w:val="24"/>
          <w:lang w:val="en-US" w:eastAsia="zh-CN"/>
        </w:rPr>
        <w:t>Lancet</w:t>
      </w:r>
      <w:r w:rsidRPr="003D3A72">
        <w:rPr>
          <w:rFonts w:ascii="Book Antiqua" w:eastAsia="宋体" w:hAnsi="Book Antiqua" w:cs="宋体"/>
          <w:color w:val="000000"/>
          <w:sz w:val="24"/>
          <w:szCs w:val="24"/>
          <w:lang w:val="en-US" w:eastAsia="zh-CN"/>
        </w:rPr>
        <w:t> 2007; </w:t>
      </w:r>
      <w:r w:rsidRPr="003D3A72">
        <w:rPr>
          <w:rFonts w:ascii="Book Antiqua" w:eastAsia="宋体" w:hAnsi="Book Antiqua" w:cs="宋体"/>
          <w:b/>
          <w:bCs/>
          <w:color w:val="000000"/>
          <w:sz w:val="24"/>
          <w:szCs w:val="24"/>
          <w:lang w:val="en-US" w:eastAsia="zh-CN"/>
        </w:rPr>
        <w:t>370</w:t>
      </w:r>
      <w:r w:rsidRPr="003D3A72">
        <w:rPr>
          <w:rFonts w:ascii="Book Antiqua" w:eastAsia="宋体" w:hAnsi="Book Antiqua" w:cs="宋体"/>
          <w:color w:val="000000"/>
          <w:sz w:val="24"/>
          <w:szCs w:val="24"/>
          <w:lang w:val="en-US" w:eastAsia="zh-CN"/>
        </w:rPr>
        <w:t>: 1829-1839 [PMID: 18061058 DOI: 10.1016/S0140-6736(07)61778-4]</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t>20 </w:t>
      </w:r>
      <w:proofErr w:type="spellStart"/>
      <w:r w:rsidRPr="003D3A72">
        <w:rPr>
          <w:rFonts w:ascii="Book Antiqua" w:eastAsia="宋体" w:hAnsi="Book Antiqua" w:cs="宋体"/>
          <w:b/>
          <w:bCs/>
          <w:color w:val="000000"/>
          <w:sz w:val="24"/>
          <w:szCs w:val="24"/>
          <w:lang w:val="en-US" w:eastAsia="zh-CN"/>
        </w:rPr>
        <w:t>Baigent</w:t>
      </w:r>
      <w:proofErr w:type="spellEnd"/>
      <w:r w:rsidRPr="003D3A72">
        <w:rPr>
          <w:rFonts w:ascii="Book Antiqua" w:eastAsia="宋体" w:hAnsi="Book Antiqua" w:cs="宋体"/>
          <w:b/>
          <w:bCs/>
          <w:color w:val="000000"/>
          <w:sz w:val="24"/>
          <w:szCs w:val="24"/>
          <w:lang w:val="en-US" w:eastAsia="zh-CN"/>
        </w:rPr>
        <w:t xml:space="preserve"> C</w:t>
      </w:r>
      <w:r w:rsidRPr="003D3A72">
        <w:rPr>
          <w:rFonts w:ascii="Book Antiqua" w:eastAsia="宋体" w:hAnsi="Book Antiqua" w:cs="宋体"/>
          <w:color w:val="000000"/>
          <w:sz w:val="24"/>
          <w:szCs w:val="24"/>
          <w:lang w:val="en-US" w:eastAsia="zh-CN"/>
        </w:rPr>
        <w:t xml:space="preserve">, Blackwell L, </w:t>
      </w:r>
      <w:proofErr w:type="spellStart"/>
      <w:r w:rsidRPr="003D3A72">
        <w:rPr>
          <w:rFonts w:ascii="Book Antiqua" w:eastAsia="宋体" w:hAnsi="Book Antiqua" w:cs="宋体"/>
          <w:color w:val="000000"/>
          <w:sz w:val="24"/>
          <w:szCs w:val="24"/>
          <w:lang w:val="en-US" w:eastAsia="zh-CN"/>
        </w:rPr>
        <w:t>Emberson</w:t>
      </w:r>
      <w:proofErr w:type="spellEnd"/>
      <w:r w:rsidRPr="003D3A72">
        <w:rPr>
          <w:rFonts w:ascii="Book Antiqua" w:eastAsia="宋体" w:hAnsi="Book Antiqua" w:cs="宋体"/>
          <w:color w:val="000000"/>
          <w:sz w:val="24"/>
          <w:szCs w:val="24"/>
          <w:lang w:val="en-US" w:eastAsia="zh-CN"/>
        </w:rPr>
        <w:t xml:space="preserve"> J, Holland LE, Reith C, </w:t>
      </w:r>
      <w:proofErr w:type="spellStart"/>
      <w:r w:rsidRPr="003D3A72">
        <w:rPr>
          <w:rFonts w:ascii="Book Antiqua" w:eastAsia="宋体" w:hAnsi="Book Antiqua" w:cs="宋体"/>
          <w:color w:val="000000"/>
          <w:sz w:val="24"/>
          <w:szCs w:val="24"/>
          <w:lang w:val="en-US" w:eastAsia="zh-CN"/>
        </w:rPr>
        <w:t>Bhala</w:t>
      </w:r>
      <w:proofErr w:type="spellEnd"/>
      <w:r w:rsidRPr="003D3A72">
        <w:rPr>
          <w:rFonts w:ascii="Book Antiqua" w:eastAsia="宋体" w:hAnsi="Book Antiqua" w:cs="宋体"/>
          <w:color w:val="000000"/>
          <w:sz w:val="24"/>
          <w:szCs w:val="24"/>
          <w:lang w:val="en-US" w:eastAsia="zh-CN"/>
        </w:rPr>
        <w:t xml:space="preserve"> N, </w:t>
      </w:r>
      <w:proofErr w:type="spellStart"/>
      <w:r w:rsidRPr="003D3A72">
        <w:rPr>
          <w:rFonts w:ascii="Book Antiqua" w:eastAsia="宋体" w:hAnsi="Book Antiqua" w:cs="宋体"/>
          <w:color w:val="000000"/>
          <w:sz w:val="24"/>
          <w:szCs w:val="24"/>
          <w:lang w:val="en-US" w:eastAsia="zh-CN"/>
        </w:rPr>
        <w:t>Peto</w:t>
      </w:r>
      <w:proofErr w:type="spellEnd"/>
      <w:r w:rsidRPr="003D3A72">
        <w:rPr>
          <w:rFonts w:ascii="Book Antiqua" w:eastAsia="宋体" w:hAnsi="Book Antiqua" w:cs="宋体"/>
          <w:color w:val="000000"/>
          <w:sz w:val="24"/>
          <w:szCs w:val="24"/>
          <w:lang w:val="en-US" w:eastAsia="zh-CN"/>
        </w:rPr>
        <w:t xml:space="preserve"> R, Barnes EH, </w:t>
      </w:r>
      <w:proofErr w:type="spellStart"/>
      <w:r w:rsidRPr="003D3A72">
        <w:rPr>
          <w:rFonts w:ascii="Book Antiqua" w:eastAsia="宋体" w:hAnsi="Book Antiqua" w:cs="宋体"/>
          <w:color w:val="000000"/>
          <w:sz w:val="24"/>
          <w:szCs w:val="24"/>
          <w:lang w:val="en-US" w:eastAsia="zh-CN"/>
        </w:rPr>
        <w:t>Keech</w:t>
      </w:r>
      <w:proofErr w:type="spellEnd"/>
      <w:r w:rsidRPr="003D3A72">
        <w:rPr>
          <w:rFonts w:ascii="Book Antiqua" w:eastAsia="宋体" w:hAnsi="Book Antiqua" w:cs="宋体"/>
          <w:color w:val="000000"/>
          <w:sz w:val="24"/>
          <w:szCs w:val="24"/>
          <w:lang w:val="en-US" w:eastAsia="zh-CN"/>
        </w:rPr>
        <w:t xml:space="preserve"> A, </w:t>
      </w:r>
      <w:proofErr w:type="spellStart"/>
      <w:r w:rsidRPr="003D3A72">
        <w:rPr>
          <w:rFonts w:ascii="Book Antiqua" w:eastAsia="宋体" w:hAnsi="Book Antiqua" w:cs="宋体"/>
          <w:color w:val="000000"/>
          <w:sz w:val="24"/>
          <w:szCs w:val="24"/>
          <w:lang w:val="en-US" w:eastAsia="zh-CN"/>
        </w:rPr>
        <w:t>Simes</w:t>
      </w:r>
      <w:proofErr w:type="spellEnd"/>
      <w:r w:rsidRPr="003D3A72">
        <w:rPr>
          <w:rFonts w:ascii="Book Antiqua" w:eastAsia="宋体" w:hAnsi="Book Antiqua" w:cs="宋体"/>
          <w:color w:val="000000"/>
          <w:sz w:val="24"/>
          <w:szCs w:val="24"/>
          <w:lang w:val="en-US" w:eastAsia="zh-CN"/>
        </w:rPr>
        <w:t xml:space="preserve"> J, Collins R. Efficacy and safety of more intensive lowering of LDL cholesterol: a meta-analysis of data from 170,000 participants in 26 </w:t>
      </w:r>
      <w:proofErr w:type="spellStart"/>
      <w:r w:rsidRPr="003D3A72">
        <w:rPr>
          <w:rFonts w:ascii="Book Antiqua" w:eastAsia="宋体" w:hAnsi="Book Antiqua" w:cs="宋体"/>
          <w:color w:val="000000"/>
          <w:sz w:val="24"/>
          <w:szCs w:val="24"/>
          <w:lang w:val="en-US" w:eastAsia="zh-CN"/>
        </w:rPr>
        <w:t>randomised</w:t>
      </w:r>
      <w:proofErr w:type="spellEnd"/>
      <w:r w:rsidRPr="003D3A72">
        <w:rPr>
          <w:rFonts w:ascii="Book Antiqua" w:eastAsia="宋体" w:hAnsi="Book Antiqua" w:cs="宋体"/>
          <w:color w:val="000000"/>
          <w:sz w:val="24"/>
          <w:szCs w:val="24"/>
          <w:lang w:val="en-US" w:eastAsia="zh-CN"/>
        </w:rPr>
        <w:t xml:space="preserve"> trials. </w:t>
      </w:r>
      <w:r w:rsidRPr="003D3A72">
        <w:rPr>
          <w:rFonts w:ascii="Book Antiqua" w:eastAsia="宋体" w:hAnsi="Book Antiqua" w:cs="宋体"/>
          <w:i/>
          <w:iCs/>
          <w:color w:val="000000"/>
          <w:sz w:val="24"/>
          <w:szCs w:val="24"/>
          <w:lang w:val="en-US" w:eastAsia="zh-CN"/>
        </w:rPr>
        <w:t>Lancet</w:t>
      </w:r>
      <w:r w:rsidRPr="003D3A72">
        <w:rPr>
          <w:rFonts w:ascii="Book Antiqua" w:eastAsia="宋体" w:hAnsi="Book Antiqua" w:cs="宋体"/>
          <w:color w:val="000000"/>
          <w:sz w:val="24"/>
          <w:szCs w:val="24"/>
          <w:lang w:val="en-US" w:eastAsia="zh-CN"/>
        </w:rPr>
        <w:t> 2010; </w:t>
      </w:r>
      <w:r w:rsidRPr="003D3A72">
        <w:rPr>
          <w:rFonts w:ascii="Book Antiqua" w:eastAsia="宋体" w:hAnsi="Book Antiqua" w:cs="宋体"/>
          <w:b/>
          <w:bCs/>
          <w:color w:val="000000"/>
          <w:sz w:val="24"/>
          <w:szCs w:val="24"/>
          <w:lang w:val="en-US" w:eastAsia="zh-CN"/>
        </w:rPr>
        <w:t>376</w:t>
      </w:r>
      <w:r w:rsidRPr="003D3A72">
        <w:rPr>
          <w:rFonts w:ascii="Book Antiqua" w:eastAsia="宋体" w:hAnsi="Book Antiqua" w:cs="宋体"/>
          <w:color w:val="000000"/>
          <w:sz w:val="24"/>
          <w:szCs w:val="24"/>
          <w:lang w:val="en-US" w:eastAsia="zh-CN"/>
        </w:rPr>
        <w:t>: 1670-1681 [PMID: 21067804 DOI: 10.1016/S0140-6736(10)61350-5]</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proofErr w:type="gramStart"/>
      <w:r w:rsidRPr="003D3A72">
        <w:rPr>
          <w:rFonts w:ascii="Book Antiqua" w:eastAsia="宋体" w:hAnsi="Book Antiqua" w:cs="宋体"/>
          <w:color w:val="000000"/>
          <w:sz w:val="24"/>
          <w:szCs w:val="24"/>
          <w:lang w:val="en-US" w:eastAsia="zh-CN"/>
        </w:rPr>
        <w:t>21 </w:t>
      </w:r>
      <w:proofErr w:type="spellStart"/>
      <w:r w:rsidRPr="003D3A72">
        <w:rPr>
          <w:rFonts w:ascii="Book Antiqua" w:eastAsia="宋体" w:hAnsi="Book Antiqua" w:cs="宋体"/>
          <w:b/>
          <w:bCs/>
          <w:color w:val="000000"/>
          <w:sz w:val="24"/>
          <w:szCs w:val="24"/>
          <w:lang w:val="en-US" w:eastAsia="zh-CN"/>
        </w:rPr>
        <w:t>Armitage</w:t>
      </w:r>
      <w:proofErr w:type="spellEnd"/>
      <w:r w:rsidRPr="003D3A72">
        <w:rPr>
          <w:rFonts w:ascii="Book Antiqua" w:eastAsia="宋体" w:hAnsi="Book Antiqua" w:cs="宋体"/>
          <w:b/>
          <w:bCs/>
          <w:color w:val="000000"/>
          <w:sz w:val="24"/>
          <w:szCs w:val="24"/>
          <w:lang w:val="en-US" w:eastAsia="zh-CN"/>
        </w:rPr>
        <w:t xml:space="preserve"> J</w:t>
      </w:r>
      <w:r w:rsidRPr="003D3A72">
        <w:rPr>
          <w:rFonts w:ascii="Book Antiqua" w:eastAsia="宋体" w:hAnsi="Book Antiqua" w:cs="宋体"/>
          <w:color w:val="000000"/>
          <w:sz w:val="24"/>
          <w:szCs w:val="24"/>
          <w:lang w:val="en-US" w:eastAsia="zh-CN"/>
        </w:rPr>
        <w:t>.</w:t>
      </w:r>
      <w:proofErr w:type="gramEnd"/>
      <w:r w:rsidRPr="003D3A72">
        <w:rPr>
          <w:rFonts w:ascii="Book Antiqua" w:eastAsia="宋体" w:hAnsi="Book Antiqua" w:cs="宋体"/>
          <w:color w:val="000000"/>
          <w:sz w:val="24"/>
          <w:szCs w:val="24"/>
          <w:lang w:val="en-US" w:eastAsia="zh-CN"/>
        </w:rPr>
        <w:t xml:space="preserve"> </w:t>
      </w:r>
      <w:proofErr w:type="gramStart"/>
      <w:r w:rsidRPr="003D3A72">
        <w:rPr>
          <w:rFonts w:ascii="Book Antiqua" w:eastAsia="宋体" w:hAnsi="Book Antiqua" w:cs="宋体"/>
          <w:color w:val="000000"/>
          <w:sz w:val="24"/>
          <w:szCs w:val="24"/>
          <w:lang w:val="en-US" w:eastAsia="zh-CN"/>
        </w:rPr>
        <w:t>The safety of statins in clinical practice.</w:t>
      </w:r>
      <w:proofErr w:type="gramEnd"/>
      <w:r w:rsidRPr="003D3A72">
        <w:rPr>
          <w:rFonts w:ascii="Book Antiqua" w:eastAsia="宋体" w:hAnsi="Book Antiqua" w:cs="宋体"/>
          <w:color w:val="000000"/>
          <w:sz w:val="24"/>
          <w:szCs w:val="24"/>
          <w:lang w:val="en-US" w:eastAsia="zh-CN"/>
        </w:rPr>
        <w:t> </w:t>
      </w:r>
      <w:r w:rsidRPr="003D3A72">
        <w:rPr>
          <w:rFonts w:ascii="Book Antiqua" w:eastAsia="宋体" w:hAnsi="Book Antiqua" w:cs="宋体"/>
          <w:i/>
          <w:iCs/>
          <w:color w:val="000000"/>
          <w:sz w:val="24"/>
          <w:szCs w:val="24"/>
          <w:lang w:val="en-US" w:eastAsia="zh-CN"/>
        </w:rPr>
        <w:t>Lancet</w:t>
      </w:r>
      <w:r w:rsidRPr="003D3A72">
        <w:rPr>
          <w:rFonts w:ascii="Book Antiqua" w:eastAsia="宋体" w:hAnsi="Book Antiqua" w:cs="宋体"/>
          <w:color w:val="000000"/>
          <w:sz w:val="24"/>
          <w:szCs w:val="24"/>
          <w:lang w:val="en-US" w:eastAsia="zh-CN"/>
        </w:rPr>
        <w:t> 2007; </w:t>
      </w:r>
      <w:r w:rsidRPr="003D3A72">
        <w:rPr>
          <w:rFonts w:ascii="Book Antiqua" w:eastAsia="宋体" w:hAnsi="Book Antiqua" w:cs="宋体"/>
          <w:b/>
          <w:bCs/>
          <w:color w:val="000000"/>
          <w:sz w:val="24"/>
          <w:szCs w:val="24"/>
          <w:lang w:val="en-US" w:eastAsia="zh-CN"/>
        </w:rPr>
        <w:t>370</w:t>
      </w:r>
      <w:r w:rsidRPr="003D3A72">
        <w:rPr>
          <w:rFonts w:ascii="Book Antiqua" w:eastAsia="宋体" w:hAnsi="Book Antiqua" w:cs="宋体"/>
          <w:color w:val="000000"/>
          <w:sz w:val="24"/>
          <w:szCs w:val="24"/>
          <w:lang w:val="en-US" w:eastAsia="zh-CN"/>
        </w:rPr>
        <w:t>: 1781-1790 [PMID: 17559928 DOI: 10.1016/S0140-6736(07)60716-8]</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t>22 </w:t>
      </w:r>
      <w:r w:rsidRPr="003D3A72">
        <w:rPr>
          <w:rFonts w:ascii="Book Antiqua" w:eastAsia="宋体" w:hAnsi="Book Antiqua" w:cs="宋体"/>
          <w:b/>
          <w:bCs/>
          <w:color w:val="000000"/>
          <w:sz w:val="24"/>
          <w:szCs w:val="24"/>
          <w:lang w:val="en-US" w:eastAsia="zh-CN"/>
        </w:rPr>
        <w:t>Reiner Z</w:t>
      </w:r>
      <w:r w:rsidRPr="003D3A72">
        <w:rPr>
          <w:rFonts w:ascii="Book Antiqua" w:eastAsia="宋体" w:hAnsi="Book Antiqua" w:cs="宋体"/>
          <w:color w:val="000000"/>
          <w:sz w:val="24"/>
          <w:szCs w:val="24"/>
          <w:lang w:val="en-US" w:eastAsia="zh-CN"/>
        </w:rPr>
        <w:t xml:space="preserve">, </w:t>
      </w:r>
      <w:proofErr w:type="spellStart"/>
      <w:r w:rsidRPr="003D3A72">
        <w:rPr>
          <w:rFonts w:ascii="Book Antiqua" w:eastAsia="宋体" w:hAnsi="Book Antiqua" w:cs="宋体"/>
          <w:color w:val="000000"/>
          <w:sz w:val="24"/>
          <w:szCs w:val="24"/>
          <w:lang w:val="en-US" w:eastAsia="zh-CN"/>
        </w:rPr>
        <w:t>Catapano</w:t>
      </w:r>
      <w:proofErr w:type="spellEnd"/>
      <w:r w:rsidRPr="003D3A72">
        <w:rPr>
          <w:rFonts w:ascii="Book Antiqua" w:eastAsia="宋体" w:hAnsi="Book Antiqua" w:cs="宋体"/>
          <w:color w:val="000000"/>
          <w:sz w:val="24"/>
          <w:szCs w:val="24"/>
          <w:lang w:val="en-US" w:eastAsia="zh-CN"/>
        </w:rPr>
        <w:t xml:space="preserve"> AL, De Backer G, Graham I, </w:t>
      </w:r>
      <w:proofErr w:type="spellStart"/>
      <w:r w:rsidRPr="003D3A72">
        <w:rPr>
          <w:rFonts w:ascii="Book Antiqua" w:eastAsia="宋体" w:hAnsi="Book Antiqua" w:cs="宋体"/>
          <w:color w:val="000000"/>
          <w:sz w:val="24"/>
          <w:szCs w:val="24"/>
          <w:lang w:val="en-US" w:eastAsia="zh-CN"/>
        </w:rPr>
        <w:t>Taskinen</w:t>
      </w:r>
      <w:proofErr w:type="spellEnd"/>
      <w:r w:rsidRPr="003D3A72">
        <w:rPr>
          <w:rFonts w:ascii="Book Antiqua" w:eastAsia="宋体" w:hAnsi="Book Antiqua" w:cs="宋体"/>
          <w:color w:val="000000"/>
          <w:sz w:val="24"/>
          <w:szCs w:val="24"/>
          <w:lang w:val="en-US" w:eastAsia="zh-CN"/>
        </w:rPr>
        <w:t xml:space="preserve"> MR, </w:t>
      </w:r>
      <w:proofErr w:type="spellStart"/>
      <w:r w:rsidRPr="003D3A72">
        <w:rPr>
          <w:rFonts w:ascii="Book Antiqua" w:eastAsia="宋体" w:hAnsi="Book Antiqua" w:cs="宋体"/>
          <w:color w:val="000000"/>
          <w:sz w:val="24"/>
          <w:szCs w:val="24"/>
          <w:lang w:val="en-US" w:eastAsia="zh-CN"/>
        </w:rPr>
        <w:t>Wiklund</w:t>
      </w:r>
      <w:proofErr w:type="spellEnd"/>
      <w:r w:rsidRPr="003D3A72">
        <w:rPr>
          <w:rFonts w:ascii="Book Antiqua" w:eastAsia="宋体" w:hAnsi="Book Antiqua" w:cs="宋体"/>
          <w:color w:val="000000"/>
          <w:sz w:val="24"/>
          <w:szCs w:val="24"/>
          <w:lang w:val="en-US" w:eastAsia="zh-CN"/>
        </w:rPr>
        <w:t xml:space="preserve"> O, </w:t>
      </w:r>
      <w:proofErr w:type="spellStart"/>
      <w:r w:rsidRPr="003D3A72">
        <w:rPr>
          <w:rFonts w:ascii="Book Antiqua" w:eastAsia="宋体" w:hAnsi="Book Antiqua" w:cs="宋体"/>
          <w:color w:val="000000"/>
          <w:sz w:val="24"/>
          <w:szCs w:val="24"/>
          <w:lang w:val="en-US" w:eastAsia="zh-CN"/>
        </w:rPr>
        <w:t>Agewall</w:t>
      </w:r>
      <w:proofErr w:type="spellEnd"/>
      <w:r w:rsidRPr="003D3A72">
        <w:rPr>
          <w:rFonts w:ascii="Book Antiqua" w:eastAsia="宋体" w:hAnsi="Book Antiqua" w:cs="宋体"/>
          <w:color w:val="000000"/>
          <w:sz w:val="24"/>
          <w:szCs w:val="24"/>
          <w:lang w:val="en-US" w:eastAsia="zh-CN"/>
        </w:rPr>
        <w:t xml:space="preserve"> S, </w:t>
      </w:r>
      <w:proofErr w:type="spellStart"/>
      <w:r w:rsidRPr="003D3A72">
        <w:rPr>
          <w:rFonts w:ascii="Book Antiqua" w:eastAsia="宋体" w:hAnsi="Book Antiqua" w:cs="宋体"/>
          <w:color w:val="000000"/>
          <w:sz w:val="24"/>
          <w:szCs w:val="24"/>
          <w:lang w:val="en-US" w:eastAsia="zh-CN"/>
        </w:rPr>
        <w:t>Alegria</w:t>
      </w:r>
      <w:proofErr w:type="spellEnd"/>
      <w:r w:rsidRPr="003D3A72">
        <w:rPr>
          <w:rFonts w:ascii="Book Antiqua" w:eastAsia="宋体" w:hAnsi="Book Antiqua" w:cs="宋体"/>
          <w:color w:val="000000"/>
          <w:sz w:val="24"/>
          <w:szCs w:val="24"/>
          <w:lang w:val="en-US" w:eastAsia="zh-CN"/>
        </w:rPr>
        <w:t xml:space="preserve"> E, Chapman MJ, </w:t>
      </w:r>
      <w:proofErr w:type="spellStart"/>
      <w:r w:rsidRPr="003D3A72">
        <w:rPr>
          <w:rFonts w:ascii="Book Antiqua" w:eastAsia="宋体" w:hAnsi="Book Antiqua" w:cs="宋体"/>
          <w:color w:val="000000"/>
          <w:sz w:val="24"/>
          <w:szCs w:val="24"/>
          <w:lang w:val="en-US" w:eastAsia="zh-CN"/>
        </w:rPr>
        <w:t>Durrington</w:t>
      </w:r>
      <w:proofErr w:type="spellEnd"/>
      <w:r w:rsidRPr="003D3A72">
        <w:rPr>
          <w:rFonts w:ascii="Book Antiqua" w:eastAsia="宋体" w:hAnsi="Book Antiqua" w:cs="宋体"/>
          <w:color w:val="000000"/>
          <w:sz w:val="24"/>
          <w:szCs w:val="24"/>
          <w:lang w:val="en-US" w:eastAsia="zh-CN"/>
        </w:rPr>
        <w:t xml:space="preserve"> P, </w:t>
      </w:r>
      <w:proofErr w:type="spellStart"/>
      <w:r w:rsidRPr="003D3A72">
        <w:rPr>
          <w:rFonts w:ascii="Book Antiqua" w:eastAsia="宋体" w:hAnsi="Book Antiqua" w:cs="宋体"/>
          <w:color w:val="000000"/>
          <w:sz w:val="24"/>
          <w:szCs w:val="24"/>
          <w:lang w:val="en-US" w:eastAsia="zh-CN"/>
        </w:rPr>
        <w:t>Erdine</w:t>
      </w:r>
      <w:proofErr w:type="spellEnd"/>
      <w:r w:rsidRPr="003D3A72">
        <w:rPr>
          <w:rFonts w:ascii="Book Antiqua" w:eastAsia="宋体" w:hAnsi="Book Antiqua" w:cs="宋体"/>
          <w:color w:val="000000"/>
          <w:sz w:val="24"/>
          <w:szCs w:val="24"/>
          <w:lang w:val="en-US" w:eastAsia="zh-CN"/>
        </w:rPr>
        <w:t xml:space="preserve"> S, </w:t>
      </w:r>
      <w:proofErr w:type="spellStart"/>
      <w:r w:rsidRPr="003D3A72">
        <w:rPr>
          <w:rFonts w:ascii="Book Antiqua" w:eastAsia="宋体" w:hAnsi="Book Antiqua" w:cs="宋体"/>
          <w:color w:val="000000"/>
          <w:sz w:val="24"/>
          <w:szCs w:val="24"/>
          <w:lang w:val="en-US" w:eastAsia="zh-CN"/>
        </w:rPr>
        <w:t>Halcox</w:t>
      </w:r>
      <w:proofErr w:type="spellEnd"/>
      <w:r w:rsidRPr="003D3A72">
        <w:rPr>
          <w:rFonts w:ascii="Book Antiqua" w:eastAsia="宋体" w:hAnsi="Book Antiqua" w:cs="宋体"/>
          <w:color w:val="000000"/>
          <w:sz w:val="24"/>
          <w:szCs w:val="24"/>
          <w:lang w:val="en-US" w:eastAsia="zh-CN"/>
        </w:rPr>
        <w:t xml:space="preserve"> J, Hobbs R, </w:t>
      </w:r>
      <w:proofErr w:type="spellStart"/>
      <w:r w:rsidRPr="003D3A72">
        <w:rPr>
          <w:rFonts w:ascii="Book Antiqua" w:eastAsia="宋体" w:hAnsi="Book Antiqua" w:cs="宋体"/>
          <w:color w:val="000000"/>
          <w:sz w:val="24"/>
          <w:szCs w:val="24"/>
          <w:lang w:val="en-US" w:eastAsia="zh-CN"/>
        </w:rPr>
        <w:t>Kjekshus</w:t>
      </w:r>
      <w:proofErr w:type="spellEnd"/>
      <w:r w:rsidRPr="003D3A72">
        <w:rPr>
          <w:rFonts w:ascii="Book Antiqua" w:eastAsia="宋体" w:hAnsi="Book Antiqua" w:cs="宋体"/>
          <w:color w:val="000000"/>
          <w:sz w:val="24"/>
          <w:szCs w:val="24"/>
          <w:lang w:val="en-US" w:eastAsia="zh-CN"/>
        </w:rPr>
        <w:t xml:space="preserve"> J, </w:t>
      </w:r>
      <w:proofErr w:type="spellStart"/>
      <w:r w:rsidRPr="003D3A72">
        <w:rPr>
          <w:rFonts w:ascii="Book Antiqua" w:eastAsia="宋体" w:hAnsi="Book Antiqua" w:cs="宋体"/>
          <w:color w:val="000000"/>
          <w:sz w:val="24"/>
          <w:szCs w:val="24"/>
          <w:lang w:val="en-US" w:eastAsia="zh-CN"/>
        </w:rPr>
        <w:t>Filardi</w:t>
      </w:r>
      <w:proofErr w:type="spellEnd"/>
      <w:r w:rsidRPr="003D3A72">
        <w:rPr>
          <w:rFonts w:ascii="Book Antiqua" w:eastAsia="宋体" w:hAnsi="Book Antiqua" w:cs="宋体"/>
          <w:color w:val="000000"/>
          <w:sz w:val="24"/>
          <w:szCs w:val="24"/>
          <w:lang w:val="en-US" w:eastAsia="zh-CN"/>
        </w:rPr>
        <w:t xml:space="preserve"> PP, </w:t>
      </w:r>
      <w:proofErr w:type="spellStart"/>
      <w:r w:rsidRPr="003D3A72">
        <w:rPr>
          <w:rFonts w:ascii="Book Antiqua" w:eastAsia="宋体" w:hAnsi="Book Antiqua" w:cs="宋体"/>
          <w:color w:val="000000"/>
          <w:sz w:val="24"/>
          <w:szCs w:val="24"/>
          <w:lang w:val="en-US" w:eastAsia="zh-CN"/>
        </w:rPr>
        <w:t>Riccardi</w:t>
      </w:r>
      <w:proofErr w:type="spellEnd"/>
      <w:r w:rsidRPr="003D3A72">
        <w:rPr>
          <w:rFonts w:ascii="Book Antiqua" w:eastAsia="宋体" w:hAnsi="Book Antiqua" w:cs="宋体"/>
          <w:color w:val="000000"/>
          <w:sz w:val="24"/>
          <w:szCs w:val="24"/>
          <w:lang w:val="en-US" w:eastAsia="zh-CN"/>
        </w:rPr>
        <w:t xml:space="preserve"> G, </w:t>
      </w:r>
      <w:proofErr w:type="spellStart"/>
      <w:r w:rsidRPr="003D3A72">
        <w:rPr>
          <w:rFonts w:ascii="Book Antiqua" w:eastAsia="宋体" w:hAnsi="Book Antiqua" w:cs="宋体"/>
          <w:color w:val="000000"/>
          <w:sz w:val="24"/>
          <w:szCs w:val="24"/>
          <w:lang w:val="en-US" w:eastAsia="zh-CN"/>
        </w:rPr>
        <w:t>Storey</w:t>
      </w:r>
      <w:proofErr w:type="spellEnd"/>
      <w:r w:rsidRPr="003D3A72">
        <w:rPr>
          <w:rFonts w:ascii="Book Antiqua" w:eastAsia="宋体" w:hAnsi="Book Antiqua" w:cs="宋体"/>
          <w:color w:val="000000"/>
          <w:sz w:val="24"/>
          <w:szCs w:val="24"/>
          <w:lang w:val="en-US" w:eastAsia="zh-CN"/>
        </w:rPr>
        <w:t xml:space="preserve"> RF, Wood D. ESC/EAS Guidelines for the management of </w:t>
      </w:r>
      <w:proofErr w:type="spellStart"/>
      <w:r w:rsidRPr="003D3A72">
        <w:rPr>
          <w:rFonts w:ascii="Book Antiqua" w:eastAsia="宋体" w:hAnsi="Book Antiqua" w:cs="宋体"/>
          <w:color w:val="000000"/>
          <w:sz w:val="24"/>
          <w:szCs w:val="24"/>
          <w:lang w:val="en-US" w:eastAsia="zh-CN"/>
        </w:rPr>
        <w:t>dyslipidaemias</w:t>
      </w:r>
      <w:proofErr w:type="spellEnd"/>
      <w:r w:rsidRPr="003D3A72">
        <w:rPr>
          <w:rFonts w:ascii="Book Antiqua" w:eastAsia="宋体" w:hAnsi="Book Antiqua" w:cs="宋体"/>
          <w:color w:val="000000"/>
          <w:sz w:val="24"/>
          <w:szCs w:val="24"/>
          <w:lang w:val="en-US" w:eastAsia="zh-CN"/>
        </w:rPr>
        <w:t xml:space="preserve">: the Task Force for the management of </w:t>
      </w:r>
      <w:proofErr w:type="spellStart"/>
      <w:r w:rsidRPr="003D3A72">
        <w:rPr>
          <w:rFonts w:ascii="Book Antiqua" w:eastAsia="宋体" w:hAnsi="Book Antiqua" w:cs="宋体"/>
          <w:color w:val="000000"/>
          <w:sz w:val="24"/>
          <w:szCs w:val="24"/>
          <w:lang w:val="en-US" w:eastAsia="zh-CN"/>
        </w:rPr>
        <w:t>dyslipidaemias</w:t>
      </w:r>
      <w:proofErr w:type="spellEnd"/>
      <w:r w:rsidRPr="003D3A72">
        <w:rPr>
          <w:rFonts w:ascii="Book Antiqua" w:eastAsia="宋体" w:hAnsi="Book Antiqua" w:cs="宋体"/>
          <w:color w:val="000000"/>
          <w:sz w:val="24"/>
          <w:szCs w:val="24"/>
          <w:lang w:val="en-US" w:eastAsia="zh-CN"/>
        </w:rPr>
        <w:t xml:space="preserve"> of the European Society of Cardiology (ESC) and the European Atherosclerosis Society (EAS). </w:t>
      </w:r>
      <w:proofErr w:type="spellStart"/>
      <w:r w:rsidRPr="003D3A72">
        <w:rPr>
          <w:rFonts w:ascii="Book Antiqua" w:eastAsia="宋体" w:hAnsi="Book Antiqua" w:cs="宋体"/>
          <w:i/>
          <w:iCs/>
          <w:color w:val="000000"/>
          <w:sz w:val="24"/>
          <w:szCs w:val="24"/>
          <w:lang w:val="en-US" w:eastAsia="zh-CN"/>
        </w:rPr>
        <w:t>Eur</w:t>
      </w:r>
      <w:proofErr w:type="spellEnd"/>
      <w:r w:rsidRPr="003D3A72">
        <w:rPr>
          <w:rFonts w:ascii="Book Antiqua" w:eastAsia="宋体" w:hAnsi="Book Antiqua" w:cs="宋体"/>
          <w:i/>
          <w:iCs/>
          <w:color w:val="000000"/>
          <w:sz w:val="24"/>
          <w:szCs w:val="24"/>
          <w:lang w:val="en-US" w:eastAsia="zh-CN"/>
        </w:rPr>
        <w:t xml:space="preserve"> Heart J</w:t>
      </w:r>
      <w:r w:rsidRPr="003D3A72">
        <w:rPr>
          <w:rFonts w:ascii="Book Antiqua" w:eastAsia="宋体" w:hAnsi="Book Antiqua" w:cs="宋体"/>
          <w:color w:val="000000"/>
          <w:sz w:val="24"/>
          <w:szCs w:val="24"/>
          <w:lang w:val="en-US" w:eastAsia="zh-CN"/>
        </w:rPr>
        <w:t> 2011; </w:t>
      </w:r>
      <w:r w:rsidRPr="003D3A72">
        <w:rPr>
          <w:rFonts w:ascii="Book Antiqua" w:eastAsia="宋体" w:hAnsi="Book Antiqua" w:cs="宋体"/>
          <w:b/>
          <w:bCs/>
          <w:color w:val="000000"/>
          <w:sz w:val="24"/>
          <w:szCs w:val="24"/>
          <w:lang w:val="en-US" w:eastAsia="zh-CN"/>
        </w:rPr>
        <w:t>32</w:t>
      </w:r>
      <w:r w:rsidRPr="003D3A72">
        <w:rPr>
          <w:rFonts w:ascii="Book Antiqua" w:eastAsia="宋体" w:hAnsi="Book Antiqua" w:cs="宋体"/>
          <w:color w:val="000000"/>
          <w:sz w:val="24"/>
          <w:szCs w:val="24"/>
          <w:lang w:val="en-US" w:eastAsia="zh-CN"/>
        </w:rPr>
        <w:t>: 1769-1818 [PMID: 21712404 DOI: 10.1093/</w:t>
      </w:r>
      <w:proofErr w:type="spellStart"/>
      <w:r w:rsidRPr="003D3A72">
        <w:rPr>
          <w:rFonts w:ascii="Book Antiqua" w:eastAsia="宋体" w:hAnsi="Book Antiqua" w:cs="宋体"/>
          <w:color w:val="000000"/>
          <w:sz w:val="24"/>
          <w:szCs w:val="24"/>
          <w:lang w:val="en-US" w:eastAsia="zh-CN"/>
        </w:rPr>
        <w:t>eurheartj</w:t>
      </w:r>
      <w:proofErr w:type="spellEnd"/>
      <w:r w:rsidRPr="003D3A72">
        <w:rPr>
          <w:rFonts w:ascii="Book Antiqua" w:eastAsia="宋体" w:hAnsi="Book Antiqua" w:cs="宋体"/>
          <w:color w:val="000000"/>
          <w:sz w:val="24"/>
          <w:szCs w:val="24"/>
          <w:lang w:val="en-US" w:eastAsia="zh-CN"/>
        </w:rPr>
        <w:t>/ehr158]</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t>23 </w:t>
      </w:r>
      <w:proofErr w:type="spellStart"/>
      <w:r w:rsidRPr="003D3A72">
        <w:rPr>
          <w:rFonts w:ascii="Book Antiqua" w:eastAsia="宋体" w:hAnsi="Book Antiqua" w:cs="宋体"/>
          <w:b/>
          <w:bCs/>
          <w:color w:val="000000"/>
          <w:sz w:val="24"/>
          <w:szCs w:val="24"/>
          <w:lang w:val="en-US" w:eastAsia="zh-CN"/>
        </w:rPr>
        <w:t>Athyros</w:t>
      </w:r>
      <w:proofErr w:type="spellEnd"/>
      <w:r w:rsidRPr="003D3A72">
        <w:rPr>
          <w:rFonts w:ascii="Book Antiqua" w:eastAsia="宋体" w:hAnsi="Book Antiqua" w:cs="宋体"/>
          <w:b/>
          <w:bCs/>
          <w:color w:val="000000"/>
          <w:sz w:val="24"/>
          <w:szCs w:val="24"/>
          <w:lang w:val="en-US" w:eastAsia="zh-CN"/>
        </w:rPr>
        <w:t xml:space="preserve"> VG</w:t>
      </w:r>
      <w:r w:rsidRPr="003D3A72">
        <w:rPr>
          <w:rFonts w:ascii="Book Antiqua" w:eastAsia="宋体" w:hAnsi="Book Antiqua" w:cs="宋体"/>
          <w:color w:val="000000"/>
          <w:sz w:val="24"/>
          <w:szCs w:val="24"/>
          <w:lang w:val="en-US" w:eastAsia="zh-CN"/>
        </w:rPr>
        <w:t xml:space="preserve">, </w:t>
      </w:r>
      <w:proofErr w:type="spellStart"/>
      <w:r w:rsidRPr="003D3A72">
        <w:rPr>
          <w:rFonts w:ascii="Book Antiqua" w:eastAsia="宋体" w:hAnsi="Book Antiqua" w:cs="宋体"/>
          <w:color w:val="000000"/>
          <w:sz w:val="24"/>
          <w:szCs w:val="24"/>
          <w:lang w:val="en-US" w:eastAsia="zh-CN"/>
        </w:rPr>
        <w:t>Tziomalos</w:t>
      </w:r>
      <w:proofErr w:type="spellEnd"/>
      <w:r w:rsidRPr="003D3A72">
        <w:rPr>
          <w:rFonts w:ascii="Book Antiqua" w:eastAsia="宋体" w:hAnsi="Book Antiqua" w:cs="宋体"/>
          <w:color w:val="000000"/>
          <w:sz w:val="24"/>
          <w:szCs w:val="24"/>
          <w:lang w:val="en-US" w:eastAsia="zh-CN"/>
        </w:rPr>
        <w:t xml:space="preserve"> K, </w:t>
      </w:r>
      <w:proofErr w:type="spellStart"/>
      <w:r w:rsidRPr="003D3A72">
        <w:rPr>
          <w:rFonts w:ascii="Book Antiqua" w:eastAsia="宋体" w:hAnsi="Book Antiqua" w:cs="宋体"/>
          <w:color w:val="000000"/>
          <w:sz w:val="24"/>
          <w:szCs w:val="24"/>
          <w:lang w:val="en-US" w:eastAsia="zh-CN"/>
        </w:rPr>
        <w:t>Gossios</w:t>
      </w:r>
      <w:proofErr w:type="spellEnd"/>
      <w:r w:rsidRPr="003D3A72">
        <w:rPr>
          <w:rFonts w:ascii="Book Antiqua" w:eastAsia="宋体" w:hAnsi="Book Antiqua" w:cs="宋体"/>
          <w:color w:val="000000"/>
          <w:sz w:val="24"/>
          <w:szCs w:val="24"/>
          <w:lang w:val="en-US" w:eastAsia="zh-CN"/>
        </w:rPr>
        <w:t xml:space="preserve"> TD, </w:t>
      </w:r>
      <w:proofErr w:type="spellStart"/>
      <w:r w:rsidRPr="003D3A72">
        <w:rPr>
          <w:rFonts w:ascii="Book Antiqua" w:eastAsia="宋体" w:hAnsi="Book Antiqua" w:cs="宋体"/>
          <w:color w:val="000000"/>
          <w:sz w:val="24"/>
          <w:szCs w:val="24"/>
          <w:lang w:val="en-US" w:eastAsia="zh-CN"/>
        </w:rPr>
        <w:t>Griva</w:t>
      </w:r>
      <w:proofErr w:type="spellEnd"/>
      <w:r w:rsidRPr="003D3A72">
        <w:rPr>
          <w:rFonts w:ascii="Book Antiqua" w:eastAsia="宋体" w:hAnsi="Book Antiqua" w:cs="宋体"/>
          <w:color w:val="000000"/>
          <w:sz w:val="24"/>
          <w:szCs w:val="24"/>
          <w:lang w:val="en-US" w:eastAsia="zh-CN"/>
        </w:rPr>
        <w:t xml:space="preserve"> T, </w:t>
      </w:r>
      <w:proofErr w:type="spellStart"/>
      <w:r w:rsidRPr="003D3A72">
        <w:rPr>
          <w:rFonts w:ascii="Book Antiqua" w:eastAsia="宋体" w:hAnsi="Book Antiqua" w:cs="宋体"/>
          <w:color w:val="000000"/>
          <w:sz w:val="24"/>
          <w:szCs w:val="24"/>
          <w:lang w:val="en-US" w:eastAsia="zh-CN"/>
        </w:rPr>
        <w:t>Anagnostis</w:t>
      </w:r>
      <w:proofErr w:type="spellEnd"/>
      <w:r w:rsidRPr="003D3A72">
        <w:rPr>
          <w:rFonts w:ascii="Book Antiqua" w:eastAsia="宋体" w:hAnsi="Book Antiqua" w:cs="宋体"/>
          <w:color w:val="000000"/>
          <w:sz w:val="24"/>
          <w:szCs w:val="24"/>
          <w:lang w:val="en-US" w:eastAsia="zh-CN"/>
        </w:rPr>
        <w:t xml:space="preserve"> P, </w:t>
      </w:r>
      <w:proofErr w:type="spellStart"/>
      <w:r w:rsidRPr="003D3A72">
        <w:rPr>
          <w:rFonts w:ascii="Book Antiqua" w:eastAsia="宋体" w:hAnsi="Book Antiqua" w:cs="宋体"/>
          <w:color w:val="000000"/>
          <w:sz w:val="24"/>
          <w:szCs w:val="24"/>
          <w:lang w:val="en-US" w:eastAsia="zh-CN"/>
        </w:rPr>
        <w:t>Kargiotis</w:t>
      </w:r>
      <w:proofErr w:type="spellEnd"/>
      <w:r w:rsidRPr="003D3A72">
        <w:rPr>
          <w:rFonts w:ascii="Book Antiqua" w:eastAsia="宋体" w:hAnsi="Book Antiqua" w:cs="宋体"/>
          <w:color w:val="000000"/>
          <w:sz w:val="24"/>
          <w:szCs w:val="24"/>
          <w:lang w:val="en-US" w:eastAsia="zh-CN"/>
        </w:rPr>
        <w:t xml:space="preserve"> K, </w:t>
      </w:r>
      <w:proofErr w:type="spellStart"/>
      <w:r w:rsidRPr="003D3A72">
        <w:rPr>
          <w:rFonts w:ascii="Book Antiqua" w:eastAsia="宋体" w:hAnsi="Book Antiqua" w:cs="宋体"/>
          <w:color w:val="000000"/>
          <w:sz w:val="24"/>
          <w:szCs w:val="24"/>
          <w:lang w:val="en-US" w:eastAsia="zh-CN"/>
        </w:rPr>
        <w:t>Pagourelias</w:t>
      </w:r>
      <w:proofErr w:type="spellEnd"/>
      <w:r w:rsidRPr="003D3A72">
        <w:rPr>
          <w:rFonts w:ascii="Book Antiqua" w:eastAsia="宋体" w:hAnsi="Book Antiqua" w:cs="宋体"/>
          <w:color w:val="000000"/>
          <w:sz w:val="24"/>
          <w:szCs w:val="24"/>
          <w:lang w:val="en-US" w:eastAsia="zh-CN"/>
        </w:rPr>
        <w:t xml:space="preserve"> ED, </w:t>
      </w:r>
      <w:proofErr w:type="spellStart"/>
      <w:r w:rsidRPr="003D3A72">
        <w:rPr>
          <w:rFonts w:ascii="Book Antiqua" w:eastAsia="宋体" w:hAnsi="Book Antiqua" w:cs="宋体"/>
          <w:color w:val="000000"/>
          <w:sz w:val="24"/>
          <w:szCs w:val="24"/>
          <w:lang w:val="en-US" w:eastAsia="zh-CN"/>
        </w:rPr>
        <w:t>Theocharidou</w:t>
      </w:r>
      <w:proofErr w:type="spellEnd"/>
      <w:r w:rsidRPr="003D3A72">
        <w:rPr>
          <w:rFonts w:ascii="Book Antiqua" w:eastAsia="宋体" w:hAnsi="Book Antiqua" w:cs="宋体"/>
          <w:color w:val="000000"/>
          <w:sz w:val="24"/>
          <w:szCs w:val="24"/>
          <w:lang w:val="en-US" w:eastAsia="zh-CN"/>
        </w:rPr>
        <w:t xml:space="preserve"> E, </w:t>
      </w:r>
      <w:proofErr w:type="spellStart"/>
      <w:r w:rsidRPr="003D3A72">
        <w:rPr>
          <w:rFonts w:ascii="Book Antiqua" w:eastAsia="宋体" w:hAnsi="Book Antiqua" w:cs="宋体"/>
          <w:color w:val="000000"/>
          <w:sz w:val="24"/>
          <w:szCs w:val="24"/>
          <w:lang w:val="en-US" w:eastAsia="zh-CN"/>
        </w:rPr>
        <w:t>Karagiannis</w:t>
      </w:r>
      <w:proofErr w:type="spellEnd"/>
      <w:r w:rsidRPr="003D3A72">
        <w:rPr>
          <w:rFonts w:ascii="Book Antiqua" w:eastAsia="宋体" w:hAnsi="Book Antiqua" w:cs="宋体"/>
          <w:color w:val="000000"/>
          <w:sz w:val="24"/>
          <w:szCs w:val="24"/>
          <w:lang w:val="en-US" w:eastAsia="zh-CN"/>
        </w:rPr>
        <w:t xml:space="preserve"> A, </w:t>
      </w:r>
      <w:proofErr w:type="spellStart"/>
      <w:r w:rsidRPr="003D3A72">
        <w:rPr>
          <w:rFonts w:ascii="Book Antiqua" w:eastAsia="宋体" w:hAnsi="Book Antiqua" w:cs="宋体"/>
          <w:color w:val="000000"/>
          <w:sz w:val="24"/>
          <w:szCs w:val="24"/>
          <w:lang w:val="en-US" w:eastAsia="zh-CN"/>
        </w:rPr>
        <w:t>Mikhailidis</w:t>
      </w:r>
      <w:proofErr w:type="spellEnd"/>
      <w:r w:rsidRPr="003D3A72">
        <w:rPr>
          <w:rFonts w:ascii="Book Antiqua" w:eastAsia="宋体" w:hAnsi="Book Antiqua" w:cs="宋体"/>
          <w:color w:val="000000"/>
          <w:sz w:val="24"/>
          <w:szCs w:val="24"/>
          <w:lang w:val="en-US" w:eastAsia="zh-CN"/>
        </w:rPr>
        <w:t xml:space="preserve"> DP</w:t>
      </w:r>
      <w:r w:rsidRPr="00053831">
        <w:rPr>
          <w:rFonts w:ascii="Book Antiqua" w:hAnsi="Book Antiqua"/>
          <w:sz w:val="24"/>
          <w:szCs w:val="24"/>
          <w:lang w:val="en-US"/>
        </w:rPr>
        <w:t xml:space="preserve">; GREACE </w:t>
      </w:r>
      <w:r>
        <w:rPr>
          <w:rFonts w:ascii="Book Antiqua" w:hAnsi="Book Antiqua"/>
          <w:sz w:val="24"/>
          <w:szCs w:val="24"/>
          <w:lang w:val="en-US"/>
        </w:rPr>
        <w:lastRenderedPageBreak/>
        <w:t>Study Collaborative Group</w:t>
      </w:r>
      <w:r w:rsidRPr="003D3A72">
        <w:rPr>
          <w:rFonts w:ascii="Book Antiqua" w:eastAsia="宋体" w:hAnsi="Book Antiqua" w:cs="宋体"/>
          <w:color w:val="000000"/>
          <w:sz w:val="24"/>
          <w:szCs w:val="24"/>
          <w:lang w:val="en-US" w:eastAsia="zh-CN"/>
        </w:rPr>
        <w:t>. Safety and efficacy of long-term statin treatment for cardiovascular events in patients with coronary heart disease and abnormal liver tests in the Greek Atorvastatin and Coronary Heart Disease Evaluation (GREACE) Study: a post-hoc analysis. </w:t>
      </w:r>
      <w:r w:rsidRPr="003D3A72">
        <w:rPr>
          <w:rFonts w:ascii="Book Antiqua" w:eastAsia="宋体" w:hAnsi="Book Antiqua" w:cs="宋体"/>
          <w:i/>
          <w:iCs/>
          <w:color w:val="000000"/>
          <w:sz w:val="24"/>
          <w:szCs w:val="24"/>
          <w:lang w:val="en-US" w:eastAsia="zh-CN"/>
        </w:rPr>
        <w:t>Lancet</w:t>
      </w:r>
      <w:r w:rsidRPr="003D3A72">
        <w:rPr>
          <w:rFonts w:ascii="Book Antiqua" w:eastAsia="宋体" w:hAnsi="Book Antiqua" w:cs="宋体"/>
          <w:color w:val="000000"/>
          <w:sz w:val="24"/>
          <w:szCs w:val="24"/>
          <w:lang w:val="en-US" w:eastAsia="zh-CN"/>
        </w:rPr>
        <w:t> 2010; </w:t>
      </w:r>
      <w:r w:rsidRPr="003D3A72">
        <w:rPr>
          <w:rFonts w:ascii="Book Antiqua" w:eastAsia="宋体" w:hAnsi="Book Antiqua" w:cs="宋体"/>
          <w:b/>
          <w:bCs/>
          <w:color w:val="000000"/>
          <w:sz w:val="24"/>
          <w:szCs w:val="24"/>
          <w:lang w:val="en-US" w:eastAsia="zh-CN"/>
        </w:rPr>
        <w:t>376</w:t>
      </w:r>
      <w:r w:rsidRPr="003D3A72">
        <w:rPr>
          <w:rFonts w:ascii="Book Antiqua" w:eastAsia="宋体" w:hAnsi="Book Antiqua" w:cs="宋体"/>
          <w:color w:val="000000"/>
          <w:sz w:val="24"/>
          <w:szCs w:val="24"/>
          <w:lang w:val="en-US" w:eastAsia="zh-CN"/>
        </w:rPr>
        <w:t>: 1916-1922 [PMID: 21109302 DOI: 10.1016/S0140-6736(10)61272-X]</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t>24 </w:t>
      </w:r>
      <w:proofErr w:type="spellStart"/>
      <w:r w:rsidRPr="003D3A72">
        <w:rPr>
          <w:rFonts w:ascii="Book Antiqua" w:eastAsia="宋体" w:hAnsi="Book Antiqua" w:cs="宋体"/>
          <w:b/>
          <w:bCs/>
          <w:color w:val="000000"/>
          <w:sz w:val="24"/>
          <w:szCs w:val="24"/>
          <w:lang w:val="en-US" w:eastAsia="zh-CN"/>
        </w:rPr>
        <w:t>Tikkanen</w:t>
      </w:r>
      <w:proofErr w:type="spellEnd"/>
      <w:r w:rsidRPr="003D3A72">
        <w:rPr>
          <w:rFonts w:ascii="Book Antiqua" w:eastAsia="宋体" w:hAnsi="Book Antiqua" w:cs="宋体"/>
          <w:b/>
          <w:bCs/>
          <w:color w:val="000000"/>
          <w:sz w:val="24"/>
          <w:szCs w:val="24"/>
          <w:lang w:val="en-US" w:eastAsia="zh-CN"/>
        </w:rPr>
        <w:t xml:space="preserve"> MJ</w:t>
      </w:r>
      <w:r w:rsidRPr="003D3A72">
        <w:rPr>
          <w:rFonts w:ascii="Book Antiqua" w:eastAsia="宋体" w:hAnsi="Book Antiqua" w:cs="宋体"/>
          <w:color w:val="000000"/>
          <w:sz w:val="24"/>
          <w:szCs w:val="24"/>
          <w:lang w:val="en-US" w:eastAsia="zh-CN"/>
        </w:rPr>
        <w:t xml:space="preserve">, Fayyad R, </w:t>
      </w:r>
      <w:proofErr w:type="spellStart"/>
      <w:r w:rsidRPr="003D3A72">
        <w:rPr>
          <w:rFonts w:ascii="Book Antiqua" w:eastAsia="宋体" w:hAnsi="Book Antiqua" w:cs="宋体"/>
          <w:color w:val="000000"/>
          <w:sz w:val="24"/>
          <w:szCs w:val="24"/>
          <w:lang w:val="en-US" w:eastAsia="zh-CN"/>
        </w:rPr>
        <w:t>Faergeman</w:t>
      </w:r>
      <w:proofErr w:type="spellEnd"/>
      <w:r w:rsidRPr="003D3A72">
        <w:rPr>
          <w:rFonts w:ascii="Book Antiqua" w:eastAsia="宋体" w:hAnsi="Book Antiqua" w:cs="宋体"/>
          <w:color w:val="000000"/>
          <w:sz w:val="24"/>
          <w:szCs w:val="24"/>
          <w:lang w:val="en-US" w:eastAsia="zh-CN"/>
        </w:rPr>
        <w:t xml:space="preserve"> O, Olsson AG, </w:t>
      </w:r>
      <w:proofErr w:type="spellStart"/>
      <w:r w:rsidRPr="003D3A72">
        <w:rPr>
          <w:rFonts w:ascii="Book Antiqua" w:eastAsia="宋体" w:hAnsi="Book Antiqua" w:cs="宋体"/>
          <w:color w:val="000000"/>
          <w:sz w:val="24"/>
          <w:szCs w:val="24"/>
          <w:lang w:val="en-US" w:eastAsia="zh-CN"/>
        </w:rPr>
        <w:t>Wun</w:t>
      </w:r>
      <w:proofErr w:type="spellEnd"/>
      <w:r w:rsidRPr="003D3A72">
        <w:rPr>
          <w:rFonts w:ascii="Book Antiqua" w:eastAsia="宋体" w:hAnsi="Book Antiqua" w:cs="宋体"/>
          <w:color w:val="000000"/>
          <w:sz w:val="24"/>
          <w:szCs w:val="24"/>
          <w:lang w:val="en-US" w:eastAsia="zh-CN"/>
        </w:rPr>
        <w:t xml:space="preserve"> CC, </w:t>
      </w:r>
      <w:proofErr w:type="spellStart"/>
      <w:r w:rsidRPr="003D3A72">
        <w:rPr>
          <w:rFonts w:ascii="Book Antiqua" w:eastAsia="宋体" w:hAnsi="Book Antiqua" w:cs="宋体"/>
          <w:color w:val="000000"/>
          <w:sz w:val="24"/>
          <w:szCs w:val="24"/>
          <w:lang w:val="en-US" w:eastAsia="zh-CN"/>
        </w:rPr>
        <w:t>Laskey</w:t>
      </w:r>
      <w:proofErr w:type="spellEnd"/>
      <w:r w:rsidRPr="003D3A72">
        <w:rPr>
          <w:rFonts w:ascii="Book Antiqua" w:eastAsia="宋体" w:hAnsi="Book Antiqua" w:cs="宋体"/>
          <w:color w:val="000000"/>
          <w:sz w:val="24"/>
          <w:szCs w:val="24"/>
          <w:lang w:val="en-US" w:eastAsia="zh-CN"/>
        </w:rPr>
        <w:t xml:space="preserve"> R, </w:t>
      </w:r>
      <w:proofErr w:type="spellStart"/>
      <w:r w:rsidRPr="003D3A72">
        <w:rPr>
          <w:rFonts w:ascii="Book Antiqua" w:eastAsia="宋体" w:hAnsi="Book Antiqua" w:cs="宋体"/>
          <w:color w:val="000000"/>
          <w:sz w:val="24"/>
          <w:szCs w:val="24"/>
          <w:lang w:val="en-US" w:eastAsia="zh-CN"/>
        </w:rPr>
        <w:t>Kastelein</w:t>
      </w:r>
      <w:proofErr w:type="spellEnd"/>
      <w:r w:rsidRPr="003D3A72">
        <w:rPr>
          <w:rFonts w:ascii="Book Antiqua" w:eastAsia="宋体" w:hAnsi="Book Antiqua" w:cs="宋体"/>
          <w:color w:val="000000"/>
          <w:sz w:val="24"/>
          <w:szCs w:val="24"/>
          <w:lang w:val="en-US" w:eastAsia="zh-CN"/>
        </w:rPr>
        <w:t xml:space="preserve"> JJ, </w:t>
      </w:r>
      <w:proofErr w:type="spellStart"/>
      <w:r w:rsidRPr="003D3A72">
        <w:rPr>
          <w:rFonts w:ascii="Book Antiqua" w:eastAsia="宋体" w:hAnsi="Book Antiqua" w:cs="宋体"/>
          <w:color w:val="000000"/>
          <w:sz w:val="24"/>
          <w:szCs w:val="24"/>
          <w:lang w:val="en-US" w:eastAsia="zh-CN"/>
        </w:rPr>
        <w:t>Holme</w:t>
      </w:r>
      <w:proofErr w:type="spellEnd"/>
      <w:r w:rsidRPr="003D3A72">
        <w:rPr>
          <w:rFonts w:ascii="Book Antiqua" w:eastAsia="宋体" w:hAnsi="Book Antiqua" w:cs="宋体"/>
          <w:color w:val="000000"/>
          <w:sz w:val="24"/>
          <w:szCs w:val="24"/>
          <w:lang w:val="en-US" w:eastAsia="zh-CN"/>
        </w:rPr>
        <w:t xml:space="preserve"> I, Pedersen TR</w:t>
      </w:r>
      <w:r>
        <w:rPr>
          <w:rFonts w:ascii="Book Antiqua" w:eastAsia="宋体" w:hAnsi="Book Antiqua" w:cs="宋体" w:hint="eastAsia"/>
          <w:color w:val="000000"/>
          <w:sz w:val="24"/>
          <w:szCs w:val="24"/>
          <w:lang w:val="en-US" w:eastAsia="zh-CN"/>
        </w:rPr>
        <w:t xml:space="preserve">; </w:t>
      </w:r>
      <w:r w:rsidRPr="00053831">
        <w:rPr>
          <w:rFonts w:ascii="Book Antiqua" w:hAnsi="Book Antiqua"/>
          <w:sz w:val="24"/>
          <w:szCs w:val="24"/>
          <w:lang w:val="en-US"/>
        </w:rPr>
        <w:t>IDEAL Investigators</w:t>
      </w:r>
      <w:r w:rsidRPr="003D3A72">
        <w:rPr>
          <w:rFonts w:ascii="Book Antiqua" w:eastAsia="宋体" w:hAnsi="Book Antiqua" w:cs="宋体"/>
          <w:color w:val="000000"/>
          <w:sz w:val="24"/>
          <w:szCs w:val="24"/>
          <w:lang w:val="en-US" w:eastAsia="zh-CN"/>
        </w:rPr>
        <w:t xml:space="preserve">. </w:t>
      </w:r>
      <w:proofErr w:type="gramStart"/>
      <w:r w:rsidRPr="003D3A72">
        <w:rPr>
          <w:rFonts w:ascii="Book Antiqua" w:eastAsia="宋体" w:hAnsi="Book Antiqua" w:cs="宋体"/>
          <w:color w:val="000000"/>
          <w:sz w:val="24"/>
          <w:szCs w:val="24"/>
          <w:lang w:val="en-US" w:eastAsia="zh-CN"/>
        </w:rPr>
        <w:t>Effect of intensive lipid lowering with atorvastatin on cardiovascular outcomes in coronary heart disease patients with mild-to-moderate baseline elevations in alanine aminotransferase levels.</w:t>
      </w:r>
      <w:proofErr w:type="gramEnd"/>
      <w:r w:rsidRPr="003D3A72">
        <w:rPr>
          <w:rFonts w:ascii="Book Antiqua" w:eastAsia="宋体" w:hAnsi="Book Antiqua" w:cs="宋体"/>
          <w:color w:val="000000"/>
          <w:sz w:val="24"/>
          <w:szCs w:val="24"/>
          <w:lang w:val="en-US" w:eastAsia="zh-CN"/>
        </w:rPr>
        <w:t> </w:t>
      </w:r>
      <w:proofErr w:type="spellStart"/>
      <w:r w:rsidRPr="003D3A72">
        <w:rPr>
          <w:rFonts w:ascii="Book Antiqua" w:eastAsia="宋体" w:hAnsi="Book Antiqua" w:cs="宋体"/>
          <w:i/>
          <w:iCs/>
          <w:color w:val="000000"/>
          <w:sz w:val="24"/>
          <w:szCs w:val="24"/>
          <w:lang w:val="en-US" w:eastAsia="zh-CN"/>
        </w:rPr>
        <w:t>Int</w:t>
      </w:r>
      <w:proofErr w:type="spellEnd"/>
      <w:r w:rsidRPr="003D3A72">
        <w:rPr>
          <w:rFonts w:ascii="Book Antiqua" w:eastAsia="宋体" w:hAnsi="Book Antiqua" w:cs="宋体"/>
          <w:i/>
          <w:iCs/>
          <w:color w:val="000000"/>
          <w:sz w:val="24"/>
          <w:szCs w:val="24"/>
          <w:lang w:val="en-US" w:eastAsia="zh-CN"/>
        </w:rPr>
        <w:t xml:space="preserve"> J </w:t>
      </w:r>
      <w:proofErr w:type="spellStart"/>
      <w:r w:rsidRPr="003D3A72">
        <w:rPr>
          <w:rFonts w:ascii="Book Antiqua" w:eastAsia="宋体" w:hAnsi="Book Antiqua" w:cs="宋体"/>
          <w:i/>
          <w:iCs/>
          <w:color w:val="000000"/>
          <w:sz w:val="24"/>
          <w:szCs w:val="24"/>
          <w:lang w:val="en-US" w:eastAsia="zh-CN"/>
        </w:rPr>
        <w:t>Cardiol</w:t>
      </w:r>
      <w:proofErr w:type="spellEnd"/>
      <w:r w:rsidRPr="003D3A72">
        <w:rPr>
          <w:rFonts w:ascii="Book Antiqua" w:eastAsia="宋体" w:hAnsi="Book Antiqua" w:cs="宋体"/>
          <w:color w:val="000000"/>
          <w:sz w:val="24"/>
          <w:szCs w:val="24"/>
          <w:lang w:val="en-US" w:eastAsia="zh-CN"/>
        </w:rPr>
        <w:t> 2013; </w:t>
      </w:r>
      <w:r w:rsidRPr="003D3A72">
        <w:rPr>
          <w:rFonts w:ascii="Book Antiqua" w:eastAsia="宋体" w:hAnsi="Book Antiqua" w:cs="宋体"/>
          <w:b/>
          <w:bCs/>
          <w:color w:val="000000"/>
          <w:sz w:val="24"/>
          <w:szCs w:val="24"/>
          <w:lang w:val="en-US" w:eastAsia="zh-CN"/>
        </w:rPr>
        <w:t>168</w:t>
      </w:r>
      <w:r w:rsidRPr="003D3A72">
        <w:rPr>
          <w:rFonts w:ascii="Book Antiqua" w:eastAsia="宋体" w:hAnsi="Book Antiqua" w:cs="宋体"/>
          <w:color w:val="000000"/>
          <w:sz w:val="24"/>
          <w:szCs w:val="24"/>
          <w:lang w:val="en-US" w:eastAsia="zh-CN"/>
        </w:rPr>
        <w:t>: 3846-3852 [PMID: 24001698 DOI: 10.1016/j.ijcard.2013.06.024]</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t>25 </w:t>
      </w:r>
      <w:proofErr w:type="spellStart"/>
      <w:r w:rsidRPr="003D3A72">
        <w:rPr>
          <w:rFonts w:ascii="Book Antiqua" w:eastAsia="宋体" w:hAnsi="Book Antiqua" w:cs="宋体"/>
          <w:b/>
          <w:bCs/>
          <w:color w:val="000000"/>
          <w:sz w:val="24"/>
          <w:szCs w:val="24"/>
          <w:lang w:val="en-US" w:eastAsia="zh-CN"/>
        </w:rPr>
        <w:t>Chalasani</w:t>
      </w:r>
      <w:proofErr w:type="spellEnd"/>
      <w:r w:rsidRPr="003D3A72">
        <w:rPr>
          <w:rFonts w:ascii="Book Antiqua" w:eastAsia="宋体" w:hAnsi="Book Antiqua" w:cs="宋体"/>
          <w:b/>
          <w:bCs/>
          <w:color w:val="000000"/>
          <w:sz w:val="24"/>
          <w:szCs w:val="24"/>
          <w:lang w:val="en-US" w:eastAsia="zh-CN"/>
        </w:rPr>
        <w:t xml:space="preserve"> N</w:t>
      </w:r>
      <w:r w:rsidRPr="003D3A72">
        <w:rPr>
          <w:rFonts w:ascii="Book Antiqua" w:eastAsia="宋体" w:hAnsi="Book Antiqua" w:cs="宋体"/>
          <w:color w:val="000000"/>
          <w:sz w:val="24"/>
          <w:szCs w:val="24"/>
          <w:lang w:val="en-US" w:eastAsia="zh-CN"/>
        </w:rPr>
        <w:t xml:space="preserve">, </w:t>
      </w:r>
      <w:proofErr w:type="spellStart"/>
      <w:r w:rsidRPr="003D3A72">
        <w:rPr>
          <w:rFonts w:ascii="Book Antiqua" w:eastAsia="宋体" w:hAnsi="Book Antiqua" w:cs="宋体"/>
          <w:color w:val="000000"/>
          <w:sz w:val="24"/>
          <w:szCs w:val="24"/>
          <w:lang w:val="en-US" w:eastAsia="zh-CN"/>
        </w:rPr>
        <w:t>Aljadhey</w:t>
      </w:r>
      <w:proofErr w:type="spellEnd"/>
      <w:r w:rsidRPr="003D3A72">
        <w:rPr>
          <w:rFonts w:ascii="Book Antiqua" w:eastAsia="宋体" w:hAnsi="Book Antiqua" w:cs="宋体"/>
          <w:color w:val="000000"/>
          <w:sz w:val="24"/>
          <w:szCs w:val="24"/>
          <w:lang w:val="en-US" w:eastAsia="zh-CN"/>
        </w:rPr>
        <w:t xml:space="preserve"> H, </w:t>
      </w:r>
      <w:proofErr w:type="spellStart"/>
      <w:r w:rsidRPr="003D3A72">
        <w:rPr>
          <w:rFonts w:ascii="Book Antiqua" w:eastAsia="宋体" w:hAnsi="Book Antiqua" w:cs="宋体"/>
          <w:color w:val="000000"/>
          <w:sz w:val="24"/>
          <w:szCs w:val="24"/>
          <w:lang w:val="en-US" w:eastAsia="zh-CN"/>
        </w:rPr>
        <w:t>Kesterson</w:t>
      </w:r>
      <w:proofErr w:type="spellEnd"/>
      <w:r w:rsidRPr="003D3A72">
        <w:rPr>
          <w:rFonts w:ascii="Book Antiqua" w:eastAsia="宋体" w:hAnsi="Book Antiqua" w:cs="宋体"/>
          <w:color w:val="000000"/>
          <w:sz w:val="24"/>
          <w:szCs w:val="24"/>
          <w:lang w:val="en-US" w:eastAsia="zh-CN"/>
        </w:rPr>
        <w:t xml:space="preserve"> J, Murray MD, Hall SD. Patients with elevated liver enzymes </w:t>
      </w:r>
      <w:proofErr w:type="gramStart"/>
      <w:r w:rsidRPr="003D3A72">
        <w:rPr>
          <w:rFonts w:ascii="Book Antiqua" w:eastAsia="宋体" w:hAnsi="Book Antiqua" w:cs="宋体"/>
          <w:color w:val="000000"/>
          <w:sz w:val="24"/>
          <w:szCs w:val="24"/>
          <w:lang w:val="en-US" w:eastAsia="zh-CN"/>
        </w:rPr>
        <w:t>are</w:t>
      </w:r>
      <w:proofErr w:type="gramEnd"/>
      <w:r w:rsidRPr="003D3A72">
        <w:rPr>
          <w:rFonts w:ascii="Book Antiqua" w:eastAsia="宋体" w:hAnsi="Book Antiqua" w:cs="宋体"/>
          <w:color w:val="000000"/>
          <w:sz w:val="24"/>
          <w:szCs w:val="24"/>
          <w:lang w:val="en-US" w:eastAsia="zh-CN"/>
        </w:rPr>
        <w:t xml:space="preserve"> not at higher risk for statin hepatotoxicity. </w:t>
      </w:r>
      <w:r w:rsidRPr="003D3A72">
        <w:rPr>
          <w:rFonts w:ascii="Book Antiqua" w:eastAsia="宋体" w:hAnsi="Book Antiqua" w:cs="宋体"/>
          <w:i/>
          <w:iCs/>
          <w:color w:val="000000"/>
          <w:sz w:val="24"/>
          <w:szCs w:val="24"/>
          <w:lang w:val="en-US" w:eastAsia="zh-CN"/>
        </w:rPr>
        <w:t>Gastroenterology</w:t>
      </w:r>
      <w:r w:rsidRPr="003D3A72">
        <w:rPr>
          <w:rFonts w:ascii="Book Antiqua" w:eastAsia="宋体" w:hAnsi="Book Antiqua" w:cs="宋体"/>
          <w:color w:val="000000"/>
          <w:sz w:val="24"/>
          <w:szCs w:val="24"/>
          <w:lang w:val="en-US" w:eastAsia="zh-CN"/>
        </w:rPr>
        <w:t> 2004; </w:t>
      </w:r>
      <w:r w:rsidRPr="003D3A72">
        <w:rPr>
          <w:rFonts w:ascii="Book Antiqua" w:eastAsia="宋体" w:hAnsi="Book Antiqua" w:cs="宋体"/>
          <w:b/>
          <w:bCs/>
          <w:color w:val="000000"/>
          <w:sz w:val="24"/>
          <w:szCs w:val="24"/>
          <w:lang w:val="en-US" w:eastAsia="zh-CN"/>
        </w:rPr>
        <w:t>126</w:t>
      </w:r>
      <w:r w:rsidRPr="003D3A72">
        <w:rPr>
          <w:rFonts w:ascii="Book Antiqua" w:eastAsia="宋体" w:hAnsi="Book Antiqua" w:cs="宋体"/>
          <w:color w:val="000000"/>
          <w:sz w:val="24"/>
          <w:szCs w:val="24"/>
          <w:lang w:val="en-US" w:eastAsia="zh-CN"/>
        </w:rPr>
        <w:t>: 1287-1292 [PMID: 15131789 DOI: 10.1053/j.gastro.2004.02.015]</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t>26 </w:t>
      </w:r>
      <w:proofErr w:type="spellStart"/>
      <w:r w:rsidRPr="003D3A72">
        <w:rPr>
          <w:rFonts w:ascii="Book Antiqua" w:eastAsia="宋体" w:hAnsi="Book Antiqua" w:cs="宋体"/>
          <w:b/>
          <w:bCs/>
          <w:color w:val="000000"/>
          <w:sz w:val="24"/>
          <w:szCs w:val="24"/>
          <w:lang w:val="en-US" w:eastAsia="zh-CN"/>
        </w:rPr>
        <w:t>Pfeffer</w:t>
      </w:r>
      <w:proofErr w:type="spellEnd"/>
      <w:r w:rsidRPr="003D3A72">
        <w:rPr>
          <w:rFonts w:ascii="Book Antiqua" w:eastAsia="宋体" w:hAnsi="Book Antiqua" w:cs="宋体"/>
          <w:b/>
          <w:bCs/>
          <w:color w:val="000000"/>
          <w:sz w:val="24"/>
          <w:szCs w:val="24"/>
          <w:lang w:val="en-US" w:eastAsia="zh-CN"/>
        </w:rPr>
        <w:t xml:space="preserve"> MA</w:t>
      </w:r>
      <w:r w:rsidRPr="003D3A72">
        <w:rPr>
          <w:rFonts w:ascii="Book Antiqua" w:eastAsia="宋体" w:hAnsi="Book Antiqua" w:cs="宋体"/>
          <w:color w:val="000000"/>
          <w:sz w:val="24"/>
          <w:szCs w:val="24"/>
          <w:lang w:val="en-US" w:eastAsia="zh-CN"/>
        </w:rPr>
        <w:t xml:space="preserve">, </w:t>
      </w:r>
      <w:proofErr w:type="spellStart"/>
      <w:r w:rsidRPr="003D3A72">
        <w:rPr>
          <w:rFonts w:ascii="Book Antiqua" w:eastAsia="宋体" w:hAnsi="Book Antiqua" w:cs="宋体"/>
          <w:color w:val="000000"/>
          <w:sz w:val="24"/>
          <w:szCs w:val="24"/>
          <w:lang w:val="en-US" w:eastAsia="zh-CN"/>
        </w:rPr>
        <w:t>Keech</w:t>
      </w:r>
      <w:proofErr w:type="spellEnd"/>
      <w:r w:rsidRPr="003D3A72">
        <w:rPr>
          <w:rFonts w:ascii="Book Antiqua" w:eastAsia="宋体" w:hAnsi="Book Antiqua" w:cs="宋体"/>
          <w:color w:val="000000"/>
          <w:sz w:val="24"/>
          <w:szCs w:val="24"/>
          <w:lang w:val="en-US" w:eastAsia="zh-CN"/>
        </w:rPr>
        <w:t xml:space="preserve"> A, Sacks FM, </w:t>
      </w:r>
      <w:proofErr w:type="spellStart"/>
      <w:r w:rsidRPr="003D3A72">
        <w:rPr>
          <w:rFonts w:ascii="Book Antiqua" w:eastAsia="宋体" w:hAnsi="Book Antiqua" w:cs="宋体"/>
          <w:color w:val="000000"/>
          <w:sz w:val="24"/>
          <w:szCs w:val="24"/>
          <w:lang w:val="en-US" w:eastAsia="zh-CN"/>
        </w:rPr>
        <w:t>Cobbe</w:t>
      </w:r>
      <w:proofErr w:type="spellEnd"/>
      <w:r w:rsidRPr="003D3A72">
        <w:rPr>
          <w:rFonts w:ascii="Book Antiqua" w:eastAsia="宋体" w:hAnsi="Book Antiqua" w:cs="宋体"/>
          <w:color w:val="000000"/>
          <w:sz w:val="24"/>
          <w:szCs w:val="24"/>
          <w:lang w:val="en-US" w:eastAsia="zh-CN"/>
        </w:rPr>
        <w:t xml:space="preserve"> SM, Tonkin A, </w:t>
      </w:r>
      <w:proofErr w:type="spellStart"/>
      <w:r w:rsidRPr="003D3A72">
        <w:rPr>
          <w:rFonts w:ascii="Book Antiqua" w:eastAsia="宋体" w:hAnsi="Book Antiqua" w:cs="宋体"/>
          <w:color w:val="000000"/>
          <w:sz w:val="24"/>
          <w:szCs w:val="24"/>
          <w:lang w:val="en-US" w:eastAsia="zh-CN"/>
        </w:rPr>
        <w:t>Byington</w:t>
      </w:r>
      <w:proofErr w:type="spellEnd"/>
      <w:r w:rsidRPr="003D3A72">
        <w:rPr>
          <w:rFonts w:ascii="Book Antiqua" w:eastAsia="宋体" w:hAnsi="Book Antiqua" w:cs="宋体"/>
          <w:color w:val="000000"/>
          <w:sz w:val="24"/>
          <w:szCs w:val="24"/>
          <w:lang w:val="en-US" w:eastAsia="zh-CN"/>
        </w:rPr>
        <w:t xml:space="preserve"> RP, Davis BR, Friedman CP, </w:t>
      </w:r>
      <w:proofErr w:type="spellStart"/>
      <w:r w:rsidRPr="003D3A72">
        <w:rPr>
          <w:rFonts w:ascii="Book Antiqua" w:eastAsia="宋体" w:hAnsi="Book Antiqua" w:cs="宋体"/>
          <w:color w:val="000000"/>
          <w:sz w:val="24"/>
          <w:szCs w:val="24"/>
          <w:lang w:val="en-US" w:eastAsia="zh-CN"/>
        </w:rPr>
        <w:t>Braunwald</w:t>
      </w:r>
      <w:proofErr w:type="spellEnd"/>
      <w:r w:rsidRPr="003D3A72">
        <w:rPr>
          <w:rFonts w:ascii="Book Antiqua" w:eastAsia="宋体" w:hAnsi="Book Antiqua" w:cs="宋体"/>
          <w:color w:val="000000"/>
          <w:sz w:val="24"/>
          <w:szCs w:val="24"/>
          <w:lang w:val="en-US" w:eastAsia="zh-CN"/>
        </w:rPr>
        <w:t xml:space="preserve"> E. Safety and tolerability of pravastatin in long-term clinical trials: prospective Pravastatin Pooling (PPP) Project. </w:t>
      </w:r>
      <w:r w:rsidRPr="003D3A72">
        <w:rPr>
          <w:rFonts w:ascii="Book Antiqua" w:eastAsia="宋体" w:hAnsi="Book Antiqua" w:cs="宋体"/>
          <w:i/>
          <w:iCs/>
          <w:color w:val="000000"/>
          <w:sz w:val="24"/>
          <w:szCs w:val="24"/>
          <w:lang w:val="en-US" w:eastAsia="zh-CN"/>
        </w:rPr>
        <w:t>Circulation</w:t>
      </w:r>
      <w:r w:rsidRPr="003D3A72">
        <w:rPr>
          <w:rFonts w:ascii="Book Antiqua" w:eastAsia="宋体" w:hAnsi="Book Antiqua" w:cs="宋体"/>
          <w:color w:val="000000"/>
          <w:sz w:val="24"/>
          <w:szCs w:val="24"/>
          <w:lang w:val="en-US" w:eastAsia="zh-CN"/>
        </w:rPr>
        <w:t> 2002; </w:t>
      </w:r>
      <w:r w:rsidRPr="003D3A72">
        <w:rPr>
          <w:rFonts w:ascii="Book Antiqua" w:eastAsia="宋体" w:hAnsi="Book Antiqua" w:cs="宋体"/>
          <w:b/>
          <w:bCs/>
          <w:color w:val="000000"/>
          <w:sz w:val="24"/>
          <w:szCs w:val="24"/>
          <w:lang w:val="en-US" w:eastAsia="zh-CN"/>
        </w:rPr>
        <w:t>105</w:t>
      </w:r>
      <w:r w:rsidRPr="003D3A72">
        <w:rPr>
          <w:rFonts w:ascii="Book Antiqua" w:eastAsia="宋体" w:hAnsi="Book Antiqua" w:cs="宋体"/>
          <w:color w:val="000000"/>
          <w:sz w:val="24"/>
          <w:szCs w:val="24"/>
          <w:lang w:val="en-US" w:eastAsia="zh-CN"/>
        </w:rPr>
        <w:t>: 2341-2346 [PMID: 12021218 DOI: 10.1161/01.CIR.0000017634.00171.24]</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t>27 </w:t>
      </w:r>
      <w:proofErr w:type="spellStart"/>
      <w:r w:rsidRPr="003D3A72">
        <w:rPr>
          <w:rFonts w:ascii="Book Antiqua" w:eastAsia="宋体" w:hAnsi="Book Antiqua" w:cs="宋体"/>
          <w:b/>
          <w:bCs/>
          <w:color w:val="000000"/>
          <w:sz w:val="24"/>
          <w:szCs w:val="24"/>
          <w:lang w:val="en-US" w:eastAsia="zh-CN"/>
        </w:rPr>
        <w:t>Athyros</w:t>
      </w:r>
      <w:proofErr w:type="spellEnd"/>
      <w:r w:rsidRPr="003D3A72">
        <w:rPr>
          <w:rFonts w:ascii="Book Antiqua" w:eastAsia="宋体" w:hAnsi="Book Antiqua" w:cs="宋体"/>
          <w:b/>
          <w:bCs/>
          <w:color w:val="000000"/>
          <w:sz w:val="24"/>
          <w:szCs w:val="24"/>
          <w:lang w:val="en-US" w:eastAsia="zh-CN"/>
        </w:rPr>
        <w:t xml:space="preserve"> VG</w:t>
      </w:r>
      <w:r w:rsidRPr="003D3A72">
        <w:rPr>
          <w:rFonts w:ascii="Book Antiqua" w:eastAsia="宋体" w:hAnsi="Book Antiqua" w:cs="宋体"/>
          <w:color w:val="000000"/>
          <w:sz w:val="24"/>
          <w:szCs w:val="24"/>
          <w:lang w:val="en-US" w:eastAsia="zh-CN"/>
        </w:rPr>
        <w:t xml:space="preserve">, </w:t>
      </w:r>
      <w:proofErr w:type="spellStart"/>
      <w:r w:rsidRPr="003D3A72">
        <w:rPr>
          <w:rFonts w:ascii="Book Antiqua" w:eastAsia="宋体" w:hAnsi="Book Antiqua" w:cs="宋体"/>
          <w:color w:val="000000"/>
          <w:sz w:val="24"/>
          <w:szCs w:val="24"/>
          <w:lang w:val="en-US" w:eastAsia="zh-CN"/>
        </w:rPr>
        <w:t>Giouleme</w:t>
      </w:r>
      <w:proofErr w:type="spellEnd"/>
      <w:r w:rsidRPr="003D3A72">
        <w:rPr>
          <w:rFonts w:ascii="Book Antiqua" w:eastAsia="宋体" w:hAnsi="Book Antiqua" w:cs="宋体"/>
          <w:color w:val="000000"/>
          <w:sz w:val="24"/>
          <w:szCs w:val="24"/>
          <w:lang w:val="en-US" w:eastAsia="zh-CN"/>
        </w:rPr>
        <w:t xml:space="preserve"> O, </w:t>
      </w:r>
      <w:proofErr w:type="spellStart"/>
      <w:r w:rsidRPr="003D3A72">
        <w:rPr>
          <w:rFonts w:ascii="Book Antiqua" w:eastAsia="宋体" w:hAnsi="Book Antiqua" w:cs="宋体"/>
          <w:color w:val="000000"/>
          <w:sz w:val="24"/>
          <w:szCs w:val="24"/>
          <w:lang w:val="en-US" w:eastAsia="zh-CN"/>
        </w:rPr>
        <w:t>Ganotakis</w:t>
      </w:r>
      <w:proofErr w:type="spellEnd"/>
      <w:r w:rsidRPr="003D3A72">
        <w:rPr>
          <w:rFonts w:ascii="Book Antiqua" w:eastAsia="宋体" w:hAnsi="Book Antiqua" w:cs="宋体"/>
          <w:color w:val="000000"/>
          <w:sz w:val="24"/>
          <w:szCs w:val="24"/>
          <w:lang w:val="en-US" w:eastAsia="zh-CN"/>
        </w:rPr>
        <w:t xml:space="preserve"> ES, </w:t>
      </w:r>
      <w:proofErr w:type="spellStart"/>
      <w:r w:rsidRPr="003D3A72">
        <w:rPr>
          <w:rFonts w:ascii="Book Antiqua" w:eastAsia="宋体" w:hAnsi="Book Antiqua" w:cs="宋体"/>
          <w:color w:val="000000"/>
          <w:sz w:val="24"/>
          <w:szCs w:val="24"/>
          <w:lang w:val="en-US" w:eastAsia="zh-CN"/>
        </w:rPr>
        <w:t>Elisaf</w:t>
      </w:r>
      <w:proofErr w:type="spellEnd"/>
      <w:r w:rsidRPr="003D3A72">
        <w:rPr>
          <w:rFonts w:ascii="Book Antiqua" w:eastAsia="宋体" w:hAnsi="Book Antiqua" w:cs="宋体"/>
          <w:color w:val="000000"/>
          <w:sz w:val="24"/>
          <w:szCs w:val="24"/>
          <w:lang w:val="en-US" w:eastAsia="zh-CN"/>
        </w:rPr>
        <w:t xml:space="preserve"> M, </w:t>
      </w:r>
      <w:proofErr w:type="spellStart"/>
      <w:r w:rsidRPr="003D3A72">
        <w:rPr>
          <w:rFonts w:ascii="Book Antiqua" w:eastAsia="宋体" w:hAnsi="Book Antiqua" w:cs="宋体"/>
          <w:color w:val="000000"/>
          <w:sz w:val="24"/>
          <w:szCs w:val="24"/>
          <w:lang w:val="en-US" w:eastAsia="zh-CN"/>
        </w:rPr>
        <w:t>Tziomalos</w:t>
      </w:r>
      <w:proofErr w:type="spellEnd"/>
      <w:r w:rsidRPr="003D3A72">
        <w:rPr>
          <w:rFonts w:ascii="Book Antiqua" w:eastAsia="宋体" w:hAnsi="Book Antiqua" w:cs="宋体"/>
          <w:color w:val="000000"/>
          <w:sz w:val="24"/>
          <w:szCs w:val="24"/>
          <w:lang w:val="en-US" w:eastAsia="zh-CN"/>
        </w:rPr>
        <w:t xml:space="preserve"> K, </w:t>
      </w:r>
      <w:proofErr w:type="spellStart"/>
      <w:r w:rsidRPr="003D3A72">
        <w:rPr>
          <w:rFonts w:ascii="Book Antiqua" w:eastAsia="宋体" w:hAnsi="Book Antiqua" w:cs="宋体"/>
          <w:color w:val="000000"/>
          <w:sz w:val="24"/>
          <w:szCs w:val="24"/>
          <w:lang w:val="en-US" w:eastAsia="zh-CN"/>
        </w:rPr>
        <w:t>Vassiliadis</w:t>
      </w:r>
      <w:proofErr w:type="spellEnd"/>
      <w:r w:rsidRPr="003D3A72">
        <w:rPr>
          <w:rFonts w:ascii="Book Antiqua" w:eastAsia="宋体" w:hAnsi="Book Antiqua" w:cs="宋体"/>
          <w:color w:val="000000"/>
          <w:sz w:val="24"/>
          <w:szCs w:val="24"/>
          <w:lang w:val="en-US" w:eastAsia="zh-CN"/>
        </w:rPr>
        <w:t xml:space="preserve"> T, </w:t>
      </w:r>
      <w:proofErr w:type="spellStart"/>
      <w:r w:rsidRPr="003D3A72">
        <w:rPr>
          <w:rFonts w:ascii="Book Antiqua" w:eastAsia="宋体" w:hAnsi="Book Antiqua" w:cs="宋体"/>
          <w:color w:val="000000"/>
          <w:sz w:val="24"/>
          <w:szCs w:val="24"/>
          <w:lang w:val="en-US" w:eastAsia="zh-CN"/>
        </w:rPr>
        <w:t>Liberopoulos</w:t>
      </w:r>
      <w:proofErr w:type="spellEnd"/>
      <w:r w:rsidRPr="003D3A72">
        <w:rPr>
          <w:rFonts w:ascii="Book Antiqua" w:eastAsia="宋体" w:hAnsi="Book Antiqua" w:cs="宋体"/>
          <w:color w:val="000000"/>
          <w:sz w:val="24"/>
          <w:szCs w:val="24"/>
          <w:lang w:val="en-US" w:eastAsia="zh-CN"/>
        </w:rPr>
        <w:t xml:space="preserve"> EN, </w:t>
      </w:r>
      <w:proofErr w:type="spellStart"/>
      <w:r w:rsidRPr="003D3A72">
        <w:rPr>
          <w:rFonts w:ascii="Book Antiqua" w:eastAsia="宋体" w:hAnsi="Book Antiqua" w:cs="宋体"/>
          <w:color w:val="000000"/>
          <w:sz w:val="24"/>
          <w:szCs w:val="24"/>
          <w:lang w:val="en-US" w:eastAsia="zh-CN"/>
        </w:rPr>
        <w:t>Theocharidou</w:t>
      </w:r>
      <w:proofErr w:type="spellEnd"/>
      <w:r w:rsidRPr="003D3A72">
        <w:rPr>
          <w:rFonts w:ascii="Book Antiqua" w:eastAsia="宋体" w:hAnsi="Book Antiqua" w:cs="宋体"/>
          <w:color w:val="000000"/>
          <w:sz w:val="24"/>
          <w:szCs w:val="24"/>
          <w:lang w:val="en-US" w:eastAsia="zh-CN"/>
        </w:rPr>
        <w:t xml:space="preserve"> E, </w:t>
      </w:r>
      <w:proofErr w:type="spellStart"/>
      <w:r w:rsidRPr="003D3A72">
        <w:rPr>
          <w:rFonts w:ascii="Book Antiqua" w:eastAsia="宋体" w:hAnsi="Book Antiqua" w:cs="宋体"/>
          <w:color w:val="000000"/>
          <w:sz w:val="24"/>
          <w:szCs w:val="24"/>
          <w:lang w:val="en-US" w:eastAsia="zh-CN"/>
        </w:rPr>
        <w:t>Karagiannis</w:t>
      </w:r>
      <w:proofErr w:type="spellEnd"/>
      <w:r w:rsidRPr="003D3A72">
        <w:rPr>
          <w:rFonts w:ascii="Book Antiqua" w:eastAsia="宋体" w:hAnsi="Book Antiqua" w:cs="宋体"/>
          <w:color w:val="000000"/>
          <w:sz w:val="24"/>
          <w:szCs w:val="24"/>
          <w:lang w:val="en-US" w:eastAsia="zh-CN"/>
        </w:rPr>
        <w:t xml:space="preserve"> A, </w:t>
      </w:r>
      <w:proofErr w:type="spellStart"/>
      <w:r w:rsidRPr="003D3A72">
        <w:rPr>
          <w:rFonts w:ascii="Book Antiqua" w:eastAsia="宋体" w:hAnsi="Book Antiqua" w:cs="宋体"/>
          <w:color w:val="000000"/>
          <w:sz w:val="24"/>
          <w:szCs w:val="24"/>
          <w:lang w:val="en-US" w:eastAsia="zh-CN"/>
        </w:rPr>
        <w:t>Mikhailidis</w:t>
      </w:r>
      <w:proofErr w:type="spellEnd"/>
      <w:r w:rsidRPr="003D3A72">
        <w:rPr>
          <w:rFonts w:ascii="Book Antiqua" w:eastAsia="宋体" w:hAnsi="Book Antiqua" w:cs="宋体"/>
          <w:color w:val="000000"/>
          <w:sz w:val="24"/>
          <w:szCs w:val="24"/>
          <w:lang w:val="en-US" w:eastAsia="zh-CN"/>
        </w:rPr>
        <w:t xml:space="preserve"> DP. Safety and impact on cardiovascular events of long-term multifactorial treatment in patients with metabolic syndrome and abnormal liver function tests: a post hoc analysis of the </w:t>
      </w:r>
      <w:proofErr w:type="spellStart"/>
      <w:r w:rsidRPr="003D3A72">
        <w:rPr>
          <w:rFonts w:ascii="Book Antiqua" w:eastAsia="宋体" w:hAnsi="Book Antiqua" w:cs="宋体"/>
          <w:color w:val="000000"/>
          <w:sz w:val="24"/>
          <w:szCs w:val="24"/>
          <w:lang w:val="en-US" w:eastAsia="zh-CN"/>
        </w:rPr>
        <w:t>randomised</w:t>
      </w:r>
      <w:proofErr w:type="spellEnd"/>
      <w:r w:rsidRPr="003D3A72">
        <w:rPr>
          <w:rFonts w:ascii="Book Antiqua" w:eastAsia="宋体" w:hAnsi="Book Antiqua" w:cs="宋体"/>
          <w:color w:val="000000"/>
          <w:sz w:val="24"/>
          <w:szCs w:val="24"/>
          <w:lang w:val="en-US" w:eastAsia="zh-CN"/>
        </w:rPr>
        <w:t xml:space="preserve"> ATTEMPT study. </w:t>
      </w:r>
      <w:r w:rsidRPr="003D3A72">
        <w:rPr>
          <w:rFonts w:ascii="Book Antiqua" w:eastAsia="宋体" w:hAnsi="Book Antiqua" w:cs="宋体"/>
          <w:i/>
          <w:iCs/>
          <w:color w:val="000000"/>
          <w:sz w:val="24"/>
          <w:szCs w:val="24"/>
          <w:lang w:val="en-US" w:eastAsia="zh-CN"/>
        </w:rPr>
        <w:t xml:space="preserve">Arch Med </w:t>
      </w:r>
      <w:proofErr w:type="spellStart"/>
      <w:r w:rsidRPr="003D3A72">
        <w:rPr>
          <w:rFonts w:ascii="Book Antiqua" w:eastAsia="宋体" w:hAnsi="Book Antiqua" w:cs="宋体"/>
          <w:i/>
          <w:iCs/>
          <w:color w:val="000000"/>
          <w:sz w:val="24"/>
          <w:szCs w:val="24"/>
          <w:lang w:val="en-US" w:eastAsia="zh-CN"/>
        </w:rPr>
        <w:t>Sci</w:t>
      </w:r>
      <w:proofErr w:type="spellEnd"/>
      <w:r w:rsidRPr="003D3A72">
        <w:rPr>
          <w:rFonts w:ascii="Book Antiqua" w:eastAsia="宋体" w:hAnsi="Book Antiqua" w:cs="宋体"/>
          <w:color w:val="000000"/>
          <w:sz w:val="24"/>
          <w:szCs w:val="24"/>
          <w:lang w:val="en-US" w:eastAsia="zh-CN"/>
        </w:rPr>
        <w:t> 2011; </w:t>
      </w:r>
      <w:r w:rsidRPr="003D3A72">
        <w:rPr>
          <w:rFonts w:ascii="Book Antiqua" w:eastAsia="宋体" w:hAnsi="Book Antiqua" w:cs="宋体"/>
          <w:b/>
          <w:bCs/>
          <w:color w:val="000000"/>
          <w:sz w:val="24"/>
          <w:szCs w:val="24"/>
          <w:lang w:val="en-US" w:eastAsia="zh-CN"/>
        </w:rPr>
        <w:t>7</w:t>
      </w:r>
      <w:r w:rsidRPr="003D3A72">
        <w:rPr>
          <w:rFonts w:ascii="Book Antiqua" w:eastAsia="宋体" w:hAnsi="Book Antiqua" w:cs="宋体"/>
          <w:color w:val="000000"/>
          <w:sz w:val="24"/>
          <w:szCs w:val="24"/>
          <w:lang w:val="en-US" w:eastAsia="zh-CN"/>
        </w:rPr>
        <w:t>: 796-805 [PMID: 22291824 DOI: 10.5114/aoms.2011.25554]</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t>28 </w:t>
      </w:r>
      <w:r w:rsidRPr="003D3A72">
        <w:rPr>
          <w:rFonts w:ascii="Book Antiqua" w:eastAsia="宋体" w:hAnsi="Book Antiqua" w:cs="宋体"/>
          <w:b/>
          <w:bCs/>
          <w:color w:val="000000"/>
          <w:sz w:val="24"/>
          <w:szCs w:val="24"/>
          <w:lang w:val="en-US" w:eastAsia="zh-CN"/>
        </w:rPr>
        <w:t>Pasternak RC</w:t>
      </w:r>
      <w:r w:rsidRPr="003D3A72">
        <w:rPr>
          <w:rFonts w:ascii="Book Antiqua" w:eastAsia="宋体" w:hAnsi="Book Antiqua" w:cs="宋体"/>
          <w:color w:val="000000"/>
          <w:sz w:val="24"/>
          <w:szCs w:val="24"/>
          <w:lang w:val="en-US" w:eastAsia="zh-CN"/>
        </w:rPr>
        <w:t xml:space="preserve">, Smith SC, </w:t>
      </w:r>
      <w:proofErr w:type="spellStart"/>
      <w:r w:rsidRPr="003D3A72">
        <w:rPr>
          <w:rFonts w:ascii="Book Antiqua" w:eastAsia="宋体" w:hAnsi="Book Antiqua" w:cs="宋体"/>
          <w:color w:val="000000"/>
          <w:sz w:val="24"/>
          <w:szCs w:val="24"/>
          <w:lang w:val="en-US" w:eastAsia="zh-CN"/>
        </w:rPr>
        <w:t>Bairey-Merz</w:t>
      </w:r>
      <w:proofErr w:type="spellEnd"/>
      <w:r w:rsidRPr="003D3A72">
        <w:rPr>
          <w:rFonts w:ascii="Book Antiqua" w:eastAsia="宋体" w:hAnsi="Book Antiqua" w:cs="宋体"/>
          <w:color w:val="000000"/>
          <w:sz w:val="24"/>
          <w:szCs w:val="24"/>
          <w:lang w:val="en-US" w:eastAsia="zh-CN"/>
        </w:rPr>
        <w:t xml:space="preserve"> CN, Grundy SM, </w:t>
      </w:r>
      <w:proofErr w:type="spellStart"/>
      <w:r w:rsidRPr="003D3A72">
        <w:rPr>
          <w:rFonts w:ascii="Book Antiqua" w:eastAsia="宋体" w:hAnsi="Book Antiqua" w:cs="宋体"/>
          <w:color w:val="000000"/>
          <w:sz w:val="24"/>
          <w:szCs w:val="24"/>
          <w:lang w:val="en-US" w:eastAsia="zh-CN"/>
        </w:rPr>
        <w:t>Cleeman</w:t>
      </w:r>
      <w:proofErr w:type="spellEnd"/>
      <w:r w:rsidRPr="003D3A72">
        <w:rPr>
          <w:rFonts w:ascii="Book Antiqua" w:eastAsia="宋体" w:hAnsi="Book Antiqua" w:cs="宋体"/>
          <w:color w:val="000000"/>
          <w:sz w:val="24"/>
          <w:szCs w:val="24"/>
          <w:lang w:val="en-US" w:eastAsia="zh-CN"/>
        </w:rPr>
        <w:t xml:space="preserve"> JI, </w:t>
      </w:r>
      <w:proofErr w:type="spellStart"/>
      <w:r w:rsidRPr="003D3A72">
        <w:rPr>
          <w:rFonts w:ascii="Book Antiqua" w:eastAsia="宋体" w:hAnsi="Book Antiqua" w:cs="宋体"/>
          <w:color w:val="000000"/>
          <w:sz w:val="24"/>
          <w:szCs w:val="24"/>
          <w:lang w:val="en-US" w:eastAsia="zh-CN"/>
        </w:rPr>
        <w:t>Lenfant</w:t>
      </w:r>
      <w:proofErr w:type="spellEnd"/>
      <w:r w:rsidRPr="003D3A72">
        <w:rPr>
          <w:rFonts w:ascii="Book Antiqua" w:eastAsia="宋体" w:hAnsi="Book Antiqua" w:cs="宋体"/>
          <w:color w:val="000000"/>
          <w:sz w:val="24"/>
          <w:szCs w:val="24"/>
          <w:lang w:val="en-US" w:eastAsia="zh-CN"/>
        </w:rPr>
        <w:t xml:space="preserve"> C</w:t>
      </w:r>
      <w:r w:rsidRPr="00053831">
        <w:rPr>
          <w:rFonts w:ascii="Book Antiqua" w:hAnsi="Book Antiqua"/>
          <w:sz w:val="24"/>
          <w:szCs w:val="24"/>
          <w:lang w:val="en-US"/>
        </w:rPr>
        <w:t>; American College of Cardiology; American Heart Association; National Heart, L</w:t>
      </w:r>
      <w:r>
        <w:rPr>
          <w:rFonts w:ascii="Book Antiqua" w:hAnsi="Book Antiqua"/>
          <w:sz w:val="24"/>
          <w:szCs w:val="24"/>
          <w:lang w:val="en-US"/>
        </w:rPr>
        <w:t>ung and Blood Institute</w:t>
      </w:r>
      <w:r w:rsidRPr="003D3A72">
        <w:rPr>
          <w:rFonts w:ascii="Book Antiqua" w:eastAsia="宋体" w:hAnsi="Book Antiqua" w:cs="宋体"/>
          <w:color w:val="000000"/>
          <w:sz w:val="24"/>
          <w:szCs w:val="24"/>
          <w:lang w:val="en-US" w:eastAsia="zh-CN"/>
        </w:rPr>
        <w:t xml:space="preserve">. </w:t>
      </w:r>
      <w:proofErr w:type="gramStart"/>
      <w:r w:rsidRPr="003D3A72">
        <w:rPr>
          <w:rFonts w:ascii="Book Antiqua" w:eastAsia="宋体" w:hAnsi="Book Antiqua" w:cs="宋体"/>
          <w:color w:val="000000"/>
          <w:sz w:val="24"/>
          <w:szCs w:val="24"/>
          <w:lang w:val="en-US" w:eastAsia="zh-CN"/>
        </w:rPr>
        <w:t>ACC/AHA/NHLBI Clinical Advisory on the Use and Safety of Statins.</w:t>
      </w:r>
      <w:proofErr w:type="gramEnd"/>
      <w:r w:rsidRPr="003D3A72">
        <w:rPr>
          <w:rFonts w:ascii="Book Antiqua" w:eastAsia="宋体" w:hAnsi="Book Antiqua" w:cs="宋体"/>
          <w:color w:val="000000"/>
          <w:sz w:val="24"/>
          <w:szCs w:val="24"/>
          <w:lang w:val="en-US" w:eastAsia="zh-CN"/>
        </w:rPr>
        <w:t> </w:t>
      </w:r>
      <w:r w:rsidRPr="003D3A72">
        <w:rPr>
          <w:rFonts w:ascii="Book Antiqua" w:eastAsia="宋体" w:hAnsi="Book Antiqua" w:cs="宋体"/>
          <w:i/>
          <w:iCs/>
          <w:color w:val="000000"/>
          <w:sz w:val="24"/>
          <w:szCs w:val="24"/>
          <w:lang w:val="en-US" w:eastAsia="zh-CN"/>
        </w:rPr>
        <w:t>Circulation</w:t>
      </w:r>
      <w:r w:rsidRPr="003D3A72">
        <w:rPr>
          <w:rFonts w:ascii="Book Antiqua" w:eastAsia="宋体" w:hAnsi="Book Antiqua" w:cs="宋体"/>
          <w:color w:val="000000"/>
          <w:sz w:val="24"/>
          <w:szCs w:val="24"/>
          <w:lang w:val="en-US" w:eastAsia="zh-CN"/>
        </w:rPr>
        <w:t> 2002; </w:t>
      </w:r>
      <w:r w:rsidRPr="003D3A72">
        <w:rPr>
          <w:rFonts w:ascii="Book Antiqua" w:eastAsia="宋体" w:hAnsi="Book Antiqua" w:cs="宋体"/>
          <w:b/>
          <w:bCs/>
          <w:color w:val="000000"/>
          <w:sz w:val="24"/>
          <w:szCs w:val="24"/>
          <w:lang w:val="en-US" w:eastAsia="zh-CN"/>
        </w:rPr>
        <w:t>106</w:t>
      </w:r>
      <w:r w:rsidRPr="003D3A72">
        <w:rPr>
          <w:rFonts w:ascii="Book Antiqua" w:eastAsia="宋体" w:hAnsi="Book Antiqua" w:cs="宋体"/>
          <w:color w:val="000000"/>
          <w:sz w:val="24"/>
          <w:szCs w:val="24"/>
          <w:lang w:val="en-US" w:eastAsia="zh-CN"/>
        </w:rPr>
        <w:t>: 1024-1028 [PMID: 12186811 DOI: 10.1161/01.CIR.0000032466.44170.44]</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lastRenderedPageBreak/>
        <w:t>29 </w:t>
      </w:r>
      <w:proofErr w:type="spellStart"/>
      <w:r w:rsidRPr="003D3A72">
        <w:rPr>
          <w:rFonts w:ascii="Book Antiqua" w:eastAsia="宋体" w:hAnsi="Book Antiqua" w:cs="宋体"/>
          <w:b/>
          <w:bCs/>
          <w:color w:val="000000"/>
          <w:sz w:val="24"/>
          <w:szCs w:val="24"/>
          <w:lang w:val="en-US" w:eastAsia="zh-CN"/>
        </w:rPr>
        <w:t>Athyros</w:t>
      </w:r>
      <w:proofErr w:type="spellEnd"/>
      <w:r w:rsidRPr="003D3A72">
        <w:rPr>
          <w:rFonts w:ascii="Book Antiqua" w:eastAsia="宋体" w:hAnsi="Book Antiqua" w:cs="宋体"/>
          <w:b/>
          <w:bCs/>
          <w:color w:val="000000"/>
          <w:sz w:val="24"/>
          <w:szCs w:val="24"/>
          <w:lang w:val="en-US" w:eastAsia="zh-CN"/>
        </w:rPr>
        <w:t xml:space="preserve"> VG</w:t>
      </w:r>
      <w:r w:rsidRPr="003D3A72">
        <w:rPr>
          <w:rFonts w:ascii="Book Antiqua" w:eastAsia="宋体" w:hAnsi="Book Antiqua" w:cs="宋体"/>
          <w:color w:val="000000"/>
          <w:sz w:val="24"/>
          <w:szCs w:val="24"/>
          <w:lang w:val="en-US" w:eastAsia="zh-CN"/>
        </w:rPr>
        <w:t xml:space="preserve">, </w:t>
      </w:r>
      <w:proofErr w:type="spellStart"/>
      <w:r w:rsidRPr="003D3A72">
        <w:rPr>
          <w:rFonts w:ascii="Book Antiqua" w:eastAsia="宋体" w:hAnsi="Book Antiqua" w:cs="宋体"/>
          <w:color w:val="000000"/>
          <w:sz w:val="24"/>
          <w:szCs w:val="24"/>
          <w:lang w:val="en-US" w:eastAsia="zh-CN"/>
        </w:rPr>
        <w:t>Tziomalos</w:t>
      </w:r>
      <w:proofErr w:type="spellEnd"/>
      <w:r w:rsidRPr="003D3A72">
        <w:rPr>
          <w:rFonts w:ascii="Book Antiqua" w:eastAsia="宋体" w:hAnsi="Book Antiqua" w:cs="宋体"/>
          <w:color w:val="000000"/>
          <w:sz w:val="24"/>
          <w:szCs w:val="24"/>
          <w:lang w:val="en-US" w:eastAsia="zh-CN"/>
        </w:rPr>
        <w:t xml:space="preserve"> K, </w:t>
      </w:r>
      <w:proofErr w:type="spellStart"/>
      <w:r w:rsidRPr="003D3A72">
        <w:rPr>
          <w:rFonts w:ascii="Book Antiqua" w:eastAsia="宋体" w:hAnsi="Book Antiqua" w:cs="宋体"/>
          <w:color w:val="000000"/>
          <w:sz w:val="24"/>
          <w:szCs w:val="24"/>
          <w:lang w:val="en-US" w:eastAsia="zh-CN"/>
        </w:rPr>
        <w:t>Karagiannis</w:t>
      </w:r>
      <w:proofErr w:type="spellEnd"/>
      <w:r w:rsidRPr="003D3A72">
        <w:rPr>
          <w:rFonts w:ascii="Book Antiqua" w:eastAsia="宋体" w:hAnsi="Book Antiqua" w:cs="宋体"/>
          <w:color w:val="000000"/>
          <w:sz w:val="24"/>
          <w:szCs w:val="24"/>
          <w:lang w:val="en-US" w:eastAsia="zh-CN"/>
        </w:rPr>
        <w:t xml:space="preserve"> A, </w:t>
      </w:r>
      <w:proofErr w:type="spellStart"/>
      <w:r w:rsidRPr="003D3A72">
        <w:rPr>
          <w:rFonts w:ascii="Book Antiqua" w:eastAsia="宋体" w:hAnsi="Book Antiqua" w:cs="宋体"/>
          <w:color w:val="000000"/>
          <w:sz w:val="24"/>
          <w:szCs w:val="24"/>
          <w:lang w:val="en-US" w:eastAsia="zh-CN"/>
        </w:rPr>
        <w:t>Mikhailidis</w:t>
      </w:r>
      <w:proofErr w:type="spellEnd"/>
      <w:r w:rsidRPr="003D3A72">
        <w:rPr>
          <w:rFonts w:ascii="Book Antiqua" w:eastAsia="宋体" w:hAnsi="Book Antiqua" w:cs="宋体"/>
          <w:color w:val="000000"/>
          <w:sz w:val="24"/>
          <w:szCs w:val="24"/>
          <w:lang w:val="en-US" w:eastAsia="zh-CN"/>
        </w:rPr>
        <w:t xml:space="preserve"> DP. Atorvastatin: safety and tolerability. </w:t>
      </w:r>
      <w:r w:rsidRPr="003D3A72">
        <w:rPr>
          <w:rFonts w:ascii="Book Antiqua" w:eastAsia="宋体" w:hAnsi="Book Antiqua" w:cs="宋体"/>
          <w:i/>
          <w:iCs/>
          <w:color w:val="000000"/>
          <w:sz w:val="24"/>
          <w:szCs w:val="24"/>
          <w:lang w:val="en-US" w:eastAsia="zh-CN"/>
        </w:rPr>
        <w:t xml:space="preserve">Expert </w:t>
      </w:r>
      <w:proofErr w:type="spellStart"/>
      <w:r w:rsidRPr="003D3A72">
        <w:rPr>
          <w:rFonts w:ascii="Book Antiqua" w:eastAsia="宋体" w:hAnsi="Book Antiqua" w:cs="宋体"/>
          <w:i/>
          <w:iCs/>
          <w:color w:val="000000"/>
          <w:sz w:val="24"/>
          <w:szCs w:val="24"/>
          <w:lang w:val="en-US" w:eastAsia="zh-CN"/>
        </w:rPr>
        <w:t>Opin</w:t>
      </w:r>
      <w:proofErr w:type="spellEnd"/>
      <w:r w:rsidRPr="003D3A72">
        <w:rPr>
          <w:rFonts w:ascii="Book Antiqua" w:eastAsia="宋体" w:hAnsi="Book Antiqua" w:cs="宋体"/>
          <w:i/>
          <w:iCs/>
          <w:color w:val="000000"/>
          <w:sz w:val="24"/>
          <w:szCs w:val="24"/>
          <w:lang w:val="en-US" w:eastAsia="zh-CN"/>
        </w:rPr>
        <w:t xml:space="preserve"> Drug </w:t>
      </w:r>
      <w:proofErr w:type="spellStart"/>
      <w:r w:rsidRPr="003D3A72">
        <w:rPr>
          <w:rFonts w:ascii="Book Antiqua" w:eastAsia="宋体" w:hAnsi="Book Antiqua" w:cs="宋体"/>
          <w:i/>
          <w:iCs/>
          <w:color w:val="000000"/>
          <w:sz w:val="24"/>
          <w:szCs w:val="24"/>
          <w:lang w:val="en-US" w:eastAsia="zh-CN"/>
        </w:rPr>
        <w:t>Saf</w:t>
      </w:r>
      <w:proofErr w:type="spellEnd"/>
      <w:r w:rsidRPr="003D3A72">
        <w:rPr>
          <w:rFonts w:ascii="Book Antiqua" w:eastAsia="宋体" w:hAnsi="Book Antiqua" w:cs="宋体"/>
          <w:color w:val="000000"/>
          <w:sz w:val="24"/>
          <w:szCs w:val="24"/>
          <w:lang w:val="en-US" w:eastAsia="zh-CN"/>
        </w:rPr>
        <w:t> 2010; </w:t>
      </w:r>
      <w:r w:rsidRPr="003D3A72">
        <w:rPr>
          <w:rFonts w:ascii="Book Antiqua" w:eastAsia="宋体" w:hAnsi="Book Antiqua" w:cs="宋体"/>
          <w:b/>
          <w:bCs/>
          <w:color w:val="000000"/>
          <w:sz w:val="24"/>
          <w:szCs w:val="24"/>
          <w:lang w:val="en-US" w:eastAsia="zh-CN"/>
        </w:rPr>
        <w:t>9</w:t>
      </w:r>
      <w:r w:rsidRPr="003D3A72">
        <w:rPr>
          <w:rFonts w:ascii="Book Antiqua" w:eastAsia="宋体" w:hAnsi="Book Antiqua" w:cs="宋体"/>
          <w:color w:val="000000"/>
          <w:sz w:val="24"/>
          <w:szCs w:val="24"/>
          <w:lang w:val="en-US" w:eastAsia="zh-CN"/>
        </w:rPr>
        <w:t>: 667-674 [PMID: 20553090 DOI: 10.1517/14740338.2010.495385]</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proofErr w:type="gramStart"/>
      <w:r w:rsidRPr="003D3A72">
        <w:rPr>
          <w:rFonts w:ascii="Book Antiqua" w:eastAsia="宋体" w:hAnsi="Book Antiqua" w:cs="宋体"/>
          <w:color w:val="000000"/>
          <w:sz w:val="24"/>
          <w:szCs w:val="24"/>
          <w:lang w:val="en-US" w:eastAsia="zh-CN"/>
        </w:rPr>
        <w:t>30 </w:t>
      </w:r>
      <w:proofErr w:type="spellStart"/>
      <w:r w:rsidRPr="003D3A72">
        <w:rPr>
          <w:rFonts w:ascii="Book Antiqua" w:eastAsia="宋体" w:hAnsi="Book Antiqua" w:cs="宋体"/>
          <w:b/>
          <w:bCs/>
          <w:color w:val="000000"/>
          <w:sz w:val="24"/>
          <w:szCs w:val="24"/>
          <w:lang w:val="en-US" w:eastAsia="zh-CN"/>
        </w:rPr>
        <w:t>Athyros</w:t>
      </w:r>
      <w:proofErr w:type="spellEnd"/>
      <w:r w:rsidRPr="003D3A72">
        <w:rPr>
          <w:rFonts w:ascii="Book Antiqua" w:eastAsia="宋体" w:hAnsi="Book Antiqua" w:cs="宋体"/>
          <w:b/>
          <w:bCs/>
          <w:color w:val="000000"/>
          <w:sz w:val="24"/>
          <w:szCs w:val="24"/>
          <w:lang w:val="en-US" w:eastAsia="zh-CN"/>
        </w:rPr>
        <w:t xml:space="preserve"> VG</w:t>
      </w:r>
      <w:r w:rsidRPr="003D3A72">
        <w:rPr>
          <w:rFonts w:ascii="Book Antiqua" w:eastAsia="宋体" w:hAnsi="Book Antiqua" w:cs="宋体"/>
          <w:color w:val="000000"/>
          <w:sz w:val="24"/>
          <w:szCs w:val="24"/>
          <w:lang w:val="en-US" w:eastAsia="zh-CN"/>
        </w:rPr>
        <w:t xml:space="preserve">, </w:t>
      </w:r>
      <w:proofErr w:type="spellStart"/>
      <w:r w:rsidRPr="003D3A72">
        <w:rPr>
          <w:rFonts w:ascii="Book Antiqua" w:eastAsia="宋体" w:hAnsi="Book Antiqua" w:cs="宋体"/>
          <w:color w:val="000000"/>
          <w:sz w:val="24"/>
          <w:szCs w:val="24"/>
          <w:lang w:val="en-US" w:eastAsia="zh-CN"/>
        </w:rPr>
        <w:t>Tziomalos</w:t>
      </w:r>
      <w:proofErr w:type="spellEnd"/>
      <w:r w:rsidRPr="003D3A72">
        <w:rPr>
          <w:rFonts w:ascii="Book Antiqua" w:eastAsia="宋体" w:hAnsi="Book Antiqua" w:cs="宋体"/>
          <w:color w:val="000000"/>
          <w:sz w:val="24"/>
          <w:szCs w:val="24"/>
          <w:lang w:val="en-US" w:eastAsia="zh-CN"/>
        </w:rPr>
        <w:t xml:space="preserve"> K, </w:t>
      </w:r>
      <w:proofErr w:type="spellStart"/>
      <w:r w:rsidRPr="003D3A72">
        <w:rPr>
          <w:rFonts w:ascii="Book Antiqua" w:eastAsia="宋体" w:hAnsi="Book Antiqua" w:cs="宋体"/>
          <w:color w:val="000000"/>
          <w:sz w:val="24"/>
          <w:szCs w:val="24"/>
          <w:lang w:val="en-US" w:eastAsia="zh-CN"/>
        </w:rPr>
        <w:t>Daskalopoulos</w:t>
      </w:r>
      <w:proofErr w:type="spellEnd"/>
      <w:r w:rsidRPr="003D3A72">
        <w:rPr>
          <w:rFonts w:ascii="Book Antiqua" w:eastAsia="宋体" w:hAnsi="Book Antiqua" w:cs="宋体"/>
          <w:color w:val="000000"/>
          <w:sz w:val="24"/>
          <w:szCs w:val="24"/>
          <w:lang w:val="en-US" w:eastAsia="zh-CN"/>
        </w:rPr>
        <w:t xml:space="preserve"> GN, </w:t>
      </w:r>
      <w:proofErr w:type="spellStart"/>
      <w:r w:rsidRPr="003D3A72">
        <w:rPr>
          <w:rFonts w:ascii="Book Antiqua" w:eastAsia="宋体" w:hAnsi="Book Antiqua" w:cs="宋体"/>
          <w:color w:val="000000"/>
          <w:sz w:val="24"/>
          <w:szCs w:val="24"/>
          <w:lang w:val="en-US" w:eastAsia="zh-CN"/>
        </w:rPr>
        <w:t>Karagiannis</w:t>
      </w:r>
      <w:proofErr w:type="spellEnd"/>
      <w:r w:rsidRPr="003D3A72">
        <w:rPr>
          <w:rFonts w:ascii="Book Antiqua" w:eastAsia="宋体" w:hAnsi="Book Antiqua" w:cs="宋体"/>
          <w:color w:val="000000"/>
          <w:sz w:val="24"/>
          <w:szCs w:val="24"/>
          <w:lang w:val="en-US" w:eastAsia="zh-CN"/>
        </w:rPr>
        <w:t xml:space="preserve"> A, </w:t>
      </w:r>
      <w:proofErr w:type="spellStart"/>
      <w:r w:rsidRPr="003D3A72">
        <w:rPr>
          <w:rFonts w:ascii="Book Antiqua" w:eastAsia="宋体" w:hAnsi="Book Antiqua" w:cs="宋体"/>
          <w:color w:val="000000"/>
          <w:sz w:val="24"/>
          <w:szCs w:val="24"/>
          <w:lang w:val="en-US" w:eastAsia="zh-CN"/>
        </w:rPr>
        <w:t>Mikhailidis</w:t>
      </w:r>
      <w:proofErr w:type="spellEnd"/>
      <w:r w:rsidRPr="003D3A72">
        <w:rPr>
          <w:rFonts w:ascii="Book Antiqua" w:eastAsia="宋体" w:hAnsi="Book Antiqua" w:cs="宋体"/>
          <w:color w:val="000000"/>
          <w:sz w:val="24"/>
          <w:szCs w:val="24"/>
          <w:lang w:val="en-US" w:eastAsia="zh-CN"/>
        </w:rPr>
        <w:t xml:space="preserve"> DP.</w:t>
      </w:r>
      <w:proofErr w:type="gramEnd"/>
      <w:r w:rsidRPr="003D3A72">
        <w:rPr>
          <w:rFonts w:ascii="Book Antiqua" w:eastAsia="宋体" w:hAnsi="Book Antiqua" w:cs="宋体"/>
          <w:color w:val="000000"/>
          <w:sz w:val="24"/>
          <w:szCs w:val="24"/>
          <w:lang w:val="en-US" w:eastAsia="zh-CN"/>
        </w:rPr>
        <w:t xml:space="preserve"> </w:t>
      </w:r>
      <w:proofErr w:type="gramStart"/>
      <w:r w:rsidRPr="003D3A72">
        <w:rPr>
          <w:rFonts w:ascii="Book Antiqua" w:eastAsia="宋体" w:hAnsi="Book Antiqua" w:cs="宋体"/>
          <w:color w:val="000000"/>
          <w:sz w:val="24"/>
          <w:szCs w:val="24"/>
          <w:lang w:val="en-US" w:eastAsia="zh-CN"/>
        </w:rPr>
        <w:t>Statin-based treatment for cardiovascular risk and non-alcoholic fatty liver disease.</w:t>
      </w:r>
      <w:proofErr w:type="gramEnd"/>
      <w:r w:rsidRPr="003D3A72">
        <w:rPr>
          <w:rFonts w:ascii="Book Antiqua" w:eastAsia="宋体" w:hAnsi="Book Antiqua" w:cs="宋体"/>
          <w:color w:val="000000"/>
          <w:sz w:val="24"/>
          <w:szCs w:val="24"/>
          <w:lang w:val="en-US" w:eastAsia="zh-CN"/>
        </w:rPr>
        <w:t xml:space="preserve"> Killing two birds with one stone? </w:t>
      </w:r>
      <w:r w:rsidRPr="003D3A72">
        <w:rPr>
          <w:rFonts w:ascii="Book Antiqua" w:eastAsia="宋体" w:hAnsi="Book Antiqua" w:cs="宋体"/>
          <w:i/>
          <w:iCs/>
          <w:color w:val="000000"/>
          <w:sz w:val="24"/>
          <w:szCs w:val="24"/>
          <w:lang w:val="en-US" w:eastAsia="zh-CN"/>
        </w:rPr>
        <w:t>Ann Med</w:t>
      </w:r>
      <w:r w:rsidRPr="003D3A72">
        <w:rPr>
          <w:rFonts w:ascii="Book Antiqua" w:eastAsia="宋体" w:hAnsi="Book Antiqua" w:cs="宋体"/>
          <w:color w:val="000000"/>
          <w:sz w:val="24"/>
          <w:szCs w:val="24"/>
          <w:lang w:val="en-US" w:eastAsia="zh-CN"/>
        </w:rPr>
        <w:t> 2011; </w:t>
      </w:r>
      <w:r w:rsidRPr="003D3A72">
        <w:rPr>
          <w:rFonts w:ascii="Book Antiqua" w:eastAsia="宋体" w:hAnsi="Book Antiqua" w:cs="宋体"/>
          <w:b/>
          <w:bCs/>
          <w:color w:val="000000"/>
          <w:sz w:val="24"/>
          <w:szCs w:val="24"/>
          <w:lang w:val="en-US" w:eastAsia="zh-CN"/>
        </w:rPr>
        <w:t>43</w:t>
      </w:r>
      <w:r w:rsidRPr="003D3A72">
        <w:rPr>
          <w:rFonts w:ascii="Book Antiqua" w:eastAsia="宋体" w:hAnsi="Book Antiqua" w:cs="宋体"/>
          <w:color w:val="000000"/>
          <w:sz w:val="24"/>
          <w:szCs w:val="24"/>
          <w:lang w:val="en-US" w:eastAsia="zh-CN"/>
        </w:rPr>
        <w:t>: 167-171 [PMID: 21476786 DOI: 10.3109/07853890.2011.561363]</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proofErr w:type="gramStart"/>
      <w:r w:rsidRPr="003D3A72">
        <w:rPr>
          <w:rFonts w:ascii="Book Antiqua" w:eastAsia="宋体" w:hAnsi="Book Antiqua" w:cs="宋体"/>
          <w:color w:val="000000"/>
          <w:sz w:val="24"/>
          <w:szCs w:val="24"/>
          <w:lang w:val="en-US" w:eastAsia="zh-CN"/>
        </w:rPr>
        <w:t>31 </w:t>
      </w:r>
      <w:proofErr w:type="spellStart"/>
      <w:r w:rsidRPr="003D3A72">
        <w:rPr>
          <w:rFonts w:ascii="Book Antiqua" w:eastAsia="宋体" w:hAnsi="Book Antiqua" w:cs="宋体"/>
          <w:b/>
          <w:bCs/>
          <w:color w:val="000000"/>
          <w:sz w:val="24"/>
          <w:szCs w:val="24"/>
          <w:lang w:val="en-US" w:eastAsia="zh-CN"/>
        </w:rPr>
        <w:t>Rallidis</w:t>
      </w:r>
      <w:proofErr w:type="spellEnd"/>
      <w:r w:rsidRPr="003D3A72">
        <w:rPr>
          <w:rFonts w:ascii="Book Antiqua" w:eastAsia="宋体" w:hAnsi="Book Antiqua" w:cs="宋体"/>
          <w:b/>
          <w:bCs/>
          <w:color w:val="000000"/>
          <w:sz w:val="24"/>
          <w:szCs w:val="24"/>
          <w:lang w:val="en-US" w:eastAsia="zh-CN"/>
        </w:rPr>
        <w:t xml:space="preserve"> LS</w:t>
      </w:r>
      <w:r w:rsidRPr="003D3A72">
        <w:rPr>
          <w:rFonts w:ascii="Book Antiqua" w:eastAsia="宋体" w:hAnsi="Book Antiqua" w:cs="宋体"/>
          <w:color w:val="000000"/>
          <w:sz w:val="24"/>
          <w:szCs w:val="24"/>
          <w:lang w:val="en-US" w:eastAsia="zh-CN"/>
        </w:rPr>
        <w:t xml:space="preserve">, </w:t>
      </w:r>
      <w:proofErr w:type="spellStart"/>
      <w:r w:rsidRPr="003D3A72">
        <w:rPr>
          <w:rFonts w:ascii="Book Antiqua" w:eastAsia="宋体" w:hAnsi="Book Antiqua" w:cs="宋体"/>
          <w:color w:val="000000"/>
          <w:sz w:val="24"/>
          <w:szCs w:val="24"/>
          <w:lang w:val="en-US" w:eastAsia="zh-CN"/>
        </w:rPr>
        <w:t>Drakoulis</w:t>
      </w:r>
      <w:proofErr w:type="spellEnd"/>
      <w:r w:rsidRPr="003D3A72">
        <w:rPr>
          <w:rFonts w:ascii="Book Antiqua" w:eastAsia="宋体" w:hAnsi="Book Antiqua" w:cs="宋体"/>
          <w:color w:val="000000"/>
          <w:sz w:val="24"/>
          <w:szCs w:val="24"/>
          <w:lang w:val="en-US" w:eastAsia="zh-CN"/>
        </w:rPr>
        <w:t xml:space="preserve"> CK, </w:t>
      </w:r>
      <w:proofErr w:type="spellStart"/>
      <w:r w:rsidRPr="003D3A72">
        <w:rPr>
          <w:rFonts w:ascii="Book Antiqua" w:eastAsia="宋体" w:hAnsi="Book Antiqua" w:cs="宋体"/>
          <w:color w:val="000000"/>
          <w:sz w:val="24"/>
          <w:szCs w:val="24"/>
          <w:lang w:val="en-US" w:eastAsia="zh-CN"/>
        </w:rPr>
        <w:t>Parasi</w:t>
      </w:r>
      <w:proofErr w:type="spellEnd"/>
      <w:r w:rsidRPr="003D3A72">
        <w:rPr>
          <w:rFonts w:ascii="Book Antiqua" w:eastAsia="宋体" w:hAnsi="Book Antiqua" w:cs="宋体"/>
          <w:color w:val="000000"/>
          <w:sz w:val="24"/>
          <w:szCs w:val="24"/>
          <w:lang w:val="en-US" w:eastAsia="zh-CN"/>
        </w:rPr>
        <w:t xml:space="preserve"> AS.</w:t>
      </w:r>
      <w:proofErr w:type="gramEnd"/>
      <w:r w:rsidRPr="003D3A72">
        <w:rPr>
          <w:rFonts w:ascii="Book Antiqua" w:eastAsia="宋体" w:hAnsi="Book Antiqua" w:cs="宋体"/>
          <w:color w:val="000000"/>
          <w:sz w:val="24"/>
          <w:szCs w:val="24"/>
          <w:lang w:val="en-US" w:eastAsia="zh-CN"/>
        </w:rPr>
        <w:t xml:space="preserve"> Pravastatin in patients with nonalcoholic </w:t>
      </w:r>
      <w:proofErr w:type="spellStart"/>
      <w:r w:rsidRPr="003D3A72">
        <w:rPr>
          <w:rFonts w:ascii="Book Antiqua" w:eastAsia="宋体" w:hAnsi="Book Antiqua" w:cs="宋体"/>
          <w:color w:val="000000"/>
          <w:sz w:val="24"/>
          <w:szCs w:val="24"/>
          <w:lang w:val="en-US" w:eastAsia="zh-CN"/>
        </w:rPr>
        <w:t>steatohepatitis</w:t>
      </w:r>
      <w:proofErr w:type="spellEnd"/>
      <w:r w:rsidRPr="003D3A72">
        <w:rPr>
          <w:rFonts w:ascii="Book Antiqua" w:eastAsia="宋体" w:hAnsi="Book Antiqua" w:cs="宋体"/>
          <w:color w:val="000000"/>
          <w:sz w:val="24"/>
          <w:szCs w:val="24"/>
          <w:lang w:val="en-US" w:eastAsia="zh-CN"/>
        </w:rPr>
        <w:t>: results of a pilot study. </w:t>
      </w:r>
      <w:r w:rsidRPr="003D3A72">
        <w:rPr>
          <w:rFonts w:ascii="Book Antiqua" w:eastAsia="宋体" w:hAnsi="Book Antiqua" w:cs="宋体"/>
          <w:i/>
          <w:iCs/>
          <w:color w:val="000000"/>
          <w:sz w:val="24"/>
          <w:szCs w:val="24"/>
          <w:lang w:val="en-US" w:eastAsia="zh-CN"/>
        </w:rPr>
        <w:t>Atherosclerosis</w:t>
      </w:r>
      <w:r w:rsidRPr="003D3A72">
        <w:rPr>
          <w:rFonts w:ascii="Book Antiqua" w:eastAsia="宋体" w:hAnsi="Book Antiqua" w:cs="宋体"/>
          <w:color w:val="000000"/>
          <w:sz w:val="24"/>
          <w:szCs w:val="24"/>
          <w:lang w:val="en-US" w:eastAsia="zh-CN"/>
        </w:rPr>
        <w:t> 2004; </w:t>
      </w:r>
      <w:r w:rsidRPr="003D3A72">
        <w:rPr>
          <w:rFonts w:ascii="Book Antiqua" w:eastAsia="宋体" w:hAnsi="Book Antiqua" w:cs="宋体"/>
          <w:b/>
          <w:bCs/>
          <w:color w:val="000000"/>
          <w:sz w:val="24"/>
          <w:szCs w:val="24"/>
          <w:lang w:val="en-US" w:eastAsia="zh-CN"/>
        </w:rPr>
        <w:t>174</w:t>
      </w:r>
      <w:r w:rsidRPr="003D3A72">
        <w:rPr>
          <w:rFonts w:ascii="Book Antiqua" w:eastAsia="宋体" w:hAnsi="Book Antiqua" w:cs="宋体"/>
          <w:color w:val="000000"/>
          <w:sz w:val="24"/>
          <w:szCs w:val="24"/>
          <w:lang w:val="en-US" w:eastAsia="zh-CN"/>
        </w:rPr>
        <w:t>: 193-196 [PMID: 15135271 DOI: 10.1016/j.atherosclerosis.2004.01.008]</w:t>
      </w:r>
    </w:p>
    <w:p w:rsidR="003D3A72" w:rsidRPr="003D3A72" w:rsidRDefault="003D3A72" w:rsidP="003D3A72">
      <w:pPr>
        <w:pStyle w:val="HTMLPreformatted"/>
        <w:spacing w:line="360" w:lineRule="auto"/>
        <w:contextualSpacing/>
        <w:jc w:val="both"/>
        <w:rPr>
          <w:rFonts w:ascii="Book Antiqua" w:eastAsiaTheme="minorEastAsia" w:hAnsi="Book Antiqua"/>
          <w:sz w:val="24"/>
          <w:szCs w:val="24"/>
          <w:lang w:val="en-US" w:eastAsia="zh-CN"/>
        </w:rPr>
      </w:pPr>
      <w:r w:rsidRPr="003D3A72">
        <w:rPr>
          <w:rFonts w:ascii="Book Antiqua" w:eastAsia="宋体" w:hAnsi="Book Antiqua" w:cs="宋体"/>
          <w:color w:val="000000"/>
          <w:sz w:val="24"/>
          <w:szCs w:val="24"/>
          <w:lang w:val="en-US" w:eastAsia="zh-CN"/>
        </w:rPr>
        <w:t>32 </w:t>
      </w:r>
      <w:proofErr w:type="spellStart"/>
      <w:r w:rsidRPr="00053831">
        <w:rPr>
          <w:rFonts w:ascii="Book Antiqua" w:hAnsi="Book Antiqua"/>
          <w:b/>
          <w:sz w:val="24"/>
          <w:szCs w:val="24"/>
          <w:lang w:val="en-US"/>
        </w:rPr>
        <w:t>Georgescu</w:t>
      </w:r>
      <w:proofErr w:type="spellEnd"/>
      <w:r w:rsidRPr="00053831">
        <w:rPr>
          <w:rFonts w:ascii="Book Antiqua" w:hAnsi="Book Antiqua"/>
          <w:b/>
          <w:sz w:val="24"/>
          <w:szCs w:val="24"/>
          <w:lang w:val="en-US"/>
        </w:rPr>
        <w:t xml:space="preserve"> EF,</w:t>
      </w:r>
      <w:r w:rsidRPr="00053831">
        <w:rPr>
          <w:rFonts w:ascii="Book Antiqua" w:hAnsi="Book Antiqua"/>
          <w:sz w:val="24"/>
          <w:szCs w:val="24"/>
          <w:lang w:val="en-US"/>
        </w:rPr>
        <w:t xml:space="preserve"> </w:t>
      </w:r>
      <w:proofErr w:type="spellStart"/>
      <w:r w:rsidRPr="00053831">
        <w:rPr>
          <w:rFonts w:ascii="Book Antiqua" w:hAnsi="Book Antiqua"/>
          <w:sz w:val="24"/>
          <w:szCs w:val="24"/>
          <w:lang w:val="en-US"/>
        </w:rPr>
        <w:t>Georgescu</w:t>
      </w:r>
      <w:proofErr w:type="spellEnd"/>
      <w:r w:rsidRPr="00053831">
        <w:rPr>
          <w:rFonts w:ascii="Book Antiqua" w:hAnsi="Book Antiqua"/>
          <w:sz w:val="24"/>
          <w:szCs w:val="24"/>
          <w:lang w:val="en-US"/>
        </w:rPr>
        <w:t xml:space="preserve"> M. Therapeutic options in non-alcoholic </w:t>
      </w:r>
      <w:proofErr w:type="spellStart"/>
      <w:r w:rsidRPr="00053831">
        <w:rPr>
          <w:rFonts w:ascii="Book Antiqua" w:hAnsi="Book Antiqua"/>
          <w:sz w:val="24"/>
          <w:szCs w:val="24"/>
          <w:lang w:val="en-US"/>
        </w:rPr>
        <w:t>steatohepatitis</w:t>
      </w:r>
      <w:proofErr w:type="spellEnd"/>
      <w:r w:rsidRPr="00053831">
        <w:rPr>
          <w:rFonts w:ascii="Book Antiqua" w:hAnsi="Book Antiqua"/>
          <w:sz w:val="24"/>
          <w:szCs w:val="24"/>
          <w:lang w:val="en-US"/>
        </w:rPr>
        <w:t xml:space="preserve"> (NASH). Are all agents alike? </w:t>
      </w:r>
      <w:proofErr w:type="gramStart"/>
      <w:r w:rsidRPr="00053831">
        <w:rPr>
          <w:rFonts w:ascii="Book Antiqua" w:hAnsi="Book Antiqua"/>
          <w:sz w:val="24"/>
          <w:szCs w:val="24"/>
          <w:lang w:val="en-US"/>
        </w:rPr>
        <w:t>Results of a preliminary study.</w:t>
      </w:r>
      <w:proofErr w:type="gramEnd"/>
      <w:r w:rsidRPr="00053831">
        <w:rPr>
          <w:rFonts w:ascii="Book Antiqua" w:hAnsi="Book Antiqua"/>
          <w:sz w:val="24"/>
          <w:szCs w:val="24"/>
          <w:lang w:val="en-US"/>
        </w:rPr>
        <w:t xml:space="preserve"> </w:t>
      </w:r>
      <w:r w:rsidRPr="00053831">
        <w:rPr>
          <w:rFonts w:ascii="Book Antiqua" w:hAnsi="Book Antiqua"/>
          <w:i/>
          <w:sz w:val="24"/>
          <w:szCs w:val="24"/>
          <w:lang w:val="en-US"/>
        </w:rPr>
        <w:t xml:space="preserve">J </w:t>
      </w:r>
      <w:proofErr w:type="spellStart"/>
      <w:r w:rsidRPr="00053831">
        <w:rPr>
          <w:rFonts w:ascii="Book Antiqua" w:hAnsi="Book Antiqua"/>
          <w:i/>
          <w:sz w:val="24"/>
          <w:szCs w:val="24"/>
          <w:lang w:val="en-US"/>
        </w:rPr>
        <w:t>Gastrointestin</w:t>
      </w:r>
      <w:proofErr w:type="spellEnd"/>
      <w:r w:rsidRPr="00053831">
        <w:rPr>
          <w:rFonts w:ascii="Book Antiqua" w:hAnsi="Book Antiqua"/>
          <w:i/>
          <w:sz w:val="24"/>
          <w:szCs w:val="24"/>
          <w:lang w:val="en-US"/>
        </w:rPr>
        <w:t xml:space="preserve"> Liver Dis</w:t>
      </w:r>
      <w:r w:rsidRPr="00053831">
        <w:rPr>
          <w:rFonts w:ascii="Book Antiqua" w:hAnsi="Book Antiqua"/>
          <w:sz w:val="24"/>
          <w:szCs w:val="24"/>
          <w:lang w:val="en-US"/>
        </w:rPr>
        <w:t xml:space="preserve"> 2007; </w:t>
      </w:r>
      <w:r w:rsidRPr="00053831">
        <w:rPr>
          <w:rFonts w:ascii="Book Antiqua" w:hAnsi="Book Antiqua"/>
          <w:b/>
          <w:sz w:val="24"/>
          <w:szCs w:val="24"/>
          <w:lang w:val="en-US"/>
        </w:rPr>
        <w:t>16</w:t>
      </w:r>
      <w:r w:rsidRPr="00053831">
        <w:rPr>
          <w:rFonts w:ascii="Book Antiqua" w:hAnsi="Book Antiqua"/>
          <w:sz w:val="24"/>
          <w:szCs w:val="24"/>
          <w:lang w:val="en-US"/>
        </w:rPr>
        <w:t>: 39-46 [PMID: 1741028</w:t>
      </w:r>
      <w:r>
        <w:rPr>
          <w:rFonts w:ascii="Book Antiqua" w:eastAsiaTheme="minorEastAsia" w:hAnsi="Book Antiqua" w:hint="eastAsia"/>
          <w:sz w:val="24"/>
          <w:szCs w:val="24"/>
          <w:lang w:val="en-US" w:eastAsia="zh-CN"/>
        </w:rPr>
        <w:t>7</w:t>
      </w:r>
      <w:r w:rsidRPr="00053831">
        <w:rPr>
          <w:rFonts w:ascii="Book Antiqua" w:hAnsi="Book Antiqua"/>
          <w:sz w:val="24"/>
          <w:szCs w:val="24"/>
          <w:lang w:val="en-US"/>
        </w:rPr>
        <w:t>]</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t>33 </w:t>
      </w:r>
      <w:r w:rsidRPr="003D3A72">
        <w:rPr>
          <w:rFonts w:ascii="Book Antiqua" w:eastAsia="宋体" w:hAnsi="Book Antiqua" w:cs="宋体"/>
          <w:b/>
          <w:bCs/>
          <w:color w:val="000000"/>
          <w:sz w:val="24"/>
          <w:szCs w:val="24"/>
          <w:lang w:val="en-US" w:eastAsia="zh-CN"/>
        </w:rPr>
        <w:t>Kimura Y</w:t>
      </w:r>
      <w:r w:rsidRPr="003D3A72">
        <w:rPr>
          <w:rFonts w:ascii="Book Antiqua" w:eastAsia="宋体" w:hAnsi="Book Antiqua" w:cs="宋体"/>
          <w:color w:val="000000"/>
          <w:sz w:val="24"/>
          <w:szCs w:val="24"/>
          <w:lang w:val="en-US" w:eastAsia="zh-CN"/>
        </w:rPr>
        <w:t xml:space="preserve">, Hyogo H, </w:t>
      </w:r>
      <w:proofErr w:type="spellStart"/>
      <w:r w:rsidRPr="003D3A72">
        <w:rPr>
          <w:rFonts w:ascii="Book Antiqua" w:eastAsia="宋体" w:hAnsi="Book Antiqua" w:cs="宋体"/>
          <w:color w:val="000000"/>
          <w:sz w:val="24"/>
          <w:szCs w:val="24"/>
          <w:lang w:val="en-US" w:eastAsia="zh-CN"/>
        </w:rPr>
        <w:t>Yamagishi</w:t>
      </w:r>
      <w:proofErr w:type="spellEnd"/>
      <w:r w:rsidRPr="003D3A72">
        <w:rPr>
          <w:rFonts w:ascii="Book Antiqua" w:eastAsia="宋体" w:hAnsi="Book Antiqua" w:cs="宋体"/>
          <w:color w:val="000000"/>
          <w:sz w:val="24"/>
          <w:szCs w:val="24"/>
          <w:lang w:val="en-US" w:eastAsia="zh-CN"/>
        </w:rPr>
        <w:t xml:space="preserve"> S, Takeuchi M, </w:t>
      </w:r>
      <w:proofErr w:type="spellStart"/>
      <w:r w:rsidRPr="003D3A72">
        <w:rPr>
          <w:rFonts w:ascii="Book Antiqua" w:eastAsia="宋体" w:hAnsi="Book Antiqua" w:cs="宋体"/>
          <w:color w:val="000000"/>
          <w:sz w:val="24"/>
          <w:szCs w:val="24"/>
          <w:lang w:val="en-US" w:eastAsia="zh-CN"/>
        </w:rPr>
        <w:t>Ishitobi</w:t>
      </w:r>
      <w:proofErr w:type="spellEnd"/>
      <w:r w:rsidRPr="003D3A72">
        <w:rPr>
          <w:rFonts w:ascii="Book Antiqua" w:eastAsia="宋体" w:hAnsi="Book Antiqua" w:cs="宋体"/>
          <w:color w:val="000000"/>
          <w:sz w:val="24"/>
          <w:szCs w:val="24"/>
          <w:lang w:val="en-US" w:eastAsia="zh-CN"/>
        </w:rPr>
        <w:t xml:space="preserve"> T, </w:t>
      </w:r>
      <w:proofErr w:type="spellStart"/>
      <w:r w:rsidRPr="003D3A72">
        <w:rPr>
          <w:rFonts w:ascii="Book Antiqua" w:eastAsia="宋体" w:hAnsi="Book Antiqua" w:cs="宋体"/>
          <w:color w:val="000000"/>
          <w:sz w:val="24"/>
          <w:szCs w:val="24"/>
          <w:lang w:val="en-US" w:eastAsia="zh-CN"/>
        </w:rPr>
        <w:t>Nabeshima</w:t>
      </w:r>
      <w:proofErr w:type="spellEnd"/>
      <w:r w:rsidRPr="003D3A72">
        <w:rPr>
          <w:rFonts w:ascii="Book Antiqua" w:eastAsia="宋体" w:hAnsi="Book Antiqua" w:cs="宋体"/>
          <w:color w:val="000000"/>
          <w:sz w:val="24"/>
          <w:szCs w:val="24"/>
          <w:lang w:val="en-US" w:eastAsia="zh-CN"/>
        </w:rPr>
        <w:t xml:space="preserve"> Y, </w:t>
      </w:r>
      <w:proofErr w:type="spellStart"/>
      <w:r w:rsidRPr="003D3A72">
        <w:rPr>
          <w:rFonts w:ascii="Book Antiqua" w:eastAsia="宋体" w:hAnsi="Book Antiqua" w:cs="宋体"/>
          <w:color w:val="000000"/>
          <w:sz w:val="24"/>
          <w:szCs w:val="24"/>
          <w:lang w:val="en-US" w:eastAsia="zh-CN"/>
        </w:rPr>
        <w:t>Arihiro</w:t>
      </w:r>
      <w:proofErr w:type="spellEnd"/>
      <w:r w:rsidRPr="003D3A72">
        <w:rPr>
          <w:rFonts w:ascii="Book Antiqua" w:eastAsia="宋体" w:hAnsi="Book Antiqua" w:cs="宋体"/>
          <w:color w:val="000000"/>
          <w:sz w:val="24"/>
          <w:szCs w:val="24"/>
          <w:lang w:val="en-US" w:eastAsia="zh-CN"/>
        </w:rPr>
        <w:t xml:space="preserve"> K, </w:t>
      </w:r>
      <w:proofErr w:type="spellStart"/>
      <w:r w:rsidRPr="003D3A72">
        <w:rPr>
          <w:rFonts w:ascii="Book Antiqua" w:eastAsia="宋体" w:hAnsi="Book Antiqua" w:cs="宋体"/>
          <w:color w:val="000000"/>
          <w:sz w:val="24"/>
          <w:szCs w:val="24"/>
          <w:lang w:val="en-US" w:eastAsia="zh-CN"/>
        </w:rPr>
        <w:t>Chayama</w:t>
      </w:r>
      <w:proofErr w:type="spellEnd"/>
      <w:r w:rsidRPr="003D3A72">
        <w:rPr>
          <w:rFonts w:ascii="Book Antiqua" w:eastAsia="宋体" w:hAnsi="Book Antiqua" w:cs="宋体"/>
          <w:color w:val="000000"/>
          <w:sz w:val="24"/>
          <w:szCs w:val="24"/>
          <w:lang w:val="en-US" w:eastAsia="zh-CN"/>
        </w:rPr>
        <w:t xml:space="preserve"> K. Atorvastatin decreases serum levels of advanced </w:t>
      </w:r>
      <w:proofErr w:type="spellStart"/>
      <w:r w:rsidRPr="003D3A72">
        <w:rPr>
          <w:rFonts w:ascii="Book Antiqua" w:eastAsia="宋体" w:hAnsi="Book Antiqua" w:cs="宋体"/>
          <w:color w:val="000000"/>
          <w:sz w:val="24"/>
          <w:szCs w:val="24"/>
          <w:lang w:val="en-US" w:eastAsia="zh-CN"/>
        </w:rPr>
        <w:t>glycation</w:t>
      </w:r>
      <w:proofErr w:type="spellEnd"/>
      <w:r w:rsidRPr="003D3A72">
        <w:rPr>
          <w:rFonts w:ascii="Book Antiqua" w:eastAsia="宋体" w:hAnsi="Book Antiqua" w:cs="宋体"/>
          <w:color w:val="000000"/>
          <w:sz w:val="24"/>
          <w:szCs w:val="24"/>
          <w:lang w:val="en-US" w:eastAsia="zh-CN"/>
        </w:rPr>
        <w:t xml:space="preserve"> </w:t>
      </w:r>
      <w:proofErr w:type="spellStart"/>
      <w:r w:rsidRPr="003D3A72">
        <w:rPr>
          <w:rFonts w:ascii="Book Antiqua" w:eastAsia="宋体" w:hAnsi="Book Antiqua" w:cs="宋体"/>
          <w:color w:val="000000"/>
          <w:sz w:val="24"/>
          <w:szCs w:val="24"/>
          <w:lang w:val="en-US" w:eastAsia="zh-CN"/>
        </w:rPr>
        <w:t>endproducts</w:t>
      </w:r>
      <w:proofErr w:type="spellEnd"/>
      <w:r w:rsidRPr="003D3A72">
        <w:rPr>
          <w:rFonts w:ascii="Book Antiqua" w:eastAsia="宋体" w:hAnsi="Book Antiqua" w:cs="宋体"/>
          <w:color w:val="000000"/>
          <w:sz w:val="24"/>
          <w:szCs w:val="24"/>
          <w:lang w:val="en-US" w:eastAsia="zh-CN"/>
        </w:rPr>
        <w:t xml:space="preserve"> (AGEs) in nonalcoholic </w:t>
      </w:r>
      <w:proofErr w:type="spellStart"/>
      <w:r w:rsidRPr="003D3A72">
        <w:rPr>
          <w:rFonts w:ascii="Book Antiqua" w:eastAsia="宋体" w:hAnsi="Book Antiqua" w:cs="宋体"/>
          <w:color w:val="000000"/>
          <w:sz w:val="24"/>
          <w:szCs w:val="24"/>
          <w:lang w:val="en-US" w:eastAsia="zh-CN"/>
        </w:rPr>
        <w:t>steatohepatitis</w:t>
      </w:r>
      <w:proofErr w:type="spellEnd"/>
      <w:r w:rsidRPr="003D3A72">
        <w:rPr>
          <w:rFonts w:ascii="Book Antiqua" w:eastAsia="宋体" w:hAnsi="Book Antiqua" w:cs="宋体"/>
          <w:color w:val="000000"/>
          <w:sz w:val="24"/>
          <w:szCs w:val="24"/>
          <w:lang w:val="en-US" w:eastAsia="zh-CN"/>
        </w:rPr>
        <w:t xml:space="preserve"> (NASH) patients with dyslipidemia: clinical usefulness of AGEs as a biomarker for the attenuation of NASH. </w:t>
      </w:r>
      <w:r w:rsidRPr="003D3A72">
        <w:rPr>
          <w:rFonts w:ascii="Book Antiqua" w:eastAsia="宋体" w:hAnsi="Book Antiqua" w:cs="宋体"/>
          <w:i/>
          <w:iCs/>
          <w:color w:val="000000"/>
          <w:sz w:val="24"/>
          <w:szCs w:val="24"/>
          <w:lang w:val="en-US" w:eastAsia="zh-CN"/>
        </w:rPr>
        <w:t xml:space="preserve">J </w:t>
      </w:r>
      <w:proofErr w:type="spellStart"/>
      <w:r w:rsidRPr="003D3A72">
        <w:rPr>
          <w:rFonts w:ascii="Book Antiqua" w:eastAsia="宋体" w:hAnsi="Book Antiqua" w:cs="宋体"/>
          <w:i/>
          <w:iCs/>
          <w:color w:val="000000"/>
          <w:sz w:val="24"/>
          <w:szCs w:val="24"/>
          <w:lang w:val="en-US" w:eastAsia="zh-CN"/>
        </w:rPr>
        <w:t>Gastroenterol</w:t>
      </w:r>
      <w:proofErr w:type="spellEnd"/>
      <w:r w:rsidRPr="003D3A72">
        <w:rPr>
          <w:rFonts w:ascii="Book Antiqua" w:eastAsia="宋体" w:hAnsi="Book Antiqua" w:cs="宋体"/>
          <w:color w:val="000000"/>
          <w:sz w:val="24"/>
          <w:szCs w:val="24"/>
          <w:lang w:val="en-US" w:eastAsia="zh-CN"/>
        </w:rPr>
        <w:t> 2010; </w:t>
      </w:r>
      <w:r w:rsidRPr="003D3A72">
        <w:rPr>
          <w:rFonts w:ascii="Book Antiqua" w:eastAsia="宋体" w:hAnsi="Book Antiqua" w:cs="宋体"/>
          <w:b/>
          <w:bCs/>
          <w:color w:val="000000"/>
          <w:sz w:val="24"/>
          <w:szCs w:val="24"/>
          <w:lang w:val="en-US" w:eastAsia="zh-CN"/>
        </w:rPr>
        <w:t>45</w:t>
      </w:r>
      <w:r w:rsidRPr="003D3A72">
        <w:rPr>
          <w:rFonts w:ascii="Book Antiqua" w:eastAsia="宋体" w:hAnsi="Book Antiqua" w:cs="宋体"/>
          <w:color w:val="000000"/>
          <w:sz w:val="24"/>
          <w:szCs w:val="24"/>
          <w:lang w:val="en-US" w:eastAsia="zh-CN"/>
        </w:rPr>
        <w:t>: 750-757 [PMID: 20112031 DOI: 10.1007/s00535-010-0203-y]</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t>34 </w:t>
      </w:r>
      <w:r w:rsidRPr="003D3A72">
        <w:rPr>
          <w:rFonts w:ascii="Book Antiqua" w:eastAsia="宋体" w:hAnsi="Book Antiqua" w:cs="宋体"/>
          <w:b/>
          <w:bCs/>
          <w:color w:val="000000"/>
          <w:sz w:val="24"/>
          <w:szCs w:val="24"/>
          <w:lang w:val="en-US" w:eastAsia="zh-CN"/>
        </w:rPr>
        <w:t>Hyogo H</w:t>
      </w:r>
      <w:r w:rsidRPr="003D3A72">
        <w:rPr>
          <w:rFonts w:ascii="Book Antiqua" w:eastAsia="宋体" w:hAnsi="Book Antiqua" w:cs="宋体"/>
          <w:color w:val="000000"/>
          <w:sz w:val="24"/>
          <w:szCs w:val="24"/>
          <w:lang w:val="en-US" w:eastAsia="zh-CN"/>
        </w:rPr>
        <w:t xml:space="preserve">, </w:t>
      </w:r>
      <w:proofErr w:type="spellStart"/>
      <w:r w:rsidRPr="003D3A72">
        <w:rPr>
          <w:rFonts w:ascii="Book Antiqua" w:eastAsia="宋体" w:hAnsi="Book Antiqua" w:cs="宋体"/>
          <w:color w:val="000000"/>
          <w:sz w:val="24"/>
          <w:szCs w:val="24"/>
          <w:lang w:val="en-US" w:eastAsia="zh-CN"/>
        </w:rPr>
        <w:t>Tazuma</w:t>
      </w:r>
      <w:proofErr w:type="spellEnd"/>
      <w:r w:rsidRPr="003D3A72">
        <w:rPr>
          <w:rFonts w:ascii="Book Antiqua" w:eastAsia="宋体" w:hAnsi="Book Antiqua" w:cs="宋体"/>
          <w:color w:val="000000"/>
          <w:sz w:val="24"/>
          <w:szCs w:val="24"/>
          <w:lang w:val="en-US" w:eastAsia="zh-CN"/>
        </w:rPr>
        <w:t xml:space="preserve"> S, </w:t>
      </w:r>
      <w:proofErr w:type="spellStart"/>
      <w:r w:rsidRPr="003D3A72">
        <w:rPr>
          <w:rFonts w:ascii="Book Antiqua" w:eastAsia="宋体" w:hAnsi="Book Antiqua" w:cs="宋体"/>
          <w:color w:val="000000"/>
          <w:sz w:val="24"/>
          <w:szCs w:val="24"/>
          <w:lang w:val="en-US" w:eastAsia="zh-CN"/>
        </w:rPr>
        <w:t>Arihiro</w:t>
      </w:r>
      <w:proofErr w:type="spellEnd"/>
      <w:r w:rsidRPr="003D3A72">
        <w:rPr>
          <w:rFonts w:ascii="Book Antiqua" w:eastAsia="宋体" w:hAnsi="Book Antiqua" w:cs="宋体"/>
          <w:color w:val="000000"/>
          <w:sz w:val="24"/>
          <w:szCs w:val="24"/>
          <w:lang w:val="en-US" w:eastAsia="zh-CN"/>
        </w:rPr>
        <w:t xml:space="preserve"> K, Iwamoto K, </w:t>
      </w:r>
      <w:proofErr w:type="spellStart"/>
      <w:r w:rsidRPr="003D3A72">
        <w:rPr>
          <w:rFonts w:ascii="Book Antiqua" w:eastAsia="宋体" w:hAnsi="Book Antiqua" w:cs="宋体"/>
          <w:color w:val="000000"/>
          <w:sz w:val="24"/>
          <w:szCs w:val="24"/>
          <w:lang w:val="en-US" w:eastAsia="zh-CN"/>
        </w:rPr>
        <w:t>Nabeshima</w:t>
      </w:r>
      <w:proofErr w:type="spellEnd"/>
      <w:r w:rsidRPr="003D3A72">
        <w:rPr>
          <w:rFonts w:ascii="Book Antiqua" w:eastAsia="宋体" w:hAnsi="Book Antiqua" w:cs="宋体"/>
          <w:color w:val="000000"/>
          <w:sz w:val="24"/>
          <w:szCs w:val="24"/>
          <w:lang w:val="en-US" w:eastAsia="zh-CN"/>
        </w:rPr>
        <w:t xml:space="preserve"> Y, Inoue M, </w:t>
      </w:r>
      <w:proofErr w:type="spellStart"/>
      <w:r w:rsidRPr="003D3A72">
        <w:rPr>
          <w:rFonts w:ascii="Book Antiqua" w:eastAsia="宋体" w:hAnsi="Book Antiqua" w:cs="宋体"/>
          <w:color w:val="000000"/>
          <w:sz w:val="24"/>
          <w:szCs w:val="24"/>
          <w:lang w:val="en-US" w:eastAsia="zh-CN"/>
        </w:rPr>
        <w:t>Ishitobi</w:t>
      </w:r>
      <w:proofErr w:type="spellEnd"/>
      <w:r w:rsidRPr="003D3A72">
        <w:rPr>
          <w:rFonts w:ascii="Book Antiqua" w:eastAsia="宋体" w:hAnsi="Book Antiqua" w:cs="宋体"/>
          <w:color w:val="000000"/>
          <w:sz w:val="24"/>
          <w:szCs w:val="24"/>
          <w:lang w:val="en-US" w:eastAsia="zh-CN"/>
        </w:rPr>
        <w:t xml:space="preserve"> T, </w:t>
      </w:r>
      <w:proofErr w:type="spellStart"/>
      <w:r w:rsidRPr="003D3A72">
        <w:rPr>
          <w:rFonts w:ascii="Book Antiqua" w:eastAsia="宋体" w:hAnsi="Book Antiqua" w:cs="宋体"/>
          <w:color w:val="000000"/>
          <w:sz w:val="24"/>
          <w:szCs w:val="24"/>
          <w:lang w:val="en-US" w:eastAsia="zh-CN"/>
        </w:rPr>
        <w:t>Nonaka</w:t>
      </w:r>
      <w:proofErr w:type="spellEnd"/>
      <w:r w:rsidRPr="003D3A72">
        <w:rPr>
          <w:rFonts w:ascii="Book Antiqua" w:eastAsia="宋体" w:hAnsi="Book Antiqua" w:cs="宋体"/>
          <w:color w:val="000000"/>
          <w:sz w:val="24"/>
          <w:szCs w:val="24"/>
          <w:lang w:val="en-US" w:eastAsia="zh-CN"/>
        </w:rPr>
        <w:t xml:space="preserve"> M, </w:t>
      </w:r>
      <w:proofErr w:type="spellStart"/>
      <w:r w:rsidRPr="003D3A72">
        <w:rPr>
          <w:rFonts w:ascii="Book Antiqua" w:eastAsia="宋体" w:hAnsi="Book Antiqua" w:cs="宋体"/>
          <w:color w:val="000000"/>
          <w:sz w:val="24"/>
          <w:szCs w:val="24"/>
          <w:lang w:val="en-US" w:eastAsia="zh-CN"/>
        </w:rPr>
        <w:t>Chayama</w:t>
      </w:r>
      <w:proofErr w:type="spellEnd"/>
      <w:r w:rsidRPr="003D3A72">
        <w:rPr>
          <w:rFonts w:ascii="Book Antiqua" w:eastAsia="宋体" w:hAnsi="Book Antiqua" w:cs="宋体"/>
          <w:color w:val="000000"/>
          <w:sz w:val="24"/>
          <w:szCs w:val="24"/>
          <w:lang w:val="en-US" w:eastAsia="zh-CN"/>
        </w:rPr>
        <w:t xml:space="preserve"> K. Efficacy of atorvastatin for the treatment of nonalcoholic </w:t>
      </w:r>
      <w:proofErr w:type="spellStart"/>
      <w:r w:rsidRPr="003D3A72">
        <w:rPr>
          <w:rFonts w:ascii="Book Antiqua" w:eastAsia="宋体" w:hAnsi="Book Antiqua" w:cs="宋体"/>
          <w:color w:val="000000"/>
          <w:sz w:val="24"/>
          <w:szCs w:val="24"/>
          <w:lang w:val="en-US" w:eastAsia="zh-CN"/>
        </w:rPr>
        <w:t>steatohepatitis</w:t>
      </w:r>
      <w:proofErr w:type="spellEnd"/>
      <w:r w:rsidRPr="003D3A72">
        <w:rPr>
          <w:rFonts w:ascii="Book Antiqua" w:eastAsia="宋体" w:hAnsi="Book Antiqua" w:cs="宋体"/>
          <w:color w:val="000000"/>
          <w:sz w:val="24"/>
          <w:szCs w:val="24"/>
          <w:lang w:val="en-US" w:eastAsia="zh-CN"/>
        </w:rPr>
        <w:t xml:space="preserve"> with dyslipidemia. </w:t>
      </w:r>
      <w:r w:rsidRPr="003D3A72">
        <w:rPr>
          <w:rFonts w:ascii="Book Antiqua" w:eastAsia="宋体" w:hAnsi="Book Antiqua" w:cs="宋体"/>
          <w:i/>
          <w:iCs/>
          <w:color w:val="000000"/>
          <w:sz w:val="24"/>
          <w:szCs w:val="24"/>
          <w:lang w:val="en-US" w:eastAsia="zh-CN"/>
        </w:rPr>
        <w:t>Metabolism</w:t>
      </w:r>
      <w:r w:rsidRPr="003D3A72">
        <w:rPr>
          <w:rFonts w:ascii="Book Antiqua" w:eastAsia="宋体" w:hAnsi="Book Antiqua" w:cs="宋体"/>
          <w:color w:val="000000"/>
          <w:sz w:val="24"/>
          <w:szCs w:val="24"/>
          <w:lang w:val="en-US" w:eastAsia="zh-CN"/>
        </w:rPr>
        <w:t> 2008; </w:t>
      </w:r>
      <w:r w:rsidRPr="003D3A72">
        <w:rPr>
          <w:rFonts w:ascii="Book Antiqua" w:eastAsia="宋体" w:hAnsi="Book Antiqua" w:cs="宋体"/>
          <w:b/>
          <w:bCs/>
          <w:color w:val="000000"/>
          <w:sz w:val="24"/>
          <w:szCs w:val="24"/>
          <w:lang w:val="en-US" w:eastAsia="zh-CN"/>
        </w:rPr>
        <w:t>57</w:t>
      </w:r>
      <w:r w:rsidRPr="003D3A72">
        <w:rPr>
          <w:rFonts w:ascii="Book Antiqua" w:eastAsia="宋体" w:hAnsi="Book Antiqua" w:cs="宋体"/>
          <w:color w:val="000000"/>
          <w:sz w:val="24"/>
          <w:szCs w:val="24"/>
          <w:lang w:val="en-US" w:eastAsia="zh-CN"/>
        </w:rPr>
        <w:t>: 1711-1718 [PMID: 19013295 DOI: 10.1016/j.metabol.2008.07.030]</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t>35 </w:t>
      </w:r>
      <w:proofErr w:type="spellStart"/>
      <w:r w:rsidRPr="003D3A72">
        <w:rPr>
          <w:rFonts w:ascii="Book Antiqua" w:eastAsia="宋体" w:hAnsi="Book Antiqua" w:cs="宋体"/>
          <w:b/>
          <w:bCs/>
          <w:color w:val="000000"/>
          <w:sz w:val="24"/>
          <w:szCs w:val="24"/>
          <w:lang w:val="en-US" w:eastAsia="zh-CN"/>
        </w:rPr>
        <w:t>Kargiotis</w:t>
      </w:r>
      <w:proofErr w:type="spellEnd"/>
      <w:r w:rsidRPr="003D3A72">
        <w:rPr>
          <w:rFonts w:ascii="Book Antiqua" w:eastAsia="宋体" w:hAnsi="Book Antiqua" w:cs="宋体"/>
          <w:b/>
          <w:bCs/>
          <w:color w:val="000000"/>
          <w:sz w:val="24"/>
          <w:szCs w:val="24"/>
          <w:lang w:val="en-US" w:eastAsia="zh-CN"/>
        </w:rPr>
        <w:t xml:space="preserve"> K</w:t>
      </w:r>
      <w:r w:rsidRPr="003D3A72">
        <w:rPr>
          <w:rFonts w:ascii="Book Antiqua" w:eastAsia="宋体" w:hAnsi="Book Antiqua" w:cs="宋体"/>
          <w:color w:val="000000"/>
          <w:sz w:val="24"/>
          <w:szCs w:val="24"/>
          <w:lang w:val="en-US" w:eastAsia="zh-CN"/>
        </w:rPr>
        <w:t xml:space="preserve">, </w:t>
      </w:r>
      <w:proofErr w:type="spellStart"/>
      <w:r w:rsidRPr="003D3A72">
        <w:rPr>
          <w:rFonts w:ascii="Book Antiqua" w:eastAsia="宋体" w:hAnsi="Book Antiqua" w:cs="宋体"/>
          <w:color w:val="000000"/>
          <w:sz w:val="24"/>
          <w:szCs w:val="24"/>
          <w:lang w:val="en-US" w:eastAsia="zh-CN"/>
        </w:rPr>
        <w:t>Katsiki</w:t>
      </w:r>
      <w:proofErr w:type="spellEnd"/>
      <w:r w:rsidRPr="003D3A72">
        <w:rPr>
          <w:rFonts w:ascii="Book Antiqua" w:eastAsia="宋体" w:hAnsi="Book Antiqua" w:cs="宋体"/>
          <w:color w:val="000000"/>
          <w:sz w:val="24"/>
          <w:szCs w:val="24"/>
          <w:lang w:val="en-US" w:eastAsia="zh-CN"/>
        </w:rPr>
        <w:t xml:space="preserve"> N, </w:t>
      </w:r>
      <w:proofErr w:type="spellStart"/>
      <w:r w:rsidRPr="003D3A72">
        <w:rPr>
          <w:rFonts w:ascii="Book Antiqua" w:eastAsia="宋体" w:hAnsi="Book Antiqua" w:cs="宋体"/>
          <w:color w:val="000000"/>
          <w:sz w:val="24"/>
          <w:szCs w:val="24"/>
          <w:lang w:val="en-US" w:eastAsia="zh-CN"/>
        </w:rPr>
        <w:t>Athyros</w:t>
      </w:r>
      <w:proofErr w:type="spellEnd"/>
      <w:r w:rsidRPr="003D3A72">
        <w:rPr>
          <w:rFonts w:ascii="Book Antiqua" w:eastAsia="宋体" w:hAnsi="Book Antiqua" w:cs="宋体"/>
          <w:color w:val="000000"/>
          <w:sz w:val="24"/>
          <w:szCs w:val="24"/>
          <w:lang w:val="en-US" w:eastAsia="zh-CN"/>
        </w:rPr>
        <w:t xml:space="preserve"> VG, </w:t>
      </w:r>
      <w:proofErr w:type="spellStart"/>
      <w:r w:rsidRPr="003D3A72">
        <w:rPr>
          <w:rFonts w:ascii="Book Antiqua" w:eastAsia="宋体" w:hAnsi="Book Antiqua" w:cs="宋体"/>
          <w:color w:val="000000"/>
          <w:sz w:val="24"/>
          <w:szCs w:val="24"/>
          <w:lang w:val="en-US" w:eastAsia="zh-CN"/>
        </w:rPr>
        <w:t>Giouleme</w:t>
      </w:r>
      <w:proofErr w:type="spellEnd"/>
      <w:r w:rsidRPr="003D3A72">
        <w:rPr>
          <w:rFonts w:ascii="Book Antiqua" w:eastAsia="宋体" w:hAnsi="Book Antiqua" w:cs="宋体"/>
          <w:color w:val="000000"/>
          <w:sz w:val="24"/>
          <w:szCs w:val="24"/>
          <w:lang w:val="en-US" w:eastAsia="zh-CN"/>
        </w:rPr>
        <w:t xml:space="preserve"> O, </w:t>
      </w:r>
      <w:proofErr w:type="spellStart"/>
      <w:r w:rsidRPr="003D3A72">
        <w:rPr>
          <w:rFonts w:ascii="Book Antiqua" w:eastAsia="宋体" w:hAnsi="Book Antiqua" w:cs="宋体"/>
          <w:color w:val="000000"/>
          <w:sz w:val="24"/>
          <w:szCs w:val="24"/>
          <w:lang w:val="en-US" w:eastAsia="zh-CN"/>
        </w:rPr>
        <w:t>Patsiaoura</w:t>
      </w:r>
      <w:proofErr w:type="spellEnd"/>
      <w:r w:rsidRPr="003D3A72">
        <w:rPr>
          <w:rFonts w:ascii="Book Antiqua" w:eastAsia="宋体" w:hAnsi="Book Antiqua" w:cs="宋体"/>
          <w:color w:val="000000"/>
          <w:sz w:val="24"/>
          <w:szCs w:val="24"/>
          <w:lang w:val="en-US" w:eastAsia="zh-CN"/>
        </w:rPr>
        <w:t xml:space="preserve"> K, </w:t>
      </w:r>
      <w:proofErr w:type="spellStart"/>
      <w:r w:rsidRPr="003D3A72">
        <w:rPr>
          <w:rFonts w:ascii="Book Antiqua" w:eastAsia="宋体" w:hAnsi="Book Antiqua" w:cs="宋体"/>
          <w:color w:val="000000"/>
          <w:sz w:val="24"/>
          <w:szCs w:val="24"/>
          <w:lang w:val="en-US" w:eastAsia="zh-CN"/>
        </w:rPr>
        <w:t>Katsiki</w:t>
      </w:r>
      <w:proofErr w:type="spellEnd"/>
      <w:r w:rsidRPr="003D3A72">
        <w:rPr>
          <w:rFonts w:ascii="Book Antiqua" w:eastAsia="宋体" w:hAnsi="Book Antiqua" w:cs="宋体"/>
          <w:color w:val="000000"/>
          <w:sz w:val="24"/>
          <w:szCs w:val="24"/>
          <w:lang w:val="en-US" w:eastAsia="zh-CN"/>
        </w:rPr>
        <w:t xml:space="preserve"> E, </w:t>
      </w:r>
      <w:proofErr w:type="spellStart"/>
      <w:r w:rsidRPr="003D3A72">
        <w:rPr>
          <w:rFonts w:ascii="Book Antiqua" w:eastAsia="宋体" w:hAnsi="Book Antiqua" w:cs="宋体"/>
          <w:color w:val="000000"/>
          <w:sz w:val="24"/>
          <w:szCs w:val="24"/>
          <w:lang w:val="en-US" w:eastAsia="zh-CN"/>
        </w:rPr>
        <w:t>Mikhailidis</w:t>
      </w:r>
      <w:proofErr w:type="spellEnd"/>
      <w:r w:rsidRPr="003D3A72">
        <w:rPr>
          <w:rFonts w:ascii="Book Antiqua" w:eastAsia="宋体" w:hAnsi="Book Antiqua" w:cs="宋体"/>
          <w:color w:val="000000"/>
          <w:sz w:val="24"/>
          <w:szCs w:val="24"/>
          <w:lang w:val="en-US" w:eastAsia="zh-CN"/>
        </w:rPr>
        <w:t xml:space="preserve"> DP, </w:t>
      </w:r>
      <w:proofErr w:type="spellStart"/>
      <w:r w:rsidRPr="003D3A72">
        <w:rPr>
          <w:rFonts w:ascii="Book Antiqua" w:eastAsia="宋体" w:hAnsi="Book Antiqua" w:cs="宋体"/>
          <w:color w:val="000000"/>
          <w:sz w:val="24"/>
          <w:szCs w:val="24"/>
          <w:lang w:val="en-US" w:eastAsia="zh-CN"/>
        </w:rPr>
        <w:t>Karagiannis</w:t>
      </w:r>
      <w:proofErr w:type="spellEnd"/>
      <w:r w:rsidRPr="003D3A72">
        <w:rPr>
          <w:rFonts w:ascii="Book Antiqua" w:eastAsia="宋体" w:hAnsi="Book Antiqua" w:cs="宋体"/>
          <w:color w:val="000000"/>
          <w:sz w:val="24"/>
          <w:szCs w:val="24"/>
          <w:lang w:val="en-US" w:eastAsia="zh-CN"/>
        </w:rPr>
        <w:t xml:space="preserve"> A. Effect of </w:t>
      </w:r>
      <w:proofErr w:type="spellStart"/>
      <w:r w:rsidRPr="003D3A72">
        <w:rPr>
          <w:rFonts w:ascii="Book Antiqua" w:eastAsia="宋体" w:hAnsi="Book Antiqua" w:cs="宋体"/>
          <w:color w:val="000000"/>
          <w:sz w:val="24"/>
          <w:szCs w:val="24"/>
          <w:lang w:val="en-US" w:eastAsia="zh-CN"/>
        </w:rPr>
        <w:t>rosuvastatin</w:t>
      </w:r>
      <w:proofErr w:type="spellEnd"/>
      <w:r w:rsidRPr="003D3A72">
        <w:rPr>
          <w:rFonts w:ascii="Book Antiqua" w:eastAsia="宋体" w:hAnsi="Book Antiqua" w:cs="宋体"/>
          <w:color w:val="000000"/>
          <w:sz w:val="24"/>
          <w:szCs w:val="24"/>
          <w:lang w:val="en-US" w:eastAsia="zh-CN"/>
        </w:rPr>
        <w:t xml:space="preserve"> on non-alcoholic </w:t>
      </w:r>
      <w:proofErr w:type="spellStart"/>
      <w:r w:rsidRPr="003D3A72">
        <w:rPr>
          <w:rFonts w:ascii="Book Antiqua" w:eastAsia="宋体" w:hAnsi="Book Antiqua" w:cs="宋体"/>
          <w:color w:val="000000"/>
          <w:sz w:val="24"/>
          <w:szCs w:val="24"/>
          <w:lang w:val="en-US" w:eastAsia="zh-CN"/>
        </w:rPr>
        <w:t>steatohepatitis</w:t>
      </w:r>
      <w:proofErr w:type="spellEnd"/>
      <w:r w:rsidRPr="003D3A72">
        <w:rPr>
          <w:rFonts w:ascii="Book Antiqua" w:eastAsia="宋体" w:hAnsi="Book Antiqua" w:cs="宋体"/>
          <w:color w:val="000000"/>
          <w:sz w:val="24"/>
          <w:szCs w:val="24"/>
          <w:lang w:val="en-US" w:eastAsia="zh-CN"/>
        </w:rPr>
        <w:t xml:space="preserve"> in patients with metabolic syndrome and </w:t>
      </w:r>
      <w:proofErr w:type="spellStart"/>
      <w:r w:rsidRPr="003D3A72">
        <w:rPr>
          <w:rFonts w:ascii="Book Antiqua" w:eastAsia="宋体" w:hAnsi="Book Antiqua" w:cs="宋体"/>
          <w:color w:val="000000"/>
          <w:sz w:val="24"/>
          <w:szCs w:val="24"/>
          <w:lang w:val="en-US" w:eastAsia="zh-CN"/>
        </w:rPr>
        <w:t>hypercholesterolaemia</w:t>
      </w:r>
      <w:proofErr w:type="spellEnd"/>
      <w:r w:rsidRPr="003D3A72">
        <w:rPr>
          <w:rFonts w:ascii="Book Antiqua" w:eastAsia="宋体" w:hAnsi="Book Antiqua" w:cs="宋体"/>
          <w:color w:val="000000"/>
          <w:sz w:val="24"/>
          <w:szCs w:val="24"/>
          <w:lang w:val="en-US" w:eastAsia="zh-CN"/>
        </w:rPr>
        <w:t>: a preliminary report. </w:t>
      </w:r>
      <w:proofErr w:type="spellStart"/>
      <w:r w:rsidRPr="003D3A72">
        <w:rPr>
          <w:rFonts w:ascii="Book Antiqua" w:eastAsia="宋体" w:hAnsi="Book Antiqua" w:cs="宋体"/>
          <w:i/>
          <w:iCs/>
          <w:color w:val="000000"/>
          <w:sz w:val="24"/>
          <w:szCs w:val="24"/>
          <w:lang w:val="en-US" w:eastAsia="zh-CN"/>
        </w:rPr>
        <w:t>Curr</w:t>
      </w:r>
      <w:proofErr w:type="spellEnd"/>
      <w:r w:rsidRPr="003D3A72">
        <w:rPr>
          <w:rFonts w:ascii="Book Antiqua" w:eastAsia="宋体" w:hAnsi="Book Antiqua" w:cs="宋体"/>
          <w:i/>
          <w:iCs/>
          <w:color w:val="000000"/>
          <w:sz w:val="24"/>
          <w:szCs w:val="24"/>
          <w:lang w:val="en-US" w:eastAsia="zh-CN"/>
        </w:rPr>
        <w:t xml:space="preserve"> </w:t>
      </w:r>
      <w:proofErr w:type="spellStart"/>
      <w:r w:rsidRPr="003D3A72">
        <w:rPr>
          <w:rFonts w:ascii="Book Antiqua" w:eastAsia="宋体" w:hAnsi="Book Antiqua" w:cs="宋体"/>
          <w:i/>
          <w:iCs/>
          <w:color w:val="000000"/>
          <w:sz w:val="24"/>
          <w:szCs w:val="24"/>
          <w:lang w:val="en-US" w:eastAsia="zh-CN"/>
        </w:rPr>
        <w:t>Vasc</w:t>
      </w:r>
      <w:proofErr w:type="spellEnd"/>
      <w:r w:rsidRPr="003D3A72">
        <w:rPr>
          <w:rFonts w:ascii="Book Antiqua" w:eastAsia="宋体" w:hAnsi="Book Antiqua" w:cs="宋体"/>
          <w:i/>
          <w:iCs/>
          <w:color w:val="000000"/>
          <w:sz w:val="24"/>
          <w:szCs w:val="24"/>
          <w:lang w:val="en-US" w:eastAsia="zh-CN"/>
        </w:rPr>
        <w:t xml:space="preserve"> </w:t>
      </w:r>
      <w:proofErr w:type="spellStart"/>
      <w:r w:rsidRPr="003D3A72">
        <w:rPr>
          <w:rFonts w:ascii="Book Antiqua" w:eastAsia="宋体" w:hAnsi="Book Antiqua" w:cs="宋体"/>
          <w:i/>
          <w:iCs/>
          <w:color w:val="000000"/>
          <w:sz w:val="24"/>
          <w:szCs w:val="24"/>
          <w:lang w:val="en-US" w:eastAsia="zh-CN"/>
        </w:rPr>
        <w:t>Pharmacol</w:t>
      </w:r>
      <w:proofErr w:type="spellEnd"/>
      <w:r w:rsidRPr="003D3A72">
        <w:rPr>
          <w:rFonts w:ascii="Book Antiqua" w:eastAsia="宋体" w:hAnsi="Book Antiqua" w:cs="宋体"/>
          <w:color w:val="000000"/>
          <w:sz w:val="24"/>
          <w:szCs w:val="24"/>
          <w:lang w:val="en-US" w:eastAsia="zh-CN"/>
        </w:rPr>
        <w:t> 2014; </w:t>
      </w:r>
      <w:r w:rsidRPr="003D3A72">
        <w:rPr>
          <w:rFonts w:ascii="Book Antiqua" w:eastAsia="宋体" w:hAnsi="Book Antiqua" w:cs="宋体"/>
          <w:b/>
          <w:bCs/>
          <w:color w:val="000000"/>
          <w:sz w:val="24"/>
          <w:szCs w:val="24"/>
          <w:lang w:val="en-US" w:eastAsia="zh-CN"/>
        </w:rPr>
        <w:t>12</w:t>
      </w:r>
      <w:r w:rsidRPr="003D3A72">
        <w:rPr>
          <w:rFonts w:ascii="Book Antiqua" w:eastAsia="宋体" w:hAnsi="Book Antiqua" w:cs="宋体"/>
          <w:color w:val="000000"/>
          <w:sz w:val="24"/>
          <w:szCs w:val="24"/>
          <w:lang w:val="en-US" w:eastAsia="zh-CN"/>
        </w:rPr>
        <w:t>: 505-511 [PMID: 24805248]</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proofErr w:type="gramStart"/>
      <w:r w:rsidRPr="003D3A72">
        <w:rPr>
          <w:rFonts w:ascii="Book Antiqua" w:eastAsia="宋体" w:hAnsi="Book Antiqua" w:cs="宋体"/>
          <w:color w:val="000000"/>
          <w:sz w:val="24"/>
          <w:szCs w:val="24"/>
          <w:lang w:val="en-US" w:eastAsia="zh-CN"/>
        </w:rPr>
        <w:t>36 </w:t>
      </w:r>
      <w:r w:rsidRPr="003D3A72">
        <w:rPr>
          <w:rFonts w:ascii="Book Antiqua" w:eastAsia="宋体" w:hAnsi="Book Antiqua" w:cs="宋体"/>
          <w:b/>
          <w:bCs/>
          <w:color w:val="000000"/>
          <w:sz w:val="24"/>
          <w:szCs w:val="24"/>
          <w:lang w:val="en-US" w:eastAsia="zh-CN"/>
        </w:rPr>
        <w:t>Nelson A</w:t>
      </w:r>
      <w:r w:rsidRPr="003D3A72">
        <w:rPr>
          <w:rFonts w:ascii="Book Antiqua" w:eastAsia="宋体" w:hAnsi="Book Antiqua" w:cs="宋体"/>
          <w:color w:val="000000"/>
          <w:sz w:val="24"/>
          <w:szCs w:val="24"/>
          <w:lang w:val="en-US" w:eastAsia="zh-CN"/>
        </w:rPr>
        <w:t xml:space="preserve">, Torres DM, Morgan AE, </w:t>
      </w:r>
      <w:proofErr w:type="spellStart"/>
      <w:r w:rsidRPr="003D3A72">
        <w:rPr>
          <w:rFonts w:ascii="Book Antiqua" w:eastAsia="宋体" w:hAnsi="Book Antiqua" w:cs="宋体"/>
          <w:color w:val="000000"/>
          <w:sz w:val="24"/>
          <w:szCs w:val="24"/>
          <w:lang w:val="en-US" w:eastAsia="zh-CN"/>
        </w:rPr>
        <w:t>Fincke</w:t>
      </w:r>
      <w:proofErr w:type="spellEnd"/>
      <w:r w:rsidRPr="003D3A72">
        <w:rPr>
          <w:rFonts w:ascii="Book Antiqua" w:eastAsia="宋体" w:hAnsi="Book Antiqua" w:cs="宋体"/>
          <w:color w:val="000000"/>
          <w:sz w:val="24"/>
          <w:szCs w:val="24"/>
          <w:lang w:val="en-US" w:eastAsia="zh-CN"/>
        </w:rPr>
        <w:t xml:space="preserve"> C, Harrison SA.</w:t>
      </w:r>
      <w:proofErr w:type="gramEnd"/>
      <w:r w:rsidRPr="003D3A72">
        <w:rPr>
          <w:rFonts w:ascii="Book Antiqua" w:eastAsia="宋体" w:hAnsi="Book Antiqua" w:cs="宋体"/>
          <w:color w:val="000000"/>
          <w:sz w:val="24"/>
          <w:szCs w:val="24"/>
          <w:lang w:val="en-US" w:eastAsia="zh-CN"/>
        </w:rPr>
        <w:t xml:space="preserve"> A pilot study using simvastatin in the treatment of nonalcoholic </w:t>
      </w:r>
      <w:proofErr w:type="spellStart"/>
      <w:r w:rsidRPr="003D3A72">
        <w:rPr>
          <w:rFonts w:ascii="Book Antiqua" w:eastAsia="宋体" w:hAnsi="Book Antiqua" w:cs="宋体"/>
          <w:color w:val="000000"/>
          <w:sz w:val="24"/>
          <w:szCs w:val="24"/>
          <w:lang w:val="en-US" w:eastAsia="zh-CN"/>
        </w:rPr>
        <w:t>steatohepatitis</w:t>
      </w:r>
      <w:proofErr w:type="spellEnd"/>
      <w:r w:rsidRPr="003D3A72">
        <w:rPr>
          <w:rFonts w:ascii="Book Antiqua" w:eastAsia="宋体" w:hAnsi="Book Antiqua" w:cs="宋体"/>
          <w:color w:val="000000"/>
          <w:sz w:val="24"/>
          <w:szCs w:val="24"/>
          <w:lang w:val="en-US" w:eastAsia="zh-CN"/>
        </w:rPr>
        <w:t xml:space="preserve">: A </w:t>
      </w:r>
      <w:r w:rsidRPr="003D3A72">
        <w:rPr>
          <w:rFonts w:ascii="Book Antiqua" w:eastAsia="宋体" w:hAnsi="Book Antiqua" w:cs="宋体"/>
          <w:color w:val="000000"/>
          <w:sz w:val="24"/>
          <w:szCs w:val="24"/>
          <w:lang w:val="en-US" w:eastAsia="zh-CN"/>
        </w:rPr>
        <w:lastRenderedPageBreak/>
        <w:t>randomized placebo-controlled trial. </w:t>
      </w:r>
      <w:r w:rsidRPr="003D3A72">
        <w:rPr>
          <w:rFonts w:ascii="Book Antiqua" w:eastAsia="宋体" w:hAnsi="Book Antiqua" w:cs="宋体"/>
          <w:i/>
          <w:iCs/>
          <w:color w:val="000000"/>
          <w:sz w:val="24"/>
          <w:szCs w:val="24"/>
          <w:lang w:val="en-US" w:eastAsia="zh-CN"/>
        </w:rPr>
        <w:t xml:space="preserve">J </w:t>
      </w:r>
      <w:proofErr w:type="spellStart"/>
      <w:r w:rsidRPr="003D3A72">
        <w:rPr>
          <w:rFonts w:ascii="Book Antiqua" w:eastAsia="宋体" w:hAnsi="Book Antiqua" w:cs="宋体"/>
          <w:i/>
          <w:iCs/>
          <w:color w:val="000000"/>
          <w:sz w:val="24"/>
          <w:szCs w:val="24"/>
          <w:lang w:val="en-US" w:eastAsia="zh-CN"/>
        </w:rPr>
        <w:t>Clin</w:t>
      </w:r>
      <w:proofErr w:type="spellEnd"/>
      <w:r w:rsidRPr="003D3A72">
        <w:rPr>
          <w:rFonts w:ascii="Book Antiqua" w:eastAsia="宋体" w:hAnsi="Book Antiqua" w:cs="宋体"/>
          <w:i/>
          <w:iCs/>
          <w:color w:val="000000"/>
          <w:sz w:val="24"/>
          <w:szCs w:val="24"/>
          <w:lang w:val="en-US" w:eastAsia="zh-CN"/>
        </w:rPr>
        <w:t xml:space="preserve"> </w:t>
      </w:r>
      <w:proofErr w:type="spellStart"/>
      <w:r w:rsidRPr="003D3A72">
        <w:rPr>
          <w:rFonts w:ascii="Book Antiqua" w:eastAsia="宋体" w:hAnsi="Book Antiqua" w:cs="宋体"/>
          <w:i/>
          <w:iCs/>
          <w:color w:val="000000"/>
          <w:sz w:val="24"/>
          <w:szCs w:val="24"/>
          <w:lang w:val="en-US" w:eastAsia="zh-CN"/>
        </w:rPr>
        <w:t>Gastroenterol</w:t>
      </w:r>
      <w:proofErr w:type="spellEnd"/>
      <w:r w:rsidRPr="003D3A72">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2009</w:t>
      </w:r>
      <w:r w:rsidRPr="003D3A72">
        <w:rPr>
          <w:rFonts w:ascii="Book Antiqua" w:eastAsia="宋体" w:hAnsi="Book Antiqua" w:cs="宋体"/>
          <w:color w:val="000000"/>
          <w:sz w:val="24"/>
          <w:szCs w:val="24"/>
          <w:lang w:val="en-US" w:eastAsia="zh-CN"/>
        </w:rPr>
        <w:t>; </w:t>
      </w:r>
      <w:r w:rsidRPr="003D3A72">
        <w:rPr>
          <w:rFonts w:ascii="Book Antiqua" w:eastAsia="宋体" w:hAnsi="Book Antiqua" w:cs="宋体"/>
          <w:b/>
          <w:bCs/>
          <w:color w:val="000000"/>
          <w:sz w:val="24"/>
          <w:szCs w:val="24"/>
          <w:lang w:val="en-US" w:eastAsia="zh-CN"/>
        </w:rPr>
        <w:t>43</w:t>
      </w:r>
      <w:r w:rsidRPr="003D3A72">
        <w:rPr>
          <w:rFonts w:ascii="Book Antiqua" w:eastAsia="宋体" w:hAnsi="Book Antiqua" w:cs="宋体"/>
          <w:color w:val="000000"/>
          <w:sz w:val="24"/>
          <w:szCs w:val="24"/>
          <w:lang w:val="en-US" w:eastAsia="zh-CN"/>
        </w:rPr>
        <w:t>: 990-994 [PMID: 19448566 DOI: 10.1097/MCG.0b013e31819c392e]</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t>37 </w:t>
      </w:r>
      <w:r w:rsidRPr="003D3A72">
        <w:rPr>
          <w:rFonts w:ascii="Book Antiqua" w:eastAsia="宋体" w:hAnsi="Book Antiqua" w:cs="宋体"/>
          <w:b/>
          <w:bCs/>
          <w:color w:val="000000"/>
          <w:sz w:val="24"/>
          <w:szCs w:val="24"/>
          <w:lang w:val="en-US" w:eastAsia="zh-CN"/>
        </w:rPr>
        <w:t>Singh S</w:t>
      </w:r>
      <w:r w:rsidRPr="003D3A72">
        <w:rPr>
          <w:rFonts w:ascii="Book Antiqua" w:eastAsia="宋体" w:hAnsi="Book Antiqua" w:cs="宋体"/>
          <w:color w:val="000000"/>
          <w:sz w:val="24"/>
          <w:szCs w:val="24"/>
          <w:lang w:val="en-US" w:eastAsia="zh-CN"/>
        </w:rPr>
        <w:t xml:space="preserve">, Singh PP, Singh AG, </w:t>
      </w:r>
      <w:proofErr w:type="spellStart"/>
      <w:r w:rsidRPr="003D3A72">
        <w:rPr>
          <w:rFonts w:ascii="Book Antiqua" w:eastAsia="宋体" w:hAnsi="Book Antiqua" w:cs="宋体"/>
          <w:color w:val="000000"/>
          <w:sz w:val="24"/>
          <w:szCs w:val="24"/>
          <w:lang w:val="en-US" w:eastAsia="zh-CN"/>
        </w:rPr>
        <w:t>Murad</w:t>
      </w:r>
      <w:proofErr w:type="spellEnd"/>
      <w:r w:rsidRPr="003D3A72">
        <w:rPr>
          <w:rFonts w:ascii="Book Antiqua" w:eastAsia="宋体" w:hAnsi="Book Antiqua" w:cs="宋体"/>
          <w:color w:val="000000"/>
          <w:sz w:val="24"/>
          <w:szCs w:val="24"/>
          <w:lang w:val="en-US" w:eastAsia="zh-CN"/>
        </w:rPr>
        <w:t xml:space="preserve"> MH, Sanchez W. Statins are associated with a reduced risk of hepatocellular cancer: a systematic review and meta-analysis. </w:t>
      </w:r>
      <w:r w:rsidRPr="003D3A72">
        <w:rPr>
          <w:rFonts w:ascii="Book Antiqua" w:eastAsia="宋体" w:hAnsi="Book Antiqua" w:cs="宋体"/>
          <w:i/>
          <w:iCs/>
          <w:color w:val="000000"/>
          <w:sz w:val="24"/>
          <w:szCs w:val="24"/>
          <w:lang w:val="en-US" w:eastAsia="zh-CN"/>
        </w:rPr>
        <w:t>Gastroenterology</w:t>
      </w:r>
      <w:r w:rsidRPr="003D3A72">
        <w:rPr>
          <w:rFonts w:ascii="Book Antiqua" w:eastAsia="宋体" w:hAnsi="Book Antiqua" w:cs="宋体"/>
          <w:color w:val="000000"/>
          <w:sz w:val="24"/>
          <w:szCs w:val="24"/>
          <w:lang w:val="en-US" w:eastAsia="zh-CN"/>
        </w:rPr>
        <w:t> 2013; </w:t>
      </w:r>
      <w:r w:rsidRPr="003D3A72">
        <w:rPr>
          <w:rFonts w:ascii="Book Antiqua" w:eastAsia="宋体" w:hAnsi="Book Antiqua" w:cs="宋体"/>
          <w:b/>
          <w:bCs/>
          <w:color w:val="000000"/>
          <w:sz w:val="24"/>
          <w:szCs w:val="24"/>
          <w:lang w:val="en-US" w:eastAsia="zh-CN"/>
        </w:rPr>
        <w:t>144</w:t>
      </w:r>
      <w:r w:rsidRPr="003D3A72">
        <w:rPr>
          <w:rFonts w:ascii="Book Antiqua" w:eastAsia="宋体" w:hAnsi="Book Antiqua" w:cs="宋体"/>
          <w:color w:val="000000"/>
          <w:sz w:val="24"/>
          <w:szCs w:val="24"/>
          <w:lang w:val="en-US" w:eastAsia="zh-CN"/>
        </w:rPr>
        <w:t>: 323-332 [PMID: 23063971 DOI: 10.1053/j.gastro.2012.10.005]</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t>38 </w:t>
      </w:r>
      <w:proofErr w:type="spellStart"/>
      <w:r w:rsidRPr="003D3A72">
        <w:rPr>
          <w:rFonts w:ascii="Book Antiqua" w:eastAsia="宋体" w:hAnsi="Book Antiqua" w:cs="宋体"/>
          <w:b/>
          <w:bCs/>
          <w:color w:val="000000"/>
          <w:sz w:val="24"/>
          <w:szCs w:val="24"/>
          <w:lang w:val="en-US" w:eastAsia="zh-CN"/>
        </w:rPr>
        <w:t>Tsan</w:t>
      </w:r>
      <w:proofErr w:type="spellEnd"/>
      <w:r w:rsidRPr="003D3A72">
        <w:rPr>
          <w:rFonts w:ascii="Book Antiqua" w:eastAsia="宋体" w:hAnsi="Book Antiqua" w:cs="宋体"/>
          <w:b/>
          <w:bCs/>
          <w:color w:val="000000"/>
          <w:sz w:val="24"/>
          <w:szCs w:val="24"/>
          <w:lang w:val="en-US" w:eastAsia="zh-CN"/>
        </w:rPr>
        <w:t xml:space="preserve"> YT</w:t>
      </w:r>
      <w:r w:rsidRPr="003D3A72">
        <w:rPr>
          <w:rFonts w:ascii="Book Antiqua" w:eastAsia="宋体" w:hAnsi="Book Antiqua" w:cs="宋体"/>
          <w:color w:val="000000"/>
          <w:sz w:val="24"/>
          <w:szCs w:val="24"/>
          <w:lang w:val="en-US" w:eastAsia="zh-CN"/>
        </w:rPr>
        <w:t xml:space="preserve">, Lee CH, Wang JD, Chen PC. </w:t>
      </w:r>
      <w:proofErr w:type="gramStart"/>
      <w:r w:rsidRPr="003D3A72">
        <w:rPr>
          <w:rFonts w:ascii="Book Antiqua" w:eastAsia="宋体" w:hAnsi="Book Antiqua" w:cs="宋体"/>
          <w:color w:val="000000"/>
          <w:sz w:val="24"/>
          <w:szCs w:val="24"/>
          <w:lang w:val="en-US" w:eastAsia="zh-CN"/>
        </w:rPr>
        <w:t>Statins and the risk of hepatocellular carcinoma in patients with hepatitis B virus infection.</w:t>
      </w:r>
      <w:proofErr w:type="gramEnd"/>
      <w:r w:rsidRPr="003D3A72">
        <w:rPr>
          <w:rFonts w:ascii="Book Antiqua" w:eastAsia="宋体" w:hAnsi="Book Antiqua" w:cs="宋体"/>
          <w:color w:val="000000"/>
          <w:sz w:val="24"/>
          <w:szCs w:val="24"/>
          <w:lang w:val="en-US" w:eastAsia="zh-CN"/>
        </w:rPr>
        <w:t> </w:t>
      </w:r>
      <w:r w:rsidRPr="003D3A72">
        <w:rPr>
          <w:rFonts w:ascii="Book Antiqua" w:eastAsia="宋体" w:hAnsi="Book Antiqua" w:cs="宋体"/>
          <w:i/>
          <w:iCs/>
          <w:color w:val="000000"/>
          <w:sz w:val="24"/>
          <w:szCs w:val="24"/>
          <w:lang w:val="en-US" w:eastAsia="zh-CN"/>
        </w:rPr>
        <w:t xml:space="preserve">J </w:t>
      </w:r>
      <w:proofErr w:type="spellStart"/>
      <w:r w:rsidRPr="003D3A72">
        <w:rPr>
          <w:rFonts w:ascii="Book Antiqua" w:eastAsia="宋体" w:hAnsi="Book Antiqua" w:cs="宋体"/>
          <w:i/>
          <w:iCs/>
          <w:color w:val="000000"/>
          <w:sz w:val="24"/>
          <w:szCs w:val="24"/>
          <w:lang w:val="en-US" w:eastAsia="zh-CN"/>
        </w:rPr>
        <w:t>Clin</w:t>
      </w:r>
      <w:proofErr w:type="spellEnd"/>
      <w:r w:rsidRPr="003D3A72">
        <w:rPr>
          <w:rFonts w:ascii="Book Antiqua" w:eastAsia="宋体" w:hAnsi="Book Antiqua" w:cs="宋体"/>
          <w:i/>
          <w:iCs/>
          <w:color w:val="000000"/>
          <w:sz w:val="24"/>
          <w:szCs w:val="24"/>
          <w:lang w:val="en-US" w:eastAsia="zh-CN"/>
        </w:rPr>
        <w:t xml:space="preserve"> </w:t>
      </w:r>
      <w:proofErr w:type="spellStart"/>
      <w:r w:rsidRPr="003D3A72">
        <w:rPr>
          <w:rFonts w:ascii="Book Antiqua" w:eastAsia="宋体" w:hAnsi="Book Antiqua" w:cs="宋体"/>
          <w:i/>
          <w:iCs/>
          <w:color w:val="000000"/>
          <w:sz w:val="24"/>
          <w:szCs w:val="24"/>
          <w:lang w:val="en-US" w:eastAsia="zh-CN"/>
        </w:rPr>
        <w:t>Oncol</w:t>
      </w:r>
      <w:proofErr w:type="spellEnd"/>
      <w:r w:rsidRPr="003D3A72">
        <w:rPr>
          <w:rFonts w:ascii="Book Antiqua" w:eastAsia="宋体" w:hAnsi="Book Antiqua" w:cs="宋体"/>
          <w:color w:val="000000"/>
          <w:sz w:val="24"/>
          <w:szCs w:val="24"/>
          <w:lang w:val="en-US" w:eastAsia="zh-CN"/>
        </w:rPr>
        <w:t> 2012; </w:t>
      </w:r>
      <w:r w:rsidRPr="003D3A72">
        <w:rPr>
          <w:rFonts w:ascii="Book Antiqua" w:eastAsia="宋体" w:hAnsi="Book Antiqua" w:cs="宋体"/>
          <w:b/>
          <w:bCs/>
          <w:color w:val="000000"/>
          <w:sz w:val="24"/>
          <w:szCs w:val="24"/>
          <w:lang w:val="en-US" w:eastAsia="zh-CN"/>
        </w:rPr>
        <w:t>30</w:t>
      </w:r>
      <w:r w:rsidRPr="003D3A72">
        <w:rPr>
          <w:rFonts w:ascii="Book Antiqua" w:eastAsia="宋体" w:hAnsi="Book Antiqua" w:cs="宋体"/>
          <w:color w:val="000000"/>
          <w:sz w:val="24"/>
          <w:szCs w:val="24"/>
          <w:lang w:val="en-US" w:eastAsia="zh-CN"/>
        </w:rPr>
        <w:t>: 623-630 [PMID: 22271485 DOI: 10.1200/JCO.2011.36.0917]</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t>39 </w:t>
      </w:r>
      <w:proofErr w:type="spellStart"/>
      <w:r w:rsidRPr="003D3A72">
        <w:rPr>
          <w:rFonts w:ascii="Book Antiqua" w:eastAsia="宋体" w:hAnsi="Book Antiqua" w:cs="宋体"/>
          <w:b/>
          <w:bCs/>
          <w:color w:val="000000"/>
          <w:sz w:val="24"/>
          <w:szCs w:val="24"/>
          <w:lang w:val="en-US" w:eastAsia="zh-CN"/>
        </w:rPr>
        <w:t>Tsan</w:t>
      </w:r>
      <w:proofErr w:type="spellEnd"/>
      <w:r w:rsidRPr="003D3A72">
        <w:rPr>
          <w:rFonts w:ascii="Book Antiqua" w:eastAsia="宋体" w:hAnsi="Book Antiqua" w:cs="宋体"/>
          <w:b/>
          <w:bCs/>
          <w:color w:val="000000"/>
          <w:sz w:val="24"/>
          <w:szCs w:val="24"/>
          <w:lang w:val="en-US" w:eastAsia="zh-CN"/>
        </w:rPr>
        <w:t xml:space="preserve"> YT</w:t>
      </w:r>
      <w:r w:rsidRPr="003D3A72">
        <w:rPr>
          <w:rFonts w:ascii="Book Antiqua" w:eastAsia="宋体" w:hAnsi="Book Antiqua" w:cs="宋体"/>
          <w:color w:val="000000"/>
          <w:sz w:val="24"/>
          <w:szCs w:val="24"/>
          <w:lang w:val="en-US" w:eastAsia="zh-CN"/>
        </w:rPr>
        <w:t xml:space="preserve">, Lee CH, Ho WC, Lin MH, Wang JD, Chen PC. </w:t>
      </w:r>
      <w:proofErr w:type="gramStart"/>
      <w:r w:rsidRPr="003D3A72">
        <w:rPr>
          <w:rFonts w:ascii="Book Antiqua" w:eastAsia="宋体" w:hAnsi="Book Antiqua" w:cs="宋体"/>
          <w:color w:val="000000"/>
          <w:sz w:val="24"/>
          <w:szCs w:val="24"/>
          <w:lang w:val="en-US" w:eastAsia="zh-CN"/>
        </w:rPr>
        <w:t>Statins and the risk of hepatocellular carcinoma in patients with hepatitis C virus infection.</w:t>
      </w:r>
      <w:proofErr w:type="gramEnd"/>
      <w:r w:rsidRPr="003D3A72">
        <w:rPr>
          <w:rFonts w:ascii="Book Antiqua" w:eastAsia="宋体" w:hAnsi="Book Antiqua" w:cs="宋体"/>
          <w:color w:val="000000"/>
          <w:sz w:val="24"/>
          <w:szCs w:val="24"/>
          <w:lang w:val="en-US" w:eastAsia="zh-CN"/>
        </w:rPr>
        <w:t> </w:t>
      </w:r>
      <w:r w:rsidRPr="003D3A72">
        <w:rPr>
          <w:rFonts w:ascii="Book Antiqua" w:eastAsia="宋体" w:hAnsi="Book Antiqua" w:cs="宋体"/>
          <w:i/>
          <w:iCs/>
          <w:color w:val="000000"/>
          <w:sz w:val="24"/>
          <w:szCs w:val="24"/>
          <w:lang w:val="en-US" w:eastAsia="zh-CN"/>
        </w:rPr>
        <w:t xml:space="preserve">J </w:t>
      </w:r>
      <w:proofErr w:type="spellStart"/>
      <w:r w:rsidRPr="003D3A72">
        <w:rPr>
          <w:rFonts w:ascii="Book Antiqua" w:eastAsia="宋体" w:hAnsi="Book Antiqua" w:cs="宋体"/>
          <w:i/>
          <w:iCs/>
          <w:color w:val="000000"/>
          <w:sz w:val="24"/>
          <w:szCs w:val="24"/>
          <w:lang w:val="en-US" w:eastAsia="zh-CN"/>
        </w:rPr>
        <w:t>Clin</w:t>
      </w:r>
      <w:proofErr w:type="spellEnd"/>
      <w:r w:rsidRPr="003D3A72">
        <w:rPr>
          <w:rFonts w:ascii="Book Antiqua" w:eastAsia="宋体" w:hAnsi="Book Antiqua" w:cs="宋体"/>
          <w:i/>
          <w:iCs/>
          <w:color w:val="000000"/>
          <w:sz w:val="24"/>
          <w:szCs w:val="24"/>
          <w:lang w:val="en-US" w:eastAsia="zh-CN"/>
        </w:rPr>
        <w:t xml:space="preserve"> </w:t>
      </w:r>
      <w:proofErr w:type="spellStart"/>
      <w:r w:rsidRPr="003D3A72">
        <w:rPr>
          <w:rFonts w:ascii="Book Antiqua" w:eastAsia="宋体" w:hAnsi="Book Antiqua" w:cs="宋体"/>
          <w:i/>
          <w:iCs/>
          <w:color w:val="000000"/>
          <w:sz w:val="24"/>
          <w:szCs w:val="24"/>
          <w:lang w:val="en-US" w:eastAsia="zh-CN"/>
        </w:rPr>
        <w:t>Oncol</w:t>
      </w:r>
      <w:proofErr w:type="spellEnd"/>
      <w:r w:rsidRPr="003D3A72">
        <w:rPr>
          <w:rFonts w:ascii="Book Antiqua" w:eastAsia="宋体" w:hAnsi="Book Antiqua" w:cs="宋体"/>
          <w:color w:val="000000"/>
          <w:sz w:val="24"/>
          <w:szCs w:val="24"/>
          <w:lang w:val="en-US" w:eastAsia="zh-CN"/>
        </w:rPr>
        <w:t> 2013; </w:t>
      </w:r>
      <w:r w:rsidRPr="003D3A72">
        <w:rPr>
          <w:rFonts w:ascii="Book Antiqua" w:eastAsia="宋体" w:hAnsi="Book Antiqua" w:cs="宋体"/>
          <w:b/>
          <w:bCs/>
          <w:color w:val="000000"/>
          <w:sz w:val="24"/>
          <w:szCs w:val="24"/>
          <w:lang w:val="en-US" w:eastAsia="zh-CN"/>
        </w:rPr>
        <w:t>31</w:t>
      </w:r>
      <w:r w:rsidRPr="003D3A72">
        <w:rPr>
          <w:rFonts w:ascii="Book Antiqua" w:eastAsia="宋体" w:hAnsi="Book Antiqua" w:cs="宋体"/>
          <w:color w:val="000000"/>
          <w:sz w:val="24"/>
          <w:szCs w:val="24"/>
          <w:lang w:val="en-US" w:eastAsia="zh-CN"/>
        </w:rPr>
        <w:t>: 1514-1521 [PMID: 23509319 DOI: 10.1200/JCO.2012.44.6831]</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t>40 </w:t>
      </w:r>
      <w:proofErr w:type="spellStart"/>
      <w:r w:rsidRPr="003D3A72">
        <w:rPr>
          <w:rFonts w:ascii="Book Antiqua" w:eastAsia="宋体" w:hAnsi="Book Antiqua" w:cs="宋体"/>
          <w:b/>
          <w:bCs/>
          <w:color w:val="000000"/>
          <w:sz w:val="24"/>
          <w:szCs w:val="24"/>
          <w:lang w:val="en-US" w:eastAsia="zh-CN"/>
        </w:rPr>
        <w:t>Mikhailidis</w:t>
      </w:r>
      <w:proofErr w:type="spellEnd"/>
      <w:r w:rsidRPr="003D3A72">
        <w:rPr>
          <w:rFonts w:ascii="Book Antiqua" w:eastAsia="宋体" w:hAnsi="Book Antiqua" w:cs="宋体"/>
          <w:b/>
          <w:bCs/>
          <w:color w:val="000000"/>
          <w:sz w:val="24"/>
          <w:szCs w:val="24"/>
          <w:lang w:val="en-US" w:eastAsia="zh-CN"/>
        </w:rPr>
        <w:t xml:space="preserve"> DP</w:t>
      </w:r>
      <w:r w:rsidRPr="003D3A72">
        <w:rPr>
          <w:rFonts w:ascii="Book Antiqua" w:eastAsia="宋体" w:hAnsi="Book Antiqua" w:cs="宋体"/>
          <w:color w:val="000000"/>
          <w:sz w:val="24"/>
          <w:szCs w:val="24"/>
          <w:lang w:val="en-US" w:eastAsia="zh-CN"/>
        </w:rPr>
        <w:t xml:space="preserve">, </w:t>
      </w:r>
      <w:proofErr w:type="spellStart"/>
      <w:r w:rsidRPr="003D3A72">
        <w:rPr>
          <w:rFonts w:ascii="Book Antiqua" w:eastAsia="宋体" w:hAnsi="Book Antiqua" w:cs="宋体"/>
          <w:color w:val="000000"/>
          <w:sz w:val="24"/>
          <w:szCs w:val="24"/>
          <w:lang w:val="en-US" w:eastAsia="zh-CN"/>
        </w:rPr>
        <w:t>Sibbring</w:t>
      </w:r>
      <w:proofErr w:type="spellEnd"/>
      <w:r w:rsidRPr="003D3A72">
        <w:rPr>
          <w:rFonts w:ascii="Book Antiqua" w:eastAsia="宋体" w:hAnsi="Book Antiqua" w:cs="宋体"/>
          <w:color w:val="000000"/>
          <w:sz w:val="24"/>
          <w:szCs w:val="24"/>
          <w:lang w:val="en-US" w:eastAsia="zh-CN"/>
        </w:rPr>
        <w:t xml:space="preserve"> GC, </w:t>
      </w:r>
      <w:proofErr w:type="spellStart"/>
      <w:r w:rsidRPr="003D3A72">
        <w:rPr>
          <w:rFonts w:ascii="Book Antiqua" w:eastAsia="宋体" w:hAnsi="Book Antiqua" w:cs="宋体"/>
          <w:color w:val="000000"/>
          <w:sz w:val="24"/>
          <w:szCs w:val="24"/>
          <w:lang w:val="en-US" w:eastAsia="zh-CN"/>
        </w:rPr>
        <w:t>Ballantyne</w:t>
      </w:r>
      <w:proofErr w:type="spellEnd"/>
      <w:r w:rsidRPr="003D3A72">
        <w:rPr>
          <w:rFonts w:ascii="Book Antiqua" w:eastAsia="宋体" w:hAnsi="Book Antiqua" w:cs="宋体"/>
          <w:color w:val="000000"/>
          <w:sz w:val="24"/>
          <w:szCs w:val="24"/>
          <w:lang w:val="en-US" w:eastAsia="zh-CN"/>
        </w:rPr>
        <w:t xml:space="preserve"> CM, Davies GM, </w:t>
      </w:r>
      <w:proofErr w:type="spellStart"/>
      <w:r w:rsidRPr="003D3A72">
        <w:rPr>
          <w:rFonts w:ascii="Book Antiqua" w:eastAsia="宋体" w:hAnsi="Book Antiqua" w:cs="宋体"/>
          <w:color w:val="000000"/>
          <w:sz w:val="24"/>
          <w:szCs w:val="24"/>
          <w:lang w:val="en-US" w:eastAsia="zh-CN"/>
        </w:rPr>
        <w:t>Catapano</w:t>
      </w:r>
      <w:proofErr w:type="spellEnd"/>
      <w:r w:rsidRPr="003D3A72">
        <w:rPr>
          <w:rFonts w:ascii="Book Antiqua" w:eastAsia="宋体" w:hAnsi="Book Antiqua" w:cs="宋体"/>
          <w:color w:val="000000"/>
          <w:sz w:val="24"/>
          <w:szCs w:val="24"/>
          <w:lang w:val="en-US" w:eastAsia="zh-CN"/>
        </w:rPr>
        <w:t xml:space="preserve"> AL. Meta-analysis of the cholesterol-lowering effect of </w:t>
      </w:r>
      <w:proofErr w:type="spellStart"/>
      <w:r w:rsidRPr="003D3A72">
        <w:rPr>
          <w:rFonts w:ascii="Book Antiqua" w:eastAsia="宋体" w:hAnsi="Book Antiqua" w:cs="宋体"/>
          <w:color w:val="000000"/>
          <w:sz w:val="24"/>
          <w:szCs w:val="24"/>
          <w:lang w:val="en-US" w:eastAsia="zh-CN"/>
        </w:rPr>
        <w:t>ezetimibe</w:t>
      </w:r>
      <w:proofErr w:type="spellEnd"/>
      <w:r w:rsidRPr="003D3A72">
        <w:rPr>
          <w:rFonts w:ascii="Book Antiqua" w:eastAsia="宋体" w:hAnsi="Book Antiqua" w:cs="宋体"/>
          <w:color w:val="000000"/>
          <w:sz w:val="24"/>
          <w:szCs w:val="24"/>
          <w:lang w:val="en-US" w:eastAsia="zh-CN"/>
        </w:rPr>
        <w:t xml:space="preserve"> added to ongoing statin therapy. </w:t>
      </w:r>
      <w:proofErr w:type="spellStart"/>
      <w:r w:rsidRPr="003D3A72">
        <w:rPr>
          <w:rFonts w:ascii="Book Antiqua" w:eastAsia="宋体" w:hAnsi="Book Antiqua" w:cs="宋体"/>
          <w:i/>
          <w:iCs/>
          <w:color w:val="000000"/>
          <w:sz w:val="24"/>
          <w:szCs w:val="24"/>
          <w:lang w:val="en-US" w:eastAsia="zh-CN"/>
        </w:rPr>
        <w:t>Curr</w:t>
      </w:r>
      <w:proofErr w:type="spellEnd"/>
      <w:r w:rsidRPr="003D3A72">
        <w:rPr>
          <w:rFonts w:ascii="Book Antiqua" w:eastAsia="宋体" w:hAnsi="Book Antiqua" w:cs="宋体"/>
          <w:i/>
          <w:iCs/>
          <w:color w:val="000000"/>
          <w:sz w:val="24"/>
          <w:szCs w:val="24"/>
          <w:lang w:val="en-US" w:eastAsia="zh-CN"/>
        </w:rPr>
        <w:t xml:space="preserve"> Med Res </w:t>
      </w:r>
      <w:proofErr w:type="spellStart"/>
      <w:r w:rsidRPr="003D3A72">
        <w:rPr>
          <w:rFonts w:ascii="Book Antiqua" w:eastAsia="宋体" w:hAnsi="Book Antiqua" w:cs="宋体"/>
          <w:i/>
          <w:iCs/>
          <w:color w:val="000000"/>
          <w:sz w:val="24"/>
          <w:szCs w:val="24"/>
          <w:lang w:val="en-US" w:eastAsia="zh-CN"/>
        </w:rPr>
        <w:t>Opin</w:t>
      </w:r>
      <w:proofErr w:type="spellEnd"/>
      <w:r w:rsidRPr="003D3A72">
        <w:rPr>
          <w:rFonts w:ascii="Book Antiqua" w:eastAsia="宋体" w:hAnsi="Book Antiqua" w:cs="宋体"/>
          <w:color w:val="000000"/>
          <w:sz w:val="24"/>
          <w:szCs w:val="24"/>
          <w:lang w:val="en-US" w:eastAsia="zh-CN"/>
        </w:rPr>
        <w:t> 2007; </w:t>
      </w:r>
      <w:r w:rsidRPr="003D3A72">
        <w:rPr>
          <w:rFonts w:ascii="Book Antiqua" w:eastAsia="宋体" w:hAnsi="Book Antiqua" w:cs="宋体"/>
          <w:b/>
          <w:bCs/>
          <w:color w:val="000000"/>
          <w:sz w:val="24"/>
          <w:szCs w:val="24"/>
          <w:lang w:val="en-US" w:eastAsia="zh-CN"/>
        </w:rPr>
        <w:t>23</w:t>
      </w:r>
      <w:r w:rsidRPr="003D3A72">
        <w:rPr>
          <w:rFonts w:ascii="Book Antiqua" w:eastAsia="宋体" w:hAnsi="Book Antiqua" w:cs="宋体"/>
          <w:color w:val="000000"/>
          <w:sz w:val="24"/>
          <w:szCs w:val="24"/>
          <w:lang w:val="en-US" w:eastAsia="zh-CN"/>
        </w:rPr>
        <w:t>: 2009-2026 [PMID: 17659159 DOI: 10.1185/030079907X210507]</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t>41 </w:t>
      </w:r>
      <w:proofErr w:type="spellStart"/>
      <w:r w:rsidRPr="003D3A72">
        <w:rPr>
          <w:rFonts w:ascii="Book Antiqua" w:eastAsia="宋体" w:hAnsi="Book Antiqua" w:cs="宋体"/>
          <w:b/>
          <w:bCs/>
          <w:color w:val="000000"/>
          <w:sz w:val="24"/>
          <w:szCs w:val="24"/>
          <w:lang w:val="en-US" w:eastAsia="zh-CN"/>
        </w:rPr>
        <w:t>Enjoji</w:t>
      </w:r>
      <w:proofErr w:type="spellEnd"/>
      <w:r w:rsidRPr="003D3A72">
        <w:rPr>
          <w:rFonts w:ascii="Book Antiqua" w:eastAsia="宋体" w:hAnsi="Book Antiqua" w:cs="宋体"/>
          <w:b/>
          <w:bCs/>
          <w:color w:val="000000"/>
          <w:sz w:val="24"/>
          <w:szCs w:val="24"/>
          <w:lang w:val="en-US" w:eastAsia="zh-CN"/>
        </w:rPr>
        <w:t xml:space="preserve"> M</w:t>
      </w:r>
      <w:r w:rsidRPr="003D3A72">
        <w:rPr>
          <w:rFonts w:ascii="Book Antiqua" w:eastAsia="宋体" w:hAnsi="Book Antiqua" w:cs="宋体"/>
          <w:color w:val="000000"/>
          <w:sz w:val="24"/>
          <w:szCs w:val="24"/>
          <w:lang w:val="en-US" w:eastAsia="zh-CN"/>
        </w:rPr>
        <w:t xml:space="preserve">, Machida K, </w:t>
      </w:r>
      <w:proofErr w:type="spellStart"/>
      <w:r w:rsidRPr="003D3A72">
        <w:rPr>
          <w:rFonts w:ascii="Book Antiqua" w:eastAsia="宋体" w:hAnsi="Book Antiqua" w:cs="宋体"/>
          <w:color w:val="000000"/>
          <w:sz w:val="24"/>
          <w:szCs w:val="24"/>
          <w:lang w:val="en-US" w:eastAsia="zh-CN"/>
        </w:rPr>
        <w:t>Kohjima</w:t>
      </w:r>
      <w:proofErr w:type="spellEnd"/>
      <w:r w:rsidRPr="003D3A72">
        <w:rPr>
          <w:rFonts w:ascii="Book Antiqua" w:eastAsia="宋体" w:hAnsi="Book Antiqua" w:cs="宋体"/>
          <w:color w:val="000000"/>
          <w:sz w:val="24"/>
          <w:szCs w:val="24"/>
          <w:lang w:val="en-US" w:eastAsia="zh-CN"/>
        </w:rPr>
        <w:t xml:space="preserve"> M, Kato M, </w:t>
      </w:r>
      <w:proofErr w:type="spellStart"/>
      <w:r w:rsidRPr="003D3A72">
        <w:rPr>
          <w:rFonts w:ascii="Book Antiqua" w:eastAsia="宋体" w:hAnsi="Book Antiqua" w:cs="宋体"/>
          <w:color w:val="000000"/>
          <w:sz w:val="24"/>
          <w:szCs w:val="24"/>
          <w:lang w:val="en-US" w:eastAsia="zh-CN"/>
        </w:rPr>
        <w:t>Kotoh</w:t>
      </w:r>
      <w:proofErr w:type="spellEnd"/>
      <w:r w:rsidRPr="003D3A72">
        <w:rPr>
          <w:rFonts w:ascii="Book Antiqua" w:eastAsia="宋体" w:hAnsi="Book Antiqua" w:cs="宋体"/>
          <w:color w:val="000000"/>
          <w:sz w:val="24"/>
          <w:szCs w:val="24"/>
          <w:lang w:val="en-US" w:eastAsia="zh-CN"/>
        </w:rPr>
        <w:t xml:space="preserve"> K, </w:t>
      </w:r>
      <w:proofErr w:type="spellStart"/>
      <w:r w:rsidRPr="003D3A72">
        <w:rPr>
          <w:rFonts w:ascii="Book Antiqua" w:eastAsia="宋体" w:hAnsi="Book Antiqua" w:cs="宋体"/>
          <w:color w:val="000000"/>
          <w:sz w:val="24"/>
          <w:szCs w:val="24"/>
          <w:lang w:val="en-US" w:eastAsia="zh-CN"/>
        </w:rPr>
        <w:t>Matsunaga</w:t>
      </w:r>
      <w:proofErr w:type="spellEnd"/>
      <w:r w:rsidRPr="003D3A72">
        <w:rPr>
          <w:rFonts w:ascii="Book Antiqua" w:eastAsia="宋体" w:hAnsi="Book Antiqua" w:cs="宋体"/>
          <w:color w:val="000000"/>
          <w:sz w:val="24"/>
          <w:szCs w:val="24"/>
          <w:lang w:val="en-US" w:eastAsia="zh-CN"/>
        </w:rPr>
        <w:t xml:space="preserve"> K, Nakashima M, </w:t>
      </w:r>
      <w:proofErr w:type="spellStart"/>
      <w:r w:rsidRPr="003D3A72">
        <w:rPr>
          <w:rFonts w:ascii="Book Antiqua" w:eastAsia="宋体" w:hAnsi="Book Antiqua" w:cs="宋体"/>
          <w:color w:val="000000"/>
          <w:sz w:val="24"/>
          <w:szCs w:val="24"/>
          <w:lang w:val="en-US" w:eastAsia="zh-CN"/>
        </w:rPr>
        <w:t>Nakamuta</w:t>
      </w:r>
      <w:proofErr w:type="spellEnd"/>
      <w:r w:rsidRPr="003D3A72">
        <w:rPr>
          <w:rFonts w:ascii="Book Antiqua" w:eastAsia="宋体" w:hAnsi="Book Antiqua" w:cs="宋体"/>
          <w:color w:val="000000"/>
          <w:sz w:val="24"/>
          <w:szCs w:val="24"/>
          <w:lang w:val="en-US" w:eastAsia="zh-CN"/>
        </w:rPr>
        <w:t xml:space="preserve"> M. NPC1L1 inhibitor </w:t>
      </w:r>
      <w:proofErr w:type="spellStart"/>
      <w:r w:rsidRPr="003D3A72">
        <w:rPr>
          <w:rFonts w:ascii="Book Antiqua" w:eastAsia="宋体" w:hAnsi="Book Antiqua" w:cs="宋体"/>
          <w:color w:val="000000"/>
          <w:sz w:val="24"/>
          <w:szCs w:val="24"/>
          <w:lang w:val="en-US" w:eastAsia="zh-CN"/>
        </w:rPr>
        <w:t>ezetimibe</w:t>
      </w:r>
      <w:proofErr w:type="spellEnd"/>
      <w:r w:rsidRPr="003D3A72">
        <w:rPr>
          <w:rFonts w:ascii="Book Antiqua" w:eastAsia="宋体" w:hAnsi="Book Antiqua" w:cs="宋体"/>
          <w:color w:val="000000"/>
          <w:sz w:val="24"/>
          <w:szCs w:val="24"/>
          <w:lang w:val="en-US" w:eastAsia="zh-CN"/>
        </w:rPr>
        <w:t xml:space="preserve"> is a reliable therapeutic agent for non-obese patients with nonalcoholic fatty liver disease. </w:t>
      </w:r>
      <w:r w:rsidRPr="003D3A72">
        <w:rPr>
          <w:rFonts w:ascii="Book Antiqua" w:eastAsia="宋体" w:hAnsi="Book Antiqua" w:cs="宋体"/>
          <w:i/>
          <w:iCs/>
          <w:color w:val="000000"/>
          <w:sz w:val="24"/>
          <w:szCs w:val="24"/>
          <w:lang w:val="en-US" w:eastAsia="zh-CN"/>
        </w:rPr>
        <w:t>Lipids Health Dis</w:t>
      </w:r>
      <w:r w:rsidRPr="003D3A72">
        <w:rPr>
          <w:rFonts w:ascii="Book Antiqua" w:eastAsia="宋体" w:hAnsi="Book Antiqua" w:cs="宋体"/>
          <w:color w:val="000000"/>
          <w:sz w:val="24"/>
          <w:szCs w:val="24"/>
          <w:lang w:val="en-US" w:eastAsia="zh-CN"/>
        </w:rPr>
        <w:t> 2010; </w:t>
      </w:r>
      <w:r w:rsidRPr="003D3A72">
        <w:rPr>
          <w:rFonts w:ascii="Book Antiqua" w:eastAsia="宋体" w:hAnsi="Book Antiqua" w:cs="宋体"/>
          <w:b/>
          <w:bCs/>
          <w:color w:val="000000"/>
          <w:sz w:val="24"/>
          <w:szCs w:val="24"/>
          <w:lang w:val="en-US" w:eastAsia="zh-CN"/>
        </w:rPr>
        <w:t>9</w:t>
      </w:r>
      <w:r w:rsidRPr="003D3A72">
        <w:rPr>
          <w:rFonts w:ascii="Book Antiqua" w:eastAsia="宋体" w:hAnsi="Book Antiqua" w:cs="宋体"/>
          <w:color w:val="000000"/>
          <w:sz w:val="24"/>
          <w:szCs w:val="24"/>
          <w:lang w:val="en-US" w:eastAsia="zh-CN"/>
        </w:rPr>
        <w:t>: 29 [PMID: 20222991 DOI: 10.1186/1476-511X-9-29]</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t>42 </w:t>
      </w:r>
      <w:proofErr w:type="spellStart"/>
      <w:r w:rsidRPr="003D3A72">
        <w:rPr>
          <w:rFonts w:ascii="Book Antiqua" w:eastAsia="宋体" w:hAnsi="Book Antiqua" w:cs="宋体"/>
          <w:b/>
          <w:bCs/>
          <w:color w:val="000000"/>
          <w:sz w:val="24"/>
          <w:szCs w:val="24"/>
          <w:lang w:val="en-US" w:eastAsia="zh-CN"/>
        </w:rPr>
        <w:t>Yoneda</w:t>
      </w:r>
      <w:proofErr w:type="spellEnd"/>
      <w:r w:rsidRPr="003D3A72">
        <w:rPr>
          <w:rFonts w:ascii="Book Antiqua" w:eastAsia="宋体" w:hAnsi="Book Antiqua" w:cs="宋体"/>
          <w:b/>
          <w:bCs/>
          <w:color w:val="000000"/>
          <w:sz w:val="24"/>
          <w:szCs w:val="24"/>
          <w:lang w:val="en-US" w:eastAsia="zh-CN"/>
        </w:rPr>
        <w:t xml:space="preserve"> M</w:t>
      </w:r>
      <w:r w:rsidRPr="003D3A72">
        <w:rPr>
          <w:rFonts w:ascii="Book Antiqua" w:eastAsia="宋体" w:hAnsi="Book Antiqua" w:cs="宋体"/>
          <w:color w:val="000000"/>
          <w:sz w:val="24"/>
          <w:szCs w:val="24"/>
          <w:lang w:val="en-US" w:eastAsia="zh-CN"/>
        </w:rPr>
        <w:t xml:space="preserve">, Fujita K, Nozaki Y, Endo H, Takahashi H, </w:t>
      </w:r>
      <w:proofErr w:type="spellStart"/>
      <w:r w:rsidRPr="003D3A72">
        <w:rPr>
          <w:rFonts w:ascii="Book Antiqua" w:eastAsia="宋体" w:hAnsi="Book Antiqua" w:cs="宋体"/>
          <w:color w:val="000000"/>
          <w:sz w:val="24"/>
          <w:szCs w:val="24"/>
          <w:lang w:val="en-US" w:eastAsia="zh-CN"/>
        </w:rPr>
        <w:t>Hosono</w:t>
      </w:r>
      <w:proofErr w:type="spellEnd"/>
      <w:r w:rsidRPr="003D3A72">
        <w:rPr>
          <w:rFonts w:ascii="Book Antiqua" w:eastAsia="宋体" w:hAnsi="Book Antiqua" w:cs="宋体"/>
          <w:color w:val="000000"/>
          <w:sz w:val="24"/>
          <w:szCs w:val="24"/>
          <w:lang w:val="en-US" w:eastAsia="zh-CN"/>
        </w:rPr>
        <w:t xml:space="preserve"> K, Suzuki K, </w:t>
      </w:r>
      <w:proofErr w:type="spellStart"/>
      <w:r w:rsidRPr="003D3A72">
        <w:rPr>
          <w:rFonts w:ascii="Book Antiqua" w:eastAsia="宋体" w:hAnsi="Book Antiqua" w:cs="宋体"/>
          <w:color w:val="000000"/>
          <w:sz w:val="24"/>
          <w:szCs w:val="24"/>
          <w:lang w:val="en-US" w:eastAsia="zh-CN"/>
        </w:rPr>
        <w:t>Mawatari</w:t>
      </w:r>
      <w:proofErr w:type="spellEnd"/>
      <w:r w:rsidRPr="003D3A72">
        <w:rPr>
          <w:rFonts w:ascii="Book Antiqua" w:eastAsia="宋体" w:hAnsi="Book Antiqua" w:cs="宋体"/>
          <w:color w:val="000000"/>
          <w:sz w:val="24"/>
          <w:szCs w:val="24"/>
          <w:lang w:val="en-US" w:eastAsia="zh-CN"/>
        </w:rPr>
        <w:t xml:space="preserve"> H, </w:t>
      </w:r>
      <w:proofErr w:type="spellStart"/>
      <w:r w:rsidRPr="003D3A72">
        <w:rPr>
          <w:rFonts w:ascii="Book Antiqua" w:eastAsia="宋体" w:hAnsi="Book Antiqua" w:cs="宋体"/>
          <w:color w:val="000000"/>
          <w:sz w:val="24"/>
          <w:szCs w:val="24"/>
          <w:lang w:val="en-US" w:eastAsia="zh-CN"/>
        </w:rPr>
        <w:t>Kirikoshi</w:t>
      </w:r>
      <w:proofErr w:type="spellEnd"/>
      <w:r w:rsidRPr="003D3A72">
        <w:rPr>
          <w:rFonts w:ascii="Book Antiqua" w:eastAsia="宋体" w:hAnsi="Book Antiqua" w:cs="宋体"/>
          <w:color w:val="000000"/>
          <w:sz w:val="24"/>
          <w:szCs w:val="24"/>
          <w:lang w:val="en-US" w:eastAsia="zh-CN"/>
        </w:rPr>
        <w:t xml:space="preserve"> H, </w:t>
      </w:r>
      <w:proofErr w:type="spellStart"/>
      <w:r w:rsidRPr="003D3A72">
        <w:rPr>
          <w:rFonts w:ascii="Book Antiqua" w:eastAsia="宋体" w:hAnsi="Book Antiqua" w:cs="宋体"/>
          <w:color w:val="000000"/>
          <w:sz w:val="24"/>
          <w:szCs w:val="24"/>
          <w:lang w:val="en-US" w:eastAsia="zh-CN"/>
        </w:rPr>
        <w:t>Inamori</w:t>
      </w:r>
      <w:proofErr w:type="spellEnd"/>
      <w:r w:rsidRPr="003D3A72">
        <w:rPr>
          <w:rFonts w:ascii="Book Antiqua" w:eastAsia="宋体" w:hAnsi="Book Antiqua" w:cs="宋体"/>
          <w:color w:val="000000"/>
          <w:sz w:val="24"/>
          <w:szCs w:val="24"/>
          <w:lang w:val="en-US" w:eastAsia="zh-CN"/>
        </w:rPr>
        <w:t xml:space="preserve"> M, Saito S, Iwasaki T, Terauchi Y, Kubota K, Maeyama S, Nakajima A. Efficacy of </w:t>
      </w:r>
      <w:proofErr w:type="spellStart"/>
      <w:r w:rsidRPr="003D3A72">
        <w:rPr>
          <w:rFonts w:ascii="Book Antiqua" w:eastAsia="宋体" w:hAnsi="Book Antiqua" w:cs="宋体"/>
          <w:color w:val="000000"/>
          <w:sz w:val="24"/>
          <w:szCs w:val="24"/>
          <w:lang w:val="en-US" w:eastAsia="zh-CN"/>
        </w:rPr>
        <w:t>ezetimibe</w:t>
      </w:r>
      <w:proofErr w:type="spellEnd"/>
      <w:r w:rsidRPr="003D3A72">
        <w:rPr>
          <w:rFonts w:ascii="Book Antiqua" w:eastAsia="宋体" w:hAnsi="Book Antiqua" w:cs="宋体"/>
          <w:color w:val="000000"/>
          <w:sz w:val="24"/>
          <w:szCs w:val="24"/>
          <w:lang w:val="en-US" w:eastAsia="zh-CN"/>
        </w:rPr>
        <w:t xml:space="preserve"> for the treatment of non-alcoholic </w:t>
      </w:r>
      <w:proofErr w:type="spellStart"/>
      <w:r w:rsidRPr="003D3A72">
        <w:rPr>
          <w:rFonts w:ascii="Book Antiqua" w:eastAsia="宋体" w:hAnsi="Book Antiqua" w:cs="宋体"/>
          <w:color w:val="000000"/>
          <w:sz w:val="24"/>
          <w:szCs w:val="24"/>
          <w:lang w:val="en-US" w:eastAsia="zh-CN"/>
        </w:rPr>
        <w:t>steatohepatitis</w:t>
      </w:r>
      <w:proofErr w:type="spellEnd"/>
      <w:r w:rsidRPr="003D3A72">
        <w:rPr>
          <w:rFonts w:ascii="Book Antiqua" w:eastAsia="宋体" w:hAnsi="Book Antiqua" w:cs="宋体"/>
          <w:color w:val="000000"/>
          <w:sz w:val="24"/>
          <w:szCs w:val="24"/>
          <w:lang w:val="en-US" w:eastAsia="zh-CN"/>
        </w:rPr>
        <w:t>: An open-label, pilot study. </w:t>
      </w:r>
      <w:proofErr w:type="spellStart"/>
      <w:r w:rsidRPr="003D3A72">
        <w:rPr>
          <w:rFonts w:ascii="Book Antiqua" w:eastAsia="宋体" w:hAnsi="Book Antiqua" w:cs="宋体"/>
          <w:i/>
          <w:iCs/>
          <w:color w:val="000000"/>
          <w:sz w:val="24"/>
          <w:szCs w:val="24"/>
          <w:lang w:val="en-US" w:eastAsia="zh-CN"/>
        </w:rPr>
        <w:t>Hepatol</w:t>
      </w:r>
      <w:proofErr w:type="spellEnd"/>
      <w:r w:rsidRPr="003D3A72">
        <w:rPr>
          <w:rFonts w:ascii="Book Antiqua" w:eastAsia="宋体" w:hAnsi="Book Antiqua" w:cs="宋体"/>
          <w:i/>
          <w:iCs/>
          <w:color w:val="000000"/>
          <w:sz w:val="24"/>
          <w:szCs w:val="24"/>
          <w:lang w:val="en-US" w:eastAsia="zh-CN"/>
        </w:rPr>
        <w:t xml:space="preserve"> Res</w:t>
      </w:r>
      <w:r w:rsidRPr="003D3A72">
        <w:rPr>
          <w:rFonts w:ascii="Book Antiqua" w:eastAsia="宋体" w:hAnsi="Book Antiqua" w:cs="宋体"/>
          <w:color w:val="000000"/>
          <w:sz w:val="24"/>
          <w:szCs w:val="24"/>
          <w:lang w:val="en-US" w:eastAsia="zh-CN"/>
        </w:rPr>
        <w:t> 2010; </w:t>
      </w:r>
      <w:r w:rsidRPr="003D3A72">
        <w:rPr>
          <w:rFonts w:ascii="Book Antiqua" w:eastAsia="宋体" w:hAnsi="Book Antiqua" w:cs="宋体"/>
          <w:b/>
          <w:bCs/>
          <w:color w:val="000000"/>
          <w:sz w:val="24"/>
          <w:szCs w:val="24"/>
          <w:lang w:val="en-US" w:eastAsia="zh-CN"/>
        </w:rPr>
        <w:t>40</w:t>
      </w:r>
      <w:r w:rsidRPr="003D3A72">
        <w:rPr>
          <w:rFonts w:ascii="Book Antiqua" w:eastAsia="宋体" w:hAnsi="Book Antiqua" w:cs="宋体"/>
          <w:color w:val="000000"/>
          <w:sz w:val="24"/>
          <w:szCs w:val="24"/>
          <w:lang w:val="en-US" w:eastAsia="zh-CN"/>
        </w:rPr>
        <w:t>: 566-573 [PMID: 20412324 DOI: 10.1111/j.1872-034X.2010.00644.x]</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t>43 </w:t>
      </w:r>
      <w:r w:rsidRPr="003D3A72">
        <w:rPr>
          <w:rFonts w:ascii="Book Antiqua" w:eastAsia="宋体" w:hAnsi="Book Antiqua" w:cs="宋体"/>
          <w:b/>
          <w:bCs/>
          <w:color w:val="000000"/>
          <w:sz w:val="24"/>
          <w:szCs w:val="24"/>
          <w:lang w:val="en-US" w:eastAsia="zh-CN"/>
        </w:rPr>
        <w:t>Park H</w:t>
      </w:r>
      <w:r w:rsidRPr="003D3A72">
        <w:rPr>
          <w:rFonts w:ascii="Book Antiqua" w:eastAsia="宋体" w:hAnsi="Book Antiqua" w:cs="宋体"/>
          <w:color w:val="000000"/>
          <w:sz w:val="24"/>
          <w:szCs w:val="24"/>
          <w:lang w:val="en-US" w:eastAsia="zh-CN"/>
        </w:rPr>
        <w:t xml:space="preserve">, </w:t>
      </w:r>
      <w:proofErr w:type="spellStart"/>
      <w:r w:rsidRPr="003D3A72">
        <w:rPr>
          <w:rFonts w:ascii="Book Antiqua" w:eastAsia="宋体" w:hAnsi="Book Antiqua" w:cs="宋体"/>
          <w:color w:val="000000"/>
          <w:sz w:val="24"/>
          <w:szCs w:val="24"/>
          <w:lang w:val="en-US" w:eastAsia="zh-CN"/>
        </w:rPr>
        <w:t>Shima</w:t>
      </w:r>
      <w:proofErr w:type="spellEnd"/>
      <w:r w:rsidRPr="003D3A72">
        <w:rPr>
          <w:rFonts w:ascii="Book Antiqua" w:eastAsia="宋体" w:hAnsi="Book Antiqua" w:cs="宋体"/>
          <w:color w:val="000000"/>
          <w:sz w:val="24"/>
          <w:szCs w:val="24"/>
          <w:lang w:val="en-US" w:eastAsia="zh-CN"/>
        </w:rPr>
        <w:t xml:space="preserve"> T, Yamaguchi K, </w:t>
      </w:r>
      <w:proofErr w:type="spellStart"/>
      <w:r w:rsidRPr="003D3A72">
        <w:rPr>
          <w:rFonts w:ascii="Book Antiqua" w:eastAsia="宋体" w:hAnsi="Book Antiqua" w:cs="宋体"/>
          <w:color w:val="000000"/>
          <w:sz w:val="24"/>
          <w:szCs w:val="24"/>
          <w:lang w:val="en-US" w:eastAsia="zh-CN"/>
        </w:rPr>
        <w:t>Mitsuyoshi</w:t>
      </w:r>
      <w:proofErr w:type="spellEnd"/>
      <w:r w:rsidRPr="003D3A72">
        <w:rPr>
          <w:rFonts w:ascii="Book Antiqua" w:eastAsia="宋体" w:hAnsi="Book Antiqua" w:cs="宋体"/>
          <w:color w:val="000000"/>
          <w:sz w:val="24"/>
          <w:szCs w:val="24"/>
          <w:lang w:val="en-US" w:eastAsia="zh-CN"/>
        </w:rPr>
        <w:t xml:space="preserve"> H, Minami M, </w:t>
      </w:r>
      <w:proofErr w:type="spellStart"/>
      <w:r w:rsidRPr="003D3A72">
        <w:rPr>
          <w:rFonts w:ascii="Book Antiqua" w:eastAsia="宋体" w:hAnsi="Book Antiqua" w:cs="宋体"/>
          <w:color w:val="000000"/>
          <w:sz w:val="24"/>
          <w:szCs w:val="24"/>
          <w:lang w:val="en-US" w:eastAsia="zh-CN"/>
        </w:rPr>
        <w:t>Yasui</w:t>
      </w:r>
      <w:proofErr w:type="spellEnd"/>
      <w:r w:rsidRPr="003D3A72">
        <w:rPr>
          <w:rFonts w:ascii="Book Antiqua" w:eastAsia="宋体" w:hAnsi="Book Antiqua" w:cs="宋体"/>
          <w:color w:val="000000"/>
          <w:sz w:val="24"/>
          <w:szCs w:val="24"/>
          <w:lang w:val="en-US" w:eastAsia="zh-CN"/>
        </w:rPr>
        <w:t xml:space="preserve"> K, </w:t>
      </w:r>
      <w:proofErr w:type="spellStart"/>
      <w:r w:rsidRPr="003D3A72">
        <w:rPr>
          <w:rFonts w:ascii="Book Antiqua" w:eastAsia="宋体" w:hAnsi="Book Antiqua" w:cs="宋体"/>
          <w:color w:val="000000"/>
          <w:sz w:val="24"/>
          <w:szCs w:val="24"/>
          <w:lang w:val="en-US" w:eastAsia="zh-CN"/>
        </w:rPr>
        <w:t>Itoh</w:t>
      </w:r>
      <w:proofErr w:type="spellEnd"/>
      <w:r w:rsidRPr="003D3A72">
        <w:rPr>
          <w:rFonts w:ascii="Book Antiqua" w:eastAsia="宋体" w:hAnsi="Book Antiqua" w:cs="宋体"/>
          <w:color w:val="000000"/>
          <w:sz w:val="24"/>
          <w:szCs w:val="24"/>
          <w:lang w:val="en-US" w:eastAsia="zh-CN"/>
        </w:rPr>
        <w:t xml:space="preserve"> Y, Yoshikawa T, Fukui M, Hasegawa G, Nakamura N, </w:t>
      </w:r>
      <w:proofErr w:type="spellStart"/>
      <w:r w:rsidRPr="003D3A72">
        <w:rPr>
          <w:rFonts w:ascii="Book Antiqua" w:eastAsia="宋体" w:hAnsi="Book Antiqua" w:cs="宋体"/>
          <w:color w:val="000000"/>
          <w:sz w:val="24"/>
          <w:szCs w:val="24"/>
          <w:lang w:val="en-US" w:eastAsia="zh-CN"/>
        </w:rPr>
        <w:t>Ohta</w:t>
      </w:r>
      <w:proofErr w:type="spellEnd"/>
      <w:r w:rsidRPr="003D3A72">
        <w:rPr>
          <w:rFonts w:ascii="Book Antiqua" w:eastAsia="宋体" w:hAnsi="Book Antiqua" w:cs="宋体"/>
          <w:color w:val="000000"/>
          <w:sz w:val="24"/>
          <w:szCs w:val="24"/>
          <w:lang w:val="en-US" w:eastAsia="zh-CN"/>
        </w:rPr>
        <w:t xml:space="preserve"> M, Obayashi H, </w:t>
      </w:r>
      <w:proofErr w:type="spellStart"/>
      <w:r w:rsidRPr="003D3A72">
        <w:rPr>
          <w:rFonts w:ascii="Book Antiqua" w:eastAsia="宋体" w:hAnsi="Book Antiqua" w:cs="宋体"/>
          <w:color w:val="000000"/>
          <w:sz w:val="24"/>
          <w:szCs w:val="24"/>
          <w:lang w:val="en-US" w:eastAsia="zh-CN"/>
        </w:rPr>
        <w:t>Okanoue</w:t>
      </w:r>
      <w:proofErr w:type="spellEnd"/>
      <w:r w:rsidRPr="003D3A72">
        <w:rPr>
          <w:rFonts w:ascii="Book Antiqua" w:eastAsia="宋体" w:hAnsi="Book Antiqua" w:cs="宋体"/>
          <w:color w:val="000000"/>
          <w:sz w:val="24"/>
          <w:szCs w:val="24"/>
          <w:lang w:val="en-US" w:eastAsia="zh-CN"/>
        </w:rPr>
        <w:t xml:space="preserve"> T. Efficacy of long-term </w:t>
      </w:r>
      <w:proofErr w:type="spellStart"/>
      <w:r w:rsidRPr="003D3A72">
        <w:rPr>
          <w:rFonts w:ascii="Book Antiqua" w:eastAsia="宋体" w:hAnsi="Book Antiqua" w:cs="宋体"/>
          <w:color w:val="000000"/>
          <w:sz w:val="24"/>
          <w:szCs w:val="24"/>
          <w:lang w:val="en-US" w:eastAsia="zh-CN"/>
        </w:rPr>
        <w:t>ezetimibe</w:t>
      </w:r>
      <w:proofErr w:type="spellEnd"/>
      <w:r w:rsidRPr="003D3A72">
        <w:rPr>
          <w:rFonts w:ascii="Book Antiqua" w:eastAsia="宋体" w:hAnsi="Book Antiqua" w:cs="宋体"/>
          <w:color w:val="000000"/>
          <w:sz w:val="24"/>
          <w:szCs w:val="24"/>
          <w:lang w:val="en-US" w:eastAsia="zh-CN"/>
        </w:rPr>
        <w:t xml:space="preserve"> therapy in patients with </w:t>
      </w:r>
      <w:r w:rsidRPr="003D3A72">
        <w:rPr>
          <w:rFonts w:ascii="Book Antiqua" w:eastAsia="宋体" w:hAnsi="Book Antiqua" w:cs="宋体"/>
          <w:color w:val="000000"/>
          <w:sz w:val="24"/>
          <w:szCs w:val="24"/>
          <w:lang w:val="en-US" w:eastAsia="zh-CN"/>
        </w:rPr>
        <w:lastRenderedPageBreak/>
        <w:t>nonalcoholic fatty liver disease. </w:t>
      </w:r>
      <w:r w:rsidRPr="003D3A72">
        <w:rPr>
          <w:rFonts w:ascii="Book Antiqua" w:eastAsia="宋体" w:hAnsi="Book Antiqua" w:cs="宋体"/>
          <w:i/>
          <w:iCs/>
          <w:color w:val="000000"/>
          <w:sz w:val="24"/>
          <w:szCs w:val="24"/>
          <w:lang w:val="en-US" w:eastAsia="zh-CN"/>
        </w:rPr>
        <w:t xml:space="preserve">J </w:t>
      </w:r>
      <w:proofErr w:type="spellStart"/>
      <w:r w:rsidRPr="003D3A72">
        <w:rPr>
          <w:rFonts w:ascii="Book Antiqua" w:eastAsia="宋体" w:hAnsi="Book Antiqua" w:cs="宋体"/>
          <w:i/>
          <w:iCs/>
          <w:color w:val="000000"/>
          <w:sz w:val="24"/>
          <w:szCs w:val="24"/>
          <w:lang w:val="en-US" w:eastAsia="zh-CN"/>
        </w:rPr>
        <w:t>Gastroenterol</w:t>
      </w:r>
      <w:proofErr w:type="spellEnd"/>
      <w:r w:rsidRPr="003D3A72">
        <w:rPr>
          <w:rFonts w:ascii="Book Antiqua" w:eastAsia="宋体" w:hAnsi="Book Antiqua" w:cs="宋体"/>
          <w:color w:val="000000"/>
          <w:sz w:val="24"/>
          <w:szCs w:val="24"/>
          <w:lang w:val="en-US" w:eastAsia="zh-CN"/>
        </w:rPr>
        <w:t> 2011; </w:t>
      </w:r>
      <w:r w:rsidRPr="003D3A72">
        <w:rPr>
          <w:rFonts w:ascii="Book Antiqua" w:eastAsia="宋体" w:hAnsi="Book Antiqua" w:cs="宋体"/>
          <w:b/>
          <w:bCs/>
          <w:color w:val="000000"/>
          <w:sz w:val="24"/>
          <w:szCs w:val="24"/>
          <w:lang w:val="en-US" w:eastAsia="zh-CN"/>
        </w:rPr>
        <w:t>46</w:t>
      </w:r>
      <w:r w:rsidRPr="003D3A72">
        <w:rPr>
          <w:rFonts w:ascii="Book Antiqua" w:eastAsia="宋体" w:hAnsi="Book Antiqua" w:cs="宋体"/>
          <w:color w:val="000000"/>
          <w:sz w:val="24"/>
          <w:szCs w:val="24"/>
          <w:lang w:val="en-US" w:eastAsia="zh-CN"/>
        </w:rPr>
        <w:t>: 101-107 [PMID: 20658156 DOI: 10.1007/s00535-010-0291-8]</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t>44 </w:t>
      </w:r>
      <w:proofErr w:type="spellStart"/>
      <w:r w:rsidRPr="003D3A72">
        <w:rPr>
          <w:rFonts w:ascii="Book Antiqua" w:eastAsia="宋体" w:hAnsi="Book Antiqua" w:cs="宋体"/>
          <w:b/>
          <w:bCs/>
          <w:color w:val="000000"/>
          <w:sz w:val="24"/>
          <w:szCs w:val="24"/>
          <w:lang w:val="en-US" w:eastAsia="zh-CN"/>
        </w:rPr>
        <w:t>Takeshita</w:t>
      </w:r>
      <w:proofErr w:type="spellEnd"/>
      <w:r w:rsidRPr="003D3A72">
        <w:rPr>
          <w:rFonts w:ascii="Book Antiqua" w:eastAsia="宋体" w:hAnsi="Book Antiqua" w:cs="宋体"/>
          <w:b/>
          <w:bCs/>
          <w:color w:val="000000"/>
          <w:sz w:val="24"/>
          <w:szCs w:val="24"/>
          <w:lang w:val="en-US" w:eastAsia="zh-CN"/>
        </w:rPr>
        <w:t xml:space="preserve"> Y</w:t>
      </w:r>
      <w:r w:rsidRPr="003D3A72">
        <w:rPr>
          <w:rFonts w:ascii="Book Antiqua" w:eastAsia="宋体" w:hAnsi="Book Antiqua" w:cs="宋体"/>
          <w:color w:val="000000"/>
          <w:sz w:val="24"/>
          <w:szCs w:val="24"/>
          <w:lang w:val="en-US" w:eastAsia="zh-CN"/>
        </w:rPr>
        <w:t xml:space="preserve">, </w:t>
      </w:r>
      <w:proofErr w:type="spellStart"/>
      <w:r w:rsidRPr="003D3A72">
        <w:rPr>
          <w:rFonts w:ascii="Book Antiqua" w:eastAsia="宋体" w:hAnsi="Book Antiqua" w:cs="宋体"/>
          <w:color w:val="000000"/>
          <w:sz w:val="24"/>
          <w:szCs w:val="24"/>
          <w:lang w:val="en-US" w:eastAsia="zh-CN"/>
        </w:rPr>
        <w:t>Takamura</w:t>
      </w:r>
      <w:proofErr w:type="spellEnd"/>
      <w:r w:rsidRPr="003D3A72">
        <w:rPr>
          <w:rFonts w:ascii="Book Antiqua" w:eastAsia="宋体" w:hAnsi="Book Antiqua" w:cs="宋体"/>
          <w:color w:val="000000"/>
          <w:sz w:val="24"/>
          <w:szCs w:val="24"/>
          <w:lang w:val="en-US" w:eastAsia="zh-CN"/>
        </w:rPr>
        <w:t xml:space="preserve"> T, Honda M, Kita Y, Zen Y, Kato K, </w:t>
      </w:r>
      <w:proofErr w:type="spellStart"/>
      <w:r w:rsidRPr="003D3A72">
        <w:rPr>
          <w:rFonts w:ascii="Book Antiqua" w:eastAsia="宋体" w:hAnsi="Book Antiqua" w:cs="宋体"/>
          <w:color w:val="000000"/>
          <w:sz w:val="24"/>
          <w:szCs w:val="24"/>
          <w:lang w:val="en-US" w:eastAsia="zh-CN"/>
        </w:rPr>
        <w:t>Misu</w:t>
      </w:r>
      <w:proofErr w:type="spellEnd"/>
      <w:r w:rsidRPr="003D3A72">
        <w:rPr>
          <w:rFonts w:ascii="Book Antiqua" w:eastAsia="宋体" w:hAnsi="Book Antiqua" w:cs="宋体"/>
          <w:color w:val="000000"/>
          <w:sz w:val="24"/>
          <w:szCs w:val="24"/>
          <w:lang w:val="en-US" w:eastAsia="zh-CN"/>
        </w:rPr>
        <w:t xml:space="preserve"> H, Ota T, Nakamura M, Yamada K, </w:t>
      </w:r>
      <w:proofErr w:type="spellStart"/>
      <w:r w:rsidRPr="003D3A72">
        <w:rPr>
          <w:rFonts w:ascii="Book Antiqua" w:eastAsia="宋体" w:hAnsi="Book Antiqua" w:cs="宋体"/>
          <w:color w:val="000000"/>
          <w:sz w:val="24"/>
          <w:szCs w:val="24"/>
          <w:lang w:val="en-US" w:eastAsia="zh-CN"/>
        </w:rPr>
        <w:t>Sunagozaka</w:t>
      </w:r>
      <w:proofErr w:type="spellEnd"/>
      <w:r w:rsidRPr="003D3A72">
        <w:rPr>
          <w:rFonts w:ascii="Book Antiqua" w:eastAsia="宋体" w:hAnsi="Book Antiqua" w:cs="宋体"/>
          <w:color w:val="000000"/>
          <w:sz w:val="24"/>
          <w:szCs w:val="24"/>
          <w:lang w:val="en-US" w:eastAsia="zh-CN"/>
        </w:rPr>
        <w:t xml:space="preserve"> H, Arai K, Yamashita T, </w:t>
      </w:r>
      <w:proofErr w:type="spellStart"/>
      <w:r w:rsidRPr="003D3A72">
        <w:rPr>
          <w:rFonts w:ascii="Book Antiqua" w:eastAsia="宋体" w:hAnsi="Book Antiqua" w:cs="宋体"/>
          <w:color w:val="000000"/>
          <w:sz w:val="24"/>
          <w:szCs w:val="24"/>
          <w:lang w:val="en-US" w:eastAsia="zh-CN"/>
        </w:rPr>
        <w:t>Mizukoshi</w:t>
      </w:r>
      <w:proofErr w:type="spellEnd"/>
      <w:r w:rsidRPr="003D3A72">
        <w:rPr>
          <w:rFonts w:ascii="Book Antiqua" w:eastAsia="宋体" w:hAnsi="Book Antiqua" w:cs="宋体"/>
          <w:color w:val="000000"/>
          <w:sz w:val="24"/>
          <w:szCs w:val="24"/>
          <w:lang w:val="en-US" w:eastAsia="zh-CN"/>
        </w:rPr>
        <w:t xml:space="preserve"> E, Kaneko S. The effects of </w:t>
      </w:r>
      <w:proofErr w:type="spellStart"/>
      <w:r w:rsidRPr="003D3A72">
        <w:rPr>
          <w:rFonts w:ascii="Book Antiqua" w:eastAsia="宋体" w:hAnsi="Book Antiqua" w:cs="宋体"/>
          <w:color w:val="000000"/>
          <w:sz w:val="24"/>
          <w:szCs w:val="24"/>
          <w:lang w:val="en-US" w:eastAsia="zh-CN"/>
        </w:rPr>
        <w:t>ezetimibe</w:t>
      </w:r>
      <w:proofErr w:type="spellEnd"/>
      <w:r w:rsidRPr="003D3A72">
        <w:rPr>
          <w:rFonts w:ascii="Book Antiqua" w:eastAsia="宋体" w:hAnsi="Book Antiqua" w:cs="宋体"/>
          <w:color w:val="000000"/>
          <w:sz w:val="24"/>
          <w:szCs w:val="24"/>
          <w:lang w:val="en-US" w:eastAsia="zh-CN"/>
        </w:rPr>
        <w:t xml:space="preserve"> on non-alcoholic fatty liver disease and glucose metabolism: a </w:t>
      </w:r>
      <w:proofErr w:type="spellStart"/>
      <w:r w:rsidRPr="003D3A72">
        <w:rPr>
          <w:rFonts w:ascii="Book Antiqua" w:eastAsia="宋体" w:hAnsi="Book Antiqua" w:cs="宋体"/>
          <w:color w:val="000000"/>
          <w:sz w:val="24"/>
          <w:szCs w:val="24"/>
          <w:lang w:val="en-US" w:eastAsia="zh-CN"/>
        </w:rPr>
        <w:t>randomised</w:t>
      </w:r>
      <w:proofErr w:type="spellEnd"/>
      <w:r w:rsidRPr="003D3A72">
        <w:rPr>
          <w:rFonts w:ascii="Book Antiqua" w:eastAsia="宋体" w:hAnsi="Book Antiqua" w:cs="宋体"/>
          <w:color w:val="000000"/>
          <w:sz w:val="24"/>
          <w:szCs w:val="24"/>
          <w:lang w:val="en-US" w:eastAsia="zh-CN"/>
        </w:rPr>
        <w:t xml:space="preserve"> controlled trial. </w:t>
      </w:r>
      <w:proofErr w:type="spellStart"/>
      <w:r w:rsidRPr="003D3A72">
        <w:rPr>
          <w:rFonts w:ascii="Book Antiqua" w:eastAsia="宋体" w:hAnsi="Book Antiqua" w:cs="宋体"/>
          <w:i/>
          <w:iCs/>
          <w:color w:val="000000"/>
          <w:sz w:val="24"/>
          <w:szCs w:val="24"/>
          <w:lang w:val="en-US" w:eastAsia="zh-CN"/>
        </w:rPr>
        <w:t>Diabetologia</w:t>
      </w:r>
      <w:proofErr w:type="spellEnd"/>
      <w:r w:rsidRPr="003D3A72">
        <w:rPr>
          <w:rFonts w:ascii="Book Antiqua" w:eastAsia="宋体" w:hAnsi="Book Antiqua" w:cs="宋体"/>
          <w:color w:val="000000"/>
          <w:sz w:val="24"/>
          <w:szCs w:val="24"/>
          <w:lang w:val="en-US" w:eastAsia="zh-CN"/>
        </w:rPr>
        <w:t> 2014; </w:t>
      </w:r>
      <w:r w:rsidRPr="003D3A72">
        <w:rPr>
          <w:rFonts w:ascii="Book Antiqua" w:eastAsia="宋体" w:hAnsi="Book Antiqua" w:cs="宋体"/>
          <w:b/>
          <w:bCs/>
          <w:color w:val="000000"/>
          <w:sz w:val="24"/>
          <w:szCs w:val="24"/>
          <w:lang w:val="en-US" w:eastAsia="zh-CN"/>
        </w:rPr>
        <w:t>57</w:t>
      </w:r>
      <w:r w:rsidRPr="003D3A72">
        <w:rPr>
          <w:rFonts w:ascii="Book Antiqua" w:eastAsia="宋体" w:hAnsi="Book Antiqua" w:cs="宋体"/>
          <w:color w:val="000000"/>
          <w:sz w:val="24"/>
          <w:szCs w:val="24"/>
          <w:lang w:val="en-US" w:eastAsia="zh-CN"/>
        </w:rPr>
        <w:t>: 878-890 [PMID: 24407920 DOI: 10.1007/s00125-013-3149-9]</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proofErr w:type="gramStart"/>
      <w:r w:rsidRPr="003D3A72">
        <w:rPr>
          <w:rFonts w:ascii="Book Antiqua" w:eastAsia="宋体" w:hAnsi="Book Antiqua" w:cs="宋体"/>
          <w:color w:val="000000"/>
          <w:sz w:val="24"/>
          <w:szCs w:val="24"/>
          <w:lang w:val="en-US" w:eastAsia="zh-CN"/>
        </w:rPr>
        <w:t>45 </w:t>
      </w:r>
      <w:proofErr w:type="spellStart"/>
      <w:r w:rsidRPr="003D3A72">
        <w:rPr>
          <w:rFonts w:ascii="Book Antiqua" w:eastAsia="宋体" w:hAnsi="Book Antiqua" w:cs="宋体"/>
          <w:b/>
          <w:bCs/>
          <w:color w:val="000000"/>
          <w:sz w:val="24"/>
          <w:szCs w:val="24"/>
          <w:lang w:val="en-US" w:eastAsia="zh-CN"/>
        </w:rPr>
        <w:t>Tziomalos</w:t>
      </w:r>
      <w:proofErr w:type="spellEnd"/>
      <w:r w:rsidRPr="003D3A72">
        <w:rPr>
          <w:rFonts w:ascii="Book Antiqua" w:eastAsia="宋体" w:hAnsi="Book Antiqua" w:cs="宋体"/>
          <w:b/>
          <w:bCs/>
          <w:color w:val="000000"/>
          <w:sz w:val="24"/>
          <w:szCs w:val="24"/>
          <w:lang w:val="en-US" w:eastAsia="zh-CN"/>
        </w:rPr>
        <w:t xml:space="preserve"> K</w:t>
      </w:r>
      <w:r w:rsidRPr="003D3A72">
        <w:rPr>
          <w:rFonts w:ascii="Book Antiqua" w:eastAsia="宋体" w:hAnsi="Book Antiqua" w:cs="宋体"/>
          <w:color w:val="000000"/>
          <w:sz w:val="24"/>
          <w:szCs w:val="24"/>
          <w:lang w:val="en-US" w:eastAsia="zh-CN"/>
        </w:rPr>
        <w:t xml:space="preserve">, </w:t>
      </w:r>
      <w:proofErr w:type="spellStart"/>
      <w:r w:rsidRPr="003D3A72">
        <w:rPr>
          <w:rFonts w:ascii="Book Antiqua" w:eastAsia="宋体" w:hAnsi="Book Antiqua" w:cs="宋体"/>
          <w:color w:val="000000"/>
          <w:sz w:val="24"/>
          <w:szCs w:val="24"/>
          <w:lang w:val="en-US" w:eastAsia="zh-CN"/>
        </w:rPr>
        <w:t>Karagiannis</w:t>
      </w:r>
      <w:proofErr w:type="spellEnd"/>
      <w:r w:rsidRPr="003D3A72">
        <w:rPr>
          <w:rFonts w:ascii="Book Antiqua" w:eastAsia="宋体" w:hAnsi="Book Antiqua" w:cs="宋体"/>
          <w:color w:val="000000"/>
          <w:sz w:val="24"/>
          <w:szCs w:val="24"/>
          <w:lang w:val="en-US" w:eastAsia="zh-CN"/>
        </w:rPr>
        <w:t xml:space="preserve"> A, </w:t>
      </w:r>
      <w:proofErr w:type="spellStart"/>
      <w:r w:rsidRPr="003D3A72">
        <w:rPr>
          <w:rFonts w:ascii="Book Antiqua" w:eastAsia="宋体" w:hAnsi="Book Antiqua" w:cs="宋体"/>
          <w:color w:val="000000"/>
          <w:sz w:val="24"/>
          <w:szCs w:val="24"/>
          <w:lang w:val="en-US" w:eastAsia="zh-CN"/>
        </w:rPr>
        <w:t>Mikhailidis</w:t>
      </w:r>
      <w:proofErr w:type="spellEnd"/>
      <w:r w:rsidRPr="003D3A72">
        <w:rPr>
          <w:rFonts w:ascii="Book Antiqua" w:eastAsia="宋体" w:hAnsi="Book Antiqua" w:cs="宋体"/>
          <w:color w:val="000000"/>
          <w:sz w:val="24"/>
          <w:szCs w:val="24"/>
          <w:lang w:val="en-US" w:eastAsia="zh-CN"/>
        </w:rPr>
        <w:t xml:space="preserve"> DP, </w:t>
      </w:r>
      <w:proofErr w:type="spellStart"/>
      <w:r w:rsidRPr="003D3A72">
        <w:rPr>
          <w:rFonts w:ascii="Book Antiqua" w:eastAsia="宋体" w:hAnsi="Book Antiqua" w:cs="宋体"/>
          <w:color w:val="000000"/>
          <w:sz w:val="24"/>
          <w:szCs w:val="24"/>
          <w:lang w:val="en-US" w:eastAsia="zh-CN"/>
        </w:rPr>
        <w:t>Athyros</w:t>
      </w:r>
      <w:proofErr w:type="spellEnd"/>
      <w:r w:rsidRPr="003D3A72">
        <w:rPr>
          <w:rFonts w:ascii="Book Antiqua" w:eastAsia="宋体" w:hAnsi="Book Antiqua" w:cs="宋体"/>
          <w:color w:val="000000"/>
          <w:sz w:val="24"/>
          <w:szCs w:val="24"/>
          <w:lang w:val="en-US" w:eastAsia="zh-CN"/>
        </w:rPr>
        <w:t xml:space="preserve"> VG.</w:t>
      </w:r>
      <w:proofErr w:type="gramEnd"/>
      <w:r w:rsidRPr="003D3A72">
        <w:rPr>
          <w:rFonts w:ascii="Book Antiqua" w:eastAsia="宋体" w:hAnsi="Book Antiqua" w:cs="宋体"/>
          <w:color w:val="000000"/>
          <w:sz w:val="24"/>
          <w:szCs w:val="24"/>
          <w:lang w:val="en-US" w:eastAsia="zh-CN"/>
        </w:rPr>
        <w:t xml:space="preserve"> </w:t>
      </w:r>
      <w:proofErr w:type="spellStart"/>
      <w:r w:rsidRPr="003D3A72">
        <w:rPr>
          <w:rFonts w:ascii="Book Antiqua" w:eastAsia="宋体" w:hAnsi="Book Antiqua" w:cs="宋体"/>
          <w:color w:val="000000"/>
          <w:sz w:val="24"/>
          <w:szCs w:val="24"/>
          <w:lang w:val="en-US" w:eastAsia="zh-CN"/>
        </w:rPr>
        <w:t>Colesevelam</w:t>
      </w:r>
      <w:proofErr w:type="spellEnd"/>
      <w:r w:rsidRPr="003D3A72">
        <w:rPr>
          <w:rFonts w:ascii="Book Antiqua" w:eastAsia="宋体" w:hAnsi="Book Antiqua" w:cs="宋体"/>
          <w:color w:val="000000"/>
          <w:sz w:val="24"/>
          <w:szCs w:val="24"/>
          <w:lang w:val="en-US" w:eastAsia="zh-CN"/>
        </w:rPr>
        <w:t xml:space="preserve">: a new and improved bile acid </w:t>
      </w:r>
      <w:proofErr w:type="spellStart"/>
      <w:r w:rsidRPr="003D3A72">
        <w:rPr>
          <w:rFonts w:ascii="Book Antiqua" w:eastAsia="宋体" w:hAnsi="Book Antiqua" w:cs="宋体"/>
          <w:color w:val="000000"/>
          <w:sz w:val="24"/>
          <w:szCs w:val="24"/>
          <w:lang w:val="en-US" w:eastAsia="zh-CN"/>
        </w:rPr>
        <w:t>sequestrant</w:t>
      </w:r>
      <w:proofErr w:type="spellEnd"/>
      <w:r w:rsidRPr="003D3A72">
        <w:rPr>
          <w:rFonts w:ascii="Book Antiqua" w:eastAsia="宋体" w:hAnsi="Book Antiqua" w:cs="宋体"/>
          <w:color w:val="000000"/>
          <w:sz w:val="24"/>
          <w:szCs w:val="24"/>
          <w:lang w:val="en-US" w:eastAsia="zh-CN"/>
        </w:rPr>
        <w:t>? </w:t>
      </w:r>
      <w:proofErr w:type="spellStart"/>
      <w:r w:rsidRPr="003D3A72">
        <w:rPr>
          <w:rFonts w:ascii="Book Antiqua" w:eastAsia="宋体" w:hAnsi="Book Antiqua" w:cs="宋体"/>
          <w:i/>
          <w:iCs/>
          <w:color w:val="000000"/>
          <w:sz w:val="24"/>
          <w:szCs w:val="24"/>
          <w:lang w:val="en-US" w:eastAsia="zh-CN"/>
        </w:rPr>
        <w:t>Curr</w:t>
      </w:r>
      <w:proofErr w:type="spellEnd"/>
      <w:r w:rsidRPr="003D3A72">
        <w:rPr>
          <w:rFonts w:ascii="Book Antiqua" w:eastAsia="宋体" w:hAnsi="Book Antiqua" w:cs="宋体"/>
          <w:i/>
          <w:iCs/>
          <w:color w:val="000000"/>
          <w:sz w:val="24"/>
          <w:szCs w:val="24"/>
          <w:lang w:val="en-US" w:eastAsia="zh-CN"/>
        </w:rPr>
        <w:t xml:space="preserve"> Pharm Des</w:t>
      </w:r>
      <w:r w:rsidRPr="003D3A72">
        <w:rPr>
          <w:rFonts w:ascii="Book Antiqua" w:eastAsia="宋体" w:hAnsi="Book Antiqua" w:cs="宋体"/>
          <w:color w:val="000000"/>
          <w:sz w:val="24"/>
          <w:szCs w:val="24"/>
          <w:lang w:val="en-US" w:eastAsia="zh-CN"/>
        </w:rPr>
        <w:t> 2013; </w:t>
      </w:r>
      <w:r w:rsidRPr="003D3A72">
        <w:rPr>
          <w:rFonts w:ascii="Book Antiqua" w:eastAsia="宋体" w:hAnsi="Book Antiqua" w:cs="宋体"/>
          <w:b/>
          <w:bCs/>
          <w:color w:val="000000"/>
          <w:sz w:val="24"/>
          <w:szCs w:val="24"/>
          <w:lang w:val="en-US" w:eastAsia="zh-CN"/>
        </w:rPr>
        <w:t>19</w:t>
      </w:r>
      <w:r w:rsidRPr="003D3A72">
        <w:rPr>
          <w:rFonts w:ascii="Book Antiqua" w:eastAsia="宋体" w:hAnsi="Book Antiqua" w:cs="宋体"/>
          <w:color w:val="000000"/>
          <w:sz w:val="24"/>
          <w:szCs w:val="24"/>
          <w:lang w:val="en-US" w:eastAsia="zh-CN"/>
        </w:rPr>
        <w:t>: 3115-3123 [PMID: 23317402 DOI: 10.2174/1381612811319170019]</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t>46 </w:t>
      </w:r>
      <w:r w:rsidRPr="003D3A72">
        <w:rPr>
          <w:rFonts w:ascii="Book Antiqua" w:eastAsia="宋体" w:hAnsi="Book Antiqua" w:cs="宋体"/>
          <w:b/>
          <w:bCs/>
          <w:color w:val="000000"/>
          <w:sz w:val="24"/>
          <w:szCs w:val="24"/>
          <w:lang w:val="en-US" w:eastAsia="zh-CN"/>
        </w:rPr>
        <w:t>Le TA</w:t>
      </w:r>
      <w:r w:rsidRPr="003D3A72">
        <w:rPr>
          <w:rFonts w:ascii="Book Antiqua" w:eastAsia="宋体" w:hAnsi="Book Antiqua" w:cs="宋体"/>
          <w:color w:val="000000"/>
          <w:sz w:val="24"/>
          <w:szCs w:val="24"/>
          <w:lang w:val="en-US" w:eastAsia="zh-CN"/>
        </w:rPr>
        <w:t xml:space="preserve">, Chen J, </w:t>
      </w:r>
      <w:proofErr w:type="spellStart"/>
      <w:r w:rsidRPr="003D3A72">
        <w:rPr>
          <w:rFonts w:ascii="Book Antiqua" w:eastAsia="宋体" w:hAnsi="Book Antiqua" w:cs="宋体"/>
          <w:color w:val="000000"/>
          <w:sz w:val="24"/>
          <w:szCs w:val="24"/>
          <w:lang w:val="en-US" w:eastAsia="zh-CN"/>
        </w:rPr>
        <w:t>Changchien</w:t>
      </w:r>
      <w:proofErr w:type="spellEnd"/>
      <w:r w:rsidRPr="003D3A72">
        <w:rPr>
          <w:rFonts w:ascii="Book Antiqua" w:eastAsia="宋体" w:hAnsi="Book Antiqua" w:cs="宋体"/>
          <w:color w:val="000000"/>
          <w:sz w:val="24"/>
          <w:szCs w:val="24"/>
          <w:lang w:val="en-US" w:eastAsia="zh-CN"/>
        </w:rPr>
        <w:t xml:space="preserve"> C, Peterson MR, </w:t>
      </w:r>
      <w:proofErr w:type="spellStart"/>
      <w:r w:rsidRPr="003D3A72">
        <w:rPr>
          <w:rFonts w:ascii="Book Antiqua" w:eastAsia="宋体" w:hAnsi="Book Antiqua" w:cs="宋体"/>
          <w:color w:val="000000"/>
          <w:sz w:val="24"/>
          <w:szCs w:val="24"/>
          <w:lang w:val="en-US" w:eastAsia="zh-CN"/>
        </w:rPr>
        <w:t>Kono</w:t>
      </w:r>
      <w:proofErr w:type="spellEnd"/>
      <w:r w:rsidRPr="003D3A72">
        <w:rPr>
          <w:rFonts w:ascii="Book Antiqua" w:eastAsia="宋体" w:hAnsi="Book Antiqua" w:cs="宋体"/>
          <w:color w:val="000000"/>
          <w:sz w:val="24"/>
          <w:szCs w:val="24"/>
          <w:lang w:val="en-US" w:eastAsia="zh-CN"/>
        </w:rPr>
        <w:t xml:space="preserve"> Y, Patton H, Cohen BL, Brenner D, </w:t>
      </w:r>
      <w:proofErr w:type="spellStart"/>
      <w:r w:rsidRPr="003D3A72">
        <w:rPr>
          <w:rFonts w:ascii="Book Antiqua" w:eastAsia="宋体" w:hAnsi="Book Antiqua" w:cs="宋体"/>
          <w:color w:val="000000"/>
          <w:sz w:val="24"/>
          <w:szCs w:val="24"/>
          <w:lang w:val="en-US" w:eastAsia="zh-CN"/>
        </w:rPr>
        <w:t>Sirlin</w:t>
      </w:r>
      <w:proofErr w:type="spellEnd"/>
      <w:r w:rsidRPr="003D3A72">
        <w:rPr>
          <w:rFonts w:ascii="Book Antiqua" w:eastAsia="宋体" w:hAnsi="Book Antiqua" w:cs="宋体"/>
          <w:color w:val="000000"/>
          <w:sz w:val="24"/>
          <w:szCs w:val="24"/>
          <w:lang w:val="en-US" w:eastAsia="zh-CN"/>
        </w:rPr>
        <w:t xml:space="preserve"> C, </w:t>
      </w:r>
      <w:proofErr w:type="spellStart"/>
      <w:r w:rsidRPr="003D3A72">
        <w:rPr>
          <w:rFonts w:ascii="Book Antiqua" w:eastAsia="宋体" w:hAnsi="Book Antiqua" w:cs="宋体"/>
          <w:color w:val="000000"/>
          <w:sz w:val="24"/>
          <w:szCs w:val="24"/>
          <w:lang w:val="en-US" w:eastAsia="zh-CN"/>
        </w:rPr>
        <w:t>Loomba</w:t>
      </w:r>
      <w:proofErr w:type="spellEnd"/>
      <w:r w:rsidRPr="003D3A72">
        <w:rPr>
          <w:rFonts w:ascii="Book Antiqua" w:eastAsia="宋体" w:hAnsi="Book Antiqua" w:cs="宋体"/>
          <w:color w:val="000000"/>
          <w:sz w:val="24"/>
          <w:szCs w:val="24"/>
          <w:lang w:val="en-US" w:eastAsia="zh-CN"/>
        </w:rPr>
        <w:t xml:space="preserve"> R</w:t>
      </w:r>
      <w:r w:rsidR="00BE5057" w:rsidRPr="00053831">
        <w:rPr>
          <w:rFonts w:ascii="Book Antiqua" w:hAnsi="Book Antiqua"/>
          <w:sz w:val="24"/>
          <w:szCs w:val="24"/>
          <w:lang w:val="en-US"/>
        </w:rPr>
        <w:t>; San Diego Integrated NAFLD Research Consortium (SINC)</w:t>
      </w:r>
      <w:r w:rsidRPr="003D3A72">
        <w:rPr>
          <w:rFonts w:ascii="Book Antiqua" w:eastAsia="宋体" w:hAnsi="Book Antiqua" w:cs="宋体"/>
          <w:color w:val="000000"/>
          <w:sz w:val="24"/>
          <w:szCs w:val="24"/>
          <w:lang w:val="en-US" w:eastAsia="zh-CN"/>
        </w:rPr>
        <w:t xml:space="preserve">. Effect of </w:t>
      </w:r>
      <w:proofErr w:type="spellStart"/>
      <w:r w:rsidRPr="003D3A72">
        <w:rPr>
          <w:rFonts w:ascii="Book Antiqua" w:eastAsia="宋体" w:hAnsi="Book Antiqua" w:cs="宋体"/>
          <w:color w:val="000000"/>
          <w:sz w:val="24"/>
          <w:szCs w:val="24"/>
          <w:lang w:val="en-US" w:eastAsia="zh-CN"/>
        </w:rPr>
        <w:t>colesevelam</w:t>
      </w:r>
      <w:proofErr w:type="spellEnd"/>
      <w:r w:rsidRPr="003D3A72">
        <w:rPr>
          <w:rFonts w:ascii="Book Antiqua" w:eastAsia="宋体" w:hAnsi="Book Antiqua" w:cs="宋体"/>
          <w:color w:val="000000"/>
          <w:sz w:val="24"/>
          <w:szCs w:val="24"/>
          <w:lang w:val="en-US" w:eastAsia="zh-CN"/>
        </w:rPr>
        <w:t xml:space="preserve"> on liver fat quantified by magnetic resonance in nonalcoholic </w:t>
      </w:r>
      <w:proofErr w:type="spellStart"/>
      <w:r w:rsidRPr="003D3A72">
        <w:rPr>
          <w:rFonts w:ascii="Book Antiqua" w:eastAsia="宋体" w:hAnsi="Book Antiqua" w:cs="宋体"/>
          <w:color w:val="000000"/>
          <w:sz w:val="24"/>
          <w:szCs w:val="24"/>
          <w:lang w:val="en-US" w:eastAsia="zh-CN"/>
        </w:rPr>
        <w:t>steatohepatitis</w:t>
      </w:r>
      <w:proofErr w:type="spellEnd"/>
      <w:r w:rsidRPr="003D3A72">
        <w:rPr>
          <w:rFonts w:ascii="Book Antiqua" w:eastAsia="宋体" w:hAnsi="Book Antiqua" w:cs="宋体"/>
          <w:color w:val="000000"/>
          <w:sz w:val="24"/>
          <w:szCs w:val="24"/>
          <w:lang w:val="en-US" w:eastAsia="zh-CN"/>
        </w:rPr>
        <w:t>: a randomized controlled trial. </w:t>
      </w:r>
      <w:proofErr w:type="spellStart"/>
      <w:r w:rsidRPr="003D3A72">
        <w:rPr>
          <w:rFonts w:ascii="Book Antiqua" w:eastAsia="宋体" w:hAnsi="Book Antiqua" w:cs="宋体"/>
          <w:i/>
          <w:iCs/>
          <w:color w:val="000000"/>
          <w:sz w:val="24"/>
          <w:szCs w:val="24"/>
          <w:lang w:val="en-US" w:eastAsia="zh-CN"/>
        </w:rPr>
        <w:t>Hepatology</w:t>
      </w:r>
      <w:proofErr w:type="spellEnd"/>
      <w:r w:rsidRPr="003D3A72">
        <w:rPr>
          <w:rFonts w:ascii="Book Antiqua" w:eastAsia="宋体" w:hAnsi="Book Antiqua" w:cs="宋体"/>
          <w:color w:val="000000"/>
          <w:sz w:val="24"/>
          <w:szCs w:val="24"/>
          <w:lang w:val="en-US" w:eastAsia="zh-CN"/>
        </w:rPr>
        <w:t> 2012; </w:t>
      </w:r>
      <w:r w:rsidRPr="003D3A72">
        <w:rPr>
          <w:rFonts w:ascii="Book Antiqua" w:eastAsia="宋体" w:hAnsi="Book Antiqua" w:cs="宋体"/>
          <w:b/>
          <w:bCs/>
          <w:color w:val="000000"/>
          <w:sz w:val="24"/>
          <w:szCs w:val="24"/>
          <w:lang w:val="en-US" w:eastAsia="zh-CN"/>
        </w:rPr>
        <w:t>56</w:t>
      </w:r>
      <w:r w:rsidRPr="003D3A72">
        <w:rPr>
          <w:rFonts w:ascii="Book Antiqua" w:eastAsia="宋体" w:hAnsi="Book Antiqua" w:cs="宋体"/>
          <w:color w:val="000000"/>
          <w:sz w:val="24"/>
          <w:szCs w:val="24"/>
          <w:lang w:val="en-US" w:eastAsia="zh-CN"/>
        </w:rPr>
        <w:t>: 922-932 [PMID: 22431131 DOI: 10.1002/hep.25731]</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t>47 </w:t>
      </w:r>
      <w:proofErr w:type="spellStart"/>
      <w:r w:rsidRPr="003D3A72">
        <w:rPr>
          <w:rFonts w:ascii="Book Antiqua" w:eastAsia="宋体" w:hAnsi="Book Antiqua" w:cs="宋体"/>
          <w:b/>
          <w:bCs/>
          <w:color w:val="000000"/>
          <w:sz w:val="24"/>
          <w:szCs w:val="24"/>
          <w:lang w:val="en-US" w:eastAsia="zh-CN"/>
        </w:rPr>
        <w:t>Merat</w:t>
      </w:r>
      <w:proofErr w:type="spellEnd"/>
      <w:r w:rsidRPr="003D3A72">
        <w:rPr>
          <w:rFonts w:ascii="Book Antiqua" w:eastAsia="宋体" w:hAnsi="Book Antiqua" w:cs="宋体"/>
          <w:b/>
          <w:bCs/>
          <w:color w:val="000000"/>
          <w:sz w:val="24"/>
          <w:szCs w:val="24"/>
          <w:lang w:val="en-US" w:eastAsia="zh-CN"/>
        </w:rPr>
        <w:t xml:space="preserve"> S</w:t>
      </w:r>
      <w:r w:rsidRPr="003D3A72">
        <w:rPr>
          <w:rFonts w:ascii="Book Antiqua" w:eastAsia="宋体" w:hAnsi="Book Antiqua" w:cs="宋体"/>
          <w:color w:val="000000"/>
          <w:sz w:val="24"/>
          <w:szCs w:val="24"/>
          <w:lang w:val="en-US" w:eastAsia="zh-CN"/>
        </w:rPr>
        <w:t xml:space="preserve">, </w:t>
      </w:r>
      <w:proofErr w:type="spellStart"/>
      <w:r w:rsidRPr="003D3A72">
        <w:rPr>
          <w:rFonts w:ascii="Book Antiqua" w:eastAsia="宋体" w:hAnsi="Book Antiqua" w:cs="宋体"/>
          <w:color w:val="000000"/>
          <w:sz w:val="24"/>
          <w:szCs w:val="24"/>
          <w:lang w:val="en-US" w:eastAsia="zh-CN"/>
        </w:rPr>
        <w:t>Aduli</w:t>
      </w:r>
      <w:proofErr w:type="spellEnd"/>
      <w:r w:rsidRPr="003D3A72">
        <w:rPr>
          <w:rFonts w:ascii="Book Antiqua" w:eastAsia="宋体" w:hAnsi="Book Antiqua" w:cs="宋体"/>
          <w:color w:val="000000"/>
          <w:sz w:val="24"/>
          <w:szCs w:val="24"/>
          <w:lang w:val="en-US" w:eastAsia="zh-CN"/>
        </w:rPr>
        <w:t xml:space="preserve"> M, </w:t>
      </w:r>
      <w:proofErr w:type="spellStart"/>
      <w:r w:rsidRPr="003D3A72">
        <w:rPr>
          <w:rFonts w:ascii="Book Antiqua" w:eastAsia="宋体" w:hAnsi="Book Antiqua" w:cs="宋体"/>
          <w:color w:val="000000"/>
          <w:sz w:val="24"/>
          <w:szCs w:val="24"/>
          <w:lang w:val="en-US" w:eastAsia="zh-CN"/>
        </w:rPr>
        <w:t>Kazemi</w:t>
      </w:r>
      <w:proofErr w:type="spellEnd"/>
      <w:r w:rsidRPr="003D3A72">
        <w:rPr>
          <w:rFonts w:ascii="Book Antiqua" w:eastAsia="宋体" w:hAnsi="Book Antiqua" w:cs="宋体"/>
          <w:color w:val="000000"/>
          <w:sz w:val="24"/>
          <w:szCs w:val="24"/>
          <w:lang w:val="en-US" w:eastAsia="zh-CN"/>
        </w:rPr>
        <w:t xml:space="preserve"> R, </w:t>
      </w:r>
      <w:proofErr w:type="spellStart"/>
      <w:r w:rsidRPr="003D3A72">
        <w:rPr>
          <w:rFonts w:ascii="Book Antiqua" w:eastAsia="宋体" w:hAnsi="Book Antiqua" w:cs="宋体"/>
          <w:color w:val="000000"/>
          <w:sz w:val="24"/>
          <w:szCs w:val="24"/>
          <w:lang w:val="en-US" w:eastAsia="zh-CN"/>
        </w:rPr>
        <w:t>Sotoudeh</w:t>
      </w:r>
      <w:proofErr w:type="spellEnd"/>
      <w:r w:rsidRPr="003D3A72">
        <w:rPr>
          <w:rFonts w:ascii="Book Antiqua" w:eastAsia="宋体" w:hAnsi="Book Antiqua" w:cs="宋体"/>
          <w:color w:val="000000"/>
          <w:sz w:val="24"/>
          <w:szCs w:val="24"/>
          <w:lang w:val="en-US" w:eastAsia="zh-CN"/>
        </w:rPr>
        <w:t xml:space="preserve"> M, </w:t>
      </w:r>
      <w:proofErr w:type="spellStart"/>
      <w:r w:rsidRPr="003D3A72">
        <w:rPr>
          <w:rFonts w:ascii="Book Antiqua" w:eastAsia="宋体" w:hAnsi="Book Antiqua" w:cs="宋体"/>
          <w:color w:val="000000"/>
          <w:sz w:val="24"/>
          <w:szCs w:val="24"/>
          <w:lang w:val="en-US" w:eastAsia="zh-CN"/>
        </w:rPr>
        <w:t>Sedighi</w:t>
      </w:r>
      <w:proofErr w:type="spellEnd"/>
      <w:r w:rsidRPr="003D3A72">
        <w:rPr>
          <w:rFonts w:ascii="Book Antiqua" w:eastAsia="宋体" w:hAnsi="Book Antiqua" w:cs="宋体"/>
          <w:color w:val="000000"/>
          <w:sz w:val="24"/>
          <w:szCs w:val="24"/>
          <w:lang w:val="en-US" w:eastAsia="zh-CN"/>
        </w:rPr>
        <w:t xml:space="preserve"> N, </w:t>
      </w:r>
      <w:proofErr w:type="spellStart"/>
      <w:r w:rsidRPr="003D3A72">
        <w:rPr>
          <w:rFonts w:ascii="Book Antiqua" w:eastAsia="宋体" w:hAnsi="Book Antiqua" w:cs="宋体"/>
          <w:color w:val="000000"/>
          <w:sz w:val="24"/>
          <w:szCs w:val="24"/>
          <w:lang w:val="en-US" w:eastAsia="zh-CN"/>
        </w:rPr>
        <w:t>Sohrabi</w:t>
      </w:r>
      <w:proofErr w:type="spellEnd"/>
      <w:r w:rsidRPr="003D3A72">
        <w:rPr>
          <w:rFonts w:ascii="Book Antiqua" w:eastAsia="宋体" w:hAnsi="Book Antiqua" w:cs="宋体"/>
          <w:color w:val="000000"/>
          <w:sz w:val="24"/>
          <w:szCs w:val="24"/>
          <w:lang w:val="en-US" w:eastAsia="zh-CN"/>
        </w:rPr>
        <w:t xml:space="preserve"> M, </w:t>
      </w:r>
      <w:proofErr w:type="spellStart"/>
      <w:r w:rsidRPr="003D3A72">
        <w:rPr>
          <w:rFonts w:ascii="Book Antiqua" w:eastAsia="宋体" w:hAnsi="Book Antiqua" w:cs="宋体"/>
          <w:color w:val="000000"/>
          <w:sz w:val="24"/>
          <w:szCs w:val="24"/>
          <w:lang w:val="en-US" w:eastAsia="zh-CN"/>
        </w:rPr>
        <w:t>Malekzadeh</w:t>
      </w:r>
      <w:proofErr w:type="spellEnd"/>
      <w:r w:rsidRPr="003D3A72">
        <w:rPr>
          <w:rFonts w:ascii="Book Antiqua" w:eastAsia="宋体" w:hAnsi="Book Antiqua" w:cs="宋体"/>
          <w:color w:val="000000"/>
          <w:sz w:val="24"/>
          <w:szCs w:val="24"/>
          <w:lang w:val="en-US" w:eastAsia="zh-CN"/>
        </w:rPr>
        <w:t xml:space="preserve"> R. Liver histology changes in nonalcoholic </w:t>
      </w:r>
      <w:proofErr w:type="spellStart"/>
      <w:r w:rsidRPr="003D3A72">
        <w:rPr>
          <w:rFonts w:ascii="Book Antiqua" w:eastAsia="宋体" w:hAnsi="Book Antiqua" w:cs="宋体"/>
          <w:color w:val="000000"/>
          <w:sz w:val="24"/>
          <w:szCs w:val="24"/>
          <w:lang w:val="en-US" w:eastAsia="zh-CN"/>
        </w:rPr>
        <w:t>steatohepatitis</w:t>
      </w:r>
      <w:proofErr w:type="spellEnd"/>
      <w:r w:rsidRPr="003D3A72">
        <w:rPr>
          <w:rFonts w:ascii="Book Antiqua" w:eastAsia="宋体" w:hAnsi="Book Antiqua" w:cs="宋体"/>
          <w:color w:val="000000"/>
          <w:sz w:val="24"/>
          <w:szCs w:val="24"/>
          <w:lang w:val="en-US" w:eastAsia="zh-CN"/>
        </w:rPr>
        <w:t xml:space="preserve"> after one year of treatment with </w:t>
      </w:r>
      <w:proofErr w:type="spellStart"/>
      <w:r w:rsidRPr="003D3A72">
        <w:rPr>
          <w:rFonts w:ascii="Book Antiqua" w:eastAsia="宋体" w:hAnsi="Book Antiqua" w:cs="宋体"/>
          <w:color w:val="000000"/>
          <w:sz w:val="24"/>
          <w:szCs w:val="24"/>
          <w:lang w:val="en-US" w:eastAsia="zh-CN"/>
        </w:rPr>
        <w:t>probucol</w:t>
      </w:r>
      <w:proofErr w:type="spellEnd"/>
      <w:r w:rsidRPr="003D3A72">
        <w:rPr>
          <w:rFonts w:ascii="Book Antiqua" w:eastAsia="宋体" w:hAnsi="Book Antiqua" w:cs="宋体"/>
          <w:color w:val="000000"/>
          <w:sz w:val="24"/>
          <w:szCs w:val="24"/>
          <w:lang w:val="en-US" w:eastAsia="zh-CN"/>
        </w:rPr>
        <w:t>. </w:t>
      </w:r>
      <w:r w:rsidRPr="003D3A72">
        <w:rPr>
          <w:rFonts w:ascii="Book Antiqua" w:eastAsia="宋体" w:hAnsi="Book Antiqua" w:cs="宋体"/>
          <w:i/>
          <w:iCs/>
          <w:color w:val="000000"/>
          <w:sz w:val="24"/>
          <w:szCs w:val="24"/>
          <w:lang w:val="en-US" w:eastAsia="zh-CN"/>
        </w:rPr>
        <w:t xml:space="preserve">Dig Dis </w:t>
      </w:r>
      <w:proofErr w:type="spellStart"/>
      <w:r w:rsidRPr="003D3A72">
        <w:rPr>
          <w:rFonts w:ascii="Book Antiqua" w:eastAsia="宋体" w:hAnsi="Book Antiqua" w:cs="宋体"/>
          <w:i/>
          <w:iCs/>
          <w:color w:val="000000"/>
          <w:sz w:val="24"/>
          <w:szCs w:val="24"/>
          <w:lang w:val="en-US" w:eastAsia="zh-CN"/>
        </w:rPr>
        <w:t>Sci</w:t>
      </w:r>
      <w:proofErr w:type="spellEnd"/>
      <w:r w:rsidRPr="003D3A72">
        <w:rPr>
          <w:rFonts w:ascii="Book Antiqua" w:eastAsia="宋体" w:hAnsi="Book Antiqua" w:cs="宋体"/>
          <w:color w:val="000000"/>
          <w:sz w:val="24"/>
          <w:szCs w:val="24"/>
          <w:lang w:val="en-US" w:eastAsia="zh-CN"/>
        </w:rPr>
        <w:t> 2008; </w:t>
      </w:r>
      <w:r w:rsidRPr="003D3A72">
        <w:rPr>
          <w:rFonts w:ascii="Book Antiqua" w:eastAsia="宋体" w:hAnsi="Book Antiqua" w:cs="宋体"/>
          <w:b/>
          <w:bCs/>
          <w:color w:val="000000"/>
          <w:sz w:val="24"/>
          <w:szCs w:val="24"/>
          <w:lang w:val="en-US" w:eastAsia="zh-CN"/>
        </w:rPr>
        <w:t>53</w:t>
      </w:r>
      <w:r w:rsidRPr="003D3A72">
        <w:rPr>
          <w:rFonts w:ascii="Book Antiqua" w:eastAsia="宋体" w:hAnsi="Book Antiqua" w:cs="宋体"/>
          <w:color w:val="000000"/>
          <w:sz w:val="24"/>
          <w:szCs w:val="24"/>
          <w:lang w:val="en-US" w:eastAsia="zh-CN"/>
        </w:rPr>
        <w:t>: 2246-2250 [PMID: 18049900 DOI: 10.1007/s10620-007-0109-6]</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t xml:space="preserve">48 </w:t>
      </w:r>
      <w:proofErr w:type="spellStart"/>
      <w:r w:rsidR="00BE5057" w:rsidRPr="00053831">
        <w:rPr>
          <w:rFonts w:ascii="Book Antiqua" w:hAnsi="Book Antiqua"/>
          <w:b/>
          <w:sz w:val="24"/>
          <w:szCs w:val="24"/>
          <w:lang w:val="en-US"/>
        </w:rPr>
        <w:t>Ishitobi</w:t>
      </w:r>
      <w:proofErr w:type="spellEnd"/>
      <w:r w:rsidR="00BE5057" w:rsidRPr="00053831">
        <w:rPr>
          <w:rFonts w:ascii="Book Antiqua" w:hAnsi="Book Antiqua"/>
          <w:b/>
          <w:sz w:val="24"/>
          <w:szCs w:val="24"/>
          <w:lang w:val="en-US"/>
        </w:rPr>
        <w:t xml:space="preserve"> T,</w:t>
      </w:r>
      <w:r w:rsidR="00BE5057" w:rsidRPr="00053831">
        <w:rPr>
          <w:rFonts w:ascii="Book Antiqua" w:hAnsi="Book Antiqua"/>
          <w:sz w:val="24"/>
          <w:szCs w:val="24"/>
          <w:lang w:val="en-US"/>
        </w:rPr>
        <w:t xml:space="preserve"> Hyogo H, </w:t>
      </w:r>
      <w:proofErr w:type="spellStart"/>
      <w:r w:rsidR="00BE5057" w:rsidRPr="00053831">
        <w:rPr>
          <w:rFonts w:ascii="Book Antiqua" w:hAnsi="Book Antiqua"/>
          <w:sz w:val="24"/>
          <w:szCs w:val="24"/>
          <w:lang w:val="en-US"/>
        </w:rPr>
        <w:t>Tokumo</w:t>
      </w:r>
      <w:proofErr w:type="spellEnd"/>
      <w:r w:rsidR="00BE5057" w:rsidRPr="00053831">
        <w:rPr>
          <w:rFonts w:ascii="Book Antiqua" w:hAnsi="Book Antiqua"/>
          <w:sz w:val="24"/>
          <w:szCs w:val="24"/>
          <w:lang w:val="en-US"/>
        </w:rPr>
        <w:t xml:space="preserve"> H, </w:t>
      </w:r>
      <w:proofErr w:type="spellStart"/>
      <w:r w:rsidR="00BE5057" w:rsidRPr="00053831">
        <w:rPr>
          <w:rFonts w:ascii="Book Antiqua" w:hAnsi="Book Antiqua"/>
          <w:sz w:val="24"/>
          <w:szCs w:val="24"/>
          <w:lang w:val="en-US"/>
        </w:rPr>
        <w:t>Arihiro</w:t>
      </w:r>
      <w:proofErr w:type="spellEnd"/>
      <w:r w:rsidR="00BE5057" w:rsidRPr="00053831">
        <w:rPr>
          <w:rFonts w:ascii="Book Antiqua" w:hAnsi="Book Antiqua"/>
          <w:sz w:val="24"/>
          <w:szCs w:val="24"/>
          <w:lang w:val="en-US"/>
        </w:rPr>
        <w:t xml:space="preserve"> K, </w:t>
      </w:r>
      <w:proofErr w:type="spellStart"/>
      <w:r w:rsidR="00BE5057" w:rsidRPr="00053831">
        <w:rPr>
          <w:rFonts w:ascii="Book Antiqua" w:hAnsi="Book Antiqua"/>
          <w:sz w:val="24"/>
          <w:szCs w:val="24"/>
          <w:lang w:val="en-US"/>
        </w:rPr>
        <w:t>Chayama</w:t>
      </w:r>
      <w:proofErr w:type="spellEnd"/>
      <w:r w:rsidR="00BE5057" w:rsidRPr="00053831">
        <w:rPr>
          <w:rFonts w:ascii="Book Antiqua" w:hAnsi="Book Antiqua"/>
          <w:sz w:val="24"/>
          <w:szCs w:val="24"/>
          <w:lang w:val="en-US"/>
        </w:rPr>
        <w:t xml:space="preserve"> K.</w:t>
      </w:r>
      <w:r w:rsidRPr="003D3A72">
        <w:rPr>
          <w:rFonts w:ascii="Book Antiqua" w:eastAsia="宋体" w:hAnsi="Book Antiqua" w:cs="宋体"/>
          <w:color w:val="000000"/>
          <w:sz w:val="24"/>
          <w:szCs w:val="24"/>
          <w:lang w:val="en-US" w:eastAsia="zh-CN"/>
        </w:rPr>
        <w:t xml:space="preserve"> Efficacy of </w:t>
      </w:r>
      <w:proofErr w:type="spellStart"/>
      <w:r w:rsidRPr="003D3A72">
        <w:rPr>
          <w:rFonts w:ascii="Book Antiqua" w:eastAsia="宋体" w:hAnsi="Book Antiqua" w:cs="宋体"/>
          <w:color w:val="000000"/>
          <w:sz w:val="24"/>
          <w:szCs w:val="24"/>
          <w:lang w:val="en-US" w:eastAsia="zh-CN"/>
        </w:rPr>
        <w:t>probucol</w:t>
      </w:r>
      <w:proofErr w:type="spellEnd"/>
      <w:r w:rsidRPr="003D3A72">
        <w:rPr>
          <w:rFonts w:ascii="Book Antiqua" w:eastAsia="宋体" w:hAnsi="Book Antiqua" w:cs="宋体"/>
          <w:color w:val="000000"/>
          <w:sz w:val="24"/>
          <w:szCs w:val="24"/>
          <w:lang w:val="en-US" w:eastAsia="zh-CN"/>
        </w:rPr>
        <w:t xml:space="preserve"> for the treatment of non-alcoholic </w:t>
      </w:r>
      <w:proofErr w:type="spellStart"/>
      <w:r w:rsidRPr="003D3A72">
        <w:rPr>
          <w:rFonts w:ascii="Book Antiqua" w:eastAsia="宋体" w:hAnsi="Book Antiqua" w:cs="宋体"/>
          <w:color w:val="000000"/>
          <w:sz w:val="24"/>
          <w:szCs w:val="24"/>
          <w:lang w:val="en-US" w:eastAsia="zh-CN"/>
        </w:rPr>
        <w:t>steatohepatitis</w:t>
      </w:r>
      <w:proofErr w:type="spellEnd"/>
      <w:r w:rsidRPr="003D3A72">
        <w:rPr>
          <w:rFonts w:ascii="Book Antiqua" w:eastAsia="宋体" w:hAnsi="Book Antiqua" w:cs="宋体"/>
          <w:color w:val="000000"/>
          <w:sz w:val="24"/>
          <w:szCs w:val="24"/>
          <w:lang w:val="en-US" w:eastAsia="zh-CN"/>
        </w:rPr>
        <w:t xml:space="preserve"> with dyslipidemia: An open-label pilot study. </w:t>
      </w:r>
      <w:proofErr w:type="spellStart"/>
      <w:r w:rsidRPr="003D3A72">
        <w:rPr>
          <w:rFonts w:ascii="Book Antiqua" w:eastAsia="宋体" w:hAnsi="Book Antiqua" w:cs="宋体"/>
          <w:i/>
          <w:iCs/>
          <w:color w:val="000000"/>
          <w:sz w:val="24"/>
          <w:szCs w:val="24"/>
          <w:lang w:val="en-US" w:eastAsia="zh-CN"/>
        </w:rPr>
        <w:t>Hepatol</w:t>
      </w:r>
      <w:proofErr w:type="spellEnd"/>
      <w:r w:rsidRPr="003D3A72">
        <w:rPr>
          <w:rFonts w:ascii="Book Antiqua" w:eastAsia="宋体" w:hAnsi="Book Antiqua" w:cs="宋体"/>
          <w:i/>
          <w:iCs/>
          <w:color w:val="000000"/>
          <w:sz w:val="24"/>
          <w:szCs w:val="24"/>
          <w:lang w:val="en-US" w:eastAsia="zh-CN"/>
        </w:rPr>
        <w:t xml:space="preserve"> Res</w:t>
      </w:r>
      <w:r w:rsidRPr="003D3A72">
        <w:rPr>
          <w:rFonts w:ascii="Book Antiqua" w:eastAsia="宋体" w:hAnsi="Book Antiqua" w:cs="宋体"/>
          <w:color w:val="000000"/>
          <w:sz w:val="24"/>
          <w:szCs w:val="24"/>
          <w:lang w:val="en-US" w:eastAsia="zh-CN"/>
        </w:rPr>
        <w:t> 2013</w:t>
      </w:r>
      <w:r w:rsidR="00BE5057">
        <w:rPr>
          <w:rFonts w:ascii="Book Antiqua" w:eastAsia="宋体" w:hAnsi="Book Antiqua" w:cs="宋体" w:hint="eastAsia"/>
          <w:color w:val="000000"/>
          <w:sz w:val="24"/>
          <w:szCs w:val="24"/>
          <w:lang w:val="en-US" w:eastAsia="zh-CN"/>
        </w:rPr>
        <w:t xml:space="preserve"> </w:t>
      </w:r>
      <w:r w:rsidR="00BE5057" w:rsidRPr="00053831">
        <w:rPr>
          <w:rFonts w:ascii="Book Antiqua" w:hAnsi="Book Antiqua"/>
          <w:sz w:val="24"/>
          <w:szCs w:val="24"/>
          <w:lang w:val="en-US"/>
        </w:rPr>
        <w:t>[</w:t>
      </w:r>
      <w:proofErr w:type="spellStart"/>
      <w:r w:rsidR="00BE5057" w:rsidRPr="00053831">
        <w:rPr>
          <w:rFonts w:ascii="Book Antiqua" w:hAnsi="Book Antiqua"/>
          <w:sz w:val="24"/>
          <w:szCs w:val="24"/>
          <w:lang w:val="en-US"/>
        </w:rPr>
        <w:t>Epub</w:t>
      </w:r>
      <w:proofErr w:type="spellEnd"/>
      <w:r w:rsidR="00BE5057" w:rsidRPr="00053831">
        <w:rPr>
          <w:rFonts w:ascii="Book Antiqua" w:hAnsi="Book Antiqua"/>
          <w:sz w:val="24"/>
          <w:szCs w:val="24"/>
          <w:lang w:val="en-US"/>
        </w:rPr>
        <w:t xml:space="preserve"> ahead of print]</w:t>
      </w:r>
      <w:r w:rsidRPr="003D3A72">
        <w:rPr>
          <w:rFonts w:ascii="Book Antiqua" w:eastAsia="宋体" w:hAnsi="Book Antiqua" w:cs="宋体"/>
          <w:color w:val="000000"/>
          <w:sz w:val="24"/>
          <w:szCs w:val="24"/>
          <w:lang w:val="en-US" w:eastAsia="zh-CN"/>
        </w:rPr>
        <w:t xml:space="preserve"> [PMID: 23607264 DOI: 10.1111/hepr.12135]</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t xml:space="preserve">49 </w:t>
      </w:r>
      <w:r w:rsidR="00BE5057" w:rsidRPr="00053831">
        <w:rPr>
          <w:rFonts w:ascii="Book Antiqua" w:hAnsi="Book Antiqua"/>
          <w:b/>
          <w:sz w:val="24"/>
          <w:szCs w:val="24"/>
          <w:lang w:val="en-US"/>
        </w:rPr>
        <w:t>The Lipid Research Clinics Coronary Primary Prevention Trial results.</w:t>
      </w:r>
      <w:r w:rsidR="00BE5057">
        <w:rPr>
          <w:rFonts w:ascii="Book Antiqua" w:hAnsi="Book Antiqua" w:hint="eastAsia"/>
          <w:b/>
          <w:sz w:val="24"/>
          <w:szCs w:val="24"/>
          <w:lang w:val="en-US" w:eastAsia="zh-CN"/>
        </w:rPr>
        <w:t xml:space="preserve"> </w:t>
      </w:r>
      <w:proofErr w:type="gramStart"/>
      <w:r w:rsidRPr="003D3A72">
        <w:rPr>
          <w:rFonts w:ascii="Book Antiqua" w:eastAsia="宋体" w:hAnsi="Book Antiqua" w:cs="宋体"/>
          <w:color w:val="000000"/>
          <w:sz w:val="24"/>
          <w:szCs w:val="24"/>
          <w:lang w:val="en-US" w:eastAsia="zh-CN"/>
        </w:rPr>
        <w:t>The Lipid Research Clinics Coronary Primary Prevention Trial results.</w:t>
      </w:r>
      <w:proofErr w:type="gramEnd"/>
      <w:r w:rsidRPr="003D3A72">
        <w:rPr>
          <w:rFonts w:ascii="Book Antiqua" w:eastAsia="宋体" w:hAnsi="Book Antiqua" w:cs="宋体"/>
          <w:color w:val="000000"/>
          <w:sz w:val="24"/>
          <w:szCs w:val="24"/>
          <w:lang w:val="en-US" w:eastAsia="zh-CN"/>
        </w:rPr>
        <w:t xml:space="preserve"> I. Reduction in incidence of coronary heart disease. </w:t>
      </w:r>
      <w:r w:rsidRPr="003D3A72">
        <w:rPr>
          <w:rFonts w:ascii="Book Antiqua" w:eastAsia="宋体" w:hAnsi="Book Antiqua" w:cs="宋体"/>
          <w:i/>
          <w:iCs/>
          <w:color w:val="000000"/>
          <w:sz w:val="24"/>
          <w:szCs w:val="24"/>
          <w:lang w:val="en-US" w:eastAsia="zh-CN"/>
        </w:rPr>
        <w:t>JAMA</w:t>
      </w:r>
      <w:r w:rsidRPr="003D3A72">
        <w:rPr>
          <w:rFonts w:ascii="Book Antiqua" w:eastAsia="宋体" w:hAnsi="Book Antiqua" w:cs="宋体"/>
          <w:color w:val="000000"/>
          <w:sz w:val="24"/>
          <w:szCs w:val="24"/>
          <w:lang w:val="en-US" w:eastAsia="zh-CN"/>
        </w:rPr>
        <w:t> 1984; </w:t>
      </w:r>
      <w:r w:rsidRPr="003D3A72">
        <w:rPr>
          <w:rFonts w:ascii="Book Antiqua" w:eastAsia="宋体" w:hAnsi="Book Antiqua" w:cs="宋体"/>
          <w:b/>
          <w:bCs/>
          <w:color w:val="000000"/>
          <w:sz w:val="24"/>
          <w:szCs w:val="24"/>
          <w:lang w:val="en-US" w:eastAsia="zh-CN"/>
        </w:rPr>
        <w:t>251</w:t>
      </w:r>
      <w:r w:rsidRPr="003D3A72">
        <w:rPr>
          <w:rFonts w:ascii="Book Antiqua" w:eastAsia="宋体" w:hAnsi="Book Antiqua" w:cs="宋体"/>
          <w:color w:val="000000"/>
          <w:sz w:val="24"/>
          <w:szCs w:val="24"/>
          <w:lang w:val="en-US" w:eastAsia="zh-CN"/>
        </w:rPr>
        <w:t>: 351-364 [PMID: 6361299 DOI: 10.1001/jama.1984.03340270029025]</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t>50 </w:t>
      </w:r>
      <w:r w:rsidRPr="003D3A72">
        <w:rPr>
          <w:rFonts w:ascii="Book Antiqua" w:eastAsia="宋体" w:hAnsi="Book Antiqua" w:cs="宋体"/>
          <w:b/>
          <w:bCs/>
          <w:color w:val="000000"/>
          <w:sz w:val="24"/>
          <w:szCs w:val="24"/>
          <w:lang w:val="en-US" w:eastAsia="zh-CN"/>
        </w:rPr>
        <w:t>Ginsberg HN</w:t>
      </w:r>
      <w:r w:rsidRPr="003D3A72">
        <w:rPr>
          <w:rFonts w:ascii="Book Antiqua" w:eastAsia="宋体" w:hAnsi="Book Antiqua" w:cs="宋体"/>
          <w:color w:val="000000"/>
          <w:sz w:val="24"/>
          <w:szCs w:val="24"/>
          <w:lang w:val="en-US" w:eastAsia="zh-CN"/>
        </w:rPr>
        <w:t xml:space="preserve">, Elam MB, </w:t>
      </w:r>
      <w:proofErr w:type="spellStart"/>
      <w:r w:rsidRPr="003D3A72">
        <w:rPr>
          <w:rFonts w:ascii="Book Antiqua" w:eastAsia="宋体" w:hAnsi="Book Antiqua" w:cs="宋体"/>
          <w:color w:val="000000"/>
          <w:sz w:val="24"/>
          <w:szCs w:val="24"/>
          <w:lang w:val="en-US" w:eastAsia="zh-CN"/>
        </w:rPr>
        <w:t>Lovato</w:t>
      </w:r>
      <w:proofErr w:type="spellEnd"/>
      <w:r w:rsidRPr="003D3A72">
        <w:rPr>
          <w:rFonts w:ascii="Book Antiqua" w:eastAsia="宋体" w:hAnsi="Book Antiqua" w:cs="宋体"/>
          <w:color w:val="000000"/>
          <w:sz w:val="24"/>
          <w:szCs w:val="24"/>
          <w:lang w:val="en-US" w:eastAsia="zh-CN"/>
        </w:rPr>
        <w:t xml:space="preserve"> LC, Crouse JR, </w:t>
      </w:r>
      <w:proofErr w:type="spellStart"/>
      <w:r w:rsidRPr="003D3A72">
        <w:rPr>
          <w:rFonts w:ascii="Book Antiqua" w:eastAsia="宋体" w:hAnsi="Book Antiqua" w:cs="宋体"/>
          <w:color w:val="000000"/>
          <w:sz w:val="24"/>
          <w:szCs w:val="24"/>
          <w:lang w:val="en-US" w:eastAsia="zh-CN"/>
        </w:rPr>
        <w:t>Leiter</w:t>
      </w:r>
      <w:proofErr w:type="spellEnd"/>
      <w:r w:rsidRPr="003D3A72">
        <w:rPr>
          <w:rFonts w:ascii="Book Antiqua" w:eastAsia="宋体" w:hAnsi="Book Antiqua" w:cs="宋体"/>
          <w:color w:val="000000"/>
          <w:sz w:val="24"/>
          <w:szCs w:val="24"/>
          <w:lang w:val="en-US" w:eastAsia="zh-CN"/>
        </w:rPr>
        <w:t xml:space="preserve"> LA, Linz P, </w:t>
      </w:r>
      <w:proofErr w:type="spellStart"/>
      <w:r w:rsidRPr="003D3A72">
        <w:rPr>
          <w:rFonts w:ascii="Book Antiqua" w:eastAsia="宋体" w:hAnsi="Book Antiqua" w:cs="宋体"/>
          <w:color w:val="000000"/>
          <w:sz w:val="24"/>
          <w:szCs w:val="24"/>
          <w:lang w:val="en-US" w:eastAsia="zh-CN"/>
        </w:rPr>
        <w:t>Friedewald</w:t>
      </w:r>
      <w:proofErr w:type="spellEnd"/>
      <w:r w:rsidRPr="003D3A72">
        <w:rPr>
          <w:rFonts w:ascii="Book Antiqua" w:eastAsia="宋体" w:hAnsi="Book Antiqua" w:cs="宋体"/>
          <w:color w:val="000000"/>
          <w:sz w:val="24"/>
          <w:szCs w:val="24"/>
          <w:lang w:val="en-US" w:eastAsia="zh-CN"/>
        </w:rPr>
        <w:t xml:space="preserve"> WT, </w:t>
      </w:r>
      <w:proofErr w:type="spellStart"/>
      <w:r w:rsidRPr="003D3A72">
        <w:rPr>
          <w:rFonts w:ascii="Book Antiqua" w:eastAsia="宋体" w:hAnsi="Book Antiqua" w:cs="宋体"/>
          <w:color w:val="000000"/>
          <w:sz w:val="24"/>
          <w:szCs w:val="24"/>
          <w:lang w:val="en-US" w:eastAsia="zh-CN"/>
        </w:rPr>
        <w:t>Buse</w:t>
      </w:r>
      <w:proofErr w:type="spellEnd"/>
      <w:r w:rsidRPr="003D3A72">
        <w:rPr>
          <w:rFonts w:ascii="Book Antiqua" w:eastAsia="宋体" w:hAnsi="Book Antiqua" w:cs="宋体"/>
          <w:color w:val="000000"/>
          <w:sz w:val="24"/>
          <w:szCs w:val="24"/>
          <w:lang w:val="en-US" w:eastAsia="zh-CN"/>
        </w:rPr>
        <w:t xml:space="preserve"> JB, Gerstein HC, </w:t>
      </w:r>
      <w:proofErr w:type="spellStart"/>
      <w:r w:rsidRPr="003D3A72">
        <w:rPr>
          <w:rFonts w:ascii="Book Antiqua" w:eastAsia="宋体" w:hAnsi="Book Antiqua" w:cs="宋体"/>
          <w:color w:val="000000"/>
          <w:sz w:val="24"/>
          <w:szCs w:val="24"/>
          <w:lang w:val="en-US" w:eastAsia="zh-CN"/>
        </w:rPr>
        <w:t>Probstfield</w:t>
      </w:r>
      <w:proofErr w:type="spellEnd"/>
      <w:r w:rsidRPr="003D3A72">
        <w:rPr>
          <w:rFonts w:ascii="Book Antiqua" w:eastAsia="宋体" w:hAnsi="Book Antiqua" w:cs="宋体"/>
          <w:color w:val="000000"/>
          <w:sz w:val="24"/>
          <w:szCs w:val="24"/>
          <w:lang w:val="en-US" w:eastAsia="zh-CN"/>
        </w:rPr>
        <w:t xml:space="preserve"> J, Grimm RH, Ismail-</w:t>
      </w:r>
      <w:proofErr w:type="spellStart"/>
      <w:r w:rsidRPr="003D3A72">
        <w:rPr>
          <w:rFonts w:ascii="Book Antiqua" w:eastAsia="宋体" w:hAnsi="Book Antiqua" w:cs="宋体"/>
          <w:color w:val="000000"/>
          <w:sz w:val="24"/>
          <w:szCs w:val="24"/>
          <w:lang w:val="en-US" w:eastAsia="zh-CN"/>
        </w:rPr>
        <w:t>Beigi</w:t>
      </w:r>
      <w:proofErr w:type="spellEnd"/>
      <w:r w:rsidRPr="003D3A72">
        <w:rPr>
          <w:rFonts w:ascii="Book Antiqua" w:eastAsia="宋体" w:hAnsi="Book Antiqua" w:cs="宋体"/>
          <w:color w:val="000000"/>
          <w:sz w:val="24"/>
          <w:szCs w:val="24"/>
          <w:lang w:val="en-US" w:eastAsia="zh-CN"/>
        </w:rPr>
        <w:t xml:space="preserve"> F, Bigger JT, Goff DC, Cushman WC, Simons-Morton DG, </w:t>
      </w:r>
      <w:proofErr w:type="spellStart"/>
      <w:r w:rsidRPr="003D3A72">
        <w:rPr>
          <w:rFonts w:ascii="Book Antiqua" w:eastAsia="宋体" w:hAnsi="Book Antiqua" w:cs="宋体"/>
          <w:color w:val="000000"/>
          <w:sz w:val="24"/>
          <w:szCs w:val="24"/>
          <w:lang w:val="en-US" w:eastAsia="zh-CN"/>
        </w:rPr>
        <w:t>Byington</w:t>
      </w:r>
      <w:proofErr w:type="spellEnd"/>
      <w:r w:rsidRPr="003D3A72">
        <w:rPr>
          <w:rFonts w:ascii="Book Antiqua" w:eastAsia="宋体" w:hAnsi="Book Antiqua" w:cs="宋体"/>
          <w:color w:val="000000"/>
          <w:sz w:val="24"/>
          <w:szCs w:val="24"/>
          <w:lang w:val="en-US" w:eastAsia="zh-CN"/>
        </w:rPr>
        <w:t xml:space="preserve"> RP. </w:t>
      </w:r>
      <w:r w:rsidRPr="003D3A72">
        <w:rPr>
          <w:rFonts w:ascii="Book Antiqua" w:eastAsia="宋体" w:hAnsi="Book Antiqua" w:cs="宋体"/>
          <w:color w:val="000000"/>
          <w:sz w:val="24"/>
          <w:szCs w:val="24"/>
          <w:lang w:val="en-US" w:eastAsia="zh-CN"/>
        </w:rPr>
        <w:lastRenderedPageBreak/>
        <w:t>Effects of combination lipid therapy in type 2 diabetes mellitus. </w:t>
      </w:r>
      <w:r w:rsidRPr="003D3A72">
        <w:rPr>
          <w:rFonts w:ascii="Book Antiqua" w:eastAsia="宋体" w:hAnsi="Book Antiqua" w:cs="宋体"/>
          <w:i/>
          <w:iCs/>
          <w:color w:val="000000"/>
          <w:sz w:val="24"/>
          <w:szCs w:val="24"/>
          <w:lang w:val="en-US" w:eastAsia="zh-CN"/>
        </w:rPr>
        <w:t xml:space="preserve">N </w:t>
      </w:r>
      <w:proofErr w:type="spellStart"/>
      <w:r w:rsidRPr="003D3A72">
        <w:rPr>
          <w:rFonts w:ascii="Book Antiqua" w:eastAsia="宋体" w:hAnsi="Book Antiqua" w:cs="宋体"/>
          <w:i/>
          <w:iCs/>
          <w:color w:val="000000"/>
          <w:sz w:val="24"/>
          <w:szCs w:val="24"/>
          <w:lang w:val="en-US" w:eastAsia="zh-CN"/>
        </w:rPr>
        <w:t>Engl</w:t>
      </w:r>
      <w:proofErr w:type="spellEnd"/>
      <w:r w:rsidRPr="003D3A72">
        <w:rPr>
          <w:rFonts w:ascii="Book Antiqua" w:eastAsia="宋体" w:hAnsi="Book Antiqua" w:cs="宋体"/>
          <w:i/>
          <w:iCs/>
          <w:color w:val="000000"/>
          <w:sz w:val="24"/>
          <w:szCs w:val="24"/>
          <w:lang w:val="en-US" w:eastAsia="zh-CN"/>
        </w:rPr>
        <w:t xml:space="preserve"> J Med</w:t>
      </w:r>
      <w:r w:rsidRPr="003D3A72">
        <w:rPr>
          <w:rFonts w:ascii="Book Antiqua" w:eastAsia="宋体" w:hAnsi="Book Antiqua" w:cs="宋体"/>
          <w:color w:val="000000"/>
          <w:sz w:val="24"/>
          <w:szCs w:val="24"/>
          <w:lang w:val="en-US" w:eastAsia="zh-CN"/>
        </w:rPr>
        <w:t> 2010; </w:t>
      </w:r>
      <w:r w:rsidRPr="003D3A72">
        <w:rPr>
          <w:rFonts w:ascii="Book Antiqua" w:eastAsia="宋体" w:hAnsi="Book Antiqua" w:cs="宋体"/>
          <w:b/>
          <w:bCs/>
          <w:color w:val="000000"/>
          <w:sz w:val="24"/>
          <w:szCs w:val="24"/>
          <w:lang w:val="en-US" w:eastAsia="zh-CN"/>
        </w:rPr>
        <w:t>362</w:t>
      </w:r>
      <w:r w:rsidRPr="003D3A72">
        <w:rPr>
          <w:rFonts w:ascii="Book Antiqua" w:eastAsia="宋体" w:hAnsi="Book Antiqua" w:cs="宋体"/>
          <w:color w:val="000000"/>
          <w:sz w:val="24"/>
          <w:szCs w:val="24"/>
          <w:lang w:val="en-US" w:eastAsia="zh-CN"/>
        </w:rPr>
        <w:t>: 1563-1574 [PMID: 20228404 DOI: 10.1056/NEJMoa1001282]</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t>51 </w:t>
      </w:r>
      <w:proofErr w:type="spellStart"/>
      <w:r w:rsidRPr="003D3A72">
        <w:rPr>
          <w:rFonts w:ascii="Book Antiqua" w:eastAsia="宋体" w:hAnsi="Book Antiqua" w:cs="宋体"/>
          <w:b/>
          <w:bCs/>
          <w:color w:val="000000"/>
          <w:sz w:val="24"/>
          <w:szCs w:val="24"/>
          <w:lang w:val="en-US" w:eastAsia="zh-CN"/>
        </w:rPr>
        <w:t>Fabbrini</w:t>
      </w:r>
      <w:proofErr w:type="spellEnd"/>
      <w:r w:rsidRPr="003D3A72">
        <w:rPr>
          <w:rFonts w:ascii="Book Antiqua" w:eastAsia="宋体" w:hAnsi="Book Antiqua" w:cs="宋体"/>
          <w:b/>
          <w:bCs/>
          <w:color w:val="000000"/>
          <w:sz w:val="24"/>
          <w:szCs w:val="24"/>
          <w:lang w:val="en-US" w:eastAsia="zh-CN"/>
        </w:rPr>
        <w:t xml:space="preserve"> E</w:t>
      </w:r>
      <w:r w:rsidRPr="003D3A72">
        <w:rPr>
          <w:rFonts w:ascii="Book Antiqua" w:eastAsia="宋体" w:hAnsi="Book Antiqua" w:cs="宋体"/>
          <w:color w:val="000000"/>
          <w:sz w:val="24"/>
          <w:szCs w:val="24"/>
          <w:lang w:val="en-US" w:eastAsia="zh-CN"/>
        </w:rPr>
        <w:t xml:space="preserve">, Mohammed BS, </w:t>
      </w:r>
      <w:proofErr w:type="spellStart"/>
      <w:r w:rsidRPr="003D3A72">
        <w:rPr>
          <w:rFonts w:ascii="Book Antiqua" w:eastAsia="宋体" w:hAnsi="Book Antiqua" w:cs="宋体"/>
          <w:color w:val="000000"/>
          <w:sz w:val="24"/>
          <w:szCs w:val="24"/>
          <w:lang w:val="en-US" w:eastAsia="zh-CN"/>
        </w:rPr>
        <w:t>Korenblat</w:t>
      </w:r>
      <w:proofErr w:type="spellEnd"/>
      <w:r w:rsidRPr="003D3A72">
        <w:rPr>
          <w:rFonts w:ascii="Book Antiqua" w:eastAsia="宋体" w:hAnsi="Book Antiqua" w:cs="宋体"/>
          <w:color w:val="000000"/>
          <w:sz w:val="24"/>
          <w:szCs w:val="24"/>
          <w:lang w:val="en-US" w:eastAsia="zh-CN"/>
        </w:rPr>
        <w:t xml:space="preserve"> KM, </w:t>
      </w:r>
      <w:proofErr w:type="spellStart"/>
      <w:r w:rsidRPr="003D3A72">
        <w:rPr>
          <w:rFonts w:ascii="Book Antiqua" w:eastAsia="宋体" w:hAnsi="Book Antiqua" w:cs="宋体"/>
          <w:color w:val="000000"/>
          <w:sz w:val="24"/>
          <w:szCs w:val="24"/>
          <w:lang w:val="en-US" w:eastAsia="zh-CN"/>
        </w:rPr>
        <w:t>Magkos</w:t>
      </w:r>
      <w:proofErr w:type="spellEnd"/>
      <w:r w:rsidRPr="003D3A72">
        <w:rPr>
          <w:rFonts w:ascii="Book Antiqua" w:eastAsia="宋体" w:hAnsi="Book Antiqua" w:cs="宋体"/>
          <w:color w:val="000000"/>
          <w:sz w:val="24"/>
          <w:szCs w:val="24"/>
          <w:lang w:val="en-US" w:eastAsia="zh-CN"/>
        </w:rPr>
        <w:t xml:space="preserve"> F, McCrea J, Patterson BW, Klein S. Effect of </w:t>
      </w:r>
      <w:proofErr w:type="spellStart"/>
      <w:r w:rsidRPr="003D3A72">
        <w:rPr>
          <w:rFonts w:ascii="Book Antiqua" w:eastAsia="宋体" w:hAnsi="Book Antiqua" w:cs="宋体"/>
          <w:color w:val="000000"/>
          <w:sz w:val="24"/>
          <w:szCs w:val="24"/>
          <w:lang w:val="en-US" w:eastAsia="zh-CN"/>
        </w:rPr>
        <w:t>fenofibrate</w:t>
      </w:r>
      <w:proofErr w:type="spellEnd"/>
      <w:r w:rsidRPr="003D3A72">
        <w:rPr>
          <w:rFonts w:ascii="Book Antiqua" w:eastAsia="宋体" w:hAnsi="Book Antiqua" w:cs="宋体"/>
          <w:color w:val="000000"/>
          <w:sz w:val="24"/>
          <w:szCs w:val="24"/>
          <w:lang w:val="en-US" w:eastAsia="zh-CN"/>
        </w:rPr>
        <w:t xml:space="preserve"> and niacin on intrahepatic triglyceride content, very low-density lipoprotein kinetics, and insulin action in obese subjects with nonalcoholic fatty liver disease. </w:t>
      </w:r>
      <w:r w:rsidRPr="003D3A72">
        <w:rPr>
          <w:rFonts w:ascii="Book Antiqua" w:eastAsia="宋体" w:hAnsi="Book Antiqua" w:cs="宋体"/>
          <w:i/>
          <w:iCs/>
          <w:color w:val="000000"/>
          <w:sz w:val="24"/>
          <w:szCs w:val="24"/>
          <w:lang w:val="en-US" w:eastAsia="zh-CN"/>
        </w:rPr>
        <w:t xml:space="preserve">J </w:t>
      </w:r>
      <w:proofErr w:type="spellStart"/>
      <w:r w:rsidRPr="003D3A72">
        <w:rPr>
          <w:rFonts w:ascii="Book Antiqua" w:eastAsia="宋体" w:hAnsi="Book Antiqua" w:cs="宋体"/>
          <w:i/>
          <w:iCs/>
          <w:color w:val="000000"/>
          <w:sz w:val="24"/>
          <w:szCs w:val="24"/>
          <w:lang w:val="en-US" w:eastAsia="zh-CN"/>
        </w:rPr>
        <w:t>Clin</w:t>
      </w:r>
      <w:proofErr w:type="spellEnd"/>
      <w:r w:rsidRPr="003D3A72">
        <w:rPr>
          <w:rFonts w:ascii="Book Antiqua" w:eastAsia="宋体" w:hAnsi="Book Antiqua" w:cs="宋体"/>
          <w:i/>
          <w:iCs/>
          <w:color w:val="000000"/>
          <w:sz w:val="24"/>
          <w:szCs w:val="24"/>
          <w:lang w:val="en-US" w:eastAsia="zh-CN"/>
        </w:rPr>
        <w:t xml:space="preserve"> </w:t>
      </w:r>
      <w:proofErr w:type="spellStart"/>
      <w:r w:rsidRPr="003D3A72">
        <w:rPr>
          <w:rFonts w:ascii="Book Antiqua" w:eastAsia="宋体" w:hAnsi="Book Antiqua" w:cs="宋体"/>
          <w:i/>
          <w:iCs/>
          <w:color w:val="000000"/>
          <w:sz w:val="24"/>
          <w:szCs w:val="24"/>
          <w:lang w:val="en-US" w:eastAsia="zh-CN"/>
        </w:rPr>
        <w:t>Endocrinol</w:t>
      </w:r>
      <w:proofErr w:type="spellEnd"/>
      <w:r w:rsidRPr="003D3A72">
        <w:rPr>
          <w:rFonts w:ascii="Book Antiqua" w:eastAsia="宋体" w:hAnsi="Book Antiqua" w:cs="宋体"/>
          <w:i/>
          <w:iCs/>
          <w:color w:val="000000"/>
          <w:sz w:val="24"/>
          <w:szCs w:val="24"/>
          <w:lang w:val="en-US" w:eastAsia="zh-CN"/>
        </w:rPr>
        <w:t xml:space="preserve"> </w:t>
      </w:r>
      <w:proofErr w:type="spellStart"/>
      <w:r w:rsidRPr="003D3A72">
        <w:rPr>
          <w:rFonts w:ascii="Book Antiqua" w:eastAsia="宋体" w:hAnsi="Book Antiqua" w:cs="宋体"/>
          <w:i/>
          <w:iCs/>
          <w:color w:val="000000"/>
          <w:sz w:val="24"/>
          <w:szCs w:val="24"/>
          <w:lang w:val="en-US" w:eastAsia="zh-CN"/>
        </w:rPr>
        <w:t>Metab</w:t>
      </w:r>
      <w:proofErr w:type="spellEnd"/>
      <w:r w:rsidRPr="003D3A72">
        <w:rPr>
          <w:rFonts w:ascii="Book Antiqua" w:eastAsia="宋体" w:hAnsi="Book Antiqua" w:cs="宋体"/>
          <w:color w:val="000000"/>
          <w:sz w:val="24"/>
          <w:szCs w:val="24"/>
          <w:lang w:val="en-US" w:eastAsia="zh-CN"/>
        </w:rPr>
        <w:t> 2010; </w:t>
      </w:r>
      <w:r w:rsidRPr="003D3A72">
        <w:rPr>
          <w:rFonts w:ascii="Book Antiqua" w:eastAsia="宋体" w:hAnsi="Book Antiqua" w:cs="宋体"/>
          <w:b/>
          <w:bCs/>
          <w:color w:val="000000"/>
          <w:sz w:val="24"/>
          <w:szCs w:val="24"/>
          <w:lang w:val="en-US" w:eastAsia="zh-CN"/>
        </w:rPr>
        <w:t>95</w:t>
      </w:r>
      <w:r w:rsidRPr="003D3A72">
        <w:rPr>
          <w:rFonts w:ascii="Book Antiqua" w:eastAsia="宋体" w:hAnsi="Book Antiqua" w:cs="宋体"/>
          <w:color w:val="000000"/>
          <w:sz w:val="24"/>
          <w:szCs w:val="24"/>
          <w:lang w:val="en-US" w:eastAsia="zh-CN"/>
        </w:rPr>
        <w:t>: 2727-2735 [PMID: 20371660 DOI: 10.1210/jc.2009-2622]</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t>52 </w:t>
      </w:r>
      <w:proofErr w:type="spellStart"/>
      <w:r w:rsidRPr="003D3A72">
        <w:rPr>
          <w:rFonts w:ascii="Book Antiqua" w:eastAsia="宋体" w:hAnsi="Book Antiqua" w:cs="宋体"/>
          <w:b/>
          <w:bCs/>
          <w:color w:val="000000"/>
          <w:sz w:val="24"/>
          <w:szCs w:val="24"/>
          <w:lang w:val="en-US" w:eastAsia="zh-CN"/>
        </w:rPr>
        <w:t>Athyros</w:t>
      </w:r>
      <w:proofErr w:type="spellEnd"/>
      <w:r w:rsidRPr="003D3A72">
        <w:rPr>
          <w:rFonts w:ascii="Book Antiqua" w:eastAsia="宋体" w:hAnsi="Book Antiqua" w:cs="宋体"/>
          <w:b/>
          <w:bCs/>
          <w:color w:val="000000"/>
          <w:sz w:val="24"/>
          <w:szCs w:val="24"/>
          <w:lang w:val="en-US" w:eastAsia="zh-CN"/>
        </w:rPr>
        <w:t xml:space="preserve"> VG</w:t>
      </w:r>
      <w:r w:rsidRPr="003D3A72">
        <w:rPr>
          <w:rFonts w:ascii="Book Antiqua" w:eastAsia="宋体" w:hAnsi="Book Antiqua" w:cs="宋体"/>
          <w:color w:val="000000"/>
          <w:sz w:val="24"/>
          <w:szCs w:val="24"/>
          <w:lang w:val="en-US" w:eastAsia="zh-CN"/>
        </w:rPr>
        <w:t xml:space="preserve">, </w:t>
      </w:r>
      <w:proofErr w:type="spellStart"/>
      <w:r w:rsidRPr="003D3A72">
        <w:rPr>
          <w:rFonts w:ascii="Book Antiqua" w:eastAsia="宋体" w:hAnsi="Book Antiqua" w:cs="宋体"/>
          <w:color w:val="000000"/>
          <w:sz w:val="24"/>
          <w:szCs w:val="24"/>
          <w:lang w:val="en-US" w:eastAsia="zh-CN"/>
        </w:rPr>
        <w:t>Mikhailidis</w:t>
      </w:r>
      <w:proofErr w:type="spellEnd"/>
      <w:r w:rsidRPr="003D3A72">
        <w:rPr>
          <w:rFonts w:ascii="Book Antiqua" w:eastAsia="宋体" w:hAnsi="Book Antiqua" w:cs="宋体"/>
          <w:color w:val="000000"/>
          <w:sz w:val="24"/>
          <w:szCs w:val="24"/>
          <w:lang w:val="en-US" w:eastAsia="zh-CN"/>
        </w:rPr>
        <w:t xml:space="preserve"> DP, </w:t>
      </w:r>
      <w:proofErr w:type="spellStart"/>
      <w:r w:rsidRPr="003D3A72">
        <w:rPr>
          <w:rFonts w:ascii="Book Antiqua" w:eastAsia="宋体" w:hAnsi="Book Antiqua" w:cs="宋体"/>
          <w:color w:val="000000"/>
          <w:sz w:val="24"/>
          <w:szCs w:val="24"/>
          <w:lang w:val="en-US" w:eastAsia="zh-CN"/>
        </w:rPr>
        <w:t>Didangelos</w:t>
      </w:r>
      <w:proofErr w:type="spellEnd"/>
      <w:r w:rsidRPr="003D3A72">
        <w:rPr>
          <w:rFonts w:ascii="Book Antiqua" w:eastAsia="宋体" w:hAnsi="Book Antiqua" w:cs="宋体"/>
          <w:color w:val="000000"/>
          <w:sz w:val="24"/>
          <w:szCs w:val="24"/>
          <w:lang w:val="en-US" w:eastAsia="zh-CN"/>
        </w:rPr>
        <w:t xml:space="preserve"> TP, </w:t>
      </w:r>
      <w:proofErr w:type="spellStart"/>
      <w:r w:rsidRPr="003D3A72">
        <w:rPr>
          <w:rFonts w:ascii="Book Antiqua" w:eastAsia="宋体" w:hAnsi="Book Antiqua" w:cs="宋体"/>
          <w:color w:val="000000"/>
          <w:sz w:val="24"/>
          <w:szCs w:val="24"/>
          <w:lang w:val="en-US" w:eastAsia="zh-CN"/>
        </w:rPr>
        <w:t>Giouleme</w:t>
      </w:r>
      <w:proofErr w:type="spellEnd"/>
      <w:r w:rsidRPr="003D3A72">
        <w:rPr>
          <w:rFonts w:ascii="Book Antiqua" w:eastAsia="宋体" w:hAnsi="Book Antiqua" w:cs="宋体"/>
          <w:color w:val="000000"/>
          <w:sz w:val="24"/>
          <w:szCs w:val="24"/>
          <w:lang w:val="en-US" w:eastAsia="zh-CN"/>
        </w:rPr>
        <w:t xml:space="preserve"> OI, </w:t>
      </w:r>
      <w:proofErr w:type="spellStart"/>
      <w:r w:rsidRPr="003D3A72">
        <w:rPr>
          <w:rFonts w:ascii="Book Antiqua" w:eastAsia="宋体" w:hAnsi="Book Antiqua" w:cs="宋体"/>
          <w:color w:val="000000"/>
          <w:sz w:val="24"/>
          <w:szCs w:val="24"/>
          <w:lang w:val="en-US" w:eastAsia="zh-CN"/>
        </w:rPr>
        <w:t>Liberopoulos</w:t>
      </w:r>
      <w:proofErr w:type="spellEnd"/>
      <w:r w:rsidRPr="003D3A72">
        <w:rPr>
          <w:rFonts w:ascii="Book Antiqua" w:eastAsia="宋体" w:hAnsi="Book Antiqua" w:cs="宋体"/>
          <w:color w:val="000000"/>
          <w:sz w:val="24"/>
          <w:szCs w:val="24"/>
          <w:lang w:val="en-US" w:eastAsia="zh-CN"/>
        </w:rPr>
        <w:t xml:space="preserve"> EN, </w:t>
      </w:r>
      <w:proofErr w:type="spellStart"/>
      <w:r w:rsidRPr="003D3A72">
        <w:rPr>
          <w:rFonts w:ascii="Book Antiqua" w:eastAsia="宋体" w:hAnsi="Book Antiqua" w:cs="宋体"/>
          <w:color w:val="000000"/>
          <w:sz w:val="24"/>
          <w:szCs w:val="24"/>
          <w:lang w:val="en-US" w:eastAsia="zh-CN"/>
        </w:rPr>
        <w:t>Karagiannis</w:t>
      </w:r>
      <w:proofErr w:type="spellEnd"/>
      <w:r w:rsidRPr="003D3A72">
        <w:rPr>
          <w:rFonts w:ascii="Book Antiqua" w:eastAsia="宋体" w:hAnsi="Book Antiqua" w:cs="宋体"/>
          <w:color w:val="000000"/>
          <w:sz w:val="24"/>
          <w:szCs w:val="24"/>
          <w:lang w:val="en-US" w:eastAsia="zh-CN"/>
        </w:rPr>
        <w:t xml:space="preserve"> A, </w:t>
      </w:r>
      <w:proofErr w:type="spellStart"/>
      <w:r w:rsidRPr="003D3A72">
        <w:rPr>
          <w:rFonts w:ascii="Book Antiqua" w:eastAsia="宋体" w:hAnsi="Book Antiqua" w:cs="宋体"/>
          <w:color w:val="000000"/>
          <w:sz w:val="24"/>
          <w:szCs w:val="24"/>
          <w:lang w:val="en-US" w:eastAsia="zh-CN"/>
        </w:rPr>
        <w:t>Kakafika</w:t>
      </w:r>
      <w:proofErr w:type="spellEnd"/>
      <w:r w:rsidRPr="003D3A72">
        <w:rPr>
          <w:rFonts w:ascii="Book Antiqua" w:eastAsia="宋体" w:hAnsi="Book Antiqua" w:cs="宋体"/>
          <w:color w:val="000000"/>
          <w:sz w:val="24"/>
          <w:szCs w:val="24"/>
          <w:lang w:val="en-US" w:eastAsia="zh-CN"/>
        </w:rPr>
        <w:t xml:space="preserve"> AI, </w:t>
      </w:r>
      <w:proofErr w:type="spellStart"/>
      <w:r w:rsidRPr="003D3A72">
        <w:rPr>
          <w:rFonts w:ascii="Book Antiqua" w:eastAsia="宋体" w:hAnsi="Book Antiqua" w:cs="宋体"/>
          <w:color w:val="000000"/>
          <w:sz w:val="24"/>
          <w:szCs w:val="24"/>
          <w:lang w:val="en-US" w:eastAsia="zh-CN"/>
        </w:rPr>
        <w:t>Tziomalos</w:t>
      </w:r>
      <w:proofErr w:type="spellEnd"/>
      <w:r w:rsidRPr="003D3A72">
        <w:rPr>
          <w:rFonts w:ascii="Book Antiqua" w:eastAsia="宋体" w:hAnsi="Book Antiqua" w:cs="宋体"/>
          <w:color w:val="000000"/>
          <w:sz w:val="24"/>
          <w:szCs w:val="24"/>
          <w:lang w:val="en-US" w:eastAsia="zh-CN"/>
        </w:rPr>
        <w:t xml:space="preserve"> K, Burroughs AK, </w:t>
      </w:r>
      <w:proofErr w:type="spellStart"/>
      <w:r w:rsidRPr="003D3A72">
        <w:rPr>
          <w:rFonts w:ascii="Book Antiqua" w:eastAsia="宋体" w:hAnsi="Book Antiqua" w:cs="宋体"/>
          <w:color w:val="000000"/>
          <w:sz w:val="24"/>
          <w:szCs w:val="24"/>
          <w:lang w:val="en-US" w:eastAsia="zh-CN"/>
        </w:rPr>
        <w:t>Elisaf</w:t>
      </w:r>
      <w:proofErr w:type="spellEnd"/>
      <w:r w:rsidRPr="003D3A72">
        <w:rPr>
          <w:rFonts w:ascii="Book Antiqua" w:eastAsia="宋体" w:hAnsi="Book Antiqua" w:cs="宋体"/>
          <w:color w:val="000000"/>
          <w:sz w:val="24"/>
          <w:szCs w:val="24"/>
          <w:lang w:val="en-US" w:eastAsia="zh-CN"/>
        </w:rPr>
        <w:t xml:space="preserve"> MS. Effect of multifactorial treatment on non-alcoholic fatty liver disease in metabolic syndrome: a </w:t>
      </w:r>
      <w:proofErr w:type="spellStart"/>
      <w:r w:rsidRPr="003D3A72">
        <w:rPr>
          <w:rFonts w:ascii="Book Antiqua" w:eastAsia="宋体" w:hAnsi="Book Antiqua" w:cs="宋体"/>
          <w:color w:val="000000"/>
          <w:sz w:val="24"/>
          <w:szCs w:val="24"/>
          <w:lang w:val="en-US" w:eastAsia="zh-CN"/>
        </w:rPr>
        <w:t>randomised</w:t>
      </w:r>
      <w:proofErr w:type="spellEnd"/>
      <w:r w:rsidRPr="003D3A72">
        <w:rPr>
          <w:rFonts w:ascii="Book Antiqua" w:eastAsia="宋体" w:hAnsi="Book Antiqua" w:cs="宋体"/>
          <w:color w:val="000000"/>
          <w:sz w:val="24"/>
          <w:szCs w:val="24"/>
          <w:lang w:val="en-US" w:eastAsia="zh-CN"/>
        </w:rPr>
        <w:t xml:space="preserve"> study. </w:t>
      </w:r>
      <w:proofErr w:type="spellStart"/>
      <w:r w:rsidRPr="003D3A72">
        <w:rPr>
          <w:rFonts w:ascii="Book Antiqua" w:eastAsia="宋体" w:hAnsi="Book Antiqua" w:cs="宋体"/>
          <w:i/>
          <w:iCs/>
          <w:color w:val="000000"/>
          <w:sz w:val="24"/>
          <w:szCs w:val="24"/>
          <w:lang w:val="en-US" w:eastAsia="zh-CN"/>
        </w:rPr>
        <w:t>Curr</w:t>
      </w:r>
      <w:proofErr w:type="spellEnd"/>
      <w:r w:rsidRPr="003D3A72">
        <w:rPr>
          <w:rFonts w:ascii="Book Antiqua" w:eastAsia="宋体" w:hAnsi="Book Antiqua" w:cs="宋体"/>
          <w:i/>
          <w:iCs/>
          <w:color w:val="000000"/>
          <w:sz w:val="24"/>
          <w:szCs w:val="24"/>
          <w:lang w:val="en-US" w:eastAsia="zh-CN"/>
        </w:rPr>
        <w:t xml:space="preserve"> Med Res </w:t>
      </w:r>
      <w:proofErr w:type="spellStart"/>
      <w:r w:rsidRPr="003D3A72">
        <w:rPr>
          <w:rFonts w:ascii="Book Antiqua" w:eastAsia="宋体" w:hAnsi="Book Antiqua" w:cs="宋体"/>
          <w:i/>
          <w:iCs/>
          <w:color w:val="000000"/>
          <w:sz w:val="24"/>
          <w:szCs w:val="24"/>
          <w:lang w:val="en-US" w:eastAsia="zh-CN"/>
        </w:rPr>
        <w:t>Opin</w:t>
      </w:r>
      <w:proofErr w:type="spellEnd"/>
      <w:r w:rsidRPr="003D3A72">
        <w:rPr>
          <w:rFonts w:ascii="Book Antiqua" w:eastAsia="宋体" w:hAnsi="Book Antiqua" w:cs="宋体"/>
          <w:color w:val="000000"/>
          <w:sz w:val="24"/>
          <w:szCs w:val="24"/>
          <w:lang w:val="en-US" w:eastAsia="zh-CN"/>
        </w:rPr>
        <w:t> 2006; </w:t>
      </w:r>
      <w:r w:rsidRPr="003D3A72">
        <w:rPr>
          <w:rFonts w:ascii="Book Antiqua" w:eastAsia="宋体" w:hAnsi="Book Antiqua" w:cs="宋体"/>
          <w:b/>
          <w:bCs/>
          <w:color w:val="000000"/>
          <w:sz w:val="24"/>
          <w:szCs w:val="24"/>
          <w:lang w:val="en-US" w:eastAsia="zh-CN"/>
        </w:rPr>
        <w:t>22</w:t>
      </w:r>
      <w:r w:rsidRPr="003D3A72">
        <w:rPr>
          <w:rFonts w:ascii="Book Antiqua" w:eastAsia="宋体" w:hAnsi="Book Antiqua" w:cs="宋体"/>
          <w:color w:val="000000"/>
          <w:sz w:val="24"/>
          <w:szCs w:val="24"/>
          <w:lang w:val="en-US" w:eastAsia="zh-CN"/>
        </w:rPr>
        <w:t>: 873-883 [PMID: 16709309 DOI: 10.1185/030079906X104696]</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t>53 </w:t>
      </w:r>
      <w:proofErr w:type="spellStart"/>
      <w:r w:rsidRPr="003D3A72">
        <w:rPr>
          <w:rFonts w:ascii="Book Antiqua" w:eastAsia="宋体" w:hAnsi="Book Antiqua" w:cs="宋体"/>
          <w:b/>
          <w:bCs/>
          <w:color w:val="000000"/>
          <w:sz w:val="24"/>
          <w:szCs w:val="24"/>
          <w:lang w:val="en-US" w:eastAsia="zh-CN"/>
        </w:rPr>
        <w:t>Fernández</w:t>
      </w:r>
      <w:proofErr w:type="spellEnd"/>
      <w:r w:rsidRPr="003D3A72">
        <w:rPr>
          <w:rFonts w:ascii="Book Antiqua" w:eastAsia="宋体" w:hAnsi="Book Antiqua" w:cs="宋体"/>
          <w:b/>
          <w:bCs/>
          <w:color w:val="000000"/>
          <w:sz w:val="24"/>
          <w:szCs w:val="24"/>
          <w:lang w:val="en-US" w:eastAsia="zh-CN"/>
        </w:rPr>
        <w:t>-Miranda C</w:t>
      </w:r>
      <w:r w:rsidRPr="003D3A72">
        <w:rPr>
          <w:rFonts w:ascii="Book Antiqua" w:eastAsia="宋体" w:hAnsi="Book Antiqua" w:cs="宋体"/>
          <w:color w:val="000000"/>
          <w:sz w:val="24"/>
          <w:szCs w:val="24"/>
          <w:lang w:val="en-US" w:eastAsia="zh-CN"/>
        </w:rPr>
        <w:t xml:space="preserve">, Pérez-Carreras M, </w:t>
      </w:r>
      <w:proofErr w:type="spellStart"/>
      <w:r w:rsidRPr="003D3A72">
        <w:rPr>
          <w:rFonts w:ascii="Book Antiqua" w:eastAsia="宋体" w:hAnsi="Book Antiqua" w:cs="宋体"/>
          <w:color w:val="000000"/>
          <w:sz w:val="24"/>
          <w:szCs w:val="24"/>
          <w:lang w:val="en-US" w:eastAsia="zh-CN"/>
        </w:rPr>
        <w:t>Colina</w:t>
      </w:r>
      <w:proofErr w:type="spellEnd"/>
      <w:r w:rsidRPr="003D3A72">
        <w:rPr>
          <w:rFonts w:ascii="Book Antiqua" w:eastAsia="宋体" w:hAnsi="Book Antiqua" w:cs="宋体"/>
          <w:color w:val="000000"/>
          <w:sz w:val="24"/>
          <w:szCs w:val="24"/>
          <w:lang w:val="en-US" w:eastAsia="zh-CN"/>
        </w:rPr>
        <w:t xml:space="preserve"> F, </w:t>
      </w:r>
      <w:proofErr w:type="spellStart"/>
      <w:r w:rsidRPr="003D3A72">
        <w:rPr>
          <w:rFonts w:ascii="Book Antiqua" w:eastAsia="宋体" w:hAnsi="Book Antiqua" w:cs="宋体"/>
          <w:color w:val="000000"/>
          <w:sz w:val="24"/>
          <w:szCs w:val="24"/>
          <w:lang w:val="en-US" w:eastAsia="zh-CN"/>
        </w:rPr>
        <w:t>López</w:t>
      </w:r>
      <w:proofErr w:type="spellEnd"/>
      <w:r w:rsidRPr="003D3A72">
        <w:rPr>
          <w:rFonts w:ascii="Book Antiqua" w:eastAsia="宋体" w:hAnsi="Book Antiqua" w:cs="宋体"/>
          <w:color w:val="000000"/>
          <w:sz w:val="24"/>
          <w:szCs w:val="24"/>
          <w:lang w:val="en-US" w:eastAsia="zh-CN"/>
        </w:rPr>
        <w:t xml:space="preserve">-Alonso G, Vargas C, </w:t>
      </w:r>
      <w:proofErr w:type="spellStart"/>
      <w:r w:rsidRPr="003D3A72">
        <w:rPr>
          <w:rFonts w:ascii="Book Antiqua" w:eastAsia="宋体" w:hAnsi="Book Antiqua" w:cs="宋体"/>
          <w:color w:val="000000"/>
          <w:sz w:val="24"/>
          <w:szCs w:val="24"/>
          <w:lang w:val="en-US" w:eastAsia="zh-CN"/>
        </w:rPr>
        <w:t>Solís-Herruzo</w:t>
      </w:r>
      <w:proofErr w:type="spellEnd"/>
      <w:r w:rsidRPr="003D3A72">
        <w:rPr>
          <w:rFonts w:ascii="Book Antiqua" w:eastAsia="宋体" w:hAnsi="Book Antiqua" w:cs="宋体"/>
          <w:color w:val="000000"/>
          <w:sz w:val="24"/>
          <w:szCs w:val="24"/>
          <w:lang w:val="en-US" w:eastAsia="zh-CN"/>
        </w:rPr>
        <w:t xml:space="preserve"> JA. </w:t>
      </w:r>
      <w:proofErr w:type="gramStart"/>
      <w:r w:rsidRPr="003D3A72">
        <w:rPr>
          <w:rFonts w:ascii="Book Antiqua" w:eastAsia="宋体" w:hAnsi="Book Antiqua" w:cs="宋体"/>
          <w:color w:val="000000"/>
          <w:sz w:val="24"/>
          <w:szCs w:val="24"/>
          <w:lang w:val="en-US" w:eastAsia="zh-CN"/>
        </w:rPr>
        <w:t xml:space="preserve">A pilot trial of </w:t>
      </w:r>
      <w:proofErr w:type="spellStart"/>
      <w:r w:rsidRPr="003D3A72">
        <w:rPr>
          <w:rFonts w:ascii="Book Antiqua" w:eastAsia="宋体" w:hAnsi="Book Antiqua" w:cs="宋体"/>
          <w:color w:val="000000"/>
          <w:sz w:val="24"/>
          <w:szCs w:val="24"/>
          <w:lang w:val="en-US" w:eastAsia="zh-CN"/>
        </w:rPr>
        <w:t>fenofibrate</w:t>
      </w:r>
      <w:proofErr w:type="spellEnd"/>
      <w:r w:rsidRPr="003D3A72">
        <w:rPr>
          <w:rFonts w:ascii="Book Antiqua" w:eastAsia="宋体" w:hAnsi="Book Antiqua" w:cs="宋体"/>
          <w:color w:val="000000"/>
          <w:sz w:val="24"/>
          <w:szCs w:val="24"/>
          <w:lang w:val="en-US" w:eastAsia="zh-CN"/>
        </w:rPr>
        <w:t xml:space="preserve"> for the treatment of non-alcoholic fatty liver disease.</w:t>
      </w:r>
      <w:proofErr w:type="gramEnd"/>
      <w:r w:rsidRPr="003D3A72">
        <w:rPr>
          <w:rFonts w:ascii="Book Antiqua" w:eastAsia="宋体" w:hAnsi="Book Antiqua" w:cs="宋体"/>
          <w:color w:val="000000"/>
          <w:sz w:val="24"/>
          <w:szCs w:val="24"/>
          <w:lang w:val="en-US" w:eastAsia="zh-CN"/>
        </w:rPr>
        <w:t> </w:t>
      </w:r>
      <w:r w:rsidRPr="003D3A72">
        <w:rPr>
          <w:rFonts w:ascii="Book Antiqua" w:eastAsia="宋体" w:hAnsi="Book Antiqua" w:cs="宋体"/>
          <w:i/>
          <w:iCs/>
          <w:color w:val="000000"/>
          <w:sz w:val="24"/>
          <w:szCs w:val="24"/>
          <w:lang w:val="en-US" w:eastAsia="zh-CN"/>
        </w:rPr>
        <w:t>Dig Liver Dis</w:t>
      </w:r>
      <w:r w:rsidRPr="003D3A72">
        <w:rPr>
          <w:rFonts w:ascii="Book Antiqua" w:eastAsia="宋体" w:hAnsi="Book Antiqua" w:cs="宋体"/>
          <w:color w:val="000000"/>
          <w:sz w:val="24"/>
          <w:szCs w:val="24"/>
          <w:lang w:val="en-US" w:eastAsia="zh-CN"/>
        </w:rPr>
        <w:t> 2008; </w:t>
      </w:r>
      <w:r w:rsidRPr="003D3A72">
        <w:rPr>
          <w:rFonts w:ascii="Book Antiqua" w:eastAsia="宋体" w:hAnsi="Book Antiqua" w:cs="宋体"/>
          <w:b/>
          <w:bCs/>
          <w:color w:val="000000"/>
          <w:sz w:val="24"/>
          <w:szCs w:val="24"/>
          <w:lang w:val="en-US" w:eastAsia="zh-CN"/>
        </w:rPr>
        <w:t>40</w:t>
      </w:r>
      <w:r w:rsidRPr="003D3A72">
        <w:rPr>
          <w:rFonts w:ascii="Book Antiqua" w:eastAsia="宋体" w:hAnsi="Book Antiqua" w:cs="宋体"/>
          <w:color w:val="000000"/>
          <w:sz w:val="24"/>
          <w:szCs w:val="24"/>
          <w:lang w:val="en-US" w:eastAsia="zh-CN"/>
        </w:rPr>
        <w:t>: 200-205 [PMID: 18261709 DOI: 10.1016/j.dld.2007.10.002]</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t>54 </w:t>
      </w:r>
      <w:r w:rsidRPr="003D3A72">
        <w:rPr>
          <w:rFonts w:ascii="Book Antiqua" w:eastAsia="宋体" w:hAnsi="Book Antiqua" w:cs="宋体"/>
          <w:b/>
          <w:bCs/>
          <w:color w:val="000000"/>
          <w:sz w:val="24"/>
          <w:szCs w:val="24"/>
          <w:lang w:val="en-US" w:eastAsia="zh-CN"/>
        </w:rPr>
        <w:t>Yokoyama M</w:t>
      </w:r>
      <w:r w:rsidRPr="003D3A72">
        <w:rPr>
          <w:rFonts w:ascii="Book Antiqua" w:eastAsia="宋体" w:hAnsi="Book Antiqua" w:cs="宋体"/>
          <w:color w:val="000000"/>
          <w:sz w:val="24"/>
          <w:szCs w:val="24"/>
          <w:lang w:val="en-US" w:eastAsia="zh-CN"/>
        </w:rPr>
        <w:t xml:space="preserve">, </w:t>
      </w:r>
      <w:proofErr w:type="spellStart"/>
      <w:r w:rsidRPr="003D3A72">
        <w:rPr>
          <w:rFonts w:ascii="Book Antiqua" w:eastAsia="宋体" w:hAnsi="Book Antiqua" w:cs="宋体"/>
          <w:color w:val="000000"/>
          <w:sz w:val="24"/>
          <w:szCs w:val="24"/>
          <w:lang w:val="en-US" w:eastAsia="zh-CN"/>
        </w:rPr>
        <w:t>Origasa</w:t>
      </w:r>
      <w:proofErr w:type="spellEnd"/>
      <w:r w:rsidRPr="003D3A72">
        <w:rPr>
          <w:rFonts w:ascii="Book Antiqua" w:eastAsia="宋体" w:hAnsi="Book Antiqua" w:cs="宋体"/>
          <w:color w:val="000000"/>
          <w:sz w:val="24"/>
          <w:szCs w:val="24"/>
          <w:lang w:val="en-US" w:eastAsia="zh-CN"/>
        </w:rPr>
        <w:t xml:space="preserve"> H, </w:t>
      </w:r>
      <w:proofErr w:type="spellStart"/>
      <w:r w:rsidRPr="003D3A72">
        <w:rPr>
          <w:rFonts w:ascii="Book Antiqua" w:eastAsia="宋体" w:hAnsi="Book Antiqua" w:cs="宋体"/>
          <w:color w:val="000000"/>
          <w:sz w:val="24"/>
          <w:szCs w:val="24"/>
          <w:lang w:val="en-US" w:eastAsia="zh-CN"/>
        </w:rPr>
        <w:t>Matsuzaki</w:t>
      </w:r>
      <w:proofErr w:type="spellEnd"/>
      <w:r w:rsidRPr="003D3A72">
        <w:rPr>
          <w:rFonts w:ascii="Book Antiqua" w:eastAsia="宋体" w:hAnsi="Book Antiqua" w:cs="宋体"/>
          <w:color w:val="000000"/>
          <w:sz w:val="24"/>
          <w:szCs w:val="24"/>
          <w:lang w:val="en-US" w:eastAsia="zh-CN"/>
        </w:rPr>
        <w:t xml:space="preserve"> M, Matsuzawa Y, Saito Y, Ishikawa Y, Oikawa S, Sasaki J, </w:t>
      </w:r>
      <w:proofErr w:type="spellStart"/>
      <w:r w:rsidRPr="003D3A72">
        <w:rPr>
          <w:rFonts w:ascii="Book Antiqua" w:eastAsia="宋体" w:hAnsi="Book Antiqua" w:cs="宋体"/>
          <w:color w:val="000000"/>
          <w:sz w:val="24"/>
          <w:szCs w:val="24"/>
          <w:lang w:val="en-US" w:eastAsia="zh-CN"/>
        </w:rPr>
        <w:t>Hishida</w:t>
      </w:r>
      <w:proofErr w:type="spellEnd"/>
      <w:r w:rsidRPr="003D3A72">
        <w:rPr>
          <w:rFonts w:ascii="Book Antiqua" w:eastAsia="宋体" w:hAnsi="Book Antiqua" w:cs="宋体"/>
          <w:color w:val="000000"/>
          <w:sz w:val="24"/>
          <w:szCs w:val="24"/>
          <w:lang w:val="en-US" w:eastAsia="zh-CN"/>
        </w:rPr>
        <w:t xml:space="preserve"> H, </w:t>
      </w:r>
      <w:proofErr w:type="spellStart"/>
      <w:r w:rsidRPr="003D3A72">
        <w:rPr>
          <w:rFonts w:ascii="Book Antiqua" w:eastAsia="宋体" w:hAnsi="Book Antiqua" w:cs="宋体"/>
          <w:color w:val="000000"/>
          <w:sz w:val="24"/>
          <w:szCs w:val="24"/>
          <w:lang w:val="en-US" w:eastAsia="zh-CN"/>
        </w:rPr>
        <w:t>Itakura</w:t>
      </w:r>
      <w:proofErr w:type="spellEnd"/>
      <w:r w:rsidRPr="003D3A72">
        <w:rPr>
          <w:rFonts w:ascii="Book Antiqua" w:eastAsia="宋体" w:hAnsi="Book Antiqua" w:cs="宋体"/>
          <w:color w:val="000000"/>
          <w:sz w:val="24"/>
          <w:szCs w:val="24"/>
          <w:lang w:val="en-US" w:eastAsia="zh-CN"/>
        </w:rPr>
        <w:t xml:space="preserve"> H, Kita T, </w:t>
      </w:r>
      <w:proofErr w:type="spellStart"/>
      <w:r w:rsidRPr="003D3A72">
        <w:rPr>
          <w:rFonts w:ascii="Book Antiqua" w:eastAsia="宋体" w:hAnsi="Book Antiqua" w:cs="宋体"/>
          <w:color w:val="000000"/>
          <w:sz w:val="24"/>
          <w:szCs w:val="24"/>
          <w:lang w:val="en-US" w:eastAsia="zh-CN"/>
        </w:rPr>
        <w:t>Kitabatake</w:t>
      </w:r>
      <w:proofErr w:type="spellEnd"/>
      <w:r w:rsidRPr="003D3A72">
        <w:rPr>
          <w:rFonts w:ascii="Book Antiqua" w:eastAsia="宋体" w:hAnsi="Book Antiqua" w:cs="宋体"/>
          <w:color w:val="000000"/>
          <w:sz w:val="24"/>
          <w:szCs w:val="24"/>
          <w:lang w:val="en-US" w:eastAsia="zh-CN"/>
        </w:rPr>
        <w:t xml:space="preserve"> A, </w:t>
      </w:r>
      <w:proofErr w:type="spellStart"/>
      <w:r w:rsidRPr="003D3A72">
        <w:rPr>
          <w:rFonts w:ascii="Book Antiqua" w:eastAsia="宋体" w:hAnsi="Book Antiqua" w:cs="宋体"/>
          <w:color w:val="000000"/>
          <w:sz w:val="24"/>
          <w:szCs w:val="24"/>
          <w:lang w:val="en-US" w:eastAsia="zh-CN"/>
        </w:rPr>
        <w:t>Nakaya</w:t>
      </w:r>
      <w:proofErr w:type="spellEnd"/>
      <w:r w:rsidRPr="003D3A72">
        <w:rPr>
          <w:rFonts w:ascii="Book Antiqua" w:eastAsia="宋体" w:hAnsi="Book Antiqua" w:cs="宋体"/>
          <w:color w:val="000000"/>
          <w:sz w:val="24"/>
          <w:szCs w:val="24"/>
          <w:lang w:val="en-US" w:eastAsia="zh-CN"/>
        </w:rPr>
        <w:t xml:space="preserve"> N, Sakata T, Shimada K, </w:t>
      </w:r>
      <w:proofErr w:type="spellStart"/>
      <w:r w:rsidRPr="003D3A72">
        <w:rPr>
          <w:rFonts w:ascii="Book Antiqua" w:eastAsia="宋体" w:hAnsi="Book Antiqua" w:cs="宋体"/>
          <w:color w:val="000000"/>
          <w:sz w:val="24"/>
          <w:szCs w:val="24"/>
          <w:lang w:val="en-US" w:eastAsia="zh-CN"/>
        </w:rPr>
        <w:t>Shirato</w:t>
      </w:r>
      <w:proofErr w:type="spellEnd"/>
      <w:r w:rsidRPr="003D3A72">
        <w:rPr>
          <w:rFonts w:ascii="Book Antiqua" w:eastAsia="宋体" w:hAnsi="Book Antiqua" w:cs="宋体"/>
          <w:color w:val="000000"/>
          <w:sz w:val="24"/>
          <w:szCs w:val="24"/>
          <w:lang w:val="en-US" w:eastAsia="zh-CN"/>
        </w:rPr>
        <w:t xml:space="preserve"> K. Effects of </w:t>
      </w:r>
      <w:proofErr w:type="spellStart"/>
      <w:r w:rsidRPr="003D3A72">
        <w:rPr>
          <w:rFonts w:ascii="Book Antiqua" w:eastAsia="宋体" w:hAnsi="Book Antiqua" w:cs="宋体"/>
          <w:color w:val="000000"/>
          <w:sz w:val="24"/>
          <w:szCs w:val="24"/>
          <w:lang w:val="en-US" w:eastAsia="zh-CN"/>
        </w:rPr>
        <w:t>eicosapentaenoic</w:t>
      </w:r>
      <w:proofErr w:type="spellEnd"/>
      <w:r w:rsidRPr="003D3A72">
        <w:rPr>
          <w:rFonts w:ascii="Book Antiqua" w:eastAsia="宋体" w:hAnsi="Book Antiqua" w:cs="宋体"/>
          <w:color w:val="000000"/>
          <w:sz w:val="24"/>
          <w:szCs w:val="24"/>
          <w:lang w:val="en-US" w:eastAsia="zh-CN"/>
        </w:rPr>
        <w:t xml:space="preserve"> acid on major coronary events in </w:t>
      </w:r>
      <w:proofErr w:type="spellStart"/>
      <w:r w:rsidRPr="003D3A72">
        <w:rPr>
          <w:rFonts w:ascii="Book Antiqua" w:eastAsia="宋体" w:hAnsi="Book Antiqua" w:cs="宋体"/>
          <w:color w:val="000000"/>
          <w:sz w:val="24"/>
          <w:szCs w:val="24"/>
          <w:lang w:val="en-US" w:eastAsia="zh-CN"/>
        </w:rPr>
        <w:t>hypercholesterolaemic</w:t>
      </w:r>
      <w:proofErr w:type="spellEnd"/>
      <w:r w:rsidRPr="003D3A72">
        <w:rPr>
          <w:rFonts w:ascii="Book Antiqua" w:eastAsia="宋体" w:hAnsi="Book Antiqua" w:cs="宋体"/>
          <w:color w:val="000000"/>
          <w:sz w:val="24"/>
          <w:szCs w:val="24"/>
          <w:lang w:val="en-US" w:eastAsia="zh-CN"/>
        </w:rPr>
        <w:t xml:space="preserve"> patients (JELIS): a </w:t>
      </w:r>
      <w:proofErr w:type="spellStart"/>
      <w:r w:rsidRPr="003D3A72">
        <w:rPr>
          <w:rFonts w:ascii="Book Antiqua" w:eastAsia="宋体" w:hAnsi="Book Antiqua" w:cs="宋体"/>
          <w:color w:val="000000"/>
          <w:sz w:val="24"/>
          <w:szCs w:val="24"/>
          <w:lang w:val="en-US" w:eastAsia="zh-CN"/>
        </w:rPr>
        <w:t>randomised</w:t>
      </w:r>
      <w:proofErr w:type="spellEnd"/>
      <w:r w:rsidRPr="003D3A72">
        <w:rPr>
          <w:rFonts w:ascii="Book Antiqua" w:eastAsia="宋体" w:hAnsi="Book Antiqua" w:cs="宋体"/>
          <w:color w:val="000000"/>
          <w:sz w:val="24"/>
          <w:szCs w:val="24"/>
          <w:lang w:val="en-US" w:eastAsia="zh-CN"/>
        </w:rPr>
        <w:t xml:space="preserve"> open-label, blinded endpoint analysis. </w:t>
      </w:r>
      <w:r w:rsidRPr="003D3A72">
        <w:rPr>
          <w:rFonts w:ascii="Book Antiqua" w:eastAsia="宋体" w:hAnsi="Book Antiqua" w:cs="宋体"/>
          <w:i/>
          <w:iCs/>
          <w:color w:val="000000"/>
          <w:sz w:val="24"/>
          <w:szCs w:val="24"/>
          <w:lang w:val="en-US" w:eastAsia="zh-CN"/>
        </w:rPr>
        <w:t>Lancet</w:t>
      </w:r>
      <w:r w:rsidRPr="003D3A72">
        <w:rPr>
          <w:rFonts w:ascii="Book Antiqua" w:eastAsia="宋体" w:hAnsi="Book Antiqua" w:cs="宋体"/>
          <w:color w:val="000000"/>
          <w:sz w:val="24"/>
          <w:szCs w:val="24"/>
          <w:lang w:val="en-US" w:eastAsia="zh-CN"/>
        </w:rPr>
        <w:t> 2007; </w:t>
      </w:r>
      <w:r w:rsidRPr="003D3A72">
        <w:rPr>
          <w:rFonts w:ascii="Book Antiqua" w:eastAsia="宋体" w:hAnsi="Book Antiqua" w:cs="宋体"/>
          <w:b/>
          <w:bCs/>
          <w:color w:val="000000"/>
          <w:sz w:val="24"/>
          <w:szCs w:val="24"/>
          <w:lang w:val="en-US" w:eastAsia="zh-CN"/>
        </w:rPr>
        <w:t>369</w:t>
      </w:r>
      <w:r w:rsidRPr="003D3A72">
        <w:rPr>
          <w:rFonts w:ascii="Book Antiqua" w:eastAsia="宋体" w:hAnsi="Book Antiqua" w:cs="宋体"/>
          <w:color w:val="000000"/>
          <w:sz w:val="24"/>
          <w:szCs w:val="24"/>
          <w:lang w:val="en-US" w:eastAsia="zh-CN"/>
        </w:rPr>
        <w:t>: 1090-1098 [PMID: 17398308 DOI: 10.1016/S0140-6736(07)60527-3]</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t>55 </w:t>
      </w:r>
      <w:proofErr w:type="spellStart"/>
      <w:r w:rsidRPr="003D3A72">
        <w:rPr>
          <w:rFonts w:ascii="Book Antiqua" w:eastAsia="宋体" w:hAnsi="Book Antiqua" w:cs="宋体"/>
          <w:b/>
          <w:bCs/>
          <w:color w:val="000000"/>
          <w:sz w:val="24"/>
          <w:szCs w:val="24"/>
          <w:lang w:val="en-US" w:eastAsia="zh-CN"/>
        </w:rPr>
        <w:t>Hatzitolios</w:t>
      </w:r>
      <w:proofErr w:type="spellEnd"/>
      <w:r w:rsidRPr="003D3A72">
        <w:rPr>
          <w:rFonts w:ascii="Book Antiqua" w:eastAsia="宋体" w:hAnsi="Book Antiqua" w:cs="宋体"/>
          <w:b/>
          <w:bCs/>
          <w:color w:val="000000"/>
          <w:sz w:val="24"/>
          <w:szCs w:val="24"/>
          <w:lang w:val="en-US" w:eastAsia="zh-CN"/>
        </w:rPr>
        <w:t xml:space="preserve"> A</w:t>
      </w:r>
      <w:r w:rsidRPr="003D3A72">
        <w:rPr>
          <w:rFonts w:ascii="Book Antiqua" w:eastAsia="宋体" w:hAnsi="Book Antiqua" w:cs="宋体"/>
          <w:color w:val="000000"/>
          <w:sz w:val="24"/>
          <w:szCs w:val="24"/>
          <w:lang w:val="en-US" w:eastAsia="zh-CN"/>
        </w:rPr>
        <w:t xml:space="preserve">, </w:t>
      </w:r>
      <w:proofErr w:type="spellStart"/>
      <w:r w:rsidRPr="003D3A72">
        <w:rPr>
          <w:rFonts w:ascii="Book Antiqua" w:eastAsia="宋体" w:hAnsi="Book Antiqua" w:cs="宋体"/>
          <w:color w:val="000000"/>
          <w:sz w:val="24"/>
          <w:szCs w:val="24"/>
          <w:lang w:val="en-US" w:eastAsia="zh-CN"/>
        </w:rPr>
        <w:t>Savopoulos</w:t>
      </w:r>
      <w:proofErr w:type="spellEnd"/>
      <w:r w:rsidRPr="003D3A72">
        <w:rPr>
          <w:rFonts w:ascii="Book Antiqua" w:eastAsia="宋体" w:hAnsi="Book Antiqua" w:cs="宋体"/>
          <w:color w:val="000000"/>
          <w:sz w:val="24"/>
          <w:szCs w:val="24"/>
          <w:lang w:val="en-US" w:eastAsia="zh-CN"/>
        </w:rPr>
        <w:t xml:space="preserve"> C, </w:t>
      </w:r>
      <w:proofErr w:type="spellStart"/>
      <w:r w:rsidRPr="003D3A72">
        <w:rPr>
          <w:rFonts w:ascii="Book Antiqua" w:eastAsia="宋体" w:hAnsi="Book Antiqua" w:cs="宋体"/>
          <w:color w:val="000000"/>
          <w:sz w:val="24"/>
          <w:szCs w:val="24"/>
          <w:lang w:val="en-US" w:eastAsia="zh-CN"/>
        </w:rPr>
        <w:t>Lazaraki</w:t>
      </w:r>
      <w:proofErr w:type="spellEnd"/>
      <w:r w:rsidRPr="003D3A72">
        <w:rPr>
          <w:rFonts w:ascii="Book Antiqua" w:eastAsia="宋体" w:hAnsi="Book Antiqua" w:cs="宋体"/>
          <w:color w:val="000000"/>
          <w:sz w:val="24"/>
          <w:szCs w:val="24"/>
          <w:lang w:val="en-US" w:eastAsia="zh-CN"/>
        </w:rPr>
        <w:t xml:space="preserve"> G, </w:t>
      </w:r>
      <w:proofErr w:type="spellStart"/>
      <w:r w:rsidRPr="003D3A72">
        <w:rPr>
          <w:rFonts w:ascii="Book Antiqua" w:eastAsia="宋体" w:hAnsi="Book Antiqua" w:cs="宋体"/>
          <w:color w:val="000000"/>
          <w:sz w:val="24"/>
          <w:szCs w:val="24"/>
          <w:lang w:val="en-US" w:eastAsia="zh-CN"/>
        </w:rPr>
        <w:t>Sidiropoulos</w:t>
      </w:r>
      <w:proofErr w:type="spellEnd"/>
      <w:r w:rsidRPr="003D3A72">
        <w:rPr>
          <w:rFonts w:ascii="Book Antiqua" w:eastAsia="宋体" w:hAnsi="Book Antiqua" w:cs="宋体"/>
          <w:color w:val="000000"/>
          <w:sz w:val="24"/>
          <w:szCs w:val="24"/>
          <w:lang w:val="en-US" w:eastAsia="zh-CN"/>
        </w:rPr>
        <w:t xml:space="preserve"> I, </w:t>
      </w:r>
      <w:proofErr w:type="spellStart"/>
      <w:r w:rsidRPr="003D3A72">
        <w:rPr>
          <w:rFonts w:ascii="Book Antiqua" w:eastAsia="宋体" w:hAnsi="Book Antiqua" w:cs="宋体"/>
          <w:color w:val="000000"/>
          <w:sz w:val="24"/>
          <w:szCs w:val="24"/>
          <w:lang w:val="en-US" w:eastAsia="zh-CN"/>
        </w:rPr>
        <w:t>Haritanti</w:t>
      </w:r>
      <w:proofErr w:type="spellEnd"/>
      <w:r w:rsidRPr="003D3A72">
        <w:rPr>
          <w:rFonts w:ascii="Book Antiqua" w:eastAsia="宋体" w:hAnsi="Book Antiqua" w:cs="宋体"/>
          <w:color w:val="000000"/>
          <w:sz w:val="24"/>
          <w:szCs w:val="24"/>
          <w:lang w:val="en-US" w:eastAsia="zh-CN"/>
        </w:rPr>
        <w:t xml:space="preserve"> P, </w:t>
      </w:r>
      <w:proofErr w:type="spellStart"/>
      <w:r w:rsidRPr="003D3A72">
        <w:rPr>
          <w:rFonts w:ascii="Book Antiqua" w:eastAsia="宋体" w:hAnsi="Book Antiqua" w:cs="宋体"/>
          <w:color w:val="000000"/>
          <w:sz w:val="24"/>
          <w:szCs w:val="24"/>
          <w:lang w:val="en-US" w:eastAsia="zh-CN"/>
        </w:rPr>
        <w:t>Lefkopoulos</w:t>
      </w:r>
      <w:proofErr w:type="spellEnd"/>
      <w:r w:rsidRPr="003D3A72">
        <w:rPr>
          <w:rFonts w:ascii="Book Antiqua" w:eastAsia="宋体" w:hAnsi="Book Antiqua" w:cs="宋体"/>
          <w:color w:val="000000"/>
          <w:sz w:val="24"/>
          <w:szCs w:val="24"/>
          <w:lang w:val="en-US" w:eastAsia="zh-CN"/>
        </w:rPr>
        <w:t xml:space="preserve"> A, </w:t>
      </w:r>
      <w:proofErr w:type="spellStart"/>
      <w:r w:rsidRPr="003D3A72">
        <w:rPr>
          <w:rFonts w:ascii="Book Antiqua" w:eastAsia="宋体" w:hAnsi="Book Antiqua" w:cs="宋体"/>
          <w:color w:val="000000"/>
          <w:sz w:val="24"/>
          <w:szCs w:val="24"/>
          <w:lang w:val="en-US" w:eastAsia="zh-CN"/>
        </w:rPr>
        <w:t>Karagiannopoulou</w:t>
      </w:r>
      <w:proofErr w:type="spellEnd"/>
      <w:r w:rsidRPr="003D3A72">
        <w:rPr>
          <w:rFonts w:ascii="Book Antiqua" w:eastAsia="宋体" w:hAnsi="Book Antiqua" w:cs="宋体"/>
          <w:color w:val="000000"/>
          <w:sz w:val="24"/>
          <w:szCs w:val="24"/>
          <w:lang w:val="en-US" w:eastAsia="zh-CN"/>
        </w:rPr>
        <w:t xml:space="preserve"> G, </w:t>
      </w:r>
      <w:proofErr w:type="spellStart"/>
      <w:r w:rsidRPr="003D3A72">
        <w:rPr>
          <w:rFonts w:ascii="Book Antiqua" w:eastAsia="宋体" w:hAnsi="Book Antiqua" w:cs="宋体"/>
          <w:color w:val="000000"/>
          <w:sz w:val="24"/>
          <w:szCs w:val="24"/>
          <w:lang w:val="en-US" w:eastAsia="zh-CN"/>
        </w:rPr>
        <w:t>Tzioufa</w:t>
      </w:r>
      <w:proofErr w:type="spellEnd"/>
      <w:r w:rsidRPr="003D3A72">
        <w:rPr>
          <w:rFonts w:ascii="Book Antiqua" w:eastAsia="宋体" w:hAnsi="Book Antiqua" w:cs="宋体"/>
          <w:color w:val="000000"/>
          <w:sz w:val="24"/>
          <w:szCs w:val="24"/>
          <w:lang w:val="en-US" w:eastAsia="zh-CN"/>
        </w:rPr>
        <w:t xml:space="preserve"> V, </w:t>
      </w:r>
      <w:proofErr w:type="spellStart"/>
      <w:r w:rsidRPr="003D3A72">
        <w:rPr>
          <w:rFonts w:ascii="Book Antiqua" w:eastAsia="宋体" w:hAnsi="Book Antiqua" w:cs="宋体"/>
          <w:color w:val="000000"/>
          <w:sz w:val="24"/>
          <w:szCs w:val="24"/>
          <w:lang w:val="en-US" w:eastAsia="zh-CN"/>
        </w:rPr>
        <w:t>Dimitrios</w:t>
      </w:r>
      <w:proofErr w:type="spellEnd"/>
      <w:r w:rsidRPr="003D3A72">
        <w:rPr>
          <w:rFonts w:ascii="Book Antiqua" w:eastAsia="宋体" w:hAnsi="Book Antiqua" w:cs="宋体"/>
          <w:color w:val="000000"/>
          <w:sz w:val="24"/>
          <w:szCs w:val="24"/>
          <w:lang w:val="en-US" w:eastAsia="zh-CN"/>
        </w:rPr>
        <w:t xml:space="preserve"> K. Efficacy of omega-3 fatty acids, atorvastatin and </w:t>
      </w:r>
      <w:proofErr w:type="spellStart"/>
      <w:r w:rsidRPr="003D3A72">
        <w:rPr>
          <w:rFonts w:ascii="Book Antiqua" w:eastAsia="宋体" w:hAnsi="Book Antiqua" w:cs="宋体"/>
          <w:color w:val="000000"/>
          <w:sz w:val="24"/>
          <w:szCs w:val="24"/>
          <w:lang w:val="en-US" w:eastAsia="zh-CN"/>
        </w:rPr>
        <w:t>orlistat</w:t>
      </w:r>
      <w:proofErr w:type="spellEnd"/>
      <w:r w:rsidRPr="003D3A72">
        <w:rPr>
          <w:rFonts w:ascii="Book Antiqua" w:eastAsia="宋体" w:hAnsi="Book Antiqua" w:cs="宋体"/>
          <w:color w:val="000000"/>
          <w:sz w:val="24"/>
          <w:szCs w:val="24"/>
          <w:lang w:val="en-US" w:eastAsia="zh-CN"/>
        </w:rPr>
        <w:t xml:space="preserve"> in non-alcoholic fatty liver disease with dyslipidemia. </w:t>
      </w:r>
      <w:r w:rsidRPr="003D3A72">
        <w:rPr>
          <w:rFonts w:ascii="Book Antiqua" w:eastAsia="宋体" w:hAnsi="Book Antiqua" w:cs="宋体"/>
          <w:i/>
          <w:iCs/>
          <w:color w:val="000000"/>
          <w:sz w:val="24"/>
          <w:szCs w:val="24"/>
          <w:lang w:val="en-US" w:eastAsia="zh-CN"/>
        </w:rPr>
        <w:t xml:space="preserve">Indian J </w:t>
      </w:r>
      <w:proofErr w:type="spellStart"/>
      <w:r w:rsidRPr="003D3A72">
        <w:rPr>
          <w:rFonts w:ascii="Book Antiqua" w:eastAsia="宋体" w:hAnsi="Book Antiqua" w:cs="宋体"/>
          <w:i/>
          <w:iCs/>
          <w:color w:val="000000"/>
          <w:sz w:val="24"/>
          <w:szCs w:val="24"/>
          <w:lang w:val="en-US" w:eastAsia="zh-CN"/>
        </w:rPr>
        <w:t>Gastroenterol</w:t>
      </w:r>
      <w:proofErr w:type="spellEnd"/>
      <w:r w:rsidRPr="003D3A72">
        <w:rPr>
          <w:rFonts w:ascii="Book Antiqua" w:eastAsia="宋体" w:hAnsi="Book Antiqua" w:cs="宋体"/>
          <w:color w:val="000000"/>
          <w:sz w:val="24"/>
          <w:szCs w:val="24"/>
          <w:lang w:val="en-US" w:eastAsia="zh-CN"/>
        </w:rPr>
        <w:t> </w:t>
      </w:r>
      <w:r w:rsidR="00BE5057">
        <w:rPr>
          <w:rFonts w:ascii="Book Antiqua" w:eastAsia="宋体" w:hAnsi="Book Antiqua" w:cs="宋体" w:hint="eastAsia"/>
          <w:color w:val="000000"/>
          <w:sz w:val="24"/>
          <w:szCs w:val="24"/>
          <w:lang w:val="en-US" w:eastAsia="zh-CN"/>
        </w:rPr>
        <w:t>2004</w:t>
      </w:r>
      <w:r w:rsidRPr="003D3A72">
        <w:rPr>
          <w:rFonts w:ascii="Book Antiqua" w:eastAsia="宋体" w:hAnsi="Book Antiqua" w:cs="宋体"/>
          <w:color w:val="000000"/>
          <w:sz w:val="24"/>
          <w:szCs w:val="24"/>
          <w:lang w:val="en-US" w:eastAsia="zh-CN"/>
        </w:rPr>
        <w:t>; </w:t>
      </w:r>
      <w:r w:rsidRPr="003D3A72">
        <w:rPr>
          <w:rFonts w:ascii="Book Antiqua" w:eastAsia="宋体" w:hAnsi="Book Antiqua" w:cs="宋体"/>
          <w:b/>
          <w:bCs/>
          <w:color w:val="000000"/>
          <w:sz w:val="24"/>
          <w:szCs w:val="24"/>
          <w:lang w:val="en-US" w:eastAsia="zh-CN"/>
        </w:rPr>
        <w:t>23</w:t>
      </w:r>
      <w:r w:rsidRPr="003D3A72">
        <w:rPr>
          <w:rFonts w:ascii="Book Antiqua" w:eastAsia="宋体" w:hAnsi="Book Antiqua" w:cs="宋体"/>
          <w:color w:val="000000"/>
          <w:sz w:val="24"/>
          <w:szCs w:val="24"/>
          <w:lang w:val="en-US" w:eastAsia="zh-CN"/>
        </w:rPr>
        <w:t>: 131-134 [PMID: 15333967]</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t>56 </w:t>
      </w:r>
      <w:proofErr w:type="spellStart"/>
      <w:r w:rsidRPr="003D3A72">
        <w:rPr>
          <w:rFonts w:ascii="Book Antiqua" w:eastAsia="宋体" w:hAnsi="Book Antiqua" w:cs="宋体"/>
          <w:b/>
          <w:bCs/>
          <w:color w:val="000000"/>
          <w:sz w:val="24"/>
          <w:szCs w:val="24"/>
          <w:lang w:val="en-US" w:eastAsia="zh-CN"/>
        </w:rPr>
        <w:t>Capanni</w:t>
      </w:r>
      <w:proofErr w:type="spellEnd"/>
      <w:r w:rsidRPr="003D3A72">
        <w:rPr>
          <w:rFonts w:ascii="Book Antiqua" w:eastAsia="宋体" w:hAnsi="Book Antiqua" w:cs="宋体"/>
          <w:b/>
          <w:bCs/>
          <w:color w:val="000000"/>
          <w:sz w:val="24"/>
          <w:szCs w:val="24"/>
          <w:lang w:val="en-US" w:eastAsia="zh-CN"/>
        </w:rPr>
        <w:t xml:space="preserve"> M</w:t>
      </w:r>
      <w:r w:rsidRPr="003D3A72">
        <w:rPr>
          <w:rFonts w:ascii="Book Antiqua" w:eastAsia="宋体" w:hAnsi="Book Antiqua" w:cs="宋体"/>
          <w:color w:val="000000"/>
          <w:sz w:val="24"/>
          <w:szCs w:val="24"/>
          <w:lang w:val="en-US" w:eastAsia="zh-CN"/>
        </w:rPr>
        <w:t xml:space="preserve">, </w:t>
      </w:r>
      <w:proofErr w:type="spellStart"/>
      <w:r w:rsidRPr="003D3A72">
        <w:rPr>
          <w:rFonts w:ascii="Book Antiqua" w:eastAsia="宋体" w:hAnsi="Book Antiqua" w:cs="宋体"/>
          <w:color w:val="000000"/>
          <w:sz w:val="24"/>
          <w:szCs w:val="24"/>
          <w:lang w:val="en-US" w:eastAsia="zh-CN"/>
        </w:rPr>
        <w:t>Calella</w:t>
      </w:r>
      <w:proofErr w:type="spellEnd"/>
      <w:r w:rsidRPr="003D3A72">
        <w:rPr>
          <w:rFonts w:ascii="Book Antiqua" w:eastAsia="宋体" w:hAnsi="Book Antiqua" w:cs="宋体"/>
          <w:color w:val="000000"/>
          <w:sz w:val="24"/>
          <w:szCs w:val="24"/>
          <w:lang w:val="en-US" w:eastAsia="zh-CN"/>
        </w:rPr>
        <w:t xml:space="preserve"> F, </w:t>
      </w:r>
      <w:proofErr w:type="spellStart"/>
      <w:r w:rsidRPr="003D3A72">
        <w:rPr>
          <w:rFonts w:ascii="Book Antiqua" w:eastAsia="宋体" w:hAnsi="Book Antiqua" w:cs="宋体"/>
          <w:color w:val="000000"/>
          <w:sz w:val="24"/>
          <w:szCs w:val="24"/>
          <w:lang w:val="en-US" w:eastAsia="zh-CN"/>
        </w:rPr>
        <w:t>Biagini</w:t>
      </w:r>
      <w:proofErr w:type="spellEnd"/>
      <w:r w:rsidRPr="003D3A72">
        <w:rPr>
          <w:rFonts w:ascii="Book Antiqua" w:eastAsia="宋体" w:hAnsi="Book Antiqua" w:cs="宋体"/>
          <w:color w:val="000000"/>
          <w:sz w:val="24"/>
          <w:szCs w:val="24"/>
          <w:lang w:val="en-US" w:eastAsia="zh-CN"/>
        </w:rPr>
        <w:t xml:space="preserve"> MR, </w:t>
      </w:r>
      <w:proofErr w:type="spellStart"/>
      <w:r w:rsidRPr="003D3A72">
        <w:rPr>
          <w:rFonts w:ascii="Book Antiqua" w:eastAsia="宋体" w:hAnsi="Book Antiqua" w:cs="宋体"/>
          <w:color w:val="000000"/>
          <w:sz w:val="24"/>
          <w:szCs w:val="24"/>
          <w:lang w:val="en-US" w:eastAsia="zh-CN"/>
        </w:rPr>
        <w:t>Genise</w:t>
      </w:r>
      <w:proofErr w:type="spellEnd"/>
      <w:r w:rsidRPr="003D3A72">
        <w:rPr>
          <w:rFonts w:ascii="Book Antiqua" w:eastAsia="宋体" w:hAnsi="Book Antiqua" w:cs="宋体"/>
          <w:color w:val="000000"/>
          <w:sz w:val="24"/>
          <w:szCs w:val="24"/>
          <w:lang w:val="en-US" w:eastAsia="zh-CN"/>
        </w:rPr>
        <w:t xml:space="preserve"> S, Raimondi L, </w:t>
      </w:r>
      <w:proofErr w:type="spellStart"/>
      <w:r w:rsidRPr="003D3A72">
        <w:rPr>
          <w:rFonts w:ascii="Book Antiqua" w:eastAsia="宋体" w:hAnsi="Book Antiqua" w:cs="宋体"/>
          <w:color w:val="000000"/>
          <w:sz w:val="24"/>
          <w:szCs w:val="24"/>
          <w:lang w:val="en-US" w:eastAsia="zh-CN"/>
        </w:rPr>
        <w:t>Bedogni</w:t>
      </w:r>
      <w:proofErr w:type="spellEnd"/>
      <w:r w:rsidRPr="003D3A72">
        <w:rPr>
          <w:rFonts w:ascii="Book Antiqua" w:eastAsia="宋体" w:hAnsi="Book Antiqua" w:cs="宋体"/>
          <w:color w:val="000000"/>
          <w:sz w:val="24"/>
          <w:szCs w:val="24"/>
          <w:lang w:val="en-US" w:eastAsia="zh-CN"/>
        </w:rPr>
        <w:t xml:space="preserve"> G, </w:t>
      </w:r>
      <w:proofErr w:type="spellStart"/>
      <w:r w:rsidRPr="003D3A72">
        <w:rPr>
          <w:rFonts w:ascii="Book Antiqua" w:eastAsia="宋体" w:hAnsi="Book Antiqua" w:cs="宋体"/>
          <w:color w:val="000000"/>
          <w:sz w:val="24"/>
          <w:szCs w:val="24"/>
          <w:lang w:val="en-US" w:eastAsia="zh-CN"/>
        </w:rPr>
        <w:t>Svegliati-Baroni</w:t>
      </w:r>
      <w:proofErr w:type="spellEnd"/>
      <w:r w:rsidRPr="003D3A72">
        <w:rPr>
          <w:rFonts w:ascii="Book Antiqua" w:eastAsia="宋体" w:hAnsi="Book Antiqua" w:cs="宋体"/>
          <w:color w:val="000000"/>
          <w:sz w:val="24"/>
          <w:szCs w:val="24"/>
          <w:lang w:val="en-US" w:eastAsia="zh-CN"/>
        </w:rPr>
        <w:t xml:space="preserve"> G, </w:t>
      </w:r>
      <w:proofErr w:type="spellStart"/>
      <w:r w:rsidRPr="003D3A72">
        <w:rPr>
          <w:rFonts w:ascii="Book Antiqua" w:eastAsia="宋体" w:hAnsi="Book Antiqua" w:cs="宋体"/>
          <w:color w:val="000000"/>
          <w:sz w:val="24"/>
          <w:szCs w:val="24"/>
          <w:lang w:val="en-US" w:eastAsia="zh-CN"/>
        </w:rPr>
        <w:t>Sofi</w:t>
      </w:r>
      <w:proofErr w:type="spellEnd"/>
      <w:r w:rsidRPr="003D3A72">
        <w:rPr>
          <w:rFonts w:ascii="Book Antiqua" w:eastAsia="宋体" w:hAnsi="Book Antiqua" w:cs="宋体"/>
          <w:color w:val="000000"/>
          <w:sz w:val="24"/>
          <w:szCs w:val="24"/>
          <w:lang w:val="en-US" w:eastAsia="zh-CN"/>
        </w:rPr>
        <w:t xml:space="preserve"> F, </w:t>
      </w:r>
      <w:proofErr w:type="spellStart"/>
      <w:r w:rsidRPr="003D3A72">
        <w:rPr>
          <w:rFonts w:ascii="Book Antiqua" w:eastAsia="宋体" w:hAnsi="Book Antiqua" w:cs="宋体"/>
          <w:color w:val="000000"/>
          <w:sz w:val="24"/>
          <w:szCs w:val="24"/>
          <w:lang w:val="en-US" w:eastAsia="zh-CN"/>
        </w:rPr>
        <w:t>Milani</w:t>
      </w:r>
      <w:proofErr w:type="spellEnd"/>
      <w:r w:rsidRPr="003D3A72">
        <w:rPr>
          <w:rFonts w:ascii="Book Antiqua" w:eastAsia="宋体" w:hAnsi="Book Antiqua" w:cs="宋体"/>
          <w:color w:val="000000"/>
          <w:sz w:val="24"/>
          <w:szCs w:val="24"/>
          <w:lang w:val="en-US" w:eastAsia="zh-CN"/>
        </w:rPr>
        <w:t xml:space="preserve"> S, </w:t>
      </w:r>
      <w:proofErr w:type="spellStart"/>
      <w:r w:rsidRPr="003D3A72">
        <w:rPr>
          <w:rFonts w:ascii="Book Antiqua" w:eastAsia="宋体" w:hAnsi="Book Antiqua" w:cs="宋体"/>
          <w:color w:val="000000"/>
          <w:sz w:val="24"/>
          <w:szCs w:val="24"/>
          <w:lang w:val="en-US" w:eastAsia="zh-CN"/>
        </w:rPr>
        <w:t>Abbate</w:t>
      </w:r>
      <w:proofErr w:type="spellEnd"/>
      <w:r w:rsidRPr="003D3A72">
        <w:rPr>
          <w:rFonts w:ascii="Book Antiqua" w:eastAsia="宋体" w:hAnsi="Book Antiqua" w:cs="宋体"/>
          <w:color w:val="000000"/>
          <w:sz w:val="24"/>
          <w:szCs w:val="24"/>
          <w:lang w:val="en-US" w:eastAsia="zh-CN"/>
        </w:rPr>
        <w:t xml:space="preserve"> R, </w:t>
      </w:r>
      <w:proofErr w:type="spellStart"/>
      <w:r w:rsidRPr="003D3A72">
        <w:rPr>
          <w:rFonts w:ascii="Book Antiqua" w:eastAsia="宋体" w:hAnsi="Book Antiqua" w:cs="宋体"/>
          <w:color w:val="000000"/>
          <w:sz w:val="24"/>
          <w:szCs w:val="24"/>
          <w:lang w:val="en-US" w:eastAsia="zh-CN"/>
        </w:rPr>
        <w:t>Surrenti</w:t>
      </w:r>
      <w:proofErr w:type="spellEnd"/>
      <w:r w:rsidRPr="003D3A72">
        <w:rPr>
          <w:rFonts w:ascii="Book Antiqua" w:eastAsia="宋体" w:hAnsi="Book Antiqua" w:cs="宋体"/>
          <w:color w:val="000000"/>
          <w:sz w:val="24"/>
          <w:szCs w:val="24"/>
          <w:lang w:val="en-US" w:eastAsia="zh-CN"/>
        </w:rPr>
        <w:t xml:space="preserve"> C, </w:t>
      </w:r>
      <w:proofErr w:type="spellStart"/>
      <w:r w:rsidRPr="003D3A72">
        <w:rPr>
          <w:rFonts w:ascii="Book Antiqua" w:eastAsia="宋体" w:hAnsi="Book Antiqua" w:cs="宋体"/>
          <w:color w:val="000000"/>
          <w:sz w:val="24"/>
          <w:szCs w:val="24"/>
          <w:lang w:val="en-US" w:eastAsia="zh-CN"/>
        </w:rPr>
        <w:t>Casini</w:t>
      </w:r>
      <w:proofErr w:type="spellEnd"/>
      <w:r w:rsidRPr="003D3A72">
        <w:rPr>
          <w:rFonts w:ascii="Book Antiqua" w:eastAsia="宋体" w:hAnsi="Book Antiqua" w:cs="宋体"/>
          <w:color w:val="000000"/>
          <w:sz w:val="24"/>
          <w:szCs w:val="24"/>
          <w:lang w:val="en-US" w:eastAsia="zh-CN"/>
        </w:rPr>
        <w:t xml:space="preserve"> A. Prolonged n-3 polyunsaturated fatty acid supplementation ameliorates hepatic </w:t>
      </w:r>
      <w:proofErr w:type="spellStart"/>
      <w:r w:rsidRPr="003D3A72">
        <w:rPr>
          <w:rFonts w:ascii="Book Antiqua" w:eastAsia="宋体" w:hAnsi="Book Antiqua" w:cs="宋体"/>
          <w:color w:val="000000"/>
          <w:sz w:val="24"/>
          <w:szCs w:val="24"/>
          <w:lang w:val="en-US" w:eastAsia="zh-CN"/>
        </w:rPr>
        <w:t>steatosis</w:t>
      </w:r>
      <w:proofErr w:type="spellEnd"/>
      <w:r w:rsidRPr="003D3A72">
        <w:rPr>
          <w:rFonts w:ascii="Book Antiqua" w:eastAsia="宋体" w:hAnsi="Book Antiqua" w:cs="宋体"/>
          <w:color w:val="000000"/>
          <w:sz w:val="24"/>
          <w:szCs w:val="24"/>
          <w:lang w:val="en-US" w:eastAsia="zh-CN"/>
        </w:rPr>
        <w:t xml:space="preserve"> in patients with non-alcoholic fatty liver disease: a pilot study. </w:t>
      </w:r>
      <w:r w:rsidRPr="003D3A72">
        <w:rPr>
          <w:rFonts w:ascii="Book Antiqua" w:eastAsia="宋体" w:hAnsi="Book Antiqua" w:cs="宋体"/>
          <w:i/>
          <w:iCs/>
          <w:color w:val="000000"/>
          <w:sz w:val="24"/>
          <w:szCs w:val="24"/>
          <w:lang w:val="en-US" w:eastAsia="zh-CN"/>
        </w:rPr>
        <w:t xml:space="preserve">Aliment </w:t>
      </w:r>
      <w:proofErr w:type="spellStart"/>
      <w:r w:rsidRPr="003D3A72">
        <w:rPr>
          <w:rFonts w:ascii="Book Antiqua" w:eastAsia="宋体" w:hAnsi="Book Antiqua" w:cs="宋体"/>
          <w:i/>
          <w:iCs/>
          <w:color w:val="000000"/>
          <w:sz w:val="24"/>
          <w:szCs w:val="24"/>
          <w:lang w:val="en-US" w:eastAsia="zh-CN"/>
        </w:rPr>
        <w:lastRenderedPageBreak/>
        <w:t>Pharmacol</w:t>
      </w:r>
      <w:proofErr w:type="spellEnd"/>
      <w:r w:rsidRPr="003D3A72">
        <w:rPr>
          <w:rFonts w:ascii="Book Antiqua" w:eastAsia="宋体" w:hAnsi="Book Antiqua" w:cs="宋体"/>
          <w:i/>
          <w:iCs/>
          <w:color w:val="000000"/>
          <w:sz w:val="24"/>
          <w:szCs w:val="24"/>
          <w:lang w:val="en-US" w:eastAsia="zh-CN"/>
        </w:rPr>
        <w:t xml:space="preserve"> </w:t>
      </w:r>
      <w:proofErr w:type="spellStart"/>
      <w:r w:rsidRPr="003D3A72">
        <w:rPr>
          <w:rFonts w:ascii="Book Antiqua" w:eastAsia="宋体" w:hAnsi="Book Antiqua" w:cs="宋体"/>
          <w:i/>
          <w:iCs/>
          <w:color w:val="000000"/>
          <w:sz w:val="24"/>
          <w:szCs w:val="24"/>
          <w:lang w:val="en-US" w:eastAsia="zh-CN"/>
        </w:rPr>
        <w:t>Ther</w:t>
      </w:r>
      <w:proofErr w:type="spellEnd"/>
      <w:r w:rsidRPr="003D3A72">
        <w:rPr>
          <w:rFonts w:ascii="Book Antiqua" w:eastAsia="宋体" w:hAnsi="Book Antiqua" w:cs="宋体"/>
          <w:color w:val="000000"/>
          <w:sz w:val="24"/>
          <w:szCs w:val="24"/>
          <w:lang w:val="en-US" w:eastAsia="zh-CN"/>
        </w:rPr>
        <w:t> 2006; </w:t>
      </w:r>
      <w:r w:rsidRPr="003D3A72">
        <w:rPr>
          <w:rFonts w:ascii="Book Antiqua" w:eastAsia="宋体" w:hAnsi="Book Antiqua" w:cs="宋体"/>
          <w:b/>
          <w:bCs/>
          <w:color w:val="000000"/>
          <w:sz w:val="24"/>
          <w:szCs w:val="24"/>
          <w:lang w:val="en-US" w:eastAsia="zh-CN"/>
        </w:rPr>
        <w:t>23</w:t>
      </w:r>
      <w:r w:rsidRPr="003D3A72">
        <w:rPr>
          <w:rFonts w:ascii="Book Antiqua" w:eastAsia="宋体" w:hAnsi="Book Antiqua" w:cs="宋体"/>
          <w:color w:val="000000"/>
          <w:sz w:val="24"/>
          <w:szCs w:val="24"/>
          <w:lang w:val="en-US" w:eastAsia="zh-CN"/>
        </w:rPr>
        <w:t>: 1143-1151 [PMID: 16611275 DOI: 10.1111/j.1365-2036.2006.02885.x]</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t>57 </w:t>
      </w:r>
      <w:proofErr w:type="spellStart"/>
      <w:r w:rsidRPr="003D3A72">
        <w:rPr>
          <w:rFonts w:ascii="Book Antiqua" w:eastAsia="宋体" w:hAnsi="Book Antiqua" w:cs="宋体"/>
          <w:b/>
          <w:bCs/>
          <w:color w:val="000000"/>
          <w:sz w:val="24"/>
          <w:szCs w:val="24"/>
          <w:lang w:val="en-US" w:eastAsia="zh-CN"/>
        </w:rPr>
        <w:t>Spadaro</w:t>
      </w:r>
      <w:proofErr w:type="spellEnd"/>
      <w:r w:rsidRPr="003D3A72">
        <w:rPr>
          <w:rFonts w:ascii="Book Antiqua" w:eastAsia="宋体" w:hAnsi="Book Antiqua" w:cs="宋体"/>
          <w:b/>
          <w:bCs/>
          <w:color w:val="000000"/>
          <w:sz w:val="24"/>
          <w:szCs w:val="24"/>
          <w:lang w:val="en-US" w:eastAsia="zh-CN"/>
        </w:rPr>
        <w:t xml:space="preserve"> L</w:t>
      </w:r>
      <w:r w:rsidRPr="003D3A72">
        <w:rPr>
          <w:rFonts w:ascii="Book Antiqua" w:eastAsia="宋体" w:hAnsi="Book Antiqua" w:cs="宋体"/>
          <w:color w:val="000000"/>
          <w:sz w:val="24"/>
          <w:szCs w:val="24"/>
          <w:lang w:val="en-US" w:eastAsia="zh-CN"/>
        </w:rPr>
        <w:t xml:space="preserve">, </w:t>
      </w:r>
      <w:proofErr w:type="spellStart"/>
      <w:r w:rsidRPr="003D3A72">
        <w:rPr>
          <w:rFonts w:ascii="Book Antiqua" w:eastAsia="宋体" w:hAnsi="Book Antiqua" w:cs="宋体"/>
          <w:color w:val="000000"/>
          <w:sz w:val="24"/>
          <w:szCs w:val="24"/>
          <w:lang w:val="en-US" w:eastAsia="zh-CN"/>
        </w:rPr>
        <w:t>Magliocco</w:t>
      </w:r>
      <w:proofErr w:type="spellEnd"/>
      <w:r w:rsidRPr="003D3A72">
        <w:rPr>
          <w:rFonts w:ascii="Book Antiqua" w:eastAsia="宋体" w:hAnsi="Book Antiqua" w:cs="宋体"/>
          <w:color w:val="000000"/>
          <w:sz w:val="24"/>
          <w:szCs w:val="24"/>
          <w:lang w:val="en-US" w:eastAsia="zh-CN"/>
        </w:rPr>
        <w:t xml:space="preserve"> O, </w:t>
      </w:r>
      <w:proofErr w:type="spellStart"/>
      <w:r w:rsidRPr="003D3A72">
        <w:rPr>
          <w:rFonts w:ascii="Book Antiqua" w:eastAsia="宋体" w:hAnsi="Book Antiqua" w:cs="宋体"/>
          <w:color w:val="000000"/>
          <w:sz w:val="24"/>
          <w:szCs w:val="24"/>
          <w:lang w:val="en-US" w:eastAsia="zh-CN"/>
        </w:rPr>
        <w:t>Spampinato</w:t>
      </w:r>
      <w:proofErr w:type="spellEnd"/>
      <w:r w:rsidRPr="003D3A72">
        <w:rPr>
          <w:rFonts w:ascii="Book Antiqua" w:eastAsia="宋体" w:hAnsi="Book Antiqua" w:cs="宋体"/>
          <w:color w:val="000000"/>
          <w:sz w:val="24"/>
          <w:szCs w:val="24"/>
          <w:lang w:val="en-US" w:eastAsia="zh-CN"/>
        </w:rPr>
        <w:t xml:space="preserve"> D, </w:t>
      </w:r>
      <w:proofErr w:type="spellStart"/>
      <w:r w:rsidRPr="003D3A72">
        <w:rPr>
          <w:rFonts w:ascii="Book Antiqua" w:eastAsia="宋体" w:hAnsi="Book Antiqua" w:cs="宋体"/>
          <w:color w:val="000000"/>
          <w:sz w:val="24"/>
          <w:szCs w:val="24"/>
          <w:lang w:val="en-US" w:eastAsia="zh-CN"/>
        </w:rPr>
        <w:t>Piro</w:t>
      </w:r>
      <w:proofErr w:type="spellEnd"/>
      <w:r w:rsidRPr="003D3A72">
        <w:rPr>
          <w:rFonts w:ascii="Book Antiqua" w:eastAsia="宋体" w:hAnsi="Book Antiqua" w:cs="宋体"/>
          <w:color w:val="000000"/>
          <w:sz w:val="24"/>
          <w:szCs w:val="24"/>
          <w:lang w:val="en-US" w:eastAsia="zh-CN"/>
        </w:rPr>
        <w:t xml:space="preserve"> S, </w:t>
      </w:r>
      <w:proofErr w:type="spellStart"/>
      <w:r w:rsidRPr="003D3A72">
        <w:rPr>
          <w:rFonts w:ascii="Book Antiqua" w:eastAsia="宋体" w:hAnsi="Book Antiqua" w:cs="宋体"/>
          <w:color w:val="000000"/>
          <w:sz w:val="24"/>
          <w:szCs w:val="24"/>
          <w:lang w:val="en-US" w:eastAsia="zh-CN"/>
        </w:rPr>
        <w:t>Oliveri</w:t>
      </w:r>
      <w:proofErr w:type="spellEnd"/>
      <w:r w:rsidRPr="003D3A72">
        <w:rPr>
          <w:rFonts w:ascii="Book Antiqua" w:eastAsia="宋体" w:hAnsi="Book Antiqua" w:cs="宋体"/>
          <w:color w:val="000000"/>
          <w:sz w:val="24"/>
          <w:szCs w:val="24"/>
          <w:lang w:val="en-US" w:eastAsia="zh-CN"/>
        </w:rPr>
        <w:t xml:space="preserve"> C, </w:t>
      </w:r>
      <w:proofErr w:type="spellStart"/>
      <w:r w:rsidRPr="003D3A72">
        <w:rPr>
          <w:rFonts w:ascii="Book Antiqua" w:eastAsia="宋体" w:hAnsi="Book Antiqua" w:cs="宋体"/>
          <w:color w:val="000000"/>
          <w:sz w:val="24"/>
          <w:szCs w:val="24"/>
          <w:lang w:val="en-US" w:eastAsia="zh-CN"/>
        </w:rPr>
        <w:t>Alagona</w:t>
      </w:r>
      <w:proofErr w:type="spellEnd"/>
      <w:r w:rsidRPr="003D3A72">
        <w:rPr>
          <w:rFonts w:ascii="Book Antiqua" w:eastAsia="宋体" w:hAnsi="Book Antiqua" w:cs="宋体"/>
          <w:color w:val="000000"/>
          <w:sz w:val="24"/>
          <w:szCs w:val="24"/>
          <w:lang w:val="en-US" w:eastAsia="zh-CN"/>
        </w:rPr>
        <w:t xml:space="preserve"> C, Papa G, </w:t>
      </w:r>
      <w:proofErr w:type="spellStart"/>
      <w:r w:rsidRPr="003D3A72">
        <w:rPr>
          <w:rFonts w:ascii="Book Antiqua" w:eastAsia="宋体" w:hAnsi="Book Antiqua" w:cs="宋体"/>
          <w:color w:val="000000"/>
          <w:sz w:val="24"/>
          <w:szCs w:val="24"/>
          <w:lang w:val="en-US" w:eastAsia="zh-CN"/>
        </w:rPr>
        <w:t>Rabuazzo</w:t>
      </w:r>
      <w:proofErr w:type="spellEnd"/>
      <w:r w:rsidRPr="003D3A72">
        <w:rPr>
          <w:rFonts w:ascii="Book Antiqua" w:eastAsia="宋体" w:hAnsi="Book Antiqua" w:cs="宋体"/>
          <w:color w:val="000000"/>
          <w:sz w:val="24"/>
          <w:szCs w:val="24"/>
          <w:lang w:val="en-US" w:eastAsia="zh-CN"/>
        </w:rPr>
        <w:t xml:space="preserve"> AM, </w:t>
      </w:r>
      <w:proofErr w:type="spellStart"/>
      <w:r w:rsidRPr="003D3A72">
        <w:rPr>
          <w:rFonts w:ascii="Book Antiqua" w:eastAsia="宋体" w:hAnsi="Book Antiqua" w:cs="宋体"/>
          <w:color w:val="000000"/>
          <w:sz w:val="24"/>
          <w:szCs w:val="24"/>
          <w:lang w:val="en-US" w:eastAsia="zh-CN"/>
        </w:rPr>
        <w:t>Purrello</w:t>
      </w:r>
      <w:proofErr w:type="spellEnd"/>
      <w:r w:rsidRPr="003D3A72">
        <w:rPr>
          <w:rFonts w:ascii="Book Antiqua" w:eastAsia="宋体" w:hAnsi="Book Antiqua" w:cs="宋体"/>
          <w:color w:val="000000"/>
          <w:sz w:val="24"/>
          <w:szCs w:val="24"/>
          <w:lang w:val="en-US" w:eastAsia="zh-CN"/>
        </w:rPr>
        <w:t xml:space="preserve"> F. Effects of n-3 polyunsaturated fatty acids in subjects with nonalcoholic fatty liver disease. </w:t>
      </w:r>
      <w:r w:rsidRPr="003D3A72">
        <w:rPr>
          <w:rFonts w:ascii="Book Antiqua" w:eastAsia="宋体" w:hAnsi="Book Antiqua" w:cs="宋体"/>
          <w:i/>
          <w:iCs/>
          <w:color w:val="000000"/>
          <w:sz w:val="24"/>
          <w:szCs w:val="24"/>
          <w:lang w:val="en-US" w:eastAsia="zh-CN"/>
        </w:rPr>
        <w:t>Dig Liver Dis</w:t>
      </w:r>
      <w:r w:rsidRPr="003D3A72">
        <w:rPr>
          <w:rFonts w:ascii="Book Antiqua" w:eastAsia="宋体" w:hAnsi="Book Antiqua" w:cs="宋体"/>
          <w:color w:val="000000"/>
          <w:sz w:val="24"/>
          <w:szCs w:val="24"/>
          <w:lang w:val="en-US" w:eastAsia="zh-CN"/>
        </w:rPr>
        <w:t> 2008; </w:t>
      </w:r>
      <w:r w:rsidRPr="003D3A72">
        <w:rPr>
          <w:rFonts w:ascii="Book Antiqua" w:eastAsia="宋体" w:hAnsi="Book Antiqua" w:cs="宋体"/>
          <w:b/>
          <w:bCs/>
          <w:color w:val="000000"/>
          <w:sz w:val="24"/>
          <w:szCs w:val="24"/>
          <w:lang w:val="en-US" w:eastAsia="zh-CN"/>
        </w:rPr>
        <w:t>40</w:t>
      </w:r>
      <w:r w:rsidRPr="003D3A72">
        <w:rPr>
          <w:rFonts w:ascii="Book Antiqua" w:eastAsia="宋体" w:hAnsi="Book Antiqua" w:cs="宋体"/>
          <w:color w:val="000000"/>
          <w:sz w:val="24"/>
          <w:szCs w:val="24"/>
          <w:lang w:val="en-US" w:eastAsia="zh-CN"/>
        </w:rPr>
        <w:t>: 194-199 [PMID: 18054848 DOI: 10.1016/j.dld.2007.10.003]</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proofErr w:type="gramStart"/>
      <w:r w:rsidRPr="003D3A72">
        <w:rPr>
          <w:rFonts w:ascii="Book Antiqua" w:eastAsia="宋体" w:hAnsi="Book Antiqua" w:cs="宋体"/>
          <w:color w:val="000000"/>
          <w:sz w:val="24"/>
          <w:szCs w:val="24"/>
          <w:lang w:val="en-US" w:eastAsia="zh-CN"/>
        </w:rPr>
        <w:t>58 </w:t>
      </w:r>
      <w:r w:rsidRPr="003D3A72">
        <w:rPr>
          <w:rFonts w:ascii="Book Antiqua" w:eastAsia="宋体" w:hAnsi="Book Antiqua" w:cs="宋体"/>
          <w:b/>
          <w:bCs/>
          <w:color w:val="000000"/>
          <w:sz w:val="24"/>
          <w:szCs w:val="24"/>
          <w:lang w:val="en-US" w:eastAsia="zh-CN"/>
        </w:rPr>
        <w:t>Zhu FS</w:t>
      </w:r>
      <w:r w:rsidRPr="003D3A72">
        <w:rPr>
          <w:rFonts w:ascii="Book Antiqua" w:eastAsia="宋体" w:hAnsi="Book Antiqua" w:cs="宋体"/>
          <w:color w:val="000000"/>
          <w:sz w:val="24"/>
          <w:szCs w:val="24"/>
          <w:lang w:val="en-US" w:eastAsia="zh-CN"/>
        </w:rPr>
        <w:t>, Liu S, Chen XM, Huang ZG, Zhang DW.</w:t>
      </w:r>
      <w:proofErr w:type="gramEnd"/>
      <w:r w:rsidRPr="003D3A72">
        <w:rPr>
          <w:rFonts w:ascii="Book Antiqua" w:eastAsia="宋体" w:hAnsi="Book Antiqua" w:cs="宋体"/>
          <w:color w:val="000000"/>
          <w:sz w:val="24"/>
          <w:szCs w:val="24"/>
          <w:lang w:val="en-US" w:eastAsia="zh-CN"/>
        </w:rPr>
        <w:t xml:space="preserve"> Effects of n-3 polyunsaturated fatty acids from seal oils on nonalcoholic fatty liver disease associated with hyperlipidemia. </w:t>
      </w:r>
      <w:r w:rsidRPr="003D3A72">
        <w:rPr>
          <w:rFonts w:ascii="Book Antiqua" w:eastAsia="宋体" w:hAnsi="Book Antiqua" w:cs="宋体"/>
          <w:i/>
          <w:iCs/>
          <w:color w:val="000000"/>
          <w:sz w:val="24"/>
          <w:szCs w:val="24"/>
          <w:lang w:val="en-US" w:eastAsia="zh-CN"/>
        </w:rPr>
        <w:t xml:space="preserve">World J </w:t>
      </w:r>
      <w:proofErr w:type="spellStart"/>
      <w:r w:rsidRPr="003D3A72">
        <w:rPr>
          <w:rFonts w:ascii="Book Antiqua" w:eastAsia="宋体" w:hAnsi="Book Antiqua" w:cs="宋体"/>
          <w:i/>
          <w:iCs/>
          <w:color w:val="000000"/>
          <w:sz w:val="24"/>
          <w:szCs w:val="24"/>
          <w:lang w:val="en-US" w:eastAsia="zh-CN"/>
        </w:rPr>
        <w:t>Gastroenterol</w:t>
      </w:r>
      <w:proofErr w:type="spellEnd"/>
      <w:r w:rsidRPr="003D3A72">
        <w:rPr>
          <w:rFonts w:ascii="Book Antiqua" w:eastAsia="宋体" w:hAnsi="Book Antiqua" w:cs="宋体"/>
          <w:color w:val="000000"/>
          <w:sz w:val="24"/>
          <w:szCs w:val="24"/>
          <w:lang w:val="en-US" w:eastAsia="zh-CN"/>
        </w:rPr>
        <w:t> 2008; </w:t>
      </w:r>
      <w:r w:rsidRPr="003D3A72">
        <w:rPr>
          <w:rFonts w:ascii="Book Antiqua" w:eastAsia="宋体" w:hAnsi="Book Antiqua" w:cs="宋体"/>
          <w:b/>
          <w:bCs/>
          <w:color w:val="000000"/>
          <w:sz w:val="24"/>
          <w:szCs w:val="24"/>
          <w:lang w:val="en-US" w:eastAsia="zh-CN"/>
        </w:rPr>
        <w:t>14</w:t>
      </w:r>
      <w:r w:rsidRPr="003D3A72">
        <w:rPr>
          <w:rFonts w:ascii="Book Antiqua" w:eastAsia="宋体" w:hAnsi="Book Antiqua" w:cs="宋体"/>
          <w:color w:val="000000"/>
          <w:sz w:val="24"/>
          <w:szCs w:val="24"/>
          <w:lang w:val="en-US" w:eastAsia="zh-CN"/>
        </w:rPr>
        <w:t>: 6395-6400 [PMID: 19009658 DOI: 10.3748/wjg.14.6395]</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t>59 </w:t>
      </w:r>
      <w:r w:rsidRPr="003D3A72">
        <w:rPr>
          <w:rFonts w:ascii="Book Antiqua" w:eastAsia="宋体" w:hAnsi="Book Antiqua" w:cs="宋体"/>
          <w:b/>
          <w:bCs/>
          <w:color w:val="000000"/>
          <w:sz w:val="24"/>
          <w:szCs w:val="24"/>
          <w:lang w:val="en-US" w:eastAsia="zh-CN"/>
        </w:rPr>
        <w:t>Tanaka N</w:t>
      </w:r>
      <w:r w:rsidRPr="003D3A72">
        <w:rPr>
          <w:rFonts w:ascii="Book Antiqua" w:eastAsia="宋体" w:hAnsi="Book Antiqua" w:cs="宋体"/>
          <w:color w:val="000000"/>
          <w:sz w:val="24"/>
          <w:szCs w:val="24"/>
          <w:lang w:val="en-US" w:eastAsia="zh-CN"/>
        </w:rPr>
        <w:t xml:space="preserve">, Sano K, </w:t>
      </w:r>
      <w:proofErr w:type="spellStart"/>
      <w:r w:rsidRPr="003D3A72">
        <w:rPr>
          <w:rFonts w:ascii="Book Antiqua" w:eastAsia="宋体" w:hAnsi="Book Antiqua" w:cs="宋体"/>
          <w:color w:val="000000"/>
          <w:sz w:val="24"/>
          <w:szCs w:val="24"/>
          <w:lang w:val="en-US" w:eastAsia="zh-CN"/>
        </w:rPr>
        <w:t>Horiuchi</w:t>
      </w:r>
      <w:proofErr w:type="spellEnd"/>
      <w:r w:rsidRPr="003D3A72">
        <w:rPr>
          <w:rFonts w:ascii="Book Antiqua" w:eastAsia="宋体" w:hAnsi="Book Antiqua" w:cs="宋体"/>
          <w:color w:val="000000"/>
          <w:sz w:val="24"/>
          <w:szCs w:val="24"/>
          <w:lang w:val="en-US" w:eastAsia="zh-CN"/>
        </w:rPr>
        <w:t xml:space="preserve"> A, Tanaka E, </w:t>
      </w:r>
      <w:proofErr w:type="spellStart"/>
      <w:r w:rsidRPr="003D3A72">
        <w:rPr>
          <w:rFonts w:ascii="Book Antiqua" w:eastAsia="宋体" w:hAnsi="Book Antiqua" w:cs="宋体"/>
          <w:color w:val="000000"/>
          <w:sz w:val="24"/>
          <w:szCs w:val="24"/>
          <w:lang w:val="en-US" w:eastAsia="zh-CN"/>
        </w:rPr>
        <w:t>Kiyosawa</w:t>
      </w:r>
      <w:proofErr w:type="spellEnd"/>
      <w:r w:rsidRPr="003D3A72">
        <w:rPr>
          <w:rFonts w:ascii="Book Antiqua" w:eastAsia="宋体" w:hAnsi="Book Antiqua" w:cs="宋体"/>
          <w:color w:val="000000"/>
          <w:sz w:val="24"/>
          <w:szCs w:val="24"/>
          <w:lang w:val="en-US" w:eastAsia="zh-CN"/>
        </w:rPr>
        <w:t xml:space="preserve"> K, Aoyama T. Highly purified </w:t>
      </w:r>
      <w:proofErr w:type="spellStart"/>
      <w:r w:rsidRPr="003D3A72">
        <w:rPr>
          <w:rFonts w:ascii="Book Antiqua" w:eastAsia="宋体" w:hAnsi="Book Antiqua" w:cs="宋体"/>
          <w:color w:val="000000"/>
          <w:sz w:val="24"/>
          <w:szCs w:val="24"/>
          <w:lang w:val="en-US" w:eastAsia="zh-CN"/>
        </w:rPr>
        <w:t>eicosapentaenoic</w:t>
      </w:r>
      <w:proofErr w:type="spellEnd"/>
      <w:r w:rsidRPr="003D3A72">
        <w:rPr>
          <w:rFonts w:ascii="Book Antiqua" w:eastAsia="宋体" w:hAnsi="Book Antiqua" w:cs="宋体"/>
          <w:color w:val="000000"/>
          <w:sz w:val="24"/>
          <w:szCs w:val="24"/>
          <w:lang w:val="en-US" w:eastAsia="zh-CN"/>
        </w:rPr>
        <w:t xml:space="preserve"> acid treatment improves nonalcoholic </w:t>
      </w:r>
      <w:proofErr w:type="spellStart"/>
      <w:r w:rsidRPr="003D3A72">
        <w:rPr>
          <w:rFonts w:ascii="Book Antiqua" w:eastAsia="宋体" w:hAnsi="Book Antiqua" w:cs="宋体"/>
          <w:color w:val="000000"/>
          <w:sz w:val="24"/>
          <w:szCs w:val="24"/>
          <w:lang w:val="en-US" w:eastAsia="zh-CN"/>
        </w:rPr>
        <w:t>steatohepatitis</w:t>
      </w:r>
      <w:proofErr w:type="spellEnd"/>
      <w:r w:rsidRPr="003D3A72">
        <w:rPr>
          <w:rFonts w:ascii="Book Antiqua" w:eastAsia="宋体" w:hAnsi="Book Antiqua" w:cs="宋体"/>
          <w:color w:val="000000"/>
          <w:sz w:val="24"/>
          <w:szCs w:val="24"/>
          <w:lang w:val="en-US" w:eastAsia="zh-CN"/>
        </w:rPr>
        <w:t>. </w:t>
      </w:r>
      <w:r w:rsidRPr="003D3A72">
        <w:rPr>
          <w:rFonts w:ascii="Book Antiqua" w:eastAsia="宋体" w:hAnsi="Book Antiqua" w:cs="宋体"/>
          <w:i/>
          <w:iCs/>
          <w:color w:val="000000"/>
          <w:sz w:val="24"/>
          <w:szCs w:val="24"/>
          <w:lang w:val="en-US" w:eastAsia="zh-CN"/>
        </w:rPr>
        <w:t xml:space="preserve">J </w:t>
      </w:r>
      <w:proofErr w:type="spellStart"/>
      <w:r w:rsidRPr="003D3A72">
        <w:rPr>
          <w:rFonts w:ascii="Book Antiqua" w:eastAsia="宋体" w:hAnsi="Book Antiqua" w:cs="宋体"/>
          <w:i/>
          <w:iCs/>
          <w:color w:val="000000"/>
          <w:sz w:val="24"/>
          <w:szCs w:val="24"/>
          <w:lang w:val="en-US" w:eastAsia="zh-CN"/>
        </w:rPr>
        <w:t>Clin</w:t>
      </w:r>
      <w:proofErr w:type="spellEnd"/>
      <w:r w:rsidRPr="003D3A72">
        <w:rPr>
          <w:rFonts w:ascii="Book Antiqua" w:eastAsia="宋体" w:hAnsi="Book Antiqua" w:cs="宋体"/>
          <w:i/>
          <w:iCs/>
          <w:color w:val="000000"/>
          <w:sz w:val="24"/>
          <w:szCs w:val="24"/>
          <w:lang w:val="en-US" w:eastAsia="zh-CN"/>
        </w:rPr>
        <w:t xml:space="preserve"> </w:t>
      </w:r>
      <w:proofErr w:type="spellStart"/>
      <w:r w:rsidRPr="003D3A72">
        <w:rPr>
          <w:rFonts w:ascii="Book Antiqua" w:eastAsia="宋体" w:hAnsi="Book Antiqua" w:cs="宋体"/>
          <w:i/>
          <w:iCs/>
          <w:color w:val="000000"/>
          <w:sz w:val="24"/>
          <w:szCs w:val="24"/>
          <w:lang w:val="en-US" w:eastAsia="zh-CN"/>
        </w:rPr>
        <w:t>Gastroenterol</w:t>
      </w:r>
      <w:proofErr w:type="spellEnd"/>
      <w:r w:rsidRPr="003D3A72">
        <w:rPr>
          <w:rFonts w:ascii="Book Antiqua" w:eastAsia="宋体" w:hAnsi="Book Antiqua" w:cs="宋体"/>
          <w:color w:val="000000"/>
          <w:sz w:val="24"/>
          <w:szCs w:val="24"/>
          <w:lang w:val="en-US" w:eastAsia="zh-CN"/>
        </w:rPr>
        <w:t> 2008; </w:t>
      </w:r>
      <w:r w:rsidRPr="003D3A72">
        <w:rPr>
          <w:rFonts w:ascii="Book Antiqua" w:eastAsia="宋体" w:hAnsi="Book Antiqua" w:cs="宋体"/>
          <w:b/>
          <w:bCs/>
          <w:color w:val="000000"/>
          <w:sz w:val="24"/>
          <w:szCs w:val="24"/>
          <w:lang w:val="en-US" w:eastAsia="zh-CN"/>
        </w:rPr>
        <w:t>42</w:t>
      </w:r>
      <w:r w:rsidRPr="003D3A72">
        <w:rPr>
          <w:rFonts w:ascii="Book Antiqua" w:eastAsia="宋体" w:hAnsi="Book Antiqua" w:cs="宋体"/>
          <w:color w:val="000000"/>
          <w:sz w:val="24"/>
          <w:szCs w:val="24"/>
          <w:lang w:val="en-US" w:eastAsia="zh-CN"/>
        </w:rPr>
        <w:t>: 413-418 [PMID: 18277895 DOI: 10.1097/MCG.0b013e31815591aa]</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r w:rsidRPr="003D3A72">
        <w:rPr>
          <w:rFonts w:ascii="Book Antiqua" w:eastAsia="宋体" w:hAnsi="Book Antiqua" w:cs="宋体"/>
          <w:color w:val="000000"/>
          <w:sz w:val="24"/>
          <w:szCs w:val="24"/>
          <w:lang w:val="en-US" w:eastAsia="zh-CN"/>
        </w:rPr>
        <w:t>60 </w:t>
      </w:r>
      <w:proofErr w:type="spellStart"/>
      <w:r w:rsidRPr="003D3A72">
        <w:rPr>
          <w:rFonts w:ascii="Book Antiqua" w:eastAsia="宋体" w:hAnsi="Book Antiqua" w:cs="宋体"/>
          <w:b/>
          <w:bCs/>
          <w:color w:val="000000"/>
          <w:sz w:val="24"/>
          <w:szCs w:val="24"/>
          <w:lang w:val="en-US" w:eastAsia="zh-CN"/>
        </w:rPr>
        <w:t>Boden</w:t>
      </w:r>
      <w:proofErr w:type="spellEnd"/>
      <w:r w:rsidRPr="003D3A72">
        <w:rPr>
          <w:rFonts w:ascii="Book Antiqua" w:eastAsia="宋体" w:hAnsi="Book Antiqua" w:cs="宋体"/>
          <w:b/>
          <w:bCs/>
          <w:color w:val="000000"/>
          <w:sz w:val="24"/>
          <w:szCs w:val="24"/>
          <w:lang w:val="en-US" w:eastAsia="zh-CN"/>
        </w:rPr>
        <w:t xml:space="preserve"> WE</w:t>
      </w:r>
      <w:r w:rsidRPr="003D3A72">
        <w:rPr>
          <w:rFonts w:ascii="Book Antiqua" w:eastAsia="宋体" w:hAnsi="Book Antiqua" w:cs="宋体"/>
          <w:color w:val="000000"/>
          <w:sz w:val="24"/>
          <w:szCs w:val="24"/>
          <w:lang w:val="en-US" w:eastAsia="zh-CN"/>
        </w:rPr>
        <w:t xml:space="preserve">, </w:t>
      </w:r>
      <w:proofErr w:type="spellStart"/>
      <w:r w:rsidRPr="003D3A72">
        <w:rPr>
          <w:rFonts w:ascii="Book Antiqua" w:eastAsia="宋体" w:hAnsi="Book Antiqua" w:cs="宋体"/>
          <w:color w:val="000000"/>
          <w:sz w:val="24"/>
          <w:szCs w:val="24"/>
          <w:lang w:val="en-US" w:eastAsia="zh-CN"/>
        </w:rPr>
        <w:t>Probstfield</w:t>
      </w:r>
      <w:proofErr w:type="spellEnd"/>
      <w:r w:rsidRPr="003D3A72">
        <w:rPr>
          <w:rFonts w:ascii="Book Antiqua" w:eastAsia="宋体" w:hAnsi="Book Antiqua" w:cs="宋体"/>
          <w:color w:val="000000"/>
          <w:sz w:val="24"/>
          <w:szCs w:val="24"/>
          <w:lang w:val="en-US" w:eastAsia="zh-CN"/>
        </w:rPr>
        <w:t xml:space="preserve"> JL, Anderson T, </w:t>
      </w:r>
      <w:proofErr w:type="spellStart"/>
      <w:r w:rsidRPr="003D3A72">
        <w:rPr>
          <w:rFonts w:ascii="Book Antiqua" w:eastAsia="宋体" w:hAnsi="Book Antiqua" w:cs="宋体"/>
          <w:color w:val="000000"/>
          <w:sz w:val="24"/>
          <w:szCs w:val="24"/>
          <w:lang w:val="en-US" w:eastAsia="zh-CN"/>
        </w:rPr>
        <w:t>Chaitman</w:t>
      </w:r>
      <w:proofErr w:type="spellEnd"/>
      <w:r w:rsidRPr="003D3A72">
        <w:rPr>
          <w:rFonts w:ascii="Book Antiqua" w:eastAsia="宋体" w:hAnsi="Book Antiqua" w:cs="宋体"/>
          <w:color w:val="000000"/>
          <w:sz w:val="24"/>
          <w:szCs w:val="24"/>
          <w:lang w:val="en-US" w:eastAsia="zh-CN"/>
        </w:rPr>
        <w:t xml:space="preserve"> BR, </w:t>
      </w:r>
      <w:proofErr w:type="spellStart"/>
      <w:r w:rsidRPr="003D3A72">
        <w:rPr>
          <w:rFonts w:ascii="Book Antiqua" w:eastAsia="宋体" w:hAnsi="Book Antiqua" w:cs="宋体"/>
          <w:color w:val="000000"/>
          <w:sz w:val="24"/>
          <w:szCs w:val="24"/>
          <w:lang w:val="en-US" w:eastAsia="zh-CN"/>
        </w:rPr>
        <w:t>Desvignes-Nickens</w:t>
      </w:r>
      <w:proofErr w:type="spellEnd"/>
      <w:r w:rsidRPr="003D3A72">
        <w:rPr>
          <w:rFonts w:ascii="Book Antiqua" w:eastAsia="宋体" w:hAnsi="Book Antiqua" w:cs="宋体"/>
          <w:color w:val="000000"/>
          <w:sz w:val="24"/>
          <w:szCs w:val="24"/>
          <w:lang w:val="en-US" w:eastAsia="zh-CN"/>
        </w:rPr>
        <w:t xml:space="preserve"> P, </w:t>
      </w:r>
      <w:proofErr w:type="spellStart"/>
      <w:r w:rsidRPr="003D3A72">
        <w:rPr>
          <w:rFonts w:ascii="Book Antiqua" w:eastAsia="宋体" w:hAnsi="Book Antiqua" w:cs="宋体"/>
          <w:color w:val="000000"/>
          <w:sz w:val="24"/>
          <w:szCs w:val="24"/>
          <w:lang w:val="en-US" w:eastAsia="zh-CN"/>
        </w:rPr>
        <w:t>Koprowicz</w:t>
      </w:r>
      <w:proofErr w:type="spellEnd"/>
      <w:r w:rsidRPr="003D3A72">
        <w:rPr>
          <w:rFonts w:ascii="Book Antiqua" w:eastAsia="宋体" w:hAnsi="Book Antiqua" w:cs="宋体"/>
          <w:color w:val="000000"/>
          <w:sz w:val="24"/>
          <w:szCs w:val="24"/>
          <w:lang w:val="en-US" w:eastAsia="zh-CN"/>
        </w:rPr>
        <w:t xml:space="preserve"> K, McBride R, </w:t>
      </w:r>
      <w:proofErr w:type="spellStart"/>
      <w:r w:rsidRPr="003D3A72">
        <w:rPr>
          <w:rFonts w:ascii="Book Antiqua" w:eastAsia="宋体" w:hAnsi="Book Antiqua" w:cs="宋体"/>
          <w:color w:val="000000"/>
          <w:sz w:val="24"/>
          <w:szCs w:val="24"/>
          <w:lang w:val="en-US" w:eastAsia="zh-CN"/>
        </w:rPr>
        <w:t>Teo</w:t>
      </w:r>
      <w:proofErr w:type="spellEnd"/>
      <w:r w:rsidRPr="003D3A72">
        <w:rPr>
          <w:rFonts w:ascii="Book Antiqua" w:eastAsia="宋体" w:hAnsi="Book Antiqua" w:cs="宋体"/>
          <w:color w:val="000000"/>
          <w:sz w:val="24"/>
          <w:szCs w:val="24"/>
          <w:lang w:val="en-US" w:eastAsia="zh-CN"/>
        </w:rPr>
        <w:t xml:space="preserve"> K, </w:t>
      </w:r>
      <w:proofErr w:type="spellStart"/>
      <w:r w:rsidRPr="003D3A72">
        <w:rPr>
          <w:rFonts w:ascii="Book Antiqua" w:eastAsia="宋体" w:hAnsi="Book Antiqua" w:cs="宋体"/>
          <w:color w:val="000000"/>
          <w:sz w:val="24"/>
          <w:szCs w:val="24"/>
          <w:lang w:val="en-US" w:eastAsia="zh-CN"/>
        </w:rPr>
        <w:t>Weintraub</w:t>
      </w:r>
      <w:proofErr w:type="spellEnd"/>
      <w:r w:rsidRPr="003D3A72">
        <w:rPr>
          <w:rFonts w:ascii="Book Antiqua" w:eastAsia="宋体" w:hAnsi="Book Antiqua" w:cs="宋体"/>
          <w:color w:val="000000"/>
          <w:sz w:val="24"/>
          <w:szCs w:val="24"/>
          <w:lang w:val="en-US" w:eastAsia="zh-CN"/>
        </w:rPr>
        <w:t xml:space="preserve"> W. Niacin in patients with low HDL cholesterol levels receiving intensive statin therapy. </w:t>
      </w:r>
      <w:r w:rsidRPr="003D3A72">
        <w:rPr>
          <w:rFonts w:ascii="Book Antiqua" w:eastAsia="宋体" w:hAnsi="Book Antiqua" w:cs="宋体"/>
          <w:i/>
          <w:iCs/>
          <w:color w:val="000000"/>
          <w:sz w:val="24"/>
          <w:szCs w:val="24"/>
          <w:lang w:val="en-US" w:eastAsia="zh-CN"/>
        </w:rPr>
        <w:t xml:space="preserve">N </w:t>
      </w:r>
      <w:proofErr w:type="spellStart"/>
      <w:r w:rsidRPr="003D3A72">
        <w:rPr>
          <w:rFonts w:ascii="Book Antiqua" w:eastAsia="宋体" w:hAnsi="Book Antiqua" w:cs="宋体"/>
          <w:i/>
          <w:iCs/>
          <w:color w:val="000000"/>
          <w:sz w:val="24"/>
          <w:szCs w:val="24"/>
          <w:lang w:val="en-US" w:eastAsia="zh-CN"/>
        </w:rPr>
        <w:t>Engl</w:t>
      </w:r>
      <w:proofErr w:type="spellEnd"/>
      <w:r w:rsidRPr="003D3A72">
        <w:rPr>
          <w:rFonts w:ascii="Book Antiqua" w:eastAsia="宋体" w:hAnsi="Book Antiqua" w:cs="宋体"/>
          <w:i/>
          <w:iCs/>
          <w:color w:val="000000"/>
          <w:sz w:val="24"/>
          <w:szCs w:val="24"/>
          <w:lang w:val="en-US" w:eastAsia="zh-CN"/>
        </w:rPr>
        <w:t xml:space="preserve"> J Med</w:t>
      </w:r>
      <w:r w:rsidRPr="003D3A72">
        <w:rPr>
          <w:rFonts w:ascii="Book Antiqua" w:eastAsia="宋体" w:hAnsi="Book Antiqua" w:cs="宋体"/>
          <w:color w:val="000000"/>
          <w:sz w:val="24"/>
          <w:szCs w:val="24"/>
          <w:lang w:val="en-US" w:eastAsia="zh-CN"/>
        </w:rPr>
        <w:t> 2011; </w:t>
      </w:r>
      <w:r w:rsidRPr="003D3A72">
        <w:rPr>
          <w:rFonts w:ascii="Book Antiqua" w:eastAsia="宋体" w:hAnsi="Book Antiqua" w:cs="宋体"/>
          <w:b/>
          <w:bCs/>
          <w:color w:val="000000"/>
          <w:sz w:val="24"/>
          <w:szCs w:val="24"/>
          <w:lang w:val="en-US" w:eastAsia="zh-CN"/>
        </w:rPr>
        <w:t>365</w:t>
      </w:r>
      <w:r w:rsidRPr="003D3A72">
        <w:rPr>
          <w:rFonts w:ascii="Book Antiqua" w:eastAsia="宋体" w:hAnsi="Book Antiqua" w:cs="宋体"/>
          <w:color w:val="000000"/>
          <w:sz w:val="24"/>
          <w:szCs w:val="24"/>
          <w:lang w:val="en-US" w:eastAsia="zh-CN"/>
        </w:rPr>
        <w:t>: 2255-2267 [PMID: 22085343 DOI: 10.1056/NEJMoa1107579]</w:t>
      </w:r>
    </w:p>
    <w:p w:rsidR="003D3A72" w:rsidRPr="003D3A72" w:rsidRDefault="003D3A72" w:rsidP="003D3A72">
      <w:pPr>
        <w:spacing w:after="0" w:line="360" w:lineRule="auto"/>
        <w:jc w:val="both"/>
        <w:rPr>
          <w:rFonts w:ascii="Book Antiqua" w:eastAsia="宋体" w:hAnsi="Book Antiqua" w:cs="宋体"/>
          <w:color w:val="000000"/>
          <w:sz w:val="24"/>
          <w:szCs w:val="24"/>
          <w:lang w:val="en-US" w:eastAsia="zh-CN"/>
        </w:rPr>
      </w:pPr>
      <w:proofErr w:type="gramStart"/>
      <w:r w:rsidRPr="003D3A72">
        <w:rPr>
          <w:rFonts w:ascii="Book Antiqua" w:eastAsia="宋体" w:hAnsi="Book Antiqua" w:cs="宋体"/>
          <w:color w:val="000000"/>
          <w:sz w:val="24"/>
          <w:szCs w:val="24"/>
          <w:lang w:val="en-US" w:eastAsia="zh-CN"/>
        </w:rPr>
        <w:t xml:space="preserve">61 </w:t>
      </w:r>
      <w:r w:rsidR="00BE5057" w:rsidRPr="00053831">
        <w:rPr>
          <w:rFonts w:ascii="Book Antiqua" w:hAnsi="Book Antiqua"/>
          <w:b/>
          <w:sz w:val="24"/>
          <w:szCs w:val="24"/>
          <w:lang w:val="en-US"/>
        </w:rPr>
        <w:t>HPS2-THRIVE Collaborative Group</w:t>
      </w:r>
      <w:r w:rsidRPr="00BE5057">
        <w:rPr>
          <w:rFonts w:ascii="Book Antiqua" w:eastAsia="宋体" w:hAnsi="Book Antiqua" w:cs="宋体"/>
          <w:b/>
          <w:color w:val="000000"/>
          <w:sz w:val="24"/>
          <w:szCs w:val="24"/>
          <w:lang w:val="en-US" w:eastAsia="zh-CN"/>
        </w:rPr>
        <w:t>.</w:t>
      </w:r>
      <w:proofErr w:type="gramEnd"/>
      <w:r w:rsidRPr="003D3A72">
        <w:rPr>
          <w:rFonts w:ascii="Book Antiqua" w:eastAsia="宋体" w:hAnsi="Book Antiqua" w:cs="宋体"/>
          <w:color w:val="000000"/>
          <w:sz w:val="24"/>
          <w:szCs w:val="24"/>
          <w:lang w:val="en-US" w:eastAsia="zh-CN"/>
        </w:rPr>
        <w:t xml:space="preserve"> H</w:t>
      </w:r>
      <w:bookmarkStart w:id="58" w:name="_GoBack"/>
      <w:bookmarkEnd w:id="58"/>
      <w:r w:rsidRPr="003D3A72">
        <w:rPr>
          <w:rFonts w:ascii="Book Antiqua" w:eastAsia="宋体" w:hAnsi="Book Antiqua" w:cs="宋体"/>
          <w:color w:val="000000"/>
          <w:sz w:val="24"/>
          <w:szCs w:val="24"/>
          <w:lang w:val="en-US" w:eastAsia="zh-CN"/>
        </w:rPr>
        <w:t>PS2-THRIVE randomized placebo-controlled trial in 25 673 high-risk patients of ER niacin/</w:t>
      </w:r>
      <w:proofErr w:type="spellStart"/>
      <w:r w:rsidRPr="003D3A72">
        <w:rPr>
          <w:rFonts w:ascii="Book Antiqua" w:eastAsia="宋体" w:hAnsi="Book Antiqua" w:cs="宋体"/>
          <w:color w:val="000000"/>
          <w:sz w:val="24"/>
          <w:szCs w:val="24"/>
          <w:lang w:val="en-US" w:eastAsia="zh-CN"/>
        </w:rPr>
        <w:t>laropiprant</w:t>
      </w:r>
      <w:proofErr w:type="spellEnd"/>
      <w:r w:rsidRPr="003D3A72">
        <w:rPr>
          <w:rFonts w:ascii="Book Antiqua" w:eastAsia="宋体" w:hAnsi="Book Antiqua" w:cs="宋体"/>
          <w:color w:val="000000"/>
          <w:sz w:val="24"/>
          <w:szCs w:val="24"/>
          <w:lang w:val="en-US" w:eastAsia="zh-CN"/>
        </w:rPr>
        <w:t>: trial design, pre-specified muscle and liver outcomes, and reasons for stopping study treatment. </w:t>
      </w:r>
      <w:proofErr w:type="spellStart"/>
      <w:r w:rsidRPr="003D3A72">
        <w:rPr>
          <w:rFonts w:ascii="Book Antiqua" w:eastAsia="宋体" w:hAnsi="Book Antiqua" w:cs="宋体"/>
          <w:i/>
          <w:iCs/>
          <w:color w:val="000000"/>
          <w:sz w:val="24"/>
          <w:szCs w:val="24"/>
          <w:lang w:val="en-US" w:eastAsia="zh-CN"/>
        </w:rPr>
        <w:t>Eur</w:t>
      </w:r>
      <w:proofErr w:type="spellEnd"/>
      <w:r w:rsidRPr="003D3A72">
        <w:rPr>
          <w:rFonts w:ascii="Book Antiqua" w:eastAsia="宋体" w:hAnsi="Book Antiqua" w:cs="宋体"/>
          <w:i/>
          <w:iCs/>
          <w:color w:val="000000"/>
          <w:sz w:val="24"/>
          <w:szCs w:val="24"/>
          <w:lang w:val="en-US" w:eastAsia="zh-CN"/>
        </w:rPr>
        <w:t xml:space="preserve"> Heart J</w:t>
      </w:r>
      <w:r w:rsidRPr="003D3A72">
        <w:rPr>
          <w:rFonts w:ascii="Book Antiqua" w:eastAsia="宋体" w:hAnsi="Book Antiqua" w:cs="宋体"/>
          <w:color w:val="000000"/>
          <w:sz w:val="24"/>
          <w:szCs w:val="24"/>
          <w:lang w:val="en-US" w:eastAsia="zh-CN"/>
        </w:rPr>
        <w:t> 2013; </w:t>
      </w:r>
      <w:r w:rsidRPr="003D3A72">
        <w:rPr>
          <w:rFonts w:ascii="Book Antiqua" w:eastAsia="宋体" w:hAnsi="Book Antiqua" w:cs="宋体"/>
          <w:b/>
          <w:bCs/>
          <w:color w:val="000000"/>
          <w:sz w:val="24"/>
          <w:szCs w:val="24"/>
          <w:lang w:val="en-US" w:eastAsia="zh-CN"/>
        </w:rPr>
        <w:t>34</w:t>
      </w:r>
      <w:r w:rsidRPr="003D3A72">
        <w:rPr>
          <w:rFonts w:ascii="Book Antiqua" w:eastAsia="宋体" w:hAnsi="Book Antiqua" w:cs="宋体"/>
          <w:color w:val="000000"/>
          <w:sz w:val="24"/>
          <w:szCs w:val="24"/>
          <w:lang w:val="en-US" w:eastAsia="zh-CN"/>
        </w:rPr>
        <w:t>: 1279-1291 [PMID: 23444397 DOI: 10.1093/</w:t>
      </w:r>
      <w:proofErr w:type="spellStart"/>
      <w:r w:rsidRPr="003D3A72">
        <w:rPr>
          <w:rFonts w:ascii="Book Antiqua" w:eastAsia="宋体" w:hAnsi="Book Antiqua" w:cs="宋体"/>
          <w:color w:val="000000"/>
          <w:sz w:val="24"/>
          <w:szCs w:val="24"/>
          <w:lang w:val="en-US" w:eastAsia="zh-CN"/>
        </w:rPr>
        <w:t>eurheartj</w:t>
      </w:r>
      <w:proofErr w:type="spellEnd"/>
      <w:r w:rsidRPr="003D3A72">
        <w:rPr>
          <w:rFonts w:ascii="Book Antiqua" w:eastAsia="宋体" w:hAnsi="Book Antiqua" w:cs="宋体"/>
          <w:color w:val="000000"/>
          <w:sz w:val="24"/>
          <w:szCs w:val="24"/>
          <w:lang w:val="en-US" w:eastAsia="zh-CN"/>
        </w:rPr>
        <w:t>/eht055]</w:t>
      </w:r>
    </w:p>
    <w:p w:rsidR="003D3A72" w:rsidRPr="00814675" w:rsidRDefault="00814675" w:rsidP="003D3A72">
      <w:pPr>
        <w:spacing w:after="0" w:line="360" w:lineRule="auto"/>
        <w:jc w:val="both"/>
        <w:rPr>
          <w:rFonts w:ascii="Book Antiqua" w:eastAsia="宋体" w:hAnsi="Book Antiqua" w:cs="宋体"/>
          <w:color w:val="000000"/>
          <w:sz w:val="24"/>
          <w:szCs w:val="24"/>
          <w:lang w:val="en-US" w:eastAsia="zh-CN"/>
        </w:rPr>
      </w:pPr>
      <w:proofErr w:type="gramStart"/>
      <w:r w:rsidRPr="00814675">
        <w:rPr>
          <w:rFonts w:ascii="Book Antiqua" w:eastAsia="宋体" w:hAnsi="Book Antiqua" w:cs="宋体"/>
          <w:color w:val="000000"/>
          <w:sz w:val="24"/>
          <w:szCs w:val="24"/>
          <w:lang w:val="en-US" w:eastAsia="zh-CN"/>
        </w:rPr>
        <w:t>62</w:t>
      </w:r>
      <w:r w:rsidRPr="00814675">
        <w:rPr>
          <w:rFonts w:ascii="Book Antiqua" w:hAnsi="Book Antiqua"/>
          <w:sz w:val="24"/>
          <w:szCs w:val="24"/>
        </w:rPr>
        <w:t xml:space="preserve"> </w:t>
      </w:r>
      <w:r w:rsidRPr="00814675">
        <w:rPr>
          <w:rFonts w:ascii="Book Antiqua" w:hAnsi="Book Antiqua"/>
          <w:b/>
          <w:sz w:val="24"/>
          <w:szCs w:val="24"/>
        </w:rPr>
        <w:t>HPS2-THRIVE</w:t>
      </w:r>
      <w:r w:rsidRPr="00814675">
        <w:rPr>
          <w:rFonts w:ascii="Book Antiqua" w:hAnsi="Book Antiqua"/>
          <w:sz w:val="24"/>
          <w:szCs w:val="24"/>
          <w:lang w:eastAsia="zh-CN"/>
        </w:rPr>
        <w:t>.</w:t>
      </w:r>
      <w:proofErr w:type="gramEnd"/>
      <w:r w:rsidRPr="00814675">
        <w:rPr>
          <w:rFonts w:ascii="Book Antiqua" w:hAnsi="Book Antiqua"/>
          <w:sz w:val="24"/>
          <w:szCs w:val="24"/>
          <w:lang w:eastAsia="zh-CN"/>
        </w:rPr>
        <w:t xml:space="preserve"> </w:t>
      </w:r>
      <w:r w:rsidRPr="00814675">
        <w:rPr>
          <w:rFonts w:ascii="Book Antiqua" w:eastAsia="宋体" w:hAnsi="Book Antiqua" w:cs="宋体"/>
          <w:color w:val="000000"/>
          <w:sz w:val="24"/>
          <w:szCs w:val="24"/>
          <w:lang w:val="en-US" w:eastAsia="zh-CN"/>
        </w:rPr>
        <w:t>Niacin causes serious unexpected side-effects, but no worthwhile benefits, for patients who are at increased risk of heart attacks and strokes [Internet]. [</w:t>
      </w:r>
      <w:proofErr w:type="gramStart"/>
      <w:r w:rsidRPr="00814675">
        <w:rPr>
          <w:rFonts w:ascii="Book Antiqua" w:eastAsia="宋体" w:hAnsi="Book Antiqua" w:cs="宋体"/>
          <w:color w:val="000000"/>
          <w:sz w:val="24"/>
          <w:szCs w:val="24"/>
          <w:lang w:val="en-US" w:eastAsia="zh-CN"/>
        </w:rPr>
        <w:t>updated</w:t>
      </w:r>
      <w:proofErr w:type="gramEnd"/>
      <w:r w:rsidRPr="00814675">
        <w:rPr>
          <w:rFonts w:ascii="Book Antiqua" w:eastAsia="宋体" w:hAnsi="Book Antiqua" w:cs="宋体"/>
          <w:color w:val="000000"/>
          <w:sz w:val="24"/>
          <w:szCs w:val="24"/>
          <w:lang w:val="en-US" w:eastAsia="zh-CN"/>
        </w:rPr>
        <w:t xml:space="preserve"> 2013 March 9; cited 2014 May 17]. Available from: </w:t>
      </w:r>
      <w:r w:rsidR="003D3A72" w:rsidRPr="00814675">
        <w:rPr>
          <w:rFonts w:ascii="Book Antiqua" w:eastAsia="宋体" w:hAnsi="Book Antiqua" w:cs="宋体"/>
          <w:color w:val="000000"/>
          <w:sz w:val="24"/>
          <w:szCs w:val="24"/>
          <w:lang w:val="en-US" w:eastAsia="zh-CN"/>
        </w:rPr>
        <w:t xml:space="preserve"> http: //www.thrivestudy.org/press_release.htm</w:t>
      </w:r>
    </w:p>
    <w:p w:rsidR="003D3A72" w:rsidRDefault="003D3A72" w:rsidP="00053831">
      <w:pPr>
        <w:spacing w:after="0" w:line="360" w:lineRule="auto"/>
        <w:contextualSpacing/>
        <w:jc w:val="both"/>
        <w:rPr>
          <w:rFonts w:ascii="Book Antiqua" w:hAnsi="Book Antiqua"/>
          <w:b/>
          <w:sz w:val="24"/>
          <w:szCs w:val="24"/>
          <w:lang w:val="en-US" w:eastAsia="zh-CN"/>
        </w:rPr>
      </w:pPr>
    </w:p>
    <w:p w:rsidR="00BE5057" w:rsidRDefault="00BE5057" w:rsidP="00BE5057">
      <w:pPr>
        <w:wordWrap w:val="0"/>
        <w:ind w:left="482" w:hangingChars="200" w:hanging="482"/>
        <w:jc w:val="right"/>
        <w:rPr>
          <w:rFonts w:ascii="Book Antiqua" w:hAnsi="Book Antiqua"/>
          <w:b/>
          <w:sz w:val="24"/>
          <w:szCs w:val="24"/>
          <w:lang w:eastAsia="zh-CN"/>
        </w:rPr>
      </w:pPr>
      <w:r w:rsidRPr="00BE5057">
        <w:rPr>
          <w:rFonts w:ascii="Book Antiqua" w:hAnsi="Book Antiqua"/>
          <w:b/>
          <w:sz w:val="24"/>
          <w:szCs w:val="24"/>
        </w:rPr>
        <w:t>P-Reviewer</w:t>
      </w:r>
      <w:r w:rsidRPr="00BE5057">
        <w:rPr>
          <w:rFonts w:ascii="Book Antiqua" w:hAnsi="Book Antiqua" w:hint="eastAsia"/>
          <w:b/>
          <w:sz w:val="24"/>
          <w:szCs w:val="24"/>
        </w:rPr>
        <w:t>:</w:t>
      </w:r>
      <w:r>
        <w:rPr>
          <w:rFonts w:ascii="Tahoma" w:hAnsi="Tahoma" w:cs="Tahoma" w:hint="eastAsia"/>
          <w:color w:val="000000"/>
          <w:sz w:val="18"/>
          <w:szCs w:val="18"/>
          <w:shd w:val="clear" w:color="auto" w:fill="FFFFFF"/>
          <w:lang w:eastAsia="zh-CN"/>
        </w:rPr>
        <w:t xml:space="preserve"> </w:t>
      </w:r>
      <w:r w:rsidRPr="00BE5057">
        <w:rPr>
          <w:rFonts w:ascii="Book Antiqua" w:hAnsi="Book Antiqua"/>
          <w:sz w:val="24"/>
          <w:szCs w:val="24"/>
          <w:lang w:eastAsia="zh-CN"/>
        </w:rPr>
        <w:t>Balaban</w:t>
      </w:r>
      <w:r w:rsidRPr="00BE5057">
        <w:rPr>
          <w:rFonts w:ascii="Book Antiqua" w:hAnsi="Book Antiqua" w:hint="eastAsia"/>
          <w:sz w:val="24"/>
          <w:szCs w:val="24"/>
          <w:lang w:eastAsia="zh-CN"/>
        </w:rPr>
        <w:t xml:space="preserve"> YH, </w:t>
      </w:r>
      <w:r w:rsidRPr="00BE5057">
        <w:rPr>
          <w:rFonts w:ascii="Book Antiqua" w:hAnsi="Book Antiqua"/>
          <w:sz w:val="24"/>
          <w:szCs w:val="24"/>
          <w:lang w:eastAsia="zh-CN"/>
        </w:rPr>
        <w:t>Czaja</w:t>
      </w:r>
      <w:r w:rsidRPr="00BE5057">
        <w:rPr>
          <w:rFonts w:ascii="Book Antiqua" w:hAnsi="Book Antiqua" w:hint="eastAsia"/>
          <w:sz w:val="24"/>
          <w:szCs w:val="24"/>
          <w:lang w:eastAsia="zh-CN"/>
        </w:rPr>
        <w:t xml:space="preserve"> MJ, </w:t>
      </w:r>
      <w:r>
        <w:rPr>
          <w:rFonts w:ascii="Book Antiqua" w:hAnsi="Book Antiqua"/>
          <w:sz w:val="24"/>
          <w:szCs w:val="24"/>
          <w:lang w:eastAsia="zh-CN"/>
        </w:rPr>
        <w:t>Duryee</w:t>
      </w:r>
      <w:r w:rsidRPr="00BE5057">
        <w:rPr>
          <w:rFonts w:ascii="Book Antiqua" w:hAnsi="Book Antiqua"/>
          <w:sz w:val="24"/>
          <w:szCs w:val="24"/>
          <w:lang w:eastAsia="zh-CN"/>
        </w:rPr>
        <w:t xml:space="preserve"> MJ</w:t>
      </w:r>
      <w:r w:rsidRPr="00BE5057">
        <w:rPr>
          <w:rFonts w:ascii="Book Antiqua" w:hAnsi="Book Antiqua" w:hint="eastAsia"/>
          <w:sz w:val="24"/>
          <w:szCs w:val="24"/>
          <w:lang w:eastAsia="zh-CN"/>
        </w:rPr>
        <w:t xml:space="preserve"> </w:t>
      </w:r>
      <w:r w:rsidRPr="00BE5057">
        <w:rPr>
          <w:rFonts w:ascii="Book Antiqua" w:hAnsi="Book Antiqua" w:hint="eastAsia"/>
          <w:b/>
          <w:sz w:val="24"/>
          <w:szCs w:val="24"/>
        </w:rPr>
        <w:t xml:space="preserve"> </w:t>
      </w:r>
    </w:p>
    <w:p w:rsidR="00BE5057" w:rsidRPr="00BE5057" w:rsidRDefault="00BE5057" w:rsidP="00BE5057">
      <w:pPr>
        <w:ind w:left="482" w:hangingChars="200" w:hanging="482"/>
        <w:jc w:val="right"/>
        <w:rPr>
          <w:rFonts w:ascii="Book Antiqua" w:hAnsi="Book Antiqua"/>
          <w:sz w:val="24"/>
          <w:szCs w:val="24"/>
        </w:rPr>
      </w:pPr>
      <w:r w:rsidRPr="00BE5057">
        <w:rPr>
          <w:rFonts w:ascii="Book Antiqua" w:hAnsi="Book Antiqua"/>
          <w:b/>
          <w:sz w:val="24"/>
          <w:szCs w:val="24"/>
        </w:rPr>
        <w:t>S-Editor</w:t>
      </w:r>
      <w:r w:rsidRPr="00BE5057">
        <w:rPr>
          <w:rFonts w:ascii="Book Antiqua" w:hAnsi="Book Antiqua" w:hint="eastAsia"/>
          <w:b/>
          <w:sz w:val="24"/>
          <w:szCs w:val="24"/>
        </w:rPr>
        <w:t>:</w:t>
      </w:r>
      <w:r>
        <w:rPr>
          <w:rFonts w:ascii="Book Antiqua" w:hAnsi="Book Antiqua" w:hint="eastAsia"/>
          <w:b/>
          <w:sz w:val="24"/>
          <w:szCs w:val="24"/>
          <w:lang w:eastAsia="zh-CN"/>
        </w:rPr>
        <w:t xml:space="preserve"> </w:t>
      </w:r>
      <w:r w:rsidRPr="00BE5057">
        <w:rPr>
          <w:rFonts w:ascii="Book Antiqua" w:hAnsi="Book Antiqua" w:hint="eastAsia"/>
          <w:sz w:val="24"/>
          <w:szCs w:val="24"/>
          <w:lang w:eastAsia="zh-CN"/>
        </w:rPr>
        <w:t>Song XX</w:t>
      </w:r>
      <w:r w:rsidRPr="00BE5057">
        <w:rPr>
          <w:rFonts w:ascii="Book Antiqua" w:hAnsi="Book Antiqua" w:hint="eastAsia"/>
          <w:sz w:val="24"/>
          <w:szCs w:val="24"/>
        </w:rPr>
        <w:t xml:space="preserve"> </w:t>
      </w:r>
      <w:r w:rsidRPr="00BE5057">
        <w:rPr>
          <w:rFonts w:ascii="Book Antiqua" w:hAnsi="Book Antiqua"/>
          <w:b/>
          <w:sz w:val="24"/>
          <w:szCs w:val="24"/>
        </w:rPr>
        <w:t>L</w:t>
      </w:r>
      <w:r w:rsidRPr="00BE5057">
        <w:rPr>
          <w:rFonts w:ascii="Book Antiqua" w:hAnsi="Book Antiqua" w:hint="eastAsia"/>
          <w:b/>
          <w:sz w:val="24"/>
          <w:szCs w:val="24"/>
        </w:rPr>
        <w:t>-</w:t>
      </w:r>
      <w:r w:rsidRPr="00BE5057">
        <w:rPr>
          <w:rFonts w:ascii="Book Antiqua" w:hAnsi="Book Antiqua"/>
          <w:b/>
          <w:sz w:val="24"/>
          <w:szCs w:val="24"/>
        </w:rPr>
        <w:t>Editor</w:t>
      </w:r>
      <w:r w:rsidRPr="00BE5057">
        <w:rPr>
          <w:rFonts w:ascii="Book Antiqua" w:hAnsi="Book Antiqua" w:hint="eastAsia"/>
          <w:b/>
          <w:sz w:val="24"/>
          <w:szCs w:val="24"/>
        </w:rPr>
        <w:t>:</w:t>
      </w:r>
      <w:r w:rsidRPr="00BE5057">
        <w:rPr>
          <w:rFonts w:ascii="Book Antiqua" w:hAnsi="Book Antiqua"/>
          <w:sz w:val="24"/>
          <w:szCs w:val="24"/>
        </w:rPr>
        <w:t xml:space="preserve"> </w:t>
      </w:r>
      <w:r w:rsidRPr="00BE5057">
        <w:rPr>
          <w:rFonts w:ascii="Book Antiqua" w:hAnsi="Book Antiqua"/>
          <w:b/>
          <w:sz w:val="24"/>
          <w:szCs w:val="24"/>
        </w:rPr>
        <w:t>E</w:t>
      </w:r>
      <w:r w:rsidRPr="00BE5057">
        <w:rPr>
          <w:rFonts w:ascii="Book Antiqua" w:hAnsi="Book Antiqua" w:hint="eastAsia"/>
          <w:b/>
          <w:sz w:val="24"/>
          <w:szCs w:val="24"/>
        </w:rPr>
        <w:t>-</w:t>
      </w:r>
      <w:r w:rsidRPr="00BE5057">
        <w:rPr>
          <w:rFonts w:ascii="Book Antiqua" w:hAnsi="Book Antiqua"/>
          <w:b/>
          <w:sz w:val="24"/>
          <w:szCs w:val="24"/>
        </w:rPr>
        <w:t>Editor</w:t>
      </w:r>
      <w:r w:rsidRPr="00BE5057">
        <w:rPr>
          <w:rFonts w:ascii="Book Antiqua" w:hAnsi="Book Antiqua" w:hint="eastAsia"/>
          <w:b/>
          <w:sz w:val="24"/>
          <w:szCs w:val="24"/>
        </w:rPr>
        <w:t xml:space="preserve">: </w:t>
      </w:r>
    </w:p>
    <w:p w:rsidR="00BE5057" w:rsidRPr="00BE5057" w:rsidRDefault="00BE5057" w:rsidP="00053831">
      <w:pPr>
        <w:spacing w:after="0" w:line="360" w:lineRule="auto"/>
        <w:contextualSpacing/>
        <w:jc w:val="both"/>
        <w:rPr>
          <w:rFonts w:ascii="Book Antiqua" w:hAnsi="Book Antiqua"/>
          <w:b/>
          <w:sz w:val="24"/>
          <w:szCs w:val="24"/>
          <w:lang w:eastAsia="zh-CN"/>
        </w:rPr>
      </w:pPr>
    </w:p>
    <w:sectPr w:rsidR="00BE5057" w:rsidRPr="00BE5057" w:rsidSect="00277A49">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C56" w:rsidRDefault="00694C56" w:rsidP="00E60526">
      <w:pPr>
        <w:spacing w:after="0" w:line="240" w:lineRule="auto"/>
      </w:pPr>
      <w:r>
        <w:separator/>
      </w:r>
    </w:p>
  </w:endnote>
  <w:endnote w:type="continuationSeparator" w:id="0">
    <w:p w:rsidR="00694C56" w:rsidRDefault="00694C56" w:rsidP="00E60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P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C56" w:rsidRDefault="00694C56" w:rsidP="00E60526">
      <w:pPr>
        <w:spacing w:after="0" w:line="240" w:lineRule="auto"/>
      </w:pPr>
      <w:r>
        <w:separator/>
      </w:r>
    </w:p>
  </w:footnote>
  <w:footnote w:type="continuationSeparator" w:id="0">
    <w:p w:rsidR="00694C56" w:rsidRDefault="00694C56" w:rsidP="00E60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5107"/>
      <w:docPartObj>
        <w:docPartGallery w:val="Page Numbers (Top of Page)"/>
        <w:docPartUnique/>
      </w:docPartObj>
    </w:sdtPr>
    <w:sdtEndPr/>
    <w:sdtContent>
      <w:p w:rsidR="003D3A72" w:rsidRDefault="003D3A72">
        <w:pPr>
          <w:pStyle w:val="Header"/>
          <w:jc w:val="center"/>
        </w:pPr>
        <w:r w:rsidRPr="00E60526">
          <w:rPr>
            <w:rFonts w:ascii="Book Antiqua" w:hAnsi="Book Antiqua"/>
            <w:sz w:val="24"/>
            <w:szCs w:val="24"/>
          </w:rPr>
          <w:fldChar w:fldCharType="begin"/>
        </w:r>
        <w:r w:rsidRPr="00E60526">
          <w:rPr>
            <w:rFonts w:ascii="Book Antiqua" w:hAnsi="Book Antiqua"/>
            <w:sz w:val="24"/>
            <w:szCs w:val="24"/>
          </w:rPr>
          <w:instrText xml:space="preserve"> PAGE   \* MERGEFORMAT </w:instrText>
        </w:r>
        <w:r w:rsidRPr="00E60526">
          <w:rPr>
            <w:rFonts w:ascii="Book Antiqua" w:hAnsi="Book Antiqua"/>
            <w:sz w:val="24"/>
            <w:szCs w:val="24"/>
          </w:rPr>
          <w:fldChar w:fldCharType="separate"/>
        </w:r>
        <w:r w:rsidR="00814675">
          <w:rPr>
            <w:rFonts w:ascii="Book Antiqua" w:hAnsi="Book Antiqua"/>
            <w:noProof/>
            <w:sz w:val="24"/>
            <w:szCs w:val="24"/>
          </w:rPr>
          <w:t>20</w:t>
        </w:r>
        <w:r w:rsidRPr="00E60526">
          <w:rPr>
            <w:rFonts w:ascii="Book Antiqua" w:hAnsi="Book Antiqua"/>
            <w:sz w:val="24"/>
            <w:szCs w:val="24"/>
          </w:rPr>
          <w:fldChar w:fldCharType="end"/>
        </w:r>
      </w:p>
    </w:sdtContent>
  </w:sdt>
  <w:p w:rsidR="003D3A72" w:rsidRDefault="003D3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B7CDE"/>
    <w:multiLevelType w:val="hybridMultilevel"/>
    <w:tmpl w:val="13C4A3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63C"/>
    <w:rsid w:val="00000069"/>
    <w:rsid w:val="00004E06"/>
    <w:rsid w:val="000061A1"/>
    <w:rsid w:val="00053831"/>
    <w:rsid w:val="000B1228"/>
    <w:rsid w:val="001A7445"/>
    <w:rsid w:val="001B29F9"/>
    <w:rsid w:val="001E12FF"/>
    <w:rsid w:val="001F07F3"/>
    <w:rsid w:val="00201B7E"/>
    <w:rsid w:val="00206716"/>
    <w:rsid w:val="0021450D"/>
    <w:rsid w:val="00220271"/>
    <w:rsid w:val="00235951"/>
    <w:rsid w:val="0024263C"/>
    <w:rsid w:val="002571BC"/>
    <w:rsid w:val="00277A49"/>
    <w:rsid w:val="002C719E"/>
    <w:rsid w:val="002E14A8"/>
    <w:rsid w:val="00314214"/>
    <w:rsid w:val="00351DB1"/>
    <w:rsid w:val="003528F5"/>
    <w:rsid w:val="00375CC0"/>
    <w:rsid w:val="003D3A72"/>
    <w:rsid w:val="003E4804"/>
    <w:rsid w:val="003F2B2D"/>
    <w:rsid w:val="004029C1"/>
    <w:rsid w:val="00416497"/>
    <w:rsid w:val="00470EE9"/>
    <w:rsid w:val="004A3F2B"/>
    <w:rsid w:val="004C3E03"/>
    <w:rsid w:val="004D1CDB"/>
    <w:rsid w:val="004D6AA0"/>
    <w:rsid w:val="004E6442"/>
    <w:rsid w:val="00533FCE"/>
    <w:rsid w:val="00546599"/>
    <w:rsid w:val="00584C83"/>
    <w:rsid w:val="005C4D2E"/>
    <w:rsid w:val="005D4AD2"/>
    <w:rsid w:val="0060738D"/>
    <w:rsid w:val="006075C2"/>
    <w:rsid w:val="00647258"/>
    <w:rsid w:val="006503E2"/>
    <w:rsid w:val="006749FB"/>
    <w:rsid w:val="00694C56"/>
    <w:rsid w:val="00752FE9"/>
    <w:rsid w:val="007A5B56"/>
    <w:rsid w:val="007C42F1"/>
    <w:rsid w:val="007D48B4"/>
    <w:rsid w:val="007D5AE0"/>
    <w:rsid w:val="007F560B"/>
    <w:rsid w:val="00814675"/>
    <w:rsid w:val="00816689"/>
    <w:rsid w:val="008747B4"/>
    <w:rsid w:val="00880FE4"/>
    <w:rsid w:val="008A3E5D"/>
    <w:rsid w:val="008C5BBE"/>
    <w:rsid w:val="008E0C19"/>
    <w:rsid w:val="009044A3"/>
    <w:rsid w:val="00942411"/>
    <w:rsid w:val="009434D3"/>
    <w:rsid w:val="0099592F"/>
    <w:rsid w:val="009B0B48"/>
    <w:rsid w:val="00A32812"/>
    <w:rsid w:val="00A44F70"/>
    <w:rsid w:val="00A551F7"/>
    <w:rsid w:val="00A60C51"/>
    <w:rsid w:val="00A7197D"/>
    <w:rsid w:val="00A77810"/>
    <w:rsid w:val="00B24315"/>
    <w:rsid w:val="00B60F66"/>
    <w:rsid w:val="00B646C4"/>
    <w:rsid w:val="00B73DC8"/>
    <w:rsid w:val="00BB49B4"/>
    <w:rsid w:val="00BB65E2"/>
    <w:rsid w:val="00BE5057"/>
    <w:rsid w:val="00C47980"/>
    <w:rsid w:val="00CB1111"/>
    <w:rsid w:val="00CE4880"/>
    <w:rsid w:val="00D147D8"/>
    <w:rsid w:val="00D41643"/>
    <w:rsid w:val="00D55E76"/>
    <w:rsid w:val="00DA382E"/>
    <w:rsid w:val="00DF6442"/>
    <w:rsid w:val="00E16BEC"/>
    <w:rsid w:val="00E34511"/>
    <w:rsid w:val="00E36365"/>
    <w:rsid w:val="00E60526"/>
    <w:rsid w:val="00E76BE0"/>
    <w:rsid w:val="00E8243D"/>
    <w:rsid w:val="00E836F4"/>
    <w:rsid w:val="00EA5B59"/>
    <w:rsid w:val="00F30D65"/>
    <w:rsid w:val="00F329A0"/>
    <w:rsid w:val="00F6617A"/>
    <w:rsid w:val="00F847B7"/>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263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8747B4"/>
    <w:pPr>
      <w:ind w:left="720"/>
      <w:contextualSpacing/>
    </w:pPr>
  </w:style>
  <w:style w:type="paragraph" w:styleId="Header">
    <w:name w:val="header"/>
    <w:basedOn w:val="Normal"/>
    <w:link w:val="HeaderChar"/>
    <w:uiPriority w:val="99"/>
    <w:unhideWhenUsed/>
    <w:rsid w:val="00E605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0526"/>
  </w:style>
  <w:style w:type="paragraph" w:styleId="Footer">
    <w:name w:val="footer"/>
    <w:basedOn w:val="Normal"/>
    <w:link w:val="FooterChar"/>
    <w:uiPriority w:val="99"/>
    <w:unhideWhenUsed/>
    <w:rsid w:val="00E6052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0526"/>
  </w:style>
  <w:style w:type="paragraph" w:customStyle="1" w:styleId="Default">
    <w:name w:val="Default"/>
    <w:rsid w:val="004C3E0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075C2"/>
    <w:rPr>
      <w:color w:val="0000FF"/>
      <w:u w:val="single"/>
    </w:rPr>
  </w:style>
  <w:style w:type="paragraph" w:styleId="HTMLPreformatted">
    <w:name w:val="HTML Preformatted"/>
    <w:basedOn w:val="Normal"/>
    <w:link w:val="HTMLPreformattedChar"/>
    <w:uiPriority w:val="99"/>
    <w:unhideWhenUsed/>
    <w:rsid w:val="0040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4029C1"/>
    <w:rPr>
      <w:rFonts w:ascii="Courier New" w:eastAsia="Times New Roman" w:hAnsi="Courier New" w:cs="Courier New"/>
      <w:sz w:val="20"/>
      <w:szCs w:val="20"/>
      <w:lang w:eastAsia="el-GR"/>
    </w:rPr>
  </w:style>
  <w:style w:type="character" w:customStyle="1" w:styleId="apple-converted-space">
    <w:name w:val="apple-converted-space"/>
    <w:basedOn w:val="DefaultParagraphFont"/>
    <w:rsid w:val="00053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263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8747B4"/>
    <w:pPr>
      <w:ind w:left="720"/>
      <w:contextualSpacing/>
    </w:pPr>
  </w:style>
  <w:style w:type="paragraph" w:styleId="Header">
    <w:name w:val="header"/>
    <w:basedOn w:val="Normal"/>
    <w:link w:val="HeaderChar"/>
    <w:uiPriority w:val="99"/>
    <w:unhideWhenUsed/>
    <w:rsid w:val="00E605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0526"/>
  </w:style>
  <w:style w:type="paragraph" w:styleId="Footer">
    <w:name w:val="footer"/>
    <w:basedOn w:val="Normal"/>
    <w:link w:val="FooterChar"/>
    <w:uiPriority w:val="99"/>
    <w:unhideWhenUsed/>
    <w:rsid w:val="00E6052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0526"/>
  </w:style>
  <w:style w:type="paragraph" w:customStyle="1" w:styleId="Default">
    <w:name w:val="Default"/>
    <w:rsid w:val="004C3E0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075C2"/>
    <w:rPr>
      <w:color w:val="0000FF"/>
      <w:u w:val="single"/>
    </w:rPr>
  </w:style>
  <w:style w:type="paragraph" w:styleId="HTMLPreformatted">
    <w:name w:val="HTML Preformatted"/>
    <w:basedOn w:val="Normal"/>
    <w:link w:val="HTMLPreformattedChar"/>
    <w:uiPriority w:val="99"/>
    <w:unhideWhenUsed/>
    <w:rsid w:val="0040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4029C1"/>
    <w:rPr>
      <w:rFonts w:ascii="Courier New" w:eastAsia="Times New Roman" w:hAnsi="Courier New" w:cs="Courier New"/>
      <w:sz w:val="20"/>
      <w:szCs w:val="20"/>
      <w:lang w:eastAsia="el-GR"/>
    </w:rPr>
  </w:style>
  <w:style w:type="character" w:customStyle="1" w:styleId="apple-converted-space">
    <w:name w:val="apple-converted-space"/>
    <w:basedOn w:val="DefaultParagraphFont"/>
    <w:rsid w:val="00053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4772">
      <w:bodyDiv w:val="1"/>
      <w:marLeft w:val="0"/>
      <w:marRight w:val="0"/>
      <w:marTop w:val="0"/>
      <w:marBottom w:val="0"/>
      <w:divBdr>
        <w:top w:val="none" w:sz="0" w:space="0" w:color="auto"/>
        <w:left w:val="none" w:sz="0" w:space="0" w:color="auto"/>
        <w:bottom w:val="none" w:sz="0" w:space="0" w:color="auto"/>
        <w:right w:val="none" w:sz="0" w:space="0" w:color="auto"/>
      </w:divBdr>
    </w:div>
    <w:div w:id="334305966">
      <w:bodyDiv w:val="1"/>
      <w:marLeft w:val="0"/>
      <w:marRight w:val="0"/>
      <w:marTop w:val="0"/>
      <w:marBottom w:val="0"/>
      <w:divBdr>
        <w:top w:val="none" w:sz="0" w:space="0" w:color="auto"/>
        <w:left w:val="none" w:sz="0" w:space="0" w:color="auto"/>
        <w:bottom w:val="none" w:sz="0" w:space="0" w:color="auto"/>
        <w:right w:val="none" w:sz="0" w:space="0" w:color="auto"/>
      </w:divBdr>
      <w:divsChild>
        <w:div w:id="1399785470">
          <w:marLeft w:val="0"/>
          <w:marRight w:val="0"/>
          <w:marTop w:val="0"/>
          <w:marBottom w:val="0"/>
          <w:divBdr>
            <w:top w:val="none" w:sz="0" w:space="0" w:color="auto"/>
            <w:left w:val="none" w:sz="0" w:space="0" w:color="auto"/>
            <w:bottom w:val="none" w:sz="0" w:space="0" w:color="auto"/>
            <w:right w:val="none" w:sz="0" w:space="0" w:color="auto"/>
          </w:divBdr>
          <w:divsChild>
            <w:div w:id="527989594">
              <w:marLeft w:val="0"/>
              <w:marRight w:val="0"/>
              <w:marTop w:val="0"/>
              <w:marBottom w:val="0"/>
              <w:divBdr>
                <w:top w:val="single" w:sz="6" w:space="0" w:color="CFECEC"/>
                <w:left w:val="single" w:sz="6" w:space="31" w:color="CFECEC"/>
                <w:bottom w:val="single" w:sz="6" w:space="0" w:color="CFECEC"/>
                <w:right w:val="single" w:sz="6" w:space="0" w:color="CFECEC"/>
              </w:divBdr>
            </w:div>
          </w:divsChild>
        </w:div>
      </w:divsChild>
    </w:div>
    <w:div w:id="340670163">
      <w:bodyDiv w:val="1"/>
      <w:marLeft w:val="0"/>
      <w:marRight w:val="0"/>
      <w:marTop w:val="0"/>
      <w:marBottom w:val="0"/>
      <w:divBdr>
        <w:top w:val="none" w:sz="0" w:space="0" w:color="auto"/>
        <w:left w:val="none" w:sz="0" w:space="0" w:color="auto"/>
        <w:bottom w:val="none" w:sz="0" w:space="0" w:color="auto"/>
        <w:right w:val="none" w:sz="0" w:space="0" w:color="auto"/>
      </w:divBdr>
    </w:div>
    <w:div w:id="684596811">
      <w:bodyDiv w:val="1"/>
      <w:marLeft w:val="0"/>
      <w:marRight w:val="0"/>
      <w:marTop w:val="0"/>
      <w:marBottom w:val="0"/>
      <w:divBdr>
        <w:top w:val="none" w:sz="0" w:space="0" w:color="auto"/>
        <w:left w:val="none" w:sz="0" w:space="0" w:color="auto"/>
        <w:bottom w:val="none" w:sz="0" w:space="0" w:color="auto"/>
        <w:right w:val="none" w:sz="0" w:space="0" w:color="auto"/>
      </w:divBdr>
    </w:div>
    <w:div w:id="729033674">
      <w:bodyDiv w:val="1"/>
      <w:marLeft w:val="0"/>
      <w:marRight w:val="0"/>
      <w:marTop w:val="0"/>
      <w:marBottom w:val="0"/>
      <w:divBdr>
        <w:top w:val="none" w:sz="0" w:space="0" w:color="auto"/>
        <w:left w:val="none" w:sz="0" w:space="0" w:color="auto"/>
        <w:bottom w:val="none" w:sz="0" w:space="0" w:color="auto"/>
        <w:right w:val="none" w:sz="0" w:space="0" w:color="auto"/>
      </w:divBdr>
    </w:div>
    <w:div w:id="751661687">
      <w:bodyDiv w:val="1"/>
      <w:marLeft w:val="0"/>
      <w:marRight w:val="0"/>
      <w:marTop w:val="0"/>
      <w:marBottom w:val="0"/>
      <w:divBdr>
        <w:top w:val="none" w:sz="0" w:space="0" w:color="auto"/>
        <w:left w:val="none" w:sz="0" w:space="0" w:color="auto"/>
        <w:bottom w:val="none" w:sz="0" w:space="0" w:color="auto"/>
        <w:right w:val="none" w:sz="0" w:space="0" w:color="auto"/>
      </w:divBdr>
    </w:div>
    <w:div w:id="791944473">
      <w:bodyDiv w:val="1"/>
      <w:marLeft w:val="0"/>
      <w:marRight w:val="0"/>
      <w:marTop w:val="0"/>
      <w:marBottom w:val="0"/>
      <w:divBdr>
        <w:top w:val="none" w:sz="0" w:space="0" w:color="auto"/>
        <w:left w:val="none" w:sz="0" w:space="0" w:color="auto"/>
        <w:bottom w:val="none" w:sz="0" w:space="0" w:color="auto"/>
        <w:right w:val="none" w:sz="0" w:space="0" w:color="auto"/>
      </w:divBdr>
    </w:div>
    <w:div w:id="807206997">
      <w:bodyDiv w:val="1"/>
      <w:marLeft w:val="0"/>
      <w:marRight w:val="0"/>
      <w:marTop w:val="0"/>
      <w:marBottom w:val="0"/>
      <w:divBdr>
        <w:top w:val="none" w:sz="0" w:space="0" w:color="auto"/>
        <w:left w:val="none" w:sz="0" w:space="0" w:color="auto"/>
        <w:bottom w:val="none" w:sz="0" w:space="0" w:color="auto"/>
        <w:right w:val="none" w:sz="0" w:space="0" w:color="auto"/>
      </w:divBdr>
    </w:div>
    <w:div w:id="851990496">
      <w:bodyDiv w:val="1"/>
      <w:marLeft w:val="0"/>
      <w:marRight w:val="0"/>
      <w:marTop w:val="0"/>
      <w:marBottom w:val="0"/>
      <w:divBdr>
        <w:top w:val="none" w:sz="0" w:space="0" w:color="auto"/>
        <w:left w:val="none" w:sz="0" w:space="0" w:color="auto"/>
        <w:bottom w:val="none" w:sz="0" w:space="0" w:color="auto"/>
        <w:right w:val="none" w:sz="0" w:space="0" w:color="auto"/>
      </w:divBdr>
    </w:div>
    <w:div w:id="1447503047">
      <w:bodyDiv w:val="1"/>
      <w:marLeft w:val="0"/>
      <w:marRight w:val="0"/>
      <w:marTop w:val="0"/>
      <w:marBottom w:val="0"/>
      <w:divBdr>
        <w:top w:val="none" w:sz="0" w:space="0" w:color="auto"/>
        <w:left w:val="none" w:sz="0" w:space="0" w:color="auto"/>
        <w:bottom w:val="none" w:sz="0" w:space="0" w:color="auto"/>
        <w:right w:val="none" w:sz="0" w:space="0" w:color="auto"/>
      </w:divBdr>
    </w:div>
    <w:div w:id="1532037170">
      <w:bodyDiv w:val="1"/>
      <w:marLeft w:val="0"/>
      <w:marRight w:val="0"/>
      <w:marTop w:val="0"/>
      <w:marBottom w:val="0"/>
      <w:divBdr>
        <w:top w:val="none" w:sz="0" w:space="0" w:color="auto"/>
        <w:left w:val="none" w:sz="0" w:space="0" w:color="auto"/>
        <w:bottom w:val="none" w:sz="0" w:space="0" w:color="auto"/>
        <w:right w:val="none" w:sz="0" w:space="0" w:color="auto"/>
      </w:divBdr>
    </w:div>
    <w:div w:id="1554466356">
      <w:bodyDiv w:val="1"/>
      <w:marLeft w:val="0"/>
      <w:marRight w:val="0"/>
      <w:marTop w:val="0"/>
      <w:marBottom w:val="0"/>
      <w:divBdr>
        <w:top w:val="none" w:sz="0" w:space="0" w:color="auto"/>
        <w:left w:val="none" w:sz="0" w:space="0" w:color="auto"/>
        <w:bottom w:val="none" w:sz="0" w:space="0" w:color="auto"/>
        <w:right w:val="none" w:sz="0" w:space="0" w:color="auto"/>
      </w:divBdr>
    </w:div>
    <w:div w:id="1596785798">
      <w:bodyDiv w:val="1"/>
      <w:marLeft w:val="0"/>
      <w:marRight w:val="0"/>
      <w:marTop w:val="0"/>
      <w:marBottom w:val="0"/>
      <w:divBdr>
        <w:top w:val="none" w:sz="0" w:space="0" w:color="auto"/>
        <w:left w:val="none" w:sz="0" w:space="0" w:color="auto"/>
        <w:bottom w:val="none" w:sz="0" w:space="0" w:color="auto"/>
        <w:right w:val="none" w:sz="0" w:space="0" w:color="auto"/>
      </w:divBdr>
    </w:div>
    <w:div w:id="1628004073">
      <w:bodyDiv w:val="1"/>
      <w:marLeft w:val="0"/>
      <w:marRight w:val="0"/>
      <w:marTop w:val="0"/>
      <w:marBottom w:val="0"/>
      <w:divBdr>
        <w:top w:val="none" w:sz="0" w:space="0" w:color="auto"/>
        <w:left w:val="none" w:sz="0" w:space="0" w:color="auto"/>
        <w:bottom w:val="none" w:sz="0" w:space="0" w:color="auto"/>
        <w:right w:val="none" w:sz="0" w:space="0" w:color="auto"/>
      </w:divBdr>
    </w:div>
    <w:div w:id="1747220824">
      <w:bodyDiv w:val="1"/>
      <w:marLeft w:val="0"/>
      <w:marRight w:val="0"/>
      <w:marTop w:val="0"/>
      <w:marBottom w:val="0"/>
      <w:divBdr>
        <w:top w:val="none" w:sz="0" w:space="0" w:color="auto"/>
        <w:left w:val="none" w:sz="0" w:space="0" w:color="auto"/>
        <w:bottom w:val="none" w:sz="0" w:space="0" w:color="auto"/>
        <w:right w:val="none" w:sz="0" w:space="0" w:color="auto"/>
      </w:divBdr>
    </w:div>
    <w:div w:id="1791781154">
      <w:bodyDiv w:val="1"/>
      <w:marLeft w:val="0"/>
      <w:marRight w:val="0"/>
      <w:marTop w:val="0"/>
      <w:marBottom w:val="0"/>
      <w:divBdr>
        <w:top w:val="none" w:sz="0" w:space="0" w:color="auto"/>
        <w:left w:val="none" w:sz="0" w:space="0" w:color="auto"/>
        <w:bottom w:val="none" w:sz="0" w:space="0" w:color="auto"/>
        <w:right w:val="none" w:sz="0" w:space="0" w:color="auto"/>
      </w:divBdr>
    </w:div>
    <w:div w:id="1821539082">
      <w:bodyDiv w:val="1"/>
      <w:marLeft w:val="0"/>
      <w:marRight w:val="0"/>
      <w:marTop w:val="0"/>
      <w:marBottom w:val="0"/>
      <w:divBdr>
        <w:top w:val="none" w:sz="0" w:space="0" w:color="auto"/>
        <w:left w:val="none" w:sz="0" w:space="0" w:color="auto"/>
        <w:bottom w:val="none" w:sz="0" w:space="0" w:color="auto"/>
        <w:right w:val="none" w:sz="0" w:space="0" w:color="auto"/>
      </w:divBdr>
    </w:div>
    <w:div w:id="1822845628">
      <w:bodyDiv w:val="1"/>
      <w:marLeft w:val="0"/>
      <w:marRight w:val="0"/>
      <w:marTop w:val="0"/>
      <w:marBottom w:val="0"/>
      <w:divBdr>
        <w:top w:val="none" w:sz="0" w:space="0" w:color="auto"/>
        <w:left w:val="none" w:sz="0" w:space="0" w:color="auto"/>
        <w:bottom w:val="none" w:sz="0" w:space="0" w:color="auto"/>
        <w:right w:val="none" w:sz="0" w:space="0" w:color="auto"/>
      </w:divBdr>
    </w:div>
    <w:div w:id="1832255575">
      <w:bodyDiv w:val="1"/>
      <w:marLeft w:val="0"/>
      <w:marRight w:val="0"/>
      <w:marTop w:val="0"/>
      <w:marBottom w:val="0"/>
      <w:divBdr>
        <w:top w:val="none" w:sz="0" w:space="0" w:color="auto"/>
        <w:left w:val="none" w:sz="0" w:space="0" w:color="auto"/>
        <w:bottom w:val="none" w:sz="0" w:space="0" w:color="auto"/>
        <w:right w:val="none" w:sz="0" w:space="0" w:color="auto"/>
      </w:divBdr>
    </w:div>
    <w:div w:id="1866021583">
      <w:bodyDiv w:val="1"/>
      <w:marLeft w:val="0"/>
      <w:marRight w:val="0"/>
      <w:marTop w:val="0"/>
      <w:marBottom w:val="0"/>
      <w:divBdr>
        <w:top w:val="none" w:sz="0" w:space="0" w:color="auto"/>
        <w:left w:val="none" w:sz="0" w:space="0" w:color="auto"/>
        <w:bottom w:val="none" w:sz="0" w:space="0" w:color="auto"/>
        <w:right w:val="none" w:sz="0" w:space="0" w:color="auto"/>
      </w:divBdr>
    </w:div>
    <w:div w:id="1960603289">
      <w:bodyDiv w:val="1"/>
      <w:marLeft w:val="0"/>
      <w:marRight w:val="0"/>
      <w:marTop w:val="0"/>
      <w:marBottom w:val="0"/>
      <w:divBdr>
        <w:top w:val="none" w:sz="0" w:space="0" w:color="auto"/>
        <w:left w:val="none" w:sz="0" w:space="0" w:color="auto"/>
        <w:bottom w:val="none" w:sz="0" w:space="0" w:color="auto"/>
        <w:right w:val="none" w:sz="0" w:space="0" w:color="auto"/>
      </w:divBdr>
    </w:div>
    <w:div w:id="1999454099">
      <w:bodyDiv w:val="1"/>
      <w:marLeft w:val="0"/>
      <w:marRight w:val="0"/>
      <w:marTop w:val="0"/>
      <w:marBottom w:val="0"/>
      <w:divBdr>
        <w:top w:val="none" w:sz="0" w:space="0" w:color="auto"/>
        <w:left w:val="none" w:sz="0" w:space="0" w:color="auto"/>
        <w:bottom w:val="none" w:sz="0" w:space="0" w:color="auto"/>
        <w:right w:val="none" w:sz="0" w:space="0" w:color="auto"/>
      </w:divBdr>
      <w:divsChild>
        <w:div w:id="761950845">
          <w:marLeft w:val="0"/>
          <w:marRight w:val="0"/>
          <w:marTop w:val="0"/>
          <w:marBottom w:val="0"/>
          <w:divBdr>
            <w:top w:val="none" w:sz="0" w:space="0" w:color="auto"/>
            <w:left w:val="none" w:sz="0" w:space="0" w:color="auto"/>
            <w:bottom w:val="none" w:sz="0" w:space="0" w:color="auto"/>
            <w:right w:val="none" w:sz="0" w:space="0" w:color="auto"/>
          </w:divBdr>
        </w:div>
        <w:div w:id="1570112115">
          <w:marLeft w:val="0"/>
          <w:marRight w:val="0"/>
          <w:marTop w:val="0"/>
          <w:marBottom w:val="0"/>
          <w:divBdr>
            <w:top w:val="none" w:sz="0" w:space="0" w:color="auto"/>
            <w:left w:val="none" w:sz="0" w:space="0" w:color="auto"/>
            <w:bottom w:val="none" w:sz="0" w:space="0" w:color="auto"/>
            <w:right w:val="none" w:sz="0" w:space="0" w:color="auto"/>
          </w:divBdr>
        </w:div>
        <w:div w:id="1851481332">
          <w:marLeft w:val="0"/>
          <w:marRight w:val="0"/>
          <w:marTop w:val="0"/>
          <w:marBottom w:val="0"/>
          <w:divBdr>
            <w:top w:val="none" w:sz="0" w:space="0" w:color="auto"/>
            <w:left w:val="none" w:sz="0" w:space="0" w:color="auto"/>
            <w:bottom w:val="none" w:sz="0" w:space="0" w:color="auto"/>
            <w:right w:val="none" w:sz="0" w:space="0" w:color="auto"/>
          </w:divBdr>
        </w:div>
        <w:div w:id="757137943">
          <w:marLeft w:val="0"/>
          <w:marRight w:val="0"/>
          <w:marTop w:val="0"/>
          <w:marBottom w:val="0"/>
          <w:divBdr>
            <w:top w:val="none" w:sz="0" w:space="0" w:color="auto"/>
            <w:left w:val="none" w:sz="0" w:space="0" w:color="auto"/>
            <w:bottom w:val="none" w:sz="0" w:space="0" w:color="auto"/>
            <w:right w:val="none" w:sz="0" w:space="0" w:color="auto"/>
          </w:divBdr>
        </w:div>
        <w:div w:id="772289582">
          <w:marLeft w:val="0"/>
          <w:marRight w:val="0"/>
          <w:marTop w:val="0"/>
          <w:marBottom w:val="0"/>
          <w:divBdr>
            <w:top w:val="none" w:sz="0" w:space="0" w:color="auto"/>
            <w:left w:val="none" w:sz="0" w:space="0" w:color="auto"/>
            <w:bottom w:val="none" w:sz="0" w:space="0" w:color="auto"/>
            <w:right w:val="none" w:sz="0" w:space="0" w:color="auto"/>
          </w:divBdr>
        </w:div>
        <w:div w:id="1357653519">
          <w:marLeft w:val="0"/>
          <w:marRight w:val="0"/>
          <w:marTop w:val="0"/>
          <w:marBottom w:val="0"/>
          <w:divBdr>
            <w:top w:val="none" w:sz="0" w:space="0" w:color="auto"/>
            <w:left w:val="none" w:sz="0" w:space="0" w:color="auto"/>
            <w:bottom w:val="none" w:sz="0" w:space="0" w:color="auto"/>
            <w:right w:val="none" w:sz="0" w:space="0" w:color="auto"/>
          </w:divBdr>
        </w:div>
        <w:div w:id="773524704">
          <w:marLeft w:val="0"/>
          <w:marRight w:val="0"/>
          <w:marTop w:val="0"/>
          <w:marBottom w:val="0"/>
          <w:divBdr>
            <w:top w:val="none" w:sz="0" w:space="0" w:color="auto"/>
            <w:left w:val="none" w:sz="0" w:space="0" w:color="auto"/>
            <w:bottom w:val="none" w:sz="0" w:space="0" w:color="auto"/>
            <w:right w:val="none" w:sz="0" w:space="0" w:color="auto"/>
          </w:divBdr>
        </w:div>
        <w:div w:id="2143571920">
          <w:marLeft w:val="0"/>
          <w:marRight w:val="0"/>
          <w:marTop w:val="0"/>
          <w:marBottom w:val="0"/>
          <w:divBdr>
            <w:top w:val="none" w:sz="0" w:space="0" w:color="auto"/>
            <w:left w:val="none" w:sz="0" w:space="0" w:color="auto"/>
            <w:bottom w:val="none" w:sz="0" w:space="0" w:color="auto"/>
            <w:right w:val="none" w:sz="0" w:space="0" w:color="auto"/>
          </w:divBdr>
        </w:div>
        <w:div w:id="1876041661">
          <w:marLeft w:val="0"/>
          <w:marRight w:val="0"/>
          <w:marTop w:val="0"/>
          <w:marBottom w:val="0"/>
          <w:divBdr>
            <w:top w:val="none" w:sz="0" w:space="0" w:color="auto"/>
            <w:left w:val="none" w:sz="0" w:space="0" w:color="auto"/>
            <w:bottom w:val="none" w:sz="0" w:space="0" w:color="auto"/>
            <w:right w:val="none" w:sz="0" w:space="0" w:color="auto"/>
          </w:divBdr>
        </w:div>
        <w:div w:id="560288702">
          <w:marLeft w:val="0"/>
          <w:marRight w:val="0"/>
          <w:marTop w:val="0"/>
          <w:marBottom w:val="0"/>
          <w:divBdr>
            <w:top w:val="none" w:sz="0" w:space="0" w:color="auto"/>
            <w:left w:val="none" w:sz="0" w:space="0" w:color="auto"/>
            <w:bottom w:val="none" w:sz="0" w:space="0" w:color="auto"/>
            <w:right w:val="none" w:sz="0" w:space="0" w:color="auto"/>
          </w:divBdr>
        </w:div>
        <w:div w:id="1226381355">
          <w:marLeft w:val="0"/>
          <w:marRight w:val="0"/>
          <w:marTop w:val="0"/>
          <w:marBottom w:val="0"/>
          <w:divBdr>
            <w:top w:val="none" w:sz="0" w:space="0" w:color="auto"/>
            <w:left w:val="none" w:sz="0" w:space="0" w:color="auto"/>
            <w:bottom w:val="none" w:sz="0" w:space="0" w:color="auto"/>
            <w:right w:val="none" w:sz="0" w:space="0" w:color="auto"/>
          </w:divBdr>
        </w:div>
        <w:div w:id="974287137">
          <w:marLeft w:val="0"/>
          <w:marRight w:val="0"/>
          <w:marTop w:val="0"/>
          <w:marBottom w:val="0"/>
          <w:divBdr>
            <w:top w:val="none" w:sz="0" w:space="0" w:color="auto"/>
            <w:left w:val="none" w:sz="0" w:space="0" w:color="auto"/>
            <w:bottom w:val="none" w:sz="0" w:space="0" w:color="auto"/>
            <w:right w:val="none" w:sz="0" w:space="0" w:color="auto"/>
          </w:divBdr>
        </w:div>
        <w:div w:id="388649110">
          <w:marLeft w:val="0"/>
          <w:marRight w:val="0"/>
          <w:marTop w:val="0"/>
          <w:marBottom w:val="0"/>
          <w:divBdr>
            <w:top w:val="none" w:sz="0" w:space="0" w:color="auto"/>
            <w:left w:val="none" w:sz="0" w:space="0" w:color="auto"/>
            <w:bottom w:val="none" w:sz="0" w:space="0" w:color="auto"/>
            <w:right w:val="none" w:sz="0" w:space="0" w:color="auto"/>
          </w:divBdr>
        </w:div>
        <w:div w:id="474373602">
          <w:marLeft w:val="0"/>
          <w:marRight w:val="0"/>
          <w:marTop w:val="0"/>
          <w:marBottom w:val="0"/>
          <w:divBdr>
            <w:top w:val="none" w:sz="0" w:space="0" w:color="auto"/>
            <w:left w:val="none" w:sz="0" w:space="0" w:color="auto"/>
            <w:bottom w:val="none" w:sz="0" w:space="0" w:color="auto"/>
            <w:right w:val="none" w:sz="0" w:space="0" w:color="auto"/>
          </w:divBdr>
        </w:div>
        <w:div w:id="1033775077">
          <w:marLeft w:val="0"/>
          <w:marRight w:val="0"/>
          <w:marTop w:val="0"/>
          <w:marBottom w:val="0"/>
          <w:divBdr>
            <w:top w:val="none" w:sz="0" w:space="0" w:color="auto"/>
            <w:left w:val="none" w:sz="0" w:space="0" w:color="auto"/>
            <w:bottom w:val="none" w:sz="0" w:space="0" w:color="auto"/>
            <w:right w:val="none" w:sz="0" w:space="0" w:color="auto"/>
          </w:divBdr>
        </w:div>
        <w:div w:id="16003864">
          <w:marLeft w:val="0"/>
          <w:marRight w:val="0"/>
          <w:marTop w:val="0"/>
          <w:marBottom w:val="0"/>
          <w:divBdr>
            <w:top w:val="none" w:sz="0" w:space="0" w:color="auto"/>
            <w:left w:val="none" w:sz="0" w:space="0" w:color="auto"/>
            <w:bottom w:val="none" w:sz="0" w:space="0" w:color="auto"/>
            <w:right w:val="none" w:sz="0" w:space="0" w:color="auto"/>
          </w:divBdr>
        </w:div>
        <w:div w:id="943539671">
          <w:marLeft w:val="0"/>
          <w:marRight w:val="0"/>
          <w:marTop w:val="0"/>
          <w:marBottom w:val="0"/>
          <w:divBdr>
            <w:top w:val="none" w:sz="0" w:space="0" w:color="auto"/>
            <w:left w:val="none" w:sz="0" w:space="0" w:color="auto"/>
            <w:bottom w:val="none" w:sz="0" w:space="0" w:color="auto"/>
            <w:right w:val="none" w:sz="0" w:space="0" w:color="auto"/>
          </w:divBdr>
        </w:div>
        <w:div w:id="1603026038">
          <w:marLeft w:val="0"/>
          <w:marRight w:val="0"/>
          <w:marTop w:val="0"/>
          <w:marBottom w:val="0"/>
          <w:divBdr>
            <w:top w:val="none" w:sz="0" w:space="0" w:color="auto"/>
            <w:left w:val="none" w:sz="0" w:space="0" w:color="auto"/>
            <w:bottom w:val="none" w:sz="0" w:space="0" w:color="auto"/>
            <w:right w:val="none" w:sz="0" w:space="0" w:color="auto"/>
          </w:divBdr>
        </w:div>
        <w:div w:id="247277141">
          <w:marLeft w:val="0"/>
          <w:marRight w:val="0"/>
          <w:marTop w:val="0"/>
          <w:marBottom w:val="0"/>
          <w:divBdr>
            <w:top w:val="none" w:sz="0" w:space="0" w:color="auto"/>
            <w:left w:val="none" w:sz="0" w:space="0" w:color="auto"/>
            <w:bottom w:val="none" w:sz="0" w:space="0" w:color="auto"/>
            <w:right w:val="none" w:sz="0" w:space="0" w:color="auto"/>
          </w:divBdr>
        </w:div>
        <w:div w:id="192111010">
          <w:marLeft w:val="0"/>
          <w:marRight w:val="0"/>
          <w:marTop w:val="0"/>
          <w:marBottom w:val="0"/>
          <w:divBdr>
            <w:top w:val="none" w:sz="0" w:space="0" w:color="auto"/>
            <w:left w:val="none" w:sz="0" w:space="0" w:color="auto"/>
            <w:bottom w:val="none" w:sz="0" w:space="0" w:color="auto"/>
            <w:right w:val="none" w:sz="0" w:space="0" w:color="auto"/>
          </w:divBdr>
        </w:div>
        <w:div w:id="665790045">
          <w:marLeft w:val="0"/>
          <w:marRight w:val="0"/>
          <w:marTop w:val="0"/>
          <w:marBottom w:val="0"/>
          <w:divBdr>
            <w:top w:val="none" w:sz="0" w:space="0" w:color="auto"/>
            <w:left w:val="none" w:sz="0" w:space="0" w:color="auto"/>
            <w:bottom w:val="none" w:sz="0" w:space="0" w:color="auto"/>
            <w:right w:val="none" w:sz="0" w:space="0" w:color="auto"/>
          </w:divBdr>
        </w:div>
        <w:div w:id="1623920494">
          <w:marLeft w:val="0"/>
          <w:marRight w:val="0"/>
          <w:marTop w:val="0"/>
          <w:marBottom w:val="0"/>
          <w:divBdr>
            <w:top w:val="none" w:sz="0" w:space="0" w:color="auto"/>
            <w:left w:val="none" w:sz="0" w:space="0" w:color="auto"/>
            <w:bottom w:val="none" w:sz="0" w:space="0" w:color="auto"/>
            <w:right w:val="none" w:sz="0" w:space="0" w:color="auto"/>
          </w:divBdr>
        </w:div>
        <w:div w:id="204803369">
          <w:marLeft w:val="0"/>
          <w:marRight w:val="0"/>
          <w:marTop w:val="0"/>
          <w:marBottom w:val="0"/>
          <w:divBdr>
            <w:top w:val="none" w:sz="0" w:space="0" w:color="auto"/>
            <w:left w:val="none" w:sz="0" w:space="0" w:color="auto"/>
            <w:bottom w:val="none" w:sz="0" w:space="0" w:color="auto"/>
            <w:right w:val="none" w:sz="0" w:space="0" w:color="auto"/>
          </w:divBdr>
        </w:div>
        <w:div w:id="1913463850">
          <w:marLeft w:val="0"/>
          <w:marRight w:val="0"/>
          <w:marTop w:val="0"/>
          <w:marBottom w:val="0"/>
          <w:divBdr>
            <w:top w:val="none" w:sz="0" w:space="0" w:color="auto"/>
            <w:left w:val="none" w:sz="0" w:space="0" w:color="auto"/>
            <w:bottom w:val="none" w:sz="0" w:space="0" w:color="auto"/>
            <w:right w:val="none" w:sz="0" w:space="0" w:color="auto"/>
          </w:divBdr>
        </w:div>
        <w:div w:id="1808938892">
          <w:marLeft w:val="0"/>
          <w:marRight w:val="0"/>
          <w:marTop w:val="0"/>
          <w:marBottom w:val="0"/>
          <w:divBdr>
            <w:top w:val="none" w:sz="0" w:space="0" w:color="auto"/>
            <w:left w:val="none" w:sz="0" w:space="0" w:color="auto"/>
            <w:bottom w:val="none" w:sz="0" w:space="0" w:color="auto"/>
            <w:right w:val="none" w:sz="0" w:space="0" w:color="auto"/>
          </w:divBdr>
        </w:div>
        <w:div w:id="2087343204">
          <w:marLeft w:val="0"/>
          <w:marRight w:val="0"/>
          <w:marTop w:val="0"/>
          <w:marBottom w:val="0"/>
          <w:divBdr>
            <w:top w:val="none" w:sz="0" w:space="0" w:color="auto"/>
            <w:left w:val="none" w:sz="0" w:space="0" w:color="auto"/>
            <w:bottom w:val="none" w:sz="0" w:space="0" w:color="auto"/>
            <w:right w:val="none" w:sz="0" w:space="0" w:color="auto"/>
          </w:divBdr>
        </w:div>
        <w:div w:id="809126850">
          <w:marLeft w:val="0"/>
          <w:marRight w:val="0"/>
          <w:marTop w:val="0"/>
          <w:marBottom w:val="0"/>
          <w:divBdr>
            <w:top w:val="none" w:sz="0" w:space="0" w:color="auto"/>
            <w:left w:val="none" w:sz="0" w:space="0" w:color="auto"/>
            <w:bottom w:val="none" w:sz="0" w:space="0" w:color="auto"/>
            <w:right w:val="none" w:sz="0" w:space="0" w:color="auto"/>
          </w:divBdr>
        </w:div>
        <w:div w:id="1835074038">
          <w:marLeft w:val="0"/>
          <w:marRight w:val="0"/>
          <w:marTop w:val="0"/>
          <w:marBottom w:val="0"/>
          <w:divBdr>
            <w:top w:val="none" w:sz="0" w:space="0" w:color="auto"/>
            <w:left w:val="none" w:sz="0" w:space="0" w:color="auto"/>
            <w:bottom w:val="none" w:sz="0" w:space="0" w:color="auto"/>
            <w:right w:val="none" w:sz="0" w:space="0" w:color="auto"/>
          </w:divBdr>
        </w:div>
        <w:div w:id="1276211138">
          <w:marLeft w:val="0"/>
          <w:marRight w:val="0"/>
          <w:marTop w:val="0"/>
          <w:marBottom w:val="0"/>
          <w:divBdr>
            <w:top w:val="none" w:sz="0" w:space="0" w:color="auto"/>
            <w:left w:val="none" w:sz="0" w:space="0" w:color="auto"/>
            <w:bottom w:val="none" w:sz="0" w:space="0" w:color="auto"/>
            <w:right w:val="none" w:sz="0" w:space="0" w:color="auto"/>
          </w:divBdr>
        </w:div>
        <w:div w:id="2086876002">
          <w:marLeft w:val="0"/>
          <w:marRight w:val="0"/>
          <w:marTop w:val="0"/>
          <w:marBottom w:val="0"/>
          <w:divBdr>
            <w:top w:val="none" w:sz="0" w:space="0" w:color="auto"/>
            <w:left w:val="none" w:sz="0" w:space="0" w:color="auto"/>
            <w:bottom w:val="none" w:sz="0" w:space="0" w:color="auto"/>
            <w:right w:val="none" w:sz="0" w:space="0" w:color="auto"/>
          </w:divBdr>
        </w:div>
        <w:div w:id="1593050607">
          <w:marLeft w:val="0"/>
          <w:marRight w:val="0"/>
          <w:marTop w:val="0"/>
          <w:marBottom w:val="0"/>
          <w:divBdr>
            <w:top w:val="none" w:sz="0" w:space="0" w:color="auto"/>
            <w:left w:val="none" w:sz="0" w:space="0" w:color="auto"/>
            <w:bottom w:val="none" w:sz="0" w:space="0" w:color="auto"/>
            <w:right w:val="none" w:sz="0" w:space="0" w:color="auto"/>
          </w:divBdr>
        </w:div>
        <w:div w:id="698509600">
          <w:marLeft w:val="0"/>
          <w:marRight w:val="0"/>
          <w:marTop w:val="0"/>
          <w:marBottom w:val="0"/>
          <w:divBdr>
            <w:top w:val="none" w:sz="0" w:space="0" w:color="auto"/>
            <w:left w:val="none" w:sz="0" w:space="0" w:color="auto"/>
            <w:bottom w:val="none" w:sz="0" w:space="0" w:color="auto"/>
            <w:right w:val="none" w:sz="0" w:space="0" w:color="auto"/>
          </w:divBdr>
        </w:div>
        <w:div w:id="405759732">
          <w:marLeft w:val="0"/>
          <w:marRight w:val="0"/>
          <w:marTop w:val="0"/>
          <w:marBottom w:val="0"/>
          <w:divBdr>
            <w:top w:val="none" w:sz="0" w:space="0" w:color="auto"/>
            <w:left w:val="none" w:sz="0" w:space="0" w:color="auto"/>
            <w:bottom w:val="none" w:sz="0" w:space="0" w:color="auto"/>
            <w:right w:val="none" w:sz="0" w:space="0" w:color="auto"/>
          </w:divBdr>
        </w:div>
        <w:div w:id="1179387498">
          <w:marLeft w:val="0"/>
          <w:marRight w:val="0"/>
          <w:marTop w:val="0"/>
          <w:marBottom w:val="0"/>
          <w:divBdr>
            <w:top w:val="none" w:sz="0" w:space="0" w:color="auto"/>
            <w:left w:val="none" w:sz="0" w:space="0" w:color="auto"/>
            <w:bottom w:val="none" w:sz="0" w:space="0" w:color="auto"/>
            <w:right w:val="none" w:sz="0" w:space="0" w:color="auto"/>
          </w:divBdr>
        </w:div>
        <w:div w:id="194929109">
          <w:marLeft w:val="0"/>
          <w:marRight w:val="0"/>
          <w:marTop w:val="0"/>
          <w:marBottom w:val="0"/>
          <w:divBdr>
            <w:top w:val="none" w:sz="0" w:space="0" w:color="auto"/>
            <w:left w:val="none" w:sz="0" w:space="0" w:color="auto"/>
            <w:bottom w:val="none" w:sz="0" w:space="0" w:color="auto"/>
            <w:right w:val="none" w:sz="0" w:space="0" w:color="auto"/>
          </w:divBdr>
        </w:div>
        <w:div w:id="1221090626">
          <w:marLeft w:val="0"/>
          <w:marRight w:val="0"/>
          <w:marTop w:val="0"/>
          <w:marBottom w:val="0"/>
          <w:divBdr>
            <w:top w:val="none" w:sz="0" w:space="0" w:color="auto"/>
            <w:left w:val="none" w:sz="0" w:space="0" w:color="auto"/>
            <w:bottom w:val="none" w:sz="0" w:space="0" w:color="auto"/>
            <w:right w:val="none" w:sz="0" w:space="0" w:color="auto"/>
          </w:divBdr>
        </w:div>
        <w:div w:id="1523587079">
          <w:marLeft w:val="0"/>
          <w:marRight w:val="0"/>
          <w:marTop w:val="0"/>
          <w:marBottom w:val="0"/>
          <w:divBdr>
            <w:top w:val="none" w:sz="0" w:space="0" w:color="auto"/>
            <w:left w:val="none" w:sz="0" w:space="0" w:color="auto"/>
            <w:bottom w:val="none" w:sz="0" w:space="0" w:color="auto"/>
            <w:right w:val="none" w:sz="0" w:space="0" w:color="auto"/>
          </w:divBdr>
        </w:div>
        <w:div w:id="1370838076">
          <w:marLeft w:val="0"/>
          <w:marRight w:val="0"/>
          <w:marTop w:val="0"/>
          <w:marBottom w:val="0"/>
          <w:divBdr>
            <w:top w:val="none" w:sz="0" w:space="0" w:color="auto"/>
            <w:left w:val="none" w:sz="0" w:space="0" w:color="auto"/>
            <w:bottom w:val="none" w:sz="0" w:space="0" w:color="auto"/>
            <w:right w:val="none" w:sz="0" w:space="0" w:color="auto"/>
          </w:divBdr>
        </w:div>
        <w:div w:id="501513646">
          <w:marLeft w:val="0"/>
          <w:marRight w:val="0"/>
          <w:marTop w:val="0"/>
          <w:marBottom w:val="0"/>
          <w:divBdr>
            <w:top w:val="none" w:sz="0" w:space="0" w:color="auto"/>
            <w:left w:val="none" w:sz="0" w:space="0" w:color="auto"/>
            <w:bottom w:val="none" w:sz="0" w:space="0" w:color="auto"/>
            <w:right w:val="none" w:sz="0" w:space="0" w:color="auto"/>
          </w:divBdr>
        </w:div>
        <w:div w:id="980036755">
          <w:marLeft w:val="0"/>
          <w:marRight w:val="0"/>
          <w:marTop w:val="0"/>
          <w:marBottom w:val="0"/>
          <w:divBdr>
            <w:top w:val="none" w:sz="0" w:space="0" w:color="auto"/>
            <w:left w:val="none" w:sz="0" w:space="0" w:color="auto"/>
            <w:bottom w:val="none" w:sz="0" w:space="0" w:color="auto"/>
            <w:right w:val="none" w:sz="0" w:space="0" w:color="auto"/>
          </w:divBdr>
        </w:div>
        <w:div w:id="559747818">
          <w:marLeft w:val="0"/>
          <w:marRight w:val="0"/>
          <w:marTop w:val="0"/>
          <w:marBottom w:val="0"/>
          <w:divBdr>
            <w:top w:val="none" w:sz="0" w:space="0" w:color="auto"/>
            <w:left w:val="none" w:sz="0" w:space="0" w:color="auto"/>
            <w:bottom w:val="none" w:sz="0" w:space="0" w:color="auto"/>
            <w:right w:val="none" w:sz="0" w:space="0" w:color="auto"/>
          </w:divBdr>
        </w:div>
        <w:div w:id="503402145">
          <w:marLeft w:val="0"/>
          <w:marRight w:val="0"/>
          <w:marTop w:val="0"/>
          <w:marBottom w:val="0"/>
          <w:divBdr>
            <w:top w:val="none" w:sz="0" w:space="0" w:color="auto"/>
            <w:left w:val="none" w:sz="0" w:space="0" w:color="auto"/>
            <w:bottom w:val="none" w:sz="0" w:space="0" w:color="auto"/>
            <w:right w:val="none" w:sz="0" w:space="0" w:color="auto"/>
          </w:divBdr>
        </w:div>
        <w:div w:id="553392018">
          <w:marLeft w:val="0"/>
          <w:marRight w:val="0"/>
          <w:marTop w:val="0"/>
          <w:marBottom w:val="0"/>
          <w:divBdr>
            <w:top w:val="none" w:sz="0" w:space="0" w:color="auto"/>
            <w:left w:val="none" w:sz="0" w:space="0" w:color="auto"/>
            <w:bottom w:val="none" w:sz="0" w:space="0" w:color="auto"/>
            <w:right w:val="none" w:sz="0" w:space="0" w:color="auto"/>
          </w:divBdr>
        </w:div>
        <w:div w:id="1157916560">
          <w:marLeft w:val="0"/>
          <w:marRight w:val="0"/>
          <w:marTop w:val="0"/>
          <w:marBottom w:val="0"/>
          <w:divBdr>
            <w:top w:val="none" w:sz="0" w:space="0" w:color="auto"/>
            <w:left w:val="none" w:sz="0" w:space="0" w:color="auto"/>
            <w:bottom w:val="none" w:sz="0" w:space="0" w:color="auto"/>
            <w:right w:val="none" w:sz="0" w:space="0" w:color="auto"/>
          </w:divBdr>
        </w:div>
        <w:div w:id="851456911">
          <w:marLeft w:val="0"/>
          <w:marRight w:val="0"/>
          <w:marTop w:val="0"/>
          <w:marBottom w:val="0"/>
          <w:divBdr>
            <w:top w:val="none" w:sz="0" w:space="0" w:color="auto"/>
            <w:left w:val="none" w:sz="0" w:space="0" w:color="auto"/>
            <w:bottom w:val="none" w:sz="0" w:space="0" w:color="auto"/>
            <w:right w:val="none" w:sz="0" w:space="0" w:color="auto"/>
          </w:divBdr>
        </w:div>
        <w:div w:id="2103990699">
          <w:marLeft w:val="0"/>
          <w:marRight w:val="0"/>
          <w:marTop w:val="0"/>
          <w:marBottom w:val="0"/>
          <w:divBdr>
            <w:top w:val="none" w:sz="0" w:space="0" w:color="auto"/>
            <w:left w:val="none" w:sz="0" w:space="0" w:color="auto"/>
            <w:bottom w:val="none" w:sz="0" w:space="0" w:color="auto"/>
            <w:right w:val="none" w:sz="0" w:space="0" w:color="auto"/>
          </w:divBdr>
        </w:div>
        <w:div w:id="498812979">
          <w:marLeft w:val="0"/>
          <w:marRight w:val="0"/>
          <w:marTop w:val="0"/>
          <w:marBottom w:val="0"/>
          <w:divBdr>
            <w:top w:val="none" w:sz="0" w:space="0" w:color="auto"/>
            <w:left w:val="none" w:sz="0" w:space="0" w:color="auto"/>
            <w:bottom w:val="none" w:sz="0" w:space="0" w:color="auto"/>
            <w:right w:val="none" w:sz="0" w:space="0" w:color="auto"/>
          </w:divBdr>
        </w:div>
        <w:div w:id="1624268529">
          <w:marLeft w:val="0"/>
          <w:marRight w:val="0"/>
          <w:marTop w:val="0"/>
          <w:marBottom w:val="0"/>
          <w:divBdr>
            <w:top w:val="none" w:sz="0" w:space="0" w:color="auto"/>
            <w:left w:val="none" w:sz="0" w:space="0" w:color="auto"/>
            <w:bottom w:val="none" w:sz="0" w:space="0" w:color="auto"/>
            <w:right w:val="none" w:sz="0" w:space="0" w:color="auto"/>
          </w:divBdr>
        </w:div>
        <w:div w:id="1427845279">
          <w:marLeft w:val="0"/>
          <w:marRight w:val="0"/>
          <w:marTop w:val="0"/>
          <w:marBottom w:val="0"/>
          <w:divBdr>
            <w:top w:val="none" w:sz="0" w:space="0" w:color="auto"/>
            <w:left w:val="none" w:sz="0" w:space="0" w:color="auto"/>
            <w:bottom w:val="none" w:sz="0" w:space="0" w:color="auto"/>
            <w:right w:val="none" w:sz="0" w:space="0" w:color="auto"/>
          </w:divBdr>
        </w:div>
        <w:div w:id="1380590549">
          <w:marLeft w:val="0"/>
          <w:marRight w:val="0"/>
          <w:marTop w:val="0"/>
          <w:marBottom w:val="0"/>
          <w:divBdr>
            <w:top w:val="none" w:sz="0" w:space="0" w:color="auto"/>
            <w:left w:val="none" w:sz="0" w:space="0" w:color="auto"/>
            <w:bottom w:val="none" w:sz="0" w:space="0" w:color="auto"/>
            <w:right w:val="none" w:sz="0" w:space="0" w:color="auto"/>
          </w:divBdr>
        </w:div>
        <w:div w:id="1100570256">
          <w:marLeft w:val="0"/>
          <w:marRight w:val="0"/>
          <w:marTop w:val="0"/>
          <w:marBottom w:val="0"/>
          <w:divBdr>
            <w:top w:val="none" w:sz="0" w:space="0" w:color="auto"/>
            <w:left w:val="none" w:sz="0" w:space="0" w:color="auto"/>
            <w:bottom w:val="none" w:sz="0" w:space="0" w:color="auto"/>
            <w:right w:val="none" w:sz="0" w:space="0" w:color="auto"/>
          </w:divBdr>
        </w:div>
        <w:div w:id="1377122778">
          <w:marLeft w:val="0"/>
          <w:marRight w:val="0"/>
          <w:marTop w:val="0"/>
          <w:marBottom w:val="0"/>
          <w:divBdr>
            <w:top w:val="none" w:sz="0" w:space="0" w:color="auto"/>
            <w:left w:val="none" w:sz="0" w:space="0" w:color="auto"/>
            <w:bottom w:val="none" w:sz="0" w:space="0" w:color="auto"/>
            <w:right w:val="none" w:sz="0" w:space="0" w:color="auto"/>
          </w:divBdr>
        </w:div>
        <w:div w:id="1795246739">
          <w:marLeft w:val="0"/>
          <w:marRight w:val="0"/>
          <w:marTop w:val="0"/>
          <w:marBottom w:val="0"/>
          <w:divBdr>
            <w:top w:val="none" w:sz="0" w:space="0" w:color="auto"/>
            <w:left w:val="none" w:sz="0" w:space="0" w:color="auto"/>
            <w:bottom w:val="none" w:sz="0" w:space="0" w:color="auto"/>
            <w:right w:val="none" w:sz="0" w:space="0" w:color="auto"/>
          </w:divBdr>
        </w:div>
        <w:div w:id="335039899">
          <w:marLeft w:val="0"/>
          <w:marRight w:val="0"/>
          <w:marTop w:val="0"/>
          <w:marBottom w:val="0"/>
          <w:divBdr>
            <w:top w:val="none" w:sz="0" w:space="0" w:color="auto"/>
            <w:left w:val="none" w:sz="0" w:space="0" w:color="auto"/>
            <w:bottom w:val="none" w:sz="0" w:space="0" w:color="auto"/>
            <w:right w:val="none" w:sz="0" w:space="0" w:color="auto"/>
          </w:divBdr>
        </w:div>
        <w:div w:id="1445921095">
          <w:marLeft w:val="0"/>
          <w:marRight w:val="0"/>
          <w:marTop w:val="0"/>
          <w:marBottom w:val="0"/>
          <w:divBdr>
            <w:top w:val="none" w:sz="0" w:space="0" w:color="auto"/>
            <w:left w:val="none" w:sz="0" w:space="0" w:color="auto"/>
            <w:bottom w:val="none" w:sz="0" w:space="0" w:color="auto"/>
            <w:right w:val="none" w:sz="0" w:space="0" w:color="auto"/>
          </w:divBdr>
        </w:div>
        <w:div w:id="230771321">
          <w:marLeft w:val="0"/>
          <w:marRight w:val="0"/>
          <w:marTop w:val="0"/>
          <w:marBottom w:val="0"/>
          <w:divBdr>
            <w:top w:val="none" w:sz="0" w:space="0" w:color="auto"/>
            <w:left w:val="none" w:sz="0" w:space="0" w:color="auto"/>
            <w:bottom w:val="none" w:sz="0" w:space="0" w:color="auto"/>
            <w:right w:val="none" w:sz="0" w:space="0" w:color="auto"/>
          </w:divBdr>
        </w:div>
        <w:div w:id="561522588">
          <w:marLeft w:val="0"/>
          <w:marRight w:val="0"/>
          <w:marTop w:val="0"/>
          <w:marBottom w:val="0"/>
          <w:divBdr>
            <w:top w:val="none" w:sz="0" w:space="0" w:color="auto"/>
            <w:left w:val="none" w:sz="0" w:space="0" w:color="auto"/>
            <w:bottom w:val="none" w:sz="0" w:space="0" w:color="auto"/>
            <w:right w:val="none" w:sz="0" w:space="0" w:color="auto"/>
          </w:divBdr>
        </w:div>
        <w:div w:id="424574537">
          <w:marLeft w:val="0"/>
          <w:marRight w:val="0"/>
          <w:marTop w:val="0"/>
          <w:marBottom w:val="0"/>
          <w:divBdr>
            <w:top w:val="none" w:sz="0" w:space="0" w:color="auto"/>
            <w:left w:val="none" w:sz="0" w:space="0" w:color="auto"/>
            <w:bottom w:val="none" w:sz="0" w:space="0" w:color="auto"/>
            <w:right w:val="none" w:sz="0" w:space="0" w:color="auto"/>
          </w:divBdr>
        </w:div>
        <w:div w:id="1569030069">
          <w:marLeft w:val="0"/>
          <w:marRight w:val="0"/>
          <w:marTop w:val="0"/>
          <w:marBottom w:val="0"/>
          <w:divBdr>
            <w:top w:val="none" w:sz="0" w:space="0" w:color="auto"/>
            <w:left w:val="none" w:sz="0" w:space="0" w:color="auto"/>
            <w:bottom w:val="none" w:sz="0" w:space="0" w:color="auto"/>
            <w:right w:val="none" w:sz="0" w:space="0" w:color="auto"/>
          </w:divBdr>
        </w:div>
        <w:div w:id="2058697281">
          <w:marLeft w:val="0"/>
          <w:marRight w:val="0"/>
          <w:marTop w:val="0"/>
          <w:marBottom w:val="0"/>
          <w:divBdr>
            <w:top w:val="none" w:sz="0" w:space="0" w:color="auto"/>
            <w:left w:val="none" w:sz="0" w:space="0" w:color="auto"/>
            <w:bottom w:val="none" w:sz="0" w:space="0" w:color="auto"/>
            <w:right w:val="none" w:sz="0" w:space="0" w:color="auto"/>
          </w:divBdr>
        </w:div>
        <w:div w:id="1824010117">
          <w:marLeft w:val="0"/>
          <w:marRight w:val="0"/>
          <w:marTop w:val="0"/>
          <w:marBottom w:val="0"/>
          <w:divBdr>
            <w:top w:val="none" w:sz="0" w:space="0" w:color="auto"/>
            <w:left w:val="none" w:sz="0" w:space="0" w:color="auto"/>
            <w:bottom w:val="none" w:sz="0" w:space="0" w:color="auto"/>
            <w:right w:val="none" w:sz="0" w:space="0" w:color="auto"/>
          </w:divBdr>
        </w:div>
        <w:div w:id="705527556">
          <w:marLeft w:val="0"/>
          <w:marRight w:val="0"/>
          <w:marTop w:val="0"/>
          <w:marBottom w:val="0"/>
          <w:divBdr>
            <w:top w:val="none" w:sz="0" w:space="0" w:color="auto"/>
            <w:left w:val="none" w:sz="0" w:space="0" w:color="auto"/>
            <w:bottom w:val="none" w:sz="0" w:space="0" w:color="auto"/>
            <w:right w:val="none" w:sz="0" w:space="0" w:color="auto"/>
          </w:divBdr>
        </w:div>
      </w:divsChild>
    </w:div>
    <w:div w:id="201942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5891</Words>
  <Characters>33585</Characters>
  <Application>Microsoft Office Word</Application>
  <DocSecurity>0</DocSecurity>
  <Lines>279</Lines>
  <Paragraphs>78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Κώστας</dc:creator>
  <cp:lastModifiedBy>LS Ma</cp:lastModifiedBy>
  <cp:revision>2</cp:revision>
  <dcterms:created xsi:type="dcterms:W3CDTF">2014-09-09T00:14:00Z</dcterms:created>
  <dcterms:modified xsi:type="dcterms:W3CDTF">2014-09-09T00:14:00Z</dcterms:modified>
</cp:coreProperties>
</file>