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F3" w:rsidRPr="00E610D0" w:rsidRDefault="00D85BF3" w:rsidP="0069181E">
      <w:pPr>
        <w:spacing w:after="0" w:line="360" w:lineRule="auto"/>
        <w:jc w:val="both"/>
        <w:rPr>
          <w:rFonts w:ascii="Book Antiqua" w:hAnsi="Book Antiqua"/>
          <w:b/>
          <w:sz w:val="24"/>
          <w:szCs w:val="24"/>
        </w:rPr>
      </w:pPr>
      <w:r w:rsidRPr="00E610D0">
        <w:rPr>
          <w:rFonts w:ascii="Book Antiqua" w:hAnsi="Book Antiqua"/>
          <w:b/>
          <w:sz w:val="24"/>
          <w:szCs w:val="24"/>
        </w:rPr>
        <w:t xml:space="preserve">Name of journal: </w:t>
      </w:r>
      <w:r w:rsidRPr="00E610D0">
        <w:rPr>
          <w:rFonts w:ascii="Book Antiqua" w:hAnsi="Book Antiqua"/>
          <w:b/>
          <w:i/>
          <w:sz w:val="24"/>
          <w:szCs w:val="24"/>
        </w:rPr>
        <w:t>World Journal of Nephrology</w:t>
      </w:r>
    </w:p>
    <w:p w:rsidR="00D85BF3" w:rsidRPr="00E610D0" w:rsidRDefault="00D85BF3" w:rsidP="0069181E">
      <w:pPr>
        <w:spacing w:after="0" w:line="360" w:lineRule="auto"/>
        <w:jc w:val="both"/>
        <w:rPr>
          <w:rFonts w:ascii="Book Antiqua" w:hAnsi="Book Antiqua"/>
          <w:b/>
          <w:sz w:val="24"/>
          <w:szCs w:val="24"/>
        </w:rPr>
      </w:pPr>
      <w:r w:rsidRPr="00E610D0">
        <w:rPr>
          <w:rFonts w:ascii="Book Antiqua" w:hAnsi="Book Antiqua"/>
          <w:b/>
          <w:sz w:val="24"/>
          <w:szCs w:val="24"/>
        </w:rPr>
        <w:t xml:space="preserve">ESPS Manuscript NO: </w:t>
      </w:r>
      <w:r w:rsidRPr="00E610D0">
        <w:rPr>
          <w:rFonts w:ascii="Book Antiqua" w:hAnsi="Book Antiqua"/>
          <w:b/>
          <w:sz w:val="24"/>
          <w:szCs w:val="24"/>
          <w:lang w:eastAsia="zh-CN"/>
        </w:rPr>
        <w:t>11579</w:t>
      </w:r>
    </w:p>
    <w:p w:rsidR="00D85BF3" w:rsidRPr="00E610D0" w:rsidRDefault="00D85BF3" w:rsidP="0069181E">
      <w:pPr>
        <w:spacing w:after="0" w:line="360" w:lineRule="auto"/>
        <w:jc w:val="both"/>
        <w:rPr>
          <w:rFonts w:ascii="Book Antiqua" w:hAnsi="Book Antiqua"/>
          <w:b/>
          <w:sz w:val="24"/>
          <w:szCs w:val="24"/>
          <w:lang w:eastAsia="zh-CN"/>
        </w:rPr>
      </w:pPr>
      <w:r w:rsidRPr="00E610D0">
        <w:rPr>
          <w:rFonts w:ascii="Book Antiqua" w:hAnsi="Book Antiqua"/>
          <w:b/>
          <w:sz w:val="24"/>
          <w:szCs w:val="24"/>
        </w:rPr>
        <w:t>Columns:</w:t>
      </w:r>
      <w:r w:rsidRPr="00E610D0">
        <w:rPr>
          <w:rFonts w:ascii="Book Antiqua" w:hAnsi="Book Antiqua"/>
          <w:b/>
          <w:sz w:val="24"/>
          <w:szCs w:val="24"/>
          <w:lang w:eastAsia="zh-CN"/>
        </w:rPr>
        <w:t xml:space="preserve"> REVIEW</w:t>
      </w:r>
    </w:p>
    <w:p w:rsidR="00D85BF3" w:rsidRPr="00E610D0" w:rsidRDefault="00D85BF3" w:rsidP="0069181E">
      <w:pPr>
        <w:spacing w:after="0" w:line="360" w:lineRule="auto"/>
        <w:jc w:val="both"/>
        <w:rPr>
          <w:rFonts w:ascii="Book Antiqua" w:hAnsi="Book Antiqua"/>
          <w:b/>
          <w:sz w:val="24"/>
          <w:szCs w:val="24"/>
          <w:lang w:eastAsia="zh-CN"/>
        </w:rPr>
      </w:pPr>
    </w:p>
    <w:p w:rsidR="00A44D51" w:rsidRPr="00E610D0" w:rsidRDefault="00A44D51" w:rsidP="0069181E">
      <w:pPr>
        <w:spacing w:after="0" w:line="360" w:lineRule="auto"/>
        <w:jc w:val="both"/>
        <w:rPr>
          <w:rFonts w:ascii="Book Antiqua" w:hAnsi="Book Antiqua"/>
          <w:b/>
          <w:sz w:val="24"/>
          <w:szCs w:val="24"/>
        </w:rPr>
      </w:pPr>
      <w:r w:rsidRPr="00E610D0">
        <w:rPr>
          <w:rFonts w:ascii="Book Antiqua" w:hAnsi="Book Antiqua"/>
          <w:b/>
          <w:sz w:val="24"/>
          <w:szCs w:val="24"/>
        </w:rPr>
        <w:t xml:space="preserve">Prostatic </w:t>
      </w:r>
      <w:r w:rsidR="00D85BF3" w:rsidRPr="00E610D0">
        <w:rPr>
          <w:rFonts w:ascii="Book Antiqua" w:hAnsi="Book Antiqua"/>
          <w:b/>
          <w:sz w:val="24"/>
          <w:szCs w:val="24"/>
        </w:rPr>
        <w:t>surgery associated</w:t>
      </w:r>
      <w:r w:rsidR="00D85BF3" w:rsidRPr="00E610D0">
        <w:rPr>
          <w:rFonts w:ascii="Book Antiqua" w:hAnsi="Book Antiqua"/>
          <w:b/>
          <w:sz w:val="24"/>
          <w:szCs w:val="24"/>
          <w:lang w:eastAsia="zh-CN"/>
        </w:rPr>
        <w:t xml:space="preserve"> </w:t>
      </w:r>
      <w:r w:rsidR="002B10F4" w:rsidRPr="00E610D0">
        <w:rPr>
          <w:rFonts w:ascii="Book Antiqua" w:hAnsi="Book Antiqua" w:cs="AdvPSA35F"/>
          <w:b/>
          <w:sz w:val="24"/>
          <w:szCs w:val="24"/>
        </w:rPr>
        <w:t>a</w:t>
      </w:r>
      <w:r w:rsidR="00D85BF3" w:rsidRPr="00E610D0">
        <w:rPr>
          <w:rFonts w:ascii="Book Antiqua" w:hAnsi="Book Antiqua" w:cs="AdvPSA35F"/>
          <w:b/>
          <w:sz w:val="24"/>
          <w:szCs w:val="24"/>
        </w:rPr>
        <w:t>cute kidney injury</w:t>
      </w:r>
    </w:p>
    <w:p w:rsidR="00D329F4" w:rsidRPr="00E610D0" w:rsidRDefault="00D329F4" w:rsidP="0069181E">
      <w:pPr>
        <w:spacing w:after="0" w:line="360" w:lineRule="auto"/>
        <w:jc w:val="both"/>
        <w:rPr>
          <w:rFonts w:ascii="Book Antiqua" w:hAnsi="Book Antiqua"/>
          <w:b/>
          <w:sz w:val="24"/>
          <w:szCs w:val="24"/>
        </w:rPr>
      </w:pPr>
    </w:p>
    <w:p w:rsidR="00A44D51" w:rsidRPr="00E610D0" w:rsidRDefault="002D3FB5" w:rsidP="0069181E">
      <w:pPr>
        <w:spacing w:after="0" w:line="360" w:lineRule="auto"/>
        <w:jc w:val="both"/>
        <w:rPr>
          <w:rFonts w:ascii="Book Antiqua" w:hAnsi="Book Antiqua"/>
          <w:sz w:val="24"/>
          <w:szCs w:val="24"/>
        </w:rPr>
      </w:pPr>
      <w:r w:rsidRPr="00E610D0">
        <w:rPr>
          <w:rFonts w:ascii="Book Antiqua" w:hAnsi="Book Antiqua"/>
          <w:sz w:val="24"/>
          <w:szCs w:val="24"/>
          <w:lang w:val="pt-BR"/>
        </w:rPr>
        <w:t>Costalonga</w:t>
      </w:r>
      <w:r w:rsidRPr="00E610D0">
        <w:rPr>
          <w:rFonts w:ascii="Book Antiqua" w:hAnsi="Book Antiqua"/>
          <w:sz w:val="24"/>
          <w:szCs w:val="24"/>
          <w:lang w:val="pt-BR" w:eastAsia="zh-CN"/>
        </w:rPr>
        <w:t xml:space="preserve"> EC </w:t>
      </w:r>
      <w:r w:rsidRPr="00E610D0">
        <w:rPr>
          <w:rFonts w:ascii="Book Antiqua" w:hAnsi="Book Antiqua"/>
          <w:i/>
          <w:sz w:val="24"/>
          <w:szCs w:val="24"/>
          <w:lang w:val="pt-BR" w:eastAsia="zh-CN"/>
        </w:rPr>
        <w:t>et al.</w:t>
      </w:r>
      <w:r w:rsidR="00A44D51" w:rsidRPr="00E610D0">
        <w:rPr>
          <w:rFonts w:ascii="Book Antiqua" w:hAnsi="Book Antiqua"/>
          <w:i/>
          <w:sz w:val="24"/>
          <w:szCs w:val="24"/>
        </w:rPr>
        <w:t xml:space="preserve"> </w:t>
      </w:r>
      <w:r w:rsidR="00A44D51" w:rsidRPr="00E610D0">
        <w:rPr>
          <w:rFonts w:ascii="Book Antiqua" w:hAnsi="Book Antiqua"/>
          <w:sz w:val="24"/>
          <w:szCs w:val="24"/>
        </w:rPr>
        <w:t xml:space="preserve">Prostatic </w:t>
      </w:r>
      <w:r w:rsidRPr="00E610D0">
        <w:rPr>
          <w:rFonts w:ascii="Book Antiqua" w:hAnsi="Book Antiqua"/>
          <w:sz w:val="24"/>
          <w:szCs w:val="24"/>
        </w:rPr>
        <w:t>s</w:t>
      </w:r>
      <w:r w:rsidR="00A44D51" w:rsidRPr="00E610D0">
        <w:rPr>
          <w:rFonts w:ascii="Book Antiqua" w:hAnsi="Book Antiqua"/>
          <w:sz w:val="24"/>
          <w:szCs w:val="24"/>
        </w:rPr>
        <w:t>urgery AKI</w:t>
      </w:r>
    </w:p>
    <w:p w:rsidR="00D329F4" w:rsidRPr="00E610D0" w:rsidRDefault="00D329F4" w:rsidP="0069181E">
      <w:pPr>
        <w:spacing w:after="0" w:line="360" w:lineRule="auto"/>
        <w:jc w:val="both"/>
        <w:rPr>
          <w:rFonts w:ascii="Book Antiqua" w:hAnsi="Book Antiqua"/>
          <w:b/>
          <w:sz w:val="24"/>
          <w:szCs w:val="24"/>
          <w:lang w:eastAsia="zh-CN"/>
        </w:rPr>
      </w:pPr>
    </w:p>
    <w:p w:rsidR="002B10F4" w:rsidRPr="00A01D70" w:rsidRDefault="002B10F4" w:rsidP="0069181E">
      <w:pPr>
        <w:spacing w:after="0" w:line="360" w:lineRule="auto"/>
        <w:jc w:val="both"/>
        <w:rPr>
          <w:rFonts w:ascii="Book Antiqua" w:hAnsi="Book Antiqua"/>
          <w:b/>
          <w:sz w:val="24"/>
          <w:szCs w:val="24"/>
          <w:lang w:val="pt-BR" w:eastAsia="zh-CN"/>
        </w:rPr>
      </w:pPr>
      <w:r w:rsidRPr="00E610D0">
        <w:rPr>
          <w:rFonts w:ascii="Book Antiqua" w:hAnsi="Book Antiqua"/>
          <w:sz w:val="24"/>
          <w:szCs w:val="24"/>
          <w:lang w:val="pt-BR"/>
        </w:rPr>
        <w:t>Elerson Carlos Costalonga, Verônica Torres Costa e Silva, Renato Caires, James Hung, Luis Yu, Emmanuel A Burdmann</w:t>
      </w:r>
    </w:p>
    <w:p w:rsidR="002B10F4" w:rsidRPr="00A01D70" w:rsidRDefault="002B10F4" w:rsidP="0069181E">
      <w:pPr>
        <w:spacing w:after="0" w:line="360" w:lineRule="auto"/>
        <w:jc w:val="both"/>
        <w:rPr>
          <w:rFonts w:ascii="Book Antiqua" w:hAnsi="Book Antiqua"/>
          <w:b/>
          <w:sz w:val="24"/>
          <w:szCs w:val="24"/>
          <w:lang w:val="pt-BR" w:eastAsia="zh-CN"/>
        </w:rPr>
      </w:pPr>
    </w:p>
    <w:p w:rsidR="00A44D51" w:rsidRPr="00A01D70" w:rsidRDefault="00A44D51" w:rsidP="0069181E">
      <w:pPr>
        <w:spacing w:after="0" w:line="360" w:lineRule="auto"/>
        <w:jc w:val="both"/>
        <w:rPr>
          <w:rFonts w:ascii="Book Antiqua" w:hAnsi="Book Antiqua"/>
          <w:sz w:val="24"/>
          <w:szCs w:val="24"/>
          <w:lang w:val="pt-BR" w:eastAsia="zh-CN"/>
        </w:rPr>
      </w:pPr>
      <w:r w:rsidRPr="00E610D0">
        <w:rPr>
          <w:rFonts w:ascii="Book Antiqua" w:hAnsi="Book Antiqua"/>
          <w:b/>
          <w:sz w:val="24"/>
          <w:szCs w:val="24"/>
          <w:lang w:val="pt-BR"/>
        </w:rPr>
        <w:t xml:space="preserve">Elerson Carlos Costalonga, Verônica Torres Costa e Silva, Renato Caires, James Hung, Luis Yu, Emmanuel </w:t>
      </w:r>
      <w:r w:rsidR="002D3FB5" w:rsidRPr="00E610D0">
        <w:rPr>
          <w:rFonts w:ascii="Book Antiqua" w:hAnsi="Book Antiqua"/>
          <w:b/>
          <w:sz w:val="24"/>
          <w:szCs w:val="24"/>
          <w:lang w:val="pt-BR"/>
        </w:rPr>
        <w:t>A</w:t>
      </w:r>
      <w:r w:rsidRPr="00E610D0">
        <w:rPr>
          <w:rFonts w:ascii="Book Antiqua" w:hAnsi="Book Antiqua"/>
          <w:b/>
          <w:sz w:val="24"/>
          <w:szCs w:val="24"/>
          <w:lang w:val="pt-BR"/>
        </w:rPr>
        <w:t xml:space="preserve"> Burdmann</w:t>
      </w:r>
      <w:r w:rsidR="002D3FB5" w:rsidRPr="00E610D0">
        <w:rPr>
          <w:rFonts w:ascii="Book Antiqua" w:hAnsi="Book Antiqua"/>
          <w:b/>
          <w:sz w:val="24"/>
          <w:szCs w:val="24"/>
          <w:lang w:val="pt-BR" w:eastAsia="zh-CN"/>
        </w:rPr>
        <w:t>,</w:t>
      </w:r>
      <w:r w:rsidRPr="00E610D0">
        <w:rPr>
          <w:rFonts w:ascii="Book Antiqua" w:hAnsi="Book Antiqua"/>
          <w:b/>
          <w:sz w:val="24"/>
          <w:szCs w:val="24"/>
          <w:lang w:val="pt-BR"/>
        </w:rPr>
        <w:t xml:space="preserve"> </w:t>
      </w:r>
      <w:r w:rsidRPr="00A01D70">
        <w:rPr>
          <w:rFonts w:ascii="Book Antiqua" w:hAnsi="Book Antiqua"/>
          <w:sz w:val="24"/>
          <w:szCs w:val="24"/>
          <w:lang w:val="pt-BR"/>
        </w:rPr>
        <w:t>Department of Nephrology, Cancer Institute of Sao Paulo, University of Sao Paulo Medical Scho</w:t>
      </w:r>
      <w:r w:rsidR="002D3FB5" w:rsidRPr="00A01D70">
        <w:rPr>
          <w:rFonts w:ascii="Book Antiqua" w:hAnsi="Book Antiqua"/>
          <w:sz w:val="24"/>
          <w:szCs w:val="24"/>
          <w:lang w:val="pt-BR"/>
        </w:rPr>
        <w:t>ol, Sao Paulo 01246-000, Brazil</w:t>
      </w:r>
    </w:p>
    <w:p w:rsidR="002D3FB5" w:rsidRPr="00A01D70" w:rsidRDefault="002D3FB5" w:rsidP="0069181E">
      <w:pPr>
        <w:spacing w:after="0" w:line="360" w:lineRule="auto"/>
        <w:jc w:val="both"/>
        <w:rPr>
          <w:rFonts w:ascii="Book Antiqua" w:hAnsi="Book Antiqua"/>
          <w:b/>
          <w:sz w:val="24"/>
          <w:szCs w:val="24"/>
          <w:lang w:val="pt-BR" w:eastAsia="zh-CN"/>
        </w:rPr>
      </w:pPr>
    </w:p>
    <w:p w:rsidR="00A44D51" w:rsidRPr="00E610D0" w:rsidRDefault="002D3FB5" w:rsidP="0069181E">
      <w:pPr>
        <w:spacing w:after="0" w:line="360" w:lineRule="auto"/>
        <w:jc w:val="both"/>
        <w:rPr>
          <w:rFonts w:ascii="Book Antiqua" w:hAnsi="Book Antiqua"/>
          <w:sz w:val="24"/>
          <w:szCs w:val="24"/>
          <w:lang w:eastAsia="zh-CN"/>
        </w:rPr>
      </w:pPr>
      <w:r w:rsidRPr="00E610D0">
        <w:rPr>
          <w:rFonts w:ascii="Book Antiqua" w:hAnsi="Book Antiqua"/>
          <w:b/>
          <w:sz w:val="24"/>
          <w:szCs w:val="24"/>
          <w:lang w:val="es-ES"/>
        </w:rPr>
        <w:t>Luis Yu, Emmanuel A</w:t>
      </w:r>
      <w:r w:rsidR="000B5AD4" w:rsidRPr="00E610D0">
        <w:rPr>
          <w:rFonts w:ascii="Book Antiqua" w:hAnsi="Book Antiqua"/>
          <w:b/>
          <w:sz w:val="24"/>
          <w:szCs w:val="24"/>
          <w:lang w:val="es-ES"/>
        </w:rPr>
        <w:t xml:space="preserve"> Burdmann</w:t>
      </w:r>
      <w:r w:rsidRPr="00E610D0">
        <w:rPr>
          <w:rFonts w:ascii="Book Antiqua" w:hAnsi="Book Antiqua"/>
          <w:b/>
          <w:sz w:val="24"/>
          <w:szCs w:val="24"/>
          <w:lang w:val="es-ES" w:eastAsia="zh-CN"/>
        </w:rPr>
        <w:t>,</w:t>
      </w:r>
      <w:r w:rsidR="000B5AD4" w:rsidRPr="00E610D0">
        <w:rPr>
          <w:rFonts w:ascii="Book Antiqua" w:hAnsi="Book Antiqua"/>
          <w:sz w:val="24"/>
          <w:szCs w:val="24"/>
          <w:lang w:val="es-ES"/>
        </w:rPr>
        <w:t xml:space="preserve"> </w:t>
      </w:r>
      <w:r w:rsidR="00A44D51" w:rsidRPr="00E610D0">
        <w:rPr>
          <w:rFonts w:ascii="Book Antiqua" w:hAnsi="Book Antiqua"/>
          <w:sz w:val="24"/>
          <w:szCs w:val="24"/>
        </w:rPr>
        <w:t>Division of Nephrology, University of Sao Paulo Medical Scho</w:t>
      </w:r>
      <w:r w:rsidRPr="00E610D0">
        <w:rPr>
          <w:rFonts w:ascii="Book Antiqua" w:hAnsi="Book Antiqua"/>
          <w:sz w:val="24"/>
          <w:szCs w:val="24"/>
        </w:rPr>
        <w:t>ol, Sao Paulo 01246-903, Brazil</w:t>
      </w:r>
    </w:p>
    <w:p w:rsidR="00A44D51" w:rsidRPr="00E610D0" w:rsidRDefault="00A44D51" w:rsidP="0069181E">
      <w:pPr>
        <w:spacing w:after="0" w:line="360" w:lineRule="auto"/>
        <w:jc w:val="both"/>
        <w:rPr>
          <w:rFonts w:ascii="Book Antiqua" w:hAnsi="Book Antiqua"/>
          <w:sz w:val="24"/>
          <w:szCs w:val="24"/>
        </w:rPr>
      </w:pPr>
    </w:p>
    <w:p w:rsidR="00A44D51" w:rsidRPr="00E610D0" w:rsidRDefault="00A44D51" w:rsidP="0069181E">
      <w:pPr>
        <w:spacing w:after="0" w:line="360" w:lineRule="auto"/>
        <w:jc w:val="both"/>
        <w:rPr>
          <w:rFonts w:ascii="Book Antiqua" w:hAnsi="Book Antiqua"/>
          <w:b/>
          <w:sz w:val="24"/>
          <w:szCs w:val="24"/>
        </w:rPr>
      </w:pPr>
      <w:r w:rsidRPr="00E610D0">
        <w:rPr>
          <w:rFonts w:ascii="Book Antiqua" w:hAnsi="Book Antiqua"/>
          <w:b/>
          <w:sz w:val="24"/>
          <w:szCs w:val="24"/>
        </w:rPr>
        <w:t xml:space="preserve">Author </w:t>
      </w:r>
      <w:r w:rsidR="002D3FB5" w:rsidRPr="00E610D0">
        <w:rPr>
          <w:rFonts w:ascii="Book Antiqua" w:hAnsi="Book Antiqua"/>
          <w:b/>
          <w:sz w:val="24"/>
          <w:szCs w:val="24"/>
        </w:rPr>
        <w:t>c</w:t>
      </w:r>
      <w:r w:rsidRPr="00E610D0">
        <w:rPr>
          <w:rFonts w:ascii="Book Antiqua" w:hAnsi="Book Antiqua"/>
          <w:b/>
          <w:sz w:val="24"/>
          <w:szCs w:val="24"/>
        </w:rPr>
        <w:t>ontributions:</w:t>
      </w:r>
      <w:r w:rsidR="002D3FB5" w:rsidRPr="00E610D0">
        <w:rPr>
          <w:rFonts w:ascii="Book Antiqua" w:hAnsi="Book Antiqua"/>
          <w:b/>
          <w:sz w:val="24"/>
          <w:szCs w:val="24"/>
          <w:lang w:eastAsia="zh-CN"/>
        </w:rPr>
        <w:t xml:space="preserve"> </w:t>
      </w:r>
      <w:proofErr w:type="spellStart"/>
      <w:r w:rsidRPr="00E610D0">
        <w:rPr>
          <w:rFonts w:ascii="Book Antiqua" w:hAnsi="Book Antiqua"/>
          <w:sz w:val="24"/>
          <w:szCs w:val="24"/>
        </w:rPr>
        <w:t>Costalonga</w:t>
      </w:r>
      <w:proofErr w:type="spellEnd"/>
      <w:r w:rsidRPr="00E610D0">
        <w:rPr>
          <w:rFonts w:ascii="Book Antiqua" w:hAnsi="Book Antiqua"/>
          <w:sz w:val="24"/>
          <w:szCs w:val="24"/>
        </w:rPr>
        <w:t xml:space="preserve"> EC, Costa e S</w:t>
      </w:r>
      <w:r w:rsidR="002D3FB5" w:rsidRPr="00E610D0">
        <w:rPr>
          <w:rFonts w:ascii="Book Antiqua" w:hAnsi="Book Antiqua"/>
          <w:sz w:val="24"/>
          <w:szCs w:val="24"/>
        </w:rPr>
        <w:t xml:space="preserve">ilva VT, </w:t>
      </w:r>
      <w:proofErr w:type="spellStart"/>
      <w:r w:rsidR="002D3FB5" w:rsidRPr="00E610D0">
        <w:rPr>
          <w:rFonts w:ascii="Book Antiqua" w:hAnsi="Book Antiqua"/>
          <w:sz w:val="24"/>
          <w:szCs w:val="24"/>
        </w:rPr>
        <w:t>Caires</w:t>
      </w:r>
      <w:proofErr w:type="spellEnd"/>
      <w:r w:rsidR="002D3FB5" w:rsidRPr="00E610D0">
        <w:rPr>
          <w:rFonts w:ascii="Book Antiqua" w:hAnsi="Book Antiqua"/>
          <w:sz w:val="24"/>
          <w:szCs w:val="24"/>
        </w:rPr>
        <w:t xml:space="preserve"> R, Hung J, Yu L</w:t>
      </w:r>
      <w:r w:rsidRPr="00E610D0">
        <w:rPr>
          <w:rFonts w:ascii="Book Antiqua" w:hAnsi="Book Antiqua"/>
          <w:sz w:val="24"/>
          <w:szCs w:val="24"/>
        </w:rPr>
        <w:t xml:space="preserve"> and </w:t>
      </w:r>
      <w:proofErr w:type="spellStart"/>
      <w:r w:rsidRPr="00E610D0">
        <w:rPr>
          <w:rFonts w:ascii="Book Antiqua" w:hAnsi="Book Antiqua"/>
          <w:sz w:val="24"/>
          <w:szCs w:val="24"/>
        </w:rPr>
        <w:t>Burdmann</w:t>
      </w:r>
      <w:proofErr w:type="spellEnd"/>
      <w:r w:rsidRPr="00E610D0">
        <w:rPr>
          <w:rFonts w:ascii="Book Antiqua" w:hAnsi="Book Antiqua"/>
          <w:sz w:val="24"/>
          <w:szCs w:val="24"/>
        </w:rPr>
        <w:t xml:space="preserve"> EA contributed equally to this work.</w:t>
      </w:r>
    </w:p>
    <w:p w:rsidR="00A44D51" w:rsidRPr="00E610D0" w:rsidRDefault="00A44D51" w:rsidP="0069181E">
      <w:pPr>
        <w:spacing w:after="0" w:line="360" w:lineRule="auto"/>
        <w:jc w:val="both"/>
        <w:rPr>
          <w:rFonts w:ascii="Book Antiqua" w:hAnsi="Book Antiqua"/>
          <w:b/>
          <w:sz w:val="24"/>
          <w:szCs w:val="24"/>
        </w:rPr>
      </w:pPr>
    </w:p>
    <w:p w:rsidR="00A44D51" w:rsidRPr="00E610D0" w:rsidRDefault="00A44D51" w:rsidP="0069181E">
      <w:pPr>
        <w:spacing w:after="0" w:line="360" w:lineRule="auto"/>
        <w:jc w:val="both"/>
        <w:rPr>
          <w:rFonts w:ascii="Book Antiqua" w:hAnsi="Book Antiqua"/>
          <w:sz w:val="24"/>
          <w:szCs w:val="24"/>
          <w:lang w:val="pt-BR"/>
        </w:rPr>
      </w:pPr>
      <w:r w:rsidRPr="00E610D0">
        <w:rPr>
          <w:rFonts w:ascii="Book Antiqua" w:hAnsi="Book Antiqua"/>
          <w:b/>
          <w:sz w:val="24"/>
          <w:szCs w:val="24"/>
          <w:lang w:val="pt-BR"/>
        </w:rPr>
        <w:t>Correspondence to:</w:t>
      </w:r>
      <w:r w:rsidR="002D3FB5" w:rsidRPr="00E610D0">
        <w:rPr>
          <w:rFonts w:ascii="Book Antiqua" w:hAnsi="Book Antiqua"/>
          <w:sz w:val="24"/>
          <w:szCs w:val="24"/>
          <w:lang w:val="pt-BR" w:eastAsia="zh-CN"/>
        </w:rPr>
        <w:t xml:space="preserve"> </w:t>
      </w:r>
      <w:r w:rsidR="002D3FB5" w:rsidRPr="00E610D0">
        <w:rPr>
          <w:rFonts w:ascii="Book Antiqua" w:hAnsi="Book Antiqua"/>
          <w:b/>
          <w:sz w:val="24"/>
          <w:szCs w:val="24"/>
          <w:lang w:val="pt-BR"/>
        </w:rPr>
        <w:t>Elerson Carlos Costalonga</w:t>
      </w:r>
      <w:r w:rsidR="00E76C1A" w:rsidRPr="00E610D0">
        <w:rPr>
          <w:rFonts w:ascii="Book Antiqua" w:hAnsi="Book Antiqua"/>
          <w:b/>
          <w:sz w:val="24"/>
          <w:szCs w:val="24"/>
          <w:lang w:val="pt-BR"/>
        </w:rPr>
        <w:t xml:space="preserve">, </w:t>
      </w:r>
      <w:r w:rsidR="002D3FB5" w:rsidRPr="00E610D0">
        <w:rPr>
          <w:rFonts w:ascii="Book Antiqua" w:hAnsi="Book Antiqua"/>
          <w:b/>
          <w:sz w:val="24"/>
          <w:szCs w:val="24"/>
          <w:lang w:val="pt-BR"/>
        </w:rPr>
        <w:t>MD</w:t>
      </w:r>
      <w:r w:rsidR="002D3FB5" w:rsidRPr="00E610D0">
        <w:rPr>
          <w:rFonts w:ascii="Book Antiqua" w:hAnsi="Book Antiqua"/>
          <w:b/>
          <w:sz w:val="24"/>
          <w:szCs w:val="24"/>
          <w:lang w:val="pt-BR" w:eastAsia="zh-CN"/>
        </w:rPr>
        <w:t>,</w:t>
      </w:r>
      <w:r w:rsidR="002D3FB5" w:rsidRPr="00E610D0">
        <w:rPr>
          <w:rFonts w:ascii="Book Antiqua" w:hAnsi="Book Antiqua"/>
          <w:sz w:val="24"/>
          <w:szCs w:val="24"/>
          <w:lang w:val="pt-BR" w:eastAsia="zh-CN"/>
        </w:rPr>
        <w:t xml:space="preserve"> </w:t>
      </w:r>
      <w:r w:rsidR="00E76C1A" w:rsidRPr="00E610D0">
        <w:rPr>
          <w:rFonts w:ascii="Book Antiqua" w:hAnsi="Book Antiqua"/>
          <w:sz w:val="24"/>
          <w:szCs w:val="24"/>
          <w:lang w:val="pt-BR"/>
        </w:rPr>
        <w:t>Departamento de Nefrologia, Instituto do Câncer do Estado de São Paulo, Av Dr Arnaldo 251, 2</w:t>
      </w:r>
      <w:r w:rsidR="00E76C1A" w:rsidRPr="00E610D0">
        <w:rPr>
          <w:rFonts w:ascii="Book Antiqua" w:hAnsi="Book Antiqua"/>
          <w:sz w:val="24"/>
          <w:szCs w:val="24"/>
          <w:vertAlign w:val="superscript"/>
          <w:lang w:val="pt-BR"/>
        </w:rPr>
        <w:t>o</w:t>
      </w:r>
      <w:r w:rsidR="00E76C1A" w:rsidRPr="00E610D0">
        <w:rPr>
          <w:rFonts w:ascii="Book Antiqua" w:hAnsi="Book Antiqua"/>
          <w:sz w:val="24"/>
          <w:szCs w:val="24"/>
          <w:lang w:val="pt-BR"/>
        </w:rPr>
        <w:t xml:space="preserve"> Andar (Porta 2), 01246-000 São Paulo, SP, Brasil. elersonc@yahoo.com.br</w:t>
      </w:r>
    </w:p>
    <w:p w:rsidR="00E76C1A" w:rsidRPr="00E610D0" w:rsidRDefault="00E76C1A" w:rsidP="0069181E">
      <w:pPr>
        <w:spacing w:after="0" w:line="360" w:lineRule="auto"/>
        <w:jc w:val="both"/>
        <w:rPr>
          <w:rFonts w:ascii="Book Antiqua" w:hAnsi="Book Antiqua"/>
          <w:b/>
          <w:sz w:val="24"/>
          <w:szCs w:val="24"/>
          <w:lang w:val="pt-BR"/>
        </w:rPr>
      </w:pPr>
    </w:p>
    <w:p w:rsidR="00A44D51" w:rsidRPr="00E610D0" w:rsidRDefault="00A44D51" w:rsidP="0069181E">
      <w:pPr>
        <w:spacing w:after="0" w:line="360" w:lineRule="auto"/>
        <w:jc w:val="both"/>
        <w:rPr>
          <w:rFonts w:ascii="Book Antiqua" w:hAnsi="Book Antiqua"/>
          <w:sz w:val="24"/>
          <w:szCs w:val="24"/>
          <w:lang w:eastAsia="zh-CN"/>
        </w:rPr>
      </w:pPr>
      <w:r w:rsidRPr="00E610D0">
        <w:rPr>
          <w:rFonts w:ascii="Book Antiqua" w:hAnsi="Book Antiqua"/>
          <w:b/>
          <w:sz w:val="24"/>
          <w:szCs w:val="24"/>
        </w:rPr>
        <w:t>Telephone:</w:t>
      </w:r>
      <w:r w:rsidRPr="00E610D0">
        <w:rPr>
          <w:rFonts w:ascii="Book Antiqua" w:hAnsi="Book Antiqua"/>
          <w:sz w:val="24"/>
          <w:szCs w:val="24"/>
        </w:rPr>
        <w:t xml:space="preserve"> +55-11-</w:t>
      </w:r>
      <w:r w:rsidR="00E76C1A" w:rsidRPr="00E610D0">
        <w:rPr>
          <w:rFonts w:ascii="Book Antiqua" w:hAnsi="Book Antiqua"/>
          <w:sz w:val="24"/>
          <w:szCs w:val="24"/>
        </w:rPr>
        <w:t>38932332</w:t>
      </w:r>
      <w:r w:rsidR="002D3FB5" w:rsidRPr="00E610D0">
        <w:rPr>
          <w:rFonts w:ascii="Book Antiqua" w:hAnsi="Book Antiqua"/>
          <w:b/>
          <w:sz w:val="24"/>
          <w:szCs w:val="24"/>
        </w:rPr>
        <w:t xml:space="preserve"> Fax: </w:t>
      </w:r>
      <w:r w:rsidR="002D3FB5" w:rsidRPr="00E610D0">
        <w:rPr>
          <w:rFonts w:ascii="Book Antiqua" w:hAnsi="Book Antiqua"/>
          <w:sz w:val="24"/>
          <w:szCs w:val="24"/>
        </w:rPr>
        <w:t>+55-11-30882267</w:t>
      </w:r>
    </w:p>
    <w:p w:rsidR="00C61C29" w:rsidRPr="00E610D0" w:rsidRDefault="00C61C29" w:rsidP="0069181E">
      <w:pPr>
        <w:spacing w:after="0" w:line="360" w:lineRule="auto"/>
        <w:jc w:val="both"/>
        <w:rPr>
          <w:rFonts w:ascii="Book Antiqua" w:hAnsi="Book Antiqua"/>
          <w:sz w:val="24"/>
          <w:szCs w:val="24"/>
          <w:lang w:eastAsia="zh-CN"/>
        </w:rPr>
      </w:pPr>
    </w:p>
    <w:p w:rsidR="002D3FB5" w:rsidRPr="00E610D0" w:rsidRDefault="002D3FB5" w:rsidP="0069181E">
      <w:pPr>
        <w:spacing w:after="0" w:line="360" w:lineRule="auto"/>
        <w:jc w:val="both"/>
        <w:rPr>
          <w:rFonts w:ascii="Book Antiqua" w:hAnsi="Book Antiqua"/>
          <w:b/>
          <w:sz w:val="24"/>
          <w:szCs w:val="24"/>
        </w:rPr>
      </w:pPr>
      <w:r w:rsidRPr="00E610D0">
        <w:rPr>
          <w:rFonts w:ascii="Book Antiqua" w:hAnsi="Book Antiqua"/>
          <w:b/>
          <w:sz w:val="24"/>
          <w:szCs w:val="24"/>
        </w:rPr>
        <w:t>Received:</w:t>
      </w:r>
      <w:r w:rsidR="0069181E" w:rsidRPr="00E610D0">
        <w:rPr>
          <w:rFonts w:ascii="Book Antiqua" w:hAnsi="Book Antiqua"/>
          <w:b/>
          <w:sz w:val="24"/>
          <w:szCs w:val="24"/>
          <w:lang w:eastAsia="zh-CN"/>
        </w:rPr>
        <w:t xml:space="preserve"> </w:t>
      </w:r>
      <w:r w:rsidR="0069181E" w:rsidRPr="00E610D0">
        <w:rPr>
          <w:rFonts w:ascii="Book Antiqua" w:hAnsi="Book Antiqua"/>
          <w:sz w:val="24"/>
          <w:szCs w:val="24"/>
          <w:lang w:eastAsia="zh-CN"/>
        </w:rPr>
        <w:t>May 28, 2014</w:t>
      </w:r>
      <w:r w:rsidRPr="00E610D0">
        <w:rPr>
          <w:rFonts w:ascii="Book Antiqua" w:hAnsi="Book Antiqua"/>
          <w:b/>
          <w:sz w:val="24"/>
          <w:szCs w:val="24"/>
        </w:rPr>
        <w:t xml:space="preserve"> Revised:</w:t>
      </w:r>
      <w:r w:rsidR="0069181E" w:rsidRPr="00E610D0">
        <w:rPr>
          <w:rFonts w:ascii="Book Antiqua" w:hAnsi="Book Antiqua"/>
          <w:b/>
          <w:sz w:val="24"/>
          <w:szCs w:val="24"/>
          <w:lang w:eastAsia="zh-CN"/>
        </w:rPr>
        <w:t xml:space="preserve"> </w:t>
      </w:r>
      <w:r w:rsidR="0069181E" w:rsidRPr="00E610D0">
        <w:rPr>
          <w:rFonts w:ascii="Book Antiqua" w:hAnsi="Book Antiqua"/>
          <w:sz w:val="24"/>
          <w:szCs w:val="24"/>
          <w:lang w:eastAsia="zh-CN"/>
        </w:rPr>
        <w:t>August 7, 2014</w:t>
      </w:r>
      <w:r w:rsidRPr="00E610D0">
        <w:rPr>
          <w:rFonts w:ascii="Book Antiqua" w:hAnsi="Book Antiqua"/>
          <w:sz w:val="24"/>
          <w:szCs w:val="24"/>
        </w:rPr>
        <w:t xml:space="preserve">  </w:t>
      </w:r>
    </w:p>
    <w:p w:rsidR="00990BF2" w:rsidRPr="00605D8A" w:rsidRDefault="002D3FB5" w:rsidP="00990BF2">
      <w:pPr>
        <w:rPr>
          <w:rFonts w:ascii="Book Antiqua" w:hAnsi="Book Antiqua"/>
          <w:color w:val="000000"/>
          <w:sz w:val="24"/>
        </w:rPr>
      </w:pPr>
      <w:r w:rsidRPr="00E610D0">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990BF2">
        <w:rPr>
          <w:rFonts w:ascii="Book Antiqua" w:hAnsi="Book Antiqua"/>
          <w:color w:val="000000"/>
          <w:sz w:val="24"/>
        </w:rPr>
        <w:t>October</w:t>
      </w:r>
      <w:r w:rsidR="00990BF2" w:rsidRPr="00605D8A">
        <w:rPr>
          <w:rFonts w:ascii="Book Antiqua" w:hAnsi="Book Antiqua"/>
          <w:color w:val="000000"/>
          <w:sz w:val="24"/>
        </w:rPr>
        <w:t xml:space="preserve"> </w:t>
      </w:r>
      <w:r w:rsidR="00990BF2">
        <w:rPr>
          <w:rFonts w:ascii="Book Antiqua" w:hAnsi="Book Antiqua"/>
          <w:color w:val="000000"/>
          <w:sz w:val="24"/>
        </w:rPr>
        <w:t>14</w:t>
      </w:r>
      <w:r w:rsidR="00990BF2" w:rsidRPr="00605D8A">
        <w:rPr>
          <w:rFonts w:ascii="Book Antiqua" w:hAnsi="Book Antiqua"/>
          <w:color w:val="000000"/>
          <w:sz w:val="24"/>
        </w:rPr>
        <w:t>,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2D3FB5" w:rsidRPr="00E610D0" w:rsidRDefault="002D3FB5" w:rsidP="0069181E">
      <w:pPr>
        <w:spacing w:after="0" w:line="360" w:lineRule="auto"/>
        <w:jc w:val="both"/>
        <w:rPr>
          <w:rFonts w:ascii="Book Antiqua" w:hAnsi="Book Antiqua"/>
          <w:b/>
          <w:sz w:val="24"/>
          <w:szCs w:val="24"/>
        </w:rPr>
      </w:pPr>
    </w:p>
    <w:p w:rsidR="002D3FB5" w:rsidRPr="00E610D0" w:rsidRDefault="002D3FB5" w:rsidP="0069181E">
      <w:pPr>
        <w:spacing w:after="0" w:line="360" w:lineRule="auto"/>
        <w:jc w:val="both"/>
        <w:rPr>
          <w:rFonts w:ascii="Book Antiqua" w:hAnsi="Book Antiqua" w:cs="宋体"/>
          <w:bCs/>
          <w:sz w:val="24"/>
          <w:szCs w:val="24"/>
        </w:rPr>
      </w:pPr>
      <w:r w:rsidRPr="00E610D0">
        <w:rPr>
          <w:rFonts w:ascii="Book Antiqua" w:hAnsi="Book Antiqua"/>
          <w:b/>
          <w:sz w:val="24"/>
          <w:szCs w:val="24"/>
        </w:rPr>
        <w:t>Published online:</w:t>
      </w:r>
    </w:p>
    <w:p w:rsidR="002D3FB5" w:rsidRPr="00E610D0" w:rsidRDefault="002D3FB5" w:rsidP="0069181E">
      <w:pPr>
        <w:spacing w:after="0" w:line="360" w:lineRule="auto"/>
        <w:jc w:val="both"/>
        <w:rPr>
          <w:rFonts w:ascii="Book Antiqua" w:hAnsi="Book Antiqua"/>
          <w:sz w:val="24"/>
          <w:szCs w:val="24"/>
          <w:lang w:eastAsia="zh-CN"/>
        </w:rPr>
      </w:pPr>
    </w:p>
    <w:p w:rsidR="000149D4" w:rsidRPr="00E610D0" w:rsidRDefault="000B5AD4" w:rsidP="0069181E">
      <w:pPr>
        <w:autoSpaceDE w:val="0"/>
        <w:autoSpaceDN w:val="0"/>
        <w:adjustRightInd w:val="0"/>
        <w:spacing w:after="0" w:line="360" w:lineRule="auto"/>
        <w:jc w:val="both"/>
        <w:rPr>
          <w:rFonts w:ascii="Book Antiqua" w:hAnsi="Book Antiqua"/>
          <w:b/>
          <w:i/>
          <w:sz w:val="24"/>
          <w:szCs w:val="24"/>
        </w:rPr>
      </w:pPr>
      <w:r w:rsidRPr="00E610D0">
        <w:rPr>
          <w:rFonts w:ascii="Book Antiqua" w:hAnsi="Book Antiqua"/>
          <w:b/>
          <w:sz w:val="24"/>
          <w:szCs w:val="24"/>
        </w:rPr>
        <w:t>Abstract</w:t>
      </w:r>
    </w:p>
    <w:p w:rsidR="000149D4" w:rsidRPr="00E610D0" w:rsidRDefault="000149D4" w:rsidP="0069181E">
      <w:pPr>
        <w:autoSpaceDE w:val="0"/>
        <w:autoSpaceDN w:val="0"/>
        <w:adjustRightInd w:val="0"/>
        <w:spacing w:after="0" w:line="360" w:lineRule="auto"/>
        <w:jc w:val="both"/>
        <w:rPr>
          <w:rFonts w:ascii="Book Antiqua" w:hAnsi="Book Antiqua"/>
          <w:sz w:val="24"/>
          <w:szCs w:val="24"/>
        </w:rPr>
      </w:pPr>
      <w:r w:rsidRPr="00E610D0">
        <w:rPr>
          <w:rFonts w:ascii="Book Antiqua" w:hAnsi="Book Antiqua" w:cs="AdvPSA35F"/>
          <w:sz w:val="24"/>
          <w:szCs w:val="24"/>
        </w:rPr>
        <w:t xml:space="preserve">Acute kidney injury (AKI) is associated with </w:t>
      </w:r>
      <w:r w:rsidR="00BE0AA1" w:rsidRPr="00E610D0">
        <w:rPr>
          <w:rFonts w:ascii="Book Antiqua" w:hAnsi="Book Antiqua" w:cs="AdvPSA35F"/>
          <w:sz w:val="24"/>
          <w:szCs w:val="24"/>
        </w:rPr>
        <w:t xml:space="preserve">extended </w:t>
      </w:r>
      <w:r w:rsidRPr="00E610D0">
        <w:rPr>
          <w:rFonts w:ascii="Book Antiqua" w:hAnsi="Book Antiqua" w:cs="AdvPSA35F"/>
          <w:sz w:val="24"/>
          <w:szCs w:val="24"/>
        </w:rPr>
        <w:t xml:space="preserve">hospital </w:t>
      </w:r>
      <w:r w:rsidR="007B7252" w:rsidRPr="00E610D0">
        <w:rPr>
          <w:rFonts w:ascii="Book Antiqua" w:hAnsi="Book Antiqua" w:cs="AdvPSA35F"/>
          <w:sz w:val="24"/>
          <w:szCs w:val="24"/>
        </w:rPr>
        <w:t>stays</w:t>
      </w:r>
      <w:r w:rsidRPr="00E610D0">
        <w:rPr>
          <w:rFonts w:ascii="Book Antiqua" w:hAnsi="Book Antiqua" w:cs="AdvPSA35F"/>
          <w:sz w:val="24"/>
          <w:szCs w:val="24"/>
        </w:rPr>
        <w:t xml:space="preserve">, high </w:t>
      </w:r>
      <w:r w:rsidR="007B7252" w:rsidRPr="00E610D0">
        <w:rPr>
          <w:rFonts w:ascii="Book Antiqua" w:hAnsi="Book Antiqua" w:cs="AdvPSA35F"/>
          <w:sz w:val="24"/>
          <w:szCs w:val="24"/>
        </w:rPr>
        <w:t xml:space="preserve">risks </w:t>
      </w:r>
      <w:r w:rsidRPr="00E610D0">
        <w:rPr>
          <w:rFonts w:ascii="Book Antiqua" w:hAnsi="Book Antiqua" w:cs="AdvPSA35F"/>
          <w:sz w:val="24"/>
          <w:szCs w:val="24"/>
        </w:rPr>
        <w:t xml:space="preserve">of </w:t>
      </w:r>
      <w:r w:rsidR="00BE0AA1" w:rsidRPr="00E610D0">
        <w:rPr>
          <w:rFonts w:ascii="Book Antiqua" w:hAnsi="Book Antiqua" w:cs="AdvPSA35F"/>
          <w:sz w:val="24"/>
          <w:szCs w:val="24"/>
        </w:rPr>
        <w:t>in-</w:t>
      </w:r>
      <w:r w:rsidRPr="00E610D0">
        <w:rPr>
          <w:rFonts w:ascii="Book Antiqua" w:hAnsi="Book Antiqua" w:cs="AdvPSA35F"/>
          <w:sz w:val="24"/>
          <w:szCs w:val="24"/>
        </w:rPr>
        <w:t xml:space="preserve">hospital </w:t>
      </w:r>
      <w:r w:rsidR="00BE0AA1" w:rsidRPr="00E610D0">
        <w:rPr>
          <w:rFonts w:ascii="Book Antiqua" w:hAnsi="Book Antiqua" w:cs="AdvPSA35F"/>
          <w:sz w:val="24"/>
          <w:szCs w:val="24"/>
        </w:rPr>
        <w:t xml:space="preserve">and </w:t>
      </w:r>
      <w:r w:rsidR="007B7252" w:rsidRPr="00E610D0">
        <w:rPr>
          <w:rFonts w:ascii="Book Antiqua" w:hAnsi="Book Antiqua" w:cs="AdvPSA35F"/>
          <w:sz w:val="24"/>
          <w:szCs w:val="24"/>
        </w:rPr>
        <w:t xml:space="preserve">long-term </w:t>
      </w:r>
      <w:r w:rsidRPr="00E610D0">
        <w:rPr>
          <w:rFonts w:ascii="Book Antiqua" w:hAnsi="Book Antiqua" w:cs="AdvPSA35F"/>
          <w:sz w:val="24"/>
          <w:szCs w:val="24"/>
        </w:rPr>
        <w:t xml:space="preserve">mortality, and increased risk of incident and progressive chronic kidney disease. </w:t>
      </w:r>
      <w:r w:rsidR="00302155" w:rsidRPr="00E610D0">
        <w:rPr>
          <w:rFonts w:ascii="Book Antiqua" w:hAnsi="Book Antiqua"/>
          <w:sz w:val="24"/>
          <w:szCs w:val="24"/>
        </w:rPr>
        <w:t>Patients with urological diseases</w:t>
      </w:r>
      <w:r w:rsidRPr="00E610D0">
        <w:rPr>
          <w:rFonts w:ascii="Book Antiqua" w:hAnsi="Book Antiqua"/>
          <w:sz w:val="24"/>
          <w:szCs w:val="24"/>
        </w:rPr>
        <w:t xml:space="preserve"> are a </w:t>
      </w:r>
      <w:r w:rsidR="00BE0AA1" w:rsidRPr="00E610D0">
        <w:rPr>
          <w:rFonts w:ascii="Book Antiqua" w:hAnsi="Book Antiqua"/>
          <w:sz w:val="24"/>
          <w:szCs w:val="24"/>
        </w:rPr>
        <w:t>high-risk</w:t>
      </w:r>
      <w:r w:rsidRPr="00E610D0">
        <w:rPr>
          <w:rFonts w:ascii="Book Antiqua" w:hAnsi="Book Antiqua"/>
          <w:sz w:val="24"/>
          <w:szCs w:val="24"/>
        </w:rPr>
        <w:t xml:space="preserve"> group for AKI </w:t>
      </w:r>
      <w:r w:rsidR="007B7252" w:rsidRPr="00E610D0">
        <w:rPr>
          <w:rFonts w:ascii="Book Antiqua" w:hAnsi="Book Antiqua"/>
          <w:sz w:val="24"/>
          <w:szCs w:val="24"/>
        </w:rPr>
        <w:t xml:space="preserve">owing </w:t>
      </w:r>
      <w:r w:rsidRPr="00E610D0">
        <w:rPr>
          <w:rFonts w:ascii="Book Antiqua" w:hAnsi="Book Antiqua"/>
          <w:sz w:val="24"/>
          <w:szCs w:val="24"/>
        </w:rPr>
        <w:t xml:space="preserve">to the coexistence of obstructive </w:t>
      </w:r>
      <w:proofErr w:type="spellStart"/>
      <w:r w:rsidRPr="00E610D0">
        <w:rPr>
          <w:rFonts w:ascii="Book Antiqua" w:hAnsi="Book Antiqua"/>
          <w:sz w:val="24"/>
          <w:szCs w:val="24"/>
        </w:rPr>
        <w:t>uropathy</w:t>
      </w:r>
      <w:proofErr w:type="spellEnd"/>
      <w:r w:rsidRPr="00E610D0">
        <w:rPr>
          <w:rFonts w:ascii="Book Antiqua" w:hAnsi="Book Antiqua"/>
          <w:sz w:val="24"/>
          <w:szCs w:val="24"/>
        </w:rPr>
        <w:t xml:space="preserve">, older age, and </w:t>
      </w:r>
      <w:r w:rsidR="00BE0AA1" w:rsidRPr="00E610D0">
        <w:rPr>
          <w:rFonts w:ascii="Book Antiqua" w:hAnsi="Book Antiqua"/>
          <w:sz w:val="24"/>
          <w:szCs w:val="24"/>
        </w:rPr>
        <w:t xml:space="preserve">preexistent </w:t>
      </w:r>
      <w:r w:rsidRPr="00E610D0">
        <w:rPr>
          <w:rFonts w:ascii="Book Antiqua" w:hAnsi="Book Antiqua"/>
          <w:sz w:val="24"/>
          <w:szCs w:val="24"/>
        </w:rPr>
        <w:t xml:space="preserve">chronic kidney disease. Nonetheless, precise </w:t>
      </w:r>
      <w:r w:rsidR="00BE0AA1" w:rsidRPr="00E610D0">
        <w:rPr>
          <w:rFonts w:ascii="Book Antiqua" w:hAnsi="Book Antiqua"/>
          <w:sz w:val="24"/>
          <w:szCs w:val="24"/>
        </w:rPr>
        <w:t xml:space="preserve">data on the </w:t>
      </w:r>
      <w:r w:rsidRPr="00E610D0">
        <w:rPr>
          <w:rFonts w:ascii="Book Antiqua" w:hAnsi="Book Antiqua"/>
          <w:sz w:val="24"/>
          <w:szCs w:val="24"/>
        </w:rPr>
        <w:t>incidence and outcomes of postoperative AKI in urol</w:t>
      </w:r>
      <w:r w:rsidR="00D85BF3" w:rsidRPr="00E610D0">
        <w:rPr>
          <w:rFonts w:ascii="Book Antiqua" w:hAnsi="Book Antiqua"/>
          <w:sz w:val="24"/>
          <w:szCs w:val="24"/>
        </w:rPr>
        <w:t xml:space="preserve">ogical procedures are lacking. </w:t>
      </w:r>
      <w:r w:rsidRPr="00E610D0">
        <w:rPr>
          <w:rFonts w:ascii="Book Antiqua" w:hAnsi="Book Antiqua"/>
          <w:sz w:val="24"/>
          <w:szCs w:val="24"/>
        </w:rPr>
        <w:t xml:space="preserve">Benign prostatic hyperplasia and prostate cancer are common </w:t>
      </w:r>
      <w:r w:rsidR="007B7252" w:rsidRPr="00E610D0">
        <w:rPr>
          <w:rFonts w:ascii="Book Antiqua" w:hAnsi="Book Antiqua"/>
          <w:sz w:val="24"/>
          <w:szCs w:val="24"/>
        </w:rPr>
        <w:t xml:space="preserve">diagnoses </w:t>
      </w:r>
      <w:r w:rsidRPr="00E610D0">
        <w:rPr>
          <w:rFonts w:ascii="Book Antiqua" w:hAnsi="Book Antiqua"/>
          <w:sz w:val="24"/>
          <w:szCs w:val="24"/>
        </w:rPr>
        <w:t>in older men</w:t>
      </w:r>
      <w:r w:rsidR="007B7252" w:rsidRPr="00E610D0">
        <w:rPr>
          <w:rFonts w:ascii="Book Antiqua" w:hAnsi="Book Antiqua"/>
          <w:sz w:val="24"/>
          <w:szCs w:val="24"/>
        </w:rPr>
        <w:t xml:space="preserve"> and are</w:t>
      </w:r>
      <w:r w:rsidRPr="00E610D0">
        <w:rPr>
          <w:rFonts w:ascii="Book Antiqua" w:hAnsi="Book Antiqua"/>
          <w:sz w:val="24"/>
          <w:szCs w:val="24"/>
        </w:rPr>
        <w:t xml:space="preserve"> </w:t>
      </w:r>
      <w:r w:rsidR="00BE0AA1" w:rsidRPr="00E610D0">
        <w:rPr>
          <w:rFonts w:ascii="Book Antiqua" w:hAnsi="Book Antiqua"/>
          <w:sz w:val="24"/>
          <w:szCs w:val="24"/>
        </w:rPr>
        <w:t>frequently</w:t>
      </w:r>
      <w:r w:rsidRPr="00E610D0">
        <w:rPr>
          <w:rFonts w:ascii="Book Antiqua" w:hAnsi="Book Antiqua"/>
          <w:sz w:val="24"/>
          <w:szCs w:val="24"/>
        </w:rPr>
        <w:t xml:space="preserve"> treated </w:t>
      </w:r>
      <w:r w:rsidR="007B7252" w:rsidRPr="00E610D0">
        <w:rPr>
          <w:rFonts w:ascii="Book Antiqua" w:hAnsi="Book Antiqua"/>
          <w:sz w:val="24"/>
          <w:szCs w:val="24"/>
        </w:rPr>
        <w:t xml:space="preserve">with </w:t>
      </w:r>
      <w:r w:rsidRPr="00E610D0">
        <w:rPr>
          <w:rFonts w:ascii="Book Antiqua" w:hAnsi="Book Antiqua"/>
          <w:sz w:val="24"/>
          <w:szCs w:val="24"/>
        </w:rPr>
        <w:t xml:space="preserve">surgical </w:t>
      </w:r>
      <w:r w:rsidR="00BE0AA1" w:rsidRPr="00E610D0">
        <w:rPr>
          <w:rFonts w:ascii="Book Antiqua" w:hAnsi="Book Antiqua"/>
          <w:sz w:val="24"/>
          <w:szCs w:val="24"/>
        </w:rPr>
        <w:t>procedures</w:t>
      </w:r>
      <w:r w:rsidRPr="00E610D0">
        <w:rPr>
          <w:rFonts w:ascii="Book Antiqua" w:hAnsi="Book Antiqua"/>
          <w:sz w:val="24"/>
          <w:szCs w:val="24"/>
        </w:rPr>
        <w:t xml:space="preserve">. </w:t>
      </w:r>
      <w:r w:rsidR="00BE0AA1" w:rsidRPr="00E610D0">
        <w:rPr>
          <w:rFonts w:ascii="Book Antiqua" w:hAnsi="Book Antiqua"/>
          <w:sz w:val="24"/>
          <w:szCs w:val="24"/>
        </w:rPr>
        <w:t xml:space="preserve">Whereas </w:t>
      </w:r>
      <w:r w:rsidRPr="00E610D0">
        <w:rPr>
          <w:rFonts w:ascii="Book Antiqua" w:hAnsi="Book Antiqua"/>
          <w:sz w:val="24"/>
          <w:szCs w:val="24"/>
        </w:rPr>
        <w:t xml:space="preserve">severe AKI after prostate surgery </w:t>
      </w:r>
      <w:r w:rsidR="00BE0AA1" w:rsidRPr="00E610D0">
        <w:rPr>
          <w:rFonts w:ascii="Book Antiqua" w:hAnsi="Book Antiqua"/>
          <w:sz w:val="24"/>
          <w:szCs w:val="24"/>
        </w:rPr>
        <w:t xml:space="preserve">in general </w:t>
      </w:r>
      <w:r w:rsidRPr="00E610D0">
        <w:rPr>
          <w:rFonts w:ascii="Book Antiqua" w:hAnsi="Book Antiqua"/>
          <w:sz w:val="24"/>
          <w:szCs w:val="24"/>
        </w:rPr>
        <w:t>appear</w:t>
      </w:r>
      <w:r w:rsidR="00BE0AA1" w:rsidRPr="00E610D0">
        <w:rPr>
          <w:rFonts w:ascii="Book Antiqua" w:hAnsi="Book Antiqua"/>
          <w:sz w:val="24"/>
          <w:szCs w:val="24"/>
        </w:rPr>
        <w:t>s</w:t>
      </w:r>
      <w:r w:rsidRPr="00E610D0">
        <w:rPr>
          <w:rFonts w:ascii="Book Antiqua" w:hAnsi="Book Antiqua"/>
          <w:sz w:val="24"/>
          <w:szCs w:val="24"/>
        </w:rPr>
        <w:t xml:space="preserve"> to be unusual</w:t>
      </w:r>
      <w:r w:rsidR="00BE0AA1" w:rsidRPr="00E610D0">
        <w:rPr>
          <w:rFonts w:ascii="Book Antiqua" w:hAnsi="Book Antiqua"/>
          <w:sz w:val="24"/>
          <w:szCs w:val="24"/>
        </w:rPr>
        <w:t>,</w:t>
      </w:r>
      <w:r w:rsidRPr="00E610D0">
        <w:rPr>
          <w:rFonts w:ascii="Book Antiqua" w:hAnsi="Book Antiqua"/>
          <w:sz w:val="24"/>
          <w:szCs w:val="24"/>
        </w:rPr>
        <w:t xml:space="preserve"> AKI associated with transurethral resection of</w:t>
      </w:r>
      <w:r w:rsidR="007B7252" w:rsidRPr="00E610D0">
        <w:rPr>
          <w:rFonts w:ascii="Book Antiqua" w:hAnsi="Book Antiqua"/>
          <w:sz w:val="24"/>
          <w:szCs w:val="24"/>
        </w:rPr>
        <w:t xml:space="preserve"> the</w:t>
      </w:r>
      <w:r w:rsidRPr="00E610D0">
        <w:rPr>
          <w:rFonts w:ascii="Book Antiqua" w:hAnsi="Book Antiqua"/>
          <w:sz w:val="24"/>
          <w:szCs w:val="24"/>
        </w:rPr>
        <w:t xml:space="preserve"> </w:t>
      </w:r>
      <w:r w:rsidR="00C13842" w:rsidRPr="00E610D0">
        <w:rPr>
          <w:rFonts w:ascii="Book Antiqua" w:hAnsi="Book Antiqua"/>
          <w:sz w:val="24"/>
          <w:szCs w:val="24"/>
        </w:rPr>
        <w:t xml:space="preserve">prostate (TURP) syndrome and </w:t>
      </w:r>
      <w:r w:rsidR="00BE0AA1" w:rsidRPr="00E610D0">
        <w:rPr>
          <w:rFonts w:ascii="Book Antiqua" w:hAnsi="Book Antiqua"/>
          <w:sz w:val="24"/>
          <w:szCs w:val="24"/>
        </w:rPr>
        <w:t xml:space="preserve">with </w:t>
      </w:r>
      <w:proofErr w:type="spellStart"/>
      <w:r w:rsidR="00C13842" w:rsidRPr="00E610D0">
        <w:rPr>
          <w:rFonts w:ascii="Book Antiqua" w:hAnsi="Book Antiqua"/>
          <w:sz w:val="24"/>
          <w:szCs w:val="24"/>
        </w:rPr>
        <w:t>rha</w:t>
      </w:r>
      <w:r w:rsidRPr="00E610D0">
        <w:rPr>
          <w:rFonts w:ascii="Book Antiqua" w:hAnsi="Book Antiqua"/>
          <w:sz w:val="24"/>
          <w:szCs w:val="24"/>
        </w:rPr>
        <w:t>bdomyolysis</w:t>
      </w:r>
      <w:proofErr w:type="spellEnd"/>
      <w:r w:rsidRPr="00E610D0">
        <w:rPr>
          <w:rFonts w:ascii="Book Antiqua" w:hAnsi="Book Antiqua"/>
          <w:sz w:val="24"/>
          <w:szCs w:val="24"/>
        </w:rPr>
        <w:t xml:space="preserve"> (RM) after radical prostatectomy have been frequently described. </w:t>
      </w:r>
      <w:r w:rsidRPr="00E610D0">
        <w:rPr>
          <w:rFonts w:ascii="Book Antiqua" w:hAnsi="Book Antiqua" w:cs="AdvPSA35F"/>
          <w:sz w:val="24"/>
          <w:szCs w:val="24"/>
        </w:rPr>
        <w:t xml:space="preserve">The purpose of </w:t>
      </w:r>
      <w:r w:rsidR="00BE0AA1" w:rsidRPr="00E610D0">
        <w:rPr>
          <w:rFonts w:ascii="Book Antiqua" w:hAnsi="Book Antiqua" w:cs="AdvPSA35F"/>
          <w:sz w:val="24"/>
          <w:szCs w:val="24"/>
        </w:rPr>
        <w:t xml:space="preserve">this review </w:t>
      </w:r>
      <w:r w:rsidRPr="00E610D0">
        <w:rPr>
          <w:rFonts w:ascii="Book Antiqua" w:hAnsi="Book Antiqua" w:cs="AdvPSA35F"/>
          <w:sz w:val="24"/>
          <w:szCs w:val="24"/>
        </w:rPr>
        <w:t>is to discuss the current knowledge regarding the epidemiology</w:t>
      </w:r>
      <w:r w:rsidR="00F03ED6" w:rsidRPr="00E610D0">
        <w:rPr>
          <w:rFonts w:ascii="Book Antiqua" w:hAnsi="Book Antiqua" w:cs="AdvPSA35F"/>
          <w:sz w:val="24"/>
          <w:szCs w:val="24"/>
        </w:rPr>
        <w:t>, risk</w:t>
      </w:r>
      <w:r w:rsidRPr="00E610D0">
        <w:rPr>
          <w:rFonts w:ascii="Book Antiqua" w:hAnsi="Book Antiqua" w:cs="AdvPSA35F"/>
          <w:sz w:val="24"/>
          <w:szCs w:val="24"/>
        </w:rPr>
        <w:t xml:space="preserve"> factors, outcomes, prevention, and treatment of </w:t>
      </w:r>
      <w:r w:rsidR="00BF0BF1" w:rsidRPr="00E610D0">
        <w:rPr>
          <w:rFonts w:ascii="Book Antiqua" w:hAnsi="Book Antiqua" w:cs="AdvPSA35F"/>
          <w:sz w:val="24"/>
          <w:szCs w:val="24"/>
        </w:rPr>
        <w:t xml:space="preserve">AKI associated with </w:t>
      </w:r>
      <w:r w:rsidRPr="00E610D0">
        <w:rPr>
          <w:rFonts w:ascii="Book Antiqua" w:hAnsi="Book Antiqua" w:cs="AdvPSA35F"/>
          <w:sz w:val="24"/>
          <w:szCs w:val="24"/>
        </w:rPr>
        <w:t xml:space="preserve">prostatic surgery. </w:t>
      </w:r>
      <w:r w:rsidRPr="00E610D0">
        <w:rPr>
          <w:rFonts w:ascii="Book Antiqua" w:hAnsi="Book Antiqua"/>
          <w:sz w:val="24"/>
          <w:szCs w:val="24"/>
        </w:rPr>
        <w:t>The mechanism</w:t>
      </w:r>
      <w:r w:rsidR="00BE0AA1" w:rsidRPr="00E610D0">
        <w:rPr>
          <w:rFonts w:ascii="Book Antiqua" w:hAnsi="Book Antiqua"/>
          <w:sz w:val="24"/>
          <w:szCs w:val="24"/>
        </w:rPr>
        <w:t>s</w:t>
      </w:r>
      <w:r w:rsidRPr="00E610D0">
        <w:rPr>
          <w:rFonts w:ascii="Book Antiqua" w:hAnsi="Book Antiqua"/>
          <w:sz w:val="24"/>
          <w:szCs w:val="24"/>
        </w:rPr>
        <w:t xml:space="preserve"> of TURP syndrome and RM following prostatic surgeries will be emphasized.</w:t>
      </w:r>
    </w:p>
    <w:p w:rsidR="000149D4" w:rsidRPr="00E610D0" w:rsidRDefault="000149D4" w:rsidP="0069181E">
      <w:pPr>
        <w:autoSpaceDE w:val="0"/>
        <w:autoSpaceDN w:val="0"/>
        <w:adjustRightInd w:val="0"/>
        <w:spacing w:after="0" w:line="360" w:lineRule="auto"/>
        <w:jc w:val="both"/>
        <w:rPr>
          <w:rFonts w:ascii="Book Antiqua" w:hAnsi="Book Antiqua"/>
          <w:b/>
          <w:sz w:val="24"/>
          <w:szCs w:val="24"/>
          <w:lang w:eastAsia="zh-CN"/>
        </w:rPr>
      </w:pPr>
    </w:p>
    <w:p w:rsidR="0069181E" w:rsidRPr="00E610D0" w:rsidRDefault="0069181E" w:rsidP="0069181E">
      <w:pPr>
        <w:spacing w:after="0" w:line="360" w:lineRule="auto"/>
        <w:jc w:val="both"/>
        <w:rPr>
          <w:rFonts w:ascii="Book Antiqua" w:hAnsi="Book Antiqua"/>
          <w:sz w:val="24"/>
          <w:szCs w:val="24"/>
          <w:lang w:val="en-GB"/>
        </w:rPr>
      </w:pPr>
      <w:r w:rsidRPr="00E610D0">
        <w:rPr>
          <w:rFonts w:ascii="Book Antiqua" w:hAnsi="Book Antiqua"/>
          <w:sz w:val="24"/>
          <w:szCs w:val="24"/>
        </w:rPr>
        <w:t xml:space="preserve">© </w:t>
      </w:r>
      <w:r w:rsidRPr="00E610D0">
        <w:rPr>
          <w:rFonts w:ascii="Book Antiqua" w:hAnsi="Book Antiqua"/>
          <w:sz w:val="24"/>
          <w:szCs w:val="24"/>
          <w:lang w:val="en-GB"/>
        </w:rPr>
        <w:t xml:space="preserve">2014 </w:t>
      </w:r>
      <w:proofErr w:type="spellStart"/>
      <w:r w:rsidRPr="00E610D0">
        <w:rPr>
          <w:rFonts w:ascii="Book Antiqua" w:hAnsi="Book Antiqua"/>
          <w:sz w:val="24"/>
          <w:szCs w:val="24"/>
          <w:lang w:val="en-GB"/>
        </w:rPr>
        <w:t>Baishideng</w:t>
      </w:r>
      <w:proofErr w:type="spellEnd"/>
      <w:r w:rsidRPr="00E610D0">
        <w:rPr>
          <w:rFonts w:ascii="Book Antiqua" w:hAnsi="Book Antiqua"/>
          <w:sz w:val="24"/>
          <w:szCs w:val="24"/>
          <w:lang w:val="en-GB"/>
        </w:rPr>
        <w:t xml:space="preserve"> Publishing Group Inc. All rights reserved.</w:t>
      </w:r>
    </w:p>
    <w:p w:rsidR="0069181E" w:rsidRPr="00E610D0" w:rsidRDefault="0069181E" w:rsidP="0069181E">
      <w:pPr>
        <w:autoSpaceDE w:val="0"/>
        <w:autoSpaceDN w:val="0"/>
        <w:adjustRightInd w:val="0"/>
        <w:spacing w:after="0" w:line="360" w:lineRule="auto"/>
        <w:jc w:val="both"/>
        <w:rPr>
          <w:rFonts w:ascii="Book Antiqua" w:hAnsi="Book Antiqua"/>
          <w:b/>
          <w:sz w:val="24"/>
          <w:szCs w:val="24"/>
          <w:lang w:val="en-GB" w:eastAsia="zh-CN"/>
        </w:rPr>
      </w:pPr>
    </w:p>
    <w:p w:rsidR="000149D4" w:rsidRPr="00E610D0" w:rsidRDefault="00994B6A" w:rsidP="0069181E">
      <w:pPr>
        <w:autoSpaceDE w:val="0"/>
        <w:autoSpaceDN w:val="0"/>
        <w:adjustRightInd w:val="0"/>
        <w:spacing w:after="0" w:line="360" w:lineRule="auto"/>
        <w:jc w:val="both"/>
        <w:rPr>
          <w:rFonts w:ascii="Book Antiqua" w:hAnsi="Book Antiqua"/>
          <w:b/>
          <w:sz w:val="24"/>
          <w:szCs w:val="24"/>
          <w:lang w:eastAsia="zh-CN"/>
        </w:rPr>
      </w:pPr>
      <w:r w:rsidRPr="00E610D0">
        <w:rPr>
          <w:rFonts w:ascii="Book Antiqua" w:hAnsi="Book Antiqua"/>
          <w:b/>
          <w:sz w:val="24"/>
          <w:szCs w:val="24"/>
        </w:rPr>
        <w:t xml:space="preserve">Key </w:t>
      </w:r>
      <w:r w:rsidR="0069181E" w:rsidRPr="00E610D0">
        <w:rPr>
          <w:rFonts w:ascii="Book Antiqua" w:hAnsi="Book Antiqua"/>
          <w:b/>
          <w:sz w:val="24"/>
          <w:szCs w:val="24"/>
        </w:rPr>
        <w:t>w</w:t>
      </w:r>
      <w:r w:rsidRPr="00E610D0">
        <w:rPr>
          <w:rFonts w:ascii="Book Antiqua" w:hAnsi="Book Antiqua"/>
          <w:b/>
          <w:sz w:val="24"/>
          <w:szCs w:val="24"/>
        </w:rPr>
        <w:t xml:space="preserve">ords: </w:t>
      </w:r>
      <w:r w:rsidRPr="00E610D0">
        <w:rPr>
          <w:rFonts w:ascii="Book Antiqua" w:hAnsi="Book Antiqua"/>
          <w:sz w:val="24"/>
          <w:szCs w:val="24"/>
        </w:rPr>
        <w:t xml:space="preserve">Acute </w:t>
      </w:r>
      <w:r w:rsidR="0069181E" w:rsidRPr="00E610D0">
        <w:rPr>
          <w:rFonts w:ascii="Book Antiqua" w:hAnsi="Book Antiqua"/>
          <w:sz w:val="24"/>
          <w:szCs w:val="24"/>
        </w:rPr>
        <w:t>kidney in</w:t>
      </w:r>
      <w:r w:rsidRPr="00E610D0">
        <w:rPr>
          <w:rFonts w:ascii="Book Antiqua" w:hAnsi="Book Antiqua"/>
          <w:sz w:val="24"/>
          <w:szCs w:val="24"/>
        </w:rPr>
        <w:t>jury</w:t>
      </w:r>
      <w:r w:rsidR="00C13842" w:rsidRPr="00E610D0">
        <w:rPr>
          <w:rFonts w:ascii="Book Antiqua" w:hAnsi="Book Antiqua"/>
          <w:sz w:val="24"/>
          <w:szCs w:val="24"/>
        </w:rPr>
        <w:t>;</w:t>
      </w:r>
      <w:r w:rsidRPr="00E610D0">
        <w:rPr>
          <w:rFonts w:ascii="Book Antiqua" w:hAnsi="Book Antiqua"/>
          <w:sz w:val="24"/>
          <w:szCs w:val="24"/>
        </w:rPr>
        <w:t xml:space="preserve"> Prostatic </w:t>
      </w:r>
      <w:r w:rsidR="0069181E" w:rsidRPr="00E610D0">
        <w:rPr>
          <w:rFonts w:ascii="Book Antiqua" w:hAnsi="Book Antiqua"/>
          <w:sz w:val="24"/>
          <w:szCs w:val="24"/>
        </w:rPr>
        <w:t>h</w:t>
      </w:r>
      <w:r w:rsidRPr="00E610D0">
        <w:rPr>
          <w:rFonts w:ascii="Book Antiqua" w:hAnsi="Book Antiqua"/>
          <w:sz w:val="24"/>
          <w:szCs w:val="24"/>
        </w:rPr>
        <w:t>yperplasia</w:t>
      </w:r>
      <w:r w:rsidR="00C13842" w:rsidRPr="00E610D0">
        <w:rPr>
          <w:rFonts w:ascii="Book Antiqua" w:hAnsi="Book Antiqua"/>
          <w:sz w:val="24"/>
          <w:szCs w:val="24"/>
        </w:rPr>
        <w:t>;</w:t>
      </w:r>
      <w:r w:rsidRPr="00E610D0">
        <w:rPr>
          <w:rFonts w:ascii="Book Antiqua" w:hAnsi="Book Antiqua"/>
          <w:sz w:val="24"/>
          <w:szCs w:val="24"/>
        </w:rPr>
        <w:t xml:space="preserve"> Prostate </w:t>
      </w:r>
      <w:r w:rsidR="0069181E" w:rsidRPr="00E610D0">
        <w:rPr>
          <w:rFonts w:ascii="Book Antiqua" w:hAnsi="Book Antiqua"/>
          <w:sz w:val="24"/>
          <w:szCs w:val="24"/>
        </w:rPr>
        <w:t>c</w:t>
      </w:r>
      <w:r w:rsidRPr="00E610D0">
        <w:rPr>
          <w:rFonts w:ascii="Book Antiqua" w:hAnsi="Book Antiqua"/>
          <w:sz w:val="24"/>
          <w:szCs w:val="24"/>
        </w:rPr>
        <w:t>ancer</w:t>
      </w:r>
      <w:r w:rsidR="00C13842" w:rsidRPr="00E610D0">
        <w:rPr>
          <w:rFonts w:ascii="Book Antiqua" w:hAnsi="Book Antiqua"/>
          <w:sz w:val="24"/>
          <w:szCs w:val="24"/>
        </w:rPr>
        <w:t>;</w:t>
      </w:r>
      <w:r w:rsidRPr="00E610D0">
        <w:rPr>
          <w:rFonts w:ascii="Book Antiqua" w:hAnsi="Book Antiqua"/>
          <w:sz w:val="24"/>
          <w:szCs w:val="24"/>
        </w:rPr>
        <w:t xml:space="preserve"> </w:t>
      </w:r>
      <w:proofErr w:type="gramStart"/>
      <w:r w:rsidR="00C13842" w:rsidRPr="00E610D0">
        <w:rPr>
          <w:rFonts w:ascii="Book Antiqua" w:hAnsi="Book Antiqua"/>
          <w:sz w:val="24"/>
          <w:szCs w:val="24"/>
        </w:rPr>
        <w:t>Transurethral</w:t>
      </w:r>
      <w:proofErr w:type="gramEnd"/>
      <w:r w:rsidR="00C13842" w:rsidRPr="00E610D0">
        <w:rPr>
          <w:rFonts w:ascii="Book Antiqua" w:hAnsi="Book Antiqua"/>
          <w:sz w:val="24"/>
          <w:szCs w:val="24"/>
        </w:rPr>
        <w:t xml:space="preserve"> </w:t>
      </w:r>
      <w:r w:rsidR="0069181E" w:rsidRPr="00E610D0">
        <w:rPr>
          <w:rFonts w:ascii="Book Antiqua" w:hAnsi="Book Antiqua"/>
          <w:sz w:val="24"/>
          <w:szCs w:val="24"/>
        </w:rPr>
        <w:t>resection of the pr</w:t>
      </w:r>
      <w:r w:rsidR="00C13842" w:rsidRPr="00E610D0">
        <w:rPr>
          <w:rFonts w:ascii="Book Antiqua" w:hAnsi="Book Antiqua"/>
          <w:sz w:val="24"/>
          <w:szCs w:val="24"/>
        </w:rPr>
        <w:t>ostate</w:t>
      </w:r>
      <w:r w:rsidR="0069181E" w:rsidRPr="00E610D0">
        <w:rPr>
          <w:rFonts w:ascii="Book Antiqua" w:hAnsi="Book Antiqua"/>
          <w:sz w:val="24"/>
          <w:szCs w:val="24"/>
        </w:rPr>
        <w:t xml:space="preserve">; Prostatectomy; </w:t>
      </w:r>
      <w:proofErr w:type="spellStart"/>
      <w:r w:rsidR="0069181E" w:rsidRPr="00E610D0">
        <w:rPr>
          <w:rFonts w:ascii="Book Antiqua" w:hAnsi="Book Antiqua"/>
          <w:sz w:val="24"/>
          <w:szCs w:val="24"/>
        </w:rPr>
        <w:t>Rhabdomyolysis</w:t>
      </w:r>
      <w:proofErr w:type="spellEnd"/>
    </w:p>
    <w:p w:rsidR="000149D4" w:rsidRPr="00E610D0" w:rsidRDefault="000149D4" w:rsidP="0069181E">
      <w:pPr>
        <w:autoSpaceDE w:val="0"/>
        <w:autoSpaceDN w:val="0"/>
        <w:adjustRightInd w:val="0"/>
        <w:spacing w:after="0" w:line="360" w:lineRule="auto"/>
        <w:jc w:val="both"/>
        <w:rPr>
          <w:rFonts w:ascii="Book Antiqua" w:hAnsi="Book Antiqua"/>
          <w:b/>
          <w:sz w:val="24"/>
          <w:szCs w:val="24"/>
        </w:rPr>
      </w:pPr>
    </w:p>
    <w:p w:rsidR="00F53001" w:rsidRPr="00E610D0" w:rsidRDefault="00F53001" w:rsidP="0069181E">
      <w:pPr>
        <w:autoSpaceDE w:val="0"/>
        <w:autoSpaceDN w:val="0"/>
        <w:adjustRightInd w:val="0"/>
        <w:spacing w:after="0" w:line="360" w:lineRule="auto"/>
        <w:jc w:val="both"/>
        <w:rPr>
          <w:rFonts w:ascii="Book Antiqua" w:hAnsi="Book Antiqua"/>
          <w:b/>
          <w:sz w:val="24"/>
          <w:szCs w:val="24"/>
        </w:rPr>
      </w:pPr>
      <w:r w:rsidRPr="00E610D0">
        <w:rPr>
          <w:rFonts w:ascii="Book Antiqua" w:hAnsi="Book Antiqua"/>
          <w:b/>
          <w:sz w:val="24"/>
          <w:szCs w:val="24"/>
        </w:rPr>
        <w:t>Core tip:</w:t>
      </w:r>
      <w:r w:rsidR="0069181E" w:rsidRPr="00E610D0">
        <w:rPr>
          <w:rFonts w:ascii="Book Antiqua" w:hAnsi="Book Antiqua"/>
          <w:b/>
          <w:sz w:val="24"/>
          <w:szCs w:val="24"/>
          <w:lang w:eastAsia="zh-CN"/>
        </w:rPr>
        <w:t xml:space="preserve"> </w:t>
      </w:r>
      <w:r w:rsidRPr="00E610D0">
        <w:rPr>
          <w:rFonts w:ascii="Book Antiqua" w:hAnsi="Book Antiqua"/>
          <w:sz w:val="24"/>
          <w:szCs w:val="24"/>
        </w:rPr>
        <w:t xml:space="preserve">Postoperative acute kidney injury has a significant effect on patient outcomes and has been associated with longer hospital stays, high risks of in-hospital and long-term mortality. Urology patients are a high-risk group for </w:t>
      </w:r>
      <w:r w:rsidR="0069181E" w:rsidRPr="00E610D0">
        <w:rPr>
          <w:rFonts w:ascii="Book Antiqua" w:hAnsi="Book Antiqua" w:cs="AdvPSA35F"/>
          <w:sz w:val="24"/>
          <w:szCs w:val="24"/>
        </w:rPr>
        <w:t>acute kidney injury (AKI)</w:t>
      </w:r>
      <w:r w:rsidRPr="00E610D0">
        <w:rPr>
          <w:rFonts w:ascii="Book Antiqua" w:hAnsi="Book Antiqua"/>
          <w:sz w:val="24"/>
          <w:szCs w:val="24"/>
        </w:rPr>
        <w:t xml:space="preserve"> because of the common occurrences of obstructive </w:t>
      </w:r>
      <w:proofErr w:type="spellStart"/>
      <w:r w:rsidRPr="00E610D0">
        <w:rPr>
          <w:rFonts w:ascii="Book Antiqua" w:hAnsi="Book Antiqua"/>
          <w:sz w:val="24"/>
          <w:szCs w:val="24"/>
        </w:rPr>
        <w:t>uropathy</w:t>
      </w:r>
      <w:proofErr w:type="spellEnd"/>
      <w:r w:rsidRPr="00E610D0">
        <w:rPr>
          <w:rFonts w:ascii="Book Antiqua" w:hAnsi="Book Antiqua"/>
          <w:sz w:val="24"/>
          <w:szCs w:val="24"/>
        </w:rPr>
        <w:t xml:space="preserve">, older age, and chronic kidney disease, as well as postoperative complications. The purpose of this review is to </w:t>
      </w:r>
      <w:r w:rsidRPr="00E610D0">
        <w:rPr>
          <w:rFonts w:ascii="Book Antiqua" w:hAnsi="Book Antiqua"/>
          <w:sz w:val="24"/>
          <w:szCs w:val="24"/>
        </w:rPr>
        <w:lastRenderedPageBreak/>
        <w:t>discuss the current knowledge regarding the epidemiology, risk factors, outcomes, prevention, and treatment of AKI associated with prostatic surgery.</w:t>
      </w:r>
    </w:p>
    <w:p w:rsidR="0069181E" w:rsidRPr="00E610D0" w:rsidRDefault="0069181E" w:rsidP="0069181E">
      <w:pPr>
        <w:spacing w:after="0" w:line="360" w:lineRule="auto"/>
        <w:jc w:val="both"/>
        <w:rPr>
          <w:rFonts w:ascii="Book Antiqua" w:hAnsi="Book Antiqua"/>
          <w:b/>
          <w:sz w:val="24"/>
          <w:szCs w:val="24"/>
          <w:lang w:eastAsia="zh-CN"/>
        </w:rPr>
      </w:pPr>
    </w:p>
    <w:p w:rsidR="0069181E" w:rsidRPr="00E610D0" w:rsidRDefault="0069181E" w:rsidP="0069181E">
      <w:pPr>
        <w:spacing w:after="0" w:line="360" w:lineRule="auto"/>
        <w:jc w:val="both"/>
        <w:rPr>
          <w:rFonts w:ascii="Book Antiqua" w:hAnsi="Book Antiqua"/>
          <w:sz w:val="24"/>
          <w:szCs w:val="24"/>
          <w:lang w:eastAsia="zh-CN"/>
        </w:rPr>
      </w:pPr>
      <w:r w:rsidRPr="00E610D0">
        <w:rPr>
          <w:rFonts w:ascii="Book Antiqua" w:hAnsi="Book Antiqua"/>
          <w:sz w:val="24"/>
          <w:szCs w:val="24"/>
          <w:lang w:val="pt-BR"/>
        </w:rPr>
        <w:t>Costalonga</w:t>
      </w:r>
      <w:r w:rsidRPr="00E610D0">
        <w:rPr>
          <w:rFonts w:ascii="Book Antiqua" w:hAnsi="Book Antiqua"/>
          <w:sz w:val="24"/>
          <w:szCs w:val="24"/>
          <w:lang w:val="pt-BR" w:eastAsia="zh-CN"/>
        </w:rPr>
        <w:t xml:space="preserve"> EC</w:t>
      </w:r>
      <w:r w:rsidRPr="00E610D0">
        <w:rPr>
          <w:rFonts w:ascii="Book Antiqua" w:hAnsi="Book Antiqua"/>
          <w:sz w:val="24"/>
          <w:szCs w:val="24"/>
          <w:lang w:val="pt-BR"/>
        </w:rPr>
        <w:t>, Costa e Silva</w:t>
      </w:r>
      <w:r w:rsidRPr="00E610D0">
        <w:rPr>
          <w:rFonts w:ascii="Book Antiqua" w:hAnsi="Book Antiqua"/>
          <w:sz w:val="24"/>
          <w:szCs w:val="24"/>
          <w:lang w:val="pt-BR" w:eastAsia="zh-CN"/>
        </w:rPr>
        <w:t xml:space="preserve"> VT</w:t>
      </w:r>
      <w:r w:rsidRPr="00E610D0">
        <w:rPr>
          <w:rFonts w:ascii="Book Antiqua" w:hAnsi="Book Antiqua"/>
          <w:sz w:val="24"/>
          <w:szCs w:val="24"/>
          <w:lang w:val="pt-BR"/>
        </w:rPr>
        <w:t>, Caires</w:t>
      </w:r>
      <w:r w:rsidRPr="00E610D0">
        <w:rPr>
          <w:rFonts w:ascii="Book Antiqua" w:hAnsi="Book Antiqua"/>
          <w:sz w:val="24"/>
          <w:szCs w:val="24"/>
          <w:lang w:val="pt-BR" w:eastAsia="zh-CN"/>
        </w:rPr>
        <w:t xml:space="preserve"> R</w:t>
      </w:r>
      <w:r w:rsidRPr="00E610D0">
        <w:rPr>
          <w:rFonts w:ascii="Book Antiqua" w:hAnsi="Book Antiqua"/>
          <w:sz w:val="24"/>
          <w:szCs w:val="24"/>
          <w:lang w:val="pt-BR"/>
        </w:rPr>
        <w:t>, Hung</w:t>
      </w:r>
      <w:r w:rsidRPr="00E610D0">
        <w:rPr>
          <w:rFonts w:ascii="Book Antiqua" w:hAnsi="Book Antiqua"/>
          <w:sz w:val="24"/>
          <w:szCs w:val="24"/>
          <w:lang w:val="pt-BR" w:eastAsia="zh-CN"/>
        </w:rPr>
        <w:t xml:space="preserve"> H</w:t>
      </w:r>
      <w:r w:rsidRPr="00E610D0">
        <w:rPr>
          <w:rFonts w:ascii="Book Antiqua" w:hAnsi="Book Antiqua"/>
          <w:sz w:val="24"/>
          <w:szCs w:val="24"/>
          <w:lang w:val="pt-BR"/>
        </w:rPr>
        <w:t>, Yu</w:t>
      </w:r>
      <w:r w:rsidRPr="00E610D0">
        <w:rPr>
          <w:rFonts w:ascii="Book Antiqua" w:hAnsi="Book Antiqua"/>
          <w:sz w:val="24"/>
          <w:szCs w:val="24"/>
          <w:lang w:val="pt-BR" w:eastAsia="zh-CN"/>
        </w:rPr>
        <w:t xml:space="preserve"> L</w:t>
      </w:r>
      <w:r w:rsidRPr="00E610D0">
        <w:rPr>
          <w:rFonts w:ascii="Book Antiqua" w:hAnsi="Book Antiqua"/>
          <w:sz w:val="24"/>
          <w:szCs w:val="24"/>
          <w:lang w:val="pt-BR"/>
        </w:rPr>
        <w:t>, Burdmann</w:t>
      </w:r>
      <w:r w:rsidRPr="00E610D0">
        <w:rPr>
          <w:rFonts w:ascii="Book Antiqua" w:hAnsi="Book Antiqua"/>
          <w:sz w:val="24"/>
          <w:szCs w:val="24"/>
          <w:lang w:val="pt-BR" w:eastAsia="zh-CN"/>
        </w:rPr>
        <w:t xml:space="preserve"> EA.</w:t>
      </w:r>
      <w:r w:rsidRPr="00A01D70">
        <w:rPr>
          <w:rFonts w:ascii="Book Antiqua" w:hAnsi="Book Antiqua"/>
          <w:sz w:val="24"/>
          <w:szCs w:val="24"/>
          <w:lang w:val="pt-BR"/>
        </w:rPr>
        <w:t xml:space="preserve"> </w:t>
      </w:r>
      <w:r w:rsidRPr="00E610D0">
        <w:rPr>
          <w:rFonts w:ascii="Book Antiqua" w:hAnsi="Book Antiqua"/>
          <w:sz w:val="24"/>
          <w:szCs w:val="24"/>
        </w:rPr>
        <w:t>Prostatic surgery associated</w:t>
      </w:r>
      <w:r w:rsidRPr="00E610D0">
        <w:rPr>
          <w:rFonts w:ascii="Book Antiqua" w:hAnsi="Book Antiqua"/>
          <w:sz w:val="24"/>
          <w:szCs w:val="24"/>
          <w:lang w:eastAsia="zh-CN"/>
        </w:rPr>
        <w:t xml:space="preserve"> </w:t>
      </w:r>
      <w:r w:rsidRPr="00E610D0">
        <w:rPr>
          <w:rFonts w:ascii="Book Antiqua" w:hAnsi="Book Antiqua" w:cs="AdvPSA35F"/>
          <w:sz w:val="24"/>
          <w:szCs w:val="24"/>
        </w:rPr>
        <w:t>acute kidney injury</w:t>
      </w:r>
      <w:r w:rsidRPr="00E610D0">
        <w:rPr>
          <w:rFonts w:ascii="Book Antiqua" w:hAnsi="Book Antiqua" w:cs="AdvPSA35F"/>
          <w:sz w:val="24"/>
          <w:szCs w:val="24"/>
          <w:lang w:eastAsia="zh-CN"/>
        </w:rPr>
        <w:t>.</w:t>
      </w:r>
      <w:r w:rsidRPr="00E610D0">
        <w:rPr>
          <w:rFonts w:ascii="Book Antiqua" w:hAnsi="Book Antiqua"/>
          <w:i/>
          <w:iCs/>
          <w:sz w:val="24"/>
          <w:szCs w:val="24"/>
        </w:rPr>
        <w:t xml:space="preserve"> World J </w:t>
      </w:r>
      <w:proofErr w:type="spellStart"/>
      <w:r w:rsidRPr="00E610D0">
        <w:rPr>
          <w:rFonts w:ascii="Book Antiqua" w:hAnsi="Book Antiqua"/>
          <w:i/>
          <w:iCs/>
          <w:sz w:val="24"/>
          <w:szCs w:val="24"/>
        </w:rPr>
        <w:t>Nephrol</w:t>
      </w:r>
      <w:proofErr w:type="spellEnd"/>
      <w:r w:rsidRPr="00E610D0">
        <w:rPr>
          <w:rFonts w:ascii="Book Antiqua" w:hAnsi="Book Antiqua"/>
          <w:i/>
          <w:iCs/>
          <w:sz w:val="24"/>
          <w:szCs w:val="24"/>
          <w:lang w:eastAsia="zh-CN"/>
        </w:rPr>
        <w:t xml:space="preserve"> </w:t>
      </w:r>
      <w:r w:rsidRPr="00E610D0">
        <w:rPr>
          <w:rFonts w:ascii="Book Antiqua" w:hAnsi="Book Antiqua"/>
          <w:iCs/>
          <w:sz w:val="24"/>
          <w:szCs w:val="24"/>
          <w:lang w:eastAsia="zh-CN"/>
        </w:rPr>
        <w:t xml:space="preserve">2014; </w:t>
      </w:r>
      <w:proofErr w:type="gramStart"/>
      <w:r w:rsidRPr="00E610D0">
        <w:rPr>
          <w:rFonts w:ascii="Book Antiqua" w:hAnsi="Book Antiqua"/>
          <w:iCs/>
          <w:sz w:val="24"/>
          <w:szCs w:val="24"/>
          <w:lang w:eastAsia="zh-CN"/>
        </w:rPr>
        <w:t>In</w:t>
      </w:r>
      <w:proofErr w:type="gramEnd"/>
      <w:r w:rsidRPr="00E610D0">
        <w:rPr>
          <w:rFonts w:ascii="Book Antiqua" w:hAnsi="Book Antiqua"/>
          <w:iCs/>
          <w:sz w:val="24"/>
          <w:szCs w:val="24"/>
          <w:lang w:eastAsia="zh-CN"/>
        </w:rPr>
        <w:t xml:space="preserve"> press</w:t>
      </w:r>
    </w:p>
    <w:p w:rsidR="0069181E" w:rsidRPr="00E610D0" w:rsidRDefault="0069181E" w:rsidP="0069181E">
      <w:pPr>
        <w:spacing w:after="0" w:line="360" w:lineRule="auto"/>
        <w:jc w:val="both"/>
        <w:rPr>
          <w:rFonts w:ascii="Book Antiqua" w:hAnsi="Book Antiqua"/>
          <w:b/>
          <w:sz w:val="24"/>
          <w:szCs w:val="24"/>
          <w:lang w:eastAsia="zh-CN"/>
        </w:rPr>
      </w:pPr>
    </w:p>
    <w:p w:rsidR="002A7D7A" w:rsidRPr="00E610D0" w:rsidRDefault="00137EAA" w:rsidP="0069181E">
      <w:pPr>
        <w:autoSpaceDE w:val="0"/>
        <w:autoSpaceDN w:val="0"/>
        <w:adjustRightInd w:val="0"/>
        <w:spacing w:after="0" w:line="360" w:lineRule="auto"/>
        <w:jc w:val="both"/>
        <w:rPr>
          <w:rFonts w:ascii="Book Antiqua" w:hAnsi="Book Antiqua"/>
          <w:b/>
          <w:sz w:val="24"/>
          <w:szCs w:val="24"/>
        </w:rPr>
      </w:pPr>
      <w:r w:rsidRPr="00E610D0">
        <w:rPr>
          <w:rFonts w:ascii="Book Antiqua" w:hAnsi="Book Antiqua"/>
          <w:b/>
          <w:sz w:val="24"/>
          <w:szCs w:val="24"/>
        </w:rPr>
        <w:t>INTRODUCTION</w:t>
      </w:r>
    </w:p>
    <w:p w:rsidR="002A7D7A" w:rsidRPr="00E610D0" w:rsidRDefault="002A7D7A" w:rsidP="0069181E">
      <w:pPr>
        <w:autoSpaceDE w:val="0"/>
        <w:autoSpaceDN w:val="0"/>
        <w:adjustRightInd w:val="0"/>
        <w:spacing w:after="0" w:line="360" w:lineRule="auto"/>
        <w:jc w:val="both"/>
        <w:rPr>
          <w:rFonts w:ascii="Book Antiqua" w:hAnsi="Book Antiqua"/>
          <w:sz w:val="24"/>
          <w:szCs w:val="24"/>
        </w:rPr>
      </w:pPr>
      <w:r w:rsidRPr="00A979DB">
        <w:rPr>
          <w:rFonts w:ascii="Book Antiqua" w:hAnsi="Book Antiqua"/>
          <w:sz w:val="24"/>
          <w:szCs w:val="24"/>
        </w:rPr>
        <w:t>Prostatic disease</w:t>
      </w:r>
      <w:r w:rsidR="00A1601F" w:rsidRPr="00A979DB">
        <w:rPr>
          <w:rFonts w:ascii="Book Antiqua" w:hAnsi="Book Antiqua"/>
          <w:sz w:val="24"/>
          <w:szCs w:val="24"/>
        </w:rPr>
        <w:t>s</w:t>
      </w:r>
      <w:r w:rsidRPr="00A979DB">
        <w:rPr>
          <w:rFonts w:ascii="Book Antiqua" w:hAnsi="Book Antiqua"/>
          <w:sz w:val="24"/>
          <w:szCs w:val="24"/>
        </w:rPr>
        <w:t xml:space="preserve"> </w:t>
      </w:r>
      <w:r w:rsidR="00A1601F" w:rsidRPr="00A979DB">
        <w:rPr>
          <w:rFonts w:ascii="Book Antiqua" w:hAnsi="Book Antiqua"/>
          <w:sz w:val="24"/>
          <w:szCs w:val="24"/>
        </w:rPr>
        <w:t xml:space="preserve">are associated with </w:t>
      </w:r>
      <w:r w:rsidRPr="00A979DB">
        <w:rPr>
          <w:rFonts w:ascii="Book Antiqua" w:hAnsi="Book Antiqua"/>
          <w:sz w:val="24"/>
          <w:szCs w:val="24"/>
        </w:rPr>
        <w:t xml:space="preserve">morbidity and mortality in </w:t>
      </w:r>
      <w:r w:rsidR="00013AF5" w:rsidRPr="00A979DB">
        <w:rPr>
          <w:rFonts w:ascii="Book Antiqua" w:hAnsi="Book Antiqua"/>
          <w:sz w:val="24"/>
          <w:szCs w:val="24"/>
        </w:rPr>
        <w:t xml:space="preserve">elderly </w:t>
      </w:r>
      <w:r w:rsidRPr="00A979DB">
        <w:rPr>
          <w:rFonts w:ascii="Book Antiqua" w:hAnsi="Book Antiqua"/>
          <w:sz w:val="24"/>
          <w:szCs w:val="24"/>
        </w:rPr>
        <w:t>men.</w:t>
      </w:r>
      <w:r w:rsidRPr="00E610D0">
        <w:rPr>
          <w:rFonts w:ascii="Book Antiqua" w:hAnsi="Book Antiqua"/>
          <w:sz w:val="24"/>
          <w:szCs w:val="24"/>
        </w:rPr>
        <w:t xml:space="preserve"> Benign prostatic hyperplasia (BPH) is the fourth most</w:t>
      </w:r>
      <w:r w:rsidR="004E1672">
        <w:rPr>
          <w:rFonts w:ascii="Book Antiqua" w:hAnsi="Book Antiqua"/>
          <w:sz w:val="24"/>
          <w:szCs w:val="24"/>
        </w:rPr>
        <w:t xml:space="preserve"> common diagnosis in older men</w:t>
      </w:r>
      <w:r w:rsidR="00993B5A" w:rsidRPr="00E610D0">
        <w:rPr>
          <w:rFonts w:ascii="Book Antiqua" w:hAnsi="Book Antiqua"/>
          <w:sz w:val="24"/>
          <w:szCs w:val="24"/>
        </w:rPr>
        <w:fldChar w:fldCharType="begin"/>
      </w:r>
      <w:r w:rsidR="00B63216" w:rsidRPr="00E610D0">
        <w:rPr>
          <w:rFonts w:ascii="Book Antiqua" w:hAnsi="Book Antiqua"/>
          <w:sz w:val="24"/>
          <w:szCs w:val="24"/>
        </w:rPr>
        <w:instrText xml:space="preserve"> ADDIN EN.CITE &lt;EndNote&gt;&lt;Cite&gt;&lt;Author&gt;Sausville&lt;/Author&gt;&lt;Year&gt;2010&lt;/Year&gt;&lt;IDText&gt;Benign prostatic hyperplasia and prostate cancer: an overview for primary care physicians&lt;/IDText&gt;&lt;DisplayText&gt;&lt;style face="superscript"&gt;[1]&lt;/style&gt;&lt;/DisplayText&gt;&lt;record&gt;&lt;dates&gt;&lt;pub-dates&gt;&lt;date&gt;Dec&lt;/date&gt;&lt;/pub-dates&gt;&lt;year&gt;2010&lt;/year&gt;&lt;/dates&gt;&lt;keywords&gt;&lt;/keywords&gt;&lt;urls&gt;&lt;related-urls&gt;&lt;url&gt;http://dx.doi.org/10.1111/j.1742-1241.2010.02534.x&lt;/url&gt;&lt;/related-urls&gt;&lt;/urls&gt;&lt;isbn&gt;1368-5031&lt;/isbn&gt;&lt;titles&gt;&lt;title&gt;Benign prostatic hyperplasia and prostate cancer: an overview for primary care physicians&lt;/title&gt;&lt;secondary-title&gt;Int J Clin Pract&lt;/secondary-title&gt;&lt;alt-title&gt;International journal of clinical practice&lt;/alt-title&gt;&lt;/titles&gt;&lt;pages&gt;1740-5&lt;/pages&gt;&lt;number&gt;13&lt;/number&gt;&lt;contributors&gt;&lt;authors&gt;&lt;author&gt;Sausville, J.&lt;/author&gt;&lt;author&gt;Naslund, M.&lt;/author&gt;&lt;/authors&gt;&lt;/contributors&gt;&lt;edition&gt;2010/11/13&lt;/edition&gt;&lt;language&gt;eng&lt;/language&gt;&lt;added-date format="utc"&gt;1398795854&lt;/added-date&gt;&lt;ref-type name="Journal Article"&gt;17&lt;/ref-type&gt;&lt;auth-address&gt;Division of Urology, Department of Surgery, University of Maryland School of Medicine, Baltimore, MD, USA. jsausville@smail.umaryland.edu&lt;/auth-address&gt;&lt;remote-database-provider&gt;NLM&lt;/remote-database-provider&gt;&lt;rec-number&gt;161&lt;/rec-number&gt;&lt;last-updated-date format="utc"&gt;1398795854&lt;/last-updated-date&gt;&lt;accession-num&gt;21070524&lt;/accession-num&gt;&lt;electronic-resource-num&gt;10.1111/j.1742-1241.2010.02534.x&lt;/electronic-resource-num&gt;&lt;volume&gt;64&lt;/volume&gt;&lt;/record&gt;&lt;/Cite&gt;&lt;/EndNote&gt;</w:instrText>
      </w:r>
      <w:r w:rsidR="00993B5A" w:rsidRPr="00E610D0">
        <w:rPr>
          <w:rFonts w:ascii="Book Antiqua" w:hAnsi="Book Antiqua"/>
          <w:sz w:val="24"/>
          <w:szCs w:val="24"/>
        </w:rPr>
        <w:fldChar w:fldCharType="separate"/>
      </w:r>
      <w:r w:rsidR="00B63216" w:rsidRPr="00E610D0">
        <w:rPr>
          <w:rFonts w:ascii="Book Antiqua" w:hAnsi="Book Antiqua"/>
          <w:sz w:val="24"/>
          <w:szCs w:val="24"/>
          <w:vertAlign w:val="superscript"/>
        </w:rPr>
        <w:t>[1]</w:t>
      </w:r>
      <w:r w:rsidR="00993B5A" w:rsidRPr="00E610D0">
        <w:rPr>
          <w:rFonts w:ascii="Book Antiqua" w:hAnsi="Book Antiqua"/>
          <w:sz w:val="24"/>
          <w:szCs w:val="24"/>
        </w:rPr>
        <w:fldChar w:fldCharType="end"/>
      </w:r>
      <w:r w:rsidR="007539DA" w:rsidRPr="00E610D0">
        <w:rPr>
          <w:rFonts w:ascii="Book Antiqua" w:hAnsi="Book Antiqua"/>
          <w:sz w:val="24"/>
          <w:szCs w:val="24"/>
        </w:rPr>
        <w:t>.</w:t>
      </w:r>
      <w:r w:rsidRPr="00E610D0">
        <w:rPr>
          <w:rFonts w:ascii="Book Antiqua" w:hAnsi="Book Antiqua"/>
          <w:sz w:val="24"/>
          <w:szCs w:val="24"/>
        </w:rPr>
        <w:t xml:space="preserve"> Meanwhile, in developing countries, prostate cancer (</w:t>
      </w:r>
      <w:proofErr w:type="spellStart"/>
      <w:r w:rsidRPr="00E610D0">
        <w:rPr>
          <w:rFonts w:ascii="Book Antiqua" w:hAnsi="Book Antiqua"/>
          <w:sz w:val="24"/>
          <w:szCs w:val="24"/>
        </w:rPr>
        <w:t>PCa</w:t>
      </w:r>
      <w:proofErr w:type="spellEnd"/>
      <w:r w:rsidRPr="00E610D0">
        <w:rPr>
          <w:rFonts w:ascii="Book Antiqua" w:hAnsi="Book Antiqua"/>
          <w:sz w:val="24"/>
          <w:szCs w:val="24"/>
        </w:rPr>
        <w:t>) is the most common solid neoplasm, and</w:t>
      </w:r>
      <w:r w:rsidR="0090139F" w:rsidRPr="00E610D0">
        <w:rPr>
          <w:rFonts w:ascii="Book Antiqua" w:hAnsi="Book Antiqua"/>
          <w:sz w:val="24"/>
          <w:szCs w:val="24"/>
        </w:rPr>
        <w:t xml:space="preserve"> it</w:t>
      </w:r>
      <w:r w:rsidRPr="00E610D0">
        <w:rPr>
          <w:rFonts w:ascii="Book Antiqua" w:hAnsi="Book Antiqua"/>
          <w:sz w:val="24"/>
          <w:szCs w:val="24"/>
        </w:rPr>
        <w:t xml:space="preserve"> is the currently second</w:t>
      </w:r>
      <w:r w:rsidR="0090139F" w:rsidRPr="00E610D0">
        <w:rPr>
          <w:rFonts w:ascii="Book Antiqua" w:hAnsi="Book Antiqua"/>
          <w:sz w:val="24"/>
          <w:szCs w:val="24"/>
        </w:rPr>
        <w:t>-leading</w:t>
      </w:r>
      <w:r w:rsidRPr="00E610D0">
        <w:rPr>
          <w:rFonts w:ascii="Book Antiqua" w:hAnsi="Book Antiqua"/>
          <w:sz w:val="24"/>
          <w:szCs w:val="24"/>
        </w:rPr>
        <w:t xml:space="preserve"> cause of cancer </w:t>
      </w:r>
      <w:r w:rsidR="009A0A5B" w:rsidRPr="00E610D0">
        <w:rPr>
          <w:rFonts w:ascii="Book Antiqua" w:hAnsi="Book Antiqua"/>
          <w:sz w:val="24"/>
          <w:szCs w:val="24"/>
        </w:rPr>
        <w:t xml:space="preserve">mortality for </w:t>
      </w:r>
      <w:r w:rsidRPr="00E610D0">
        <w:rPr>
          <w:rFonts w:ascii="Book Antiqua" w:hAnsi="Book Antiqua"/>
          <w:sz w:val="24"/>
          <w:szCs w:val="24"/>
        </w:rPr>
        <w:t xml:space="preserve">men. Beyond </w:t>
      </w:r>
      <w:r w:rsidR="009A0A5B" w:rsidRPr="00E610D0">
        <w:rPr>
          <w:rFonts w:ascii="Book Antiqua" w:hAnsi="Book Antiqua"/>
          <w:sz w:val="24"/>
          <w:szCs w:val="24"/>
        </w:rPr>
        <w:t xml:space="preserve">conservative </w:t>
      </w:r>
      <w:r w:rsidRPr="00E610D0">
        <w:rPr>
          <w:rFonts w:ascii="Book Antiqua" w:hAnsi="Book Antiqua"/>
          <w:sz w:val="24"/>
          <w:szCs w:val="24"/>
        </w:rPr>
        <w:t>medical therapy, the surgical approach remains a</w:t>
      </w:r>
      <w:r w:rsidR="00EE76ED" w:rsidRPr="00E610D0">
        <w:rPr>
          <w:rFonts w:ascii="Book Antiqua" w:hAnsi="Book Antiqua"/>
          <w:sz w:val="24"/>
          <w:szCs w:val="24"/>
        </w:rPr>
        <w:t>n</w:t>
      </w:r>
      <w:r w:rsidRPr="00E610D0">
        <w:rPr>
          <w:rFonts w:ascii="Book Antiqua" w:hAnsi="Book Antiqua"/>
          <w:sz w:val="24"/>
          <w:szCs w:val="24"/>
        </w:rPr>
        <w:t xml:space="preserve"> important step for the treatment of th</w:t>
      </w:r>
      <w:r w:rsidR="00EE76ED" w:rsidRPr="00E610D0">
        <w:rPr>
          <w:rFonts w:ascii="Book Antiqua" w:hAnsi="Book Antiqua"/>
          <w:sz w:val="24"/>
          <w:szCs w:val="24"/>
        </w:rPr>
        <w:t>e</w:t>
      </w:r>
      <w:r w:rsidRPr="00E610D0">
        <w:rPr>
          <w:rFonts w:ascii="Book Antiqua" w:hAnsi="Book Antiqua"/>
          <w:sz w:val="24"/>
          <w:szCs w:val="24"/>
        </w:rPr>
        <w:t>s</w:t>
      </w:r>
      <w:r w:rsidR="00EE76ED" w:rsidRPr="00E610D0">
        <w:rPr>
          <w:rFonts w:ascii="Book Antiqua" w:hAnsi="Book Antiqua"/>
          <w:sz w:val="24"/>
          <w:szCs w:val="24"/>
        </w:rPr>
        <w:t>e</w:t>
      </w:r>
      <w:r w:rsidR="007539DA" w:rsidRPr="00E610D0">
        <w:rPr>
          <w:rFonts w:ascii="Book Antiqua" w:hAnsi="Book Antiqua"/>
          <w:sz w:val="24"/>
          <w:szCs w:val="24"/>
        </w:rPr>
        <w:t xml:space="preserve"> diseases</w:t>
      </w:r>
      <w:r w:rsidR="00993B5A" w:rsidRPr="00E610D0">
        <w:rPr>
          <w:rFonts w:ascii="Book Antiqua" w:hAnsi="Book Antiqua"/>
          <w:sz w:val="24"/>
          <w:szCs w:val="24"/>
        </w:rPr>
        <w:fldChar w:fldCharType="begin"/>
      </w:r>
      <w:r w:rsidR="00B63216" w:rsidRPr="00E610D0">
        <w:rPr>
          <w:rFonts w:ascii="Book Antiqua" w:hAnsi="Book Antiqua"/>
          <w:sz w:val="24"/>
          <w:szCs w:val="24"/>
        </w:rPr>
        <w:instrText xml:space="preserve"> ADDIN EN.CITE &lt;EndNote&gt;&lt;Cite&gt;&lt;Author&gt;Heidenreich&lt;/Author&gt;&lt;Year&gt;2014&lt;/Year&gt;&lt;IDText&gt;EAU guidelines on prostate cancer. part 1: screening, diagnosis, and local treatment with curative intent-update 2013&lt;/IDText&gt;&lt;DisplayText&gt;&lt;style face="superscript"&gt;[2]&lt;/style&gt;&lt;/DisplayText&gt;&lt;record&gt;&lt;dates&gt;&lt;pub-dates&gt;&lt;date&gt;Jan&lt;/date&gt;&lt;/pub-dates&gt;&lt;year&gt;2014&lt;/year&gt;&lt;/dates&gt;&lt;keywords&gt;&lt;/keywords&gt;&lt;urls&gt;&lt;related-urls&gt;&lt;url&gt;http://dx.doi.org/10.1016/j.eururo.2013.09.046&lt;/url&gt;&lt;/related-urls&gt;&lt;/urls&gt;&lt;isbn&gt;0302-2838&lt;/isbn&gt;&lt;titles&gt;&lt;title&gt;EAU guidelines on prostate cancer. part 1: screening, diagnosis, and local treatment with curative intent-update 2013&lt;/title&gt;&lt;secondary-title&gt;Eur Urol&lt;/secondary-title&gt;&lt;alt-title&gt;European urology&lt;/alt-title&gt;&lt;/titles&gt;&lt;pages&gt;124-37&lt;/pages&gt;&lt;number&gt;1&lt;/number&gt;&lt;contributors&gt;&lt;authors&gt;&lt;author&gt;Heidenreich, A.&lt;/author&gt;&lt;author&gt;Bastian, P. J.&lt;/author&gt;&lt;author&gt;Bellmunt, J.&lt;/author&gt;&lt;author&gt;Bolla, M.&lt;/author&gt;&lt;author&gt;Joniau, S.&lt;/author&gt;&lt;author&gt;van der Kwast, T.&lt;/author&gt;&lt;author&gt;Mason, M.&lt;/author&gt;&lt;author&gt;Matveev, V.&lt;/author&gt;&lt;author&gt;Wiegel, T.&lt;/author&gt;&lt;author&gt;Zattoni, F.&lt;/author&gt;&lt;author&gt;Mottet, N.&lt;/author&gt;&lt;/authors&gt;&lt;/contributors&gt;&lt;edition&gt;2013/11/12&lt;/edition&gt;&lt;language&gt;eng&lt;/language&gt;&lt;added-date format="utc"&gt;1398795852&lt;/added-date&gt;&lt;ref-type name="Journal Article"&gt;17&lt;/ref-type&gt;&lt;auth-address&gt;Department of Urology, RWTH University Aachen, Aachen, Germany. Electronic address: aheidenreich@ukaachen.de.&lt;/auth-address&gt;&lt;remote-database-provider&gt;NLM&lt;/remote-database-provider&gt;&lt;rec-number&gt;110&lt;/rec-number&gt;&lt;last-updated-date format="utc"&gt;1398795852&lt;/last-updated-date&gt;&lt;accession-num&gt;24207135&lt;/accession-num&gt;&lt;electronic-resource-num&gt;10.1016/j.eururo.2013.09.046&lt;/electronic-resource-num&gt;&lt;volume&gt;65&lt;/volume&gt;&lt;/record&gt;&lt;/Cite&gt;&lt;/EndNote&gt;</w:instrText>
      </w:r>
      <w:r w:rsidR="00993B5A" w:rsidRPr="00E610D0">
        <w:rPr>
          <w:rFonts w:ascii="Book Antiqua" w:hAnsi="Book Antiqua"/>
          <w:sz w:val="24"/>
          <w:szCs w:val="24"/>
        </w:rPr>
        <w:fldChar w:fldCharType="separate"/>
      </w:r>
      <w:r w:rsidR="00B63216" w:rsidRPr="00E610D0">
        <w:rPr>
          <w:rFonts w:ascii="Book Antiqua" w:hAnsi="Book Antiqua"/>
          <w:sz w:val="24"/>
          <w:szCs w:val="24"/>
          <w:vertAlign w:val="superscript"/>
        </w:rPr>
        <w:t>[2]</w:t>
      </w:r>
      <w:r w:rsidR="00993B5A" w:rsidRPr="00E610D0">
        <w:rPr>
          <w:rFonts w:ascii="Book Antiqua" w:hAnsi="Book Antiqua"/>
          <w:sz w:val="24"/>
          <w:szCs w:val="24"/>
        </w:rPr>
        <w:fldChar w:fldCharType="end"/>
      </w:r>
      <w:r w:rsidR="007539DA" w:rsidRPr="00E610D0">
        <w:rPr>
          <w:rFonts w:ascii="Book Antiqua" w:hAnsi="Book Antiqua"/>
          <w:sz w:val="24"/>
          <w:szCs w:val="24"/>
        </w:rPr>
        <w:t>.</w:t>
      </w:r>
    </w:p>
    <w:p w:rsidR="002A7D7A" w:rsidRPr="00E610D0" w:rsidRDefault="0090139F" w:rsidP="0069181E">
      <w:pPr>
        <w:autoSpaceDE w:val="0"/>
        <w:autoSpaceDN w:val="0"/>
        <w:adjustRightInd w:val="0"/>
        <w:spacing w:after="0" w:line="360" w:lineRule="auto"/>
        <w:ind w:firstLineChars="100" w:firstLine="240"/>
        <w:jc w:val="both"/>
        <w:rPr>
          <w:rFonts w:ascii="Book Antiqua" w:hAnsi="Book Antiqua"/>
          <w:sz w:val="24"/>
          <w:szCs w:val="24"/>
        </w:rPr>
      </w:pPr>
      <w:r w:rsidRPr="00E610D0">
        <w:rPr>
          <w:rFonts w:ascii="Book Antiqua" w:hAnsi="Book Antiqua"/>
          <w:sz w:val="24"/>
          <w:szCs w:val="24"/>
        </w:rPr>
        <w:t xml:space="preserve">A number of </w:t>
      </w:r>
      <w:r w:rsidR="002A7D7A" w:rsidRPr="00E610D0">
        <w:rPr>
          <w:rFonts w:ascii="Book Antiqua" w:hAnsi="Book Antiqua"/>
          <w:sz w:val="24"/>
          <w:szCs w:val="24"/>
        </w:rPr>
        <w:t>surgical techniques have been developed over the years to treat prostate diseases</w:t>
      </w:r>
      <w:r w:rsidR="00102690" w:rsidRPr="00E610D0">
        <w:rPr>
          <w:rFonts w:ascii="Book Antiqua" w:hAnsi="Book Antiqua"/>
          <w:sz w:val="24"/>
          <w:szCs w:val="24"/>
        </w:rPr>
        <w:t xml:space="preserve"> (Table 1)</w:t>
      </w:r>
      <w:r w:rsidRPr="00E610D0">
        <w:rPr>
          <w:rFonts w:ascii="Book Antiqua" w:hAnsi="Book Antiqua"/>
          <w:sz w:val="24"/>
          <w:szCs w:val="24"/>
        </w:rPr>
        <w:t>.</w:t>
      </w:r>
      <w:r w:rsidR="002A7D7A" w:rsidRPr="00E610D0">
        <w:rPr>
          <w:rFonts w:ascii="Book Antiqua" w:hAnsi="Book Antiqua"/>
          <w:sz w:val="24"/>
          <w:szCs w:val="24"/>
        </w:rPr>
        <w:t xml:space="preserve"> In recent decades, new surgical methods for treating BPH and </w:t>
      </w:r>
      <w:proofErr w:type="spellStart"/>
      <w:r w:rsidR="002A7D7A" w:rsidRPr="00E610D0">
        <w:rPr>
          <w:rFonts w:ascii="Book Antiqua" w:hAnsi="Book Antiqua"/>
          <w:sz w:val="24"/>
          <w:szCs w:val="24"/>
        </w:rPr>
        <w:t>PCa</w:t>
      </w:r>
      <w:proofErr w:type="spellEnd"/>
      <w:r w:rsidR="002A7D7A" w:rsidRPr="00E610D0">
        <w:rPr>
          <w:rFonts w:ascii="Book Antiqua" w:hAnsi="Book Antiqua"/>
          <w:sz w:val="24"/>
          <w:szCs w:val="24"/>
        </w:rPr>
        <w:t xml:space="preserve"> </w:t>
      </w:r>
      <w:r w:rsidRPr="00E610D0">
        <w:rPr>
          <w:rFonts w:ascii="Book Antiqua" w:hAnsi="Book Antiqua"/>
          <w:sz w:val="24"/>
          <w:szCs w:val="24"/>
        </w:rPr>
        <w:t xml:space="preserve">have been </w:t>
      </w:r>
      <w:r w:rsidR="009A0A5B" w:rsidRPr="00E610D0">
        <w:rPr>
          <w:rFonts w:ascii="Book Antiqua" w:hAnsi="Book Antiqua"/>
          <w:sz w:val="24"/>
          <w:szCs w:val="24"/>
        </w:rPr>
        <w:t>developed,</w:t>
      </w:r>
      <w:r w:rsidR="002A7D7A" w:rsidRPr="00E610D0">
        <w:rPr>
          <w:rFonts w:ascii="Book Antiqua" w:hAnsi="Book Antiqua"/>
          <w:sz w:val="24"/>
          <w:szCs w:val="24"/>
        </w:rPr>
        <w:t xml:space="preserve"> such as laser</w:t>
      </w:r>
      <w:r w:rsidR="000029A0" w:rsidRPr="00E610D0">
        <w:rPr>
          <w:rFonts w:ascii="Book Antiqua" w:hAnsi="Book Antiqua"/>
          <w:sz w:val="24"/>
          <w:szCs w:val="24"/>
        </w:rPr>
        <w:t>-</w:t>
      </w:r>
      <w:r w:rsidR="002A7D7A" w:rsidRPr="00E610D0">
        <w:rPr>
          <w:rFonts w:ascii="Book Antiqua" w:hAnsi="Book Antiqua"/>
          <w:sz w:val="24"/>
          <w:szCs w:val="24"/>
        </w:rPr>
        <w:t xml:space="preserve"> and robot-assisted prostatectomy. </w:t>
      </w:r>
      <w:r w:rsidRPr="00E610D0">
        <w:rPr>
          <w:rFonts w:ascii="Book Antiqua" w:hAnsi="Book Antiqua"/>
          <w:sz w:val="24"/>
          <w:szCs w:val="24"/>
        </w:rPr>
        <w:t xml:space="preserve">Although </w:t>
      </w:r>
      <w:r w:rsidR="002A7D7A" w:rsidRPr="00E610D0">
        <w:rPr>
          <w:rFonts w:ascii="Book Antiqua" w:hAnsi="Book Antiqua"/>
          <w:sz w:val="24"/>
          <w:szCs w:val="24"/>
        </w:rPr>
        <w:t>these procedures have been associated with lower postoperative complication rates in some studies, their efficacy and long-term robustness remain to be proven</w:t>
      </w:r>
      <w:r w:rsidR="009A0A5B" w:rsidRPr="00E610D0">
        <w:rPr>
          <w:rFonts w:ascii="Book Antiqua" w:hAnsi="Book Antiqua"/>
          <w:sz w:val="24"/>
          <w:szCs w:val="24"/>
        </w:rPr>
        <w:t>.</w:t>
      </w:r>
      <w:r w:rsidR="002A7D7A" w:rsidRPr="00E610D0">
        <w:rPr>
          <w:rFonts w:ascii="Book Antiqua" w:hAnsi="Book Antiqua"/>
          <w:sz w:val="24"/>
          <w:szCs w:val="24"/>
        </w:rPr>
        <w:t xml:space="preserve"> </w:t>
      </w:r>
      <w:r w:rsidR="009A0A5B" w:rsidRPr="00E610D0">
        <w:rPr>
          <w:rFonts w:ascii="Book Antiqua" w:hAnsi="Book Antiqua"/>
          <w:sz w:val="24"/>
          <w:szCs w:val="24"/>
        </w:rPr>
        <w:t>At present</w:t>
      </w:r>
      <w:r w:rsidR="002A7D7A" w:rsidRPr="00E610D0">
        <w:rPr>
          <w:rFonts w:ascii="Book Antiqua" w:hAnsi="Book Antiqua"/>
          <w:sz w:val="24"/>
          <w:szCs w:val="24"/>
        </w:rPr>
        <w:t xml:space="preserve">, the gold-standard treatments for </w:t>
      </w:r>
      <w:proofErr w:type="spellStart"/>
      <w:r w:rsidR="002A7D7A" w:rsidRPr="00E610D0">
        <w:rPr>
          <w:rFonts w:ascii="Book Antiqua" w:hAnsi="Book Antiqua"/>
          <w:sz w:val="24"/>
          <w:szCs w:val="24"/>
        </w:rPr>
        <w:t>PCa</w:t>
      </w:r>
      <w:proofErr w:type="spellEnd"/>
      <w:r w:rsidR="002A7D7A" w:rsidRPr="00E610D0">
        <w:rPr>
          <w:rFonts w:ascii="Book Antiqua" w:hAnsi="Book Antiqua"/>
          <w:sz w:val="24"/>
          <w:szCs w:val="24"/>
        </w:rPr>
        <w:t xml:space="preserve"> and BPH are still open radical prostatectomy (ORP) and transurethral resection of the</w:t>
      </w:r>
      <w:r w:rsidR="007539DA" w:rsidRPr="00E610D0">
        <w:rPr>
          <w:rFonts w:ascii="Book Antiqua" w:hAnsi="Book Antiqua"/>
          <w:sz w:val="24"/>
          <w:szCs w:val="24"/>
        </w:rPr>
        <w:t xml:space="preserve"> prostate (TURP), respectively</w:t>
      </w:r>
      <w:r w:rsidR="00993B5A" w:rsidRPr="00E610D0">
        <w:rPr>
          <w:rFonts w:ascii="Book Antiqua" w:hAnsi="Book Antiqua"/>
          <w:sz w:val="24"/>
          <w:szCs w:val="24"/>
        </w:rPr>
        <w:fldChar w:fldCharType="begin"/>
      </w:r>
      <w:r w:rsidR="00B63216" w:rsidRPr="00E610D0">
        <w:rPr>
          <w:rFonts w:ascii="Book Antiqua" w:hAnsi="Book Antiqua"/>
          <w:sz w:val="24"/>
          <w:szCs w:val="24"/>
        </w:rPr>
        <w:instrText xml:space="preserve"> ADDIN EN.CITE &lt;EndNote&gt;&lt;Cite&gt;&lt;Author&gt;Heidenreich&lt;/Author&gt;&lt;Year&gt;2014&lt;/Year&gt;&lt;IDText&gt;EAU guidelines on prostate cancer. part 1: screening, diagnosis, and local treatment with curative intent-update 2013&lt;/IDText&gt;&lt;DisplayText&gt;&lt;style face="superscript"&gt;[2]&lt;/style&gt;&lt;/DisplayText&gt;&lt;record&gt;&lt;dates&gt;&lt;pub-dates&gt;&lt;date&gt;Jan&lt;/date&gt;&lt;/pub-dates&gt;&lt;year&gt;2014&lt;/year&gt;&lt;/dates&gt;&lt;keywords&gt;&lt;/keywords&gt;&lt;urls&gt;&lt;related-urls&gt;&lt;url&gt;http://dx.doi.org/10.1016/j.eururo.2013.09.046&lt;/url&gt;&lt;/related-urls&gt;&lt;/urls&gt;&lt;isbn&gt;0302-2838&lt;/isbn&gt;&lt;titles&gt;&lt;title&gt;EAU guidelines on prostate cancer. part 1: screening, diagnosis, and local treatment with curative intent-update 2013&lt;/title&gt;&lt;secondary-title&gt;Eur Urol&lt;/secondary-title&gt;&lt;alt-title&gt;European urology&lt;/alt-title&gt;&lt;/titles&gt;&lt;pages&gt;124-37&lt;/pages&gt;&lt;number&gt;1&lt;/number&gt;&lt;contributors&gt;&lt;authors&gt;&lt;author&gt;Heidenreich, A.&lt;/author&gt;&lt;author&gt;Bastian, P. J.&lt;/author&gt;&lt;author&gt;Bellmunt, J.&lt;/author&gt;&lt;author&gt;Bolla, M.&lt;/author&gt;&lt;author&gt;Joniau, S.&lt;/author&gt;&lt;author&gt;van der Kwast, T.&lt;/author&gt;&lt;author&gt;Mason, M.&lt;/author&gt;&lt;author&gt;Matveev, V.&lt;/author&gt;&lt;author&gt;Wiegel, T.&lt;/author&gt;&lt;author&gt;Zattoni, F.&lt;/author&gt;&lt;author&gt;Mottet, N.&lt;/author&gt;&lt;/authors&gt;&lt;/contributors&gt;&lt;edition&gt;2013/11/12&lt;/edition&gt;&lt;language&gt;eng&lt;/language&gt;&lt;added-date format="utc"&gt;1398795852&lt;/added-date&gt;&lt;ref-type name="Journal Article"&gt;17&lt;/ref-type&gt;&lt;auth-address&gt;Department of Urology, RWTH University Aachen, Aachen, Germany. Electronic address: aheidenreich@ukaachen.de.&lt;/auth-address&gt;&lt;remote-database-provider&gt;NLM&lt;/remote-database-provider&gt;&lt;rec-number&gt;110&lt;/rec-number&gt;&lt;last-updated-date format="utc"&gt;1398795852&lt;/last-updated-date&gt;&lt;accession-num&gt;24207135&lt;/accession-num&gt;&lt;electronic-resource-num&gt;10.1016/j.eururo.2013.09.046&lt;/electronic-resource-num&gt;&lt;volume&gt;65&lt;/volume&gt;&lt;/record&gt;&lt;/Cite&gt;&lt;/EndNote&gt;</w:instrText>
      </w:r>
      <w:r w:rsidR="00993B5A" w:rsidRPr="00E610D0">
        <w:rPr>
          <w:rFonts w:ascii="Book Antiqua" w:hAnsi="Book Antiqua"/>
          <w:sz w:val="24"/>
          <w:szCs w:val="24"/>
        </w:rPr>
        <w:fldChar w:fldCharType="separate"/>
      </w:r>
      <w:r w:rsidR="00B63216" w:rsidRPr="00E610D0">
        <w:rPr>
          <w:rFonts w:ascii="Book Antiqua" w:hAnsi="Book Antiqua"/>
          <w:sz w:val="24"/>
          <w:szCs w:val="24"/>
          <w:vertAlign w:val="superscript"/>
        </w:rPr>
        <w:t>[2]</w:t>
      </w:r>
      <w:r w:rsidR="00993B5A" w:rsidRPr="00E610D0">
        <w:rPr>
          <w:rFonts w:ascii="Book Antiqua" w:hAnsi="Book Antiqua"/>
          <w:sz w:val="24"/>
          <w:szCs w:val="24"/>
        </w:rPr>
        <w:fldChar w:fldCharType="end"/>
      </w:r>
      <w:r w:rsidR="007539DA" w:rsidRPr="00E610D0">
        <w:rPr>
          <w:rFonts w:ascii="Book Antiqua" w:hAnsi="Book Antiqua"/>
          <w:sz w:val="24"/>
          <w:szCs w:val="24"/>
        </w:rPr>
        <w:t>.</w:t>
      </w:r>
      <w:r w:rsidR="002A7D7A" w:rsidRPr="00E610D0">
        <w:rPr>
          <w:rFonts w:ascii="Book Antiqua" w:hAnsi="Book Antiqua"/>
          <w:sz w:val="24"/>
          <w:szCs w:val="24"/>
        </w:rPr>
        <w:t xml:space="preserve"> </w:t>
      </w:r>
    </w:p>
    <w:p w:rsidR="002A7D7A" w:rsidRPr="00E610D0" w:rsidRDefault="002A7D7A" w:rsidP="0069181E">
      <w:pPr>
        <w:autoSpaceDE w:val="0"/>
        <w:autoSpaceDN w:val="0"/>
        <w:adjustRightInd w:val="0"/>
        <w:spacing w:after="0" w:line="360" w:lineRule="auto"/>
        <w:ind w:firstLineChars="100" w:firstLine="240"/>
        <w:jc w:val="both"/>
        <w:rPr>
          <w:rFonts w:ascii="Book Antiqua" w:hAnsi="Book Antiqua"/>
          <w:sz w:val="24"/>
          <w:szCs w:val="24"/>
        </w:rPr>
      </w:pPr>
      <w:r w:rsidRPr="00E610D0">
        <w:rPr>
          <w:rFonts w:ascii="Book Antiqua" w:hAnsi="Book Antiqua"/>
          <w:sz w:val="24"/>
          <w:szCs w:val="24"/>
        </w:rPr>
        <w:t xml:space="preserve">In surgical patients, </w:t>
      </w:r>
      <w:r w:rsidR="0090139F" w:rsidRPr="00E610D0">
        <w:rPr>
          <w:rFonts w:ascii="Book Antiqua" w:hAnsi="Book Antiqua"/>
          <w:sz w:val="24"/>
          <w:szCs w:val="24"/>
        </w:rPr>
        <w:t xml:space="preserve">outcomes are </w:t>
      </w:r>
      <w:r w:rsidRPr="00E610D0">
        <w:rPr>
          <w:rFonts w:ascii="Book Antiqua" w:hAnsi="Book Antiqua"/>
          <w:sz w:val="24"/>
          <w:szCs w:val="24"/>
        </w:rPr>
        <w:t>strictly dependent on the occurrence of complications</w:t>
      </w:r>
      <w:r w:rsidR="00EE76ED" w:rsidRPr="00E610D0">
        <w:rPr>
          <w:rFonts w:ascii="Book Antiqua" w:hAnsi="Book Antiqua"/>
          <w:sz w:val="24"/>
          <w:szCs w:val="24"/>
        </w:rPr>
        <w:t>.</w:t>
      </w:r>
      <w:r w:rsidRPr="00E610D0">
        <w:rPr>
          <w:rFonts w:ascii="Book Antiqua" w:hAnsi="Book Antiqua"/>
          <w:sz w:val="24"/>
          <w:szCs w:val="24"/>
        </w:rPr>
        <w:t xml:space="preserve"> Urology patients are a </w:t>
      </w:r>
      <w:r w:rsidR="009A0A5B" w:rsidRPr="00E610D0">
        <w:rPr>
          <w:rFonts w:ascii="Book Antiqua" w:hAnsi="Book Antiqua"/>
          <w:sz w:val="24"/>
          <w:szCs w:val="24"/>
        </w:rPr>
        <w:t>high-risk</w:t>
      </w:r>
      <w:r w:rsidRPr="00E610D0">
        <w:rPr>
          <w:rFonts w:ascii="Book Antiqua" w:hAnsi="Book Antiqua"/>
          <w:sz w:val="24"/>
          <w:szCs w:val="24"/>
        </w:rPr>
        <w:t xml:space="preserve"> group for </w:t>
      </w:r>
      <w:r w:rsidR="003F7FAE" w:rsidRPr="00E610D0">
        <w:rPr>
          <w:rFonts w:ascii="Book Antiqua" w:hAnsi="Book Antiqua"/>
          <w:sz w:val="24"/>
          <w:szCs w:val="24"/>
        </w:rPr>
        <w:t>acute kidney injury (</w:t>
      </w:r>
      <w:r w:rsidRPr="00E610D0">
        <w:rPr>
          <w:rFonts w:ascii="Book Antiqua" w:hAnsi="Book Antiqua"/>
          <w:sz w:val="24"/>
          <w:szCs w:val="24"/>
        </w:rPr>
        <w:t>AKI</w:t>
      </w:r>
      <w:r w:rsidR="003F7FAE" w:rsidRPr="00E610D0">
        <w:rPr>
          <w:rFonts w:ascii="Book Antiqua" w:hAnsi="Book Antiqua"/>
          <w:sz w:val="24"/>
          <w:szCs w:val="24"/>
        </w:rPr>
        <w:t>)</w:t>
      </w:r>
      <w:r w:rsidRPr="00E610D0">
        <w:rPr>
          <w:rFonts w:ascii="Book Antiqua" w:hAnsi="Book Antiqua"/>
          <w:sz w:val="24"/>
          <w:szCs w:val="24"/>
        </w:rPr>
        <w:t xml:space="preserve"> </w:t>
      </w:r>
      <w:r w:rsidR="008024AC" w:rsidRPr="00E610D0">
        <w:rPr>
          <w:rFonts w:ascii="Book Antiqua" w:hAnsi="Book Antiqua"/>
          <w:sz w:val="24"/>
          <w:szCs w:val="24"/>
        </w:rPr>
        <w:t>because of</w:t>
      </w:r>
      <w:r w:rsidRPr="00E610D0">
        <w:rPr>
          <w:rFonts w:ascii="Book Antiqua" w:hAnsi="Book Antiqua"/>
          <w:sz w:val="24"/>
          <w:szCs w:val="24"/>
        </w:rPr>
        <w:t xml:space="preserve"> the common occurrences of obstructive </w:t>
      </w:r>
      <w:proofErr w:type="spellStart"/>
      <w:r w:rsidRPr="00E610D0">
        <w:rPr>
          <w:rFonts w:ascii="Book Antiqua" w:hAnsi="Book Antiqua"/>
          <w:sz w:val="24"/>
          <w:szCs w:val="24"/>
        </w:rPr>
        <w:t>uropathy</w:t>
      </w:r>
      <w:proofErr w:type="spellEnd"/>
      <w:r w:rsidRPr="00E610D0">
        <w:rPr>
          <w:rFonts w:ascii="Book Antiqua" w:hAnsi="Book Antiqua"/>
          <w:sz w:val="24"/>
          <w:szCs w:val="24"/>
        </w:rPr>
        <w:t xml:space="preserve">, older age, and CKD, as well as bleeding and urinary </w:t>
      </w:r>
      <w:proofErr w:type="gramStart"/>
      <w:r w:rsidR="009A0A5B" w:rsidRPr="00E610D0">
        <w:rPr>
          <w:rFonts w:ascii="Book Antiqua" w:hAnsi="Book Antiqua"/>
          <w:sz w:val="24"/>
          <w:szCs w:val="24"/>
        </w:rPr>
        <w:t xml:space="preserve">obstruction, </w:t>
      </w:r>
      <w:r w:rsidR="008024AC" w:rsidRPr="00E610D0">
        <w:rPr>
          <w:rFonts w:ascii="Book Antiqua" w:hAnsi="Book Antiqua"/>
          <w:sz w:val="24"/>
          <w:szCs w:val="24"/>
        </w:rPr>
        <w:t>that</w:t>
      </w:r>
      <w:proofErr w:type="gramEnd"/>
      <w:r w:rsidR="008024AC" w:rsidRPr="00E610D0">
        <w:rPr>
          <w:rFonts w:ascii="Book Antiqua" w:hAnsi="Book Antiqua"/>
          <w:sz w:val="24"/>
          <w:szCs w:val="24"/>
        </w:rPr>
        <w:t xml:space="preserve"> </w:t>
      </w:r>
      <w:r w:rsidRPr="00E610D0">
        <w:rPr>
          <w:rFonts w:ascii="Book Antiqua" w:hAnsi="Book Antiqua"/>
          <w:sz w:val="24"/>
          <w:szCs w:val="24"/>
        </w:rPr>
        <w:t xml:space="preserve">sometimes follow the surgery. However, precise </w:t>
      </w:r>
      <w:r w:rsidR="009A0A5B" w:rsidRPr="00E610D0">
        <w:rPr>
          <w:rFonts w:ascii="Book Antiqua" w:hAnsi="Book Antiqua"/>
          <w:sz w:val="24"/>
          <w:szCs w:val="24"/>
        </w:rPr>
        <w:t xml:space="preserve">data </w:t>
      </w:r>
      <w:r w:rsidRPr="00E610D0">
        <w:rPr>
          <w:rFonts w:ascii="Book Antiqua" w:hAnsi="Book Antiqua"/>
          <w:sz w:val="24"/>
          <w:szCs w:val="24"/>
        </w:rPr>
        <w:t>o</w:t>
      </w:r>
      <w:r w:rsidR="009A0A5B" w:rsidRPr="00E610D0">
        <w:rPr>
          <w:rFonts w:ascii="Book Antiqua" w:hAnsi="Book Antiqua"/>
          <w:sz w:val="24"/>
          <w:szCs w:val="24"/>
        </w:rPr>
        <w:t>n th</w:t>
      </w:r>
      <w:r w:rsidR="0049670D" w:rsidRPr="00E610D0">
        <w:rPr>
          <w:rFonts w:ascii="Book Antiqua" w:hAnsi="Book Antiqua"/>
          <w:sz w:val="24"/>
          <w:szCs w:val="24"/>
        </w:rPr>
        <w:t>e i</w:t>
      </w:r>
      <w:r w:rsidRPr="00E610D0">
        <w:rPr>
          <w:rFonts w:ascii="Book Antiqua" w:hAnsi="Book Antiqua"/>
          <w:sz w:val="24"/>
          <w:szCs w:val="24"/>
        </w:rPr>
        <w:t>ncidence and outcomes of postoperative AKI in urological procedures are lacking</w:t>
      </w:r>
      <w:r w:rsidR="00993B5A" w:rsidRPr="00E610D0">
        <w:rPr>
          <w:rFonts w:ascii="Book Antiqua" w:hAnsi="Book Antiqua"/>
          <w:sz w:val="24"/>
          <w:szCs w:val="24"/>
        </w:rPr>
        <w:fldChar w:fldCharType="begin"/>
      </w:r>
      <w:r w:rsidR="00B759FC" w:rsidRPr="00E610D0">
        <w:rPr>
          <w:rFonts w:ascii="Book Antiqua" w:hAnsi="Book Antiqua"/>
          <w:sz w:val="24"/>
          <w:szCs w:val="24"/>
        </w:rPr>
        <w:instrText xml:space="preserve"> ADDIN EN.CITE &lt;EndNote&gt;&lt;Cite&gt;&lt;Author&gt;Caddeo&lt;/Author&gt;&lt;Year&gt;2013&lt;/Year&gt;&lt;IDText&gt;Acute kidney injury in urology patients: incidence, causes and outcomes&lt;/IDText&gt;&lt;DisplayText&gt;&lt;style face="superscript"&gt;[3]&lt;/style&gt;&lt;/DisplayText&gt;&lt;record&gt;&lt;dates&gt;&lt;pub-dates&gt;&lt;date&gt;Nov&lt;/date&gt;&lt;/pub-dates&gt;&lt;year&gt;2013&lt;/year&gt;&lt;/dates&gt;&lt;keywords&gt;&lt;/keywords&gt;&lt;urls&gt;&lt;related-urls&gt;&lt;url&gt;http://dx.doi.org/10.5812/numonthly.12721&lt;/url&gt;&lt;/related-urls&gt;&lt;/urls&gt;&lt;isbn&gt;2251-7006 (Print)2251-7006&lt;/isbn&gt;&lt;custom2&gt;Pmc3955286&lt;/custom2&gt;&lt;titles&gt;&lt;title&gt;Acute kidney injury in urology patients: incidence, causes and outcomes&lt;/title&gt;&lt;secondary-title&gt;Nephrourol Mon&lt;/secondary-title&gt;&lt;alt-title&gt;Nephro-urology monthly&lt;/alt-title&gt;&lt;/titles&gt;&lt;pages&gt;955-61&lt;/pages&gt;&lt;number&gt;5&lt;/number&gt;&lt;contributors&gt;&lt;authors&gt;&lt;author&gt;Caddeo, G.&lt;/author&gt;&lt;author&gt;Williams, S. T.&lt;/author&gt;&lt;author&gt;McIntyre, C. W.&lt;/author&gt;&lt;author&gt;Selby, N. M.&lt;/author&gt;&lt;/authors&gt;&lt;/contributors&gt;&lt;edition&gt;2014/04/03&lt;/edition&gt;&lt;language&gt;eng&lt;/language&gt;&lt;added-date format="utc"&gt;1398795849&lt;/added-date&gt;&lt;ref-type name="Journal Article"&gt;17&lt;/ref-type&gt;&lt;auth-address&gt;Department of Urology, Royal Derby Hospital, Derby, UK.Department of Renal Medicine, Royal Derby Hospital, Derby, UK&amp;#xD;Division of Medical Sciences and Graduate Entry Medicine, School of Medicine, University of Nottingham, Nottingham, UK.&lt;/auth-address&gt;&lt;remote-database-provider&gt;NLM&lt;/remote-database-provider&gt;&lt;rec-number&gt;16&lt;/rec-number&gt;&lt;last-updated-date format="utc"&gt;1398795849&lt;/last-updated-date&gt;&lt;accession-num&gt;24693501&lt;/accession-num&gt;&lt;electronic-resource-num&gt;10.5812/numonthly.12721&lt;/electronic-resource-num&gt;&lt;volume&gt;5&lt;/volume&gt;&lt;/record&gt;&lt;/Cite&gt;&lt;/EndNote&gt;</w:instrText>
      </w:r>
      <w:r w:rsidR="00993B5A" w:rsidRPr="00E610D0">
        <w:rPr>
          <w:rFonts w:ascii="Book Antiqua" w:hAnsi="Book Antiqua"/>
          <w:sz w:val="24"/>
          <w:szCs w:val="24"/>
        </w:rPr>
        <w:fldChar w:fldCharType="separate"/>
      </w:r>
      <w:r w:rsidR="00B759FC" w:rsidRPr="00E610D0">
        <w:rPr>
          <w:rFonts w:ascii="Book Antiqua" w:hAnsi="Book Antiqua"/>
          <w:noProof/>
          <w:sz w:val="24"/>
          <w:szCs w:val="24"/>
          <w:vertAlign w:val="superscript"/>
        </w:rPr>
        <w:t>[3]</w:t>
      </w:r>
      <w:r w:rsidR="00993B5A" w:rsidRPr="00E610D0">
        <w:rPr>
          <w:rFonts w:ascii="Book Antiqua" w:hAnsi="Book Antiqua"/>
          <w:sz w:val="24"/>
          <w:szCs w:val="24"/>
        </w:rPr>
        <w:fldChar w:fldCharType="end"/>
      </w:r>
      <w:r w:rsidR="0013370B" w:rsidRPr="00E610D0">
        <w:rPr>
          <w:rFonts w:ascii="Book Antiqua" w:hAnsi="Book Antiqua"/>
          <w:sz w:val="24"/>
          <w:szCs w:val="24"/>
        </w:rPr>
        <w:t>.</w:t>
      </w:r>
    </w:p>
    <w:p w:rsidR="002A7D7A" w:rsidRPr="00E610D0" w:rsidRDefault="002A7D7A" w:rsidP="0069181E">
      <w:pPr>
        <w:autoSpaceDE w:val="0"/>
        <w:autoSpaceDN w:val="0"/>
        <w:adjustRightInd w:val="0"/>
        <w:spacing w:after="0" w:line="360" w:lineRule="auto"/>
        <w:ind w:firstLineChars="100" w:firstLine="240"/>
        <w:jc w:val="both"/>
        <w:rPr>
          <w:rFonts w:ascii="Book Antiqua" w:hAnsi="Book Antiqua"/>
          <w:sz w:val="24"/>
          <w:szCs w:val="24"/>
        </w:rPr>
      </w:pPr>
      <w:r w:rsidRPr="00E610D0">
        <w:rPr>
          <w:rFonts w:ascii="Book Antiqua" w:hAnsi="Book Antiqua"/>
          <w:sz w:val="24"/>
          <w:szCs w:val="24"/>
        </w:rPr>
        <w:t xml:space="preserve">Observational studies that compared different surgical approaches </w:t>
      </w:r>
      <w:r w:rsidR="003D0025" w:rsidRPr="00E610D0">
        <w:rPr>
          <w:rFonts w:ascii="Book Antiqua" w:hAnsi="Book Antiqua"/>
          <w:sz w:val="24"/>
          <w:szCs w:val="24"/>
        </w:rPr>
        <w:t>to treating</w:t>
      </w:r>
      <w:r w:rsidRPr="00E610D0">
        <w:rPr>
          <w:rFonts w:ascii="Book Antiqua" w:hAnsi="Book Antiqua"/>
          <w:sz w:val="24"/>
          <w:szCs w:val="24"/>
        </w:rPr>
        <w:t xml:space="preserve"> prostatic diseases rarely monitored AKI as </w:t>
      </w:r>
      <w:r w:rsidR="009A0A5B" w:rsidRPr="00E610D0">
        <w:rPr>
          <w:rFonts w:ascii="Book Antiqua" w:hAnsi="Book Antiqua"/>
          <w:sz w:val="24"/>
          <w:szCs w:val="24"/>
        </w:rPr>
        <w:t xml:space="preserve">a </w:t>
      </w:r>
      <w:r w:rsidRPr="00E610D0">
        <w:rPr>
          <w:rFonts w:ascii="Book Antiqua" w:hAnsi="Book Antiqua"/>
          <w:sz w:val="24"/>
          <w:szCs w:val="24"/>
        </w:rPr>
        <w:t xml:space="preserve">relevant early </w:t>
      </w:r>
      <w:r w:rsidR="009A0A5B" w:rsidRPr="00E610D0">
        <w:rPr>
          <w:rFonts w:ascii="Book Antiqua" w:hAnsi="Book Antiqua"/>
          <w:sz w:val="24"/>
          <w:szCs w:val="24"/>
        </w:rPr>
        <w:t>postoperative</w:t>
      </w:r>
      <w:r w:rsidRPr="00E610D0">
        <w:rPr>
          <w:rFonts w:ascii="Book Antiqua" w:hAnsi="Book Antiqua"/>
          <w:sz w:val="24"/>
          <w:szCs w:val="24"/>
        </w:rPr>
        <w:t xml:space="preserve"> complication. For instance, in a prospective multicenter analysis of </w:t>
      </w:r>
      <w:r w:rsidR="008024AC" w:rsidRPr="00E610D0">
        <w:rPr>
          <w:rFonts w:ascii="Book Antiqua" w:hAnsi="Book Antiqua"/>
          <w:sz w:val="24"/>
          <w:szCs w:val="24"/>
        </w:rPr>
        <w:t xml:space="preserve">the </w:t>
      </w:r>
      <w:r w:rsidRPr="00E610D0">
        <w:rPr>
          <w:rFonts w:ascii="Book Antiqua" w:hAnsi="Book Antiqua"/>
          <w:sz w:val="24"/>
          <w:szCs w:val="24"/>
        </w:rPr>
        <w:t xml:space="preserve">postoperative complications of </w:t>
      </w:r>
      <w:r w:rsidRPr="00E610D0">
        <w:rPr>
          <w:rFonts w:ascii="Book Antiqua" w:hAnsi="Book Antiqua"/>
          <w:sz w:val="24"/>
          <w:szCs w:val="24"/>
        </w:rPr>
        <w:lastRenderedPageBreak/>
        <w:t>10</w:t>
      </w:r>
      <w:r w:rsidR="009A0A5B" w:rsidRPr="00E610D0">
        <w:rPr>
          <w:rFonts w:ascii="Book Antiqua" w:hAnsi="Book Antiqua"/>
          <w:sz w:val="24"/>
          <w:szCs w:val="24"/>
        </w:rPr>
        <w:t>,</w:t>
      </w:r>
      <w:r w:rsidRPr="00E610D0">
        <w:rPr>
          <w:rFonts w:ascii="Book Antiqua" w:hAnsi="Book Antiqua"/>
          <w:sz w:val="24"/>
          <w:szCs w:val="24"/>
        </w:rPr>
        <w:t>654 patients sub</w:t>
      </w:r>
      <w:r w:rsidR="000E454B" w:rsidRPr="00E610D0">
        <w:rPr>
          <w:rFonts w:ascii="Book Antiqua" w:hAnsi="Book Antiqua"/>
          <w:sz w:val="24"/>
          <w:szCs w:val="24"/>
        </w:rPr>
        <w:t>jec</w:t>
      </w:r>
      <w:r w:rsidRPr="00E610D0">
        <w:rPr>
          <w:rFonts w:ascii="Book Antiqua" w:hAnsi="Book Antiqua"/>
          <w:sz w:val="24"/>
          <w:szCs w:val="24"/>
        </w:rPr>
        <w:t>ted to transurethral prostatic surgery f</w:t>
      </w:r>
      <w:r w:rsidR="0013370B" w:rsidRPr="00E610D0">
        <w:rPr>
          <w:rFonts w:ascii="Book Antiqua" w:hAnsi="Book Antiqua"/>
          <w:sz w:val="24"/>
          <w:szCs w:val="24"/>
        </w:rPr>
        <w:t xml:space="preserve">or </w:t>
      </w:r>
      <w:r w:rsidR="008024AC" w:rsidRPr="00E610D0">
        <w:rPr>
          <w:rFonts w:ascii="Book Antiqua" w:hAnsi="Book Antiqua"/>
          <w:sz w:val="24"/>
          <w:szCs w:val="24"/>
        </w:rPr>
        <w:t xml:space="preserve">BPH, </w:t>
      </w:r>
      <w:r w:rsidR="0013370B" w:rsidRPr="00E610D0">
        <w:rPr>
          <w:rFonts w:ascii="Book Antiqua" w:hAnsi="Book Antiqua"/>
          <w:sz w:val="24"/>
          <w:szCs w:val="24"/>
        </w:rPr>
        <w:t>no AKI case was reported</w:t>
      </w:r>
      <w:r w:rsidR="00993B5A" w:rsidRPr="00E610D0">
        <w:rPr>
          <w:rFonts w:ascii="Book Antiqua" w:hAnsi="Book Antiqua"/>
          <w:sz w:val="24"/>
          <w:szCs w:val="24"/>
        </w:rPr>
        <w:fldChar w:fldCharType="begin"/>
      </w:r>
      <w:r w:rsidR="00B759FC" w:rsidRPr="00E610D0">
        <w:rPr>
          <w:rFonts w:ascii="Book Antiqua" w:hAnsi="Book Antiqua"/>
          <w:sz w:val="24"/>
          <w:szCs w:val="24"/>
        </w:rPr>
        <w:instrText xml:space="preserve"> ADDIN EN.CITE &lt;EndNote&gt;&lt;Cite&gt;&lt;Author&gt;Reich&lt;/Author&gt;&lt;Year&gt;2008&lt;/Year&gt;&lt;IDText&gt;Morbidity, mortality and early outcome of transurethral resection of the prostate: a prospective multicenter evaluation of 10,654 patients&lt;/IDText&gt;&lt;DisplayText&gt;&lt;style face="superscript"&gt;[4]&lt;/style&gt;&lt;/DisplayText&gt;&lt;record&gt;&lt;dates&gt;&lt;pub-dates&gt;&lt;date&gt;Jul&lt;/date&gt;&lt;/pub-dates&gt;&lt;year&gt;2008&lt;/year&gt;&lt;/dates&gt;&lt;keywords&gt;&lt;/keywords&gt;&lt;urls&gt;&lt;related-urls&gt;&lt;url&gt;http://dx.doi.org/10.1016/j.juro.2008.03.058&lt;/url&gt;&lt;/related-urls&gt;&lt;/urls&gt;&lt;isbn&gt;0022-5347&lt;/isbn&gt;&lt;titles&gt;&lt;title&gt;Morbidity, mortality and early outcome of transurethral resection of the prostate: a prospective multicenter evaluation of 10,654 patients&lt;/title&gt;&lt;secondary-title&gt;J Urol&lt;/secondary-title&gt;&lt;alt-title&gt;The Journal of urology&lt;/alt-title&gt;&lt;/titles&gt;&lt;pages&gt;246-9&lt;/pages&gt;&lt;number&gt;1&lt;/number&gt;&lt;contributors&gt;&lt;authors&gt;&lt;author&gt;Reich, O.&lt;/author&gt;&lt;author&gt;Gratzke, C.&lt;/author&gt;&lt;author&gt;Bachmann, A.&lt;/author&gt;&lt;author&gt;Seitz, M.&lt;/author&gt;&lt;author&gt;Schlenker, B.&lt;/author&gt;&lt;author&gt;Hermanek, P.&lt;/author&gt;&lt;author&gt;Lack, N.&lt;/author&gt;&lt;author&gt;Stief, C. G.&lt;/author&gt;&lt;/authors&gt;&lt;/contributors&gt;&lt;edition&gt;2008/05/24&lt;/edition&gt;&lt;language&gt;eng&lt;/language&gt;&lt;added-date format="utc"&gt;1398795853&lt;/added-date&gt;&lt;ref-type name="Journal Article"&gt;17&lt;/ref-type&gt;&lt;auth-address&gt;Department of Urology, University-Hospital Grosshadern, Ludwig-Maximilians-University Munich, Germany. oliver.reich@med.uni-muenchen.de&lt;/auth-address&gt;&lt;remote-database-provider&gt;NLM&lt;/remote-database-provider&gt;&lt;rec-number&gt;150&lt;/rec-number&gt;&lt;last-updated-date format="utc"&gt;1398795853&lt;/last-updated-date&gt;&lt;accession-num&gt;18499179&lt;/accession-num&gt;&lt;electronic-resource-num&gt;10.1016/j.juro.2008.03.058&lt;/electronic-resource-num&gt;&lt;volume&gt;180&lt;/volume&gt;&lt;/record&gt;&lt;/Cite&gt;&lt;/EndNote&gt;</w:instrText>
      </w:r>
      <w:r w:rsidR="00993B5A" w:rsidRPr="00E610D0">
        <w:rPr>
          <w:rFonts w:ascii="Book Antiqua" w:hAnsi="Book Antiqua"/>
          <w:sz w:val="24"/>
          <w:szCs w:val="24"/>
        </w:rPr>
        <w:fldChar w:fldCharType="separate"/>
      </w:r>
      <w:r w:rsidR="00B759FC" w:rsidRPr="00E610D0">
        <w:rPr>
          <w:rFonts w:ascii="Book Antiqua" w:hAnsi="Book Antiqua"/>
          <w:noProof/>
          <w:sz w:val="24"/>
          <w:szCs w:val="24"/>
          <w:vertAlign w:val="superscript"/>
        </w:rPr>
        <w:t>[4]</w:t>
      </w:r>
      <w:r w:rsidR="00993B5A" w:rsidRPr="00E610D0">
        <w:rPr>
          <w:rFonts w:ascii="Book Antiqua" w:hAnsi="Book Antiqua"/>
          <w:sz w:val="24"/>
          <w:szCs w:val="24"/>
        </w:rPr>
        <w:fldChar w:fldCharType="end"/>
      </w:r>
      <w:r w:rsidR="0013370B" w:rsidRPr="00E610D0">
        <w:rPr>
          <w:rFonts w:ascii="Book Antiqua" w:hAnsi="Book Antiqua"/>
          <w:sz w:val="24"/>
          <w:szCs w:val="24"/>
        </w:rPr>
        <w:t>.</w:t>
      </w:r>
      <w:r w:rsidRPr="00E610D0">
        <w:rPr>
          <w:rFonts w:ascii="Book Antiqua" w:hAnsi="Book Antiqua"/>
          <w:sz w:val="24"/>
          <w:szCs w:val="24"/>
        </w:rPr>
        <w:t xml:space="preserve"> </w:t>
      </w:r>
      <w:r w:rsidR="008024AC" w:rsidRPr="00E610D0">
        <w:rPr>
          <w:rFonts w:ascii="Book Antiqua" w:hAnsi="Book Antiqua"/>
          <w:sz w:val="24"/>
          <w:szCs w:val="24"/>
        </w:rPr>
        <w:t>Similarly</w:t>
      </w:r>
      <w:r w:rsidRPr="00E610D0">
        <w:rPr>
          <w:rFonts w:ascii="Book Antiqua" w:hAnsi="Book Antiqua"/>
          <w:sz w:val="24"/>
          <w:szCs w:val="24"/>
        </w:rPr>
        <w:t>, in a prospective observational study of 280 patients sub</w:t>
      </w:r>
      <w:r w:rsidR="000E454B" w:rsidRPr="00E610D0">
        <w:rPr>
          <w:rFonts w:ascii="Book Antiqua" w:hAnsi="Book Antiqua"/>
          <w:sz w:val="24"/>
          <w:szCs w:val="24"/>
        </w:rPr>
        <w:t>jec</w:t>
      </w:r>
      <w:r w:rsidRPr="00E610D0">
        <w:rPr>
          <w:rFonts w:ascii="Book Antiqua" w:hAnsi="Book Antiqua"/>
          <w:sz w:val="24"/>
          <w:szCs w:val="24"/>
        </w:rPr>
        <w:t xml:space="preserve">ted to laparoscopic (LSP) or open simple prostatectomy (OSP) for BPH, </w:t>
      </w:r>
      <w:r w:rsidR="009A0A5B" w:rsidRPr="00E610D0">
        <w:rPr>
          <w:rFonts w:ascii="Book Antiqua" w:hAnsi="Book Antiqua"/>
          <w:sz w:val="24"/>
          <w:szCs w:val="24"/>
        </w:rPr>
        <w:t xml:space="preserve">three </w:t>
      </w:r>
      <w:r w:rsidRPr="00E610D0">
        <w:rPr>
          <w:rFonts w:ascii="Book Antiqua" w:hAnsi="Book Antiqua"/>
          <w:sz w:val="24"/>
          <w:szCs w:val="24"/>
        </w:rPr>
        <w:t xml:space="preserve">patients developed AKI (defined as a 50% rise above </w:t>
      </w:r>
      <w:r w:rsidR="009A0A5B" w:rsidRPr="00E610D0">
        <w:rPr>
          <w:rFonts w:ascii="Book Antiqua" w:hAnsi="Book Antiqua"/>
          <w:sz w:val="24"/>
          <w:szCs w:val="24"/>
        </w:rPr>
        <w:t xml:space="preserve">the </w:t>
      </w:r>
      <w:r w:rsidRPr="00E610D0">
        <w:rPr>
          <w:rFonts w:ascii="Book Antiqua" w:hAnsi="Book Antiqua"/>
          <w:sz w:val="24"/>
          <w:szCs w:val="24"/>
        </w:rPr>
        <w:t>patient’s b</w:t>
      </w:r>
      <w:r w:rsidR="0013370B" w:rsidRPr="00E610D0">
        <w:rPr>
          <w:rFonts w:ascii="Book Antiqua" w:hAnsi="Book Antiqua"/>
          <w:sz w:val="24"/>
          <w:szCs w:val="24"/>
        </w:rPr>
        <w:t>aseline serum creatinine level)</w:t>
      </w:r>
      <w:r w:rsidR="00993B5A" w:rsidRPr="00E610D0">
        <w:rPr>
          <w:rFonts w:ascii="Book Antiqua" w:hAnsi="Book Antiqua"/>
          <w:sz w:val="24"/>
          <w:szCs w:val="24"/>
        </w:rPr>
        <w:fldChar w:fldCharType="begin"/>
      </w:r>
      <w:r w:rsidR="00B759FC" w:rsidRPr="00E610D0">
        <w:rPr>
          <w:rFonts w:ascii="Book Antiqua" w:hAnsi="Book Antiqua"/>
          <w:sz w:val="24"/>
          <w:szCs w:val="24"/>
        </w:rPr>
        <w:instrText xml:space="preserve"> ADDIN EN.CITE &lt;EndNote&gt;&lt;Cite&gt;&lt;Author&gt;McCullough&lt;/Author&gt;&lt;Year&gt;2009&lt;/Year&gt;&lt;IDText&gt;Laparoscopic versus open simple prostatectomy: an evaluation of morbidity&lt;/IDText&gt;&lt;DisplayText&gt;&lt;style face="superscript"&gt;[5]&lt;/style&gt;&lt;/DisplayText&gt;&lt;record&gt;&lt;dates&gt;&lt;pub-dates&gt;&lt;date&gt;Jan&lt;/date&gt;&lt;/pub-dates&gt;&lt;year&gt;2009&lt;/year&gt;&lt;/dates&gt;&lt;keywords&gt;&lt;/keywords&gt;&lt;urls&gt;&lt;related-urls&gt;&lt;url&gt;http://dx.doi.org/10.1089/end.2008.0401&lt;/url&gt;&lt;/related-urls&gt;&lt;/urls&gt;&lt;isbn&gt;0892-7790&lt;/isbn&gt;&lt;titles&gt;&lt;title&gt;Laparoscopic versus open simple prostatectomy: an evaluation of morbidity&lt;/title&gt;&lt;secondary-title&gt;J Endourol&lt;/secondary-title&gt;&lt;alt-title&gt;Journal of endourology / Endourological Society&lt;/alt-title&gt;&lt;/titles&gt;&lt;pages&gt;129-33&lt;/pages&gt;&lt;number&gt;1&lt;/number&gt;&lt;contributors&gt;&lt;authors&gt;&lt;author&gt;McCullough, T. C.&lt;/author&gt;&lt;author&gt;Heldwein, F. L.&lt;/author&gt;&lt;author&gt;Soon, S. J.&lt;/author&gt;&lt;author&gt;Galiano, M.&lt;/author&gt;&lt;author&gt;Barret, E.&lt;/author&gt;&lt;author&gt;Cathelineau, X.&lt;/author&gt;&lt;author&gt;Prapotnich, D.&lt;/author&gt;&lt;author&gt;Vallancien, G.&lt;/author&gt;&lt;author&gt;Rozet, F.&lt;/author&gt;&lt;/authors&gt;&lt;/contributors&gt;&lt;edition&gt;2009/01/06&lt;/edition&gt;&lt;language&gt;eng&lt;/language&gt;&lt;added-date format="utc"&gt;1398795853&lt;/added-date&gt;&lt;ref-type name="Journal Article"&gt;17&lt;/ref-type&gt;&lt;auth-address&gt;Division of Urology, Institut Mutualiste Montsouris, Paris, France. CaseyDO33@gmail.com&lt;/auth-address&gt;&lt;remote-database-provider&gt;NLM&lt;/remote-database-provider&gt;&lt;rec-number&gt;129&lt;/rec-number&gt;&lt;last-updated-date format="utc"&gt;1398795853&lt;/last-updated-date&gt;&lt;accession-num&gt;19119803&lt;/accession-num&gt;&lt;electronic-resource-num&gt;10.1089/end.2008.0401&lt;/electronic-resource-num&gt;&lt;volume&gt;23&lt;/volume&gt;&lt;/record&gt;&lt;/Cite&gt;&lt;/EndNote&gt;</w:instrText>
      </w:r>
      <w:r w:rsidR="00993B5A" w:rsidRPr="00E610D0">
        <w:rPr>
          <w:rFonts w:ascii="Book Antiqua" w:hAnsi="Book Antiqua"/>
          <w:sz w:val="24"/>
          <w:szCs w:val="24"/>
        </w:rPr>
        <w:fldChar w:fldCharType="separate"/>
      </w:r>
      <w:r w:rsidR="00B759FC" w:rsidRPr="00E610D0">
        <w:rPr>
          <w:rFonts w:ascii="Book Antiqua" w:hAnsi="Book Antiqua"/>
          <w:noProof/>
          <w:sz w:val="24"/>
          <w:szCs w:val="24"/>
          <w:vertAlign w:val="superscript"/>
        </w:rPr>
        <w:t>[5]</w:t>
      </w:r>
      <w:r w:rsidR="00993B5A" w:rsidRPr="00E610D0">
        <w:rPr>
          <w:rFonts w:ascii="Book Antiqua" w:hAnsi="Book Antiqua"/>
          <w:sz w:val="24"/>
          <w:szCs w:val="24"/>
        </w:rPr>
        <w:fldChar w:fldCharType="end"/>
      </w:r>
      <w:r w:rsidR="0013370B" w:rsidRPr="00E610D0">
        <w:rPr>
          <w:rFonts w:ascii="Book Antiqua" w:hAnsi="Book Antiqua"/>
          <w:sz w:val="24"/>
          <w:szCs w:val="24"/>
        </w:rPr>
        <w:t>.</w:t>
      </w:r>
      <w:r w:rsidRPr="00E610D0">
        <w:rPr>
          <w:rFonts w:ascii="Book Antiqua" w:hAnsi="Book Antiqua"/>
          <w:sz w:val="24"/>
          <w:szCs w:val="24"/>
        </w:rPr>
        <w:t xml:space="preserve"> Moreover, </w:t>
      </w:r>
      <w:proofErr w:type="spellStart"/>
      <w:r w:rsidRPr="00E610D0">
        <w:rPr>
          <w:rFonts w:ascii="Book Antiqua" w:hAnsi="Book Antiqua"/>
          <w:sz w:val="24"/>
          <w:szCs w:val="24"/>
        </w:rPr>
        <w:t>Marmiroli</w:t>
      </w:r>
      <w:proofErr w:type="spellEnd"/>
      <w:r w:rsidRPr="00E610D0">
        <w:rPr>
          <w:rFonts w:ascii="Book Antiqua" w:hAnsi="Book Antiqua"/>
          <w:sz w:val="24"/>
          <w:szCs w:val="24"/>
        </w:rPr>
        <w:t xml:space="preserve"> </w:t>
      </w:r>
      <w:r w:rsidR="00493147" w:rsidRPr="00604CBF">
        <w:rPr>
          <w:rFonts w:ascii="Book Antiqua" w:hAnsi="Book Antiqua"/>
          <w:i/>
          <w:sz w:val="24"/>
          <w:szCs w:val="24"/>
        </w:rPr>
        <w:t>et al</w:t>
      </w:r>
      <w:r w:rsidR="00993B5A" w:rsidRPr="00E610D0">
        <w:rPr>
          <w:rFonts w:ascii="Book Antiqua" w:hAnsi="Book Antiqua"/>
          <w:sz w:val="24"/>
          <w:szCs w:val="24"/>
        </w:rPr>
        <w:fldChar w:fldCharType="begin"/>
      </w:r>
      <w:r w:rsidR="00604CBF" w:rsidRPr="00E610D0">
        <w:rPr>
          <w:rFonts w:ascii="Book Antiqua" w:hAnsi="Book Antiqua"/>
          <w:sz w:val="24"/>
          <w:szCs w:val="24"/>
        </w:rPr>
        <w:instrText xml:space="preserve"> ADDIN EN.CITE &lt;EndNote&gt;&lt;Cite&gt;&lt;Author&gt;Marmiroli&lt;/Author&gt;&lt;Year&gt;2012&lt;/Year&gt;&lt;IDText&gt;Standard surgical treatment for benign prostatic hyperplasia is safe for patients over 75 years: analysis of 100 cases from a high-volume urologic center&lt;/IDText&gt;&lt;DisplayText&gt;&lt;style face="superscript"&gt;[6]&lt;/style&gt;&lt;/DisplayText&gt;&lt;record&gt;&lt;dates&gt;&lt;pub-dates&gt;&lt;date&gt;Dec&lt;/date&gt;&lt;/pub-dates&gt;&lt;year&gt;2012&lt;/year&gt;&lt;/dates&gt;&lt;keywords&gt;&lt;/keywords&gt;&lt;urls&gt;&lt;related-urls&gt;&lt;url&gt;http://dx.doi.org/&lt;/url&gt;&lt;/related-urls&gt;&lt;/urls&gt;&lt;isbn&gt;1807-5932&lt;/isbn&gt;&lt;custom2&gt;Pmc3521804&lt;/custom2&gt;&lt;titles&gt;&lt;title&gt;Standard surgical treatment for benign prostatic hyperplasia is safe for patients over 75 years: analysis of 100 cases from a high-volume urologic center&lt;/title&gt;&lt;secondary-title&gt;Clinics (Sao Paulo)&lt;/secondary-title&gt;&lt;alt-title&gt;Clinics (Sao Paulo, Brazil)&lt;/alt-title&gt;&lt;/titles&gt;&lt;pages&gt;1415-8&lt;/pages&gt;&lt;number&gt;12&lt;/number&gt;&lt;contributors&gt;&lt;authors&gt;&lt;author&gt;Marmiroli, R.&lt;/author&gt;&lt;author&gt;Antunes, A. A.&lt;/author&gt;&lt;author&gt;Reis, S. T.&lt;/author&gt;&lt;author&gt;Nakano, E.&lt;/author&gt;&lt;author&gt;Srougi, M.&lt;/author&gt;&lt;/authors&gt;&lt;/contributors&gt;&lt;edition&gt;2013/01/09&lt;/edition&gt;&lt;language&gt;eng&lt;/language&gt;&lt;added-date format="utc"&gt;1398795852&lt;/added-date&gt;&lt;ref-type name="Journal Article"&gt;17&lt;/ref-type&gt;&lt;auth-address&gt;Hospital das Clinicas da Faculdade de Medicina da Universidade de Sao Paulo, Division of Urology, Sao Paulo/SP, Brazil.&lt;/auth-address&gt;&lt;remote-database-provider&gt;NLM&lt;/remote-database-provider&gt;&lt;rec-number&gt;127&lt;/rec-number&gt;&lt;last-updated-date format="utc"&gt;1398795852&lt;/last-updated-date&gt;&lt;accession-num&gt;23295595&lt;/accession-num&gt;&lt;volume&gt;67&lt;/volume&gt;&lt;/record&gt;&lt;/Cite&gt;&lt;/EndNote&gt;</w:instrText>
      </w:r>
      <w:r w:rsidR="00993B5A" w:rsidRPr="00E610D0">
        <w:rPr>
          <w:rFonts w:ascii="Book Antiqua" w:hAnsi="Book Antiqua"/>
          <w:sz w:val="24"/>
          <w:szCs w:val="24"/>
        </w:rPr>
        <w:fldChar w:fldCharType="separate"/>
      </w:r>
      <w:r w:rsidR="00604CBF" w:rsidRPr="00E610D0">
        <w:rPr>
          <w:rFonts w:ascii="Book Antiqua" w:hAnsi="Book Antiqua"/>
          <w:noProof/>
          <w:sz w:val="24"/>
          <w:szCs w:val="24"/>
          <w:vertAlign w:val="superscript"/>
        </w:rPr>
        <w:t>[6]</w:t>
      </w:r>
      <w:r w:rsidR="00993B5A" w:rsidRPr="00E610D0">
        <w:rPr>
          <w:rFonts w:ascii="Book Antiqua" w:hAnsi="Book Antiqua"/>
          <w:sz w:val="24"/>
          <w:szCs w:val="24"/>
        </w:rPr>
        <w:fldChar w:fldCharType="end"/>
      </w:r>
      <w:r w:rsidRPr="00E610D0">
        <w:rPr>
          <w:rFonts w:ascii="Book Antiqua" w:hAnsi="Book Antiqua"/>
          <w:sz w:val="24"/>
          <w:szCs w:val="24"/>
        </w:rPr>
        <w:t xml:space="preserve"> studied </w:t>
      </w:r>
      <w:r w:rsidR="008024AC" w:rsidRPr="00E610D0">
        <w:rPr>
          <w:rFonts w:ascii="Book Antiqua" w:hAnsi="Book Antiqua"/>
          <w:sz w:val="24"/>
          <w:szCs w:val="24"/>
        </w:rPr>
        <w:t xml:space="preserve">the </w:t>
      </w:r>
      <w:r w:rsidRPr="00E610D0">
        <w:rPr>
          <w:rFonts w:ascii="Book Antiqua" w:hAnsi="Book Antiqua"/>
          <w:sz w:val="24"/>
          <w:szCs w:val="24"/>
        </w:rPr>
        <w:t xml:space="preserve">postoperative outcomes of 100 patients </w:t>
      </w:r>
      <w:r w:rsidR="009A0A5B" w:rsidRPr="00E610D0">
        <w:rPr>
          <w:rFonts w:ascii="Book Antiqua" w:hAnsi="Book Antiqua"/>
          <w:sz w:val="24"/>
          <w:szCs w:val="24"/>
        </w:rPr>
        <w:t xml:space="preserve">≥ </w:t>
      </w:r>
      <w:r w:rsidRPr="00E610D0">
        <w:rPr>
          <w:rFonts w:ascii="Book Antiqua" w:hAnsi="Book Antiqua"/>
          <w:sz w:val="24"/>
          <w:szCs w:val="24"/>
        </w:rPr>
        <w:t>75 years old</w:t>
      </w:r>
      <w:r w:rsidR="009A0A5B" w:rsidRPr="00E610D0">
        <w:rPr>
          <w:rFonts w:ascii="Book Antiqua" w:hAnsi="Book Antiqua"/>
          <w:sz w:val="24"/>
          <w:szCs w:val="24"/>
        </w:rPr>
        <w:t xml:space="preserve"> </w:t>
      </w:r>
      <w:r w:rsidRPr="00E610D0">
        <w:rPr>
          <w:rFonts w:ascii="Book Antiqua" w:hAnsi="Book Antiqua"/>
          <w:sz w:val="24"/>
          <w:szCs w:val="24"/>
        </w:rPr>
        <w:t xml:space="preserve">who had undergone TURP or OSP for BPH and found an incidence of 1% of AKI </w:t>
      </w:r>
      <w:r w:rsidR="008024AC" w:rsidRPr="00E610D0">
        <w:rPr>
          <w:rFonts w:ascii="Book Antiqua" w:hAnsi="Book Antiqua"/>
          <w:sz w:val="24"/>
          <w:szCs w:val="24"/>
        </w:rPr>
        <w:t xml:space="preserve">that required </w:t>
      </w:r>
      <w:r w:rsidRPr="00E610D0">
        <w:rPr>
          <w:rFonts w:ascii="Book Antiqua" w:hAnsi="Book Antiqua"/>
          <w:sz w:val="24"/>
          <w:szCs w:val="24"/>
        </w:rPr>
        <w:t>dialys</w:t>
      </w:r>
      <w:r w:rsidR="0013370B" w:rsidRPr="00E610D0">
        <w:rPr>
          <w:rFonts w:ascii="Book Antiqua" w:hAnsi="Book Antiqua"/>
          <w:sz w:val="24"/>
          <w:szCs w:val="24"/>
        </w:rPr>
        <w:t xml:space="preserve">is in </w:t>
      </w:r>
      <w:r w:rsidR="008024AC" w:rsidRPr="00E610D0">
        <w:rPr>
          <w:rFonts w:ascii="Book Antiqua" w:hAnsi="Book Antiqua"/>
          <w:sz w:val="24"/>
          <w:szCs w:val="24"/>
        </w:rPr>
        <w:t xml:space="preserve">this high-risk </w:t>
      </w:r>
      <w:r w:rsidR="0013370B" w:rsidRPr="00E610D0">
        <w:rPr>
          <w:rFonts w:ascii="Book Antiqua" w:hAnsi="Book Antiqua"/>
          <w:sz w:val="24"/>
          <w:szCs w:val="24"/>
        </w:rPr>
        <w:t>population.</w:t>
      </w:r>
      <w:r w:rsidRPr="00E610D0">
        <w:rPr>
          <w:rFonts w:ascii="Book Antiqua" w:hAnsi="Book Antiqua"/>
          <w:sz w:val="24"/>
          <w:szCs w:val="24"/>
        </w:rPr>
        <w:t xml:space="preserve"> As</w:t>
      </w:r>
      <w:r w:rsidR="008024AC" w:rsidRPr="00E610D0">
        <w:rPr>
          <w:rFonts w:ascii="Book Antiqua" w:hAnsi="Book Antiqua"/>
          <w:sz w:val="24"/>
          <w:szCs w:val="24"/>
        </w:rPr>
        <w:t xml:space="preserve"> is the case with</w:t>
      </w:r>
      <w:r w:rsidRPr="00E610D0">
        <w:rPr>
          <w:rFonts w:ascii="Book Antiqua" w:hAnsi="Book Antiqua"/>
          <w:sz w:val="24"/>
          <w:szCs w:val="24"/>
        </w:rPr>
        <w:t xml:space="preserve"> the literature on BPH, AKI seems to be </w:t>
      </w:r>
      <w:r w:rsidR="008024AC" w:rsidRPr="00E610D0">
        <w:rPr>
          <w:rFonts w:ascii="Book Antiqua" w:hAnsi="Book Antiqua"/>
          <w:sz w:val="24"/>
          <w:szCs w:val="24"/>
        </w:rPr>
        <w:t xml:space="preserve">infrequently </w:t>
      </w:r>
      <w:r w:rsidRPr="00E610D0">
        <w:rPr>
          <w:rFonts w:ascii="Book Antiqua" w:hAnsi="Book Antiqua"/>
          <w:sz w:val="24"/>
          <w:szCs w:val="24"/>
        </w:rPr>
        <w:t xml:space="preserve">or underreported in patients undergoing ORP for </w:t>
      </w:r>
      <w:proofErr w:type="spellStart"/>
      <w:r w:rsidRPr="00E610D0">
        <w:rPr>
          <w:rFonts w:ascii="Book Antiqua" w:hAnsi="Book Antiqua"/>
          <w:sz w:val="24"/>
          <w:szCs w:val="24"/>
        </w:rPr>
        <w:t>PCa</w:t>
      </w:r>
      <w:proofErr w:type="spellEnd"/>
      <w:r w:rsidRPr="00E610D0">
        <w:rPr>
          <w:rFonts w:ascii="Book Antiqua" w:hAnsi="Book Antiqua"/>
          <w:sz w:val="24"/>
          <w:szCs w:val="24"/>
        </w:rPr>
        <w:t xml:space="preserve">. Recently, one large retrospective analysis, including more than 77000 patients, examined outcomes after robot-assisted radical prostatectomy (RARP) and </w:t>
      </w:r>
      <w:r w:rsidR="008024AC" w:rsidRPr="00E610D0">
        <w:rPr>
          <w:rFonts w:ascii="Book Antiqua" w:hAnsi="Book Antiqua"/>
          <w:sz w:val="24"/>
          <w:szCs w:val="24"/>
        </w:rPr>
        <w:t xml:space="preserve">ORP, </w:t>
      </w:r>
      <w:r w:rsidRPr="00E610D0">
        <w:rPr>
          <w:rFonts w:ascii="Book Antiqua" w:hAnsi="Book Antiqua"/>
          <w:sz w:val="24"/>
          <w:szCs w:val="24"/>
        </w:rPr>
        <w:t xml:space="preserve">and AKI </w:t>
      </w:r>
      <w:r w:rsidR="008024AC" w:rsidRPr="00E610D0">
        <w:rPr>
          <w:rFonts w:ascii="Book Antiqua" w:hAnsi="Book Antiqua"/>
          <w:sz w:val="24"/>
          <w:szCs w:val="24"/>
        </w:rPr>
        <w:t>was not cited as a</w:t>
      </w:r>
      <w:r w:rsidR="0013370B" w:rsidRPr="00E610D0">
        <w:rPr>
          <w:rFonts w:ascii="Book Antiqua" w:hAnsi="Book Antiqua"/>
          <w:sz w:val="24"/>
          <w:szCs w:val="24"/>
        </w:rPr>
        <w:t xml:space="preserve"> major complication</w:t>
      </w:r>
      <w:r w:rsidR="00993B5A" w:rsidRPr="00E610D0">
        <w:rPr>
          <w:rFonts w:ascii="Book Antiqua" w:hAnsi="Book Antiqua"/>
          <w:sz w:val="24"/>
          <w:szCs w:val="24"/>
        </w:rPr>
        <w:fldChar w:fldCharType="begin"/>
      </w:r>
      <w:r w:rsidR="00B759FC" w:rsidRPr="00E610D0">
        <w:rPr>
          <w:rFonts w:ascii="Book Antiqua" w:hAnsi="Book Antiqua"/>
          <w:sz w:val="24"/>
          <w:szCs w:val="24"/>
        </w:rPr>
        <w:instrText xml:space="preserve"> ADDIN EN.CITE &lt;EndNote&gt;&lt;Cite&gt;&lt;Author&gt;Sammon&lt;/Author&gt;&lt;Year&gt;2013&lt;/Year&gt;&lt;IDText&gt;Robot-assisted versus open radical prostatectomy: the differential effect of regionalization, procedure volume and operative approach&lt;/IDText&gt;&lt;DisplayText&gt;&lt;style face="superscript"&gt;[7]&lt;/style&gt;&lt;/DisplayText&gt;&lt;record&gt;&lt;dates&gt;&lt;pub-dates&gt;&lt;date&gt;Apr&lt;/date&gt;&lt;/pub-dates&gt;&lt;year&gt;2013&lt;/year&gt;&lt;/dates&gt;&lt;keywords&gt;&lt;/keywords&gt;&lt;urls&gt;&lt;related-urls&gt;&lt;url&gt;http://dx.doi.org/10.1016/j.juro.2012.10.028&lt;/url&gt;&lt;/related-urls&gt;&lt;/urls&gt;&lt;isbn&gt;0022-5347&lt;/isbn&gt;&lt;titles&gt;&lt;title&gt;Robot-assisted versus open radical prostatectomy: the differential effect of regionalization, procedure volume and operative approach&lt;/title&gt;&lt;secondary-title&gt;J Urol&lt;/secondary-title&gt;&lt;alt-title&gt;The Journal of urology&lt;/alt-title&gt;&lt;/titles&gt;&lt;pages&gt;1289-94&lt;/pages&gt;&lt;number&gt;4&lt;/number&gt;&lt;contributors&gt;&lt;authors&gt;&lt;author&gt;Sammon, J. D.&lt;/author&gt;&lt;author&gt;Karakiewicz, P. I.&lt;/author&gt;&lt;author&gt;Sun, M.&lt;/author&gt;&lt;author&gt;Sukumar, S.&lt;/author&gt;&lt;author&gt;Ravi, P.&lt;/author&gt;&lt;author&gt;Ghani, K. R.&lt;/author&gt;&lt;author&gt;Bianchi, M.&lt;/author&gt;&lt;author&gt;Peabody, J. O.&lt;/author&gt;&lt;author&gt;Shariat, S. F.&lt;/author&gt;&lt;author&gt;Perrotte, P.&lt;/author&gt;&lt;author&gt;Hu, J. C.&lt;/author&gt;&lt;author&gt;Menon, M.&lt;/author&gt;&lt;author&gt;Trinh, Q. D.&lt;/author&gt;&lt;/authors&gt;&lt;/contributors&gt;&lt;edition&gt;2012/10/23&lt;/edition&gt;&lt;language&gt;eng&lt;/language&gt;&lt;added-date format="utc"&gt;1398795853&lt;/added-date&gt;&lt;ref-type name="Journal Article"&gt;17&lt;/ref-type&gt;&lt;auth-address&gt;Vattikuti Urology Institute, Henry Ford Health System, Detroit, Michigan 48202, USA. jsammon1@hfhs.org&lt;/auth-address&gt;&lt;remote-database-provider&gt;NLM&lt;/remote-database-provider&gt;&lt;rec-number&gt;156&lt;/rec-number&gt;&lt;last-updated-date format="utc"&gt;1398795853&lt;/last-updated-date&gt;&lt;accession-num&gt;23085052&lt;/accession-num&gt;&lt;electronic-resource-num&gt;10.1016/j.juro.2012.10.028&lt;/electronic-resource-num&gt;&lt;volume&gt;189&lt;/volume&gt;&lt;/record&gt;&lt;/Cite&gt;&lt;/EndNote&gt;</w:instrText>
      </w:r>
      <w:r w:rsidR="00993B5A" w:rsidRPr="00E610D0">
        <w:rPr>
          <w:rFonts w:ascii="Book Antiqua" w:hAnsi="Book Antiqua"/>
          <w:sz w:val="24"/>
          <w:szCs w:val="24"/>
        </w:rPr>
        <w:fldChar w:fldCharType="separate"/>
      </w:r>
      <w:r w:rsidR="00B759FC" w:rsidRPr="00E610D0">
        <w:rPr>
          <w:rFonts w:ascii="Book Antiqua" w:hAnsi="Book Antiqua"/>
          <w:noProof/>
          <w:sz w:val="24"/>
          <w:szCs w:val="24"/>
          <w:vertAlign w:val="superscript"/>
        </w:rPr>
        <w:t>[7]</w:t>
      </w:r>
      <w:r w:rsidR="00993B5A" w:rsidRPr="00E610D0">
        <w:rPr>
          <w:rFonts w:ascii="Book Antiqua" w:hAnsi="Book Antiqua"/>
          <w:sz w:val="24"/>
          <w:szCs w:val="24"/>
        </w:rPr>
        <w:fldChar w:fldCharType="end"/>
      </w:r>
      <w:r w:rsidR="00E64106" w:rsidRPr="00E610D0">
        <w:rPr>
          <w:rFonts w:ascii="Book Antiqua" w:hAnsi="Book Antiqua"/>
          <w:sz w:val="24"/>
          <w:szCs w:val="24"/>
        </w:rPr>
        <w:t>.</w:t>
      </w:r>
    </w:p>
    <w:p w:rsidR="002A7D7A" w:rsidRPr="00E610D0" w:rsidRDefault="002A7D7A" w:rsidP="0069181E">
      <w:pPr>
        <w:autoSpaceDE w:val="0"/>
        <w:autoSpaceDN w:val="0"/>
        <w:adjustRightInd w:val="0"/>
        <w:spacing w:after="0" w:line="360" w:lineRule="auto"/>
        <w:ind w:firstLineChars="100" w:firstLine="240"/>
        <w:jc w:val="both"/>
        <w:rPr>
          <w:rFonts w:ascii="Book Antiqua" w:hAnsi="Book Antiqua"/>
          <w:sz w:val="24"/>
          <w:szCs w:val="24"/>
        </w:rPr>
      </w:pPr>
      <w:r w:rsidRPr="00E610D0">
        <w:rPr>
          <w:rFonts w:ascii="Book Antiqua" w:hAnsi="Book Antiqua"/>
          <w:sz w:val="24"/>
          <w:szCs w:val="24"/>
        </w:rPr>
        <w:t xml:space="preserve">Based on </w:t>
      </w:r>
      <w:r w:rsidR="009A0A5B" w:rsidRPr="00E610D0">
        <w:rPr>
          <w:rFonts w:ascii="Book Antiqua" w:hAnsi="Book Antiqua"/>
          <w:sz w:val="24"/>
          <w:szCs w:val="24"/>
        </w:rPr>
        <w:t xml:space="preserve">the </w:t>
      </w:r>
      <w:r w:rsidRPr="00E610D0">
        <w:rPr>
          <w:rFonts w:ascii="Book Antiqua" w:hAnsi="Book Antiqua"/>
          <w:sz w:val="24"/>
          <w:szCs w:val="24"/>
        </w:rPr>
        <w:t xml:space="preserve">available literature, episodes of severe AKI after prostate surgery appear to be unusual. </w:t>
      </w:r>
      <w:r w:rsidR="008024AC" w:rsidRPr="00E610D0">
        <w:rPr>
          <w:rFonts w:ascii="Book Antiqua" w:hAnsi="Book Antiqua"/>
          <w:sz w:val="24"/>
          <w:szCs w:val="24"/>
        </w:rPr>
        <w:t xml:space="preserve">Because </w:t>
      </w:r>
      <w:r w:rsidR="009C6172" w:rsidRPr="00E610D0">
        <w:rPr>
          <w:rFonts w:ascii="Book Antiqua" w:hAnsi="Book Antiqua"/>
          <w:sz w:val="24"/>
          <w:szCs w:val="24"/>
        </w:rPr>
        <w:t xml:space="preserve">the current recommended </w:t>
      </w:r>
      <w:r w:rsidR="00EF6ECD" w:rsidRPr="00E610D0">
        <w:rPr>
          <w:rFonts w:ascii="Book Antiqua" w:hAnsi="Book Antiqua"/>
          <w:sz w:val="24"/>
          <w:szCs w:val="24"/>
        </w:rPr>
        <w:t xml:space="preserve">Kidney Disease Improving Global Outcomes (KDIGO) </w:t>
      </w:r>
      <w:r w:rsidR="009C6172" w:rsidRPr="00E610D0">
        <w:rPr>
          <w:rFonts w:ascii="Book Antiqua" w:hAnsi="Book Antiqua"/>
          <w:sz w:val="24"/>
          <w:szCs w:val="24"/>
        </w:rPr>
        <w:t xml:space="preserve">AKI </w:t>
      </w:r>
      <w:r w:rsidR="00BC437D" w:rsidRPr="00E610D0">
        <w:rPr>
          <w:rFonts w:ascii="Book Antiqua" w:hAnsi="Book Antiqua"/>
          <w:sz w:val="24"/>
          <w:szCs w:val="24"/>
        </w:rPr>
        <w:t>definitions</w:t>
      </w:r>
      <w:r w:rsidR="00993B5A" w:rsidRPr="00E610D0">
        <w:rPr>
          <w:rFonts w:ascii="Book Antiqua" w:hAnsi="Book Antiqua"/>
          <w:sz w:val="24"/>
          <w:szCs w:val="24"/>
        </w:rPr>
        <w:fldChar w:fldCharType="begin"/>
      </w:r>
      <w:r w:rsidR="00B759FC" w:rsidRPr="00E610D0">
        <w:rPr>
          <w:rFonts w:ascii="Book Antiqua" w:hAnsi="Book Antiqua"/>
          <w:sz w:val="24"/>
          <w:szCs w:val="24"/>
        </w:rPr>
        <w:instrText xml:space="preserve"> ADDIN EN.CITE &lt;EndNote&gt;&lt;Cite&gt;&lt;Author&gt;Kellum&lt;/Author&gt;&lt;Year&gt;2013&lt;/Year&gt;&lt;IDText&gt;Diagnosis, evaluation, and management of acute kidney injury: a KDIGO summary (Part 1)&lt;/IDText&gt;&lt;DisplayText&gt;&lt;style face="superscript"&gt;[8]&lt;/style&gt;&lt;/DisplayText&gt;&lt;record&gt;&lt;dates&gt;&lt;pub-dates&gt;&lt;date&gt;Feb 4&lt;/date&gt;&lt;/pub-dates&gt;&lt;year&gt;2013&lt;/year&gt;&lt;/dates&gt;&lt;urls&gt;&lt;related-urls&gt;&lt;url&gt;http://dx.doi.org/10.1186/cc11454&lt;/url&gt;&lt;/related-urls&gt;&lt;/urls&gt;&lt;isbn&gt;1364-8535&lt;/isbn&gt;&lt;titles&gt;&lt;title&gt;Diagnosis, evaluation, and management of acute kidney injury: a KDIGO summary (Part 1)&lt;/title&gt;&lt;secondary-title&gt;Crit Care&lt;/secondary-title&gt;&lt;alt-title&gt;Critical care (London, England)&lt;/alt-title&gt;&lt;/titles&gt;&lt;pages&gt;204&lt;/pages&gt;&lt;number&gt;1&lt;/number&gt;&lt;contributors&gt;&lt;authors&gt;&lt;author&gt;Kellum, J. A.&lt;/author&gt;&lt;author&gt;Lameire, N.&lt;/author&gt;&lt;/authors&gt;&lt;/contributors&gt;&lt;edition&gt;2013/02/12&lt;/edition&gt;&lt;language&gt;Eng&lt;/language&gt;&lt;added-date format="utc"&gt;1399206101&lt;/added-date&gt;&lt;ref-type name="Journal Article"&gt;17&lt;/ref-type&gt;&lt;auth-address&gt;The Crisma Center, Department of Critical Care Medicine, 604 Scaife Hall, University of Pittsburgh School of Medicine, Pittsburgh, PA 15261, USA. kellumja@upmc.edu.&lt;/auth-address&gt;&lt;remote-database-provider&gt;NLM&lt;/remote-database-provider&gt;&lt;rec-number&gt;196&lt;/rec-number&gt;&lt;last-updated-date format="utc"&gt;1399206101&lt;/last-updated-date&gt;&lt;accession-num&gt;23394211&lt;/accession-num&gt;&lt;electronic-resource-num&gt;10.1186/cc11454&lt;/electronic-resource-num&gt;&lt;volume&gt;17&lt;/volume&gt;&lt;/record&gt;&lt;/Cite&gt;&lt;/EndNote&gt;</w:instrText>
      </w:r>
      <w:r w:rsidR="00993B5A" w:rsidRPr="00E610D0">
        <w:rPr>
          <w:rFonts w:ascii="Book Antiqua" w:hAnsi="Book Antiqua"/>
          <w:sz w:val="24"/>
          <w:szCs w:val="24"/>
        </w:rPr>
        <w:fldChar w:fldCharType="separate"/>
      </w:r>
      <w:r w:rsidR="00B759FC" w:rsidRPr="00E610D0">
        <w:rPr>
          <w:rFonts w:ascii="Book Antiqua" w:hAnsi="Book Antiqua"/>
          <w:noProof/>
          <w:sz w:val="24"/>
          <w:szCs w:val="24"/>
          <w:vertAlign w:val="superscript"/>
        </w:rPr>
        <w:t>[8]</w:t>
      </w:r>
      <w:r w:rsidR="00993B5A" w:rsidRPr="00E610D0">
        <w:rPr>
          <w:rFonts w:ascii="Book Antiqua" w:hAnsi="Book Antiqua"/>
          <w:sz w:val="24"/>
          <w:szCs w:val="24"/>
        </w:rPr>
        <w:fldChar w:fldCharType="end"/>
      </w:r>
      <w:r w:rsidR="003F7FAE" w:rsidRPr="00E610D0">
        <w:rPr>
          <w:rFonts w:ascii="Book Antiqua" w:hAnsi="Book Antiqua"/>
          <w:sz w:val="24"/>
          <w:szCs w:val="24"/>
        </w:rPr>
        <w:t xml:space="preserve"> (Table 2)</w:t>
      </w:r>
      <w:r w:rsidR="009C6172" w:rsidRPr="00E610D0">
        <w:rPr>
          <w:rFonts w:ascii="Book Antiqua" w:hAnsi="Book Antiqua"/>
          <w:sz w:val="24"/>
          <w:szCs w:val="24"/>
        </w:rPr>
        <w:t xml:space="preserve"> ha</w:t>
      </w:r>
      <w:r w:rsidR="00BC437D" w:rsidRPr="00E610D0">
        <w:rPr>
          <w:rFonts w:ascii="Book Antiqua" w:hAnsi="Book Antiqua"/>
          <w:sz w:val="24"/>
          <w:szCs w:val="24"/>
        </w:rPr>
        <w:t>ve</w:t>
      </w:r>
      <w:r w:rsidR="009C6172" w:rsidRPr="00E610D0">
        <w:rPr>
          <w:rFonts w:ascii="Book Antiqua" w:hAnsi="Book Antiqua"/>
          <w:sz w:val="24"/>
          <w:szCs w:val="24"/>
        </w:rPr>
        <w:t xml:space="preserve"> never been employed in this situation, </w:t>
      </w:r>
      <w:r w:rsidR="008024AC" w:rsidRPr="00E610D0">
        <w:rPr>
          <w:rFonts w:ascii="Book Antiqua" w:hAnsi="Book Antiqua"/>
          <w:sz w:val="24"/>
          <w:szCs w:val="24"/>
        </w:rPr>
        <w:t xml:space="preserve">acute </w:t>
      </w:r>
      <w:r w:rsidRPr="00E610D0">
        <w:rPr>
          <w:rFonts w:ascii="Book Antiqua" w:hAnsi="Book Antiqua"/>
          <w:sz w:val="24"/>
          <w:szCs w:val="24"/>
        </w:rPr>
        <w:t>subclinical serum creatinine</w:t>
      </w:r>
      <w:r w:rsidR="00816D75" w:rsidRPr="00E610D0">
        <w:rPr>
          <w:rFonts w:ascii="Book Antiqua" w:hAnsi="Book Antiqua"/>
          <w:sz w:val="24"/>
          <w:szCs w:val="24"/>
        </w:rPr>
        <w:t xml:space="preserve"> (</w:t>
      </w:r>
      <w:proofErr w:type="spellStart"/>
      <w:r w:rsidR="00816D75" w:rsidRPr="00E610D0">
        <w:rPr>
          <w:rFonts w:ascii="Book Antiqua" w:hAnsi="Book Antiqua"/>
          <w:sz w:val="24"/>
          <w:szCs w:val="24"/>
        </w:rPr>
        <w:t>SCr</w:t>
      </w:r>
      <w:proofErr w:type="spellEnd"/>
      <w:r w:rsidR="00816D75" w:rsidRPr="00E610D0">
        <w:rPr>
          <w:rFonts w:ascii="Book Antiqua" w:hAnsi="Book Antiqua"/>
          <w:sz w:val="24"/>
          <w:szCs w:val="24"/>
        </w:rPr>
        <w:t>)</w:t>
      </w:r>
      <w:r w:rsidRPr="00E610D0">
        <w:rPr>
          <w:rFonts w:ascii="Book Antiqua" w:hAnsi="Book Antiqua"/>
          <w:sz w:val="24"/>
          <w:szCs w:val="24"/>
        </w:rPr>
        <w:t xml:space="preserve"> </w:t>
      </w:r>
      <w:r w:rsidR="00623140" w:rsidRPr="00E610D0">
        <w:rPr>
          <w:rFonts w:ascii="Book Antiqua" w:hAnsi="Book Antiqua"/>
          <w:sz w:val="24"/>
          <w:szCs w:val="24"/>
        </w:rPr>
        <w:t>increases</w:t>
      </w:r>
      <w:r w:rsidRPr="00E610D0">
        <w:rPr>
          <w:rFonts w:ascii="Book Antiqua" w:hAnsi="Book Antiqua"/>
          <w:sz w:val="24"/>
          <w:szCs w:val="24"/>
        </w:rPr>
        <w:t xml:space="preserve"> </w:t>
      </w:r>
      <w:r w:rsidR="00484801" w:rsidRPr="00E610D0">
        <w:rPr>
          <w:rFonts w:ascii="Book Antiqua" w:hAnsi="Book Antiqua"/>
          <w:sz w:val="24"/>
          <w:szCs w:val="24"/>
        </w:rPr>
        <w:t>have</w:t>
      </w:r>
      <w:r w:rsidR="008024AC" w:rsidRPr="00E610D0">
        <w:rPr>
          <w:rFonts w:ascii="Book Antiqua" w:hAnsi="Book Antiqua"/>
          <w:sz w:val="24"/>
          <w:szCs w:val="24"/>
        </w:rPr>
        <w:t xml:space="preserve"> never</w:t>
      </w:r>
      <w:r w:rsidR="00484801" w:rsidRPr="00E610D0">
        <w:rPr>
          <w:rFonts w:ascii="Book Antiqua" w:hAnsi="Book Antiqua"/>
          <w:sz w:val="24"/>
          <w:szCs w:val="24"/>
        </w:rPr>
        <w:t xml:space="preserve"> been</w:t>
      </w:r>
      <w:r w:rsidR="008024AC" w:rsidRPr="00E610D0">
        <w:rPr>
          <w:rFonts w:ascii="Book Antiqua" w:hAnsi="Book Antiqua"/>
          <w:sz w:val="24"/>
          <w:szCs w:val="24"/>
        </w:rPr>
        <w:t xml:space="preserve"> </w:t>
      </w:r>
      <w:r w:rsidRPr="00E610D0">
        <w:rPr>
          <w:rFonts w:ascii="Book Antiqua" w:hAnsi="Book Antiqua"/>
          <w:sz w:val="24"/>
          <w:szCs w:val="24"/>
        </w:rPr>
        <w:t xml:space="preserve">systematically monitored across </w:t>
      </w:r>
      <w:r w:rsidR="00BC437D" w:rsidRPr="00E610D0">
        <w:rPr>
          <w:rFonts w:ascii="Book Antiqua" w:hAnsi="Book Antiqua"/>
          <w:sz w:val="24"/>
          <w:szCs w:val="24"/>
        </w:rPr>
        <w:t xml:space="preserve">prostatic surgery outcome </w:t>
      </w:r>
      <w:r w:rsidRPr="00E610D0">
        <w:rPr>
          <w:rFonts w:ascii="Book Antiqua" w:hAnsi="Book Antiqua"/>
          <w:sz w:val="24"/>
          <w:szCs w:val="24"/>
        </w:rPr>
        <w:t xml:space="preserve">studies, </w:t>
      </w:r>
      <w:r w:rsidR="009C6172" w:rsidRPr="00E610D0">
        <w:rPr>
          <w:rFonts w:ascii="Book Antiqua" w:hAnsi="Book Antiqua"/>
          <w:sz w:val="24"/>
          <w:szCs w:val="24"/>
        </w:rPr>
        <w:t xml:space="preserve">and </w:t>
      </w:r>
      <w:r w:rsidRPr="00E610D0">
        <w:rPr>
          <w:rFonts w:ascii="Book Antiqua" w:hAnsi="Book Antiqua"/>
          <w:sz w:val="24"/>
          <w:szCs w:val="24"/>
        </w:rPr>
        <w:t xml:space="preserve">the exact incidence </w:t>
      </w:r>
      <w:r w:rsidR="008024AC" w:rsidRPr="00E610D0">
        <w:rPr>
          <w:rFonts w:ascii="Book Antiqua" w:hAnsi="Book Antiqua"/>
          <w:sz w:val="24"/>
          <w:szCs w:val="24"/>
        </w:rPr>
        <w:t xml:space="preserve">of AKI cannot </w:t>
      </w:r>
      <w:r w:rsidRPr="00E610D0">
        <w:rPr>
          <w:rFonts w:ascii="Book Antiqua" w:hAnsi="Book Antiqua"/>
          <w:sz w:val="24"/>
          <w:szCs w:val="24"/>
        </w:rPr>
        <w:t>be determined</w:t>
      </w:r>
      <w:r w:rsidR="00B643AD" w:rsidRPr="00E610D0">
        <w:rPr>
          <w:rFonts w:ascii="Book Antiqua" w:hAnsi="Book Antiqua"/>
          <w:sz w:val="24"/>
          <w:szCs w:val="24"/>
        </w:rPr>
        <w:t xml:space="preserve">. However, </w:t>
      </w:r>
      <w:r w:rsidR="0060007B" w:rsidRPr="00E610D0">
        <w:rPr>
          <w:rFonts w:ascii="Book Antiqua" w:hAnsi="Book Antiqua"/>
          <w:sz w:val="24"/>
          <w:szCs w:val="24"/>
        </w:rPr>
        <w:t xml:space="preserve">AKI secondary to </w:t>
      </w:r>
      <w:r w:rsidR="00B643AD" w:rsidRPr="00E610D0">
        <w:rPr>
          <w:rFonts w:ascii="Book Antiqua" w:hAnsi="Book Antiqua"/>
          <w:sz w:val="24"/>
          <w:szCs w:val="24"/>
        </w:rPr>
        <w:t xml:space="preserve">TURP syndrome </w:t>
      </w:r>
      <w:r w:rsidR="0060007B" w:rsidRPr="00E610D0">
        <w:rPr>
          <w:rFonts w:ascii="Book Antiqua" w:hAnsi="Book Antiqua"/>
          <w:sz w:val="24"/>
          <w:szCs w:val="24"/>
        </w:rPr>
        <w:t>has been consistently described</w:t>
      </w:r>
      <w:r w:rsidR="00993B5A" w:rsidRPr="00E610D0">
        <w:rPr>
          <w:rFonts w:ascii="Book Antiqua" w:hAnsi="Book Antiqua"/>
          <w:sz w:val="24"/>
          <w:szCs w:val="24"/>
        </w:rPr>
        <w:fldChar w:fldCharType="begin"/>
      </w:r>
      <w:r w:rsidR="00446DD5">
        <w:rPr>
          <w:rFonts w:ascii="Book Antiqua" w:hAnsi="Book Antiqua"/>
          <w:sz w:val="24"/>
          <w:szCs w:val="24"/>
        </w:rPr>
        <w:instrText xml:space="preserve"> ADDIN EN.CITE &lt;EndNote&gt;&lt;Cite&gt;&lt;Author&gt;Bilen&lt;/Author&gt;&lt;Year&gt;1999&lt;/Year&gt;&lt;IDText&gt;Nonoliguric renal failure after transurethral resection of prostate&lt;/IDText&gt;&lt;DisplayText&gt;&lt;style face="superscript"&gt;[9, 10]&lt;/style&gt;&lt;/DisplayText&gt;&lt;record&gt;&lt;dates&gt;&lt;pub-dates&gt;&lt;date&gt;Dec&lt;/date&gt;&lt;/pub-dates&gt;&lt;year&gt;1999&lt;/year&gt;&lt;/dates&gt;&lt;keywords&gt;&lt;/keywords&gt;&lt;urls&gt;&lt;related-urls&gt;&lt;url&gt;http://www.ncbi.nlm.nih.gov/pubmed/10646683&lt;/url&gt;&lt;/related-urls&gt;&lt;/urls&gt;&lt;isbn&gt;0892-7790&lt;/isbn&gt;&lt;titles&gt;&lt;title&gt;Nonoliguric renal failure after transurethral resection of prostate&lt;/title&gt;&lt;secondary-title&gt;J Endourol&lt;/secondary-title&gt;&lt;/titles&gt;&lt;pages&gt;751-4&lt;/pages&gt;&lt;number&gt;10&lt;/number&gt;&lt;contributors&gt;&lt;authors&gt;&lt;author&gt;Bilen, C. Y.&lt;/author&gt;&lt;author&gt;Sahin, A.&lt;/author&gt;&lt;author&gt;Ozen, H.&lt;/author&gt;&lt;author&gt;Aki, F. T.&lt;/author&gt;&lt;author&gt;Oge, O.&lt;/author&gt;&lt;author&gt;Kendi, S.&lt;/author&gt;&lt;/authors&gt;&lt;/contributors&gt;&lt;language&gt;eng&lt;/language&gt;&lt;added-date format="utc"&gt;1398913288&lt;/added-date&gt;&lt;ref-type name="Journal Article"&gt;17&lt;/ref-type&gt;&lt;rec-number&gt;189&lt;/rec-number&gt;&lt;last-updated-date format="utc"&gt;1398913288&lt;/last-updated-date&gt;&lt;accession-num&gt;10646683&lt;/accession-num&gt;&lt;volume&gt;13&lt;/volume&gt;&lt;/record&gt;&lt;/Cite&gt;&lt;Cite&gt;&lt;Author&gt;Hahn&lt;/Author&gt;&lt;Year&gt;1997&lt;/Year&gt;&lt;IDText&gt;Irrigating fluids in endoscopic surgery&lt;/IDText&gt;&lt;record&gt;&lt;dates&gt;&lt;pub-dates&gt;&lt;date&gt;May&lt;/date&gt;&lt;/pub-dates&gt;&lt;year&gt;1997&lt;/year&gt;&lt;/dates&gt;&lt;keywords&gt;&lt;/keywords&gt;&lt;urls&gt;&lt;related-urls&gt;&lt;url&gt;http://www.ncbi.nlm.nih.gov/pubmed/9158499&lt;/url&gt;&lt;/related-urls&gt;&lt;/urls&gt;&lt;isbn&gt;0007-1331&lt;/isbn&gt;&lt;titles&gt;&lt;title&gt;Irrigating fluids in endoscopic surgery&lt;/title&gt;&lt;secondary-title&gt;Br J Urol&lt;/secondary-title&gt;&lt;/titles&gt;&lt;pages&gt;669-80&lt;/pages&gt;&lt;number&gt;5&lt;/number&gt;&lt;contributors&gt;&lt;authors&gt;&lt;author&gt;Hahn, R. G.&lt;/author&gt;&lt;/authors&gt;&lt;/contributors&gt;&lt;language&gt;eng&lt;/language&gt;&lt;added-date format="utc"&gt;1398795851&lt;/added-date&gt;&lt;ref-type name="Journal Article"&gt;17&lt;/ref-type&gt;&lt;rec-number&gt;67&lt;/rec-number&gt;&lt;last-updated-date format="utc"&gt;1398795851&lt;/last-updated-date&gt;&lt;accession-num&gt;9158499&lt;/accession-num&gt;&lt;volume&gt;79&lt;/volume&gt;&lt;/record&gt;&lt;/Cite&gt;&lt;/EndNote&gt;</w:instrText>
      </w:r>
      <w:r w:rsidR="00993B5A" w:rsidRPr="00E610D0">
        <w:rPr>
          <w:rFonts w:ascii="Book Antiqua" w:hAnsi="Book Antiqua"/>
          <w:sz w:val="24"/>
          <w:szCs w:val="24"/>
        </w:rPr>
        <w:fldChar w:fldCharType="separate"/>
      </w:r>
      <w:r w:rsidR="004E1672">
        <w:rPr>
          <w:rFonts w:ascii="Book Antiqua" w:hAnsi="Book Antiqua"/>
          <w:noProof/>
          <w:sz w:val="24"/>
          <w:szCs w:val="24"/>
          <w:vertAlign w:val="superscript"/>
        </w:rPr>
        <w:t>[9,</w:t>
      </w:r>
      <w:r w:rsidR="00446DD5" w:rsidRPr="00446DD5">
        <w:rPr>
          <w:rFonts w:ascii="Book Antiqua" w:hAnsi="Book Antiqua"/>
          <w:noProof/>
          <w:sz w:val="24"/>
          <w:szCs w:val="24"/>
          <w:vertAlign w:val="superscript"/>
        </w:rPr>
        <w:t>10]</w:t>
      </w:r>
      <w:r w:rsidR="00993B5A" w:rsidRPr="00E610D0">
        <w:rPr>
          <w:rFonts w:ascii="Book Antiqua" w:hAnsi="Book Antiqua"/>
          <w:sz w:val="24"/>
          <w:szCs w:val="24"/>
        </w:rPr>
        <w:fldChar w:fldCharType="end"/>
      </w:r>
      <w:r w:rsidR="0060007B" w:rsidRPr="00E610D0">
        <w:rPr>
          <w:rFonts w:ascii="Book Antiqua" w:hAnsi="Book Antiqua"/>
          <w:sz w:val="24"/>
          <w:szCs w:val="24"/>
        </w:rPr>
        <w:t xml:space="preserve">. Furthermore, </w:t>
      </w:r>
      <w:r w:rsidR="008024AC" w:rsidRPr="00E610D0">
        <w:rPr>
          <w:rFonts w:ascii="Book Antiqua" w:hAnsi="Book Antiqua"/>
          <w:sz w:val="24"/>
          <w:szCs w:val="24"/>
        </w:rPr>
        <w:t xml:space="preserve">a number of </w:t>
      </w:r>
      <w:r w:rsidR="0060007B" w:rsidRPr="00E610D0">
        <w:rPr>
          <w:rFonts w:ascii="Book Antiqua" w:hAnsi="Book Antiqua"/>
          <w:sz w:val="24"/>
          <w:szCs w:val="24"/>
        </w:rPr>
        <w:t xml:space="preserve">small case </w:t>
      </w:r>
      <w:r w:rsidR="00484801" w:rsidRPr="00E610D0">
        <w:rPr>
          <w:rFonts w:ascii="Book Antiqua" w:hAnsi="Book Antiqua"/>
          <w:sz w:val="24"/>
          <w:szCs w:val="24"/>
        </w:rPr>
        <w:t>studies</w:t>
      </w:r>
      <w:r w:rsidR="00484801" w:rsidRPr="00E610D0" w:rsidDel="00484801">
        <w:rPr>
          <w:rFonts w:ascii="Book Antiqua" w:hAnsi="Book Antiqua"/>
          <w:sz w:val="24"/>
          <w:szCs w:val="24"/>
        </w:rPr>
        <w:t xml:space="preserve"> </w:t>
      </w:r>
      <w:r w:rsidR="0060007B" w:rsidRPr="00E610D0">
        <w:rPr>
          <w:rFonts w:ascii="Book Antiqua" w:hAnsi="Book Antiqua"/>
          <w:sz w:val="24"/>
          <w:szCs w:val="24"/>
        </w:rPr>
        <w:t xml:space="preserve">and case reports of </w:t>
      </w:r>
      <w:proofErr w:type="spellStart"/>
      <w:r w:rsidR="0060007B" w:rsidRPr="00E610D0">
        <w:rPr>
          <w:rFonts w:ascii="Book Antiqua" w:hAnsi="Book Antiqua"/>
          <w:sz w:val="24"/>
          <w:szCs w:val="24"/>
        </w:rPr>
        <w:t>rhabdomyolysis</w:t>
      </w:r>
      <w:proofErr w:type="spellEnd"/>
      <w:r w:rsidR="0060007B" w:rsidRPr="00E610D0">
        <w:rPr>
          <w:rFonts w:ascii="Book Antiqua" w:hAnsi="Book Antiqua"/>
          <w:sz w:val="24"/>
          <w:szCs w:val="24"/>
        </w:rPr>
        <w:t xml:space="preserve"> </w:t>
      </w:r>
      <w:r w:rsidR="00B643AD" w:rsidRPr="00E610D0">
        <w:rPr>
          <w:rFonts w:ascii="Book Antiqua" w:hAnsi="Book Antiqua"/>
          <w:sz w:val="24"/>
          <w:szCs w:val="24"/>
        </w:rPr>
        <w:t>(RM)</w:t>
      </w:r>
      <w:r w:rsidR="008024AC" w:rsidRPr="00E610D0">
        <w:rPr>
          <w:rFonts w:ascii="Book Antiqua" w:hAnsi="Book Antiqua"/>
          <w:sz w:val="24"/>
          <w:szCs w:val="24"/>
        </w:rPr>
        <w:t>-</w:t>
      </w:r>
      <w:r w:rsidR="009A0A5B" w:rsidRPr="00E610D0">
        <w:rPr>
          <w:rFonts w:ascii="Book Antiqua" w:hAnsi="Book Antiqua"/>
          <w:sz w:val="24"/>
          <w:szCs w:val="24"/>
        </w:rPr>
        <w:t>associated-</w:t>
      </w:r>
      <w:r w:rsidR="0060007B" w:rsidRPr="00E610D0">
        <w:rPr>
          <w:rFonts w:ascii="Book Antiqua" w:hAnsi="Book Antiqua"/>
          <w:sz w:val="24"/>
          <w:szCs w:val="24"/>
        </w:rPr>
        <w:t>AKI</w:t>
      </w:r>
      <w:r w:rsidR="00B643AD" w:rsidRPr="00E610D0">
        <w:rPr>
          <w:rFonts w:ascii="Book Antiqua" w:hAnsi="Book Antiqua"/>
          <w:sz w:val="24"/>
          <w:szCs w:val="24"/>
        </w:rPr>
        <w:t xml:space="preserve"> after radical prostatectomy</w:t>
      </w:r>
      <w:r w:rsidR="0060007B" w:rsidRPr="00E610D0">
        <w:rPr>
          <w:rFonts w:ascii="Book Antiqua" w:hAnsi="Book Antiqua"/>
          <w:sz w:val="24"/>
          <w:szCs w:val="24"/>
        </w:rPr>
        <w:t xml:space="preserve"> have </w:t>
      </w:r>
      <w:r w:rsidR="00D60261" w:rsidRPr="00E610D0">
        <w:rPr>
          <w:rFonts w:ascii="Book Antiqua" w:hAnsi="Book Antiqua"/>
          <w:sz w:val="24"/>
          <w:szCs w:val="24"/>
        </w:rPr>
        <w:t>also been</w:t>
      </w:r>
      <w:r w:rsidR="0060007B" w:rsidRPr="00E610D0">
        <w:rPr>
          <w:rFonts w:ascii="Book Antiqua" w:hAnsi="Book Antiqua"/>
          <w:sz w:val="24"/>
          <w:szCs w:val="24"/>
        </w:rPr>
        <w:t xml:space="preserve"> published</w:t>
      </w:r>
      <w:r w:rsidR="00993B5A" w:rsidRPr="00E610D0">
        <w:rPr>
          <w:rFonts w:ascii="Book Antiqua" w:hAnsi="Book Antiqua"/>
          <w:sz w:val="24"/>
          <w:szCs w:val="24"/>
        </w:rPr>
        <w:fldChar w:fldCharType="begin">
          <w:fldData xml:space="preserve">PEVuZE5vdGU+PENpdGU+PEF1dGhvcj5CcnVjZTwvQXV0aG9yPjxZZWFyPjE5OTY8L1llYXI+PElE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</w:fldData>
        </w:fldChar>
      </w:r>
      <w:r w:rsidR="00B759FC" w:rsidRPr="00E610D0">
        <w:rPr>
          <w:rFonts w:ascii="Book Antiqua" w:hAnsi="Book Antiqua"/>
          <w:sz w:val="24"/>
          <w:szCs w:val="24"/>
        </w:rPr>
        <w:instrText xml:space="preserve"> ADDIN EN.CITE </w:instrText>
      </w:r>
      <w:r w:rsidR="00993B5A" w:rsidRPr="00E610D0">
        <w:rPr>
          <w:rFonts w:ascii="Book Antiqua" w:hAnsi="Book Antiqua"/>
          <w:sz w:val="24"/>
          <w:szCs w:val="24"/>
        </w:rPr>
        <w:fldChar w:fldCharType="begin">
          <w:fldData xml:space="preserve">PEVuZE5vdGU+PENpdGU+PEF1dGhvcj5CcnVjZTwvQXV0aG9yPjxZZWFyPjE5OTY8L1llYXI+PElE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</w:fldData>
        </w:fldChar>
      </w:r>
      <w:r w:rsidR="00B759FC" w:rsidRPr="00E610D0">
        <w:rPr>
          <w:rFonts w:ascii="Book Antiqua" w:hAnsi="Book Antiqua"/>
          <w:sz w:val="24"/>
          <w:szCs w:val="24"/>
        </w:rPr>
        <w:instrText xml:space="preserve"> ADDIN EN.CITE.DATA </w:instrText>
      </w:r>
      <w:r w:rsidR="00993B5A" w:rsidRPr="00E610D0">
        <w:rPr>
          <w:rFonts w:ascii="Book Antiqua" w:hAnsi="Book Antiqua"/>
          <w:sz w:val="24"/>
          <w:szCs w:val="24"/>
        </w:rPr>
      </w:r>
      <w:r w:rsidR="00993B5A" w:rsidRPr="00E610D0">
        <w:rPr>
          <w:rFonts w:ascii="Book Antiqua" w:hAnsi="Book Antiqua"/>
          <w:sz w:val="24"/>
          <w:szCs w:val="24"/>
        </w:rPr>
        <w:fldChar w:fldCharType="end"/>
      </w:r>
      <w:r w:rsidR="00993B5A" w:rsidRPr="00E610D0">
        <w:rPr>
          <w:rFonts w:ascii="Book Antiqua" w:hAnsi="Book Antiqua"/>
          <w:sz w:val="24"/>
          <w:szCs w:val="24"/>
        </w:rPr>
      </w:r>
      <w:r w:rsidR="00993B5A" w:rsidRPr="00E610D0">
        <w:rPr>
          <w:rFonts w:ascii="Book Antiqua" w:hAnsi="Book Antiqua"/>
          <w:sz w:val="24"/>
          <w:szCs w:val="24"/>
        </w:rPr>
        <w:fldChar w:fldCharType="separate"/>
      </w:r>
      <w:r w:rsidR="00B759FC" w:rsidRPr="00E610D0">
        <w:rPr>
          <w:rFonts w:ascii="Book Antiqua" w:hAnsi="Book Antiqua"/>
          <w:noProof/>
          <w:sz w:val="24"/>
          <w:szCs w:val="24"/>
          <w:vertAlign w:val="superscript"/>
        </w:rPr>
        <w:t>[11-13]</w:t>
      </w:r>
      <w:r w:rsidR="00993B5A" w:rsidRPr="00E610D0">
        <w:rPr>
          <w:rFonts w:ascii="Book Antiqua" w:hAnsi="Book Antiqua"/>
          <w:sz w:val="24"/>
          <w:szCs w:val="24"/>
        </w:rPr>
        <w:fldChar w:fldCharType="end"/>
      </w:r>
      <w:r w:rsidRPr="00E610D0">
        <w:rPr>
          <w:rFonts w:ascii="Book Antiqua" w:hAnsi="Book Antiqua"/>
          <w:sz w:val="24"/>
          <w:szCs w:val="24"/>
        </w:rPr>
        <w:t xml:space="preserve">. </w:t>
      </w:r>
    </w:p>
    <w:p w:rsidR="00E82D6B" w:rsidRPr="00E610D0" w:rsidRDefault="002A7D7A" w:rsidP="0069181E">
      <w:pPr>
        <w:autoSpaceDE w:val="0"/>
        <w:autoSpaceDN w:val="0"/>
        <w:adjustRightInd w:val="0"/>
        <w:spacing w:after="0" w:line="360" w:lineRule="auto"/>
        <w:ind w:firstLineChars="100" w:firstLine="240"/>
        <w:jc w:val="both"/>
        <w:rPr>
          <w:rFonts w:ascii="Book Antiqua" w:hAnsi="Book Antiqua"/>
          <w:sz w:val="24"/>
          <w:szCs w:val="24"/>
          <w:lang w:eastAsia="zh-CN"/>
        </w:rPr>
      </w:pPr>
      <w:r w:rsidRPr="00E610D0">
        <w:rPr>
          <w:rFonts w:ascii="Book Antiqua" w:hAnsi="Book Antiqua"/>
          <w:sz w:val="24"/>
          <w:szCs w:val="24"/>
        </w:rPr>
        <w:t>This review outlines</w:t>
      </w:r>
      <w:r w:rsidR="00BC437D" w:rsidRPr="00E610D0">
        <w:rPr>
          <w:rFonts w:ascii="Book Antiqua" w:hAnsi="Book Antiqua"/>
          <w:sz w:val="24"/>
          <w:szCs w:val="24"/>
        </w:rPr>
        <w:t xml:space="preserve"> </w:t>
      </w:r>
      <w:r w:rsidR="008024AC" w:rsidRPr="00E610D0">
        <w:rPr>
          <w:rFonts w:ascii="Book Antiqua" w:hAnsi="Book Antiqua"/>
          <w:sz w:val="24"/>
          <w:szCs w:val="24"/>
        </w:rPr>
        <w:t xml:space="preserve">AKI associated with </w:t>
      </w:r>
      <w:r w:rsidR="00BC437D" w:rsidRPr="00E610D0">
        <w:rPr>
          <w:rFonts w:ascii="Book Antiqua" w:hAnsi="Book Antiqua"/>
          <w:sz w:val="24"/>
          <w:szCs w:val="24"/>
        </w:rPr>
        <w:t xml:space="preserve">prostatic surgery, emphasizing </w:t>
      </w:r>
      <w:r w:rsidRPr="00E610D0">
        <w:rPr>
          <w:rFonts w:ascii="Book Antiqua" w:hAnsi="Book Antiqua"/>
          <w:sz w:val="24"/>
          <w:szCs w:val="24"/>
        </w:rPr>
        <w:t xml:space="preserve">the </w:t>
      </w:r>
      <w:r w:rsidR="008024AC" w:rsidRPr="00E610D0">
        <w:rPr>
          <w:rFonts w:ascii="Book Antiqua" w:hAnsi="Book Antiqua"/>
          <w:sz w:val="24"/>
          <w:szCs w:val="24"/>
        </w:rPr>
        <w:t xml:space="preserve">mechanisms </w:t>
      </w:r>
      <w:r w:rsidRPr="00E610D0">
        <w:rPr>
          <w:rFonts w:ascii="Book Antiqua" w:hAnsi="Book Antiqua"/>
          <w:sz w:val="24"/>
          <w:szCs w:val="24"/>
        </w:rPr>
        <w:t>of TURP syndrome and RM following prostatic surgeries</w:t>
      </w:r>
      <w:r w:rsidR="00BC437D" w:rsidRPr="00E610D0">
        <w:rPr>
          <w:rFonts w:ascii="Book Antiqua" w:hAnsi="Book Antiqua"/>
          <w:sz w:val="24"/>
          <w:szCs w:val="24"/>
        </w:rPr>
        <w:t>.</w:t>
      </w:r>
      <w:r w:rsidR="00CB1AE9" w:rsidRPr="00E610D0">
        <w:rPr>
          <w:rFonts w:ascii="Book Antiqua" w:hAnsi="Book Antiqua"/>
          <w:sz w:val="24"/>
          <w:szCs w:val="24"/>
        </w:rPr>
        <w:t xml:space="preserve"> The surveillance</w:t>
      </w:r>
      <w:r w:rsidRPr="00E610D0">
        <w:rPr>
          <w:rFonts w:ascii="Book Antiqua" w:hAnsi="Book Antiqua"/>
          <w:sz w:val="24"/>
          <w:szCs w:val="24"/>
        </w:rPr>
        <w:t>, prevention and treatment of these complications will also be addressed.</w:t>
      </w:r>
    </w:p>
    <w:p w:rsidR="0069181E" w:rsidRPr="00E610D0" w:rsidRDefault="0069181E" w:rsidP="0069181E">
      <w:pPr>
        <w:autoSpaceDE w:val="0"/>
        <w:autoSpaceDN w:val="0"/>
        <w:adjustRightInd w:val="0"/>
        <w:spacing w:after="0" w:line="360" w:lineRule="auto"/>
        <w:ind w:firstLineChars="100" w:firstLine="240"/>
        <w:jc w:val="both"/>
        <w:rPr>
          <w:rFonts w:ascii="Book Antiqua" w:hAnsi="Book Antiqua"/>
          <w:sz w:val="24"/>
          <w:szCs w:val="24"/>
          <w:lang w:eastAsia="zh-CN"/>
        </w:rPr>
      </w:pPr>
    </w:p>
    <w:p w:rsidR="002A7D7A" w:rsidRPr="00E610D0" w:rsidRDefault="0069181E" w:rsidP="0069181E">
      <w:pPr>
        <w:autoSpaceDE w:val="0"/>
        <w:autoSpaceDN w:val="0"/>
        <w:adjustRightInd w:val="0"/>
        <w:spacing w:after="0" w:line="360" w:lineRule="auto"/>
        <w:jc w:val="both"/>
        <w:rPr>
          <w:rFonts w:ascii="Book Antiqua" w:hAnsi="Book Antiqua"/>
          <w:b/>
          <w:sz w:val="24"/>
          <w:szCs w:val="24"/>
        </w:rPr>
      </w:pPr>
      <w:r w:rsidRPr="00E610D0">
        <w:rPr>
          <w:rFonts w:ascii="Book Antiqua" w:hAnsi="Book Antiqua"/>
          <w:b/>
          <w:sz w:val="24"/>
          <w:szCs w:val="24"/>
        </w:rPr>
        <w:t>TURP AND AKI</w:t>
      </w:r>
    </w:p>
    <w:p w:rsidR="00313B14" w:rsidRPr="00E610D0" w:rsidRDefault="00313B14" w:rsidP="0069181E">
      <w:pPr>
        <w:pStyle w:val="ListParagraph"/>
        <w:autoSpaceDE w:val="0"/>
        <w:autoSpaceDN w:val="0"/>
        <w:adjustRightInd w:val="0"/>
        <w:spacing w:after="0" w:line="360" w:lineRule="auto"/>
        <w:ind w:left="0"/>
        <w:jc w:val="both"/>
        <w:rPr>
          <w:rFonts w:ascii="Book Antiqua" w:hAnsi="Book Antiqua"/>
          <w:sz w:val="24"/>
          <w:szCs w:val="24"/>
          <w:lang w:val="en-US"/>
        </w:rPr>
      </w:pPr>
      <w:r w:rsidRPr="00E610D0">
        <w:rPr>
          <w:rFonts w:ascii="Book Antiqua" w:hAnsi="Book Antiqua" w:cs="Arial"/>
          <w:sz w:val="24"/>
          <w:szCs w:val="24"/>
          <w:lang w:val="en-US"/>
        </w:rPr>
        <w:t xml:space="preserve">TURP requires the use of an irrigating fluid to </w:t>
      </w:r>
      <w:r w:rsidR="00352E28" w:rsidRPr="00E610D0">
        <w:rPr>
          <w:rFonts w:ascii="Book Antiqua" w:hAnsi="Book Antiqua" w:cs="Arial"/>
          <w:sz w:val="24"/>
          <w:szCs w:val="24"/>
          <w:lang w:val="en-US"/>
        </w:rPr>
        <w:t>expand</w:t>
      </w:r>
      <w:r w:rsidRPr="00E610D0">
        <w:rPr>
          <w:rFonts w:ascii="Book Antiqua" w:hAnsi="Book Antiqua" w:cs="Arial"/>
          <w:sz w:val="24"/>
          <w:szCs w:val="24"/>
          <w:lang w:val="en-US"/>
        </w:rPr>
        <w:t xml:space="preserve"> the operating field and to wash away debris and blood. </w:t>
      </w:r>
      <w:r w:rsidRPr="00E610D0">
        <w:rPr>
          <w:rFonts w:ascii="Book Antiqua" w:hAnsi="Book Antiqua"/>
          <w:sz w:val="24"/>
          <w:szCs w:val="24"/>
          <w:lang w:val="en-US"/>
        </w:rPr>
        <w:t xml:space="preserve">TURP syndrome is a clinical </w:t>
      </w:r>
      <w:r w:rsidRPr="00E610D0">
        <w:rPr>
          <w:rFonts w:ascii="Book Antiqua" w:hAnsi="Book Antiqua" w:cs="Arial"/>
          <w:sz w:val="24"/>
          <w:szCs w:val="24"/>
          <w:lang w:val="en-US"/>
        </w:rPr>
        <w:t xml:space="preserve">complication </w:t>
      </w:r>
      <w:r w:rsidR="00352E28" w:rsidRPr="00E610D0">
        <w:rPr>
          <w:rFonts w:ascii="Book Antiqua" w:hAnsi="Book Antiqua" w:cs="Arial"/>
          <w:sz w:val="24"/>
          <w:szCs w:val="24"/>
          <w:lang w:val="en-US"/>
        </w:rPr>
        <w:t xml:space="preserve">caused by the </w:t>
      </w:r>
      <w:r w:rsidRPr="00E610D0">
        <w:rPr>
          <w:rFonts w:ascii="Book Antiqua" w:hAnsi="Book Antiqua" w:cs="Arial"/>
          <w:sz w:val="24"/>
          <w:szCs w:val="24"/>
          <w:lang w:val="en-US"/>
        </w:rPr>
        <w:t>systemic absorption of the irrigating fluid</w:t>
      </w:r>
      <w:r w:rsidR="00CB1AE9" w:rsidRPr="00E610D0">
        <w:rPr>
          <w:rFonts w:ascii="Book Antiqua" w:hAnsi="Book Antiqua" w:cs="Arial"/>
          <w:sz w:val="24"/>
          <w:szCs w:val="24"/>
          <w:lang w:val="en-US"/>
        </w:rPr>
        <w:t xml:space="preserve"> and is</w:t>
      </w:r>
      <w:r w:rsidRPr="00E610D0">
        <w:rPr>
          <w:rFonts w:ascii="Book Antiqua" w:hAnsi="Book Antiqua" w:cs="Arial"/>
          <w:sz w:val="24"/>
          <w:szCs w:val="24"/>
          <w:lang w:val="en-US"/>
        </w:rPr>
        <w:t xml:space="preserve"> characterized by</w:t>
      </w:r>
      <w:r w:rsidRPr="00E610D0">
        <w:rPr>
          <w:rFonts w:ascii="Book Antiqua" w:hAnsi="Book Antiqua"/>
          <w:sz w:val="24"/>
          <w:szCs w:val="24"/>
          <w:lang w:val="en-US"/>
        </w:rPr>
        <w:t xml:space="preserve"> a combination of </w:t>
      </w:r>
      <w:r w:rsidRPr="00E610D0">
        <w:rPr>
          <w:rFonts w:ascii="Book Antiqua" w:hAnsi="Book Antiqua"/>
          <w:sz w:val="24"/>
          <w:szCs w:val="24"/>
          <w:lang w:val="en-US"/>
        </w:rPr>
        <w:lastRenderedPageBreak/>
        <w:t xml:space="preserve">hyponatremia and fluid overload, causing potential damage to the cardiovascular, renal and nervous </w:t>
      </w:r>
      <w:r w:rsidR="00CB1AE9" w:rsidRPr="00E610D0">
        <w:rPr>
          <w:rFonts w:ascii="Book Antiqua" w:hAnsi="Book Antiqua"/>
          <w:sz w:val="24"/>
          <w:szCs w:val="24"/>
          <w:lang w:val="en-US"/>
        </w:rPr>
        <w:t>systems</w:t>
      </w:r>
      <w:r w:rsidR="00993B5A" w:rsidRPr="00E610D0">
        <w:rPr>
          <w:rFonts w:ascii="Book Antiqua" w:hAnsi="Book Antiqua"/>
          <w:sz w:val="24"/>
          <w:szCs w:val="24"/>
          <w:lang w:val="en-US"/>
        </w:rPr>
        <w:fldChar w:fldCharType="begin">
          <w:fldData xml:space="preserve">PEVuZE5vdGU+PENpdGU+PEF1dGhvcj5IYWhuPC9BdXRob3I+PFllYXI+MjAwNjwvWWVhcj48SURU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</w:fldData>
        </w:fldChar>
      </w:r>
      <w:r w:rsidR="00446DD5">
        <w:rPr>
          <w:rFonts w:ascii="Book Antiqua" w:hAnsi="Book Antiqua"/>
          <w:sz w:val="24"/>
          <w:szCs w:val="24"/>
          <w:lang w:val="en-US"/>
        </w:rPr>
        <w:instrText xml:space="preserve"> ADDIN EN.CITE </w:instrText>
      </w:r>
      <w:r w:rsidR="00993B5A">
        <w:rPr>
          <w:rFonts w:ascii="Book Antiqua" w:hAnsi="Book Antiqua"/>
          <w:sz w:val="24"/>
          <w:szCs w:val="24"/>
          <w:lang w:val="en-US"/>
        </w:rPr>
        <w:fldChar w:fldCharType="begin">
          <w:fldData xml:space="preserve">PEVuZE5vdGU+PENpdGU+PEF1dGhvcj5IYWhuPC9BdXRob3I+PFllYXI+MjAwNjwvWWVhcj48SURU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</w:fldData>
        </w:fldChar>
      </w:r>
      <w:r w:rsidR="00446DD5">
        <w:rPr>
          <w:rFonts w:ascii="Book Antiqua" w:hAnsi="Book Antiqua"/>
          <w:sz w:val="24"/>
          <w:szCs w:val="24"/>
          <w:lang w:val="en-US"/>
        </w:rPr>
        <w:instrText xml:space="preserve"> ADDIN EN.CITE.DATA </w:instrText>
      </w:r>
      <w:r w:rsidR="00993B5A">
        <w:rPr>
          <w:rFonts w:ascii="Book Antiqua" w:hAnsi="Book Antiqua"/>
          <w:sz w:val="24"/>
          <w:szCs w:val="24"/>
          <w:lang w:val="en-US"/>
        </w:rPr>
      </w:r>
      <w:r w:rsidR="00993B5A">
        <w:rPr>
          <w:rFonts w:ascii="Book Antiqua" w:hAnsi="Book Antiqua"/>
          <w:sz w:val="24"/>
          <w:szCs w:val="24"/>
          <w:lang w:val="en-US"/>
        </w:rPr>
        <w:fldChar w:fldCharType="end"/>
      </w:r>
      <w:r w:rsidR="00993B5A" w:rsidRPr="00E610D0">
        <w:rPr>
          <w:rFonts w:ascii="Book Antiqua" w:hAnsi="Book Antiqua"/>
          <w:sz w:val="24"/>
          <w:szCs w:val="24"/>
          <w:lang w:val="en-US"/>
        </w:rPr>
      </w:r>
      <w:r w:rsidR="00993B5A" w:rsidRPr="00E610D0">
        <w:rPr>
          <w:rFonts w:ascii="Book Antiqua" w:hAnsi="Book Antiqua"/>
          <w:sz w:val="24"/>
          <w:szCs w:val="24"/>
          <w:lang w:val="en-US"/>
        </w:rPr>
        <w:fldChar w:fldCharType="separate"/>
      </w:r>
      <w:r w:rsidR="004E1672">
        <w:rPr>
          <w:rFonts w:ascii="Book Antiqua" w:hAnsi="Book Antiqua"/>
          <w:noProof/>
          <w:sz w:val="24"/>
          <w:szCs w:val="24"/>
          <w:vertAlign w:val="superscript"/>
          <w:lang w:val="en-US"/>
        </w:rPr>
        <w:t>[14,</w:t>
      </w:r>
      <w:r w:rsidR="00446DD5" w:rsidRPr="00446DD5">
        <w:rPr>
          <w:rFonts w:ascii="Book Antiqua" w:hAnsi="Book Antiqua"/>
          <w:noProof/>
          <w:sz w:val="24"/>
          <w:szCs w:val="24"/>
          <w:vertAlign w:val="superscript"/>
          <w:lang w:val="en-US"/>
        </w:rPr>
        <w:t>15]</w:t>
      </w:r>
      <w:r w:rsidR="00993B5A" w:rsidRPr="00E610D0">
        <w:rPr>
          <w:rFonts w:ascii="Book Antiqua" w:hAnsi="Book Antiqua"/>
          <w:sz w:val="24"/>
          <w:szCs w:val="24"/>
          <w:lang w:val="en-US"/>
        </w:rPr>
        <w:fldChar w:fldCharType="end"/>
      </w:r>
      <w:r w:rsidRPr="00E610D0">
        <w:rPr>
          <w:rFonts w:ascii="Book Antiqua" w:hAnsi="Book Antiqua"/>
          <w:sz w:val="24"/>
          <w:szCs w:val="24"/>
          <w:lang w:val="en-US"/>
        </w:rPr>
        <w:t>.</w:t>
      </w:r>
    </w:p>
    <w:p w:rsidR="00313B14" w:rsidRPr="00E610D0" w:rsidRDefault="00313B14" w:rsidP="0069181E">
      <w:pPr>
        <w:autoSpaceDE w:val="0"/>
        <w:autoSpaceDN w:val="0"/>
        <w:adjustRightInd w:val="0"/>
        <w:spacing w:after="0" w:line="360" w:lineRule="auto"/>
        <w:ind w:firstLineChars="100" w:firstLine="240"/>
        <w:jc w:val="both"/>
        <w:rPr>
          <w:rFonts w:ascii="Book Antiqua" w:hAnsi="Book Antiqua"/>
          <w:sz w:val="24"/>
          <w:szCs w:val="24"/>
        </w:rPr>
      </w:pPr>
      <w:r w:rsidRPr="00E610D0">
        <w:rPr>
          <w:rFonts w:ascii="Book Antiqua" w:hAnsi="Book Antiqua"/>
          <w:sz w:val="24"/>
          <w:szCs w:val="24"/>
        </w:rPr>
        <w:t xml:space="preserve">The incidence of TURP syndrome </w:t>
      </w:r>
      <w:r w:rsidR="004C6302" w:rsidRPr="00E610D0">
        <w:rPr>
          <w:rFonts w:ascii="Book Antiqua" w:hAnsi="Book Antiqua"/>
          <w:sz w:val="24"/>
          <w:szCs w:val="24"/>
        </w:rPr>
        <w:t>range</w:t>
      </w:r>
      <w:r w:rsidR="00352E28" w:rsidRPr="00E610D0">
        <w:rPr>
          <w:rFonts w:ascii="Book Antiqua" w:hAnsi="Book Antiqua"/>
          <w:sz w:val="24"/>
          <w:szCs w:val="24"/>
        </w:rPr>
        <w:t>s</w:t>
      </w:r>
      <w:r w:rsidR="004C6302" w:rsidRPr="00E610D0">
        <w:rPr>
          <w:rFonts w:ascii="Book Antiqua" w:hAnsi="Book Antiqua"/>
          <w:sz w:val="24"/>
          <w:szCs w:val="24"/>
        </w:rPr>
        <w:t xml:space="preserve"> from</w:t>
      </w:r>
      <w:r w:rsidRPr="00E610D0">
        <w:rPr>
          <w:rFonts w:ascii="Book Antiqua" w:hAnsi="Book Antiqua"/>
          <w:sz w:val="24"/>
          <w:szCs w:val="24"/>
        </w:rPr>
        <w:t xml:space="preserve"> 1.0% </w:t>
      </w:r>
      <w:r w:rsidR="004C6302" w:rsidRPr="00E610D0">
        <w:rPr>
          <w:rFonts w:ascii="Book Antiqua" w:hAnsi="Book Antiqua"/>
          <w:sz w:val="24"/>
          <w:szCs w:val="24"/>
        </w:rPr>
        <w:t xml:space="preserve">to </w:t>
      </w:r>
      <w:r w:rsidRPr="00E610D0">
        <w:rPr>
          <w:rFonts w:ascii="Book Antiqua" w:hAnsi="Book Antiqua"/>
          <w:sz w:val="24"/>
          <w:szCs w:val="24"/>
        </w:rPr>
        <w:t xml:space="preserve">8% of reported TURPs and </w:t>
      </w:r>
      <w:r w:rsidR="004D389F" w:rsidRPr="00E610D0">
        <w:rPr>
          <w:rFonts w:ascii="Book Antiqua" w:hAnsi="Book Antiqua"/>
          <w:sz w:val="24"/>
          <w:szCs w:val="24"/>
        </w:rPr>
        <w:t xml:space="preserve">appears </w:t>
      </w:r>
      <w:r w:rsidRPr="00E610D0">
        <w:rPr>
          <w:rFonts w:ascii="Book Antiqua" w:hAnsi="Book Antiqua" w:cs="AdvP7C2E"/>
          <w:sz w:val="24"/>
          <w:szCs w:val="24"/>
        </w:rPr>
        <w:t xml:space="preserve">to be decreasing in </w:t>
      </w:r>
      <w:r w:rsidR="00CB1AE9" w:rsidRPr="00E610D0">
        <w:rPr>
          <w:rFonts w:ascii="Book Antiqua" w:hAnsi="Book Antiqua" w:cs="AdvP7C2E"/>
          <w:sz w:val="24"/>
          <w:szCs w:val="24"/>
        </w:rPr>
        <w:t>recent</w:t>
      </w:r>
      <w:r w:rsidRPr="00E610D0">
        <w:rPr>
          <w:rFonts w:ascii="Book Antiqua" w:hAnsi="Book Antiqua" w:cs="AdvP7C2E"/>
          <w:sz w:val="24"/>
          <w:szCs w:val="24"/>
        </w:rPr>
        <w:t xml:space="preserve"> years</w:t>
      </w:r>
      <w:r w:rsidR="00993B5A" w:rsidRPr="00E610D0">
        <w:rPr>
          <w:rFonts w:ascii="Book Antiqua" w:hAnsi="Book Antiqua" w:cs="AdvP7C2E"/>
          <w:sz w:val="24"/>
          <w:szCs w:val="24"/>
        </w:rPr>
        <w:fldChar w:fldCharType="begin">
          <w:fldData xml:space="preserve">PEVuZE5vdGU+PENpdGU+PEF1dGhvcj5OZWFsPC9BdXRob3I+PFllYXI+MTk5NzwvWWVhcj48SURU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</w:fldData>
        </w:fldChar>
      </w:r>
      <w:r w:rsidR="00446DD5">
        <w:rPr>
          <w:rFonts w:ascii="Book Antiqua" w:hAnsi="Book Antiqua" w:cs="AdvP7C2E"/>
          <w:sz w:val="24"/>
          <w:szCs w:val="24"/>
        </w:rPr>
        <w:instrText xml:space="preserve"> ADDIN EN.CITE </w:instrText>
      </w:r>
      <w:r w:rsidR="00993B5A">
        <w:rPr>
          <w:rFonts w:ascii="Book Antiqua" w:hAnsi="Book Antiqua" w:cs="AdvP7C2E"/>
          <w:sz w:val="24"/>
          <w:szCs w:val="24"/>
        </w:rPr>
        <w:fldChar w:fldCharType="begin">
          <w:fldData xml:space="preserve">PEVuZE5vdGU+PENpdGU+PEF1dGhvcj5OZWFsPC9BdXRob3I+PFllYXI+MTk5NzwvWWVhcj48SURU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</w:fldData>
        </w:fldChar>
      </w:r>
      <w:r w:rsidR="00446DD5">
        <w:rPr>
          <w:rFonts w:ascii="Book Antiqua" w:hAnsi="Book Antiqua" w:cs="AdvP7C2E"/>
          <w:sz w:val="24"/>
          <w:szCs w:val="24"/>
        </w:rPr>
        <w:instrText xml:space="preserve"> ADDIN EN.CITE.DATA </w:instrText>
      </w:r>
      <w:r w:rsidR="00993B5A">
        <w:rPr>
          <w:rFonts w:ascii="Book Antiqua" w:hAnsi="Book Antiqua" w:cs="AdvP7C2E"/>
          <w:sz w:val="24"/>
          <w:szCs w:val="24"/>
        </w:rPr>
      </w:r>
      <w:r w:rsidR="00993B5A">
        <w:rPr>
          <w:rFonts w:ascii="Book Antiqua" w:hAnsi="Book Antiqua" w:cs="AdvP7C2E"/>
          <w:sz w:val="24"/>
          <w:szCs w:val="24"/>
        </w:rPr>
        <w:fldChar w:fldCharType="end"/>
      </w:r>
      <w:r w:rsidR="00993B5A" w:rsidRPr="00E610D0">
        <w:rPr>
          <w:rFonts w:ascii="Book Antiqua" w:hAnsi="Book Antiqua" w:cs="AdvP7C2E"/>
          <w:sz w:val="24"/>
          <w:szCs w:val="24"/>
        </w:rPr>
      </w:r>
      <w:r w:rsidR="00993B5A" w:rsidRPr="00E610D0">
        <w:rPr>
          <w:rFonts w:ascii="Book Antiqua" w:hAnsi="Book Antiqua" w:cs="AdvP7C2E"/>
          <w:sz w:val="24"/>
          <w:szCs w:val="24"/>
        </w:rPr>
        <w:fldChar w:fldCharType="separate"/>
      </w:r>
      <w:r w:rsidR="004E1672">
        <w:rPr>
          <w:rFonts w:ascii="Book Antiqua" w:hAnsi="Book Antiqua" w:cs="AdvP7C2E"/>
          <w:noProof/>
          <w:sz w:val="24"/>
          <w:szCs w:val="24"/>
          <w:vertAlign w:val="superscript"/>
        </w:rPr>
        <w:t>[16,</w:t>
      </w:r>
      <w:r w:rsidR="00446DD5" w:rsidRPr="00446DD5">
        <w:rPr>
          <w:rFonts w:ascii="Book Antiqua" w:hAnsi="Book Antiqua" w:cs="AdvP7C2E"/>
          <w:noProof/>
          <w:sz w:val="24"/>
          <w:szCs w:val="24"/>
          <w:vertAlign w:val="superscript"/>
        </w:rPr>
        <w:t>17]</w:t>
      </w:r>
      <w:r w:rsidR="00993B5A" w:rsidRPr="00E610D0">
        <w:rPr>
          <w:rFonts w:ascii="Book Antiqua" w:hAnsi="Book Antiqua" w:cs="AdvP7C2E"/>
          <w:sz w:val="24"/>
          <w:szCs w:val="24"/>
        </w:rPr>
        <w:fldChar w:fldCharType="end"/>
      </w:r>
      <w:r w:rsidRPr="00E610D0">
        <w:rPr>
          <w:rFonts w:ascii="Book Antiqua" w:hAnsi="Book Antiqua" w:cs="AdvP7C2E"/>
          <w:sz w:val="24"/>
          <w:szCs w:val="24"/>
        </w:rPr>
        <w:t>.</w:t>
      </w:r>
      <w:r w:rsidRPr="00E610D0">
        <w:rPr>
          <w:rFonts w:ascii="Book Antiqua" w:hAnsi="Book Antiqua"/>
          <w:sz w:val="24"/>
          <w:szCs w:val="24"/>
        </w:rPr>
        <w:t xml:space="preserve"> Mortality </w:t>
      </w:r>
      <w:r w:rsidR="00CB1AE9" w:rsidRPr="00E610D0">
        <w:rPr>
          <w:rFonts w:ascii="Book Antiqua" w:hAnsi="Book Antiqua"/>
          <w:sz w:val="24"/>
          <w:szCs w:val="24"/>
        </w:rPr>
        <w:t>rates are generally</w:t>
      </w:r>
      <w:r w:rsidR="00AD43B2" w:rsidRPr="00E610D0">
        <w:rPr>
          <w:rFonts w:ascii="Book Antiqua" w:hAnsi="Book Antiqua"/>
          <w:sz w:val="24"/>
          <w:szCs w:val="24"/>
        </w:rPr>
        <w:t xml:space="preserve"> between 0.2% to 0.8%</w:t>
      </w:r>
      <w:r w:rsidRPr="00E610D0">
        <w:rPr>
          <w:rFonts w:ascii="Book Antiqua" w:hAnsi="Book Antiqua"/>
          <w:sz w:val="24"/>
          <w:szCs w:val="24"/>
        </w:rPr>
        <w:t>, but rates as high as 25% can occur if severe TURP syndrome develops</w:t>
      </w:r>
      <w:r w:rsidR="00993B5A" w:rsidRPr="00E610D0">
        <w:rPr>
          <w:rFonts w:ascii="Book Antiqua" w:hAnsi="Book Antiqua"/>
          <w:sz w:val="24"/>
          <w:szCs w:val="24"/>
        </w:rPr>
        <w:fldChar w:fldCharType="begin"/>
      </w:r>
      <w:r w:rsidR="00446DD5">
        <w:rPr>
          <w:rFonts w:ascii="Book Antiqua" w:hAnsi="Book Antiqua"/>
          <w:sz w:val="24"/>
          <w:szCs w:val="24"/>
        </w:rPr>
        <w:instrText xml:space="preserve"> ADDIN EN.CITE &lt;EndNote&gt;&lt;Cite&gt;&lt;Author&gt;Estey&lt;/Author&gt;&lt;Year&gt;1993&lt;/Year&gt;&lt;IDText&gt;A review of 1486 transurethral resections of the prostate in a teaching hospital&lt;/IDText&gt;&lt;DisplayText&gt;&lt;style face="superscript"&gt;[10, 18]&lt;/style&gt;&lt;/DisplayText&gt;&lt;record&gt;&lt;dates&gt;&lt;pub-dates&gt;&lt;date&gt;Feb&lt;/date&gt;&lt;/pub-dates&gt;&lt;year&gt;1993&lt;/year&gt;&lt;/dates&gt;&lt;keywords&gt;&lt;/keywords&gt;&lt;urls&gt;&lt;related-urls&gt;&lt;url&gt;http://www.ncbi.nlm.nih.gov/pubmed/7680272&lt;/url&gt;&lt;/related-urls&gt;&lt;/urls&gt;&lt;isbn&gt;0008-428X&lt;/isbn&gt;&lt;titles&gt;&lt;title&gt;A review of 1486 transurethral resections of the prostate in a teaching hospital&lt;/title&gt;&lt;secondary-title&gt;Can J Surg&lt;/secondary-title&gt;&lt;/titles&gt;&lt;pages&gt;37-40&lt;/pages&gt;&lt;number&gt;1&lt;/number&gt;&lt;contributors&gt;&lt;authors&gt;&lt;author&gt;Estey, E. P.&lt;/author&gt;&lt;author&gt;Mador, D. R.&lt;/author&gt;&lt;author&gt;McPhee, M. S.&lt;/author&gt;&lt;/authors&gt;&lt;/contributors&gt;&lt;language&gt;eng&lt;/language&gt;&lt;added-date format="utc"&gt;1398907158&lt;/added-date&gt;&lt;ref-type name="Journal Article"&gt;17&lt;/ref-type&gt;&lt;rec-number&gt;179&lt;/rec-number&gt;&lt;last-updated-date format="utc"&gt;1398907158&lt;/last-updated-date&gt;&lt;accession-num&gt;7680272&lt;/accession-num&gt;&lt;volume&gt;36&lt;/volume&gt;&lt;/record&gt;&lt;/Cite&gt;&lt;Cite&gt;&lt;Author&gt;Hahn&lt;/Author&gt;&lt;Year&gt;1997&lt;/Year&gt;&lt;IDText&gt;Irrigating fluids in endoscopic surgery&lt;/IDText&gt;&lt;record&gt;&lt;dates&gt;&lt;pub-dates&gt;&lt;date&gt;May&lt;/date&gt;&lt;/pub-dates&gt;&lt;year&gt;1997&lt;/year&gt;&lt;/dates&gt;&lt;keywords&gt;&lt;/keywords&gt;&lt;urls&gt;&lt;related-urls&gt;&lt;url&gt;http://www.ncbi.nlm.nih.gov/pubmed/9158499&lt;/url&gt;&lt;/related-urls&gt;&lt;/urls&gt;&lt;isbn&gt;0007-1331&lt;/isbn&gt;&lt;titles&gt;&lt;title&gt;Irrigating fluids in endoscopic surgery&lt;/title&gt;&lt;secondary-title&gt;Br J Urol&lt;/secondary-title&gt;&lt;/titles&gt;&lt;pages&gt;669-80&lt;/pages&gt;&lt;number&gt;5&lt;/number&gt;&lt;contributors&gt;&lt;authors&gt;&lt;author&gt;Hahn, R. G.&lt;/author&gt;&lt;/authors&gt;&lt;/contributors&gt;&lt;language&gt;eng&lt;/language&gt;&lt;added-date format="utc"&gt;1398795851&lt;/added-date&gt;&lt;ref-type name="Journal Article"&gt;17&lt;/ref-type&gt;&lt;rec-number&gt;67&lt;/rec-number&gt;&lt;last-updated-date format="utc"&gt;1398795851&lt;/last-updated-date&gt;&lt;accession-num&gt;9158499&lt;/accession-num&gt;&lt;volume&gt;79&lt;/volume&gt;&lt;/record&gt;&lt;/Cite&gt;&lt;/EndNote&gt;</w:instrText>
      </w:r>
      <w:r w:rsidR="00993B5A" w:rsidRPr="00E610D0">
        <w:rPr>
          <w:rFonts w:ascii="Book Antiqua" w:hAnsi="Book Antiqua"/>
          <w:sz w:val="24"/>
          <w:szCs w:val="24"/>
        </w:rPr>
        <w:fldChar w:fldCharType="separate"/>
      </w:r>
      <w:r w:rsidR="004E1672">
        <w:rPr>
          <w:rFonts w:ascii="Book Antiqua" w:hAnsi="Book Antiqua"/>
          <w:noProof/>
          <w:sz w:val="24"/>
          <w:szCs w:val="24"/>
          <w:vertAlign w:val="superscript"/>
        </w:rPr>
        <w:t>[10,</w:t>
      </w:r>
      <w:r w:rsidR="00446DD5" w:rsidRPr="00446DD5">
        <w:rPr>
          <w:rFonts w:ascii="Book Antiqua" w:hAnsi="Book Antiqua"/>
          <w:noProof/>
          <w:sz w:val="24"/>
          <w:szCs w:val="24"/>
          <w:vertAlign w:val="superscript"/>
        </w:rPr>
        <w:t>18]</w:t>
      </w:r>
      <w:r w:rsidR="00993B5A" w:rsidRPr="00E610D0">
        <w:rPr>
          <w:rFonts w:ascii="Book Antiqua" w:hAnsi="Book Antiqua"/>
          <w:sz w:val="24"/>
          <w:szCs w:val="24"/>
        </w:rPr>
        <w:fldChar w:fldCharType="end"/>
      </w:r>
      <w:r w:rsidRPr="00E610D0">
        <w:rPr>
          <w:rFonts w:ascii="Book Antiqua" w:hAnsi="Book Antiqua"/>
          <w:sz w:val="24"/>
          <w:szCs w:val="24"/>
        </w:rPr>
        <w:t>.</w:t>
      </w:r>
    </w:p>
    <w:p w:rsidR="00313B14" w:rsidRPr="00E610D0" w:rsidRDefault="00313B14" w:rsidP="0069181E">
      <w:pPr>
        <w:autoSpaceDE w:val="0"/>
        <w:autoSpaceDN w:val="0"/>
        <w:adjustRightInd w:val="0"/>
        <w:spacing w:after="0" w:line="360" w:lineRule="auto"/>
        <w:ind w:firstLineChars="100" w:firstLine="240"/>
        <w:jc w:val="both"/>
        <w:rPr>
          <w:rFonts w:ascii="Book Antiqua" w:hAnsi="Book Antiqua"/>
          <w:sz w:val="24"/>
          <w:szCs w:val="24"/>
          <w:lang w:eastAsia="zh-CN"/>
        </w:rPr>
      </w:pPr>
      <w:r w:rsidRPr="00E610D0">
        <w:rPr>
          <w:rFonts w:ascii="Book Antiqua" w:eastAsia="WarnockPro-Regular" w:hAnsi="Book Antiqua" w:cs="WarnockPro-Regular"/>
          <w:sz w:val="24"/>
          <w:szCs w:val="24"/>
        </w:rPr>
        <w:t xml:space="preserve">TURP syndrome can be defined as sodium of 125 </w:t>
      </w:r>
      <w:proofErr w:type="spellStart"/>
      <w:r w:rsidRPr="00E610D0">
        <w:rPr>
          <w:rFonts w:ascii="Book Antiqua" w:eastAsia="WarnockPro-Regular" w:hAnsi="Book Antiqua" w:cs="WarnockPro-Regular"/>
          <w:sz w:val="24"/>
          <w:szCs w:val="24"/>
        </w:rPr>
        <w:t>mEq</w:t>
      </w:r>
      <w:proofErr w:type="spellEnd"/>
      <w:r w:rsidRPr="00E610D0">
        <w:rPr>
          <w:rFonts w:ascii="Book Antiqua" w:eastAsia="WarnockPro-Regular" w:hAnsi="Book Antiqua" w:cs="WarnockPro-Regular"/>
          <w:sz w:val="24"/>
          <w:szCs w:val="24"/>
        </w:rPr>
        <w:t>/L or less after TURP with two or more circulatory and/or neurological symptoms</w:t>
      </w:r>
      <w:r w:rsidR="00993B5A" w:rsidRPr="00E610D0">
        <w:rPr>
          <w:rFonts w:ascii="Book Antiqua" w:eastAsia="WarnockPro-Regular" w:hAnsi="Book Antiqua" w:cs="WarnockPro-Regular"/>
          <w:sz w:val="24"/>
          <w:szCs w:val="24"/>
        </w:rPr>
        <w:fldChar w:fldCharType="begin"/>
      </w:r>
      <w:r w:rsidR="00B759FC" w:rsidRPr="00E610D0">
        <w:rPr>
          <w:rFonts w:ascii="Book Antiqua" w:eastAsia="WarnockPro-Regular" w:hAnsi="Book Antiqua" w:cs="WarnockPro-Regular"/>
          <w:sz w:val="24"/>
          <w:szCs w:val="24"/>
        </w:rPr>
        <w:instrText xml:space="preserve"> ADDIN EN.CITE &lt;EndNote&gt;&lt;Cite&gt;&lt;Author&gt;Michielsen&lt;/Author&gt;&lt;Year&gt;2007&lt;/Year&gt;&lt;IDText&gt;Bipolar transurethral resection in saline--an alternative surgical treatment for bladder outlet obstruction?&lt;/IDText&gt;&lt;DisplayText&gt;&lt;style face="superscript"&gt;[19]&lt;/style&gt;&lt;/DisplayText&gt;&lt;record&gt;&lt;dates&gt;&lt;pub-dates&gt;&lt;date&gt;Nov&lt;/date&gt;&lt;/pub-dates&gt;&lt;year&gt;2007&lt;/year&gt;&lt;/dates&gt;&lt;keywords&gt;&lt;/keywords&gt;&lt;urls&gt;&lt;related-urls&gt;&lt;url&gt;http://www.ncbi.nlm.nih.gov/pubmed/17869297&lt;/url&gt;&lt;/related-urls&gt;&lt;/urls&gt;&lt;isbn&gt;0022-5347&lt;/isbn&gt;&lt;titles&gt;&lt;title&gt;Bipolar transurethral resection in saline--an alternative surgical treatment for bladder outlet obstruction?&lt;/title&gt;&lt;secondary-title&gt;J Urol&lt;/secondary-title&gt;&lt;/titles&gt;&lt;pages&gt;2035-9; discussion 2039&lt;/pages&gt;&lt;number&gt;5&lt;/number&gt;&lt;contributors&gt;&lt;authors&gt;&lt;author&gt;Michielsen, D. P.&lt;/author&gt;&lt;author&gt;Debacker, T.&lt;/author&gt;&lt;author&gt;De Boe, V.&lt;/author&gt;&lt;author&gt;Van Lersberghe, C.&lt;/author&gt;&lt;author&gt;Kaufman, L.&lt;/author&gt;&lt;author&gt;Braeckman, J. G.&lt;/author&gt;&lt;author&gt;Amy, J. J.&lt;/author&gt;&lt;author&gt;Keuppens, F. I.&lt;/author&gt;&lt;/authors&gt;&lt;/contributors&gt;&lt;language&gt;eng&lt;/language&gt;&lt;added-date format="utc"&gt;1398795853&lt;/added-date&gt;&lt;ref-type name="Journal Article"&gt;17&lt;/ref-type&gt;&lt;rec-number&gt;136&lt;/rec-number&gt;&lt;last-updated-date format="utc"&gt;1398795853&lt;/last-updated-date&gt;&lt;accession-num&gt;17869297&lt;/accession-num&gt;&lt;electronic-resource-num&gt;10.1016/j.juro.2007.07.038&lt;/electronic-resource-num&gt;&lt;volume&gt;178&lt;/volume&gt;&lt;/record&gt;&lt;/Cite&gt;&lt;/EndNote&gt;</w:instrText>
      </w:r>
      <w:r w:rsidR="00993B5A" w:rsidRPr="00E610D0">
        <w:rPr>
          <w:rFonts w:ascii="Book Antiqua" w:eastAsia="WarnockPro-Regular" w:hAnsi="Book Antiqua" w:cs="WarnockPro-Regular"/>
          <w:sz w:val="24"/>
          <w:szCs w:val="24"/>
        </w:rPr>
        <w:fldChar w:fldCharType="separate"/>
      </w:r>
      <w:r w:rsidR="00B759FC" w:rsidRPr="00E610D0">
        <w:rPr>
          <w:rFonts w:ascii="Book Antiqua" w:eastAsia="WarnockPro-Regular" w:hAnsi="Book Antiqua" w:cs="WarnockPro-Regular"/>
          <w:noProof/>
          <w:sz w:val="24"/>
          <w:szCs w:val="24"/>
          <w:vertAlign w:val="superscript"/>
        </w:rPr>
        <w:t>[19]</w:t>
      </w:r>
      <w:r w:rsidR="00993B5A" w:rsidRPr="00E610D0">
        <w:rPr>
          <w:rFonts w:ascii="Book Antiqua" w:eastAsia="WarnockPro-Regular" w:hAnsi="Book Antiqua" w:cs="WarnockPro-Regular"/>
          <w:sz w:val="24"/>
          <w:szCs w:val="24"/>
        </w:rPr>
        <w:fldChar w:fldCharType="end"/>
      </w:r>
      <w:r w:rsidRPr="00E610D0">
        <w:rPr>
          <w:rFonts w:ascii="Book Antiqua" w:eastAsia="WarnockPro-Regular" w:hAnsi="Book Antiqua" w:cs="WarnockPro-Regular"/>
          <w:sz w:val="24"/>
          <w:szCs w:val="24"/>
        </w:rPr>
        <w:t>. However,</w:t>
      </w:r>
      <w:r w:rsidRPr="00E610D0">
        <w:rPr>
          <w:rFonts w:ascii="Book Antiqua" w:hAnsi="Book Antiqua"/>
          <w:sz w:val="24"/>
          <w:szCs w:val="24"/>
        </w:rPr>
        <w:t xml:space="preserve"> </w:t>
      </w:r>
      <w:r w:rsidR="00CB1AE9" w:rsidRPr="00E610D0">
        <w:rPr>
          <w:rFonts w:ascii="Book Antiqua" w:hAnsi="Book Antiqua"/>
          <w:sz w:val="24"/>
          <w:szCs w:val="24"/>
        </w:rPr>
        <w:t>no</w:t>
      </w:r>
      <w:r w:rsidRPr="00E610D0">
        <w:rPr>
          <w:rFonts w:ascii="Book Antiqua" w:hAnsi="Book Antiqua"/>
          <w:sz w:val="24"/>
          <w:szCs w:val="24"/>
        </w:rPr>
        <w:t xml:space="preserve"> universal </w:t>
      </w:r>
      <w:r w:rsidR="00CB1AE9" w:rsidRPr="00E610D0">
        <w:rPr>
          <w:rFonts w:ascii="Book Antiqua" w:hAnsi="Book Antiqua"/>
          <w:sz w:val="24"/>
          <w:szCs w:val="24"/>
        </w:rPr>
        <w:t xml:space="preserve">defining </w:t>
      </w:r>
      <w:r w:rsidRPr="00E610D0">
        <w:rPr>
          <w:rFonts w:ascii="Book Antiqua" w:hAnsi="Book Antiqua"/>
          <w:sz w:val="24"/>
          <w:szCs w:val="24"/>
        </w:rPr>
        <w:t xml:space="preserve">criteria </w:t>
      </w:r>
      <w:r w:rsidR="00CB1AE9" w:rsidRPr="00E610D0">
        <w:rPr>
          <w:rFonts w:ascii="Book Antiqua" w:hAnsi="Book Antiqua"/>
          <w:sz w:val="24"/>
          <w:szCs w:val="24"/>
        </w:rPr>
        <w:t xml:space="preserve">have been </w:t>
      </w:r>
      <w:r w:rsidRPr="00E610D0">
        <w:rPr>
          <w:rFonts w:ascii="Book Antiqua" w:hAnsi="Book Antiqua"/>
          <w:sz w:val="24"/>
          <w:szCs w:val="24"/>
        </w:rPr>
        <w:t xml:space="preserve">adopted </w:t>
      </w:r>
      <w:r w:rsidR="00352E28" w:rsidRPr="00E610D0">
        <w:rPr>
          <w:rFonts w:ascii="Book Antiqua" w:hAnsi="Book Antiqua"/>
          <w:sz w:val="24"/>
          <w:szCs w:val="24"/>
        </w:rPr>
        <w:t xml:space="preserve">by </w:t>
      </w:r>
      <w:r w:rsidRPr="00E610D0">
        <w:rPr>
          <w:rFonts w:ascii="Book Antiqua" w:hAnsi="Book Antiqua"/>
          <w:sz w:val="24"/>
          <w:szCs w:val="24"/>
        </w:rPr>
        <w:t xml:space="preserve">all </w:t>
      </w:r>
      <w:r w:rsidR="00CB1AE9" w:rsidRPr="00E610D0">
        <w:rPr>
          <w:rFonts w:ascii="Book Antiqua" w:hAnsi="Book Antiqua"/>
          <w:sz w:val="24"/>
          <w:szCs w:val="24"/>
        </w:rPr>
        <w:t xml:space="preserve">centers, </w:t>
      </w:r>
      <w:r w:rsidRPr="00E610D0">
        <w:rPr>
          <w:rFonts w:ascii="Book Antiqua" w:hAnsi="Book Antiqua"/>
          <w:sz w:val="24"/>
          <w:szCs w:val="24"/>
        </w:rPr>
        <w:t xml:space="preserve">and not all studies </w:t>
      </w:r>
      <w:r w:rsidR="004D389F" w:rsidRPr="00E610D0">
        <w:rPr>
          <w:rFonts w:ascii="Book Antiqua" w:hAnsi="Book Antiqua"/>
          <w:sz w:val="24"/>
          <w:szCs w:val="24"/>
        </w:rPr>
        <w:t xml:space="preserve">have </w:t>
      </w:r>
      <w:r w:rsidRPr="00E610D0">
        <w:rPr>
          <w:rFonts w:ascii="Book Antiqua" w:hAnsi="Book Antiqua"/>
          <w:sz w:val="24"/>
          <w:szCs w:val="24"/>
        </w:rPr>
        <w:t>use</w:t>
      </w:r>
      <w:r w:rsidR="00352E28" w:rsidRPr="00E610D0">
        <w:rPr>
          <w:rFonts w:ascii="Book Antiqua" w:hAnsi="Book Antiqua"/>
          <w:sz w:val="24"/>
          <w:szCs w:val="24"/>
        </w:rPr>
        <w:t>d</w:t>
      </w:r>
      <w:r w:rsidRPr="00E610D0">
        <w:rPr>
          <w:rFonts w:ascii="Book Antiqua" w:hAnsi="Book Antiqua"/>
          <w:sz w:val="24"/>
          <w:szCs w:val="24"/>
        </w:rPr>
        <w:t xml:space="preserve"> clear </w:t>
      </w:r>
      <w:r w:rsidR="00CB1AE9" w:rsidRPr="00E610D0">
        <w:rPr>
          <w:rFonts w:ascii="Book Antiqua" w:hAnsi="Book Antiqua"/>
          <w:sz w:val="24"/>
          <w:szCs w:val="24"/>
        </w:rPr>
        <w:t xml:space="preserve">definitions </w:t>
      </w:r>
      <w:r w:rsidRPr="00E610D0">
        <w:rPr>
          <w:rFonts w:ascii="Book Antiqua" w:hAnsi="Book Antiqua"/>
          <w:sz w:val="24"/>
          <w:szCs w:val="24"/>
        </w:rPr>
        <w:t>of TUR</w:t>
      </w:r>
      <w:r w:rsidR="002A7F39" w:rsidRPr="00E610D0">
        <w:rPr>
          <w:rFonts w:ascii="Book Antiqua" w:hAnsi="Book Antiqua"/>
          <w:sz w:val="24"/>
          <w:szCs w:val="24"/>
        </w:rPr>
        <w:t>P</w:t>
      </w:r>
      <w:r w:rsidRPr="00E610D0">
        <w:rPr>
          <w:rFonts w:ascii="Book Antiqua" w:hAnsi="Book Antiqua"/>
          <w:sz w:val="24"/>
          <w:szCs w:val="24"/>
        </w:rPr>
        <w:t xml:space="preserve"> syndrome. </w:t>
      </w:r>
      <w:r w:rsidR="00CB1AE9" w:rsidRPr="00E610D0">
        <w:rPr>
          <w:rFonts w:ascii="Book Antiqua" w:hAnsi="Book Antiqua"/>
          <w:sz w:val="24"/>
          <w:szCs w:val="24"/>
        </w:rPr>
        <w:t>Of note</w:t>
      </w:r>
      <w:r w:rsidRPr="00E610D0">
        <w:rPr>
          <w:rFonts w:ascii="Book Antiqua" w:hAnsi="Book Antiqua"/>
          <w:sz w:val="24"/>
          <w:szCs w:val="24"/>
        </w:rPr>
        <w:t xml:space="preserve">, the definition and severity of kidney dysfunction </w:t>
      </w:r>
      <w:r w:rsidR="00CB1AE9" w:rsidRPr="00E610D0">
        <w:rPr>
          <w:rFonts w:ascii="Book Antiqua" w:hAnsi="Book Antiqua"/>
          <w:sz w:val="24"/>
          <w:szCs w:val="24"/>
        </w:rPr>
        <w:t xml:space="preserve">are </w:t>
      </w:r>
      <w:r w:rsidRPr="00E610D0">
        <w:rPr>
          <w:rFonts w:ascii="Book Antiqua" w:hAnsi="Book Antiqua"/>
          <w:sz w:val="24"/>
          <w:szCs w:val="24"/>
        </w:rPr>
        <w:t>not always detailed in TURP syndrome</w:t>
      </w:r>
      <w:r w:rsidR="00352E28" w:rsidRPr="00E610D0">
        <w:rPr>
          <w:rFonts w:ascii="Book Antiqua" w:hAnsi="Book Antiqua"/>
          <w:sz w:val="24"/>
          <w:szCs w:val="24"/>
        </w:rPr>
        <w:t>,</w:t>
      </w:r>
      <w:r w:rsidRPr="00E610D0">
        <w:rPr>
          <w:rFonts w:ascii="Book Antiqua" w:hAnsi="Book Antiqua"/>
          <w:sz w:val="24"/>
          <w:szCs w:val="24"/>
        </w:rPr>
        <w:t xml:space="preserve"> and </w:t>
      </w:r>
      <w:r w:rsidR="00CB1AE9" w:rsidRPr="00E610D0">
        <w:rPr>
          <w:rFonts w:ascii="Book Antiqua" w:hAnsi="Book Antiqua"/>
          <w:sz w:val="24"/>
          <w:szCs w:val="24"/>
        </w:rPr>
        <w:t>no studies</w:t>
      </w:r>
      <w:r w:rsidRPr="00E610D0">
        <w:rPr>
          <w:rFonts w:ascii="Book Antiqua" w:hAnsi="Book Antiqua"/>
          <w:sz w:val="24"/>
          <w:szCs w:val="24"/>
        </w:rPr>
        <w:t xml:space="preserve"> </w:t>
      </w:r>
      <w:r w:rsidR="004D389F" w:rsidRPr="00E610D0">
        <w:rPr>
          <w:rFonts w:ascii="Book Antiqua" w:hAnsi="Book Antiqua"/>
          <w:sz w:val="24"/>
          <w:szCs w:val="24"/>
        </w:rPr>
        <w:t xml:space="preserve">have </w:t>
      </w:r>
      <w:r w:rsidRPr="00E610D0">
        <w:rPr>
          <w:rFonts w:ascii="Book Antiqua" w:hAnsi="Book Antiqua"/>
          <w:sz w:val="24"/>
          <w:szCs w:val="24"/>
        </w:rPr>
        <w:t xml:space="preserve">used </w:t>
      </w:r>
      <w:r w:rsidR="00352E28" w:rsidRPr="00E610D0">
        <w:rPr>
          <w:rFonts w:ascii="Book Antiqua" w:hAnsi="Book Antiqua"/>
          <w:sz w:val="24"/>
          <w:szCs w:val="24"/>
        </w:rPr>
        <w:t xml:space="preserve">the </w:t>
      </w:r>
      <w:r w:rsidRPr="00E610D0">
        <w:rPr>
          <w:rFonts w:ascii="Book Antiqua" w:hAnsi="Book Antiqua"/>
          <w:sz w:val="24"/>
          <w:szCs w:val="24"/>
        </w:rPr>
        <w:t>definition</w:t>
      </w:r>
      <w:r w:rsidR="00AD43B2" w:rsidRPr="00E610D0">
        <w:rPr>
          <w:rFonts w:ascii="Book Antiqua" w:hAnsi="Book Antiqua"/>
          <w:sz w:val="24"/>
          <w:szCs w:val="24"/>
        </w:rPr>
        <w:t xml:space="preserve"> proposed by </w:t>
      </w:r>
      <w:r w:rsidR="00CB1AE9" w:rsidRPr="00E610D0">
        <w:rPr>
          <w:rFonts w:ascii="Book Antiqua" w:hAnsi="Book Antiqua"/>
          <w:sz w:val="24"/>
          <w:szCs w:val="24"/>
        </w:rPr>
        <w:t xml:space="preserve">the most recently </w:t>
      </w:r>
      <w:r w:rsidR="00AD43B2" w:rsidRPr="00E610D0">
        <w:rPr>
          <w:rFonts w:ascii="Book Antiqua" w:hAnsi="Book Antiqua"/>
          <w:sz w:val="24"/>
          <w:szCs w:val="24"/>
        </w:rPr>
        <w:t xml:space="preserve">updated </w:t>
      </w:r>
      <w:r w:rsidRPr="00E610D0">
        <w:rPr>
          <w:rFonts w:ascii="Book Antiqua" w:hAnsi="Book Antiqua"/>
          <w:sz w:val="24"/>
          <w:szCs w:val="24"/>
        </w:rPr>
        <w:t>K</w:t>
      </w:r>
      <w:r w:rsidR="004C6302" w:rsidRPr="00E610D0">
        <w:rPr>
          <w:rFonts w:ascii="Book Antiqua" w:hAnsi="Book Antiqua"/>
          <w:sz w:val="24"/>
          <w:szCs w:val="24"/>
        </w:rPr>
        <w:t xml:space="preserve">idney </w:t>
      </w:r>
      <w:r w:rsidRPr="00E610D0">
        <w:rPr>
          <w:rFonts w:ascii="Book Antiqua" w:hAnsi="Book Antiqua"/>
          <w:sz w:val="24"/>
          <w:szCs w:val="24"/>
        </w:rPr>
        <w:t>D</w:t>
      </w:r>
      <w:r w:rsidR="004C6302" w:rsidRPr="00E610D0">
        <w:rPr>
          <w:rFonts w:ascii="Book Antiqua" w:hAnsi="Book Antiqua"/>
          <w:sz w:val="24"/>
          <w:szCs w:val="24"/>
        </w:rPr>
        <w:t xml:space="preserve">isease </w:t>
      </w:r>
      <w:r w:rsidRPr="00E610D0">
        <w:rPr>
          <w:rFonts w:ascii="Book Antiqua" w:hAnsi="Book Antiqua"/>
          <w:sz w:val="24"/>
          <w:szCs w:val="24"/>
        </w:rPr>
        <w:t>I</w:t>
      </w:r>
      <w:r w:rsidR="004C6302" w:rsidRPr="00E610D0">
        <w:rPr>
          <w:rFonts w:ascii="Book Antiqua" w:hAnsi="Book Antiqua"/>
          <w:sz w:val="24"/>
          <w:szCs w:val="24"/>
        </w:rPr>
        <w:t xml:space="preserve">mproving </w:t>
      </w:r>
      <w:r w:rsidRPr="00E610D0">
        <w:rPr>
          <w:rFonts w:ascii="Book Antiqua" w:hAnsi="Book Antiqua"/>
          <w:sz w:val="24"/>
          <w:szCs w:val="24"/>
        </w:rPr>
        <w:t>G</w:t>
      </w:r>
      <w:r w:rsidR="004C6302" w:rsidRPr="00E610D0">
        <w:rPr>
          <w:rFonts w:ascii="Book Antiqua" w:hAnsi="Book Antiqua"/>
          <w:sz w:val="24"/>
          <w:szCs w:val="24"/>
        </w:rPr>
        <w:t xml:space="preserve">lobal </w:t>
      </w:r>
      <w:r w:rsidRPr="00E610D0">
        <w:rPr>
          <w:rFonts w:ascii="Book Antiqua" w:hAnsi="Book Antiqua"/>
          <w:sz w:val="24"/>
          <w:szCs w:val="24"/>
        </w:rPr>
        <w:t>O</w:t>
      </w:r>
      <w:r w:rsidR="004C6302" w:rsidRPr="00E610D0">
        <w:rPr>
          <w:rFonts w:ascii="Book Antiqua" w:hAnsi="Book Antiqua"/>
          <w:sz w:val="24"/>
          <w:szCs w:val="24"/>
        </w:rPr>
        <w:t>utcomes (KDIGO)</w:t>
      </w:r>
      <w:r w:rsidRPr="00E610D0">
        <w:rPr>
          <w:rFonts w:ascii="Book Antiqua" w:hAnsi="Book Antiqua"/>
          <w:sz w:val="24"/>
          <w:szCs w:val="24"/>
        </w:rPr>
        <w:t xml:space="preserve"> </w:t>
      </w:r>
      <w:r w:rsidR="00352E28" w:rsidRPr="00E610D0">
        <w:rPr>
          <w:rFonts w:ascii="Book Antiqua" w:hAnsi="Book Antiqua"/>
          <w:sz w:val="24"/>
          <w:szCs w:val="24"/>
        </w:rPr>
        <w:t xml:space="preserve">AKI </w:t>
      </w:r>
      <w:r w:rsidR="00AD43B2" w:rsidRPr="00E610D0">
        <w:rPr>
          <w:rFonts w:ascii="Book Antiqua" w:hAnsi="Book Antiqua"/>
          <w:sz w:val="24"/>
          <w:szCs w:val="24"/>
        </w:rPr>
        <w:t>guidelines</w:t>
      </w:r>
      <w:r w:rsidRPr="00E610D0">
        <w:rPr>
          <w:rFonts w:ascii="Book Antiqua" w:hAnsi="Book Antiqua"/>
          <w:sz w:val="24"/>
          <w:szCs w:val="24"/>
        </w:rPr>
        <w:t xml:space="preserve">. Similarly, there </w:t>
      </w:r>
      <w:r w:rsidR="00CB1AE9" w:rsidRPr="00E610D0">
        <w:rPr>
          <w:rFonts w:ascii="Book Antiqua" w:hAnsi="Book Antiqua"/>
          <w:sz w:val="24"/>
          <w:szCs w:val="24"/>
        </w:rPr>
        <w:t xml:space="preserve">are </w:t>
      </w:r>
      <w:r w:rsidRPr="00E610D0">
        <w:rPr>
          <w:rFonts w:ascii="Book Antiqua" w:hAnsi="Book Antiqua"/>
          <w:sz w:val="24"/>
          <w:szCs w:val="24"/>
        </w:rPr>
        <w:t xml:space="preserve">scant data on late </w:t>
      </w:r>
      <w:r w:rsidR="00712EBA" w:rsidRPr="00E610D0">
        <w:rPr>
          <w:rFonts w:ascii="Book Antiqua" w:hAnsi="Book Antiqua"/>
          <w:sz w:val="24"/>
          <w:szCs w:val="24"/>
        </w:rPr>
        <w:t xml:space="preserve">prognoses </w:t>
      </w:r>
      <w:r w:rsidR="00D60261" w:rsidRPr="00E610D0">
        <w:rPr>
          <w:rFonts w:ascii="Book Antiqua" w:hAnsi="Book Antiqua"/>
          <w:sz w:val="24"/>
          <w:szCs w:val="24"/>
        </w:rPr>
        <w:t xml:space="preserve">because </w:t>
      </w:r>
      <w:r w:rsidRPr="00E610D0">
        <w:rPr>
          <w:rFonts w:ascii="Book Antiqua" w:hAnsi="Book Antiqua"/>
          <w:sz w:val="24"/>
          <w:szCs w:val="24"/>
        </w:rPr>
        <w:t xml:space="preserve">few </w:t>
      </w:r>
      <w:r w:rsidR="00712EBA" w:rsidRPr="00E610D0">
        <w:rPr>
          <w:rFonts w:ascii="Book Antiqua" w:hAnsi="Book Antiqua"/>
          <w:sz w:val="24"/>
          <w:szCs w:val="24"/>
        </w:rPr>
        <w:t>studie</w:t>
      </w:r>
      <w:r w:rsidR="0049670D" w:rsidRPr="00E610D0">
        <w:rPr>
          <w:rFonts w:ascii="Book Antiqua" w:hAnsi="Book Antiqua"/>
          <w:sz w:val="24"/>
          <w:szCs w:val="24"/>
        </w:rPr>
        <w:t>s h</w:t>
      </w:r>
      <w:r w:rsidR="00712EBA" w:rsidRPr="00E610D0">
        <w:rPr>
          <w:rFonts w:ascii="Book Antiqua" w:hAnsi="Book Antiqua"/>
          <w:sz w:val="24"/>
          <w:szCs w:val="24"/>
        </w:rPr>
        <w:t xml:space="preserve">ave </w:t>
      </w:r>
      <w:r w:rsidRPr="00E610D0">
        <w:rPr>
          <w:rFonts w:ascii="Book Antiqua" w:hAnsi="Book Antiqua"/>
          <w:sz w:val="24"/>
          <w:szCs w:val="24"/>
        </w:rPr>
        <w:t>report</w:t>
      </w:r>
      <w:r w:rsidR="00352E28" w:rsidRPr="00E610D0">
        <w:rPr>
          <w:rFonts w:ascii="Book Antiqua" w:hAnsi="Book Antiqua"/>
          <w:sz w:val="24"/>
          <w:szCs w:val="24"/>
        </w:rPr>
        <w:t>ed</w:t>
      </w:r>
      <w:r w:rsidRPr="00E610D0">
        <w:rPr>
          <w:rFonts w:ascii="Book Antiqua" w:hAnsi="Book Antiqua"/>
          <w:sz w:val="24"/>
          <w:szCs w:val="24"/>
        </w:rPr>
        <w:t xml:space="preserve"> </w:t>
      </w:r>
      <w:r w:rsidR="00712EBA" w:rsidRPr="00E610D0">
        <w:rPr>
          <w:rFonts w:ascii="Book Antiqua" w:hAnsi="Book Antiqua"/>
          <w:sz w:val="24"/>
          <w:szCs w:val="24"/>
        </w:rPr>
        <w:t xml:space="preserve">on </w:t>
      </w:r>
      <w:r w:rsidRPr="00E610D0">
        <w:rPr>
          <w:rFonts w:ascii="Book Antiqua" w:hAnsi="Book Antiqua"/>
          <w:sz w:val="24"/>
          <w:szCs w:val="24"/>
        </w:rPr>
        <w:t xml:space="preserve">outcomes </w:t>
      </w:r>
      <w:r w:rsidR="00712EBA" w:rsidRPr="00E610D0">
        <w:rPr>
          <w:rFonts w:ascii="Book Antiqua" w:hAnsi="Book Antiqua"/>
          <w:sz w:val="24"/>
          <w:szCs w:val="24"/>
        </w:rPr>
        <w:t xml:space="preserve">more </w:t>
      </w:r>
      <w:r w:rsidRPr="00E610D0">
        <w:rPr>
          <w:rFonts w:ascii="Book Antiqua" w:hAnsi="Book Antiqua"/>
          <w:sz w:val="24"/>
          <w:szCs w:val="24"/>
        </w:rPr>
        <w:t xml:space="preserve">than three to six months after the event. </w:t>
      </w:r>
      <w:r w:rsidR="00712EBA" w:rsidRPr="00E610D0">
        <w:rPr>
          <w:rFonts w:ascii="Book Antiqua" w:hAnsi="Book Antiqua"/>
          <w:sz w:val="24"/>
          <w:szCs w:val="24"/>
        </w:rPr>
        <w:t>In particular</w:t>
      </w:r>
      <w:r w:rsidRPr="00E610D0">
        <w:rPr>
          <w:rFonts w:ascii="Book Antiqua" w:hAnsi="Book Antiqua"/>
          <w:sz w:val="24"/>
          <w:szCs w:val="24"/>
        </w:rPr>
        <w:t xml:space="preserve">, the incidence of CKD </w:t>
      </w:r>
      <w:r w:rsidR="00712EBA" w:rsidRPr="00E610D0">
        <w:rPr>
          <w:rFonts w:ascii="Book Antiqua" w:hAnsi="Book Antiqua"/>
          <w:sz w:val="24"/>
          <w:szCs w:val="24"/>
        </w:rPr>
        <w:t>resulting from</w:t>
      </w:r>
      <w:r w:rsidRPr="00E610D0">
        <w:rPr>
          <w:rFonts w:ascii="Book Antiqua" w:hAnsi="Book Antiqua"/>
          <w:sz w:val="24"/>
          <w:szCs w:val="24"/>
        </w:rPr>
        <w:t xml:space="preserve"> TURP syndrome is unknown. </w:t>
      </w:r>
      <w:r w:rsidR="00352E28" w:rsidRPr="00E610D0">
        <w:rPr>
          <w:rFonts w:ascii="Book Antiqua" w:hAnsi="Book Antiqua"/>
          <w:sz w:val="24"/>
          <w:szCs w:val="24"/>
        </w:rPr>
        <w:t>Many</w:t>
      </w:r>
      <w:r w:rsidRPr="00E610D0">
        <w:rPr>
          <w:rFonts w:ascii="Book Antiqua" w:hAnsi="Book Antiqua"/>
          <w:sz w:val="24"/>
          <w:szCs w:val="24"/>
        </w:rPr>
        <w:t xml:space="preserve"> aspects of TURP syndrome are still </w:t>
      </w:r>
      <w:r w:rsidR="00712EBA" w:rsidRPr="00E610D0">
        <w:rPr>
          <w:rFonts w:ascii="Book Antiqua" w:hAnsi="Book Antiqua"/>
          <w:sz w:val="24"/>
          <w:szCs w:val="24"/>
        </w:rPr>
        <w:t xml:space="preserve">unclear, </w:t>
      </w:r>
      <w:r w:rsidRPr="00E610D0">
        <w:rPr>
          <w:rFonts w:ascii="Book Antiqua" w:hAnsi="Book Antiqua"/>
          <w:sz w:val="24"/>
          <w:szCs w:val="24"/>
        </w:rPr>
        <w:t>and its overall burden is not completely determined.</w:t>
      </w:r>
    </w:p>
    <w:p w:rsidR="0069181E" w:rsidRPr="00E610D0" w:rsidRDefault="0069181E" w:rsidP="0069181E">
      <w:pPr>
        <w:autoSpaceDE w:val="0"/>
        <w:autoSpaceDN w:val="0"/>
        <w:adjustRightInd w:val="0"/>
        <w:spacing w:after="0" w:line="360" w:lineRule="auto"/>
        <w:ind w:firstLineChars="100" w:firstLine="240"/>
        <w:jc w:val="both"/>
        <w:rPr>
          <w:rFonts w:ascii="Book Antiqua" w:hAnsi="Book Antiqua"/>
          <w:sz w:val="24"/>
          <w:szCs w:val="24"/>
          <w:lang w:eastAsia="zh-CN"/>
        </w:rPr>
      </w:pPr>
    </w:p>
    <w:p w:rsidR="00E82D6B" w:rsidRPr="00E610D0" w:rsidRDefault="0069181E" w:rsidP="0069181E">
      <w:pPr>
        <w:autoSpaceDE w:val="0"/>
        <w:autoSpaceDN w:val="0"/>
        <w:adjustRightInd w:val="0"/>
        <w:spacing w:after="0" w:line="360" w:lineRule="auto"/>
        <w:jc w:val="both"/>
        <w:rPr>
          <w:rFonts w:ascii="Book Antiqua" w:hAnsi="Book Antiqua"/>
          <w:b/>
          <w:sz w:val="24"/>
          <w:szCs w:val="24"/>
        </w:rPr>
      </w:pPr>
      <w:r w:rsidRPr="00E610D0">
        <w:rPr>
          <w:rFonts w:ascii="Book Antiqua" w:hAnsi="Book Antiqua"/>
          <w:b/>
          <w:sz w:val="24"/>
          <w:szCs w:val="24"/>
        </w:rPr>
        <w:t>RISK FACTORS</w:t>
      </w:r>
    </w:p>
    <w:p w:rsidR="00313B14" w:rsidRPr="00E610D0" w:rsidRDefault="00313B14" w:rsidP="0069181E">
      <w:pPr>
        <w:autoSpaceDE w:val="0"/>
        <w:autoSpaceDN w:val="0"/>
        <w:adjustRightInd w:val="0"/>
        <w:spacing w:after="0" w:line="360" w:lineRule="auto"/>
        <w:jc w:val="both"/>
        <w:rPr>
          <w:rFonts w:ascii="Book Antiqua" w:hAnsi="Book Antiqua" w:cs="Arial"/>
          <w:sz w:val="24"/>
          <w:szCs w:val="24"/>
          <w:lang w:eastAsia="zh-CN"/>
        </w:rPr>
      </w:pPr>
      <w:r w:rsidRPr="00E610D0">
        <w:rPr>
          <w:rFonts w:ascii="Book Antiqua" w:hAnsi="Book Antiqua" w:cs="Arial"/>
          <w:sz w:val="24"/>
          <w:szCs w:val="24"/>
        </w:rPr>
        <w:t xml:space="preserve">Although important differences </w:t>
      </w:r>
      <w:r w:rsidR="004D389F" w:rsidRPr="00E610D0">
        <w:rPr>
          <w:rFonts w:ascii="Book Antiqua" w:hAnsi="Book Antiqua" w:cs="Arial"/>
          <w:sz w:val="24"/>
          <w:szCs w:val="24"/>
        </w:rPr>
        <w:t xml:space="preserve">appears </w:t>
      </w:r>
      <w:r w:rsidRPr="00E610D0">
        <w:rPr>
          <w:rFonts w:ascii="Book Antiqua" w:hAnsi="Book Antiqua" w:cs="Arial"/>
          <w:sz w:val="24"/>
          <w:szCs w:val="24"/>
        </w:rPr>
        <w:t xml:space="preserve">according to the </w:t>
      </w:r>
      <w:r w:rsidR="004D389F" w:rsidRPr="00E610D0">
        <w:rPr>
          <w:rFonts w:ascii="Book Antiqua" w:hAnsi="Book Antiqua" w:cs="Arial"/>
          <w:sz w:val="24"/>
          <w:szCs w:val="24"/>
        </w:rPr>
        <w:t xml:space="preserve">compositions </w:t>
      </w:r>
      <w:r w:rsidRPr="00E610D0">
        <w:rPr>
          <w:rFonts w:ascii="Book Antiqua" w:hAnsi="Book Antiqua" w:cs="Arial"/>
          <w:sz w:val="24"/>
          <w:szCs w:val="24"/>
        </w:rPr>
        <w:t xml:space="preserve">of </w:t>
      </w:r>
      <w:r w:rsidR="004D389F" w:rsidRPr="00E610D0">
        <w:rPr>
          <w:rFonts w:ascii="Book Antiqua" w:hAnsi="Book Antiqua" w:cs="Arial"/>
          <w:sz w:val="24"/>
          <w:szCs w:val="24"/>
        </w:rPr>
        <w:t xml:space="preserve">the </w:t>
      </w:r>
      <w:r w:rsidR="00E82D6B" w:rsidRPr="00E610D0">
        <w:rPr>
          <w:rFonts w:ascii="Book Antiqua" w:hAnsi="Book Antiqua" w:cs="Arial"/>
          <w:sz w:val="24"/>
          <w:szCs w:val="24"/>
        </w:rPr>
        <w:t>irrigation</w:t>
      </w:r>
      <w:r w:rsidR="004D389F" w:rsidRPr="00E610D0">
        <w:rPr>
          <w:rFonts w:ascii="Book Antiqua" w:hAnsi="Book Antiqua" w:cs="Arial"/>
          <w:sz w:val="24"/>
          <w:szCs w:val="24"/>
        </w:rPr>
        <w:t xml:space="preserve"> fluids</w:t>
      </w:r>
      <w:r w:rsidRPr="00E610D0">
        <w:rPr>
          <w:rFonts w:ascii="Book Antiqua" w:hAnsi="Book Antiqua" w:cs="Arial"/>
          <w:sz w:val="24"/>
          <w:szCs w:val="24"/>
        </w:rPr>
        <w:t>, the most important risk factor for TURP syndrome is the amount of fluid absorbed, which can vary from &lt; 300</w:t>
      </w:r>
      <w:r w:rsidR="00581CAE" w:rsidRPr="00E610D0">
        <w:rPr>
          <w:rFonts w:ascii="Book Antiqua" w:hAnsi="Book Antiqua" w:cs="Arial"/>
          <w:sz w:val="24"/>
          <w:szCs w:val="24"/>
        </w:rPr>
        <w:t xml:space="preserve"> </w:t>
      </w:r>
      <w:r w:rsidRPr="00E610D0">
        <w:rPr>
          <w:rFonts w:ascii="Book Antiqua" w:hAnsi="Book Antiqua" w:cs="Arial"/>
          <w:sz w:val="24"/>
          <w:szCs w:val="24"/>
        </w:rPr>
        <w:t xml:space="preserve">to 3000 </w:t>
      </w:r>
      <w:r w:rsidR="006B461D" w:rsidRPr="00E610D0">
        <w:rPr>
          <w:rFonts w:ascii="Book Antiqua" w:hAnsi="Book Antiqua" w:cs="Arial"/>
          <w:sz w:val="24"/>
          <w:szCs w:val="24"/>
        </w:rPr>
        <w:t>mL</w:t>
      </w:r>
      <w:r w:rsidR="00993B5A" w:rsidRPr="00E610D0">
        <w:rPr>
          <w:rFonts w:ascii="Book Antiqua" w:hAnsi="Book Antiqua" w:cs="Arial"/>
          <w:sz w:val="24"/>
          <w:szCs w:val="24"/>
        </w:rPr>
        <w:fldChar w:fldCharType="begin"/>
      </w:r>
      <w:r w:rsidR="00B759FC" w:rsidRPr="00E610D0">
        <w:rPr>
          <w:rFonts w:ascii="Book Antiqua" w:hAnsi="Book Antiqua" w:cs="Arial"/>
          <w:sz w:val="24"/>
          <w:szCs w:val="24"/>
        </w:rPr>
        <w:instrText xml:space="preserve"> ADDIN EN.CITE &lt;EndNote&gt;&lt;Cite&gt;&lt;Author&gt;Hahn&lt;/Author&gt;&lt;Year&gt;1993&lt;/Year&gt;&lt;IDText&gt;Patterns of irrigating fluid absorption during transurethral resection of the prostate as indicated by ethanol&lt;/IDText&gt;&lt;DisplayText&gt;&lt;style face="superscript"&gt;[20]&lt;/style&gt;&lt;/DisplayText&gt;&lt;record&gt;&lt;dates&gt;&lt;pub-dates&gt;&lt;date&gt;Mar&lt;/date&gt;&lt;/pub-dates&gt;&lt;year&gt;1993&lt;/year&gt;&lt;/dates&gt;&lt;keywords&gt;&lt;/keywords&gt;&lt;urls&gt;&lt;related-urls&gt;&lt;url&gt;http://www.ncbi.nlm.nih.gov/pubmed/8437254&lt;/url&gt;&lt;/related-urls&gt;&lt;/urls&gt;&lt;isbn&gt;0022-5347&lt;/isbn&gt;&lt;titles&gt;&lt;title&gt;Patterns of irrigating fluid absorption during transurethral resection of the prostate as indicated by ethanol&lt;/title&gt;&lt;secondary-title&gt;J Urol&lt;/secondary-title&gt;&lt;/titles&gt;&lt;pages&gt;502-6&lt;/pages&gt;&lt;number&gt;3&lt;/number&gt;&lt;contributors&gt;&lt;authors&gt;&lt;author&gt;Hahn, R. G.&lt;/author&gt;&lt;author&gt;Ekengren, J. C.&lt;/author&gt;&lt;/authors&gt;&lt;/contributors&gt;&lt;language&gt;eng&lt;/language&gt;&lt;added-date format="utc"&gt;1398795851&lt;/added-date&gt;&lt;ref-type name="Journal Article"&gt;17&lt;/ref-type&gt;&lt;rec-number&gt;88&lt;/rec-number&gt;&lt;last-updated-date format="utc"&gt;1398795851&lt;/last-updated-date&gt;&lt;accession-num&gt;8437254&lt;/accession-num&gt;&lt;volume&gt;149&lt;/volume&gt;&lt;/record&gt;&lt;/Cite&gt;&lt;/EndNote&gt;</w:instrText>
      </w:r>
      <w:r w:rsidR="00993B5A" w:rsidRPr="00E610D0">
        <w:rPr>
          <w:rFonts w:ascii="Book Antiqua" w:hAnsi="Book Antiqua" w:cs="Arial"/>
          <w:sz w:val="24"/>
          <w:szCs w:val="24"/>
        </w:rPr>
        <w:fldChar w:fldCharType="separate"/>
      </w:r>
      <w:r w:rsidR="00B759FC" w:rsidRPr="00E610D0">
        <w:rPr>
          <w:rFonts w:ascii="Book Antiqua" w:hAnsi="Book Antiqua" w:cs="Arial"/>
          <w:noProof/>
          <w:sz w:val="24"/>
          <w:szCs w:val="24"/>
          <w:vertAlign w:val="superscript"/>
        </w:rPr>
        <w:t>[20]</w:t>
      </w:r>
      <w:r w:rsidR="00993B5A" w:rsidRPr="00E610D0">
        <w:rPr>
          <w:rFonts w:ascii="Book Antiqua" w:hAnsi="Book Antiqua" w:cs="Arial"/>
          <w:sz w:val="24"/>
          <w:szCs w:val="24"/>
        </w:rPr>
        <w:fldChar w:fldCharType="end"/>
      </w:r>
      <w:r w:rsidRPr="00E610D0">
        <w:rPr>
          <w:rFonts w:ascii="Book Antiqua" w:hAnsi="Book Antiqua" w:cs="Arial"/>
          <w:sz w:val="24"/>
          <w:szCs w:val="24"/>
        </w:rPr>
        <w:t>. After</w:t>
      </w:r>
      <w:r w:rsidR="00712EBA" w:rsidRPr="00E610D0">
        <w:rPr>
          <w:rFonts w:ascii="Book Antiqua" w:hAnsi="Book Antiqua" w:cs="Arial"/>
          <w:sz w:val="24"/>
          <w:szCs w:val="24"/>
        </w:rPr>
        <w:t xml:space="preserve"> the</w:t>
      </w:r>
      <w:r w:rsidRPr="00E610D0">
        <w:rPr>
          <w:rFonts w:ascii="Book Antiqua" w:hAnsi="Book Antiqua" w:cs="Arial"/>
          <w:sz w:val="24"/>
          <w:szCs w:val="24"/>
        </w:rPr>
        <w:t xml:space="preserve"> absorption of 1</w:t>
      </w:r>
      <w:r w:rsidR="005373FC" w:rsidRPr="00E610D0">
        <w:rPr>
          <w:rFonts w:ascii="Book Antiqua" w:hAnsi="Book Antiqua" w:cs="Arial"/>
          <w:sz w:val="24"/>
          <w:szCs w:val="24"/>
        </w:rPr>
        <w:t>.0</w:t>
      </w:r>
      <w:r w:rsidR="0075273D" w:rsidRPr="00E610D0">
        <w:rPr>
          <w:rFonts w:ascii="Book Antiqua" w:hAnsi="Book Antiqua" w:cs="Arial"/>
          <w:sz w:val="24"/>
          <w:szCs w:val="24"/>
        </w:rPr>
        <w:t xml:space="preserve"> </w:t>
      </w:r>
      <w:r w:rsidR="006B461D" w:rsidRPr="00E610D0">
        <w:rPr>
          <w:rFonts w:ascii="Book Antiqua" w:hAnsi="Book Antiqua" w:cs="Arial"/>
          <w:sz w:val="24"/>
          <w:szCs w:val="24"/>
        </w:rPr>
        <w:t xml:space="preserve">mL </w:t>
      </w:r>
      <w:r w:rsidRPr="00E610D0">
        <w:rPr>
          <w:rFonts w:ascii="Book Antiqua" w:hAnsi="Book Antiqua" w:cs="Arial"/>
          <w:sz w:val="24"/>
          <w:szCs w:val="24"/>
        </w:rPr>
        <w:t xml:space="preserve">of fluid, serum sodium reduction is </w:t>
      </w:r>
      <w:r w:rsidR="00D60261" w:rsidRPr="00E610D0">
        <w:rPr>
          <w:rFonts w:ascii="Book Antiqua" w:hAnsi="Book Antiqua" w:cs="Arial"/>
          <w:sz w:val="24"/>
          <w:szCs w:val="24"/>
        </w:rPr>
        <w:t>approximately 6</w:t>
      </w:r>
      <w:r w:rsidRPr="00E610D0">
        <w:rPr>
          <w:rFonts w:ascii="Book Antiqua" w:hAnsi="Book Antiqua" w:cs="Arial"/>
          <w:sz w:val="24"/>
          <w:szCs w:val="24"/>
        </w:rPr>
        <w:t xml:space="preserve"> to 8 </w:t>
      </w:r>
      <w:proofErr w:type="spellStart"/>
      <w:r w:rsidRPr="00E610D0">
        <w:rPr>
          <w:rFonts w:ascii="Book Antiqua" w:hAnsi="Book Antiqua" w:cs="Arial"/>
          <w:sz w:val="24"/>
          <w:szCs w:val="24"/>
        </w:rPr>
        <w:t>mEq</w:t>
      </w:r>
      <w:proofErr w:type="spellEnd"/>
      <w:r w:rsidRPr="00E610D0">
        <w:rPr>
          <w:rFonts w:ascii="Book Antiqua" w:hAnsi="Book Antiqua" w:cs="Arial"/>
          <w:sz w:val="24"/>
          <w:szCs w:val="24"/>
        </w:rPr>
        <w:t>/</w:t>
      </w:r>
      <w:r w:rsidR="00581CAE" w:rsidRPr="00E610D0">
        <w:rPr>
          <w:rFonts w:ascii="Book Antiqua" w:hAnsi="Book Antiqua" w:cs="Arial"/>
          <w:sz w:val="24"/>
          <w:szCs w:val="24"/>
        </w:rPr>
        <w:t>L</w:t>
      </w:r>
      <w:r w:rsidRPr="00E610D0">
        <w:rPr>
          <w:rFonts w:ascii="Book Antiqua" w:hAnsi="Book Antiqua" w:cs="Arial"/>
          <w:sz w:val="24"/>
          <w:szCs w:val="24"/>
        </w:rPr>
        <w:t xml:space="preserve">, and </w:t>
      </w:r>
      <w:r w:rsidR="00712EBA" w:rsidRPr="00E610D0">
        <w:rPr>
          <w:rFonts w:ascii="Book Antiqua" w:hAnsi="Book Antiqua" w:cs="Arial"/>
          <w:sz w:val="24"/>
          <w:szCs w:val="24"/>
        </w:rPr>
        <w:t xml:space="preserve">it </w:t>
      </w:r>
      <w:r w:rsidRPr="00E610D0">
        <w:rPr>
          <w:rFonts w:ascii="Book Antiqua" w:hAnsi="Book Antiqua" w:cs="Arial"/>
          <w:sz w:val="24"/>
          <w:szCs w:val="24"/>
        </w:rPr>
        <w:t xml:space="preserve">can achieve 20 </w:t>
      </w:r>
      <w:proofErr w:type="spellStart"/>
      <w:r w:rsidRPr="00E610D0">
        <w:rPr>
          <w:rFonts w:ascii="Book Antiqua" w:hAnsi="Book Antiqua" w:cs="Arial"/>
          <w:sz w:val="24"/>
          <w:szCs w:val="24"/>
        </w:rPr>
        <w:t>mEq</w:t>
      </w:r>
      <w:proofErr w:type="spellEnd"/>
      <w:r w:rsidRPr="00E610D0">
        <w:rPr>
          <w:rFonts w:ascii="Book Antiqua" w:hAnsi="Book Antiqua" w:cs="Arial"/>
          <w:sz w:val="24"/>
          <w:szCs w:val="24"/>
        </w:rPr>
        <w:t>/L after absor</w:t>
      </w:r>
      <w:r w:rsidR="008613C2" w:rsidRPr="00E610D0">
        <w:rPr>
          <w:rFonts w:ascii="Book Antiqua" w:hAnsi="Book Antiqua" w:cs="Arial"/>
          <w:sz w:val="24"/>
          <w:szCs w:val="24"/>
        </w:rPr>
        <w:t>ption of 3</w:t>
      </w:r>
      <w:r w:rsidR="005373FC" w:rsidRPr="00E610D0">
        <w:rPr>
          <w:rFonts w:ascii="Book Antiqua" w:hAnsi="Book Antiqua" w:cs="Arial"/>
          <w:sz w:val="24"/>
          <w:szCs w:val="24"/>
        </w:rPr>
        <w:t>.0 L</w:t>
      </w:r>
      <w:r w:rsidR="00993B5A" w:rsidRPr="00E610D0">
        <w:rPr>
          <w:rFonts w:ascii="Book Antiqua" w:hAnsi="Book Antiqua" w:cs="Arial"/>
          <w:sz w:val="24"/>
          <w:szCs w:val="24"/>
        </w:rPr>
        <w:fldChar w:fldCharType="begin"/>
      </w:r>
      <w:r w:rsidR="00B759FC" w:rsidRPr="00E610D0">
        <w:rPr>
          <w:rFonts w:ascii="Book Antiqua" w:hAnsi="Book Antiqua" w:cs="Arial"/>
          <w:sz w:val="24"/>
          <w:szCs w:val="24"/>
        </w:rPr>
        <w:instrText xml:space="preserve"> ADDIN EN.CITE &lt;EndNote&gt;&lt;Cite&gt;&lt;Author&gt;Istre&lt;/Author&gt;&lt;Year&gt;1994&lt;/Year&gt;&lt;IDText&gt;Postoperative cerebral oedema after transcervical endometrial resection and uterine irrigation with 1.5% glycine&lt;/IDText&gt;&lt;DisplayText&gt;&lt;style face="superscript"&gt;[21]&lt;/style&gt;&lt;/DisplayText&gt;&lt;record&gt;&lt;dates&gt;&lt;pub-dates&gt;&lt;date&gt;Oct&lt;/date&gt;&lt;/pub-dates&gt;&lt;year&gt;1994&lt;/year&gt;&lt;/dates&gt;&lt;keywords&gt;&lt;/keywords&gt;&lt;urls&gt;&lt;related-urls&gt;&lt;url&gt;http://www.ncbi.nlm.nih.gov/pubmed/7934539&lt;/url&gt;&lt;/related-urls&gt;&lt;/urls&gt;&lt;isbn&gt;0140-6736&lt;/isbn&gt;&lt;titles&gt;&lt;title&gt;Postoperative cerebral oedema after transcervical endometrial resection and uterine irrigation with 1.5% glycine&lt;/title&gt;&lt;secondary-title&gt;Lancet&lt;/secondary-title&gt;&lt;/titles&gt;&lt;pages&gt;1187-9&lt;/pages&gt;&lt;number&gt;8931&lt;/number&gt;&lt;contributors&gt;&lt;authors&gt;&lt;author&gt;Istre, O.&lt;/author&gt;&lt;author&gt;Bjoennes, J.&lt;/author&gt;&lt;author&gt;Naess, R.&lt;/author&gt;&lt;author&gt;Hornbaek, K.&lt;/author&gt;&lt;author&gt;Forman, A.&lt;/author&gt;&lt;/authors&gt;&lt;/contributors&gt;&lt;language&gt;eng&lt;/language&gt;&lt;added-date format="utc"&gt;1398908697&lt;/added-date&gt;&lt;ref-type name="Journal Article"&gt;17&lt;/ref-type&gt;&lt;rec-number&gt;181&lt;/rec-number&gt;&lt;last-updated-date format="utc"&gt;1398908697&lt;/last-updated-date&gt;&lt;accession-num&gt;7934539&lt;/accession-num&gt;&lt;volume&gt;344&lt;/volume&gt;&lt;/record&gt;&lt;/Cite&gt;&lt;/EndNote&gt;</w:instrText>
      </w:r>
      <w:r w:rsidR="00993B5A" w:rsidRPr="00E610D0">
        <w:rPr>
          <w:rFonts w:ascii="Book Antiqua" w:hAnsi="Book Antiqua" w:cs="Arial"/>
          <w:sz w:val="24"/>
          <w:szCs w:val="24"/>
        </w:rPr>
        <w:fldChar w:fldCharType="separate"/>
      </w:r>
      <w:r w:rsidR="00B759FC" w:rsidRPr="00E610D0">
        <w:rPr>
          <w:rFonts w:ascii="Book Antiqua" w:hAnsi="Book Antiqua" w:cs="Arial"/>
          <w:noProof/>
          <w:sz w:val="24"/>
          <w:szCs w:val="24"/>
          <w:vertAlign w:val="superscript"/>
        </w:rPr>
        <w:t>[21]</w:t>
      </w:r>
      <w:r w:rsidR="00993B5A" w:rsidRPr="00E610D0">
        <w:rPr>
          <w:rFonts w:ascii="Book Antiqua" w:hAnsi="Book Antiqua" w:cs="Arial"/>
          <w:sz w:val="24"/>
          <w:szCs w:val="24"/>
        </w:rPr>
        <w:fldChar w:fldCharType="end"/>
      </w:r>
      <w:r w:rsidRPr="00E610D0">
        <w:rPr>
          <w:rFonts w:ascii="Book Antiqua" w:hAnsi="Book Antiqua" w:cs="Arial"/>
          <w:sz w:val="24"/>
          <w:szCs w:val="24"/>
        </w:rPr>
        <w:t xml:space="preserve">. The rate of fluid absorption is </w:t>
      </w:r>
      <w:r w:rsidR="00D60261" w:rsidRPr="00E610D0">
        <w:rPr>
          <w:rFonts w:ascii="Book Antiqua" w:hAnsi="Book Antiqua" w:cs="Arial"/>
          <w:sz w:val="24"/>
          <w:szCs w:val="24"/>
        </w:rPr>
        <w:t>most likely</w:t>
      </w:r>
      <w:r w:rsidRPr="00E610D0">
        <w:rPr>
          <w:rFonts w:ascii="Book Antiqua" w:hAnsi="Book Antiqua" w:cs="Arial"/>
          <w:sz w:val="24"/>
          <w:szCs w:val="24"/>
        </w:rPr>
        <w:t xml:space="preserve"> also an important risk </w:t>
      </w:r>
      <w:r w:rsidR="00712EBA" w:rsidRPr="00E610D0">
        <w:rPr>
          <w:rFonts w:ascii="Book Antiqua" w:hAnsi="Book Antiqua" w:cs="Arial"/>
          <w:sz w:val="24"/>
          <w:szCs w:val="24"/>
        </w:rPr>
        <w:t xml:space="preserve">factor, </w:t>
      </w:r>
      <w:r w:rsidRPr="00E610D0">
        <w:rPr>
          <w:rFonts w:ascii="Book Antiqua" w:hAnsi="Book Antiqua" w:cs="Arial"/>
          <w:sz w:val="24"/>
          <w:szCs w:val="24"/>
        </w:rPr>
        <w:t>and absorption in excess of 200 to 300</w:t>
      </w:r>
      <w:r w:rsidR="00581CAE" w:rsidRPr="00E610D0">
        <w:rPr>
          <w:rFonts w:ascii="Book Antiqua" w:hAnsi="Book Antiqua" w:cs="Arial"/>
          <w:sz w:val="24"/>
          <w:szCs w:val="24"/>
        </w:rPr>
        <w:t xml:space="preserve"> </w:t>
      </w:r>
      <w:r w:rsidR="006B461D" w:rsidRPr="00E610D0">
        <w:rPr>
          <w:rFonts w:ascii="Book Antiqua" w:hAnsi="Book Antiqua" w:cs="Arial"/>
          <w:sz w:val="24"/>
          <w:szCs w:val="24"/>
        </w:rPr>
        <w:t xml:space="preserve">mL </w:t>
      </w:r>
      <w:r w:rsidRPr="00E610D0">
        <w:rPr>
          <w:rFonts w:ascii="Book Antiqua" w:hAnsi="Book Antiqua" w:cs="Arial"/>
          <w:sz w:val="24"/>
          <w:szCs w:val="24"/>
        </w:rPr>
        <w:t>per 10 min is more frequently related to hyponatremia</w:t>
      </w:r>
      <w:r w:rsidR="00993B5A" w:rsidRPr="00E610D0">
        <w:rPr>
          <w:rFonts w:ascii="Book Antiqua" w:hAnsi="Book Antiqua" w:cs="Arial"/>
          <w:sz w:val="24"/>
          <w:szCs w:val="24"/>
        </w:rPr>
        <w:fldChar w:fldCharType="begin"/>
      </w:r>
      <w:r w:rsidR="00B759FC" w:rsidRPr="00E610D0">
        <w:rPr>
          <w:rFonts w:ascii="Book Antiqua" w:hAnsi="Book Antiqua" w:cs="Arial"/>
          <w:sz w:val="24"/>
          <w:szCs w:val="24"/>
        </w:rPr>
        <w:instrText xml:space="preserve"> ADDIN EN.CITE &lt;EndNote&gt;&lt;Cite&gt;&lt;Author&gt;Hahn&lt;/Author&gt;&lt;Year&gt;1988&lt;/Year&gt;&lt;IDText&gt;Relations between irrigant absorption rate and hyponatraemia during transurethral resection of the prostate&lt;/IDText&gt;&lt;DisplayText&gt;&lt;style face="superscript"&gt;[22]&lt;/style&gt;&lt;/DisplayText&gt;&lt;record&gt;&lt;dates&gt;&lt;pub-dates&gt;&lt;date&gt;Jan&lt;/date&gt;&lt;/pub-dates&gt;&lt;year&gt;1988&lt;/year&gt;&lt;/dates&gt;&lt;keywords&gt;&lt;/keywords&gt;&lt;urls&gt;&lt;related-urls&gt;&lt;url&gt;http://www.ncbi.nlm.nih.gov/pubmed/3344606&lt;/url&gt;&lt;/related-urls&gt;&lt;/urls&gt;&lt;isbn&gt;0001-5172&lt;/isbn&gt;&lt;titles&gt;&lt;title&gt;Relations between irrigant absorption rate and hyponatraemia during transurethral resection of the prostate&lt;/title&gt;&lt;secondary-title&gt;Acta Anaesthesiol Scand&lt;/secondary-title&gt;&lt;/titles&gt;&lt;pages&gt;53-60&lt;/pages&gt;&lt;number&gt;1&lt;/number&gt;&lt;contributors&gt;&lt;authors&gt;&lt;author&gt;Hahn, R. G.&lt;/author&gt;&lt;/authors&gt;&lt;/contributors&gt;&lt;language&gt;eng&lt;/language&gt;&lt;added-date format="utc"&gt;1398909025&lt;/added-date&gt;&lt;ref-type name="Journal Article"&gt;17&lt;/ref-type&gt;&lt;rec-number&gt;182&lt;/rec-number&gt;&lt;last-updated-date format="utc"&gt;1398909025&lt;/last-updated-date&gt;&lt;accession-num&gt;3344606&lt;/accession-num&gt;&lt;volume&gt;32&lt;/volume&gt;&lt;/record&gt;&lt;/Cite&gt;&lt;/EndNote&gt;</w:instrText>
      </w:r>
      <w:r w:rsidR="00993B5A" w:rsidRPr="00E610D0">
        <w:rPr>
          <w:rFonts w:ascii="Book Antiqua" w:hAnsi="Book Antiqua" w:cs="Arial"/>
          <w:sz w:val="24"/>
          <w:szCs w:val="24"/>
        </w:rPr>
        <w:fldChar w:fldCharType="separate"/>
      </w:r>
      <w:r w:rsidR="00B759FC" w:rsidRPr="00E610D0">
        <w:rPr>
          <w:rFonts w:ascii="Book Antiqua" w:hAnsi="Book Antiqua" w:cs="Arial"/>
          <w:noProof/>
          <w:sz w:val="24"/>
          <w:szCs w:val="24"/>
          <w:vertAlign w:val="superscript"/>
        </w:rPr>
        <w:t>[22]</w:t>
      </w:r>
      <w:r w:rsidR="00993B5A" w:rsidRPr="00E610D0">
        <w:rPr>
          <w:rFonts w:ascii="Book Antiqua" w:hAnsi="Book Antiqua" w:cs="Arial"/>
          <w:sz w:val="24"/>
          <w:szCs w:val="24"/>
        </w:rPr>
        <w:fldChar w:fldCharType="end"/>
      </w:r>
      <w:r w:rsidRPr="00E610D0">
        <w:rPr>
          <w:rFonts w:ascii="Book Antiqua" w:hAnsi="Book Antiqua" w:cs="Arial"/>
          <w:sz w:val="24"/>
          <w:szCs w:val="24"/>
        </w:rPr>
        <w:t xml:space="preserve">. </w:t>
      </w:r>
      <w:r w:rsidR="000B2AEF" w:rsidRPr="00A979DB">
        <w:rPr>
          <w:rFonts w:ascii="Book Antiqua" w:hAnsi="Book Antiqua" w:cs="Arial"/>
          <w:sz w:val="24"/>
          <w:szCs w:val="24"/>
        </w:rPr>
        <w:t xml:space="preserve">The risk of </w:t>
      </w:r>
      <w:r w:rsidR="00013AF5" w:rsidRPr="00A979DB">
        <w:rPr>
          <w:rFonts w:ascii="Book Antiqua" w:hAnsi="Book Antiqua" w:cs="Arial"/>
          <w:sz w:val="24"/>
          <w:szCs w:val="24"/>
        </w:rPr>
        <w:t xml:space="preserve">the </w:t>
      </w:r>
      <w:r w:rsidR="000B2AEF" w:rsidRPr="00A979DB">
        <w:rPr>
          <w:rFonts w:ascii="Book Antiqua" w:hAnsi="Book Antiqua" w:cs="Arial"/>
          <w:sz w:val="24"/>
          <w:szCs w:val="24"/>
        </w:rPr>
        <w:t>TURP syndrome is higher in</w:t>
      </w:r>
      <w:r w:rsidR="00013AF5" w:rsidRPr="00A979DB">
        <w:rPr>
          <w:rFonts w:ascii="Book Antiqua" w:hAnsi="Book Antiqua" w:cs="Arial"/>
          <w:sz w:val="24"/>
          <w:szCs w:val="24"/>
        </w:rPr>
        <w:t xml:space="preserve"> the</w:t>
      </w:r>
      <w:r w:rsidR="000B2AEF" w:rsidRPr="00A979DB">
        <w:rPr>
          <w:rFonts w:ascii="Book Antiqua" w:hAnsi="Book Antiqua" w:cs="Arial"/>
          <w:sz w:val="24"/>
          <w:szCs w:val="24"/>
        </w:rPr>
        <w:t xml:space="preserve"> presence of bleeding, longer resection times, higher absorption of irrigat</w:t>
      </w:r>
      <w:r w:rsidR="000240E5" w:rsidRPr="00A979DB">
        <w:rPr>
          <w:rFonts w:ascii="Book Antiqua" w:hAnsi="Book Antiqua" w:cs="Arial"/>
          <w:sz w:val="24"/>
          <w:szCs w:val="24"/>
        </w:rPr>
        <w:t>ing</w:t>
      </w:r>
      <w:r w:rsidR="000B2AEF" w:rsidRPr="00A979DB">
        <w:rPr>
          <w:rFonts w:ascii="Book Antiqua" w:hAnsi="Book Antiqua" w:cs="Arial"/>
          <w:sz w:val="24"/>
          <w:szCs w:val="24"/>
        </w:rPr>
        <w:t xml:space="preserve"> fluid and</w:t>
      </w:r>
      <w:r w:rsidR="004E1672">
        <w:rPr>
          <w:rFonts w:ascii="Book Antiqua" w:hAnsi="Book Antiqua" w:cs="Arial"/>
          <w:sz w:val="24"/>
          <w:szCs w:val="24"/>
        </w:rPr>
        <w:t xml:space="preserve"> prostate size larger than 45</w:t>
      </w:r>
      <w:r w:rsidR="004E1672">
        <w:rPr>
          <w:rFonts w:ascii="Book Antiqua" w:hAnsi="Book Antiqua" w:cs="Arial" w:hint="eastAsia"/>
          <w:sz w:val="24"/>
          <w:szCs w:val="24"/>
          <w:lang w:eastAsia="zh-CN"/>
        </w:rPr>
        <w:t xml:space="preserve"> </w:t>
      </w:r>
      <w:r w:rsidR="004E1672">
        <w:rPr>
          <w:rFonts w:ascii="Book Antiqua" w:hAnsi="Book Antiqua" w:cs="Arial"/>
          <w:sz w:val="24"/>
          <w:szCs w:val="24"/>
        </w:rPr>
        <w:t>g</w:t>
      </w:r>
      <w:r w:rsidR="00993B5A" w:rsidRPr="00A979DB">
        <w:rPr>
          <w:rFonts w:ascii="Book Antiqua" w:hAnsi="Book Antiqua"/>
          <w:sz w:val="24"/>
          <w:szCs w:val="24"/>
        </w:rPr>
        <w:fldChar w:fldCharType="begin"/>
      </w:r>
      <w:r w:rsidR="00B759FC" w:rsidRPr="00A979DB">
        <w:rPr>
          <w:rFonts w:ascii="Book Antiqua" w:hAnsi="Book Antiqua"/>
          <w:sz w:val="24"/>
          <w:szCs w:val="24"/>
        </w:rPr>
        <w:instrText xml:space="preserve"> ADDIN EN.CITE &lt;EndNote&gt;&lt;Cite&gt;&lt;Author&gt;Mebust&lt;/Author&gt;&lt;Year&gt;1989&lt;/Year&gt;&lt;IDText&gt;Transurethral prostatectomy: immediate and postoperative complications. A cooperative study of 13 participating institutions evaluating 3,885 patients&lt;/IDText&gt;&lt;DisplayText&gt;&lt;style face="superscript"&gt;[23]&lt;/style&gt;&lt;/DisplayText&gt;&lt;record&gt;&lt;dates&gt;&lt;pub-dates&gt;&lt;date&gt;Feb&lt;/date&gt;&lt;/pub-dates&gt;&lt;year&gt;1989&lt;/year&gt;&lt;/dates&gt;&lt;keywords&gt;&lt;/keywords&gt;&lt;urls&gt;&lt;related-urls&gt;&lt;url&gt;http://www.ncbi.nlm.nih.gov/pubmed/2643719&lt;/url&gt;&lt;/related-urls&gt;&lt;/urls&gt;&lt;isbn&gt;0022-5347&lt;/isbn&gt;&lt;titles&gt;&lt;title&gt;Transurethral prostatectomy: immediate and postoperative complications. A cooperative study of 13 participating institutions evaluating 3,885 patients&lt;/title&gt;&lt;secondary-title&gt;J Urol&lt;/secondary-title&gt;&lt;/titles&gt;&lt;pages&gt;243-7&lt;/pages&gt;&lt;number&gt;2&lt;/number&gt;&lt;contributors&gt;&lt;authors&gt;&lt;author&gt;Mebust, W. K.&lt;/author&gt;&lt;author&gt;Holtgrewe, H. L.&lt;/author&gt;&lt;author&gt;Cockett, A. T.&lt;/author&gt;&lt;author&gt;Peters, P. C.&lt;/author&gt;&lt;/authors&gt;&lt;/contributors&gt;&lt;language&gt;eng&lt;/language&gt;&lt;added-date format="utc"&gt;1399219260&lt;/added-date&gt;&lt;ref-type name="Journal Article"&gt;17&lt;/ref-type&gt;&lt;rec-number&gt;225&lt;/rec-number&gt;&lt;last-updated-date format="utc"&gt;1399219260&lt;/last-updated-date&gt;&lt;accession-num&gt;2643719&lt;/accession-num&gt;&lt;volume&gt;141&lt;/volume&gt;&lt;/record&gt;&lt;/Cite&gt;&lt;/EndNote&gt;</w:instrText>
      </w:r>
      <w:r w:rsidR="00993B5A" w:rsidRPr="00A979DB">
        <w:rPr>
          <w:rFonts w:ascii="Book Antiqua" w:hAnsi="Book Antiqua"/>
          <w:sz w:val="24"/>
          <w:szCs w:val="24"/>
        </w:rPr>
        <w:fldChar w:fldCharType="separate"/>
      </w:r>
      <w:r w:rsidR="00B759FC" w:rsidRPr="00A979DB">
        <w:rPr>
          <w:rFonts w:ascii="Book Antiqua" w:hAnsi="Book Antiqua"/>
          <w:noProof/>
          <w:sz w:val="24"/>
          <w:szCs w:val="24"/>
          <w:vertAlign w:val="superscript"/>
        </w:rPr>
        <w:t>[23]</w:t>
      </w:r>
      <w:r w:rsidR="00993B5A" w:rsidRPr="00A979DB">
        <w:rPr>
          <w:rFonts w:ascii="Book Antiqua" w:hAnsi="Book Antiqua"/>
          <w:sz w:val="24"/>
          <w:szCs w:val="24"/>
        </w:rPr>
        <w:fldChar w:fldCharType="end"/>
      </w:r>
      <w:r w:rsidRPr="00A979DB">
        <w:rPr>
          <w:rFonts w:ascii="Book Antiqua" w:hAnsi="Book Antiqua"/>
          <w:sz w:val="24"/>
          <w:szCs w:val="24"/>
        </w:rPr>
        <w:t>.</w:t>
      </w:r>
      <w:r w:rsidR="00B25C78" w:rsidRPr="00A979DB">
        <w:rPr>
          <w:rFonts w:ascii="Book Antiqua" w:hAnsi="Book Antiqua"/>
          <w:sz w:val="24"/>
          <w:szCs w:val="24"/>
        </w:rPr>
        <w:t xml:space="preserve"> </w:t>
      </w:r>
      <w:r w:rsidR="00B25C78" w:rsidRPr="00A979DB">
        <w:rPr>
          <w:rFonts w:ascii="Book Antiqua" w:hAnsi="Book Antiqua" w:cs="Arial"/>
          <w:sz w:val="24"/>
          <w:szCs w:val="24"/>
        </w:rPr>
        <w:t>Smoking is a factor</w:t>
      </w:r>
      <w:r w:rsidR="000B2AEF" w:rsidRPr="00A979DB">
        <w:rPr>
          <w:rFonts w:ascii="Book Antiqua" w:hAnsi="Book Antiqua" w:cs="Arial"/>
          <w:sz w:val="24"/>
          <w:szCs w:val="24"/>
        </w:rPr>
        <w:t xml:space="preserve"> known to be associated with </w:t>
      </w:r>
      <w:r w:rsidR="00013AF5" w:rsidRPr="00A979DB">
        <w:rPr>
          <w:rFonts w:ascii="Book Antiqua" w:hAnsi="Book Antiqua" w:cs="Arial"/>
          <w:sz w:val="24"/>
          <w:szCs w:val="24"/>
        </w:rPr>
        <w:t xml:space="preserve">the </w:t>
      </w:r>
      <w:r w:rsidR="000B2AEF" w:rsidRPr="00A979DB">
        <w:rPr>
          <w:rFonts w:ascii="Book Antiqua" w:hAnsi="Book Antiqua" w:cs="Arial"/>
          <w:sz w:val="24"/>
          <w:szCs w:val="24"/>
        </w:rPr>
        <w:t xml:space="preserve">increased risk of TURP syndrome </w:t>
      </w:r>
      <w:r w:rsidR="00B25C78" w:rsidRPr="00A979DB">
        <w:rPr>
          <w:rFonts w:ascii="Book Antiqua" w:hAnsi="Book Antiqua" w:cs="Arial"/>
          <w:sz w:val="24"/>
          <w:szCs w:val="24"/>
        </w:rPr>
        <w:t xml:space="preserve">, but </w:t>
      </w:r>
      <w:r w:rsidR="00013AF5" w:rsidRPr="00A979DB">
        <w:rPr>
          <w:rFonts w:ascii="Book Antiqua" w:hAnsi="Book Antiqua" w:cs="Arial"/>
          <w:sz w:val="24"/>
          <w:szCs w:val="24"/>
        </w:rPr>
        <w:t xml:space="preserve">the </w:t>
      </w:r>
      <w:r w:rsidR="00B25C78" w:rsidRPr="00A979DB">
        <w:rPr>
          <w:rFonts w:ascii="Book Antiqua" w:hAnsi="Book Antiqua" w:cs="Arial"/>
          <w:sz w:val="24"/>
          <w:szCs w:val="24"/>
        </w:rPr>
        <w:t xml:space="preserve">malignancy </w:t>
      </w:r>
      <w:r w:rsidR="00EE3108" w:rsidRPr="00A979DB">
        <w:rPr>
          <w:rFonts w:ascii="Book Antiqua" w:hAnsi="Book Antiqua" w:cs="Arial"/>
          <w:sz w:val="24"/>
          <w:szCs w:val="24"/>
        </w:rPr>
        <w:t>does not</w:t>
      </w:r>
      <w:r w:rsidR="00B25C78" w:rsidRPr="00A979DB">
        <w:rPr>
          <w:rFonts w:ascii="Book Antiqua" w:hAnsi="Book Antiqua" w:cs="Arial"/>
          <w:sz w:val="24"/>
          <w:szCs w:val="24"/>
        </w:rPr>
        <w:t xml:space="preserve"> seem to be associated with</w:t>
      </w:r>
      <w:r w:rsidR="00013AF5" w:rsidRPr="00A979DB">
        <w:rPr>
          <w:rFonts w:ascii="Book Antiqua" w:hAnsi="Book Antiqua" w:cs="Arial"/>
          <w:sz w:val="24"/>
          <w:szCs w:val="24"/>
        </w:rPr>
        <w:t xml:space="preserve"> the</w:t>
      </w:r>
      <w:r w:rsidR="00B25C78" w:rsidRPr="00A979DB">
        <w:rPr>
          <w:rFonts w:ascii="Book Antiqua" w:hAnsi="Book Antiqua" w:cs="Arial"/>
          <w:sz w:val="24"/>
          <w:szCs w:val="24"/>
        </w:rPr>
        <w:t xml:space="preserve"> increased </w:t>
      </w:r>
      <w:r w:rsidR="00352E28" w:rsidRPr="00A979DB">
        <w:rPr>
          <w:rFonts w:ascii="Book Antiqua" w:hAnsi="Book Antiqua" w:cs="Arial"/>
          <w:sz w:val="24"/>
          <w:szCs w:val="24"/>
        </w:rPr>
        <w:t>risk</w:t>
      </w:r>
      <w:r w:rsidR="00993B5A" w:rsidRPr="00A979DB">
        <w:rPr>
          <w:rFonts w:ascii="Book Antiqua" w:hAnsi="Book Antiqua" w:cs="Arial"/>
          <w:sz w:val="24"/>
          <w:szCs w:val="24"/>
        </w:rPr>
        <w:fldChar w:fldCharType="begin"/>
      </w:r>
      <w:r w:rsidR="00B759FC" w:rsidRPr="00A979DB">
        <w:rPr>
          <w:rFonts w:ascii="Book Antiqua" w:hAnsi="Book Antiqua" w:cs="Arial"/>
          <w:sz w:val="24"/>
          <w:szCs w:val="24"/>
        </w:rPr>
        <w:instrText xml:space="preserve"> ADDIN EN.CITE &lt;EndNote&gt;&lt;Cite&gt;&lt;Author&gt;Hahn&lt;/Author&gt;&lt;Year&gt;2001&lt;/Year&gt;&lt;IDText&gt;Smoking increases the risk of large scale fluid absorption during transurethral prostatic resection&lt;/IDText&gt;&lt;DisplayText&gt;&lt;style face="superscript"&gt;[24]&lt;/style&gt;&lt;/DisplayText&gt;&lt;record&gt;&lt;dates&gt;&lt;pub-dates&gt;&lt;date&gt;Jul&lt;/date&gt;&lt;/pub-dates&gt;&lt;year&gt;2001&lt;/year&gt;&lt;/dates&gt;&lt;keywords&gt;&lt;/keywords&gt;&lt;urls&gt;&lt;related-urls&gt;&lt;url&gt;http://www.ncbi.nlm.nih.gov/pubmed/11435847&lt;/url&gt;&lt;/related-urls&gt;&lt;/urls&gt;&lt;isbn&gt;0022-5347&lt;/isbn&gt;&lt;titles&gt;&lt;title&gt;Smoking increases the risk of large scale fluid absorption during transurethral prostatic resection&lt;/title&gt;&lt;secondary-title&gt;J Urol&lt;/secondary-title&gt;&lt;/titles&gt;&lt;pages&gt;162-5&lt;/pages&gt;&lt;number&gt;1&lt;/number&gt;&lt;contributors&gt;&lt;authors&gt;&lt;author&gt;Hahn, R. G.&lt;/author&gt;&lt;/authors&gt;&lt;/contributors&gt;&lt;language&gt;eng&lt;/language&gt;&lt;added-date format="utc"&gt;1398795851&lt;/added-date&gt;&lt;ref-type name="Journal Article"&gt;17&lt;/ref-type&gt;&lt;rec-number&gt;78&lt;/rec-number&gt;&lt;last-updated-date format="utc"&gt;1398795851&lt;/last-updated-date&gt;&lt;accession-num&gt;11435847&lt;/accession-num&gt;&lt;volume&gt;166&lt;/volume&gt;&lt;/record&gt;&lt;/Cite&gt;&lt;/EndNote&gt;</w:instrText>
      </w:r>
      <w:r w:rsidR="00993B5A" w:rsidRPr="00A979DB">
        <w:rPr>
          <w:rFonts w:ascii="Book Antiqua" w:hAnsi="Book Antiqua" w:cs="Arial"/>
          <w:sz w:val="24"/>
          <w:szCs w:val="24"/>
        </w:rPr>
        <w:fldChar w:fldCharType="separate"/>
      </w:r>
      <w:r w:rsidR="00B759FC" w:rsidRPr="00A979DB">
        <w:rPr>
          <w:rFonts w:ascii="Book Antiqua" w:hAnsi="Book Antiqua" w:cs="Arial"/>
          <w:noProof/>
          <w:sz w:val="24"/>
          <w:szCs w:val="24"/>
          <w:vertAlign w:val="superscript"/>
        </w:rPr>
        <w:t>[24]</w:t>
      </w:r>
      <w:r w:rsidR="00993B5A" w:rsidRPr="00A979DB">
        <w:rPr>
          <w:rFonts w:ascii="Book Antiqua" w:hAnsi="Book Antiqua" w:cs="Arial"/>
          <w:sz w:val="24"/>
          <w:szCs w:val="24"/>
        </w:rPr>
        <w:fldChar w:fldCharType="end"/>
      </w:r>
      <w:r w:rsidR="00B25C78" w:rsidRPr="00A979DB">
        <w:rPr>
          <w:rFonts w:ascii="Book Antiqua" w:hAnsi="Book Antiqua" w:cs="Arial"/>
          <w:sz w:val="24"/>
          <w:szCs w:val="24"/>
        </w:rPr>
        <w:t>.</w:t>
      </w:r>
    </w:p>
    <w:p w:rsidR="0069181E" w:rsidRPr="00E610D0" w:rsidRDefault="0069181E" w:rsidP="0069181E">
      <w:pPr>
        <w:autoSpaceDE w:val="0"/>
        <w:autoSpaceDN w:val="0"/>
        <w:adjustRightInd w:val="0"/>
        <w:spacing w:after="0" w:line="360" w:lineRule="auto"/>
        <w:jc w:val="both"/>
        <w:rPr>
          <w:rFonts w:ascii="Book Antiqua" w:hAnsi="Book Antiqua" w:cs="Arial"/>
          <w:sz w:val="24"/>
          <w:szCs w:val="24"/>
          <w:lang w:eastAsia="zh-CN"/>
        </w:rPr>
      </w:pPr>
    </w:p>
    <w:p w:rsidR="00313B14" w:rsidRPr="00E610D0" w:rsidRDefault="0069181E" w:rsidP="0069181E">
      <w:pPr>
        <w:pStyle w:val="ListParagraph"/>
        <w:autoSpaceDE w:val="0"/>
        <w:autoSpaceDN w:val="0"/>
        <w:adjustRightInd w:val="0"/>
        <w:spacing w:after="0" w:line="360" w:lineRule="auto"/>
        <w:ind w:left="0"/>
        <w:jc w:val="both"/>
        <w:rPr>
          <w:rFonts w:ascii="Book Antiqua" w:hAnsi="Book Antiqua"/>
          <w:b/>
          <w:sz w:val="24"/>
          <w:szCs w:val="24"/>
          <w:lang w:val="en-US"/>
        </w:rPr>
      </w:pPr>
      <w:r w:rsidRPr="00E610D0">
        <w:rPr>
          <w:rFonts w:ascii="Book Antiqua" w:hAnsi="Book Antiqua"/>
          <w:b/>
          <w:sz w:val="24"/>
          <w:szCs w:val="24"/>
          <w:lang w:val="en-US"/>
        </w:rPr>
        <w:lastRenderedPageBreak/>
        <w:t>FLUID ABSORPTION MECHANISM</w:t>
      </w:r>
    </w:p>
    <w:p w:rsidR="00313B14" w:rsidRPr="00E610D0" w:rsidRDefault="00313B14" w:rsidP="0069181E">
      <w:pPr>
        <w:autoSpaceDE w:val="0"/>
        <w:autoSpaceDN w:val="0"/>
        <w:adjustRightInd w:val="0"/>
        <w:spacing w:after="0" w:line="360" w:lineRule="auto"/>
        <w:jc w:val="both"/>
        <w:rPr>
          <w:rFonts w:ascii="Book Antiqua" w:hAnsi="Book Antiqua" w:cs="Arial"/>
          <w:sz w:val="24"/>
          <w:szCs w:val="24"/>
          <w:lang w:eastAsia="zh-CN"/>
        </w:rPr>
      </w:pPr>
      <w:r w:rsidRPr="00A979DB">
        <w:rPr>
          <w:rFonts w:ascii="Book Antiqua" w:hAnsi="Book Antiqua" w:cs="Arial"/>
          <w:sz w:val="24"/>
          <w:szCs w:val="24"/>
        </w:rPr>
        <w:t xml:space="preserve">In TURP, a </w:t>
      </w:r>
      <w:proofErr w:type="spellStart"/>
      <w:r w:rsidRPr="00A979DB">
        <w:rPr>
          <w:rFonts w:ascii="Book Antiqua" w:hAnsi="Book Antiqua" w:cs="Arial"/>
          <w:sz w:val="24"/>
          <w:szCs w:val="24"/>
        </w:rPr>
        <w:t>resectoscope</w:t>
      </w:r>
      <w:proofErr w:type="spellEnd"/>
      <w:r w:rsidRPr="00A979DB">
        <w:rPr>
          <w:rFonts w:ascii="Book Antiqua" w:hAnsi="Book Antiqua" w:cs="Arial"/>
          <w:sz w:val="24"/>
          <w:szCs w:val="24"/>
        </w:rPr>
        <w:t xml:space="preserve"> loaded with a diathermy loop is introduced into </w:t>
      </w:r>
      <w:r w:rsidR="00EE3108" w:rsidRPr="00A979DB">
        <w:rPr>
          <w:rFonts w:ascii="Book Antiqua" w:hAnsi="Book Antiqua" w:cs="Arial"/>
          <w:sz w:val="24"/>
          <w:szCs w:val="24"/>
        </w:rPr>
        <w:t xml:space="preserve">the </w:t>
      </w:r>
      <w:r w:rsidRPr="00A979DB">
        <w:rPr>
          <w:rFonts w:ascii="Book Antiqua" w:hAnsi="Book Antiqua" w:cs="Arial"/>
          <w:sz w:val="24"/>
          <w:szCs w:val="24"/>
        </w:rPr>
        <w:t>bladder</w:t>
      </w:r>
      <w:r w:rsidR="00232EEB" w:rsidRPr="00A979DB">
        <w:rPr>
          <w:rFonts w:ascii="Book Antiqua" w:hAnsi="Book Antiqua" w:cs="Arial"/>
          <w:sz w:val="24"/>
          <w:szCs w:val="24"/>
        </w:rPr>
        <w:t xml:space="preserve"> to </w:t>
      </w:r>
      <w:r w:rsidRPr="00A979DB">
        <w:rPr>
          <w:rFonts w:ascii="Book Antiqua" w:hAnsi="Book Antiqua" w:cs="Arial"/>
          <w:sz w:val="24"/>
          <w:szCs w:val="24"/>
        </w:rPr>
        <w:t>resect</w:t>
      </w:r>
      <w:r w:rsidR="00232EEB" w:rsidRPr="00A979DB">
        <w:rPr>
          <w:rFonts w:ascii="Book Antiqua" w:hAnsi="Book Antiqua" w:cs="Arial"/>
          <w:sz w:val="24"/>
          <w:szCs w:val="24"/>
        </w:rPr>
        <w:t xml:space="preserve"> prostatic tissue </w:t>
      </w:r>
      <w:r w:rsidRPr="00A979DB">
        <w:rPr>
          <w:rFonts w:ascii="Book Antiqua" w:hAnsi="Book Antiqua" w:cs="Arial"/>
          <w:sz w:val="24"/>
          <w:szCs w:val="24"/>
        </w:rPr>
        <w:t>(Figure</w:t>
      </w:r>
      <w:r w:rsidR="00F322F6" w:rsidRPr="00A979DB">
        <w:rPr>
          <w:rFonts w:ascii="Book Antiqua" w:hAnsi="Book Antiqua" w:cs="Arial" w:hint="eastAsia"/>
          <w:sz w:val="24"/>
          <w:szCs w:val="24"/>
          <w:lang w:eastAsia="zh-CN"/>
        </w:rPr>
        <w:t>s</w:t>
      </w:r>
      <w:r w:rsidRPr="00A979DB">
        <w:rPr>
          <w:rFonts w:ascii="Book Antiqua" w:hAnsi="Book Antiqua" w:cs="Arial"/>
          <w:sz w:val="24"/>
          <w:szCs w:val="24"/>
        </w:rPr>
        <w:t xml:space="preserve"> 1</w:t>
      </w:r>
      <w:r w:rsidR="00434BE0" w:rsidRPr="00A979DB">
        <w:rPr>
          <w:rFonts w:ascii="Book Antiqua" w:hAnsi="Book Antiqua" w:cs="Arial"/>
          <w:sz w:val="24"/>
          <w:szCs w:val="24"/>
        </w:rPr>
        <w:t xml:space="preserve"> and 2</w:t>
      </w:r>
      <w:r w:rsidRPr="00A979DB">
        <w:rPr>
          <w:rFonts w:ascii="Book Antiqua" w:hAnsi="Book Antiqua" w:cs="Arial"/>
          <w:sz w:val="24"/>
          <w:szCs w:val="24"/>
        </w:rPr>
        <w:t>)</w:t>
      </w:r>
      <w:r w:rsidR="00186D97" w:rsidRPr="00A979DB">
        <w:rPr>
          <w:rFonts w:ascii="Book Antiqua" w:hAnsi="Book Antiqua" w:cs="Arial"/>
          <w:sz w:val="24"/>
          <w:szCs w:val="24"/>
        </w:rPr>
        <w:t>.</w:t>
      </w:r>
      <w:r w:rsidRPr="00E610D0">
        <w:rPr>
          <w:rFonts w:ascii="Book Antiqua" w:hAnsi="Book Antiqua" w:cs="Arial"/>
          <w:sz w:val="24"/>
          <w:szCs w:val="24"/>
        </w:rPr>
        <w:t xml:space="preserve"> TURP </w:t>
      </w:r>
      <w:r w:rsidR="00EE3108" w:rsidRPr="00E610D0">
        <w:rPr>
          <w:rFonts w:ascii="Book Antiqua" w:hAnsi="Book Antiqua" w:cs="Arial"/>
          <w:sz w:val="24"/>
          <w:szCs w:val="24"/>
        </w:rPr>
        <w:t xml:space="preserve">typically </w:t>
      </w:r>
      <w:r w:rsidRPr="00E610D0">
        <w:rPr>
          <w:rFonts w:ascii="Book Antiqua" w:hAnsi="Book Antiqua" w:cs="Arial"/>
          <w:sz w:val="24"/>
          <w:szCs w:val="24"/>
        </w:rPr>
        <w:t>takes 60 min</w:t>
      </w:r>
      <w:r w:rsidR="00352E28" w:rsidRPr="00E610D0">
        <w:rPr>
          <w:rFonts w:ascii="Book Antiqua" w:hAnsi="Book Antiqua" w:cs="Arial"/>
          <w:sz w:val="24"/>
          <w:szCs w:val="24"/>
        </w:rPr>
        <w:t>,</w:t>
      </w:r>
      <w:r w:rsidRPr="00E610D0">
        <w:rPr>
          <w:rFonts w:ascii="Book Antiqua" w:hAnsi="Book Antiqua" w:cs="Arial"/>
          <w:sz w:val="24"/>
          <w:szCs w:val="24"/>
        </w:rPr>
        <w:t xml:space="preserve"> and </w:t>
      </w:r>
      <w:r w:rsidR="00D60261" w:rsidRPr="00E610D0">
        <w:rPr>
          <w:rFonts w:ascii="Book Antiqua" w:hAnsi="Book Antiqua" w:cs="Arial"/>
          <w:sz w:val="24"/>
          <w:szCs w:val="24"/>
        </w:rPr>
        <w:t>approximately 1</w:t>
      </w:r>
      <w:r w:rsidRPr="00E610D0">
        <w:rPr>
          <w:rFonts w:ascii="Book Antiqua" w:hAnsi="Book Antiqua" w:cs="Arial"/>
          <w:sz w:val="24"/>
          <w:szCs w:val="24"/>
        </w:rPr>
        <w:t xml:space="preserve">0 to 20 liters of irrigating fluid are </w:t>
      </w:r>
      <w:r w:rsidR="00EE3108" w:rsidRPr="00E610D0">
        <w:rPr>
          <w:rFonts w:ascii="Book Antiqua" w:hAnsi="Book Antiqua" w:cs="Arial"/>
          <w:sz w:val="24"/>
          <w:szCs w:val="24"/>
        </w:rPr>
        <w:t xml:space="preserve">generally </w:t>
      </w:r>
      <w:r w:rsidRPr="00E610D0">
        <w:rPr>
          <w:rFonts w:ascii="Book Antiqua" w:hAnsi="Book Antiqua" w:cs="Arial"/>
          <w:sz w:val="24"/>
          <w:szCs w:val="24"/>
        </w:rPr>
        <w:t xml:space="preserve">required. </w:t>
      </w:r>
      <w:r w:rsidRPr="00E610D0">
        <w:rPr>
          <w:rFonts w:ascii="Book Antiqua" w:hAnsi="Book Antiqua" w:cs="Tahoma"/>
          <w:sz w:val="24"/>
          <w:szCs w:val="24"/>
        </w:rPr>
        <w:t xml:space="preserve">During TURP, irrigation pressure is regulated to achieve 60 mmHg, a much higher threshold than </w:t>
      </w:r>
      <w:r w:rsidR="005424E6" w:rsidRPr="00E610D0">
        <w:rPr>
          <w:rFonts w:ascii="Book Antiqua" w:hAnsi="Book Antiqua" w:cs="Tahoma"/>
          <w:sz w:val="24"/>
          <w:szCs w:val="24"/>
        </w:rPr>
        <w:t xml:space="preserve">that for </w:t>
      </w:r>
      <w:r w:rsidRPr="00E610D0">
        <w:rPr>
          <w:rFonts w:ascii="Book Antiqua" w:hAnsi="Book Antiqua" w:cs="Tahoma"/>
          <w:sz w:val="24"/>
          <w:szCs w:val="24"/>
        </w:rPr>
        <w:t xml:space="preserve">physiological </w:t>
      </w:r>
      <w:proofErr w:type="spellStart"/>
      <w:r w:rsidRPr="00E610D0">
        <w:rPr>
          <w:rFonts w:ascii="Book Antiqua" w:hAnsi="Book Antiqua" w:cs="Tahoma"/>
          <w:sz w:val="24"/>
          <w:szCs w:val="24"/>
        </w:rPr>
        <w:t>intravesical</w:t>
      </w:r>
      <w:proofErr w:type="spellEnd"/>
      <w:r w:rsidRPr="00E610D0">
        <w:rPr>
          <w:rFonts w:ascii="Book Antiqua" w:hAnsi="Book Antiqua" w:cs="Tahoma"/>
          <w:sz w:val="24"/>
          <w:szCs w:val="24"/>
        </w:rPr>
        <w:t xml:space="preserve"> pressure, which peaks</w:t>
      </w:r>
      <w:r w:rsidR="00B7195F" w:rsidRPr="00E610D0">
        <w:rPr>
          <w:rFonts w:ascii="Book Antiqua" w:hAnsi="Book Antiqua" w:cs="Tahoma"/>
          <w:sz w:val="24"/>
          <w:szCs w:val="24"/>
        </w:rPr>
        <w:t xml:space="preserve"> at</w:t>
      </w:r>
      <w:r w:rsidRPr="00E610D0">
        <w:rPr>
          <w:rFonts w:ascii="Book Antiqua" w:hAnsi="Book Antiqua" w:cs="Tahoma"/>
          <w:sz w:val="24"/>
          <w:szCs w:val="24"/>
        </w:rPr>
        <w:t xml:space="preserve"> 25 mmHg </w:t>
      </w:r>
      <w:r w:rsidRPr="00E610D0">
        <w:rPr>
          <w:rFonts w:ascii="Book Antiqua" w:hAnsi="Book Antiqua" w:cs="Arial"/>
          <w:sz w:val="24"/>
          <w:szCs w:val="24"/>
        </w:rPr>
        <w:t>d</w:t>
      </w:r>
      <w:r w:rsidRPr="00E610D0">
        <w:rPr>
          <w:rFonts w:ascii="Book Antiqua" w:hAnsi="Book Antiqua" w:cs="Tahoma"/>
          <w:sz w:val="24"/>
          <w:szCs w:val="24"/>
        </w:rPr>
        <w:t>uring micturition</w:t>
      </w:r>
      <w:r w:rsidR="00993B5A" w:rsidRPr="00E610D0">
        <w:rPr>
          <w:rFonts w:ascii="Book Antiqua" w:hAnsi="Book Antiqua" w:cs="Tahoma"/>
          <w:sz w:val="24"/>
          <w:szCs w:val="24"/>
        </w:rPr>
        <w:fldChar w:fldCharType="begin"/>
      </w:r>
      <w:r w:rsidR="00B759FC" w:rsidRPr="00E610D0">
        <w:rPr>
          <w:rFonts w:ascii="Book Antiqua" w:hAnsi="Book Antiqua" w:cs="Tahoma"/>
          <w:sz w:val="24"/>
          <w:szCs w:val="24"/>
        </w:rPr>
        <w:instrText xml:space="preserve"> ADDIN EN.CITE &lt;EndNote&gt;&lt;Cite&gt;&lt;Author&gt;Arant&lt;/Author&gt;&lt;Year&gt;2005&lt;/Year&gt;&lt;IDText&gt;vesicoureteral reflux and reflux nephropathy&lt;/IDText&gt;&lt;DisplayText&gt;&lt;style face="superscript"&gt;[25]&lt;/style&gt;&lt;/DisplayText&gt;&lt;record&gt;&lt;titles&gt;&lt;title&gt;vesicoureteral reflux and reflux nephropathy&lt;/title&gt;&lt;/titles&gt;&lt;pages&gt;399-403&lt;/pages&gt;&lt;contributors&gt;&lt;authors&gt;&lt;author&gt;Arant BS Jr&lt;/author&gt;&lt;/authors&gt;&lt;/contributors&gt;&lt;edition&gt;Ed 4&lt;/edition&gt;&lt;added-date format="utc"&gt;1398909923&lt;/added-date&gt;&lt;pub-location&gt;Primer on Kidney Disease&lt;/pub-location&gt;&lt;ref-type name="Generic"&gt;13&lt;/ref-type&gt;&lt;dates&gt;&lt;year&gt;2005&lt;/year&gt;&lt;/dates&gt;&lt;rec-number&gt;184&lt;/rec-number&gt;&lt;last-updated-date format="utc"&gt;1398910062&lt;/last-updated-date&gt;&lt;/record&gt;&lt;/Cite&gt;&lt;/EndNote&gt;</w:instrText>
      </w:r>
      <w:r w:rsidR="00993B5A" w:rsidRPr="00E610D0">
        <w:rPr>
          <w:rFonts w:ascii="Book Antiqua" w:hAnsi="Book Antiqua" w:cs="Tahoma"/>
          <w:sz w:val="24"/>
          <w:szCs w:val="24"/>
        </w:rPr>
        <w:fldChar w:fldCharType="separate"/>
      </w:r>
      <w:r w:rsidR="00B759FC" w:rsidRPr="00E610D0">
        <w:rPr>
          <w:rFonts w:ascii="Book Antiqua" w:hAnsi="Book Antiqua" w:cs="Tahoma"/>
          <w:noProof/>
          <w:sz w:val="24"/>
          <w:szCs w:val="24"/>
          <w:vertAlign w:val="superscript"/>
        </w:rPr>
        <w:t>[25]</w:t>
      </w:r>
      <w:r w:rsidR="00993B5A" w:rsidRPr="00E610D0">
        <w:rPr>
          <w:rFonts w:ascii="Book Antiqua" w:hAnsi="Book Antiqua" w:cs="Tahoma"/>
          <w:sz w:val="24"/>
          <w:szCs w:val="24"/>
        </w:rPr>
        <w:fldChar w:fldCharType="end"/>
      </w:r>
      <w:r w:rsidRPr="00E610D0">
        <w:rPr>
          <w:rFonts w:ascii="Book Antiqua" w:hAnsi="Book Antiqua" w:cs="Tahoma"/>
          <w:sz w:val="24"/>
          <w:szCs w:val="24"/>
        </w:rPr>
        <w:t>.</w:t>
      </w:r>
      <w:r w:rsidRPr="00E610D0">
        <w:rPr>
          <w:rFonts w:ascii="Book Antiqua" w:hAnsi="Book Antiqua" w:cs="Arial"/>
          <w:sz w:val="24"/>
          <w:szCs w:val="24"/>
        </w:rPr>
        <w:t xml:space="preserve"> When prostate tissue is resected, veins may be </w:t>
      </w:r>
      <w:r w:rsidR="00B7195F" w:rsidRPr="00E610D0">
        <w:rPr>
          <w:rFonts w:ascii="Book Antiqua" w:hAnsi="Book Antiqua" w:cs="Arial"/>
          <w:sz w:val="24"/>
          <w:szCs w:val="24"/>
        </w:rPr>
        <w:t xml:space="preserve">severed, </w:t>
      </w:r>
      <w:r w:rsidRPr="00E610D0">
        <w:rPr>
          <w:rFonts w:ascii="Book Antiqua" w:hAnsi="Book Antiqua" w:cs="Arial"/>
          <w:sz w:val="24"/>
          <w:szCs w:val="24"/>
        </w:rPr>
        <w:t xml:space="preserve">and irrigating fluid can be rapidly absorbed into the vascular system. Intravenous fluid absorption begins when the fluid pressure exceeds the prostate venous pressure </w:t>
      </w:r>
      <w:r w:rsidR="00B7195F" w:rsidRPr="00E610D0">
        <w:rPr>
          <w:rFonts w:ascii="Book Antiqua" w:hAnsi="Book Antiqua" w:cs="Arial"/>
          <w:sz w:val="24"/>
          <w:szCs w:val="24"/>
        </w:rPr>
        <w:t xml:space="preserve">by </w:t>
      </w:r>
      <w:r w:rsidR="00D60261" w:rsidRPr="00E610D0">
        <w:rPr>
          <w:rFonts w:ascii="Book Antiqua" w:hAnsi="Book Antiqua" w:cs="Arial"/>
          <w:sz w:val="24"/>
          <w:szCs w:val="24"/>
        </w:rPr>
        <w:t>approximately 1</w:t>
      </w:r>
      <w:r w:rsidR="003F3D11" w:rsidRPr="00E610D0">
        <w:rPr>
          <w:rFonts w:ascii="Book Antiqua" w:hAnsi="Book Antiqua" w:cs="Arial"/>
          <w:sz w:val="24"/>
          <w:szCs w:val="24"/>
        </w:rPr>
        <w:t>2.5 mmHg</w:t>
      </w:r>
      <w:r w:rsidR="00993B5A" w:rsidRPr="00E610D0">
        <w:rPr>
          <w:rFonts w:ascii="Book Antiqua" w:hAnsi="Book Antiqua" w:cs="Arial"/>
          <w:sz w:val="24"/>
          <w:szCs w:val="24"/>
        </w:rPr>
        <w:fldChar w:fldCharType="begin"/>
      </w:r>
      <w:r w:rsidR="00B759FC" w:rsidRPr="00E610D0">
        <w:rPr>
          <w:rFonts w:ascii="Book Antiqua" w:hAnsi="Book Antiqua" w:cs="Arial"/>
          <w:sz w:val="24"/>
          <w:szCs w:val="24"/>
        </w:rPr>
        <w:instrText xml:space="preserve"> ADDIN EN.CITE &lt;EndNote&gt;&lt;Cite&gt;&lt;Author&gt;Hultén&lt;/Author&gt;&lt;Year&gt;1984&lt;/Year&gt;&lt;IDText&gt;The pressure in the prostate fossa and fluid absorption&lt;/IDText&gt;&lt;DisplayText&gt;&lt;style face="superscript"&gt;[26]&lt;/style&gt;&lt;/DisplayText&gt;&lt;record&gt;&lt;contributors&gt;&lt;tertiary-authors&gt;&lt;author&gt;Engberg A&lt;/author&gt;&lt;/tertiary-authors&gt;&lt;/contributors&gt;&lt;titles&gt;&lt;title&gt;The pressure in the prostate fossa and fluid absorption&lt;/title&gt;&lt;/titles&gt;&lt;pages&gt;33-43&lt;/pages&gt;&lt;contributors&gt;&lt;authors&gt;&lt;author&gt;Hultén J&lt;/author&gt;&lt;/authors&gt;&lt;/contributors&gt;&lt;added-date format="utc"&gt;1398910142&lt;/added-date&gt;&lt;pub-location&gt;Scan J Urol Nephrol&lt;/pub-location&gt;&lt;ref-type name="Generic"&gt;13&lt;/ref-type&gt;&lt;dates&gt;&lt;year&gt;1984&lt;/year&gt;&lt;/dates&gt;&lt;rec-number&gt;185&lt;/rec-number&gt;&lt;last-updated-date format="utc"&gt;1398910316&lt;/last-updated-date&gt;&lt;contributors&gt;&lt;secondary-authors&gt;&lt;author&gt;Bengtsson M&lt;/author&gt;&lt;/secondary-authors&gt;&lt;/contributors&gt;&lt;volume&gt;82 (Suppl)&lt;/volume&gt;&lt;/record&gt;&lt;/Cite&gt;&lt;/EndNote&gt;</w:instrText>
      </w:r>
      <w:r w:rsidR="00993B5A" w:rsidRPr="00E610D0">
        <w:rPr>
          <w:rFonts w:ascii="Book Antiqua" w:hAnsi="Book Antiqua" w:cs="Arial"/>
          <w:sz w:val="24"/>
          <w:szCs w:val="24"/>
        </w:rPr>
        <w:fldChar w:fldCharType="separate"/>
      </w:r>
      <w:r w:rsidR="00B759FC" w:rsidRPr="00E610D0">
        <w:rPr>
          <w:rFonts w:ascii="Book Antiqua" w:hAnsi="Book Antiqua" w:cs="Arial"/>
          <w:noProof/>
          <w:sz w:val="24"/>
          <w:szCs w:val="24"/>
          <w:vertAlign w:val="superscript"/>
        </w:rPr>
        <w:t>[26]</w:t>
      </w:r>
      <w:r w:rsidR="00993B5A" w:rsidRPr="00E610D0">
        <w:rPr>
          <w:rFonts w:ascii="Book Antiqua" w:hAnsi="Book Antiqua" w:cs="Arial"/>
          <w:sz w:val="24"/>
          <w:szCs w:val="24"/>
        </w:rPr>
        <w:fldChar w:fldCharType="end"/>
      </w:r>
      <w:r w:rsidR="00A03156" w:rsidRPr="00E610D0">
        <w:rPr>
          <w:rFonts w:ascii="Book Antiqua" w:hAnsi="Book Antiqua" w:cs="Arial"/>
          <w:sz w:val="24"/>
          <w:szCs w:val="24"/>
        </w:rPr>
        <w:t>, and it</w:t>
      </w:r>
      <w:r w:rsidRPr="00E610D0">
        <w:rPr>
          <w:rFonts w:ascii="Book Antiqua" w:hAnsi="Book Antiqua" w:cs="Arial"/>
          <w:sz w:val="24"/>
          <w:szCs w:val="24"/>
        </w:rPr>
        <w:t xml:space="preserve"> rarely </w:t>
      </w:r>
      <w:r w:rsidR="00A03156" w:rsidRPr="00E610D0">
        <w:rPr>
          <w:rFonts w:ascii="Book Antiqua" w:hAnsi="Book Antiqua" w:cs="Arial"/>
          <w:sz w:val="24"/>
          <w:szCs w:val="24"/>
        </w:rPr>
        <w:t xml:space="preserve">ceases </w:t>
      </w:r>
      <w:r w:rsidRPr="00E610D0">
        <w:rPr>
          <w:rFonts w:ascii="Book Antiqua" w:hAnsi="Book Antiqua" w:cs="Arial"/>
          <w:sz w:val="24"/>
          <w:szCs w:val="24"/>
        </w:rPr>
        <w:t xml:space="preserve">once </w:t>
      </w:r>
      <w:r w:rsidR="00A03156" w:rsidRPr="00E610D0">
        <w:rPr>
          <w:rFonts w:ascii="Book Antiqua" w:hAnsi="Book Antiqua" w:cs="Arial"/>
          <w:sz w:val="24"/>
          <w:szCs w:val="24"/>
        </w:rPr>
        <w:t>it begins</w:t>
      </w:r>
      <w:r w:rsidR="00993B5A" w:rsidRPr="00E610D0">
        <w:rPr>
          <w:rFonts w:ascii="Book Antiqua" w:hAnsi="Book Antiqua" w:cs="Arial"/>
          <w:sz w:val="24"/>
          <w:szCs w:val="24"/>
        </w:rPr>
        <w:fldChar w:fldCharType="begin"/>
      </w:r>
      <w:r w:rsidR="00B759FC" w:rsidRPr="00E610D0">
        <w:rPr>
          <w:rFonts w:ascii="Book Antiqua" w:hAnsi="Book Antiqua" w:cs="Arial"/>
          <w:sz w:val="24"/>
          <w:szCs w:val="24"/>
        </w:rPr>
        <w:instrText xml:space="preserve"> ADDIN EN.CITE &lt;EndNote&gt;&lt;Cite&gt;&lt;Author&gt;Hahn&lt;/Author&gt;&lt;Year&gt;1993&lt;/Year&gt;&lt;IDText&gt;Patterns of irrigating fluid absorption during transurethral resection of the prostate as indicated by ethanol&lt;/IDText&gt;&lt;DisplayText&gt;&lt;style face="superscript"&gt;[20]&lt;/style&gt;&lt;/DisplayText&gt;&lt;record&gt;&lt;dates&gt;&lt;pub-dates&gt;&lt;date&gt;Mar&lt;/date&gt;&lt;/pub-dates&gt;&lt;year&gt;1993&lt;/year&gt;&lt;/dates&gt;&lt;keywords&gt;&lt;/keywords&gt;&lt;urls&gt;&lt;related-urls&gt;&lt;url&gt;http://www.ncbi.nlm.nih.gov/pubmed/8437254&lt;/url&gt;&lt;/related-urls&gt;&lt;/urls&gt;&lt;isbn&gt;0022-5347&lt;/isbn&gt;&lt;titles&gt;&lt;title&gt;Patterns of irrigating fluid absorption during transurethral resection of the prostate as indicated by ethanol&lt;/title&gt;&lt;secondary-title&gt;J Urol&lt;/secondary-title&gt;&lt;/titles&gt;&lt;pages&gt;502-6&lt;/pages&gt;&lt;number&gt;3&lt;/number&gt;&lt;contributors&gt;&lt;authors&gt;&lt;author&gt;Hahn, R. G.&lt;/author&gt;&lt;author&gt;Ekengren, J. C.&lt;/author&gt;&lt;/authors&gt;&lt;/contributors&gt;&lt;language&gt;eng&lt;/language&gt;&lt;added-date format="utc"&gt;1398795851&lt;/added-date&gt;&lt;ref-type name="Journal Article"&gt;17&lt;/ref-type&gt;&lt;rec-number&gt;88&lt;/rec-number&gt;&lt;last-updated-date format="utc"&gt;1398795851&lt;/last-updated-date&gt;&lt;accession-num&gt;8437254&lt;/accession-num&gt;&lt;volume&gt;149&lt;/volume&gt;&lt;/record&gt;&lt;/Cite&gt;&lt;/EndNote&gt;</w:instrText>
      </w:r>
      <w:r w:rsidR="00993B5A" w:rsidRPr="00E610D0">
        <w:rPr>
          <w:rFonts w:ascii="Book Antiqua" w:hAnsi="Book Antiqua" w:cs="Arial"/>
          <w:sz w:val="24"/>
          <w:szCs w:val="24"/>
        </w:rPr>
        <w:fldChar w:fldCharType="separate"/>
      </w:r>
      <w:r w:rsidR="00B759FC" w:rsidRPr="00E610D0">
        <w:rPr>
          <w:rFonts w:ascii="Book Antiqua" w:hAnsi="Book Antiqua" w:cs="Arial"/>
          <w:noProof/>
          <w:sz w:val="24"/>
          <w:szCs w:val="24"/>
          <w:vertAlign w:val="superscript"/>
        </w:rPr>
        <w:t>[20]</w:t>
      </w:r>
      <w:r w:rsidR="00993B5A" w:rsidRPr="00E610D0">
        <w:rPr>
          <w:rFonts w:ascii="Book Antiqua" w:hAnsi="Book Antiqua" w:cs="Arial"/>
          <w:sz w:val="24"/>
          <w:szCs w:val="24"/>
        </w:rPr>
        <w:fldChar w:fldCharType="end"/>
      </w:r>
      <w:r w:rsidRPr="00E610D0">
        <w:rPr>
          <w:rFonts w:ascii="Book Antiqua" w:hAnsi="Book Antiqua" w:cs="Arial"/>
          <w:sz w:val="24"/>
          <w:szCs w:val="24"/>
        </w:rPr>
        <w:t xml:space="preserve">. Most of the fluid absorption takes place during the second half of the resection when the </w:t>
      </w:r>
      <w:proofErr w:type="spellStart"/>
      <w:r w:rsidRPr="00E610D0">
        <w:rPr>
          <w:rFonts w:ascii="Book Antiqua" w:hAnsi="Book Antiqua" w:cs="Arial"/>
          <w:sz w:val="24"/>
          <w:szCs w:val="24"/>
        </w:rPr>
        <w:t>resectoscope</w:t>
      </w:r>
      <w:proofErr w:type="spellEnd"/>
      <w:r w:rsidRPr="00E610D0">
        <w:rPr>
          <w:rFonts w:ascii="Book Antiqua" w:hAnsi="Book Antiqua" w:cs="Arial"/>
          <w:sz w:val="24"/>
          <w:szCs w:val="24"/>
        </w:rPr>
        <w:t xml:space="preserve"> approaches the vein plexus, reaching larger vessels, and </w:t>
      </w:r>
      <w:r w:rsidR="00A03156" w:rsidRPr="00E610D0">
        <w:rPr>
          <w:rFonts w:ascii="Book Antiqua" w:hAnsi="Book Antiqua" w:cs="Arial"/>
          <w:sz w:val="24"/>
          <w:szCs w:val="24"/>
        </w:rPr>
        <w:t xml:space="preserve">an </w:t>
      </w:r>
      <w:r w:rsidRPr="00E610D0">
        <w:rPr>
          <w:rFonts w:ascii="Book Antiqua" w:hAnsi="Book Antiqua" w:cs="Arial"/>
          <w:sz w:val="24"/>
          <w:szCs w:val="24"/>
        </w:rPr>
        <w:t>extended area for fluid influ</w:t>
      </w:r>
      <w:r w:rsidR="006827B0" w:rsidRPr="00E610D0">
        <w:rPr>
          <w:rFonts w:ascii="Book Antiqua" w:hAnsi="Book Antiqua" w:cs="Arial"/>
          <w:sz w:val="24"/>
          <w:szCs w:val="24"/>
        </w:rPr>
        <w:t>x is opened</w:t>
      </w:r>
      <w:r w:rsidR="00993B5A" w:rsidRPr="00E610D0">
        <w:rPr>
          <w:rFonts w:ascii="Book Antiqua" w:hAnsi="Book Antiqua" w:cs="Arial"/>
          <w:sz w:val="24"/>
          <w:szCs w:val="24"/>
        </w:rPr>
        <w:fldChar w:fldCharType="begin"/>
      </w:r>
      <w:r w:rsidR="00B759FC" w:rsidRPr="00E610D0">
        <w:rPr>
          <w:rFonts w:ascii="Book Antiqua" w:hAnsi="Book Antiqua" w:cs="Arial"/>
          <w:sz w:val="24"/>
          <w:szCs w:val="24"/>
        </w:rPr>
        <w:instrText xml:space="preserve"> ADDIN EN.CITE &lt;EndNote&gt;&lt;Cite&gt;&lt;Author&gt;Hahn&lt;/Author&gt;&lt;Year&gt;1993&lt;/Year&gt;&lt;IDText&gt;Patterns of irrigating fluid absorption during transurethral resection of the prostate as indicated by ethanol&lt;/IDText&gt;&lt;DisplayText&gt;&lt;style face="superscript"&gt;[20]&lt;/style&gt;&lt;/DisplayText&gt;&lt;record&gt;&lt;dates&gt;&lt;pub-dates&gt;&lt;date&gt;Mar&lt;/date&gt;&lt;/pub-dates&gt;&lt;year&gt;1993&lt;/year&gt;&lt;/dates&gt;&lt;keywords&gt;&lt;/keywords&gt;&lt;urls&gt;&lt;related-urls&gt;&lt;url&gt;http://www.ncbi.nlm.nih.gov/pubmed/8437254&lt;/url&gt;&lt;/related-urls&gt;&lt;/urls&gt;&lt;isbn&gt;0022-5347&lt;/isbn&gt;&lt;titles&gt;&lt;title&gt;Patterns of irrigating fluid absorption during transurethral resection of the prostate as indicated by ethanol&lt;/title&gt;&lt;secondary-title&gt;J Urol&lt;/secondary-title&gt;&lt;/titles&gt;&lt;pages&gt;502-6&lt;/pages&gt;&lt;number&gt;3&lt;/number&gt;&lt;contributors&gt;&lt;authors&gt;&lt;author&gt;Hahn, R. G.&lt;/author&gt;&lt;author&gt;Ekengren, J. C.&lt;/author&gt;&lt;/authors&gt;&lt;/contributors&gt;&lt;language&gt;eng&lt;/language&gt;&lt;added-date format="utc"&gt;1398795851&lt;/added-date&gt;&lt;ref-type name="Journal Article"&gt;17&lt;/ref-type&gt;&lt;rec-number&gt;88&lt;/rec-number&gt;&lt;last-updated-date format="utc"&gt;1398795851&lt;/last-updated-date&gt;&lt;accession-num&gt;8437254&lt;/accession-num&gt;&lt;volume&gt;149&lt;/volume&gt;&lt;/record&gt;&lt;/Cite&gt;&lt;/EndNote&gt;</w:instrText>
      </w:r>
      <w:r w:rsidR="00993B5A" w:rsidRPr="00E610D0">
        <w:rPr>
          <w:rFonts w:ascii="Book Antiqua" w:hAnsi="Book Antiqua" w:cs="Arial"/>
          <w:sz w:val="24"/>
          <w:szCs w:val="24"/>
        </w:rPr>
        <w:fldChar w:fldCharType="separate"/>
      </w:r>
      <w:r w:rsidR="00B759FC" w:rsidRPr="00E610D0">
        <w:rPr>
          <w:rFonts w:ascii="Book Antiqua" w:hAnsi="Book Antiqua" w:cs="Arial"/>
          <w:noProof/>
          <w:sz w:val="24"/>
          <w:szCs w:val="24"/>
          <w:vertAlign w:val="superscript"/>
        </w:rPr>
        <w:t>[20]</w:t>
      </w:r>
      <w:r w:rsidR="00993B5A" w:rsidRPr="00E610D0">
        <w:rPr>
          <w:rFonts w:ascii="Book Antiqua" w:hAnsi="Book Antiqua" w:cs="Arial"/>
          <w:sz w:val="24"/>
          <w:szCs w:val="24"/>
        </w:rPr>
        <w:fldChar w:fldCharType="end"/>
      </w:r>
      <w:r w:rsidRPr="00E610D0">
        <w:rPr>
          <w:rFonts w:ascii="Book Antiqua" w:hAnsi="Book Antiqua" w:cs="Arial"/>
          <w:sz w:val="24"/>
          <w:szCs w:val="24"/>
        </w:rPr>
        <w:t xml:space="preserve">. Herein, small amounts of fluid are always absorbed during </w:t>
      </w:r>
      <w:r w:rsidR="00A03156" w:rsidRPr="00E610D0">
        <w:rPr>
          <w:rFonts w:ascii="Book Antiqua" w:hAnsi="Book Antiqua" w:cs="Arial"/>
          <w:sz w:val="24"/>
          <w:szCs w:val="24"/>
        </w:rPr>
        <w:t xml:space="preserve">TURP, </w:t>
      </w:r>
      <w:r w:rsidRPr="00E610D0">
        <w:rPr>
          <w:rFonts w:ascii="Book Antiqua" w:hAnsi="Book Antiqua" w:cs="Arial"/>
          <w:sz w:val="24"/>
          <w:szCs w:val="24"/>
        </w:rPr>
        <w:t>and absorption in excess of one liter has been reported to occur in 5</w:t>
      </w:r>
      <w:r w:rsidR="00F322F6" w:rsidRPr="00E610D0">
        <w:rPr>
          <w:rFonts w:ascii="Book Antiqua" w:hAnsi="Book Antiqua" w:cs="Arial" w:hint="eastAsia"/>
          <w:sz w:val="24"/>
          <w:szCs w:val="24"/>
          <w:lang w:eastAsia="zh-CN"/>
        </w:rPr>
        <w:t>%</w:t>
      </w:r>
      <w:r w:rsidR="004E1672">
        <w:rPr>
          <w:rFonts w:ascii="Book Antiqua" w:hAnsi="Book Antiqua" w:cs="Arial" w:hint="eastAsia"/>
          <w:sz w:val="24"/>
          <w:szCs w:val="24"/>
          <w:lang w:eastAsia="zh-CN"/>
        </w:rPr>
        <w:t>-</w:t>
      </w:r>
      <w:r w:rsidRPr="00E610D0">
        <w:rPr>
          <w:rFonts w:ascii="Book Antiqua" w:hAnsi="Book Antiqua" w:cs="Arial"/>
          <w:sz w:val="24"/>
          <w:szCs w:val="24"/>
        </w:rPr>
        <w:t>20% of procedures</w:t>
      </w:r>
      <w:r w:rsidR="00993B5A" w:rsidRPr="00E610D0">
        <w:rPr>
          <w:rFonts w:ascii="Book Antiqua" w:hAnsi="Book Antiqua" w:cs="Arial"/>
          <w:sz w:val="24"/>
          <w:szCs w:val="24"/>
        </w:rPr>
        <w:fldChar w:fldCharType="begin">
          <w:fldData xml:space="preserve">PEVuZE5vdGU+PENpdGU+PEF1dGhvcj5PbHNzb248L0F1dGhvcj48WWVhcj4xOTk1PC9ZZWFyPjxJ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</w:fldData>
        </w:fldChar>
      </w:r>
      <w:r w:rsidR="00446DD5">
        <w:rPr>
          <w:rFonts w:ascii="Book Antiqua" w:hAnsi="Book Antiqua" w:cs="Arial"/>
          <w:sz w:val="24"/>
          <w:szCs w:val="24"/>
        </w:rPr>
        <w:instrText xml:space="preserve"> ADDIN EN.CITE </w:instrText>
      </w:r>
      <w:r w:rsidR="00993B5A">
        <w:rPr>
          <w:rFonts w:ascii="Book Antiqua" w:hAnsi="Book Antiqua" w:cs="Arial"/>
          <w:sz w:val="24"/>
          <w:szCs w:val="24"/>
        </w:rPr>
        <w:fldChar w:fldCharType="begin">
          <w:fldData xml:space="preserve">PEVuZE5vdGU+PENpdGU+PEF1dGhvcj5PbHNzb248L0F1dGhvcj48WWVhcj4xOTk1PC9ZZWFyPjxJ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</w:fldData>
        </w:fldChar>
      </w:r>
      <w:r w:rsidR="00446DD5">
        <w:rPr>
          <w:rFonts w:ascii="Book Antiqua" w:hAnsi="Book Antiqua" w:cs="Arial"/>
          <w:sz w:val="24"/>
          <w:szCs w:val="24"/>
        </w:rPr>
        <w:instrText xml:space="preserve"> ADDIN EN.CITE.DATA </w:instrText>
      </w:r>
      <w:r w:rsidR="00993B5A">
        <w:rPr>
          <w:rFonts w:ascii="Book Antiqua" w:hAnsi="Book Antiqua" w:cs="Arial"/>
          <w:sz w:val="24"/>
          <w:szCs w:val="24"/>
        </w:rPr>
      </w:r>
      <w:r w:rsidR="00993B5A">
        <w:rPr>
          <w:rFonts w:ascii="Book Antiqua" w:hAnsi="Book Antiqua" w:cs="Arial"/>
          <w:sz w:val="24"/>
          <w:szCs w:val="24"/>
        </w:rPr>
        <w:fldChar w:fldCharType="end"/>
      </w:r>
      <w:r w:rsidR="00993B5A" w:rsidRPr="00E610D0">
        <w:rPr>
          <w:rFonts w:ascii="Book Antiqua" w:hAnsi="Book Antiqua" w:cs="Arial"/>
          <w:sz w:val="24"/>
          <w:szCs w:val="24"/>
        </w:rPr>
      </w:r>
      <w:r w:rsidR="00993B5A" w:rsidRPr="00E610D0">
        <w:rPr>
          <w:rFonts w:ascii="Book Antiqua" w:hAnsi="Book Antiqua" w:cs="Arial"/>
          <w:sz w:val="24"/>
          <w:szCs w:val="24"/>
        </w:rPr>
        <w:fldChar w:fldCharType="separate"/>
      </w:r>
      <w:r w:rsidR="004E1672">
        <w:rPr>
          <w:rFonts w:ascii="Book Antiqua" w:hAnsi="Book Antiqua" w:cs="Arial"/>
          <w:noProof/>
          <w:sz w:val="24"/>
          <w:szCs w:val="24"/>
          <w:vertAlign w:val="superscript"/>
        </w:rPr>
        <w:t>[27,</w:t>
      </w:r>
      <w:r w:rsidR="00446DD5" w:rsidRPr="00446DD5">
        <w:rPr>
          <w:rFonts w:ascii="Book Antiqua" w:hAnsi="Book Antiqua" w:cs="Arial"/>
          <w:noProof/>
          <w:sz w:val="24"/>
          <w:szCs w:val="24"/>
          <w:vertAlign w:val="superscript"/>
        </w:rPr>
        <w:t>28]</w:t>
      </w:r>
      <w:r w:rsidR="00993B5A" w:rsidRPr="00E610D0">
        <w:rPr>
          <w:rFonts w:ascii="Book Antiqua" w:hAnsi="Book Antiqua" w:cs="Arial"/>
          <w:sz w:val="24"/>
          <w:szCs w:val="24"/>
        </w:rPr>
        <w:fldChar w:fldCharType="end"/>
      </w:r>
      <w:r w:rsidRPr="00E610D0">
        <w:rPr>
          <w:rFonts w:ascii="Book Antiqua" w:hAnsi="Book Antiqua" w:cs="Arial"/>
          <w:sz w:val="24"/>
          <w:szCs w:val="24"/>
        </w:rPr>
        <w:t xml:space="preserve">. Extravasation can </w:t>
      </w:r>
      <w:r w:rsidR="00F45A07" w:rsidRPr="00E610D0">
        <w:rPr>
          <w:rFonts w:ascii="Book Antiqua" w:hAnsi="Book Antiqua" w:cs="Arial"/>
          <w:sz w:val="24"/>
          <w:szCs w:val="24"/>
        </w:rPr>
        <w:t xml:space="preserve">occur </w:t>
      </w:r>
      <w:r w:rsidRPr="00E610D0">
        <w:rPr>
          <w:rFonts w:ascii="Book Antiqua" w:hAnsi="Book Antiqua" w:cs="Arial"/>
          <w:sz w:val="24"/>
          <w:szCs w:val="24"/>
        </w:rPr>
        <w:t xml:space="preserve">after </w:t>
      </w:r>
      <w:r w:rsidRPr="00A979DB">
        <w:rPr>
          <w:rFonts w:ascii="Book Antiqua" w:hAnsi="Book Antiqua" w:cs="Arial"/>
          <w:sz w:val="24"/>
          <w:szCs w:val="24"/>
        </w:rPr>
        <w:t xml:space="preserve">instrumental </w:t>
      </w:r>
      <w:r w:rsidR="000B2AEF" w:rsidRPr="00A979DB">
        <w:rPr>
          <w:rFonts w:ascii="Book Antiqua" w:hAnsi="Book Antiqua" w:cs="Arial"/>
          <w:sz w:val="24"/>
          <w:szCs w:val="24"/>
        </w:rPr>
        <w:t>damage</w:t>
      </w:r>
      <w:r w:rsidRPr="00E610D0">
        <w:rPr>
          <w:rFonts w:ascii="Book Antiqua" w:hAnsi="Book Antiqua" w:cs="Arial"/>
          <w:sz w:val="24"/>
          <w:szCs w:val="24"/>
        </w:rPr>
        <w:t xml:space="preserve"> of the prostatic capsule or the bladder wall during TURP, which occurs in at least 10% of surgeries (Figure </w:t>
      </w:r>
      <w:r w:rsidR="00434BE0" w:rsidRPr="00E610D0">
        <w:rPr>
          <w:rFonts w:ascii="Book Antiqua" w:hAnsi="Book Antiqua" w:cs="Arial"/>
          <w:sz w:val="24"/>
          <w:szCs w:val="24"/>
        </w:rPr>
        <w:t>3</w:t>
      </w:r>
      <w:r w:rsidRPr="00E610D0">
        <w:rPr>
          <w:rFonts w:ascii="Book Antiqua" w:hAnsi="Book Antiqua" w:cs="Arial"/>
          <w:sz w:val="24"/>
          <w:szCs w:val="24"/>
        </w:rPr>
        <w:t xml:space="preserve">). The fluid pressure </w:t>
      </w:r>
      <w:r w:rsidR="00FE14DE" w:rsidRPr="00E610D0">
        <w:rPr>
          <w:rFonts w:ascii="Book Antiqua" w:hAnsi="Book Antiqua" w:cs="Arial"/>
          <w:sz w:val="24"/>
          <w:szCs w:val="24"/>
        </w:rPr>
        <w:t xml:space="preserve">must </w:t>
      </w:r>
      <w:r w:rsidRPr="00E610D0">
        <w:rPr>
          <w:rFonts w:ascii="Book Antiqua" w:hAnsi="Book Antiqua" w:cs="Arial"/>
          <w:sz w:val="24"/>
          <w:szCs w:val="24"/>
        </w:rPr>
        <w:t xml:space="preserve">only exceed </w:t>
      </w:r>
      <w:r w:rsidR="003A06E9" w:rsidRPr="00E610D0">
        <w:rPr>
          <w:rFonts w:ascii="Book Antiqua" w:hAnsi="Book Antiqua" w:cs="Arial"/>
          <w:sz w:val="24"/>
          <w:szCs w:val="24"/>
        </w:rPr>
        <w:t xml:space="preserve">an </w:t>
      </w:r>
      <w:r w:rsidRPr="00E610D0">
        <w:rPr>
          <w:rFonts w:ascii="Book Antiqua" w:hAnsi="Book Antiqua" w:cs="Arial"/>
          <w:sz w:val="24"/>
          <w:szCs w:val="24"/>
        </w:rPr>
        <w:t xml:space="preserve">intra-abdominal pressure of </w:t>
      </w:r>
      <w:r w:rsidR="00FE14DE" w:rsidRPr="00E610D0">
        <w:rPr>
          <w:rFonts w:ascii="Book Antiqua" w:hAnsi="Book Antiqua" w:cs="Arial"/>
          <w:sz w:val="24"/>
          <w:szCs w:val="24"/>
        </w:rPr>
        <w:t>approximately</w:t>
      </w:r>
      <w:r w:rsidRPr="00E610D0">
        <w:rPr>
          <w:rFonts w:ascii="Book Antiqua" w:hAnsi="Book Antiqua" w:cs="Arial"/>
          <w:sz w:val="24"/>
          <w:szCs w:val="24"/>
        </w:rPr>
        <w:t xml:space="preserve"> 3</w:t>
      </w:r>
      <w:r w:rsidR="006B461D" w:rsidRPr="00E610D0">
        <w:rPr>
          <w:rFonts w:ascii="Book Antiqua" w:hAnsi="Book Antiqua" w:cs="Arial"/>
          <w:sz w:val="24"/>
          <w:szCs w:val="24"/>
        </w:rPr>
        <w:t>.</w:t>
      </w:r>
      <w:r w:rsidRPr="00E610D0">
        <w:rPr>
          <w:rFonts w:ascii="Book Antiqua" w:hAnsi="Book Antiqua" w:cs="Arial"/>
          <w:sz w:val="24"/>
          <w:szCs w:val="24"/>
        </w:rPr>
        <w:t xml:space="preserve">72 mmHg for extravasation to </w:t>
      </w:r>
      <w:r w:rsidR="003A06E9" w:rsidRPr="00E610D0">
        <w:rPr>
          <w:rFonts w:ascii="Book Antiqua" w:hAnsi="Book Antiqua" w:cs="Arial"/>
          <w:sz w:val="24"/>
          <w:szCs w:val="24"/>
        </w:rPr>
        <w:t xml:space="preserve">occur, </w:t>
      </w:r>
      <w:r w:rsidRPr="00E610D0">
        <w:rPr>
          <w:rFonts w:ascii="Book Antiqua" w:hAnsi="Book Antiqua" w:cs="Arial"/>
          <w:sz w:val="24"/>
          <w:szCs w:val="24"/>
        </w:rPr>
        <w:t xml:space="preserve">and several liters of irrigating fluid </w:t>
      </w:r>
      <w:r w:rsidR="00FE14DE" w:rsidRPr="00E610D0">
        <w:rPr>
          <w:rFonts w:ascii="Book Antiqua" w:hAnsi="Book Antiqua" w:cs="Arial"/>
          <w:sz w:val="24"/>
          <w:szCs w:val="24"/>
        </w:rPr>
        <w:t xml:space="preserve">will be </w:t>
      </w:r>
      <w:r w:rsidRPr="00E610D0">
        <w:rPr>
          <w:rFonts w:ascii="Book Antiqua" w:hAnsi="Book Antiqua" w:cs="Arial"/>
          <w:sz w:val="24"/>
          <w:szCs w:val="24"/>
        </w:rPr>
        <w:t xml:space="preserve">rapidly deposited in the </w:t>
      </w:r>
      <w:proofErr w:type="spellStart"/>
      <w:r w:rsidRPr="00E610D0">
        <w:rPr>
          <w:rFonts w:ascii="Book Antiqua" w:hAnsi="Book Antiqua" w:cs="Arial"/>
          <w:sz w:val="24"/>
          <w:szCs w:val="24"/>
        </w:rPr>
        <w:t>periprostatic</w:t>
      </w:r>
      <w:proofErr w:type="spellEnd"/>
      <w:r w:rsidRPr="00E610D0">
        <w:rPr>
          <w:rFonts w:ascii="Book Antiqua" w:hAnsi="Book Antiqua" w:cs="Arial"/>
          <w:sz w:val="24"/>
          <w:szCs w:val="24"/>
        </w:rPr>
        <w:t>, retroperitoneal or intraperitoneal spaces</w:t>
      </w:r>
      <w:r w:rsidR="00993B5A" w:rsidRPr="00E610D0">
        <w:rPr>
          <w:rFonts w:ascii="Book Antiqua" w:hAnsi="Book Antiqua" w:cs="Arial"/>
          <w:sz w:val="24"/>
          <w:szCs w:val="24"/>
        </w:rPr>
        <w:fldChar w:fldCharType="begin"/>
      </w:r>
      <w:r w:rsidR="00B759FC" w:rsidRPr="00E610D0">
        <w:rPr>
          <w:rFonts w:ascii="Book Antiqua" w:hAnsi="Book Antiqua" w:cs="Arial"/>
          <w:sz w:val="24"/>
          <w:szCs w:val="24"/>
        </w:rPr>
        <w:instrText xml:space="preserve"> ADDIN EN.CITE &lt;EndNote&gt;&lt;Cite&gt;&lt;Author&gt;Hultén&lt;/Author&gt;&lt;Year&gt;1990&lt;/Year&gt;&lt;IDText&gt;Extravascular absorption of irrigating fluid during TURP. The role of transmural bladder pressure as the driving pressure gradient&lt;/IDText&gt;&lt;DisplayText&gt;&lt;style face="superscript"&gt;[29]&lt;/style&gt;&lt;/DisplayText&gt;&lt;record&gt;&lt;dates&gt;&lt;pub-dates&gt;&lt;date&gt;Jan&lt;/date&gt;&lt;/pub-dates&gt;&lt;year&gt;1990&lt;/year&gt;&lt;/dates&gt;&lt;keywords&gt;&lt;/keywords&gt;&lt;urls&gt;&lt;related-urls&gt;&lt;url&gt;http://www.ncbi.nlm.nih.gov/pubmed/1690069&lt;/url&gt;&lt;/related-urls&gt;&lt;/urls&gt;&lt;isbn&gt;0007-1331&lt;/isbn&gt;&lt;titles&gt;&lt;title&gt;Extravascular absorption of irrigating fluid during TURP. The role of transmural bladder pressure as the driving pressure gradient&lt;/title&gt;&lt;secondary-title&gt;Br J Urol&lt;/secondary-title&gt;&lt;/titles&gt;&lt;pages&gt;39-42&lt;/pages&gt;&lt;number&gt;1&lt;/number&gt;&lt;contributors&gt;&lt;authors&gt;&lt;author&gt;Hultén, J. O.&lt;/author&gt;&lt;author&gt;Sundström, G. S.&lt;/author&gt;&lt;/authors&gt;&lt;/contributors&gt;&lt;language&gt;eng&lt;/language&gt;&lt;added-date format="utc"&gt;1398795852&lt;/added-date&gt;&lt;ref-type name="Journal Article"&gt;17&lt;/ref-type&gt;&lt;rec-number&gt;116&lt;/rec-number&gt;&lt;last-updated-date format="utc"&gt;1398795852&lt;/last-updated-date&gt;&lt;accession-num&gt;1690069&lt;/accession-num&gt;&lt;volume&gt;65&lt;/volume&gt;&lt;/record&gt;&lt;/Cite&gt;&lt;/EndNote&gt;</w:instrText>
      </w:r>
      <w:r w:rsidR="00993B5A" w:rsidRPr="00E610D0">
        <w:rPr>
          <w:rFonts w:ascii="Book Antiqua" w:hAnsi="Book Antiqua" w:cs="Arial"/>
          <w:sz w:val="24"/>
          <w:szCs w:val="24"/>
        </w:rPr>
        <w:fldChar w:fldCharType="separate"/>
      </w:r>
      <w:r w:rsidR="00B759FC" w:rsidRPr="00E610D0">
        <w:rPr>
          <w:rFonts w:ascii="Book Antiqua" w:hAnsi="Book Antiqua" w:cs="Arial"/>
          <w:noProof/>
          <w:sz w:val="24"/>
          <w:szCs w:val="24"/>
          <w:vertAlign w:val="superscript"/>
        </w:rPr>
        <w:t>[29]</w:t>
      </w:r>
      <w:r w:rsidR="00993B5A" w:rsidRPr="00E610D0">
        <w:rPr>
          <w:rFonts w:ascii="Book Antiqua" w:hAnsi="Book Antiqua" w:cs="Arial"/>
          <w:sz w:val="24"/>
          <w:szCs w:val="24"/>
        </w:rPr>
        <w:fldChar w:fldCharType="end"/>
      </w:r>
      <w:r w:rsidRPr="00E610D0">
        <w:rPr>
          <w:rFonts w:ascii="Book Antiqua" w:hAnsi="Book Antiqua" w:cs="Arial"/>
          <w:sz w:val="24"/>
          <w:szCs w:val="24"/>
        </w:rPr>
        <w:t xml:space="preserve">. The fluid is absorbed by lymphatic drainage, a </w:t>
      </w:r>
      <w:r w:rsidR="00C50A49" w:rsidRPr="00E610D0">
        <w:rPr>
          <w:rFonts w:ascii="Book Antiqua" w:hAnsi="Book Antiqua" w:cs="Arial"/>
          <w:sz w:val="24"/>
          <w:szCs w:val="24"/>
        </w:rPr>
        <w:t>slower</w:t>
      </w:r>
      <w:r w:rsidRPr="00E610D0">
        <w:rPr>
          <w:rFonts w:ascii="Book Antiqua" w:hAnsi="Book Antiqua" w:cs="Arial"/>
          <w:sz w:val="24"/>
          <w:szCs w:val="24"/>
        </w:rPr>
        <w:t xml:space="preserve"> process than vascular intake, which can translate </w:t>
      </w:r>
      <w:r w:rsidR="00C50A49" w:rsidRPr="00E610D0">
        <w:rPr>
          <w:rFonts w:ascii="Book Antiqua" w:hAnsi="Book Antiqua" w:cs="Arial"/>
          <w:sz w:val="24"/>
          <w:szCs w:val="24"/>
        </w:rPr>
        <w:t xml:space="preserve">into </w:t>
      </w:r>
      <w:r w:rsidRPr="00E610D0">
        <w:rPr>
          <w:rFonts w:ascii="Book Antiqua" w:hAnsi="Book Antiqua" w:cs="Arial"/>
          <w:sz w:val="24"/>
          <w:szCs w:val="24"/>
        </w:rPr>
        <w:t xml:space="preserve">a delayed </w:t>
      </w:r>
      <w:r w:rsidR="007624ED" w:rsidRPr="00E610D0">
        <w:rPr>
          <w:rFonts w:ascii="Book Antiqua" w:hAnsi="Book Antiqua" w:cs="Arial"/>
          <w:sz w:val="24"/>
          <w:szCs w:val="24"/>
        </w:rPr>
        <w:t xml:space="preserve">reduction </w:t>
      </w:r>
      <w:r w:rsidRPr="00E610D0">
        <w:rPr>
          <w:rFonts w:ascii="Book Antiqua" w:hAnsi="Book Antiqua" w:cs="Arial"/>
          <w:sz w:val="24"/>
          <w:szCs w:val="24"/>
        </w:rPr>
        <w:t xml:space="preserve">in serum sodium compared </w:t>
      </w:r>
      <w:r w:rsidR="007624ED" w:rsidRPr="00E610D0">
        <w:rPr>
          <w:rFonts w:ascii="Book Antiqua" w:hAnsi="Book Antiqua" w:cs="Arial"/>
          <w:sz w:val="24"/>
          <w:szCs w:val="24"/>
        </w:rPr>
        <w:t xml:space="preserve">with </w:t>
      </w:r>
      <w:r w:rsidRPr="00E610D0">
        <w:rPr>
          <w:rFonts w:ascii="Book Antiqua" w:hAnsi="Book Antiqua" w:cs="Arial"/>
          <w:sz w:val="24"/>
          <w:szCs w:val="24"/>
        </w:rPr>
        <w:t xml:space="preserve">classic intravascular absorption. Extravasation </w:t>
      </w:r>
      <w:r w:rsidR="007624ED" w:rsidRPr="00E610D0">
        <w:rPr>
          <w:rFonts w:ascii="Book Antiqua" w:hAnsi="Book Antiqua" w:cs="Arial"/>
          <w:sz w:val="24"/>
          <w:szCs w:val="24"/>
        </w:rPr>
        <w:t xml:space="preserve">contributes </w:t>
      </w:r>
      <w:r w:rsidRPr="00E610D0">
        <w:rPr>
          <w:rFonts w:ascii="Book Antiqua" w:hAnsi="Book Antiqua" w:cs="Arial"/>
          <w:sz w:val="24"/>
          <w:szCs w:val="24"/>
        </w:rPr>
        <w:t xml:space="preserve">to TURP syndrome development in </w:t>
      </w:r>
      <w:r w:rsidR="00D60261" w:rsidRPr="00E610D0">
        <w:rPr>
          <w:rFonts w:ascii="Book Antiqua" w:hAnsi="Book Antiqua" w:cs="Arial"/>
          <w:sz w:val="24"/>
          <w:szCs w:val="24"/>
        </w:rPr>
        <w:t>approximately 2</w:t>
      </w:r>
      <w:r w:rsidRPr="00E610D0">
        <w:rPr>
          <w:rFonts w:ascii="Book Antiqua" w:hAnsi="Book Antiqua" w:cs="Arial"/>
          <w:sz w:val="24"/>
          <w:szCs w:val="24"/>
        </w:rPr>
        <w:t>0% of cases</w:t>
      </w:r>
      <w:r w:rsidR="00993B5A" w:rsidRPr="00E610D0">
        <w:rPr>
          <w:rFonts w:ascii="Book Antiqua" w:hAnsi="Book Antiqua" w:cs="Arial"/>
          <w:sz w:val="24"/>
          <w:szCs w:val="24"/>
        </w:rPr>
        <w:fldChar w:fldCharType="begin"/>
      </w:r>
      <w:r w:rsidR="00B759FC" w:rsidRPr="00E610D0">
        <w:rPr>
          <w:rFonts w:ascii="Book Antiqua" w:hAnsi="Book Antiqua" w:cs="Arial"/>
          <w:sz w:val="24"/>
          <w:szCs w:val="24"/>
        </w:rPr>
        <w:instrText xml:space="preserve"> ADDIN EN.CITE &lt;EndNote&gt;&lt;Cite&gt;&lt;Author&gt;Hahn&lt;/Author&gt;&lt;Year&gt;1998&lt;/Year&gt;&lt;IDText&gt;Double-blind randomized study of symptoms associated with absorption of glycine 1.5% or mannitol 3% during transurethral resection of the prostate&lt;/IDText&gt;&lt;DisplayText&gt;&lt;style face="superscript"&gt;[30]&lt;/style&gt;&lt;/DisplayText&gt;&lt;record&gt;&lt;dates&gt;&lt;pub-dates&gt;&lt;date&gt;Aug&lt;/date&gt;&lt;/pub-dates&gt;&lt;year&gt;1998&lt;/year&gt;&lt;/dates&gt;&lt;keywords&gt;&lt;/keywords&gt;&lt;urls&gt;&lt;related-urls&gt;&lt;url&gt;http://www.ncbi.nlm.nih.gov/pubmed/9679886&lt;/url&gt;&lt;/related-urls&gt;&lt;/urls&gt;&lt;isbn&gt;0022-5347&lt;/isbn&gt;&lt;titles&gt;&lt;title&gt;Double-blind randomized study of symptoms associated with absorption of glycine 1.5% or mannitol 3% during transurethral resection of the prostate&lt;/title&gt;&lt;secondary-title&gt;J Urol&lt;/secondary-title&gt;&lt;/titles&gt;&lt;pages&gt;397-401&lt;/pages&gt;&lt;number&gt;2&lt;/number&gt;&lt;contributors&gt;&lt;authors&gt;&lt;author&gt;Hahn, R. G.&lt;/author&gt;&lt;author&gt;Sandfeldt, L.&lt;/author&gt;&lt;author&gt;Nyman, C. R.&lt;/author&gt;&lt;/authors&gt;&lt;/contributors&gt;&lt;language&gt;eng&lt;/language&gt;&lt;added-date format="utc"&gt;1398795852&lt;/added-date&gt;&lt;ref-type name="Journal Article"&gt;17&lt;/ref-type&gt;&lt;rec-number&gt;103&lt;/rec-number&gt;&lt;last-updated-date format="utc"&gt;1398795852&lt;/last-updated-date&gt;&lt;accession-num&gt;9679886&lt;/accession-num&gt;&lt;volume&gt;160&lt;/volume&gt;&lt;/record&gt;&lt;/Cite&gt;&lt;/EndNote&gt;</w:instrText>
      </w:r>
      <w:r w:rsidR="00993B5A" w:rsidRPr="00E610D0">
        <w:rPr>
          <w:rFonts w:ascii="Book Antiqua" w:hAnsi="Book Antiqua" w:cs="Arial"/>
          <w:sz w:val="24"/>
          <w:szCs w:val="24"/>
        </w:rPr>
        <w:fldChar w:fldCharType="separate"/>
      </w:r>
      <w:r w:rsidR="00B759FC" w:rsidRPr="00E610D0">
        <w:rPr>
          <w:rFonts w:ascii="Book Antiqua" w:hAnsi="Book Antiqua" w:cs="Arial"/>
          <w:noProof/>
          <w:sz w:val="24"/>
          <w:szCs w:val="24"/>
          <w:vertAlign w:val="superscript"/>
        </w:rPr>
        <w:t>[30]</w:t>
      </w:r>
      <w:r w:rsidR="00993B5A" w:rsidRPr="00E610D0">
        <w:rPr>
          <w:rFonts w:ascii="Book Antiqua" w:hAnsi="Book Antiqua" w:cs="Arial"/>
          <w:sz w:val="24"/>
          <w:szCs w:val="24"/>
        </w:rPr>
        <w:fldChar w:fldCharType="end"/>
      </w:r>
      <w:r w:rsidRPr="00E610D0">
        <w:rPr>
          <w:rFonts w:ascii="Book Antiqua" w:hAnsi="Book Antiqua" w:cs="Arial"/>
          <w:sz w:val="24"/>
          <w:szCs w:val="24"/>
        </w:rPr>
        <w:t xml:space="preserve">. </w:t>
      </w:r>
    </w:p>
    <w:p w:rsidR="00F322F6" w:rsidRPr="00E610D0" w:rsidRDefault="00F322F6" w:rsidP="0069181E">
      <w:pPr>
        <w:autoSpaceDE w:val="0"/>
        <w:autoSpaceDN w:val="0"/>
        <w:adjustRightInd w:val="0"/>
        <w:spacing w:after="0" w:line="360" w:lineRule="auto"/>
        <w:jc w:val="both"/>
        <w:rPr>
          <w:rFonts w:ascii="Book Antiqua" w:hAnsi="Book Antiqua" w:cs="Arial"/>
          <w:sz w:val="24"/>
          <w:szCs w:val="24"/>
          <w:lang w:eastAsia="zh-CN"/>
        </w:rPr>
      </w:pPr>
    </w:p>
    <w:p w:rsidR="00307567" w:rsidRPr="00E610D0" w:rsidRDefault="00F322F6" w:rsidP="0069181E">
      <w:pPr>
        <w:autoSpaceDE w:val="0"/>
        <w:autoSpaceDN w:val="0"/>
        <w:adjustRightInd w:val="0"/>
        <w:spacing w:after="0" w:line="360" w:lineRule="auto"/>
        <w:jc w:val="both"/>
        <w:rPr>
          <w:rFonts w:ascii="Book Antiqua" w:hAnsi="Book Antiqua"/>
          <w:b/>
          <w:sz w:val="24"/>
          <w:szCs w:val="24"/>
        </w:rPr>
      </w:pPr>
      <w:r w:rsidRPr="00E610D0">
        <w:rPr>
          <w:rFonts w:ascii="Book Antiqua" w:hAnsi="Book Antiqua"/>
          <w:b/>
          <w:sz w:val="24"/>
          <w:szCs w:val="24"/>
        </w:rPr>
        <w:t>IRRIGATION FLUID PHYSIOPATHOLOGY</w:t>
      </w:r>
    </w:p>
    <w:p w:rsidR="00307567" w:rsidRPr="00E610D0" w:rsidRDefault="00307567" w:rsidP="0069181E">
      <w:pPr>
        <w:autoSpaceDE w:val="0"/>
        <w:autoSpaceDN w:val="0"/>
        <w:adjustRightInd w:val="0"/>
        <w:spacing w:after="0" w:line="360" w:lineRule="auto"/>
        <w:jc w:val="both"/>
        <w:rPr>
          <w:rFonts w:ascii="Book Antiqua" w:hAnsi="Book Antiqua"/>
          <w:sz w:val="24"/>
          <w:szCs w:val="24"/>
          <w:lang w:eastAsia="zh-CN"/>
        </w:rPr>
      </w:pPr>
      <w:r w:rsidRPr="00E610D0">
        <w:rPr>
          <w:rFonts w:ascii="Book Antiqua" w:hAnsi="Book Antiqua"/>
          <w:sz w:val="24"/>
          <w:szCs w:val="24"/>
        </w:rPr>
        <w:t xml:space="preserve">An ideal irrigating fluid should be isotonic, </w:t>
      </w:r>
      <w:proofErr w:type="spellStart"/>
      <w:r w:rsidRPr="00E610D0">
        <w:rPr>
          <w:rFonts w:ascii="Book Antiqua" w:hAnsi="Book Antiqua"/>
          <w:sz w:val="24"/>
          <w:szCs w:val="24"/>
        </w:rPr>
        <w:t>nonhemolytic</w:t>
      </w:r>
      <w:proofErr w:type="spellEnd"/>
      <w:r w:rsidRPr="00E610D0">
        <w:rPr>
          <w:rFonts w:ascii="Book Antiqua" w:hAnsi="Book Antiqua"/>
          <w:sz w:val="24"/>
          <w:szCs w:val="24"/>
        </w:rPr>
        <w:t xml:space="preserve">, electrically inert, nontoxic when absorbed, not metabolized, </w:t>
      </w:r>
      <w:r w:rsidR="007624ED" w:rsidRPr="00E610D0">
        <w:rPr>
          <w:rFonts w:ascii="Book Antiqua" w:hAnsi="Book Antiqua"/>
          <w:sz w:val="24"/>
          <w:szCs w:val="24"/>
        </w:rPr>
        <w:t>and transparent;</w:t>
      </w:r>
      <w:r w:rsidRPr="00E610D0">
        <w:rPr>
          <w:rFonts w:ascii="Book Antiqua" w:hAnsi="Book Antiqua"/>
          <w:sz w:val="24"/>
          <w:szCs w:val="24"/>
        </w:rPr>
        <w:t xml:space="preserve"> </w:t>
      </w:r>
      <w:r w:rsidR="00352E28" w:rsidRPr="00E610D0">
        <w:rPr>
          <w:rFonts w:ascii="Book Antiqua" w:hAnsi="Book Antiqua"/>
          <w:sz w:val="24"/>
          <w:szCs w:val="24"/>
        </w:rPr>
        <w:t xml:space="preserve">should </w:t>
      </w:r>
      <w:r w:rsidRPr="00E610D0">
        <w:rPr>
          <w:rFonts w:ascii="Book Antiqua" w:hAnsi="Book Antiqua"/>
          <w:sz w:val="24"/>
          <w:szCs w:val="24"/>
        </w:rPr>
        <w:t xml:space="preserve">not influence </w:t>
      </w:r>
      <w:r w:rsidR="00352E28" w:rsidRPr="00E610D0">
        <w:rPr>
          <w:rFonts w:ascii="Book Antiqua" w:hAnsi="Book Antiqua"/>
          <w:sz w:val="24"/>
          <w:szCs w:val="24"/>
        </w:rPr>
        <w:t xml:space="preserve">blood </w:t>
      </w:r>
      <w:r w:rsidRPr="00E610D0">
        <w:rPr>
          <w:rFonts w:ascii="Book Antiqua" w:hAnsi="Book Antiqua"/>
          <w:sz w:val="24"/>
          <w:szCs w:val="24"/>
        </w:rPr>
        <w:t>osmolality</w:t>
      </w:r>
      <w:r w:rsidR="007624ED" w:rsidRPr="00E610D0">
        <w:rPr>
          <w:rFonts w:ascii="Book Antiqua" w:hAnsi="Book Antiqua"/>
          <w:sz w:val="24"/>
          <w:szCs w:val="24"/>
        </w:rPr>
        <w:t>;</w:t>
      </w:r>
      <w:r w:rsidRPr="00E610D0">
        <w:rPr>
          <w:rFonts w:ascii="Book Antiqua" w:hAnsi="Book Antiqua"/>
          <w:sz w:val="24"/>
          <w:szCs w:val="24"/>
        </w:rPr>
        <w:t xml:space="preserve"> </w:t>
      </w:r>
      <w:r w:rsidR="007624ED" w:rsidRPr="00E610D0">
        <w:rPr>
          <w:rFonts w:ascii="Book Antiqua" w:hAnsi="Book Antiqua"/>
          <w:sz w:val="24"/>
          <w:szCs w:val="24"/>
        </w:rPr>
        <w:t xml:space="preserve">should </w:t>
      </w:r>
      <w:r w:rsidRPr="00E610D0">
        <w:rPr>
          <w:rFonts w:ascii="Book Antiqua" w:hAnsi="Book Antiqua"/>
          <w:sz w:val="24"/>
          <w:szCs w:val="24"/>
        </w:rPr>
        <w:t>be rapidly excreted</w:t>
      </w:r>
      <w:r w:rsidR="007624ED" w:rsidRPr="00E610D0">
        <w:rPr>
          <w:rFonts w:ascii="Book Antiqua" w:hAnsi="Book Antiqua"/>
          <w:sz w:val="24"/>
          <w:szCs w:val="24"/>
        </w:rPr>
        <w:t>;</w:t>
      </w:r>
      <w:r w:rsidRPr="00E610D0">
        <w:rPr>
          <w:rFonts w:ascii="Book Antiqua" w:hAnsi="Book Antiqua"/>
          <w:sz w:val="24"/>
          <w:szCs w:val="24"/>
        </w:rPr>
        <w:t xml:space="preserve"> and </w:t>
      </w:r>
      <w:r w:rsidR="007624ED" w:rsidRPr="00E610D0">
        <w:rPr>
          <w:rFonts w:ascii="Book Antiqua" w:hAnsi="Book Antiqua"/>
          <w:sz w:val="24"/>
          <w:szCs w:val="24"/>
        </w:rPr>
        <w:t xml:space="preserve">should </w:t>
      </w:r>
      <w:r w:rsidRPr="00E610D0">
        <w:rPr>
          <w:rFonts w:ascii="Book Antiqua" w:hAnsi="Book Antiqua"/>
          <w:sz w:val="24"/>
          <w:szCs w:val="24"/>
        </w:rPr>
        <w:t xml:space="preserve">not cause significant expansion of extracellular fluid volume. However, </w:t>
      </w:r>
      <w:r w:rsidR="007854D3" w:rsidRPr="00E610D0">
        <w:rPr>
          <w:rFonts w:ascii="Book Antiqua" w:hAnsi="Book Antiqua"/>
          <w:sz w:val="24"/>
          <w:szCs w:val="24"/>
        </w:rPr>
        <w:t xml:space="preserve">no </w:t>
      </w:r>
      <w:r w:rsidRPr="00E610D0">
        <w:rPr>
          <w:rFonts w:ascii="Book Antiqua" w:hAnsi="Book Antiqua"/>
          <w:sz w:val="24"/>
          <w:szCs w:val="24"/>
        </w:rPr>
        <w:t xml:space="preserve">such solution </w:t>
      </w:r>
      <w:r w:rsidR="007854D3" w:rsidRPr="00E610D0">
        <w:rPr>
          <w:rFonts w:ascii="Book Antiqua" w:hAnsi="Book Antiqua"/>
          <w:sz w:val="24"/>
          <w:szCs w:val="24"/>
        </w:rPr>
        <w:t>exists</w:t>
      </w:r>
      <w:r w:rsidR="00352E28" w:rsidRPr="00E610D0">
        <w:rPr>
          <w:rFonts w:ascii="Book Antiqua" w:hAnsi="Book Antiqua"/>
          <w:sz w:val="24"/>
          <w:szCs w:val="24"/>
        </w:rPr>
        <w:t>;</w:t>
      </w:r>
      <w:r w:rsidRPr="00E610D0">
        <w:rPr>
          <w:rFonts w:ascii="Book Antiqua" w:hAnsi="Book Antiqua"/>
          <w:sz w:val="24"/>
          <w:szCs w:val="24"/>
        </w:rPr>
        <w:t xml:space="preserve"> each irrigating fluid has </w:t>
      </w:r>
      <w:r w:rsidRPr="00E610D0">
        <w:rPr>
          <w:rFonts w:ascii="Book Antiqua" w:hAnsi="Book Antiqua"/>
          <w:sz w:val="24"/>
          <w:szCs w:val="24"/>
        </w:rPr>
        <w:lastRenderedPageBreak/>
        <w:t xml:space="preserve">particular physicochemical and pharmacokinetic characteristics and </w:t>
      </w:r>
      <w:r w:rsidR="00237DCA" w:rsidRPr="00E610D0">
        <w:rPr>
          <w:rFonts w:ascii="Book Antiqua" w:hAnsi="Book Antiqua"/>
          <w:sz w:val="24"/>
          <w:szCs w:val="24"/>
        </w:rPr>
        <w:t xml:space="preserve">each </w:t>
      </w:r>
      <w:r w:rsidRPr="00E610D0">
        <w:rPr>
          <w:rFonts w:ascii="Book Antiqua" w:hAnsi="Book Antiqua"/>
          <w:sz w:val="24"/>
          <w:szCs w:val="24"/>
        </w:rPr>
        <w:t xml:space="preserve">comes with its own potential complications. </w:t>
      </w:r>
    </w:p>
    <w:p w:rsidR="00F322F6" w:rsidRPr="00E610D0" w:rsidRDefault="00F322F6" w:rsidP="0069181E">
      <w:pPr>
        <w:autoSpaceDE w:val="0"/>
        <w:autoSpaceDN w:val="0"/>
        <w:adjustRightInd w:val="0"/>
        <w:spacing w:after="0" w:line="360" w:lineRule="auto"/>
        <w:jc w:val="both"/>
        <w:rPr>
          <w:rFonts w:ascii="Book Antiqua" w:hAnsi="Book Antiqua"/>
          <w:sz w:val="24"/>
          <w:szCs w:val="24"/>
          <w:lang w:eastAsia="zh-CN"/>
        </w:rPr>
      </w:pPr>
    </w:p>
    <w:p w:rsidR="00307567" w:rsidRPr="00E610D0" w:rsidRDefault="00307567" w:rsidP="0069181E">
      <w:pPr>
        <w:autoSpaceDE w:val="0"/>
        <w:autoSpaceDN w:val="0"/>
        <w:adjustRightInd w:val="0"/>
        <w:spacing w:after="0" w:line="360" w:lineRule="auto"/>
        <w:jc w:val="both"/>
        <w:rPr>
          <w:rFonts w:ascii="Book Antiqua" w:hAnsi="Book Antiqua" w:cs="Arial"/>
          <w:b/>
          <w:sz w:val="24"/>
          <w:szCs w:val="24"/>
        </w:rPr>
      </w:pPr>
      <w:r w:rsidRPr="00E610D0">
        <w:rPr>
          <w:rFonts w:ascii="Book Antiqua" w:hAnsi="Book Antiqua" w:cs="Arial"/>
          <w:b/>
          <w:i/>
          <w:sz w:val="24"/>
          <w:szCs w:val="24"/>
        </w:rPr>
        <w:t>Distilled water</w:t>
      </w:r>
    </w:p>
    <w:p w:rsidR="00307567" w:rsidRPr="00E610D0" w:rsidRDefault="00307567" w:rsidP="0069181E">
      <w:pPr>
        <w:autoSpaceDE w:val="0"/>
        <w:autoSpaceDN w:val="0"/>
        <w:adjustRightInd w:val="0"/>
        <w:spacing w:after="0" w:line="360" w:lineRule="auto"/>
        <w:jc w:val="both"/>
        <w:rPr>
          <w:rFonts w:ascii="Book Antiqua" w:hAnsi="Book Antiqua" w:cs="Arial"/>
          <w:sz w:val="24"/>
          <w:szCs w:val="24"/>
          <w:lang w:eastAsia="zh-CN"/>
        </w:rPr>
      </w:pPr>
      <w:r w:rsidRPr="00E610D0">
        <w:rPr>
          <w:rFonts w:ascii="Book Antiqua" w:hAnsi="Book Antiqua" w:cs="Arial"/>
          <w:sz w:val="24"/>
          <w:szCs w:val="24"/>
        </w:rPr>
        <w:t xml:space="preserve">Distilled water (D.W.) was the first irrigating fluid used in TURP surgeries and is still often used </w:t>
      </w:r>
      <w:r w:rsidR="007854D3" w:rsidRPr="00E610D0">
        <w:rPr>
          <w:rFonts w:ascii="Book Antiqua" w:hAnsi="Book Antiqua" w:cs="Arial"/>
          <w:sz w:val="24"/>
          <w:szCs w:val="24"/>
        </w:rPr>
        <w:t>because of</w:t>
      </w:r>
      <w:r w:rsidRPr="00E610D0">
        <w:rPr>
          <w:rFonts w:ascii="Book Antiqua" w:hAnsi="Book Antiqua" w:cs="Arial"/>
          <w:sz w:val="24"/>
          <w:szCs w:val="24"/>
        </w:rPr>
        <w:t xml:space="preserve"> its advantages: clear visual field, absence of electric conductivity, volume of distribution equal to </w:t>
      </w:r>
      <w:r w:rsidR="002F1D29" w:rsidRPr="00E610D0">
        <w:rPr>
          <w:rFonts w:ascii="Book Antiqua" w:hAnsi="Book Antiqua" w:cs="Arial"/>
          <w:sz w:val="24"/>
          <w:szCs w:val="24"/>
        </w:rPr>
        <w:t>the body’s full</w:t>
      </w:r>
      <w:r w:rsidRPr="00E610D0">
        <w:rPr>
          <w:rFonts w:ascii="Book Antiqua" w:hAnsi="Book Antiqua" w:cs="Arial"/>
          <w:sz w:val="24"/>
          <w:szCs w:val="24"/>
        </w:rPr>
        <w:t xml:space="preserve"> water</w:t>
      </w:r>
      <w:r w:rsidR="002F1D29" w:rsidRPr="00E610D0">
        <w:rPr>
          <w:rFonts w:ascii="Book Antiqua" w:hAnsi="Book Antiqua" w:cs="Arial"/>
          <w:sz w:val="24"/>
          <w:szCs w:val="24"/>
        </w:rPr>
        <w:t xml:space="preserve"> content</w:t>
      </w:r>
      <w:r w:rsidRPr="00E610D0">
        <w:rPr>
          <w:rFonts w:ascii="Book Antiqua" w:hAnsi="Book Antiqua" w:cs="Arial"/>
          <w:sz w:val="24"/>
          <w:szCs w:val="24"/>
        </w:rPr>
        <w:t>, and lower cost</w:t>
      </w:r>
      <w:r w:rsidR="00993B5A" w:rsidRPr="00E610D0">
        <w:rPr>
          <w:rFonts w:ascii="Book Antiqua" w:hAnsi="Book Antiqua" w:cs="Arial"/>
          <w:sz w:val="24"/>
          <w:szCs w:val="24"/>
        </w:rPr>
        <w:fldChar w:fldCharType="begin">
          <w:fldData xml:space="preserve">PEVuZE5vdGU+PENpdGU+PEF1dGhvcj5Ob3Jsw6luPC9BdXRob3I+PFllYXI+MTk5MDwvWWVhcj48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</w:fldData>
        </w:fldChar>
      </w:r>
      <w:r w:rsidR="00446DD5">
        <w:rPr>
          <w:rFonts w:ascii="Book Antiqua" w:hAnsi="Book Antiqua" w:cs="Arial"/>
          <w:sz w:val="24"/>
          <w:szCs w:val="24"/>
        </w:rPr>
        <w:instrText xml:space="preserve"> ADDIN EN.CITE </w:instrText>
      </w:r>
      <w:r w:rsidR="00993B5A">
        <w:rPr>
          <w:rFonts w:ascii="Book Antiqua" w:hAnsi="Book Antiqua" w:cs="Arial"/>
          <w:sz w:val="24"/>
          <w:szCs w:val="24"/>
        </w:rPr>
        <w:fldChar w:fldCharType="begin">
          <w:fldData xml:space="preserve">PEVuZE5vdGU+PENpdGU+PEF1dGhvcj5Ob3Jsw6luPC9BdXRob3I+PFllYXI+MTk5MDwvWWVhcj48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</w:fldData>
        </w:fldChar>
      </w:r>
      <w:r w:rsidR="00446DD5">
        <w:rPr>
          <w:rFonts w:ascii="Book Antiqua" w:hAnsi="Book Antiqua" w:cs="Arial"/>
          <w:sz w:val="24"/>
          <w:szCs w:val="24"/>
        </w:rPr>
        <w:instrText xml:space="preserve"> ADDIN EN.CITE.DATA </w:instrText>
      </w:r>
      <w:r w:rsidR="00993B5A">
        <w:rPr>
          <w:rFonts w:ascii="Book Antiqua" w:hAnsi="Book Antiqua" w:cs="Arial"/>
          <w:sz w:val="24"/>
          <w:szCs w:val="24"/>
        </w:rPr>
      </w:r>
      <w:r w:rsidR="00993B5A">
        <w:rPr>
          <w:rFonts w:ascii="Book Antiqua" w:hAnsi="Book Antiqua" w:cs="Arial"/>
          <w:sz w:val="24"/>
          <w:szCs w:val="24"/>
        </w:rPr>
        <w:fldChar w:fldCharType="end"/>
      </w:r>
      <w:r w:rsidR="00993B5A" w:rsidRPr="00E610D0">
        <w:rPr>
          <w:rFonts w:ascii="Book Antiqua" w:hAnsi="Book Antiqua" w:cs="Arial"/>
          <w:sz w:val="24"/>
          <w:szCs w:val="24"/>
        </w:rPr>
      </w:r>
      <w:r w:rsidR="00993B5A" w:rsidRPr="00E610D0">
        <w:rPr>
          <w:rFonts w:ascii="Book Antiqua" w:hAnsi="Book Antiqua" w:cs="Arial"/>
          <w:sz w:val="24"/>
          <w:szCs w:val="24"/>
        </w:rPr>
        <w:fldChar w:fldCharType="separate"/>
      </w:r>
      <w:r w:rsidR="004E1672">
        <w:rPr>
          <w:rFonts w:ascii="Book Antiqua" w:hAnsi="Book Antiqua" w:cs="Arial"/>
          <w:noProof/>
          <w:sz w:val="24"/>
          <w:szCs w:val="24"/>
          <w:vertAlign w:val="superscript"/>
        </w:rPr>
        <w:t>[31,</w:t>
      </w:r>
      <w:r w:rsidR="00446DD5" w:rsidRPr="00446DD5">
        <w:rPr>
          <w:rFonts w:ascii="Book Antiqua" w:hAnsi="Book Antiqua" w:cs="Arial"/>
          <w:noProof/>
          <w:sz w:val="24"/>
          <w:szCs w:val="24"/>
          <w:vertAlign w:val="superscript"/>
        </w:rPr>
        <w:t>32]</w:t>
      </w:r>
      <w:r w:rsidR="00993B5A" w:rsidRPr="00E610D0">
        <w:rPr>
          <w:rFonts w:ascii="Book Antiqua" w:hAnsi="Book Antiqua" w:cs="Arial"/>
          <w:sz w:val="24"/>
          <w:szCs w:val="24"/>
        </w:rPr>
        <w:fldChar w:fldCharType="end"/>
      </w:r>
      <w:r w:rsidRPr="00E610D0">
        <w:rPr>
          <w:rFonts w:ascii="Book Antiqua" w:hAnsi="Book Antiqua" w:cs="Arial"/>
          <w:sz w:val="24"/>
          <w:szCs w:val="24"/>
        </w:rPr>
        <w:t>. After the description of cases of hemolytic AKI</w:t>
      </w:r>
      <w:r w:rsidR="00993B5A" w:rsidRPr="00E610D0">
        <w:rPr>
          <w:rFonts w:ascii="Book Antiqua" w:hAnsi="Book Antiqua" w:cs="Arial"/>
          <w:sz w:val="24"/>
          <w:szCs w:val="24"/>
        </w:rPr>
        <w:fldChar w:fldCharType="begin">
          <w:fldData xml:space="preserve">PEVuZE5vdGU+PENpdGU+PEF1dGhvcj5Ob3Jsw6luPC9BdXRob3I+PFllYXI+MTk4NzwvWWVhcj48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</w:fldData>
        </w:fldChar>
      </w:r>
      <w:r w:rsidR="00446DD5">
        <w:rPr>
          <w:rFonts w:ascii="Book Antiqua" w:hAnsi="Book Antiqua" w:cs="Arial"/>
          <w:sz w:val="24"/>
          <w:szCs w:val="24"/>
        </w:rPr>
        <w:instrText xml:space="preserve"> ADDIN EN.CITE </w:instrText>
      </w:r>
      <w:r w:rsidR="00993B5A">
        <w:rPr>
          <w:rFonts w:ascii="Book Antiqua" w:hAnsi="Book Antiqua" w:cs="Arial"/>
          <w:sz w:val="24"/>
          <w:szCs w:val="24"/>
        </w:rPr>
        <w:fldChar w:fldCharType="begin">
          <w:fldData xml:space="preserve">PEVuZE5vdGU+PENpdGU+PEF1dGhvcj5Ob3Jsw6luPC9BdXRob3I+PFllYXI+MTk4NzwvWWVhcj48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</w:fldData>
        </w:fldChar>
      </w:r>
      <w:r w:rsidR="00446DD5">
        <w:rPr>
          <w:rFonts w:ascii="Book Antiqua" w:hAnsi="Book Antiqua" w:cs="Arial"/>
          <w:sz w:val="24"/>
          <w:szCs w:val="24"/>
        </w:rPr>
        <w:instrText xml:space="preserve"> ADDIN EN.CITE.DATA </w:instrText>
      </w:r>
      <w:r w:rsidR="00993B5A">
        <w:rPr>
          <w:rFonts w:ascii="Book Antiqua" w:hAnsi="Book Antiqua" w:cs="Arial"/>
          <w:sz w:val="24"/>
          <w:szCs w:val="24"/>
        </w:rPr>
      </w:r>
      <w:r w:rsidR="00993B5A">
        <w:rPr>
          <w:rFonts w:ascii="Book Antiqua" w:hAnsi="Book Antiqua" w:cs="Arial"/>
          <w:sz w:val="24"/>
          <w:szCs w:val="24"/>
        </w:rPr>
        <w:fldChar w:fldCharType="end"/>
      </w:r>
      <w:r w:rsidR="00993B5A" w:rsidRPr="00E610D0">
        <w:rPr>
          <w:rFonts w:ascii="Book Antiqua" w:hAnsi="Book Antiqua" w:cs="Arial"/>
          <w:sz w:val="24"/>
          <w:szCs w:val="24"/>
        </w:rPr>
      </w:r>
      <w:r w:rsidR="00993B5A" w:rsidRPr="00E610D0">
        <w:rPr>
          <w:rFonts w:ascii="Book Antiqua" w:hAnsi="Book Antiqua" w:cs="Arial"/>
          <w:sz w:val="24"/>
          <w:szCs w:val="24"/>
        </w:rPr>
        <w:fldChar w:fldCharType="separate"/>
      </w:r>
      <w:r w:rsidR="004E1672">
        <w:rPr>
          <w:rFonts w:ascii="Book Antiqua" w:hAnsi="Book Antiqua" w:cs="Arial"/>
          <w:noProof/>
          <w:sz w:val="24"/>
          <w:szCs w:val="24"/>
          <w:vertAlign w:val="superscript"/>
        </w:rPr>
        <w:t>[33,</w:t>
      </w:r>
      <w:r w:rsidR="00446DD5" w:rsidRPr="00446DD5">
        <w:rPr>
          <w:rFonts w:ascii="Book Antiqua" w:hAnsi="Book Antiqua" w:cs="Arial"/>
          <w:noProof/>
          <w:sz w:val="24"/>
          <w:szCs w:val="24"/>
          <w:vertAlign w:val="superscript"/>
        </w:rPr>
        <w:t>34]</w:t>
      </w:r>
      <w:r w:rsidR="00993B5A" w:rsidRPr="00E610D0">
        <w:rPr>
          <w:rFonts w:ascii="Book Antiqua" w:hAnsi="Book Antiqua" w:cs="Arial"/>
          <w:sz w:val="24"/>
          <w:szCs w:val="24"/>
        </w:rPr>
        <w:fldChar w:fldCharType="end"/>
      </w:r>
      <w:r w:rsidRPr="00E610D0">
        <w:rPr>
          <w:rFonts w:ascii="Book Antiqua" w:hAnsi="Book Antiqua" w:cs="Arial"/>
          <w:sz w:val="24"/>
          <w:szCs w:val="24"/>
        </w:rPr>
        <w:t xml:space="preserve">, </w:t>
      </w:r>
      <w:proofErr w:type="spellStart"/>
      <w:r w:rsidR="000B1513" w:rsidRPr="00E610D0">
        <w:rPr>
          <w:rFonts w:ascii="Book Antiqua" w:hAnsi="Book Antiqua" w:cs="Arial"/>
          <w:sz w:val="24"/>
          <w:szCs w:val="24"/>
        </w:rPr>
        <w:t>iso</w:t>
      </w:r>
      <w:proofErr w:type="spellEnd"/>
      <w:r w:rsidR="000B1513" w:rsidRPr="00E610D0">
        <w:rPr>
          <w:rFonts w:ascii="Book Antiqua" w:hAnsi="Book Antiqua" w:cs="Arial"/>
          <w:sz w:val="24"/>
          <w:szCs w:val="24"/>
        </w:rPr>
        <w:t xml:space="preserve">- </w:t>
      </w:r>
      <w:r w:rsidRPr="00E610D0">
        <w:rPr>
          <w:rFonts w:ascii="Book Antiqua" w:hAnsi="Book Antiqua" w:cs="Arial"/>
          <w:sz w:val="24"/>
          <w:szCs w:val="24"/>
        </w:rPr>
        <w:t>or hypo-</w:t>
      </w:r>
      <w:proofErr w:type="spellStart"/>
      <w:r w:rsidRPr="00E610D0">
        <w:rPr>
          <w:rFonts w:ascii="Book Antiqua" w:hAnsi="Book Antiqua" w:cs="Arial"/>
          <w:sz w:val="24"/>
          <w:szCs w:val="24"/>
        </w:rPr>
        <w:t>osmolar</w:t>
      </w:r>
      <w:proofErr w:type="spellEnd"/>
      <w:r w:rsidRPr="00E610D0">
        <w:rPr>
          <w:rFonts w:ascii="Book Antiqua" w:hAnsi="Book Antiqua" w:cs="Arial"/>
          <w:sz w:val="24"/>
          <w:szCs w:val="24"/>
        </w:rPr>
        <w:t xml:space="preserve"> non-hemolytic solutions other than D.W. were introduced to overcome this issue. D.W. </w:t>
      </w:r>
      <w:r w:rsidR="000055B3" w:rsidRPr="00E610D0">
        <w:rPr>
          <w:rFonts w:ascii="Book Antiqua" w:hAnsi="Book Antiqua" w:cs="Arial"/>
          <w:sz w:val="24"/>
          <w:szCs w:val="24"/>
        </w:rPr>
        <w:t xml:space="preserve">continues to be </w:t>
      </w:r>
      <w:r w:rsidR="00D4476D" w:rsidRPr="00E610D0">
        <w:rPr>
          <w:rFonts w:ascii="Book Antiqua" w:hAnsi="Book Antiqua" w:cs="Arial"/>
          <w:sz w:val="24"/>
          <w:szCs w:val="24"/>
        </w:rPr>
        <w:t xml:space="preserve">used, </w:t>
      </w:r>
      <w:r w:rsidR="000055B3" w:rsidRPr="00E610D0">
        <w:rPr>
          <w:rFonts w:ascii="Book Antiqua" w:hAnsi="Book Antiqua" w:cs="Arial"/>
          <w:sz w:val="24"/>
          <w:szCs w:val="24"/>
        </w:rPr>
        <w:t xml:space="preserve">but </w:t>
      </w:r>
      <w:r w:rsidR="00D4476D" w:rsidRPr="00E610D0">
        <w:rPr>
          <w:rFonts w:ascii="Book Antiqua" w:hAnsi="Book Antiqua" w:cs="Arial"/>
          <w:sz w:val="24"/>
          <w:szCs w:val="24"/>
        </w:rPr>
        <w:t xml:space="preserve">it </w:t>
      </w:r>
      <w:r w:rsidRPr="00E610D0">
        <w:rPr>
          <w:rFonts w:ascii="Book Antiqua" w:hAnsi="Book Antiqua" w:cs="Arial"/>
          <w:sz w:val="24"/>
          <w:szCs w:val="24"/>
        </w:rPr>
        <w:t xml:space="preserve">should be restricted to laser TURP or </w:t>
      </w:r>
      <w:r w:rsidR="00237DCA" w:rsidRPr="00E610D0">
        <w:rPr>
          <w:rFonts w:ascii="Book Antiqua" w:hAnsi="Book Antiqua" w:cs="Arial"/>
          <w:sz w:val="24"/>
          <w:szCs w:val="24"/>
        </w:rPr>
        <w:t xml:space="preserve">to </w:t>
      </w:r>
      <w:r w:rsidRPr="00E610D0">
        <w:rPr>
          <w:rFonts w:ascii="Book Antiqua" w:hAnsi="Book Antiqua" w:cs="Arial"/>
          <w:sz w:val="24"/>
          <w:szCs w:val="24"/>
        </w:rPr>
        <w:t xml:space="preserve">procedures </w:t>
      </w:r>
      <w:r w:rsidR="00D4476D" w:rsidRPr="00E610D0">
        <w:rPr>
          <w:rFonts w:ascii="Book Antiqua" w:hAnsi="Book Antiqua" w:cs="Arial"/>
          <w:sz w:val="24"/>
          <w:szCs w:val="24"/>
        </w:rPr>
        <w:t xml:space="preserve">that are </w:t>
      </w:r>
      <w:r w:rsidRPr="00E610D0">
        <w:rPr>
          <w:rFonts w:ascii="Book Antiqua" w:hAnsi="Book Antiqua" w:cs="Arial"/>
          <w:sz w:val="24"/>
          <w:szCs w:val="24"/>
        </w:rPr>
        <w:t>expected to be short</w:t>
      </w:r>
      <w:r w:rsidR="00237DCA" w:rsidRPr="00E610D0">
        <w:rPr>
          <w:rFonts w:ascii="Book Antiqua" w:hAnsi="Book Antiqua" w:cs="Arial"/>
          <w:sz w:val="24"/>
          <w:szCs w:val="24"/>
        </w:rPr>
        <w:t xml:space="preserve"> and</w:t>
      </w:r>
      <w:r w:rsidRPr="00E610D0">
        <w:rPr>
          <w:rFonts w:ascii="Book Antiqua" w:hAnsi="Book Antiqua" w:cs="Arial"/>
          <w:sz w:val="24"/>
          <w:szCs w:val="24"/>
        </w:rPr>
        <w:t xml:space="preserve"> </w:t>
      </w:r>
      <w:r w:rsidR="00D4476D" w:rsidRPr="00E610D0">
        <w:rPr>
          <w:rFonts w:ascii="Book Antiqua" w:hAnsi="Book Antiqua" w:cs="Arial"/>
          <w:sz w:val="24"/>
          <w:szCs w:val="24"/>
        </w:rPr>
        <w:t xml:space="preserve">performed by </w:t>
      </w:r>
      <w:r w:rsidRPr="00E610D0">
        <w:rPr>
          <w:rFonts w:ascii="Book Antiqua" w:hAnsi="Book Antiqua" w:cs="Arial"/>
          <w:sz w:val="24"/>
          <w:szCs w:val="24"/>
        </w:rPr>
        <w:t>very skilled surgeons</w:t>
      </w:r>
      <w:r w:rsidR="00D4476D" w:rsidRPr="00E610D0">
        <w:rPr>
          <w:rFonts w:ascii="Book Antiqua" w:hAnsi="Book Antiqua" w:cs="Arial"/>
          <w:sz w:val="24"/>
          <w:szCs w:val="24"/>
        </w:rPr>
        <w:t xml:space="preserve"> </w:t>
      </w:r>
      <w:r w:rsidR="000A425E" w:rsidRPr="00E610D0">
        <w:rPr>
          <w:rFonts w:ascii="Book Antiqua" w:hAnsi="Book Antiqua" w:cs="Arial"/>
          <w:sz w:val="24"/>
          <w:szCs w:val="24"/>
        </w:rPr>
        <w:t xml:space="preserve">with all precautions </w:t>
      </w:r>
      <w:r w:rsidR="00237DCA" w:rsidRPr="00E610D0">
        <w:rPr>
          <w:rFonts w:ascii="Book Antiqua" w:hAnsi="Book Antiqua" w:cs="Arial"/>
          <w:sz w:val="24"/>
          <w:szCs w:val="24"/>
        </w:rPr>
        <w:t xml:space="preserve">taken </w:t>
      </w:r>
      <w:r w:rsidR="000A425E" w:rsidRPr="00E610D0">
        <w:rPr>
          <w:rFonts w:ascii="Book Antiqua" w:hAnsi="Book Antiqua" w:cs="Arial"/>
          <w:sz w:val="24"/>
          <w:szCs w:val="24"/>
        </w:rPr>
        <w:t>to avoid the risk of TURP syndrome</w:t>
      </w:r>
      <w:r w:rsidR="00993B5A" w:rsidRPr="00E610D0">
        <w:rPr>
          <w:rFonts w:ascii="Book Antiqua" w:hAnsi="Book Antiqua" w:cs="Arial"/>
          <w:sz w:val="24"/>
          <w:szCs w:val="24"/>
        </w:rPr>
        <w:fldChar w:fldCharType="begin"/>
      </w:r>
      <w:r w:rsidR="00B759FC" w:rsidRPr="00E610D0">
        <w:rPr>
          <w:rFonts w:ascii="Book Antiqua" w:hAnsi="Book Antiqua" w:cs="Arial"/>
          <w:sz w:val="24"/>
          <w:szCs w:val="24"/>
        </w:rPr>
        <w:instrText xml:space="preserve"> ADDIN EN.CITE &lt;EndNote&gt;&lt;Cite&gt;&lt;Author&gt;Moskovitz&lt;/Author&gt;&lt;Year&gt;1989&lt;/Year&gt;&lt;IDText&gt;The use of distilled water as an irrigating fluid in patients undergoing transurethral resection of the prostate&lt;/IDText&gt;&lt;DisplayText&gt;&lt;style face="superscript"&gt;[32]&lt;/style&gt;&lt;/DisplayText&gt;&lt;record&gt;&lt;keywords&gt;&lt;/keywords&gt;&lt;urls&gt;&lt;related-urls&gt;&lt;url&gt;http://www.ncbi.nlm.nih.gov/pubmed/2767093&lt;/url&gt;&lt;/related-urls&gt;&lt;/urls&gt;&lt;isbn&gt;0302-2838&lt;/isbn&gt;&lt;titles&gt;&lt;title&gt;The use of distilled water as an irrigating fluid in patients undergoing transurethral resection of the prostate&lt;/title&gt;&lt;secondary-title&gt;Eur Urol&lt;/secondary-title&gt;&lt;/titles&gt;&lt;pages&gt;267-70&lt;/pages&gt;&lt;number&gt;4&lt;/number&gt;&lt;contributors&gt;&lt;authors&gt;&lt;author&gt;Moskovitz, B.&lt;/author&gt;&lt;author&gt;Ross, M.&lt;/author&gt;&lt;author&gt;Bolkier, M.&lt;/author&gt;&lt;author&gt;Rosenberg, B.&lt;/author&gt;&lt;author&gt;Levin, D. R.&lt;/author&gt;&lt;/authors&gt;&lt;/contributors&gt;&lt;language&gt;eng&lt;/language&gt;&lt;added-date format="utc"&gt;1398795853&lt;/added-date&gt;&lt;ref-type name="Journal Article"&gt;17&lt;/ref-type&gt;&lt;dates&gt;&lt;year&gt;1989&lt;/year&gt;&lt;/dates&gt;&lt;rec-number&gt;138&lt;/rec-number&gt;&lt;last-updated-date format="utc"&gt;1398795853&lt;/last-updated-date&gt;&lt;accession-num&gt;2767093&lt;/accession-num&gt;&lt;volume&gt;16&lt;/volume&gt;&lt;/record&gt;&lt;/Cite&gt;&lt;/EndNote&gt;</w:instrText>
      </w:r>
      <w:r w:rsidR="00993B5A" w:rsidRPr="00E610D0">
        <w:rPr>
          <w:rFonts w:ascii="Book Antiqua" w:hAnsi="Book Antiqua" w:cs="Arial"/>
          <w:sz w:val="24"/>
          <w:szCs w:val="24"/>
        </w:rPr>
        <w:fldChar w:fldCharType="separate"/>
      </w:r>
      <w:r w:rsidR="00B759FC" w:rsidRPr="00E610D0">
        <w:rPr>
          <w:rFonts w:ascii="Book Antiqua" w:hAnsi="Book Antiqua" w:cs="Arial"/>
          <w:noProof/>
          <w:sz w:val="24"/>
          <w:szCs w:val="24"/>
          <w:vertAlign w:val="superscript"/>
        </w:rPr>
        <w:t>[32]</w:t>
      </w:r>
      <w:r w:rsidR="00993B5A" w:rsidRPr="00E610D0">
        <w:rPr>
          <w:rFonts w:ascii="Book Antiqua" w:hAnsi="Book Antiqua" w:cs="Arial"/>
          <w:sz w:val="24"/>
          <w:szCs w:val="24"/>
        </w:rPr>
        <w:fldChar w:fldCharType="end"/>
      </w:r>
      <w:r w:rsidRPr="00E610D0">
        <w:rPr>
          <w:rFonts w:ascii="Book Antiqua" w:hAnsi="Book Antiqua" w:cs="Arial"/>
          <w:sz w:val="24"/>
          <w:szCs w:val="24"/>
        </w:rPr>
        <w:t>.</w:t>
      </w:r>
    </w:p>
    <w:p w:rsidR="00F322F6" w:rsidRPr="00E610D0" w:rsidRDefault="00F322F6" w:rsidP="0069181E">
      <w:pPr>
        <w:autoSpaceDE w:val="0"/>
        <w:autoSpaceDN w:val="0"/>
        <w:adjustRightInd w:val="0"/>
        <w:spacing w:after="0" w:line="360" w:lineRule="auto"/>
        <w:jc w:val="both"/>
        <w:rPr>
          <w:rFonts w:ascii="Book Antiqua" w:hAnsi="Book Antiqua" w:cs="Arial"/>
          <w:sz w:val="24"/>
          <w:szCs w:val="24"/>
          <w:lang w:eastAsia="zh-CN"/>
        </w:rPr>
      </w:pPr>
    </w:p>
    <w:p w:rsidR="00F7172D" w:rsidRPr="00E610D0" w:rsidRDefault="00307567" w:rsidP="0069181E">
      <w:pPr>
        <w:autoSpaceDE w:val="0"/>
        <w:autoSpaceDN w:val="0"/>
        <w:adjustRightInd w:val="0"/>
        <w:spacing w:after="0" w:line="360" w:lineRule="auto"/>
        <w:jc w:val="both"/>
        <w:rPr>
          <w:rFonts w:ascii="Book Antiqua" w:hAnsi="Book Antiqua"/>
          <w:b/>
          <w:sz w:val="24"/>
          <w:szCs w:val="24"/>
        </w:rPr>
      </w:pPr>
      <w:r w:rsidRPr="00E610D0">
        <w:rPr>
          <w:rFonts w:ascii="Book Antiqua" w:hAnsi="Book Antiqua"/>
          <w:b/>
          <w:i/>
          <w:sz w:val="24"/>
          <w:szCs w:val="24"/>
        </w:rPr>
        <w:t>Glycine</w:t>
      </w:r>
      <w:r w:rsidRPr="00E610D0">
        <w:rPr>
          <w:rFonts w:ascii="Book Antiqua" w:hAnsi="Book Antiqua"/>
          <w:b/>
          <w:sz w:val="24"/>
          <w:szCs w:val="24"/>
        </w:rPr>
        <w:t xml:space="preserve"> </w:t>
      </w:r>
    </w:p>
    <w:p w:rsidR="00307567" w:rsidRPr="00E610D0" w:rsidRDefault="00F7172D" w:rsidP="0069181E">
      <w:pPr>
        <w:autoSpaceDE w:val="0"/>
        <w:autoSpaceDN w:val="0"/>
        <w:adjustRightInd w:val="0"/>
        <w:spacing w:after="0" w:line="360" w:lineRule="auto"/>
        <w:jc w:val="both"/>
        <w:rPr>
          <w:rFonts w:ascii="Book Antiqua" w:hAnsi="Book Antiqua" w:cs="WarnockPro-Regular"/>
          <w:sz w:val="24"/>
          <w:szCs w:val="24"/>
          <w:lang w:eastAsia="zh-CN"/>
        </w:rPr>
      </w:pPr>
      <w:r w:rsidRPr="00A979DB">
        <w:rPr>
          <w:rFonts w:ascii="Book Antiqua" w:hAnsi="Book Antiqua"/>
          <w:sz w:val="24"/>
          <w:szCs w:val="24"/>
        </w:rPr>
        <w:t>Glycine (</w:t>
      </w:r>
      <w:proofErr w:type="spellStart"/>
      <w:r w:rsidRPr="00A979DB">
        <w:rPr>
          <w:rFonts w:ascii="Book Antiqua" w:hAnsi="Book Antiqua"/>
          <w:sz w:val="24"/>
          <w:szCs w:val="24"/>
        </w:rPr>
        <w:t>Gly</w:t>
      </w:r>
      <w:proofErr w:type="spellEnd"/>
      <w:r w:rsidRPr="00A979DB">
        <w:rPr>
          <w:rFonts w:ascii="Book Antiqua" w:hAnsi="Book Antiqua"/>
          <w:sz w:val="24"/>
          <w:szCs w:val="24"/>
        </w:rPr>
        <w:t xml:space="preserve">) </w:t>
      </w:r>
      <w:r w:rsidR="00307567" w:rsidRPr="00A979DB">
        <w:rPr>
          <w:rFonts w:ascii="Book Antiqua" w:hAnsi="Book Antiqua"/>
          <w:sz w:val="24"/>
          <w:szCs w:val="24"/>
        </w:rPr>
        <w:t>is a neutral, nonessential amino acid</w:t>
      </w:r>
      <w:r w:rsidR="007E6CD6" w:rsidRPr="00A979DB">
        <w:rPr>
          <w:rFonts w:ascii="Book Antiqua" w:hAnsi="Book Antiqua"/>
          <w:sz w:val="24"/>
          <w:szCs w:val="24"/>
        </w:rPr>
        <w:t>, used</w:t>
      </w:r>
      <w:r w:rsidR="00237DCA" w:rsidRPr="00A979DB">
        <w:rPr>
          <w:rFonts w:ascii="Book Antiqua" w:hAnsi="Book Antiqua"/>
          <w:sz w:val="24"/>
          <w:szCs w:val="24"/>
        </w:rPr>
        <w:t xml:space="preserve"> </w:t>
      </w:r>
      <w:r w:rsidR="007E6CD6" w:rsidRPr="00A979DB">
        <w:rPr>
          <w:rFonts w:ascii="Book Antiqua" w:hAnsi="Book Antiqua"/>
          <w:sz w:val="24"/>
          <w:szCs w:val="24"/>
        </w:rPr>
        <w:t xml:space="preserve">as an irrigating fluid solute since </w:t>
      </w:r>
      <w:r w:rsidR="00307567" w:rsidRPr="00A979DB">
        <w:rPr>
          <w:rFonts w:ascii="Book Antiqua" w:hAnsi="Book Antiqua"/>
          <w:sz w:val="24"/>
          <w:szCs w:val="24"/>
        </w:rPr>
        <w:t xml:space="preserve">1949. A 1.5% </w:t>
      </w:r>
      <w:proofErr w:type="spellStart"/>
      <w:r w:rsidRPr="00A979DB">
        <w:rPr>
          <w:rFonts w:ascii="Book Antiqua" w:hAnsi="Book Antiqua"/>
          <w:sz w:val="24"/>
          <w:szCs w:val="24"/>
        </w:rPr>
        <w:t>Gly</w:t>
      </w:r>
      <w:proofErr w:type="spellEnd"/>
      <w:r w:rsidRPr="00A979DB">
        <w:rPr>
          <w:rFonts w:ascii="Book Antiqua" w:hAnsi="Book Antiqua"/>
          <w:sz w:val="24"/>
          <w:szCs w:val="24"/>
        </w:rPr>
        <w:t xml:space="preserve"> </w:t>
      </w:r>
      <w:r w:rsidR="00307567" w:rsidRPr="00A979DB">
        <w:rPr>
          <w:rFonts w:ascii="Book Antiqua" w:hAnsi="Book Antiqua"/>
          <w:sz w:val="24"/>
          <w:szCs w:val="24"/>
        </w:rPr>
        <w:t xml:space="preserve">solution is </w:t>
      </w:r>
      <w:r w:rsidR="00307567" w:rsidRPr="00A979DB">
        <w:rPr>
          <w:rFonts w:ascii="Book Antiqua" w:eastAsia="WarnockPro-Regular" w:hAnsi="Book Antiqua" w:cs="WarnockPro-Regular"/>
          <w:sz w:val="24"/>
          <w:szCs w:val="24"/>
        </w:rPr>
        <w:t>commonly used in TURP</w:t>
      </w:r>
      <w:r w:rsidR="00307567" w:rsidRPr="00A979DB">
        <w:rPr>
          <w:rFonts w:ascii="Book Antiqua" w:hAnsi="Book Antiqua"/>
          <w:sz w:val="24"/>
          <w:szCs w:val="24"/>
        </w:rPr>
        <w:t xml:space="preserve"> because </w:t>
      </w:r>
      <w:r w:rsidR="00237DCA" w:rsidRPr="00A979DB">
        <w:rPr>
          <w:rFonts w:ascii="Book Antiqua" w:hAnsi="Book Antiqua"/>
          <w:sz w:val="24"/>
          <w:szCs w:val="24"/>
        </w:rPr>
        <w:t xml:space="preserve">it </w:t>
      </w:r>
      <w:r w:rsidR="00307567" w:rsidRPr="00A979DB">
        <w:rPr>
          <w:rFonts w:ascii="Book Antiqua" w:hAnsi="Book Antiqua"/>
          <w:sz w:val="24"/>
          <w:szCs w:val="24"/>
        </w:rPr>
        <w:t xml:space="preserve">is nonconductive, </w:t>
      </w:r>
      <w:r w:rsidR="00AB12C9" w:rsidRPr="00A979DB">
        <w:rPr>
          <w:rFonts w:ascii="Book Antiqua" w:hAnsi="Book Antiqua"/>
          <w:sz w:val="24"/>
          <w:szCs w:val="24"/>
        </w:rPr>
        <w:t xml:space="preserve">hypo-osmotic </w:t>
      </w:r>
      <w:r w:rsidR="00307567" w:rsidRPr="00A979DB">
        <w:rPr>
          <w:rFonts w:ascii="Book Antiqua" w:hAnsi="Book Antiqua"/>
          <w:sz w:val="24"/>
          <w:szCs w:val="24"/>
        </w:rPr>
        <w:t xml:space="preserve">(osmolality of </w:t>
      </w:r>
      <w:r w:rsidR="00D60261" w:rsidRPr="00A979DB">
        <w:rPr>
          <w:rFonts w:ascii="Book Antiqua" w:hAnsi="Book Antiqua"/>
          <w:sz w:val="24"/>
          <w:szCs w:val="24"/>
        </w:rPr>
        <w:t>approximately 2</w:t>
      </w:r>
      <w:r w:rsidR="00307567" w:rsidRPr="00A979DB">
        <w:rPr>
          <w:rFonts w:ascii="Book Antiqua" w:hAnsi="Book Antiqua"/>
          <w:sz w:val="24"/>
          <w:szCs w:val="24"/>
        </w:rPr>
        <w:t xml:space="preserve">00 </w:t>
      </w:r>
      <w:proofErr w:type="spellStart"/>
      <w:r w:rsidR="00307567" w:rsidRPr="00A979DB">
        <w:rPr>
          <w:rFonts w:ascii="Book Antiqua" w:hAnsi="Book Antiqua"/>
          <w:sz w:val="24"/>
          <w:szCs w:val="24"/>
        </w:rPr>
        <w:t>mOsm</w:t>
      </w:r>
      <w:proofErr w:type="spellEnd"/>
      <w:r w:rsidR="00307567" w:rsidRPr="00A979DB">
        <w:rPr>
          <w:rFonts w:ascii="Book Antiqua" w:hAnsi="Book Antiqua"/>
          <w:sz w:val="24"/>
          <w:szCs w:val="24"/>
        </w:rPr>
        <w:t>/L)</w:t>
      </w:r>
      <w:r w:rsidRPr="00A979DB">
        <w:rPr>
          <w:rFonts w:ascii="Book Antiqua" w:hAnsi="Book Antiqua"/>
          <w:sz w:val="24"/>
          <w:szCs w:val="24"/>
        </w:rPr>
        <w:t xml:space="preserve">, </w:t>
      </w:r>
      <w:r w:rsidR="00AB12C9" w:rsidRPr="00A979DB">
        <w:rPr>
          <w:rFonts w:ascii="Book Antiqua" w:hAnsi="Book Antiqua"/>
          <w:sz w:val="24"/>
          <w:szCs w:val="24"/>
        </w:rPr>
        <w:t xml:space="preserve">and </w:t>
      </w:r>
      <w:proofErr w:type="spellStart"/>
      <w:r w:rsidR="00307567" w:rsidRPr="00A979DB">
        <w:rPr>
          <w:rFonts w:ascii="Book Antiqua" w:hAnsi="Book Antiqua"/>
          <w:sz w:val="24"/>
          <w:szCs w:val="24"/>
        </w:rPr>
        <w:t>nonhemolytic</w:t>
      </w:r>
      <w:proofErr w:type="spellEnd"/>
      <w:r w:rsidR="00307567" w:rsidRPr="00A979DB">
        <w:rPr>
          <w:rFonts w:ascii="Book Antiqua" w:hAnsi="Book Antiqua"/>
          <w:sz w:val="24"/>
          <w:szCs w:val="24"/>
        </w:rPr>
        <w:t xml:space="preserve"> and </w:t>
      </w:r>
      <w:r w:rsidR="00AB12C9" w:rsidRPr="00A979DB">
        <w:rPr>
          <w:rFonts w:ascii="Book Antiqua" w:hAnsi="Book Antiqua"/>
          <w:sz w:val="24"/>
          <w:szCs w:val="24"/>
        </w:rPr>
        <w:t xml:space="preserve">it </w:t>
      </w:r>
      <w:r w:rsidR="00307567" w:rsidRPr="00A979DB">
        <w:rPr>
          <w:rFonts w:ascii="Book Antiqua" w:hAnsi="Book Antiqua"/>
          <w:sz w:val="24"/>
          <w:szCs w:val="24"/>
        </w:rPr>
        <w:t>provides good optical visibility</w:t>
      </w:r>
      <w:r w:rsidR="00993B5A" w:rsidRPr="00A979DB">
        <w:rPr>
          <w:rFonts w:ascii="Book Antiqua" w:hAnsi="Book Antiqua"/>
          <w:sz w:val="24"/>
          <w:szCs w:val="24"/>
        </w:rPr>
        <w:fldChar w:fldCharType="begin"/>
      </w:r>
      <w:r w:rsidR="00B759FC" w:rsidRPr="00A979DB">
        <w:rPr>
          <w:rFonts w:ascii="Book Antiqua" w:hAnsi="Book Antiqua"/>
          <w:sz w:val="24"/>
          <w:szCs w:val="24"/>
        </w:rPr>
        <w:instrText xml:space="preserve"> ADDIN EN.CITE &lt;EndNote&gt;&lt;Cite&gt;&lt;Author&gt;Sellevold&lt;/Author&gt;&lt;Year&gt;1983&lt;/Year&gt;&lt;IDText&gt;Changes in oncotic pressure, osmolality and electrolytes following transurethral resection of the prostate using glycine as irrigating solution&lt;/IDText&gt;&lt;DisplayText&gt;&lt;style face="superscript"&gt;[35]&lt;/style&gt;&lt;/DisplayText&gt;&lt;record&gt;&lt;keywords&gt;&lt;/keywords&gt;&lt;urls&gt;&lt;related-urls&gt;&lt;url&gt;http://www.ncbi.nlm.nih.gov/pubmed/6191385&lt;/url&gt;&lt;/related-urls&gt;&lt;/urls&gt;&lt;isbn&gt;0036-5599&lt;/isbn&gt;&lt;titles&gt;&lt;title&gt;Changes in oncotic pressure, osmolality and electrolytes following transurethral resection of the prostate using glycine as irrigating solution&lt;/title&gt;&lt;secondary-title&gt;Scand J Urol Nephrol&lt;/secondary-title&gt;&lt;/titles&gt;&lt;pages&gt;31-6&lt;/pages&gt;&lt;number&gt;1&lt;/number&gt;&lt;contributors&gt;&lt;authors&gt;&lt;author&gt;Sellevold, O.&lt;/author&gt;&lt;author&gt;Breivik, H.&lt;/author&gt;&lt;author&gt;Tveter, K.&lt;/author&gt;&lt;/authors&gt;&lt;/contributors&gt;&lt;language&gt;eng&lt;/language&gt;&lt;added-date format="utc"&gt;1398795854&lt;/added-date&gt;&lt;ref-type name="Journal Article"&gt;17&lt;/ref-type&gt;&lt;dates&gt;&lt;year&gt;1983&lt;/year&gt;&lt;/dates&gt;&lt;rec-number&gt;162&lt;/rec-number&gt;&lt;last-updated-date format="utc"&gt;1398795854&lt;/last-updated-date&gt;&lt;accession-num&gt;6191385&lt;/accession-num&gt;&lt;volume&gt;17&lt;/volume&gt;&lt;/record&gt;&lt;/Cite&gt;&lt;/EndNote&gt;</w:instrText>
      </w:r>
      <w:r w:rsidR="00993B5A" w:rsidRPr="00A979DB">
        <w:rPr>
          <w:rFonts w:ascii="Book Antiqua" w:hAnsi="Book Antiqua"/>
          <w:sz w:val="24"/>
          <w:szCs w:val="24"/>
        </w:rPr>
        <w:fldChar w:fldCharType="separate"/>
      </w:r>
      <w:r w:rsidR="00B759FC" w:rsidRPr="00A979DB">
        <w:rPr>
          <w:rFonts w:ascii="Book Antiqua" w:hAnsi="Book Antiqua"/>
          <w:noProof/>
          <w:sz w:val="24"/>
          <w:szCs w:val="24"/>
          <w:vertAlign w:val="superscript"/>
        </w:rPr>
        <w:t>[35]</w:t>
      </w:r>
      <w:r w:rsidR="00993B5A" w:rsidRPr="00A979DB">
        <w:rPr>
          <w:rFonts w:ascii="Book Antiqua" w:hAnsi="Book Antiqua"/>
          <w:sz w:val="24"/>
          <w:szCs w:val="24"/>
        </w:rPr>
        <w:fldChar w:fldCharType="end"/>
      </w:r>
      <w:r w:rsidR="00307567" w:rsidRPr="00A979DB">
        <w:rPr>
          <w:rFonts w:ascii="Book Antiqua" w:hAnsi="Book Antiqua"/>
          <w:sz w:val="24"/>
          <w:szCs w:val="24"/>
        </w:rPr>
        <w:t xml:space="preserve">. </w:t>
      </w:r>
      <w:r w:rsidRPr="00A979DB">
        <w:rPr>
          <w:rFonts w:ascii="Book Antiqua" w:hAnsi="Book Antiqua"/>
          <w:sz w:val="24"/>
          <w:szCs w:val="24"/>
        </w:rPr>
        <w:t xml:space="preserve">This amino acid </w:t>
      </w:r>
      <w:r w:rsidR="00307567" w:rsidRPr="00A979DB">
        <w:rPr>
          <w:rFonts w:ascii="Book Antiqua" w:hAnsi="Book Antiqua"/>
          <w:sz w:val="24"/>
          <w:szCs w:val="24"/>
        </w:rPr>
        <w:t>spreads through intracellular</w:t>
      </w:r>
      <w:r w:rsidR="00924841" w:rsidRPr="00A979DB">
        <w:rPr>
          <w:rFonts w:ascii="Book Antiqua" w:hAnsi="Book Antiqua"/>
          <w:sz w:val="24"/>
          <w:szCs w:val="24"/>
        </w:rPr>
        <w:t xml:space="preserve"> compartments</w:t>
      </w:r>
      <w:r w:rsidR="00307567" w:rsidRPr="00A979DB">
        <w:rPr>
          <w:rFonts w:ascii="Book Antiqua" w:hAnsi="Book Antiqua"/>
          <w:sz w:val="24"/>
          <w:szCs w:val="24"/>
        </w:rPr>
        <w:t>, creating osmotic water movement into cells</w:t>
      </w:r>
      <w:r w:rsidR="00B2244D" w:rsidRPr="00A979DB">
        <w:rPr>
          <w:rFonts w:ascii="Book Antiqua" w:hAnsi="Book Antiqua"/>
          <w:sz w:val="24"/>
          <w:szCs w:val="24"/>
        </w:rPr>
        <w:t>,</w:t>
      </w:r>
      <w:r w:rsidR="00307567" w:rsidRPr="00A979DB">
        <w:rPr>
          <w:rFonts w:ascii="Book Antiqua" w:hAnsi="Book Antiqua"/>
          <w:sz w:val="24"/>
          <w:szCs w:val="24"/>
        </w:rPr>
        <w:t xml:space="preserve"> which gradually increases serum sodium and </w:t>
      </w:r>
      <w:r w:rsidR="00924841" w:rsidRPr="00A979DB">
        <w:rPr>
          <w:rFonts w:ascii="Book Antiqua" w:hAnsi="Book Antiqua"/>
          <w:sz w:val="24"/>
          <w:szCs w:val="24"/>
        </w:rPr>
        <w:t xml:space="preserve">minimizes </w:t>
      </w:r>
      <w:r w:rsidR="00307567" w:rsidRPr="00A979DB">
        <w:rPr>
          <w:rFonts w:ascii="Book Antiqua" w:hAnsi="Book Antiqua"/>
          <w:sz w:val="24"/>
          <w:szCs w:val="24"/>
        </w:rPr>
        <w:t xml:space="preserve">the risk of severe hyponatremia. However, </w:t>
      </w:r>
      <w:proofErr w:type="spellStart"/>
      <w:r w:rsidR="00F560B0" w:rsidRPr="00A979DB">
        <w:rPr>
          <w:rFonts w:ascii="Book Antiqua" w:eastAsia="WarnockPro-Regular" w:hAnsi="Book Antiqua" w:cs="WarnockPro-Regular"/>
          <w:sz w:val="24"/>
          <w:szCs w:val="24"/>
        </w:rPr>
        <w:t>Gly</w:t>
      </w:r>
      <w:proofErr w:type="spellEnd"/>
      <w:r w:rsidR="00F560B0" w:rsidRPr="00A979DB">
        <w:rPr>
          <w:rFonts w:ascii="Book Antiqua" w:eastAsia="WarnockPro-Regular" w:hAnsi="Book Antiqua" w:cs="WarnockPro-Regular"/>
          <w:sz w:val="24"/>
          <w:szCs w:val="24"/>
        </w:rPr>
        <w:t xml:space="preserve"> </w:t>
      </w:r>
      <w:r w:rsidR="00307567" w:rsidRPr="00A979DB">
        <w:rPr>
          <w:rFonts w:ascii="Book Antiqua" w:eastAsia="WarnockPro-Regular" w:hAnsi="Book Antiqua" w:cs="WarnockPro-Regular"/>
          <w:sz w:val="24"/>
          <w:szCs w:val="24"/>
        </w:rPr>
        <w:t xml:space="preserve">presents some drawbacks and is commonly associated with TURP syndrome. </w:t>
      </w:r>
      <w:r w:rsidR="00F560B0" w:rsidRPr="00A979DB">
        <w:rPr>
          <w:rFonts w:ascii="Book Antiqua" w:eastAsia="WarnockPro-Regular" w:hAnsi="Book Antiqua" w:cs="WarnockPro-Regular"/>
          <w:sz w:val="24"/>
          <w:szCs w:val="24"/>
        </w:rPr>
        <w:t xml:space="preserve">It </w:t>
      </w:r>
      <w:r w:rsidR="00307567" w:rsidRPr="00A979DB">
        <w:rPr>
          <w:rFonts w:ascii="Book Antiqua" w:eastAsia="WarnockPro-Regular" w:hAnsi="Book Antiqua" w:cs="WarnockPro-Regular"/>
          <w:sz w:val="24"/>
          <w:szCs w:val="24"/>
        </w:rPr>
        <w:t xml:space="preserve">has </w:t>
      </w:r>
      <w:proofErr w:type="spellStart"/>
      <w:r w:rsidR="00307567" w:rsidRPr="00A979DB">
        <w:rPr>
          <w:rFonts w:ascii="Book Antiqua" w:eastAsia="WarnockPro-Regular" w:hAnsi="Book Antiqua" w:cs="WarnockPro-Regular"/>
          <w:sz w:val="24"/>
          <w:szCs w:val="24"/>
        </w:rPr>
        <w:t>cardiotoxic</w:t>
      </w:r>
      <w:proofErr w:type="spellEnd"/>
      <w:r w:rsidR="00307567" w:rsidRPr="00A979DB">
        <w:rPr>
          <w:rFonts w:ascii="Book Antiqua" w:eastAsia="WarnockPro-Regular" w:hAnsi="Book Antiqua" w:cs="WarnockPro-Regular"/>
          <w:sz w:val="24"/>
          <w:szCs w:val="24"/>
        </w:rPr>
        <w:t xml:space="preserve"> </w:t>
      </w:r>
      <w:r w:rsidR="001D0C28" w:rsidRPr="00A979DB">
        <w:rPr>
          <w:rFonts w:ascii="Book Antiqua" w:eastAsia="WarnockPro-Regular" w:hAnsi="Book Antiqua" w:cs="WarnockPro-Regular"/>
          <w:sz w:val="24"/>
          <w:szCs w:val="24"/>
        </w:rPr>
        <w:t>properties,</w:t>
      </w:r>
      <w:r w:rsidR="001D0C28" w:rsidRPr="00A979DB">
        <w:rPr>
          <w:rFonts w:ascii="Book Antiqua" w:hAnsi="Book Antiqua"/>
          <w:sz w:val="24"/>
          <w:szCs w:val="24"/>
        </w:rPr>
        <w:t xml:space="preserve"> </w:t>
      </w:r>
      <w:r w:rsidRPr="00A979DB">
        <w:rPr>
          <w:rFonts w:ascii="Book Antiqua" w:hAnsi="Book Antiqua"/>
          <w:sz w:val="24"/>
          <w:szCs w:val="24"/>
        </w:rPr>
        <w:t xml:space="preserve">and can cause serious </w:t>
      </w:r>
      <w:r w:rsidRPr="00A979DB">
        <w:rPr>
          <w:rFonts w:ascii="Book Antiqua" w:eastAsia="WarnockPro-Regular" w:hAnsi="Book Antiqua" w:cs="WarnockPro-Regular"/>
          <w:sz w:val="24"/>
          <w:szCs w:val="24"/>
        </w:rPr>
        <w:t>visual disturbances</w:t>
      </w:r>
      <w:r w:rsidR="003C4DEA" w:rsidRPr="00A979DB">
        <w:rPr>
          <w:rFonts w:ascii="Book Antiqua" w:hAnsi="Book Antiqua"/>
          <w:sz w:val="24"/>
          <w:szCs w:val="24"/>
        </w:rPr>
        <w:t xml:space="preserve"> due to retina </w:t>
      </w:r>
      <w:r w:rsidR="004E1672">
        <w:rPr>
          <w:rFonts w:ascii="Book Antiqua" w:hAnsi="Book Antiqua"/>
          <w:sz w:val="24"/>
          <w:szCs w:val="24"/>
        </w:rPr>
        <w:t>damage</w:t>
      </w:r>
      <w:r w:rsidR="00993B5A" w:rsidRPr="00A979DB">
        <w:rPr>
          <w:rFonts w:ascii="Book Antiqua" w:eastAsia="WarnockPro-Regular" w:hAnsi="Book Antiqua" w:cs="WarnockPro-Regular"/>
          <w:sz w:val="24"/>
          <w:szCs w:val="24"/>
        </w:rPr>
        <w:fldChar w:fldCharType="begin"/>
      </w:r>
      <w:r w:rsidR="00446DD5">
        <w:rPr>
          <w:rFonts w:ascii="Book Antiqua" w:eastAsia="WarnockPro-Regular" w:hAnsi="Book Antiqua" w:cs="WarnockPro-Regular"/>
          <w:sz w:val="24"/>
          <w:szCs w:val="24"/>
        </w:rPr>
        <w:instrText xml:space="preserve"> ADDIN EN.CITE &lt;EndNote&gt;&lt;Cite&gt;&lt;Author&gt;Hahn&lt;/Author&gt;&lt;Year&gt;1995&lt;/Year&gt;&lt;IDText&gt;Eye symptoms, visual evoked potentials and EEG during intravenous infusion of glycine&lt;/IDText&gt;&lt;DisplayText&gt;&lt;style face="superscript"&gt;[36]&lt;/style&gt;&lt;/DisplayText&gt;&lt;record&gt;&lt;dates&gt;&lt;pub-dates&gt;&lt;date&gt;Feb&lt;/date&gt;&lt;/pub-dates&gt;&lt;year&gt;1995&lt;/year&gt;&lt;/dates&gt;&lt;keywords&gt;&lt;/keywords&gt;&lt;urls&gt;&lt;related-urls&gt;&lt;url&gt;http://www.ncbi.nlm.nih.gov/pubmed/7793190&lt;/url&gt;&lt;/related-urls&gt;&lt;/urls&gt;&lt;isbn&gt;0001-5172&lt;/isbn&gt;&lt;titles&gt;&lt;title&gt;Eye symptoms, visual evoked potentials and EEG during intravenous infusion of glycine&lt;/title&gt;&lt;secondary-title&gt;Acta Anaesthesiol Scand&lt;/secondary-title&gt;&lt;/titles&gt;&lt;pages&gt;214-9&lt;/pages&gt;&lt;number&gt;2&lt;/number&gt;&lt;contributors&gt;&lt;authors&gt;&lt;author&gt;Hahn, R. G.&lt;/author&gt;&lt;author&gt;Andersson, T.&lt;/author&gt;&lt;author&gt;Sikk, M.&lt;/author&gt;&lt;/authors&gt;&lt;/contributors&gt;&lt;language&gt;eng&lt;/language&gt;&lt;added-date format="utc"&gt;1398370581&lt;/added-date&gt;&lt;ref-type name="Journal Article"&gt;17&lt;/ref-type&gt;&lt;rec-number&gt;108&lt;/rec-number&gt;&lt;last-updated-date format="utc"&gt;1398370581&lt;/last-updated-date&gt;&lt;accession-num&gt;7793190&lt;/accession-num&gt;&lt;volume&gt;39&lt;/volume&gt;&lt;/record&gt;&lt;/Cite&gt;&lt;/EndNote&gt;</w:instrText>
      </w:r>
      <w:r w:rsidR="00993B5A" w:rsidRPr="00A979DB">
        <w:rPr>
          <w:rFonts w:ascii="Book Antiqua" w:eastAsia="WarnockPro-Regular" w:hAnsi="Book Antiqua" w:cs="WarnockPro-Regular"/>
          <w:sz w:val="24"/>
          <w:szCs w:val="24"/>
        </w:rPr>
        <w:fldChar w:fldCharType="separate"/>
      </w:r>
      <w:r w:rsidR="00446DD5" w:rsidRPr="00446DD5">
        <w:rPr>
          <w:rFonts w:ascii="Book Antiqua" w:eastAsia="WarnockPro-Regular" w:hAnsi="Book Antiqua" w:cs="WarnockPro-Regular"/>
          <w:noProof/>
          <w:sz w:val="24"/>
          <w:szCs w:val="24"/>
          <w:vertAlign w:val="superscript"/>
        </w:rPr>
        <w:t>[36]</w:t>
      </w:r>
      <w:r w:rsidR="00993B5A" w:rsidRPr="00A979DB">
        <w:rPr>
          <w:rFonts w:ascii="Book Antiqua" w:eastAsia="WarnockPro-Regular" w:hAnsi="Book Antiqua" w:cs="WarnockPro-Regular"/>
          <w:sz w:val="24"/>
          <w:szCs w:val="24"/>
        </w:rPr>
        <w:fldChar w:fldCharType="end"/>
      </w:r>
      <w:r w:rsidR="00C32445" w:rsidRPr="00E610D0">
        <w:rPr>
          <w:rFonts w:ascii="Book Antiqua" w:eastAsia="WarnockPro-Regular" w:hAnsi="Book Antiqua" w:cs="WarnockPro-Regular"/>
          <w:sz w:val="24"/>
          <w:szCs w:val="24"/>
        </w:rPr>
        <w:t>. H</w:t>
      </w:r>
      <w:r w:rsidRPr="00E610D0">
        <w:rPr>
          <w:rFonts w:ascii="Book Antiqua" w:eastAsia="WarnockPro-Regular" w:hAnsi="Book Antiqua" w:cs="WarnockPro-Regular"/>
          <w:sz w:val="24"/>
          <w:szCs w:val="24"/>
        </w:rPr>
        <w:t>yper</w:t>
      </w:r>
      <w:r w:rsidR="00307567" w:rsidRPr="00E610D0">
        <w:rPr>
          <w:rFonts w:ascii="Book Antiqua" w:eastAsia="WarnockPro-Regular" w:hAnsi="Book Antiqua" w:cs="WarnockPro-Regular"/>
          <w:sz w:val="24"/>
          <w:szCs w:val="24"/>
        </w:rPr>
        <w:t>-</w:t>
      </w:r>
      <w:proofErr w:type="spellStart"/>
      <w:r w:rsidR="00B2244D" w:rsidRPr="00E610D0">
        <w:rPr>
          <w:rFonts w:ascii="Book Antiqua" w:eastAsia="WarnockPro-Regular" w:hAnsi="Book Antiqua" w:cs="WarnockPro-Regular"/>
          <w:sz w:val="24"/>
          <w:szCs w:val="24"/>
        </w:rPr>
        <w:t>ammoniemic</w:t>
      </w:r>
      <w:proofErr w:type="spellEnd"/>
      <w:r w:rsidR="00307567" w:rsidRPr="00E610D0">
        <w:rPr>
          <w:rFonts w:ascii="Book Antiqua" w:eastAsia="WarnockPro-Regular" w:hAnsi="Book Antiqua" w:cs="WarnockPro-Regular"/>
          <w:sz w:val="24"/>
          <w:szCs w:val="24"/>
        </w:rPr>
        <w:t xml:space="preserve"> encephalopathy</w:t>
      </w:r>
      <w:r w:rsidR="00993B5A" w:rsidRPr="00E610D0">
        <w:rPr>
          <w:rFonts w:ascii="Book Antiqua" w:eastAsia="WarnockPro-Regular" w:hAnsi="Book Antiqua" w:cs="WarnockPro-Regular"/>
          <w:sz w:val="24"/>
          <w:szCs w:val="24"/>
        </w:rPr>
        <w:fldChar w:fldCharType="begin"/>
      </w:r>
      <w:r w:rsidR="00446DD5">
        <w:rPr>
          <w:rFonts w:ascii="Book Antiqua" w:eastAsia="WarnockPro-Regular" w:hAnsi="Book Antiqua" w:cs="WarnockPro-Regular"/>
          <w:sz w:val="24"/>
          <w:szCs w:val="24"/>
        </w:rPr>
        <w:instrText xml:space="preserve"> ADDIN EN.CITE &lt;EndNote&gt;&lt;Cite&gt;&lt;Author&gt;Hahn&lt;/Author&gt;&lt;Year&gt;1999&lt;/Year&gt;&lt;IDText&gt;Blood ammonia levels after intravenous infusion of glycine solution with and without ethanol&lt;/IDText&gt;&lt;DisplayText&gt;&lt;style face="superscript"&gt;[37]&lt;/style&gt;&lt;/DisplayText&gt;&lt;record&gt;&lt;dates&gt;&lt;pub-dates&gt;&lt;date&gt;Aug&lt;/date&gt;&lt;/pub-dates&gt;&lt;year&gt;1999&lt;/year&gt;&lt;/dates&gt;&lt;keywords&gt;&lt;/keywords&gt;&lt;urls&gt;&lt;related-urls&gt;&lt;url&gt;http://www.ncbi.nlm.nih.gov/pubmed/10515083&lt;/url&gt;&lt;/related-urls&gt;&lt;/urls&gt;&lt;isbn&gt;0036-5599&lt;/isbn&gt;&lt;titles&gt;&lt;title&gt;Blood ammonia levels after intravenous infusion of glycine solution with and without ethanol&lt;/title&gt;&lt;secondary-title&gt;Scand J Urol Nephrol&lt;/secondary-title&gt;&lt;/titles&gt;&lt;pages&gt;222-7&lt;/pages&gt;&lt;number&gt;4&lt;/number&gt;&lt;contributors&gt;&lt;authors&gt;&lt;author&gt;Hahn, R. G.&lt;/author&gt;&lt;author&gt;Sandfeldt, L.&lt;/author&gt;&lt;/authors&gt;&lt;/contributors&gt;&lt;language&gt;eng&lt;/language&gt;&lt;added-date format="utc"&gt;1398370337&lt;/added-date&gt;&lt;ref-type name="Journal Article"&gt;17&lt;/ref-type&gt;&lt;rec-number&gt;84&lt;/rec-number&gt;&lt;last-updated-date format="utc"&gt;1398370337&lt;/last-updated-date&gt;&lt;accession-num&gt;10515083&lt;/accession-num&gt;&lt;volume&gt;33&lt;/volume&gt;&lt;/record&gt;&lt;/Cite&gt;&lt;/EndNote&gt;</w:instrText>
      </w:r>
      <w:r w:rsidR="00993B5A" w:rsidRPr="00E610D0">
        <w:rPr>
          <w:rFonts w:ascii="Book Antiqua" w:eastAsia="WarnockPro-Regular" w:hAnsi="Book Antiqua" w:cs="WarnockPro-Regular"/>
          <w:sz w:val="24"/>
          <w:szCs w:val="24"/>
        </w:rPr>
        <w:fldChar w:fldCharType="separate"/>
      </w:r>
      <w:r w:rsidR="00446DD5" w:rsidRPr="00446DD5">
        <w:rPr>
          <w:rFonts w:ascii="Book Antiqua" w:eastAsia="WarnockPro-Regular" w:hAnsi="Book Antiqua" w:cs="WarnockPro-Regular"/>
          <w:noProof/>
          <w:sz w:val="24"/>
          <w:szCs w:val="24"/>
          <w:vertAlign w:val="superscript"/>
        </w:rPr>
        <w:t>[37]</w:t>
      </w:r>
      <w:r w:rsidR="00993B5A" w:rsidRPr="00E610D0">
        <w:rPr>
          <w:rFonts w:ascii="Book Antiqua" w:eastAsia="WarnockPro-Regular" w:hAnsi="Book Antiqua" w:cs="WarnockPro-Regular"/>
          <w:sz w:val="24"/>
          <w:szCs w:val="24"/>
        </w:rPr>
        <w:fldChar w:fldCharType="end"/>
      </w:r>
      <w:r w:rsidR="00307567" w:rsidRPr="00E610D0">
        <w:rPr>
          <w:rFonts w:ascii="Book Antiqua" w:eastAsia="WarnockPro-Regular" w:hAnsi="Book Antiqua" w:cs="WarnockPro-Regular"/>
          <w:sz w:val="24"/>
          <w:szCs w:val="24"/>
        </w:rPr>
        <w:t xml:space="preserve"> </w:t>
      </w:r>
      <w:r w:rsidR="00C32445" w:rsidRPr="00E610D0">
        <w:rPr>
          <w:rFonts w:ascii="Book Antiqua" w:eastAsia="WarnockPro-Regular" w:hAnsi="Book Antiqua" w:cs="WarnockPro-Regular"/>
          <w:sz w:val="24"/>
          <w:szCs w:val="24"/>
        </w:rPr>
        <w:t xml:space="preserve">and </w:t>
      </w:r>
      <w:proofErr w:type="spellStart"/>
      <w:r w:rsidR="00C32445" w:rsidRPr="00E610D0">
        <w:rPr>
          <w:rFonts w:ascii="Book Antiqua" w:eastAsia="WarnockPro-Regular" w:hAnsi="Book Antiqua" w:cs="WarnockPro-Regular"/>
          <w:sz w:val="24"/>
          <w:szCs w:val="24"/>
        </w:rPr>
        <w:t>hyperoxaluria</w:t>
      </w:r>
      <w:proofErr w:type="spellEnd"/>
      <w:r w:rsidR="00C32445" w:rsidRPr="00E610D0">
        <w:rPr>
          <w:rFonts w:ascii="Book Antiqua" w:eastAsia="WarnockPro-Regular" w:hAnsi="Book Antiqua" w:cs="WarnockPro-Regular"/>
          <w:sz w:val="24"/>
          <w:szCs w:val="24"/>
        </w:rPr>
        <w:t xml:space="preserve"> </w:t>
      </w:r>
      <w:r w:rsidR="00B2244D" w:rsidRPr="00E610D0">
        <w:rPr>
          <w:rFonts w:ascii="Book Antiqua" w:eastAsia="WarnockPro-Regular" w:hAnsi="Book Antiqua" w:cs="WarnockPro-Regular"/>
          <w:sz w:val="24"/>
          <w:szCs w:val="24"/>
        </w:rPr>
        <w:t xml:space="preserve">have </w:t>
      </w:r>
      <w:r w:rsidR="00C32445" w:rsidRPr="00E610D0">
        <w:rPr>
          <w:rFonts w:ascii="Book Antiqua" w:eastAsia="WarnockPro-Regular" w:hAnsi="Book Antiqua" w:cs="WarnockPro-Regular"/>
          <w:sz w:val="24"/>
          <w:szCs w:val="24"/>
        </w:rPr>
        <w:t xml:space="preserve">been </w:t>
      </w:r>
      <w:r w:rsidR="004E3FFF" w:rsidRPr="00E610D0">
        <w:rPr>
          <w:rFonts w:ascii="Book Antiqua" w:eastAsia="WarnockPro-Regular" w:hAnsi="Book Antiqua" w:cs="WarnockPro-Regular"/>
          <w:sz w:val="24"/>
          <w:szCs w:val="24"/>
        </w:rPr>
        <w:t xml:space="preserve">associated with </w:t>
      </w:r>
      <w:proofErr w:type="spellStart"/>
      <w:r w:rsidR="001D0C28" w:rsidRPr="00E610D0">
        <w:rPr>
          <w:rFonts w:ascii="Book Antiqua" w:eastAsia="WarnockPro-Regular" w:hAnsi="Book Antiqua" w:cs="WarnockPro-Regular"/>
          <w:sz w:val="24"/>
          <w:szCs w:val="24"/>
        </w:rPr>
        <w:t>Gly</w:t>
      </w:r>
      <w:proofErr w:type="spellEnd"/>
      <w:r w:rsidR="001D0C28" w:rsidRPr="00E610D0">
        <w:rPr>
          <w:rFonts w:ascii="Book Antiqua" w:eastAsia="WarnockPro-Regular" w:hAnsi="Book Antiqua" w:cs="WarnockPro-Regular"/>
          <w:sz w:val="24"/>
          <w:szCs w:val="24"/>
        </w:rPr>
        <w:t xml:space="preserve"> </w:t>
      </w:r>
      <w:r w:rsidR="00F560B0" w:rsidRPr="00E610D0">
        <w:rPr>
          <w:rFonts w:ascii="Book Antiqua" w:eastAsia="WarnockPro-Regular" w:hAnsi="Book Antiqua" w:cs="WarnockPro-Regular"/>
          <w:sz w:val="24"/>
          <w:szCs w:val="24"/>
        </w:rPr>
        <w:t>metabolites</w:t>
      </w:r>
      <w:r w:rsidR="00993B5A" w:rsidRPr="00E610D0">
        <w:rPr>
          <w:rFonts w:ascii="Book Antiqua" w:eastAsia="WarnockPro-Regular" w:hAnsi="Book Antiqua" w:cs="WarnockPro-Regular"/>
          <w:sz w:val="24"/>
          <w:szCs w:val="24"/>
        </w:rPr>
        <w:fldChar w:fldCharType="begin"/>
      </w:r>
      <w:r w:rsidR="00446DD5">
        <w:rPr>
          <w:rFonts w:ascii="Book Antiqua" w:eastAsia="WarnockPro-Regular" w:hAnsi="Book Antiqua" w:cs="WarnockPro-Regular"/>
          <w:sz w:val="24"/>
          <w:szCs w:val="24"/>
        </w:rPr>
        <w:instrText xml:space="preserve"> ADDIN EN.CITE &lt;EndNote&gt;&lt;Cite&gt;&lt;Author&gt;Hahn&lt;/Author&gt;&lt;Year&gt;1989&lt;/Year&gt;&lt;IDText&gt;Glycine irrigation and urinary oxalate excretion&lt;/IDText&gt;&lt;DisplayText&gt;&lt;style face="superscript"&gt;[38]&lt;/style&gt;&lt;/DisplayText&gt;&lt;record&gt;&lt;dates&gt;&lt;pub-dates&gt;&lt;date&gt;Sep&lt;/date&gt;&lt;/pub-dates&gt;&lt;year&gt;1989&lt;/year&gt;&lt;/dates&gt;&lt;keywords&gt;&lt;/keywords&gt;&lt;urls&gt;&lt;related-urls&gt;&lt;url&gt;http://www.ncbi.nlm.nih.gov/pubmed/2804565&lt;/url&gt;&lt;/related-urls&gt;&lt;/urls&gt;&lt;isbn&gt;0007-1331&lt;/isbn&gt;&lt;titles&gt;&lt;title&gt;Glycine irrigation and urinary oxalate excretion&lt;/title&gt;&lt;secondary-title&gt;Br J Urol&lt;/secondary-title&gt;&lt;/titles&gt;&lt;pages&gt;287-9&lt;/pages&gt;&lt;number&gt;3&lt;/number&gt;&lt;contributors&gt;&lt;authors&gt;&lt;author&gt;Hahn, R. G.&lt;/author&gt;&lt;/authors&gt;&lt;/contributors&gt;&lt;language&gt;eng&lt;/language&gt;&lt;added-date format="utc"&gt;1398795850&lt;/added-date&gt;&lt;ref-type name="Journal Article"&gt;17&lt;/ref-type&gt;&lt;rec-number&gt;40&lt;/rec-number&gt;&lt;last-updated-date format="utc"&gt;1398795850&lt;/last-updated-date&gt;&lt;accession-num&gt;2804565&lt;/accession-num&gt;&lt;volume&gt;64&lt;/volume&gt;&lt;/record&gt;&lt;/Cite&gt;&lt;/EndNote&gt;</w:instrText>
      </w:r>
      <w:r w:rsidR="00993B5A" w:rsidRPr="00E610D0">
        <w:rPr>
          <w:rFonts w:ascii="Book Antiqua" w:eastAsia="WarnockPro-Regular" w:hAnsi="Book Antiqua" w:cs="WarnockPro-Regular"/>
          <w:sz w:val="24"/>
          <w:szCs w:val="24"/>
        </w:rPr>
        <w:fldChar w:fldCharType="separate"/>
      </w:r>
      <w:r w:rsidR="00446DD5" w:rsidRPr="00446DD5">
        <w:rPr>
          <w:rFonts w:ascii="Book Antiqua" w:eastAsia="WarnockPro-Regular" w:hAnsi="Book Antiqua" w:cs="WarnockPro-Regular"/>
          <w:noProof/>
          <w:sz w:val="24"/>
          <w:szCs w:val="24"/>
          <w:vertAlign w:val="superscript"/>
        </w:rPr>
        <w:t>[38]</w:t>
      </w:r>
      <w:r w:rsidR="00993B5A" w:rsidRPr="00E610D0">
        <w:rPr>
          <w:rFonts w:ascii="Book Antiqua" w:eastAsia="WarnockPro-Regular" w:hAnsi="Book Antiqua" w:cs="WarnockPro-Regular"/>
          <w:sz w:val="24"/>
          <w:szCs w:val="24"/>
        </w:rPr>
        <w:fldChar w:fldCharType="end"/>
      </w:r>
      <w:r w:rsidR="00307567" w:rsidRPr="00E610D0">
        <w:rPr>
          <w:rFonts w:ascii="Book Antiqua" w:eastAsia="WarnockPro-Regular" w:hAnsi="Book Antiqua" w:cs="WarnockPro-Regular"/>
          <w:sz w:val="24"/>
          <w:szCs w:val="24"/>
        </w:rPr>
        <w:t xml:space="preserve">. </w:t>
      </w:r>
    </w:p>
    <w:p w:rsidR="00F322F6" w:rsidRPr="00E610D0" w:rsidRDefault="00F322F6" w:rsidP="0069181E">
      <w:pPr>
        <w:autoSpaceDE w:val="0"/>
        <w:autoSpaceDN w:val="0"/>
        <w:adjustRightInd w:val="0"/>
        <w:spacing w:after="0" w:line="360" w:lineRule="auto"/>
        <w:jc w:val="both"/>
        <w:rPr>
          <w:rFonts w:ascii="Book Antiqua" w:hAnsi="Book Antiqua"/>
          <w:sz w:val="24"/>
          <w:szCs w:val="24"/>
          <w:lang w:eastAsia="zh-CN"/>
        </w:rPr>
      </w:pPr>
    </w:p>
    <w:p w:rsidR="00307567" w:rsidRPr="00E610D0" w:rsidRDefault="00307567" w:rsidP="0069181E">
      <w:pPr>
        <w:autoSpaceDE w:val="0"/>
        <w:autoSpaceDN w:val="0"/>
        <w:adjustRightInd w:val="0"/>
        <w:spacing w:after="0" w:line="360" w:lineRule="auto"/>
        <w:jc w:val="both"/>
        <w:rPr>
          <w:rFonts w:ascii="Book Antiqua" w:hAnsi="Book Antiqua"/>
          <w:b/>
          <w:i/>
          <w:sz w:val="24"/>
          <w:szCs w:val="24"/>
        </w:rPr>
      </w:pPr>
      <w:r w:rsidRPr="00E610D0">
        <w:rPr>
          <w:rFonts w:ascii="Book Antiqua" w:hAnsi="Book Antiqua"/>
          <w:b/>
          <w:i/>
          <w:sz w:val="24"/>
          <w:szCs w:val="24"/>
        </w:rPr>
        <w:t>Sorbitol solutions</w:t>
      </w:r>
    </w:p>
    <w:p w:rsidR="00307567" w:rsidRPr="00E610D0" w:rsidRDefault="00307567" w:rsidP="0069181E">
      <w:pPr>
        <w:autoSpaceDE w:val="0"/>
        <w:autoSpaceDN w:val="0"/>
        <w:adjustRightInd w:val="0"/>
        <w:spacing w:after="0" w:line="360" w:lineRule="auto"/>
        <w:jc w:val="both"/>
        <w:rPr>
          <w:rFonts w:ascii="Book Antiqua" w:hAnsi="Book Antiqua" w:cs="Arial"/>
          <w:sz w:val="24"/>
          <w:szCs w:val="24"/>
          <w:lang w:eastAsia="zh-CN"/>
        </w:rPr>
      </w:pPr>
      <w:r w:rsidRPr="00E610D0">
        <w:rPr>
          <w:rFonts w:ascii="Book Antiqua" w:hAnsi="Book Antiqua"/>
          <w:sz w:val="24"/>
          <w:szCs w:val="24"/>
        </w:rPr>
        <w:t xml:space="preserve">Solutions based in sorbitol are frequently used in the United States </w:t>
      </w:r>
      <w:r w:rsidR="00B2244D" w:rsidRPr="00E610D0">
        <w:rPr>
          <w:rFonts w:ascii="Book Antiqua" w:hAnsi="Book Antiqua"/>
          <w:sz w:val="24"/>
          <w:szCs w:val="24"/>
        </w:rPr>
        <w:t xml:space="preserve">of America </w:t>
      </w:r>
      <w:r w:rsidRPr="00E610D0">
        <w:rPr>
          <w:rFonts w:ascii="Book Antiqua" w:hAnsi="Book Antiqua"/>
          <w:sz w:val="24"/>
          <w:szCs w:val="24"/>
        </w:rPr>
        <w:t>as irrigating</w:t>
      </w:r>
      <w:r w:rsidR="001D0C28" w:rsidRPr="00E610D0">
        <w:rPr>
          <w:rFonts w:ascii="Book Antiqua" w:hAnsi="Book Antiqua"/>
          <w:sz w:val="24"/>
          <w:szCs w:val="24"/>
        </w:rPr>
        <w:t xml:space="preserve"> fluids</w:t>
      </w:r>
      <w:r w:rsidRPr="00E610D0">
        <w:rPr>
          <w:rFonts w:ascii="Book Antiqua" w:hAnsi="Book Antiqua"/>
          <w:sz w:val="24"/>
          <w:szCs w:val="24"/>
        </w:rPr>
        <w:t xml:space="preserve">, </w:t>
      </w:r>
      <w:r w:rsidR="001D0C28" w:rsidRPr="00E610D0">
        <w:rPr>
          <w:rFonts w:ascii="Book Antiqua" w:hAnsi="Book Antiqua"/>
          <w:sz w:val="24"/>
          <w:szCs w:val="24"/>
        </w:rPr>
        <w:t xml:space="preserve">typically </w:t>
      </w:r>
      <w:r w:rsidRPr="00E610D0">
        <w:rPr>
          <w:rFonts w:ascii="Book Antiqua" w:hAnsi="Book Antiqua"/>
          <w:sz w:val="24"/>
          <w:szCs w:val="24"/>
        </w:rPr>
        <w:t xml:space="preserve">in the </w:t>
      </w:r>
      <w:r w:rsidR="004E3FFF" w:rsidRPr="00E610D0">
        <w:rPr>
          <w:rFonts w:ascii="Book Antiqua" w:hAnsi="Book Antiqua"/>
          <w:sz w:val="24"/>
          <w:szCs w:val="24"/>
        </w:rPr>
        <w:t xml:space="preserve">concentration </w:t>
      </w:r>
      <w:r w:rsidRPr="00E610D0">
        <w:rPr>
          <w:rFonts w:ascii="Book Antiqua" w:hAnsi="Book Antiqua"/>
          <w:sz w:val="24"/>
          <w:szCs w:val="24"/>
        </w:rPr>
        <w:t>range of 2.2</w:t>
      </w:r>
      <w:r w:rsidR="004E1672">
        <w:rPr>
          <w:rFonts w:ascii="Book Antiqua" w:hAnsi="Book Antiqua" w:hint="eastAsia"/>
          <w:sz w:val="24"/>
          <w:szCs w:val="24"/>
          <w:lang w:eastAsia="zh-CN"/>
        </w:rPr>
        <w:t>%</w:t>
      </w:r>
      <w:r w:rsidR="00B2244D" w:rsidRPr="00E610D0">
        <w:rPr>
          <w:rFonts w:ascii="Book Antiqua" w:hAnsi="Book Antiqua"/>
          <w:sz w:val="24"/>
          <w:szCs w:val="24"/>
        </w:rPr>
        <w:t xml:space="preserve"> to</w:t>
      </w:r>
      <w:r w:rsidR="007F208D" w:rsidRPr="00E610D0">
        <w:rPr>
          <w:rFonts w:ascii="Book Antiqua" w:hAnsi="Book Antiqua"/>
          <w:sz w:val="24"/>
          <w:szCs w:val="24"/>
        </w:rPr>
        <w:t xml:space="preserve"> </w:t>
      </w:r>
      <w:r w:rsidRPr="00E610D0">
        <w:rPr>
          <w:rFonts w:ascii="Book Antiqua" w:hAnsi="Book Antiqua"/>
          <w:sz w:val="24"/>
          <w:szCs w:val="24"/>
        </w:rPr>
        <w:t>3%</w:t>
      </w:r>
      <w:r w:rsidR="00157014" w:rsidRPr="00E610D0">
        <w:rPr>
          <w:rFonts w:ascii="Book Antiqua" w:hAnsi="Book Antiqua"/>
          <w:sz w:val="24"/>
          <w:szCs w:val="24"/>
        </w:rPr>
        <w:t xml:space="preserve"> and</w:t>
      </w:r>
      <w:r w:rsidRPr="00E610D0">
        <w:rPr>
          <w:rFonts w:ascii="Book Antiqua" w:hAnsi="Book Antiqua"/>
          <w:sz w:val="24"/>
          <w:szCs w:val="24"/>
        </w:rPr>
        <w:t xml:space="preserve"> frequently in association with mannitol</w:t>
      </w:r>
      <w:r w:rsidR="00993B5A" w:rsidRPr="00E610D0">
        <w:rPr>
          <w:rFonts w:ascii="Book Antiqua" w:hAnsi="Book Antiqua"/>
          <w:sz w:val="24"/>
          <w:szCs w:val="24"/>
        </w:rPr>
        <w:fldChar w:fldCharType="begin"/>
      </w:r>
      <w:r w:rsidR="00446DD5">
        <w:rPr>
          <w:rFonts w:ascii="Book Antiqua" w:hAnsi="Book Antiqua"/>
          <w:sz w:val="24"/>
          <w:szCs w:val="24"/>
        </w:rPr>
        <w:instrText xml:space="preserve"> ADDIN EN.CITE &lt;EndNote&gt;&lt;Cite&gt;&lt;Author&gt;Dimberg&lt;/Author&gt;&lt;Year&gt;1987&lt;/Year&gt;&lt;IDText&gt;Experience with hypotonic 2.5% sorbitol solution as an irrigating fluid in transurethral resection of the prostate&lt;/IDText&gt;&lt;DisplayText&gt;&lt;style face="superscript"&gt;[39]&lt;/style&gt;&lt;/DisplayText&gt;&lt;record&gt;&lt;keywords&gt;&lt;/keywords&gt;&lt;urls&gt;&lt;related-urls&gt;&lt;url&gt;http://www.ncbi.nlm.nih.gov/pubmed/2448869&lt;/url&gt;&lt;/related-urls&gt;&lt;/urls&gt;&lt;isbn&gt;0036-5599&lt;/isbn&gt;&lt;titles&gt;&lt;title&gt;Experience with hypotonic 2.5% sorbitol solution as an irrigating fluid in transurethral resection of the prostate&lt;/title&gt;&lt;secondary-title&gt;Scand J Urol Nephrol&lt;/secondary-title&gt;&lt;/titles&gt;&lt;pages&gt;169-76&lt;/pages&gt;&lt;number&gt;3&lt;/number&gt;&lt;contributors&gt;&lt;authors&gt;&lt;author&gt;Dimberg, M.&lt;/author&gt;&lt;author&gt;Allgén, L. G.&lt;/author&gt;&lt;author&gt;Norlén, H.&lt;/author&gt;&lt;author&gt;Kolmer, T.&lt;/author&gt;&lt;/authors&gt;&lt;/contributors&gt;&lt;language&gt;eng&lt;/language&gt;&lt;added-date format="utc"&gt;1398795849&lt;/added-date&gt;&lt;ref-type name="Journal Article"&gt;17&lt;/ref-type&gt;&lt;dates&gt;&lt;year&gt;1987&lt;/year&gt;&lt;/dates&gt;&lt;rec-number&gt;22&lt;/rec-number&gt;&lt;last-updated-date format="utc"&gt;1398795849&lt;/last-updated-date&gt;&lt;accession-num&gt;2448869&lt;/accession-num&gt;&lt;volume&gt;21&lt;/volume&gt;&lt;/record&gt;&lt;/Cite&gt;&lt;/EndNote&gt;</w:instrText>
      </w:r>
      <w:r w:rsidR="00993B5A" w:rsidRPr="00E610D0">
        <w:rPr>
          <w:rFonts w:ascii="Book Antiqua" w:hAnsi="Book Antiqua"/>
          <w:sz w:val="24"/>
          <w:szCs w:val="24"/>
        </w:rPr>
        <w:fldChar w:fldCharType="separate"/>
      </w:r>
      <w:r w:rsidR="00446DD5" w:rsidRPr="00446DD5">
        <w:rPr>
          <w:rFonts w:ascii="Book Antiqua" w:hAnsi="Book Antiqua"/>
          <w:noProof/>
          <w:sz w:val="24"/>
          <w:szCs w:val="24"/>
          <w:vertAlign w:val="superscript"/>
        </w:rPr>
        <w:t>[39]</w:t>
      </w:r>
      <w:r w:rsidR="00993B5A" w:rsidRPr="00E610D0">
        <w:rPr>
          <w:rFonts w:ascii="Book Antiqua" w:hAnsi="Book Antiqua"/>
          <w:sz w:val="24"/>
          <w:szCs w:val="24"/>
        </w:rPr>
        <w:fldChar w:fldCharType="end"/>
      </w:r>
      <w:r w:rsidRPr="00E610D0">
        <w:rPr>
          <w:rFonts w:ascii="Book Antiqua" w:hAnsi="Book Antiqua"/>
          <w:sz w:val="24"/>
          <w:szCs w:val="24"/>
        </w:rPr>
        <w:t xml:space="preserve">. Sorbitol is </w:t>
      </w:r>
      <w:r w:rsidR="00B2244D" w:rsidRPr="00E610D0">
        <w:rPr>
          <w:rFonts w:ascii="Book Antiqua" w:hAnsi="Book Antiqua"/>
          <w:sz w:val="24"/>
          <w:szCs w:val="24"/>
        </w:rPr>
        <w:t>non-electrolytic</w:t>
      </w:r>
      <w:r w:rsidRPr="00E610D0">
        <w:rPr>
          <w:rFonts w:ascii="Book Antiqua" w:hAnsi="Book Antiqua"/>
          <w:sz w:val="24"/>
          <w:szCs w:val="24"/>
        </w:rPr>
        <w:t xml:space="preserve">, has an osmolality of </w:t>
      </w:r>
      <w:r w:rsidR="00F322F6" w:rsidRPr="00E610D0">
        <w:rPr>
          <w:rFonts w:ascii="Book Antiqua" w:hAnsi="Book Antiqua"/>
          <w:sz w:val="24"/>
          <w:szCs w:val="24"/>
        </w:rPr>
        <w:lastRenderedPageBreak/>
        <w:t>approximately</w:t>
      </w:r>
      <w:r w:rsidR="00F322F6" w:rsidRPr="00E610D0">
        <w:rPr>
          <w:rFonts w:ascii="Book Antiqua" w:hAnsi="Book Antiqua" w:hint="eastAsia"/>
          <w:sz w:val="24"/>
          <w:szCs w:val="24"/>
          <w:lang w:eastAsia="zh-CN"/>
        </w:rPr>
        <w:t xml:space="preserve"> </w:t>
      </w:r>
      <w:r w:rsidRPr="00E610D0">
        <w:rPr>
          <w:rFonts w:ascii="Book Antiqua" w:hAnsi="Book Antiqua"/>
          <w:sz w:val="24"/>
          <w:szCs w:val="24"/>
        </w:rPr>
        <w:t xml:space="preserve">180 </w:t>
      </w:r>
      <w:proofErr w:type="spellStart"/>
      <w:r w:rsidRPr="00E610D0">
        <w:rPr>
          <w:rFonts w:ascii="Book Antiqua" w:hAnsi="Book Antiqua"/>
          <w:sz w:val="24"/>
          <w:szCs w:val="24"/>
        </w:rPr>
        <w:t>mOsm</w:t>
      </w:r>
      <w:proofErr w:type="spellEnd"/>
      <w:r w:rsidRPr="00E610D0">
        <w:rPr>
          <w:rFonts w:ascii="Book Antiqua" w:hAnsi="Book Antiqua"/>
          <w:sz w:val="24"/>
          <w:szCs w:val="24"/>
        </w:rPr>
        <w:t xml:space="preserve">/L, and </w:t>
      </w:r>
      <w:r w:rsidR="00B2244D" w:rsidRPr="00E610D0">
        <w:rPr>
          <w:rFonts w:ascii="Book Antiqua" w:hAnsi="Book Antiqua"/>
          <w:sz w:val="24"/>
          <w:szCs w:val="24"/>
        </w:rPr>
        <w:t xml:space="preserve">clears </w:t>
      </w:r>
      <w:r w:rsidRPr="00E610D0">
        <w:rPr>
          <w:rFonts w:ascii="Book Antiqua" w:hAnsi="Book Antiqua"/>
          <w:sz w:val="24"/>
          <w:szCs w:val="24"/>
        </w:rPr>
        <w:t xml:space="preserve">rapidly from the plasma after </w:t>
      </w:r>
      <w:r w:rsidR="00157014" w:rsidRPr="00E610D0">
        <w:rPr>
          <w:rFonts w:ascii="Book Antiqua" w:hAnsi="Book Antiqua"/>
          <w:sz w:val="24"/>
          <w:szCs w:val="24"/>
        </w:rPr>
        <w:t xml:space="preserve">its </w:t>
      </w:r>
      <w:r w:rsidR="00B2244D" w:rsidRPr="00E610D0">
        <w:rPr>
          <w:rFonts w:ascii="Book Antiqua" w:hAnsi="Book Antiqua"/>
          <w:sz w:val="24"/>
          <w:szCs w:val="24"/>
        </w:rPr>
        <w:t xml:space="preserve">transformation </w:t>
      </w:r>
      <w:r w:rsidRPr="00E610D0">
        <w:rPr>
          <w:rFonts w:ascii="Book Antiqua" w:hAnsi="Book Antiqua"/>
          <w:sz w:val="24"/>
          <w:szCs w:val="24"/>
        </w:rPr>
        <w:t xml:space="preserve">to fructose and glucose by liver cells. </w:t>
      </w:r>
      <w:r w:rsidRPr="00E610D0">
        <w:rPr>
          <w:rFonts w:ascii="Book Antiqua" w:hAnsi="Book Antiqua" w:cs="Arial"/>
          <w:sz w:val="24"/>
          <w:szCs w:val="24"/>
        </w:rPr>
        <w:t>Sorbitol is considered a safe irrigating fluid</w:t>
      </w:r>
      <w:r w:rsidR="007F208D" w:rsidRPr="00E610D0">
        <w:rPr>
          <w:rFonts w:ascii="Book Antiqua" w:hAnsi="Book Antiqua" w:cs="Arial"/>
          <w:sz w:val="24"/>
          <w:szCs w:val="24"/>
        </w:rPr>
        <w:t xml:space="preserve"> and is</w:t>
      </w:r>
      <w:r w:rsidRPr="00E610D0">
        <w:rPr>
          <w:rFonts w:ascii="Book Antiqua" w:hAnsi="Book Antiqua" w:cs="Arial"/>
          <w:sz w:val="24"/>
          <w:szCs w:val="24"/>
        </w:rPr>
        <w:t xml:space="preserve"> associated with low rates of TURP syndrome. </w:t>
      </w:r>
    </w:p>
    <w:p w:rsidR="00F322F6" w:rsidRPr="00E610D0" w:rsidRDefault="00F322F6" w:rsidP="0069181E">
      <w:pPr>
        <w:autoSpaceDE w:val="0"/>
        <w:autoSpaceDN w:val="0"/>
        <w:adjustRightInd w:val="0"/>
        <w:spacing w:after="0" w:line="360" w:lineRule="auto"/>
        <w:jc w:val="both"/>
        <w:rPr>
          <w:rFonts w:ascii="Book Antiqua" w:hAnsi="Book Antiqua"/>
          <w:sz w:val="24"/>
          <w:szCs w:val="24"/>
          <w:lang w:eastAsia="zh-CN"/>
        </w:rPr>
      </w:pPr>
    </w:p>
    <w:p w:rsidR="00307567" w:rsidRPr="00E610D0" w:rsidRDefault="00307567" w:rsidP="0069181E">
      <w:pPr>
        <w:autoSpaceDE w:val="0"/>
        <w:autoSpaceDN w:val="0"/>
        <w:adjustRightInd w:val="0"/>
        <w:spacing w:after="0" w:line="360" w:lineRule="auto"/>
        <w:jc w:val="both"/>
        <w:rPr>
          <w:rFonts w:ascii="Book Antiqua" w:hAnsi="Book Antiqua"/>
          <w:b/>
          <w:i/>
          <w:sz w:val="24"/>
          <w:szCs w:val="24"/>
        </w:rPr>
      </w:pPr>
      <w:r w:rsidRPr="00E610D0">
        <w:rPr>
          <w:rFonts w:ascii="Book Antiqua" w:hAnsi="Book Antiqua"/>
          <w:b/>
          <w:i/>
          <w:sz w:val="24"/>
          <w:szCs w:val="24"/>
        </w:rPr>
        <w:t>Mannitol</w:t>
      </w:r>
    </w:p>
    <w:p w:rsidR="00307567" w:rsidRPr="00E610D0" w:rsidRDefault="00307567" w:rsidP="0069181E">
      <w:pPr>
        <w:autoSpaceDE w:val="0"/>
        <w:autoSpaceDN w:val="0"/>
        <w:adjustRightInd w:val="0"/>
        <w:spacing w:after="0" w:line="360" w:lineRule="auto"/>
        <w:jc w:val="both"/>
        <w:rPr>
          <w:rFonts w:ascii="Book Antiqua" w:hAnsi="Book Antiqua" w:cs="Arial"/>
          <w:sz w:val="24"/>
          <w:szCs w:val="24"/>
          <w:lang w:eastAsia="zh-CN"/>
        </w:rPr>
      </w:pPr>
      <w:r w:rsidRPr="00E610D0">
        <w:rPr>
          <w:rFonts w:ascii="Book Antiqua" w:hAnsi="Book Antiqua" w:cs="Arial"/>
          <w:sz w:val="24"/>
          <w:szCs w:val="24"/>
        </w:rPr>
        <w:t xml:space="preserve">Mannitol </w:t>
      </w:r>
      <w:r w:rsidR="00157014" w:rsidRPr="00E610D0">
        <w:rPr>
          <w:rFonts w:ascii="Book Antiqua" w:hAnsi="Book Antiqua" w:cs="Arial"/>
          <w:sz w:val="24"/>
          <w:szCs w:val="24"/>
        </w:rPr>
        <w:t>is</w:t>
      </w:r>
      <w:r w:rsidRPr="00E610D0">
        <w:rPr>
          <w:rFonts w:ascii="Book Antiqua" w:hAnsi="Book Antiqua" w:cs="Arial"/>
          <w:sz w:val="24"/>
          <w:szCs w:val="24"/>
        </w:rPr>
        <w:t xml:space="preserve"> frequently used as </w:t>
      </w:r>
      <w:r w:rsidR="007F208D" w:rsidRPr="00E610D0">
        <w:rPr>
          <w:rFonts w:ascii="Book Antiqua" w:hAnsi="Book Antiqua" w:cs="Arial"/>
          <w:sz w:val="24"/>
          <w:szCs w:val="24"/>
        </w:rPr>
        <w:t xml:space="preserve">an </w:t>
      </w:r>
      <w:r w:rsidRPr="00E610D0">
        <w:rPr>
          <w:rFonts w:ascii="Book Antiqua" w:hAnsi="Book Antiqua" w:cs="Arial"/>
          <w:sz w:val="24"/>
          <w:szCs w:val="24"/>
        </w:rPr>
        <w:t xml:space="preserve">irrigating fluid in </w:t>
      </w:r>
      <w:r w:rsidR="007F208D" w:rsidRPr="00E610D0">
        <w:rPr>
          <w:rFonts w:ascii="Book Antiqua" w:hAnsi="Book Antiqua" w:cs="Arial"/>
          <w:sz w:val="24"/>
          <w:szCs w:val="24"/>
        </w:rPr>
        <w:t xml:space="preserve">concentrations </w:t>
      </w:r>
      <w:r w:rsidRPr="00E610D0">
        <w:rPr>
          <w:rFonts w:ascii="Book Antiqua" w:hAnsi="Book Antiqua" w:cs="Arial"/>
          <w:sz w:val="24"/>
          <w:szCs w:val="24"/>
        </w:rPr>
        <w:t>of 3% or 5% solution (</w:t>
      </w:r>
      <w:proofErr w:type="spellStart"/>
      <w:r w:rsidRPr="00E610D0">
        <w:rPr>
          <w:rFonts w:ascii="Book Antiqua" w:hAnsi="Book Antiqua" w:cs="Arial"/>
          <w:sz w:val="24"/>
          <w:szCs w:val="24"/>
        </w:rPr>
        <w:t>osmolalities</w:t>
      </w:r>
      <w:proofErr w:type="spellEnd"/>
      <w:r w:rsidRPr="00E610D0">
        <w:rPr>
          <w:rFonts w:ascii="Book Antiqua" w:hAnsi="Book Antiqua" w:cs="Arial"/>
          <w:sz w:val="24"/>
          <w:szCs w:val="24"/>
        </w:rPr>
        <w:t xml:space="preserve"> of 175 and 275 </w:t>
      </w:r>
      <w:proofErr w:type="spellStart"/>
      <w:r w:rsidRPr="00E610D0">
        <w:rPr>
          <w:rFonts w:ascii="Book Antiqua" w:hAnsi="Book Antiqua" w:cs="Arial"/>
          <w:sz w:val="24"/>
          <w:szCs w:val="24"/>
        </w:rPr>
        <w:t>mmOsm</w:t>
      </w:r>
      <w:proofErr w:type="spellEnd"/>
      <w:r w:rsidRPr="00E610D0">
        <w:rPr>
          <w:rFonts w:ascii="Book Antiqua" w:hAnsi="Book Antiqua" w:cs="Arial"/>
          <w:sz w:val="24"/>
          <w:szCs w:val="24"/>
        </w:rPr>
        <w:t>/L, respectively)</w:t>
      </w:r>
      <w:r w:rsidR="00993B5A" w:rsidRPr="00E610D0">
        <w:rPr>
          <w:rFonts w:ascii="Book Antiqua" w:hAnsi="Book Antiqua" w:cs="Arial"/>
          <w:sz w:val="24"/>
          <w:szCs w:val="24"/>
        </w:rPr>
        <w:fldChar w:fldCharType="begin"/>
      </w:r>
      <w:r w:rsidR="00446DD5">
        <w:rPr>
          <w:rFonts w:ascii="Book Antiqua" w:hAnsi="Book Antiqua" w:cs="Arial"/>
          <w:sz w:val="24"/>
          <w:szCs w:val="24"/>
        </w:rPr>
        <w:instrText xml:space="preserve"> ADDIN EN.CITE &lt;EndNote&gt;&lt;Cite&gt;&lt;Author&gt;Allgén&lt;/Author&gt;&lt;Year&gt;1987&lt;/Year&gt;&lt;IDText&gt;Absorption and elimination of mannitol solution when used as an isotonic irrigating agent in connection with transurethral resection of the prostate&lt;/IDText&gt;&lt;DisplayText&gt;&lt;style face="superscript"&gt;[40]&lt;/style&gt;&lt;/DisplayText&gt;&lt;record&gt;&lt;keywords&gt;&lt;/keywords&gt;&lt;urls&gt;&lt;related-urls&gt;&lt;url&gt;http://www.ncbi.nlm.nih.gov/pubmed/2448870&lt;/url&gt;&lt;/related-urls&gt;&lt;/urls&gt;&lt;isbn&gt;0036-5599&lt;/isbn&gt;&lt;titles&gt;&lt;title&gt;Absorption and elimination of mannitol solution when used as an isotonic irrigating agent in connection with transurethral resection of the prostate&lt;/title&gt;&lt;secondary-title&gt;Scand J Urol Nephrol&lt;/secondary-title&gt;&lt;/titles&gt;&lt;pages&gt;177-84&lt;/pages&gt;&lt;number&gt;3&lt;/number&gt;&lt;contributors&gt;&lt;authors&gt;&lt;author&gt;Allgén, L. G.&lt;/author&gt;&lt;author&gt;Norlén, H.&lt;/author&gt;&lt;author&gt;Kolmert, T.&lt;/author&gt;&lt;author&gt;Berg, K.&lt;/author&gt;&lt;/authors&gt;&lt;/contributors&gt;&lt;language&gt;eng&lt;/language&gt;&lt;added-date format="utc"&gt;1398795848&lt;/added-date&gt;&lt;ref-type name="Journal Article"&gt;17&lt;/ref-type&gt;&lt;dates&gt;&lt;year&gt;1987&lt;/year&gt;&lt;/dates&gt;&lt;rec-number&gt;5&lt;/rec-number&gt;&lt;last-updated-date format="utc"&gt;1398795848&lt;/last-updated-date&gt;&lt;accession-num&gt;2448870&lt;/accession-num&gt;&lt;volume&gt;21&lt;/volume&gt;&lt;/record&gt;&lt;/Cite&gt;&lt;/EndNote&gt;</w:instrText>
      </w:r>
      <w:r w:rsidR="00993B5A" w:rsidRPr="00E610D0">
        <w:rPr>
          <w:rFonts w:ascii="Book Antiqua" w:hAnsi="Book Antiqua" w:cs="Arial"/>
          <w:sz w:val="24"/>
          <w:szCs w:val="24"/>
        </w:rPr>
        <w:fldChar w:fldCharType="separate"/>
      </w:r>
      <w:r w:rsidR="00446DD5" w:rsidRPr="00446DD5">
        <w:rPr>
          <w:rFonts w:ascii="Book Antiqua" w:hAnsi="Book Antiqua" w:cs="Arial"/>
          <w:noProof/>
          <w:sz w:val="24"/>
          <w:szCs w:val="24"/>
          <w:vertAlign w:val="superscript"/>
        </w:rPr>
        <w:t>[40]</w:t>
      </w:r>
      <w:r w:rsidR="00993B5A" w:rsidRPr="00E610D0">
        <w:rPr>
          <w:rFonts w:ascii="Book Antiqua" w:hAnsi="Book Antiqua" w:cs="Arial"/>
          <w:sz w:val="24"/>
          <w:szCs w:val="24"/>
        </w:rPr>
        <w:fldChar w:fldCharType="end"/>
      </w:r>
      <w:r w:rsidRPr="00E610D0">
        <w:rPr>
          <w:rFonts w:ascii="Book Antiqua" w:hAnsi="Book Antiqua" w:cs="Arial"/>
          <w:sz w:val="24"/>
          <w:szCs w:val="24"/>
        </w:rPr>
        <w:t xml:space="preserve">. Mannitol is </w:t>
      </w:r>
      <w:r w:rsidR="00B2244D" w:rsidRPr="00E610D0">
        <w:rPr>
          <w:rFonts w:ascii="Book Antiqua" w:hAnsi="Book Antiqua" w:cs="Arial"/>
          <w:sz w:val="24"/>
          <w:szCs w:val="24"/>
        </w:rPr>
        <w:t>nonconductive</w:t>
      </w:r>
      <w:r w:rsidR="007F208D" w:rsidRPr="00E610D0">
        <w:rPr>
          <w:rFonts w:ascii="Book Antiqua" w:hAnsi="Book Antiqua" w:cs="Arial"/>
          <w:sz w:val="24"/>
          <w:szCs w:val="24"/>
        </w:rPr>
        <w:t xml:space="preserve"> and</w:t>
      </w:r>
      <w:r w:rsidRPr="00E610D0">
        <w:rPr>
          <w:rFonts w:ascii="Book Antiqua" w:hAnsi="Book Antiqua" w:cs="Arial"/>
          <w:sz w:val="24"/>
          <w:szCs w:val="24"/>
        </w:rPr>
        <w:t xml:space="preserve"> </w:t>
      </w:r>
      <w:proofErr w:type="spellStart"/>
      <w:r w:rsidR="00B2244D" w:rsidRPr="00E610D0">
        <w:rPr>
          <w:rFonts w:ascii="Book Antiqua" w:hAnsi="Book Antiqua" w:cs="Arial"/>
          <w:sz w:val="24"/>
          <w:szCs w:val="24"/>
        </w:rPr>
        <w:t>nonhemolytic</w:t>
      </w:r>
      <w:proofErr w:type="spellEnd"/>
      <w:r w:rsidRPr="00E610D0">
        <w:rPr>
          <w:rFonts w:ascii="Book Antiqua" w:hAnsi="Book Antiqua" w:cs="Arial"/>
          <w:sz w:val="24"/>
          <w:szCs w:val="24"/>
        </w:rPr>
        <w:t xml:space="preserve"> and gives a satisfactory visual operating field. Mannitol is excreted unchanged in the urine, promoting </w:t>
      </w:r>
      <w:r w:rsidR="007F208D" w:rsidRPr="00E610D0">
        <w:rPr>
          <w:rFonts w:ascii="Book Antiqua" w:hAnsi="Book Antiqua" w:cs="Arial"/>
          <w:sz w:val="24"/>
          <w:szCs w:val="24"/>
        </w:rPr>
        <w:t xml:space="preserve">osmotic, </w:t>
      </w:r>
      <w:r w:rsidRPr="00E610D0">
        <w:rPr>
          <w:rFonts w:ascii="Book Antiqua" w:hAnsi="Book Antiqua" w:cs="Arial"/>
          <w:sz w:val="24"/>
          <w:szCs w:val="24"/>
        </w:rPr>
        <w:t xml:space="preserve">electrolyte-free diuresis, which </w:t>
      </w:r>
      <w:r w:rsidR="007F208D" w:rsidRPr="00E610D0">
        <w:rPr>
          <w:rFonts w:ascii="Book Antiqua" w:hAnsi="Book Antiqua" w:cs="Arial"/>
          <w:sz w:val="24"/>
          <w:szCs w:val="24"/>
        </w:rPr>
        <w:t xml:space="preserve">could </w:t>
      </w:r>
      <w:r w:rsidRPr="00E610D0">
        <w:rPr>
          <w:rFonts w:ascii="Book Antiqua" w:hAnsi="Book Antiqua" w:cs="Arial"/>
          <w:sz w:val="24"/>
          <w:szCs w:val="24"/>
        </w:rPr>
        <w:t>help to increase serum sodium concentration.</w:t>
      </w:r>
      <w:r w:rsidR="00816D75" w:rsidRPr="00E610D0">
        <w:rPr>
          <w:rFonts w:ascii="Book Antiqua" w:hAnsi="Book Antiqua" w:cs="Arial"/>
          <w:sz w:val="24"/>
          <w:szCs w:val="24"/>
        </w:rPr>
        <w:t xml:space="preserve"> </w:t>
      </w:r>
      <w:r w:rsidR="004E3FFF" w:rsidRPr="00E610D0">
        <w:rPr>
          <w:rFonts w:ascii="Book Antiqua" w:hAnsi="Book Antiqua" w:cs="Arial"/>
          <w:sz w:val="24"/>
          <w:szCs w:val="24"/>
        </w:rPr>
        <w:t>M</w:t>
      </w:r>
      <w:r w:rsidRPr="00E610D0">
        <w:rPr>
          <w:rFonts w:ascii="Book Antiqua" w:hAnsi="Book Antiqua" w:cs="Arial"/>
          <w:sz w:val="24"/>
          <w:szCs w:val="24"/>
        </w:rPr>
        <w:t>annitol is considered a suitable irrigating fluid</w:t>
      </w:r>
      <w:r w:rsidR="007F208D" w:rsidRPr="00E610D0">
        <w:rPr>
          <w:rFonts w:ascii="Book Antiqua" w:hAnsi="Book Antiqua" w:cs="Arial"/>
          <w:sz w:val="24"/>
          <w:szCs w:val="24"/>
        </w:rPr>
        <w:t xml:space="preserve"> that is</w:t>
      </w:r>
      <w:r w:rsidRPr="00E610D0">
        <w:rPr>
          <w:rFonts w:ascii="Book Antiqua" w:hAnsi="Book Antiqua" w:cs="Arial"/>
          <w:sz w:val="24"/>
          <w:szCs w:val="24"/>
        </w:rPr>
        <w:t xml:space="preserve"> associated with low rates of TURP syndrome. </w:t>
      </w:r>
    </w:p>
    <w:p w:rsidR="00F322F6" w:rsidRPr="00E610D0" w:rsidRDefault="00F322F6" w:rsidP="0069181E">
      <w:pPr>
        <w:autoSpaceDE w:val="0"/>
        <w:autoSpaceDN w:val="0"/>
        <w:adjustRightInd w:val="0"/>
        <w:spacing w:after="0" w:line="360" w:lineRule="auto"/>
        <w:jc w:val="both"/>
        <w:rPr>
          <w:rFonts w:ascii="Book Antiqua" w:hAnsi="Book Antiqua" w:cs="Arial"/>
          <w:sz w:val="24"/>
          <w:szCs w:val="24"/>
          <w:lang w:eastAsia="zh-CN"/>
        </w:rPr>
      </w:pPr>
    </w:p>
    <w:p w:rsidR="004E3FFF" w:rsidRPr="00E610D0" w:rsidRDefault="00307567" w:rsidP="0069181E">
      <w:pPr>
        <w:autoSpaceDE w:val="0"/>
        <w:autoSpaceDN w:val="0"/>
        <w:adjustRightInd w:val="0"/>
        <w:spacing w:after="0" w:line="360" w:lineRule="auto"/>
        <w:jc w:val="both"/>
        <w:rPr>
          <w:rFonts w:ascii="Book Antiqua" w:hAnsi="Book Antiqua"/>
          <w:b/>
          <w:sz w:val="24"/>
          <w:szCs w:val="24"/>
        </w:rPr>
      </w:pPr>
      <w:r w:rsidRPr="00E610D0">
        <w:rPr>
          <w:rFonts w:ascii="Book Antiqua" w:hAnsi="Book Antiqua"/>
          <w:b/>
          <w:i/>
          <w:sz w:val="24"/>
          <w:szCs w:val="24"/>
        </w:rPr>
        <w:t>Physiologic saline</w:t>
      </w:r>
      <w:r w:rsidRPr="00E610D0">
        <w:rPr>
          <w:rFonts w:ascii="Book Antiqua" w:hAnsi="Book Antiqua"/>
          <w:b/>
          <w:sz w:val="24"/>
          <w:szCs w:val="24"/>
        </w:rPr>
        <w:t xml:space="preserve"> </w:t>
      </w:r>
    </w:p>
    <w:p w:rsidR="00F322F6" w:rsidRPr="00E610D0" w:rsidRDefault="004E3FFF" w:rsidP="0069181E">
      <w:pPr>
        <w:autoSpaceDE w:val="0"/>
        <w:autoSpaceDN w:val="0"/>
        <w:adjustRightInd w:val="0"/>
        <w:spacing w:after="0" w:line="360" w:lineRule="auto"/>
        <w:jc w:val="both"/>
        <w:rPr>
          <w:rFonts w:ascii="Book Antiqua" w:hAnsi="Book Antiqua"/>
          <w:sz w:val="24"/>
          <w:szCs w:val="24"/>
          <w:lang w:eastAsia="zh-CN"/>
        </w:rPr>
      </w:pPr>
      <w:r w:rsidRPr="00A979DB">
        <w:rPr>
          <w:rFonts w:ascii="Book Antiqua" w:hAnsi="Book Antiqua"/>
          <w:sz w:val="24"/>
          <w:szCs w:val="24"/>
        </w:rPr>
        <w:t>Saline</w:t>
      </w:r>
      <w:r w:rsidR="000240E5" w:rsidRPr="00A979DB">
        <w:rPr>
          <w:rFonts w:ascii="Book Antiqua" w:hAnsi="Book Antiqua"/>
          <w:sz w:val="24"/>
          <w:szCs w:val="24"/>
        </w:rPr>
        <w:t xml:space="preserve"> solution</w:t>
      </w:r>
      <w:r w:rsidRPr="00A979DB">
        <w:rPr>
          <w:rFonts w:ascii="Book Antiqua" w:hAnsi="Book Antiqua"/>
          <w:sz w:val="24"/>
          <w:szCs w:val="24"/>
        </w:rPr>
        <w:t xml:space="preserve"> </w:t>
      </w:r>
      <w:r w:rsidR="00307567" w:rsidRPr="00A979DB">
        <w:rPr>
          <w:rFonts w:ascii="Book Antiqua" w:hAnsi="Book Antiqua"/>
          <w:sz w:val="24"/>
          <w:szCs w:val="24"/>
        </w:rPr>
        <w:t xml:space="preserve">cannot be used as an irrigating fluid during </w:t>
      </w:r>
      <w:r w:rsidR="000240E5" w:rsidRPr="00A979DB">
        <w:rPr>
          <w:rFonts w:ascii="Book Antiqua" w:hAnsi="Book Antiqua"/>
          <w:sz w:val="24"/>
          <w:szCs w:val="24"/>
        </w:rPr>
        <w:t xml:space="preserve">the </w:t>
      </w:r>
      <w:r w:rsidR="00307567" w:rsidRPr="00A979DB">
        <w:rPr>
          <w:rFonts w:ascii="Book Antiqua" w:hAnsi="Book Antiqua"/>
          <w:sz w:val="24"/>
          <w:szCs w:val="24"/>
        </w:rPr>
        <w:t>standard prostatic resection because its dissipates the electrical current</w:t>
      </w:r>
      <w:r w:rsidR="00E4353A" w:rsidRPr="00A979DB">
        <w:rPr>
          <w:rFonts w:ascii="Book Antiqua" w:hAnsi="Book Antiqua"/>
          <w:sz w:val="24"/>
          <w:szCs w:val="24"/>
        </w:rPr>
        <w:t xml:space="preserve"> of bipolar </w:t>
      </w:r>
      <w:proofErr w:type="spellStart"/>
      <w:r w:rsidR="00E4353A" w:rsidRPr="00A979DB">
        <w:rPr>
          <w:rFonts w:ascii="Book Antiqua" w:hAnsi="Book Antiqua"/>
          <w:sz w:val="24"/>
          <w:szCs w:val="24"/>
        </w:rPr>
        <w:t>resectoscope</w:t>
      </w:r>
      <w:proofErr w:type="spellEnd"/>
      <w:r w:rsidR="00307567" w:rsidRPr="00A979DB">
        <w:rPr>
          <w:rFonts w:ascii="Book Antiqua" w:hAnsi="Book Antiqua"/>
          <w:sz w:val="24"/>
          <w:szCs w:val="24"/>
        </w:rPr>
        <w:t xml:space="preserve">, </w:t>
      </w:r>
      <w:r w:rsidR="00E4353A" w:rsidRPr="00A979DB">
        <w:rPr>
          <w:rFonts w:ascii="Book Antiqua" w:hAnsi="Book Antiqua"/>
          <w:sz w:val="24"/>
          <w:szCs w:val="24"/>
        </w:rPr>
        <w:t xml:space="preserve">therefore </w:t>
      </w:r>
      <w:r w:rsidR="00307567" w:rsidRPr="00A979DB">
        <w:rPr>
          <w:rFonts w:ascii="Book Antiqua" w:hAnsi="Book Antiqua"/>
          <w:sz w:val="24"/>
          <w:szCs w:val="24"/>
        </w:rPr>
        <w:t xml:space="preserve">preventing both cutting and coagulation. </w:t>
      </w:r>
      <w:r w:rsidR="00307567" w:rsidRPr="00A979DB">
        <w:rPr>
          <w:rFonts w:ascii="Book Antiqua" w:eastAsia="WarnockPro-Regular" w:hAnsi="Book Antiqua" w:cs="WarnockPro-Regular"/>
          <w:sz w:val="24"/>
          <w:szCs w:val="24"/>
        </w:rPr>
        <w:t xml:space="preserve">Normal saline (0.9%) osmolality is </w:t>
      </w:r>
      <w:r w:rsidR="00D60261" w:rsidRPr="00A979DB">
        <w:rPr>
          <w:rFonts w:ascii="Book Antiqua" w:eastAsia="WarnockPro-Regular" w:hAnsi="Book Antiqua" w:cs="WarnockPro-Regular"/>
          <w:sz w:val="24"/>
          <w:szCs w:val="24"/>
        </w:rPr>
        <w:t>approximately 3</w:t>
      </w:r>
      <w:r w:rsidR="00307567" w:rsidRPr="00A979DB">
        <w:rPr>
          <w:rFonts w:ascii="Book Antiqua" w:eastAsia="WarnockPro-Regular" w:hAnsi="Book Antiqua" w:cs="WarnockPro-Regular"/>
          <w:sz w:val="24"/>
          <w:szCs w:val="24"/>
        </w:rPr>
        <w:t xml:space="preserve">00 </w:t>
      </w:r>
      <w:proofErr w:type="spellStart"/>
      <w:r w:rsidR="00307567" w:rsidRPr="00A979DB">
        <w:rPr>
          <w:rFonts w:ascii="Book Antiqua" w:eastAsia="WarnockPro-Regular" w:hAnsi="Book Antiqua" w:cs="WarnockPro-Regular"/>
          <w:sz w:val="24"/>
          <w:szCs w:val="24"/>
        </w:rPr>
        <w:t>mOsm</w:t>
      </w:r>
      <w:proofErr w:type="spellEnd"/>
      <w:r w:rsidR="00307567" w:rsidRPr="00A979DB">
        <w:rPr>
          <w:rFonts w:ascii="Book Antiqua" w:eastAsia="WarnockPro-Regular" w:hAnsi="Book Antiqua" w:cs="WarnockPro-Regular"/>
          <w:sz w:val="24"/>
          <w:szCs w:val="24"/>
        </w:rPr>
        <w:t xml:space="preserve">/L, </w:t>
      </w:r>
      <w:r w:rsidR="00307567" w:rsidRPr="00A979DB">
        <w:rPr>
          <w:rFonts w:ascii="Book Antiqua" w:hAnsi="Book Antiqua" w:cs="Arial"/>
          <w:sz w:val="24"/>
          <w:szCs w:val="24"/>
        </w:rPr>
        <w:t xml:space="preserve">which </w:t>
      </w:r>
      <w:r w:rsidR="00203EEC" w:rsidRPr="00A979DB">
        <w:rPr>
          <w:rFonts w:ascii="Book Antiqua" w:hAnsi="Book Antiqua" w:cs="Arial"/>
          <w:sz w:val="24"/>
          <w:szCs w:val="24"/>
        </w:rPr>
        <w:t xml:space="preserve">makes </w:t>
      </w:r>
      <w:r w:rsidR="00816D75" w:rsidRPr="00A979DB">
        <w:rPr>
          <w:rFonts w:ascii="Book Antiqua" w:hAnsi="Book Antiqua" w:cs="Arial"/>
          <w:sz w:val="24"/>
          <w:szCs w:val="24"/>
        </w:rPr>
        <w:t>it</w:t>
      </w:r>
      <w:r w:rsidR="00307567" w:rsidRPr="00A979DB">
        <w:rPr>
          <w:rFonts w:ascii="Book Antiqua" w:eastAsia="WarnockPro-Regular" w:hAnsi="Book Antiqua" w:cs="WarnockPro-Regular"/>
          <w:sz w:val="24"/>
          <w:szCs w:val="24"/>
        </w:rPr>
        <w:t xml:space="preserve"> the most suitable irrigation fluid for TURP. Very few cases of TURP syndrome have been described with this solution. </w:t>
      </w:r>
      <w:r w:rsidR="00E4353A" w:rsidRPr="00A979DB">
        <w:rPr>
          <w:rFonts w:ascii="Book Antiqua" w:hAnsi="Book Antiqua" w:cs="Arial"/>
          <w:sz w:val="24"/>
          <w:szCs w:val="24"/>
        </w:rPr>
        <w:t xml:space="preserve">Fluid </w:t>
      </w:r>
      <w:r w:rsidR="00307567" w:rsidRPr="00A979DB">
        <w:rPr>
          <w:rFonts w:ascii="Book Antiqua" w:hAnsi="Book Antiqua" w:cs="Arial"/>
          <w:sz w:val="24"/>
          <w:szCs w:val="24"/>
        </w:rPr>
        <w:t xml:space="preserve">overload is more likely during </w:t>
      </w:r>
      <w:r w:rsidR="00C461B0" w:rsidRPr="00A979DB">
        <w:rPr>
          <w:rFonts w:ascii="Book Antiqua" w:hAnsi="Book Antiqua" w:cs="Arial"/>
          <w:sz w:val="24"/>
          <w:szCs w:val="24"/>
        </w:rPr>
        <w:t xml:space="preserve">the </w:t>
      </w:r>
      <w:r w:rsidR="00307567" w:rsidRPr="00A979DB">
        <w:rPr>
          <w:rFonts w:ascii="Book Antiqua" w:hAnsi="Book Antiqua" w:cs="Arial"/>
          <w:sz w:val="24"/>
          <w:szCs w:val="24"/>
        </w:rPr>
        <w:t>absorption of normal saline</w:t>
      </w:r>
      <w:r w:rsidR="000240E5" w:rsidRPr="00A979DB">
        <w:rPr>
          <w:rFonts w:ascii="Book Antiqua" w:hAnsi="Book Antiqua" w:cs="Arial"/>
          <w:sz w:val="24"/>
          <w:szCs w:val="24"/>
        </w:rPr>
        <w:t xml:space="preserve"> solution</w:t>
      </w:r>
      <w:r w:rsidR="00E4353A" w:rsidRPr="00A979DB">
        <w:rPr>
          <w:rFonts w:ascii="Book Antiqua" w:hAnsi="Book Antiqua" w:cs="Arial"/>
          <w:sz w:val="24"/>
          <w:szCs w:val="24"/>
        </w:rPr>
        <w:t xml:space="preserve"> due to</w:t>
      </w:r>
      <w:r w:rsidR="000240E5" w:rsidRPr="00A979DB">
        <w:rPr>
          <w:rFonts w:ascii="Book Antiqua" w:hAnsi="Book Antiqua" w:cs="Arial"/>
          <w:sz w:val="24"/>
          <w:szCs w:val="24"/>
        </w:rPr>
        <w:t xml:space="preserve"> the</w:t>
      </w:r>
      <w:r w:rsidR="00E4353A" w:rsidRPr="00A979DB">
        <w:rPr>
          <w:rFonts w:ascii="Book Antiqua" w:hAnsi="Book Antiqua" w:cs="Arial"/>
          <w:sz w:val="24"/>
          <w:szCs w:val="24"/>
        </w:rPr>
        <w:t xml:space="preserve"> higher volume expansion</w:t>
      </w:r>
      <w:r w:rsidR="00993B5A" w:rsidRPr="00A979DB">
        <w:rPr>
          <w:rFonts w:ascii="Book Antiqua" w:hAnsi="Book Antiqua" w:cs="Arial"/>
          <w:sz w:val="24"/>
          <w:szCs w:val="24"/>
        </w:rPr>
        <w:fldChar w:fldCharType="begin"/>
      </w:r>
      <w:r w:rsidR="00446DD5">
        <w:rPr>
          <w:rFonts w:ascii="Book Antiqua" w:hAnsi="Book Antiqua" w:cs="Arial"/>
          <w:sz w:val="24"/>
          <w:szCs w:val="24"/>
        </w:rPr>
        <w:instrText xml:space="preserve"> ADDIN EN.CITE &lt;EndNote&gt;&lt;Cite&gt;&lt;Author&gt;Grove&lt;/Author&gt;&lt;Year&gt;2004&lt;/Year&gt;&lt;IDText&gt;Noncardiogenic pulmonary edema and venous air embolus as complications of operative hysteroscopy&lt;/IDText&gt;&lt;DisplayText&gt;&lt;style face="superscript"&gt;[41]&lt;/style&gt;&lt;/DisplayText&gt;&lt;record&gt;&lt;dates&gt;&lt;pub-dates&gt;&lt;date&gt;Feb&lt;/date&gt;&lt;/pub-dates&gt;&lt;year&gt;2004&lt;/year&gt;&lt;/dates&gt;&lt;keywords&gt;&lt;/keywords&gt;&lt;urls&gt;&lt;related-urls&gt;&lt;url&gt;http://www.ncbi.nlm.nih.gov/pubmed/14984860&lt;/url&gt;&lt;/related-urls&gt;&lt;/urls&gt;&lt;isbn&gt;0952-8180&lt;/isbn&gt;&lt;titles&gt;&lt;title&gt;Noncardiogenic pulmonary edema and venous air embolus as complications of operative hysteroscopy&lt;/title&gt;&lt;secondary-title&gt;J Clin Anesth&lt;/secondary-title&gt;&lt;/titles&gt;&lt;pages&gt;48-50&lt;/pages&gt;&lt;number&gt;1&lt;/number&gt;&lt;contributors&gt;&lt;authors&gt;&lt;author&gt;Grove, J. J.&lt;/author&gt;&lt;author&gt;Shinaman, R. C.&lt;/author&gt;&lt;author&gt;Drover, D. R.&lt;/author&gt;&lt;/authors&gt;&lt;/contributors&gt;&lt;language&gt;eng&lt;/language&gt;&lt;added-date format="utc"&gt;1398920524&lt;/added-date&gt;&lt;ref-type name="Journal Article"&gt;17&lt;/ref-type&gt;&lt;rec-number&gt;212&lt;/rec-number&gt;&lt;last-updated-date format="utc"&gt;1398920524&lt;/last-updated-date&gt;&lt;accession-num&gt;14984860&lt;/accession-num&gt;&lt;electronic-resource-num&gt;10.1016/j.jclinane.2003.03.010&lt;/electronic-resource-num&gt;&lt;volume&gt;16&lt;/volume&gt;&lt;/record&gt;&lt;/Cite&gt;&lt;/EndNote&gt;</w:instrText>
      </w:r>
      <w:r w:rsidR="00993B5A" w:rsidRPr="00A979DB">
        <w:rPr>
          <w:rFonts w:ascii="Book Antiqua" w:hAnsi="Book Antiqua" w:cs="Arial"/>
          <w:sz w:val="24"/>
          <w:szCs w:val="24"/>
        </w:rPr>
        <w:fldChar w:fldCharType="separate"/>
      </w:r>
      <w:r w:rsidR="00446DD5" w:rsidRPr="00446DD5">
        <w:rPr>
          <w:rFonts w:ascii="Book Antiqua" w:hAnsi="Book Antiqua" w:cs="Arial"/>
          <w:noProof/>
          <w:sz w:val="24"/>
          <w:szCs w:val="24"/>
          <w:vertAlign w:val="superscript"/>
        </w:rPr>
        <w:t>[41]</w:t>
      </w:r>
      <w:r w:rsidR="00993B5A" w:rsidRPr="00A979DB">
        <w:rPr>
          <w:rFonts w:ascii="Book Antiqua" w:hAnsi="Book Antiqua" w:cs="Arial"/>
          <w:sz w:val="24"/>
          <w:szCs w:val="24"/>
        </w:rPr>
        <w:fldChar w:fldCharType="end"/>
      </w:r>
      <w:r w:rsidR="00BF406E" w:rsidRPr="00A979DB">
        <w:rPr>
          <w:rFonts w:ascii="Book Antiqua" w:hAnsi="Book Antiqua" w:cs="Arial"/>
          <w:sz w:val="24"/>
          <w:szCs w:val="24"/>
        </w:rPr>
        <w:t>.</w:t>
      </w:r>
      <w:r w:rsidR="00307567" w:rsidRPr="00A979DB">
        <w:rPr>
          <w:rFonts w:ascii="Book Antiqua" w:hAnsi="Book Antiqua" w:cs="Arial"/>
          <w:sz w:val="24"/>
          <w:szCs w:val="24"/>
        </w:rPr>
        <w:t xml:space="preserve"> </w:t>
      </w:r>
      <w:r w:rsidR="00B2244D" w:rsidRPr="00A979DB">
        <w:rPr>
          <w:rFonts w:ascii="Book Antiqua" w:hAnsi="Book Antiqua" w:cs="Arial"/>
          <w:sz w:val="24"/>
          <w:szCs w:val="24"/>
        </w:rPr>
        <w:t>In addition</w:t>
      </w:r>
      <w:r w:rsidR="00307567" w:rsidRPr="00A979DB">
        <w:rPr>
          <w:rFonts w:ascii="Book Antiqua" w:hAnsi="Book Antiqua" w:cs="Arial"/>
          <w:sz w:val="24"/>
          <w:szCs w:val="24"/>
        </w:rPr>
        <w:t xml:space="preserve">, </w:t>
      </w:r>
      <w:r w:rsidR="00E4353A" w:rsidRPr="00A979DB">
        <w:rPr>
          <w:rFonts w:ascii="Book Antiqua" w:hAnsi="Book Antiqua" w:cs="Arial"/>
          <w:sz w:val="24"/>
          <w:szCs w:val="24"/>
        </w:rPr>
        <w:t xml:space="preserve">the excessive sodium chloride infusion can cause </w:t>
      </w:r>
      <w:proofErr w:type="spellStart"/>
      <w:r w:rsidR="00E4353A" w:rsidRPr="00A979DB">
        <w:rPr>
          <w:rFonts w:ascii="Book Antiqua" w:hAnsi="Book Antiqua" w:cs="Arial"/>
          <w:sz w:val="24"/>
          <w:szCs w:val="24"/>
        </w:rPr>
        <w:t>hyperchloremic</w:t>
      </w:r>
      <w:proofErr w:type="spellEnd"/>
      <w:r w:rsidR="00E4353A" w:rsidRPr="00A979DB">
        <w:rPr>
          <w:rFonts w:ascii="Book Antiqua" w:hAnsi="Book Antiqua" w:cs="Arial"/>
          <w:sz w:val="24"/>
          <w:szCs w:val="24"/>
        </w:rPr>
        <w:t xml:space="preserve"> acidosis.</w:t>
      </w:r>
      <w:r w:rsidR="00E4353A">
        <w:rPr>
          <w:rFonts w:ascii="Book Antiqua" w:hAnsi="Book Antiqua" w:cs="Arial"/>
          <w:sz w:val="24"/>
          <w:szCs w:val="24"/>
        </w:rPr>
        <w:t xml:space="preserve"> </w:t>
      </w:r>
    </w:p>
    <w:p w:rsidR="00307567" w:rsidRPr="00E610D0" w:rsidRDefault="00307567" w:rsidP="0069181E">
      <w:pPr>
        <w:autoSpaceDE w:val="0"/>
        <w:autoSpaceDN w:val="0"/>
        <w:adjustRightInd w:val="0"/>
        <w:spacing w:after="0" w:line="360" w:lineRule="auto"/>
        <w:jc w:val="both"/>
        <w:rPr>
          <w:rFonts w:ascii="Book Antiqua" w:eastAsia="WarnockPro-Regular" w:hAnsi="Book Antiqua" w:cs="WarnockPro-Regular"/>
          <w:sz w:val="24"/>
          <w:szCs w:val="24"/>
        </w:rPr>
      </w:pPr>
      <w:r w:rsidRPr="00E610D0">
        <w:rPr>
          <w:rFonts w:ascii="Book Antiqua" w:hAnsi="Book Antiqua"/>
          <w:sz w:val="24"/>
          <w:szCs w:val="24"/>
        </w:rPr>
        <w:t xml:space="preserve"> </w:t>
      </w:r>
    </w:p>
    <w:p w:rsidR="00313B14" w:rsidRPr="00E610D0" w:rsidRDefault="00F322F6" w:rsidP="0069181E">
      <w:pPr>
        <w:pStyle w:val="ListParagraph"/>
        <w:autoSpaceDE w:val="0"/>
        <w:autoSpaceDN w:val="0"/>
        <w:adjustRightInd w:val="0"/>
        <w:spacing w:after="0" w:line="360" w:lineRule="auto"/>
        <w:ind w:left="0"/>
        <w:jc w:val="both"/>
        <w:rPr>
          <w:rFonts w:ascii="Book Antiqua" w:hAnsi="Book Antiqua"/>
          <w:b/>
          <w:sz w:val="24"/>
          <w:szCs w:val="24"/>
          <w:lang w:val="en-US"/>
        </w:rPr>
      </w:pPr>
      <w:r w:rsidRPr="00E610D0">
        <w:rPr>
          <w:rFonts w:ascii="Book Antiqua" w:hAnsi="Book Antiqua"/>
          <w:b/>
          <w:sz w:val="24"/>
          <w:szCs w:val="24"/>
          <w:lang w:val="en-US"/>
        </w:rPr>
        <w:t>CLINICAL AND LABORATORY PRESENTATION</w:t>
      </w:r>
    </w:p>
    <w:p w:rsidR="00313B14" w:rsidRPr="00E610D0" w:rsidRDefault="00313B14" w:rsidP="0069181E">
      <w:pPr>
        <w:autoSpaceDE w:val="0"/>
        <w:autoSpaceDN w:val="0"/>
        <w:adjustRightInd w:val="0"/>
        <w:spacing w:after="0" w:line="360" w:lineRule="auto"/>
        <w:jc w:val="both"/>
        <w:rPr>
          <w:rFonts w:ascii="Book Antiqua" w:eastAsia="WarnockPro-Regular" w:hAnsi="Book Antiqua" w:cs="WarnockPro-Regular"/>
          <w:sz w:val="24"/>
          <w:szCs w:val="24"/>
        </w:rPr>
      </w:pPr>
      <w:r w:rsidRPr="00E610D0">
        <w:rPr>
          <w:rFonts w:ascii="Book Antiqua" w:hAnsi="Book Antiqua"/>
          <w:sz w:val="24"/>
          <w:szCs w:val="24"/>
        </w:rPr>
        <w:t>TURP syndrome occur</w:t>
      </w:r>
      <w:r w:rsidR="00B2244D" w:rsidRPr="00E610D0">
        <w:rPr>
          <w:rFonts w:ascii="Book Antiqua" w:hAnsi="Book Antiqua"/>
          <w:sz w:val="24"/>
          <w:szCs w:val="24"/>
        </w:rPr>
        <w:t>s</w:t>
      </w:r>
      <w:r w:rsidRPr="00E610D0">
        <w:rPr>
          <w:rFonts w:ascii="Book Antiqua" w:hAnsi="Book Antiqua"/>
          <w:sz w:val="24"/>
          <w:szCs w:val="24"/>
        </w:rPr>
        <w:t xml:space="preserve"> </w:t>
      </w:r>
      <w:r w:rsidR="00B2244D" w:rsidRPr="00E610D0">
        <w:rPr>
          <w:rFonts w:ascii="Book Antiqua" w:hAnsi="Book Antiqua"/>
          <w:sz w:val="24"/>
          <w:szCs w:val="24"/>
        </w:rPr>
        <w:t xml:space="preserve">from </w:t>
      </w:r>
      <w:r w:rsidRPr="00E610D0">
        <w:rPr>
          <w:rFonts w:ascii="Book Antiqua" w:hAnsi="Book Antiqua"/>
          <w:sz w:val="24"/>
          <w:szCs w:val="24"/>
        </w:rPr>
        <w:t xml:space="preserve">15 min </w:t>
      </w:r>
      <w:r w:rsidR="00B2244D" w:rsidRPr="00E610D0">
        <w:rPr>
          <w:rFonts w:ascii="Book Antiqua" w:hAnsi="Book Antiqua"/>
          <w:sz w:val="24"/>
          <w:szCs w:val="24"/>
        </w:rPr>
        <w:t>to 24 h</w:t>
      </w:r>
      <w:r w:rsidR="00F322F6" w:rsidRPr="00E610D0">
        <w:rPr>
          <w:rFonts w:ascii="Book Antiqua" w:hAnsi="Book Antiqua" w:hint="eastAsia"/>
          <w:sz w:val="24"/>
          <w:szCs w:val="24"/>
          <w:lang w:eastAsia="zh-CN"/>
        </w:rPr>
        <w:t xml:space="preserve"> </w:t>
      </w:r>
      <w:r w:rsidRPr="00E610D0">
        <w:rPr>
          <w:rFonts w:ascii="Book Antiqua" w:hAnsi="Book Antiqua"/>
          <w:sz w:val="24"/>
          <w:szCs w:val="24"/>
        </w:rPr>
        <w:t xml:space="preserve">after </w:t>
      </w:r>
      <w:r w:rsidR="00B2244D" w:rsidRPr="00E610D0">
        <w:rPr>
          <w:rFonts w:ascii="Book Antiqua" w:hAnsi="Book Antiqua"/>
          <w:sz w:val="24"/>
          <w:szCs w:val="24"/>
        </w:rPr>
        <w:t xml:space="preserve">prostate </w:t>
      </w:r>
      <w:r w:rsidRPr="00E610D0">
        <w:rPr>
          <w:rFonts w:ascii="Book Antiqua" w:hAnsi="Book Antiqua"/>
          <w:sz w:val="24"/>
          <w:szCs w:val="24"/>
        </w:rPr>
        <w:t xml:space="preserve">resection. </w:t>
      </w:r>
      <w:r w:rsidRPr="00E610D0">
        <w:rPr>
          <w:rFonts w:ascii="Book Antiqua" w:eastAsia="WarnockPro-Regular" w:hAnsi="Book Antiqua" w:cs="WarnockPro-Regular"/>
          <w:sz w:val="24"/>
          <w:szCs w:val="24"/>
        </w:rPr>
        <w:t xml:space="preserve">The incidence and severity of TURP syndrome symptoms increase progressively as more solution is </w:t>
      </w:r>
      <w:r w:rsidRPr="004861A4">
        <w:rPr>
          <w:rFonts w:ascii="Book Antiqua" w:eastAsia="WarnockPro-Regular" w:hAnsi="Book Antiqua" w:cs="WarnockPro-Regular"/>
          <w:sz w:val="24"/>
          <w:szCs w:val="24"/>
        </w:rPr>
        <w:t>absorbed</w:t>
      </w:r>
      <w:r w:rsidR="00E80219" w:rsidRPr="004861A4">
        <w:rPr>
          <w:rFonts w:ascii="Book Antiqua" w:eastAsia="WarnockPro-Regular" w:hAnsi="Book Antiqua" w:cs="WarnockPro-Regular"/>
          <w:sz w:val="24"/>
          <w:szCs w:val="24"/>
        </w:rPr>
        <w:t>.</w:t>
      </w:r>
      <w:r w:rsidRPr="004861A4">
        <w:rPr>
          <w:rFonts w:ascii="Book Antiqua" w:eastAsia="WarnockPro-Regular" w:hAnsi="Book Antiqua" w:cs="WarnockPro-Regular"/>
          <w:sz w:val="24"/>
          <w:szCs w:val="24"/>
        </w:rPr>
        <w:t xml:space="preserve"> </w:t>
      </w:r>
      <w:r w:rsidR="00E80219" w:rsidRPr="004861A4">
        <w:rPr>
          <w:rFonts w:ascii="Book Antiqua" w:eastAsia="WarnockPro-Regular" w:hAnsi="Book Antiqua" w:cs="WarnockPro-Regular"/>
          <w:sz w:val="24"/>
          <w:szCs w:val="24"/>
        </w:rPr>
        <w:t>W</w:t>
      </w:r>
      <w:r w:rsidRPr="004861A4">
        <w:rPr>
          <w:rFonts w:ascii="Book Antiqua" w:eastAsia="WarnockPro-Regular" w:hAnsi="Book Antiqua" w:cs="WarnockPro-Regular"/>
          <w:sz w:val="24"/>
          <w:szCs w:val="24"/>
        </w:rPr>
        <w:t>hen the threshold of 3</w:t>
      </w:r>
      <w:r w:rsidR="005373FC" w:rsidRPr="004861A4">
        <w:rPr>
          <w:rFonts w:ascii="Book Antiqua" w:eastAsia="WarnockPro-Regular" w:hAnsi="Book Antiqua" w:cs="WarnockPro-Regular"/>
          <w:sz w:val="24"/>
          <w:szCs w:val="24"/>
        </w:rPr>
        <w:t xml:space="preserve">.0 </w:t>
      </w:r>
      <w:r w:rsidR="006B461D" w:rsidRPr="004861A4">
        <w:rPr>
          <w:rFonts w:ascii="Book Antiqua" w:eastAsia="WarnockPro-Regular" w:hAnsi="Book Antiqua" w:cs="WarnockPro-Regular"/>
          <w:sz w:val="24"/>
          <w:szCs w:val="24"/>
        </w:rPr>
        <w:t xml:space="preserve">L </w:t>
      </w:r>
      <w:r w:rsidRPr="004861A4">
        <w:rPr>
          <w:rFonts w:ascii="Book Antiqua" w:eastAsia="WarnockPro-Regular" w:hAnsi="Book Antiqua" w:cs="WarnockPro-Regular"/>
          <w:sz w:val="24"/>
          <w:szCs w:val="24"/>
        </w:rPr>
        <w:t>is exceeded</w:t>
      </w:r>
      <w:r w:rsidR="00993B5A" w:rsidRPr="004861A4">
        <w:rPr>
          <w:rFonts w:ascii="Book Antiqua" w:eastAsia="WarnockPro-Regular" w:hAnsi="Book Antiqua" w:cs="WarnockPro-Regular"/>
          <w:sz w:val="24"/>
          <w:szCs w:val="24"/>
        </w:rPr>
        <w:fldChar w:fldCharType="begin"/>
      </w:r>
      <w:r w:rsidR="00B759FC" w:rsidRPr="004861A4">
        <w:rPr>
          <w:rFonts w:ascii="Book Antiqua" w:eastAsia="WarnockPro-Regular" w:hAnsi="Book Antiqua" w:cs="WarnockPro-Regular"/>
          <w:sz w:val="24"/>
          <w:szCs w:val="24"/>
        </w:rPr>
        <w:instrText xml:space="preserve"> ADDIN EN.CITE &lt;EndNote&gt;&lt;Cite&gt;&lt;Author&gt;Hahn&lt;/Author&gt;&lt;Year&gt;1997&lt;/Year&gt;&lt;IDText&gt;Irrigating fluids in endoscopic surgery&lt;/IDText&gt;&lt;DisplayText&gt;&lt;style face="superscript"&gt;[10]&lt;/style&gt;&lt;/DisplayText&gt;&lt;record&gt;&lt;dates&gt;&lt;pub-dates&gt;&lt;date&gt;May&lt;/date&gt;&lt;/pub-dates&gt;&lt;year&gt;1997&lt;/year&gt;&lt;/dates&gt;&lt;keywords&gt;&lt;/keywords&gt;&lt;urls&gt;&lt;related-urls&gt;&lt;url&gt;http://www.ncbi.nlm.nih.gov/pubmed/9158499&lt;/url&gt;&lt;/related-urls&gt;&lt;/urls&gt;&lt;isbn&gt;0007-1331&lt;/isbn&gt;&lt;titles&gt;&lt;title&gt;Irrigating fluids in endoscopic surgery&lt;/title&gt;&lt;secondary-title&gt;Br J Urol&lt;/secondary-title&gt;&lt;/titles&gt;&lt;pages&gt;669-80&lt;/pages&gt;&lt;number&gt;5&lt;/number&gt;&lt;contributors&gt;&lt;authors&gt;&lt;author&gt;Hahn, R. G.&lt;/author&gt;&lt;/authors&gt;&lt;/contributors&gt;&lt;language&gt;eng&lt;/language&gt;&lt;added-date format="utc"&gt;1398795851&lt;/added-date&gt;&lt;ref-type name="Journal Article"&gt;17&lt;/ref-type&gt;&lt;rec-number&gt;67&lt;/rec-number&gt;&lt;last-updated-date format="utc"&gt;1398795851&lt;/last-updated-date&gt;&lt;accession-num&gt;9158499&lt;/accession-num&gt;&lt;volume&gt;79&lt;/volume&gt;&lt;/record&gt;&lt;/Cite&gt;&lt;/EndNote&gt;</w:instrText>
      </w:r>
      <w:r w:rsidR="00993B5A" w:rsidRPr="004861A4">
        <w:rPr>
          <w:rFonts w:ascii="Book Antiqua" w:eastAsia="WarnockPro-Regular" w:hAnsi="Book Antiqua" w:cs="WarnockPro-Regular"/>
          <w:sz w:val="24"/>
          <w:szCs w:val="24"/>
        </w:rPr>
        <w:fldChar w:fldCharType="separate"/>
      </w:r>
      <w:r w:rsidR="00B759FC" w:rsidRPr="004861A4">
        <w:rPr>
          <w:rFonts w:ascii="Book Antiqua" w:eastAsia="WarnockPro-Regular" w:hAnsi="Book Antiqua" w:cs="WarnockPro-Regular"/>
          <w:noProof/>
          <w:sz w:val="24"/>
          <w:szCs w:val="24"/>
          <w:vertAlign w:val="superscript"/>
        </w:rPr>
        <w:t>[10]</w:t>
      </w:r>
      <w:r w:rsidR="00993B5A" w:rsidRPr="004861A4">
        <w:rPr>
          <w:rFonts w:ascii="Book Antiqua" w:eastAsia="WarnockPro-Regular" w:hAnsi="Book Antiqua" w:cs="WarnockPro-Regular"/>
          <w:sz w:val="24"/>
          <w:szCs w:val="24"/>
        </w:rPr>
        <w:fldChar w:fldCharType="end"/>
      </w:r>
      <w:r w:rsidR="00E80219" w:rsidRPr="004861A4">
        <w:rPr>
          <w:rFonts w:ascii="Book Antiqua" w:eastAsia="WarnockPro-Regular" w:hAnsi="Book Antiqua" w:cs="WarnockPro-Regular"/>
          <w:sz w:val="24"/>
          <w:szCs w:val="24"/>
        </w:rPr>
        <w:t xml:space="preserve">, </w:t>
      </w:r>
      <w:r w:rsidR="000240E5" w:rsidRPr="004861A4">
        <w:rPr>
          <w:rFonts w:ascii="Book Antiqua" w:eastAsia="WarnockPro-Regular" w:hAnsi="Book Antiqua" w:cs="WarnockPro-Regular"/>
          <w:sz w:val="24"/>
          <w:szCs w:val="24"/>
        </w:rPr>
        <w:t xml:space="preserve">the </w:t>
      </w:r>
      <w:r w:rsidR="00E80219" w:rsidRPr="004861A4">
        <w:rPr>
          <w:rFonts w:ascii="Book Antiqua" w:eastAsia="WarnockPro-Regular" w:hAnsi="Book Antiqua" w:cs="WarnockPro-Regular"/>
          <w:sz w:val="24"/>
          <w:szCs w:val="24"/>
        </w:rPr>
        <w:t xml:space="preserve">symptoms are severely </w:t>
      </w:r>
      <w:r w:rsidR="002F7DB8" w:rsidRPr="004861A4">
        <w:rPr>
          <w:rFonts w:ascii="Book Antiqua" w:eastAsia="WarnockPro-Regular" w:hAnsi="Book Antiqua" w:cs="WarnockPro-Regular"/>
          <w:sz w:val="24"/>
          <w:szCs w:val="24"/>
        </w:rPr>
        <w:t>impaired</w:t>
      </w:r>
      <w:r w:rsidRPr="004861A4">
        <w:rPr>
          <w:rFonts w:ascii="Book Antiqua" w:eastAsia="WarnockPro-Regular" w:hAnsi="Book Antiqua" w:cs="WarnockPro-Regular"/>
          <w:sz w:val="24"/>
          <w:szCs w:val="24"/>
        </w:rPr>
        <w:t>.</w:t>
      </w:r>
    </w:p>
    <w:p w:rsidR="00313B14" w:rsidRPr="00E610D0" w:rsidRDefault="00313B14" w:rsidP="00F322F6">
      <w:pPr>
        <w:autoSpaceDE w:val="0"/>
        <w:autoSpaceDN w:val="0"/>
        <w:adjustRightInd w:val="0"/>
        <w:spacing w:after="0" w:line="360" w:lineRule="auto"/>
        <w:ind w:firstLineChars="100" w:firstLine="240"/>
        <w:jc w:val="both"/>
        <w:rPr>
          <w:rFonts w:ascii="Book Antiqua" w:hAnsi="Book Antiqua"/>
          <w:sz w:val="24"/>
          <w:szCs w:val="24"/>
        </w:rPr>
      </w:pPr>
      <w:r w:rsidRPr="00E610D0">
        <w:rPr>
          <w:rFonts w:ascii="Book Antiqua" w:hAnsi="Book Antiqua"/>
          <w:sz w:val="24"/>
          <w:szCs w:val="24"/>
        </w:rPr>
        <w:t xml:space="preserve">Some symptoms may be noticed in the intraoperative period. Vague, </w:t>
      </w:r>
      <w:r w:rsidR="00B2244D" w:rsidRPr="00E610D0">
        <w:rPr>
          <w:rFonts w:ascii="Book Antiqua" w:hAnsi="Book Antiqua"/>
          <w:sz w:val="24"/>
          <w:szCs w:val="24"/>
        </w:rPr>
        <w:t xml:space="preserve">nonspecific </w:t>
      </w:r>
      <w:r w:rsidRPr="00E610D0">
        <w:rPr>
          <w:rFonts w:ascii="Book Antiqua" w:hAnsi="Book Antiqua"/>
          <w:sz w:val="24"/>
          <w:szCs w:val="24"/>
        </w:rPr>
        <w:t xml:space="preserve">symptoms may occur </w:t>
      </w:r>
      <w:r w:rsidR="003A31B6" w:rsidRPr="00E610D0">
        <w:rPr>
          <w:rFonts w:ascii="Book Antiqua" w:hAnsi="Book Antiqua"/>
          <w:sz w:val="24"/>
          <w:szCs w:val="24"/>
        </w:rPr>
        <w:t xml:space="preserve">such </w:t>
      </w:r>
      <w:r w:rsidRPr="00E610D0">
        <w:rPr>
          <w:rFonts w:ascii="Book Antiqua" w:hAnsi="Book Antiqua"/>
          <w:sz w:val="24"/>
          <w:szCs w:val="24"/>
        </w:rPr>
        <w:t xml:space="preserve">as </w:t>
      </w:r>
      <w:r w:rsidR="003A31B6" w:rsidRPr="00E610D0">
        <w:rPr>
          <w:rFonts w:ascii="Book Antiqua" w:hAnsi="Book Antiqua"/>
          <w:sz w:val="24"/>
          <w:szCs w:val="24"/>
        </w:rPr>
        <w:t xml:space="preserve">the </w:t>
      </w:r>
      <w:r w:rsidRPr="00E610D0">
        <w:rPr>
          <w:rFonts w:ascii="Book Antiqua" w:hAnsi="Book Antiqua"/>
          <w:sz w:val="24"/>
          <w:szCs w:val="24"/>
        </w:rPr>
        <w:t>sense of being unwell</w:t>
      </w:r>
      <w:r w:rsidR="004E1672" w:rsidRPr="00E610D0">
        <w:rPr>
          <w:rFonts w:ascii="Book Antiqua" w:hAnsi="Book Antiqua"/>
          <w:sz w:val="24"/>
          <w:szCs w:val="24"/>
        </w:rPr>
        <w:fldChar w:fldCharType="begin"/>
      </w:r>
      <w:r w:rsidR="004E1672" w:rsidRPr="00E610D0">
        <w:rPr>
          <w:rFonts w:ascii="Book Antiqua" w:hAnsi="Book Antiqua"/>
          <w:sz w:val="24"/>
          <w:szCs w:val="24"/>
        </w:rPr>
        <w:instrText xml:space="preserve"> ADDIN EN.CITE &lt;EndNote&gt;&lt;Cite&gt;&lt;Author&gt;Olsson&lt;/Author&gt;&lt;Year&gt;1995&lt;/Year&gt;&lt;IDText&gt;Symptoms of the transurethral resection syndrome using glycine as the irrigant&lt;/IDText&gt;&lt;DisplayText&gt;&lt;style face="superscript"&gt;[27]&lt;/style&gt;&lt;/DisplayText&gt;&lt;record&gt;&lt;dates&gt;&lt;pub-dates&gt;&lt;date&gt;Jul&lt;/date&gt;&lt;/pub-dates&gt;&lt;year&gt;1995&lt;/year&gt;&lt;/dates&gt;&lt;keywords&gt;&lt;/keywords&gt;&lt;urls&gt;&lt;related-urls&gt;&lt;url&gt;http://www.ncbi.nlm.nih.gov/pubmed/7776407&lt;/url&gt;&lt;/related-urls&gt;&lt;/urls&gt;&lt;isbn&gt;0022-5347&lt;/isbn&gt;&lt;titles&gt;&lt;title&gt;Symptoms of the transurethral resection syndrome using glycine as the irrigant&lt;/title&gt;&lt;secondary-title&gt;J Urol&lt;/secondary-title&gt;&lt;/titles&gt;&lt;pages&gt;123-8&lt;/pages&gt;&lt;number&gt;1&lt;/number&gt;&lt;contributors&gt;&lt;authors&gt;&lt;author&gt;Olsson, J.&lt;/author&gt;&lt;author&gt;Nilsson, A.&lt;/author&gt;&lt;author&gt;Hahn, R. G.&lt;/author&gt;&lt;/authors&gt;&lt;/contributors&gt;&lt;language&gt;eng&lt;/language&gt;&lt;added-date format="utc"&gt;1398795853&lt;/added-date&gt;&lt;ref-type name="Journal Article"&gt;17&lt;/ref-type&gt;&lt;rec-number&gt;147&lt;/rec-number&gt;&lt;last-updated-date format="utc"&gt;1398795853&lt;/last-updated-date&gt;&lt;accession-num&gt;7776407&lt;/accession-num&gt;&lt;volume&gt;154&lt;/volume&gt;&lt;/record&gt;&lt;/Cite&gt;&lt;/EndNote&gt;</w:instrText>
      </w:r>
      <w:r w:rsidR="004E1672" w:rsidRPr="00E610D0">
        <w:rPr>
          <w:rFonts w:ascii="Book Antiqua" w:hAnsi="Book Antiqua"/>
          <w:sz w:val="24"/>
          <w:szCs w:val="24"/>
        </w:rPr>
        <w:fldChar w:fldCharType="separate"/>
      </w:r>
      <w:r w:rsidR="004E1672" w:rsidRPr="00E610D0">
        <w:rPr>
          <w:rFonts w:ascii="Book Antiqua" w:hAnsi="Book Antiqua"/>
          <w:noProof/>
          <w:sz w:val="24"/>
          <w:szCs w:val="24"/>
          <w:vertAlign w:val="superscript"/>
        </w:rPr>
        <w:t>[27]</w:t>
      </w:r>
      <w:r w:rsidR="004E1672" w:rsidRPr="00E610D0">
        <w:rPr>
          <w:rFonts w:ascii="Book Antiqua" w:hAnsi="Book Antiqua"/>
          <w:sz w:val="24"/>
          <w:szCs w:val="24"/>
        </w:rPr>
        <w:fldChar w:fldCharType="end"/>
      </w:r>
      <w:r w:rsidR="00F03EDF">
        <w:rPr>
          <w:rFonts w:ascii="Book Antiqua" w:hAnsi="Book Antiqua"/>
          <w:sz w:val="24"/>
          <w:szCs w:val="24"/>
        </w:rPr>
        <w:t>,</w:t>
      </w:r>
      <w:r w:rsidR="002F7DB8" w:rsidRPr="00E610D0" w:rsidDel="002F7DB8">
        <w:rPr>
          <w:rFonts w:ascii="Book Antiqua" w:hAnsi="Book Antiqua"/>
          <w:sz w:val="24"/>
          <w:szCs w:val="24"/>
        </w:rPr>
        <w:t xml:space="preserve"> </w:t>
      </w:r>
      <w:r w:rsidR="00F03EDF">
        <w:rPr>
          <w:rFonts w:ascii="Book Antiqua" w:hAnsi="Book Antiqua"/>
          <w:sz w:val="24"/>
          <w:szCs w:val="24"/>
        </w:rPr>
        <w:t>t</w:t>
      </w:r>
      <w:r w:rsidR="002F7DB8">
        <w:rPr>
          <w:rFonts w:ascii="Book Antiqua" w:hAnsi="Book Antiqua"/>
          <w:sz w:val="24"/>
          <w:szCs w:val="24"/>
        </w:rPr>
        <w:t>ransitory</w:t>
      </w:r>
      <w:r w:rsidRPr="00E610D0">
        <w:rPr>
          <w:rFonts w:ascii="Book Antiqua" w:hAnsi="Book Antiqua"/>
          <w:sz w:val="24"/>
          <w:szCs w:val="24"/>
        </w:rPr>
        <w:t xml:space="preserve"> </w:t>
      </w:r>
      <w:r w:rsidR="00F03EDF">
        <w:rPr>
          <w:rFonts w:ascii="Book Antiqua" w:hAnsi="Book Antiqua"/>
          <w:sz w:val="24"/>
          <w:szCs w:val="24"/>
        </w:rPr>
        <w:t xml:space="preserve">feeling of </w:t>
      </w:r>
      <w:r w:rsidRPr="00E610D0">
        <w:rPr>
          <w:rFonts w:ascii="Book Antiqua" w:hAnsi="Book Antiqua"/>
          <w:sz w:val="24"/>
          <w:szCs w:val="24"/>
        </w:rPr>
        <w:t>burning</w:t>
      </w:r>
      <w:r w:rsidR="00184F06" w:rsidRPr="00E610D0">
        <w:rPr>
          <w:rFonts w:ascii="Book Antiqua" w:hAnsi="Book Antiqua"/>
          <w:sz w:val="24"/>
          <w:szCs w:val="24"/>
        </w:rPr>
        <w:t xml:space="preserve">, </w:t>
      </w:r>
      <w:r w:rsidR="00184F06" w:rsidRPr="00E610D0">
        <w:rPr>
          <w:rFonts w:ascii="Book Antiqua" w:hAnsi="Book Antiqua"/>
          <w:sz w:val="24"/>
          <w:szCs w:val="24"/>
        </w:rPr>
        <w:lastRenderedPageBreak/>
        <w:t>accompanied by</w:t>
      </w:r>
      <w:r w:rsidRPr="00E610D0">
        <w:rPr>
          <w:rFonts w:ascii="Book Antiqua" w:hAnsi="Book Antiqua"/>
          <w:sz w:val="24"/>
          <w:szCs w:val="24"/>
        </w:rPr>
        <w:t xml:space="preserve"> nausea, </w:t>
      </w:r>
      <w:r w:rsidR="00184F06" w:rsidRPr="00E610D0">
        <w:rPr>
          <w:rFonts w:ascii="Book Antiqua" w:hAnsi="Book Antiqua"/>
          <w:sz w:val="24"/>
          <w:szCs w:val="24"/>
        </w:rPr>
        <w:t xml:space="preserve">restlessness </w:t>
      </w:r>
      <w:r w:rsidRPr="00E610D0">
        <w:rPr>
          <w:rFonts w:ascii="Book Antiqua" w:hAnsi="Book Antiqua"/>
          <w:sz w:val="24"/>
          <w:szCs w:val="24"/>
        </w:rPr>
        <w:t xml:space="preserve">and headache. Neurologic events are more frequently observed when glycine solutions are used and in patients with </w:t>
      </w:r>
      <w:r w:rsidR="00184F06" w:rsidRPr="00E610D0">
        <w:rPr>
          <w:rFonts w:ascii="Book Antiqua" w:hAnsi="Book Antiqua"/>
          <w:sz w:val="24"/>
          <w:szCs w:val="24"/>
        </w:rPr>
        <w:t>decreases</w:t>
      </w:r>
      <w:r w:rsidRPr="00E610D0">
        <w:rPr>
          <w:rFonts w:ascii="Book Antiqua" w:hAnsi="Book Antiqua"/>
          <w:sz w:val="24"/>
          <w:szCs w:val="24"/>
        </w:rPr>
        <w:t xml:space="preserve"> in serum sodium of 10 </w:t>
      </w:r>
      <w:proofErr w:type="spellStart"/>
      <w:r w:rsidRPr="00E610D0">
        <w:rPr>
          <w:rFonts w:ascii="Book Antiqua" w:hAnsi="Book Antiqua"/>
          <w:sz w:val="24"/>
          <w:szCs w:val="24"/>
        </w:rPr>
        <w:t>mEq</w:t>
      </w:r>
      <w:proofErr w:type="spellEnd"/>
      <w:r w:rsidRPr="00E610D0">
        <w:rPr>
          <w:rFonts w:ascii="Book Antiqua" w:hAnsi="Book Antiqua"/>
          <w:sz w:val="24"/>
          <w:szCs w:val="24"/>
        </w:rPr>
        <w:t>/L or more</w:t>
      </w:r>
      <w:r w:rsidR="00993B5A" w:rsidRPr="00E610D0">
        <w:rPr>
          <w:rFonts w:ascii="Book Antiqua" w:hAnsi="Book Antiqua"/>
          <w:sz w:val="24"/>
          <w:szCs w:val="24"/>
        </w:rPr>
        <w:fldChar w:fldCharType="begin"/>
      </w:r>
      <w:r w:rsidR="00446DD5">
        <w:rPr>
          <w:rFonts w:ascii="Book Antiqua" w:hAnsi="Book Antiqua"/>
          <w:sz w:val="24"/>
          <w:szCs w:val="24"/>
        </w:rPr>
        <w:instrText xml:space="preserve"> ADDIN EN.CITE &lt;EndNote&gt;&lt;Cite&gt;&lt;Author&gt;Henderson&lt;/Author&gt;&lt;Year&gt;1980&lt;/Year&gt;&lt;IDText&gt;Coma from hyponatremia following transurethral resection of prostate&lt;/IDText&gt;&lt;DisplayText&gt;&lt;style face="superscript"&gt;[42]&lt;/style&gt;&lt;/DisplayText&gt;&lt;record&gt;&lt;dates&gt;&lt;pub-dates&gt;&lt;date&gt;Mar&lt;/date&gt;&lt;/pub-dates&gt;&lt;year&gt;1980&lt;/year&gt;&lt;/dates&gt;&lt;keywords&gt;&lt;/keywords&gt;&lt;urls&gt;&lt;related-urls&gt;&lt;url&gt;http://www.ncbi.nlm.nih.gov/pubmed/7361356&lt;/url&gt;&lt;/related-urls&gt;&lt;/urls&gt;&lt;isbn&gt;0090-4295&lt;/isbn&gt;&lt;titles&gt;&lt;title&gt;Coma from hyponatremia following transurethral resection of prostate&lt;/title&gt;&lt;secondary-title&gt;Urology&lt;/secondary-title&gt;&lt;/titles&gt;&lt;pages&gt;267-71&lt;/pages&gt;&lt;number&gt;3&lt;/number&gt;&lt;contributors&gt;&lt;authors&gt;&lt;author&gt;Henderson, D. J.&lt;/author&gt;&lt;author&gt;Middleton, R. G.&lt;/author&gt;&lt;/authors&gt;&lt;/contributors&gt;&lt;language&gt;eng&lt;/language&gt;&lt;added-date format="utc"&gt;1398911943&lt;/added-date&gt;&lt;ref-type name="Journal Article"&gt;17&lt;/ref-type&gt;&lt;rec-number&gt;186&lt;/rec-number&gt;&lt;last-updated-date format="utc"&gt;1398911943&lt;/last-updated-date&gt;&lt;accession-num&gt;7361356&lt;/accession-num&gt;&lt;volume&gt;15&lt;/volume&gt;&lt;/record&gt;&lt;/Cite&gt;&lt;/EndNote&gt;</w:instrText>
      </w:r>
      <w:r w:rsidR="00993B5A" w:rsidRPr="00E610D0">
        <w:rPr>
          <w:rFonts w:ascii="Book Antiqua" w:hAnsi="Book Antiqua"/>
          <w:sz w:val="24"/>
          <w:szCs w:val="24"/>
        </w:rPr>
        <w:fldChar w:fldCharType="separate"/>
      </w:r>
      <w:r w:rsidR="00446DD5" w:rsidRPr="00446DD5">
        <w:rPr>
          <w:rFonts w:ascii="Book Antiqua" w:hAnsi="Book Antiqua"/>
          <w:noProof/>
          <w:sz w:val="24"/>
          <w:szCs w:val="24"/>
          <w:vertAlign w:val="superscript"/>
        </w:rPr>
        <w:t>[42]</w:t>
      </w:r>
      <w:r w:rsidR="00993B5A" w:rsidRPr="00E610D0">
        <w:rPr>
          <w:rFonts w:ascii="Book Antiqua" w:hAnsi="Book Antiqua"/>
          <w:sz w:val="24"/>
          <w:szCs w:val="24"/>
        </w:rPr>
        <w:fldChar w:fldCharType="end"/>
      </w:r>
      <w:r w:rsidRPr="00E610D0">
        <w:rPr>
          <w:rFonts w:ascii="Book Antiqua" w:hAnsi="Book Antiqua"/>
          <w:sz w:val="24"/>
          <w:szCs w:val="24"/>
        </w:rPr>
        <w:t xml:space="preserve">. </w:t>
      </w:r>
      <w:r w:rsidR="00CF0716" w:rsidRPr="00A979DB">
        <w:rPr>
          <w:rFonts w:ascii="Book Antiqua" w:hAnsi="Book Antiqua"/>
          <w:sz w:val="24"/>
          <w:szCs w:val="24"/>
        </w:rPr>
        <w:t xml:space="preserve">Focal or generalized seizures and </w:t>
      </w:r>
      <w:r w:rsidR="000240E5" w:rsidRPr="00A979DB">
        <w:rPr>
          <w:rFonts w:ascii="Book Antiqua" w:hAnsi="Book Antiqua"/>
          <w:sz w:val="24"/>
          <w:szCs w:val="24"/>
        </w:rPr>
        <w:t xml:space="preserve">altered </w:t>
      </w:r>
      <w:r w:rsidR="00CF0716" w:rsidRPr="00A979DB">
        <w:rPr>
          <w:rFonts w:ascii="Book Antiqua" w:hAnsi="Book Antiqua"/>
          <w:sz w:val="24"/>
          <w:szCs w:val="24"/>
        </w:rPr>
        <w:t xml:space="preserve">mental states </w:t>
      </w:r>
      <w:r w:rsidRPr="00A979DB">
        <w:rPr>
          <w:rFonts w:ascii="Book Antiqua" w:hAnsi="Book Antiqua"/>
          <w:sz w:val="24"/>
          <w:szCs w:val="24"/>
        </w:rPr>
        <w:t xml:space="preserve">can occur. This is </w:t>
      </w:r>
      <w:r w:rsidR="00184F06" w:rsidRPr="00A979DB">
        <w:rPr>
          <w:rFonts w:ascii="Book Antiqua" w:hAnsi="Book Antiqua"/>
          <w:sz w:val="24"/>
          <w:szCs w:val="24"/>
        </w:rPr>
        <w:t xml:space="preserve">generally </w:t>
      </w:r>
      <w:r w:rsidRPr="00A979DB">
        <w:rPr>
          <w:rFonts w:ascii="Book Antiqua" w:hAnsi="Book Antiqua"/>
          <w:sz w:val="24"/>
          <w:szCs w:val="24"/>
        </w:rPr>
        <w:t xml:space="preserve">associated with </w:t>
      </w:r>
      <w:proofErr w:type="spellStart"/>
      <w:r w:rsidRPr="00A979DB">
        <w:rPr>
          <w:rFonts w:ascii="Book Antiqua" w:hAnsi="Book Antiqua"/>
          <w:sz w:val="24"/>
          <w:szCs w:val="24"/>
        </w:rPr>
        <w:t>irrigant</w:t>
      </w:r>
      <w:proofErr w:type="spellEnd"/>
      <w:r w:rsidRPr="00A979DB">
        <w:rPr>
          <w:rFonts w:ascii="Book Antiqua" w:hAnsi="Book Antiqua"/>
          <w:sz w:val="24"/>
          <w:szCs w:val="24"/>
        </w:rPr>
        <w:t xml:space="preserve"> absorption</w:t>
      </w:r>
      <w:r w:rsidR="00184F06" w:rsidRPr="00A979DB">
        <w:rPr>
          <w:rFonts w:ascii="Book Antiqua" w:hAnsi="Book Antiqua"/>
          <w:sz w:val="24"/>
          <w:szCs w:val="24"/>
        </w:rPr>
        <w:t xml:space="preserve"> levels</w:t>
      </w:r>
      <w:r w:rsidRPr="00A979DB">
        <w:rPr>
          <w:rFonts w:ascii="Book Antiqua" w:hAnsi="Book Antiqua"/>
          <w:sz w:val="24"/>
          <w:szCs w:val="24"/>
        </w:rPr>
        <w:t xml:space="preserve"> as high as 2</w:t>
      </w:r>
      <w:r w:rsidR="005373FC" w:rsidRPr="00A979DB">
        <w:rPr>
          <w:rFonts w:ascii="Book Antiqua" w:hAnsi="Book Antiqua"/>
          <w:sz w:val="24"/>
          <w:szCs w:val="24"/>
        </w:rPr>
        <w:t>.0</w:t>
      </w:r>
      <w:r w:rsidRPr="00A979DB">
        <w:rPr>
          <w:rFonts w:ascii="Book Antiqua" w:hAnsi="Book Antiqua"/>
          <w:sz w:val="24"/>
          <w:szCs w:val="24"/>
        </w:rPr>
        <w:t xml:space="preserve"> to 3</w:t>
      </w:r>
      <w:r w:rsidR="005373FC" w:rsidRPr="00A979DB">
        <w:rPr>
          <w:rFonts w:ascii="Book Antiqua" w:hAnsi="Book Antiqua"/>
          <w:sz w:val="24"/>
          <w:szCs w:val="24"/>
        </w:rPr>
        <w:t>.0</w:t>
      </w:r>
      <w:r w:rsidR="00C461B0" w:rsidRPr="00A979DB">
        <w:rPr>
          <w:rFonts w:ascii="Book Antiqua" w:hAnsi="Book Antiqua"/>
          <w:sz w:val="24"/>
          <w:szCs w:val="24"/>
        </w:rPr>
        <w:t xml:space="preserve"> L.</w:t>
      </w:r>
      <w:r w:rsidR="00E35C07" w:rsidRPr="00A979DB">
        <w:rPr>
          <w:rFonts w:ascii="Book Antiqua" w:hAnsi="Book Antiqua"/>
          <w:sz w:val="24"/>
          <w:szCs w:val="24"/>
        </w:rPr>
        <w:t xml:space="preserve"> </w:t>
      </w:r>
      <w:r w:rsidR="00CF0716" w:rsidRPr="00A979DB">
        <w:rPr>
          <w:rFonts w:ascii="Book Antiqua" w:hAnsi="Book Antiqua"/>
          <w:sz w:val="24"/>
          <w:szCs w:val="24"/>
        </w:rPr>
        <w:t xml:space="preserve">Brain stem herniation, </w:t>
      </w:r>
      <w:r w:rsidR="00F03EDF" w:rsidRPr="00A979DB">
        <w:rPr>
          <w:rFonts w:ascii="Book Antiqua" w:hAnsi="Book Antiqua"/>
          <w:sz w:val="24"/>
          <w:szCs w:val="24"/>
        </w:rPr>
        <w:t xml:space="preserve">persistent </w:t>
      </w:r>
      <w:r w:rsidR="00CF0716" w:rsidRPr="00A979DB">
        <w:rPr>
          <w:rFonts w:ascii="Book Antiqua" w:hAnsi="Book Antiqua"/>
          <w:sz w:val="24"/>
          <w:szCs w:val="24"/>
        </w:rPr>
        <w:t xml:space="preserve">brain </w:t>
      </w:r>
      <w:r w:rsidR="00F03EDF" w:rsidRPr="00A979DB">
        <w:rPr>
          <w:rFonts w:ascii="Book Antiqua" w:hAnsi="Book Antiqua"/>
          <w:sz w:val="24"/>
          <w:szCs w:val="24"/>
        </w:rPr>
        <w:t xml:space="preserve">injury </w:t>
      </w:r>
      <w:r w:rsidRPr="00A979DB">
        <w:rPr>
          <w:rFonts w:ascii="Book Antiqua" w:hAnsi="Book Antiqua"/>
          <w:sz w:val="24"/>
          <w:szCs w:val="24"/>
        </w:rPr>
        <w:t>and death have also been reported</w:t>
      </w:r>
      <w:r w:rsidR="00993B5A" w:rsidRPr="00A979DB">
        <w:rPr>
          <w:rFonts w:ascii="Book Antiqua" w:hAnsi="Book Antiqua"/>
          <w:sz w:val="24"/>
          <w:szCs w:val="24"/>
        </w:rPr>
        <w:fldChar w:fldCharType="begin"/>
      </w:r>
      <w:r w:rsidR="00446DD5">
        <w:rPr>
          <w:rFonts w:ascii="Book Antiqua" w:hAnsi="Book Antiqua"/>
          <w:sz w:val="24"/>
          <w:szCs w:val="24"/>
        </w:rPr>
        <w:instrText xml:space="preserve"> ADDIN EN.CITE &lt;EndNote&gt;&lt;Cite&gt;&lt;Author&gt;Ellis&lt;/Author&gt;&lt;Year&gt;1995&lt;/Year&gt;&lt;IDText&gt;Severe hyponatraemia: complications and treatment&lt;/IDText&gt;&lt;DisplayText&gt;&lt;style face="superscript"&gt;[43]&lt;/style&gt;&lt;/DisplayText&gt;&lt;record&gt;&lt;dates&gt;&lt;pub-dates&gt;&lt;date&gt;Dec&lt;/date&gt;&lt;/pub-dates&gt;&lt;year&gt;1995&lt;/year&gt;&lt;/dates&gt;&lt;keywords&gt;&lt;/keywords&gt;&lt;urls&gt;&lt;related-urls&gt;&lt;url&gt;http://www.ncbi.nlm.nih.gov/pubmed/8593551&lt;/url&gt;&lt;/related-urls&gt;&lt;/urls&gt;&lt;isbn&gt;1460-2725&lt;/isbn&gt;&lt;titles&gt;&lt;title&gt;Severe hyponatraemia: complications and treatment&lt;/title&gt;&lt;secondary-title&gt;QJM&lt;/secondary-title&gt;&lt;/titles&gt;&lt;pages&gt;905-9&lt;/pages&gt;&lt;number&gt;12&lt;/number&gt;&lt;contributors&gt;&lt;authors&gt;&lt;author&gt;Ellis, S. J.&lt;/author&gt;&lt;/authors&gt;&lt;/contributors&gt;&lt;language&gt;eng&lt;/language&gt;&lt;added-date format="utc"&gt;1398912192&lt;/added-date&gt;&lt;ref-type name="Journal Article"&gt;17&lt;/ref-type&gt;&lt;rec-number&gt;188&lt;/rec-number&gt;&lt;last-updated-date format="utc"&gt;1398912192&lt;/last-updated-date&gt;&lt;accession-num&gt;8593551&lt;/accession-num&gt;&lt;volume&gt;88&lt;/volume&gt;&lt;/record&gt;&lt;/Cite&gt;&lt;/EndNote&gt;</w:instrText>
      </w:r>
      <w:r w:rsidR="00993B5A" w:rsidRPr="00A979DB">
        <w:rPr>
          <w:rFonts w:ascii="Book Antiqua" w:hAnsi="Book Antiqua"/>
          <w:sz w:val="24"/>
          <w:szCs w:val="24"/>
        </w:rPr>
        <w:fldChar w:fldCharType="separate"/>
      </w:r>
      <w:r w:rsidR="00446DD5" w:rsidRPr="00446DD5">
        <w:rPr>
          <w:rFonts w:ascii="Book Antiqua" w:hAnsi="Book Antiqua"/>
          <w:noProof/>
          <w:sz w:val="24"/>
          <w:szCs w:val="24"/>
          <w:vertAlign w:val="superscript"/>
        </w:rPr>
        <w:t>[43]</w:t>
      </w:r>
      <w:r w:rsidR="00993B5A" w:rsidRPr="00A979DB">
        <w:rPr>
          <w:rFonts w:ascii="Book Antiqua" w:hAnsi="Book Antiqua"/>
          <w:sz w:val="24"/>
          <w:szCs w:val="24"/>
        </w:rPr>
        <w:fldChar w:fldCharType="end"/>
      </w:r>
      <w:r w:rsidRPr="00A979DB">
        <w:rPr>
          <w:rFonts w:ascii="Book Antiqua" w:hAnsi="Book Antiqua"/>
          <w:sz w:val="24"/>
          <w:szCs w:val="24"/>
        </w:rPr>
        <w:t>. Visual disturbances</w:t>
      </w:r>
      <w:r w:rsidR="00F03EDF" w:rsidRPr="00A979DB">
        <w:rPr>
          <w:rFonts w:ascii="Book Antiqua" w:hAnsi="Book Antiqua"/>
          <w:sz w:val="24"/>
          <w:szCs w:val="24"/>
        </w:rPr>
        <w:t xml:space="preserve">, including transitory blindness </w:t>
      </w:r>
      <w:r w:rsidR="00C461B0" w:rsidRPr="00A979DB">
        <w:rPr>
          <w:rFonts w:ascii="Book Antiqua" w:hAnsi="Book Antiqua"/>
          <w:sz w:val="24"/>
          <w:szCs w:val="24"/>
        </w:rPr>
        <w:t>have been</w:t>
      </w:r>
      <w:r w:rsidRPr="00A979DB">
        <w:rPr>
          <w:rFonts w:ascii="Book Antiqua" w:hAnsi="Book Antiqua"/>
          <w:sz w:val="24"/>
          <w:szCs w:val="24"/>
        </w:rPr>
        <w:t xml:space="preserve"> observed, mostly related to glycine </w:t>
      </w:r>
      <w:r w:rsidR="00BC1A3E" w:rsidRPr="00A979DB">
        <w:rPr>
          <w:rFonts w:ascii="Book Antiqua" w:hAnsi="Book Antiqua"/>
          <w:sz w:val="24"/>
          <w:szCs w:val="24"/>
        </w:rPr>
        <w:t>solution</w:t>
      </w:r>
      <w:r w:rsidR="00993B5A" w:rsidRPr="00A979DB">
        <w:rPr>
          <w:rFonts w:ascii="Book Antiqua" w:hAnsi="Book Antiqua"/>
          <w:sz w:val="24"/>
          <w:szCs w:val="24"/>
        </w:rPr>
        <w:fldChar w:fldCharType="begin"/>
      </w:r>
      <w:r w:rsidR="00446DD5">
        <w:rPr>
          <w:rFonts w:ascii="Book Antiqua" w:hAnsi="Book Antiqua"/>
          <w:sz w:val="24"/>
          <w:szCs w:val="24"/>
        </w:rPr>
        <w:instrText xml:space="preserve"> ADDIN EN.CITE &lt;EndNote&gt;&lt;Cite&gt;&lt;Author&gt;Hahn&lt;/Author&gt;&lt;Year&gt;1995&lt;/Year&gt;&lt;IDText&gt;Eye symptoms, visual evoked potentials and EEG during intravenous infusion of glycine&lt;/IDText&gt;&lt;DisplayText&gt;&lt;style face="superscript"&gt;[36]&lt;/style&gt;&lt;/DisplayText&gt;&lt;record&gt;&lt;dates&gt;&lt;pub-dates&gt;&lt;date&gt;Feb&lt;/date&gt;&lt;/pub-dates&gt;&lt;year&gt;1995&lt;/year&gt;&lt;/dates&gt;&lt;keywords&gt;&lt;/keywords&gt;&lt;urls&gt;&lt;related-urls&gt;&lt;url&gt;http://www.ncbi.nlm.nih.gov/pubmed/7793190&lt;/url&gt;&lt;/related-urls&gt;&lt;/urls&gt;&lt;isbn&gt;0001-5172&lt;/isbn&gt;&lt;titles&gt;&lt;title&gt;Eye symptoms, visual evoked potentials and EEG during intravenous infusion of glycine&lt;/title&gt;&lt;secondary-title&gt;Acta Anaesthesiol Scand&lt;/secondary-title&gt;&lt;/titles&gt;&lt;pages&gt;214-9&lt;/pages&gt;&lt;number&gt;2&lt;/number&gt;&lt;contributors&gt;&lt;authors&gt;&lt;author&gt;Hahn, R. G.&lt;/author&gt;&lt;author&gt;Andersson, T.&lt;/author&gt;&lt;author&gt;Sikk, M.&lt;/author&gt;&lt;/authors&gt;&lt;/contributors&gt;&lt;language&gt;eng&lt;/language&gt;&lt;added-date format="utc"&gt;1398795851&lt;/added-date&gt;&lt;ref-type name="Journal Article"&gt;17&lt;/ref-type&gt;&lt;rec-number&gt;85&lt;/rec-number&gt;&lt;last-updated-date format="utc"&gt;1398795851&lt;/last-updated-date&gt;&lt;accession-num&gt;7793190&lt;/accession-num&gt;&lt;volume&gt;39&lt;/volume&gt;&lt;/record&gt;&lt;/Cite&gt;&lt;/EndNote&gt;</w:instrText>
      </w:r>
      <w:r w:rsidR="00993B5A" w:rsidRPr="00A979DB">
        <w:rPr>
          <w:rFonts w:ascii="Book Antiqua" w:hAnsi="Book Antiqua"/>
          <w:sz w:val="24"/>
          <w:szCs w:val="24"/>
        </w:rPr>
        <w:fldChar w:fldCharType="separate"/>
      </w:r>
      <w:r w:rsidR="00446DD5" w:rsidRPr="00446DD5">
        <w:rPr>
          <w:rFonts w:ascii="Book Antiqua" w:hAnsi="Book Antiqua"/>
          <w:noProof/>
          <w:sz w:val="24"/>
          <w:szCs w:val="24"/>
          <w:vertAlign w:val="superscript"/>
        </w:rPr>
        <w:t>[36]</w:t>
      </w:r>
      <w:r w:rsidR="00993B5A" w:rsidRPr="00A979DB">
        <w:rPr>
          <w:rFonts w:ascii="Book Antiqua" w:hAnsi="Book Antiqua"/>
          <w:sz w:val="24"/>
          <w:szCs w:val="24"/>
        </w:rPr>
        <w:fldChar w:fldCharType="end"/>
      </w:r>
      <w:r w:rsidRPr="00A979DB">
        <w:rPr>
          <w:rFonts w:ascii="Book Antiqua" w:hAnsi="Book Antiqua"/>
          <w:sz w:val="24"/>
          <w:szCs w:val="24"/>
        </w:rPr>
        <w:t>.</w:t>
      </w:r>
      <w:r w:rsidRPr="00E610D0">
        <w:rPr>
          <w:rFonts w:ascii="Book Antiqua" w:hAnsi="Book Antiqua"/>
          <w:sz w:val="24"/>
          <w:szCs w:val="24"/>
        </w:rPr>
        <w:t xml:space="preserve"> </w:t>
      </w:r>
    </w:p>
    <w:p w:rsidR="00270A37" w:rsidRPr="00E610D0" w:rsidRDefault="00547C20" w:rsidP="00F322F6">
      <w:pPr>
        <w:autoSpaceDE w:val="0"/>
        <w:autoSpaceDN w:val="0"/>
        <w:adjustRightInd w:val="0"/>
        <w:spacing w:after="0" w:line="360" w:lineRule="auto"/>
        <w:ind w:firstLineChars="100" w:firstLine="240"/>
        <w:jc w:val="both"/>
        <w:rPr>
          <w:rFonts w:ascii="Book Antiqua" w:hAnsi="Book Antiqua" w:cs="Arial"/>
          <w:sz w:val="24"/>
          <w:szCs w:val="24"/>
        </w:rPr>
      </w:pPr>
      <w:r w:rsidRPr="00E610D0">
        <w:rPr>
          <w:rFonts w:ascii="Book Antiqua" w:hAnsi="Book Antiqua" w:cs="Arial"/>
          <w:sz w:val="24"/>
          <w:szCs w:val="24"/>
        </w:rPr>
        <w:t xml:space="preserve">Patients may develop </w:t>
      </w:r>
      <w:r w:rsidR="00F40B8E" w:rsidRPr="00E610D0">
        <w:rPr>
          <w:rFonts w:ascii="Book Antiqua" w:hAnsi="Book Antiqua" w:cs="Arial"/>
          <w:sz w:val="24"/>
          <w:szCs w:val="24"/>
        </w:rPr>
        <w:t xml:space="preserve">both </w:t>
      </w:r>
      <w:proofErr w:type="spellStart"/>
      <w:r w:rsidR="00F40B8E" w:rsidRPr="00E610D0">
        <w:rPr>
          <w:rFonts w:ascii="Book Antiqua" w:hAnsi="Book Antiqua" w:cs="Arial"/>
          <w:sz w:val="24"/>
          <w:szCs w:val="24"/>
        </w:rPr>
        <w:t>hypervolemic</w:t>
      </w:r>
      <w:proofErr w:type="spellEnd"/>
      <w:r w:rsidR="00F40B8E" w:rsidRPr="00E610D0">
        <w:rPr>
          <w:rFonts w:ascii="Book Antiqua" w:hAnsi="Book Antiqua" w:cs="Arial"/>
          <w:sz w:val="24"/>
          <w:szCs w:val="24"/>
        </w:rPr>
        <w:t xml:space="preserve"> and</w:t>
      </w:r>
      <w:r w:rsidRPr="00E610D0">
        <w:rPr>
          <w:rFonts w:ascii="Book Antiqua" w:hAnsi="Book Antiqua" w:cs="Arial"/>
          <w:sz w:val="24"/>
          <w:szCs w:val="24"/>
        </w:rPr>
        <w:t xml:space="preserve"> hypovolemic complications. </w:t>
      </w:r>
      <w:r w:rsidR="00313B14" w:rsidRPr="00E610D0">
        <w:rPr>
          <w:rFonts w:ascii="Book Antiqua" w:hAnsi="Book Antiqua" w:cs="Arial"/>
          <w:sz w:val="24"/>
          <w:szCs w:val="24"/>
        </w:rPr>
        <w:t xml:space="preserve">Bradycardia and </w:t>
      </w:r>
      <w:r w:rsidR="00F07BE0">
        <w:rPr>
          <w:rFonts w:ascii="Book Antiqua" w:hAnsi="Book Antiqua" w:cs="Arial"/>
          <w:sz w:val="24"/>
          <w:szCs w:val="24"/>
        </w:rPr>
        <w:t xml:space="preserve"> hypotension</w:t>
      </w:r>
      <w:r w:rsidR="00313B14" w:rsidRPr="00E610D0">
        <w:rPr>
          <w:rFonts w:ascii="Book Antiqua" w:hAnsi="Book Antiqua" w:cs="Arial"/>
          <w:sz w:val="24"/>
          <w:szCs w:val="24"/>
        </w:rPr>
        <w:t xml:space="preserve"> at the end of the operation, or </w:t>
      </w:r>
      <w:r w:rsidR="00184F06" w:rsidRPr="00E610D0">
        <w:rPr>
          <w:rFonts w:ascii="Book Antiqua" w:hAnsi="Book Antiqua" w:cs="Arial"/>
          <w:sz w:val="24"/>
          <w:szCs w:val="24"/>
        </w:rPr>
        <w:t xml:space="preserve">immediately </w:t>
      </w:r>
      <w:r w:rsidR="00313B14" w:rsidRPr="00E610D0">
        <w:rPr>
          <w:rFonts w:ascii="Book Antiqua" w:hAnsi="Book Antiqua" w:cs="Arial"/>
          <w:sz w:val="24"/>
          <w:szCs w:val="24"/>
        </w:rPr>
        <w:t xml:space="preserve">after, </w:t>
      </w:r>
      <w:r w:rsidR="00184F06" w:rsidRPr="00E610D0">
        <w:rPr>
          <w:rFonts w:ascii="Book Antiqua" w:hAnsi="Book Antiqua" w:cs="Arial"/>
          <w:sz w:val="24"/>
          <w:szCs w:val="24"/>
        </w:rPr>
        <w:t xml:space="preserve">are </w:t>
      </w:r>
      <w:r w:rsidR="00313B14" w:rsidRPr="00E610D0">
        <w:rPr>
          <w:rFonts w:ascii="Book Antiqua" w:hAnsi="Book Antiqua" w:cs="Arial"/>
          <w:sz w:val="24"/>
          <w:szCs w:val="24"/>
        </w:rPr>
        <w:t xml:space="preserve">often early </w:t>
      </w:r>
      <w:r w:rsidR="00184F06" w:rsidRPr="00E610D0">
        <w:rPr>
          <w:rFonts w:ascii="Book Antiqua" w:hAnsi="Book Antiqua" w:cs="Arial"/>
          <w:sz w:val="24"/>
          <w:szCs w:val="24"/>
        </w:rPr>
        <w:t xml:space="preserve">signs </w:t>
      </w:r>
      <w:r w:rsidR="00313B14" w:rsidRPr="00E610D0">
        <w:rPr>
          <w:rFonts w:ascii="Book Antiqua" w:hAnsi="Book Antiqua" w:cs="Arial"/>
          <w:sz w:val="24"/>
          <w:szCs w:val="24"/>
        </w:rPr>
        <w:t>suggesting TURP syndrome</w:t>
      </w:r>
      <w:r w:rsidR="00993B5A" w:rsidRPr="00E610D0">
        <w:rPr>
          <w:rFonts w:ascii="Book Antiqua" w:hAnsi="Book Antiqua" w:cs="Arial"/>
          <w:sz w:val="24"/>
          <w:szCs w:val="24"/>
        </w:rPr>
        <w:fldChar w:fldCharType="begin"/>
      </w:r>
      <w:r w:rsidR="00446DD5">
        <w:rPr>
          <w:rFonts w:ascii="Book Antiqua" w:hAnsi="Book Antiqua" w:cs="Arial"/>
          <w:sz w:val="24"/>
          <w:szCs w:val="24"/>
        </w:rPr>
        <w:instrText xml:space="preserve"> ADDIN EN.CITE &lt;EndNote&gt;&lt;Cite&gt;&lt;Author&gt;Singer&lt;/Author&gt;&lt;Year&gt;1990&lt;/Year&gt;&lt;IDText&gt;Management of the transurethral prostate resection syndrome: time for reappraisal?&lt;/IDText&gt;&lt;DisplayText&gt;&lt;style face="superscript"&gt;[44]&lt;/style&gt;&lt;/DisplayText&gt;&lt;record&gt;&lt;dates&gt;&lt;pub-dates&gt;&lt;date&gt;Dec&lt;/date&gt;&lt;/pub-dates&gt;&lt;year&gt;1990&lt;/year&gt;&lt;/dates&gt;&lt;keywords&gt;&lt;/keywords&gt;&lt;urls&gt;&lt;related-urls&gt;&lt;url&gt;http://www.ncbi.nlm.nih.gov/pubmed/2245626&lt;/url&gt;&lt;/related-urls&gt;&lt;/urls&gt;&lt;isbn&gt;0090-3493&lt;/isbn&gt;&lt;titles&gt;&lt;title&gt;Management of the transurethral prostate resection syndrome: time for reappraisal?&lt;/title&gt;&lt;secondary-title&gt;Crit Care Med&lt;/secondary-title&gt;&lt;/titles&gt;&lt;pages&gt;1479-80&lt;/pages&gt;&lt;number&gt;12&lt;/number&gt;&lt;contributors&gt;&lt;authors&gt;&lt;author&gt;Singer, M.&lt;/author&gt;&lt;author&gt;Patel, M.&lt;/author&gt;&lt;author&gt;Webb, A. R.&lt;/author&gt;&lt;author&gt;Bullen, C.&lt;/author&gt;&lt;/authors&gt;&lt;/contributors&gt;&lt;language&gt;eng&lt;/language&gt;&lt;added-date format="utc"&gt;1398795854&lt;/added-date&gt;&lt;ref-type name="Journal Article"&gt;17&lt;/ref-type&gt;&lt;rec-number&gt;163&lt;/rec-number&gt;&lt;last-updated-date format="utc"&gt;1398795854&lt;/last-updated-date&gt;&lt;accession-num&gt;2245626&lt;/accession-num&gt;&lt;volume&gt;18&lt;/volume&gt;&lt;/record&gt;&lt;/Cite&gt;&lt;/EndNote&gt;</w:instrText>
      </w:r>
      <w:r w:rsidR="00993B5A" w:rsidRPr="00E610D0">
        <w:rPr>
          <w:rFonts w:ascii="Book Antiqua" w:hAnsi="Book Antiqua" w:cs="Arial"/>
          <w:sz w:val="24"/>
          <w:szCs w:val="24"/>
        </w:rPr>
        <w:fldChar w:fldCharType="separate"/>
      </w:r>
      <w:r w:rsidR="00446DD5" w:rsidRPr="00446DD5">
        <w:rPr>
          <w:rFonts w:ascii="Book Antiqua" w:hAnsi="Book Antiqua" w:cs="Arial"/>
          <w:noProof/>
          <w:sz w:val="24"/>
          <w:szCs w:val="24"/>
          <w:vertAlign w:val="superscript"/>
        </w:rPr>
        <w:t>[44]</w:t>
      </w:r>
      <w:r w:rsidR="00993B5A" w:rsidRPr="00E610D0">
        <w:rPr>
          <w:rFonts w:ascii="Book Antiqua" w:hAnsi="Book Antiqua" w:cs="Arial"/>
          <w:sz w:val="24"/>
          <w:szCs w:val="24"/>
        </w:rPr>
        <w:fldChar w:fldCharType="end"/>
      </w:r>
      <w:r w:rsidR="00313B14" w:rsidRPr="00E610D0">
        <w:rPr>
          <w:rFonts w:ascii="Book Antiqua" w:hAnsi="Book Antiqua" w:cs="Arial"/>
          <w:sz w:val="24"/>
          <w:szCs w:val="24"/>
        </w:rPr>
        <w:t>.</w:t>
      </w:r>
      <w:r w:rsidR="00313B14" w:rsidRPr="00E610D0">
        <w:rPr>
          <w:rFonts w:ascii="Book Antiqua" w:hAnsi="Book Antiqua"/>
          <w:sz w:val="24"/>
          <w:szCs w:val="24"/>
        </w:rPr>
        <w:t xml:space="preserve"> </w:t>
      </w:r>
      <w:r w:rsidR="00313B14" w:rsidRPr="00A979DB">
        <w:rPr>
          <w:rFonts w:ascii="Book Antiqua" w:hAnsi="Book Antiqua" w:cs="Arial"/>
          <w:sz w:val="24"/>
          <w:szCs w:val="24"/>
        </w:rPr>
        <w:t>Shortness of breath</w:t>
      </w:r>
      <w:r w:rsidR="0075273D" w:rsidRPr="00A979DB">
        <w:rPr>
          <w:rFonts w:ascii="Book Antiqua" w:hAnsi="Book Antiqua" w:cs="Arial"/>
          <w:sz w:val="24"/>
          <w:szCs w:val="24"/>
        </w:rPr>
        <w:t xml:space="preserve"> </w:t>
      </w:r>
      <w:r w:rsidR="00313B14" w:rsidRPr="00A979DB">
        <w:rPr>
          <w:rFonts w:ascii="Book Antiqua" w:hAnsi="Book Antiqua" w:cs="Arial"/>
          <w:sz w:val="24"/>
          <w:szCs w:val="24"/>
        </w:rPr>
        <w:t xml:space="preserve">and pulmonary edema </w:t>
      </w:r>
      <w:r w:rsidR="008408A0" w:rsidRPr="00A979DB">
        <w:rPr>
          <w:rFonts w:ascii="Book Antiqua" w:hAnsi="Book Antiqua" w:cs="Arial"/>
          <w:sz w:val="24"/>
          <w:szCs w:val="24"/>
        </w:rPr>
        <w:t xml:space="preserve">can occur </w:t>
      </w:r>
      <w:r w:rsidR="00F07BE0" w:rsidRPr="00A979DB">
        <w:rPr>
          <w:rFonts w:ascii="Book Antiqua" w:hAnsi="Book Antiqua" w:cs="Arial"/>
          <w:sz w:val="24"/>
          <w:szCs w:val="24"/>
        </w:rPr>
        <w:t xml:space="preserve"> </w:t>
      </w:r>
      <w:r w:rsidR="008408A0" w:rsidRPr="00A979DB">
        <w:rPr>
          <w:rFonts w:ascii="Book Antiqua" w:hAnsi="Book Antiqua" w:cs="Arial"/>
          <w:sz w:val="24"/>
          <w:szCs w:val="24"/>
        </w:rPr>
        <w:t xml:space="preserve">in </w:t>
      </w:r>
      <w:r w:rsidR="00313B14" w:rsidRPr="00A979DB">
        <w:rPr>
          <w:rFonts w:ascii="Book Antiqua" w:hAnsi="Book Antiqua" w:cs="Arial"/>
          <w:sz w:val="24"/>
          <w:szCs w:val="24"/>
        </w:rPr>
        <w:t xml:space="preserve">surgeries </w:t>
      </w:r>
      <w:r w:rsidR="008408A0" w:rsidRPr="00A979DB">
        <w:rPr>
          <w:rFonts w:ascii="Book Antiqua" w:hAnsi="Book Antiqua" w:cs="Arial"/>
          <w:sz w:val="24"/>
          <w:szCs w:val="24"/>
        </w:rPr>
        <w:t xml:space="preserve">where </w:t>
      </w:r>
      <w:r w:rsidR="00313B14" w:rsidRPr="00A979DB">
        <w:rPr>
          <w:rFonts w:ascii="Book Antiqua" w:hAnsi="Book Antiqua" w:cs="Arial"/>
          <w:sz w:val="24"/>
          <w:szCs w:val="24"/>
        </w:rPr>
        <w:t xml:space="preserve"> </w:t>
      </w:r>
      <w:r w:rsidR="008408A0" w:rsidRPr="00A979DB">
        <w:rPr>
          <w:rFonts w:ascii="Book Antiqua" w:hAnsi="Book Antiqua" w:cs="Arial"/>
          <w:sz w:val="24"/>
          <w:szCs w:val="24"/>
        </w:rPr>
        <w:t xml:space="preserve">mild/less severe </w:t>
      </w:r>
      <w:r w:rsidR="00F07BE0" w:rsidRPr="00A979DB">
        <w:rPr>
          <w:rFonts w:ascii="Book Antiqua" w:hAnsi="Book Antiqua" w:cs="Arial"/>
          <w:sz w:val="24"/>
          <w:szCs w:val="24"/>
        </w:rPr>
        <w:t xml:space="preserve">bleeding </w:t>
      </w:r>
      <w:r w:rsidR="008408A0" w:rsidRPr="00A979DB">
        <w:rPr>
          <w:rFonts w:ascii="Book Antiqua" w:hAnsi="Book Antiqua" w:cs="Arial"/>
          <w:sz w:val="24"/>
          <w:szCs w:val="24"/>
        </w:rPr>
        <w:t>is observed</w:t>
      </w:r>
      <w:r w:rsidR="00993B5A" w:rsidRPr="00A979DB">
        <w:rPr>
          <w:rFonts w:ascii="Book Antiqua" w:hAnsi="Book Antiqua" w:cs="Arial"/>
          <w:sz w:val="24"/>
          <w:szCs w:val="24"/>
        </w:rPr>
        <w:fldChar w:fldCharType="begin"/>
      </w:r>
      <w:r w:rsidR="00446DD5">
        <w:rPr>
          <w:rFonts w:ascii="Book Antiqua" w:hAnsi="Book Antiqua" w:cs="Arial"/>
          <w:sz w:val="24"/>
          <w:szCs w:val="24"/>
        </w:rPr>
        <w:instrText xml:space="preserve"> ADDIN EN.CITE &lt;EndNote&gt;&lt;Cite&gt;&lt;Author&gt;Hahn&lt;/Author&gt;&lt;Year&gt;1990&lt;/Year&gt;&lt;IDText&gt;Fluid and electrolyte dynamics during development of the TURP syndrome&lt;/IDText&gt;&lt;DisplayText&gt;&lt;style face="superscript"&gt;[45]&lt;/style&gt;&lt;/DisplayText&gt;&lt;record&gt;&lt;dates&gt;&lt;pub-dates&gt;&lt;date&gt;Jul&lt;/date&gt;&lt;/pub-dates&gt;&lt;year&gt;1990&lt;/year&gt;&lt;/dates&gt;&lt;keywords&gt;&lt;/keywords&gt;&lt;urls&gt;&lt;related-urls&gt;&lt;url&gt;http://www.ncbi.nlm.nih.gov/pubmed/2393801&lt;/url&gt;&lt;/related-urls&gt;&lt;/urls&gt;&lt;isbn&gt;0007-1331&lt;/isbn&gt;&lt;titles&gt;&lt;title&gt;Fluid and electrolyte dynamics during development of the TURP syndrome&lt;/title&gt;&lt;secondary-title&gt;Br J Urol&lt;/secondary-title&gt;&lt;/titles&gt;&lt;pages&gt;79-84&lt;/pages&gt;&lt;number&gt;1&lt;/number&gt;&lt;contributors&gt;&lt;authors&gt;&lt;author&gt;Hahn, R. G.&lt;/author&gt;&lt;/authors&gt;&lt;/contributors&gt;&lt;language&gt;eng&lt;/language&gt;&lt;added-date format="utc"&gt;1398795850&lt;/added-date&gt;&lt;ref-type name="Journal Article"&gt;17&lt;/ref-type&gt;&lt;rec-number&gt;41&lt;/rec-number&gt;&lt;last-updated-date format="utc"&gt;1398795850&lt;/last-updated-date&gt;&lt;accession-num&gt;2393801&lt;/accession-num&gt;&lt;volume&gt;66&lt;/volume&gt;&lt;/record&gt;&lt;/Cite&gt;&lt;/EndNote&gt;</w:instrText>
      </w:r>
      <w:r w:rsidR="00993B5A" w:rsidRPr="00A979DB">
        <w:rPr>
          <w:rFonts w:ascii="Book Antiqua" w:hAnsi="Book Antiqua" w:cs="Arial"/>
          <w:sz w:val="24"/>
          <w:szCs w:val="24"/>
        </w:rPr>
        <w:fldChar w:fldCharType="separate"/>
      </w:r>
      <w:r w:rsidR="00446DD5" w:rsidRPr="00446DD5">
        <w:rPr>
          <w:rFonts w:ascii="Book Antiqua" w:hAnsi="Book Antiqua" w:cs="Arial"/>
          <w:noProof/>
          <w:sz w:val="24"/>
          <w:szCs w:val="24"/>
          <w:vertAlign w:val="superscript"/>
        </w:rPr>
        <w:t>[45]</w:t>
      </w:r>
      <w:r w:rsidR="00993B5A" w:rsidRPr="00A979DB">
        <w:rPr>
          <w:rFonts w:ascii="Book Antiqua" w:hAnsi="Book Antiqua" w:cs="Arial"/>
          <w:sz w:val="24"/>
          <w:szCs w:val="24"/>
        </w:rPr>
        <w:fldChar w:fldCharType="end"/>
      </w:r>
      <w:r w:rsidR="00313B14" w:rsidRPr="00A979DB">
        <w:rPr>
          <w:rFonts w:ascii="Book Antiqua" w:hAnsi="Book Antiqua" w:cs="Arial"/>
          <w:sz w:val="24"/>
          <w:szCs w:val="24"/>
        </w:rPr>
        <w:t xml:space="preserve">. </w:t>
      </w:r>
      <w:r w:rsidR="00313B14" w:rsidRPr="00A979DB">
        <w:rPr>
          <w:rFonts w:ascii="Book Antiqua" w:hAnsi="Book Antiqua"/>
          <w:sz w:val="24"/>
          <w:szCs w:val="24"/>
        </w:rPr>
        <w:t xml:space="preserve">Chest pain </w:t>
      </w:r>
      <w:r w:rsidR="00F07BE0" w:rsidRPr="00A979DB">
        <w:rPr>
          <w:rFonts w:ascii="Book Antiqua" w:hAnsi="Book Antiqua"/>
          <w:sz w:val="24"/>
          <w:szCs w:val="24"/>
        </w:rPr>
        <w:t xml:space="preserve">and hypertension have also been </w:t>
      </w:r>
      <w:r w:rsidR="000240E5" w:rsidRPr="00A979DB">
        <w:rPr>
          <w:rFonts w:ascii="Book Antiqua" w:hAnsi="Book Antiqua"/>
          <w:sz w:val="24"/>
          <w:szCs w:val="24"/>
        </w:rPr>
        <w:t>observed in</w:t>
      </w:r>
      <w:r w:rsidR="00313B14" w:rsidRPr="00A979DB">
        <w:rPr>
          <w:rFonts w:ascii="Book Antiqua" w:hAnsi="Book Antiqua"/>
          <w:sz w:val="24"/>
          <w:szCs w:val="24"/>
        </w:rPr>
        <w:t xml:space="preserve"> 5% of the patients</w:t>
      </w:r>
      <w:r w:rsidR="00F07BE0" w:rsidRPr="00A979DB">
        <w:rPr>
          <w:rFonts w:ascii="Book Antiqua" w:hAnsi="Book Antiqua"/>
          <w:sz w:val="24"/>
          <w:szCs w:val="24"/>
        </w:rPr>
        <w:t xml:space="preserve">, </w:t>
      </w:r>
      <w:r w:rsidR="008408A0" w:rsidRPr="00A979DB">
        <w:rPr>
          <w:rFonts w:ascii="Book Antiqua" w:hAnsi="Book Antiqua"/>
          <w:sz w:val="24"/>
          <w:szCs w:val="24"/>
        </w:rPr>
        <w:t>particularly when</w:t>
      </w:r>
      <w:r w:rsidR="00313B14" w:rsidRPr="00A979DB">
        <w:rPr>
          <w:rFonts w:ascii="Book Antiqua" w:hAnsi="Book Antiqua"/>
          <w:sz w:val="24"/>
          <w:szCs w:val="24"/>
        </w:rPr>
        <w:t xml:space="preserve"> </w:t>
      </w:r>
      <w:r w:rsidRPr="00A979DB">
        <w:rPr>
          <w:rFonts w:ascii="Book Antiqua" w:hAnsi="Book Antiqua"/>
          <w:sz w:val="24"/>
          <w:szCs w:val="24"/>
        </w:rPr>
        <w:t xml:space="preserve">more than </w:t>
      </w:r>
      <w:r w:rsidR="00313B14" w:rsidRPr="00A979DB">
        <w:rPr>
          <w:rFonts w:ascii="Book Antiqua" w:hAnsi="Book Antiqua"/>
          <w:sz w:val="24"/>
          <w:szCs w:val="24"/>
        </w:rPr>
        <w:t xml:space="preserve">1 </w:t>
      </w:r>
      <w:r w:rsidRPr="00A979DB">
        <w:rPr>
          <w:rFonts w:ascii="Book Antiqua" w:hAnsi="Book Antiqua"/>
          <w:sz w:val="24"/>
          <w:szCs w:val="24"/>
        </w:rPr>
        <w:t>L</w:t>
      </w:r>
      <w:r w:rsidR="008408A0" w:rsidRPr="00A979DB">
        <w:rPr>
          <w:rFonts w:ascii="Book Antiqua" w:hAnsi="Book Antiqua"/>
          <w:sz w:val="24"/>
          <w:szCs w:val="24"/>
        </w:rPr>
        <w:t xml:space="preserve"> is absorbed</w:t>
      </w:r>
      <w:r w:rsidR="004E1672" w:rsidRPr="00A979DB">
        <w:rPr>
          <w:rFonts w:ascii="Book Antiqua" w:hAnsi="Book Antiqua"/>
          <w:sz w:val="24"/>
          <w:szCs w:val="24"/>
        </w:rPr>
        <w:fldChar w:fldCharType="begin"/>
      </w:r>
      <w:r w:rsidR="004E1672">
        <w:rPr>
          <w:rFonts w:ascii="Book Antiqua" w:hAnsi="Book Antiqua"/>
          <w:sz w:val="24"/>
          <w:szCs w:val="24"/>
        </w:rPr>
        <w:instrText xml:space="preserve"> ADDIN EN.CITE &lt;EndNote&gt;&lt;Cite&gt;&lt;Author&gt;Périer&lt;/Author&gt;&lt;Year&gt;1990&lt;/Year&gt;&lt;IDText&gt;Progressive changes in glycine and glycine derivatives in plasma and cerebrospinal fluid after transurethral prostatic resection&lt;/IDText&gt;&lt;DisplayText&gt;&lt;style face="superscript"&gt;[46]&lt;/style&gt;&lt;/DisplayText&gt;&lt;record&gt;&lt;dates&gt;&lt;pub-dates&gt;&lt;date&gt;Dec&lt;/date&gt;&lt;/pub-dates&gt;&lt;year&gt;1990&lt;/year&gt;&lt;/dates&gt;&lt;keywords&gt;&lt;/keywords&gt;&lt;urls&gt;&lt;related-urls&gt;&lt;url&gt;http://www.ncbi.nlm.nih.gov/pubmed/2253377&lt;/url&gt;&lt;/related-urls&gt;&lt;/urls&gt;&lt;isbn&gt;0009-9147&lt;/isbn&gt;&lt;titles&gt;&lt;title&gt;Progressive changes in glycine and glycine derivatives in plasma and cerebrospinal fluid after transurethral prostatic resection&lt;/title&gt;&lt;secondary-title&gt;Clin Chem&lt;/secondary-title&gt;&lt;/titles&gt;&lt;pages&gt;2152-3&lt;/pages&gt;&lt;number&gt;12&lt;/number&gt;&lt;contributors&gt;&lt;authors&gt;&lt;author&gt;Périer, C.&lt;/author&gt;&lt;author&gt;Mahul, P.&lt;/author&gt;&lt;author&gt;Molliex, S.&lt;/author&gt;&lt;author&gt;Auboyer, C.&lt;/author&gt;&lt;author&gt;Frey, J.&lt;/author&gt;&lt;/authors&gt;&lt;/contributors&gt;&lt;language&gt;eng&lt;/language&gt;&lt;added-date format="utc"&gt;1398795853&lt;/added-date&gt;&lt;ref-type name="Journal Article"&gt;17&lt;/ref-type&gt;&lt;rec-number&gt;149&lt;/rec-number&gt;&lt;last-updated-date format="utc"&gt;1398795853&lt;/last-updated-date&gt;&lt;accession-num&gt;2253377&lt;/accession-num&gt;&lt;volume&gt;36&lt;/volume&gt;&lt;/record&gt;&lt;/Cite&gt;&lt;/EndNote&gt;</w:instrText>
      </w:r>
      <w:r w:rsidR="004E1672" w:rsidRPr="00A979DB">
        <w:rPr>
          <w:rFonts w:ascii="Book Antiqua" w:hAnsi="Book Antiqua"/>
          <w:sz w:val="24"/>
          <w:szCs w:val="24"/>
        </w:rPr>
        <w:fldChar w:fldCharType="separate"/>
      </w:r>
      <w:r w:rsidR="004E1672" w:rsidRPr="00446DD5">
        <w:rPr>
          <w:rFonts w:ascii="Book Antiqua" w:hAnsi="Book Antiqua"/>
          <w:noProof/>
          <w:sz w:val="24"/>
          <w:szCs w:val="24"/>
          <w:vertAlign w:val="superscript"/>
        </w:rPr>
        <w:t>[46]</w:t>
      </w:r>
      <w:r w:rsidR="004E1672" w:rsidRPr="00A979DB">
        <w:rPr>
          <w:rFonts w:ascii="Book Antiqua" w:hAnsi="Book Antiqua"/>
          <w:sz w:val="24"/>
          <w:szCs w:val="24"/>
        </w:rPr>
        <w:fldChar w:fldCharType="end"/>
      </w:r>
      <w:r w:rsidR="00F07BE0" w:rsidRPr="00A979DB">
        <w:rPr>
          <w:rFonts w:ascii="Book Antiqua" w:hAnsi="Book Antiqua"/>
          <w:sz w:val="24"/>
          <w:szCs w:val="24"/>
        </w:rPr>
        <w:t>.</w:t>
      </w:r>
      <w:r w:rsidR="00313B14" w:rsidRPr="00A979DB">
        <w:rPr>
          <w:rFonts w:ascii="Book Antiqua" w:hAnsi="Book Antiqua"/>
          <w:sz w:val="24"/>
          <w:szCs w:val="24"/>
        </w:rPr>
        <w:t xml:space="preserve"> </w:t>
      </w:r>
      <w:r w:rsidR="008408A0" w:rsidRPr="00A979DB">
        <w:rPr>
          <w:rFonts w:ascii="Book Antiqua" w:hAnsi="Book Antiqua" w:cs="Arial"/>
          <w:sz w:val="24"/>
          <w:szCs w:val="24"/>
        </w:rPr>
        <w:t>Small e</w:t>
      </w:r>
      <w:r w:rsidR="00F07BE0" w:rsidRPr="00A979DB">
        <w:rPr>
          <w:rFonts w:ascii="Book Antiqua" w:hAnsi="Book Antiqua" w:cs="Arial"/>
          <w:sz w:val="24"/>
          <w:szCs w:val="24"/>
        </w:rPr>
        <w:t>leva</w:t>
      </w:r>
      <w:r w:rsidR="008408A0" w:rsidRPr="00A979DB">
        <w:rPr>
          <w:rFonts w:ascii="Book Antiqua" w:hAnsi="Book Antiqua" w:cs="Arial"/>
          <w:sz w:val="24"/>
          <w:szCs w:val="24"/>
        </w:rPr>
        <w:t xml:space="preserve">tions </w:t>
      </w:r>
      <w:r w:rsidR="00313B14" w:rsidRPr="00A979DB">
        <w:rPr>
          <w:rFonts w:ascii="Book Antiqua" w:hAnsi="Book Antiqua" w:cs="Arial"/>
          <w:sz w:val="24"/>
          <w:szCs w:val="24"/>
        </w:rPr>
        <w:t xml:space="preserve"> in cardiac enzymes </w:t>
      </w:r>
      <w:r w:rsidR="008408A0" w:rsidRPr="00A979DB">
        <w:rPr>
          <w:rFonts w:ascii="Book Antiqua" w:hAnsi="Book Antiqua" w:cs="Arial"/>
          <w:sz w:val="24"/>
          <w:szCs w:val="24"/>
        </w:rPr>
        <w:t>can occur</w:t>
      </w:r>
      <w:r w:rsidR="00C032AF" w:rsidRPr="00A979DB">
        <w:rPr>
          <w:rFonts w:ascii="Book Antiqua" w:hAnsi="Book Antiqua" w:cs="Arial"/>
          <w:sz w:val="24"/>
          <w:szCs w:val="24"/>
        </w:rPr>
        <w:t xml:space="preserve">, </w:t>
      </w:r>
      <w:r w:rsidR="008408A0" w:rsidRPr="00A979DB">
        <w:rPr>
          <w:rFonts w:ascii="Book Antiqua" w:hAnsi="Book Antiqua" w:cs="Arial"/>
          <w:sz w:val="24"/>
          <w:szCs w:val="24"/>
        </w:rPr>
        <w:t xml:space="preserve">especially when </w:t>
      </w:r>
      <w:proofErr w:type="spellStart"/>
      <w:r w:rsidR="008408A0" w:rsidRPr="00A979DB">
        <w:rPr>
          <w:rFonts w:ascii="Book Antiqua" w:hAnsi="Book Antiqua" w:cs="Arial"/>
          <w:sz w:val="24"/>
          <w:szCs w:val="24"/>
        </w:rPr>
        <w:t>Gly</w:t>
      </w:r>
      <w:proofErr w:type="spellEnd"/>
      <w:r w:rsidR="008408A0" w:rsidRPr="00A979DB">
        <w:rPr>
          <w:rFonts w:ascii="Book Antiqua" w:hAnsi="Book Antiqua" w:cs="Arial"/>
          <w:sz w:val="24"/>
          <w:szCs w:val="24"/>
        </w:rPr>
        <w:t xml:space="preserve"> solution is used</w:t>
      </w:r>
      <w:r w:rsidR="00993B5A" w:rsidRPr="00A979DB">
        <w:rPr>
          <w:rFonts w:ascii="Book Antiqua" w:hAnsi="Book Antiqua" w:cs="Arial"/>
          <w:sz w:val="24"/>
          <w:szCs w:val="24"/>
        </w:rPr>
        <w:fldChar w:fldCharType="begin"/>
      </w:r>
      <w:r w:rsidR="00446DD5">
        <w:rPr>
          <w:rFonts w:ascii="Book Antiqua" w:hAnsi="Book Antiqua" w:cs="Arial"/>
          <w:sz w:val="24"/>
          <w:szCs w:val="24"/>
        </w:rPr>
        <w:instrText xml:space="preserve"> ADDIN EN.CITE &lt;EndNote&gt;&lt;Cite&gt;&lt;Author&gt;Hahn&lt;/Author&gt;&lt;Year&gt;1994&lt;/Year&gt;&lt;IDText&gt;ECG and cardiac enzymes after glycine absorption in transurethral prostatic resection&lt;/IDText&gt;&lt;DisplayText&gt;&lt;style face="superscript"&gt;[47]&lt;/style&gt;&lt;/DisplayText&gt;&lt;record&gt;&lt;dates&gt;&lt;pub-dates&gt;&lt;date&gt;Aug&lt;/date&gt;&lt;/pub-dates&gt;&lt;year&gt;1994&lt;/year&gt;&lt;/dates&gt;&lt;keywords&gt;&lt;/keywords&gt;&lt;urls&gt;&lt;related-urls&gt;&lt;url&gt;http://www.ncbi.nlm.nih.gov/pubmed/7976144&lt;/url&gt;&lt;/related-urls&gt;&lt;/urls&gt;&lt;isbn&gt;0001-5172&lt;/isbn&gt;&lt;titles&gt;&lt;title&gt;ECG and cardiac enzymes after glycine absorption in transurethral prostatic resection&lt;/title&gt;&lt;secondary-title&gt;Acta Anaesthesiol Scand&lt;/secondary-title&gt;&lt;/titles&gt;&lt;pages&gt;550-6&lt;/pages&gt;&lt;number&gt;6&lt;/number&gt;&lt;contributors&gt;&lt;authors&gt;&lt;author&gt;Hahn, R. G.&lt;/author&gt;&lt;author&gt;Essén, P.&lt;/author&gt;&lt;/authors&gt;&lt;/contributors&gt;&lt;language&gt;eng&lt;/language&gt;&lt;added-date format="utc"&gt;1398795851&lt;/added-date&gt;&lt;ref-type name="Journal Article"&gt;17&lt;/ref-type&gt;&lt;rec-number&gt;90&lt;/rec-number&gt;&lt;last-updated-date format="utc"&gt;1398795851&lt;/last-updated-date&gt;&lt;accession-num&gt;7976144&lt;/accession-num&gt;&lt;volume&gt;38&lt;/volume&gt;&lt;/record&gt;&lt;/Cite&gt;&lt;/EndNote&gt;</w:instrText>
      </w:r>
      <w:r w:rsidR="00993B5A" w:rsidRPr="00A979DB">
        <w:rPr>
          <w:rFonts w:ascii="Book Antiqua" w:hAnsi="Book Antiqua" w:cs="Arial"/>
          <w:sz w:val="24"/>
          <w:szCs w:val="24"/>
        </w:rPr>
        <w:fldChar w:fldCharType="separate"/>
      </w:r>
      <w:r w:rsidR="00446DD5" w:rsidRPr="00446DD5">
        <w:rPr>
          <w:rFonts w:ascii="Book Antiqua" w:hAnsi="Book Antiqua" w:cs="Arial"/>
          <w:noProof/>
          <w:sz w:val="24"/>
          <w:szCs w:val="24"/>
          <w:vertAlign w:val="superscript"/>
        </w:rPr>
        <w:t>[47]</w:t>
      </w:r>
      <w:r w:rsidR="00993B5A" w:rsidRPr="00A979DB">
        <w:rPr>
          <w:rFonts w:ascii="Book Antiqua" w:hAnsi="Book Antiqua" w:cs="Arial"/>
          <w:sz w:val="24"/>
          <w:szCs w:val="24"/>
        </w:rPr>
        <w:fldChar w:fldCharType="end"/>
      </w:r>
      <w:r w:rsidR="00313B14" w:rsidRPr="00A979DB">
        <w:rPr>
          <w:rFonts w:ascii="Book Antiqua" w:hAnsi="Book Antiqua" w:cs="Arial"/>
          <w:sz w:val="24"/>
          <w:szCs w:val="24"/>
        </w:rPr>
        <w:t>.</w:t>
      </w:r>
      <w:r w:rsidR="00313B14" w:rsidRPr="00E610D0">
        <w:rPr>
          <w:rFonts w:ascii="Book Antiqua" w:hAnsi="Book Antiqua" w:cs="Arial"/>
          <w:sz w:val="24"/>
          <w:szCs w:val="24"/>
        </w:rPr>
        <w:t xml:space="preserve"> </w:t>
      </w:r>
    </w:p>
    <w:p w:rsidR="00313B14" w:rsidRPr="00E610D0" w:rsidRDefault="00270A37" w:rsidP="00F322F6">
      <w:pPr>
        <w:autoSpaceDE w:val="0"/>
        <w:autoSpaceDN w:val="0"/>
        <w:adjustRightInd w:val="0"/>
        <w:spacing w:after="0" w:line="360" w:lineRule="auto"/>
        <w:ind w:firstLineChars="100" w:firstLine="240"/>
        <w:jc w:val="both"/>
        <w:rPr>
          <w:rFonts w:ascii="Book Antiqua" w:hAnsi="Book Antiqua" w:cs="Arial"/>
          <w:sz w:val="24"/>
          <w:szCs w:val="24"/>
        </w:rPr>
      </w:pPr>
      <w:r w:rsidRPr="00E610D0">
        <w:rPr>
          <w:rFonts w:ascii="Book Antiqua" w:hAnsi="Book Antiqua"/>
          <w:sz w:val="24"/>
          <w:szCs w:val="24"/>
        </w:rPr>
        <w:t>Most patients sub</w:t>
      </w:r>
      <w:r w:rsidR="000E454B" w:rsidRPr="00E610D0">
        <w:rPr>
          <w:rFonts w:ascii="Book Antiqua" w:hAnsi="Book Antiqua"/>
          <w:sz w:val="24"/>
          <w:szCs w:val="24"/>
        </w:rPr>
        <w:t>jec</w:t>
      </w:r>
      <w:r w:rsidRPr="00E610D0">
        <w:rPr>
          <w:rFonts w:ascii="Book Antiqua" w:hAnsi="Book Antiqua"/>
          <w:sz w:val="24"/>
          <w:szCs w:val="24"/>
        </w:rPr>
        <w:t xml:space="preserve">ted to TURP are elderly with coexisting diseases, reduced </w:t>
      </w:r>
      <w:r w:rsidR="00C032AF" w:rsidRPr="00E610D0">
        <w:rPr>
          <w:rFonts w:ascii="Book Antiqua" w:hAnsi="Book Antiqua"/>
          <w:sz w:val="24"/>
          <w:szCs w:val="24"/>
        </w:rPr>
        <w:t xml:space="preserve">functional </w:t>
      </w:r>
      <w:r w:rsidRPr="00E610D0">
        <w:rPr>
          <w:rFonts w:ascii="Book Antiqua" w:hAnsi="Book Antiqua"/>
          <w:sz w:val="24"/>
          <w:szCs w:val="24"/>
        </w:rPr>
        <w:t xml:space="preserve">heart and kidney </w:t>
      </w:r>
      <w:r w:rsidR="00C032AF" w:rsidRPr="00E610D0">
        <w:rPr>
          <w:rFonts w:ascii="Book Antiqua" w:hAnsi="Book Antiqua"/>
          <w:sz w:val="24"/>
          <w:szCs w:val="24"/>
        </w:rPr>
        <w:t>reserves</w:t>
      </w:r>
      <w:r w:rsidRPr="00E610D0">
        <w:rPr>
          <w:rFonts w:ascii="Book Antiqua" w:hAnsi="Book Antiqua"/>
          <w:sz w:val="24"/>
          <w:szCs w:val="24"/>
        </w:rPr>
        <w:t xml:space="preserve"> and less </w:t>
      </w:r>
      <w:r w:rsidR="00F40B8E" w:rsidRPr="00E610D0">
        <w:rPr>
          <w:rFonts w:ascii="Book Antiqua" w:hAnsi="Book Antiqua"/>
          <w:sz w:val="24"/>
          <w:szCs w:val="24"/>
        </w:rPr>
        <w:t xml:space="preserve">capacity </w:t>
      </w:r>
      <w:r w:rsidRPr="00E610D0">
        <w:rPr>
          <w:rFonts w:ascii="Book Antiqua" w:hAnsi="Book Antiqua"/>
          <w:sz w:val="24"/>
          <w:szCs w:val="24"/>
        </w:rPr>
        <w:t>to endure stress</w:t>
      </w:r>
      <w:r w:rsidR="00993B5A" w:rsidRPr="00E610D0">
        <w:rPr>
          <w:rFonts w:ascii="Book Antiqua" w:hAnsi="Book Antiqua"/>
          <w:sz w:val="24"/>
          <w:szCs w:val="24"/>
        </w:rPr>
        <w:fldChar w:fldCharType="begin"/>
      </w:r>
      <w:r w:rsidR="00446DD5">
        <w:rPr>
          <w:rFonts w:ascii="Book Antiqua" w:hAnsi="Book Antiqua"/>
          <w:sz w:val="24"/>
          <w:szCs w:val="24"/>
        </w:rPr>
        <w:instrText xml:space="preserve"> ADDIN EN.CITE &lt;EndNote&gt;&lt;Cite&gt;&lt;Author&gt;Jin&lt;/Author&gt;&lt;Year&gt;2001&lt;/Year&gt;&lt;IDText&gt;Minimizing perioperative adverse events in the elderly&lt;/IDText&gt;&lt;DisplayText&gt;&lt;style face="superscript"&gt;[48]&lt;/style&gt;&lt;/DisplayText&gt;&lt;record&gt;&lt;dates&gt;&lt;pub-dates&gt;&lt;date&gt;Oct&lt;/date&gt;&lt;/pub-dates&gt;&lt;year&gt;2001&lt;/year&gt;&lt;/dates&gt;&lt;keywords&gt;&lt;/keywords&gt;&lt;urls&gt;&lt;related-urls&gt;&lt;url&gt;http://www.ncbi.nlm.nih.gov/pubmed/11878732&lt;/url&gt;&lt;/related-urls&gt;&lt;/urls&gt;&lt;isbn&gt;0007-0912&lt;/isbn&gt;&lt;titles&gt;&lt;title&gt;Minimizing perioperative adverse events in the elderly&lt;/title&gt;&lt;secondary-title&gt;Br J Anaesth&lt;/secondary-title&gt;&lt;/titles&gt;&lt;pages&gt;608-24&lt;/pages&gt;&lt;number&gt;4&lt;/number&gt;&lt;contributors&gt;&lt;authors&gt;&lt;author&gt;Jin, F.&lt;/author&gt;&lt;author&gt;Chung, F.&lt;/author&gt;&lt;/authors&gt;&lt;/contributors&gt;&lt;language&gt;eng&lt;/language&gt;&lt;added-date format="utc"&gt;1398909277&lt;/added-date&gt;&lt;ref-type name="Journal Article"&gt;17&lt;/ref-type&gt;&lt;rec-number&gt;183&lt;/rec-number&gt;&lt;last-updated-date format="utc"&gt;1398909277&lt;/last-updated-date&gt;&lt;accession-num&gt;11878732&lt;/accession-num&gt;&lt;volume&gt;87&lt;/volume&gt;&lt;/record&gt;&lt;/Cite&gt;&lt;/EndNote&gt;</w:instrText>
      </w:r>
      <w:r w:rsidR="00993B5A" w:rsidRPr="00E610D0">
        <w:rPr>
          <w:rFonts w:ascii="Book Antiqua" w:hAnsi="Book Antiqua"/>
          <w:sz w:val="24"/>
          <w:szCs w:val="24"/>
        </w:rPr>
        <w:fldChar w:fldCharType="separate"/>
      </w:r>
      <w:r w:rsidR="00446DD5" w:rsidRPr="00446DD5">
        <w:rPr>
          <w:rFonts w:ascii="Book Antiqua" w:hAnsi="Book Antiqua"/>
          <w:noProof/>
          <w:sz w:val="24"/>
          <w:szCs w:val="24"/>
          <w:vertAlign w:val="superscript"/>
        </w:rPr>
        <w:t>[48]</w:t>
      </w:r>
      <w:r w:rsidR="00993B5A" w:rsidRPr="00E610D0">
        <w:rPr>
          <w:rFonts w:ascii="Book Antiqua" w:hAnsi="Book Antiqua"/>
          <w:sz w:val="24"/>
          <w:szCs w:val="24"/>
        </w:rPr>
        <w:fldChar w:fldCharType="end"/>
      </w:r>
      <w:r w:rsidRPr="00E610D0">
        <w:rPr>
          <w:rFonts w:ascii="Book Antiqua" w:hAnsi="Book Antiqua"/>
          <w:sz w:val="24"/>
          <w:szCs w:val="24"/>
        </w:rPr>
        <w:t xml:space="preserve">. </w:t>
      </w:r>
      <w:r w:rsidR="006037EF" w:rsidRPr="00E610D0">
        <w:rPr>
          <w:rFonts w:ascii="Book Antiqua" w:hAnsi="Book Antiqua"/>
          <w:sz w:val="24"/>
          <w:szCs w:val="24"/>
        </w:rPr>
        <w:t xml:space="preserve">CKD patients are </w:t>
      </w:r>
      <w:r w:rsidR="00C032AF" w:rsidRPr="00E610D0">
        <w:rPr>
          <w:rFonts w:ascii="Book Antiqua" w:hAnsi="Book Antiqua"/>
          <w:sz w:val="24"/>
          <w:szCs w:val="24"/>
        </w:rPr>
        <w:t xml:space="preserve">also at </w:t>
      </w:r>
      <w:r w:rsidR="006037EF" w:rsidRPr="00E610D0">
        <w:rPr>
          <w:rFonts w:ascii="Book Antiqua" w:hAnsi="Book Antiqua"/>
          <w:sz w:val="24"/>
          <w:szCs w:val="24"/>
        </w:rPr>
        <w:t xml:space="preserve">exacerbated risk </w:t>
      </w:r>
      <w:r w:rsidR="00C032AF" w:rsidRPr="00E610D0">
        <w:rPr>
          <w:rFonts w:ascii="Book Antiqua" w:hAnsi="Book Antiqua"/>
          <w:sz w:val="24"/>
          <w:szCs w:val="24"/>
        </w:rPr>
        <w:t xml:space="preserve">for </w:t>
      </w:r>
      <w:r w:rsidR="006037EF" w:rsidRPr="00E610D0">
        <w:rPr>
          <w:rFonts w:ascii="Book Antiqua" w:hAnsi="Book Antiqua"/>
          <w:sz w:val="24"/>
          <w:szCs w:val="24"/>
        </w:rPr>
        <w:t>TURP syndrome</w:t>
      </w:r>
      <w:r w:rsidR="00993B5A" w:rsidRPr="00E610D0">
        <w:rPr>
          <w:rFonts w:ascii="Book Antiqua" w:hAnsi="Book Antiqua"/>
          <w:sz w:val="24"/>
          <w:szCs w:val="24"/>
        </w:rPr>
        <w:fldChar w:fldCharType="begin"/>
      </w:r>
      <w:r w:rsidR="00B759FC" w:rsidRPr="00E610D0">
        <w:rPr>
          <w:rFonts w:ascii="Book Antiqua" w:hAnsi="Book Antiqua"/>
          <w:sz w:val="24"/>
          <w:szCs w:val="24"/>
        </w:rPr>
        <w:instrText xml:space="preserve"> ADDIN EN.CITE &lt;EndNote&gt;&lt;Cite&gt;&lt;Author&gt;Hawary&lt;/Author&gt;&lt;Year&gt;2009&lt;/Year&gt;&lt;IDText&gt;Transurethral resection of the prostate syndrome: almost gone but not forgotten&lt;/IDText&gt;&lt;DisplayText&gt;&lt;style face="superscript"&gt;[15]&lt;/style&gt;&lt;/DisplayText&gt;&lt;record&gt;&lt;dates&gt;&lt;pub-dates&gt;&lt;date&gt;Dec&lt;/date&gt;&lt;/pub-dates&gt;&lt;year&gt;2009&lt;/year&gt;&lt;/dates&gt;&lt;keywords&gt;&lt;/keywords&gt;&lt;urls&gt;&lt;related-urls&gt;&lt;url&gt;http://www.ncbi.nlm.nih.gov/pubmed/19821694&lt;/url&gt;&lt;/related-urls&gt;&lt;/urls&gt;&lt;isbn&gt;1557-900X&lt;/isbn&gt;&lt;titles&gt;&lt;title&gt;Transurethral resection of the prostate syndrome: almost gone but not forgotten&lt;/title&gt;&lt;secondary-title&gt;J Endourol&lt;/secondary-title&gt;&lt;/titles&gt;&lt;pages&gt;2013-20&lt;/pages&gt;&lt;number&gt;12&lt;/number&gt;&lt;contributors&gt;&lt;authors&gt;&lt;author&gt;Hawary, A.&lt;/author&gt;&lt;author&gt;Mukhtar, K.&lt;/author&gt;&lt;author&gt;Sinclair, A.&lt;/author&gt;&lt;author&gt;Pearce, I.&lt;/author&gt;&lt;/authors&gt;&lt;/contributors&gt;&lt;language&gt;eng&lt;/language&gt;&lt;added-date format="utc"&gt;1398795852&lt;/added-date&gt;&lt;ref-type name="Journal Article"&gt;17&lt;/ref-type&gt;&lt;rec-number&gt;109&lt;/rec-number&gt;&lt;last-updated-date format="utc"&gt;1398795852&lt;/last-updated-date&gt;&lt;accession-num&gt;19821694&lt;/accession-num&gt;&lt;electronic-resource-num&gt;10.1089/end.2009.0129&lt;/electronic-resource-num&gt;&lt;volume&gt;23&lt;/volume&gt;&lt;/record&gt;&lt;/Cite&gt;&lt;/EndNote&gt;</w:instrText>
      </w:r>
      <w:r w:rsidR="00993B5A" w:rsidRPr="00E610D0">
        <w:rPr>
          <w:rFonts w:ascii="Book Antiqua" w:hAnsi="Book Antiqua"/>
          <w:sz w:val="24"/>
          <w:szCs w:val="24"/>
        </w:rPr>
        <w:fldChar w:fldCharType="separate"/>
      </w:r>
      <w:r w:rsidR="00B759FC" w:rsidRPr="00E610D0">
        <w:rPr>
          <w:rFonts w:ascii="Book Antiqua" w:hAnsi="Book Antiqua"/>
          <w:noProof/>
          <w:sz w:val="24"/>
          <w:szCs w:val="24"/>
          <w:vertAlign w:val="superscript"/>
        </w:rPr>
        <w:t>[15]</w:t>
      </w:r>
      <w:r w:rsidR="00993B5A" w:rsidRPr="00E610D0">
        <w:rPr>
          <w:rFonts w:ascii="Book Antiqua" w:hAnsi="Book Antiqua"/>
          <w:sz w:val="24"/>
          <w:szCs w:val="24"/>
        </w:rPr>
        <w:fldChar w:fldCharType="end"/>
      </w:r>
      <w:r w:rsidR="00155AAB" w:rsidRPr="00E610D0">
        <w:rPr>
          <w:rFonts w:ascii="Book Antiqua" w:hAnsi="Book Antiqua"/>
          <w:sz w:val="24"/>
          <w:szCs w:val="24"/>
        </w:rPr>
        <w:t>.</w:t>
      </w:r>
      <w:r w:rsidRPr="00E610D0">
        <w:rPr>
          <w:rFonts w:ascii="Book Antiqua" w:hAnsi="Book Antiqua" w:cs="AdvP7C2E"/>
          <w:sz w:val="24"/>
          <w:szCs w:val="24"/>
        </w:rPr>
        <w:t xml:space="preserve"> </w:t>
      </w:r>
      <w:r w:rsidR="00313B14" w:rsidRPr="00E610D0">
        <w:rPr>
          <w:rFonts w:ascii="Book Antiqua" w:hAnsi="Book Antiqua" w:cs="Arial"/>
          <w:sz w:val="24"/>
          <w:szCs w:val="24"/>
        </w:rPr>
        <w:t>AKI has been reported in TURP syndrome patients</w:t>
      </w:r>
      <w:r w:rsidR="00C032AF" w:rsidRPr="00E610D0">
        <w:rPr>
          <w:rFonts w:ascii="Book Antiqua" w:hAnsi="Book Antiqua" w:cs="Arial"/>
          <w:sz w:val="24"/>
          <w:szCs w:val="24"/>
        </w:rPr>
        <w:t>; it is typically</w:t>
      </w:r>
      <w:r w:rsidR="00313B14" w:rsidRPr="00E610D0">
        <w:rPr>
          <w:rFonts w:ascii="Book Antiqua" w:hAnsi="Book Antiqua" w:cs="Arial"/>
          <w:sz w:val="24"/>
          <w:szCs w:val="24"/>
        </w:rPr>
        <w:t xml:space="preserve"> </w:t>
      </w:r>
      <w:proofErr w:type="spellStart"/>
      <w:r w:rsidR="00313B14" w:rsidRPr="00E610D0">
        <w:rPr>
          <w:rFonts w:ascii="Book Antiqua" w:hAnsi="Book Antiqua" w:cs="Arial"/>
          <w:sz w:val="24"/>
          <w:szCs w:val="24"/>
        </w:rPr>
        <w:t>oliguric</w:t>
      </w:r>
      <w:proofErr w:type="spellEnd"/>
      <w:r w:rsidR="00313B14" w:rsidRPr="00E610D0">
        <w:rPr>
          <w:rFonts w:ascii="Book Antiqua" w:hAnsi="Book Antiqua" w:cs="Arial"/>
          <w:sz w:val="24"/>
          <w:szCs w:val="24"/>
        </w:rPr>
        <w:t xml:space="preserve"> and </w:t>
      </w:r>
      <w:r w:rsidR="005373FC" w:rsidRPr="00E610D0">
        <w:rPr>
          <w:rFonts w:ascii="Book Antiqua" w:hAnsi="Book Antiqua" w:cs="Arial"/>
          <w:sz w:val="24"/>
          <w:szCs w:val="24"/>
        </w:rPr>
        <w:t xml:space="preserve">can be </w:t>
      </w:r>
      <w:r w:rsidR="00313B14" w:rsidRPr="00E610D0">
        <w:rPr>
          <w:rFonts w:ascii="Book Antiqua" w:hAnsi="Book Antiqua" w:cs="Arial"/>
          <w:sz w:val="24"/>
          <w:szCs w:val="24"/>
        </w:rPr>
        <w:t xml:space="preserve">observed </w:t>
      </w:r>
      <w:r w:rsidR="00C032AF" w:rsidRPr="00E610D0">
        <w:rPr>
          <w:rFonts w:ascii="Book Antiqua" w:hAnsi="Book Antiqua" w:cs="Arial"/>
          <w:sz w:val="24"/>
          <w:szCs w:val="24"/>
        </w:rPr>
        <w:t xml:space="preserve">as early as </w:t>
      </w:r>
      <w:r w:rsidR="00313B14" w:rsidRPr="00E610D0">
        <w:rPr>
          <w:rFonts w:ascii="Book Antiqua" w:hAnsi="Book Antiqua" w:cs="Arial"/>
          <w:sz w:val="24"/>
          <w:szCs w:val="24"/>
        </w:rPr>
        <w:t xml:space="preserve">the first postoperative day. Bilen </w:t>
      </w:r>
      <w:r w:rsidR="00493147" w:rsidRPr="00E610D0">
        <w:rPr>
          <w:rFonts w:ascii="Book Antiqua" w:hAnsi="Book Antiqua" w:cs="Arial"/>
          <w:i/>
          <w:sz w:val="24"/>
          <w:szCs w:val="24"/>
        </w:rPr>
        <w:t>et al</w:t>
      </w:r>
      <w:r w:rsidR="00993B5A" w:rsidRPr="00E610D0">
        <w:rPr>
          <w:rFonts w:ascii="Book Antiqua" w:hAnsi="Book Antiqua" w:cs="Arial"/>
          <w:sz w:val="24"/>
          <w:szCs w:val="24"/>
        </w:rPr>
        <w:fldChar w:fldCharType="begin"/>
      </w:r>
      <w:r w:rsidR="00F322F6" w:rsidRPr="00E610D0">
        <w:rPr>
          <w:rFonts w:ascii="Book Antiqua" w:hAnsi="Book Antiqua" w:cs="Arial"/>
          <w:sz w:val="24"/>
          <w:szCs w:val="24"/>
        </w:rPr>
        <w:instrText xml:space="preserve"> ADDIN EN.CITE &lt;EndNote&gt;&lt;Cite&gt;&lt;Author&gt;Bilen&lt;/Author&gt;&lt;Year&gt;1999&lt;/Year&gt;&lt;IDText&gt;Nonoliguric renal failure after transurethral resection of prostate&lt;/IDText&gt;&lt;DisplayText&gt;&lt;style face="superscript"&gt;[9]&lt;/style&gt;&lt;/DisplayText&gt;&lt;record&gt;&lt;dates&gt;&lt;pub-dates&gt;&lt;date&gt;Dec&lt;/date&gt;&lt;/pub-dates&gt;&lt;year&gt;1999&lt;/year&gt;&lt;/dates&gt;&lt;keywords&gt;&lt;/keywords&gt;&lt;urls&gt;&lt;related-urls&gt;&lt;url&gt;http://www.ncbi.nlm.nih.gov/pubmed/10646683&lt;/url&gt;&lt;/related-urls&gt;&lt;/urls&gt;&lt;isbn&gt;0892-7790&lt;/isbn&gt;&lt;titles&gt;&lt;title&gt;Nonoliguric renal failure after transurethral resection of prostate&lt;/title&gt;&lt;secondary-title&gt;J Endourol&lt;/secondary-title&gt;&lt;/titles&gt;&lt;pages&gt;751-4&lt;/pages&gt;&lt;number&gt;10&lt;/number&gt;&lt;contributors&gt;&lt;authors&gt;&lt;author&gt;Bilen, C. Y.&lt;/author&gt;&lt;author&gt;Sahin, A.&lt;/author&gt;&lt;author&gt;Ozen, H.&lt;/author&gt;&lt;author&gt;Aki, F. T.&lt;/author&gt;&lt;author&gt;Oge, O.&lt;/author&gt;&lt;author&gt;Kendi, S.&lt;/author&gt;&lt;/authors&gt;&lt;/contributors&gt;&lt;language&gt;eng&lt;/language&gt;&lt;added-date format="utc"&gt;1398913288&lt;/added-date&gt;&lt;ref-type name="Journal Article"&gt;17&lt;/ref-type&gt;&lt;rec-number&gt;189&lt;/rec-number&gt;&lt;last-updated-date format="utc"&gt;1398913288&lt;/last-updated-date&gt;&lt;accession-num&gt;10646683&lt;/accession-num&gt;&lt;volume&gt;13&lt;/volume&gt;&lt;/record&gt;&lt;/Cite&gt;&lt;/EndNote&gt;</w:instrText>
      </w:r>
      <w:r w:rsidR="00993B5A" w:rsidRPr="00E610D0">
        <w:rPr>
          <w:rFonts w:ascii="Book Antiqua" w:hAnsi="Book Antiqua" w:cs="Arial"/>
          <w:sz w:val="24"/>
          <w:szCs w:val="24"/>
        </w:rPr>
        <w:fldChar w:fldCharType="separate"/>
      </w:r>
      <w:r w:rsidR="00F322F6" w:rsidRPr="00E610D0">
        <w:rPr>
          <w:rFonts w:ascii="Book Antiqua" w:hAnsi="Book Antiqua" w:cs="Arial"/>
          <w:noProof/>
          <w:sz w:val="24"/>
          <w:szCs w:val="24"/>
          <w:vertAlign w:val="superscript"/>
        </w:rPr>
        <w:t>[9]</w:t>
      </w:r>
      <w:r w:rsidR="00993B5A" w:rsidRPr="00E610D0">
        <w:rPr>
          <w:rFonts w:ascii="Book Antiqua" w:hAnsi="Book Antiqua" w:cs="Arial"/>
          <w:sz w:val="24"/>
          <w:szCs w:val="24"/>
        </w:rPr>
        <w:fldChar w:fldCharType="end"/>
      </w:r>
      <w:r w:rsidR="00313B14" w:rsidRPr="00E610D0">
        <w:rPr>
          <w:rFonts w:ascii="Book Antiqua" w:hAnsi="Book Antiqua" w:cs="Arial"/>
          <w:sz w:val="24"/>
          <w:szCs w:val="24"/>
        </w:rPr>
        <w:t xml:space="preserve"> assessed a group of 439 patients who </w:t>
      </w:r>
      <w:r w:rsidR="00E01BDD" w:rsidRPr="00E610D0">
        <w:rPr>
          <w:rFonts w:ascii="Book Antiqua" w:hAnsi="Book Antiqua" w:cs="Arial"/>
          <w:sz w:val="24"/>
          <w:szCs w:val="24"/>
        </w:rPr>
        <w:t xml:space="preserve">had </w:t>
      </w:r>
      <w:r w:rsidR="00313B14" w:rsidRPr="00E610D0">
        <w:rPr>
          <w:rFonts w:ascii="Book Antiqua" w:hAnsi="Book Antiqua" w:cs="Arial"/>
          <w:sz w:val="24"/>
          <w:szCs w:val="24"/>
        </w:rPr>
        <w:t>undergone TURP using mostly distilled water as</w:t>
      </w:r>
      <w:r w:rsidR="00E01BDD" w:rsidRPr="00E610D0">
        <w:rPr>
          <w:rFonts w:ascii="Book Antiqua" w:hAnsi="Book Antiqua" w:cs="Arial"/>
          <w:sz w:val="24"/>
          <w:szCs w:val="24"/>
        </w:rPr>
        <w:t xml:space="preserve"> the</w:t>
      </w:r>
      <w:r w:rsidR="00313B14" w:rsidRPr="00E610D0">
        <w:rPr>
          <w:rFonts w:ascii="Book Antiqua" w:hAnsi="Book Antiqua" w:cs="Arial"/>
          <w:sz w:val="24"/>
          <w:szCs w:val="24"/>
        </w:rPr>
        <w:t xml:space="preserve"> irrigating fluid. </w:t>
      </w:r>
      <w:r w:rsidR="00A037DC" w:rsidRPr="00E610D0">
        <w:rPr>
          <w:rFonts w:ascii="Book Antiqua" w:hAnsi="Book Antiqua" w:cs="Arial"/>
          <w:sz w:val="24"/>
          <w:szCs w:val="24"/>
        </w:rPr>
        <w:t xml:space="preserve">AKI defined as </w:t>
      </w:r>
      <w:r w:rsidR="00E01BDD" w:rsidRPr="00E610D0">
        <w:rPr>
          <w:rFonts w:ascii="Book Antiqua" w:hAnsi="Book Antiqua" w:cs="Arial"/>
          <w:sz w:val="24"/>
          <w:szCs w:val="24"/>
        </w:rPr>
        <w:t xml:space="preserve">an </w:t>
      </w:r>
      <w:r w:rsidR="00A037DC" w:rsidRPr="00E610D0">
        <w:rPr>
          <w:rFonts w:ascii="Book Antiqua" w:hAnsi="Book Antiqua" w:cs="Arial"/>
          <w:sz w:val="24"/>
          <w:szCs w:val="24"/>
        </w:rPr>
        <w:t>increase in post</w:t>
      </w:r>
      <w:r w:rsidR="00313B14" w:rsidRPr="00E610D0">
        <w:rPr>
          <w:rFonts w:ascii="Book Antiqua" w:hAnsi="Book Antiqua" w:cs="Arial"/>
          <w:sz w:val="24"/>
          <w:szCs w:val="24"/>
        </w:rPr>
        <w:t xml:space="preserve">operative </w:t>
      </w:r>
      <w:proofErr w:type="spellStart"/>
      <w:r w:rsidR="00816D75" w:rsidRPr="00E610D0">
        <w:rPr>
          <w:rFonts w:ascii="Book Antiqua" w:hAnsi="Book Antiqua" w:cs="Arial"/>
          <w:sz w:val="24"/>
          <w:szCs w:val="24"/>
        </w:rPr>
        <w:t>SCr</w:t>
      </w:r>
      <w:proofErr w:type="spellEnd"/>
      <w:r w:rsidR="00764062" w:rsidRPr="00E610D0">
        <w:rPr>
          <w:rFonts w:ascii="Book Antiqua" w:hAnsi="Book Antiqua" w:cs="Arial"/>
          <w:sz w:val="24"/>
          <w:szCs w:val="24"/>
        </w:rPr>
        <w:t xml:space="preserve"> &gt; 1 mg/</w:t>
      </w:r>
      <w:proofErr w:type="spellStart"/>
      <w:r w:rsidR="00764062" w:rsidRPr="00E610D0">
        <w:rPr>
          <w:rFonts w:ascii="Book Antiqua" w:hAnsi="Book Antiqua" w:cs="Arial"/>
          <w:sz w:val="24"/>
          <w:szCs w:val="24"/>
        </w:rPr>
        <w:t>dL</w:t>
      </w:r>
      <w:proofErr w:type="spellEnd"/>
      <w:r w:rsidR="00313B14" w:rsidRPr="00E610D0">
        <w:rPr>
          <w:rFonts w:ascii="Book Antiqua" w:hAnsi="Book Antiqua" w:cs="Arial"/>
          <w:sz w:val="24"/>
          <w:szCs w:val="24"/>
        </w:rPr>
        <w:t xml:space="preserve"> occurred in 16 (3.64%) of </w:t>
      </w:r>
      <w:r w:rsidR="00F40B8E" w:rsidRPr="00E610D0">
        <w:rPr>
          <w:rFonts w:ascii="Book Antiqua" w:hAnsi="Book Antiqua" w:cs="Arial"/>
          <w:sz w:val="24"/>
          <w:szCs w:val="24"/>
        </w:rPr>
        <w:t xml:space="preserve">the </w:t>
      </w:r>
      <w:r w:rsidR="00313B14" w:rsidRPr="00E610D0">
        <w:rPr>
          <w:rFonts w:ascii="Book Antiqua" w:hAnsi="Book Antiqua" w:cs="Arial"/>
          <w:sz w:val="24"/>
          <w:szCs w:val="24"/>
        </w:rPr>
        <w:t>patients.</w:t>
      </w:r>
    </w:p>
    <w:p w:rsidR="00313B14" w:rsidRPr="00E610D0" w:rsidRDefault="00313B14" w:rsidP="00F322F6">
      <w:pPr>
        <w:autoSpaceDE w:val="0"/>
        <w:autoSpaceDN w:val="0"/>
        <w:adjustRightInd w:val="0"/>
        <w:spacing w:after="0" w:line="360" w:lineRule="auto"/>
        <w:ind w:firstLineChars="100" w:firstLine="240"/>
        <w:jc w:val="both"/>
        <w:rPr>
          <w:rFonts w:ascii="Book Antiqua" w:hAnsi="Book Antiqua" w:cs="Arial"/>
          <w:sz w:val="24"/>
          <w:szCs w:val="24"/>
        </w:rPr>
      </w:pPr>
      <w:r w:rsidRPr="00E610D0">
        <w:rPr>
          <w:rFonts w:ascii="Book Antiqua" w:hAnsi="Book Antiqua" w:cs="Arial"/>
          <w:sz w:val="24"/>
          <w:szCs w:val="24"/>
        </w:rPr>
        <w:t xml:space="preserve">Severe TURP syndrome, defined by a </w:t>
      </w:r>
      <w:r w:rsidRPr="00E610D0">
        <w:rPr>
          <w:rFonts w:ascii="Book Antiqua" w:hAnsi="Book Antiqua"/>
          <w:sz w:val="24"/>
          <w:szCs w:val="24"/>
        </w:rPr>
        <w:t>drop in serum sodium concentration to &lt;</w:t>
      </w:r>
      <w:r w:rsidR="00E854D0" w:rsidRPr="00E610D0">
        <w:rPr>
          <w:rFonts w:ascii="Book Antiqua" w:hAnsi="Book Antiqua"/>
          <w:sz w:val="24"/>
          <w:szCs w:val="24"/>
        </w:rPr>
        <w:t xml:space="preserve"> </w:t>
      </w:r>
      <w:r w:rsidRPr="00E610D0">
        <w:rPr>
          <w:rFonts w:ascii="Book Antiqua" w:hAnsi="Book Antiqua"/>
          <w:sz w:val="24"/>
          <w:szCs w:val="24"/>
        </w:rPr>
        <w:t xml:space="preserve">120 </w:t>
      </w:r>
      <w:proofErr w:type="spellStart"/>
      <w:r w:rsidRPr="00E610D0">
        <w:rPr>
          <w:rFonts w:ascii="Book Antiqua" w:hAnsi="Book Antiqua"/>
          <w:sz w:val="24"/>
          <w:szCs w:val="24"/>
        </w:rPr>
        <w:t>mEq</w:t>
      </w:r>
      <w:proofErr w:type="spellEnd"/>
      <w:r w:rsidRPr="00E610D0">
        <w:rPr>
          <w:rFonts w:ascii="Book Antiqua" w:hAnsi="Book Antiqua"/>
          <w:sz w:val="24"/>
          <w:szCs w:val="24"/>
        </w:rPr>
        <w:t>/L,</w:t>
      </w:r>
      <w:r w:rsidRPr="00E610D0">
        <w:rPr>
          <w:rFonts w:ascii="Book Antiqua" w:hAnsi="Book Antiqua" w:cs="Arial"/>
          <w:sz w:val="24"/>
          <w:szCs w:val="24"/>
        </w:rPr>
        <w:t xml:space="preserve"> is </w:t>
      </w:r>
      <w:r w:rsidR="00F40B8E" w:rsidRPr="00E610D0">
        <w:rPr>
          <w:rFonts w:ascii="Book Antiqua" w:hAnsi="Book Antiqua" w:cs="Arial"/>
          <w:sz w:val="24"/>
          <w:szCs w:val="24"/>
        </w:rPr>
        <w:t xml:space="preserve">a </w:t>
      </w:r>
      <w:r w:rsidRPr="00E610D0">
        <w:rPr>
          <w:rFonts w:ascii="Book Antiqua" w:hAnsi="Book Antiqua" w:cs="Arial"/>
          <w:sz w:val="24"/>
          <w:szCs w:val="24"/>
        </w:rPr>
        <w:t xml:space="preserve">rare but </w:t>
      </w:r>
      <w:r w:rsidR="00CB65CD" w:rsidRPr="00E610D0">
        <w:rPr>
          <w:rFonts w:ascii="Book Antiqua" w:hAnsi="Book Antiqua" w:cs="Arial"/>
          <w:sz w:val="24"/>
          <w:szCs w:val="24"/>
        </w:rPr>
        <w:t xml:space="preserve">well-described </w:t>
      </w:r>
      <w:r w:rsidR="00F40B8E" w:rsidRPr="00E610D0">
        <w:rPr>
          <w:rFonts w:ascii="Book Antiqua" w:hAnsi="Book Antiqua" w:cs="Arial"/>
          <w:sz w:val="24"/>
          <w:szCs w:val="24"/>
        </w:rPr>
        <w:t>event</w:t>
      </w:r>
      <w:r w:rsidRPr="00E610D0">
        <w:rPr>
          <w:rFonts w:ascii="Book Antiqua" w:hAnsi="Book Antiqua" w:cs="Arial"/>
          <w:sz w:val="24"/>
          <w:szCs w:val="24"/>
        </w:rPr>
        <w:t xml:space="preserve"> in the </w:t>
      </w:r>
      <w:r w:rsidR="00F40B8E" w:rsidRPr="00E610D0">
        <w:rPr>
          <w:rFonts w:ascii="Book Antiqua" w:hAnsi="Book Antiqua" w:cs="Arial"/>
          <w:sz w:val="24"/>
          <w:szCs w:val="24"/>
        </w:rPr>
        <w:t xml:space="preserve">specialized </w:t>
      </w:r>
      <w:r w:rsidRPr="00E610D0">
        <w:rPr>
          <w:rFonts w:ascii="Book Antiqua" w:hAnsi="Book Antiqua" w:cs="Arial"/>
          <w:sz w:val="24"/>
          <w:szCs w:val="24"/>
        </w:rPr>
        <w:t>literature, characteristically reported when more than 3</w:t>
      </w:r>
      <w:r w:rsidR="00D7659E" w:rsidRPr="00E610D0">
        <w:rPr>
          <w:rFonts w:ascii="Book Antiqua" w:hAnsi="Book Antiqua" w:cs="Arial"/>
          <w:sz w:val="24"/>
          <w:szCs w:val="24"/>
        </w:rPr>
        <w:t>.0 L</w:t>
      </w:r>
      <w:r w:rsidR="00764062" w:rsidRPr="00E610D0">
        <w:rPr>
          <w:rFonts w:ascii="Book Antiqua" w:hAnsi="Book Antiqua" w:cs="Arial"/>
          <w:sz w:val="24"/>
          <w:szCs w:val="24"/>
        </w:rPr>
        <w:t xml:space="preserve"> </w:t>
      </w:r>
      <w:r w:rsidRPr="00E610D0">
        <w:rPr>
          <w:rFonts w:ascii="Book Antiqua" w:hAnsi="Book Antiqua" w:cs="Arial"/>
          <w:sz w:val="24"/>
          <w:szCs w:val="24"/>
        </w:rPr>
        <w:t xml:space="preserve">of irrigating fluid </w:t>
      </w:r>
      <w:r w:rsidR="00C461B0" w:rsidRPr="00E610D0">
        <w:rPr>
          <w:rFonts w:ascii="Book Antiqua" w:hAnsi="Book Antiqua" w:cs="Arial"/>
          <w:sz w:val="24"/>
          <w:szCs w:val="24"/>
        </w:rPr>
        <w:t xml:space="preserve">are </w:t>
      </w:r>
      <w:r w:rsidRPr="00E610D0">
        <w:rPr>
          <w:rFonts w:ascii="Book Antiqua" w:hAnsi="Book Antiqua" w:cs="Arial"/>
          <w:sz w:val="24"/>
          <w:szCs w:val="24"/>
        </w:rPr>
        <w:t>absorbed</w:t>
      </w:r>
      <w:r w:rsidR="00993B5A" w:rsidRPr="00E610D0">
        <w:rPr>
          <w:rFonts w:ascii="Book Antiqua" w:hAnsi="Book Antiqua" w:cs="Arial"/>
          <w:sz w:val="24"/>
          <w:szCs w:val="24"/>
        </w:rPr>
        <w:fldChar w:fldCharType="begin"/>
      </w:r>
      <w:r w:rsidR="00446DD5">
        <w:rPr>
          <w:rFonts w:ascii="Book Antiqua" w:hAnsi="Book Antiqua" w:cs="Arial"/>
          <w:sz w:val="24"/>
          <w:szCs w:val="24"/>
        </w:rPr>
        <w:instrText xml:space="preserve"> ADDIN EN.CITE &lt;EndNote&gt;&lt;Cite&gt;&lt;Author&gt;Hatch&lt;/Author&gt;&lt;Year&gt;1987&lt;/Year&gt;&lt;IDText&gt;Surgical and anaesthetic considerations in transurethral resection of the prostate&lt;/IDText&gt;&lt;DisplayText&gt;&lt;style face="superscript"&gt;[49]&lt;/style&gt;&lt;/DisplayText&gt;&lt;record&gt;&lt;dates&gt;&lt;pub-dates&gt;&lt;date&gt;May&lt;/date&gt;&lt;/pub-dates&gt;&lt;year&gt;1987&lt;/year&gt;&lt;/dates&gt;&lt;keywords&gt;&lt;/keywords&gt;&lt;urls&gt;&lt;related-urls&gt;&lt;url&gt;http://www.ncbi.nlm.nih.gov/pubmed/3300410&lt;/url&gt;&lt;/related-urls&gt;&lt;/urls&gt;&lt;isbn&gt;0310-057X&lt;/isbn&gt;&lt;titles&gt;&lt;title&gt;Surgical and anaesthetic considerations in transurethral resection of the prostate&lt;/title&gt;&lt;secondary-title&gt;Anaesth Intensive Care&lt;/secondary-title&gt;&lt;/titles&gt;&lt;pages&gt;203-11&lt;/pages&gt;&lt;number&gt;2&lt;/number&gt;&lt;contributors&gt;&lt;authors&gt;&lt;author&gt;Hatch, P. D.&lt;/author&gt;&lt;/authors&gt;&lt;/contributors&gt;&lt;language&gt;eng&lt;/language&gt;&lt;added-date format="utc"&gt;1398913413&lt;/added-date&gt;&lt;ref-type name="Journal Article"&gt;17&lt;/ref-type&gt;&lt;rec-number&gt;190&lt;/rec-number&gt;&lt;last-updated-date format="utc"&gt;1398913413&lt;/last-updated-date&gt;&lt;accession-num&gt;3300410&lt;/accession-num&gt;&lt;volume&gt;15&lt;/volume&gt;&lt;/record&gt;&lt;/Cite&gt;&lt;/EndNote&gt;</w:instrText>
      </w:r>
      <w:r w:rsidR="00993B5A" w:rsidRPr="00E610D0">
        <w:rPr>
          <w:rFonts w:ascii="Book Antiqua" w:hAnsi="Book Antiqua" w:cs="Arial"/>
          <w:sz w:val="24"/>
          <w:szCs w:val="24"/>
        </w:rPr>
        <w:fldChar w:fldCharType="separate"/>
      </w:r>
      <w:r w:rsidR="00446DD5" w:rsidRPr="00446DD5">
        <w:rPr>
          <w:rFonts w:ascii="Book Antiqua" w:hAnsi="Book Antiqua" w:cs="Arial"/>
          <w:noProof/>
          <w:sz w:val="24"/>
          <w:szCs w:val="24"/>
          <w:vertAlign w:val="superscript"/>
        </w:rPr>
        <w:t>[49]</w:t>
      </w:r>
      <w:r w:rsidR="00993B5A" w:rsidRPr="00E610D0">
        <w:rPr>
          <w:rFonts w:ascii="Book Antiqua" w:hAnsi="Book Antiqua" w:cs="Arial"/>
          <w:sz w:val="24"/>
          <w:szCs w:val="24"/>
        </w:rPr>
        <w:fldChar w:fldCharType="end"/>
      </w:r>
      <w:r w:rsidRPr="00E610D0">
        <w:rPr>
          <w:rFonts w:ascii="Book Antiqua" w:hAnsi="Book Antiqua" w:cs="Arial"/>
          <w:sz w:val="24"/>
          <w:szCs w:val="24"/>
        </w:rPr>
        <w:t xml:space="preserve">. </w:t>
      </w:r>
      <w:r w:rsidRPr="00A979DB">
        <w:rPr>
          <w:rFonts w:ascii="Book Antiqua" w:hAnsi="Book Antiqua" w:cs="Arial"/>
          <w:sz w:val="24"/>
          <w:szCs w:val="24"/>
        </w:rPr>
        <w:t xml:space="preserve">A review of 24 severe cases </w:t>
      </w:r>
      <w:r w:rsidR="00D42A58" w:rsidRPr="00A979DB">
        <w:rPr>
          <w:rFonts w:ascii="Book Antiqua" w:hAnsi="Book Antiqua" w:cs="Arial"/>
          <w:sz w:val="24"/>
          <w:szCs w:val="24"/>
        </w:rPr>
        <w:t xml:space="preserve">in which </w:t>
      </w:r>
      <w:proofErr w:type="spellStart"/>
      <w:r w:rsidR="00BF406E" w:rsidRPr="00A979DB">
        <w:rPr>
          <w:rFonts w:ascii="Book Antiqua" w:hAnsi="Book Antiqua" w:cs="Arial"/>
          <w:sz w:val="24"/>
          <w:szCs w:val="24"/>
        </w:rPr>
        <w:t>Gly</w:t>
      </w:r>
      <w:proofErr w:type="spellEnd"/>
      <w:r w:rsidR="00BF406E" w:rsidRPr="00A979DB">
        <w:rPr>
          <w:rFonts w:ascii="Book Antiqua" w:hAnsi="Book Antiqua" w:cs="Arial"/>
          <w:sz w:val="24"/>
          <w:szCs w:val="24"/>
        </w:rPr>
        <w:t xml:space="preserve"> </w:t>
      </w:r>
      <w:r w:rsidRPr="00A979DB">
        <w:rPr>
          <w:rFonts w:ascii="Book Antiqua" w:hAnsi="Book Antiqua" w:cs="Arial"/>
          <w:sz w:val="24"/>
          <w:szCs w:val="24"/>
        </w:rPr>
        <w:t xml:space="preserve">1.5% was used as </w:t>
      </w:r>
      <w:r w:rsidR="00D42A58" w:rsidRPr="00A979DB">
        <w:rPr>
          <w:rFonts w:ascii="Book Antiqua" w:hAnsi="Book Antiqua" w:cs="Arial"/>
          <w:sz w:val="24"/>
          <w:szCs w:val="24"/>
        </w:rPr>
        <w:t xml:space="preserve">the </w:t>
      </w:r>
      <w:r w:rsidRPr="00A979DB">
        <w:rPr>
          <w:rFonts w:ascii="Book Antiqua" w:hAnsi="Book Antiqua" w:cs="Arial"/>
          <w:sz w:val="24"/>
          <w:szCs w:val="24"/>
        </w:rPr>
        <w:t xml:space="preserve">irrigating fluid demonstrated neurological </w:t>
      </w:r>
      <w:r w:rsidR="00EE70DB" w:rsidRPr="00A979DB">
        <w:rPr>
          <w:rFonts w:ascii="Book Antiqua" w:hAnsi="Book Antiqua" w:cs="Arial"/>
          <w:sz w:val="24"/>
          <w:szCs w:val="24"/>
        </w:rPr>
        <w:t xml:space="preserve">complaints </w:t>
      </w:r>
      <w:r w:rsidRPr="00A979DB">
        <w:rPr>
          <w:rFonts w:ascii="Book Antiqua" w:hAnsi="Book Antiqua" w:cs="Arial"/>
          <w:sz w:val="24"/>
          <w:szCs w:val="24"/>
        </w:rPr>
        <w:t xml:space="preserve">in 92%, cardiovascular </w:t>
      </w:r>
      <w:r w:rsidR="00C96832" w:rsidRPr="00A979DB">
        <w:rPr>
          <w:rFonts w:ascii="Book Antiqua" w:hAnsi="Book Antiqua" w:cs="Arial"/>
          <w:sz w:val="24"/>
          <w:szCs w:val="24"/>
        </w:rPr>
        <w:t xml:space="preserve">signs </w:t>
      </w:r>
      <w:r w:rsidRPr="00A979DB">
        <w:rPr>
          <w:rFonts w:ascii="Book Antiqua" w:hAnsi="Book Antiqua" w:cs="Arial"/>
          <w:sz w:val="24"/>
          <w:szCs w:val="24"/>
        </w:rPr>
        <w:t>in 54%, visual disturbances in 42%</w:t>
      </w:r>
      <w:r w:rsidR="00764062" w:rsidRPr="00A979DB">
        <w:rPr>
          <w:rFonts w:ascii="Book Antiqua" w:hAnsi="Book Antiqua" w:cs="Arial"/>
          <w:sz w:val="24"/>
          <w:szCs w:val="24"/>
        </w:rPr>
        <w:t>,</w:t>
      </w:r>
      <w:r w:rsidRPr="00A979DB">
        <w:rPr>
          <w:rFonts w:ascii="Book Antiqua" w:hAnsi="Book Antiqua" w:cs="Arial"/>
          <w:sz w:val="24"/>
          <w:szCs w:val="24"/>
        </w:rPr>
        <w:t xml:space="preserve"> and </w:t>
      </w:r>
      <w:r w:rsidR="00464A12" w:rsidRPr="00A979DB">
        <w:rPr>
          <w:rFonts w:ascii="Book Antiqua" w:hAnsi="Book Antiqua" w:cs="Arial"/>
          <w:sz w:val="24"/>
          <w:szCs w:val="24"/>
        </w:rPr>
        <w:t xml:space="preserve">gastrointestinal </w:t>
      </w:r>
      <w:r w:rsidR="00C96832" w:rsidRPr="00A979DB">
        <w:rPr>
          <w:rFonts w:ascii="Book Antiqua" w:hAnsi="Book Antiqua" w:cs="Arial"/>
          <w:sz w:val="24"/>
          <w:szCs w:val="24"/>
        </w:rPr>
        <w:t xml:space="preserve">symptoms </w:t>
      </w:r>
      <w:r w:rsidRPr="00A979DB">
        <w:rPr>
          <w:rFonts w:ascii="Book Antiqua" w:hAnsi="Book Antiqua" w:cs="Arial"/>
          <w:sz w:val="24"/>
          <w:szCs w:val="24"/>
        </w:rPr>
        <w:t xml:space="preserve">in 25% of these </w:t>
      </w:r>
      <w:r w:rsidR="00D42A58" w:rsidRPr="00A979DB">
        <w:rPr>
          <w:rFonts w:ascii="Book Antiqua" w:hAnsi="Book Antiqua" w:cs="Arial"/>
          <w:sz w:val="24"/>
          <w:szCs w:val="24"/>
        </w:rPr>
        <w:t xml:space="preserve">patients, with a </w:t>
      </w:r>
      <w:r w:rsidRPr="00A979DB">
        <w:rPr>
          <w:rFonts w:ascii="Book Antiqua" w:hAnsi="Book Antiqua" w:cs="Arial"/>
          <w:sz w:val="24"/>
          <w:szCs w:val="24"/>
        </w:rPr>
        <w:t>mortality rate of 25%.</w:t>
      </w:r>
      <w:r w:rsidRPr="00E610D0">
        <w:rPr>
          <w:rFonts w:ascii="Book Antiqua" w:hAnsi="Book Antiqua" w:cs="Arial"/>
          <w:sz w:val="24"/>
          <w:szCs w:val="24"/>
        </w:rPr>
        <w:t xml:space="preserve"> AKI is observed in more than 50% of </w:t>
      </w:r>
      <w:r w:rsidR="00D42A58" w:rsidRPr="00E610D0">
        <w:rPr>
          <w:rFonts w:ascii="Book Antiqua" w:hAnsi="Book Antiqua" w:cs="Arial"/>
          <w:sz w:val="24"/>
          <w:szCs w:val="24"/>
        </w:rPr>
        <w:t xml:space="preserve">cases of </w:t>
      </w:r>
      <w:r w:rsidRPr="00E610D0">
        <w:rPr>
          <w:rFonts w:ascii="Book Antiqua" w:hAnsi="Book Antiqua" w:cs="Arial"/>
          <w:sz w:val="24"/>
          <w:szCs w:val="24"/>
        </w:rPr>
        <w:t>severe TURP syndrome, sometimes requiring renal replacement therapy (RRT)</w:t>
      </w:r>
      <w:r w:rsidR="00993B5A" w:rsidRPr="00E610D0">
        <w:rPr>
          <w:rFonts w:ascii="Book Antiqua" w:hAnsi="Book Antiqua" w:cs="Arial"/>
          <w:sz w:val="24"/>
          <w:szCs w:val="24"/>
        </w:rPr>
        <w:fldChar w:fldCharType="begin"/>
      </w:r>
      <w:r w:rsidR="00446DD5">
        <w:rPr>
          <w:rFonts w:ascii="Book Antiqua" w:hAnsi="Book Antiqua" w:cs="Arial"/>
          <w:sz w:val="24"/>
          <w:szCs w:val="24"/>
        </w:rPr>
        <w:instrText xml:space="preserve"> ADDIN EN.CITE &lt;EndNote&gt;&lt;Cite&gt;&lt;Author&gt;Radal&lt;/Author&gt;&lt;Year&gt;1999&lt;/Year&gt;&lt;IDText&gt;[Adverse effects of glycolic irrigation solutions]&lt;/IDText&gt;&lt;DisplayText&gt;&lt;style face="superscript"&gt;[50]&lt;/style&gt;&lt;/DisplayText&gt;&lt;record&gt;&lt;dates&gt;&lt;pub-dates&gt;&lt;date&gt;1999 Mar-Apr&lt;/date&gt;&lt;/pub-dates&gt;&lt;year&gt;1999&lt;/year&gt;&lt;/dates&gt;&lt;keywords&gt;&lt;/keywords&gt;&lt;urls&gt;&lt;related-urls&gt;&lt;url&gt;http://www.ncbi.nlm.nih.gov/pubmed/10394259&lt;/url&gt;&lt;/related-urls&gt;&lt;/urls&gt;&lt;isbn&gt;0040-5957&lt;/isbn&gt;&lt;titles&gt;&lt;title&gt;[Adverse effects of glycolic irrigation solutions]&lt;/title&gt;&lt;secondary-title&gt;Therapie&lt;/secondary-title&gt;&lt;/titles&gt;&lt;pages&gt;233-6&lt;/pages&gt;&lt;number&gt;2&lt;/number&gt;&lt;contributors&gt;&lt;authors&gt;&lt;author&gt;Radal, M.&lt;/author&gt;&lt;author&gt;Bera, A. P.&lt;/author&gt;&lt;author&gt;Leisner, C.&lt;/author&gt;&lt;author&gt;Haillot, O.&lt;/author&gt;&lt;author&gt;Autret-Leca, E.&lt;/author&gt;&lt;/authors&gt;&lt;/contributors&gt;&lt;language&gt;fre&lt;/language&gt;&lt;added-date format="utc"&gt;1398913582&lt;/added-date&gt;&lt;ref-type name="Journal Article"&gt;17&lt;/ref-type&gt;&lt;rec-number&gt;191&lt;/rec-number&gt;&lt;last-updated-date format="utc"&gt;1398913582&lt;/last-updated-date&gt;&lt;accession-num&gt;10394259&lt;/accession-num&gt;&lt;volume&gt;54&lt;/volume&gt;&lt;/record&gt;&lt;/Cite&gt;&lt;/EndNote&gt;</w:instrText>
      </w:r>
      <w:r w:rsidR="00993B5A" w:rsidRPr="00E610D0">
        <w:rPr>
          <w:rFonts w:ascii="Book Antiqua" w:hAnsi="Book Antiqua" w:cs="Arial"/>
          <w:sz w:val="24"/>
          <w:szCs w:val="24"/>
        </w:rPr>
        <w:fldChar w:fldCharType="separate"/>
      </w:r>
      <w:r w:rsidR="00446DD5" w:rsidRPr="00446DD5">
        <w:rPr>
          <w:rFonts w:ascii="Book Antiqua" w:hAnsi="Book Antiqua" w:cs="Arial"/>
          <w:noProof/>
          <w:sz w:val="24"/>
          <w:szCs w:val="24"/>
          <w:vertAlign w:val="superscript"/>
        </w:rPr>
        <w:t>[50]</w:t>
      </w:r>
      <w:r w:rsidR="00993B5A" w:rsidRPr="00E610D0">
        <w:rPr>
          <w:rFonts w:ascii="Book Antiqua" w:hAnsi="Book Antiqua" w:cs="Arial"/>
          <w:sz w:val="24"/>
          <w:szCs w:val="24"/>
        </w:rPr>
        <w:fldChar w:fldCharType="end"/>
      </w:r>
      <w:r w:rsidRPr="00E610D0">
        <w:rPr>
          <w:rFonts w:ascii="Book Antiqua" w:hAnsi="Book Antiqua" w:cs="Arial"/>
          <w:sz w:val="24"/>
          <w:szCs w:val="24"/>
        </w:rPr>
        <w:t>.</w:t>
      </w:r>
    </w:p>
    <w:p w:rsidR="00313B14" w:rsidRPr="00E610D0" w:rsidRDefault="00313B14" w:rsidP="00F322F6">
      <w:pPr>
        <w:autoSpaceDE w:val="0"/>
        <w:autoSpaceDN w:val="0"/>
        <w:adjustRightInd w:val="0"/>
        <w:spacing w:after="0" w:line="360" w:lineRule="auto"/>
        <w:ind w:firstLineChars="100" w:firstLine="240"/>
        <w:jc w:val="both"/>
        <w:rPr>
          <w:rFonts w:ascii="Book Antiqua" w:hAnsi="Book Antiqua" w:cs="WarnockPro-Regular"/>
          <w:sz w:val="24"/>
          <w:szCs w:val="24"/>
          <w:lang w:eastAsia="zh-CN"/>
        </w:rPr>
      </w:pPr>
      <w:r w:rsidRPr="00E610D0">
        <w:rPr>
          <w:rFonts w:ascii="Book Antiqua" w:hAnsi="Book Antiqua" w:cs="Arial"/>
          <w:sz w:val="24"/>
          <w:szCs w:val="24"/>
        </w:rPr>
        <w:lastRenderedPageBreak/>
        <w:t>Hyponatremia (&lt;</w:t>
      </w:r>
      <w:r w:rsidR="00E854D0" w:rsidRPr="00E610D0">
        <w:rPr>
          <w:rFonts w:ascii="Book Antiqua" w:hAnsi="Book Antiqua" w:cs="Arial"/>
          <w:sz w:val="24"/>
          <w:szCs w:val="24"/>
        </w:rPr>
        <w:t xml:space="preserve"> </w:t>
      </w:r>
      <w:r w:rsidRPr="00E610D0">
        <w:rPr>
          <w:rFonts w:ascii="Book Antiqua" w:hAnsi="Book Antiqua" w:cs="Arial"/>
          <w:sz w:val="24"/>
          <w:szCs w:val="24"/>
        </w:rPr>
        <w:t xml:space="preserve">135 </w:t>
      </w:r>
      <w:proofErr w:type="spellStart"/>
      <w:r w:rsidRPr="00E610D0">
        <w:rPr>
          <w:rFonts w:ascii="Book Antiqua" w:hAnsi="Book Antiqua" w:cs="Arial"/>
          <w:sz w:val="24"/>
          <w:szCs w:val="24"/>
        </w:rPr>
        <w:t>mEq</w:t>
      </w:r>
      <w:proofErr w:type="spellEnd"/>
      <w:r w:rsidRPr="00E610D0">
        <w:rPr>
          <w:rFonts w:ascii="Book Antiqua" w:hAnsi="Book Antiqua" w:cs="Arial"/>
          <w:sz w:val="24"/>
          <w:szCs w:val="24"/>
        </w:rPr>
        <w:t>/L)</w:t>
      </w:r>
      <w:r w:rsidR="001C1E9B" w:rsidRPr="00E610D0">
        <w:rPr>
          <w:rFonts w:ascii="Book Antiqua" w:hAnsi="Book Antiqua" w:cs="Arial"/>
          <w:sz w:val="24"/>
          <w:szCs w:val="24"/>
        </w:rPr>
        <w:t>,</w:t>
      </w:r>
      <w:r w:rsidRPr="00E610D0">
        <w:rPr>
          <w:rFonts w:ascii="Book Antiqua" w:hAnsi="Book Antiqua" w:cs="Arial"/>
          <w:sz w:val="24"/>
          <w:szCs w:val="24"/>
        </w:rPr>
        <w:t xml:space="preserve"> a hallmark of the syndrome, </w:t>
      </w:r>
      <w:r w:rsidR="001C1E9B" w:rsidRPr="00E610D0">
        <w:rPr>
          <w:rFonts w:ascii="Book Antiqua" w:hAnsi="Book Antiqua" w:cs="Arial"/>
          <w:sz w:val="24"/>
          <w:szCs w:val="24"/>
        </w:rPr>
        <w:t xml:space="preserve">is </w:t>
      </w:r>
      <w:r w:rsidR="00D42A58" w:rsidRPr="00E610D0">
        <w:rPr>
          <w:rFonts w:ascii="Book Antiqua" w:hAnsi="Book Antiqua" w:cs="Arial"/>
          <w:sz w:val="24"/>
          <w:szCs w:val="24"/>
        </w:rPr>
        <w:t xml:space="preserve">seen </w:t>
      </w:r>
      <w:r w:rsidR="001C1E9B" w:rsidRPr="00E610D0">
        <w:rPr>
          <w:rFonts w:ascii="Book Antiqua" w:hAnsi="Book Antiqua" w:cs="Arial"/>
          <w:sz w:val="24"/>
          <w:szCs w:val="24"/>
        </w:rPr>
        <w:t xml:space="preserve">in </w:t>
      </w:r>
      <w:r w:rsidR="00D42A58" w:rsidRPr="00E610D0">
        <w:rPr>
          <w:rFonts w:ascii="Book Antiqua" w:hAnsi="Book Antiqua" w:cs="Arial"/>
          <w:sz w:val="24"/>
          <w:szCs w:val="24"/>
        </w:rPr>
        <w:t xml:space="preserve">nearly </w:t>
      </w:r>
      <w:r w:rsidR="001C1E9B" w:rsidRPr="00E610D0">
        <w:rPr>
          <w:rFonts w:ascii="Book Antiqua" w:hAnsi="Book Antiqua" w:cs="Arial"/>
          <w:sz w:val="24"/>
          <w:szCs w:val="24"/>
        </w:rPr>
        <w:t>all patients,</w:t>
      </w:r>
      <w:r w:rsidRPr="00E610D0">
        <w:rPr>
          <w:rFonts w:ascii="Book Antiqua" w:hAnsi="Book Antiqua" w:cs="Arial"/>
          <w:sz w:val="24"/>
          <w:szCs w:val="24"/>
        </w:rPr>
        <w:t xml:space="preserve"> </w:t>
      </w:r>
      <w:r w:rsidR="001C1E9B" w:rsidRPr="00E610D0">
        <w:rPr>
          <w:rFonts w:ascii="Book Antiqua" w:hAnsi="Book Antiqua" w:cs="Arial"/>
          <w:sz w:val="24"/>
          <w:szCs w:val="24"/>
        </w:rPr>
        <w:t xml:space="preserve">and it is </w:t>
      </w:r>
      <w:r w:rsidRPr="00E610D0">
        <w:rPr>
          <w:rFonts w:ascii="Book Antiqua" w:hAnsi="Book Antiqua" w:cs="Arial"/>
          <w:sz w:val="24"/>
          <w:szCs w:val="24"/>
        </w:rPr>
        <w:t xml:space="preserve">more frequently observed </w:t>
      </w:r>
      <w:r w:rsidR="00F40B8E" w:rsidRPr="00E610D0">
        <w:rPr>
          <w:rFonts w:ascii="Book Antiqua" w:hAnsi="Book Antiqua" w:cs="Arial"/>
          <w:sz w:val="24"/>
          <w:szCs w:val="24"/>
        </w:rPr>
        <w:t xml:space="preserve">at </w:t>
      </w:r>
      <w:r w:rsidRPr="00E610D0">
        <w:rPr>
          <w:rFonts w:ascii="Book Antiqua" w:hAnsi="Book Antiqua" w:cs="Arial"/>
          <w:sz w:val="24"/>
          <w:szCs w:val="24"/>
        </w:rPr>
        <w:t xml:space="preserve">the end of surgery </w:t>
      </w:r>
      <w:r w:rsidR="00A037DC" w:rsidRPr="00E610D0">
        <w:rPr>
          <w:rFonts w:ascii="Book Antiqua" w:hAnsi="Book Antiqua" w:cs="Arial"/>
          <w:sz w:val="24"/>
          <w:szCs w:val="24"/>
        </w:rPr>
        <w:t xml:space="preserve">(or one to two hours </w:t>
      </w:r>
      <w:r w:rsidR="00C461B0" w:rsidRPr="00E610D0">
        <w:rPr>
          <w:rFonts w:ascii="Book Antiqua" w:hAnsi="Book Antiqua" w:cs="Arial"/>
          <w:sz w:val="24"/>
          <w:szCs w:val="24"/>
        </w:rPr>
        <w:t>subsequent</w:t>
      </w:r>
      <w:r w:rsidR="00A037DC" w:rsidRPr="00E610D0">
        <w:rPr>
          <w:rFonts w:ascii="Book Antiqua" w:hAnsi="Book Antiqua" w:cs="Arial"/>
          <w:sz w:val="24"/>
          <w:szCs w:val="24"/>
        </w:rPr>
        <w:t>)</w:t>
      </w:r>
      <w:r w:rsidR="00993B5A" w:rsidRPr="00E610D0">
        <w:rPr>
          <w:rFonts w:ascii="Book Antiqua" w:hAnsi="Book Antiqua" w:cs="Arial"/>
          <w:sz w:val="24"/>
          <w:szCs w:val="24"/>
        </w:rPr>
        <w:fldChar w:fldCharType="begin"/>
      </w:r>
      <w:r w:rsidR="00446DD5">
        <w:rPr>
          <w:rFonts w:ascii="Book Antiqua" w:hAnsi="Book Antiqua" w:cs="Arial"/>
          <w:sz w:val="24"/>
          <w:szCs w:val="24"/>
        </w:rPr>
        <w:instrText xml:space="preserve"> ADDIN EN.CITE &lt;EndNote&gt;&lt;Cite&gt;&lt;Author&gt;Hahn&lt;/Author&gt;&lt;Year&gt;1993&lt;/Year&gt;&lt;IDText&gt;Transurethral resection syndrome from extravascular absorption of irrigating fluid&lt;/IDText&gt;&lt;DisplayText&gt;&lt;style face="superscript"&gt;[51]&lt;/style&gt;&lt;/DisplayText&gt;&lt;record&gt;&lt;keywords&gt;&lt;/keywords&gt;&lt;urls&gt;&lt;related-urls&gt;&lt;url&gt;http://www.ncbi.nlm.nih.gov/pubmed/8290919&lt;/url&gt;&lt;/related-urls&gt;&lt;/urls&gt;&lt;isbn&gt;0036-5599&lt;/isbn&gt;&lt;titles&gt;&lt;title&gt;Transurethral resection syndrome from extravascular absorption of irrigating fluid&lt;/title&gt;&lt;secondary-title&gt;Scand J Urol Nephrol&lt;/secondary-title&gt;&lt;/titles&gt;&lt;pages&gt;387-94&lt;/pages&gt;&lt;number&gt;3&lt;/number&gt;&lt;contributors&gt;&lt;authors&gt;&lt;author&gt;Hahn, R. G.&lt;/author&gt;&lt;/authors&gt;&lt;/contributors&gt;&lt;language&gt;eng&lt;/language&gt;&lt;added-date format="utc"&gt;1398795850&lt;/added-date&gt;&lt;ref-type name="Journal Article"&gt;17&lt;/ref-type&gt;&lt;dates&gt;&lt;year&gt;1993&lt;/year&gt;&lt;/dates&gt;&lt;rec-number&gt;58&lt;/rec-number&gt;&lt;last-updated-date format="utc"&gt;1398795850&lt;/last-updated-date&gt;&lt;accession-num&gt;8290919&lt;/accession-num&gt;&lt;volume&gt;27&lt;/volume&gt;&lt;/record&gt;&lt;/Cite&gt;&lt;/EndNote&gt;</w:instrText>
      </w:r>
      <w:r w:rsidR="00993B5A" w:rsidRPr="00E610D0">
        <w:rPr>
          <w:rFonts w:ascii="Book Antiqua" w:hAnsi="Book Antiqua" w:cs="Arial"/>
          <w:sz w:val="24"/>
          <w:szCs w:val="24"/>
        </w:rPr>
        <w:fldChar w:fldCharType="separate"/>
      </w:r>
      <w:r w:rsidR="00446DD5" w:rsidRPr="00446DD5">
        <w:rPr>
          <w:rFonts w:ascii="Book Antiqua" w:hAnsi="Book Antiqua" w:cs="Arial"/>
          <w:noProof/>
          <w:sz w:val="24"/>
          <w:szCs w:val="24"/>
          <w:vertAlign w:val="superscript"/>
        </w:rPr>
        <w:t>[51]</w:t>
      </w:r>
      <w:r w:rsidR="00993B5A" w:rsidRPr="00E610D0">
        <w:rPr>
          <w:rFonts w:ascii="Book Antiqua" w:hAnsi="Book Antiqua" w:cs="Arial"/>
          <w:sz w:val="24"/>
          <w:szCs w:val="24"/>
        </w:rPr>
        <w:fldChar w:fldCharType="end"/>
      </w:r>
      <w:r w:rsidR="008A430F" w:rsidRPr="00E610D0">
        <w:rPr>
          <w:rFonts w:ascii="Book Antiqua" w:hAnsi="Book Antiqua" w:cs="Arial"/>
          <w:sz w:val="24"/>
          <w:szCs w:val="24"/>
        </w:rPr>
        <w:t>.</w:t>
      </w:r>
      <w:r w:rsidR="00A037DC" w:rsidRPr="00E610D0">
        <w:rPr>
          <w:rFonts w:ascii="Book Antiqua" w:hAnsi="Book Antiqua" w:cs="Arial"/>
          <w:sz w:val="24"/>
          <w:szCs w:val="24"/>
        </w:rPr>
        <w:t xml:space="preserve"> </w:t>
      </w:r>
      <w:r w:rsidR="00E35C07" w:rsidRPr="00E610D0">
        <w:rPr>
          <w:rFonts w:ascii="Book Antiqua" w:hAnsi="Book Antiqua" w:cs="Arial"/>
          <w:sz w:val="24"/>
          <w:szCs w:val="24"/>
        </w:rPr>
        <w:t xml:space="preserve">Hyponatremia might be transitory and </w:t>
      </w:r>
      <w:r w:rsidR="00C461B0" w:rsidRPr="00E610D0">
        <w:rPr>
          <w:rFonts w:ascii="Book Antiqua" w:hAnsi="Book Antiqua" w:cs="Arial"/>
          <w:sz w:val="24"/>
          <w:szCs w:val="24"/>
        </w:rPr>
        <w:t>could go undetected</w:t>
      </w:r>
      <w:r w:rsidR="00E35C07" w:rsidRPr="00E610D0">
        <w:rPr>
          <w:rFonts w:ascii="Book Antiqua" w:hAnsi="Book Antiqua" w:cs="Arial"/>
          <w:sz w:val="24"/>
          <w:szCs w:val="24"/>
        </w:rPr>
        <w:t xml:space="preserve"> if serum sodium is assessed more than three hours after surgery </w:t>
      </w:r>
      <w:r w:rsidR="008A430F" w:rsidRPr="00E610D0">
        <w:rPr>
          <w:rFonts w:ascii="Book Antiqua" w:hAnsi="Book Antiqua" w:cs="Arial"/>
          <w:sz w:val="24"/>
          <w:szCs w:val="24"/>
        </w:rPr>
        <w:t>completion</w:t>
      </w:r>
      <w:r w:rsidR="00E35C07" w:rsidRPr="00E610D0">
        <w:rPr>
          <w:rFonts w:ascii="Book Antiqua" w:hAnsi="Book Antiqua" w:cs="Arial"/>
          <w:sz w:val="24"/>
          <w:szCs w:val="24"/>
        </w:rPr>
        <w:t xml:space="preserve">. Although most irrigating fluids are </w:t>
      </w:r>
      <w:r w:rsidR="008B476E" w:rsidRPr="00E610D0">
        <w:rPr>
          <w:rFonts w:ascii="Book Antiqua" w:hAnsi="Book Antiqua" w:cs="Arial"/>
          <w:sz w:val="24"/>
          <w:szCs w:val="24"/>
        </w:rPr>
        <w:t>hypo-</w:t>
      </w:r>
      <w:proofErr w:type="spellStart"/>
      <w:r w:rsidR="008B476E" w:rsidRPr="00E610D0">
        <w:rPr>
          <w:rFonts w:ascii="Book Antiqua" w:hAnsi="Book Antiqua" w:cs="Arial"/>
          <w:sz w:val="24"/>
          <w:szCs w:val="24"/>
        </w:rPr>
        <w:t>osmolar</w:t>
      </w:r>
      <w:proofErr w:type="spellEnd"/>
      <w:r w:rsidR="008B476E" w:rsidRPr="00E610D0">
        <w:rPr>
          <w:rFonts w:ascii="Book Antiqua" w:hAnsi="Book Antiqua" w:cs="Arial"/>
          <w:sz w:val="24"/>
          <w:szCs w:val="24"/>
        </w:rPr>
        <w:t xml:space="preserve"> </w:t>
      </w:r>
      <w:r w:rsidR="00E35C07" w:rsidRPr="00E610D0">
        <w:rPr>
          <w:rFonts w:ascii="Book Antiqua" w:hAnsi="Book Antiqua" w:cs="Arial"/>
          <w:sz w:val="24"/>
          <w:szCs w:val="24"/>
        </w:rPr>
        <w:t>(</w:t>
      </w:r>
      <w:r w:rsidR="00D60261" w:rsidRPr="00E610D0">
        <w:rPr>
          <w:rFonts w:ascii="Book Antiqua" w:hAnsi="Book Antiqua" w:cs="Arial"/>
          <w:sz w:val="24"/>
          <w:szCs w:val="24"/>
        </w:rPr>
        <w:t>approximately 2</w:t>
      </w:r>
      <w:r w:rsidR="00E35C07" w:rsidRPr="00E610D0">
        <w:rPr>
          <w:rFonts w:ascii="Book Antiqua" w:hAnsi="Book Antiqua" w:cs="Arial"/>
          <w:sz w:val="24"/>
          <w:szCs w:val="24"/>
        </w:rPr>
        <w:t xml:space="preserve">00 </w:t>
      </w:r>
      <w:proofErr w:type="spellStart"/>
      <w:r w:rsidR="00E35C07" w:rsidRPr="00E610D0">
        <w:rPr>
          <w:rFonts w:ascii="Book Antiqua" w:hAnsi="Book Antiqua" w:cs="Arial"/>
          <w:sz w:val="24"/>
          <w:szCs w:val="24"/>
        </w:rPr>
        <w:t>mOsmol</w:t>
      </w:r>
      <w:proofErr w:type="spellEnd"/>
      <w:r w:rsidR="00E35C07" w:rsidRPr="00E610D0">
        <w:rPr>
          <w:rFonts w:ascii="Book Antiqua" w:hAnsi="Book Antiqua" w:cs="Arial"/>
          <w:sz w:val="24"/>
          <w:szCs w:val="24"/>
        </w:rPr>
        <w:t>/</w:t>
      </w:r>
      <w:r w:rsidR="00D7659E" w:rsidRPr="00E610D0">
        <w:rPr>
          <w:rFonts w:ascii="Book Antiqua" w:hAnsi="Book Antiqua" w:cs="Arial"/>
          <w:sz w:val="24"/>
          <w:szCs w:val="24"/>
        </w:rPr>
        <w:t>L</w:t>
      </w:r>
      <w:r w:rsidR="00E35C07" w:rsidRPr="00E610D0">
        <w:rPr>
          <w:rFonts w:ascii="Book Antiqua" w:hAnsi="Book Antiqua" w:cs="Arial"/>
          <w:sz w:val="24"/>
          <w:szCs w:val="24"/>
        </w:rPr>
        <w:t xml:space="preserve">), compared </w:t>
      </w:r>
      <w:r w:rsidR="008B476E" w:rsidRPr="00E610D0">
        <w:rPr>
          <w:rFonts w:ascii="Book Antiqua" w:hAnsi="Book Antiqua" w:cs="Arial"/>
          <w:sz w:val="24"/>
          <w:szCs w:val="24"/>
        </w:rPr>
        <w:t xml:space="preserve">with </w:t>
      </w:r>
      <w:r w:rsidR="00E35C07" w:rsidRPr="00E610D0">
        <w:rPr>
          <w:rFonts w:ascii="Book Antiqua" w:hAnsi="Book Antiqua" w:cs="Arial"/>
          <w:sz w:val="24"/>
          <w:szCs w:val="24"/>
        </w:rPr>
        <w:t>normal serum osmolality (</w:t>
      </w:r>
      <w:r w:rsidR="00D60261" w:rsidRPr="00E610D0">
        <w:rPr>
          <w:rFonts w:ascii="Book Antiqua" w:eastAsia="WarnockPro-Regular" w:hAnsi="Book Antiqua" w:cs="WarnockPro-Regular"/>
          <w:sz w:val="24"/>
          <w:szCs w:val="24"/>
        </w:rPr>
        <w:t>approximately 2</w:t>
      </w:r>
      <w:r w:rsidR="00E35C07" w:rsidRPr="00E610D0">
        <w:rPr>
          <w:rFonts w:ascii="Book Antiqua" w:eastAsia="WarnockPro-Regular" w:hAnsi="Book Antiqua" w:cs="WarnockPro-Regular"/>
          <w:sz w:val="24"/>
          <w:szCs w:val="24"/>
        </w:rPr>
        <w:t xml:space="preserve">90 </w:t>
      </w:r>
      <w:proofErr w:type="spellStart"/>
      <w:r w:rsidR="00E35C07" w:rsidRPr="00E610D0">
        <w:rPr>
          <w:rFonts w:ascii="Book Antiqua" w:eastAsia="WarnockPro-Regular" w:hAnsi="Book Antiqua" w:cs="WarnockPro-Regular"/>
          <w:sz w:val="24"/>
          <w:szCs w:val="24"/>
        </w:rPr>
        <w:t>mOsm</w:t>
      </w:r>
      <w:proofErr w:type="spellEnd"/>
      <w:r w:rsidR="00E35C07" w:rsidRPr="00E610D0">
        <w:rPr>
          <w:rFonts w:ascii="Book Antiqua" w:eastAsia="WarnockPro-Regular" w:hAnsi="Book Antiqua" w:cs="WarnockPro-Regular"/>
          <w:sz w:val="24"/>
          <w:szCs w:val="24"/>
        </w:rPr>
        <w:t>/L</w:t>
      </w:r>
      <w:r w:rsidR="00E35C07" w:rsidRPr="00E610D0">
        <w:rPr>
          <w:rFonts w:ascii="Book Antiqua" w:hAnsi="Book Antiqua" w:cs="Arial"/>
          <w:sz w:val="24"/>
          <w:szCs w:val="24"/>
        </w:rPr>
        <w:t>), h</w:t>
      </w:r>
      <w:r w:rsidR="00E35C07" w:rsidRPr="00E610D0">
        <w:rPr>
          <w:rFonts w:ascii="Book Antiqua" w:eastAsia="WarnockPro-Regular" w:hAnsi="Book Antiqua" w:cs="WarnockPro-Regular"/>
          <w:sz w:val="24"/>
          <w:szCs w:val="24"/>
        </w:rPr>
        <w:t xml:space="preserve">ypo-osmolality in TURP syndrome is less pronounced than that observed in other hyponatremia etiologies because </w:t>
      </w:r>
      <w:r w:rsidR="008B476E" w:rsidRPr="00E610D0">
        <w:rPr>
          <w:rFonts w:ascii="Book Antiqua" w:eastAsia="WarnockPro-Regular" w:hAnsi="Book Antiqua" w:cs="WarnockPro-Regular"/>
          <w:sz w:val="24"/>
          <w:szCs w:val="24"/>
        </w:rPr>
        <w:t xml:space="preserve">the </w:t>
      </w:r>
      <w:r w:rsidR="00E35C07" w:rsidRPr="00E610D0">
        <w:rPr>
          <w:rFonts w:ascii="Book Antiqua" w:eastAsia="WarnockPro-Regular" w:hAnsi="Book Antiqua" w:cs="WarnockPro-Regular"/>
          <w:sz w:val="24"/>
          <w:szCs w:val="24"/>
        </w:rPr>
        <w:t xml:space="preserve">solute </w:t>
      </w:r>
      <w:r w:rsidR="00C07B65" w:rsidRPr="00E610D0">
        <w:rPr>
          <w:rFonts w:ascii="Book Antiqua" w:eastAsia="WarnockPro-Regular" w:hAnsi="Book Antiqua" w:cs="WarnockPro-Regular"/>
          <w:sz w:val="24"/>
          <w:szCs w:val="24"/>
        </w:rPr>
        <w:t xml:space="preserve">contents </w:t>
      </w:r>
      <w:r w:rsidR="00E35C07" w:rsidRPr="00E610D0">
        <w:rPr>
          <w:rFonts w:ascii="Book Antiqua" w:eastAsia="WarnockPro-Regular" w:hAnsi="Book Antiqua" w:cs="WarnockPro-Regular"/>
          <w:sz w:val="24"/>
          <w:szCs w:val="24"/>
        </w:rPr>
        <w:t>of irrigating fluids (</w:t>
      </w:r>
      <w:proofErr w:type="spellStart"/>
      <w:r w:rsidR="00E35C07" w:rsidRPr="00E610D0">
        <w:rPr>
          <w:rFonts w:ascii="Book Antiqua" w:eastAsia="WarnockPro-Regular" w:hAnsi="Book Antiqua" w:cs="WarnockPro-Regular"/>
          <w:sz w:val="24"/>
          <w:szCs w:val="24"/>
        </w:rPr>
        <w:t>Gly</w:t>
      </w:r>
      <w:proofErr w:type="spellEnd"/>
      <w:r w:rsidR="00E35C07" w:rsidRPr="00E610D0">
        <w:rPr>
          <w:rFonts w:ascii="Book Antiqua" w:eastAsia="WarnockPro-Regular" w:hAnsi="Book Antiqua" w:cs="WarnockPro-Regular"/>
          <w:sz w:val="24"/>
          <w:szCs w:val="24"/>
        </w:rPr>
        <w:t>, sorbitol, mannitol) prevent large osmolality reductions</w:t>
      </w:r>
      <w:r w:rsidR="00993B5A" w:rsidRPr="00E610D0">
        <w:rPr>
          <w:rFonts w:ascii="Book Antiqua" w:eastAsia="WarnockPro-Regular" w:hAnsi="Book Antiqua" w:cs="WarnockPro-Regular"/>
          <w:sz w:val="24"/>
          <w:szCs w:val="24"/>
        </w:rPr>
        <w:fldChar w:fldCharType="begin"/>
      </w:r>
      <w:r w:rsidR="00446DD5">
        <w:rPr>
          <w:rFonts w:ascii="Book Antiqua" w:eastAsia="WarnockPro-Regular" w:hAnsi="Book Antiqua" w:cs="WarnockPro-Regular"/>
          <w:sz w:val="24"/>
          <w:szCs w:val="24"/>
        </w:rPr>
        <w:instrText xml:space="preserve"> ADDIN EN.CITE &lt;EndNote&gt;&lt;Cite&gt;&lt;Author&gt;Ghanem&lt;/Author&gt;&lt;Year&gt;1990&lt;/Year&gt;&lt;IDText&gt;Osmotic and metabolic sequelae of volumetric overload in relation to the TUR syndrome&lt;/IDText&gt;&lt;DisplayText&gt;&lt;style face="superscript"&gt;[52]&lt;/style&gt;&lt;/DisplayText&gt;&lt;record&gt;&lt;dates&gt;&lt;pub-dates&gt;&lt;date&gt;Jul&lt;/date&gt;&lt;/pub-dates&gt;&lt;year&gt;1990&lt;/year&gt;&lt;/dates&gt;&lt;keywords&gt;&lt;/keywords&gt;&lt;urls&gt;&lt;related-urls&gt;&lt;url&gt;http://www.ncbi.nlm.nih.gov/pubmed/2393800&lt;/url&gt;&lt;/related-urls&gt;&lt;/urls&gt;&lt;isbn&gt;0007-1331&lt;/isbn&gt;&lt;titles&gt;&lt;title&gt;Osmotic and metabolic sequelae of volumetric overload in relation to the TUR syndrome&lt;/title&gt;&lt;secondary-title&gt;Br J Urol&lt;/secondary-title&gt;&lt;/titles&gt;&lt;pages&gt;71-8&lt;/pages&gt;&lt;number&gt;1&lt;/number&gt;&lt;contributors&gt;&lt;authors&gt;&lt;author&gt;Ghanem, A. N.&lt;/author&gt;&lt;author&gt;Ward, J. P.&lt;/author&gt;&lt;/authors&gt;&lt;/contributors&gt;&lt;language&gt;eng&lt;/language&gt;&lt;added-date format="utc"&gt;1398914132&lt;/added-date&gt;&lt;ref-type name="Journal Article"&gt;17&lt;/ref-type&gt;&lt;rec-number&gt;194&lt;/rec-number&gt;&lt;last-updated-date format="utc"&gt;1398914132&lt;/last-updated-date&gt;&lt;accession-num&gt;2393800&lt;/accession-num&gt;&lt;volume&gt;66&lt;/volume&gt;&lt;/record&gt;&lt;/Cite&gt;&lt;/EndNote&gt;</w:instrText>
      </w:r>
      <w:r w:rsidR="00993B5A" w:rsidRPr="00E610D0">
        <w:rPr>
          <w:rFonts w:ascii="Book Antiqua" w:eastAsia="WarnockPro-Regular" w:hAnsi="Book Antiqua" w:cs="WarnockPro-Regular"/>
          <w:sz w:val="24"/>
          <w:szCs w:val="24"/>
        </w:rPr>
        <w:fldChar w:fldCharType="separate"/>
      </w:r>
      <w:r w:rsidR="00446DD5" w:rsidRPr="00446DD5">
        <w:rPr>
          <w:rFonts w:ascii="Book Antiqua" w:eastAsia="WarnockPro-Regular" w:hAnsi="Book Antiqua" w:cs="WarnockPro-Regular"/>
          <w:noProof/>
          <w:sz w:val="24"/>
          <w:szCs w:val="24"/>
          <w:vertAlign w:val="superscript"/>
        </w:rPr>
        <w:t>[52]</w:t>
      </w:r>
      <w:r w:rsidR="00993B5A" w:rsidRPr="00E610D0">
        <w:rPr>
          <w:rFonts w:ascii="Book Antiqua" w:eastAsia="WarnockPro-Regular" w:hAnsi="Book Antiqua" w:cs="WarnockPro-Regular"/>
          <w:sz w:val="24"/>
          <w:szCs w:val="24"/>
        </w:rPr>
        <w:fldChar w:fldCharType="end"/>
      </w:r>
      <w:r w:rsidRPr="00E610D0">
        <w:rPr>
          <w:rFonts w:ascii="Book Antiqua" w:eastAsia="WarnockPro-Regular" w:hAnsi="Book Antiqua" w:cs="WarnockPro-Regular"/>
          <w:sz w:val="24"/>
          <w:szCs w:val="24"/>
        </w:rPr>
        <w:t xml:space="preserve">. </w:t>
      </w:r>
      <w:r w:rsidR="00B6304F" w:rsidRPr="00E610D0">
        <w:rPr>
          <w:rFonts w:ascii="Book Antiqua" w:eastAsia="WarnockPro-Regular" w:hAnsi="Book Antiqua" w:cs="WarnockPro-Regular"/>
          <w:sz w:val="24"/>
          <w:szCs w:val="24"/>
        </w:rPr>
        <w:t>In TURP syndrome, s</w:t>
      </w:r>
      <w:r w:rsidRPr="00E610D0">
        <w:rPr>
          <w:rFonts w:ascii="Book Antiqua" w:eastAsia="WarnockPro-Regular" w:hAnsi="Book Antiqua" w:cs="WarnockPro-Regular"/>
          <w:sz w:val="24"/>
          <w:szCs w:val="24"/>
        </w:rPr>
        <w:t xml:space="preserve">erum </w:t>
      </w:r>
      <w:proofErr w:type="spellStart"/>
      <w:r w:rsidR="00C07B65" w:rsidRPr="00E610D0">
        <w:rPr>
          <w:rFonts w:ascii="Book Antiqua" w:hAnsi="Book Antiqua" w:cs="Arial"/>
          <w:sz w:val="24"/>
          <w:szCs w:val="24"/>
        </w:rPr>
        <w:t>osmolar</w:t>
      </w:r>
      <w:proofErr w:type="spellEnd"/>
      <w:r w:rsidR="00C07B65" w:rsidRPr="00E610D0">
        <w:rPr>
          <w:rFonts w:ascii="Book Antiqua" w:hAnsi="Book Antiqua" w:cs="Arial"/>
          <w:sz w:val="24"/>
          <w:szCs w:val="24"/>
        </w:rPr>
        <w:t xml:space="preserve"> gaps </w:t>
      </w:r>
      <w:r w:rsidRPr="00E610D0">
        <w:rPr>
          <w:rFonts w:ascii="Book Antiqua" w:eastAsia="WarnockPro-Regular" w:hAnsi="Book Antiqua" w:cs="WarnockPro-Regular"/>
          <w:sz w:val="24"/>
          <w:szCs w:val="24"/>
        </w:rPr>
        <w:t xml:space="preserve">reflect the </w:t>
      </w:r>
      <w:r w:rsidR="00C07B65" w:rsidRPr="00E610D0">
        <w:rPr>
          <w:rFonts w:ascii="Book Antiqua" w:eastAsia="WarnockPro-Regular" w:hAnsi="Book Antiqua" w:cs="WarnockPro-Regular"/>
          <w:sz w:val="24"/>
          <w:szCs w:val="24"/>
        </w:rPr>
        <w:t xml:space="preserve">concentrations </w:t>
      </w:r>
      <w:r w:rsidRPr="00E610D0">
        <w:rPr>
          <w:rFonts w:ascii="Book Antiqua" w:eastAsia="WarnockPro-Regular" w:hAnsi="Book Antiqua" w:cs="WarnockPro-Regular"/>
          <w:sz w:val="24"/>
          <w:szCs w:val="24"/>
        </w:rPr>
        <w:t xml:space="preserve">of </w:t>
      </w:r>
      <w:r w:rsidR="00C07B65" w:rsidRPr="00E610D0">
        <w:rPr>
          <w:rFonts w:ascii="Book Antiqua" w:eastAsia="WarnockPro-Regular" w:hAnsi="Book Antiqua" w:cs="WarnockPro-Regular"/>
          <w:sz w:val="24"/>
          <w:szCs w:val="24"/>
        </w:rPr>
        <w:t xml:space="preserve">the </w:t>
      </w:r>
      <w:r w:rsidRPr="00E610D0">
        <w:rPr>
          <w:rFonts w:ascii="Book Antiqua" w:eastAsia="WarnockPro-Regular" w:hAnsi="Book Antiqua" w:cs="WarnockPro-Regular"/>
          <w:sz w:val="24"/>
          <w:szCs w:val="24"/>
        </w:rPr>
        <w:t xml:space="preserve">infused/absorbed </w:t>
      </w:r>
      <w:proofErr w:type="spellStart"/>
      <w:r w:rsidR="00C07B65" w:rsidRPr="00E610D0">
        <w:rPr>
          <w:rFonts w:ascii="Book Antiqua" w:eastAsia="WarnockPro-Regular" w:hAnsi="Book Antiqua" w:cs="WarnockPro-Regular"/>
          <w:sz w:val="24"/>
          <w:szCs w:val="24"/>
        </w:rPr>
        <w:t>irrigants</w:t>
      </w:r>
      <w:proofErr w:type="spellEnd"/>
      <w:r w:rsidR="00C07B65" w:rsidRPr="00E610D0">
        <w:rPr>
          <w:rFonts w:ascii="Book Antiqua" w:eastAsia="WarnockPro-Regular" w:hAnsi="Book Antiqua" w:cs="WarnockPro-Regular"/>
          <w:sz w:val="24"/>
          <w:szCs w:val="24"/>
        </w:rPr>
        <w:t xml:space="preserve"> </w:t>
      </w:r>
      <w:r w:rsidRPr="00E610D0">
        <w:rPr>
          <w:rFonts w:ascii="Book Antiqua" w:eastAsia="WarnockPro-Regular" w:hAnsi="Book Antiqua" w:cs="WarnockPro-Regular"/>
          <w:sz w:val="24"/>
          <w:szCs w:val="24"/>
        </w:rPr>
        <w:t xml:space="preserve">and can achieve 30 to 60 </w:t>
      </w:r>
      <w:proofErr w:type="spellStart"/>
      <w:r w:rsidRPr="00E610D0">
        <w:rPr>
          <w:rFonts w:ascii="Book Antiqua" w:eastAsia="WarnockPro-Regular" w:hAnsi="Book Antiqua" w:cs="WarnockPro-Regular"/>
          <w:sz w:val="24"/>
          <w:szCs w:val="24"/>
        </w:rPr>
        <w:t>mOsm</w:t>
      </w:r>
      <w:proofErr w:type="spellEnd"/>
      <w:r w:rsidRPr="00E610D0">
        <w:rPr>
          <w:rFonts w:ascii="Book Antiqua" w:eastAsia="WarnockPro-Regular" w:hAnsi="Book Antiqua" w:cs="WarnockPro-Regular"/>
          <w:sz w:val="24"/>
          <w:szCs w:val="24"/>
        </w:rPr>
        <w:t>/</w:t>
      </w:r>
      <w:r w:rsidR="00E854D0" w:rsidRPr="00E610D0">
        <w:rPr>
          <w:rFonts w:ascii="Book Antiqua" w:eastAsia="WarnockPro-Regular" w:hAnsi="Book Antiqua" w:cs="WarnockPro-Regular"/>
          <w:sz w:val="24"/>
          <w:szCs w:val="24"/>
        </w:rPr>
        <w:t>k</w:t>
      </w:r>
      <w:r w:rsidRPr="00E610D0">
        <w:rPr>
          <w:rFonts w:ascii="Book Antiqua" w:eastAsia="WarnockPro-Regular" w:hAnsi="Book Antiqua" w:cs="WarnockPro-Regular"/>
          <w:sz w:val="24"/>
          <w:szCs w:val="24"/>
        </w:rPr>
        <w:t>g</w:t>
      </w:r>
      <w:r w:rsidR="00993B5A" w:rsidRPr="00E610D0">
        <w:rPr>
          <w:rFonts w:ascii="Book Antiqua" w:eastAsia="WarnockPro-Regular" w:hAnsi="Book Antiqua" w:cs="WarnockPro-Regular"/>
          <w:sz w:val="24"/>
          <w:szCs w:val="24"/>
        </w:rPr>
        <w:fldChar w:fldCharType="begin"/>
      </w:r>
      <w:r w:rsidR="00446DD5">
        <w:rPr>
          <w:rFonts w:ascii="Book Antiqua" w:eastAsia="WarnockPro-Regular" w:hAnsi="Book Antiqua" w:cs="WarnockPro-Regular"/>
          <w:sz w:val="24"/>
          <w:szCs w:val="24"/>
        </w:rPr>
        <w:instrText xml:space="preserve"> ADDIN EN.CITE &lt;EndNote&gt;&lt;Cite&gt;&lt;Author&gt;Campbell&lt;/Author&gt;&lt;Year&gt;1988&lt;/Year&gt;&lt;IDText&gt;Severe hyponatremia without severe hypoosmolality following transurethral resection of the prostate (TURP) in end-stage renal disease&lt;/IDText&gt;&lt;DisplayText&gt;&lt;style face="superscript"&gt;[53]&lt;/style&gt;&lt;/DisplayText&gt;&lt;record&gt;&lt;dates&gt;&lt;pub-dates&gt;&lt;date&gt;Aug&lt;/date&gt;&lt;/pub-dates&gt;&lt;year&gt;1988&lt;/year&gt;&lt;/dates&gt;&lt;keywords&gt;&lt;/keywords&gt;&lt;urls&gt;&lt;related-urls&gt;&lt;url&gt;http://www.ncbi.nlm.nih.gov/pubmed/2456689&lt;/url&gt;&lt;/related-urls&gt;&lt;/urls&gt;&lt;isbn&gt;0272-6386&lt;/isbn&gt;&lt;titles&gt;&lt;title&gt;Severe hyponatremia without severe hypoosmolality following transurethral resection of the prostate (TURP) in end-stage renal disease&lt;/title&gt;&lt;secondary-title&gt;Am J Kidney Dis&lt;/secondary-title&gt;&lt;/titles&gt;&lt;pages&gt;152-5&lt;/pages&gt;&lt;number&gt;2&lt;/number&gt;&lt;contributors&gt;&lt;authors&gt;&lt;author&gt;Campbell, H. T.&lt;/author&gt;&lt;author&gt;Fincher, M. E.&lt;/author&gt;&lt;author&gt;Sklar, A. H.&lt;/author&gt;&lt;/authors&gt;&lt;/contributors&gt;&lt;language&gt;eng&lt;/language&gt;&lt;added-date format="utc"&gt;1398914574&lt;/added-date&gt;&lt;ref-type name="Journal Article"&gt;17&lt;/ref-type&gt;&lt;rec-number&gt;195&lt;/rec-number&gt;&lt;last-updated-date format="utc"&gt;1398914574&lt;/last-updated-date&gt;&lt;accession-num&gt;2456689&lt;/accession-num&gt;&lt;volume&gt;12&lt;/volume&gt;&lt;/record&gt;&lt;/Cite&gt;&lt;/EndNote&gt;</w:instrText>
      </w:r>
      <w:r w:rsidR="00993B5A" w:rsidRPr="00E610D0">
        <w:rPr>
          <w:rFonts w:ascii="Book Antiqua" w:eastAsia="WarnockPro-Regular" w:hAnsi="Book Antiqua" w:cs="WarnockPro-Regular"/>
          <w:sz w:val="24"/>
          <w:szCs w:val="24"/>
        </w:rPr>
        <w:fldChar w:fldCharType="separate"/>
      </w:r>
      <w:r w:rsidR="00446DD5" w:rsidRPr="00446DD5">
        <w:rPr>
          <w:rFonts w:ascii="Book Antiqua" w:eastAsia="WarnockPro-Regular" w:hAnsi="Book Antiqua" w:cs="WarnockPro-Regular"/>
          <w:noProof/>
          <w:sz w:val="24"/>
          <w:szCs w:val="24"/>
          <w:vertAlign w:val="superscript"/>
        </w:rPr>
        <w:t>[53]</w:t>
      </w:r>
      <w:r w:rsidR="00993B5A" w:rsidRPr="00E610D0">
        <w:rPr>
          <w:rFonts w:ascii="Book Antiqua" w:eastAsia="WarnockPro-Regular" w:hAnsi="Book Antiqua" w:cs="WarnockPro-Regular"/>
          <w:sz w:val="24"/>
          <w:szCs w:val="24"/>
        </w:rPr>
        <w:fldChar w:fldCharType="end"/>
      </w:r>
      <w:r w:rsidR="00C07B65" w:rsidRPr="00E610D0">
        <w:rPr>
          <w:rFonts w:ascii="Book Antiqua" w:eastAsia="WarnockPro-Regular" w:hAnsi="Book Antiqua" w:cs="WarnockPro-Regular"/>
          <w:sz w:val="24"/>
          <w:szCs w:val="24"/>
        </w:rPr>
        <w:t>.</w:t>
      </w:r>
      <w:r w:rsidRPr="00E610D0">
        <w:rPr>
          <w:rFonts w:ascii="Book Antiqua" w:eastAsia="WarnockPro-Regular" w:hAnsi="Book Antiqua" w:cs="WarnockPro-Regular"/>
          <w:sz w:val="24"/>
          <w:szCs w:val="24"/>
        </w:rPr>
        <w:t xml:space="preserve"> Herein, serum osmolality should be measured in all TURP syndrome</w:t>
      </w:r>
      <w:r w:rsidR="009E0B87" w:rsidRPr="00E610D0">
        <w:rPr>
          <w:rFonts w:ascii="Book Antiqua" w:eastAsia="WarnockPro-Regular" w:hAnsi="Book Antiqua" w:cs="WarnockPro-Regular"/>
          <w:sz w:val="24"/>
          <w:szCs w:val="24"/>
        </w:rPr>
        <w:t xml:space="preserve"> patients</w:t>
      </w:r>
      <w:r w:rsidRPr="00E610D0">
        <w:rPr>
          <w:rFonts w:ascii="Book Antiqua" w:eastAsia="WarnockPro-Regular" w:hAnsi="Book Antiqua" w:cs="WarnockPro-Regular"/>
          <w:sz w:val="24"/>
          <w:szCs w:val="24"/>
        </w:rPr>
        <w:t>.</w:t>
      </w:r>
    </w:p>
    <w:p w:rsidR="00F322F6" w:rsidRPr="00E610D0" w:rsidRDefault="00F322F6" w:rsidP="00F322F6">
      <w:pPr>
        <w:autoSpaceDE w:val="0"/>
        <w:autoSpaceDN w:val="0"/>
        <w:adjustRightInd w:val="0"/>
        <w:spacing w:after="0" w:line="360" w:lineRule="auto"/>
        <w:ind w:firstLineChars="100" w:firstLine="240"/>
        <w:jc w:val="both"/>
        <w:rPr>
          <w:rFonts w:ascii="Book Antiqua" w:hAnsi="Book Antiqua" w:cs="Arial"/>
          <w:sz w:val="24"/>
          <w:szCs w:val="24"/>
          <w:lang w:eastAsia="zh-CN"/>
        </w:rPr>
      </w:pPr>
    </w:p>
    <w:p w:rsidR="00313B14" w:rsidRPr="00E610D0" w:rsidRDefault="00F322F6" w:rsidP="0069181E">
      <w:pPr>
        <w:autoSpaceDE w:val="0"/>
        <w:autoSpaceDN w:val="0"/>
        <w:adjustRightInd w:val="0"/>
        <w:spacing w:after="0" w:line="360" w:lineRule="auto"/>
        <w:jc w:val="both"/>
        <w:rPr>
          <w:rFonts w:ascii="Book Antiqua" w:hAnsi="Book Antiqua"/>
          <w:b/>
          <w:sz w:val="24"/>
          <w:szCs w:val="24"/>
        </w:rPr>
      </w:pPr>
      <w:r w:rsidRPr="00E610D0">
        <w:rPr>
          <w:rFonts w:ascii="Book Antiqua" w:hAnsi="Book Antiqua"/>
          <w:b/>
          <w:sz w:val="24"/>
          <w:szCs w:val="24"/>
        </w:rPr>
        <w:t>PATHOPHYSIOLOGY</w:t>
      </w:r>
    </w:p>
    <w:p w:rsidR="00313B14" w:rsidRPr="00E610D0" w:rsidRDefault="00313B14" w:rsidP="0069181E">
      <w:pPr>
        <w:autoSpaceDE w:val="0"/>
        <w:autoSpaceDN w:val="0"/>
        <w:adjustRightInd w:val="0"/>
        <w:spacing w:after="0" w:line="360" w:lineRule="auto"/>
        <w:jc w:val="both"/>
        <w:rPr>
          <w:rFonts w:ascii="Book Antiqua" w:hAnsi="Book Antiqua"/>
          <w:b/>
          <w:i/>
          <w:sz w:val="24"/>
          <w:szCs w:val="24"/>
        </w:rPr>
      </w:pPr>
      <w:r w:rsidRPr="00E610D0">
        <w:rPr>
          <w:rFonts w:ascii="Book Antiqua" w:hAnsi="Book Antiqua"/>
          <w:b/>
          <w:i/>
          <w:sz w:val="24"/>
          <w:szCs w:val="24"/>
        </w:rPr>
        <w:t>Hemodynamics</w:t>
      </w:r>
    </w:p>
    <w:p w:rsidR="00313B14" w:rsidRPr="00E610D0" w:rsidRDefault="00464A12" w:rsidP="0069181E">
      <w:pPr>
        <w:autoSpaceDE w:val="0"/>
        <w:autoSpaceDN w:val="0"/>
        <w:adjustRightInd w:val="0"/>
        <w:spacing w:after="0" w:line="360" w:lineRule="auto"/>
        <w:jc w:val="both"/>
        <w:rPr>
          <w:rFonts w:ascii="Book Antiqua" w:hAnsi="Book Antiqua" w:cs="Arial"/>
          <w:sz w:val="24"/>
          <w:szCs w:val="24"/>
        </w:rPr>
      </w:pPr>
      <w:r w:rsidRPr="00A979DB">
        <w:rPr>
          <w:rFonts w:ascii="Book Antiqua" w:hAnsi="Book Antiqua"/>
          <w:sz w:val="24"/>
          <w:szCs w:val="24"/>
        </w:rPr>
        <w:t xml:space="preserve">The rapid volume expansion which can reach up to 200 mL/min can cause hypertension and reflex </w:t>
      </w:r>
      <w:r w:rsidR="000240E5" w:rsidRPr="00A979DB">
        <w:rPr>
          <w:rFonts w:ascii="Book Antiqua" w:hAnsi="Book Antiqua"/>
          <w:sz w:val="24"/>
          <w:szCs w:val="24"/>
        </w:rPr>
        <w:t>bradycardia</w:t>
      </w:r>
      <w:r w:rsidRPr="00A979DB">
        <w:rPr>
          <w:rFonts w:ascii="Book Antiqua" w:hAnsi="Book Antiqua"/>
          <w:sz w:val="24"/>
          <w:szCs w:val="24"/>
        </w:rPr>
        <w:t xml:space="preserve">. </w:t>
      </w:r>
      <w:r w:rsidR="00313B14" w:rsidRPr="00A979DB">
        <w:rPr>
          <w:rFonts w:ascii="Book Antiqua" w:hAnsi="Book Antiqua"/>
          <w:sz w:val="24"/>
          <w:szCs w:val="24"/>
        </w:rPr>
        <w:t xml:space="preserve">Hypertension coupled with hyponatremia </w:t>
      </w:r>
      <w:r w:rsidR="000142E0" w:rsidRPr="00A979DB">
        <w:rPr>
          <w:rFonts w:ascii="Book Antiqua" w:hAnsi="Book Antiqua"/>
          <w:sz w:val="24"/>
          <w:szCs w:val="24"/>
        </w:rPr>
        <w:t xml:space="preserve">can trigger pulmonary </w:t>
      </w:r>
      <w:r w:rsidR="00FF0C56" w:rsidRPr="00A979DB">
        <w:rPr>
          <w:rFonts w:ascii="Book Antiqua" w:hAnsi="Book Antiqua"/>
          <w:sz w:val="24"/>
          <w:szCs w:val="24"/>
        </w:rPr>
        <w:t>edema and hypovolemia due to</w:t>
      </w:r>
      <w:r w:rsidR="00313B14" w:rsidRPr="00A979DB">
        <w:rPr>
          <w:rFonts w:ascii="Book Antiqua" w:hAnsi="Book Antiqua"/>
          <w:sz w:val="24"/>
          <w:szCs w:val="24"/>
        </w:rPr>
        <w:t xml:space="preserve"> net water flux </w:t>
      </w:r>
      <w:r w:rsidR="00B01A76" w:rsidRPr="00A979DB">
        <w:rPr>
          <w:rFonts w:ascii="Book Antiqua" w:hAnsi="Book Antiqua"/>
          <w:sz w:val="24"/>
          <w:szCs w:val="24"/>
        </w:rPr>
        <w:t xml:space="preserve">from </w:t>
      </w:r>
      <w:r w:rsidR="00313B14" w:rsidRPr="00A979DB">
        <w:rPr>
          <w:rFonts w:ascii="Book Antiqua" w:hAnsi="Book Antiqua"/>
          <w:sz w:val="24"/>
          <w:szCs w:val="24"/>
        </w:rPr>
        <w:t xml:space="preserve">the intravascular space into the pulmonary </w:t>
      </w:r>
      <w:proofErr w:type="spellStart"/>
      <w:r w:rsidR="00313B14" w:rsidRPr="00A979DB">
        <w:rPr>
          <w:rFonts w:ascii="Book Antiqua" w:hAnsi="Book Antiqua"/>
          <w:sz w:val="24"/>
          <w:szCs w:val="24"/>
        </w:rPr>
        <w:t>interstitium</w:t>
      </w:r>
      <w:proofErr w:type="spellEnd"/>
      <w:r w:rsidR="00993B5A" w:rsidRPr="00A979DB">
        <w:rPr>
          <w:rFonts w:ascii="Book Antiqua" w:hAnsi="Book Antiqua"/>
          <w:sz w:val="24"/>
          <w:szCs w:val="24"/>
        </w:rPr>
        <w:fldChar w:fldCharType="begin"/>
      </w:r>
      <w:r w:rsidR="00446DD5">
        <w:rPr>
          <w:rFonts w:ascii="Book Antiqua" w:hAnsi="Book Antiqua"/>
          <w:sz w:val="24"/>
          <w:szCs w:val="24"/>
        </w:rPr>
        <w:instrText xml:space="preserve"> ADDIN EN.CITE &lt;EndNote&gt;&lt;Cite&gt;&lt;Author&gt;CECCARELLI&lt;/Author&gt;&lt;Year&gt;1961&lt;/Year&gt;&lt;IDText&gt;Studies on fluid and electrolyte alterations during transurethral prostatectomy. II&lt;/IDText&gt;&lt;DisplayText&gt;&lt;style face="superscript"&gt;[54]&lt;/style&gt;&lt;/DisplayText&gt;&lt;record&gt;&lt;dates&gt;&lt;pub-dates&gt;&lt;date&gt;Oct&lt;/date&gt;&lt;/pub-dates&gt;&lt;year&gt;1961&lt;/year&gt;&lt;/dates&gt;&lt;keywords&gt;&lt;/keywords&gt;&lt;urls&gt;&lt;related-urls&gt;&lt;url&gt;http://www.ncbi.nlm.nih.gov/pubmed/13877568&lt;/url&gt;&lt;/related-urls&gt;&lt;/urls&gt;&lt;isbn&gt;0022-5347&lt;/isbn&gt;&lt;titles&gt;&lt;title&gt;Studies on fluid and electrolyte alterations during transurethral prostatectomy. II&lt;/title&gt;&lt;secondary-title&gt;J Urol&lt;/secondary-title&gt;&lt;/titles&gt;&lt;pages&gt;434-41&lt;/pages&gt;&lt;contributors&gt;&lt;authors&gt;&lt;author&gt;CECCARELLI, F. E.&lt;/author&gt;&lt;author&gt;SMITH, P. C.&lt;/author&gt;&lt;/authors&gt;&lt;/contributors&gt;&lt;language&gt;eng&lt;/language&gt;&lt;added-date format="utc"&gt;1398914866&lt;/added-date&gt;&lt;ref-type name="Journal Article"&gt;17&lt;/ref-type&gt;&lt;rec-number&gt;196&lt;/rec-number&gt;&lt;last-updated-date format="utc"&gt;1398914866&lt;/last-updated-date&gt;&lt;accession-num&gt;13877568&lt;/accession-num&gt;&lt;volume&gt;86&lt;/volume&gt;&lt;/record&gt;&lt;/Cite&gt;&lt;/EndNote&gt;</w:instrText>
      </w:r>
      <w:r w:rsidR="00993B5A" w:rsidRPr="00A979DB">
        <w:rPr>
          <w:rFonts w:ascii="Book Antiqua" w:hAnsi="Book Antiqua"/>
          <w:sz w:val="24"/>
          <w:szCs w:val="24"/>
        </w:rPr>
        <w:fldChar w:fldCharType="separate"/>
      </w:r>
      <w:r w:rsidR="00446DD5" w:rsidRPr="00446DD5">
        <w:rPr>
          <w:rFonts w:ascii="Book Antiqua" w:hAnsi="Book Antiqua"/>
          <w:noProof/>
          <w:sz w:val="24"/>
          <w:szCs w:val="24"/>
          <w:vertAlign w:val="superscript"/>
        </w:rPr>
        <w:t>[54]</w:t>
      </w:r>
      <w:r w:rsidR="00993B5A" w:rsidRPr="00A979DB">
        <w:rPr>
          <w:rFonts w:ascii="Book Antiqua" w:hAnsi="Book Antiqua"/>
          <w:sz w:val="24"/>
          <w:szCs w:val="24"/>
        </w:rPr>
        <w:fldChar w:fldCharType="end"/>
      </w:r>
      <w:r w:rsidR="00313B14" w:rsidRPr="00A979DB">
        <w:rPr>
          <w:rFonts w:ascii="Book Antiqua" w:hAnsi="Book Antiqua"/>
          <w:sz w:val="24"/>
          <w:szCs w:val="24"/>
        </w:rPr>
        <w:t xml:space="preserve">. </w:t>
      </w:r>
      <w:r w:rsidR="00C96832" w:rsidRPr="00A979DB">
        <w:rPr>
          <w:rFonts w:ascii="Book Antiqua" w:hAnsi="Book Antiqua"/>
          <w:sz w:val="24"/>
          <w:szCs w:val="24"/>
        </w:rPr>
        <w:t>In sequence,</w:t>
      </w:r>
      <w:r w:rsidR="00FF0C56" w:rsidRPr="00A979DB">
        <w:rPr>
          <w:rFonts w:ascii="Book Antiqua" w:hAnsi="Book Antiqua"/>
          <w:sz w:val="24"/>
          <w:szCs w:val="24"/>
        </w:rPr>
        <w:t xml:space="preserve"> </w:t>
      </w:r>
      <w:r w:rsidR="000142E0" w:rsidRPr="00A979DB">
        <w:rPr>
          <w:rFonts w:ascii="Book Antiqua" w:hAnsi="Book Antiqua" w:cs="Arial"/>
          <w:sz w:val="24"/>
          <w:szCs w:val="24"/>
        </w:rPr>
        <w:t xml:space="preserve">a </w:t>
      </w:r>
      <w:r w:rsidR="00A1626A" w:rsidRPr="00A979DB">
        <w:rPr>
          <w:rFonts w:ascii="Book Antiqua" w:hAnsi="Book Antiqua" w:cs="Arial"/>
          <w:sz w:val="24"/>
          <w:szCs w:val="24"/>
        </w:rPr>
        <w:t xml:space="preserve">major </w:t>
      </w:r>
      <w:r w:rsidR="00313B14" w:rsidRPr="00A979DB">
        <w:rPr>
          <w:rFonts w:ascii="Book Antiqua" w:hAnsi="Book Antiqua" w:cs="Arial"/>
          <w:sz w:val="24"/>
          <w:szCs w:val="24"/>
        </w:rPr>
        <w:t>hypokinetic hemodynamic phase</w:t>
      </w:r>
      <w:r w:rsidR="000142E0" w:rsidRPr="00A979DB">
        <w:rPr>
          <w:rFonts w:ascii="Book Antiqua" w:hAnsi="Book Antiqua" w:cs="Arial"/>
          <w:sz w:val="24"/>
          <w:szCs w:val="24"/>
        </w:rPr>
        <w:t xml:space="preserve"> ensues</w:t>
      </w:r>
      <w:r w:rsidR="00313B14" w:rsidRPr="00A979DB">
        <w:rPr>
          <w:rFonts w:ascii="Book Antiqua" w:hAnsi="Book Antiqua" w:cs="Arial"/>
          <w:sz w:val="24"/>
          <w:szCs w:val="24"/>
        </w:rPr>
        <w:t xml:space="preserve">, </w:t>
      </w:r>
      <w:r w:rsidR="00C96832" w:rsidRPr="00A979DB">
        <w:rPr>
          <w:rFonts w:ascii="Book Antiqua" w:hAnsi="Book Antiqua" w:cs="Arial"/>
          <w:sz w:val="24"/>
          <w:szCs w:val="24"/>
        </w:rPr>
        <w:t xml:space="preserve">distinguished </w:t>
      </w:r>
      <w:r w:rsidR="00313B14" w:rsidRPr="00A979DB">
        <w:rPr>
          <w:rFonts w:ascii="Book Antiqua" w:hAnsi="Book Antiqua" w:cs="Arial"/>
          <w:sz w:val="24"/>
          <w:szCs w:val="24"/>
        </w:rPr>
        <w:t xml:space="preserve">by low cardiac output, hypovolemia and </w:t>
      </w:r>
      <w:r w:rsidR="000142E0" w:rsidRPr="00A979DB">
        <w:rPr>
          <w:rFonts w:ascii="Book Antiqua" w:hAnsi="Book Antiqua" w:cs="Arial"/>
          <w:sz w:val="24"/>
          <w:szCs w:val="24"/>
        </w:rPr>
        <w:t>hypotension</w:t>
      </w:r>
      <w:r w:rsidR="00993B5A" w:rsidRPr="00A979DB">
        <w:rPr>
          <w:rFonts w:ascii="Book Antiqua" w:hAnsi="Book Antiqua" w:cs="Arial"/>
          <w:sz w:val="24"/>
          <w:szCs w:val="24"/>
        </w:rPr>
        <w:fldChar w:fldCharType="begin">
          <w:fldData xml:space="preserve">PEVuZE5vdGU+PENpdGU+PEF1dGhvcj5TYW5kZmVsZHQ8L0F1dGhvcj48WWVhcj4yMDAxPC9ZZWFy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</w:fldData>
        </w:fldChar>
      </w:r>
      <w:r w:rsidR="00446DD5">
        <w:rPr>
          <w:rFonts w:ascii="Book Antiqua" w:hAnsi="Book Antiqua" w:cs="Arial"/>
          <w:sz w:val="24"/>
          <w:szCs w:val="24"/>
        </w:rPr>
        <w:instrText xml:space="preserve"> ADDIN EN.CITE </w:instrText>
      </w:r>
      <w:r w:rsidR="00993B5A">
        <w:rPr>
          <w:rFonts w:ascii="Book Antiqua" w:hAnsi="Book Antiqua" w:cs="Arial"/>
          <w:sz w:val="24"/>
          <w:szCs w:val="24"/>
        </w:rPr>
        <w:fldChar w:fldCharType="begin">
          <w:fldData xml:space="preserve">PEVuZE5vdGU+PENpdGU+PEF1dGhvcj5TYW5kZmVsZHQ8L0F1dGhvcj48WWVhcj4yMDAxPC9ZZWFy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</w:fldData>
        </w:fldChar>
      </w:r>
      <w:r w:rsidR="00446DD5">
        <w:rPr>
          <w:rFonts w:ascii="Book Antiqua" w:hAnsi="Book Antiqua" w:cs="Arial"/>
          <w:sz w:val="24"/>
          <w:szCs w:val="24"/>
        </w:rPr>
        <w:instrText xml:space="preserve"> ADDIN EN.CITE.DATA </w:instrText>
      </w:r>
      <w:r w:rsidR="00993B5A">
        <w:rPr>
          <w:rFonts w:ascii="Book Antiqua" w:hAnsi="Book Antiqua" w:cs="Arial"/>
          <w:sz w:val="24"/>
          <w:szCs w:val="24"/>
        </w:rPr>
      </w:r>
      <w:r w:rsidR="00993B5A">
        <w:rPr>
          <w:rFonts w:ascii="Book Antiqua" w:hAnsi="Book Antiqua" w:cs="Arial"/>
          <w:sz w:val="24"/>
          <w:szCs w:val="24"/>
        </w:rPr>
        <w:fldChar w:fldCharType="end"/>
      </w:r>
      <w:r w:rsidR="00993B5A" w:rsidRPr="00A979DB">
        <w:rPr>
          <w:rFonts w:ascii="Book Antiqua" w:hAnsi="Book Antiqua" w:cs="Arial"/>
          <w:sz w:val="24"/>
          <w:szCs w:val="24"/>
        </w:rPr>
      </w:r>
      <w:r w:rsidR="00993B5A" w:rsidRPr="00A979DB">
        <w:rPr>
          <w:rFonts w:ascii="Book Antiqua" w:hAnsi="Book Antiqua" w:cs="Arial"/>
          <w:sz w:val="24"/>
          <w:szCs w:val="24"/>
        </w:rPr>
        <w:fldChar w:fldCharType="separate"/>
      </w:r>
      <w:r w:rsidR="0058682C">
        <w:rPr>
          <w:rFonts w:ascii="Book Antiqua" w:hAnsi="Book Antiqua" w:cs="Arial"/>
          <w:noProof/>
          <w:sz w:val="24"/>
          <w:szCs w:val="24"/>
          <w:vertAlign w:val="superscript"/>
        </w:rPr>
        <w:t>[44,</w:t>
      </w:r>
      <w:r w:rsidR="00446DD5" w:rsidRPr="00446DD5">
        <w:rPr>
          <w:rFonts w:ascii="Book Antiqua" w:hAnsi="Book Antiqua" w:cs="Arial"/>
          <w:noProof/>
          <w:sz w:val="24"/>
          <w:szCs w:val="24"/>
          <w:vertAlign w:val="superscript"/>
        </w:rPr>
        <w:t>55]</w:t>
      </w:r>
      <w:r w:rsidR="00993B5A" w:rsidRPr="00A979DB">
        <w:rPr>
          <w:rFonts w:ascii="Book Antiqua" w:hAnsi="Book Antiqua" w:cs="Arial"/>
          <w:sz w:val="24"/>
          <w:szCs w:val="24"/>
        </w:rPr>
        <w:fldChar w:fldCharType="end"/>
      </w:r>
      <w:r w:rsidR="00313B14" w:rsidRPr="00A979DB">
        <w:rPr>
          <w:rFonts w:ascii="Book Antiqua" w:hAnsi="Book Antiqua" w:cs="Arial"/>
          <w:sz w:val="24"/>
          <w:szCs w:val="24"/>
        </w:rPr>
        <w:t>.</w:t>
      </w:r>
      <w:r w:rsidR="00313B14" w:rsidRPr="00E610D0">
        <w:rPr>
          <w:rFonts w:ascii="Book Antiqua" w:hAnsi="Book Antiqua" w:cs="Arial"/>
          <w:sz w:val="24"/>
          <w:szCs w:val="24"/>
        </w:rPr>
        <w:t xml:space="preserve"> </w:t>
      </w:r>
    </w:p>
    <w:p w:rsidR="00313B14" w:rsidRPr="00E610D0" w:rsidRDefault="00313B14" w:rsidP="00F322F6">
      <w:pPr>
        <w:autoSpaceDE w:val="0"/>
        <w:autoSpaceDN w:val="0"/>
        <w:adjustRightInd w:val="0"/>
        <w:spacing w:after="0" w:line="360" w:lineRule="auto"/>
        <w:ind w:firstLineChars="100" w:firstLine="240"/>
        <w:jc w:val="both"/>
        <w:rPr>
          <w:rFonts w:ascii="Book Antiqua" w:hAnsi="Book Antiqua" w:cs="AdvP3DD951"/>
          <w:sz w:val="24"/>
          <w:szCs w:val="24"/>
        </w:rPr>
      </w:pPr>
      <w:proofErr w:type="spellStart"/>
      <w:r w:rsidRPr="00E610D0">
        <w:rPr>
          <w:rFonts w:ascii="Book Antiqua" w:hAnsi="Book Antiqua" w:cs="AdvP7C2E"/>
          <w:sz w:val="24"/>
          <w:szCs w:val="24"/>
        </w:rPr>
        <w:t>Natriuresis</w:t>
      </w:r>
      <w:proofErr w:type="spellEnd"/>
      <w:r w:rsidRPr="00E610D0">
        <w:rPr>
          <w:rFonts w:ascii="Book Antiqua" w:hAnsi="Book Antiqua" w:cs="AdvP7C2E"/>
          <w:sz w:val="24"/>
          <w:szCs w:val="24"/>
        </w:rPr>
        <w:t xml:space="preserve"> has been </w:t>
      </w:r>
      <w:r w:rsidR="00B01A76" w:rsidRPr="00E610D0">
        <w:rPr>
          <w:rFonts w:ascii="Book Antiqua" w:hAnsi="Book Antiqua" w:cs="AdvP7C2E"/>
          <w:sz w:val="24"/>
          <w:szCs w:val="24"/>
        </w:rPr>
        <w:t xml:space="preserve">highlighted </w:t>
      </w:r>
      <w:r w:rsidRPr="00E610D0">
        <w:rPr>
          <w:rFonts w:ascii="Book Antiqua" w:hAnsi="Book Antiqua" w:cs="AdvP7C2E"/>
          <w:sz w:val="24"/>
          <w:szCs w:val="24"/>
        </w:rPr>
        <w:t xml:space="preserve">as a key element </w:t>
      </w:r>
      <w:r w:rsidR="00B01A76" w:rsidRPr="00E610D0">
        <w:rPr>
          <w:rFonts w:ascii="Book Antiqua" w:hAnsi="Book Antiqua" w:cs="AdvP7C2E"/>
          <w:sz w:val="24"/>
          <w:szCs w:val="24"/>
        </w:rPr>
        <w:t xml:space="preserve">in </w:t>
      </w:r>
      <w:r w:rsidRPr="00E610D0">
        <w:rPr>
          <w:rFonts w:ascii="Book Antiqua" w:hAnsi="Book Antiqua" w:cs="AdvP7C2E"/>
          <w:sz w:val="24"/>
          <w:szCs w:val="24"/>
        </w:rPr>
        <w:t xml:space="preserve">promoting </w:t>
      </w:r>
      <w:proofErr w:type="spellStart"/>
      <w:r w:rsidRPr="00E610D0">
        <w:rPr>
          <w:rFonts w:ascii="Book Antiqua" w:hAnsi="Book Antiqua" w:cs="AdvP7C2E"/>
          <w:sz w:val="24"/>
          <w:szCs w:val="24"/>
        </w:rPr>
        <w:t>dilutional</w:t>
      </w:r>
      <w:proofErr w:type="spellEnd"/>
      <w:r w:rsidRPr="00E610D0">
        <w:rPr>
          <w:rFonts w:ascii="Book Antiqua" w:hAnsi="Book Antiqua" w:cs="AdvP7C2E"/>
          <w:sz w:val="24"/>
          <w:szCs w:val="24"/>
        </w:rPr>
        <w:t xml:space="preserve"> </w:t>
      </w:r>
      <w:proofErr w:type="spellStart"/>
      <w:r w:rsidRPr="00E610D0">
        <w:rPr>
          <w:rFonts w:ascii="Book Antiqua" w:hAnsi="Book Antiqua" w:cs="AdvP7C2E"/>
          <w:sz w:val="24"/>
          <w:szCs w:val="24"/>
        </w:rPr>
        <w:t>hyponatremic</w:t>
      </w:r>
      <w:proofErr w:type="spellEnd"/>
      <w:r w:rsidRPr="00E610D0">
        <w:rPr>
          <w:rFonts w:ascii="Book Antiqua" w:hAnsi="Book Antiqua" w:cs="AdvP7C2E"/>
          <w:sz w:val="24"/>
          <w:szCs w:val="24"/>
        </w:rPr>
        <w:t xml:space="preserve"> shock and explains why hypovolemic hypotension persists despite </w:t>
      </w:r>
      <w:r w:rsidR="00FE26B2" w:rsidRPr="00E610D0">
        <w:rPr>
          <w:rFonts w:ascii="Book Antiqua" w:hAnsi="Book Antiqua" w:cs="AdvP7C2E"/>
          <w:sz w:val="24"/>
          <w:szCs w:val="24"/>
        </w:rPr>
        <w:t xml:space="preserve">the </w:t>
      </w:r>
      <w:r w:rsidRPr="00E610D0">
        <w:rPr>
          <w:rFonts w:ascii="Book Antiqua" w:hAnsi="Book Antiqua" w:cs="AdvP7C2E"/>
          <w:sz w:val="24"/>
          <w:szCs w:val="24"/>
        </w:rPr>
        <w:t xml:space="preserve">administration of large amounts of fluid. </w:t>
      </w:r>
      <w:r w:rsidR="0045355A" w:rsidRPr="00E610D0">
        <w:rPr>
          <w:rFonts w:ascii="Book Antiqua" w:hAnsi="Book Antiqua" w:cs="AdvP7C2E"/>
          <w:sz w:val="24"/>
          <w:szCs w:val="24"/>
        </w:rPr>
        <w:t>The o</w:t>
      </w:r>
      <w:r w:rsidRPr="00E610D0">
        <w:rPr>
          <w:rFonts w:ascii="Book Antiqua" w:hAnsi="Book Antiqua" w:cs="AdvP7C2E"/>
          <w:sz w:val="24"/>
          <w:szCs w:val="24"/>
        </w:rPr>
        <w:t xml:space="preserve">smotic diuresis </w:t>
      </w:r>
      <w:r w:rsidR="0045355A" w:rsidRPr="00E610D0">
        <w:rPr>
          <w:rFonts w:ascii="Book Antiqua" w:hAnsi="Book Antiqua" w:cs="Arial"/>
          <w:sz w:val="24"/>
          <w:szCs w:val="24"/>
        </w:rPr>
        <w:t>leads to sodium losses</w:t>
      </w:r>
      <w:r w:rsidRPr="00E610D0">
        <w:rPr>
          <w:rFonts w:ascii="Book Antiqua" w:hAnsi="Book Antiqua" w:cs="Arial"/>
          <w:sz w:val="24"/>
          <w:szCs w:val="24"/>
        </w:rPr>
        <w:t xml:space="preserve"> </w:t>
      </w:r>
      <w:r w:rsidR="0045355A" w:rsidRPr="00E610D0">
        <w:rPr>
          <w:rFonts w:ascii="Book Antiqua" w:hAnsi="Book Antiqua" w:cs="AdvP7C2E"/>
          <w:sz w:val="24"/>
          <w:szCs w:val="24"/>
        </w:rPr>
        <w:t xml:space="preserve">and </w:t>
      </w:r>
      <w:r w:rsidRPr="00E610D0">
        <w:rPr>
          <w:rFonts w:ascii="Book Antiqua" w:hAnsi="Book Antiqua" w:cs="AdvP7C2E"/>
          <w:sz w:val="24"/>
          <w:szCs w:val="24"/>
        </w:rPr>
        <w:t>occurs when the renal reabsorption mechanisms are either overwhelmed (</w:t>
      </w:r>
      <w:proofErr w:type="spellStart"/>
      <w:r w:rsidR="00BF406E" w:rsidRPr="00E610D0">
        <w:rPr>
          <w:rFonts w:ascii="Book Antiqua" w:hAnsi="Book Antiqua" w:cs="AdvP7C2E"/>
          <w:sz w:val="24"/>
          <w:szCs w:val="24"/>
        </w:rPr>
        <w:t>Gly</w:t>
      </w:r>
      <w:proofErr w:type="spellEnd"/>
      <w:r w:rsidRPr="00E610D0">
        <w:rPr>
          <w:rFonts w:ascii="Book Antiqua" w:hAnsi="Book Antiqua" w:cs="AdvP7C2E"/>
          <w:sz w:val="24"/>
          <w:szCs w:val="24"/>
        </w:rPr>
        <w:t>) or absent (mannitol)</w:t>
      </w:r>
      <w:r w:rsidR="00993B5A" w:rsidRPr="00E610D0">
        <w:rPr>
          <w:rFonts w:ascii="Book Antiqua" w:hAnsi="Book Antiqua" w:cs="AdvP7C2E"/>
          <w:sz w:val="24"/>
          <w:szCs w:val="24"/>
        </w:rPr>
        <w:fldChar w:fldCharType="begin"/>
      </w:r>
      <w:r w:rsidR="00446DD5">
        <w:rPr>
          <w:rFonts w:ascii="Book Antiqua" w:hAnsi="Book Antiqua" w:cs="AdvP7C2E"/>
          <w:sz w:val="24"/>
          <w:szCs w:val="24"/>
        </w:rPr>
        <w:instrText xml:space="preserve"> ADDIN EN.CITE &lt;EndNote&gt;&lt;Cite&gt;&lt;Author&gt;Hahn&lt;/Author&gt;&lt;Year&gt;1999&lt;/Year&gt;&lt;IDText&gt;Distribution and elimination of the solute and water components of urological irrigating fluids&lt;/IDText&gt;&lt;DisplayText&gt;&lt;style face="superscript"&gt;[56]&lt;/style&gt;&lt;/DisplayText&gt;&lt;record&gt;&lt;dates&gt;&lt;pub-dates&gt;&lt;date&gt;Feb&lt;/date&gt;&lt;/pub-dates&gt;&lt;year&gt;1999&lt;/year&gt;&lt;/dates&gt;&lt;keywords&gt;&lt;/keywords&gt;&lt;urls&gt;&lt;related-urls&gt;&lt;url&gt;http://www.ncbi.nlm.nih.gov/pubmed/10100362&lt;/url&gt;&lt;/related-urls&gt;&lt;/urls&gt;&lt;isbn&gt;0036-5599&lt;/isbn&gt;&lt;titles&gt;&lt;title&gt;Distribution and elimination of the solute and water components of urological irrigating fluids&lt;/title&gt;&lt;secondary-title&gt;Scand J Urol Nephrol&lt;/secondary-title&gt;&lt;/titles&gt;&lt;pages&gt;35-41&lt;/pages&gt;&lt;number&gt;1&lt;/number&gt;&lt;contributors&gt;&lt;authors&gt;&lt;author&gt;Hahn, R. G.&lt;/author&gt;&lt;author&gt;Nilsson, A.&lt;/author&gt;&lt;author&gt;Ståhle, L.&lt;/author&gt;&lt;/authors&gt;&lt;/contributors&gt;&lt;language&gt;eng&lt;/language&gt;&lt;added-date format="utc"&gt;1398795852&lt;/added-date&gt;&lt;ref-type name="Journal Article"&gt;17&lt;/ref-type&gt;&lt;rec-number&gt;98&lt;/rec-number&gt;&lt;last-updated-date format="utc"&gt;1398795852&lt;/last-updated-date&gt;&lt;accession-num&gt;10100362&lt;/accession-num&gt;&lt;volume&gt;33&lt;/volume&gt;&lt;/record&gt;&lt;/Cite&gt;&lt;/EndNote&gt;</w:instrText>
      </w:r>
      <w:r w:rsidR="00993B5A" w:rsidRPr="00E610D0">
        <w:rPr>
          <w:rFonts w:ascii="Book Antiqua" w:hAnsi="Book Antiqua" w:cs="AdvP7C2E"/>
          <w:sz w:val="24"/>
          <w:szCs w:val="24"/>
        </w:rPr>
        <w:fldChar w:fldCharType="separate"/>
      </w:r>
      <w:r w:rsidR="00446DD5" w:rsidRPr="00446DD5">
        <w:rPr>
          <w:rFonts w:ascii="Book Antiqua" w:hAnsi="Book Antiqua" w:cs="AdvP7C2E"/>
          <w:noProof/>
          <w:sz w:val="24"/>
          <w:szCs w:val="24"/>
          <w:vertAlign w:val="superscript"/>
        </w:rPr>
        <w:t>[56]</w:t>
      </w:r>
      <w:r w:rsidR="00993B5A" w:rsidRPr="00E610D0">
        <w:rPr>
          <w:rFonts w:ascii="Book Antiqua" w:hAnsi="Book Antiqua" w:cs="AdvP7C2E"/>
          <w:sz w:val="24"/>
          <w:szCs w:val="24"/>
        </w:rPr>
        <w:fldChar w:fldCharType="end"/>
      </w:r>
      <w:r w:rsidRPr="00E610D0">
        <w:rPr>
          <w:rFonts w:ascii="Book Antiqua" w:hAnsi="Book Antiqua" w:cs="AdvP7C2E"/>
          <w:sz w:val="24"/>
          <w:szCs w:val="24"/>
        </w:rPr>
        <w:t xml:space="preserve">. The capacity of the kidneys to control the </w:t>
      </w:r>
      <w:r w:rsidR="00796AFA" w:rsidRPr="00E610D0">
        <w:rPr>
          <w:rFonts w:ascii="Book Antiqua" w:hAnsi="Book Antiqua" w:cs="AdvP7C2E"/>
          <w:sz w:val="24"/>
          <w:szCs w:val="24"/>
        </w:rPr>
        <w:t xml:space="preserve">urine’s </w:t>
      </w:r>
      <w:r w:rsidRPr="00E610D0">
        <w:rPr>
          <w:rFonts w:ascii="Book Antiqua" w:hAnsi="Book Antiqua" w:cs="AdvP7C2E"/>
          <w:sz w:val="24"/>
          <w:szCs w:val="24"/>
        </w:rPr>
        <w:t xml:space="preserve">composition is then undermined, and </w:t>
      </w:r>
      <w:r w:rsidR="00FE26B2" w:rsidRPr="00E610D0">
        <w:rPr>
          <w:rFonts w:ascii="Book Antiqua" w:hAnsi="Book Antiqua" w:cs="AdvP7C2E"/>
          <w:sz w:val="24"/>
          <w:szCs w:val="24"/>
        </w:rPr>
        <w:t xml:space="preserve">a number of </w:t>
      </w:r>
      <w:r w:rsidRPr="00E610D0">
        <w:rPr>
          <w:rFonts w:ascii="Book Antiqua" w:hAnsi="Book Antiqua" w:cs="AdvP7C2E"/>
          <w:sz w:val="24"/>
          <w:szCs w:val="24"/>
        </w:rPr>
        <w:t xml:space="preserve">small solutes, including amino acids and sodium, are ultimately lost from the body. </w:t>
      </w:r>
    </w:p>
    <w:p w:rsidR="00313B14" w:rsidRPr="00E610D0" w:rsidRDefault="00313B14" w:rsidP="00F322F6">
      <w:pPr>
        <w:autoSpaceDE w:val="0"/>
        <w:autoSpaceDN w:val="0"/>
        <w:adjustRightInd w:val="0"/>
        <w:spacing w:after="0" w:line="360" w:lineRule="auto"/>
        <w:ind w:firstLineChars="100" w:firstLine="240"/>
        <w:jc w:val="both"/>
        <w:rPr>
          <w:rFonts w:ascii="Book Antiqua" w:hAnsi="Book Antiqua" w:cs="Arial"/>
          <w:sz w:val="24"/>
          <w:szCs w:val="24"/>
          <w:lang w:eastAsia="zh-CN"/>
        </w:rPr>
      </w:pPr>
      <w:r w:rsidRPr="00E610D0">
        <w:rPr>
          <w:rFonts w:ascii="Book Antiqua" w:hAnsi="Book Antiqua" w:cs="Arial"/>
          <w:sz w:val="24"/>
          <w:szCs w:val="24"/>
        </w:rPr>
        <w:lastRenderedPageBreak/>
        <w:t xml:space="preserve">Other factors </w:t>
      </w:r>
      <w:r w:rsidR="00FE26B2" w:rsidRPr="00E610D0">
        <w:rPr>
          <w:rFonts w:ascii="Book Antiqua" w:hAnsi="Book Antiqua" w:cs="Arial"/>
          <w:sz w:val="24"/>
          <w:szCs w:val="24"/>
        </w:rPr>
        <w:t xml:space="preserve">that contribute </w:t>
      </w:r>
      <w:r w:rsidR="0045355A" w:rsidRPr="00E610D0">
        <w:rPr>
          <w:rFonts w:ascii="Book Antiqua" w:hAnsi="Book Antiqua" w:cs="Arial"/>
          <w:sz w:val="24"/>
          <w:szCs w:val="24"/>
        </w:rPr>
        <w:t xml:space="preserve">to </w:t>
      </w:r>
      <w:r w:rsidRPr="00E610D0">
        <w:rPr>
          <w:rFonts w:ascii="Book Antiqua" w:hAnsi="Book Antiqua" w:cs="Arial"/>
          <w:sz w:val="24"/>
          <w:szCs w:val="24"/>
        </w:rPr>
        <w:t xml:space="preserve">the hemodynamic changeover include </w:t>
      </w:r>
      <w:r w:rsidRPr="00E610D0">
        <w:rPr>
          <w:rFonts w:ascii="Book Antiqua" w:hAnsi="Book Antiqua"/>
          <w:sz w:val="24"/>
          <w:szCs w:val="24"/>
        </w:rPr>
        <w:t>metabolic acidosis</w:t>
      </w:r>
      <w:r w:rsidR="00993B5A" w:rsidRPr="00E610D0">
        <w:rPr>
          <w:rFonts w:ascii="Book Antiqua" w:hAnsi="Book Antiqua"/>
          <w:sz w:val="24"/>
          <w:szCs w:val="24"/>
        </w:rPr>
        <w:fldChar w:fldCharType="begin"/>
      </w:r>
      <w:r w:rsidR="00446DD5">
        <w:rPr>
          <w:rFonts w:ascii="Book Antiqua" w:hAnsi="Book Antiqua"/>
          <w:sz w:val="24"/>
          <w:szCs w:val="24"/>
        </w:rPr>
        <w:instrText xml:space="preserve"> ADDIN EN.CITE &lt;EndNote&gt;&lt;Cite&gt;&lt;Author&gt;Hahn&lt;/Author&gt;&lt;Year&gt;1988&lt;/Year&gt;&lt;IDText&gt;Serum amino acid patterns and toxicity symptoms following the absorption of irrigant containing glycine in transurethral prostatic surgery&lt;/IDText&gt;&lt;DisplayText&gt;&lt;style face="superscript"&gt;[57]&lt;/style&gt;&lt;/DisplayText&gt;&lt;record&gt;&lt;dates&gt;&lt;pub-dates&gt;&lt;date&gt;Aug&lt;/date&gt;&lt;/pub-dates&gt;&lt;year&gt;1988&lt;/year&gt;&lt;/dates&gt;&lt;keywords&gt;&lt;/keywords&gt;&lt;urls&gt;&lt;related-urls&gt;&lt;url&gt;http://www.ncbi.nlm.nih.gov/pubmed/2459892&lt;/url&gt;&lt;/related-urls&gt;&lt;/urls&gt;&lt;isbn&gt;0001-5172&lt;/isbn&gt;&lt;titles&gt;&lt;title&gt;Serum amino acid patterns and toxicity symptoms following the absorption of irrigant containing glycine in transurethral prostatic surgery&lt;/title&gt;&lt;secondary-title&gt;Acta Anaesthesiol Scand&lt;/secondary-title&gt;&lt;/titles&gt;&lt;pages&gt;493-501&lt;/pages&gt;&lt;number&gt;6&lt;/number&gt;&lt;contributors&gt;&lt;authors&gt;&lt;author&gt;Hahn, R. G.&lt;/author&gt;&lt;/authors&gt;&lt;/contributors&gt;&lt;language&gt;eng&lt;/language&gt;&lt;added-date format="utc"&gt;1398795850&lt;/added-date&gt;&lt;ref-type name="Journal Article"&gt;17&lt;/ref-type&gt;&lt;rec-number&gt;36&lt;/rec-number&gt;&lt;last-updated-date format="utc"&gt;1398795850&lt;/last-updated-date&gt;&lt;accession-num&gt;2459892&lt;/accession-num&gt;&lt;volume&gt;32&lt;/volume&gt;&lt;/record&gt;&lt;/Cite&gt;&lt;/EndNote&gt;</w:instrText>
      </w:r>
      <w:r w:rsidR="00993B5A" w:rsidRPr="00E610D0">
        <w:rPr>
          <w:rFonts w:ascii="Book Antiqua" w:hAnsi="Book Antiqua"/>
          <w:sz w:val="24"/>
          <w:szCs w:val="24"/>
        </w:rPr>
        <w:fldChar w:fldCharType="separate"/>
      </w:r>
      <w:r w:rsidR="00446DD5" w:rsidRPr="00446DD5">
        <w:rPr>
          <w:rFonts w:ascii="Book Antiqua" w:hAnsi="Book Antiqua"/>
          <w:noProof/>
          <w:sz w:val="24"/>
          <w:szCs w:val="24"/>
          <w:vertAlign w:val="superscript"/>
        </w:rPr>
        <w:t>[57]</w:t>
      </w:r>
      <w:r w:rsidR="00993B5A" w:rsidRPr="00E610D0">
        <w:rPr>
          <w:rFonts w:ascii="Book Antiqua" w:hAnsi="Book Antiqua"/>
          <w:sz w:val="24"/>
          <w:szCs w:val="24"/>
        </w:rPr>
        <w:fldChar w:fldCharType="end"/>
      </w:r>
      <w:r w:rsidRPr="00E610D0">
        <w:rPr>
          <w:rFonts w:ascii="Book Antiqua" w:hAnsi="Book Antiqua"/>
          <w:sz w:val="24"/>
          <w:szCs w:val="24"/>
        </w:rPr>
        <w:t xml:space="preserve">, </w:t>
      </w:r>
      <w:r w:rsidRPr="00E610D0">
        <w:rPr>
          <w:rFonts w:ascii="Book Antiqua" w:hAnsi="Book Antiqua" w:cs="Arial"/>
          <w:sz w:val="24"/>
          <w:szCs w:val="24"/>
        </w:rPr>
        <w:t xml:space="preserve">acute </w:t>
      </w:r>
      <w:r w:rsidR="00EB5300">
        <w:rPr>
          <w:rFonts w:ascii="Book Antiqua" w:hAnsi="Book Antiqua" w:cs="Arial"/>
          <w:sz w:val="24"/>
          <w:szCs w:val="24"/>
        </w:rPr>
        <w:t>hypothermia</w:t>
      </w:r>
      <w:r w:rsidR="00993B5A" w:rsidRPr="00E610D0">
        <w:rPr>
          <w:rFonts w:ascii="Book Antiqua" w:hAnsi="Book Antiqua" w:cs="Arial"/>
          <w:sz w:val="24"/>
          <w:szCs w:val="24"/>
        </w:rPr>
        <w:fldChar w:fldCharType="begin"/>
      </w:r>
      <w:r w:rsidR="00446DD5">
        <w:rPr>
          <w:rFonts w:ascii="Book Antiqua" w:hAnsi="Book Antiqua" w:cs="Arial"/>
          <w:sz w:val="24"/>
          <w:szCs w:val="24"/>
        </w:rPr>
        <w:instrText xml:space="preserve"> ADDIN EN.CITE &lt;EndNote&gt;&lt;Cite&gt;&lt;Author&gt;Evans&lt;/Author&gt;&lt;Year&gt;1994&lt;/Year&gt;&lt;IDText&gt;Cardiovascular performance and core temperature during transurethral prostatectomy&lt;/IDText&gt;&lt;DisplayText&gt;&lt;style face="superscript"&gt;[58]&lt;/style&gt;&lt;/DisplayText&gt;&lt;record&gt;&lt;dates&gt;&lt;pub-dates&gt;&lt;date&gt;Dec&lt;/date&gt;&lt;/pub-dates&gt;&lt;year&gt;1994&lt;/year&gt;&lt;/dates&gt;&lt;keywords&gt;&lt;/keywords&gt;&lt;urls&gt;&lt;related-urls&gt;&lt;url&gt;http://www.ncbi.nlm.nih.gov/pubmed/7966668&lt;/url&gt;&lt;/related-urls&gt;&lt;/urls&gt;&lt;isbn&gt;0022-5347&lt;/isbn&gt;&lt;titles&gt;&lt;title&gt;Cardiovascular performance and core temperature during transurethral prostatectomy&lt;/title&gt;&lt;secondary-title&gt;J Urol&lt;/secondary-title&gt;&lt;/titles&gt;&lt;pages&gt;2025-9&lt;/pages&gt;&lt;number&gt;6 Pt 1&lt;/number&gt;&lt;contributors&gt;&lt;authors&gt;&lt;author&gt;Evans, J. W.&lt;/author&gt;&lt;author&gt;Singer, M.&lt;/author&gt;&lt;author&gt;Coppinger, S. W.&lt;/author&gt;&lt;author&gt;Macartney, N.&lt;/author&gt;&lt;author&gt;Walker, J. M.&lt;/author&gt;&lt;author&gt;Milroy, E. J.&lt;/author&gt;&lt;/authors&gt;&lt;/contributors&gt;&lt;language&gt;eng&lt;/language&gt;&lt;added-date format="utc"&gt;1398915419&lt;/added-date&gt;&lt;ref-type name="Journal Article"&gt;17&lt;/ref-type&gt;&lt;rec-number&gt;198&lt;/rec-number&gt;&lt;last-updated-date format="utc"&gt;1398915419&lt;/last-updated-date&gt;&lt;accession-num&gt;7966668&lt;/accession-num&gt;&lt;volume&gt;152&lt;/volume&gt;&lt;/record&gt;&lt;/Cite&gt;&lt;/EndNote&gt;</w:instrText>
      </w:r>
      <w:r w:rsidR="00993B5A" w:rsidRPr="00E610D0">
        <w:rPr>
          <w:rFonts w:ascii="Book Antiqua" w:hAnsi="Book Antiqua" w:cs="Arial"/>
          <w:sz w:val="24"/>
          <w:szCs w:val="24"/>
        </w:rPr>
        <w:fldChar w:fldCharType="separate"/>
      </w:r>
      <w:r w:rsidR="00446DD5" w:rsidRPr="00446DD5">
        <w:rPr>
          <w:rFonts w:ascii="Book Antiqua" w:hAnsi="Book Antiqua" w:cs="Arial"/>
          <w:noProof/>
          <w:sz w:val="24"/>
          <w:szCs w:val="24"/>
          <w:vertAlign w:val="superscript"/>
        </w:rPr>
        <w:t>[58]</w:t>
      </w:r>
      <w:r w:rsidR="00993B5A" w:rsidRPr="00E610D0">
        <w:rPr>
          <w:rFonts w:ascii="Book Antiqua" w:hAnsi="Book Antiqua" w:cs="Arial"/>
          <w:sz w:val="24"/>
          <w:szCs w:val="24"/>
        </w:rPr>
        <w:fldChar w:fldCharType="end"/>
      </w:r>
      <w:r w:rsidRPr="00E610D0">
        <w:rPr>
          <w:rFonts w:ascii="Book Antiqua" w:hAnsi="Book Antiqua" w:cs="Arial"/>
          <w:sz w:val="24"/>
          <w:szCs w:val="24"/>
        </w:rPr>
        <w:t>, release of endotoxins into the bloodstream</w:t>
      </w:r>
      <w:r w:rsidR="00993B5A" w:rsidRPr="00E610D0">
        <w:rPr>
          <w:rFonts w:ascii="Book Antiqua" w:hAnsi="Book Antiqua" w:cs="Arial"/>
          <w:sz w:val="24"/>
          <w:szCs w:val="24"/>
        </w:rPr>
        <w:fldChar w:fldCharType="begin"/>
      </w:r>
      <w:r w:rsidR="00446DD5">
        <w:rPr>
          <w:rFonts w:ascii="Book Antiqua" w:hAnsi="Book Antiqua" w:cs="Arial"/>
          <w:sz w:val="24"/>
          <w:szCs w:val="24"/>
        </w:rPr>
        <w:instrText xml:space="preserve"> ADDIN EN.CITE &lt;EndNote&gt;&lt;Cite&gt;&lt;Author&gt;Sohn&lt;/Author&gt;&lt;Year&gt;1993&lt;/Year&gt;&lt;IDText&gt;Fluid absorption and circulating endotoxins during transurethral resection of the prostate&lt;/IDText&gt;&lt;DisplayText&gt;&lt;style face="superscript"&gt;[59]&lt;/style&gt;&lt;/DisplayText&gt;&lt;record&gt;&lt;dates&gt;&lt;pub-dates&gt;&lt;date&gt;Nov&lt;/date&gt;&lt;/pub-dates&gt;&lt;year&gt;1993&lt;/year&gt;&lt;/dates&gt;&lt;keywords&gt;&lt;/keywords&gt;&lt;urls&gt;&lt;related-urls&gt;&lt;url&gt;http://www.ncbi.nlm.nih.gov/pubmed/10071546&lt;/url&gt;&lt;/related-urls&gt;&lt;/urls&gt;&lt;isbn&gt;0007-1331&lt;/isbn&gt;&lt;titles&gt;&lt;title&gt;Fluid absorption and circulating endotoxins during transurethral resection of the prostate&lt;/title&gt;&lt;secondary-title&gt;Br J Urol&lt;/secondary-title&gt;&lt;/titles&gt;&lt;pages&gt;605-10&lt;/pages&gt;&lt;number&gt;5 Pt 1&lt;/number&gt;&lt;contributors&gt;&lt;authors&gt;&lt;author&gt;Sohn, M. H.&lt;/author&gt;&lt;author&gt;Vogt, C.&lt;/author&gt;&lt;author&gt;Heinen, G.&lt;/author&gt;&lt;author&gt;Erkens, M.&lt;/author&gt;&lt;author&gt;Nordmeyer, N.&lt;/author&gt;&lt;author&gt;Jakse, G.&lt;/author&gt;&lt;/authors&gt;&lt;/contributors&gt;&lt;language&gt;eng&lt;/language&gt;&lt;added-date format="utc"&gt;1398915571&lt;/added-date&gt;&lt;ref-type name="Journal Article"&gt;17&lt;/ref-type&gt;&lt;rec-number&gt;199&lt;/rec-number&gt;&lt;last-updated-date format="utc"&gt;1398915571&lt;/last-updated-date&gt;&lt;accession-num&gt;10071546&lt;/accession-num&gt;&lt;volume&gt;72&lt;/volume&gt;&lt;/record&gt;&lt;/Cite&gt;&lt;/EndNote&gt;</w:instrText>
      </w:r>
      <w:r w:rsidR="00993B5A" w:rsidRPr="00E610D0">
        <w:rPr>
          <w:rFonts w:ascii="Book Antiqua" w:hAnsi="Book Antiqua" w:cs="Arial"/>
          <w:sz w:val="24"/>
          <w:szCs w:val="24"/>
        </w:rPr>
        <w:fldChar w:fldCharType="separate"/>
      </w:r>
      <w:r w:rsidR="00446DD5" w:rsidRPr="00446DD5">
        <w:rPr>
          <w:rFonts w:ascii="Book Antiqua" w:hAnsi="Book Antiqua" w:cs="Arial"/>
          <w:noProof/>
          <w:sz w:val="24"/>
          <w:szCs w:val="24"/>
          <w:vertAlign w:val="superscript"/>
        </w:rPr>
        <w:t>[59]</w:t>
      </w:r>
      <w:r w:rsidR="00993B5A" w:rsidRPr="00E610D0">
        <w:rPr>
          <w:rFonts w:ascii="Book Antiqua" w:hAnsi="Book Antiqua" w:cs="Arial"/>
          <w:sz w:val="24"/>
          <w:szCs w:val="24"/>
        </w:rPr>
        <w:fldChar w:fldCharType="end"/>
      </w:r>
      <w:r w:rsidRPr="00E610D0">
        <w:rPr>
          <w:rFonts w:ascii="Book Antiqua" w:hAnsi="Book Antiqua" w:cs="Arial"/>
          <w:sz w:val="24"/>
          <w:szCs w:val="24"/>
        </w:rPr>
        <w:t>, and depression of the heart conductivity system</w:t>
      </w:r>
      <w:r w:rsidR="00993B5A" w:rsidRPr="00E610D0">
        <w:rPr>
          <w:rFonts w:ascii="Book Antiqua" w:hAnsi="Book Antiqua" w:cs="Arial"/>
          <w:sz w:val="24"/>
          <w:szCs w:val="24"/>
        </w:rPr>
        <w:fldChar w:fldCharType="begin"/>
      </w:r>
      <w:r w:rsidR="00446DD5">
        <w:rPr>
          <w:rFonts w:ascii="Book Antiqua" w:hAnsi="Book Antiqua" w:cs="Arial"/>
          <w:sz w:val="24"/>
          <w:szCs w:val="24"/>
        </w:rPr>
        <w:instrText xml:space="preserve"> ADDIN EN.CITE &lt;EndNote&gt;&lt;Cite&gt;&lt;Author&gt;Hahn&lt;/Author&gt;&lt;Year&gt;1994&lt;/Year&gt;&lt;IDText&gt;ECG and cardiac enzymes after glycine absorption in transurethral prostatic resection&lt;/IDText&gt;&lt;DisplayText&gt;&lt;style face="superscript"&gt;[47]&lt;/style&gt;&lt;/DisplayText&gt;&lt;record&gt;&lt;dates&gt;&lt;pub-dates&gt;&lt;date&gt;Aug&lt;/date&gt;&lt;/pub-dates&gt;&lt;year&gt;1994&lt;/year&gt;&lt;/dates&gt;&lt;keywords&gt;&lt;/keywords&gt;&lt;urls&gt;&lt;related-urls&gt;&lt;url&gt;http://www.ncbi.nlm.nih.gov/pubmed/7976144&lt;/url&gt;&lt;/related-urls&gt;&lt;/urls&gt;&lt;isbn&gt;0001-5172&lt;/isbn&gt;&lt;titles&gt;&lt;title&gt;ECG and cardiac enzymes after glycine absorption in transurethral prostatic resection&lt;/title&gt;&lt;secondary-title&gt;Acta Anaesthesiol Scand&lt;/secondary-title&gt;&lt;/titles&gt;&lt;pages&gt;550-6&lt;/pages&gt;&lt;number&gt;6&lt;/number&gt;&lt;contributors&gt;&lt;authors&gt;&lt;author&gt;Hahn, R. G.&lt;/author&gt;&lt;author&gt;Essén, P.&lt;/author&gt;&lt;/authors&gt;&lt;/contributors&gt;&lt;language&gt;eng&lt;/language&gt;&lt;added-date format="utc"&gt;1398795851&lt;/added-date&gt;&lt;ref-type name="Journal Article"&gt;17&lt;/ref-type&gt;&lt;rec-number&gt;90&lt;/rec-number&gt;&lt;last-updated-date format="utc"&gt;1398795851&lt;/last-updated-date&gt;&lt;accession-num&gt;7976144&lt;/accession-num&gt;&lt;volume&gt;38&lt;/volume&gt;&lt;/record&gt;&lt;/Cite&gt;&lt;/EndNote&gt;</w:instrText>
      </w:r>
      <w:r w:rsidR="00993B5A" w:rsidRPr="00E610D0">
        <w:rPr>
          <w:rFonts w:ascii="Book Antiqua" w:hAnsi="Book Antiqua" w:cs="Arial"/>
          <w:sz w:val="24"/>
          <w:szCs w:val="24"/>
        </w:rPr>
        <w:fldChar w:fldCharType="separate"/>
      </w:r>
      <w:r w:rsidR="00446DD5" w:rsidRPr="00446DD5">
        <w:rPr>
          <w:rFonts w:ascii="Book Antiqua" w:hAnsi="Book Antiqua" w:cs="Arial"/>
          <w:noProof/>
          <w:sz w:val="24"/>
          <w:szCs w:val="24"/>
          <w:vertAlign w:val="superscript"/>
        </w:rPr>
        <w:t>[47]</w:t>
      </w:r>
      <w:r w:rsidR="00993B5A" w:rsidRPr="00E610D0">
        <w:rPr>
          <w:rFonts w:ascii="Book Antiqua" w:hAnsi="Book Antiqua" w:cs="Arial"/>
          <w:sz w:val="24"/>
          <w:szCs w:val="24"/>
        </w:rPr>
        <w:fldChar w:fldCharType="end"/>
      </w:r>
      <w:r w:rsidRPr="00E610D0">
        <w:rPr>
          <w:rFonts w:ascii="Book Antiqua" w:hAnsi="Book Antiqua" w:cs="Arial"/>
          <w:sz w:val="24"/>
          <w:szCs w:val="24"/>
        </w:rPr>
        <w:t>.</w:t>
      </w:r>
    </w:p>
    <w:p w:rsidR="00F322F6" w:rsidRPr="00E610D0" w:rsidRDefault="00F322F6" w:rsidP="00F322F6">
      <w:pPr>
        <w:autoSpaceDE w:val="0"/>
        <w:autoSpaceDN w:val="0"/>
        <w:adjustRightInd w:val="0"/>
        <w:spacing w:after="0" w:line="360" w:lineRule="auto"/>
        <w:ind w:firstLineChars="100" w:firstLine="240"/>
        <w:jc w:val="both"/>
        <w:rPr>
          <w:rFonts w:ascii="Book Antiqua" w:hAnsi="Book Antiqua" w:cs="Arial"/>
          <w:sz w:val="24"/>
          <w:szCs w:val="24"/>
          <w:lang w:eastAsia="zh-CN"/>
        </w:rPr>
      </w:pPr>
    </w:p>
    <w:p w:rsidR="00313B14" w:rsidRPr="00E610D0" w:rsidRDefault="00313B14" w:rsidP="0069181E">
      <w:pPr>
        <w:autoSpaceDE w:val="0"/>
        <w:autoSpaceDN w:val="0"/>
        <w:adjustRightInd w:val="0"/>
        <w:spacing w:after="0" w:line="360" w:lineRule="auto"/>
        <w:jc w:val="both"/>
        <w:rPr>
          <w:rFonts w:ascii="Book Antiqua" w:hAnsi="Book Antiqua"/>
          <w:b/>
          <w:i/>
          <w:sz w:val="24"/>
          <w:szCs w:val="24"/>
        </w:rPr>
      </w:pPr>
      <w:r w:rsidRPr="00E610D0">
        <w:rPr>
          <w:rFonts w:ascii="Book Antiqua" w:hAnsi="Book Antiqua"/>
          <w:b/>
          <w:i/>
          <w:sz w:val="24"/>
          <w:szCs w:val="24"/>
        </w:rPr>
        <w:t xml:space="preserve">Central </w:t>
      </w:r>
      <w:r w:rsidR="00F322F6" w:rsidRPr="00E610D0">
        <w:rPr>
          <w:rFonts w:ascii="Book Antiqua" w:hAnsi="Book Antiqua"/>
          <w:b/>
          <w:i/>
          <w:sz w:val="24"/>
          <w:szCs w:val="24"/>
        </w:rPr>
        <w:t>nervous s</w:t>
      </w:r>
      <w:r w:rsidRPr="00E610D0">
        <w:rPr>
          <w:rFonts w:ascii="Book Antiqua" w:hAnsi="Book Antiqua"/>
          <w:b/>
          <w:i/>
          <w:sz w:val="24"/>
          <w:szCs w:val="24"/>
        </w:rPr>
        <w:t>ystem</w:t>
      </w:r>
    </w:p>
    <w:p w:rsidR="00313B14" w:rsidRPr="00E610D0" w:rsidRDefault="00313B14" w:rsidP="0069181E">
      <w:pPr>
        <w:autoSpaceDE w:val="0"/>
        <w:autoSpaceDN w:val="0"/>
        <w:adjustRightInd w:val="0"/>
        <w:spacing w:after="0" w:line="360" w:lineRule="auto"/>
        <w:jc w:val="both"/>
        <w:rPr>
          <w:rFonts w:ascii="Book Antiqua" w:hAnsi="Book Antiqua"/>
          <w:sz w:val="24"/>
          <w:szCs w:val="24"/>
          <w:lang w:eastAsia="zh-CN"/>
        </w:rPr>
      </w:pPr>
      <w:r w:rsidRPr="00A979DB">
        <w:rPr>
          <w:rFonts w:ascii="Book Antiqua" w:hAnsi="Book Antiqua"/>
          <w:sz w:val="24"/>
          <w:szCs w:val="24"/>
        </w:rPr>
        <w:t xml:space="preserve">Even moderate osmolality reduction </w:t>
      </w:r>
      <w:r w:rsidR="00FE26B2" w:rsidRPr="00A979DB">
        <w:rPr>
          <w:rFonts w:ascii="Book Antiqua" w:hAnsi="Book Antiqua"/>
          <w:sz w:val="24"/>
          <w:szCs w:val="24"/>
        </w:rPr>
        <w:t xml:space="preserve">could </w:t>
      </w:r>
      <w:r w:rsidRPr="00A979DB">
        <w:rPr>
          <w:rFonts w:ascii="Book Antiqua" w:hAnsi="Book Antiqua"/>
          <w:sz w:val="24"/>
          <w:szCs w:val="24"/>
        </w:rPr>
        <w:t xml:space="preserve">result in a fluid </w:t>
      </w:r>
      <w:r w:rsidR="00A534FB" w:rsidRPr="00A979DB">
        <w:rPr>
          <w:rFonts w:ascii="Book Antiqua" w:hAnsi="Book Antiqua"/>
          <w:sz w:val="24"/>
          <w:szCs w:val="24"/>
        </w:rPr>
        <w:t>influx into the cerebral space</w:t>
      </w:r>
      <w:r w:rsidR="00FE26B2" w:rsidRPr="00A979DB">
        <w:rPr>
          <w:rFonts w:ascii="Book Antiqua" w:hAnsi="Book Antiqua"/>
          <w:sz w:val="24"/>
          <w:szCs w:val="24"/>
        </w:rPr>
        <w:t xml:space="preserve">, </w:t>
      </w:r>
      <w:r w:rsidRPr="00A979DB">
        <w:rPr>
          <w:rFonts w:ascii="Book Antiqua" w:hAnsi="Book Antiqua"/>
          <w:sz w:val="24"/>
          <w:szCs w:val="24"/>
        </w:rPr>
        <w:t>leading to brain e</w:t>
      </w:r>
      <w:r w:rsidR="00FF0C56" w:rsidRPr="00A979DB">
        <w:rPr>
          <w:rFonts w:ascii="Book Antiqua" w:hAnsi="Book Antiqua"/>
          <w:sz w:val="24"/>
          <w:szCs w:val="24"/>
        </w:rPr>
        <w:t>dema</w:t>
      </w:r>
      <w:r w:rsidR="00993B5A" w:rsidRPr="00A979DB">
        <w:rPr>
          <w:rFonts w:ascii="Book Antiqua" w:hAnsi="Book Antiqua"/>
          <w:sz w:val="24"/>
          <w:szCs w:val="24"/>
        </w:rPr>
        <w:fldChar w:fldCharType="begin"/>
      </w:r>
      <w:r w:rsidR="00446DD5">
        <w:rPr>
          <w:rFonts w:ascii="Book Antiqua" w:hAnsi="Book Antiqua"/>
          <w:sz w:val="24"/>
          <w:szCs w:val="24"/>
        </w:rPr>
        <w:instrText xml:space="preserve"> ADDIN EN.CITE &lt;EndNote&gt;&lt;Cite&gt;&lt;Author&gt;Spasovski&lt;/Author&gt;&lt;Year&gt;2014&lt;/Year&gt;&lt;IDText&gt;Clinical practice guideline on diagnosis and treatment of hyponatraemia&lt;/IDText&gt;&lt;DisplayText&gt;&lt;style face="superscript"&gt;[60]&lt;/style&gt;&lt;/DisplayText&gt;&lt;record&gt;&lt;dates&gt;&lt;pub-dates&gt;&lt;date&gt;Apr&lt;/date&gt;&lt;/pub-dates&gt;&lt;year&gt;2014&lt;/year&gt;&lt;/dates&gt;&lt;urls&gt;&lt;related-urls&gt;&lt;url&gt;http://www.ncbi.nlm.nih.gov/pubmed/24569496&lt;/url&gt;&lt;/related-urls&gt;&lt;/urls&gt;&lt;isbn&gt;1460-2385&lt;/isbn&gt;&lt;titles&gt;&lt;title&gt;Clinical practice guideline on diagnosis and treatment of hyponatraemia&lt;/title&gt;&lt;secondary-title&gt;Nephrol Dial Transplant&lt;/secondary-title&gt;&lt;/titles&gt;&lt;pages&gt;i1-i39&lt;/pages&gt;&lt;contributors&gt;&lt;authors&gt;&lt;author&gt;Spasovski, G.&lt;/author&gt;&lt;author&gt;Vanholder, R.&lt;/author&gt;&lt;author&gt;Allolio, B.&lt;/author&gt;&lt;author&gt;Annane, D.&lt;/author&gt;&lt;author&gt;Ball, S.&lt;/author&gt;&lt;author&gt;Bichet, D.&lt;/author&gt;&lt;author&gt;Decaux, G.&lt;/author&gt;&lt;author&gt;Fenske, W.&lt;/author&gt;&lt;author&gt;Hoorn, E. J.&lt;/author&gt;&lt;author&gt;Ichai, C.&lt;/author&gt;&lt;author&gt;Joannidis, M.&lt;/author&gt;&lt;author&gt;Soupart, A.&lt;/author&gt;&lt;author&gt;Zietse, R.&lt;/author&gt;&lt;author&gt;Haller, M.&lt;/author&gt;&lt;author&gt;van der Veer, S.&lt;/author&gt;&lt;author&gt;Van Biesen, W.&lt;/author&gt;&lt;author&gt;Nagler, E.&lt;/author&gt;&lt;author&gt;Hyponatraemia Guideline Development Group&lt;/author&gt;&lt;/authors&gt;&lt;/contributors&gt;&lt;language&gt;eng&lt;/language&gt;&lt;added-date format="utc"&gt;1399221434&lt;/added-date&gt;&lt;ref-type name="Journal Article"&gt;17&lt;/ref-type&gt;&lt;rec-number&gt;228&lt;/rec-number&gt;&lt;last-updated-date format="utc"&gt;1399221434&lt;/last-updated-date&gt;&lt;accession-num&gt;24569496&lt;/accession-num&gt;&lt;electronic-resource-num&gt;10.1093/ndt/gfu040&lt;/electronic-resource-num&gt;&lt;volume&gt;29 Suppl 2&lt;/volume&gt;&lt;/record&gt;&lt;/Cite&gt;&lt;/EndNote&gt;</w:instrText>
      </w:r>
      <w:r w:rsidR="00993B5A" w:rsidRPr="00A979DB">
        <w:rPr>
          <w:rFonts w:ascii="Book Antiqua" w:hAnsi="Book Antiqua"/>
          <w:sz w:val="24"/>
          <w:szCs w:val="24"/>
        </w:rPr>
        <w:fldChar w:fldCharType="separate"/>
      </w:r>
      <w:r w:rsidR="00446DD5" w:rsidRPr="00446DD5">
        <w:rPr>
          <w:rFonts w:ascii="Book Antiqua" w:hAnsi="Book Antiqua"/>
          <w:noProof/>
          <w:sz w:val="24"/>
          <w:szCs w:val="24"/>
          <w:vertAlign w:val="superscript"/>
        </w:rPr>
        <w:t>[</w:t>
      </w:r>
      <w:r w:rsidR="004E1672">
        <w:rPr>
          <w:rFonts w:ascii="Book Antiqua" w:hAnsi="Book Antiqua" w:hint="eastAsia"/>
          <w:noProof/>
          <w:sz w:val="24"/>
          <w:szCs w:val="24"/>
          <w:vertAlign w:val="superscript"/>
          <w:lang w:eastAsia="zh-CN"/>
        </w:rPr>
        <w:t>59,</w:t>
      </w:r>
      <w:r w:rsidR="00446DD5" w:rsidRPr="00446DD5">
        <w:rPr>
          <w:rFonts w:ascii="Book Antiqua" w:hAnsi="Book Antiqua"/>
          <w:noProof/>
          <w:sz w:val="24"/>
          <w:szCs w:val="24"/>
          <w:vertAlign w:val="superscript"/>
        </w:rPr>
        <w:t>60]</w:t>
      </w:r>
      <w:r w:rsidR="00993B5A" w:rsidRPr="00A979DB">
        <w:rPr>
          <w:rFonts w:ascii="Book Antiqua" w:hAnsi="Book Antiqua"/>
          <w:sz w:val="24"/>
          <w:szCs w:val="24"/>
        </w:rPr>
        <w:fldChar w:fldCharType="end"/>
      </w:r>
      <w:r w:rsidRPr="00A979DB">
        <w:rPr>
          <w:rFonts w:ascii="Book Antiqua" w:hAnsi="Book Antiqua"/>
          <w:sz w:val="24"/>
          <w:szCs w:val="24"/>
        </w:rPr>
        <w:t>.</w:t>
      </w:r>
      <w:r w:rsidRPr="00E610D0">
        <w:rPr>
          <w:rFonts w:ascii="Book Antiqua" w:hAnsi="Book Antiqua"/>
          <w:sz w:val="24"/>
          <w:szCs w:val="24"/>
        </w:rPr>
        <w:t xml:space="preserve"> Other factors </w:t>
      </w:r>
      <w:r w:rsidR="00FE26B2" w:rsidRPr="00E610D0">
        <w:rPr>
          <w:rFonts w:ascii="Book Antiqua" w:hAnsi="Book Antiqua"/>
          <w:sz w:val="24"/>
          <w:szCs w:val="24"/>
        </w:rPr>
        <w:t xml:space="preserve">that </w:t>
      </w:r>
      <w:r w:rsidRPr="00E610D0">
        <w:rPr>
          <w:rFonts w:ascii="Book Antiqua" w:hAnsi="Book Antiqua"/>
          <w:sz w:val="24"/>
          <w:szCs w:val="24"/>
        </w:rPr>
        <w:t xml:space="preserve">contribute to central nervous system impairment </w:t>
      </w:r>
      <w:r w:rsidR="009E0B87" w:rsidRPr="00E610D0">
        <w:rPr>
          <w:rFonts w:ascii="Book Antiqua" w:hAnsi="Book Antiqua"/>
          <w:sz w:val="24"/>
          <w:szCs w:val="24"/>
        </w:rPr>
        <w:t>in TURP syndrome</w:t>
      </w:r>
      <w:r w:rsidR="00FE26B2" w:rsidRPr="00E610D0">
        <w:rPr>
          <w:rFonts w:ascii="Book Antiqua" w:hAnsi="Book Antiqua"/>
          <w:sz w:val="24"/>
          <w:szCs w:val="24"/>
        </w:rPr>
        <w:t>, such</w:t>
      </w:r>
      <w:r w:rsidRPr="00E610D0">
        <w:rPr>
          <w:rFonts w:ascii="Book Antiqua" w:hAnsi="Book Antiqua"/>
          <w:sz w:val="24"/>
          <w:szCs w:val="24"/>
        </w:rPr>
        <w:t xml:space="preserve"> as </w:t>
      </w:r>
      <w:r w:rsidR="00796AFA" w:rsidRPr="00E610D0">
        <w:rPr>
          <w:rFonts w:ascii="Book Antiqua" w:hAnsi="Book Antiqua"/>
          <w:sz w:val="24"/>
          <w:szCs w:val="24"/>
        </w:rPr>
        <w:t xml:space="preserve">the </w:t>
      </w:r>
      <w:r w:rsidRPr="00E610D0">
        <w:rPr>
          <w:rFonts w:ascii="Book Antiqua" w:hAnsi="Book Antiqua"/>
          <w:sz w:val="24"/>
          <w:szCs w:val="24"/>
        </w:rPr>
        <w:t xml:space="preserve">very low serum sodium concentration itself, </w:t>
      </w:r>
      <w:r w:rsidR="00BF406E" w:rsidRPr="00E610D0">
        <w:rPr>
          <w:rFonts w:ascii="Book Antiqua" w:hAnsi="Book Antiqua"/>
          <w:sz w:val="24"/>
          <w:szCs w:val="24"/>
        </w:rPr>
        <w:t xml:space="preserve">are </w:t>
      </w:r>
      <w:proofErr w:type="spellStart"/>
      <w:r w:rsidR="00BF406E" w:rsidRPr="00E610D0">
        <w:rPr>
          <w:rFonts w:ascii="Book Antiqua" w:hAnsi="Book Antiqua"/>
          <w:sz w:val="24"/>
          <w:szCs w:val="24"/>
        </w:rPr>
        <w:t>Gly</w:t>
      </w:r>
      <w:proofErr w:type="spellEnd"/>
      <w:r w:rsidR="00BF406E" w:rsidRPr="00E610D0">
        <w:rPr>
          <w:rFonts w:ascii="Book Antiqua" w:hAnsi="Book Antiqua"/>
          <w:sz w:val="24"/>
          <w:szCs w:val="24"/>
        </w:rPr>
        <w:t xml:space="preserve"> </w:t>
      </w:r>
      <w:r w:rsidRPr="00E610D0">
        <w:rPr>
          <w:rFonts w:ascii="Book Antiqua" w:hAnsi="Book Antiqua"/>
          <w:sz w:val="24"/>
          <w:szCs w:val="24"/>
        </w:rPr>
        <w:t xml:space="preserve">toxicity and the accumulation of </w:t>
      </w:r>
      <w:r w:rsidR="00BF406E" w:rsidRPr="00E610D0">
        <w:rPr>
          <w:rFonts w:ascii="Book Antiqua" w:hAnsi="Book Antiqua"/>
          <w:sz w:val="24"/>
          <w:szCs w:val="24"/>
        </w:rPr>
        <w:t xml:space="preserve">its </w:t>
      </w:r>
      <w:r w:rsidR="00FE26B2" w:rsidRPr="00E610D0">
        <w:rPr>
          <w:rFonts w:ascii="Book Antiqua" w:hAnsi="Book Antiqua"/>
          <w:sz w:val="24"/>
          <w:szCs w:val="24"/>
        </w:rPr>
        <w:t xml:space="preserve">metabolic </w:t>
      </w:r>
      <w:r w:rsidRPr="00E610D0">
        <w:rPr>
          <w:rFonts w:ascii="Book Antiqua" w:hAnsi="Book Antiqua"/>
          <w:sz w:val="24"/>
          <w:szCs w:val="24"/>
        </w:rPr>
        <w:t>derivates</w:t>
      </w:r>
      <w:r w:rsidR="00246CC7" w:rsidRPr="00E610D0">
        <w:rPr>
          <w:rFonts w:ascii="Book Antiqua" w:hAnsi="Book Antiqua"/>
          <w:sz w:val="24"/>
          <w:szCs w:val="24"/>
        </w:rPr>
        <w:t xml:space="preserve"> </w:t>
      </w:r>
      <w:r w:rsidRPr="00E610D0">
        <w:rPr>
          <w:rFonts w:ascii="Book Antiqua" w:hAnsi="Book Antiqua"/>
          <w:sz w:val="24"/>
          <w:szCs w:val="24"/>
        </w:rPr>
        <w:t xml:space="preserve"> (ammonia, serine, and/or </w:t>
      </w:r>
      <w:proofErr w:type="spellStart"/>
      <w:r w:rsidRPr="00E610D0">
        <w:rPr>
          <w:rFonts w:ascii="Book Antiqua" w:hAnsi="Book Antiqua"/>
          <w:sz w:val="24"/>
          <w:szCs w:val="24"/>
        </w:rPr>
        <w:t>glyoxylate</w:t>
      </w:r>
      <w:proofErr w:type="spellEnd"/>
      <w:r w:rsidRPr="00E610D0">
        <w:rPr>
          <w:rFonts w:ascii="Book Antiqua" w:hAnsi="Book Antiqua"/>
          <w:sz w:val="24"/>
          <w:szCs w:val="24"/>
        </w:rPr>
        <w:t>)</w:t>
      </w:r>
      <w:r w:rsidR="00993B5A" w:rsidRPr="00E610D0">
        <w:rPr>
          <w:rFonts w:ascii="Book Antiqua" w:hAnsi="Book Antiqua"/>
          <w:sz w:val="24"/>
          <w:szCs w:val="24"/>
        </w:rPr>
        <w:fldChar w:fldCharType="begin">
          <w:fldData xml:space="preserve">PEVuZE5vdGU+PENpdGU+PEF1dGhvcj5IYWhuPC9BdXRob3I+PFllYXI+MTk5OTwvWWVhcj48SURU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</w:fldData>
        </w:fldChar>
      </w:r>
      <w:r w:rsidR="00446DD5">
        <w:rPr>
          <w:rFonts w:ascii="Book Antiqua" w:hAnsi="Book Antiqua"/>
          <w:sz w:val="24"/>
          <w:szCs w:val="24"/>
        </w:rPr>
        <w:instrText xml:space="preserve"> ADDIN EN.CITE </w:instrText>
      </w:r>
      <w:r w:rsidR="00993B5A">
        <w:rPr>
          <w:rFonts w:ascii="Book Antiqua" w:hAnsi="Book Antiqua"/>
          <w:sz w:val="24"/>
          <w:szCs w:val="24"/>
        </w:rPr>
        <w:fldChar w:fldCharType="begin">
          <w:fldData xml:space="preserve">PEVuZE5vdGU+PENpdGU+PEF1dGhvcj5IYWhuPC9BdXRob3I+PFllYXI+MTk5OTwvWWVhcj48SURU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</w:fldData>
        </w:fldChar>
      </w:r>
      <w:r w:rsidR="00446DD5">
        <w:rPr>
          <w:rFonts w:ascii="Book Antiqua" w:hAnsi="Book Antiqua"/>
          <w:sz w:val="24"/>
          <w:szCs w:val="24"/>
        </w:rPr>
        <w:instrText xml:space="preserve"> ADDIN EN.CITE.DATA </w:instrText>
      </w:r>
      <w:r w:rsidR="00993B5A">
        <w:rPr>
          <w:rFonts w:ascii="Book Antiqua" w:hAnsi="Book Antiqua"/>
          <w:sz w:val="24"/>
          <w:szCs w:val="24"/>
        </w:rPr>
      </w:r>
      <w:r w:rsidR="00993B5A">
        <w:rPr>
          <w:rFonts w:ascii="Book Antiqua" w:hAnsi="Book Antiqua"/>
          <w:sz w:val="24"/>
          <w:szCs w:val="24"/>
        </w:rPr>
        <w:fldChar w:fldCharType="end"/>
      </w:r>
      <w:r w:rsidR="00993B5A" w:rsidRPr="00E610D0">
        <w:rPr>
          <w:rFonts w:ascii="Book Antiqua" w:hAnsi="Book Antiqua"/>
          <w:sz w:val="24"/>
          <w:szCs w:val="24"/>
        </w:rPr>
      </w:r>
      <w:r w:rsidR="00993B5A" w:rsidRPr="00E610D0">
        <w:rPr>
          <w:rFonts w:ascii="Book Antiqua" w:hAnsi="Book Antiqua"/>
          <w:sz w:val="24"/>
          <w:szCs w:val="24"/>
        </w:rPr>
        <w:fldChar w:fldCharType="separate"/>
      </w:r>
      <w:r w:rsidR="004E1672">
        <w:rPr>
          <w:rFonts w:ascii="Book Antiqua" w:hAnsi="Book Antiqua"/>
          <w:noProof/>
          <w:sz w:val="24"/>
          <w:szCs w:val="24"/>
          <w:vertAlign w:val="superscript"/>
        </w:rPr>
        <w:t>[37,</w:t>
      </w:r>
      <w:r w:rsidR="00446DD5" w:rsidRPr="00446DD5">
        <w:rPr>
          <w:rFonts w:ascii="Book Antiqua" w:hAnsi="Book Antiqua"/>
          <w:noProof/>
          <w:sz w:val="24"/>
          <w:szCs w:val="24"/>
          <w:vertAlign w:val="superscript"/>
        </w:rPr>
        <w:t>61]</w:t>
      </w:r>
      <w:r w:rsidR="00993B5A" w:rsidRPr="00E610D0">
        <w:rPr>
          <w:rFonts w:ascii="Book Antiqua" w:hAnsi="Book Antiqua"/>
          <w:sz w:val="24"/>
          <w:szCs w:val="24"/>
        </w:rPr>
        <w:fldChar w:fldCharType="end"/>
      </w:r>
      <w:r w:rsidRPr="00E610D0">
        <w:rPr>
          <w:rFonts w:ascii="Book Antiqua" w:hAnsi="Book Antiqua"/>
          <w:sz w:val="24"/>
          <w:szCs w:val="24"/>
        </w:rPr>
        <w:t>.</w:t>
      </w:r>
    </w:p>
    <w:p w:rsidR="00F322F6" w:rsidRPr="00E610D0" w:rsidRDefault="00F322F6" w:rsidP="0069181E">
      <w:pPr>
        <w:autoSpaceDE w:val="0"/>
        <w:autoSpaceDN w:val="0"/>
        <w:adjustRightInd w:val="0"/>
        <w:spacing w:after="0" w:line="360" w:lineRule="auto"/>
        <w:jc w:val="both"/>
        <w:rPr>
          <w:rFonts w:ascii="Book Antiqua" w:hAnsi="Book Antiqua"/>
          <w:sz w:val="24"/>
          <w:szCs w:val="24"/>
          <w:lang w:eastAsia="zh-CN"/>
        </w:rPr>
      </w:pPr>
    </w:p>
    <w:p w:rsidR="00313B14" w:rsidRPr="00E610D0" w:rsidRDefault="00313B14" w:rsidP="0069181E">
      <w:pPr>
        <w:autoSpaceDE w:val="0"/>
        <w:autoSpaceDN w:val="0"/>
        <w:adjustRightInd w:val="0"/>
        <w:spacing w:after="0" w:line="360" w:lineRule="auto"/>
        <w:jc w:val="both"/>
        <w:rPr>
          <w:rFonts w:ascii="Book Antiqua" w:hAnsi="Book Antiqua"/>
          <w:b/>
          <w:i/>
          <w:sz w:val="24"/>
          <w:szCs w:val="24"/>
        </w:rPr>
      </w:pPr>
      <w:r w:rsidRPr="00E610D0">
        <w:rPr>
          <w:rFonts w:ascii="Book Antiqua" w:hAnsi="Book Antiqua"/>
          <w:b/>
          <w:i/>
          <w:sz w:val="24"/>
          <w:szCs w:val="24"/>
        </w:rPr>
        <w:t>Renal disease</w:t>
      </w:r>
    </w:p>
    <w:p w:rsidR="00313B14" w:rsidRPr="00E610D0" w:rsidRDefault="00313B14" w:rsidP="0069181E">
      <w:pPr>
        <w:autoSpaceDE w:val="0"/>
        <w:autoSpaceDN w:val="0"/>
        <w:adjustRightInd w:val="0"/>
        <w:spacing w:after="0" w:line="360" w:lineRule="auto"/>
        <w:jc w:val="both"/>
        <w:rPr>
          <w:rFonts w:ascii="Book Antiqua" w:hAnsi="Book Antiqua" w:cs="Arial"/>
          <w:sz w:val="24"/>
          <w:szCs w:val="24"/>
        </w:rPr>
      </w:pPr>
      <w:r w:rsidRPr="00E610D0">
        <w:rPr>
          <w:rFonts w:ascii="Book Antiqua" w:hAnsi="Book Antiqua" w:cs="Berkeley-Medium"/>
          <w:sz w:val="24"/>
          <w:szCs w:val="24"/>
        </w:rPr>
        <w:t xml:space="preserve">AKI </w:t>
      </w:r>
      <w:r w:rsidR="00FE26B2" w:rsidRPr="00E610D0">
        <w:rPr>
          <w:rFonts w:ascii="Book Antiqua" w:hAnsi="Book Antiqua" w:cs="Berkeley-Medium"/>
          <w:sz w:val="24"/>
          <w:szCs w:val="24"/>
        </w:rPr>
        <w:t xml:space="preserve">following </w:t>
      </w:r>
      <w:r w:rsidRPr="00E610D0">
        <w:rPr>
          <w:rFonts w:ascii="Book Antiqua" w:hAnsi="Book Antiqua" w:cs="Berkeley-Medium"/>
          <w:sz w:val="24"/>
          <w:szCs w:val="24"/>
        </w:rPr>
        <w:t xml:space="preserve">TURP has been reported since 1947, and </w:t>
      </w:r>
      <w:r w:rsidR="00FE26B2" w:rsidRPr="00E610D0">
        <w:rPr>
          <w:rFonts w:ascii="Book Antiqua" w:hAnsi="Book Antiqua" w:cs="Berkeley-Medium"/>
          <w:sz w:val="24"/>
          <w:szCs w:val="24"/>
        </w:rPr>
        <w:t xml:space="preserve">a variety of </w:t>
      </w:r>
      <w:r w:rsidRPr="00E610D0">
        <w:rPr>
          <w:rFonts w:ascii="Book Antiqua" w:hAnsi="Book Antiqua" w:cs="Berkeley-Medium"/>
          <w:sz w:val="24"/>
          <w:szCs w:val="24"/>
        </w:rPr>
        <w:t xml:space="preserve">mechanisms have been </w:t>
      </w:r>
      <w:r w:rsidR="00F322F6" w:rsidRPr="00E610D0">
        <w:rPr>
          <w:rFonts w:ascii="Book Antiqua" w:hAnsi="Book Antiqua" w:cs="Berkeley-Medium"/>
          <w:sz w:val="24"/>
          <w:szCs w:val="24"/>
        </w:rPr>
        <w:t>proposed for its development</w:t>
      </w:r>
      <w:r w:rsidR="00993B5A" w:rsidRPr="00E610D0">
        <w:rPr>
          <w:rFonts w:ascii="Book Antiqua" w:hAnsi="Book Antiqua" w:cs="Berkeley-Medium"/>
          <w:sz w:val="24"/>
          <w:szCs w:val="24"/>
        </w:rPr>
        <w:fldChar w:fldCharType="begin"/>
      </w:r>
      <w:r w:rsidR="00446DD5">
        <w:rPr>
          <w:rFonts w:ascii="Book Antiqua" w:hAnsi="Book Antiqua" w:cs="Berkeley-Medium"/>
          <w:sz w:val="24"/>
          <w:szCs w:val="24"/>
        </w:rPr>
        <w:instrText xml:space="preserve"> ADDIN EN.CITE &lt;EndNote&gt;&lt;Cite&gt;&lt;Author&gt;Creevy&lt;/Author&gt;&lt;Year&gt;1947&lt;/Year&gt;&lt;IDText&gt;A fatal hemolytic reaction following transurethral resection of the prostate  &lt;/IDText&gt;&lt;DisplayText&gt;&lt;style face="superscript"&gt;[62, 63]&lt;/style&gt;&lt;/DisplayText&gt;&lt;record&gt;&lt;titles&gt;&lt;title&gt;A fatal hemolytic reaction following transurethral resection of the prostate  &lt;/title&gt;&lt;/titles&gt;&lt;pages&gt;56-66&lt;/pages&gt;&lt;contributors&gt;&lt;authors&gt;&lt;author&gt;Creevy CD&lt;/author&gt;&lt;/authors&gt;&lt;/contributors&gt;&lt;added-date format="utc"&gt;1399220899&lt;/added-date&gt;&lt;pub-location&gt;Surgery&lt;/pub-location&gt;&lt;ref-type name="Generic"&gt;13&lt;/ref-type&gt;&lt;dates&gt;&lt;year&gt;1947&lt;/year&gt;&lt;/dates&gt;&lt;rec-number&gt;227&lt;/rec-number&gt;&lt;last-updated-date format="utc"&gt;1399221027&lt;/last-updated-date&gt;&lt;contributors&gt;&lt;secondary-authors&gt;&lt;author&gt;Webb EA&lt;/author&gt;&lt;/secondary-authors&gt;&lt;/contributors&gt;&lt;volume&gt;21&lt;/volume&gt;&lt;/record&gt;&lt;/Cite&gt;&lt;Cite&gt;&lt;Author&gt;Creevy&lt;/Author&gt;&lt;Year&gt;1947&lt;/Year&gt;&lt;IDText&gt;Hemolytic reactions during transurethral prostatic resection&lt;/IDText&gt;&lt;record&gt;&lt;titles&gt;&lt;title&gt;Hemolytic reactions during transurethral prostatic resection&lt;/title&gt;&lt;/titles&gt;&lt;pages&gt;125-131&lt;/pages&gt;&lt;contributors&gt;&lt;authors&gt;&lt;author&gt;Creevy CD&lt;/author&gt;&lt;/authors&gt;&lt;/contributors&gt;&lt;added-date format="utc"&gt;1399220792&lt;/added-date&gt;&lt;pub-location&gt;J Urol&lt;/pub-location&gt;&lt;ref-type name="Generic"&gt;13&lt;/ref-type&gt;&lt;dates&gt;&lt;year&gt;1947&lt;/year&gt;&lt;/dates&gt;&lt;rec-number&gt;226&lt;/rec-number&gt;&lt;last-updated-date format="utc"&gt;1399221064&lt;/last-updated-date&gt;&lt;volume&gt;58&lt;/volume&gt;&lt;/record&gt;&lt;/Cite&gt;&lt;/EndNote&gt;</w:instrText>
      </w:r>
      <w:r w:rsidR="00993B5A" w:rsidRPr="00E610D0">
        <w:rPr>
          <w:rFonts w:ascii="Book Antiqua" w:hAnsi="Book Antiqua" w:cs="Berkeley-Medium"/>
          <w:sz w:val="24"/>
          <w:szCs w:val="24"/>
        </w:rPr>
        <w:fldChar w:fldCharType="separate"/>
      </w:r>
      <w:r w:rsidR="004E1672">
        <w:rPr>
          <w:rFonts w:ascii="Book Antiqua" w:hAnsi="Book Antiqua" w:cs="Berkeley-Medium"/>
          <w:noProof/>
          <w:sz w:val="24"/>
          <w:szCs w:val="24"/>
          <w:vertAlign w:val="superscript"/>
        </w:rPr>
        <w:t>[62,</w:t>
      </w:r>
      <w:r w:rsidR="00446DD5" w:rsidRPr="00446DD5">
        <w:rPr>
          <w:rFonts w:ascii="Book Antiqua" w:hAnsi="Book Antiqua" w:cs="Berkeley-Medium"/>
          <w:noProof/>
          <w:sz w:val="24"/>
          <w:szCs w:val="24"/>
          <w:vertAlign w:val="superscript"/>
        </w:rPr>
        <w:t>63]</w:t>
      </w:r>
      <w:r w:rsidR="00993B5A" w:rsidRPr="00E610D0">
        <w:rPr>
          <w:rFonts w:ascii="Book Antiqua" w:hAnsi="Book Antiqua" w:cs="Berkeley-Medium"/>
          <w:sz w:val="24"/>
          <w:szCs w:val="24"/>
        </w:rPr>
        <w:fldChar w:fldCharType="end"/>
      </w:r>
      <w:r w:rsidRPr="00E610D0">
        <w:rPr>
          <w:rFonts w:ascii="Book Antiqua" w:hAnsi="Book Antiqua" w:cs="Berkeley-Medium"/>
          <w:sz w:val="24"/>
          <w:szCs w:val="24"/>
        </w:rPr>
        <w:t xml:space="preserve">. When sterile water was used for irrigation, intravascular hemolysis was thought to be </w:t>
      </w:r>
      <w:r w:rsidR="001C051B" w:rsidRPr="00E610D0">
        <w:rPr>
          <w:rFonts w:ascii="Book Antiqua" w:hAnsi="Book Antiqua" w:cs="Berkeley-Medium"/>
          <w:sz w:val="24"/>
          <w:szCs w:val="24"/>
        </w:rPr>
        <w:t xml:space="preserve">the </w:t>
      </w:r>
      <w:r w:rsidRPr="00E610D0">
        <w:rPr>
          <w:rFonts w:ascii="Book Antiqua" w:hAnsi="Book Antiqua" w:cs="Berkeley-Medium"/>
          <w:sz w:val="24"/>
          <w:szCs w:val="24"/>
        </w:rPr>
        <w:t>principal insult</w:t>
      </w:r>
      <w:r w:rsidR="00993B5A" w:rsidRPr="00E610D0">
        <w:rPr>
          <w:rFonts w:ascii="Book Antiqua" w:hAnsi="Book Antiqua" w:cs="Berkeley-Medium"/>
          <w:sz w:val="24"/>
          <w:szCs w:val="24"/>
        </w:rPr>
        <w:fldChar w:fldCharType="begin"/>
      </w:r>
      <w:r w:rsidR="00446DD5">
        <w:rPr>
          <w:rFonts w:ascii="Book Antiqua" w:hAnsi="Book Antiqua" w:cs="Berkeley-Medium"/>
          <w:sz w:val="24"/>
          <w:szCs w:val="24"/>
        </w:rPr>
        <w:instrText xml:space="preserve"> ADDIN EN.CITE &lt;EndNote&gt;&lt;Cite&gt;&lt;Author&gt;Orłowska-Kowalik&lt;/Author&gt;&lt;Year&gt;1989&lt;/Year&gt;&lt;IDText&gt;[Acute non-inflammatory renal failure after transurethral electroresection of the prostate combined with irrigation of the bladder with distilled water]&lt;/IDText&gt;&lt;DisplayText&gt;&lt;style face="superscript"&gt;[64]&lt;/style&gt;&lt;/DisplayText&gt;&lt;record&gt;&lt;dates&gt;&lt;pub-dates&gt;&lt;date&gt;May&lt;/date&gt;&lt;/pub-dates&gt;&lt;year&gt;1989&lt;/year&gt;&lt;/dates&gt;&lt;keywords&gt;&lt;/keywords&gt;&lt;urls&gt;&lt;related-urls&gt;&lt;url&gt;http://www.ncbi.nlm.nih.gov/pubmed/2483472&lt;/url&gt;&lt;/related-urls&gt;&lt;/urls&gt;&lt;isbn&gt;0043-5147&lt;/isbn&gt;&lt;titles&gt;&lt;title&gt;[Acute non-inflammatory renal failure after transurethral electroresection of the prostate combined with irrigation of the bladder with distilled water]&lt;/title&gt;&lt;secondary-title&gt;Wiad Lek&lt;/secondary-title&gt;&lt;/titles&gt;&lt;pages&gt;608-11&lt;/pages&gt;&lt;number&gt;9&lt;/number&gt;&lt;contributors&gt;&lt;authors&gt;&lt;author&gt;Orłowska-Kowalik, G.&lt;/author&gt;&lt;author&gt;Janicka, L.&lt;/author&gt;&lt;author&gt;Ksiazek, A.&lt;/author&gt;&lt;/authors&gt;&lt;/contributors&gt;&lt;language&gt;pol&lt;/language&gt;&lt;added-date format="utc"&gt;1398916770&lt;/added-date&gt;&lt;ref-type name="Journal Article"&gt;17&lt;/ref-type&gt;&lt;rec-number&gt;200&lt;/rec-number&gt;&lt;last-updated-date format="utc"&gt;1398916770&lt;/last-updated-date&gt;&lt;accession-num&gt;2483472&lt;/accession-num&gt;&lt;volume&gt;42&lt;/volume&gt;&lt;/record&gt;&lt;/Cite&gt;&lt;/EndNote&gt;</w:instrText>
      </w:r>
      <w:r w:rsidR="00993B5A" w:rsidRPr="00E610D0">
        <w:rPr>
          <w:rFonts w:ascii="Book Antiqua" w:hAnsi="Book Antiqua" w:cs="Berkeley-Medium"/>
          <w:sz w:val="24"/>
          <w:szCs w:val="24"/>
        </w:rPr>
        <w:fldChar w:fldCharType="separate"/>
      </w:r>
      <w:r w:rsidR="00446DD5" w:rsidRPr="00446DD5">
        <w:rPr>
          <w:rFonts w:ascii="Book Antiqua" w:hAnsi="Book Antiqua" w:cs="Berkeley-Medium"/>
          <w:noProof/>
          <w:sz w:val="24"/>
          <w:szCs w:val="24"/>
          <w:vertAlign w:val="superscript"/>
        </w:rPr>
        <w:t>[64]</w:t>
      </w:r>
      <w:r w:rsidR="00993B5A" w:rsidRPr="00E610D0">
        <w:rPr>
          <w:rFonts w:ascii="Book Antiqua" w:hAnsi="Book Antiqua" w:cs="Berkeley-Medium"/>
          <w:sz w:val="24"/>
          <w:szCs w:val="24"/>
        </w:rPr>
        <w:fldChar w:fldCharType="end"/>
      </w:r>
      <w:r w:rsidRPr="00E610D0">
        <w:rPr>
          <w:rFonts w:ascii="Book Antiqua" w:hAnsi="Book Antiqua" w:cs="Berkeley-Medium"/>
          <w:sz w:val="24"/>
          <w:szCs w:val="24"/>
        </w:rPr>
        <w:t xml:space="preserve">. Hemolysis takes place in the blood as well as in the </w:t>
      </w:r>
      <w:r w:rsidR="00FE26B2" w:rsidRPr="00E610D0">
        <w:rPr>
          <w:rFonts w:ascii="Book Antiqua" w:hAnsi="Book Antiqua" w:cs="Berkeley-Medium"/>
          <w:sz w:val="24"/>
          <w:szCs w:val="24"/>
        </w:rPr>
        <w:t xml:space="preserve">bladder, </w:t>
      </w:r>
      <w:r w:rsidRPr="00E610D0">
        <w:rPr>
          <w:rFonts w:ascii="Book Antiqua" w:hAnsi="Book Antiqua" w:cs="Berkeley-Medium"/>
          <w:sz w:val="24"/>
          <w:szCs w:val="24"/>
        </w:rPr>
        <w:t xml:space="preserve">where </w:t>
      </w:r>
      <w:proofErr w:type="spellStart"/>
      <w:r w:rsidR="009D1B77" w:rsidRPr="00E610D0">
        <w:rPr>
          <w:rFonts w:ascii="Book Antiqua" w:hAnsi="Book Antiqua" w:cs="Berkeley-Medium"/>
          <w:sz w:val="24"/>
          <w:szCs w:val="24"/>
        </w:rPr>
        <w:t>hemolyzed</w:t>
      </w:r>
      <w:proofErr w:type="spellEnd"/>
      <w:r w:rsidR="009D1B77" w:rsidRPr="00E610D0">
        <w:rPr>
          <w:rFonts w:ascii="Book Antiqua" w:hAnsi="Book Antiqua" w:cs="Berkeley-Medium"/>
          <w:sz w:val="24"/>
          <w:szCs w:val="24"/>
        </w:rPr>
        <w:t xml:space="preserve"> </w:t>
      </w:r>
      <w:r w:rsidRPr="00E610D0">
        <w:rPr>
          <w:rFonts w:ascii="Book Antiqua" w:hAnsi="Book Antiqua" w:cs="Berkeley-Medium"/>
          <w:sz w:val="24"/>
          <w:szCs w:val="24"/>
        </w:rPr>
        <w:t xml:space="preserve">blood is absorbed. In both cases, </w:t>
      </w:r>
      <w:proofErr w:type="spellStart"/>
      <w:r w:rsidRPr="00E610D0">
        <w:rPr>
          <w:rFonts w:ascii="Book Antiqua" w:hAnsi="Book Antiqua" w:cs="Berkeley-Medium"/>
          <w:sz w:val="24"/>
          <w:szCs w:val="24"/>
        </w:rPr>
        <w:t>hemoglobinuria</w:t>
      </w:r>
      <w:proofErr w:type="spellEnd"/>
      <w:r w:rsidRPr="00E610D0">
        <w:rPr>
          <w:rFonts w:ascii="Book Antiqua" w:hAnsi="Book Antiqua" w:cs="Berkeley-Medium"/>
          <w:sz w:val="24"/>
          <w:szCs w:val="24"/>
        </w:rPr>
        <w:t xml:space="preserve"> develops and renal injury occurs through </w:t>
      </w:r>
      <w:r w:rsidR="00FE26B2" w:rsidRPr="00E610D0">
        <w:rPr>
          <w:rFonts w:ascii="Book Antiqua" w:hAnsi="Book Antiqua" w:cs="Berkeley-Medium"/>
          <w:sz w:val="24"/>
          <w:szCs w:val="24"/>
        </w:rPr>
        <w:t xml:space="preserve">a number of </w:t>
      </w:r>
      <w:r w:rsidRPr="00E610D0">
        <w:rPr>
          <w:rFonts w:ascii="Book Antiqua" w:hAnsi="Book Antiqua" w:cs="Berkeley-Medium"/>
          <w:sz w:val="24"/>
          <w:szCs w:val="24"/>
        </w:rPr>
        <w:t xml:space="preserve">pathways. </w:t>
      </w:r>
      <w:proofErr w:type="spellStart"/>
      <w:r w:rsidRPr="00A979DB">
        <w:rPr>
          <w:rFonts w:ascii="Book Antiqua" w:hAnsi="Book Antiqua" w:cs="Berkeley-Medium"/>
          <w:sz w:val="24"/>
          <w:szCs w:val="24"/>
        </w:rPr>
        <w:t>Heme</w:t>
      </w:r>
      <w:proofErr w:type="spellEnd"/>
      <w:r w:rsidRPr="00A979DB">
        <w:rPr>
          <w:rFonts w:ascii="Book Antiqua" w:hAnsi="Book Antiqua" w:cs="Berkeley-Medium"/>
          <w:sz w:val="24"/>
          <w:szCs w:val="24"/>
        </w:rPr>
        <w:t xml:space="preserve"> proteins </w:t>
      </w:r>
      <w:r w:rsidR="00B80DF5" w:rsidRPr="00A979DB">
        <w:rPr>
          <w:rFonts w:ascii="Book Antiqua" w:hAnsi="Book Antiqua" w:cs="Berkeley-Medium"/>
          <w:sz w:val="24"/>
          <w:szCs w:val="24"/>
        </w:rPr>
        <w:t xml:space="preserve">have powerful oxidant effect, </w:t>
      </w:r>
      <w:r w:rsidR="000240E5" w:rsidRPr="00A979DB">
        <w:rPr>
          <w:rFonts w:ascii="Book Antiqua" w:hAnsi="Book Antiqua" w:cs="Berkeley-Medium"/>
          <w:sz w:val="24"/>
          <w:szCs w:val="24"/>
        </w:rPr>
        <w:t xml:space="preserve">it </w:t>
      </w:r>
      <w:r w:rsidR="00B80DF5" w:rsidRPr="00A979DB">
        <w:rPr>
          <w:rFonts w:ascii="Book Antiqua" w:hAnsi="Book Antiqua" w:cs="Berkeley-Medium"/>
          <w:sz w:val="24"/>
          <w:szCs w:val="24"/>
        </w:rPr>
        <w:t xml:space="preserve">can </w:t>
      </w:r>
      <w:r w:rsidR="00270A37" w:rsidRPr="00A979DB">
        <w:rPr>
          <w:rFonts w:ascii="Book Antiqua" w:hAnsi="Book Antiqua" w:cs="Berkeley-Medium"/>
          <w:sz w:val="24"/>
          <w:szCs w:val="24"/>
        </w:rPr>
        <w:t>trigger renal vasoconstriction</w:t>
      </w:r>
      <w:r w:rsidR="00993B5A" w:rsidRPr="00A979DB">
        <w:rPr>
          <w:rFonts w:ascii="Book Antiqua" w:hAnsi="Book Antiqua" w:cs="Berkeley-Medium"/>
          <w:sz w:val="24"/>
          <w:szCs w:val="24"/>
        </w:rPr>
        <w:fldChar w:fldCharType="begin"/>
      </w:r>
      <w:r w:rsidR="00446DD5">
        <w:rPr>
          <w:rFonts w:ascii="Book Antiqua" w:hAnsi="Book Antiqua" w:cs="Berkeley-Medium"/>
          <w:sz w:val="24"/>
          <w:szCs w:val="24"/>
        </w:rPr>
        <w:instrText xml:space="preserve"> ADDIN EN.CITE &lt;EndNote&gt;&lt;Cite&gt;&lt;Author&gt;Zager&lt;/Author&gt;&lt;Year&gt;1989&lt;/Year&gt;&lt;IDText&gt;Pathogenetic mechanisms in experimental hemoglobinuric acute renal failure&lt;/IDText&gt;&lt;DisplayText&gt;&lt;style face="superscript"&gt;[65]&lt;/style&gt;&lt;/DisplayText&gt;&lt;record&gt;&lt;dates&gt;&lt;pub-dates&gt;&lt;date&gt;Mar&lt;/date&gt;&lt;/pub-dates&gt;&lt;year&gt;1989&lt;/year&gt;&lt;/dates&gt;&lt;keywords&gt;&lt;/keywords&gt;&lt;urls&gt;&lt;related-urls&gt;&lt;url&gt;http://www.ncbi.nlm.nih.gov/pubmed/2923223&lt;/url&gt;&lt;/related-urls&gt;&lt;/urls&gt;&lt;isbn&gt;0002-9513&lt;/isbn&gt;&lt;titles&gt;&lt;title&gt;Pathogenetic mechanisms in experimental hemoglobinuric acute renal failure&lt;/title&gt;&lt;secondary-title&gt;Am J Physiol&lt;/secondary-title&gt;&lt;/titles&gt;&lt;pages&gt;F446-55&lt;/pages&gt;&lt;number&gt;3 Pt 2&lt;/number&gt;&lt;contributors&gt;&lt;authors&gt;&lt;author&gt;Zager, R. A.&lt;/author&gt;&lt;author&gt;Gamelin, L. M.&lt;/author&gt;&lt;/authors&gt;&lt;/contributors&gt;&lt;language&gt;eng&lt;/language&gt;&lt;added-date format="utc"&gt;1398917183&lt;/added-date&gt;&lt;ref-type name="Journal Article"&gt;17&lt;/ref-type&gt;&lt;rec-number&gt;204&lt;/rec-number&gt;&lt;last-updated-date format="utc"&gt;1398917183&lt;/last-updated-date&gt;&lt;accession-num&gt;2923223&lt;/accession-num&gt;&lt;volume&gt;256&lt;/volume&gt;&lt;/record&gt;&lt;/Cite&gt;&lt;/EndNote&gt;</w:instrText>
      </w:r>
      <w:r w:rsidR="00993B5A" w:rsidRPr="00A979DB">
        <w:rPr>
          <w:rFonts w:ascii="Book Antiqua" w:hAnsi="Book Antiqua" w:cs="Berkeley-Medium"/>
          <w:sz w:val="24"/>
          <w:szCs w:val="24"/>
        </w:rPr>
        <w:fldChar w:fldCharType="separate"/>
      </w:r>
      <w:r w:rsidR="00446DD5" w:rsidRPr="00446DD5">
        <w:rPr>
          <w:rFonts w:ascii="Book Antiqua" w:hAnsi="Book Antiqua" w:cs="Berkeley-Medium"/>
          <w:noProof/>
          <w:sz w:val="24"/>
          <w:szCs w:val="24"/>
          <w:vertAlign w:val="superscript"/>
        </w:rPr>
        <w:t>[65]</w:t>
      </w:r>
      <w:r w:rsidR="00993B5A" w:rsidRPr="00A979DB">
        <w:rPr>
          <w:rFonts w:ascii="Book Antiqua" w:hAnsi="Book Antiqua" w:cs="Berkeley-Medium"/>
          <w:sz w:val="24"/>
          <w:szCs w:val="24"/>
        </w:rPr>
        <w:fldChar w:fldCharType="end"/>
      </w:r>
      <w:r w:rsidRPr="00A979DB">
        <w:rPr>
          <w:rFonts w:ascii="Book Antiqua" w:hAnsi="Book Antiqua" w:cs="Berkeley-Medium"/>
          <w:sz w:val="24"/>
          <w:szCs w:val="24"/>
        </w:rPr>
        <w:t xml:space="preserve"> </w:t>
      </w:r>
      <w:r w:rsidR="00B80DF5" w:rsidRPr="00A979DB">
        <w:rPr>
          <w:rFonts w:ascii="Book Antiqua" w:hAnsi="Book Antiqua" w:cs="Berkeley-Medium"/>
          <w:sz w:val="24"/>
          <w:szCs w:val="24"/>
        </w:rPr>
        <w:t xml:space="preserve">and </w:t>
      </w:r>
      <w:r w:rsidR="00397BE5" w:rsidRPr="00A979DB">
        <w:rPr>
          <w:rFonts w:ascii="Book Antiqua" w:hAnsi="Book Antiqua" w:cs="Berkeley-Medium"/>
          <w:sz w:val="24"/>
          <w:szCs w:val="24"/>
        </w:rPr>
        <w:t xml:space="preserve">under acidic conditions, </w:t>
      </w:r>
      <w:r w:rsidR="00B80DF5" w:rsidRPr="00A979DB">
        <w:rPr>
          <w:rFonts w:ascii="Book Antiqua" w:hAnsi="Book Antiqua" w:cs="Berkeley-Medium"/>
          <w:sz w:val="24"/>
          <w:szCs w:val="24"/>
        </w:rPr>
        <w:t>precipitate with T</w:t>
      </w:r>
      <w:r w:rsidR="00397BE5" w:rsidRPr="00A979DB">
        <w:rPr>
          <w:rFonts w:ascii="Book Antiqua" w:hAnsi="Book Antiqua" w:cs="Berkeley-Medium"/>
          <w:sz w:val="24"/>
          <w:szCs w:val="24"/>
        </w:rPr>
        <w:t>amm-</w:t>
      </w:r>
      <w:proofErr w:type="spellStart"/>
      <w:r w:rsidR="00397BE5" w:rsidRPr="00A979DB">
        <w:rPr>
          <w:rFonts w:ascii="Book Antiqua" w:hAnsi="Book Antiqua" w:cs="Berkeley-Medium"/>
          <w:sz w:val="24"/>
          <w:szCs w:val="24"/>
        </w:rPr>
        <w:t>Horsfall</w:t>
      </w:r>
      <w:proofErr w:type="spellEnd"/>
      <w:r w:rsidR="00397BE5" w:rsidRPr="00A979DB">
        <w:rPr>
          <w:rFonts w:ascii="Book Antiqua" w:hAnsi="Book Antiqua" w:cs="Berkeley-Medium"/>
          <w:sz w:val="24"/>
          <w:szCs w:val="24"/>
        </w:rPr>
        <w:t xml:space="preserve"> proteins </w:t>
      </w:r>
      <w:r w:rsidR="00FE26B2" w:rsidRPr="00A979DB">
        <w:rPr>
          <w:rFonts w:ascii="Book Antiqua" w:hAnsi="Book Antiqua" w:cs="Berkeley-Medium"/>
          <w:sz w:val="24"/>
          <w:szCs w:val="24"/>
        </w:rPr>
        <w:t>contribut</w:t>
      </w:r>
      <w:r w:rsidR="00A534FB" w:rsidRPr="00A979DB">
        <w:rPr>
          <w:rFonts w:ascii="Book Antiqua" w:hAnsi="Book Antiqua" w:cs="Berkeley-Medium"/>
          <w:sz w:val="24"/>
          <w:szCs w:val="24"/>
        </w:rPr>
        <w:t>ing</w:t>
      </w:r>
      <w:r w:rsidR="00FE26B2" w:rsidRPr="00A979DB">
        <w:rPr>
          <w:rFonts w:ascii="Book Antiqua" w:hAnsi="Book Antiqua" w:cs="Berkeley-Medium"/>
          <w:sz w:val="24"/>
          <w:szCs w:val="24"/>
        </w:rPr>
        <w:t xml:space="preserve"> </w:t>
      </w:r>
      <w:r w:rsidR="00397BE5" w:rsidRPr="00A979DB">
        <w:rPr>
          <w:rFonts w:ascii="Book Antiqua" w:hAnsi="Book Antiqua" w:cs="Berkeley-Medium"/>
          <w:sz w:val="24"/>
          <w:szCs w:val="24"/>
        </w:rPr>
        <w:t xml:space="preserve">to </w:t>
      </w:r>
      <w:r w:rsidR="0067444E" w:rsidRPr="00A979DB">
        <w:rPr>
          <w:rFonts w:ascii="Book Antiqua" w:hAnsi="Book Antiqua" w:cs="Berkeley-Medium"/>
          <w:sz w:val="24"/>
          <w:szCs w:val="24"/>
        </w:rPr>
        <w:t xml:space="preserve">tubule </w:t>
      </w:r>
      <w:r w:rsidR="00397BE5" w:rsidRPr="00A979DB">
        <w:rPr>
          <w:rFonts w:ascii="Book Antiqua" w:hAnsi="Book Antiqua" w:cs="Berkeley-Medium"/>
          <w:sz w:val="24"/>
          <w:szCs w:val="24"/>
        </w:rPr>
        <w:t>obstruction</w:t>
      </w:r>
      <w:r w:rsidRPr="00A979DB">
        <w:rPr>
          <w:rFonts w:ascii="Book Antiqua" w:hAnsi="Book Antiqua" w:cs="Berkeley-Medium"/>
          <w:sz w:val="24"/>
          <w:szCs w:val="24"/>
        </w:rPr>
        <w:t xml:space="preserve">. </w:t>
      </w:r>
      <w:r w:rsidR="00A534FB" w:rsidRPr="00A979DB">
        <w:rPr>
          <w:rFonts w:ascii="Book Antiqua" w:hAnsi="Book Antiqua"/>
          <w:sz w:val="24"/>
          <w:szCs w:val="24"/>
        </w:rPr>
        <w:t>H</w:t>
      </w:r>
      <w:r w:rsidRPr="00A979DB">
        <w:rPr>
          <w:rFonts w:ascii="Book Antiqua" w:hAnsi="Book Antiqua"/>
          <w:sz w:val="24"/>
          <w:szCs w:val="24"/>
        </w:rPr>
        <w:t>emolysis should be investigated in all AKI events after TURP</w:t>
      </w:r>
      <w:r w:rsidR="00993B5A" w:rsidRPr="00A979DB">
        <w:rPr>
          <w:rFonts w:ascii="Book Antiqua" w:hAnsi="Book Antiqua"/>
          <w:sz w:val="24"/>
          <w:szCs w:val="24"/>
        </w:rPr>
        <w:fldChar w:fldCharType="begin"/>
      </w:r>
      <w:r w:rsidR="00B759FC" w:rsidRPr="00A979DB">
        <w:rPr>
          <w:rFonts w:ascii="Book Antiqua" w:hAnsi="Book Antiqua"/>
          <w:sz w:val="24"/>
          <w:szCs w:val="24"/>
        </w:rPr>
        <w:instrText xml:space="preserve"> ADDIN EN.CITE &lt;EndNote&gt;&lt;Cite&gt;&lt;Author&gt;Hung&lt;/Author&gt;&lt;Year&gt;2002&lt;/Year&gt;&lt;IDText&gt;Acute renal failure directly caused by hemolysis associated with transurethral resection of the prostate&lt;/IDText&gt;&lt;DisplayText&gt;&lt;style face="superscript"&gt;[34]&lt;/style&gt;&lt;/DisplayText&gt;&lt;record&gt;&lt;dates&gt;&lt;pub-dates&gt;&lt;date&gt;Jan&lt;/date&gt;&lt;/pub-dates&gt;&lt;year&gt;2002&lt;/year&gt;&lt;/dates&gt;&lt;keywords&gt;&lt;/keywords&gt;&lt;urls&gt;&lt;related-urls&gt;&lt;url&gt;http://www.ncbi.nlm.nih.gov/pubmed/11796306&lt;/url&gt;&lt;/related-urls&gt;&lt;/urls&gt;&lt;isbn&gt;1527-9995&lt;/isbn&gt;&lt;titles&gt;&lt;title&gt;Acute renal failure directly caused by hemolysis associated with transurethral resection of the prostate&lt;/title&gt;&lt;secondary-title&gt;Urology&lt;/secondary-title&gt;&lt;/titles&gt;&lt;pages&gt;137&lt;/pages&gt;&lt;number&gt;1&lt;/number&gt;&lt;contributors&gt;&lt;authors&gt;&lt;author&gt;Hung, C. L.&lt;/author&gt;&lt;author&gt;Wu, C. J.&lt;/author&gt;&lt;author&gt;Yang, S.&lt;/author&gt;&lt;author&gt;Chen, H. H.&lt;/author&gt;&lt;author&gt;Lin, J. S.&lt;/author&gt;&lt;/authors&gt;&lt;/contributors&gt;&lt;language&gt;eng&lt;/language&gt;&lt;added-date format="utc"&gt;1398795852&lt;/added-date&gt;&lt;ref-type name="Journal Article"&gt;17&lt;/ref-type&gt;&lt;rec-number&gt;118&lt;/rec-number&gt;&lt;last-updated-date format="utc"&gt;1398795852&lt;/last-updated-date&gt;&lt;accession-num&gt;11796306&lt;/accession-num&gt;&lt;volume&gt;59&lt;/volume&gt;&lt;/record&gt;&lt;/Cite&gt;&lt;/EndNote&gt;</w:instrText>
      </w:r>
      <w:r w:rsidR="00993B5A" w:rsidRPr="00A979DB">
        <w:rPr>
          <w:rFonts w:ascii="Book Antiqua" w:hAnsi="Book Antiqua"/>
          <w:sz w:val="24"/>
          <w:szCs w:val="24"/>
        </w:rPr>
        <w:fldChar w:fldCharType="separate"/>
      </w:r>
      <w:r w:rsidR="00B759FC" w:rsidRPr="00A979DB">
        <w:rPr>
          <w:rFonts w:ascii="Book Antiqua" w:hAnsi="Book Antiqua"/>
          <w:noProof/>
          <w:sz w:val="24"/>
          <w:szCs w:val="24"/>
          <w:vertAlign w:val="superscript"/>
        </w:rPr>
        <w:t>[34]</w:t>
      </w:r>
      <w:r w:rsidR="00993B5A" w:rsidRPr="00A979DB">
        <w:rPr>
          <w:rFonts w:ascii="Book Antiqua" w:hAnsi="Book Antiqua"/>
          <w:sz w:val="24"/>
          <w:szCs w:val="24"/>
        </w:rPr>
        <w:fldChar w:fldCharType="end"/>
      </w:r>
      <w:r w:rsidR="00A534FB" w:rsidRPr="00A979DB">
        <w:rPr>
          <w:rFonts w:ascii="Book Antiqua" w:hAnsi="Book Antiqua"/>
          <w:sz w:val="24"/>
          <w:szCs w:val="24"/>
        </w:rPr>
        <w:t xml:space="preserve"> although these events</w:t>
      </w:r>
      <w:r w:rsidRPr="00A979DB">
        <w:rPr>
          <w:rFonts w:ascii="Book Antiqua" w:hAnsi="Book Antiqua" w:cs="Berkeley-Medium"/>
          <w:sz w:val="24"/>
          <w:szCs w:val="24"/>
        </w:rPr>
        <w:t xml:space="preserve"> </w:t>
      </w:r>
      <w:r w:rsidR="001666D6" w:rsidRPr="00A979DB">
        <w:rPr>
          <w:rFonts w:ascii="Book Antiqua" w:hAnsi="Book Antiqua" w:cs="Berkeley-Medium"/>
          <w:sz w:val="24"/>
          <w:szCs w:val="24"/>
        </w:rPr>
        <w:t>have become rare</w:t>
      </w:r>
      <w:r w:rsidR="00A534FB" w:rsidRPr="00A979DB">
        <w:rPr>
          <w:rFonts w:ascii="Book Antiqua" w:hAnsi="Book Antiqua" w:cs="Berkeley-Medium"/>
          <w:sz w:val="24"/>
          <w:szCs w:val="24"/>
        </w:rPr>
        <w:t xml:space="preserve"> with the observed change to other irrigating fluids, </w:t>
      </w:r>
      <w:r w:rsidRPr="00A979DB">
        <w:rPr>
          <w:rFonts w:ascii="Book Antiqua" w:hAnsi="Book Antiqua" w:cs="Berkeley-Medium"/>
          <w:sz w:val="24"/>
          <w:szCs w:val="24"/>
        </w:rPr>
        <w:t>and other pathogenic mechanisms have been described.</w:t>
      </w:r>
      <w:r w:rsidRPr="00E610D0">
        <w:rPr>
          <w:rFonts w:ascii="Book Antiqua" w:hAnsi="Book Antiqua" w:cs="Berkeley-Medium"/>
          <w:sz w:val="24"/>
          <w:szCs w:val="24"/>
        </w:rPr>
        <w:t xml:space="preserve"> </w:t>
      </w:r>
    </w:p>
    <w:p w:rsidR="00313B14" w:rsidRPr="00A979DB" w:rsidRDefault="00397632" w:rsidP="00F322F6">
      <w:pPr>
        <w:autoSpaceDE w:val="0"/>
        <w:autoSpaceDN w:val="0"/>
        <w:adjustRightInd w:val="0"/>
        <w:spacing w:after="0" w:line="360" w:lineRule="auto"/>
        <w:ind w:firstLineChars="100" w:firstLine="240"/>
        <w:jc w:val="both"/>
        <w:rPr>
          <w:rFonts w:ascii="Book Antiqua" w:hAnsi="Book Antiqua" w:cs="AGaramond-Regular"/>
          <w:sz w:val="24"/>
          <w:szCs w:val="24"/>
        </w:rPr>
      </w:pPr>
      <w:r w:rsidRPr="00E610D0">
        <w:rPr>
          <w:rFonts w:ascii="Book Antiqua" w:hAnsi="Book Antiqua" w:cs="AGaramond-Regular"/>
          <w:sz w:val="24"/>
          <w:szCs w:val="24"/>
        </w:rPr>
        <w:t>Hyponatremia</w:t>
      </w:r>
      <w:r w:rsidR="00313B14" w:rsidRPr="00E610D0">
        <w:rPr>
          <w:rFonts w:ascii="Book Antiqua" w:hAnsi="Book Antiqua" w:cs="AGaramond-Regular"/>
          <w:sz w:val="24"/>
          <w:szCs w:val="24"/>
        </w:rPr>
        <w:t xml:space="preserve">-associated </w:t>
      </w:r>
      <w:r w:rsidR="00686CED" w:rsidRPr="00E610D0">
        <w:rPr>
          <w:rFonts w:ascii="Book Antiqua" w:hAnsi="Book Antiqua" w:cs="AGaramond-Regular"/>
          <w:sz w:val="24"/>
          <w:szCs w:val="24"/>
        </w:rPr>
        <w:t xml:space="preserve">RM </w:t>
      </w:r>
      <w:r w:rsidR="00313B14" w:rsidRPr="00E610D0">
        <w:rPr>
          <w:rFonts w:ascii="Book Antiqua" w:hAnsi="Book Antiqua" w:cs="AGaramond-Regular"/>
          <w:sz w:val="24"/>
          <w:szCs w:val="24"/>
        </w:rPr>
        <w:t xml:space="preserve">resulting in AKI </w:t>
      </w:r>
      <w:r w:rsidRPr="00E610D0">
        <w:rPr>
          <w:rFonts w:ascii="Book Antiqua" w:hAnsi="Book Antiqua" w:cs="AGaramond-Regular"/>
          <w:sz w:val="24"/>
          <w:szCs w:val="24"/>
        </w:rPr>
        <w:t xml:space="preserve">has </w:t>
      </w:r>
      <w:r w:rsidR="00313B14" w:rsidRPr="00E610D0">
        <w:rPr>
          <w:rFonts w:ascii="Book Antiqua" w:hAnsi="Book Antiqua" w:cs="AGaramond-Regular"/>
          <w:sz w:val="24"/>
          <w:szCs w:val="24"/>
        </w:rPr>
        <w:t>been reported as a complication following TURP</w:t>
      </w:r>
      <w:r w:rsidR="00F322F6" w:rsidRPr="00E610D0">
        <w:rPr>
          <w:rFonts w:ascii="Book Antiqua" w:hAnsi="Book Antiqua" w:cs="AGaramond-Regular"/>
          <w:sz w:val="24"/>
          <w:szCs w:val="24"/>
        </w:rPr>
        <w:t xml:space="preserve"> in a small number of cases</w:t>
      </w:r>
      <w:r w:rsidR="00993B5A" w:rsidRPr="00E610D0">
        <w:rPr>
          <w:rFonts w:ascii="Book Antiqua" w:hAnsi="Book Antiqua" w:cs="AGaramond-Regular"/>
          <w:sz w:val="24"/>
          <w:szCs w:val="24"/>
        </w:rPr>
        <w:fldChar w:fldCharType="begin"/>
      </w:r>
      <w:r w:rsidR="00446DD5">
        <w:rPr>
          <w:rFonts w:ascii="Book Antiqua" w:hAnsi="Book Antiqua" w:cs="AGaramond-Regular"/>
          <w:sz w:val="24"/>
          <w:szCs w:val="24"/>
        </w:rPr>
        <w:instrText xml:space="preserve"> ADDIN EN.CITE &lt;EndNote&gt;&lt;Cite&gt;&lt;Author&gt;Farag&lt;/Author&gt;&lt;Year&gt;2008&lt;/Year&gt;&lt;IDText&gt;Laser bladder perforation from photoselective vaporization of prostate resulting in rhabdomyolysis induced acute renal failure&lt;/IDText&gt;&lt;DisplayText&gt;&lt;style face="superscript"&gt;[66]&lt;/style&gt;&lt;/DisplayText&gt;&lt;record&gt;&lt;dates&gt;&lt;pub-dates&gt;&lt;date&gt;Jun&lt;/date&gt;&lt;/pub-dates&gt;&lt;year&gt;2008&lt;/year&gt;&lt;/dates&gt;&lt;keywords&gt;&lt;/keywords&gt;&lt;isbn&gt;0375-9393&lt;/isbn&gt;&lt;titles&gt;&lt;title&gt;Laser bladder perforation from photoselective vaporization of prostate resulting in rhabdomyolysis induced acute renal failure&lt;/title&gt;&lt;secondary-title&gt;Minerva Anestesiol&lt;/secondary-title&gt;&lt;alt-title&gt;Minerva anestesiologica&lt;/alt-title&gt;&lt;/titles&gt;&lt;pages&gt;277-80&lt;/pages&gt;&lt;number&gt;6&lt;/number&gt;&lt;contributors&gt;&lt;authors&gt;&lt;author&gt;Farag, E.&lt;/author&gt;&lt;author&gt;Baccala, A. A., Jr.&lt;/author&gt;&lt;author&gt;Doutt, R. F.&lt;/author&gt;&lt;author&gt;Ulchaker, J.&lt;/author&gt;&lt;author&gt;O&amp;apos;Hara, J.&lt;/author&gt;&lt;/authors&gt;&lt;/contributors&gt;&lt;edition&gt;2008/03/11&lt;/edition&gt;&lt;language&gt;eng&lt;/language&gt;&lt;added-date format="utc"&gt;1398795849&lt;/added-date&gt;&lt;ref-type name="Journal Article"&gt;17&lt;/ref-type&gt;&lt;auth-address&gt;Department of General Anesthesiology and Outcomes Research, Cleveland Clinic, Cleveland, OH 44195, USA. oharaj@ccf.org.&lt;/auth-address&gt;&lt;remote-database-provider&gt;NLM&lt;/remote-database-provider&gt;&lt;rec-number&gt;25&lt;/rec-number&gt;&lt;last-updated-date format="utc"&gt;1398795849&lt;/last-updated-date&gt;&lt;accession-num&gt;18327155&lt;/accession-num&gt;&lt;volume&gt;74&lt;/volume&gt;&lt;/record&gt;&lt;/Cite&gt;&lt;/EndNote&gt;</w:instrText>
      </w:r>
      <w:r w:rsidR="00993B5A" w:rsidRPr="00E610D0">
        <w:rPr>
          <w:rFonts w:ascii="Book Antiqua" w:hAnsi="Book Antiqua" w:cs="AGaramond-Regular"/>
          <w:sz w:val="24"/>
          <w:szCs w:val="24"/>
        </w:rPr>
        <w:fldChar w:fldCharType="separate"/>
      </w:r>
      <w:r w:rsidR="00446DD5" w:rsidRPr="00446DD5">
        <w:rPr>
          <w:rFonts w:ascii="Book Antiqua" w:hAnsi="Book Antiqua" w:cs="AGaramond-Regular"/>
          <w:noProof/>
          <w:sz w:val="24"/>
          <w:szCs w:val="24"/>
          <w:vertAlign w:val="superscript"/>
        </w:rPr>
        <w:t>[66]</w:t>
      </w:r>
      <w:r w:rsidR="00993B5A" w:rsidRPr="00E610D0">
        <w:rPr>
          <w:rFonts w:ascii="Book Antiqua" w:hAnsi="Book Antiqua" w:cs="AGaramond-Regular"/>
          <w:sz w:val="24"/>
          <w:szCs w:val="24"/>
        </w:rPr>
        <w:fldChar w:fldCharType="end"/>
      </w:r>
      <w:r w:rsidR="00313B14" w:rsidRPr="00E610D0">
        <w:rPr>
          <w:rFonts w:ascii="Book Antiqua" w:hAnsi="Book Antiqua" w:cs="AGaramond-Regular"/>
          <w:sz w:val="24"/>
          <w:szCs w:val="24"/>
        </w:rPr>
        <w:t xml:space="preserve">. After </w:t>
      </w:r>
      <w:r w:rsidR="001666D6" w:rsidRPr="00E610D0">
        <w:rPr>
          <w:rFonts w:ascii="Book Antiqua" w:hAnsi="Book Antiqua" w:cs="AGaramond-Regular"/>
          <w:sz w:val="24"/>
          <w:szCs w:val="24"/>
        </w:rPr>
        <w:t xml:space="preserve">a number of </w:t>
      </w:r>
      <w:r w:rsidR="00313B14" w:rsidRPr="00E610D0">
        <w:rPr>
          <w:rFonts w:ascii="Book Antiqua" w:hAnsi="Book Antiqua" w:cs="AGaramond-Regular"/>
          <w:sz w:val="24"/>
          <w:szCs w:val="24"/>
        </w:rPr>
        <w:t xml:space="preserve">hours, muscle cellular swelling induced by hyponatremia will peak </w:t>
      </w:r>
      <w:r w:rsidR="001C051B" w:rsidRPr="00E610D0">
        <w:rPr>
          <w:rFonts w:ascii="Book Antiqua" w:hAnsi="Book Antiqua" w:cs="AGaramond-Regular"/>
          <w:sz w:val="24"/>
          <w:szCs w:val="24"/>
        </w:rPr>
        <w:t>because</w:t>
      </w:r>
      <w:r w:rsidR="00313B14" w:rsidRPr="00E610D0">
        <w:rPr>
          <w:rFonts w:ascii="Book Antiqua" w:hAnsi="Book Antiqua" w:cs="AGaramond-Regular"/>
          <w:sz w:val="24"/>
          <w:szCs w:val="24"/>
        </w:rPr>
        <w:t xml:space="preserve"> of </w:t>
      </w:r>
      <w:r w:rsidR="001666D6" w:rsidRPr="00E610D0">
        <w:rPr>
          <w:rFonts w:ascii="Book Antiqua" w:hAnsi="Book Antiqua" w:cs="AGaramond-Regular"/>
          <w:sz w:val="24"/>
          <w:szCs w:val="24"/>
        </w:rPr>
        <w:t xml:space="preserve">the </w:t>
      </w:r>
      <w:r w:rsidR="00313B14" w:rsidRPr="00E610D0">
        <w:rPr>
          <w:rFonts w:ascii="Book Antiqua" w:hAnsi="Book Antiqua" w:cs="AGaramond-Regular"/>
          <w:sz w:val="24"/>
          <w:szCs w:val="24"/>
        </w:rPr>
        <w:t xml:space="preserve">potassium </w:t>
      </w:r>
      <w:proofErr w:type="spellStart"/>
      <w:r w:rsidR="001666D6" w:rsidRPr="00E610D0">
        <w:rPr>
          <w:rFonts w:ascii="Book Antiqua" w:hAnsi="Book Antiqua" w:cs="AGaramond-Regular"/>
          <w:sz w:val="24"/>
          <w:szCs w:val="24"/>
        </w:rPr>
        <w:t>outflux</w:t>
      </w:r>
      <w:proofErr w:type="spellEnd"/>
      <w:r w:rsidR="001666D6" w:rsidRPr="00E610D0">
        <w:rPr>
          <w:rFonts w:ascii="Book Antiqua" w:hAnsi="Book Antiqua" w:cs="AGaramond-Regular"/>
          <w:sz w:val="24"/>
          <w:szCs w:val="24"/>
        </w:rPr>
        <w:t xml:space="preserve"> from the </w:t>
      </w:r>
      <w:r w:rsidR="00313B14" w:rsidRPr="00E610D0">
        <w:rPr>
          <w:rFonts w:ascii="Book Antiqua" w:hAnsi="Book Antiqua" w:cs="AGaramond-Regular"/>
          <w:sz w:val="24"/>
          <w:szCs w:val="24"/>
        </w:rPr>
        <w:t xml:space="preserve">muscle cells into the extracellular fluid. </w:t>
      </w:r>
      <w:r w:rsidR="00313B14" w:rsidRPr="00A979DB">
        <w:rPr>
          <w:rFonts w:ascii="Book Antiqua" w:hAnsi="Book Antiqua" w:cs="AGaramond-Regular"/>
          <w:sz w:val="24"/>
          <w:szCs w:val="24"/>
        </w:rPr>
        <w:t xml:space="preserve">Hyponatremia </w:t>
      </w:r>
      <w:r w:rsidR="002A21B1" w:rsidRPr="00A979DB">
        <w:rPr>
          <w:rFonts w:ascii="Book Antiqua" w:hAnsi="Book Antiqua" w:cs="AGaramond-Regular"/>
          <w:sz w:val="24"/>
          <w:szCs w:val="24"/>
        </w:rPr>
        <w:t xml:space="preserve">also </w:t>
      </w:r>
      <w:r w:rsidR="00313B14" w:rsidRPr="00A979DB">
        <w:rPr>
          <w:rFonts w:ascii="Book Antiqua" w:hAnsi="Book Antiqua" w:cs="AGaramond-Regular"/>
          <w:sz w:val="24"/>
          <w:szCs w:val="24"/>
        </w:rPr>
        <w:t xml:space="preserve">reduces the concentration gradient for sodium entry into the muscle </w:t>
      </w:r>
      <w:r w:rsidR="001666D6" w:rsidRPr="00A979DB">
        <w:rPr>
          <w:rFonts w:ascii="Book Antiqua" w:hAnsi="Book Antiqua" w:cs="AGaramond-Regular"/>
          <w:sz w:val="24"/>
          <w:szCs w:val="24"/>
        </w:rPr>
        <w:t xml:space="preserve">cells, </w:t>
      </w:r>
      <w:r w:rsidR="00313B14" w:rsidRPr="00A979DB">
        <w:rPr>
          <w:rFonts w:ascii="Book Antiqua" w:hAnsi="Book Antiqua" w:cs="AGaramond-Regular"/>
          <w:sz w:val="24"/>
          <w:szCs w:val="24"/>
        </w:rPr>
        <w:t xml:space="preserve">resulting in a decreased outward flux of calcium, </w:t>
      </w:r>
      <w:r w:rsidR="00600690" w:rsidRPr="00A979DB">
        <w:rPr>
          <w:rFonts w:ascii="Book Antiqua" w:hAnsi="Book Antiqua" w:cs="AGaramond-Regular"/>
          <w:sz w:val="24"/>
          <w:szCs w:val="24"/>
        </w:rPr>
        <w:t xml:space="preserve">which leads </w:t>
      </w:r>
      <w:r w:rsidR="00313B14" w:rsidRPr="00A979DB">
        <w:rPr>
          <w:rFonts w:ascii="Book Antiqua" w:hAnsi="Book Antiqua" w:cs="AGaramond-Regular"/>
          <w:sz w:val="24"/>
          <w:szCs w:val="24"/>
        </w:rPr>
        <w:t>to increased intracellular calcium</w:t>
      </w:r>
      <w:r w:rsidR="00993B5A" w:rsidRPr="00A979DB">
        <w:rPr>
          <w:rFonts w:ascii="Book Antiqua" w:hAnsi="Book Antiqua" w:cs="AGaramond-Regular"/>
          <w:sz w:val="24"/>
          <w:szCs w:val="24"/>
        </w:rPr>
        <w:fldChar w:fldCharType="begin"/>
      </w:r>
      <w:r w:rsidR="00446DD5">
        <w:rPr>
          <w:rFonts w:ascii="Book Antiqua" w:hAnsi="Book Antiqua" w:cs="AGaramond-Regular"/>
          <w:sz w:val="24"/>
          <w:szCs w:val="24"/>
        </w:rPr>
        <w:instrText xml:space="preserve"> ADDIN EN.CITE &lt;EndNote&gt;&lt;Cite&gt;&lt;Author&gt;Adler&lt;/Author&gt;&lt;Year&gt;1980&lt;/Year&gt;&lt;IDText&gt;Hyponatremia and rhabdomyolysis: a possible relationship&lt;/IDText&gt;&lt;DisplayText&gt;&lt;style face="superscript"&gt;[67]&lt;/style&gt;&lt;/DisplayText&gt;&lt;record&gt;&lt;dates&gt;&lt;pub-dates&gt;&lt;date&gt;Apr&lt;/date&gt;&lt;/pub-dates&gt;&lt;year&gt;1980&lt;/year&gt;&lt;/dates&gt;&lt;keywords&gt;&lt;/keywords&gt;&lt;urls&gt;&lt;related-urls&gt;&lt;url&gt;http://www.ncbi.nlm.nih.gov/pubmed/7367943&lt;/url&gt;&lt;/related-urls&gt;&lt;/urls&gt;&lt;isbn&gt;0038-4348&lt;/isbn&gt;&lt;titles&gt;&lt;title&gt;Hyponatremia and rhabdomyolysis: a possible relationship&lt;/title&gt;&lt;secondary-title&gt;South Med J&lt;/secondary-title&gt;&lt;/titles&gt;&lt;pages&gt;511-3&lt;/pages&gt;&lt;number&gt;4&lt;/number&gt;&lt;contributors&gt;&lt;authors&gt;&lt;author&gt;Adler, S.&lt;/author&gt;&lt;/authors&gt;&lt;/contributors&gt;&lt;language&gt;eng&lt;/language&gt;&lt;added-date format="utc"&gt;1398917781&lt;/added-date&gt;&lt;ref-type name="Journal Article"&gt;17&lt;/ref-type&gt;&lt;rec-number&gt;206&lt;/rec-number&gt;&lt;last-updated-date format="utc"&gt;1398917781&lt;/last-updated-date&gt;&lt;accession-num&gt;7367943&lt;/accession-num&gt;&lt;volume&gt;73&lt;/volume&gt;&lt;/record&gt;&lt;/Cite&gt;&lt;/EndNote&gt;</w:instrText>
      </w:r>
      <w:r w:rsidR="00993B5A" w:rsidRPr="00A979DB">
        <w:rPr>
          <w:rFonts w:ascii="Book Antiqua" w:hAnsi="Book Antiqua" w:cs="AGaramond-Regular"/>
          <w:sz w:val="24"/>
          <w:szCs w:val="24"/>
        </w:rPr>
        <w:fldChar w:fldCharType="separate"/>
      </w:r>
      <w:r w:rsidR="00446DD5" w:rsidRPr="00446DD5">
        <w:rPr>
          <w:rFonts w:ascii="Book Antiqua" w:hAnsi="Book Antiqua" w:cs="AGaramond-Regular"/>
          <w:noProof/>
          <w:sz w:val="24"/>
          <w:szCs w:val="24"/>
          <w:vertAlign w:val="superscript"/>
        </w:rPr>
        <w:t>[67]</w:t>
      </w:r>
      <w:r w:rsidR="00993B5A" w:rsidRPr="00A979DB">
        <w:rPr>
          <w:rFonts w:ascii="Book Antiqua" w:hAnsi="Book Antiqua" w:cs="AGaramond-Regular"/>
          <w:sz w:val="24"/>
          <w:szCs w:val="24"/>
        </w:rPr>
        <w:fldChar w:fldCharType="end"/>
      </w:r>
      <w:r w:rsidR="00313B14" w:rsidRPr="00A979DB">
        <w:rPr>
          <w:rFonts w:ascii="Book Antiqua" w:hAnsi="Book Antiqua" w:cs="AGaramond-Regular"/>
          <w:sz w:val="24"/>
          <w:szCs w:val="24"/>
        </w:rPr>
        <w:t xml:space="preserve"> </w:t>
      </w:r>
      <w:r w:rsidR="000240E5" w:rsidRPr="00A979DB">
        <w:rPr>
          <w:rFonts w:ascii="Book Antiqua" w:hAnsi="Book Antiqua" w:cs="AGaramond-Regular"/>
          <w:sz w:val="24"/>
          <w:szCs w:val="24"/>
        </w:rPr>
        <w:t>destroying</w:t>
      </w:r>
      <w:r w:rsidR="00F350FB" w:rsidRPr="00A979DB">
        <w:rPr>
          <w:rFonts w:ascii="Book Antiqua" w:hAnsi="Book Antiqua" w:cs="AGaramond-Regular"/>
          <w:sz w:val="24"/>
          <w:szCs w:val="24"/>
        </w:rPr>
        <w:t xml:space="preserve"> the cell</w:t>
      </w:r>
      <w:r w:rsidR="00B80DF5" w:rsidRPr="00A979DB">
        <w:rPr>
          <w:rFonts w:ascii="Book Antiqua" w:hAnsi="Book Antiqua" w:cs="AGaramond-Regular"/>
          <w:sz w:val="24"/>
          <w:szCs w:val="24"/>
        </w:rPr>
        <w:t xml:space="preserve"> </w:t>
      </w:r>
      <w:r w:rsidR="00B80DF5" w:rsidRPr="00A979DB">
        <w:rPr>
          <w:rFonts w:ascii="Book Antiqua" w:hAnsi="Book Antiqua" w:cs="AGaramond-Regular"/>
          <w:sz w:val="24"/>
          <w:szCs w:val="24"/>
        </w:rPr>
        <w:lastRenderedPageBreak/>
        <w:t>structure</w:t>
      </w:r>
      <w:r w:rsidR="00993B5A" w:rsidRPr="00A979DB">
        <w:rPr>
          <w:rFonts w:ascii="Book Antiqua" w:hAnsi="Book Antiqua" w:cs="AGaramond-Regular"/>
          <w:sz w:val="24"/>
          <w:szCs w:val="24"/>
        </w:rPr>
        <w:fldChar w:fldCharType="begin"/>
      </w:r>
      <w:r w:rsidR="00446DD5">
        <w:rPr>
          <w:rFonts w:ascii="Book Antiqua" w:hAnsi="Book Antiqua" w:cs="AGaramond-Regular"/>
          <w:sz w:val="24"/>
          <w:szCs w:val="24"/>
        </w:rPr>
        <w:instrText xml:space="preserve"> ADDIN EN.CITE &lt;EndNote&gt;&lt;Cite&gt;&lt;Author&gt;Korzets&lt;/Author&gt;&lt;Year&gt;1996&lt;/Year&gt;&lt;IDText&gt;Case report: severe hyponatremia after water intoxication: a potential cause of rhabdomyolysis&lt;/IDText&gt;&lt;DisplayText&gt;&lt;style face="superscript"&gt;[68]&lt;/style&gt;&lt;/DisplayText&gt;&lt;record&gt;&lt;dates&gt;&lt;pub-dates&gt;&lt;date&gt;Aug&lt;/date&gt;&lt;/pub-dates&gt;&lt;year&gt;1996&lt;/year&gt;&lt;/dates&gt;&lt;keywords&gt;&lt;/keywords&gt;&lt;urls&gt;&lt;related-urls&gt;&lt;url&gt;http://www.ncbi.nlm.nih.gov/pubmed/8701973&lt;/url&gt;&lt;/related-urls&gt;&lt;/urls&gt;&lt;isbn&gt;0002-9629&lt;/isbn&gt;&lt;titles&gt;&lt;title&gt;Case report: severe hyponatremia after water intoxication: a potential cause of rhabdomyolysis&lt;/title&gt;&lt;secondary-title&gt;Am J Med Sci&lt;/secondary-title&gt;&lt;/titles&gt;&lt;pages&gt;92-4&lt;/pages&gt;&lt;number&gt;2&lt;/number&gt;&lt;contributors&gt;&lt;authors&gt;&lt;author&gt;Korzets, A.&lt;/author&gt;&lt;author&gt;Ori, Y.&lt;/author&gt;&lt;author&gt;Floro, S.&lt;/author&gt;&lt;author&gt;Ish-Tov, E.&lt;/author&gt;&lt;author&gt;Chagnac, A.&lt;/author&gt;&lt;author&gt;Weinstein, T.&lt;/author&gt;&lt;author&gt;Zevin, D.&lt;/author&gt;&lt;author&gt;Gruzman, C.&lt;/author&gt;&lt;/authors&gt;&lt;/contributors&gt;&lt;language&gt;eng&lt;/language&gt;&lt;added-date format="utc"&gt;1398917831&lt;/added-date&gt;&lt;ref-type name="Journal Article"&gt;17&lt;/ref-type&gt;&lt;rec-number&gt;207&lt;/rec-number&gt;&lt;last-updated-date format="utc"&gt;1398917831&lt;/last-updated-date&gt;&lt;accession-num&gt;8701973&lt;/accession-num&gt;&lt;volume&gt;312&lt;/volume&gt;&lt;/record&gt;&lt;/Cite&gt;&lt;/EndNote&gt;</w:instrText>
      </w:r>
      <w:r w:rsidR="00993B5A" w:rsidRPr="00A979DB">
        <w:rPr>
          <w:rFonts w:ascii="Book Antiqua" w:hAnsi="Book Antiqua" w:cs="AGaramond-Regular"/>
          <w:sz w:val="24"/>
          <w:szCs w:val="24"/>
        </w:rPr>
        <w:fldChar w:fldCharType="separate"/>
      </w:r>
      <w:r w:rsidR="00446DD5" w:rsidRPr="00446DD5">
        <w:rPr>
          <w:rFonts w:ascii="Book Antiqua" w:hAnsi="Book Antiqua" w:cs="AGaramond-Regular"/>
          <w:noProof/>
          <w:sz w:val="24"/>
          <w:szCs w:val="24"/>
          <w:vertAlign w:val="superscript"/>
        </w:rPr>
        <w:t>[68]</w:t>
      </w:r>
      <w:r w:rsidR="00993B5A" w:rsidRPr="00A979DB">
        <w:rPr>
          <w:rFonts w:ascii="Book Antiqua" w:hAnsi="Book Antiqua" w:cs="AGaramond-Regular"/>
          <w:sz w:val="24"/>
          <w:szCs w:val="24"/>
        </w:rPr>
        <w:fldChar w:fldCharType="end"/>
      </w:r>
      <w:r w:rsidR="00313B14" w:rsidRPr="00A979DB">
        <w:rPr>
          <w:rFonts w:ascii="Book Antiqua" w:hAnsi="Book Antiqua" w:cs="AGaramond-Regular"/>
          <w:sz w:val="24"/>
          <w:szCs w:val="24"/>
        </w:rPr>
        <w:t xml:space="preserve">. </w:t>
      </w:r>
      <w:r w:rsidR="002516EB" w:rsidRPr="00A979DB">
        <w:rPr>
          <w:rFonts w:ascii="Book Antiqua" w:hAnsi="Book Antiqua" w:cs="AGaramond-Regular"/>
          <w:sz w:val="24"/>
          <w:szCs w:val="24"/>
        </w:rPr>
        <w:t>At this point</w:t>
      </w:r>
      <w:r w:rsidR="00313B14" w:rsidRPr="00A979DB">
        <w:rPr>
          <w:rFonts w:ascii="Book Antiqua" w:hAnsi="Book Antiqua" w:cs="AGaramond-Regular"/>
          <w:sz w:val="24"/>
          <w:szCs w:val="24"/>
        </w:rPr>
        <w:t>, all patients with AKI-related TURP syndrome should</w:t>
      </w:r>
      <w:r w:rsidR="00686CED" w:rsidRPr="00A979DB">
        <w:rPr>
          <w:rFonts w:ascii="Book Antiqua" w:hAnsi="Book Antiqua" w:cs="AGaramond-Regular"/>
          <w:sz w:val="24"/>
          <w:szCs w:val="24"/>
        </w:rPr>
        <w:t xml:space="preserve"> be</w:t>
      </w:r>
      <w:r w:rsidR="00313B14" w:rsidRPr="00A979DB">
        <w:rPr>
          <w:rFonts w:ascii="Book Antiqua" w:hAnsi="Book Antiqua" w:cs="AGaramond-Regular"/>
          <w:sz w:val="24"/>
          <w:szCs w:val="24"/>
        </w:rPr>
        <w:t xml:space="preserve"> </w:t>
      </w:r>
      <w:r w:rsidR="00686CED" w:rsidRPr="00A979DB">
        <w:rPr>
          <w:rFonts w:ascii="Book Antiqua" w:hAnsi="Book Antiqua" w:cs="AGaramond-Regular"/>
          <w:sz w:val="24"/>
          <w:szCs w:val="24"/>
        </w:rPr>
        <w:t>screened for RM</w:t>
      </w:r>
      <w:r w:rsidR="00397BE5" w:rsidRPr="00A979DB">
        <w:rPr>
          <w:rFonts w:ascii="Book Antiqua" w:hAnsi="Book Antiqua" w:cs="AGaramond-Regular"/>
          <w:sz w:val="24"/>
          <w:szCs w:val="24"/>
        </w:rPr>
        <w:t>.</w:t>
      </w:r>
    </w:p>
    <w:p w:rsidR="00313B14" w:rsidRPr="00E610D0" w:rsidRDefault="00313B14" w:rsidP="003D1089">
      <w:pPr>
        <w:autoSpaceDE w:val="0"/>
        <w:autoSpaceDN w:val="0"/>
        <w:adjustRightInd w:val="0"/>
        <w:spacing w:after="0" w:line="360" w:lineRule="auto"/>
        <w:ind w:firstLineChars="100" w:firstLine="240"/>
        <w:jc w:val="both"/>
        <w:rPr>
          <w:rFonts w:ascii="Book Antiqua" w:hAnsi="Book Antiqua" w:cs="Arial"/>
          <w:sz w:val="24"/>
          <w:szCs w:val="24"/>
        </w:rPr>
      </w:pPr>
      <w:r w:rsidRPr="00A979DB">
        <w:rPr>
          <w:rFonts w:ascii="Book Antiqua" w:hAnsi="Book Antiqua" w:cs="Berkeley-Medium"/>
          <w:sz w:val="24"/>
          <w:szCs w:val="24"/>
        </w:rPr>
        <w:t xml:space="preserve">It has been suggested that “hemodynamic” acute tubular necrosis </w:t>
      </w:r>
      <w:r w:rsidR="001C051B" w:rsidRPr="00A979DB">
        <w:rPr>
          <w:rFonts w:ascii="Book Antiqua" w:hAnsi="Book Antiqua" w:cs="Berkeley-Medium"/>
          <w:sz w:val="24"/>
          <w:szCs w:val="24"/>
        </w:rPr>
        <w:t>is an important cause of</w:t>
      </w:r>
      <w:r w:rsidRPr="00A979DB">
        <w:rPr>
          <w:rFonts w:ascii="Book Antiqua" w:hAnsi="Book Antiqua" w:cs="Berkeley-Medium"/>
          <w:sz w:val="24"/>
          <w:szCs w:val="24"/>
        </w:rPr>
        <w:t xml:space="preserve"> AKI in </w:t>
      </w:r>
      <w:r w:rsidR="00600690" w:rsidRPr="00A979DB">
        <w:rPr>
          <w:rFonts w:ascii="Book Antiqua" w:hAnsi="Book Antiqua" w:cs="Berkeley-Medium"/>
          <w:sz w:val="24"/>
          <w:szCs w:val="24"/>
        </w:rPr>
        <w:t xml:space="preserve">some </w:t>
      </w:r>
      <w:r w:rsidRPr="00A979DB">
        <w:rPr>
          <w:rFonts w:ascii="Book Antiqua" w:hAnsi="Book Antiqua" w:cs="Berkeley-Medium"/>
          <w:sz w:val="24"/>
          <w:szCs w:val="24"/>
        </w:rPr>
        <w:t>patients af</w:t>
      </w:r>
      <w:r w:rsidR="001B3D98" w:rsidRPr="00A979DB">
        <w:rPr>
          <w:rFonts w:ascii="Book Antiqua" w:hAnsi="Book Antiqua" w:cs="Berkeley-Medium"/>
          <w:sz w:val="24"/>
          <w:szCs w:val="24"/>
        </w:rPr>
        <w:t>ter TURP</w:t>
      </w:r>
      <w:r w:rsidR="00FF0C56" w:rsidRPr="00A979DB">
        <w:rPr>
          <w:rFonts w:ascii="Book Antiqua" w:hAnsi="Book Antiqua" w:cs="Berkeley-Medium"/>
          <w:sz w:val="24"/>
          <w:szCs w:val="24"/>
        </w:rPr>
        <w:t>. H</w:t>
      </w:r>
      <w:r w:rsidRPr="00A979DB">
        <w:rPr>
          <w:rFonts w:ascii="Book Antiqua" w:hAnsi="Book Antiqua" w:cs="Berkeley-Medium"/>
          <w:sz w:val="24"/>
          <w:szCs w:val="24"/>
        </w:rPr>
        <w:t>ypotension couple</w:t>
      </w:r>
      <w:r w:rsidR="001B3D98" w:rsidRPr="00A979DB">
        <w:rPr>
          <w:rFonts w:ascii="Book Antiqua" w:hAnsi="Book Antiqua" w:cs="Berkeley-Medium"/>
          <w:sz w:val="24"/>
          <w:szCs w:val="24"/>
        </w:rPr>
        <w:t>d</w:t>
      </w:r>
      <w:r w:rsidRPr="00A979DB">
        <w:rPr>
          <w:rFonts w:ascii="Book Antiqua" w:hAnsi="Book Antiqua" w:cs="Berkeley-Medium"/>
          <w:sz w:val="24"/>
          <w:szCs w:val="24"/>
        </w:rPr>
        <w:t xml:space="preserve"> with </w:t>
      </w:r>
      <w:r w:rsidRPr="00A979DB">
        <w:rPr>
          <w:rFonts w:ascii="Book Antiqua" w:hAnsi="Book Antiqua" w:cs="Arial"/>
          <w:sz w:val="24"/>
          <w:szCs w:val="24"/>
        </w:rPr>
        <w:t>osmotic diuresis</w:t>
      </w:r>
      <w:r w:rsidRPr="00A979DB">
        <w:rPr>
          <w:rFonts w:ascii="Book Antiqua" w:hAnsi="Book Antiqua" w:cs="Berkeley-Medium"/>
          <w:sz w:val="24"/>
          <w:szCs w:val="24"/>
        </w:rPr>
        <w:t xml:space="preserve"> </w:t>
      </w:r>
      <w:r w:rsidR="00600690" w:rsidRPr="00A979DB">
        <w:rPr>
          <w:rFonts w:ascii="Book Antiqua" w:hAnsi="Book Antiqua" w:cs="Berkeley-Medium"/>
          <w:sz w:val="24"/>
          <w:szCs w:val="24"/>
        </w:rPr>
        <w:t>results</w:t>
      </w:r>
      <w:r w:rsidR="000240E5" w:rsidRPr="00A979DB">
        <w:rPr>
          <w:rFonts w:ascii="Book Antiqua" w:hAnsi="Book Antiqua" w:cs="Berkeley-Medium"/>
          <w:sz w:val="24"/>
          <w:szCs w:val="24"/>
        </w:rPr>
        <w:t xml:space="preserve"> in</w:t>
      </w:r>
      <w:r w:rsidR="00600690" w:rsidRPr="00A979DB">
        <w:rPr>
          <w:rFonts w:ascii="Book Antiqua" w:hAnsi="Book Antiqua" w:cs="Berkeley-Medium"/>
          <w:sz w:val="24"/>
          <w:szCs w:val="24"/>
        </w:rPr>
        <w:t xml:space="preserve"> </w:t>
      </w:r>
      <w:r w:rsidRPr="00A979DB">
        <w:rPr>
          <w:rFonts w:ascii="Book Antiqua" w:hAnsi="Book Antiqua" w:cs="Berkeley-Medium"/>
          <w:sz w:val="24"/>
          <w:szCs w:val="24"/>
        </w:rPr>
        <w:t>ischemic kidney episodes</w:t>
      </w:r>
      <w:r w:rsidR="00993B5A" w:rsidRPr="00A979DB">
        <w:rPr>
          <w:rFonts w:ascii="Book Antiqua" w:hAnsi="Book Antiqua" w:cs="Berkeley-Medium"/>
          <w:sz w:val="24"/>
          <w:szCs w:val="24"/>
        </w:rPr>
        <w:fldChar w:fldCharType="begin"/>
      </w:r>
      <w:r w:rsidR="00446DD5">
        <w:rPr>
          <w:rFonts w:ascii="Book Antiqua" w:hAnsi="Book Antiqua" w:cs="Berkeley-Medium"/>
          <w:sz w:val="24"/>
          <w:szCs w:val="24"/>
        </w:rPr>
        <w:instrText xml:space="preserve"> ADDIN EN.CITE &lt;EndNote&gt;&lt;Cite&gt;&lt;Author&gt;Gravenstein&lt;/Author&gt;&lt;Year&gt;1997&lt;/Year&gt;&lt;IDText&gt;Transurethral resection of the prostate (TURP) syndrome: a review of the pathophysiology and management&lt;/IDText&gt;&lt;DisplayText&gt;&lt;style face="superscript"&gt;[69]&lt;/style&gt;&lt;/DisplayText&gt;&lt;record&gt;&lt;dates&gt;&lt;pub-dates&gt;&lt;date&gt;Feb&lt;/date&gt;&lt;/pub-dates&gt;&lt;year&gt;1997&lt;/year&gt;&lt;/dates&gt;&lt;keywords&gt;&lt;/keywords&gt;&lt;urls&gt;&lt;related-urls&gt;&lt;url&gt;http://www.ncbi.nlm.nih.gov/pubmed/9024044&lt;/url&gt;&lt;/related-urls&gt;&lt;/urls&gt;&lt;isbn&gt;0003-2999&lt;/isbn&gt;&lt;titles&gt;&lt;title&gt;Transurethral resection of the prostate (TURP) syndrome: a review of the pathophysiology and management&lt;/title&gt;&lt;secondary-title&gt;Anesth Analg&lt;/secondary-title&gt;&lt;/titles&gt;&lt;pages&gt;438-46&lt;/pages&gt;&lt;number&gt;2&lt;/number&gt;&lt;contributors&gt;&lt;authors&gt;&lt;author&gt;Gravenstein, D.&lt;/author&gt;&lt;/authors&gt;&lt;/contributors&gt;&lt;language&gt;eng&lt;/language&gt;&lt;added-date format="utc"&gt;1398918142&lt;/added-date&gt;&lt;ref-type name="Journal Article"&gt;17&lt;/ref-type&gt;&lt;rec-number&gt;209&lt;/rec-number&gt;&lt;last-updated-date format="utc"&gt;1398918142&lt;/last-updated-date&gt;&lt;accession-num&gt;9024044&lt;/accession-num&gt;&lt;volume&gt;84&lt;/volume&gt;&lt;/record&gt;&lt;/Cite&gt;&lt;/EndNote&gt;</w:instrText>
      </w:r>
      <w:r w:rsidR="00993B5A" w:rsidRPr="00A979DB">
        <w:rPr>
          <w:rFonts w:ascii="Book Antiqua" w:hAnsi="Book Antiqua" w:cs="Berkeley-Medium"/>
          <w:sz w:val="24"/>
          <w:szCs w:val="24"/>
        </w:rPr>
        <w:fldChar w:fldCharType="separate"/>
      </w:r>
      <w:r w:rsidR="00446DD5" w:rsidRPr="00446DD5">
        <w:rPr>
          <w:rFonts w:ascii="Book Antiqua" w:hAnsi="Book Antiqua" w:cs="Berkeley-Medium"/>
          <w:noProof/>
          <w:sz w:val="24"/>
          <w:szCs w:val="24"/>
          <w:vertAlign w:val="superscript"/>
        </w:rPr>
        <w:t>[69]</w:t>
      </w:r>
      <w:r w:rsidR="00993B5A" w:rsidRPr="00A979DB">
        <w:rPr>
          <w:rFonts w:ascii="Book Antiqua" w:hAnsi="Book Antiqua" w:cs="Berkeley-Medium"/>
          <w:sz w:val="24"/>
          <w:szCs w:val="24"/>
        </w:rPr>
        <w:fldChar w:fldCharType="end"/>
      </w:r>
      <w:r w:rsidR="001B3D98" w:rsidRPr="00A979DB">
        <w:rPr>
          <w:rFonts w:ascii="Book Antiqua" w:hAnsi="Book Antiqua" w:cs="Berkeley-Medium"/>
          <w:sz w:val="24"/>
          <w:szCs w:val="24"/>
        </w:rPr>
        <w:t>.</w:t>
      </w:r>
      <w:r w:rsidRPr="00E610D0">
        <w:rPr>
          <w:rFonts w:ascii="Book Antiqua" w:hAnsi="Book Antiqua" w:cs="Berkeley-Medium"/>
          <w:sz w:val="24"/>
          <w:szCs w:val="24"/>
        </w:rPr>
        <w:t xml:space="preserve"> Another possible mechanism is </w:t>
      </w:r>
      <w:r w:rsidRPr="00E610D0">
        <w:rPr>
          <w:rFonts w:ascii="Book Antiqua" w:hAnsi="Book Antiqua" w:cs="Arial"/>
          <w:sz w:val="24"/>
          <w:szCs w:val="24"/>
        </w:rPr>
        <w:t xml:space="preserve">sudden kidney cell swelling </w:t>
      </w:r>
      <w:r w:rsidR="00600690" w:rsidRPr="00E610D0">
        <w:rPr>
          <w:rFonts w:ascii="Book Antiqua" w:hAnsi="Book Antiqua" w:cs="Arial"/>
          <w:sz w:val="24"/>
          <w:szCs w:val="24"/>
        </w:rPr>
        <w:t>as a result</w:t>
      </w:r>
      <w:r w:rsidRPr="00E610D0">
        <w:rPr>
          <w:rFonts w:ascii="Book Antiqua" w:hAnsi="Book Antiqua" w:cs="Arial"/>
          <w:sz w:val="24"/>
          <w:szCs w:val="24"/>
        </w:rPr>
        <w:t xml:space="preserve"> of acute </w:t>
      </w:r>
      <w:r w:rsidR="00B2244D" w:rsidRPr="00E610D0">
        <w:rPr>
          <w:rFonts w:ascii="Book Antiqua" w:hAnsi="Book Antiqua" w:cs="Arial"/>
          <w:sz w:val="24"/>
          <w:szCs w:val="24"/>
        </w:rPr>
        <w:t>hypo</w:t>
      </w:r>
      <w:r w:rsidR="00600690" w:rsidRPr="00E610D0">
        <w:rPr>
          <w:rFonts w:ascii="Book Antiqua" w:hAnsi="Book Antiqua" w:cs="Arial"/>
          <w:sz w:val="24"/>
          <w:szCs w:val="24"/>
        </w:rPr>
        <w:t>-</w:t>
      </w:r>
      <w:r w:rsidR="00B2244D" w:rsidRPr="00E610D0">
        <w:rPr>
          <w:rFonts w:ascii="Book Antiqua" w:hAnsi="Book Antiqua" w:cs="Arial"/>
          <w:sz w:val="24"/>
          <w:szCs w:val="24"/>
        </w:rPr>
        <w:t>osmolality</w:t>
      </w:r>
      <w:r w:rsidR="001C051B" w:rsidRPr="00E610D0">
        <w:rPr>
          <w:rFonts w:ascii="Book Antiqua" w:hAnsi="Book Antiqua" w:cs="Arial"/>
          <w:sz w:val="24"/>
          <w:szCs w:val="24"/>
        </w:rPr>
        <w:t>,</w:t>
      </w:r>
      <w:r w:rsidRPr="00E610D0">
        <w:rPr>
          <w:rFonts w:ascii="Book Antiqua" w:hAnsi="Book Antiqua" w:cs="Arial"/>
          <w:sz w:val="24"/>
          <w:szCs w:val="24"/>
        </w:rPr>
        <w:t xml:space="preserve"> similar to</w:t>
      </w:r>
      <w:r w:rsidR="001C051B" w:rsidRPr="00E610D0">
        <w:rPr>
          <w:rFonts w:ascii="Book Antiqua" w:hAnsi="Book Antiqua" w:cs="Arial"/>
          <w:sz w:val="24"/>
          <w:szCs w:val="24"/>
        </w:rPr>
        <w:t xml:space="preserve"> </w:t>
      </w:r>
      <w:r w:rsidR="00600690" w:rsidRPr="00E610D0">
        <w:rPr>
          <w:rFonts w:ascii="Book Antiqua" w:hAnsi="Book Antiqua" w:cs="Arial"/>
          <w:sz w:val="24"/>
          <w:szCs w:val="24"/>
        </w:rPr>
        <w:t xml:space="preserve">the </w:t>
      </w:r>
      <w:r w:rsidR="001C051B" w:rsidRPr="00E610D0">
        <w:rPr>
          <w:rFonts w:ascii="Book Antiqua" w:hAnsi="Book Antiqua" w:cs="Arial"/>
          <w:sz w:val="24"/>
          <w:szCs w:val="24"/>
        </w:rPr>
        <w:t>development of</w:t>
      </w:r>
      <w:r w:rsidRPr="00E610D0">
        <w:rPr>
          <w:rFonts w:ascii="Book Antiqua" w:hAnsi="Book Antiqua" w:cs="Arial"/>
          <w:sz w:val="24"/>
          <w:szCs w:val="24"/>
        </w:rPr>
        <w:t xml:space="preserve"> central nervous system edema</w:t>
      </w:r>
      <w:r w:rsidR="00993B5A" w:rsidRPr="00E610D0">
        <w:rPr>
          <w:rFonts w:ascii="Book Antiqua" w:hAnsi="Book Antiqua" w:cs="Arial"/>
          <w:sz w:val="24"/>
          <w:szCs w:val="24"/>
        </w:rPr>
        <w:fldChar w:fldCharType="begin"/>
      </w:r>
      <w:r w:rsidR="00446DD5">
        <w:rPr>
          <w:rFonts w:ascii="Book Antiqua" w:hAnsi="Book Antiqua" w:cs="Arial"/>
          <w:sz w:val="24"/>
          <w:szCs w:val="24"/>
        </w:rPr>
        <w:instrText xml:space="preserve"> ADDIN EN.CITE &lt;EndNote&gt;&lt;Cite&gt;&lt;Author&gt;Wakim&lt;/Author&gt;&lt;Year&gt;1971&lt;/Year&gt;&lt;IDText&gt;The pathophysiologic basis for the clinical manifestations and complications of transurethral prostatic resection&lt;/IDText&gt;&lt;DisplayText&gt;&lt;style face="superscript"&gt;[70]&lt;/style&gt;&lt;/DisplayText&gt;&lt;record&gt;&lt;dates&gt;&lt;pub-dates&gt;&lt;date&gt;Nov&lt;/date&gt;&lt;/pub-dates&gt;&lt;year&gt;1971&lt;/year&gt;&lt;/dates&gt;&lt;keywords&gt;&lt;/keywords&gt;&lt;urls&gt;&lt;related-urls&gt;&lt;url&gt;http://www.ncbi.nlm.nih.gov/pubmed/5115729&lt;/url&gt;&lt;/related-urls&gt;&lt;/urls&gt;&lt;isbn&gt;0022-5347&lt;/isbn&gt;&lt;titles&gt;&lt;title&gt;The pathophysiologic basis for the clinical manifestations and complications of transurethral prostatic resection&lt;/title&gt;&lt;secondary-title&gt;J Urol&lt;/secondary-title&gt;&lt;/titles&gt;&lt;pages&gt;719-28&lt;/pages&gt;&lt;number&gt;5&lt;/number&gt;&lt;contributors&gt;&lt;authors&gt;&lt;author&gt;Wakim, K. G.&lt;/author&gt;&lt;/authors&gt;&lt;/contributors&gt;&lt;language&gt;eng&lt;/language&gt;&lt;added-date format="utc"&gt;1398918392&lt;/added-date&gt;&lt;ref-type name="Journal Article"&gt;17&lt;/ref-type&gt;&lt;rec-number&gt;210&lt;/rec-number&gt;&lt;last-updated-date format="utc"&gt;1398918392&lt;/last-updated-date&gt;&lt;accession-num&gt;5115729&lt;/accession-num&gt;&lt;volume&gt;106&lt;/volume&gt;&lt;/record&gt;&lt;/Cite&gt;&lt;/EndNote&gt;</w:instrText>
      </w:r>
      <w:r w:rsidR="00993B5A" w:rsidRPr="00E610D0">
        <w:rPr>
          <w:rFonts w:ascii="Book Antiqua" w:hAnsi="Book Antiqua" w:cs="Arial"/>
          <w:sz w:val="24"/>
          <w:szCs w:val="24"/>
        </w:rPr>
        <w:fldChar w:fldCharType="separate"/>
      </w:r>
      <w:r w:rsidR="00446DD5" w:rsidRPr="00446DD5">
        <w:rPr>
          <w:rFonts w:ascii="Book Antiqua" w:hAnsi="Book Antiqua" w:cs="Arial"/>
          <w:noProof/>
          <w:sz w:val="24"/>
          <w:szCs w:val="24"/>
          <w:vertAlign w:val="superscript"/>
        </w:rPr>
        <w:t>[70]</w:t>
      </w:r>
      <w:r w:rsidR="00993B5A" w:rsidRPr="00E610D0">
        <w:rPr>
          <w:rFonts w:ascii="Book Antiqua" w:hAnsi="Book Antiqua" w:cs="Arial"/>
          <w:sz w:val="24"/>
          <w:szCs w:val="24"/>
        </w:rPr>
        <w:fldChar w:fldCharType="end"/>
      </w:r>
      <w:r w:rsidRPr="00E610D0">
        <w:rPr>
          <w:rFonts w:ascii="Book Antiqua" w:hAnsi="Book Antiqua" w:cs="Arial"/>
          <w:sz w:val="24"/>
          <w:szCs w:val="24"/>
        </w:rPr>
        <w:t xml:space="preserve">. </w:t>
      </w:r>
    </w:p>
    <w:p w:rsidR="00313B14" w:rsidRPr="00E610D0" w:rsidRDefault="00313B14" w:rsidP="003D1089">
      <w:pPr>
        <w:autoSpaceDE w:val="0"/>
        <w:autoSpaceDN w:val="0"/>
        <w:adjustRightInd w:val="0"/>
        <w:spacing w:after="0" w:line="360" w:lineRule="auto"/>
        <w:ind w:firstLineChars="100" w:firstLine="240"/>
        <w:jc w:val="both"/>
        <w:rPr>
          <w:rFonts w:ascii="Book Antiqua" w:hAnsi="Book Antiqua"/>
          <w:sz w:val="24"/>
          <w:szCs w:val="24"/>
        </w:rPr>
      </w:pPr>
      <w:r w:rsidRPr="00E610D0">
        <w:rPr>
          <w:rFonts w:ascii="Book Antiqua" w:hAnsi="Book Antiqua"/>
          <w:sz w:val="24"/>
          <w:szCs w:val="24"/>
        </w:rPr>
        <w:t xml:space="preserve">More recently, Kim </w:t>
      </w:r>
      <w:r w:rsidR="00493147" w:rsidRPr="00604CBF">
        <w:rPr>
          <w:rFonts w:ascii="Book Antiqua" w:hAnsi="Book Antiqua"/>
          <w:i/>
          <w:sz w:val="24"/>
          <w:szCs w:val="24"/>
        </w:rPr>
        <w:t>et al</w:t>
      </w:r>
      <w:r w:rsidR="00993B5A" w:rsidRPr="00E610D0">
        <w:rPr>
          <w:rFonts w:ascii="Book Antiqua" w:hAnsi="Book Antiqua"/>
          <w:sz w:val="24"/>
          <w:szCs w:val="24"/>
        </w:rPr>
        <w:fldChar w:fldCharType="begin"/>
      </w:r>
      <w:r w:rsidR="00446DD5">
        <w:rPr>
          <w:rFonts w:ascii="Book Antiqua" w:hAnsi="Book Antiqua"/>
          <w:sz w:val="24"/>
          <w:szCs w:val="24"/>
        </w:rPr>
        <w:instrText xml:space="preserve"> ADDIN EN.CITE &lt;EndNote&gt;&lt;Cite&gt;&lt;Author&gt;Kim&lt;/Author&gt;&lt;Year&gt;2008&lt;/Year&gt;&lt;IDText&gt;Acute renal failure after continuous flow irrigation in patients treated with potassium-titanyl-phosphate laser vaporization of prostate&lt;/IDText&gt;&lt;DisplayText&gt;&lt;style face="superscript"&gt;[71]&lt;/style&gt;&lt;/DisplayText&gt;&lt;record&gt;&lt;dates&gt;&lt;pub-dates&gt;&lt;date&gt;Apr&lt;/date&gt;&lt;/pub-dates&gt;&lt;year&gt;2008&lt;/year&gt;&lt;/dates&gt;&lt;keywords&gt;&lt;/keywords&gt;&lt;isbn&gt;0272-6386&lt;/isbn&gt;&lt;titles&gt;&lt;title&gt;Acute renal failure after continuous flow irrigation in patients treated with potassium-titanyl-phosphate laser vaporization of prostate&lt;/title&gt;&lt;secondary-title&gt;Am J Kidney Dis&lt;/secondary-title&gt;&lt;alt-title&gt;American journal of kidney diseases : the official journal of the National Kidney Foundation&lt;/alt-title&gt;&lt;/titles&gt;&lt;pages&gt;e19-24&lt;/pages&gt;&lt;number&gt;4&lt;/number&gt;&lt;contributors&gt;&lt;authors&gt;&lt;author&gt;Kim, M. J.&lt;/author&gt;&lt;author&gt;Bachmann, A.&lt;/author&gt;&lt;author&gt;Mihatsch, M. J.&lt;/author&gt;&lt;author&gt;Ruszat, R.&lt;/author&gt;&lt;author&gt;Sulser, T.&lt;/author&gt;&lt;author&gt;Mayr, M.&lt;/author&gt;&lt;/authors&gt;&lt;/contributors&gt;&lt;edition&gt;2008/03/29&lt;/edition&gt;&lt;language&gt;eng&lt;/language&gt;&lt;added-date format="utc"&gt;1397680196&lt;/added-date&gt;&lt;ref-type name="Journal Article"&gt;17&lt;/ref-type&gt;&lt;auth-address&gt;Clinic for Transplantation Immunology and Nephrology, University Hospital, Basel, Switzerland.&lt;/auth-address&gt;&lt;remote-database-provider&gt;NLM&lt;/remote-database-provider&gt;&lt;rec-number&gt;19&lt;/rec-number&gt;&lt;last-updated-date format="utc"&gt;1398102604&lt;/last-updated-date&gt;&lt;accession-num&gt;18371525&lt;/accession-num&gt;&lt;electronic-resource-num&gt;10.1053/j.ajkd.2007.11.031&lt;/electronic-resource-num&gt;&lt;volume&gt;51&lt;/volume&gt;&lt;/record&gt;&lt;/Cite&gt;&lt;/EndNote&gt;</w:instrText>
      </w:r>
      <w:r w:rsidR="00993B5A" w:rsidRPr="00E610D0">
        <w:rPr>
          <w:rFonts w:ascii="Book Antiqua" w:hAnsi="Book Antiqua"/>
          <w:sz w:val="24"/>
          <w:szCs w:val="24"/>
        </w:rPr>
        <w:fldChar w:fldCharType="separate"/>
      </w:r>
      <w:r w:rsidR="00446DD5" w:rsidRPr="00446DD5">
        <w:rPr>
          <w:rFonts w:ascii="Book Antiqua" w:hAnsi="Book Antiqua"/>
          <w:noProof/>
          <w:sz w:val="24"/>
          <w:szCs w:val="24"/>
          <w:vertAlign w:val="superscript"/>
        </w:rPr>
        <w:t>[71]</w:t>
      </w:r>
      <w:r w:rsidR="00993B5A" w:rsidRPr="00E610D0">
        <w:rPr>
          <w:rFonts w:ascii="Book Antiqua" w:hAnsi="Book Antiqua"/>
          <w:sz w:val="24"/>
          <w:szCs w:val="24"/>
        </w:rPr>
        <w:fldChar w:fldCharType="end"/>
      </w:r>
      <w:r w:rsidRPr="00E610D0">
        <w:rPr>
          <w:rFonts w:ascii="Book Antiqua" w:hAnsi="Book Antiqua"/>
          <w:sz w:val="24"/>
          <w:szCs w:val="24"/>
        </w:rPr>
        <w:t xml:space="preserve"> described three cases of AKI after laser vaporization of </w:t>
      </w:r>
      <w:r w:rsidR="00600690" w:rsidRPr="00E610D0">
        <w:rPr>
          <w:rFonts w:ascii="Book Antiqua" w:hAnsi="Book Antiqua"/>
          <w:sz w:val="24"/>
          <w:szCs w:val="24"/>
        </w:rPr>
        <w:t xml:space="preserve">the </w:t>
      </w:r>
      <w:r w:rsidRPr="00E610D0">
        <w:rPr>
          <w:rFonts w:ascii="Book Antiqua" w:hAnsi="Book Antiqua"/>
          <w:sz w:val="24"/>
          <w:szCs w:val="24"/>
        </w:rPr>
        <w:t>prostate</w:t>
      </w:r>
      <w:r w:rsidR="00917497" w:rsidRPr="00E610D0">
        <w:rPr>
          <w:rFonts w:ascii="Book Antiqua" w:hAnsi="Book Antiqua"/>
          <w:sz w:val="24"/>
          <w:szCs w:val="24"/>
        </w:rPr>
        <w:t xml:space="preserve"> using distilled water as</w:t>
      </w:r>
      <w:r w:rsidR="00600690" w:rsidRPr="00E610D0">
        <w:rPr>
          <w:rFonts w:ascii="Book Antiqua" w:hAnsi="Book Antiqua"/>
          <w:sz w:val="24"/>
          <w:szCs w:val="24"/>
        </w:rPr>
        <w:t xml:space="preserve"> the</w:t>
      </w:r>
      <w:r w:rsidR="00917497" w:rsidRPr="00E610D0">
        <w:rPr>
          <w:rFonts w:ascii="Book Antiqua" w:hAnsi="Book Antiqua"/>
          <w:sz w:val="24"/>
          <w:szCs w:val="24"/>
        </w:rPr>
        <w:t xml:space="preserve"> irrigating fluid</w:t>
      </w:r>
      <w:r w:rsidRPr="00E610D0">
        <w:rPr>
          <w:rFonts w:ascii="Book Antiqua" w:hAnsi="Book Antiqua"/>
          <w:sz w:val="24"/>
          <w:szCs w:val="24"/>
        </w:rPr>
        <w:t xml:space="preserve">. All patients developed significant hyponatremia, </w:t>
      </w:r>
      <w:r w:rsidR="00917497" w:rsidRPr="00E610D0">
        <w:rPr>
          <w:rFonts w:ascii="Book Antiqua" w:hAnsi="Book Antiqua"/>
          <w:sz w:val="24"/>
          <w:szCs w:val="24"/>
        </w:rPr>
        <w:t>and two of them required RRT</w:t>
      </w:r>
      <w:r w:rsidR="00993B5A" w:rsidRPr="00E610D0">
        <w:rPr>
          <w:rFonts w:ascii="Book Antiqua" w:hAnsi="Book Antiqua"/>
          <w:sz w:val="24"/>
          <w:szCs w:val="24"/>
        </w:rPr>
        <w:fldChar w:fldCharType="begin"/>
      </w:r>
      <w:r w:rsidR="00446DD5">
        <w:rPr>
          <w:rFonts w:ascii="Book Antiqua" w:hAnsi="Book Antiqua"/>
          <w:sz w:val="24"/>
          <w:szCs w:val="24"/>
        </w:rPr>
        <w:instrText xml:space="preserve"> ADDIN EN.CITE &lt;EndNote&gt;&lt;Cite&gt;&lt;Author&gt;Kim&lt;/Author&gt;&lt;Year&gt;2008&lt;/Year&gt;&lt;IDText&gt;Acute renal failure after continuous flow irrigation in patients treated with potassium-titanyl-phosphate laser vaporization of prostate&lt;/IDText&gt;&lt;DisplayText&gt;&lt;style face="superscript"&gt;[71]&lt;/style&gt;&lt;/DisplayText&gt;&lt;record&gt;&lt;dates&gt;&lt;pub-dates&gt;&lt;date&gt;Apr&lt;/date&gt;&lt;/pub-dates&gt;&lt;year&gt;2008&lt;/year&gt;&lt;/dates&gt;&lt;keywords&gt;&lt;/keywords&gt;&lt;isbn&gt;0272-6386&lt;/isbn&gt;&lt;titles&gt;&lt;title&gt;Acute renal failure after continuous flow irrigation in patients treated with potassium-titanyl-phosphate laser vaporization of prostate&lt;/title&gt;&lt;secondary-title&gt;Am J Kidney Dis&lt;/secondary-title&gt;&lt;alt-title&gt;American journal of kidney diseases : the official journal of the National Kidney Foundation&lt;/alt-title&gt;&lt;/titles&gt;&lt;pages&gt;e19-24&lt;/pages&gt;&lt;number&gt;4&lt;/number&gt;&lt;contributors&gt;&lt;authors&gt;&lt;author&gt;Kim, M. J.&lt;/author&gt;&lt;author&gt;Bachmann, A.&lt;/author&gt;&lt;author&gt;Mihatsch, M. J.&lt;/author&gt;&lt;author&gt;Ruszat, R.&lt;/author&gt;&lt;author&gt;Sulser, T.&lt;/author&gt;&lt;author&gt;Mayr, M.&lt;/author&gt;&lt;/authors&gt;&lt;/contributors&gt;&lt;edition&gt;2008/03/29&lt;/edition&gt;&lt;language&gt;eng&lt;/language&gt;&lt;added-date format="utc"&gt;1398795852&lt;/added-date&gt;&lt;ref-type name="Journal Article"&gt;17&lt;/ref-type&gt;&lt;auth-address&gt;Clinic for Transplantation Immunology and Nephrology, University Hospital, Basel, Switzerland.&lt;/auth-address&gt;&lt;remote-database-provider&gt;NLM&lt;/remote-database-provider&gt;&lt;rec-number&gt;122&lt;/rec-number&gt;&lt;last-updated-date format="utc"&gt;1398795852&lt;/last-updated-date&gt;&lt;accession-num&gt;18371525&lt;/accession-num&gt;&lt;electronic-resource-num&gt;10.1053/j.ajkd.2007.11.031&lt;/electronic-resource-num&gt;&lt;volume&gt;51&lt;/volume&gt;&lt;/record&gt;&lt;/Cite&gt;&lt;/EndNote&gt;</w:instrText>
      </w:r>
      <w:r w:rsidR="00993B5A" w:rsidRPr="00E610D0">
        <w:rPr>
          <w:rFonts w:ascii="Book Antiqua" w:hAnsi="Book Antiqua"/>
          <w:sz w:val="24"/>
          <w:szCs w:val="24"/>
        </w:rPr>
        <w:fldChar w:fldCharType="separate"/>
      </w:r>
      <w:r w:rsidR="00446DD5" w:rsidRPr="00446DD5">
        <w:rPr>
          <w:rFonts w:ascii="Book Antiqua" w:hAnsi="Book Antiqua"/>
          <w:noProof/>
          <w:sz w:val="24"/>
          <w:szCs w:val="24"/>
          <w:vertAlign w:val="superscript"/>
        </w:rPr>
        <w:t>[71]</w:t>
      </w:r>
      <w:r w:rsidR="00993B5A" w:rsidRPr="00E610D0">
        <w:rPr>
          <w:rFonts w:ascii="Book Antiqua" w:hAnsi="Book Antiqua"/>
          <w:sz w:val="24"/>
          <w:szCs w:val="24"/>
        </w:rPr>
        <w:fldChar w:fldCharType="end"/>
      </w:r>
      <w:r w:rsidR="00917497" w:rsidRPr="00E610D0">
        <w:rPr>
          <w:rFonts w:ascii="Book Antiqua" w:hAnsi="Book Antiqua"/>
          <w:sz w:val="24"/>
          <w:szCs w:val="24"/>
        </w:rPr>
        <w:t>.</w:t>
      </w:r>
      <w:r w:rsidRPr="00E610D0">
        <w:rPr>
          <w:rFonts w:ascii="Book Antiqua" w:hAnsi="Book Antiqua"/>
          <w:sz w:val="24"/>
          <w:szCs w:val="24"/>
        </w:rPr>
        <w:t xml:space="preserve"> </w:t>
      </w:r>
      <w:r w:rsidRPr="00E610D0">
        <w:rPr>
          <w:rFonts w:ascii="Book Antiqua" w:hAnsi="Book Antiqua" w:cs="Times-Roman"/>
          <w:sz w:val="24"/>
          <w:szCs w:val="24"/>
        </w:rPr>
        <w:t xml:space="preserve">Histological findings were tubular cell </w:t>
      </w:r>
      <w:r w:rsidR="00321F13" w:rsidRPr="00E610D0">
        <w:rPr>
          <w:rFonts w:ascii="Book Antiqua" w:hAnsi="Book Antiqua" w:cs="Times-Roman"/>
          <w:sz w:val="24"/>
          <w:szCs w:val="24"/>
        </w:rPr>
        <w:t>necrosis</w:t>
      </w:r>
      <w:r w:rsidRPr="00E610D0">
        <w:rPr>
          <w:rFonts w:ascii="Book Antiqua" w:hAnsi="Book Antiqua" w:cs="Times-Roman"/>
          <w:sz w:val="24"/>
          <w:szCs w:val="24"/>
        </w:rPr>
        <w:t xml:space="preserve"> and Tamm-</w:t>
      </w:r>
      <w:proofErr w:type="spellStart"/>
      <w:r w:rsidRPr="00E610D0">
        <w:rPr>
          <w:rFonts w:ascii="Book Antiqua" w:hAnsi="Book Antiqua" w:cs="Times-Roman"/>
          <w:sz w:val="24"/>
          <w:szCs w:val="24"/>
        </w:rPr>
        <w:t>Horsfall</w:t>
      </w:r>
      <w:proofErr w:type="spellEnd"/>
      <w:r w:rsidRPr="00E610D0">
        <w:rPr>
          <w:rFonts w:ascii="Book Antiqua" w:hAnsi="Book Antiqua" w:cs="Times-Roman"/>
          <w:sz w:val="24"/>
          <w:szCs w:val="24"/>
        </w:rPr>
        <w:t xml:space="preserve"> protein stasis with regurgitation into </w:t>
      </w:r>
      <w:r w:rsidR="00600690" w:rsidRPr="00E610D0">
        <w:rPr>
          <w:rFonts w:ascii="Book Antiqua" w:hAnsi="Book Antiqua" w:cs="Times-Roman"/>
          <w:sz w:val="24"/>
          <w:szCs w:val="24"/>
        </w:rPr>
        <w:t xml:space="preserve">the </w:t>
      </w:r>
      <w:r w:rsidRPr="00E610D0">
        <w:rPr>
          <w:rFonts w:ascii="Book Antiqua" w:hAnsi="Book Antiqua" w:cs="Times-Roman"/>
          <w:sz w:val="24"/>
          <w:szCs w:val="24"/>
        </w:rPr>
        <w:t xml:space="preserve">Bowman capsule accompanied by </w:t>
      </w:r>
      <w:r w:rsidR="00600690" w:rsidRPr="00E610D0">
        <w:rPr>
          <w:rFonts w:ascii="Book Antiqua" w:hAnsi="Book Antiqua" w:cs="Times-Roman"/>
          <w:sz w:val="24"/>
          <w:szCs w:val="24"/>
        </w:rPr>
        <w:t xml:space="preserve">an amount of </w:t>
      </w:r>
      <w:r w:rsidRPr="00E610D0">
        <w:rPr>
          <w:rFonts w:ascii="Book Antiqua" w:hAnsi="Book Antiqua" w:cs="Times-Roman"/>
          <w:sz w:val="24"/>
          <w:szCs w:val="24"/>
        </w:rPr>
        <w:t>eosinophil</w:t>
      </w:r>
      <w:r w:rsidR="00321F13" w:rsidRPr="00E610D0">
        <w:rPr>
          <w:rFonts w:ascii="Book Antiqua" w:hAnsi="Book Antiqua" w:cs="Times-Roman"/>
          <w:sz w:val="24"/>
          <w:szCs w:val="24"/>
        </w:rPr>
        <w:t>ic</w:t>
      </w:r>
      <w:r w:rsidRPr="00E610D0">
        <w:rPr>
          <w:rFonts w:ascii="Book Antiqua" w:hAnsi="Book Antiqua" w:cs="Times-Roman"/>
          <w:sz w:val="24"/>
          <w:szCs w:val="24"/>
        </w:rPr>
        <w:t xml:space="preserve"> interstitial infiltrate. Special staining for hemoglobin and myoglobin had negative results, and there was no histologic evidence of ischemic damage. Hyponatremia</w:t>
      </w:r>
      <w:r w:rsidR="00600690" w:rsidRPr="00E610D0">
        <w:rPr>
          <w:rFonts w:ascii="Book Antiqua" w:hAnsi="Book Antiqua" w:cs="Times-Roman"/>
          <w:sz w:val="24"/>
          <w:szCs w:val="24"/>
        </w:rPr>
        <w:t xml:space="preserve"> and </w:t>
      </w:r>
      <w:r w:rsidRPr="00E610D0">
        <w:rPr>
          <w:rFonts w:ascii="Book Antiqua" w:hAnsi="Book Antiqua" w:cs="Times-Roman"/>
          <w:sz w:val="24"/>
          <w:szCs w:val="24"/>
        </w:rPr>
        <w:t xml:space="preserve">hemodynamic </w:t>
      </w:r>
      <w:r w:rsidR="00600690" w:rsidRPr="00E610D0">
        <w:rPr>
          <w:rFonts w:ascii="Book Antiqua" w:hAnsi="Book Antiqua" w:cs="Times-Roman"/>
          <w:sz w:val="24"/>
          <w:szCs w:val="24"/>
        </w:rPr>
        <w:t xml:space="preserve">mechanisms </w:t>
      </w:r>
      <w:r w:rsidRPr="00E610D0">
        <w:rPr>
          <w:rFonts w:ascii="Book Antiqua" w:hAnsi="Book Antiqua" w:cs="Times-Roman"/>
          <w:sz w:val="24"/>
          <w:szCs w:val="24"/>
        </w:rPr>
        <w:t xml:space="preserve">could not be </w:t>
      </w:r>
      <w:r w:rsidR="00373F5D" w:rsidRPr="00E610D0">
        <w:rPr>
          <w:rFonts w:ascii="Book Antiqua" w:hAnsi="Book Antiqua" w:cs="Times-Roman"/>
          <w:sz w:val="24"/>
          <w:szCs w:val="24"/>
        </w:rPr>
        <w:t>ruled</w:t>
      </w:r>
      <w:r w:rsidRPr="00E610D0">
        <w:rPr>
          <w:rFonts w:ascii="Book Antiqua" w:hAnsi="Book Antiqua" w:cs="Times-Roman"/>
          <w:sz w:val="24"/>
          <w:szCs w:val="24"/>
        </w:rPr>
        <w:t xml:space="preserve"> out, but this scenario strongly suggested direct damage </w:t>
      </w:r>
      <w:r w:rsidR="00600690" w:rsidRPr="00E610D0">
        <w:rPr>
          <w:rFonts w:ascii="Book Antiqua" w:hAnsi="Book Antiqua" w:cs="Times-Roman"/>
          <w:sz w:val="24"/>
          <w:szCs w:val="24"/>
        </w:rPr>
        <w:t xml:space="preserve">to </w:t>
      </w:r>
      <w:r w:rsidRPr="00E610D0">
        <w:rPr>
          <w:rFonts w:ascii="Book Antiqua" w:hAnsi="Book Antiqua" w:cs="Times-Roman"/>
          <w:sz w:val="24"/>
          <w:szCs w:val="24"/>
        </w:rPr>
        <w:t>the tubular epithelium by urinary stasis and</w:t>
      </w:r>
      <w:r w:rsidR="00600690" w:rsidRPr="00E610D0">
        <w:rPr>
          <w:rFonts w:ascii="Book Antiqua" w:hAnsi="Book Antiqua" w:cs="Times-Roman"/>
          <w:sz w:val="24"/>
          <w:szCs w:val="24"/>
        </w:rPr>
        <w:t xml:space="preserve"> the</w:t>
      </w:r>
      <w:r w:rsidRPr="00E610D0">
        <w:rPr>
          <w:rFonts w:ascii="Book Antiqua" w:hAnsi="Book Antiqua" w:cs="Times-Roman"/>
          <w:sz w:val="24"/>
          <w:szCs w:val="24"/>
        </w:rPr>
        <w:t xml:space="preserve"> backflow of</w:t>
      </w:r>
      <w:r w:rsidR="00600690" w:rsidRPr="00E610D0">
        <w:rPr>
          <w:rFonts w:ascii="Book Antiqua" w:hAnsi="Book Antiqua" w:cs="Times-Roman"/>
          <w:sz w:val="24"/>
          <w:szCs w:val="24"/>
        </w:rPr>
        <w:t xml:space="preserve"> the</w:t>
      </w:r>
      <w:r w:rsidRPr="00E610D0">
        <w:rPr>
          <w:rFonts w:ascii="Book Antiqua" w:hAnsi="Book Antiqua" w:cs="Times-Roman"/>
          <w:sz w:val="24"/>
          <w:szCs w:val="24"/>
        </w:rPr>
        <w:t xml:space="preserve"> irrigating fluid, hemoglobin, and prostate </w:t>
      </w:r>
      <w:r w:rsidR="00600690" w:rsidRPr="00E610D0">
        <w:rPr>
          <w:rFonts w:ascii="Book Antiqua" w:hAnsi="Book Antiqua" w:cs="Times-Roman"/>
          <w:sz w:val="24"/>
          <w:szCs w:val="24"/>
        </w:rPr>
        <w:t xml:space="preserve">secretions </w:t>
      </w:r>
      <w:r w:rsidRPr="00E610D0">
        <w:rPr>
          <w:rFonts w:ascii="Book Antiqua" w:hAnsi="Book Antiqua" w:cs="Times-Roman"/>
          <w:sz w:val="24"/>
          <w:szCs w:val="24"/>
        </w:rPr>
        <w:t xml:space="preserve">resulting from high </w:t>
      </w:r>
      <w:proofErr w:type="spellStart"/>
      <w:r w:rsidRPr="00E610D0">
        <w:rPr>
          <w:rFonts w:ascii="Book Antiqua" w:hAnsi="Book Antiqua" w:cs="Times-Roman"/>
          <w:sz w:val="24"/>
          <w:szCs w:val="24"/>
        </w:rPr>
        <w:t>intravesical</w:t>
      </w:r>
      <w:proofErr w:type="spellEnd"/>
      <w:r w:rsidRPr="00E610D0">
        <w:rPr>
          <w:rFonts w:ascii="Book Antiqua" w:hAnsi="Book Antiqua" w:cs="Times-Roman"/>
          <w:sz w:val="24"/>
          <w:szCs w:val="24"/>
        </w:rPr>
        <w:t xml:space="preserve"> pressure. This report suggests transient </w:t>
      </w:r>
      <w:proofErr w:type="spellStart"/>
      <w:r w:rsidRPr="00E610D0">
        <w:rPr>
          <w:rFonts w:ascii="Book Antiqua" w:hAnsi="Book Antiqua" w:cs="Times-Roman"/>
          <w:sz w:val="24"/>
          <w:szCs w:val="24"/>
        </w:rPr>
        <w:t>vesicoureteral</w:t>
      </w:r>
      <w:proofErr w:type="spellEnd"/>
      <w:r w:rsidRPr="00E610D0">
        <w:rPr>
          <w:rFonts w:ascii="Book Antiqua" w:hAnsi="Book Antiqua" w:cs="Times-Roman"/>
          <w:sz w:val="24"/>
          <w:szCs w:val="24"/>
        </w:rPr>
        <w:t xml:space="preserve"> reflux as a new pathogenic mechanism of kidney injury in TURP syndrome, </w:t>
      </w:r>
      <w:r w:rsidR="00600690" w:rsidRPr="00E610D0">
        <w:rPr>
          <w:rFonts w:ascii="Book Antiqua" w:hAnsi="Book Antiqua" w:cs="Times-Roman"/>
          <w:sz w:val="24"/>
          <w:szCs w:val="24"/>
        </w:rPr>
        <w:t xml:space="preserve">although this has </w:t>
      </w:r>
      <w:r w:rsidRPr="00E610D0">
        <w:rPr>
          <w:rFonts w:ascii="Book Antiqua" w:hAnsi="Book Antiqua" w:cs="Times-Roman"/>
          <w:sz w:val="24"/>
          <w:szCs w:val="24"/>
        </w:rPr>
        <w:t>yet to be confirmed by other studies</w:t>
      </w:r>
      <w:r w:rsidR="00993B5A" w:rsidRPr="00E610D0">
        <w:rPr>
          <w:rFonts w:ascii="Book Antiqua" w:hAnsi="Book Antiqua"/>
          <w:sz w:val="24"/>
          <w:szCs w:val="24"/>
        </w:rPr>
        <w:fldChar w:fldCharType="begin"/>
      </w:r>
      <w:r w:rsidR="00446DD5">
        <w:rPr>
          <w:rFonts w:ascii="Book Antiqua" w:hAnsi="Book Antiqua"/>
          <w:sz w:val="24"/>
          <w:szCs w:val="24"/>
        </w:rPr>
        <w:instrText xml:space="preserve"> ADDIN EN.CITE &lt;EndNote&gt;&lt;Cite&gt;&lt;Author&gt;Kim&lt;/Author&gt;&lt;Year&gt;2008&lt;/Year&gt;&lt;IDText&gt;Acute renal failure after continuous flow irrigation in patients treated with potassium-titanyl-phosphate laser vaporization of prostate&lt;/IDText&gt;&lt;DisplayText&gt;&lt;style face="superscript"&gt;[71]&lt;/style&gt;&lt;/DisplayText&gt;&lt;record&gt;&lt;dates&gt;&lt;pub-dates&gt;&lt;date&gt;Apr&lt;/date&gt;&lt;/pub-dates&gt;&lt;year&gt;2008&lt;/year&gt;&lt;/dates&gt;&lt;keywords&gt;&lt;/keywords&gt;&lt;isbn&gt;0272-6386&lt;/isbn&gt;&lt;titles&gt;&lt;title&gt;Acute renal failure after continuous flow irrigation in patients treated with potassium-titanyl-phosphate laser vaporization of prostate&lt;/title&gt;&lt;secondary-title&gt;Am J Kidney Dis&lt;/secondary-title&gt;&lt;alt-title&gt;American journal of kidney diseases : the official journal of the National Kidney Foundation&lt;/alt-title&gt;&lt;/titles&gt;&lt;pages&gt;e19-24&lt;/pages&gt;&lt;number&gt;4&lt;/number&gt;&lt;contributors&gt;&lt;authors&gt;&lt;author&gt;Kim, M. J.&lt;/author&gt;&lt;author&gt;Bachmann, A.&lt;/author&gt;&lt;author&gt;Mihatsch, M. J.&lt;/author&gt;&lt;author&gt;Ruszat, R.&lt;/author&gt;&lt;author&gt;Sulser, T.&lt;/author&gt;&lt;author&gt;Mayr, M.&lt;/author&gt;&lt;/authors&gt;&lt;/contributors&gt;&lt;edition&gt;2008/03/29&lt;/edition&gt;&lt;language&gt;eng&lt;/language&gt;&lt;added-date format="utc"&gt;1398795852&lt;/added-date&gt;&lt;ref-type name="Journal Article"&gt;17&lt;/ref-type&gt;&lt;auth-address&gt;Clinic for Transplantation Immunology and Nephrology, University Hospital, Basel, Switzerland.&lt;/auth-address&gt;&lt;remote-database-provider&gt;NLM&lt;/remote-database-provider&gt;&lt;rec-number&gt;122&lt;/rec-number&gt;&lt;last-updated-date format="utc"&gt;1398795852&lt;/last-updated-date&gt;&lt;accession-num&gt;18371525&lt;/accession-num&gt;&lt;electronic-resource-num&gt;10.1053/j.ajkd.2007.11.031&lt;/electronic-resource-num&gt;&lt;volume&gt;51&lt;/volume&gt;&lt;/record&gt;&lt;/Cite&gt;&lt;/EndNote&gt;</w:instrText>
      </w:r>
      <w:r w:rsidR="00993B5A" w:rsidRPr="00E610D0">
        <w:rPr>
          <w:rFonts w:ascii="Book Antiqua" w:hAnsi="Book Antiqua"/>
          <w:sz w:val="24"/>
          <w:szCs w:val="24"/>
        </w:rPr>
        <w:fldChar w:fldCharType="separate"/>
      </w:r>
      <w:r w:rsidR="00446DD5" w:rsidRPr="00446DD5">
        <w:rPr>
          <w:rFonts w:ascii="Book Antiqua" w:hAnsi="Book Antiqua"/>
          <w:noProof/>
          <w:sz w:val="24"/>
          <w:szCs w:val="24"/>
          <w:vertAlign w:val="superscript"/>
        </w:rPr>
        <w:t>[71]</w:t>
      </w:r>
      <w:r w:rsidR="00993B5A" w:rsidRPr="00E610D0">
        <w:rPr>
          <w:rFonts w:ascii="Book Antiqua" w:hAnsi="Book Antiqua"/>
          <w:sz w:val="24"/>
          <w:szCs w:val="24"/>
        </w:rPr>
        <w:fldChar w:fldCharType="end"/>
      </w:r>
      <w:r w:rsidRPr="00E610D0">
        <w:rPr>
          <w:rFonts w:ascii="Book Antiqua" w:hAnsi="Book Antiqua" w:cs="Times-Roman"/>
          <w:sz w:val="24"/>
          <w:szCs w:val="24"/>
        </w:rPr>
        <w:t>.</w:t>
      </w:r>
    </w:p>
    <w:p w:rsidR="00313B14" w:rsidRPr="00E610D0" w:rsidRDefault="00373F5D" w:rsidP="003D1089">
      <w:pPr>
        <w:autoSpaceDE w:val="0"/>
        <w:autoSpaceDN w:val="0"/>
        <w:adjustRightInd w:val="0"/>
        <w:spacing w:after="0" w:line="360" w:lineRule="auto"/>
        <w:ind w:firstLineChars="100" w:firstLine="240"/>
        <w:jc w:val="both"/>
        <w:rPr>
          <w:rFonts w:ascii="Book Antiqua" w:hAnsi="Book Antiqua"/>
          <w:sz w:val="24"/>
          <w:szCs w:val="24"/>
          <w:lang w:eastAsia="zh-CN"/>
        </w:rPr>
      </w:pPr>
      <w:r w:rsidRPr="00E610D0">
        <w:rPr>
          <w:rFonts w:ascii="Book Antiqua" w:hAnsi="Book Antiqua"/>
          <w:sz w:val="24"/>
          <w:szCs w:val="24"/>
        </w:rPr>
        <w:t>The</w:t>
      </w:r>
      <w:r w:rsidR="00313B14" w:rsidRPr="00E610D0">
        <w:rPr>
          <w:rFonts w:ascii="Book Antiqua" w:hAnsi="Book Antiqua"/>
          <w:sz w:val="24"/>
          <w:szCs w:val="24"/>
        </w:rPr>
        <w:t xml:space="preserve"> physiopathology of renal injury in TURP syndrome is complex, multifactorial and not </w:t>
      </w:r>
      <w:r w:rsidR="00600690" w:rsidRPr="00E610D0">
        <w:rPr>
          <w:rFonts w:ascii="Book Antiqua" w:hAnsi="Book Antiqua"/>
          <w:sz w:val="24"/>
          <w:szCs w:val="24"/>
        </w:rPr>
        <w:t xml:space="preserve">completely </w:t>
      </w:r>
      <w:r w:rsidR="00313B14" w:rsidRPr="00E610D0">
        <w:rPr>
          <w:rFonts w:ascii="Book Antiqua" w:hAnsi="Book Antiqua"/>
          <w:sz w:val="24"/>
          <w:szCs w:val="24"/>
        </w:rPr>
        <w:t xml:space="preserve">understood. </w:t>
      </w:r>
      <w:r w:rsidR="00600690" w:rsidRPr="00E610D0">
        <w:rPr>
          <w:rFonts w:ascii="Book Antiqua" w:hAnsi="Book Antiqua"/>
          <w:sz w:val="24"/>
          <w:szCs w:val="24"/>
        </w:rPr>
        <w:t>It is most</w:t>
      </w:r>
      <w:r w:rsidR="00D60261" w:rsidRPr="00E610D0">
        <w:rPr>
          <w:rFonts w:ascii="Book Antiqua" w:hAnsi="Book Antiqua"/>
          <w:sz w:val="24"/>
          <w:szCs w:val="24"/>
        </w:rPr>
        <w:t xml:space="preserve"> likely</w:t>
      </w:r>
      <w:r w:rsidR="00600690" w:rsidRPr="00E610D0">
        <w:rPr>
          <w:rFonts w:ascii="Book Antiqua" w:hAnsi="Book Antiqua"/>
          <w:sz w:val="24"/>
          <w:szCs w:val="24"/>
        </w:rPr>
        <w:t xml:space="preserve"> that</w:t>
      </w:r>
      <w:r w:rsidR="00313B14" w:rsidRPr="00E610D0">
        <w:rPr>
          <w:rFonts w:ascii="Book Antiqua" w:hAnsi="Book Antiqua"/>
          <w:sz w:val="24"/>
          <w:szCs w:val="24"/>
        </w:rPr>
        <w:t xml:space="preserve"> one or more of </w:t>
      </w:r>
      <w:r w:rsidR="00600690" w:rsidRPr="00E610D0">
        <w:rPr>
          <w:rFonts w:ascii="Book Antiqua" w:hAnsi="Book Antiqua"/>
          <w:sz w:val="24"/>
          <w:szCs w:val="24"/>
        </w:rPr>
        <w:t xml:space="preserve">a number of </w:t>
      </w:r>
      <w:r w:rsidR="00313B14" w:rsidRPr="00E610D0">
        <w:rPr>
          <w:rFonts w:ascii="Book Antiqua" w:hAnsi="Book Antiqua"/>
          <w:sz w:val="24"/>
          <w:szCs w:val="24"/>
        </w:rPr>
        <w:t xml:space="preserve">mechanisms are implicated. </w:t>
      </w:r>
    </w:p>
    <w:p w:rsidR="003D1089" w:rsidRPr="00E610D0" w:rsidRDefault="003D1089" w:rsidP="003D1089">
      <w:pPr>
        <w:autoSpaceDE w:val="0"/>
        <w:autoSpaceDN w:val="0"/>
        <w:adjustRightInd w:val="0"/>
        <w:spacing w:after="0" w:line="360" w:lineRule="auto"/>
        <w:ind w:firstLineChars="100" w:firstLine="240"/>
        <w:jc w:val="both"/>
        <w:rPr>
          <w:rFonts w:ascii="Book Antiqua" w:hAnsi="Book Antiqua"/>
          <w:sz w:val="24"/>
          <w:szCs w:val="24"/>
          <w:lang w:eastAsia="zh-CN"/>
        </w:rPr>
      </w:pPr>
    </w:p>
    <w:p w:rsidR="003D1089" w:rsidRPr="004E1672" w:rsidRDefault="003D1089" w:rsidP="0069181E">
      <w:pPr>
        <w:autoSpaceDE w:val="0"/>
        <w:autoSpaceDN w:val="0"/>
        <w:adjustRightInd w:val="0"/>
        <w:spacing w:after="0" w:line="360" w:lineRule="auto"/>
        <w:jc w:val="both"/>
        <w:rPr>
          <w:rFonts w:ascii="Book Antiqua" w:hAnsi="Book Antiqua"/>
          <w:b/>
          <w:sz w:val="24"/>
          <w:szCs w:val="24"/>
          <w:lang w:eastAsia="zh-CN"/>
        </w:rPr>
      </w:pPr>
      <w:r w:rsidRPr="00E610D0">
        <w:rPr>
          <w:rFonts w:ascii="Book Antiqua" w:hAnsi="Book Antiqua"/>
          <w:b/>
          <w:sz w:val="24"/>
          <w:szCs w:val="24"/>
        </w:rPr>
        <w:t>PREVENTION</w:t>
      </w:r>
    </w:p>
    <w:p w:rsidR="00313B14" w:rsidRPr="00E610D0" w:rsidRDefault="00313B14" w:rsidP="0069181E">
      <w:pPr>
        <w:autoSpaceDE w:val="0"/>
        <w:autoSpaceDN w:val="0"/>
        <w:adjustRightInd w:val="0"/>
        <w:spacing w:after="0" w:line="360" w:lineRule="auto"/>
        <w:jc w:val="both"/>
        <w:rPr>
          <w:rFonts w:ascii="Book Antiqua" w:hAnsi="Book Antiqua"/>
          <w:b/>
          <w:i/>
          <w:sz w:val="24"/>
          <w:szCs w:val="24"/>
        </w:rPr>
      </w:pPr>
      <w:r w:rsidRPr="00E610D0">
        <w:rPr>
          <w:rFonts w:ascii="Book Antiqua" w:hAnsi="Book Antiqua"/>
          <w:b/>
          <w:i/>
          <w:sz w:val="24"/>
          <w:szCs w:val="24"/>
        </w:rPr>
        <w:t>Prostate gland size and operative time</w:t>
      </w:r>
    </w:p>
    <w:p w:rsidR="00313B14" w:rsidRPr="00E610D0" w:rsidRDefault="00313B14" w:rsidP="0069181E">
      <w:pPr>
        <w:autoSpaceDE w:val="0"/>
        <w:autoSpaceDN w:val="0"/>
        <w:adjustRightInd w:val="0"/>
        <w:spacing w:after="0" w:line="360" w:lineRule="auto"/>
        <w:jc w:val="both"/>
        <w:rPr>
          <w:rFonts w:ascii="Book Antiqua" w:hAnsi="Book Antiqua"/>
          <w:sz w:val="24"/>
          <w:szCs w:val="24"/>
          <w:lang w:eastAsia="zh-CN"/>
        </w:rPr>
      </w:pPr>
      <w:r w:rsidRPr="00E610D0">
        <w:rPr>
          <w:rFonts w:ascii="Book Antiqua" w:hAnsi="Book Antiqua"/>
          <w:sz w:val="24"/>
          <w:szCs w:val="24"/>
        </w:rPr>
        <w:t xml:space="preserve">There are no definitive data establishing an operative time threshold beyond which excessive fluid is absorbed, but after one hour of </w:t>
      </w:r>
      <w:r w:rsidR="00600690" w:rsidRPr="00E610D0">
        <w:rPr>
          <w:rFonts w:ascii="Book Antiqua" w:hAnsi="Book Antiqua"/>
          <w:sz w:val="24"/>
          <w:szCs w:val="24"/>
        </w:rPr>
        <w:t xml:space="preserve">surgery, </w:t>
      </w:r>
      <w:r w:rsidR="009C5873" w:rsidRPr="00E610D0">
        <w:rPr>
          <w:rFonts w:ascii="Book Antiqua" w:hAnsi="Book Antiqua"/>
          <w:sz w:val="24"/>
          <w:szCs w:val="24"/>
        </w:rPr>
        <w:t xml:space="preserve">the </w:t>
      </w:r>
      <w:r w:rsidRPr="00E610D0">
        <w:rPr>
          <w:rFonts w:ascii="Book Antiqua" w:hAnsi="Book Antiqua"/>
          <w:sz w:val="24"/>
          <w:szCs w:val="24"/>
        </w:rPr>
        <w:t>risk increases significantly</w:t>
      </w:r>
      <w:r w:rsidR="00993B5A" w:rsidRPr="00E610D0">
        <w:rPr>
          <w:rFonts w:ascii="Book Antiqua" w:hAnsi="Book Antiqua"/>
          <w:sz w:val="24"/>
          <w:szCs w:val="24"/>
        </w:rPr>
        <w:fldChar w:fldCharType="begin"/>
      </w:r>
      <w:r w:rsidR="00446DD5">
        <w:rPr>
          <w:rFonts w:ascii="Book Antiqua" w:hAnsi="Book Antiqua"/>
          <w:sz w:val="24"/>
          <w:szCs w:val="24"/>
        </w:rPr>
        <w:instrText xml:space="preserve"> ADDIN EN.CITE &lt;EndNote&gt;&lt;Cite&gt;&lt;Author&gt;Desmond&lt;/Author&gt;&lt;Year&gt;1970&lt;/Year&gt;&lt;IDText&gt;Serum osmolality and plasma electrolytes in patients who develop dilutional hyponatremia during transurethral resection&lt;/IDText&gt;&lt;DisplayText&gt;&lt;style face="superscript"&gt;[72]&lt;/style&gt;&lt;/DisplayText&gt;&lt;record&gt;&lt;dates&gt;&lt;pub-dates&gt;&lt;date&gt;Apr&lt;/date&gt;&lt;/pub-dates&gt;&lt;year&gt;1970&lt;/year&gt;&lt;/dates&gt;&lt;keywords&gt;&lt;/keywords&gt;&lt;urls&gt;&lt;related-urls&gt;&lt;url&gt;http://www.ncbi.nlm.nih.gov/pubmed/5462449&lt;/url&gt;&lt;/related-urls&gt;&lt;/urls&gt;&lt;isbn&gt;0008-428X&lt;/isbn&gt;&lt;titles&gt;&lt;title&gt;Serum osmolality and plasma electrolytes in patients who develop dilutional hyponatremia during transurethral resection&lt;/title&gt;&lt;secondary-title&gt;Can J Surg&lt;/secondary-title&gt;&lt;/titles&gt;&lt;pages&gt;116-21&lt;/pages&gt;&lt;number&gt;2&lt;/number&gt;&lt;contributors&gt;&lt;authors&gt;&lt;author&gt;Desmond, J.&lt;/author&gt;&lt;/authors&gt;&lt;/contributors&gt;&lt;language&gt;eng&lt;/language&gt;&lt;added-date format="utc"&gt;1399222603&lt;/added-date&gt;&lt;ref-type name="Journal Article"&gt;17&lt;/ref-type&gt;&lt;rec-number&gt;230&lt;/rec-number&gt;&lt;last-updated-date format="utc"&gt;1399222603&lt;/last-updated-date&gt;&lt;accession-num&gt;5462449&lt;/accession-num&gt;&lt;volume&gt;13&lt;/volume&gt;&lt;/record&gt;&lt;/Cite&gt;&lt;/EndNote&gt;</w:instrText>
      </w:r>
      <w:r w:rsidR="00993B5A" w:rsidRPr="00E610D0">
        <w:rPr>
          <w:rFonts w:ascii="Book Antiqua" w:hAnsi="Book Antiqua"/>
          <w:sz w:val="24"/>
          <w:szCs w:val="24"/>
        </w:rPr>
        <w:fldChar w:fldCharType="separate"/>
      </w:r>
      <w:r w:rsidR="00446DD5" w:rsidRPr="00446DD5">
        <w:rPr>
          <w:rFonts w:ascii="Book Antiqua" w:hAnsi="Book Antiqua"/>
          <w:noProof/>
          <w:sz w:val="24"/>
          <w:szCs w:val="24"/>
          <w:vertAlign w:val="superscript"/>
        </w:rPr>
        <w:t>[72]</w:t>
      </w:r>
      <w:r w:rsidR="00993B5A" w:rsidRPr="00E610D0">
        <w:rPr>
          <w:rFonts w:ascii="Book Antiqua" w:hAnsi="Book Antiqua"/>
          <w:sz w:val="24"/>
          <w:szCs w:val="24"/>
        </w:rPr>
        <w:fldChar w:fldCharType="end"/>
      </w:r>
      <w:r w:rsidR="00600690" w:rsidRPr="00E610D0">
        <w:rPr>
          <w:rFonts w:ascii="Book Antiqua" w:hAnsi="Book Antiqua"/>
          <w:sz w:val="24"/>
          <w:szCs w:val="24"/>
        </w:rPr>
        <w:t>,</w:t>
      </w:r>
      <w:r w:rsidRPr="00E610D0">
        <w:rPr>
          <w:rFonts w:ascii="Book Antiqua" w:hAnsi="Book Antiqua"/>
          <w:sz w:val="24"/>
          <w:szCs w:val="24"/>
        </w:rPr>
        <w:t xml:space="preserve"> and after </w:t>
      </w:r>
      <w:r w:rsidR="00600690" w:rsidRPr="00E610D0">
        <w:rPr>
          <w:rFonts w:ascii="Book Antiqua" w:hAnsi="Book Antiqua"/>
          <w:sz w:val="24"/>
          <w:szCs w:val="24"/>
        </w:rPr>
        <w:t xml:space="preserve">that </w:t>
      </w:r>
      <w:r w:rsidRPr="00E610D0">
        <w:rPr>
          <w:rFonts w:ascii="Book Antiqua" w:hAnsi="Book Antiqua"/>
          <w:sz w:val="24"/>
          <w:szCs w:val="24"/>
        </w:rPr>
        <w:t>point, the patient´s overall status, the volume of fluid absorbed, and the anticipated time to completion should be reassessed</w:t>
      </w:r>
      <w:r w:rsidR="00993B5A" w:rsidRPr="00E610D0">
        <w:rPr>
          <w:rFonts w:ascii="Book Antiqua" w:hAnsi="Book Antiqua"/>
          <w:sz w:val="24"/>
          <w:szCs w:val="24"/>
        </w:rPr>
        <w:fldChar w:fldCharType="begin"/>
      </w:r>
      <w:r w:rsidR="00446DD5">
        <w:rPr>
          <w:rFonts w:ascii="Book Antiqua" w:hAnsi="Book Antiqua"/>
          <w:sz w:val="24"/>
          <w:szCs w:val="24"/>
        </w:rPr>
        <w:instrText xml:space="preserve"> ADDIN EN.CITE &lt;EndNote&gt;&lt;Cite&gt;&lt;Author&gt;Paschopoulos&lt;/Author&gt;&lt;Year&gt;2006&lt;/Year&gt;&lt;IDText&gt;Safety issues of hysteroscopic surgery&lt;/IDText&gt;&lt;DisplayText&gt;&lt;style face="superscript"&gt;[73]&lt;/style&gt;&lt;/DisplayText&gt;&lt;record&gt;&lt;dates&gt;&lt;pub-dates&gt;&lt;date&gt;Dec&lt;/date&gt;&lt;/pub-dates&gt;&lt;year&gt;2006&lt;/year&gt;&lt;/dates&gt;&lt;keywords&gt;&lt;/keywords&gt;&lt;urls&gt;&lt;related-urls&gt;&lt;url&gt;http://www.ncbi.nlm.nih.gov/pubmed/17308147&lt;/url&gt;&lt;/related-urls&gt;&lt;/urls&gt;&lt;isbn&gt;0077-8923&lt;/isbn&gt;&lt;titles&gt;&lt;title&gt;Safety issues of hysteroscopic surgery&lt;/title&gt;&lt;secondary-title&gt;Ann N Y Acad Sci&lt;/secondary-title&gt;&lt;/titles&gt;&lt;pages&gt;229-34&lt;/pages&gt;&lt;contributors&gt;&lt;authors&gt;&lt;author&gt;Paschopoulos, M.&lt;/author&gt;&lt;author&gt;Polyzos, N. P.&lt;/author&gt;&lt;author&gt;Lavasidis, L. G.&lt;/author&gt;&lt;author&gt;Vrekoussis, T.&lt;/author&gt;&lt;author&gt;Dalkalitsis, N.&lt;/author&gt;&lt;author&gt;Paraskevaidis, E.&lt;/author&gt;&lt;/authors&gt;&lt;/contributors&gt;&lt;language&gt;eng&lt;/language&gt;&lt;added-date format="utc"&gt;1399222080&lt;/added-date&gt;&lt;ref-type name="Journal Article"&gt;17&lt;/ref-type&gt;&lt;rec-number&gt;229&lt;/rec-number&gt;&lt;last-updated-date format="utc"&gt;1399222080&lt;/last-updated-date&gt;&lt;accession-num&gt;17308147&lt;/accession-num&gt;&lt;electronic-resource-num&gt;10.1196/annals.1365.019&lt;/electronic-resource-num&gt;&lt;volume&gt;1092&lt;/volume&gt;&lt;/record&gt;&lt;/Cite&gt;&lt;/EndNote&gt;</w:instrText>
      </w:r>
      <w:r w:rsidR="00993B5A" w:rsidRPr="00E610D0">
        <w:rPr>
          <w:rFonts w:ascii="Book Antiqua" w:hAnsi="Book Antiqua"/>
          <w:sz w:val="24"/>
          <w:szCs w:val="24"/>
        </w:rPr>
        <w:fldChar w:fldCharType="separate"/>
      </w:r>
      <w:r w:rsidR="00446DD5" w:rsidRPr="00446DD5">
        <w:rPr>
          <w:rFonts w:ascii="Book Antiqua" w:hAnsi="Book Antiqua"/>
          <w:noProof/>
          <w:sz w:val="24"/>
          <w:szCs w:val="24"/>
          <w:vertAlign w:val="superscript"/>
        </w:rPr>
        <w:t>[73]</w:t>
      </w:r>
      <w:r w:rsidR="00993B5A" w:rsidRPr="00E610D0">
        <w:rPr>
          <w:rFonts w:ascii="Book Antiqua" w:hAnsi="Book Antiqua"/>
          <w:sz w:val="24"/>
          <w:szCs w:val="24"/>
        </w:rPr>
        <w:fldChar w:fldCharType="end"/>
      </w:r>
      <w:r w:rsidRPr="00E610D0">
        <w:rPr>
          <w:rFonts w:ascii="Book Antiqua" w:hAnsi="Book Antiqua"/>
          <w:sz w:val="24"/>
          <w:szCs w:val="24"/>
        </w:rPr>
        <w:t xml:space="preserve">. </w:t>
      </w:r>
      <w:r w:rsidR="00600690" w:rsidRPr="00E610D0">
        <w:rPr>
          <w:rFonts w:ascii="Book Antiqua" w:hAnsi="Book Antiqua"/>
          <w:sz w:val="24"/>
          <w:szCs w:val="24"/>
        </w:rPr>
        <w:t xml:space="preserve">For patients </w:t>
      </w:r>
      <w:r w:rsidRPr="00E610D0">
        <w:rPr>
          <w:rFonts w:ascii="Book Antiqua" w:hAnsi="Book Antiqua"/>
          <w:sz w:val="24"/>
          <w:szCs w:val="24"/>
        </w:rPr>
        <w:lastRenderedPageBreak/>
        <w:t xml:space="preserve">with large glands and expected long </w:t>
      </w:r>
      <w:r w:rsidR="00600690" w:rsidRPr="00E610D0">
        <w:rPr>
          <w:rFonts w:ascii="Book Antiqua" w:hAnsi="Book Antiqua"/>
          <w:sz w:val="24"/>
          <w:szCs w:val="24"/>
        </w:rPr>
        <w:t xml:space="preserve">procedures, it is </w:t>
      </w:r>
      <w:r w:rsidRPr="00E610D0">
        <w:rPr>
          <w:rFonts w:ascii="Book Antiqua" w:hAnsi="Book Antiqua"/>
          <w:sz w:val="24"/>
          <w:szCs w:val="24"/>
        </w:rPr>
        <w:t xml:space="preserve">advised </w:t>
      </w:r>
      <w:r w:rsidR="00600690" w:rsidRPr="00E610D0">
        <w:rPr>
          <w:rFonts w:ascii="Book Antiqua" w:hAnsi="Book Antiqua"/>
          <w:sz w:val="24"/>
          <w:szCs w:val="24"/>
        </w:rPr>
        <w:t>that</w:t>
      </w:r>
      <w:r w:rsidRPr="00E610D0">
        <w:rPr>
          <w:rFonts w:ascii="Book Antiqua" w:hAnsi="Book Antiqua"/>
          <w:sz w:val="24"/>
          <w:szCs w:val="24"/>
        </w:rPr>
        <w:t xml:space="preserve"> bipolar TURP or other </w:t>
      </w:r>
      <w:r w:rsidR="00600690" w:rsidRPr="00E610D0">
        <w:rPr>
          <w:rFonts w:ascii="Book Antiqua" w:hAnsi="Book Antiqua"/>
          <w:sz w:val="24"/>
          <w:szCs w:val="24"/>
        </w:rPr>
        <w:t xml:space="preserve">low-risk </w:t>
      </w:r>
      <w:r w:rsidRPr="00E610D0">
        <w:rPr>
          <w:rFonts w:ascii="Book Antiqua" w:hAnsi="Book Antiqua"/>
          <w:sz w:val="24"/>
          <w:szCs w:val="24"/>
        </w:rPr>
        <w:t>techniques</w:t>
      </w:r>
      <w:r w:rsidR="00600690" w:rsidRPr="00E610D0">
        <w:rPr>
          <w:rFonts w:ascii="Book Antiqua" w:hAnsi="Book Antiqua"/>
          <w:sz w:val="24"/>
          <w:szCs w:val="24"/>
        </w:rPr>
        <w:t xml:space="preserve"> be</w:t>
      </w:r>
      <w:r w:rsidR="00167ABB" w:rsidRPr="00E610D0">
        <w:rPr>
          <w:rFonts w:ascii="Book Antiqua" w:hAnsi="Book Antiqua"/>
          <w:sz w:val="24"/>
          <w:szCs w:val="24"/>
        </w:rPr>
        <w:t xml:space="preserve"> used</w:t>
      </w:r>
      <w:r w:rsidRPr="00E610D0">
        <w:rPr>
          <w:rFonts w:ascii="Book Antiqua" w:hAnsi="Book Antiqua"/>
          <w:sz w:val="24"/>
          <w:szCs w:val="24"/>
        </w:rPr>
        <w:t xml:space="preserve">. </w:t>
      </w:r>
    </w:p>
    <w:p w:rsidR="003D1089" w:rsidRPr="00E610D0" w:rsidRDefault="003D1089" w:rsidP="0069181E">
      <w:pPr>
        <w:autoSpaceDE w:val="0"/>
        <w:autoSpaceDN w:val="0"/>
        <w:adjustRightInd w:val="0"/>
        <w:spacing w:after="0" w:line="360" w:lineRule="auto"/>
        <w:jc w:val="both"/>
        <w:rPr>
          <w:rFonts w:ascii="Book Antiqua" w:hAnsi="Book Antiqua"/>
          <w:sz w:val="24"/>
          <w:szCs w:val="24"/>
          <w:lang w:eastAsia="zh-CN"/>
        </w:rPr>
      </w:pPr>
    </w:p>
    <w:p w:rsidR="00313B14" w:rsidRPr="00E610D0" w:rsidRDefault="00313B14" w:rsidP="0069181E">
      <w:pPr>
        <w:autoSpaceDE w:val="0"/>
        <w:autoSpaceDN w:val="0"/>
        <w:adjustRightInd w:val="0"/>
        <w:spacing w:after="0" w:line="360" w:lineRule="auto"/>
        <w:jc w:val="both"/>
        <w:rPr>
          <w:rFonts w:ascii="Book Antiqua" w:hAnsi="Book Antiqua"/>
          <w:b/>
          <w:i/>
          <w:sz w:val="24"/>
          <w:szCs w:val="24"/>
        </w:rPr>
      </w:pPr>
      <w:r w:rsidRPr="00E610D0">
        <w:rPr>
          <w:rFonts w:ascii="Book Antiqua" w:hAnsi="Book Antiqua"/>
          <w:b/>
          <w:i/>
          <w:sz w:val="24"/>
          <w:szCs w:val="24"/>
        </w:rPr>
        <w:t>Fluid bag height</w:t>
      </w:r>
    </w:p>
    <w:p w:rsidR="00313B14" w:rsidRPr="00E610D0" w:rsidRDefault="00313B14" w:rsidP="0069181E">
      <w:pPr>
        <w:autoSpaceDE w:val="0"/>
        <w:autoSpaceDN w:val="0"/>
        <w:adjustRightInd w:val="0"/>
        <w:spacing w:after="0" w:line="360" w:lineRule="auto"/>
        <w:jc w:val="both"/>
        <w:rPr>
          <w:rFonts w:ascii="Book Antiqua" w:hAnsi="Book Antiqua" w:cs="Arial"/>
          <w:sz w:val="24"/>
          <w:szCs w:val="24"/>
          <w:lang w:eastAsia="zh-CN"/>
        </w:rPr>
      </w:pPr>
      <w:r w:rsidRPr="00E610D0">
        <w:rPr>
          <w:rFonts w:ascii="Book Antiqua" w:hAnsi="Book Antiqua" w:cs="Arial"/>
          <w:sz w:val="24"/>
          <w:szCs w:val="24"/>
        </w:rPr>
        <w:t xml:space="preserve">Fluid is infused using the force of gravity (elevating the infusion bag to different heights) or by inflating a large blood pressure cuff around the infusion bag. </w:t>
      </w:r>
      <w:r w:rsidRPr="00A979DB">
        <w:rPr>
          <w:rFonts w:ascii="Book Antiqua" w:hAnsi="Book Antiqua" w:cs="Arial"/>
          <w:sz w:val="24"/>
          <w:szCs w:val="24"/>
        </w:rPr>
        <w:t xml:space="preserve">Placing the irrigating fluid bag at 60 cm above the operating table </w:t>
      </w:r>
      <w:r w:rsidR="00397387" w:rsidRPr="00A979DB">
        <w:rPr>
          <w:rFonts w:ascii="Book Antiqua" w:hAnsi="Book Antiqua" w:cs="Arial"/>
          <w:sz w:val="24"/>
          <w:szCs w:val="24"/>
        </w:rPr>
        <w:t xml:space="preserve">has been advised to avoid </w:t>
      </w:r>
      <w:r w:rsidRPr="00A979DB">
        <w:rPr>
          <w:rFonts w:ascii="Book Antiqua" w:hAnsi="Book Antiqua" w:cs="Arial"/>
          <w:sz w:val="24"/>
          <w:szCs w:val="24"/>
        </w:rPr>
        <w:t xml:space="preserve">fluid absorption. </w:t>
      </w:r>
      <w:r w:rsidR="002E2FAD" w:rsidRPr="00A979DB">
        <w:rPr>
          <w:rFonts w:ascii="Book Antiqua" w:hAnsi="Book Antiqua" w:cs="Arial"/>
          <w:sz w:val="24"/>
          <w:szCs w:val="24"/>
        </w:rPr>
        <w:t>Nevertheless</w:t>
      </w:r>
      <w:r w:rsidRPr="00A979DB">
        <w:rPr>
          <w:rFonts w:ascii="Book Antiqua" w:hAnsi="Book Antiqua" w:cs="Arial"/>
          <w:sz w:val="24"/>
          <w:szCs w:val="24"/>
        </w:rPr>
        <w:t xml:space="preserve">, two studies </w:t>
      </w:r>
      <w:r w:rsidR="002E2FAD" w:rsidRPr="00A979DB">
        <w:rPr>
          <w:rFonts w:ascii="Book Antiqua" w:hAnsi="Book Antiqua" w:cs="Arial"/>
          <w:sz w:val="24"/>
          <w:szCs w:val="24"/>
        </w:rPr>
        <w:t>including almost</w:t>
      </w:r>
      <w:r w:rsidRPr="00A979DB">
        <w:rPr>
          <w:rFonts w:ascii="Book Antiqua" w:hAnsi="Book Antiqua" w:cs="Arial"/>
          <w:sz w:val="24"/>
          <w:szCs w:val="24"/>
        </w:rPr>
        <w:t xml:space="preserve"> 600 patients </w:t>
      </w:r>
      <w:r w:rsidR="009C5873" w:rsidRPr="00A979DB">
        <w:rPr>
          <w:rFonts w:ascii="Book Antiqua" w:hAnsi="Book Antiqua" w:cs="Arial"/>
          <w:sz w:val="24"/>
          <w:szCs w:val="24"/>
        </w:rPr>
        <w:t xml:space="preserve">did </w:t>
      </w:r>
      <w:r w:rsidRPr="00A979DB">
        <w:rPr>
          <w:rFonts w:ascii="Book Antiqua" w:hAnsi="Book Antiqua" w:cs="Arial"/>
          <w:sz w:val="24"/>
          <w:szCs w:val="24"/>
        </w:rPr>
        <w:t xml:space="preserve">not demonstrate </w:t>
      </w:r>
      <w:r w:rsidR="00B80DF5" w:rsidRPr="00A979DB">
        <w:rPr>
          <w:rFonts w:ascii="Book Antiqua" w:hAnsi="Book Antiqua" w:cs="Arial"/>
          <w:sz w:val="24"/>
          <w:szCs w:val="24"/>
        </w:rPr>
        <w:t>conclusive benefit</w:t>
      </w:r>
      <w:r w:rsidR="000240E5" w:rsidRPr="00A979DB">
        <w:rPr>
          <w:rFonts w:ascii="Book Antiqua" w:hAnsi="Book Antiqua" w:cs="Arial"/>
          <w:sz w:val="24"/>
          <w:szCs w:val="24"/>
        </w:rPr>
        <w:t>s</w:t>
      </w:r>
      <w:r w:rsidR="00B80DF5" w:rsidRPr="00A979DB" w:rsidDel="00B80DF5">
        <w:rPr>
          <w:rFonts w:ascii="Book Antiqua" w:hAnsi="Book Antiqua" w:cs="Arial"/>
          <w:sz w:val="24"/>
          <w:szCs w:val="24"/>
        </w:rPr>
        <w:t xml:space="preserve"> </w:t>
      </w:r>
      <w:r w:rsidR="00B80DF5" w:rsidRPr="00A979DB">
        <w:rPr>
          <w:rFonts w:ascii="Book Antiqua" w:hAnsi="Book Antiqua" w:cs="Arial"/>
          <w:sz w:val="24"/>
          <w:szCs w:val="24"/>
        </w:rPr>
        <w:t>in higher fluid bag</w:t>
      </w:r>
      <w:r w:rsidR="00993B5A" w:rsidRPr="00A979DB">
        <w:rPr>
          <w:rFonts w:ascii="Book Antiqua" w:hAnsi="Book Antiqua" w:cs="Arial"/>
          <w:sz w:val="24"/>
          <w:szCs w:val="24"/>
        </w:rPr>
        <w:fldChar w:fldCharType="begin">
          <w:fldData xml:space="preserve">PEVuZE5vdGU+PENpdGU+PEF1dGhvcj5IYWhuPC9BdXRob3I+PFllYXI+MTk5MzwvWWVhcj48SURU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=
</w:fldData>
        </w:fldChar>
      </w:r>
      <w:r w:rsidR="00446DD5">
        <w:rPr>
          <w:rFonts w:ascii="Book Antiqua" w:hAnsi="Book Antiqua" w:cs="Arial"/>
          <w:sz w:val="24"/>
          <w:szCs w:val="24"/>
        </w:rPr>
        <w:instrText xml:space="preserve"> ADDIN EN.CITE </w:instrText>
      </w:r>
      <w:r w:rsidR="00993B5A">
        <w:rPr>
          <w:rFonts w:ascii="Book Antiqua" w:hAnsi="Book Antiqua" w:cs="Arial"/>
          <w:sz w:val="24"/>
          <w:szCs w:val="24"/>
        </w:rPr>
        <w:fldChar w:fldCharType="begin">
          <w:fldData xml:space="preserve">PEVuZE5vdGU+PENpdGU+PEF1dGhvcj5IYWhuPC9BdXRob3I+PFllYXI+MTk5MzwvWWVhcj48SURU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=
</w:fldData>
        </w:fldChar>
      </w:r>
      <w:r w:rsidR="00446DD5">
        <w:rPr>
          <w:rFonts w:ascii="Book Antiqua" w:hAnsi="Book Antiqua" w:cs="Arial"/>
          <w:sz w:val="24"/>
          <w:szCs w:val="24"/>
        </w:rPr>
        <w:instrText xml:space="preserve"> ADDIN EN.CITE.DATA </w:instrText>
      </w:r>
      <w:r w:rsidR="00993B5A">
        <w:rPr>
          <w:rFonts w:ascii="Book Antiqua" w:hAnsi="Book Antiqua" w:cs="Arial"/>
          <w:sz w:val="24"/>
          <w:szCs w:val="24"/>
        </w:rPr>
      </w:r>
      <w:r w:rsidR="00993B5A">
        <w:rPr>
          <w:rFonts w:ascii="Book Antiqua" w:hAnsi="Book Antiqua" w:cs="Arial"/>
          <w:sz w:val="24"/>
          <w:szCs w:val="24"/>
        </w:rPr>
        <w:fldChar w:fldCharType="end"/>
      </w:r>
      <w:r w:rsidR="00993B5A" w:rsidRPr="00A979DB">
        <w:rPr>
          <w:rFonts w:ascii="Book Antiqua" w:hAnsi="Book Antiqua" w:cs="Arial"/>
          <w:sz w:val="24"/>
          <w:szCs w:val="24"/>
        </w:rPr>
      </w:r>
      <w:r w:rsidR="00993B5A" w:rsidRPr="00A979DB">
        <w:rPr>
          <w:rFonts w:ascii="Book Antiqua" w:hAnsi="Book Antiqua" w:cs="Arial"/>
          <w:sz w:val="24"/>
          <w:szCs w:val="24"/>
        </w:rPr>
        <w:fldChar w:fldCharType="separate"/>
      </w:r>
      <w:r w:rsidR="004E1672">
        <w:rPr>
          <w:rFonts w:ascii="Book Antiqua" w:hAnsi="Book Antiqua" w:cs="Arial"/>
          <w:noProof/>
          <w:sz w:val="24"/>
          <w:szCs w:val="24"/>
          <w:vertAlign w:val="superscript"/>
        </w:rPr>
        <w:t>[74,</w:t>
      </w:r>
      <w:r w:rsidR="00446DD5" w:rsidRPr="00446DD5">
        <w:rPr>
          <w:rFonts w:ascii="Book Antiqua" w:hAnsi="Book Antiqua" w:cs="Arial"/>
          <w:noProof/>
          <w:sz w:val="24"/>
          <w:szCs w:val="24"/>
          <w:vertAlign w:val="superscript"/>
        </w:rPr>
        <w:t>75]</w:t>
      </w:r>
      <w:r w:rsidR="00993B5A" w:rsidRPr="00A979DB">
        <w:rPr>
          <w:rFonts w:ascii="Book Antiqua" w:hAnsi="Book Antiqua" w:cs="Arial"/>
          <w:sz w:val="24"/>
          <w:szCs w:val="24"/>
        </w:rPr>
        <w:fldChar w:fldCharType="end"/>
      </w:r>
      <w:r w:rsidR="00121FE0" w:rsidRPr="00A979DB">
        <w:rPr>
          <w:rFonts w:ascii="Book Antiqua" w:hAnsi="Book Antiqua" w:cs="Arial"/>
          <w:sz w:val="24"/>
          <w:szCs w:val="24"/>
        </w:rPr>
        <w:t>.</w:t>
      </w:r>
    </w:p>
    <w:p w:rsidR="003D1089" w:rsidRPr="00E610D0" w:rsidRDefault="003D1089" w:rsidP="0069181E">
      <w:pPr>
        <w:autoSpaceDE w:val="0"/>
        <w:autoSpaceDN w:val="0"/>
        <w:adjustRightInd w:val="0"/>
        <w:spacing w:after="0" w:line="360" w:lineRule="auto"/>
        <w:jc w:val="both"/>
        <w:rPr>
          <w:rFonts w:ascii="Book Antiqua" w:hAnsi="Book Antiqua" w:cs="Arial"/>
          <w:sz w:val="24"/>
          <w:szCs w:val="24"/>
          <w:lang w:eastAsia="zh-CN"/>
        </w:rPr>
      </w:pPr>
    </w:p>
    <w:p w:rsidR="00313B14" w:rsidRPr="00E610D0" w:rsidRDefault="00313B14" w:rsidP="0069181E">
      <w:pPr>
        <w:autoSpaceDE w:val="0"/>
        <w:autoSpaceDN w:val="0"/>
        <w:adjustRightInd w:val="0"/>
        <w:spacing w:after="0" w:line="360" w:lineRule="auto"/>
        <w:jc w:val="both"/>
        <w:rPr>
          <w:rFonts w:ascii="Book Antiqua" w:hAnsi="Book Antiqua"/>
          <w:b/>
          <w:i/>
          <w:sz w:val="24"/>
          <w:szCs w:val="24"/>
        </w:rPr>
      </w:pPr>
      <w:proofErr w:type="spellStart"/>
      <w:r w:rsidRPr="00E610D0">
        <w:rPr>
          <w:rFonts w:ascii="Book Antiqua" w:hAnsi="Book Antiqua"/>
          <w:b/>
          <w:i/>
          <w:sz w:val="24"/>
          <w:szCs w:val="24"/>
        </w:rPr>
        <w:t>Intraprostatic</w:t>
      </w:r>
      <w:proofErr w:type="spellEnd"/>
      <w:r w:rsidRPr="00E610D0">
        <w:rPr>
          <w:rFonts w:ascii="Book Antiqua" w:hAnsi="Book Antiqua"/>
          <w:b/>
          <w:i/>
          <w:sz w:val="24"/>
          <w:szCs w:val="24"/>
        </w:rPr>
        <w:t xml:space="preserve"> vasopressin injection</w:t>
      </w:r>
    </w:p>
    <w:p w:rsidR="00313B14" w:rsidRPr="00E610D0" w:rsidRDefault="00313B14" w:rsidP="0069181E">
      <w:pPr>
        <w:autoSpaceDE w:val="0"/>
        <w:autoSpaceDN w:val="0"/>
        <w:adjustRightInd w:val="0"/>
        <w:spacing w:after="0" w:line="360" w:lineRule="auto"/>
        <w:jc w:val="both"/>
        <w:rPr>
          <w:rFonts w:ascii="Book Antiqua" w:hAnsi="Book Antiqua" w:cs="Arial"/>
          <w:sz w:val="24"/>
          <w:szCs w:val="24"/>
          <w:lang w:eastAsia="zh-CN"/>
        </w:rPr>
      </w:pPr>
      <w:proofErr w:type="spellStart"/>
      <w:r w:rsidRPr="00E610D0">
        <w:rPr>
          <w:rFonts w:ascii="Book Antiqua" w:hAnsi="Book Antiqua" w:cs="Arial"/>
          <w:sz w:val="24"/>
          <w:szCs w:val="24"/>
        </w:rPr>
        <w:t>Transrectal</w:t>
      </w:r>
      <w:proofErr w:type="spellEnd"/>
      <w:r w:rsidRPr="00E610D0">
        <w:rPr>
          <w:rFonts w:ascii="Book Antiqua" w:hAnsi="Book Antiqua" w:cs="Arial"/>
          <w:sz w:val="24"/>
          <w:szCs w:val="24"/>
        </w:rPr>
        <w:t xml:space="preserve"> </w:t>
      </w:r>
      <w:proofErr w:type="spellStart"/>
      <w:r w:rsidRPr="00E610D0">
        <w:rPr>
          <w:rFonts w:ascii="Book Antiqua" w:hAnsi="Book Antiqua" w:cs="Arial"/>
          <w:sz w:val="24"/>
          <w:szCs w:val="24"/>
        </w:rPr>
        <w:t>intraprostatic</w:t>
      </w:r>
      <w:proofErr w:type="spellEnd"/>
      <w:r w:rsidRPr="00E610D0">
        <w:rPr>
          <w:rFonts w:ascii="Book Antiqua" w:hAnsi="Book Antiqua" w:cs="Arial"/>
          <w:sz w:val="24"/>
          <w:szCs w:val="24"/>
        </w:rPr>
        <w:t xml:space="preserve"> vasopressin (IPVP) injected at the operating site is </w:t>
      </w:r>
      <w:r w:rsidR="009C5873" w:rsidRPr="00E610D0">
        <w:rPr>
          <w:rFonts w:ascii="Book Antiqua" w:hAnsi="Book Antiqua" w:cs="Arial"/>
          <w:sz w:val="24"/>
          <w:szCs w:val="24"/>
        </w:rPr>
        <w:t xml:space="preserve">considered </w:t>
      </w:r>
      <w:r w:rsidRPr="00E610D0">
        <w:rPr>
          <w:rFonts w:ascii="Book Antiqua" w:hAnsi="Book Antiqua" w:cs="Arial"/>
          <w:sz w:val="24"/>
          <w:szCs w:val="24"/>
        </w:rPr>
        <w:t xml:space="preserve">to </w:t>
      </w:r>
      <w:proofErr w:type="spellStart"/>
      <w:r w:rsidRPr="00E610D0">
        <w:rPr>
          <w:rFonts w:ascii="Book Antiqua" w:hAnsi="Book Antiqua" w:cs="Arial"/>
          <w:sz w:val="24"/>
          <w:szCs w:val="24"/>
        </w:rPr>
        <w:t>vasoconstrict</w:t>
      </w:r>
      <w:proofErr w:type="spellEnd"/>
      <w:r w:rsidRPr="00E610D0">
        <w:rPr>
          <w:rFonts w:ascii="Book Antiqua" w:hAnsi="Book Antiqua" w:cs="Arial"/>
          <w:sz w:val="24"/>
          <w:szCs w:val="24"/>
        </w:rPr>
        <w:t xml:space="preserve"> </w:t>
      </w:r>
      <w:proofErr w:type="spellStart"/>
      <w:r w:rsidRPr="00E610D0">
        <w:rPr>
          <w:rFonts w:ascii="Book Antiqua" w:hAnsi="Book Antiqua" w:cs="Arial"/>
          <w:sz w:val="24"/>
          <w:szCs w:val="24"/>
        </w:rPr>
        <w:t>intraprostatic</w:t>
      </w:r>
      <w:proofErr w:type="spellEnd"/>
      <w:r w:rsidRPr="00E610D0">
        <w:rPr>
          <w:rFonts w:ascii="Book Antiqua" w:hAnsi="Book Antiqua" w:cs="Arial"/>
          <w:sz w:val="24"/>
          <w:szCs w:val="24"/>
        </w:rPr>
        <w:t xml:space="preserve"> vessels</w:t>
      </w:r>
      <w:r w:rsidR="00637795" w:rsidRPr="00E610D0">
        <w:rPr>
          <w:rFonts w:ascii="Book Antiqua" w:hAnsi="Book Antiqua" w:cs="Arial"/>
          <w:sz w:val="24"/>
          <w:szCs w:val="24"/>
        </w:rPr>
        <w:t xml:space="preserve"> and</w:t>
      </w:r>
      <w:r w:rsidRPr="00E610D0">
        <w:rPr>
          <w:rFonts w:ascii="Book Antiqua" w:hAnsi="Book Antiqua" w:cs="Arial"/>
          <w:sz w:val="24"/>
          <w:szCs w:val="24"/>
        </w:rPr>
        <w:t xml:space="preserve"> reduce blood loss and fluid absorption during TURP</w:t>
      </w:r>
      <w:r w:rsidR="00993B5A" w:rsidRPr="00E610D0">
        <w:rPr>
          <w:rFonts w:ascii="Book Antiqua" w:hAnsi="Book Antiqua" w:cs="Arial"/>
          <w:sz w:val="24"/>
          <w:szCs w:val="24"/>
        </w:rPr>
        <w:fldChar w:fldCharType="begin"/>
      </w:r>
      <w:r w:rsidR="00446DD5">
        <w:rPr>
          <w:rFonts w:ascii="Book Antiqua" w:hAnsi="Book Antiqua" w:cs="Arial"/>
          <w:sz w:val="24"/>
          <w:szCs w:val="24"/>
        </w:rPr>
        <w:instrText xml:space="preserve"> ADDIN EN.CITE &lt;EndNote&gt;&lt;Cite&gt;&lt;Author&gt;Sharma&lt;/Author&gt;&lt;Year&gt;2000&lt;/Year&gt;&lt;IDText&gt;Does intraprostatic vasopressin prevent the transurethral resection syndrome?&lt;/IDText&gt;&lt;DisplayText&gt;&lt;style face="superscript"&gt;[76]&lt;/style&gt;&lt;/DisplayText&gt;&lt;record&gt;&lt;dates&gt;&lt;pub-dates&gt;&lt;date&gt;Aug&lt;/date&gt;&lt;/pub-dates&gt;&lt;year&gt;2000&lt;/year&gt;&lt;/dates&gt;&lt;keywords&gt;&lt;/keywords&gt;&lt;urls&gt;&lt;related-urls&gt;&lt;url&gt;http://dx.doi.org/&lt;/url&gt;&lt;/related-urls&gt;&lt;/urls&gt;&lt;isbn&gt;1464-4096 (Print)1464-4096&lt;/isbn&gt;&lt;titles&gt;&lt;title&gt;Does intraprostatic vasopressin prevent the transurethral resection syndrome?&lt;/title&gt;&lt;secondary-title&gt;BJU Int&lt;/secondary-title&gt;&lt;alt-title&gt;BJU international&lt;/alt-title&gt;&lt;/titles&gt;&lt;pages&gt;223-6&lt;/pages&gt;&lt;number&gt;3&lt;/number&gt;&lt;contributors&gt;&lt;authors&gt;&lt;author&gt;Sharma, D. P.&lt;/author&gt;&lt;author&gt;Harvey, A. B.&lt;/author&gt;&lt;/authors&gt;&lt;/contributors&gt;&lt;edition&gt;2000/08/10&lt;/edition&gt;&lt;language&gt;eng&lt;/language&gt;&lt;added-date format="utc"&gt;1399065570&lt;/added-date&gt;&lt;ref-type name="Journal Article"&gt;17&lt;/ref-type&gt;&lt;auth-address&gt;Prasad&amp;apos;s Hospital, Georgetown, Guyana, South America. deensh@guyana.net.gy&lt;/auth-address&gt;&lt;remote-database-provider&gt;NLM&lt;/remote-database-provider&gt;&lt;rec-number&gt;193&lt;/rec-number&gt;&lt;last-updated-date format="utc"&gt;1399065570&lt;/last-updated-date&gt;&lt;accession-num&gt;10930919&lt;/accession-num&gt;&lt;volume&gt;86&lt;/volume&gt;&lt;/record&gt;&lt;/Cite&gt;&lt;/EndNote&gt;</w:instrText>
      </w:r>
      <w:r w:rsidR="00993B5A" w:rsidRPr="00E610D0">
        <w:rPr>
          <w:rFonts w:ascii="Book Antiqua" w:hAnsi="Book Antiqua" w:cs="Arial"/>
          <w:sz w:val="24"/>
          <w:szCs w:val="24"/>
        </w:rPr>
        <w:fldChar w:fldCharType="separate"/>
      </w:r>
      <w:r w:rsidR="00446DD5" w:rsidRPr="00446DD5">
        <w:rPr>
          <w:rFonts w:ascii="Book Antiqua" w:hAnsi="Book Antiqua" w:cs="Arial"/>
          <w:noProof/>
          <w:sz w:val="24"/>
          <w:szCs w:val="24"/>
          <w:vertAlign w:val="superscript"/>
        </w:rPr>
        <w:t>[76]</w:t>
      </w:r>
      <w:r w:rsidR="00993B5A" w:rsidRPr="00E610D0">
        <w:rPr>
          <w:rFonts w:ascii="Book Antiqua" w:hAnsi="Book Antiqua" w:cs="Arial"/>
          <w:sz w:val="24"/>
          <w:szCs w:val="24"/>
        </w:rPr>
        <w:fldChar w:fldCharType="end"/>
      </w:r>
      <w:r w:rsidRPr="00E610D0">
        <w:rPr>
          <w:rFonts w:ascii="Book Antiqua" w:hAnsi="Book Antiqua" w:cs="Arial"/>
          <w:sz w:val="24"/>
          <w:szCs w:val="24"/>
        </w:rPr>
        <w:t xml:space="preserve">. </w:t>
      </w:r>
      <w:r w:rsidRPr="00A979DB">
        <w:rPr>
          <w:rFonts w:ascii="Book Antiqua" w:hAnsi="Book Antiqua" w:cs="Arial"/>
          <w:sz w:val="24"/>
          <w:szCs w:val="24"/>
        </w:rPr>
        <w:t xml:space="preserve">IPVP </w:t>
      </w:r>
      <w:r w:rsidR="00637795" w:rsidRPr="00A979DB">
        <w:rPr>
          <w:rFonts w:ascii="Book Antiqua" w:hAnsi="Book Antiqua" w:cs="Arial"/>
          <w:sz w:val="24"/>
          <w:szCs w:val="24"/>
        </w:rPr>
        <w:t xml:space="preserve">appears </w:t>
      </w:r>
      <w:r w:rsidRPr="00A979DB">
        <w:rPr>
          <w:rFonts w:ascii="Book Antiqua" w:hAnsi="Book Antiqua" w:cs="Arial"/>
          <w:sz w:val="24"/>
          <w:szCs w:val="24"/>
        </w:rPr>
        <w:t xml:space="preserve">to be </w:t>
      </w:r>
      <w:r w:rsidR="009D3C5E" w:rsidRPr="00A979DB">
        <w:rPr>
          <w:rFonts w:ascii="Book Antiqua" w:hAnsi="Book Antiqua" w:cs="Arial"/>
          <w:sz w:val="24"/>
          <w:szCs w:val="24"/>
        </w:rPr>
        <w:t>effective</w:t>
      </w:r>
      <w:r w:rsidRPr="00A979DB">
        <w:rPr>
          <w:rFonts w:ascii="Book Antiqua" w:hAnsi="Book Antiqua" w:cs="Arial"/>
          <w:sz w:val="24"/>
          <w:szCs w:val="24"/>
        </w:rPr>
        <w:t xml:space="preserve"> and could be used in patients with large prostates</w:t>
      </w:r>
      <w:r w:rsidRPr="00E610D0">
        <w:rPr>
          <w:rFonts w:ascii="Book Antiqua" w:hAnsi="Book Antiqua" w:cs="Arial"/>
          <w:sz w:val="24"/>
          <w:szCs w:val="24"/>
        </w:rPr>
        <w:t xml:space="preserve"> or when fluids associated with higher incidence of TURP syndrome such as </w:t>
      </w:r>
      <w:proofErr w:type="spellStart"/>
      <w:r w:rsidR="009D3C5E" w:rsidRPr="00E610D0">
        <w:rPr>
          <w:rFonts w:ascii="Book Antiqua" w:hAnsi="Book Antiqua" w:cs="Arial"/>
          <w:sz w:val="24"/>
          <w:szCs w:val="24"/>
        </w:rPr>
        <w:t>Gly</w:t>
      </w:r>
      <w:proofErr w:type="spellEnd"/>
      <w:r w:rsidR="009D3C5E" w:rsidRPr="00E610D0">
        <w:rPr>
          <w:rFonts w:ascii="Book Antiqua" w:hAnsi="Book Antiqua" w:cs="Arial"/>
          <w:sz w:val="24"/>
          <w:szCs w:val="24"/>
        </w:rPr>
        <w:t xml:space="preserve"> </w:t>
      </w:r>
      <w:r w:rsidRPr="00E610D0">
        <w:rPr>
          <w:rFonts w:ascii="Book Antiqua" w:hAnsi="Book Antiqua" w:cs="Arial"/>
          <w:sz w:val="24"/>
          <w:szCs w:val="24"/>
        </w:rPr>
        <w:t xml:space="preserve">and </w:t>
      </w:r>
      <w:r w:rsidR="009D3C5E" w:rsidRPr="00E610D0">
        <w:rPr>
          <w:rFonts w:ascii="Book Antiqua" w:hAnsi="Book Antiqua" w:cs="Arial"/>
          <w:sz w:val="24"/>
          <w:szCs w:val="24"/>
        </w:rPr>
        <w:t>D.W.</w:t>
      </w:r>
      <w:r w:rsidRPr="00E610D0">
        <w:rPr>
          <w:rFonts w:ascii="Book Antiqua" w:hAnsi="Book Antiqua" w:cs="Arial"/>
          <w:sz w:val="24"/>
          <w:szCs w:val="24"/>
        </w:rPr>
        <w:t xml:space="preserve"> are used.</w:t>
      </w:r>
    </w:p>
    <w:p w:rsidR="003D1089" w:rsidRPr="00E610D0" w:rsidRDefault="003D1089" w:rsidP="0069181E">
      <w:pPr>
        <w:autoSpaceDE w:val="0"/>
        <w:autoSpaceDN w:val="0"/>
        <w:adjustRightInd w:val="0"/>
        <w:spacing w:after="0" w:line="360" w:lineRule="auto"/>
        <w:jc w:val="both"/>
        <w:rPr>
          <w:rFonts w:ascii="Book Antiqua" w:hAnsi="Book Antiqua" w:cs="Arial"/>
          <w:sz w:val="24"/>
          <w:szCs w:val="24"/>
          <w:lang w:eastAsia="zh-CN"/>
        </w:rPr>
      </w:pPr>
    </w:p>
    <w:p w:rsidR="00313B14" w:rsidRPr="00E610D0" w:rsidRDefault="00B2244D" w:rsidP="0069181E">
      <w:pPr>
        <w:autoSpaceDE w:val="0"/>
        <w:autoSpaceDN w:val="0"/>
        <w:adjustRightInd w:val="0"/>
        <w:spacing w:after="0" w:line="360" w:lineRule="auto"/>
        <w:jc w:val="both"/>
        <w:rPr>
          <w:rFonts w:ascii="Book Antiqua" w:hAnsi="Book Antiqua"/>
          <w:b/>
          <w:i/>
          <w:sz w:val="24"/>
          <w:szCs w:val="24"/>
        </w:rPr>
      </w:pPr>
      <w:r w:rsidRPr="00E610D0">
        <w:rPr>
          <w:rFonts w:ascii="Book Antiqua" w:hAnsi="Book Antiqua"/>
          <w:b/>
          <w:i/>
          <w:sz w:val="24"/>
          <w:szCs w:val="24"/>
        </w:rPr>
        <w:t>Low-pressure</w:t>
      </w:r>
      <w:r w:rsidR="00313B14" w:rsidRPr="00E610D0">
        <w:rPr>
          <w:rFonts w:ascii="Book Antiqua" w:hAnsi="Book Antiqua"/>
          <w:b/>
          <w:i/>
          <w:sz w:val="24"/>
          <w:szCs w:val="24"/>
        </w:rPr>
        <w:t xml:space="preserve"> irrigation</w:t>
      </w:r>
    </w:p>
    <w:p w:rsidR="00313B14" w:rsidRPr="00E610D0" w:rsidRDefault="00397387" w:rsidP="0069181E">
      <w:pPr>
        <w:autoSpaceDE w:val="0"/>
        <w:autoSpaceDN w:val="0"/>
        <w:adjustRightInd w:val="0"/>
        <w:spacing w:after="0" w:line="360" w:lineRule="auto"/>
        <w:jc w:val="both"/>
        <w:rPr>
          <w:rFonts w:ascii="Book Antiqua" w:hAnsi="Book Antiqua"/>
          <w:sz w:val="24"/>
          <w:szCs w:val="24"/>
          <w:lang w:eastAsia="zh-CN"/>
        </w:rPr>
      </w:pPr>
      <w:r w:rsidRPr="00A979DB">
        <w:rPr>
          <w:rFonts w:ascii="Book Antiqua" w:hAnsi="Book Antiqua"/>
          <w:sz w:val="24"/>
          <w:szCs w:val="24"/>
        </w:rPr>
        <w:t xml:space="preserve">Irrigating fluid absorption is less pronounced when </w:t>
      </w:r>
      <w:r w:rsidR="00313B14" w:rsidRPr="00A979DB">
        <w:rPr>
          <w:rFonts w:ascii="Book Antiqua" w:hAnsi="Book Antiqua"/>
          <w:sz w:val="24"/>
          <w:szCs w:val="24"/>
        </w:rPr>
        <w:t xml:space="preserve">TURP </w:t>
      </w:r>
      <w:r w:rsidRPr="00A979DB">
        <w:rPr>
          <w:rFonts w:ascii="Book Antiqua" w:hAnsi="Book Antiqua"/>
          <w:sz w:val="24"/>
          <w:szCs w:val="24"/>
        </w:rPr>
        <w:t xml:space="preserve">is performed </w:t>
      </w:r>
      <w:r w:rsidR="00313B14" w:rsidRPr="00A979DB">
        <w:rPr>
          <w:rFonts w:ascii="Book Antiqua" w:hAnsi="Book Antiqua"/>
          <w:sz w:val="24"/>
          <w:szCs w:val="24"/>
        </w:rPr>
        <w:t>under low pressure</w:t>
      </w:r>
      <w:r w:rsidR="003C6100" w:rsidRPr="00A979DB">
        <w:rPr>
          <w:rFonts w:ascii="Book Antiqua" w:hAnsi="Book Antiqua"/>
          <w:sz w:val="24"/>
          <w:szCs w:val="24"/>
        </w:rPr>
        <w:t>.</w:t>
      </w:r>
      <w:r w:rsidR="00313B14" w:rsidRPr="00A979DB">
        <w:rPr>
          <w:rFonts w:ascii="Book Antiqua" w:hAnsi="Book Antiqua"/>
          <w:sz w:val="24"/>
          <w:szCs w:val="24"/>
        </w:rPr>
        <w:t xml:space="preserve"> </w:t>
      </w:r>
      <w:r w:rsidR="00637795" w:rsidRPr="00A979DB">
        <w:rPr>
          <w:rFonts w:ascii="Book Antiqua" w:hAnsi="Book Antiqua"/>
          <w:sz w:val="24"/>
          <w:szCs w:val="24"/>
        </w:rPr>
        <w:t xml:space="preserve">A number of </w:t>
      </w:r>
      <w:r w:rsidR="002E2FAD" w:rsidRPr="00A979DB">
        <w:rPr>
          <w:rFonts w:ascii="Book Antiqua" w:hAnsi="Book Antiqua"/>
          <w:sz w:val="24"/>
          <w:szCs w:val="24"/>
        </w:rPr>
        <w:t xml:space="preserve">measures </w:t>
      </w:r>
      <w:r w:rsidR="00E35C07" w:rsidRPr="00A979DB">
        <w:rPr>
          <w:rFonts w:ascii="Book Antiqua" w:hAnsi="Book Antiqua"/>
          <w:sz w:val="24"/>
          <w:szCs w:val="24"/>
        </w:rPr>
        <w:t xml:space="preserve">to </w:t>
      </w:r>
      <w:r w:rsidR="00637795" w:rsidRPr="00A979DB">
        <w:rPr>
          <w:rFonts w:ascii="Book Antiqua" w:hAnsi="Book Antiqua"/>
          <w:sz w:val="24"/>
          <w:szCs w:val="24"/>
        </w:rPr>
        <w:t xml:space="preserve">maintaining </w:t>
      </w:r>
      <w:r w:rsidR="00E35C07" w:rsidRPr="00A979DB">
        <w:rPr>
          <w:rFonts w:ascii="Book Antiqua" w:hAnsi="Book Antiqua"/>
          <w:sz w:val="24"/>
          <w:szCs w:val="24"/>
        </w:rPr>
        <w:t>low intra</w:t>
      </w:r>
      <w:r w:rsidR="00637795" w:rsidRPr="00A979DB">
        <w:rPr>
          <w:rFonts w:ascii="Book Antiqua" w:hAnsi="Book Antiqua"/>
          <w:sz w:val="24"/>
          <w:szCs w:val="24"/>
        </w:rPr>
        <w:t>-</w:t>
      </w:r>
      <w:r w:rsidR="00E35C07" w:rsidRPr="00A979DB">
        <w:rPr>
          <w:rFonts w:ascii="Book Antiqua" w:hAnsi="Book Antiqua"/>
          <w:sz w:val="24"/>
          <w:szCs w:val="24"/>
        </w:rPr>
        <w:t xml:space="preserve">bladder pressure </w:t>
      </w:r>
      <w:r w:rsidR="000240E5" w:rsidRPr="00A979DB">
        <w:rPr>
          <w:rFonts w:ascii="Book Antiqua" w:hAnsi="Book Antiqua"/>
          <w:sz w:val="24"/>
          <w:szCs w:val="24"/>
        </w:rPr>
        <w:t xml:space="preserve">has </w:t>
      </w:r>
      <w:r w:rsidR="00E35C07" w:rsidRPr="00A979DB">
        <w:rPr>
          <w:rFonts w:ascii="Book Antiqua" w:hAnsi="Book Antiqua"/>
          <w:sz w:val="24"/>
          <w:szCs w:val="24"/>
        </w:rPr>
        <w:t>been used</w:t>
      </w:r>
      <w:r w:rsidR="003C6100" w:rsidRPr="00A979DB">
        <w:rPr>
          <w:rFonts w:ascii="Book Antiqua" w:hAnsi="Book Antiqua"/>
          <w:sz w:val="24"/>
          <w:szCs w:val="24"/>
        </w:rPr>
        <w:t>,</w:t>
      </w:r>
      <w:r w:rsidR="00E35C07" w:rsidRPr="00A979DB">
        <w:rPr>
          <w:rFonts w:ascii="Book Antiqua" w:hAnsi="Book Antiqua"/>
          <w:sz w:val="24"/>
          <w:szCs w:val="24"/>
        </w:rPr>
        <w:t xml:space="preserve"> such as</w:t>
      </w:r>
      <w:r w:rsidR="00313B14" w:rsidRPr="00A979DB">
        <w:rPr>
          <w:rFonts w:ascii="Book Antiqua" w:hAnsi="Book Antiqua"/>
          <w:sz w:val="24"/>
          <w:szCs w:val="24"/>
        </w:rPr>
        <w:t xml:space="preserve"> suprapubic catheterization, intermittent </w:t>
      </w:r>
      <w:r w:rsidR="002E2FAD" w:rsidRPr="00A979DB">
        <w:rPr>
          <w:rFonts w:ascii="Book Antiqua" w:hAnsi="Book Antiqua"/>
          <w:sz w:val="24"/>
          <w:szCs w:val="24"/>
        </w:rPr>
        <w:t xml:space="preserve">drainage </w:t>
      </w:r>
      <w:r w:rsidR="00313B14" w:rsidRPr="00A979DB">
        <w:rPr>
          <w:rFonts w:ascii="Book Antiqua" w:hAnsi="Book Antiqua"/>
          <w:sz w:val="24"/>
          <w:szCs w:val="24"/>
        </w:rPr>
        <w:t xml:space="preserve">of </w:t>
      </w:r>
      <w:r w:rsidR="00E043D6" w:rsidRPr="00A979DB">
        <w:rPr>
          <w:rFonts w:ascii="Book Antiqua" w:hAnsi="Book Antiqua"/>
          <w:sz w:val="24"/>
          <w:szCs w:val="24"/>
        </w:rPr>
        <w:t xml:space="preserve">the </w:t>
      </w:r>
      <w:r w:rsidR="00313B14" w:rsidRPr="00A979DB">
        <w:rPr>
          <w:rFonts w:ascii="Book Antiqua" w:hAnsi="Book Antiqua"/>
          <w:sz w:val="24"/>
          <w:szCs w:val="24"/>
        </w:rPr>
        <w:t>irrigating fluid</w:t>
      </w:r>
      <w:r w:rsidR="002E2FAD" w:rsidRPr="00A979DB">
        <w:rPr>
          <w:rFonts w:ascii="Book Antiqua" w:hAnsi="Book Antiqua"/>
          <w:sz w:val="24"/>
          <w:szCs w:val="24"/>
        </w:rPr>
        <w:t xml:space="preserve"> and</w:t>
      </w:r>
      <w:r w:rsidR="00313B14" w:rsidRPr="00A979DB">
        <w:rPr>
          <w:rFonts w:ascii="Book Antiqua" w:hAnsi="Book Antiqua"/>
          <w:sz w:val="24"/>
          <w:szCs w:val="24"/>
        </w:rPr>
        <w:t xml:space="preserve"> continuous flow resection</w:t>
      </w:r>
      <w:r w:rsidR="00993B5A" w:rsidRPr="00A979DB">
        <w:rPr>
          <w:rFonts w:ascii="Book Antiqua" w:hAnsi="Book Antiqua"/>
          <w:sz w:val="24"/>
          <w:szCs w:val="24"/>
        </w:rPr>
        <w:fldChar w:fldCharType="begin"/>
      </w:r>
      <w:r w:rsidR="00446DD5">
        <w:rPr>
          <w:rFonts w:ascii="Book Antiqua" w:hAnsi="Book Antiqua"/>
          <w:sz w:val="24"/>
          <w:szCs w:val="24"/>
        </w:rPr>
        <w:instrText xml:space="preserve"> ADDIN EN.CITE &lt;EndNote&gt;&lt;Cite&gt;&lt;Author&gt;Hahn&lt;/Author&gt;&lt;Year&gt;2000&lt;/Year&gt;&lt;IDText&gt;Intravesical pressure during irrigating fluid absorption in transurethral resection of the prostate&lt;/IDText&gt;&lt;DisplayText&gt;&lt;style face="superscript"&gt;[77]&lt;/style&gt;&lt;/DisplayText&gt;&lt;record&gt;&lt;dates&gt;&lt;pub-dates&gt;&lt;date&gt;Apr&lt;/date&gt;&lt;/pub-dates&gt;&lt;year&gt;2000&lt;/year&gt;&lt;/dates&gt;&lt;keywords&gt;&lt;/keywords&gt;&lt;urls&gt;&lt;related-urls&gt;&lt;url&gt;http://www.ncbi.nlm.nih.gov/pubmed/10903070&lt;/url&gt;&lt;/related-urls&gt;&lt;/urls&gt;&lt;isbn&gt;0036-5599&lt;/isbn&gt;&lt;titles&gt;&lt;title&gt;Intravesical pressure during irrigating fluid absorption in transurethral resection of the prostate&lt;/title&gt;&lt;secondary-title&gt;Scand J Urol Nephrol&lt;/secondary-title&gt;&lt;/titles&gt;&lt;pages&gt;102-8&lt;/pages&gt;&lt;number&gt;2&lt;/number&gt;&lt;contributors&gt;&lt;authors&gt;&lt;author&gt;Hahn, R. G.&lt;/author&gt;&lt;/authors&gt;&lt;/contributors&gt;&lt;language&gt;eng&lt;/language&gt;&lt;added-date format="utc"&gt;1398795851&lt;/added-date&gt;&lt;ref-type name="Journal Article"&gt;17&lt;/ref-type&gt;&lt;rec-number&gt;74&lt;/rec-number&gt;&lt;last-updated-date format="utc"&gt;1398795851&lt;/last-updated-date&gt;&lt;accession-num&gt;10903070&lt;/accession-num&gt;&lt;volume&gt;34&lt;/volume&gt;&lt;/record&gt;&lt;/Cite&gt;&lt;/EndNote&gt;</w:instrText>
      </w:r>
      <w:r w:rsidR="00993B5A" w:rsidRPr="00A979DB">
        <w:rPr>
          <w:rFonts w:ascii="Book Antiqua" w:hAnsi="Book Antiqua"/>
          <w:sz w:val="24"/>
          <w:szCs w:val="24"/>
        </w:rPr>
        <w:fldChar w:fldCharType="separate"/>
      </w:r>
      <w:r w:rsidR="00446DD5" w:rsidRPr="00446DD5">
        <w:rPr>
          <w:rFonts w:ascii="Book Antiqua" w:hAnsi="Book Antiqua"/>
          <w:noProof/>
          <w:sz w:val="24"/>
          <w:szCs w:val="24"/>
          <w:vertAlign w:val="superscript"/>
        </w:rPr>
        <w:t>[77]</w:t>
      </w:r>
      <w:r w:rsidR="00993B5A" w:rsidRPr="00A979DB">
        <w:rPr>
          <w:rFonts w:ascii="Book Antiqua" w:hAnsi="Book Antiqua"/>
          <w:sz w:val="24"/>
          <w:szCs w:val="24"/>
        </w:rPr>
        <w:fldChar w:fldCharType="end"/>
      </w:r>
      <w:r w:rsidR="00313B14" w:rsidRPr="00A979DB">
        <w:rPr>
          <w:rFonts w:ascii="Book Antiqua" w:hAnsi="Book Antiqua"/>
          <w:sz w:val="24"/>
          <w:szCs w:val="24"/>
        </w:rPr>
        <w:t>.</w:t>
      </w:r>
      <w:r w:rsidR="00313B14" w:rsidRPr="00E610D0">
        <w:rPr>
          <w:rFonts w:ascii="Book Antiqua" w:hAnsi="Book Antiqua"/>
          <w:sz w:val="24"/>
          <w:szCs w:val="24"/>
        </w:rPr>
        <w:t xml:space="preserve"> </w:t>
      </w:r>
    </w:p>
    <w:p w:rsidR="003D1089" w:rsidRPr="00E610D0" w:rsidRDefault="003D1089" w:rsidP="0069181E">
      <w:pPr>
        <w:autoSpaceDE w:val="0"/>
        <w:autoSpaceDN w:val="0"/>
        <w:adjustRightInd w:val="0"/>
        <w:spacing w:after="0" w:line="360" w:lineRule="auto"/>
        <w:jc w:val="both"/>
        <w:rPr>
          <w:rFonts w:ascii="Book Antiqua" w:hAnsi="Book Antiqua"/>
          <w:sz w:val="24"/>
          <w:szCs w:val="24"/>
          <w:lang w:eastAsia="zh-CN"/>
        </w:rPr>
      </w:pPr>
    </w:p>
    <w:p w:rsidR="00313B14" w:rsidRPr="00E610D0" w:rsidRDefault="00313B14" w:rsidP="0069181E">
      <w:pPr>
        <w:autoSpaceDE w:val="0"/>
        <w:autoSpaceDN w:val="0"/>
        <w:adjustRightInd w:val="0"/>
        <w:spacing w:after="0" w:line="360" w:lineRule="auto"/>
        <w:jc w:val="both"/>
        <w:rPr>
          <w:rFonts w:ascii="Book Antiqua" w:hAnsi="Book Antiqua"/>
          <w:b/>
          <w:i/>
          <w:sz w:val="24"/>
          <w:szCs w:val="24"/>
        </w:rPr>
      </w:pPr>
      <w:r w:rsidRPr="00E610D0">
        <w:rPr>
          <w:rFonts w:ascii="Book Antiqua" w:hAnsi="Book Antiqua"/>
          <w:b/>
          <w:i/>
          <w:sz w:val="24"/>
          <w:szCs w:val="24"/>
        </w:rPr>
        <w:t>Bipolar TURP</w:t>
      </w:r>
    </w:p>
    <w:p w:rsidR="00313B14" w:rsidRPr="00E610D0" w:rsidRDefault="00313B14" w:rsidP="0069181E">
      <w:pPr>
        <w:autoSpaceDE w:val="0"/>
        <w:autoSpaceDN w:val="0"/>
        <w:adjustRightInd w:val="0"/>
        <w:spacing w:after="0" w:line="360" w:lineRule="auto"/>
        <w:jc w:val="both"/>
        <w:rPr>
          <w:rFonts w:ascii="Book Antiqua" w:hAnsi="Book Antiqua"/>
          <w:sz w:val="24"/>
          <w:szCs w:val="24"/>
          <w:lang w:eastAsia="zh-CN"/>
        </w:rPr>
      </w:pPr>
      <w:r w:rsidRPr="00E610D0">
        <w:rPr>
          <w:rFonts w:ascii="Book Antiqua" w:hAnsi="Book Antiqua"/>
          <w:sz w:val="24"/>
          <w:szCs w:val="24"/>
        </w:rPr>
        <w:t xml:space="preserve">Bipolar resection of the prostate utilizes a specialized </w:t>
      </w:r>
      <w:proofErr w:type="spellStart"/>
      <w:r w:rsidRPr="00E610D0">
        <w:rPr>
          <w:rFonts w:ascii="Book Antiqua" w:hAnsi="Book Antiqua"/>
          <w:sz w:val="24"/>
          <w:szCs w:val="24"/>
        </w:rPr>
        <w:t>resectoscope</w:t>
      </w:r>
      <w:proofErr w:type="spellEnd"/>
      <w:r w:rsidRPr="00E610D0">
        <w:rPr>
          <w:rFonts w:ascii="Book Antiqua" w:hAnsi="Book Antiqua"/>
          <w:sz w:val="24"/>
          <w:szCs w:val="24"/>
        </w:rPr>
        <w:t xml:space="preserve"> loop that incorporates both the active and the return electrodes. The bipolar loop </w:t>
      </w:r>
      <w:r w:rsidR="00E043D6" w:rsidRPr="00E610D0">
        <w:rPr>
          <w:rFonts w:ascii="Book Antiqua" w:hAnsi="Book Antiqua"/>
          <w:sz w:val="24"/>
          <w:szCs w:val="24"/>
        </w:rPr>
        <w:t>resects, coagulates, vaporizes</w:t>
      </w:r>
      <w:r w:rsidRPr="00E610D0">
        <w:rPr>
          <w:rFonts w:ascii="Book Antiqua" w:hAnsi="Book Antiqua"/>
          <w:sz w:val="24"/>
          <w:szCs w:val="24"/>
        </w:rPr>
        <w:t xml:space="preserve"> and </w:t>
      </w:r>
      <w:r w:rsidR="00E043D6" w:rsidRPr="00E610D0">
        <w:rPr>
          <w:rFonts w:ascii="Book Antiqua" w:hAnsi="Book Antiqua"/>
          <w:sz w:val="24"/>
          <w:szCs w:val="24"/>
        </w:rPr>
        <w:t xml:space="preserve">transects the </w:t>
      </w:r>
      <w:r w:rsidRPr="00E610D0">
        <w:rPr>
          <w:rFonts w:ascii="Book Antiqua" w:hAnsi="Book Antiqua"/>
          <w:sz w:val="24"/>
          <w:szCs w:val="24"/>
        </w:rPr>
        <w:t xml:space="preserve">tissue. Because the bipolar </w:t>
      </w:r>
      <w:proofErr w:type="spellStart"/>
      <w:r w:rsidRPr="00E610D0">
        <w:rPr>
          <w:rFonts w:ascii="Book Antiqua" w:hAnsi="Book Antiqua"/>
          <w:sz w:val="24"/>
          <w:szCs w:val="24"/>
        </w:rPr>
        <w:t>resectoscope</w:t>
      </w:r>
      <w:proofErr w:type="spellEnd"/>
      <w:r w:rsidRPr="00E610D0">
        <w:rPr>
          <w:rFonts w:ascii="Book Antiqua" w:hAnsi="Book Antiqua"/>
          <w:sz w:val="24"/>
          <w:szCs w:val="24"/>
        </w:rPr>
        <w:t xml:space="preserve"> </w:t>
      </w:r>
      <w:r w:rsidR="00637795" w:rsidRPr="00E610D0">
        <w:rPr>
          <w:rFonts w:ascii="Book Antiqua" w:hAnsi="Book Antiqua"/>
          <w:sz w:val="24"/>
          <w:szCs w:val="24"/>
        </w:rPr>
        <w:t xml:space="preserve">uses a  </w:t>
      </w:r>
      <w:r w:rsidRPr="00E610D0">
        <w:rPr>
          <w:rFonts w:ascii="Book Antiqua" w:hAnsi="Book Antiqua"/>
          <w:sz w:val="24"/>
          <w:szCs w:val="24"/>
        </w:rPr>
        <w:t xml:space="preserve">0.9% sodium chloride solution as </w:t>
      </w:r>
      <w:r w:rsidR="00637795" w:rsidRPr="00E610D0">
        <w:rPr>
          <w:rFonts w:ascii="Book Antiqua" w:hAnsi="Book Antiqua"/>
          <w:sz w:val="24"/>
          <w:szCs w:val="24"/>
        </w:rPr>
        <w:t xml:space="preserve">the </w:t>
      </w:r>
      <w:r w:rsidRPr="00E610D0">
        <w:rPr>
          <w:rFonts w:ascii="Book Antiqua" w:hAnsi="Book Antiqua"/>
          <w:sz w:val="24"/>
          <w:szCs w:val="24"/>
        </w:rPr>
        <w:t>irrigation fluid, the risk of TUR</w:t>
      </w:r>
      <w:r w:rsidR="003C3D72" w:rsidRPr="00E610D0">
        <w:rPr>
          <w:rFonts w:ascii="Book Antiqua" w:hAnsi="Book Antiqua"/>
          <w:sz w:val="24"/>
          <w:szCs w:val="24"/>
        </w:rPr>
        <w:t>P</w:t>
      </w:r>
      <w:r w:rsidRPr="00E610D0">
        <w:rPr>
          <w:rFonts w:ascii="Book Antiqua" w:hAnsi="Book Antiqua"/>
          <w:sz w:val="24"/>
          <w:szCs w:val="24"/>
        </w:rPr>
        <w:t xml:space="preserve"> syndrome is eliminated</w:t>
      </w:r>
      <w:r w:rsidR="009C5873" w:rsidRPr="00E610D0">
        <w:rPr>
          <w:rFonts w:ascii="Book Antiqua" w:hAnsi="Book Antiqua"/>
          <w:sz w:val="24"/>
          <w:szCs w:val="24"/>
        </w:rPr>
        <w:t>,</w:t>
      </w:r>
      <w:r w:rsidRPr="00E610D0">
        <w:rPr>
          <w:rFonts w:ascii="Book Antiqua" w:hAnsi="Book Antiqua"/>
          <w:sz w:val="24"/>
          <w:szCs w:val="24"/>
        </w:rPr>
        <w:t xml:space="preserve"> allowing for longer and safer </w:t>
      </w:r>
      <w:r w:rsidR="00E043D6" w:rsidRPr="00E610D0">
        <w:rPr>
          <w:rFonts w:ascii="Book Antiqua" w:hAnsi="Book Antiqua"/>
          <w:sz w:val="24"/>
          <w:szCs w:val="24"/>
        </w:rPr>
        <w:t>resections</w:t>
      </w:r>
      <w:r w:rsidR="00993B5A" w:rsidRPr="00E610D0">
        <w:rPr>
          <w:rFonts w:ascii="Book Antiqua" w:hAnsi="Book Antiqua"/>
          <w:sz w:val="24"/>
          <w:szCs w:val="24"/>
        </w:rPr>
        <w:fldChar w:fldCharType="begin"/>
      </w:r>
      <w:r w:rsidR="00446DD5">
        <w:rPr>
          <w:rFonts w:ascii="Book Antiqua" w:hAnsi="Book Antiqua"/>
          <w:sz w:val="24"/>
          <w:szCs w:val="24"/>
        </w:rPr>
        <w:instrText xml:space="preserve"> ADDIN EN.CITE &lt;EndNote&gt;&lt;Cite&gt;&lt;Author&gt;Issa&lt;/Author&gt;&lt;Year&gt;2008&lt;/Year&gt;&lt;IDText&gt;Technological advances in transurethral resection of the prostate: bipolar versus monopolar TURP&lt;/IDText&gt;&lt;DisplayText&gt;&lt;style face="superscript"&gt;[78]&lt;/style&gt;&lt;/DisplayText&gt;&lt;record&gt;&lt;dates&gt;&lt;pub-dates&gt;&lt;date&gt;Aug&lt;/date&gt;&lt;/pub-dates&gt;&lt;year&gt;2008&lt;/year&gt;&lt;/dates&gt;&lt;keywords&gt;&lt;/keywords&gt;&lt;urls&gt;&lt;related-urls&gt;&lt;url&gt;http://www.ncbi.nlm.nih.gov/pubmed/18721041&lt;/url&gt;&lt;/related-urls&gt;&lt;/urls&gt;&lt;isbn&gt;1557-900X&lt;/isbn&gt;&lt;titles&gt;&lt;title&gt;Technological advances in transurethral resection of the prostate: bipolar versus monopolar TURP&lt;/title&gt;&lt;secondary-title&gt;J Endourol&lt;/secondary-title&gt;&lt;/titles&gt;&lt;pages&gt;1587-95&lt;/pages&gt;&lt;number&gt;8&lt;/number&gt;&lt;contributors&gt;&lt;authors&gt;&lt;author&gt;Issa, M. M.&lt;/author&gt;&lt;/authors&gt;&lt;/contributors&gt;&lt;language&gt;eng&lt;/language&gt;&lt;added-date format="utc"&gt;1398921392&lt;/added-date&gt;&lt;ref-type name="Journal Article"&gt;17&lt;/ref-type&gt;&lt;rec-number&gt;215&lt;/rec-number&gt;&lt;last-updated-date format="utc"&gt;1398921392&lt;/last-updated-date&gt;&lt;accession-num&gt;18721041&lt;/accession-num&gt;&lt;electronic-resource-num&gt;10.1089/end.2008.0192&lt;/electronic-resource-num&gt;&lt;volume&gt;22&lt;/volume&gt;&lt;/record&gt;&lt;/Cite&gt;&lt;/EndNote&gt;</w:instrText>
      </w:r>
      <w:r w:rsidR="00993B5A" w:rsidRPr="00E610D0">
        <w:rPr>
          <w:rFonts w:ascii="Book Antiqua" w:hAnsi="Book Antiqua"/>
          <w:sz w:val="24"/>
          <w:szCs w:val="24"/>
        </w:rPr>
        <w:fldChar w:fldCharType="separate"/>
      </w:r>
      <w:r w:rsidR="00446DD5" w:rsidRPr="00446DD5">
        <w:rPr>
          <w:rFonts w:ascii="Book Antiqua" w:hAnsi="Book Antiqua"/>
          <w:noProof/>
          <w:sz w:val="24"/>
          <w:szCs w:val="24"/>
          <w:vertAlign w:val="superscript"/>
        </w:rPr>
        <w:t>[78]</w:t>
      </w:r>
      <w:r w:rsidR="00993B5A" w:rsidRPr="00E610D0">
        <w:rPr>
          <w:rFonts w:ascii="Book Antiqua" w:hAnsi="Book Antiqua"/>
          <w:sz w:val="24"/>
          <w:szCs w:val="24"/>
        </w:rPr>
        <w:fldChar w:fldCharType="end"/>
      </w:r>
      <w:r w:rsidR="00604CBF">
        <w:rPr>
          <w:rFonts w:ascii="Book Antiqua" w:hAnsi="Book Antiqua"/>
          <w:sz w:val="24"/>
          <w:szCs w:val="24"/>
        </w:rPr>
        <w:t xml:space="preserve">. Omar MA </w:t>
      </w:r>
      <w:r w:rsidR="00604CBF" w:rsidRPr="00604CBF">
        <w:rPr>
          <w:rFonts w:ascii="Book Antiqua" w:hAnsi="Book Antiqua"/>
          <w:i/>
          <w:sz w:val="24"/>
          <w:szCs w:val="24"/>
        </w:rPr>
        <w:t>et al</w:t>
      </w:r>
      <w:r w:rsidR="00993B5A" w:rsidRPr="00E610D0">
        <w:rPr>
          <w:rFonts w:ascii="Book Antiqua" w:hAnsi="Book Antiqua"/>
          <w:sz w:val="24"/>
          <w:szCs w:val="24"/>
        </w:rPr>
        <w:fldChar w:fldCharType="begin"/>
      </w:r>
      <w:r w:rsidR="00446DD5">
        <w:rPr>
          <w:rFonts w:ascii="Book Antiqua" w:hAnsi="Book Antiqua"/>
          <w:sz w:val="24"/>
          <w:szCs w:val="24"/>
        </w:rPr>
        <w:instrText xml:space="preserve"> ADDIN EN.CITE &lt;EndNote&gt;&lt;Cite&gt;&lt;Author&gt;Omar&lt;/Author&gt;&lt;Year&gt;2014&lt;/Year&gt;&lt;IDText&gt;Systematic review and meta-analysis of the clinical effectiveness of bipolar compared with monopolar transurethral resection of the prostate (TURP)&lt;/IDText&gt;&lt;DisplayText&gt;&lt;style face="superscript"&gt;[79]&lt;/style&gt;&lt;/DisplayText&gt;&lt;record&gt;&lt;dates&gt;&lt;pub-dates&gt;&lt;date&gt;Jan&lt;/date&gt;&lt;/pub-dates&gt;&lt;year&gt;2014&lt;/year&gt;&lt;/dates&gt;&lt;keywords&gt;&lt;/keywords&gt;&lt;urls&gt;&lt;related-urls&gt;&lt;url&gt;http://www.ncbi.nlm.nih.gov/pubmed/24053602&lt;/url&gt;&lt;/related-urls&gt;&lt;/urls&gt;&lt;isbn&gt;1464-410X&lt;/isbn&gt;&lt;titles&gt;&lt;title&gt;Systematic review and meta-analysis of the clinical effectiveness of bipolar compared with monopolar transurethral resection of the prostate (TURP)&lt;/title&gt;&lt;secondary-title&gt;BJU Int&lt;/secondary-title&gt;&lt;/titles&gt;&lt;pages&gt;24-35&lt;/pages&gt;&lt;number&gt;1&lt;/number&gt;&lt;contributors&gt;&lt;authors&gt;&lt;author&gt;Omar, M. I.&lt;/author&gt;&lt;author&gt;Lam, T. B.&lt;/author&gt;&lt;author&gt;Alexander, C. E.&lt;/author&gt;&lt;author&gt;Graham, J.&lt;/author&gt;&lt;author&gt;Mamoulakis, C.&lt;/author&gt;&lt;author&gt;Imamura, M.&lt;/author&gt;&lt;author&gt;Maclennan, S.&lt;/author&gt;&lt;author&gt;Stewart, F.&lt;/author&gt;&lt;author&gt;N&amp;apos;dow, J.&lt;/author&gt;&lt;/authors&gt;&lt;/contributors&gt;&lt;language&gt;eng&lt;/language&gt;&lt;added-date format="utc"&gt;1398921554&lt;/added-date&gt;&lt;ref-type name="Journal Article"&gt;17&lt;/ref-type&gt;&lt;rec-number&gt;216&lt;/rec-number&gt;&lt;last-updated-date format="utc"&gt;1398921554&lt;/last-updated-date&gt;&lt;accession-num&gt;24053602&lt;/accession-num&gt;&lt;electronic-resource-num&gt;10.1111/bju.12281&lt;/electronic-resource-num&gt;&lt;volume&gt;113&lt;/volume&gt;&lt;/record&gt;&lt;/Cite&gt;&lt;/EndNote&gt;</w:instrText>
      </w:r>
      <w:r w:rsidR="00993B5A" w:rsidRPr="00E610D0">
        <w:rPr>
          <w:rFonts w:ascii="Book Antiqua" w:hAnsi="Book Antiqua"/>
          <w:sz w:val="24"/>
          <w:szCs w:val="24"/>
        </w:rPr>
        <w:fldChar w:fldCharType="separate"/>
      </w:r>
      <w:r w:rsidR="00446DD5" w:rsidRPr="00446DD5">
        <w:rPr>
          <w:rFonts w:ascii="Book Antiqua" w:hAnsi="Book Antiqua"/>
          <w:noProof/>
          <w:sz w:val="24"/>
          <w:szCs w:val="24"/>
          <w:vertAlign w:val="superscript"/>
        </w:rPr>
        <w:t>[79]</w:t>
      </w:r>
      <w:r w:rsidR="00993B5A" w:rsidRPr="00E610D0">
        <w:rPr>
          <w:rFonts w:ascii="Book Antiqua" w:hAnsi="Book Antiqua"/>
          <w:sz w:val="24"/>
          <w:szCs w:val="24"/>
        </w:rPr>
        <w:fldChar w:fldCharType="end"/>
      </w:r>
      <w:r w:rsidRPr="00E610D0">
        <w:rPr>
          <w:rFonts w:ascii="Book Antiqua" w:hAnsi="Book Antiqua"/>
          <w:sz w:val="24"/>
          <w:szCs w:val="24"/>
        </w:rPr>
        <w:t xml:space="preserve"> recently </w:t>
      </w:r>
      <w:r w:rsidR="00637795" w:rsidRPr="00E610D0">
        <w:rPr>
          <w:rFonts w:ascii="Book Antiqua" w:hAnsi="Book Antiqua"/>
          <w:sz w:val="24"/>
          <w:szCs w:val="24"/>
        </w:rPr>
        <w:lastRenderedPageBreak/>
        <w:t xml:space="preserve">published </w:t>
      </w:r>
      <w:r w:rsidRPr="00E610D0">
        <w:rPr>
          <w:rFonts w:ascii="Book Antiqua" w:hAnsi="Book Antiqua"/>
          <w:sz w:val="24"/>
          <w:szCs w:val="24"/>
        </w:rPr>
        <w:t xml:space="preserve">a systematic review and meta-analysis comparing bipolar </w:t>
      </w:r>
      <w:r w:rsidR="00E043D6" w:rsidRPr="00E610D0">
        <w:rPr>
          <w:rFonts w:ascii="Book Antiqua" w:hAnsi="Book Antiqua"/>
          <w:sz w:val="24"/>
          <w:szCs w:val="24"/>
        </w:rPr>
        <w:t xml:space="preserve">and </w:t>
      </w:r>
      <w:proofErr w:type="spellStart"/>
      <w:r w:rsidRPr="00E610D0">
        <w:rPr>
          <w:rFonts w:ascii="Book Antiqua" w:hAnsi="Book Antiqua"/>
          <w:sz w:val="24"/>
          <w:szCs w:val="24"/>
        </w:rPr>
        <w:t>monopolar</w:t>
      </w:r>
      <w:proofErr w:type="spellEnd"/>
      <w:r w:rsidRPr="00E610D0">
        <w:rPr>
          <w:rFonts w:ascii="Book Antiqua" w:hAnsi="Book Antiqua"/>
          <w:sz w:val="24"/>
          <w:szCs w:val="24"/>
        </w:rPr>
        <w:t xml:space="preserve"> TURP. The study </w:t>
      </w:r>
      <w:r w:rsidR="00E043D6" w:rsidRPr="00E610D0">
        <w:rPr>
          <w:rFonts w:ascii="Book Antiqua" w:hAnsi="Book Antiqua"/>
          <w:sz w:val="24"/>
          <w:szCs w:val="24"/>
        </w:rPr>
        <w:t xml:space="preserve">comprised </w:t>
      </w:r>
      <w:r w:rsidRPr="00E610D0">
        <w:rPr>
          <w:rFonts w:ascii="Book Antiqua" w:hAnsi="Book Antiqua"/>
          <w:sz w:val="24"/>
          <w:szCs w:val="24"/>
        </w:rPr>
        <w:t xml:space="preserve">24 </w:t>
      </w:r>
      <w:r w:rsidR="00637795" w:rsidRPr="00E610D0">
        <w:rPr>
          <w:rFonts w:ascii="Book Antiqua" w:hAnsi="Book Antiqua"/>
          <w:sz w:val="24"/>
          <w:szCs w:val="24"/>
        </w:rPr>
        <w:t xml:space="preserve">trials, </w:t>
      </w:r>
      <w:r w:rsidRPr="00E610D0">
        <w:rPr>
          <w:rFonts w:ascii="Book Antiqua" w:hAnsi="Book Antiqua"/>
          <w:sz w:val="24"/>
          <w:szCs w:val="24"/>
        </w:rPr>
        <w:t xml:space="preserve">and no case of TURP syndrome was observed in the bipolar group. </w:t>
      </w:r>
      <w:r w:rsidR="00637795" w:rsidRPr="00E610D0">
        <w:rPr>
          <w:rFonts w:ascii="Book Antiqua" w:hAnsi="Book Antiqua"/>
          <w:sz w:val="24"/>
          <w:szCs w:val="24"/>
        </w:rPr>
        <w:t>Therefore</w:t>
      </w:r>
      <w:r w:rsidRPr="00E610D0">
        <w:rPr>
          <w:rFonts w:ascii="Book Antiqua" w:hAnsi="Book Antiqua"/>
          <w:sz w:val="24"/>
          <w:szCs w:val="24"/>
        </w:rPr>
        <w:t>, bipolar TURP is a safe procedure</w:t>
      </w:r>
      <w:r w:rsidR="00E043D6" w:rsidRPr="00E610D0">
        <w:rPr>
          <w:rFonts w:ascii="Book Antiqua" w:hAnsi="Book Antiqua"/>
          <w:sz w:val="24"/>
          <w:szCs w:val="24"/>
        </w:rPr>
        <w:t xml:space="preserve"> that is</w:t>
      </w:r>
      <w:r w:rsidRPr="00E610D0">
        <w:rPr>
          <w:rFonts w:ascii="Book Antiqua" w:hAnsi="Book Antiqua"/>
          <w:sz w:val="24"/>
          <w:szCs w:val="24"/>
        </w:rPr>
        <w:t xml:space="preserve"> suitable for </w:t>
      </w:r>
      <w:r w:rsidR="009C5873" w:rsidRPr="00E610D0">
        <w:rPr>
          <w:rFonts w:ascii="Book Antiqua" w:hAnsi="Book Antiqua"/>
          <w:sz w:val="24"/>
          <w:szCs w:val="24"/>
        </w:rPr>
        <w:t>high-risk</w:t>
      </w:r>
      <w:r w:rsidRPr="00E610D0">
        <w:rPr>
          <w:rFonts w:ascii="Book Antiqua" w:hAnsi="Book Antiqua"/>
          <w:sz w:val="24"/>
          <w:szCs w:val="24"/>
        </w:rPr>
        <w:t xml:space="preserve"> patients such as CKD patients and those with large glands. </w:t>
      </w:r>
    </w:p>
    <w:p w:rsidR="003D1089" w:rsidRPr="00E610D0" w:rsidRDefault="003D1089" w:rsidP="0069181E">
      <w:pPr>
        <w:autoSpaceDE w:val="0"/>
        <w:autoSpaceDN w:val="0"/>
        <w:adjustRightInd w:val="0"/>
        <w:spacing w:after="0" w:line="360" w:lineRule="auto"/>
        <w:jc w:val="both"/>
        <w:rPr>
          <w:rFonts w:ascii="Book Antiqua" w:hAnsi="Book Antiqua"/>
          <w:sz w:val="24"/>
          <w:szCs w:val="24"/>
          <w:lang w:eastAsia="zh-CN"/>
        </w:rPr>
      </w:pPr>
    </w:p>
    <w:p w:rsidR="00313B14" w:rsidRPr="00E610D0" w:rsidRDefault="00313B14" w:rsidP="0069181E">
      <w:pPr>
        <w:autoSpaceDE w:val="0"/>
        <w:autoSpaceDN w:val="0"/>
        <w:adjustRightInd w:val="0"/>
        <w:spacing w:after="0" w:line="360" w:lineRule="auto"/>
        <w:jc w:val="both"/>
        <w:rPr>
          <w:rFonts w:ascii="Book Antiqua" w:hAnsi="Book Antiqua"/>
          <w:b/>
          <w:i/>
          <w:sz w:val="24"/>
          <w:szCs w:val="24"/>
        </w:rPr>
      </w:pPr>
      <w:r w:rsidRPr="00E610D0">
        <w:rPr>
          <w:rFonts w:ascii="Book Antiqua" w:hAnsi="Book Antiqua"/>
          <w:b/>
          <w:i/>
          <w:sz w:val="24"/>
          <w:szCs w:val="24"/>
        </w:rPr>
        <w:t>Laser an</w:t>
      </w:r>
      <w:r w:rsidR="003D1089" w:rsidRPr="00E610D0">
        <w:rPr>
          <w:rFonts w:ascii="Book Antiqua" w:hAnsi="Book Antiqua"/>
          <w:b/>
          <w:i/>
          <w:sz w:val="24"/>
          <w:szCs w:val="24"/>
        </w:rPr>
        <w:t>d vaporization prostatectomy vs</w:t>
      </w:r>
      <w:r w:rsidRPr="00E610D0">
        <w:rPr>
          <w:rFonts w:ascii="Book Antiqua" w:hAnsi="Book Antiqua"/>
          <w:b/>
          <w:i/>
          <w:sz w:val="24"/>
          <w:szCs w:val="24"/>
        </w:rPr>
        <w:t xml:space="preserve"> TURP syndrome</w:t>
      </w:r>
    </w:p>
    <w:p w:rsidR="00313B14" w:rsidRPr="00E610D0" w:rsidRDefault="00313B14" w:rsidP="0069181E">
      <w:pPr>
        <w:autoSpaceDE w:val="0"/>
        <w:autoSpaceDN w:val="0"/>
        <w:adjustRightInd w:val="0"/>
        <w:spacing w:after="0" w:line="360" w:lineRule="auto"/>
        <w:jc w:val="both"/>
        <w:rPr>
          <w:rFonts w:ascii="Book Antiqua" w:hAnsi="Book Antiqua" w:cs="AGaramond-Regular"/>
          <w:sz w:val="24"/>
          <w:szCs w:val="24"/>
          <w:lang w:eastAsia="zh-CN"/>
        </w:rPr>
      </w:pPr>
      <w:proofErr w:type="spellStart"/>
      <w:r w:rsidRPr="00E610D0">
        <w:rPr>
          <w:rFonts w:ascii="Book Antiqua" w:hAnsi="Book Antiqua" w:cs="AGaramond-Regular"/>
          <w:sz w:val="24"/>
          <w:szCs w:val="24"/>
        </w:rPr>
        <w:t>Photoselective</w:t>
      </w:r>
      <w:proofErr w:type="spellEnd"/>
      <w:r w:rsidRPr="00E610D0">
        <w:rPr>
          <w:rFonts w:ascii="Book Antiqua" w:hAnsi="Book Antiqua" w:cs="AGaramond-Regular"/>
          <w:sz w:val="24"/>
          <w:szCs w:val="24"/>
        </w:rPr>
        <w:t xml:space="preserve"> vaporization of </w:t>
      </w:r>
      <w:r w:rsidR="00B10554" w:rsidRPr="00E610D0">
        <w:rPr>
          <w:rFonts w:ascii="Book Antiqua" w:hAnsi="Book Antiqua" w:cs="AGaramond-Regular"/>
          <w:sz w:val="24"/>
          <w:szCs w:val="24"/>
        </w:rPr>
        <w:t xml:space="preserve">the </w:t>
      </w:r>
      <w:r w:rsidRPr="00E610D0">
        <w:rPr>
          <w:rFonts w:ascii="Book Antiqua" w:hAnsi="Book Antiqua" w:cs="AGaramond-Regular"/>
          <w:sz w:val="24"/>
          <w:szCs w:val="24"/>
        </w:rPr>
        <w:t>prostate (PVP) and other laser techniques are novel procedures</w:t>
      </w:r>
      <w:r w:rsidR="004E6AD0" w:rsidRPr="00E610D0">
        <w:rPr>
          <w:rFonts w:ascii="Book Antiqua" w:hAnsi="Book Antiqua" w:cs="AGaramond-Regular"/>
          <w:sz w:val="24"/>
          <w:szCs w:val="24"/>
        </w:rPr>
        <w:t xml:space="preserve"> that promote</w:t>
      </w:r>
      <w:r w:rsidRPr="00E610D0">
        <w:rPr>
          <w:rFonts w:ascii="Book Antiqua" w:hAnsi="Book Antiqua" w:cs="AGaramond-Regular"/>
          <w:sz w:val="24"/>
          <w:szCs w:val="24"/>
        </w:rPr>
        <w:t xml:space="preserve"> effective hemostasis with </w:t>
      </w:r>
      <w:r w:rsidR="004E6AD0" w:rsidRPr="00E610D0">
        <w:rPr>
          <w:rFonts w:ascii="Book Antiqua" w:hAnsi="Book Antiqua" w:cs="Times-Roman"/>
          <w:sz w:val="24"/>
          <w:szCs w:val="24"/>
        </w:rPr>
        <w:t xml:space="preserve">nearly </w:t>
      </w:r>
      <w:r w:rsidRPr="00E610D0">
        <w:rPr>
          <w:rFonts w:ascii="Book Antiqua" w:hAnsi="Book Antiqua" w:cs="Times-Roman"/>
          <w:sz w:val="24"/>
          <w:szCs w:val="24"/>
        </w:rPr>
        <w:t>bloodless removal of prostate tissue and minimal absorption o</w:t>
      </w:r>
      <w:r w:rsidR="00CE14A1" w:rsidRPr="00E610D0">
        <w:rPr>
          <w:rFonts w:ascii="Book Antiqua" w:hAnsi="Book Antiqua" w:cs="Times-Roman"/>
          <w:sz w:val="24"/>
          <w:szCs w:val="24"/>
        </w:rPr>
        <w:t>f irrigating fluid</w:t>
      </w:r>
      <w:r w:rsidR="00993B5A" w:rsidRPr="00E610D0">
        <w:rPr>
          <w:rFonts w:ascii="Book Antiqua" w:hAnsi="Book Antiqua" w:cs="Times-Roman"/>
          <w:sz w:val="24"/>
          <w:szCs w:val="24"/>
        </w:rPr>
        <w:fldChar w:fldCharType="begin"/>
      </w:r>
      <w:r w:rsidR="00446DD5">
        <w:rPr>
          <w:rFonts w:ascii="Book Antiqua" w:hAnsi="Book Antiqua" w:cs="Times-Roman"/>
          <w:sz w:val="24"/>
          <w:szCs w:val="24"/>
        </w:rPr>
        <w:instrText xml:space="preserve"> ADDIN EN.CITE &lt;EndNote&gt;&lt;Cite&gt;&lt;Author&gt;Malek&lt;/Author&gt;&lt;Year&gt;2000&lt;/Year&gt;&lt;IDText&gt;High power potassium-titanyl-phosphate laser vaporization prostatectomy&lt;/IDText&gt;&lt;DisplayText&gt;&lt;style face="superscript"&gt;[80]&lt;/style&gt;&lt;/DisplayText&gt;&lt;record&gt;&lt;dates&gt;&lt;pub-dates&gt;&lt;date&gt;Jun&lt;/date&gt;&lt;/pub-dates&gt;&lt;year&gt;2000&lt;/year&gt;&lt;/dates&gt;&lt;keywords&gt;&lt;/keywords&gt;&lt;urls&gt;&lt;related-urls&gt;&lt;url&gt;http://www.ncbi.nlm.nih.gov/pubmed/10799170&lt;/url&gt;&lt;/related-urls&gt;&lt;/urls&gt;&lt;isbn&gt;0022-5347&lt;/isbn&gt;&lt;titles&gt;&lt;title&gt;High power potassium-titanyl-phosphate laser vaporization prostatectomy&lt;/title&gt;&lt;secondary-title&gt;J Urol&lt;/secondary-title&gt;&lt;/titles&gt;&lt;pages&gt;1730-3&lt;/pages&gt;&lt;number&gt;6&lt;/number&gt;&lt;contributors&gt;&lt;authors&gt;&lt;author&gt;Malek, R. S.&lt;/author&gt;&lt;author&gt;Kuntzman, R. S.&lt;/author&gt;&lt;author&gt;Barrett, D. M.&lt;/author&gt;&lt;/authors&gt;&lt;/contributors&gt;&lt;language&gt;eng&lt;/language&gt;&lt;added-date format="utc"&gt;1398921827&lt;/added-date&gt;&lt;ref-type name="Journal Article"&gt;17&lt;/ref-type&gt;&lt;rec-number&gt;217&lt;/rec-number&gt;&lt;last-updated-date format="utc"&gt;1398921827&lt;/last-updated-date&gt;&lt;accession-num&gt;10799170&lt;/accession-num&gt;&lt;volume&gt;163&lt;/volume&gt;&lt;/record&gt;&lt;/Cite&gt;&lt;/EndNote&gt;</w:instrText>
      </w:r>
      <w:r w:rsidR="00993B5A" w:rsidRPr="00E610D0">
        <w:rPr>
          <w:rFonts w:ascii="Book Antiqua" w:hAnsi="Book Antiqua" w:cs="Times-Roman"/>
          <w:sz w:val="24"/>
          <w:szCs w:val="24"/>
        </w:rPr>
        <w:fldChar w:fldCharType="separate"/>
      </w:r>
      <w:r w:rsidR="00446DD5" w:rsidRPr="00446DD5">
        <w:rPr>
          <w:rFonts w:ascii="Book Antiqua" w:hAnsi="Book Antiqua" w:cs="Times-Roman"/>
          <w:noProof/>
          <w:sz w:val="24"/>
          <w:szCs w:val="24"/>
          <w:vertAlign w:val="superscript"/>
        </w:rPr>
        <w:t>[80]</w:t>
      </w:r>
      <w:r w:rsidR="00993B5A" w:rsidRPr="00E610D0">
        <w:rPr>
          <w:rFonts w:ascii="Book Antiqua" w:hAnsi="Book Antiqua" w:cs="Times-Roman"/>
          <w:sz w:val="24"/>
          <w:szCs w:val="24"/>
        </w:rPr>
        <w:fldChar w:fldCharType="end"/>
      </w:r>
      <w:r w:rsidRPr="00E610D0">
        <w:rPr>
          <w:rFonts w:ascii="Book Antiqua" w:hAnsi="Book Antiqua" w:cs="AGaramond-Regular"/>
          <w:sz w:val="24"/>
          <w:szCs w:val="24"/>
        </w:rPr>
        <w:t xml:space="preserve">. PVP can use normal saline as </w:t>
      </w:r>
      <w:r w:rsidR="004E6AD0" w:rsidRPr="00E610D0">
        <w:rPr>
          <w:rFonts w:ascii="Book Antiqua" w:hAnsi="Book Antiqua" w:cs="AGaramond-Regular"/>
          <w:sz w:val="24"/>
          <w:szCs w:val="24"/>
        </w:rPr>
        <w:t xml:space="preserve">the </w:t>
      </w:r>
      <w:r w:rsidRPr="00E610D0">
        <w:rPr>
          <w:rFonts w:ascii="Book Antiqua" w:hAnsi="Book Antiqua" w:cs="AGaramond-Regular"/>
          <w:sz w:val="24"/>
          <w:szCs w:val="24"/>
        </w:rPr>
        <w:t xml:space="preserve">irrigating </w:t>
      </w:r>
      <w:r w:rsidR="004E6AD0" w:rsidRPr="00E610D0">
        <w:rPr>
          <w:rFonts w:ascii="Book Antiqua" w:hAnsi="Book Antiqua" w:cs="AGaramond-Regular"/>
          <w:sz w:val="24"/>
          <w:szCs w:val="24"/>
        </w:rPr>
        <w:t xml:space="preserve">fluid, </w:t>
      </w:r>
      <w:r w:rsidRPr="00E610D0">
        <w:rPr>
          <w:rFonts w:ascii="Book Antiqua" w:hAnsi="Book Antiqua" w:cs="AGaramond-Regular"/>
          <w:sz w:val="24"/>
          <w:szCs w:val="24"/>
        </w:rPr>
        <w:t>and l</w:t>
      </w:r>
      <w:r w:rsidRPr="00E610D0">
        <w:rPr>
          <w:rFonts w:ascii="Book Antiqua" w:hAnsi="Book Antiqua"/>
          <w:sz w:val="24"/>
          <w:szCs w:val="24"/>
        </w:rPr>
        <w:t xml:space="preserve">aser therapies have been reported to </w:t>
      </w:r>
      <w:r w:rsidRPr="00E610D0">
        <w:rPr>
          <w:rFonts w:ascii="Book Antiqua" w:hAnsi="Book Antiqua" w:cs="AGaramond-Regular"/>
          <w:sz w:val="24"/>
          <w:szCs w:val="24"/>
        </w:rPr>
        <w:t>successfully</w:t>
      </w:r>
      <w:r w:rsidRPr="00E610D0">
        <w:rPr>
          <w:rFonts w:ascii="Book Antiqua" w:hAnsi="Book Antiqua"/>
          <w:sz w:val="24"/>
          <w:szCs w:val="24"/>
        </w:rPr>
        <w:t xml:space="preserve"> treat patients </w:t>
      </w:r>
      <w:r w:rsidRPr="00E610D0">
        <w:rPr>
          <w:rFonts w:ascii="Book Antiqua" w:hAnsi="Book Antiqua" w:cs="AGaramond-Regular"/>
          <w:sz w:val="24"/>
          <w:szCs w:val="24"/>
        </w:rPr>
        <w:t>with very large prostates (&gt; 100 g) and those with on</w:t>
      </w:r>
      <w:r w:rsidR="00CE14A1" w:rsidRPr="00E610D0">
        <w:rPr>
          <w:rFonts w:ascii="Book Antiqua" w:hAnsi="Book Antiqua" w:cs="AGaramond-Regular"/>
          <w:sz w:val="24"/>
          <w:szCs w:val="24"/>
        </w:rPr>
        <w:t>going oral anticoagulation</w:t>
      </w:r>
      <w:r w:rsidR="00993B5A" w:rsidRPr="00E610D0">
        <w:rPr>
          <w:rFonts w:ascii="Book Antiqua" w:hAnsi="Book Antiqua" w:cs="AGaramond-Regular"/>
          <w:sz w:val="24"/>
          <w:szCs w:val="24"/>
        </w:rPr>
        <w:fldChar w:fldCharType="begin"/>
      </w:r>
      <w:r w:rsidR="00446DD5">
        <w:rPr>
          <w:rFonts w:ascii="Book Antiqua" w:hAnsi="Book Antiqua" w:cs="AGaramond-Regular"/>
          <w:sz w:val="24"/>
          <w:szCs w:val="24"/>
        </w:rPr>
        <w:instrText xml:space="preserve"> ADDIN EN.CITE &lt;EndNote&gt;&lt;Cite&gt;&lt;Author&gt;Kim&lt;/Author&gt;&lt;Year&gt;2008&lt;/Year&gt;&lt;IDText&gt;Acute renal failure after continuous flow irrigation in patients treated with potassium-titanyl-phosphate laser vaporization of prostate&lt;/IDText&gt;&lt;DisplayText&gt;&lt;style face="superscript"&gt;[71]&lt;/style&gt;&lt;/DisplayText&gt;&lt;record&gt;&lt;dates&gt;&lt;pub-dates&gt;&lt;date&gt;Apr&lt;/date&gt;&lt;/pub-dates&gt;&lt;year&gt;2008&lt;/year&gt;&lt;/dates&gt;&lt;keywords&gt;&lt;/keywords&gt;&lt;isbn&gt;0272-6386&lt;/isbn&gt;&lt;titles&gt;&lt;title&gt;Acute renal failure after continuous flow irrigation in patients treated with potassium-titanyl-phosphate laser vaporization of prostate&lt;/title&gt;&lt;secondary-title&gt;Am J Kidney Dis&lt;/secondary-title&gt;&lt;alt-title&gt;American journal of kidney diseases : the official journal of the National Kidney Foundation&lt;/alt-title&gt;&lt;/titles&gt;&lt;pages&gt;e19-24&lt;/pages&gt;&lt;number&gt;4&lt;/number&gt;&lt;contributors&gt;&lt;authors&gt;&lt;author&gt;Kim, M. J.&lt;/author&gt;&lt;author&gt;Bachmann, A.&lt;/author&gt;&lt;author&gt;Mihatsch, M. J.&lt;/author&gt;&lt;author&gt;Ruszat, R.&lt;/author&gt;&lt;author&gt;Sulser, T.&lt;/author&gt;&lt;author&gt;Mayr, M.&lt;/author&gt;&lt;/authors&gt;&lt;/contributors&gt;&lt;edition&gt;2008/03/29&lt;/edition&gt;&lt;language&gt;eng&lt;/language&gt;&lt;added-date format="utc"&gt;1397680196&lt;/added-date&gt;&lt;ref-type name="Journal Article"&gt;17&lt;/ref-type&gt;&lt;auth-address&gt;Clinic for Transplantation Immunology and Nephrology, University Hospital, Basel, Switzerland.&lt;/auth-address&gt;&lt;remote-database-provider&gt;NLM&lt;/remote-database-provider&gt;&lt;rec-number&gt;19&lt;/rec-number&gt;&lt;last-updated-date format="utc"&gt;1398102604&lt;/last-updated-date&gt;&lt;accession-num&gt;18371525&lt;/accession-num&gt;&lt;electronic-resource-num&gt;10.1053/j.ajkd.2007.11.031&lt;/electronic-resource-num&gt;&lt;volume&gt;51&lt;/volume&gt;&lt;/record&gt;&lt;/Cite&gt;&lt;/EndNote&gt;</w:instrText>
      </w:r>
      <w:r w:rsidR="00993B5A" w:rsidRPr="00E610D0">
        <w:rPr>
          <w:rFonts w:ascii="Book Antiqua" w:hAnsi="Book Antiqua" w:cs="AGaramond-Regular"/>
          <w:sz w:val="24"/>
          <w:szCs w:val="24"/>
        </w:rPr>
        <w:fldChar w:fldCharType="separate"/>
      </w:r>
      <w:r w:rsidR="00446DD5" w:rsidRPr="00446DD5">
        <w:rPr>
          <w:rFonts w:ascii="Book Antiqua" w:hAnsi="Book Antiqua" w:cs="AGaramond-Regular"/>
          <w:noProof/>
          <w:sz w:val="24"/>
          <w:szCs w:val="24"/>
          <w:vertAlign w:val="superscript"/>
        </w:rPr>
        <w:t>[71]</w:t>
      </w:r>
      <w:r w:rsidR="00993B5A" w:rsidRPr="00E610D0">
        <w:rPr>
          <w:rFonts w:ascii="Book Antiqua" w:hAnsi="Book Antiqua" w:cs="AGaramond-Regular"/>
          <w:sz w:val="24"/>
          <w:szCs w:val="24"/>
        </w:rPr>
        <w:fldChar w:fldCharType="end"/>
      </w:r>
      <w:r w:rsidRPr="00E610D0">
        <w:rPr>
          <w:rFonts w:ascii="Book Antiqua" w:hAnsi="Book Antiqua" w:cs="AGaramond-Regular"/>
          <w:sz w:val="24"/>
          <w:szCs w:val="24"/>
        </w:rPr>
        <w:t>.</w:t>
      </w:r>
    </w:p>
    <w:p w:rsidR="003E001F" w:rsidRPr="00E610D0" w:rsidRDefault="003E001F" w:rsidP="0069181E">
      <w:pPr>
        <w:autoSpaceDE w:val="0"/>
        <w:autoSpaceDN w:val="0"/>
        <w:adjustRightInd w:val="0"/>
        <w:spacing w:after="0" w:line="360" w:lineRule="auto"/>
        <w:jc w:val="both"/>
        <w:rPr>
          <w:rFonts w:ascii="Book Antiqua" w:hAnsi="Book Antiqua"/>
          <w:sz w:val="24"/>
          <w:szCs w:val="24"/>
          <w:lang w:eastAsia="zh-CN"/>
        </w:rPr>
      </w:pPr>
    </w:p>
    <w:p w:rsidR="00313B14" w:rsidRPr="00E610D0" w:rsidRDefault="00B2244D" w:rsidP="0069181E">
      <w:pPr>
        <w:autoSpaceDE w:val="0"/>
        <w:autoSpaceDN w:val="0"/>
        <w:adjustRightInd w:val="0"/>
        <w:spacing w:after="0" w:line="360" w:lineRule="auto"/>
        <w:jc w:val="both"/>
        <w:rPr>
          <w:rFonts w:ascii="Book Antiqua" w:hAnsi="Book Antiqua"/>
          <w:b/>
          <w:i/>
          <w:sz w:val="24"/>
          <w:szCs w:val="24"/>
        </w:rPr>
      </w:pPr>
      <w:r w:rsidRPr="00E610D0">
        <w:rPr>
          <w:rFonts w:ascii="Book Antiqua" w:hAnsi="Book Antiqua"/>
          <w:b/>
          <w:i/>
          <w:sz w:val="24"/>
          <w:szCs w:val="24"/>
        </w:rPr>
        <w:t>Trans-operatory</w:t>
      </w:r>
      <w:r w:rsidR="00313B14" w:rsidRPr="00E610D0">
        <w:rPr>
          <w:rFonts w:ascii="Book Antiqua" w:hAnsi="Book Antiqua"/>
          <w:b/>
          <w:i/>
          <w:sz w:val="24"/>
          <w:szCs w:val="24"/>
        </w:rPr>
        <w:t xml:space="preserve"> monitoring of fluid absorption</w:t>
      </w:r>
    </w:p>
    <w:p w:rsidR="00313B14" w:rsidRPr="00A979DB" w:rsidRDefault="00313B14" w:rsidP="0069181E">
      <w:pPr>
        <w:autoSpaceDE w:val="0"/>
        <w:autoSpaceDN w:val="0"/>
        <w:adjustRightInd w:val="0"/>
        <w:spacing w:after="0" w:line="360" w:lineRule="auto"/>
        <w:jc w:val="both"/>
        <w:rPr>
          <w:rFonts w:ascii="Book Antiqua" w:hAnsi="Book Antiqua"/>
          <w:sz w:val="24"/>
          <w:szCs w:val="24"/>
        </w:rPr>
      </w:pPr>
      <w:r w:rsidRPr="00A979DB">
        <w:rPr>
          <w:rFonts w:ascii="Book Antiqua" w:hAnsi="Book Antiqua"/>
          <w:sz w:val="24"/>
          <w:szCs w:val="24"/>
        </w:rPr>
        <w:t xml:space="preserve">A key aspect to </w:t>
      </w:r>
      <w:r w:rsidR="002E2FAD" w:rsidRPr="00A979DB">
        <w:rPr>
          <w:rFonts w:ascii="Book Antiqua" w:hAnsi="Book Antiqua"/>
          <w:sz w:val="24"/>
          <w:szCs w:val="24"/>
        </w:rPr>
        <w:t>preventing the development</w:t>
      </w:r>
      <w:r w:rsidRPr="00A979DB">
        <w:rPr>
          <w:rFonts w:ascii="Book Antiqua" w:hAnsi="Book Antiqua"/>
          <w:sz w:val="24"/>
          <w:szCs w:val="24"/>
        </w:rPr>
        <w:t xml:space="preserve"> of TURP syndrome is </w:t>
      </w:r>
      <w:r w:rsidR="006F1397" w:rsidRPr="00A979DB">
        <w:rPr>
          <w:rFonts w:ascii="Book Antiqua" w:hAnsi="Book Antiqua"/>
          <w:sz w:val="24"/>
          <w:szCs w:val="24"/>
        </w:rPr>
        <w:t>monitoring</w:t>
      </w:r>
      <w:r w:rsidRPr="00A979DB">
        <w:rPr>
          <w:rFonts w:ascii="Book Antiqua" w:hAnsi="Book Antiqua"/>
          <w:sz w:val="24"/>
          <w:szCs w:val="24"/>
        </w:rPr>
        <w:t xml:space="preserve"> </w:t>
      </w:r>
      <w:r w:rsidR="002E2FAD" w:rsidRPr="00A979DB">
        <w:rPr>
          <w:rFonts w:ascii="Book Antiqua" w:hAnsi="Book Antiqua"/>
          <w:sz w:val="24"/>
          <w:szCs w:val="24"/>
        </w:rPr>
        <w:t>the fluid absorption</w:t>
      </w:r>
      <w:r w:rsidR="00C165D7" w:rsidRPr="00A979DB">
        <w:rPr>
          <w:rFonts w:ascii="Book Antiqua" w:hAnsi="Book Antiqua"/>
          <w:sz w:val="24"/>
          <w:szCs w:val="24"/>
        </w:rPr>
        <w:t xml:space="preserve"> </w:t>
      </w:r>
      <w:r w:rsidRPr="00A979DB">
        <w:rPr>
          <w:rFonts w:ascii="Book Antiqua" w:hAnsi="Book Antiqua"/>
          <w:sz w:val="24"/>
          <w:szCs w:val="24"/>
        </w:rPr>
        <w:t xml:space="preserve">during the endoscopic surgery. </w:t>
      </w:r>
      <w:r w:rsidR="00C165D7" w:rsidRPr="00A979DB">
        <w:rPr>
          <w:rFonts w:ascii="Book Antiqua" w:hAnsi="Book Antiqua"/>
          <w:sz w:val="24"/>
          <w:szCs w:val="24"/>
        </w:rPr>
        <w:t xml:space="preserve">A number of </w:t>
      </w:r>
      <w:r w:rsidRPr="00A979DB">
        <w:rPr>
          <w:rFonts w:ascii="Book Antiqua" w:hAnsi="Book Antiqua"/>
          <w:sz w:val="24"/>
          <w:szCs w:val="24"/>
        </w:rPr>
        <w:t xml:space="preserve">alternatives have been </w:t>
      </w:r>
      <w:r w:rsidR="00C165D7" w:rsidRPr="00A979DB">
        <w:rPr>
          <w:rFonts w:ascii="Book Antiqua" w:hAnsi="Book Antiqua"/>
          <w:sz w:val="24"/>
          <w:szCs w:val="24"/>
        </w:rPr>
        <w:t xml:space="preserve">attempted </w:t>
      </w:r>
      <w:r w:rsidRPr="00A979DB">
        <w:rPr>
          <w:rFonts w:ascii="Book Antiqua" w:hAnsi="Book Antiqua"/>
          <w:sz w:val="24"/>
          <w:szCs w:val="24"/>
        </w:rPr>
        <w:t>to achieve this goal.</w:t>
      </w:r>
      <w:r w:rsidR="00FF0C56" w:rsidRPr="00A979DB">
        <w:rPr>
          <w:rFonts w:ascii="Book Antiqua" w:hAnsi="Book Antiqua"/>
          <w:sz w:val="24"/>
          <w:szCs w:val="24"/>
        </w:rPr>
        <w:t xml:space="preserve"> </w:t>
      </w:r>
      <w:r w:rsidRPr="00A979DB">
        <w:rPr>
          <w:rFonts w:ascii="Book Antiqua" w:hAnsi="Book Antiqua"/>
          <w:sz w:val="24"/>
          <w:szCs w:val="24"/>
        </w:rPr>
        <w:t xml:space="preserve">Volumetric fluid </w:t>
      </w:r>
      <w:r w:rsidR="00EE0022" w:rsidRPr="00A979DB">
        <w:rPr>
          <w:rFonts w:ascii="Book Antiqua" w:hAnsi="Book Antiqua"/>
          <w:sz w:val="24"/>
          <w:szCs w:val="24"/>
        </w:rPr>
        <w:t xml:space="preserve">balance, </w:t>
      </w:r>
      <w:r w:rsidRPr="00A979DB">
        <w:rPr>
          <w:rFonts w:ascii="Book Antiqua" w:hAnsi="Book Antiqua"/>
          <w:sz w:val="24"/>
          <w:szCs w:val="24"/>
        </w:rPr>
        <w:t xml:space="preserve">the difference between the amount of irrigating fluid used and the </w:t>
      </w:r>
      <w:r w:rsidR="0079720E" w:rsidRPr="00A979DB">
        <w:rPr>
          <w:rFonts w:ascii="Book Antiqua" w:hAnsi="Book Antiqua"/>
          <w:sz w:val="24"/>
          <w:szCs w:val="24"/>
        </w:rPr>
        <w:t xml:space="preserve">output </w:t>
      </w:r>
      <w:r w:rsidRPr="00A979DB">
        <w:rPr>
          <w:rFonts w:ascii="Book Antiqua" w:hAnsi="Book Antiqua"/>
          <w:sz w:val="24"/>
          <w:szCs w:val="24"/>
        </w:rPr>
        <w:t>volume</w:t>
      </w:r>
      <w:r w:rsidR="00EE0022" w:rsidRPr="00A979DB">
        <w:rPr>
          <w:rFonts w:ascii="Book Antiqua" w:hAnsi="Book Antiqua"/>
          <w:sz w:val="24"/>
          <w:szCs w:val="24"/>
        </w:rPr>
        <w:t xml:space="preserve">, </w:t>
      </w:r>
      <w:r w:rsidRPr="00A979DB">
        <w:rPr>
          <w:rFonts w:ascii="Book Antiqua" w:hAnsi="Book Antiqua"/>
          <w:sz w:val="24"/>
          <w:szCs w:val="24"/>
        </w:rPr>
        <w:t xml:space="preserve">is </w:t>
      </w:r>
      <w:r w:rsidR="009C5873" w:rsidRPr="00A979DB">
        <w:rPr>
          <w:rFonts w:ascii="Book Antiqua" w:hAnsi="Book Antiqua"/>
          <w:sz w:val="24"/>
          <w:szCs w:val="24"/>
        </w:rPr>
        <w:t xml:space="preserve">the </w:t>
      </w:r>
      <w:r w:rsidRPr="00A979DB">
        <w:rPr>
          <w:rFonts w:ascii="Book Antiqua" w:hAnsi="Book Antiqua"/>
          <w:sz w:val="24"/>
          <w:szCs w:val="24"/>
        </w:rPr>
        <w:t xml:space="preserve">most commonly used </w:t>
      </w:r>
      <w:r w:rsidR="009C5873" w:rsidRPr="00A979DB">
        <w:rPr>
          <w:rFonts w:ascii="Book Antiqua" w:hAnsi="Book Antiqua"/>
          <w:sz w:val="24"/>
          <w:szCs w:val="24"/>
        </w:rPr>
        <w:t xml:space="preserve">technique </w:t>
      </w:r>
      <w:r w:rsidRPr="00A979DB">
        <w:rPr>
          <w:rFonts w:ascii="Book Antiqua" w:hAnsi="Book Antiqua"/>
          <w:sz w:val="24"/>
          <w:szCs w:val="24"/>
        </w:rPr>
        <w:t xml:space="preserve">to estimate fluid absorption. However, </w:t>
      </w:r>
      <w:r w:rsidR="0079720E" w:rsidRPr="00A979DB">
        <w:rPr>
          <w:rFonts w:ascii="Book Antiqua" w:hAnsi="Book Antiqua"/>
          <w:sz w:val="24"/>
          <w:szCs w:val="24"/>
        </w:rPr>
        <w:t xml:space="preserve">other variables </w:t>
      </w:r>
      <w:r w:rsidRPr="00A979DB">
        <w:rPr>
          <w:rFonts w:ascii="Book Antiqua" w:hAnsi="Book Antiqua"/>
          <w:sz w:val="24"/>
          <w:szCs w:val="24"/>
        </w:rPr>
        <w:t xml:space="preserve"> such as</w:t>
      </w:r>
      <w:r w:rsidR="00397387" w:rsidRPr="00A979DB">
        <w:rPr>
          <w:rFonts w:ascii="Book Antiqua" w:hAnsi="Book Antiqua"/>
          <w:sz w:val="24"/>
          <w:szCs w:val="24"/>
        </w:rPr>
        <w:t xml:space="preserve"> bleeding</w:t>
      </w:r>
      <w:r w:rsidRPr="00A979DB">
        <w:rPr>
          <w:rFonts w:ascii="Book Antiqua" w:hAnsi="Book Antiqua"/>
          <w:sz w:val="24"/>
          <w:szCs w:val="24"/>
        </w:rPr>
        <w:t xml:space="preserve">, </w:t>
      </w:r>
      <w:proofErr w:type="spellStart"/>
      <w:r w:rsidRPr="00A979DB">
        <w:rPr>
          <w:rFonts w:ascii="Book Antiqua" w:hAnsi="Book Antiqua"/>
          <w:sz w:val="24"/>
          <w:szCs w:val="24"/>
        </w:rPr>
        <w:t>irrigant</w:t>
      </w:r>
      <w:proofErr w:type="spellEnd"/>
      <w:r w:rsidR="0079720E" w:rsidRPr="00A979DB">
        <w:rPr>
          <w:rFonts w:ascii="Book Antiqua" w:hAnsi="Book Antiqua"/>
          <w:sz w:val="24"/>
          <w:szCs w:val="24"/>
        </w:rPr>
        <w:t xml:space="preserve"> leakage</w:t>
      </w:r>
      <w:r w:rsidRPr="00A979DB">
        <w:rPr>
          <w:rFonts w:ascii="Book Antiqua" w:hAnsi="Book Antiqua"/>
          <w:sz w:val="24"/>
          <w:szCs w:val="24"/>
        </w:rPr>
        <w:t>, urinary</w:t>
      </w:r>
      <w:r w:rsidR="0079720E" w:rsidRPr="00A979DB">
        <w:rPr>
          <w:rFonts w:ascii="Book Antiqua" w:hAnsi="Book Antiqua"/>
          <w:sz w:val="24"/>
          <w:szCs w:val="24"/>
        </w:rPr>
        <w:t xml:space="preserve"> output (diuresis)</w:t>
      </w:r>
      <w:r w:rsidRPr="00A979DB">
        <w:rPr>
          <w:rFonts w:ascii="Book Antiqua" w:hAnsi="Book Antiqua"/>
          <w:sz w:val="24"/>
          <w:szCs w:val="24"/>
        </w:rPr>
        <w:t xml:space="preserve">, and </w:t>
      </w:r>
      <w:r w:rsidR="0079720E" w:rsidRPr="00A979DB">
        <w:rPr>
          <w:rFonts w:ascii="Book Antiqua" w:hAnsi="Book Antiqua"/>
          <w:sz w:val="24"/>
          <w:szCs w:val="24"/>
        </w:rPr>
        <w:t xml:space="preserve"> blood </w:t>
      </w:r>
      <w:r w:rsidRPr="00A979DB">
        <w:rPr>
          <w:rFonts w:ascii="Book Antiqua" w:hAnsi="Book Antiqua"/>
          <w:sz w:val="24"/>
          <w:szCs w:val="24"/>
        </w:rPr>
        <w:t>dilution make this a</w:t>
      </w:r>
      <w:r w:rsidR="009C5873" w:rsidRPr="00A979DB">
        <w:rPr>
          <w:rFonts w:ascii="Book Antiqua" w:hAnsi="Book Antiqua"/>
          <w:sz w:val="24"/>
          <w:szCs w:val="24"/>
        </w:rPr>
        <w:t xml:space="preserve"> </w:t>
      </w:r>
      <w:r w:rsidR="00EE0022" w:rsidRPr="00A979DB">
        <w:rPr>
          <w:rFonts w:ascii="Book Antiqua" w:hAnsi="Book Antiqua"/>
          <w:sz w:val="24"/>
          <w:szCs w:val="24"/>
        </w:rPr>
        <w:t xml:space="preserve">comparatively </w:t>
      </w:r>
      <w:r w:rsidRPr="00A979DB">
        <w:rPr>
          <w:rFonts w:ascii="Book Antiqua" w:hAnsi="Book Antiqua"/>
          <w:sz w:val="24"/>
          <w:szCs w:val="24"/>
        </w:rPr>
        <w:t>unreliable tool</w:t>
      </w:r>
      <w:r w:rsidR="00993B5A" w:rsidRPr="00A979DB">
        <w:rPr>
          <w:rFonts w:ascii="Book Antiqua" w:hAnsi="Book Antiqua"/>
          <w:sz w:val="24"/>
          <w:szCs w:val="24"/>
        </w:rPr>
        <w:fldChar w:fldCharType="begin"/>
      </w:r>
      <w:r w:rsidR="00446DD5">
        <w:rPr>
          <w:rFonts w:ascii="Book Antiqua" w:hAnsi="Book Antiqua"/>
          <w:sz w:val="24"/>
          <w:szCs w:val="24"/>
        </w:rPr>
        <w:instrText xml:space="preserve"> ADDIN EN.CITE &lt;EndNote&gt;&lt;Cite&gt;&lt;Author&gt;Olsson&lt;/Author&gt;&lt;Year&gt;1993&lt;/Year&gt;&lt;IDText&gt;Reliability of clinical assessment of fluid absorption in transurethral prostatic resection&lt;/IDText&gt;&lt;DisplayText&gt;&lt;style face="superscript"&gt;[81]&lt;/style&gt;&lt;/DisplayText&gt;&lt;record&gt;&lt;keywords&gt;&lt;/keywords&gt;&lt;urls&gt;&lt;related-urls&gt;&lt;url&gt;http://www.ncbi.nlm.nih.gov/pubmed/8375450&lt;/url&gt;&lt;/related-urls&gt;&lt;/urls&gt;&lt;isbn&gt;0302-2838&lt;/isbn&gt;&lt;titles&gt;&lt;title&gt;Reliability of clinical assessment of fluid absorption in transurethral prostatic resection&lt;/title&gt;&lt;secondary-title&gt;Eur Urol&lt;/secondary-title&gt;&lt;/titles&gt;&lt;pages&gt;262-6&lt;/pages&gt;&lt;number&gt;2&lt;/number&gt;&lt;contributors&gt;&lt;authors&gt;&lt;author&gt;Olsson, J.&lt;/author&gt;&lt;author&gt;Rentzhog, L.&lt;/author&gt;&lt;author&gt;Hjertberg, H.&lt;/author&gt;&lt;author&gt;Hahn, R. G.&lt;/author&gt;&lt;/authors&gt;&lt;/contributors&gt;&lt;language&gt;eng&lt;/language&gt;&lt;added-date format="utc"&gt;1398922318&lt;/added-date&gt;&lt;ref-type name="Journal Article"&gt;17&lt;/ref-type&gt;&lt;dates&gt;&lt;year&gt;1993&lt;/year&gt;&lt;/dates&gt;&lt;rec-number&gt;218&lt;/rec-number&gt;&lt;last-updated-date format="utc"&gt;1398922318&lt;/last-updated-date&gt;&lt;accession-num&gt;8375450&lt;/accession-num&gt;&lt;volume&gt;24&lt;/volume&gt;&lt;/record&gt;&lt;/Cite&gt;&lt;/EndNote&gt;</w:instrText>
      </w:r>
      <w:r w:rsidR="00993B5A" w:rsidRPr="00A979DB">
        <w:rPr>
          <w:rFonts w:ascii="Book Antiqua" w:hAnsi="Book Antiqua"/>
          <w:sz w:val="24"/>
          <w:szCs w:val="24"/>
        </w:rPr>
        <w:fldChar w:fldCharType="separate"/>
      </w:r>
      <w:r w:rsidR="00446DD5" w:rsidRPr="00446DD5">
        <w:rPr>
          <w:rFonts w:ascii="Book Antiqua" w:hAnsi="Book Antiqua"/>
          <w:noProof/>
          <w:sz w:val="24"/>
          <w:szCs w:val="24"/>
          <w:vertAlign w:val="superscript"/>
        </w:rPr>
        <w:t>[81]</w:t>
      </w:r>
      <w:r w:rsidR="00993B5A" w:rsidRPr="00A979DB">
        <w:rPr>
          <w:rFonts w:ascii="Book Antiqua" w:hAnsi="Book Antiqua"/>
          <w:sz w:val="24"/>
          <w:szCs w:val="24"/>
        </w:rPr>
        <w:fldChar w:fldCharType="end"/>
      </w:r>
      <w:r w:rsidR="00762F84" w:rsidRPr="00A979DB">
        <w:rPr>
          <w:rFonts w:ascii="Book Antiqua" w:hAnsi="Book Antiqua"/>
          <w:sz w:val="24"/>
          <w:szCs w:val="24"/>
        </w:rPr>
        <w:t>.</w:t>
      </w:r>
      <w:r w:rsidRPr="00A979DB">
        <w:rPr>
          <w:rFonts w:ascii="Book Antiqua" w:hAnsi="Book Antiqua"/>
          <w:sz w:val="24"/>
          <w:szCs w:val="24"/>
        </w:rPr>
        <w:t xml:space="preserve"> Although </w:t>
      </w:r>
      <w:r w:rsidR="00EE0022" w:rsidRPr="00A979DB">
        <w:rPr>
          <w:rFonts w:ascii="Book Antiqua" w:hAnsi="Book Antiqua"/>
          <w:sz w:val="24"/>
          <w:szCs w:val="24"/>
        </w:rPr>
        <w:t xml:space="preserve">it has </w:t>
      </w:r>
      <w:r w:rsidRPr="00A979DB">
        <w:rPr>
          <w:rFonts w:ascii="Book Antiqua" w:hAnsi="Book Antiqua"/>
          <w:sz w:val="24"/>
          <w:szCs w:val="24"/>
        </w:rPr>
        <w:t xml:space="preserve">limitations, volumetric fluid balance is </w:t>
      </w:r>
      <w:r w:rsidR="00EE0022" w:rsidRPr="00A979DB">
        <w:rPr>
          <w:rFonts w:ascii="Book Antiqua" w:hAnsi="Book Antiqua"/>
          <w:sz w:val="24"/>
          <w:szCs w:val="24"/>
        </w:rPr>
        <w:t>simple</w:t>
      </w:r>
      <w:r w:rsidRPr="00A979DB">
        <w:rPr>
          <w:rFonts w:ascii="Book Antiqua" w:hAnsi="Book Antiqua"/>
          <w:sz w:val="24"/>
          <w:szCs w:val="24"/>
        </w:rPr>
        <w:t xml:space="preserve">, noninvasive, </w:t>
      </w:r>
      <w:r w:rsidR="00EE0022" w:rsidRPr="00A979DB">
        <w:rPr>
          <w:rFonts w:ascii="Book Antiqua" w:hAnsi="Book Antiqua"/>
          <w:sz w:val="24"/>
          <w:szCs w:val="24"/>
        </w:rPr>
        <w:t>and inexpensive,</w:t>
      </w:r>
      <w:r w:rsidR="006F1397" w:rsidRPr="00A979DB">
        <w:rPr>
          <w:rFonts w:ascii="Book Antiqua" w:hAnsi="Book Antiqua"/>
          <w:sz w:val="24"/>
          <w:szCs w:val="24"/>
        </w:rPr>
        <w:t xml:space="preserve"> </w:t>
      </w:r>
      <w:r w:rsidRPr="00A979DB">
        <w:rPr>
          <w:rFonts w:ascii="Book Antiqua" w:hAnsi="Book Antiqua"/>
          <w:sz w:val="24"/>
          <w:szCs w:val="24"/>
        </w:rPr>
        <w:t>and</w:t>
      </w:r>
      <w:r w:rsidR="00EE0022" w:rsidRPr="00A979DB">
        <w:rPr>
          <w:rFonts w:ascii="Book Antiqua" w:hAnsi="Book Antiqua"/>
          <w:sz w:val="24"/>
          <w:szCs w:val="24"/>
        </w:rPr>
        <w:t xml:space="preserve"> it</w:t>
      </w:r>
      <w:r w:rsidRPr="00A979DB">
        <w:rPr>
          <w:rFonts w:ascii="Book Antiqua" w:hAnsi="Book Antiqua"/>
          <w:sz w:val="24"/>
          <w:szCs w:val="24"/>
        </w:rPr>
        <w:t xml:space="preserve"> should be performed in every surgery.</w:t>
      </w:r>
    </w:p>
    <w:p w:rsidR="00313B14" w:rsidRPr="00A979DB" w:rsidRDefault="00EE0022" w:rsidP="003E001F">
      <w:pPr>
        <w:autoSpaceDE w:val="0"/>
        <w:autoSpaceDN w:val="0"/>
        <w:adjustRightInd w:val="0"/>
        <w:spacing w:after="0" w:line="360" w:lineRule="auto"/>
        <w:ind w:firstLineChars="100" w:firstLine="240"/>
        <w:jc w:val="both"/>
        <w:rPr>
          <w:rFonts w:ascii="Book Antiqua" w:hAnsi="Book Antiqua"/>
          <w:sz w:val="24"/>
          <w:szCs w:val="24"/>
        </w:rPr>
      </w:pPr>
      <w:r w:rsidRPr="00A979DB">
        <w:rPr>
          <w:rFonts w:ascii="Book Antiqua" w:hAnsi="Book Antiqua"/>
          <w:sz w:val="24"/>
          <w:szCs w:val="24"/>
        </w:rPr>
        <w:t xml:space="preserve">The gravimetric </w:t>
      </w:r>
      <w:r w:rsidR="00313B14" w:rsidRPr="00A979DB">
        <w:rPr>
          <w:rFonts w:ascii="Book Antiqua" w:hAnsi="Book Antiqua"/>
          <w:sz w:val="24"/>
          <w:szCs w:val="24"/>
        </w:rPr>
        <w:t xml:space="preserve">method is often used and requires that the </w:t>
      </w:r>
      <w:r w:rsidRPr="00A979DB">
        <w:rPr>
          <w:rFonts w:ascii="Book Antiqua" w:hAnsi="Book Antiqua"/>
          <w:sz w:val="24"/>
          <w:szCs w:val="24"/>
        </w:rPr>
        <w:t xml:space="preserve">surgery take place </w:t>
      </w:r>
      <w:r w:rsidR="00313B14" w:rsidRPr="00A979DB">
        <w:rPr>
          <w:rFonts w:ascii="Book Antiqua" w:hAnsi="Book Antiqua"/>
          <w:sz w:val="24"/>
          <w:szCs w:val="24"/>
        </w:rPr>
        <w:t xml:space="preserve">on a bed-scale. The method relies on the </w:t>
      </w:r>
      <w:r w:rsidR="00E14CBB" w:rsidRPr="00A979DB">
        <w:rPr>
          <w:rFonts w:ascii="Book Antiqua" w:hAnsi="Book Antiqua"/>
          <w:sz w:val="24"/>
          <w:szCs w:val="24"/>
        </w:rPr>
        <w:t>supposition</w:t>
      </w:r>
      <w:r w:rsidR="00FF0C56" w:rsidRPr="00A979DB">
        <w:rPr>
          <w:rFonts w:ascii="Book Antiqua" w:hAnsi="Book Antiqua"/>
          <w:sz w:val="24"/>
          <w:szCs w:val="24"/>
        </w:rPr>
        <w:t xml:space="preserve"> that</w:t>
      </w:r>
      <w:r w:rsidR="00313B14" w:rsidRPr="00A979DB">
        <w:rPr>
          <w:rFonts w:ascii="Book Antiqua" w:hAnsi="Book Antiqua"/>
          <w:sz w:val="24"/>
          <w:szCs w:val="24"/>
        </w:rPr>
        <w:t xml:space="preserve"> increase</w:t>
      </w:r>
      <w:r w:rsidR="00E14CBB" w:rsidRPr="00A979DB">
        <w:rPr>
          <w:rFonts w:ascii="Book Antiqua" w:hAnsi="Book Antiqua"/>
          <w:sz w:val="24"/>
          <w:szCs w:val="24"/>
        </w:rPr>
        <w:t>s</w:t>
      </w:r>
      <w:r w:rsidR="00313B14" w:rsidRPr="00A979DB">
        <w:rPr>
          <w:rFonts w:ascii="Book Antiqua" w:hAnsi="Book Antiqua"/>
          <w:sz w:val="24"/>
          <w:szCs w:val="24"/>
        </w:rPr>
        <w:t xml:space="preserve"> in </w:t>
      </w:r>
      <w:r w:rsidR="000240E5" w:rsidRPr="00A979DB">
        <w:rPr>
          <w:rFonts w:ascii="Book Antiqua" w:hAnsi="Book Antiqua"/>
          <w:sz w:val="24"/>
          <w:szCs w:val="24"/>
        </w:rPr>
        <w:t xml:space="preserve">the </w:t>
      </w:r>
      <w:r w:rsidR="00313B14" w:rsidRPr="00A979DB">
        <w:rPr>
          <w:rFonts w:ascii="Book Antiqua" w:hAnsi="Book Antiqua"/>
          <w:sz w:val="24"/>
          <w:szCs w:val="24"/>
        </w:rPr>
        <w:t xml:space="preserve">body weight </w:t>
      </w:r>
      <w:r w:rsidR="00E14CBB" w:rsidRPr="00A979DB">
        <w:rPr>
          <w:rFonts w:ascii="Book Antiqua" w:hAnsi="Book Antiqua"/>
          <w:sz w:val="24"/>
          <w:szCs w:val="24"/>
        </w:rPr>
        <w:t xml:space="preserve">are </w:t>
      </w:r>
      <w:r w:rsidR="00313B14" w:rsidRPr="00A979DB">
        <w:rPr>
          <w:rFonts w:ascii="Book Antiqua" w:hAnsi="Book Antiqua"/>
          <w:sz w:val="24"/>
          <w:szCs w:val="24"/>
        </w:rPr>
        <w:t xml:space="preserve"> </w:t>
      </w:r>
      <w:r w:rsidR="00E14CBB" w:rsidRPr="00A979DB">
        <w:rPr>
          <w:rFonts w:ascii="Book Antiqua" w:hAnsi="Book Antiqua"/>
          <w:sz w:val="24"/>
          <w:szCs w:val="24"/>
        </w:rPr>
        <w:t xml:space="preserve">generated </w:t>
      </w:r>
      <w:r w:rsidR="00313B14" w:rsidRPr="00A979DB">
        <w:rPr>
          <w:rFonts w:ascii="Book Antiqua" w:hAnsi="Book Antiqua"/>
          <w:sz w:val="24"/>
          <w:szCs w:val="24"/>
        </w:rPr>
        <w:t xml:space="preserve"> by fluid absorption. </w:t>
      </w:r>
      <w:r w:rsidR="00E14CBB" w:rsidRPr="00A979DB">
        <w:rPr>
          <w:rFonts w:ascii="Book Antiqua" w:hAnsi="Book Antiqua"/>
          <w:sz w:val="24"/>
          <w:szCs w:val="24"/>
        </w:rPr>
        <w:t>Bleeding</w:t>
      </w:r>
      <w:r w:rsidR="00313B14" w:rsidRPr="00A979DB">
        <w:rPr>
          <w:rFonts w:ascii="Book Antiqua" w:hAnsi="Book Antiqua"/>
          <w:sz w:val="24"/>
          <w:szCs w:val="24"/>
        </w:rPr>
        <w:t xml:space="preserve"> and  intravenous infusions</w:t>
      </w:r>
      <w:r w:rsidR="00E14CBB" w:rsidRPr="00A979DB">
        <w:rPr>
          <w:rFonts w:ascii="Book Antiqua" w:hAnsi="Book Antiqua"/>
          <w:sz w:val="24"/>
          <w:szCs w:val="24"/>
        </w:rPr>
        <w:t xml:space="preserve"> must be considered in recordings</w:t>
      </w:r>
      <w:r w:rsidR="00313B14" w:rsidRPr="00A979DB">
        <w:rPr>
          <w:rFonts w:ascii="Book Antiqua" w:hAnsi="Book Antiqua"/>
          <w:sz w:val="24"/>
          <w:szCs w:val="24"/>
        </w:rPr>
        <w:t>,</w:t>
      </w:r>
      <w:r w:rsidR="00E14CBB" w:rsidRPr="00A979DB">
        <w:rPr>
          <w:rFonts w:ascii="Book Antiqua" w:hAnsi="Book Antiqua"/>
          <w:sz w:val="24"/>
          <w:szCs w:val="24"/>
        </w:rPr>
        <w:t xml:space="preserve"> that</w:t>
      </w:r>
      <w:r w:rsidR="00313B14" w:rsidRPr="00A979DB">
        <w:rPr>
          <w:rFonts w:ascii="Book Antiqua" w:hAnsi="Book Antiqua"/>
          <w:sz w:val="24"/>
          <w:szCs w:val="24"/>
        </w:rPr>
        <w:t xml:space="preserve"> must be </w:t>
      </w:r>
      <w:r w:rsidR="000240E5" w:rsidRPr="00A979DB">
        <w:rPr>
          <w:rFonts w:ascii="Book Antiqua" w:hAnsi="Book Antiqua"/>
          <w:sz w:val="24"/>
          <w:szCs w:val="24"/>
        </w:rPr>
        <w:t xml:space="preserve">carried out </w:t>
      </w:r>
      <w:r w:rsidR="00313B14" w:rsidRPr="00A979DB">
        <w:rPr>
          <w:rFonts w:ascii="Book Antiqua" w:hAnsi="Book Antiqua"/>
          <w:sz w:val="24"/>
          <w:szCs w:val="24"/>
        </w:rPr>
        <w:t>w</w:t>
      </w:r>
      <w:r w:rsidR="00EC1328" w:rsidRPr="00A979DB">
        <w:rPr>
          <w:rFonts w:ascii="Book Antiqua" w:hAnsi="Book Antiqua"/>
          <w:sz w:val="24"/>
          <w:szCs w:val="24"/>
        </w:rPr>
        <w:t>hen the bladder is empty</w:t>
      </w:r>
      <w:r w:rsidR="00993B5A" w:rsidRPr="00A979DB">
        <w:rPr>
          <w:rFonts w:ascii="Book Antiqua" w:hAnsi="Book Antiqua" w:cs="AdvP3DD951"/>
          <w:sz w:val="24"/>
          <w:szCs w:val="24"/>
        </w:rPr>
        <w:fldChar w:fldCharType="begin"/>
      </w:r>
      <w:r w:rsidR="00446DD5">
        <w:rPr>
          <w:rFonts w:ascii="Book Antiqua" w:hAnsi="Book Antiqua" w:cs="AdvP3DD951"/>
          <w:sz w:val="24"/>
          <w:szCs w:val="24"/>
        </w:rPr>
        <w:instrText xml:space="preserve"> ADDIN EN.CITE &lt;EndNote&gt;&lt;Cite&gt;&lt;Author&gt;Coppinger&lt;/Author&gt;&lt;Year&gt;1995&lt;/Year&gt;&lt;IDText&gt;A method of measuring fluid balance during transurethral resection of the prostate&lt;/IDText&gt;&lt;DisplayText&gt;&lt;style face="superscript"&gt;[82]&lt;/style&gt;&lt;/DisplayText&gt;&lt;record&gt;&lt;dates&gt;&lt;pub-dates&gt;&lt;date&gt;Jul&lt;/date&gt;&lt;/pub-dates&gt;&lt;year&gt;1995&lt;/year&gt;&lt;/dates&gt;&lt;keywords&gt;&lt;/keywords&gt;&lt;urls&gt;&lt;related-urls&gt;&lt;url&gt;http://www.ncbi.nlm.nih.gov/pubmed/7648065&lt;/url&gt;&lt;/related-urls&gt;&lt;/urls&gt;&lt;isbn&gt;0007-1331&lt;/isbn&gt;&lt;titles&gt;&lt;title&gt;A method of measuring fluid balance during transurethral resection of the prostate&lt;/title&gt;&lt;secondary-title&gt;Br J Urol&lt;/secondary-title&gt;&lt;/titles&gt;&lt;pages&gt;66-72&lt;/pages&gt;&lt;number&gt;1&lt;/number&gt;&lt;contributors&gt;&lt;authors&gt;&lt;author&gt;Coppinger, S. W.&lt;/author&gt;&lt;author&gt;Lewis, C. A.&lt;/author&gt;&lt;author&gt;Milroy, E. J.&lt;/author&gt;&lt;/authors&gt;&lt;/contributors&gt;&lt;language&gt;eng&lt;/language&gt;&lt;added-date format="utc"&gt;1398922530&lt;/added-date&gt;&lt;ref-type name="Journal Article"&gt;17&lt;/ref-type&gt;&lt;rec-number&gt;219&lt;/rec-number&gt;&lt;last-updated-date format="utc"&gt;1398922530&lt;/last-updated-date&gt;&lt;accession-num&gt;7648065&lt;/accession-num&gt;&lt;volume&gt;76&lt;/volume&gt;&lt;/record&gt;&lt;/Cite&gt;&lt;/EndNote&gt;</w:instrText>
      </w:r>
      <w:r w:rsidR="00993B5A" w:rsidRPr="00A979DB">
        <w:rPr>
          <w:rFonts w:ascii="Book Antiqua" w:hAnsi="Book Antiqua" w:cs="AdvP3DD951"/>
          <w:sz w:val="24"/>
          <w:szCs w:val="24"/>
        </w:rPr>
        <w:fldChar w:fldCharType="separate"/>
      </w:r>
      <w:r w:rsidR="00446DD5" w:rsidRPr="00446DD5">
        <w:rPr>
          <w:rFonts w:ascii="Book Antiqua" w:hAnsi="Book Antiqua" w:cs="AdvP3DD951"/>
          <w:noProof/>
          <w:sz w:val="24"/>
          <w:szCs w:val="24"/>
          <w:vertAlign w:val="superscript"/>
        </w:rPr>
        <w:t>[82]</w:t>
      </w:r>
      <w:r w:rsidR="00993B5A" w:rsidRPr="00A979DB">
        <w:rPr>
          <w:rFonts w:ascii="Book Antiqua" w:hAnsi="Book Antiqua" w:cs="AdvP3DD951"/>
          <w:sz w:val="24"/>
          <w:szCs w:val="24"/>
        </w:rPr>
        <w:fldChar w:fldCharType="end"/>
      </w:r>
      <w:r w:rsidR="00313B14" w:rsidRPr="00A979DB">
        <w:rPr>
          <w:rFonts w:ascii="Book Antiqua" w:hAnsi="Book Antiqua" w:cs="AdvP3DD951"/>
          <w:sz w:val="24"/>
          <w:szCs w:val="24"/>
        </w:rPr>
        <w:t>.</w:t>
      </w:r>
      <w:r w:rsidR="00313B14" w:rsidRPr="00A979DB">
        <w:rPr>
          <w:rFonts w:ascii="Book Antiqua" w:hAnsi="Book Antiqua"/>
          <w:sz w:val="24"/>
          <w:szCs w:val="24"/>
        </w:rPr>
        <w:t xml:space="preserve">  </w:t>
      </w:r>
    </w:p>
    <w:p w:rsidR="00313B14" w:rsidRPr="00A979DB" w:rsidRDefault="00313B14" w:rsidP="003E001F">
      <w:pPr>
        <w:autoSpaceDE w:val="0"/>
        <w:autoSpaceDN w:val="0"/>
        <w:adjustRightInd w:val="0"/>
        <w:spacing w:after="0" w:line="360" w:lineRule="auto"/>
        <w:ind w:firstLineChars="100" w:firstLine="240"/>
        <w:jc w:val="both"/>
        <w:rPr>
          <w:rFonts w:ascii="Book Antiqua" w:hAnsi="Book Antiqua" w:cs="AdvP3DD951"/>
          <w:sz w:val="24"/>
          <w:szCs w:val="24"/>
          <w:lang w:eastAsia="zh-CN"/>
        </w:rPr>
      </w:pPr>
      <w:r w:rsidRPr="00A979DB">
        <w:rPr>
          <w:rFonts w:ascii="Book Antiqua" w:hAnsi="Book Antiqua" w:cs="AdvP3DD951"/>
          <w:sz w:val="24"/>
          <w:szCs w:val="24"/>
        </w:rPr>
        <w:t>To minimize the risk of hyponatremia,</w:t>
      </w:r>
      <w:r w:rsidR="00EE0022" w:rsidRPr="00A979DB">
        <w:rPr>
          <w:rFonts w:ascii="Book Antiqua" w:hAnsi="Book Antiqua" w:cs="AdvP3DD951"/>
          <w:sz w:val="24"/>
          <w:szCs w:val="24"/>
        </w:rPr>
        <w:t xml:space="preserve"> an</w:t>
      </w:r>
      <w:r w:rsidRPr="00A979DB">
        <w:rPr>
          <w:rFonts w:ascii="Book Antiqua" w:hAnsi="Book Antiqua" w:cs="AdvP3DD951"/>
          <w:sz w:val="24"/>
          <w:szCs w:val="24"/>
        </w:rPr>
        <w:t xml:space="preserve"> intraoperative approach based on the amount of absorbed fluid is suggested</w:t>
      </w:r>
      <w:r w:rsidR="00993B5A" w:rsidRPr="00A979DB">
        <w:rPr>
          <w:rFonts w:ascii="Book Antiqua" w:hAnsi="Book Antiqua" w:cs="AdvP3DD951"/>
          <w:sz w:val="24"/>
          <w:szCs w:val="24"/>
        </w:rPr>
        <w:fldChar w:fldCharType="begin"/>
      </w:r>
      <w:r w:rsidR="00B759FC" w:rsidRPr="00A979DB">
        <w:rPr>
          <w:rFonts w:ascii="Book Antiqua" w:hAnsi="Book Antiqua" w:cs="AdvP3DD951"/>
          <w:sz w:val="24"/>
          <w:szCs w:val="24"/>
        </w:rPr>
        <w:instrText xml:space="preserve"> ADDIN EN.CITE &lt;EndNote&gt;&lt;Cite&gt;&lt;Author&gt;Olsson&lt;/Author&gt;&lt;Year&gt;1995&lt;/Year&gt;&lt;IDText&gt;Symptoms of the transurethral resection syndrome using glycine as the irrigant&lt;/IDText&gt;&lt;DisplayText&gt;&lt;style face="superscript"&gt;[27]&lt;/style&gt;&lt;/DisplayText&gt;&lt;record&gt;&lt;dates&gt;&lt;pub-dates&gt;&lt;date&gt;Jul&lt;/date&gt;&lt;/pub-dates&gt;&lt;year&gt;1995&lt;/year&gt;&lt;/dates&gt;&lt;keywords&gt;&lt;/keywords&gt;&lt;urls&gt;&lt;related-urls&gt;&lt;url&gt;http://www.ncbi.nlm.nih.gov/pubmed/7776407&lt;/url&gt;&lt;/related-urls&gt;&lt;/urls&gt;&lt;isbn&gt;0022-5347&lt;/isbn&gt;&lt;titles&gt;&lt;title&gt;Symptoms of the transurethral resection syndrome using glycine as the irrigant&lt;/title&gt;&lt;secondary-title&gt;J Urol&lt;/secondary-title&gt;&lt;/titles&gt;&lt;pages&gt;123-8&lt;/pages&gt;&lt;number&gt;1&lt;/number&gt;&lt;contributors&gt;&lt;authors&gt;&lt;author&gt;Olsson, J.&lt;/author&gt;&lt;author&gt;Nilsson, A.&lt;/author&gt;&lt;author&gt;Hahn, R. G.&lt;/author&gt;&lt;/authors&gt;&lt;/contributors&gt;&lt;language&gt;eng&lt;/language&gt;&lt;added-date format="utc"&gt;1398795853&lt;/added-date&gt;&lt;ref-type name="Journal Article"&gt;17&lt;/ref-type&gt;&lt;rec-number&gt;147&lt;/rec-number&gt;&lt;last-updated-date format="utc"&gt;1398795853&lt;/last-updated-date&gt;&lt;accession-num&gt;7776407&lt;/accession-num&gt;&lt;volume&gt;154&lt;/volume&gt;&lt;/record&gt;&lt;/Cite&gt;&lt;/EndNote&gt;</w:instrText>
      </w:r>
      <w:r w:rsidR="00993B5A" w:rsidRPr="00A979DB">
        <w:rPr>
          <w:rFonts w:ascii="Book Antiqua" w:hAnsi="Book Antiqua" w:cs="AdvP3DD951"/>
          <w:sz w:val="24"/>
          <w:szCs w:val="24"/>
        </w:rPr>
        <w:fldChar w:fldCharType="separate"/>
      </w:r>
      <w:r w:rsidR="00B759FC" w:rsidRPr="00A979DB">
        <w:rPr>
          <w:rFonts w:ascii="Book Antiqua" w:hAnsi="Book Antiqua" w:cs="AdvP3DD951"/>
          <w:noProof/>
          <w:sz w:val="24"/>
          <w:szCs w:val="24"/>
          <w:vertAlign w:val="superscript"/>
        </w:rPr>
        <w:t>[27]</w:t>
      </w:r>
      <w:r w:rsidR="00993B5A" w:rsidRPr="00A979DB">
        <w:rPr>
          <w:rFonts w:ascii="Book Antiqua" w:hAnsi="Book Antiqua" w:cs="AdvP3DD951"/>
          <w:sz w:val="24"/>
          <w:szCs w:val="24"/>
        </w:rPr>
        <w:fldChar w:fldCharType="end"/>
      </w:r>
      <w:r w:rsidRPr="00A979DB">
        <w:rPr>
          <w:rFonts w:ascii="Book Antiqua" w:hAnsi="Book Antiqua" w:cs="AdvP3DD951"/>
          <w:sz w:val="24"/>
          <w:szCs w:val="24"/>
        </w:rPr>
        <w:t>. If more than 1</w:t>
      </w:r>
      <w:r w:rsidR="00A96CCF" w:rsidRPr="00A979DB">
        <w:rPr>
          <w:rFonts w:ascii="Book Antiqua" w:hAnsi="Book Antiqua" w:cs="AdvP3DD951"/>
          <w:sz w:val="24"/>
          <w:szCs w:val="24"/>
        </w:rPr>
        <w:t>.0</w:t>
      </w:r>
      <w:r w:rsidR="00AA2B95" w:rsidRPr="00A979DB">
        <w:rPr>
          <w:rFonts w:ascii="Book Antiqua" w:hAnsi="Book Antiqua" w:cs="AdvP3DD951"/>
          <w:sz w:val="24"/>
          <w:szCs w:val="24"/>
        </w:rPr>
        <w:t xml:space="preserve"> </w:t>
      </w:r>
      <w:r w:rsidR="00762F84" w:rsidRPr="00A979DB">
        <w:rPr>
          <w:rFonts w:ascii="Book Antiqua" w:hAnsi="Book Antiqua" w:cs="AdvP3DD951"/>
          <w:sz w:val="24"/>
          <w:szCs w:val="24"/>
        </w:rPr>
        <w:t xml:space="preserve">L </w:t>
      </w:r>
      <w:r w:rsidRPr="00A979DB">
        <w:rPr>
          <w:rFonts w:ascii="Book Antiqua" w:hAnsi="Book Antiqua" w:cs="AdvP3DD951"/>
          <w:sz w:val="24"/>
          <w:szCs w:val="24"/>
        </w:rPr>
        <w:t xml:space="preserve">of fluid is estimated to be absorbed, </w:t>
      </w:r>
      <w:r w:rsidR="00EE0022" w:rsidRPr="00A979DB">
        <w:rPr>
          <w:rFonts w:ascii="Book Antiqua" w:hAnsi="Book Antiqua" w:cs="AdvP3DD951"/>
          <w:sz w:val="24"/>
          <w:szCs w:val="24"/>
        </w:rPr>
        <w:t xml:space="preserve">the </w:t>
      </w:r>
      <w:r w:rsidRPr="00A979DB">
        <w:rPr>
          <w:rFonts w:ascii="Book Antiqua" w:hAnsi="Book Antiqua" w:cs="AdvP3DD951"/>
          <w:sz w:val="24"/>
          <w:szCs w:val="24"/>
        </w:rPr>
        <w:t xml:space="preserve">surgical team should temporarily halt the procedure, fluid inflow should </w:t>
      </w:r>
      <w:r w:rsidR="00610DDC" w:rsidRPr="00A979DB">
        <w:rPr>
          <w:rFonts w:ascii="Book Antiqua" w:hAnsi="Book Antiqua" w:cs="AdvP3DD951"/>
          <w:sz w:val="24"/>
          <w:szCs w:val="24"/>
        </w:rPr>
        <w:t>cease</w:t>
      </w:r>
      <w:r w:rsidRPr="00A979DB">
        <w:rPr>
          <w:rFonts w:ascii="Book Antiqua" w:hAnsi="Book Antiqua" w:cs="AdvP3DD951"/>
          <w:sz w:val="24"/>
          <w:szCs w:val="24"/>
        </w:rPr>
        <w:t xml:space="preserve"> and serum sodium should be measured. If mental and cardiovascular status </w:t>
      </w:r>
      <w:r w:rsidR="00EE0022" w:rsidRPr="00A979DB">
        <w:rPr>
          <w:rFonts w:ascii="Book Antiqua" w:hAnsi="Book Antiqua" w:cs="AdvP3DD951"/>
          <w:sz w:val="24"/>
          <w:szCs w:val="24"/>
        </w:rPr>
        <w:t xml:space="preserve">are </w:t>
      </w:r>
      <w:r w:rsidRPr="00A979DB">
        <w:rPr>
          <w:rFonts w:ascii="Book Antiqua" w:hAnsi="Book Antiqua" w:cs="AdvP3DD951"/>
          <w:sz w:val="24"/>
          <w:szCs w:val="24"/>
        </w:rPr>
        <w:lastRenderedPageBreak/>
        <w:t xml:space="preserve">maintained, surgery can be resumed for as short </w:t>
      </w:r>
      <w:r w:rsidR="00EE0022" w:rsidRPr="00A979DB">
        <w:rPr>
          <w:rFonts w:ascii="Book Antiqua" w:hAnsi="Book Antiqua" w:cs="AdvP3DD951"/>
          <w:sz w:val="24"/>
          <w:szCs w:val="24"/>
        </w:rPr>
        <w:t xml:space="preserve">a period </w:t>
      </w:r>
      <w:r w:rsidRPr="00A979DB">
        <w:rPr>
          <w:rFonts w:ascii="Book Antiqua" w:hAnsi="Book Antiqua" w:cs="AdvP3DD951"/>
          <w:sz w:val="24"/>
          <w:szCs w:val="24"/>
        </w:rPr>
        <w:t xml:space="preserve">as possible. If </w:t>
      </w:r>
      <w:r w:rsidR="00EE0022" w:rsidRPr="00A979DB">
        <w:rPr>
          <w:rFonts w:ascii="Book Antiqua" w:hAnsi="Book Antiqua" w:cs="AdvP3DD951"/>
          <w:sz w:val="24"/>
          <w:szCs w:val="24"/>
        </w:rPr>
        <w:t xml:space="preserve">more </w:t>
      </w:r>
      <w:r w:rsidRPr="00A979DB">
        <w:rPr>
          <w:rFonts w:ascii="Book Antiqua" w:hAnsi="Book Antiqua" w:cs="AdvP3DD951"/>
          <w:sz w:val="24"/>
          <w:szCs w:val="24"/>
        </w:rPr>
        <w:t>than 2</w:t>
      </w:r>
      <w:r w:rsidR="00AA2B95" w:rsidRPr="00A979DB">
        <w:rPr>
          <w:rFonts w:ascii="Book Antiqua" w:hAnsi="Book Antiqua" w:cs="AdvP3DD951"/>
          <w:sz w:val="24"/>
          <w:szCs w:val="24"/>
        </w:rPr>
        <w:t>.0</w:t>
      </w:r>
      <w:r w:rsidR="00762F84" w:rsidRPr="00A979DB">
        <w:rPr>
          <w:rFonts w:ascii="Book Antiqua" w:hAnsi="Book Antiqua" w:cs="AdvP3DD951"/>
          <w:sz w:val="24"/>
          <w:szCs w:val="24"/>
        </w:rPr>
        <w:t xml:space="preserve"> L </w:t>
      </w:r>
      <w:r w:rsidRPr="00A979DB">
        <w:rPr>
          <w:rFonts w:ascii="Book Antiqua" w:hAnsi="Book Antiqua" w:cs="AdvP3DD951"/>
          <w:sz w:val="24"/>
          <w:szCs w:val="24"/>
        </w:rPr>
        <w:t xml:space="preserve">of fluid </w:t>
      </w:r>
      <w:r w:rsidR="00013B7C" w:rsidRPr="00A979DB">
        <w:rPr>
          <w:rFonts w:ascii="Book Antiqua" w:hAnsi="Book Antiqua" w:cs="AdvP3DD951"/>
          <w:sz w:val="24"/>
          <w:szCs w:val="24"/>
        </w:rPr>
        <w:t xml:space="preserve">were </w:t>
      </w:r>
      <w:r w:rsidRPr="00A979DB">
        <w:rPr>
          <w:rFonts w:ascii="Book Antiqua" w:hAnsi="Book Antiqua" w:cs="AdvP3DD951"/>
          <w:sz w:val="24"/>
          <w:szCs w:val="24"/>
        </w:rPr>
        <w:t xml:space="preserve">absorbed, </w:t>
      </w:r>
      <w:r w:rsidR="00E14CBB" w:rsidRPr="00A979DB">
        <w:rPr>
          <w:rFonts w:ascii="Book Antiqua" w:hAnsi="Book Antiqua"/>
          <w:sz w:val="24"/>
          <w:szCs w:val="24"/>
        </w:rPr>
        <w:t>hemorrhage</w:t>
      </w:r>
      <w:r w:rsidRPr="00A979DB">
        <w:rPr>
          <w:rFonts w:ascii="Book Antiqua" w:hAnsi="Book Antiqua"/>
          <w:sz w:val="24"/>
          <w:szCs w:val="24"/>
        </w:rPr>
        <w:t xml:space="preserve"> points should be coagulated and the </w:t>
      </w:r>
      <w:r w:rsidR="00E14CBB" w:rsidRPr="00A979DB">
        <w:rPr>
          <w:rFonts w:ascii="Book Antiqua" w:hAnsi="Book Antiqua"/>
          <w:sz w:val="24"/>
          <w:szCs w:val="24"/>
        </w:rPr>
        <w:t xml:space="preserve">procedure </w:t>
      </w:r>
      <w:r w:rsidR="00EE0022" w:rsidRPr="00A979DB">
        <w:rPr>
          <w:rFonts w:ascii="Book Antiqua" w:hAnsi="Book Antiqua"/>
          <w:sz w:val="24"/>
          <w:szCs w:val="24"/>
        </w:rPr>
        <w:t xml:space="preserve">should be </w:t>
      </w:r>
      <w:r w:rsidR="000240E5" w:rsidRPr="00A979DB">
        <w:rPr>
          <w:rFonts w:ascii="Book Antiqua" w:hAnsi="Book Antiqua"/>
          <w:sz w:val="24"/>
          <w:szCs w:val="24"/>
        </w:rPr>
        <w:t>terminated</w:t>
      </w:r>
      <w:r w:rsidRPr="00A979DB">
        <w:rPr>
          <w:rFonts w:ascii="Book Antiqua" w:hAnsi="Book Antiqua" w:cs="AdvP3DD951"/>
          <w:sz w:val="24"/>
          <w:szCs w:val="24"/>
        </w:rPr>
        <w:t>. Serum sodium concentration and mental status should be closely monitored.</w:t>
      </w:r>
    </w:p>
    <w:p w:rsidR="003E001F" w:rsidRPr="00A979DB" w:rsidRDefault="003E001F" w:rsidP="003E001F">
      <w:pPr>
        <w:autoSpaceDE w:val="0"/>
        <w:autoSpaceDN w:val="0"/>
        <w:adjustRightInd w:val="0"/>
        <w:spacing w:after="0" w:line="360" w:lineRule="auto"/>
        <w:ind w:firstLineChars="100" w:firstLine="240"/>
        <w:jc w:val="both"/>
        <w:rPr>
          <w:rFonts w:ascii="Book Antiqua" w:hAnsi="Book Antiqua" w:cs="AdvP3DD951"/>
          <w:sz w:val="24"/>
          <w:szCs w:val="24"/>
          <w:lang w:eastAsia="zh-CN"/>
        </w:rPr>
      </w:pPr>
    </w:p>
    <w:p w:rsidR="00313B14" w:rsidRPr="00A979DB" w:rsidRDefault="003E001F" w:rsidP="0069181E">
      <w:pPr>
        <w:autoSpaceDE w:val="0"/>
        <w:autoSpaceDN w:val="0"/>
        <w:adjustRightInd w:val="0"/>
        <w:spacing w:after="0" w:line="360" w:lineRule="auto"/>
        <w:jc w:val="both"/>
        <w:rPr>
          <w:rFonts w:ascii="Book Antiqua" w:hAnsi="Book Antiqua"/>
          <w:b/>
          <w:sz w:val="24"/>
          <w:szCs w:val="24"/>
        </w:rPr>
      </w:pPr>
      <w:r w:rsidRPr="00A979DB">
        <w:rPr>
          <w:rFonts w:ascii="Book Antiqua" w:hAnsi="Book Antiqua"/>
          <w:b/>
          <w:sz w:val="24"/>
          <w:szCs w:val="24"/>
        </w:rPr>
        <w:t>MANAGEMENT AND TREATMENT OF TURP SYNDROME</w:t>
      </w:r>
    </w:p>
    <w:p w:rsidR="00313B14" w:rsidRPr="00A979DB" w:rsidRDefault="009C5873" w:rsidP="0069181E">
      <w:pPr>
        <w:autoSpaceDE w:val="0"/>
        <w:autoSpaceDN w:val="0"/>
        <w:adjustRightInd w:val="0"/>
        <w:spacing w:after="0" w:line="360" w:lineRule="auto"/>
        <w:jc w:val="both"/>
        <w:rPr>
          <w:rFonts w:ascii="Book Antiqua" w:hAnsi="Book Antiqua" w:cs="AdvP7C2E"/>
          <w:sz w:val="24"/>
          <w:szCs w:val="24"/>
        </w:rPr>
      </w:pPr>
      <w:r w:rsidRPr="00A979DB">
        <w:rPr>
          <w:rFonts w:ascii="Book Antiqua" w:hAnsi="Book Antiqua"/>
          <w:sz w:val="24"/>
          <w:szCs w:val="24"/>
        </w:rPr>
        <w:t>The u</w:t>
      </w:r>
      <w:r w:rsidR="00041098" w:rsidRPr="00A979DB">
        <w:rPr>
          <w:rFonts w:ascii="Book Antiqua" w:hAnsi="Book Antiqua"/>
          <w:sz w:val="24"/>
          <w:szCs w:val="24"/>
        </w:rPr>
        <w:t xml:space="preserve">rologic surgeon and the anesthetist should be aware </w:t>
      </w:r>
      <w:r w:rsidR="00EE0022" w:rsidRPr="00A979DB">
        <w:rPr>
          <w:rFonts w:ascii="Book Antiqua" w:hAnsi="Book Antiqua"/>
          <w:sz w:val="24"/>
          <w:szCs w:val="24"/>
        </w:rPr>
        <w:t xml:space="preserve">of </w:t>
      </w:r>
      <w:r w:rsidR="00313B14" w:rsidRPr="00A979DB">
        <w:rPr>
          <w:rFonts w:ascii="Book Antiqua" w:hAnsi="Book Antiqua"/>
          <w:sz w:val="24"/>
          <w:szCs w:val="24"/>
        </w:rPr>
        <w:t>the development of TURP syndrome</w:t>
      </w:r>
      <w:r w:rsidR="00041098" w:rsidRPr="00A979DB">
        <w:rPr>
          <w:rFonts w:ascii="Book Antiqua" w:hAnsi="Book Antiqua"/>
          <w:sz w:val="24"/>
          <w:szCs w:val="24"/>
        </w:rPr>
        <w:t>.</w:t>
      </w:r>
      <w:r w:rsidR="00E14CBB" w:rsidRPr="00A979DB">
        <w:rPr>
          <w:rFonts w:ascii="Book Antiqua" w:hAnsi="Book Antiqua"/>
          <w:sz w:val="24"/>
          <w:szCs w:val="24"/>
        </w:rPr>
        <w:t xml:space="preserve"> </w:t>
      </w:r>
      <w:r w:rsidR="00313B14" w:rsidRPr="00A979DB">
        <w:rPr>
          <w:rFonts w:ascii="Book Antiqua" w:hAnsi="Book Antiqua"/>
          <w:sz w:val="24"/>
          <w:szCs w:val="24"/>
        </w:rPr>
        <w:t xml:space="preserve">Asymptomatic and </w:t>
      </w:r>
      <w:r w:rsidR="00E14CBB" w:rsidRPr="00A979DB">
        <w:rPr>
          <w:rFonts w:ascii="Book Antiqua" w:hAnsi="Book Antiqua"/>
          <w:sz w:val="24"/>
          <w:szCs w:val="24"/>
        </w:rPr>
        <w:t>stable</w:t>
      </w:r>
      <w:r w:rsidR="00313B14" w:rsidRPr="00A979DB">
        <w:rPr>
          <w:rFonts w:ascii="Book Antiqua" w:hAnsi="Book Antiqua"/>
          <w:sz w:val="24"/>
          <w:szCs w:val="24"/>
        </w:rPr>
        <w:t xml:space="preserve"> patients</w:t>
      </w:r>
      <w:r w:rsidR="0079184B" w:rsidRPr="00A979DB">
        <w:rPr>
          <w:rFonts w:ascii="Book Antiqua" w:hAnsi="Book Antiqua"/>
          <w:sz w:val="24"/>
          <w:szCs w:val="24"/>
        </w:rPr>
        <w:t xml:space="preserve"> </w:t>
      </w:r>
      <w:r w:rsidR="00313B14" w:rsidRPr="00A979DB">
        <w:rPr>
          <w:rFonts w:ascii="Book Antiqua" w:hAnsi="Book Antiqua"/>
          <w:sz w:val="24"/>
          <w:szCs w:val="24"/>
        </w:rPr>
        <w:t xml:space="preserve">should be </w:t>
      </w:r>
      <w:r w:rsidR="000240E5" w:rsidRPr="00A979DB">
        <w:rPr>
          <w:rFonts w:ascii="Book Antiqua" w:hAnsi="Book Antiqua"/>
          <w:sz w:val="24"/>
          <w:szCs w:val="24"/>
        </w:rPr>
        <w:t xml:space="preserve">kept </w:t>
      </w:r>
      <w:r w:rsidR="0079184B" w:rsidRPr="00A979DB">
        <w:rPr>
          <w:rFonts w:ascii="Book Antiqua" w:hAnsi="Book Antiqua"/>
          <w:sz w:val="24"/>
          <w:szCs w:val="24"/>
        </w:rPr>
        <w:t>under observation</w:t>
      </w:r>
      <w:r w:rsidR="00313B14" w:rsidRPr="00A979DB">
        <w:rPr>
          <w:rFonts w:ascii="Book Antiqua" w:hAnsi="Book Antiqua"/>
          <w:sz w:val="24"/>
          <w:szCs w:val="24"/>
        </w:rPr>
        <w:t xml:space="preserve">. Specific </w:t>
      </w:r>
      <w:r w:rsidR="00E14CBB" w:rsidRPr="00A979DB">
        <w:rPr>
          <w:rFonts w:ascii="Book Antiqua" w:hAnsi="Book Antiqua"/>
          <w:sz w:val="24"/>
          <w:szCs w:val="24"/>
        </w:rPr>
        <w:t>treatment</w:t>
      </w:r>
      <w:r w:rsidR="00313B14" w:rsidRPr="00A979DB">
        <w:rPr>
          <w:rFonts w:ascii="Book Antiqua" w:hAnsi="Book Antiqua"/>
          <w:sz w:val="24"/>
          <w:szCs w:val="24"/>
        </w:rPr>
        <w:t xml:space="preserve"> is not </w:t>
      </w:r>
      <w:r w:rsidR="00E14CBB" w:rsidRPr="00A979DB">
        <w:rPr>
          <w:rFonts w:ascii="Book Antiqua" w:hAnsi="Book Antiqua"/>
          <w:sz w:val="24"/>
          <w:szCs w:val="24"/>
        </w:rPr>
        <w:t>required</w:t>
      </w:r>
      <w:r w:rsidR="00313B14" w:rsidRPr="00A979DB">
        <w:rPr>
          <w:rFonts w:ascii="Book Antiqua" w:hAnsi="Book Antiqua"/>
          <w:sz w:val="24"/>
          <w:szCs w:val="24"/>
        </w:rPr>
        <w:t xml:space="preserve">, </w:t>
      </w:r>
      <w:r w:rsidR="00013B7C" w:rsidRPr="00A979DB">
        <w:rPr>
          <w:rFonts w:ascii="Book Antiqua" w:hAnsi="Book Antiqua"/>
          <w:sz w:val="24"/>
          <w:szCs w:val="24"/>
        </w:rPr>
        <w:t xml:space="preserve">particularly </w:t>
      </w:r>
      <w:r w:rsidR="00313B14" w:rsidRPr="00A979DB">
        <w:rPr>
          <w:rFonts w:ascii="Book Antiqua" w:hAnsi="Book Antiqua"/>
          <w:sz w:val="24"/>
          <w:szCs w:val="24"/>
        </w:rPr>
        <w:t xml:space="preserve">if sodium reduction is </w:t>
      </w:r>
      <w:r w:rsidR="006F1397" w:rsidRPr="00A979DB">
        <w:rPr>
          <w:rFonts w:ascii="Book Antiqua" w:hAnsi="Book Antiqua"/>
          <w:sz w:val="24"/>
          <w:szCs w:val="24"/>
        </w:rPr>
        <w:t xml:space="preserve">below </w:t>
      </w:r>
      <w:r w:rsidR="00BB36A8" w:rsidRPr="00A979DB">
        <w:rPr>
          <w:rFonts w:ascii="Book Antiqua" w:hAnsi="Book Antiqua"/>
          <w:sz w:val="24"/>
          <w:szCs w:val="24"/>
        </w:rPr>
        <w:t xml:space="preserve">5 </w:t>
      </w:r>
      <w:proofErr w:type="spellStart"/>
      <w:r w:rsidR="00313B14" w:rsidRPr="00A979DB">
        <w:rPr>
          <w:rFonts w:ascii="Book Antiqua" w:hAnsi="Book Antiqua"/>
          <w:sz w:val="24"/>
          <w:szCs w:val="24"/>
        </w:rPr>
        <w:t>mEq</w:t>
      </w:r>
      <w:proofErr w:type="spellEnd"/>
      <w:r w:rsidR="00313B14" w:rsidRPr="00A979DB">
        <w:rPr>
          <w:rFonts w:ascii="Book Antiqua" w:hAnsi="Book Antiqua"/>
          <w:sz w:val="24"/>
          <w:szCs w:val="24"/>
        </w:rPr>
        <w:t xml:space="preserve">/L. In these cases, if renal function is adequate, </w:t>
      </w:r>
      <w:r w:rsidR="006F1397" w:rsidRPr="00A979DB">
        <w:rPr>
          <w:rFonts w:ascii="Book Antiqua" w:hAnsi="Book Antiqua"/>
          <w:sz w:val="24"/>
          <w:szCs w:val="24"/>
        </w:rPr>
        <w:t xml:space="preserve">excretion </w:t>
      </w:r>
      <w:r w:rsidR="00313B14" w:rsidRPr="00A979DB">
        <w:rPr>
          <w:rFonts w:ascii="Book Antiqua" w:hAnsi="Book Antiqua"/>
          <w:sz w:val="24"/>
          <w:szCs w:val="24"/>
        </w:rPr>
        <w:t xml:space="preserve">of the excess water and metabolism of </w:t>
      </w:r>
      <w:r w:rsidR="00E15974" w:rsidRPr="00A979DB">
        <w:rPr>
          <w:rFonts w:ascii="Book Antiqua" w:hAnsi="Book Antiqua"/>
          <w:sz w:val="24"/>
          <w:szCs w:val="24"/>
        </w:rPr>
        <w:t xml:space="preserve">the </w:t>
      </w:r>
      <w:r w:rsidR="00313B14" w:rsidRPr="00A979DB">
        <w:rPr>
          <w:rFonts w:ascii="Book Antiqua" w:hAnsi="Book Antiqua"/>
          <w:sz w:val="24"/>
          <w:szCs w:val="24"/>
        </w:rPr>
        <w:t>infused solute will rapid</w:t>
      </w:r>
      <w:r w:rsidR="00EC1328" w:rsidRPr="00A979DB">
        <w:rPr>
          <w:rFonts w:ascii="Book Antiqua" w:hAnsi="Book Antiqua"/>
          <w:sz w:val="24"/>
          <w:szCs w:val="24"/>
        </w:rPr>
        <w:t>ly correct the hyponatremia</w:t>
      </w:r>
      <w:r w:rsidR="00993B5A" w:rsidRPr="00A979DB">
        <w:rPr>
          <w:rFonts w:ascii="Book Antiqua" w:hAnsi="Book Antiqua"/>
          <w:sz w:val="24"/>
          <w:szCs w:val="24"/>
        </w:rPr>
        <w:fldChar w:fldCharType="begin"/>
      </w:r>
      <w:r w:rsidR="00446DD5">
        <w:rPr>
          <w:rFonts w:ascii="Book Antiqua" w:hAnsi="Book Antiqua"/>
          <w:sz w:val="24"/>
          <w:szCs w:val="24"/>
        </w:rPr>
        <w:instrText xml:space="preserve"> ADDIN EN.CITE &lt;EndNote&gt;&lt;Cite&gt;&lt;Author&gt;Agarwal&lt;/Author&gt;&lt;Year&gt;1994&lt;/Year&gt;&lt;IDText&gt;The post-transurethral resection of prostate syndrome: therapeutic proposals&lt;/IDText&gt;&lt;DisplayText&gt;&lt;style face="superscript"&gt;[83]&lt;/style&gt;&lt;/DisplayText&gt;&lt;record&gt;&lt;dates&gt;&lt;pub-dates&gt;&lt;date&gt;Jul&lt;/date&gt;&lt;/pub-dates&gt;&lt;year&gt;1994&lt;/year&gt;&lt;/dates&gt;&lt;keywords&gt;&lt;/keywords&gt;&lt;urls&gt;&lt;related-urls&gt;&lt;url&gt;http://www.ncbi.nlm.nih.gov/pubmed/8023816&lt;/url&gt;&lt;/related-urls&gt;&lt;/urls&gt;&lt;isbn&gt;0272-6386&lt;/isbn&gt;&lt;titles&gt;&lt;title&gt;The post-transurethral resection of prostate syndrome: therapeutic proposals&lt;/title&gt;&lt;secondary-title&gt;Am J Kidney Dis&lt;/secondary-title&gt;&lt;/titles&gt;&lt;pages&gt;108-11&lt;/pages&gt;&lt;number&gt;1&lt;/number&gt;&lt;contributors&gt;&lt;authors&gt;&lt;author&gt;Agarwal, R.&lt;/author&gt;&lt;author&gt;Emmett, M.&lt;/author&gt;&lt;/authors&gt;&lt;/contributors&gt;&lt;language&gt;eng&lt;/language&gt;&lt;added-date format="utc"&gt;1398923031&lt;/added-date&gt;&lt;ref-type name="Journal Article"&gt;17&lt;/ref-type&gt;&lt;rec-number&gt;220&lt;/rec-number&gt;&lt;last-updated-date format="utc"&gt;1398923031&lt;/last-updated-date&gt;&lt;accession-num&gt;8023816&lt;/accession-num&gt;&lt;volume&gt;24&lt;/volume&gt;&lt;/record&gt;&lt;/Cite&gt;&lt;/EndNote&gt;</w:instrText>
      </w:r>
      <w:r w:rsidR="00993B5A" w:rsidRPr="00A979DB">
        <w:rPr>
          <w:rFonts w:ascii="Book Antiqua" w:hAnsi="Book Antiqua"/>
          <w:sz w:val="24"/>
          <w:szCs w:val="24"/>
        </w:rPr>
        <w:fldChar w:fldCharType="separate"/>
      </w:r>
      <w:r w:rsidR="00446DD5" w:rsidRPr="00446DD5">
        <w:rPr>
          <w:rFonts w:ascii="Book Antiqua" w:hAnsi="Book Antiqua"/>
          <w:noProof/>
          <w:sz w:val="24"/>
          <w:szCs w:val="24"/>
          <w:vertAlign w:val="superscript"/>
        </w:rPr>
        <w:t>[83]</w:t>
      </w:r>
      <w:r w:rsidR="00993B5A" w:rsidRPr="00A979DB">
        <w:rPr>
          <w:rFonts w:ascii="Book Antiqua" w:hAnsi="Book Antiqua"/>
          <w:sz w:val="24"/>
          <w:szCs w:val="24"/>
        </w:rPr>
        <w:fldChar w:fldCharType="end"/>
      </w:r>
      <w:r w:rsidR="00313B14" w:rsidRPr="00A979DB">
        <w:rPr>
          <w:rFonts w:ascii="Book Antiqua" w:hAnsi="Book Antiqua"/>
          <w:sz w:val="24"/>
          <w:szCs w:val="24"/>
        </w:rPr>
        <w:t xml:space="preserve">. </w:t>
      </w:r>
      <w:r w:rsidR="00313B14" w:rsidRPr="00A979DB">
        <w:rPr>
          <w:rFonts w:ascii="Book Antiqua" w:hAnsi="Book Antiqua" w:cs="AdvP3DD951"/>
          <w:sz w:val="24"/>
          <w:szCs w:val="24"/>
        </w:rPr>
        <w:t xml:space="preserve">There is no specific treatment for </w:t>
      </w:r>
      <w:r w:rsidR="00E15974" w:rsidRPr="00A979DB">
        <w:rPr>
          <w:rFonts w:ascii="Book Antiqua" w:hAnsi="Book Antiqua" w:cs="AdvP3DD951"/>
          <w:sz w:val="24"/>
          <w:szCs w:val="24"/>
        </w:rPr>
        <w:t xml:space="preserve">the </w:t>
      </w:r>
      <w:r w:rsidR="00313B14" w:rsidRPr="00A979DB">
        <w:rPr>
          <w:rFonts w:ascii="Book Antiqua" w:hAnsi="Book Antiqua" w:cs="AdvP3DD951"/>
          <w:sz w:val="24"/>
          <w:szCs w:val="24"/>
        </w:rPr>
        <w:t xml:space="preserve">visual symptoms of </w:t>
      </w:r>
      <w:proofErr w:type="spellStart"/>
      <w:r w:rsidR="00041098" w:rsidRPr="00A979DB">
        <w:rPr>
          <w:rFonts w:ascii="Book Antiqua" w:hAnsi="Book Antiqua" w:cs="AdvP3DD951"/>
          <w:sz w:val="24"/>
          <w:szCs w:val="24"/>
        </w:rPr>
        <w:t>Gly</w:t>
      </w:r>
      <w:proofErr w:type="spellEnd"/>
      <w:r w:rsidR="00041098" w:rsidRPr="00A979DB">
        <w:rPr>
          <w:rFonts w:ascii="Book Antiqua" w:hAnsi="Book Antiqua" w:cs="AdvP3DD951"/>
          <w:sz w:val="24"/>
          <w:szCs w:val="24"/>
        </w:rPr>
        <w:t xml:space="preserve"> </w:t>
      </w:r>
      <w:r w:rsidR="00E15974" w:rsidRPr="00A979DB">
        <w:rPr>
          <w:rFonts w:ascii="Book Antiqua" w:hAnsi="Book Antiqua" w:cs="AdvP3DD951"/>
          <w:sz w:val="24"/>
          <w:szCs w:val="24"/>
        </w:rPr>
        <w:t xml:space="preserve">intoxication, </w:t>
      </w:r>
      <w:r w:rsidR="00313B14" w:rsidRPr="00A979DB">
        <w:rPr>
          <w:rFonts w:ascii="Book Antiqua" w:hAnsi="Book Antiqua" w:cs="AdvP3DD951"/>
          <w:sz w:val="24"/>
          <w:szCs w:val="24"/>
        </w:rPr>
        <w:t xml:space="preserve">and even blindness is </w:t>
      </w:r>
      <w:r w:rsidR="00E15974" w:rsidRPr="00A979DB">
        <w:rPr>
          <w:rFonts w:ascii="Book Antiqua" w:hAnsi="Book Antiqua" w:cs="AdvP3DD951"/>
          <w:sz w:val="24"/>
          <w:szCs w:val="24"/>
        </w:rPr>
        <w:t xml:space="preserve">typically </w:t>
      </w:r>
      <w:r w:rsidR="00313B14" w:rsidRPr="00A979DB">
        <w:rPr>
          <w:rFonts w:ascii="Book Antiqua" w:hAnsi="Book Antiqua" w:cs="AdvP3DD951"/>
          <w:sz w:val="24"/>
          <w:szCs w:val="24"/>
        </w:rPr>
        <w:t>resolved in 24 h</w:t>
      </w:r>
      <w:r w:rsidR="000A425E" w:rsidRPr="00A979DB">
        <w:rPr>
          <w:rFonts w:ascii="Book Antiqua" w:hAnsi="Book Antiqua" w:cs="AdvP3DD951"/>
          <w:sz w:val="24"/>
          <w:szCs w:val="24"/>
        </w:rPr>
        <w:t xml:space="preserve"> </w:t>
      </w:r>
      <w:r w:rsidRPr="00A979DB">
        <w:rPr>
          <w:rFonts w:ascii="Book Antiqua" w:hAnsi="Book Antiqua" w:cs="AdvP3DD951"/>
          <w:sz w:val="24"/>
          <w:szCs w:val="24"/>
        </w:rPr>
        <w:t xml:space="preserve">without </w:t>
      </w:r>
      <w:r w:rsidR="00E15974" w:rsidRPr="00A979DB">
        <w:rPr>
          <w:rFonts w:ascii="Book Antiqua" w:hAnsi="Book Antiqua" w:cs="AdvP3DD951"/>
          <w:sz w:val="24"/>
          <w:szCs w:val="24"/>
        </w:rPr>
        <w:t xml:space="preserve">the </w:t>
      </w:r>
      <w:r w:rsidR="000A425E" w:rsidRPr="00A979DB">
        <w:rPr>
          <w:rFonts w:ascii="Book Antiqua" w:hAnsi="Book Antiqua" w:cs="AdvP3DD951"/>
          <w:sz w:val="24"/>
          <w:szCs w:val="24"/>
        </w:rPr>
        <w:t xml:space="preserve">need </w:t>
      </w:r>
      <w:r w:rsidRPr="00A979DB">
        <w:rPr>
          <w:rFonts w:ascii="Book Antiqua" w:hAnsi="Book Antiqua" w:cs="AdvP3DD951"/>
          <w:sz w:val="24"/>
          <w:szCs w:val="24"/>
        </w:rPr>
        <w:t xml:space="preserve">for specific </w:t>
      </w:r>
      <w:r w:rsidR="000A425E" w:rsidRPr="00A979DB">
        <w:rPr>
          <w:rFonts w:ascii="Book Antiqua" w:hAnsi="Book Antiqua" w:cs="AdvP3DD951"/>
          <w:sz w:val="24"/>
          <w:szCs w:val="24"/>
        </w:rPr>
        <w:t>treatment</w:t>
      </w:r>
      <w:r w:rsidR="00993B5A" w:rsidRPr="00A979DB">
        <w:rPr>
          <w:rFonts w:ascii="Book Antiqua" w:hAnsi="Book Antiqua" w:cs="AdvP3DD951"/>
          <w:sz w:val="24"/>
          <w:szCs w:val="24"/>
        </w:rPr>
        <w:fldChar w:fldCharType="begin"/>
      </w:r>
      <w:r w:rsidR="00446DD5">
        <w:rPr>
          <w:rFonts w:ascii="Book Antiqua" w:hAnsi="Book Antiqua" w:cs="AdvP3DD951"/>
          <w:sz w:val="24"/>
          <w:szCs w:val="24"/>
        </w:rPr>
        <w:instrText xml:space="preserve"> ADDIN EN.CITE &lt;EndNote&gt;&lt;Cite&gt;&lt;Author&gt;Hahn&lt;/Author&gt;&lt;Year&gt;1988&lt;/Year&gt;&lt;IDText&gt;Hallucination and visual disturbances in transurethral prostatic resection&lt;/IDText&gt;&lt;DisplayText&gt;&lt;style face="superscript"&gt;[84]&lt;/style&gt;&lt;/DisplayText&gt;&lt;record&gt;&lt;keywords&gt;&lt;/keywords&gt;&lt;urls&gt;&lt;related-urls&gt;&lt;url&gt;http://www.ncbi.nlm.nih.gov/pubmed/3183195&lt;/url&gt;&lt;/related-urls&gt;&lt;/urls&gt;&lt;isbn&gt;0342-4642&lt;/isbn&gt;&lt;titles&gt;&lt;title&gt;Hallucination and visual disturbances in transurethral prostatic resection&lt;/title&gt;&lt;secondary-title&gt;Intensive Care Med&lt;/secondary-title&gt;&lt;/titles&gt;&lt;pages&gt;668-71&lt;/pages&gt;&lt;number&gt;6&lt;/number&gt;&lt;contributors&gt;&lt;authors&gt;&lt;author&gt;Hahn, R. G.&lt;/author&gt;&lt;/authors&gt;&lt;/contributors&gt;&lt;language&gt;eng&lt;/language&gt;&lt;added-date format="utc"&gt;1399223285&lt;/added-date&gt;&lt;ref-type name="Journal Article"&gt;17&lt;/ref-type&gt;&lt;dates&gt;&lt;year&gt;1988&lt;/year&gt;&lt;/dates&gt;&lt;rec-number&gt;231&lt;/rec-number&gt;&lt;last-updated-date format="utc"&gt;1399223285&lt;/last-updated-date&gt;&lt;accession-num&gt;3183195&lt;/accession-num&gt;&lt;volume&gt;14&lt;/volume&gt;&lt;/record&gt;&lt;/Cite&gt;&lt;/EndNote&gt;</w:instrText>
      </w:r>
      <w:r w:rsidR="00993B5A" w:rsidRPr="00A979DB">
        <w:rPr>
          <w:rFonts w:ascii="Book Antiqua" w:hAnsi="Book Antiqua" w:cs="AdvP3DD951"/>
          <w:sz w:val="24"/>
          <w:szCs w:val="24"/>
        </w:rPr>
        <w:fldChar w:fldCharType="separate"/>
      </w:r>
      <w:r w:rsidR="00446DD5" w:rsidRPr="00446DD5">
        <w:rPr>
          <w:rFonts w:ascii="Book Antiqua" w:hAnsi="Book Antiqua" w:cs="AdvP3DD951"/>
          <w:noProof/>
          <w:sz w:val="24"/>
          <w:szCs w:val="24"/>
          <w:vertAlign w:val="superscript"/>
        </w:rPr>
        <w:t>[84]</w:t>
      </w:r>
      <w:r w:rsidR="00993B5A" w:rsidRPr="00A979DB">
        <w:rPr>
          <w:rFonts w:ascii="Book Antiqua" w:hAnsi="Book Antiqua" w:cs="AdvP3DD951"/>
          <w:sz w:val="24"/>
          <w:szCs w:val="24"/>
        </w:rPr>
        <w:fldChar w:fldCharType="end"/>
      </w:r>
      <w:r w:rsidR="00313B14" w:rsidRPr="00A979DB">
        <w:rPr>
          <w:rFonts w:ascii="Book Antiqua" w:hAnsi="Book Antiqua" w:cs="AdvP3DD951"/>
          <w:sz w:val="24"/>
          <w:szCs w:val="24"/>
        </w:rPr>
        <w:t>.</w:t>
      </w:r>
    </w:p>
    <w:p w:rsidR="00313B14" w:rsidRPr="00A979DB" w:rsidRDefault="00313B14" w:rsidP="003E001F">
      <w:pPr>
        <w:autoSpaceDE w:val="0"/>
        <w:autoSpaceDN w:val="0"/>
        <w:adjustRightInd w:val="0"/>
        <w:spacing w:after="0" w:line="360" w:lineRule="auto"/>
        <w:ind w:firstLineChars="100" w:firstLine="240"/>
        <w:jc w:val="both"/>
        <w:rPr>
          <w:rFonts w:ascii="Book Antiqua" w:hAnsi="Book Antiqua" w:cs="AdvP3DD951"/>
          <w:sz w:val="24"/>
          <w:szCs w:val="24"/>
        </w:rPr>
      </w:pPr>
      <w:r w:rsidRPr="00A979DB">
        <w:rPr>
          <w:rFonts w:ascii="Book Antiqua" w:hAnsi="Book Antiqua" w:cs="AdvP7C2E"/>
          <w:sz w:val="24"/>
          <w:szCs w:val="24"/>
        </w:rPr>
        <w:t xml:space="preserve">Hypertonic saline is indicated to replace the excreted sodium in symptomatic patients with marked hyponatremia, </w:t>
      </w:r>
      <w:r w:rsidR="00CC3094" w:rsidRPr="00A979DB">
        <w:rPr>
          <w:rFonts w:ascii="Book Antiqua" w:hAnsi="Book Antiqua" w:cs="AdvP7C2E"/>
          <w:sz w:val="24"/>
          <w:szCs w:val="24"/>
        </w:rPr>
        <w:t xml:space="preserve">particularly </w:t>
      </w:r>
      <w:r w:rsidRPr="00A979DB">
        <w:rPr>
          <w:rFonts w:ascii="Book Antiqua" w:hAnsi="Book Antiqua" w:cs="AdvP7C2E"/>
          <w:sz w:val="24"/>
          <w:szCs w:val="24"/>
        </w:rPr>
        <w:t xml:space="preserve">those who have substantially reduced serum osmolality </w:t>
      </w:r>
      <w:r w:rsidR="00815AB7" w:rsidRPr="00A979DB">
        <w:rPr>
          <w:rFonts w:ascii="Book Antiqua" w:hAnsi="Book Antiqua" w:cs="AdvP7C2E"/>
          <w:sz w:val="24"/>
          <w:szCs w:val="24"/>
        </w:rPr>
        <w:t xml:space="preserve">or a </w:t>
      </w:r>
      <w:r w:rsidRPr="00A979DB">
        <w:rPr>
          <w:rFonts w:ascii="Book Antiqua" w:hAnsi="Book Antiqua" w:cs="AdvP7C2E"/>
          <w:sz w:val="24"/>
          <w:szCs w:val="24"/>
        </w:rPr>
        <w:t>cerebral edema</w:t>
      </w:r>
      <w:r w:rsidR="00993B5A" w:rsidRPr="00A979DB">
        <w:rPr>
          <w:rFonts w:ascii="Book Antiqua" w:hAnsi="Book Antiqua" w:cs="AdvP7C2E"/>
          <w:sz w:val="24"/>
          <w:szCs w:val="24"/>
        </w:rPr>
        <w:fldChar w:fldCharType="begin"/>
      </w:r>
      <w:r w:rsidR="00446DD5">
        <w:rPr>
          <w:rFonts w:ascii="Book Antiqua" w:hAnsi="Book Antiqua" w:cs="AdvP7C2E"/>
          <w:sz w:val="24"/>
          <w:szCs w:val="24"/>
        </w:rPr>
        <w:instrText xml:space="preserve"> ADDIN EN.CITE &lt;EndNote&gt;&lt;Cite&gt;&lt;Author&gt;Hahn&lt;/Author&gt;&lt;Year&gt;2014&lt;/Year&gt;&lt;IDText&gt;Fluid volume kinetics of dilutional hyponatremia; a shock syndrome revisited&lt;/IDText&gt;&lt;DisplayText&gt;&lt;style face="superscript"&gt;[85]&lt;/style&gt;&lt;/DisplayText&gt;&lt;record&gt;&lt;dates&gt;&lt;pub-dates&gt;&lt;date&gt;Feb&lt;/date&gt;&lt;/pub-dates&gt;&lt;year&gt;2014&lt;/year&gt;&lt;/dates&gt;&lt;urls&gt;&lt;related-urls&gt;&lt;url&gt;http://www.ncbi.nlm.nih.gov/pubmed/24519203&lt;/url&gt;&lt;/related-urls&gt;&lt;/urls&gt;&lt;isbn&gt;1980-5322&lt;/isbn&gt;&lt;custom2&gt;PMC3912335&lt;/custom2&gt;&lt;titles&gt;&lt;title&gt;Fluid volume kinetics of dilutional hyponatremia; a shock syndrome revisited&lt;/title&gt;&lt;secondary-title&gt;Clinics (Sao Paulo)&lt;/secondary-title&gt;&lt;/titles&gt;&lt;pages&gt;120-7&lt;/pages&gt;&lt;number&gt;2&lt;/number&gt;&lt;contributors&gt;&lt;authors&gt;&lt;author&gt;Hahn, R. G.&lt;/author&gt;&lt;author&gt;Gebäck, T.&lt;/author&gt;&lt;/authors&gt;&lt;/contributors&gt;&lt;language&gt;eng&lt;/language&gt;&lt;added-date format="utc"&gt;1398795851&lt;/added-date&gt;&lt;ref-type name="Journal Article"&gt;17&lt;/ref-type&gt;&lt;rec-number&gt;93&lt;/rec-number&gt;&lt;last-updated-date format="utc"&gt;1398795851&lt;/last-updated-date&gt;&lt;accession-num&gt;24519203&lt;/accession-num&gt;&lt;electronic-resource-num&gt;10.6061/clinics/2014(02)08&lt;/electronic-resource-num&gt;&lt;volume&gt;69&lt;/volume&gt;&lt;/record&gt;&lt;/Cite&gt;&lt;/EndNote&gt;</w:instrText>
      </w:r>
      <w:r w:rsidR="00993B5A" w:rsidRPr="00A979DB">
        <w:rPr>
          <w:rFonts w:ascii="Book Antiqua" w:hAnsi="Book Antiqua" w:cs="AdvP7C2E"/>
          <w:sz w:val="24"/>
          <w:szCs w:val="24"/>
        </w:rPr>
        <w:fldChar w:fldCharType="separate"/>
      </w:r>
      <w:r w:rsidR="00446DD5" w:rsidRPr="00446DD5">
        <w:rPr>
          <w:rFonts w:ascii="Book Antiqua" w:hAnsi="Book Antiqua" w:cs="AdvP7C2E"/>
          <w:noProof/>
          <w:sz w:val="24"/>
          <w:szCs w:val="24"/>
          <w:vertAlign w:val="superscript"/>
        </w:rPr>
        <w:t>[85]</w:t>
      </w:r>
      <w:r w:rsidR="00993B5A" w:rsidRPr="00A979DB">
        <w:rPr>
          <w:rFonts w:ascii="Book Antiqua" w:hAnsi="Book Antiqua" w:cs="AdvP7C2E"/>
          <w:sz w:val="24"/>
          <w:szCs w:val="24"/>
        </w:rPr>
        <w:fldChar w:fldCharType="end"/>
      </w:r>
      <w:r w:rsidRPr="00A979DB">
        <w:rPr>
          <w:rFonts w:ascii="Book Antiqua" w:hAnsi="Book Antiqua" w:cs="AdvP7C2E"/>
          <w:sz w:val="24"/>
          <w:szCs w:val="24"/>
        </w:rPr>
        <w:t xml:space="preserve">. </w:t>
      </w:r>
      <w:r w:rsidRPr="00A979DB">
        <w:rPr>
          <w:rFonts w:ascii="Book Antiqua" w:hAnsi="Book Antiqua"/>
          <w:sz w:val="24"/>
          <w:szCs w:val="24"/>
        </w:rPr>
        <w:t>Hypertonic saline</w:t>
      </w:r>
      <w:r w:rsidR="00815AB7" w:rsidRPr="00A979DB">
        <w:rPr>
          <w:rFonts w:ascii="Book Antiqua" w:hAnsi="Book Antiqua"/>
          <w:sz w:val="24"/>
          <w:szCs w:val="24"/>
        </w:rPr>
        <w:t xml:space="preserve"> in a</w:t>
      </w:r>
      <w:r w:rsidRPr="00A979DB">
        <w:rPr>
          <w:rFonts w:ascii="Book Antiqua" w:hAnsi="Book Antiqua"/>
          <w:sz w:val="24"/>
          <w:szCs w:val="24"/>
        </w:rPr>
        <w:t xml:space="preserve"> 3% </w:t>
      </w:r>
      <w:r w:rsidR="00815AB7" w:rsidRPr="00A979DB">
        <w:rPr>
          <w:rFonts w:ascii="Book Antiqua" w:hAnsi="Book Antiqua"/>
          <w:sz w:val="24"/>
          <w:szCs w:val="24"/>
        </w:rPr>
        <w:t xml:space="preserve">solution </w:t>
      </w:r>
      <w:r w:rsidRPr="00A979DB">
        <w:rPr>
          <w:rFonts w:ascii="Book Antiqua" w:hAnsi="Book Antiqua"/>
          <w:sz w:val="24"/>
          <w:szCs w:val="24"/>
        </w:rPr>
        <w:t xml:space="preserve">can be given </w:t>
      </w:r>
      <w:r w:rsidR="00CC3094" w:rsidRPr="00A979DB">
        <w:rPr>
          <w:rFonts w:ascii="Book Antiqua" w:hAnsi="Book Antiqua"/>
          <w:sz w:val="24"/>
          <w:szCs w:val="24"/>
        </w:rPr>
        <w:t xml:space="preserve">as a </w:t>
      </w:r>
      <w:r w:rsidRPr="00A979DB">
        <w:rPr>
          <w:rFonts w:ascii="Book Antiqua" w:hAnsi="Book Antiqua"/>
          <w:sz w:val="24"/>
          <w:szCs w:val="24"/>
        </w:rPr>
        <w:t>100 m</w:t>
      </w:r>
      <w:r w:rsidR="00604CBF" w:rsidRPr="00A979DB">
        <w:rPr>
          <w:rFonts w:ascii="Book Antiqua" w:hAnsi="Book Antiqua" w:hint="eastAsia"/>
          <w:sz w:val="24"/>
          <w:szCs w:val="24"/>
          <w:lang w:eastAsia="zh-CN"/>
        </w:rPr>
        <w:t>L</w:t>
      </w:r>
      <w:r w:rsidRPr="00A979DB">
        <w:rPr>
          <w:rFonts w:ascii="Book Antiqua" w:hAnsi="Book Antiqua"/>
          <w:sz w:val="24"/>
          <w:szCs w:val="24"/>
        </w:rPr>
        <w:t xml:space="preserve"> bolus at </w:t>
      </w:r>
      <w:r w:rsidR="00815AB7" w:rsidRPr="00A979DB">
        <w:rPr>
          <w:rFonts w:ascii="Book Antiqua" w:hAnsi="Book Antiqua"/>
          <w:sz w:val="24"/>
          <w:szCs w:val="24"/>
        </w:rPr>
        <w:t xml:space="preserve">10-min </w:t>
      </w:r>
      <w:r w:rsidRPr="00A979DB">
        <w:rPr>
          <w:rFonts w:ascii="Book Antiqua" w:hAnsi="Book Antiqua"/>
          <w:sz w:val="24"/>
          <w:szCs w:val="24"/>
        </w:rPr>
        <w:t>intervals or continuously infused (</w:t>
      </w:r>
      <w:r w:rsidR="00D60261" w:rsidRPr="00A979DB">
        <w:rPr>
          <w:rFonts w:ascii="Book Antiqua" w:hAnsi="Book Antiqua"/>
          <w:sz w:val="24"/>
          <w:szCs w:val="24"/>
        </w:rPr>
        <w:t>approximately 1</w:t>
      </w:r>
      <w:r w:rsidR="00AA2B95" w:rsidRPr="00A979DB">
        <w:rPr>
          <w:rFonts w:ascii="Book Antiqua" w:hAnsi="Book Antiqua"/>
          <w:sz w:val="24"/>
          <w:szCs w:val="24"/>
        </w:rPr>
        <w:t xml:space="preserve">.0 </w:t>
      </w:r>
      <w:r w:rsidRPr="00A979DB">
        <w:rPr>
          <w:rFonts w:ascii="Book Antiqua" w:hAnsi="Book Antiqua"/>
          <w:sz w:val="24"/>
          <w:szCs w:val="24"/>
        </w:rPr>
        <w:t>L in 12 h)</w:t>
      </w:r>
      <w:r w:rsidR="009E78CB" w:rsidRPr="00A979DB">
        <w:rPr>
          <w:rFonts w:ascii="Book Antiqua" w:hAnsi="Book Antiqua"/>
          <w:sz w:val="24"/>
          <w:szCs w:val="24"/>
        </w:rPr>
        <w:t>.</w:t>
      </w:r>
      <w:r w:rsidRPr="00A979DB">
        <w:rPr>
          <w:rFonts w:ascii="Book Antiqua" w:hAnsi="Book Antiqua" w:cs="AdvP7C2E"/>
          <w:sz w:val="24"/>
          <w:szCs w:val="24"/>
        </w:rPr>
        <w:t xml:space="preserve"> Rapid correction of hyponatremia is </w:t>
      </w:r>
      <w:r w:rsidR="00D60261" w:rsidRPr="00A979DB">
        <w:rPr>
          <w:rFonts w:ascii="Book Antiqua" w:hAnsi="Book Antiqua" w:cs="AdvP7C2E"/>
          <w:sz w:val="24"/>
          <w:szCs w:val="24"/>
        </w:rPr>
        <w:t>most likely</w:t>
      </w:r>
      <w:r w:rsidRPr="00A979DB">
        <w:rPr>
          <w:rFonts w:ascii="Book Antiqua" w:hAnsi="Book Antiqua" w:cs="AdvP7C2E"/>
          <w:sz w:val="24"/>
          <w:szCs w:val="24"/>
        </w:rPr>
        <w:t xml:space="preserve"> safe following TURP because of the extremely short duration of hyponatremia and </w:t>
      </w:r>
      <w:r w:rsidR="00815AB7" w:rsidRPr="00A979DB">
        <w:rPr>
          <w:rFonts w:ascii="Book Antiqua" w:hAnsi="Book Antiqua" w:cs="AdvP7C2E"/>
          <w:sz w:val="24"/>
          <w:szCs w:val="24"/>
        </w:rPr>
        <w:t xml:space="preserve">the </w:t>
      </w:r>
      <w:r w:rsidRPr="00A979DB">
        <w:rPr>
          <w:rFonts w:ascii="Book Antiqua" w:hAnsi="Book Antiqua" w:cs="AdvP7C2E"/>
          <w:sz w:val="24"/>
          <w:szCs w:val="24"/>
        </w:rPr>
        <w:t>restricted time for cerebral adaptations.</w:t>
      </w:r>
      <w:r w:rsidR="004E1672">
        <w:rPr>
          <w:rFonts w:ascii="Book Antiqua" w:hAnsi="Book Antiqua" w:hint="eastAsia"/>
          <w:sz w:val="24"/>
          <w:szCs w:val="24"/>
          <w:lang w:eastAsia="zh-CN"/>
        </w:rPr>
        <w:t xml:space="preserve"> </w:t>
      </w:r>
      <w:r w:rsidRPr="00A979DB">
        <w:rPr>
          <w:rFonts w:ascii="Book Antiqua" w:hAnsi="Book Antiqua" w:cs="AdvP7C2E"/>
          <w:sz w:val="24"/>
          <w:szCs w:val="24"/>
        </w:rPr>
        <w:t xml:space="preserve">A reasonable and safe strategy is </w:t>
      </w:r>
      <w:r w:rsidR="009C5873" w:rsidRPr="00A979DB">
        <w:rPr>
          <w:rFonts w:ascii="Book Antiqua" w:hAnsi="Book Antiqua" w:cs="AdvP7C2E"/>
          <w:sz w:val="24"/>
          <w:szCs w:val="24"/>
        </w:rPr>
        <w:t xml:space="preserve">to </w:t>
      </w:r>
      <w:r w:rsidRPr="00A979DB">
        <w:rPr>
          <w:rFonts w:ascii="Book Antiqua" w:hAnsi="Book Antiqua" w:cs="AdvP7C2E"/>
          <w:sz w:val="24"/>
          <w:szCs w:val="24"/>
        </w:rPr>
        <w:t xml:space="preserve">increase </w:t>
      </w:r>
      <w:r w:rsidRPr="00A979DB">
        <w:rPr>
          <w:rFonts w:ascii="Book Antiqua" w:hAnsi="Book Antiqua"/>
          <w:sz w:val="24"/>
          <w:szCs w:val="24"/>
        </w:rPr>
        <w:t xml:space="preserve">the serum sodium concentration </w:t>
      </w:r>
      <w:r w:rsidR="00815AB7" w:rsidRPr="00A979DB">
        <w:rPr>
          <w:rFonts w:ascii="Book Antiqua" w:hAnsi="Book Antiqua"/>
          <w:sz w:val="24"/>
          <w:szCs w:val="24"/>
        </w:rPr>
        <w:t xml:space="preserve">to </w:t>
      </w:r>
      <w:r w:rsidRPr="00A979DB">
        <w:rPr>
          <w:rFonts w:ascii="Book Antiqua" w:hAnsi="Book Antiqua"/>
          <w:sz w:val="24"/>
          <w:szCs w:val="24"/>
        </w:rPr>
        <w:t xml:space="preserve">up to 12 </w:t>
      </w:r>
      <w:proofErr w:type="spellStart"/>
      <w:r w:rsidRPr="00A979DB">
        <w:rPr>
          <w:rFonts w:ascii="Book Antiqua" w:hAnsi="Book Antiqua"/>
          <w:sz w:val="24"/>
          <w:szCs w:val="24"/>
        </w:rPr>
        <w:t>mEq</w:t>
      </w:r>
      <w:proofErr w:type="spellEnd"/>
      <w:r w:rsidRPr="00A979DB">
        <w:rPr>
          <w:rFonts w:ascii="Book Antiqua" w:hAnsi="Book Antiqua"/>
          <w:sz w:val="24"/>
          <w:szCs w:val="24"/>
        </w:rPr>
        <w:t>/L in the first 24 h.</w:t>
      </w:r>
      <w:r w:rsidRPr="00A979DB">
        <w:rPr>
          <w:rFonts w:ascii="Book Antiqua" w:hAnsi="Book Antiqua" w:cs="AdvP7C2E"/>
          <w:sz w:val="24"/>
          <w:szCs w:val="24"/>
        </w:rPr>
        <w:t xml:space="preserve"> Furosemide may be used to </w:t>
      </w:r>
      <w:r w:rsidR="009C5873" w:rsidRPr="00A979DB">
        <w:rPr>
          <w:rFonts w:ascii="Book Antiqua" w:hAnsi="Book Antiqua" w:cs="AdvP7C2E"/>
          <w:sz w:val="24"/>
          <w:szCs w:val="24"/>
        </w:rPr>
        <w:t xml:space="preserve">reverse </w:t>
      </w:r>
      <w:r w:rsidRPr="00A979DB">
        <w:rPr>
          <w:rFonts w:ascii="Book Antiqua" w:hAnsi="Book Antiqua" w:cs="AdvP7C2E"/>
          <w:sz w:val="24"/>
          <w:szCs w:val="24"/>
        </w:rPr>
        <w:t>the fluid overload, although</w:t>
      </w:r>
      <w:r w:rsidR="001F4EC7" w:rsidRPr="00A979DB">
        <w:rPr>
          <w:rFonts w:ascii="Book Antiqua" w:hAnsi="Book Antiqua" w:cs="AdvP3DD951"/>
          <w:sz w:val="24"/>
          <w:szCs w:val="24"/>
        </w:rPr>
        <w:t xml:space="preserve"> </w:t>
      </w:r>
      <w:r w:rsidRPr="00A979DB">
        <w:rPr>
          <w:rFonts w:ascii="Book Antiqua" w:hAnsi="Book Antiqua" w:cs="AdvP3DD951"/>
          <w:sz w:val="24"/>
          <w:szCs w:val="24"/>
        </w:rPr>
        <w:t xml:space="preserve">furosemide </w:t>
      </w:r>
      <w:r w:rsidRPr="00A979DB">
        <w:rPr>
          <w:rFonts w:ascii="Book Antiqua" w:hAnsi="Book Antiqua" w:cs="AdvP7C2E"/>
          <w:sz w:val="24"/>
          <w:szCs w:val="24"/>
        </w:rPr>
        <w:t xml:space="preserve">increases </w:t>
      </w:r>
      <w:proofErr w:type="spellStart"/>
      <w:r w:rsidRPr="00A979DB">
        <w:rPr>
          <w:rFonts w:ascii="Book Antiqua" w:hAnsi="Book Antiqua" w:cs="AdvP7C2E"/>
          <w:sz w:val="24"/>
          <w:szCs w:val="24"/>
        </w:rPr>
        <w:t>natriuresis</w:t>
      </w:r>
      <w:proofErr w:type="spellEnd"/>
      <w:r w:rsidRPr="00A979DB">
        <w:rPr>
          <w:rFonts w:ascii="Book Antiqua" w:hAnsi="Book Antiqua" w:cs="AdvP7C2E"/>
          <w:sz w:val="24"/>
          <w:szCs w:val="24"/>
        </w:rPr>
        <w:t xml:space="preserve"> and </w:t>
      </w:r>
      <w:r w:rsidR="00B2244D" w:rsidRPr="00A979DB">
        <w:rPr>
          <w:rFonts w:ascii="Book Antiqua" w:hAnsi="Book Antiqua" w:cs="AdvP7C2E"/>
          <w:sz w:val="24"/>
          <w:szCs w:val="24"/>
        </w:rPr>
        <w:t>h</w:t>
      </w:r>
      <w:r w:rsidR="00B2244D" w:rsidRPr="00A979DB">
        <w:rPr>
          <w:rFonts w:ascii="Book Antiqua" w:hAnsi="Book Antiqua" w:cs="AdvP3DD951"/>
          <w:sz w:val="24"/>
          <w:szCs w:val="24"/>
        </w:rPr>
        <w:t>yponatremia</w:t>
      </w:r>
      <w:r w:rsidRPr="00A979DB">
        <w:rPr>
          <w:rFonts w:ascii="Book Antiqua" w:hAnsi="Book Antiqua" w:cs="AdvP3DD951"/>
          <w:sz w:val="24"/>
          <w:szCs w:val="24"/>
        </w:rPr>
        <w:t xml:space="preserve">, </w:t>
      </w:r>
      <w:r w:rsidRPr="00A979DB">
        <w:rPr>
          <w:rFonts w:ascii="Book Antiqua" w:hAnsi="Book Antiqua" w:cs="AdvP7C2E"/>
          <w:sz w:val="24"/>
          <w:szCs w:val="24"/>
        </w:rPr>
        <w:t>further reducing plasma volume and increasing the cellular edema</w:t>
      </w:r>
      <w:r w:rsidR="00993B5A" w:rsidRPr="00A979DB">
        <w:rPr>
          <w:rFonts w:ascii="Book Antiqua" w:hAnsi="Book Antiqua" w:cs="AdvP7C2E"/>
          <w:sz w:val="24"/>
          <w:szCs w:val="24"/>
        </w:rPr>
        <w:fldChar w:fldCharType="begin">
          <w:fldData xml:space="preserve">PEVuZE5vdGU+PENpdGU+PEF1dGhvcj5Dcm93bGV5PC9BdXRob3I+PFllYXI+MTk5MDwvWWVhcj48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</w:fldData>
        </w:fldChar>
      </w:r>
      <w:r w:rsidR="00446DD5">
        <w:rPr>
          <w:rFonts w:ascii="Book Antiqua" w:hAnsi="Book Antiqua" w:cs="AdvP7C2E"/>
          <w:sz w:val="24"/>
          <w:szCs w:val="24"/>
        </w:rPr>
        <w:instrText xml:space="preserve"> ADDIN EN.CITE </w:instrText>
      </w:r>
      <w:r w:rsidR="00993B5A">
        <w:rPr>
          <w:rFonts w:ascii="Book Antiqua" w:hAnsi="Book Antiqua" w:cs="AdvP7C2E"/>
          <w:sz w:val="24"/>
          <w:szCs w:val="24"/>
        </w:rPr>
        <w:fldChar w:fldCharType="begin">
          <w:fldData xml:space="preserve">PEVuZE5vdGU+PENpdGU+PEF1dGhvcj5Dcm93bGV5PC9BdXRob3I+PFllYXI+MTk5MDwvWWVhcj48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</w:fldData>
        </w:fldChar>
      </w:r>
      <w:r w:rsidR="00446DD5">
        <w:rPr>
          <w:rFonts w:ascii="Book Antiqua" w:hAnsi="Book Antiqua" w:cs="AdvP7C2E"/>
          <w:sz w:val="24"/>
          <w:szCs w:val="24"/>
        </w:rPr>
        <w:instrText xml:space="preserve"> ADDIN EN.CITE.DATA </w:instrText>
      </w:r>
      <w:r w:rsidR="00993B5A">
        <w:rPr>
          <w:rFonts w:ascii="Book Antiqua" w:hAnsi="Book Antiqua" w:cs="AdvP7C2E"/>
          <w:sz w:val="24"/>
          <w:szCs w:val="24"/>
        </w:rPr>
      </w:r>
      <w:r w:rsidR="00993B5A">
        <w:rPr>
          <w:rFonts w:ascii="Book Antiqua" w:hAnsi="Book Antiqua" w:cs="AdvP7C2E"/>
          <w:sz w:val="24"/>
          <w:szCs w:val="24"/>
        </w:rPr>
        <w:fldChar w:fldCharType="end"/>
      </w:r>
      <w:r w:rsidR="00993B5A" w:rsidRPr="00A979DB">
        <w:rPr>
          <w:rFonts w:ascii="Book Antiqua" w:hAnsi="Book Antiqua" w:cs="AdvP7C2E"/>
          <w:sz w:val="24"/>
          <w:szCs w:val="24"/>
        </w:rPr>
      </w:r>
      <w:r w:rsidR="00993B5A" w:rsidRPr="00A979DB">
        <w:rPr>
          <w:rFonts w:ascii="Book Antiqua" w:hAnsi="Book Antiqua" w:cs="AdvP7C2E"/>
          <w:sz w:val="24"/>
          <w:szCs w:val="24"/>
        </w:rPr>
        <w:fldChar w:fldCharType="separate"/>
      </w:r>
      <w:r w:rsidR="004E1672">
        <w:rPr>
          <w:rFonts w:ascii="Book Antiqua" w:hAnsi="Book Antiqua" w:cs="AdvP7C2E"/>
          <w:noProof/>
          <w:sz w:val="24"/>
          <w:szCs w:val="24"/>
          <w:vertAlign w:val="superscript"/>
        </w:rPr>
        <w:t>[86,</w:t>
      </w:r>
      <w:r w:rsidR="00446DD5" w:rsidRPr="00446DD5">
        <w:rPr>
          <w:rFonts w:ascii="Book Antiqua" w:hAnsi="Book Antiqua" w:cs="AdvP7C2E"/>
          <w:noProof/>
          <w:sz w:val="24"/>
          <w:szCs w:val="24"/>
          <w:vertAlign w:val="superscript"/>
        </w:rPr>
        <w:t>87]</w:t>
      </w:r>
      <w:r w:rsidR="00993B5A" w:rsidRPr="00A979DB">
        <w:rPr>
          <w:rFonts w:ascii="Book Antiqua" w:hAnsi="Book Antiqua" w:cs="AdvP7C2E"/>
          <w:sz w:val="24"/>
          <w:szCs w:val="24"/>
        </w:rPr>
        <w:fldChar w:fldCharType="end"/>
      </w:r>
      <w:r w:rsidRPr="00A979DB">
        <w:rPr>
          <w:rFonts w:ascii="Book Antiqua" w:hAnsi="Book Antiqua" w:cs="AdvP7C2E"/>
          <w:sz w:val="24"/>
          <w:szCs w:val="24"/>
        </w:rPr>
        <w:t>.</w:t>
      </w:r>
      <w:r w:rsidRPr="00A979DB">
        <w:rPr>
          <w:rFonts w:ascii="Book Antiqua" w:hAnsi="Book Antiqua" w:cs="AdvP3DD951"/>
          <w:sz w:val="24"/>
          <w:szCs w:val="24"/>
        </w:rPr>
        <w:t xml:space="preserve"> </w:t>
      </w:r>
      <w:r w:rsidR="009C5873" w:rsidRPr="00A979DB">
        <w:rPr>
          <w:rFonts w:ascii="Book Antiqua" w:hAnsi="Book Antiqua" w:cs="AdvP3DD951"/>
          <w:sz w:val="24"/>
          <w:szCs w:val="24"/>
        </w:rPr>
        <w:t>F</w:t>
      </w:r>
      <w:r w:rsidRPr="00A979DB">
        <w:rPr>
          <w:rFonts w:ascii="Book Antiqua" w:hAnsi="Book Antiqua" w:cs="AdvP3DD951"/>
          <w:sz w:val="24"/>
          <w:szCs w:val="24"/>
        </w:rPr>
        <w:t xml:space="preserve">urosemide should not be </w:t>
      </w:r>
      <w:r w:rsidR="00D9254A" w:rsidRPr="00A979DB">
        <w:rPr>
          <w:rFonts w:ascii="Book Antiqua" w:hAnsi="Book Antiqua" w:cs="AdvP3DD951"/>
          <w:sz w:val="24"/>
          <w:szCs w:val="24"/>
        </w:rPr>
        <w:t xml:space="preserve">routinely </w:t>
      </w:r>
      <w:r w:rsidRPr="00A979DB">
        <w:rPr>
          <w:rFonts w:ascii="Book Antiqua" w:hAnsi="Book Antiqua" w:cs="AdvP3DD951"/>
          <w:sz w:val="24"/>
          <w:szCs w:val="24"/>
        </w:rPr>
        <w:t>given in TURP patients in the absence of fluid overload.</w:t>
      </w:r>
    </w:p>
    <w:p w:rsidR="00313B14" w:rsidRPr="00A979DB" w:rsidRDefault="00313B14" w:rsidP="003E001F">
      <w:pPr>
        <w:autoSpaceDE w:val="0"/>
        <w:autoSpaceDN w:val="0"/>
        <w:adjustRightInd w:val="0"/>
        <w:spacing w:after="0" w:line="360" w:lineRule="auto"/>
        <w:ind w:firstLineChars="100" w:firstLine="240"/>
        <w:jc w:val="both"/>
        <w:rPr>
          <w:rFonts w:ascii="Book Antiqua" w:hAnsi="Book Antiqua" w:cs="AdvP3DD951"/>
          <w:sz w:val="24"/>
          <w:szCs w:val="24"/>
        </w:rPr>
      </w:pPr>
      <w:r w:rsidRPr="00A979DB">
        <w:rPr>
          <w:rFonts w:ascii="Book Antiqua" w:hAnsi="Book Antiqua" w:cs="AdvP3DD951"/>
          <w:sz w:val="24"/>
          <w:szCs w:val="24"/>
        </w:rPr>
        <w:t xml:space="preserve">Hemodialysis will rapidly correct hyponatremia, osmotic derangements, </w:t>
      </w:r>
      <w:r w:rsidR="00815AB7" w:rsidRPr="00A979DB">
        <w:rPr>
          <w:rFonts w:ascii="Book Antiqua" w:hAnsi="Book Antiqua" w:cs="AdvP3DD951"/>
          <w:sz w:val="24"/>
          <w:szCs w:val="24"/>
        </w:rPr>
        <w:t xml:space="preserve">and </w:t>
      </w:r>
      <w:r w:rsidRPr="00A979DB">
        <w:rPr>
          <w:rFonts w:ascii="Book Antiqua" w:hAnsi="Book Antiqua" w:cs="AdvP3DD951"/>
          <w:sz w:val="24"/>
          <w:szCs w:val="24"/>
        </w:rPr>
        <w:t xml:space="preserve">volume expansion </w:t>
      </w:r>
      <w:r w:rsidR="009C5873" w:rsidRPr="00A979DB">
        <w:rPr>
          <w:rFonts w:ascii="Book Antiqua" w:hAnsi="Book Antiqua" w:cs="AdvP3DD951"/>
          <w:sz w:val="24"/>
          <w:szCs w:val="24"/>
        </w:rPr>
        <w:t>and</w:t>
      </w:r>
      <w:r w:rsidRPr="00A979DB">
        <w:rPr>
          <w:rFonts w:ascii="Book Antiqua" w:hAnsi="Book Antiqua" w:cs="AdvP3DD951"/>
          <w:sz w:val="24"/>
          <w:szCs w:val="24"/>
        </w:rPr>
        <w:t xml:space="preserve"> remove the non-electrolyte solute and its toxic metabolites (</w:t>
      </w:r>
      <w:proofErr w:type="spellStart"/>
      <w:r w:rsidR="00041098" w:rsidRPr="00A979DB">
        <w:rPr>
          <w:rFonts w:ascii="Book Antiqua" w:hAnsi="Book Antiqua" w:cs="AdvP3DD951"/>
          <w:sz w:val="24"/>
          <w:szCs w:val="24"/>
        </w:rPr>
        <w:t>Gly</w:t>
      </w:r>
      <w:proofErr w:type="spellEnd"/>
      <w:r w:rsidRPr="00A979DB">
        <w:rPr>
          <w:rFonts w:ascii="Book Antiqua" w:hAnsi="Book Antiqua" w:cs="AdvP3DD951"/>
          <w:sz w:val="24"/>
          <w:szCs w:val="24"/>
        </w:rPr>
        <w:t>, sorbitol, man</w:t>
      </w:r>
      <w:r w:rsidR="001F4EC7" w:rsidRPr="00A979DB">
        <w:rPr>
          <w:rFonts w:ascii="Book Antiqua" w:hAnsi="Book Antiqua" w:cs="AdvP3DD951"/>
          <w:sz w:val="24"/>
          <w:szCs w:val="24"/>
        </w:rPr>
        <w:t>n</w:t>
      </w:r>
      <w:r w:rsidRPr="00A979DB">
        <w:rPr>
          <w:rFonts w:ascii="Book Antiqua" w:hAnsi="Book Antiqua" w:cs="AdvP3DD951"/>
          <w:sz w:val="24"/>
          <w:szCs w:val="24"/>
        </w:rPr>
        <w:t>itol). It has been used in symptomatic patients with severe renal disease and in patients with severe neurologic symptoms and marked hyponatremia</w:t>
      </w:r>
      <w:r w:rsidR="00993B5A" w:rsidRPr="00A979DB">
        <w:rPr>
          <w:rFonts w:ascii="Book Antiqua" w:hAnsi="Book Antiqua" w:cs="AdvP3DD951"/>
          <w:sz w:val="24"/>
          <w:szCs w:val="24"/>
        </w:rPr>
        <w:fldChar w:fldCharType="begin"/>
      </w:r>
      <w:r w:rsidR="00446DD5">
        <w:rPr>
          <w:rFonts w:ascii="Book Antiqua" w:hAnsi="Book Antiqua" w:cs="AdvP3DD951"/>
          <w:sz w:val="24"/>
          <w:szCs w:val="24"/>
        </w:rPr>
        <w:instrText xml:space="preserve"> ADDIN EN.CITE &lt;EndNote&gt;&lt;Cite&gt;&lt;Author&gt;Campbell&lt;/Author&gt;&lt;Year&gt;1988&lt;/Year&gt;&lt;IDText&gt;Severe hyponatremia without severe hypoosmolality following transurethral resection of the prostate (TURP) in end-stage renal disease&lt;/IDText&gt;&lt;DisplayText&gt;&lt;style face="superscript"&gt;[53]&lt;/style&gt;&lt;/DisplayText&gt;&lt;record&gt;&lt;dates&gt;&lt;pub-dates&gt;&lt;date&gt;Aug&lt;/date&gt;&lt;/pub-dates&gt;&lt;year&gt;1988&lt;/year&gt;&lt;/dates&gt;&lt;keywords&gt;&lt;/keywords&gt;&lt;urls&gt;&lt;related-urls&gt;&lt;url&gt;http://www.ncbi.nlm.nih.gov/pubmed/2456689&lt;/url&gt;&lt;/related-urls&gt;&lt;/urls&gt;&lt;isbn&gt;0272-6386&lt;/isbn&gt;&lt;titles&gt;&lt;title&gt;Severe hyponatremia without severe hypoosmolality following transurethral resection of the prostate (TURP) in end-stage renal disease&lt;/title&gt;&lt;secondary-title&gt;Am J Kidney Dis&lt;/secondary-title&gt;&lt;/titles&gt;&lt;pages&gt;152-5&lt;/pages&gt;&lt;number&gt;2&lt;/number&gt;&lt;contributors&gt;&lt;authors&gt;&lt;author&gt;Campbell, H. T.&lt;/author&gt;&lt;author&gt;Fincher, M. E.&lt;/author&gt;&lt;author&gt;Sklar, A. H.&lt;/author&gt;&lt;/authors&gt;&lt;/contributors&gt;&lt;language&gt;eng&lt;/language&gt;&lt;added-date format="utc"&gt;1398914574&lt;/added-date&gt;&lt;ref-type name="Journal Article"&gt;17&lt;/ref-type&gt;&lt;rec-number&gt;195&lt;/rec-number&gt;&lt;last-updated-date format="utc"&gt;1398914574&lt;/last-updated-date&gt;&lt;accession-num&gt;2456689&lt;/accession-num&gt;&lt;volume&gt;12&lt;/volume&gt;&lt;/record&gt;&lt;/Cite&gt;&lt;/EndNote&gt;</w:instrText>
      </w:r>
      <w:r w:rsidR="00993B5A" w:rsidRPr="00A979DB">
        <w:rPr>
          <w:rFonts w:ascii="Book Antiqua" w:hAnsi="Book Antiqua" w:cs="AdvP3DD951"/>
          <w:sz w:val="24"/>
          <w:szCs w:val="24"/>
        </w:rPr>
        <w:fldChar w:fldCharType="separate"/>
      </w:r>
      <w:r w:rsidR="00446DD5" w:rsidRPr="00446DD5">
        <w:rPr>
          <w:rFonts w:ascii="Book Antiqua" w:hAnsi="Book Antiqua" w:cs="AdvP3DD951"/>
          <w:noProof/>
          <w:sz w:val="24"/>
          <w:szCs w:val="24"/>
          <w:vertAlign w:val="superscript"/>
        </w:rPr>
        <w:t>[53]</w:t>
      </w:r>
      <w:r w:rsidR="00993B5A" w:rsidRPr="00A979DB">
        <w:rPr>
          <w:rFonts w:ascii="Book Antiqua" w:hAnsi="Book Antiqua" w:cs="AdvP3DD951"/>
          <w:sz w:val="24"/>
          <w:szCs w:val="24"/>
        </w:rPr>
        <w:fldChar w:fldCharType="end"/>
      </w:r>
      <w:r w:rsidRPr="00A979DB">
        <w:rPr>
          <w:rFonts w:ascii="Book Antiqua" w:hAnsi="Book Antiqua" w:cs="AdvP3DD951"/>
          <w:sz w:val="24"/>
          <w:szCs w:val="24"/>
        </w:rPr>
        <w:t>.</w:t>
      </w:r>
    </w:p>
    <w:p w:rsidR="00313B14" w:rsidRPr="00A979DB" w:rsidRDefault="00313B14" w:rsidP="003E001F">
      <w:pPr>
        <w:autoSpaceDE w:val="0"/>
        <w:autoSpaceDN w:val="0"/>
        <w:adjustRightInd w:val="0"/>
        <w:spacing w:after="0" w:line="360" w:lineRule="auto"/>
        <w:ind w:firstLineChars="100" w:firstLine="240"/>
        <w:jc w:val="both"/>
        <w:rPr>
          <w:rFonts w:ascii="Book Antiqua" w:hAnsi="Book Antiqua" w:cs="AdvP3DD951"/>
          <w:sz w:val="24"/>
          <w:szCs w:val="24"/>
          <w:lang w:eastAsia="zh-CN"/>
        </w:rPr>
      </w:pPr>
      <w:r w:rsidRPr="00A979DB">
        <w:rPr>
          <w:rFonts w:ascii="Book Antiqua" w:hAnsi="Book Antiqua" w:cs="AdvP3DD951"/>
          <w:sz w:val="24"/>
          <w:szCs w:val="24"/>
        </w:rPr>
        <w:lastRenderedPageBreak/>
        <w:t xml:space="preserve">In the case of important fluid extravasation and large fluid collections, it might be necessary to </w:t>
      </w:r>
      <w:r w:rsidR="00D0039E" w:rsidRPr="00A979DB">
        <w:rPr>
          <w:rFonts w:ascii="Book Antiqua" w:hAnsi="Book Antiqua" w:cs="AdvP3DD951"/>
          <w:sz w:val="24"/>
          <w:szCs w:val="24"/>
        </w:rPr>
        <w:t xml:space="preserve">carry out a open surgical drainage by </w:t>
      </w:r>
      <w:r w:rsidRPr="00A979DB">
        <w:rPr>
          <w:rFonts w:ascii="Book Antiqua" w:hAnsi="Book Antiqua" w:cs="AdvP3DD951"/>
          <w:sz w:val="24"/>
          <w:szCs w:val="24"/>
        </w:rPr>
        <w:t>percutaneous drainage</w:t>
      </w:r>
      <w:r w:rsidR="00993B5A" w:rsidRPr="00A979DB">
        <w:rPr>
          <w:rFonts w:ascii="Book Antiqua" w:hAnsi="Book Antiqua" w:cs="AdvP3DD951"/>
          <w:sz w:val="24"/>
          <w:szCs w:val="24"/>
        </w:rPr>
        <w:fldChar w:fldCharType="begin"/>
      </w:r>
      <w:r w:rsidR="00446DD5">
        <w:rPr>
          <w:rFonts w:ascii="Book Antiqua" w:hAnsi="Book Antiqua" w:cs="AdvP3DD951"/>
          <w:sz w:val="24"/>
          <w:szCs w:val="24"/>
        </w:rPr>
        <w:instrText xml:space="preserve"> ADDIN EN.CITE &lt;EndNote&gt;&lt;Cite&gt;&lt;Author&gt;Montesinos Baillo&lt;/Author&gt;&lt;Year&gt;1984&lt;/Year&gt;&lt;IDText&gt;Physiopathology and surgical treatment of extravasated peritoneal fluid after transurethral resection&lt;/IDText&gt;&lt;DisplayText&gt;&lt;style face="superscript"&gt;[88]&lt;/style&gt;&lt;/DisplayText&gt;&lt;record&gt;&lt;keywords&gt;&lt;/keywords&gt;&lt;urls&gt;&lt;related-urls&gt;&lt;url&gt;http://www.ncbi.nlm.nih.gov/pubmed/6723737&lt;/url&gt;&lt;/related-urls&gt;&lt;/urls&gt;&lt;isbn&gt;0302-2838&lt;/isbn&gt;&lt;titles&gt;&lt;title&gt;Physiopathology and surgical treatment of extravasated peritoneal fluid after transurethral resection&lt;/title&gt;&lt;secondary-title&gt;Eur Urol&lt;/secondary-title&gt;&lt;/titles&gt;&lt;pages&gt;183-6&lt;/pages&gt;&lt;number&gt;3&lt;/number&gt;&lt;contributors&gt;&lt;authors&gt;&lt;author&gt;Montesinos Baillo, A.&lt;/author&gt;&lt;author&gt;Banús Gassol, J. M.&lt;/author&gt;&lt;author&gt;Palou Redorta, J.&lt;/author&gt;&lt;author&gt;Nogueron Castro, M.&lt;/author&gt;&lt;author&gt;Macias Giménez, N.&lt;/author&gt;&lt;/authors&gt;&lt;/contributors&gt;&lt;language&gt;eng&lt;/language&gt;&lt;added-date format="utc"&gt;1398923761&lt;/added-date&gt;&lt;ref-type name="Journal Article"&gt;17&lt;/ref-type&gt;&lt;dates&gt;&lt;year&gt;1984&lt;/year&gt;&lt;/dates&gt;&lt;rec-number&gt;221&lt;/rec-number&gt;&lt;last-updated-date format="utc"&gt;1398923761&lt;/last-updated-date&gt;&lt;accession-num&gt;6723737&lt;/accession-num&gt;&lt;volume&gt;10&lt;/volume&gt;&lt;/record&gt;&lt;/Cite&gt;&lt;/EndNote&gt;</w:instrText>
      </w:r>
      <w:r w:rsidR="00993B5A" w:rsidRPr="00A979DB">
        <w:rPr>
          <w:rFonts w:ascii="Book Antiqua" w:hAnsi="Book Antiqua" w:cs="AdvP3DD951"/>
          <w:sz w:val="24"/>
          <w:szCs w:val="24"/>
        </w:rPr>
        <w:fldChar w:fldCharType="separate"/>
      </w:r>
      <w:r w:rsidR="00446DD5" w:rsidRPr="00446DD5">
        <w:rPr>
          <w:rFonts w:ascii="Book Antiqua" w:hAnsi="Book Antiqua" w:cs="AdvP3DD951"/>
          <w:noProof/>
          <w:sz w:val="24"/>
          <w:szCs w:val="24"/>
          <w:vertAlign w:val="superscript"/>
        </w:rPr>
        <w:t>[88]</w:t>
      </w:r>
      <w:r w:rsidR="00993B5A" w:rsidRPr="00A979DB">
        <w:rPr>
          <w:rFonts w:ascii="Book Antiqua" w:hAnsi="Book Antiqua" w:cs="AdvP3DD951"/>
          <w:sz w:val="24"/>
          <w:szCs w:val="24"/>
        </w:rPr>
        <w:fldChar w:fldCharType="end"/>
      </w:r>
      <w:r w:rsidRPr="00A979DB">
        <w:rPr>
          <w:rFonts w:ascii="Book Antiqua" w:hAnsi="Book Antiqua" w:cs="AdvP3DD951"/>
          <w:sz w:val="24"/>
          <w:szCs w:val="24"/>
        </w:rPr>
        <w:t>.</w:t>
      </w:r>
    </w:p>
    <w:p w:rsidR="003E001F" w:rsidRPr="00A979DB" w:rsidRDefault="003E001F" w:rsidP="003E001F">
      <w:pPr>
        <w:autoSpaceDE w:val="0"/>
        <w:autoSpaceDN w:val="0"/>
        <w:adjustRightInd w:val="0"/>
        <w:spacing w:after="0" w:line="360" w:lineRule="auto"/>
        <w:ind w:firstLineChars="100" w:firstLine="240"/>
        <w:jc w:val="both"/>
        <w:rPr>
          <w:rFonts w:ascii="Book Antiqua" w:hAnsi="Book Antiqua" w:cs="AdvP3DD951"/>
          <w:sz w:val="24"/>
          <w:szCs w:val="24"/>
          <w:lang w:eastAsia="zh-CN"/>
        </w:rPr>
      </w:pPr>
    </w:p>
    <w:p w:rsidR="00313B14" w:rsidRPr="00A979DB" w:rsidRDefault="003E001F" w:rsidP="0069181E">
      <w:pPr>
        <w:autoSpaceDE w:val="0"/>
        <w:autoSpaceDN w:val="0"/>
        <w:adjustRightInd w:val="0"/>
        <w:spacing w:after="0" w:line="360" w:lineRule="auto"/>
        <w:jc w:val="both"/>
        <w:rPr>
          <w:rFonts w:ascii="Book Antiqua" w:hAnsi="Book Antiqua"/>
          <w:b/>
          <w:sz w:val="24"/>
          <w:szCs w:val="24"/>
        </w:rPr>
      </w:pPr>
      <w:r w:rsidRPr="00A979DB">
        <w:rPr>
          <w:rFonts w:ascii="Book Antiqua" w:hAnsi="Book Antiqua"/>
          <w:b/>
          <w:sz w:val="24"/>
          <w:szCs w:val="24"/>
        </w:rPr>
        <w:t>ANESTHESIA AND TURP SURGERY</w:t>
      </w:r>
    </w:p>
    <w:p w:rsidR="000D5F30" w:rsidRPr="00E610D0" w:rsidRDefault="00313B14" w:rsidP="0069181E">
      <w:pPr>
        <w:autoSpaceDE w:val="0"/>
        <w:autoSpaceDN w:val="0"/>
        <w:adjustRightInd w:val="0"/>
        <w:spacing w:after="0" w:line="360" w:lineRule="auto"/>
        <w:jc w:val="both"/>
        <w:rPr>
          <w:rFonts w:ascii="Book Antiqua" w:hAnsi="Book Antiqua"/>
          <w:sz w:val="24"/>
          <w:szCs w:val="24"/>
          <w:lang w:eastAsia="zh-CN"/>
        </w:rPr>
      </w:pPr>
      <w:r w:rsidRPr="00A979DB">
        <w:rPr>
          <w:rFonts w:ascii="Book Antiqua" w:hAnsi="Book Antiqua"/>
          <w:sz w:val="24"/>
          <w:szCs w:val="24"/>
        </w:rPr>
        <w:t xml:space="preserve">For years, spinal </w:t>
      </w:r>
      <w:r w:rsidR="00815AB7" w:rsidRPr="00A979DB">
        <w:rPr>
          <w:rFonts w:ascii="Book Antiqua" w:hAnsi="Book Antiqua"/>
          <w:sz w:val="24"/>
          <w:szCs w:val="24"/>
        </w:rPr>
        <w:t>anesthesia</w:t>
      </w:r>
      <w:r w:rsidRPr="00A979DB">
        <w:rPr>
          <w:rFonts w:ascii="Book Antiqua" w:hAnsi="Book Antiqua"/>
          <w:sz w:val="24"/>
          <w:szCs w:val="24"/>
        </w:rPr>
        <w:t xml:space="preserve"> was considered the anesthetic technique of choice for TURP. Spinal anesthesia is </w:t>
      </w:r>
      <w:r w:rsidR="00D9254A" w:rsidRPr="00A979DB">
        <w:rPr>
          <w:rFonts w:ascii="Book Antiqua" w:hAnsi="Book Antiqua"/>
          <w:sz w:val="24"/>
          <w:szCs w:val="24"/>
        </w:rPr>
        <w:t xml:space="preserve">considered to </w:t>
      </w:r>
      <w:r w:rsidRPr="00A979DB">
        <w:rPr>
          <w:rFonts w:ascii="Book Antiqua" w:hAnsi="Book Antiqua"/>
          <w:sz w:val="24"/>
          <w:szCs w:val="24"/>
        </w:rPr>
        <w:t xml:space="preserve">reduce the risk of pulmonary edema, to decrease </w:t>
      </w:r>
      <w:r w:rsidR="00D9254A" w:rsidRPr="00A979DB">
        <w:rPr>
          <w:rFonts w:ascii="Book Antiqua" w:hAnsi="Book Antiqua"/>
          <w:sz w:val="24"/>
          <w:szCs w:val="24"/>
        </w:rPr>
        <w:t xml:space="preserve">bleeding risk </w:t>
      </w:r>
      <w:r w:rsidRPr="00A979DB">
        <w:rPr>
          <w:rFonts w:ascii="Book Antiqua" w:hAnsi="Book Antiqua"/>
          <w:sz w:val="24"/>
          <w:szCs w:val="24"/>
        </w:rPr>
        <w:t xml:space="preserve">and </w:t>
      </w:r>
      <w:r w:rsidR="009C5873" w:rsidRPr="00A979DB">
        <w:rPr>
          <w:rFonts w:ascii="Book Antiqua" w:hAnsi="Book Antiqua"/>
          <w:sz w:val="24"/>
          <w:szCs w:val="24"/>
        </w:rPr>
        <w:t xml:space="preserve">to </w:t>
      </w:r>
      <w:r w:rsidR="00D0039E" w:rsidRPr="00A979DB">
        <w:rPr>
          <w:rFonts w:ascii="Book Antiqua" w:hAnsi="Book Antiqua"/>
          <w:sz w:val="24"/>
          <w:szCs w:val="24"/>
        </w:rPr>
        <w:t xml:space="preserve">allow a </w:t>
      </w:r>
      <w:r w:rsidR="002675D6" w:rsidRPr="00A979DB">
        <w:rPr>
          <w:rFonts w:ascii="Book Antiqua" w:hAnsi="Book Antiqua"/>
          <w:sz w:val="24"/>
          <w:szCs w:val="24"/>
        </w:rPr>
        <w:t>prompt</w:t>
      </w:r>
      <w:r w:rsidR="00D9254A" w:rsidRPr="00A979DB">
        <w:rPr>
          <w:rFonts w:ascii="Book Antiqua" w:hAnsi="Book Antiqua"/>
          <w:sz w:val="24"/>
          <w:szCs w:val="24"/>
        </w:rPr>
        <w:t xml:space="preserve"> diagnosis of neurologic symptoms</w:t>
      </w:r>
      <w:r w:rsidR="00993B5A" w:rsidRPr="00A979DB">
        <w:rPr>
          <w:rFonts w:ascii="Book Antiqua" w:hAnsi="Book Antiqua"/>
          <w:sz w:val="24"/>
          <w:szCs w:val="24"/>
        </w:rPr>
        <w:fldChar w:fldCharType="begin"/>
      </w:r>
      <w:r w:rsidR="00446DD5">
        <w:rPr>
          <w:rFonts w:ascii="Book Antiqua" w:hAnsi="Book Antiqua"/>
          <w:sz w:val="24"/>
          <w:szCs w:val="24"/>
        </w:rPr>
        <w:instrText xml:space="preserve"> ADDIN EN.CITE &lt;EndNote&gt;&lt;Cite&gt;&lt;Author&gt;Gehring&lt;/Author&gt;&lt;Year&gt;1999&lt;/Year&gt;&lt;IDText&gt;Irrigation fluid absorption during transurethral resection of the prostate: spinal vs. general anaesthesia&lt;/IDText&gt;&lt;DisplayText&gt;&lt;style face="superscript"&gt;[89]&lt;/style&gt;&lt;/DisplayText&gt;&lt;record&gt;&lt;dates&gt;&lt;pub-dates&gt;&lt;date&gt;Apr&lt;/date&gt;&lt;/pub-dates&gt;&lt;year&gt;1999&lt;/year&gt;&lt;/dates&gt;&lt;keywords&gt;&lt;/keywords&gt;&lt;urls&gt;&lt;related-urls&gt;&lt;url&gt;http://www.ncbi.nlm.nih.gov/pubmed/10225081&lt;/url&gt;&lt;/related-urls&gt;&lt;/urls&gt;&lt;isbn&gt;0001-5172&lt;/isbn&gt;&lt;titles&gt;&lt;title&gt;Irrigation fluid absorption during transurethral resection of the prostate: spinal vs. general anaesthesia&lt;/title&gt;&lt;secondary-title&gt;Acta Anaesthesiol Scand&lt;/secondary-title&gt;&lt;/titles&gt;&lt;pages&gt;458-63&lt;/pages&gt;&lt;number&gt;4&lt;/number&gt;&lt;contributors&gt;&lt;authors&gt;&lt;author&gt;Gehring, H.&lt;/author&gt;&lt;author&gt;Nahm, W.&lt;/author&gt;&lt;author&gt;Baerwald, J.&lt;/author&gt;&lt;author&gt;Fornara, P.&lt;/author&gt;&lt;author&gt;Schneeweiss, A.&lt;/author&gt;&lt;author&gt;Roth-Isigkeit, A.&lt;/author&gt;&lt;author&gt;Schmucker, P.&lt;/author&gt;&lt;/authors&gt;&lt;/contributors&gt;&lt;language&gt;eng&lt;/language&gt;&lt;added-date format="utc"&gt;1398795849&lt;/added-date&gt;&lt;ref-type name="Journal Article"&gt;17&lt;/ref-type&gt;&lt;rec-number&gt;29&lt;/rec-number&gt;&lt;last-updated-date format="utc"&gt;1398795849&lt;/last-updated-date&gt;&lt;accession-num&gt;10225081&lt;/accession-num&gt;&lt;volume&gt;43&lt;/volume&gt;&lt;/record&gt;&lt;/Cite&gt;&lt;/EndNote&gt;</w:instrText>
      </w:r>
      <w:r w:rsidR="00993B5A" w:rsidRPr="00A979DB">
        <w:rPr>
          <w:rFonts w:ascii="Book Antiqua" w:hAnsi="Book Antiqua"/>
          <w:sz w:val="24"/>
          <w:szCs w:val="24"/>
        </w:rPr>
        <w:fldChar w:fldCharType="separate"/>
      </w:r>
      <w:r w:rsidR="00446DD5" w:rsidRPr="00446DD5">
        <w:rPr>
          <w:rFonts w:ascii="Book Antiqua" w:hAnsi="Book Antiqua"/>
          <w:noProof/>
          <w:sz w:val="24"/>
          <w:szCs w:val="24"/>
          <w:vertAlign w:val="superscript"/>
        </w:rPr>
        <w:t>[89]</w:t>
      </w:r>
      <w:r w:rsidR="00993B5A" w:rsidRPr="00A979DB">
        <w:rPr>
          <w:rFonts w:ascii="Book Antiqua" w:hAnsi="Book Antiqua"/>
          <w:sz w:val="24"/>
          <w:szCs w:val="24"/>
        </w:rPr>
        <w:fldChar w:fldCharType="end"/>
      </w:r>
      <w:r w:rsidRPr="00A979DB">
        <w:rPr>
          <w:rFonts w:ascii="Book Antiqua" w:hAnsi="Book Antiqua"/>
          <w:sz w:val="24"/>
          <w:szCs w:val="24"/>
        </w:rPr>
        <w:t xml:space="preserve">. </w:t>
      </w:r>
      <w:r w:rsidR="00080B4D" w:rsidRPr="00A979DB">
        <w:rPr>
          <w:rFonts w:ascii="Book Antiqua" w:hAnsi="Book Antiqua"/>
          <w:sz w:val="24"/>
          <w:szCs w:val="24"/>
        </w:rPr>
        <w:t xml:space="preserve">However, spinal anesthesia reduces </w:t>
      </w:r>
      <w:r w:rsidR="00816D75" w:rsidRPr="00A979DB">
        <w:rPr>
          <w:rFonts w:ascii="Book Antiqua" w:hAnsi="Book Antiqua"/>
          <w:sz w:val="24"/>
          <w:szCs w:val="24"/>
        </w:rPr>
        <w:t>central venous pressure</w:t>
      </w:r>
      <w:r w:rsidR="00080B4D" w:rsidRPr="00A979DB">
        <w:rPr>
          <w:rFonts w:ascii="Book Antiqua" w:hAnsi="Book Antiqua"/>
          <w:sz w:val="24"/>
          <w:szCs w:val="24"/>
        </w:rPr>
        <w:t xml:space="preserve">, affecting prostate venous pressure, which </w:t>
      </w:r>
      <w:r w:rsidR="00815AB7" w:rsidRPr="00A979DB">
        <w:rPr>
          <w:rFonts w:ascii="Book Antiqua" w:hAnsi="Book Antiqua"/>
          <w:sz w:val="24"/>
          <w:szCs w:val="24"/>
        </w:rPr>
        <w:t xml:space="preserve">could </w:t>
      </w:r>
      <w:r w:rsidR="00080B4D" w:rsidRPr="00A979DB">
        <w:rPr>
          <w:rFonts w:ascii="Book Antiqua" w:hAnsi="Book Antiqua"/>
          <w:sz w:val="24"/>
          <w:szCs w:val="24"/>
        </w:rPr>
        <w:t>result in greater absorption of</w:t>
      </w:r>
      <w:r w:rsidR="00815AB7" w:rsidRPr="00A979DB">
        <w:rPr>
          <w:rFonts w:ascii="Book Antiqua" w:hAnsi="Book Antiqua"/>
          <w:sz w:val="24"/>
          <w:szCs w:val="24"/>
        </w:rPr>
        <w:t xml:space="preserve"> the</w:t>
      </w:r>
      <w:r w:rsidR="00080B4D" w:rsidRPr="00A979DB">
        <w:rPr>
          <w:rFonts w:ascii="Book Antiqua" w:hAnsi="Book Antiqua"/>
          <w:sz w:val="24"/>
          <w:szCs w:val="24"/>
        </w:rPr>
        <w:t xml:space="preserve"> irrigating fluid</w:t>
      </w:r>
      <w:r w:rsidR="00993B5A" w:rsidRPr="00A979DB">
        <w:rPr>
          <w:rFonts w:ascii="Book Antiqua" w:hAnsi="Book Antiqua"/>
          <w:sz w:val="24"/>
          <w:szCs w:val="24"/>
        </w:rPr>
        <w:fldChar w:fldCharType="begin"/>
      </w:r>
      <w:r w:rsidR="00446DD5">
        <w:rPr>
          <w:rFonts w:ascii="Book Antiqua" w:hAnsi="Book Antiqua"/>
          <w:sz w:val="24"/>
          <w:szCs w:val="24"/>
        </w:rPr>
        <w:instrText xml:space="preserve"> ADDIN EN.CITE &lt;EndNote&gt;&lt;Cite&gt;&lt;Author&gt;Gehring&lt;/Author&gt;&lt;Year&gt;1999&lt;/Year&gt;&lt;IDText&gt;Irrigation fluid absorption during transurethral resection of the prostate: spinal vs. general anaesthesia&lt;/IDText&gt;&lt;DisplayText&gt;&lt;style face="superscript"&gt;[89]&lt;/style&gt;&lt;/DisplayText&gt;&lt;record&gt;&lt;dates&gt;&lt;pub-dates&gt;&lt;date&gt;Apr&lt;/date&gt;&lt;/pub-dates&gt;&lt;year&gt;1999&lt;/year&gt;&lt;/dates&gt;&lt;keywords&gt;&lt;/keywords&gt;&lt;urls&gt;&lt;related-urls&gt;&lt;url&gt;http://www.ncbi.nlm.nih.gov/pubmed/10225081&lt;/url&gt;&lt;/related-urls&gt;&lt;/urls&gt;&lt;isbn&gt;0001-5172&lt;/isbn&gt;&lt;titles&gt;&lt;title&gt;Irrigation fluid absorption during transurethral resection of the prostate: spinal vs. general anaesthesia&lt;/title&gt;&lt;secondary-title&gt;Acta Anaesthesiol Scand&lt;/secondary-title&gt;&lt;/titles&gt;&lt;pages&gt;458-63&lt;/pages&gt;&lt;number&gt;4&lt;/number&gt;&lt;contributors&gt;&lt;authors&gt;&lt;author&gt;Gehring, H.&lt;/author&gt;&lt;author&gt;Nahm, W.&lt;/author&gt;&lt;author&gt;Baerwald, J.&lt;/author&gt;&lt;author&gt;Fornara, P.&lt;/author&gt;&lt;author&gt;Schneeweiss, A.&lt;/author&gt;&lt;author&gt;Roth-Isigkeit, A.&lt;/author&gt;&lt;author&gt;Schmucker, P.&lt;/author&gt;&lt;/authors&gt;&lt;/contributors&gt;&lt;language&gt;eng&lt;/language&gt;&lt;added-date format="utc"&gt;1398795849&lt;/added-date&gt;&lt;ref-type name="Journal Article"&gt;17&lt;/ref-type&gt;&lt;rec-number&gt;29&lt;/rec-number&gt;&lt;last-updated-date format="utc"&gt;1398795849&lt;/last-updated-date&gt;&lt;accession-num&gt;10225081&lt;/accession-num&gt;&lt;volume&gt;43&lt;/volume&gt;&lt;/record&gt;&lt;/Cite&gt;&lt;/EndNote&gt;</w:instrText>
      </w:r>
      <w:r w:rsidR="00993B5A" w:rsidRPr="00A979DB">
        <w:rPr>
          <w:rFonts w:ascii="Book Antiqua" w:hAnsi="Book Antiqua"/>
          <w:sz w:val="24"/>
          <w:szCs w:val="24"/>
        </w:rPr>
        <w:fldChar w:fldCharType="separate"/>
      </w:r>
      <w:r w:rsidR="00446DD5" w:rsidRPr="00446DD5">
        <w:rPr>
          <w:rFonts w:ascii="Book Antiqua" w:hAnsi="Book Antiqua"/>
          <w:noProof/>
          <w:sz w:val="24"/>
          <w:szCs w:val="24"/>
          <w:vertAlign w:val="superscript"/>
        </w:rPr>
        <w:t>[89]</w:t>
      </w:r>
      <w:r w:rsidR="00993B5A" w:rsidRPr="00A979DB">
        <w:rPr>
          <w:rFonts w:ascii="Book Antiqua" w:hAnsi="Book Antiqua"/>
          <w:sz w:val="24"/>
          <w:szCs w:val="24"/>
        </w:rPr>
        <w:fldChar w:fldCharType="end"/>
      </w:r>
      <w:r w:rsidR="00080B4D" w:rsidRPr="00A979DB">
        <w:rPr>
          <w:rFonts w:ascii="Book Antiqua" w:hAnsi="Book Antiqua"/>
          <w:sz w:val="24"/>
          <w:szCs w:val="24"/>
        </w:rPr>
        <w:t xml:space="preserve">. </w:t>
      </w:r>
      <w:r w:rsidR="00D9254A" w:rsidRPr="00A979DB">
        <w:rPr>
          <w:rFonts w:ascii="Book Antiqua" w:hAnsi="Book Antiqua"/>
          <w:sz w:val="24"/>
          <w:szCs w:val="24"/>
        </w:rPr>
        <w:t xml:space="preserve">During </w:t>
      </w:r>
      <w:r w:rsidRPr="00A979DB">
        <w:rPr>
          <w:rFonts w:ascii="Book Antiqua" w:hAnsi="Book Antiqua"/>
          <w:sz w:val="24"/>
          <w:szCs w:val="24"/>
        </w:rPr>
        <w:t>general anesthesia, the</w:t>
      </w:r>
      <w:r w:rsidR="00D9254A" w:rsidRPr="00A979DB">
        <w:rPr>
          <w:rFonts w:ascii="Book Antiqua" w:hAnsi="Book Antiqua"/>
          <w:sz w:val="24"/>
          <w:szCs w:val="24"/>
        </w:rPr>
        <w:t xml:space="preserve"> detection of</w:t>
      </w:r>
      <w:r w:rsidRPr="00A979DB">
        <w:rPr>
          <w:rFonts w:ascii="Book Antiqua" w:hAnsi="Book Antiqua"/>
          <w:sz w:val="24"/>
          <w:szCs w:val="24"/>
        </w:rPr>
        <w:t xml:space="preserve"> TURP syndrome may be more </w:t>
      </w:r>
      <w:r w:rsidR="004C4F7B" w:rsidRPr="00A979DB">
        <w:rPr>
          <w:rFonts w:ascii="Book Antiqua" w:hAnsi="Book Antiqua"/>
          <w:sz w:val="24"/>
          <w:szCs w:val="24"/>
        </w:rPr>
        <w:t xml:space="preserve"> difficult</w:t>
      </w:r>
      <w:r w:rsidRPr="00A979DB">
        <w:rPr>
          <w:rFonts w:ascii="Book Antiqua" w:hAnsi="Book Antiqua"/>
          <w:sz w:val="24"/>
          <w:szCs w:val="24"/>
        </w:rPr>
        <w:t xml:space="preserve">, </w:t>
      </w:r>
      <w:r w:rsidR="00D9254A" w:rsidRPr="00A979DB">
        <w:rPr>
          <w:rFonts w:ascii="Book Antiqua" w:hAnsi="Book Antiqua"/>
          <w:sz w:val="24"/>
          <w:szCs w:val="24"/>
        </w:rPr>
        <w:t xml:space="preserve"> based </w:t>
      </w:r>
      <w:r w:rsidRPr="00A979DB">
        <w:rPr>
          <w:rFonts w:ascii="Book Antiqua" w:hAnsi="Book Antiqua"/>
          <w:sz w:val="24"/>
          <w:szCs w:val="24"/>
        </w:rPr>
        <w:t xml:space="preserve">on  </w:t>
      </w:r>
      <w:r w:rsidR="004C4F7B" w:rsidRPr="00A979DB">
        <w:rPr>
          <w:rFonts w:ascii="Book Antiqua" w:hAnsi="Book Antiqua"/>
          <w:sz w:val="24"/>
          <w:szCs w:val="24"/>
        </w:rPr>
        <w:t xml:space="preserve"> afterward</w:t>
      </w:r>
      <w:r w:rsidRPr="00A979DB">
        <w:rPr>
          <w:rFonts w:ascii="Book Antiqua" w:hAnsi="Book Antiqua"/>
          <w:sz w:val="24"/>
          <w:szCs w:val="24"/>
        </w:rPr>
        <w:t xml:space="preserve"> changes in blood pressure and electrocardiographic </w:t>
      </w:r>
      <w:r w:rsidR="004C4F7B" w:rsidRPr="00A979DB">
        <w:rPr>
          <w:rFonts w:ascii="Book Antiqua" w:hAnsi="Book Antiqua"/>
          <w:sz w:val="24"/>
          <w:szCs w:val="24"/>
        </w:rPr>
        <w:t>abnormalities</w:t>
      </w:r>
      <w:r w:rsidR="00993B5A" w:rsidRPr="00A979DB">
        <w:rPr>
          <w:rFonts w:ascii="Book Antiqua" w:hAnsi="Book Antiqua"/>
          <w:sz w:val="24"/>
          <w:szCs w:val="24"/>
        </w:rPr>
        <w:fldChar w:fldCharType="begin"/>
      </w:r>
      <w:r w:rsidR="00446DD5">
        <w:rPr>
          <w:rFonts w:ascii="Book Antiqua" w:hAnsi="Book Antiqua"/>
          <w:sz w:val="24"/>
          <w:szCs w:val="24"/>
        </w:rPr>
        <w:instrText xml:space="preserve"> ADDIN EN.CITE &lt;EndNote&gt;&lt;Cite&gt;&lt;Author&gt;Gehring&lt;/Author&gt;&lt;Year&gt;1999&lt;/Year&gt;&lt;IDText&gt;Irrigation fluid absorption during transurethral resection of the prostate: spinal vs. general anaesthesia&lt;/IDText&gt;&lt;DisplayText&gt;&lt;style face="superscript"&gt;[89]&lt;/style&gt;&lt;/DisplayText&gt;&lt;record&gt;&lt;dates&gt;&lt;pub-dates&gt;&lt;date&gt;Apr&lt;/date&gt;&lt;/pub-dates&gt;&lt;year&gt;1999&lt;/year&gt;&lt;/dates&gt;&lt;keywords&gt;&lt;/keywords&gt;&lt;urls&gt;&lt;related-urls&gt;&lt;url&gt;http://www.ncbi.nlm.nih.gov/pubmed/10225081&lt;/url&gt;&lt;/related-urls&gt;&lt;/urls&gt;&lt;isbn&gt;0001-5172&lt;/isbn&gt;&lt;titles&gt;&lt;title&gt;Irrigation fluid absorption during transurethral resection of the prostate: spinal vs. general anaesthesia&lt;/title&gt;&lt;secondary-title&gt;Acta Anaesthesiol Scand&lt;/secondary-title&gt;&lt;/titles&gt;&lt;pages&gt;458-63&lt;/pages&gt;&lt;number&gt;4&lt;/number&gt;&lt;contributors&gt;&lt;authors&gt;&lt;author&gt;Gehring, H.&lt;/author&gt;&lt;author&gt;Nahm, W.&lt;/author&gt;&lt;author&gt;Baerwald, J.&lt;/author&gt;&lt;author&gt;Fornara, P.&lt;/author&gt;&lt;author&gt;Schneeweiss, A.&lt;/author&gt;&lt;author&gt;Roth-Isigkeit, A.&lt;/author&gt;&lt;author&gt;Schmucker, P.&lt;/author&gt;&lt;/authors&gt;&lt;/contributors&gt;&lt;language&gt;eng&lt;/language&gt;&lt;added-date format="utc"&gt;1398795849&lt;/added-date&gt;&lt;ref-type name="Journal Article"&gt;17&lt;/ref-type&gt;&lt;rec-number&gt;29&lt;/rec-number&gt;&lt;last-updated-date format="utc"&gt;1398795849&lt;/last-updated-date&gt;&lt;accession-num&gt;10225081&lt;/accession-num&gt;&lt;volume&gt;43&lt;/volume&gt;&lt;/record&gt;&lt;/Cite&gt;&lt;/EndNote&gt;</w:instrText>
      </w:r>
      <w:r w:rsidR="00993B5A" w:rsidRPr="00A979DB">
        <w:rPr>
          <w:rFonts w:ascii="Book Antiqua" w:hAnsi="Book Antiqua"/>
          <w:sz w:val="24"/>
          <w:szCs w:val="24"/>
        </w:rPr>
        <w:fldChar w:fldCharType="separate"/>
      </w:r>
      <w:r w:rsidR="00446DD5" w:rsidRPr="00446DD5">
        <w:rPr>
          <w:rFonts w:ascii="Book Antiqua" w:hAnsi="Book Antiqua"/>
          <w:noProof/>
          <w:sz w:val="24"/>
          <w:szCs w:val="24"/>
          <w:vertAlign w:val="superscript"/>
        </w:rPr>
        <w:t>[89]</w:t>
      </w:r>
      <w:r w:rsidR="00993B5A" w:rsidRPr="00A979DB">
        <w:rPr>
          <w:rFonts w:ascii="Book Antiqua" w:hAnsi="Book Antiqua"/>
          <w:sz w:val="24"/>
          <w:szCs w:val="24"/>
        </w:rPr>
        <w:fldChar w:fldCharType="end"/>
      </w:r>
      <w:r w:rsidRPr="00A979DB">
        <w:rPr>
          <w:rFonts w:ascii="Book Antiqua" w:hAnsi="Book Antiqua"/>
          <w:sz w:val="24"/>
          <w:szCs w:val="24"/>
        </w:rPr>
        <w:t xml:space="preserve">. </w:t>
      </w:r>
      <w:r w:rsidR="00A0282C" w:rsidRPr="002675D6">
        <w:rPr>
          <w:rFonts w:ascii="Book Antiqua" w:hAnsi="Book Antiqua"/>
          <w:sz w:val="24"/>
          <w:szCs w:val="24"/>
        </w:rPr>
        <w:t>In fact</w:t>
      </w:r>
      <w:r w:rsidRPr="002675D6">
        <w:rPr>
          <w:rFonts w:ascii="Book Antiqua" w:hAnsi="Book Antiqua"/>
          <w:sz w:val="24"/>
          <w:szCs w:val="24"/>
        </w:rPr>
        <w:t xml:space="preserve">, the best anesthetic technique </w:t>
      </w:r>
      <w:r w:rsidR="00CC3094" w:rsidRPr="002675D6">
        <w:rPr>
          <w:rFonts w:ascii="Book Antiqua" w:hAnsi="Book Antiqua"/>
          <w:sz w:val="24"/>
          <w:szCs w:val="24"/>
        </w:rPr>
        <w:t xml:space="preserve">for </w:t>
      </w:r>
      <w:r w:rsidRPr="002675D6">
        <w:rPr>
          <w:rFonts w:ascii="Book Antiqua" w:hAnsi="Book Antiqua"/>
          <w:sz w:val="24"/>
          <w:szCs w:val="24"/>
        </w:rPr>
        <w:t xml:space="preserve">TURP procedures </w:t>
      </w:r>
      <w:r w:rsidR="00815AB7" w:rsidRPr="002675D6">
        <w:rPr>
          <w:rFonts w:ascii="Book Antiqua" w:hAnsi="Book Antiqua"/>
          <w:sz w:val="24"/>
          <w:szCs w:val="24"/>
        </w:rPr>
        <w:t xml:space="preserve">has </w:t>
      </w:r>
      <w:r w:rsidRPr="002675D6">
        <w:rPr>
          <w:rFonts w:ascii="Book Antiqua" w:hAnsi="Book Antiqua"/>
          <w:sz w:val="24"/>
          <w:szCs w:val="24"/>
        </w:rPr>
        <w:t>not</w:t>
      </w:r>
      <w:r w:rsidR="00815AB7" w:rsidRPr="002675D6">
        <w:rPr>
          <w:rFonts w:ascii="Book Antiqua" w:hAnsi="Book Antiqua"/>
          <w:sz w:val="24"/>
          <w:szCs w:val="24"/>
        </w:rPr>
        <w:t xml:space="preserve"> yet</w:t>
      </w:r>
      <w:r w:rsidRPr="002675D6">
        <w:rPr>
          <w:rFonts w:ascii="Book Antiqua" w:hAnsi="Book Antiqua"/>
          <w:sz w:val="24"/>
          <w:szCs w:val="24"/>
        </w:rPr>
        <w:t xml:space="preserve"> determined.</w:t>
      </w:r>
      <w:r w:rsidRPr="00E610D0">
        <w:rPr>
          <w:rFonts w:ascii="Book Antiqua" w:hAnsi="Book Antiqua"/>
          <w:sz w:val="24"/>
          <w:szCs w:val="24"/>
        </w:rPr>
        <w:t xml:space="preserve"> </w:t>
      </w:r>
    </w:p>
    <w:p w:rsidR="00CD22BA" w:rsidRPr="00E610D0" w:rsidRDefault="00CD22BA" w:rsidP="0069181E">
      <w:pPr>
        <w:autoSpaceDE w:val="0"/>
        <w:autoSpaceDN w:val="0"/>
        <w:adjustRightInd w:val="0"/>
        <w:spacing w:after="0" w:line="360" w:lineRule="auto"/>
        <w:jc w:val="both"/>
        <w:rPr>
          <w:rFonts w:ascii="Book Antiqua" w:hAnsi="Book Antiqua"/>
          <w:b/>
          <w:sz w:val="24"/>
          <w:szCs w:val="24"/>
          <w:lang w:eastAsia="zh-CN"/>
        </w:rPr>
      </w:pPr>
    </w:p>
    <w:p w:rsidR="002A7D7A" w:rsidRPr="00E610D0" w:rsidRDefault="00834815" w:rsidP="0069181E">
      <w:pPr>
        <w:spacing w:after="0" w:line="360" w:lineRule="auto"/>
        <w:jc w:val="both"/>
        <w:rPr>
          <w:rFonts w:ascii="Book Antiqua" w:hAnsi="Book Antiqua"/>
          <w:b/>
          <w:sz w:val="24"/>
          <w:szCs w:val="24"/>
        </w:rPr>
      </w:pPr>
      <w:r w:rsidRPr="00E610D0">
        <w:rPr>
          <w:rFonts w:ascii="Book Antiqua" w:hAnsi="Book Antiqua"/>
          <w:b/>
          <w:sz w:val="24"/>
          <w:szCs w:val="24"/>
        </w:rPr>
        <w:t>RADICAL PROSTATECTOMY AND RHABDOMYOLYSIS</w:t>
      </w:r>
    </w:p>
    <w:p w:rsidR="002A7D7A" w:rsidRPr="00E610D0" w:rsidRDefault="00A1601F" w:rsidP="0069181E">
      <w:pPr>
        <w:autoSpaceDE w:val="0"/>
        <w:autoSpaceDN w:val="0"/>
        <w:adjustRightInd w:val="0"/>
        <w:spacing w:after="0" w:line="360" w:lineRule="auto"/>
        <w:jc w:val="both"/>
        <w:rPr>
          <w:rFonts w:ascii="Book Antiqua" w:hAnsi="Book Antiqua"/>
          <w:sz w:val="24"/>
          <w:szCs w:val="24"/>
        </w:rPr>
      </w:pPr>
      <w:r w:rsidRPr="00A979DB">
        <w:rPr>
          <w:rFonts w:ascii="Book Antiqua" w:hAnsi="Book Antiqua"/>
          <w:sz w:val="24"/>
          <w:szCs w:val="24"/>
        </w:rPr>
        <w:t xml:space="preserve">Radical prostatectomy is the main surgical treatment </w:t>
      </w:r>
      <w:r w:rsidR="00D0039E" w:rsidRPr="00A979DB">
        <w:rPr>
          <w:rFonts w:ascii="Book Antiqua" w:hAnsi="Book Antiqua"/>
          <w:sz w:val="24"/>
          <w:szCs w:val="24"/>
        </w:rPr>
        <w:t xml:space="preserve">for </w:t>
      </w:r>
      <w:proofErr w:type="spellStart"/>
      <w:r w:rsidRPr="00A979DB">
        <w:rPr>
          <w:rFonts w:ascii="Book Antiqua" w:hAnsi="Book Antiqua"/>
          <w:sz w:val="24"/>
          <w:szCs w:val="24"/>
        </w:rPr>
        <w:t>PCa</w:t>
      </w:r>
      <w:proofErr w:type="spellEnd"/>
      <w:r w:rsidRPr="00A979DB">
        <w:rPr>
          <w:rFonts w:ascii="Book Antiqua" w:hAnsi="Book Antiqua"/>
          <w:sz w:val="24"/>
          <w:szCs w:val="24"/>
        </w:rPr>
        <w:t xml:space="preserve">. </w:t>
      </w:r>
      <w:r w:rsidR="003F358F" w:rsidRPr="00A979DB">
        <w:rPr>
          <w:rFonts w:ascii="Book Antiqua" w:hAnsi="Book Antiqua"/>
          <w:sz w:val="24"/>
          <w:szCs w:val="24"/>
        </w:rPr>
        <w:t xml:space="preserve">Radical </w:t>
      </w:r>
      <w:proofErr w:type="spellStart"/>
      <w:r w:rsidR="003F358F" w:rsidRPr="00A979DB">
        <w:rPr>
          <w:rFonts w:ascii="Book Antiqua" w:hAnsi="Book Antiqua"/>
          <w:sz w:val="24"/>
          <w:szCs w:val="24"/>
        </w:rPr>
        <w:t>retropubic</w:t>
      </w:r>
      <w:proofErr w:type="spellEnd"/>
      <w:r w:rsidR="003F358F" w:rsidRPr="00A979DB">
        <w:rPr>
          <w:rFonts w:ascii="Book Antiqua" w:hAnsi="Book Antiqua"/>
          <w:sz w:val="24"/>
          <w:szCs w:val="24"/>
        </w:rPr>
        <w:t xml:space="preserve"> prostatectomy (RRP) is performed with patients in the supine position, </w:t>
      </w:r>
      <w:r w:rsidRPr="00A979DB">
        <w:rPr>
          <w:rFonts w:ascii="Book Antiqua" w:hAnsi="Book Antiqua"/>
          <w:sz w:val="24"/>
          <w:szCs w:val="24"/>
        </w:rPr>
        <w:t>while</w:t>
      </w:r>
      <w:r w:rsidRPr="00E610D0">
        <w:rPr>
          <w:rFonts w:ascii="Book Antiqua" w:hAnsi="Book Antiqua"/>
          <w:sz w:val="24"/>
          <w:szCs w:val="24"/>
        </w:rPr>
        <w:t xml:space="preserve"> </w:t>
      </w:r>
      <w:r w:rsidR="003F358F" w:rsidRPr="00E610D0">
        <w:rPr>
          <w:rFonts w:ascii="Book Antiqua" w:hAnsi="Book Antiqua"/>
          <w:sz w:val="24"/>
          <w:szCs w:val="24"/>
        </w:rPr>
        <w:t>in radical perineal prostatectomy (RPP), patients are placed in an exaggerated lithotomy position</w:t>
      </w:r>
      <w:r w:rsidR="00993B5A" w:rsidRPr="00E610D0">
        <w:rPr>
          <w:rFonts w:ascii="Book Antiqua" w:hAnsi="Book Antiqua"/>
          <w:sz w:val="24"/>
          <w:szCs w:val="24"/>
        </w:rPr>
        <w:fldChar w:fldCharType="begin"/>
      </w:r>
      <w:r w:rsidR="00446DD5">
        <w:rPr>
          <w:rFonts w:ascii="Book Antiqua" w:hAnsi="Book Antiqua"/>
          <w:sz w:val="24"/>
          <w:szCs w:val="24"/>
        </w:rPr>
        <w:instrText xml:space="preserve"> ADDIN EN.CITE &lt;EndNote&gt;&lt;Cite&gt;&lt;Author&gt;Kikuno&lt;/Author&gt;&lt;Year&gt;2002&lt;/Year&gt;&lt;IDText&gt;Traumatic rhabdomyolysis resulting from continuous compression in the exaggerated lithotomy position for radical perineal prostatectomy&lt;/IDText&gt;&lt;DisplayText&gt;&lt;style face="superscript"&gt;[90]&lt;/style&gt;&lt;/DisplayText&gt;&lt;record&gt;&lt;dates&gt;&lt;pub-dates&gt;&lt;date&gt;Sep&lt;/date&gt;&lt;/pub-dates&gt;&lt;year&gt;2002&lt;/year&gt;&lt;/dates&gt;&lt;keywords&gt;&lt;/keywords&gt;&lt;isbn&gt;0919-8172 (Print)&amp;#xD;0919-8172&lt;/isbn&gt;&lt;titles&gt;&lt;title&gt;Traumatic rhabdomyolysis resulting from continuous compression in the exaggerated lithotomy position for radical perineal prostatectomy&lt;/title&gt;&lt;secondary-title&gt;Int J Urol&lt;/secondary-title&gt;&lt;alt-title&gt;International journal of urology : official journal of the Japanese Urological Association&lt;/alt-title&gt;&lt;/titles&gt;&lt;pages&gt;521-4&lt;/pages&gt;&lt;number&gt;9&lt;/number&gt;&lt;contributors&gt;&lt;authors&gt;&lt;author&gt;Kikuno, N.&lt;/author&gt;&lt;author&gt;Urakami, S.&lt;/author&gt;&lt;author&gt;Shigeno, K.&lt;/author&gt;&lt;author&gt;Kishi, H.&lt;/author&gt;&lt;author&gt;Shiina, H.&lt;/author&gt;&lt;author&gt;Igawa, M.&lt;/author&gt;&lt;/authors&gt;&lt;/contributors&gt;&lt;edition&gt;2002/11/02&lt;/edition&gt;&lt;language&gt;eng&lt;/language&gt;&lt;added-date format="utc"&gt;1397680196&lt;/added-date&gt;&lt;ref-type name="Journal Article"&gt;17&lt;/ref-type&gt;&lt;auth-address&gt;Department of Urology, Shimane Medical University, Izumo, Japan. k481219@shimane-med.ac.jp&lt;/auth-address&gt;&lt;remote-database-provider&gt;NLM&lt;/remote-database-provider&gt;&lt;rec-number&gt;26&lt;/rec-number&gt;&lt;last-updated-date format="utc"&gt;1398102604&lt;/last-updated-date&gt;&lt;accession-num&gt;12410935&lt;/accession-num&gt;&lt;volume&gt;9&lt;/volume&gt;&lt;/record&gt;&lt;/Cite&gt;&lt;/EndNote&gt;</w:instrText>
      </w:r>
      <w:r w:rsidR="00993B5A" w:rsidRPr="00E610D0">
        <w:rPr>
          <w:rFonts w:ascii="Book Antiqua" w:hAnsi="Book Antiqua"/>
          <w:sz w:val="24"/>
          <w:szCs w:val="24"/>
        </w:rPr>
        <w:fldChar w:fldCharType="separate"/>
      </w:r>
      <w:r w:rsidR="00446DD5" w:rsidRPr="00446DD5">
        <w:rPr>
          <w:rFonts w:ascii="Book Antiqua" w:hAnsi="Book Antiqua"/>
          <w:noProof/>
          <w:sz w:val="24"/>
          <w:szCs w:val="24"/>
          <w:vertAlign w:val="superscript"/>
        </w:rPr>
        <w:t>[90]</w:t>
      </w:r>
      <w:r w:rsidR="00993B5A" w:rsidRPr="00E610D0">
        <w:rPr>
          <w:rFonts w:ascii="Book Antiqua" w:hAnsi="Book Antiqua"/>
          <w:sz w:val="24"/>
          <w:szCs w:val="24"/>
        </w:rPr>
        <w:fldChar w:fldCharType="end"/>
      </w:r>
      <w:r w:rsidR="00A0282C" w:rsidRPr="00E610D0">
        <w:rPr>
          <w:rFonts w:ascii="Book Antiqua" w:hAnsi="Book Antiqua"/>
          <w:sz w:val="24"/>
          <w:szCs w:val="24"/>
        </w:rPr>
        <w:t>.</w:t>
      </w:r>
      <w:r w:rsidR="003F358F" w:rsidRPr="00E610D0">
        <w:rPr>
          <w:rFonts w:ascii="Book Antiqua" w:hAnsi="Book Antiqua"/>
          <w:sz w:val="24"/>
          <w:szCs w:val="24"/>
        </w:rPr>
        <w:t xml:space="preserve"> M</w:t>
      </w:r>
      <w:r w:rsidR="002A7D7A" w:rsidRPr="00E610D0">
        <w:rPr>
          <w:rFonts w:ascii="Book Antiqua" w:hAnsi="Book Antiqua"/>
          <w:sz w:val="24"/>
          <w:szCs w:val="24"/>
        </w:rPr>
        <w:t>ore recently</w:t>
      </w:r>
      <w:r w:rsidR="002D5B59" w:rsidRPr="00E610D0">
        <w:rPr>
          <w:rFonts w:ascii="Book Antiqua" w:hAnsi="Book Antiqua"/>
          <w:sz w:val="24"/>
          <w:szCs w:val="24"/>
        </w:rPr>
        <w:t xml:space="preserve"> LSP</w:t>
      </w:r>
      <w:r w:rsidR="002A7D7A" w:rsidRPr="00E610D0">
        <w:rPr>
          <w:rFonts w:ascii="Book Antiqua" w:hAnsi="Book Antiqua"/>
          <w:sz w:val="24"/>
          <w:szCs w:val="24"/>
        </w:rPr>
        <w:t xml:space="preserve"> and </w:t>
      </w:r>
      <w:r w:rsidR="001052A3" w:rsidRPr="00E610D0">
        <w:rPr>
          <w:rFonts w:ascii="Book Antiqua" w:hAnsi="Book Antiqua"/>
          <w:sz w:val="24"/>
          <w:szCs w:val="24"/>
        </w:rPr>
        <w:t>RARP</w:t>
      </w:r>
      <w:r w:rsidR="002A7D7A" w:rsidRPr="00E610D0">
        <w:rPr>
          <w:rFonts w:ascii="Book Antiqua" w:hAnsi="Book Antiqua"/>
          <w:sz w:val="24"/>
          <w:szCs w:val="24"/>
        </w:rPr>
        <w:t xml:space="preserve"> have been </w:t>
      </w:r>
      <w:r w:rsidR="00815AB7" w:rsidRPr="00E610D0">
        <w:rPr>
          <w:rFonts w:ascii="Book Antiqua" w:hAnsi="Book Antiqua"/>
          <w:sz w:val="24"/>
          <w:szCs w:val="24"/>
        </w:rPr>
        <w:t xml:space="preserve">developed, </w:t>
      </w:r>
      <w:r w:rsidR="003F358F" w:rsidRPr="00E610D0">
        <w:rPr>
          <w:rFonts w:ascii="Book Antiqua" w:hAnsi="Book Antiqua"/>
          <w:sz w:val="24"/>
          <w:szCs w:val="24"/>
        </w:rPr>
        <w:t xml:space="preserve">and </w:t>
      </w:r>
      <w:r w:rsidR="00CC3094" w:rsidRPr="00E610D0">
        <w:rPr>
          <w:rFonts w:ascii="Book Antiqua" w:hAnsi="Book Antiqua"/>
          <w:sz w:val="24"/>
          <w:szCs w:val="24"/>
        </w:rPr>
        <w:t xml:space="preserve">these </w:t>
      </w:r>
      <w:r w:rsidR="003F358F" w:rsidRPr="00E610D0">
        <w:rPr>
          <w:rFonts w:ascii="Book Antiqua" w:hAnsi="Book Antiqua"/>
          <w:sz w:val="24"/>
          <w:szCs w:val="24"/>
        </w:rPr>
        <w:t xml:space="preserve">minimally invasive </w:t>
      </w:r>
      <w:r w:rsidR="00CC3094" w:rsidRPr="00E610D0">
        <w:rPr>
          <w:rFonts w:ascii="Book Antiqua" w:hAnsi="Book Antiqua"/>
          <w:sz w:val="24"/>
          <w:szCs w:val="24"/>
        </w:rPr>
        <w:t>procedures are</w:t>
      </w:r>
      <w:r w:rsidR="003F358F" w:rsidRPr="00E610D0">
        <w:rPr>
          <w:rFonts w:ascii="Book Antiqua" w:hAnsi="Book Antiqua"/>
          <w:sz w:val="24"/>
          <w:szCs w:val="24"/>
        </w:rPr>
        <w:t xml:space="preserve"> </w:t>
      </w:r>
      <w:r w:rsidR="00E35C07" w:rsidRPr="00E610D0">
        <w:rPr>
          <w:rFonts w:ascii="Book Antiqua" w:hAnsi="Book Antiqua"/>
          <w:sz w:val="24"/>
          <w:szCs w:val="24"/>
        </w:rPr>
        <w:t>replacing</w:t>
      </w:r>
      <w:r w:rsidR="00A0282C" w:rsidRPr="00E610D0">
        <w:rPr>
          <w:rFonts w:ascii="Book Antiqua" w:hAnsi="Book Antiqua"/>
          <w:sz w:val="24"/>
          <w:szCs w:val="24"/>
        </w:rPr>
        <w:t xml:space="preserve"> </w:t>
      </w:r>
      <w:r w:rsidR="003F358F" w:rsidRPr="00E610D0">
        <w:rPr>
          <w:rFonts w:ascii="Book Antiqua" w:hAnsi="Book Antiqua"/>
          <w:sz w:val="24"/>
          <w:szCs w:val="24"/>
        </w:rPr>
        <w:t>open radical prostatectomy in some countries</w:t>
      </w:r>
      <w:r w:rsidR="00993B5A" w:rsidRPr="00E610D0">
        <w:rPr>
          <w:rFonts w:ascii="Book Antiqua" w:hAnsi="Book Antiqua"/>
          <w:sz w:val="24"/>
          <w:szCs w:val="24"/>
        </w:rPr>
        <w:fldChar w:fldCharType="begin"/>
      </w:r>
      <w:r w:rsidR="00B63216" w:rsidRPr="00E610D0">
        <w:rPr>
          <w:rFonts w:ascii="Book Antiqua" w:hAnsi="Book Antiqua"/>
          <w:sz w:val="24"/>
          <w:szCs w:val="24"/>
        </w:rPr>
        <w:instrText xml:space="preserve"> ADDIN EN.CITE &lt;EndNote&gt;&lt;Cite&gt;&lt;Author&gt;Heidenreich&lt;/Author&gt;&lt;Year&gt;2014&lt;/Year&gt;&lt;IDText&gt;EAU guidelines on prostate cancer. part 1: screening, diagnosis, and local treatment with curative intent-update 2013&lt;/IDText&gt;&lt;DisplayText&gt;&lt;style face="superscript"&gt;[2]&lt;/style&gt;&lt;/DisplayText&gt;&lt;record&gt;&lt;dates&gt;&lt;pub-dates&gt;&lt;date&gt;Jan&lt;/date&gt;&lt;/pub-dates&gt;&lt;year&gt;2014&lt;/year&gt;&lt;/dates&gt;&lt;keywords&gt;&lt;/keywords&gt;&lt;urls&gt;&lt;related-urls&gt;&lt;url&gt;http://dx.doi.org/10.1016/j.eururo.2013.09.046&lt;/url&gt;&lt;/related-urls&gt;&lt;/urls&gt;&lt;isbn&gt;0302-2838&lt;/isbn&gt;&lt;titles&gt;&lt;title&gt;EAU guidelines on prostate cancer. part 1: screening, diagnosis, and local treatment with curative intent-update 2013&lt;/title&gt;&lt;secondary-title&gt;Eur Urol&lt;/secondary-title&gt;&lt;alt-title&gt;European urology&lt;/alt-title&gt;&lt;/titles&gt;&lt;pages&gt;124-37&lt;/pages&gt;&lt;number&gt;1&lt;/number&gt;&lt;contributors&gt;&lt;authors&gt;&lt;author&gt;Heidenreich, A.&lt;/author&gt;&lt;author&gt;Bastian, P. J.&lt;/author&gt;&lt;author&gt;Bellmunt, J.&lt;/author&gt;&lt;author&gt;Bolla, M.&lt;/author&gt;&lt;author&gt;Joniau, S.&lt;/author&gt;&lt;author&gt;van der Kwast, T.&lt;/author&gt;&lt;author&gt;Mason, M.&lt;/author&gt;&lt;author&gt;Matveev, V.&lt;/author&gt;&lt;author&gt;Wiegel, T.&lt;/author&gt;&lt;author&gt;Zattoni, F.&lt;/author&gt;&lt;author&gt;Mottet, N.&lt;/author&gt;&lt;/authors&gt;&lt;/contributors&gt;&lt;edition&gt;2013/11/12&lt;/edition&gt;&lt;language&gt;eng&lt;/language&gt;&lt;added-date format="utc"&gt;1397739110&lt;/added-date&gt;&lt;ref-type name="Journal Article"&gt;17&lt;/ref-type&gt;&lt;auth-address&gt;Department of Urology, RWTH University Aachen, Aachen, Germany. Electronic address: aheidenreich@ukaachen.de.&lt;/auth-address&gt;&lt;remote-database-provider&gt;NLM&lt;/remote-database-provider&gt;&lt;rec-number&gt;47&lt;/rec-number&gt;&lt;last-updated-date format="utc"&gt;1398102604&lt;/last-updated-date&gt;&lt;accession-num&gt;24207135&lt;/accession-num&gt;&lt;electronic-resource-num&gt;10.1016/j.eururo.2013.09.046&lt;/electronic-resource-num&gt;&lt;volume&gt;65&lt;/volume&gt;&lt;/record&gt;&lt;/Cite&gt;&lt;/EndNote&gt;</w:instrText>
      </w:r>
      <w:r w:rsidR="00993B5A" w:rsidRPr="00E610D0">
        <w:rPr>
          <w:rFonts w:ascii="Book Antiqua" w:hAnsi="Book Antiqua"/>
          <w:sz w:val="24"/>
          <w:szCs w:val="24"/>
        </w:rPr>
        <w:fldChar w:fldCharType="separate"/>
      </w:r>
      <w:r w:rsidR="00B63216" w:rsidRPr="00E610D0">
        <w:rPr>
          <w:rFonts w:ascii="Book Antiqua" w:hAnsi="Book Antiqua"/>
          <w:sz w:val="24"/>
          <w:szCs w:val="24"/>
          <w:vertAlign w:val="superscript"/>
        </w:rPr>
        <w:t>[2]</w:t>
      </w:r>
      <w:r w:rsidR="00993B5A" w:rsidRPr="00E610D0">
        <w:rPr>
          <w:rFonts w:ascii="Book Antiqua" w:hAnsi="Book Antiqua"/>
          <w:sz w:val="24"/>
          <w:szCs w:val="24"/>
        </w:rPr>
        <w:fldChar w:fldCharType="end"/>
      </w:r>
      <w:r w:rsidR="005937F1" w:rsidRPr="00E610D0">
        <w:rPr>
          <w:rFonts w:ascii="Book Antiqua" w:hAnsi="Book Antiqua"/>
          <w:sz w:val="24"/>
          <w:szCs w:val="24"/>
        </w:rPr>
        <w:t>.</w:t>
      </w:r>
      <w:r w:rsidR="007B664C" w:rsidRPr="00E610D0">
        <w:rPr>
          <w:rFonts w:ascii="Book Antiqua" w:hAnsi="Book Antiqua"/>
          <w:sz w:val="24"/>
          <w:szCs w:val="24"/>
        </w:rPr>
        <w:t xml:space="preserve"> </w:t>
      </w:r>
    </w:p>
    <w:p w:rsidR="002A7D7A" w:rsidRPr="00E610D0" w:rsidRDefault="002A7D7A" w:rsidP="00CD22BA">
      <w:pPr>
        <w:autoSpaceDE w:val="0"/>
        <w:autoSpaceDN w:val="0"/>
        <w:adjustRightInd w:val="0"/>
        <w:spacing w:after="0" w:line="360" w:lineRule="auto"/>
        <w:ind w:firstLineChars="100" w:firstLine="240"/>
        <w:jc w:val="both"/>
        <w:rPr>
          <w:rFonts w:ascii="Book Antiqua" w:hAnsi="Book Antiqua"/>
          <w:sz w:val="24"/>
          <w:szCs w:val="24"/>
        </w:rPr>
      </w:pPr>
      <w:r w:rsidRPr="00E610D0">
        <w:rPr>
          <w:rFonts w:ascii="Book Antiqua" w:hAnsi="Book Antiqua"/>
          <w:sz w:val="24"/>
          <w:szCs w:val="24"/>
        </w:rPr>
        <w:t xml:space="preserve">The first description of position-induced </w:t>
      </w:r>
      <w:r w:rsidR="009D6F1D" w:rsidRPr="00E610D0">
        <w:rPr>
          <w:rFonts w:ascii="Book Antiqua" w:hAnsi="Book Antiqua"/>
          <w:sz w:val="24"/>
          <w:szCs w:val="24"/>
        </w:rPr>
        <w:t xml:space="preserve">RM </w:t>
      </w:r>
      <w:r w:rsidRPr="00E610D0">
        <w:rPr>
          <w:rFonts w:ascii="Book Antiqua" w:hAnsi="Book Antiqua"/>
          <w:sz w:val="24"/>
          <w:szCs w:val="24"/>
        </w:rPr>
        <w:t xml:space="preserve">with subsequent AKI after a </w:t>
      </w:r>
      <w:r w:rsidR="00E8787F" w:rsidRPr="00E610D0">
        <w:rPr>
          <w:rFonts w:ascii="Book Antiqua" w:hAnsi="Book Antiqua"/>
          <w:sz w:val="24"/>
          <w:szCs w:val="24"/>
        </w:rPr>
        <w:t xml:space="preserve">knee-chest </w:t>
      </w:r>
      <w:r w:rsidRPr="00E610D0">
        <w:rPr>
          <w:rFonts w:ascii="Book Antiqua" w:hAnsi="Book Antiqua"/>
          <w:sz w:val="24"/>
          <w:szCs w:val="24"/>
        </w:rPr>
        <w:t>position was in 1953 by Gordon</w:t>
      </w:r>
      <w:r w:rsidR="00993B5A" w:rsidRPr="00E610D0">
        <w:rPr>
          <w:rFonts w:ascii="Book Antiqua" w:hAnsi="Book Antiqua"/>
          <w:sz w:val="24"/>
          <w:szCs w:val="24"/>
        </w:rPr>
        <w:fldChar w:fldCharType="begin"/>
      </w:r>
      <w:r w:rsidR="00446DD5">
        <w:rPr>
          <w:rFonts w:ascii="Book Antiqua" w:hAnsi="Book Antiqua"/>
          <w:sz w:val="24"/>
          <w:szCs w:val="24"/>
        </w:rPr>
        <w:instrText xml:space="preserve"> ADDIN EN.CITE &lt;EndNote&gt;&lt;Cite&gt;&lt;Author&gt;Gordon&lt;/Author&gt;&lt;Year&gt;1953&lt;/Year&gt;&lt;IDText&gt;Lower nephron syndrome following prolonged knee-chest position&lt;/IDText&gt;&lt;DisplayText&gt;&lt;style face="superscript"&gt;[91]&lt;/style&gt;&lt;/DisplayText&gt;&lt;record&gt;&lt;dates&gt;&lt;pub-dates&gt;&lt;date&gt;Jul&lt;/date&gt;&lt;/pub-dates&gt;&lt;year&gt;1953&lt;/year&gt;&lt;/dates&gt;&lt;keywords&gt;&lt;/keywords&gt;&lt;urls&gt;&lt;related-urls&gt;&lt;url&gt;http://dx.doi.org/&lt;/url&gt;&lt;/related-urls&gt;&lt;/urls&gt;&lt;isbn&gt;0021-9355 (Print)&lt;/isbn&gt;&lt;titles&gt;&lt;title&gt;Lower nephron syndrome following prolonged knee-chest position&lt;/title&gt;&lt;secondary-title&gt;J Bone Joint Surg Am&lt;/secondary-title&gt;&lt;alt-title&gt;The Journal of bone and joint surgery. American volume&lt;/alt-title&gt;&lt;/titles&gt;&lt;pages&gt;764-8&lt;/pages&gt;&lt;number&gt;3&lt;/number&gt;&lt;contributors&gt;&lt;authors&gt;&lt;author&gt;Gordon, B. S.&lt;/author&gt;&lt;author&gt;Newman, W.&lt;/author&gt;&lt;/authors&gt;&lt;/contributors&gt;&lt;edition&gt;1953/07/01&lt;/edition&gt;&lt;language&gt;eng&lt;/language&gt;&lt;added-date format="utc"&gt;1397739602&lt;/added-date&gt;&lt;ref-type name="Journal Article"&gt;17&lt;/ref-type&gt;&lt;remote-database-provider&gt;NLM&lt;/remote-database-provider&gt;&lt;rec-number&gt;54&lt;/rec-number&gt;&lt;last-updated-date format="utc"&gt;1398102604&lt;/last-updated-date&gt;&lt;accession-num&gt;13069572&lt;/accession-num&gt;&lt;volume&gt;35-a&lt;/volume&gt;&lt;/record&gt;&lt;/Cite&gt;&lt;/EndNote&gt;</w:instrText>
      </w:r>
      <w:r w:rsidR="00993B5A" w:rsidRPr="00E610D0">
        <w:rPr>
          <w:rFonts w:ascii="Book Antiqua" w:hAnsi="Book Antiqua"/>
          <w:sz w:val="24"/>
          <w:szCs w:val="24"/>
        </w:rPr>
        <w:fldChar w:fldCharType="separate"/>
      </w:r>
      <w:r w:rsidR="00446DD5" w:rsidRPr="00446DD5">
        <w:rPr>
          <w:rFonts w:ascii="Book Antiqua" w:hAnsi="Book Antiqua"/>
          <w:noProof/>
          <w:sz w:val="24"/>
          <w:szCs w:val="24"/>
          <w:vertAlign w:val="superscript"/>
        </w:rPr>
        <w:t>[91]</w:t>
      </w:r>
      <w:r w:rsidR="00993B5A" w:rsidRPr="00E610D0">
        <w:rPr>
          <w:rFonts w:ascii="Book Antiqua" w:hAnsi="Book Antiqua"/>
          <w:sz w:val="24"/>
          <w:szCs w:val="24"/>
        </w:rPr>
        <w:fldChar w:fldCharType="end"/>
      </w:r>
      <w:r w:rsidRPr="00E610D0">
        <w:rPr>
          <w:rFonts w:ascii="Book Antiqua" w:hAnsi="Book Antiqua"/>
          <w:sz w:val="24"/>
          <w:szCs w:val="24"/>
        </w:rPr>
        <w:t xml:space="preserve">. Renal failure following radical prostatectomy is uncommon, and the incidence of subclinical </w:t>
      </w:r>
      <w:r w:rsidR="00CF6F24" w:rsidRPr="00E610D0">
        <w:rPr>
          <w:rFonts w:ascii="Book Antiqua" w:hAnsi="Book Antiqua"/>
          <w:sz w:val="24"/>
          <w:szCs w:val="24"/>
        </w:rPr>
        <w:t xml:space="preserve">RM </w:t>
      </w:r>
      <w:r w:rsidRPr="00E610D0">
        <w:rPr>
          <w:rFonts w:ascii="Book Antiqua" w:hAnsi="Book Antiqua"/>
          <w:sz w:val="24"/>
          <w:szCs w:val="24"/>
        </w:rPr>
        <w:t>following this procedure is currently unknown</w:t>
      </w:r>
      <w:r w:rsidR="00993B5A" w:rsidRPr="00E610D0">
        <w:rPr>
          <w:rFonts w:ascii="Book Antiqua" w:hAnsi="Book Antiqua"/>
          <w:sz w:val="24"/>
          <w:szCs w:val="24"/>
        </w:rPr>
        <w:fldChar w:fldCharType="begin"/>
      </w:r>
      <w:r w:rsidR="00446DD5">
        <w:rPr>
          <w:rFonts w:ascii="Book Antiqua" w:hAnsi="Book Antiqua"/>
          <w:sz w:val="24"/>
          <w:szCs w:val="24"/>
        </w:rPr>
        <w:instrText xml:space="preserve"> ADDIN EN.CITE &lt;EndNote&gt;&lt;Cite&gt;&lt;Author&gt;Kikuno&lt;/Author&gt;&lt;Year&gt;2002&lt;/Year&gt;&lt;IDText&gt;Traumatic rhabdomyolysis resulting from continuous compression in the exaggerated lithotomy position for radical perineal prostatectomy&lt;/IDText&gt;&lt;DisplayText&gt;&lt;style face="superscript"&gt;[90]&lt;/style&gt;&lt;/DisplayText&gt;&lt;record&gt;&lt;dates&gt;&lt;pub-dates&gt;&lt;date&gt;Sep&lt;/date&gt;&lt;/pub-dates&gt;&lt;year&gt;2002&lt;/year&gt;&lt;/dates&gt;&lt;keywords&gt;&lt;/keywords&gt;&lt;isbn&gt;0919-8172 (Print)&amp;#xD;0919-8172&lt;/isbn&gt;&lt;titles&gt;&lt;title&gt;Traumatic rhabdomyolysis resulting from continuous compression in the exaggerated lithotomy position for radical perineal prostatectomy&lt;/title&gt;&lt;secondary-title&gt;Int J Urol&lt;/secondary-title&gt;&lt;alt-title&gt;International journal of urology : official journal of the Japanese Urological Association&lt;/alt-title&gt;&lt;/titles&gt;&lt;pages&gt;521-4&lt;/pages&gt;&lt;number&gt;9&lt;/number&gt;&lt;contributors&gt;&lt;authors&gt;&lt;author&gt;Kikuno, N.&lt;/author&gt;&lt;author&gt;Urakami, S.&lt;/author&gt;&lt;author&gt;Shigeno, K.&lt;/author&gt;&lt;author&gt;Kishi, H.&lt;/author&gt;&lt;author&gt;Shiina, H.&lt;/author&gt;&lt;author&gt;Igawa, M.&lt;/author&gt;&lt;/authors&gt;&lt;/contributors&gt;&lt;edition&gt;2002/11/02&lt;/edition&gt;&lt;language&gt;eng&lt;/language&gt;&lt;added-date format="utc"&gt;1397680196&lt;/added-date&gt;&lt;ref-type name="Journal Article"&gt;17&lt;/ref-type&gt;&lt;auth-address&gt;Department of Urology, Shimane Medical University, Izumo, Japan. k481219@shimane-med.ac.jp&lt;/auth-address&gt;&lt;remote-database-provider&gt;NLM&lt;/remote-database-provider&gt;&lt;rec-number&gt;26&lt;/rec-number&gt;&lt;last-updated-date format="utc"&gt;1398102604&lt;/last-updated-date&gt;&lt;accession-num&gt;12410935&lt;/accession-num&gt;&lt;volume&gt;9&lt;/volume&gt;&lt;/record&gt;&lt;/Cite&gt;&lt;/EndNote&gt;</w:instrText>
      </w:r>
      <w:r w:rsidR="00993B5A" w:rsidRPr="00E610D0">
        <w:rPr>
          <w:rFonts w:ascii="Book Antiqua" w:hAnsi="Book Antiqua"/>
          <w:sz w:val="24"/>
          <w:szCs w:val="24"/>
        </w:rPr>
        <w:fldChar w:fldCharType="separate"/>
      </w:r>
      <w:r w:rsidR="00446DD5" w:rsidRPr="00446DD5">
        <w:rPr>
          <w:rFonts w:ascii="Book Antiqua" w:hAnsi="Book Antiqua"/>
          <w:noProof/>
          <w:sz w:val="24"/>
          <w:szCs w:val="24"/>
          <w:vertAlign w:val="superscript"/>
        </w:rPr>
        <w:t>[90]</w:t>
      </w:r>
      <w:r w:rsidR="00993B5A" w:rsidRPr="00E610D0">
        <w:rPr>
          <w:rFonts w:ascii="Book Antiqua" w:hAnsi="Book Antiqua"/>
          <w:sz w:val="24"/>
          <w:szCs w:val="24"/>
        </w:rPr>
        <w:fldChar w:fldCharType="end"/>
      </w:r>
      <w:r w:rsidRPr="00E610D0">
        <w:rPr>
          <w:rFonts w:ascii="Book Antiqua" w:hAnsi="Book Antiqua"/>
          <w:sz w:val="24"/>
          <w:szCs w:val="24"/>
        </w:rPr>
        <w:t>. In a recent retrospective study of 175699 patients sub</w:t>
      </w:r>
      <w:r w:rsidR="000E454B" w:rsidRPr="00E610D0">
        <w:rPr>
          <w:rFonts w:ascii="Book Antiqua" w:hAnsi="Book Antiqua"/>
          <w:sz w:val="24"/>
          <w:szCs w:val="24"/>
        </w:rPr>
        <w:t>jec</w:t>
      </w:r>
      <w:r w:rsidRPr="00E610D0">
        <w:rPr>
          <w:rFonts w:ascii="Book Antiqua" w:hAnsi="Book Antiqua"/>
          <w:sz w:val="24"/>
          <w:szCs w:val="24"/>
        </w:rPr>
        <w:t xml:space="preserve">ted to robotic or </w:t>
      </w:r>
      <w:r w:rsidR="00235920" w:rsidRPr="00E610D0">
        <w:rPr>
          <w:rFonts w:ascii="Book Antiqua" w:hAnsi="Book Antiqua"/>
          <w:sz w:val="24"/>
          <w:szCs w:val="24"/>
        </w:rPr>
        <w:t xml:space="preserve">non-robotic </w:t>
      </w:r>
      <w:r w:rsidRPr="00E610D0">
        <w:rPr>
          <w:rFonts w:ascii="Book Antiqua" w:hAnsi="Book Antiqua"/>
          <w:sz w:val="24"/>
          <w:szCs w:val="24"/>
        </w:rPr>
        <w:t xml:space="preserve">radical </w:t>
      </w:r>
      <w:r w:rsidR="00235920" w:rsidRPr="00E610D0">
        <w:rPr>
          <w:rFonts w:ascii="Book Antiqua" w:hAnsi="Book Antiqua"/>
          <w:sz w:val="24"/>
          <w:szCs w:val="24"/>
        </w:rPr>
        <w:t xml:space="preserve">prostatectomy, </w:t>
      </w:r>
      <w:r w:rsidRPr="00E610D0">
        <w:rPr>
          <w:rFonts w:ascii="Book Antiqua" w:hAnsi="Book Antiqua"/>
          <w:sz w:val="24"/>
          <w:szCs w:val="24"/>
        </w:rPr>
        <w:t xml:space="preserve">the incidence of </w:t>
      </w:r>
      <w:r w:rsidR="00CF6F24" w:rsidRPr="00E610D0">
        <w:rPr>
          <w:rFonts w:ascii="Book Antiqua" w:hAnsi="Book Antiqua"/>
          <w:sz w:val="24"/>
          <w:szCs w:val="24"/>
        </w:rPr>
        <w:t>RM</w:t>
      </w:r>
      <w:r w:rsidRPr="00E610D0">
        <w:rPr>
          <w:rFonts w:ascii="Book Antiqua" w:hAnsi="Book Antiqua"/>
          <w:sz w:val="24"/>
          <w:szCs w:val="24"/>
        </w:rPr>
        <w:t xml:space="preserve"> was 0.08%</w:t>
      </w:r>
      <w:r w:rsidR="00993B5A" w:rsidRPr="00E610D0">
        <w:rPr>
          <w:rFonts w:ascii="Book Antiqua" w:hAnsi="Book Antiqua"/>
          <w:sz w:val="24"/>
          <w:szCs w:val="24"/>
        </w:rPr>
        <w:fldChar w:fldCharType="begin"/>
      </w:r>
      <w:r w:rsidR="00446DD5">
        <w:rPr>
          <w:rFonts w:ascii="Book Antiqua" w:hAnsi="Book Antiqua"/>
          <w:sz w:val="24"/>
          <w:szCs w:val="24"/>
        </w:rPr>
        <w:instrText xml:space="preserve"> ADDIN EN.CITE &lt;EndNote&gt;&lt;Cite&gt;&lt;Author&gt;Wen&lt;/Author&gt;&lt;Year&gt;2014&lt;/Year&gt;&lt;IDText&gt;Positioning-Related Complications of Minimally Invasive Radical Prostatectomies&lt;/IDText&gt;&lt;DisplayText&gt;&lt;style face="superscript"&gt;[92]&lt;/style&gt;&lt;/DisplayText&gt;&lt;record&gt;&lt;dates&gt;&lt;pub-dates&gt;&lt;date&gt;Mar 31&lt;/date&gt;&lt;/pub-dates&gt;&lt;year&gt;2014&lt;/year&gt;&lt;/dates&gt;&lt;isbn&gt;0892-7790&lt;/isbn&gt;&lt;titles&gt;&lt;title&gt;Positioning-Related Complications of Minimally Invasive Radical Prostatectomies&lt;/title&gt;&lt;secondary-title&gt;J Endourol&lt;/secondary-title&gt;&lt;alt-title&gt;Journal of endourology / Endourological Society&lt;/alt-title&gt;&lt;/titles&gt;&lt;contributors&gt;&lt;authors&gt;&lt;author&gt;Wen, T.&lt;/author&gt;&lt;author&gt;Deibert, C. M.&lt;/author&gt;&lt;author&gt;Siringo, F. S.&lt;/author&gt;&lt;author&gt;Spencer, B. A.&lt;/author&gt;&lt;/authors&gt;&lt;/contributors&gt;&lt;edition&gt;2014/01/17&lt;/edition&gt;&lt;language&gt;Eng&lt;/language&gt;&lt;added-date format="utc"&gt;1397680196&lt;/added-date&gt;&lt;ref-type name="Journal Article"&gt;17&lt;/ref-type&gt;&lt;auth-address&gt;1 Department of Epidemiology, Mailman School of Public Health, Columbia University , New York, New York.&lt;/auth-address&gt;&lt;remote-database-provider&gt;NLM&lt;/remote-database-provider&gt;&lt;rec-number&gt;12&lt;/rec-number&gt;&lt;last-updated-date format="utc"&gt;1398102604&lt;/last-updated-date&gt;&lt;accession-num&gt;24428586&lt;/accession-num&gt;&lt;electronic-resource-num&gt;10.1089/end.2013.0623&lt;/electronic-resource-num&gt;&lt;/record&gt;&lt;/Cite&gt;&lt;/EndNote&gt;</w:instrText>
      </w:r>
      <w:r w:rsidR="00993B5A" w:rsidRPr="00E610D0">
        <w:rPr>
          <w:rFonts w:ascii="Book Antiqua" w:hAnsi="Book Antiqua"/>
          <w:sz w:val="24"/>
          <w:szCs w:val="24"/>
        </w:rPr>
        <w:fldChar w:fldCharType="separate"/>
      </w:r>
      <w:r w:rsidR="00446DD5" w:rsidRPr="00446DD5">
        <w:rPr>
          <w:rFonts w:ascii="Book Antiqua" w:hAnsi="Book Antiqua"/>
          <w:noProof/>
          <w:sz w:val="24"/>
          <w:szCs w:val="24"/>
          <w:vertAlign w:val="superscript"/>
        </w:rPr>
        <w:t>[92]</w:t>
      </w:r>
      <w:r w:rsidR="00993B5A" w:rsidRPr="00E610D0">
        <w:rPr>
          <w:rFonts w:ascii="Book Antiqua" w:hAnsi="Book Antiqua"/>
          <w:sz w:val="24"/>
          <w:szCs w:val="24"/>
        </w:rPr>
        <w:fldChar w:fldCharType="end"/>
      </w:r>
      <w:r w:rsidRPr="00E610D0">
        <w:rPr>
          <w:rFonts w:ascii="Book Antiqua" w:hAnsi="Book Antiqua"/>
          <w:sz w:val="24"/>
          <w:szCs w:val="24"/>
        </w:rPr>
        <w:t xml:space="preserve">. In a prospective study of 60 patients undergoing RARP and lymph node dissection with prolonged positioning in a steep Trendelenburg position, </w:t>
      </w:r>
      <w:proofErr w:type="spellStart"/>
      <w:r w:rsidRPr="00E610D0">
        <w:rPr>
          <w:rFonts w:ascii="Book Antiqua" w:hAnsi="Book Antiqua"/>
          <w:sz w:val="24"/>
          <w:szCs w:val="24"/>
        </w:rPr>
        <w:t>Mattei</w:t>
      </w:r>
      <w:proofErr w:type="spellEnd"/>
      <w:r w:rsidRPr="00E610D0">
        <w:rPr>
          <w:rFonts w:ascii="Book Antiqua" w:hAnsi="Book Antiqua"/>
          <w:sz w:val="24"/>
          <w:szCs w:val="24"/>
        </w:rPr>
        <w:t xml:space="preserve"> </w:t>
      </w:r>
      <w:r w:rsidRPr="00E610D0">
        <w:rPr>
          <w:rFonts w:ascii="Book Antiqua" w:hAnsi="Book Antiqua"/>
          <w:i/>
          <w:sz w:val="24"/>
          <w:szCs w:val="24"/>
        </w:rPr>
        <w:t>et al</w:t>
      </w:r>
      <w:r w:rsidR="00993B5A" w:rsidRPr="00E610D0">
        <w:rPr>
          <w:rFonts w:ascii="Book Antiqua" w:hAnsi="Book Antiqua"/>
          <w:sz w:val="24"/>
          <w:szCs w:val="24"/>
        </w:rPr>
        <w:fldChar w:fldCharType="begin"/>
      </w:r>
      <w:r w:rsidR="00446DD5">
        <w:rPr>
          <w:rFonts w:ascii="Book Antiqua" w:hAnsi="Book Antiqua"/>
          <w:sz w:val="24"/>
          <w:szCs w:val="24"/>
        </w:rPr>
        <w:instrText xml:space="preserve"> ADDIN EN.CITE &lt;EndNote&gt;&lt;Cite&gt;&lt;Author&gt;Mattei&lt;/Author&gt;&lt;Year&gt;2013&lt;/Year&gt;&lt;IDText&gt;Positioning injury, rhabdomyolysis, and serum creatine kinase-concentration course in patients undergoing robot-assisted radical prostatectomy and extended pelvic lymph node dissection&lt;/IDText&gt;&lt;DisplayText&gt;&lt;style face="superscript"&gt;[93]&lt;/style&gt;&lt;/DisplayText&gt;&lt;record&gt;&lt;dates&gt;&lt;pub-dates&gt;&lt;date&gt;Jan&lt;/date&gt;&lt;/pub-dates&gt;&lt;year&gt;2013&lt;/year&gt;&lt;/dates&gt;&lt;keywords&gt;&lt;/keywords&gt;&lt;urls&gt;&lt;related-urls&gt;&lt;url&gt;http://www.ncbi.nlm.nih.gov/pubmed/22770120&lt;/url&gt;&lt;/related-urls&gt;&lt;/urls&gt;&lt;isbn&gt;1557-900X&lt;/isbn&gt;&lt;titles&gt;&lt;title&gt;Positioning injury, rhabdomyolysis, and serum creatine kinase-concentration course in patients undergoing robot-assisted radical prostatectomy and extended pelvic lymph node dissection&lt;/title&gt;&lt;secondary-title&gt;J Endourol&lt;/secondary-title&gt;&lt;/titles&gt;&lt;pages&gt;45-51&lt;/pages&gt;&lt;number&gt;1&lt;/number&gt;&lt;contributors&gt;&lt;authors&gt;&lt;author&gt;Mattei, A.&lt;/author&gt;&lt;author&gt;Di Pierro, G. B.&lt;/author&gt;&lt;author&gt;Rafeld, V.&lt;/author&gt;&lt;author&gt;Konrad, C.&lt;/author&gt;&lt;author&gt;Beutler, J.&lt;/author&gt;&lt;author&gt;Danuser, H.&lt;/author&gt;&lt;/authors&gt;&lt;/contributors&gt;&lt;language&gt;eng&lt;/language&gt;&lt;added-date format="utc"&gt;1397425150&lt;/added-date&gt;&lt;ref-type name="Journal Article"&gt;17&lt;/ref-type&gt;&lt;rec-number&gt;10&lt;/rec-number&gt;&lt;last-updated-date format="utc"&gt;1398102604&lt;/last-updated-date&gt;&lt;accession-num&gt;22770120&lt;/accession-num&gt;&lt;electronic-resource-num&gt;10.1089/end.2012.0169&lt;/electronic-resource-num&gt;&lt;volume&gt;27&lt;/volume&gt;&lt;/record&gt;&lt;/Cite&gt;&lt;/EndNote&gt;</w:instrText>
      </w:r>
      <w:r w:rsidR="00993B5A" w:rsidRPr="00E610D0">
        <w:rPr>
          <w:rFonts w:ascii="Book Antiqua" w:hAnsi="Book Antiqua"/>
          <w:sz w:val="24"/>
          <w:szCs w:val="24"/>
        </w:rPr>
        <w:fldChar w:fldCharType="separate"/>
      </w:r>
      <w:r w:rsidR="00446DD5" w:rsidRPr="00446DD5">
        <w:rPr>
          <w:rFonts w:ascii="Book Antiqua" w:hAnsi="Book Antiqua"/>
          <w:noProof/>
          <w:sz w:val="24"/>
          <w:szCs w:val="24"/>
          <w:vertAlign w:val="superscript"/>
        </w:rPr>
        <w:t>[93]</w:t>
      </w:r>
      <w:r w:rsidR="00993B5A" w:rsidRPr="00E610D0">
        <w:rPr>
          <w:rFonts w:ascii="Book Antiqua" w:hAnsi="Book Antiqua"/>
          <w:sz w:val="24"/>
          <w:szCs w:val="24"/>
        </w:rPr>
        <w:fldChar w:fldCharType="end"/>
      </w:r>
      <w:r w:rsidR="00CD22BA" w:rsidRPr="00E610D0">
        <w:rPr>
          <w:rFonts w:ascii="Book Antiqua" w:hAnsi="Book Antiqua" w:hint="eastAsia"/>
          <w:sz w:val="24"/>
          <w:szCs w:val="24"/>
          <w:lang w:eastAsia="zh-CN"/>
        </w:rPr>
        <w:t xml:space="preserve"> </w:t>
      </w:r>
      <w:r w:rsidRPr="00E610D0">
        <w:rPr>
          <w:rFonts w:ascii="Book Antiqua" w:hAnsi="Book Antiqua"/>
          <w:sz w:val="24"/>
          <w:szCs w:val="24"/>
        </w:rPr>
        <w:t xml:space="preserve">demonstrated that ten patients developed </w:t>
      </w:r>
      <w:r w:rsidR="00EF2BD8" w:rsidRPr="00E610D0">
        <w:rPr>
          <w:rFonts w:ascii="Book Antiqua" w:hAnsi="Book Antiqua"/>
          <w:sz w:val="24"/>
          <w:szCs w:val="24"/>
        </w:rPr>
        <w:t>RM</w:t>
      </w:r>
      <w:r w:rsidRPr="00E610D0">
        <w:rPr>
          <w:rFonts w:ascii="Book Antiqua" w:hAnsi="Book Antiqua"/>
          <w:sz w:val="24"/>
          <w:szCs w:val="24"/>
        </w:rPr>
        <w:t xml:space="preserve"> (serum</w:t>
      </w:r>
      <w:r w:rsidR="00E8787F" w:rsidRPr="00E610D0">
        <w:rPr>
          <w:rFonts w:ascii="Book Antiqua" w:hAnsi="Book Antiqua"/>
          <w:sz w:val="24"/>
          <w:szCs w:val="24"/>
        </w:rPr>
        <w:t xml:space="preserve"> </w:t>
      </w:r>
      <w:proofErr w:type="spellStart"/>
      <w:r w:rsidR="0006384C" w:rsidRPr="00E610D0">
        <w:rPr>
          <w:rFonts w:ascii="Book Antiqua" w:hAnsi="Book Antiqua"/>
          <w:sz w:val="24"/>
          <w:szCs w:val="24"/>
        </w:rPr>
        <w:t>c</w:t>
      </w:r>
      <w:r w:rsidR="0062252B" w:rsidRPr="00E610D0">
        <w:rPr>
          <w:rFonts w:ascii="Book Antiqua" w:hAnsi="Book Antiqua"/>
          <w:sz w:val="24"/>
          <w:szCs w:val="24"/>
        </w:rPr>
        <w:t>reatine</w:t>
      </w:r>
      <w:proofErr w:type="spellEnd"/>
      <w:r w:rsidR="0062252B" w:rsidRPr="00E610D0">
        <w:rPr>
          <w:rFonts w:ascii="Book Antiqua" w:hAnsi="Book Antiqua"/>
          <w:sz w:val="24"/>
          <w:szCs w:val="24"/>
        </w:rPr>
        <w:t xml:space="preserve"> kinase </w:t>
      </w:r>
      <w:r w:rsidRPr="00E610D0">
        <w:rPr>
          <w:rFonts w:ascii="Book Antiqua" w:hAnsi="Book Antiqua"/>
          <w:sz w:val="24"/>
          <w:szCs w:val="24"/>
        </w:rPr>
        <w:t xml:space="preserve">&gt; 5000 IU/L). </w:t>
      </w:r>
      <w:r w:rsidR="00FF2DA1" w:rsidRPr="00E610D0">
        <w:rPr>
          <w:rFonts w:ascii="Book Antiqua" w:hAnsi="Book Antiqua"/>
          <w:sz w:val="24"/>
          <w:szCs w:val="24"/>
        </w:rPr>
        <w:t xml:space="preserve">Although </w:t>
      </w:r>
      <w:r w:rsidRPr="00E610D0">
        <w:rPr>
          <w:rFonts w:ascii="Book Antiqua" w:hAnsi="Book Antiqua"/>
          <w:sz w:val="24"/>
          <w:szCs w:val="24"/>
        </w:rPr>
        <w:t xml:space="preserve">AKI following radical prostatectomy </w:t>
      </w:r>
      <w:r w:rsidR="00235920" w:rsidRPr="00E610D0">
        <w:rPr>
          <w:rFonts w:ascii="Book Antiqua" w:hAnsi="Book Antiqua"/>
          <w:sz w:val="24"/>
          <w:szCs w:val="24"/>
        </w:rPr>
        <w:t xml:space="preserve">appears </w:t>
      </w:r>
      <w:r w:rsidRPr="00E610D0">
        <w:rPr>
          <w:rFonts w:ascii="Book Antiqua" w:hAnsi="Book Antiqua"/>
          <w:sz w:val="24"/>
          <w:szCs w:val="24"/>
        </w:rPr>
        <w:t xml:space="preserve">to be rare, there are </w:t>
      </w:r>
      <w:r w:rsidR="00235920" w:rsidRPr="00E610D0">
        <w:rPr>
          <w:rFonts w:ascii="Book Antiqua" w:hAnsi="Book Antiqua"/>
          <w:sz w:val="24"/>
          <w:szCs w:val="24"/>
        </w:rPr>
        <w:t xml:space="preserve">a number of </w:t>
      </w:r>
      <w:r w:rsidRPr="00E610D0">
        <w:rPr>
          <w:rFonts w:ascii="Book Antiqua" w:hAnsi="Book Antiqua"/>
          <w:sz w:val="24"/>
          <w:szCs w:val="24"/>
        </w:rPr>
        <w:t>case reports</w:t>
      </w:r>
      <w:r w:rsidR="00235920" w:rsidRPr="00E610D0">
        <w:rPr>
          <w:rFonts w:ascii="Book Antiqua" w:hAnsi="Book Antiqua"/>
          <w:sz w:val="24"/>
          <w:szCs w:val="24"/>
        </w:rPr>
        <w:t xml:space="preserve"> that</w:t>
      </w:r>
      <w:r w:rsidRPr="00E610D0">
        <w:rPr>
          <w:rFonts w:ascii="Book Antiqua" w:hAnsi="Book Antiqua"/>
          <w:sz w:val="24"/>
          <w:szCs w:val="24"/>
        </w:rPr>
        <w:t xml:space="preserve"> suggest </w:t>
      </w:r>
      <w:r w:rsidR="007B664C" w:rsidRPr="00E610D0">
        <w:rPr>
          <w:rFonts w:ascii="Book Antiqua" w:hAnsi="Book Antiqua"/>
          <w:sz w:val="24"/>
          <w:szCs w:val="24"/>
        </w:rPr>
        <w:lastRenderedPageBreak/>
        <w:t xml:space="preserve">RM </w:t>
      </w:r>
      <w:r w:rsidRPr="00E610D0">
        <w:rPr>
          <w:rFonts w:ascii="Book Antiqua" w:hAnsi="Book Antiqua"/>
          <w:sz w:val="24"/>
          <w:szCs w:val="24"/>
        </w:rPr>
        <w:t xml:space="preserve">secondary </w:t>
      </w:r>
      <w:r w:rsidR="00235920" w:rsidRPr="00E610D0">
        <w:rPr>
          <w:rFonts w:ascii="Book Antiqua" w:hAnsi="Book Antiqua"/>
          <w:sz w:val="24"/>
          <w:szCs w:val="24"/>
        </w:rPr>
        <w:t>to a</w:t>
      </w:r>
      <w:r w:rsidR="00430D0F" w:rsidRPr="00E610D0">
        <w:rPr>
          <w:rFonts w:ascii="Book Antiqua" w:hAnsi="Book Antiqua"/>
          <w:sz w:val="24"/>
          <w:szCs w:val="24"/>
        </w:rPr>
        <w:t>n</w:t>
      </w:r>
      <w:r w:rsidRPr="00E610D0">
        <w:rPr>
          <w:rFonts w:ascii="Book Antiqua" w:hAnsi="Book Antiqua"/>
          <w:sz w:val="24"/>
          <w:szCs w:val="24"/>
        </w:rPr>
        <w:t xml:space="preserve"> exaggerated lithotomy position </w:t>
      </w:r>
      <w:r w:rsidR="00235920" w:rsidRPr="00E610D0">
        <w:rPr>
          <w:rFonts w:ascii="Book Antiqua" w:hAnsi="Book Antiqua"/>
          <w:sz w:val="24"/>
          <w:szCs w:val="24"/>
        </w:rPr>
        <w:t xml:space="preserve">as a </w:t>
      </w:r>
      <w:r w:rsidRPr="00E610D0">
        <w:rPr>
          <w:rFonts w:ascii="Book Antiqua" w:hAnsi="Book Antiqua"/>
          <w:sz w:val="24"/>
          <w:szCs w:val="24"/>
        </w:rPr>
        <w:t>cause of AKI in this setting</w:t>
      </w:r>
      <w:r w:rsidR="00993B5A" w:rsidRPr="00E610D0">
        <w:rPr>
          <w:rFonts w:ascii="Book Antiqua" w:hAnsi="Book Antiqua"/>
          <w:sz w:val="24"/>
          <w:szCs w:val="24"/>
        </w:rPr>
        <w:fldChar w:fldCharType="begin">
          <w:fldData xml:space="preserve">PEVuZE5vdGU+PENpdGU+PEF1dGhvcj5LaWt1bm88L0F1dGhvcj48WWVhcj4yMDAyPC9ZZWFyPjxJ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</w:fldData>
        </w:fldChar>
      </w:r>
      <w:r w:rsidR="00446DD5">
        <w:rPr>
          <w:rFonts w:ascii="Book Antiqua" w:hAnsi="Book Antiqua"/>
          <w:sz w:val="24"/>
          <w:szCs w:val="24"/>
        </w:rPr>
        <w:instrText xml:space="preserve"> ADDIN EN.CITE </w:instrText>
      </w:r>
      <w:r w:rsidR="00993B5A">
        <w:rPr>
          <w:rFonts w:ascii="Book Antiqua" w:hAnsi="Book Antiqua"/>
          <w:sz w:val="24"/>
          <w:szCs w:val="24"/>
        </w:rPr>
        <w:fldChar w:fldCharType="begin">
          <w:fldData xml:space="preserve">PEVuZE5vdGU+PENpdGU+PEF1dGhvcj5LaWt1bm88L0F1dGhvcj48WWVhcj4yMDAyPC9ZZWFyPjxJ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</w:fldData>
        </w:fldChar>
      </w:r>
      <w:r w:rsidR="00446DD5">
        <w:rPr>
          <w:rFonts w:ascii="Book Antiqua" w:hAnsi="Book Antiqua"/>
          <w:sz w:val="24"/>
          <w:szCs w:val="24"/>
        </w:rPr>
        <w:instrText xml:space="preserve"> ADDIN EN.CITE.DATA </w:instrText>
      </w:r>
      <w:r w:rsidR="00993B5A">
        <w:rPr>
          <w:rFonts w:ascii="Book Antiqua" w:hAnsi="Book Antiqua"/>
          <w:sz w:val="24"/>
          <w:szCs w:val="24"/>
        </w:rPr>
      </w:r>
      <w:r w:rsidR="00993B5A">
        <w:rPr>
          <w:rFonts w:ascii="Book Antiqua" w:hAnsi="Book Antiqua"/>
          <w:sz w:val="24"/>
          <w:szCs w:val="24"/>
        </w:rPr>
        <w:fldChar w:fldCharType="end"/>
      </w:r>
      <w:r w:rsidR="00993B5A" w:rsidRPr="00E610D0">
        <w:rPr>
          <w:rFonts w:ascii="Book Antiqua" w:hAnsi="Book Antiqua"/>
          <w:sz w:val="24"/>
          <w:szCs w:val="24"/>
        </w:rPr>
      </w:r>
      <w:r w:rsidR="00993B5A" w:rsidRPr="00E610D0">
        <w:rPr>
          <w:rFonts w:ascii="Book Antiqua" w:hAnsi="Book Antiqua"/>
          <w:sz w:val="24"/>
          <w:szCs w:val="24"/>
        </w:rPr>
        <w:fldChar w:fldCharType="separate"/>
      </w:r>
      <w:r w:rsidR="004E1672">
        <w:rPr>
          <w:rFonts w:ascii="Book Antiqua" w:hAnsi="Book Antiqua"/>
          <w:noProof/>
          <w:sz w:val="24"/>
          <w:szCs w:val="24"/>
          <w:vertAlign w:val="superscript"/>
        </w:rPr>
        <w:t>[90,</w:t>
      </w:r>
      <w:r w:rsidR="00446DD5" w:rsidRPr="00446DD5">
        <w:rPr>
          <w:rFonts w:ascii="Book Antiqua" w:hAnsi="Book Antiqua"/>
          <w:noProof/>
          <w:sz w:val="24"/>
          <w:szCs w:val="24"/>
          <w:vertAlign w:val="superscript"/>
        </w:rPr>
        <w:t>94-96]</w:t>
      </w:r>
      <w:r w:rsidR="00993B5A" w:rsidRPr="00E610D0">
        <w:rPr>
          <w:rFonts w:ascii="Book Antiqua" w:hAnsi="Book Antiqua"/>
          <w:sz w:val="24"/>
          <w:szCs w:val="24"/>
        </w:rPr>
        <w:fldChar w:fldCharType="end"/>
      </w:r>
      <w:r w:rsidRPr="00E610D0">
        <w:rPr>
          <w:rFonts w:ascii="Book Antiqua" w:hAnsi="Book Antiqua"/>
          <w:sz w:val="24"/>
          <w:szCs w:val="24"/>
        </w:rPr>
        <w:t>.</w:t>
      </w:r>
    </w:p>
    <w:p w:rsidR="002A7D7A" w:rsidRPr="00A979DB" w:rsidRDefault="002A7D7A" w:rsidP="00CD22BA">
      <w:pPr>
        <w:autoSpaceDE w:val="0"/>
        <w:autoSpaceDN w:val="0"/>
        <w:adjustRightInd w:val="0"/>
        <w:spacing w:after="0" w:line="360" w:lineRule="auto"/>
        <w:ind w:firstLineChars="100" w:firstLine="240"/>
        <w:jc w:val="both"/>
        <w:rPr>
          <w:rFonts w:ascii="Book Antiqua" w:hAnsi="Book Antiqua"/>
          <w:sz w:val="24"/>
          <w:szCs w:val="24"/>
        </w:rPr>
      </w:pPr>
      <w:r w:rsidRPr="00A979DB">
        <w:rPr>
          <w:rFonts w:ascii="Book Antiqua" w:eastAsia="OTNEJMQuadraat" w:hAnsi="Book Antiqua"/>
          <w:sz w:val="24"/>
          <w:szCs w:val="24"/>
          <w:lang w:eastAsia="pt-BR"/>
        </w:rPr>
        <w:t xml:space="preserve">AKI associated with </w:t>
      </w:r>
      <w:proofErr w:type="spellStart"/>
      <w:r w:rsidRPr="00A979DB">
        <w:rPr>
          <w:rFonts w:ascii="Book Antiqua" w:eastAsia="OTNEJMQuadraat" w:hAnsi="Book Antiqua"/>
          <w:sz w:val="24"/>
          <w:szCs w:val="24"/>
          <w:lang w:eastAsia="pt-BR"/>
        </w:rPr>
        <w:t>myoglobinuria</w:t>
      </w:r>
      <w:proofErr w:type="spellEnd"/>
      <w:r w:rsidRPr="00A979DB">
        <w:rPr>
          <w:rFonts w:ascii="Book Antiqua" w:eastAsia="OTNEJMQuadraat" w:hAnsi="Book Antiqua"/>
          <w:sz w:val="24"/>
          <w:szCs w:val="24"/>
          <w:lang w:eastAsia="pt-BR"/>
        </w:rPr>
        <w:t xml:space="preserve"> is </w:t>
      </w:r>
      <w:r w:rsidR="00A1601F" w:rsidRPr="00A979DB">
        <w:rPr>
          <w:rFonts w:ascii="Book Antiqua" w:eastAsia="OTNEJMQuadraat" w:hAnsi="Book Antiqua"/>
          <w:sz w:val="24"/>
          <w:szCs w:val="24"/>
          <w:lang w:eastAsia="pt-BR"/>
        </w:rPr>
        <w:t>a</w:t>
      </w:r>
      <w:r w:rsidR="00D0039E" w:rsidRPr="00A979DB">
        <w:rPr>
          <w:rFonts w:ascii="Book Antiqua" w:eastAsia="OTNEJMQuadraat" w:hAnsi="Book Antiqua"/>
          <w:sz w:val="24"/>
          <w:szCs w:val="24"/>
          <w:lang w:eastAsia="pt-BR"/>
        </w:rPr>
        <w:t>n</w:t>
      </w:r>
      <w:r w:rsidR="00A1601F" w:rsidRPr="00A979DB">
        <w:rPr>
          <w:rFonts w:ascii="Book Antiqua" w:eastAsia="OTNEJMQuadraat" w:hAnsi="Book Antiqua"/>
          <w:sz w:val="24"/>
          <w:szCs w:val="24"/>
          <w:lang w:eastAsia="pt-BR"/>
        </w:rPr>
        <w:t xml:space="preserve"> important</w:t>
      </w:r>
      <w:r w:rsidRPr="00A979DB">
        <w:rPr>
          <w:rFonts w:ascii="Book Antiqua" w:eastAsia="OTNEJMQuadraat" w:hAnsi="Book Antiqua"/>
          <w:sz w:val="24"/>
          <w:szCs w:val="24"/>
          <w:lang w:eastAsia="pt-BR"/>
        </w:rPr>
        <w:t xml:space="preserve"> complication of </w:t>
      </w:r>
      <w:r w:rsidR="00EF2BD8" w:rsidRPr="00A979DB">
        <w:rPr>
          <w:rFonts w:ascii="Book Antiqua" w:eastAsia="OTNEJMQuadraat" w:hAnsi="Book Antiqua"/>
          <w:sz w:val="24"/>
          <w:szCs w:val="24"/>
          <w:lang w:eastAsia="pt-BR"/>
        </w:rPr>
        <w:t>RM</w:t>
      </w:r>
      <w:r w:rsidR="00993B5A" w:rsidRPr="00A979DB">
        <w:rPr>
          <w:rFonts w:ascii="Book Antiqua" w:eastAsia="OTNEJMQuadraat" w:hAnsi="Book Antiqua"/>
          <w:sz w:val="24"/>
          <w:szCs w:val="24"/>
          <w:lang w:eastAsia="pt-BR"/>
        </w:rPr>
        <w:fldChar w:fldCharType="begin"/>
      </w:r>
      <w:r w:rsidR="00446DD5">
        <w:rPr>
          <w:rFonts w:ascii="Book Antiqua" w:eastAsia="OTNEJMQuadraat" w:hAnsi="Book Antiqua"/>
          <w:sz w:val="24"/>
          <w:szCs w:val="24"/>
          <w:lang w:eastAsia="pt-BR"/>
        </w:rPr>
        <w:instrText xml:space="preserve"> ADDIN EN.CITE &lt;EndNote&gt;&lt;Cite&gt;&lt;Author&gt;Bosch&lt;/Author&gt;&lt;Year&gt;2009&lt;/Year&gt;&lt;IDText&gt;Rhabdomyolysis and acute kidney injury&lt;/IDText&gt;&lt;DisplayText&gt;&lt;style face="superscript"&gt;[97]&lt;/style&gt;&lt;/DisplayText&gt;&lt;record&gt;&lt;dates&gt;&lt;pub-dates&gt;&lt;date&gt;Jul 2&lt;/date&gt;&lt;/pub-dates&gt;&lt;year&gt;2009&lt;/year&gt;&lt;/dates&gt;&lt;keywords&gt;&lt;/keywords&gt;&lt;urls&gt;&lt;related-urls&gt;&lt;url&gt;http://dx.doi.org/10.1056/NEJMra0801327&lt;/url&gt;&lt;/related-urls&gt;&lt;/urls&gt;&lt;isbn&gt;0028-4793&lt;/isbn&gt;&lt;titles&gt;&lt;title&gt;Rhabdomyolysis and acute kidney injury&lt;/title&gt;&lt;secondary-title&gt;N Engl J Med&lt;/secondary-title&gt;&lt;alt-title&gt;The New England journal of medicine&lt;/alt-title&gt;&lt;/titles&gt;&lt;pages&gt;62-72&lt;/pages&gt;&lt;number&gt;1&lt;/number&gt;&lt;contributors&gt;&lt;authors&gt;&lt;author&gt;Bosch, X.&lt;/author&gt;&lt;author&gt;Poch, E.&lt;/author&gt;&lt;author&gt;Grau, J. M.&lt;/author&gt;&lt;/authors&gt;&lt;/contributors&gt;&lt;edition&gt;2009/07/03&lt;/edition&gt;&lt;language&gt;eng&lt;/language&gt;&lt;added-date format="utc"&gt;1397739665&lt;/added-date&gt;&lt;ref-type name="Journal Article"&gt;17&lt;/ref-type&gt;&lt;auth-address&gt;Muscle Research Unit, Department of Internal Medicine, Hospital Clinic, Institut d&amp;apos;Investigacions Biomediques August Pi i Sunyer, University of Barcelona, Barcelona, Spain.&lt;/auth-address&gt;&lt;remote-database-provider&gt;NLM&lt;/remote-database-provider&gt;&lt;rec-number&gt;55&lt;/rec-number&gt;&lt;last-updated-date format="utc"&gt;1398102604&lt;/last-updated-date&gt;&lt;accession-num&gt;19571284&lt;/accession-num&gt;&lt;electronic-resource-num&gt;10.1056/NEJMra0801327&lt;/electronic-resource-num&gt;&lt;volume&gt;361&lt;/volume&gt;&lt;/record&gt;&lt;/Cite&gt;&lt;/EndNote&gt;</w:instrText>
      </w:r>
      <w:r w:rsidR="00993B5A" w:rsidRPr="00A979DB">
        <w:rPr>
          <w:rFonts w:ascii="Book Antiqua" w:eastAsia="OTNEJMQuadraat" w:hAnsi="Book Antiqua"/>
          <w:sz w:val="24"/>
          <w:szCs w:val="24"/>
          <w:lang w:eastAsia="pt-BR"/>
        </w:rPr>
        <w:fldChar w:fldCharType="separate"/>
      </w:r>
      <w:r w:rsidR="00446DD5" w:rsidRPr="00446DD5">
        <w:rPr>
          <w:rFonts w:ascii="Book Antiqua" w:eastAsia="OTNEJMQuadraat" w:hAnsi="Book Antiqua"/>
          <w:noProof/>
          <w:sz w:val="24"/>
          <w:szCs w:val="24"/>
          <w:vertAlign w:val="superscript"/>
          <w:lang w:eastAsia="pt-BR"/>
        </w:rPr>
        <w:t>[97]</w:t>
      </w:r>
      <w:r w:rsidR="00993B5A" w:rsidRPr="00A979DB">
        <w:rPr>
          <w:rFonts w:ascii="Book Antiqua" w:eastAsia="OTNEJMQuadraat" w:hAnsi="Book Antiqua"/>
          <w:sz w:val="24"/>
          <w:szCs w:val="24"/>
          <w:lang w:eastAsia="pt-BR"/>
        </w:rPr>
        <w:fldChar w:fldCharType="end"/>
      </w:r>
      <w:r w:rsidRPr="00A979DB">
        <w:rPr>
          <w:rFonts w:ascii="Book Antiqua" w:eastAsia="OTNEJMQuadraat" w:hAnsi="Book Antiqua"/>
          <w:sz w:val="24"/>
          <w:szCs w:val="24"/>
          <w:lang w:eastAsia="pt-BR"/>
        </w:rPr>
        <w:t xml:space="preserve">. </w:t>
      </w:r>
      <w:r w:rsidR="008555D2" w:rsidRPr="00A979DB">
        <w:rPr>
          <w:rFonts w:ascii="Book Antiqua" w:hAnsi="Book Antiqua"/>
          <w:sz w:val="24"/>
          <w:szCs w:val="24"/>
        </w:rPr>
        <w:t>After glomerular filtration,</w:t>
      </w:r>
      <w:r w:rsidR="008555D2" w:rsidRPr="00A979DB" w:rsidDel="00DC6932">
        <w:rPr>
          <w:rFonts w:ascii="Book Antiqua" w:hAnsi="Book Antiqua"/>
          <w:sz w:val="24"/>
          <w:szCs w:val="24"/>
        </w:rPr>
        <w:t xml:space="preserve"> </w:t>
      </w:r>
      <w:r w:rsidR="008555D2" w:rsidRPr="00A979DB">
        <w:rPr>
          <w:rFonts w:ascii="Book Antiqua" w:hAnsi="Book Antiqua"/>
          <w:sz w:val="24"/>
          <w:szCs w:val="24"/>
        </w:rPr>
        <w:t xml:space="preserve">myoglobin is uptake by the tubule epithelial cell through </w:t>
      </w:r>
      <w:proofErr w:type="spellStart"/>
      <w:r w:rsidR="008555D2" w:rsidRPr="00A979DB">
        <w:rPr>
          <w:rFonts w:ascii="Book Antiqua" w:hAnsi="Book Antiqua"/>
          <w:sz w:val="24"/>
          <w:szCs w:val="24"/>
        </w:rPr>
        <w:t>endocytic</w:t>
      </w:r>
      <w:proofErr w:type="spellEnd"/>
      <w:r w:rsidR="008555D2" w:rsidRPr="00A979DB">
        <w:rPr>
          <w:rFonts w:ascii="Book Antiqua" w:hAnsi="Book Antiqua"/>
          <w:sz w:val="24"/>
          <w:szCs w:val="24"/>
        </w:rPr>
        <w:t xml:space="preserve"> pathways and is metabolized. The precise mechanisms leading to the glomerular filtration rate impairment are unclear, however some evidence suggests that hypovolemia, vasoconstriction, intraluminal cast formation, oxidative stress and direct </w:t>
      </w:r>
      <w:proofErr w:type="spellStart"/>
      <w:r w:rsidR="008555D2" w:rsidRPr="00A979DB">
        <w:rPr>
          <w:rFonts w:ascii="Book Antiqua" w:hAnsi="Book Antiqua"/>
          <w:sz w:val="24"/>
          <w:szCs w:val="24"/>
        </w:rPr>
        <w:t>heme</w:t>
      </w:r>
      <w:proofErr w:type="spellEnd"/>
      <w:r w:rsidR="008555D2" w:rsidRPr="00A979DB">
        <w:rPr>
          <w:rFonts w:ascii="Book Antiqua" w:hAnsi="Book Antiqua"/>
          <w:sz w:val="24"/>
          <w:szCs w:val="24"/>
        </w:rPr>
        <w:t xml:space="preserve">-induced cytotoxicity are all responsible for kidney injury. </w:t>
      </w:r>
    </w:p>
    <w:p w:rsidR="002A7D7A" w:rsidRPr="00E610D0" w:rsidRDefault="00362507" w:rsidP="00CD22BA">
      <w:pPr>
        <w:autoSpaceDE w:val="0"/>
        <w:autoSpaceDN w:val="0"/>
        <w:adjustRightInd w:val="0"/>
        <w:spacing w:after="0" w:line="360" w:lineRule="auto"/>
        <w:ind w:firstLineChars="100" w:firstLine="240"/>
        <w:jc w:val="both"/>
        <w:rPr>
          <w:rFonts w:ascii="Book Antiqua" w:hAnsi="Book Antiqua"/>
          <w:sz w:val="24"/>
          <w:szCs w:val="24"/>
          <w:lang w:eastAsia="zh-CN"/>
        </w:rPr>
      </w:pPr>
      <w:r w:rsidRPr="00A979DB">
        <w:rPr>
          <w:rFonts w:ascii="Book Antiqua" w:hAnsi="Book Antiqua"/>
          <w:sz w:val="24"/>
          <w:szCs w:val="24"/>
        </w:rPr>
        <w:t xml:space="preserve">RM </w:t>
      </w:r>
      <w:r w:rsidR="00EC6A19" w:rsidRPr="00A979DB">
        <w:rPr>
          <w:rFonts w:ascii="Book Antiqua" w:hAnsi="Book Antiqua"/>
          <w:sz w:val="24"/>
          <w:szCs w:val="24"/>
        </w:rPr>
        <w:t xml:space="preserve">after </w:t>
      </w:r>
      <w:r w:rsidR="002A7D7A" w:rsidRPr="00A979DB">
        <w:rPr>
          <w:rFonts w:ascii="Book Antiqua" w:hAnsi="Book Antiqua"/>
          <w:sz w:val="24"/>
          <w:szCs w:val="24"/>
        </w:rPr>
        <w:t>the exaggerated lithotomy position</w:t>
      </w:r>
      <w:r w:rsidR="00EC6A19" w:rsidRPr="00A979DB">
        <w:rPr>
          <w:rFonts w:ascii="Book Antiqua" w:hAnsi="Book Antiqua"/>
          <w:sz w:val="24"/>
          <w:szCs w:val="24"/>
        </w:rPr>
        <w:t xml:space="preserve"> during surgery</w:t>
      </w:r>
      <w:r w:rsidR="002A7D7A" w:rsidRPr="00A979DB">
        <w:rPr>
          <w:rFonts w:ascii="Book Antiqua" w:hAnsi="Book Antiqua"/>
          <w:sz w:val="24"/>
          <w:szCs w:val="24"/>
        </w:rPr>
        <w:t xml:space="preserve"> is </w:t>
      </w:r>
      <w:r w:rsidR="00EC6A19" w:rsidRPr="00A979DB">
        <w:rPr>
          <w:rFonts w:ascii="Book Antiqua" w:hAnsi="Book Antiqua"/>
          <w:sz w:val="24"/>
          <w:szCs w:val="24"/>
        </w:rPr>
        <w:t>usually</w:t>
      </w:r>
      <w:r w:rsidR="002A7D7A" w:rsidRPr="00A979DB">
        <w:rPr>
          <w:rFonts w:ascii="Book Antiqua" w:hAnsi="Book Antiqua"/>
          <w:sz w:val="24"/>
          <w:szCs w:val="24"/>
        </w:rPr>
        <w:t xml:space="preserve"> </w:t>
      </w:r>
      <w:r w:rsidR="00EC6A19" w:rsidRPr="00A979DB">
        <w:rPr>
          <w:rFonts w:ascii="Book Antiqua" w:hAnsi="Book Antiqua"/>
          <w:sz w:val="24"/>
          <w:szCs w:val="24"/>
        </w:rPr>
        <w:t>due</w:t>
      </w:r>
      <w:r w:rsidR="002A7D7A" w:rsidRPr="00A979DB">
        <w:rPr>
          <w:rFonts w:ascii="Book Antiqua" w:hAnsi="Book Antiqua"/>
          <w:sz w:val="24"/>
          <w:szCs w:val="24"/>
        </w:rPr>
        <w:t xml:space="preserve"> the intraoperative development of lower extremity compartment syndrome or from muscle breakdown in the back and gluteal regions</w:t>
      </w:r>
      <w:r w:rsidR="00993B5A" w:rsidRPr="00A979DB">
        <w:rPr>
          <w:rFonts w:ascii="Book Antiqua" w:hAnsi="Book Antiqua"/>
          <w:sz w:val="24"/>
          <w:szCs w:val="24"/>
        </w:rPr>
        <w:fldChar w:fldCharType="begin"/>
      </w:r>
      <w:r w:rsidR="00446DD5">
        <w:rPr>
          <w:rFonts w:ascii="Book Antiqua" w:hAnsi="Book Antiqua"/>
          <w:sz w:val="24"/>
          <w:szCs w:val="24"/>
        </w:rPr>
        <w:instrText xml:space="preserve"> ADDIN EN.CITE &lt;EndNote&gt;&lt;Cite&gt;&lt;Author&gt;Kikuno&lt;/Author&gt;&lt;Year&gt;2002&lt;/Year&gt;&lt;IDText&gt;Traumatic rhabdomyolysis resulting from continuous compression in the exaggerated lithotomy position for radical perineal prostatectomy&lt;/IDText&gt;&lt;DisplayText&gt;&lt;style face="superscript"&gt;[90]&lt;/style&gt;&lt;/DisplayText&gt;&lt;record&gt;&lt;dates&gt;&lt;pub-dates&gt;&lt;date&gt;Sep&lt;/date&gt;&lt;/pub-dates&gt;&lt;year&gt;2002&lt;/year&gt;&lt;/dates&gt;&lt;keywords&gt;&lt;/keywords&gt;&lt;isbn&gt;0919-8172 (Print)&amp;#xD;0919-8172&lt;/isbn&gt;&lt;titles&gt;&lt;title&gt;Traumatic rhabdomyolysis resulting from continuous compression in the exaggerated lithotomy position for radical perineal prostatectomy&lt;/title&gt;&lt;secondary-title&gt;Int J Urol&lt;/secondary-title&gt;&lt;alt-title&gt;International journal of urology : official journal of the Japanese Urological Association&lt;/alt-title&gt;&lt;/titles&gt;&lt;pages&gt;521-4&lt;/pages&gt;&lt;number&gt;9&lt;/number&gt;&lt;contributors&gt;&lt;authors&gt;&lt;author&gt;Kikuno, N.&lt;/author&gt;&lt;author&gt;Urakami, S.&lt;/author&gt;&lt;author&gt;Shigeno, K.&lt;/author&gt;&lt;author&gt;Kishi, H.&lt;/author&gt;&lt;author&gt;Shiina, H.&lt;/author&gt;&lt;author&gt;Igawa, M.&lt;/author&gt;&lt;/authors&gt;&lt;/contributors&gt;&lt;edition&gt;2002/11/02&lt;/edition&gt;&lt;language&gt;eng&lt;/language&gt;&lt;added-date format="utc"&gt;1397680196&lt;/added-date&gt;&lt;ref-type name="Journal Article"&gt;17&lt;/ref-type&gt;&lt;auth-address&gt;Department of Urology, Shimane Medical University, Izumo, Japan. k481219@shimane-med.ac.jp&lt;/auth-address&gt;&lt;remote-database-provider&gt;NLM&lt;/remote-database-provider&gt;&lt;rec-number&gt;26&lt;/rec-number&gt;&lt;last-updated-date format="utc"&gt;1398102604&lt;/last-updated-date&gt;&lt;accession-num&gt;12410935&lt;/accession-num&gt;&lt;volume&gt;9&lt;/volume&gt;&lt;/record&gt;&lt;/Cite&gt;&lt;/EndNote&gt;</w:instrText>
      </w:r>
      <w:r w:rsidR="00993B5A" w:rsidRPr="00A979DB">
        <w:rPr>
          <w:rFonts w:ascii="Book Antiqua" w:hAnsi="Book Antiqua"/>
          <w:sz w:val="24"/>
          <w:szCs w:val="24"/>
        </w:rPr>
        <w:fldChar w:fldCharType="separate"/>
      </w:r>
      <w:r w:rsidR="00446DD5" w:rsidRPr="00446DD5">
        <w:rPr>
          <w:rFonts w:ascii="Book Antiqua" w:hAnsi="Book Antiqua"/>
          <w:noProof/>
          <w:sz w:val="24"/>
          <w:szCs w:val="24"/>
          <w:vertAlign w:val="superscript"/>
        </w:rPr>
        <w:t>[90]</w:t>
      </w:r>
      <w:r w:rsidR="00993B5A" w:rsidRPr="00A979DB">
        <w:rPr>
          <w:rFonts w:ascii="Book Antiqua" w:hAnsi="Book Antiqua"/>
          <w:sz w:val="24"/>
          <w:szCs w:val="24"/>
        </w:rPr>
        <w:fldChar w:fldCharType="end"/>
      </w:r>
      <w:r w:rsidR="002A7D7A" w:rsidRPr="00A979DB">
        <w:rPr>
          <w:rFonts w:ascii="Book Antiqua" w:hAnsi="Book Antiqua"/>
          <w:sz w:val="24"/>
          <w:szCs w:val="24"/>
        </w:rPr>
        <w:t>.</w:t>
      </w:r>
      <w:r w:rsidR="002A7D7A" w:rsidRPr="00E610D0">
        <w:rPr>
          <w:rFonts w:ascii="Book Antiqua" w:hAnsi="Book Antiqua"/>
          <w:sz w:val="24"/>
          <w:szCs w:val="24"/>
        </w:rPr>
        <w:t xml:space="preserve"> Improperly positioned or inadequately padded patients are prone to ischemia-reperfusion injury from excessive compression. Compartment syndrome was reported in 93% of 46 patients with position-related </w:t>
      </w:r>
      <w:r w:rsidR="00EF2BD8" w:rsidRPr="00E610D0">
        <w:rPr>
          <w:rFonts w:ascii="Book Antiqua" w:hAnsi="Book Antiqua"/>
          <w:sz w:val="24"/>
          <w:szCs w:val="24"/>
        </w:rPr>
        <w:t>RM</w:t>
      </w:r>
      <w:r w:rsidR="002A7D7A" w:rsidRPr="00E610D0">
        <w:rPr>
          <w:rFonts w:ascii="Book Antiqua" w:hAnsi="Book Antiqua"/>
          <w:sz w:val="24"/>
          <w:szCs w:val="24"/>
        </w:rPr>
        <w:t xml:space="preserve"> associated with </w:t>
      </w:r>
      <w:r w:rsidR="00A0282C" w:rsidRPr="00E610D0">
        <w:rPr>
          <w:rFonts w:ascii="Book Antiqua" w:hAnsi="Book Antiqua"/>
          <w:sz w:val="24"/>
          <w:szCs w:val="24"/>
        </w:rPr>
        <w:t>AKI</w:t>
      </w:r>
      <w:r w:rsidR="00993B5A" w:rsidRPr="00E610D0">
        <w:rPr>
          <w:rFonts w:ascii="Book Antiqua" w:hAnsi="Book Antiqua"/>
          <w:sz w:val="24"/>
          <w:szCs w:val="24"/>
        </w:rPr>
        <w:fldChar w:fldCharType="begin"/>
      </w:r>
      <w:r w:rsidR="00446DD5">
        <w:rPr>
          <w:rFonts w:ascii="Book Antiqua" w:hAnsi="Book Antiqua"/>
          <w:sz w:val="24"/>
          <w:szCs w:val="24"/>
        </w:rPr>
        <w:instrText xml:space="preserve"> ADDIN EN.CITE &lt;EndNote&gt;&lt;Cite&gt;&lt;Author&gt;Szewczyk&lt;/Author&gt;&lt;Year&gt;1998&lt;/Year&gt;&lt;IDText&gt;Pressure-induced rhabdomyolysis and acute renal failure&lt;/IDText&gt;&lt;DisplayText&gt;&lt;style face="superscript"&gt;[96]&lt;/style&gt;&lt;/DisplayText&gt;&lt;record&gt;&lt;dates&gt;&lt;pub-dates&gt;&lt;date&gt;Feb&lt;/date&gt;&lt;/pub-dates&gt;&lt;year&gt;1998&lt;/year&gt;&lt;/dates&gt;&lt;keywords&gt;&lt;/keywords&gt;&lt;urls&gt;&lt;related-urls&gt;&lt;url&gt;http://dx.doi.org/&lt;/url&gt;&lt;/related-urls&gt;&lt;/urls&gt;&lt;isbn&gt;0022-5282 (Print)0022-5282&lt;/isbn&gt;&lt;titles&gt;&lt;title&gt;Pressure-induced rhabdomyolysis and acute renal failure&lt;/title&gt;&lt;secondary-title&gt;J Trauma&lt;/secondary-title&gt;&lt;alt-title&gt;The Journal of trauma&lt;/alt-title&gt;&lt;/titles&gt;&lt;pages&gt;384-8&lt;/pages&gt;&lt;number&gt;2&lt;/number&gt;&lt;contributors&gt;&lt;authors&gt;&lt;author&gt;Szewczyk, D.&lt;/author&gt;&lt;author&gt;Ovadia, P.&lt;/author&gt;&lt;author&gt;Abdullah, F.&lt;/author&gt;&lt;author&gt;Rabinovici, R.&lt;/author&gt;&lt;/authors&gt;&lt;/contributors&gt;&lt;edition&gt;1998/03/14&lt;/edition&gt;&lt;language&gt;eng&lt;/language&gt;&lt;added-date format="utc"&gt;1397739802&lt;/added-date&gt;&lt;ref-type name="Journal Article"&gt;17&lt;/ref-type&gt;&lt;auth-address&gt;Department of Surgery, Jefferson Medical College, Philadelphia, Pennsylvania, USA.&lt;/auth-address&gt;&lt;remote-database-provider&gt;NLM&lt;/remote-database-provider&gt;&lt;rec-number&gt;59&lt;/rec-number&gt;&lt;last-updated-date format="utc"&gt;1398102604&lt;/last-updated-date&gt;&lt;accession-num&gt;9498517&lt;/accession-num&gt;&lt;volume&gt;44&lt;/volume&gt;&lt;/record&gt;&lt;/Cite&gt;&lt;/EndNote&gt;</w:instrText>
      </w:r>
      <w:r w:rsidR="00993B5A" w:rsidRPr="00E610D0">
        <w:rPr>
          <w:rFonts w:ascii="Book Antiqua" w:hAnsi="Book Antiqua"/>
          <w:sz w:val="24"/>
          <w:szCs w:val="24"/>
        </w:rPr>
        <w:fldChar w:fldCharType="separate"/>
      </w:r>
      <w:r w:rsidR="00446DD5" w:rsidRPr="00446DD5">
        <w:rPr>
          <w:rFonts w:ascii="Book Antiqua" w:hAnsi="Book Antiqua"/>
          <w:noProof/>
          <w:sz w:val="24"/>
          <w:szCs w:val="24"/>
          <w:vertAlign w:val="superscript"/>
        </w:rPr>
        <w:t>[96]</w:t>
      </w:r>
      <w:r w:rsidR="00993B5A" w:rsidRPr="00E610D0">
        <w:rPr>
          <w:rFonts w:ascii="Book Antiqua" w:hAnsi="Book Antiqua"/>
          <w:sz w:val="24"/>
          <w:szCs w:val="24"/>
        </w:rPr>
        <w:fldChar w:fldCharType="end"/>
      </w:r>
      <w:r w:rsidR="002A7D7A" w:rsidRPr="00E610D0">
        <w:rPr>
          <w:rFonts w:ascii="Book Antiqua" w:hAnsi="Book Antiqua"/>
          <w:sz w:val="24"/>
          <w:szCs w:val="24"/>
        </w:rPr>
        <w:t>. The lower extremities were most often involved (50%), with muscle swelling and ache being the presenting symptoms</w:t>
      </w:r>
      <w:r w:rsidR="00993B5A" w:rsidRPr="00E610D0">
        <w:rPr>
          <w:rFonts w:ascii="Book Antiqua" w:hAnsi="Book Antiqua"/>
          <w:sz w:val="24"/>
          <w:szCs w:val="24"/>
        </w:rPr>
        <w:fldChar w:fldCharType="begin"/>
      </w:r>
      <w:r w:rsidR="00446DD5">
        <w:rPr>
          <w:rFonts w:ascii="Book Antiqua" w:hAnsi="Book Antiqua"/>
          <w:sz w:val="24"/>
          <w:szCs w:val="24"/>
        </w:rPr>
        <w:instrText xml:space="preserve"> ADDIN EN.CITE &lt;EndNote&gt;&lt;Cite&gt;&lt;Author&gt;Szewczyk&lt;/Author&gt;&lt;Year&gt;1998&lt;/Year&gt;&lt;IDText&gt;Pressure-induced rhabdomyolysis and acute renal failure&lt;/IDText&gt;&lt;DisplayText&gt;&lt;style face="superscript"&gt;[96]&lt;/style&gt;&lt;/DisplayText&gt;&lt;record&gt;&lt;dates&gt;&lt;pub-dates&gt;&lt;date&gt;Feb&lt;/date&gt;&lt;/pub-dates&gt;&lt;year&gt;1998&lt;/year&gt;&lt;/dates&gt;&lt;keywords&gt;&lt;/keywords&gt;&lt;urls&gt;&lt;related-urls&gt;&lt;url&gt;http://dx.doi.org/&lt;/url&gt;&lt;/related-urls&gt;&lt;/urls&gt;&lt;isbn&gt;0022-5282 (Print)0022-5282&lt;/isbn&gt;&lt;titles&gt;&lt;title&gt;Pressure-induced rhabdomyolysis and acute renal failure&lt;/title&gt;&lt;secondary-title&gt;J Trauma&lt;/secondary-title&gt;&lt;alt-title&gt;The Journal of trauma&lt;/alt-title&gt;&lt;/titles&gt;&lt;pages&gt;384-8&lt;/pages&gt;&lt;number&gt;2&lt;/number&gt;&lt;contributors&gt;&lt;authors&gt;&lt;author&gt;Szewczyk, D.&lt;/author&gt;&lt;author&gt;Ovadia, P.&lt;/author&gt;&lt;author&gt;Abdullah, F.&lt;/author&gt;&lt;author&gt;Rabinovici, R.&lt;/author&gt;&lt;/authors&gt;&lt;/contributors&gt;&lt;edition&gt;1998/03/14&lt;/edition&gt;&lt;language&gt;eng&lt;/language&gt;&lt;added-date format="utc"&gt;1397739802&lt;/added-date&gt;&lt;ref-type name="Journal Article"&gt;17&lt;/ref-type&gt;&lt;auth-address&gt;Department of Surgery, Jefferson Medical College, Philadelphia, Pennsylvania, USA.&lt;/auth-address&gt;&lt;remote-database-provider&gt;NLM&lt;/remote-database-provider&gt;&lt;rec-number&gt;59&lt;/rec-number&gt;&lt;last-updated-date format="utc"&gt;1398102604&lt;/last-updated-date&gt;&lt;accession-num&gt;9498517&lt;/accession-num&gt;&lt;volume&gt;44&lt;/volume&gt;&lt;/record&gt;&lt;/Cite&gt;&lt;/EndNote&gt;</w:instrText>
      </w:r>
      <w:r w:rsidR="00993B5A" w:rsidRPr="00E610D0">
        <w:rPr>
          <w:rFonts w:ascii="Book Antiqua" w:hAnsi="Book Antiqua"/>
          <w:sz w:val="24"/>
          <w:szCs w:val="24"/>
        </w:rPr>
        <w:fldChar w:fldCharType="separate"/>
      </w:r>
      <w:r w:rsidR="00446DD5" w:rsidRPr="00446DD5">
        <w:rPr>
          <w:rFonts w:ascii="Book Antiqua" w:hAnsi="Book Antiqua"/>
          <w:noProof/>
          <w:sz w:val="24"/>
          <w:szCs w:val="24"/>
          <w:vertAlign w:val="superscript"/>
        </w:rPr>
        <w:t>[96]</w:t>
      </w:r>
      <w:r w:rsidR="00993B5A" w:rsidRPr="00E610D0">
        <w:rPr>
          <w:rFonts w:ascii="Book Antiqua" w:hAnsi="Book Antiqua"/>
          <w:sz w:val="24"/>
          <w:szCs w:val="24"/>
        </w:rPr>
        <w:fldChar w:fldCharType="end"/>
      </w:r>
      <w:r w:rsidR="002A7D7A" w:rsidRPr="00E610D0">
        <w:rPr>
          <w:rFonts w:ascii="Book Antiqua" w:hAnsi="Book Antiqua"/>
          <w:sz w:val="24"/>
          <w:szCs w:val="24"/>
        </w:rPr>
        <w:t xml:space="preserve">. </w:t>
      </w:r>
      <w:r w:rsidR="00186FED" w:rsidRPr="00E610D0">
        <w:rPr>
          <w:rFonts w:ascii="Book Antiqua" w:hAnsi="Book Antiqua"/>
          <w:sz w:val="24"/>
          <w:szCs w:val="24"/>
        </w:rPr>
        <w:t xml:space="preserve">Lithotomy and chest-knee position were the most frequent </w:t>
      </w:r>
      <w:r w:rsidR="001E4044" w:rsidRPr="00E610D0">
        <w:rPr>
          <w:rFonts w:ascii="Book Antiqua" w:hAnsi="Book Antiqua"/>
          <w:sz w:val="24"/>
          <w:szCs w:val="24"/>
        </w:rPr>
        <w:t xml:space="preserve">postures </w:t>
      </w:r>
      <w:r w:rsidR="00186FED" w:rsidRPr="00E610D0">
        <w:rPr>
          <w:rFonts w:ascii="Book Antiqua" w:hAnsi="Book Antiqua"/>
          <w:sz w:val="24"/>
          <w:szCs w:val="24"/>
        </w:rPr>
        <w:t>in these patients</w:t>
      </w:r>
      <w:r w:rsidR="00993B5A" w:rsidRPr="00E610D0">
        <w:rPr>
          <w:rFonts w:ascii="Book Antiqua" w:hAnsi="Book Antiqua"/>
          <w:sz w:val="24"/>
          <w:szCs w:val="24"/>
        </w:rPr>
        <w:fldChar w:fldCharType="begin"/>
      </w:r>
      <w:r w:rsidR="00446DD5">
        <w:rPr>
          <w:rFonts w:ascii="Book Antiqua" w:hAnsi="Book Antiqua"/>
          <w:sz w:val="24"/>
          <w:szCs w:val="24"/>
        </w:rPr>
        <w:instrText xml:space="preserve"> ADDIN EN.CITE &lt;EndNote&gt;&lt;Cite&gt;&lt;Author&gt;Szewczyk&lt;/Author&gt;&lt;Year&gt;1998&lt;/Year&gt;&lt;IDText&gt;Pressure-induced rhabdomyolysis and acute renal failure&lt;/IDText&gt;&lt;DisplayText&gt;&lt;style face="superscript"&gt;[96]&lt;/style&gt;&lt;/DisplayText&gt;&lt;record&gt;&lt;dates&gt;&lt;pub-dates&gt;&lt;date&gt;Feb&lt;/date&gt;&lt;/pub-dates&gt;&lt;year&gt;1998&lt;/year&gt;&lt;/dates&gt;&lt;keywords&gt;&lt;/keywords&gt;&lt;urls&gt;&lt;related-urls&gt;&lt;url&gt;http://dx.doi.org/&lt;/url&gt;&lt;/related-urls&gt;&lt;/urls&gt;&lt;isbn&gt;0022-5282 (Print)0022-5282&lt;/isbn&gt;&lt;titles&gt;&lt;title&gt;Pressure-induced rhabdomyolysis and acute renal failure&lt;/title&gt;&lt;secondary-title&gt;J Trauma&lt;/secondary-title&gt;&lt;alt-title&gt;The Journal of trauma&lt;/alt-title&gt;&lt;/titles&gt;&lt;pages&gt;384-8&lt;/pages&gt;&lt;number&gt;2&lt;/number&gt;&lt;contributors&gt;&lt;authors&gt;&lt;author&gt;Szewczyk, D.&lt;/author&gt;&lt;author&gt;Ovadia, P.&lt;/author&gt;&lt;author&gt;Abdullah, F.&lt;/author&gt;&lt;author&gt;Rabinovici, R.&lt;/author&gt;&lt;/authors&gt;&lt;/contributors&gt;&lt;edition&gt;1998/03/14&lt;/edition&gt;&lt;language&gt;eng&lt;/language&gt;&lt;added-date format="utc"&gt;1397739802&lt;/added-date&gt;&lt;ref-type name="Journal Article"&gt;17&lt;/ref-type&gt;&lt;auth-address&gt;Department of Surgery, Jefferson Medical College, Philadelphia, Pennsylvania, USA.&lt;/auth-address&gt;&lt;remote-database-provider&gt;NLM&lt;/remote-database-provider&gt;&lt;rec-number&gt;59&lt;/rec-number&gt;&lt;last-updated-date format="utc"&gt;1398102604&lt;/last-updated-date&gt;&lt;accession-num&gt;9498517&lt;/accession-num&gt;&lt;volume&gt;44&lt;/volume&gt;&lt;/record&gt;&lt;/Cite&gt;&lt;/EndNote&gt;</w:instrText>
      </w:r>
      <w:r w:rsidR="00993B5A" w:rsidRPr="00E610D0">
        <w:rPr>
          <w:rFonts w:ascii="Book Antiqua" w:hAnsi="Book Antiqua"/>
          <w:sz w:val="24"/>
          <w:szCs w:val="24"/>
        </w:rPr>
        <w:fldChar w:fldCharType="separate"/>
      </w:r>
      <w:r w:rsidR="00446DD5" w:rsidRPr="00446DD5">
        <w:rPr>
          <w:rFonts w:ascii="Book Antiqua" w:hAnsi="Book Antiqua"/>
          <w:noProof/>
          <w:sz w:val="24"/>
          <w:szCs w:val="24"/>
          <w:vertAlign w:val="superscript"/>
        </w:rPr>
        <w:t>[96]</w:t>
      </w:r>
      <w:r w:rsidR="00993B5A" w:rsidRPr="00E610D0">
        <w:rPr>
          <w:rFonts w:ascii="Book Antiqua" w:hAnsi="Book Antiqua"/>
          <w:sz w:val="24"/>
          <w:szCs w:val="24"/>
        </w:rPr>
        <w:fldChar w:fldCharType="end"/>
      </w:r>
      <w:r w:rsidR="00186FED" w:rsidRPr="00E610D0">
        <w:rPr>
          <w:rFonts w:ascii="Book Antiqua" w:hAnsi="Book Antiqua"/>
          <w:sz w:val="24"/>
          <w:szCs w:val="24"/>
        </w:rPr>
        <w:t xml:space="preserve">. </w:t>
      </w:r>
      <w:r w:rsidR="002A7D7A" w:rsidRPr="00E610D0">
        <w:rPr>
          <w:rFonts w:ascii="Book Antiqua" w:hAnsi="Book Antiqua"/>
          <w:sz w:val="24"/>
          <w:szCs w:val="24"/>
        </w:rPr>
        <w:t>Fortunately, compartment syndrome is a rare complication of radical prostatectomy surgery</w:t>
      </w:r>
      <w:r w:rsidR="00993B5A" w:rsidRPr="00E610D0">
        <w:rPr>
          <w:rFonts w:ascii="Book Antiqua" w:hAnsi="Book Antiqua"/>
          <w:sz w:val="24"/>
          <w:szCs w:val="24"/>
        </w:rPr>
        <w:fldChar w:fldCharType="begin"/>
      </w:r>
      <w:r w:rsidR="00446DD5">
        <w:rPr>
          <w:rFonts w:ascii="Book Antiqua" w:hAnsi="Book Antiqua"/>
          <w:sz w:val="24"/>
          <w:szCs w:val="24"/>
        </w:rPr>
        <w:instrText xml:space="preserve"> ADDIN EN.CITE &lt;EndNote&gt;&lt;Cite&gt;&lt;Author&gt;Wen&lt;/Author&gt;&lt;Year&gt;2014&lt;/Year&gt;&lt;IDText&gt;Positioning-Related Complications of Minimally Invasive Radical Prostatectomies&lt;/IDText&gt;&lt;DisplayText&gt;&lt;style face="superscript"&gt;[92]&lt;/style&gt;&lt;/DisplayText&gt;&lt;record&gt;&lt;dates&gt;&lt;pub-dates&gt;&lt;date&gt;Mar 31&lt;/date&gt;&lt;/pub-dates&gt;&lt;year&gt;2014&lt;/year&gt;&lt;/dates&gt;&lt;isbn&gt;0892-7790&lt;/isbn&gt;&lt;titles&gt;&lt;title&gt;Positioning-Related Complications of Minimally Invasive Radical Prostatectomies&lt;/title&gt;&lt;secondary-title&gt;J Endourol&lt;/secondary-title&gt;&lt;alt-title&gt;Journal of endourology / Endourological Society&lt;/alt-title&gt;&lt;/titles&gt;&lt;contributors&gt;&lt;authors&gt;&lt;author&gt;Wen, T.&lt;/author&gt;&lt;author&gt;Deibert, C. M.&lt;/author&gt;&lt;author&gt;Siringo, F. S.&lt;/author&gt;&lt;author&gt;Spencer, B. A.&lt;/author&gt;&lt;/authors&gt;&lt;/contributors&gt;&lt;edition&gt;2014/01/17&lt;/edition&gt;&lt;language&gt;Eng&lt;/language&gt;&lt;added-date format="utc"&gt;1397680196&lt;/added-date&gt;&lt;ref-type name="Journal Article"&gt;17&lt;/ref-type&gt;&lt;auth-address&gt;1 Department of Epidemiology, Mailman School of Public Health, Columbia University , New York, New York.&lt;/auth-address&gt;&lt;remote-database-provider&gt;NLM&lt;/remote-database-provider&gt;&lt;rec-number&gt;12&lt;/rec-number&gt;&lt;last-updated-date format="utc"&gt;1398102604&lt;/last-updated-date&gt;&lt;accession-num&gt;24428586&lt;/accession-num&gt;&lt;electronic-resource-num&gt;10.1089/end.2013.0623&lt;/electronic-resource-num&gt;&lt;/record&gt;&lt;/Cite&gt;&lt;/EndNote&gt;</w:instrText>
      </w:r>
      <w:r w:rsidR="00993B5A" w:rsidRPr="00E610D0">
        <w:rPr>
          <w:rFonts w:ascii="Book Antiqua" w:hAnsi="Book Antiqua"/>
          <w:sz w:val="24"/>
          <w:szCs w:val="24"/>
        </w:rPr>
        <w:fldChar w:fldCharType="separate"/>
      </w:r>
      <w:r w:rsidR="00446DD5" w:rsidRPr="00446DD5">
        <w:rPr>
          <w:rFonts w:ascii="Book Antiqua" w:hAnsi="Book Antiqua"/>
          <w:noProof/>
          <w:sz w:val="24"/>
          <w:szCs w:val="24"/>
          <w:vertAlign w:val="superscript"/>
        </w:rPr>
        <w:t>[92]</w:t>
      </w:r>
      <w:r w:rsidR="00993B5A" w:rsidRPr="00E610D0">
        <w:rPr>
          <w:rFonts w:ascii="Book Antiqua" w:hAnsi="Book Antiqua"/>
          <w:sz w:val="24"/>
          <w:szCs w:val="24"/>
        </w:rPr>
        <w:fldChar w:fldCharType="end"/>
      </w:r>
      <w:r w:rsidR="002A7D7A" w:rsidRPr="00E610D0">
        <w:rPr>
          <w:rFonts w:ascii="Book Antiqua" w:hAnsi="Book Antiqua"/>
          <w:sz w:val="24"/>
          <w:szCs w:val="24"/>
        </w:rPr>
        <w:t>.</w:t>
      </w:r>
    </w:p>
    <w:p w:rsidR="00CD22BA" w:rsidRPr="00E610D0" w:rsidRDefault="00CD22BA" w:rsidP="00CD22BA">
      <w:pPr>
        <w:autoSpaceDE w:val="0"/>
        <w:autoSpaceDN w:val="0"/>
        <w:adjustRightInd w:val="0"/>
        <w:spacing w:after="0" w:line="360" w:lineRule="auto"/>
        <w:ind w:firstLineChars="100" w:firstLine="240"/>
        <w:jc w:val="both"/>
        <w:rPr>
          <w:rFonts w:ascii="Book Antiqua" w:hAnsi="Book Antiqua"/>
          <w:sz w:val="24"/>
          <w:szCs w:val="24"/>
          <w:lang w:eastAsia="zh-CN"/>
        </w:rPr>
      </w:pPr>
    </w:p>
    <w:p w:rsidR="002A7D7A" w:rsidRPr="00E610D0" w:rsidRDefault="002A7D7A" w:rsidP="0069181E">
      <w:pPr>
        <w:autoSpaceDE w:val="0"/>
        <w:autoSpaceDN w:val="0"/>
        <w:adjustRightInd w:val="0"/>
        <w:spacing w:after="0" w:line="360" w:lineRule="auto"/>
        <w:jc w:val="both"/>
        <w:rPr>
          <w:rFonts w:ascii="Book Antiqua" w:hAnsi="Book Antiqua"/>
          <w:b/>
          <w:i/>
          <w:sz w:val="24"/>
          <w:szCs w:val="24"/>
        </w:rPr>
      </w:pPr>
      <w:proofErr w:type="spellStart"/>
      <w:r w:rsidRPr="00E610D0">
        <w:rPr>
          <w:rFonts w:ascii="Book Antiqua" w:hAnsi="Book Antiqua"/>
          <w:b/>
          <w:i/>
          <w:sz w:val="24"/>
          <w:szCs w:val="24"/>
        </w:rPr>
        <w:t>Rhabdomyolysis</w:t>
      </w:r>
      <w:proofErr w:type="spellEnd"/>
      <w:r w:rsidRPr="00E610D0">
        <w:rPr>
          <w:rFonts w:ascii="Book Antiqua" w:hAnsi="Book Antiqua"/>
          <w:b/>
          <w:i/>
          <w:sz w:val="24"/>
          <w:szCs w:val="24"/>
        </w:rPr>
        <w:t xml:space="preserve"> associated with prostatectomy prevention and management</w:t>
      </w:r>
    </w:p>
    <w:p w:rsidR="002A7D7A" w:rsidRPr="00E610D0" w:rsidRDefault="002A7D7A" w:rsidP="0069181E">
      <w:pPr>
        <w:autoSpaceDE w:val="0"/>
        <w:autoSpaceDN w:val="0"/>
        <w:adjustRightInd w:val="0"/>
        <w:spacing w:after="0" w:line="360" w:lineRule="auto"/>
        <w:jc w:val="both"/>
        <w:rPr>
          <w:rFonts w:ascii="Book Antiqua" w:hAnsi="Book Antiqua"/>
          <w:sz w:val="24"/>
          <w:szCs w:val="24"/>
          <w:lang w:eastAsia="pt-BR"/>
        </w:rPr>
      </w:pPr>
      <w:r w:rsidRPr="00E610D0">
        <w:rPr>
          <w:rFonts w:ascii="Book Antiqua" w:hAnsi="Book Antiqua"/>
          <w:sz w:val="24"/>
          <w:szCs w:val="24"/>
        </w:rPr>
        <w:t xml:space="preserve">To prevent </w:t>
      </w:r>
      <w:r w:rsidR="00EF2BD8" w:rsidRPr="00E610D0">
        <w:rPr>
          <w:rFonts w:ascii="Book Antiqua" w:hAnsi="Book Antiqua"/>
          <w:sz w:val="24"/>
          <w:szCs w:val="24"/>
        </w:rPr>
        <w:t>RM</w:t>
      </w:r>
      <w:r w:rsidRPr="00E610D0">
        <w:rPr>
          <w:rFonts w:ascii="Book Antiqua" w:hAnsi="Book Antiqua"/>
          <w:sz w:val="24"/>
          <w:szCs w:val="24"/>
        </w:rPr>
        <w:t xml:space="preserve"> associated with surgical position, all pressure points should be protected, including </w:t>
      </w:r>
      <w:r w:rsidR="00FF2DA1" w:rsidRPr="00E610D0">
        <w:rPr>
          <w:rFonts w:ascii="Book Antiqua" w:hAnsi="Book Antiqua"/>
          <w:sz w:val="24"/>
          <w:szCs w:val="24"/>
        </w:rPr>
        <w:t xml:space="preserve">paying </w:t>
      </w:r>
      <w:r w:rsidRPr="00E610D0">
        <w:rPr>
          <w:rFonts w:ascii="Book Antiqua" w:hAnsi="Book Antiqua"/>
          <w:sz w:val="24"/>
          <w:szCs w:val="24"/>
        </w:rPr>
        <w:t>special attention to the shoulders, back, and sacrum</w:t>
      </w:r>
      <w:r w:rsidR="00993B5A" w:rsidRPr="00E610D0">
        <w:rPr>
          <w:rFonts w:ascii="Book Antiqua" w:hAnsi="Book Antiqua"/>
          <w:sz w:val="24"/>
          <w:szCs w:val="24"/>
        </w:rPr>
        <w:fldChar w:fldCharType="begin"/>
      </w:r>
      <w:r w:rsidR="00446DD5">
        <w:rPr>
          <w:rFonts w:ascii="Book Antiqua" w:hAnsi="Book Antiqua"/>
          <w:sz w:val="24"/>
          <w:szCs w:val="24"/>
        </w:rPr>
        <w:instrText xml:space="preserve"> ADDIN EN.CITE &lt;EndNote&gt;&lt;Cite&gt;&lt;Author&gt;Kikuno&lt;/Author&gt;&lt;Year&gt;2002&lt;/Year&gt;&lt;IDText&gt;Traumatic rhabdomyolysis resulting from continuous compression in the exaggerated lithotomy position for radical perineal prostatectomy&lt;/IDText&gt;&lt;DisplayText&gt;&lt;style face="superscript"&gt;[90]&lt;/style&gt;&lt;/DisplayText&gt;&lt;record&gt;&lt;dates&gt;&lt;pub-dates&gt;&lt;date&gt;Sep&lt;/date&gt;&lt;/pub-dates&gt;&lt;year&gt;2002&lt;/year&gt;&lt;/dates&gt;&lt;keywords&gt;&lt;/keywords&gt;&lt;isbn&gt;0919-8172 (Print)&amp;#xD;0919-8172&lt;/isbn&gt;&lt;titles&gt;&lt;title&gt;Traumatic rhabdomyolysis resulting from continuous compression in the exaggerated lithotomy position for radical perineal prostatectomy&lt;/title&gt;&lt;secondary-title&gt;Int J Urol&lt;/secondary-title&gt;&lt;alt-title&gt;International journal of urology : official journal of the Japanese Urological Association&lt;/alt-title&gt;&lt;/titles&gt;&lt;pages&gt;521-4&lt;/pages&gt;&lt;number&gt;9&lt;/number&gt;&lt;contributors&gt;&lt;authors&gt;&lt;author&gt;Kikuno, N.&lt;/author&gt;&lt;author&gt;Urakami, S.&lt;/author&gt;&lt;author&gt;Shigeno, K.&lt;/author&gt;&lt;author&gt;Kishi, H.&lt;/author&gt;&lt;author&gt;Shiina, H.&lt;/author&gt;&lt;author&gt;Igawa, M.&lt;/author&gt;&lt;/authors&gt;&lt;/contributors&gt;&lt;edition&gt;2002/11/02&lt;/edition&gt;&lt;language&gt;eng&lt;/language&gt;&lt;added-date format="utc"&gt;1397680196&lt;/added-date&gt;&lt;ref-type name="Journal Article"&gt;17&lt;/ref-type&gt;&lt;auth-address&gt;Department of Urology, Shimane Medical University, Izumo, Japan. k481219@shimane-med.ac.jp&lt;/auth-address&gt;&lt;remote-database-provider&gt;NLM&lt;/remote-database-provider&gt;&lt;rec-number&gt;26&lt;/rec-number&gt;&lt;last-updated-date format="utc"&gt;1398102604&lt;/last-updated-date&gt;&lt;accession-num&gt;12410935&lt;/accession-num&gt;&lt;volume&gt;9&lt;/volume&gt;&lt;/record&gt;&lt;/Cite&gt;&lt;/EndNote&gt;</w:instrText>
      </w:r>
      <w:r w:rsidR="00993B5A" w:rsidRPr="00E610D0">
        <w:rPr>
          <w:rFonts w:ascii="Book Antiqua" w:hAnsi="Book Antiqua"/>
          <w:sz w:val="24"/>
          <w:szCs w:val="24"/>
        </w:rPr>
        <w:fldChar w:fldCharType="separate"/>
      </w:r>
      <w:r w:rsidR="00446DD5" w:rsidRPr="00446DD5">
        <w:rPr>
          <w:rFonts w:ascii="Book Antiqua" w:hAnsi="Book Antiqua"/>
          <w:noProof/>
          <w:sz w:val="24"/>
          <w:szCs w:val="24"/>
          <w:vertAlign w:val="superscript"/>
        </w:rPr>
        <w:t>[90]</w:t>
      </w:r>
      <w:r w:rsidR="00993B5A" w:rsidRPr="00E610D0">
        <w:rPr>
          <w:rFonts w:ascii="Book Antiqua" w:hAnsi="Book Antiqua"/>
          <w:sz w:val="24"/>
          <w:szCs w:val="24"/>
        </w:rPr>
        <w:fldChar w:fldCharType="end"/>
      </w:r>
      <w:r w:rsidRPr="00E610D0">
        <w:rPr>
          <w:rFonts w:ascii="Book Antiqua" w:hAnsi="Book Antiqua"/>
          <w:sz w:val="24"/>
          <w:szCs w:val="24"/>
        </w:rPr>
        <w:t xml:space="preserve">. The vascular status of the patient’s lower extremity should be </w:t>
      </w:r>
      <w:r w:rsidR="004D585A">
        <w:rPr>
          <w:rFonts w:ascii="Book Antiqua" w:hAnsi="Book Antiqua"/>
          <w:sz w:val="24"/>
          <w:szCs w:val="24"/>
        </w:rPr>
        <w:t>evaluated</w:t>
      </w:r>
      <w:r w:rsidR="004D585A" w:rsidRPr="00E610D0">
        <w:rPr>
          <w:rFonts w:ascii="Book Antiqua" w:hAnsi="Book Antiqua"/>
          <w:sz w:val="24"/>
          <w:szCs w:val="24"/>
        </w:rPr>
        <w:t xml:space="preserve"> </w:t>
      </w:r>
      <w:r w:rsidRPr="00E610D0">
        <w:rPr>
          <w:rFonts w:ascii="Book Antiqua" w:hAnsi="Book Antiqua"/>
          <w:sz w:val="24"/>
          <w:szCs w:val="24"/>
        </w:rPr>
        <w:t xml:space="preserve">with a preoperative vascular examination, and repositioning the lower extremities every two hours </w:t>
      </w:r>
      <w:r w:rsidR="00FF2DA1" w:rsidRPr="00E610D0">
        <w:rPr>
          <w:rFonts w:ascii="Book Antiqua" w:hAnsi="Book Antiqua"/>
          <w:sz w:val="24"/>
          <w:szCs w:val="24"/>
        </w:rPr>
        <w:t xml:space="preserve">could </w:t>
      </w:r>
      <w:r w:rsidRPr="00E610D0">
        <w:rPr>
          <w:rFonts w:ascii="Book Antiqua" w:hAnsi="Book Antiqua"/>
          <w:sz w:val="24"/>
          <w:szCs w:val="24"/>
        </w:rPr>
        <w:t>improve perfusion and avoid the occurrence of injury</w:t>
      </w:r>
      <w:r w:rsidR="00993B5A" w:rsidRPr="00E610D0">
        <w:rPr>
          <w:rFonts w:ascii="Book Antiqua" w:hAnsi="Book Antiqua"/>
          <w:sz w:val="24"/>
          <w:szCs w:val="24"/>
        </w:rPr>
        <w:fldChar w:fldCharType="begin"/>
      </w:r>
      <w:r w:rsidR="00446DD5">
        <w:rPr>
          <w:rFonts w:ascii="Book Antiqua" w:hAnsi="Book Antiqua"/>
          <w:sz w:val="24"/>
          <w:szCs w:val="24"/>
        </w:rPr>
        <w:instrText xml:space="preserve"> ADDIN EN.CITE &lt;EndNote&gt;&lt;Cite&gt;&lt;Author&gt;Kikuno&lt;/Author&gt;&lt;Year&gt;2002&lt;/Year&gt;&lt;IDText&gt;Traumatic rhabdomyolysis resulting from continuous compression in the exaggerated lithotomy position for radical perineal prostatectomy&lt;/IDText&gt;&lt;DisplayText&gt;&lt;style face="superscript"&gt;[90]&lt;/style&gt;&lt;/DisplayText&gt;&lt;record&gt;&lt;dates&gt;&lt;pub-dates&gt;&lt;date&gt;Sep&lt;/date&gt;&lt;/pub-dates&gt;&lt;year&gt;2002&lt;/year&gt;&lt;/dates&gt;&lt;keywords&gt;&lt;/keywords&gt;&lt;isbn&gt;0919-8172 (Print)&amp;#xD;0919-8172&lt;/isbn&gt;&lt;titles&gt;&lt;title&gt;Traumatic rhabdomyolysis resulting from continuous compression in the exaggerated lithotomy position for radical perineal prostatectomy&lt;/title&gt;&lt;secondary-title&gt;Int J Urol&lt;/secondary-title&gt;&lt;alt-title&gt;International journal of urology : official journal of the Japanese Urological Association&lt;/alt-title&gt;&lt;/titles&gt;&lt;pages&gt;521-4&lt;/pages&gt;&lt;number&gt;9&lt;/number&gt;&lt;contributors&gt;&lt;authors&gt;&lt;author&gt;Kikuno, N.&lt;/author&gt;&lt;author&gt;Urakami, S.&lt;/author&gt;&lt;author&gt;Shigeno, K.&lt;/author&gt;&lt;author&gt;Kishi, H.&lt;/author&gt;&lt;author&gt;Shiina, H.&lt;/author&gt;&lt;author&gt;Igawa, M.&lt;/author&gt;&lt;/authors&gt;&lt;/contributors&gt;&lt;edition&gt;2002/11/02&lt;/edition&gt;&lt;language&gt;eng&lt;/language&gt;&lt;added-date format="utc"&gt;1397680196&lt;/added-date&gt;&lt;ref-type name="Journal Article"&gt;17&lt;/ref-type&gt;&lt;auth-address&gt;Department of Urology, Shimane Medical University, Izumo, Japan. k481219@shimane-med.ac.jp&lt;/auth-address&gt;&lt;remote-database-provider&gt;NLM&lt;/remote-database-provider&gt;&lt;rec-number&gt;26&lt;/rec-number&gt;&lt;last-updated-date format="utc"&gt;1398102604&lt;/last-updated-date&gt;&lt;accession-num&gt;12410935&lt;/accession-num&gt;&lt;volume&gt;9&lt;/volume&gt;&lt;/record&gt;&lt;/Cite&gt;&lt;/EndNote&gt;</w:instrText>
      </w:r>
      <w:r w:rsidR="00993B5A" w:rsidRPr="00E610D0">
        <w:rPr>
          <w:rFonts w:ascii="Book Antiqua" w:hAnsi="Book Antiqua"/>
          <w:sz w:val="24"/>
          <w:szCs w:val="24"/>
        </w:rPr>
        <w:fldChar w:fldCharType="separate"/>
      </w:r>
      <w:r w:rsidR="00446DD5" w:rsidRPr="00446DD5">
        <w:rPr>
          <w:rFonts w:ascii="Book Antiqua" w:hAnsi="Book Antiqua"/>
          <w:noProof/>
          <w:sz w:val="24"/>
          <w:szCs w:val="24"/>
          <w:vertAlign w:val="superscript"/>
        </w:rPr>
        <w:t>[90]</w:t>
      </w:r>
      <w:r w:rsidR="00993B5A" w:rsidRPr="00E610D0">
        <w:rPr>
          <w:rFonts w:ascii="Book Antiqua" w:hAnsi="Book Antiqua"/>
          <w:sz w:val="24"/>
          <w:szCs w:val="24"/>
        </w:rPr>
        <w:fldChar w:fldCharType="end"/>
      </w:r>
      <w:r w:rsidRPr="00E610D0">
        <w:rPr>
          <w:rFonts w:ascii="Book Antiqua" w:hAnsi="Book Antiqua"/>
          <w:sz w:val="24"/>
          <w:szCs w:val="24"/>
        </w:rPr>
        <w:t xml:space="preserve">. </w:t>
      </w:r>
      <w:r w:rsidRPr="00E610D0">
        <w:rPr>
          <w:rFonts w:ascii="Book Antiqua" w:hAnsi="Book Antiqua"/>
          <w:sz w:val="24"/>
          <w:szCs w:val="24"/>
          <w:lang w:eastAsia="pt-BR"/>
        </w:rPr>
        <w:t>Some investigators have suggested noninvasive or invasive intraoperative monitoring to assess for impending limb compartment syndrome</w:t>
      </w:r>
      <w:r w:rsidR="00993B5A" w:rsidRPr="00E610D0">
        <w:rPr>
          <w:rFonts w:ascii="Book Antiqua" w:hAnsi="Book Antiqua"/>
          <w:sz w:val="24"/>
          <w:szCs w:val="24"/>
        </w:rPr>
        <w:fldChar w:fldCharType="begin"/>
      </w:r>
      <w:r w:rsidR="00446DD5">
        <w:rPr>
          <w:rFonts w:ascii="Book Antiqua" w:hAnsi="Book Antiqua"/>
          <w:sz w:val="24"/>
          <w:szCs w:val="24"/>
        </w:rPr>
        <w:instrText xml:space="preserve"> ADDIN EN.CITE &lt;EndNote&gt;&lt;Cite&gt;&lt;Author&gt;Guzzi&lt;/Author&gt;&lt;Year&gt;1993&lt;/Year&gt;&lt;IDText&gt;Rhabdomyolysis, acute renal failure, and the exaggerated lithotomy position&lt;/IDText&gt;&lt;DisplayText&gt;&lt;style face="superscript"&gt;[94]&lt;/style&gt;&lt;/DisplayText&gt;&lt;record&gt;&lt;dates&gt;&lt;pub-dates&gt;&lt;date&gt;Sep&lt;/date&gt;&lt;/pub-dates&gt;&lt;year&gt;1993&lt;/year&gt;&lt;/dates&gt;&lt;keywords&gt;&lt;/keywords&gt;&lt;urls&gt;&lt;related-urls&gt;&lt;url&gt;http://dx.doi.org/&lt;/url&gt;&lt;/related-urls&gt;&lt;/urls&gt;&lt;isbn&gt;0003-2999 (Print)0003-2999&lt;/isbn&gt;&lt;titles&gt;&lt;title&gt;Rhabdomyolysis, acute renal failure, and the exaggerated lithotomy position&lt;/title&gt;&lt;secondary-title&gt;Anesth Analg&lt;/secondary-title&gt;&lt;alt-title&gt;Anesthesia and analgesia&lt;/alt-title&gt;&lt;/titles&gt;&lt;pages&gt;635-7&lt;/pages&gt;&lt;number&gt;3&lt;/number&gt;&lt;contributors&gt;&lt;authors&gt;&lt;author&gt;Guzzi, L. M.&lt;/author&gt;&lt;author&gt;Mills, L. M.&lt;/author&gt;&lt;author&gt;Greenman, P.&lt;/author&gt;&lt;/authors&gt;&lt;/contributors&gt;&lt;edition&gt;1993/09/01&lt;/edition&gt;&lt;language&gt;eng&lt;/language&gt;&lt;added-date format="utc"&gt;1397739378&lt;/added-date&gt;&lt;ref-type name="Journal Article"&gt;17&lt;/ref-type&gt;&lt;auth-address&gt;Anesthesia Services, Walter Reed Army Medical Center, Washington, DC 22207.&lt;/auth-address&gt;&lt;remote-database-provider&gt;NLM&lt;/remote-database-provider&gt;&lt;rec-number&gt;50&lt;/rec-number&gt;&lt;last-updated-date format="utc"&gt;1398102604&lt;/last-updated-date&gt;&lt;accession-num&gt;8368567&lt;/accession-num&gt;&lt;volume&gt;77&lt;/volume&gt;&lt;/record&gt;&lt;/Cite&gt;&lt;/EndNote&gt;</w:instrText>
      </w:r>
      <w:r w:rsidR="00993B5A" w:rsidRPr="00E610D0">
        <w:rPr>
          <w:rFonts w:ascii="Book Antiqua" w:hAnsi="Book Antiqua"/>
          <w:sz w:val="24"/>
          <w:szCs w:val="24"/>
        </w:rPr>
        <w:fldChar w:fldCharType="separate"/>
      </w:r>
      <w:r w:rsidR="00446DD5" w:rsidRPr="00446DD5">
        <w:rPr>
          <w:rFonts w:ascii="Book Antiqua" w:hAnsi="Book Antiqua"/>
          <w:noProof/>
          <w:sz w:val="24"/>
          <w:szCs w:val="24"/>
          <w:vertAlign w:val="superscript"/>
        </w:rPr>
        <w:t>[94]</w:t>
      </w:r>
      <w:r w:rsidR="00993B5A" w:rsidRPr="00E610D0">
        <w:rPr>
          <w:rFonts w:ascii="Book Antiqua" w:hAnsi="Book Antiqua"/>
          <w:sz w:val="24"/>
          <w:szCs w:val="24"/>
        </w:rPr>
        <w:fldChar w:fldCharType="end"/>
      </w:r>
      <w:r w:rsidRPr="00E610D0">
        <w:rPr>
          <w:rFonts w:ascii="Book Antiqua" w:hAnsi="Book Antiqua"/>
          <w:sz w:val="24"/>
          <w:szCs w:val="24"/>
          <w:lang w:eastAsia="pt-BR"/>
        </w:rPr>
        <w:t xml:space="preserve">. </w:t>
      </w:r>
      <w:r w:rsidR="00F75BA2" w:rsidRPr="00E610D0">
        <w:rPr>
          <w:rFonts w:ascii="Book Antiqua" w:hAnsi="Book Antiqua"/>
          <w:sz w:val="24"/>
          <w:szCs w:val="24"/>
        </w:rPr>
        <w:t>Others</w:t>
      </w:r>
      <w:r w:rsidRPr="00E610D0">
        <w:rPr>
          <w:rFonts w:ascii="Book Antiqua" w:hAnsi="Book Antiqua"/>
          <w:sz w:val="24"/>
          <w:szCs w:val="24"/>
        </w:rPr>
        <w:t xml:space="preserve"> have recommended obtaining </w:t>
      </w:r>
      <w:r w:rsidR="001E4044" w:rsidRPr="00E610D0">
        <w:rPr>
          <w:rFonts w:ascii="Book Antiqua" w:hAnsi="Book Antiqua"/>
          <w:sz w:val="24"/>
          <w:szCs w:val="24"/>
        </w:rPr>
        <w:t xml:space="preserve">preoperative </w:t>
      </w:r>
      <w:r w:rsidRPr="00E610D0">
        <w:rPr>
          <w:rFonts w:ascii="Book Antiqua" w:hAnsi="Book Antiqua"/>
          <w:sz w:val="24"/>
          <w:szCs w:val="24"/>
        </w:rPr>
        <w:t>CPK levels</w:t>
      </w:r>
      <w:r w:rsidR="001E4044" w:rsidRPr="00E610D0">
        <w:rPr>
          <w:rFonts w:ascii="Book Antiqua" w:hAnsi="Book Antiqua"/>
          <w:sz w:val="24"/>
          <w:szCs w:val="24"/>
        </w:rPr>
        <w:t>, levels</w:t>
      </w:r>
      <w:r w:rsidRPr="00E610D0">
        <w:rPr>
          <w:rFonts w:ascii="Book Antiqua" w:hAnsi="Book Antiqua"/>
          <w:sz w:val="24"/>
          <w:szCs w:val="24"/>
        </w:rPr>
        <w:t xml:space="preserve"> every two hours </w:t>
      </w:r>
      <w:proofErr w:type="spellStart"/>
      <w:r w:rsidR="001E4044" w:rsidRPr="00E610D0">
        <w:rPr>
          <w:rFonts w:ascii="Book Antiqua" w:hAnsi="Book Antiqua"/>
          <w:sz w:val="24"/>
          <w:szCs w:val="24"/>
        </w:rPr>
        <w:t>intraoperatively</w:t>
      </w:r>
      <w:proofErr w:type="spellEnd"/>
      <w:r w:rsidR="001E4044" w:rsidRPr="00E610D0">
        <w:rPr>
          <w:rFonts w:ascii="Book Antiqua" w:hAnsi="Book Antiqua"/>
          <w:sz w:val="24"/>
          <w:szCs w:val="24"/>
        </w:rPr>
        <w:t xml:space="preserve"> </w:t>
      </w:r>
      <w:r w:rsidRPr="00E610D0">
        <w:rPr>
          <w:rFonts w:ascii="Book Antiqua" w:hAnsi="Book Antiqua"/>
          <w:sz w:val="24"/>
          <w:szCs w:val="24"/>
        </w:rPr>
        <w:t xml:space="preserve">and </w:t>
      </w:r>
      <w:r w:rsidR="001E4044" w:rsidRPr="00E610D0">
        <w:rPr>
          <w:rFonts w:ascii="Book Antiqua" w:hAnsi="Book Antiqua"/>
          <w:sz w:val="24"/>
          <w:szCs w:val="24"/>
        </w:rPr>
        <w:t xml:space="preserve">levels </w:t>
      </w:r>
      <w:r w:rsidRPr="00E610D0">
        <w:rPr>
          <w:rFonts w:ascii="Book Antiqua" w:hAnsi="Book Antiqua"/>
          <w:sz w:val="24"/>
          <w:szCs w:val="24"/>
        </w:rPr>
        <w:t>six to eighteen hours postoperatively if the procedure is expected to be prolonged</w:t>
      </w:r>
      <w:r w:rsidR="00993B5A" w:rsidRPr="00E610D0">
        <w:rPr>
          <w:rFonts w:ascii="Book Antiqua" w:hAnsi="Book Antiqua"/>
          <w:sz w:val="24"/>
          <w:szCs w:val="24"/>
        </w:rPr>
        <w:fldChar w:fldCharType="begin"/>
      </w:r>
      <w:r w:rsidR="00B759FC" w:rsidRPr="00E610D0">
        <w:rPr>
          <w:rFonts w:ascii="Book Antiqua" w:hAnsi="Book Antiqua"/>
          <w:sz w:val="24"/>
          <w:szCs w:val="24"/>
        </w:rPr>
        <w:instrText xml:space="preserve"> ADDIN EN.CITE &lt;EndNote&gt;&lt;Cite&gt;&lt;Author&gt;Bruce&lt;/Author&gt;&lt;Year&gt;1996&lt;/Year&gt;&lt;IDText&gt;Rhabdomyolysis and acute renal failure following radical perineal prostatectomy&lt;/IDText&gt;&lt;DisplayText&gt;&lt;style face="superscript"&gt;[11]&lt;/style&gt;&lt;/DisplayText&gt;&lt;record&gt;&lt;dates&gt;&lt;pub-dates&gt;&lt;date&gt;Mar&lt;/date&gt;&lt;/pub-dates&gt;&lt;year&gt;1996&lt;/year&gt;&lt;/dates&gt;&lt;keywords&gt;&lt;/keywords&gt;&lt;isbn&gt;0090-4295 (Print)&amp;#xD;0090-4295&lt;/isbn&gt;&lt;titles&gt;&lt;title&gt;Rhabdomyolysis and acute renal failure following radical perineal prostatectomy&lt;/title&gt;&lt;secondary-title&gt;Urology&lt;/secondary-title&gt;&lt;alt-title&gt;Urology&lt;/alt-title&gt;&lt;/titles&gt;&lt;pages&gt;427-30&lt;/pages&gt;&lt;number&gt;3&lt;/number&gt;&lt;contributors&gt;&lt;authors&gt;&lt;author&gt;Bruce, R. G.&lt;/author&gt;&lt;author&gt;Kim, F. H.&lt;/author&gt;&lt;author&gt;McRoberts, W.&lt;/author&gt;&lt;/authors&gt;&lt;/contributors&gt;&lt;edition&gt;1996/03/01&lt;/edition&gt;&lt;language&gt;eng&lt;/language&gt;&lt;added-date format="utc"&gt;1397680196&lt;/added-date&gt;&lt;ref-type name="Journal Article"&gt;17&lt;/ref-type&gt;&lt;auth-address&gt;Department of Surgery, Division of Urology, University of Kentucky Chandler Medical Center, Lexington, 40536, USA.&lt;/auth-address&gt;&lt;remote-database-provider&gt;NLM&lt;/remote-database-provider&gt;&lt;rec-number&gt;29&lt;/rec-number&gt;&lt;last-updated-date format="utc"&gt;1398102604&lt;/last-updated-date&gt;&lt;accession-num&gt;8633416&lt;/accession-num&gt;&lt;volume&gt;47&lt;/volume&gt;&lt;/record&gt;&lt;/Cite&gt;&lt;/EndNote&gt;</w:instrText>
      </w:r>
      <w:r w:rsidR="00993B5A" w:rsidRPr="00E610D0">
        <w:rPr>
          <w:rFonts w:ascii="Book Antiqua" w:hAnsi="Book Antiqua"/>
          <w:sz w:val="24"/>
          <w:szCs w:val="24"/>
        </w:rPr>
        <w:fldChar w:fldCharType="separate"/>
      </w:r>
      <w:r w:rsidR="00B759FC" w:rsidRPr="00E610D0">
        <w:rPr>
          <w:rFonts w:ascii="Book Antiqua" w:hAnsi="Book Antiqua"/>
          <w:noProof/>
          <w:sz w:val="24"/>
          <w:szCs w:val="24"/>
          <w:vertAlign w:val="superscript"/>
        </w:rPr>
        <w:t>[11]</w:t>
      </w:r>
      <w:r w:rsidR="00993B5A" w:rsidRPr="00E610D0">
        <w:rPr>
          <w:rFonts w:ascii="Book Antiqua" w:hAnsi="Book Antiqua"/>
          <w:sz w:val="24"/>
          <w:szCs w:val="24"/>
        </w:rPr>
        <w:fldChar w:fldCharType="end"/>
      </w:r>
      <w:r w:rsidRPr="00E610D0">
        <w:rPr>
          <w:rFonts w:ascii="Book Antiqua" w:hAnsi="Book Antiqua"/>
          <w:sz w:val="24"/>
          <w:szCs w:val="24"/>
        </w:rPr>
        <w:t xml:space="preserve">, especially in </w:t>
      </w:r>
      <w:r w:rsidR="001E4044" w:rsidRPr="00E610D0">
        <w:rPr>
          <w:rFonts w:ascii="Book Antiqua" w:hAnsi="Book Antiqua"/>
          <w:sz w:val="24"/>
          <w:szCs w:val="24"/>
        </w:rPr>
        <w:t>high-risk groups</w:t>
      </w:r>
      <w:r w:rsidR="00993B5A" w:rsidRPr="00E610D0">
        <w:rPr>
          <w:rFonts w:ascii="Book Antiqua" w:hAnsi="Book Antiqua"/>
          <w:sz w:val="24"/>
          <w:szCs w:val="24"/>
        </w:rPr>
        <w:fldChar w:fldCharType="begin"/>
      </w:r>
      <w:r w:rsidR="00446DD5">
        <w:rPr>
          <w:rFonts w:ascii="Book Antiqua" w:hAnsi="Book Antiqua"/>
          <w:sz w:val="24"/>
          <w:szCs w:val="24"/>
        </w:rPr>
        <w:instrText xml:space="preserve"> ADDIN EN.CITE &lt;EndNote&gt;&lt;Cite&gt;&lt;Author&gt;Mattei&lt;/Author&gt;&lt;Year&gt;2013&lt;/Year&gt;&lt;IDText&gt;Positioning injury, rhabdomyolysis, and serum creatine kinase-concentration course in patients undergoing robot-assisted radical prostatectomy and extended pelvic lymph node dissection&lt;/IDText&gt;&lt;DisplayText&gt;&lt;style face="superscript"&gt;[93]&lt;/style&gt;&lt;/DisplayText&gt;&lt;record&gt;&lt;dates&gt;&lt;pub-dates&gt;&lt;date&gt;Jan&lt;/date&gt;&lt;/pub-dates&gt;&lt;year&gt;2013&lt;/year&gt;&lt;/dates&gt;&lt;keywords&gt;&lt;/keywords&gt;&lt;urls&gt;&lt;related-urls&gt;&lt;url&gt;http://www.ncbi.nlm.nih.gov/pubmed/22770120&lt;/url&gt;&lt;/related-urls&gt;&lt;/urls&gt;&lt;isbn&gt;1557-900X&lt;/isbn&gt;&lt;titles&gt;&lt;title&gt;Positioning injury, rhabdomyolysis, and serum creatine kinase-concentration course in patients undergoing robot-assisted radical prostatectomy and extended pelvic lymph node dissection&lt;/title&gt;&lt;secondary-title&gt;J Endourol&lt;/secondary-title&gt;&lt;/titles&gt;&lt;pages&gt;45-51&lt;/pages&gt;&lt;number&gt;1&lt;/number&gt;&lt;contributors&gt;&lt;authors&gt;&lt;author&gt;Mattei, A.&lt;/author&gt;&lt;author&gt;Di Pierro, G. B.&lt;/author&gt;&lt;author&gt;Rafeld, V.&lt;/author&gt;&lt;author&gt;Konrad, C.&lt;/author&gt;&lt;author&gt;Beutler, J.&lt;/author&gt;&lt;author&gt;Danuser, H.&lt;/author&gt;&lt;/authors&gt;&lt;/contributors&gt;&lt;language&gt;eng&lt;/language&gt;&lt;added-date format="utc"&gt;1397425150&lt;/added-date&gt;&lt;ref-type name="Journal Article"&gt;17&lt;/ref-type&gt;&lt;rec-number&gt;10&lt;/rec-number&gt;&lt;last-updated-date format="utc"&gt;1398102604&lt;/last-updated-date&gt;&lt;accession-num&gt;22770120&lt;/accession-num&gt;&lt;electronic-resource-num&gt;10.1089/end.2012.0169&lt;/electronic-resource-num&gt;&lt;volume&gt;27&lt;/volume&gt;&lt;/record&gt;&lt;/Cite&gt;&lt;/EndNote&gt;</w:instrText>
      </w:r>
      <w:r w:rsidR="00993B5A" w:rsidRPr="00E610D0">
        <w:rPr>
          <w:rFonts w:ascii="Book Antiqua" w:hAnsi="Book Antiqua"/>
          <w:sz w:val="24"/>
          <w:szCs w:val="24"/>
        </w:rPr>
        <w:fldChar w:fldCharType="separate"/>
      </w:r>
      <w:r w:rsidR="00446DD5" w:rsidRPr="00446DD5">
        <w:rPr>
          <w:rFonts w:ascii="Book Antiqua" w:hAnsi="Book Antiqua"/>
          <w:noProof/>
          <w:sz w:val="24"/>
          <w:szCs w:val="24"/>
          <w:vertAlign w:val="superscript"/>
        </w:rPr>
        <w:t>[93]</w:t>
      </w:r>
      <w:r w:rsidR="00993B5A" w:rsidRPr="00E610D0">
        <w:rPr>
          <w:rFonts w:ascii="Book Antiqua" w:hAnsi="Book Antiqua"/>
          <w:sz w:val="24"/>
          <w:szCs w:val="24"/>
        </w:rPr>
        <w:fldChar w:fldCharType="end"/>
      </w:r>
      <w:r w:rsidR="004D4808">
        <w:rPr>
          <w:rFonts w:ascii="Book Antiqua" w:hAnsi="Book Antiqua"/>
          <w:sz w:val="24"/>
          <w:szCs w:val="24"/>
        </w:rPr>
        <w:t>.</w:t>
      </w:r>
    </w:p>
    <w:p w:rsidR="004674AC" w:rsidRPr="00E610D0" w:rsidRDefault="00EF2BD8" w:rsidP="00E610D0">
      <w:pPr>
        <w:autoSpaceDE w:val="0"/>
        <w:autoSpaceDN w:val="0"/>
        <w:adjustRightInd w:val="0"/>
        <w:spacing w:after="0" w:line="360" w:lineRule="auto"/>
        <w:ind w:firstLineChars="100" w:firstLine="240"/>
        <w:jc w:val="both"/>
        <w:rPr>
          <w:rFonts w:ascii="Book Antiqua" w:hAnsi="Book Antiqua" w:cs="Arial"/>
          <w:sz w:val="24"/>
          <w:szCs w:val="24"/>
          <w:lang w:eastAsia="zh-CN"/>
        </w:rPr>
      </w:pPr>
      <w:r w:rsidRPr="00E610D0">
        <w:rPr>
          <w:rFonts w:ascii="Book Antiqua" w:hAnsi="Book Antiqua"/>
          <w:sz w:val="24"/>
          <w:szCs w:val="24"/>
        </w:rPr>
        <w:lastRenderedPageBreak/>
        <w:t xml:space="preserve">An </w:t>
      </w:r>
      <w:r w:rsidR="001E4044" w:rsidRPr="00E610D0">
        <w:rPr>
          <w:rFonts w:ascii="Book Antiqua" w:hAnsi="Book Antiqua"/>
          <w:sz w:val="24"/>
          <w:szCs w:val="24"/>
        </w:rPr>
        <w:t xml:space="preserve">approach to the </w:t>
      </w:r>
      <w:r w:rsidR="002A7D7A" w:rsidRPr="00E610D0">
        <w:rPr>
          <w:rFonts w:ascii="Book Antiqua" w:hAnsi="Book Antiqua"/>
          <w:sz w:val="24"/>
          <w:szCs w:val="24"/>
        </w:rPr>
        <w:t xml:space="preserve">extensive management of </w:t>
      </w:r>
      <w:r w:rsidRPr="00E610D0">
        <w:rPr>
          <w:rFonts w:ascii="Book Antiqua" w:hAnsi="Book Antiqua"/>
          <w:sz w:val="24"/>
          <w:szCs w:val="24"/>
        </w:rPr>
        <w:t xml:space="preserve">RM </w:t>
      </w:r>
      <w:r w:rsidR="00A0282C" w:rsidRPr="00E610D0">
        <w:rPr>
          <w:rFonts w:ascii="Book Antiqua" w:hAnsi="Book Antiqua"/>
          <w:sz w:val="24"/>
          <w:szCs w:val="24"/>
        </w:rPr>
        <w:t xml:space="preserve">was </w:t>
      </w:r>
      <w:r w:rsidR="002A7D7A" w:rsidRPr="00E610D0">
        <w:rPr>
          <w:rFonts w:ascii="Book Antiqua" w:hAnsi="Book Antiqua"/>
          <w:sz w:val="24"/>
          <w:szCs w:val="24"/>
        </w:rPr>
        <w:t xml:space="preserve">published </w:t>
      </w:r>
      <w:r w:rsidR="00B2244D" w:rsidRPr="00E610D0">
        <w:rPr>
          <w:rFonts w:ascii="Book Antiqua" w:hAnsi="Book Antiqua"/>
          <w:sz w:val="24"/>
          <w:szCs w:val="24"/>
        </w:rPr>
        <w:t>elsewhere</w:t>
      </w:r>
      <w:r w:rsidR="00993B5A" w:rsidRPr="00E610D0">
        <w:rPr>
          <w:rFonts w:ascii="Book Antiqua" w:hAnsi="Book Antiqua"/>
          <w:sz w:val="24"/>
          <w:szCs w:val="24"/>
        </w:rPr>
        <w:fldChar w:fldCharType="begin"/>
      </w:r>
      <w:r w:rsidR="00446DD5">
        <w:rPr>
          <w:rFonts w:ascii="Book Antiqua" w:hAnsi="Book Antiqua"/>
          <w:sz w:val="24"/>
          <w:szCs w:val="24"/>
        </w:rPr>
        <w:instrText xml:space="preserve"> ADDIN EN.CITE &lt;EndNote&gt;&lt;Cite&gt;&lt;Author&gt;Bosch&lt;/Author&gt;&lt;Year&gt;2009&lt;/Year&gt;&lt;IDText&gt;Rhabdomyolysis and acute kidney injury&lt;/IDText&gt;&lt;DisplayText&gt;&lt;style face="superscript"&gt;[97]&lt;/style&gt;&lt;/DisplayText&gt;&lt;record&gt;&lt;dates&gt;&lt;pub-dates&gt;&lt;date&gt;Jul 2&lt;/date&gt;&lt;/pub-dates&gt;&lt;year&gt;2009&lt;/year&gt;&lt;/dates&gt;&lt;keywords&gt;&lt;/keywords&gt;&lt;urls&gt;&lt;related-urls&gt;&lt;url&gt;http://dx.doi.org/10.1056/NEJMra0801327&lt;/url&gt;&lt;/related-urls&gt;&lt;/urls&gt;&lt;isbn&gt;0028-4793&lt;/isbn&gt;&lt;titles&gt;&lt;title&gt;Rhabdomyolysis and acute kidney injury&lt;/title&gt;&lt;secondary-title&gt;N Engl J Med&lt;/secondary-title&gt;&lt;alt-title&gt;The New England journal of medicine&lt;/alt-title&gt;&lt;/titles&gt;&lt;pages&gt;62-72&lt;/pages&gt;&lt;number&gt;1&lt;/number&gt;&lt;contributors&gt;&lt;authors&gt;&lt;author&gt;Bosch, X.&lt;/author&gt;&lt;author&gt;Poch, E.&lt;/author&gt;&lt;author&gt;Grau, J. M.&lt;/author&gt;&lt;/authors&gt;&lt;/contributors&gt;&lt;edition&gt;2009/07/03&lt;/edition&gt;&lt;language&gt;eng&lt;/language&gt;&lt;added-date format="utc"&gt;1397739665&lt;/added-date&gt;&lt;ref-type name="Journal Article"&gt;17&lt;/ref-type&gt;&lt;auth-address&gt;Muscle Research Unit, Department of Internal Medicine, Hospital Clinic, Institut d&amp;apos;Investigacions Biomediques August Pi i Sunyer, University of Barcelona, Barcelona, Spain.&lt;/auth-address&gt;&lt;remote-database-provider&gt;NLM&lt;/remote-database-provider&gt;&lt;rec-number&gt;55&lt;/rec-number&gt;&lt;last-updated-date format="utc"&gt;1398102604&lt;/last-updated-date&gt;&lt;accession-num&gt;19571284&lt;/accession-num&gt;&lt;electronic-resource-num&gt;10.1056/NEJMra0801327&lt;/electronic-resource-num&gt;&lt;volume&gt;361&lt;/volume&gt;&lt;/record&gt;&lt;/Cite&gt;&lt;/EndNote&gt;</w:instrText>
      </w:r>
      <w:r w:rsidR="00993B5A" w:rsidRPr="00E610D0">
        <w:rPr>
          <w:rFonts w:ascii="Book Antiqua" w:hAnsi="Book Antiqua"/>
          <w:sz w:val="24"/>
          <w:szCs w:val="24"/>
        </w:rPr>
        <w:fldChar w:fldCharType="separate"/>
      </w:r>
      <w:r w:rsidR="00446DD5" w:rsidRPr="00446DD5">
        <w:rPr>
          <w:rFonts w:ascii="Book Antiqua" w:hAnsi="Book Antiqua"/>
          <w:noProof/>
          <w:sz w:val="24"/>
          <w:szCs w:val="24"/>
          <w:vertAlign w:val="superscript"/>
        </w:rPr>
        <w:t>[97]</w:t>
      </w:r>
      <w:r w:rsidR="00993B5A" w:rsidRPr="00E610D0">
        <w:rPr>
          <w:rFonts w:ascii="Book Antiqua" w:hAnsi="Book Antiqua"/>
          <w:sz w:val="24"/>
          <w:szCs w:val="24"/>
        </w:rPr>
        <w:fldChar w:fldCharType="end"/>
      </w:r>
      <w:r w:rsidR="002A7D7A" w:rsidRPr="00E610D0">
        <w:rPr>
          <w:rFonts w:ascii="Book Antiqua" w:hAnsi="Book Antiqua"/>
          <w:sz w:val="24"/>
          <w:szCs w:val="24"/>
        </w:rPr>
        <w:t xml:space="preserve">. The </w:t>
      </w:r>
      <w:r w:rsidR="002A7D7A" w:rsidRPr="00A979DB">
        <w:rPr>
          <w:rFonts w:ascii="Book Antiqua" w:hAnsi="Book Antiqua"/>
          <w:sz w:val="24"/>
          <w:szCs w:val="24"/>
        </w:rPr>
        <w:t xml:space="preserve">approach </w:t>
      </w:r>
      <w:r w:rsidR="001E4044" w:rsidRPr="00A979DB">
        <w:rPr>
          <w:rFonts w:ascii="Book Antiqua" w:hAnsi="Book Antiqua"/>
          <w:sz w:val="24"/>
          <w:szCs w:val="24"/>
        </w:rPr>
        <w:t xml:space="preserve">to </w:t>
      </w:r>
      <w:r w:rsidRPr="00A979DB">
        <w:rPr>
          <w:rFonts w:ascii="Book Antiqua" w:hAnsi="Book Antiqua"/>
          <w:sz w:val="24"/>
          <w:szCs w:val="24"/>
        </w:rPr>
        <w:t xml:space="preserve">RM </w:t>
      </w:r>
      <w:r w:rsidR="002A7D7A" w:rsidRPr="00A979DB">
        <w:rPr>
          <w:rFonts w:ascii="Book Antiqua" w:hAnsi="Book Antiqua"/>
          <w:sz w:val="24"/>
          <w:szCs w:val="24"/>
        </w:rPr>
        <w:t xml:space="preserve">after prostatectomy is not different from that in other settings. </w:t>
      </w:r>
      <w:r w:rsidRPr="00A979DB">
        <w:rPr>
          <w:rFonts w:ascii="Book Antiqua" w:hAnsi="Book Antiqua" w:cs="Arial"/>
          <w:sz w:val="24"/>
          <w:szCs w:val="24"/>
        </w:rPr>
        <w:t xml:space="preserve">Early and aggressive </w:t>
      </w:r>
      <w:r w:rsidR="002B76AF" w:rsidRPr="00A979DB">
        <w:rPr>
          <w:rFonts w:ascii="Book Antiqua" w:hAnsi="Book Antiqua" w:cs="Arial"/>
          <w:sz w:val="24"/>
          <w:szCs w:val="24"/>
        </w:rPr>
        <w:t xml:space="preserve">intravascular volume expansion with </w:t>
      </w:r>
      <w:r w:rsidR="007272EE" w:rsidRPr="00A979DB">
        <w:rPr>
          <w:rFonts w:ascii="Book Antiqua" w:hAnsi="Book Antiqua" w:cs="Arial"/>
          <w:sz w:val="24"/>
          <w:szCs w:val="24"/>
        </w:rPr>
        <w:t>crystalloids</w:t>
      </w:r>
      <w:r w:rsidR="002B76AF" w:rsidRPr="00A979DB">
        <w:rPr>
          <w:rFonts w:ascii="Book Antiqua" w:hAnsi="Book Antiqua" w:cs="Arial"/>
          <w:sz w:val="24"/>
          <w:szCs w:val="24"/>
        </w:rPr>
        <w:t xml:space="preserve"> </w:t>
      </w:r>
      <w:r w:rsidRPr="00A979DB">
        <w:rPr>
          <w:rFonts w:ascii="Book Antiqua" w:hAnsi="Book Antiqua" w:cs="Arial"/>
          <w:sz w:val="24"/>
          <w:szCs w:val="24"/>
        </w:rPr>
        <w:t xml:space="preserve">to </w:t>
      </w:r>
      <w:r w:rsidR="002B76AF" w:rsidRPr="00A979DB">
        <w:rPr>
          <w:rFonts w:ascii="Book Antiqua" w:hAnsi="Book Antiqua" w:cs="Arial"/>
          <w:sz w:val="24"/>
          <w:szCs w:val="24"/>
        </w:rPr>
        <w:t xml:space="preserve">restore kidney blood flow </w:t>
      </w:r>
      <w:r w:rsidR="007272EE" w:rsidRPr="00A979DB">
        <w:rPr>
          <w:rFonts w:ascii="Book Antiqua" w:hAnsi="Book Antiqua" w:cs="Arial"/>
          <w:sz w:val="24"/>
          <w:szCs w:val="24"/>
        </w:rPr>
        <w:t>and increase</w:t>
      </w:r>
      <w:r w:rsidRPr="00A979DB">
        <w:rPr>
          <w:rFonts w:ascii="Book Antiqua" w:hAnsi="Book Antiqua" w:cs="Arial"/>
          <w:sz w:val="24"/>
          <w:szCs w:val="24"/>
        </w:rPr>
        <w:t xml:space="preserve"> urine flow is the </w:t>
      </w:r>
      <w:r w:rsidR="004D585A" w:rsidRPr="00A979DB">
        <w:rPr>
          <w:rFonts w:ascii="Book Antiqua" w:hAnsi="Book Antiqua" w:cs="Arial"/>
          <w:sz w:val="24"/>
          <w:szCs w:val="24"/>
        </w:rPr>
        <w:t xml:space="preserve">cornerstone </w:t>
      </w:r>
      <w:r w:rsidRPr="00A979DB">
        <w:rPr>
          <w:rFonts w:ascii="Book Antiqua" w:hAnsi="Book Antiqua" w:cs="Arial"/>
          <w:sz w:val="24"/>
          <w:szCs w:val="24"/>
        </w:rPr>
        <w:t xml:space="preserve">intervention for preventing and treating AKI. </w:t>
      </w:r>
      <w:r w:rsidR="00DB7992" w:rsidRPr="00A979DB">
        <w:rPr>
          <w:rFonts w:ascii="Book Antiqua" w:hAnsi="Book Antiqua" w:cs="Arial"/>
          <w:sz w:val="24"/>
          <w:szCs w:val="24"/>
        </w:rPr>
        <w:t xml:space="preserve">Intravenous fluids should be initiated </w:t>
      </w:r>
      <w:r w:rsidR="001E4044" w:rsidRPr="00A979DB">
        <w:rPr>
          <w:rFonts w:ascii="Book Antiqua" w:hAnsi="Book Antiqua" w:cs="Arial"/>
          <w:sz w:val="24"/>
          <w:szCs w:val="24"/>
        </w:rPr>
        <w:t xml:space="preserve">ideally </w:t>
      </w:r>
      <w:r w:rsidR="00DB7992" w:rsidRPr="00A979DB">
        <w:rPr>
          <w:rFonts w:ascii="Book Antiqua" w:hAnsi="Book Antiqua" w:cs="Arial"/>
          <w:sz w:val="24"/>
          <w:szCs w:val="24"/>
        </w:rPr>
        <w:t xml:space="preserve">within the first 6 h after muscle injury, at a rate that maintains a urine output </w:t>
      </w:r>
      <w:r w:rsidR="00A0282C" w:rsidRPr="00A979DB">
        <w:rPr>
          <w:rFonts w:ascii="Book Antiqua" w:hAnsi="Book Antiqua" w:cs="Arial"/>
          <w:sz w:val="24"/>
          <w:szCs w:val="24"/>
        </w:rPr>
        <w:t xml:space="preserve">of 300 mL/h or more </w:t>
      </w:r>
      <w:r w:rsidR="00DB7992" w:rsidRPr="00A979DB">
        <w:rPr>
          <w:rFonts w:ascii="Book Antiqua" w:hAnsi="Book Antiqua" w:cs="Arial"/>
          <w:sz w:val="24"/>
          <w:szCs w:val="24"/>
        </w:rPr>
        <w:t>in adults</w:t>
      </w:r>
      <w:r w:rsidR="00A0282C" w:rsidRPr="00A979DB">
        <w:rPr>
          <w:rFonts w:ascii="Book Antiqua" w:hAnsi="Book Antiqua" w:cs="Arial"/>
          <w:sz w:val="24"/>
          <w:szCs w:val="24"/>
        </w:rPr>
        <w:t>,</w:t>
      </w:r>
      <w:r w:rsidR="009D1B77" w:rsidRPr="00A979DB">
        <w:rPr>
          <w:rFonts w:ascii="Book Antiqua" w:hAnsi="Book Antiqua" w:cs="Arial"/>
          <w:sz w:val="24"/>
          <w:szCs w:val="24"/>
        </w:rPr>
        <w:t xml:space="preserve"> </w:t>
      </w:r>
      <w:r w:rsidR="00DB7992" w:rsidRPr="00A979DB">
        <w:rPr>
          <w:rFonts w:ascii="Book Antiqua" w:hAnsi="Book Antiqua" w:cs="Arial"/>
          <w:sz w:val="24"/>
          <w:szCs w:val="24"/>
        </w:rPr>
        <w:t>for at least the first 24 h</w:t>
      </w:r>
      <w:r w:rsidR="00993B5A" w:rsidRPr="00A979DB">
        <w:rPr>
          <w:rFonts w:ascii="Book Antiqua" w:hAnsi="Book Antiqua" w:cs="Arial"/>
          <w:sz w:val="24"/>
          <w:szCs w:val="24"/>
        </w:rPr>
        <w:fldChar w:fldCharType="begin"/>
      </w:r>
      <w:r w:rsidR="00446DD5">
        <w:rPr>
          <w:rFonts w:ascii="Book Antiqua" w:hAnsi="Book Antiqua" w:cs="Arial"/>
          <w:sz w:val="24"/>
          <w:szCs w:val="24"/>
        </w:rPr>
        <w:instrText xml:space="preserve"> ADDIN EN.CITE &lt;EndNote&gt;&lt;Cite&gt;&lt;Author&gt;Scharman&lt;/Author&gt;&lt;Year&gt;2013&lt;/Year&gt;&lt;IDText&gt;Prevention of kidney injury following rhabdomyolysis: a systematic review&lt;/IDText&gt;&lt;DisplayText&gt;&lt;style face="superscript"&gt;[98]&lt;/style&gt;&lt;/DisplayText&gt;&lt;record&gt;&lt;dates&gt;&lt;pub-dates&gt;&lt;date&gt;Jan&lt;/date&gt;&lt;/pub-dates&gt;&lt;year&gt;2013&lt;/year&gt;&lt;/dates&gt;&lt;keywords&gt;&lt;/keywords&gt;&lt;urls&gt;&lt;related-urls&gt;&lt;url&gt;http://dx.doi.org/10.1345/aph.1R215&lt;/url&gt;&lt;/related-urls&gt;&lt;/urls&gt;&lt;isbn&gt;1060-0280&lt;/isbn&gt;&lt;titles&gt;&lt;title&gt;Prevention of kidney injury following rhabdomyolysis: a systematic review&lt;/title&gt;&lt;secondary-title&gt;Ann Pharmacother&lt;/secondary-title&gt;&lt;alt-title&gt;The Annals of pharmacotherapy&lt;/alt-title&gt;&lt;/titles&gt;&lt;pages&gt;90-105&lt;/pages&gt;&lt;number&gt;1&lt;/number&gt;&lt;contributors&gt;&lt;authors&gt;&lt;author&gt;Scharman, E. J.&lt;/author&gt;&lt;author&gt;Troutman, W. G.&lt;/author&gt;&lt;/authors&gt;&lt;/contributors&gt;&lt;edition&gt;2013/01/18&lt;/edition&gt;&lt;language&gt;eng&lt;/language&gt;&lt;added-date format="utc"&gt;1399117033&lt;/added-date&gt;&lt;ref-type name="Journal Article"&gt;17&lt;/ref-type&gt;&lt;auth-address&gt;West Virginia Poison Center, and West Virginia University Department of Clinical Pharmacy, West Virginia University, Charleston Division, Charleston, WV, USA. escharman@hsc.wvu.edu&lt;/auth-address&gt;&lt;remote-database-provider&gt;NLM&lt;/remote-database-provider&gt;&lt;rec-number&gt;194&lt;/rec-number&gt;&lt;last-updated-date format="utc"&gt;1399117033&lt;/last-updated-date&gt;&lt;accession-num&gt;23324509&lt;/accession-num&gt;&lt;electronic-resource-num&gt;10.1345/aph.1R215&lt;/electronic-resource-num&gt;&lt;volume&gt;47&lt;/volume&gt;&lt;/record&gt;&lt;/Cite&gt;&lt;/EndNote&gt;</w:instrText>
      </w:r>
      <w:r w:rsidR="00993B5A" w:rsidRPr="00A979DB">
        <w:rPr>
          <w:rFonts w:ascii="Book Antiqua" w:hAnsi="Book Antiqua" w:cs="Arial"/>
          <w:sz w:val="24"/>
          <w:szCs w:val="24"/>
        </w:rPr>
        <w:fldChar w:fldCharType="separate"/>
      </w:r>
      <w:r w:rsidR="00446DD5" w:rsidRPr="00446DD5">
        <w:rPr>
          <w:rFonts w:ascii="Book Antiqua" w:hAnsi="Book Antiqua" w:cs="Arial"/>
          <w:noProof/>
          <w:sz w:val="24"/>
          <w:szCs w:val="24"/>
          <w:vertAlign w:val="superscript"/>
        </w:rPr>
        <w:t>[98]</w:t>
      </w:r>
      <w:r w:rsidR="00993B5A" w:rsidRPr="00A979DB">
        <w:rPr>
          <w:rFonts w:ascii="Book Antiqua" w:hAnsi="Book Antiqua" w:cs="Arial"/>
          <w:sz w:val="24"/>
          <w:szCs w:val="24"/>
        </w:rPr>
        <w:fldChar w:fldCharType="end"/>
      </w:r>
      <w:r w:rsidR="00DB7992" w:rsidRPr="00A979DB">
        <w:rPr>
          <w:rFonts w:ascii="Book Antiqua" w:hAnsi="Book Antiqua" w:cs="Arial"/>
          <w:sz w:val="24"/>
          <w:szCs w:val="24"/>
        </w:rPr>
        <w:t xml:space="preserve">. </w:t>
      </w:r>
      <w:r w:rsidRPr="00A979DB">
        <w:rPr>
          <w:rFonts w:ascii="Book Antiqua" w:hAnsi="Book Antiqua" w:cs="Arial"/>
          <w:sz w:val="24"/>
          <w:szCs w:val="24"/>
        </w:rPr>
        <w:t xml:space="preserve">There is </w:t>
      </w:r>
      <w:r w:rsidR="002B76AF" w:rsidRPr="00A979DB">
        <w:rPr>
          <w:rFonts w:ascii="Book Antiqua" w:hAnsi="Book Antiqua" w:cs="Arial"/>
          <w:sz w:val="24"/>
          <w:szCs w:val="24"/>
        </w:rPr>
        <w:t>insufficient evidence</w:t>
      </w:r>
      <w:r w:rsidR="001E4044" w:rsidRPr="00A979DB" w:rsidDel="001E4044">
        <w:rPr>
          <w:rFonts w:ascii="Book Antiqua" w:hAnsi="Book Antiqua" w:cs="Arial"/>
          <w:sz w:val="24"/>
          <w:szCs w:val="24"/>
        </w:rPr>
        <w:t xml:space="preserve"> </w:t>
      </w:r>
      <w:r w:rsidRPr="00A979DB">
        <w:rPr>
          <w:rFonts w:ascii="Book Antiqua" w:hAnsi="Book Antiqua" w:cs="Arial"/>
          <w:sz w:val="24"/>
          <w:szCs w:val="24"/>
        </w:rPr>
        <w:t xml:space="preserve">to support the routine use of bicarbonate-containing fluids, mannitol, </w:t>
      </w:r>
      <w:r w:rsidR="001E4044" w:rsidRPr="00A979DB">
        <w:rPr>
          <w:rFonts w:ascii="Book Antiqua" w:hAnsi="Book Antiqua" w:cs="Arial"/>
          <w:sz w:val="24"/>
          <w:szCs w:val="24"/>
        </w:rPr>
        <w:t xml:space="preserve">or </w:t>
      </w:r>
      <w:r w:rsidRPr="00A979DB">
        <w:rPr>
          <w:rFonts w:ascii="Book Antiqua" w:hAnsi="Book Antiqua" w:cs="Arial"/>
          <w:sz w:val="24"/>
          <w:szCs w:val="24"/>
        </w:rPr>
        <w:t xml:space="preserve">loop diuretics. Hyperkalemia and compartment syndrome are </w:t>
      </w:r>
      <w:r w:rsidR="002B76AF" w:rsidRPr="00A979DB">
        <w:rPr>
          <w:rFonts w:ascii="Book Antiqua" w:hAnsi="Book Antiqua" w:cs="Arial"/>
          <w:sz w:val="24"/>
          <w:szCs w:val="24"/>
        </w:rPr>
        <w:t xml:space="preserve">other </w:t>
      </w:r>
      <w:r w:rsidRPr="00A979DB">
        <w:rPr>
          <w:rFonts w:ascii="Book Antiqua" w:hAnsi="Book Antiqua" w:cs="Arial"/>
          <w:sz w:val="24"/>
          <w:szCs w:val="24"/>
        </w:rPr>
        <w:t>complications</w:t>
      </w:r>
      <w:r w:rsidR="001E4044" w:rsidRPr="00A979DB">
        <w:rPr>
          <w:rFonts w:ascii="Book Antiqua" w:hAnsi="Book Antiqua" w:cs="Arial"/>
          <w:sz w:val="24"/>
          <w:szCs w:val="24"/>
        </w:rPr>
        <w:t xml:space="preserve"> that</w:t>
      </w:r>
      <w:r w:rsidRPr="00A979DB">
        <w:rPr>
          <w:rFonts w:ascii="Book Antiqua" w:hAnsi="Book Antiqua" w:cs="Arial"/>
          <w:sz w:val="24"/>
          <w:szCs w:val="24"/>
        </w:rPr>
        <w:t xml:space="preserve"> </w:t>
      </w:r>
      <w:r w:rsidR="002B76AF" w:rsidRPr="00A979DB">
        <w:rPr>
          <w:rFonts w:ascii="Book Antiqua" w:hAnsi="Book Antiqua" w:cs="Arial"/>
          <w:sz w:val="24"/>
          <w:szCs w:val="24"/>
        </w:rPr>
        <w:t xml:space="preserve">should </w:t>
      </w:r>
      <w:r w:rsidRPr="00A979DB">
        <w:rPr>
          <w:rFonts w:ascii="Book Antiqua" w:hAnsi="Book Antiqua" w:cs="Arial"/>
          <w:sz w:val="24"/>
          <w:szCs w:val="24"/>
        </w:rPr>
        <w:t xml:space="preserve">be </w:t>
      </w:r>
      <w:r w:rsidR="00A0282C" w:rsidRPr="00A979DB">
        <w:rPr>
          <w:rFonts w:ascii="Book Antiqua" w:hAnsi="Book Antiqua" w:cs="Arial"/>
          <w:sz w:val="24"/>
          <w:szCs w:val="24"/>
        </w:rPr>
        <w:t xml:space="preserve">closely </w:t>
      </w:r>
      <w:r w:rsidR="007272EE" w:rsidRPr="00A979DB">
        <w:rPr>
          <w:rFonts w:ascii="Book Antiqua" w:hAnsi="Book Antiqua" w:cs="Arial"/>
          <w:sz w:val="24"/>
          <w:szCs w:val="24"/>
        </w:rPr>
        <w:t>surveyed</w:t>
      </w:r>
      <w:r w:rsidR="001E4044" w:rsidRPr="00A979DB">
        <w:rPr>
          <w:rFonts w:ascii="Book Antiqua" w:hAnsi="Book Antiqua" w:cs="Arial"/>
          <w:sz w:val="24"/>
          <w:szCs w:val="24"/>
        </w:rPr>
        <w:t>,</w:t>
      </w:r>
      <w:r w:rsidR="00F75BA2" w:rsidRPr="00A979DB">
        <w:rPr>
          <w:rFonts w:ascii="Book Antiqua" w:hAnsi="Book Antiqua" w:cs="Arial"/>
          <w:sz w:val="24"/>
          <w:szCs w:val="24"/>
        </w:rPr>
        <w:t xml:space="preserve"> </w:t>
      </w:r>
      <w:r w:rsidR="007272EE" w:rsidRPr="00A979DB">
        <w:rPr>
          <w:rFonts w:ascii="Book Antiqua" w:hAnsi="Book Antiqua" w:cs="Arial"/>
          <w:sz w:val="24"/>
          <w:szCs w:val="24"/>
        </w:rPr>
        <w:t xml:space="preserve">early </w:t>
      </w:r>
      <w:r w:rsidR="00A0282C" w:rsidRPr="00A979DB">
        <w:rPr>
          <w:rFonts w:ascii="Book Antiqua" w:hAnsi="Book Antiqua" w:cs="Arial"/>
          <w:sz w:val="24"/>
          <w:szCs w:val="24"/>
        </w:rPr>
        <w:t>diagnosed</w:t>
      </w:r>
      <w:r w:rsidR="001E4044" w:rsidRPr="00A979DB">
        <w:rPr>
          <w:rFonts w:ascii="Book Antiqua" w:hAnsi="Book Antiqua" w:cs="Arial"/>
          <w:sz w:val="24"/>
          <w:szCs w:val="24"/>
        </w:rPr>
        <w:t>,</w:t>
      </w:r>
      <w:r w:rsidR="00A0282C" w:rsidRPr="00A979DB">
        <w:rPr>
          <w:rFonts w:ascii="Book Antiqua" w:hAnsi="Book Antiqua" w:cs="Arial"/>
          <w:sz w:val="24"/>
          <w:szCs w:val="24"/>
        </w:rPr>
        <w:t xml:space="preserve"> and </w:t>
      </w:r>
      <w:r w:rsidR="007272EE" w:rsidRPr="00A979DB">
        <w:rPr>
          <w:rFonts w:ascii="Book Antiqua" w:hAnsi="Book Antiqua" w:cs="Arial"/>
          <w:sz w:val="24"/>
          <w:szCs w:val="24"/>
        </w:rPr>
        <w:t xml:space="preserve">effectively </w:t>
      </w:r>
      <w:r w:rsidRPr="00A979DB">
        <w:rPr>
          <w:rFonts w:ascii="Book Antiqua" w:hAnsi="Book Antiqua" w:cs="Arial"/>
          <w:sz w:val="24"/>
          <w:szCs w:val="24"/>
        </w:rPr>
        <w:t>treated.</w:t>
      </w:r>
      <w:r w:rsidRPr="00E610D0">
        <w:rPr>
          <w:rFonts w:ascii="Book Antiqua" w:hAnsi="Book Antiqua" w:cs="Arial"/>
          <w:sz w:val="24"/>
          <w:szCs w:val="24"/>
        </w:rPr>
        <w:t xml:space="preserve"> </w:t>
      </w:r>
    </w:p>
    <w:p w:rsidR="00E610D0" w:rsidRPr="00E610D0" w:rsidRDefault="00E610D0" w:rsidP="00E610D0">
      <w:pPr>
        <w:autoSpaceDE w:val="0"/>
        <w:autoSpaceDN w:val="0"/>
        <w:adjustRightInd w:val="0"/>
        <w:spacing w:after="0" w:line="360" w:lineRule="auto"/>
        <w:ind w:firstLineChars="100" w:firstLine="240"/>
        <w:jc w:val="both"/>
        <w:rPr>
          <w:rFonts w:ascii="Book Antiqua" w:eastAsia="OTNEJMQuadraat" w:hAnsi="Book Antiqua"/>
          <w:sz w:val="24"/>
          <w:szCs w:val="24"/>
          <w:lang w:eastAsia="zh-CN"/>
        </w:rPr>
      </w:pPr>
    </w:p>
    <w:p w:rsidR="000D5F30" w:rsidRPr="00E610D0" w:rsidRDefault="00E610D0" w:rsidP="0069181E">
      <w:pPr>
        <w:autoSpaceDE w:val="0"/>
        <w:autoSpaceDN w:val="0"/>
        <w:adjustRightInd w:val="0"/>
        <w:spacing w:after="0" w:line="360" w:lineRule="auto"/>
        <w:jc w:val="both"/>
        <w:rPr>
          <w:rFonts w:ascii="Book Antiqua" w:hAnsi="Book Antiqua"/>
          <w:b/>
          <w:sz w:val="24"/>
          <w:szCs w:val="24"/>
        </w:rPr>
      </w:pPr>
      <w:r w:rsidRPr="00E610D0">
        <w:rPr>
          <w:rFonts w:ascii="Book Antiqua" w:hAnsi="Book Antiqua"/>
          <w:b/>
          <w:sz w:val="24"/>
          <w:szCs w:val="24"/>
        </w:rPr>
        <w:t>NEPHROLOGY CONSULTATION</w:t>
      </w:r>
    </w:p>
    <w:p w:rsidR="00620847" w:rsidRPr="00E610D0" w:rsidRDefault="00620847" w:rsidP="0069181E">
      <w:pPr>
        <w:autoSpaceDE w:val="0"/>
        <w:autoSpaceDN w:val="0"/>
        <w:adjustRightInd w:val="0"/>
        <w:spacing w:after="0" w:line="360" w:lineRule="auto"/>
        <w:jc w:val="both"/>
        <w:rPr>
          <w:rFonts w:ascii="Book Antiqua" w:hAnsi="Book Antiqua"/>
          <w:sz w:val="24"/>
          <w:szCs w:val="24"/>
        </w:rPr>
      </w:pPr>
      <w:r w:rsidRPr="00E610D0">
        <w:rPr>
          <w:rFonts w:ascii="Book Antiqua" w:hAnsi="Book Antiqua"/>
          <w:sz w:val="24"/>
          <w:szCs w:val="24"/>
        </w:rPr>
        <w:t>Preoperative nephrology consultation might identify clinical risk factors such as CKD or other comorbidities. To accurate diagnosis and stage CKD we suggest the CKD Epidemiology Collaboration (CKD-EPI) equation. The CKD-EPI equation was published in 2009 and intended to be more generalizable across various clinical settings</w:t>
      </w:r>
      <w:r w:rsidR="00993B5A" w:rsidRPr="00E610D0">
        <w:rPr>
          <w:rFonts w:ascii="Book Antiqua" w:hAnsi="Book Antiqua"/>
          <w:sz w:val="24"/>
          <w:szCs w:val="24"/>
        </w:rPr>
        <w:fldChar w:fldCharType="begin"/>
      </w:r>
      <w:r w:rsidR="00446DD5">
        <w:rPr>
          <w:rFonts w:ascii="Book Antiqua" w:hAnsi="Book Antiqua"/>
          <w:sz w:val="24"/>
          <w:szCs w:val="24"/>
        </w:rPr>
        <w:instrText xml:space="preserve"> ADDIN EN.CITE &lt;EndNote&gt;&lt;Cite&gt;&lt;Author&gt;Levey&lt;/Author&gt;&lt;Year&gt;2009&lt;/Year&gt;&lt;IDText&gt;A new equation to estimate glomerular filtration rate&lt;/IDText&gt;&lt;DisplayText&gt;&lt;style face="superscript"&gt;[99]&lt;/style&gt;&lt;/DisplayText&gt;&lt;record&gt;&lt;dates&gt;&lt;pub-dates&gt;&lt;date&gt;May 5&lt;/date&gt;&lt;/pub-dates&gt;&lt;year&gt;2009&lt;/year&gt;&lt;/dates&gt;&lt;keywords&gt;&lt;/keywords&gt;&lt;urls&gt;&lt;related-urls&gt;&lt;url&gt;http://dx.doi.org/&lt;/url&gt;&lt;/related-urls&gt;&lt;/urls&gt;&lt;isbn&gt;0003-4819&lt;/isbn&gt;&lt;custom2&gt;Pmc2763564&lt;/custom2&gt;&lt;titles&gt;&lt;title&gt;A new equation to estimate glomerular filtration rate&lt;/title&gt;&lt;secondary-title&gt;Ann Intern Med&lt;/secondary-title&gt;&lt;alt-title&gt;Annals of internal medicine&lt;/alt-title&gt;&lt;/titles&gt;&lt;pages&gt;604-12&lt;/pages&gt;&lt;number&gt;9&lt;/number&gt;&lt;contributors&gt;&lt;authors&gt;&lt;author&gt;Levey, A. S.&lt;/author&gt;&lt;author&gt;Stevens, L. A.&lt;/author&gt;&lt;author&gt;Schmid, C. H.&lt;/author&gt;&lt;author&gt;Zhang, Y. L.&lt;/author&gt;&lt;author&gt;Castro, A. F., 3rd&lt;/author&gt;&lt;author&gt;Feldman, H. I.&lt;/author&gt;&lt;author&gt;Kusek, J. W.&lt;/author&gt;&lt;author&gt;Eggers, P.&lt;/author&gt;&lt;author&gt;Van Lente, F.&lt;/author&gt;&lt;author&gt;Greene, T.&lt;/author&gt;&lt;author&gt;Coresh, J.&lt;/author&gt;&lt;/authors&gt;&lt;/contributors&gt;&lt;edition&gt;2009/05/06&lt;/edition&gt;&lt;language&gt;eng&lt;/language&gt;&lt;added-date format="utc"&gt;1407101472&lt;/added-date&gt;&lt;ref-type name="Journal Article"&gt;17&lt;/ref-type&gt;&lt;auth-address&gt;Tufts Medical Center, Boston, Massachusetts 02111, USA.&lt;/auth-address&gt;&lt;remote-database-provider&gt;NLM&lt;/remote-database-provider&gt;&lt;rec-number&gt;335&lt;/rec-number&gt;&lt;last-updated-date format="utc"&gt;1407101472&lt;/last-updated-date&gt;&lt;accession-num&gt;19414839&lt;/accession-num&gt;&lt;custom6&gt;Nihms132246&lt;/custom6&gt;&lt;volume&gt;150&lt;/volume&gt;&lt;/record&gt;&lt;/Cite&gt;&lt;/EndNote&gt;</w:instrText>
      </w:r>
      <w:r w:rsidR="00993B5A" w:rsidRPr="00E610D0">
        <w:rPr>
          <w:rFonts w:ascii="Book Antiqua" w:hAnsi="Book Antiqua"/>
          <w:sz w:val="24"/>
          <w:szCs w:val="24"/>
        </w:rPr>
        <w:fldChar w:fldCharType="separate"/>
      </w:r>
      <w:r w:rsidR="00446DD5" w:rsidRPr="00446DD5">
        <w:rPr>
          <w:rFonts w:ascii="Book Antiqua" w:hAnsi="Book Antiqua"/>
          <w:noProof/>
          <w:sz w:val="24"/>
          <w:szCs w:val="24"/>
          <w:vertAlign w:val="superscript"/>
        </w:rPr>
        <w:t>[99]</w:t>
      </w:r>
      <w:r w:rsidR="00993B5A" w:rsidRPr="00E610D0">
        <w:rPr>
          <w:rFonts w:ascii="Book Antiqua" w:hAnsi="Book Antiqua"/>
          <w:sz w:val="24"/>
          <w:szCs w:val="24"/>
        </w:rPr>
        <w:fldChar w:fldCharType="end"/>
      </w:r>
      <w:r w:rsidRPr="00E610D0">
        <w:rPr>
          <w:rFonts w:ascii="Book Antiqua" w:hAnsi="Book Antiqua"/>
          <w:sz w:val="24"/>
          <w:szCs w:val="24"/>
        </w:rPr>
        <w:t>.</w:t>
      </w:r>
    </w:p>
    <w:p w:rsidR="001052A3" w:rsidRPr="00E610D0" w:rsidRDefault="000D5F30" w:rsidP="00E610D0">
      <w:pPr>
        <w:autoSpaceDE w:val="0"/>
        <w:autoSpaceDN w:val="0"/>
        <w:adjustRightInd w:val="0"/>
        <w:spacing w:after="0" w:line="360" w:lineRule="auto"/>
        <w:ind w:firstLineChars="100" w:firstLine="240"/>
        <w:jc w:val="both"/>
        <w:rPr>
          <w:rFonts w:ascii="Book Antiqua" w:hAnsi="Book Antiqua"/>
          <w:sz w:val="24"/>
          <w:szCs w:val="24"/>
        </w:rPr>
      </w:pPr>
      <w:r w:rsidRPr="00E610D0">
        <w:rPr>
          <w:rFonts w:ascii="Book Antiqua" w:hAnsi="Book Antiqua" w:cs="AdvP3DD951"/>
          <w:sz w:val="24"/>
          <w:szCs w:val="24"/>
        </w:rPr>
        <w:t>TURP syndrome</w:t>
      </w:r>
      <w:r w:rsidR="00721D93" w:rsidRPr="00E610D0">
        <w:rPr>
          <w:rFonts w:ascii="Book Antiqua" w:hAnsi="Book Antiqua" w:cs="AdvP3DD951"/>
          <w:sz w:val="24"/>
          <w:szCs w:val="24"/>
        </w:rPr>
        <w:t xml:space="preserve"> and RM after prostatectomy</w:t>
      </w:r>
      <w:r w:rsidR="00DE19EC" w:rsidRPr="00E610D0">
        <w:rPr>
          <w:rFonts w:ascii="Book Antiqua" w:hAnsi="Book Antiqua" w:cs="AdvP3DD951"/>
          <w:sz w:val="24"/>
          <w:szCs w:val="24"/>
        </w:rPr>
        <w:t xml:space="preserve"> are</w:t>
      </w:r>
      <w:r w:rsidRPr="00E610D0">
        <w:rPr>
          <w:rFonts w:ascii="Book Antiqua" w:hAnsi="Book Antiqua"/>
          <w:sz w:val="24"/>
          <w:szCs w:val="24"/>
        </w:rPr>
        <w:t xml:space="preserve"> </w:t>
      </w:r>
      <w:r w:rsidR="001E4044" w:rsidRPr="00E610D0">
        <w:rPr>
          <w:rFonts w:ascii="Book Antiqua" w:hAnsi="Book Antiqua"/>
          <w:sz w:val="24"/>
          <w:szCs w:val="24"/>
        </w:rPr>
        <w:t xml:space="preserve">generally </w:t>
      </w:r>
      <w:r w:rsidRPr="00E610D0">
        <w:rPr>
          <w:rFonts w:ascii="Book Antiqua" w:hAnsi="Book Antiqua"/>
          <w:sz w:val="24"/>
          <w:szCs w:val="24"/>
        </w:rPr>
        <w:t xml:space="preserve">diagnosed and treated by </w:t>
      </w:r>
      <w:r w:rsidR="00B2244D" w:rsidRPr="00E610D0">
        <w:rPr>
          <w:rFonts w:ascii="Book Antiqua" w:hAnsi="Book Antiqua"/>
          <w:sz w:val="24"/>
          <w:szCs w:val="24"/>
        </w:rPr>
        <w:t>anesthesiologists</w:t>
      </w:r>
      <w:r w:rsidRPr="00E610D0">
        <w:rPr>
          <w:rFonts w:ascii="Book Antiqua" w:hAnsi="Book Antiqua"/>
          <w:sz w:val="24"/>
          <w:szCs w:val="24"/>
        </w:rPr>
        <w:t xml:space="preserve"> and urologists. Nephrologists are </w:t>
      </w:r>
      <w:r w:rsidR="001E4044" w:rsidRPr="00E610D0">
        <w:rPr>
          <w:rFonts w:ascii="Book Antiqua" w:hAnsi="Book Antiqua"/>
          <w:sz w:val="24"/>
          <w:szCs w:val="24"/>
        </w:rPr>
        <w:t xml:space="preserve">typically </w:t>
      </w:r>
      <w:r w:rsidRPr="00E610D0">
        <w:rPr>
          <w:rFonts w:ascii="Book Antiqua" w:hAnsi="Book Antiqua"/>
          <w:sz w:val="24"/>
          <w:szCs w:val="24"/>
        </w:rPr>
        <w:t xml:space="preserve">called </w:t>
      </w:r>
      <w:r w:rsidR="00F867CF" w:rsidRPr="00E610D0">
        <w:rPr>
          <w:rFonts w:ascii="Book Antiqua" w:hAnsi="Book Antiqua"/>
          <w:sz w:val="24"/>
          <w:szCs w:val="24"/>
        </w:rPr>
        <w:t xml:space="preserve">only </w:t>
      </w:r>
      <w:r w:rsidRPr="00E610D0">
        <w:rPr>
          <w:rFonts w:ascii="Book Antiqua" w:hAnsi="Book Antiqua"/>
          <w:sz w:val="24"/>
          <w:szCs w:val="24"/>
        </w:rPr>
        <w:t xml:space="preserve">in </w:t>
      </w:r>
      <w:r w:rsidR="00A0282C" w:rsidRPr="00E610D0">
        <w:rPr>
          <w:rFonts w:ascii="Book Antiqua" w:hAnsi="Book Antiqua"/>
          <w:sz w:val="24"/>
          <w:szCs w:val="24"/>
        </w:rPr>
        <w:t xml:space="preserve">the </w:t>
      </w:r>
      <w:r w:rsidRPr="00E610D0">
        <w:rPr>
          <w:rFonts w:ascii="Book Antiqua" w:hAnsi="Book Antiqua"/>
          <w:sz w:val="24"/>
          <w:szCs w:val="24"/>
        </w:rPr>
        <w:t xml:space="preserve">most severe cases, </w:t>
      </w:r>
      <w:r w:rsidR="00A0282C" w:rsidRPr="00E610D0">
        <w:rPr>
          <w:rFonts w:ascii="Book Antiqua" w:hAnsi="Book Antiqua"/>
          <w:sz w:val="24"/>
          <w:szCs w:val="24"/>
        </w:rPr>
        <w:t>which require RRT</w:t>
      </w:r>
      <w:r w:rsidRPr="00E610D0">
        <w:rPr>
          <w:rFonts w:ascii="Book Antiqua" w:hAnsi="Book Antiqua"/>
          <w:sz w:val="24"/>
          <w:szCs w:val="24"/>
        </w:rPr>
        <w:t xml:space="preserve">. </w:t>
      </w:r>
      <w:r w:rsidR="00A0282C" w:rsidRPr="00E610D0">
        <w:rPr>
          <w:rFonts w:ascii="Book Antiqua" w:hAnsi="Book Antiqua"/>
          <w:sz w:val="24"/>
          <w:szCs w:val="24"/>
        </w:rPr>
        <w:t>N</w:t>
      </w:r>
      <w:r w:rsidRPr="00E610D0">
        <w:rPr>
          <w:rFonts w:ascii="Book Antiqua" w:hAnsi="Book Antiqua"/>
          <w:sz w:val="24"/>
          <w:szCs w:val="24"/>
        </w:rPr>
        <w:t xml:space="preserve">ephrologists should be aware of </w:t>
      </w:r>
      <w:r w:rsidR="00A0282C" w:rsidRPr="00E610D0">
        <w:rPr>
          <w:rFonts w:ascii="Book Antiqua" w:hAnsi="Book Antiqua"/>
          <w:sz w:val="24"/>
          <w:szCs w:val="24"/>
        </w:rPr>
        <w:t xml:space="preserve">the </w:t>
      </w:r>
      <w:r w:rsidRPr="00E610D0">
        <w:rPr>
          <w:rFonts w:ascii="Book Antiqua" w:hAnsi="Book Antiqua"/>
          <w:sz w:val="24"/>
          <w:szCs w:val="24"/>
        </w:rPr>
        <w:t xml:space="preserve">risk factors, physiopathology, clinical picture and treatment strategies of </w:t>
      </w:r>
      <w:r w:rsidR="00A0282C" w:rsidRPr="00E610D0">
        <w:rPr>
          <w:rFonts w:ascii="Book Antiqua" w:hAnsi="Book Antiqua"/>
          <w:sz w:val="24"/>
          <w:szCs w:val="24"/>
        </w:rPr>
        <w:t>TURP syndrome and RM after prostatectomy</w:t>
      </w:r>
      <w:r w:rsidR="0046465E" w:rsidRPr="00E610D0">
        <w:rPr>
          <w:rFonts w:ascii="Book Antiqua" w:hAnsi="Book Antiqua"/>
          <w:sz w:val="24"/>
          <w:szCs w:val="24"/>
        </w:rPr>
        <w:t xml:space="preserve">. </w:t>
      </w:r>
      <w:r w:rsidR="00925935" w:rsidRPr="00E610D0">
        <w:rPr>
          <w:rFonts w:ascii="Book Antiqua" w:hAnsi="Book Antiqua"/>
          <w:sz w:val="24"/>
          <w:szCs w:val="24"/>
        </w:rPr>
        <w:t>A</w:t>
      </w:r>
      <w:r w:rsidR="005601FB" w:rsidRPr="00E610D0">
        <w:rPr>
          <w:rFonts w:ascii="Book Antiqua" w:hAnsi="Book Antiqua"/>
          <w:sz w:val="24"/>
          <w:szCs w:val="24"/>
        </w:rPr>
        <w:t>n</w:t>
      </w:r>
      <w:r w:rsidR="00925935" w:rsidRPr="00E610D0">
        <w:rPr>
          <w:rFonts w:ascii="Book Antiqua" w:hAnsi="Book Antiqua"/>
          <w:sz w:val="24"/>
          <w:szCs w:val="24"/>
        </w:rPr>
        <w:t xml:space="preserve"> active role of nephrologists in the whole procedure could improve the care of th</w:t>
      </w:r>
      <w:r w:rsidR="00F867CF" w:rsidRPr="00E610D0">
        <w:rPr>
          <w:rFonts w:ascii="Book Antiqua" w:hAnsi="Book Antiqua"/>
          <w:sz w:val="24"/>
          <w:szCs w:val="24"/>
        </w:rPr>
        <w:t>ose</w:t>
      </w:r>
      <w:r w:rsidR="00925935" w:rsidRPr="00E610D0">
        <w:rPr>
          <w:rFonts w:ascii="Book Antiqua" w:hAnsi="Book Antiqua"/>
          <w:sz w:val="24"/>
          <w:szCs w:val="24"/>
        </w:rPr>
        <w:t xml:space="preserve"> patients.</w:t>
      </w:r>
      <w:r w:rsidR="00D023C4" w:rsidRPr="00E610D0">
        <w:rPr>
          <w:rFonts w:ascii="Book Antiqua" w:hAnsi="Book Antiqua"/>
          <w:sz w:val="24"/>
          <w:szCs w:val="24"/>
        </w:rPr>
        <w:t xml:space="preserve"> Nephrologists </w:t>
      </w:r>
      <w:r w:rsidR="00F867CF" w:rsidRPr="00E610D0">
        <w:rPr>
          <w:rFonts w:ascii="Book Antiqua" w:hAnsi="Book Antiqua"/>
          <w:sz w:val="24"/>
          <w:szCs w:val="24"/>
        </w:rPr>
        <w:t xml:space="preserve">would be an important </w:t>
      </w:r>
      <w:proofErr w:type="gramStart"/>
      <w:r w:rsidR="00F867CF" w:rsidRPr="00E610D0">
        <w:rPr>
          <w:rFonts w:ascii="Book Antiqua" w:hAnsi="Book Antiqua"/>
          <w:sz w:val="24"/>
          <w:szCs w:val="24"/>
        </w:rPr>
        <w:t>add</w:t>
      </w:r>
      <w:proofErr w:type="gramEnd"/>
      <w:r w:rsidR="00D023C4" w:rsidRPr="00E610D0">
        <w:rPr>
          <w:rFonts w:ascii="Book Antiqua" w:hAnsi="Book Antiqua"/>
          <w:sz w:val="24"/>
          <w:szCs w:val="24"/>
        </w:rPr>
        <w:t xml:space="preserve"> </w:t>
      </w:r>
      <w:r w:rsidR="00F867CF" w:rsidRPr="00E610D0">
        <w:rPr>
          <w:rFonts w:ascii="Book Antiqua" w:hAnsi="Book Antiqua"/>
          <w:sz w:val="24"/>
          <w:szCs w:val="24"/>
        </w:rPr>
        <w:t>for early</w:t>
      </w:r>
      <w:r w:rsidR="00D023C4" w:rsidRPr="00E610D0">
        <w:rPr>
          <w:rFonts w:ascii="Book Antiqua" w:hAnsi="Book Antiqua"/>
          <w:sz w:val="24"/>
          <w:szCs w:val="24"/>
        </w:rPr>
        <w:t xml:space="preserve"> </w:t>
      </w:r>
      <w:r w:rsidR="0046465E" w:rsidRPr="00E610D0">
        <w:rPr>
          <w:rFonts w:ascii="Book Antiqua" w:hAnsi="Book Antiqua"/>
          <w:sz w:val="24"/>
          <w:szCs w:val="24"/>
        </w:rPr>
        <w:t>i</w:t>
      </w:r>
      <w:r w:rsidR="00D023C4" w:rsidRPr="00E610D0">
        <w:rPr>
          <w:rFonts w:ascii="Book Antiqua" w:hAnsi="Book Antiqua"/>
          <w:sz w:val="24"/>
          <w:szCs w:val="24"/>
        </w:rPr>
        <w:t>dentif</w:t>
      </w:r>
      <w:r w:rsidR="00F867CF" w:rsidRPr="00E610D0">
        <w:rPr>
          <w:rFonts w:ascii="Book Antiqua" w:hAnsi="Book Antiqua"/>
          <w:sz w:val="24"/>
          <w:szCs w:val="24"/>
        </w:rPr>
        <w:t>ication</w:t>
      </w:r>
      <w:r w:rsidR="00D023C4" w:rsidRPr="00E610D0">
        <w:rPr>
          <w:rFonts w:ascii="Book Antiqua" w:hAnsi="Book Antiqua"/>
          <w:sz w:val="24"/>
          <w:szCs w:val="24"/>
        </w:rPr>
        <w:t xml:space="preserve"> and treat</w:t>
      </w:r>
      <w:r w:rsidR="00F867CF" w:rsidRPr="00E610D0">
        <w:rPr>
          <w:rFonts w:ascii="Book Antiqua" w:hAnsi="Book Antiqua"/>
          <w:sz w:val="24"/>
          <w:szCs w:val="24"/>
        </w:rPr>
        <w:t>ment of AKI,</w:t>
      </w:r>
      <w:r w:rsidR="00676AFB" w:rsidRPr="00E610D0">
        <w:rPr>
          <w:rFonts w:ascii="Book Antiqua" w:hAnsi="Book Antiqua"/>
          <w:sz w:val="24"/>
          <w:szCs w:val="24"/>
        </w:rPr>
        <w:t xml:space="preserve"> </w:t>
      </w:r>
      <w:r w:rsidR="00D023C4" w:rsidRPr="00E610D0">
        <w:rPr>
          <w:rFonts w:ascii="Book Antiqua" w:hAnsi="Book Antiqua"/>
          <w:sz w:val="24"/>
          <w:szCs w:val="24"/>
        </w:rPr>
        <w:t xml:space="preserve">electrolytes abnormalities, fluid overload, and </w:t>
      </w:r>
      <w:r w:rsidR="00F867CF" w:rsidRPr="00E610D0">
        <w:rPr>
          <w:rFonts w:ascii="Book Antiqua" w:hAnsi="Book Antiqua"/>
          <w:sz w:val="24"/>
          <w:szCs w:val="24"/>
        </w:rPr>
        <w:t xml:space="preserve">previous chronic </w:t>
      </w:r>
      <w:r w:rsidR="00D023C4" w:rsidRPr="00E610D0">
        <w:rPr>
          <w:rFonts w:ascii="Book Antiqua" w:hAnsi="Book Antiqua"/>
          <w:sz w:val="24"/>
          <w:szCs w:val="24"/>
        </w:rPr>
        <w:t>kidney d</w:t>
      </w:r>
      <w:r w:rsidR="003C0917" w:rsidRPr="00E610D0">
        <w:rPr>
          <w:rFonts w:ascii="Book Antiqua" w:hAnsi="Book Antiqua"/>
          <w:sz w:val="24"/>
          <w:szCs w:val="24"/>
        </w:rPr>
        <w:t>y</w:t>
      </w:r>
      <w:r w:rsidR="00D023C4" w:rsidRPr="00E610D0">
        <w:rPr>
          <w:rFonts w:ascii="Book Antiqua" w:hAnsi="Book Antiqua"/>
          <w:sz w:val="24"/>
          <w:szCs w:val="24"/>
        </w:rPr>
        <w:t>sfunction.</w:t>
      </w:r>
    </w:p>
    <w:p w:rsidR="002A7F39" w:rsidRPr="00E610D0" w:rsidRDefault="00DE19EC" w:rsidP="00E610D0">
      <w:pPr>
        <w:autoSpaceDE w:val="0"/>
        <w:autoSpaceDN w:val="0"/>
        <w:adjustRightInd w:val="0"/>
        <w:spacing w:after="0" w:line="360" w:lineRule="auto"/>
        <w:ind w:firstLineChars="100" w:firstLine="240"/>
        <w:jc w:val="both"/>
        <w:rPr>
          <w:rFonts w:ascii="Book Antiqua" w:hAnsi="Book Antiqua"/>
          <w:sz w:val="24"/>
          <w:szCs w:val="24"/>
        </w:rPr>
      </w:pPr>
      <w:r w:rsidRPr="00E610D0">
        <w:rPr>
          <w:rFonts w:ascii="Book Antiqua" w:hAnsi="Book Antiqua"/>
          <w:sz w:val="24"/>
          <w:szCs w:val="24"/>
        </w:rPr>
        <w:t>Alt</w:t>
      </w:r>
      <w:r w:rsidR="00186FED" w:rsidRPr="00E610D0">
        <w:rPr>
          <w:rFonts w:ascii="Book Antiqua" w:hAnsi="Book Antiqua"/>
          <w:sz w:val="24"/>
          <w:szCs w:val="24"/>
        </w:rPr>
        <w:t>h</w:t>
      </w:r>
      <w:r w:rsidRPr="00E610D0">
        <w:rPr>
          <w:rFonts w:ascii="Book Antiqua" w:hAnsi="Book Antiqua"/>
          <w:sz w:val="24"/>
          <w:szCs w:val="24"/>
        </w:rPr>
        <w:t xml:space="preserve">ough the limitations in </w:t>
      </w:r>
      <w:r w:rsidR="00A0282C" w:rsidRPr="00E610D0">
        <w:rPr>
          <w:rFonts w:ascii="Book Antiqua" w:hAnsi="Book Antiqua"/>
          <w:sz w:val="24"/>
          <w:szCs w:val="24"/>
        </w:rPr>
        <w:t xml:space="preserve">the </w:t>
      </w:r>
      <w:r w:rsidRPr="00E610D0">
        <w:rPr>
          <w:rFonts w:ascii="Book Antiqua" w:hAnsi="Book Antiqua"/>
          <w:sz w:val="24"/>
          <w:szCs w:val="24"/>
        </w:rPr>
        <w:t xml:space="preserve">quality of </w:t>
      </w:r>
      <w:r w:rsidR="00A0282C" w:rsidRPr="00E610D0">
        <w:rPr>
          <w:rFonts w:ascii="Book Antiqua" w:hAnsi="Book Antiqua"/>
          <w:sz w:val="24"/>
          <w:szCs w:val="24"/>
        </w:rPr>
        <w:t>published evidence</w:t>
      </w:r>
      <w:r w:rsidRPr="00E610D0">
        <w:rPr>
          <w:rFonts w:ascii="Book Antiqua" w:hAnsi="Book Antiqua"/>
          <w:sz w:val="24"/>
          <w:szCs w:val="24"/>
        </w:rPr>
        <w:t xml:space="preserve"> preclude </w:t>
      </w:r>
      <w:r w:rsidR="001E4044" w:rsidRPr="00E610D0">
        <w:rPr>
          <w:rFonts w:ascii="Book Antiqua" w:hAnsi="Book Antiqua"/>
          <w:sz w:val="24"/>
          <w:szCs w:val="24"/>
        </w:rPr>
        <w:t xml:space="preserve">firm </w:t>
      </w:r>
      <w:r w:rsidRPr="00E610D0">
        <w:rPr>
          <w:rFonts w:ascii="Book Antiqua" w:hAnsi="Book Antiqua"/>
          <w:sz w:val="24"/>
          <w:szCs w:val="24"/>
        </w:rPr>
        <w:t xml:space="preserve">recommendations </w:t>
      </w:r>
      <w:r w:rsidR="001E4044" w:rsidRPr="00E610D0">
        <w:rPr>
          <w:rFonts w:ascii="Book Antiqua" w:hAnsi="Book Antiqua"/>
          <w:sz w:val="24"/>
          <w:szCs w:val="24"/>
        </w:rPr>
        <w:t xml:space="preserve">in </w:t>
      </w:r>
      <w:r w:rsidRPr="00E610D0">
        <w:rPr>
          <w:rFonts w:ascii="Book Antiqua" w:hAnsi="Book Antiqua"/>
          <w:sz w:val="24"/>
          <w:szCs w:val="24"/>
        </w:rPr>
        <w:t xml:space="preserve">this field, </w:t>
      </w:r>
      <w:r w:rsidR="00320B23" w:rsidRPr="00E610D0">
        <w:rPr>
          <w:rFonts w:ascii="Book Antiqua" w:hAnsi="Book Antiqua"/>
          <w:sz w:val="24"/>
          <w:szCs w:val="24"/>
        </w:rPr>
        <w:t>some</w:t>
      </w:r>
      <w:r w:rsidR="002A7F39" w:rsidRPr="00E610D0">
        <w:rPr>
          <w:rFonts w:ascii="Book Antiqua" w:hAnsi="Book Antiqua"/>
          <w:sz w:val="24"/>
          <w:szCs w:val="24"/>
        </w:rPr>
        <w:t xml:space="preserve"> suggestions on </w:t>
      </w:r>
      <w:r w:rsidR="00320B23" w:rsidRPr="00E610D0">
        <w:rPr>
          <w:rFonts w:ascii="Book Antiqua" w:hAnsi="Book Antiqua"/>
          <w:sz w:val="24"/>
          <w:szCs w:val="24"/>
        </w:rPr>
        <w:t xml:space="preserve">preventive </w:t>
      </w:r>
      <w:r w:rsidR="002A7F39" w:rsidRPr="00E610D0">
        <w:rPr>
          <w:rFonts w:ascii="Book Antiqua" w:hAnsi="Book Antiqua"/>
          <w:sz w:val="24"/>
          <w:szCs w:val="24"/>
        </w:rPr>
        <w:t>and management strategies are depicted in Table</w:t>
      </w:r>
      <w:r w:rsidR="00D05A7A" w:rsidRPr="00E610D0">
        <w:rPr>
          <w:rFonts w:ascii="Book Antiqua" w:hAnsi="Book Antiqua"/>
          <w:sz w:val="24"/>
          <w:szCs w:val="24"/>
        </w:rPr>
        <w:t>s</w:t>
      </w:r>
      <w:r w:rsidR="002A7F39" w:rsidRPr="00E610D0">
        <w:rPr>
          <w:rFonts w:ascii="Book Antiqua" w:hAnsi="Book Antiqua"/>
          <w:sz w:val="24"/>
          <w:szCs w:val="24"/>
        </w:rPr>
        <w:t xml:space="preserve"> </w:t>
      </w:r>
      <w:r w:rsidR="003F7FAE" w:rsidRPr="00E610D0">
        <w:rPr>
          <w:rFonts w:ascii="Book Antiqua" w:hAnsi="Book Antiqua"/>
          <w:sz w:val="24"/>
          <w:szCs w:val="24"/>
        </w:rPr>
        <w:t xml:space="preserve">3 </w:t>
      </w:r>
      <w:r w:rsidRPr="00E610D0">
        <w:rPr>
          <w:rFonts w:ascii="Book Antiqua" w:hAnsi="Book Antiqua"/>
          <w:sz w:val="24"/>
          <w:szCs w:val="24"/>
        </w:rPr>
        <w:t xml:space="preserve">and </w:t>
      </w:r>
      <w:r w:rsidR="003F7FAE" w:rsidRPr="00E610D0">
        <w:rPr>
          <w:rFonts w:ascii="Book Antiqua" w:hAnsi="Book Antiqua"/>
          <w:sz w:val="24"/>
          <w:szCs w:val="24"/>
        </w:rPr>
        <w:t>4</w:t>
      </w:r>
      <w:r w:rsidR="002A7F39" w:rsidRPr="00E610D0">
        <w:rPr>
          <w:rFonts w:ascii="Book Antiqua" w:hAnsi="Book Antiqua"/>
          <w:sz w:val="24"/>
          <w:szCs w:val="24"/>
        </w:rPr>
        <w:t>.</w:t>
      </w:r>
    </w:p>
    <w:p w:rsidR="00FD5B1F" w:rsidRPr="00E610D0" w:rsidRDefault="00FD5B1F" w:rsidP="0069181E">
      <w:pPr>
        <w:autoSpaceDE w:val="0"/>
        <w:autoSpaceDN w:val="0"/>
        <w:adjustRightInd w:val="0"/>
        <w:spacing w:after="0" w:line="360" w:lineRule="auto"/>
        <w:jc w:val="both"/>
        <w:rPr>
          <w:rFonts w:ascii="Book Antiqua" w:hAnsi="Book Antiqua"/>
          <w:sz w:val="24"/>
          <w:szCs w:val="24"/>
        </w:rPr>
      </w:pPr>
    </w:p>
    <w:p w:rsidR="002A7F39" w:rsidRPr="00E610D0" w:rsidRDefault="00E610D0" w:rsidP="0069181E">
      <w:pPr>
        <w:autoSpaceDE w:val="0"/>
        <w:autoSpaceDN w:val="0"/>
        <w:adjustRightInd w:val="0"/>
        <w:spacing w:after="0" w:line="360" w:lineRule="auto"/>
        <w:jc w:val="both"/>
        <w:rPr>
          <w:rFonts w:ascii="Book Antiqua" w:hAnsi="Book Antiqua"/>
          <w:b/>
          <w:sz w:val="24"/>
          <w:szCs w:val="24"/>
          <w:lang w:eastAsia="zh-CN"/>
        </w:rPr>
      </w:pPr>
      <w:r w:rsidRPr="00E610D0">
        <w:rPr>
          <w:rFonts w:ascii="Book Antiqua" w:hAnsi="Book Antiqua"/>
          <w:b/>
          <w:sz w:val="24"/>
          <w:szCs w:val="24"/>
        </w:rPr>
        <w:lastRenderedPageBreak/>
        <w:t>CONCLUSION</w:t>
      </w:r>
    </w:p>
    <w:p w:rsidR="003C0FA5" w:rsidRPr="00E610D0" w:rsidRDefault="00E94695" w:rsidP="0069181E">
      <w:pPr>
        <w:autoSpaceDE w:val="0"/>
        <w:autoSpaceDN w:val="0"/>
        <w:adjustRightInd w:val="0"/>
        <w:spacing w:after="0" w:line="360" w:lineRule="auto"/>
        <w:jc w:val="both"/>
        <w:rPr>
          <w:rFonts w:ascii="Book Antiqua" w:hAnsi="Book Antiqua"/>
          <w:sz w:val="24"/>
          <w:szCs w:val="24"/>
        </w:rPr>
      </w:pPr>
      <w:r w:rsidRPr="00E610D0">
        <w:rPr>
          <w:rFonts w:ascii="Book Antiqua" w:hAnsi="Book Antiqua"/>
          <w:sz w:val="24"/>
          <w:szCs w:val="24"/>
        </w:rPr>
        <w:t xml:space="preserve">Severe AKI </w:t>
      </w:r>
      <w:r w:rsidR="001E4044" w:rsidRPr="00E610D0">
        <w:rPr>
          <w:rFonts w:ascii="Book Antiqua" w:hAnsi="Book Antiqua"/>
          <w:sz w:val="24"/>
          <w:szCs w:val="24"/>
        </w:rPr>
        <w:t xml:space="preserve">appears </w:t>
      </w:r>
      <w:r w:rsidRPr="00E610D0">
        <w:rPr>
          <w:rFonts w:ascii="Book Antiqua" w:hAnsi="Book Antiqua"/>
          <w:sz w:val="24"/>
          <w:szCs w:val="24"/>
        </w:rPr>
        <w:t xml:space="preserve">to be a rare event after prostate surgery. </w:t>
      </w:r>
      <w:r w:rsidR="001E4044" w:rsidRPr="00E610D0">
        <w:rPr>
          <w:rFonts w:ascii="Book Antiqua" w:hAnsi="Book Antiqua"/>
          <w:sz w:val="24"/>
          <w:szCs w:val="24"/>
        </w:rPr>
        <w:t>However</w:t>
      </w:r>
      <w:r w:rsidRPr="00E610D0">
        <w:rPr>
          <w:rFonts w:ascii="Book Antiqua" w:hAnsi="Book Antiqua"/>
          <w:sz w:val="24"/>
          <w:szCs w:val="24"/>
        </w:rPr>
        <w:t xml:space="preserve">, it is a hazardous surgical </w:t>
      </w:r>
      <w:r w:rsidR="00B2244D" w:rsidRPr="00E610D0">
        <w:rPr>
          <w:rFonts w:ascii="Book Antiqua" w:hAnsi="Book Antiqua"/>
          <w:sz w:val="24"/>
          <w:szCs w:val="24"/>
        </w:rPr>
        <w:t>complication</w:t>
      </w:r>
      <w:r w:rsidRPr="00E610D0">
        <w:rPr>
          <w:rFonts w:ascii="Book Antiqua" w:hAnsi="Book Antiqua"/>
          <w:sz w:val="24"/>
          <w:szCs w:val="24"/>
        </w:rPr>
        <w:t xml:space="preserve"> </w:t>
      </w:r>
      <w:r w:rsidR="00D05A7A" w:rsidRPr="00E610D0">
        <w:rPr>
          <w:rFonts w:ascii="Book Antiqua" w:hAnsi="Book Antiqua"/>
          <w:sz w:val="24"/>
          <w:szCs w:val="24"/>
        </w:rPr>
        <w:t>that</w:t>
      </w:r>
      <w:r w:rsidRPr="00E610D0">
        <w:rPr>
          <w:rFonts w:ascii="Book Antiqua" w:hAnsi="Book Antiqua"/>
          <w:sz w:val="24"/>
          <w:szCs w:val="24"/>
        </w:rPr>
        <w:t xml:space="preserve"> increase</w:t>
      </w:r>
      <w:r w:rsidR="00D05A7A" w:rsidRPr="00E610D0">
        <w:rPr>
          <w:rFonts w:ascii="Book Antiqua" w:hAnsi="Book Antiqua"/>
          <w:sz w:val="24"/>
          <w:szCs w:val="24"/>
        </w:rPr>
        <w:t>s</w:t>
      </w:r>
      <w:r w:rsidRPr="00E610D0">
        <w:rPr>
          <w:rFonts w:ascii="Book Antiqua" w:hAnsi="Book Antiqua"/>
          <w:sz w:val="24"/>
          <w:szCs w:val="24"/>
        </w:rPr>
        <w:t xml:space="preserve"> the risk of permanent kidney damage or death. </w:t>
      </w:r>
      <w:r w:rsidR="00D05A7A" w:rsidRPr="00E610D0">
        <w:rPr>
          <w:rFonts w:ascii="Book Antiqua" w:hAnsi="Book Antiqua"/>
          <w:sz w:val="24"/>
          <w:szCs w:val="24"/>
        </w:rPr>
        <w:t>Because mild</w:t>
      </w:r>
      <w:r w:rsidR="002D5B59" w:rsidRPr="00E610D0">
        <w:rPr>
          <w:rFonts w:ascii="Book Antiqua" w:hAnsi="Book Antiqua"/>
          <w:sz w:val="24"/>
          <w:szCs w:val="24"/>
        </w:rPr>
        <w:t xml:space="preserve"> </w:t>
      </w:r>
      <w:proofErr w:type="spellStart"/>
      <w:r w:rsidR="002D5B59" w:rsidRPr="00E610D0">
        <w:rPr>
          <w:rFonts w:ascii="Book Antiqua" w:hAnsi="Book Antiqua"/>
          <w:sz w:val="24"/>
          <w:szCs w:val="24"/>
        </w:rPr>
        <w:t>SCr</w:t>
      </w:r>
      <w:proofErr w:type="spellEnd"/>
      <w:r w:rsidR="002D5B59" w:rsidRPr="00E610D0">
        <w:rPr>
          <w:rFonts w:ascii="Book Antiqua" w:hAnsi="Book Antiqua"/>
          <w:sz w:val="24"/>
          <w:szCs w:val="24"/>
        </w:rPr>
        <w:t xml:space="preserve"> </w:t>
      </w:r>
      <w:r w:rsidR="00D05A7A" w:rsidRPr="00E610D0">
        <w:rPr>
          <w:rFonts w:ascii="Book Antiqua" w:hAnsi="Book Antiqua"/>
          <w:sz w:val="24"/>
          <w:szCs w:val="24"/>
        </w:rPr>
        <w:t>elevation</w:t>
      </w:r>
      <w:r w:rsidR="0049670D" w:rsidRPr="00E610D0">
        <w:rPr>
          <w:rFonts w:ascii="Book Antiqua" w:hAnsi="Book Antiqua"/>
          <w:sz w:val="24"/>
          <w:szCs w:val="24"/>
        </w:rPr>
        <w:t>s w</w:t>
      </w:r>
      <w:r w:rsidR="00D05A7A" w:rsidRPr="00E610D0">
        <w:rPr>
          <w:rFonts w:ascii="Book Antiqua" w:hAnsi="Book Antiqua"/>
          <w:sz w:val="24"/>
          <w:szCs w:val="24"/>
        </w:rPr>
        <w:t>ere</w:t>
      </w:r>
      <w:r w:rsidR="00B2244D" w:rsidRPr="00E610D0">
        <w:rPr>
          <w:rFonts w:ascii="Book Antiqua" w:hAnsi="Book Antiqua"/>
          <w:sz w:val="24"/>
          <w:szCs w:val="24"/>
        </w:rPr>
        <w:t xml:space="preserve"> not</w:t>
      </w:r>
      <w:r w:rsidRPr="00E610D0">
        <w:rPr>
          <w:rFonts w:ascii="Book Antiqua" w:hAnsi="Book Antiqua"/>
          <w:sz w:val="24"/>
          <w:szCs w:val="24"/>
        </w:rPr>
        <w:t xml:space="preserve"> systematically monitored across </w:t>
      </w:r>
      <w:r w:rsidR="00D05A7A" w:rsidRPr="00E610D0">
        <w:rPr>
          <w:rFonts w:ascii="Book Antiqua" w:hAnsi="Book Antiqua"/>
          <w:sz w:val="24"/>
          <w:szCs w:val="24"/>
        </w:rPr>
        <w:t xml:space="preserve">the majority of the available </w:t>
      </w:r>
      <w:r w:rsidRPr="00E610D0">
        <w:rPr>
          <w:rFonts w:ascii="Book Antiqua" w:hAnsi="Book Antiqua"/>
          <w:sz w:val="24"/>
          <w:szCs w:val="24"/>
        </w:rPr>
        <w:t xml:space="preserve">studies, the exact </w:t>
      </w:r>
      <w:r w:rsidR="00D05A7A" w:rsidRPr="00E610D0">
        <w:rPr>
          <w:rFonts w:ascii="Book Antiqua" w:hAnsi="Book Antiqua"/>
          <w:sz w:val="24"/>
          <w:szCs w:val="24"/>
        </w:rPr>
        <w:t xml:space="preserve">incidence </w:t>
      </w:r>
      <w:r w:rsidR="00DB0AB8" w:rsidRPr="00E610D0">
        <w:rPr>
          <w:rFonts w:ascii="Book Antiqua" w:hAnsi="Book Antiqua"/>
          <w:sz w:val="24"/>
          <w:szCs w:val="24"/>
        </w:rPr>
        <w:t xml:space="preserve">of </w:t>
      </w:r>
      <w:r w:rsidRPr="00E610D0">
        <w:rPr>
          <w:rFonts w:ascii="Book Antiqua" w:hAnsi="Book Antiqua"/>
          <w:sz w:val="24"/>
          <w:szCs w:val="24"/>
        </w:rPr>
        <w:t xml:space="preserve">AKI </w:t>
      </w:r>
      <w:r w:rsidR="00D05A7A" w:rsidRPr="00E610D0">
        <w:rPr>
          <w:rFonts w:ascii="Book Antiqua" w:hAnsi="Book Antiqua"/>
          <w:sz w:val="24"/>
          <w:szCs w:val="24"/>
        </w:rPr>
        <w:t>is</w:t>
      </w:r>
      <w:r w:rsidRPr="00E610D0">
        <w:rPr>
          <w:rFonts w:ascii="Book Antiqua" w:hAnsi="Book Antiqua"/>
          <w:sz w:val="24"/>
          <w:szCs w:val="24"/>
        </w:rPr>
        <w:t xml:space="preserve"> </w:t>
      </w:r>
      <w:r w:rsidR="00D05A7A" w:rsidRPr="00E610D0">
        <w:rPr>
          <w:rFonts w:ascii="Book Antiqua" w:hAnsi="Book Antiqua"/>
          <w:sz w:val="24"/>
          <w:szCs w:val="24"/>
        </w:rPr>
        <w:t>under</w:t>
      </w:r>
      <w:r w:rsidRPr="00E610D0">
        <w:rPr>
          <w:rFonts w:ascii="Book Antiqua" w:hAnsi="Book Antiqua"/>
          <w:sz w:val="24"/>
          <w:szCs w:val="24"/>
        </w:rPr>
        <w:t xml:space="preserve">determined. </w:t>
      </w:r>
      <w:r w:rsidR="00D05A7A" w:rsidRPr="00E610D0">
        <w:rPr>
          <w:rFonts w:ascii="Book Antiqua" w:hAnsi="Book Antiqua"/>
          <w:sz w:val="24"/>
          <w:szCs w:val="24"/>
        </w:rPr>
        <w:t>Studies</w:t>
      </w:r>
      <w:r w:rsidRPr="00E610D0">
        <w:rPr>
          <w:rFonts w:ascii="Book Antiqua" w:hAnsi="Book Antiqua"/>
          <w:sz w:val="24"/>
          <w:szCs w:val="24"/>
        </w:rPr>
        <w:t xml:space="preserve"> using </w:t>
      </w:r>
      <w:r w:rsidR="00D05A7A" w:rsidRPr="00E610D0">
        <w:rPr>
          <w:rFonts w:ascii="Book Antiqua" w:hAnsi="Book Antiqua"/>
          <w:sz w:val="24"/>
          <w:szCs w:val="24"/>
        </w:rPr>
        <w:t xml:space="preserve">the current </w:t>
      </w:r>
      <w:r w:rsidRPr="00E610D0">
        <w:rPr>
          <w:rFonts w:ascii="Book Antiqua" w:hAnsi="Book Antiqua"/>
          <w:sz w:val="24"/>
          <w:szCs w:val="24"/>
        </w:rPr>
        <w:t>definition</w:t>
      </w:r>
      <w:r w:rsidR="00D05A7A" w:rsidRPr="00E610D0">
        <w:rPr>
          <w:rFonts w:ascii="Book Antiqua" w:hAnsi="Book Antiqua"/>
          <w:sz w:val="24"/>
          <w:szCs w:val="24"/>
        </w:rPr>
        <w:t>s</w:t>
      </w:r>
      <w:r w:rsidRPr="00E610D0">
        <w:rPr>
          <w:rFonts w:ascii="Book Antiqua" w:hAnsi="Book Antiqua"/>
          <w:sz w:val="24"/>
          <w:szCs w:val="24"/>
        </w:rPr>
        <w:t xml:space="preserve"> </w:t>
      </w:r>
      <w:r w:rsidR="00DB0AB8" w:rsidRPr="00E610D0">
        <w:rPr>
          <w:rFonts w:ascii="Book Antiqua" w:hAnsi="Book Antiqua"/>
          <w:sz w:val="24"/>
          <w:szCs w:val="24"/>
        </w:rPr>
        <w:t xml:space="preserve">of </w:t>
      </w:r>
      <w:r w:rsidRPr="00E610D0">
        <w:rPr>
          <w:rFonts w:ascii="Book Antiqua" w:hAnsi="Book Antiqua"/>
          <w:sz w:val="24"/>
          <w:szCs w:val="24"/>
        </w:rPr>
        <w:t>AKI are</w:t>
      </w:r>
      <w:r w:rsidR="00D05A7A" w:rsidRPr="00E610D0">
        <w:rPr>
          <w:rFonts w:ascii="Book Antiqua" w:hAnsi="Book Antiqua"/>
          <w:sz w:val="24"/>
          <w:szCs w:val="24"/>
        </w:rPr>
        <w:t xml:space="preserve"> very</w:t>
      </w:r>
      <w:r w:rsidRPr="00E610D0">
        <w:rPr>
          <w:rFonts w:ascii="Book Antiqua" w:hAnsi="Book Antiqua"/>
          <w:sz w:val="24"/>
          <w:szCs w:val="24"/>
        </w:rPr>
        <w:t xml:space="preserve"> necessary</w:t>
      </w:r>
      <w:r w:rsidR="00D05A7A" w:rsidRPr="00E610D0">
        <w:rPr>
          <w:rFonts w:ascii="Book Antiqua" w:hAnsi="Book Antiqua"/>
          <w:sz w:val="24"/>
          <w:szCs w:val="24"/>
        </w:rPr>
        <w:t xml:space="preserve"> for</w:t>
      </w:r>
      <w:r w:rsidRPr="00E610D0">
        <w:rPr>
          <w:rFonts w:ascii="Book Antiqua" w:hAnsi="Book Antiqua"/>
          <w:sz w:val="24"/>
          <w:szCs w:val="24"/>
        </w:rPr>
        <w:t xml:space="preserve"> provid</w:t>
      </w:r>
      <w:r w:rsidR="00D05A7A" w:rsidRPr="00E610D0">
        <w:rPr>
          <w:rFonts w:ascii="Book Antiqua" w:hAnsi="Book Antiqua"/>
          <w:sz w:val="24"/>
          <w:szCs w:val="24"/>
        </w:rPr>
        <w:t>ing</w:t>
      </w:r>
      <w:r w:rsidRPr="00E610D0">
        <w:rPr>
          <w:rFonts w:ascii="Book Antiqua" w:hAnsi="Book Antiqua"/>
          <w:sz w:val="24"/>
          <w:szCs w:val="24"/>
        </w:rPr>
        <w:t xml:space="preserve"> a better understanding of </w:t>
      </w:r>
      <w:r w:rsidR="00D05A7A" w:rsidRPr="00E610D0">
        <w:rPr>
          <w:rFonts w:ascii="Book Antiqua" w:hAnsi="Book Antiqua"/>
          <w:sz w:val="24"/>
          <w:szCs w:val="24"/>
        </w:rPr>
        <w:t xml:space="preserve">AKI </w:t>
      </w:r>
      <w:r w:rsidRPr="00E610D0">
        <w:rPr>
          <w:rFonts w:ascii="Book Antiqua" w:hAnsi="Book Antiqua"/>
          <w:sz w:val="24"/>
          <w:szCs w:val="24"/>
        </w:rPr>
        <w:t xml:space="preserve">risk factors and the influence of AKI </w:t>
      </w:r>
      <w:r w:rsidR="003C434C" w:rsidRPr="00E610D0">
        <w:rPr>
          <w:rFonts w:ascii="Book Antiqua" w:hAnsi="Book Antiqua"/>
          <w:sz w:val="24"/>
          <w:szCs w:val="24"/>
        </w:rPr>
        <w:t xml:space="preserve">on </w:t>
      </w:r>
      <w:r w:rsidRPr="00E610D0">
        <w:rPr>
          <w:rFonts w:ascii="Book Antiqua" w:hAnsi="Book Antiqua"/>
          <w:sz w:val="24"/>
          <w:szCs w:val="24"/>
        </w:rPr>
        <w:t>patient outcomes after prostate surgeries.</w:t>
      </w:r>
      <w:r w:rsidR="002347D9" w:rsidRPr="00E610D0">
        <w:rPr>
          <w:rFonts w:ascii="Book Antiqua" w:hAnsi="Book Antiqua"/>
          <w:sz w:val="24"/>
          <w:szCs w:val="24"/>
        </w:rPr>
        <w:t xml:space="preserve"> </w:t>
      </w:r>
      <w:r w:rsidRPr="00E610D0">
        <w:rPr>
          <w:rFonts w:ascii="Book Antiqua" w:hAnsi="Book Antiqua"/>
          <w:sz w:val="24"/>
          <w:szCs w:val="24"/>
        </w:rPr>
        <w:t xml:space="preserve">Preoperative nephrology consultation might be helpful to better </w:t>
      </w:r>
      <w:r w:rsidR="00DB0AB8" w:rsidRPr="00E610D0">
        <w:rPr>
          <w:rFonts w:ascii="Book Antiqua" w:hAnsi="Book Antiqua"/>
          <w:sz w:val="24"/>
          <w:szCs w:val="24"/>
        </w:rPr>
        <w:t>assess</w:t>
      </w:r>
      <w:r w:rsidR="00D05A7A" w:rsidRPr="00E610D0">
        <w:rPr>
          <w:rFonts w:ascii="Book Antiqua" w:hAnsi="Book Antiqua"/>
          <w:sz w:val="24"/>
          <w:szCs w:val="24"/>
        </w:rPr>
        <w:t xml:space="preserve"> </w:t>
      </w:r>
      <w:r w:rsidRPr="00E610D0">
        <w:rPr>
          <w:rFonts w:ascii="Book Antiqua" w:hAnsi="Book Antiqua"/>
          <w:sz w:val="24"/>
          <w:szCs w:val="24"/>
        </w:rPr>
        <w:t xml:space="preserve">kidney function and </w:t>
      </w:r>
      <w:r w:rsidR="00D05A7A" w:rsidRPr="00E610D0">
        <w:rPr>
          <w:rFonts w:ascii="Book Antiqua" w:hAnsi="Book Antiqua"/>
          <w:sz w:val="24"/>
          <w:szCs w:val="24"/>
        </w:rPr>
        <w:t xml:space="preserve">the presence of </w:t>
      </w:r>
      <w:r w:rsidRPr="00E610D0">
        <w:rPr>
          <w:rFonts w:ascii="Book Antiqua" w:hAnsi="Book Antiqua"/>
          <w:sz w:val="24"/>
          <w:szCs w:val="24"/>
        </w:rPr>
        <w:t>other risk factor</w:t>
      </w:r>
      <w:r w:rsidR="00D05A7A" w:rsidRPr="00E610D0">
        <w:rPr>
          <w:rFonts w:ascii="Book Antiqua" w:hAnsi="Book Antiqua"/>
          <w:sz w:val="24"/>
          <w:szCs w:val="24"/>
        </w:rPr>
        <w:t xml:space="preserve">s </w:t>
      </w:r>
      <w:r w:rsidR="00DB0AB8" w:rsidRPr="00E610D0">
        <w:rPr>
          <w:rFonts w:ascii="Book Antiqua" w:hAnsi="Book Antiqua"/>
          <w:sz w:val="24"/>
          <w:szCs w:val="24"/>
        </w:rPr>
        <w:t xml:space="preserve">for </w:t>
      </w:r>
      <w:r w:rsidR="00D05A7A" w:rsidRPr="00E610D0">
        <w:rPr>
          <w:rFonts w:ascii="Book Antiqua" w:hAnsi="Book Antiqua"/>
          <w:sz w:val="24"/>
          <w:szCs w:val="24"/>
        </w:rPr>
        <w:t>AKI</w:t>
      </w:r>
      <w:r w:rsidRPr="00E610D0">
        <w:rPr>
          <w:rFonts w:ascii="Book Antiqua" w:hAnsi="Book Antiqua"/>
          <w:sz w:val="24"/>
          <w:szCs w:val="24"/>
        </w:rPr>
        <w:t xml:space="preserve">, </w:t>
      </w:r>
      <w:r w:rsidR="00D05A7A" w:rsidRPr="00E610D0">
        <w:rPr>
          <w:rFonts w:ascii="Book Antiqua" w:hAnsi="Book Antiqua"/>
          <w:sz w:val="24"/>
          <w:szCs w:val="24"/>
        </w:rPr>
        <w:t xml:space="preserve">allowing </w:t>
      </w:r>
      <w:r w:rsidR="00DB0AB8" w:rsidRPr="00E610D0">
        <w:rPr>
          <w:rFonts w:ascii="Book Antiqua" w:hAnsi="Book Antiqua"/>
          <w:sz w:val="24"/>
          <w:szCs w:val="24"/>
        </w:rPr>
        <w:t>for</w:t>
      </w:r>
      <w:r w:rsidRPr="00E610D0">
        <w:rPr>
          <w:rFonts w:ascii="Book Antiqua" w:hAnsi="Book Antiqua"/>
          <w:sz w:val="24"/>
          <w:szCs w:val="24"/>
        </w:rPr>
        <w:t xml:space="preserve"> </w:t>
      </w:r>
      <w:r w:rsidR="00D05A7A" w:rsidRPr="00E610D0">
        <w:rPr>
          <w:rFonts w:ascii="Book Antiqua" w:hAnsi="Book Antiqua"/>
          <w:sz w:val="24"/>
          <w:szCs w:val="24"/>
        </w:rPr>
        <w:t xml:space="preserve">adequately </w:t>
      </w:r>
      <w:r w:rsidR="00DB0AB8" w:rsidRPr="00E610D0">
        <w:rPr>
          <w:rFonts w:ascii="Book Antiqua" w:hAnsi="Book Antiqua"/>
          <w:sz w:val="24"/>
          <w:szCs w:val="24"/>
        </w:rPr>
        <w:t xml:space="preserve">planning </w:t>
      </w:r>
      <w:r w:rsidR="00D05A7A" w:rsidRPr="00E610D0">
        <w:rPr>
          <w:rFonts w:ascii="Book Antiqua" w:hAnsi="Book Antiqua"/>
          <w:sz w:val="24"/>
          <w:szCs w:val="24"/>
        </w:rPr>
        <w:t xml:space="preserve">the </w:t>
      </w:r>
      <w:r w:rsidRPr="00E610D0">
        <w:rPr>
          <w:rFonts w:ascii="Book Antiqua" w:hAnsi="Book Antiqua"/>
          <w:sz w:val="24"/>
          <w:szCs w:val="24"/>
        </w:rPr>
        <w:t xml:space="preserve">surgical technique and </w:t>
      </w:r>
      <w:r w:rsidR="00DB0AB8" w:rsidRPr="00E610D0">
        <w:rPr>
          <w:rFonts w:ascii="Book Antiqua" w:hAnsi="Book Antiqua"/>
          <w:sz w:val="24"/>
          <w:szCs w:val="24"/>
        </w:rPr>
        <w:t>reinforcing</w:t>
      </w:r>
      <w:r w:rsidRPr="00E610D0">
        <w:rPr>
          <w:rFonts w:ascii="Book Antiqua" w:hAnsi="Book Antiqua"/>
          <w:sz w:val="24"/>
          <w:szCs w:val="24"/>
        </w:rPr>
        <w:t xml:space="preserve"> preventive strategies.</w:t>
      </w:r>
      <w:r w:rsidR="00EF72E1" w:rsidRPr="00E610D0">
        <w:rPr>
          <w:rFonts w:ascii="Book Antiqua" w:hAnsi="Book Antiqua"/>
          <w:sz w:val="24"/>
          <w:szCs w:val="24"/>
        </w:rPr>
        <w:t xml:space="preserve"> Affected patients should be followed to assess long-term prognosis and CKD development.</w:t>
      </w:r>
    </w:p>
    <w:p w:rsidR="008648CB" w:rsidRPr="00E610D0" w:rsidRDefault="00804F45" w:rsidP="00E610D0">
      <w:pPr>
        <w:autoSpaceDE w:val="0"/>
        <w:autoSpaceDN w:val="0"/>
        <w:adjustRightInd w:val="0"/>
        <w:spacing w:after="0" w:line="360" w:lineRule="auto"/>
        <w:ind w:firstLineChars="100" w:firstLine="240"/>
        <w:jc w:val="both"/>
        <w:rPr>
          <w:rFonts w:ascii="Book Antiqua" w:hAnsi="Book Antiqua"/>
          <w:sz w:val="24"/>
          <w:szCs w:val="24"/>
        </w:rPr>
      </w:pPr>
      <w:r w:rsidRPr="00E610D0">
        <w:rPr>
          <w:rFonts w:ascii="Book Antiqua" w:hAnsi="Book Antiqua" w:cs="Arial"/>
          <w:sz w:val="24"/>
          <w:szCs w:val="24"/>
        </w:rPr>
        <w:t>In the last</w:t>
      </w:r>
      <w:r w:rsidR="00FA38EC" w:rsidRPr="00E610D0">
        <w:rPr>
          <w:rFonts w:ascii="Book Antiqua" w:hAnsi="Book Antiqua" w:cs="Arial"/>
          <w:sz w:val="24"/>
          <w:szCs w:val="24"/>
        </w:rPr>
        <w:t xml:space="preserve"> years, </w:t>
      </w:r>
      <w:r w:rsidR="00676AFB" w:rsidRPr="00E610D0">
        <w:rPr>
          <w:rFonts w:ascii="Book Antiqua" w:hAnsi="Book Antiqua" w:cs="Arial"/>
          <w:sz w:val="24"/>
          <w:szCs w:val="24"/>
        </w:rPr>
        <w:t xml:space="preserve">several </w:t>
      </w:r>
      <w:r w:rsidR="00FA38EC" w:rsidRPr="00E610D0">
        <w:rPr>
          <w:rFonts w:ascii="Book Antiqua" w:hAnsi="Book Antiqua" w:cs="Arial"/>
          <w:sz w:val="24"/>
          <w:szCs w:val="24"/>
        </w:rPr>
        <w:t xml:space="preserve">studies </w:t>
      </w:r>
      <w:r w:rsidR="00D023C4" w:rsidRPr="00E610D0">
        <w:rPr>
          <w:rFonts w:ascii="Book Antiqua" w:hAnsi="Book Antiqua" w:cs="Arial"/>
          <w:sz w:val="24"/>
          <w:szCs w:val="24"/>
        </w:rPr>
        <w:t>about</w:t>
      </w:r>
      <w:r w:rsidRPr="00E610D0">
        <w:rPr>
          <w:rFonts w:ascii="Book Antiqua" w:hAnsi="Book Antiqua" w:cs="Arial"/>
          <w:sz w:val="24"/>
          <w:szCs w:val="24"/>
        </w:rPr>
        <w:t xml:space="preserve"> urinary and serum</w:t>
      </w:r>
      <w:r w:rsidR="00676AFB" w:rsidRPr="00E610D0">
        <w:rPr>
          <w:rStyle w:val="apple-converted-space"/>
          <w:rFonts w:ascii="Book Antiqua" w:hAnsi="Book Antiqua" w:cs="Arial"/>
          <w:sz w:val="24"/>
          <w:szCs w:val="24"/>
        </w:rPr>
        <w:t xml:space="preserve"> </w:t>
      </w:r>
      <w:r w:rsidRPr="00E610D0">
        <w:rPr>
          <w:rStyle w:val="highlight"/>
          <w:rFonts w:ascii="Book Antiqua" w:hAnsi="Book Antiqua" w:cs="Arial"/>
          <w:sz w:val="24"/>
          <w:szCs w:val="24"/>
        </w:rPr>
        <w:t>biomarkers</w:t>
      </w:r>
      <w:r w:rsidR="00676AFB" w:rsidRPr="00E610D0">
        <w:rPr>
          <w:rStyle w:val="apple-converted-space"/>
          <w:rFonts w:ascii="Book Antiqua" w:hAnsi="Book Antiqua" w:cs="Arial"/>
          <w:sz w:val="24"/>
          <w:szCs w:val="24"/>
        </w:rPr>
        <w:t xml:space="preserve"> </w:t>
      </w:r>
      <w:r w:rsidRPr="00E610D0">
        <w:rPr>
          <w:rFonts w:ascii="Book Antiqua" w:hAnsi="Book Antiqua" w:cs="Arial"/>
          <w:sz w:val="24"/>
          <w:szCs w:val="24"/>
        </w:rPr>
        <w:t>for the diagnosis and prognostication of</w:t>
      </w:r>
      <w:r w:rsidR="00676AFB" w:rsidRPr="00E610D0">
        <w:rPr>
          <w:rStyle w:val="apple-converted-space"/>
          <w:rFonts w:ascii="Book Antiqua" w:hAnsi="Book Antiqua" w:cs="Arial"/>
          <w:sz w:val="24"/>
          <w:szCs w:val="24"/>
        </w:rPr>
        <w:t xml:space="preserve"> </w:t>
      </w:r>
      <w:r w:rsidRPr="00E610D0">
        <w:rPr>
          <w:rStyle w:val="highlight"/>
          <w:rFonts w:ascii="Book Antiqua" w:hAnsi="Book Antiqua" w:cs="Arial"/>
          <w:sz w:val="24"/>
          <w:szCs w:val="24"/>
        </w:rPr>
        <w:t>AKI</w:t>
      </w:r>
      <w:r w:rsidR="00676AFB" w:rsidRPr="00E610D0">
        <w:rPr>
          <w:rStyle w:val="apple-converted-space"/>
          <w:rFonts w:ascii="Book Antiqua" w:hAnsi="Book Antiqua" w:cs="Arial"/>
          <w:sz w:val="24"/>
          <w:szCs w:val="24"/>
        </w:rPr>
        <w:t xml:space="preserve"> </w:t>
      </w:r>
      <w:r w:rsidRPr="00E610D0">
        <w:rPr>
          <w:rFonts w:ascii="Book Antiqua" w:hAnsi="Book Antiqua" w:cs="Arial"/>
          <w:sz w:val="24"/>
          <w:szCs w:val="24"/>
        </w:rPr>
        <w:t>have been published</w:t>
      </w:r>
      <w:r w:rsidR="00993B5A" w:rsidRPr="00E610D0">
        <w:rPr>
          <w:rFonts w:ascii="Book Antiqua" w:hAnsi="Book Antiqua" w:cs="Arial"/>
          <w:sz w:val="24"/>
          <w:szCs w:val="24"/>
        </w:rPr>
        <w:fldChar w:fldCharType="begin">
          <w:fldData xml:space="preserve">PEVuZE5vdGU+PENpdGU+PEF1dGhvcj5VcmJzY2hhdDwvQXV0aG9yPjxZZWFyPjIwMTQ8L1llYXI+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</w:fldData>
        </w:fldChar>
      </w:r>
      <w:r w:rsidR="00446DD5">
        <w:rPr>
          <w:rFonts w:ascii="Book Antiqua" w:hAnsi="Book Antiqua" w:cs="Arial"/>
          <w:sz w:val="24"/>
          <w:szCs w:val="24"/>
        </w:rPr>
        <w:instrText xml:space="preserve"> ADDIN EN.CITE </w:instrText>
      </w:r>
      <w:r w:rsidR="00993B5A">
        <w:rPr>
          <w:rFonts w:ascii="Book Antiqua" w:hAnsi="Book Antiqua" w:cs="Arial"/>
          <w:sz w:val="24"/>
          <w:szCs w:val="24"/>
        </w:rPr>
        <w:fldChar w:fldCharType="begin">
          <w:fldData xml:space="preserve">PEVuZE5vdGU+PENpdGU+PEF1dGhvcj5VcmJzY2hhdDwvQXV0aG9yPjxZZWFyPjIwMTQ8L1llYXI+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</w:fldData>
        </w:fldChar>
      </w:r>
      <w:r w:rsidR="00446DD5">
        <w:rPr>
          <w:rFonts w:ascii="Book Antiqua" w:hAnsi="Book Antiqua" w:cs="Arial"/>
          <w:sz w:val="24"/>
          <w:szCs w:val="24"/>
        </w:rPr>
        <w:instrText xml:space="preserve"> ADDIN EN.CITE.DATA </w:instrText>
      </w:r>
      <w:r w:rsidR="00993B5A">
        <w:rPr>
          <w:rFonts w:ascii="Book Antiqua" w:hAnsi="Book Antiqua" w:cs="Arial"/>
          <w:sz w:val="24"/>
          <w:szCs w:val="24"/>
        </w:rPr>
      </w:r>
      <w:r w:rsidR="00993B5A">
        <w:rPr>
          <w:rFonts w:ascii="Book Antiqua" w:hAnsi="Book Antiqua" w:cs="Arial"/>
          <w:sz w:val="24"/>
          <w:szCs w:val="24"/>
        </w:rPr>
        <w:fldChar w:fldCharType="end"/>
      </w:r>
      <w:r w:rsidR="00993B5A" w:rsidRPr="00E610D0">
        <w:rPr>
          <w:rFonts w:ascii="Book Antiqua" w:hAnsi="Book Antiqua" w:cs="Arial"/>
          <w:sz w:val="24"/>
          <w:szCs w:val="24"/>
        </w:rPr>
      </w:r>
      <w:r w:rsidR="00993B5A" w:rsidRPr="00E610D0">
        <w:rPr>
          <w:rFonts w:ascii="Book Antiqua" w:hAnsi="Book Antiqua" w:cs="Arial"/>
          <w:sz w:val="24"/>
          <w:szCs w:val="24"/>
        </w:rPr>
        <w:fldChar w:fldCharType="separate"/>
      </w:r>
      <w:r w:rsidR="004E1672">
        <w:rPr>
          <w:rFonts w:ascii="Book Antiqua" w:hAnsi="Book Antiqua" w:cs="Arial"/>
          <w:noProof/>
          <w:sz w:val="24"/>
          <w:szCs w:val="24"/>
          <w:vertAlign w:val="superscript"/>
        </w:rPr>
        <w:t>[100,</w:t>
      </w:r>
      <w:r w:rsidR="00446DD5" w:rsidRPr="00446DD5">
        <w:rPr>
          <w:rFonts w:ascii="Book Antiqua" w:hAnsi="Book Antiqua" w:cs="Arial"/>
          <w:noProof/>
          <w:sz w:val="24"/>
          <w:szCs w:val="24"/>
          <w:vertAlign w:val="superscript"/>
        </w:rPr>
        <w:t>101]</w:t>
      </w:r>
      <w:r w:rsidR="00993B5A" w:rsidRPr="00E610D0">
        <w:rPr>
          <w:rFonts w:ascii="Book Antiqua" w:hAnsi="Book Antiqua" w:cs="Arial"/>
          <w:sz w:val="24"/>
          <w:szCs w:val="24"/>
        </w:rPr>
        <w:fldChar w:fldCharType="end"/>
      </w:r>
      <w:r w:rsidR="00D023C4" w:rsidRPr="00E610D0">
        <w:rPr>
          <w:rFonts w:ascii="Book Antiqua" w:hAnsi="Book Antiqua" w:cs="Arial"/>
          <w:sz w:val="24"/>
          <w:szCs w:val="24"/>
        </w:rPr>
        <w:t>.</w:t>
      </w:r>
      <w:r w:rsidR="008648CB" w:rsidRPr="00E610D0">
        <w:rPr>
          <w:rFonts w:ascii="Book Antiqua" w:hAnsi="Book Antiqua" w:cs="Arial"/>
          <w:sz w:val="24"/>
          <w:szCs w:val="24"/>
        </w:rPr>
        <w:t xml:space="preserve"> The question that arises is which biomarker is a reliable differential diagnostic tool under which circumstances. As hematuria and need of bladder irrigation are common after prostatic surgeries, the urinary biomarkers </w:t>
      </w:r>
      <w:r w:rsidR="00676AFB" w:rsidRPr="00E610D0">
        <w:rPr>
          <w:rFonts w:ascii="Book Antiqua" w:hAnsi="Book Antiqua" w:cs="Arial"/>
          <w:sz w:val="24"/>
          <w:szCs w:val="24"/>
        </w:rPr>
        <w:t>might</w:t>
      </w:r>
      <w:r w:rsidR="008648CB" w:rsidRPr="00E610D0">
        <w:rPr>
          <w:rFonts w:ascii="Book Antiqua" w:hAnsi="Book Antiqua" w:cs="Arial"/>
          <w:sz w:val="24"/>
          <w:szCs w:val="24"/>
        </w:rPr>
        <w:t xml:space="preserve"> be less suitable in this setting.</w:t>
      </w:r>
      <w:r w:rsidR="008648CB" w:rsidRPr="00E610D0">
        <w:rPr>
          <w:rFonts w:ascii="Book Antiqua" w:hAnsi="Book Antiqua"/>
          <w:sz w:val="24"/>
          <w:szCs w:val="24"/>
        </w:rPr>
        <w:t xml:space="preserve"> </w:t>
      </w:r>
      <w:r w:rsidR="008648CB" w:rsidRPr="00E610D0">
        <w:rPr>
          <w:rFonts w:ascii="Book Antiqua" w:hAnsi="Book Antiqua" w:cs="Arial"/>
          <w:sz w:val="24"/>
          <w:szCs w:val="24"/>
        </w:rPr>
        <w:t>Further research in this field is warranted before</w:t>
      </w:r>
      <w:r w:rsidR="00676AFB" w:rsidRPr="00E610D0">
        <w:rPr>
          <w:rStyle w:val="apple-converted-space"/>
          <w:rFonts w:ascii="Book Antiqua" w:hAnsi="Book Antiqua" w:cs="Arial"/>
          <w:sz w:val="24"/>
          <w:szCs w:val="24"/>
        </w:rPr>
        <w:t xml:space="preserve"> </w:t>
      </w:r>
      <w:r w:rsidR="008648CB" w:rsidRPr="00E610D0">
        <w:rPr>
          <w:rStyle w:val="highlight"/>
          <w:rFonts w:ascii="Book Antiqua" w:hAnsi="Book Antiqua" w:cs="Arial"/>
          <w:sz w:val="24"/>
          <w:szCs w:val="24"/>
        </w:rPr>
        <w:t>biomarkers</w:t>
      </w:r>
      <w:r w:rsidR="00676AFB" w:rsidRPr="00E610D0">
        <w:rPr>
          <w:rStyle w:val="apple-converted-space"/>
          <w:rFonts w:ascii="Book Antiqua" w:hAnsi="Book Antiqua" w:cs="Arial"/>
          <w:sz w:val="24"/>
          <w:szCs w:val="24"/>
        </w:rPr>
        <w:t xml:space="preserve"> </w:t>
      </w:r>
      <w:r w:rsidR="008648CB" w:rsidRPr="00E610D0">
        <w:rPr>
          <w:rFonts w:ascii="Book Antiqua" w:hAnsi="Book Antiqua" w:cs="Arial"/>
          <w:sz w:val="24"/>
          <w:szCs w:val="24"/>
        </w:rPr>
        <w:t xml:space="preserve">can be introduced in </w:t>
      </w:r>
      <w:r w:rsidR="00676AFB" w:rsidRPr="00E610D0">
        <w:rPr>
          <w:rFonts w:ascii="Book Antiqua" w:hAnsi="Book Antiqua" w:cs="Arial"/>
          <w:sz w:val="24"/>
          <w:szCs w:val="24"/>
        </w:rPr>
        <w:t xml:space="preserve">the </w:t>
      </w:r>
      <w:r w:rsidR="008648CB" w:rsidRPr="00E610D0">
        <w:rPr>
          <w:rFonts w:ascii="Book Antiqua" w:hAnsi="Book Antiqua" w:cs="Arial"/>
          <w:sz w:val="24"/>
          <w:szCs w:val="24"/>
        </w:rPr>
        <w:t>clinical practice.</w:t>
      </w:r>
    </w:p>
    <w:p w:rsidR="00E94695" w:rsidRPr="00E610D0" w:rsidRDefault="00E94695" w:rsidP="00E610D0">
      <w:pPr>
        <w:autoSpaceDE w:val="0"/>
        <w:autoSpaceDN w:val="0"/>
        <w:adjustRightInd w:val="0"/>
        <w:spacing w:after="0" w:line="360" w:lineRule="auto"/>
        <w:ind w:firstLineChars="100" w:firstLine="240"/>
        <w:jc w:val="both"/>
        <w:rPr>
          <w:rFonts w:ascii="Book Antiqua" w:hAnsi="Book Antiqua"/>
          <w:sz w:val="24"/>
          <w:szCs w:val="24"/>
        </w:rPr>
      </w:pPr>
      <w:r w:rsidRPr="00E610D0">
        <w:rPr>
          <w:rFonts w:ascii="Book Antiqua" w:hAnsi="Book Antiqua"/>
          <w:sz w:val="24"/>
          <w:szCs w:val="24"/>
        </w:rPr>
        <w:t xml:space="preserve">The </w:t>
      </w:r>
      <w:r w:rsidR="00D05A7A" w:rsidRPr="00E610D0">
        <w:rPr>
          <w:rFonts w:ascii="Book Antiqua" w:hAnsi="Book Antiqua"/>
          <w:sz w:val="24"/>
          <w:szCs w:val="24"/>
        </w:rPr>
        <w:t xml:space="preserve">available data </w:t>
      </w:r>
      <w:r w:rsidRPr="00E610D0">
        <w:rPr>
          <w:rFonts w:ascii="Book Antiqua" w:hAnsi="Book Antiqua"/>
          <w:sz w:val="24"/>
          <w:szCs w:val="24"/>
        </w:rPr>
        <w:t xml:space="preserve">suggest TURP syndrome as the main mechanism </w:t>
      </w:r>
      <w:r w:rsidR="00D05A7A" w:rsidRPr="00E610D0">
        <w:rPr>
          <w:rFonts w:ascii="Book Antiqua" w:hAnsi="Book Antiqua"/>
          <w:sz w:val="24"/>
          <w:szCs w:val="24"/>
        </w:rPr>
        <w:t xml:space="preserve">for </w:t>
      </w:r>
      <w:r w:rsidRPr="00E610D0">
        <w:rPr>
          <w:rFonts w:ascii="Book Antiqua" w:hAnsi="Book Antiqua"/>
          <w:sz w:val="24"/>
          <w:szCs w:val="24"/>
        </w:rPr>
        <w:t>AKI following prostatic surgery. The absorption of 1</w:t>
      </w:r>
      <w:r w:rsidR="00662052">
        <w:rPr>
          <w:rFonts w:ascii="Book Antiqua" w:hAnsi="Book Antiqua" w:hint="eastAsia"/>
          <w:sz w:val="24"/>
          <w:szCs w:val="24"/>
          <w:lang w:eastAsia="zh-CN"/>
        </w:rPr>
        <w:t>-</w:t>
      </w:r>
      <w:r w:rsidRPr="00E610D0">
        <w:rPr>
          <w:rFonts w:ascii="Book Antiqua" w:hAnsi="Book Antiqua"/>
          <w:sz w:val="24"/>
          <w:szCs w:val="24"/>
        </w:rPr>
        <w:t>2 L of irrigating fluid occurs in 5</w:t>
      </w:r>
      <w:r w:rsidR="00E610D0">
        <w:rPr>
          <w:rFonts w:ascii="Book Antiqua" w:hAnsi="Book Antiqua" w:hint="eastAsia"/>
          <w:sz w:val="24"/>
          <w:szCs w:val="24"/>
          <w:lang w:eastAsia="zh-CN"/>
        </w:rPr>
        <w:t>%</w:t>
      </w:r>
      <w:r w:rsidR="00662052">
        <w:rPr>
          <w:rFonts w:ascii="Book Antiqua" w:hAnsi="Book Antiqua" w:hint="eastAsia"/>
          <w:sz w:val="24"/>
          <w:szCs w:val="24"/>
          <w:lang w:eastAsia="zh-CN"/>
        </w:rPr>
        <w:t>-</w:t>
      </w:r>
      <w:r w:rsidRPr="00E610D0">
        <w:rPr>
          <w:rFonts w:ascii="Book Antiqua" w:hAnsi="Book Antiqua"/>
          <w:sz w:val="24"/>
          <w:szCs w:val="24"/>
        </w:rPr>
        <w:t xml:space="preserve">10% of patients and results in easily overlooked mild TURP syndrome. Fortunately, TURP syndrome incidence </w:t>
      </w:r>
      <w:r w:rsidR="00DB0AB8" w:rsidRPr="00E610D0">
        <w:rPr>
          <w:rFonts w:ascii="Book Antiqua" w:hAnsi="Book Antiqua"/>
          <w:sz w:val="24"/>
          <w:szCs w:val="24"/>
        </w:rPr>
        <w:t xml:space="preserve">appears </w:t>
      </w:r>
      <w:r w:rsidRPr="00E610D0">
        <w:rPr>
          <w:rFonts w:ascii="Book Antiqua" w:hAnsi="Book Antiqua"/>
          <w:sz w:val="24"/>
          <w:szCs w:val="24"/>
        </w:rPr>
        <w:t xml:space="preserve">to be declining </w:t>
      </w:r>
      <w:r w:rsidR="00D05A7A" w:rsidRPr="00E610D0">
        <w:rPr>
          <w:rFonts w:ascii="Book Antiqua" w:hAnsi="Book Antiqua"/>
          <w:sz w:val="24"/>
          <w:szCs w:val="24"/>
        </w:rPr>
        <w:t>because</w:t>
      </w:r>
      <w:r w:rsidR="00DB0AB8" w:rsidRPr="00E610D0">
        <w:rPr>
          <w:rFonts w:ascii="Book Antiqua" w:hAnsi="Book Antiqua"/>
          <w:sz w:val="24"/>
          <w:szCs w:val="24"/>
        </w:rPr>
        <w:t xml:space="preserve"> of</w:t>
      </w:r>
      <w:r w:rsidRPr="00E610D0">
        <w:rPr>
          <w:rFonts w:ascii="Book Antiqua" w:hAnsi="Book Antiqua"/>
          <w:sz w:val="24"/>
          <w:szCs w:val="24"/>
        </w:rPr>
        <w:t xml:space="preserve"> the use of laser </w:t>
      </w:r>
      <w:r w:rsidR="00D05A7A" w:rsidRPr="00E610D0">
        <w:rPr>
          <w:rFonts w:ascii="Book Antiqua" w:hAnsi="Book Antiqua"/>
          <w:sz w:val="24"/>
          <w:szCs w:val="24"/>
        </w:rPr>
        <w:t xml:space="preserve">surgery </w:t>
      </w:r>
      <w:r w:rsidRPr="00E610D0">
        <w:rPr>
          <w:rFonts w:ascii="Book Antiqua" w:hAnsi="Book Antiqua"/>
          <w:sz w:val="24"/>
          <w:szCs w:val="24"/>
        </w:rPr>
        <w:t>techniques and bipolar circuitry, together with</w:t>
      </w:r>
      <w:r w:rsidR="00DB0AB8" w:rsidRPr="00E610D0">
        <w:rPr>
          <w:rFonts w:ascii="Book Antiqua" w:hAnsi="Book Antiqua"/>
          <w:sz w:val="24"/>
          <w:szCs w:val="24"/>
        </w:rPr>
        <w:t xml:space="preserve"> the</w:t>
      </w:r>
      <w:r w:rsidRPr="00E610D0">
        <w:rPr>
          <w:rFonts w:ascii="Book Antiqua" w:hAnsi="Book Antiqua"/>
          <w:sz w:val="24"/>
          <w:szCs w:val="24"/>
        </w:rPr>
        <w:t xml:space="preserve"> systematic institution of routine precautions to minimize the risk of TURP syndrome development (</w:t>
      </w:r>
      <w:r w:rsidR="00B2244D" w:rsidRPr="00E610D0">
        <w:rPr>
          <w:rFonts w:ascii="Book Antiqua" w:hAnsi="Book Antiqua"/>
          <w:i/>
          <w:sz w:val="24"/>
          <w:szCs w:val="24"/>
        </w:rPr>
        <w:t>e.g.</w:t>
      </w:r>
      <w:r w:rsidRPr="00E610D0">
        <w:rPr>
          <w:rFonts w:ascii="Book Antiqua" w:hAnsi="Book Antiqua"/>
          <w:sz w:val="24"/>
          <w:szCs w:val="24"/>
        </w:rPr>
        <w:t xml:space="preserve">, low-pressure irrigation, monitoring the extent of absorption and surgery length). TURP syndrome pathophysiology is complex, multifactorial and not completely understood. </w:t>
      </w:r>
      <w:r w:rsidR="00D05A7A" w:rsidRPr="00E610D0">
        <w:rPr>
          <w:rFonts w:ascii="Book Antiqua" w:hAnsi="Book Antiqua"/>
          <w:sz w:val="24"/>
          <w:szCs w:val="24"/>
        </w:rPr>
        <w:t xml:space="preserve">The pathogenic mechanisms postulated for </w:t>
      </w:r>
      <w:r w:rsidRPr="00E610D0">
        <w:rPr>
          <w:rFonts w:ascii="Book Antiqua" w:hAnsi="Book Antiqua"/>
          <w:sz w:val="24"/>
          <w:szCs w:val="24"/>
        </w:rPr>
        <w:t xml:space="preserve">AKI </w:t>
      </w:r>
      <w:r w:rsidR="00D05A7A" w:rsidRPr="00E610D0">
        <w:rPr>
          <w:rFonts w:ascii="Book Antiqua" w:hAnsi="Book Antiqua"/>
          <w:sz w:val="24"/>
          <w:szCs w:val="24"/>
        </w:rPr>
        <w:t xml:space="preserve">development </w:t>
      </w:r>
      <w:r w:rsidRPr="00E610D0">
        <w:rPr>
          <w:rFonts w:ascii="Book Antiqua" w:hAnsi="Book Antiqua"/>
          <w:sz w:val="24"/>
          <w:szCs w:val="24"/>
        </w:rPr>
        <w:t xml:space="preserve">include acute hemolysis, renal interstitial edema, ischemic tubular injury, RM and reflux nephropathy resulting from the absorption of irrigating fluid, </w:t>
      </w:r>
      <w:proofErr w:type="spellStart"/>
      <w:r w:rsidRPr="00E610D0">
        <w:rPr>
          <w:rFonts w:ascii="Book Antiqua" w:hAnsi="Book Antiqua"/>
          <w:sz w:val="24"/>
          <w:szCs w:val="24"/>
        </w:rPr>
        <w:t>dilutional</w:t>
      </w:r>
      <w:proofErr w:type="spellEnd"/>
      <w:r w:rsidRPr="00E610D0">
        <w:rPr>
          <w:rFonts w:ascii="Book Antiqua" w:hAnsi="Book Antiqua"/>
          <w:sz w:val="24"/>
          <w:szCs w:val="24"/>
        </w:rPr>
        <w:t xml:space="preserve"> hyponatremia and high </w:t>
      </w:r>
      <w:r w:rsidR="00DB0AB8" w:rsidRPr="00E610D0">
        <w:rPr>
          <w:rFonts w:ascii="Book Antiqua" w:hAnsi="Book Antiqua"/>
          <w:sz w:val="24"/>
          <w:szCs w:val="24"/>
        </w:rPr>
        <w:t xml:space="preserve">intra-bladder </w:t>
      </w:r>
      <w:r w:rsidRPr="00E610D0">
        <w:rPr>
          <w:rFonts w:ascii="Book Antiqua" w:hAnsi="Book Antiqua"/>
          <w:sz w:val="24"/>
          <w:szCs w:val="24"/>
        </w:rPr>
        <w:t xml:space="preserve">pressure. </w:t>
      </w:r>
      <w:r w:rsidR="00DB0AB8" w:rsidRPr="00E610D0">
        <w:rPr>
          <w:rFonts w:ascii="Book Antiqua" w:hAnsi="Book Antiqua"/>
          <w:sz w:val="24"/>
          <w:szCs w:val="24"/>
        </w:rPr>
        <w:t xml:space="preserve">A variety of </w:t>
      </w:r>
      <w:r w:rsidRPr="00E610D0">
        <w:rPr>
          <w:rFonts w:ascii="Book Antiqua" w:hAnsi="Book Antiqua"/>
          <w:sz w:val="24"/>
          <w:szCs w:val="24"/>
        </w:rPr>
        <w:t>different irrigating fluids are available</w:t>
      </w:r>
      <w:r w:rsidR="00D05A7A" w:rsidRPr="00E610D0">
        <w:rPr>
          <w:rFonts w:ascii="Book Antiqua" w:hAnsi="Book Antiqua"/>
          <w:sz w:val="24"/>
          <w:szCs w:val="24"/>
        </w:rPr>
        <w:t>,</w:t>
      </w:r>
      <w:r w:rsidRPr="00E610D0">
        <w:rPr>
          <w:rFonts w:ascii="Book Antiqua" w:hAnsi="Book Antiqua"/>
          <w:sz w:val="24"/>
          <w:szCs w:val="24"/>
        </w:rPr>
        <w:t xml:space="preserve"> but studies in animals, </w:t>
      </w:r>
      <w:r w:rsidRPr="00E610D0">
        <w:rPr>
          <w:rFonts w:ascii="Book Antiqua" w:hAnsi="Book Antiqua"/>
          <w:sz w:val="24"/>
          <w:szCs w:val="24"/>
        </w:rPr>
        <w:lastRenderedPageBreak/>
        <w:t>volunteers and patients show that glycine solution should be avoided. Treatment of symptomatic hyponatremia should be based on</w:t>
      </w:r>
      <w:r w:rsidR="00DB0AB8" w:rsidRPr="00E610D0">
        <w:rPr>
          <w:rFonts w:ascii="Book Antiqua" w:hAnsi="Book Antiqua"/>
          <w:sz w:val="24"/>
          <w:szCs w:val="24"/>
        </w:rPr>
        <w:t xml:space="preserve"> the</w:t>
      </w:r>
      <w:r w:rsidRPr="00E610D0">
        <w:rPr>
          <w:rFonts w:ascii="Book Antiqua" w:hAnsi="Book Antiqua"/>
          <w:sz w:val="24"/>
          <w:szCs w:val="24"/>
        </w:rPr>
        <w:t xml:space="preserve"> administration of hypertonic saline rather than </w:t>
      </w:r>
      <w:r w:rsidR="00DB0AB8" w:rsidRPr="00E610D0">
        <w:rPr>
          <w:rFonts w:ascii="Book Antiqua" w:hAnsi="Book Antiqua"/>
          <w:sz w:val="24"/>
          <w:szCs w:val="24"/>
        </w:rPr>
        <w:t xml:space="preserve">of </w:t>
      </w:r>
      <w:r w:rsidRPr="00E610D0">
        <w:rPr>
          <w:rFonts w:ascii="Book Antiqua" w:hAnsi="Book Antiqua"/>
          <w:sz w:val="24"/>
          <w:szCs w:val="24"/>
        </w:rPr>
        <w:t>diuretics. RRT might be necessary in severe AKI.</w:t>
      </w:r>
    </w:p>
    <w:p w:rsidR="00E94695" w:rsidRPr="00E610D0" w:rsidRDefault="00DB0AB8" w:rsidP="00E610D0">
      <w:pPr>
        <w:autoSpaceDE w:val="0"/>
        <w:autoSpaceDN w:val="0"/>
        <w:adjustRightInd w:val="0"/>
        <w:spacing w:after="0" w:line="360" w:lineRule="auto"/>
        <w:ind w:firstLineChars="100" w:firstLine="240"/>
        <w:jc w:val="both"/>
        <w:rPr>
          <w:rFonts w:ascii="Book Antiqua" w:hAnsi="Book Antiqua"/>
          <w:sz w:val="24"/>
          <w:szCs w:val="24"/>
        </w:rPr>
      </w:pPr>
      <w:r w:rsidRPr="00E610D0">
        <w:rPr>
          <w:rFonts w:ascii="Book Antiqua" w:hAnsi="Book Antiqua"/>
          <w:sz w:val="24"/>
          <w:szCs w:val="24"/>
        </w:rPr>
        <w:t xml:space="preserve">RM-induced </w:t>
      </w:r>
      <w:r w:rsidR="00E94695" w:rsidRPr="00E610D0">
        <w:rPr>
          <w:rFonts w:ascii="Book Antiqua" w:hAnsi="Book Antiqua"/>
          <w:sz w:val="24"/>
          <w:szCs w:val="24"/>
        </w:rPr>
        <w:t xml:space="preserve">AKI after radical prostatectomy has also been described in </w:t>
      </w:r>
      <w:r w:rsidR="003C434C" w:rsidRPr="00E610D0">
        <w:rPr>
          <w:rFonts w:ascii="Book Antiqua" w:hAnsi="Book Antiqua"/>
          <w:sz w:val="24"/>
          <w:szCs w:val="24"/>
        </w:rPr>
        <w:t xml:space="preserve">a small number of </w:t>
      </w:r>
      <w:r w:rsidR="00E94695" w:rsidRPr="00E610D0">
        <w:rPr>
          <w:rFonts w:ascii="Book Antiqua" w:hAnsi="Book Antiqua"/>
          <w:sz w:val="24"/>
          <w:szCs w:val="24"/>
        </w:rPr>
        <w:t xml:space="preserve">case reports. </w:t>
      </w:r>
      <w:r w:rsidR="00E94695" w:rsidRPr="00E610D0">
        <w:rPr>
          <w:rFonts w:ascii="Book Antiqua" w:hAnsi="Book Antiqua" w:cs="TimesNewRomanPS"/>
          <w:sz w:val="24"/>
          <w:szCs w:val="24"/>
        </w:rPr>
        <w:t xml:space="preserve">These reports </w:t>
      </w:r>
      <w:r w:rsidR="00B2244D" w:rsidRPr="00E610D0">
        <w:rPr>
          <w:rFonts w:ascii="Book Antiqua" w:hAnsi="Book Antiqua" w:cs="TimesNewRomanPS"/>
          <w:sz w:val="24"/>
          <w:szCs w:val="24"/>
        </w:rPr>
        <w:t>identified</w:t>
      </w:r>
      <w:r w:rsidR="00E94695" w:rsidRPr="00E610D0">
        <w:rPr>
          <w:rFonts w:ascii="Book Antiqua" w:hAnsi="Book Antiqua" w:cs="TimesNewRomanPS"/>
          <w:sz w:val="24"/>
          <w:szCs w:val="24"/>
        </w:rPr>
        <w:t xml:space="preserve"> </w:t>
      </w:r>
      <w:r w:rsidRPr="00E610D0">
        <w:rPr>
          <w:rFonts w:ascii="Book Antiqua" w:hAnsi="Book Antiqua" w:cs="TimesNewRomanPS"/>
          <w:sz w:val="24"/>
          <w:szCs w:val="24"/>
        </w:rPr>
        <w:t xml:space="preserve">a number of </w:t>
      </w:r>
      <w:r w:rsidR="00E94695" w:rsidRPr="00E610D0">
        <w:rPr>
          <w:rFonts w:ascii="Book Antiqua" w:hAnsi="Book Antiqua" w:cs="TimesNewRomanPS"/>
          <w:sz w:val="24"/>
          <w:szCs w:val="24"/>
        </w:rPr>
        <w:t>risk factors</w:t>
      </w:r>
      <w:r w:rsidR="00D05A7A" w:rsidRPr="00E610D0">
        <w:rPr>
          <w:rFonts w:ascii="Book Antiqua" w:hAnsi="Book Antiqua" w:cs="TimesNewRomanPS"/>
          <w:sz w:val="24"/>
          <w:szCs w:val="24"/>
        </w:rPr>
        <w:t>, such</w:t>
      </w:r>
      <w:r w:rsidR="00E94695" w:rsidRPr="00E610D0">
        <w:rPr>
          <w:rFonts w:ascii="Book Antiqua" w:hAnsi="Book Antiqua" w:cs="TimesNewRomanPS"/>
          <w:sz w:val="24"/>
          <w:szCs w:val="24"/>
        </w:rPr>
        <w:t xml:space="preserve"> as exaggerated lithotomy position, preexisting CKD, obesity, and </w:t>
      </w:r>
      <w:r w:rsidRPr="00E610D0">
        <w:rPr>
          <w:rFonts w:ascii="Book Antiqua" w:hAnsi="Book Antiqua" w:cs="TimesNewRomanPS"/>
          <w:sz w:val="24"/>
          <w:szCs w:val="24"/>
        </w:rPr>
        <w:t>surgery longer</w:t>
      </w:r>
      <w:r w:rsidR="00E94695" w:rsidRPr="00E610D0">
        <w:rPr>
          <w:rFonts w:ascii="Book Antiqua" w:hAnsi="Book Antiqua" w:cs="TimesNewRomanPS"/>
          <w:sz w:val="24"/>
          <w:szCs w:val="24"/>
        </w:rPr>
        <w:t xml:space="preserve"> than 5 h. </w:t>
      </w:r>
      <w:r w:rsidR="00D05A7A" w:rsidRPr="00E610D0">
        <w:rPr>
          <w:rFonts w:ascii="Book Antiqua" w:hAnsi="Book Antiqua" w:cs="TimesNewRomanPS"/>
          <w:sz w:val="24"/>
          <w:szCs w:val="24"/>
        </w:rPr>
        <w:t>In</w:t>
      </w:r>
      <w:r w:rsidRPr="00E610D0">
        <w:rPr>
          <w:rFonts w:ascii="Book Antiqua" w:hAnsi="Book Antiqua" w:cs="TimesNewRomanPS"/>
          <w:sz w:val="24"/>
          <w:szCs w:val="24"/>
        </w:rPr>
        <w:t xml:space="preserve"> patients at</w:t>
      </w:r>
      <w:r w:rsidR="00D05A7A" w:rsidRPr="00E610D0">
        <w:rPr>
          <w:rFonts w:ascii="Book Antiqua" w:hAnsi="Book Antiqua" w:cs="TimesNewRomanPS"/>
          <w:sz w:val="24"/>
          <w:szCs w:val="24"/>
        </w:rPr>
        <w:t xml:space="preserve"> high</w:t>
      </w:r>
      <w:r w:rsidRPr="00E610D0">
        <w:rPr>
          <w:rFonts w:ascii="Book Antiqua" w:hAnsi="Book Antiqua" w:cs="TimesNewRomanPS"/>
          <w:sz w:val="24"/>
          <w:szCs w:val="24"/>
        </w:rPr>
        <w:t xml:space="preserve"> </w:t>
      </w:r>
      <w:r w:rsidR="00D05A7A" w:rsidRPr="00E610D0">
        <w:rPr>
          <w:rFonts w:ascii="Book Antiqua" w:hAnsi="Book Antiqua" w:cs="TimesNewRomanPS"/>
          <w:sz w:val="24"/>
          <w:szCs w:val="24"/>
        </w:rPr>
        <w:t xml:space="preserve">risk for </w:t>
      </w:r>
      <w:r w:rsidRPr="00E610D0">
        <w:rPr>
          <w:rFonts w:ascii="Book Antiqua" w:hAnsi="Book Antiqua" w:cs="TimesNewRomanPS"/>
          <w:sz w:val="24"/>
          <w:szCs w:val="24"/>
        </w:rPr>
        <w:t xml:space="preserve">AKI, </w:t>
      </w:r>
      <w:r w:rsidR="00E94695" w:rsidRPr="00E610D0">
        <w:rPr>
          <w:rFonts w:ascii="Book Antiqua" w:hAnsi="Book Antiqua" w:cs="TimesNewRomanPS"/>
          <w:sz w:val="24"/>
          <w:szCs w:val="24"/>
        </w:rPr>
        <w:t xml:space="preserve">every effort should be made to ensure correct positioning during surgery. Early diagnosis of RM and aggressive </w:t>
      </w:r>
      <w:proofErr w:type="spellStart"/>
      <w:r w:rsidR="00E94695" w:rsidRPr="00E610D0">
        <w:rPr>
          <w:rFonts w:ascii="Book Antiqua" w:hAnsi="Book Antiqua" w:cs="TimesNewRomanPS"/>
          <w:sz w:val="24"/>
          <w:szCs w:val="24"/>
        </w:rPr>
        <w:t>volemic</w:t>
      </w:r>
      <w:proofErr w:type="spellEnd"/>
      <w:r w:rsidR="00E94695" w:rsidRPr="00E610D0">
        <w:rPr>
          <w:rFonts w:ascii="Book Antiqua" w:hAnsi="Book Antiqua" w:cs="TimesNewRomanPS"/>
          <w:sz w:val="24"/>
          <w:szCs w:val="24"/>
        </w:rPr>
        <w:t xml:space="preserve"> expansion are the keys to the patient’s successful recovery.</w:t>
      </w:r>
    </w:p>
    <w:p w:rsidR="00462B11" w:rsidRDefault="00DF65E0" w:rsidP="00E610D0">
      <w:pPr>
        <w:autoSpaceDE w:val="0"/>
        <w:autoSpaceDN w:val="0"/>
        <w:adjustRightInd w:val="0"/>
        <w:spacing w:after="0" w:line="360" w:lineRule="auto"/>
        <w:ind w:firstLineChars="100" w:firstLine="240"/>
        <w:jc w:val="both"/>
        <w:rPr>
          <w:rFonts w:ascii="Book Antiqua" w:hAnsi="Book Antiqua"/>
          <w:sz w:val="24"/>
          <w:szCs w:val="24"/>
          <w:lang w:eastAsia="zh-CN"/>
        </w:rPr>
      </w:pPr>
      <w:r w:rsidRPr="00E610D0">
        <w:rPr>
          <w:rFonts w:ascii="Book Antiqua" w:hAnsi="Book Antiqua"/>
          <w:sz w:val="24"/>
          <w:szCs w:val="24"/>
        </w:rPr>
        <w:t>It is</w:t>
      </w:r>
      <w:r w:rsidR="00E94695" w:rsidRPr="00E610D0">
        <w:rPr>
          <w:rFonts w:ascii="Book Antiqua" w:hAnsi="Book Antiqua"/>
          <w:sz w:val="24"/>
          <w:szCs w:val="24"/>
        </w:rPr>
        <w:t xml:space="preserve"> important for nephrologists to know </w:t>
      </w:r>
      <w:r w:rsidR="00D05A7A" w:rsidRPr="00E610D0">
        <w:rPr>
          <w:rFonts w:ascii="Book Antiqua" w:hAnsi="Book Antiqua"/>
          <w:sz w:val="24"/>
          <w:szCs w:val="24"/>
        </w:rPr>
        <w:t xml:space="preserve">the </w:t>
      </w:r>
      <w:r w:rsidR="00E94695" w:rsidRPr="00E610D0">
        <w:rPr>
          <w:rFonts w:ascii="Book Antiqua" w:hAnsi="Book Antiqua"/>
          <w:sz w:val="24"/>
          <w:szCs w:val="24"/>
        </w:rPr>
        <w:t xml:space="preserve">main aspects of </w:t>
      </w:r>
      <w:r w:rsidR="00D05A7A" w:rsidRPr="00E610D0">
        <w:rPr>
          <w:rFonts w:ascii="Book Antiqua" w:hAnsi="Book Antiqua"/>
          <w:sz w:val="24"/>
          <w:szCs w:val="24"/>
        </w:rPr>
        <w:t xml:space="preserve">the </w:t>
      </w:r>
      <w:r w:rsidR="00E94695" w:rsidRPr="00E610D0">
        <w:rPr>
          <w:rFonts w:ascii="Book Antiqua" w:hAnsi="Book Antiqua"/>
          <w:sz w:val="24"/>
          <w:szCs w:val="24"/>
        </w:rPr>
        <w:t xml:space="preserve">physiopathology, clinical presentation, treatment and particular characteristics of AKI in the context of prostate surgery. </w:t>
      </w:r>
      <w:r w:rsidR="00DB0AB8" w:rsidRPr="00E610D0">
        <w:rPr>
          <w:rFonts w:ascii="Book Antiqua" w:hAnsi="Book Antiqua"/>
          <w:sz w:val="24"/>
          <w:szCs w:val="24"/>
        </w:rPr>
        <w:t>Close</w:t>
      </w:r>
      <w:r w:rsidR="00E94695" w:rsidRPr="00E610D0">
        <w:rPr>
          <w:rFonts w:ascii="Book Antiqua" w:hAnsi="Book Antiqua"/>
          <w:sz w:val="24"/>
          <w:szCs w:val="24"/>
        </w:rPr>
        <w:t xml:space="preserve"> collaboration with the urologist and anesthesiology staff is </w:t>
      </w:r>
      <w:r w:rsidR="00D05A7A" w:rsidRPr="00E610D0">
        <w:rPr>
          <w:rFonts w:ascii="Book Antiqua" w:hAnsi="Book Antiqua"/>
          <w:sz w:val="24"/>
          <w:szCs w:val="24"/>
        </w:rPr>
        <w:t xml:space="preserve">extremely </w:t>
      </w:r>
      <w:r w:rsidR="00E94695" w:rsidRPr="00E610D0">
        <w:rPr>
          <w:rFonts w:ascii="Book Antiqua" w:hAnsi="Book Antiqua"/>
          <w:sz w:val="24"/>
          <w:szCs w:val="24"/>
        </w:rPr>
        <w:t xml:space="preserve">important to </w:t>
      </w:r>
      <w:r w:rsidR="00D05A7A" w:rsidRPr="00E610D0">
        <w:rPr>
          <w:rFonts w:ascii="Book Antiqua" w:hAnsi="Book Antiqua"/>
          <w:sz w:val="24"/>
          <w:szCs w:val="24"/>
        </w:rPr>
        <w:t>allow</w:t>
      </w:r>
      <w:r w:rsidR="00DB0AB8" w:rsidRPr="00E610D0">
        <w:rPr>
          <w:rFonts w:ascii="Book Antiqua" w:hAnsi="Book Antiqua"/>
          <w:sz w:val="24"/>
          <w:szCs w:val="24"/>
        </w:rPr>
        <w:t xml:space="preserve"> for</w:t>
      </w:r>
      <w:r w:rsidR="00D05A7A" w:rsidRPr="00E610D0">
        <w:rPr>
          <w:rFonts w:ascii="Book Antiqua" w:hAnsi="Book Antiqua"/>
          <w:sz w:val="24"/>
          <w:szCs w:val="24"/>
        </w:rPr>
        <w:t xml:space="preserve"> the adoption of </w:t>
      </w:r>
      <w:r w:rsidR="00E94695" w:rsidRPr="00E610D0">
        <w:rPr>
          <w:rFonts w:ascii="Book Antiqua" w:hAnsi="Book Antiqua"/>
          <w:sz w:val="24"/>
          <w:szCs w:val="24"/>
        </w:rPr>
        <w:t xml:space="preserve">preventive measures and </w:t>
      </w:r>
      <w:r w:rsidR="00D05A7A" w:rsidRPr="00E610D0">
        <w:rPr>
          <w:rFonts w:ascii="Book Antiqua" w:hAnsi="Book Antiqua"/>
          <w:sz w:val="24"/>
          <w:szCs w:val="24"/>
        </w:rPr>
        <w:t xml:space="preserve">to </w:t>
      </w:r>
      <w:r w:rsidR="00E94695" w:rsidRPr="00E610D0">
        <w:rPr>
          <w:rFonts w:ascii="Book Antiqua" w:hAnsi="Book Antiqua"/>
          <w:sz w:val="24"/>
          <w:szCs w:val="24"/>
        </w:rPr>
        <w:t xml:space="preserve">detect </w:t>
      </w:r>
      <w:r w:rsidR="00DB0AB8" w:rsidRPr="00E610D0">
        <w:rPr>
          <w:rFonts w:ascii="Book Antiqua" w:hAnsi="Book Antiqua"/>
          <w:sz w:val="24"/>
          <w:szCs w:val="24"/>
        </w:rPr>
        <w:t>any earlier,</w:t>
      </w:r>
      <w:r w:rsidR="00D05A7A" w:rsidRPr="00E610D0">
        <w:rPr>
          <w:rFonts w:ascii="Book Antiqua" w:hAnsi="Book Antiqua"/>
          <w:sz w:val="24"/>
          <w:szCs w:val="24"/>
        </w:rPr>
        <w:t xml:space="preserve"> elusive</w:t>
      </w:r>
      <w:r w:rsidR="00E94695" w:rsidRPr="00E610D0">
        <w:rPr>
          <w:rFonts w:ascii="Book Antiqua" w:hAnsi="Book Antiqua"/>
          <w:sz w:val="24"/>
          <w:szCs w:val="24"/>
        </w:rPr>
        <w:t xml:space="preserve"> clinical </w:t>
      </w:r>
      <w:r w:rsidR="00F673CD" w:rsidRPr="00E610D0">
        <w:rPr>
          <w:rFonts w:ascii="Book Antiqua" w:hAnsi="Book Antiqua"/>
          <w:sz w:val="24"/>
          <w:szCs w:val="24"/>
        </w:rPr>
        <w:t xml:space="preserve">presentations </w:t>
      </w:r>
      <w:r w:rsidR="00715A42" w:rsidRPr="00E610D0">
        <w:rPr>
          <w:rFonts w:ascii="Book Antiqua" w:hAnsi="Book Antiqua"/>
          <w:sz w:val="24"/>
          <w:szCs w:val="24"/>
        </w:rPr>
        <w:t>of AKI</w:t>
      </w:r>
      <w:r w:rsidR="00E94695" w:rsidRPr="00E610D0">
        <w:rPr>
          <w:rFonts w:ascii="Book Antiqua" w:hAnsi="Book Antiqua"/>
          <w:sz w:val="24"/>
          <w:szCs w:val="24"/>
        </w:rPr>
        <w:t>.</w:t>
      </w:r>
    </w:p>
    <w:p w:rsidR="00E610D0" w:rsidRDefault="00E610D0" w:rsidP="00E610D0">
      <w:pPr>
        <w:autoSpaceDE w:val="0"/>
        <w:autoSpaceDN w:val="0"/>
        <w:adjustRightInd w:val="0"/>
        <w:spacing w:after="0" w:line="360" w:lineRule="auto"/>
        <w:jc w:val="both"/>
        <w:rPr>
          <w:rFonts w:ascii="Book Antiqua" w:hAnsi="Book Antiqua"/>
          <w:sz w:val="24"/>
          <w:szCs w:val="24"/>
          <w:lang w:eastAsia="zh-CN"/>
        </w:rPr>
      </w:pPr>
    </w:p>
    <w:p w:rsidR="00E610D0" w:rsidRPr="004E1672" w:rsidRDefault="00E610D0" w:rsidP="004E1672">
      <w:pPr>
        <w:autoSpaceDE w:val="0"/>
        <w:autoSpaceDN w:val="0"/>
        <w:adjustRightInd w:val="0"/>
        <w:spacing w:after="0" w:line="360" w:lineRule="auto"/>
        <w:jc w:val="both"/>
        <w:rPr>
          <w:rFonts w:ascii="Book Antiqua" w:hAnsi="Book Antiqua"/>
          <w:b/>
          <w:sz w:val="24"/>
          <w:szCs w:val="24"/>
          <w:lang w:eastAsia="zh-CN"/>
        </w:rPr>
      </w:pPr>
      <w:r w:rsidRPr="004E1672">
        <w:rPr>
          <w:rFonts w:ascii="Book Antiqua" w:hAnsi="Book Antiqua"/>
          <w:b/>
          <w:sz w:val="24"/>
          <w:szCs w:val="24"/>
          <w:lang w:eastAsia="zh-CN"/>
        </w:rPr>
        <w:t>REFERENCES</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t>1 </w:t>
      </w:r>
      <w:proofErr w:type="spellStart"/>
      <w:r w:rsidRPr="004E1672">
        <w:rPr>
          <w:rFonts w:ascii="Book Antiqua" w:hAnsi="Book Antiqua" w:cs="宋体"/>
          <w:b/>
          <w:bCs/>
          <w:sz w:val="24"/>
          <w:szCs w:val="24"/>
          <w:lang w:eastAsia="zh-CN"/>
        </w:rPr>
        <w:t>Sausville</w:t>
      </w:r>
      <w:proofErr w:type="spellEnd"/>
      <w:r w:rsidRPr="004E1672">
        <w:rPr>
          <w:rFonts w:ascii="Book Antiqua" w:hAnsi="Book Antiqua" w:cs="宋体"/>
          <w:b/>
          <w:bCs/>
          <w:sz w:val="24"/>
          <w:szCs w:val="24"/>
          <w:lang w:eastAsia="zh-CN"/>
        </w:rPr>
        <w:t xml:space="preserve"> J</w:t>
      </w:r>
      <w:r w:rsidRPr="004E1672">
        <w:rPr>
          <w:rFonts w:ascii="Book Antiqua" w:hAnsi="Book Antiqua" w:cs="宋体"/>
          <w:sz w:val="24"/>
          <w:szCs w:val="24"/>
          <w:lang w:eastAsia="zh-CN"/>
        </w:rPr>
        <w:t xml:space="preserve">, </w:t>
      </w:r>
      <w:proofErr w:type="spellStart"/>
      <w:r w:rsidRPr="004E1672">
        <w:rPr>
          <w:rFonts w:ascii="Book Antiqua" w:hAnsi="Book Antiqua" w:cs="宋体"/>
          <w:sz w:val="24"/>
          <w:szCs w:val="24"/>
          <w:lang w:eastAsia="zh-CN"/>
        </w:rPr>
        <w:t>Naslund</w:t>
      </w:r>
      <w:proofErr w:type="spellEnd"/>
      <w:r w:rsidRPr="004E1672">
        <w:rPr>
          <w:rFonts w:ascii="Book Antiqua" w:hAnsi="Book Antiqua" w:cs="宋体"/>
          <w:sz w:val="24"/>
          <w:szCs w:val="24"/>
          <w:lang w:eastAsia="zh-CN"/>
        </w:rPr>
        <w:t xml:space="preserve"> M. Benign prostatic hyperplasia and prostate cancer: an overview for primary care physicians. </w:t>
      </w:r>
      <w:proofErr w:type="spellStart"/>
      <w:r w:rsidRPr="004E1672">
        <w:rPr>
          <w:rFonts w:ascii="Book Antiqua" w:hAnsi="Book Antiqua" w:cs="宋体"/>
          <w:i/>
          <w:iCs/>
          <w:sz w:val="24"/>
          <w:szCs w:val="24"/>
          <w:lang w:eastAsia="zh-CN"/>
        </w:rPr>
        <w:t>Int</w:t>
      </w:r>
      <w:proofErr w:type="spellEnd"/>
      <w:r w:rsidRPr="004E1672">
        <w:rPr>
          <w:rFonts w:ascii="Book Antiqua" w:hAnsi="Book Antiqua" w:cs="宋体"/>
          <w:i/>
          <w:iCs/>
          <w:sz w:val="24"/>
          <w:szCs w:val="24"/>
          <w:lang w:eastAsia="zh-CN"/>
        </w:rPr>
        <w:t xml:space="preserve"> J </w:t>
      </w:r>
      <w:proofErr w:type="spellStart"/>
      <w:r w:rsidRPr="004E1672">
        <w:rPr>
          <w:rFonts w:ascii="Book Antiqua" w:hAnsi="Book Antiqua" w:cs="宋体"/>
          <w:i/>
          <w:iCs/>
          <w:sz w:val="24"/>
          <w:szCs w:val="24"/>
          <w:lang w:eastAsia="zh-CN"/>
        </w:rPr>
        <w:t>Clin</w:t>
      </w:r>
      <w:proofErr w:type="spellEnd"/>
      <w:r w:rsidRPr="004E1672">
        <w:rPr>
          <w:rFonts w:ascii="Book Antiqua" w:hAnsi="Book Antiqua" w:cs="宋体"/>
          <w:i/>
          <w:iCs/>
          <w:sz w:val="24"/>
          <w:szCs w:val="24"/>
          <w:lang w:eastAsia="zh-CN"/>
        </w:rPr>
        <w:t xml:space="preserve"> </w:t>
      </w:r>
      <w:proofErr w:type="spellStart"/>
      <w:r w:rsidRPr="004E1672">
        <w:rPr>
          <w:rFonts w:ascii="Book Antiqua" w:hAnsi="Book Antiqua" w:cs="宋体"/>
          <w:i/>
          <w:iCs/>
          <w:sz w:val="24"/>
          <w:szCs w:val="24"/>
          <w:lang w:eastAsia="zh-CN"/>
        </w:rPr>
        <w:t>Pract</w:t>
      </w:r>
      <w:proofErr w:type="spellEnd"/>
      <w:r w:rsidRPr="004E1672">
        <w:rPr>
          <w:rFonts w:ascii="Book Antiqua" w:hAnsi="Book Antiqua" w:cs="宋体"/>
          <w:sz w:val="24"/>
          <w:szCs w:val="24"/>
          <w:lang w:eastAsia="zh-CN"/>
        </w:rPr>
        <w:t> 2010; </w:t>
      </w:r>
      <w:r w:rsidRPr="004E1672">
        <w:rPr>
          <w:rFonts w:ascii="Book Antiqua" w:hAnsi="Book Antiqua" w:cs="宋体"/>
          <w:b/>
          <w:bCs/>
          <w:sz w:val="24"/>
          <w:szCs w:val="24"/>
          <w:lang w:eastAsia="zh-CN"/>
        </w:rPr>
        <w:t>64</w:t>
      </w:r>
      <w:r w:rsidRPr="004E1672">
        <w:rPr>
          <w:rFonts w:ascii="Book Antiqua" w:hAnsi="Book Antiqua" w:cs="宋体"/>
          <w:sz w:val="24"/>
          <w:szCs w:val="24"/>
          <w:lang w:eastAsia="zh-CN"/>
        </w:rPr>
        <w:t>: 1740-1745 [PMID: 21070524 DOI: 10.1111/j.1742-1241.2010.02534.x]</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t>2 </w:t>
      </w:r>
      <w:proofErr w:type="spellStart"/>
      <w:r w:rsidRPr="004E1672">
        <w:rPr>
          <w:rFonts w:ascii="Book Antiqua" w:hAnsi="Book Antiqua" w:cs="宋体"/>
          <w:b/>
          <w:bCs/>
          <w:sz w:val="24"/>
          <w:szCs w:val="24"/>
          <w:lang w:eastAsia="zh-CN"/>
        </w:rPr>
        <w:t>Heidenreich</w:t>
      </w:r>
      <w:proofErr w:type="spellEnd"/>
      <w:r w:rsidRPr="004E1672">
        <w:rPr>
          <w:rFonts w:ascii="Book Antiqua" w:hAnsi="Book Antiqua" w:cs="宋体"/>
          <w:b/>
          <w:bCs/>
          <w:sz w:val="24"/>
          <w:szCs w:val="24"/>
          <w:lang w:eastAsia="zh-CN"/>
        </w:rPr>
        <w:t xml:space="preserve"> A</w:t>
      </w:r>
      <w:r w:rsidRPr="004E1672">
        <w:rPr>
          <w:rFonts w:ascii="Book Antiqua" w:hAnsi="Book Antiqua" w:cs="宋体"/>
          <w:sz w:val="24"/>
          <w:szCs w:val="24"/>
          <w:lang w:eastAsia="zh-CN"/>
        </w:rPr>
        <w:t xml:space="preserve">, Bastian PJ, </w:t>
      </w:r>
      <w:proofErr w:type="spellStart"/>
      <w:r w:rsidRPr="004E1672">
        <w:rPr>
          <w:rFonts w:ascii="Book Antiqua" w:hAnsi="Book Antiqua" w:cs="宋体"/>
          <w:sz w:val="24"/>
          <w:szCs w:val="24"/>
          <w:lang w:eastAsia="zh-CN"/>
        </w:rPr>
        <w:t>Bellmunt</w:t>
      </w:r>
      <w:proofErr w:type="spellEnd"/>
      <w:r w:rsidRPr="004E1672">
        <w:rPr>
          <w:rFonts w:ascii="Book Antiqua" w:hAnsi="Book Antiqua" w:cs="宋体"/>
          <w:sz w:val="24"/>
          <w:szCs w:val="24"/>
          <w:lang w:eastAsia="zh-CN"/>
        </w:rPr>
        <w:t xml:space="preserve"> J, </w:t>
      </w:r>
      <w:proofErr w:type="spellStart"/>
      <w:r w:rsidRPr="004E1672">
        <w:rPr>
          <w:rFonts w:ascii="Book Antiqua" w:hAnsi="Book Antiqua" w:cs="宋体"/>
          <w:sz w:val="24"/>
          <w:szCs w:val="24"/>
          <w:lang w:eastAsia="zh-CN"/>
        </w:rPr>
        <w:t>Bolla</w:t>
      </w:r>
      <w:proofErr w:type="spellEnd"/>
      <w:r w:rsidRPr="004E1672">
        <w:rPr>
          <w:rFonts w:ascii="Book Antiqua" w:hAnsi="Book Antiqua" w:cs="宋体"/>
          <w:sz w:val="24"/>
          <w:szCs w:val="24"/>
          <w:lang w:eastAsia="zh-CN"/>
        </w:rPr>
        <w:t xml:space="preserve"> M, </w:t>
      </w:r>
      <w:proofErr w:type="spellStart"/>
      <w:r w:rsidRPr="004E1672">
        <w:rPr>
          <w:rFonts w:ascii="Book Antiqua" w:hAnsi="Book Antiqua" w:cs="宋体"/>
          <w:sz w:val="24"/>
          <w:szCs w:val="24"/>
          <w:lang w:eastAsia="zh-CN"/>
        </w:rPr>
        <w:t>Joniau</w:t>
      </w:r>
      <w:proofErr w:type="spellEnd"/>
      <w:r w:rsidRPr="004E1672">
        <w:rPr>
          <w:rFonts w:ascii="Book Antiqua" w:hAnsi="Book Antiqua" w:cs="宋体"/>
          <w:sz w:val="24"/>
          <w:szCs w:val="24"/>
          <w:lang w:eastAsia="zh-CN"/>
        </w:rPr>
        <w:t xml:space="preserve"> S, van der </w:t>
      </w:r>
      <w:proofErr w:type="spellStart"/>
      <w:r w:rsidRPr="004E1672">
        <w:rPr>
          <w:rFonts w:ascii="Book Antiqua" w:hAnsi="Book Antiqua" w:cs="宋体"/>
          <w:sz w:val="24"/>
          <w:szCs w:val="24"/>
          <w:lang w:eastAsia="zh-CN"/>
        </w:rPr>
        <w:t>Kwast</w:t>
      </w:r>
      <w:proofErr w:type="spellEnd"/>
      <w:r w:rsidRPr="004E1672">
        <w:rPr>
          <w:rFonts w:ascii="Book Antiqua" w:hAnsi="Book Antiqua" w:cs="宋体"/>
          <w:sz w:val="24"/>
          <w:szCs w:val="24"/>
          <w:lang w:eastAsia="zh-CN"/>
        </w:rPr>
        <w:t xml:space="preserve"> T, Mason M, </w:t>
      </w:r>
      <w:proofErr w:type="spellStart"/>
      <w:r w:rsidRPr="004E1672">
        <w:rPr>
          <w:rFonts w:ascii="Book Antiqua" w:hAnsi="Book Antiqua" w:cs="宋体"/>
          <w:sz w:val="24"/>
          <w:szCs w:val="24"/>
          <w:lang w:eastAsia="zh-CN"/>
        </w:rPr>
        <w:t>Matveev</w:t>
      </w:r>
      <w:proofErr w:type="spellEnd"/>
      <w:r w:rsidRPr="004E1672">
        <w:rPr>
          <w:rFonts w:ascii="Book Antiqua" w:hAnsi="Book Antiqua" w:cs="宋体"/>
          <w:sz w:val="24"/>
          <w:szCs w:val="24"/>
          <w:lang w:eastAsia="zh-CN"/>
        </w:rPr>
        <w:t xml:space="preserve"> V, </w:t>
      </w:r>
      <w:proofErr w:type="spellStart"/>
      <w:r w:rsidRPr="004E1672">
        <w:rPr>
          <w:rFonts w:ascii="Book Antiqua" w:hAnsi="Book Antiqua" w:cs="宋体"/>
          <w:sz w:val="24"/>
          <w:szCs w:val="24"/>
          <w:lang w:eastAsia="zh-CN"/>
        </w:rPr>
        <w:t>Wiegel</w:t>
      </w:r>
      <w:proofErr w:type="spellEnd"/>
      <w:r w:rsidRPr="004E1672">
        <w:rPr>
          <w:rFonts w:ascii="Book Antiqua" w:hAnsi="Book Antiqua" w:cs="宋体"/>
          <w:sz w:val="24"/>
          <w:szCs w:val="24"/>
          <w:lang w:eastAsia="zh-CN"/>
        </w:rPr>
        <w:t xml:space="preserve"> T, </w:t>
      </w:r>
      <w:proofErr w:type="spellStart"/>
      <w:r w:rsidRPr="004E1672">
        <w:rPr>
          <w:rFonts w:ascii="Book Antiqua" w:hAnsi="Book Antiqua" w:cs="宋体"/>
          <w:sz w:val="24"/>
          <w:szCs w:val="24"/>
          <w:lang w:eastAsia="zh-CN"/>
        </w:rPr>
        <w:t>Zattoni</w:t>
      </w:r>
      <w:proofErr w:type="spellEnd"/>
      <w:r w:rsidRPr="004E1672">
        <w:rPr>
          <w:rFonts w:ascii="Book Antiqua" w:hAnsi="Book Antiqua" w:cs="宋体"/>
          <w:sz w:val="24"/>
          <w:szCs w:val="24"/>
          <w:lang w:eastAsia="zh-CN"/>
        </w:rPr>
        <w:t xml:space="preserve"> F, </w:t>
      </w:r>
      <w:proofErr w:type="spellStart"/>
      <w:r w:rsidRPr="004E1672">
        <w:rPr>
          <w:rFonts w:ascii="Book Antiqua" w:hAnsi="Book Antiqua" w:cs="宋体"/>
          <w:sz w:val="24"/>
          <w:szCs w:val="24"/>
          <w:lang w:eastAsia="zh-CN"/>
        </w:rPr>
        <w:t>Mottet</w:t>
      </w:r>
      <w:proofErr w:type="spellEnd"/>
      <w:r w:rsidRPr="004E1672">
        <w:rPr>
          <w:rFonts w:ascii="Book Antiqua" w:hAnsi="Book Antiqua" w:cs="宋体"/>
          <w:sz w:val="24"/>
          <w:szCs w:val="24"/>
          <w:lang w:eastAsia="zh-CN"/>
        </w:rPr>
        <w:t xml:space="preserve"> N. EAU guidelines on prostate cancer. </w:t>
      </w:r>
      <w:proofErr w:type="gramStart"/>
      <w:r w:rsidRPr="004E1672">
        <w:rPr>
          <w:rFonts w:ascii="Book Antiqua" w:hAnsi="Book Antiqua" w:cs="宋体"/>
          <w:sz w:val="24"/>
          <w:szCs w:val="24"/>
          <w:lang w:eastAsia="zh-CN"/>
        </w:rPr>
        <w:t>part</w:t>
      </w:r>
      <w:proofErr w:type="gramEnd"/>
      <w:r w:rsidRPr="004E1672">
        <w:rPr>
          <w:rFonts w:ascii="Book Antiqua" w:hAnsi="Book Antiqua" w:cs="宋体"/>
          <w:sz w:val="24"/>
          <w:szCs w:val="24"/>
          <w:lang w:eastAsia="zh-CN"/>
        </w:rPr>
        <w:t xml:space="preserve"> 1: screening, diagnosis, and local treatment with curative intent-update 2013. </w:t>
      </w:r>
      <w:proofErr w:type="spellStart"/>
      <w:r w:rsidRPr="004E1672">
        <w:rPr>
          <w:rFonts w:ascii="Book Antiqua" w:hAnsi="Book Antiqua" w:cs="宋体"/>
          <w:i/>
          <w:iCs/>
          <w:sz w:val="24"/>
          <w:szCs w:val="24"/>
          <w:lang w:eastAsia="zh-CN"/>
        </w:rPr>
        <w:t>Eur</w:t>
      </w:r>
      <w:proofErr w:type="spellEnd"/>
      <w:r w:rsidRPr="004E1672">
        <w:rPr>
          <w:rFonts w:ascii="Book Antiqua" w:hAnsi="Book Antiqua" w:cs="宋体"/>
          <w:i/>
          <w:iCs/>
          <w:sz w:val="24"/>
          <w:szCs w:val="24"/>
          <w:lang w:eastAsia="zh-CN"/>
        </w:rPr>
        <w:t xml:space="preserve"> </w:t>
      </w:r>
      <w:proofErr w:type="spellStart"/>
      <w:r w:rsidRPr="004E1672">
        <w:rPr>
          <w:rFonts w:ascii="Book Antiqua" w:hAnsi="Book Antiqua" w:cs="宋体"/>
          <w:i/>
          <w:iCs/>
          <w:sz w:val="24"/>
          <w:szCs w:val="24"/>
          <w:lang w:eastAsia="zh-CN"/>
        </w:rPr>
        <w:t>Urol</w:t>
      </w:r>
      <w:proofErr w:type="spellEnd"/>
      <w:r w:rsidRPr="004E1672">
        <w:rPr>
          <w:rFonts w:ascii="Book Antiqua" w:hAnsi="Book Antiqua" w:cs="宋体"/>
          <w:sz w:val="24"/>
          <w:szCs w:val="24"/>
          <w:lang w:eastAsia="zh-CN"/>
        </w:rPr>
        <w:t> 2014; </w:t>
      </w:r>
      <w:r w:rsidRPr="004E1672">
        <w:rPr>
          <w:rFonts w:ascii="Book Antiqua" w:hAnsi="Book Antiqua" w:cs="宋体"/>
          <w:b/>
          <w:bCs/>
          <w:sz w:val="24"/>
          <w:szCs w:val="24"/>
          <w:lang w:eastAsia="zh-CN"/>
        </w:rPr>
        <w:t>65</w:t>
      </w:r>
      <w:r w:rsidRPr="004E1672">
        <w:rPr>
          <w:rFonts w:ascii="Book Antiqua" w:hAnsi="Book Antiqua" w:cs="宋体"/>
          <w:sz w:val="24"/>
          <w:szCs w:val="24"/>
          <w:lang w:eastAsia="zh-CN"/>
        </w:rPr>
        <w:t>: 124-137 [PMID: 24207135 DOI: 10.1016/j.eururo.2013.09.046]</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t>3 </w:t>
      </w:r>
      <w:proofErr w:type="spellStart"/>
      <w:r w:rsidRPr="004E1672">
        <w:rPr>
          <w:rFonts w:ascii="Book Antiqua" w:hAnsi="Book Antiqua" w:cs="宋体"/>
          <w:b/>
          <w:bCs/>
          <w:sz w:val="24"/>
          <w:szCs w:val="24"/>
          <w:lang w:eastAsia="zh-CN"/>
        </w:rPr>
        <w:t>Caddeo</w:t>
      </w:r>
      <w:proofErr w:type="spellEnd"/>
      <w:r w:rsidRPr="004E1672">
        <w:rPr>
          <w:rFonts w:ascii="Book Antiqua" w:hAnsi="Book Antiqua" w:cs="宋体"/>
          <w:b/>
          <w:bCs/>
          <w:sz w:val="24"/>
          <w:szCs w:val="24"/>
          <w:lang w:eastAsia="zh-CN"/>
        </w:rPr>
        <w:t xml:space="preserve"> G</w:t>
      </w:r>
      <w:r w:rsidRPr="004E1672">
        <w:rPr>
          <w:rFonts w:ascii="Book Antiqua" w:hAnsi="Book Antiqua" w:cs="宋体"/>
          <w:sz w:val="24"/>
          <w:szCs w:val="24"/>
          <w:lang w:eastAsia="zh-CN"/>
        </w:rPr>
        <w:t>, Williams ST, McIntyre CW, Selby NM. Acute kidney injury in urology patients: incidence, causes and outcomes. </w:t>
      </w:r>
      <w:proofErr w:type="spellStart"/>
      <w:r w:rsidRPr="004E1672">
        <w:rPr>
          <w:rFonts w:ascii="Book Antiqua" w:hAnsi="Book Antiqua" w:cs="宋体"/>
          <w:i/>
          <w:iCs/>
          <w:sz w:val="24"/>
          <w:szCs w:val="24"/>
          <w:lang w:eastAsia="zh-CN"/>
        </w:rPr>
        <w:t>Nephrourol</w:t>
      </w:r>
      <w:proofErr w:type="spellEnd"/>
      <w:r w:rsidRPr="004E1672">
        <w:rPr>
          <w:rFonts w:ascii="Book Antiqua" w:hAnsi="Book Antiqua" w:cs="宋体"/>
          <w:i/>
          <w:iCs/>
          <w:sz w:val="24"/>
          <w:szCs w:val="24"/>
          <w:lang w:eastAsia="zh-CN"/>
        </w:rPr>
        <w:t xml:space="preserve"> Mon</w:t>
      </w:r>
      <w:r w:rsidRPr="004E1672">
        <w:rPr>
          <w:rFonts w:ascii="Book Antiqua" w:hAnsi="Book Antiqua" w:cs="宋体"/>
          <w:sz w:val="24"/>
          <w:szCs w:val="24"/>
          <w:lang w:eastAsia="zh-CN"/>
        </w:rPr>
        <w:t> 2013; </w:t>
      </w:r>
      <w:r w:rsidRPr="004E1672">
        <w:rPr>
          <w:rFonts w:ascii="Book Antiqua" w:hAnsi="Book Antiqua" w:cs="宋体"/>
          <w:b/>
          <w:bCs/>
          <w:sz w:val="24"/>
          <w:szCs w:val="24"/>
          <w:lang w:eastAsia="zh-CN"/>
        </w:rPr>
        <w:t>5</w:t>
      </w:r>
      <w:r w:rsidRPr="004E1672">
        <w:rPr>
          <w:rFonts w:ascii="Book Antiqua" w:hAnsi="Book Antiqua" w:cs="宋体"/>
          <w:sz w:val="24"/>
          <w:szCs w:val="24"/>
          <w:lang w:eastAsia="zh-CN"/>
        </w:rPr>
        <w:t>: 955-961 [PMID: 24693501 DOI: 10.5812/numonthly.12721]</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t>4 </w:t>
      </w:r>
      <w:r w:rsidRPr="004E1672">
        <w:rPr>
          <w:rFonts w:ascii="Book Antiqua" w:hAnsi="Book Antiqua" w:cs="宋体"/>
          <w:b/>
          <w:bCs/>
          <w:sz w:val="24"/>
          <w:szCs w:val="24"/>
          <w:lang w:eastAsia="zh-CN"/>
        </w:rPr>
        <w:t>Reich O</w:t>
      </w:r>
      <w:r w:rsidRPr="004E1672">
        <w:rPr>
          <w:rFonts w:ascii="Book Antiqua" w:hAnsi="Book Antiqua" w:cs="宋体"/>
          <w:sz w:val="24"/>
          <w:szCs w:val="24"/>
          <w:lang w:eastAsia="zh-CN"/>
        </w:rPr>
        <w:t xml:space="preserve">, </w:t>
      </w:r>
      <w:proofErr w:type="spellStart"/>
      <w:r w:rsidRPr="004E1672">
        <w:rPr>
          <w:rFonts w:ascii="Book Antiqua" w:hAnsi="Book Antiqua" w:cs="宋体"/>
          <w:sz w:val="24"/>
          <w:szCs w:val="24"/>
          <w:lang w:eastAsia="zh-CN"/>
        </w:rPr>
        <w:t>Gratzke</w:t>
      </w:r>
      <w:proofErr w:type="spellEnd"/>
      <w:r w:rsidRPr="004E1672">
        <w:rPr>
          <w:rFonts w:ascii="Book Antiqua" w:hAnsi="Book Antiqua" w:cs="宋体"/>
          <w:sz w:val="24"/>
          <w:szCs w:val="24"/>
          <w:lang w:eastAsia="zh-CN"/>
        </w:rPr>
        <w:t xml:space="preserve"> C, Bachmann A, Seitz M, </w:t>
      </w:r>
      <w:proofErr w:type="spellStart"/>
      <w:r w:rsidRPr="004E1672">
        <w:rPr>
          <w:rFonts w:ascii="Book Antiqua" w:hAnsi="Book Antiqua" w:cs="宋体"/>
          <w:sz w:val="24"/>
          <w:szCs w:val="24"/>
          <w:lang w:eastAsia="zh-CN"/>
        </w:rPr>
        <w:t>Schlenker</w:t>
      </w:r>
      <w:proofErr w:type="spellEnd"/>
      <w:r w:rsidRPr="004E1672">
        <w:rPr>
          <w:rFonts w:ascii="Book Antiqua" w:hAnsi="Book Antiqua" w:cs="宋体"/>
          <w:sz w:val="24"/>
          <w:szCs w:val="24"/>
          <w:lang w:eastAsia="zh-CN"/>
        </w:rPr>
        <w:t xml:space="preserve"> B, </w:t>
      </w:r>
      <w:proofErr w:type="spellStart"/>
      <w:r w:rsidRPr="004E1672">
        <w:rPr>
          <w:rFonts w:ascii="Book Antiqua" w:hAnsi="Book Antiqua" w:cs="宋体"/>
          <w:sz w:val="24"/>
          <w:szCs w:val="24"/>
          <w:lang w:eastAsia="zh-CN"/>
        </w:rPr>
        <w:t>Hermanek</w:t>
      </w:r>
      <w:proofErr w:type="spellEnd"/>
      <w:r w:rsidRPr="004E1672">
        <w:rPr>
          <w:rFonts w:ascii="Book Antiqua" w:hAnsi="Book Antiqua" w:cs="宋体"/>
          <w:sz w:val="24"/>
          <w:szCs w:val="24"/>
          <w:lang w:eastAsia="zh-CN"/>
        </w:rPr>
        <w:t xml:space="preserve"> P, Lack N, </w:t>
      </w:r>
      <w:proofErr w:type="spellStart"/>
      <w:r w:rsidRPr="004E1672">
        <w:rPr>
          <w:rFonts w:ascii="Book Antiqua" w:hAnsi="Book Antiqua" w:cs="宋体"/>
          <w:sz w:val="24"/>
          <w:szCs w:val="24"/>
          <w:lang w:eastAsia="zh-CN"/>
        </w:rPr>
        <w:t>Stief</w:t>
      </w:r>
      <w:proofErr w:type="spellEnd"/>
      <w:r w:rsidRPr="004E1672">
        <w:rPr>
          <w:rFonts w:ascii="Book Antiqua" w:hAnsi="Book Antiqua" w:cs="宋体"/>
          <w:sz w:val="24"/>
          <w:szCs w:val="24"/>
          <w:lang w:eastAsia="zh-CN"/>
        </w:rPr>
        <w:t xml:space="preserve"> CG. Morbidity, mortality and early outcome of transurethral resection of the prostate: a </w:t>
      </w:r>
      <w:r w:rsidRPr="004E1672">
        <w:rPr>
          <w:rFonts w:ascii="Book Antiqua" w:hAnsi="Book Antiqua" w:cs="宋体"/>
          <w:sz w:val="24"/>
          <w:szCs w:val="24"/>
          <w:lang w:eastAsia="zh-CN"/>
        </w:rPr>
        <w:lastRenderedPageBreak/>
        <w:t>prospective multicenter evaluation of 10,654 patients. </w:t>
      </w:r>
      <w:r w:rsidRPr="004E1672">
        <w:rPr>
          <w:rFonts w:ascii="Book Antiqua" w:hAnsi="Book Antiqua" w:cs="宋体"/>
          <w:i/>
          <w:iCs/>
          <w:sz w:val="24"/>
          <w:szCs w:val="24"/>
          <w:lang w:eastAsia="zh-CN"/>
        </w:rPr>
        <w:t xml:space="preserve">J </w:t>
      </w:r>
      <w:proofErr w:type="spellStart"/>
      <w:r w:rsidRPr="004E1672">
        <w:rPr>
          <w:rFonts w:ascii="Book Antiqua" w:hAnsi="Book Antiqua" w:cs="宋体"/>
          <w:i/>
          <w:iCs/>
          <w:sz w:val="24"/>
          <w:szCs w:val="24"/>
          <w:lang w:eastAsia="zh-CN"/>
        </w:rPr>
        <w:t>Urol</w:t>
      </w:r>
      <w:proofErr w:type="spellEnd"/>
      <w:r w:rsidRPr="004E1672">
        <w:rPr>
          <w:rFonts w:ascii="Book Antiqua" w:hAnsi="Book Antiqua" w:cs="宋体"/>
          <w:sz w:val="24"/>
          <w:szCs w:val="24"/>
          <w:lang w:eastAsia="zh-CN"/>
        </w:rPr>
        <w:t> 2008; </w:t>
      </w:r>
      <w:r w:rsidRPr="004E1672">
        <w:rPr>
          <w:rFonts w:ascii="Book Antiqua" w:hAnsi="Book Antiqua" w:cs="宋体"/>
          <w:b/>
          <w:bCs/>
          <w:sz w:val="24"/>
          <w:szCs w:val="24"/>
          <w:lang w:eastAsia="zh-CN"/>
        </w:rPr>
        <w:t>180</w:t>
      </w:r>
      <w:r w:rsidRPr="004E1672">
        <w:rPr>
          <w:rFonts w:ascii="Book Antiqua" w:hAnsi="Book Antiqua" w:cs="宋体"/>
          <w:sz w:val="24"/>
          <w:szCs w:val="24"/>
          <w:lang w:eastAsia="zh-CN"/>
        </w:rPr>
        <w:t>: 246-249 [PMID: 18499179 DOI: 10.1016/j.juro.2008.03.058]</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t>5 </w:t>
      </w:r>
      <w:r w:rsidRPr="004E1672">
        <w:rPr>
          <w:rFonts w:ascii="Book Antiqua" w:hAnsi="Book Antiqua" w:cs="宋体"/>
          <w:b/>
          <w:bCs/>
          <w:sz w:val="24"/>
          <w:szCs w:val="24"/>
          <w:lang w:eastAsia="zh-CN"/>
        </w:rPr>
        <w:t>McCullough TC</w:t>
      </w:r>
      <w:r w:rsidRPr="004E1672">
        <w:rPr>
          <w:rFonts w:ascii="Book Antiqua" w:hAnsi="Book Antiqua" w:cs="宋体"/>
          <w:sz w:val="24"/>
          <w:szCs w:val="24"/>
          <w:lang w:eastAsia="zh-CN"/>
        </w:rPr>
        <w:t xml:space="preserve">, </w:t>
      </w:r>
      <w:proofErr w:type="spellStart"/>
      <w:r w:rsidRPr="004E1672">
        <w:rPr>
          <w:rFonts w:ascii="Book Antiqua" w:hAnsi="Book Antiqua" w:cs="宋体"/>
          <w:sz w:val="24"/>
          <w:szCs w:val="24"/>
          <w:lang w:eastAsia="zh-CN"/>
        </w:rPr>
        <w:t>Heldwein</w:t>
      </w:r>
      <w:proofErr w:type="spellEnd"/>
      <w:r w:rsidRPr="004E1672">
        <w:rPr>
          <w:rFonts w:ascii="Book Antiqua" w:hAnsi="Book Antiqua" w:cs="宋体"/>
          <w:sz w:val="24"/>
          <w:szCs w:val="24"/>
          <w:lang w:eastAsia="zh-CN"/>
        </w:rPr>
        <w:t xml:space="preserve"> FL, Soon SJ, </w:t>
      </w:r>
      <w:proofErr w:type="spellStart"/>
      <w:r w:rsidRPr="004E1672">
        <w:rPr>
          <w:rFonts w:ascii="Book Antiqua" w:hAnsi="Book Antiqua" w:cs="宋体"/>
          <w:sz w:val="24"/>
          <w:szCs w:val="24"/>
          <w:lang w:eastAsia="zh-CN"/>
        </w:rPr>
        <w:t>Galiano</w:t>
      </w:r>
      <w:proofErr w:type="spellEnd"/>
      <w:r w:rsidRPr="004E1672">
        <w:rPr>
          <w:rFonts w:ascii="Book Antiqua" w:hAnsi="Book Antiqua" w:cs="宋体"/>
          <w:sz w:val="24"/>
          <w:szCs w:val="24"/>
          <w:lang w:eastAsia="zh-CN"/>
        </w:rPr>
        <w:t xml:space="preserve"> M, </w:t>
      </w:r>
      <w:proofErr w:type="spellStart"/>
      <w:r w:rsidRPr="004E1672">
        <w:rPr>
          <w:rFonts w:ascii="Book Antiqua" w:hAnsi="Book Antiqua" w:cs="宋体"/>
          <w:sz w:val="24"/>
          <w:szCs w:val="24"/>
          <w:lang w:eastAsia="zh-CN"/>
        </w:rPr>
        <w:t>Barret</w:t>
      </w:r>
      <w:proofErr w:type="spellEnd"/>
      <w:r w:rsidRPr="004E1672">
        <w:rPr>
          <w:rFonts w:ascii="Book Antiqua" w:hAnsi="Book Antiqua" w:cs="宋体"/>
          <w:sz w:val="24"/>
          <w:szCs w:val="24"/>
          <w:lang w:eastAsia="zh-CN"/>
        </w:rPr>
        <w:t xml:space="preserve"> E, </w:t>
      </w:r>
      <w:proofErr w:type="spellStart"/>
      <w:r w:rsidRPr="004E1672">
        <w:rPr>
          <w:rFonts w:ascii="Book Antiqua" w:hAnsi="Book Antiqua" w:cs="宋体"/>
          <w:sz w:val="24"/>
          <w:szCs w:val="24"/>
          <w:lang w:eastAsia="zh-CN"/>
        </w:rPr>
        <w:t>Cathelineau</w:t>
      </w:r>
      <w:proofErr w:type="spellEnd"/>
      <w:r w:rsidRPr="004E1672">
        <w:rPr>
          <w:rFonts w:ascii="Book Antiqua" w:hAnsi="Book Antiqua" w:cs="宋体"/>
          <w:sz w:val="24"/>
          <w:szCs w:val="24"/>
          <w:lang w:eastAsia="zh-CN"/>
        </w:rPr>
        <w:t xml:space="preserve"> X, </w:t>
      </w:r>
      <w:proofErr w:type="spellStart"/>
      <w:r w:rsidRPr="004E1672">
        <w:rPr>
          <w:rFonts w:ascii="Book Antiqua" w:hAnsi="Book Antiqua" w:cs="宋体"/>
          <w:sz w:val="24"/>
          <w:szCs w:val="24"/>
          <w:lang w:eastAsia="zh-CN"/>
        </w:rPr>
        <w:t>Prapotnich</w:t>
      </w:r>
      <w:proofErr w:type="spellEnd"/>
      <w:r w:rsidRPr="004E1672">
        <w:rPr>
          <w:rFonts w:ascii="Book Antiqua" w:hAnsi="Book Antiqua" w:cs="宋体"/>
          <w:sz w:val="24"/>
          <w:szCs w:val="24"/>
          <w:lang w:eastAsia="zh-CN"/>
        </w:rPr>
        <w:t xml:space="preserve"> D, </w:t>
      </w:r>
      <w:proofErr w:type="spellStart"/>
      <w:r w:rsidRPr="004E1672">
        <w:rPr>
          <w:rFonts w:ascii="Book Antiqua" w:hAnsi="Book Antiqua" w:cs="宋体"/>
          <w:sz w:val="24"/>
          <w:szCs w:val="24"/>
          <w:lang w:eastAsia="zh-CN"/>
        </w:rPr>
        <w:t>Vallancien</w:t>
      </w:r>
      <w:proofErr w:type="spellEnd"/>
      <w:r w:rsidRPr="004E1672">
        <w:rPr>
          <w:rFonts w:ascii="Book Antiqua" w:hAnsi="Book Antiqua" w:cs="宋体"/>
          <w:sz w:val="24"/>
          <w:szCs w:val="24"/>
          <w:lang w:eastAsia="zh-CN"/>
        </w:rPr>
        <w:t xml:space="preserve"> G, </w:t>
      </w:r>
      <w:proofErr w:type="spellStart"/>
      <w:r w:rsidRPr="004E1672">
        <w:rPr>
          <w:rFonts w:ascii="Book Antiqua" w:hAnsi="Book Antiqua" w:cs="宋体"/>
          <w:sz w:val="24"/>
          <w:szCs w:val="24"/>
          <w:lang w:eastAsia="zh-CN"/>
        </w:rPr>
        <w:t>Rozet</w:t>
      </w:r>
      <w:proofErr w:type="spellEnd"/>
      <w:r w:rsidRPr="004E1672">
        <w:rPr>
          <w:rFonts w:ascii="Book Antiqua" w:hAnsi="Book Antiqua" w:cs="宋体"/>
          <w:sz w:val="24"/>
          <w:szCs w:val="24"/>
          <w:lang w:eastAsia="zh-CN"/>
        </w:rPr>
        <w:t xml:space="preserve"> F. Laparoscopic versus open simple prostatectomy: an evaluation of morbidity. </w:t>
      </w:r>
      <w:r w:rsidRPr="004E1672">
        <w:rPr>
          <w:rFonts w:ascii="Book Antiqua" w:hAnsi="Book Antiqua" w:cs="宋体"/>
          <w:i/>
          <w:iCs/>
          <w:sz w:val="24"/>
          <w:szCs w:val="24"/>
          <w:lang w:eastAsia="zh-CN"/>
        </w:rPr>
        <w:t xml:space="preserve">J </w:t>
      </w:r>
      <w:proofErr w:type="spellStart"/>
      <w:r w:rsidRPr="004E1672">
        <w:rPr>
          <w:rFonts w:ascii="Book Antiqua" w:hAnsi="Book Antiqua" w:cs="宋体"/>
          <w:i/>
          <w:iCs/>
          <w:sz w:val="24"/>
          <w:szCs w:val="24"/>
          <w:lang w:eastAsia="zh-CN"/>
        </w:rPr>
        <w:t>Endourol</w:t>
      </w:r>
      <w:proofErr w:type="spellEnd"/>
      <w:r w:rsidRPr="004E1672">
        <w:rPr>
          <w:rFonts w:ascii="Book Antiqua" w:hAnsi="Book Antiqua" w:cs="宋体"/>
          <w:sz w:val="24"/>
          <w:szCs w:val="24"/>
          <w:lang w:eastAsia="zh-CN"/>
        </w:rPr>
        <w:t> 2009; </w:t>
      </w:r>
      <w:r w:rsidRPr="004E1672">
        <w:rPr>
          <w:rFonts w:ascii="Book Antiqua" w:hAnsi="Book Antiqua" w:cs="宋体"/>
          <w:b/>
          <w:bCs/>
          <w:sz w:val="24"/>
          <w:szCs w:val="24"/>
          <w:lang w:eastAsia="zh-CN"/>
        </w:rPr>
        <w:t>23</w:t>
      </w:r>
      <w:r w:rsidRPr="004E1672">
        <w:rPr>
          <w:rFonts w:ascii="Book Antiqua" w:hAnsi="Book Antiqua" w:cs="宋体"/>
          <w:sz w:val="24"/>
          <w:szCs w:val="24"/>
          <w:lang w:eastAsia="zh-CN"/>
        </w:rPr>
        <w:t>: 129-133 [PMID: 19119803 DOI: 10.1089/end.2008.0401]</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t>6 </w:t>
      </w:r>
      <w:proofErr w:type="spellStart"/>
      <w:r w:rsidRPr="004E1672">
        <w:rPr>
          <w:rFonts w:ascii="Book Antiqua" w:hAnsi="Book Antiqua" w:cs="宋体"/>
          <w:b/>
          <w:bCs/>
          <w:sz w:val="24"/>
          <w:szCs w:val="24"/>
          <w:lang w:eastAsia="zh-CN"/>
        </w:rPr>
        <w:t>Marmiroli</w:t>
      </w:r>
      <w:proofErr w:type="spellEnd"/>
      <w:r w:rsidRPr="004E1672">
        <w:rPr>
          <w:rFonts w:ascii="Book Antiqua" w:hAnsi="Book Antiqua" w:cs="宋体"/>
          <w:b/>
          <w:bCs/>
          <w:sz w:val="24"/>
          <w:szCs w:val="24"/>
          <w:lang w:eastAsia="zh-CN"/>
        </w:rPr>
        <w:t xml:space="preserve"> R</w:t>
      </w:r>
      <w:r w:rsidRPr="004E1672">
        <w:rPr>
          <w:rFonts w:ascii="Book Antiqua" w:hAnsi="Book Antiqua" w:cs="宋体"/>
          <w:sz w:val="24"/>
          <w:szCs w:val="24"/>
          <w:lang w:eastAsia="zh-CN"/>
        </w:rPr>
        <w:t xml:space="preserve">, </w:t>
      </w:r>
      <w:proofErr w:type="spellStart"/>
      <w:r w:rsidRPr="004E1672">
        <w:rPr>
          <w:rFonts w:ascii="Book Antiqua" w:hAnsi="Book Antiqua" w:cs="宋体"/>
          <w:sz w:val="24"/>
          <w:szCs w:val="24"/>
          <w:lang w:eastAsia="zh-CN"/>
        </w:rPr>
        <w:t>Antunes</w:t>
      </w:r>
      <w:proofErr w:type="spellEnd"/>
      <w:r w:rsidRPr="004E1672">
        <w:rPr>
          <w:rFonts w:ascii="Book Antiqua" w:hAnsi="Book Antiqua" w:cs="宋体"/>
          <w:sz w:val="24"/>
          <w:szCs w:val="24"/>
          <w:lang w:eastAsia="zh-CN"/>
        </w:rPr>
        <w:t xml:space="preserve"> AA, Reis ST, Nakano E, </w:t>
      </w:r>
      <w:proofErr w:type="spellStart"/>
      <w:r w:rsidRPr="004E1672">
        <w:rPr>
          <w:rFonts w:ascii="Book Antiqua" w:hAnsi="Book Antiqua" w:cs="宋体"/>
          <w:sz w:val="24"/>
          <w:szCs w:val="24"/>
          <w:lang w:eastAsia="zh-CN"/>
        </w:rPr>
        <w:t>Srougi</w:t>
      </w:r>
      <w:proofErr w:type="spellEnd"/>
      <w:r w:rsidRPr="004E1672">
        <w:rPr>
          <w:rFonts w:ascii="Book Antiqua" w:hAnsi="Book Antiqua" w:cs="宋体"/>
          <w:sz w:val="24"/>
          <w:szCs w:val="24"/>
          <w:lang w:eastAsia="zh-CN"/>
        </w:rPr>
        <w:t xml:space="preserve"> M. Standard surgical treatment for benign prostatic hyperplasia is safe for patients over 75 years: analysis of 100 cases from a high-volume urologic center. </w:t>
      </w:r>
      <w:r w:rsidRPr="004E1672">
        <w:rPr>
          <w:rFonts w:ascii="Book Antiqua" w:hAnsi="Book Antiqua" w:cs="宋体"/>
          <w:i/>
          <w:iCs/>
          <w:sz w:val="24"/>
          <w:szCs w:val="24"/>
          <w:lang w:eastAsia="zh-CN"/>
        </w:rPr>
        <w:t>Clinics (Sao Paulo)</w:t>
      </w:r>
      <w:r w:rsidRPr="004E1672">
        <w:rPr>
          <w:rFonts w:ascii="Book Antiqua" w:hAnsi="Book Antiqua" w:cs="宋体"/>
          <w:sz w:val="24"/>
          <w:szCs w:val="24"/>
          <w:lang w:eastAsia="zh-CN"/>
        </w:rPr>
        <w:t> 2012; </w:t>
      </w:r>
      <w:r w:rsidRPr="004E1672">
        <w:rPr>
          <w:rFonts w:ascii="Book Antiqua" w:hAnsi="Book Antiqua" w:cs="宋体"/>
          <w:b/>
          <w:bCs/>
          <w:sz w:val="24"/>
          <w:szCs w:val="24"/>
          <w:lang w:eastAsia="zh-CN"/>
        </w:rPr>
        <w:t>67</w:t>
      </w:r>
      <w:r w:rsidRPr="004E1672">
        <w:rPr>
          <w:rFonts w:ascii="Book Antiqua" w:hAnsi="Book Antiqua" w:cs="宋体"/>
          <w:sz w:val="24"/>
          <w:szCs w:val="24"/>
          <w:lang w:eastAsia="zh-CN"/>
        </w:rPr>
        <w:t>: 1415-1418 [PMID: 23295595]</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t>7 </w:t>
      </w:r>
      <w:proofErr w:type="spellStart"/>
      <w:r w:rsidRPr="004E1672">
        <w:rPr>
          <w:rFonts w:ascii="Book Antiqua" w:hAnsi="Book Antiqua" w:cs="宋体"/>
          <w:b/>
          <w:bCs/>
          <w:sz w:val="24"/>
          <w:szCs w:val="24"/>
          <w:lang w:eastAsia="zh-CN"/>
        </w:rPr>
        <w:t>Sammon</w:t>
      </w:r>
      <w:proofErr w:type="spellEnd"/>
      <w:r w:rsidRPr="004E1672">
        <w:rPr>
          <w:rFonts w:ascii="Book Antiqua" w:hAnsi="Book Antiqua" w:cs="宋体"/>
          <w:b/>
          <w:bCs/>
          <w:sz w:val="24"/>
          <w:szCs w:val="24"/>
          <w:lang w:eastAsia="zh-CN"/>
        </w:rPr>
        <w:t xml:space="preserve"> JD</w:t>
      </w:r>
      <w:r w:rsidRPr="004E1672">
        <w:rPr>
          <w:rFonts w:ascii="Book Antiqua" w:hAnsi="Book Antiqua" w:cs="宋体"/>
          <w:sz w:val="24"/>
          <w:szCs w:val="24"/>
          <w:lang w:eastAsia="zh-CN"/>
        </w:rPr>
        <w:t xml:space="preserve">, </w:t>
      </w:r>
      <w:proofErr w:type="spellStart"/>
      <w:r w:rsidRPr="004E1672">
        <w:rPr>
          <w:rFonts w:ascii="Book Antiqua" w:hAnsi="Book Antiqua" w:cs="宋体"/>
          <w:sz w:val="24"/>
          <w:szCs w:val="24"/>
          <w:lang w:eastAsia="zh-CN"/>
        </w:rPr>
        <w:t>Karakiewicz</w:t>
      </w:r>
      <w:proofErr w:type="spellEnd"/>
      <w:r w:rsidRPr="004E1672">
        <w:rPr>
          <w:rFonts w:ascii="Book Antiqua" w:hAnsi="Book Antiqua" w:cs="宋体"/>
          <w:sz w:val="24"/>
          <w:szCs w:val="24"/>
          <w:lang w:eastAsia="zh-CN"/>
        </w:rPr>
        <w:t xml:space="preserve"> PI, Sun M, </w:t>
      </w:r>
      <w:proofErr w:type="spellStart"/>
      <w:r w:rsidRPr="004E1672">
        <w:rPr>
          <w:rFonts w:ascii="Book Antiqua" w:hAnsi="Book Antiqua" w:cs="宋体"/>
          <w:sz w:val="24"/>
          <w:szCs w:val="24"/>
          <w:lang w:eastAsia="zh-CN"/>
        </w:rPr>
        <w:t>Sukumar</w:t>
      </w:r>
      <w:proofErr w:type="spellEnd"/>
      <w:r w:rsidRPr="004E1672">
        <w:rPr>
          <w:rFonts w:ascii="Book Antiqua" w:hAnsi="Book Antiqua" w:cs="宋体"/>
          <w:sz w:val="24"/>
          <w:szCs w:val="24"/>
          <w:lang w:eastAsia="zh-CN"/>
        </w:rPr>
        <w:t xml:space="preserve"> S, Ravi P, </w:t>
      </w:r>
      <w:proofErr w:type="spellStart"/>
      <w:r w:rsidRPr="004E1672">
        <w:rPr>
          <w:rFonts w:ascii="Book Antiqua" w:hAnsi="Book Antiqua" w:cs="宋体"/>
          <w:sz w:val="24"/>
          <w:szCs w:val="24"/>
          <w:lang w:eastAsia="zh-CN"/>
        </w:rPr>
        <w:t>Ghani</w:t>
      </w:r>
      <w:proofErr w:type="spellEnd"/>
      <w:r w:rsidRPr="004E1672">
        <w:rPr>
          <w:rFonts w:ascii="Book Antiqua" w:hAnsi="Book Antiqua" w:cs="宋体"/>
          <w:sz w:val="24"/>
          <w:szCs w:val="24"/>
          <w:lang w:eastAsia="zh-CN"/>
        </w:rPr>
        <w:t xml:space="preserve"> KR, Bianchi M, Peabody JO, </w:t>
      </w:r>
      <w:proofErr w:type="spellStart"/>
      <w:r w:rsidRPr="004E1672">
        <w:rPr>
          <w:rFonts w:ascii="Book Antiqua" w:hAnsi="Book Antiqua" w:cs="宋体"/>
          <w:sz w:val="24"/>
          <w:szCs w:val="24"/>
          <w:lang w:eastAsia="zh-CN"/>
        </w:rPr>
        <w:t>Shariat</w:t>
      </w:r>
      <w:proofErr w:type="spellEnd"/>
      <w:r w:rsidRPr="004E1672">
        <w:rPr>
          <w:rFonts w:ascii="Book Antiqua" w:hAnsi="Book Antiqua" w:cs="宋体"/>
          <w:sz w:val="24"/>
          <w:szCs w:val="24"/>
          <w:lang w:eastAsia="zh-CN"/>
        </w:rPr>
        <w:t xml:space="preserve"> SF, </w:t>
      </w:r>
      <w:proofErr w:type="spellStart"/>
      <w:r w:rsidRPr="004E1672">
        <w:rPr>
          <w:rFonts w:ascii="Book Antiqua" w:hAnsi="Book Antiqua" w:cs="宋体"/>
          <w:sz w:val="24"/>
          <w:szCs w:val="24"/>
          <w:lang w:eastAsia="zh-CN"/>
        </w:rPr>
        <w:t>Perrotte</w:t>
      </w:r>
      <w:proofErr w:type="spellEnd"/>
      <w:r w:rsidRPr="004E1672">
        <w:rPr>
          <w:rFonts w:ascii="Book Antiqua" w:hAnsi="Book Antiqua" w:cs="宋体"/>
          <w:sz w:val="24"/>
          <w:szCs w:val="24"/>
          <w:lang w:eastAsia="zh-CN"/>
        </w:rPr>
        <w:t xml:space="preserve"> P, Hu JC, Menon M, Trinh QD. Robot-assisted versus open radical prostatectomy: the differential effect of regionalization, procedure volume and operative approach. </w:t>
      </w:r>
      <w:r w:rsidRPr="004E1672">
        <w:rPr>
          <w:rFonts w:ascii="Book Antiqua" w:hAnsi="Book Antiqua" w:cs="宋体"/>
          <w:i/>
          <w:iCs/>
          <w:sz w:val="24"/>
          <w:szCs w:val="24"/>
          <w:lang w:eastAsia="zh-CN"/>
        </w:rPr>
        <w:t xml:space="preserve">J </w:t>
      </w:r>
      <w:proofErr w:type="spellStart"/>
      <w:r w:rsidRPr="004E1672">
        <w:rPr>
          <w:rFonts w:ascii="Book Antiqua" w:hAnsi="Book Antiqua" w:cs="宋体"/>
          <w:i/>
          <w:iCs/>
          <w:sz w:val="24"/>
          <w:szCs w:val="24"/>
          <w:lang w:eastAsia="zh-CN"/>
        </w:rPr>
        <w:t>Urol</w:t>
      </w:r>
      <w:proofErr w:type="spellEnd"/>
      <w:r w:rsidRPr="004E1672">
        <w:rPr>
          <w:rFonts w:ascii="Book Antiqua" w:hAnsi="Book Antiqua" w:cs="宋体"/>
          <w:sz w:val="24"/>
          <w:szCs w:val="24"/>
          <w:lang w:eastAsia="zh-CN"/>
        </w:rPr>
        <w:t> 2013; </w:t>
      </w:r>
      <w:r w:rsidRPr="004E1672">
        <w:rPr>
          <w:rFonts w:ascii="Book Antiqua" w:hAnsi="Book Antiqua" w:cs="宋体"/>
          <w:b/>
          <w:bCs/>
          <w:sz w:val="24"/>
          <w:szCs w:val="24"/>
          <w:lang w:eastAsia="zh-CN"/>
        </w:rPr>
        <w:t>189</w:t>
      </w:r>
      <w:r w:rsidRPr="004E1672">
        <w:rPr>
          <w:rFonts w:ascii="Book Antiqua" w:hAnsi="Book Antiqua" w:cs="宋体"/>
          <w:sz w:val="24"/>
          <w:szCs w:val="24"/>
          <w:lang w:eastAsia="zh-CN"/>
        </w:rPr>
        <w:t>: 1289-1294 [PMID: 23085052 DOI: 10.1016/j.juro.2012.10.028]</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t>8 </w:t>
      </w:r>
      <w:proofErr w:type="spellStart"/>
      <w:r w:rsidRPr="004E1672">
        <w:rPr>
          <w:rFonts w:ascii="Book Antiqua" w:hAnsi="Book Antiqua" w:cs="宋体"/>
          <w:b/>
          <w:bCs/>
          <w:sz w:val="24"/>
          <w:szCs w:val="24"/>
          <w:lang w:eastAsia="zh-CN"/>
        </w:rPr>
        <w:t>Kellum</w:t>
      </w:r>
      <w:proofErr w:type="spellEnd"/>
      <w:r w:rsidRPr="004E1672">
        <w:rPr>
          <w:rFonts w:ascii="Book Antiqua" w:hAnsi="Book Antiqua" w:cs="宋体"/>
          <w:b/>
          <w:bCs/>
          <w:sz w:val="24"/>
          <w:szCs w:val="24"/>
          <w:lang w:eastAsia="zh-CN"/>
        </w:rPr>
        <w:t xml:space="preserve"> JA</w:t>
      </w:r>
      <w:r w:rsidRPr="004E1672">
        <w:rPr>
          <w:rFonts w:ascii="Book Antiqua" w:hAnsi="Book Antiqua" w:cs="宋体"/>
          <w:sz w:val="24"/>
          <w:szCs w:val="24"/>
          <w:lang w:eastAsia="zh-CN"/>
        </w:rPr>
        <w:t xml:space="preserve">, </w:t>
      </w:r>
      <w:proofErr w:type="spellStart"/>
      <w:r w:rsidRPr="004E1672">
        <w:rPr>
          <w:rFonts w:ascii="Book Antiqua" w:hAnsi="Book Antiqua" w:cs="宋体"/>
          <w:sz w:val="24"/>
          <w:szCs w:val="24"/>
          <w:lang w:eastAsia="zh-CN"/>
        </w:rPr>
        <w:t>Lameire</w:t>
      </w:r>
      <w:proofErr w:type="spellEnd"/>
      <w:r w:rsidRPr="004E1672">
        <w:rPr>
          <w:rFonts w:ascii="Book Antiqua" w:hAnsi="Book Antiqua" w:cs="宋体"/>
          <w:sz w:val="24"/>
          <w:szCs w:val="24"/>
          <w:lang w:eastAsia="zh-CN"/>
        </w:rPr>
        <w:t xml:space="preserve"> N. Diagnosis, evaluation, and management of acute kidney injury: a KDIGO summary (Part 1). </w:t>
      </w:r>
      <w:proofErr w:type="spellStart"/>
      <w:r w:rsidRPr="004E1672">
        <w:rPr>
          <w:rFonts w:ascii="Book Antiqua" w:hAnsi="Book Antiqua" w:cs="宋体"/>
          <w:i/>
          <w:iCs/>
          <w:sz w:val="24"/>
          <w:szCs w:val="24"/>
          <w:lang w:eastAsia="zh-CN"/>
        </w:rPr>
        <w:t>Crit</w:t>
      </w:r>
      <w:proofErr w:type="spellEnd"/>
      <w:r w:rsidRPr="004E1672">
        <w:rPr>
          <w:rFonts w:ascii="Book Antiqua" w:hAnsi="Book Antiqua" w:cs="宋体"/>
          <w:i/>
          <w:iCs/>
          <w:sz w:val="24"/>
          <w:szCs w:val="24"/>
          <w:lang w:eastAsia="zh-CN"/>
        </w:rPr>
        <w:t xml:space="preserve"> Care</w:t>
      </w:r>
      <w:r w:rsidRPr="004E1672">
        <w:rPr>
          <w:rFonts w:ascii="Book Antiqua" w:hAnsi="Book Antiqua" w:cs="宋体"/>
          <w:sz w:val="24"/>
          <w:szCs w:val="24"/>
          <w:lang w:eastAsia="zh-CN"/>
        </w:rPr>
        <w:t> 2013; </w:t>
      </w:r>
      <w:r w:rsidRPr="004E1672">
        <w:rPr>
          <w:rFonts w:ascii="Book Antiqua" w:hAnsi="Book Antiqua" w:cs="宋体"/>
          <w:b/>
          <w:bCs/>
          <w:sz w:val="24"/>
          <w:szCs w:val="24"/>
          <w:lang w:eastAsia="zh-CN"/>
        </w:rPr>
        <w:t>17</w:t>
      </w:r>
      <w:r w:rsidRPr="004E1672">
        <w:rPr>
          <w:rFonts w:ascii="Book Antiqua" w:hAnsi="Book Antiqua" w:cs="宋体"/>
          <w:sz w:val="24"/>
          <w:szCs w:val="24"/>
          <w:lang w:eastAsia="zh-CN"/>
        </w:rPr>
        <w:t>: 204 [PMID: 23394211 DOI: 10.1186/cc11454]</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t>9 </w:t>
      </w:r>
      <w:r w:rsidRPr="004E1672">
        <w:rPr>
          <w:rFonts w:ascii="Book Antiqua" w:hAnsi="Book Antiqua" w:cs="宋体"/>
          <w:b/>
          <w:bCs/>
          <w:sz w:val="24"/>
          <w:szCs w:val="24"/>
          <w:lang w:eastAsia="zh-CN"/>
        </w:rPr>
        <w:t>Bilen CY</w:t>
      </w:r>
      <w:r w:rsidRPr="004E1672">
        <w:rPr>
          <w:rFonts w:ascii="Book Antiqua" w:hAnsi="Book Antiqua" w:cs="宋体"/>
          <w:sz w:val="24"/>
          <w:szCs w:val="24"/>
          <w:lang w:eastAsia="zh-CN"/>
        </w:rPr>
        <w:t xml:space="preserve">, </w:t>
      </w:r>
      <w:proofErr w:type="spellStart"/>
      <w:r w:rsidRPr="004E1672">
        <w:rPr>
          <w:rFonts w:ascii="Book Antiqua" w:hAnsi="Book Antiqua" w:cs="宋体"/>
          <w:sz w:val="24"/>
          <w:szCs w:val="24"/>
          <w:lang w:eastAsia="zh-CN"/>
        </w:rPr>
        <w:t>Sahin</w:t>
      </w:r>
      <w:proofErr w:type="spellEnd"/>
      <w:r w:rsidRPr="004E1672">
        <w:rPr>
          <w:rFonts w:ascii="Book Antiqua" w:hAnsi="Book Antiqua" w:cs="宋体"/>
          <w:sz w:val="24"/>
          <w:szCs w:val="24"/>
          <w:lang w:eastAsia="zh-CN"/>
        </w:rPr>
        <w:t xml:space="preserve"> A, </w:t>
      </w:r>
      <w:proofErr w:type="spellStart"/>
      <w:r w:rsidRPr="004E1672">
        <w:rPr>
          <w:rFonts w:ascii="Book Antiqua" w:hAnsi="Book Antiqua" w:cs="宋体"/>
          <w:sz w:val="24"/>
          <w:szCs w:val="24"/>
          <w:lang w:eastAsia="zh-CN"/>
        </w:rPr>
        <w:t>Ozen</w:t>
      </w:r>
      <w:proofErr w:type="spellEnd"/>
      <w:r w:rsidRPr="004E1672">
        <w:rPr>
          <w:rFonts w:ascii="Book Antiqua" w:hAnsi="Book Antiqua" w:cs="宋体"/>
          <w:sz w:val="24"/>
          <w:szCs w:val="24"/>
          <w:lang w:eastAsia="zh-CN"/>
        </w:rPr>
        <w:t xml:space="preserve"> H, Aki FT, </w:t>
      </w:r>
      <w:proofErr w:type="spellStart"/>
      <w:r w:rsidRPr="004E1672">
        <w:rPr>
          <w:rFonts w:ascii="Book Antiqua" w:hAnsi="Book Antiqua" w:cs="宋体"/>
          <w:sz w:val="24"/>
          <w:szCs w:val="24"/>
          <w:lang w:eastAsia="zh-CN"/>
        </w:rPr>
        <w:t>Oge</w:t>
      </w:r>
      <w:proofErr w:type="spellEnd"/>
      <w:r w:rsidRPr="004E1672">
        <w:rPr>
          <w:rFonts w:ascii="Book Antiqua" w:hAnsi="Book Antiqua" w:cs="宋体"/>
          <w:sz w:val="24"/>
          <w:szCs w:val="24"/>
          <w:lang w:eastAsia="zh-CN"/>
        </w:rPr>
        <w:t xml:space="preserve"> O, </w:t>
      </w:r>
      <w:proofErr w:type="spellStart"/>
      <w:r w:rsidRPr="004E1672">
        <w:rPr>
          <w:rFonts w:ascii="Book Antiqua" w:hAnsi="Book Antiqua" w:cs="宋体"/>
          <w:sz w:val="24"/>
          <w:szCs w:val="24"/>
          <w:lang w:eastAsia="zh-CN"/>
        </w:rPr>
        <w:t>Kendi</w:t>
      </w:r>
      <w:proofErr w:type="spellEnd"/>
      <w:r w:rsidRPr="004E1672">
        <w:rPr>
          <w:rFonts w:ascii="Book Antiqua" w:hAnsi="Book Antiqua" w:cs="宋体"/>
          <w:sz w:val="24"/>
          <w:szCs w:val="24"/>
          <w:lang w:eastAsia="zh-CN"/>
        </w:rPr>
        <w:t xml:space="preserve"> S. </w:t>
      </w:r>
      <w:proofErr w:type="spellStart"/>
      <w:r w:rsidRPr="004E1672">
        <w:rPr>
          <w:rFonts w:ascii="Book Antiqua" w:hAnsi="Book Antiqua" w:cs="宋体"/>
          <w:sz w:val="24"/>
          <w:szCs w:val="24"/>
          <w:lang w:eastAsia="zh-CN"/>
        </w:rPr>
        <w:t>Nonoliguric</w:t>
      </w:r>
      <w:proofErr w:type="spellEnd"/>
      <w:r w:rsidRPr="004E1672">
        <w:rPr>
          <w:rFonts w:ascii="Book Antiqua" w:hAnsi="Book Antiqua" w:cs="宋体"/>
          <w:sz w:val="24"/>
          <w:szCs w:val="24"/>
          <w:lang w:eastAsia="zh-CN"/>
        </w:rPr>
        <w:t xml:space="preserve"> renal failure after transurethral resection of prostate. </w:t>
      </w:r>
      <w:r w:rsidRPr="004E1672">
        <w:rPr>
          <w:rFonts w:ascii="Book Antiqua" w:hAnsi="Book Antiqua" w:cs="宋体"/>
          <w:i/>
          <w:iCs/>
          <w:sz w:val="24"/>
          <w:szCs w:val="24"/>
          <w:lang w:eastAsia="zh-CN"/>
        </w:rPr>
        <w:t xml:space="preserve">J </w:t>
      </w:r>
      <w:proofErr w:type="spellStart"/>
      <w:r w:rsidRPr="004E1672">
        <w:rPr>
          <w:rFonts w:ascii="Book Antiqua" w:hAnsi="Book Antiqua" w:cs="宋体"/>
          <w:i/>
          <w:iCs/>
          <w:sz w:val="24"/>
          <w:szCs w:val="24"/>
          <w:lang w:eastAsia="zh-CN"/>
        </w:rPr>
        <w:t>Endourol</w:t>
      </w:r>
      <w:proofErr w:type="spellEnd"/>
      <w:r w:rsidRPr="004E1672">
        <w:rPr>
          <w:rFonts w:ascii="Book Antiqua" w:hAnsi="Book Antiqua" w:cs="宋体"/>
          <w:sz w:val="24"/>
          <w:szCs w:val="24"/>
          <w:lang w:eastAsia="zh-CN"/>
        </w:rPr>
        <w:t> 1999; </w:t>
      </w:r>
      <w:r w:rsidRPr="004E1672">
        <w:rPr>
          <w:rFonts w:ascii="Book Antiqua" w:hAnsi="Book Antiqua" w:cs="宋体"/>
          <w:b/>
          <w:bCs/>
          <w:sz w:val="24"/>
          <w:szCs w:val="24"/>
          <w:lang w:eastAsia="zh-CN"/>
        </w:rPr>
        <w:t>13</w:t>
      </w:r>
      <w:r w:rsidRPr="004E1672">
        <w:rPr>
          <w:rFonts w:ascii="Book Antiqua" w:hAnsi="Book Antiqua" w:cs="宋体"/>
          <w:sz w:val="24"/>
          <w:szCs w:val="24"/>
          <w:lang w:eastAsia="zh-CN"/>
        </w:rPr>
        <w:t>: 751-754 [PMID: 10646683]</w:t>
      </w:r>
    </w:p>
    <w:p w:rsidR="004E1672" w:rsidRPr="004E1672" w:rsidRDefault="004E1672" w:rsidP="004E1672">
      <w:pPr>
        <w:spacing w:after="0" w:line="360" w:lineRule="auto"/>
        <w:jc w:val="both"/>
        <w:rPr>
          <w:rFonts w:ascii="Book Antiqua" w:hAnsi="Book Antiqua" w:cs="宋体"/>
          <w:sz w:val="24"/>
          <w:szCs w:val="24"/>
          <w:lang w:eastAsia="zh-CN"/>
        </w:rPr>
      </w:pPr>
      <w:proofErr w:type="gramStart"/>
      <w:r w:rsidRPr="004E1672">
        <w:rPr>
          <w:rFonts w:ascii="Book Antiqua" w:hAnsi="Book Antiqua" w:cs="宋体"/>
          <w:sz w:val="24"/>
          <w:szCs w:val="24"/>
          <w:lang w:eastAsia="zh-CN"/>
        </w:rPr>
        <w:t>10 </w:t>
      </w:r>
      <w:r w:rsidRPr="004E1672">
        <w:rPr>
          <w:rFonts w:ascii="Book Antiqua" w:hAnsi="Book Antiqua" w:cs="宋体"/>
          <w:b/>
          <w:bCs/>
          <w:sz w:val="24"/>
          <w:szCs w:val="24"/>
          <w:lang w:eastAsia="zh-CN"/>
        </w:rPr>
        <w:t>Hahn RG</w:t>
      </w:r>
      <w:r w:rsidRPr="004E1672">
        <w:rPr>
          <w:rFonts w:ascii="Book Antiqua" w:hAnsi="Book Antiqua" w:cs="宋体"/>
          <w:sz w:val="24"/>
          <w:szCs w:val="24"/>
          <w:lang w:eastAsia="zh-CN"/>
        </w:rPr>
        <w:t>.</w:t>
      </w:r>
      <w:proofErr w:type="gramEnd"/>
      <w:r w:rsidRPr="004E1672">
        <w:rPr>
          <w:rFonts w:ascii="Book Antiqua" w:hAnsi="Book Antiqua" w:cs="宋体"/>
          <w:sz w:val="24"/>
          <w:szCs w:val="24"/>
          <w:lang w:eastAsia="zh-CN"/>
        </w:rPr>
        <w:t xml:space="preserve"> Irrigating fluids in endoscopic surgery. </w:t>
      </w:r>
      <w:r w:rsidRPr="004E1672">
        <w:rPr>
          <w:rFonts w:ascii="Book Antiqua" w:hAnsi="Book Antiqua" w:cs="宋体"/>
          <w:i/>
          <w:iCs/>
          <w:sz w:val="24"/>
          <w:szCs w:val="24"/>
          <w:lang w:eastAsia="zh-CN"/>
        </w:rPr>
        <w:t xml:space="preserve">Br J </w:t>
      </w:r>
      <w:proofErr w:type="spellStart"/>
      <w:r w:rsidRPr="004E1672">
        <w:rPr>
          <w:rFonts w:ascii="Book Antiqua" w:hAnsi="Book Antiqua" w:cs="宋体"/>
          <w:i/>
          <w:iCs/>
          <w:sz w:val="24"/>
          <w:szCs w:val="24"/>
          <w:lang w:eastAsia="zh-CN"/>
        </w:rPr>
        <w:t>Urol</w:t>
      </w:r>
      <w:proofErr w:type="spellEnd"/>
      <w:r w:rsidRPr="004E1672">
        <w:rPr>
          <w:rFonts w:ascii="Book Antiqua" w:hAnsi="Book Antiqua" w:cs="宋体"/>
          <w:sz w:val="24"/>
          <w:szCs w:val="24"/>
          <w:lang w:eastAsia="zh-CN"/>
        </w:rPr>
        <w:t> 1997; </w:t>
      </w:r>
      <w:r w:rsidRPr="004E1672">
        <w:rPr>
          <w:rFonts w:ascii="Book Antiqua" w:hAnsi="Book Antiqua" w:cs="宋体"/>
          <w:b/>
          <w:bCs/>
          <w:sz w:val="24"/>
          <w:szCs w:val="24"/>
          <w:lang w:eastAsia="zh-CN"/>
        </w:rPr>
        <w:t>79</w:t>
      </w:r>
      <w:r w:rsidRPr="004E1672">
        <w:rPr>
          <w:rFonts w:ascii="Book Antiqua" w:hAnsi="Book Antiqua" w:cs="宋体"/>
          <w:sz w:val="24"/>
          <w:szCs w:val="24"/>
          <w:lang w:eastAsia="zh-CN"/>
        </w:rPr>
        <w:t>: 669-680 [PMID: 9158499]</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t>11 </w:t>
      </w:r>
      <w:r w:rsidRPr="004E1672">
        <w:rPr>
          <w:rFonts w:ascii="Book Antiqua" w:hAnsi="Book Antiqua" w:cs="宋体"/>
          <w:b/>
          <w:bCs/>
          <w:sz w:val="24"/>
          <w:szCs w:val="24"/>
          <w:lang w:eastAsia="zh-CN"/>
        </w:rPr>
        <w:t>Bruce RG</w:t>
      </w:r>
      <w:r w:rsidRPr="004E1672">
        <w:rPr>
          <w:rFonts w:ascii="Book Antiqua" w:hAnsi="Book Antiqua" w:cs="宋体"/>
          <w:sz w:val="24"/>
          <w:szCs w:val="24"/>
          <w:lang w:eastAsia="zh-CN"/>
        </w:rPr>
        <w:t xml:space="preserve">, Kim FH, </w:t>
      </w:r>
      <w:proofErr w:type="spellStart"/>
      <w:r w:rsidRPr="004E1672">
        <w:rPr>
          <w:rFonts w:ascii="Book Antiqua" w:hAnsi="Book Antiqua" w:cs="宋体"/>
          <w:sz w:val="24"/>
          <w:szCs w:val="24"/>
          <w:lang w:eastAsia="zh-CN"/>
        </w:rPr>
        <w:t>McRoberts</w:t>
      </w:r>
      <w:proofErr w:type="spellEnd"/>
      <w:r w:rsidRPr="004E1672">
        <w:rPr>
          <w:rFonts w:ascii="Book Antiqua" w:hAnsi="Book Antiqua" w:cs="宋体"/>
          <w:sz w:val="24"/>
          <w:szCs w:val="24"/>
          <w:lang w:eastAsia="zh-CN"/>
        </w:rPr>
        <w:t xml:space="preserve"> W. </w:t>
      </w:r>
      <w:proofErr w:type="spellStart"/>
      <w:r w:rsidRPr="004E1672">
        <w:rPr>
          <w:rFonts w:ascii="Book Antiqua" w:hAnsi="Book Antiqua" w:cs="宋体"/>
          <w:sz w:val="24"/>
          <w:szCs w:val="24"/>
          <w:lang w:eastAsia="zh-CN"/>
        </w:rPr>
        <w:t>Rhabdomyolysis</w:t>
      </w:r>
      <w:proofErr w:type="spellEnd"/>
      <w:r w:rsidRPr="004E1672">
        <w:rPr>
          <w:rFonts w:ascii="Book Antiqua" w:hAnsi="Book Antiqua" w:cs="宋体"/>
          <w:sz w:val="24"/>
          <w:szCs w:val="24"/>
          <w:lang w:eastAsia="zh-CN"/>
        </w:rPr>
        <w:t xml:space="preserve"> and acute renal failure following radical perineal prostatectomy. </w:t>
      </w:r>
      <w:r w:rsidRPr="004E1672">
        <w:rPr>
          <w:rFonts w:ascii="Book Antiqua" w:hAnsi="Book Antiqua" w:cs="宋体"/>
          <w:i/>
          <w:iCs/>
          <w:sz w:val="24"/>
          <w:szCs w:val="24"/>
          <w:lang w:eastAsia="zh-CN"/>
        </w:rPr>
        <w:t>Urology</w:t>
      </w:r>
      <w:r w:rsidRPr="004E1672">
        <w:rPr>
          <w:rFonts w:ascii="Book Antiqua" w:hAnsi="Book Antiqua" w:cs="宋体"/>
          <w:sz w:val="24"/>
          <w:szCs w:val="24"/>
          <w:lang w:eastAsia="zh-CN"/>
        </w:rPr>
        <w:t> 1996; </w:t>
      </w:r>
      <w:r w:rsidRPr="004E1672">
        <w:rPr>
          <w:rFonts w:ascii="Book Antiqua" w:hAnsi="Book Antiqua" w:cs="宋体"/>
          <w:b/>
          <w:bCs/>
          <w:sz w:val="24"/>
          <w:szCs w:val="24"/>
          <w:lang w:eastAsia="zh-CN"/>
        </w:rPr>
        <w:t>47</w:t>
      </w:r>
      <w:r w:rsidRPr="004E1672">
        <w:rPr>
          <w:rFonts w:ascii="Book Antiqua" w:hAnsi="Book Antiqua" w:cs="宋体"/>
          <w:sz w:val="24"/>
          <w:szCs w:val="24"/>
          <w:lang w:eastAsia="zh-CN"/>
        </w:rPr>
        <w:t>: 427-430 [PMID: 8633416]</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t>12 </w:t>
      </w:r>
      <w:proofErr w:type="spellStart"/>
      <w:r w:rsidRPr="004E1672">
        <w:rPr>
          <w:rFonts w:ascii="Book Antiqua" w:hAnsi="Book Antiqua" w:cs="宋体"/>
          <w:b/>
          <w:bCs/>
          <w:sz w:val="24"/>
          <w:szCs w:val="24"/>
          <w:lang w:eastAsia="zh-CN"/>
        </w:rPr>
        <w:t>Orihuela</w:t>
      </w:r>
      <w:proofErr w:type="spellEnd"/>
      <w:r w:rsidRPr="004E1672">
        <w:rPr>
          <w:rFonts w:ascii="Book Antiqua" w:hAnsi="Book Antiqua" w:cs="宋体"/>
          <w:b/>
          <w:bCs/>
          <w:sz w:val="24"/>
          <w:szCs w:val="24"/>
          <w:lang w:eastAsia="zh-CN"/>
        </w:rPr>
        <w:t xml:space="preserve"> E</w:t>
      </w:r>
      <w:r w:rsidRPr="004E1672">
        <w:rPr>
          <w:rFonts w:ascii="Book Antiqua" w:hAnsi="Book Antiqua" w:cs="宋体"/>
          <w:sz w:val="24"/>
          <w:szCs w:val="24"/>
          <w:lang w:eastAsia="zh-CN"/>
        </w:rPr>
        <w:t xml:space="preserve">, </w:t>
      </w:r>
      <w:proofErr w:type="spellStart"/>
      <w:r w:rsidRPr="004E1672">
        <w:rPr>
          <w:rFonts w:ascii="Book Antiqua" w:hAnsi="Book Antiqua" w:cs="宋体"/>
          <w:sz w:val="24"/>
          <w:szCs w:val="24"/>
          <w:lang w:eastAsia="zh-CN"/>
        </w:rPr>
        <w:t>Nazemi</w:t>
      </w:r>
      <w:proofErr w:type="spellEnd"/>
      <w:r w:rsidRPr="004E1672">
        <w:rPr>
          <w:rFonts w:ascii="Book Antiqua" w:hAnsi="Book Antiqua" w:cs="宋体"/>
          <w:sz w:val="24"/>
          <w:szCs w:val="24"/>
          <w:lang w:eastAsia="zh-CN"/>
        </w:rPr>
        <w:t xml:space="preserve"> T, Shu T. Acute renal failure due to </w:t>
      </w:r>
      <w:proofErr w:type="spellStart"/>
      <w:r w:rsidRPr="004E1672">
        <w:rPr>
          <w:rFonts w:ascii="Book Antiqua" w:hAnsi="Book Antiqua" w:cs="宋体"/>
          <w:sz w:val="24"/>
          <w:szCs w:val="24"/>
          <w:lang w:eastAsia="zh-CN"/>
        </w:rPr>
        <w:t>rhabdomyolysis</w:t>
      </w:r>
      <w:proofErr w:type="spellEnd"/>
      <w:r w:rsidRPr="004E1672">
        <w:rPr>
          <w:rFonts w:ascii="Book Antiqua" w:hAnsi="Book Antiqua" w:cs="宋体"/>
          <w:sz w:val="24"/>
          <w:szCs w:val="24"/>
          <w:lang w:eastAsia="zh-CN"/>
        </w:rPr>
        <w:t xml:space="preserve"> associated with radical perineal prostatectomy. </w:t>
      </w:r>
      <w:proofErr w:type="spellStart"/>
      <w:r w:rsidRPr="004E1672">
        <w:rPr>
          <w:rFonts w:ascii="Book Antiqua" w:hAnsi="Book Antiqua" w:cs="宋体"/>
          <w:i/>
          <w:iCs/>
          <w:sz w:val="24"/>
          <w:szCs w:val="24"/>
          <w:lang w:eastAsia="zh-CN"/>
        </w:rPr>
        <w:t>Eur</w:t>
      </w:r>
      <w:proofErr w:type="spellEnd"/>
      <w:r w:rsidRPr="004E1672">
        <w:rPr>
          <w:rFonts w:ascii="Book Antiqua" w:hAnsi="Book Antiqua" w:cs="宋体"/>
          <w:i/>
          <w:iCs/>
          <w:sz w:val="24"/>
          <w:szCs w:val="24"/>
          <w:lang w:eastAsia="zh-CN"/>
        </w:rPr>
        <w:t xml:space="preserve"> </w:t>
      </w:r>
      <w:proofErr w:type="spellStart"/>
      <w:r w:rsidRPr="004E1672">
        <w:rPr>
          <w:rFonts w:ascii="Book Antiqua" w:hAnsi="Book Antiqua" w:cs="宋体"/>
          <w:i/>
          <w:iCs/>
          <w:sz w:val="24"/>
          <w:szCs w:val="24"/>
          <w:lang w:eastAsia="zh-CN"/>
        </w:rPr>
        <w:t>Urol</w:t>
      </w:r>
      <w:proofErr w:type="spellEnd"/>
      <w:r w:rsidRPr="004E1672">
        <w:rPr>
          <w:rFonts w:ascii="Book Antiqua" w:hAnsi="Book Antiqua" w:cs="宋体"/>
          <w:sz w:val="24"/>
          <w:szCs w:val="24"/>
          <w:lang w:eastAsia="zh-CN"/>
        </w:rPr>
        <w:t> 2001; </w:t>
      </w:r>
      <w:r w:rsidRPr="004E1672">
        <w:rPr>
          <w:rFonts w:ascii="Book Antiqua" w:hAnsi="Book Antiqua" w:cs="宋体"/>
          <w:b/>
          <w:bCs/>
          <w:sz w:val="24"/>
          <w:szCs w:val="24"/>
          <w:lang w:eastAsia="zh-CN"/>
        </w:rPr>
        <w:t>39</w:t>
      </w:r>
      <w:r w:rsidRPr="004E1672">
        <w:rPr>
          <w:rFonts w:ascii="Book Antiqua" w:hAnsi="Book Antiqua" w:cs="宋体"/>
          <w:sz w:val="24"/>
          <w:szCs w:val="24"/>
          <w:lang w:eastAsia="zh-CN"/>
        </w:rPr>
        <w:t>: 606-609 [PMID: 11464046 DOI: 52512]</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lastRenderedPageBreak/>
        <w:t>13 </w:t>
      </w:r>
      <w:r w:rsidRPr="004E1672">
        <w:rPr>
          <w:rFonts w:ascii="Book Antiqua" w:hAnsi="Book Antiqua" w:cs="宋体"/>
          <w:b/>
          <w:bCs/>
          <w:sz w:val="24"/>
          <w:szCs w:val="24"/>
          <w:lang w:eastAsia="zh-CN"/>
        </w:rPr>
        <w:t>Yang RH</w:t>
      </w:r>
      <w:r w:rsidRPr="004E1672">
        <w:rPr>
          <w:rFonts w:ascii="Book Antiqua" w:hAnsi="Book Antiqua" w:cs="宋体"/>
          <w:sz w:val="24"/>
          <w:szCs w:val="24"/>
          <w:lang w:eastAsia="zh-CN"/>
        </w:rPr>
        <w:t xml:space="preserve">, Chu YK, Huang CW. Compartment syndrome following robotic-assisted prostatectomy: </w:t>
      </w:r>
      <w:proofErr w:type="spellStart"/>
      <w:r w:rsidRPr="004E1672">
        <w:rPr>
          <w:rFonts w:ascii="Book Antiqua" w:hAnsi="Book Antiqua" w:cs="宋体"/>
          <w:sz w:val="24"/>
          <w:szCs w:val="24"/>
          <w:lang w:eastAsia="zh-CN"/>
        </w:rPr>
        <w:t>rhabdomyolysis</w:t>
      </w:r>
      <w:proofErr w:type="spellEnd"/>
      <w:r w:rsidRPr="004E1672">
        <w:rPr>
          <w:rFonts w:ascii="Book Antiqua" w:hAnsi="Book Antiqua" w:cs="宋体"/>
          <w:sz w:val="24"/>
          <w:szCs w:val="24"/>
          <w:lang w:eastAsia="zh-CN"/>
        </w:rPr>
        <w:t xml:space="preserve"> in bone </w:t>
      </w:r>
      <w:proofErr w:type="spellStart"/>
      <w:r w:rsidRPr="004E1672">
        <w:rPr>
          <w:rFonts w:ascii="Book Antiqua" w:hAnsi="Book Antiqua" w:cs="宋体"/>
          <w:sz w:val="24"/>
          <w:szCs w:val="24"/>
          <w:lang w:eastAsia="zh-CN"/>
        </w:rPr>
        <w:t>scintigraphy</w:t>
      </w:r>
      <w:proofErr w:type="spellEnd"/>
      <w:r w:rsidRPr="004E1672">
        <w:rPr>
          <w:rFonts w:ascii="Book Antiqua" w:hAnsi="Book Antiqua" w:cs="宋体"/>
          <w:sz w:val="24"/>
          <w:szCs w:val="24"/>
          <w:lang w:eastAsia="zh-CN"/>
        </w:rPr>
        <w:t>. </w:t>
      </w:r>
      <w:proofErr w:type="spellStart"/>
      <w:r w:rsidRPr="004E1672">
        <w:rPr>
          <w:rFonts w:ascii="Book Antiqua" w:hAnsi="Book Antiqua" w:cs="宋体"/>
          <w:i/>
          <w:iCs/>
          <w:sz w:val="24"/>
          <w:szCs w:val="24"/>
          <w:lang w:eastAsia="zh-CN"/>
        </w:rPr>
        <w:t>Clin</w:t>
      </w:r>
      <w:proofErr w:type="spellEnd"/>
      <w:r w:rsidRPr="004E1672">
        <w:rPr>
          <w:rFonts w:ascii="Book Antiqua" w:hAnsi="Book Antiqua" w:cs="宋体"/>
          <w:i/>
          <w:iCs/>
          <w:sz w:val="24"/>
          <w:szCs w:val="24"/>
          <w:lang w:eastAsia="zh-CN"/>
        </w:rPr>
        <w:t xml:space="preserve"> </w:t>
      </w:r>
      <w:proofErr w:type="spellStart"/>
      <w:r w:rsidRPr="004E1672">
        <w:rPr>
          <w:rFonts w:ascii="Book Antiqua" w:hAnsi="Book Antiqua" w:cs="宋体"/>
          <w:i/>
          <w:iCs/>
          <w:sz w:val="24"/>
          <w:szCs w:val="24"/>
          <w:lang w:eastAsia="zh-CN"/>
        </w:rPr>
        <w:t>Nucl</w:t>
      </w:r>
      <w:proofErr w:type="spellEnd"/>
      <w:r w:rsidRPr="004E1672">
        <w:rPr>
          <w:rFonts w:ascii="Book Antiqua" w:hAnsi="Book Antiqua" w:cs="宋体"/>
          <w:i/>
          <w:iCs/>
          <w:sz w:val="24"/>
          <w:szCs w:val="24"/>
          <w:lang w:eastAsia="zh-CN"/>
        </w:rPr>
        <w:t xml:space="preserve"> Med</w:t>
      </w:r>
      <w:r w:rsidRPr="004E1672">
        <w:rPr>
          <w:rFonts w:ascii="Book Antiqua" w:hAnsi="Book Antiqua" w:cs="宋体"/>
          <w:sz w:val="24"/>
          <w:szCs w:val="24"/>
          <w:lang w:eastAsia="zh-CN"/>
        </w:rPr>
        <w:t> 2013; </w:t>
      </w:r>
      <w:r w:rsidRPr="004E1672">
        <w:rPr>
          <w:rFonts w:ascii="Book Antiqua" w:hAnsi="Book Antiqua" w:cs="宋体"/>
          <w:b/>
          <w:bCs/>
          <w:sz w:val="24"/>
          <w:szCs w:val="24"/>
          <w:lang w:eastAsia="zh-CN"/>
        </w:rPr>
        <w:t>38</w:t>
      </w:r>
      <w:r w:rsidRPr="004E1672">
        <w:rPr>
          <w:rFonts w:ascii="Book Antiqua" w:hAnsi="Book Antiqua" w:cs="宋体"/>
          <w:sz w:val="24"/>
          <w:szCs w:val="24"/>
          <w:lang w:eastAsia="zh-CN"/>
        </w:rPr>
        <w:t>: 365-366 [PMID: 23429389 DOI: 10.1097/RLU.0b013e318286808e]</w:t>
      </w:r>
    </w:p>
    <w:p w:rsidR="004E1672" w:rsidRPr="004E1672" w:rsidRDefault="004E1672" w:rsidP="004E1672">
      <w:pPr>
        <w:spacing w:after="0" w:line="360" w:lineRule="auto"/>
        <w:jc w:val="both"/>
        <w:rPr>
          <w:rFonts w:ascii="Book Antiqua" w:hAnsi="Book Antiqua" w:cs="宋体"/>
          <w:sz w:val="24"/>
          <w:szCs w:val="24"/>
          <w:lang w:eastAsia="zh-CN"/>
        </w:rPr>
      </w:pPr>
      <w:proofErr w:type="gramStart"/>
      <w:r w:rsidRPr="004E1672">
        <w:rPr>
          <w:rFonts w:ascii="Book Antiqua" w:hAnsi="Book Antiqua" w:cs="宋体"/>
          <w:sz w:val="24"/>
          <w:szCs w:val="24"/>
          <w:lang w:eastAsia="zh-CN"/>
        </w:rPr>
        <w:t>14 </w:t>
      </w:r>
      <w:r w:rsidRPr="004E1672">
        <w:rPr>
          <w:rFonts w:ascii="Book Antiqua" w:hAnsi="Book Antiqua" w:cs="宋体"/>
          <w:b/>
          <w:bCs/>
          <w:sz w:val="24"/>
          <w:szCs w:val="24"/>
          <w:lang w:eastAsia="zh-CN"/>
        </w:rPr>
        <w:t>Hahn RG</w:t>
      </w:r>
      <w:r w:rsidRPr="004E1672">
        <w:rPr>
          <w:rFonts w:ascii="Book Antiqua" w:hAnsi="Book Antiqua" w:cs="宋体"/>
          <w:sz w:val="24"/>
          <w:szCs w:val="24"/>
          <w:lang w:eastAsia="zh-CN"/>
        </w:rPr>
        <w:t>.</w:t>
      </w:r>
      <w:proofErr w:type="gramEnd"/>
      <w:r w:rsidRPr="004E1672">
        <w:rPr>
          <w:rFonts w:ascii="Book Antiqua" w:hAnsi="Book Antiqua" w:cs="宋体"/>
          <w:sz w:val="24"/>
          <w:szCs w:val="24"/>
          <w:lang w:eastAsia="zh-CN"/>
        </w:rPr>
        <w:t xml:space="preserve"> </w:t>
      </w:r>
      <w:proofErr w:type="gramStart"/>
      <w:r w:rsidRPr="004E1672">
        <w:rPr>
          <w:rFonts w:ascii="Book Antiqua" w:hAnsi="Book Antiqua" w:cs="宋体"/>
          <w:sz w:val="24"/>
          <w:szCs w:val="24"/>
          <w:lang w:eastAsia="zh-CN"/>
        </w:rPr>
        <w:t>Fluid absorption in endoscopic surgery.</w:t>
      </w:r>
      <w:proofErr w:type="gramEnd"/>
      <w:r w:rsidRPr="004E1672">
        <w:rPr>
          <w:rFonts w:ascii="Book Antiqua" w:hAnsi="Book Antiqua" w:cs="宋体"/>
          <w:sz w:val="24"/>
          <w:szCs w:val="24"/>
          <w:lang w:eastAsia="zh-CN"/>
        </w:rPr>
        <w:t> </w:t>
      </w:r>
      <w:r w:rsidRPr="004E1672">
        <w:rPr>
          <w:rFonts w:ascii="Book Antiqua" w:hAnsi="Book Antiqua" w:cs="宋体"/>
          <w:i/>
          <w:iCs/>
          <w:sz w:val="24"/>
          <w:szCs w:val="24"/>
          <w:lang w:eastAsia="zh-CN"/>
        </w:rPr>
        <w:t xml:space="preserve">Br J </w:t>
      </w:r>
      <w:proofErr w:type="spellStart"/>
      <w:r w:rsidRPr="004E1672">
        <w:rPr>
          <w:rFonts w:ascii="Book Antiqua" w:hAnsi="Book Antiqua" w:cs="宋体"/>
          <w:i/>
          <w:iCs/>
          <w:sz w:val="24"/>
          <w:szCs w:val="24"/>
          <w:lang w:eastAsia="zh-CN"/>
        </w:rPr>
        <w:t>Anaesth</w:t>
      </w:r>
      <w:proofErr w:type="spellEnd"/>
      <w:r w:rsidRPr="004E1672">
        <w:rPr>
          <w:rFonts w:ascii="Book Antiqua" w:hAnsi="Book Antiqua" w:cs="宋体"/>
          <w:sz w:val="24"/>
          <w:szCs w:val="24"/>
          <w:lang w:eastAsia="zh-CN"/>
        </w:rPr>
        <w:t> 2006; </w:t>
      </w:r>
      <w:r w:rsidRPr="004E1672">
        <w:rPr>
          <w:rFonts w:ascii="Book Antiqua" w:hAnsi="Book Antiqua" w:cs="宋体"/>
          <w:b/>
          <w:bCs/>
          <w:sz w:val="24"/>
          <w:szCs w:val="24"/>
          <w:lang w:eastAsia="zh-CN"/>
        </w:rPr>
        <w:t>96</w:t>
      </w:r>
      <w:r w:rsidRPr="004E1672">
        <w:rPr>
          <w:rFonts w:ascii="Book Antiqua" w:hAnsi="Book Antiqua" w:cs="宋体"/>
          <w:sz w:val="24"/>
          <w:szCs w:val="24"/>
          <w:lang w:eastAsia="zh-CN"/>
        </w:rPr>
        <w:t>: 8-20 [PMID: 16317031 DOI: 10.1093/</w:t>
      </w:r>
      <w:proofErr w:type="spellStart"/>
      <w:r w:rsidRPr="004E1672">
        <w:rPr>
          <w:rFonts w:ascii="Book Antiqua" w:hAnsi="Book Antiqua" w:cs="宋体"/>
          <w:sz w:val="24"/>
          <w:szCs w:val="24"/>
          <w:lang w:eastAsia="zh-CN"/>
        </w:rPr>
        <w:t>bja</w:t>
      </w:r>
      <w:proofErr w:type="spellEnd"/>
      <w:r w:rsidRPr="004E1672">
        <w:rPr>
          <w:rFonts w:ascii="Book Antiqua" w:hAnsi="Book Antiqua" w:cs="宋体"/>
          <w:sz w:val="24"/>
          <w:szCs w:val="24"/>
          <w:lang w:eastAsia="zh-CN"/>
        </w:rPr>
        <w:t>/</w:t>
      </w:r>
      <w:proofErr w:type="spellStart"/>
      <w:r w:rsidRPr="004E1672">
        <w:rPr>
          <w:rFonts w:ascii="Book Antiqua" w:hAnsi="Book Antiqua" w:cs="宋体"/>
          <w:sz w:val="24"/>
          <w:szCs w:val="24"/>
          <w:lang w:eastAsia="zh-CN"/>
        </w:rPr>
        <w:t>aei279</w:t>
      </w:r>
      <w:proofErr w:type="spellEnd"/>
      <w:r w:rsidRPr="004E1672">
        <w:rPr>
          <w:rFonts w:ascii="Book Antiqua" w:hAnsi="Book Antiqua" w:cs="宋体"/>
          <w:sz w:val="24"/>
          <w:szCs w:val="24"/>
          <w:lang w:eastAsia="zh-CN"/>
        </w:rPr>
        <w:t>]</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t>15 </w:t>
      </w:r>
      <w:proofErr w:type="spellStart"/>
      <w:r w:rsidRPr="004E1672">
        <w:rPr>
          <w:rFonts w:ascii="Book Antiqua" w:hAnsi="Book Antiqua" w:cs="宋体"/>
          <w:b/>
          <w:bCs/>
          <w:sz w:val="24"/>
          <w:szCs w:val="24"/>
          <w:lang w:eastAsia="zh-CN"/>
        </w:rPr>
        <w:t>Hawary</w:t>
      </w:r>
      <w:proofErr w:type="spellEnd"/>
      <w:r w:rsidRPr="004E1672">
        <w:rPr>
          <w:rFonts w:ascii="Book Antiqua" w:hAnsi="Book Antiqua" w:cs="宋体"/>
          <w:b/>
          <w:bCs/>
          <w:sz w:val="24"/>
          <w:szCs w:val="24"/>
          <w:lang w:eastAsia="zh-CN"/>
        </w:rPr>
        <w:t xml:space="preserve"> A</w:t>
      </w:r>
      <w:r w:rsidRPr="004E1672">
        <w:rPr>
          <w:rFonts w:ascii="Book Antiqua" w:hAnsi="Book Antiqua" w:cs="宋体"/>
          <w:sz w:val="24"/>
          <w:szCs w:val="24"/>
          <w:lang w:eastAsia="zh-CN"/>
        </w:rPr>
        <w:t xml:space="preserve">, </w:t>
      </w:r>
      <w:proofErr w:type="spellStart"/>
      <w:r w:rsidRPr="004E1672">
        <w:rPr>
          <w:rFonts w:ascii="Book Antiqua" w:hAnsi="Book Antiqua" w:cs="宋体"/>
          <w:sz w:val="24"/>
          <w:szCs w:val="24"/>
          <w:lang w:eastAsia="zh-CN"/>
        </w:rPr>
        <w:t>Mukhtar</w:t>
      </w:r>
      <w:proofErr w:type="spellEnd"/>
      <w:r w:rsidRPr="004E1672">
        <w:rPr>
          <w:rFonts w:ascii="Book Antiqua" w:hAnsi="Book Antiqua" w:cs="宋体"/>
          <w:sz w:val="24"/>
          <w:szCs w:val="24"/>
          <w:lang w:eastAsia="zh-CN"/>
        </w:rPr>
        <w:t xml:space="preserve"> K, Sinclair A, Pearce I. Transurethral resection of the prostate syndrome: almost gone but not forgotten. </w:t>
      </w:r>
      <w:r w:rsidRPr="004E1672">
        <w:rPr>
          <w:rFonts w:ascii="Book Antiqua" w:hAnsi="Book Antiqua" w:cs="宋体"/>
          <w:i/>
          <w:iCs/>
          <w:sz w:val="24"/>
          <w:szCs w:val="24"/>
          <w:lang w:eastAsia="zh-CN"/>
        </w:rPr>
        <w:t xml:space="preserve">J </w:t>
      </w:r>
      <w:proofErr w:type="spellStart"/>
      <w:r w:rsidRPr="004E1672">
        <w:rPr>
          <w:rFonts w:ascii="Book Antiqua" w:hAnsi="Book Antiqua" w:cs="宋体"/>
          <w:i/>
          <w:iCs/>
          <w:sz w:val="24"/>
          <w:szCs w:val="24"/>
          <w:lang w:eastAsia="zh-CN"/>
        </w:rPr>
        <w:t>Endourol</w:t>
      </w:r>
      <w:proofErr w:type="spellEnd"/>
      <w:r w:rsidRPr="004E1672">
        <w:rPr>
          <w:rFonts w:ascii="Book Antiqua" w:hAnsi="Book Antiqua" w:cs="宋体"/>
          <w:sz w:val="24"/>
          <w:szCs w:val="24"/>
          <w:lang w:eastAsia="zh-CN"/>
        </w:rPr>
        <w:t> 2009; </w:t>
      </w:r>
      <w:r w:rsidRPr="004E1672">
        <w:rPr>
          <w:rFonts w:ascii="Book Antiqua" w:hAnsi="Book Antiqua" w:cs="宋体"/>
          <w:b/>
          <w:bCs/>
          <w:sz w:val="24"/>
          <w:szCs w:val="24"/>
          <w:lang w:eastAsia="zh-CN"/>
        </w:rPr>
        <w:t>23</w:t>
      </w:r>
      <w:r w:rsidRPr="004E1672">
        <w:rPr>
          <w:rFonts w:ascii="Book Antiqua" w:hAnsi="Book Antiqua" w:cs="宋体"/>
          <w:sz w:val="24"/>
          <w:szCs w:val="24"/>
          <w:lang w:eastAsia="zh-CN"/>
        </w:rPr>
        <w:t>: 2013-2020 [PMID: 19821694 DOI: 10.1089/end.2009.0129]</w:t>
      </w:r>
    </w:p>
    <w:p w:rsidR="004E1672" w:rsidRPr="004E1672" w:rsidRDefault="004E1672" w:rsidP="004E1672">
      <w:pPr>
        <w:spacing w:after="0" w:line="360" w:lineRule="auto"/>
        <w:jc w:val="both"/>
        <w:rPr>
          <w:rFonts w:ascii="Book Antiqua" w:hAnsi="Book Antiqua" w:cs="宋体"/>
          <w:sz w:val="24"/>
          <w:szCs w:val="24"/>
          <w:lang w:eastAsia="zh-CN"/>
        </w:rPr>
      </w:pPr>
      <w:proofErr w:type="gramStart"/>
      <w:r w:rsidRPr="004E1672">
        <w:rPr>
          <w:rFonts w:ascii="Book Antiqua" w:hAnsi="Book Antiqua" w:cs="宋体"/>
          <w:sz w:val="24"/>
          <w:szCs w:val="24"/>
          <w:lang w:eastAsia="zh-CN"/>
        </w:rPr>
        <w:t>16 </w:t>
      </w:r>
      <w:r w:rsidRPr="004E1672">
        <w:rPr>
          <w:rFonts w:ascii="Book Antiqua" w:hAnsi="Book Antiqua" w:cs="宋体"/>
          <w:b/>
          <w:bCs/>
          <w:sz w:val="24"/>
          <w:szCs w:val="24"/>
          <w:lang w:eastAsia="zh-CN"/>
        </w:rPr>
        <w:t>Neal DE</w:t>
      </w:r>
      <w:r w:rsidRPr="004E1672">
        <w:rPr>
          <w:rFonts w:ascii="Book Antiqua" w:hAnsi="Book Antiqua" w:cs="宋体"/>
          <w:sz w:val="24"/>
          <w:szCs w:val="24"/>
          <w:lang w:eastAsia="zh-CN"/>
        </w:rPr>
        <w:t>.</w:t>
      </w:r>
      <w:proofErr w:type="gramEnd"/>
      <w:r w:rsidRPr="004E1672">
        <w:rPr>
          <w:rFonts w:ascii="Book Antiqua" w:hAnsi="Book Antiqua" w:cs="宋体"/>
          <w:sz w:val="24"/>
          <w:szCs w:val="24"/>
          <w:lang w:eastAsia="zh-CN"/>
        </w:rPr>
        <w:t xml:space="preserve"> </w:t>
      </w:r>
      <w:proofErr w:type="gramStart"/>
      <w:r w:rsidRPr="004E1672">
        <w:rPr>
          <w:rFonts w:ascii="Book Antiqua" w:hAnsi="Book Antiqua" w:cs="宋体"/>
          <w:sz w:val="24"/>
          <w:szCs w:val="24"/>
          <w:lang w:eastAsia="zh-CN"/>
        </w:rPr>
        <w:t>The National Prostatectomy Audit.</w:t>
      </w:r>
      <w:proofErr w:type="gramEnd"/>
      <w:r w:rsidRPr="004E1672">
        <w:rPr>
          <w:rFonts w:ascii="Book Antiqua" w:hAnsi="Book Antiqua" w:cs="宋体"/>
          <w:sz w:val="24"/>
          <w:szCs w:val="24"/>
          <w:lang w:eastAsia="zh-CN"/>
        </w:rPr>
        <w:t> </w:t>
      </w:r>
      <w:r w:rsidRPr="004E1672">
        <w:rPr>
          <w:rFonts w:ascii="Book Antiqua" w:hAnsi="Book Antiqua" w:cs="宋体"/>
          <w:i/>
          <w:iCs/>
          <w:sz w:val="24"/>
          <w:szCs w:val="24"/>
          <w:lang w:eastAsia="zh-CN"/>
        </w:rPr>
        <w:t xml:space="preserve">Br J </w:t>
      </w:r>
      <w:proofErr w:type="spellStart"/>
      <w:r w:rsidRPr="004E1672">
        <w:rPr>
          <w:rFonts w:ascii="Book Antiqua" w:hAnsi="Book Antiqua" w:cs="宋体"/>
          <w:i/>
          <w:iCs/>
          <w:sz w:val="24"/>
          <w:szCs w:val="24"/>
          <w:lang w:eastAsia="zh-CN"/>
        </w:rPr>
        <w:t>Urol</w:t>
      </w:r>
      <w:proofErr w:type="spellEnd"/>
      <w:r w:rsidRPr="004E1672">
        <w:rPr>
          <w:rFonts w:ascii="Book Antiqua" w:hAnsi="Book Antiqua" w:cs="宋体"/>
          <w:sz w:val="24"/>
          <w:szCs w:val="24"/>
          <w:lang w:eastAsia="zh-CN"/>
        </w:rPr>
        <w:t> 1997; </w:t>
      </w:r>
      <w:r w:rsidRPr="004E1672">
        <w:rPr>
          <w:rFonts w:ascii="Book Antiqua" w:hAnsi="Book Antiqua" w:cs="宋体"/>
          <w:b/>
          <w:bCs/>
          <w:sz w:val="24"/>
          <w:szCs w:val="24"/>
          <w:lang w:eastAsia="zh-CN"/>
        </w:rPr>
        <w:t xml:space="preserve">79 </w:t>
      </w:r>
      <w:proofErr w:type="spellStart"/>
      <w:r w:rsidRPr="007E1A32">
        <w:rPr>
          <w:rFonts w:ascii="Book Antiqua" w:hAnsi="Book Antiqua" w:cs="宋体"/>
          <w:bCs/>
          <w:sz w:val="24"/>
          <w:szCs w:val="24"/>
          <w:lang w:eastAsia="zh-CN"/>
        </w:rPr>
        <w:t>Suppl</w:t>
      </w:r>
      <w:proofErr w:type="spellEnd"/>
      <w:r w:rsidRPr="007E1A32">
        <w:rPr>
          <w:rFonts w:ascii="Book Antiqua" w:hAnsi="Book Antiqua" w:cs="宋体"/>
          <w:bCs/>
          <w:sz w:val="24"/>
          <w:szCs w:val="24"/>
          <w:lang w:eastAsia="zh-CN"/>
        </w:rPr>
        <w:t xml:space="preserve"> 2</w:t>
      </w:r>
      <w:r w:rsidRPr="004E1672">
        <w:rPr>
          <w:rFonts w:ascii="Book Antiqua" w:hAnsi="Book Antiqua" w:cs="宋体"/>
          <w:sz w:val="24"/>
          <w:szCs w:val="24"/>
          <w:lang w:eastAsia="zh-CN"/>
        </w:rPr>
        <w:t>: 69-75 [PMID: 9126073]</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t>17 </w:t>
      </w:r>
      <w:proofErr w:type="spellStart"/>
      <w:r w:rsidRPr="004E1672">
        <w:rPr>
          <w:rFonts w:ascii="Book Antiqua" w:hAnsi="Book Antiqua" w:cs="宋体"/>
          <w:b/>
          <w:bCs/>
          <w:sz w:val="24"/>
          <w:szCs w:val="24"/>
          <w:lang w:eastAsia="zh-CN"/>
        </w:rPr>
        <w:t>Mebust</w:t>
      </w:r>
      <w:proofErr w:type="spellEnd"/>
      <w:r w:rsidRPr="004E1672">
        <w:rPr>
          <w:rFonts w:ascii="Book Antiqua" w:hAnsi="Book Antiqua" w:cs="宋体"/>
          <w:b/>
          <w:bCs/>
          <w:sz w:val="24"/>
          <w:szCs w:val="24"/>
          <w:lang w:eastAsia="zh-CN"/>
        </w:rPr>
        <w:t xml:space="preserve"> WK</w:t>
      </w:r>
      <w:r w:rsidRPr="004E1672">
        <w:rPr>
          <w:rFonts w:ascii="Book Antiqua" w:hAnsi="Book Antiqua" w:cs="宋体"/>
          <w:sz w:val="24"/>
          <w:szCs w:val="24"/>
          <w:lang w:eastAsia="zh-CN"/>
        </w:rPr>
        <w:t xml:space="preserve">, </w:t>
      </w:r>
      <w:proofErr w:type="spellStart"/>
      <w:r w:rsidRPr="004E1672">
        <w:rPr>
          <w:rFonts w:ascii="Book Antiqua" w:hAnsi="Book Antiqua" w:cs="宋体"/>
          <w:sz w:val="24"/>
          <w:szCs w:val="24"/>
          <w:lang w:eastAsia="zh-CN"/>
        </w:rPr>
        <w:t>Holtgrewe</w:t>
      </w:r>
      <w:proofErr w:type="spellEnd"/>
      <w:r w:rsidRPr="004E1672">
        <w:rPr>
          <w:rFonts w:ascii="Book Antiqua" w:hAnsi="Book Antiqua" w:cs="宋体"/>
          <w:sz w:val="24"/>
          <w:szCs w:val="24"/>
          <w:lang w:eastAsia="zh-CN"/>
        </w:rPr>
        <w:t xml:space="preserve"> HL, </w:t>
      </w:r>
      <w:proofErr w:type="spellStart"/>
      <w:r w:rsidRPr="004E1672">
        <w:rPr>
          <w:rFonts w:ascii="Book Antiqua" w:hAnsi="Book Antiqua" w:cs="宋体"/>
          <w:sz w:val="24"/>
          <w:szCs w:val="24"/>
          <w:lang w:eastAsia="zh-CN"/>
        </w:rPr>
        <w:t>Cockett</w:t>
      </w:r>
      <w:proofErr w:type="spellEnd"/>
      <w:r w:rsidRPr="004E1672">
        <w:rPr>
          <w:rFonts w:ascii="Book Antiqua" w:hAnsi="Book Antiqua" w:cs="宋体"/>
          <w:sz w:val="24"/>
          <w:szCs w:val="24"/>
          <w:lang w:eastAsia="zh-CN"/>
        </w:rPr>
        <w:t xml:space="preserve"> AT, Peters PC. Transurethral prostatectomy: immediate and postoperative complications. </w:t>
      </w:r>
      <w:proofErr w:type="gramStart"/>
      <w:r w:rsidRPr="004E1672">
        <w:rPr>
          <w:rFonts w:ascii="Book Antiqua" w:hAnsi="Book Antiqua" w:cs="宋体"/>
          <w:sz w:val="24"/>
          <w:szCs w:val="24"/>
          <w:lang w:eastAsia="zh-CN"/>
        </w:rPr>
        <w:t>a</w:t>
      </w:r>
      <w:proofErr w:type="gramEnd"/>
      <w:r w:rsidRPr="004E1672">
        <w:rPr>
          <w:rFonts w:ascii="Book Antiqua" w:hAnsi="Book Antiqua" w:cs="宋体"/>
          <w:sz w:val="24"/>
          <w:szCs w:val="24"/>
          <w:lang w:eastAsia="zh-CN"/>
        </w:rPr>
        <w:t xml:space="preserve"> cooperative study of 13 participating institutions evaluating 3,885 patients. 1989. </w:t>
      </w:r>
      <w:r w:rsidRPr="004E1672">
        <w:rPr>
          <w:rFonts w:ascii="Book Antiqua" w:hAnsi="Book Antiqua" w:cs="宋体"/>
          <w:i/>
          <w:iCs/>
          <w:sz w:val="24"/>
          <w:szCs w:val="24"/>
          <w:lang w:eastAsia="zh-CN"/>
        </w:rPr>
        <w:t xml:space="preserve">J </w:t>
      </w:r>
      <w:proofErr w:type="spellStart"/>
      <w:r w:rsidRPr="004E1672">
        <w:rPr>
          <w:rFonts w:ascii="Book Antiqua" w:hAnsi="Book Antiqua" w:cs="宋体"/>
          <w:i/>
          <w:iCs/>
          <w:sz w:val="24"/>
          <w:szCs w:val="24"/>
          <w:lang w:eastAsia="zh-CN"/>
        </w:rPr>
        <w:t>Urol</w:t>
      </w:r>
      <w:proofErr w:type="spellEnd"/>
      <w:r w:rsidRPr="004E1672">
        <w:rPr>
          <w:rFonts w:ascii="Book Antiqua" w:hAnsi="Book Antiqua" w:cs="宋体"/>
          <w:sz w:val="24"/>
          <w:szCs w:val="24"/>
          <w:lang w:eastAsia="zh-CN"/>
        </w:rPr>
        <w:t> 2002; </w:t>
      </w:r>
      <w:r w:rsidRPr="004E1672">
        <w:rPr>
          <w:rFonts w:ascii="Book Antiqua" w:hAnsi="Book Antiqua" w:cs="宋体"/>
          <w:b/>
          <w:bCs/>
          <w:sz w:val="24"/>
          <w:szCs w:val="24"/>
          <w:lang w:eastAsia="zh-CN"/>
        </w:rPr>
        <w:t>167</w:t>
      </w:r>
      <w:r w:rsidRPr="004E1672">
        <w:rPr>
          <w:rFonts w:ascii="Book Antiqua" w:hAnsi="Book Antiqua" w:cs="宋体"/>
          <w:sz w:val="24"/>
          <w:szCs w:val="24"/>
          <w:lang w:eastAsia="zh-CN"/>
        </w:rPr>
        <w:t>: 999-1003; discussion 1004 [PMID: 11908420]</w:t>
      </w:r>
    </w:p>
    <w:p w:rsidR="004E1672" w:rsidRPr="004E1672" w:rsidRDefault="004E1672" w:rsidP="004E1672">
      <w:pPr>
        <w:spacing w:after="0" w:line="360" w:lineRule="auto"/>
        <w:jc w:val="both"/>
        <w:rPr>
          <w:rFonts w:ascii="Book Antiqua" w:hAnsi="Book Antiqua" w:cs="宋体"/>
          <w:sz w:val="24"/>
          <w:szCs w:val="24"/>
          <w:lang w:eastAsia="zh-CN"/>
        </w:rPr>
      </w:pPr>
      <w:proofErr w:type="gramStart"/>
      <w:r w:rsidRPr="004E1672">
        <w:rPr>
          <w:rFonts w:ascii="Book Antiqua" w:hAnsi="Book Antiqua" w:cs="宋体"/>
          <w:sz w:val="24"/>
          <w:szCs w:val="24"/>
          <w:lang w:eastAsia="zh-CN"/>
        </w:rPr>
        <w:t>18 </w:t>
      </w:r>
      <w:proofErr w:type="spellStart"/>
      <w:r w:rsidRPr="004E1672">
        <w:rPr>
          <w:rFonts w:ascii="Book Antiqua" w:hAnsi="Book Antiqua" w:cs="宋体"/>
          <w:b/>
          <w:bCs/>
          <w:sz w:val="24"/>
          <w:szCs w:val="24"/>
          <w:lang w:eastAsia="zh-CN"/>
        </w:rPr>
        <w:t>Estey</w:t>
      </w:r>
      <w:proofErr w:type="spellEnd"/>
      <w:r w:rsidRPr="004E1672">
        <w:rPr>
          <w:rFonts w:ascii="Book Antiqua" w:hAnsi="Book Antiqua" w:cs="宋体"/>
          <w:b/>
          <w:bCs/>
          <w:sz w:val="24"/>
          <w:szCs w:val="24"/>
          <w:lang w:eastAsia="zh-CN"/>
        </w:rPr>
        <w:t xml:space="preserve"> EP</w:t>
      </w:r>
      <w:r w:rsidRPr="004E1672">
        <w:rPr>
          <w:rFonts w:ascii="Book Antiqua" w:hAnsi="Book Antiqua" w:cs="宋体"/>
          <w:sz w:val="24"/>
          <w:szCs w:val="24"/>
          <w:lang w:eastAsia="zh-CN"/>
        </w:rPr>
        <w:t xml:space="preserve">, </w:t>
      </w:r>
      <w:proofErr w:type="spellStart"/>
      <w:r w:rsidRPr="004E1672">
        <w:rPr>
          <w:rFonts w:ascii="Book Antiqua" w:hAnsi="Book Antiqua" w:cs="宋体"/>
          <w:sz w:val="24"/>
          <w:szCs w:val="24"/>
          <w:lang w:eastAsia="zh-CN"/>
        </w:rPr>
        <w:t>Mador</w:t>
      </w:r>
      <w:proofErr w:type="spellEnd"/>
      <w:r w:rsidRPr="004E1672">
        <w:rPr>
          <w:rFonts w:ascii="Book Antiqua" w:hAnsi="Book Antiqua" w:cs="宋体"/>
          <w:sz w:val="24"/>
          <w:szCs w:val="24"/>
          <w:lang w:eastAsia="zh-CN"/>
        </w:rPr>
        <w:t xml:space="preserve"> DR, McPhee MS.</w:t>
      </w:r>
      <w:proofErr w:type="gramEnd"/>
      <w:r w:rsidRPr="004E1672">
        <w:rPr>
          <w:rFonts w:ascii="Book Antiqua" w:hAnsi="Book Antiqua" w:cs="宋体"/>
          <w:sz w:val="24"/>
          <w:szCs w:val="24"/>
          <w:lang w:eastAsia="zh-CN"/>
        </w:rPr>
        <w:t xml:space="preserve"> </w:t>
      </w:r>
      <w:proofErr w:type="gramStart"/>
      <w:r w:rsidRPr="004E1672">
        <w:rPr>
          <w:rFonts w:ascii="Book Antiqua" w:hAnsi="Book Antiqua" w:cs="宋体"/>
          <w:sz w:val="24"/>
          <w:szCs w:val="24"/>
          <w:lang w:eastAsia="zh-CN"/>
        </w:rPr>
        <w:t>A review of 1486 transurethral resections of the prostate in a teaching hospital.</w:t>
      </w:r>
      <w:proofErr w:type="gramEnd"/>
      <w:r w:rsidRPr="004E1672">
        <w:rPr>
          <w:rFonts w:ascii="Book Antiqua" w:hAnsi="Book Antiqua" w:cs="宋体"/>
          <w:sz w:val="24"/>
          <w:szCs w:val="24"/>
          <w:lang w:eastAsia="zh-CN"/>
        </w:rPr>
        <w:t> </w:t>
      </w:r>
      <w:r w:rsidRPr="004E1672">
        <w:rPr>
          <w:rFonts w:ascii="Book Antiqua" w:hAnsi="Book Antiqua" w:cs="宋体"/>
          <w:i/>
          <w:iCs/>
          <w:sz w:val="24"/>
          <w:szCs w:val="24"/>
          <w:lang w:eastAsia="zh-CN"/>
        </w:rPr>
        <w:t xml:space="preserve">Can J </w:t>
      </w:r>
      <w:proofErr w:type="spellStart"/>
      <w:r w:rsidRPr="004E1672">
        <w:rPr>
          <w:rFonts w:ascii="Book Antiqua" w:hAnsi="Book Antiqua" w:cs="宋体"/>
          <w:i/>
          <w:iCs/>
          <w:sz w:val="24"/>
          <w:szCs w:val="24"/>
          <w:lang w:eastAsia="zh-CN"/>
        </w:rPr>
        <w:t>Surg</w:t>
      </w:r>
      <w:proofErr w:type="spellEnd"/>
      <w:r w:rsidRPr="004E1672">
        <w:rPr>
          <w:rFonts w:ascii="Book Antiqua" w:hAnsi="Book Antiqua" w:cs="宋体"/>
          <w:sz w:val="24"/>
          <w:szCs w:val="24"/>
          <w:lang w:eastAsia="zh-CN"/>
        </w:rPr>
        <w:t> 1993; </w:t>
      </w:r>
      <w:r w:rsidRPr="004E1672">
        <w:rPr>
          <w:rFonts w:ascii="Book Antiqua" w:hAnsi="Book Antiqua" w:cs="宋体"/>
          <w:b/>
          <w:bCs/>
          <w:sz w:val="24"/>
          <w:szCs w:val="24"/>
          <w:lang w:eastAsia="zh-CN"/>
        </w:rPr>
        <w:t>36</w:t>
      </w:r>
      <w:r w:rsidRPr="004E1672">
        <w:rPr>
          <w:rFonts w:ascii="Book Antiqua" w:hAnsi="Book Antiqua" w:cs="宋体"/>
          <w:sz w:val="24"/>
          <w:szCs w:val="24"/>
          <w:lang w:eastAsia="zh-CN"/>
        </w:rPr>
        <w:t>: 37-40 [PMID: 7680272]</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t>19 </w:t>
      </w:r>
      <w:proofErr w:type="spellStart"/>
      <w:r w:rsidRPr="004E1672">
        <w:rPr>
          <w:rFonts w:ascii="Book Antiqua" w:hAnsi="Book Antiqua" w:cs="宋体"/>
          <w:b/>
          <w:bCs/>
          <w:sz w:val="24"/>
          <w:szCs w:val="24"/>
          <w:lang w:eastAsia="zh-CN"/>
        </w:rPr>
        <w:t>Michielsen</w:t>
      </w:r>
      <w:proofErr w:type="spellEnd"/>
      <w:r w:rsidRPr="004E1672">
        <w:rPr>
          <w:rFonts w:ascii="Book Antiqua" w:hAnsi="Book Antiqua" w:cs="宋体"/>
          <w:b/>
          <w:bCs/>
          <w:sz w:val="24"/>
          <w:szCs w:val="24"/>
          <w:lang w:eastAsia="zh-CN"/>
        </w:rPr>
        <w:t xml:space="preserve"> DP</w:t>
      </w:r>
      <w:r w:rsidRPr="004E1672">
        <w:rPr>
          <w:rFonts w:ascii="Book Antiqua" w:hAnsi="Book Antiqua" w:cs="宋体"/>
          <w:sz w:val="24"/>
          <w:szCs w:val="24"/>
          <w:lang w:eastAsia="zh-CN"/>
        </w:rPr>
        <w:t xml:space="preserve">, </w:t>
      </w:r>
      <w:proofErr w:type="spellStart"/>
      <w:r w:rsidRPr="004E1672">
        <w:rPr>
          <w:rFonts w:ascii="Book Antiqua" w:hAnsi="Book Antiqua" w:cs="宋体"/>
          <w:sz w:val="24"/>
          <w:szCs w:val="24"/>
          <w:lang w:eastAsia="zh-CN"/>
        </w:rPr>
        <w:t>Debacker</w:t>
      </w:r>
      <w:proofErr w:type="spellEnd"/>
      <w:r w:rsidRPr="004E1672">
        <w:rPr>
          <w:rFonts w:ascii="Book Antiqua" w:hAnsi="Book Antiqua" w:cs="宋体"/>
          <w:sz w:val="24"/>
          <w:szCs w:val="24"/>
          <w:lang w:eastAsia="zh-CN"/>
        </w:rPr>
        <w:t xml:space="preserve"> T, De </w:t>
      </w:r>
      <w:proofErr w:type="spellStart"/>
      <w:r w:rsidRPr="004E1672">
        <w:rPr>
          <w:rFonts w:ascii="Book Antiqua" w:hAnsi="Book Antiqua" w:cs="宋体"/>
          <w:sz w:val="24"/>
          <w:szCs w:val="24"/>
          <w:lang w:eastAsia="zh-CN"/>
        </w:rPr>
        <w:t>Boe</w:t>
      </w:r>
      <w:proofErr w:type="spellEnd"/>
      <w:r w:rsidRPr="004E1672">
        <w:rPr>
          <w:rFonts w:ascii="Book Antiqua" w:hAnsi="Book Antiqua" w:cs="宋体"/>
          <w:sz w:val="24"/>
          <w:szCs w:val="24"/>
          <w:lang w:eastAsia="zh-CN"/>
        </w:rPr>
        <w:t xml:space="preserve"> V, Van </w:t>
      </w:r>
      <w:proofErr w:type="spellStart"/>
      <w:r w:rsidRPr="004E1672">
        <w:rPr>
          <w:rFonts w:ascii="Book Antiqua" w:hAnsi="Book Antiqua" w:cs="宋体"/>
          <w:sz w:val="24"/>
          <w:szCs w:val="24"/>
          <w:lang w:eastAsia="zh-CN"/>
        </w:rPr>
        <w:t>Lersberghe</w:t>
      </w:r>
      <w:proofErr w:type="spellEnd"/>
      <w:r w:rsidRPr="004E1672">
        <w:rPr>
          <w:rFonts w:ascii="Book Antiqua" w:hAnsi="Book Antiqua" w:cs="宋体"/>
          <w:sz w:val="24"/>
          <w:szCs w:val="24"/>
          <w:lang w:eastAsia="zh-CN"/>
        </w:rPr>
        <w:t xml:space="preserve"> C, Kaufman L, </w:t>
      </w:r>
      <w:proofErr w:type="spellStart"/>
      <w:r w:rsidRPr="004E1672">
        <w:rPr>
          <w:rFonts w:ascii="Book Antiqua" w:hAnsi="Book Antiqua" w:cs="宋体"/>
          <w:sz w:val="24"/>
          <w:szCs w:val="24"/>
          <w:lang w:eastAsia="zh-CN"/>
        </w:rPr>
        <w:t>Braeckman</w:t>
      </w:r>
      <w:proofErr w:type="spellEnd"/>
      <w:r w:rsidRPr="004E1672">
        <w:rPr>
          <w:rFonts w:ascii="Book Antiqua" w:hAnsi="Book Antiqua" w:cs="宋体"/>
          <w:sz w:val="24"/>
          <w:szCs w:val="24"/>
          <w:lang w:eastAsia="zh-CN"/>
        </w:rPr>
        <w:t xml:space="preserve"> JG, Amy JJ, </w:t>
      </w:r>
      <w:proofErr w:type="spellStart"/>
      <w:r w:rsidRPr="004E1672">
        <w:rPr>
          <w:rFonts w:ascii="Book Antiqua" w:hAnsi="Book Antiqua" w:cs="宋体"/>
          <w:sz w:val="24"/>
          <w:szCs w:val="24"/>
          <w:lang w:eastAsia="zh-CN"/>
        </w:rPr>
        <w:t>Keuppens</w:t>
      </w:r>
      <w:proofErr w:type="spellEnd"/>
      <w:r w:rsidRPr="004E1672">
        <w:rPr>
          <w:rFonts w:ascii="Book Antiqua" w:hAnsi="Book Antiqua" w:cs="宋体"/>
          <w:sz w:val="24"/>
          <w:szCs w:val="24"/>
          <w:lang w:eastAsia="zh-CN"/>
        </w:rPr>
        <w:t xml:space="preserve"> FI. </w:t>
      </w:r>
      <w:proofErr w:type="gramStart"/>
      <w:r w:rsidRPr="004E1672">
        <w:rPr>
          <w:rFonts w:ascii="Book Antiqua" w:hAnsi="Book Antiqua" w:cs="宋体"/>
          <w:sz w:val="24"/>
          <w:szCs w:val="24"/>
          <w:lang w:eastAsia="zh-CN"/>
        </w:rPr>
        <w:t>Bipolar transurethral resection in saline--an alternative surgical treatment for bladder outlet obstruction?</w:t>
      </w:r>
      <w:proofErr w:type="gramEnd"/>
      <w:r w:rsidRPr="004E1672">
        <w:rPr>
          <w:rFonts w:ascii="Book Antiqua" w:hAnsi="Book Antiqua" w:cs="宋体"/>
          <w:sz w:val="24"/>
          <w:szCs w:val="24"/>
          <w:lang w:eastAsia="zh-CN"/>
        </w:rPr>
        <w:t> </w:t>
      </w:r>
      <w:r w:rsidRPr="004E1672">
        <w:rPr>
          <w:rFonts w:ascii="Book Antiqua" w:hAnsi="Book Antiqua" w:cs="宋体"/>
          <w:i/>
          <w:iCs/>
          <w:sz w:val="24"/>
          <w:szCs w:val="24"/>
          <w:lang w:eastAsia="zh-CN"/>
        </w:rPr>
        <w:t xml:space="preserve">J </w:t>
      </w:r>
      <w:proofErr w:type="spellStart"/>
      <w:r w:rsidRPr="004E1672">
        <w:rPr>
          <w:rFonts w:ascii="Book Antiqua" w:hAnsi="Book Antiqua" w:cs="宋体"/>
          <w:i/>
          <w:iCs/>
          <w:sz w:val="24"/>
          <w:szCs w:val="24"/>
          <w:lang w:eastAsia="zh-CN"/>
        </w:rPr>
        <w:t>Urol</w:t>
      </w:r>
      <w:proofErr w:type="spellEnd"/>
      <w:r w:rsidRPr="004E1672">
        <w:rPr>
          <w:rFonts w:ascii="Book Antiqua" w:hAnsi="Book Antiqua" w:cs="宋体"/>
          <w:sz w:val="24"/>
          <w:szCs w:val="24"/>
          <w:lang w:eastAsia="zh-CN"/>
        </w:rPr>
        <w:t> 2007; </w:t>
      </w:r>
      <w:r w:rsidRPr="004E1672">
        <w:rPr>
          <w:rFonts w:ascii="Book Antiqua" w:hAnsi="Book Antiqua" w:cs="宋体"/>
          <w:b/>
          <w:bCs/>
          <w:sz w:val="24"/>
          <w:szCs w:val="24"/>
          <w:lang w:eastAsia="zh-CN"/>
        </w:rPr>
        <w:t>178</w:t>
      </w:r>
      <w:r w:rsidRPr="004E1672">
        <w:rPr>
          <w:rFonts w:ascii="Book Antiqua" w:hAnsi="Book Antiqua" w:cs="宋体"/>
          <w:sz w:val="24"/>
          <w:szCs w:val="24"/>
          <w:lang w:eastAsia="zh-CN"/>
        </w:rPr>
        <w:t>: 2035-209; discussion 2039 [PMID: 17869297 DOI: 10.1016/j.juro.2007.07.038]</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t>20 </w:t>
      </w:r>
      <w:r w:rsidRPr="004E1672">
        <w:rPr>
          <w:rFonts w:ascii="Book Antiqua" w:hAnsi="Book Antiqua" w:cs="宋体"/>
          <w:b/>
          <w:bCs/>
          <w:sz w:val="24"/>
          <w:szCs w:val="24"/>
          <w:lang w:eastAsia="zh-CN"/>
        </w:rPr>
        <w:t>Hahn RG</w:t>
      </w:r>
      <w:r w:rsidRPr="004E1672">
        <w:rPr>
          <w:rFonts w:ascii="Book Antiqua" w:hAnsi="Book Antiqua" w:cs="宋体"/>
          <w:sz w:val="24"/>
          <w:szCs w:val="24"/>
          <w:lang w:eastAsia="zh-CN"/>
        </w:rPr>
        <w:t xml:space="preserve">, </w:t>
      </w:r>
      <w:proofErr w:type="spellStart"/>
      <w:r w:rsidRPr="004E1672">
        <w:rPr>
          <w:rFonts w:ascii="Book Antiqua" w:hAnsi="Book Antiqua" w:cs="宋体"/>
          <w:sz w:val="24"/>
          <w:szCs w:val="24"/>
          <w:lang w:eastAsia="zh-CN"/>
        </w:rPr>
        <w:t>Ekengren</w:t>
      </w:r>
      <w:proofErr w:type="spellEnd"/>
      <w:r w:rsidRPr="004E1672">
        <w:rPr>
          <w:rFonts w:ascii="Book Antiqua" w:hAnsi="Book Antiqua" w:cs="宋体"/>
          <w:sz w:val="24"/>
          <w:szCs w:val="24"/>
          <w:lang w:eastAsia="zh-CN"/>
        </w:rPr>
        <w:t xml:space="preserve"> JC. Patterns of irrigating fluid absorption during transurethral resection of the prostate as indicated by ethanol. </w:t>
      </w:r>
      <w:r w:rsidRPr="004E1672">
        <w:rPr>
          <w:rFonts w:ascii="Book Antiqua" w:hAnsi="Book Antiqua" w:cs="宋体"/>
          <w:i/>
          <w:iCs/>
          <w:sz w:val="24"/>
          <w:szCs w:val="24"/>
          <w:lang w:eastAsia="zh-CN"/>
        </w:rPr>
        <w:t xml:space="preserve">J </w:t>
      </w:r>
      <w:proofErr w:type="spellStart"/>
      <w:r w:rsidRPr="004E1672">
        <w:rPr>
          <w:rFonts w:ascii="Book Antiqua" w:hAnsi="Book Antiqua" w:cs="宋体"/>
          <w:i/>
          <w:iCs/>
          <w:sz w:val="24"/>
          <w:szCs w:val="24"/>
          <w:lang w:eastAsia="zh-CN"/>
        </w:rPr>
        <w:t>Urol</w:t>
      </w:r>
      <w:proofErr w:type="spellEnd"/>
      <w:r w:rsidRPr="004E1672">
        <w:rPr>
          <w:rFonts w:ascii="Book Antiqua" w:hAnsi="Book Antiqua" w:cs="宋体"/>
          <w:sz w:val="24"/>
          <w:szCs w:val="24"/>
          <w:lang w:eastAsia="zh-CN"/>
        </w:rPr>
        <w:t> 1993; </w:t>
      </w:r>
      <w:r w:rsidRPr="004E1672">
        <w:rPr>
          <w:rFonts w:ascii="Book Antiqua" w:hAnsi="Book Antiqua" w:cs="宋体"/>
          <w:b/>
          <w:bCs/>
          <w:sz w:val="24"/>
          <w:szCs w:val="24"/>
          <w:lang w:eastAsia="zh-CN"/>
        </w:rPr>
        <w:t>149</w:t>
      </w:r>
      <w:r w:rsidRPr="004E1672">
        <w:rPr>
          <w:rFonts w:ascii="Book Antiqua" w:hAnsi="Book Antiqua" w:cs="宋体"/>
          <w:sz w:val="24"/>
          <w:szCs w:val="24"/>
          <w:lang w:eastAsia="zh-CN"/>
        </w:rPr>
        <w:t>: 502-506 [PMID: 8437254]</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t>21 </w:t>
      </w:r>
      <w:proofErr w:type="spellStart"/>
      <w:r w:rsidRPr="004E1672">
        <w:rPr>
          <w:rFonts w:ascii="Book Antiqua" w:hAnsi="Book Antiqua" w:cs="宋体"/>
          <w:b/>
          <w:bCs/>
          <w:sz w:val="24"/>
          <w:szCs w:val="24"/>
          <w:lang w:eastAsia="zh-CN"/>
        </w:rPr>
        <w:t>Istre</w:t>
      </w:r>
      <w:proofErr w:type="spellEnd"/>
      <w:r w:rsidRPr="004E1672">
        <w:rPr>
          <w:rFonts w:ascii="Book Antiqua" w:hAnsi="Book Antiqua" w:cs="宋体"/>
          <w:b/>
          <w:bCs/>
          <w:sz w:val="24"/>
          <w:szCs w:val="24"/>
          <w:lang w:eastAsia="zh-CN"/>
        </w:rPr>
        <w:t xml:space="preserve"> O</w:t>
      </w:r>
      <w:r w:rsidRPr="004E1672">
        <w:rPr>
          <w:rFonts w:ascii="Book Antiqua" w:hAnsi="Book Antiqua" w:cs="宋体"/>
          <w:sz w:val="24"/>
          <w:szCs w:val="24"/>
          <w:lang w:eastAsia="zh-CN"/>
        </w:rPr>
        <w:t xml:space="preserve">, </w:t>
      </w:r>
      <w:proofErr w:type="spellStart"/>
      <w:r w:rsidRPr="004E1672">
        <w:rPr>
          <w:rFonts w:ascii="Book Antiqua" w:hAnsi="Book Antiqua" w:cs="宋体"/>
          <w:sz w:val="24"/>
          <w:szCs w:val="24"/>
          <w:lang w:eastAsia="zh-CN"/>
        </w:rPr>
        <w:t>Bjoennes</w:t>
      </w:r>
      <w:proofErr w:type="spellEnd"/>
      <w:r w:rsidRPr="004E1672">
        <w:rPr>
          <w:rFonts w:ascii="Book Antiqua" w:hAnsi="Book Antiqua" w:cs="宋体"/>
          <w:sz w:val="24"/>
          <w:szCs w:val="24"/>
          <w:lang w:eastAsia="zh-CN"/>
        </w:rPr>
        <w:t xml:space="preserve"> J, </w:t>
      </w:r>
      <w:proofErr w:type="spellStart"/>
      <w:r w:rsidRPr="004E1672">
        <w:rPr>
          <w:rFonts w:ascii="Book Antiqua" w:hAnsi="Book Antiqua" w:cs="宋体"/>
          <w:sz w:val="24"/>
          <w:szCs w:val="24"/>
          <w:lang w:eastAsia="zh-CN"/>
        </w:rPr>
        <w:t>Naess</w:t>
      </w:r>
      <w:proofErr w:type="spellEnd"/>
      <w:r w:rsidRPr="004E1672">
        <w:rPr>
          <w:rFonts w:ascii="Book Antiqua" w:hAnsi="Book Antiqua" w:cs="宋体"/>
          <w:sz w:val="24"/>
          <w:szCs w:val="24"/>
          <w:lang w:eastAsia="zh-CN"/>
        </w:rPr>
        <w:t xml:space="preserve"> R, </w:t>
      </w:r>
      <w:proofErr w:type="spellStart"/>
      <w:r w:rsidRPr="004E1672">
        <w:rPr>
          <w:rFonts w:ascii="Book Antiqua" w:hAnsi="Book Antiqua" w:cs="宋体"/>
          <w:sz w:val="24"/>
          <w:szCs w:val="24"/>
          <w:lang w:eastAsia="zh-CN"/>
        </w:rPr>
        <w:t>Hornbaek</w:t>
      </w:r>
      <w:proofErr w:type="spellEnd"/>
      <w:r w:rsidRPr="004E1672">
        <w:rPr>
          <w:rFonts w:ascii="Book Antiqua" w:hAnsi="Book Antiqua" w:cs="宋体"/>
          <w:sz w:val="24"/>
          <w:szCs w:val="24"/>
          <w:lang w:eastAsia="zh-CN"/>
        </w:rPr>
        <w:t xml:space="preserve"> K, Forman A. Postoperative cerebral </w:t>
      </w:r>
      <w:proofErr w:type="spellStart"/>
      <w:r w:rsidRPr="004E1672">
        <w:rPr>
          <w:rFonts w:ascii="Book Antiqua" w:hAnsi="Book Antiqua" w:cs="宋体"/>
          <w:sz w:val="24"/>
          <w:szCs w:val="24"/>
          <w:lang w:eastAsia="zh-CN"/>
        </w:rPr>
        <w:t>oedema</w:t>
      </w:r>
      <w:proofErr w:type="spellEnd"/>
      <w:r w:rsidRPr="004E1672">
        <w:rPr>
          <w:rFonts w:ascii="Book Antiqua" w:hAnsi="Book Antiqua" w:cs="宋体"/>
          <w:sz w:val="24"/>
          <w:szCs w:val="24"/>
          <w:lang w:eastAsia="zh-CN"/>
        </w:rPr>
        <w:t xml:space="preserve"> after </w:t>
      </w:r>
      <w:proofErr w:type="spellStart"/>
      <w:r w:rsidRPr="004E1672">
        <w:rPr>
          <w:rFonts w:ascii="Book Antiqua" w:hAnsi="Book Antiqua" w:cs="宋体"/>
          <w:sz w:val="24"/>
          <w:szCs w:val="24"/>
          <w:lang w:eastAsia="zh-CN"/>
        </w:rPr>
        <w:t>transcervical</w:t>
      </w:r>
      <w:proofErr w:type="spellEnd"/>
      <w:r w:rsidRPr="004E1672">
        <w:rPr>
          <w:rFonts w:ascii="Book Antiqua" w:hAnsi="Book Antiqua" w:cs="宋体"/>
          <w:sz w:val="24"/>
          <w:szCs w:val="24"/>
          <w:lang w:eastAsia="zh-CN"/>
        </w:rPr>
        <w:t xml:space="preserve"> endometrial resection and uterine irrigation with 1.5% glycine. </w:t>
      </w:r>
      <w:r w:rsidRPr="004E1672">
        <w:rPr>
          <w:rFonts w:ascii="Book Antiqua" w:hAnsi="Book Antiqua" w:cs="宋体"/>
          <w:i/>
          <w:iCs/>
          <w:sz w:val="24"/>
          <w:szCs w:val="24"/>
          <w:lang w:eastAsia="zh-CN"/>
        </w:rPr>
        <w:t>Lancet</w:t>
      </w:r>
      <w:r w:rsidRPr="004E1672">
        <w:rPr>
          <w:rFonts w:ascii="Book Antiqua" w:hAnsi="Book Antiqua" w:cs="宋体"/>
          <w:sz w:val="24"/>
          <w:szCs w:val="24"/>
          <w:lang w:eastAsia="zh-CN"/>
        </w:rPr>
        <w:t> 1994; </w:t>
      </w:r>
      <w:r w:rsidRPr="004E1672">
        <w:rPr>
          <w:rFonts w:ascii="Book Antiqua" w:hAnsi="Book Antiqua" w:cs="宋体"/>
          <w:b/>
          <w:bCs/>
          <w:sz w:val="24"/>
          <w:szCs w:val="24"/>
          <w:lang w:eastAsia="zh-CN"/>
        </w:rPr>
        <w:t>344</w:t>
      </w:r>
      <w:r w:rsidRPr="004E1672">
        <w:rPr>
          <w:rFonts w:ascii="Book Antiqua" w:hAnsi="Book Antiqua" w:cs="宋体"/>
          <w:sz w:val="24"/>
          <w:szCs w:val="24"/>
          <w:lang w:eastAsia="zh-CN"/>
        </w:rPr>
        <w:t>: 1187-1189 [PMID: 7934539]</w:t>
      </w:r>
    </w:p>
    <w:p w:rsidR="004E1672" w:rsidRPr="004E1672" w:rsidRDefault="004E1672" w:rsidP="004E1672">
      <w:pPr>
        <w:spacing w:after="0" w:line="360" w:lineRule="auto"/>
        <w:jc w:val="both"/>
        <w:rPr>
          <w:rFonts w:ascii="Book Antiqua" w:hAnsi="Book Antiqua" w:cs="宋体"/>
          <w:sz w:val="24"/>
          <w:szCs w:val="24"/>
          <w:lang w:eastAsia="zh-CN"/>
        </w:rPr>
      </w:pPr>
      <w:proofErr w:type="gramStart"/>
      <w:r w:rsidRPr="004E1672">
        <w:rPr>
          <w:rFonts w:ascii="Book Antiqua" w:hAnsi="Book Antiqua" w:cs="宋体"/>
          <w:sz w:val="24"/>
          <w:szCs w:val="24"/>
          <w:lang w:eastAsia="zh-CN"/>
        </w:rPr>
        <w:t>22 </w:t>
      </w:r>
      <w:r w:rsidRPr="004E1672">
        <w:rPr>
          <w:rFonts w:ascii="Book Antiqua" w:hAnsi="Book Antiqua" w:cs="宋体"/>
          <w:b/>
          <w:bCs/>
          <w:sz w:val="24"/>
          <w:szCs w:val="24"/>
          <w:lang w:eastAsia="zh-CN"/>
        </w:rPr>
        <w:t>Hahn RG</w:t>
      </w:r>
      <w:r w:rsidRPr="004E1672">
        <w:rPr>
          <w:rFonts w:ascii="Book Antiqua" w:hAnsi="Book Antiqua" w:cs="宋体"/>
          <w:sz w:val="24"/>
          <w:szCs w:val="24"/>
          <w:lang w:eastAsia="zh-CN"/>
        </w:rPr>
        <w:t>.</w:t>
      </w:r>
      <w:proofErr w:type="gramEnd"/>
      <w:r w:rsidRPr="004E1672">
        <w:rPr>
          <w:rFonts w:ascii="Book Antiqua" w:hAnsi="Book Antiqua" w:cs="宋体"/>
          <w:sz w:val="24"/>
          <w:szCs w:val="24"/>
          <w:lang w:eastAsia="zh-CN"/>
        </w:rPr>
        <w:t xml:space="preserve"> </w:t>
      </w:r>
      <w:proofErr w:type="gramStart"/>
      <w:r w:rsidRPr="004E1672">
        <w:rPr>
          <w:rFonts w:ascii="Book Antiqua" w:hAnsi="Book Antiqua" w:cs="宋体"/>
          <w:sz w:val="24"/>
          <w:szCs w:val="24"/>
          <w:lang w:eastAsia="zh-CN"/>
        </w:rPr>
        <w:t xml:space="preserve">Relations between </w:t>
      </w:r>
      <w:proofErr w:type="spellStart"/>
      <w:r w:rsidRPr="004E1672">
        <w:rPr>
          <w:rFonts w:ascii="Book Antiqua" w:hAnsi="Book Antiqua" w:cs="宋体"/>
          <w:sz w:val="24"/>
          <w:szCs w:val="24"/>
          <w:lang w:eastAsia="zh-CN"/>
        </w:rPr>
        <w:t>irrigant</w:t>
      </w:r>
      <w:proofErr w:type="spellEnd"/>
      <w:r w:rsidRPr="004E1672">
        <w:rPr>
          <w:rFonts w:ascii="Book Antiqua" w:hAnsi="Book Antiqua" w:cs="宋体"/>
          <w:sz w:val="24"/>
          <w:szCs w:val="24"/>
          <w:lang w:eastAsia="zh-CN"/>
        </w:rPr>
        <w:t xml:space="preserve"> absorption rate and </w:t>
      </w:r>
      <w:proofErr w:type="spellStart"/>
      <w:r w:rsidRPr="004E1672">
        <w:rPr>
          <w:rFonts w:ascii="Book Antiqua" w:hAnsi="Book Antiqua" w:cs="宋体"/>
          <w:sz w:val="24"/>
          <w:szCs w:val="24"/>
          <w:lang w:eastAsia="zh-CN"/>
        </w:rPr>
        <w:t>hyponatraemia</w:t>
      </w:r>
      <w:proofErr w:type="spellEnd"/>
      <w:r w:rsidRPr="004E1672">
        <w:rPr>
          <w:rFonts w:ascii="Book Antiqua" w:hAnsi="Book Antiqua" w:cs="宋体"/>
          <w:sz w:val="24"/>
          <w:szCs w:val="24"/>
          <w:lang w:eastAsia="zh-CN"/>
        </w:rPr>
        <w:t xml:space="preserve"> during transurethral resection of the prostate.</w:t>
      </w:r>
      <w:proofErr w:type="gramEnd"/>
      <w:r w:rsidRPr="004E1672">
        <w:rPr>
          <w:rFonts w:ascii="Book Antiqua" w:hAnsi="Book Antiqua" w:cs="宋体"/>
          <w:sz w:val="24"/>
          <w:szCs w:val="24"/>
          <w:lang w:eastAsia="zh-CN"/>
        </w:rPr>
        <w:t> </w:t>
      </w:r>
      <w:proofErr w:type="spellStart"/>
      <w:r w:rsidRPr="004E1672">
        <w:rPr>
          <w:rFonts w:ascii="Book Antiqua" w:hAnsi="Book Antiqua" w:cs="宋体"/>
          <w:i/>
          <w:iCs/>
          <w:sz w:val="24"/>
          <w:szCs w:val="24"/>
          <w:lang w:eastAsia="zh-CN"/>
        </w:rPr>
        <w:t>Acta</w:t>
      </w:r>
      <w:proofErr w:type="spellEnd"/>
      <w:r w:rsidRPr="004E1672">
        <w:rPr>
          <w:rFonts w:ascii="Book Antiqua" w:hAnsi="Book Antiqua" w:cs="宋体"/>
          <w:i/>
          <w:iCs/>
          <w:sz w:val="24"/>
          <w:szCs w:val="24"/>
          <w:lang w:eastAsia="zh-CN"/>
        </w:rPr>
        <w:t xml:space="preserve"> </w:t>
      </w:r>
      <w:proofErr w:type="spellStart"/>
      <w:r w:rsidRPr="004E1672">
        <w:rPr>
          <w:rFonts w:ascii="Book Antiqua" w:hAnsi="Book Antiqua" w:cs="宋体"/>
          <w:i/>
          <w:iCs/>
          <w:sz w:val="24"/>
          <w:szCs w:val="24"/>
          <w:lang w:eastAsia="zh-CN"/>
        </w:rPr>
        <w:t>Anaesthesiol</w:t>
      </w:r>
      <w:proofErr w:type="spellEnd"/>
      <w:r w:rsidRPr="004E1672">
        <w:rPr>
          <w:rFonts w:ascii="Book Antiqua" w:hAnsi="Book Antiqua" w:cs="宋体"/>
          <w:i/>
          <w:iCs/>
          <w:sz w:val="24"/>
          <w:szCs w:val="24"/>
          <w:lang w:eastAsia="zh-CN"/>
        </w:rPr>
        <w:t xml:space="preserve"> </w:t>
      </w:r>
      <w:proofErr w:type="spellStart"/>
      <w:r w:rsidRPr="004E1672">
        <w:rPr>
          <w:rFonts w:ascii="Book Antiqua" w:hAnsi="Book Antiqua" w:cs="宋体"/>
          <w:i/>
          <w:iCs/>
          <w:sz w:val="24"/>
          <w:szCs w:val="24"/>
          <w:lang w:eastAsia="zh-CN"/>
        </w:rPr>
        <w:t>Scand</w:t>
      </w:r>
      <w:proofErr w:type="spellEnd"/>
      <w:r w:rsidRPr="004E1672">
        <w:rPr>
          <w:rFonts w:ascii="Book Antiqua" w:hAnsi="Book Antiqua" w:cs="宋体"/>
          <w:sz w:val="24"/>
          <w:szCs w:val="24"/>
          <w:lang w:eastAsia="zh-CN"/>
        </w:rPr>
        <w:t> 1988; </w:t>
      </w:r>
      <w:r w:rsidRPr="004E1672">
        <w:rPr>
          <w:rFonts w:ascii="Book Antiqua" w:hAnsi="Book Antiqua" w:cs="宋体"/>
          <w:b/>
          <w:bCs/>
          <w:sz w:val="24"/>
          <w:szCs w:val="24"/>
          <w:lang w:eastAsia="zh-CN"/>
        </w:rPr>
        <w:t>32</w:t>
      </w:r>
      <w:r w:rsidRPr="004E1672">
        <w:rPr>
          <w:rFonts w:ascii="Book Antiqua" w:hAnsi="Book Antiqua" w:cs="宋体"/>
          <w:sz w:val="24"/>
          <w:szCs w:val="24"/>
          <w:lang w:eastAsia="zh-CN"/>
        </w:rPr>
        <w:t>: 53-60 [PMID: 3344606]</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lastRenderedPageBreak/>
        <w:t>23 </w:t>
      </w:r>
      <w:proofErr w:type="spellStart"/>
      <w:r w:rsidRPr="004E1672">
        <w:rPr>
          <w:rFonts w:ascii="Book Antiqua" w:hAnsi="Book Antiqua" w:cs="宋体"/>
          <w:b/>
          <w:bCs/>
          <w:sz w:val="24"/>
          <w:szCs w:val="24"/>
          <w:lang w:eastAsia="zh-CN"/>
        </w:rPr>
        <w:t>Mebust</w:t>
      </w:r>
      <w:proofErr w:type="spellEnd"/>
      <w:r w:rsidRPr="004E1672">
        <w:rPr>
          <w:rFonts w:ascii="Book Antiqua" w:hAnsi="Book Antiqua" w:cs="宋体"/>
          <w:b/>
          <w:bCs/>
          <w:sz w:val="24"/>
          <w:szCs w:val="24"/>
          <w:lang w:eastAsia="zh-CN"/>
        </w:rPr>
        <w:t xml:space="preserve"> WK</w:t>
      </w:r>
      <w:r w:rsidRPr="004E1672">
        <w:rPr>
          <w:rFonts w:ascii="Book Antiqua" w:hAnsi="Book Antiqua" w:cs="宋体"/>
          <w:sz w:val="24"/>
          <w:szCs w:val="24"/>
          <w:lang w:eastAsia="zh-CN"/>
        </w:rPr>
        <w:t xml:space="preserve">, </w:t>
      </w:r>
      <w:proofErr w:type="spellStart"/>
      <w:r w:rsidRPr="004E1672">
        <w:rPr>
          <w:rFonts w:ascii="Book Antiqua" w:hAnsi="Book Antiqua" w:cs="宋体"/>
          <w:sz w:val="24"/>
          <w:szCs w:val="24"/>
          <w:lang w:eastAsia="zh-CN"/>
        </w:rPr>
        <w:t>Holtgrewe</w:t>
      </w:r>
      <w:proofErr w:type="spellEnd"/>
      <w:r w:rsidRPr="004E1672">
        <w:rPr>
          <w:rFonts w:ascii="Book Antiqua" w:hAnsi="Book Antiqua" w:cs="宋体"/>
          <w:sz w:val="24"/>
          <w:szCs w:val="24"/>
          <w:lang w:eastAsia="zh-CN"/>
        </w:rPr>
        <w:t xml:space="preserve"> HL, </w:t>
      </w:r>
      <w:proofErr w:type="spellStart"/>
      <w:r w:rsidRPr="004E1672">
        <w:rPr>
          <w:rFonts w:ascii="Book Antiqua" w:hAnsi="Book Antiqua" w:cs="宋体"/>
          <w:sz w:val="24"/>
          <w:szCs w:val="24"/>
          <w:lang w:eastAsia="zh-CN"/>
        </w:rPr>
        <w:t>Cockett</w:t>
      </w:r>
      <w:proofErr w:type="spellEnd"/>
      <w:r w:rsidRPr="004E1672">
        <w:rPr>
          <w:rFonts w:ascii="Book Antiqua" w:hAnsi="Book Antiqua" w:cs="宋体"/>
          <w:sz w:val="24"/>
          <w:szCs w:val="24"/>
          <w:lang w:eastAsia="zh-CN"/>
        </w:rPr>
        <w:t xml:space="preserve"> AT, Peters PC. Transurethral prostatectomy: immediate and postoperative complications. </w:t>
      </w:r>
      <w:proofErr w:type="gramStart"/>
      <w:r w:rsidRPr="004E1672">
        <w:rPr>
          <w:rFonts w:ascii="Book Antiqua" w:hAnsi="Book Antiqua" w:cs="宋体"/>
          <w:sz w:val="24"/>
          <w:szCs w:val="24"/>
          <w:lang w:eastAsia="zh-CN"/>
        </w:rPr>
        <w:t>A cooperative study of 13 participating institutions evaluating 3,885 patients.</w:t>
      </w:r>
      <w:proofErr w:type="gramEnd"/>
      <w:r w:rsidRPr="004E1672">
        <w:rPr>
          <w:rFonts w:ascii="Book Antiqua" w:hAnsi="Book Antiqua" w:cs="宋体"/>
          <w:sz w:val="24"/>
          <w:szCs w:val="24"/>
          <w:lang w:eastAsia="zh-CN"/>
        </w:rPr>
        <w:t> </w:t>
      </w:r>
      <w:r w:rsidRPr="004E1672">
        <w:rPr>
          <w:rFonts w:ascii="Book Antiqua" w:hAnsi="Book Antiqua" w:cs="宋体"/>
          <w:i/>
          <w:iCs/>
          <w:sz w:val="24"/>
          <w:szCs w:val="24"/>
          <w:lang w:eastAsia="zh-CN"/>
        </w:rPr>
        <w:t xml:space="preserve">J </w:t>
      </w:r>
      <w:proofErr w:type="spellStart"/>
      <w:r w:rsidRPr="004E1672">
        <w:rPr>
          <w:rFonts w:ascii="Book Antiqua" w:hAnsi="Book Antiqua" w:cs="宋体"/>
          <w:i/>
          <w:iCs/>
          <w:sz w:val="24"/>
          <w:szCs w:val="24"/>
          <w:lang w:eastAsia="zh-CN"/>
        </w:rPr>
        <w:t>Urol</w:t>
      </w:r>
      <w:proofErr w:type="spellEnd"/>
      <w:r w:rsidRPr="004E1672">
        <w:rPr>
          <w:rFonts w:ascii="Book Antiqua" w:hAnsi="Book Antiqua" w:cs="宋体"/>
          <w:sz w:val="24"/>
          <w:szCs w:val="24"/>
          <w:lang w:eastAsia="zh-CN"/>
        </w:rPr>
        <w:t> 1989; </w:t>
      </w:r>
      <w:r w:rsidRPr="004E1672">
        <w:rPr>
          <w:rFonts w:ascii="Book Antiqua" w:hAnsi="Book Antiqua" w:cs="宋体"/>
          <w:b/>
          <w:bCs/>
          <w:sz w:val="24"/>
          <w:szCs w:val="24"/>
          <w:lang w:eastAsia="zh-CN"/>
        </w:rPr>
        <w:t>141</w:t>
      </w:r>
      <w:r w:rsidRPr="004E1672">
        <w:rPr>
          <w:rFonts w:ascii="Book Antiqua" w:hAnsi="Book Antiqua" w:cs="宋体"/>
          <w:sz w:val="24"/>
          <w:szCs w:val="24"/>
          <w:lang w:eastAsia="zh-CN"/>
        </w:rPr>
        <w:t>: 243-247 [PMID: 2643719]</w:t>
      </w:r>
    </w:p>
    <w:p w:rsidR="004E1672" w:rsidRPr="004E1672" w:rsidRDefault="004E1672" w:rsidP="004E1672">
      <w:pPr>
        <w:spacing w:after="0" w:line="360" w:lineRule="auto"/>
        <w:jc w:val="both"/>
        <w:rPr>
          <w:rFonts w:ascii="Book Antiqua" w:hAnsi="Book Antiqua" w:cs="宋体"/>
          <w:sz w:val="24"/>
          <w:szCs w:val="24"/>
          <w:lang w:eastAsia="zh-CN"/>
        </w:rPr>
      </w:pPr>
      <w:proofErr w:type="gramStart"/>
      <w:r w:rsidRPr="004E1672">
        <w:rPr>
          <w:rFonts w:ascii="Book Antiqua" w:hAnsi="Book Antiqua" w:cs="宋体"/>
          <w:sz w:val="24"/>
          <w:szCs w:val="24"/>
          <w:lang w:eastAsia="zh-CN"/>
        </w:rPr>
        <w:t>24 </w:t>
      </w:r>
      <w:r w:rsidRPr="004E1672">
        <w:rPr>
          <w:rFonts w:ascii="Book Antiqua" w:hAnsi="Book Antiqua" w:cs="宋体"/>
          <w:b/>
          <w:bCs/>
          <w:sz w:val="24"/>
          <w:szCs w:val="24"/>
          <w:lang w:eastAsia="zh-CN"/>
        </w:rPr>
        <w:t>Hahn RG</w:t>
      </w:r>
      <w:r w:rsidRPr="004E1672">
        <w:rPr>
          <w:rFonts w:ascii="Book Antiqua" w:hAnsi="Book Antiqua" w:cs="宋体"/>
          <w:sz w:val="24"/>
          <w:szCs w:val="24"/>
          <w:lang w:eastAsia="zh-CN"/>
        </w:rPr>
        <w:t>.</w:t>
      </w:r>
      <w:proofErr w:type="gramEnd"/>
      <w:r w:rsidRPr="004E1672">
        <w:rPr>
          <w:rFonts w:ascii="Book Antiqua" w:hAnsi="Book Antiqua" w:cs="宋体"/>
          <w:sz w:val="24"/>
          <w:szCs w:val="24"/>
          <w:lang w:eastAsia="zh-CN"/>
        </w:rPr>
        <w:t xml:space="preserve"> Smoking increases the risk of large scale fluid absorption during transurethral prostatic resection. </w:t>
      </w:r>
      <w:r w:rsidRPr="004E1672">
        <w:rPr>
          <w:rFonts w:ascii="Book Antiqua" w:hAnsi="Book Antiqua" w:cs="宋体"/>
          <w:i/>
          <w:iCs/>
          <w:sz w:val="24"/>
          <w:szCs w:val="24"/>
          <w:lang w:eastAsia="zh-CN"/>
        </w:rPr>
        <w:t xml:space="preserve">J </w:t>
      </w:r>
      <w:proofErr w:type="spellStart"/>
      <w:r w:rsidRPr="004E1672">
        <w:rPr>
          <w:rFonts w:ascii="Book Antiqua" w:hAnsi="Book Antiqua" w:cs="宋体"/>
          <w:i/>
          <w:iCs/>
          <w:sz w:val="24"/>
          <w:szCs w:val="24"/>
          <w:lang w:eastAsia="zh-CN"/>
        </w:rPr>
        <w:t>Urol</w:t>
      </w:r>
      <w:proofErr w:type="spellEnd"/>
      <w:r w:rsidRPr="004E1672">
        <w:rPr>
          <w:rFonts w:ascii="Book Antiqua" w:hAnsi="Book Antiqua" w:cs="宋体"/>
          <w:sz w:val="24"/>
          <w:szCs w:val="24"/>
          <w:lang w:eastAsia="zh-CN"/>
        </w:rPr>
        <w:t> 2001; </w:t>
      </w:r>
      <w:r w:rsidRPr="004E1672">
        <w:rPr>
          <w:rFonts w:ascii="Book Antiqua" w:hAnsi="Book Antiqua" w:cs="宋体"/>
          <w:b/>
          <w:bCs/>
          <w:sz w:val="24"/>
          <w:szCs w:val="24"/>
          <w:lang w:eastAsia="zh-CN"/>
        </w:rPr>
        <w:t>166</w:t>
      </w:r>
      <w:r w:rsidRPr="004E1672">
        <w:rPr>
          <w:rFonts w:ascii="Book Antiqua" w:hAnsi="Book Antiqua" w:cs="宋体"/>
          <w:sz w:val="24"/>
          <w:szCs w:val="24"/>
          <w:lang w:eastAsia="zh-CN"/>
        </w:rPr>
        <w:t>: 162-165 [PMID: 11435847]</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t xml:space="preserve">25 </w:t>
      </w:r>
      <w:r w:rsidRPr="007E1A32">
        <w:rPr>
          <w:rFonts w:ascii="Book Antiqua" w:hAnsi="Book Antiqua" w:cs="宋体"/>
          <w:b/>
          <w:sz w:val="24"/>
          <w:szCs w:val="24"/>
          <w:lang w:eastAsia="zh-CN"/>
        </w:rPr>
        <w:t>Jr AB</w:t>
      </w:r>
      <w:r w:rsidRPr="004E1672">
        <w:rPr>
          <w:rFonts w:ascii="Book Antiqua" w:hAnsi="Book Antiqua" w:cs="宋体"/>
          <w:sz w:val="24"/>
          <w:szCs w:val="24"/>
          <w:lang w:eastAsia="zh-CN"/>
        </w:rPr>
        <w:t xml:space="preserve">. </w:t>
      </w:r>
      <w:proofErr w:type="spellStart"/>
      <w:r w:rsidRPr="004E1672">
        <w:rPr>
          <w:rFonts w:ascii="Book Antiqua" w:hAnsi="Book Antiqua" w:cs="宋体"/>
          <w:sz w:val="24"/>
          <w:szCs w:val="24"/>
          <w:lang w:eastAsia="zh-CN"/>
        </w:rPr>
        <w:t>vesicoureteral</w:t>
      </w:r>
      <w:proofErr w:type="spellEnd"/>
      <w:r w:rsidRPr="004E1672">
        <w:rPr>
          <w:rFonts w:ascii="Book Antiqua" w:hAnsi="Book Antiqua" w:cs="宋体"/>
          <w:sz w:val="24"/>
          <w:szCs w:val="24"/>
          <w:lang w:eastAsia="zh-CN"/>
        </w:rPr>
        <w:t xml:space="preserve"> reflux and reflux nephropathy. 4</w:t>
      </w:r>
      <w:r w:rsidR="00990BF2">
        <w:rPr>
          <w:rFonts w:ascii="Book Antiqua" w:hAnsi="Book Antiqua" w:cs="宋体"/>
          <w:sz w:val="24"/>
          <w:szCs w:val="24"/>
          <w:lang w:eastAsia="zh-CN"/>
        </w:rPr>
        <w:t>th</w:t>
      </w:r>
      <w:r w:rsidRPr="004E1672">
        <w:rPr>
          <w:rFonts w:ascii="Book Antiqua" w:hAnsi="Book Antiqua" w:cs="宋体"/>
          <w:sz w:val="24"/>
          <w:szCs w:val="24"/>
          <w:lang w:eastAsia="zh-CN"/>
        </w:rPr>
        <w:t xml:space="preserve"> ed. Primer on Kidney Disease, 2005: 399-403</w:t>
      </w:r>
    </w:p>
    <w:p w:rsidR="00990BF2" w:rsidRDefault="004E1672" w:rsidP="004E1672">
      <w:pPr>
        <w:spacing w:after="0" w:line="360" w:lineRule="auto"/>
        <w:jc w:val="both"/>
        <w:rPr>
          <w:rFonts w:ascii="Book Antiqua" w:hAnsi="Book Antiqua" w:cs="宋体"/>
          <w:b/>
          <w:sz w:val="24"/>
          <w:szCs w:val="24"/>
          <w:lang w:eastAsia="zh-CN"/>
        </w:rPr>
      </w:pPr>
      <w:r w:rsidRPr="004E1672">
        <w:rPr>
          <w:rFonts w:ascii="Book Antiqua" w:hAnsi="Book Antiqua" w:cs="宋体"/>
          <w:sz w:val="24"/>
          <w:szCs w:val="24"/>
          <w:lang w:eastAsia="zh-CN"/>
        </w:rPr>
        <w:t>26</w:t>
      </w:r>
      <w:r w:rsidRPr="007E1A32">
        <w:rPr>
          <w:rFonts w:ascii="Book Antiqua" w:hAnsi="Book Antiqua" w:cs="宋体"/>
          <w:b/>
          <w:sz w:val="24"/>
          <w:szCs w:val="24"/>
          <w:lang w:eastAsia="zh-CN"/>
        </w:rPr>
        <w:t xml:space="preserve"> </w:t>
      </w:r>
      <w:proofErr w:type="spellStart"/>
      <w:r w:rsidR="00990BF2" w:rsidRPr="00990BF2">
        <w:rPr>
          <w:rFonts w:ascii="Book Antiqua" w:hAnsi="Book Antiqua" w:cs="宋体"/>
          <w:b/>
          <w:sz w:val="24"/>
          <w:szCs w:val="24"/>
          <w:lang w:eastAsia="zh-CN"/>
        </w:rPr>
        <w:t>Hulten</w:t>
      </w:r>
      <w:proofErr w:type="spellEnd"/>
      <w:r w:rsidR="00990BF2" w:rsidRPr="00990BF2">
        <w:rPr>
          <w:rFonts w:ascii="Book Antiqua" w:hAnsi="Book Antiqua" w:cs="宋体"/>
          <w:b/>
          <w:sz w:val="24"/>
          <w:szCs w:val="24"/>
          <w:lang w:eastAsia="zh-CN"/>
        </w:rPr>
        <w:t xml:space="preserve"> J</w:t>
      </w:r>
      <w:r w:rsidR="00990BF2" w:rsidRPr="00990BF2">
        <w:rPr>
          <w:rFonts w:ascii="Book Antiqua" w:hAnsi="Book Antiqua" w:cs="宋体"/>
          <w:sz w:val="24"/>
          <w:szCs w:val="24"/>
          <w:lang w:eastAsia="zh-CN"/>
        </w:rPr>
        <w:t xml:space="preserve">, </w:t>
      </w:r>
      <w:proofErr w:type="spellStart"/>
      <w:r w:rsidR="00990BF2" w:rsidRPr="00990BF2">
        <w:rPr>
          <w:rFonts w:ascii="Book Antiqua" w:hAnsi="Book Antiqua" w:cs="宋体"/>
          <w:sz w:val="24"/>
          <w:szCs w:val="24"/>
          <w:lang w:eastAsia="zh-CN"/>
        </w:rPr>
        <w:t>Bengtsson</w:t>
      </w:r>
      <w:proofErr w:type="spellEnd"/>
      <w:r w:rsidR="00990BF2" w:rsidRPr="00990BF2">
        <w:rPr>
          <w:rFonts w:ascii="Book Antiqua" w:hAnsi="Book Antiqua" w:cs="宋体"/>
          <w:sz w:val="24"/>
          <w:szCs w:val="24"/>
          <w:lang w:eastAsia="zh-CN"/>
        </w:rPr>
        <w:t xml:space="preserve"> M, </w:t>
      </w:r>
      <w:proofErr w:type="spellStart"/>
      <w:r w:rsidR="00990BF2" w:rsidRPr="00990BF2">
        <w:rPr>
          <w:rFonts w:ascii="Book Antiqua" w:hAnsi="Book Antiqua" w:cs="宋体"/>
          <w:sz w:val="24"/>
          <w:szCs w:val="24"/>
          <w:lang w:eastAsia="zh-CN"/>
        </w:rPr>
        <w:t>Engberg</w:t>
      </w:r>
      <w:proofErr w:type="spellEnd"/>
      <w:r w:rsidR="00990BF2" w:rsidRPr="00990BF2">
        <w:rPr>
          <w:rFonts w:ascii="Book Antiqua" w:hAnsi="Book Antiqua" w:cs="宋体"/>
          <w:sz w:val="24"/>
          <w:szCs w:val="24"/>
          <w:lang w:eastAsia="zh-CN"/>
        </w:rPr>
        <w:t xml:space="preserve"> A, </w:t>
      </w:r>
      <w:proofErr w:type="spellStart"/>
      <w:r w:rsidR="00990BF2" w:rsidRPr="00990BF2">
        <w:rPr>
          <w:rFonts w:ascii="Book Antiqua" w:hAnsi="Book Antiqua" w:cs="宋体"/>
          <w:sz w:val="24"/>
          <w:szCs w:val="24"/>
          <w:lang w:eastAsia="zh-CN"/>
        </w:rPr>
        <w:t>Hjertberg</w:t>
      </w:r>
      <w:proofErr w:type="spellEnd"/>
      <w:r w:rsidR="00990BF2" w:rsidRPr="00990BF2">
        <w:rPr>
          <w:rFonts w:ascii="Book Antiqua" w:hAnsi="Book Antiqua" w:cs="宋体"/>
          <w:sz w:val="24"/>
          <w:szCs w:val="24"/>
          <w:lang w:eastAsia="zh-CN"/>
        </w:rPr>
        <w:t xml:space="preserve"> H, Svedberg J. </w:t>
      </w:r>
      <w:proofErr w:type="gramStart"/>
      <w:r w:rsidR="00990BF2" w:rsidRPr="00990BF2">
        <w:rPr>
          <w:rFonts w:ascii="Book Antiqua" w:hAnsi="Book Antiqua" w:cs="宋体"/>
          <w:sz w:val="24"/>
          <w:szCs w:val="24"/>
          <w:lang w:eastAsia="zh-CN"/>
        </w:rPr>
        <w:t>The pressure in the prostatic fossa and fluid absorption.</w:t>
      </w:r>
      <w:proofErr w:type="gramEnd"/>
      <w:r w:rsidR="00990BF2" w:rsidRPr="00990BF2">
        <w:rPr>
          <w:rFonts w:ascii="Book Antiqua" w:hAnsi="Book Antiqua" w:cs="宋体"/>
          <w:sz w:val="24"/>
          <w:szCs w:val="24"/>
          <w:lang w:eastAsia="zh-CN"/>
        </w:rPr>
        <w:t xml:space="preserve"> </w:t>
      </w:r>
      <w:proofErr w:type="spellStart"/>
      <w:r w:rsidR="00990BF2" w:rsidRPr="00990BF2">
        <w:rPr>
          <w:rFonts w:ascii="Book Antiqua" w:hAnsi="Book Antiqua" w:cs="宋体"/>
          <w:i/>
          <w:sz w:val="24"/>
          <w:szCs w:val="24"/>
          <w:lang w:eastAsia="zh-CN"/>
        </w:rPr>
        <w:t>Scand</w:t>
      </w:r>
      <w:proofErr w:type="spellEnd"/>
      <w:r w:rsidR="00990BF2" w:rsidRPr="00990BF2">
        <w:rPr>
          <w:rFonts w:ascii="Book Antiqua" w:hAnsi="Book Antiqua" w:cs="宋体"/>
          <w:i/>
          <w:sz w:val="24"/>
          <w:szCs w:val="24"/>
          <w:lang w:eastAsia="zh-CN"/>
        </w:rPr>
        <w:t xml:space="preserve"> J </w:t>
      </w:r>
      <w:proofErr w:type="spellStart"/>
      <w:r w:rsidR="00990BF2" w:rsidRPr="00990BF2">
        <w:rPr>
          <w:rFonts w:ascii="Book Antiqua" w:hAnsi="Book Antiqua" w:cs="宋体"/>
          <w:i/>
          <w:sz w:val="24"/>
          <w:szCs w:val="24"/>
          <w:lang w:eastAsia="zh-CN"/>
        </w:rPr>
        <w:t>Urol</w:t>
      </w:r>
      <w:proofErr w:type="spellEnd"/>
      <w:r w:rsidR="00990BF2" w:rsidRPr="00990BF2">
        <w:rPr>
          <w:rFonts w:ascii="Book Antiqua" w:hAnsi="Book Antiqua" w:cs="宋体"/>
          <w:i/>
          <w:sz w:val="24"/>
          <w:szCs w:val="24"/>
          <w:lang w:eastAsia="zh-CN"/>
        </w:rPr>
        <w:t xml:space="preserve"> </w:t>
      </w:r>
      <w:proofErr w:type="spellStart"/>
      <w:r w:rsidR="00990BF2" w:rsidRPr="00990BF2">
        <w:rPr>
          <w:rFonts w:ascii="Book Antiqua" w:hAnsi="Book Antiqua" w:cs="宋体"/>
          <w:i/>
          <w:sz w:val="24"/>
          <w:szCs w:val="24"/>
          <w:lang w:eastAsia="zh-CN"/>
        </w:rPr>
        <w:t>Nephrol</w:t>
      </w:r>
      <w:proofErr w:type="spellEnd"/>
      <w:r w:rsidR="00990BF2" w:rsidRPr="00990BF2">
        <w:rPr>
          <w:rFonts w:ascii="Book Antiqua" w:hAnsi="Book Antiqua" w:cs="宋体"/>
          <w:sz w:val="24"/>
          <w:szCs w:val="24"/>
          <w:lang w:eastAsia="zh-CN"/>
        </w:rPr>
        <w:t xml:space="preserve"> 1984; </w:t>
      </w:r>
      <w:r w:rsidR="00990BF2" w:rsidRPr="00990BF2">
        <w:rPr>
          <w:rFonts w:ascii="Book Antiqua" w:hAnsi="Book Antiqua" w:cs="宋体"/>
          <w:b/>
          <w:sz w:val="24"/>
          <w:szCs w:val="24"/>
          <w:lang w:eastAsia="zh-CN"/>
        </w:rPr>
        <w:t>82</w:t>
      </w:r>
      <w:r w:rsidR="00990BF2" w:rsidRPr="00990BF2">
        <w:rPr>
          <w:rFonts w:ascii="Book Antiqua" w:hAnsi="Book Antiqua" w:cs="宋体"/>
          <w:sz w:val="24"/>
          <w:szCs w:val="24"/>
          <w:lang w:eastAsia="zh-CN"/>
        </w:rPr>
        <w:t>: 33–43</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t>27 </w:t>
      </w:r>
      <w:r w:rsidRPr="004E1672">
        <w:rPr>
          <w:rFonts w:ascii="Book Antiqua" w:hAnsi="Book Antiqua" w:cs="宋体"/>
          <w:b/>
          <w:bCs/>
          <w:sz w:val="24"/>
          <w:szCs w:val="24"/>
          <w:lang w:eastAsia="zh-CN"/>
        </w:rPr>
        <w:t>Olsson J</w:t>
      </w:r>
      <w:r w:rsidRPr="004E1672">
        <w:rPr>
          <w:rFonts w:ascii="Book Antiqua" w:hAnsi="Book Antiqua" w:cs="宋体"/>
          <w:sz w:val="24"/>
          <w:szCs w:val="24"/>
          <w:lang w:eastAsia="zh-CN"/>
        </w:rPr>
        <w:t xml:space="preserve">, Nilsson A, Hahn RG. </w:t>
      </w:r>
      <w:proofErr w:type="gramStart"/>
      <w:r w:rsidRPr="004E1672">
        <w:rPr>
          <w:rFonts w:ascii="Book Antiqua" w:hAnsi="Book Antiqua" w:cs="宋体"/>
          <w:sz w:val="24"/>
          <w:szCs w:val="24"/>
          <w:lang w:eastAsia="zh-CN"/>
        </w:rPr>
        <w:t xml:space="preserve">Symptoms of the transurethral resection syndrome using glycine as the </w:t>
      </w:r>
      <w:proofErr w:type="spellStart"/>
      <w:r w:rsidRPr="004E1672">
        <w:rPr>
          <w:rFonts w:ascii="Book Antiqua" w:hAnsi="Book Antiqua" w:cs="宋体"/>
          <w:sz w:val="24"/>
          <w:szCs w:val="24"/>
          <w:lang w:eastAsia="zh-CN"/>
        </w:rPr>
        <w:t>irrigant</w:t>
      </w:r>
      <w:proofErr w:type="spellEnd"/>
      <w:r w:rsidRPr="004E1672">
        <w:rPr>
          <w:rFonts w:ascii="Book Antiqua" w:hAnsi="Book Antiqua" w:cs="宋体"/>
          <w:sz w:val="24"/>
          <w:szCs w:val="24"/>
          <w:lang w:eastAsia="zh-CN"/>
        </w:rPr>
        <w:t>.</w:t>
      </w:r>
      <w:proofErr w:type="gramEnd"/>
      <w:r w:rsidRPr="004E1672">
        <w:rPr>
          <w:rFonts w:ascii="Book Antiqua" w:hAnsi="Book Antiqua" w:cs="宋体"/>
          <w:sz w:val="24"/>
          <w:szCs w:val="24"/>
          <w:lang w:eastAsia="zh-CN"/>
        </w:rPr>
        <w:t> </w:t>
      </w:r>
      <w:r w:rsidRPr="004E1672">
        <w:rPr>
          <w:rFonts w:ascii="Book Antiqua" w:hAnsi="Book Antiqua" w:cs="宋体"/>
          <w:i/>
          <w:iCs/>
          <w:sz w:val="24"/>
          <w:szCs w:val="24"/>
          <w:lang w:eastAsia="zh-CN"/>
        </w:rPr>
        <w:t xml:space="preserve">J </w:t>
      </w:r>
      <w:proofErr w:type="spellStart"/>
      <w:r w:rsidRPr="004E1672">
        <w:rPr>
          <w:rFonts w:ascii="Book Antiqua" w:hAnsi="Book Antiqua" w:cs="宋体"/>
          <w:i/>
          <w:iCs/>
          <w:sz w:val="24"/>
          <w:szCs w:val="24"/>
          <w:lang w:eastAsia="zh-CN"/>
        </w:rPr>
        <w:t>Urol</w:t>
      </w:r>
      <w:proofErr w:type="spellEnd"/>
      <w:r w:rsidRPr="004E1672">
        <w:rPr>
          <w:rFonts w:ascii="Book Antiqua" w:hAnsi="Book Antiqua" w:cs="宋体"/>
          <w:sz w:val="24"/>
          <w:szCs w:val="24"/>
          <w:lang w:eastAsia="zh-CN"/>
        </w:rPr>
        <w:t> 1995; </w:t>
      </w:r>
      <w:r w:rsidRPr="004E1672">
        <w:rPr>
          <w:rFonts w:ascii="Book Antiqua" w:hAnsi="Book Antiqua" w:cs="宋体"/>
          <w:b/>
          <w:bCs/>
          <w:sz w:val="24"/>
          <w:szCs w:val="24"/>
          <w:lang w:eastAsia="zh-CN"/>
        </w:rPr>
        <w:t>154</w:t>
      </w:r>
      <w:r w:rsidRPr="004E1672">
        <w:rPr>
          <w:rFonts w:ascii="Book Antiqua" w:hAnsi="Book Antiqua" w:cs="宋体"/>
          <w:sz w:val="24"/>
          <w:szCs w:val="24"/>
          <w:lang w:eastAsia="zh-CN"/>
        </w:rPr>
        <w:t>: 123-128 [PMID: 7776407]</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t>28 </w:t>
      </w:r>
      <w:proofErr w:type="spellStart"/>
      <w:r w:rsidRPr="004E1672">
        <w:rPr>
          <w:rFonts w:ascii="Book Antiqua" w:hAnsi="Book Antiqua" w:cs="宋体"/>
          <w:b/>
          <w:bCs/>
          <w:sz w:val="24"/>
          <w:szCs w:val="24"/>
          <w:lang w:eastAsia="zh-CN"/>
        </w:rPr>
        <w:t>Rassweiler</w:t>
      </w:r>
      <w:proofErr w:type="spellEnd"/>
      <w:r w:rsidRPr="004E1672">
        <w:rPr>
          <w:rFonts w:ascii="Book Antiqua" w:hAnsi="Book Antiqua" w:cs="宋体"/>
          <w:b/>
          <w:bCs/>
          <w:sz w:val="24"/>
          <w:szCs w:val="24"/>
          <w:lang w:eastAsia="zh-CN"/>
        </w:rPr>
        <w:t xml:space="preserve"> J</w:t>
      </w:r>
      <w:r w:rsidRPr="004E1672">
        <w:rPr>
          <w:rFonts w:ascii="Book Antiqua" w:hAnsi="Book Antiqua" w:cs="宋体"/>
          <w:sz w:val="24"/>
          <w:szCs w:val="24"/>
          <w:lang w:eastAsia="zh-CN"/>
        </w:rPr>
        <w:t xml:space="preserve">, </w:t>
      </w:r>
      <w:proofErr w:type="spellStart"/>
      <w:r w:rsidRPr="004E1672">
        <w:rPr>
          <w:rFonts w:ascii="Book Antiqua" w:hAnsi="Book Antiqua" w:cs="宋体"/>
          <w:sz w:val="24"/>
          <w:szCs w:val="24"/>
          <w:lang w:eastAsia="zh-CN"/>
        </w:rPr>
        <w:t>Teber</w:t>
      </w:r>
      <w:proofErr w:type="spellEnd"/>
      <w:r w:rsidRPr="004E1672">
        <w:rPr>
          <w:rFonts w:ascii="Book Antiqua" w:hAnsi="Book Antiqua" w:cs="宋体"/>
          <w:sz w:val="24"/>
          <w:szCs w:val="24"/>
          <w:lang w:eastAsia="zh-CN"/>
        </w:rPr>
        <w:t xml:space="preserve"> D, Kuntz R, Hofmann R. Complications of transurethral resection of the prostate (TURP)--incidence, management, and prevention. </w:t>
      </w:r>
      <w:proofErr w:type="spellStart"/>
      <w:r w:rsidRPr="004E1672">
        <w:rPr>
          <w:rFonts w:ascii="Book Antiqua" w:hAnsi="Book Antiqua" w:cs="宋体"/>
          <w:i/>
          <w:iCs/>
          <w:sz w:val="24"/>
          <w:szCs w:val="24"/>
          <w:lang w:eastAsia="zh-CN"/>
        </w:rPr>
        <w:t>Eur</w:t>
      </w:r>
      <w:proofErr w:type="spellEnd"/>
      <w:r w:rsidRPr="004E1672">
        <w:rPr>
          <w:rFonts w:ascii="Book Antiqua" w:hAnsi="Book Antiqua" w:cs="宋体"/>
          <w:i/>
          <w:iCs/>
          <w:sz w:val="24"/>
          <w:szCs w:val="24"/>
          <w:lang w:eastAsia="zh-CN"/>
        </w:rPr>
        <w:t xml:space="preserve"> </w:t>
      </w:r>
      <w:proofErr w:type="spellStart"/>
      <w:r w:rsidRPr="004E1672">
        <w:rPr>
          <w:rFonts w:ascii="Book Antiqua" w:hAnsi="Book Antiqua" w:cs="宋体"/>
          <w:i/>
          <w:iCs/>
          <w:sz w:val="24"/>
          <w:szCs w:val="24"/>
          <w:lang w:eastAsia="zh-CN"/>
        </w:rPr>
        <w:t>Urol</w:t>
      </w:r>
      <w:proofErr w:type="spellEnd"/>
      <w:r w:rsidRPr="004E1672">
        <w:rPr>
          <w:rFonts w:ascii="Book Antiqua" w:hAnsi="Book Antiqua" w:cs="宋体"/>
          <w:sz w:val="24"/>
          <w:szCs w:val="24"/>
          <w:lang w:eastAsia="zh-CN"/>
        </w:rPr>
        <w:t> 2006; </w:t>
      </w:r>
      <w:r w:rsidRPr="004E1672">
        <w:rPr>
          <w:rFonts w:ascii="Book Antiqua" w:hAnsi="Book Antiqua" w:cs="宋体"/>
          <w:b/>
          <w:bCs/>
          <w:sz w:val="24"/>
          <w:szCs w:val="24"/>
          <w:lang w:eastAsia="zh-CN"/>
        </w:rPr>
        <w:t>50</w:t>
      </w:r>
      <w:r w:rsidRPr="004E1672">
        <w:rPr>
          <w:rFonts w:ascii="Book Antiqua" w:hAnsi="Book Antiqua" w:cs="宋体"/>
          <w:sz w:val="24"/>
          <w:szCs w:val="24"/>
          <w:lang w:eastAsia="zh-CN"/>
        </w:rPr>
        <w:t>: 969-79; discussion 980 [PMID: 16469429 DOI: 10.1016/j.eururo.2005.12.042]</w:t>
      </w:r>
    </w:p>
    <w:p w:rsidR="004E1672" w:rsidRPr="004E1672" w:rsidRDefault="004E1672" w:rsidP="004E1672">
      <w:pPr>
        <w:spacing w:after="0" w:line="360" w:lineRule="auto"/>
        <w:jc w:val="both"/>
        <w:rPr>
          <w:rFonts w:ascii="Book Antiqua" w:hAnsi="Book Antiqua" w:cs="宋体"/>
          <w:sz w:val="24"/>
          <w:szCs w:val="24"/>
          <w:lang w:eastAsia="zh-CN"/>
        </w:rPr>
      </w:pPr>
      <w:proofErr w:type="gramStart"/>
      <w:r w:rsidRPr="004E1672">
        <w:rPr>
          <w:rFonts w:ascii="Book Antiqua" w:hAnsi="Book Antiqua" w:cs="宋体"/>
          <w:sz w:val="24"/>
          <w:szCs w:val="24"/>
          <w:lang w:eastAsia="zh-CN"/>
        </w:rPr>
        <w:t>29 </w:t>
      </w:r>
      <w:proofErr w:type="spellStart"/>
      <w:r w:rsidRPr="004E1672">
        <w:rPr>
          <w:rFonts w:ascii="Book Antiqua" w:hAnsi="Book Antiqua" w:cs="宋体"/>
          <w:b/>
          <w:bCs/>
          <w:sz w:val="24"/>
          <w:szCs w:val="24"/>
          <w:lang w:eastAsia="zh-CN"/>
        </w:rPr>
        <w:t>Hultén</w:t>
      </w:r>
      <w:proofErr w:type="spellEnd"/>
      <w:r w:rsidRPr="004E1672">
        <w:rPr>
          <w:rFonts w:ascii="Book Antiqua" w:hAnsi="Book Antiqua" w:cs="宋体"/>
          <w:b/>
          <w:bCs/>
          <w:sz w:val="24"/>
          <w:szCs w:val="24"/>
          <w:lang w:eastAsia="zh-CN"/>
        </w:rPr>
        <w:t xml:space="preserve"> JO</w:t>
      </w:r>
      <w:r w:rsidRPr="004E1672">
        <w:rPr>
          <w:rFonts w:ascii="Book Antiqua" w:hAnsi="Book Antiqua" w:cs="宋体"/>
          <w:sz w:val="24"/>
          <w:szCs w:val="24"/>
          <w:lang w:eastAsia="zh-CN"/>
        </w:rPr>
        <w:t xml:space="preserve">, </w:t>
      </w:r>
      <w:proofErr w:type="spellStart"/>
      <w:r w:rsidRPr="004E1672">
        <w:rPr>
          <w:rFonts w:ascii="Book Antiqua" w:hAnsi="Book Antiqua" w:cs="宋体"/>
          <w:sz w:val="24"/>
          <w:szCs w:val="24"/>
          <w:lang w:eastAsia="zh-CN"/>
        </w:rPr>
        <w:t>Sundström</w:t>
      </w:r>
      <w:proofErr w:type="spellEnd"/>
      <w:r w:rsidRPr="004E1672">
        <w:rPr>
          <w:rFonts w:ascii="Book Antiqua" w:hAnsi="Book Antiqua" w:cs="宋体"/>
          <w:sz w:val="24"/>
          <w:szCs w:val="24"/>
          <w:lang w:eastAsia="zh-CN"/>
        </w:rPr>
        <w:t xml:space="preserve"> GS.</w:t>
      </w:r>
      <w:proofErr w:type="gramEnd"/>
      <w:r w:rsidRPr="004E1672">
        <w:rPr>
          <w:rFonts w:ascii="Book Antiqua" w:hAnsi="Book Antiqua" w:cs="宋体"/>
          <w:sz w:val="24"/>
          <w:szCs w:val="24"/>
          <w:lang w:eastAsia="zh-CN"/>
        </w:rPr>
        <w:t xml:space="preserve"> </w:t>
      </w:r>
      <w:proofErr w:type="gramStart"/>
      <w:r w:rsidRPr="004E1672">
        <w:rPr>
          <w:rFonts w:ascii="Book Antiqua" w:hAnsi="Book Antiqua" w:cs="宋体"/>
          <w:sz w:val="24"/>
          <w:szCs w:val="24"/>
          <w:lang w:eastAsia="zh-CN"/>
        </w:rPr>
        <w:t>Extravascular absorption of irrigating fluid during TURP.</w:t>
      </w:r>
      <w:proofErr w:type="gramEnd"/>
      <w:r w:rsidRPr="004E1672">
        <w:rPr>
          <w:rFonts w:ascii="Book Antiqua" w:hAnsi="Book Antiqua" w:cs="宋体"/>
          <w:sz w:val="24"/>
          <w:szCs w:val="24"/>
          <w:lang w:eastAsia="zh-CN"/>
        </w:rPr>
        <w:t xml:space="preserve"> </w:t>
      </w:r>
      <w:proofErr w:type="gramStart"/>
      <w:r w:rsidRPr="004E1672">
        <w:rPr>
          <w:rFonts w:ascii="Book Antiqua" w:hAnsi="Book Antiqua" w:cs="宋体"/>
          <w:sz w:val="24"/>
          <w:szCs w:val="24"/>
          <w:lang w:eastAsia="zh-CN"/>
        </w:rPr>
        <w:t xml:space="preserve">The role of </w:t>
      </w:r>
      <w:proofErr w:type="spellStart"/>
      <w:r w:rsidRPr="004E1672">
        <w:rPr>
          <w:rFonts w:ascii="Book Antiqua" w:hAnsi="Book Antiqua" w:cs="宋体"/>
          <w:sz w:val="24"/>
          <w:szCs w:val="24"/>
          <w:lang w:eastAsia="zh-CN"/>
        </w:rPr>
        <w:t>transmural</w:t>
      </w:r>
      <w:proofErr w:type="spellEnd"/>
      <w:r w:rsidRPr="004E1672">
        <w:rPr>
          <w:rFonts w:ascii="Book Antiqua" w:hAnsi="Book Antiqua" w:cs="宋体"/>
          <w:sz w:val="24"/>
          <w:szCs w:val="24"/>
          <w:lang w:eastAsia="zh-CN"/>
        </w:rPr>
        <w:t xml:space="preserve"> bladder pressure as the driving pressure gradient.</w:t>
      </w:r>
      <w:proofErr w:type="gramEnd"/>
      <w:r w:rsidRPr="004E1672">
        <w:rPr>
          <w:rFonts w:ascii="Book Antiqua" w:hAnsi="Book Antiqua" w:cs="宋体"/>
          <w:sz w:val="24"/>
          <w:szCs w:val="24"/>
          <w:lang w:eastAsia="zh-CN"/>
        </w:rPr>
        <w:t> </w:t>
      </w:r>
      <w:r w:rsidRPr="004E1672">
        <w:rPr>
          <w:rFonts w:ascii="Book Antiqua" w:hAnsi="Book Antiqua" w:cs="宋体"/>
          <w:i/>
          <w:iCs/>
          <w:sz w:val="24"/>
          <w:szCs w:val="24"/>
          <w:lang w:eastAsia="zh-CN"/>
        </w:rPr>
        <w:t xml:space="preserve">Br J </w:t>
      </w:r>
      <w:proofErr w:type="spellStart"/>
      <w:r w:rsidRPr="004E1672">
        <w:rPr>
          <w:rFonts w:ascii="Book Antiqua" w:hAnsi="Book Antiqua" w:cs="宋体"/>
          <w:i/>
          <w:iCs/>
          <w:sz w:val="24"/>
          <w:szCs w:val="24"/>
          <w:lang w:eastAsia="zh-CN"/>
        </w:rPr>
        <w:t>Urol</w:t>
      </w:r>
      <w:proofErr w:type="spellEnd"/>
      <w:r w:rsidRPr="004E1672">
        <w:rPr>
          <w:rFonts w:ascii="Book Antiqua" w:hAnsi="Book Antiqua" w:cs="宋体"/>
          <w:sz w:val="24"/>
          <w:szCs w:val="24"/>
          <w:lang w:eastAsia="zh-CN"/>
        </w:rPr>
        <w:t> 1990; </w:t>
      </w:r>
      <w:r w:rsidRPr="004E1672">
        <w:rPr>
          <w:rFonts w:ascii="Book Antiqua" w:hAnsi="Book Antiqua" w:cs="宋体"/>
          <w:b/>
          <w:bCs/>
          <w:sz w:val="24"/>
          <w:szCs w:val="24"/>
          <w:lang w:eastAsia="zh-CN"/>
        </w:rPr>
        <w:t>65</w:t>
      </w:r>
      <w:r w:rsidRPr="004E1672">
        <w:rPr>
          <w:rFonts w:ascii="Book Antiqua" w:hAnsi="Book Antiqua" w:cs="宋体"/>
          <w:sz w:val="24"/>
          <w:szCs w:val="24"/>
          <w:lang w:eastAsia="zh-CN"/>
        </w:rPr>
        <w:t>: 39-42 [PMID: 1690069]</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t>30 </w:t>
      </w:r>
      <w:r w:rsidRPr="004E1672">
        <w:rPr>
          <w:rFonts w:ascii="Book Antiqua" w:hAnsi="Book Antiqua" w:cs="宋体"/>
          <w:b/>
          <w:bCs/>
          <w:sz w:val="24"/>
          <w:szCs w:val="24"/>
          <w:lang w:eastAsia="zh-CN"/>
        </w:rPr>
        <w:t>Hahn RG</w:t>
      </w:r>
      <w:r w:rsidRPr="004E1672">
        <w:rPr>
          <w:rFonts w:ascii="Book Antiqua" w:hAnsi="Book Antiqua" w:cs="宋体"/>
          <w:sz w:val="24"/>
          <w:szCs w:val="24"/>
          <w:lang w:eastAsia="zh-CN"/>
        </w:rPr>
        <w:t xml:space="preserve">, </w:t>
      </w:r>
      <w:proofErr w:type="spellStart"/>
      <w:r w:rsidRPr="004E1672">
        <w:rPr>
          <w:rFonts w:ascii="Book Antiqua" w:hAnsi="Book Antiqua" w:cs="宋体"/>
          <w:sz w:val="24"/>
          <w:szCs w:val="24"/>
          <w:lang w:eastAsia="zh-CN"/>
        </w:rPr>
        <w:t>Sandfeldt</w:t>
      </w:r>
      <w:proofErr w:type="spellEnd"/>
      <w:r w:rsidRPr="004E1672">
        <w:rPr>
          <w:rFonts w:ascii="Book Antiqua" w:hAnsi="Book Antiqua" w:cs="宋体"/>
          <w:sz w:val="24"/>
          <w:szCs w:val="24"/>
          <w:lang w:eastAsia="zh-CN"/>
        </w:rPr>
        <w:t xml:space="preserve"> L, Nyman CR. Double-blind randomized study of symptoms associated with absorption of glycine 1.5% or mannitol 3% during transurethral resection of the prostate. </w:t>
      </w:r>
      <w:r w:rsidRPr="004E1672">
        <w:rPr>
          <w:rFonts w:ascii="Book Antiqua" w:hAnsi="Book Antiqua" w:cs="宋体"/>
          <w:i/>
          <w:iCs/>
          <w:sz w:val="24"/>
          <w:szCs w:val="24"/>
          <w:lang w:eastAsia="zh-CN"/>
        </w:rPr>
        <w:t xml:space="preserve">J </w:t>
      </w:r>
      <w:proofErr w:type="spellStart"/>
      <w:r w:rsidRPr="004E1672">
        <w:rPr>
          <w:rFonts w:ascii="Book Antiqua" w:hAnsi="Book Antiqua" w:cs="宋体"/>
          <w:i/>
          <w:iCs/>
          <w:sz w:val="24"/>
          <w:szCs w:val="24"/>
          <w:lang w:eastAsia="zh-CN"/>
        </w:rPr>
        <w:t>Urol</w:t>
      </w:r>
      <w:proofErr w:type="spellEnd"/>
      <w:r w:rsidRPr="004E1672">
        <w:rPr>
          <w:rFonts w:ascii="Book Antiqua" w:hAnsi="Book Antiqua" w:cs="宋体"/>
          <w:sz w:val="24"/>
          <w:szCs w:val="24"/>
          <w:lang w:eastAsia="zh-CN"/>
        </w:rPr>
        <w:t> 1998; </w:t>
      </w:r>
      <w:r w:rsidRPr="004E1672">
        <w:rPr>
          <w:rFonts w:ascii="Book Antiqua" w:hAnsi="Book Antiqua" w:cs="宋体"/>
          <w:b/>
          <w:bCs/>
          <w:sz w:val="24"/>
          <w:szCs w:val="24"/>
          <w:lang w:eastAsia="zh-CN"/>
        </w:rPr>
        <w:t>160</w:t>
      </w:r>
      <w:r w:rsidRPr="004E1672">
        <w:rPr>
          <w:rFonts w:ascii="Book Antiqua" w:hAnsi="Book Antiqua" w:cs="宋体"/>
          <w:sz w:val="24"/>
          <w:szCs w:val="24"/>
          <w:lang w:eastAsia="zh-CN"/>
        </w:rPr>
        <w:t>: 397-401 [PMID: 9679886]</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t>31 </w:t>
      </w:r>
      <w:proofErr w:type="spellStart"/>
      <w:r w:rsidRPr="004E1672">
        <w:rPr>
          <w:rFonts w:ascii="Book Antiqua" w:hAnsi="Book Antiqua" w:cs="宋体"/>
          <w:b/>
          <w:bCs/>
          <w:sz w:val="24"/>
          <w:szCs w:val="24"/>
          <w:lang w:eastAsia="zh-CN"/>
        </w:rPr>
        <w:t>Norlén</w:t>
      </w:r>
      <w:proofErr w:type="spellEnd"/>
      <w:r w:rsidRPr="004E1672">
        <w:rPr>
          <w:rFonts w:ascii="Book Antiqua" w:hAnsi="Book Antiqua" w:cs="宋体"/>
          <w:b/>
          <w:bCs/>
          <w:sz w:val="24"/>
          <w:szCs w:val="24"/>
          <w:lang w:eastAsia="zh-CN"/>
        </w:rPr>
        <w:t xml:space="preserve"> H</w:t>
      </w:r>
      <w:r w:rsidRPr="004E1672">
        <w:rPr>
          <w:rFonts w:ascii="Book Antiqua" w:hAnsi="Book Antiqua" w:cs="宋体"/>
          <w:sz w:val="24"/>
          <w:szCs w:val="24"/>
          <w:lang w:eastAsia="zh-CN"/>
        </w:rPr>
        <w:t xml:space="preserve">, </w:t>
      </w:r>
      <w:proofErr w:type="spellStart"/>
      <w:r w:rsidRPr="004E1672">
        <w:rPr>
          <w:rFonts w:ascii="Book Antiqua" w:hAnsi="Book Antiqua" w:cs="宋体"/>
          <w:sz w:val="24"/>
          <w:szCs w:val="24"/>
          <w:lang w:eastAsia="zh-CN"/>
        </w:rPr>
        <w:t>Dimberg</w:t>
      </w:r>
      <w:proofErr w:type="spellEnd"/>
      <w:r w:rsidRPr="004E1672">
        <w:rPr>
          <w:rFonts w:ascii="Book Antiqua" w:hAnsi="Book Antiqua" w:cs="宋体"/>
          <w:sz w:val="24"/>
          <w:szCs w:val="24"/>
          <w:lang w:eastAsia="zh-CN"/>
        </w:rPr>
        <w:t xml:space="preserve"> M, </w:t>
      </w:r>
      <w:proofErr w:type="spellStart"/>
      <w:r w:rsidRPr="004E1672">
        <w:rPr>
          <w:rFonts w:ascii="Book Antiqua" w:hAnsi="Book Antiqua" w:cs="宋体"/>
          <w:sz w:val="24"/>
          <w:szCs w:val="24"/>
          <w:lang w:eastAsia="zh-CN"/>
        </w:rPr>
        <w:t>Vinnars</w:t>
      </w:r>
      <w:proofErr w:type="spellEnd"/>
      <w:r w:rsidRPr="004E1672">
        <w:rPr>
          <w:rFonts w:ascii="Book Antiqua" w:hAnsi="Book Antiqua" w:cs="宋体"/>
          <w:sz w:val="24"/>
          <w:szCs w:val="24"/>
          <w:lang w:eastAsia="zh-CN"/>
        </w:rPr>
        <w:t xml:space="preserve"> E, </w:t>
      </w:r>
      <w:proofErr w:type="spellStart"/>
      <w:r w:rsidRPr="004E1672">
        <w:rPr>
          <w:rFonts w:ascii="Book Antiqua" w:hAnsi="Book Antiqua" w:cs="宋体"/>
          <w:sz w:val="24"/>
          <w:szCs w:val="24"/>
          <w:lang w:eastAsia="zh-CN"/>
        </w:rPr>
        <w:t>Allgén</w:t>
      </w:r>
      <w:proofErr w:type="spellEnd"/>
      <w:r w:rsidRPr="004E1672">
        <w:rPr>
          <w:rFonts w:ascii="Book Antiqua" w:hAnsi="Book Antiqua" w:cs="宋体"/>
          <w:sz w:val="24"/>
          <w:szCs w:val="24"/>
          <w:lang w:eastAsia="zh-CN"/>
        </w:rPr>
        <w:t xml:space="preserve"> LG, Brandt R. Water and electrolytes in muscle tissue and free amino acids in muscle and plasma in connection with transurethral resection of the prostate. I. Distilled water as an irrigating fluid. </w:t>
      </w:r>
      <w:proofErr w:type="spellStart"/>
      <w:r w:rsidRPr="004E1672">
        <w:rPr>
          <w:rFonts w:ascii="Book Antiqua" w:hAnsi="Book Antiqua" w:cs="宋体"/>
          <w:i/>
          <w:iCs/>
          <w:sz w:val="24"/>
          <w:szCs w:val="24"/>
          <w:lang w:eastAsia="zh-CN"/>
        </w:rPr>
        <w:t>Scand</w:t>
      </w:r>
      <w:proofErr w:type="spellEnd"/>
      <w:r w:rsidRPr="004E1672">
        <w:rPr>
          <w:rFonts w:ascii="Book Antiqua" w:hAnsi="Book Antiqua" w:cs="宋体"/>
          <w:i/>
          <w:iCs/>
          <w:sz w:val="24"/>
          <w:szCs w:val="24"/>
          <w:lang w:eastAsia="zh-CN"/>
        </w:rPr>
        <w:t xml:space="preserve"> J </w:t>
      </w:r>
      <w:proofErr w:type="spellStart"/>
      <w:r w:rsidRPr="004E1672">
        <w:rPr>
          <w:rFonts w:ascii="Book Antiqua" w:hAnsi="Book Antiqua" w:cs="宋体"/>
          <w:i/>
          <w:iCs/>
          <w:sz w:val="24"/>
          <w:szCs w:val="24"/>
          <w:lang w:eastAsia="zh-CN"/>
        </w:rPr>
        <w:t>Urol</w:t>
      </w:r>
      <w:proofErr w:type="spellEnd"/>
      <w:r w:rsidRPr="004E1672">
        <w:rPr>
          <w:rFonts w:ascii="Book Antiqua" w:hAnsi="Book Antiqua" w:cs="宋体"/>
          <w:i/>
          <w:iCs/>
          <w:sz w:val="24"/>
          <w:szCs w:val="24"/>
          <w:lang w:eastAsia="zh-CN"/>
        </w:rPr>
        <w:t xml:space="preserve"> </w:t>
      </w:r>
      <w:proofErr w:type="spellStart"/>
      <w:r w:rsidRPr="004E1672">
        <w:rPr>
          <w:rFonts w:ascii="Book Antiqua" w:hAnsi="Book Antiqua" w:cs="宋体"/>
          <w:i/>
          <w:iCs/>
          <w:sz w:val="24"/>
          <w:szCs w:val="24"/>
          <w:lang w:eastAsia="zh-CN"/>
        </w:rPr>
        <w:t>Nephrol</w:t>
      </w:r>
      <w:proofErr w:type="spellEnd"/>
      <w:r w:rsidRPr="004E1672">
        <w:rPr>
          <w:rFonts w:ascii="Book Antiqua" w:hAnsi="Book Antiqua" w:cs="宋体"/>
          <w:sz w:val="24"/>
          <w:szCs w:val="24"/>
          <w:lang w:eastAsia="zh-CN"/>
        </w:rPr>
        <w:t> 1990; </w:t>
      </w:r>
      <w:r w:rsidRPr="004E1672">
        <w:rPr>
          <w:rFonts w:ascii="Book Antiqua" w:hAnsi="Book Antiqua" w:cs="宋体"/>
          <w:b/>
          <w:bCs/>
          <w:sz w:val="24"/>
          <w:szCs w:val="24"/>
          <w:lang w:eastAsia="zh-CN"/>
        </w:rPr>
        <w:t>24</w:t>
      </w:r>
      <w:r w:rsidRPr="004E1672">
        <w:rPr>
          <w:rFonts w:ascii="Book Antiqua" w:hAnsi="Book Antiqua" w:cs="宋体"/>
          <w:sz w:val="24"/>
          <w:szCs w:val="24"/>
          <w:lang w:eastAsia="zh-CN"/>
        </w:rPr>
        <w:t>: 21-26 [PMID: 1690916]</w:t>
      </w:r>
    </w:p>
    <w:p w:rsidR="004E1672" w:rsidRPr="004E1672" w:rsidRDefault="004E1672" w:rsidP="004E1672">
      <w:pPr>
        <w:spacing w:after="0" w:line="360" w:lineRule="auto"/>
        <w:jc w:val="both"/>
        <w:rPr>
          <w:rFonts w:ascii="Book Antiqua" w:hAnsi="Book Antiqua" w:cs="宋体"/>
          <w:sz w:val="24"/>
          <w:szCs w:val="24"/>
          <w:lang w:eastAsia="zh-CN"/>
        </w:rPr>
      </w:pPr>
      <w:proofErr w:type="gramStart"/>
      <w:r w:rsidRPr="004E1672">
        <w:rPr>
          <w:rFonts w:ascii="Book Antiqua" w:hAnsi="Book Antiqua" w:cs="宋体"/>
          <w:sz w:val="24"/>
          <w:szCs w:val="24"/>
          <w:lang w:eastAsia="zh-CN"/>
        </w:rPr>
        <w:t>32 </w:t>
      </w:r>
      <w:proofErr w:type="spellStart"/>
      <w:r w:rsidRPr="004E1672">
        <w:rPr>
          <w:rFonts w:ascii="Book Antiqua" w:hAnsi="Book Antiqua" w:cs="宋体"/>
          <w:b/>
          <w:bCs/>
          <w:sz w:val="24"/>
          <w:szCs w:val="24"/>
          <w:lang w:eastAsia="zh-CN"/>
        </w:rPr>
        <w:t>Moskovitz</w:t>
      </w:r>
      <w:proofErr w:type="spellEnd"/>
      <w:r w:rsidRPr="004E1672">
        <w:rPr>
          <w:rFonts w:ascii="Book Antiqua" w:hAnsi="Book Antiqua" w:cs="宋体"/>
          <w:b/>
          <w:bCs/>
          <w:sz w:val="24"/>
          <w:szCs w:val="24"/>
          <w:lang w:eastAsia="zh-CN"/>
        </w:rPr>
        <w:t xml:space="preserve"> B</w:t>
      </w:r>
      <w:r w:rsidRPr="004E1672">
        <w:rPr>
          <w:rFonts w:ascii="Book Antiqua" w:hAnsi="Book Antiqua" w:cs="宋体"/>
          <w:sz w:val="24"/>
          <w:szCs w:val="24"/>
          <w:lang w:eastAsia="zh-CN"/>
        </w:rPr>
        <w:t xml:space="preserve">, Ross M, </w:t>
      </w:r>
      <w:proofErr w:type="spellStart"/>
      <w:r w:rsidRPr="004E1672">
        <w:rPr>
          <w:rFonts w:ascii="Book Antiqua" w:hAnsi="Book Antiqua" w:cs="宋体"/>
          <w:sz w:val="24"/>
          <w:szCs w:val="24"/>
          <w:lang w:eastAsia="zh-CN"/>
        </w:rPr>
        <w:t>Bolkier</w:t>
      </w:r>
      <w:proofErr w:type="spellEnd"/>
      <w:r w:rsidRPr="004E1672">
        <w:rPr>
          <w:rFonts w:ascii="Book Antiqua" w:hAnsi="Book Antiqua" w:cs="宋体"/>
          <w:sz w:val="24"/>
          <w:szCs w:val="24"/>
          <w:lang w:eastAsia="zh-CN"/>
        </w:rPr>
        <w:t xml:space="preserve"> M, Rosenberg B, Levin DR.</w:t>
      </w:r>
      <w:proofErr w:type="gramEnd"/>
      <w:r w:rsidRPr="004E1672">
        <w:rPr>
          <w:rFonts w:ascii="Book Antiqua" w:hAnsi="Book Antiqua" w:cs="宋体"/>
          <w:sz w:val="24"/>
          <w:szCs w:val="24"/>
          <w:lang w:eastAsia="zh-CN"/>
        </w:rPr>
        <w:t xml:space="preserve"> </w:t>
      </w:r>
      <w:proofErr w:type="gramStart"/>
      <w:r w:rsidRPr="004E1672">
        <w:rPr>
          <w:rFonts w:ascii="Book Antiqua" w:hAnsi="Book Antiqua" w:cs="宋体"/>
          <w:sz w:val="24"/>
          <w:szCs w:val="24"/>
          <w:lang w:eastAsia="zh-CN"/>
        </w:rPr>
        <w:t>The use of distilled water as an irrigating fluid in patients undergoing transurethral resection of the prostate.</w:t>
      </w:r>
      <w:proofErr w:type="gramEnd"/>
      <w:r w:rsidRPr="004E1672">
        <w:rPr>
          <w:rFonts w:ascii="Book Antiqua" w:hAnsi="Book Antiqua" w:cs="宋体"/>
          <w:sz w:val="24"/>
          <w:szCs w:val="24"/>
          <w:lang w:eastAsia="zh-CN"/>
        </w:rPr>
        <w:t> </w:t>
      </w:r>
      <w:proofErr w:type="spellStart"/>
      <w:r w:rsidRPr="004E1672">
        <w:rPr>
          <w:rFonts w:ascii="Book Antiqua" w:hAnsi="Book Antiqua" w:cs="宋体"/>
          <w:i/>
          <w:iCs/>
          <w:sz w:val="24"/>
          <w:szCs w:val="24"/>
          <w:lang w:eastAsia="zh-CN"/>
        </w:rPr>
        <w:t>Eur</w:t>
      </w:r>
      <w:proofErr w:type="spellEnd"/>
      <w:r w:rsidRPr="004E1672">
        <w:rPr>
          <w:rFonts w:ascii="Book Antiqua" w:hAnsi="Book Antiqua" w:cs="宋体"/>
          <w:i/>
          <w:iCs/>
          <w:sz w:val="24"/>
          <w:szCs w:val="24"/>
          <w:lang w:eastAsia="zh-CN"/>
        </w:rPr>
        <w:t xml:space="preserve"> </w:t>
      </w:r>
      <w:proofErr w:type="spellStart"/>
      <w:r w:rsidRPr="004E1672">
        <w:rPr>
          <w:rFonts w:ascii="Book Antiqua" w:hAnsi="Book Antiqua" w:cs="宋体"/>
          <w:i/>
          <w:iCs/>
          <w:sz w:val="24"/>
          <w:szCs w:val="24"/>
          <w:lang w:eastAsia="zh-CN"/>
        </w:rPr>
        <w:t>Urol</w:t>
      </w:r>
      <w:proofErr w:type="spellEnd"/>
      <w:r w:rsidRPr="004E1672">
        <w:rPr>
          <w:rFonts w:ascii="Book Antiqua" w:hAnsi="Book Antiqua" w:cs="宋体"/>
          <w:sz w:val="24"/>
          <w:szCs w:val="24"/>
          <w:lang w:eastAsia="zh-CN"/>
        </w:rPr>
        <w:t> 1989; </w:t>
      </w:r>
      <w:r w:rsidRPr="004E1672">
        <w:rPr>
          <w:rFonts w:ascii="Book Antiqua" w:hAnsi="Book Antiqua" w:cs="宋体"/>
          <w:b/>
          <w:bCs/>
          <w:sz w:val="24"/>
          <w:szCs w:val="24"/>
          <w:lang w:eastAsia="zh-CN"/>
        </w:rPr>
        <w:t>16</w:t>
      </w:r>
      <w:r w:rsidRPr="004E1672">
        <w:rPr>
          <w:rFonts w:ascii="Book Antiqua" w:hAnsi="Book Antiqua" w:cs="宋体"/>
          <w:sz w:val="24"/>
          <w:szCs w:val="24"/>
          <w:lang w:eastAsia="zh-CN"/>
        </w:rPr>
        <w:t>: 267-270 [PMID: 2767093]</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t>33 </w:t>
      </w:r>
      <w:proofErr w:type="spellStart"/>
      <w:r w:rsidRPr="004E1672">
        <w:rPr>
          <w:rFonts w:ascii="Book Antiqua" w:hAnsi="Book Antiqua" w:cs="宋体"/>
          <w:b/>
          <w:bCs/>
          <w:sz w:val="24"/>
          <w:szCs w:val="24"/>
          <w:lang w:eastAsia="zh-CN"/>
        </w:rPr>
        <w:t>Norlén</w:t>
      </w:r>
      <w:proofErr w:type="spellEnd"/>
      <w:r w:rsidRPr="004E1672">
        <w:rPr>
          <w:rFonts w:ascii="Book Antiqua" w:hAnsi="Book Antiqua" w:cs="宋体"/>
          <w:b/>
          <w:bCs/>
          <w:sz w:val="24"/>
          <w:szCs w:val="24"/>
          <w:lang w:eastAsia="zh-CN"/>
        </w:rPr>
        <w:t xml:space="preserve"> H</w:t>
      </w:r>
      <w:r w:rsidRPr="004E1672">
        <w:rPr>
          <w:rFonts w:ascii="Book Antiqua" w:hAnsi="Book Antiqua" w:cs="宋体"/>
          <w:sz w:val="24"/>
          <w:szCs w:val="24"/>
          <w:lang w:eastAsia="zh-CN"/>
        </w:rPr>
        <w:t xml:space="preserve">, </w:t>
      </w:r>
      <w:proofErr w:type="spellStart"/>
      <w:r w:rsidRPr="004E1672">
        <w:rPr>
          <w:rFonts w:ascii="Book Antiqua" w:hAnsi="Book Antiqua" w:cs="宋体"/>
          <w:sz w:val="24"/>
          <w:szCs w:val="24"/>
          <w:lang w:eastAsia="zh-CN"/>
        </w:rPr>
        <w:t>Allgén</w:t>
      </w:r>
      <w:proofErr w:type="spellEnd"/>
      <w:r w:rsidRPr="004E1672">
        <w:rPr>
          <w:rFonts w:ascii="Book Antiqua" w:hAnsi="Book Antiqua" w:cs="宋体"/>
          <w:sz w:val="24"/>
          <w:szCs w:val="24"/>
          <w:lang w:eastAsia="zh-CN"/>
        </w:rPr>
        <w:t xml:space="preserve"> LG, </w:t>
      </w:r>
      <w:proofErr w:type="spellStart"/>
      <w:r w:rsidRPr="004E1672">
        <w:rPr>
          <w:rFonts w:ascii="Book Antiqua" w:hAnsi="Book Antiqua" w:cs="宋体"/>
          <w:sz w:val="24"/>
          <w:szCs w:val="24"/>
          <w:lang w:eastAsia="zh-CN"/>
        </w:rPr>
        <w:t>Vinnars</w:t>
      </w:r>
      <w:proofErr w:type="spellEnd"/>
      <w:r w:rsidRPr="004E1672">
        <w:rPr>
          <w:rFonts w:ascii="Book Antiqua" w:hAnsi="Book Antiqua" w:cs="宋体"/>
          <w:sz w:val="24"/>
          <w:szCs w:val="24"/>
          <w:lang w:eastAsia="zh-CN"/>
        </w:rPr>
        <w:t xml:space="preserve"> E, </w:t>
      </w:r>
      <w:proofErr w:type="spellStart"/>
      <w:r w:rsidRPr="004E1672">
        <w:rPr>
          <w:rFonts w:ascii="Book Antiqua" w:hAnsi="Book Antiqua" w:cs="宋体"/>
          <w:sz w:val="24"/>
          <w:szCs w:val="24"/>
          <w:lang w:eastAsia="zh-CN"/>
        </w:rPr>
        <w:t>Wiklund</w:t>
      </w:r>
      <w:proofErr w:type="spellEnd"/>
      <w:r w:rsidRPr="004E1672">
        <w:rPr>
          <w:rFonts w:ascii="Book Antiqua" w:hAnsi="Book Antiqua" w:cs="宋体"/>
          <w:sz w:val="24"/>
          <w:szCs w:val="24"/>
          <w:lang w:eastAsia="zh-CN"/>
        </w:rPr>
        <w:t xml:space="preserve"> A. Plasma </w:t>
      </w:r>
      <w:proofErr w:type="spellStart"/>
      <w:r w:rsidRPr="004E1672">
        <w:rPr>
          <w:rFonts w:ascii="Book Antiqua" w:hAnsi="Book Antiqua" w:cs="宋体"/>
          <w:sz w:val="24"/>
          <w:szCs w:val="24"/>
          <w:lang w:eastAsia="zh-CN"/>
        </w:rPr>
        <w:t>haemoglobin</w:t>
      </w:r>
      <w:proofErr w:type="spellEnd"/>
      <w:r w:rsidRPr="004E1672">
        <w:rPr>
          <w:rFonts w:ascii="Book Antiqua" w:hAnsi="Book Antiqua" w:cs="宋体"/>
          <w:sz w:val="24"/>
          <w:szCs w:val="24"/>
          <w:lang w:eastAsia="zh-CN"/>
        </w:rPr>
        <w:t xml:space="preserve"> concentrations and other influx variables in blood in connection with transurethral resection of the </w:t>
      </w:r>
      <w:r w:rsidRPr="004E1672">
        <w:rPr>
          <w:rFonts w:ascii="Book Antiqua" w:hAnsi="Book Antiqua" w:cs="宋体"/>
          <w:sz w:val="24"/>
          <w:szCs w:val="24"/>
          <w:lang w:eastAsia="zh-CN"/>
        </w:rPr>
        <w:lastRenderedPageBreak/>
        <w:t>prostate using distilled water as an irrigating fluid. </w:t>
      </w:r>
      <w:proofErr w:type="spellStart"/>
      <w:r w:rsidRPr="004E1672">
        <w:rPr>
          <w:rFonts w:ascii="Book Antiqua" w:hAnsi="Book Antiqua" w:cs="宋体"/>
          <w:i/>
          <w:iCs/>
          <w:sz w:val="24"/>
          <w:szCs w:val="24"/>
          <w:lang w:eastAsia="zh-CN"/>
        </w:rPr>
        <w:t>Scand</w:t>
      </w:r>
      <w:proofErr w:type="spellEnd"/>
      <w:r w:rsidRPr="004E1672">
        <w:rPr>
          <w:rFonts w:ascii="Book Antiqua" w:hAnsi="Book Antiqua" w:cs="宋体"/>
          <w:i/>
          <w:iCs/>
          <w:sz w:val="24"/>
          <w:szCs w:val="24"/>
          <w:lang w:eastAsia="zh-CN"/>
        </w:rPr>
        <w:t xml:space="preserve"> J </w:t>
      </w:r>
      <w:proofErr w:type="spellStart"/>
      <w:r w:rsidRPr="004E1672">
        <w:rPr>
          <w:rFonts w:ascii="Book Antiqua" w:hAnsi="Book Antiqua" w:cs="宋体"/>
          <w:i/>
          <w:iCs/>
          <w:sz w:val="24"/>
          <w:szCs w:val="24"/>
          <w:lang w:eastAsia="zh-CN"/>
        </w:rPr>
        <w:t>Urol</w:t>
      </w:r>
      <w:proofErr w:type="spellEnd"/>
      <w:r w:rsidRPr="004E1672">
        <w:rPr>
          <w:rFonts w:ascii="Book Antiqua" w:hAnsi="Book Antiqua" w:cs="宋体"/>
          <w:i/>
          <w:iCs/>
          <w:sz w:val="24"/>
          <w:szCs w:val="24"/>
          <w:lang w:eastAsia="zh-CN"/>
        </w:rPr>
        <w:t xml:space="preserve"> </w:t>
      </w:r>
      <w:proofErr w:type="spellStart"/>
      <w:r w:rsidRPr="004E1672">
        <w:rPr>
          <w:rFonts w:ascii="Book Antiqua" w:hAnsi="Book Antiqua" w:cs="宋体"/>
          <w:i/>
          <w:iCs/>
          <w:sz w:val="24"/>
          <w:szCs w:val="24"/>
          <w:lang w:eastAsia="zh-CN"/>
        </w:rPr>
        <w:t>Nephrol</w:t>
      </w:r>
      <w:proofErr w:type="spellEnd"/>
      <w:r w:rsidRPr="004E1672">
        <w:rPr>
          <w:rFonts w:ascii="Book Antiqua" w:hAnsi="Book Antiqua" w:cs="宋体"/>
          <w:sz w:val="24"/>
          <w:szCs w:val="24"/>
          <w:lang w:eastAsia="zh-CN"/>
        </w:rPr>
        <w:t> 1987; </w:t>
      </w:r>
      <w:r w:rsidRPr="004E1672">
        <w:rPr>
          <w:rFonts w:ascii="Book Antiqua" w:hAnsi="Book Antiqua" w:cs="宋体"/>
          <w:b/>
          <w:bCs/>
          <w:sz w:val="24"/>
          <w:szCs w:val="24"/>
          <w:lang w:eastAsia="zh-CN"/>
        </w:rPr>
        <w:t>21</w:t>
      </w:r>
      <w:r w:rsidRPr="004E1672">
        <w:rPr>
          <w:rFonts w:ascii="Book Antiqua" w:hAnsi="Book Antiqua" w:cs="宋体"/>
          <w:sz w:val="24"/>
          <w:szCs w:val="24"/>
          <w:lang w:eastAsia="zh-CN"/>
        </w:rPr>
        <w:t>: 161-168 [PMID: 2448868]</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t>34 </w:t>
      </w:r>
      <w:r w:rsidRPr="004E1672">
        <w:rPr>
          <w:rFonts w:ascii="Book Antiqua" w:hAnsi="Book Antiqua" w:cs="宋体"/>
          <w:b/>
          <w:bCs/>
          <w:sz w:val="24"/>
          <w:szCs w:val="24"/>
          <w:lang w:eastAsia="zh-CN"/>
        </w:rPr>
        <w:t>Hung CL</w:t>
      </w:r>
      <w:r w:rsidRPr="004E1672">
        <w:rPr>
          <w:rFonts w:ascii="Book Antiqua" w:hAnsi="Book Antiqua" w:cs="宋体"/>
          <w:sz w:val="24"/>
          <w:szCs w:val="24"/>
          <w:lang w:eastAsia="zh-CN"/>
        </w:rPr>
        <w:t>, Wu CJ, Yang S, Chen HH, Lin JS. Acute renal failure directly caused by hemolysis associated with transurethral resection of the prostate. </w:t>
      </w:r>
      <w:r w:rsidRPr="004E1672">
        <w:rPr>
          <w:rFonts w:ascii="Book Antiqua" w:hAnsi="Book Antiqua" w:cs="宋体"/>
          <w:i/>
          <w:iCs/>
          <w:sz w:val="24"/>
          <w:szCs w:val="24"/>
          <w:lang w:eastAsia="zh-CN"/>
        </w:rPr>
        <w:t>Urology</w:t>
      </w:r>
      <w:r w:rsidRPr="004E1672">
        <w:rPr>
          <w:rFonts w:ascii="Book Antiqua" w:hAnsi="Book Antiqua" w:cs="宋体"/>
          <w:sz w:val="24"/>
          <w:szCs w:val="24"/>
          <w:lang w:eastAsia="zh-CN"/>
        </w:rPr>
        <w:t> 2002; </w:t>
      </w:r>
      <w:r w:rsidRPr="004E1672">
        <w:rPr>
          <w:rFonts w:ascii="Book Antiqua" w:hAnsi="Book Antiqua" w:cs="宋体"/>
          <w:b/>
          <w:bCs/>
          <w:sz w:val="24"/>
          <w:szCs w:val="24"/>
          <w:lang w:eastAsia="zh-CN"/>
        </w:rPr>
        <w:t>59</w:t>
      </w:r>
      <w:r w:rsidRPr="004E1672">
        <w:rPr>
          <w:rFonts w:ascii="Book Antiqua" w:hAnsi="Book Antiqua" w:cs="宋体"/>
          <w:sz w:val="24"/>
          <w:szCs w:val="24"/>
          <w:lang w:eastAsia="zh-CN"/>
        </w:rPr>
        <w:t>: 137 [PMID: 11796306]</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t>35 </w:t>
      </w:r>
      <w:proofErr w:type="spellStart"/>
      <w:r w:rsidRPr="004E1672">
        <w:rPr>
          <w:rFonts w:ascii="Book Antiqua" w:hAnsi="Book Antiqua" w:cs="宋体"/>
          <w:b/>
          <w:bCs/>
          <w:sz w:val="24"/>
          <w:szCs w:val="24"/>
          <w:lang w:eastAsia="zh-CN"/>
        </w:rPr>
        <w:t>Sellevold</w:t>
      </w:r>
      <w:proofErr w:type="spellEnd"/>
      <w:r w:rsidRPr="004E1672">
        <w:rPr>
          <w:rFonts w:ascii="Book Antiqua" w:hAnsi="Book Antiqua" w:cs="宋体"/>
          <w:b/>
          <w:bCs/>
          <w:sz w:val="24"/>
          <w:szCs w:val="24"/>
          <w:lang w:eastAsia="zh-CN"/>
        </w:rPr>
        <w:t xml:space="preserve"> O</w:t>
      </w:r>
      <w:r w:rsidRPr="004E1672">
        <w:rPr>
          <w:rFonts w:ascii="Book Antiqua" w:hAnsi="Book Antiqua" w:cs="宋体"/>
          <w:sz w:val="24"/>
          <w:szCs w:val="24"/>
          <w:lang w:eastAsia="zh-CN"/>
        </w:rPr>
        <w:t xml:space="preserve">, </w:t>
      </w:r>
      <w:proofErr w:type="spellStart"/>
      <w:r w:rsidRPr="004E1672">
        <w:rPr>
          <w:rFonts w:ascii="Book Antiqua" w:hAnsi="Book Antiqua" w:cs="宋体"/>
          <w:sz w:val="24"/>
          <w:szCs w:val="24"/>
          <w:lang w:eastAsia="zh-CN"/>
        </w:rPr>
        <w:t>Breivik</w:t>
      </w:r>
      <w:proofErr w:type="spellEnd"/>
      <w:r w:rsidRPr="004E1672">
        <w:rPr>
          <w:rFonts w:ascii="Book Antiqua" w:hAnsi="Book Antiqua" w:cs="宋体"/>
          <w:sz w:val="24"/>
          <w:szCs w:val="24"/>
          <w:lang w:eastAsia="zh-CN"/>
        </w:rPr>
        <w:t xml:space="preserve"> H, </w:t>
      </w:r>
      <w:proofErr w:type="spellStart"/>
      <w:r w:rsidRPr="004E1672">
        <w:rPr>
          <w:rFonts w:ascii="Book Antiqua" w:hAnsi="Book Antiqua" w:cs="宋体"/>
          <w:sz w:val="24"/>
          <w:szCs w:val="24"/>
          <w:lang w:eastAsia="zh-CN"/>
        </w:rPr>
        <w:t>Tveter</w:t>
      </w:r>
      <w:proofErr w:type="spellEnd"/>
      <w:r w:rsidRPr="004E1672">
        <w:rPr>
          <w:rFonts w:ascii="Book Antiqua" w:hAnsi="Book Antiqua" w:cs="宋体"/>
          <w:sz w:val="24"/>
          <w:szCs w:val="24"/>
          <w:lang w:eastAsia="zh-CN"/>
        </w:rPr>
        <w:t xml:space="preserve"> K. Changes in oncotic pressure, osmolality and electrolytes following transurethral resection of the prostate using glycine as irrigating solution. </w:t>
      </w:r>
      <w:proofErr w:type="spellStart"/>
      <w:r w:rsidRPr="004E1672">
        <w:rPr>
          <w:rFonts w:ascii="Book Antiqua" w:hAnsi="Book Antiqua" w:cs="宋体"/>
          <w:i/>
          <w:iCs/>
          <w:sz w:val="24"/>
          <w:szCs w:val="24"/>
          <w:lang w:eastAsia="zh-CN"/>
        </w:rPr>
        <w:t>Scand</w:t>
      </w:r>
      <w:proofErr w:type="spellEnd"/>
      <w:r w:rsidRPr="004E1672">
        <w:rPr>
          <w:rFonts w:ascii="Book Antiqua" w:hAnsi="Book Antiqua" w:cs="宋体"/>
          <w:i/>
          <w:iCs/>
          <w:sz w:val="24"/>
          <w:szCs w:val="24"/>
          <w:lang w:eastAsia="zh-CN"/>
        </w:rPr>
        <w:t xml:space="preserve"> J </w:t>
      </w:r>
      <w:proofErr w:type="spellStart"/>
      <w:r w:rsidRPr="004E1672">
        <w:rPr>
          <w:rFonts w:ascii="Book Antiqua" w:hAnsi="Book Antiqua" w:cs="宋体"/>
          <w:i/>
          <w:iCs/>
          <w:sz w:val="24"/>
          <w:szCs w:val="24"/>
          <w:lang w:eastAsia="zh-CN"/>
        </w:rPr>
        <w:t>Urol</w:t>
      </w:r>
      <w:proofErr w:type="spellEnd"/>
      <w:r w:rsidRPr="004E1672">
        <w:rPr>
          <w:rFonts w:ascii="Book Antiqua" w:hAnsi="Book Antiqua" w:cs="宋体"/>
          <w:i/>
          <w:iCs/>
          <w:sz w:val="24"/>
          <w:szCs w:val="24"/>
          <w:lang w:eastAsia="zh-CN"/>
        </w:rPr>
        <w:t xml:space="preserve"> </w:t>
      </w:r>
      <w:proofErr w:type="spellStart"/>
      <w:r w:rsidRPr="004E1672">
        <w:rPr>
          <w:rFonts w:ascii="Book Antiqua" w:hAnsi="Book Antiqua" w:cs="宋体"/>
          <w:i/>
          <w:iCs/>
          <w:sz w:val="24"/>
          <w:szCs w:val="24"/>
          <w:lang w:eastAsia="zh-CN"/>
        </w:rPr>
        <w:t>Nephrol</w:t>
      </w:r>
      <w:proofErr w:type="spellEnd"/>
      <w:r w:rsidRPr="004E1672">
        <w:rPr>
          <w:rFonts w:ascii="Book Antiqua" w:hAnsi="Book Antiqua" w:cs="宋体"/>
          <w:sz w:val="24"/>
          <w:szCs w:val="24"/>
          <w:lang w:eastAsia="zh-CN"/>
        </w:rPr>
        <w:t> 1983; </w:t>
      </w:r>
      <w:r w:rsidRPr="004E1672">
        <w:rPr>
          <w:rFonts w:ascii="Book Antiqua" w:hAnsi="Book Antiqua" w:cs="宋体"/>
          <w:b/>
          <w:bCs/>
          <w:sz w:val="24"/>
          <w:szCs w:val="24"/>
          <w:lang w:eastAsia="zh-CN"/>
        </w:rPr>
        <w:t>17</w:t>
      </w:r>
      <w:r w:rsidRPr="004E1672">
        <w:rPr>
          <w:rFonts w:ascii="Book Antiqua" w:hAnsi="Book Antiqua" w:cs="宋体"/>
          <w:sz w:val="24"/>
          <w:szCs w:val="24"/>
          <w:lang w:eastAsia="zh-CN"/>
        </w:rPr>
        <w:t>: 31-36 [PMID: 6191385]</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t>36 </w:t>
      </w:r>
      <w:r w:rsidRPr="004E1672">
        <w:rPr>
          <w:rFonts w:ascii="Book Antiqua" w:hAnsi="Book Antiqua" w:cs="宋体"/>
          <w:b/>
          <w:bCs/>
          <w:sz w:val="24"/>
          <w:szCs w:val="24"/>
          <w:lang w:eastAsia="zh-CN"/>
        </w:rPr>
        <w:t>Hahn RG</w:t>
      </w:r>
      <w:r w:rsidRPr="004E1672">
        <w:rPr>
          <w:rFonts w:ascii="Book Antiqua" w:hAnsi="Book Antiqua" w:cs="宋体"/>
          <w:sz w:val="24"/>
          <w:szCs w:val="24"/>
          <w:lang w:eastAsia="zh-CN"/>
        </w:rPr>
        <w:t xml:space="preserve">, </w:t>
      </w:r>
      <w:proofErr w:type="spellStart"/>
      <w:r w:rsidRPr="004E1672">
        <w:rPr>
          <w:rFonts w:ascii="Book Antiqua" w:hAnsi="Book Antiqua" w:cs="宋体"/>
          <w:sz w:val="24"/>
          <w:szCs w:val="24"/>
          <w:lang w:eastAsia="zh-CN"/>
        </w:rPr>
        <w:t>Andersson</w:t>
      </w:r>
      <w:proofErr w:type="spellEnd"/>
      <w:r w:rsidRPr="004E1672">
        <w:rPr>
          <w:rFonts w:ascii="Book Antiqua" w:hAnsi="Book Antiqua" w:cs="宋体"/>
          <w:sz w:val="24"/>
          <w:szCs w:val="24"/>
          <w:lang w:eastAsia="zh-CN"/>
        </w:rPr>
        <w:t xml:space="preserve"> T, </w:t>
      </w:r>
      <w:proofErr w:type="spellStart"/>
      <w:r w:rsidRPr="004E1672">
        <w:rPr>
          <w:rFonts w:ascii="Book Antiqua" w:hAnsi="Book Antiqua" w:cs="宋体"/>
          <w:sz w:val="24"/>
          <w:szCs w:val="24"/>
          <w:lang w:eastAsia="zh-CN"/>
        </w:rPr>
        <w:t>Sikk</w:t>
      </w:r>
      <w:proofErr w:type="spellEnd"/>
      <w:r w:rsidRPr="004E1672">
        <w:rPr>
          <w:rFonts w:ascii="Book Antiqua" w:hAnsi="Book Antiqua" w:cs="宋体"/>
          <w:sz w:val="24"/>
          <w:szCs w:val="24"/>
          <w:lang w:eastAsia="zh-CN"/>
        </w:rPr>
        <w:t xml:space="preserve"> M. Eye symptoms, visual evoked potentials and EEG during intravenous infusion of glycine. </w:t>
      </w:r>
      <w:proofErr w:type="spellStart"/>
      <w:r w:rsidRPr="004E1672">
        <w:rPr>
          <w:rFonts w:ascii="Book Antiqua" w:hAnsi="Book Antiqua" w:cs="宋体"/>
          <w:i/>
          <w:iCs/>
          <w:sz w:val="24"/>
          <w:szCs w:val="24"/>
          <w:lang w:eastAsia="zh-CN"/>
        </w:rPr>
        <w:t>Acta</w:t>
      </w:r>
      <w:proofErr w:type="spellEnd"/>
      <w:r w:rsidRPr="004E1672">
        <w:rPr>
          <w:rFonts w:ascii="Book Antiqua" w:hAnsi="Book Antiqua" w:cs="宋体"/>
          <w:i/>
          <w:iCs/>
          <w:sz w:val="24"/>
          <w:szCs w:val="24"/>
          <w:lang w:eastAsia="zh-CN"/>
        </w:rPr>
        <w:t xml:space="preserve"> </w:t>
      </w:r>
      <w:proofErr w:type="spellStart"/>
      <w:r w:rsidRPr="004E1672">
        <w:rPr>
          <w:rFonts w:ascii="Book Antiqua" w:hAnsi="Book Antiqua" w:cs="宋体"/>
          <w:i/>
          <w:iCs/>
          <w:sz w:val="24"/>
          <w:szCs w:val="24"/>
          <w:lang w:eastAsia="zh-CN"/>
        </w:rPr>
        <w:t>Anaesthesiol</w:t>
      </w:r>
      <w:proofErr w:type="spellEnd"/>
      <w:r w:rsidRPr="004E1672">
        <w:rPr>
          <w:rFonts w:ascii="Book Antiqua" w:hAnsi="Book Antiqua" w:cs="宋体"/>
          <w:i/>
          <w:iCs/>
          <w:sz w:val="24"/>
          <w:szCs w:val="24"/>
          <w:lang w:eastAsia="zh-CN"/>
        </w:rPr>
        <w:t xml:space="preserve"> </w:t>
      </w:r>
      <w:proofErr w:type="spellStart"/>
      <w:r w:rsidRPr="004E1672">
        <w:rPr>
          <w:rFonts w:ascii="Book Antiqua" w:hAnsi="Book Antiqua" w:cs="宋体"/>
          <w:i/>
          <w:iCs/>
          <w:sz w:val="24"/>
          <w:szCs w:val="24"/>
          <w:lang w:eastAsia="zh-CN"/>
        </w:rPr>
        <w:t>Scand</w:t>
      </w:r>
      <w:proofErr w:type="spellEnd"/>
      <w:r w:rsidRPr="004E1672">
        <w:rPr>
          <w:rFonts w:ascii="Book Antiqua" w:hAnsi="Book Antiqua" w:cs="宋体"/>
          <w:sz w:val="24"/>
          <w:szCs w:val="24"/>
          <w:lang w:eastAsia="zh-CN"/>
        </w:rPr>
        <w:t> 1995; </w:t>
      </w:r>
      <w:r w:rsidRPr="004E1672">
        <w:rPr>
          <w:rFonts w:ascii="Book Antiqua" w:hAnsi="Book Antiqua" w:cs="宋体"/>
          <w:b/>
          <w:bCs/>
          <w:sz w:val="24"/>
          <w:szCs w:val="24"/>
          <w:lang w:eastAsia="zh-CN"/>
        </w:rPr>
        <w:t>39</w:t>
      </w:r>
      <w:r w:rsidRPr="004E1672">
        <w:rPr>
          <w:rFonts w:ascii="Book Antiqua" w:hAnsi="Book Antiqua" w:cs="宋体"/>
          <w:sz w:val="24"/>
          <w:szCs w:val="24"/>
          <w:lang w:eastAsia="zh-CN"/>
        </w:rPr>
        <w:t>: 214-219 [PMID: 7793190]</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t>37 </w:t>
      </w:r>
      <w:r w:rsidRPr="004E1672">
        <w:rPr>
          <w:rFonts w:ascii="Book Antiqua" w:hAnsi="Book Antiqua" w:cs="宋体"/>
          <w:b/>
          <w:bCs/>
          <w:sz w:val="24"/>
          <w:szCs w:val="24"/>
          <w:lang w:eastAsia="zh-CN"/>
        </w:rPr>
        <w:t>Hahn RG</w:t>
      </w:r>
      <w:r w:rsidRPr="004E1672">
        <w:rPr>
          <w:rFonts w:ascii="Book Antiqua" w:hAnsi="Book Antiqua" w:cs="宋体"/>
          <w:sz w:val="24"/>
          <w:szCs w:val="24"/>
          <w:lang w:eastAsia="zh-CN"/>
        </w:rPr>
        <w:t xml:space="preserve">, </w:t>
      </w:r>
      <w:proofErr w:type="spellStart"/>
      <w:r w:rsidRPr="004E1672">
        <w:rPr>
          <w:rFonts w:ascii="Book Antiqua" w:hAnsi="Book Antiqua" w:cs="宋体"/>
          <w:sz w:val="24"/>
          <w:szCs w:val="24"/>
          <w:lang w:eastAsia="zh-CN"/>
        </w:rPr>
        <w:t>Sandfeldt</w:t>
      </w:r>
      <w:proofErr w:type="spellEnd"/>
      <w:r w:rsidRPr="004E1672">
        <w:rPr>
          <w:rFonts w:ascii="Book Antiqua" w:hAnsi="Book Antiqua" w:cs="宋体"/>
          <w:sz w:val="24"/>
          <w:szCs w:val="24"/>
          <w:lang w:eastAsia="zh-CN"/>
        </w:rPr>
        <w:t xml:space="preserve"> L. Blood ammonia levels after intravenous infusion of glycine solution with and without ethanol. </w:t>
      </w:r>
      <w:proofErr w:type="spellStart"/>
      <w:r w:rsidRPr="004E1672">
        <w:rPr>
          <w:rFonts w:ascii="Book Antiqua" w:hAnsi="Book Antiqua" w:cs="宋体"/>
          <w:i/>
          <w:iCs/>
          <w:sz w:val="24"/>
          <w:szCs w:val="24"/>
          <w:lang w:eastAsia="zh-CN"/>
        </w:rPr>
        <w:t>Scand</w:t>
      </w:r>
      <w:proofErr w:type="spellEnd"/>
      <w:r w:rsidRPr="004E1672">
        <w:rPr>
          <w:rFonts w:ascii="Book Antiqua" w:hAnsi="Book Antiqua" w:cs="宋体"/>
          <w:i/>
          <w:iCs/>
          <w:sz w:val="24"/>
          <w:szCs w:val="24"/>
          <w:lang w:eastAsia="zh-CN"/>
        </w:rPr>
        <w:t xml:space="preserve"> J </w:t>
      </w:r>
      <w:proofErr w:type="spellStart"/>
      <w:r w:rsidRPr="004E1672">
        <w:rPr>
          <w:rFonts w:ascii="Book Antiqua" w:hAnsi="Book Antiqua" w:cs="宋体"/>
          <w:i/>
          <w:iCs/>
          <w:sz w:val="24"/>
          <w:szCs w:val="24"/>
          <w:lang w:eastAsia="zh-CN"/>
        </w:rPr>
        <w:t>Urol</w:t>
      </w:r>
      <w:proofErr w:type="spellEnd"/>
      <w:r w:rsidRPr="004E1672">
        <w:rPr>
          <w:rFonts w:ascii="Book Antiqua" w:hAnsi="Book Antiqua" w:cs="宋体"/>
          <w:i/>
          <w:iCs/>
          <w:sz w:val="24"/>
          <w:szCs w:val="24"/>
          <w:lang w:eastAsia="zh-CN"/>
        </w:rPr>
        <w:t xml:space="preserve"> </w:t>
      </w:r>
      <w:proofErr w:type="spellStart"/>
      <w:r w:rsidRPr="004E1672">
        <w:rPr>
          <w:rFonts w:ascii="Book Antiqua" w:hAnsi="Book Antiqua" w:cs="宋体"/>
          <w:i/>
          <w:iCs/>
          <w:sz w:val="24"/>
          <w:szCs w:val="24"/>
          <w:lang w:eastAsia="zh-CN"/>
        </w:rPr>
        <w:t>Nephrol</w:t>
      </w:r>
      <w:proofErr w:type="spellEnd"/>
      <w:r w:rsidRPr="004E1672">
        <w:rPr>
          <w:rFonts w:ascii="Book Antiqua" w:hAnsi="Book Antiqua" w:cs="宋体"/>
          <w:sz w:val="24"/>
          <w:szCs w:val="24"/>
          <w:lang w:eastAsia="zh-CN"/>
        </w:rPr>
        <w:t> 1999; </w:t>
      </w:r>
      <w:r w:rsidRPr="004E1672">
        <w:rPr>
          <w:rFonts w:ascii="Book Antiqua" w:hAnsi="Book Antiqua" w:cs="宋体"/>
          <w:b/>
          <w:bCs/>
          <w:sz w:val="24"/>
          <w:szCs w:val="24"/>
          <w:lang w:eastAsia="zh-CN"/>
        </w:rPr>
        <w:t>33</w:t>
      </w:r>
      <w:r w:rsidRPr="004E1672">
        <w:rPr>
          <w:rFonts w:ascii="Book Antiqua" w:hAnsi="Book Antiqua" w:cs="宋体"/>
          <w:sz w:val="24"/>
          <w:szCs w:val="24"/>
          <w:lang w:eastAsia="zh-CN"/>
        </w:rPr>
        <w:t>: 222-227 [PMID: 10515083]</w:t>
      </w:r>
    </w:p>
    <w:p w:rsidR="004E1672" w:rsidRPr="004E1672" w:rsidRDefault="004E1672" w:rsidP="004E1672">
      <w:pPr>
        <w:spacing w:after="0" w:line="360" w:lineRule="auto"/>
        <w:jc w:val="both"/>
        <w:rPr>
          <w:rFonts w:ascii="Book Antiqua" w:hAnsi="Book Antiqua" w:cs="宋体"/>
          <w:sz w:val="24"/>
          <w:szCs w:val="24"/>
          <w:lang w:eastAsia="zh-CN"/>
        </w:rPr>
      </w:pPr>
      <w:proofErr w:type="gramStart"/>
      <w:r w:rsidRPr="004E1672">
        <w:rPr>
          <w:rFonts w:ascii="Book Antiqua" w:hAnsi="Book Antiqua" w:cs="宋体"/>
          <w:sz w:val="24"/>
          <w:szCs w:val="24"/>
          <w:lang w:eastAsia="zh-CN"/>
        </w:rPr>
        <w:t>38 </w:t>
      </w:r>
      <w:r w:rsidRPr="004E1672">
        <w:rPr>
          <w:rFonts w:ascii="Book Antiqua" w:hAnsi="Book Antiqua" w:cs="宋体"/>
          <w:b/>
          <w:bCs/>
          <w:sz w:val="24"/>
          <w:szCs w:val="24"/>
          <w:lang w:eastAsia="zh-CN"/>
        </w:rPr>
        <w:t>Hahn RG</w:t>
      </w:r>
      <w:r w:rsidRPr="004E1672">
        <w:rPr>
          <w:rFonts w:ascii="Book Antiqua" w:hAnsi="Book Antiqua" w:cs="宋体"/>
          <w:sz w:val="24"/>
          <w:szCs w:val="24"/>
          <w:lang w:eastAsia="zh-CN"/>
        </w:rPr>
        <w:t>.</w:t>
      </w:r>
      <w:proofErr w:type="gramEnd"/>
      <w:r w:rsidRPr="004E1672">
        <w:rPr>
          <w:rFonts w:ascii="Book Antiqua" w:hAnsi="Book Antiqua" w:cs="宋体"/>
          <w:sz w:val="24"/>
          <w:szCs w:val="24"/>
          <w:lang w:eastAsia="zh-CN"/>
        </w:rPr>
        <w:t xml:space="preserve"> </w:t>
      </w:r>
      <w:proofErr w:type="gramStart"/>
      <w:r w:rsidRPr="004E1672">
        <w:rPr>
          <w:rFonts w:ascii="Book Antiqua" w:hAnsi="Book Antiqua" w:cs="宋体"/>
          <w:sz w:val="24"/>
          <w:szCs w:val="24"/>
          <w:lang w:eastAsia="zh-CN"/>
        </w:rPr>
        <w:t>Glycine irrigation and urinary oxalate excretion.</w:t>
      </w:r>
      <w:proofErr w:type="gramEnd"/>
      <w:r w:rsidRPr="004E1672">
        <w:rPr>
          <w:rFonts w:ascii="Book Antiqua" w:hAnsi="Book Antiqua" w:cs="宋体"/>
          <w:sz w:val="24"/>
          <w:szCs w:val="24"/>
          <w:lang w:eastAsia="zh-CN"/>
        </w:rPr>
        <w:t> </w:t>
      </w:r>
      <w:r w:rsidRPr="004E1672">
        <w:rPr>
          <w:rFonts w:ascii="Book Antiqua" w:hAnsi="Book Antiqua" w:cs="宋体"/>
          <w:i/>
          <w:iCs/>
          <w:sz w:val="24"/>
          <w:szCs w:val="24"/>
          <w:lang w:eastAsia="zh-CN"/>
        </w:rPr>
        <w:t xml:space="preserve">Br J </w:t>
      </w:r>
      <w:proofErr w:type="spellStart"/>
      <w:r w:rsidRPr="004E1672">
        <w:rPr>
          <w:rFonts w:ascii="Book Antiqua" w:hAnsi="Book Antiqua" w:cs="宋体"/>
          <w:i/>
          <w:iCs/>
          <w:sz w:val="24"/>
          <w:szCs w:val="24"/>
          <w:lang w:eastAsia="zh-CN"/>
        </w:rPr>
        <w:t>Urol</w:t>
      </w:r>
      <w:proofErr w:type="spellEnd"/>
      <w:r w:rsidRPr="004E1672">
        <w:rPr>
          <w:rFonts w:ascii="Book Antiqua" w:hAnsi="Book Antiqua" w:cs="宋体"/>
          <w:sz w:val="24"/>
          <w:szCs w:val="24"/>
          <w:lang w:eastAsia="zh-CN"/>
        </w:rPr>
        <w:t> 1989; </w:t>
      </w:r>
      <w:r w:rsidRPr="004E1672">
        <w:rPr>
          <w:rFonts w:ascii="Book Antiqua" w:hAnsi="Book Antiqua" w:cs="宋体"/>
          <w:b/>
          <w:bCs/>
          <w:sz w:val="24"/>
          <w:szCs w:val="24"/>
          <w:lang w:eastAsia="zh-CN"/>
        </w:rPr>
        <w:t>64</w:t>
      </w:r>
      <w:r w:rsidRPr="004E1672">
        <w:rPr>
          <w:rFonts w:ascii="Book Antiqua" w:hAnsi="Book Antiqua" w:cs="宋体"/>
          <w:sz w:val="24"/>
          <w:szCs w:val="24"/>
          <w:lang w:eastAsia="zh-CN"/>
        </w:rPr>
        <w:t>: 287-289 [PMID: 2804565]</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t>39 </w:t>
      </w:r>
      <w:proofErr w:type="spellStart"/>
      <w:r w:rsidRPr="004E1672">
        <w:rPr>
          <w:rFonts w:ascii="Book Antiqua" w:hAnsi="Book Antiqua" w:cs="宋体"/>
          <w:b/>
          <w:bCs/>
          <w:sz w:val="24"/>
          <w:szCs w:val="24"/>
          <w:lang w:eastAsia="zh-CN"/>
        </w:rPr>
        <w:t>Dimberg</w:t>
      </w:r>
      <w:proofErr w:type="spellEnd"/>
      <w:r w:rsidRPr="004E1672">
        <w:rPr>
          <w:rFonts w:ascii="Book Antiqua" w:hAnsi="Book Antiqua" w:cs="宋体"/>
          <w:b/>
          <w:bCs/>
          <w:sz w:val="24"/>
          <w:szCs w:val="24"/>
          <w:lang w:eastAsia="zh-CN"/>
        </w:rPr>
        <w:t xml:space="preserve"> M</w:t>
      </w:r>
      <w:r w:rsidRPr="004E1672">
        <w:rPr>
          <w:rFonts w:ascii="Book Antiqua" w:hAnsi="Book Antiqua" w:cs="宋体"/>
          <w:sz w:val="24"/>
          <w:szCs w:val="24"/>
          <w:lang w:eastAsia="zh-CN"/>
        </w:rPr>
        <w:t xml:space="preserve">, </w:t>
      </w:r>
      <w:proofErr w:type="spellStart"/>
      <w:r w:rsidRPr="004E1672">
        <w:rPr>
          <w:rFonts w:ascii="Book Antiqua" w:hAnsi="Book Antiqua" w:cs="宋体"/>
          <w:sz w:val="24"/>
          <w:szCs w:val="24"/>
          <w:lang w:eastAsia="zh-CN"/>
        </w:rPr>
        <w:t>Allgén</w:t>
      </w:r>
      <w:proofErr w:type="spellEnd"/>
      <w:r w:rsidRPr="004E1672">
        <w:rPr>
          <w:rFonts w:ascii="Book Antiqua" w:hAnsi="Book Antiqua" w:cs="宋体"/>
          <w:sz w:val="24"/>
          <w:szCs w:val="24"/>
          <w:lang w:eastAsia="zh-CN"/>
        </w:rPr>
        <w:t xml:space="preserve"> LG, </w:t>
      </w:r>
      <w:proofErr w:type="spellStart"/>
      <w:r w:rsidRPr="004E1672">
        <w:rPr>
          <w:rFonts w:ascii="Book Antiqua" w:hAnsi="Book Antiqua" w:cs="宋体"/>
          <w:sz w:val="24"/>
          <w:szCs w:val="24"/>
          <w:lang w:eastAsia="zh-CN"/>
        </w:rPr>
        <w:t>Norlén</w:t>
      </w:r>
      <w:proofErr w:type="spellEnd"/>
      <w:r w:rsidRPr="004E1672">
        <w:rPr>
          <w:rFonts w:ascii="Book Antiqua" w:hAnsi="Book Antiqua" w:cs="宋体"/>
          <w:sz w:val="24"/>
          <w:szCs w:val="24"/>
          <w:lang w:eastAsia="zh-CN"/>
        </w:rPr>
        <w:t xml:space="preserve"> H, </w:t>
      </w:r>
      <w:proofErr w:type="spellStart"/>
      <w:r w:rsidRPr="004E1672">
        <w:rPr>
          <w:rFonts w:ascii="Book Antiqua" w:hAnsi="Book Antiqua" w:cs="宋体"/>
          <w:sz w:val="24"/>
          <w:szCs w:val="24"/>
          <w:lang w:eastAsia="zh-CN"/>
        </w:rPr>
        <w:t>Kolmer</w:t>
      </w:r>
      <w:proofErr w:type="spellEnd"/>
      <w:r w:rsidRPr="004E1672">
        <w:rPr>
          <w:rFonts w:ascii="Book Antiqua" w:hAnsi="Book Antiqua" w:cs="宋体"/>
          <w:sz w:val="24"/>
          <w:szCs w:val="24"/>
          <w:lang w:eastAsia="zh-CN"/>
        </w:rPr>
        <w:t xml:space="preserve"> T. Experience with hypotonic 2.5% sorbitol solution as an irrigating fluid in transurethral resection of the prostate. </w:t>
      </w:r>
      <w:proofErr w:type="spellStart"/>
      <w:r w:rsidRPr="004E1672">
        <w:rPr>
          <w:rFonts w:ascii="Book Antiqua" w:hAnsi="Book Antiqua" w:cs="宋体"/>
          <w:i/>
          <w:iCs/>
          <w:sz w:val="24"/>
          <w:szCs w:val="24"/>
          <w:lang w:eastAsia="zh-CN"/>
        </w:rPr>
        <w:t>Scand</w:t>
      </w:r>
      <w:proofErr w:type="spellEnd"/>
      <w:r w:rsidRPr="004E1672">
        <w:rPr>
          <w:rFonts w:ascii="Book Antiqua" w:hAnsi="Book Antiqua" w:cs="宋体"/>
          <w:i/>
          <w:iCs/>
          <w:sz w:val="24"/>
          <w:szCs w:val="24"/>
          <w:lang w:eastAsia="zh-CN"/>
        </w:rPr>
        <w:t xml:space="preserve"> J </w:t>
      </w:r>
      <w:proofErr w:type="spellStart"/>
      <w:r w:rsidRPr="004E1672">
        <w:rPr>
          <w:rFonts w:ascii="Book Antiqua" w:hAnsi="Book Antiqua" w:cs="宋体"/>
          <w:i/>
          <w:iCs/>
          <w:sz w:val="24"/>
          <w:szCs w:val="24"/>
          <w:lang w:eastAsia="zh-CN"/>
        </w:rPr>
        <w:t>Urol</w:t>
      </w:r>
      <w:proofErr w:type="spellEnd"/>
      <w:r w:rsidRPr="004E1672">
        <w:rPr>
          <w:rFonts w:ascii="Book Antiqua" w:hAnsi="Book Antiqua" w:cs="宋体"/>
          <w:i/>
          <w:iCs/>
          <w:sz w:val="24"/>
          <w:szCs w:val="24"/>
          <w:lang w:eastAsia="zh-CN"/>
        </w:rPr>
        <w:t xml:space="preserve"> </w:t>
      </w:r>
      <w:proofErr w:type="spellStart"/>
      <w:r w:rsidRPr="004E1672">
        <w:rPr>
          <w:rFonts w:ascii="Book Antiqua" w:hAnsi="Book Antiqua" w:cs="宋体"/>
          <w:i/>
          <w:iCs/>
          <w:sz w:val="24"/>
          <w:szCs w:val="24"/>
          <w:lang w:eastAsia="zh-CN"/>
        </w:rPr>
        <w:t>Nephrol</w:t>
      </w:r>
      <w:proofErr w:type="spellEnd"/>
      <w:r w:rsidRPr="004E1672">
        <w:rPr>
          <w:rFonts w:ascii="Book Antiqua" w:hAnsi="Book Antiqua" w:cs="宋体"/>
          <w:sz w:val="24"/>
          <w:szCs w:val="24"/>
          <w:lang w:eastAsia="zh-CN"/>
        </w:rPr>
        <w:t> 1987; </w:t>
      </w:r>
      <w:r w:rsidRPr="004E1672">
        <w:rPr>
          <w:rFonts w:ascii="Book Antiqua" w:hAnsi="Book Antiqua" w:cs="宋体"/>
          <w:b/>
          <w:bCs/>
          <w:sz w:val="24"/>
          <w:szCs w:val="24"/>
          <w:lang w:eastAsia="zh-CN"/>
        </w:rPr>
        <w:t>21</w:t>
      </w:r>
      <w:r w:rsidRPr="004E1672">
        <w:rPr>
          <w:rFonts w:ascii="Book Antiqua" w:hAnsi="Book Antiqua" w:cs="宋体"/>
          <w:sz w:val="24"/>
          <w:szCs w:val="24"/>
          <w:lang w:eastAsia="zh-CN"/>
        </w:rPr>
        <w:t>: 169-176 [PMID: 2448869]</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t>40 </w:t>
      </w:r>
      <w:proofErr w:type="spellStart"/>
      <w:r w:rsidRPr="004E1672">
        <w:rPr>
          <w:rFonts w:ascii="Book Antiqua" w:hAnsi="Book Antiqua" w:cs="宋体"/>
          <w:b/>
          <w:bCs/>
          <w:sz w:val="24"/>
          <w:szCs w:val="24"/>
          <w:lang w:eastAsia="zh-CN"/>
        </w:rPr>
        <w:t>Allgén</w:t>
      </w:r>
      <w:proofErr w:type="spellEnd"/>
      <w:r w:rsidRPr="004E1672">
        <w:rPr>
          <w:rFonts w:ascii="Book Antiqua" w:hAnsi="Book Antiqua" w:cs="宋体"/>
          <w:b/>
          <w:bCs/>
          <w:sz w:val="24"/>
          <w:szCs w:val="24"/>
          <w:lang w:eastAsia="zh-CN"/>
        </w:rPr>
        <w:t xml:space="preserve"> LG</w:t>
      </w:r>
      <w:r w:rsidRPr="004E1672">
        <w:rPr>
          <w:rFonts w:ascii="Book Antiqua" w:hAnsi="Book Antiqua" w:cs="宋体"/>
          <w:sz w:val="24"/>
          <w:szCs w:val="24"/>
          <w:lang w:eastAsia="zh-CN"/>
        </w:rPr>
        <w:t xml:space="preserve">, </w:t>
      </w:r>
      <w:proofErr w:type="spellStart"/>
      <w:r w:rsidRPr="004E1672">
        <w:rPr>
          <w:rFonts w:ascii="Book Antiqua" w:hAnsi="Book Antiqua" w:cs="宋体"/>
          <w:sz w:val="24"/>
          <w:szCs w:val="24"/>
          <w:lang w:eastAsia="zh-CN"/>
        </w:rPr>
        <w:t>Norlén</w:t>
      </w:r>
      <w:proofErr w:type="spellEnd"/>
      <w:r w:rsidRPr="004E1672">
        <w:rPr>
          <w:rFonts w:ascii="Book Antiqua" w:hAnsi="Book Antiqua" w:cs="宋体"/>
          <w:sz w:val="24"/>
          <w:szCs w:val="24"/>
          <w:lang w:eastAsia="zh-CN"/>
        </w:rPr>
        <w:t xml:space="preserve"> H, </w:t>
      </w:r>
      <w:proofErr w:type="spellStart"/>
      <w:r w:rsidRPr="004E1672">
        <w:rPr>
          <w:rFonts w:ascii="Book Antiqua" w:hAnsi="Book Antiqua" w:cs="宋体"/>
          <w:sz w:val="24"/>
          <w:szCs w:val="24"/>
          <w:lang w:eastAsia="zh-CN"/>
        </w:rPr>
        <w:t>Kolmert</w:t>
      </w:r>
      <w:proofErr w:type="spellEnd"/>
      <w:r w:rsidRPr="004E1672">
        <w:rPr>
          <w:rFonts w:ascii="Book Antiqua" w:hAnsi="Book Antiqua" w:cs="宋体"/>
          <w:sz w:val="24"/>
          <w:szCs w:val="24"/>
          <w:lang w:eastAsia="zh-CN"/>
        </w:rPr>
        <w:t xml:space="preserve"> T, Berg K. Absorption and elimination of mannitol solution when used as an isotonic irrigating agent in connection with transurethral resection of the prostate. </w:t>
      </w:r>
      <w:proofErr w:type="spellStart"/>
      <w:r w:rsidRPr="004E1672">
        <w:rPr>
          <w:rFonts w:ascii="Book Antiqua" w:hAnsi="Book Antiqua" w:cs="宋体"/>
          <w:i/>
          <w:iCs/>
          <w:sz w:val="24"/>
          <w:szCs w:val="24"/>
          <w:lang w:eastAsia="zh-CN"/>
        </w:rPr>
        <w:t>Scand</w:t>
      </w:r>
      <w:proofErr w:type="spellEnd"/>
      <w:r w:rsidRPr="004E1672">
        <w:rPr>
          <w:rFonts w:ascii="Book Antiqua" w:hAnsi="Book Antiqua" w:cs="宋体"/>
          <w:i/>
          <w:iCs/>
          <w:sz w:val="24"/>
          <w:szCs w:val="24"/>
          <w:lang w:eastAsia="zh-CN"/>
        </w:rPr>
        <w:t xml:space="preserve"> J </w:t>
      </w:r>
      <w:proofErr w:type="spellStart"/>
      <w:r w:rsidRPr="004E1672">
        <w:rPr>
          <w:rFonts w:ascii="Book Antiqua" w:hAnsi="Book Antiqua" w:cs="宋体"/>
          <w:i/>
          <w:iCs/>
          <w:sz w:val="24"/>
          <w:szCs w:val="24"/>
          <w:lang w:eastAsia="zh-CN"/>
        </w:rPr>
        <w:t>Urol</w:t>
      </w:r>
      <w:proofErr w:type="spellEnd"/>
      <w:r w:rsidRPr="004E1672">
        <w:rPr>
          <w:rFonts w:ascii="Book Antiqua" w:hAnsi="Book Antiqua" w:cs="宋体"/>
          <w:i/>
          <w:iCs/>
          <w:sz w:val="24"/>
          <w:szCs w:val="24"/>
          <w:lang w:eastAsia="zh-CN"/>
        </w:rPr>
        <w:t xml:space="preserve"> </w:t>
      </w:r>
      <w:proofErr w:type="spellStart"/>
      <w:r w:rsidRPr="004E1672">
        <w:rPr>
          <w:rFonts w:ascii="Book Antiqua" w:hAnsi="Book Antiqua" w:cs="宋体"/>
          <w:i/>
          <w:iCs/>
          <w:sz w:val="24"/>
          <w:szCs w:val="24"/>
          <w:lang w:eastAsia="zh-CN"/>
        </w:rPr>
        <w:t>Nephrol</w:t>
      </w:r>
      <w:proofErr w:type="spellEnd"/>
      <w:r w:rsidRPr="004E1672">
        <w:rPr>
          <w:rFonts w:ascii="Book Antiqua" w:hAnsi="Book Antiqua" w:cs="宋体"/>
          <w:sz w:val="24"/>
          <w:szCs w:val="24"/>
          <w:lang w:eastAsia="zh-CN"/>
        </w:rPr>
        <w:t> 1987; </w:t>
      </w:r>
      <w:r w:rsidRPr="004E1672">
        <w:rPr>
          <w:rFonts w:ascii="Book Antiqua" w:hAnsi="Book Antiqua" w:cs="宋体"/>
          <w:b/>
          <w:bCs/>
          <w:sz w:val="24"/>
          <w:szCs w:val="24"/>
          <w:lang w:eastAsia="zh-CN"/>
        </w:rPr>
        <w:t>21</w:t>
      </w:r>
      <w:r w:rsidRPr="004E1672">
        <w:rPr>
          <w:rFonts w:ascii="Book Antiqua" w:hAnsi="Book Antiqua" w:cs="宋体"/>
          <w:sz w:val="24"/>
          <w:szCs w:val="24"/>
          <w:lang w:eastAsia="zh-CN"/>
        </w:rPr>
        <w:t>: 177-184 [PMID: 2448870]</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t>41 </w:t>
      </w:r>
      <w:r w:rsidRPr="004E1672">
        <w:rPr>
          <w:rFonts w:ascii="Book Antiqua" w:hAnsi="Book Antiqua" w:cs="宋体"/>
          <w:b/>
          <w:bCs/>
          <w:sz w:val="24"/>
          <w:szCs w:val="24"/>
          <w:lang w:eastAsia="zh-CN"/>
        </w:rPr>
        <w:t>Grove JJ</w:t>
      </w:r>
      <w:r w:rsidRPr="004E1672">
        <w:rPr>
          <w:rFonts w:ascii="Book Antiqua" w:hAnsi="Book Antiqua" w:cs="宋体"/>
          <w:sz w:val="24"/>
          <w:szCs w:val="24"/>
          <w:lang w:eastAsia="zh-CN"/>
        </w:rPr>
        <w:t xml:space="preserve">, </w:t>
      </w:r>
      <w:proofErr w:type="spellStart"/>
      <w:r w:rsidRPr="004E1672">
        <w:rPr>
          <w:rFonts w:ascii="Book Antiqua" w:hAnsi="Book Antiqua" w:cs="宋体"/>
          <w:sz w:val="24"/>
          <w:szCs w:val="24"/>
          <w:lang w:eastAsia="zh-CN"/>
        </w:rPr>
        <w:t>Shinaman</w:t>
      </w:r>
      <w:proofErr w:type="spellEnd"/>
      <w:r w:rsidRPr="004E1672">
        <w:rPr>
          <w:rFonts w:ascii="Book Antiqua" w:hAnsi="Book Antiqua" w:cs="宋体"/>
          <w:sz w:val="24"/>
          <w:szCs w:val="24"/>
          <w:lang w:eastAsia="zh-CN"/>
        </w:rPr>
        <w:t xml:space="preserve"> RC, Drover DR. </w:t>
      </w:r>
      <w:proofErr w:type="spellStart"/>
      <w:r w:rsidRPr="004E1672">
        <w:rPr>
          <w:rFonts w:ascii="Book Antiqua" w:hAnsi="Book Antiqua" w:cs="宋体"/>
          <w:sz w:val="24"/>
          <w:szCs w:val="24"/>
          <w:lang w:eastAsia="zh-CN"/>
        </w:rPr>
        <w:t>Noncardiogenic</w:t>
      </w:r>
      <w:proofErr w:type="spellEnd"/>
      <w:r w:rsidRPr="004E1672">
        <w:rPr>
          <w:rFonts w:ascii="Book Antiqua" w:hAnsi="Book Antiqua" w:cs="宋体"/>
          <w:sz w:val="24"/>
          <w:szCs w:val="24"/>
          <w:lang w:eastAsia="zh-CN"/>
        </w:rPr>
        <w:t xml:space="preserve"> pulmonary edema and venous air embolus as complications of operative hysteroscopy. </w:t>
      </w:r>
      <w:r w:rsidRPr="004E1672">
        <w:rPr>
          <w:rFonts w:ascii="Book Antiqua" w:hAnsi="Book Antiqua" w:cs="宋体"/>
          <w:i/>
          <w:iCs/>
          <w:sz w:val="24"/>
          <w:szCs w:val="24"/>
          <w:lang w:eastAsia="zh-CN"/>
        </w:rPr>
        <w:t xml:space="preserve">J </w:t>
      </w:r>
      <w:proofErr w:type="spellStart"/>
      <w:r w:rsidRPr="004E1672">
        <w:rPr>
          <w:rFonts w:ascii="Book Antiqua" w:hAnsi="Book Antiqua" w:cs="宋体"/>
          <w:i/>
          <w:iCs/>
          <w:sz w:val="24"/>
          <w:szCs w:val="24"/>
          <w:lang w:eastAsia="zh-CN"/>
        </w:rPr>
        <w:t>Clin</w:t>
      </w:r>
      <w:proofErr w:type="spellEnd"/>
      <w:r w:rsidRPr="004E1672">
        <w:rPr>
          <w:rFonts w:ascii="Book Antiqua" w:hAnsi="Book Antiqua" w:cs="宋体"/>
          <w:i/>
          <w:iCs/>
          <w:sz w:val="24"/>
          <w:szCs w:val="24"/>
          <w:lang w:eastAsia="zh-CN"/>
        </w:rPr>
        <w:t xml:space="preserve"> </w:t>
      </w:r>
      <w:proofErr w:type="spellStart"/>
      <w:r w:rsidRPr="004E1672">
        <w:rPr>
          <w:rFonts w:ascii="Book Antiqua" w:hAnsi="Book Antiqua" w:cs="宋体"/>
          <w:i/>
          <w:iCs/>
          <w:sz w:val="24"/>
          <w:szCs w:val="24"/>
          <w:lang w:eastAsia="zh-CN"/>
        </w:rPr>
        <w:t>Anesth</w:t>
      </w:r>
      <w:proofErr w:type="spellEnd"/>
      <w:r w:rsidRPr="004E1672">
        <w:rPr>
          <w:rFonts w:ascii="Book Antiqua" w:hAnsi="Book Antiqua" w:cs="宋体"/>
          <w:sz w:val="24"/>
          <w:szCs w:val="24"/>
          <w:lang w:eastAsia="zh-CN"/>
        </w:rPr>
        <w:t> 2004; </w:t>
      </w:r>
      <w:r w:rsidRPr="004E1672">
        <w:rPr>
          <w:rFonts w:ascii="Book Antiqua" w:hAnsi="Book Antiqua" w:cs="宋体"/>
          <w:b/>
          <w:bCs/>
          <w:sz w:val="24"/>
          <w:szCs w:val="24"/>
          <w:lang w:eastAsia="zh-CN"/>
        </w:rPr>
        <w:t>16</w:t>
      </w:r>
      <w:r w:rsidRPr="004E1672">
        <w:rPr>
          <w:rFonts w:ascii="Book Antiqua" w:hAnsi="Book Antiqua" w:cs="宋体"/>
          <w:sz w:val="24"/>
          <w:szCs w:val="24"/>
          <w:lang w:eastAsia="zh-CN"/>
        </w:rPr>
        <w:t>: 48-50 [PMID: 14984860 DOI: 10.1016/j.jclinane.2003.03.010]</w:t>
      </w:r>
    </w:p>
    <w:p w:rsidR="004E1672" w:rsidRPr="004E1672" w:rsidRDefault="004E1672" w:rsidP="004E1672">
      <w:pPr>
        <w:spacing w:after="0" w:line="360" w:lineRule="auto"/>
        <w:jc w:val="both"/>
        <w:rPr>
          <w:rFonts w:ascii="Book Antiqua" w:hAnsi="Book Antiqua" w:cs="宋体"/>
          <w:sz w:val="24"/>
          <w:szCs w:val="24"/>
          <w:lang w:eastAsia="zh-CN"/>
        </w:rPr>
      </w:pPr>
      <w:proofErr w:type="gramStart"/>
      <w:r w:rsidRPr="004E1672">
        <w:rPr>
          <w:rFonts w:ascii="Book Antiqua" w:hAnsi="Book Antiqua" w:cs="宋体"/>
          <w:sz w:val="24"/>
          <w:szCs w:val="24"/>
          <w:lang w:eastAsia="zh-CN"/>
        </w:rPr>
        <w:t>42 </w:t>
      </w:r>
      <w:r w:rsidRPr="004E1672">
        <w:rPr>
          <w:rFonts w:ascii="Book Antiqua" w:hAnsi="Book Antiqua" w:cs="宋体"/>
          <w:b/>
          <w:bCs/>
          <w:sz w:val="24"/>
          <w:szCs w:val="24"/>
          <w:lang w:eastAsia="zh-CN"/>
        </w:rPr>
        <w:t>Henderson DJ</w:t>
      </w:r>
      <w:r w:rsidRPr="004E1672">
        <w:rPr>
          <w:rFonts w:ascii="Book Antiqua" w:hAnsi="Book Antiqua" w:cs="宋体"/>
          <w:sz w:val="24"/>
          <w:szCs w:val="24"/>
          <w:lang w:eastAsia="zh-CN"/>
        </w:rPr>
        <w:t>, Middleton RG.</w:t>
      </w:r>
      <w:proofErr w:type="gramEnd"/>
      <w:r w:rsidRPr="004E1672">
        <w:rPr>
          <w:rFonts w:ascii="Book Antiqua" w:hAnsi="Book Antiqua" w:cs="宋体"/>
          <w:sz w:val="24"/>
          <w:szCs w:val="24"/>
          <w:lang w:eastAsia="zh-CN"/>
        </w:rPr>
        <w:t xml:space="preserve"> </w:t>
      </w:r>
      <w:proofErr w:type="gramStart"/>
      <w:r w:rsidRPr="004E1672">
        <w:rPr>
          <w:rFonts w:ascii="Book Antiqua" w:hAnsi="Book Antiqua" w:cs="宋体"/>
          <w:sz w:val="24"/>
          <w:szCs w:val="24"/>
          <w:lang w:eastAsia="zh-CN"/>
        </w:rPr>
        <w:t>Coma from hyponatremia following transurethral resection of prostate.</w:t>
      </w:r>
      <w:proofErr w:type="gramEnd"/>
      <w:r w:rsidRPr="004E1672">
        <w:rPr>
          <w:rFonts w:ascii="Book Antiqua" w:hAnsi="Book Antiqua" w:cs="宋体"/>
          <w:sz w:val="24"/>
          <w:szCs w:val="24"/>
          <w:lang w:eastAsia="zh-CN"/>
        </w:rPr>
        <w:t> </w:t>
      </w:r>
      <w:r w:rsidRPr="004E1672">
        <w:rPr>
          <w:rFonts w:ascii="Book Antiqua" w:hAnsi="Book Antiqua" w:cs="宋体"/>
          <w:i/>
          <w:iCs/>
          <w:sz w:val="24"/>
          <w:szCs w:val="24"/>
          <w:lang w:eastAsia="zh-CN"/>
        </w:rPr>
        <w:t>Urology</w:t>
      </w:r>
      <w:r w:rsidRPr="004E1672">
        <w:rPr>
          <w:rFonts w:ascii="Book Antiqua" w:hAnsi="Book Antiqua" w:cs="宋体"/>
          <w:sz w:val="24"/>
          <w:szCs w:val="24"/>
          <w:lang w:eastAsia="zh-CN"/>
        </w:rPr>
        <w:t> 1980; </w:t>
      </w:r>
      <w:r w:rsidRPr="004E1672">
        <w:rPr>
          <w:rFonts w:ascii="Book Antiqua" w:hAnsi="Book Antiqua" w:cs="宋体"/>
          <w:b/>
          <w:bCs/>
          <w:sz w:val="24"/>
          <w:szCs w:val="24"/>
          <w:lang w:eastAsia="zh-CN"/>
        </w:rPr>
        <w:t>15</w:t>
      </w:r>
      <w:r w:rsidRPr="004E1672">
        <w:rPr>
          <w:rFonts w:ascii="Book Antiqua" w:hAnsi="Book Antiqua" w:cs="宋体"/>
          <w:sz w:val="24"/>
          <w:szCs w:val="24"/>
          <w:lang w:eastAsia="zh-CN"/>
        </w:rPr>
        <w:t>: 267-271 [PMID: 7361356]</w:t>
      </w:r>
    </w:p>
    <w:p w:rsidR="004E1672" w:rsidRPr="004E1672" w:rsidRDefault="004E1672" w:rsidP="004E1672">
      <w:pPr>
        <w:spacing w:after="0" w:line="360" w:lineRule="auto"/>
        <w:jc w:val="both"/>
        <w:rPr>
          <w:rFonts w:ascii="Book Antiqua" w:hAnsi="Book Antiqua" w:cs="宋体"/>
          <w:sz w:val="24"/>
          <w:szCs w:val="24"/>
          <w:lang w:eastAsia="zh-CN"/>
        </w:rPr>
      </w:pPr>
      <w:proofErr w:type="gramStart"/>
      <w:r w:rsidRPr="004E1672">
        <w:rPr>
          <w:rFonts w:ascii="Book Antiqua" w:hAnsi="Book Antiqua" w:cs="宋体"/>
          <w:sz w:val="24"/>
          <w:szCs w:val="24"/>
          <w:lang w:eastAsia="zh-CN"/>
        </w:rPr>
        <w:t>43 </w:t>
      </w:r>
      <w:r w:rsidRPr="004E1672">
        <w:rPr>
          <w:rFonts w:ascii="Book Antiqua" w:hAnsi="Book Antiqua" w:cs="宋体"/>
          <w:b/>
          <w:bCs/>
          <w:sz w:val="24"/>
          <w:szCs w:val="24"/>
          <w:lang w:eastAsia="zh-CN"/>
        </w:rPr>
        <w:t>Ellis SJ</w:t>
      </w:r>
      <w:r w:rsidRPr="004E1672">
        <w:rPr>
          <w:rFonts w:ascii="Book Antiqua" w:hAnsi="Book Antiqua" w:cs="宋体"/>
          <w:sz w:val="24"/>
          <w:szCs w:val="24"/>
          <w:lang w:eastAsia="zh-CN"/>
        </w:rPr>
        <w:t>.</w:t>
      </w:r>
      <w:proofErr w:type="gramEnd"/>
      <w:r w:rsidRPr="004E1672">
        <w:rPr>
          <w:rFonts w:ascii="Book Antiqua" w:hAnsi="Book Antiqua" w:cs="宋体"/>
          <w:sz w:val="24"/>
          <w:szCs w:val="24"/>
          <w:lang w:eastAsia="zh-CN"/>
        </w:rPr>
        <w:t xml:space="preserve"> Severe </w:t>
      </w:r>
      <w:proofErr w:type="spellStart"/>
      <w:r w:rsidRPr="004E1672">
        <w:rPr>
          <w:rFonts w:ascii="Book Antiqua" w:hAnsi="Book Antiqua" w:cs="宋体"/>
          <w:sz w:val="24"/>
          <w:szCs w:val="24"/>
          <w:lang w:eastAsia="zh-CN"/>
        </w:rPr>
        <w:t>hyponatraemia</w:t>
      </w:r>
      <w:proofErr w:type="spellEnd"/>
      <w:r w:rsidRPr="004E1672">
        <w:rPr>
          <w:rFonts w:ascii="Book Antiqua" w:hAnsi="Book Antiqua" w:cs="宋体"/>
          <w:sz w:val="24"/>
          <w:szCs w:val="24"/>
          <w:lang w:eastAsia="zh-CN"/>
        </w:rPr>
        <w:t>: complications and treatment. </w:t>
      </w:r>
      <w:r w:rsidRPr="004E1672">
        <w:rPr>
          <w:rFonts w:ascii="Book Antiqua" w:hAnsi="Book Antiqua" w:cs="宋体"/>
          <w:i/>
          <w:iCs/>
          <w:sz w:val="24"/>
          <w:szCs w:val="24"/>
          <w:lang w:eastAsia="zh-CN"/>
        </w:rPr>
        <w:t>QJM</w:t>
      </w:r>
      <w:r w:rsidRPr="004E1672">
        <w:rPr>
          <w:rFonts w:ascii="Book Antiqua" w:hAnsi="Book Antiqua" w:cs="宋体"/>
          <w:sz w:val="24"/>
          <w:szCs w:val="24"/>
          <w:lang w:eastAsia="zh-CN"/>
        </w:rPr>
        <w:t> 1995; </w:t>
      </w:r>
      <w:r w:rsidRPr="004E1672">
        <w:rPr>
          <w:rFonts w:ascii="Book Antiqua" w:hAnsi="Book Antiqua" w:cs="宋体"/>
          <w:b/>
          <w:bCs/>
          <w:sz w:val="24"/>
          <w:szCs w:val="24"/>
          <w:lang w:eastAsia="zh-CN"/>
        </w:rPr>
        <w:t>88</w:t>
      </w:r>
      <w:r w:rsidRPr="004E1672">
        <w:rPr>
          <w:rFonts w:ascii="Book Antiqua" w:hAnsi="Book Antiqua" w:cs="宋体"/>
          <w:sz w:val="24"/>
          <w:szCs w:val="24"/>
          <w:lang w:eastAsia="zh-CN"/>
        </w:rPr>
        <w:t>: 905-909 [PMID: 8593551]</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lastRenderedPageBreak/>
        <w:t>44 </w:t>
      </w:r>
      <w:r w:rsidRPr="004E1672">
        <w:rPr>
          <w:rFonts w:ascii="Book Antiqua" w:hAnsi="Book Antiqua" w:cs="宋体"/>
          <w:b/>
          <w:bCs/>
          <w:sz w:val="24"/>
          <w:szCs w:val="24"/>
          <w:lang w:eastAsia="zh-CN"/>
        </w:rPr>
        <w:t>Singer M</w:t>
      </w:r>
      <w:r w:rsidRPr="004E1672">
        <w:rPr>
          <w:rFonts w:ascii="Book Antiqua" w:hAnsi="Book Antiqua" w:cs="宋体"/>
          <w:sz w:val="24"/>
          <w:szCs w:val="24"/>
          <w:lang w:eastAsia="zh-CN"/>
        </w:rPr>
        <w:t xml:space="preserve">, Patel M, Webb AR, </w:t>
      </w:r>
      <w:proofErr w:type="spellStart"/>
      <w:r w:rsidRPr="004E1672">
        <w:rPr>
          <w:rFonts w:ascii="Book Antiqua" w:hAnsi="Book Antiqua" w:cs="宋体"/>
          <w:sz w:val="24"/>
          <w:szCs w:val="24"/>
          <w:lang w:eastAsia="zh-CN"/>
        </w:rPr>
        <w:t>Bullen</w:t>
      </w:r>
      <w:proofErr w:type="spellEnd"/>
      <w:r w:rsidRPr="004E1672">
        <w:rPr>
          <w:rFonts w:ascii="Book Antiqua" w:hAnsi="Book Antiqua" w:cs="宋体"/>
          <w:sz w:val="24"/>
          <w:szCs w:val="24"/>
          <w:lang w:eastAsia="zh-CN"/>
        </w:rPr>
        <w:t xml:space="preserve"> C. Management of the transurethral prostate resection syndrome: time for reappraisal? </w:t>
      </w:r>
      <w:proofErr w:type="spellStart"/>
      <w:r w:rsidRPr="004E1672">
        <w:rPr>
          <w:rFonts w:ascii="Book Antiqua" w:hAnsi="Book Antiqua" w:cs="宋体"/>
          <w:i/>
          <w:iCs/>
          <w:sz w:val="24"/>
          <w:szCs w:val="24"/>
          <w:lang w:eastAsia="zh-CN"/>
        </w:rPr>
        <w:t>Crit</w:t>
      </w:r>
      <w:proofErr w:type="spellEnd"/>
      <w:r w:rsidRPr="004E1672">
        <w:rPr>
          <w:rFonts w:ascii="Book Antiqua" w:hAnsi="Book Antiqua" w:cs="宋体"/>
          <w:i/>
          <w:iCs/>
          <w:sz w:val="24"/>
          <w:szCs w:val="24"/>
          <w:lang w:eastAsia="zh-CN"/>
        </w:rPr>
        <w:t xml:space="preserve"> Care Med</w:t>
      </w:r>
      <w:r w:rsidRPr="004E1672">
        <w:rPr>
          <w:rFonts w:ascii="Book Antiqua" w:hAnsi="Book Antiqua" w:cs="宋体"/>
          <w:sz w:val="24"/>
          <w:szCs w:val="24"/>
          <w:lang w:eastAsia="zh-CN"/>
        </w:rPr>
        <w:t> 1990; </w:t>
      </w:r>
      <w:r w:rsidRPr="004E1672">
        <w:rPr>
          <w:rFonts w:ascii="Book Antiqua" w:hAnsi="Book Antiqua" w:cs="宋体"/>
          <w:b/>
          <w:bCs/>
          <w:sz w:val="24"/>
          <w:szCs w:val="24"/>
          <w:lang w:eastAsia="zh-CN"/>
        </w:rPr>
        <w:t>18</w:t>
      </w:r>
      <w:r w:rsidRPr="004E1672">
        <w:rPr>
          <w:rFonts w:ascii="Book Antiqua" w:hAnsi="Book Antiqua" w:cs="宋体"/>
          <w:sz w:val="24"/>
          <w:szCs w:val="24"/>
          <w:lang w:eastAsia="zh-CN"/>
        </w:rPr>
        <w:t>: 1479-1480 [PMID: 2245626]</w:t>
      </w:r>
    </w:p>
    <w:p w:rsidR="004E1672" w:rsidRPr="004E1672" w:rsidRDefault="004E1672" w:rsidP="004E1672">
      <w:pPr>
        <w:spacing w:after="0" w:line="360" w:lineRule="auto"/>
        <w:jc w:val="both"/>
        <w:rPr>
          <w:rFonts w:ascii="Book Antiqua" w:hAnsi="Book Antiqua" w:cs="宋体"/>
          <w:sz w:val="24"/>
          <w:szCs w:val="24"/>
          <w:lang w:eastAsia="zh-CN"/>
        </w:rPr>
      </w:pPr>
      <w:proofErr w:type="gramStart"/>
      <w:r w:rsidRPr="004E1672">
        <w:rPr>
          <w:rFonts w:ascii="Book Antiqua" w:hAnsi="Book Antiqua" w:cs="宋体"/>
          <w:sz w:val="24"/>
          <w:szCs w:val="24"/>
          <w:lang w:eastAsia="zh-CN"/>
        </w:rPr>
        <w:t>45 </w:t>
      </w:r>
      <w:r w:rsidRPr="004E1672">
        <w:rPr>
          <w:rFonts w:ascii="Book Antiqua" w:hAnsi="Book Antiqua" w:cs="宋体"/>
          <w:b/>
          <w:bCs/>
          <w:sz w:val="24"/>
          <w:szCs w:val="24"/>
          <w:lang w:eastAsia="zh-CN"/>
        </w:rPr>
        <w:t>Hahn RG</w:t>
      </w:r>
      <w:r w:rsidRPr="004E1672">
        <w:rPr>
          <w:rFonts w:ascii="Book Antiqua" w:hAnsi="Book Antiqua" w:cs="宋体"/>
          <w:sz w:val="24"/>
          <w:szCs w:val="24"/>
          <w:lang w:eastAsia="zh-CN"/>
        </w:rPr>
        <w:t>.</w:t>
      </w:r>
      <w:proofErr w:type="gramEnd"/>
      <w:r w:rsidRPr="004E1672">
        <w:rPr>
          <w:rFonts w:ascii="Book Antiqua" w:hAnsi="Book Antiqua" w:cs="宋体"/>
          <w:sz w:val="24"/>
          <w:szCs w:val="24"/>
          <w:lang w:eastAsia="zh-CN"/>
        </w:rPr>
        <w:t xml:space="preserve"> </w:t>
      </w:r>
      <w:proofErr w:type="gramStart"/>
      <w:r w:rsidRPr="004E1672">
        <w:rPr>
          <w:rFonts w:ascii="Book Antiqua" w:hAnsi="Book Antiqua" w:cs="宋体"/>
          <w:sz w:val="24"/>
          <w:szCs w:val="24"/>
          <w:lang w:eastAsia="zh-CN"/>
        </w:rPr>
        <w:t>Fluid and electrolyte dynamics during development of the TURP syndrome.</w:t>
      </w:r>
      <w:proofErr w:type="gramEnd"/>
      <w:r w:rsidRPr="004E1672">
        <w:rPr>
          <w:rFonts w:ascii="Book Antiqua" w:hAnsi="Book Antiqua" w:cs="宋体"/>
          <w:sz w:val="24"/>
          <w:szCs w:val="24"/>
          <w:lang w:eastAsia="zh-CN"/>
        </w:rPr>
        <w:t> </w:t>
      </w:r>
      <w:r w:rsidRPr="004E1672">
        <w:rPr>
          <w:rFonts w:ascii="Book Antiqua" w:hAnsi="Book Antiqua" w:cs="宋体"/>
          <w:i/>
          <w:iCs/>
          <w:sz w:val="24"/>
          <w:szCs w:val="24"/>
          <w:lang w:eastAsia="zh-CN"/>
        </w:rPr>
        <w:t xml:space="preserve">Br J </w:t>
      </w:r>
      <w:proofErr w:type="spellStart"/>
      <w:r w:rsidRPr="004E1672">
        <w:rPr>
          <w:rFonts w:ascii="Book Antiqua" w:hAnsi="Book Antiqua" w:cs="宋体"/>
          <w:i/>
          <w:iCs/>
          <w:sz w:val="24"/>
          <w:szCs w:val="24"/>
          <w:lang w:eastAsia="zh-CN"/>
        </w:rPr>
        <w:t>Urol</w:t>
      </w:r>
      <w:proofErr w:type="spellEnd"/>
      <w:r w:rsidRPr="004E1672">
        <w:rPr>
          <w:rFonts w:ascii="Book Antiqua" w:hAnsi="Book Antiqua" w:cs="宋体"/>
          <w:sz w:val="24"/>
          <w:szCs w:val="24"/>
          <w:lang w:eastAsia="zh-CN"/>
        </w:rPr>
        <w:t> 1990; </w:t>
      </w:r>
      <w:r w:rsidRPr="004E1672">
        <w:rPr>
          <w:rFonts w:ascii="Book Antiqua" w:hAnsi="Book Antiqua" w:cs="宋体"/>
          <w:b/>
          <w:bCs/>
          <w:sz w:val="24"/>
          <w:szCs w:val="24"/>
          <w:lang w:eastAsia="zh-CN"/>
        </w:rPr>
        <w:t>66</w:t>
      </w:r>
      <w:r w:rsidRPr="004E1672">
        <w:rPr>
          <w:rFonts w:ascii="Book Antiqua" w:hAnsi="Book Antiqua" w:cs="宋体"/>
          <w:sz w:val="24"/>
          <w:szCs w:val="24"/>
          <w:lang w:eastAsia="zh-CN"/>
        </w:rPr>
        <w:t>: 79-84 [PMID: 2393801]</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t>46 </w:t>
      </w:r>
      <w:proofErr w:type="spellStart"/>
      <w:r w:rsidRPr="004E1672">
        <w:rPr>
          <w:rFonts w:ascii="Book Antiqua" w:hAnsi="Book Antiqua" w:cs="宋体"/>
          <w:b/>
          <w:bCs/>
          <w:sz w:val="24"/>
          <w:szCs w:val="24"/>
          <w:lang w:eastAsia="zh-CN"/>
        </w:rPr>
        <w:t>Périer</w:t>
      </w:r>
      <w:proofErr w:type="spellEnd"/>
      <w:r w:rsidRPr="004E1672">
        <w:rPr>
          <w:rFonts w:ascii="Book Antiqua" w:hAnsi="Book Antiqua" w:cs="宋体"/>
          <w:b/>
          <w:bCs/>
          <w:sz w:val="24"/>
          <w:szCs w:val="24"/>
          <w:lang w:eastAsia="zh-CN"/>
        </w:rPr>
        <w:t xml:space="preserve"> C</w:t>
      </w:r>
      <w:r w:rsidRPr="004E1672">
        <w:rPr>
          <w:rFonts w:ascii="Book Antiqua" w:hAnsi="Book Antiqua" w:cs="宋体"/>
          <w:sz w:val="24"/>
          <w:szCs w:val="24"/>
          <w:lang w:eastAsia="zh-CN"/>
        </w:rPr>
        <w:t xml:space="preserve">, </w:t>
      </w:r>
      <w:proofErr w:type="spellStart"/>
      <w:r w:rsidRPr="004E1672">
        <w:rPr>
          <w:rFonts w:ascii="Book Antiqua" w:hAnsi="Book Antiqua" w:cs="宋体"/>
          <w:sz w:val="24"/>
          <w:szCs w:val="24"/>
          <w:lang w:eastAsia="zh-CN"/>
        </w:rPr>
        <w:t>Mahul</w:t>
      </w:r>
      <w:proofErr w:type="spellEnd"/>
      <w:r w:rsidRPr="004E1672">
        <w:rPr>
          <w:rFonts w:ascii="Book Antiqua" w:hAnsi="Book Antiqua" w:cs="宋体"/>
          <w:sz w:val="24"/>
          <w:szCs w:val="24"/>
          <w:lang w:eastAsia="zh-CN"/>
        </w:rPr>
        <w:t xml:space="preserve"> P, </w:t>
      </w:r>
      <w:proofErr w:type="spellStart"/>
      <w:r w:rsidRPr="004E1672">
        <w:rPr>
          <w:rFonts w:ascii="Book Antiqua" w:hAnsi="Book Antiqua" w:cs="宋体"/>
          <w:sz w:val="24"/>
          <w:szCs w:val="24"/>
          <w:lang w:eastAsia="zh-CN"/>
        </w:rPr>
        <w:t>Molliex</w:t>
      </w:r>
      <w:proofErr w:type="spellEnd"/>
      <w:r w:rsidRPr="004E1672">
        <w:rPr>
          <w:rFonts w:ascii="Book Antiqua" w:hAnsi="Book Antiqua" w:cs="宋体"/>
          <w:sz w:val="24"/>
          <w:szCs w:val="24"/>
          <w:lang w:eastAsia="zh-CN"/>
        </w:rPr>
        <w:t xml:space="preserve"> S, </w:t>
      </w:r>
      <w:proofErr w:type="spellStart"/>
      <w:r w:rsidRPr="004E1672">
        <w:rPr>
          <w:rFonts w:ascii="Book Antiqua" w:hAnsi="Book Antiqua" w:cs="宋体"/>
          <w:sz w:val="24"/>
          <w:szCs w:val="24"/>
          <w:lang w:eastAsia="zh-CN"/>
        </w:rPr>
        <w:t>Auboyer</w:t>
      </w:r>
      <w:proofErr w:type="spellEnd"/>
      <w:r w:rsidRPr="004E1672">
        <w:rPr>
          <w:rFonts w:ascii="Book Antiqua" w:hAnsi="Book Antiqua" w:cs="宋体"/>
          <w:sz w:val="24"/>
          <w:szCs w:val="24"/>
          <w:lang w:eastAsia="zh-CN"/>
        </w:rPr>
        <w:t xml:space="preserve"> C, Frey J. Progressive changes in glycine and glycine derivatives in plasma and cerebrospinal fluid after transurethral prostatic resection. </w:t>
      </w:r>
      <w:proofErr w:type="spellStart"/>
      <w:r w:rsidRPr="004E1672">
        <w:rPr>
          <w:rFonts w:ascii="Book Antiqua" w:hAnsi="Book Antiqua" w:cs="宋体"/>
          <w:i/>
          <w:iCs/>
          <w:sz w:val="24"/>
          <w:szCs w:val="24"/>
          <w:lang w:eastAsia="zh-CN"/>
        </w:rPr>
        <w:t>Clin</w:t>
      </w:r>
      <w:proofErr w:type="spellEnd"/>
      <w:r w:rsidRPr="004E1672">
        <w:rPr>
          <w:rFonts w:ascii="Book Antiqua" w:hAnsi="Book Antiqua" w:cs="宋体"/>
          <w:i/>
          <w:iCs/>
          <w:sz w:val="24"/>
          <w:szCs w:val="24"/>
          <w:lang w:eastAsia="zh-CN"/>
        </w:rPr>
        <w:t xml:space="preserve"> </w:t>
      </w:r>
      <w:proofErr w:type="spellStart"/>
      <w:r w:rsidRPr="004E1672">
        <w:rPr>
          <w:rFonts w:ascii="Book Antiqua" w:hAnsi="Book Antiqua" w:cs="宋体"/>
          <w:i/>
          <w:iCs/>
          <w:sz w:val="24"/>
          <w:szCs w:val="24"/>
          <w:lang w:eastAsia="zh-CN"/>
        </w:rPr>
        <w:t>Chem</w:t>
      </w:r>
      <w:proofErr w:type="spellEnd"/>
      <w:r w:rsidRPr="004E1672">
        <w:rPr>
          <w:rFonts w:ascii="Book Antiqua" w:hAnsi="Book Antiqua" w:cs="宋体"/>
          <w:sz w:val="24"/>
          <w:szCs w:val="24"/>
          <w:lang w:eastAsia="zh-CN"/>
        </w:rPr>
        <w:t> 1990; </w:t>
      </w:r>
      <w:r w:rsidRPr="004E1672">
        <w:rPr>
          <w:rFonts w:ascii="Book Antiqua" w:hAnsi="Book Antiqua" w:cs="宋体"/>
          <w:b/>
          <w:bCs/>
          <w:sz w:val="24"/>
          <w:szCs w:val="24"/>
          <w:lang w:eastAsia="zh-CN"/>
        </w:rPr>
        <w:t>36</w:t>
      </w:r>
      <w:r w:rsidRPr="004E1672">
        <w:rPr>
          <w:rFonts w:ascii="Book Antiqua" w:hAnsi="Book Antiqua" w:cs="宋体"/>
          <w:sz w:val="24"/>
          <w:szCs w:val="24"/>
          <w:lang w:eastAsia="zh-CN"/>
        </w:rPr>
        <w:t>: 2152-2153 [PMID: 2253377]</w:t>
      </w:r>
    </w:p>
    <w:p w:rsidR="004E1672" w:rsidRPr="004E1672" w:rsidRDefault="004E1672" w:rsidP="004E1672">
      <w:pPr>
        <w:spacing w:after="0" w:line="360" w:lineRule="auto"/>
        <w:jc w:val="both"/>
        <w:rPr>
          <w:rFonts w:ascii="Book Antiqua" w:hAnsi="Book Antiqua" w:cs="宋体"/>
          <w:sz w:val="24"/>
          <w:szCs w:val="24"/>
          <w:lang w:eastAsia="zh-CN"/>
        </w:rPr>
      </w:pPr>
      <w:proofErr w:type="gramStart"/>
      <w:r w:rsidRPr="004E1672">
        <w:rPr>
          <w:rFonts w:ascii="Book Antiqua" w:hAnsi="Book Antiqua" w:cs="宋体"/>
          <w:sz w:val="24"/>
          <w:szCs w:val="24"/>
          <w:lang w:eastAsia="zh-CN"/>
        </w:rPr>
        <w:t>47 </w:t>
      </w:r>
      <w:r w:rsidRPr="004E1672">
        <w:rPr>
          <w:rFonts w:ascii="Book Antiqua" w:hAnsi="Book Antiqua" w:cs="宋体"/>
          <w:b/>
          <w:bCs/>
          <w:sz w:val="24"/>
          <w:szCs w:val="24"/>
          <w:lang w:eastAsia="zh-CN"/>
        </w:rPr>
        <w:t>Hahn RG</w:t>
      </w:r>
      <w:r w:rsidRPr="004E1672">
        <w:rPr>
          <w:rFonts w:ascii="Book Antiqua" w:hAnsi="Book Antiqua" w:cs="宋体"/>
          <w:sz w:val="24"/>
          <w:szCs w:val="24"/>
          <w:lang w:eastAsia="zh-CN"/>
        </w:rPr>
        <w:t xml:space="preserve">, </w:t>
      </w:r>
      <w:proofErr w:type="spellStart"/>
      <w:r w:rsidRPr="004E1672">
        <w:rPr>
          <w:rFonts w:ascii="Book Antiqua" w:hAnsi="Book Antiqua" w:cs="宋体"/>
          <w:sz w:val="24"/>
          <w:szCs w:val="24"/>
          <w:lang w:eastAsia="zh-CN"/>
        </w:rPr>
        <w:t>Essén</w:t>
      </w:r>
      <w:proofErr w:type="spellEnd"/>
      <w:r w:rsidRPr="004E1672">
        <w:rPr>
          <w:rFonts w:ascii="Book Antiqua" w:hAnsi="Book Antiqua" w:cs="宋体"/>
          <w:sz w:val="24"/>
          <w:szCs w:val="24"/>
          <w:lang w:eastAsia="zh-CN"/>
        </w:rPr>
        <w:t xml:space="preserve"> P. ECG and cardiac enzymes after glycine absorption in transurethral prostatic resection.</w:t>
      </w:r>
      <w:proofErr w:type="gramEnd"/>
      <w:r w:rsidRPr="004E1672">
        <w:rPr>
          <w:rFonts w:ascii="Book Antiqua" w:hAnsi="Book Antiqua" w:cs="宋体"/>
          <w:sz w:val="24"/>
          <w:szCs w:val="24"/>
          <w:lang w:eastAsia="zh-CN"/>
        </w:rPr>
        <w:t> </w:t>
      </w:r>
      <w:proofErr w:type="spellStart"/>
      <w:r w:rsidRPr="004E1672">
        <w:rPr>
          <w:rFonts w:ascii="Book Antiqua" w:hAnsi="Book Antiqua" w:cs="宋体"/>
          <w:i/>
          <w:iCs/>
          <w:sz w:val="24"/>
          <w:szCs w:val="24"/>
          <w:lang w:eastAsia="zh-CN"/>
        </w:rPr>
        <w:t>Acta</w:t>
      </w:r>
      <w:proofErr w:type="spellEnd"/>
      <w:r w:rsidRPr="004E1672">
        <w:rPr>
          <w:rFonts w:ascii="Book Antiqua" w:hAnsi="Book Antiqua" w:cs="宋体"/>
          <w:i/>
          <w:iCs/>
          <w:sz w:val="24"/>
          <w:szCs w:val="24"/>
          <w:lang w:eastAsia="zh-CN"/>
        </w:rPr>
        <w:t xml:space="preserve"> </w:t>
      </w:r>
      <w:proofErr w:type="spellStart"/>
      <w:r w:rsidRPr="004E1672">
        <w:rPr>
          <w:rFonts w:ascii="Book Antiqua" w:hAnsi="Book Antiqua" w:cs="宋体"/>
          <w:i/>
          <w:iCs/>
          <w:sz w:val="24"/>
          <w:szCs w:val="24"/>
          <w:lang w:eastAsia="zh-CN"/>
        </w:rPr>
        <w:t>Anaesthesiol</w:t>
      </w:r>
      <w:proofErr w:type="spellEnd"/>
      <w:r w:rsidRPr="004E1672">
        <w:rPr>
          <w:rFonts w:ascii="Book Antiqua" w:hAnsi="Book Antiqua" w:cs="宋体"/>
          <w:i/>
          <w:iCs/>
          <w:sz w:val="24"/>
          <w:szCs w:val="24"/>
          <w:lang w:eastAsia="zh-CN"/>
        </w:rPr>
        <w:t xml:space="preserve"> </w:t>
      </w:r>
      <w:proofErr w:type="spellStart"/>
      <w:r w:rsidRPr="004E1672">
        <w:rPr>
          <w:rFonts w:ascii="Book Antiqua" w:hAnsi="Book Antiqua" w:cs="宋体"/>
          <w:i/>
          <w:iCs/>
          <w:sz w:val="24"/>
          <w:szCs w:val="24"/>
          <w:lang w:eastAsia="zh-CN"/>
        </w:rPr>
        <w:t>Scand</w:t>
      </w:r>
      <w:proofErr w:type="spellEnd"/>
      <w:r w:rsidRPr="004E1672">
        <w:rPr>
          <w:rFonts w:ascii="Book Antiqua" w:hAnsi="Book Antiqua" w:cs="宋体"/>
          <w:sz w:val="24"/>
          <w:szCs w:val="24"/>
          <w:lang w:eastAsia="zh-CN"/>
        </w:rPr>
        <w:t> 1994; </w:t>
      </w:r>
      <w:r w:rsidRPr="004E1672">
        <w:rPr>
          <w:rFonts w:ascii="Book Antiqua" w:hAnsi="Book Antiqua" w:cs="宋体"/>
          <w:b/>
          <w:bCs/>
          <w:sz w:val="24"/>
          <w:szCs w:val="24"/>
          <w:lang w:eastAsia="zh-CN"/>
        </w:rPr>
        <w:t>38</w:t>
      </w:r>
      <w:r w:rsidRPr="004E1672">
        <w:rPr>
          <w:rFonts w:ascii="Book Antiqua" w:hAnsi="Book Antiqua" w:cs="宋体"/>
          <w:sz w:val="24"/>
          <w:szCs w:val="24"/>
          <w:lang w:eastAsia="zh-CN"/>
        </w:rPr>
        <w:t>: 550-556 [PMID: 7976144]</w:t>
      </w:r>
    </w:p>
    <w:p w:rsidR="004E1672" w:rsidRPr="004E1672" w:rsidRDefault="004E1672" w:rsidP="004E1672">
      <w:pPr>
        <w:spacing w:after="0" w:line="360" w:lineRule="auto"/>
        <w:jc w:val="both"/>
        <w:rPr>
          <w:rFonts w:ascii="Book Antiqua" w:hAnsi="Book Antiqua" w:cs="宋体"/>
          <w:sz w:val="24"/>
          <w:szCs w:val="24"/>
          <w:lang w:eastAsia="zh-CN"/>
        </w:rPr>
      </w:pPr>
      <w:proofErr w:type="gramStart"/>
      <w:r w:rsidRPr="004E1672">
        <w:rPr>
          <w:rFonts w:ascii="Book Antiqua" w:hAnsi="Book Antiqua" w:cs="宋体"/>
          <w:sz w:val="24"/>
          <w:szCs w:val="24"/>
          <w:lang w:eastAsia="zh-CN"/>
        </w:rPr>
        <w:t>48 </w:t>
      </w:r>
      <w:r w:rsidRPr="004E1672">
        <w:rPr>
          <w:rFonts w:ascii="Book Antiqua" w:hAnsi="Book Antiqua" w:cs="宋体"/>
          <w:b/>
          <w:bCs/>
          <w:sz w:val="24"/>
          <w:szCs w:val="24"/>
          <w:lang w:eastAsia="zh-CN"/>
        </w:rPr>
        <w:t>Jin F</w:t>
      </w:r>
      <w:r w:rsidRPr="004E1672">
        <w:rPr>
          <w:rFonts w:ascii="Book Antiqua" w:hAnsi="Book Antiqua" w:cs="宋体"/>
          <w:sz w:val="24"/>
          <w:szCs w:val="24"/>
          <w:lang w:eastAsia="zh-CN"/>
        </w:rPr>
        <w:t>, Chung F. Minimizing perioperative adverse events in the elderly.</w:t>
      </w:r>
      <w:proofErr w:type="gramEnd"/>
      <w:r w:rsidRPr="004E1672">
        <w:rPr>
          <w:rFonts w:ascii="Book Antiqua" w:hAnsi="Book Antiqua" w:cs="宋体"/>
          <w:sz w:val="24"/>
          <w:szCs w:val="24"/>
          <w:lang w:eastAsia="zh-CN"/>
        </w:rPr>
        <w:t> </w:t>
      </w:r>
      <w:r w:rsidRPr="004E1672">
        <w:rPr>
          <w:rFonts w:ascii="Book Antiqua" w:hAnsi="Book Antiqua" w:cs="宋体"/>
          <w:i/>
          <w:iCs/>
          <w:sz w:val="24"/>
          <w:szCs w:val="24"/>
          <w:lang w:eastAsia="zh-CN"/>
        </w:rPr>
        <w:t xml:space="preserve">Br J </w:t>
      </w:r>
      <w:proofErr w:type="spellStart"/>
      <w:r w:rsidRPr="004E1672">
        <w:rPr>
          <w:rFonts w:ascii="Book Antiqua" w:hAnsi="Book Antiqua" w:cs="宋体"/>
          <w:i/>
          <w:iCs/>
          <w:sz w:val="24"/>
          <w:szCs w:val="24"/>
          <w:lang w:eastAsia="zh-CN"/>
        </w:rPr>
        <w:t>Anaesth</w:t>
      </w:r>
      <w:proofErr w:type="spellEnd"/>
      <w:r w:rsidRPr="004E1672">
        <w:rPr>
          <w:rFonts w:ascii="Book Antiqua" w:hAnsi="Book Antiqua" w:cs="宋体"/>
          <w:sz w:val="24"/>
          <w:szCs w:val="24"/>
          <w:lang w:eastAsia="zh-CN"/>
        </w:rPr>
        <w:t> 2001; </w:t>
      </w:r>
      <w:r w:rsidRPr="004E1672">
        <w:rPr>
          <w:rFonts w:ascii="Book Antiqua" w:hAnsi="Book Antiqua" w:cs="宋体"/>
          <w:b/>
          <w:bCs/>
          <w:sz w:val="24"/>
          <w:szCs w:val="24"/>
          <w:lang w:eastAsia="zh-CN"/>
        </w:rPr>
        <w:t>87</w:t>
      </w:r>
      <w:r w:rsidRPr="004E1672">
        <w:rPr>
          <w:rFonts w:ascii="Book Antiqua" w:hAnsi="Book Antiqua" w:cs="宋体"/>
          <w:sz w:val="24"/>
          <w:szCs w:val="24"/>
          <w:lang w:eastAsia="zh-CN"/>
        </w:rPr>
        <w:t>: 608-624 [PMID: 11878732]</w:t>
      </w:r>
    </w:p>
    <w:p w:rsidR="004E1672" w:rsidRPr="004E1672" w:rsidRDefault="004E1672" w:rsidP="004E1672">
      <w:pPr>
        <w:spacing w:after="0" w:line="360" w:lineRule="auto"/>
        <w:jc w:val="both"/>
        <w:rPr>
          <w:rFonts w:ascii="Book Antiqua" w:hAnsi="Book Antiqua" w:cs="宋体"/>
          <w:sz w:val="24"/>
          <w:szCs w:val="24"/>
          <w:lang w:eastAsia="zh-CN"/>
        </w:rPr>
      </w:pPr>
      <w:proofErr w:type="gramStart"/>
      <w:r w:rsidRPr="004E1672">
        <w:rPr>
          <w:rFonts w:ascii="Book Antiqua" w:hAnsi="Book Antiqua" w:cs="宋体"/>
          <w:sz w:val="24"/>
          <w:szCs w:val="24"/>
          <w:lang w:eastAsia="zh-CN"/>
        </w:rPr>
        <w:t>49 </w:t>
      </w:r>
      <w:r w:rsidRPr="004E1672">
        <w:rPr>
          <w:rFonts w:ascii="Book Antiqua" w:hAnsi="Book Antiqua" w:cs="宋体"/>
          <w:b/>
          <w:bCs/>
          <w:sz w:val="24"/>
          <w:szCs w:val="24"/>
          <w:lang w:eastAsia="zh-CN"/>
        </w:rPr>
        <w:t>Hatch PD</w:t>
      </w:r>
      <w:r w:rsidRPr="004E1672">
        <w:rPr>
          <w:rFonts w:ascii="Book Antiqua" w:hAnsi="Book Antiqua" w:cs="宋体"/>
          <w:sz w:val="24"/>
          <w:szCs w:val="24"/>
          <w:lang w:eastAsia="zh-CN"/>
        </w:rPr>
        <w:t xml:space="preserve">. Surgical and </w:t>
      </w:r>
      <w:proofErr w:type="spellStart"/>
      <w:r w:rsidRPr="004E1672">
        <w:rPr>
          <w:rFonts w:ascii="Book Antiqua" w:hAnsi="Book Antiqua" w:cs="宋体"/>
          <w:sz w:val="24"/>
          <w:szCs w:val="24"/>
          <w:lang w:eastAsia="zh-CN"/>
        </w:rPr>
        <w:t>anaesthetic</w:t>
      </w:r>
      <w:proofErr w:type="spellEnd"/>
      <w:r w:rsidRPr="004E1672">
        <w:rPr>
          <w:rFonts w:ascii="Book Antiqua" w:hAnsi="Book Antiqua" w:cs="宋体"/>
          <w:sz w:val="24"/>
          <w:szCs w:val="24"/>
          <w:lang w:eastAsia="zh-CN"/>
        </w:rPr>
        <w:t xml:space="preserve"> considerations in transurethral resection of the prostate.</w:t>
      </w:r>
      <w:proofErr w:type="gramEnd"/>
      <w:r w:rsidRPr="004E1672">
        <w:rPr>
          <w:rFonts w:ascii="Book Antiqua" w:hAnsi="Book Antiqua" w:cs="宋体"/>
          <w:sz w:val="24"/>
          <w:szCs w:val="24"/>
          <w:lang w:eastAsia="zh-CN"/>
        </w:rPr>
        <w:t> </w:t>
      </w:r>
      <w:proofErr w:type="spellStart"/>
      <w:r w:rsidRPr="004E1672">
        <w:rPr>
          <w:rFonts w:ascii="Book Antiqua" w:hAnsi="Book Antiqua" w:cs="宋体"/>
          <w:i/>
          <w:iCs/>
          <w:sz w:val="24"/>
          <w:szCs w:val="24"/>
          <w:lang w:eastAsia="zh-CN"/>
        </w:rPr>
        <w:t>Anaesth</w:t>
      </w:r>
      <w:proofErr w:type="spellEnd"/>
      <w:r w:rsidRPr="004E1672">
        <w:rPr>
          <w:rFonts w:ascii="Book Antiqua" w:hAnsi="Book Antiqua" w:cs="宋体"/>
          <w:i/>
          <w:iCs/>
          <w:sz w:val="24"/>
          <w:szCs w:val="24"/>
          <w:lang w:eastAsia="zh-CN"/>
        </w:rPr>
        <w:t xml:space="preserve"> Intensive Care</w:t>
      </w:r>
      <w:r w:rsidRPr="004E1672">
        <w:rPr>
          <w:rFonts w:ascii="Book Antiqua" w:hAnsi="Book Antiqua" w:cs="宋体"/>
          <w:sz w:val="24"/>
          <w:szCs w:val="24"/>
          <w:lang w:eastAsia="zh-CN"/>
        </w:rPr>
        <w:t> 1987; </w:t>
      </w:r>
      <w:r w:rsidRPr="004E1672">
        <w:rPr>
          <w:rFonts w:ascii="Book Antiqua" w:hAnsi="Book Antiqua" w:cs="宋体"/>
          <w:b/>
          <w:bCs/>
          <w:sz w:val="24"/>
          <w:szCs w:val="24"/>
          <w:lang w:eastAsia="zh-CN"/>
        </w:rPr>
        <w:t>15</w:t>
      </w:r>
      <w:r w:rsidRPr="004E1672">
        <w:rPr>
          <w:rFonts w:ascii="Book Antiqua" w:hAnsi="Book Antiqua" w:cs="宋体"/>
          <w:sz w:val="24"/>
          <w:szCs w:val="24"/>
          <w:lang w:eastAsia="zh-CN"/>
        </w:rPr>
        <w:t>: 203-211 [PMID: 3300410]</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t>50 </w:t>
      </w:r>
      <w:proofErr w:type="spellStart"/>
      <w:r w:rsidRPr="004E1672">
        <w:rPr>
          <w:rFonts w:ascii="Book Antiqua" w:hAnsi="Book Antiqua" w:cs="宋体"/>
          <w:b/>
          <w:bCs/>
          <w:sz w:val="24"/>
          <w:szCs w:val="24"/>
          <w:lang w:eastAsia="zh-CN"/>
        </w:rPr>
        <w:t>Radal</w:t>
      </w:r>
      <w:proofErr w:type="spellEnd"/>
      <w:r w:rsidRPr="004E1672">
        <w:rPr>
          <w:rFonts w:ascii="Book Antiqua" w:hAnsi="Book Antiqua" w:cs="宋体"/>
          <w:b/>
          <w:bCs/>
          <w:sz w:val="24"/>
          <w:szCs w:val="24"/>
          <w:lang w:eastAsia="zh-CN"/>
        </w:rPr>
        <w:t xml:space="preserve"> M</w:t>
      </w:r>
      <w:r w:rsidRPr="004E1672">
        <w:rPr>
          <w:rFonts w:ascii="Book Antiqua" w:hAnsi="Book Antiqua" w:cs="宋体"/>
          <w:sz w:val="24"/>
          <w:szCs w:val="24"/>
          <w:lang w:eastAsia="zh-CN"/>
        </w:rPr>
        <w:t xml:space="preserve">, </w:t>
      </w:r>
      <w:proofErr w:type="spellStart"/>
      <w:r w:rsidRPr="004E1672">
        <w:rPr>
          <w:rFonts w:ascii="Book Antiqua" w:hAnsi="Book Antiqua" w:cs="宋体"/>
          <w:sz w:val="24"/>
          <w:szCs w:val="24"/>
          <w:lang w:eastAsia="zh-CN"/>
        </w:rPr>
        <w:t>Bera</w:t>
      </w:r>
      <w:proofErr w:type="spellEnd"/>
      <w:r w:rsidRPr="004E1672">
        <w:rPr>
          <w:rFonts w:ascii="Book Antiqua" w:hAnsi="Book Antiqua" w:cs="宋体"/>
          <w:sz w:val="24"/>
          <w:szCs w:val="24"/>
          <w:lang w:eastAsia="zh-CN"/>
        </w:rPr>
        <w:t xml:space="preserve"> AP, </w:t>
      </w:r>
      <w:proofErr w:type="spellStart"/>
      <w:r w:rsidRPr="004E1672">
        <w:rPr>
          <w:rFonts w:ascii="Book Antiqua" w:hAnsi="Book Antiqua" w:cs="宋体"/>
          <w:sz w:val="24"/>
          <w:szCs w:val="24"/>
          <w:lang w:eastAsia="zh-CN"/>
        </w:rPr>
        <w:t>Leisner</w:t>
      </w:r>
      <w:proofErr w:type="spellEnd"/>
      <w:r w:rsidRPr="004E1672">
        <w:rPr>
          <w:rFonts w:ascii="Book Antiqua" w:hAnsi="Book Antiqua" w:cs="宋体"/>
          <w:sz w:val="24"/>
          <w:szCs w:val="24"/>
          <w:lang w:eastAsia="zh-CN"/>
        </w:rPr>
        <w:t xml:space="preserve"> C, </w:t>
      </w:r>
      <w:proofErr w:type="spellStart"/>
      <w:r w:rsidRPr="004E1672">
        <w:rPr>
          <w:rFonts w:ascii="Book Antiqua" w:hAnsi="Book Antiqua" w:cs="宋体"/>
          <w:sz w:val="24"/>
          <w:szCs w:val="24"/>
          <w:lang w:eastAsia="zh-CN"/>
        </w:rPr>
        <w:t>Haillot</w:t>
      </w:r>
      <w:proofErr w:type="spellEnd"/>
      <w:r w:rsidRPr="004E1672">
        <w:rPr>
          <w:rFonts w:ascii="Book Antiqua" w:hAnsi="Book Antiqua" w:cs="宋体"/>
          <w:sz w:val="24"/>
          <w:szCs w:val="24"/>
          <w:lang w:eastAsia="zh-CN"/>
        </w:rPr>
        <w:t xml:space="preserve"> O, </w:t>
      </w:r>
      <w:proofErr w:type="spellStart"/>
      <w:r w:rsidRPr="004E1672">
        <w:rPr>
          <w:rFonts w:ascii="Book Antiqua" w:hAnsi="Book Antiqua" w:cs="宋体"/>
          <w:sz w:val="24"/>
          <w:szCs w:val="24"/>
          <w:lang w:eastAsia="zh-CN"/>
        </w:rPr>
        <w:t>Autret-Leca</w:t>
      </w:r>
      <w:proofErr w:type="spellEnd"/>
      <w:r w:rsidRPr="004E1672">
        <w:rPr>
          <w:rFonts w:ascii="Book Antiqua" w:hAnsi="Book Antiqua" w:cs="宋体"/>
          <w:sz w:val="24"/>
          <w:szCs w:val="24"/>
          <w:lang w:eastAsia="zh-CN"/>
        </w:rPr>
        <w:t xml:space="preserve"> E. [Adverse effects of glycolic irrigation solutions]. </w:t>
      </w:r>
      <w:proofErr w:type="spellStart"/>
      <w:r w:rsidRPr="004E1672">
        <w:rPr>
          <w:rFonts w:ascii="Book Antiqua" w:hAnsi="Book Antiqua" w:cs="宋体"/>
          <w:i/>
          <w:iCs/>
          <w:sz w:val="24"/>
          <w:szCs w:val="24"/>
          <w:lang w:eastAsia="zh-CN"/>
        </w:rPr>
        <w:t>Therapie</w:t>
      </w:r>
      <w:proofErr w:type="spellEnd"/>
      <w:r w:rsidRPr="004E1672">
        <w:rPr>
          <w:rFonts w:ascii="Book Antiqua" w:hAnsi="Book Antiqua" w:cs="宋体"/>
          <w:sz w:val="24"/>
          <w:szCs w:val="24"/>
          <w:lang w:eastAsia="zh-CN"/>
        </w:rPr>
        <w:t> </w:t>
      </w:r>
      <w:r w:rsidR="007E1A32">
        <w:rPr>
          <w:rFonts w:ascii="Book Antiqua" w:hAnsi="Book Antiqua" w:cs="宋体" w:hint="eastAsia"/>
          <w:sz w:val="24"/>
          <w:szCs w:val="24"/>
          <w:lang w:eastAsia="zh-CN"/>
        </w:rPr>
        <w:t>1999</w:t>
      </w:r>
      <w:r w:rsidRPr="004E1672">
        <w:rPr>
          <w:rFonts w:ascii="Book Antiqua" w:hAnsi="Book Antiqua" w:cs="宋体"/>
          <w:sz w:val="24"/>
          <w:szCs w:val="24"/>
          <w:lang w:eastAsia="zh-CN"/>
        </w:rPr>
        <w:t>; </w:t>
      </w:r>
      <w:r w:rsidRPr="004E1672">
        <w:rPr>
          <w:rFonts w:ascii="Book Antiqua" w:hAnsi="Book Antiqua" w:cs="宋体"/>
          <w:b/>
          <w:bCs/>
          <w:sz w:val="24"/>
          <w:szCs w:val="24"/>
          <w:lang w:eastAsia="zh-CN"/>
        </w:rPr>
        <w:t>54</w:t>
      </w:r>
      <w:r w:rsidRPr="004E1672">
        <w:rPr>
          <w:rFonts w:ascii="Book Antiqua" w:hAnsi="Book Antiqua" w:cs="宋体"/>
          <w:sz w:val="24"/>
          <w:szCs w:val="24"/>
          <w:lang w:eastAsia="zh-CN"/>
        </w:rPr>
        <w:t>: 233-236 [PMID: 10394259]</w:t>
      </w:r>
    </w:p>
    <w:p w:rsidR="004E1672" w:rsidRPr="004E1672" w:rsidRDefault="004E1672" w:rsidP="004E1672">
      <w:pPr>
        <w:spacing w:after="0" w:line="360" w:lineRule="auto"/>
        <w:jc w:val="both"/>
        <w:rPr>
          <w:rFonts w:ascii="Book Antiqua" w:hAnsi="Book Antiqua" w:cs="宋体"/>
          <w:sz w:val="24"/>
          <w:szCs w:val="24"/>
          <w:lang w:eastAsia="zh-CN"/>
        </w:rPr>
      </w:pPr>
      <w:proofErr w:type="gramStart"/>
      <w:r w:rsidRPr="004E1672">
        <w:rPr>
          <w:rFonts w:ascii="Book Antiqua" w:hAnsi="Book Antiqua" w:cs="宋体"/>
          <w:sz w:val="24"/>
          <w:szCs w:val="24"/>
          <w:lang w:eastAsia="zh-CN"/>
        </w:rPr>
        <w:t>51 </w:t>
      </w:r>
      <w:r w:rsidRPr="004E1672">
        <w:rPr>
          <w:rFonts w:ascii="Book Antiqua" w:hAnsi="Book Antiqua" w:cs="宋体"/>
          <w:b/>
          <w:bCs/>
          <w:sz w:val="24"/>
          <w:szCs w:val="24"/>
          <w:lang w:eastAsia="zh-CN"/>
        </w:rPr>
        <w:t>Hahn RG</w:t>
      </w:r>
      <w:r w:rsidRPr="004E1672">
        <w:rPr>
          <w:rFonts w:ascii="Book Antiqua" w:hAnsi="Book Antiqua" w:cs="宋体"/>
          <w:sz w:val="24"/>
          <w:szCs w:val="24"/>
          <w:lang w:eastAsia="zh-CN"/>
        </w:rPr>
        <w:t>.</w:t>
      </w:r>
      <w:proofErr w:type="gramEnd"/>
      <w:r w:rsidRPr="004E1672">
        <w:rPr>
          <w:rFonts w:ascii="Book Antiqua" w:hAnsi="Book Antiqua" w:cs="宋体"/>
          <w:sz w:val="24"/>
          <w:szCs w:val="24"/>
          <w:lang w:eastAsia="zh-CN"/>
        </w:rPr>
        <w:t xml:space="preserve"> </w:t>
      </w:r>
      <w:proofErr w:type="gramStart"/>
      <w:r w:rsidRPr="004E1672">
        <w:rPr>
          <w:rFonts w:ascii="Book Antiqua" w:hAnsi="Book Antiqua" w:cs="宋体"/>
          <w:sz w:val="24"/>
          <w:szCs w:val="24"/>
          <w:lang w:eastAsia="zh-CN"/>
        </w:rPr>
        <w:t>Transurethral resection syndrome from extravascular absorption of irrigating fluid.</w:t>
      </w:r>
      <w:proofErr w:type="gramEnd"/>
      <w:r w:rsidRPr="004E1672">
        <w:rPr>
          <w:rFonts w:ascii="Book Antiqua" w:hAnsi="Book Antiqua" w:cs="宋体"/>
          <w:sz w:val="24"/>
          <w:szCs w:val="24"/>
          <w:lang w:eastAsia="zh-CN"/>
        </w:rPr>
        <w:t> </w:t>
      </w:r>
      <w:proofErr w:type="spellStart"/>
      <w:r w:rsidRPr="004E1672">
        <w:rPr>
          <w:rFonts w:ascii="Book Antiqua" w:hAnsi="Book Antiqua" w:cs="宋体"/>
          <w:i/>
          <w:iCs/>
          <w:sz w:val="24"/>
          <w:szCs w:val="24"/>
          <w:lang w:eastAsia="zh-CN"/>
        </w:rPr>
        <w:t>Scand</w:t>
      </w:r>
      <w:proofErr w:type="spellEnd"/>
      <w:r w:rsidRPr="004E1672">
        <w:rPr>
          <w:rFonts w:ascii="Book Antiqua" w:hAnsi="Book Antiqua" w:cs="宋体"/>
          <w:i/>
          <w:iCs/>
          <w:sz w:val="24"/>
          <w:szCs w:val="24"/>
          <w:lang w:eastAsia="zh-CN"/>
        </w:rPr>
        <w:t xml:space="preserve"> J </w:t>
      </w:r>
      <w:proofErr w:type="spellStart"/>
      <w:r w:rsidRPr="004E1672">
        <w:rPr>
          <w:rFonts w:ascii="Book Antiqua" w:hAnsi="Book Antiqua" w:cs="宋体"/>
          <w:i/>
          <w:iCs/>
          <w:sz w:val="24"/>
          <w:szCs w:val="24"/>
          <w:lang w:eastAsia="zh-CN"/>
        </w:rPr>
        <w:t>Urol</w:t>
      </w:r>
      <w:proofErr w:type="spellEnd"/>
      <w:r w:rsidRPr="004E1672">
        <w:rPr>
          <w:rFonts w:ascii="Book Antiqua" w:hAnsi="Book Antiqua" w:cs="宋体"/>
          <w:i/>
          <w:iCs/>
          <w:sz w:val="24"/>
          <w:szCs w:val="24"/>
          <w:lang w:eastAsia="zh-CN"/>
        </w:rPr>
        <w:t xml:space="preserve"> </w:t>
      </w:r>
      <w:proofErr w:type="spellStart"/>
      <w:r w:rsidRPr="004E1672">
        <w:rPr>
          <w:rFonts w:ascii="Book Antiqua" w:hAnsi="Book Antiqua" w:cs="宋体"/>
          <w:i/>
          <w:iCs/>
          <w:sz w:val="24"/>
          <w:szCs w:val="24"/>
          <w:lang w:eastAsia="zh-CN"/>
        </w:rPr>
        <w:t>Nephrol</w:t>
      </w:r>
      <w:proofErr w:type="spellEnd"/>
      <w:r w:rsidRPr="004E1672">
        <w:rPr>
          <w:rFonts w:ascii="Book Antiqua" w:hAnsi="Book Antiqua" w:cs="宋体"/>
          <w:sz w:val="24"/>
          <w:szCs w:val="24"/>
          <w:lang w:eastAsia="zh-CN"/>
        </w:rPr>
        <w:t> 1993; </w:t>
      </w:r>
      <w:r w:rsidRPr="004E1672">
        <w:rPr>
          <w:rFonts w:ascii="Book Antiqua" w:hAnsi="Book Antiqua" w:cs="宋体"/>
          <w:b/>
          <w:bCs/>
          <w:sz w:val="24"/>
          <w:szCs w:val="24"/>
          <w:lang w:eastAsia="zh-CN"/>
        </w:rPr>
        <w:t>27</w:t>
      </w:r>
      <w:r w:rsidRPr="004E1672">
        <w:rPr>
          <w:rFonts w:ascii="Book Antiqua" w:hAnsi="Book Antiqua" w:cs="宋体"/>
          <w:sz w:val="24"/>
          <w:szCs w:val="24"/>
          <w:lang w:eastAsia="zh-CN"/>
        </w:rPr>
        <w:t>: 387-394 [PMID: 8290919]</w:t>
      </w:r>
    </w:p>
    <w:p w:rsidR="004E1672" w:rsidRPr="004E1672" w:rsidRDefault="004E1672" w:rsidP="004E1672">
      <w:pPr>
        <w:spacing w:after="0" w:line="360" w:lineRule="auto"/>
        <w:jc w:val="both"/>
        <w:rPr>
          <w:rFonts w:ascii="Book Antiqua" w:hAnsi="Book Antiqua" w:cs="宋体"/>
          <w:sz w:val="24"/>
          <w:szCs w:val="24"/>
          <w:lang w:eastAsia="zh-CN"/>
        </w:rPr>
      </w:pPr>
      <w:proofErr w:type="gramStart"/>
      <w:r w:rsidRPr="004E1672">
        <w:rPr>
          <w:rFonts w:ascii="Book Antiqua" w:hAnsi="Book Antiqua" w:cs="宋体"/>
          <w:sz w:val="24"/>
          <w:szCs w:val="24"/>
          <w:lang w:eastAsia="zh-CN"/>
        </w:rPr>
        <w:t>52 </w:t>
      </w:r>
      <w:proofErr w:type="spellStart"/>
      <w:r w:rsidRPr="004E1672">
        <w:rPr>
          <w:rFonts w:ascii="Book Antiqua" w:hAnsi="Book Antiqua" w:cs="宋体"/>
          <w:b/>
          <w:bCs/>
          <w:sz w:val="24"/>
          <w:szCs w:val="24"/>
          <w:lang w:eastAsia="zh-CN"/>
        </w:rPr>
        <w:t>Ghanem</w:t>
      </w:r>
      <w:proofErr w:type="spellEnd"/>
      <w:r w:rsidRPr="004E1672">
        <w:rPr>
          <w:rFonts w:ascii="Book Antiqua" w:hAnsi="Book Antiqua" w:cs="宋体"/>
          <w:b/>
          <w:bCs/>
          <w:sz w:val="24"/>
          <w:szCs w:val="24"/>
          <w:lang w:eastAsia="zh-CN"/>
        </w:rPr>
        <w:t xml:space="preserve"> AN</w:t>
      </w:r>
      <w:r w:rsidRPr="004E1672">
        <w:rPr>
          <w:rFonts w:ascii="Book Antiqua" w:hAnsi="Book Antiqua" w:cs="宋体"/>
          <w:sz w:val="24"/>
          <w:szCs w:val="24"/>
          <w:lang w:eastAsia="zh-CN"/>
        </w:rPr>
        <w:t>, Ward JP.</w:t>
      </w:r>
      <w:proofErr w:type="gramEnd"/>
      <w:r w:rsidRPr="004E1672">
        <w:rPr>
          <w:rFonts w:ascii="Book Antiqua" w:hAnsi="Book Antiqua" w:cs="宋体"/>
          <w:sz w:val="24"/>
          <w:szCs w:val="24"/>
          <w:lang w:eastAsia="zh-CN"/>
        </w:rPr>
        <w:t xml:space="preserve"> </w:t>
      </w:r>
      <w:proofErr w:type="gramStart"/>
      <w:r w:rsidRPr="004E1672">
        <w:rPr>
          <w:rFonts w:ascii="Book Antiqua" w:hAnsi="Book Antiqua" w:cs="宋体"/>
          <w:sz w:val="24"/>
          <w:szCs w:val="24"/>
          <w:lang w:eastAsia="zh-CN"/>
        </w:rPr>
        <w:t xml:space="preserve">Osmotic and metabolic </w:t>
      </w:r>
      <w:proofErr w:type="spellStart"/>
      <w:r w:rsidRPr="004E1672">
        <w:rPr>
          <w:rFonts w:ascii="Book Antiqua" w:hAnsi="Book Antiqua" w:cs="宋体"/>
          <w:sz w:val="24"/>
          <w:szCs w:val="24"/>
          <w:lang w:eastAsia="zh-CN"/>
        </w:rPr>
        <w:t>sequelae</w:t>
      </w:r>
      <w:proofErr w:type="spellEnd"/>
      <w:r w:rsidRPr="004E1672">
        <w:rPr>
          <w:rFonts w:ascii="Book Antiqua" w:hAnsi="Book Antiqua" w:cs="宋体"/>
          <w:sz w:val="24"/>
          <w:szCs w:val="24"/>
          <w:lang w:eastAsia="zh-CN"/>
        </w:rPr>
        <w:t xml:space="preserve"> of volumetric overload in relation to the TUR syndrome.</w:t>
      </w:r>
      <w:proofErr w:type="gramEnd"/>
      <w:r w:rsidRPr="004E1672">
        <w:rPr>
          <w:rFonts w:ascii="Book Antiqua" w:hAnsi="Book Antiqua" w:cs="宋体"/>
          <w:sz w:val="24"/>
          <w:szCs w:val="24"/>
          <w:lang w:eastAsia="zh-CN"/>
        </w:rPr>
        <w:t> </w:t>
      </w:r>
      <w:r w:rsidRPr="004E1672">
        <w:rPr>
          <w:rFonts w:ascii="Book Antiqua" w:hAnsi="Book Antiqua" w:cs="宋体"/>
          <w:i/>
          <w:iCs/>
          <w:sz w:val="24"/>
          <w:szCs w:val="24"/>
          <w:lang w:eastAsia="zh-CN"/>
        </w:rPr>
        <w:t xml:space="preserve">Br J </w:t>
      </w:r>
      <w:proofErr w:type="spellStart"/>
      <w:r w:rsidRPr="004E1672">
        <w:rPr>
          <w:rFonts w:ascii="Book Antiqua" w:hAnsi="Book Antiqua" w:cs="宋体"/>
          <w:i/>
          <w:iCs/>
          <w:sz w:val="24"/>
          <w:szCs w:val="24"/>
          <w:lang w:eastAsia="zh-CN"/>
        </w:rPr>
        <w:t>Urol</w:t>
      </w:r>
      <w:proofErr w:type="spellEnd"/>
      <w:r w:rsidRPr="004E1672">
        <w:rPr>
          <w:rFonts w:ascii="Book Antiqua" w:hAnsi="Book Antiqua" w:cs="宋体"/>
          <w:sz w:val="24"/>
          <w:szCs w:val="24"/>
          <w:lang w:eastAsia="zh-CN"/>
        </w:rPr>
        <w:t> 1990; </w:t>
      </w:r>
      <w:r w:rsidRPr="004E1672">
        <w:rPr>
          <w:rFonts w:ascii="Book Antiqua" w:hAnsi="Book Antiqua" w:cs="宋体"/>
          <w:b/>
          <w:bCs/>
          <w:sz w:val="24"/>
          <w:szCs w:val="24"/>
          <w:lang w:eastAsia="zh-CN"/>
        </w:rPr>
        <w:t>66</w:t>
      </w:r>
      <w:r w:rsidRPr="004E1672">
        <w:rPr>
          <w:rFonts w:ascii="Book Antiqua" w:hAnsi="Book Antiqua" w:cs="宋体"/>
          <w:sz w:val="24"/>
          <w:szCs w:val="24"/>
          <w:lang w:eastAsia="zh-CN"/>
        </w:rPr>
        <w:t>: 71-78 [PMID: 2393800]</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t>53 </w:t>
      </w:r>
      <w:r w:rsidRPr="004E1672">
        <w:rPr>
          <w:rFonts w:ascii="Book Antiqua" w:hAnsi="Book Antiqua" w:cs="宋体"/>
          <w:b/>
          <w:bCs/>
          <w:sz w:val="24"/>
          <w:szCs w:val="24"/>
          <w:lang w:eastAsia="zh-CN"/>
        </w:rPr>
        <w:t>Campbell HT</w:t>
      </w:r>
      <w:r w:rsidRPr="004E1672">
        <w:rPr>
          <w:rFonts w:ascii="Book Antiqua" w:hAnsi="Book Antiqua" w:cs="宋体"/>
          <w:sz w:val="24"/>
          <w:szCs w:val="24"/>
          <w:lang w:eastAsia="zh-CN"/>
        </w:rPr>
        <w:t xml:space="preserve">, Fincher ME, </w:t>
      </w:r>
      <w:proofErr w:type="spellStart"/>
      <w:r w:rsidRPr="004E1672">
        <w:rPr>
          <w:rFonts w:ascii="Book Antiqua" w:hAnsi="Book Antiqua" w:cs="宋体"/>
          <w:sz w:val="24"/>
          <w:szCs w:val="24"/>
          <w:lang w:eastAsia="zh-CN"/>
        </w:rPr>
        <w:t>Sklar</w:t>
      </w:r>
      <w:proofErr w:type="spellEnd"/>
      <w:r w:rsidRPr="004E1672">
        <w:rPr>
          <w:rFonts w:ascii="Book Antiqua" w:hAnsi="Book Antiqua" w:cs="宋体"/>
          <w:sz w:val="24"/>
          <w:szCs w:val="24"/>
          <w:lang w:eastAsia="zh-CN"/>
        </w:rPr>
        <w:t xml:space="preserve"> AH. </w:t>
      </w:r>
      <w:proofErr w:type="gramStart"/>
      <w:r w:rsidRPr="004E1672">
        <w:rPr>
          <w:rFonts w:ascii="Book Antiqua" w:hAnsi="Book Antiqua" w:cs="宋体"/>
          <w:sz w:val="24"/>
          <w:szCs w:val="24"/>
          <w:lang w:eastAsia="zh-CN"/>
        </w:rPr>
        <w:t xml:space="preserve">Severe hyponatremia without severe </w:t>
      </w:r>
      <w:proofErr w:type="spellStart"/>
      <w:r w:rsidRPr="004E1672">
        <w:rPr>
          <w:rFonts w:ascii="Book Antiqua" w:hAnsi="Book Antiqua" w:cs="宋体"/>
          <w:sz w:val="24"/>
          <w:szCs w:val="24"/>
          <w:lang w:eastAsia="zh-CN"/>
        </w:rPr>
        <w:t>hypoosmolality</w:t>
      </w:r>
      <w:proofErr w:type="spellEnd"/>
      <w:r w:rsidRPr="004E1672">
        <w:rPr>
          <w:rFonts w:ascii="Book Antiqua" w:hAnsi="Book Antiqua" w:cs="宋体"/>
          <w:sz w:val="24"/>
          <w:szCs w:val="24"/>
          <w:lang w:eastAsia="zh-CN"/>
        </w:rPr>
        <w:t xml:space="preserve"> following transurethral resection of the prostate (TURP) in end-stage renal disease.</w:t>
      </w:r>
      <w:proofErr w:type="gramEnd"/>
      <w:r w:rsidRPr="004E1672">
        <w:rPr>
          <w:rFonts w:ascii="Book Antiqua" w:hAnsi="Book Antiqua" w:cs="宋体"/>
          <w:sz w:val="24"/>
          <w:szCs w:val="24"/>
          <w:lang w:eastAsia="zh-CN"/>
        </w:rPr>
        <w:t> </w:t>
      </w:r>
      <w:r w:rsidRPr="004E1672">
        <w:rPr>
          <w:rFonts w:ascii="Book Antiqua" w:hAnsi="Book Antiqua" w:cs="宋体"/>
          <w:i/>
          <w:iCs/>
          <w:sz w:val="24"/>
          <w:szCs w:val="24"/>
          <w:lang w:eastAsia="zh-CN"/>
        </w:rPr>
        <w:t>Am J Kidney Dis</w:t>
      </w:r>
      <w:r w:rsidRPr="004E1672">
        <w:rPr>
          <w:rFonts w:ascii="Book Antiqua" w:hAnsi="Book Antiqua" w:cs="宋体"/>
          <w:sz w:val="24"/>
          <w:szCs w:val="24"/>
          <w:lang w:eastAsia="zh-CN"/>
        </w:rPr>
        <w:t> 1988; </w:t>
      </w:r>
      <w:r w:rsidRPr="004E1672">
        <w:rPr>
          <w:rFonts w:ascii="Book Antiqua" w:hAnsi="Book Antiqua" w:cs="宋体"/>
          <w:b/>
          <w:bCs/>
          <w:sz w:val="24"/>
          <w:szCs w:val="24"/>
          <w:lang w:eastAsia="zh-CN"/>
        </w:rPr>
        <w:t>12</w:t>
      </w:r>
      <w:r w:rsidRPr="004E1672">
        <w:rPr>
          <w:rFonts w:ascii="Book Antiqua" w:hAnsi="Book Antiqua" w:cs="宋体"/>
          <w:sz w:val="24"/>
          <w:szCs w:val="24"/>
          <w:lang w:eastAsia="zh-CN"/>
        </w:rPr>
        <w:t>: 152-155 [PMID: 2456689]</w:t>
      </w:r>
    </w:p>
    <w:p w:rsidR="004E1672" w:rsidRPr="004E1672" w:rsidRDefault="004E1672" w:rsidP="004E1672">
      <w:pPr>
        <w:spacing w:after="0" w:line="360" w:lineRule="auto"/>
        <w:jc w:val="both"/>
        <w:rPr>
          <w:rFonts w:ascii="Book Antiqua" w:hAnsi="Book Antiqua" w:cs="宋体"/>
          <w:sz w:val="24"/>
          <w:szCs w:val="24"/>
          <w:lang w:eastAsia="zh-CN"/>
        </w:rPr>
      </w:pPr>
      <w:proofErr w:type="gramStart"/>
      <w:r w:rsidRPr="004E1672">
        <w:rPr>
          <w:rFonts w:ascii="Book Antiqua" w:hAnsi="Book Antiqua" w:cs="宋体"/>
          <w:sz w:val="24"/>
          <w:szCs w:val="24"/>
          <w:lang w:eastAsia="zh-CN"/>
        </w:rPr>
        <w:t>54 </w:t>
      </w:r>
      <w:proofErr w:type="spellStart"/>
      <w:r w:rsidR="00990BF2" w:rsidRPr="004E1672">
        <w:rPr>
          <w:rFonts w:ascii="Book Antiqua" w:hAnsi="Book Antiqua" w:cs="宋体"/>
          <w:b/>
          <w:bCs/>
          <w:sz w:val="24"/>
          <w:szCs w:val="24"/>
          <w:lang w:eastAsia="zh-CN"/>
        </w:rPr>
        <w:t>Ceccarelli</w:t>
      </w:r>
      <w:proofErr w:type="spellEnd"/>
      <w:r w:rsidR="00990BF2" w:rsidRPr="004E1672">
        <w:rPr>
          <w:rFonts w:ascii="Book Antiqua" w:hAnsi="Book Antiqua" w:cs="宋体"/>
          <w:b/>
          <w:bCs/>
          <w:sz w:val="24"/>
          <w:szCs w:val="24"/>
          <w:lang w:eastAsia="zh-CN"/>
        </w:rPr>
        <w:t xml:space="preserve"> </w:t>
      </w:r>
      <w:r w:rsidRPr="004E1672">
        <w:rPr>
          <w:rFonts w:ascii="Book Antiqua" w:hAnsi="Book Antiqua" w:cs="宋体"/>
          <w:b/>
          <w:bCs/>
          <w:sz w:val="24"/>
          <w:szCs w:val="24"/>
          <w:lang w:eastAsia="zh-CN"/>
        </w:rPr>
        <w:t>FE</w:t>
      </w:r>
      <w:r w:rsidRPr="004E1672">
        <w:rPr>
          <w:rFonts w:ascii="Book Antiqua" w:hAnsi="Book Antiqua" w:cs="宋体"/>
          <w:sz w:val="24"/>
          <w:szCs w:val="24"/>
          <w:lang w:eastAsia="zh-CN"/>
        </w:rPr>
        <w:t>, SMITH PC.</w:t>
      </w:r>
      <w:proofErr w:type="gramEnd"/>
      <w:r w:rsidRPr="004E1672">
        <w:rPr>
          <w:rFonts w:ascii="Book Antiqua" w:hAnsi="Book Antiqua" w:cs="宋体"/>
          <w:sz w:val="24"/>
          <w:szCs w:val="24"/>
          <w:lang w:eastAsia="zh-CN"/>
        </w:rPr>
        <w:t xml:space="preserve"> </w:t>
      </w:r>
      <w:proofErr w:type="gramStart"/>
      <w:r w:rsidRPr="004E1672">
        <w:rPr>
          <w:rFonts w:ascii="Book Antiqua" w:hAnsi="Book Antiqua" w:cs="宋体"/>
          <w:sz w:val="24"/>
          <w:szCs w:val="24"/>
          <w:lang w:eastAsia="zh-CN"/>
        </w:rPr>
        <w:t>Studies on fluid and electrolyte alterations during transurethral prostatectomy.</w:t>
      </w:r>
      <w:proofErr w:type="gramEnd"/>
      <w:r w:rsidRPr="004E1672">
        <w:rPr>
          <w:rFonts w:ascii="Book Antiqua" w:hAnsi="Book Antiqua" w:cs="宋体"/>
          <w:sz w:val="24"/>
          <w:szCs w:val="24"/>
          <w:lang w:eastAsia="zh-CN"/>
        </w:rPr>
        <w:t xml:space="preserve"> II. </w:t>
      </w:r>
      <w:r w:rsidRPr="004E1672">
        <w:rPr>
          <w:rFonts w:ascii="Book Antiqua" w:hAnsi="Book Antiqua" w:cs="宋体"/>
          <w:i/>
          <w:iCs/>
          <w:sz w:val="24"/>
          <w:szCs w:val="24"/>
          <w:lang w:eastAsia="zh-CN"/>
        </w:rPr>
        <w:t xml:space="preserve">J </w:t>
      </w:r>
      <w:proofErr w:type="spellStart"/>
      <w:r w:rsidRPr="004E1672">
        <w:rPr>
          <w:rFonts w:ascii="Book Antiqua" w:hAnsi="Book Antiqua" w:cs="宋体"/>
          <w:i/>
          <w:iCs/>
          <w:sz w:val="24"/>
          <w:szCs w:val="24"/>
          <w:lang w:eastAsia="zh-CN"/>
        </w:rPr>
        <w:t>Urol</w:t>
      </w:r>
      <w:proofErr w:type="spellEnd"/>
      <w:r w:rsidRPr="004E1672">
        <w:rPr>
          <w:rFonts w:ascii="Book Antiqua" w:hAnsi="Book Antiqua" w:cs="宋体"/>
          <w:sz w:val="24"/>
          <w:szCs w:val="24"/>
          <w:lang w:eastAsia="zh-CN"/>
        </w:rPr>
        <w:t> 1961; </w:t>
      </w:r>
      <w:r w:rsidRPr="004E1672">
        <w:rPr>
          <w:rFonts w:ascii="Book Antiqua" w:hAnsi="Book Antiqua" w:cs="宋体"/>
          <w:b/>
          <w:bCs/>
          <w:sz w:val="24"/>
          <w:szCs w:val="24"/>
          <w:lang w:eastAsia="zh-CN"/>
        </w:rPr>
        <w:t>86</w:t>
      </w:r>
      <w:r w:rsidRPr="004E1672">
        <w:rPr>
          <w:rFonts w:ascii="Book Antiqua" w:hAnsi="Book Antiqua" w:cs="宋体"/>
          <w:sz w:val="24"/>
          <w:szCs w:val="24"/>
          <w:lang w:eastAsia="zh-CN"/>
        </w:rPr>
        <w:t>: 434-441 [PMID: 13877568]</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t>55 </w:t>
      </w:r>
      <w:proofErr w:type="spellStart"/>
      <w:r w:rsidRPr="004E1672">
        <w:rPr>
          <w:rFonts w:ascii="Book Antiqua" w:hAnsi="Book Antiqua" w:cs="宋体"/>
          <w:b/>
          <w:bCs/>
          <w:sz w:val="24"/>
          <w:szCs w:val="24"/>
          <w:lang w:eastAsia="zh-CN"/>
        </w:rPr>
        <w:t>Sandfeldt</w:t>
      </w:r>
      <w:proofErr w:type="spellEnd"/>
      <w:r w:rsidRPr="004E1672">
        <w:rPr>
          <w:rFonts w:ascii="Book Antiqua" w:hAnsi="Book Antiqua" w:cs="宋体"/>
          <w:b/>
          <w:bCs/>
          <w:sz w:val="24"/>
          <w:szCs w:val="24"/>
          <w:lang w:eastAsia="zh-CN"/>
        </w:rPr>
        <w:t xml:space="preserve"> L</w:t>
      </w:r>
      <w:r w:rsidRPr="004E1672">
        <w:rPr>
          <w:rFonts w:ascii="Book Antiqua" w:hAnsi="Book Antiqua" w:cs="宋体"/>
          <w:sz w:val="24"/>
          <w:szCs w:val="24"/>
          <w:lang w:eastAsia="zh-CN"/>
        </w:rPr>
        <w:t xml:space="preserve">, </w:t>
      </w:r>
      <w:proofErr w:type="spellStart"/>
      <w:r w:rsidRPr="004E1672">
        <w:rPr>
          <w:rFonts w:ascii="Book Antiqua" w:hAnsi="Book Antiqua" w:cs="宋体"/>
          <w:sz w:val="24"/>
          <w:szCs w:val="24"/>
          <w:lang w:eastAsia="zh-CN"/>
        </w:rPr>
        <w:t>Riddez</w:t>
      </w:r>
      <w:proofErr w:type="spellEnd"/>
      <w:r w:rsidRPr="004E1672">
        <w:rPr>
          <w:rFonts w:ascii="Book Antiqua" w:hAnsi="Book Antiqua" w:cs="宋体"/>
          <w:sz w:val="24"/>
          <w:szCs w:val="24"/>
          <w:lang w:eastAsia="zh-CN"/>
        </w:rPr>
        <w:t xml:space="preserve"> L, </w:t>
      </w:r>
      <w:proofErr w:type="spellStart"/>
      <w:r w:rsidRPr="004E1672">
        <w:rPr>
          <w:rFonts w:ascii="Book Antiqua" w:hAnsi="Book Antiqua" w:cs="宋体"/>
          <w:sz w:val="24"/>
          <w:szCs w:val="24"/>
          <w:lang w:eastAsia="zh-CN"/>
        </w:rPr>
        <w:t>Rajs</w:t>
      </w:r>
      <w:proofErr w:type="spellEnd"/>
      <w:r w:rsidRPr="004E1672">
        <w:rPr>
          <w:rFonts w:ascii="Book Antiqua" w:hAnsi="Book Antiqua" w:cs="宋体"/>
          <w:sz w:val="24"/>
          <w:szCs w:val="24"/>
          <w:lang w:eastAsia="zh-CN"/>
        </w:rPr>
        <w:t xml:space="preserve"> J, </w:t>
      </w:r>
      <w:proofErr w:type="spellStart"/>
      <w:r w:rsidRPr="004E1672">
        <w:rPr>
          <w:rFonts w:ascii="Book Antiqua" w:hAnsi="Book Antiqua" w:cs="宋体"/>
          <w:sz w:val="24"/>
          <w:szCs w:val="24"/>
          <w:lang w:eastAsia="zh-CN"/>
        </w:rPr>
        <w:t>Ewaldsson</w:t>
      </w:r>
      <w:proofErr w:type="spellEnd"/>
      <w:r w:rsidRPr="004E1672">
        <w:rPr>
          <w:rFonts w:ascii="Book Antiqua" w:hAnsi="Book Antiqua" w:cs="宋体"/>
          <w:sz w:val="24"/>
          <w:szCs w:val="24"/>
          <w:lang w:eastAsia="zh-CN"/>
        </w:rPr>
        <w:t xml:space="preserve"> C, </w:t>
      </w:r>
      <w:proofErr w:type="spellStart"/>
      <w:r w:rsidRPr="004E1672">
        <w:rPr>
          <w:rFonts w:ascii="Book Antiqua" w:hAnsi="Book Antiqua" w:cs="宋体"/>
          <w:sz w:val="24"/>
          <w:szCs w:val="24"/>
          <w:lang w:eastAsia="zh-CN"/>
        </w:rPr>
        <w:t>Piros</w:t>
      </w:r>
      <w:proofErr w:type="spellEnd"/>
      <w:r w:rsidRPr="004E1672">
        <w:rPr>
          <w:rFonts w:ascii="Book Antiqua" w:hAnsi="Book Antiqua" w:cs="宋体"/>
          <w:sz w:val="24"/>
          <w:szCs w:val="24"/>
          <w:lang w:eastAsia="zh-CN"/>
        </w:rPr>
        <w:t xml:space="preserve"> D, Hahn RG. </w:t>
      </w:r>
      <w:proofErr w:type="gramStart"/>
      <w:r w:rsidRPr="004E1672">
        <w:rPr>
          <w:rFonts w:ascii="Book Antiqua" w:hAnsi="Book Antiqua" w:cs="宋体"/>
          <w:sz w:val="24"/>
          <w:szCs w:val="24"/>
          <w:lang w:eastAsia="zh-CN"/>
        </w:rPr>
        <w:t>High-dose intravenous infusion of irrigating fluids containing glycine and mannitol in the pig.</w:t>
      </w:r>
      <w:proofErr w:type="gramEnd"/>
      <w:r w:rsidRPr="004E1672">
        <w:rPr>
          <w:rFonts w:ascii="Book Antiqua" w:hAnsi="Book Antiqua" w:cs="宋体"/>
          <w:sz w:val="24"/>
          <w:szCs w:val="24"/>
          <w:lang w:eastAsia="zh-CN"/>
        </w:rPr>
        <w:t> </w:t>
      </w:r>
      <w:r w:rsidRPr="004E1672">
        <w:rPr>
          <w:rFonts w:ascii="Book Antiqua" w:hAnsi="Book Antiqua" w:cs="宋体"/>
          <w:i/>
          <w:iCs/>
          <w:sz w:val="24"/>
          <w:szCs w:val="24"/>
          <w:lang w:eastAsia="zh-CN"/>
        </w:rPr>
        <w:t xml:space="preserve">J </w:t>
      </w:r>
      <w:proofErr w:type="spellStart"/>
      <w:r w:rsidRPr="004E1672">
        <w:rPr>
          <w:rFonts w:ascii="Book Antiqua" w:hAnsi="Book Antiqua" w:cs="宋体"/>
          <w:i/>
          <w:iCs/>
          <w:sz w:val="24"/>
          <w:szCs w:val="24"/>
          <w:lang w:eastAsia="zh-CN"/>
        </w:rPr>
        <w:t>Surg</w:t>
      </w:r>
      <w:proofErr w:type="spellEnd"/>
      <w:r w:rsidRPr="004E1672">
        <w:rPr>
          <w:rFonts w:ascii="Book Antiqua" w:hAnsi="Book Antiqua" w:cs="宋体"/>
          <w:i/>
          <w:iCs/>
          <w:sz w:val="24"/>
          <w:szCs w:val="24"/>
          <w:lang w:eastAsia="zh-CN"/>
        </w:rPr>
        <w:t xml:space="preserve"> Res</w:t>
      </w:r>
      <w:r w:rsidRPr="004E1672">
        <w:rPr>
          <w:rFonts w:ascii="Book Antiqua" w:hAnsi="Book Antiqua" w:cs="宋体"/>
          <w:sz w:val="24"/>
          <w:szCs w:val="24"/>
          <w:lang w:eastAsia="zh-CN"/>
        </w:rPr>
        <w:t> 2001; </w:t>
      </w:r>
      <w:r w:rsidRPr="004E1672">
        <w:rPr>
          <w:rFonts w:ascii="Book Antiqua" w:hAnsi="Book Antiqua" w:cs="宋体"/>
          <w:b/>
          <w:bCs/>
          <w:sz w:val="24"/>
          <w:szCs w:val="24"/>
          <w:lang w:eastAsia="zh-CN"/>
        </w:rPr>
        <w:t>95</w:t>
      </w:r>
      <w:r w:rsidRPr="004E1672">
        <w:rPr>
          <w:rFonts w:ascii="Book Antiqua" w:hAnsi="Book Antiqua" w:cs="宋体"/>
          <w:sz w:val="24"/>
          <w:szCs w:val="24"/>
          <w:lang w:eastAsia="zh-CN"/>
        </w:rPr>
        <w:t>: 114-125 [PMID: 11162034 DOI: 10.1006/jsre.2000.6028]</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lastRenderedPageBreak/>
        <w:t>56 </w:t>
      </w:r>
      <w:r w:rsidRPr="004E1672">
        <w:rPr>
          <w:rFonts w:ascii="Book Antiqua" w:hAnsi="Book Antiqua" w:cs="宋体"/>
          <w:b/>
          <w:bCs/>
          <w:sz w:val="24"/>
          <w:szCs w:val="24"/>
          <w:lang w:eastAsia="zh-CN"/>
        </w:rPr>
        <w:t>Hahn RG</w:t>
      </w:r>
      <w:r w:rsidRPr="004E1672">
        <w:rPr>
          <w:rFonts w:ascii="Book Antiqua" w:hAnsi="Book Antiqua" w:cs="宋体"/>
          <w:sz w:val="24"/>
          <w:szCs w:val="24"/>
          <w:lang w:eastAsia="zh-CN"/>
        </w:rPr>
        <w:t xml:space="preserve">, Nilsson A, </w:t>
      </w:r>
      <w:proofErr w:type="spellStart"/>
      <w:r w:rsidRPr="004E1672">
        <w:rPr>
          <w:rFonts w:ascii="Book Antiqua" w:hAnsi="Book Antiqua" w:cs="宋体"/>
          <w:sz w:val="24"/>
          <w:szCs w:val="24"/>
          <w:lang w:eastAsia="zh-CN"/>
        </w:rPr>
        <w:t>Ståhle</w:t>
      </w:r>
      <w:proofErr w:type="spellEnd"/>
      <w:r w:rsidRPr="004E1672">
        <w:rPr>
          <w:rFonts w:ascii="Book Antiqua" w:hAnsi="Book Antiqua" w:cs="宋体"/>
          <w:sz w:val="24"/>
          <w:szCs w:val="24"/>
          <w:lang w:eastAsia="zh-CN"/>
        </w:rPr>
        <w:t xml:space="preserve"> L. Distribution and elimination of the solute and water components of urological irrigating fluids. </w:t>
      </w:r>
      <w:proofErr w:type="spellStart"/>
      <w:r w:rsidRPr="004E1672">
        <w:rPr>
          <w:rFonts w:ascii="Book Antiqua" w:hAnsi="Book Antiqua" w:cs="宋体"/>
          <w:i/>
          <w:iCs/>
          <w:sz w:val="24"/>
          <w:szCs w:val="24"/>
          <w:lang w:eastAsia="zh-CN"/>
        </w:rPr>
        <w:t>Scand</w:t>
      </w:r>
      <w:proofErr w:type="spellEnd"/>
      <w:r w:rsidRPr="004E1672">
        <w:rPr>
          <w:rFonts w:ascii="Book Antiqua" w:hAnsi="Book Antiqua" w:cs="宋体"/>
          <w:i/>
          <w:iCs/>
          <w:sz w:val="24"/>
          <w:szCs w:val="24"/>
          <w:lang w:eastAsia="zh-CN"/>
        </w:rPr>
        <w:t xml:space="preserve"> J </w:t>
      </w:r>
      <w:proofErr w:type="spellStart"/>
      <w:r w:rsidRPr="004E1672">
        <w:rPr>
          <w:rFonts w:ascii="Book Antiqua" w:hAnsi="Book Antiqua" w:cs="宋体"/>
          <w:i/>
          <w:iCs/>
          <w:sz w:val="24"/>
          <w:szCs w:val="24"/>
          <w:lang w:eastAsia="zh-CN"/>
        </w:rPr>
        <w:t>Urol</w:t>
      </w:r>
      <w:proofErr w:type="spellEnd"/>
      <w:r w:rsidRPr="004E1672">
        <w:rPr>
          <w:rFonts w:ascii="Book Antiqua" w:hAnsi="Book Antiqua" w:cs="宋体"/>
          <w:i/>
          <w:iCs/>
          <w:sz w:val="24"/>
          <w:szCs w:val="24"/>
          <w:lang w:eastAsia="zh-CN"/>
        </w:rPr>
        <w:t xml:space="preserve"> </w:t>
      </w:r>
      <w:proofErr w:type="spellStart"/>
      <w:r w:rsidRPr="004E1672">
        <w:rPr>
          <w:rFonts w:ascii="Book Antiqua" w:hAnsi="Book Antiqua" w:cs="宋体"/>
          <w:i/>
          <w:iCs/>
          <w:sz w:val="24"/>
          <w:szCs w:val="24"/>
          <w:lang w:eastAsia="zh-CN"/>
        </w:rPr>
        <w:t>Nephrol</w:t>
      </w:r>
      <w:proofErr w:type="spellEnd"/>
      <w:r w:rsidRPr="004E1672">
        <w:rPr>
          <w:rFonts w:ascii="Book Antiqua" w:hAnsi="Book Antiqua" w:cs="宋体"/>
          <w:sz w:val="24"/>
          <w:szCs w:val="24"/>
          <w:lang w:eastAsia="zh-CN"/>
        </w:rPr>
        <w:t> 1999; </w:t>
      </w:r>
      <w:r w:rsidRPr="004E1672">
        <w:rPr>
          <w:rFonts w:ascii="Book Antiqua" w:hAnsi="Book Antiqua" w:cs="宋体"/>
          <w:b/>
          <w:bCs/>
          <w:sz w:val="24"/>
          <w:szCs w:val="24"/>
          <w:lang w:eastAsia="zh-CN"/>
        </w:rPr>
        <w:t>33</w:t>
      </w:r>
      <w:r w:rsidRPr="004E1672">
        <w:rPr>
          <w:rFonts w:ascii="Book Antiqua" w:hAnsi="Book Antiqua" w:cs="宋体"/>
          <w:sz w:val="24"/>
          <w:szCs w:val="24"/>
          <w:lang w:eastAsia="zh-CN"/>
        </w:rPr>
        <w:t>: 35-41 [PMID: 10100362]</w:t>
      </w:r>
    </w:p>
    <w:p w:rsidR="004E1672" w:rsidRPr="004E1672" w:rsidRDefault="004E1672" w:rsidP="004E1672">
      <w:pPr>
        <w:spacing w:after="0" w:line="360" w:lineRule="auto"/>
        <w:jc w:val="both"/>
        <w:rPr>
          <w:rFonts w:ascii="Book Antiqua" w:hAnsi="Book Antiqua" w:cs="宋体"/>
          <w:sz w:val="24"/>
          <w:szCs w:val="24"/>
          <w:lang w:eastAsia="zh-CN"/>
        </w:rPr>
      </w:pPr>
      <w:proofErr w:type="gramStart"/>
      <w:r w:rsidRPr="004E1672">
        <w:rPr>
          <w:rFonts w:ascii="Book Antiqua" w:hAnsi="Book Antiqua" w:cs="宋体"/>
          <w:sz w:val="24"/>
          <w:szCs w:val="24"/>
          <w:lang w:eastAsia="zh-CN"/>
        </w:rPr>
        <w:t>57 </w:t>
      </w:r>
      <w:r w:rsidRPr="004E1672">
        <w:rPr>
          <w:rFonts w:ascii="Book Antiqua" w:hAnsi="Book Antiqua" w:cs="宋体"/>
          <w:b/>
          <w:bCs/>
          <w:sz w:val="24"/>
          <w:szCs w:val="24"/>
          <w:lang w:eastAsia="zh-CN"/>
        </w:rPr>
        <w:t>Hahn RG</w:t>
      </w:r>
      <w:r w:rsidRPr="004E1672">
        <w:rPr>
          <w:rFonts w:ascii="Book Antiqua" w:hAnsi="Book Antiqua" w:cs="宋体"/>
          <w:sz w:val="24"/>
          <w:szCs w:val="24"/>
          <w:lang w:eastAsia="zh-CN"/>
        </w:rPr>
        <w:t>.</w:t>
      </w:r>
      <w:proofErr w:type="gramEnd"/>
      <w:r w:rsidRPr="004E1672">
        <w:rPr>
          <w:rFonts w:ascii="Book Antiqua" w:hAnsi="Book Antiqua" w:cs="宋体"/>
          <w:sz w:val="24"/>
          <w:szCs w:val="24"/>
          <w:lang w:eastAsia="zh-CN"/>
        </w:rPr>
        <w:t xml:space="preserve"> </w:t>
      </w:r>
      <w:proofErr w:type="gramStart"/>
      <w:r w:rsidRPr="004E1672">
        <w:rPr>
          <w:rFonts w:ascii="Book Antiqua" w:hAnsi="Book Antiqua" w:cs="宋体"/>
          <w:sz w:val="24"/>
          <w:szCs w:val="24"/>
          <w:lang w:eastAsia="zh-CN"/>
        </w:rPr>
        <w:t xml:space="preserve">Serum amino acid patterns and toxicity symptoms following the absorption of </w:t>
      </w:r>
      <w:proofErr w:type="spellStart"/>
      <w:r w:rsidRPr="004E1672">
        <w:rPr>
          <w:rFonts w:ascii="Book Antiqua" w:hAnsi="Book Antiqua" w:cs="宋体"/>
          <w:sz w:val="24"/>
          <w:szCs w:val="24"/>
          <w:lang w:eastAsia="zh-CN"/>
        </w:rPr>
        <w:t>irrigant</w:t>
      </w:r>
      <w:proofErr w:type="spellEnd"/>
      <w:r w:rsidRPr="004E1672">
        <w:rPr>
          <w:rFonts w:ascii="Book Antiqua" w:hAnsi="Book Antiqua" w:cs="宋体"/>
          <w:sz w:val="24"/>
          <w:szCs w:val="24"/>
          <w:lang w:eastAsia="zh-CN"/>
        </w:rPr>
        <w:t xml:space="preserve"> containing glycine in transurethral prostatic surgery.</w:t>
      </w:r>
      <w:proofErr w:type="gramEnd"/>
      <w:r w:rsidRPr="004E1672">
        <w:rPr>
          <w:rFonts w:ascii="Book Antiqua" w:hAnsi="Book Antiqua" w:cs="宋体"/>
          <w:sz w:val="24"/>
          <w:szCs w:val="24"/>
          <w:lang w:eastAsia="zh-CN"/>
        </w:rPr>
        <w:t> </w:t>
      </w:r>
      <w:proofErr w:type="spellStart"/>
      <w:r w:rsidRPr="004E1672">
        <w:rPr>
          <w:rFonts w:ascii="Book Antiqua" w:hAnsi="Book Antiqua" w:cs="宋体"/>
          <w:i/>
          <w:iCs/>
          <w:sz w:val="24"/>
          <w:szCs w:val="24"/>
          <w:lang w:eastAsia="zh-CN"/>
        </w:rPr>
        <w:t>Acta</w:t>
      </w:r>
      <w:proofErr w:type="spellEnd"/>
      <w:r w:rsidRPr="004E1672">
        <w:rPr>
          <w:rFonts w:ascii="Book Antiqua" w:hAnsi="Book Antiqua" w:cs="宋体"/>
          <w:i/>
          <w:iCs/>
          <w:sz w:val="24"/>
          <w:szCs w:val="24"/>
          <w:lang w:eastAsia="zh-CN"/>
        </w:rPr>
        <w:t xml:space="preserve"> </w:t>
      </w:r>
      <w:proofErr w:type="spellStart"/>
      <w:r w:rsidRPr="004E1672">
        <w:rPr>
          <w:rFonts w:ascii="Book Antiqua" w:hAnsi="Book Antiqua" w:cs="宋体"/>
          <w:i/>
          <w:iCs/>
          <w:sz w:val="24"/>
          <w:szCs w:val="24"/>
          <w:lang w:eastAsia="zh-CN"/>
        </w:rPr>
        <w:t>Anaesthesiol</w:t>
      </w:r>
      <w:proofErr w:type="spellEnd"/>
      <w:r w:rsidRPr="004E1672">
        <w:rPr>
          <w:rFonts w:ascii="Book Antiqua" w:hAnsi="Book Antiqua" w:cs="宋体"/>
          <w:i/>
          <w:iCs/>
          <w:sz w:val="24"/>
          <w:szCs w:val="24"/>
          <w:lang w:eastAsia="zh-CN"/>
        </w:rPr>
        <w:t xml:space="preserve"> </w:t>
      </w:r>
      <w:proofErr w:type="spellStart"/>
      <w:r w:rsidRPr="004E1672">
        <w:rPr>
          <w:rFonts w:ascii="Book Antiqua" w:hAnsi="Book Antiqua" w:cs="宋体"/>
          <w:i/>
          <w:iCs/>
          <w:sz w:val="24"/>
          <w:szCs w:val="24"/>
          <w:lang w:eastAsia="zh-CN"/>
        </w:rPr>
        <w:t>Scand</w:t>
      </w:r>
      <w:proofErr w:type="spellEnd"/>
      <w:r w:rsidRPr="004E1672">
        <w:rPr>
          <w:rFonts w:ascii="Book Antiqua" w:hAnsi="Book Antiqua" w:cs="宋体"/>
          <w:sz w:val="24"/>
          <w:szCs w:val="24"/>
          <w:lang w:eastAsia="zh-CN"/>
        </w:rPr>
        <w:t> 1988; </w:t>
      </w:r>
      <w:r w:rsidRPr="004E1672">
        <w:rPr>
          <w:rFonts w:ascii="Book Antiqua" w:hAnsi="Book Antiqua" w:cs="宋体"/>
          <w:b/>
          <w:bCs/>
          <w:sz w:val="24"/>
          <w:szCs w:val="24"/>
          <w:lang w:eastAsia="zh-CN"/>
        </w:rPr>
        <w:t>32</w:t>
      </w:r>
      <w:r w:rsidRPr="004E1672">
        <w:rPr>
          <w:rFonts w:ascii="Book Antiqua" w:hAnsi="Book Antiqua" w:cs="宋体"/>
          <w:sz w:val="24"/>
          <w:szCs w:val="24"/>
          <w:lang w:eastAsia="zh-CN"/>
        </w:rPr>
        <w:t>: 493-501 [PMID: 2459892]</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t>58 </w:t>
      </w:r>
      <w:r w:rsidRPr="004E1672">
        <w:rPr>
          <w:rFonts w:ascii="Book Antiqua" w:hAnsi="Book Antiqua" w:cs="宋体"/>
          <w:b/>
          <w:bCs/>
          <w:sz w:val="24"/>
          <w:szCs w:val="24"/>
          <w:lang w:eastAsia="zh-CN"/>
        </w:rPr>
        <w:t>Evans JW</w:t>
      </w:r>
      <w:r w:rsidRPr="004E1672">
        <w:rPr>
          <w:rFonts w:ascii="Book Antiqua" w:hAnsi="Book Antiqua" w:cs="宋体"/>
          <w:sz w:val="24"/>
          <w:szCs w:val="24"/>
          <w:lang w:eastAsia="zh-CN"/>
        </w:rPr>
        <w:t xml:space="preserve">, Singer M, </w:t>
      </w:r>
      <w:proofErr w:type="spellStart"/>
      <w:r w:rsidRPr="004E1672">
        <w:rPr>
          <w:rFonts w:ascii="Book Antiqua" w:hAnsi="Book Antiqua" w:cs="宋体"/>
          <w:sz w:val="24"/>
          <w:szCs w:val="24"/>
          <w:lang w:eastAsia="zh-CN"/>
        </w:rPr>
        <w:t>Coppinger</w:t>
      </w:r>
      <w:proofErr w:type="spellEnd"/>
      <w:r w:rsidRPr="004E1672">
        <w:rPr>
          <w:rFonts w:ascii="Book Antiqua" w:hAnsi="Book Antiqua" w:cs="宋体"/>
          <w:sz w:val="24"/>
          <w:szCs w:val="24"/>
          <w:lang w:eastAsia="zh-CN"/>
        </w:rPr>
        <w:t xml:space="preserve"> SW, </w:t>
      </w:r>
      <w:proofErr w:type="spellStart"/>
      <w:r w:rsidRPr="004E1672">
        <w:rPr>
          <w:rFonts w:ascii="Book Antiqua" w:hAnsi="Book Antiqua" w:cs="宋体"/>
          <w:sz w:val="24"/>
          <w:szCs w:val="24"/>
          <w:lang w:eastAsia="zh-CN"/>
        </w:rPr>
        <w:t>Macartney</w:t>
      </w:r>
      <w:proofErr w:type="spellEnd"/>
      <w:r w:rsidRPr="004E1672">
        <w:rPr>
          <w:rFonts w:ascii="Book Antiqua" w:hAnsi="Book Antiqua" w:cs="宋体"/>
          <w:sz w:val="24"/>
          <w:szCs w:val="24"/>
          <w:lang w:eastAsia="zh-CN"/>
        </w:rPr>
        <w:t xml:space="preserve"> N, Walker JM, Milroy EJ. </w:t>
      </w:r>
      <w:proofErr w:type="gramStart"/>
      <w:r w:rsidRPr="004E1672">
        <w:rPr>
          <w:rFonts w:ascii="Book Antiqua" w:hAnsi="Book Antiqua" w:cs="宋体"/>
          <w:sz w:val="24"/>
          <w:szCs w:val="24"/>
          <w:lang w:eastAsia="zh-CN"/>
        </w:rPr>
        <w:t>Cardiovascular performance and core temperature during transurethral prostatectomy.</w:t>
      </w:r>
      <w:proofErr w:type="gramEnd"/>
      <w:r w:rsidRPr="004E1672">
        <w:rPr>
          <w:rFonts w:ascii="Book Antiqua" w:hAnsi="Book Antiqua" w:cs="宋体"/>
          <w:sz w:val="24"/>
          <w:szCs w:val="24"/>
          <w:lang w:eastAsia="zh-CN"/>
        </w:rPr>
        <w:t> </w:t>
      </w:r>
      <w:r w:rsidRPr="004E1672">
        <w:rPr>
          <w:rFonts w:ascii="Book Antiqua" w:hAnsi="Book Antiqua" w:cs="宋体"/>
          <w:i/>
          <w:iCs/>
          <w:sz w:val="24"/>
          <w:szCs w:val="24"/>
          <w:lang w:eastAsia="zh-CN"/>
        </w:rPr>
        <w:t xml:space="preserve">J </w:t>
      </w:r>
      <w:proofErr w:type="spellStart"/>
      <w:r w:rsidRPr="004E1672">
        <w:rPr>
          <w:rFonts w:ascii="Book Antiqua" w:hAnsi="Book Antiqua" w:cs="宋体"/>
          <w:i/>
          <w:iCs/>
          <w:sz w:val="24"/>
          <w:szCs w:val="24"/>
          <w:lang w:eastAsia="zh-CN"/>
        </w:rPr>
        <w:t>Urol</w:t>
      </w:r>
      <w:proofErr w:type="spellEnd"/>
      <w:r w:rsidRPr="004E1672">
        <w:rPr>
          <w:rFonts w:ascii="Book Antiqua" w:hAnsi="Book Antiqua" w:cs="宋体"/>
          <w:sz w:val="24"/>
          <w:szCs w:val="24"/>
          <w:lang w:eastAsia="zh-CN"/>
        </w:rPr>
        <w:t> 1994; </w:t>
      </w:r>
      <w:r w:rsidRPr="004E1672">
        <w:rPr>
          <w:rFonts w:ascii="Book Antiqua" w:hAnsi="Book Antiqua" w:cs="宋体"/>
          <w:b/>
          <w:bCs/>
          <w:sz w:val="24"/>
          <w:szCs w:val="24"/>
          <w:lang w:eastAsia="zh-CN"/>
        </w:rPr>
        <w:t>152</w:t>
      </w:r>
      <w:r w:rsidRPr="004E1672">
        <w:rPr>
          <w:rFonts w:ascii="Book Antiqua" w:hAnsi="Book Antiqua" w:cs="宋体"/>
          <w:sz w:val="24"/>
          <w:szCs w:val="24"/>
          <w:lang w:eastAsia="zh-CN"/>
        </w:rPr>
        <w:t>: 2025-2029 [PMID: 7966668]</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t>59 </w:t>
      </w:r>
      <w:proofErr w:type="spellStart"/>
      <w:r w:rsidRPr="004E1672">
        <w:rPr>
          <w:rFonts w:ascii="Book Antiqua" w:hAnsi="Book Antiqua" w:cs="宋体"/>
          <w:b/>
          <w:bCs/>
          <w:sz w:val="24"/>
          <w:szCs w:val="24"/>
          <w:lang w:eastAsia="zh-CN"/>
        </w:rPr>
        <w:t>Sohn</w:t>
      </w:r>
      <w:proofErr w:type="spellEnd"/>
      <w:r w:rsidRPr="004E1672">
        <w:rPr>
          <w:rFonts w:ascii="Book Antiqua" w:hAnsi="Book Antiqua" w:cs="宋体"/>
          <w:b/>
          <w:bCs/>
          <w:sz w:val="24"/>
          <w:szCs w:val="24"/>
          <w:lang w:eastAsia="zh-CN"/>
        </w:rPr>
        <w:t xml:space="preserve"> MH</w:t>
      </w:r>
      <w:r w:rsidRPr="004E1672">
        <w:rPr>
          <w:rFonts w:ascii="Book Antiqua" w:hAnsi="Book Antiqua" w:cs="宋体"/>
          <w:sz w:val="24"/>
          <w:szCs w:val="24"/>
          <w:lang w:eastAsia="zh-CN"/>
        </w:rPr>
        <w:t xml:space="preserve">, Vogt C, </w:t>
      </w:r>
      <w:proofErr w:type="spellStart"/>
      <w:r w:rsidRPr="004E1672">
        <w:rPr>
          <w:rFonts w:ascii="Book Antiqua" w:hAnsi="Book Antiqua" w:cs="宋体"/>
          <w:sz w:val="24"/>
          <w:szCs w:val="24"/>
          <w:lang w:eastAsia="zh-CN"/>
        </w:rPr>
        <w:t>Heinen</w:t>
      </w:r>
      <w:proofErr w:type="spellEnd"/>
      <w:r w:rsidRPr="004E1672">
        <w:rPr>
          <w:rFonts w:ascii="Book Antiqua" w:hAnsi="Book Antiqua" w:cs="宋体"/>
          <w:sz w:val="24"/>
          <w:szCs w:val="24"/>
          <w:lang w:eastAsia="zh-CN"/>
        </w:rPr>
        <w:t xml:space="preserve"> G, </w:t>
      </w:r>
      <w:proofErr w:type="spellStart"/>
      <w:r w:rsidRPr="004E1672">
        <w:rPr>
          <w:rFonts w:ascii="Book Antiqua" w:hAnsi="Book Antiqua" w:cs="宋体"/>
          <w:sz w:val="24"/>
          <w:szCs w:val="24"/>
          <w:lang w:eastAsia="zh-CN"/>
        </w:rPr>
        <w:t>Erkens</w:t>
      </w:r>
      <w:proofErr w:type="spellEnd"/>
      <w:r w:rsidRPr="004E1672">
        <w:rPr>
          <w:rFonts w:ascii="Book Antiqua" w:hAnsi="Book Antiqua" w:cs="宋体"/>
          <w:sz w:val="24"/>
          <w:szCs w:val="24"/>
          <w:lang w:eastAsia="zh-CN"/>
        </w:rPr>
        <w:t xml:space="preserve"> M, Nordmeyer N, </w:t>
      </w:r>
      <w:proofErr w:type="spellStart"/>
      <w:r w:rsidRPr="004E1672">
        <w:rPr>
          <w:rFonts w:ascii="Book Antiqua" w:hAnsi="Book Antiqua" w:cs="宋体"/>
          <w:sz w:val="24"/>
          <w:szCs w:val="24"/>
          <w:lang w:eastAsia="zh-CN"/>
        </w:rPr>
        <w:t>Jakse</w:t>
      </w:r>
      <w:proofErr w:type="spellEnd"/>
      <w:r w:rsidRPr="004E1672">
        <w:rPr>
          <w:rFonts w:ascii="Book Antiqua" w:hAnsi="Book Antiqua" w:cs="宋体"/>
          <w:sz w:val="24"/>
          <w:szCs w:val="24"/>
          <w:lang w:eastAsia="zh-CN"/>
        </w:rPr>
        <w:t xml:space="preserve"> G. Fluid absorption and circulating endotoxins during transurethral resection of the prostate. </w:t>
      </w:r>
      <w:r w:rsidRPr="004E1672">
        <w:rPr>
          <w:rFonts w:ascii="Book Antiqua" w:hAnsi="Book Antiqua" w:cs="宋体"/>
          <w:i/>
          <w:iCs/>
          <w:sz w:val="24"/>
          <w:szCs w:val="24"/>
          <w:lang w:eastAsia="zh-CN"/>
        </w:rPr>
        <w:t xml:space="preserve">Br J </w:t>
      </w:r>
      <w:proofErr w:type="spellStart"/>
      <w:r w:rsidRPr="004E1672">
        <w:rPr>
          <w:rFonts w:ascii="Book Antiqua" w:hAnsi="Book Antiqua" w:cs="宋体"/>
          <w:i/>
          <w:iCs/>
          <w:sz w:val="24"/>
          <w:szCs w:val="24"/>
          <w:lang w:eastAsia="zh-CN"/>
        </w:rPr>
        <w:t>Urol</w:t>
      </w:r>
      <w:proofErr w:type="spellEnd"/>
      <w:r w:rsidRPr="004E1672">
        <w:rPr>
          <w:rFonts w:ascii="Book Antiqua" w:hAnsi="Book Antiqua" w:cs="宋体"/>
          <w:sz w:val="24"/>
          <w:szCs w:val="24"/>
          <w:lang w:eastAsia="zh-CN"/>
        </w:rPr>
        <w:t> 1993; </w:t>
      </w:r>
      <w:r w:rsidRPr="004E1672">
        <w:rPr>
          <w:rFonts w:ascii="Book Antiqua" w:hAnsi="Book Antiqua" w:cs="宋体"/>
          <w:b/>
          <w:bCs/>
          <w:sz w:val="24"/>
          <w:szCs w:val="24"/>
          <w:lang w:eastAsia="zh-CN"/>
        </w:rPr>
        <w:t>72</w:t>
      </w:r>
      <w:r w:rsidRPr="004E1672">
        <w:rPr>
          <w:rFonts w:ascii="Book Antiqua" w:hAnsi="Book Antiqua" w:cs="宋体"/>
          <w:sz w:val="24"/>
          <w:szCs w:val="24"/>
          <w:lang w:eastAsia="zh-CN"/>
        </w:rPr>
        <w:t>: 605-610 [PMID: 10071546]</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t>60 </w:t>
      </w:r>
      <w:proofErr w:type="spellStart"/>
      <w:r w:rsidRPr="004E1672">
        <w:rPr>
          <w:rFonts w:ascii="Book Antiqua" w:hAnsi="Book Antiqua" w:cs="宋体"/>
          <w:b/>
          <w:bCs/>
          <w:sz w:val="24"/>
          <w:szCs w:val="24"/>
          <w:lang w:eastAsia="zh-CN"/>
        </w:rPr>
        <w:t>Spasovski</w:t>
      </w:r>
      <w:proofErr w:type="spellEnd"/>
      <w:r w:rsidRPr="004E1672">
        <w:rPr>
          <w:rFonts w:ascii="Book Antiqua" w:hAnsi="Book Antiqua" w:cs="宋体"/>
          <w:b/>
          <w:bCs/>
          <w:sz w:val="24"/>
          <w:szCs w:val="24"/>
          <w:lang w:eastAsia="zh-CN"/>
        </w:rPr>
        <w:t xml:space="preserve"> G</w:t>
      </w:r>
      <w:r w:rsidRPr="004E1672">
        <w:rPr>
          <w:rFonts w:ascii="Book Antiqua" w:hAnsi="Book Antiqua" w:cs="宋体"/>
          <w:sz w:val="24"/>
          <w:szCs w:val="24"/>
          <w:lang w:eastAsia="zh-CN"/>
        </w:rPr>
        <w:t xml:space="preserve">, </w:t>
      </w:r>
      <w:proofErr w:type="spellStart"/>
      <w:r w:rsidRPr="004E1672">
        <w:rPr>
          <w:rFonts w:ascii="Book Antiqua" w:hAnsi="Book Antiqua" w:cs="宋体"/>
          <w:sz w:val="24"/>
          <w:szCs w:val="24"/>
          <w:lang w:eastAsia="zh-CN"/>
        </w:rPr>
        <w:t>Vanholder</w:t>
      </w:r>
      <w:proofErr w:type="spellEnd"/>
      <w:r w:rsidRPr="004E1672">
        <w:rPr>
          <w:rFonts w:ascii="Book Antiqua" w:hAnsi="Book Antiqua" w:cs="宋体"/>
          <w:sz w:val="24"/>
          <w:szCs w:val="24"/>
          <w:lang w:eastAsia="zh-CN"/>
        </w:rPr>
        <w:t xml:space="preserve"> R, </w:t>
      </w:r>
      <w:proofErr w:type="spellStart"/>
      <w:r w:rsidRPr="004E1672">
        <w:rPr>
          <w:rFonts w:ascii="Book Antiqua" w:hAnsi="Book Antiqua" w:cs="宋体"/>
          <w:sz w:val="24"/>
          <w:szCs w:val="24"/>
          <w:lang w:eastAsia="zh-CN"/>
        </w:rPr>
        <w:t>Allolio</w:t>
      </w:r>
      <w:proofErr w:type="spellEnd"/>
      <w:r w:rsidRPr="004E1672">
        <w:rPr>
          <w:rFonts w:ascii="Book Antiqua" w:hAnsi="Book Antiqua" w:cs="宋体"/>
          <w:sz w:val="24"/>
          <w:szCs w:val="24"/>
          <w:lang w:eastAsia="zh-CN"/>
        </w:rPr>
        <w:t xml:space="preserve"> B, </w:t>
      </w:r>
      <w:proofErr w:type="spellStart"/>
      <w:r w:rsidRPr="004E1672">
        <w:rPr>
          <w:rFonts w:ascii="Book Antiqua" w:hAnsi="Book Antiqua" w:cs="宋体"/>
          <w:sz w:val="24"/>
          <w:szCs w:val="24"/>
          <w:lang w:eastAsia="zh-CN"/>
        </w:rPr>
        <w:t>Annane</w:t>
      </w:r>
      <w:proofErr w:type="spellEnd"/>
      <w:r w:rsidRPr="004E1672">
        <w:rPr>
          <w:rFonts w:ascii="Book Antiqua" w:hAnsi="Book Antiqua" w:cs="宋体"/>
          <w:sz w:val="24"/>
          <w:szCs w:val="24"/>
          <w:lang w:eastAsia="zh-CN"/>
        </w:rPr>
        <w:t xml:space="preserve"> D, Ball S, </w:t>
      </w:r>
      <w:proofErr w:type="spellStart"/>
      <w:r w:rsidRPr="004E1672">
        <w:rPr>
          <w:rFonts w:ascii="Book Antiqua" w:hAnsi="Book Antiqua" w:cs="宋体"/>
          <w:sz w:val="24"/>
          <w:szCs w:val="24"/>
          <w:lang w:eastAsia="zh-CN"/>
        </w:rPr>
        <w:t>Bichet</w:t>
      </w:r>
      <w:proofErr w:type="spellEnd"/>
      <w:r w:rsidRPr="004E1672">
        <w:rPr>
          <w:rFonts w:ascii="Book Antiqua" w:hAnsi="Book Antiqua" w:cs="宋体"/>
          <w:sz w:val="24"/>
          <w:szCs w:val="24"/>
          <w:lang w:eastAsia="zh-CN"/>
        </w:rPr>
        <w:t xml:space="preserve"> D, </w:t>
      </w:r>
      <w:proofErr w:type="spellStart"/>
      <w:r w:rsidRPr="004E1672">
        <w:rPr>
          <w:rFonts w:ascii="Book Antiqua" w:hAnsi="Book Antiqua" w:cs="宋体"/>
          <w:sz w:val="24"/>
          <w:szCs w:val="24"/>
          <w:lang w:eastAsia="zh-CN"/>
        </w:rPr>
        <w:t>Decaux</w:t>
      </w:r>
      <w:proofErr w:type="spellEnd"/>
      <w:r w:rsidRPr="004E1672">
        <w:rPr>
          <w:rFonts w:ascii="Book Antiqua" w:hAnsi="Book Antiqua" w:cs="宋体"/>
          <w:sz w:val="24"/>
          <w:szCs w:val="24"/>
          <w:lang w:eastAsia="zh-CN"/>
        </w:rPr>
        <w:t xml:space="preserve"> G, </w:t>
      </w:r>
      <w:proofErr w:type="spellStart"/>
      <w:r w:rsidRPr="004E1672">
        <w:rPr>
          <w:rFonts w:ascii="Book Antiqua" w:hAnsi="Book Antiqua" w:cs="宋体"/>
          <w:sz w:val="24"/>
          <w:szCs w:val="24"/>
          <w:lang w:eastAsia="zh-CN"/>
        </w:rPr>
        <w:t>Fenske</w:t>
      </w:r>
      <w:proofErr w:type="spellEnd"/>
      <w:r w:rsidRPr="004E1672">
        <w:rPr>
          <w:rFonts w:ascii="Book Antiqua" w:hAnsi="Book Antiqua" w:cs="宋体"/>
          <w:sz w:val="24"/>
          <w:szCs w:val="24"/>
          <w:lang w:eastAsia="zh-CN"/>
        </w:rPr>
        <w:t xml:space="preserve"> W, Hoorn EJ, </w:t>
      </w:r>
      <w:proofErr w:type="spellStart"/>
      <w:r w:rsidRPr="004E1672">
        <w:rPr>
          <w:rFonts w:ascii="Book Antiqua" w:hAnsi="Book Antiqua" w:cs="宋体"/>
          <w:sz w:val="24"/>
          <w:szCs w:val="24"/>
          <w:lang w:eastAsia="zh-CN"/>
        </w:rPr>
        <w:t>Ichai</w:t>
      </w:r>
      <w:proofErr w:type="spellEnd"/>
      <w:r w:rsidRPr="004E1672">
        <w:rPr>
          <w:rFonts w:ascii="Book Antiqua" w:hAnsi="Book Antiqua" w:cs="宋体"/>
          <w:sz w:val="24"/>
          <w:szCs w:val="24"/>
          <w:lang w:eastAsia="zh-CN"/>
        </w:rPr>
        <w:t xml:space="preserve"> C, </w:t>
      </w:r>
      <w:proofErr w:type="spellStart"/>
      <w:r w:rsidRPr="004E1672">
        <w:rPr>
          <w:rFonts w:ascii="Book Antiqua" w:hAnsi="Book Antiqua" w:cs="宋体"/>
          <w:sz w:val="24"/>
          <w:szCs w:val="24"/>
          <w:lang w:eastAsia="zh-CN"/>
        </w:rPr>
        <w:t>Joannidis</w:t>
      </w:r>
      <w:proofErr w:type="spellEnd"/>
      <w:r w:rsidRPr="004E1672">
        <w:rPr>
          <w:rFonts w:ascii="Book Antiqua" w:hAnsi="Book Antiqua" w:cs="宋体"/>
          <w:sz w:val="24"/>
          <w:szCs w:val="24"/>
          <w:lang w:eastAsia="zh-CN"/>
        </w:rPr>
        <w:t xml:space="preserve"> M, </w:t>
      </w:r>
      <w:proofErr w:type="spellStart"/>
      <w:r w:rsidRPr="004E1672">
        <w:rPr>
          <w:rFonts w:ascii="Book Antiqua" w:hAnsi="Book Antiqua" w:cs="宋体"/>
          <w:sz w:val="24"/>
          <w:szCs w:val="24"/>
          <w:lang w:eastAsia="zh-CN"/>
        </w:rPr>
        <w:t>Soupart</w:t>
      </w:r>
      <w:proofErr w:type="spellEnd"/>
      <w:r w:rsidRPr="004E1672">
        <w:rPr>
          <w:rFonts w:ascii="Book Antiqua" w:hAnsi="Book Antiqua" w:cs="宋体"/>
          <w:sz w:val="24"/>
          <w:szCs w:val="24"/>
          <w:lang w:eastAsia="zh-CN"/>
        </w:rPr>
        <w:t xml:space="preserve"> A, </w:t>
      </w:r>
      <w:proofErr w:type="spellStart"/>
      <w:r w:rsidRPr="004E1672">
        <w:rPr>
          <w:rFonts w:ascii="Book Antiqua" w:hAnsi="Book Antiqua" w:cs="宋体"/>
          <w:sz w:val="24"/>
          <w:szCs w:val="24"/>
          <w:lang w:eastAsia="zh-CN"/>
        </w:rPr>
        <w:t>Zietse</w:t>
      </w:r>
      <w:proofErr w:type="spellEnd"/>
      <w:r w:rsidRPr="004E1672">
        <w:rPr>
          <w:rFonts w:ascii="Book Antiqua" w:hAnsi="Book Antiqua" w:cs="宋体"/>
          <w:sz w:val="24"/>
          <w:szCs w:val="24"/>
          <w:lang w:eastAsia="zh-CN"/>
        </w:rPr>
        <w:t xml:space="preserve"> R, Haller M, van der Veer S, Van </w:t>
      </w:r>
      <w:proofErr w:type="spellStart"/>
      <w:r w:rsidRPr="004E1672">
        <w:rPr>
          <w:rFonts w:ascii="Book Antiqua" w:hAnsi="Book Antiqua" w:cs="宋体"/>
          <w:sz w:val="24"/>
          <w:szCs w:val="24"/>
          <w:lang w:eastAsia="zh-CN"/>
        </w:rPr>
        <w:t>Biesen</w:t>
      </w:r>
      <w:proofErr w:type="spellEnd"/>
      <w:r w:rsidRPr="004E1672">
        <w:rPr>
          <w:rFonts w:ascii="Book Antiqua" w:hAnsi="Book Antiqua" w:cs="宋体"/>
          <w:sz w:val="24"/>
          <w:szCs w:val="24"/>
          <w:lang w:eastAsia="zh-CN"/>
        </w:rPr>
        <w:t xml:space="preserve"> W, </w:t>
      </w:r>
      <w:proofErr w:type="spellStart"/>
      <w:r w:rsidRPr="004E1672">
        <w:rPr>
          <w:rFonts w:ascii="Book Antiqua" w:hAnsi="Book Antiqua" w:cs="宋体"/>
          <w:sz w:val="24"/>
          <w:szCs w:val="24"/>
          <w:lang w:eastAsia="zh-CN"/>
        </w:rPr>
        <w:t>Nagler</w:t>
      </w:r>
      <w:proofErr w:type="spellEnd"/>
      <w:r w:rsidRPr="004E1672">
        <w:rPr>
          <w:rFonts w:ascii="Book Antiqua" w:hAnsi="Book Antiqua" w:cs="宋体"/>
          <w:sz w:val="24"/>
          <w:szCs w:val="24"/>
          <w:lang w:eastAsia="zh-CN"/>
        </w:rPr>
        <w:t xml:space="preserve"> E. Clinical practice guideline on diagnosis and treatment of </w:t>
      </w:r>
      <w:proofErr w:type="spellStart"/>
      <w:r w:rsidRPr="004E1672">
        <w:rPr>
          <w:rFonts w:ascii="Book Antiqua" w:hAnsi="Book Antiqua" w:cs="宋体"/>
          <w:sz w:val="24"/>
          <w:szCs w:val="24"/>
          <w:lang w:eastAsia="zh-CN"/>
        </w:rPr>
        <w:t>hyponatraemia</w:t>
      </w:r>
      <w:proofErr w:type="spellEnd"/>
      <w:r w:rsidRPr="004E1672">
        <w:rPr>
          <w:rFonts w:ascii="Book Antiqua" w:hAnsi="Book Antiqua" w:cs="宋体"/>
          <w:sz w:val="24"/>
          <w:szCs w:val="24"/>
          <w:lang w:eastAsia="zh-CN"/>
        </w:rPr>
        <w:t>. </w:t>
      </w:r>
      <w:proofErr w:type="spellStart"/>
      <w:r w:rsidRPr="004E1672">
        <w:rPr>
          <w:rFonts w:ascii="Book Antiqua" w:hAnsi="Book Antiqua" w:cs="宋体"/>
          <w:i/>
          <w:iCs/>
          <w:sz w:val="24"/>
          <w:szCs w:val="24"/>
          <w:lang w:eastAsia="zh-CN"/>
        </w:rPr>
        <w:t>Nephrol</w:t>
      </w:r>
      <w:proofErr w:type="spellEnd"/>
      <w:r w:rsidRPr="004E1672">
        <w:rPr>
          <w:rFonts w:ascii="Book Antiqua" w:hAnsi="Book Antiqua" w:cs="宋体"/>
          <w:i/>
          <w:iCs/>
          <w:sz w:val="24"/>
          <w:szCs w:val="24"/>
          <w:lang w:eastAsia="zh-CN"/>
        </w:rPr>
        <w:t xml:space="preserve"> Dial Transplant</w:t>
      </w:r>
      <w:r w:rsidRPr="004E1672">
        <w:rPr>
          <w:rFonts w:ascii="Book Antiqua" w:hAnsi="Book Antiqua" w:cs="宋体"/>
          <w:sz w:val="24"/>
          <w:szCs w:val="24"/>
          <w:lang w:eastAsia="zh-CN"/>
        </w:rPr>
        <w:t> 2014; </w:t>
      </w:r>
      <w:r w:rsidRPr="004E1672">
        <w:rPr>
          <w:rFonts w:ascii="Book Antiqua" w:hAnsi="Book Antiqua" w:cs="宋体"/>
          <w:b/>
          <w:bCs/>
          <w:sz w:val="24"/>
          <w:szCs w:val="24"/>
          <w:lang w:eastAsia="zh-CN"/>
        </w:rPr>
        <w:t xml:space="preserve">29 </w:t>
      </w:r>
      <w:proofErr w:type="spellStart"/>
      <w:r w:rsidRPr="007E1A32">
        <w:rPr>
          <w:rFonts w:ascii="Book Antiqua" w:hAnsi="Book Antiqua" w:cs="宋体"/>
          <w:bCs/>
          <w:sz w:val="24"/>
          <w:szCs w:val="24"/>
          <w:lang w:eastAsia="zh-CN"/>
        </w:rPr>
        <w:t>Suppl</w:t>
      </w:r>
      <w:proofErr w:type="spellEnd"/>
      <w:r w:rsidRPr="007E1A32">
        <w:rPr>
          <w:rFonts w:ascii="Book Antiqua" w:hAnsi="Book Antiqua" w:cs="宋体"/>
          <w:bCs/>
          <w:sz w:val="24"/>
          <w:szCs w:val="24"/>
          <w:lang w:eastAsia="zh-CN"/>
        </w:rPr>
        <w:t xml:space="preserve"> 2</w:t>
      </w:r>
      <w:r w:rsidRPr="004E1672">
        <w:rPr>
          <w:rFonts w:ascii="Book Antiqua" w:hAnsi="Book Antiqua" w:cs="宋体"/>
          <w:sz w:val="24"/>
          <w:szCs w:val="24"/>
          <w:lang w:eastAsia="zh-CN"/>
        </w:rPr>
        <w:t>: i1-i39 [PMID: 24569496 DOI: 10.1093/</w:t>
      </w:r>
      <w:proofErr w:type="spellStart"/>
      <w:r w:rsidRPr="004E1672">
        <w:rPr>
          <w:rFonts w:ascii="Book Antiqua" w:hAnsi="Book Antiqua" w:cs="宋体"/>
          <w:sz w:val="24"/>
          <w:szCs w:val="24"/>
          <w:lang w:eastAsia="zh-CN"/>
        </w:rPr>
        <w:t>ndt</w:t>
      </w:r>
      <w:proofErr w:type="spellEnd"/>
      <w:r w:rsidRPr="004E1672">
        <w:rPr>
          <w:rFonts w:ascii="Book Antiqua" w:hAnsi="Book Antiqua" w:cs="宋体"/>
          <w:sz w:val="24"/>
          <w:szCs w:val="24"/>
          <w:lang w:eastAsia="zh-CN"/>
        </w:rPr>
        <w:t>/</w:t>
      </w:r>
      <w:proofErr w:type="spellStart"/>
      <w:r w:rsidRPr="004E1672">
        <w:rPr>
          <w:rFonts w:ascii="Book Antiqua" w:hAnsi="Book Antiqua" w:cs="宋体"/>
          <w:sz w:val="24"/>
          <w:szCs w:val="24"/>
          <w:lang w:eastAsia="zh-CN"/>
        </w:rPr>
        <w:t>gfu040</w:t>
      </w:r>
      <w:proofErr w:type="spellEnd"/>
      <w:r w:rsidRPr="004E1672">
        <w:rPr>
          <w:rFonts w:ascii="Book Antiqua" w:hAnsi="Book Antiqua" w:cs="宋体"/>
          <w:sz w:val="24"/>
          <w:szCs w:val="24"/>
          <w:lang w:eastAsia="zh-CN"/>
        </w:rPr>
        <w:t>]</w:t>
      </w:r>
    </w:p>
    <w:p w:rsidR="004E1672" w:rsidRPr="004E1672" w:rsidRDefault="004E1672" w:rsidP="004E1672">
      <w:pPr>
        <w:spacing w:after="0" w:line="360" w:lineRule="auto"/>
        <w:jc w:val="both"/>
        <w:rPr>
          <w:rFonts w:ascii="Book Antiqua" w:hAnsi="Book Antiqua" w:cs="宋体"/>
          <w:sz w:val="24"/>
          <w:szCs w:val="24"/>
          <w:lang w:eastAsia="zh-CN"/>
        </w:rPr>
      </w:pPr>
      <w:proofErr w:type="gramStart"/>
      <w:r w:rsidRPr="004E1672">
        <w:rPr>
          <w:rFonts w:ascii="Book Antiqua" w:hAnsi="Book Antiqua" w:cs="宋体"/>
          <w:sz w:val="24"/>
          <w:szCs w:val="24"/>
          <w:lang w:eastAsia="zh-CN"/>
        </w:rPr>
        <w:t>61 </w:t>
      </w:r>
      <w:r w:rsidRPr="004E1672">
        <w:rPr>
          <w:rFonts w:ascii="Book Antiqua" w:hAnsi="Book Antiqua" w:cs="宋体"/>
          <w:b/>
          <w:bCs/>
          <w:sz w:val="24"/>
          <w:szCs w:val="24"/>
          <w:lang w:eastAsia="zh-CN"/>
        </w:rPr>
        <w:t>Hahn RG</w:t>
      </w:r>
      <w:r w:rsidRPr="004E1672">
        <w:rPr>
          <w:rFonts w:ascii="Book Antiqua" w:hAnsi="Book Antiqua" w:cs="宋体"/>
          <w:sz w:val="24"/>
          <w:szCs w:val="24"/>
          <w:lang w:eastAsia="zh-CN"/>
        </w:rPr>
        <w:t>.</w:t>
      </w:r>
      <w:proofErr w:type="gramEnd"/>
      <w:r w:rsidRPr="004E1672">
        <w:rPr>
          <w:rFonts w:ascii="Book Antiqua" w:hAnsi="Book Antiqua" w:cs="宋体"/>
          <w:sz w:val="24"/>
          <w:szCs w:val="24"/>
          <w:lang w:eastAsia="zh-CN"/>
        </w:rPr>
        <w:t xml:space="preserve"> </w:t>
      </w:r>
      <w:proofErr w:type="gramStart"/>
      <w:r w:rsidRPr="004E1672">
        <w:rPr>
          <w:rFonts w:ascii="Book Antiqua" w:hAnsi="Book Antiqua" w:cs="宋体"/>
          <w:sz w:val="24"/>
          <w:szCs w:val="24"/>
          <w:lang w:eastAsia="zh-CN"/>
        </w:rPr>
        <w:t>Blood ammonia concentrations resulting from absorption of irrigating fluid containing glycine and ethanol during transurethral resection of the prostate.</w:t>
      </w:r>
      <w:proofErr w:type="gramEnd"/>
      <w:r w:rsidRPr="004E1672">
        <w:rPr>
          <w:rFonts w:ascii="Book Antiqua" w:hAnsi="Book Antiqua" w:cs="宋体"/>
          <w:sz w:val="24"/>
          <w:szCs w:val="24"/>
          <w:lang w:eastAsia="zh-CN"/>
        </w:rPr>
        <w:t> </w:t>
      </w:r>
      <w:proofErr w:type="spellStart"/>
      <w:r w:rsidRPr="004E1672">
        <w:rPr>
          <w:rFonts w:ascii="Book Antiqua" w:hAnsi="Book Antiqua" w:cs="宋体"/>
          <w:i/>
          <w:iCs/>
          <w:sz w:val="24"/>
          <w:szCs w:val="24"/>
          <w:lang w:eastAsia="zh-CN"/>
        </w:rPr>
        <w:t>Scand</w:t>
      </w:r>
      <w:proofErr w:type="spellEnd"/>
      <w:r w:rsidRPr="004E1672">
        <w:rPr>
          <w:rFonts w:ascii="Book Antiqua" w:hAnsi="Book Antiqua" w:cs="宋体"/>
          <w:i/>
          <w:iCs/>
          <w:sz w:val="24"/>
          <w:szCs w:val="24"/>
          <w:lang w:eastAsia="zh-CN"/>
        </w:rPr>
        <w:t xml:space="preserve"> J </w:t>
      </w:r>
      <w:proofErr w:type="spellStart"/>
      <w:r w:rsidRPr="004E1672">
        <w:rPr>
          <w:rFonts w:ascii="Book Antiqua" w:hAnsi="Book Antiqua" w:cs="宋体"/>
          <w:i/>
          <w:iCs/>
          <w:sz w:val="24"/>
          <w:szCs w:val="24"/>
          <w:lang w:eastAsia="zh-CN"/>
        </w:rPr>
        <w:t>Urol</w:t>
      </w:r>
      <w:proofErr w:type="spellEnd"/>
      <w:r w:rsidRPr="004E1672">
        <w:rPr>
          <w:rFonts w:ascii="Book Antiqua" w:hAnsi="Book Antiqua" w:cs="宋体"/>
          <w:i/>
          <w:iCs/>
          <w:sz w:val="24"/>
          <w:szCs w:val="24"/>
          <w:lang w:eastAsia="zh-CN"/>
        </w:rPr>
        <w:t xml:space="preserve"> </w:t>
      </w:r>
      <w:proofErr w:type="spellStart"/>
      <w:r w:rsidRPr="004E1672">
        <w:rPr>
          <w:rFonts w:ascii="Book Antiqua" w:hAnsi="Book Antiqua" w:cs="宋体"/>
          <w:i/>
          <w:iCs/>
          <w:sz w:val="24"/>
          <w:szCs w:val="24"/>
          <w:lang w:eastAsia="zh-CN"/>
        </w:rPr>
        <w:t>Nephrol</w:t>
      </w:r>
      <w:proofErr w:type="spellEnd"/>
      <w:r w:rsidRPr="004E1672">
        <w:rPr>
          <w:rFonts w:ascii="Book Antiqua" w:hAnsi="Book Antiqua" w:cs="宋体"/>
          <w:sz w:val="24"/>
          <w:szCs w:val="24"/>
          <w:lang w:eastAsia="zh-CN"/>
        </w:rPr>
        <w:t> 1991; </w:t>
      </w:r>
      <w:r w:rsidRPr="004E1672">
        <w:rPr>
          <w:rFonts w:ascii="Book Antiqua" w:hAnsi="Book Antiqua" w:cs="宋体"/>
          <w:b/>
          <w:bCs/>
          <w:sz w:val="24"/>
          <w:szCs w:val="24"/>
          <w:lang w:eastAsia="zh-CN"/>
        </w:rPr>
        <w:t>25</w:t>
      </w:r>
      <w:r w:rsidRPr="004E1672">
        <w:rPr>
          <w:rFonts w:ascii="Book Antiqua" w:hAnsi="Book Antiqua" w:cs="宋体"/>
          <w:sz w:val="24"/>
          <w:szCs w:val="24"/>
          <w:lang w:eastAsia="zh-CN"/>
        </w:rPr>
        <w:t>: 115-119 [PMID: 1871555]</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t>62 </w:t>
      </w:r>
      <w:proofErr w:type="spellStart"/>
      <w:r w:rsidRPr="004E1672">
        <w:rPr>
          <w:rFonts w:ascii="Book Antiqua" w:hAnsi="Book Antiqua" w:cs="宋体"/>
          <w:b/>
          <w:bCs/>
          <w:sz w:val="24"/>
          <w:szCs w:val="24"/>
          <w:lang w:eastAsia="zh-CN"/>
        </w:rPr>
        <w:t>C</w:t>
      </w:r>
      <w:r w:rsidR="007E1A32" w:rsidRPr="004E1672">
        <w:rPr>
          <w:rFonts w:ascii="Book Antiqua" w:hAnsi="Book Antiqua" w:cs="宋体"/>
          <w:b/>
          <w:bCs/>
          <w:sz w:val="24"/>
          <w:szCs w:val="24"/>
          <w:lang w:eastAsia="zh-CN"/>
        </w:rPr>
        <w:t>reevy</w:t>
      </w:r>
      <w:proofErr w:type="spellEnd"/>
      <w:r w:rsidRPr="004E1672">
        <w:rPr>
          <w:rFonts w:ascii="Book Antiqua" w:hAnsi="Book Antiqua" w:cs="宋体"/>
          <w:b/>
          <w:bCs/>
          <w:sz w:val="24"/>
          <w:szCs w:val="24"/>
          <w:lang w:eastAsia="zh-CN"/>
        </w:rPr>
        <w:t xml:space="preserve"> CD</w:t>
      </w:r>
      <w:r w:rsidRPr="004E1672">
        <w:rPr>
          <w:rFonts w:ascii="Book Antiqua" w:hAnsi="Book Antiqua" w:cs="宋体"/>
          <w:sz w:val="24"/>
          <w:szCs w:val="24"/>
          <w:lang w:eastAsia="zh-CN"/>
        </w:rPr>
        <w:t>, W</w:t>
      </w:r>
      <w:r w:rsidR="007E1A32" w:rsidRPr="004E1672">
        <w:rPr>
          <w:rFonts w:ascii="Book Antiqua" w:hAnsi="Book Antiqua" w:cs="宋体"/>
          <w:sz w:val="24"/>
          <w:szCs w:val="24"/>
          <w:lang w:eastAsia="zh-CN"/>
        </w:rPr>
        <w:t>ebb</w:t>
      </w:r>
      <w:r w:rsidRPr="004E1672">
        <w:rPr>
          <w:rFonts w:ascii="Book Antiqua" w:hAnsi="Book Antiqua" w:cs="宋体"/>
          <w:sz w:val="24"/>
          <w:szCs w:val="24"/>
          <w:lang w:eastAsia="zh-CN"/>
        </w:rPr>
        <w:t xml:space="preserve"> EA. </w:t>
      </w:r>
      <w:proofErr w:type="gramStart"/>
      <w:r w:rsidRPr="004E1672">
        <w:rPr>
          <w:rFonts w:ascii="Book Antiqua" w:hAnsi="Book Antiqua" w:cs="宋体"/>
          <w:sz w:val="24"/>
          <w:szCs w:val="24"/>
          <w:lang w:eastAsia="zh-CN"/>
        </w:rPr>
        <w:t>A fatal hemolytic reaction following transurethral resection of the prostate gland; a discussion of its prevention and treatment.</w:t>
      </w:r>
      <w:proofErr w:type="gramEnd"/>
      <w:r w:rsidRPr="004E1672">
        <w:rPr>
          <w:rFonts w:ascii="Book Antiqua" w:hAnsi="Book Antiqua" w:cs="宋体"/>
          <w:sz w:val="24"/>
          <w:szCs w:val="24"/>
          <w:lang w:eastAsia="zh-CN"/>
        </w:rPr>
        <w:t> </w:t>
      </w:r>
      <w:r w:rsidRPr="004E1672">
        <w:rPr>
          <w:rFonts w:ascii="Book Antiqua" w:hAnsi="Book Antiqua" w:cs="宋体"/>
          <w:i/>
          <w:iCs/>
          <w:sz w:val="24"/>
          <w:szCs w:val="24"/>
          <w:lang w:eastAsia="zh-CN"/>
        </w:rPr>
        <w:t>Surgery</w:t>
      </w:r>
      <w:r w:rsidRPr="004E1672">
        <w:rPr>
          <w:rFonts w:ascii="Book Antiqua" w:hAnsi="Book Antiqua" w:cs="宋体"/>
          <w:sz w:val="24"/>
          <w:szCs w:val="24"/>
          <w:lang w:eastAsia="zh-CN"/>
        </w:rPr>
        <w:t> 1947; </w:t>
      </w:r>
      <w:r w:rsidRPr="004E1672">
        <w:rPr>
          <w:rFonts w:ascii="Book Antiqua" w:hAnsi="Book Antiqua" w:cs="宋体"/>
          <w:b/>
          <w:bCs/>
          <w:sz w:val="24"/>
          <w:szCs w:val="24"/>
          <w:lang w:eastAsia="zh-CN"/>
        </w:rPr>
        <w:t>21</w:t>
      </w:r>
      <w:r w:rsidRPr="004E1672">
        <w:rPr>
          <w:rFonts w:ascii="Book Antiqua" w:hAnsi="Book Antiqua" w:cs="宋体"/>
          <w:sz w:val="24"/>
          <w:szCs w:val="24"/>
          <w:lang w:eastAsia="zh-CN"/>
        </w:rPr>
        <w:t>: 56-66 [PMID: 20279464]</w:t>
      </w:r>
    </w:p>
    <w:p w:rsidR="004E1672" w:rsidRPr="004E1672" w:rsidRDefault="004E1672" w:rsidP="004E1672">
      <w:pPr>
        <w:spacing w:after="0" w:line="360" w:lineRule="auto"/>
        <w:jc w:val="both"/>
        <w:rPr>
          <w:rFonts w:ascii="Book Antiqua" w:hAnsi="Book Antiqua" w:cs="宋体"/>
          <w:sz w:val="24"/>
          <w:szCs w:val="24"/>
          <w:lang w:eastAsia="zh-CN"/>
        </w:rPr>
      </w:pPr>
      <w:proofErr w:type="gramStart"/>
      <w:r w:rsidRPr="004E1672">
        <w:rPr>
          <w:rFonts w:ascii="Book Antiqua" w:hAnsi="Book Antiqua" w:cs="宋体"/>
          <w:sz w:val="24"/>
          <w:szCs w:val="24"/>
          <w:lang w:eastAsia="zh-CN"/>
        </w:rPr>
        <w:t>63 </w:t>
      </w:r>
      <w:proofErr w:type="spellStart"/>
      <w:r w:rsidRPr="004E1672">
        <w:rPr>
          <w:rFonts w:ascii="Book Antiqua" w:hAnsi="Book Antiqua" w:cs="宋体"/>
          <w:b/>
          <w:bCs/>
          <w:sz w:val="24"/>
          <w:szCs w:val="24"/>
          <w:lang w:eastAsia="zh-CN"/>
        </w:rPr>
        <w:t>C</w:t>
      </w:r>
      <w:r w:rsidR="007E1A32" w:rsidRPr="004E1672">
        <w:rPr>
          <w:rFonts w:ascii="Book Antiqua" w:hAnsi="Book Antiqua" w:cs="宋体"/>
          <w:b/>
          <w:bCs/>
          <w:sz w:val="24"/>
          <w:szCs w:val="24"/>
          <w:lang w:eastAsia="zh-CN"/>
        </w:rPr>
        <w:t>reevy</w:t>
      </w:r>
      <w:proofErr w:type="spellEnd"/>
      <w:r w:rsidRPr="004E1672">
        <w:rPr>
          <w:rFonts w:ascii="Book Antiqua" w:hAnsi="Book Antiqua" w:cs="宋体"/>
          <w:b/>
          <w:bCs/>
          <w:sz w:val="24"/>
          <w:szCs w:val="24"/>
          <w:lang w:eastAsia="zh-CN"/>
        </w:rPr>
        <w:t xml:space="preserve"> CD</w:t>
      </w:r>
      <w:r w:rsidRPr="004E1672">
        <w:rPr>
          <w:rFonts w:ascii="Book Antiqua" w:hAnsi="Book Antiqua" w:cs="宋体"/>
          <w:sz w:val="24"/>
          <w:szCs w:val="24"/>
          <w:lang w:eastAsia="zh-CN"/>
        </w:rPr>
        <w:t>.</w:t>
      </w:r>
      <w:proofErr w:type="gramEnd"/>
      <w:r w:rsidRPr="004E1672">
        <w:rPr>
          <w:rFonts w:ascii="Book Antiqua" w:hAnsi="Book Antiqua" w:cs="宋体"/>
          <w:sz w:val="24"/>
          <w:szCs w:val="24"/>
          <w:lang w:eastAsia="zh-CN"/>
        </w:rPr>
        <w:t xml:space="preserve"> </w:t>
      </w:r>
      <w:proofErr w:type="gramStart"/>
      <w:r w:rsidRPr="004E1672">
        <w:rPr>
          <w:rFonts w:ascii="Book Antiqua" w:hAnsi="Book Antiqua" w:cs="宋体"/>
          <w:sz w:val="24"/>
          <w:szCs w:val="24"/>
          <w:lang w:eastAsia="zh-CN"/>
        </w:rPr>
        <w:t>Hemolytic reactions during transurethral prostatic resection.</w:t>
      </w:r>
      <w:proofErr w:type="gramEnd"/>
      <w:r w:rsidRPr="004E1672">
        <w:rPr>
          <w:rFonts w:ascii="Book Antiqua" w:hAnsi="Book Antiqua" w:cs="宋体"/>
          <w:sz w:val="24"/>
          <w:szCs w:val="24"/>
          <w:lang w:eastAsia="zh-CN"/>
        </w:rPr>
        <w:t> </w:t>
      </w:r>
      <w:r w:rsidRPr="004E1672">
        <w:rPr>
          <w:rFonts w:ascii="Book Antiqua" w:hAnsi="Book Antiqua" w:cs="宋体"/>
          <w:i/>
          <w:iCs/>
          <w:sz w:val="24"/>
          <w:szCs w:val="24"/>
          <w:lang w:eastAsia="zh-CN"/>
        </w:rPr>
        <w:t xml:space="preserve">J </w:t>
      </w:r>
      <w:proofErr w:type="spellStart"/>
      <w:r w:rsidRPr="004E1672">
        <w:rPr>
          <w:rFonts w:ascii="Book Antiqua" w:hAnsi="Book Antiqua" w:cs="宋体"/>
          <w:i/>
          <w:iCs/>
          <w:sz w:val="24"/>
          <w:szCs w:val="24"/>
          <w:lang w:eastAsia="zh-CN"/>
        </w:rPr>
        <w:t>Urol</w:t>
      </w:r>
      <w:proofErr w:type="spellEnd"/>
      <w:r w:rsidRPr="004E1672">
        <w:rPr>
          <w:rFonts w:ascii="Book Antiqua" w:hAnsi="Book Antiqua" w:cs="宋体"/>
          <w:sz w:val="24"/>
          <w:szCs w:val="24"/>
          <w:lang w:eastAsia="zh-CN"/>
        </w:rPr>
        <w:t> 1947; </w:t>
      </w:r>
      <w:r w:rsidRPr="004E1672">
        <w:rPr>
          <w:rFonts w:ascii="Book Antiqua" w:hAnsi="Book Antiqua" w:cs="宋体"/>
          <w:b/>
          <w:bCs/>
          <w:sz w:val="24"/>
          <w:szCs w:val="24"/>
          <w:lang w:eastAsia="zh-CN"/>
        </w:rPr>
        <w:t>58</w:t>
      </w:r>
      <w:r w:rsidRPr="004E1672">
        <w:rPr>
          <w:rFonts w:ascii="Book Antiqua" w:hAnsi="Book Antiqua" w:cs="宋体"/>
          <w:sz w:val="24"/>
          <w:szCs w:val="24"/>
          <w:lang w:eastAsia="zh-CN"/>
        </w:rPr>
        <w:t>: 125-131 [PMID: 20256856]</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t>64 </w:t>
      </w:r>
      <w:proofErr w:type="spellStart"/>
      <w:r w:rsidRPr="004E1672">
        <w:rPr>
          <w:rFonts w:ascii="Book Antiqua" w:hAnsi="Book Antiqua" w:cs="宋体"/>
          <w:b/>
          <w:bCs/>
          <w:sz w:val="24"/>
          <w:szCs w:val="24"/>
          <w:lang w:eastAsia="zh-CN"/>
        </w:rPr>
        <w:t>Or</w:t>
      </w:r>
      <w:r w:rsidRPr="004E1672">
        <w:rPr>
          <w:rFonts w:ascii="Book Antiqua" w:eastAsia="MS Mincho" w:hAnsi="Book Antiqua" w:cs="MS Mincho"/>
          <w:b/>
          <w:bCs/>
          <w:sz w:val="24"/>
          <w:szCs w:val="24"/>
          <w:lang w:eastAsia="zh-CN"/>
        </w:rPr>
        <w:t>ł</w:t>
      </w:r>
      <w:r w:rsidRPr="004E1672">
        <w:rPr>
          <w:rFonts w:ascii="Book Antiqua" w:hAnsi="Book Antiqua" w:cs="宋体"/>
          <w:b/>
          <w:bCs/>
          <w:sz w:val="24"/>
          <w:szCs w:val="24"/>
          <w:lang w:eastAsia="zh-CN"/>
        </w:rPr>
        <w:t>owska-Kowalik</w:t>
      </w:r>
      <w:proofErr w:type="spellEnd"/>
      <w:r w:rsidRPr="004E1672">
        <w:rPr>
          <w:rFonts w:ascii="Book Antiqua" w:hAnsi="Book Antiqua" w:cs="宋体"/>
          <w:b/>
          <w:bCs/>
          <w:sz w:val="24"/>
          <w:szCs w:val="24"/>
          <w:lang w:eastAsia="zh-CN"/>
        </w:rPr>
        <w:t xml:space="preserve"> G</w:t>
      </w:r>
      <w:r w:rsidRPr="004E1672">
        <w:rPr>
          <w:rFonts w:ascii="Book Antiqua" w:hAnsi="Book Antiqua" w:cs="宋体"/>
          <w:sz w:val="24"/>
          <w:szCs w:val="24"/>
          <w:lang w:eastAsia="zh-CN"/>
        </w:rPr>
        <w:t xml:space="preserve">, </w:t>
      </w:r>
      <w:proofErr w:type="spellStart"/>
      <w:r w:rsidRPr="004E1672">
        <w:rPr>
          <w:rFonts w:ascii="Book Antiqua" w:hAnsi="Book Antiqua" w:cs="宋体"/>
          <w:sz w:val="24"/>
          <w:szCs w:val="24"/>
          <w:lang w:eastAsia="zh-CN"/>
        </w:rPr>
        <w:t>Janicka</w:t>
      </w:r>
      <w:proofErr w:type="spellEnd"/>
      <w:r w:rsidRPr="004E1672">
        <w:rPr>
          <w:rFonts w:ascii="Book Antiqua" w:hAnsi="Book Antiqua" w:cs="宋体"/>
          <w:sz w:val="24"/>
          <w:szCs w:val="24"/>
          <w:lang w:eastAsia="zh-CN"/>
        </w:rPr>
        <w:t xml:space="preserve"> L, </w:t>
      </w:r>
      <w:proofErr w:type="spellStart"/>
      <w:r w:rsidRPr="004E1672">
        <w:rPr>
          <w:rFonts w:ascii="Book Antiqua" w:hAnsi="Book Antiqua" w:cs="宋体"/>
          <w:sz w:val="24"/>
          <w:szCs w:val="24"/>
          <w:lang w:eastAsia="zh-CN"/>
        </w:rPr>
        <w:t>Ksiazek</w:t>
      </w:r>
      <w:proofErr w:type="spellEnd"/>
      <w:r w:rsidRPr="004E1672">
        <w:rPr>
          <w:rFonts w:ascii="Book Antiqua" w:hAnsi="Book Antiqua" w:cs="宋体"/>
          <w:sz w:val="24"/>
          <w:szCs w:val="24"/>
          <w:lang w:eastAsia="zh-CN"/>
        </w:rPr>
        <w:t xml:space="preserve"> A. [Acute non-inflammatory renal failure after transurethral </w:t>
      </w:r>
      <w:proofErr w:type="spellStart"/>
      <w:r w:rsidRPr="004E1672">
        <w:rPr>
          <w:rFonts w:ascii="Book Antiqua" w:hAnsi="Book Antiqua" w:cs="宋体"/>
          <w:sz w:val="24"/>
          <w:szCs w:val="24"/>
          <w:lang w:eastAsia="zh-CN"/>
        </w:rPr>
        <w:t>electroresection</w:t>
      </w:r>
      <w:proofErr w:type="spellEnd"/>
      <w:r w:rsidRPr="004E1672">
        <w:rPr>
          <w:rFonts w:ascii="Book Antiqua" w:hAnsi="Book Antiqua" w:cs="宋体"/>
          <w:sz w:val="24"/>
          <w:szCs w:val="24"/>
          <w:lang w:eastAsia="zh-CN"/>
        </w:rPr>
        <w:t xml:space="preserve"> of the prostate combined with irrigation of the bladder with distilled water]. </w:t>
      </w:r>
      <w:proofErr w:type="spellStart"/>
      <w:r w:rsidRPr="004E1672">
        <w:rPr>
          <w:rFonts w:ascii="Book Antiqua" w:hAnsi="Book Antiqua" w:cs="宋体"/>
          <w:i/>
          <w:iCs/>
          <w:sz w:val="24"/>
          <w:szCs w:val="24"/>
          <w:lang w:eastAsia="zh-CN"/>
        </w:rPr>
        <w:t>Wiad</w:t>
      </w:r>
      <w:proofErr w:type="spellEnd"/>
      <w:r w:rsidRPr="004E1672">
        <w:rPr>
          <w:rFonts w:ascii="Book Antiqua" w:hAnsi="Book Antiqua" w:cs="宋体"/>
          <w:i/>
          <w:iCs/>
          <w:sz w:val="24"/>
          <w:szCs w:val="24"/>
          <w:lang w:eastAsia="zh-CN"/>
        </w:rPr>
        <w:t xml:space="preserve"> </w:t>
      </w:r>
      <w:proofErr w:type="spellStart"/>
      <w:r w:rsidRPr="004E1672">
        <w:rPr>
          <w:rFonts w:ascii="Book Antiqua" w:hAnsi="Book Antiqua" w:cs="宋体"/>
          <w:i/>
          <w:iCs/>
          <w:sz w:val="24"/>
          <w:szCs w:val="24"/>
          <w:lang w:eastAsia="zh-CN"/>
        </w:rPr>
        <w:t>Lek</w:t>
      </w:r>
      <w:proofErr w:type="spellEnd"/>
      <w:r w:rsidRPr="004E1672">
        <w:rPr>
          <w:rFonts w:ascii="Book Antiqua" w:hAnsi="Book Antiqua" w:cs="宋体"/>
          <w:sz w:val="24"/>
          <w:szCs w:val="24"/>
          <w:lang w:eastAsia="zh-CN"/>
        </w:rPr>
        <w:t> 1989; </w:t>
      </w:r>
      <w:r w:rsidRPr="004E1672">
        <w:rPr>
          <w:rFonts w:ascii="Book Antiqua" w:hAnsi="Book Antiqua" w:cs="宋体"/>
          <w:b/>
          <w:bCs/>
          <w:sz w:val="24"/>
          <w:szCs w:val="24"/>
          <w:lang w:eastAsia="zh-CN"/>
        </w:rPr>
        <w:t>42</w:t>
      </w:r>
      <w:r w:rsidRPr="004E1672">
        <w:rPr>
          <w:rFonts w:ascii="Book Antiqua" w:hAnsi="Book Antiqua" w:cs="宋体"/>
          <w:sz w:val="24"/>
          <w:szCs w:val="24"/>
          <w:lang w:eastAsia="zh-CN"/>
        </w:rPr>
        <w:t>: 608-611 [</w:t>
      </w:r>
      <w:bookmarkStart w:id="58" w:name="_GoBack"/>
      <w:r w:rsidRPr="004E1672">
        <w:rPr>
          <w:rFonts w:ascii="Book Antiqua" w:hAnsi="Book Antiqua" w:cs="宋体"/>
          <w:sz w:val="24"/>
          <w:szCs w:val="24"/>
          <w:lang w:eastAsia="zh-CN"/>
        </w:rPr>
        <w:t>PMID: 2483472</w:t>
      </w:r>
      <w:bookmarkEnd w:id="58"/>
      <w:r w:rsidRPr="004E1672">
        <w:rPr>
          <w:rFonts w:ascii="Book Antiqua" w:hAnsi="Book Antiqua" w:cs="宋体"/>
          <w:sz w:val="24"/>
          <w:szCs w:val="24"/>
          <w:lang w:eastAsia="zh-CN"/>
        </w:rPr>
        <w:t>]</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lastRenderedPageBreak/>
        <w:t>65 </w:t>
      </w:r>
      <w:proofErr w:type="spellStart"/>
      <w:r w:rsidRPr="004E1672">
        <w:rPr>
          <w:rFonts w:ascii="Book Antiqua" w:hAnsi="Book Antiqua" w:cs="宋体"/>
          <w:b/>
          <w:bCs/>
          <w:sz w:val="24"/>
          <w:szCs w:val="24"/>
          <w:lang w:eastAsia="zh-CN"/>
        </w:rPr>
        <w:t>Zager</w:t>
      </w:r>
      <w:proofErr w:type="spellEnd"/>
      <w:r w:rsidRPr="004E1672">
        <w:rPr>
          <w:rFonts w:ascii="Book Antiqua" w:hAnsi="Book Antiqua" w:cs="宋体"/>
          <w:b/>
          <w:bCs/>
          <w:sz w:val="24"/>
          <w:szCs w:val="24"/>
          <w:lang w:eastAsia="zh-CN"/>
        </w:rPr>
        <w:t xml:space="preserve"> RA</w:t>
      </w:r>
      <w:r w:rsidRPr="004E1672">
        <w:rPr>
          <w:rFonts w:ascii="Book Antiqua" w:hAnsi="Book Antiqua" w:cs="宋体"/>
          <w:sz w:val="24"/>
          <w:szCs w:val="24"/>
          <w:lang w:eastAsia="zh-CN"/>
        </w:rPr>
        <w:t xml:space="preserve">, </w:t>
      </w:r>
      <w:proofErr w:type="spellStart"/>
      <w:r w:rsidRPr="004E1672">
        <w:rPr>
          <w:rFonts w:ascii="Book Antiqua" w:hAnsi="Book Antiqua" w:cs="宋体"/>
          <w:sz w:val="24"/>
          <w:szCs w:val="24"/>
          <w:lang w:eastAsia="zh-CN"/>
        </w:rPr>
        <w:t>Gamelin</w:t>
      </w:r>
      <w:proofErr w:type="spellEnd"/>
      <w:r w:rsidRPr="004E1672">
        <w:rPr>
          <w:rFonts w:ascii="Book Antiqua" w:hAnsi="Book Antiqua" w:cs="宋体"/>
          <w:sz w:val="24"/>
          <w:szCs w:val="24"/>
          <w:lang w:eastAsia="zh-CN"/>
        </w:rPr>
        <w:t xml:space="preserve"> LM. </w:t>
      </w:r>
      <w:proofErr w:type="spellStart"/>
      <w:proofErr w:type="gramStart"/>
      <w:r w:rsidRPr="004E1672">
        <w:rPr>
          <w:rFonts w:ascii="Book Antiqua" w:hAnsi="Book Antiqua" w:cs="宋体"/>
          <w:sz w:val="24"/>
          <w:szCs w:val="24"/>
          <w:lang w:eastAsia="zh-CN"/>
        </w:rPr>
        <w:t>Pathogenetic</w:t>
      </w:r>
      <w:proofErr w:type="spellEnd"/>
      <w:r w:rsidRPr="004E1672">
        <w:rPr>
          <w:rFonts w:ascii="Book Antiqua" w:hAnsi="Book Antiqua" w:cs="宋体"/>
          <w:sz w:val="24"/>
          <w:szCs w:val="24"/>
          <w:lang w:eastAsia="zh-CN"/>
        </w:rPr>
        <w:t xml:space="preserve"> mechanisms in experimental </w:t>
      </w:r>
      <w:proofErr w:type="spellStart"/>
      <w:r w:rsidRPr="004E1672">
        <w:rPr>
          <w:rFonts w:ascii="Book Antiqua" w:hAnsi="Book Antiqua" w:cs="宋体"/>
          <w:sz w:val="24"/>
          <w:szCs w:val="24"/>
          <w:lang w:eastAsia="zh-CN"/>
        </w:rPr>
        <w:t>hemoglobinuric</w:t>
      </w:r>
      <w:proofErr w:type="spellEnd"/>
      <w:r w:rsidRPr="004E1672">
        <w:rPr>
          <w:rFonts w:ascii="Book Antiqua" w:hAnsi="Book Antiqua" w:cs="宋体"/>
          <w:sz w:val="24"/>
          <w:szCs w:val="24"/>
          <w:lang w:eastAsia="zh-CN"/>
        </w:rPr>
        <w:t xml:space="preserve"> acute renal failure.</w:t>
      </w:r>
      <w:proofErr w:type="gramEnd"/>
      <w:r w:rsidRPr="004E1672">
        <w:rPr>
          <w:rFonts w:ascii="Book Antiqua" w:hAnsi="Book Antiqua" w:cs="宋体"/>
          <w:sz w:val="24"/>
          <w:szCs w:val="24"/>
          <w:lang w:eastAsia="zh-CN"/>
        </w:rPr>
        <w:t> </w:t>
      </w:r>
      <w:r w:rsidRPr="004E1672">
        <w:rPr>
          <w:rFonts w:ascii="Book Antiqua" w:hAnsi="Book Antiqua" w:cs="宋体"/>
          <w:i/>
          <w:iCs/>
          <w:sz w:val="24"/>
          <w:szCs w:val="24"/>
          <w:lang w:eastAsia="zh-CN"/>
        </w:rPr>
        <w:t xml:space="preserve">Am J </w:t>
      </w:r>
      <w:proofErr w:type="spellStart"/>
      <w:r w:rsidRPr="004E1672">
        <w:rPr>
          <w:rFonts w:ascii="Book Antiqua" w:hAnsi="Book Antiqua" w:cs="宋体"/>
          <w:i/>
          <w:iCs/>
          <w:sz w:val="24"/>
          <w:szCs w:val="24"/>
          <w:lang w:eastAsia="zh-CN"/>
        </w:rPr>
        <w:t>Physiol</w:t>
      </w:r>
      <w:proofErr w:type="spellEnd"/>
      <w:r w:rsidRPr="004E1672">
        <w:rPr>
          <w:rFonts w:ascii="Book Antiqua" w:hAnsi="Book Antiqua" w:cs="宋体"/>
          <w:sz w:val="24"/>
          <w:szCs w:val="24"/>
          <w:lang w:eastAsia="zh-CN"/>
        </w:rPr>
        <w:t> 1989; </w:t>
      </w:r>
      <w:r w:rsidRPr="004E1672">
        <w:rPr>
          <w:rFonts w:ascii="Book Antiqua" w:hAnsi="Book Antiqua" w:cs="宋体"/>
          <w:b/>
          <w:bCs/>
          <w:sz w:val="24"/>
          <w:szCs w:val="24"/>
          <w:lang w:eastAsia="zh-CN"/>
        </w:rPr>
        <w:t>256</w:t>
      </w:r>
      <w:r w:rsidRPr="004E1672">
        <w:rPr>
          <w:rFonts w:ascii="Book Antiqua" w:hAnsi="Book Antiqua" w:cs="宋体"/>
          <w:sz w:val="24"/>
          <w:szCs w:val="24"/>
          <w:lang w:eastAsia="zh-CN"/>
        </w:rPr>
        <w:t>: F446-F455 [PMID: 2923223]</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t>66 </w:t>
      </w:r>
      <w:proofErr w:type="spellStart"/>
      <w:r w:rsidRPr="004E1672">
        <w:rPr>
          <w:rFonts w:ascii="Book Antiqua" w:hAnsi="Book Antiqua" w:cs="宋体"/>
          <w:b/>
          <w:bCs/>
          <w:sz w:val="24"/>
          <w:szCs w:val="24"/>
          <w:lang w:eastAsia="zh-CN"/>
        </w:rPr>
        <w:t>Farag</w:t>
      </w:r>
      <w:proofErr w:type="spellEnd"/>
      <w:r w:rsidRPr="004E1672">
        <w:rPr>
          <w:rFonts w:ascii="Book Antiqua" w:hAnsi="Book Antiqua" w:cs="宋体"/>
          <w:b/>
          <w:bCs/>
          <w:sz w:val="24"/>
          <w:szCs w:val="24"/>
          <w:lang w:eastAsia="zh-CN"/>
        </w:rPr>
        <w:t xml:space="preserve"> E</w:t>
      </w:r>
      <w:r w:rsidRPr="004E1672">
        <w:rPr>
          <w:rFonts w:ascii="Book Antiqua" w:hAnsi="Book Antiqua" w:cs="宋体"/>
          <w:sz w:val="24"/>
          <w:szCs w:val="24"/>
          <w:lang w:eastAsia="zh-CN"/>
        </w:rPr>
        <w:t xml:space="preserve">, </w:t>
      </w:r>
      <w:proofErr w:type="spellStart"/>
      <w:r w:rsidRPr="004E1672">
        <w:rPr>
          <w:rFonts w:ascii="Book Antiqua" w:hAnsi="Book Antiqua" w:cs="宋体"/>
          <w:sz w:val="24"/>
          <w:szCs w:val="24"/>
          <w:lang w:eastAsia="zh-CN"/>
        </w:rPr>
        <w:t>Baccala</w:t>
      </w:r>
      <w:proofErr w:type="spellEnd"/>
      <w:r w:rsidRPr="004E1672">
        <w:rPr>
          <w:rFonts w:ascii="Book Antiqua" w:hAnsi="Book Antiqua" w:cs="宋体"/>
          <w:sz w:val="24"/>
          <w:szCs w:val="24"/>
          <w:lang w:eastAsia="zh-CN"/>
        </w:rPr>
        <w:t xml:space="preserve"> AA, </w:t>
      </w:r>
      <w:proofErr w:type="spellStart"/>
      <w:r w:rsidRPr="004E1672">
        <w:rPr>
          <w:rFonts w:ascii="Book Antiqua" w:hAnsi="Book Antiqua" w:cs="宋体"/>
          <w:sz w:val="24"/>
          <w:szCs w:val="24"/>
          <w:lang w:eastAsia="zh-CN"/>
        </w:rPr>
        <w:t>Doutt</w:t>
      </w:r>
      <w:proofErr w:type="spellEnd"/>
      <w:r w:rsidRPr="004E1672">
        <w:rPr>
          <w:rFonts w:ascii="Book Antiqua" w:hAnsi="Book Antiqua" w:cs="宋体"/>
          <w:sz w:val="24"/>
          <w:szCs w:val="24"/>
          <w:lang w:eastAsia="zh-CN"/>
        </w:rPr>
        <w:t xml:space="preserve"> RF, </w:t>
      </w:r>
      <w:proofErr w:type="spellStart"/>
      <w:r w:rsidRPr="004E1672">
        <w:rPr>
          <w:rFonts w:ascii="Book Antiqua" w:hAnsi="Book Antiqua" w:cs="宋体"/>
          <w:sz w:val="24"/>
          <w:szCs w:val="24"/>
          <w:lang w:eastAsia="zh-CN"/>
        </w:rPr>
        <w:t>Ulchaker</w:t>
      </w:r>
      <w:proofErr w:type="spellEnd"/>
      <w:r w:rsidRPr="004E1672">
        <w:rPr>
          <w:rFonts w:ascii="Book Antiqua" w:hAnsi="Book Antiqua" w:cs="宋体"/>
          <w:sz w:val="24"/>
          <w:szCs w:val="24"/>
          <w:lang w:eastAsia="zh-CN"/>
        </w:rPr>
        <w:t xml:space="preserve"> J, O'Hara J. Laser bladder perforation from </w:t>
      </w:r>
      <w:proofErr w:type="spellStart"/>
      <w:r w:rsidRPr="004E1672">
        <w:rPr>
          <w:rFonts w:ascii="Book Antiqua" w:hAnsi="Book Antiqua" w:cs="宋体"/>
          <w:sz w:val="24"/>
          <w:szCs w:val="24"/>
          <w:lang w:eastAsia="zh-CN"/>
        </w:rPr>
        <w:t>photoselective</w:t>
      </w:r>
      <w:proofErr w:type="spellEnd"/>
      <w:r w:rsidRPr="004E1672">
        <w:rPr>
          <w:rFonts w:ascii="Book Antiqua" w:hAnsi="Book Antiqua" w:cs="宋体"/>
          <w:sz w:val="24"/>
          <w:szCs w:val="24"/>
          <w:lang w:eastAsia="zh-CN"/>
        </w:rPr>
        <w:t xml:space="preserve"> vaporization of prostate resulting in </w:t>
      </w:r>
      <w:proofErr w:type="spellStart"/>
      <w:r w:rsidRPr="004E1672">
        <w:rPr>
          <w:rFonts w:ascii="Book Antiqua" w:hAnsi="Book Antiqua" w:cs="宋体"/>
          <w:sz w:val="24"/>
          <w:szCs w:val="24"/>
          <w:lang w:eastAsia="zh-CN"/>
        </w:rPr>
        <w:t>rhabdomyolysis</w:t>
      </w:r>
      <w:proofErr w:type="spellEnd"/>
      <w:r w:rsidRPr="004E1672">
        <w:rPr>
          <w:rFonts w:ascii="Book Antiqua" w:hAnsi="Book Antiqua" w:cs="宋体"/>
          <w:sz w:val="24"/>
          <w:szCs w:val="24"/>
          <w:lang w:eastAsia="zh-CN"/>
        </w:rPr>
        <w:t xml:space="preserve"> induced acute renal failure. </w:t>
      </w:r>
      <w:r w:rsidRPr="004E1672">
        <w:rPr>
          <w:rFonts w:ascii="Book Antiqua" w:hAnsi="Book Antiqua" w:cs="宋体"/>
          <w:i/>
          <w:iCs/>
          <w:sz w:val="24"/>
          <w:szCs w:val="24"/>
          <w:lang w:eastAsia="zh-CN"/>
        </w:rPr>
        <w:t xml:space="preserve">Minerva </w:t>
      </w:r>
      <w:proofErr w:type="spellStart"/>
      <w:r w:rsidRPr="004E1672">
        <w:rPr>
          <w:rFonts w:ascii="Book Antiqua" w:hAnsi="Book Antiqua" w:cs="宋体"/>
          <w:i/>
          <w:iCs/>
          <w:sz w:val="24"/>
          <w:szCs w:val="24"/>
          <w:lang w:eastAsia="zh-CN"/>
        </w:rPr>
        <w:t>Anestesiol</w:t>
      </w:r>
      <w:proofErr w:type="spellEnd"/>
      <w:r w:rsidRPr="004E1672">
        <w:rPr>
          <w:rFonts w:ascii="Book Antiqua" w:hAnsi="Book Antiqua" w:cs="宋体"/>
          <w:sz w:val="24"/>
          <w:szCs w:val="24"/>
          <w:lang w:eastAsia="zh-CN"/>
        </w:rPr>
        <w:t> 2008; </w:t>
      </w:r>
      <w:r w:rsidRPr="004E1672">
        <w:rPr>
          <w:rFonts w:ascii="Book Antiqua" w:hAnsi="Book Antiqua" w:cs="宋体"/>
          <w:b/>
          <w:bCs/>
          <w:sz w:val="24"/>
          <w:szCs w:val="24"/>
          <w:lang w:eastAsia="zh-CN"/>
        </w:rPr>
        <w:t>74</w:t>
      </w:r>
      <w:r w:rsidRPr="004E1672">
        <w:rPr>
          <w:rFonts w:ascii="Book Antiqua" w:hAnsi="Book Antiqua" w:cs="宋体"/>
          <w:sz w:val="24"/>
          <w:szCs w:val="24"/>
          <w:lang w:eastAsia="zh-CN"/>
        </w:rPr>
        <w:t>: 277-280 [PMID: 18327155]</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t>67 </w:t>
      </w:r>
      <w:r w:rsidRPr="004E1672">
        <w:rPr>
          <w:rFonts w:ascii="Book Antiqua" w:hAnsi="Book Antiqua" w:cs="宋体"/>
          <w:b/>
          <w:bCs/>
          <w:sz w:val="24"/>
          <w:szCs w:val="24"/>
          <w:lang w:eastAsia="zh-CN"/>
        </w:rPr>
        <w:t>Adler S</w:t>
      </w:r>
      <w:r w:rsidRPr="004E1672">
        <w:rPr>
          <w:rFonts w:ascii="Book Antiqua" w:hAnsi="Book Antiqua" w:cs="宋体"/>
          <w:sz w:val="24"/>
          <w:szCs w:val="24"/>
          <w:lang w:eastAsia="zh-CN"/>
        </w:rPr>
        <w:t xml:space="preserve">. Hyponatremia and </w:t>
      </w:r>
      <w:proofErr w:type="spellStart"/>
      <w:r w:rsidRPr="004E1672">
        <w:rPr>
          <w:rFonts w:ascii="Book Antiqua" w:hAnsi="Book Antiqua" w:cs="宋体"/>
          <w:sz w:val="24"/>
          <w:szCs w:val="24"/>
          <w:lang w:eastAsia="zh-CN"/>
        </w:rPr>
        <w:t>rhabdomyolysis</w:t>
      </w:r>
      <w:proofErr w:type="spellEnd"/>
      <w:r w:rsidRPr="004E1672">
        <w:rPr>
          <w:rFonts w:ascii="Book Antiqua" w:hAnsi="Book Antiqua" w:cs="宋体"/>
          <w:sz w:val="24"/>
          <w:szCs w:val="24"/>
          <w:lang w:eastAsia="zh-CN"/>
        </w:rPr>
        <w:t>: a possible relationship. </w:t>
      </w:r>
      <w:r w:rsidRPr="004E1672">
        <w:rPr>
          <w:rFonts w:ascii="Book Antiqua" w:hAnsi="Book Antiqua" w:cs="宋体"/>
          <w:i/>
          <w:iCs/>
          <w:sz w:val="24"/>
          <w:szCs w:val="24"/>
          <w:lang w:eastAsia="zh-CN"/>
        </w:rPr>
        <w:t>South Med J</w:t>
      </w:r>
      <w:r w:rsidRPr="004E1672">
        <w:rPr>
          <w:rFonts w:ascii="Book Antiqua" w:hAnsi="Book Antiqua" w:cs="宋体"/>
          <w:sz w:val="24"/>
          <w:szCs w:val="24"/>
          <w:lang w:eastAsia="zh-CN"/>
        </w:rPr>
        <w:t> 1980; </w:t>
      </w:r>
      <w:r w:rsidRPr="004E1672">
        <w:rPr>
          <w:rFonts w:ascii="Book Antiqua" w:hAnsi="Book Antiqua" w:cs="宋体"/>
          <w:b/>
          <w:bCs/>
          <w:sz w:val="24"/>
          <w:szCs w:val="24"/>
          <w:lang w:eastAsia="zh-CN"/>
        </w:rPr>
        <w:t>73</w:t>
      </w:r>
      <w:r w:rsidRPr="004E1672">
        <w:rPr>
          <w:rFonts w:ascii="Book Antiqua" w:hAnsi="Book Antiqua" w:cs="宋体"/>
          <w:sz w:val="24"/>
          <w:szCs w:val="24"/>
          <w:lang w:eastAsia="zh-CN"/>
        </w:rPr>
        <w:t>: 511-513 [PMID: 7367943]</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t>68 </w:t>
      </w:r>
      <w:proofErr w:type="spellStart"/>
      <w:r w:rsidRPr="004E1672">
        <w:rPr>
          <w:rFonts w:ascii="Book Antiqua" w:hAnsi="Book Antiqua" w:cs="宋体"/>
          <w:b/>
          <w:bCs/>
          <w:sz w:val="24"/>
          <w:szCs w:val="24"/>
          <w:lang w:eastAsia="zh-CN"/>
        </w:rPr>
        <w:t>Korzets</w:t>
      </w:r>
      <w:proofErr w:type="spellEnd"/>
      <w:r w:rsidRPr="004E1672">
        <w:rPr>
          <w:rFonts w:ascii="Book Antiqua" w:hAnsi="Book Antiqua" w:cs="宋体"/>
          <w:b/>
          <w:bCs/>
          <w:sz w:val="24"/>
          <w:szCs w:val="24"/>
          <w:lang w:eastAsia="zh-CN"/>
        </w:rPr>
        <w:t xml:space="preserve"> A</w:t>
      </w:r>
      <w:r w:rsidRPr="004E1672">
        <w:rPr>
          <w:rFonts w:ascii="Book Antiqua" w:hAnsi="Book Antiqua" w:cs="宋体"/>
          <w:sz w:val="24"/>
          <w:szCs w:val="24"/>
          <w:lang w:eastAsia="zh-CN"/>
        </w:rPr>
        <w:t xml:space="preserve">, </w:t>
      </w:r>
      <w:proofErr w:type="spellStart"/>
      <w:r w:rsidRPr="004E1672">
        <w:rPr>
          <w:rFonts w:ascii="Book Antiqua" w:hAnsi="Book Antiqua" w:cs="宋体"/>
          <w:sz w:val="24"/>
          <w:szCs w:val="24"/>
          <w:lang w:eastAsia="zh-CN"/>
        </w:rPr>
        <w:t>Ori</w:t>
      </w:r>
      <w:proofErr w:type="spellEnd"/>
      <w:r w:rsidRPr="004E1672">
        <w:rPr>
          <w:rFonts w:ascii="Book Antiqua" w:hAnsi="Book Antiqua" w:cs="宋体"/>
          <w:sz w:val="24"/>
          <w:szCs w:val="24"/>
          <w:lang w:eastAsia="zh-CN"/>
        </w:rPr>
        <w:t xml:space="preserve"> Y, </w:t>
      </w:r>
      <w:proofErr w:type="spellStart"/>
      <w:r w:rsidRPr="004E1672">
        <w:rPr>
          <w:rFonts w:ascii="Book Antiqua" w:hAnsi="Book Antiqua" w:cs="宋体"/>
          <w:sz w:val="24"/>
          <w:szCs w:val="24"/>
          <w:lang w:eastAsia="zh-CN"/>
        </w:rPr>
        <w:t>Floro</w:t>
      </w:r>
      <w:proofErr w:type="spellEnd"/>
      <w:r w:rsidRPr="004E1672">
        <w:rPr>
          <w:rFonts w:ascii="Book Antiqua" w:hAnsi="Book Antiqua" w:cs="宋体"/>
          <w:sz w:val="24"/>
          <w:szCs w:val="24"/>
          <w:lang w:eastAsia="zh-CN"/>
        </w:rPr>
        <w:t xml:space="preserve"> S, </w:t>
      </w:r>
      <w:proofErr w:type="spellStart"/>
      <w:r w:rsidRPr="004E1672">
        <w:rPr>
          <w:rFonts w:ascii="Book Antiqua" w:hAnsi="Book Antiqua" w:cs="宋体"/>
          <w:sz w:val="24"/>
          <w:szCs w:val="24"/>
          <w:lang w:eastAsia="zh-CN"/>
        </w:rPr>
        <w:t>Ish</w:t>
      </w:r>
      <w:proofErr w:type="spellEnd"/>
      <w:r w:rsidRPr="004E1672">
        <w:rPr>
          <w:rFonts w:ascii="Book Antiqua" w:hAnsi="Book Antiqua" w:cs="宋体"/>
          <w:sz w:val="24"/>
          <w:szCs w:val="24"/>
          <w:lang w:eastAsia="zh-CN"/>
        </w:rPr>
        <w:t xml:space="preserve">-Tov E, </w:t>
      </w:r>
      <w:proofErr w:type="spellStart"/>
      <w:r w:rsidRPr="004E1672">
        <w:rPr>
          <w:rFonts w:ascii="Book Antiqua" w:hAnsi="Book Antiqua" w:cs="宋体"/>
          <w:sz w:val="24"/>
          <w:szCs w:val="24"/>
          <w:lang w:eastAsia="zh-CN"/>
        </w:rPr>
        <w:t>Chagnac</w:t>
      </w:r>
      <w:proofErr w:type="spellEnd"/>
      <w:r w:rsidRPr="004E1672">
        <w:rPr>
          <w:rFonts w:ascii="Book Antiqua" w:hAnsi="Book Antiqua" w:cs="宋体"/>
          <w:sz w:val="24"/>
          <w:szCs w:val="24"/>
          <w:lang w:eastAsia="zh-CN"/>
        </w:rPr>
        <w:t xml:space="preserve"> A, Weinstein T, </w:t>
      </w:r>
      <w:proofErr w:type="spellStart"/>
      <w:r w:rsidRPr="004E1672">
        <w:rPr>
          <w:rFonts w:ascii="Book Antiqua" w:hAnsi="Book Antiqua" w:cs="宋体"/>
          <w:sz w:val="24"/>
          <w:szCs w:val="24"/>
          <w:lang w:eastAsia="zh-CN"/>
        </w:rPr>
        <w:t>Zevin</w:t>
      </w:r>
      <w:proofErr w:type="spellEnd"/>
      <w:r w:rsidRPr="004E1672">
        <w:rPr>
          <w:rFonts w:ascii="Book Antiqua" w:hAnsi="Book Antiqua" w:cs="宋体"/>
          <w:sz w:val="24"/>
          <w:szCs w:val="24"/>
          <w:lang w:eastAsia="zh-CN"/>
        </w:rPr>
        <w:t xml:space="preserve"> D, </w:t>
      </w:r>
      <w:proofErr w:type="spellStart"/>
      <w:r w:rsidRPr="004E1672">
        <w:rPr>
          <w:rFonts w:ascii="Book Antiqua" w:hAnsi="Book Antiqua" w:cs="宋体"/>
          <w:sz w:val="24"/>
          <w:szCs w:val="24"/>
          <w:lang w:eastAsia="zh-CN"/>
        </w:rPr>
        <w:t>Gruzman</w:t>
      </w:r>
      <w:proofErr w:type="spellEnd"/>
      <w:r w:rsidRPr="004E1672">
        <w:rPr>
          <w:rFonts w:ascii="Book Antiqua" w:hAnsi="Book Antiqua" w:cs="宋体"/>
          <w:sz w:val="24"/>
          <w:szCs w:val="24"/>
          <w:lang w:eastAsia="zh-CN"/>
        </w:rPr>
        <w:t xml:space="preserve"> C. Case report: severe hyponatremia after water intoxication: a potential cause of </w:t>
      </w:r>
      <w:proofErr w:type="spellStart"/>
      <w:r w:rsidRPr="004E1672">
        <w:rPr>
          <w:rFonts w:ascii="Book Antiqua" w:hAnsi="Book Antiqua" w:cs="宋体"/>
          <w:sz w:val="24"/>
          <w:szCs w:val="24"/>
          <w:lang w:eastAsia="zh-CN"/>
        </w:rPr>
        <w:t>rhabdomyolysis</w:t>
      </w:r>
      <w:proofErr w:type="spellEnd"/>
      <w:r w:rsidRPr="004E1672">
        <w:rPr>
          <w:rFonts w:ascii="Book Antiqua" w:hAnsi="Book Antiqua" w:cs="宋体"/>
          <w:sz w:val="24"/>
          <w:szCs w:val="24"/>
          <w:lang w:eastAsia="zh-CN"/>
        </w:rPr>
        <w:t>. </w:t>
      </w:r>
      <w:r w:rsidRPr="004E1672">
        <w:rPr>
          <w:rFonts w:ascii="Book Antiqua" w:hAnsi="Book Antiqua" w:cs="宋体"/>
          <w:i/>
          <w:iCs/>
          <w:sz w:val="24"/>
          <w:szCs w:val="24"/>
          <w:lang w:eastAsia="zh-CN"/>
        </w:rPr>
        <w:t xml:space="preserve">Am J Med </w:t>
      </w:r>
      <w:proofErr w:type="spellStart"/>
      <w:r w:rsidRPr="004E1672">
        <w:rPr>
          <w:rFonts w:ascii="Book Antiqua" w:hAnsi="Book Antiqua" w:cs="宋体"/>
          <w:i/>
          <w:iCs/>
          <w:sz w:val="24"/>
          <w:szCs w:val="24"/>
          <w:lang w:eastAsia="zh-CN"/>
        </w:rPr>
        <w:t>Sci</w:t>
      </w:r>
      <w:proofErr w:type="spellEnd"/>
      <w:r w:rsidRPr="004E1672">
        <w:rPr>
          <w:rFonts w:ascii="Book Antiqua" w:hAnsi="Book Antiqua" w:cs="宋体"/>
          <w:sz w:val="24"/>
          <w:szCs w:val="24"/>
          <w:lang w:eastAsia="zh-CN"/>
        </w:rPr>
        <w:t> 1996; </w:t>
      </w:r>
      <w:r w:rsidRPr="004E1672">
        <w:rPr>
          <w:rFonts w:ascii="Book Antiqua" w:hAnsi="Book Antiqua" w:cs="宋体"/>
          <w:b/>
          <w:bCs/>
          <w:sz w:val="24"/>
          <w:szCs w:val="24"/>
          <w:lang w:eastAsia="zh-CN"/>
        </w:rPr>
        <w:t>312</w:t>
      </w:r>
      <w:r w:rsidRPr="004E1672">
        <w:rPr>
          <w:rFonts w:ascii="Book Antiqua" w:hAnsi="Book Antiqua" w:cs="宋体"/>
          <w:sz w:val="24"/>
          <w:szCs w:val="24"/>
          <w:lang w:eastAsia="zh-CN"/>
        </w:rPr>
        <w:t>: 92-94 [PMID: 8701973]</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t>69 </w:t>
      </w:r>
      <w:proofErr w:type="spellStart"/>
      <w:r w:rsidRPr="004E1672">
        <w:rPr>
          <w:rFonts w:ascii="Book Antiqua" w:hAnsi="Book Antiqua" w:cs="宋体"/>
          <w:b/>
          <w:bCs/>
          <w:sz w:val="24"/>
          <w:szCs w:val="24"/>
          <w:lang w:eastAsia="zh-CN"/>
        </w:rPr>
        <w:t>Gravenstein</w:t>
      </w:r>
      <w:proofErr w:type="spellEnd"/>
      <w:r w:rsidRPr="004E1672">
        <w:rPr>
          <w:rFonts w:ascii="Book Antiqua" w:hAnsi="Book Antiqua" w:cs="宋体"/>
          <w:b/>
          <w:bCs/>
          <w:sz w:val="24"/>
          <w:szCs w:val="24"/>
          <w:lang w:eastAsia="zh-CN"/>
        </w:rPr>
        <w:t xml:space="preserve"> D</w:t>
      </w:r>
      <w:r w:rsidRPr="004E1672">
        <w:rPr>
          <w:rFonts w:ascii="Book Antiqua" w:hAnsi="Book Antiqua" w:cs="宋体"/>
          <w:sz w:val="24"/>
          <w:szCs w:val="24"/>
          <w:lang w:eastAsia="zh-CN"/>
        </w:rPr>
        <w:t>. Transurethral resection of the prostate (TURP) syndrome: a review of the pathophysiology and management. </w:t>
      </w:r>
      <w:proofErr w:type="spellStart"/>
      <w:r w:rsidRPr="004E1672">
        <w:rPr>
          <w:rFonts w:ascii="Book Antiqua" w:hAnsi="Book Antiqua" w:cs="宋体"/>
          <w:i/>
          <w:iCs/>
          <w:sz w:val="24"/>
          <w:szCs w:val="24"/>
          <w:lang w:eastAsia="zh-CN"/>
        </w:rPr>
        <w:t>Anesth</w:t>
      </w:r>
      <w:proofErr w:type="spellEnd"/>
      <w:r w:rsidRPr="004E1672">
        <w:rPr>
          <w:rFonts w:ascii="Book Antiqua" w:hAnsi="Book Antiqua" w:cs="宋体"/>
          <w:i/>
          <w:iCs/>
          <w:sz w:val="24"/>
          <w:szCs w:val="24"/>
          <w:lang w:eastAsia="zh-CN"/>
        </w:rPr>
        <w:t xml:space="preserve"> </w:t>
      </w:r>
      <w:proofErr w:type="spellStart"/>
      <w:r w:rsidRPr="004E1672">
        <w:rPr>
          <w:rFonts w:ascii="Book Antiqua" w:hAnsi="Book Antiqua" w:cs="宋体"/>
          <w:i/>
          <w:iCs/>
          <w:sz w:val="24"/>
          <w:szCs w:val="24"/>
          <w:lang w:eastAsia="zh-CN"/>
        </w:rPr>
        <w:t>Analg</w:t>
      </w:r>
      <w:proofErr w:type="spellEnd"/>
      <w:r w:rsidRPr="004E1672">
        <w:rPr>
          <w:rFonts w:ascii="Book Antiqua" w:hAnsi="Book Antiqua" w:cs="宋体"/>
          <w:sz w:val="24"/>
          <w:szCs w:val="24"/>
          <w:lang w:eastAsia="zh-CN"/>
        </w:rPr>
        <w:t> 1997; </w:t>
      </w:r>
      <w:r w:rsidRPr="004E1672">
        <w:rPr>
          <w:rFonts w:ascii="Book Antiqua" w:hAnsi="Book Antiqua" w:cs="宋体"/>
          <w:b/>
          <w:bCs/>
          <w:sz w:val="24"/>
          <w:szCs w:val="24"/>
          <w:lang w:eastAsia="zh-CN"/>
        </w:rPr>
        <w:t>84</w:t>
      </w:r>
      <w:r w:rsidRPr="004E1672">
        <w:rPr>
          <w:rFonts w:ascii="Book Antiqua" w:hAnsi="Book Antiqua" w:cs="宋体"/>
          <w:sz w:val="24"/>
          <w:szCs w:val="24"/>
          <w:lang w:eastAsia="zh-CN"/>
        </w:rPr>
        <w:t>: 438-446 [PMID: 9024044]</w:t>
      </w:r>
    </w:p>
    <w:p w:rsidR="004E1672" w:rsidRPr="004E1672" w:rsidRDefault="004E1672" w:rsidP="004E1672">
      <w:pPr>
        <w:spacing w:after="0" w:line="360" w:lineRule="auto"/>
        <w:jc w:val="both"/>
        <w:rPr>
          <w:rFonts w:ascii="Book Antiqua" w:hAnsi="Book Antiqua" w:cs="宋体"/>
          <w:sz w:val="24"/>
          <w:szCs w:val="24"/>
          <w:lang w:eastAsia="zh-CN"/>
        </w:rPr>
      </w:pPr>
      <w:proofErr w:type="gramStart"/>
      <w:r w:rsidRPr="004E1672">
        <w:rPr>
          <w:rFonts w:ascii="Book Antiqua" w:hAnsi="Book Antiqua" w:cs="宋体"/>
          <w:sz w:val="24"/>
          <w:szCs w:val="24"/>
          <w:lang w:eastAsia="zh-CN"/>
        </w:rPr>
        <w:t>70 </w:t>
      </w:r>
      <w:proofErr w:type="spellStart"/>
      <w:r w:rsidRPr="004E1672">
        <w:rPr>
          <w:rFonts w:ascii="Book Antiqua" w:hAnsi="Book Antiqua" w:cs="宋体"/>
          <w:b/>
          <w:bCs/>
          <w:sz w:val="24"/>
          <w:szCs w:val="24"/>
          <w:lang w:eastAsia="zh-CN"/>
        </w:rPr>
        <w:t>Wakim</w:t>
      </w:r>
      <w:proofErr w:type="spellEnd"/>
      <w:r w:rsidRPr="004E1672">
        <w:rPr>
          <w:rFonts w:ascii="Book Antiqua" w:hAnsi="Book Antiqua" w:cs="宋体"/>
          <w:b/>
          <w:bCs/>
          <w:sz w:val="24"/>
          <w:szCs w:val="24"/>
          <w:lang w:eastAsia="zh-CN"/>
        </w:rPr>
        <w:t xml:space="preserve"> KG</w:t>
      </w:r>
      <w:r w:rsidRPr="004E1672">
        <w:rPr>
          <w:rFonts w:ascii="Book Antiqua" w:hAnsi="Book Antiqua" w:cs="宋体"/>
          <w:sz w:val="24"/>
          <w:szCs w:val="24"/>
          <w:lang w:eastAsia="zh-CN"/>
        </w:rPr>
        <w:t>.</w:t>
      </w:r>
      <w:proofErr w:type="gramEnd"/>
      <w:r w:rsidRPr="004E1672">
        <w:rPr>
          <w:rFonts w:ascii="Book Antiqua" w:hAnsi="Book Antiqua" w:cs="宋体"/>
          <w:sz w:val="24"/>
          <w:szCs w:val="24"/>
          <w:lang w:eastAsia="zh-CN"/>
        </w:rPr>
        <w:t xml:space="preserve"> </w:t>
      </w:r>
      <w:proofErr w:type="gramStart"/>
      <w:r w:rsidRPr="004E1672">
        <w:rPr>
          <w:rFonts w:ascii="Book Antiqua" w:hAnsi="Book Antiqua" w:cs="宋体"/>
          <w:sz w:val="24"/>
          <w:szCs w:val="24"/>
          <w:lang w:eastAsia="zh-CN"/>
        </w:rPr>
        <w:t>The pathophysiologic basis for the clinical manifestations and complications of transurethral prostatic resection.</w:t>
      </w:r>
      <w:proofErr w:type="gramEnd"/>
      <w:r w:rsidRPr="004E1672">
        <w:rPr>
          <w:rFonts w:ascii="Book Antiqua" w:hAnsi="Book Antiqua" w:cs="宋体"/>
          <w:sz w:val="24"/>
          <w:szCs w:val="24"/>
          <w:lang w:eastAsia="zh-CN"/>
        </w:rPr>
        <w:t> </w:t>
      </w:r>
      <w:r w:rsidRPr="004E1672">
        <w:rPr>
          <w:rFonts w:ascii="Book Antiqua" w:hAnsi="Book Antiqua" w:cs="宋体"/>
          <w:i/>
          <w:iCs/>
          <w:sz w:val="24"/>
          <w:szCs w:val="24"/>
          <w:lang w:eastAsia="zh-CN"/>
        </w:rPr>
        <w:t xml:space="preserve">J </w:t>
      </w:r>
      <w:proofErr w:type="spellStart"/>
      <w:r w:rsidRPr="004E1672">
        <w:rPr>
          <w:rFonts w:ascii="Book Antiqua" w:hAnsi="Book Antiqua" w:cs="宋体"/>
          <w:i/>
          <w:iCs/>
          <w:sz w:val="24"/>
          <w:szCs w:val="24"/>
          <w:lang w:eastAsia="zh-CN"/>
        </w:rPr>
        <w:t>Urol</w:t>
      </w:r>
      <w:proofErr w:type="spellEnd"/>
      <w:r w:rsidRPr="004E1672">
        <w:rPr>
          <w:rFonts w:ascii="Book Antiqua" w:hAnsi="Book Antiqua" w:cs="宋体"/>
          <w:sz w:val="24"/>
          <w:szCs w:val="24"/>
          <w:lang w:eastAsia="zh-CN"/>
        </w:rPr>
        <w:t> 1971; </w:t>
      </w:r>
      <w:r w:rsidRPr="004E1672">
        <w:rPr>
          <w:rFonts w:ascii="Book Antiqua" w:hAnsi="Book Antiqua" w:cs="宋体"/>
          <w:b/>
          <w:bCs/>
          <w:sz w:val="24"/>
          <w:szCs w:val="24"/>
          <w:lang w:eastAsia="zh-CN"/>
        </w:rPr>
        <w:t>106</w:t>
      </w:r>
      <w:r w:rsidRPr="004E1672">
        <w:rPr>
          <w:rFonts w:ascii="Book Antiqua" w:hAnsi="Book Antiqua" w:cs="宋体"/>
          <w:sz w:val="24"/>
          <w:szCs w:val="24"/>
          <w:lang w:eastAsia="zh-CN"/>
        </w:rPr>
        <w:t>: 719-728 [PMID: 5115729]</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t>71 </w:t>
      </w:r>
      <w:r w:rsidRPr="004E1672">
        <w:rPr>
          <w:rFonts w:ascii="Book Antiqua" w:hAnsi="Book Antiqua" w:cs="宋体"/>
          <w:b/>
          <w:bCs/>
          <w:sz w:val="24"/>
          <w:szCs w:val="24"/>
          <w:lang w:eastAsia="zh-CN"/>
        </w:rPr>
        <w:t>Kim MJ</w:t>
      </w:r>
      <w:r w:rsidRPr="004E1672">
        <w:rPr>
          <w:rFonts w:ascii="Book Antiqua" w:hAnsi="Book Antiqua" w:cs="宋体"/>
          <w:sz w:val="24"/>
          <w:szCs w:val="24"/>
          <w:lang w:eastAsia="zh-CN"/>
        </w:rPr>
        <w:t xml:space="preserve">, Bachmann A, </w:t>
      </w:r>
      <w:proofErr w:type="spellStart"/>
      <w:r w:rsidRPr="004E1672">
        <w:rPr>
          <w:rFonts w:ascii="Book Antiqua" w:hAnsi="Book Antiqua" w:cs="宋体"/>
          <w:sz w:val="24"/>
          <w:szCs w:val="24"/>
          <w:lang w:eastAsia="zh-CN"/>
        </w:rPr>
        <w:t>Mihatsch</w:t>
      </w:r>
      <w:proofErr w:type="spellEnd"/>
      <w:r w:rsidRPr="004E1672">
        <w:rPr>
          <w:rFonts w:ascii="Book Antiqua" w:hAnsi="Book Antiqua" w:cs="宋体"/>
          <w:sz w:val="24"/>
          <w:szCs w:val="24"/>
          <w:lang w:eastAsia="zh-CN"/>
        </w:rPr>
        <w:t xml:space="preserve"> MJ, </w:t>
      </w:r>
      <w:proofErr w:type="spellStart"/>
      <w:r w:rsidRPr="004E1672">
        <w:rPr>
          <w:rFonts w:ascii="Book Antiqua" w:hAnsi="Book Antiqua" w:cs="宋体"/>
          <w:sz w:val="24"/>
          <w:szCs w:val="24"/>
          <w:lang w:eastAsia="zh-CN"/>
        </w:rPr>
        <w:t>Ruszat</w:t>
      </w:r>
      <w:proofErr w:type="spellEnd"/>
      <w:r w:rsidRPr="004E1672">
        <w:rPr>
          <w:rFonts w:ascii="Book Antiqua" w:hAnsi="Book Antiqua" w:cs="宋体"/>
          <w:sz w:val="24"/>
          <w:szCs w:val="24"/>
          <w:lang w:eastAsia="zh-CN"/>
        </w:rPr>
        <w:t xml:space="preserve"> R, </w:t>
      </w:r>
      <w:proofErr w:type="spellStart"/>
      <w:r w:rsidRPr="004E1672">
        <w:rPr>
          <w:rFonts w:ascii="Book Antiqua" w:hAnsi="Book Antiqua" w:cs="宋体"/>
          <w:sz w:val="24"/>
          <w:szCs w:val="24"/>
          <w:lang w:eastAsia="zh-CN"/>
        </w:rPr>
        <w:t>Sulser</w:t>
      </w:r>
      <w:proofErr w:type="spellEnd"/>
      <w:r w:rsidRPr="004E1672">
        <w:rPr>
          <w:rFonts w:ascii="Book Antiqua" w:hAnsi="Book Antiqua" w:cs="宋体"/>
          <w:sz w:val="24"/>
          <w:szCs w:val="24"/>
          <w:lang w:eastAsia="zh-CN"/>
        </w:rPr>
        <w:t xml:space="preserve"> T, </w:t>
      </w:r>
      <w:proofErr w:type="spellStart"/>
      <w:r w:rsidRPr="004E1672">
        <w:rPr>
          <w:rFonts w:ascii="Book Antiqua" w:hAnsi="Book Antiqua" w:cs="宋体"/>
          <w:sz w:val="24"/>
          <w:szCs w:val="24"/>
          <w:lang w:eastAsia="zh-CN"/>
        </w:rPr>
        <w:t>Mayr</w:t>
      </w:r>
      <w:proofErr w:type="spellEnd"/>
      <w:r w:rsidRPr="004E1672">
        <w:rPr>
          <w:rFonts w:ascii="Book Antiqua" w:hAnsi="Book Antiqua" w:cs="宋体"/>
          <w:sz w:val="24"/>
          <w:szCs w:val="24"/>
          <w:lang w:eastAsia="zh-CN"/>
        </w:rPr>
        <w:t xml:space="preserve"> M. Acute renal failure after continuous flow irrigation in patients treated with potassium-</w:t>
      </w:r>
      <w:proofErr w:type="spellStart"/>
      <w:r w:rsidRPr="004E1672">
        <w:rPr>
          <w:rFonts w:ascii="Book Antiqua" w:hAnsi="Book Antiqua" w:cs="宋体"/>
          <w:sz w:val="24"/>
          <w:szCs w:val="24"/>
          <w:lang w:eastAsia="zh-CN"/>
        </w:rPr>
        <w:t>titanyl</w:t>
      </w:r>
      <w:proofErr w:type="spellEnd"/>
      <w:r w:rsidRPr="004E1672">
        <w:rPr>
          <w:rFonts w:ascii="Book Antiqua" w:hAnsi="Book Antiqua" w:cs="宋体"/>
          <w:sz w:val="24"/>
          <w:szCs w:val="24"/>
          <w:lang w:eastAsia="zh-CN"/>
        </w:rPr>
        <w:t>-phosphate laser vaporization of prostate. </w:t>
      </w:r>
      <w:r w:rsidRPr="004E1672">
        <w:rPr>
          <w:rFonts w:ascii="Book Antiqua" w:hAnsi="Book Antiqua" w:cs="宋体"/>
          <w:i/>
          <w:iCs/>
          <w:sz w:val="24"/>
          <w:szCs w:val="24"/>
          <w:lang w:eastAsia="zh-CN"/>
        </w:rPr>
        <w:t>Am J Kidney Dis</w:t>
      </w:r>
      <w:r w:rsidRPr="004E1672">
        <w:rPr>
          <w:rFonts w:ascii="Book Antiqua" w:hAnsi="Book Antiqua" w:cs="宋体"/>
          <w:sz w:val="24"/>
          <w:szCs w:val="24"/>
          <w:lang w:eastAsia="zh-CN"/>
        </w:rPr>
        <w:t> 2008; </w:t>
      </w:r>
      <w:r w:rsidRPr="004E1672">
        <w:rPr>
          <w:rFonts w:ascii="Book Antiqua" w:hAnsi="Book Antiqua" w:cs="宋体"/>
          <w:b/>
          <w:bCs/>
          <w:sz w:val="24"/>
          <w:szCs w:val="24"/>
          <w:lang w:eastAsia="zh-CN"/>
        </w:rPr>
        <w:t>51</w:t>
      </w:r>
      <w:r w:rsidRPr="004E1672">
        <w:rPr>
          <w:rFonts w:ascii="Book Antiqua" w:hAnsi="Book Antiqua" w:cs="宋体"/>
          <w:sz w:val="24"/>
          <w:szCs w:val="24"/>
          <w:lang w:eastAsia="zh-CN"/>
        </w:rPr>
        <w:t>: e19-e24 [PMID: 18371525 DOI: 10.1053/j.ajkd.2007.11.031]</w:t>
      </w:r>
    </w:p>
    <w:p w:rsidR="004E1672" w:rsidRPr="004E1672" w:rsidRDefault="004E1672" w:rsidP="004E1672">
      <w:pPr>
        <w:spacing w:after="0" w:line="360" w:lineRule="auto"/>
        <w:jc w:val="both"/>
        <w:rPr>
          <w:rFonts w:ascii="Book Antiqua" w:hAnsi="Book Antiqua" w:cs="宋体"/>
          <w:sz w:val="24"/>
          <w:szCs w:val="24"/>
          <w:lang w:eastAsia="zh-CN"/>
        </w:rPr>
      </w:pPr>
      <w:proofErr w:type="gramStart"/>
      <w:r w:rsidRPr="004E1672">
        <w:rPr>
          <w:rFonts w:ascii="Book Antiqua" w:hAnsi="Book Antiqua" w:cs="宋体"/>
          <w:sz w:val="24"/>
          <w:szCs w:val="24"/>
          <w:lang w:eastAsia="zh-CN"/>
        </w:rPr>
        <w:t>72 </w:t>
      </w:r>
      <w:r w:rsidRPr="004E1672">
        <w:rPr>
          <w:rFonts w:ascii="Book Antiqua" w:hAnsi="Book Antiqua" w:cs="宋体"/>
          <w:b/>
          <w:bCs/>
          <w:sz w:val="24"/>
          <w:szCs w:val="24"/>
          <w:lang w:eastAsia="zh-CN"/>
        </w:rPr>
        <w:t>Desmond J</w:t>
      </w:r>
      <w:r w:rsidRPr="004E1672">
        <w:rPr>
          <w:rFonts w:ascii="Book Antiqua" w:hAnsi="Book Antiqua" w:cs="宋体"/>
          <w:sz w:val="24"/>
          <w:szCs w:val="24"/>
          <w:lang w:eastAsia="zh-CN"/>
        </w:rPr>
        <w:t xml:space="preserve">. Serum osmolality and plasma electrolytes in patients who develop </w:t>
      </w:r>
      <w:proofErr w:type="spellStart"/>
      <w:r w:rsidRPr="004E1672">
        <w:rPr>
          <w:rFonts w:ascii="Book Antiqua" w:hAnsi="Book Antiqua" w:cs="宋体"/>
          <w:sz w:val="24"/>
          <w:szCs w:val="24"/>
          <w:lang w:eastAsia="zh-CN"/>
        </w:rPr>
        <w:t>dilutional</w:t>
      </w:r>
      <w:proofErr w:type="spellEnd"/>
      <w:r w:rsidRPr="004E1672">
        <w:rPr>
          <w:rFonts w:ascii="Book Antiqua" w:hAnsi="Book Antiqua" w:cs="宋体"/>
          <w:sz w:val="24"/>
          <w:szCs w:val="24"/>
          <w:lang w:eastAsia="zh-CN"/>
        </w:rPr>
        <w:t xml:space="preserve"> hyponatremia during transurethral resection.</w:t>
      </w:r>
      <w:proofErr w:type="gramEnd"/>
      <w:r w:rsidRPr="004E1672">
        <w:rPr>
          <w:rFonts w:ascii="Book Antiqua" w:hAnsi="Book Antiqua" w:cs="宋体"/>
          <w:sz w:val="24"/>
          <w:szCs w:val="24"/>
          <w:lang w:eastAsia="zh-CN"/>
        </w:rPr>
        <w:t> </w:t>
      </w:r>
      <w:r w:rsidRPr="004E1672">
        <w:rPr>
          <w:rFonts w:ascii="Book Antiqua" w:hAnsi="Book Antiqua" w:cs="宋体"/>
          <w:i/>
          <w:iCs/>
          <w:sz w:val="24"/>
          <w:szCs w:val="24"/>
          <w:lang w:eastAsia="zh-CN"/>
        </w:rPr>
        <w:t xml:space="preserve">Can J </w:t>
      </w:r>
      <w:proofErr w:type="spellStart"/>
      <w:r w:rsidRPr="004E1672">
        <w:rPr>
          <w:rFonts w:ascii="Book Antiqua" w:hAnsi="Book Antiqua" w:cs="宋体"/>
          <w:i/>
          <w:iCs/>
          <w:sz w:val="24"/>
          <w:szCs w:val="24"/>
          <w:lang w:eastAsia="zh-CN"/>
        </w:rPr>
        <w:t>Surg</w:t>
      </w:r>
      <w:proofErr w:type="spellEnd"/>
      <w:r w:rsidRPr="004E1672">
        <w:rPr>
          <w:rFonts w:ascii="Book Antiqua" w:hAnsi="Book Antiqua" w:cs="宋体"/>
          <w:sz w:val="24"/>
          <w:szCs w:val="24"/>
          <w:lang w:eastAsia="zh-CN"/>
        </w:rPr>
        <w:t> 1970; </w:t>
      </w:r>
      <w:r w:rsidRPr="004E1672">
        <w:rPr>
          <w:rFonts w:ascii="Book Antiqua" w:hAnsi="Book Antiqua" w:cs="宋体"/>
          <w:b/>
          <w:bCs/>
          <w:sz w:val="24"/>
          <w:szCs w:val="24"/>
          <w:lang w:eastAsia="zh-CN"/>
        </w:rPr>
        <w:t>13</w:t>
      </w:r>
      <w:r w:rsidRPr="004E1672">
        <w:rPr>
          <w:rFonts w:ascii="Book Antiqua" w:hAnsi="Book Antiqua" w:cs="宋体"/>
          <w:sz w:val="24"/>
          <w:szCs w:val="24"/>
          <w:lang w:eastAsia="zh-CN"/>
        </w:rPr>
        <w:t>: 116-121 [PMID: 5462449]</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t>73 </w:t>
      </w:r>
      <w:proofErr w:type="spellStart"/>
      <w:r w:rsidRPr="004E1672">
        <w:rPr>
          <w:rFonts w:ascii="Book Antiqua" w:hAnsi="Book Antiqua" w:cs="宋体"/>
          <w:b/>
          <w:bCs/>
          <w:sz w:val="24"/>
          <w:szCs w:val="24"/>
          <w:lang w:eastAsia="zh-CN"/>
        </w:rPr>
        <w:t>Paschopoulos</w:t>
      </w:r>
      <w:proofErr w:type="spellEnd"/>
      <w:r w:rsidRPr="004E1672">
        <w:rPr>
          <w:rFonts w:ascii="Book Antiqua" w:hAnsi="Book Antiqua" w:cs="宋体"/>
          <w:b/>
          <w:bCs/>
          <w:sz w:val="24"/>
          <w:szCs w:val="24"/>
          <w:lang w:eastAsia="zh-CN"/>
        </w:rPr>
        <w:t xml:space="preserve"> M</w:t>
      </w:r>
      <w:r w:rsidRPr="004E1672">
        <w:rPr>
          <w:rFonts w:ascii="Book Antiqua" w:hAnsi="Book Antiqua" w:cs="宋体"/>
          <w:sz w:val="24"/>
          <w:szCs w:val="24"/>
          <w:lang w:eastAsia="zh-CN"/>
        </w:rPr>
        <w:t xml:space="preserve">, </w:t>
      </w:r>
      <w:proofErr w:type="spellStart"/>
      <w:r w:rsidRPr="004E1672">
        <w:rPr>
          <w:rFonts w:ascii="Book Antiqua" w:hAnsi="Book Antiqua" w:cs="宋体"/>
          <w:sz w:val="24"/>
          <w:szCs w:val="24"/>
          <w:lang w:eastAsia="zh-CN"/>
        </w:rPr>
        <w:t>Polyzos</w:t>
      </w:r>
      <w:proofErr w:type="spellEnd"/>
      <w:r w:rsidRPr="004E1672">
        <w:rPr>
          <w:rFonts w:ascii="Book Antiqua" w:hAnsi="Book Antiqua" w:cs="宋体"/>
          <w:sz w:val="24"/>
          <w:szCs w:val="24"/>
          <w:lang w:eastAsia="zh-CN"/>
        </w:rPr>
        <w:t xml:space="preserve"> NP, </w:t>
      </w:r>
      <w:proofErr w:type="spellStart"/>
      <w:r w:rsidRPr="004E1672">
        <w:rPr>
          <w:rFonts w:ascii="Book Antiqua" w:hAnsi="Book Antiqua" w:cs="宋体"/>
          <w:sz w:val="24"/>
          <w:szCs w:val="24"/>
          <w:lang w:eastAsia="zh-CN"/>
        </w:rPr>
        <w:t>Lavasidis</w:t>
      </w:r>
      <w:proofErr w:type="spellEnd"/>
      <w:r w:rsidRPr="004E1672">
        <w:rPr>
          <w:rFonts w:ascii="Book Antiqua" w:hAnsi="Book Antiqua" w:cs="宋体"/>
          <w:sz w:val="24"/>
          <w:szCs w:val="24"/>
          <w:lang w:eastAsia="zh-CN"/>
        </w:rPr>
        <w:t xml:space="preserve"> LG, </w:t>
      </w:r>
      <w:proofErr w:type="spellStart"/>
      <w:r w:rsidRPr="004E1672">
        <w:rPr>
          <w:rFonts w:ascii="Book Antiqua" w:hAnsi="Book Antiqua" w:cs="宋体"/>
          <w:sz w:val="24"/>
          <w:szCs w:val="24"/>
          <w:lang w:eastAsia="zh-CN"/>
        </w:rPr>
        <w:t>Vrekoussis</w:t>
      </w:r>
      <w:proofErr w:type="spellEnd"/>
      <w:r w:rsidRPr="004E1672">
        <w:rPr>
          <w:rFonts w:ascii="Book Antiqua" w:hAnsi="Book Antiqua" w:cs="宋体"/>
          <w:sz w:val="24"/>
          <w:szCs w:val="24"/>
          <w:lang w:eastAsia="zh-CN"/>
        </w:rPr>
        <w:t xml:space="preserve"> T, </w:t>
      </w:r>
      <w:proofErr w:type="spellStart"/>
      <w:r w:rsidRPr="004E1672">
        <w:rPr>
          <w:rFonts w:ascii="Book Antiqua" w:hAnsi="Book Antiqua" w:cs="宋体"/>
          <w:sz w:val="24"/>
          <w:szCs w:val="24"/>
          <w:lang w:eastAsia="zh-CN"/>
        </w:rPr>
        <w:t>Dalkalitsis</w:t>
      </w:r>
      <w:proofErr w:type="spellEnd"/>
      <w:r w:rsidRPr="004E1672">
        <w:rPr>
          <w:rFonts w:ascii="Book Antiqua" w:hAnsi="Book Antiqua" w:cs="宋体"/>
          <w:sz w:val="24"/>
          <w:szCs w:val="24"/>
          <w:lang w:eastAsia="zh-CN"/>
        </w:rPr>
        <w:t xml:space="preserve"> N, </w:t>
      </w:r>
      <w:proofErr w:type="spellStart"/>
      <w:r w:rsidRPr="004E1672">
        <w:rPr>
          <w:rFonts w:ascii="Book Antiqua" w:hAnsi="Book Antiqua" w:cs="宋体"/>
          <w:sz w:val="24"/>
          <w:szCs w:val="24"/>
          <w:lang w:eastAsia="zh-CN"/>
        </w:rPr>
        <w:t>Paraskevaidis</w:t>
      </w:r>
      <w:proofErr w:type="spellEnd"/>
      <w:r w:rsidRPr="004E1672">
        <w:rPr>
          <w:rFonts w:ascii="Book Antiqua" w:hAnsi="Book Antiqua" w:cs="宋体"/>
          <w:sz w:val="24"/>
          <w:szCs w:val="24"/>
          <w:lang w:eastAsia="zh-CN"/>
        </w:rPr>
        <w:t xml:space="preserve"> E. Safety issues of </w:t>
      </w:r>
      <w:proofErr w:type="spellStart"/>
      <w:r w:rsidRPr="004E1672">
        <w:rPr>
          <w:rFonts w:ascii="Book Antiqua" w:hAnsi="Book Antiqua" w:cs="宋体"/>
          <w:sz w:val="24"/>
          <w:szCs w:val="24"/>
          <w:lang w:eastAsia="zh-CN"/>
        </w:rPr>
        <w:t>hysteroscopic</w:t>
      </w:r>
      <w:proofErr w:type="spellEnd"/>
      <w:r w:rsidRPr="004E1672">
        <w:rPr>
          <w:rFonts w:ascii="Book Antiqua" w:hAnsi="Book Antiqua" w:cs="宋体"/>
          <w:sz w:val="24"/>
          <w:szCs w:val="24"/>
          <w:lang w:eastAsia="zh-CN"/>
        </w:rPr>
        <w:t xml:space="preserve"> surgery. </w:t>
      </w:r>
      <w:r w:rsidRPr="004E1672">
        <w:rPr>
          <w:rFonts w:ascii="Book Antiqua" w:hAnsi="Book Antiqua" w:cs="宋体"/>
          <w:i/>
          <w:iCs/>
          <w:sz w:val="24"/>
          <w:szCs w:val="24"/>
          <w:lang w:eastAsia="zh-CN"/>
        </w:rPr>
        <w:t xml:space="preserve">Ann N Y </w:t>
      </w:r>
      <w:proofErr w:type="spellStart"/>
      <w:r w:rsidRPr="004E1672">
        <w:rPr>
          <w:rFonts w:ascii="Book Antiqua" w:hAnsi="Book Antiqua" w:cs="宋体"/>
          <w:i/>
          <w:iCs/>
          <w:sz w:val="24"/>
          <w:szCs w:val="24"/>
          <w:lang w:eastAsia="zh-CN"/>
        </w:rPr>
        <w:t>Acad</w:t>
      </w:r>
      <w:proofErr w:type="spellEnd"/>
      <w:r w:rsidRPr="004E1672">
        <w:rPr>
          <w:rFonts w:ascii="Book Antiqua" w:hAnsi="Book Antiqua" w:cs="宋体"/>
          <w:i/>
          <w:iCs/>
          <w:sz w:val="24"/>
          <w:szCs w:val="24"/>
          <w:lang w:eastAsia="zh-CN"/>
        </w:rPr>
        <w:t xml:space="preserve"> </w:t>
      </w:r>
      <w:proofErr w:type="spellStart"/>
      <w:r w:rsidRPr="004E1672">
        <w:rPr>
          <w:rFonts w:ascii="Book Antiqua" w:hAnsi="Book Antiqua" w:cs="宋体"/>
          <w:i/>
          <w:iCs/>
          <w:sz w:val="24"/>
          <w:szCs w:val="24"/>
          <w:lang w:eastAsia="zh-CN"/>
        </w:rPr>
        <w:t>Sci</w:t>
      </w:r>
      <w:proofErr w:type="spellEnd"/>
      <w:r w:rsidRPr="004E1672">
        <w:rPr>
          <w:rFonts w:ascii="Book Antiqua" w:hAnsi="Book Antiqua" w:cs="宋体"/>
          <w:sz w:val="24"/>
          <w:szCs w:val="24"/>
          <w:lang w:eastAsia="zh-CN"/>
        </w:rPr>
        <w:t> 2006; </w:t>
      </w:r>
      <w:r w:rsidRPr="004E1672">
        <w:rPr>
          <w:rFonts w:ascii="Book Antiqua" w:hAnsi="Book Antiqua" w:cs="宋体"/>
          <w:b/>
          <w:bCs/>
          <w:sz w:val="24"/>
          <w:szCs w:val="24"/>
          <w:lang w:eastAsia="zh-CN"/>
        </w:rPr>
        <w:t>1092</w:t>
      </w:r>
      <w:r w:rsidRPr="004E1672">
        <w:rPr>
          <w:rFonts w:ascii="Book Antiqua" w:hAnsi="Book Antiqua" w:cs="宋体"/>
          <w:sz w:val="24"/>
          <w:szCs w:val="24"/>
          <w:lang w:eastAsia="zh-CN"/>
        </w:rPr>
        <w:t>: 229-234 [PMID: 17308147 DOI: 10.1196/annals.1365.019]</w:t>
      </w:r>
    </w:p>
    <w:p w:rsidR="004E1672" w:rsidRPr="004E1672" w:rsidRDefault="004E1672" w:rsidP="004E1672">
      <w:pPr>
        <w:spacing w:after="0" w:line="360" w:lineRule="auto"/>
        <w:jc w:val="both"/>
        <w:rPr>
          <w:rFonts w:ascii="Book Antiqua" w:hAnsi="Book Antiqua" w:cs="宋体"/>
          <w:sz w:val="24"/>
          <w:szCs w:val="24"/>
          <w:lang w:eastAsia="zh-CN"/>
        </w:rPr>
      </w:pPr>
      <w:proofErr w:type="gramStart"/>
      <w:r w:rsidRPr="004E1672">
        <w:rPr>
          <w:rFonts w:ascii="Book Antiqua" w:hAnsi="Book Antiqua" w:cs="宋体"/>
          <w:sz w:val="24"/>
          <w:szCs w:val="24"/>
          <w:lang w:eastAsia="zh-CN"/>
        </w:rPr>
        <w:t>74 </w:t>
      </w:r>
      <w:r w:rsidRPr="004E1672">
        <w:rPr>
          <w:rFonts w:ascii="Book Antiqua" w:hAnsi="Book Antiqua" w:cs="宋体"/>
          <w:b/>
          <w:bCs/>
          <w:sz w:val="24"/>
          <w:szCs w:val="24"/>
          <w:lang w:eastAsia="zh-CN"/>
        </w:rPr>
        <w:t>Hahn RG</w:t>
      </w:r>
      <w:r w:rsidRPr="004E1672">
        <w:rPr>
          <w:rFonts w:ascii="Book Antiqua" w:hAnsi="Book Antiqua" w:cs="宋体"/>
          <w:sz w:val="24"/>
          <w:szCs w:val="24"/>
          <w:lang w:eastAsia="zh-CN"/>
        </w:rPr>
        <w:t xml:space="preserve">, </w:t>
      </w:r>
      <w:proofErr w:type="spellStart"/>
      <w:r w:rsidRPr="004E1672">
        <w:rPr>
          <w:rFonts w:ascii="Book Antiqua" w:hAnsi="Book Antiqua" w:cs="宋体"/>
          <w:sz w:val="24"/>
          <w:szCs w:val="24"/>
          <w:lang w:eastAsia="zh-CN"/>
        </w:rPr>
        <w:t>Ekengren</w:t>
      </w:r>
      <w:proofErr w:type="spellEnd"/>
      <w:r w:rsidRPr="004E1672">
        <w:rPr>
          <w:rFonts w:ascii="Book Antiqua" w:hAnsi="Book Antiqua" w:cs="宋体"/>
          <w:sz w:val="24"/>
          <w:szCs w:val="24"/>
          <w:lang w:eastAsia="zh-CN"/>
        </w:rPr>
        <w:t xml:space="preserve"> J. Absorption of irrigating fluid and height of fluid bag during transurethral resection of the prostate.</w:t>
      </w:r>
      <w:proofErr w:type="gramEnd"/>
      <w:r w:rsidRPr="004E1672">
        <w:rPr>
          <w:rFonts w:ascii="Book Antiqua" w:hAnsi="Book Antiqua" w:cs="宋体"/>
          <w:sz w:val="24"/>
          <w:szCs w:val="24"/>
          <w:lang w:eastAsia="zh-CN"/>
        </w:rPr>
        <w:t> </w:t>
      </w:r>
      <w:r w:rsidRPr="004E1672">
        <w:rPr>
          <w:rFonts w:ascii="Book Antiqua" w:hAnsi="Book Antiqua" w:cs="宋体"/>
          <w:i/>
          <w:iCs/>
          <w:sz w:val="24"/>
          <w:szCs w:val="24"/>
          <w:lang w:eastAsia="zh-CN"/>
        </w:rPr>
        <w:t xml:space="preserve">Br J </w:t>
      </w:r>
      <w:proofErr w:type="spellStart"/>
      <w:r w:rsidRPr="004E1672">
        <w:rPr>
          <w:rFonts w:ascii="Book Antiqua" w:hAnsi="Book Antiqua" w:cs="宋体"/>
          <w:i/>
          <w:iCs/>
          <w:sz w:val="24"/>
          <w:szCs w:val="24"/>
          <w:lang w:eastAsia="zh-CN"/>
        </w:rPr>
        <w:t>Urol</w:t>
      </w:r>
      <w:proofErr w:type="spellEnd"/>
      <w:r w:rsidRPr="004E1672">
        <w:rPr>
          <w:rFonts w:ascii="Book Antiqua" w:hAnsi="Book Antiqua" w:cs="宋体"/>
          <w:sz w:val="24"/>
          <w:szCs w:val="24"/>
          <w:lang w:eastAsia="zh-CN"/>
        </w:rPr>
        <w:t> 1993; </w:t>
      </w:r>
      <w:r w:rsidRPr="004E1672">
        <w:rPr>
          <w:rFonts w:ascii="Book Antiqua" w:hAnsi="Book Antiqua" w:cs="宋体"/>
          <w:b/>
          <w:bCs/>
          <w:sz w:val="24"/>
          <w:szCs w:val="24"/>
          <w:lang w:eastAsia="zh-CN"/>
        </w:rPr>
        <w:t>72</w:t>
      </w:r>
      <w:r w:rsidRPr="004E1672">
        <w:rPr>
          <w:rFonts w:ascii="Book Antiqua" w:hAnsi="Book Antiqua" w:cs="宋体"/>
          <w:sz w:val="24"/>
          <w:szCs w:val="24"/>
          <w:lang w:eastAsia="zh-CN"/>
        </w:rPr>
        <w:t>: 80-83 [PMID: 8149186]</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lastRenderedPageBreak/>
        <w:t>75 </w:t>
      </w:r>
      <w:r w:rsidRPr="004E1672">
        <w:rPr>
          <w:rFonts w:ascii="Book Antiqua" w:hAnsi="Book Antiqua" w:cs="宋体"/>
          <w:b/>
          <w:bCs/>
          <w:sz w:val="24"/>
          <w:szCs w:val="24"/>
          <w:lang w:eastAsia="zh-CN"/>
        </w:rPr>
        <w:t xml:space="preserve">van </w:t>
      </w:r>
      <w:proofErr w:type="spellStart"/>
      <w:r w:rsidRPr="004E1672">
        <w:rPr>
          <w:rFonts w:ascii="Book Antiqua" w:hAnsi="Book Antiqua" w:cs="宋体"/>
          <w:b/>
          <w:bCs/>
          <w:sz w:val="24"/>
          <w:szCs w:val="24"/>
          <w:lang w:eastAsia="zh-CN"/>
        </w:rPr>
        <w:t>Renen</w:t>
      </w:r>
      <w:proofErr w:type="spellEnd"/>
      <w:r w:rsidRPr="004E1672">
        <w:rPr>
          <w:rFonts w:ascii="Book Antiqua" w:hAnsi="Book Antiqua" w:cs="宋体"/>
          <w:b/>
          <w:bCs/>
          <w:sz w:val="24"/>
          <w:szCs w:val="24"/>
          <w:lang w:eastAsia="zh-CN"/>
        </w:rPr>
        <w:t xml:space="preserve"> RG</w:t>
      </w:r>
      <w:r w:rsidRPr="004E1672">
        <w:rPr>
          <w:rFonts w:ascii="Book Antiqua" w:hAnsi="Book Antiqua" w:cs="宋体"/>
          <w:sz w:val="24"/>
          <w:szCs w:val="24"/>
          <w:lang w:eastAsia="zh-CN"/>
        </w:rPr>
        <w:t xml:space="preserve">, </w:t>
      </w:r>
      <w:proofErr w:type="spellStart"/>
      <w:r w:rsidRPr="004E1672">
        <w:rPr>
          <w:rFonts w:ascii="Book Antiqua" w:hAnsi="Book Antiqua" w:cs="宋体"/>
          <w:sz w:val="24"/>
          <w:szCs w:val="24"/>
          <w:lang w:eastAsia="zh-CN"/>
        </w:rPr>
        <w:t>Reymann</w:t>
      </w:r>
      <w:proofErr w:type="spellEnd"/>
      <w:r w:rsidRPr="004E1672">
        <w:rPr>
          <w:rFonts w:ascii="Book Antiqua" w:hAnsi="Book Antiqua" w:cs="宋体"/>
          <w:sz w:val="24"/>
          <w:szCs w:val="24"/>
          <w:lang w:eastAsia="zh-CN"/>
        </w:rPr>
        <w:t xml:space="preserve"> U. Comparison of the effect of two heights of glycine irrigation solution on serum sodium and osmolality during transurethral resection of the prostate. </w:t>
      </w:r>
      <w:proofErr w:type="spellStart"/>
      <w:r w:rsidRPr="004E1672">
        <w:rPr>
          <w:rFonts w:ascii="Book Antiqua" w:hAnsi="Book Antiqua" w:cs="宋体"/>
          <w:i/>
          <w:iCs/>
          <w:sz w:val="24"/>
          <w:szCs w:val="24"/>
          <w:lang w:eastAsia="zh-CN"/>
        </w:rPr>
        <w:t>Aust</w:t>
      </w:r>
      <w:proofErr w:type="spellEnd"/>
      <w:r w:rsidRPr="004E1672">
        <w:rPr>
          <w:rFonts w:ascii="Book Antiqua" w:hAnsi="Book Antiqua" w:cs="宋体"/>
          <w:i/>
          <w:iCs/>
          <w:sz w:val="24"/>
          <w:szCs w:val="24"/>
          <w:lang w:eastAsia="zh-CN"/>
        </w:rPr>
        <w:t xml:space="preserve"> N Z J </w:t>
      </w:r>
      <w:proofErr w:type="spellStart"/>
      <w:r w:rsidRPr="004E1672">
        <w:rPr>
          <w:rFonts w:ascii="Book Antiqua" w:hAnsi="Book Antiqua" w:cs="宋体"/>
          <w:i/>
          <w:iCs/>
          <w:sz w:val="24"/>
          <w:szCs w:val="24"/>
          <w:lang w:eastAsia="zh-CN"/>
        </w:rPr>
        <w:t>Surg</w:t>
      </w:r>
      <w:proofErr w:type="spellEnd"/>
      <w:r w:rsidRPr="004E1672">
        <w:rPr>
          <w:rFonts w:ascii="Book Antiqua" w:hAnsi="Book Antiqua" w:cs="宋体"/>
          <w:sz w:val="24"/>
          <w:szCs w:val="24"/>
          <w:lang w:eastAsia="zh-CN"/>
        </w:rPr>
        <w:t> 1997; </w:t>
      </w:r>
      <w:r w:rsidRPr="004E1672">
        <w:rPr>
          <w:rFonts w:ascii="Book Antiqua" w:hAnsi="Book Antiqua" w:cs="宋体"/>
          <w:b/>
          <w:bCs/>
          <w:sz w:val="24"/>
          <w:szCs w:val="24"/>
          <w:lang w:eastAsia="zh-CN"/>
        </w:rPr>
        <w:t>67</w:t>
      </w:r>
      <w:r w:rsidRPr="004E1672">
        <w:rPr>
          <w:rFonts w:ascii="Book Antiqua" w:hAnsi="Book Antiqua" w:cs="宋体"/>
          <w:sz w:val="24"/>
          <w:szCs w:val="24"/>
          <w:lang w:eastAsia="zh-CN"/>
        </w:rPr>
        <w:t>: 874-877 [PMID: 9451346]</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t>76 </w:t>
      </w:r>
      <w:r w:rsidRPr="004E1672">
        <w:rPr>
          <w:rFonts w:ascii="Book Antiqua" w:hAnsi="Book Antiqua" w:cs="宋体"/>
          <w:b/>
          <w:bCs/>
          <w:sz w:val="24"/>
          <w:szCs w:val="24"/>
          <w:lang w:eastAsia="zh-CN"/>
        </w:rPr>
        <w:t>Sharma DP</w:t>
      </w:r>
      <w:r w:rsidRPr="004E1672">
        <w:rPr>
          <w:rFonts w:ascii="Book Antiqua" w:hAnsi="Book Antiqua" w:cs="宋体"/>
          <w:sz w:val="24"/>
          <w:szCs w:val="24"/>
          <w:lang w:eastAsia="zh-CN"/>
        </w:rPr>
        <w:t xml:space="preserve">, Harvey AB. </w:t>
      </w:r>
      <w:proofErr w:type="gramStart"/>
      <w:r w:rsidRPr="004E1672">
        <w:rPr>
          <w:rFonts w:ascii="Book Antiqua" w:hAnsi="Book Antiqua" w:cs="宋体"/>
          <w:sz w:val="24"/>
          <w:szCs w:val="24"/>
          <w:lang w:eastAsia="zh-CN"/>
        </w:rPr>
        <w:t>Does</w:t>
      </w:r>
      <w:proofErr w:type="gramEnd"/>
      <w:r w:rsidRPr="004E1672">
        <w:rPr>
          <w:rFonts w:ascii="Book Antiqua" w:hAnsi="Book Antiqua" w:cs="宋体"/>
          <w:sz w:val="24"/>
          <w:szCs w:val="24"/>
          <w:lang w:eastAsia="zh-CN"/>
        </w:rPr>
        <w:t xml:space="preserve"> </w:t>
      </w:r>
      <w:proofErr w:type="spellStart"/>
      <w:r w:rsidRPr="004E1672">
        <w:rPr>
          <w:rFonts w:ascii="Book Antiqua" w:hAnsi="Book Antiqua" w:cs="宋体"/>
          <w:sz w:val="24"/>
          <w:szCs w:val="24"/>
          <w:lang w:eastAsia="zh-CN"/>
        </w:rPr>
        <w:t>intraprostatic</w:t>
      </w:r>
      <w:proofErr w:type="spellEnd"/>
      <w:r w:rsidRPr="004E1672">
        <w:rPr>
          <w:rFonts w:ascii="Book Antiqua" w:hAnsi="Book Antiqua" w:cs="宋体"/>
          <w:sz w:val="24"/>
          <w:szCs w:val="24"/>
          <w:lang w:eastAsia="zh-CN"/>
        </w:rPr>
        <w:t xml:space="preserve"> vasopressin prevent the transurethral resection syndrome? </w:t>
      </w:r>
      <w:r w:rsidRPr="004E1672">
        <w:rPr>
          <w:rFonts w:ascii="Book Antiqua" w:hAnsi="Book Antiqua" w:cs="宋体"/>
          <w:i/>
          <w:iCs/>
          <w:sz w:val="24"/>
          <w:szCs w:val="24"/>
          <w:lang w:eastAsia="zh-CN"/>
        </w:rPr>
        <w:t xml:space="preserve">BJU </w:t>
      </w:r>
      <w:proofErr w:type="spellStart"/>
      <w:r w:rsidRPr="004E1672">
        <w:rPr>
          <w:rFonts w:ascii="Book Antiqua" w:hAnsi="Book Antiqua" w:cs="宋体"/>
          <w:i/>
          <w:iCs/>
          <w:sz w:val="24"/>
          <w:szCs w:val="24"/>
          <w:lang w:eastAsia="zh-CN"/>
        </w:rPr>
        <w:t>Int</w:t>
      </w:r>
      <w:proofErr w:type="spellEnd"/>
      <w:r w:rsidRPr="004E1672">
        <w:rPr>
          <w:rFonts w:ascii="Book Antiqua" w:hAnsi="Book Antiqua" w:cs="宋体"/>
          <w:sz w:val="24"/>
          <w:szCs w:val="24"/>
          <w:lang w:eastAsia="zh-CN"/>
        </w:rPr>
        <w:t> 2000; </w:t>
      </w:r>
      <w:r w:rsidRPr="004E1672">
        <w:rPr>
          <w:rFonts w:ascii="Book Antiqua" w:hAnsi="Book Antiqua" w:cs="宋体"/>
          <w:b/>
          <w:bCs/>
          <w:sz w:val="24"/>
          <w:szCs w:val="24"/>
          <w:lang w:eastAsia="zh-CN"/>
        </w:rPr>
        <w:t>86</w:t>
      </w:r>
      <w:r w:rsidRPr="004E1672">
        <w:rPr>
          <w:rFonts w:ascii="Book Antiqua" w:hAnsi="Book Antiqua" w:cs="宋体"/>
          <w:sz w:val="24"/>
          <w:szCs w:val="24"/>
          <w:lang w:eastAsia="zh-CN"/>
        </w:rPr>
        <w:t>: 223-226 [PMID: 10930919]</w:t>
      </w:r>
    </w:p>
    <w:p w:rsidR="004E1672" w:rsidRPr="004E1672" w:rsidRDefault="004E1672" w:rsidP="004E1672">
      <w:pPr>
        <w:spacing w:after="0" w:line="360" w:lineRule="auto"/>
        <w:jc w:val="both"/>
        <w:rPr>
          <w:rFonts w:ascii="Book Antiqua" w:hAnsi="Book Antiqua" w:cs="宋体"/>
          <w:sz w:val="24"/>
          <w:szCs w:val="24"/>
          <w:lang w:eastAsia="zh-CN"/>
        </w:rPr>
      </w:pPr>
      <w:proofErr w:type="gramStart"/>
      <w:r w:rsidRPr="004E1672">
        <w:rPr>
          <w:rFonts w:ascii="Book Antiqua" w:hAnsi="Book Antiqua" w:cs="宋体"/>
          <w:sz w:val="24"/>
          <w:szCs w:val="24"/>
          <w:lang w:eastAsia="zh-CN"/>
        </w:rPr>
        <w:t>77 </w:t>
      </w:r>
      <w:r w:rsidRPr="004E1672">
        <w:rPr>
          <w:rFonts w:ascii="Book Antiqua" w:hAnsi="Book Antiqua" w:cs="宋体"/>
          <w:b/>
          <w:bCs/>
          <w:sz w:val="24"/>
          <w:szCs w:val="24"/>
          <w:lang w:eastAsia="zh-CN"/>
        </w:rPr>
        <w:t>Hahn RG</w:t>
      </w:r>
      <w:r w:rsidRPr="004E1672">
        <w:rPr>
          <w:rFonts w:ascii="Book Antiqua" w:hAnsi="Book Antiqua" w:cs="宋体"/>
          <w:sz w:val="24"/>
          <w:szCs w:val="24"/>
          <w:lang w:eastAsia="zh-CN"/>
        </w:rPr>
        <w:t>.</w:t>
      </w:r>
      <w:proofErr w:type="gramEnd"/>
      <w:r w:rsidRPr="004E1672">
        <w:rPr>
          <w:rFonts w:ascii="Book Antiqua" w:hAnsi="Book Antiqua" w:cs="宋体"/>
          <w:sz w:val="24"/>
          <w:szCs w:val="24"/>
          <w:lang w:eastAsia="zh-CN"/>
        </w:rPr>
        <w:t xml:space="preserve"> </w:t>
      </w:r>
      <w:proofErr w:type="spellStart"/>
      <w:proofErr w:type="gramStart"/>
      <w:r w:rsidRPr="004E1672">
        <w:rPr>
          <w:rFonts w:ascii="Book Antiqua" w:hAnsi="Book Antiqua" w:cs="宋体"/>
          <w:sz w:val="24"/>
          <w:szCs w:val="24"/>
          <w:lang w:eastAsia="zh-CN"/>
        </w:rPr>
        <w:t>Intravesical</w:t>
      </w:r>
      <w:proofErr w:type="spellEnd"/>
      <w:r w:rsidRPr="004E1672">
        <w:rPr>
          <w:rFonts w:ascii="Book Antiqua" w:hAnsi="Book Antiqua" w:cs="宋体"/>
          <w:sz w:val="24"/>
          <w:szCs w:val="24"/>
          <w:lang w:eastAsia="zh-CN"/>
        </w:rPr>
        <w:t xml:space="preserve"> pressure during irrigating fluid absorption in transurethral resection of the prostate.</w:t>
      </w:r>
      <w:proofErr w:type="gramEnd"/>
      <w:r w:rsidRPr="004E1672">
        <w:rPr>
          <w:rFonts w:ascii="Book Antiqua" w:hAnsi="Book Antiqua" w:cs="宋体"/>
          <w:sz w:val="24"/>
          <w:szCs w:val="24"/>
          <w:lang w:eastAsia="zh-CN"/>
        </w:rPr>
        <w:t> </w:t>
      </w:r>
      <w:proofErr w:type="spellStart"/>
      <w:r w:rsidRPr="004E1672">
        <w:rPr>
          <w:rFonts w:ascii="Book Antiqua" w:hAnsi="Book Antiqua" w:cs="宋体"/>
          <w:i/>
          <w:iCs/>
          <w:sz w:val="24"/>
          <w:szCs w:val="24"/>
          <w:lang w:eastAsia="zh-CN"/>
        </w:rPr>
        <w:t>Scand</w:t>
      </w:r>
      <w:proofErr w:type="spellEnd"/>
      <w:r w:rsidRPr="004E1672">
        <w:rPr>
          <w:rFonts w:ascii="Book Antiqua" w:hAnsi="Book Antiqua" w:cs="宋体"/>
          <w:i/>
          <w:iCs/>
          <w:sz w:val="24"/>
          <w:szCs w:val="24"/>
          <w:lang w:eastAsia="zh-CN"/>
        </w:rPr>
        <w:t xml:space="preserve"> J </w:t>
      </w:r>
      <w:proofErr w:type="spellStart"/>
      <w:r w:rsidRPr="004E1672">
        <w:rPr>
          <w:rFonts w:ascii="Book Antiqua" w:hAnsi="Book Antiqua" w:cs="宋体"/>
          <w:i/>
          <w:iCs/>
          <w:sz w:val="24"/>
          <w:szCs w:val="24"/>
          <w:lang w:eastAsia="zh-CN"/>
        </w:rPr>
        <w:t>Urol</w:t>
      </w:r>
      <w:proofErr w:type="spellEnd"/>
      <w:r w:rsidRPr="004E1672">
        <w:rPr>
          <w:rFonts w:ascii="Book Antiqua" w:hAnsi="Book Antiqua" w:cs="宋体"/>
          <w:i/>
          <w:iCs/>
          <w:sz w:val="24"/>
          <w:szCs w:val="24"/>
          <w:lang w:eastAsia="zh-CN"/>
        </w:rPr>
        <w:t xml:space="preserve"> </w:t>
      </w:r>
      <w:proofErr w:type="spellStart"/>
      <w:r w:rsidRPr="004E1672">
        <w:rPr>
          <w:rFonts w:ascii="Book Antiqua" w:hAnsi="Book Antiqua" w:cs="宋体"/>
          <w:i/>
          <w:iCs/>
          <w:sz w:val="24"/>
          <w:szCs w:val="24"/>
          <w:lang w:eastAsia="zh-CN"/>
        </w:rPr>
        <w:t>Nephrol</w:t>
      </w:r>
      <w:proofErr w:type="spellEnd"/>
      <w:r w:rsidRPr="004E1672">
        <w:rPr>
          <w:rFonts w:ascii="Book Antiqua" w:hAnsi="Book Antiqua" w:cs="宋体"/>
          <w:sz w:val="24"/>
          <w:szCs w:val="24"/>
          <w:lang w:eastAsia="zh-CN"/>
        </w:rPr>
        <w:t> 2000; </w:t>
      </w:r>
      <w:r w:rsidRPr="004E1672">
        <w:rPr>
          <w:rFonts w:ascii="Book Antiqua" w:hAnsi="Book Antiqua" w:cs="宋体"/>
          <w:b/>
          <w:bCs/>
          <w:sz w:val="24"/>
          <w:szCs w:val="24"/>
          <w:lang w:eastAsia="zh-CN"/>
        </w:rPr>
        <w:t>34</w:t>
      </w:r>
      <w:r w:rsidRPr="004E1672">
        <w:rPr>
          <w:rFonts w:ascii="Book Antiqua" w:hAnsi="Book Antiqua" w:cs="宋体"/>
          <w:sz w:val="24"/>
          <w:szCs w:val="24"/>
          <w:lang w:eastAsia="zh-CN"/>
        </w:rPr>
        <w:t>: 102-108 [PMID: 10903070]</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t>78 </w:t>
      </w:r>
      <w:proofErr w:type="spellStart"/>
      <w:r w:rsidRPr="004E1672">
        <w:rPr>
          <w:rFonts w:ascii="Book Antiqua" w:hAnsi="Book Antiqua" w:cs="宋体"/>
          <w:b/>
          <w:bCs/>
          <w:sz w:val="24"/>
          <w:szCs w:val="24"/>
          <w:lang w:eastAsia="zh-CN"/>
        </w:rPr>
        <w:t>Issa</w:t>
      </w:r>
      <w:proofErr w:type="spellEnd"/>
      <w:r w:rsidRPr="004E1672">
        <w:rPr>
          <w:rFonts w:ascii="Book Antiqua" w:hAnsi="Book Antiqua" w:cs="宋体"/>
          <w:b/>
          <w:bCs/>
          <w:sz w:val="24"/>
          <w:szCs w:val="24"/>
          <w:lang w:eastAsia="zh-CN"/>
        </w:rPr>
        <w:t xml:space="preserve"> MM</w:t>
      </w:r>
      <w:r w:rsidRPr="004E1672">
        <w:rPr>
          <w:rFonts w:ascii="Book Antiqua" w:hAnsi="Book Antiqua" w:cs="宋体"/>
          <w:sz w:val="24"/>
          <w:szCs w:val="24"/>
          <w:lang w:eastAsia="zh-CN"/>
        </w:rPr>
        <w:t xml:space="preserve">. Technological advances in transurethral resection of the prostate: bipolar versus </w:t>
      </w:r>
      <w:proofErr w:type="spellStart"/>
      <w:r w:rsidRPr="004E1672">
        <w:rPr>
          <w:rFonts w:ascii="Book Antiqua" w:hAnsi="Book Antiqua" w:cs="宋体"/>
          <w:sz w:val="24"/>
          <w:szCs w:val="24"/>
          <w:lang w:eastAsia="zh-CN"/>
        </w:rPr>
        <w:t>monopolar</w:t>
      </w:r>
      <w:proofErr w:type="spellEnd"/>
      <w:r w:rsidRPr="004E1672">
        <w:rPr>
          <w:rFonts w:ascii="Book Antiqua" w:hAnsi="Book Antiqua" w:cs="宋体"/>
          <w:sz w:val="24"/>
          <w:szCs w:val="24"/>
          <w:lang w:eastAsia="zh-CN"/>
        </w:rPr>
        <w:t xml:space="preserve"> TURP. </w:t>
      </w:r>
      <w:r w:rsidRPr="004E1672">
        <w:rPr>
          <w:rFonts w:ascii="Book Antiqua" w:hAnsi="Book Antiqua" w:cs="宋体"/>
          <w:i/>
          <w:iCs/>
          <w:sz w:val="24"/>
          <w:szCs w:val="24"/>
          <w:lang w:eastAsia="zh-CN"/>
        </w:rPr>
        <w:t xml:space="preserve">J </w:t>
      </w:r>
      <w:proofErr w:type="spellStart"/>
      <w:r w:rsidRPr="004E1672">
        <w:rPr>
          <w:rFonts w:ascii="Book Antiqua" w:hAnsi="Book Antiqua" w:cs="宋体"/>
          <w:i/>
          <w:iCs/>
          <w:sz w:val="24"/>
          <w:szCs w:val="24"/>
          <w:lang w:eastAsia="zh-CN"/>
        </w:rPr>
        <w:t>Endourol</w:t>
      </w:r>
      <w:proofErr w:type="spellEnd"/>
      <w:r w:rsidRPr="004E1672">
        <w:rPr>
          <w:rFonts w:ascii="Book Antiqua" w:hAnsi="Book Antiqua" w:cs="宋体"/>
          <w:sz w:val="24"/>
          <w:szCs w:val="24"/>
          <w:lang w:eastAsia="zh-CN"/>
        </w:rPr>
        <w:t> 2008; </w:t>
      </w:r>
      <w:r w:rsidRPr="004E1672">
        <w:rPr>
          <w:rFonts w:ascii="Book Antiqua" w:hAnsi="Book Antiqua" w:cs="宋体"/>
          <w:b/>
          <w:bCs/>
          <w:sz w:val="24"/>
          <w:szCs w:val="24"/>
          <w:lang w:eastAsia="zh-CN"/>
        </w:rPr>
        <w:t>22</w:t>
      </w:r>
      <w:r w:rsidRPr="004E1672">
        <w:rPr>
          <w:rFonts w:ascii="Book Antiqua" w:hAnsi="Book Antiqua" w:cs="宋体"/>
          <w:sz w:val="24"/>
          <w:szCs w:val="24"/>
          <w:lang w:eastAsia="zh-CN"/>
        </w:rPr>
        <w:t>: 1587-1595 [PMID: 18721041 DOI: 10.1089/end.2008.0192]</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t>79 </w:t>
      </w:r>
      <w:r w:rsidRPr="004E1672">
        <w:rPr>
          <w:rFonts w:ascii="Book Antiqua" w:hAnsi="Book Antiqua" w:cs="宋体"/>
          <w:b/>
          <w:bCs/>
          <w:sz w:val="24"/>
          <w:szCs w:val="24"/>
          <w:lang w:eastAsia="zh-CN"/>
        </w:rPr>
        <w:t>Omar MI</w:t>
      </w:r>
      <w:r w:rsidRPr="004E1672">
        <w:rPr>
          <w:rFonts w:ascii="Book Antiqua" w:hAnsi="Book Antiqua" w:cs="宋体"/>
          <w:sz w:val="24"/>
          <w:szCs w:val="24"/>
          <w:lang w:eastAsia="zh-CN"/>
        </w:rPr>
        <w:t xml:space="preserve">, Lam TB, Alexander CE, Graham J, </w:t>
      </w:r>
      <w:proofErr w:type="spellStart"/>
      <w:r w:rsidRPr="004E1672">
        <w:rPr>
          <w:rFonts w:ascii="Book Antiqua" w:hAnsi="Book Antiqua" w:cs="宋体"/>
          <w:sz w:val="24"/>
          <w:szCs w:val="24"/>
          <w:lang w:eastAsia="zh-CN"/>
        </w:rPr>
        <w:t>Mamoulakis</w:t>
      </w:r>
      <w:proofErr w:type="spellEnd"/>
      <w:r w:rsidRPr="004E1672">
        <w:rPr>
          <w:rFonts w:ascii="Book Antiqua" w:hAnsi="Book Antiqua" w:cs="宋体"/>
          <w:sz w:val="24"/>
          <w:szCs w:val="24"/>
          <w:lang w:eastAsia="zh-CN"/>
        </w:rPr>
        <w:t xml:space="preserve"> C, Imamura M, </w:t>
      </w:r>
      <w:proofErr w:type="spellStart"/>
      <w:r w:rsidRPr="004E1672">
        <w:rPr>
          <w:rFonts w:ascii="Book Antiqua" w:hAnsi="Book Antiqua" w:cs="宋体"/>
          <w:sz w:val="24"/>
          <w:szCs w:val="24"/>
          <w:lang w:eastAsia="zh-CN"/>
        </w:rPr>
        <w:t>Maclennan</w:t>
      </w:r>
      <w:proofErr w:type="spellEnd"/>
      <w:r w:rsidRPr="004E1672">
        <w:rPr>
          <w:rFonts w:ascii="Book Antiqua" w:hAnsi="Book Antiqua" w:cs="宋体"/>
          <w:sz w:val="24"/>
          <w:szCs w:val="24"/>
          <w:lang w:eastAsia="zh-CN"/>
        </w:rPr>
        <w:t xml:space="preserve"> S, Stewart F, </w:t>
      </w:r>
      <w:proofErr w:type="spellStart"/>
      <w:r w:rsidRPr="004E1672">
        <w:rPr>
          <w:rFonts w:ascii="Book Antiqua" w:hAnsi="Book Antiqua" w:cs="宋体"/>
          <w:sz w:val="24"/>
          <w:szCs w:val="24"/>
          <w:lang w:eastAsia="zh-CN"/>
        </w:rPr>
        <w:t>N'dow</w:t>
      </w:r>
      <w:proofErr w:type="spellEnd"/>
      <w:r w:rsidRPr="004E1672">
        <w:rPr>
          <w:rFonts w:ascii="Book Antiqua" w:hAnsi="Book Antiqua" w:cs="宋体"/>
          <w:sz w:val="24"/>
          <w:szCs w:val="24"/>
          <w:lang w:eastAsia="zh-CN"/>
        </w:rPr>
        <w:t xml:space="preserve"> J. Systematic review and meta-analysis of the clinical effectiveness of bipolar compared with </w:t>
      </w:r>
      <w:proofErr w:type="spellStart"/>
      <w:r w:rsidRPr="004E1672">
        <w:rPr>
          <w:rFonts w:ascii="Book Antiqua" w:hAnsi="Book Antiqua" w:cs="宋体"/>
          <w:sz w:val="24"/>
          <w:szCs w:val="24"/>
          <w:lang w:eastAsia="zh-CN"/>
        </w:rPr>
        <w:t>monopolar</w:t>
      </w:r>
      <w:proofErr w:type="spellEnd"/>
      <w:r w:rsidRPr="004E1672">
        <w:rPr>
          <w:rFonts w:ascii="Book Antiqua" w:hAnsi="Book Antiqua" w:cs="宋体"/>
          <w:sz w:val="24"/>
          <w:szCs w:val="24"/>
          <w:lang w:eastAsia="zh-CN"/>
        </w:rPr>
        <w:t xml:space="preserve"> transurethral resection of the prostate (TURP). </w:t>
      </w:r>
      <w:r w:rsidRPr="004E1672">
        <w:rPr>
          <w:rFonts w:ascii="Book Antiqua" w:hAnsi="Book Antiqua" w:cs="宋体"/>
          <w:i/>
          <w:iCs/>
          <w:sz w:val="24"/>
          <w:szCs w:val="24"/>
          <w:lang w:eastAsia="zh-CN"/>
        </w:rPr>
        <w:t xml:space="preserve">BJU </w:t>
      </w:r>
      <w:proofErr w:type="spellStart"/>
      <w:r w:rsidRPr="004E1672">
        <w:rPr>
          <w:rFonts w:ascii="Book Antiqua" w:hAnsi="Book Antiqua" w:cs="宋体"/>
          <w:i/>
          <w:iCs/>
          <w:sz w:val="24"/>
          <w:szCs w:val="24"/>
          <w:lang w:eastAsia="zh-CN"/>
        </w:rPr>
        <w:t>Int</w:t>
      </w:r>
      <w:proofErr w:type="spellEnd"/>
      <w:r w:rsidRPr="004E1672">
        <w:rPr>
          <w:rFonts w:ascii="Book Antiqua" w:hAnsi="Book Antiqua" w:cs="宋体"/>
          <w:sz w:val="24"/>
          <w:szCs w:val="24"/>
          <w:lang w:eastAsia="zh-CN"/>
        </w:rPr>
        <w:t> 2014; </w:t>
      </w:r>
      <w:r w:rsidRPr="004E1672">
        <w:rPr>
          <w:rFonts w:ascii="Book Antiqua" w:hAnsi="Book Antiqua" w:cs="宋体"/>
          <w:b/>
          <w:bCs/>
          <w:sz w:val="24"/>
          <w:szCs w:val="24"/>
          <w:lang w:eastAsia="zh-CN"/>
        </w:rPr>
        <w:t>113</w:t>
      </w:r>
      <w:r w:rsidRPr="004E1672">
        <w:rPr>
          <w:rFonts w:ascii="Book Antiqua" w:hAnsi="Book Antiqua" w:cs="宋体"/>
          <w:sz w:val="24"/>
          <w:szCs w:val="24"/>
          <w:lang w:eastAsia="zh-CN"/>
        </w:rPr>
        <w:t>: 24-35 [PMID: 24053602 DOI: 10.1111/bju.12281]</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t>80 </w:t>
      </w:r>
      <w:proofErr w:type="spellStart"/>
      <w:r w:rsidRPr="004E1672">
        <w:rPr>
          <w:rFonts w:ascii="Book Antiqua" w:hAnsi="Book Antiqua" w:cs="宋体"/>
          <w:b/>
          <w:bCs/>
          <w:sz w:val="24"/>
          <w:szCs w:val="24"/>
          <w:lang w:eastAsia="zh-CN"/>
        </w:rPr>
        <w:t>Malek</w:t>
      </w:r>
      <w:proofErr w:type="spellEnd"/>
      <w:r w:rsidRPr="004E1672">
        <w:rPr>
          <w:rFonts w:ascii="Book Antiqua" w:hAnsi="Book Antiqua" w:cs="宋体"/>
          <w:b/>
          <w:bCs/>
          <w:sz w:val="24"/>
          <w:szCs w:val="24"/>
          <w:lang w:eastAsia="zh-CN"/>
        </w:rPr>
        <w:t xml:space="preserve"> RS</w:t>
      </w:r>
      <w:r w:rsidRPr="004E1672">
        <w:rPr>
          <w:rFonts w:ascii="Book Antiqua" w:hAnsi="Book Antiqua" w:cs="宋体"/>
          <w:sz w:val="24"/>
          <w:szCs w:val="24"/>
          <w:lang w:eastAsia="zh-CN"/>
        </w:rPr>
        <w:t xml:space="preserve">, </w:t>
      </w:r>
      <w:proofErr w:type="spellStart"/>
      <w:r w:rsidRPr="004E1672">
        <w:rPr>
          <w:rFonts w:ascii="Book Antiqua" w:hAnsi="Book Antiqua" w:cs="宋体"/>
          <w:sz w:val="24"/>
          <w:szCs w:val="24"/>
          <w:lang w:eastAsia="zh-CN"/>
        </w:rPr>
        <w:t>Kuntzman</w:t>
      </w:r>
      <w:proofErr w:type="spellEnd"/>
      <w:r w:rsidRPr="004E1672">
        <w:rPr>
          <w:rFonts w:ascii="Book Antiqua" w:hAnsi="Book Antiqua" w:cs="宋体"/>
          <w:sz w:val="24"/>
          <w:szCs w:val="24"/>
          <w:lang w:eastAsia="zh-CN"/>
        </w:rPr>
        <w:t xml:space="preserve"> RS, Barrett DM. High power potassium-</w:t>
      </w:r>
      <w:proofErr w:type="spellStart"/>
      <w:r w:rsidRPr="004E1672">
        <w:rPr>
          <w:rFonts w:ascii="Book Antiqua" w:hAnsi="Book Antiqua" w:cs="宋体"/>
          <w:sz w:val="24"/>
          <w:szCs w:val="24"/>
          <w:lang w:eastAsia="zh-CN"/>
        </w:rPr>
        <w:t>titanyl</w:t>
      </w:r>
      <w:proofErr w:type="spellEnd"/>
      <w:r w:rsidRPr="004E1672">
        <w:rPr>
          <w:rFonts w:ascii="Book Antiqua" w:hAnsi="Book Antiqua" w:cs="宋体"/>
          <w:sz w:val="24"/>
          <w:szCs w:val="24"/>
          <w:lang w:eastAsia="zh-CN"/>
        </w:rPr>
        <w:t>-phosphate laser vaporization prostatectomy. </w:t>
      </w:r>
      <w:r w:rsidRPr="004E1672">
        <w:rPr>
          <w:rFonts w:ascii="Book Antiqua" w:hAnsi="Book Antiqua" w:cs="宋体"/>
          <w:i/>
          <w:iCs/>
          <w:sz w:val="24"/>
          <w:szCs w:val="24"/>
          <w:lang w:eastAsia="zh-CN"/>
        </w:rPr>
        <w:t xml:space="preserve">J </w:t>
      </w:r>
      <w:proofErr w:type="spellStart"/>
      <w:r w:rsidRPr="004E1672">
        <w:rPr>
          <w:rFonts w:ascii="Book Antiqua" w:hAnsi="Book Antiqua" w:cs="宋体"/>
          <w:i/>
          <w:iCs/>
          <w:sz w:val="24"/>
          <w:szCs w:val="24"/>
          <w:lang w:eastAsia="zh-CN"/>
        </w:rPr>
        <w:t>Urol</w:t>
      </w:r>
      <w:proofErr w:type="spellEnd"/>
      <w:r w:rsidRPr="004E1672">
        <w:rPr>
          <w:rFonts w:ascii="Book Antiqua" w:hAnsi="Book Antiqua" w:cs="宋体"/>
          <w:sz w:val="24"/>
          <w:szCs w:val="24"/>
          <w:lang w:eastAsia="zh-CN"/>
        </w:rPr>
        <w:t> 2000; </w:t>
      </w:r>
      <w:r w:rsidRPr="004E1672">
        <w:rPr>
          <w:rFonts w:ascii="Book Antiqua" w:hAnsi="Book Antiqua" w:cs="宋体"/>
          <w:b/>
          <w:bCs/>
          <w:sz w:val="24"/>
          <w:szCs w:val="24"/>
          <w:lang w:eastAsia="zh-CN"/>
        </w:rPr>
        <w:t>163</w:t>
      </w:r>
      <w:r w:rsidRPr="004E1672">
        <w:rPr>
          <w:rFonts w:ascii="Book Antiqua" w:hAnsi="Book Antiqua" w:cs="宋体"/>
          <w:sz w:val="24"/>
          <w:szCs w:val="24"/>
          <w:lang w:eastAsia="zh-CN"/>
        </w:rPr>
        <w:t>: 1730-1733 [PMID: 10799170]</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t>81 </w:t>
      </w:r>
      <w:r w:rsidRPr="004E1672">
        <w:rPr>
          <w:rFonts w:ascii="Book Antiqua" w:hAnsi="Book Antiqua" w:cs="宋体"/>
          <w:b/>
          <w:bCs/>
          <w:sz w:val="24"/>
          <w:szCs w:val="24"/>
          <w:lang w:eastAsia="zh-CN"/>
        </w:rPr>
        <w:t>Olsson J</w:t>
      </w:r>
      <w:r w:rsidRPr="004E1672">
        <w:rPr>
          <w:rFonts w:ascii="Book Antiqua" w:hAnsi="Book Antiqua" w:cs="宋体"/>
          <w:sz w:val="24"/>
          <w:szCs w:val="24"/>
          <w:lang w:eastAsia="zh-CN"/>
        </w:rPr>
        <w:t xml:space="preserve">, </w:t>
      </w:r>
      <w:proofErr w:type="spellStart"/>
      <w:r w:rsidRPr="004E1672">
        <w:rPr>
          <w:rFonts w:ascii="Book Antiqua" w:hAnsi="Book Antiqua" w:cs="宋体"/>
          <w:sz w:val="24"/>
          <w:szCs w:val="24"/>
          <w:lang w:eastAsia="zh-CN"/>
        </w:rPr>
        <w:t>Rentzhog</w:t>
      </w:r>
      <w:proofErr w:type="spellEnd"/>
      <w:r w:rsidRPr="004E1672">
        <w:rPr>
          <w:rFonts w:ascii="Book Antiqua" w:hAnsi="Book Antiqua" w:cs="宋体"/>
          <w:sz w:val="24"/>
          <w:szCs w:val="24"/>
          <w:lang w:eastAsia="zh-CN"/>
        </w:rPr>
        <w:t xml:space="preserve"> L, </w:t>
      </w:r>
      <w:proofErr w:type="spellStart"/>
      <w:r w:rsidRPr="004E1672">
        <w:rPr>
          <w:rFonts w:ascii="Book Antiqua" w:hAnsi="Book Antiqua" w:cs="宋体"/>
          <w:sz w:val="24"/>
          <w:szCs w:val="24"/>
          <w:lang w:eastAsia="zh-CN"/>
        </w:rPr>
        <w:t>Hjertberg</w:t>
      </w:r>
      <w:proofErr w:type="spellEnd"/>
      <w:r w:rsidRPr="004E1672">
        <w:rPr>
          <w:rFonts w:ascii="Book Antiqua" w:hAnsi="Book Antiqua" w:cs="宋体"/>
          <w:sz w:val="24"/>
          <w:szCs w:val="24"/>
          <w:lang w:eastAsia="zh-CN"/>
        </w:rPr>
        <w:t xml:space="preserve"> H, Hahn RG. </w:t>
      </w:r>
      <w:proofErr w:type="gramStart"/>
      <w:r w:rsidRPr="004E1672">
        <w:rPr>
          <w:rFonts w:ascii="Book Antiqua" w:hAnsi="Book Antiqua" w:cs="宋体"/>
          <w:sz w:val="24"/>
          <w:szCs w:val="24"/>
          <w:lang w:eastAsia="zh-CN"/>
        </w:rPr>
        <w:t>Reliability of clinical assessment of fluid absorption in transurethral prostatic resection.</w:t>
      </w:r>
      <w:proofErr w:type="gramEnd"/>
      <w:r w:rsidRPr="004E1672">
        <w:rPr>
          <w:rFonts w:ascii="Book Antiqua" w:hAnsi="Book Antiqua" w:cs="宋体"/>
          <w:sz w:val="24"/>
          <w:szCs w:val="24"/>
          <w:lang w:eastAsia="zh-CN"/>
        </w:rPr>
        <w:t> </w:t>
      </w:r>
      <w:proofErr w:type="spellStart"/>
      <w:r w:rsidRPr="004E1672">
        <w:rPr>
          <w:rFonts w:ascii="Book Antiqua" w:hAnsi="Book Antiqua" w:cs="宋体"/>
          <w:i/>
          <w:iCs/>
          <w:sz w:val="24"/>
          <w:szCs w:val="24"/>
          <w:lang w:eastAsia="zh-CN"/>
        </w:rPr>
        <w:t>Eur</w:t>
      </w:r>
      <w:proofErr w:type="spellEnd"/>
      <w:r w:rsidRPr="004E1672">
        <w:rPr>
          <w:rFonts w:ascii="Book Antiqua" w:hAnsi="Book Antiqua" w:cs="宋体"/>
          <w:i/>
          <w:iCs/>
          <w:sz w:val="24"/>
          <w:szCs w:val="24"/>
          <w:lang w:eastAsia="zh-CN"/>
        </w:rPr>
        <w:t xml:space="preserve"> </w:t>
      </w:r>
      <w:proofErr w:type="spellStart"/>
      <w:r w:rsidRPr="004E1672">
        <w:rPr>
          <w:rFonts w:ascii="Book Antiqua" w:hAnsi="Book Antiqua" w:cs="宋体"/>
          <w:i/>
          <w:iCs/>
          <w:sz w:val="24"/>
          <w:szCs w:val="24"/>
          <w:lang w:eastAsia="zh-CN"/>
        </w:rPr>
        <w:t>Urol</w:t>
      </w:r>
      <w:proofErr w:type="spellEnd"/>
      <w:r w:rsidRPr="004E1672">
        <w:rPr>
          <w:rFonts w:ascii="Book Antiqua" w:hAnsi="Book Antiqua" w:cs="宋体"/>
          <w:sz w:val="24"/>
          <w:szCs w:val="24"/>
          <w:lang w:eastAsia="zh-CN"/>
        </w:rPr>
        <w:t> 1993; </w:t>
      </w:r>
      <w:r w:rsidRPr="004E1672">
        <w:rPr>
          <w:rFonts w:ascii="Book Antiqua" w:hAnsi="Book Antiqua" w:cs="宋体"/>
          <w:b/>
          <w:bCs/>
          <w:sz w:val="24"/>
          <w:szCs w:val="24"/>
          <w:lang w:eastAsia="zh-CN"/>
        </w:rPr>
        <w:t>24</w:t>
      </w:r>
      <w:r w:rsidRPr="004E1672">
        <w:rPr>
          <w:rFonts w:ascii="Book Antiqua" w:hAnsi="Book Antiqua" w:cs="宋体"/>
          <w:sz w:val="24"/>
          <w:szCs w:val="24"/>
          <w:lang w:eastAsia="zh-CN"/>
        </w:rPr>
        <w:t>: 262-266 [PMID: 8375450]</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t>82 </w:t>
      </w:r>
      <w:proofErr w:type="spellStart"/>
      <w:r w:rsidRPr="004E1672">
        <w:rPr>
          <w:rFonts w:ascii="Book Antiqua" w:hAnsi="Book Antiqua" w:cs="宋体"/>
          <w:b/>
          <w:bCs/>
          <w:sz w:val="24"/>
          <w:szCs w:val="24"/>
          <w:lang w:eastAsia="zh-CN"/>
        </w:rPr>
        <w:t>Coppinger</w:t>
      </w:r>
      <w:proofErr w:type="spellEnd"/>
      <w:r w:rsidRPr="004E1672">
        <w:rPr>
          <w:rFonts w:ascii="Book Antiqua" w:hAnsi="Book Antiqua" w:cs="宋体"/>
          <w:b/>
          <w:bCs/>
          <w:sz w:val="24"/>
          <w:szCs w:val="24"/>
          <w:lang w:eastAsia="zh-CN"/>
        </w:rPr>
        <w:t xml:space="preserve"> SW</w:t>
      </w:r>
      <w:r w:rsidRPr="004E1672">
        <w:rPr>
          <w:rFonts w:ascii="Book Antiqua" w:hAnsi="Book Antiqua" w:cs="宋体"/>
          <w:sz w:val="24"/>
          <w:szCs w:val="24"/>
          <w:lang w:eastAsia="zh-CN"/>
        </w:rPr>
        <w:t xml:space="preserve">, Lewis CA, Milroy EJ. </w:t>
      </w:r>
      <w:proofErr w:type="gramStart"/>
      <w:r w:rsidRPr="004E1672">
        <w:rPr>
          <w:rFonts w:ascii="Book Antiqua" w:hAnsi="Book Antiqua" w:cs="宋体"/>
          <w:sz w:val="24"/>
          <w:szCs w:val="24"/>
          <w:lang w:eastAsia="zh-CN"/>
        </w:rPr>
        <w:t>A method of measuring fluid balance during transurethral resection of the prostate.</w:t>
      </w:r>
      <w:proofErr w:type="gramEnd"/>
      <w:r w:rsidRPr="004E1672">
        <w:rPr>
          <w:rFonts w:ascii="Book Antiqua" w:hAnsi="Book Antiqua" w:cs="宋体"/>
          <w:sz w:val="24"/>
          <w:szCs w:val="24"/>
          <w:lang w:eastAsia="zh-CN"/>
        </w:rPr>
        <w:t> </w:t>
      </w:r>
      <w:r w:rsidRPr="004E1672">
        <w:rPr>
          <w:rFonts w:ascii="Book Antiqua" w:hAnsi="Book Antiqua" w:cs="宋体"/>
          <w:i/>
          <w:iCs/>
          <w:sz w:val="24"/>
          <w:szCs w:val="24"/>
          <w:lang w:eastAsia="zh-CN"/>
        </w:rPr>
        <w:t xml:space="preserve">Br J </w:t>
      </w:r>
      <w:proofErr w:type="spellStart"/>
      <w:r w:rsidRPr="004E1672">
        <w:rPr>
          <w:rFonts w:ascii="Book Antiqua" w:hAnsi="Book Antiqua" w:cs="宋体"/>
          <w:i/>
          <w:iCs/>
          <w:sz w:val="24"/>
          <w:szCs w:val="24"/>
          <w:lang w:eastAsia="zh-CN"/>
        </w:rPr>
        <w:t>Urol</w:t>
      </w:r>
      <w:proofErr w:type="spellEnd"/>
      <w:r w:rsidRPr="004E1672">
        <w:rPr>
          <w:rFonts w:ascii="Book Antiqua" w:hAnsi="Book Antiqua" w:cs="宋体"/>
          <w:sz w:val="24"/>
          <w:szCs w:val="24"/>
          <w:lang w:eastAsia="zh-CN"/>
        </w:rPr>
        <w:t> 1995; </w:t>
      </w:r>
      <w:r w:rsidRPr="004E1672">
        <w:rPr>
          <w:rFonts w:ascii="Book Antiqua" w:hAnsi="Book Antiqua" w:cs="宋体"/>
          <w:b/>
          <w:bCs/>
          <w:sz w:val="24"/>
          <w:szCs w:val="24"/>
          <w:lang w:eastAsia="zh-CN"/>
        </w:rPr>
        <w:t>76</w:t>
      </w:r>
      <w:r w:rsidRPr="004E1672">
        <w:rPr>
          <w:rFonts w:ascii="Book Antiqua" w:hAnsi="Book Antiqua" w:cs="宋体"/>
          <w:sz w:val="24"/>
          <w:szCs w:val="24"/>
          <w:lang w:eastAsia="zh-CN"/>
        </w:rPr>
        <w:t>: 66-72 [PMID: 7648065]</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t>83 </w:t>
      </w:r>
      <w:r w:rsidRPr="004E1672">
        <w:rPr>
          <w:rFonts w:ascii="Book Antiqua" w:hAnsi="Book Antiqua" w:cs="宋体"/>
          <w:b/>
          <w:bCs/>
          <w:sz w:val="24"/>
          <w:szCs w:val="24"/>
          <w:lang w:eastAsia="zh-CN"/>
        </w:rPr>
        <w:t>Agarwal R</w:t>
      </w:r>
      <w:r w:rsidRPr="004E1672">
        <w:rPr>
          <w:rFonts w:ascii="Book Antiqua" w:hAnsi="Book Antiqua" w:cs="宋体"/>
          <w:sz w:val="24"/>
          <w:szCs w:val="24"/>
          <w:lang w:eastAsia="zh-CN"/>
        </w:rPr>
        <w:t>, Emmett M. The post-transurethral resection of prostate syndrome: therapeutic proposals. </w:t>
      </w:r>
      <w:r w:rsidRPr="004E1672">
        <w:rPr>
          <w:rFonts w:ascii="Book Antiqua" w:hAnsi="Book Antiqua" w:cs="宋体"/>
          <w:i/>
          <w:iCs/>
          <w:sz w:val="24"/>
          <w:szCs w:val="24"/>
          <w:lang w:eastAsia="zh-CN"/>
        </w:rPr>
        <w:t>Am J Kidney Dis</w:t>
      </w:r>
      <w:r w:rsidRPr="004E1672">
        <w:rPr>
          <w:rFonts w:ascii="Book Antiqua" w:hAnsi="Book Antiqua" w:cs="宋体"/>
          <w:sz w:val="24"/>
          <w:szCs w:val="24"/>
          <w:lang w:eastAsia="zh-CN"/>
        </w:rPr>
        <w:t> 1994; </w:t>
      </w:r>
      <w:r w:rsidRPr="004E1672">
        <w:rPr>
          <w:rFonts w:ascii="Book Antiqua" w:hAnsi="Book Antiqua" w:cs="宋体"/>
          <w:b/>
          <w:bCs/>
          <w:sz w:val="24"/>
          <w:szCs w:val="24"/>
          <w:lang w:eastAsia="zh-CN"/>
        </w:rPr>
        <w:t>24</w:t>
      </w:r>
      <w:r w:rsidRPr="004E1672">
        <w:rPr>
          <w:rFonts w:ascii="Book Antiqua" w:hAnsi="Book Antiqua" w:cs="宋体"/>
          <w:sz w:val="24"/>
          <w:szCs w:val="24"/>
          <w:lang w:eastAsia="zh-CN"/>
        </w:rPr>
        <w:t>: 108-111 [PMID: 8023816]</w:t>
      </w:r>
    </w:p>
    <w:p w:rsidR="004E1672" w:rsidRPr="004E1672" w:rsidRDefault="004E1672" w:rsidP="004E1672">
      <w:pPr>
        <w:spacing w:after="0" w:line="360" w:lineRule="auto"/>
        <w:jc w:val="both"/>
        <w:rPr>
          <w:rFonts w:ascii="Book Antiqua" w:hAnsi="Book Antiqua" w:cs="宋体"/>
          <w:sz w:val="24"/>
          <w:szCs w:val="24"/>
          <w:lang w:eastAsia="zh-CN"/>
        </w:rPr>
      </w:pPr>
      <w:proofErr w:type="gramStart"/>
      <w:r w:rsidRPr="004E1672">
        <w:rPr>
          <w:rFonts w:ascii="Book Antiqua" w:hAnsi="Book Antiqua" w:cs="宋体"/>
          <w:sz w:val="24"/>
          <w:szCs w:val="24"/>
          <w:lang w:eastAsia="zh-CN"/>
        </w:rPr>
        <w:t>84 </w:t>
      </w:r>
      <w:r w:rsidRPr="004E1672">
        <w:rPr>
          <w:rFonts w:ascii="Book Antiqua" w:hAnsi="Book Antiqua" w:cs="宋体"/>
          <w:b/>
          <w:bCs/>
          <w:sz w:val="24"/>
          <w:szCs w:val="24"/>
          <w:lang w:eastAsia="zh-CN"/>
        </w:rPr>
        <w:t>Hahn RG</w:t>
      </w:r>
      <w:r w:rsidRPr="004E1672">
        <w:rPr>
          <w:rFonts w:ascii="Book Antiqua" w:hAnsi="Book Antiqua" w:cs="宋体"/>
          <w:sz w:val="24"/>
          <w:szCs w:val="24"/>
          <w:lang w:eastAsia="zh-CN"/>
        </w:rPr>
        <w:t>.</w:t>
      </w:r>
      <w:proofErr w:type="gramEnd"/>
      <w:r w:rsidRPr="004E1672">
        <w:rPr>
          <w:rFonts w:ascii="Book Antiqua" w:hAnsi="Book Antiqua" w:cs="宋体"/>
          <w:sz w:val="24"/>
          <w:szCs w:val="24"/>
          <w:lang w:eastAsia="zh-CN"/>
        </w:rPr>
        <w:t xml:space="preserve"> </w:t>
      </w:r>
      <w:proofErr w:type="gramStart"/>
      <w:r w:rsidRPr="004E1672">
        <w:rPr>
          <w:rFonts w:ascii="Book Antiqua" w:hAnsi="Book Antiqua" w:cs="宋体"/>
          <w:sz w:val="24"/>
          <w:szCs w:val="24"/>
          <w:lang w:eastAsia="zh-CN"/>
        </w:rPr>
        <w:t>Hallucination and visual disturbances in transurethral prostatic resection.</w:t>
      </w:r>
      <w:proofErr w:type="gramEnd"/>
      <w:r w:rsidRPr="004E1672">
        <w:rPr>
          <w:rFonts w:ascii="Book Antiqua" w:hAnsi="Book Antiqua" w:cs="宋体"/>
          <w:sz w:val="24"/>
          <w:szCs w:val="24"/>
          <w:lang w:eastAsia="zh-CN"/>
        </w:rPr>
        <w:t> </w:t>
      </w:r>
      <w:r w:rsidRPr="004E1672">
        <w:rPr>
          <w:rFonts w:ascii="Book Antiqua" w:hAnsi="Book Antiqua" w:cs="宋体"/>
          <w:i/>
          <w:iCs/>
          <w:sz w:val="24"/>
          <w:szCs w:val="24"/>
          <w:lang w:eastAsia="zh-CN"/>
        </w:rPr>
        <w:t>Intensive Care Med</w:t>
      </w:r>
      <w:r w:rsidRPr="004E1672">
        <w:rPr>
          <w:rFonts w:ascii="Book Antiqua" w:hAnsi="Book Antiqua" w:cs="宋体"/>
          <w:sz w:val="24"/>
          <w:szCs w:val="24"/>
          <w:lang w:eastAsia="zh-CN"/>
        </w:rPr>
        <w:t> 1988; </w:t>
      </w:r>
      <w:r w:rsidRPr="004E1672">
        <w:rPr>
          <w:rFonts w:ascii="Book Antiqua" w:hAnsi="Book Antiqua" w:cs="宋体"/>
          <w:b/>
          <w:bCs/>
          <w:sz w:val="24"/>
          <w:szCs w:val="24"/>
          <w:lang w:eastAsia="zh-CN"/>
        </w:rPr>
        <w:t>14</w:t>
      </w:r>
      <w:r w:rsidRPr="004E1672">
        <w:rPr>
          <w:rFonts w:ascii="Book Antiqua" w:hAnsi="Book Antiqua" w:cs="宋体"/>
          <w:sz w:val="24"/>
          <w:szCs w:val="24"/>
          <w:lang w:eastAsia="zh-CN"/>
        </w:rPr>
        <w:t>: 668-671 [PMID: 3183195]</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t>85 </w:t>
      </w:r>
      <w:r w:rsidRPr="004E1672">
        <w:rPr>
          <w:rFonts w:ascii="Book Antiqua" w:hAnsi="Book Antiqua" w:cs="宋体"/>
          <w:b/>
          <w:bCs/>
          <w:sz w:val="24"/>
          <w:szCs w:val="24"/>
          <w:lang w:eastAsia="zh-CN"/>
        </w:rPr>
        <w:t>Hahn RG</w:t>
      </w:r>
      <w:r w:rsidRPr="004E1672">
        <w:rPr>
          <w:rFonts w:ascii="Book Antiqua" w:hAnsi="Book Antiqua" w:cs="宋体"/>
          <w:sz w:val="24"/>
          <w:szCs w:val="24"/>
          <w:lang w:eastAsia="zh-CN"/>
        </w:rPr>
        <w:t xml:space="preserve">, </w:t>
      </w:r>
      <w:proofErr w:type="spellStart"/>
      <w:r w:rsidRPr="004E1672">
        <w:rPr>
          <w:rFonts w:ascii="Book Antiqua" w:hAnsi="Book Antiqua" w:cs="宋体"/>
          <w:sz w:val="24"/>
          <w:szCs w:val="24"/>
          <w:lang w:eastAsia="zh-CN"/>
        </w:rPr>
        <w:t>Gebäck</w:t>
      </w:r>
      <w:proofErr w:type="spellEnd"/>
      <w:r w:rsidRPr="004E1672">
        <w:rPr>
          <w:rFonts w:ascii="Book Antiqua" w:hAnsi="Book Antiqua" w:cs="宋体"/>
          <w:sz w:val="24"/>
          <w:szCs w:val="24"/>
          <w:lang w:eastAsia="zh-CN"/>
        </w:rPr>
        <w:t xml:space="preserve"> T. Fluid volume kinetics of </w:t>
      </w:r>
      <w:proofErr w:type="spellStart"/>
      <w:r w:rsidRPr="004E1672">
        <w:rPr>
          <w:rFonts w:ascii="Book Antiqua" w:hAnsi="Book Antiqua" w:cs="宋体"/>
          <w:sz w:val="24"/>
          <w:szCs w:val="24"/>
          <w:lang w:eastAsia="zh-CN"/>
        </w:rPr>
        <w:t>dilutional</w:t>
      </w:r>
      <w:proofErr w:type="spellEnd"/>
      <w:r w:rsidRPr="004E1672">
        <w:rPr>
          <w:rFonts w:ascii="Book Antiqua" w:hAnsi="Book Antiqua" w:cs="宋体"/>
          <w:sz w:val="24"/>
          <w:szCs w:val="24"/>
          <w:lang w:eastAsia="zh-CN"/>
        </w:rPr>
        <w:t xml:space="preserve"> hyponatremia; a shock syndrome revisited. </w:t>
      </w:r>
      <w:r w:rsidRPr="004E1672">
        <w:rPr>
          <w:rFonts w:ascii="Book Antiqua" w:hAnsi="Book Antiqua" w:cs="宋体"/>
          <w:i/>
          <w:iCs/>
          <w:sz w:val="24"/>
          <w:szCs w:val="24"/>
          <w:lang w:eastAsia="zh-CN"/>
        </w:rPr>
        <w:t>Clinics (Sao Paulo)</w:t>
      </w:r>
      <w:r w:rsidRPr="004E1672">
        <w:rPr>
          <w:rFonts w:ascii="Book Antiqua" w:hAnsi="Book Antiqua" w:cs="宋体"/>
          <w:sz w:val="24"/>
          <w:szCs w:val="24"/>
          <w:lang w:eastAsia="zh-CN"/>
        </w:rPr>
        <w:t> 2014; </w:t>
      </w:r>
      <w:r w:rsidRPr="004E1672">
        <w:rPr>
          <w:rFonts w:ascii="Book Antiqua" w:hAnsi="Book Antiqua" w:cs="宋体"/>
          <w:b/>
          <w:bCs/>
          <w:sz w:val="24"/>
          <w:szCs w:val="24"/>
          <w:lang w:eastAsia="zh-CN"/>
        </w:rPr>
        <w:t>69</w:t>
      </w:r>
      <w:r w:rsidRPr="004E1672">
        <w:rPr>
          <w:rFonts w:ascii="Book Antiqua" w:hAnsi="Book Antiqua" w:cs="宋体"/>
          <w:sz w:val="24"/>
          <w:szCs w:val="24"/>
          <w:lang w:eastAsia="zh-CN"/>
        </w:rPr>
        <w:t>: 120-127 [PMID: 24519203 DOI: 10.6061/clinics/2014(</w:t>
      </w:r>
      <w:proofErr w:type="gramStart"/>
      <w:r w:rsidRPr="004E1672">
        <w:rPr>
          <w:rFonts w:ascii="Book Antiqua" w:hAnsi="Book Antiqua" w:cs="宋体"/>
          <w:sz w:val="24"/>
          <w:szCs w:val="24"/>
          <w:lang w:eastAsia="zh-CN"/>
        </w:rPr>
        <w:t>02)08</w:t>
      </w:r>
      <w:proofErr w:type="gramEnd"/>
      <w:r w:rsidRPr="004E1672">
        <w:rPr>
          <w:rFonts w:ascii="Book Antiqua" w:hAnsi="Book Antiqua" w:cs="宋体"/>
          <w:sz w:val="24"/>
          <w:szCs w:val="24"/>
          <w:lang w:eastAsia="zh-CN"/>
        </w:rPr>
        <w:t>]</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lastRenderedPageBreak/>
        <w:t>86 </w:t>
      </w:r>
      <w:r w:rsidRPr="004E1672">
        <w:rPr>
          <w:rFonts w:ascii="Book Antiqua" w:hAnsi="Book Antiqua" w:cs="宋体"/>
          <w:b/>
          <w:bCs/>
          <w:sz w:val="24"/>
          <w:szCs w:val="24"/>
          <w:lang w:eastAsia="zh-CN"/>
        </w:rPr>
        <w:t>Crowley K</w:t>
      </w:r>
      <w:r w:rsidRPr="004E1672">
        <w:rPr>
          <w:rFonts w:ascii="Book Antiqua" w:hAnsi="Book Antiqua" w:cs="宋体"/>
          <w:sz w:val="24"/>
          <w:szCs w:val="24"/>
          <w:lang w:eastAsia="zh-CN"/>
        </w:rPr>
        <w:t xml:space="preserve">, Clarkson K, Hannon V, McShane A, Kelly DG. Diuretics after transurethral prostatectomy: a double-blind controlled trial comparing </w:t>
      </w:r>
      <w:proofErr w:type="spellStart"/>
      <w:r w:rsidRPr="004E1672">
        <w:rPr>
          <w:rFonts w:ascii="Book Antiqua" w:hAnsi="Book Antiqua" w:cs="宋体"/>
          <w:sz w:val="24"/>
          <w:szCs w:val="24"/>
          <w:lang w:eastAsia="zh-CN"/>
        </w:rPr>
        <w:t>frusemide</w:t>
      </w:r>
      <w:proofErr w:type="spellEnd"/>
      <w:r w:rsidRPr="004E1672">
        <w:rPr>
          <w:rFonts w:ascii="Book Antiqua" w:hAnsi="Book Antiqua" w:cs="宋体"/>
          <w:sz w:val="24"/>
          <w:szCs w:val="24"/>
          <w:lang w:eastAsia="zh-CN"/>
        </w:rPr>
        <w:t xml:space="preserve"> and mannitol. </w:t>
      </w:r>
      <w:r w:rsidRPr="004E1672">
        <w:rPr>
          <w:rFonts w:ascii="Book Antiqua" w:hAnsi="Book Antiqua" w:cs="宋体"/>
          <w:i/>
          <w:iCs/>
          <w:sz w:val="24"/>
          <w:szCs w:val="24"/>
          <w:lang w:eastAsia="zh-CN"/>
        </w:rPr>
        <w:t xml:space="preserve">Br J </w:t>
      </w:r>
      <w:proofErr w:type="spellStart"/>
      <w:r w:rsidRPr="004E1672">
        <w:rPr>
          <w:rFonts w:ascii="Book Antiqua" w:hAnsi="Book Antiqua" w:cs="宋体"/>
          <w:i/>
          <w:iCs/>
          <w:sz w:val="24"/>
          <w:szCs w:val="24"/>
          <w:lang w:eastAsia="zh-CN"/>
        </w:rPr>
        <w:t>Anaesth</w:t>
      </w:r>
      <w:proofErr w:type="spellEnd"/>
      <w:r w:rsidRPr="004E1672">
        <w:rPr>
          <w:rFonts w:ascii="Book Antiqua" w:hAnsi="Book Antiqua" w:cs="宋体"/>
          <w:sz w:val="24"/>
          <w:szCs w:val="24"/>
          <w:lang w:eastAsia="zh-CN"/>
        </w:rPr>
        <w:t> 1990; </w:t>
      </w:r>
      <w:r w:rsidRPr="004E1672">
        <w:rPr>
          <w:rFonts w:ascii="Book Antiqua" w:hAnsi="Book Antiqua" w:cs="宋体"/>
          <w:b/>
          <w:bCs/>
          <w:sz w:val="24"/>
          <w:szCs w:val="24"/>
          <w:lang w:eastAsia="zh-CN"/>
        </w:rPr>
        <w:t>65</w:t>
      </w:r>
      <w:r w:rsidRPr="004E1672">
        <w:rPr>
          <w:rFonts w:ascii="Book Antiqua" w:hAnsi="Book Antiqua" w:cs="宋体"/>
          <w:sz w:val="24"/>
          <w:szCs w:val="24"/>
          <w:lang w:eastAsia="zh-CN"/>
        </w:rPr>
        <w:t>: 337-341 [PMID: 2121204]</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t>87 </w:t>
      </w:r>
      <w:proofErr w:type="spellStart"/>
      <w:r w:rsidRPr="004E1672">
        <w:rPr>
          <w:rFonts w:ascii="Book Antiqua" w:hAnsi="Book Antiqua" w:cs="宋体"/>
          <w:b/>
          <w:bCs/>
          <w:sz w:val="24"/>
          <w:szCs w:val="24"/>
          <w:lang w:eastAsia="zh-CN"/>
        </w:rPr>
        <w:t>Donatucci</w:t>
      </w:r>
      <w:proofErr w:type="spellEnd"/>
      <w:r w:rsidRPr="004E1672">
        <w:rPr>
          <w:rFonts w:ascii="Book Antiqua" w:hAnsi="Book Antiqua" w:cs="宋体"/>
          <w:b/>
          <w:bCs/>
          <w:sz w:val="24"/>
          <w:szCs w:val="24"/>
          <w:lang w:eastAsia="zh-CN"/>
        </w:rPr>
        <w:t xml:space="preserve"> CF</w:t>
      </w:r>
      <w:r w:rsidRPr="004E1672">
        <w:rPr>
          <w:rFonts w:ascii="Book Antiqua" w:hAnsi="Book Antiqua" w:cs="宋体"/>
          <w:sz w:val="24"/>
          <w:szCs w:val="24"/>
          <w:lang w:eastAsia="zh-CN"/>
        </w:rPr>
        <w:t xml:space="preserve">, </w:t>
      </w:r>
      <w:proofErr w:type="spellStart"/>
      <w:r w:rsidRPr="004E1672">
        <w:rPr>
          <w:rFonts w:ascii="Book Antiqua" w:hAnsi="Book Antiqua" w:cs="宋体"/>
          <w:sz w:val="24"/>
          <w:szCs w:val="24"/>
          <w:lang w:eastAsia="zh-CN"/>
        </w:rPr>
        <w:t>Deshon</w:t>
      </w:r>
      <w:proofErr w:type="spellEnd"/>
      <w:r w:rsidRPr="004E1672">
        <w:rPr>
          <w:rFonts w:ascii="Book Antiqua" w:hAnsi="Book Antiqua" w:cs="宋体"/>
          <w:sz w:val="24"/>
          <w:szCs w:val="24"/>
          <w:lang w:eastAsia="zh-CN"/>
        </w:rPr>
        <w:t xml:space="preserve"> GE, Wade CE, Hunt M. Furosemide-induced disturbances of renal function in patients undergoing TURP. </w:t>
      </w:r>
      <w:r w:rsidRPr="004E1672">
        <w:rPr>
          <w:rFonts w:ascii="Book Antiqua" w:hAnsi="Book Antiqua" w:cs="宋体"/>
          <w:i/>
          <w:iCs/>
          <w:sz w:val="24"/>
          <w:szCs w:val="24"/>
          <w:lang w:eastAsia="zh-CN"/>
        </w:rPr>
        <w:t>Urology</w:t>
      </w:r>
      <w:r w:rsidRPr="004E1672">
        <w:rPr>
          <w:rFonts w:ascii="Book Antiqua" w:hAnsi="Book Antiqua" w:cs="宋体"/>
          <w:sz w:val="24"/>
          <w:szCs w:val="24"/>
          <w:lang w:eastAsia="zh-CN"/>
        </w:rPr>
        <w:t> 1990; </w:t>
      </w:r>
      <w:r w:rsidRPr="004E1672">
        <w:rPr>
          <w:rFonts w:ascii="Book Antiqua" w:hAnsi="Book Antiqua" w:cs="宋体"/>
          <w:b/>
          <w:bCs/>
          <w:sz w:val="24"/>
          <w:szCs w:val="24"/>
          <w:lang w:eastAsia="zh-CN"/>
        </w:rPr>
        <w:t>35</w:t>
      </w:r>
      <w:r w:rsidRPr="004E1672">
        <w:rPr>
          <w:rFonts w:ascii="Book Antiqua" w:hAnsi="Book Antiqua" w:cs="宋体"/>
          <w:sz w:val="24"/>
          <w:szCs w:val="24"/>
          <w:lang w:eastAsia="zh-CN"/>
        </w:rPr>
        <w:t>: 295-300 [PMID: 2181769]</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t>88 </w:t>
      </w:r>
      <w:proofErr w:type="spellStart"/>
      <w:r w:rsidRPr="004E1672">
        <w:rPr>
          <w:rFonts w:ascii="Book Antiqua" w:hAnsi="Book Antiqua" w:cs="宋体"/>
          <w:b/>
          <w:bCs/>
          <w:sz w:val="24"/>
          <w:szCs w:val="24"/>
          <w:lang w:eastAsia="zh-CN"/>
        </w:rPr>
        <w:t>Montesinos</w:t>
      </w:r>
      <w:proofErr w:type="spellEnd"/>
      <w:r w:rsidRPr="004E1672">
        <w:rPr>
          <w:rFonts w:ascii="Book Antiqua" w:hAnsi="Book Antiqua" w:cs="宋体"/>
          <w:b/>
          <w:bCs/>
          <w:sz w:val="24"/>
          <w:szCs w:val="24"/>
          <w:lang w:eastAsia="zh-CN"/>
        </w:rPr>
        <w:t xml:space="preserve"> </w:t>
      </w:r>
      <w:proofErr w:type="spellStart"/>
      <w:r w:rsidRPr="004E1672">
        <w:rPr>
          <w:rFonts w:ascii="Book Antiqua" w:hAnsi="Book Antiqua" w:cs="宋体"/>
          <w:b/>
          <w:bCs/>
          <w:sz w:val="24"/>
          <w:szCs w:val="24"/>
          <w:lang w:eastAsia="zh-CN"/>
        </w:rPr>
        <w:t>Baillo</w:t>
      </w:r>
      <w:proofErr w:type="spellEnd"/>
      <w:r w:rsidRPr="004E1672">
        <w:rPr>
          <w:rFonts w:ascii="Book Antiqua" w:hAnsi="Book Antiqua" w:cs="宋体"/>
          <w:b/>
          <w:bCs/>
          <w:sz w:val="24"/>
          <w:szCs w:val="24"/>
          <w:lang w:eastAsia="zh-CN"/>
        </w:rPr>
        <w:t xml:space="preserve"> A</w:t>
      </w:r>
      <w:r w:rsidRPr="004E1672">
        <w:rPr>
          <w:rFonts w:ascii="Book Antiqua" w:hAnsi="Book Antiqua" w:cs="宋体"/>
          <w:sz w:val="24"/>
          <w:szCs w:val="24"/>
          <w:lang w:eastAsia="zh-CN"/>
        </w:rPr>
        <w:t xml:space="preserve">, </w:t>
      </w:r>
      <w:proofErr w:type="spellStart"/>
      <w:r w:rsidRPr="004E1672">
        <w:rPr>
          <w:rFonts w:ascii="Book Antiqua" w:hAnsi="Book Antiqua" w:cs="宋体"/>
          <w:sz w:val="24"/>
          <w:szCs w:val="24"/>
          <w:lang w:eastAsia="zh-CN"/>
        </w:rPr>
        <w:t>Banús</w:t>
      </w:r>
      <w:proofErr w:type="spellEnd"/>
      <w:r w:rsidRPr="004E1672">
        <w:rPr>
          <w:rFonts w:ascii="Book Antiqua" w:hAnsi="Book Antiqua" w:cs="宋体"/>
          <w:sz w:val="24"/>
          <w:szCs w:val="24"/>
          <w:lang w:eastAsia="zh-CN"/>
        </w:rPr>
        <w:t xml:space="preserve"> </w:t>
      </w:r>
      <w:proofErr w:type="spellStart"/>
      <w:r w:rsidRPr="004E1672">
        <w:rPr>
          <w:rFonts w:ascii="Book Antiqua" w:hAnsi="Book Antiqua" w:cs="宋体"/>
          <w:sz w:val="24"/>
          <w:szCs w:val="24"/>
          <w:lang w:eastAsia="zh-CN"/>
        </w:rPr>
        <w:t>Gassol</w:t>
      </w:r>
      <w:proofErr w:type="spellEnd"/>
      <w:r w:rsidRPr="004E1672">
        <w:rPr>
          <w:rFonts w:ascii="Book Antiqua" w:hAnsi="Book Antiqua" w:cs="宋体"/>
          <w:sz w:val="24"/>
          <w:szCs w:val="24"/>
          <w:lang w:eastAsia="zh-CN"/>
        </w:rPr>
        <w:t xml:space="preserve"> JM, Palou </w:t>
      </w:r>
      <w:proofErr w:type="spellStart"/>
      <w:r w:rsidRPr="004E1672">
        <w:rPr>
          <w:rFonts w:ascii="Book Antiqua" w:hAnsi="Book Antiqua" w:cs="宋体"/>
          <w:sz w:val="24"/>
          <w:szCs w:val="24"/>
          <w:lang w:eastAsia="zh-CN"/>
        </w:rPr>
        <w:t>Redorta</w:t>
      </w:r>
      <w:proofErr w:type="spellEnd"/>
      <w:r w:rsidRPr="004E1672">
        <w:rPr>
          <w:rFonts w:ascii="Book Antiqua" w:hAnsi="Book Antiqua" w:cs="宋体"/>
          <w:sz w:val="24"/>
          <w:szCs w:val="24"/>
          <w:lang w:eastAsia="zh-CN"/>
        </w:rPr>
        <w:t xml:space="preserve"> J, </w:t>
      </w:r>
      <w:proofErr w:type="spellStart"/>
      <w:r w:rsidRPr="004E1672">
        <w:rPr>
          <w:rFonts w:ascii="Book Antiqua" w:hAnsi="Book Antiqua" w:cs="宋体"/>
          <w:sz w:val="24"/>
          <w:szCs w:val="24"/>
          <w:lang w:eastAsia="zh-CN"/>
        </w:rPr>
        <w:t>Nogueron</w:t>
      </w:r>
      <w:proofErr w:type="spellEnd"/>
      <w:r w:rsidRPr="004E1672">
        <w:rPr>
          <w:rFonts w:ascii="Book Antiqua" w:hAnsi="Book Antiqua" w:cs="宋体"/>
          <w:sz w:val="24"/>
          <w:szCs w:val="24"/>
          <w:lang w:eastAsia="zh-CN"/>
        </w:rPr>
        <w:t xml:space="preserve"> Castro M, Macias </w:t>
      </w:r>
      <w:proofErr w:type="spellStart"/>
      <w:r w:rsidRPr="004E1672">
        <w:rPr>
          <w:rFonts w:ascii="Book Antiqua" w:hAnsi="Book Antiqua" w:cs="宋体"/>
          <w:sz w:val="24"/>
          <w:szCs w:val="24"/>
          <w:lang w:eastAsia="zh-CN"/>
        </w:rPr>
        <w:t>Giménez</w:t>
      </w:r>
      <w:proofErr w:type="spellEnd"/>
      <w:r w:rsidRPr="004E1672">
        <w:rPr>
          <w:rFonts w:ascii="Book Antiqua" w:hAnsi="Book Antiqua" w:cs="宋体"/>
          <w:sz w:val="24"/>
          <w:szCs w:val="24"/>
          <w:lang w:eastAsia="zh-CN"/>
        </w:rPr>
        <w:t xml:space="preserve"> N. Physiopathology and surgical treatment of </w:t>
      </w:r>
      <w:proofErr w:type="spellStart"/>
      <w:r w:rsidRPr="004E1672">
        <w:rPr>
          <w:rFonts w:ascii="Book Antiqua" w:hAnsi="Book Antiqua" w:cs="宋体"/>
          <w:sz w:val="24"/>
          <w:szCs w:val="24"/>
          <w:lang w:eastAsia="zh-CN"/>
        </w:rPr>
        <w:t>extravasated</w:t>
      </w:r>
      <w:proofErr w:type="spellEnd"/>
      <w:r w:rsidRPr="004E1672">
        <w:rPr>
          <w:rFonts w:ascii="Book Antiqua" w:hAnsi="Book Antiqua" w:cs="宋体"/>
          <w:sz w:val="24"/>
          <w:szCs w:val="24"/>
          <w:lang w:eastAsia="zh-CN"/>
        </w:rPr>
        <w:t xml:space="preserve"> peritoneal fluid after transurethral resection. </w:t>
      </w:r>
      <w:proofErr w:type="spellStart"/>
      <w:r w:rsidRPr="004E1672">
        <w:rPr>
          <w:rFonts w:ascii="Book Antiqua" w:hAnsi="Book Antiqua" w:cs="宋体"/>
          <w:i/>
          <w:iCs/>
          <w:sz w:val="24"/>
          <w:szCs w:val="24"/>
          <w:lang w:eastAsia="zh-CN"/>
        </w:rPr>
        <w:t>Eur</w:t>
      </w:r>
      <w:proofErr w:type="spellEnd"/>
      <w:r w:rsidRPr="004E1672">
        <w:rPr>
          <w:rFonts w:ascii="Book Antiqua" w:hAnsi="Book Antiqua" w:cs="宋体"/>
          <w:i/>
          <w:iCs/>
          <w:sz w:val="24"/>
          <w:szCs w:val="24"/>
          <w:lang w:eastAsia="zh-CN"/>
        </w:rPr>
        <w:t xml:space="preserve"> </w:t>
      </w:r>
      <w:proofErr w:type="spellStart"/>
      <w:r w:rsidRPr="004E1672">
        <w:rPr>
          <w:rFonts w:ascii="Book Antiqua" w:hAnsi="Book Antiqua" w:cs="宋体"/>
          <w:i/>
          <w:iCs/>
          <w:sz w:val="24"/>
          <w:szCs w:val="24"/>
          <w:lang w:eastAsia="zh-CN"/>
        </w:rPr>
        <w:t>Urol</w:t>
      </w:r>
      <w:proofErr w:type="spellEnd"/>
      <w:r w:rsidRPr="004E1672">
        <w:rPr>
          <w:rFonts w:ascii="Book Antiqua" w:hAnsi="Book Antiqua" w:cs="宋体"/>
          <w:sz w:val="24"/>
          <w:szCs w:val="24"/>
          <w:lang w:eastAsia="zh-CN"/>
        </w:rPr>
        <w:t> 1984; </w:t>
      </w:r>
      <w:r w:rsidRPr="004E1672">
        <w:rPr>
          <w:rFonts w:ascii="Book Antiqua" w:hAnsi="Book Antiqua" w:cs="宋体"/>
          <w:b/>
          <w:bCs/>
          <w:sz w:val="24"/>
          <w:szCs w:val="24"/>
          <w:lang w:eastAsia="zh-CN"/>
        </w:rPr>
        <w:t>10</w:t>
      </w:r>
      <w:r w:rsidRPr="004E1672">
        <w:rPr>
          <w:rFonts w:ascii="Book Antiqua" w:hAnsi="Book Antiqua" w:cs="宋体"/>
          <w:sz w:val="24"/>
          <w:szCs w:val="24"/>
          <w:lang w:eastAsia="zh-CN"/>
        </w:rPr>
        <w:t>: 183-186 [PMID: 6723737]</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t>89 </w:t>
      </w:r>
      <w:proofErr w:type="spellStart"/>
      <w:r w:rsidRPr="004E1672">
        <w:rPr>
          <w:rFonts w:ascii="Book Antiqua" w:hAnsi="Book Antiqua" w:cs="宋体"/>
          <w:b/>
          <w:bCs/>
          <w:sz w:val="24"/>
          <w:szCs w:val="24"/>
          <w:lang w:eastAsia="zh-CN"/>
        </w:rPr>
        <w:t>Gehring</w:t>
      </w:r>
      <w:proofErr w:type="spellEnd"/>
      <w:r w:rsidRPr="004E1672">
        <w:rPr>
          <w:rFonts w:ascii="Book Antiqua" w:hAnsi="Book Antiqua" w:cs="宋体"/>
          <w:b/>
          <w:bCs/>
          <w:sz w:val="24"/>
          <w:szCs w:val="24"/>
          <w:lang w:eastAsia="zh-CN"/>
        </w:rPr>
        <w:t xml:space="preserve"> H</w:t>
      </w:r>
      <w:r w:rsidRPr="004E1672">
        <w:rPr>
          <w:rFonts w:ascii="Book Antiqua" w:hAnsi="Book Antiqua" w:cs="宋体"/>
          <w:sz w:val="24"/>
          <w:szCs w:val="24"/>
          <w:lang w:eastAsia="zh-CN"/>
        </w:rPr>
        <w:t xml:space="preserve">, </w:t>
      </w:r>
      <w:proofErr w:type="spellStart"/>
      <w:r w:rsidRPr="004E1672">
        <w:rPr>
          <w:rFonts w:ascii="Book Antiqua" w:hAnsi="Book Antiqua" w:cs="宋体"/>
          <w:sz w:val="24"/>
          <w:szCs w:val="24"/>
          <w:lang w:eastAsia="zh-CN"/>
        </w:rPr>
        <w:t>Nahm</w:t>
      </w:r>
      <w:proofErr w:type="spellEnd"/>
      <w:r w:rsidRPr="004E1672">
        <w:rPr>
          <w:rFonts w:ascii="Book Antiqua" w:hAnsi="Book Antiqua" w:cs="宋体"/>
          <w:sz w:val="24"/>
          <w:szCs w:val="24"/>
          <w:lang w:eastAsia="zh-CN"/>
        </w:rPr>
        <w:t xml:space="preserve"> W, </w:t>
      </w:r>
      <w:proofErr w:type="spellStart"/>
      <w:r w:rsidRPr="004E1672">
        <w:rPr>
          <w:rFonts w:ascii="Book Antiqua" w:hAnsi="Book Antiqua" w:cs="宋体"/>
          <w:sz w:val="24"/>
          <w:szCs w:val="24"/>
          <w:lang w:eastAsia="zh-CN"/>
        </w:rPr>
        <w:t>Baerwald</w:t>
      </w:r>
      <w:proofErr w:type="spellEnd"/>
      <w:r w:rsidRPr="004E1672">
        <w:rPr>
          <w:rFonts w:ascii="Book Antiqua" w:hAnsi="Book Antiqua" w:cs="宋体"/>
          <w:sz w:val="24"/>
          <w:szCs w:val="24"/>
          <w:lang w:eastAsia="zh-CN"/>
        </w:rPr>
        <w:t xml:space="preserve"> J, </w:t>
      </w:r>
      <w:proofErr w:type="spellStart"/>
      <w:r w:rsidRPr="004E1672">
        <w:rPr>
          <w:rFonts w:ascii="Book Antiqua" w:hAnsi="Book Antiqua" w:cs="宋体"/>
          <w:sz w:val="24"/>
          <w:szCs w:val="24"/>
          <w:lang w:eastAsia="zh-CN"/>
        </w:rPr>
        <w:t>Fornara</w:t>
      </w:r>
      <w:proofErr w:type="spellEnd"/>
      <w:r w:rsidRPr="004E1672">
        <w:rPr>
          <w:rFonts w:ascii="Book Antiqua" w:hAnsi="Book Antiqua" w:cs="宋体"/>
          <w:sz w:val="24"/>
          <w:szCs w:val="24"/>
          <w:lang w:eastAsia="zh-CN"/>
        </w:rPr>
        <w:t xml:space="preserve"> P, </w:t>
      </w:r>
      <w:proofErr w:type="spellStart"/>
      <w:r w:rsidRPr="004E1672">
        <w:rPr>
          <w:rFonts w:ascii="Book Antiqua" w:hAnsi="Book Antiqua" w:cs="宋体"/>
          <w:sz w:val="24"/>
          <w:szCs w:val="24"/>
          <w:lang w:eastAsia="zh-CN"/>
        </w:rPr>
        <w:t>Schneeweiss</w:t>
      </w:r>
      <w:proofErr w:type="spellEnd"/>
      <w:r w:rsidRPr="004E1672">
        <w:rPr>
          <w:rFonts w:ascii="Book Antiqua" w:hAnsi="Book Antiqua" w:cs="宋体"/>
          <w:sz w:val="24"/>
          <w:szCs w:val="24"/>
          <w:lang w:eastAsia="zh-CN"/>
        </w:rPr>
        <w:t xml:space="preserve"> A, Roth-</w:t>
      </w:r>
      <w:proofErr w:type="spellStart"/>
      <w:r w:rsidRPr="004E1672">
        <w:rPr>
          <w:rFonts w:ascii="Book Antiqua" w:hAnsi="Book Antiqua" w:cs="宋体"/>
          <w:sz w:val="24"/>
          <w:szCs w:val="24"/>
          <w:lang w:eastAsia="zh-CN"/>
        </w:rPr>
        <w:t>Isigkeit</w:t>
      </w:r>
      <w:proofErr w:type="spellEnd"/>
      <w:r w:rsidRPr="004E1672">
        <w:rPr>
          <w:rFonts w:ascii="Book Antiqua" w:hAnsi="Book Antiqua" w:cs="宋体"/>
          <w:sz w:val="24"/>
          <w:szCs w:val="24"/>
          <w:lang w:eastAsia="zh-CN"/>
        </w:rPr>
        <w:t xml:space="preserve"> A, </w:t>
      </w:r>
      <w:proofErr w:type="spellStart"/>
      <w:r w:rsidRPr="004E1672">
        <w:rPr>
          <w:rFonts w:ascii="Book Antiqua" w:hAnsi="Book Antiqua" w:cs="宋体"/>
          <w:sz w:val="24"/>
          <w:szCs w:val="24"/>
          <w:lang w:eastAsia="zh-CN"/>
        </w:rPr>
        <w:t>Schmucker</w:t>
      </w:r>
      <w:proofErr w:type="spellEnd"/>
      <w:r w:rsidRPr="004E1672">
        <w:rPr>
          <w:rFonts w:ascii="Book Antiqua" w:hAnsi="Book Antiqua" w:cs="宋体"/>
          <w:sz w:val="24"/>
          <w:szCs w:val="24"/>
          <w:lang w:eastAsia="zh-CN"/>
        </w:rPr>
        <w:t xml:space="preserve"> P. Irrigation fluid absorption during transurethral resection of the prostate: spinal vs. general </w:t>
      </w:r>
      <w:proofErr w:type="spellStart"/>
      <w:r w:rsidRPr="004E1672">
        <w:rPr>
          <w:rFonts w:ascii="Book Antiqua" w:hAnsi="Book Antiqua" w:cs="宋体"/>
          <w:sz w:val="24"/>
          <w:szCs w:val="24"/>
          <w:lang w:eastAsia="zh-CN"/>
        </w:rPr>
        <w:t>anaesthesia</w:t>
      </w:r>
      <w:proofErr w:type="spellEnd"/>
      <w:r w:rsidRPr="004E1672">
        <w:rPr>
          <w:rFonts w:ascii="Book Antiqua" w:hAnsi="Book Antiqua" w:cs="宋体"/>
          <w:sz w:val="24"/>
          <w:szCs w:val="24"/>
          <w:lang w:eastAsia="zh-CN"/>
        </w:rPr>
        <w:t>. </w:t>
      </w:r>
      <w:proofErr w:type="spellStart"/>
      <w:r w:rsidRPr="004E1672">
        <w:rPr>
          <w:rFonts w:ascii="Book Antiqua" w:hAnsi="Book Antiqua" w:cs="宋体"/>
          <w:i/>
          <w:iCs/>
          <w:sz w:val="24"/>
          <w:szCs w:val="24"/>
          <w:lang w:eastAsia="zh-CN"/>
        </w:rPr>
        <w:t>Acta</w:t>
      </w:r>
      <w:proofErr w:type="spellEnd"/>
      <w:r w:rsidRPr="004E1672">
        <w:rPr>
          <w:rFonts w:ascii="Book Antiqua" w:hAnsi="Book Antiqua" w:cs="宋体"/>
          <w:i/>
          <w:iCs/>
          <w:sz w:val="24"/>
          <w:szCs w:val="24"/>
          <w:lang w:eastAsia="zh-CN"/>
        </w:rPr>
        <w:t xml:space="preserve"> </w:t>
      </w:r>
      <w:proofErr w:type="spellStart"/>
      <w:r w:rsidRPr="004E1672">
        <w:rPr>
          <w:rFonts w:ascii="Book Antiqua" w:hAnsi="Book Antiqua" w:cs="宋体"/>
          <w:i/>
          <w:iCs/>
          <w:sz w:val="24"/>
          <w:szCs w:val="24"/>
          <w:lang w:eastAsia="zh-CN"/>
        </w:rPr>
        <w:t>Anaesthesiol</w:t>
      </w:r>
      <w:proofErr w:type="spellEnd"/>
      <w:r w:rsidRPr="004E1672">
        <w:rPr>
          <w:rFonts w:ascii="Book Antiqua" w:hAnsi="Book Antiqua" w:cs="宋体"/>
          <w:i/>
          <w:iCs/>
          <w:sz w:val="24"/>
          <w:szCs w:val="24"/>
          <w:lang w:eastAsia="zh-CN"/>
        </w:rPr>
        <w:t xml:space="preserve"> </w:t>
      </w:r>
      <w:proofErr w:type="spellStart"/>
      <w:r w:rsidRPr="004E1672">
        <w:rPr>
          <w:rFonts w:ascii="Book Antiqua" w:hAnsi="Book Antiqua" w:cs="宋体"/>
          <w:i/>
          <w:iCs/>
          <w:sz w:val="24"/>
          <w:szCs w:val="24"/>
          <w:lang w:eastAsia="zh-CN"/>
        </w:rPr>
        <w:t>Scand</w:t>
      </w:r>
      <w:proofErr w:type="spellEnd"/>
      <w:r w:rsidRPr="004E1672">
        <w:rPr>
          <w:rFonts w:ascii="Book Antiqua" w:hAnsi="Book Antiqua" w:cs="宋体"/>
          <w:sz w:val="24"/>
          <w:szCs w:val="24"/>
          <w:lang w:eastAsia="zh-CN"/>
        </w:rPr>
        <w:t> 1999; </w:t>
      </w:r>
      <w:r w:rsidRPr="004E1672">
        <w:rPr>
          <w:rFonts w:ascii="Book Antiqua" w:hAnsi="Book Antiqua" w:cs="宋体"/>
          <w:b/>
          <w:bCs/>
          <w:sz w:val="24"/>
          <w:szCs w:val="24"/>
          <w:lang w:eastAsia="zh-CN"/>
        </w:rPr>
        <w:t>43</w:t>
      </w:r>
      <w:r w:rsidRPr="004E1672">
        <w:rPr>
          <w:rFonts w:ascii="Book Antiqua" w:hAnsi="Book Antiqua" w:cs="宋体"/>
          <w:sz w:val="24"/>
          <w:szCs w:val="24"/>
          <w:lang w:eastAsia="zh-CN"/>
        </w:rPr>
        <w:t>: 458-463 [PMID: 10225081]</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t>90 </w:t>
      </w:r>
      <w:proofErr w:type="spellStart"/>
      <w:r w:rsidRPr="004E1672">
        <w:rPr>
          <w:rFonts w:ascii="Book Antiqua" w:hAnsi="Book Antiqua" w:cs="宋体"/>
          <w:b/>
          <w:bCs/>
          <w:sz w:val="24"/>
          <w:szCs w:val="24"/>
          <w:lang w:eastAsia="zh-CN"/>
        </w:rPr>
        <w:t>Kikuno</w:t>
      </w:r>
      <w:proofErr w:type="spellEnd"/>
      <w:r w:rsidRPr="004E1672">
        <w:rPr>
          <w:rFonts w:ascii="Book Antiqua" w:hAnsi="Book Antiqua" w:cs="宋体"/>
          <w:b/>
          <w:bCs/>
          <w:sz w:val="24"/>
          <w:szCs w:val="24"/>
          <w:lang w:eastAsia="zh-CN"/>
        </w:rPr>
        <w:t xml:space="preserve"> N</w:t>
      </w:r>
      <w:r w:rsidRPr="004E1672">
        <w:rPr>
          <w:rFonts w:ascii="Book Antiqua" w:hAnsi="Book Antiqua" w:cs="宋体"/>
          <w:sz w:val="24"/>
          <w:szCs w:val="24"/>
          <w:lang w:eastAsia="zh-CN"/>
        </w:rPr>
        <w:t xml:space="preserve">, </w:t>
      </w:r>
      <w:proofErr w:type="spellStart"/>
      <w:r w:rsidRPr="004E1672">
        <w:rPr>
          <w:rFonts w:ascii="Book Antiqua" w:hAnsi="Book Antiqua" w:cs="宋体"/>
          <w:sz w:val="24"/>
          <w:szCs w:val="24"/>
          <w:lang w:eastAsia="zh-CN"/>
        </w:rPr>
        <w:t>Urakami</w:t>
      </w:r>
      <w:proofErr w:type="spellEnd"/>
      <w:r w:rsidRPr="004E1672">
        <w:rPr>
          <w:rFonts w:ascii="Book Antiqua" w:hAnsi="Book Antiqua" w:cs="宋体"/>
          <w:sz w:val="24"/>
          <w:szCs w:val="24"/>
          <w:lang w:eastAsia="zh-CN"/>
        </w:rPr>
        <w:t xml:space="preserve"> S, </w:t>
      </w:r>
      <w:proofErr w:type="spellStart"/>
      <w:r w:rsidRPr="004E1672">
        <w:rPr>
          <w:rFonts w:ascii="Book Antiqua" w:hAnsi="Book Antiqua" w:cs="宋体"/>
          <w:sz w:val="24"/>
          <w:szCs w:val="24"/>
          <w:lang w:eastAsia="zh-CN"/>
        </w:rPr>
        <w:t>Shigeno</w:t>
      </w:r>
      <w:proofErr w:type="spellEnd"/>
      <w:r w:rsidRPr="004E1672">
        <w:rPr>
          <w:rFonts w:ascii="Book Antiqua" w:hAnsi="Book Antiqua" w:cs="宋体"/>
          <w:sz w:val="24"/>
          <w:szCs w:val="24"/>
          <w:lang w:eastAsia="zh-CN"/>
        </w:rPr>
        <w:t xml:space="preserve"> K, </w:t>
      </w:r>
      <w:proofErr w:type="spellStart"/>
      <w:r w:rsidRPr="004E1672">
        <w:rPr>
          <w:rFonts w:ascii="Book Antiqua" w:hAnsi="Book Antiqua" w:cs="宋体"/>
          <w:sz w:val="24"/>
          <w:szCs w:val="24"/>
          <w:lang w:eastAsia="zh-CN"/>
        </w:rPr>
        <w:t>Kishi</w:t>
      </w:r>
      <w:proofErr w:type="spellEnd"/>
      <w:r w:rsidRPr="004E1672">
        <w:rPr>
          <w:rFonts w:ascii="Book Antiqua" w:hAnsi="Book Antiqua" w:cs="宋体"/>
          <w:sz w:val="24"/>
          <w:szCs w:val="24"/>
          <w:lang w:eastAsia="zh-CN"/>
        </w:rPr>
        <w:t xml:space="preserve"> H, </w:t>
      </w:r>
      <w:proofErr w:type="spellStart"/>
      <w:r w:rsidRPr="004E1672">
        <w:rPr>
          <w:rFonts w:ascii="Book Antiqua" w:hAnsi="Book Antiqua" w:cs="宋体"/>
          <w:sz w:val="24"/>
          <w:szCs w:val="24"/>
          <w:lang w:eastAsia="zh-CN"/>
        </w:rPr>
        <w:t>Shiina</w:t>
      </w:r>
      <w:proofErr w:type="spellEnd"/>
      <w:r w:rsidRPr="004E1672">
        <w:rPr>
          <w:rFonts w:ascii="Book Antiqua" w:hAnsi="Book Antiqua" w:cs="宋体"/>
          <w:sz w:val="24"/>
          <w:szCs w:val="24"/>
          <w:lang w:eastAsia="zh-CN"/>
        </w:rPr>
        <w:t xml:space="preserve"> H, </w:t>
      </w:r>
      <w:proofErr w:type="spellStart"/>
      <w:r w:rsidRPr="004E1672">
        <w:rPr>
          <w:rFonts w:ascii="Book Antiqua" w:hAnsi="Book Antiqua" w:cs="宋体"/>
          <w:sz w:val="24"/>
          <w:szCs w:val="24"/>
          <w:lang w:eastAsia="zh-CN"/>
        </w:rPr>
        <w:t>Igawa</w:t>
      </w:r>
      <w:proofErr w:type="spellEnd"/>
      <w:r w:rsidRPr="004E1672">
        <w:rPr>
          <w:rFonts w:ascii="Book Antiqua" w:hAnsi="Book Antiqua" w:cs="宋体"/>
          <w:sz w:val="24"/>
          <w:szCs w:val="24"/>
          <w:lang w:eastAsia="zh-CN"/>
        </w:rPr>
        <w:t xml:space="preserve"> M. Traumatic </w:t>
      </w:r>
      <w:proofErr w:type="spellStart"/>
      <w:r w:rsidRPr="004E1672">
        <w:rPr>
          <w:rFonts w:ascii="Book Antiqua" w:hAnsi="Book Antiqua" w:cs="宋体"/>
          <w:sz w:val="24"/>
          <w:szCs w:val="24"/>
          <w:lang w:eastAsia="zh-CN"/>
        </w:rPr>
        <w:t>rhabdomyolysis</w:t>
      </w:r>
      <w:proofErr w:type="spellEnd"/>
      <w:r w:rsidRPr="004E1672">
        <w:rPr>
          <w:rFonts w:ascii="Book Antiqua" w:hAnsi="Book Antiqua" w:cs="宋体"/>
          <w:sz w:val="24"/>
          <w:szCs w:val="24"/>
          <w:lang w:eastAsia="zh-CN"/>
        </w:rPr>
        <w:t xml:space="preserve"> resulting from continuous compression in the exaggerated lithotomy position for radical perineal prostatectomy. </w:t>
      </w:r>
      <w:proofErr w:type="spellStart"/>
      <w:r w:rsidRPr="004E1672">
        <w:rPr>
          <w:rFonts w:ascii="Book Antiqua" w:hAnsi="Book Antiqua" w:cs="宋体"/>
          <w:i/>
          <w:iCs/>
          <w:sz w:val="24"/>
          <w:szCs w:val="24"/>
          <w:lang w:eastAsia="zh-CN"/>
        </w:rPr>
        <w:t>Int</w:t>
      </w:r>
      <w:proofErr w:type="spellEnd"/>
      <w:r w:rsidRPr="004E1672">
        <w:rPr>
          <w:rFonts w:ascii="Book Antiqua" w:hAnsi="Book Antiqua" w:cs="宋体"/>
          <w:i/>
          <w:iCs/>
          <w:sz w:val="24"/>
          <w:szCs w:val="24"/>
          <w:lang w:eastAsia="zh-CN"/>
        </w:rPr>
        <w:t xml:space="preserve"> J </w:t>
      </w:r>
      <w:proofErr w:type="spellStart"/>
      <w:r w:rsidRPr="004E1672">
        <w:rPr>
          <w:rFonts w:ascii="Book Antiqua" w:hAnsi="Book Antiqua" w:cs="宋体"/>
          <w:i/>
          <w:iCs/>
          <w:sz w:val="24"/>
          <w:szCs w:val="24"/>
          <w:lang w:eastAsia="zh-CN"/>
        </w:rPr>
        <w:t>Urol</w:t>
      </w:r>
      <w:proofErr w:type="spellEnd"/>
      <w:r w:rsidRPr="004E1672">
        <w:rPr>
          <w:rFonts w:ascii="Book Antiqua" w:hAnsi="Book Antiqua" w:cs="宋体"/>
          <w:sz w:val="24"/>
          <w:szCs w:val="24"/>
          <w:lang w:eastAsia="zh-CN"/>
        </w:rPr>
        <w:t> 2002; </w:t>
      </w:r>
      <w:r w:rsidRPr="004E1672">
        <w:rPr>
          <w:rFonts w:ascii="Book Antiqua" w:hAnsi="Book Antiqua" w:cs="宋体"/>
          <w:b/>
          <w:bCs/>
          <w:sz w:val="24"/>
          <w:szCs w:val="24"/>
          <w:lang w:eastAsia="zh-CN"/>
        </w:rPr>
        <w:t>9</w:t>
      </w:r>
      <w:r w:rsidRPr="004E1672">
        <w:rPr>
          <w:rFonts w:ascii="Book Antiqua" w:hAnsi="Book Antiqua" w:cs="宋体"/>
          <w:sz w:val="24"/>
          <w:szCs w:val="24"/>
          <w:lang w:eastAsia="zh-CN"/>
        </w:rPr>
        <w:t>: 521-524 [PMID: 12410935]</w:t>
      </w:r>
    </w:p>
    <w:p w:rsidR="004E1672" w:rsidRPr="004E1672" w:rsidRDefault="004E1672" w:rsidP="004E1672">
      <w:pPr>
        <w:spacing w:after="0" w:line="360" w:lineRule="auto"/>
        <w:jc w:val="both"/>
        <w:rPr>
          <w:rFonts w:ascii="Book Antiqua" w:hAnsi="Book Antiqua" w:cs="宋体"/>
          <w:sz w:val="24"/>
          <w:szCs w:val="24"/>
          <w:lang w:eastAsia="zh-CN"/>
        </w:rPr>
      </w:pPr>
      <w:proofErr w:type="gramStart"/>
      <w:r w:rsidRPr="004E1672">
        <w:rPr>
          <w:rFonts w:ascii="Book Antiqua" w:hAnsi="Book Antiqua" w:cs="宋体"/>
          <w:sz w:val="24"/>
          <w:szCs w:val="24"/>
          <w:lang w:eastAsia="zh-CN"/>
        </w:rPr>
        <w:t>91 </w:t>
      </w:r>
      <w:r w:rsidRPr="004E1672">
        <w:rPr>
          <w:rFonts w:ascii="Book Antiqua" w:hAnsi="Book Antiqua" w:cs="宋体"/>
          <w:b/>
          <w:bCs/>
          <w:sz w:val="24"/>
          <w:szCs w:val="24"/>
          <w:lang w:eastAsia="zh-CN"/>
        </w:rPr>
        <w:t>G</w:t>
      </w:r>
      <w:r w:rsidR="007E1A32" w:rsidRPr="004E1672">
        <w:rPr>
          <w:rFonts w:ascii="Book Antiqua" w:hAnsi="Book Antiqua" w:cs="宋体"/>
          <w:b/>
          <w:bCs/>
          <w:sz w:val="24"/>
          <w:szCs w:val="24"/>
          <w:lang w:eastAsia="zh-CN"/>
        </w:rPr>
        <w:t>ordon</w:t>
      </w:r>
      <w:r w:rsidRPr="004E1672">
        <w:rPr>
          <w:rFonts w:ascii="Book Antiqua" w:hAnsi="Book Antiqua" w:cs="宋体"/>
          <w:b/>
          <w:bCs/>
          <w:sz w:val="24"/>
          <w:szCs w:val="24"/>
          <w:lang w:eastAsia="zh-CN"/>
        </w:rPr>
        <w:t xml:space="preserve"> BS</w:t>
      </w:r>
      <w:r w:rsidRPr="004E1672">
        <w:rPr>
          <w:rFonts w:ascii="Book Antiqua" w:hAnsi="Book Antiqua" w:cs="宋体"/>
          <w:sz w:val="24"/>
          <w:szCs w:val="24"/>
          <w:lang w:eastAsia="zh-CN"/>
        </w:rPr>
        <w:t>, N</w:t>
      </w:r>
      <w:r w:rsidR="007E1A32" w:rsidRPr="004E1672">
        <w:rPr>
          <w:rFonts w:ascii="Book Antiqua" w:hAnsi="Book Antiqua" w:cs="宋体"/>
          <w:sz w:val="24"/>
          <w:szCs w:val="24"/>
          <w:lang w:eastAsia="zh-CN"/>
        </w:rPr>
        <w:t>ewman</w:t>
      </w:r>
      <w:r w:rsidRPr="004E1672">
        <w:rPr>
          <w:rFonts w:ascii="Book Antiqua" w:hAnsi="Book Antiqua" w:cs="宋体"/>
          <w:sz w:val="24"/>
          <w:szCs w:val="24"/>
          <w:lang w:eastAsia="zh-CN"/>
        </w:rPr>
        <w:t xml:space="preserve"> W. Lower nephron syndrome following prolonged knee-chest position.</w:t>
      </w:r>
      <w:proofErr w:type="gramEnd"/>
      <w:r w:rsidRPr="004E1672">
        <w:rPr>
          <w:rFonts w:ascii="Book Antiqua" w:hAnsi="Book Antiqua" w:cs="宋体"/>
          <w:sz w:val="24"/>
          <w:szCs w:val="24"/>
          <w:lang w:eastAsia="zh-CN"/>
        </w:rPr>
        <w:t> </w:t>
      </w:r>
      <w:r w:rsidRPr="004E1672">
        <w:rPr>
          <w:rFonts w:ascii="Book Antiqua" w:hAnsi="Book Antiqua" w:cs="宋体"/>
          <w:i/>
          <w:iCs/>
          <w:sz w:val="24"/>
          <w:szCs w:val="24"/>
          <w:lang w:eastAsia="zh-CN"/>
        </w:rPr>
        <w:t xml:space="preserve">J Bone Joint </w:t>
      </w:r>
      <w:proofErr w:type="spellStart"/>
      <w:r w:rsidRPr="004E1672">
        <w:rPr>
          <w:rFonts w:ascii="Book Antiqua" w:hAnsi="Book Antiqua" w:cs="宋体"/>
          <w:i/>
          <w:iCs/>
          <w:sz w:val="24"/>
          <w:szCs w:val="24"/>
          <w:lang w:eastAsia="zh-CN"/>
        </w:rPr>
        <w:t>Surg</w:t>
      </w:r>
      <w:proofErr w:type="spellEnd"/>
      <w:r w:rsidRPr="004E1672">
        <w:rPr>
          <w:rFonts w:ascii="Book Antiqua" w:hAnsi="Book Antiqua" w:cs="宋体"/>
          <w:i/>
          <w:iCs/>
          <w:sz w:val="24"/>
          <w:szCs w:val="24"/>
          <w:lang w:eastAsia="zh-CN"/>
        </w:rPr>
        <w:t xml:space="preserve"> Am</w:t>
      </w:r>
      <w:r w:rsidRPr="004E1672">
        <w:rPr>
          <w:rFonts w:ascii="Book Antiqua" w:hAnsi="Book Antiqua" w:cs="宋体"/>
          <w:sz w:val="24"/>
          <w:szCs w:val="24"/>
          <w:lang w:eastAsia="zh-CN"/>
        </w:rPr>
        <w:t> 1953; </w:t>
      </w:r>
      <w:r w:rsidRPr="004E1672">
        <w:rPr>
          <w:rFonts w:ascii="Book Antiqua" w:hAnsi="Book Antiqua" w:cs="宋体"/>
          <w:b/>
          <w:bCs/>
          <w:sz w:val="24"/>
          <w:szCs w:val="24"/>
          <w:lang w:eastAsia="zh-CN"/>
        </w:rPr>
        <w:t>35-A</w:t>
      </w:r>
      <w:r w:rsidRPr="004E1672">
        <w:rPr>
          <w:rFonts w:ascii="Book Antiqua" w:hAnsi="Book Antiqua" w:cs="宋体"/>
          <w:sz w:val="24"/>
          <w:szCs w:val="24"/>
          <w:lang w:eastAsia="zh-CN"/>
        </w:rPr>
        <w:t>: 764-768 [PMID: 13069572]</w:t>
      </w:r>
    </w:p>
    <w:p w:rsidR="004E1672" w:rsidRPr="004E1672" w:rsidRDefault="004E1672" w:rsidP="004E1672">
      <w:pPr>
        <w:spacing w:after="0" w:line="360" w:lineRule="auto"/>
        <w:jc w:val="both"/>
        <w:rPr>
          <w:rFonts w:ascii="Book Antiqua" w:hAnsi="Book Antiqua" w:cs="宋体"/>
          <w:sz w:val="24"/>
          <w:szCs w:val="24"/>
          <w:lang w:eastAsia="zh-CN"/>
        </w:rPr>
      </w:pPr>
      <w:proofErr w:type="gramStart"/>
      <w:r w:rsidRPr="004E1672">
        <w:rPr>
          <w:rFonts w:ascii="Book Antiqua" w:hAnsi="Book Antiqua" w:cs="宋体"/>
          <w:sz w:val="24"/>
          <w:szCs w:val="24"/>
          <w:lang w:eastAsia="zh-CN"/>
        </w:rPr>
        <w:t>92 </w:t>
      </w:r>
      <w:r w:rsidRPr="004E1672">
        <w:rPr>
          <w:rFonts w:ascii="Book Antiqua" w:hAnsi="Book Antiqua" w:cs="宋体"/>
          <w:b/>
          <w:bCs/>
          <w:sz w:val="24"/>
          <w:szCs w:val="24"/>
          <w:lang w:eastAsia="zh-CN"/>
        </w:rPr>
        <w:t>Wen T</w:t>
      </w:r>
      <w:r w:rsidRPr="004E1672">
        <w:rPr>
          <w:rFonts w:ascii="Book Antiqua" w:hAnsi="Book Antiqua" w:cs="宋体"/>
          <w:sz w:val="24"/>
          <w:szCs w:val="24"/>
          <w:lang w:eastAsia="zh-CN"/>
        </w:rPr>
        <w:t xml:space="preserve">, </w:t>
      </w:r>
      <w:proofErr w:type="spellStart"/>
      <w:r w:rsidRPr="004E1672">
        <w:rPr>
          <w:rFonts w:ascii="Book Antiqua" w:hAnsi="Book Antiqua" w:cs="宋体"/>
          <w:sz w:val="24"/>
          <w:szCs w:val="24"/>
          <w:lang w:eastAsia="zh-CN"/>
        </w:rPr>
        <w:t>Deibert</w:t>
      </w:r>
      <w:proofErr w:type="spellEnd"/>
      <w:r w:rsidRPr="004E1672">
        <w:rPr>
          <w:rFonts w:ascii="Book Antiqua" w:hAnsi="Book Antiqua" w:cs="宋体"/>
          <w:sz w:val="24"/>
          <w:szCs w:val="24"/>
          <w:lang w:eastAsia="zh-CN"/>
        </w:rPr>
        <w:t xml:space="preserve"> CM, </w:t>
      </w:r>
      <w:proofErr w:type="spellStart"/>
      <w:r w:rsidRPr="004E1672">
        <w:rPr>
          <w:rFonts w:ascii="Book Antiqua" w:hAnsi="Book Antiqua" w:cs="宋体"/>
          <w:sz w:val="24"/>
          <w:szCs w:val="24"/>
          <w:lang w:eastAsia="zh-CN"/>
        </w:rPr>
        <w:t>Siringo</w:t>
      </w:r>
      <w:proofErr w:type="spellEnd"/>
      <w:r w:rsidRPr="004E1672">
        <w:rPr>
          <w:rFonts w:ascii="Book Antiqua" w:hAnsi="Book Antiqua" w:cs="宋体"/>
          <w:sz w:val="24"/>
          <w:szCs w:val="24"/>
          <w:lang w:eastAsia="zh-CN"/>
        </w:rPr>
        <w:t xml:space="preserve"> FS, Spencer BA.</w:t>
      </w:r>
      <w:proofErr w:type="gramEnd"/>
      <w:r w:rsidRPr="004E1672">
        <w:rPr>
          <w:rFonts w:ascii="Book Antiqua" w:hAnsi="Book Antiqua" w:cs="宋体"/>
          <w:sz w:val="24"/>
          <w:szCs w:val="24"/>
          <w:lang w:eastAsia="zh-CN"/>
        </w:rPr>
        <w:t xml:space="preserve"> </w:t>
      </w:r>
      <w:proofErr w:type="gramStart"/>
      <w:r w:rsidRPr="004E1672">
        <w:rPr>
          <w:rFonts w:ascii="Book Antiqua" w:hAnsi="Book Antiqua" w:cs="宋体"/>
          <w:sz w:val="24"/>
          <w:szCs w:val="24"/>
          <w:lang w:eastAsia="zh-CN"/>
        </w:rPr>
        <w:t>Positioning-related complications of minimally invasive radical prostatectomies.</w:t>
      </w:r>
      <w:proofErr w:type="gramEnd"/>
      <w:r w:rsidRPr="004E1672">
        <w:rPr>
          <w:rFonts w:ascii="Book Antiqua" w:hAnsi="Book Antiqua" w:cs="宋体"/>
          <w:sz w:val="24"/>
          <w:szCs w:val="24"/>
          <w:lang w:eastAsia="zh-CN"/>
        </w:rPr>
        <w:t> </w:t>
      </w:r>
      <w:r w:rsidRPr="004E1672">
        <w:rPr>
          <w:rFonts w:ascii="Book Antiqua" w:hAnsi="Book Antiqua" w:cs="宋体"/>
          <w:i/>
          <w:iCs/>
          <w:sz w:val="24"/>
          <w:szCs w:val="24"/>
          <w:lang w:eastAsia="zh-CN"/>
        </w:rPr>
        <w:t xml:space="preserve">J </w:t>
      </w:r>
      <w:proofErr w:type="spellStart"/>
      <w:r w:rsidRPr="004E1672">
        <w:rPr>
          <w:rFonts w:ascii="Book Antiqua" w:hAnsi="Book Antiqua" w:cs="宋体"/>
          <w:i/>
          <w:iCs/>
          <w:sz w:val="24"/>
          <w:szCs w:val="24"/>
          <w:lang w:eastAsia="zh-CN"/>
        </w:rPr>
        <w:t>Endourol</w:t>
      </w:r>
      <w:proofErr w:type="spellEnd"/>
      <w:r w:rsidRPr="004E1672">
        <w:rPr>
          <w:rFonts w:ascii="Book Antiqua" w:hAnsi="Book Antiqua" w:cs="宋体"/>
          <w:sz w:val="24"/>
          <w:szCs w:val="24"/>
          <w:lang w:eastAsia="zh-CN"/>
        </w:rPr>
        <w:t> 2014; </w:t>
      </w:r>
      <w:r w:rsidRPr="004E1672">
        <w:rPr>
          <w:rFonts w:ascii="Book Antiqua" w:hAnsi="Book Antiqua" w:cs="宋体"/>
          <w:b/>
          <w:bCs/>
          <w:sz w:val="24"/>
          <w:szCs w:val="24"/>
          <w:lang w:eastAsia="zh-CN"/>
        </w:rPr>
        <w:t>28</w:t>
      </w:r>
      <w:r w:rsidRPr="004E1672">
        <w:rPr>
          <w:rFonts w:ascii="Book Antiqua" w:hAnsi="Book Antiqua" w:cs="宋体"/>
          <w:sz w:val="24"/>
          <w:szCs w:val="24"/>
          <w:lang w:eastAsia="zh-CN"/>
        </w:rPr>
        <w:t>: 660-667 [PMID: 24428586 DOI: 10.1089/end.2013.0623]</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t>93 </w:t>
      </w:r>
      <w:proofErr w:type="spellStart"/>
      <w:r w:rsidRPr="004E1672">
        <w:rPr>
          <w:rFonts w:ascii="Book Antiqua" w:hAnsi="Book Antiqua" w:cs="宋体"/>
          <w:b/>
          <w:bCs/>
          <w:sz w:val="24"/>
          <w:szCs w:val="24"/>
          <w:lang w:eastAsia="zh-CN"/>
        </w:rPr>
        <w:t>Mattei</w:t>
      </w:r>
      <w:proofErr w:type="spellEnd"/>
      <w:r w:rsidRPr="004E1672">
        <w:rPr>
          <w:rFonts w:ascii="Book Antiqua" w:hAnsi="Book Antiqua" w:cs="宋体"/>
          <w:b/>
          <w:bCs/>
          <w:sz w:val="24"/>
          <w:szCs w:val="24"/>
          <w:lang w:eastAsia="zh-CN"/>
        </w:rPr>
        <w:t xml:space="preserve"> A</w:t>
      </w:r>
      <w:r w:rsidRPr="004E1672">
        <w:rPr>
          <w:rFonts w:ascii="Book Antiqua" w:hAnsi="Book Antiqua" w:cs="宋体"/>
          <w:sz w:val="24"/>
          <w:szCs w:val="24"/>
          <w:lang w:eastAsia="zh-CN"/>
        </w:rPr>
        <w:t xml:space="preserve">, Di </w:t>
      </w:r>
      <w:proofErr w:type="spellStart"/>
      <w:r w:rsidRPr="004E1672">
        <w:rPr>
          <w:rFonts w:ascii="Book Antiqua" w:hAnsi="Book Antiqua" w:cs="宋体"/>
          <w:sz w:val="24"/>
          <w:szCs w:val="24"/>
          <w:lang w:eastAsia="zh-CN"/>
        </w:rPr>
        <w:t>Pierro</w:t>
      </w:r>
      <w:proofErr w:type="spellEnd"/>
      <w:r w:rsidRPr="004E1672">
        <w:rPr>
          <w:rFonts w:ascii="Book Antiqua" w:hAnsi="Book Antiqua" w:cs="宋体"/>
          <w:sz w:val="24"/>
          <w:szCs w:val="24"/>
          <w:lang w:eastAsia="zh-CN"/>
        </w:rPr>
        <w:t xml:space="preserve"> GB, </w:t>
      </w:r>
      <w:proofErr w:type="spellStart"/>
      <w:r w:rsidRPr="004E1672">
        <w:rPr>
          <w:rFonts w:ascii="Book Antiqua" w:hAnsi="Book Antiqua" w:cs="宋体"/>
          <w:sz w:val="24"/>
          <w:szCs w:val="24"/>
          <w:lang w:eastAsia="zh-CN"/>
        </w:rPr>
        <w:t>Rafeld</w:t>
      </w:r>
      <w:proofErr w:type="spellEnd"/>
      <w:r w:rsidRPr="004E1672">
        <w:rPr>
          <w:rFonts w:ascii="Book Antiqua" w:hAnsi="Book Antiqua" w:cs="宋体"/>
          <w:sz w:val="24"/>
          <w:szCs w:val="24"/>
          <w:lang w:eastAsia="zh-CN"/>
        </w:rPr>
        <w:t xml:space="preserve"> V, Konrad C, </w:t>
      </w:r>
      <w:proofErr w:type="spellStart"/>
      <w:r w:rsidRPr="004E1672">
        <w:rPr>
          <w:rFonts w:ascii="Book Antiqua" w:hAnsi="Book Antiqua" w:cs="宋体"/>
          <w:sz w:val="24"/>
          <w:szCs w:val="24"/>
          <w:lang w:eastAsia="zh-CN"/>
        </w:rPr>
        <w:t>Beutler</w:t>
      </w:r>
      <w:proofErr w:type="spellEnd"/>
      <w:r w:rsidRPr="004E1672">
        <w:rPr>
          <w:rFonts w:ascii="Book Antiqua" w:hAnsi="Book Antiqua" w:cs="宋体"/>
          <w:sz w:val="24"/>
          <w:szCs w:val="24"/>
          <w:lang w:eastAsia="zh-CN"/>
        </w:rPr>
        <w:t xml:space="preserve"> J, </w:t>
      </w:r>
      <w:proofErr w:type="spellStart"/>
      <w:r w:rsidRPr="004E1672">
        <w:rPr>
          <w:rFonts w:ascii="Book Antiqua" w:hAnsi="Book Antiqua" w:cs="宋体"/>
          <w:sz w:val="24"/>
          <w:szCs w:val="24"/>
          <w:lang w:eastAsia="zh-CN"/>
        </w:rPr>
        <w:t>Danuser</w:t>
      </w:r>
      <w:proofErr w:type="spellEnd"/>
      <w:r w:rsidRPr="004E1672">
        <w:rPr>
          <w:rFonts w:ascii="Book Antiqua" w:hAnsi="Book Antiqua" w:cs="宋体"/>
          <w:sz w:val="24"/>
          <w:szCs w:val="24"/>
          <w:lang w:eastAsia="zh-CN"/>
        </w:rPr>
        <w:t xml:space="preserve"> H. Positioning injury, </w:t>
      </w:r>
      <w:proofErr w:type="spellStart"/>
      <w:r w:rsidRPr="004E1672">
        <w:rPr>
          <w:rFonts w:ascii="Book Antiqua" w:hAnsi="Book Antiqua" w:cs="宋体"/>
          <w:sz w:val="24"/>
          <w:szCs w:val="24"/>
          <w:lang w:eastAsia="zh-CN"/>
        </w:rPr>
        <w:t>rhabdomyolysis</w:t>
      </w:r>
      <w:proofErr w:type="spellEnd"/>
      <w:r w:rsidRPr="004E1672">
        <w:rPr>
          <w:rFonts w:ascii="Book Antiqua" w:hAnsi="Book Antiqua" w:cs="宋体"/>
          <w:sz w:val="24"/>
          <w:szCs w:val="24"/>
          <w:lang w:eastAsia="zh-CN"/>
        </w:rPr>
        <w:t xml:space="preserve">, and serum </w:t>
      </w:r>
      <w:proofErr w:type="spellStart"/>
      <w:r w:rsidRPr="004E1672">
        <w:rPr>
          <w:rFonts w:ascii="Book Antiqua" w:hAnsi="Book Antiqua" w:cs="宋体"/>
          <w:sz w:val="24"/>
          <w:szCs w:val="24"/>
          <w:lang w:eastAsia="zh-CN"/>
        </w:rPr>
        <w:t>creatine</w:t>
      </w:r>
      <w:proofErr w:type="spellEnd"/>
      <w:r w:rsidRPr="004E1672">
        <w:rPr>
          <w:rFonts w:ascii="Book Antiqua" w:hAnsi="Book Antiqua" w:cs="宋体"/>
          <w:sz w:val="24"/>
          <w:szCs w:val="24"/>
          <w:lang w:eastAsia="zh-CN"/>
        </w:rPr>
        <w:t xml:space="preserve"> kinase-concentration course in patients undergoing robot-assisted radical prostatectomy and extended pelvic lymph node dissection. </w:t>
      </w:r>
      <w:r w:rsidRPr="004E1672">
        <w:rPr>
          <w:rFonts w:ascii="Book Antiqua" w:hAnsi="Book Antiqua" w:cs="宋体"/>
          <w:i/>
          <w:iCs/>
          <w:sz w:val="24"/>
          <w:szCs w:val="24"/>
          <w:lang w:eastAsia="zh-CN"/>
        </w:rPr>
        <w:t xml:space="preserve">J </w:t>
      </w:r>
      <w:proofErr w:type="spellStart"/>
      <w:r w:rsidRPr="004E1672">
        <w:rPr>
          <w:rFonts w:ascii="Book Antiqua" w:hAnsi="Book Antiqua" w:cs="宋体"/>
          <w:i/>
          <w:iCs/>
          <w:sz w:val="24"/>
          <w:szCs w:val="24"/>
          <w:lang w:eastAsia="zh-CN"/>
        </w:rPr>
        <w:t>Endourol</w:t>
      </w:r>
      <w:proofErr w:type="spellEnd"/>
      <w:r w:rsidRPr="004E1672">
        <w:rPr>
          <w:rFonts w:ascii="Book Antiqua" w:hAnsi="Book Antiqua" w:cs="宋体"/>
          <w:sz w:val="24"/>
          <w:szCs w:val="24"/>
          <w:lang w:eastAsia="zh-CN"/>
        </w:rPr>
        <w:t> 2013; </w:t>
      </w:r>
      <w:r w:rsidRPr="004E1672">
        <w:rPr>
          <w:rFonts w:ascii="Book Antiqua" w:hAnsi="Book Antiqua" w:cs="宋体"/>
          <w:b/>
          <w:bCs/>
          <w:sz w:val="24"/>
          <w:szCs w:val="24"/>
          <w:lang w:eastAsia="zh-CN"/>
        </w:rPr>
        <w:t>27</w:t>
      </w:r>
      <w:r w:rsidRPr="004E1672">
        <w:rPr>
          <w:rFonts w:ascii="Book Antiqua" w:hAnsi="Book Antiqua" w:cs="宋体"/>
          <w:sz w:val="24"/>
          <w:szCs w:val="24"/>
          <w:lang w:eastAsia="zh-CN"/>
        </w:rPr>
        <w:t>: 45-51 [PMID: 22770120 DOI: 10.1089/end.2012.0169]</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t>94 </w:t>
      </w:r>
      <w:proofErr w:type="spellStart"/>
      <w:r w:rsidRPr="004E1672">
        <w:rPr>
          <w:rFonts w:ascii="Book Antiqua" w:hAnsi="Book Antiqua" w:cs="宋体"/>
          <w:b/>
          <w:bCs/>
          <w:sz w:val="24"/>
          <w:szCs w:val="24"/>
          <w:lang w:eastAsia="zh-CN"/>
        </w:rPr>
        <w:t>Guzzi</w:t>
      </w:r>
      <w:proofErr w:type="spellEnd"/>
      <w:r w:rsidRPr="004E1672">
        <w:rPr>
          <w:rFonts w:ascii="Book Antiqua" w:hAnsi="Book Antiqua" w:cs="宋体"/>
          <w:b/>
          <w:bCs/>
          <w:sz w:val="24"/>
          <w:szCs w:val="24"/>
          <w:lang w:eastAsia="zh-CN"/>
        </w:rPr>
        <w:t xml:space="preserve"> LM</w:t>
      </w:r>
      <w:r w:rsidRPr="004E1672">
        <w:rPr>
          <w:rFonts w:ascii="Book Antiqua" w:hAnsi="Book Antiqua" w:cs="宋体"/>
          <w:sz w:val="24"/>
          <w:szCs w:val="24"/>
          <w:lang w:eastAsia="zh-CN"/>
        </w:rPr>
        <w:t xml:space="preserve">, Mills LM, </w:t>
      </w:r>
      <w:proofErr w:type="spellStart"/>
      <w:r w:rsidRPr="004E1672">
        <w:rPr>
          <w:rFonts w:ascii="Book Antiqua" w:hAnsi="Book Antiqua" w:cs="宋体"/>
          <w:sz w:val="24"/>
          <w:szCs w:val="24"/>
          <w:lang w:eastAsia="zh-CN"/>
        </w:rPr>
        <w:t>Greenman</w:t>
      </w:r>
      <w:proofErr w:type="spellEnd"/>
      <w:r w:rsidRPr="004E1672">
        <w:rPr>
          <w:rFonts w:ascii="Book Antiqua" w:hAnsi="Book Antiqua" w:cs="宋体"/>
          <w:sz w:val="24"/>
          <w:szCs w:val="24"/>
          <w:lang w:eastAsia="zh-CN"/>
        </w:rPr>
        <w:t xml:space="preserve"> P. </w:t>
      </w:r>
      <w:proofErr w:type="spellStart"/>
      <w:r w:rsidRPr="004E1672">
        <w:rPr>
          <w:rFonts w:ascii="Book Antiqua" w:hAnsi="Book Antiqua" w:cs="宋体"/>
          <w:sz w:val="24"/>
          <w:szCs w:val="24"/>
          <w:lang w:eastAsia="zh-CN"/>
        </w:rPr>
        <w:t>Rhabdomyolysis</w:t>
      </w:r>
      <w:proofErr w:type="spellEnd"/>
      <w:r w:rsidRPr="004E1672">
        <w:rPr>
          <w:rFonts w:ascii="Book Antiqua" w:hAnsi="Book Antiqua" w:cs="宋体"/>
          <w:sz w:val="24"/>
          <w:szCs w:val="24"/>
          <w:lang w:eastAsia="zh-CN"/>
        </w:rPr>
        <w:t>, acute renal failure, and the exaggerated lithotomy position. </w:t>
      </w:r>
      <w:proofErr w:type="spellStart"/>
      <w:r w:rsidRPr="004E1672">
        <w:rPr>
          <w:rFonts w:ascii="Book Antiqua" w:hAnsi="Book Antiqua" w:cs="宋体"/>
          <w:i/>
          <w:iCs/>
          <w:sz w:val="24"/>
          <w:szCs w:val="24"/>
          <w:lang w:eastAsia="zh-CN"/>
        </w:rPr>
        <w:t>Anesth</w:t>
      </w:r>
      <w:proofErr w:type="spellEnd"/>
      <w:r w:rsidRPr="004E1672">
        <w:rPr>
          <w:rFonts w:ascii="Book Antiqua" w:hAnsi="Book Antiqua" w:cs="宋体"/>
          <w:i/>
          <w:iCs/>
          <w:sz w:val="24"/>
          <w:szCs w:val="24"/>
          <w:lang w:eastAsia="zh-CN"/>
        </w:rPr>
        <w:t xml:space="preserve"> </w:t>
      </w:r>
      <w:proofErr w:type="spellStart"/>
      <w:r w:rsidRPr="004E1672">
        <w:rPr>
          <w:rFonts w:ascii="Book Antiqua" w:hAnsi="Book Antiqua" w:cs="宋体"/>
          <w:i/>
          <w:iCs/>
          <w:sz w:val="24"/>
          <w:szCs w:val="24"/>
          <w:lang w:eastAsia="zh-CN"/>
        </w:rPr>
        <w:t>Analg</w:t>
      </w:r>
      <w:proofErr w:type="spellEnd"/>
      <w:r w:rsidRPr="004E1672">
        <w:rPr>
          <w:rFonts w:ascii="Book Antiqua" w:hAnsi="Book Antiqua" w:cs="宋体"/>
          <w:sz w:val="24"/>
          <w:szCs w:val="24"/>
          <w:lang w:eastAsia="zh-CN"/>
        </w:rPr>
        <w:t> 1993; </w:t>
      </w:r>
      <w:r w:rsidRPr="004E1672">
        <w:rPr>
          <w:rFonts w:ascii="Book Antiqua" w:hAnsi="Book Antiqua" w:cs="宋体"/>
          <w:b/>
          <w:bCs/>
          <w:sz w:val="24"/>
          <w:szCs w:val="24"/>
          <w:lang w:eastAsia="zh-CN"/>
        </w:rPr>
        <w:t>77</w:t>
      </w:r>
      <w:r w:rsidRPr="004E1672">
        <w:rPr>
          <w:rFonts w:ascii="Book Antiqua" w:hAnsi="Book Antiqua" w:cs="宋体"/>
          <w:sz w:val="24"/>
          <w:szCs w:val="24"/>
          <w:lang w:eastAsia="zh-CN"/>
        </w:rPr>
        <w:t>: 635-637 [PMID: 8368567]</w:t>
      </w:r>
    </w:p>
    <w:p w:rsidR="004E1672" w:rsidRPr="004E1672" w:rsidRDefault="004E1672" w:rsidP="004E1672">
      <w:pPr>
        <w:spacing w:after="0" w:line="360" w:lineRule="auto"/>
        <w:jc w:val="both"/>
        <w:rPr>
          <w:rFonts w:ascii="Book Antiqua" w:hAnsi="Book Antiqua" w:cs="宋体"/>
          <w:sz w:val="24"/>
          <w:szCs w:val="24"/>
          <w:lang w:eastAsia="zh-CN"/>
        </w:rPr>
      </w:pPr>
      <w:proofErr w:type="gramStart"/>
      <w:r w:rsidRPr="004E1672">
        <w:rPr>
          <w:rFonts w:ascii="Book Antiqua" w:hAnsi="Book Antiqua" w:cs="宋体"/>
          <w:sz w:val="24"/>
          <w:szCs w:val="24"/>
          <w:lang w:eastAsia="zh-CN"/>
        </w:rPr>
        <w:t>95 </w:t>
      </w:r>
      <w:r w:rsidRPr="004E1672">
        <w:rPr>
          <w:rFonts w:ascii="Book Antiqua" w:hAnsi="Book Antiqua" w:cs="宋体"/>
          <w:b/>
          <w:bCs/>
          <w:sz w:val="24"/>
          <w:szCs w:val="24"/>
          <w:lang w:eastAsia="zh-CN"/>
        </w:rPr>
        <w:t>Roth JV</w:t>
      </w:r>
      <w:r w:rsidRPr="004E1672">
        <w:rPr>
          <w:rFonts w:ascii="Book Antiqua" w:hAnsi="Book Antiqua" w:cs="宋体"/>
          <w:sz w:val="24"/>
          <w:szCs w:val="24"/>
          <w:lang w:eastAsia="zh-CN"/>
        </w:rPr>
        <w:t>.</w:t>
      </w:r>
      <w:proofErr w:type="gramEnd"/>
      <w:r w:rsidRPr="004E1672">
        <w:rPr>
          <w:rFonts w:ascii="Book Antiqua" w:hAnsi="Book Antiqua" w:cs="宋体"/>
          <w:sz w:val="24"/>
          <w:szCs w:val="24"/>
          <w:lang w:eastAsia="zh-CN"/>
        </w:rPr>
        <w:t xml:space="preserve"> Bilateral sciatic and femoral neuropathies, </w:t>
      </w:r>
      <w:proofErr w:type="spellStart"/>
      <w:r w:rsidRPr="004E1672">
        <w:rPr>
          <w:rFonts w:ascii="Book Antiqua" w:hAnsi="Book Antiqua" w:cs="宋体"/>
          <w:sz w:val="24"/>
          <w:szCs w:val="24"/>
          <w:lang w:eastAsia="zh-CN"/>
        </w:rPr>
        <w:t>rhabdomyolysis</w:t>
      </w:r>
      <w:proofErr w:type="spellEnd"/>
      <w:r w:rsidRPr="004E1672">
        <w:rPr>
          <w:rFonts w:ascii="Book Antiqua" w:hAnsi="Book Antiqua" w:cs="宋体"/>
          <w:sz w:val="24"/>
          <w:szCs w:val="24"/>
          <w:lang w:eastAsia="zh-CN"/>
        </w:rPr>
        <w:t xml:space="preserve">, and acute renal failure caused by positioning during radical </w:t>
      </w:r>
      <w:proofErr w:type="spellStart"/>
      <w:r w:rsidRPr="004E1672">
        <w:rPr>
          <w:rFonts w:ascii="Book Antiqua" w:hAnsi="Book Antiqua" w:cs="宋体"/>
          <w:sz w:val="24"/>
          <w:szCs w:val="24"/>
          <w:lang w:eastAsia="zh-CN"/>
        </w:rPr>
        <w:t>retropubic</w:t>
      </w:r>
      <w:proofErr w:type="spellEnd"/>
      <w:r w:rsidRPr="004E1672">
        <w:rPr>
          <w:rFonts w:ascii="Book Antiqua" w:hAnsi="Book Antiqua" w:cs="宋体"/>
          <w:sz w:val="24"/>
          <w:szCs w:val="24"/>
          <w:lang w:eastAsia="zh-CN"/>
        </w:rPr>
        <w:t xml:space="preserve"> prostatectomy. </w:t>
      </w:r>
      <w:proofErr w:type="spellStart"/>
      <w:r w:rsidRPr="004E1672">
        <w:rPr>
          <w:rFonts w:ascii="Book Antiqua" w:hAnsi="Book Antiqua" w:cs="宋体"/>
          <w:i/>
          <w:iCs/>
          <w:sz w:val="24"/>
          <w:szCs w:val="24"/>
          <w:lang w:eastAsia="zh-CN"/>
        </w:rPr>
        <w:t>Anesth</w:t>
      </w:r>
      <w:proofErr w:type="spellEnd"/>
      <w:r w:rsidRPr="004E1672">
        <w:rPr>
          <w:rFonts w:ascii="Book Antiqua" w:hAnsi="Book Antiqua" w:cs="宋体"/>
          <w:i/>
          <w:iCs/>
          <w:sz w:val="24"/>
          <w:szCs w:val="24"/>
          <w:lang w:eastAsia="zh-CN"/>
        </w:rPr>
        <w:t xml:space="preserve"> </w:t>
      </w:r>
      <w:proofErr w:type="spellStart"/>
      <w:r w:rsidRPr="004E1672">
        <w:rPr>
          <w:rFonts w:ascii="Book Antiqua" w:hAnsi="Book Antiqua" w:cs="宋体"/>
          <w:i/>
          <w:iCs/>
          <w:sz w:val="24"/>
          <w:szCs w:val="24"/>
          <w:lang w:eastAsia="zh-CN"/>
        </w:rPr>
        <w:t>Analg</w:t>
      </w:r>
      <w:proofErr w:type="spellEnd"/>
      <w:r w:rsidRPr="004E1672">
        <w:rPr>
          <w:rFonts w:ascii="Book Antiqua" w:hAnsi="Book Antiqua" w:cs="宋体"/>
          <w:sz w:val="24"/>
          <w:szCs w:val="24"/>
          <w:lang w:eastAsia="zh-CN"/>
        </w:rPr>
        <w:t> 2007; </w:t>
      </w:r>
      <w:r w:rsidRPr="004E1672">
        <w:rPr>
          <w:rFonts w:ascii="Book Antiqua" w:hAnsi="Book Antiqua" w:cs="宋体"/>
          <w:b/>
          <w:bCs/>
          <w:sz w:val="24"/>
          <w:szCs w:val="24"/>
          <w:lang w:eastAsia="zh-CN"/>
        </w:rPr>
        <w:t>105</w:t>
      </w:r>
      <w:r w:rsidRPr="004E1672">
        <w:rPr>
          <w:rFonts w:ascii="Book Antiqua" w:hAnsi="Book Antiqua" w:cs="宋体"/>
          <w:sz w:val="24"/>
          <w:szCs w:val="24"/>
          <w:lang w:eastAsia="zh-CN"/>
        </w:rPr>
        <w:t>: 1747-178, table of contents [PMID: 18042878 DOI: 10.1213/01.ane.0000286232.69415.fa]</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lastRenderedPageBreak/>
        <w:t>96 </w:t>
      </w:r>
      <w:proofErr w:type="spellStart"/>
      <w:r w:rsidRPr="004E1672">
        <w:rPr>
          <w:rFonts w:ascii="Book Antiqua" w:hAnsi="Book Antiqua" w:cs="宋体"/>
          <w:b/>
          <w:bCs/>
          <w:sz w:val="24"/>
          <w:szCs w:val="24"/>
          <w:lang w:eastAsia="zh-CN"/>
        </w:rPr>
        <w:t>Szewczyk</w:t>
      </w:r>
      <w:proofErr w:type="spellEnd"/>
      <w:r w:rsidRPr="004E1672">
        <w:rPr>
          <w:rFonts w:ascii="Book Antiqua" w:hAnsi="Book Antiqua" w:cs="宋体"/>
          <w:b/>
          <w:bCs/>
          <w:sz w:val="24"/>
          <w:szCs w:val="24"/>
          <w:lang w:eastAsia="zh-CN"/>
        </w:rPr>
        <w:t xml:space="preserve"> D</w:t>
      </w:r>
      <w:r w:rsidRPr="004E1672">
        <w:rPr>
          <w:rFonts w:ascii="Book Antiqua" w:hAnsi="Book Antiqua" w:cs="宋体"/>
          <w:sz w:val="24"/>
          <w:szCs w:val="24"/>
          <w:lang w:eastAsia="zh-CN"/>
        </w:rPr>
        <w:t xml:space="preserve">, </w:t>
      </w:r>
      <w:proofErr w:type="spellStart"/>
      <w:r w:rsidRPr="004E1672">
        <w:rPr>
          <w:rFonts w:ascii="Book Antiqua" w:hAnsi="Book Antiqua" w:cs="宋体"/>
          <w:sz w:val="24"/>
          <w:szCs w:val="24"/>
          <w:lang w:eastAsia="zh-CN"/>
        </w:rPr>
        <w:t>Ovadia</w:t>
      </w:r>
      <w:proofErr w:type="spellEnd"/>
      <w:r w:rsidRPr="004E1672">
        <w:rPr>
          <w:rFonts w:ascii="Book Antiqua" w:hAnsi="Book Antiqua" w:cs="宋体"/>
          <w:sz w:val="24"/>
          <w:szCs w:val="24"/>
          <w:lang w:eastAsia="zh-CN"/>
        </w:rPr>
        <w:t xml:space="preserve"> P, Abdullah F, </w:t>
      </w:r>
      <w:proofErr w:type="spellStart"/>
      <w:r w:rsidRPr="004E1672">
        <w:rPr>
          <w:rFonts w:ascii="Book Antiqua" w:hAnsi="Book Antiqua" w:cs="宋体"/>
          <w:sz w:val="24"/>
          <w:szCs w:val="24"/>
          <w:lang w:eastAsia="zh-CN"/>
        </w:rPr>
        <w:t>Rabinovici</w:t>
      </w:r>
      <w:proofErr w:type="spellEnd"/>
      <w:r w:rsidRPr="004E1672">
        <w:rPr>
          <w:rFonts w:ascii="Book Antiqua" w:hAnsi="Book Antiqua" w:cs="宋体"/>
          <w:sz w:val="24"/>
          <w:szCs w:val="24"/>
          <w:lang w:eastAsia="zh-CN"/>
        </w:rPr>
        <w:t xml:space="preserve"> R. Pressure-induced </w:t>
      </w:r>
      <w:proofErr w:type="spellStart"/>
      <w:r w:rsidRPr="004E1672">
        <w:rPr>
          <w:rFonts w:ascii="Book Antiqua" w:hAnsi="Book Antiqua" w:cs="宋体"/>
          <w:sz w:val="24"/>
          <w:szCs w:val="24"/>
          <w:lang w:eastAsia="zh-CN"/>
        </w:rPr>
        <w:t>rhabdomyolysis</w:t>
      </w:r>
      <w:proofErr w:type="spellEnd"/>
      <w:r w:rsidRPr="004E1672">
        <w:rPr>
          <w:rFonts w:ascii="Book Antiqua" w:hAnsi="Book Antiqua" w:cs="宋体"/>
          <w:sz w:val="24"/>
          <w:szCs w:val="24"/>
          <w:lang w:eastAsia="zh-CN"/>
        </w:rPr>
        <w:t xml:space="preserve"> and acute renal failure. </w:t>
      </w:r>
      <w:r w:rsidRPr="004E1672">
        <w:rPr>
          <w:rFonts w:ascii="Book Antiqua" w:hAnsi="Book Antiqua" w:cs="宋体"/>
          <w:i/>
          <w:iCs/>
          <w:sz w:val="24"/>
          <w:szCs w:val="24"/>
          <w:lang w:eastAsia="zh-CN"/>
        </w:rPr>
        <w:t>J Trauma</w:t>
      </w:r>
      <w:r w:rsidRPr="004E1672">
        <w:rPr>
          <w:rFonts w:ascii="Book Antiqua" w:hAnsi="Book Antiqua" w:cs="宋体"/>
          <w:sz w:val="24"/>
          <w:szCs w:val="24"/>
          <w:lang w:eastAsia="zh-CN"/>
        </w:rPr>
        <w:t> 1998; </w:t>
      </w:r>
      <w:r w:rsidRPr="004E1672">
        <w:rPr>
          <w:rFonts w:ascii="Book Antiqua" w:hAnsi="Book Antiqua" w:cs="宋体"/>
          <w:b/>
          <w:bCs/>
          <w:sz w:val="24"/>
          <w:szCs w:val="24"/>
          <w:lang w:eastAsia="zh-CN"/>
        </w:rPr>
        <w:t>44</w:t>
      </w:r>
      <w:r w:rsidRPr="004E1672">
        <w:rPr>
          <w:rFonts w:ascii="Book Antiqua" w:hAnsi="Book Antiqua" w:cs="宋体"/>
          <w:sz w:val="24"/>
          <w:szCs w:val="24"/>
          <w:lang w:eastAsia="zh-CN"/>
        </w:rPr>
        <w:t>: 384-388 [PMID: 9498517]</w:t>
      </w:r>
    </w:p>
    <w:p w:rsidR="004E1672" w:rsidRPr="004E1672" w:rsidRDefault="004E1672" w:rsidP="004E1672">
      <w:pPr>
        <w:spacing w:after="0" w:line="360" w:lineRule="auto"/>
        <w:jc w:val="both"/>
        <w:rPr>
          <w:rFonts w:ascii="Book Antiqua" w:hAnsi="Book Antiqua" w:cs="宋体"/>
          <w:sz w:val="24"/>
          <w:szCs w:val="24"/>
          <w:lang w:eastAsia="zh-CN"/>
        </w:rPr>
      </w:pPr>
      <w:proofErr w:type="gramStart"/>
      <w:r w:rsidRPr="004E1672">
        <w:rPr>
          <w:rFonts w:ascii="Book Antiqua" w:hAnsi="Book Antiqua" w:cs="宋体"/>
          <w:sz w:val="24"/>
          <w:szCs w:val="24"/>
          <w:lang w:eastAsia="zh-CN"/>
        </w:rPr>
        <w:t>97 </w:t>
      </w:r>
      <w:r w:rsidRPr="004E1672">
        <w:rPr>
          <w:rFonts w:ascii="Book Antiqua" w:hAnsi="Book Antiqua" w:cs="宋体"/>
          <w:b/>
          <w:bCs/>
          <w:sz w:val="24"/>
          <w:szCs w:val="24"/>
          <w:lang w:eastAsia="zh-CN"/>
        </w:rPr>
        <w:t>Bosch X</w:t>
      </w:r>
      <w:r w:rsidRPr="004E1672">
        <w:rPr>
          <w:rFonts w:ascii="Book Antiqua" w:hAnsi="Book Antiqua" w:cs="宋体"/>
          <w:sz w:val="24"/>
          <w:szCs w:val="24"/>
          <w:lang w:eastAsia="zh-CN"/>
        </w:rPr>
        <w:t xml:space="preserve">, </w:t>
      </w:r>
      <w:proofErr w:type="spellStart"/>
      <w:r w:rsidRPr="004E1672">
        <w:rPr>
          <w:rFonts w:ascii="Book Antiqua" w:hAnsi="Book Antiqua" w:cs="宋体"/>
          <w:sz w:val="24"/>
          <w:szCs w:val="24"/>
          <w:lang w:eastAsia="zh-CN"/>
        </w:rPr>
        <w:t>Poch</w:t>
      </w:r>
      <w:proofErr w:type="spellEnd"/>
      <w:r w:rsidRPr="004E1672">
        <w:rPr>
          <w:rFonts w:ascii="Book Antiqua" w:hAnsi="Book Antiqua" w:cs="宋体"/>
          <w:sz w:val="24"/>
          <w:szCs w:val="24"/>
          <w:lang w:eastAsia="zh-CN"/>
        </w:rPr>
        <w:t xml:space="preserve"> E, </w:t>
      </w:r>
      <w:proofErr w:type="spellStart"/>
      <w:r w:rsidRPr="004E1672">
        <w:rPr>
          <w:rFonts w:ascii="Book Antiqua" w:hAnsi="Book Antiqua" w:cs="宋体"/>
          <w:sz w:val="24"/>
          <w:szCs w:val="24"/>
          <w:lang w:eastAsia="zh-CN"/>
        </w:rPr>
        <w:t>Grau</w:t>
      </w:r>
      <w:proofErr w:type="spellEnd"/>
      <w:r w:rsidRPr="004E1672">
        <w:rPr>
          <w:rFonts w:ascii="Book Antiqua" w:hAnsi="Book Antiqua" w:cs="宋体"/>
          <w:sz w:val="24"/>
          <w:szCs w:val="24"/>
          <w:lang w:eastAsia="zh-CN"/>
        </w:rPr>
        <w:t xml:space="preserve"> JM.</w:t>
      </w:r>
      <w:proofErr w:type="gramEnd"/>
      <w:r w:rsidRPr="004E1672">
        <w:rPr>
          <w:rFonts w:ascii="Book Antiqua" w:hAnsi="Book Antiqua" w:cs="宋体"/>
          <w:sz w:val="24"/>
          <w:szCs w:val="24"/>
          <w:lang w:eastAsia="zh-CN"/>
        </w:rPr>
        <w:t xml:space="preserve"> </w:t>
      </w:r>
      <w:proofErr w:type="spellStart"/>
      <w:proofErr w:type="gramStart"/>
      <w:r w:rsidRPr="004E1672">
        <w:rPr>
          <w:rFonts w:ascii="Book Antiqua" w:hAnsi="Book Antiqua" w:cs="宋体"/>
          <w:sz w:val="24"/>
          <w:szCs w:val="24"/>
          <w:lang w:eastAsia="zh-CN"/>
        </w:rPr>
        <w:t>Rhabdomyolysis</w:t>
      </w:r>
      <w:proofErr w:type="spellEnd"/>
      <w:r w:rsidRPr="004E1672">
        <w:rPr>
          <w:rFonts w:ascii="Book Antiqua" w:hAnsi="Book Antiqua" w:cs="宋体"/>
          <w:sz w:val="24"/>
          <w:szCs w:val="24"/>
          <w:lang w:eastAsia="zh-CN"/>
        </w:rPr>
        <w:t xml:space="preserve"> and acute kidney injury.</w:t>
      </w:r>
      <w:proofErr w:type="gramEnd"/>
      <w:r w:rsidRPr="004E1672">
        <w:rPr>
          <w:rFonts w:ascii="Book Antiqua" w:hAnsi="Book Antiqua" w:cs="宋体"/>
          <w:sz w:val="24"/>
          <w:szCs w:val="24"/>
          <w:lang w:eastAsia="zh-CN"/>
        </w:rPr>
        <w:t> </w:t>
      </w:r>
      <w:r w:rsidRPr="004E1672">
        <w:rPr>
          <w:rFonts w:ascii="Book Antiqua" w:hAnsi="Book Antiqua" w:cs="宋体"/>
          <w:i/>
          <w:iCs/>
          <w:sz w:val="24"/>
          <w:szCs w:val="24"/>
          <w:lang w:eastAsia="zh-CN"/>
        </w:rPr>
        <w:t xml:space="preserve">N </w:t>
      </w:r>
      <w:proofErr w:type="spellStart"/>
      <w:r w:rsidRPr="004E1672">
        <w:rPr>
          <w:rFonts w:ascii="Book Antiqua" w:hAnsi="Book Antiqua" w:cs="宋体"/>
          <w:i/>
          <w:iCs/>
          <w:sz w:val="24"/>
          <w:szCs w:val="24"/>
          <w:lang w:eastAsia="zh-CN"/>
        </w:rPr>
        <w:t>Engl</w:t>
      </w:r>
      <w:proofErr w:type="spellEnd"/>
      <w:r w:rsidRPr="004E1672">
        <w:rPr>
          <w:rFonts w:ascii="Book Antiqua" w:hAnsi="Book Antiqua" w:cs="宋体"/>
          <w:i/>
          <w:iCs/>
          <w:sz w:val="24"/>
          <w:szCs w:val="24"/>
          <w:lang w:eastAsia="zh-CN"/>
        </w:rPr>
        <w:t xml:space="preserve"> J Med</w:t>
      </w:r>
      <w:r w:rsidRPr="004E1672">
        <w:rPr>
          <w:rFonts w:ascii="Book Antiqua" w:hAnsi="Book Antiqua" w:cs="宋体"/>
          <w:sz w:val="24"/>
          <w:szCs w:val="24"/>
          <w:lang w:eastAsia="zh-CN"/>
        </w:rPr>
        <w:t> 2009; </w:t>
      </w:r>
      <w:r w:rsidRPr="004E1672">
        <w:rPr>
          <w:rFonts w:ascii="Book Antiqua" w:hAnsi="Book Antiqua" w:cs="宋体"/>
          <w:b/>
          <w:bCs/>
          <w:sz w:val="24"/>
          <w:szCs w:val="24"/>
          <w:lang w:eastAsia="zh-CN"/>
        </w:rPr>
        <w:t>361</w:t>
      </w:r>
      <w:r w:rsidRPr="004E1672">
        <w:rPr>
          <w:rFonts w:ascii="Book Antiqua" w:hAnsi="Book Antiqua" w:cs="宋体"/>
          <w:sz w:val="24"/>
          <w:szCs w:val="24"/>
          <w:lang w:eastAsia="zh-CN"/>
        </w:rPr>
        <w:t>: 62-72 [PMID: 19571284 DOI: 10.1056/NEJMra0801327]</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t>98 </w:t>
      </w:r>
      <w:proofErr w:type="spellStart"/>
      <w:r w:rsidRPr="004E1672">
        <w:rPr>
          <w:rFonts w:ascii="Book Antiqua" w:hAnsi="Book Antiqua" w:cs="宋体"/>
          <w:b/>
          <w:bCs/>
          <w:sz w:val="24"/>
          <w:szCs w:val="24"/>
          <w:lang w:eastAsia="zh-CN"/>
        </w:rPr>
        <w:t>Scharman</w:t>
      </w:r>
      <w:proofErr w:type="spellEnd"/>
      <w:r w:rsidRPr="004E1672">
        <w:rPr>
          <w:rFonts w:ascii="Book Antiqua" w:hAnsi="Book Antiqua" w:cs="宋体"/>
          <w:b/>
          <w:bCs/>
          <w:sz w:val="24"/>
          <w:szCs w:val="24"/>
          <w:lang w:eastAsia="zh-CN"/>
        </w:rPr>
        <w:t xml:space="preserve"> EJ</w:t>
      </w:r>
      <w:r w:rsidRPr="004E1672">
        <w:rPr>
          <w:rFonts w:ascii="Book Antiqua" w:hAnsi="Book Antiqua" w:cs="宋体"/>
          <w:sz w:val="24"/>
          <w:szCs w:val="24"/>
          <w:lang w:eastAsia="zh-CN"/>
        </w:rPr>
        <w:t xml:space="preserve">, Troutman WG. Prevention of kidney injury following </w:t>
      </w:r>
      <w:proofErr w:type="spellStart"/>
      <w:r w:rsidRPr="004E1672">
        <w:rPr>
          <w:rFonts w:ascii="Book Antiqua" w:hAnsi="Book Antiqua" w:cs="宋体"/>
          <w:sz w:val="24"/>
          <w:szCs w:val="24"/>
          <w:lang w:eastAsia="zh-CN"/>
        </w:rPr>
        <w:t>rhabdomyolysis</w:t>
      </w:r>
      <w:proofErr w:type="spellEnd"/>
      <w:r w:rsidRPr="004E1672">
        <w:rPr>
          <w:rFonts w:ascii="Book Antiqua" w:hAnsi="Book Antiqua" w:cs="宋体"/>
          <w:sz w:val="24"/>
          <w:szCs w:val="24"/>
          <w:lang w:eastAsia="zh-CN"/>
        </w:rPr>
        <w:t>: a systematic review. </w:t>
      </w:r>
      <w:r w:rsidRPr="004E1672">
        <w:rPr>
          <w:rFonts w:ascii="Book Antiqua" w:hAnsi="Book Antiqua" w:cs="宋体"/>
          <w:i/>
          <w:iCs/>
          <w:sz w:val="24"/>
          <w:szCs w:val="24"/>
          <w:lang w:eastAsia="zh-CN"/>
        </w:rPr>
        <w:t xml:space="preserve">Ann </w:t>
      </w:r>
      <w:proofErr w:type="spellStart"/>
      <w:r w:rsidRPr="004E1672">
        <w:rPr>
          <w:rFonts w:ascii="Book Antiqua" w:hAnsi="Book Antiqua" w:cs="宋体"/>
          <w:i/>
          <w:iCs/>
          <w:sz w:val="24"/>
          <w:szCs w:val="24"/>
          <w:lang w:eastAsia="zh-CN"/>
        </w:rPr>
        <w:t>Pharmacother</w:t>
      </w:r>
      <w:proofErr w:type="spellEnd"/>
      <w:r w:rsidRPr="004E1672">
        <w:rPr>
          <w:rFonts w:ascii="Book Antiqua" w:hAnsi="Book Antiqua" w:cs="宋体"/>
          <w:sz w:val="24"/>
          <w:szCs w:val="24"/>
          <w:lang w:eastAsia="zh-CN"/>
        </w:rPr>
        <w:t> 2013; </w:t>
      </w:r>
      <w:r w:rsidRPr="004E1672">
        <w:rPr>
          <w:rFonts w:ascii="Book Antiqua" w:hAnsi="Book Antiqua" w:cs="宋体"/>
          <w:b/>
          <w:bCs/>
          <w:sz w:val="24"/>
          <w:szCs w:val="24"/>
          <w:lang w:eastAsia="zh-CN"/>
        </w:rPr>
        <w:t>47</w:t>
      </w:r>
      <w:r w:rsidRPr="004E1672">
        <w:rPr>
          <w:rFonts w:ascii="Book Antiqua" w:hAnsi="Book Antiqua" w:cs="宋体"/>
          <w:sz w:val="24"/>
          <w:szCs w:val="24"/>
          <w:lang w:eastAsia="zh-CN"/>
        </w:rPr>
        <w:t>: 90-105 [PMID: 23324509 DOI: 10.1345/aph.1R215]</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t>99 </w:t>
      </w:r>
      <w:proofErr w:type="spellStart"/>
      <w:r w:rsidRPr="004E1672">
        <w:rPr>
          <w:rFonts w:ascii="Book Antiqua" w:hAnsi="Book Antiqua" w:cs="宋体"/>
          <w:b/>
          <w:bCs/>
          <w:sz w:val="24"/>
          <w:szCs w:val="24"/>
          <w:lang w:eastAsia="zh-CN"/>
        </w:rPr>
        <w:t>Levey</w:t>
      </w:r>
      <w:proofErr w:type="spellEnd"/>
      <w:r w:rsidRPr="004E1672">
        <w:rPr>
          <w:rFonts w:ascii="Book Antiqua" w:hAnsi="Book Antiqua" w:cs="宋体"/>
          <w:b/>
          <w:bCs/>
          <w:sz w:val="24"/>
          <w:szCs w:val="24"/>
          <w:lang w:eastAsia="zh-CN"/>
        </w:rPr>
        <w:t xml:space="preserve"> AS</w:t>
      </w:r>
      <w:r w:rsidRPr="004E1672">
        <w:rPr>
          <w:rFonts w:ascii="Book Antiqua" w:hAnsi="Book Antiqua" w:cs="宋体"/>
          <w:sz w:val="24"/>
          <w:szCs w:val="24"/>
          <w:lang w:eastAsia="zh-CN"/>
        </w:rPr>
        <w:t xml:space="preserve">, Stevens LA, </w:t>
      </w:r>
      <w:proofErr w:type="spellStart"/>
      <w:r w:rsidRPr="004E1672">
        <w:rPr>
          <w:rFonts w:ascii="Book Antiqua" w:hAnsi="Book Antiqua" w:cs="宋体"/>
          <w:sz w:val="24"/>
          <w:szCs w:val="24"/>
          <w:lang w:eastAsia="zh-CN"/>
        </w:rPr>
        <w:t>Schmid</w:t>
      </w:r>
      <w:proofErr w:type="spellEnd"/>
      <w:r w:rsidRPr="004E1672">
        <w:rPr>
          <w:rFonts w:ascii="Book Antiqua" w:hAnsi="Book Antiqua" w:cs="宋体"/>
          <w:sz w:val="24"/>
          <w:szCs w:val="24"/>
          <w:lang w:eastAsia="zh-CN"/>
        </w:rPr>
        <w:t xml:space="preserve"> CH, Zhang YL, Castro AF, Feldman HI, </w:t>
      </w:r>
      <w:proofErr w:type="spellStart"/>
      <w:r w:rsidRPr="004E1672">
        <w:rPr>
          <w:rFonts w:ascii="Book Antiqua" w:hAnsi="Book Antiqua" w:cs="宋体"/>
          <w:sz w:val="24"/>
          <w:szCs w:val="24"/>
          <w:lang w:eastAsia="zh-CN"/>
        </w:rPr>
        <w:t>Kusek</w:t>
      </w:r>
      <w:proofErr w:type="spellEnd"/>
      <w:r w:rsidRPr="004E1672">
        <w:rPr>
          <w:rFonts w:ascii="Book Antiqua" w:hAnsi="Book Antiqua" w:cs="宋体"/>
          <w:sz w:val="24"/>
          <w:szCs w:val="24"/>
          <w:lang w:eastAsia="zh-CN"/>
        </w:rPr>
        <w:t xml:space="preserve"> JW, Eggers P, Van Lente F, Greene T, </w:t>
      </w:r>
      <w:proofErr w:type="spellStart"/>
      <w:r w:rsidRPr="004E1672">
        <w:rPr>
          <w:rFonts w:ascii="Book Antiqua" w:hAnsi="Book Antiqua" w:cs="宋体"/>
          <w:sz w:val="24"/>
          <w:szCs w:val="24"/>
          <w:lang w:eastAsia="zh-CN"/>
        </w:rPr>
        <w:t>Coresh</w:t>
      </w:r>
      <w:proofErr w:type="spellEnd"/>
      <w:r w:rsidRPr="004E1672">
        <w:rPr>
          <w:rFonts w:ascii="Book Antiqua" w:hAnsi="Book Antiqua" w:cs="宋体"/>
          <w:sz w:val="24"/>
          <w:szCs w:val="24"/>
          <w:lang w:eastAsia="zh-CN"/>
        </w:rPr>
        <w:t xml:space="preserve"> J. </w:t>
      </w:r>
      <w:proofErr w:type="gramStart"/>
      <w:r w:rsidRPr="004E1672">
        <w:rPr>
          <w:rFonts w:ascii="Book Antiqua" w:hAnsi="Book Antiqua" w:cs="宋体"/>
          <w:sz w:val="24"/>
          <w:szCs w:val="24"/>
          <w:lang w:eastAsia="zh-CN"/>
        </w:rPr>
        <w:t>A new equation to estimate glomerular filtration rate.</w:t>
      </w:r>
      <w:proofErr w:type="gramEnd"/>
      <w:r w:rsidRPr="004E1672">
        <w:rPr>
          <w:rFonts w:ascii="Book Antiqua" w:hAnsi="Book Antiqua" w:cs="宋体"/>
          <w:sz w:val="24"/>
          <w:szCs w:val="24"/>
          <w:lang w:eastAsia="zh-CN"/>
        </w:rPr>
        <w:t> </w:t>
      </w:r>
      <w:r w:rsidRPr="004E1672">
        <w:rPr>
          <w:rFonts w:ascii="Book Antiqua" w:hAnsi="Book Antiqua" w:cs="宋体"/>
          <w:i/>
          <w:iCs/>
          <w:sz w:val="24"/>
          <w:szCs w:val="24"/>
          <w:lang w:eastAsia="zh-CN"/>
        </w:rPr>
        <w:t>Ann Intern Med</w:t>
      </w:r>
      <w:r w:rsidRPr="004E1672">
        <w:rPr>
          <w:rFonts w:ascii="Book Antiqua" w:hAnsi="Book Antiqua" w:cs="宋体"/>
          <w:sz w:val="24"/>
          <w:szCs w:val="24"/>
          <w:lang w:eastAsia="zh-CN"/>
        </w:rPr>
        <w:t> 2009; </w:t>
      </w:r>
      <w:r w:rsidRPr="004E1672">
        <w:rPr>
          <w:rFonts w:ascii="Book Antiqua" w:hAnsi="Book Antiqua" w:cs="宋体"/>
          <w:b/>
          <w:bCs/>
          <w:sz w:val="24"/>
          <w:szCs w:val="24"/>
          <w:lang w:eastAsia="zh-CN"/>
        </w:rPr>
        <w:t>150</w:t>
      </w:r>
      <w:r w:rsidRPr="004E1672">
        <w:rPr>
          <w:rFonts w:ascii="Book Antiqua" w:hAnsi="Book Antiqua" w:cs="宋体"/>
          <w:sz w:val="24"/>
          <w:szCs w:val="24"/>
          <w:lang w:eastAsia="zh-CN"/>
        </w:rPr>
        <w:t>: 604-612 [PMID: 19414839]</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t>100 </w:t>
      </w:r>
      <w:proofErr w:type="spellStart"/>
      <w:r w:rsidRPr="004E1672">
        <w:rPr>
          <w:rFonts w:ascii="Book Antiqua" w:hAnsi="Book Antiqua" w:cs="宋体"/>
          <w:b/>
          <w:bCs/>
          <w:sz w:val="24"/>
          <w:szCs w:val="24"/>
          <w:lang w:eastAsia="zh-CN"/>
        </w:rPr>
        <w:t>Urbschat</w:t>
      </w:r>
      <w:proofErr w:type="spellEnd"/>
      <w:r w:rsidRPr="004E1672">
        <w:rPr>
          <w:rFonts w:ascii="Book Antiqua" w:hAnsi="Book Antiqua" w:cs="宋体"/>
          <w:b/>
          <w:bCs/>
          <w:sz w:val="24"/>
          <w:szCs w:val="24"/>
          <w:lang w:eastAsia="zh-CN"/>
        </w:rPr>
        <w:t xml:space="preserve"> A</w:t>
      </w:r>
      <w:r w:rsidRPr="004E1672">
        <w:rPr>
          <w:rFonts w:ascii="Book Antiqua" w:hAnsi="Book Antiqua" w:cs="宋体"/>
          <w:sz w:val="24"/>
          <w:szCs w:val="24"/>
          <w:lang w:eastAsia="zh-CN"/>
        </w:rPr>
        <w:t xml:space="preserve">, </w:t>
      </w:r>
      <w:proofErr w:type="spellStart"/>
      <w:r w:rsidRPr="004E1672">
        <w:rPr>
          <w:rFonts w:ascii="Book Antiqua" w:hAnsi="Book Antiqua" w:cs="宋体"/>
          <w:sz w:val="24"/>
          <w:szCs w:val="24"/>
          <w:lang w:eastAsia="zh-CN"/>
        </w:rPr>
        <w:t>Gauer</w:t>
      </w:r>
      <w:proofErr w:type="spellEnd"/>
      <w:r w:rsidRPr="004E1672">
        <w:rPr>
          <w:rFonts w:ascii="Book Antiqua" w:hAnsi="Book Antiqua" w:cs="宋体"/>
          <w:sz w:val="24"/>
          <w:szCs w:val="24"/>
          <w:lang w:eastAsia="zh-CN"/>
        </w:rPr>
        <w:t xml:space="preserve"> S, Paulus P, </w:t>
      </w:r>
      <w:proofErr w:type="spellStart"/>
      <w:r w:rsidRPr="004E1672">
        <w:rPr>
          <w:rFonts w:ascii="Book Antiqua" w:hAnsi="Book Antiqua" w:cs="宋体"/>
          <w:sz w:val="24"/>
          <w:szCs w:val="24"/>
          <w:lang w:eastAsia="zh-CN"/>
        </w:rPr>
        <w:t>Reissig</w:t>
      </w:r>
      <w:proofErr w:type="spellEnd"/>
      <w:r w:rsidRPr="004E1672">
        <w:rPr>
          <w:rFonts w:ascii="Book Antiqua" w:hAnsi="Book Antiqua" w:cs="宋体"/>
          <w:sz w:val="24"/>
          <w:szCs w:val="24"/>
          <w:lang w:eastAsia="zh-CN"/>
        </w:rPr>
        <w:t xml:space="preserve"> M, </w:t>
      </w:r>
      <w:proofErr w:type="spellStart"/>
      <w:r w:rsidRPr="004E1672">
        <w:rPr>
          <w:rFonts w:ascii="Book Antiqua" w:hAnsi="Book Antiqua" w:cs="宋体"/>
          <w:sz w:val="24"/>
          <w:szCs w:val="24"/>
          <w:lang w:eastAsia="zh-CN"/>
        </w:rPr>
        <w:t>Weipert</w:t>
      </w:r>
      <w:proofErr w:type="spellEnd"/>
      <w:r w:rsidRPr="004E1672">
        <w:rPr>
          <w:rFonts w:ascii="Book Antiqua" w:hAnsi="Book Antiqua" w:cs="宋体"/>
          <w:sz w:val="24"/>
          <w:szCs w:val="24"/>
          <w:lang w:eastAsia="zh-CN"/>
        </w:rPr>
        <w:t xml:space="preserve"> C, Ramos-Lopez E, Hofmann R, </w:t>
      </w:r>
      <w:proofErr w:type="spellStart"/>
      <w:r w:rsidRPr="004E1672">
        <w:rPr>
          <w:rFonts w:ascii="Book Antiqua" w:hAnsi="Book Antiqua" w:cs="宋体"/>
          <w:sz w:val="24"/>
          <w:szCs w:val="24"/>
          <w:lang w:eastAsia="zh-CN"/>
        </w:rPr>
        <w:t>Hadji</w:t>
      </w:r>
      <w:proofErr w:type="spellEnd"/>
      <w:r w:rsidRPr="004E1672">
        <w:rPr>
          <w:rFonts w:ascii="Book Antiqua" w:hAnsi="Book Antiqua" w:cs="宋体"/>
          <w:sz w:val="24"/>
          <w:szCs w:val="24"/>
          <w:lang w:eastAsia="zh-CN"/>
        </w:rPr>
        <w:t xml:space="preserve"> P, Geiger H, </w:t>
      </w:r>
      <w:proofErr w:type="spellStart"/>
      <w:r w:rsidRPr="004E1672">
        <w:rPr>
          <w:rFonts w:ascii="Book Antiqua" w:hAnsi="Book Antiqua" w:cs="宋体"/>
          <w:sz w:val="24"/>
          <w:szCs w:val="24"/>
          <w:lang w:eastAsia="zh-CN"/>
        </w:rPr>
        <w:t>Obermüller</w:t>
      </w:r>
      <w:proofErr w:type="spellEnd"/>
      <w:r w:rsidRPr="004E1672">
        <w:rPr>
          <w:rFonts w:ascii="Book Antiqua" w:hAnsi="Book Antiqua" w:cs="宋体"/>
          <w:sz w:val="24"/>
          <w:szCs w:val="24"/>
          <w:lang w:eastAsia="zh-CN"/>
        </w:rPr>
        <w:t xml:space="preserve"> N. Serum and urinary NGAL but not KIM-1 raises in human </w:t>
      </w:r>
      <w:proofErr w:type="spellStart"/>
      <w:r w:rsidRPr="004E1672">
        <w:rPr>
          <w:rFonts w:ascii="Book Antiqua" w:hAnsi="Book Antiqua" w:cs="宋体"/>
          <w:sz w:val="24"/>
          <w:szCs w:val="24"/>
          <w:lang w:eastAsia="zh-CN"/>
        </w:rPr>
        <w:t>postrenal</w:t>
      </w:r>
      <w:proofErr w:type="spellEnd"/>
      <w:r w:rsidRPr="004E1672">
        <w:rPr>
          <w:rFonts w:ascii="Book Antiqua" w:hAnsi="Book Antiqua" w:cs="宋体"/>
          <w:sz w:val="24"/>
          <w:szCs w:val="24"/>
          <w:lang w:eastAsia="zh-CN"/>
        </w:rPr>
        <w:t xml:space="preserve"> AKI. </w:t>
      </w:r>
      <w:proofErr w:type="spellStart"/>
      <w:r w:rsidRPr="004E1672">
        <w:rPr>
          <w:rFonts w:ascii="Book Antiqua" w:hAnsi="Book Antiqua" w:cs="宋体"/>
          <w:i/>
          <w:iCs/>
          <w:sz w:val="24"/>
          <w:szCs w:val="24"/>
          <w:lang w:eastAsia="zh-CN"/>
        </w:rPr>
        <w:t>Eur</w:t>
      </w:r>
      <w:proofErr w:type="spellEnd"/>
      <w:r w:rsidRPr="004E1672">
        <w:rPr>
          <w:rFonts w:ascii="Book Antiqua" w:hAnsi="Book Antiqua" w:cs="宋体"/>
          <w:i/>
          <w:iCs/>
          <w:sz w:val="24"/>
          <w:szCs w:val="24"/>
          <w:lang w:eastAsia="zh-CN"/>
        </w:rPr>
        <w:t xml:space="preserve"> J </w:t>
      </w:r>
      <w:proofErr w:type="spellStart"/>
      <w:r w:rsidRPr="004E1672">
        <w:rPr>
          <w:rFonts w:ascii="Book Antiqua" w:hAnsi="Book Antiqua" w:cs="宋体"/>
          <w:i/>
          <w:iCs/>
          <w:sz w:val="24"/>
          <w:szCs w:val="24"/>
          <w:lang w:eastAsia="zh-CN"/>
        </w:rPr>
        <w:t>Clin</w:t>
      </w:r>
      <w:proofErr w:type="spellEnd"/>
      <w:r w:rsidRPr="004E1672">
        <w:rPr>
          <w:rFonts w:ascii="Book Antiqua" w:hAnsi="Book Antiqua" w:cs="宋体"/>
          <w:i/>
          <w:iCs/>
          <w:sz w:val="24"/>
          <w:szCs w:val="24"/>
          <w:lang w:eastAsia="zh-CN"/>
        </w:rPr>
        <w:t xml:space="preserve"> Invest</w:t>
      </w:r>
      <w:r w:rsidRPr="004E1672">
        <w:rPr>
          <w:rFonts w:ascii="Book Antiqua" w:hAnsi="Book Antiqua" w:cs="宋体"/>
          <w:sz w:val="24"/>
          <w:szCs w:val="24"/>
          <w:lang w:eastAsia="zh-CN"/>
        </w:rPr>
        <w:t> 2014; </w:t>
      </w:r>
      <w:r w:rsidRPr="004E1672">
        <w:rPr>
          <w:rFonts w:ascii="Book Antiqua" w:hAnsi="Book Antiqua" w:cs="宋体"/>
          <w:b/>
          <w:bCs/>
          <w:sz w:val="24"/>
          <w:szCs w:val="24"/>
          <w:lang w:eastAsia="zh-CN"/>
        </w:rPr>
        <w:t>44</w:t>
      </w:r>
      <w:r w:rsidRPr="004E1672">
        <w:rPr>
          <w:rFonts w:ascii="Book Antiqua" w:hAnsi="Book Antiqua" w:cs="宋体"/>
          <w:sz w:val="24"/>
          <w:szCs w:val="24"/>
          <w:lang w:eastAsia="zh-CN"/>
        </w:rPr>
        <w:t>: 652-659 [PMID: 24837251 DOI: 10.1111/eci.12283]</w:t>
      </w:r>
    </w:p>
    <w:p w:rsidR="004E1672" w:rsidRPr="004E1672" w:rsidRDefault="004E1672" w:rsidP="004E1672">
      <w:pPr>
        <w:spacing w:after="0" w:line="360" w:lineRule="auto"/>
        <w:jc w:val="both"/>
        <w:rPr>
          <w:rFonts w:ascii="Book Antiqua" w:hAnsi="Book Antiqua" w:cs="宋体"/>
          <w:sz w:val="24"/>
          <w:szCs w:val="24"/>
          <w:lang w:eastAsia="zh-CN"/>
        </w:rPr>
      </w:pPr>
      <w:r w:rsidRPr="004E1672">
        <w:rPr>
          <w:rFonts w:ascii="Book Antiqua" w:hAnsi="Book Antiqua" w:cs="宋体"/>
          <w:sz w:val="24"/>
          <w:szCs w:val="24"/>
          <w:lang w:eastAsia="zh-CN"/>
        </w:rPr>
        <w:t>101 </w:t>
      </w:r>
      <w:r w:rsidRPr="004E1672">
        <w:rPr>
          <w:rFonts w:ascii="Book Antiqua" w:hAnsi="Book Antiqua" w:cs="宋体"/>
          <w:b/>
          <w:bCs/>
          <w:sz w:val="24"/>
          <w:szCs w:val="24"/>
          <w:lang w:eastAsia="zh-CN"/>
        </w:rPr>
        <w:t>Parikh CR</w:t>
      </w:r>
      <w:r w:rsidRPr="004E1672">
        <w:rPr>
          <w:rFonts w:ascii="Book Antiqua" w:hAnsi="Book Antiqua" w:cs="宋体"/>
          <w:sz w:val="24"/>
          <w:szCs w:val="24"/>
          <w:lang w:eastAsia="zh-CN"/>
        </w:rPr>
        <w:t xml:space="preserve">, </w:t>
      </w:r>
      <w:proofErr w:type="spellStart"/>
      <w:r w:rsidRPr="004E1672">
        <w:rPr>
          <w:rFonts w:ascii="Book Antiqua" w:hAnsi="Book Antiqua" w:cs="宋体"/>
          <w:sz w:val="24"/>
          <w:szCs w:val="24"/>
          <w:lang w:eastAsia="zh-CN"/>
        </w:rPr>
        <w:t>Thiessen-Philbrook</w:t>
      </w:r>
      <w:proofErr w:type="spellEnd"/>
      <w:r w:rsidRPr="004E1672">
        <w:rPr>
          <w:rFonts w:ascii="Book Antiqua" w:hAnsi="Book Antiqua" w:cs="宋体"/>
          <w:sz w:val="24"/>
          <w:szCs w:val="24"/>
          <w:lang w:eastAsia="zh-CN"/>
        </w:rPr>
        <w:t xml:space="preserve"> H, Garg AX, </w:t>
      </w:r>
      <w:proofErr w:type="spellStart"/>
      <w:r w:rsidRPr="004E1672">
        <w:rPr>
          <w:rFonts w:ascii="Book Antiqua" w:hAnsi="Book Antiqua" w:cs="宋体"/>
          <w:sz w:val="24"/>
          <w:szCs w:val="24"/>
          <w:lang w:eastAsia="zh-CN"/>
        </w:rPr>
        <w:t>Kadiyala</w:t>
      </w:r>
      <w:proofErr w:type="spellEnd"/>
      <w:r w:rsidRPr="004E1672">
        <w:rPr>
          <w:rFonts w:ascii="Book Antiqua" w:hAnsi="Book Antiqua" w:cs="宋体"/>
          <w:sz w:val="24"/>
          <w:szCs w:val="24"/>
          <w:lang w:eastAsia="zh-CN"/>
        </w:rPr>
        <w:t xml:space="preserve"> D, </w:t>
      </w:r>
      <w:proofErr w:type="spellStart"/>
      <w:r w:rsidRPr="004E1672">
        <w:rPr>
          <w:rFonts w:ascii="Book Antiqua" w:hAnsi="Book Antiqua" w:cs="宋体"/>
          <w:sz w:val="24"/>
          <w:szCs w:val="24"/>
          <w:lang w:eastAsia="zh-CN"/>
        </w:rPr>
        <w:t>Shlipak</w:t>
      </w:r>
      <w:proofErr w:type="spellEnd"/>
      <w:r w:rsidRPr="004E1672">
        <w:rPr>
          <w:rFonts w:ascii="Book Antiqua" w:hAnsi="Book Antiqua" w:cs="宋体"/>
          <w:sz w:val="24"/>
          <w:szCs w:val="24"/>
          <w:lang w:eastAsia="zh-CN"/>
        </w:rPr>
        <w:t xml:space="preserve"> MG, </w:t>
      </w:r>
      <w:proofErr w:type="spellStart"/>
      <w:r w:rsidRPr="004E1672">
        <w:rPr>
          <w:rFonts w:ascii="Book Antiqua" w:hAnsi="Book Antiqua" w:cs="宋体"/>
          <w:sz w:val="24"/>
          <w:szCs w:val="24"/>
          <w:lang w:eastAsia="zh-CN"/>
        </w:rPr>
        <w:t>Koyner</w:t>
      </w:r>
      <w:proofErr w:type="spellEnd"/>
      <w:r w:rsidRPr="004E1672">
        <w:rPr>
          <w:rFonts w:ascii="Book Antiqua" w:hAnsi="Book Antiqua" w:cs="宋体"/>
          <w:sz w:val="24"/>
          <w:szCs w:val="24"/>
          <w:lang w:eastAsia="zh-CN"/>
        </w:rPr>
        <w:t xml:space="preserve"> JL, Edelstein CL, </w:t>
      </w:r>
      <w:proofErr w:type="spellStart"/>
      <w:r w:rsidRPr="004E1672">
        <w:rPr>
          <w:rFonts w:ascii="Book Antiqua" w:hAnsi="Book Antiqua" w:cs="宋体"/>
          <w:sz w:val="24"/>
          <w:szCs w:val="24"/>
          <w:lang w:eastAsia="zh-CN"/>
        </w:rPr>
        <w:t>Devarajan</w:t>
      </w:r>
      <w:proofErr w:type="spellEnd"/>
      <w:r w:rsidRPr="004E1672">
        <w:rPr>
          <w:rFonts w:ascii="Book Antiqua" w:hAnsi="Book Antiqua" w:cs="宋体"/>
          <w:sz w:val="24"/>
          <w:szCs w:val="24"/>
          <w:lang w:eastAsia="zh-CN"/>
        </w:rPr>
        <w:t xml:space="preserve"> P, Patel UD, </w:t>
      </w:r>
      <w:proofErr w:type="spellStart"/>
      <w:r w:rsidRPr="004E1672">
        <w:rPr>
          <w:rFonts w:ascii="Book Antiqua" w:hAnsi="Book Antiqua" w:cs="宋体"/>
          <w:sz w:val="24"/>
          <w:szCs w:val="24"/>
          <w:lang w:eastAsia="zh-CN"/>
        </w:rPr>
        <w:t>Zappitelli</w:t>
      </w:r>
      <w:proofErr w:type="spellEnd"/>
      <w:r w:rsidRPr="004E1672">
        <w:rPr>
          <w:rFonts w:ascii="Book Antiqua" w:hAnsi="Book Antiqua" w:cs="宋体"/>
          <w:sz w:val="24"/>
          <w:szCs w:val="24"/>
          <w:lang w:eastAsia="zh-CN"/>
        </w:rPr>
        <w:t xml:space="preserve"> M, </w:t>
      </w:r>
      <w:proofErr w:type="spellStart"/>
      <w:r w:rsidRPr="004E1672">
        <w:rPr>
          <w:rFonts w:ascii="Book Antiqua" w:hAnsi="Book Antiqua" w:cs="宋体"/>
          <w:sz w:val="24"/>
          <w:szCs w:val="24"/>
          <w:lang w:eastAsia="zh-CN"/>
        </w:rPr>
        <w:t>Krawczeski</w:t>
      </w:r>
      <w:proofErr w:type="spellEnd"/>
      <w:r w:rsidRPr="004E1672">
        <w:rPr>
          <w:rFonts w:ascii="Book Antiqua" w:hAnsi="Book Antiqua" w:cs="宋体"/>
          <w:sz w:val="24"/>
          <w:szCs w:val="24"/>
          <w:lang w:eastAsia="zh-CN"/>
        </w:rPr>
        <w:t xml:space="preserve"> CD, </w:t>
      </w:r>
      <w:proofErr w:type="spellStart"/>
      <w:r w:rsidRPr="004E1672">
        <w:rPr>
          <w:rFonts w:ascii="Book Antiqua" w:hAnsi="Book Antiqua" w:cs="宋体"/>
          <w:sz w:val="24"/>
          <w:szCs w:val="24"/>
          <w:lang w:eastAsia="zh-CN"/>
        </w:rPr>
        <w:t>Passik</w:t>
      </w:r>
      <w:proofErr w:type="spellEnd"/>
      <w:r w:rsidRPr="004E1672">
        <w:rPr>
          <w:rFonts w:ascii="Book Antiqua" w:hAnsi="Book Antiqua" w:cs="宋体"/>
          <w:sz w:val="24"/>
          <w:szCs w:val="24"/>
          <w:lang w:eastAsia="zh-CN"/>
        </w:rPr>
        <w:t xml:space="preserve"> CS, Coca SG. </w:t>
      </w:r>
      <w:proofErr w:type="gramStart"/>
      <w:r w:rsidRPr="004E1672">
        <w:rPr>
          <w:rFonts w:ascii="Book Antiqua" w:hAnsi="Book Antiqua" w:cs="宋体"/>
          <w:sz w:val="24"/>
          <w:szCs w:val="24"/>
          <w:lang w:eastAsia="zh-CN"/>
        </w:rPr>
        <w:t>Performance of kidney injury molecule-1 and liver fatty acid-binding protein and combined biomarkers of AKI after cardiac surgery.</w:t>
      </w:r>
      <w:proofErr w:type="gramEnd"/>
      <w:r w:rsidRPr="004E1672">
        <w:rPr>
          <w:rFonts w:ascii="Book Antiqua" w:hAnsi="Book Antiqua" w:cs="宋体"/>
          <w:sz w:val="24"/>
          <w:szCs w:val="24"/>
          <w:lang w:eastAsia="zh-CN"/>
        </w:rPr>
        <w:t> </w:t>
      </w:r>
      <w:proofErr w:type="spellStart"/>
      <w:r w:rsidRPr="004E1672">
        <w:rPr>
          <w:rFonts w:ascii="Book Antiqua" w:hAnsi="Book Antiqua" w:cs="宋体"/>
          <w:i/>
          <w:iCs/>
          <w:sz w:val="24"/>
          <w:szCs w:val="24"/>
          <w:lang w:eastAsia="zh-CN"/>
        </w:rPr>
        <w:t>Clin</w:t>
      </w:r>
      <w:proofErr w:type="spellEnd"/>
      <w:r w:rsidRPr="004E1672">
        <w:rPr>
          <w:rFonts w:ascii="Book Antiqua" w:hAnsi="Book Antiqua" w:cs="宋体"/>
          <w:i/>
          <w:iCs/>
          <w:sz w:val="24"/>
          <w:szCs w:val="24"/>
          <w:lang w:eastAsia="zh-CN"/>
        </w:rPr>
        <w:t xml:space="preserve"> J Am </w:t>
      </w:r>
      <w:proofErr w:type="spellStart"/>
      <w:r w:rsidRPr="004E1672">
        <w:rPr>
          <w:rFonts w:ascii="Book Antiqua" w:hAnsi="Book Antiqua" w:cs="宋体"/>
          <w:i/>
          <w:iCs/>
          <w:sz w:val="24"/>
          <w:szCs w:val="24"/>
          <w:lang w:eastAsia="zh-CN"/>
        </w:rPr>
        <w:t>Soc</w:t>
      </w:r>
      <w:proofErr w:type="spellEnd"/>
      <w:r w:rsidRPr="004E1672">
        <w:rPr>
          <w:rFonts w:ascii="Book Antiqua" w:hAnsi="Book Antiqua" w:cs="宋体"/>
          <w:i/>
          <w:iCs/>
          <w:sz w:val="24"/>
          <w:szCs w:val="24"/>
          <w:lang w:eastAsia="zh-CN"/>
        </w:rPr>
        <w:t xml:space="preserve"> </w:t>
      </w:r>
      <w:proofErr w:type="spellStart"/>
      <w:r w:rsidRPr="004E1672">
        <w:rPr>
          <w:rFonts w:ascii="Book Antiqua" w:hAnsi="Book Antiqua" w:cs="宋体"/>
          <w:i/>
          <w:iCs/>
          <w:sz w:val="24"/>
          <w:szCs w:val="24"/>
          <w:lang w:eastAsia="zh-CN"/>
        </w:rPr>
        <w:t>Nephrol</w:t>
      </w:r>
      <w:proofErr w:type="spellEnd"/>
      <w:r w:rsidRPr="004E1672">
        <w:rPr>
          <w:rFonts w:ascii="Book Antiqua" w:hAnsi="Book Antiqua" w:cs="宋体"/>
          <w:sz w:val="24"/>
          <w:szCs w:val="24"/>
          <w:lang w:eastAsia="zh-CN"/>
        </w:rPr>
        <w:t> 2013; </w:t>
      </w:r>
      <w:r w:rsidRPr="004E1672">
        <w:rPr>
          <w:rFonts w:ascii="Book Antiqua" w:hAnsi="Book Antiqua" w:cs="宋体"/>
          <w:b/>
          <w:bCs/>
          <w:sz w:val="24"/>
          <w:szCs w:val="24"/>
          <w:lang w:eastAsia="zh-CN"/>
        </w:rPr>
        <w:t>8</w:t>
      </w:r>
      <w:r w:rsidRPr="004E1672">
        <w:rPr>
          <w:rFonts w:ascii="Book Antiqua" w:hAnsi="Book Antiqua" w:cs="宋体"/>
          <w:sz w:val="24"/>
          <w:szCs w:val="24"/>
          <w:lang w:eastAsia="zh-CN"/>
        </w:rPr>
        <w:t>: 1079-1088 [PMID: 23599408 DOI: 10.2215/cjn.10971012]</w:t>
      </w:r>
    </w:p>
    <w:p w:rsidR="00E610D0" w:rsidRPr="004E1672" w:rsidRDefault="00E610D0" w:rsidP="004E1672">
      <w:pPr>
        <w:autoSpaceDE w:val="0"/>
        <w:autoSpaceDN w:val="0"/>
        <w:adjustRightInd w:val="0"/>
        <w:spacing w:after="0" w:line="360" w:lineRule="auto"/>
        <w:jc w:val="both"/>
        <w:rPr>
          <w:rFonts w:ascii="Book Antiqua" w:hAnsi="Book Antiqua"/>
          <w:b/>
          <w:sz w:val="24"/>
          <w:szCs w:val="24"/>
          <w:lang w:eastAsia="zh-CN"/>
        </w:rPr>
      </w:pPr>
    </w:p>
    <w:p w:rsidR="00E610D0" w:rsidRPr="004E1672" w:rsidRDefault="00E610D0" w:rsidP="007E1A32">
      <w:pPr>
        <w:pStyle w:val="PlainText"/>
        <w:spacing w:line="360" w:lineRule="auto"/>
        <w:jc w:val="right"/>
        <w:rPr>
          <w:rFonts w:ascii="Book Antiqua" w:hAnsi="Book Antiqua"/>
          <w:b/>
          <w:sz w:val="24"/>
          <w:szCs w:val="24"/>
        </w:rPr>
      </w:pPr>
      <w:r w:rsidRPr="004E1672">
        <w:rPr>
          <w:rFonts w:ascii="Book Antiqua" w:hAnsi="Book Antiqua"/>
          <w:b/>
          <w:sz w:val="24"/>
          <w:szCs w:val="24"/>
        </w:rPr>
        <w:t>P-Reviewer:</w:t>
      </w:r>
      <w:r w:rsidRPr="004E1672">
        <w:rPr>
          <w:rFonts w:ascii="Book Antiqua" w:hAnsi="Book Antiqua"/>
          <w:color w:val="000000"/>
          <w:sz w:val="24"/>
          <w:szCs w:val="24"/>
        </w:rPr>
        <w:t xml:space="preserve"> Prakash J, </w:t>
      </w:r>
      <w:proofErr w:type="spellStart"/>
      <w:r w:rsidRPr="004E1672">
        <w:rPr>
          <w:rFonts w:ascii="Book Antiqua" w:hAnsi="Book Antiqua"/>
          <w:color w:val="000000"/>
          <w:sz w:val="24"/>
          <w:szCs w:val="24"/>
        </w:rPr>
        <w:t>Passadakis</w:t>
      </w:r>
      <w:proofErr w:type="spellEnd"/>
      <w:r w:rsidRPr="004E1672">
        <w:rPr>
          <w:rFonts w:ascii="Book Antiqua" w:hAnsi="Book Antiqua"/>
          <w:color w:val="000000"/>
          <w:sz w:val="24"/>
          <w:szCs w:val="24"/>
        </w:rPr>
        <w:t xml:space="preserve"> PS, Wang F </w:t>
      </w:r>
      <w:r w:rsidRPr="004E1672">
        <w:rPr>
          <w:rFonts w:ascii="Book Antiqua" w:hAnsi="Book Antiqua"/>
          <w:b/>
          <w:sz w:val="24"/>
          <w:szCs w:val="24"/>
        </w:rPr>
        <w:t xml:space="preserve">S-Editor: </w:t>
      </w:r>
      <w:proofErr w:type="spellStart"/>
      <w:r w:rsidRPr="004E1672">
        <w:rPr>
          <w:rFonts w:ascii="Book Antiqua" w:hAnsi="Book Antiqua"/>
          <w:sz w:val="24"/>
          <w:szCs w:val="24"/>
        </w:rPr>
        <w:t>Ji</w:t>
      </w:r>
      <w:proofErr w:type="spellEnd"/>
      <w:r w:rsidRPr="004E1672">
        <w:rPr>
          <w:rFonts w:ascii="Book Antiqua" w:hAnsi="Book Antiqua"/>
          <w:sz w:val="24"/>
          <w:szCs w:val="24"/>
        </w:rPr>
        <w:t xml:space="preserve"> FF</w:t>
      </w:r>
      <w:r w:rsidRPr="004E1672">
        <w:rPr>
          <w:rFonts w:ascii="Book Antiqua" w:hAnsi="Book Antiqua"/>
          <w:b/>
          <w:sz w:val="24"/>
          <w:szCs w:val="24"/>
        </w:rPr>
        <w:t xml:space="preserve"> L-Editor:  E-Editor:</w:t>
      </w:r>
    </w:p>
    <w:p w:rsidR="00E610D0" w:rsidRPr="00E610D0" w:rsidRDefault="00E610D0" w:rsidP="00E610D0">
      <w:pPr>
        <w:autoSpaceDE w:val="0"/>
        <w:autoSpaceDN w:val="0"/>
        <w:adjustRightInd w:val="0"/>
        <w:spacing w:after="0" w:line="360" w:lineRule="auto"/>
        <w:jc w:val="both"/>
        <w:rPr>
          <w:rFonts w:ascii="Book Antiqua" w:hAnsi="Book Antiqua"/>
          <w:b/>
          <w:sz w:val="24"/>
          <w:szCs w:val="24"/>
          <w:lang w:eastAsia="zh-CN"/>
        </w:rPr>
      </w:pPr>
    </w:p>
    <w:p w:rsidR="00E610D0" w:rsidRDefault="00E610D0" w:rsidP="00E610D0">
      <w:pPr>
        <w:autoSpaceDE w:val="0"/>
        <w:autoSpaceDN w:val="0"/>
        <w:adjustRightInd w:val="0"/>
        <w:spacing w:after="0" w:line="360" w:lineRule="auto"/>
        <w:jc w:val="both"/>
        <w:rPr>
          <w:rFonts w:ascii="Book Antiqua" w:hAnsi="Book Antiqua"/>
          <w:sz w:val="24"/>
          <w:szCs w:val="24"/>
          <w:lang w:eastAsia="zh-CN"/>
        </w:rPr>
      </w:pPr>
    </w:p>
    <w:p w:rsidR="00E610D0" w:rsidRPr="00E610D0" w:rsidRDefault="00E610D0" w:rsidP="00E610D0">
      <w:pPr>
        <w:autoSpaceDE w:val="0"/>
        <w:autoSpaceDN w:val="0"/>
        <w:adjustRightInd w:val="0"/>
        <w:spacing w:after="0" w:line="360" w:lineRule="auto"/>
        <w:jc w:val="both"/>
        <w:rPr>
          <w:rFonts w:ascii="Book Antiqua" w:hAnsi="Book Antiqua"/>
          <w:sz w:val="24"/>
          <w:szCs w:val="24"/>
          <w:lang w:eastAsia="zh-CN"/>
        </w:rPr>
      </w:pPr>
    </w:p>
    <w:p w:rsidR="007E1A32" w:rsidRDefault="007E1A32" w:rsidP="0069181E">
      <w:pPr>
        <w:spacing w:after="0" w:line="360" w:lineRule="auto"/>
        <w:jc w:val="both"/>
        <w:rPr>
          <w:rFonts w:ascii="Book Antiqua" w:hAnsi="Book Antiqua"/>
          <w:b/>
          <w:sz w:val="24"/>
          <w:szCs w:val="24"/>
          <w:lang w:eastAsia="zh-CN"/>
        </w:rPr>
      </w:pPr>
    </w:p>
    <w:p w:rsidR="00747133" w:rsidRPr="00E610D0" w:rsidRDefault="00747133" w:rsidP="0069181E">
      <w:pPr>
        <w:spacing w:after="0" w:line="360" w:lineRule="auto"/>
        <w:jc w:val="both"/>
        <w:rPr>
          <w:rFonts w:ascii="Book Antiqua" w:hAnsi="Book Antiqua"/>
          <w:b/>
          <w:sz w:val="24"/>
          <w:szCs w:val="24"/>
        </w:rPr>
      </w:pPr>
      <w:r w:rsidRPr="00E610D0">
        <w:rPr>
          <w:rFonts w:ascii="Book Antiqua" w:hAnsi="Book Antiqua"/>
          <w:b/>
          <w:sz w:val="24"/>
          <w:szCs w:val="24"/>
        </w:rPr>
        <w:t>Table</w:t>
      </w:r>
      <w:r w:rsidR="00BE1130" w:rsidRPr="00E610D0">
        <w:rPr>
          <w:rFonts w:ascii="Book Antiqua" w:hAnsi="Book Antiqua"/>
          <w:b/>
          <w:sz w:val="24"/>
          <w:szCs w:val="24"/>
        </w:rPr>
        <w:t xml:space="preserve"> </w:t>
      </w:r>
      <w:r w:rsidRPr="00E610D0">
        <w:rPr>
          <w:rFonts w:ascii="Book Antiqua" w:hAnsi="Book Antiqua"/>
          <w:b/>
          <w:sz w:val="24"/>
          <w:szCs w:val="24"/>
        </w:rPr>
        <w:t xml:space="preserve">1 Surgical approach </w:t>
      </w:r>
      <w:r w:rsidR="00DB0AB8" w:rsidRPr="00E610D0">
        <w:rPr>
          <w:rFonts w:ascii="Book Antiqua" w:hAnsi="Book Antiqua"/>
          <w:b/>
          <w:sz w:val="24"/>
          <w:szCs w:val="24"/>
        </w:rPr>
        <w:t>to</w:t>
      </w:r>
      <w:r w:rsidR="00F673CD" w:rsidRPr="00E610D0">
        <w:rPr>
          <w:rFonts w:ascii="Book Antiqua" w:hAnsi="Book Antiqua"/>
          <w:b/>
          <w:sz w:val="24"/>
          <w:szCs w:val="24"/>
        </w:rPr>
        <w:t xml:space="preserve"> the</w:t>
      </w:r>
      <w:r w:rsidR="00DB0AB8" w:rsidRPr="00E610D0">
        <w:rPr>
          <w:rFonts w:ascii="Book Antiqua" w:hAnsi="Book Antiqua"/>
          <w:b/>
          <w:sz w:val="24"/>
          <w:szCs w:val="24"/>
        </w:rPr>
        <w:t xml:space="preserve"> </w:t>
      </w:r>
      <w:r w:rsidRPr="00E610D0">
        <w:rPr>
          <w:rFonts w:ascii="Book Antiqua" w:hAnsi="Book Antiqua"/>
          <w:b/>
          <w:sz w:val="24"/>
          <w:szCs w:val="24"/>
        </w:rPr>
        <w:t xml:space="preserve">treatment of </w:t>
      </w:r>
      <w:r w:rsidR="00E610D0" w:rsidRPr="00E610D0">
        <w:rPr>
          <w:rFonts w:ascii="Book Antiqua" w:hAnsi="Book Antiqua"/>
          <w:b/>
          <w:sz w:val="24"/>
          <w:szCs w:val="24"/>
        </w:rPr>
        <w:t>benign prostatic hyperplasia</w:t>
      </w:r>
      <w:r w:rsidRPr="00E610D0">
        <w:rPr>
          <w:rFonts w:ascii="Book Antiqua" w:hAnsi="Book Antiqua"/>
          <w:b/>
          <w:sz w:val="24"/>
          <w:szCs w:val="24"/>
        </w:rPr>
        <w:t xml:space="preserve"> and prostate cancer</w:t>
      </w:r>
    </w:p>
    <w:tbl>
      <w:tblPr>
        <w:tblW w:w="0" w:type="auto"/>
        <w:tblBorders>
          <w:top w:val="single" w:sz="4" w:space="0" w:color="auto"/>
          <w:bottom w:val="single" w:sz="4" w:space="0" w:color="auto"/>
        </w:tblBorders>
        <w:tblLook w:val="06A0" w:firstRow="1" w:lastRow="0" w:firstColumn="1" w:lastColumn="0" w:noHBand="1" w:noVBand="1"/>
      </w:tblPr>
      <w:tblGrid>
        <w:gridCol w:w="9468"/>
      </w:tblGrid>
      <w:tr w:rsidR="0069181E" w:rsidRPr="00E610D0" w:rsidTr="00E610D0">
        <w:tc>
          <w:tcPr>
            <w:tcW w:w="9468" w:type="dxa"/>
            <w:tcBorders>
              <w:top w:val="single" w:sz="4" w:space="0" w:color="auto"/>
              <w:bottom w:val="single" w:sz="4" w:space="0" w:color="auto"/>
            </w:tcBorders>
            <w:shd w:val="clear" w:color="auto" w:fill="auto"/>
          </w:tcPr>
          <w:p w:rsidR="00747133" w:rsidRPr="00E610D0" w:rsidRDefault="00747133" w:rsidP="0069181E">
            <w:pPr>
              <w:spacing w:after="0" w:line="360" w:lineRule="auto"/>
              <w:jc w:val="both"/>
              <w:rPr>
                <w:rFonts w:ascii="Book Antiqua" w:hAnsi="Book Antiqua"/>
                <w:b/>
                <w:bCs/>
                <w:sz w:val="24"/>
                <w:szCs w:val="24"/>
              </w:rPr>
            </w:pPr>
            <w:r w:rsidRPr="00E610D0">
              <w:rPr>
                <w:rFonts w:ascii="Book Antiqua" w:hAnsi="Book Antiqua"/>
                <w:b/>
                <w:bCs/>
                <w:sz w:val="24"/>
                <w:szCs w:val="24"/>
              </w:rPr>
              <w:t xml:space="preserve">Benign </w:t>
            </w:r>
            <w:r w:rsidR="00E610D0" w:rsidRPr="00E610D0">
              <w:rPr>
                <w:rFonts w:ascii="Book Antiqua" w:hAnsi="Book Antiqua"/>
                <w:b/>
                <w:bCs/>
                <w:sz w:val="24"/>
                <w:szCs w:val="24"/>
              </w:rPr>
              <w:t>prostatic hy</w:t>
            </w:r>
            <w:r w:rsidRPr="00E610D0">
              <w:rPr>
                <w:rFonts w:ascii="Book Antiqua" w:hAnsi="Book Antiqua"/>
                <w:b/>
                <w:bCs/>
                <w:sz w:val="24"/>
                <w:szCs w:val="24"/>
              </w:rPr>
              <w:t>perplasia</w:t>
            </w:r>
          </w:p>
        </w:tc>
      </w:tr>
      <w:tr w:rsidR="0069181E" w:rsidRPr="00E610D0" w:rsidTr="00E610D0">
        <w:tc>
          <w:tcPr>
            <w:tcW w:w="9468" w:type="dxa"/>
            <w:tcBorders>
              <w:top w:val="single" w:sz="4" w:space="0" w:color="auto"/>
              <w:bottom w:val="single" w:sz="4" w:space="0" w:color="auto"/>
            </w:tcBorders>
            <w:shd w:val="clear" w:color="auto" w:fill="auto"/>
          </w:tcPr>
          <w:p w:rsidR="00747133" w:rsidRPr="00E610D0" w:rsidRDefault="00747133" w:rsidP="0069181E">
            <w:pPr>
              <w:spacing w:after="0" w:line="360" w:lineRule="auto"/>
              <w:jc w:val="both"/>
              <w:rPr>
                <w:rFonts w:ascii="Book Antiqua" w:hAnsi="Book Antiqua"/>
                <w:b/>
                <w:bCs/>
                <w:sz w:val="24"/>
                <w:szCs w:val="24"/>
              </w:rPr>
            </w:pPr>
            <w:r w:rsidRPr="00E610D0">
              <w:rPr>
                <w:rFonts w:ascii="Book Antiqua" w:hAnsi="Book Antiqua"/>
                <w:bCs/>
                <w:sz w:val="24"/>
                <w:szCs w:val="24"/>
              </w:rPr>
              <w:t>Transurethral resection</w:t>
            </w:r>
          </w:p>
          <w:p w:rsidR="00747133" w:rsidRPr="00E610D0" w:rsidRDefault="00747133" w:rsidP="0069181E">
            <w:pPr>
              <w:spacing w:after="0" w:line="360" w:lineRule="auto"/>
              <w:jc w:val="both"/>
              <w:rPr>
                <w:rFonts w:ascii="Book Antiqua" w:hAnsi="Book Antiqua"/>
                <w:b/>
                <w:bCs/>
                <w:sz w:val="24"/>
                <w:szCs w:val="24"/>
              </w:rPr>
            </w:pPr>
            <w:r w:rsidRPr="00E610D0">
              <w:rPr>
                <w:rFonts w:ascii="Book Antiqua" w:hAnsi="Book Antiqua"/>
                <w:bCs/>
                <w:sz w:val="24"/>
                <w:szCs w:val="24"/>
              </w:rPr>
              <w:lastRenderedPageBreak/>
              <w:t>Open simple prostatectomy</w:t>
            </w:r>
          </w:p>
          <w:p w:rsidR="00747133" w:rsidRPr="00E610D0" w:rsidRDefault="00D52C1B" w:rsidP="0069181E">
            <w:pPr>
              <w:spacing w:after="0" w:line="360" w:lineRule="auto"/>
              <w:jc w:val="both"/>
              <w:rPr>
                <w:rFonts w:ascii="Book Antiqua" w:hAnsi="Book Antiqua"/>
                <w:b/>
                <w:bCs/>
                <w:sz w:val="24"/>
                <w:szCs w:val="24"/>
              </w:rPr>
            </w:pPr>
            <w:proofErr w:type="spellStart"/>
            <w:r w:rsidRPr="00E610D0">
              <w:rPr>
                <w:rFonts w:ascii="Book Antiqua" w:hAnsi="Book Antiqua"/>
                <w:bCs/>
                <w:sz w:val="24"/>
                <w:szCs w:val="24"/>
              </w:rPr>
              <w:t>Electrovaporization</w:t>
            </w:r>
            <w:proofErr w:type="spellEnd"/>
          </w:p>
          <w:p w:rsidR="00747133" w:rsidRPr="00E610D0" w:rsidRDefault="00747133" w:rsidP="0069181E">
            <w:pPr>
              <w:spacing w:after="0" w:line="360" w:lineRule="auto"/>
              <w:jc w:val="both"/>
              <w:rPr>
                <w:rFonts w:ascii="Book Antiqua" w:hAnsi="Book Antiqua"/>
                <w:b/>
                <w:bCs/>
                <w:sz w:val="24"/>
                <w:szCs w:val="24"/>
              </w:rPr>
            </w:pPr>
            <w:r w:rsidRPr="00E610D0">
              <w:rPr>
                <w:rFonts w:ascii="Book Antiqua" w:hAnsi="Book Antiqua"/>
                <w:bCs/>
                <w:sz w:val="24"/>
                <w:szCs w:val="24"/>
              </w:rPr>
              <w:t>Laser prostatectomy</w:t>
            </w:r>
          </w:p>
          <w:p w:rsidR="00747133" w:rsidRPr="00E610D0" w:rsidRDefault="00747133" w:rsidP="0069181E">
            <w:pPr>
              <w:spacing w:after="0" w:line="360" w:lineRule="auto"/>
              <w:jc w:val="both"/>
              <w:rPr>
                <w:rFonts w:ascii="Book Antiqua" w:hAnsi="Book Antiqua"/>
                <w:bCs/>
                <w:sz w:val="24"/>
                <w:szCs w:val="24"/>
              </w:rPr>
            </w:pPr>
            <w:r w:rsidRPr="00E610D0">
              <w:rPr>
                <w:rFonts w:ascii="Book Antiqua" w:hAnsi="Book Antiqua"/>
                <w:bCs/>
                <w:sz w:val="24"/>
                <w:szCs w:val="24"/>
              </w:rPr>
              <w:t xml:space="preserve">Holmium laser </w:t>
            </w:r>
            <w:proofErr w:type="spellStart"/>
            <w:r w:rsidRPr="00E610D0">
              <w:rPr>
                <w:rFonts w:ascii="Book Antiqua" w:hAnsi="Book Antiqua"/>
                <w:bCs/>
                <w:sz w:val="24"/>
                <w:szCs w:val="24"/>
              </w:rPr>
              <w:t>enucleation</w:t>
            </w:r>
            <w:proofErr w:type="spellEnd"/>
            <w:r w:rsidRPr="00E610D0">
              <w:rPr>
                <w:rFonts w:ascii="Book Antiqua" w:hAnsi="Book Antiqua"/>
                <w:bCs/>
                <w:sz w:val="24"/>
                <w:szCs w:val="24"/>
              </w:rPr>
              <w:t xml:space="preserve"> </w:t>
            </w:r>
          </w:p>
          <w:p w:rsidR="00747133" w:rsidRPr="00E610D0" w:rsidRDefault="00747133" w:rsidP="0069181E">
            <w:pPr>
              <w:spacing w:after="0" w:line="360" w:lineRule="auto"/>
              <w:jc w:val="both"/>
              <w:rPr>
                <w:rFonts w:ascii="Book Antiqua" w:hAnsi="Book Antiqua"/>
                <w:b/>
                <w:bCs/>
                <w:sz w:val="24"/>
                <w:szCs w:val="24"/>
              </w:rPr>
            </w:pPr>
            <w:proofErr w:type="spellStart"/>
            <w:r w:rsidRPr="00E610D0">
              <w:rPr>
                <w:rFonts w:ascii="Book Antiqua" w:hAnsi="Book Antiqua"/>
                <w:bCs/>
                <w:sz w:val="24"/>
                <w:szCs w:val="24"/>
              </w:rPr>
              <w:t>GreenLight</w:t>
            </w:r>
            <w:proofErr w:type="spellEnd"/>
            <w:r w:rsidRPr="00E610D0">
              <w:rPr>
                <w:rFonts w:ascii="Book Antiqua" w:hAnsi="Book Antiqua"/>
                <w:bCs/>
                <w:sz w:val="24"/>
                <w:szCs w:val="24"/>
              </w:rPr>
              <w:t xml:space="preserve">™ laser vaporization </w:t>
            </w:r>
          </w:p>
          <w:p w:rsidR="00747133" w:rsidRPr="00E610D0" w:rsidRDefault="00747133" w:rsidP="0069181E">
            <w:pPr>
              <w:spacing w:after="0" w:line="360" w:lineRule="auto"/>
              <w:jc w:val="both"/>
              <w:rPr>
                <w:rStyle w:val="h22"/>
                <w:rFonts w:ascii="Book Antiqua" w:hAnsi="Book Antiqua"/>
                <w:b w:val="0"/>
                <w:bCs w:val="0"/>
                <w:sz w:val="24"/>
                <w:szCs w:val="24"/>
              </w:rPr>
            </w:pPr>
            <w:r w:rsidRPr="00E610D0">
              <w:rPr>
                <w:rStyle w:val="h22"/>
                <w:rFonts w:ascii="Book Antiqua" w:hAnsi="Book Antiqua"/>
                <w:b w:val="0"/>
                <w:bCs w:val="0"/>
                <w:sz w:val="24"/>
                <w:szCs w:val="24"/>
              </w:rPr>
              <w:t>Transurethral incision</w:t>
            </w:r>
          </w:p>
          <w:p w:rsidR="00747133" w:rsidRPr="00E610D0" w:rsidRDefault="00747133" w:rsidP="0069181E">
            <w:pPr>
              <w:spacing w:after="0" w:line="360" w:lineRule="auto"/>
              <w:jc w:val="both"/>
              <w:rPr>
                <w:rFonts w:ascii="Book Antiqua" w:hAnsi="Book Antiqua"/>
                <w:bCs/>
                <w:sz w:val="24"/>
                <w:szCs w:val="24"/>
              </w:rPr>
            </w:pPr>
            <w:r w:rsidRPr="00E610D0">
              <w:rPr>
                <w:rFonts w:ascii="Book Antiqua" w:hAnsi="Book Antiqua"/>
                <w:bCs/>
                <w:sz w:val="24"/>
                <w:szCs w:val="24"/>
              </w:rPr>
              <w:t>Transurethral needle ablation</w:t>
            </w:r>
          </w:p>
        </w:tc>
      </w:tr>
      <w:tr w:rsidR="0069181E" w:rsidRPr="00E610D0" w:rsidTr="00E610D0">
        <w:tc>
          <w:tcPr>
            <w:tcW w:w="9468" w:type="dxa"/>
            <w:tcBorders>
              <w:top w:val="single" w:sz="4" w:space="0" w:color="auto"/>
              <w:bottom w:val="single" w:sz="4" w:space="0" w:color="auto"/>
            </w:tcBorders>
            <w:shd w:val="clear" w:color="auto" w:fill="auto"/>
          </w:tcPr>
          <w:p w:rsidR="00747133" w:rsidRPr="00E610D0" w:rsidRDefault="00747133" w:rsidP="0069181E">
            <w:pPr>
              <w:tabs>
                <w:tab w:val="left" w:pos="2925"/>
              </w:tabs>
              <w:spacing w:after="0" w:line="360" w:lineRule="auto"/>
              <w:jc w:val="both"/>
              <w:rPr>
                <w:rFonts w:ascii="Book Antiqua" w:hAnsi="Book Antiqua"/>
                <w:b/>
                <w:bCs/>
                <w:sz w:val="24"/>
                <w:szCs w:val="24"/>
              </w:rPr>
            </w:pPr>
            <w:r w:rsidRPr="00E610D0">
              <w:rPr>
                <w:rFonts w:ascii="Book Antiqua" w:hAnsi="Book Antiqua"/>
                <w:b/>
                <w:bCs/>
                <w:sz w:val="24"/>
                <w:szCs w:val="24"/>
              </w:rPr>
              <w:lastRenderedPageBreak/>
              <w:t xml:space="preserve">Prostate </w:t>
            </w:r>
            <w:r w:rsidR="00E610D0" w:rsidRPr="00E610D0">
              <w:rPr>
                <w:rFonts w:ascii="Book Antiqua" w:hAnsi="Book Antiqua"/>
                <w:b/>
                <w:bCs/>
                <w:sz w:val="24"/>
                <w:szCs w:val="24"/>
              </w:rPr>
              <w:t>c</w:t>
            </w:r>
            <w:r w:rsidRPr="00E610D0">
              <w:rPr>
                <w:rFonts w:ascii="Book Antiqua" w:hAnsi="Book Antiqua"/>
                <w:b/>
                <w:bCs/>
                <w:sz w:val="24"/>
                <w:szCs w:val="24"/>
              </w:rPr>
              <w:t>ancer</w:t>
            </w:r>
          </w:p>
        </w:tc>
      </w:tr>
      <w:tr w:rsidR="0069181E" w:rsidRPr="00E610D0" w:rsidTr="00E610D0">
        <w:tc>
          <w:tcPr>
            <w:tcW w:w="9468" w:type="dxa"/>
            <w:tcBorders>
              <w:top w:val="single" w:sz="4" w:space="0" w:color="auto"/>
            </w:tcBorders>
            <w:shd w:val="clear" w:color="auto" w:fill="auto"/>
          </w:tcPr>
          <w:p w:rsidR="00747133" w:rsidRPr="00E610D0" w:rsidRDefault="00747133" w:rsidP="0069181E">
            <w:pPr>
              <w:spacing w:after="0" w:line="360" w:lineRule="auto"/>
              <w:jc w:val="both"/>
              <w:rPr>
                <w:rFonts w:ascii="Book Antiqua" w:hAnsi="Book Antiqua"/>
                <w:b/>
                <w:bCs/>
                <w:sz w:val="24"/>
                <w:szCs w:val="24"/>
              </w:rPr>
            </w:pPr>
            <w:r w:rsidRPr="00E610D0">
              <w:rPr>
                <w:rFonts w:ascii="Book Antiqua" w:hAnsi="Book Antiqua"/>
                <w:bCs/>
                <w:sz w:val="24"/>
                <w:szCs w:val="24"/>
              </w:rPr>
              <w:t xml:space="preserve">Radical Prostatectomy </w:t>
            </w:r>
          </w:p>
          <w:p w:rsidR="00747133" w:rsidRPr="00E610D0" w:rsidRDefault="00747133" w:rsidP="0069181E">
            <w:pPr>
              <w:spacing w:after="0" w:line="360" w:lineRule="auto"/>
              <w:jc w:val="both"/>
              <w:rPr>
                <w:rFonts w:ascii="Book Antiqua" w:hAnsi="Book Antiqua"/>
                <w:b/>
                <w:bCs/>
                <w:sz w:val="24"/>
                <w:szCs w:val="24"/>
              </w:rPr>
            </w:pPr>
            <w:r w:rsidRPr="00E610D0">
              <w:rPr>
                <w:rFonts w:ascii="Book Antiqua" w:hAnsi="Book Antiqua"/>
                <w:bCs/>
                <w:sz w:val="24"/>
                <w:szCs w:val="24"/>
              </w:rPr>
              <w:t>Open (</w:t>
            </w:r>
            <w:proofErr w:type="spellStart"/>
            <w:r w:rsidRPr="00E610D0">
              <w:rPr>
                <w:rFonts w:ascii="Book Antiqua" w:hAnsi="Book Antiqua"/>
                <w:bCs/>
                <w:sz w:val="24"/>
                <w:szCs w:val="24"/>
              </w:rPr>
              <w:t>retropubic</w:t>
            </w:r>
            <w:proofErr w:type="spellEnd"/>
            <w:r w:rsidRPr="00E610D0">
              <w:rPr>
                <w:rFonts w:ascii="Book Antiqua" w:hAnsi="Book Antiqua"/>
                <w:bCs/>
                <w:sz w:val="24"/>
                <w:szCs w:val="24"/>
              </w:rPr>
              <w:t xml:space="preserve"> or perineal)</w:t>
            </w:r>
          </w:p>
          <w:p w:rsidR="00747133" w:rsidRPr="00E610D0" w:rsidRDefault="00747133" w:rsidP="0069181E">
            <w:pPr>
              <w:spacing w:after="0" w:line="360" w:lineRule="auto"/>
              <w:jc w:val="both"/>
              <w:rPr>
                <w:rFonts w:ascii="Book Antiqua" w:hAnsi="Book Antiqua"/>
                <w:b/>
                <w:bCs/>
                <w:sz w:val="24"/>
                <w:szCs w:val="24"/>
              </w:rPr>
            </w:pPr>
            <w:r w:rsidRPr="00E610D0">
              <w:rPr>
                <w:rFonts w:ascii="Book Antiqua" w:hAnsi="Book Antiqua"/>
                <w:bCs/>
                <w:sz w:val="24"/>
                <w:szCs w:val="24"/>
              </w:rPr>
              <w:t>Minimally invasive</w:t>
            </w:r>
          </w:p>
          <w:p w:rsidR="00747133" w:rsidRPr="00E610D0" w:rsidRDefault="00747133" w:rsidP="0069181E">
            <w:pPr>
              <w:spacing w:after="0" w:line="360" w:lineRule="auto"/>
              <w:jc w:val="both"/>
              <w:rPr>
                <w:rFonts w:ascii="Book Antiqua" w:hAnsi="Book Antiqua"/>
                <w:b/>
                <w:bCs/>
                <w:sz w:val="24"/>
                <w:szCs w:val="24"/>
              </w:rPr>
            </w:pPr>
            <w:r w:rsidRPr="00E610D0">
              <w:rPr>
                <w:rFonts w:ascii="Book Antiqua" w:hAnsi="Book Antiqua"/>
                <w:bCs/>
                <w:sz w:val="24"/>
                <w:szCs w:val="24"/>
              </w:rPr>
              <w:t xml:space="preserve">Laparoscopic </w:t>
            </w:r>
          </w:p>
          <w:p w:rsidR="00747133" w:rsidRPr="00E610D0" w:rsidRDefault="00747133" w:rsidP="0069181E">
            <w:pPr>
              <w:spacing w:after="0" w:line="360" w:lineRule="auto"/>
              <w:jc w:val="both"/>
              <w:rPr>
                <w:rFonts w:ascii="Book Antiqua" w:hAnsi="Book Antiqua"/>
                <w:b/>
                <w:bCs/>
                <w:sz w:val="24"/>
                <w:szCs w:val="24"/>
              </w:rPr>
            </w:pPr>
            <w:r w:rsidRPr="00E610D0">
              <w:rPr>
                <w:rFonts w:ascii="Book Antiqua" w:hAnsi="Book Antiqua"/>
                <w:bCs/>
                <w:sz w:val="24"/>
                <w:szCs w:val="24"/>
              </w:rPr>
              <w:t>Robot-assisted</w:t>
            </w:r>
          </w:p>
        </w:tc>
      </w:tr>
    </w:tbl>
    <w:p w:rsidR="00747133" w:rsidRPr="00E610D0" w:rsidRDefault="00747133" w:rsidP="0069181E">
      <w:pPr>
        <w:spacing w:after="0" w:line="360" w:lineRule="auto"/>
        <w:jc w:val="both"/>
        <w:rPr>
          <w:rFonts w:ascii="Book Antiqua" w:hAnsi="Book Antiqua"/>
          <w:sz w:val="24"/>
          <w:szCs w:val="24"/>
        </w:rPr>
      </w:pPr>
    </w:p>
    <w:p w:rsidR="003F7FAE" w:rsidRPr="00E610D0" w:rsidRDefault="00E610D0" w:rsidP="0069181E">
      <w:pPr>
        <w:spacing w:after="0" w:line="360" w:lineRule="auto"/>
        <w:jc w:val="both"/>
        <w:rPr>
          <w:rFonts w:ascii="Book Antiqua" w:hAnsi="Book Antiqua"/>
          <w:b/>
          <w:sz w:val="24"/>
          <w:szCs w:val="24"/>
        </w:rPr>
      </w:pPr>
      <w:r w:rsidRPr="00E610D0">
        <w:rPr>
          <w:rFonts w:ascii="Book Antiqua" w:hAnsi="Book Antiqua"/>
          <w:b/>
          <w:sz w:val="24"/>
          <w:szCs w:val="24"/>
        </w:rPr>
        <w:t>Table 2</w:t>
      </w:r>
      <w:r w:rsidR="003F7FAE" w:rsidRPr="00E610D0">
        <w:rPr>
          <w:rFonts w:ascii="Book Antiqua" w:hAnsi="Book Antiqua"/>
          <w:b/>
          <w:sz w:val="24"/>
          <w:szCs w:val="24"/>
        </w:rPr>
        <w:t xml:space="preserve"> Kidney </w:t>
      </w:r>
      <w:r w:rsidRPr="00E610D0">
        <w:rPr>
          <w:rFonts w:ascii="Book Antiqua" w:hAnsi="Book Antiqua"/>
          <w:b/>
          <w:sz w:val="24"/>
          <w:szCs w:val="24"/>
        </w:rPr>
        <w:t>d</w:t>
      </w:r>
      <w:r w:rsidR="003F7FAE" w:rsidRPr="00E610D0">
        <w:rPr>
          <w:rFonts w:ascii="Book Antiqua" w:hAnsi="Book Antiqua"/>
          <w:b/>
          <w:sz w:val="24"/>
          <w:szCs w:val="24"/>
        </w:rPr>
        <w:t xml:space="preserve">isease </w:t>
      </w:r>
      <w:r w:rsidRPr="00E610D0">
        <w:rPr>
          <w:rFonts w:ascii="Book Antiqua" w:hAnsi="Book Antiqua"/>
          <w:b/>
          <w:sz w:val="24"/>
          <w:szCs w:val="24"/>
        </w:rPr>
        <w:t>improving global out</w:t>
      </w:r>
      <w:r w:rsidR="003F7FAE" w:rsidRPr="00E610D0">
        <w:rPr>
          <w:rFonts w:ascii="Book Antiqua" w:hAnsi="Book Antiqua"/>
          <w:b/>
          <w:sz w:val="24"/>
          <w:szCs w:val="24"/>
        </w:rPr>
        <w:t>comes</w:t>
      </w:r>
      <w:r w:rsidR="0040495F" w:rsidRPr="00E610D0">
        <w:rPr>
          <w:rFonts w:ascii="Book Antiqua" w:hAnsi="Book Antiqua"/>
          <w:b/>
          <w:sz w:val="24"/>
          <w:szCs w:val="24"/>
        </w:rPr>
        <w:t xml:space="preserve"> </w:t>
      </w:r>
      <w:r w:rsidRPr="00E610D0">
        <w:rPr>
          <w:rFonts w:ascii="Book Antiqua" w:hAnsi="Book Antiqua" w:cs="AdvPSA35F"/>
          <w:b/>
          <w:sz w:val="24"/>
          <w:szCs w:val="24"/>
        </w:rPr>
        <w:t>acute kidney injury</w:t>
      </w:r>
      <w:r w:rsidR="0040495F" w:rsidRPr="00E610D0">
        <w:rPr>
          <w:rFonts w:ascii="Book Antiqua" w:hAnsi="Book Antiqua"/>
          <w:b/>
          <w:sz w:val="24"/>
          <w:szCs w:val="24"/>
        </w:rPr>
        <w:t xml:space="preserve"> definitions</w:t>
      </w:r>
    </w:p>
    <w:tbl>
      <w:tblPr>
        <w:tblW w:w="0" w:type="auto"/>
        <w:tblBorders>
          <w:top w:val="single" w:sz="4" w:space="0" w:color="auto"/>
          <w:bottom w:val="single" w:sz="4" w:space="0" w:color="auto"/>
          <w:insideH w:val="single" w:sz="4" w:space="0" w:color="auto"/>
          <w:insideV w:val="single" w:sz="4" w:space="0" w:color="auto"/>
        </w:tblBorders>
        <w:tblLook w:val="06A0" w:firstRow="1" w:lastRow="0" w:firstColumn="1" w:lastColumn="0" w:noHBand="1" w:noVBand="1"/>
      </w:tblPr>
      <w:tblGrid>
        <w:gridCol w:w="9468"/>
      </w:tblGrid>
      <w:tr w:rsidR="0069181E" w:rsidRPr="00E610D0" w:rsidTr="00E610D0">
        <w:tc>
          <w:tcPr>
            <w:tcW w:w="9468" w:type="dxa"/>
            <w:shd w:val="clear" w:color="auto" w:fill="auto"/>
          </w:tcPr>
          <w:p w:rsidR="003F7FAE" w:rsidRPr="00E610D0" w:rsidRDefault="0040495F" w:rsidP="0069181E">
            <w:pPr>
              <w:spacing w:after="0" w:line="360" w:lineRule="auto"/>
              <w:jc w:val="both"/>
              <w:rPr>
                <w:rFonts w:ascii="Book Antiqua" w:hAnsi="Book Antiqua"/>
                <w:b/>
                <w:bCs/>
                <w:sz w:val="24"/>
                <w:szCs w:val="24"/>
                <w:lang w:eastAsia="zh-CN"/>
              </w:rPr>
            </w:pPr>
            <w:r w:rsidRPr="00E610D0">
              <w:rPr>
                <w:rFonts w:ascii="Book Antiqua" w:hAnsi="Book Antiqua"/>
                <w:b/>
                <w:bCs/>
                <w:sz w:val="24"/>
                <w:szCs w:val="24"/>
              </w:rPr>
              <w:t xml:space="preserve">AKI is </w:t>
            </w:r>
            <w:r w:rsidR="00E610D0">
              <w:rPr>
                <w:rFonts w:ascii="Book Antiqua" w:hAnsi="Book Antiqua"/>
                <w:b/>
                <w:bCs/>
                <w:sz w:val="24"/>
                <w:szCs w:val="24"/>
              </w:rPr>
              <w:t>defined as any of the following</w:t>
            </w:r>
          </w:p>
        </w:tc>
      </w:tr>
      <w:tr w:rsidR="0069181E" w:rsidRPr="00E610D0" w:rsidTr="00E610D0">
        <w:tc>
          <w:tcPr>
            <w:tcW w:w="9468" w:type="dxa"/>
            <w:shd w:val="clear" w:color="auto" w:fill="auto"/>
          </w:tcPr>
          <w:p w:rsidR="000B5AD4" w:rsidRPr="00E610D0" w:rsidRDefault="000B5AD4" w:rsidP="00E610D0">
            <w:pPr>
              <w:spacing w:after="0" w:line="360" w:lineRule="auto"/>
              <w:jc w:val="both"/>
              <w:rPr>
                <w:rFonts w:ascii="Book Antiqua" w:hAnsi="Book Antiqua"/>
                <w:bCs/>
                <w:sz w:val="24"/>
                <w:szCs w:val="24"/>
              </w:rPr>
            </w:pPr>
            <w:r w:rsidRPr="00E610D0">
              <w:rPr>
                <w:rFonts w:ascii="Book Antiqua" w:hAnsi="Book Antiqua"/>
                <w:bCs/>
                <w:sz w:val="24"/>
                <w:szCs w:val="24"/>
              </w:rPr>
              <w:t>Increase in serum creatinine by ≥ 0.3 mg/</w:t>
            </w:r>
            <w:proofErr w:type="spellStart"/>
            <w:r w:rsidRPr="00E610D0">
              <w:rPr>
                <w:rFonts w:ascii="Book Antiqua" w:hAnsi="Book Antiqua"/>
                <w:bCs/>
                <w:sz w:val="24"/>
                <w:szCs w:val="24"/>
              </w:rPr>
              <w:t>dL</w:t>
            </w:r>
            <w:proofErr w:type="spellEnd"/>
            <w:r w:rsidRPr="00E610D0">
              <w:rPr>
                <w:rFonts w:ascii="Book Antiqua" w:hAnsi="Book Antiqua"/>
                <w:bCs/>
                <w:sz w:val="24"/>
                <w:szCs w:val="24"/>
              </w:rPr>
              <w:t xml:space="preserve"> within 48 h; or</w:t>
            </w:r>
          </w:p>
          <w:p w:rsidR="0040495F" w:rsidRPr="00E610D0" w:rsidRDefault="000B5AD4" w:rsidP="00E610D0">
            <w:pPr>
              <w:spacing w:after="0" w:line="360" w:lineRule="auto"/>
              <w:jc w:val="both"/>
              <w:rPr>
                <w:rFonts w:ascii="Book Antiqua" w:hAnsi="Book Antiqua"/>
                <w:bCs/>
                <w:sz w:val="24"/>
                <w:szCs w:val="24"/>
              </w:rPr>
            </w:pPr>
            <w:r w:rsidRPr="00E610D0">
              <w:rPr>
                <w:rFonts w:ascii="Book Antiqua" w:hAnsi="Book Antiqua"/>
                <w:bCs/>
                <w:sz w:val="24"/>
                <w:szCs w:val="24"/>
              </w:rPr>
              <w:t xml:space="preserve">Increase in serum creatinine to ≥ 1.5 times baseline, </w:t>
            </w:r>
            <w:proofErr w:type="spellStart"/>
            <w:r w:rsidRPr="00E610D0">
              <w:rPr>
                <w:rFonts w:ascii="Book Antiqua" w:hAnsi="Book Antiqua"/>
                <w:bCs/>
                <w:sz w:val="24"/>
                <w:szCs w:val="24"/>
              </w:rPr>
              <w:t>wich</w:t>
            </w:r>
            <w:proofErr w:type="spellEnd"/>
            <w:r w:rsidRPr="00E610D0">
              <w:rPr>
                <w:rFonts w:ascii="Book Antiqua" w:hAnsi="Book Antiqua"/>
                <w:bCs/>
                <w:sz w:val="24"/>
                <w:szCs w:val="24"/>
              </w:rPr>
              <w:t xml:space="preserve"> is known or presumed to have occurred within the prior 7 d; or</w:t>
            </w:r>
          </w:p>
          <w:p w:rsidR="000B5AD4" w:rsidRPr="00E610D0" w:rsidRDefault="000B5AD4" w:rsidP="00E610D0">
            <w:pPr>
              <w:spacing w:after="0" w:line="360" w:lineRule="auto"/>
              <w:jc w:val="both"/>
              <w:rPr>
                <w:rFonts w:ascii="Book Antiqua" w:hAnsi="Book Antiqua"/>
                <w:bCs/>
                <w:sz w:val="24"/>
                <w:szCs w:val="24"/>
              </w:rPr>
            </w:pPr>
            <w:r w:rsidRPr="00E610D0">
              <w:rPr>
                <w:rFonts w:ascii="Book Antiqua" w:hAnsi="Book Antiqua"/>
                <w:bCs/>
                <w:sz w:val="24"/>
                <w:szCs w:val="24"/>
              </w:rPr>
              <w:t>Urine volume &lt; 0.5 ml/kg</w:t>
            </w:r>
            <w:r w:rsidR="00E610D0">
              <w:rPr>
                <w:rFonts w:ascii="Book Antiqua" w:hAnsi="Book Antiqua" w:hint="eastAsia"/>
                <w:bCs/>
                <w:sz w:val="24"/>
                <w:szCs w:val="24"/>
                <w:lang w:eastAsia="zh-CN"/>
              </w:rPr>
              <w:t xml:space="preserve"> per hour</w:t>
            </w:r>
            <w:r w:rsidRPr="00E610D0">
              <w:rPr>
                <w:rFonts w:ascii="Book Antiqua" w:hAnsi="Book Antiqua"/>
                <w:bCs/>
                <w:sz w:val="24"/>
                <w:szCs w:val="24"/>
              </w:rPr>
              <w:t xml:space="preserve"> for 6 h</w:t>
            </w:r>
          </w:p>
        </w:tc>
      </w:tr>
    </w:tbl>
    <w:p w:rsidR="00E610D0" w:rsidRDefault="00E610D0" w:rsidP="0069181E">
      <w:pPr>
        <w:spacing w:after="0" w:line="360" w:lineRule="auto"/>
        <w:jc w:val="both"/>
        <w:rPr>
          <w:rFonts w:ascii="Book Antiqua" w:hAnsi="Book Antiqua"/>
          <w:sz w:val="24"/>
          <w:szCs w:val="24"/>
          <w:lang w:eastAsia="zh-CN"/>
        </w:rPr>
      </w:pPr>
      <w:r>
        <w:rPr>
          <w:rFonts w:ascii="Book Antiqua" w:hAnsi="Book Antiqua" w:cs="AdvPSA35F" w:hint="eastAsia"/>
          <w:sz w:val="24"/>
          <w:szCs w:val="24"/>
          <w:lang w:eastAsia="zh-CN"/>
        </w:rPr>
        <w:t xml:space="preserve">AKI: </w:t>
      </w:r>
      <w:r w:rsidRPr="00E610D0">
        <w:rPr>
          <w:rFonts w:ascii="Book Antiqua" w:hAnsi="Book Antiqua" w:cs="AdvPSA35F"/>
          <w:sz w:val="24"/>
          <w:szCs w:val="24"/>
        </w:rPr>
        <w:t>Acute kidney injury</w:t>
      </w:r>
      <w:r>
        <w:rPr>
          <w:rFonts w:ascii="Book Antiqua" w:hAnsi="Book Antiqua" w:cs="AdvPSA35F" w:hint="eastAsia"/>
          <w:sz w:val="24"/>
          <w:szCs w:val="24"/>
          <w:lang w:eastAsia="zh-CN"/>
        </w:rPr>
        <w:t>.</w:t>
      </w:r>
      <w:r w:rsidRPr="00E610D0">
        <w:rPr>
          <w:rFonts w:ascii="Book Antiqua" w:hAnsi="Book Antiqua"/>
          <w:sz w:val="24"/>
          <w:szCs w:val="24"/>
        </w:rPr>
        <w:t xml:space="preserve"> </w:t>
      </w:r>
    </w:p>
    <w:p w:rsidR="00E610D0" w:rsidRDefault="00E610D0" w:rsidP="0069181E">
      <w:pPr>
        <w:spacing w:after="0" w:line="360" w:lineRule="auto"/>
        <w:jc w:val="both"/>
        <w:rPr>
          <w:rFonts w:ascii="Book Antiqua" w:hAnsi="Book Antiqua"/>
          <w:sz w:val="24"/>
          <w:szCs w:val="24"/>
          <w:lang w:eastAsia="zh-CN"/>
        </w:rPr>
      </w:pPr>
    </w:p>
    <w:p w:rsidR="00102852" w:rsidRPr="00E610D0" w:rsidRDefault="00102852" w:rsidP="0069181E">
      <w:pPr>
        <w:spacing w:after="0" w:line="360" w:lineRule="auto"/>
        <w:jc w:val="both"/>
        <w:rPr>
          <w:rFonts w:ascii="Book Antiqua" w:hAnsi="Book Antiqua"/>
          <w:b/>
          <w:sz w:val="24"/>
          <w:szCs w:val="24"/>
        </w:rPr>
      </w:pPr>
      <w:r w:rsidRPr="00E610D0">
        <w:rPr>
          <w:rFonts w:ascii="Book Antiqua" w:hAnsi="Book Antiqua"/>
          <w:b/>
          <w:sz w:val="24"/>
          <w:szCs w:val="24"/>
        </w:rPr>
        <w:t xml:space="preserve">Table </w:t>
      </w:r>
      <w:r w:rsidR="003F7FAE" w:rsidRPr="00E610D0">
        <w:rPr>
          <w:rFonts w:ascii="Book Antiqua" w:hAnsi="Book Antiqua"/>
          <w:b/>
          <w:sz w:val="24"/>
          <w:szCs w:val="24"/>
        </w:rPr>
        <w:t>3</w:t>
      </w:r>
      <w:r w:rsidRPr="00E610D0">
        <w:rPr>
          <w:rFonts w:ascii="Book Antiqua" w:hAnsi="Book Antiqua"/>
          <w:b/>
          <w:sz w:val="24"/>
          <w:szCs w:val="24"/>
        </w:rPr>
        <w:t xml:space="preserve"> Suggestions </w:t>
      </w:r>
      <w:r w:rsidR="003F5038" w:rsidRPr="00E610D0">
        <w:rPr>
          <w:rFonts w:ascii="Book Antiqua" w:hAnsi="Book Antiqua"/>
          <w:b/>
          <w:sz w:val="24"/>
          <w:szCs w:val="24"/>
        </w:rPr>
        <w:t xml:space="preserve">for </w:t>
      </w:r>
      <w:r w:rsidRPr="00E610D0">
        <w:rPr>
          <w:rFonts w:ascii="Book Antiqua" w:hAnsi="Book Antiqua"/>
          <w:b/>
          <w:sz w:val="24"/>
          <w:szCs w:val="24"/>
        </w:rPr>
        <w:t xml:space="preserve">the </w:t>
      </w:r>
      <w:r w:rsidR="000D4B54" w:rsidRPr="00E610D0">
        <w:rPr>
          <w:rFonts w:ascii="Book Antiqua" w:hAnsi="Book Antiqua"/>
          <w:b/>
          <w:sz w:val="24"/>
          <w:szCs w:val="24"/>
        </w:rPr>
        <w:t xml:space="preserve">prevention </w:t>
      </w:r>
      <w:r w:rsidRPr="00E610D0">
        <w:rPr>
          <w:rFonts w:ascii="Book Antiqua" w:hAnsi="Book Antiqua"/>
          <w:b/>
          <w:sz w:val="24"/>
          <w:szCs w:val="24"/>
        </w:rPr>
        <w:t xml:space="preserve">and management </w:t>
      </w:r>
      <w:r w:rsidR="003F5038" w:rsidRPr="00E610D0">
        <w:rPr>
          <w:rFonts w:ascii="Book Antiqua" w:hAnsi="Book Antiqua"/>
          <w:b/>
          <w:sz w:val="24"/>
          <w:szCs w:val="24"/>
        </w:rPr>
        <w:t xml:space="preserve">of </w:t>
      </w:r>
      <w:r w:rsidR="005A11DE" w:rsidRPr="00E610D0">
        <w:rPr>
          <w:rFonts w:ascii="Book Antiqua" w:hAnsi="Book Antiqua"/>
          <w:b/>
          <w:sz w:val="24"/>
          <w:szCs w:val="24"/>
        </w:rPr>
        <w:t xml:space="preserve">transurethral resection of prostate </w:t>
      </w:r>
      <w:r w:rsidR="009945C8" w:rsidRPr="00E610D0">
        <w:rPr>
          <w:rFonts w:ascii="Book Antiqua" w:hAnsi="Book Antiqua"/>
          <w:b/>
          <w:sz w:val="24"/>
          <w:szCs w:val="24"/>
        </w:rPr>
        <w:t>syndrome</w:t>
      </w:r>
    </w:p>
    <w:tbl>
      <w:tblPr>
        <w:tblW w:w="0" w:type="auto"/>
        <w:tblBorders>
          <w:top w:val="single" w:sz="4" w:space="0" w:color="auto"/>
          <w:bottom w:val="single" w:sz="4" w:space="0" w:color="auto"/>
        </w:tblBorders>
        <w:tblLook w:val="06A0" w:firstRow="1" w:lastRow="0" w:firstColumn="1" w:lastColumn="0" w:noHBand="1" w:noVBand="1"/>
      </w:tblPr>
      <w:tblGrid>
        <w:gridCol w:w="9468"/>
      </w:tblGrid>
      <w:tr w:rsidR="0069181E" w:rsidRPr="00E610D0" w:rsidTr="00E610D0">
        <w:tc>
          <w:tcPr>
            <w:tcW w:w="9468" w:type="dxa"/>
            <w:shd w:val="clear" w:color="auto" w:fill="auto"/>
          </w:tcPr>
          <w:p w:rsidR="00102852" w:rsidRPr="00E610D0" w:rsidRDefault="00102852" w:rsidP="0069181E">
            <w:pPr>
              <w:spacing w:after="0" w:line="360" w:lineRule="auto"/>
              <w:jc w:val="both"/>
              <w:rPr>
                <w:rFonts w:ascii="Book Antiqua" w:hAnsi="Book Antiqua"/>
                <w:b/>
                <w:bCs/>
                <w:sz w:val="24"/>
                <w:szCs w:val="24"/>
              </w:rPr>
            </w:pPr>
            <w:r w:rsidRPr="00E610D0">
              <w:rPr>
                <w:rFonts w:ascii="Book Antiqua" w:hAnsi="Book Antiqua"/>
                <w:b/>
                <w:bCs/>
                <w:sz w:val="24"/>
                <w:szCs w:val="24"/>
              </w:rPr>
              <w:t>Preoperative</w:t>
            </w:r>
          </w:p>
        </w:tc>
      </w:tr>
      <w:tr w:rsidR="0069181E" w:rsidRPr="00E610D0" w:rsidTr="00E610D0">
        <w:tc>
          <w:tcPr>
            <w:tcW w:w="9468" w:type="dxa"/>
            <w:shd w:val="clear" w:color="auto" w:fill="auto"/>
          </w:tcPr>
          <w:p w:rsidR="00102852" w:rsidRPr="00E610D0" w:rsidRDefault="00102852" w:rsidP="00604CBF">
            <w:pPr>
              <w:spacing w:after="0" w:line="360" w:lineRule="auto"/>
              <w:ind w:firstLineChars="50" w:firstLine="120"/>
              <w:jc w:val="both"/>
              <w:rPr>
                <w:rFonts w:ascii="Book Antiqua" w:hAnsi="Book Antiqua"/>
                <w:b/>
                <w:bCs/>
                <w:sz w:val="24"/>
                <w:szCs w:val="24"/>
              </w:rPr>
            </w:pPr>
            <w:r w:rsidRPr="00E610D0">
              <w:rPr>
                <w:rFonts w:ascii="Book Antiqua" w:hAnsi="Book Antiqua"/>
                <w:bCs/>
                <w:sz w:val="24"/>
                <w:szCs w:val="24"/>
              </w:rPr>
              <w:t>Estimate GFR using</w:t>
            </w:r>
            <w:r w:rsidR="0082572E" w:rsidRPr="00E610D0">
              <w:rPr>
                <w:rFonts w:ascii="Book Antiqua" w:hAnsi="Book Antiqua"/>
                <w:bCs/>
                <w:sz w:val="24"/>
                <w:szCs w:val="24"/>
              </w:rPr>
              <w:t xml:space="preserve"> the</w:t>
            </w:r>
            <w:r w:rsidRPr="00E610D0">
              <w:rPr>
                <w:rFonts w:ascii="Book Antiqua" w:hAnsi="Book Antiqua"/>
                <w:bCs/>
                <w:sz w:val="24"/>
                <w:szCs w:val="24"/>
              </w:rPr>
              <w:t xml:space="preserve"> CKD</w:t>
            </w:r>
            <w:r w:rsidR="00721D93" w:rsidRPr="00E610D0">
              <w:rPr>
                <w:rFonts w:ascii="Book Antiqua" w:hAnsi="Book Antiqua"/>
                <w:bCs/>
                <w:sz w:val="24"/>
                <w:szCs w:val="24"/>
              </w:rPr>
              <w:t>-EPI</w:t>
            </w:r>
            <w:r w:rsidR="00E610D0">
              <w:rPr>
                <w:rFonts w:ascii="Book Antiqua" w:hAnsi="Book Antiqua"/>
                <w:bCs/>
                <w:sz w:val="24"/>
                <w:szCs w:val="24"/>
              </w:rPr>
              <w:t xml:space="preserve"> equation</w:t>
            </w:r>
          </w:p>
          <w:p w:rsidR="00102852" w:rsidRPr="00E610D0" w:rsidRDefault="00102852" w:rsidP="00604CBF">
            <w:pPr>
              <w:spacing w:after="0" w:line="360" w:lineRule="auto"/>
              <w:ind w:firstLineChars="50" w:firstLine="120"/>
              <w:jc w:val="both"/>
              <w:rPr>
                <w:rFonts w:ascii="Book Antiqua" w:hAnsi="Book Antiqua"/>
                <w:bCs/>
                <w:sz w:val="24"/>
                <w:szCs w:val="24"/>
              </w:rPr>
            </w:pPr>
            <w:r w:rsidRPr="00E610D0">
              <w:rPr>
                <w:rFonts w:ascii="Book Antiqua" w:hAnsi="Book Antiqua"/>
                <w:bCs/>
                <w:sz w:val="24"/>
                <w:szCs w:val="24"/>
              </w:rPr>
              <w:t xml:space="preserve">Identify patient risk factors: large prostate gland (&gt; </w:t>
            </w:r>
            <w:r w:rsidR="0006384C" w:rsidRPr="00E610D0">
              <w:rPr>
                <w:rFonts w:ascii="Book Antiqua" w:hAnsi="Book Antiqua"/>
                <w:bCs/>
                <w:sz w:val="24"/>
                <w:szCs w:val="24"/>
              </w:rPr>
              <w:t xml:space="preserve">45 </w:t>
            </w:r>
            <w:r w:rsidRPr="00E610D0">
              <w:rPr>
                <w:rFonts w:ascii="Book Antiqua" w:hAnsi="Book Antiqua"/>
                <w:bCs/>
                <w:sz w:val="24"/>
                <w:szCs w:val="24"/>
              </w:rPr>
              <w:t>g)</w:t>
            </w:r>
            <w:r w:rsidR="0006384C" w:rsidRPr="00E610D0">
              <w:rPr>
                <w:rFonts w:ascii="Book Antiqua" w:hAnsi="Book Antiqua"/>
                <w:bCs/>
                <w:sz w:val="24"/>
                <w:szCs w:val="24"/>
              </w:rPr>
              <w:t>, heart disease, CKD, and</w:t>
            </w:r>
            <w:r w:rsidRPr="00E610D0">
              <w:rPr>
                <w:rFonts w:ascii="Book Antiqua" w:hAnsi="Book Antiqua"/>
                <w:bCs/>
                <w:sz w:val="24"/>
                <w:szCs w:val="24"/>
              </w:rPr>
              <w:t xml:space="preserve"> </w:t>
            </w:r>
            <w:r w:rsidR="0006384C" w:rsidRPr="00E610D0">
              <w:rPr>
                <w:rFonts w:ascii="Book Antiqua" w:hAnsi="Book Antiqua"/>
                <w:bCs/>
                <w:sz w:val="24"/>
                <w:szCs w:val="24"/>
              </w:rPr>
              <w:t>smoking</w:t>
            </w:r>
          </w:p>
          <w:p w:rsidR="00102852" w:rsidRPr="00E610D0" w:rsidRDefault="00102852" w:rsidP="00604CBF">
            <w:pPr>
              <w:spacing w:after="0" w:line="360" w:lineRule="auto"/>
              <w:ind w:firstLineChars="50" w:firstLine="120"/>
              <w:jc w:val="both"/>
              <w:rPr>
                <w:rFonts w:ascii="Book Antiqua" w:hAnsi="Book Antiqua"/>
                <w:bCs/>
                <w:sz w:val="24"/>
                <w:szCs w:val="24"/>
              </w:rPr>
            </w:pPr>
            <w:r w:rsidRPr="00E610D0">
              <w:rPr>
                <w:rFonts w:ascii="Book Antiqua" w:hAnsi="Book Antiqua"/>
                <w:bCs/>
                <w:sz w:val="24"/>
                <w:szCs w:val="24"/>
              </w:rPr>
              <w:lastRenderedPageBreak/>
              <w:t xml:space="preserve">Advise bipolar TURP or laser techniques for </w:t>
            </w:r>
            <w:r w:rsidR="00950178" w:rsidRPr="00E610D0">
              <w:rPr>
                <w:rFonts w:ascii="Book Antiqua" w:hAnsi="Book Antiqua"/>
                <w:bCs/>
                <w:sz w:val="24"/>
                <w:szCs w:val="24"/>
              </w:rPr>
              <w:t>high-risk</w:t>
            </w:r>
            <w:r w:rsidRPr="00E610D0">
              <w:rPr>
                <w:rFonts w:ascii="Book Antiqua" w:hAnsi="Book Antiqua"/>
                <w:bCs/>
                <w:sz w:val="24"/>
                <w:szCs w:val="24"/>
              </w:rPr>
              <w:t xml:space="preserve"> patien</w:t>
            </w:r>
            <w:r w:rsidR="00E610D0">
              <w:rPr>
                <w:rFonts w:ascii="Book Antiqua" w:hAnsi="Book Antiqua"/>
                <w:bCs/>
                <w:sz w:val="24"/>
                <w:szCs w:val="24"/>
              </w:rPr>
              <w:t>ts</w:t>
            </w:r>
          </w:p>
          <w:p w:rsidR="00102852" w:rsidRPr="00E610D0" w:rsidRDefault="00102852" w:rsidP="0069181E">
            <w:pPr>
              <w:spacing w:after="0" w:line="360" w:lineRule="auto"/>
              <w:jc w:val="both"/>
              <w:rPr>
                <w:rFonts w:ascii="Book Antiqua" w:hAnsi="Book Antiqua"/>
                <w:b/>
                <w:bCs/>
                <w:sz w:val="24"/>
                <w:szCs w:val="24"/>
              </w:rPr>
            </w:pPr>
            <w:r w:rsidRPr="00E610D0">
              <w:rPr>
                <w:rFonts w:ascii="Book Antiqua" w:hAnsi="Book Antiqua"/>
                <w:b/>
                <w:bCs/>
                <w:sz w:val="24"/>
                <w:szCs w:val="24"/>
              </w:rPr>
              <w:t xml:space="preserve">Intraoperative </w:t>
            </w:r>
          </w:p>
          <w:p w:rsidR="00102852" w:rsidRPr="00E610D0" w:rsidRDefault="00950178" w:rsidP="00604CBF">
            <w:pPr>
              <w:spacing w:after="0" w:line="360" w:lineRule="auto"/>
              <w:ind w:firstLineChars="50" w:firstLine="120"/>
              <w:jc w:val="both"/>
              <w:rPr>
                <w:rFonts w:ascii="Book Antiqua" w:hAnsi="Book Antiqua"/>
                <w:bCs/>
                <w:sz w:val="24"/>
                <w:szCs w:val="24"/>
              </w:rPr>
            </w:pPr>
            <w:r w:rsidRPr="00E610D0">
              <w:rPr>
                <w:rFonts w:ascii="Book Antiqua" w:hAnsi="Book Antiqua"/>
                <w:bCs/>
                <w:sz w:val="24"/>
                <w:szCs w:val="24"/>
              </w:rPr>
              <w:t>A</w:t>
            </w:r>
            <w:r w:rsidR="00102852" w:rsidRPr="00E610D0">
              <w:rPr>
                <w:rFonts w:ascii="Book Antiqua" w:hAnsi="Book Antiqua"/>
                <w:bCs/>
                <w:sz w:val="24"/>
                <w:szCs w:val="24"/>
              </w:rPr>
              <w:t xml:space="preserve">void </w:t>
            </w:r>
            <w:r w:rsidR="00CD72CA" w:rsidRPr="00E610D0">
              <w:rPr>
                <w:rFonts w:ascii="Book Antiqua" w:hAnsi="Book Antiqua"/>
                <w:bCs/>
                <w:sz w:val="24"/>
                <w:szCs w:val="24"/>
              </w:rPr>
              <w:t>D.W.</w:t>
            </w:r>
            <w:r w:rsidR="00102852" w:rsidRPr="00E610D0">
              <w:rPr>
                <w:rFonts w:ascii="Book Antiqua" w:hAnsi="Book Antiqua"/>
                <w:bCs/>
                <w:sz w:val="24"/>
                <w:szCs w:val="24"/>
              </w:rPr>
              <w:t xml:space="preserve"> and glycine as irrigating</w:t>
            </w:r>
            <w:r w:rsidR="0082572E" w:rsidRPr="00E610D0">
              <w:rPr>
                <w:rFonts w:ascii="Book Antiqua" w:hAnsi="Book Antiqua"/>
                <w:bCs/>
                <w:sz w:val="24"/>
                <w:szCs w:val="24"/>
              </w:rPr>
              <w:t xml:space="preserve"> fluids</w:t>
            </w:r>
            <w:r w:rsidR="00102852" w:rsidRPr="00E610D0">
              <w:rPr>
                <w:rFonts w:ascii="Book Antiqua" w:hAnsi="Book Antiqua"/>
                <w:bCs/>
                <w:sz w:val="24"/>
                <w:szCs w:val="24"/>
              </w:rPr>
              <w:t>. Sorbitol and mannitol are good options. Physiologic saline</w:t>
            </w:r>
            <w:r w:rsidR="00E610D0">
              <w:rPr>
                <w:rFonts w:ascii="Book Antiqua" w:hAnsi="Book Antiqua"/>
                <w:bCs/>
                <w:sz w:val="24"/>
                <w:szCs w:val="24"/>
              </w:rPr>
              <w:t xml:space="preserve"> is a safe choice when feasible</w:t>
            </w:r>
          </w:p>
          <w:p w:rsidR="00102852" w:rsidRPr="00E610D0" w:rsidRDefault="00950178" w:rsidP="00604CBF">
            <w:pPr>
              <w:spacing w:after="0" w:line="360" w:lineRule="auto"/>
              <w:ind w:firstLineChars="50" w:firstLine="120"/>
              <w:jc w:val="both"/>
              <w:rPr>
                <w:rFonts w:ascii="Book Antiqua" w:hAnsi="Book Antiqua"/>
                <w:bCs/>
                <w:sz w:val="24"/>
                <w:szCs w:val="24"/>
              </w:rPr>
            </w:pPr>
            <w:r w:rsidRPr="00E610D0">
              <w:rPr>
                <w:rFonts w:ascii="Book Antiqua" w:hAnsi="Book Antiqua"/>
                <w:bCs/>
                <w:sz w:val="24"/>
                <w:szCs w:val="24"/>
              </w:rPr>
              <w:t>M</w:t>
            </w:r>
            <w:r w:rsidR="00102852" w:rsidRPr="00E610D0">
              <w:rPr>
                <w:rFonts w:ascii="Book Antiqua" w:hAnsi="Book Antiqua"/>
                <w:bCs/>
                <w:sz w:val="24"/>
                <w:szCs w:val="24"/>
              </w:rPr>
              <w:t xml:space="preserve">aintain </w:t>
            </w:r>
            <w:r w:rsidRPr="00E610D0">
              <w:rPr>
                <w:rFonts w:ascii="Book Antiqua" w:hAnsi="Book Antiqua"/>
                <w:bCs/>
                <w:sz w:val="24"/>
                <w:szCs w:val="24"/>
              </w:rPr>
              <w:t>low-pressure</w:t>
            </w:r>
            <w:r w:rsidR="00E610D0">
              <w:rPr>
                <w:rFonts w:ascii="Book Antiqua" w:hAnsi="Book Antiqua"/>
                <w:bCs/>
                <w:sz w:val="24"/>
                <w:szCs w:val="24"/>
              </w:rPr>
              <w:t xml:space="preserve"> irrigation</w:t>
            </w:r>
          </w:p>
          <w:p w:rsidR="00102852" w:rsidRPr="00E610D0" w:rsidRDefault="00102852" w:rsidP="00604CBF">
            <w:pPr>
              <w:spacing w:after="0" w:line="360" w:lineRule="auto"/>
              <w:ind w:firstLineChars="50" w:firstLine="120"/>
              <w:jc w:val="both"/>
              <w:rPr>
                <w:rFonts w:ascii="Book Antiqua" w:hAnsi="Book Antiqua"/>
                <w:bCs/>
                <w:sz w:val="24"/>
                <w:szCs w:val="24"/>
              </w:rPr>
            </w:pPr>
            <w:r w:rsidRPr="00E610D0">
              <w:rPr>
                <w:rFonts w:ascii="Book Antiqua" w:hAnsi="Book Antiqua"/>
                <w:bCs/>
                <w:sz w:val="24"/>
                <w:szCs w:val="24"/>
              </w:rPr>
              <w:t xml:space="preserve">Consider the use of </w:t>
            </w:r>
            <w:r w:rsidR="0082572E" w:rsidRPr="00E610D0">
              <w:rPr>
                <w:rFonts w:ascii="Book Antiqua" w:hAnsi="Book Antiqua"/>
                <w:bCs/>
                <w:sz w:val="24"/>
                <w:szCs w:val="24"/>
              </w:rPr>
              <w:t xml:space="preserve">intra-prostatic </w:t>
            </w:r>
            <w:r w:rsidRPr="00E610D0">
              <w:rPr>
                <w:rFonts w:ascii="Book Antiqua" w:hAnsi="Book Antiqua"/>
                <w:bCs/>
                <w:sz w:val="24"/>
                <w:szCs w:val="24"/>
              </w:rPr>
              <w:t xml:space="preserve">vasopressin injection in </w:t>
            </w:r>
            <w:r w:rsidR="00950178" w:rsidRPr="00E610D0">
              <w:rPr>
                <w:rFonts w:ascii="Book Antiqua" w:hAnsi="Book Antiqua"/>
                <w:bCs/>
                <w:sz w:val="24"/>
                <w:szCs w:val="24"/>
              </w:rPr>
              <w:t>high-risk</w:t>
            </w:r>
            <w:r w:rsidRPr="00E610D0">
              <w:rPr>
                <w:rFonts w:ascii="Book Antiqua" w:hAnsi="Book Antiqua"/>
                <w:bCs/>
                <w:sz w:val="24"/>
                <w:szCs w:val="24"/>
              </w:rPr>
              <w:t xml:space="preserve"> patients</w:t>
            </w:r>
          </w:p>
          <w:p w:rsidR="00102852" w:rsidRPr="00E610D0" w:rsidRDefault="00950178" w:rsidP="00604CBF">
            <w:pPr>
              <w:spacing w:after="0" w:line="360" w:lineRule="auto"/>
              <w:ind w:firstLineChars="50" w:firstLine="120"/>
              <w:jc w:val="both"/>
              <w:rPr>
                <w:rFonts w:ascii="Book Antiqua" w:hAnsi="Book Antiqua"/>
                <w:bCs/>
                <w:sz w:val="24"/>
                <w:szCs w:val="24"/>
              </w:rPr>
            </w:pPr>
            <w:r w:rsidRPr="00E610D0">
              <w:rPr>
                <w:rFonts w:ascii="Book Antiqua" w:hAnsi="Book Antiqua"/>
                <w:bCs/>
                <w:sz w:val="24"/>
                <w:szCs w:val="24"/>
              </w:rPr>
              <w:t xml:space="preserve">Alert </w:t>
            </w:r>
            <w:r w:rsidR="00102852" w:rsidRPr="00E610D0">
              <w:rPr>
                <w:rFonts w:ascii="Book Antiqua" w:hAnsi="Book Antiqua"/>
                <w:bCs/>
                <w:sz w:val="24"/>
                <w:szCs w:val="24"/>
              </w:rPr>
              <w:t>surgical tea</w:t>
            </w:r>
            <w:r w:rsidR="00E610D0">
              <w:rPr>
                <w:rFonts w:ascii="Book Antiqua" w:hAnsi="Book Antiqua"/>
                <w:bCs/>
                <w:sz w:val="24"/>
                <w:szCs w:val="24"/>
              </w:rPr>
              <w:t>m when surgery exceeds one hour</w:t>
            </w:r>
          </w:p>
          <w:p w:rsidR="00102852" w:rsidRPr="00E610D0" w:rsidRDefault="00102852" w:rsidP="00604CBF">
            <w:pPr>
              <w:spacing w:after="0" w:line="360" w:lineRule="auto"/>
              <w:ind w:firstLineChars="50" w:firstLine="120"/>
              <w:jc w:val="both"/>
              <w:rPr>
                <w:rFonts w:ascii="Book Antiqua" w:hAnsi="Book Antiqua"/>
                <w:bCs/>
                <w:sz w:val="24"/>
                <w:szCs w:val="24"/>
              </w:rPr>
            </w:pPr>
            <w:r w:rsidRPr="00E610D0">
              <w:rPr>
                <w:rFonts w:ascii="Book Antiqua" w:hAnsi="Book Antiqua"/>
                <w:bCs/>
                <w:sz w:val="24"/>
                <w:szCs w:val="24"/>
              </w:rPr>
              <w:t>Monitor the volume of absorbed fluid</w:t>
            </w:r>
            <w:r w:rsidR="0006384C" w:rsidRPr="00E610D0">
              <w:rPr>
                <w:rFonts w:ascii="Book Antiqua" w:hAnsi="Book Antiqua"/>
                <w:bCs/>
                <w:sz w:val="24"/>
                <w:szCs w:val="24"/>
              </w:rPr>
              <w:t>.</w:t>
            </w:r>
            <w:r w:rsidRPr="00E610D0">
              <w:rPr>
                <w:rFonts w:ascii="Book Antiqua" w:hAnsi="Book Antiqua"/>
                <w:bCs/>
                <w:sz w:val="24"/>
                <w:szCs w:val="24"/>
              </w:rPr>
              <w:t xml:space="preserve"> </w:t>
            </w:r>
            <w:r w:rsidR="0006384C" w:rsidRPr="00E610D0">
              <w:rPr>
                <w:rFonts w:ascii="Book Antiqua" w:hAnsi="Book Antiqua"/>
                <w:bCs/>
                <w:sz w:val="24"/>
                <w:szCs w:val="24"/>
              </w:rPr>
              <w:t xml:space="preserve">Consider </w:t>
            </w:r>
            <w:r w:rsidR="0082572E" w:rsidRPr="00E610D0">
              <w:rPr>
                <w:rFonts w:ascii="Book Antiqua" w:hAnsi="Book Antiqua"/>
                <w:bCs/>
                <w:sz w:val="24"/>
                <w:szCs w:val="24"/>
              </w:rPr>
              <w:t xml:space="preserve">aborting the </w:t>
            </w:r>
            <w:r w:rsidRPr="00E610D0">
              <w:rPr>
                <w:rFonts w:ascii="Book Antiqua" w:hAnsi="Book Antiqua"/>
                <w:bCs/>
                <w:sz w:val="24"/>
                <w:szCs w:val="24"/>
              </w:rPr>
              <w:t xml:space="preserve">procedure if </w:t>
            </w:r>
            <w:r w:rsidR="00950178" w:rsidRPr="00E610D0">
              <w:rPr>
                <w:rFonts w:ascii="Book Antiqua" w:hAnsi="Book Antiqua"/>
                <w:bCs/>
                <w:sz w:val="24"/>
                <w:szCs w:val="24"/>
              </w:rPr>
              <w:t xml:space="preserve">the absorbed </w:t>
            </w:r>
            <w:r w:rsidRPr="00E610D0">
              <w:rPr>
                <w:rFonts w:ascii="Book Antiqua" w:hAnsi="Book Antiqua"/>
                <w:bCs/>
                <w:sz w:val="24"/>
                <w:szCs w:val="24"/>
              </w:rPr>
              <w:t>volume exceeds 1</w:t>
            </w:r>
            <w:r w:rsidR="00730463" w:rsidRPr="00E610D0">
              <w:rPr>
                <w:rFonts w:ascii="Book Antiqua" w:hAnsi="Book Antiqua"/>
                <w:bCs/>
                <w:sz w:val="24"/>
                <w:szCs w:val="24"/>
              </w:rPr>
              <w:t>.0</w:t>
            </w:r>
            <w:r w:rsidR="00832410" w:rsidRPr="00E610D0">
              <w:rPr>
                <w:rFonts w:ascii="Book Antiqua" w:hAnsi="Book Antiqua"/>
                <w:bCs/>
                <w:sz w:val="24"/>
                <w:szCs w:val="24"/>
              </w:rPr>
              <w:t xml:space="preserve"> </w:t>
            </w:r>
            <w:r w:rsidR="00730463" w:rsidRPr="00E610D0">
              <w:rPr>
                <w:rFonts w:ascii="Book Antiqua" w:hAnsi="Book Antiqua"/>
                <w:bCs/>
                <w:sz w:val="24"/>
                <w:szCs w:val="24"/>
              </w:rPr>
              <w:t>L</w:t>
            </w:r>
            <w:r w:rsidR="0006384C" w:rsidRPr="00E610D0">
              <w:rPr>
                <w:rFonts w:ascii="Book Antiqua" w:hAnsi="Book Antiqua"/>
                <w:bCs/>
                <w:sz w:val="24"/>
                <w:szCs w:val="24"/>
              </w:rPr>
              <w:t xml:space="preserve"> and</w:t>
            </w:r>
            <w:r w:rsidRPr="00E610D0">
              <w:rPr>
                <w:rFonts w:ascii="Book Antiqua" w:hAnsi="Book Antiqua"/>
                <w:bCs/>
                <w:sz w:val="24"/>
                <w:szCs w:val="24"/>
              </w:rPr>
              <w:t xml:space="preserve"> </w:t>
            </w:r>
            <w:r w:rsidR="0006384C" w:rsidRPr="00E610D0">
              <w:rPr>
                <w:rFonts w:ascii="Book Antiqua" w:hAnsi="Book Antiqua"/>
                <w:bCs/>
                <w:sz w:val="24"/>
                <w:szCs w:val="24"/>
              </w:rPr>
              <w:t>s</w:t>
            </w:r>
            <w:r w:rsidRPr="00E610D0">
              <w:rPr>
                <w:rFonts w:ascii="Book Antiqua" w:hAnsi="Book Antiqua"/>
                <w:bCs/>
                <w:sz w:val="24"/>
                <w:szCs w:val="24"/>
              </w:rPr>
              <w:t>uspend surgery if absorbed volume exceeds 2000</w:t>
            </w:r>
            <w:r w:rsidR="00832410" w:rsidRPr="00E610D0">
              <w:rPr>
                <w:rFonts w:ascii="Book Antiqua" w:hAnsi="Book Antiqua"/>
                <w:bCs/>
                <w:sz w:val="24"/>
                <w:szCs w:val="24"/>
              </w:rPr>
              <w:t xml:space="preserve"> </w:t>
            </w:r>
            <w:r w:rsidR="00E610D0">
              <w:rPr>
                <w:rFonts w:ascii="Book Antiqua" w:hAnsi="Book Antiqua"/>
                <w:bCs/>
                <w:sz w:val="24"/>
                <w:szCs w:val="24"/>
              </w:rPr>
              <w:t>mL</w:t>
            </w:r>
            <w:r w:rsidRPr="00E610D0">
              <w:rPr>
                <w:rFonts w:ascii="Book Antiqua" w:hAnsi="Book Antiqua"/>
                <w:bCs/>
                <w:sz w:val="24"/>
                <w:szCs w:val="24"/>
              </w:rPr>
              <w:t xml:space="preserve"> </w:t>
            </w:r>
          </w:p>
          <w:p w:rsidR="00CD72CA" w:rsidRPr="00E610D0" w:rsidRDefault="00102852" w:rsidP="00604CBF">
            <w:pPr>
              <w:spacing w:after="0" w:line="360" w:lineRule="auto"/>
              <w:ind w:firstLineChars="50" w:firstLine="120"/>
              <w:jc w:val="both"/>
              <w:rPr>
                <w:rFonts w:ascii="Book Antiqua" w:hAnsi="Book Antiqua"/>
                <w:bCs/>
                <w:sz w:val="24"/>
                <w:szCs w:val="24"/>
              </w:rPr>
            </w:pPr>
            <w:r w:rsidRPr="00E610D0">
              <w:rPr>
                <w:rFonts w:ascii="Book Antiqua" w:hAnsi="Book Antiqua"/>
                <w:bCs/>
                <w:sz w:val="24"/>
                <w:szCs w:val="24"/>
              </w:rPr>
              <w:t xml:space="preserve">Both spinal and general </w:t>
            </w:r>
            <w:r w:rsidR="0082572E" w:rsidRPr="00E610D0">
              <w:rPr>
                <w:rFonts w:ascii="Book Antiqua" w:hAnsi="Book Antiqua"/>
                <w:bCs/>
                <w:sz w:val="24"/>
                <w:szCs w:val="24"/>
              </w:rPr>
              <w:t>anesthesia</w:t>
            </w:r>
            <w:r w:rsidRPr="00E610D0">
              <w:rPr>
                <w:rFonts w:ascii="Book Antiqua" w:hAnsi="Book Antiqua"/>
                <w:bCs/>
                <w:sz w:val="24"/>
                <w:szCs w:val="24"/>
              </w:rPr>
              <w:t xml:space="preserve"> </w:t>
            </w:r>
            <w:r w:rsidR="00950178" w:rsidRPr="00E610D0">
              <w:rPr>
                <w:rFonts w:ascii="Book Antiqua" w:hAnsi="Book Antiqua"/>
                <w:bCs/>
                <w:sz w:val="24"/>
                <w:szCs w:val="24"/>
              </w:rPr>
              <w:t>are adequate</w:t>
            </w:r>
            <w:r w:rsidRPr="00E610D0">
              <w:rPr>
                <w:rFonts w:ascii="Book Antiqua" w:hAnsi="Book Antiqua"/>
                <w:bCs/>
                <w:sz w:val="24"/>
                <w:szCs w:val="24"/>
              </w:rPr>
              <w:t xml:space="preserve"> </w:t>
            </w:r>
          </w:p>
          <w:p w:rsidR="00102852" w:rsidRPr="00E610D0" w:rsidRDefault="00950178" w:rsidP="00604CBF">
            <w:pPr>
              <w:spacing w:after="0" w:line="360" w:lineRule="auto"/>
              <w:ind w:firstLineChars="50" w:firstLine="120"/>
              <w:jc w:val="both"/>
              <w:rPr>
                <w:rFonts w:ascii="Book Antiqua" w:hAnsi="Book Antiqua"/>
                <w:bCs/>
                <w:sz w:val="24"/>
                <w:szCs w:val="24"/>
              </w:rPr>
            </w:pPr>
            <w:r w:rsidRPr="00E610D0">
              <w:rPr>
                <w:rFonts w:ascii="Book Antiqua" w:hAnsi="Book Antiqua"/>
                <w:bCs/>
                <w:sz w:val="24"/>
                <w:szCs w:val="24"/>
              </w:rPr>
              <w:t>A</w:t>
            </w:r>
            <w:r w:rsidR="00102852" w:rsidRPr="00E610D0">
              <w:rPr>
                <w:rFonts w:ascii="Book Antiqua" w:hAnsi="Book Antiqua"/>
                <w:bCs/>
                <w:sz w:val="24"/>
                <w:szCs w:val="24"/>
              </w:rPr>
              <w:t>void hypotension</w:t>
            </w:r>
            <w:r w:rsidR="0082572E" w:rsidRPr="00E610D0">
              <w:rPr>
                <w:rFonts w:ascii="Book Antiqua" w:hAnsi="Book Antiqua"/>
                <w:bCs/>
                <w:sz w:val="24"/>
                <w:szCs w:val="24"/>
              </w:rPr>
              <w:t xml:space="preserve"> and</w:t>
            </w:r>
            <w:r w:rsidR="00102852" w:rsidRPr="00E610D0">
              <w:rPr>
                <w:rFonts w:ascii="Book Antiqua" w:hAnsi="Book Antiqua"/>
                <w:bCs/>
                <w:sz w:val="24"/>
                <w:szCs w:val="24"/>
              </w:rPr>
              <w:t xml:space="preserve"> central venous pressure reduction and </w:t>
            </w:r>
            <w:r w:rsidRPr="00E610D0">
              <w:rPr>
                <w:rFonts w:ascii="Book Antiqua" w:hAnsi="Book Antiqua"/>
                <w:bCs/>
                <w:sz w:val="24"/>
                <w:szCs w:val="24"/>
              </w:rPr>
              <w:t xml:space="preserve">closely </w:t>
            </w:r>
            <w:r w:rsidR="0082572E" w:rsidRPr="00E610D0">
              <w:rPr>
                <w:rFonts w:ascii="Book Antiqua" w:hAnsi="Book Antiqua"/>
                <w:bCs/>
                <w:sz w:val="24"/>
                <w:szCs w:val="24"/>
              </w:rPr>
              <w:t xml:space="preserve">monitor </w:t>
            </w:r>
            <w:r w:rsidRPr="00E610D0">
              <w:rPr>
                <w:rFonts w:ascii="Book Antiqua" w:hAnsi="Book Antiqua"/>
                <w:bCs/>
                <w:sz w:val="24"/>
                <w:szCs w:val="24"/>
              </w:rPr>
              <w:t>the</w:t>
            </w:r>
            <w:r w:rsidR="00E610D0">
              <w:rPr>
                <w:rFonts w:ascii="Book Antiqua" w:hAnsi="Book Antiqua"/>
                <w:bCs/>
                <w:sz w:val="24"/>
                <w:szCs w:val="24"/>
              </w:rPr>
              <w:t xml:space="preserve"> vital signs</w:t>
            </w:r>
            <w:r w:rsidR="00102852" w:rsidRPr="00E610D0">
              <w:rPr>
                <w:rFonts w:ascii="Book Antiqua" w:hAnsi="Book Antiqua"/>
                <w:bCs/>
                <w:sz w:val="24"/>
                <w:szCs w:val="24"/>
              </w:rPr>
              <w:t xml:space="preserve"> </w:t>
            </w:r>
          </w:p>
        </w:tc>
      </w:tr>
      <w:tr w:rsidR="0069181E" w:rsidRPr="00E610D0" w:rsidTr="00E610D0">
        <w:tc>
          <w:tcPr>
            <w:tcW w:w="9468" w:type="dxa"/>
            <w:shd w:val="clear" w:color="auto" w:fill="auto"/>
          </w:tcPr>
          <w:p w:rsidR="00102852" w:rsidRPr="00E610D0" w:rsidRDefault="00102852" w:rsidP="0069181E">
            <w:pPr>
              <w:tabs>
                <w:tab w:val="left" w:pos="2925"/>
              </w:tabs>
              <w:spacing w:after="0" w:line="360" w:lineRule="auto"/>
              <w:jc w:val="both"/>
              <w:rPr>
                <w:rFonts w:ascii="Book Antiqua" w:hAnsi="Book Antiqua"/>
                <w:b/>
                <w:bCs/>
                <w:sz w:val="24"/>
                <w:szCs w:val="24"/>
              </w:rPr>
            </w:pPr>
            <w:r w:rsidRPr="00E610D0">
              <w:rPr>
                <w:rFonts w:ascii="Book Antiqua" w:hAnsi="Book Antiqua"/>
                <w:b/>
                <w:bCs/>
                <w:sz w:val="24"/>
                <w:szCs w:val="24"/>
              </w:rPr>
              <w:lastRenderedPageBreak/>
              <w:t>Post</w:t>
            </w:r>
            <w:r w:rsidR="00430D0F" w:rsidRPr="00E610D0">
              <w:rPr>
                <w:rFonts w:ascii="Book Antiqua" w:hAnsi="Book Antiqua"/>
                <w:b/>
                <w:bCs/>
                <w:sz w:val="24"/>
                <w:szCs w:val="24"/>
              </w:rPr>
              <w:t>-</w:t>
            </w:r>
            <w:r w:rsidRPr="00E610D0">
              <w:rPr>
                <w:rFonts w:ascii="Book Antiqua" w:hAnsi="Book Antiqua"/>
                <w:b/>
                <w:bCs/>
                <w:sz w:val="24"/>
                <w:szCs w:val="24"/>
              </w:rPr>
              <w:t xml:space="preserve">operative </w:t>
            </w:r>
          </w:p>
        </w:tc>
      </w:tr>
      <w:tr w:rsidR="0069181E" w:rsidRPr="00E610D0" w:rsidTr="00E610D0">
        <w:tc>
          <w:tcPr>
            <w:tcW w:w="9468" w:type="dxa"/>
            <w:shd w:val="clear" w:color="auto" w:fill="auto"/>
          </w:tcPr>
          <w:p w:rsidR="00567173" w:rsidRPr="00E610D0" w:rsidRDefault="00102852" w:rsidP="00604CBF">
            <w:pPr>
              <w:spacing w:after="0" w:line="360" w:lineRule="auto"/>
              <w:ind w:firstLineChars="50" w:firstLine="120"/>
              <w:jc w:val="both"/>
              <w:rPr>
                <w:rFonts w:ascii="Book Antiqua" w:hAnsi="Book Antiqua"/>
                <w:b/>
                <w:bCs/>
                <w:sz w:val="24"/>
                <w:szCs w:val="24"/>
              </w:rPr>
            </w:pPr>
            <w:r w:rsidRPr="00E610D0">
              <w:rPr>
                <w:rFonts w:ascii="Book Antiqua" w:hAnsi="Book Antiqua"/>
                <w:bCs/>
                <w:sz w:val="24"/>
                <w:szCs w:val="24"/>
              </w:rPr>
              <w:t>Assess serum sodium and serum creatinine in all</w:t>
            </w:r>
            <w:r w:rsidR="00CD72CA" w:rsidRPr="00E610D0">
              <w:rPr>
                <w:rFonts w:ascii="Book Antiqua" w:hAnsi="Book Antiqua"/>
                <w:bCs/>
                <w:sz w:val="24"/>
                <w:szCs w:val="24"/>
              </w:rPr>
              <w:t xml:space="preserve"> patients in the immediate post</w:t>
            </w:r>
            <w:r w:rsidRPr="00E610D0">
              <w:rPr>
                <w:rFonts w:ascii="Book Antiqua" w:hAnsi="Book Antiqua"/>
                <w:bCs/>
                <w:sz w:val="24"/>
                <w:szCs w:val="24"/>
              </w:rPr>
              <w:t>operative period</w:t>
            </w:r>
          </w:p>
          <w:p w:rsidR="000B5AD4" w:rsidRPr="00E610D0" w:rsidRDefault="0040495F" w:rsidP="00604CBF">
            <w:pPr>
              <w:spacing w:after="0" w:line="360" w:lineRule="auto"/>
              <w:ind w:firstLineChars="50" w:firstLine="120"/>
              <w:jc w:val="both"/>
              <w:rPr>
                <w:rFonts w:ascii="Book Antiqua" w:hAnsi="Book Antiqua"/>
                <w:bCs/>
                <w:sz w:val="24"/>
                <w:szCs w:val="24"/>
              </w:rPr>
            </w:pPr>
            <w:r w:rsidRPr="00E610D0">
              <w:rPr>
                <w:rFonts w:ascii="Book Antiqua" w:hAnsi="Book Antiqua"/>
                <w:bCs/>
                <w:sz w:val="24"/>
                <w:szCs w:val="24"/>
              </w:rPr>
              <w:t>Apply KDIGO AKI definitions to AKI</w:t>
            </w:r>
            <w:r w:rsidR="00EF6ECD" w:rsidRPr="00E610D0">
              <w:rPr>
                <w:rFonts w:ascii="Book Antiqua" w:hAnsi="Book Antiqua"/>
                <w:bCs/>
                <w:sz w:val="24"/>
                <w:szCs w:val="24"/>
              </w:rPr>
              <w:t xml:space="preserve"> diagnosis</w:t>
            </w:r>
          </w:p>
          <w:p w:rsidR="00102852" w:rsidRPr="00E610D0" w:rsidRDefault="00102852" w:rsidP="00604CBF">
            <w:pPr>
              <w:spacing w:after="0" w:line="360" w:lineRule="auto"/>
              <w:ind w:firstLineChars="50" w:firstLine="120"/>
              <w:jc w:val="both"/>
              <w:rPr>
                <w:rFonts w:ascii="Book Antiqua" w:hAnsi="Book Antiqua"/>
                <w:bCs/>
                <w:sz w:val="24"/>
                <w:szCs w:val="24"/>
              </w:rPr>
            </w:pPr>
            <w:r w:rsidRPr="00E610D0">
              <w:rPr>
                <w:rFonts w:ascii="Book Antiqua" w:hAnsi="Book Antiqua"/>
                <w:bCs/>
                <w:sz w:val="24"/>
                <w:szCs w:val="24"/>
              </w:rPr>
              <w:t xml:space="preserve">If TURP syndrome is diagnosed, </w:t>
            </w:r>
            <w:r w:rsidR="0082572E" w:rsidRPr="00E610D0">
              <w:rPr>
                <w:rFonts w:ascii="Book Antiqua" w:hAnsi="Book Antiqua"/>
                <w:bCs/>
                <w:sz w:val="24"/>
                <w:szCs w:val="24"/>
              </w:rPr>
              <w:t xml:space="preserve">initiate </w:t>
            </w:r>
            <w:r w:rsidRPr="00E610D0">
              <w:rPr>
                <w:rFonts w:ascii="Book Antiqua" w:hAnsi="Book Antiqua"/>
                <w:bCs/>
                <w:sz w:val="24"/>
                <w:szCs w:val="24"/>
              </w:rPr>
              <w:t xml:space="preserve">medical treatment: </w:t>
            </w:r>
          </w:p>
          <w:p w:rsidR="002F6553" w:rsidRPr="00E610D0" w:rsidRDefault="00102852" w:rsidP="00E610D0">
            <w:pPr>
              <w:spacing w:after="0" w:line="360" w:lineRule="auto"/>
              <w:ind w:firstLineChars="300" w:firstLine="720"/>
              <w:jc w:val="both"/>
              <w:rPr>
                <w:rFonts w:ascii="Book Antiqua" w:hAnsi="Book Antiqua"/>
                <w:bCs/>
                <w:sz w:val="24"/>
                <w:szCs w:val="24"/>
              </w:rPr>
            </w:pPr>
            <w:r w:rsidRPr="00E610D0">
              <w:rPr>
                <w:rFonts w:ascii="Book Antiqua" w:hAnsi="Book Antiqua"/>
                <w:bCs/>
                <w:sz w:val="24"/>
                <w:szCs w:val="24"/>
              </w:rPr>
              <w:t>Assess serum osmolality;</w:t>
            </w:r>
          </w:p>
          <w:p w:rsidR="00102852" w:rsidRPr="00E610D0" w:rsidRDefault="00102852" w:rsidP="00E610D0">
            <w:pPr>
              <w:spacing w:after="0" w:line="360" w:lineRule="auto"/>
              <w:ind w:firstLineChars="300" w:firstLine="720"/>
              <w:jc w:val="both"/>
              <w:rPr>
                <w:rFonts w:ascii="Book Antiqua" w:hAnsi="Book Antiqua"/>
                <w:bCs/>
                <w:sz w:val="24"/>
                <w:szCs w:val="24"/>
                <w:lang w:eastAsia="zh-CN"/>
              </w:rPr>
            </w:pPr>
            <w:r w:rsidRPr="00E610D0">
              <w:rPr>
                <w:rFonts w:ascii="Book Antiqua" w:hAnsi="Book Antiqua"/>
                <w:bCs/>
                <w:sz w:val="24"/>
                <w:szCs w:val="24"/>
              </w:rPr>
              <w:t>Maintain asymptomatic and mildly symptomatic p</w:t>
            </w:r>
            <w:r w:rsidR="00E610D0">
              <w:rPr>
                <w:rFonts w:ascii="Book Antiqua" w:hAnsi="Book Antiqua"/>
                <w:bCs/>
                <w:sz w:val="24"/>
                <w:szCs w:val="24"/>
              </w:rPr>
              <w:t>atients under close observation</w:t>
            </w:r>
            <w:r w:rsidR="00E610D0">
              <w:rPr>
                <w:rFonts w:ascii="Book Antiqua" w:hAnsi="Book Antiqua" w:hint="eastAsia"/>
                <w:bCs/>
                <w:sz w:val="24"/>
                <w:szCs w:val="24"/>
                <w:lang w:eastAsia="zh-CN"/>
              </w:rPr>
              <w:t>;</w:t>
            </w:r>
          </w:p>
          <w:p w:rsidR="00102852" w:rsidRPr="00E610D0" w:rsidRDefault="00102852" w:rsidP="00E610D0">
            <w:pPr>
              <w:spacing w:after="0" w:line="360" w:lineRule="auto"/>
              <w:ind w:firstLineChars="300" w:firstLine="720"/>
              <w:jc w:val="both"/>
              <w:rPr>
                <w:rFonts w:ascii="Book Antiqua" w:hAnsi="Book Antiqua"/>
                <w:bCs/>
                <w:sz w:val="24"/>
                <w:szCs w:val="24"/>
              </w:rPr>
            </w:pPr>
            <w:r w:rsidRPr="00E610D0">
              <w:rPr>
                <w:rFonts w:ascii="Book Antiqua" w:hAnsi="Book Antiqua"/>
                <w:bCs/>
                <w:sz w:val="24"/>
                <w:szCs w:val="24"/>
              </w:rPr>
              <w:t>Initiate hypertonic saline 3% infusion in symptomatic patients with marked hyponatremia, reduced osmolality and cerebral edema;</w:t>
            </w:r>
          </w:p>
          <w:p w:rsidR="00102852" w:rsidRPr="00E610D0" w:rsidRDefault="00102852" w:rsidP="00E610D0">
            <w:pPr>
              <w:spacing w:after="0" w:line="360" w:lineRule="auto"/>
              <w:ind w:firstLineChars="300" w:firstLine="720"/>
              <w:jc w:val="both"/>
              <w:rPr>
                <w:rFonts w:ascii="Book Antiqua" w:hAnsi="Book Antiqua"/>
                <w:bCs/>
                <w:sz w:val="24"/>
                <w:szCs w:val="24"/>
              </w:rPr>
            </w:pPr>
            <w:r w:rsidRPr="00E610D0">
              <w:rPr>
                <w:rFonts w:ascii="Book Antiqua" w:hAnsi="Book Antiqua"/>
                <w:bCs/>
                <w:sz w:val="24"/>
                <w:szCs w:val="24"/>
              </w:rPr>
              <w:t>Restrict diuretic use to treat fluid overload;</w:t>
            </w:r>
          </w:p>
          <w:p w:rsidR="006944B4" w:rsidRPr="00E610D0" w:rsidRDefault="006944B4" w:rsidP="00E610D0">
            <w:pPr>
              <w:spacing w:after="0" w:line="360" w:lineRule="auto"/>
              <w:ind w:firstLineChars="300" w:firstLine="720"/>
              <w:jc w:val="both"/>
              <w:rPr>
                <w:rFonts w:ascii="Book Antiqua" w:hAnsi="Book Antiqua"/>
                <w:bCs/>
                <w:sz w:val="24"/>
                <w:szCs w:val="24"/>
              </w:rPr>
            </w:pPr>
            <w:r w:rsidRPr="00E610D0">
              <w:rPr>
                <w:rFonts w:ascii="Book Antiqua" w:hAnsi="Book Antiqua"/>
                <w:bCs/>
                <w:sz w:val="24"/>
                <w:szCs w:val="24"/>
              </w:rPr>
              <w:t xml:space="preserve">If AKI occurs, test for hemolysis and </w:t>
            </w:r>
            <w:proofErr w:type="spellStart"/>
            <w:r w:rsidRPr="00E610D0">
              <w:rPr>
                <w:rFonts w:ascii="Book Antiqua" w:hAnsi="Book Antiqua"/>
                <w:bCs/>
                <w:sz w:val="24"/>
                <w:szCs w:val="24"/>
              </w:rPr>
              <w:t>rhabdomyolysis</w:t>
            </w:r>
            <w:proofErr w:type="spellEnd"/>
            <w:r w:rsidRPr="00E610D0">
              <w:rPr>
                <w:rFonts w:ascii="Book Antiqua" w:hAnsi="Book Antiqua"/>
                <w:bCs/>
                <w:sz w:val="24"/>
                <w:szCs w:val="24"/>
              </w:rPr>
              <w:t>;</w:t>
            </w:r>
          </w:p>
          <w:p w:rsidR="008A2D54" w:rsidRPr="00E610D0" w:rsidRDefault="00102852" w:rsidP="00E610D0">
            <w:pPr>
              <w:spacing w:after="0" w:line="360" w:lineRule="auto"/>
              <w:ind w:firstLineChars="300" w:firstLine="720"/>
              <w:jc w:val="both"/>
              <w:rPr>
                <w:rFonts w:ascii="Book Antiqua" w:hAnsi="Book Antiqua"/>
                <w:bCs/>
                <w:sz w:val="24"/>
                <w:szCs w:val="24"/>
              </w:rPr>
            </w:pPr>
            <w:r w:rsidRPr="00E610D0">
              <w:rPr>
                <w:rFonts w:ascii="Book Antiqua" w:hAnsi="Book Antiqua"/>
                <w:bCs/>
                <w:sz w:val="24"/>
                <w:szCs w:val="24"/>
              </w:rPr>
              <w:t>Consider hemodialysis in symptomatic patients with severe renal disease</w:t>
            </w:r>
            <w:r w:rsidR="00CD72CA" w:rsidRPr="00E610D0">
              <w:rPr>
                <w:rFonts w:ascii="Book Antiqua" w:hAnsi="Book Antiqua"/>
                <w:bCs/>
                <w:sz w:val="24"/>
                <w:szCs w:val="24"/>
              </w:rPr>
              <w:t>.</w:t>
            </w:r>
          </w:p>
          <w:p w:rsidR="000B5AD4" w:rsidRPr="00E610D0" w:rsidRDefault="006944B4" w:rsidP="00604CBF">
            <w:pPr>
              <w:spacing w:after="0" w:line="360" w:lineRule="auto"/>
              <w:ind w:firstLineChars="50" w:firstLine="120"/>
              <w:jc w:val="both"/>
              <w:rPr>
                <w:rFonts w:ascii="Book Antiqua" w:hAnsi="Book Antiqua"/>
                <w:bCs/>
                <w:sz w:val="24"/>
                <w:szCs w:val="24"/>
              </w:rPr>
            </w:pPr>
            <w:r w:rsidRPr="00E610D0">
              <w:rPr>
                <w:rFonts w:ascii="Book Antiqua" w:hAnsi="Book Antiqua"/>
                <w:bCs/>
                <w:sz w:val="24"/>
                <w:szCs w:val="24"/>
              </w:rPr>
              <w:t xml:space="preserve">Patients that developed AKI should be followed and </w:t>
            </w:r>
            <w:proofErr w:type="spellStart"/>
            <w:r w:rsidRPr="00E610D0">
              <w:rPr>
                <w:rFonts w:ascii="Book Antiqua" w:hAnsi="Book Antiqua"/>
                <w:bCs/>
                <w:sz w:val="24"/>
                <w:szCs w:val="24"/>
              </w:rPr>
              <w:t>eGFR</w:t>
            </w:r>
            <w:proofErr w:type="spellEnd"/>
            <w:r w:rsidRPr="00E610D0">
              <w:rPr>
                <w:rFonts w:ascii="Book Antiqua" w:hAnsi="Book Antiqua"/>
                <w:bCs/>
                <w:sz w:val="24"/>
                <w:szCs w:val="24"/>
              </w:rPr>
              <w:t xml:space="preserve"> equations must be used to identif</w:t>
            </w:r>
            <w:r w:rsidR="00567173" w:rsidRPr="00E610D0">
              <w:rPr>
                <w:rFonts w:ascii="Book Antiqua" w:hAnsi="Book Antiqua"/>
                <w:bCs/>
                <w:sz w:val="24"/>
                <w:szCs w:val="24"/>
              </w:rPr>
              <w:t>y</w:t>
            </w:r>
            <w:r w:rsidRPr="00E610D0">
              <w:rPr>
                <w:rFonts w:ascii="Book Antiqua" w:hAnsi="Book Antiqua"/>
                <w:bCs/>
                <w:sz w:val="24"/>
                <w:szCs w:val="24"/>
              </w:rPr>
              <w:t xml:space="preserve"> CKD.</w:t>
            </w:r>
          </w:p>
        </w:tc>
      </w:tr>
    </w:tbl>
    <w:p w:rsidR="00E610D0" w:rsidRPr="00E610D0" w:rsidRDefault="00E610D0" w:rsidP="00E610D0">
      <w:pPr>
        <w:autoSpaceDE w:val="0"/>
        <w:autoSpaceDN w:val="0"/>
        <w:adjustRightInd w:val="0"/>
        <w:spacing w:after="0" w:line="360" w:lineRule="auto"/>
        <w:jc w:val="both"/>
        <w:rPr>
          <w:rFonts w:ascii="Book Antiqua" w:hAnsi="Book Antiqua"/>
          <w:sz w:val="24"/>
          <w:szCs w:val="24"/>
        </w:rPr>
      </w:pPr>
      <w:r w:rsidRPr="00E610D0">
        <w:rPr>
          <w:rFonts w:ascii="Book Antiqua" w:hAnsi="Book Antiqua"/>
          <w:sz w:val="24"/>
          <w:szCs w:val="24"/>
        </w:rPr>
        <w:lastRenderedPageBreak/>
        <w:t>AKI: Acute kidney injury; CKD: Chronic kidney disease; CKD-EPI: Chronic Kidney Disease Epidemiology Collaboration; D.W.: Distilled water; GFR: Glomerular filtration rate; KDIGO: Kidney disease improving global outcomes; TURP: Transurethral resection of prostate.</w:t>
      </w:r>
    </w:p>
    <w:p w:rsidR="0006384C" w:rsidRPr="00E610D0" w:rsidRDefault="003F5038" w:rsidP="0069181E">
      <w:pPr>
        <w:spacing w:after="0" w:line="360" w:lineRule="auto"/>
        <w:jc w:val="both"/>
        <w:rPr>
          <w:rFonts w:ascii="Book Antiqua" w:hAnsi="Book Antiqua"/>
          <w:b/>
          <w:sz w:val="24"/>
          <w:szCs w:val="24"/>
        </w:rPr>
      </w:pPr>
      <w:r w:rsidRPr="00E610D0">
        <w:rPr>
          <w:rFonts w:ascii="Book Antiqua" w:hAnsi="Book Antiqua"/>
          <w:sz w:val="24"/>
          <w:szCs w:val="24"/>
        </w:rPr>
        <w:br w:type="page"/>
      </w:r>
      <w:r w:rsidR="0006384C" w:rsidRPr="00E610D0">
        <w:rPr>
          <w:rFonts w:ascii="Book Antiqua" w:hAnsi="Book Antiqua"/>
          <w:b/>
          <w:sz w:val="24"/>
          <w:szCs w:val="24"/>
        </w:rPr>
        <w:lastRenderedPageBreak/>
        <w:t xml:space="preserve">Table </w:t>
      </w:r>
      <w:r w:rsidR="003F7FAE" w:rsidRPr="00E610D0">
        <w:rPr>
          <w:rFonts w:ascii="Book Antiqua" w:hAnsi="Book Antiqua"/>
          <w:b/>
          <w:sz w:val="24"/>
          <w:szCs w:val="24"/>
        </w:rPr>
        <w:t>4</w:t>
      </w:r>
      <w:r w:rsidR="0006384C" w:rsidRPr="00E610D0">
        <w:rPr>
          <w:rFonts w:ascii="Book Antiqua" w:hAnsi="Book Antiqua"/>
          <w:b/>
          <w:sz w:val="24"/>
          <w:szCs w:val="24"/>
        </w:rPr>
        <w:t xml:space="preserve"> </w:t>
      </w:r>
      <w:r w:rsidR="00352E28" w:rsidRPr="00E610D0">
        <w:rPr>
          <w:rFonts w:ascii="Book Antiqua" w:hAnsi="Book Antiqua"/>
          <w:b/>
          <w:sz w:val="24"/>
          <w:szCs w:val="24"/>
        </w:rPr>
        <w:t>Suggestions</w:t>
      </w:r>
      <w:r w:rsidR="0006384C" w:rsidRPr="00E610D0">
        <w:rPr>
          <w:rFonts w:ascii="Book Antiqua" w:hAnsi="Book Antiqua"/>
          <w:b/>
          <w:sz w:val="24"/>
          <w:szCs w:val="24"/>
        </w:rPr>
        <w:t xml:space="preserve"> for </w:t>
      </w:r>
      <w:r w:rsidR="00352E28" w:rsidRPr="00E610D0">
        <w:rPr>
          <w:rFonts w:ascii="Book Antiqua" w:hAnsi="Book Antiqua"/>
          <w:b/>
          <w:sz w:val="24"/>
          <w:szCs w:val="24"/>
        </w:rPr>
        <w:t xml:space="preserve">the </w:t>
      </w:r>
      <w:r w:rsidR="0006384C" w:rsidRPr="00E610D0">
        <w:rPr>
          <w:rFonts w:ascii="Book Antiqua" w:hAnsi="Book Antiqua"/>
          <w:b/>
          <w:sz w:val="24"/>
          <w:szCs w:val="24"/>
        </w:rPr>
        <w:t>prevention and management of surgical pos</w:t>
      </w:r>
      <w:r w:rsidR="000802A6" w:rsidRPr="00E610D0">
        <w:rPr>
          <w:rFonts w:ascii="Book Antiqua" w:hAnsi="Book Antiqua"/>
          <w:b/>
          <w:sz w:val="24"/>
          <w:szCs w:val="24"/>
        </w:rPr>
        <w:t xml:space="preserve">ition-related </w:t>
      </w:r>
      <w:proofErr w:type="spellStart"/>
      <w:r w:rsidR="000802A6" w:rsidRPr="00E610D0">
        <w:rPr>
          <w:rFonts w:ascii="Book Antiqua" w:hAnsi="Book Antiqua"/>
          <w:b/>
          <w:sz w:val="24"/>
          <w:szCs w:val="24"/>
        </w:rPr>
        <w:t>rhabdomyolysis</w:t>
      </w:r>
      <w:proofErr w:type="spellEnd"/>
    </w:p>
    <w:tbl>
      <w:tblPr>
        <w:tblW w:w="0" w:type="auto"/>
        <w:tblBorders>
          <w:top w:val="single" w:sz="4" w:space="0" w:color="auto"/>
          <w:bottom w:val="single" w:sz="4" w:space="0" w:color="auto"/>
        </w:tblBorders>
        <w:tblLook w:val="06A0" w:firstRow="1" w:lastRow="0" w:firstColumn="1" w:lastColumn="0" w:noHBand="1" w:noVBand="1"/>
      </w:tblPr>
      <w:tblGrid>
        <w:gridCol w:w="9468"/>
      </w:tblGrid>
      <w:tr w:rsidR="0069181E" w:rsidRPr="00E610D0" w:rsidTr="00ED1208">
        <w:tc>
          <w:tcPr>
            <w:tcW w:w="9468" w:type="dxa"/>
            <w:shd w:val="clear" w:color="auto" w:fill="auto"/>
          </w:tcPr>
          <w:p w:rsidR="0006384C" w:rsidRPr="00E610D0" w:rsidRDefault="0006384C" w:rsidP="0069181E">
            <w:pPr>
              <w:spacing w:after="0" w:line="360" w:lineRule="auto"/>
              <w:jc w:val="both"/>
              <w:rPr>
                <w:rFonts w:ascii="Book Antiqua" w:hAnsi="Book Antiqua"/>
                <w:b/>
                <w:bCs/>
                <w:sz w:val="24"/>
                <w:szCs w:val="24"/>
              </w:rPr>
            </w:pPr>
            <w:r w:rsidRPr="00E610D0">
              <w:rPr>
                <w:rFonts w:ascii="Book Antiqua" w:hAnsi="Book Antiqua"/>
                <w:b/>
                <w:bCs/>
                <w:sz w:val="24"/>
                <w:szCs w:val="24"/>
              </w:rPr>
              <w:t>Preoperative</w:t>
            </w:r>
          </w:p>
        </w:tc>
      </w:tr>
      <w:tr w:rsidR="0069181E" w:rsidRPr="00E610D0" w:rsidTr="00ED1208">
        <w:tc>
          <w:tcPr>
            <w:tcW w:w="9468" w:type="dxa"/>
            <w:shd w:val="clear" w:color="auto" w:fill="auto"/>
          </w:tcPr>
          <w:p w:rsidR="0006384C" w:rsidRPr="00E610D0" w:rsidRDefault="0006384C" w:rsidP="00604CBF">
            <w:pPr>
              <w:spacing w:after="0" w:line="360" w:lineRule="auto"/>
              <w:ind w:firstLineChars="50" w:firstLine="120"/>
              <w:jc w:val="both"/>
              <w:rPr>
                <w:rFonts w:ascii="Book Antiqua" w:hAnsi="Book Antiqua"/>
                <w:bCs/>
                <w:sz w:val="24"/>
                <w:szCs w:val="24"/>
                <w:lang w:eastAsia="zh-CN"/>
              </w:rPr>
            </w:pPr>
            <w:r w:rsidRPr="00E610D0">
              <w:rPr>
                <w:rFonts w:ascii="Book Antiqua" w:hAnsi="Book Antiqua"/>
                <w:bCs/>
                <w:sz w:val="24"/>
                <w:szCs w:val="24"/>
              </w:rPr>
              <w:t xml:space="preserve">Identify patient risk factors: </w:t>
            </w:r>
            <w:r w:rsidRPr="00E610D0">
              <w:rPr>
                <w:rFonts w:ascii="Book Antiqua" w:hAnsi="Book Antiqua"/>
                <w:sz w:val="24"/>
                <w:szCs w:val="24"/>
              </w:rPr>
              <w:t xml:space="preserve">obesity, </w:t>
            </w:r>
            <w:r w:rsidR="00A12FA9" w:rsidRPr="00E610D0">
              <w:rPr>
                <w:rFonts w:ascii="Book Antiqua" w:hAnsi="Book Antiqua"/>
                <w:sz w:val="24"/>
                <w:szCs w:val="24"/>
              </w:rPr>
              <w:t xml:space="preserve">hypovolemia, </w:t>
            </w:r>
            <w:r w:rsidRPr="00E610D0">
              <w:rPr>
                <w:rFonts w:ascii="Book Antiqua" w:hAnsi="Book Antiqua"/>
                <w:sz w:val="24"/>
                <w:szCs w:val="24"/>
              </w:rPr>
              <w:t xml:space="preserve">diabetes mellitus, hypertension, chronic kidney disease, peripheral vascular disease, expected surgery </w:t>
            </w:r>
            <w:r w:rsidR="0082572E" w:rsidRPr="00E610D0">
              <w:rPr>
                <w:rFonts w:ascii="Book Antiqua" w:hAnsi="Book Antiqua"/>
                <w:sz w:val="24"/>
                <w:szCs w:val="24"/>
              </w:rPr>
              <w:t xml:space="preserve">time longer than </w:t>
            </w:r>
            <w:r w:rsidRPr="00E610D0">
              <w:rPr>
                <w:rFonts w:ascii="Book Antiqua" w:hAnsi="Book Antiqua"/>
                <w:sz w:val="24"/>
                <w:szCs w:val="24"/>
              </w:rPr>
              <w:t>5 h</w:t>
            </w:r>
          </w:p>
          <w:p w:rsidR="0006384C" w:rsidRPr="00E610D0" w:rsidRDefault="0006384C" w:rsidP="00604CBF">
            <w:pPr>
              <w:spacing w:after="0" w:line="360" w:lineRule="auto"/>
              <w:ind w:firstLineChars="50" w:firstLine="120"/>
              <w:jc w:val="both"/>
              <w:rPr>
                <w:rFonts w:ascii="Book Antiqua" w:hAnsi="Book Antiqua"/>
                <w:bCs/>
                <w:sz w:val="24"/>
                <w:szCs w:val="24"/>
                <w:lang w:eastAsia="zh-CN"/>
              </w:rPr>
            </w:pPr>
            <w:r w:rsidRPr="00E610D0">
              <w:rPr>
                <w:rFonts w:ascii="Book Antiqua" w:hAnsi="Book Antiqua"/>
                <w:sz w:val="24"/>
                <w:szCs w:val="24"/>
              </w:rPr>
              <w:t>The vascular status of the patient’s lower extremity should be carefully assessed with a well-documented preoperative vascular examination</w:t>
            </w:r>
          </w:p>
          <w:p w:rsidR="00A12FA9" w:rsidRPr="00E610D0" w:rsidRDefault="00A12FA9" w:rsidP="00604CBF">
            <w:pPr>
              <w:spacing w:after="0" w:line="360" w:lineRule="auto"/>
              <w:ind w:firstLineChars="50" w:firstLine="120"/>
              <w:jc w:val="both"/>
              <w:rPr>
                <w:rFonts w:ascii="Book Antiqua" w:hAnsi="Book Antiqua"/>
                <w:bCs/>
                <w:sz w:val="24"/>
                <w:szCs w:val="24"/>
              </w:rPr>
            </w:pPr>
            <w:r w:rsidRPr="00E610D0">
              <w:rPr>
                <w:rFonts w:ascii="Book Antiqua" w:hAnsi="Book Antiqua"/>
                <w:bCs/>
                <w:sz w:val="24"/>
                <w:szCs w:val="24"/>
              </w:rPr>
              <w:t>The patient´s vo</w:t>
            </w:r>
            <w:r w:rsidR="00604CBF">
              <w:rPr>
                <w:rFonts w:ascii="Book Antiqua" w:hAnsi="Book Antiqua"/>
                <w:bCs/>
                <w:sz w:val="24"/>
                <w:szCs w:val="24"/>
              </w:rPr>
              <w:t>lume status should be evaluated</w:t>
            </w:r>
          </w:p>
          <w:p w:rsidR="0006384C" w:rsidRPr="00E610D0" w:rsidRDefault="00567173" w:rsidP="0069181E">
            <w:pPr>
              <w:spacing w:after="0" w:line="360" w:lineRule="auto"/>
              <w:jc w:val="both"/>
              <w:rPr>
                <w:rFonts w:ascii="Book Antiqua" w:hAnsi="Book Antiqua"/>
                <w:b/>
                <w:bCs/>
                <w:sz w:val="24"/>
                <w:szCs w:val="24"/>
              </w:rPr>
            </w:pPr>
            <w:r w:rsidRPr="00E610D0">
              <w:rPr>
                <w:rFonts w:ascii="Book Antiqua" w:hAnsi="Book Antiqua"/>
                <w:b/>
                <w:bCs/>
                <w:sz w:val="24"/>
                <w:szCs w:val="24"/>
              </w:rPr>
              <w:t>Intraoperative</w:t>
            </w:r>
          </w:p>
          <w:p w:rsidR="0006384C" w:rsidRPr="00E610D0" w:rsidRDefault="00F673CD" w:rsidP="00604CBF">
            <w:pPr>
              <w:spacing w:after="0" w:line="360" w:lineRule="auto"/>
              <w:ind w:firstLineChars="50" w:firstLine="120"/>
              <w:jc w:val="both"/>
              <w:rPr>
                <w:rFonts w:ascii="Book Antiqua" w:hAnsi="Book Antiqua"/>
                <w:bCs/>
                <w:sz w:val="24"/>
                <w:szCs w:val="24"/>
                <w:lang w:eastAsia="zh-CN"/>
              </w:rPr>
            </w:pPr>
            <w:r w:rsidRPr="00E610D0">
              <w:rPr>
                <w:rFonts w:ascii="Book Antiqua" w:hAnsi="Book Antiqua"/>
                <w:bCs/>
                <w:sz w:val="24"/>
                <w:szCs w:val="24"/>
              </w:rPr>
              <w:t xml:space="preserve">Ensure correct </w:t>
            </w:r>
            <w:r w:rsidR="0006384C" w:rsidRPr="00E610D0">
              <w:rPr>
                <w:rFonts w:ascii="Book Antiqua" w:hAnsi="Book Antiqua"/>
                <w:bCs/>
                <w:sz w:val="24"/>
                <w:szCs w:val="24"/>
              </w:rPr>
              <w:t xml:space="preserve">patient positioning </w:t>
            </w:r>
            <w:r w:rsidR="00604CBF">
              <w:rPr>
                <w:rFonts w:ascii="Book Antiqua" w:hAnsi="Book Antiqua"/>
                <w:bCs/>
                <w:sz w:val="24"/>
                <w:szCs w:val="24"/>
              </w:rPr>
              <w:t>and protect all pressure points</w:t>
            </w:r>
          </w:p>
          <w:p w:rsidR="0006384C" w:rsidRPr="00E610D0" w:rsidRDefault="0006384C" w:rsidP="00604CBF">
            <w:pPr>
              <w:spacing w:after="0" w:line="360" w:lineRule="auto"/>
              <w:ind w:firstLineChars="50" w:firstLine="120"/>
              <w:jc w:val="both"/>
              <w:rPr>
                <w:rFonts w:ascii="Book Antiqua" w:hAnsi="Book Antiqua"/>
                <w:bCs/>
                <w:sz w:val="24"/>
                <w:szCs w:val="24"/>
                <w:lang w:eastAsia="zh-CN"/>
              </w:rPr>
            </w:pPr>
            <w:r w:rsidRPr="00E610D0">
              <w:rPr>
                <w:rFonts w:ascii="Book Antiqua" w:hAnsi="Book Antiqua"/>
                <w:bCs/>
                <w:sz w:val="24"/>
                <w:szCs w:val="24"/>
              </w:rPr>
              <w:t>M</w:t>
            </w:r>
            <w:r w:rsidRPr="00E610D0">
              <w:rPr>
                <w:rFonts w:ascii="Book Antiqua" w:hAnsi="Book Antiqua"/>
                <w:sz w:val="24"/>
                <w:szCs w:val="24"/>
              </w:rPr>
              <w:t xml:space="preserve">onitor lower </w:t>
            </w:r>
            <w:r w:rsidR="00604CBF">
              <w:rPr>
                <w:rFonts w:ascii="Book Antiqua" w:hAnsi="Book Antiqua"/>
                <w:sz w:val="24"/>
                <w:szCs w:val="24"/>
              </w:rPr>
              <w:t>extremities and vascular status</w:t>
            </w:r>
          </w:p>
          <w:p w:rsidR="0006384C" w:rsidRPr="00E610D0" w:rsidRDefault="0006384C" w:rsidP="00604CBF">
            <w:pPr>
              <w:spacing w:after="0" w:line="360" w:lineRule="auto"/>
              <w:ind w:firstLineChars="50" w:firstLine="120"/>
              <w:jc w:val="both"/>
              <w:rPr>
                <w:rFonts w:ascii="Book Antiqua" w:hAnsi="Book Antiqua"/>
                <w:bCs/>
                <w:sz w:val="24"/>
                <w:szCs w:val="24"/>
                <w:lang w:eastAsia="zh-CN"/>
              </w:rPr>
            </w:pPr>
            <w:r w:rsidRPr="00E610D0">
              <w:rPr>
                <w:rFonts w:ascii="Book Antiqua" w:hAnsi="Book Antiqua"/>
                <w:bCs/>
                <w:sz w:val="24"/>
                <w:szCs w:val="24"/>
              </w:rPr>
              <w:t>R</w:t>
            </w:r>
            <w:r w:rsidRPr="00E610D0">
              <w:rPr>
                <w:rFonts w:ascii="Book Antiqua" w:hAnsi="Book Antiqua"/>
                <w:sz w:val="24"/>
                <w:szCs w:val="24"/>
              </w:rPr>
              <w:t>eposition lo</w:t>
            </w:r>
            <w:r w:rsidR="00604CBF">
              <w:rPr>
                <w:rFonts w:ascii="Book Antiqua" w:hAnsi="Book Antiqua"/>
                <w:sz w:val="24"/>
                <w:szCs w:val="24"/>
              </w:rPr>
              <w:t>wer extremities every two hours</w:t>
            </w:r>
          </w:p>
          <w:p w:rsidR="0006384C" w:rsidRPr="00E610D0" w:rsidRDefault="0006384C" w:rsidP="00604CBF">
            <w:pPr>
              <w:spacing w:after="0" w:line="360" w:lineRule="auto"/>
              <w:ind w:firstLineChars="50" w:firstLine="120"/>
              <w:jc w:val="both"/>
              <w:rPr>
                <w:rFonts w:ascii="Book Antiqua" w:hAnsi="Book Antiqua"/>
                <w:bCs/>
                <w:sz w:val="24"/>
                <w:szCs w:val="24"/>
                <w:lang w:eastAsia="zh-CN"/>
              </w:rPr>
            </w:pPr>
            <w:r w:rsidRPr="00E610D0">
              <w:rPr>
                <w:rFonts w:ascii="Book Antiqua" w:hAnsi="Book Antiqua"/>
                <w:bCs/>
                <w:sz w:val="24"/>
                <w:szCs w:val="24"/>
              </w:rPr>
              <w:t>A</w:t>
            </w:r>
            <w:r w:rsidRPr="00E610D0">
              <w:rPr>
                <w:rFonts w:ascii="Book Antiqua" w:hAnsi="Book Antiqua"/>
                <w:sz w:val="24"/>
                <w:szCs w:val="24"/>
              </w:rPr>
              <w:t>dequate fluid r</w:t>
            </w:r>
            <w:r w:rsidR="00604CBF">
              <w:rPr>
                <w:rFonts w:ascii="Book Antiqua" w:hAnsi="Book Antiqua"/>
                <w:sz w:val="24"/>
                <w:szCs w:val="24"/>
              </w:rPr>
              <w:t>eposition, avoiding hypovolemia</w:t>
            </w:r>
          </w:p>
          <w:p w:rsidR="00A12FA9" w:rsidRPr="00E610D0" w:rsidRDefault="00604CBF" w:rsidP="00604CBF">
            <w:pPr>
              <w:spacing w:after="0" w:line="360" w:lineRule="auto"/>
              <w:ind w:firstLineChars="50" w:firstLine="120"/>
              <w:jc w:val="both"/>
              <w:rPr>
                <w:rFonts w:ascii="Book Antiqua" w:hAnsi="Book Antiqua"/>
                <w:bCs/>
                <w:sz w:val="24"/>
                <w:szCs w:val="24"/>
                <w:lang w:eastAsia="zh-CN"/>
              </w:rPr>
            </w:pPr>
            <w:r>
              <w:rPr>
                <w:rFonts w:ascii="Book Antiqua" w:hAnsi="Book Antiqua"/>
                <w:sz w:val="24"/>
                <w:szCs w:val="24"/>
              </w:rPr>
              <w:t>Monitor serum potassium levels</w:t>
            </w:r>
          </w:p>
          <w:p w:rsidR="0006384C" w:rsidRPr="00E610D0" w:rsidRDefault="0006384C" w:rsidP="00604CBF">
            <w:pPr>
              <w:spacing w:after="0" w:line="360" w:lineRule="auto"/>
              <w:ind w:firstLineChars="50" w:firstLine="120"/>
              <w:jc w:val="both"/>
              <w:rPr>
                <w:rFonts w:ascii="Book Antiqua" w:hAnsi="Book Antiqua"/>
                <w:bCs/>
                <w:sz w:val="24"/>
                <w:szCs w:val="24"/>
                <w:lang w:eastAsia="zh-CN"/>
              </w:rPr>
            </w:pPr>
            <w:r w:rsidRPr="00E610D0">
              <w:rPr>
                <w:rFonts w:ascii="Book Antiqua" w:hAnsi="Book Antiqua"/>
                <w:bCs/>
                <w:sz w:val="24"/>
                <w:szCs w:val="24"/>
              </w:rPr>
              <w:t>A</w:t>
            </w:r>
            <w:r w:rsidRPr="00E610D0">
              <w:rPr>
                <w:rFonts w:ascii="Book Antiqua" w:hAnsi="Book Antiqua"/>
                <w:sz w:val="24"/>
                <w:szCs w:val="24"/>
              </w:rPr>
              <w:t xml:space="preserve">ppropriate operative time, </w:t>
            </w:r>
            <w:r w:rsidR="0082572E" w:rsidRPr="00E610D0">
              <w:rPr>
                <w:rFonts w:ascii="Book Antiqua" w:hAnsi="Book Antiqua"/>
                <w:sz w:val="24"/>
                <w:szCs w:val="24"/>
              </w:rPr>
              <w:t xml:space="preserve">completing </w:t>
            </w:r>
            <w:r w:rsidRPr="00E610D0">
              <w:rPr>
                <w:rFonts w:ascii="Book Antiqua" w:hAnsi="Book Antiqua"/>
                <w:sz w:val="24"/>
                <w:szCs w:val="24"/>
              </w:rPr>
              <w:t xml:space="preserve">the </w:t>
            </w:r>
            <w:r w:rsidR="0082572E" w:rsidRPr="00E610D0">
              <w:rPr>
                <w:rFonts w:ascii="Book Antiqua" w:hAnsi="Book Antiqua"/>
                <w:sz w:val="24"/>
                <w:szCs w:val="24"/>
              </w:rPr>
              <w:t xml:space="preserve">procedure </w:t>
            </w:r>
            <w:r w:rsidRPr="00E610D0">
              <w:rPr>
                <w:rFonts w:ascii="Book Antiqua" w:hAnsi="Book Antiqua"/>
                <w:sz w:val="24"/>
                <w:szCs w:val="24"/>
              </w:rPr>
              <w:t xml:space="preserve">as </w:t>
            </w:r>
            <w:r w:rsidR="0082572E" w:rsidRPr="00E610D0">
              <w:rPr>
                <w:rFonts w:ascii="Book Antiqua" w:hAnsi="Book Antiqua"/>
                <w:sz w:val="24"/>
                <w:szCs w:val="24"/>
              </w:rPr>
              <w:t xml:space="preserve">quickly </w:t>
            </w:r>
            <w:r w:rsidR="00604CBF">
              <w:rPr>
                <w:rFonts w:ascii="Book Antiqua" w:hAnsi="Book Antiqua"/>
                <w:sz w:val="24"/>
                <w:szCs w:val="24"/>
              </w:rPr>
              <w:t>as possible</w:t>
            </w:r>
          </w:p>
        </w:tc>
      </w:tr>
      <w:tr w:rsidR="0069181E" w:rsidRPr="00E610D0" w:rsidTr="00ED1208">
        <w:tc>
          <w:tcPr>
            <w:tcW w:w="9468" w:type="dxa"/>
            <w:shd w:val="clear" w:color="auto" w:fill="auto"/>
          </w:tcPr>
          <w:p w:rsidR="0006384C" w:rsidRPr="00E610D0" w:rsidRDefault="0006384C" w:rsidP="0069181E">
            <w:pPr>
              <w:tabs>
                <w:tab w:val="left" w:pos="2925"/>
              </w:tabs>
              <w:spacing w:after="0" w:line="360" w:lineRule="auto"/>
              <w:jc w:val="both"/>
              <w:rPr>
                <w:rFonts w:ascii="Book Antiqua" w:hAnsi="Book Antiqua"/>
                <w:b/>
                <w:bCs/>
                <w:sz w:val="24"/>
                <w:szCs w:val="24"/>
              </w:rPr>
            </w:pPr>
            <w:r w:rsidRPr="00E610D0">
              <w:rPr>
                <w:rFonts w:ascii="Book Antiqua" w:hAnsi="Book Antiqua"/>
                <w:b/>
                <w:bCs/>
                <w:sz w:val="24"/>
                <w:szCs w:val="24"/>
              </w:rPr>
              <w:t>Post</w:t>
            </w:r>
            <w:r w:rsidR="00430D0F" w:rsidRPr="00E610D0">
              <w:rPr>
                <w:rFonts w:ascii="Book Antiqua" w:hAnsi="Book Antiqua"/>
                <w:b/>
                <w:bCs/>
                <w:sz w:val="24"/>
                <w:szCs w:val="24"/>
              </w:rPr>
              <w:t>-</w:t>
            </w:r>
            <w:r w:rsidRPr="00E610D0">
              <w:rPr>
                <w:rFonts w:ascii="Book Antiqua" w:hAnsi="Book Antiqua"/>
                <w:b/>
                <w:bCs/>
                <w:sz w:val="24"/>
                <w:szCs w:val="24"/>
              </w:rPr>
              <w:t>operative</w:t>
            </w:r>
          </w:p>
        </w:tc>
      </w:tr>
      <w:tr w:rsidR="0069181E" w:rsidRPr="00E610D0" w:rsidTr="00ED1208">
        <w:tc>
          <w:tcPr>
            <w:tcW w:w="9468" w:type="dxa"/>
            <w:shd w:val="clear" w:color="auto" w:fill="auto"/>
          </w:tcPr>
          <w:p w:rsidR="0006384C" w:rsidRPr="00E610D0" w:rsidRDefault="0006384C" w:rsidP="00604CBF">
            <w:pPr>
              <w:spacing w:after="0" w:line="360" w:lineRule="auto"/>
              <w:ind w:firstLineChars="50" w:firstLine="120"/>
              <w:jc w:val="both"/>
              <w:rPr>
                <w:rFonts w:ascii="Book Antiqua" w:hAnsi="Book Antiqua"/>
                <w:b/>
                <w:bCs/>
                <w:sz w:val="24"/>
                <w:szCs w:val="24"/>
                <w:lang w:eastAsia="zh-CN"/>
              </w:rPr>
            </w:pPr>
            <w:r w:rsidRPr="00E610D0">
              <w:rPr>
                <w:rFonts w:ascii="Book Antiqua" w:hAnsi="Book Antiqua"/>
                <w:bCs/>
                <w:sz w:val="24"/>
                <w:szCs w:val="24"/>
              </w:rPr>
              <w:t xml:space="preserve">Assess serum-CK and </w:t>
            </w:r>
            <w:proofErr w:type="spellStart"/>
            <w:r w:rsidRPr="00E610D0">
              <w:rPr>
                <w:rFonts w:ascii="Book Antiqua" w:hAnsi="Book Antiqua"/>
                <w:bCs/>
                <w:sz w:val="24"/>
                <w:szCs w:val="24"/>
              </w:rPr>
              <w:t>SCr</w:t>
            </w:r>
            <w:proofErr w:type="spellEnd"/>
            <w:r w:rsidRPr="00E610D0">
              <w:rPr>
                <w:rFonts w:ascii="Book Antiqua" w:hAnsi="Book Antiqua"/>
                <w:bCs/>
                <w:sz w:val="24"/>
                <w:szCs w:val="24"/>
              </w:rPr>
              <w:t xml:space="preserve"> </w:t>
            </w:r>
            <w:r w:rsidR="00352E28" w:rsidRPr="00E610D0">
              <w:rPr>
                <w:rFonts w:ascii="Book Antiqua" w:hAnsi="Book Antiqua"/>
                <w:sz w:val="24"/>
                <w:szCs w:val="24"/>
              </w:rPr>
              <w:t xml:space="preserve">6 h and 18 h </w:t>
            </w:r>
            <w:r w:rsidRPr="00E610D0">
              <w:rPr>
                <w:rFonts w:ascii="Book Antiqua" w:hAnsi="Book Antiqua"/>
                <w:sz w:val="24"/>
                <w:szCs w:val="24"/>
              </w:rPr>
              <w:t>postoperatively in high-risk patients</w:t>
            </w:r>
          </w:p>
          <w:p w:rsidR="00A12FA9" w:rsidRPr="00E610D0" w:rsidRDefault="00A12FA9" w:rsidP="00604CBF">
            <w:pPr>
              <w:spacing w:after="0" w:line="360" w:lineRule="auto"/>
              <w:ind w:firstLineChars="50" w:firstLine="120"/>
              <w:jc w:val="both"/>
              <w:rPr>
                <w:rFonts w:ascii="Book Antiqua" w:hAnsi="Book Antiqua"/>
                <w:b/>
                <w:bCs/>
                <w:sz w:val="24"/>
                <w:szCs w:val="24"/>
                <w:lang w:eastAsia="zh-CN"/>
              </w:rPr>
            </w:pPr>
            <w:r w:rsidRPr="00E610D0">
              <w:rPr>
                <w:rFonts w:ascii="Book Antiqua" w:hAnsi="Book Antiqua"/>
                <w:bCs/>
                <w:sz w:val="24"/>
                <w:szCs w:val="24"/>
              </w:rPr>
              <w:t xml:space="preserve">Closely check serum creatinine, potassium </w:t>
            </w:r>
            <w:r w:rsidR="00604CBF">
              <w:rPr>
                <w:rFonts w:ascii="Book Antiqua" w:hAnsi="Book Antiqua"/>
                <w:bCs/>
                <w:sz w:val="24"/>
                <w:szCs w:val="24"/>
              </w:rPr>
              <w:t>levels, and acid-base disorders</w:t>
            </w:r>
          </w:p>
          <w:p w:rsidR="0040495F" w:rsidRPr="00E610D0" w:rsidRDefault="0040495F" w:rsidP="00604CBF">
            <w:pPr>
              <w:spacing w:after="0" w:line="360" w:lineRule="auto"/>
              <w:ind w:firstLineChars="50" w:firstLine="120"/>
              <w:jc w:val="both"/>
              <w:rPr>
                <w:rFonts w:ascii="Book Antiqua" w:hAnsi="Book Antiqua"/>
                <w:bCs/>
                <w:sz w:val="24"/>
                <w:szCs w:val="24"/>
                <w:lang w:eastAsia="zh-CN"/>
              </w:rPr>
            </w:pPr>
            <w:r w:rsidRPr="00E610D0">
              <w:rPr>
                <w:rFonts w:ascii="Book Antiqua" w:hAnsi="Book Antiqua"/>
                <w:bCs/>
                <w:sz w:val="24"/>
                <w:szCs w:val="24"/>
              </w:rPr>
              <w:t>Apply KDIGO A</w:t>
            </w:r>
            <w:r w:rsidR="00604CBF">
              <w:rPr>
                <w:rFonts w:ascii="Book Antiqua" w:hAnsi="Book Antiqua"/>
                <w:bCs/>
                <w:sz w:val="24"/>
                <w:szCs w:val="24"/>
              </w:rPr>
              <w:t>KI definitions to AKI diagnosis</w:t>
            </w:r>
          </w:p>
          <w:p w:rsidR="0006384C" w:rsidRPr="00E610D0" w:rsidRDefault="0006384C" w:rsidP="00604CBF">
            <w:pPr>
              <w:spacing w:after="0" w:line="360" w:lineRule="auto"/>
              <w:ind w:firstLineChars="50" w:firstLine="120"/>
              <w:jc w:val="both"/>
              <w:rPr>
                <w:rFonts w:ascii="Book Antiqua" w:hAnsi="Book Antiqua"/>
                <w:bCs/>
                <w:sz w:val="24"/>
                <w:szCs w:val="24"/>
                <w:lang w:eastAsia="zh-CN"/>
              </w:rPr>
            </w:pPr>
            <w:r w:rsidRPr="00E610D0">
              <w:rPr>
                <w:rFonts w:ascii="Book Antiqua" w:hAnsi="Book Antiqua"/>
                <w:sz w:val="24"/>
                <w:szCs w:val="24"/>
              </w:rPr>
              <w:t>Monitor signs of compartmental syndrome and</w:t>
            </w:r>
            <w:r w:rsidR="00604CBF">
              <w:rPr>
                <w:rFonts w:ascii="Book Antiqua" w:hAnsi="Book Antiqua"/>
                <w:sz w:val="24"/>
                <w:szCs w:val="24"/>
              </w:rPr>
              <w:t xml:space="preserve"> consider </w:t>
            </w:r>
            <w:proofErr w:type="spellStart"/>
            <w:r w:rsidR="00604CBF">
              <w:rPr>
                <w:rFonts w:ascii="Book Antiqua" w:hAnsi="Book Antiqua"/>
                <w:sz w:val="24"/>
                <w:szCs w:val="24"/>
              </w:rPr>
              <w:t>fasciotomy</w:t>
            </w:r>
            <w:proofErr w:type="spellEnd"/>
            <w:r w:rsidR="00604CBF">
              <w:rPr>
                <w:rFonts w:ascii="Book Antiqua" w:hAnsi="Book Antiqua"/>
                <w:sz w:val="24"/>
                <w:szCs w:val="24"/>
              </w:rPr>
              <w:t xml:space="preserve"> if present</w:t>
            </w:r>
          </w:p>
          <w:p w:rsidR="0006384C" w:rsidRPr="00E610D0" w:rsidRDefault="0006384C" w:rsidP="00604CBF">
            <w:pPr>
              <w:spacing w:after="0" w:line="360" w:lineRule="auto"/>
              <w:ind w:firstLineChars="50" w:firstLine="120"/>
              <w:jc w:val="both"/>
              <w:rPr>
                <w:rFonts w:ascii="Book Antiqua" w:hAnsi="Book Antiqua"/>
                <w:bCs/>
                <w:sz w:val="24"/>
                <w:szCs w:val="24"/>
              </w:rPr>
            </w:pPr>
            <w:r w:rsidRPr="00E610D0">
              <w:rPr>
                <w:rFonts w:ascii="Book Antiqua" w:hAnsi="Book Antiqua"/>
                <w:bCs/>
                <w:sz w:val="24"/>
                <w:szCs w:val="24"/>
              </w:rPr>
              <w:t xml:space="preserve">If RM syndrome is diagnosed, </w:t>
            </w:r>
            <w:r w:rsidR="0082572E" w:rsidRPr="00E610D0">
              <w:rPr>
                <w:rFonts w:ascii="Book Antiqua" w:hAnsi="Book Antiqua"/>
                <w:bCs/>
                <w:sz w:val="24"/>
                <w:szCs w:val="24"/>
              </w:rPr>
              <w:t xml:space="preserve">initiate </w:t>
            </w:r>
            <w:r w:rsidRPr="00E610D0">
              <w:rPr>
                <w:rFonts w:ascii="Book Antiqua" w:hAnsi="Book Antiqua"/>
                <w:bCs/>
                <w:sz w:val="24"/>
                <w:szCs w:val="24"/>
              </w:rPr>
              <w:t xml:space="preserve">medical treatment: </w:t>
            </w:r>
          </w:p>
          <w:p w:rsidR="0006384C" w:rsidRPr="00E610D0" w:rsidRDefault="0070215A" w:rsidP="00E610D0">
            <w:pPr>
              <w:spacing w:after="0" w:line="360" w:lineRule="auto"/>
              <w:ind w:firstLineChars="300" w:firstLine="720"/>
              <w:jc w:val="both"/>
              <w:rPr>
                <w:rFonts w:ascii="Book Antiqua" w:hAnsi="Book Antiqua"/>
                <w:bCs/>
                <w:sz w:val="24"/>
                <w:szCs w:val="24"/>
              </w:rPr>
            </w:pPr>
            <w:r w:rsidRPr="00E610D0">
              <w:rPr>
                <w:rFonts w:ascii="Book Antiqua" w:hAnsi="Book Antiqua"/>
                <w:bCs/>
                <w:sz w:val="24"/>
                <w:szCs w:val="24"/>
              </w:rPr>
              <w:t>Initiate a</w:t>
            </w:r>
            <w:r w:rsidR="00352E28" w:rsidRPr="00E610D0">
              <w:rPr>
                <w:rFonts w:ascii="Book Antiqua" w:hAnsi="Book Antiqua"/>
                <w:bCs/>
                <w:sz w:val="24"/>
                <w:szCs w:val="24"/>
              </w:rPr>
              <w:t>ggressive</w:t>
            </w:r>
            <w:r w:rsidR="0006384C" w:rsidRPr="00E610D0">
              <w:rPr>
                <w:rFonts w:ascii="Book Antiqua" w:hAnsi="Book Antiqua"/>
                <w:bCs/>
                <w:sz w:val="24"/>
                <w:szCs w:val="24"/>
              </w:rPr>
              <w:t xml:space="preserve"> early fluid repletion;</w:t>
            </w:r>
          </w:p>
          <w:p w:rsidR="0006384C" w:rsidRPr="00E610D0" w:rsidRDefault="0006384C" w:rsidP="00E610D0">
            <w:pPr>
              <w:spacing w:after="0" w:line="360" w:lineRule="auto"/>
              <w:ind w:firstLineChars="300" w:firstLine="720"/>
              <w:jc w:val="both"/>
              <w:rPr>
                <w:rFonts w:ascii="Book Antiqua" w:hAnsi="Book Antiqua"/>
                <w:bCs/>
                <w:sz w:val="24"/>
                <w:szCs w:val="24"/>
              </w:rPr>
            </w:pPr>
            <w:r w:rsidRPr="00E610D0">
              <w:rPr>
                <w:rFonts w:ascii="Book Antiqua" w:hAnsi="Book Antiqua"/>
                <w:bCs/>
                <w:sz w:val="24"/>
                <w:szCs w:val="24"/>
              </w:rPr>
              <w:t>Treat</w:t>
            </w:r>
            <w:r w:rsidR="00352E28" w:rsidRPr="00E610D0">
              <w:rPr>
                <w:rFonts w:ascii="Book Antiqua" w:hAnsi="Book Antiqua"/>
                <w:bCs/>
                <w:sz w:val="24"/>
                <w:szCs w:val="24"/>
              </w:rPr>
              <w:t xml:space="preserve"> </w:t>
            </w:r>
            <w:r w:rsidRPr="00E610D0">
              <w:rPr>
                <w:rFonts w:ascii="Book Antiqua" w:hAnsi="Book Antiqua"/>
                <w:bCs/>
                <w:sz w:val="24"/>
                <w:szCs w:val="24"/>
              </w:rPr>
              <w:t>acid-base and electrolyte abnormalities;</w:t>
            </w:r>
          </w:p>
          <w:p w:rsidR="000B5AD4" w:rsidRPr="00E610D0" w:rsidRDefault="00604CBF" w:rsidP="00E610D0">
            <w:pPr>
              <w:spacing w:after="0" w:line="360" w:lineRule="auto"/>
              <w:ind w:firstLineChars="300" w:firstLine="720"/>
              <w:jc w:val="both"/>
              <w:rPr>
                <w:rFonts w:ascii="Book Antiqua" w:hAnsi="Book Antiqua"/>
                <w:bCs/>
                <w:sz w:val="24"/>
                <w:szCs w:val="24"/>
                <w:lang w:eastAsia="zh-CN"/>
              </w:rPr>
            </w:pPr>
            <w:r>
              <w:rPr>
                <w:rFonts w:ascii="Book Antiqua" w:hAnsi="Book Antiqua"/>
                <w:bCs/>
                <w:sz w:val="24"/>
                <w:szCs w:val="24"/>
              </w:rPr>
              <w:t>Consider early RRT</w:t>
            </w:r>
          </w:p>
        </w:tc>
      </w:tr>
    </w:tbl>
    <w:p w:rsidR="00E610D0" w:rsidRPr="00E610D0" w:rsidRDefault="00E610D0" w:rsidP="00E610D0">
      <w:pPr>
        <w:spacing w:after="0" w:line="360" w:lineRule="auto"/>
        <w:jc w:val="both"/>
        <w:rPr>
          <w:rFonts w:ascii="Book Antiqua" w:hAnsi="Book Antiqua"/>
          <w:sz w:val="24"/>
          <w:szCs w:val="24"/>
        </w:rPr>
      </w:pPr>
      <w:r w:rsidRPr="00E610D0">
        <w:rPr>
          <w:rFonts w:ascii="Book Antiqua" w:hAnsi="Book Antiqua"/>
          <w:sz w:val="24"/>
          <w:szCs w:val="24"/>
        </w:rPr>
        <w:t xml:space="preserve">CK: </w:t>
      </w:r>
      <w:proofErr w:type="spellStart"/>
      <w:r w:rsidR="00ED1208" w:rsidRPr="00E610D0">
        <w:rPr>
          <w:rFonts w:ascii="Book Antiqua" w:hAnsi="Book Antiqua"/>
          <w:sz w:val="24"/>
          <w:szCs w:val="24"/>
        </w:rPr>
        <w:t>C</w:t>
      </w:r>
      <w:r w:rsidRPr="00E610D0">
        <w:rPr>
          <w:rFonts w:ascii="Book Antiqua" w:hAnsi="Book Antiqua"/>
          <w:sz w:val="24"/>
          <w:szCs w:val="24"/>
        </w:rPr>
        <w:t>reatine</w:t>
      </w:r>
      <w:proofErr w:type="spellEnd"/>
      <w:r w:rsidRPr="00E610D0">
        <w:rPr>
          <w:rFonts w:ascii="Book Antiqua" w:hAnsi="Book Antiqua"/>
          <w:sz w:val="24"/>
          <w:szCs w:val="24"/>
        </w:rPr>
        <w:t xml:space="preserve"> kinase; KDIGO: Kidney</w:t>
      </w:r>
      <w:r w:rsidR="00ED1208" w:rsidRPr="00E610D0">
        <w:rPr>
          <w:rFonts w:ascii="Book Antiqua" w:hAnsi="Book Antiqua"/>
          <w:sz w:val="24"/>
          <w:szCs w:val="24"/>
        </w:rPr>
        <w:t xml:space="preserve"> disease improving global ou</w:t>
      </w:r>
      <w:r w:rsidRPr="00E610D0">
        <w:rPr>
          <w:rFonts w:ascii="Book Antiqua" w:hAnsi="Book Antiqua"/>
          <w:sz w:val="24"/>
          <w:szCs w:val="24"/>
        </w:rPr>
        <w:t xml:space="preserve">tcomes; RM: </w:t>
      </w:r>
      <w:proofErr w:type="spellStart"/>
      <w:r w:rsidR="00ED1208" w:rsidRPr="00E610D0">
        <w:rPr>
          <w:rFonts w:ascii="Book Antiqua" w:hAnsi="Book Antiqua"/>
          <w:sz w:val="24"/>
          <w:szCs w:val="24"/>
        </w:rPr>
        <w:t>R</w:t>
      </w:r>
      <w:r w:rsidRPr="00E610D0">
        <w:rPr>
          <w:rFonts w:ascii="Book Antiqua" w:hAnsi="Book Antiqua"/>
          <w:sz w:val="24"/>
          <w:szCs w:val="24"/>
        </w:rPr>
        <w:t>ahbdomyolysis</w:t>
      </w:r>
      <w:proofErr w:type="spellEnd"/>
      <w:r w:rsidRPr="00E610D0">
        <w:rPr>
          <w:rFonts w:ascii="Book Antiqua" w:hAnsi="Book Antiqua"/>
          <w:sz w:val="24"/>
          <w:szCs w:val="24"/>
        </w:rPr>
        <w:t xml:space="preserve">; RRT: </w:t>
      </w:r>
      <w:r w:rsidR="00ED1208" w:rsidRPr="00E610D0">
        <w:rPr>
          <w:rFonts w:ascii="Book Antiqua" w:hAnsi="Book Antiqua"/>
          <w:sz w:val="24"/>
          <w:szCs w:val="24"/>
        </w:rPr>
        <w:t>R</w:t>
      </w:r>
      <w:r w:rsidRPr="00E610D0">
        <w:rPr>
          <w:rFonts w:ascii="Book Antiqua" w:hAnsi="Book Antiqua"/>
          <w:sz w:val="24"/>
          <w:szCs w:val="24"/>
        </w:rPr>
        <w:t xml:space="preserve">enal replacement therapy; </w:t>
      </w:r>
      <w:proofErr w:type="spellStart"/>
      <w:r w:rsidRPr="00E610D0">
        <w:rPr>
          <w:rFonts w:ascii="Book Antiqua" w:hAnsi="Book Antiqua"/>
          <w:sz w:val="24"/>
          <w:szCs w:val="24"/>
        </w:rPr>
        <w:t>SCr</w:t>
      </w:r>
      <w:proofErr w:type="spellEnd"/>
      <w:r w:rsidRPr="00E610D0">
        <w:rPr>
          <w:rFonts w:ascii="Book Antiqua" w:hAnsi="Book Antiqua"/>
          <w:sz w:val="24"/>
          <w:szCs w:val="24"/>
        </w:rPr>
        <w:t xml:space="preserve">: </w:t>
      </w:r>
      <w:r w:rsidR="00ED1208" w:rsidRPr="00E610D0">
        <w:rPr>
          <w:rFonts w:ascii="Book Antiqua" w:hAnsi="Book Antiqua"/>
          <w:sz w:val="24"/>
          <w:szCs w:val="24"/>
        </w:rPr>
        <w:t>S</w:t>
      </w:r>
      <w:r w:rsidRPr="00E610D0">
        <w:rPr>
          <w:rFonts w:ascii="Book Antiqua" w:hAnsi="Book Antiqua"/>
          <w:sz w:val="24"/>
          <w:szCs w:val="24"/>
        </w:rPr>
        <w:t>erum creatinine.</w:t>
      </w:r>
      <w:r>
        <w:rPr>
          <w:rFonts w:ascii="Book Antiqua" w:hAnsi="Book Antiqua" w:hint="eastAsia"/>
          <w:sz w:val="24"/>
          <w:szCs w:val="24"/>
          <w:lang w:eastAsia="zh-CN"/>
        </w:rPr>
        <w:t xml:space="preserve"> </w:t>
      </w:r>
      <w:r>
        <w:rPr>
          <w:rFonts w:ascii="Book Antiqua" w:hAnsi="Book Antiqua" w:cs="AdvPSA35F" w:hint="eastAsia"/>
          <w:sz w:val="24"/>
          <w:szCs w:val="24"/>
          <w:lang w:eastAsia="zh-CN"/>
        </w:rPr>
        <w:t xml:space="preserve">AKI: </w:t>
      </w:r>
      <w:r w:rsidRPr="00E610D0">
        <w:rPr>
          <w:rFonts w:ascii="Book Antiqua" w:hAnsi="Book Antiqua" w:cs="AdvPSA35F"/>
          <w:sz w:val="24"/>
          <w:szCs w:val="24"/>
        </w:rPr>
        <w:t>Acute kidney injury</w:t>
      </w:r>
      <w:r>
        <w:rPr>
          <w:rFonts w:ascii="Book Antiqua" w:hAnsi="Book Antiqua" w:cs="AdvPSA35F" w:hint="eastAsia"/>
          <w:sz w:val="24"/>
          <w:szCs w:val="24"/>
          <w:lang w:eastAsia="zh-CN"/>
        </w:rPr>
        <w:t>.</w:t>
      </w:r>
    </w:p>
    <w:p w:rsidR="00102852" w:rsidRDefault="00E610D0" w:rsidP="00ED1208">
      <w:pPr>
        <w:tabs>
          <w:tab w:val="left" w:pos="2250"/>
        </w:tabs>
        <w:spacing w:after="0" w:line="360" w:lineRule="auto"/>
        <w:jc w:val="both"/>
        <w:rPr>
          <w:rFonts w:ascii="Book Antiqua" w:hAnsi="Book Antiqua"/>
          <w:sz w:val="24"/>
          <w:szCs w:val="24"/>
          <w:lang w:eastAsia="zh-CN"/>
        </w:rPr>
      </w:pPr>
      <w:r w:rsidRPr="00E610D0">
        <w:rPr>
          <w:rFonts w:ascii="Book Antiqua" w:hAnsi="Book Antiqua"/>
          <w:sz w:val="24"/>
          <w:szCs w:val="24"/>
        </w:rPr>
        <w:lastRenderedPageBreak/>
        <w:t xml:space="preserve"> </w:t>
      </w:r>
      <w:r w:rsidR="004861A4">
        <w:rPr>
          <w:rFonts w:ascii="Book Antiqua" w:hAnsi="Book Antiqua"/>
          <w:noProof/>
          <w:sz w:val="24"/>
          <w:szCs w:val="24"/>
        </w:rPr>
        <w:drawing>
          <wp:inline distT="0" distB="0" distL="0" distR="0">
            <wp:extent cx="1884680" cy="2091055"/>
            <wp:effectExtent l="19050" t="0" r="127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l="22827" t="23129" r="50357" b="24113"/>
                    <a:stretch>
                      <a:fillRect/>
                    </a:stretch>
                  </pic:blipFill>
                  <pic:spPr bwMode="auto">
                    <a:xfrm>
                      <a:off x="0" y="0"/>
                      <a:ext cx="1884680" cy="2091055"/>
                    </a:xfrm>
                    <a:prstGeom prst="rect">
                      <a:avLst/>
                    </a:prstGeom>
                    <a:noFill/>
                    <a:ln w="9525">
                      <a:noFill/>
                      <a:miter lim="800000"/>
                      <a:headEnd/>
                      <a:tailEnd/>
                    </a:ln>
                  </pic:spPr>
                </pic:pic>
              </a:graphicData>
            </a:graphic>
          </wp:inline>
        </w:drawing>
      </w:r>
    </w:p>
    <w:p w:rsidR="00ED1208" w:rsidRPr="00E610D0" w:rsidRDefault="00ED1208" w:rsidP="00ED1208">
      <w:pPr>
        <w:tabs>
          <w:tab w:val="left" w:pos="2250"/>
        </w:tabs>
        <w:spacing w:after="0" w:line="360" w:lineRule="auto"/>
        <w:jc w:val="both"/>
        <w:rPr>
          <w:rFonts w:ascii="Book Antiqua" w:hAnsi="Book Antiqua"/>
          <w:sz w:val="24"/>
          <w:szCs w:val="24"/>
        </w:rPr>
      </w:pPr>
      <w:r w:rsidRPr="00ED1208">
        <w:rPr>
          <w:rFonts w:ascii="Book Antiqua" w:hAnsi="Book Antiqua"/>
          <w:b/>
          <w:sz w:val="24"/>
          <w:szCs w:val="24"/>
        </w:rPr>
        <w:t>Figure 1 Surgery through the urethra.</w:t>
      </w:r>
      <w:r w:rsidRPr="00E610D0">
        <w:rPr>
          <w:rFonts w:ascii="Book Antiqua" w:hAnsi="Book Antiqua"/>
          <w:sz w:val="24"/>
          <w:szCs w:val="24"/>
        </w:rPr>
        <w:t xml:space="preserve"> </w:t>
      </w:r>
      <w:proofErr w:type="gramStart"/>
      <w:r w:rsidRPr="00E610D0">
        <w:rPr>
          <w:rFonts w:ascii="Book Antiqua" w:hAnsi="Book Antiqua"/>
          <w:sz w:val="24"/>
          <w:szCs w:val="24"/>
        </w:rPr>
        <w:t>Courtesy of the European Association of Urology.</w:t>
      </w:r>
      <w:proofErr w:type="gramEnd"/>
    </w:p>
    <w:p w:rsidR="00ED1208" w:rsidRDefault="00ED1208" w:rsidP="0069181E">
      <w:pPr>
        <w:tabs>
          <w:tab w:val="left" w:pos="2250"/>
        </w:tabs>
        <w:spacing w:after="0" w:line="360" w:lineRule="auto"/>
        <w:jc w:val="both"/>
        <w:rPr>
          <w:rFonts w:ascii="Book Antiqua" w:hAnsi="Book Antiqua"/>
          <w:sz w:val="24"/>
          <w:szCs w:val="24"/>
          <w:lang w:eastAsia="zh-CN"/>
        </w:rPr>
      </w:pPr>
    </w:p>
    <w:p w:rsidR="00462B11" w:rsidRPr="00ED1208" w:rsidRDefault="006500EA" w:rsidP="0069181E">
      <w:pPr>
        <w:tabs>
          <w:tab w:val="left" w:pos="2250"/>
        </w:tabs>
        <w:spacing w:after="0" w:line="360" w:lineRule="auto"/>
        <w:jc w:val="both"/>
        <w:rPr>
          <w:rFonts w:ascii="Book Antiqua" w:hAnsi="Book Antiqua"/>
          <w:b/>
          <w:i/>
          <w:sz w:val="24"/>
          <w:szCs w:val="24"/>
        </w:rPr>
      </w:pPr>
      <w:r w:rsidRPr="00743886">
        <w:rPr>
          <w:rFonts w:ascii="Book Antiqua" w:hAnsi="Book Antiqua"/>
          <w:noProof/>
          <w:sz w:val="24"/>
          <w:szCs w:val="24"/>
          <w:lang w:eastAsia="pt-BR"/>
        </w:rPr>
        <w:t xml:space="preserve"> </w:t>
      </w:r>
      <w:r w:rsidR="004861A4">
        <w:rPr>
          <w:rFonts w:ascii="Book Antiqua" w:hAnsi="Book Antiqua"/>
          <w:noProof/>
          <w:sz w:val="24"/>
          <w:szCs w:val="24"/>
        </w:rPr>
        <w:drawing>
          <wp:inline distT="0" distB="0" distL="0" distR="0">
            <wp:extent cx="1788795" cy="1788795"/>
            <wp:effectExtent l="19050" t="0" r="1905" b="0"/>
            <wp:docPr id="2" name="Imagem 1" descr="http://patients.uroweb.org/fileadmin/eau_images/images_full/tu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patients.uroweb.org/fileadmin/eau_images/images_full/turp.jpg"/>
                    <pic:cNvPicPr>
                      <a:picLocks noChangeAspect="1" noChangeArrowheads="1"/>
                    </pic:cNvPicPr>
                  </pic:nvPicPr>
                  <pic:blipFill>
                    <a:blip r:embed="rId10" cstate="print"/>
                    <a:srcRect/>
                    <a:stretch>
                      <a:fillRect/>
                    </a:stretch>
                  </pic:blipFill>
                  <pic:spPr bwMode="auto">
                    <a:xfrm>
                      <a:off x="0" y="0"/>
                      <a:ext cx="1788795" cy="1788795"/>
                    </a:xfrm>
                    <a:prstGeom prst="rect">
                      <a:avLst/>
                    </a:prstGeom>
                    <a:noFill/>
                    <a:ln w="9525">
                      <a:noFill/>
                      <a:miter lim="800000"/>
                      <a:headEnd/>
                      <a:tailEnd/>
                    </a:ln>
                  </pic:spPr>
                </pic:pic>
              </a:graphicData>
            </a:graphic>
          </wp:inline>
        </w:drawing>
      </w:r>
    </w:p>
    <w:p w:rsidR="00ED1208" w:rsidRPr="00E610D0" w:rsidRDefault="00ED1208" w:rsidP="00ED1208">
      <w:pPr>
        <w:tabs>
          <w:tab w:val="left" w:pos="2250"/>
        </w:tabs>
        <w:spacing w:after="0" w:line="360" w:lineRule="auto"/>
        <w:jc w:val="both"/>
        <w:rPr>
          <w:rFonts w:ascii="Book Antiqua" w:hAnsi="Book Antiqua"/>
          <w:sz w:val="24"/>
          <w:szCs w:val="24"/>
        </w:rPr>
      </w:pPr>
      <w:r w:rsidRPr="00ED1208">
        <w:rPr>
          <w:rFonts w:ascii="Book Antiqua" w:hAnsi="Book Antiqua"/>
          <w:b/>
          <w:sz w:val="24"/>
          <w:szCs w:val="24"/>
        </w:rPr>
        <w:t xml:space="preserve">Figure 2 </w:t>
      </w:r>
      <w:proofErr w:type="gramStart"/>
      <w:r w:rsidRPr="00ED1208">
        <w:rPr>
          <w:rFonts w:ascii="Book Antiqua" w:hAnsi="Book Antiqua"/>
          <w:b/>
          <w:sz w:val="24"/>
          <w:szCs w:val="24"/>
        </w:rPr>
        <w:t>The</w:t>
      </w:r>
      <w:proofErr w:type="gramEnd"/>
      <w:r w:rsidRPr="00ED1208">
        <w:rPr>
          <w:rFonts w:ascii="Book Antiqua" w:hAnsi="Book Antiqua"/>
          <w:b/>
          <w:sz w:val="24"/>
          <w:szCs w:val="24"/>
        </w:rPr>
        <w:t xml:space="preserve"> </w:t>
      </w:r>
      <w:proofErr w:type="spellStart"/>
      <w:r w:rsidRPr="00ED1208">
        <w:rPr>
          <w:rFonts w:ascii="Book Antiqua" w:hAnsi="Book Antiqua"/>
          <w:b/>
          <w:sz w:val="24"/>
          <w:szCs w:val="24"/>
        </w:rPr>
        <w:t>resectoscope</w:t>
      </w:r>
      <w:proofErr w:type="spellEnd"/>
      <w:r w:rsidRPr="00ED1208">
        <w:rPr>
          <w:rFonts w:ascii="Book Antiqua" w:hAnsi="Book Antiqua"/>
          <w:b/>
          <w:sz w:val="24"/>
          <w:szCs w:val="24"/>
        </w:rPr>
        <w:t xml:space="preserve"> removes parts of the prostate tissue during transurethral resection of the prostate</w:t>
      </w:r>
      <w:r w:rsidRPr="00ED1208">
        <w:rPr>
          <w:rFonts w:ascii="Book Antiqua" w:hAnsi="Book Antiqua" w:cs="AdvTTc9582ec4"/>
          <w:b/>
          <w:sz w:val="24"/>
          <w:szCs w:val="24"/>
          <w:lang w:eastAsia="pt-BR"/>
        </w:rPr>
        <w:t xml:space="preserve">. </w:t>
      </w:r>
      <w:proofErr w:type="gramStart"/>
      <w:r w:rsidRPr="00E610D0">
        <w:rPr>
          <w:rFonts w:ascii="Book Antiqua" w:hAnsi="Book Antiqua"/>
          <w:sz w:val="24"/>
          <w:szCs w:val="24"/>
        </w:rPr>
        <w:t>Courtesy of the European Association of Urology.</w:t>
      </w:r>
      <w:proofErr w:type="gramEnd"/>
    </w:p>
    <w:p w:rsidR="00BB5586" w:rsidRPr="00E610D0" w:rsidRDefault="004861A4" w:rsidP="0069181E">
      <w:pPr>
        <w:tabs>
          <w:tab w:val="left" w:pos="2250"/>
        </w:tabs>
        <w:spacing w:after="0" w:line="360" w:lineRule="auto"/>
        <w:jc w:val="both"/>
        <w:rPr>
          <w:rFonts w:ascii="Book Antiqua" w:hAnsi="Book Antiqua"/>
          <w:sz w:val="24"/>
          <w:szCs w:val="24"/>
        </w:rPr>
      </w:pPr>
      <w:r>
        <w:rPr>
          <w:rFonts w:ascii="Book Antiqua" w:hAnsi="Book Antiqua"/>
          <w:noProof/>
          <w:sz w:val="24"/>
          <w:szCs w:val="24"/>
        </w:rPr>
        <w:drawing>
          <wp:inline distT="0" distB="0" distL="0" distR="0">
            <wp:extent cx="2639695" cy="1256030"/>
            <wp:effectExtent l="1905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l="57304" t="15192" r="5611" b="53049"/>
                    <a:stretch>
                      <a:fillRect/>
                    </a:stretch>
                  </pic:blipFill>
                  <pic:spPr bwMode="auto">
                    <a:xfrm>
                      <a:off x="0" y="0"/>
                      <a:ext cx="2639695" cy="1256030"/>
                    </a:xfrm>
                    <a:prstGeom prst="rect">
                      <a:avLst/>
                    </a:prstGeom>
                    <a:noFill/>
                    <a:ln w="9525">
                      <a:noFill/>
                      <a:miter lim="800000"/>
                      <a:headEnd/>
                      <a:tailEnd/>
                    </a:ln>
                  </pic:spPr>
                </pic:pic>
              </a:graphicData>
            </a:graphic>
          </wp:inline>
        </w:drawing>
      </w:r>
    </w:p>
    <w:p w:rsidR="00ED1208" w:rsidRPr="00E610D0" w:rsidRDefault="00ED1208" w:rsidP="00ED1208">
      <w:pPr>
        <w:tabs>
          <w:tab w:val="left" w:pos="2250"/>
        </w:tabs>
        <w:spacing w:after="0" w:line="360" w:lineRule="auto"/>
        <w:jc w:val="both"/>
        <w:rPr>
          <w:rFonts w:ascii="Book Antiqua" w:hAnsi="Book Antiqua"/>
          <w:sz w:val="24"/>
          <w:szCs w:val="24"/>
        </w:rPr>
      </w:pPr>
    </w:p>
    <w:p w:rsidR="00E610D0" w:rsidRPr="00E610D0" w:rsidRDefault="00ED1208" w:rsidP="00ED1208">
      <w:pPr>
        <w:tabs>
          <w:tab w:val="left" w:pos="2250"/>
        </w:tabs>
        <w:spacing w:after="0" w:line="360" w:lineRule="auto"/>
        <w:jc w:val="both"/>
        <w:rPr>
          <w:rFonts w:ascii="Book Antiqua" w:hAnsi="Book Antiqua"/>
          <w:sz w:val="24"/>
          <w:szCs w:val="24"/>
          <w:lang w:eastAsia="zh-CN"/>
        </w:rPr>
      </w:pPr>
      <w:r w:rsidRPr="00ED1208">
        <w:rPr>
          <w:rFonts w:ascii="Book Antiqua" w:hAnsi="Book Antiqua"/>
          <w:b/>
          <w:sz w:val="24"/>
          <w:szCs w:val="24"/>
        </w:rPr>
        <w:t xml:space="preserve">Figure 3 Division of the bladder neck with subsequent </w:t>
      </w:r>
      <w:proofErr w:type="spellStart"/>
      <w:r w:rsidRPr="00ED1208">
        <w:rPr>
          <w:rFonts w:ascii="Book Antiqua" w:hAnsi="Book Antiqua"/>
          <w:b/>
          <w:sz w:val="24"/>
          <w:szCs w:val="24"/>
        </w:rPr>
        <w:t>extraperitoneal</w:t>
      </w:r>
      <w:proofErr w:type="spellEnd"/>
      <w:r w:rsidRPr="00ED1208">
        <w:rPr>
          <w:rFonts w:ascii="Book Antiqua" w:hAnsi="Book Antiqua"/>
          <w:b/>
          <w:sz w:val="24"/>
          <w:szCs w:val="24"/>
        </w:rPr>
        <w:t xml:space="preserve"> extravasation. </w:t>
      </w:r>
      <w:r w:rsidRPr="00E610D0">
        <w:rPr>
          <w:rFonts w:ascii="Book Antiqua" w:hAnsi="Book Antiqua"/>
          <w:sz w:val="24"/>
          <w:szCs w:val="24"/>
        </w:rPr>
        <w:t xml:space="preserve">From </w:t>
      </w:r>
      <w:proofErr w:type="spellStart"/>
      <w:r>
        <w:rPr>
          <w:rFonts w:ascii="Book Antiqua" w:hAnsi="Book Antiqua" w:cs="AdvTTc9582ec4"/>
          <w:sz w:val="24"/>
          <w:szCs w:val="24"/>
          <w:lang w:eastAsia="pt-BR"/>
        </w:rPr>
        <w:t>Rassweiler</w:t>
      </w:r>
      <w:proofErr w:type="spellEnd"/>
      <w:r>
        <w:rPr>
          <w:rFonts w:ascii="Book Antiqua" w:hAnsi="Book Antiqua" w:cs="AdvTTc9582ec4"/>
          <w:sz w:val="24"/>
          <w:szCs w:val="24"/>
          <w:lang w:eastAsia="pt-BR"/>
        </w:rPr>
        <w:t xml:space="preserve"> </w:t>
      </w:r>
      <w:r w:rsidRPr="00ED1208">
        <w:rPr>
          <w:rFonts w:ascii="Book Antiqua" w:hAnsi="Book Antiqua" w:cs="AdvTTc9582ec4"/>
          <w:i/>
          <w:sz w:val="24"/>
          <w:szCs w:val="24"/>
          <w:lang w:eastAsia="pt-BR"/>
        </w:rPr>
        <w:t>et al</w:t>
      </w:r>
      <w:r w:rsidR="00993B5A" w:rsidRPr="00E610D0">
        <w:rPr>
          <w:rFonts w:ascii="Book Antiqua" w:hAnsi="Book Antiqua" w:cs="AdvTTc9582ec4"/>
          <w:sz w:val="24"/>
          <w:szCs w:val="24"/>
          <w:lang w:eastAsia="pt-BR"/>
        </w:rPr>
        <w:fldChar w:fldCharType="begin"/>
      </w:r>
      <w:r w:rsidRPr="00E610D0">
        <w:rPr>
          <w:rFonts w:ascii="Book Antiqua" w:hAnsi="Book Antiqua" w:cs="AdvTTc9582ec4"/>
          <w:sz w:val="24"/>
          <w:szCs w:val="24"/>
          <w:lang w:eastAsia="pt-BR"/>
        </w:rPr>
        <w:instrText xml:space="preserve"> ADDIN EN.CITE &lt;EndNote&gt;&lt;Cite&gt;&lt;Author&gt;Rassweiler&lt;/Author&gt;&lt;Year&gt;2006&lt;/Year&gt;&lt;IDText&gt;Complications of transurethral resection of the prostate (TURP)--incidence, management, and prevention&lt;/IDText&gt;&lt;DisplayText&gt;&lt;style face="superscript"&gt;[28]&lt;/style&gt;&lt;/DisplayText&gt;&lt;record&gt;&lt;dates&gt;&lt;pub-dates&gt;&lt;date&gt;Nov&lt;/date&gt;&lt;/pub-dates&gt;&lt;year&gt;2006&lt;/year&gt;&lt;/dates&gt;&lt;keywords&gt;&lt;/keywords&gt;&lt;urls&gt;&lt;related-urls&gt;&lt;url&gt;http://www.ncbi.nlm.nih.gov/pubmed/16469429&lt;/url&gt;&lt;/related-urls&gt;&lt;/urls&gt;&lt;isbn&gt;0302-2838&lt;/isbn&gt;&lt;titles&gt;&lt;title&gt;Complications of transurethral resection of the prostate (TURP)--incidence, management, and prevention&lt;/title&gt;&lt;secondary-title&gt;Eur Urol&lt;/secondary-title&gt;&lt;/titles&gt;&lt;pages&gt;969-79; discussion 980&lt;/pages&gt;&lt;number&gt;5&lt;/number&gt;&lt;contributors&gt;&lt;authors&gt;&lt;author&gt;Rassweiler, J.&lt;/author&gt;&lt;author&gt;Teber, D.&lt;/author&gt;&lt;author&gt;Kuntz, R.&lt;/author&gt;&lt;author&gt;Hofmann, R.&lt;/author&gt;&lt;/authors&gt;&lt;/contributors&gt;&lt;language&gt;eng&lt;/language&gt;&lt;added-date format="utc"&gt;1399223707&lt;/added-date&gt;&lt;ref-type name="Journal Article"&gt;17&lt;/ref-type&gt;&lt;rec-number&gt;232&lt;/rec-number&gt;&lt;last-updated-date format="utc"&gt;1399223707&lt;/last-updated-date&gt;&lt;accession-num&gt;16469429&lt;/accession-num&gt;&lt;electronic-resource-num&gt;10.1016/j.eururo.2005.12.042&lt;/electronic-resource-num&gt;&lt;volume&gt;50&lt;/volume&gt;&lt;/record&gt;&lt;/Cite&gt;&lt;/EndNote&gt;</w:instrText>
      </w:r>
      <w:r w:rsidR="00993B5A" w:rsidRPr="00E610D0">
        <w:rPr>
          <w:rFonts w:ascii="Book Antiqua" w:hAnsi="Book Antiqua" w:cs="AdvTTc9582ec4"/>
          <w:sz w:val="24"/>
          <w:szCs w:val="24"/>
          <w:lang w:eastAsia="pt-BR"/>
        </w:rPr>
        <w:fldChar w:fldCharType="separate"/>
      </w:r>
      <w:r w:rsidRPr="00E610D0">
        <w:rPr>
          <w:rFonts w:ascii="Book Antiqua" w:hAnsi="Book Antiqua" w:cs="AdvTTc9582ec4"/>
          <w:noProof/>
          <w:sz w:val="24"/>
          <w:szCs w:val="24"/>
          <w:vertAlign w:val="superscript"/>
          <w:lang w:eastAsia="pt-BR"/>
        </w:rPr>
        <w:t>[28]</w:t>
      </w:r>
      <w:r w:rsidR="00993B5A" w:rsidRPr="00E610D0">
        <w:rPr>
          <w:rFonts w:ascii="Book Antiqua" w:hAnsi="Book Antiqua" w:cs="AdvTTc9582ec4"/>
          <w:sz w:val="24"/>
          <w:szCs w:val="24"/>
          <w:lang w:eastAsia="pt-BR"/>
        </w:rPr>
        <w:fldChar w:fldCharType="end"/>
      </w:r>
      <w:r>
        <w:rPr>
          <w:rFonts w:ascii="Book Antiqua" w:hAnsi="Book Antiqua" w:cs="AdvTTc9582ec4" w:hint="eastAsia"/>
          <w:sz w:val="24"/>
          <w:szCs w:val="24"/>
          <w:lang w:eastAsia="zh-CN"/>
        </w:rPr>
        <w:t>.</w:t>
      </w:r>
      <w:r w:rsidRPr="00E610D0">
        <w:rPr>
          <w:rFonts w:ascii="Book Antiqua" w:hAnsi="Book Antiqua" w:hint="eastAsia"/>
          <w:sz w:val="24"/>
          <w:szCs w:val="24"/>
          <w:lang w:eastAsia="zh-CN"/>
        </w:rPr>
        <w:t xml:space="preserve"> </w:t>
      </w:r>
    </w:p>
    <w:sectPr w:rsidR="00E610D0" w:rsidRPr="00E610D0" w:rsidSect="00F350F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B3C" w:rsidRDefault="002A7B3C" w:rsidP="00B63216">
      <w:pPr>
        <w:spacing w:after="0" w:line="240" w:lineRule="auto"/>
      </w:pPr>
      <w:r>
        <w:separator/>
      </w:r>
    </w:p>
  </w:endnote>
  <w:endnote w:type="continuationSeparator" w:id="0">
    <w:p w:rsidR="002A7B3C" w:rsidRDefault="002A7B3C" w:rsidP="00B63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dvPSA35F">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dvP7C2E">
    <w:panose1 w:val="00000000000000000000"/>
    <w:charset w:val="00"/>
    <w:family w:val="roman"/>
    <w:notTrueType/>
    <w:pitch w:val="default"/>
    <w:sig w:usb0="00000003" w:usb1="00000000" w:usb2="00000000" w:usb3="00000000" w:csb0="00000001" w:csb1="00000000"/>
  </w:font>
  <w:font w:name="WarnockPro-Regular">
    <w:altName w:val="ＭＳ 明朝"/>
    <w:panose1 w:val="00000000000000000000"/>
    <w:charset w:val="80"/>
    <w:family w:val="auto"/>
    <w:notTrueType/>
    <w:pitch w:val="default"/>
    <w:sig w:usb0="00000001" w:usb1="08070000" w:usb2="00000010" w:usb3="00000000" w:csb0="00020000" w:csb1="00000000"/>
  </w:font>
  <w:font w:name="AdvP3DD951">
    <w:panose1 w:val="00000000000000000000"/>
    <w:charset w:val="00"/>
    <w:family w:val="roman"/>
    <w:notTrueType/>
    <w:pitch w:val="default"/>
    <w:sig w:usb0="00000003" w:usb1="00000000" w:usb2="00000000" w:usb3="00000000" w:csb0="00000001" w:csb1="00000000"/>
  </w:font>
  <w:font w:name="Berkeley-Medium">
    <w:panose1 w:val="00000000000000000000"/>
    <w:charset w:val="00"/>
    <w:family w:val="roman"/>
    <w:notTrueType/>
    <w:pitch w:val="default"/>
    <w:sig w:usb0="00000003" w:usb1="00000000" w:usb2="00000000" w:usb3="00000000" w:csb0="00000001" w:csb1="00000000"/>
  </w:font>
  <w:font w:name="AGaramond-Regular">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OTNEJMQuadraat">
    <w:altName w:val="Arial Unicode MS"/>
    <w:panose1 w:val="00000000000000000000"/>
    <w:charset w:val="00"/>
    <w:family w:val="roman"/>
    <w:notTrueType/>
    <w:pitch w:val="default"/>
    <w:sig w:usb0="00000001" w:usb1="080E0000" w:usb2="00000010" w:usb3="00000000" w:csb0="00040001" w:csb1="00000000"/>
  </w:font>
  <w:font w:name="TimesNewRomanPS">
    <w:panose1 w:val="00000000000000000000"/>
    <w:charset w:val="00"/>
    <w:family w:val="roman"/>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dvTTc9582ec4">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672" w:rsidRDefault="004E1672">
    <w:pPr>
      <w:pStyle w:val="Footer"/>
      <w:jc w:val="right"/>
    </w:pPr>
    <w:r>
      <w:fldChar w:fldCharType="begin"/>
    </w:r>
    <w:r>
      <w:instrText xml:space="preserve"> PAGE   \* MERGEFORMAT </w:instrText>
    </w:r>
    <w:r>
      <w:fldChar w:fldCharType="separate"/>
    </w:r>
    <w:r w:rsidR="00990BF2">
      <w:rPr>
        <w:noProof/>
      </w:rPr>
      <w:t>35</w:t>
    </w:r>
    <w:r>
      <w:rPr>
        <w:noProof/>
      </w:rPr>
      <w:fldChar w:fldCharType="end"/>
    </w:r>
  </w:p>
  <w:p w:rsidR="004E1672" w:rsidRDefault="004E16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B3C" w:rsidRDefault="002A7B3C" w:rsidP="00B63216">
      <w:pPr>
        <w:spacing w:after="0" w:line="240" w:lineRule="auto"/>
      </w:pPr>
      <w:r>
        <w:separator/>
      </w:r>
    </w:p>
  </w:footnote>
  <w:footnote w:type="continuationSeparator" w:id="0">
    <w:p w:rsidR="002A7B3C" w:rsidRDefault="002A7B3C" w:rsidP="00B6321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B42EF"/>
    <w:multiLevelType w:val="hybridMultilevel"/>
    <w:tmpl w:val="2378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E607A"/>
    <w:multiLevelType w:val="hybridMultilevel"/>
    <w:tmpl w:val="8E1C55D6"/>
    <w:lvl w:ilvl="0" w:tplc="36BAF73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96C4E65"/>
    <w:multiLevelType w:val="hybridMultilevel"/>
    <w:tmpl w:val="FF561100"/>
    <w:lvl w:ilvl="0" w:tplc="7430F524">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41C4485"/>
    <w:multiLevelType w:val="hybridMultilevel"/>
    <w:tmpl w:val="D01EA9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1EF412C"/>
    <w:multiLevelType w:val="hybridMultilevel"/>
    <w:tmpl w:val="9E2A3718"/>
    <w:lvl w:ilvl="0" w:tplc="E1449334">
      <w:start w:val="1"/>
      <w:numFmt w:val="decimal"/>
      <w:lvlText w:val="(%1)"/>
      <w:lvlJc w:val="left"/>
      <w:pPr>
        <w:ind w:left="720" w:hanging="360"/>
      </w:pPr>
      <w:rPr>
        <w:rFonts w:ascii="Times New Roman" w:eastAsia="Calibri" w:hAnsi="Times New Roman" w:cs="Times New Roman"/>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BB65358"/>
    <w:multiLevelType w:val="hybridMultilevel"/>
    <w:tmpl w:val="149ACA5A"/>
    <w:lvl w:ilvl="0" w:tplc="A7645C36">
      <w:start w:val="3"/>
      <w:numFmt w:val="bullet"/>
      <w:lvlText w:val="-"/>
      <w:lvlJc w:val="left"/>
      <w:pPr>
        <w:ind w:left="3228" w:hanging="360"/>
      </w:pPr>
      <w:rPr>
        <w:rFonts w:ascii="Times New Roman" w:eastAsia="Calibri" w:hAnsi="Times New Roman" w:cs="Times New Roman" w:hint="default"/>
      </w:rPr>
    </w:lvl>
    <w:lvl w:ilvl="1" w:tplc="04160003" w:tentative="1">
      <w:start w:val="1"/>
      <w:numFmt w:val="bullet"/>
      <w:lvlText w:val="o"/>
      <w:lvlJc w:val="left"/>
      <w:pPr>
        <w:ind w:left="3948" w:hanging="360"/>
      </w:pPr>
      <w:rPr>
        <w:rFonts w:ascii="Courier New" w:hAnsi="Courier New" w:cs="Courier New" w:hint="default"/>
      </w:rPr>
    </w:lvl>
    <w:lvl w:ilvl="2" w:tplc="04160005" w:tentative="1">
      <w:start w:val="1"/>
      <w:numFmt w:val="bullet"/>
      <w:lvlText w:val=""/>
      <w:lvlJc w:val="left"/>
      <w:pPr>
        <w:ind w:left="4668" w:hanging="360"/>
      </w:pPr>
      <w:rPr>
        <w:rFonts w:ascii="Wingdings" w:hAnsi="Wingdings" w:hint="default"/>
      </w:rPr>
    </w:lvl>
    <w:lvl w:ilvl="3" w:tplc="04160001" w:tentative="1">
      <w:start w:val="1"/>
      <w:numFmt w:val="bullet"/>
      <w:lvlText w:val=""/>
      <w:lvlJc w:val="left"/>
      <w:pPr>
        <w:ind w:left="5388" w:hanging="360"/>
      </w:pPr>
      <w:rPr>
        <w:rFonts w:ascii="Symbol" w:hAnsi="Symbol" w:hint="default"/>
      </w:rPr>
    </w:lvl>
    <w:lvl w:ilvl="4" w:tplc="04160003" w:tentative="1">
      <w:start w:val="1"/>
      <w:numFmt w:val="bullet"/>
      <w:lvlText w:val="o"/>
      <w:lvlJc w:val="left"/>
      <w:pPr>
        <w:ind w:left="6108" w:hanging="360"/>
      </w:pPr>
      <w:rPr>
        <w:rFonts w:ascii="Courier New" w:hAnsi="Courier New" w:cs="Courier New" w:hint="default"/>
      </w:rPr>
    </w:lvl>
    <w:lvl w:ilvl="5" w:tplc="04160005" w:tentative="1">
      <w:start w:val="1"/>
      <w:numFmt w:val="bullet"/>
      <w:lvlText w:val=""/>
      <w:lvlJc w:val="left"/>
      <w:pPr>
        <w:ind w:left="6828" w:hanging="360"/>
      </w:pPr>
      <w:rPr>
        <w:rFonts w:ascii="Wingdings" w:hAnsi="Wingdings" w:hint="default"/>
      </w:rPr>
    </w:lvl>
    <w:lvl w:ilvl="6" w:tplc="04160001" w:tentative="1">
      <w:start w:val="1"/>
      <w:numFmt w:val="bullet"/>
      <w:lvlText w:val=""/>
      <w:lvlJc w:val="left"/>
      <w:pPr>
        <w:ind w:left="7548" w:hanging="360"/>
      </w:pPr>
      <w:rPr>
        <w:rFonts w:ascii="Symbol" w:hAnsi="Symbol" w:hint="default"/>
      </w:rPr>
    </w:lvl>
    <w:lvl w:ilvl="7" w:tplc="04160003" w:tentative="1">
      <w:start w:val="1"/>
      <w:numFmt w:val="bullet"/>
      <w:lvlText w:val="o"/>
      <w:lvlJc w:val="left"/>
      <w:pPr>
        <w:ind w:left="8268" w:hanging="360"/>
      </w:pPr>
      <w:rPr>
        <w:rFonts w:ascii="Courier New" w:hAnsi="Courier New" w:cs="Courier New" w:hint="default"/>
      </w:rPr>
    </w:lvl>
    <w:lvl w:ilvl="8" w:tplc="04160005" w:tentative="1">
      <w:start w:val="1"/>
      <w:numFmt w:val="bullet"/>
      <w:lvlText w:val=""/>
      <w:lvlJc w:val="left"/>
      <w:pPr>
        <w:ind w:left="8988" w:hanging="360"/>
      </w:pPr>
      <w:rPr>
        <w:rFonts w:ascii="Wingdings" w:hAnsi="Wingdings" w:hint="default"/>
      </w:rPr>
    </w:lvl>
  </w:abstractNum>
  <w:abstractNum w:abstractNumId="6">
    <w:nsid w:val="5DCC33E0"/>
    <w:multiLevelType w:val="hybridMultilevel"/>
    <w:tmpl w:val="9E2A3718"/>
    <w:lvl w:ilvl="0" w:tplc="E1449334">
      <w:start w:val="1"/>
      <w:numFmt w:val="decimal"/>
      <w:lvlText w:val="(%1)"/>
      <w:lvlJc w:val="left"/>
      <w:pPr>
        <w:ind w:left="720" w:hanging="360"/>
      </w:pPr>
      <w:rPr>
        <w:rFonts w:ascii="Times New Roman" w:eastAsia="Calibri" w:hAnsi="Times New Roman" w:cs="Times New Roman"/>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CE71E82"/>
    <w:multiLevelType w:val="hybridMultilevel"/>
    <w:tmpl w:val="FF561100"/>
    <w:lvl w:ilvl="0" w:tplc="7430F524">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753734C"/>
    <w:multiLevelType w:val="hybridMultilevel"/>
    <w:tmpl w:val="8E1C55D6"/>
    <w:lvl w:ilvl="0" w:tplc="36BAF73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5"/>
  </w:num>
  <w:num w:numId="6">
    <w:abstractNumId w:val="4"/>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2A7D7A"/>
    <w:rsid w:val="00001DDC"/>
    <w:rsid w:val="000029A0"/>
    <w:rsid w:val="000055B3"/>
    <w:rsid w:val="00013AF5"/>
    <w:rsid w:val="00013B7C"/>
    <w:rsid w:val="000142E0"/>
    <w:rsid w:val="000149D4"/>
    <w:rsid w:val="000240E5"/>
    <w:rsid w:val="0003181A"/>
    <w:rsid w:val="00031EFA"/>
    <w:rsid w:val="00041098"/>
    <w:rsid w:val="0006384C"/>
    <w:rsid w:val="000802A6"/>
    <w:rsid w:val="00080B4D"/>
    <w:rsid w:val="00090536"/>
    <w:rsid w:val="000A425E"/>
    <w:rsid w:val="000B1513"/>
    <w:rsid w:val="000B2AEF"/>
    <w:rsid w:val="000B5AD4"/>
    <w:rsid w:val="000D352C"/>
    <w:rsid w:val="000D4B54"/>
    <w:rsid w:val="000D5F30"/>
    <w:rsid w:val="000E454B"/>
    <w:rsid w:val="00102690"/>
    <w:rsid w:val="00102852"/>
    <w:rsid w:val="001052A3"/>
    <w:rsid w:val="001127A9"/>
    <w:rsid w:val="00114DBB"/>
    <w:rsid w:val="00121FE0"/>
    <w:rsid w:val="001234CB"/>
    <w:rsid w:val="0013370B"/>
    <w:rsid w:val="00137EAA"/>
    <w:rsid w:val="00155AAB"/>
    <w:rsid w:val="00157014"/>
    <w:rsid w:val="00161E75"/>
    <w:rsid w:val="001666D6"/>
    <w:rsid w:val="00167ABB"/>
    <w:rsid w:val="00171D95"/>
    <w:rsid w:val="00184F06"/>
    <w:rsid w:val="00185B46"/>
    <w:rsid w:val="00186D97"/>
    <w:rsid w:val="00186FED"/>
    <w:rsid w:val="001A2061"/>
    <w:rsid w:val="001B13EF"/>
    <w:rsid w:val="001B3D98"/>
    <w:rsid w:val="001C051B"/>
    <w:rsid w:val="001C1454"/>
    <w:rsid w:val="001C1E9B"/>
    <w:rsid w:val="001C4715"/>
    <w:rsid w:val="001C527A"/>
    <w:rsid w:val="001D0C28"/>
    <w:rsid w:val="001D0D6B"/>
    <w:rsid w:val="001E3F7E"/>
    <w:rsid w:val="001E4044"/>
    <w:rsid w:val="001E625E"/>
    <w:rsid w:val="001E6266"/>
    <w:rsid w:val="001E75C5"/>
    <w:rsid w:val="001F4EC7"/>
    <w:rsid w:val="00203EEC"/>
    <w:rsid w:val="002259D9"/>
    <w:rsid w:val="00232EEB"/>
    <w:rsid w:val="002347D9"/>
    <w:rsid w:val="00235920"/>
    <w:rsid w:val="00237CC3"/>
    <w:rsid w:val="00237DCA"/>
    <w:rsid w:val="00246CC7"/>
    <w:rsid w:val="002516EB"/>
    <w:rsid w:val="002536D3"/>
    <w:rsid w:val="00256FE1"/>
    <w:rsid w:val="00260B18"/>
    <w:rsid w:val="00263FE1"/>
    <w:rsid w:val="00265D40"/>
    <w:rsid w:val="002675D6"/>
    <w:rsid w:val="00270A37"/>
    <w:rsid w:val="00271BFB"/>
    <w:rsid w:val="00271CF5"/>
    <w:rsid w:val="00284C55"/>
    <w:rsid w:val="002907B0"/>
    <w:rsid w:val="002A21B1"/>
    <w:rsid w:val="002A25D7"/>
    <w:rsid w:val="002A7057"/>
    <w:rsid w:val="002A7B3C"/>
    <w:rsid w:val="002A7D7A"/>
    <w:rsid w:val="002A7F39"/>
    <w:rsid w:val="002B10F4"/>
    <w:rsid w:val="002B76AF"/>
    <w:rsid w:val="002C684F"/>
    <w:rsid w:val="002D1CA9"/>
    <w:rsid w:val="002D3FB5"/>
    <w:rsid w:val="002D4C8A"/>
    <w:rsid w:val="002D5B59"/>
    <w:rsid w:val="002E2FAD"/>
    <w:rsid w:val="002F06FD"/>
    <w:rsid w:val="002F1D29"/>
    <w:rsid w:val="002F252C"/>
    <w:rsid w:val="002F4DA4"/>
    <w:rsid w:val="002F6553"/>
    <w:rsid w:val="002F6AF9"/>
    <w:rsid w:val="002F7DB8"/>
    <w:rsid w:val="00301FDA"/>
    <w:rsid w:val="00302155"/>
    <w:rsid w:val="00307567"/>
    <w:rsid w:val="003126DE"/>
    <w:rsid w:val="00313A52"/>
    <w:rsid w:val="00313B14"/>
    <w:rsid w:val="00320B23"/>
    <w:rsid w:val="00321F13"/>
    <w:rsid w:val="00331A44"/>
    <w:rsid w:val="00336729"/>
    <w:rsid w:val="00344277"/>
    <w:rsid w:val="00347507"/>
    <w:rsid w:val="00352E28"/>
    <w:rsid w:val="00362507"/>
    <w:rsid w:val="00362DAE"/>
    <w:rsid w:val="00364432"/>
    <w:rsid w:val="00366B77"/>
    <w:rsid w:val="00373F5D"/>
    <w:rsid w:val="00376E53"/>
    <w:rsid w:val="003936EF"/>
    <w:rsid w:val="00397387"/>
    <w:rsid w:val="00397632"/>
    <w:rsid w:val="00397BE5"/>
    <w:rsid w:val="003A06E9"/>
    <w:rsid w:val="003A31B6"/>
    <w:rsid w:val="003A5B02"/>
    <w:rsid w:val="003B08DA"/>
    <w:rsid w:val="003B1A23"/>
    <w:rsid w:val="003C0917"/>
    <w:rsid w:val="003C0FA5"/>
    <w:rsid w:val="003C3D72"/>
    <w:rsid w:val="003C434C"/>
    <w:rsid w:val="003C4DEA"/>
    <w:rsid w:val="003C6100"/>
    <w:rsid w:val="003D0025"/>
    <w:rsid w:val="003D1089"/>
    <w:rsid w:val="003D35BA"/>
    <w:rsid w:val="003E001F"/>
    <w:rsid w:val="003E284E"/>
    <w:rsid w:val="003E4A8F"/>
    <w:rsid w:val="003F10D0"/>
    <w:rsid w:val="003F358F"/>
    <w:rsid w:val="003F3D11"/>
    <w:rsid w:val="003F5038"/>
    <w:rsid w:val="003F7FAE"/>
    <w:rsid w:val="00404746"/>
    <w:rsid w:val="0040495F"/>
    <w:rsid w:val="00421282"/>
    <w:rsid w:val="00426F3D"/>
    <w:rsid w:val="00430D0F"/>
    <w:rsid w:val="00434BE0"/>
    <w:rsid w:val="0044503C"/>
    <w:rsid w:val="00446DD5"/>
    <w:rsid w:val="0045355A"/>
    <w:rsid w:val="00462B11"/>
    <w:rsid w:val="004630AB"/>
    <w:rsid w:val="0046465E"/>
    <w:rsid w:val="00464A12"/>
    <w:rsid w:val="00466E39"/>
    <w:rsid w:val="004674AC"/>
    <w:rsid w:val="00471198"/>
    <w:rsid w:val="004759C6"/>
    <w:rsid w:val="004805E1"/>
    <w:rsid w:val="00483E43"/>
    <w:rsid w:val="00484801"/>
    <w:rsid w:val="004861A4"/>
    <w:rsid w:val="00493147"/>
    <w:rsid w:val="00494A63"/>
    <w:rsid w:val="0049521D"/>
    <w:rsid w:val="0049628F"/>
    <w:rsid w:val="0049670D"/>
    <w:rsid w:val="004A5749"/>
    <w:rsid w:val="004C1E0C"/>
    <w:rsid w:val="004C4F7B"/>
    <w:rsid w:val="004C6302"/>
    <w:rsid w:val="004D389F"/>
    <w:rsid w:val="004D4808"/>
    <w:rsid w:val="004D585A"/>
    <w:rsid w:val="004E1672"/>
    <w:rsid w:val="004E3FFF"/>
    <w:rsid w:val="004E526D"/>
    <w:rsid w:val="004E6AD0"/>
    <w:rsid w:val="004F3C9A"/>
    <w:rsid w:val="00517084"/>
    <w:rsid w:val="00531581"/>
    <w:rsid w:val="00534A09"/>
    <w:rsid w:val="005373FC"/>
    <w:rsid w:val="005424E6"/>
    <w:rsid w:val="00547C20"/>
    <w:rsid w:val="0055545C"/>
    <w:rsid w:val="00556846"/>
    <w:rsid w:val="005601FB"/>
    <w:rsid w:val="0056554D"/>
    <w:rsid w:val="00567173"/>
    <w:rsid w:val="00571172"/>
    <w:rsid w:val="005819DC"/>
    <w:rsid w:val="00581CAE"/>
    <w:rsid w:val="0058682C"/>
    <w:rsid w:val="005937F1"/>
    <w:rsid w:val="0059411D"/>
    <w:rsid w:val="0059606A"/>
    <w:rsid w:val="005A11DE"/>
    <w:rsid w:val="005A5BEB"/>
    <w:rsid w:val="005C7F1D"/>
    <w:rsid w:val="005D22FC"/>
    <w:rsid w:val="005E77DE"/>
    <w:rsid w:val="005F6B4A"/>
    <w:rsid w:val="0060007B"/>
    <w:rsid w:val="00600690"/>
    <w:rsid w:val="006037EF"/>
    <w:rsid w:val="00604CBF"/>
    <w:rsid w:val="00610DDC"/>
    <w:rsid w:val="00620847"/>
    <w:rsid w:val="0062252B"/>
    <w:rsid w:val="00623140"/>
    <w:rsid w:val="00635C17"/>
    <w:rsid w:val="00637795"/>
    <w:rsid w:val="0064466E"/>
    <w:rsid w:val="006500EA"/>
    <w:rsid w:val="0065231E"/>
    <w:rsid w:val="00653BF3"/>
    <w:rsid w:val="00662052"/>
    <w:rsid w:val="0066286C"/>
    <w:rsid w:val="0067444E"/>
    <w:rsid w:val="00676AFB"/>
    <w:rsid w:val="006827B0"/>
    <w:rsid w:val="00686CED"/>
    <w:rsid w:val="0069181E"/>
    <w:rsid w:val="00693546"/>
    <w:rsid w:val="006944B4"/>
    <w:rsid w:val="006B461D"/>
    <w:rsid w:val="006F1397"/>
    <w:rsid w:val="0070215A"/>
    <w:rsid w:val="007038BA"/>
    <w:rsid w:val="00712EBA"/>
    <w:rsid w:val="00715A42"/>
    <w:rsid w:val="00721D93"/>
    <w:rsid w:val="007272EE"/>
    <w:rsid w:val="00730463"/>
    <w:rsid w:val="00733233"/>
    <w:rsid w:val="00743886"/>
    <w:rsid w:val="00747133"/>
    <w:rsid w:val="0075273D"/>
    <w:rsid w:val="007539DA"/>
    <w:rsid w:val="007624ED"/>
    <w:rsid w:val="00762F84"/>
    <w:rsid w:val="00764062"/>
    <w:rsid w:val="00764271"/>
    <w:rsid w:val="00765BF5"/>
    <w:rsid w:val="00776BDF"/>
    <w:rsid w:val="007854D3"/>
    <w:rsid w:val="0079184B"/>
    <w:rsid w:val="00793F2D"/>
    <w:rsid w:val="00795EC1"/>
    <w:rsid w:val="00796AFA"/>
    <w:rsid w:val="0079720E"/>
    <w:rsid w:val="007A0FA4"/>
    <w:rsid w:val="007B664C"/>
    <w:rsid w:val="007B7252"/>
    <w:rsid w:val="007D191D"/>
    <w:rsid w:val="007E1A32"/>
    <w:rsid w:val="007E4C0C"/>
    <w:rsid w:val="007E6CD6"/>
    <w:rsid w:val="007F208D"/>
    <w:rsid w:val="008024AC"/>
    <w:rsid w:val="00804F45"/>
    <w:rsid w:val="00815AB7"/>
    <w:rsid w:val="00815BAC"/>
    <w:rsid w:val="00816D75"/>
    <w:rsid w:val="0082572E"/>
    <w:rsid w:val="00831EF5"/>
    <w:rsid w:val="00832410"/>
    <w:rsid w:val="00834815"/>
    <w:rsid w:val="008408A0"/>
    <w:rsid w:val="00843E5E"/>
    <w:rsid w:val="008555D2"/>
    <w:rsid w:val="008613C2"/>
    <w:rsid w:val="008648CB"/>
    <w:rsid w:val="00866BD2"/>
    <w:rsid w:val="00882663"/>
    <w:rsid w:val="00892059"/>
    <w:rsid w:val="008938D1"/>
    <w:rsid w:val="008A2D54"/>
    <w:rsid w:val="008A430F"/>
    <w:rsid w:val="008B476E"/>
    <w:rsid w:val="008D6E41"/>
    <w:rsid w:val="008E2FCE"/>
    <w:rsid w:val="008F2204"/>
    <w:rsid w:val="0090139F"/>
    <w:rsid w:val="00917497"/>
    <w:rsid w:val="00922F56"/>
    <w:rsid w:val="00924841"/>
    <w:rsid w:val="00925935"/>
    <w:rsid w:val="009267C4"/>
    <w:rsid w:val="00937578"/>
    <w:rsid w:val="0094191B"/>
    <w:rsid w:val="00950178"/>
    <w:rsid w:val="00952328"/>
    <w:rsid w:val="00956377"/>
    <w:rsid w:val="00970622"/>
    <w:rsid w:val="00990BF2"/>
    <w:rsid w:val="00990CD4"/>
    <w:rsid w:val="009918D7"/>
    <w:rsid w:val="0099387E"/>
    <w:rsid w:val="00993B5A"/>
    <w:rsid w:val="009945C8"/>
    <w:rsid w:val="00994B6A"/>
    <w:rsid w:val="009A0A5B"/>
    <w:rsid w:val="009C0EEF"/>
    <w:rsid w:val="009C24BA"/>
    <w:rsid w:val="009C5873"/>
    <w:rsid w:val="009C6172"/>
    <w:rsid w:val="009D1B77"/>
    <w:rsid w:val="009D3C5E"/>
    <w:rsid w:val="009D6F1D"/>
    <w:rsid w:val="009D7FF7"/>
    <w:rsid w:val="009E0B87"/>
    <w:rsid w:val="009E2352"/>
    <w:rsid w:val="009E6B27"/>
    <w:rsid w:val="009E78CB"/>
    <w:rsid w:val="00A01D70"/>
    <w:rsid w:val="00A01EA5"/>
    <w:rsid w:val="00A0282C"/>
    <w:rsid w:val="00A03156"/>
    <w:rsid w:val="00A037DC"/>
    <w:rsid w:val="00A12FA9"/>
    <w:rsid w:val="00A1601F"/>
    <w:rsid w:val="00A1626A"/>
    <w:rsid w:val="00A33555"/>
    <w:rsid w:val="00A3710F"/>
    <w:rsid w:val="00A42654"/>
    <w:rsid w:val="00A44D51"/>
    <w:rsid w:val="00A522E7"/>
    <w:rsid w:val="00A534FB"/>
    <w:rsid w:val="00A574EF"/>
    <w:rsid w:val="00A96CCF"/>
    <w:rsid w:val="00A979DB"/>
    <w:rsid w:val="00AA2B95"/>
    <w:rsid w:val="00AA2EC3"/>
    <w:rsid w:val="00AB12C9"/>
    <w:rsid w:val="00AC2E40"/>
    <w:rsid w:val="00AD3712"/>
    <w:rsid w:val="00AD43B2"/>
    <w:rsid w:val="00AF03E2"/>
    <w:rsid w:val="00AF290F"/>
    <w:rsid w:val="00AF492C"/>
    <w:rsid w:val="00B01A76"/>
    <w:rsid w:val="00B05C3B"/>
    <w:rsid w:val="00B07477"/>
    <w:rsid w:val="00B1047F"/>
    <w:rsid w:val="00B10554"/>
    <w:rsid w:val="00B2244D"/>
    <w:rsid w:val="00B2273A"/>
    <w:rsid w:val="00B25C78"/>
    <w:rsid w:val="00B44256"/>
    <w:rsid w:val="00B53A86"/>
    <w:rsid w:val="00B6304F"/>
    <w:rsid w:val="00B63216"/>
    <w:rsid w:val="00B63694"/>
    <w:rsid w:val="00B643AD"/>
    <w:rsid w:val="00B67DC2"/>
    <w:rsid w:val="00B7195F"/>
    <w:rsid w:val="00B7549D"/>
    <w:rsid w:val="00B759FC"/>
    <w:rsid w:val="00B77823"/>
    <w:rsid w:val="00B80DF5"/>
    <w:rsid w:val="00B926C9"/>
    <w:rsid w:val="00B94346"/>
    <w:rsid w:val="00BA18F1"/>
    <w:rsid w:val="00BA26E6"/>
    <w:rsid w:val="00BB36A8"/>
    <w:rsid w:val="00BB5586"/>
    <w:rsid w:val="00BC1A3E"/>
    <w:rsid w:val="00BC437D"/>
    <w:rsid w:val="00BC4F2C"/>
    <w:rsid w:val="00BC6291"/>
    <w:rsid w:val="00BD05B8"/>
    <w:rsid w:val="00BE0AA1"/>
    <w:rsid w:val="00BE1130"/>
    <w:rsid w:val="00BE74F0"/>
    <w:rsid w:val="00BF0BF1"/>
    <w:rsid w:val="00BF406E"/>
    <w:rsid w:val="00C032AF"/>
    <w:rsid w:val="00C07B65"/>
    <w:rsid w:val="00C13842"/>
    <w:rsid w:val="00C139B7"/>
    <w:rsid w:val="00C159DE"/>
    <w:rsid w:val="00C165D7"/>
    <w:rsid w:val="00C24C19"/>
    <w:rsid w:val="00C32445"/>
    <w:rsid w:val="00C3438A"/>
    <w:rsid w:val="00C461B0"/>
    <w:rsid w:val="00C50A49"/>
    <w:rsid w:val="00C61C29"/>
    <w:rsid w:val="00C77BBC"/>
    <w:rsid w:val="00C82902"/>
    <w:rsid w:val="00C83988"/>
    <w:rsid w:val="00C9261C"/>
    <w:rsid w:val="00C93FC1"/>
    <w:rsid w:val="00C96832"/>
    <w:rsid w:val="00CA09C2"/>
    <w:rsid w:val="00CB1AE9"/>
    <w:rsid w:val="00CB65CD"/>
    <w:rsid w:val="00CC3094"/>
    <w:rsid w:val="00CC3B05"/>
    <w:rsid w:val="00CC54EA"/>
    <w:rsid w:val="00CD22BA"/>
    <w:rsid w:val="00CD6850"/>
    <w:rsid w:val="00CD72CA"/>
    <w:rsid w:val="00CE14A1"/>
    <w:rsid w:val="00CF0716"/>
    <w:rsid w:val="00CF46B2"/>
    <w:rsid w:val="00CF6F24"/>
    <w:rsid w:val="00D0039E"/>
    <w:rsid w:val="00D023C4"/>
    <w:rsid w:val="00D05A7A"/>
    <w:rsid w:val="00D2617F"/>
    <w:rsid w:val="00D2783C"/>
    <w:rsid w:val="00D329F4"/>
    <w:rsid w:val="00D42A58"/>
    <w:rsid w:val="00D4476D"/>
    <w:rsid w:val="00D451B9"/>
    <w:rsid w:val="00D52C1B"/>
    <w:rsid w:val="00D60261"/>
    <w:rsid w:val="00D7019A"/>
    <w:rsid w:val="00D71D6F"/>
    <w:rsid w:val="00D7659E"/>
    <w:rsid w:val="00D85BF3"/>
    <w:rsid w:val="00D90AB2"/>
    <w:rsid w:val="00D92215"/>
    <w:rsid w:val="00D9254A"/>
    <w:rsid w:val="00D95FE9"/>
    <w:rsid w:val="00DA5077"/>
    <w:rsid w:val="00DB0AB8"/>
    <w:rsid w:val="00DB7992"/>
    <w:rsid w:val="00DC60EB"/>
    <w:rsid w:val="00DC7D38"/>
    <w:rsid w:val="00DD604E"/>
    <w:rsid w:val="00DE19EC"/>
    <w:rsid w:val="00DF65E0"/>
    <w:rsid w:val="00DF7FCE"/>
    <w:rsid w:val="00E01BDD"/>
    <w:rsid w:val="00E043D6"/>
    <w:rsid w:val="00E06C2B"/>
    <w:rsid w:val="00E07E36"/>
    <w:rsid w:val="00E1440D"/>
    <w:rsid w:val="00E14CBB"/>
    <w:rsid w:val="00E14F7B"/>
    <w:rsid w:val="00E15974"/>
    <w:rsid w:val="00E31CE1"/>
    <w:rsid w:val="00E35C07"/>
    <w:rsid w:val="00E4353A"/>
    <w:rsid w:val="00E44528"/>
    <w:rsid w:val="00E5540C"/>
    <w:rsid w:val="00E610D0"/>
    <w:rsid w:val="00E6212B"/>
    <w:rsid w:val="00E64106"/>
    <w:rsid w:val="00E76900"/>
    <w:rsid w:val="00E76C1A"/>
    <w:rsid w:val="00E80219"/>
    <w:rsid w:val="00E82D6B"/>
    <w:rsid w:val="00E854D0"/>
    <w:rsid w:val="00E8787F"/>
    <w:rsid w:val="00E94695"/>
    <w:rsid w:val="00EB32B9"/>
    <w:rsid w:val="00EB5300"/>
    <w:rsid w:val="00EC1328"/>
    <w:rsid w:val="00EC4B2C"/>
    <w:rsid w:val="00EC6A19"/>
    <w:rsid w:val="00ED1208"/>
    <w:rsid w:val="00ED6B95"/>
    <w:rsid w:val="00EE0022"/>
    <w:rsid w:val="00EE3108"/>
    <w:rsid w:val="00EE6999"/>
    <w:rsid w:val="00EE70DB"/>
    <w:rsid w:val="00EE76ED"/>
    <w:rsid w:val="00EF2BD8"/>
    <w:rsid w:val="00EF6ECD"/>
    <w:rsid w:val="00EF72E1"/>
    <w:rsid w:val="00F000B8"/>
    <w:rsid w:val="00F01635"/>
    <w:rsid w:val="00F03ED6"/>
    <w:rsid w:val="00F03EDF"/>
    <w:rsid w:val="00F07BE0"/>
    <w:rsid w:val="00F1506E"/>
    <w:rsid w:val="00F233E9"/>
    <w:rsid w:val="00F322F6"/>
    <w:rsid w:val="00F328F3"/>
    <w:rsid w:val="00F350FB"/>
    <w:rsid w:val="00F40B8E"/>
    <w:rsid w:val="00F45A07"/>
    <w:rsid w:val="00F53001"/>
    <w:rsid w:val="00F560B0"/>
    <w:rsid w:val="00F60703"/>
    <w:rsid w:val="00F673CD"/>
    <w:rsid w:val="00F7172D"/>
    <w:rsid w:val="00F75704"/>
    <w:rsid w:val="00F75BA2"/>
    <w:rsid w:val="00F867CF"/>
    <w:rsid w:val="00F921CA"/>
    <w:rsid w:val="00F973B7"/>
    <w:rsid w:val="00FA38EC"/>
    <w:rsid w:val="00FB1BD7"/>
    <w:rsid w:val="00FB2718"/>
    <w:rsid w:val="00FD4C27"/>
    <w:rsid w:val="00FD5B1F"/>
    <w:rsid w:val="00FE14DE"/>
    <w:rsid w:val="00FE19D5"/>
    <w:rsid w:val="00FE26B2"/>
    <w:rsid w:val="00FE2F5E"/>
    <w:rsid w:val="00FE6BF6"/>
    <w:rsid w:val="00FF0C56"/>
    <w:rsid w:val="00FF184D"/>
    <w:rsid w:val="00FF2D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D7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D7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A7D7A"/>
    <w:rPr>
      <w:rFonts w:ascii="Tahoma" w:hAnsi="Tahoma" w:cs="Tahoma"/>
      <w:sz w:val="16"/>
      <w:szCs w:val="16"/>
      <w:lang w:val="en-US" w:eastAsia="en-US"/>
    </w:rPr>
  </w:style>
  <w:style w:type="paragraph" w:styleId="ListParagraph">
    <w:name w:val="List Paragraph"/>
    <w:basedOn w:val="Normal"/>
    <w:link w:val="ListParagraphChar"/>
    <w:uiPriority w:val="34"/>
    <w:qFormat/>
    <w:rsid w:val="002A7D7A"/>
    <w:pPr>
      <w:ind w:left="720"/>
      <w:contextualSpacing/>
    </w:pPr>
    <w:rPr>
      <w:rFonts w:eastAsia="Calibri"/>
      <w:sz w:val="20"/>
      <w:szCs w:val="20"/>
      <w:lang w:val="pt-BR"/>
    </w:rPr>
  </w:style>
  <w:style w:type="character" w:styleId="CommentReference">
    <w:name w:val="annotation reference"/>
    <w:uiPriority w:val="99"/>
    <w:semiHidden/>
    <w:unhideWhenUsed/>
    <w:rsid w:val="002A7D7A"/>
    <w:rPr>
      <w:sz w:val="16"/>
      <w:szCs w:val="16"/>
    </w:rPr>
  </w:style>
  <w:style w:type="paragraph" w:styleId="CommentText">
    <w:name w:val="annotation text"/>
    <w:basedOn w:val="Normal"/>
    <w:link w:val="CommentTextChar"/>
    <w:semiHidden/>
    <w:unhideWhenUsed/>
    <w:rsid w:val="002A7D7A"/>
    <w:pPr>
      <w:spacing w:line="240" w:lineRule="auto"/>
    </w:pPr>
    <w:rPr>
      <w:rFonts w:eastAsia="Calibri"/>
      <w:sz w:val="20"/>
      <w:szCs w:val="20"/>
      <w:lang w:val="pt-BR"/>
    </w:rPr>
  </w:style>
  <w:style w:type="character" w:customStyle="1" w:styleId="CommentTextChar">
    <w:name w:val="Comment Text Char"/>
    <w:link w:val="CommentText"/>
    <w:semiHidden/>
    <w:rsid w:val="002A7D7A"/>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EE76ED"/>
    <w:rPr>
      <w:b/>
      <w:bCs/>
    </w:rPr>
  </w:style>
  <w:style w:type="character" w:customStyle="1" w:styleId="CommentSubjectChar">
    <w:name w:val="Comment Subject Char"/>
    <w:link w:val="CommentSubject"/>
    <w:uiPriority w:val="99"/>
    <w:semiHidden/>
    <w:rsid w:val="00EE76ED"/>
    <w:rPr>
      <w:rFonts w:ascii="Calibri" w:eastAsia="Calibri" w:hAnsi="Calibri" w:cs="Times New Roman"/>
      <w:b/>
      <w:bCs/>
      <w:sz w:val="20"/>
      <w:szCs w:val="20"/>
      <w:lang w:val="pt-BR"/>
    </w:rPr>
  </w:style>
  <w:style w:type="character" w:customStyle="1" w:styleId="ListParagraphChar">
    <w:name w:val="List Paragraph Char"/>
    <w:link w:val="ListParagraph"/>
    <w:uiPriority w:val="34"/>
    <w:rsid w:val="00313B14"/>
    <w:rPr>
      <w:rFonts w:ascii="Calibri" w:eastAsia="Calibri" w:hAnsi="Calibri" w:cs="Times New Roman"/>
      <w:lang w:val="pt-BR"/>
    </w:rPr>
  </w:style>
  <w:style w:type="character" w:customStyle="1" w:styleId="h22">
    <w:name w:val="h22"/>
    <w:rsid w:val="00102852"/>
    <w:rPr>
      <w:b/>
      <w:bCs/>
    </w:rPr>
  </w:style>
  <w:style w:type="paragraph" w:customStyle="1" w:styleId="EndNoteBibliographyTitle">
    <w:name w:val="EndNote Bibliography Title"/>
    <w:basedOn w:val="Normal"/>
    <w:link w:val="EndNoteBibliographyTitleChar"/>
    <w:rsid w:val="007539DA"/>
    <w:pPr>
      <w:spacing w:after="0"/>
      <w:jc w:val="center"/>
    </w:pPr>
    <w:rPr>
      <w:noProof/>
    </w:rPr>
  </w:style>
  <w:style w:type="character" w:customStyle="1" w:styleId="EndNoteBibliographyTitleChar">
    <w:name w:val="EndNote Bibliography Title Char"/>
    <w:link w:val="EndNoteBibliographyTitle"/>
    <w:rsid w:val="007539DA"/>
    <w:rPr>
      <w:noProof/>
      <w:sz w:val="22"/>
      <w:szCs w:val="22"/>
    </w:rPr>
  </w:style>
  <w:style w:type="paragraph" w:customStyle="1" w:styleId="EndNoteBibliography">
    <w:name w:val="EndNote Bibliography"/>
    <w:basedOn w:val="Normal"/>
    <w:link w:val="EndNoteBibliographyChar"/>
    <w:rsid w:val="007539DA"/>
    <w:pPr>
      <w:spacing w:line="240" w:lineRule="auto"/>
    </w:pPr>
    <w:rPr>
      <w:noProof/>
    </w:rPr>
  </w:style>
  <w:style w:type="character" w:customStyle="1" w:styleId="EndNoteBibliographyChar">
    <w:name w:val="EndNote Bibliography Char"/>
    <w:link w:val="EndNoteBibliography"/>
    <w:rsid w:val="007539DA"/>
    <w:rPr>
      <w:noProof/>
      <w:sz w:val="22"/>
      <w:szCs w:val="22"/>
    </w:rPr>
  </w:style>
  <w:style w:type="character" w:styleId="Hyperlink">
    <w:name w:val="Hyperlink"/>
    <w:uiPriority w:val="99"/>
    <w:unhideWhenUsed/>
    <w:rsid w:val="0003181A"/>
    <w:rPr>
      <w:color w:val="0000FF"/>
      <w:u w:val="single"/>
    </w:rPr>
  </w:style>
  <w:style w:type="character" w:customStyle="1" w:styleId="highlight2">
    <w:name w:val="highlight2"/>
    <w:basedOn w:val="DefaultParagraphFont"/>
    <w:rsid w:val="00EF2BD8"/>
  </w:style>
  <w:style w:type="character" w:customStyle="1" w:styleId="apple-converted-space">
    <w:name w:val="apple-converted-space"/>
    <w:basedOn w:val="DefaultParagraphFont"/>
    <w:rsid w:val="00AF492C"/>
  </w:style>
  <w:style w:type="paragraph" w:styleId="Header">
    <w:name w:val="header"/>
    <w:basedOn w:val="Normal"/>
    <w:link w:val="HeaderChar"/>
    <w:uiPriority w:val="99"/>
    <w:unhideWhenUsed/>
    <w:rsid w:val="00B63216"/>
    <w:pPr>
      <w:tabs>
        <w:tab w:val="center" w:pos="4680"/>
        <w:tab w:val="right" w:pos="9360"/>
      </w:tabs>
    </w:pPr>
  </w:style>
  <w:style w:type="character" w:customStyle="1" w:styleId="HeaderChar">
    <w:name w:val="Header Char"/>
    <w:link w:val="Header"/>
    <w:uiPriority w:val="99"/>
    <w:rsid w:val="00B63216"/>
    <w:rPr>
      <w:sz w:val="22"/>
      <w:szCs w:val="22"/>
    </w:rPr>
  </w:style>
  <w:style w:type="paragraph" w:styleId="Footer">
    <w:name w:val="footer"/>
    <w:basedOn w:val="Normal"/>
    <w:link w:val="FooterChar"/>
    <w:uiPriority w:val="99"/>
    <w:unhideWhenUsed/>
    <w:rsid w:val="00B63216"/>
    <w:pPr>
      <w:tabs>
        <w:tab w:val="center" w:pos="4680"/>
        <w:tab w:val="right" w:pos="9360"/>
      </w:tabs>
    </w:pPr>
  </w:style>
  <w:style w:type="character" w:customStyle="1" w:styleId="FooterChar">
    <w:name w:val="Footer Char"/>
    <w:link w:val="Footer"/>
    <w:uiPriority w:val="99"/>
    <w:rsid w:val="00B63216"/>
    <w:rPr>
      <w:sz w:val="22"/>
      <w:szCs w:val="22"/>
    </w:rPr>
  </w:style>
  <w:style w:type="paragraph" w:styleId="Revision">
    <w:name w:val="Revision"/>
    <w:hidden/>
    <w:uiPriority w:val="99"/>
    <w:semiHidden/>
    <w:rsid w:val="00184F06"/>
    <w:rPr>
      <w:sz w:val="22"/>
      <w:szCs w:val="22"/>
    </w:rPr>
  </w:style>
  <w:style w:type="character" w:customStyle="1" w:styleId="highlight">
    <w:name w:val="highlight"/>
    <w:basedOn w:val="DefaultParagraphFont"/>
    <w:rsid w:val="003C0FA5"/>
  </w:style>
  <w:style w:type="paragraph" w:styleId="PlainText">
    <w:name w:val="Plain Text"/>
    <w:basedOn w:val="Normal"/>
    <w:link w:val="PlainTextChar"/>
    <w:rsid w:val="00E610D0"/>
    <w:pPr>
      <w:widowControl w:val="0"/>
      <w:spacing w:after="0" w:line="240" w:lineRule="auto"/>
      <w:jc w:val="both"/>
    </w:pPr>
    <w:rPr>
      <w:rFonts w:ascii="宋体" w:hAnsi="Courier New"/>
      <w:kern w:val="2"/>
      <w:sz w:val="21"/>
      <w:szCs w:val="21"/>
      <w:lang w:eastAsia="zh-CN"/>
    </w:rPr>
  </w:style>
  <w:style w:type="character" w:customStyle="1" w:styleId="PlainTextChar">
    <w:name w:val="Plain Text Char"/>
    <w:link w:val="PlainText"/>
    <w:rsid w:val="00E610D0"/>
    <w:rPr>
      <w:rFonts w:ascii="宋体" w:hAnsi="Courier New" w:cs="Courier New"/>
      <w:kern w:val="2"/>
      <w:sz w:val="21"/>
      <w:szCs w:val="21"/>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D7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D7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A7D7A"/>
    <w:rPr>
      <w:rFonts w:ascii="Tahoma" w:hAnsi="Tahoma" w:cs="Tahoma"/>
      <w:sz w:val="16"/>
      <w:szCs w:val="16"/>
      <w:lang w:val="en-US" w:eastAsia="en-US"/>
    </w:rPr>
  </w:style>
  <w:style w:type="paragraph" w:styleId="ListParagraph">
    <w:name w:val="List Paragraph"/>
    <w:basedOn w:val="Normal"/>
    <w:link w:val="ListParagraphChar"/>
    <w:uiPriority w:val="34"/>
    <w:qFormat/>
    <w:rsid w:val="002A7D7A"/>
    <w:pPr>
      <w:ind w:left="720"/>
      <w:contextualSpacing/>
    </w:pPr>
    <w:rPr>
      <w:rFonts w:eastAsia="Calibri"/>
      <w:sz w:val="20"/>
      <w:szCs w:val="20"/>
      <w:lang w:val="pt-BR"/>
    </w:rPr>
  </w:style>
  <w:style w:type="character" w:styleId="CommentReference">
    <w:name w:val="annotation reference"/>
    <w:uiPriority w:val="99"/>
    <w:semiHidden/>
    <w:unhideWhenUsed/>
    <w:rsid w:val="002A7D7A"/>
    <w:rPr>
      <w:sz w:val="16"/>
      <w:szCs w:val="16"/>
    </w:rPr>
  </w:style>
  <w:style w:type="paragraph" w:styleId="CommentText">
    <w:name w:val="annotation text"/>
    <w:basedOn w:val="Normal"/>
    <w:link w:val="CommentTextChar"/>
    <w:semiHidden/>
    <w:unhideWhenUsed/>
    <w:rsid w:val="002A7D7A"/>
    <w:pPr>
      <w:spacing w:line="240" w:lineRule="auto"/>
    </w:pPr>
    <w:rPr>
      <w:rFonts w:eastAsia="Calibri"/>
      <w:sz w:val="20"/>
      <w:szCs w:val="20"/>
      <w:lang w:val="pt-BR"/>
    </w:rPr>
  </w:style>
  <w:style w:type="character" w:customStyle="1" w:styleId="CommentTextChar">
    <w:name w:val="Comment Text Char"/>
    <w:link w:val="CommentText"/>
    <w:semiHidden/>
    <w:rsid w:val="002A7D7A"/>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EE76ED"/>
    <w:rPr>
      <w:b/>
      <w:bCs/>
    </w:rPr>
  </w:style>
  <w:style w:type="character" w:customStyle="1" w:styleId="CommentSubjectChar">
    <w:name w:val="Comment Subject Char"/>
    <w:link w:val="CommentSubject"/>
    <w:uiPriority w:val="99"/>
    <w:semiHidden/>
    <w:rsid w:val="00EE76ED"/>
    <w:rPr>
      <w:rFonts w:ascii="Calibri" w:eastAsia="Calibri" w:hAnsi="Calibri" w:cs="Times New Roman"/>
      <w:b/>
      <w:bCs/>
      <w:sz w:val="20"/>
      <w:szCs w:val="20"/>
      <w:lang w:val="pt-BR"/>
    </w:rPr>
  </w:style>
  <w:style w:type="character" w:customStyle="1" w:styleId="ListParagraphChar">
    <w:name w:val="List Paragraph Char"/>
    <w:link w:val="ListParagraph"/>
    <w:uiPriority w:val="34"/>
    <w:rsid w:val="00313B14"/>
    <w:rPr>
      <w:rFonts w:ascii="Calibri" w:eastAsia="Calibri" w:hAnsi="Calibri" w:cs="Times New Roman"/>
      <w:lang w:val="pt-BR"/>
    </w:rPr>
  </w:style>
  <w:style w:type="character" w:customStyle="1" w:styleId="h22">
    <w:name w:val="h22"/>
    <w:rsid w:val="00102852"/>
    <w:rPr>
      <w:b/>
      <w:bCs/>
    </w:rPr>
  </w:style>
  <w:style w:type="paragraph" w:customStyle="1" w:styleId="EndNoteBibliographyTitle">
    <w:name w:val="EndNote Bibliography Title"/>
    <w:basedOn w:val="Normal"/>
    <w:link w:val="EndNoteBibliographyTitleChar"/>
    <w:rsid w:val="007539DA"/>
    <w:pPr>
      <w:spacing w:after="0"/>
      <w:jc w:val="center"/>
    </w:pPr>
    <w:rPr>
      <w:noProof/>
    </w:rPr>
  </w:style>
  <w:style w:type="character" w:customStyle="1" w:styleId="EndNoteBibliographyTitleChar">
    <w:name w:val="EndNote Bibliography Title Char"/>
    <w:link w:val="EndNoteBibliographyTitle"/>
    <w:rsid w:val="007539DA"/>
    <w:rPr>
      <w:noProof/>
      <w:sz w:val="22"/>
      <w:szCs w:val="22"/>
    </w:rPr>
  </w:style>
  <w:style w:type="paragraph" w:customStyle="1" w:styleId="EndNoteBibliography">
    <w:name w:val="EndNote Bibliography"/>
    <w:basedOn w:val="Normal"/>
    <w:link w:val="EndNoteBibliographyChar"/>
    <w:rsid w:val="007539DA"/>
    <w:pPr>
      <w:spacing w:line="240" w:lineRule="auto"/>
    </w:pPr>
    <w:rPr>
      <w:noProof/>
    </w:rPr>
  </w:style>
  <w:style w:type="character" w:customStyle="1" w:styleId="EndNoteBibliographyChar">
    <w:name w:val="EndNote Bibliography Char"/>
    <w:link w:val="EndNoteBibliography"/>
    <w:rsid w:val="007539DA"/>
    <w:rPr>
      <w:noProof/>
      <w:sz w:val="22"/>
      <w:szCs w:val="22"/>
    </w:rPr>
  </w:style>
  <w:style w:type="character" w:styleId="Hyperlink">
    <w:name w:val="Hyperlink"/>
    <w:uiPriority w:val="99"/>
    <w:unhideWhenUsed/>
    <w:rsid w:val="0003181A"/>
    <w:rPr>
      <w:color w:val="0000FF"/>
      <w:u w:val="single"/>
    </w:rPr>
  </w:style>
  <w:style w:type="character" w:customStyle="1" w:styleId="highlight2">
    <w:name w:val="highlight2"/>
    <w:basedOn w:val="DefaultParagraphFont"/>
    <w:rsid w:val="00EF2BD8"/>
  </w:style>
  <w:style w:type="character" w:customStyle="1" w:styleId="apple-converted-space">
    <w:name w:val="apple-converted-space"/>
    <w:basedOn w:val="DefaultParagraphFont"/>
    <w:rsid w:val="00AF492C"/>
  </w:style>
  <w:style w:type="paragraph" w:styleId="Header">
    <w:name w:val="header"/>
    <w:basedOn w:val="Normal"/>
    <w:link w:val="HeaderChar"/>
    <w:uiPriority w:val="99"/>
    <w:unhideWhenUsed/>
    <w:rsid w:val="00B63216"/>
    <w:pPr>
      <w:tabs>
        <w:tab w:val="center" w:pos="4680"/>
        <w:tab w:val="right" w:pos="9360"/>
      </w:tabs>
    </w:pPr>
  </w:style>
  <w:style w:type="character" w:customStyle="1" w:styleId="HeaderChar">
    <w:name w:val="Header Char"/>
    <w:link w:val="Header"/>
    <w:uiPriority w:val="99"/>
    <w:rsid w:val="00B63216"/>
    <w:rPr>
      <w:sz w:val="22"/>
      <w:szCs w:val="22"/>
    </w:rPr>
  </w:style>
  <w:style w:type="paragraph" w:styleId="Footer">
    <w:name w:val="footer"/>
    <w:basedOn w:val="Normal"/>
    <w:link w:val="FooterChar"/>
    <w:uiPriority w:val="99"/>
    <w:unhideWhenUsed/>
    <w:rsid w:val="00B63216"/>
    <w:pPr>
      <w:tabs>
        <w:tab w:val="center" w:pos="4680"/>
        <w:tab w:val="right" w:pos="9360"/>
      </w:tabs>
    </w:pPr>
  </w:style>
  <w:style w:type="character" w:customStyle="1" w:styleId="FooterChar">
    <w:name w:val="Footer Char"/>
    <w:link w:val="Footer"/>
    <w:uiPriority w:val="99"/>
    <w:rsid w:val="00B63216"/>
    <w:rPr>
      <w:sz w:val="22"/>
      <w:szCs w:val="22"/>
    </w:rPr>
  </w:style>
  <w:style w:type="paragraph" w:styleId="Revision">
    <w:name w:val="Revision"/>
    <w:hidden/>
    <w:uiPriority w:val="99"/>
    <w:semiHidden/>
    <w:rsid w:val="00184F06"/>
    <w:rPr>
      <w:sz w:val="22"/>
      <w:szCs w:val="22"/>
    </w:rPr>
  </w:style>
  <w:style w:type="character" w:customStyle="1" w:styleId="highlight">
    <w:name w:val="highlight"/>
    <w:basedOn w:val="DefaultParagraphFont"/>
    <w:rsid w:val="003C0FA5"/>
  </w:style>
  <w:style w:type="paragraph" w:styleId="PlainText">
    <w:name w:val="Plain Text"/>
    <w:basedOn w:val="Normal"/>
    <w:link w:val="PlainTextChar"/>
    <w:rsid w:val="00E610D0"/>
    <w:pPr>
      <w:widowControl w:val="0"/>
      <w:spacing w:after="0" w:line="240" w:lineRule="auto"/>
      <w:jc w:val="both"/>
    </w:pPr>
    <w:rPr>
      <w:rFonts w:ascii="宋体" w:hAnsi="Courier New"/>
      <w:kern w:val="2"/>
      <w:sz w:val="21"/>
      <w:szCs w:val="21"/>
      <w:lang w:eastAsia="zh-CN"/>
    </w:rPr>
  </w:style>
  <w:style w:type="character" w:customStyle="1" w:styleId="PlainTextChar">
    <w:name w:val="Plain Text Char"/>
    <w:link w:val="PlainText"/>
    <w:rsid w:val="00E610D0"/>
    <w:rPr>
      <w:rFonts w:ascii="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489548">
      <w:bodyDiv w:val="1"/>
      <w:marLeft w:val="0"/>
      <w:marRight w:val="0"/>
      <w:marTop w:val="0"/>
      <w:marBottom w:val="0"/>
      <w:divBdr>
        <w:top w:val="none" w:sz="0" w:space="0" w:color="auto"/>
        <w:left w:val="none" w:sz="0" w:space="0" w:color="auto"/>
        <w:bottom w:val="none" w:sz="0" w:space="0" w:color="auto"/>
        <w:right w:val="none" w:sz="0" w:space="0" w:color="auto"/>
      </w:divBdr>
    </w:div>
    <w:div w:id="1396659445">
      <w:bodyDiv w:val="1"/>
      <w:marLeft w:val="0"/>
      <w:marRight w:val="0"/>
      <w:marTop w:val="0"/>
      <w:marBottom w:val="0"/>
      <w:divBdr>
        <w:top w:val="none" w:sz="0" w:space="0" w:color="auto"/>
        <w:left w:val="none" w:sz="0" w:space="0" w:color="auto"/>
        <w:bottom w:val="none" w:sz="0" w:space="0" w:color="auto"/>
        <w:right w:val="none" w:sz="0" w:space="0" w:color="auto"/>
      </w:divBdr>
    </w:div>
    <w:div w:id="1430925872">
      <w:bodyDiv w:val="1"/>
      <w:marLeft w:val="0"/>
      <w:marRight w:val="0"/>
      <w:marTop w:val="0"/>
      <w:marBottom w:val="0"/>
      <w:divBdr>
        <w:top w:val="none" w:sz="0" w:space="0" w:color="auto"/>
        <w:left w:val="none" w:sz="0" w:space="0" w:color="auto"/>
        <w:bottom w:val="none" w:sz="0" w:space="0" w:color="auto"/>
        <w:right w:val="none" w:sz="0" w:space="0" w:color="auto"/>
      </w:divBdr>
      <w:divsChild>
        <w:div w:id="1223253875">
          <w:marLeft w:val="0"/>
          <w:marRight w:val="0"/>
          <w:marTop w:val="0"/>
          <w:marBottom w:val="0"/>
          <w:divBdr>
            <w:top w:val="none" w:sz="0" w:space="0" w:color="auto"/>
            <w:left w:val="none" w:sz="0" w:space="0" w:color="auto"/>
            <w:bottom w:val="none" w:sz="0" w:space="0" w:color="auto"/>
            <w:right w:val="none" w:sz="0" w:space="0" w:color="auto"/>
          </w:divBdr>
          <w:divsChild>
            <w:div w:id="62291873">
              <w:marLeft w:val="0"/>
              <w:marRight w:val="0"/>
              <w:marTop w:val="0"/>
              <w:marBottom w:val="0"/>
              <w:divBdr>
                <w:top w:val="none" w:sz="0" w:space="0" w:color="auto"/>
                <w:left w:val="none" w:sz="0" w:space="0" w:color="auto"/>
                <w:bottom w:val="none" w:sz="0" w:space="0" w:color="auto"/>
                <w:right w:val="none" w:sz="0" w:space="0" w:color="auto"/>
              </w:divBdr>
            </w:div>
            <w:div w:id="68424250">
              <w:marLeft w:val="0"/>
              <w:marRight w:val="0"/>
              <w:marTop w:val="0"/>
              <w:marBottom w:val="0"/>
              <w:divBdr>
                <w:top w:val="none" w:sz="0" w:space="0" w:color="auto"/>
                <w:left w:val="none" w:sz="0" w:space="0" w:color="auto"/>
                <w:bottom w:val="none" w:sz="0" w:space="0" w:color="auto"/>
                <w:right w:val="none" w:sz="0" w:space="0" w:color="auto"/>
              </w:divBdr>
            </w:div>
            <w:div w:id="77991876">
              <w:marLeft w:val="0"/>
              <w:marRight w:val="0"/>
              <w:marTop w:val="0"/>
              <w:marBottom w:val="0"/>
              <w:divBdr>
                <w:top w:val="none" w:sz="0" w:space="0" w:color="auto"/>
                <w:left w:val="none" w:sz="0" w:space="0" w:color="auto"/>
                <w:bottom w:val="none" w:sz="0" w:space="0" w:color="auto"/>
                <w:right w:val="none" w:sz="0" w:space="0" w:color="auto"/>
              </w:divBdr>
            </w:div>
            <w:div w:id="106782911">
              <w:marLeft w:val="0"/>
              <w:marRight w:val="0"/>
              <w:marTop w:val="0"/>
              <w:marBottom w:val="0"/>
              <w:divBdr>
                <w:top w:val="none" w:sz="0" w:space="0" w:color="auto"/>
                <w:left w:val="none" w:sz="0" w:space="0" w:color="auto"/>
                <w:bottom w:val="none" w:sz="0" w:space="0" w:color="auto"/>
                <w:right w:val="none" w:sz="0" w:space="0" w:color="auto"/>
              </w:divBdr>
            </w:div>
            <w:div w:id="209924154">
              <w:marLeft w:val="0"/>
              <w:marRight w:val="0"/>
              <w:marTop w:val="0"/>
              <w:marBottom w:val="0"/>
              <w:divBdr>
                <w:top w:val="none" w:sz="0" w:space="0" w:color="auto"/>
                <w:left w:val="none" w:sz="0" w:space="0" w:color="auto"/>
                <w:bottom w:val="none" w:sz="0" w:space="0" w:color="auto"/>
                <w:right w:val="none" w:sz="0" w:space="0" w:color="auto"/>
              </w:divBdr>
            </w:div>
            <w:div w:id="235284005">
              <w:marLeft w:val="0"/>
              <w:marRight w:val="0"/>
              <w:marTop w:val="0"/>
              <w:marBottom w:val="0"/>
              <w:divBdr>
                <w:top w:val="none" w:sz="0" w:space="0" w:color="auto"/>
                <w:left w:val="none" w:sz="0" w:space="0" w:color="auto"/>
                <w:bottom w:val="none" w:sz="0" w:space="0" w:color="auto"/>
                <w:right w:val="none" w:sz="0" w:space="0" w:color="auto"/>
              </w:divBdr>
            </w:div>
            <w:div w:id="280067657">
              <w:marLeft w:val="0"/>
              <w:marRight w:val="0"/>
              <w:marTop w:val="0"/>
              <w:marBottom w:val="0"/>
              <w:divBdr>
                <w:top w:val="none" w:sz="0" w:space="0" w:color="auto"/>
                <w:left w:val="none" w:sz="0" w:space="0" w:color="auto"/>
                <w:bottom w:val="none" w:sz="0" w:space="0" w:color="auto"/>
                <w:right w:val="none" w:sz="0" w:space="0" w:color="auto"/>
              </w:divBdr>
            </w:div>
            <w:div w:id="280380409">
              <w:marLeft w:val="0"/>
              <w:marRight w:val="0"/>
              <w:marTop w:val="0"/>
              <w:marBottom w:val="0"/>
              <w:divBdr>
                <w:top w:val="none" w:sz="0" w:space="0" w:color="auto"/>
                <w:left w:val="none" w:sz="0" w:space="0" w:color="auto"/>
                <w:bottom w:val="none" w:sz="0" w:space="0" w:color="auto"/>
                <w:right w:val="none" w:sz="0" w:space="0" w:color="auto"/>
              </w:divBdr>
            </w:div>
            <w:div w:id="296691616">
              <w:marLeft w:val="0"/>
              <w:marRight w:val="0"/>
              <w:marTop w:val="0"/>
              <w:marBottom w:val="0"/>
              <w:divBdr>
                <w:top w:val="none" w:sz="0" w:space="0" w:color="auto"/>
                <w:left w:val="none" w:sz="0" w:space="0" w:color="auto"/>
                <w:bottom w:val="none" w:sz="0" w:space="0" w:color="auto"/>
                <w:right w:val="none" w:sz="0" w:space="0" w:color="auto"/>
              </w:divBdr>
            </w:div>
            <w:div w:id="351079364">
              <w:marLeft w:val="0"/>
              <w:marRight w:val="0"/>
              <w:marTop w:val="0"/>
              <w:marBottom w:val="0"/>
              <w:divBdr>
                <w:top w:val="none" w:sz="0" w:space="0" w:color="auto"/>
                <w:left w:val="none" w:sz="0" w:space="0" w:color="auto"/>
                <w:bottom w:val="none" w:sz="0" w:space="0" w:color="auto"/>
                <w:right w:val="none" w:sz="0" w:space="0" w:color="auto"/>
              </w:divBdr>
            </w:div>
            <w:div w:id="351609418">
              <w:marLeft w:val="0"/>
              <w:marRight w:val="0"/>
              <w:marTop w:val="0"/>
              <w:marBottom w:val="0"/>
              <w:divBdr>
                <w:top w:val="none" w:sz="0" w:space="0" w:color="auto"/>
                <w:left w:val="none" w:sz="0" w:space="0" w:color="auto"/>
                <w:bottom w:val="none" w:sz="0" w:space="0" w:color="auto"/>
                <w:right w:val="none" w:sz="0" w:space="0" w:color="auto"/>
              </w:divBdr>
            </w:div>
            <w:div w:id="370153777">
              <w:marLeft w:val="0"/>
              <w:marRight w:val="0"/>
              <w:marTop w:val="0"/>
              <w:marBottom w:val="0"/>
              <w:divBdr>
                <w:top w:val="none" w:sz="0" w:space="0" w:color="auto"/>
                <w:left w:val="none" w:sz="0" w:space="0" w:color="auto"/>
                <w:bottom w:val="none" w:sz="0" w:space="0" w:color="auto"/>
                <w:right w:val="none" w:sz="0" w:space="0" w:color="auto"/>
              </w:divBdr>
            </w:div>
            <w:div w:id="372464769">
              <w:marLeft w:val="0"/>
              <w:marRight w:val="0"/>
              <w:marTop w:val="0"/>
              <w:marBottom w:val="0"/>
              <w:divBdr>
                <w:top w:val="none" w:sz="0" w:space="0" w:color="auto"/>
                <w:left w:val="none" w:sz="0" w:space="0" w:color="auto"/>
                <w:bottom w:val="none" w:sz="0" w:space="0" w:color="auto"/>
                <w:right w:val="none" w:sz="0" w:space="0" w:color="auto"/>
              </w:divBdr>
            </w:div>
            <w:div w:id="394864101">
              <w:marLeft w:val="0"/>
              <w:marRight w:val="0"/>
              <w:marTop w:val="0"/>
              <w:marBottom w:val="0"/>
              <w:divBdr>
                <w:top w:val="none" w:sz="0" w:space="0" w:color="auto"/>
                <w:left w:val="none" w:sz="0" w:space="0" w:color="auto"/>
                <w:bottom w:val="none" w:sz="0" w:space="0" w:color="auto"/>
                <w:right w:val="none" w:sz="0" w:space="0" w:color="auto"/>
              </w:divBdr>
            </w:div>
            <w:div w:id="399908474">
              <w:marLeft w:val="0"/>
              <w:marRight w:val="0"/>
              <w:marTop w:val="0"/>
              <w:marBottom w:val="0"/>
              <w:divBdr>
                <w:top w:val="none" w:sz="0" w:space="0" w:color="auto"/>
                <w:left w:val="none" w:sz="0" w:space="0" w:color="auto"/>
                <w:bottom w:val="none" w:sz="0" w:space="0" w:color="auto"/>
                <w:right w:val="none" w:sz="0" w:space="0" w:color="auto"/>
              </w:divBdr>
            </w:div>
            <w:div w:id="426386940">
              <w:marLeft w:val="0"/>
              <w:marRight w:val="0"/>
              <w:marTop w:val="0"/>
              <w:marBottom w:val="0"/>
              <w:divBdr>
                <w:top w:val="none" w:sz="0" w:space="0" w:color="auto"/>
                <w:left w:val="none" w:sz="0" w:space="0" w:color="auto"/>
                <w:bottom w:val="none" w:sz="0" w:space="0" w:color="auto"/>
                <w:right w:val="none" w:sz="0" w:space="0" w:color="auto"/>
              </w:divBdr>
            </w:div>
            <w:div w:id="470439466">
              <w:marLeft w:val="0"/>
              <w:marRight w:val="0"/>
              <w:marTop w:val="0"/>
              <w:marBottom w:val="0"/>
              <w:divBdr>
                <w:top w:val="none" w:sz="0" w:space="0" w:color="auto"/>
                <w:left w:val="none" w:sz="0" w:space="0" w:color="auto"/>
                <w:bottom w:val="none" w:sz="0" w:space="0" w:color="auto"/>
                <w:right w:val="none" w:sz="0" w:space="0" w:color="auto"/>
              </w:divBdr>
            </w:div>
            <w:div w:id="497505853">
              <w:marLeft w:val="0"/>
              <w:marRight w:val="0"/>
              <w:marTop w:val="0"/>
              <w:marBottom w:val="0"/>
              <w:divBdr>
                <w:top w:val="none" w:sz="0" w:space="0" w:color="auto"/>
                <w:left w:val="none" w:sz="0" w:space="0" w:color="auto"/>
                <w:bottom w:val="none" w:sz="0" w:space="0" w:color="auto"/>
                <w:right w:val="none" w:sz="0" w:space="0" w:color="auto"/>
              </w:divBdr>
            </w:div>
            <w:div w:id="569120576">
              <w:marLeft w:val="0"/>
              <w:marRight w:val="0"/>
              <w:marTop w:val="0"/>
              <w:marBottom w:val="0"/>
              <w:divBdr>
                <w:top w:val="none" w:sz="0" w:space="0" w:color="auto"/>
                <w:left w:val="none" w:sz="0" w:space="0" w:color="auto"/>
                <w:bottom w:val="none" w:sz="0" w:space="0" w:color="auto"/>
                <w:right w:val="none" w:sz="0" w:space="0" w:color="auto"/>
              </w:divBdr>
            </w:div>
            <w:div w:id="578295325">
              <w:marLeft w:val="0"/>
              <w:marRight w:val="0"/>
              <w:marTop w:val="0"/>
              <w:marBottom w:val="0"/>
              <w:divBdr>
                <w:top w:val="none" w:sz="0" w:space="0" w:color="auto"/>
                <w:left w:val="none" w:sz="0" w:space="0" w:color="auto"/>
                <w:bottom w:val="none" w:sz="0" w:space="0" w:color="auto"/>
                <w:right w:val="none" w:sz="0" w:space="0" w:color="auto"/>
              </w:divBdr>
            </w:div>
            <w:div w:id="588083627">
              <w:marLeft w:val="0"/>
              <w:marRight w:val="0"/>
              <w:marTop w:val="0"/>
              <w:marBottom w:val="0"/>
              <w:divBdr>
                <w:top w:val="none" w:sz="0" w:space="0" w:color="auto"/>
                <w:left w:val="none" w:sz="0" w:space="0" w:color="auto"/>
                <w:bottom w:val="none" w:sz="0" w:space="0" w:color="auto"/>
                <w:right w:val="none" w:sz="0" w:space="0" w:color="auto"/>
              </w:divBdr>
            </w:div>
            <w:div w:id="609288375">
              <w:marLeft w:val="0"/>
              <w:marRight w:val="0"/>
              <w:marTop w:val="0"/>
              <w:marBottom w:val="0"/>
              <w:divBdr>
                <w:top w:val="none" w:sz="0" w:space="0" w:color="auto"/>
                <w:left w:val="none" w:sz="0" w:space="0" w:color="auto"/>
                <w:bottom w:val="none" w:sz="0" w:space="0" w:color="auto"/>
                <w:right w:val="none" w:sz="0" w:space="0" w:color="auto"/>
              </w:divBdr>
            </w:div>
            <w:div w:id="650796037">
              <w:marLeft w:val="0"/>
              <w:marRight w:val="0"/>
              <w:marTop w:val="0"/>
              <w:marBottom w:val="0"/>
              <w:divBdr>
                <w:top w:val="none" w:sz="0" w:space="0" w:color="auto"/>
                <w:left w:val="none" w:sz="0" w:space="0" w:color="auto"/>
                <w:bottom w:val="none" w:sz="0" w:space="0" w:color="auto"/>
                <w:right w:val="none" w:sz="0" w:space="0" w:color="auto"/>
              </w:divBdr>
            </w:div>
            <w:div w:id="689602116">
              <w:marLeft w:val="0"/>
              <w:marRight w:val="0"/>
              <w:marTop w:val="0"/>
              <w:marBottom w:val="0"/>
              <w:divBdr>
                <w:top w:val="none" w:sz="0" w:space="0" w:color="auto"/>
                <w:left w:val="none" w:sz="0" w:space="0" w:color="auto"/>
                <w:bottom w:val="none" w:sz="0" w:space="0" w:color="auto"/>
                <w:right w:val="none" w:sz="0" w:space="0" w:color="auto"/>
              </w:divBdr>
            </w:div>
            <w:div w:id="701901201">
              <w:marLeft w:val="0"/>
              <w:marRight w:val="0"/>
              <w:marTop w:val="0"/>
              <w:marBottom w:val="0"/>
              <w:divBdr>
                <w:top w:val="none" w:sz="0" w:space="0" w:color="auto"/>
                <w:left w:val="none" w:sz="0" w:space="0" w:color="auto"/>
                <w:bottom w:val="none" w:sz="0" w:space="0" w:color="auto"/>
                <w:right w:val="none" w:sz="0" w:space="0" w:color="auto"/>
              </w:divBdr>
            </w:div>
            <w:div w:id="702099934">
              <w:marLeft w:val="0"/>
              <w:marRight w:val="0"/>
              <w:marTop w:val="0"/>
              <w:marBottom w:val="0"/>
              <w:divBdr>
                <w:top w:val="none" w:sz="0" w:space="0" w:color="auto"/>
                <w:left w:val="none" w:sz="0" w:space="0" w:color="auto"/>
                <w:bottom w:val="none" w:sz="0" w:space="0" w:color="auto"/>
                <w:right w:val="none" w:sz="0" w:space="0" w:color="auto"/>
              </w:divBdr>
            </w:div>
            <w:div w:id="709569572">
              <w:marLeft w:val="0"/>
              <w:marRight w:val="0"/>
              <w:marTop w:val="0"/>
              <w:marBottom w:val="0"/>
              <w:divBdr>
                <w:top w:val="none" w:sz="0" w:space="0" w:color="auto"/>
                <w:left w:val="none" w:sz="0" w:space="0" w:color="auto"/>
                <w:bottom w:val="none" w:sz="0" w:space="0" w:color="auto"/>
                <w:right w:val="none" w:sz="0" w:space="0" w:color="auto"/>
              </w:divBdr>
            </w:div>
            <w:div w:id="711078520">
              <w:marLeft w:val="0"/>
              <w:marRight w:val="0"/>
              <w:marTop w:val="0"/>
              <w:marBottom w:val="0"/>
              <w:divBdr>
                <w:top w:val="none" w:sz="0" w:space="0" w:color="auto"/>
                <w:left w:val="none" w:sz="0" w:space="0" w:color="auto"/>
                <w:bottom w:val="none" w:sz="0" w:space="0" w:color="auto"/>
                <w:right w:val="none" w:sz="0" w:space="0" w:color="auto"/>
              </w:divBdr>
            </w:div>
            <w:div w:id="718629212">
              <w:marLeft w:val="0"/>
              <w:marRight w:val="0"/>
              <w:marTop w:val="0"/>
              <w:marBottom w:val="0"/>
              <w:divBdr>
                <w:top w:val="none" w:sz="0" w:space="0" w:color="auto"/>
                <w:left w:val="none" w:sz="0" w:space="0" w:color="auto"/>
                <w:bottom w:val="none" w:sz="0" w:space="0" w:color="auto"/>
                <w:right w:val="none" w:sz="0" w:space="0" w:color="auto"/>
              </w:divBdr>
            </w:div>
            <w:div w:id="772087709">
              <w:marLeft w:val="0"/>
              <w:marRight w:val="0"/>
              <w:marTop w:val="0"/>
              <w:marBottom w:val="0"/>
              <w:divBdr>
                <w:top w:val="none" w:sz="0" w:space="0" w:color="auto"/>
                <w:left w:val="none" w:sz="0" w:space="0" w:color="auto"/>
                <w:bottom w:val="none" w:sz="0" w:space="0" w:color="auto"/>
                <w:right w:val="none" w:sz="0" w:space="0" w:color="auto"/>
              </w:divBdr>
            </w:div>
            <w:div w:id="773553743">
              <w:marLeft w:val="0"/>
              <w:marRight w:val="0"/>
              <w:marTop w:val="0"/>
              <w:marBottom w:val="0"/>
              <w:divBdr>
                <w:top w:val="none" w:sz="0" w:space="0" w:color="auto"/>
                <w:left w:val="none" w:sz="0" w:space="0" w:color="auto"/>
                <w:bottom w:val="none" w:sz="0" w:space="0" w:color="auto"/>
                <w:right w:val="none" w:sz="0" w:space="0" w:color="auto"/>
              </w:divBdr>
            </w:div>
            <w:div w:id="785542124">
              <w:marLeft w:val="0"/>
              <w:marRight w:val="0"/>
              <w:marTop w:val="0"/>
              <w:marBottom w:val="0"/>
              <w:divBdr>
                <w:top w:val="none" w:sz="0" w:space="0" w:color="auto"/>
                <w:left w:val="none" w:sz="0" w:space="0" w:color="auto"/>
                <w:bottom w:val="none" w:sz="0" w:space="0" w:color="auto"/>
                <w:right w:val="none" w:sz="0" w:space="0" w:color="auto"/>
              </w:divBdr>
            </w:div>
            <w:div w:id="788166219">
              <w:marLeft w:val="0"/>
              <w:marRight w:val="0"/>
              <w:marTop w:val="0"/>
              <w:marBottom w:val="0"/>
              <w:divBdr>
                <w:top w:val="none" w:sz="0" w:space="0" w:color="auto"/>
                <w:left w:val="none" w:sz="0" w:space="0" w:color="auto"/>
                <w:bottom w:val="none" w:sz="0" w:space="0" w:color="auto"/>
                <w:right w:val="none" w:sz="0" w:space="0" w:color="auto"/>
              </w:divBdr>
            </w:div>
            <w:div w:id="812867250">
              <w:marLeft w:val="0"/>
              <w:marRight w:val="0"/>
              <w:marTop w:val="0"/>
              <w:marBottom w:val="0"/>
              <w:divBdr>
                <w:top w:val="none" w:sz="0" w:space="0" w:color="auto"/>
                <w:left w:val="none" w:sz="0" w:space="0" w:color="auto"/>
                <w:bottom w:val="none" w:sz="0" w:space="0" w:color="auto"/>
                <w:right w:val="none" w:sz="0" w:space="0" w:color="auto"/>
              </w:divBdr>
            </w:div>
            <w:div w:id="830753938">
              <w:marLeft w:val="0"/>
              <w:marRight w:val="0"/>
              <w:marTop w:val="0"/>
              <w:marBottom w:val="0"/>
              <w:divBdr>
                <w:top w:val="none" w:sz="0" w:space="0" w:color="auto"/>
                <w:left w:val="none" w:sz="0" w:space="0" w:color="auto"/>
                <w:bottom w:val="none" w:sz="0" w:space="0" w:color="auto"/>
                <w:right w:val="none" w:sz="0" w:space="0" w:color="auto"/>
              </w:divBdr>
            </w:div>
            <w:div w:id="837116460">
              <w:marLeft w:val="0"/>
              <w:marRight w:val="0"/>
              <w:marTop w:val="0"/>
              <w:marBottom w:val="0"/>
              <w:divBdr>
                <w:top w:val="none" w:sz="0" w:space="0" w:color="auto"/>
                <w:left w:val="none" w:sz="0" w:space="0" w:color="auto"/>
                <w:bottom w:val="none" w:sz="0" w:space="0" w:color="auto"/>
                <w:right w:val="none" w:sz="0" w:space="0" w:color="auto"/>
              </w:divBdr>
            </w:div>
            <w:div w:id="852768159">
              <w:marLeft w:val="0"/>
              <w:marRight w:val="0"/>
              <w:marTop w:val="0"/>
              <w:marBottom w:val="0"/>
              <w:divBdr>
                <w:top w:val="none" w:sz="0" w:space="0" w:color="auto"/>
                <w:left w:val="none" w:sz="0" w:space="0" w:color="auto"/>
                <w:bottom w:val="none" w:sz="0" w:space="0" w:color="auto"/>
                <w:right w:val="none" w:sz="0" w:space="0" w:color="auto"/>
              </w:divBdr>
            </w:div>
            <w:div w:id="878981166">
              <w:marLeft w:val="0"/>
              <w:marRight w:val="0"/>
              <w:marTop w:val="0"/>
              <w:marBottom w:val="0"/>
              <w:divBdr>
                <w:top w:val="none" w:sz="0" w:space="0" w:color="auto"/>
                <w:left w:val="none" w:sz="0" w:space="0" w:color="auto"/>
                <w:bottom w:val="none" w:sz="0" w:space="0" w:color="auto"/>
                <w:right w:val="none" w:sz="0" w:space="0" w:color="auto"/>
              </w:divBdr>
            </w:div>
            <w:div w:id="887303151">
              <w:marLeft w:val="0"/>
              <w:marRight w:val="0"/>
              <w:marTop w:val="0"/>
              <w:marBottom w:val="0"/>
              <w:divBdr>
                <w:top w:val="none" w:sz="0" w:space="0" w:color="auto"/>
                <w:left w:val="none" w:sz="0" w:space="0" w:color="auto"/>
                <w:bottom w:val="none" w:sz="0" w:space="0" w:color="auto"/>
                <w:right w:val="none" w:sz="0" w:space="0" w:color="auto"/>
              </w:divBdr>
            </w:div>
            <w:div w:id="914046722">
              <w:marLeft w:val="0"/>
              <w:marRight w:val="0"/>
              <w:marTop w:val="0"/>
              <w:marBottom w:val="0"/>
              <w:divBdr>
                <w:top w:val="none" w:sz="0" w:space="0" w:color="auto"/>
                <w:left w:val="none" w:sz="0" w:space="0" w:color="auto"/>
                <w:bottom w:val="none" w:sz="0" w:space="0" w:color="auto"/>
                <w:right w:val="none" w:sz="0" w:space="0" w:color="auto"/>
              </w:divBdr>
            </w:div>
            <w:div w:id="931935242">
              <w:marLeft w:val="0"/>
              <w:marRight w:val="0"/>
              <w:marTop w:val="0"/>
              <w:marBottom w:val="0"/>
              <w:divBdr>
                <w:top w:val="none" w:sz="0" w:space="0" w:color="auto"/>
                <w:left w:val="none" w:sz="0" w:space="0" w:color="auto"/>
                <w:bottom w:val="none" w:sz="0" w:space="0" w:color="auto"/>
                <w:right w:val="none" w:sz="0" w:space="0" w:color="auto"/>
              </w:divBdr>
            </w:div>
            <w:div w:id="946428116">
              <w:marLeft w:val="0"/>
              <w:marRight w:val="0"/>
              <w:marTop w:val="0"/>
              <w:marBottom w:val="0"/>
              <w:divBdr>
                <w:top w:val="none" w:sz="0" w:space="0" w:color="auto"/>
                <w:left w:val="none" w:sz="0" w:space="0" w:color="auto"/>
                <w:bottom w:val="none" w:sz="0" w:space="0" w:color="auto"/>
                <w:right w:val="none" w:sz="0" w:space="0" w:color="auto"/>
              </w:divBdr>
            </w:div>
            <w:div w:id="980961843">
              <w:marLeft w:val="0"/>
              <w:marRight w:val="0"/>
              <w:marTop w:val="0"/>
              <w:marBottom w:val="0"/>
              <w:divBdr>
                <w:top w:val="none" w:sz="0" w:space="0" w:color="auto"/>
                <w:left w:val="none" w:sz="0" w:space="0" w:color="auto"/>
                <w:bottom w:val="none" w:sz="0" w:space="0" w:color="auto"/>
                <w:right w:val="none" w:sz="0" w:space="0" w:color="auto"/>
              </w:divBdr>
            </w:div>
            <w:div w:id="993871417">
              <w:marLeft w:val="0"/>
              <w:marRight w:val="0"/>
              <w:marTop w:val="0"/>
              <w:marBottom w:val="0"/>
              <w:divBdr>
                <w:top w:val="none" w:sz="0" w:space="0" w:color="auto"/>
                <w:left w:val="none" w:sz="0" w:space="0" w:color="auto"/>
                <w:bottom w:val="none" w:sz="0" w:space="0" w:color="auto"/>
                <w:right w:val="none" w:sz="0" w:space="0" w:color="auto"/>
              </w:divBdr>
            </w:div>
            <w:div w:id="1005546900">
              <w:marLeft w:val="0"/>
              <w:marRight w:val="0"/>
              <w:marTop w:val="0"/>
              <w:marBottom w:val="0"/>
              <w:divBdr>
                <w:top w:val="none" w:sz="0" w:space="0" w:color="auto"/>
                <w:left w:val="none" w:sz="0" w:space="0" w:color="auto"/>
                <w:bottom w:val="none" w:sz="0" w:space="0" w:color="auto"/>
                <w:right w:val="none" w:sz="0" w:space="0" w:color="auto"/>
              </w:divBdr>
            </w:div>
            <w:div w:id="1036269481">
              <w:marLeft w:val="0"/>
              <w:marRight w:val="0"/>
              <w:marTop w:val="0"/>
              <w:marBottom w:val="0"/>
              <w:divBdr>
                <w:top w:val="none" w:sz="0" w:space="0" w:color="auto"/>
                <w:left w:val="none" w:sz="0" w:space="0" w:color="auto"/>
                <w:bottom w:val="none" w:sz="0" w:space="0" w:color="auto"/>
                <w:right w:val="none" w:sz="0" w:space="0" w:color="auto"/>
              </w:divBdr>
            </w:div>
            <w:div w:id="1056972553">
              <w:marLeft w:val="0"/>
              <w:marRight w:val="0"/>
              <w:marTop w:val="0"/>
              <w:marBottom w:val="0"/>
              <w:divBdr>
                <w:top w:val="none" w:sz="0" w:space="0" w:color="auto"/>
                <w:left w:val="none" w:sz="0" w:space="0" w:color="auto"/>
                <w:bottom w:val="none" w:sz="0" w:space="0" w:color="auto"/>
                <w:right w:val="none" w:sz="0" w:space="0" w:color="auto"/>
              </w:divBdr>
            </w:div>
            <w:div w:id="1120488113">
              <w:marLeft w:val="0"/>
              <w:marRight w:val="0"/>
              <w:marTop w:val="0"/>
              <w:marBottom w:val="0"/>
              <w:divBdr>
                <w:top w:val="none" w:sz="0" w:space="0" w:color="auto"/>
                <w:left w:val="none" w:sz="0" w:space="0" w:color="auto"/>
                <w:bottom w:val="none" w:sz="0" w:space="0" w:color="auto"/>
                <w:right w:val="none" w:sz="0" w:space="0" w:color="auto"/>
              </w:divBdr>
            </w:div>
            <w:div w:id="1163160232">
              <w:marLeft w:val="0"/>
              <w:marRight w:val="0"/>
              <w:marTop w:val="0"/>
              <w:marBottom w:val="0"/>
              <w:divBdr>
                <w:top w:val="none" w:sz="0" w:space="0" w:color="auto"/>
                <w:left w:val="none" w:sz="0" w:space="0" w:color="auto"/>
                <w:bottom w:val="none" w:sz="0" w:space="0" w:color="auto"/>
                <w:right w:val="none" w:sz="0" w:space="0" w:color="auto"/>
              </w:divBdr>
            </w:div>
            <w:div w:id="1166818325">
              <w:marLeft w:val="0"/>
              <w:marRight w:val="0"/>
              <w:marTop w:val="0"/>
              <w:marBottom w:val="0"/>
              <w:divBdr>
                <w:top w:val="none" w:sz="0" w:space="0" w:color="auto"/>
                <w:left w:val="none" w:sz="0" w:space="0" w:color="auto"/>
                <w:bottom w:val="none" w:sz="0" w:space="0" w:color="auto"/>
                <w:right w:val="none" w:sz="0" w:space="0" w:color="auto"/>
              </w:divBdr>
            </w:div>
            <w:div w:id="1213077073">
              <w:marLeft w:val="0"/>
              <w:marRight w:val="0"/>
              <w:marTop w:val="0"/>
              <w:marBottom w:val="0"/>
              <w:divBdr>
                <w:top w:val="none" w:sz="0" w:space="0" w:color="auto"/>
                <w:left w:val="none" w:sz="0" w:space="0" w:color="auto"/>
                <w:bottom w:val="none" w:sz="0" w:space="0" w:color="auto"/>
                <w:right w:val="none" w:sz="0" w:space="0" w:color="auto"/>
              </w:divBdr>
            </w:div>
            <w:div w:id="1238519938">
              <w:marLeft w:val="0"/>
              <w:marRight w:val="0"/>
              <w:marTop w:val="0"/>
              <w:marBottom w:val="0"/>
              <w:divBdr>
                <w:top w:val="none" w:sz="0" w:space="0" w:color="auto"/>
                <w:left w:val="none" w:sz="0" w:space="0" w:color="auto"/>
                <w:bottom w:val="none" w:sz="0" w:space="0" w:color="auto"/>
                <w:right w:val="none" w:sz="0" w:space="0" w:color="auto"/>
              </w:divBdr>
            </w:div>
            <w:div w:id="1270967576">
              <w:marLeft w:val="0"/>
              <w:marRight w:val="0"/>
              <w:marTop w:val="0"/>
              <w:marBottom w:val="0"/>
              <w:divBdr>
                <w:top w:val="none" w:sz="0" w:space="0" w:color="auto"/>
                <w:left w:val="none" w:sz="0" w:space="0" w:color="auto"/>
                <w:bottom w:val="none" w:sz="0" w:space="0" w:color="auto"/>
                <w:right w:val="none" w:sz="0" w:space="0" w:color="auto"/>
              </w:divBdr>
            </w:div>
            <w:div w:id="1291084795">
              <w:marLeft w:val="0"/>
              <w:marRight w:val="0"/>
              <w:marTop w:val="0"/>
              <w:marBottom w:val="0"/>
              <w:divBdr>
                <w:top w:val="none" w:sz="0" w:space="0" w:color="auto"/>
                <w:left w:val="none" w:sz="0" w:space="0" w:color="auto"/>
                <w:bottom w:val="none" w:sz="0" w:space="0" w:color="auto"/>
                <w:right w:val="none" w:sz="0" w:space="0" w:color="auto"/>
              </w:divBdr>
            </w:div>
            <w:div w:id="1293516129">
              <w:marLeft w:val="0"/>
              <w:marRight w:val="0"/>
              <w:marTop w:val="0"/>
              <w:marBottom w:val="0"/>
              <w:divBdr>
                <w:top w:val="none" w:sz="0" w:space="0" w:color="auto"/>
                <w:left w:val="none" w:sz="0" w:space="0" w:color="auto"/>
                <w:bottom w:val="none" w:sz="0" w:space="0" w:color="auto"/>
                <w:right w:val="none" w:sz="0" w:space="0" w:color="auto"/>
              </w:divBdr>
            </w:div>
            <w:div w:id="1300962716">
              <w:marLeft w:val="0"/>
              <w:marRight w:val="0"/>
              <w:marTop w:val="0"/>
              <w:marBottom w:val="0"/>
              <w:divBdr>
                <w:top w:val="none" w:sz="0" w:space="0" w:color="auto"/>
                <w:left w:val="none" w:sz="0" w:space="0" w:color="auto"/>
                <w:bottom w:val="none" w:sz="0" w:space="0" w:color="auto"/>
                <w:right w:val="none" w:sz="0" w:space="0" w:color="auto"/>
              </w:divBdr>
            </w:div>
            <w:div w:id="1315908680">
              <w:marLeft w:val="0"/>
              <w:marRight w:val="0"/>
              <w:marTop w:val="0"/>
              <w:marBottom w:val="0"/>
              <w:divBdr>
                <w:top w:val="none" w:sz="0" w:space="0" w:color="auto"/>
                <w:left w:val="none" w:sz="0" w:space="0" w:color="auto"/>
                <w:bottom w:val="none" w:sz="0" w:space="0" w:color="auto"/>
                <w:right w:val="none" w:sz="0" w:space="0" w:color="auto"/>
              </w:divBdr>
            </w:div>
            <w:div w:id="1327519275">
              <w:marLeft w:val="0"/>
              <w:marRight w:val="0"/>
              <w:marTop w:val="0"/>
              <w:marBottom w:val="0"/>
              <w:divBdr>
                <w:top w:val="none" w:sz="0" w:space="0" w:color="auto"/>
                <w:left w:val="none" w:sz="0" w:space="0" w:color="auto"/>
                <w:bottom w:val="none" w:sz="0" w:space="0" w:color="auto"/>
                <w:right w:val="none" w:sz="0" w:space="0" w:color="auto"/>
              </w:divBdr>
            </w:div>
            <w:div w:id="1328679371">
              <w:marLeft w:val="0"/>
              <w:marRight w:val="0"/>
              <w:marTop w:val="0"/>
              <w:marBottom w:val="0"/>
              <w:divBdr>
                <w:top w:val="none" w:sz="0" w:space="0" w:color="auto"/>
                <w:left w:val="none" w:sz="0" w:space="0" w:color="auto"/>
                <w:bottom w:val="none" w:sz="0" w:space="0" w:color="auto"/>
                <w:right w:val="none" w:sz="0" w:space="0" w:color="auto"/>
              </w:divBdr>
            </w:div>
            <w:div w:id="1339120090">
              <w:marLeft w:val="0"/>
              <w:marRight w:val="0"/>
              <w:marTop w:val="0"/>
              <w:marBottom w:val="0"/>
              <w:divBdr>
                <w:top w:val="none" w:sz="0" w:space="0" w:color="auto"/>
                <w:left w:val="none" w:sz="0" w:space="0" w:color="auto"/>
                <w:bottom w:val="none" w:sz="0" w:space="0" w:color="auto"/>
                <w:right w:val="none" w:sz="0" w:space="0" w:color="auto"/>
              </w:divBdr>
            </w:div>
            <w:div w:id="1383360565">
              <w:marLeft w:val="0"/>
              <w:marRight w:val="0"/>
              <w:marTop w:val="0"/>
              <w:marBottom w:val="0"/>
              <w:divBdr>
                <w:top w:val="none" w:sz="0" w:space="0" w:color="auto"/>
                <w:left w:val="none" w:sz="0" w:space="0" w:color="auto"/>
                <w:bottom w:val="none" w:sz="0" w:space="0" w:color="auto"/>
                <w:right w:val="none" w:sz="0" w:space="0" w:color="auto"/>
              </w:divBdr>
            </w:div>
            <w:div w:id="1405571087">
              <w:marLeft w:val="0"/>
              <w:marRight w:val="0"/>
              <w:marTop w:val="0"/>
              <w:marBottom w:val="0"/>
              <w:divBdr>
                <w:top w:val="none" w:sz="0" w:space="0" w:color="auto"/>
                <w:left w:val="none" w:sz="0" w:space="0" w:color="auto"/>
                <w:bottom w:val="none" w:sz="0" w:space="0" w:color="auto"/>
                <w:right w:val="none" w:sz="0" w:space="0" w:color="auto"/>
              </w:divBdr>
            </w:div>
            <w:div w:id="1437674840">
              <w:marLeft w:val="0"/>
              <w:marRight w:val="0"/>
              <w:marTop w:val="0"/>
              <w:marBottom w:val="0"/>
              <w:divBdr>
                <w:top w:val="none" w:sz="0" w:space="0" w:color="auto"/>
                <w:left w:val="none" w:sz="0" w:space="0" w:color="auto"/>
                <w:bottom w:val="none" w:sz="0" w:space="0" w:color="auto"/>
                <w:right w:val="none" w:sz="0" w:space="0" w:color="auto"/>
              </w:divBdr>
            </w:div>
            <w:div w:id="1438022282">
              <w:marLeft w:val="0"/>
              <w:marRight w:val="0"/>
              <w:marTop w:val="0"/>
              <w:marBottom w:val="0"/>
              <w:divBdr>
                <w:top w:val="none" w:sz="0" w:space="0" w:color="auto"/>
                <w:left w:val="none" w:sz="0" w:space="0" w:color="auto"/>
                <w:bottom w:val="none" w:sz="0" w:space="0" w:color="auto"/>
                <w:right w:val="none" w:sz="0" w:space="0" w:color="auto"/>
              </w:divBdr>
            </w:div>
            <w:div w:id="1441729395">
              <w:marLeft w:val="0"/>
              <w:marRight w:val="0"/>
              <w:marTop w:val="0"/>
              <w:marBottom w:val="0"/>
              <w:divBdr>
                <w:top w:val="none" w:sz="0" w:space="0" w:color="auto"/>
                <w:left w:val="none" w:sz="0" w:space="0" w:color="auto"/>
                <w:bottom w:val="none" w:sz="0" w:space="0" w:color="auto"/>
                <w:right w:val="none" w:sz="0" w:space="0" w:color="auto"/>
              </w:divBdr>
            </w:div>
            <w:div w:id="1472475090">
              <w:marLeft w:val="0"/>
              <w:marRight w:val="0"/>
              <w:marTop w:val="0"/>
              <w:marBottom w:val="0"/>
              <w:divBdr>
                <w:top w:val="none" w:sz="0" w:space="0" w:color="auto"/>
                <w:left w:val="none" w:sz="0" w:space="0" w:color="auto"/>
                <w:bottom w:val="none" w:sz="0" w:space="0" w:color="auto"/>
                <w:right w:val="none" w:sz="0" w:space="0" w:color="auto"/>
              </w:divBdr>
            </w:div>
            <w:div w:id="1473600201">
              <w:marLeft w:val="0"/>
              <w:marRight w:val="0"/>
              <w:marTop w:val="0"/>
              <w:marBottom w:val="0"/>
              <w:divBdr>
                <w:top w:val="none" w:sz="0" w:space="0" w:color="auto"/>
                <w:left w:val="none" w:sz="0" w:space="0" w:color="auto"/>
                <w:bottom w:val="none" w:sz="0" w:space="0" w:color="auto"/>
                <w:right w:val="none" w:sz="0" w:space="0" w:color="auto"/>
              </w:divBdr>
            </w:div>
            <w:div w:id="1474635198">
              <w:marLeft w:val="0"/>
              <w:marRight w:val="0"/>
              <w:marTop w:val="0"/>
              <w:marBottom w:val="0"/>
              <w:divBdr>
                <w:top w:val="none" w:sz="0" w:space="0" w:color="auto"/>
                <w:left w:val="none" w:sz="0" w:space="0" w:color="auto"/>
                <w:bottom w:val="none" w:sz="0" w:space="0" w:color="auto"/>
                <w:right w:val="none" w:sz="0" w:space="0" w:color="auto"/>
              </w:divBdr>
            </w:div>
            <w:div w:id="1504319388">
              <w:marLeft w:val="0"/>
              <w:marRight w:val="0"/>
              <w:marTop w:val="0"/>
              <w:marBottom w:val="0"/>
              <w:divBdr>
                <w:top w:val="none" w:sz="0" w:space="0" w:color="auto"/>
                <w:left w:val="none" w:sz="0" w:space="0" w:color="auto"/>
                <w:bottom w:val="none" w:sz="0" w:space="0" w:color="auto"/>
                <w:right w:val="none" w:sz="0" w:space="0" w:color="auto"/>
              </w:divBdr>
            </w:div>
            <w:div w:id="1562401250">
              <w:marLeft w:val="0"/>
              <w:marRight w:val="0"/>
              <w:marTop w:val="0"/>
              <w:marBottom w:val="0"/>
              <w:divBdr>
                <w:top w:val="none" w:sz="0" w:space="0" w:color="auto"/>
                <w:left w:val="none" w:sz="0" w:space="0" w:color="auto"/>
                <w:bottom w:val="none" w:sz="0" w:space="0" w:color="auto"/>
                <w:right w:val="none" w:sz="0" w:space="0" w:color="auto"/>
              </w:divBdr>
            </w:div>
            <w:div w:id="1586567662">
              <w:marLeft w:val="0"/>
              <w:marRight w:val="0"/>
              <w:marTop w:val="0"/>
              <w:marBottom w:val="0"/>
              <w:divBdr>
                <w:top w:val="none" w:sz="0" w:space="0" w:color="auto"/>
                <w:left w:val="none" w:sz="0" w:space="0" w:color="auto"/>
                <w:bottom w:val="none" w:sz="0" w:space="0" w:color="auto"/>
                <w:right w:val="none" w:sz="0" w:space="0" w:color="auto"/>
              </w:divBdr>
            </w:div>
            <w:div w:id="1626545377">
              <w:marLeft w:val="0"/>
              <w:marRight w:val="0"/>
              <w:marTop w:val="0"/>
              <w:marBottom w:val="0"/>
              <w:divBdr>
                <w:top w:val="none" w:sz="0" w:space="0" w:color="auto"/>
                <w:left w:val="none" w:sz="0" w:space="0" w:color="auto"/>
                <w:bottom w:val="none" w:sz="0" w:space="0" w:color="auto"/>
                <w:right w:val="none" w:sz="0" w:space="0" w:color="auto"/>
              </w:divBdr>
            </w:div>
            <w:div w:id="1676690979">
              <w:marLeft w:val="0"/>
              <w:marRight w:val="0"/>
              <w:marTop w:val="0"/>
              <w:marBottom w:val="0"/>
              <w:divBdr>
                <w:top w:val="none" w:sz="0" w:space="0" w:color="auto"/>
                <w:left w:val="none" w:sz="0" w:space="0" w:color="auto"/>
                <w:bottom w:val="none" w:sz="0" w:space="0" w:color="auto"/>
                <w:right w:val="none" w:sz="0" w:space="0" w:color="auto"/>
              </w:divBdr>
            </w:div>
            <w:div w:id="1688215367">
              <w:marLeft w:val="0"/>
              <w:marRight w:val="0"/>
              <w:marTop w:val="0"/>
              <w:marBottom w:val="0"/>
              <w:divBdr>
                <w:top w:val="none" w:sz="0" w:space="0" w:color="auto"/>
                <w:left w:val="none" w:sz="0" w:space="0" w:color="auto"/>
                <w:bottom w:val="none" w:sz="0" w:space="0" w:color="auto"/>
                <w:right w:val="none" w:sz="0" w:space="0" w:color="auto"/>
              </w:divBdr>
            </w:div>
            <w:div w:id="1715496097">
              <w:marLeft w:val="0"/>
              <w:marRight w:val="0"/>
              <w:marTop w:val="0"/>
              <w:marBottom w:val="0"/>
              <w:divBdr>
                <w:top w:val="none" w:sz="0" w:space="0" w:color="auto"/>
                <w:left w:val="none" w:sz="0" w:space="0" w:color="auto"/>
                <w:bottom w:val="none" w:sz="0" w:space="0" w:color="auto"/>
                <w:right w:val="none" w:sz="0" w:space="0" w:color="auto"/>
              </w:divBdr>
            </w:div>
            <w:div w:id="1730226458">
              <w:marLeft w:val="0"/>
              <w:marRight w:val="0"/>
              <w:marTop w:val="0"/>
              <w:marBottom w:val="0"/>
              <w:divBdr>
                <w:top w:val="none" w:sz="0" w:space="0" w:color="auto"/>
                <w:left w:val="none" w:sz="0" w:space="0" w:color="auto"/>
                <w:bottom w:val="none" w:sz="0" w:space="0" w:color="auto"/>
                <w:right w:val="none" w:sz="0" w:space="0" w:color="auto"/>
              </w:divBdr>
            </w:div>
            <w:div w:id="1734304505">
              <w:marLeft w:val="0"/>
              <w:marRight w:val="0"/>
              <w:marTop w:val="0"/>
              <w:marBottom w:val="0"/>
              <w:divBdr>
                <w:top w:val="none" w:sz="0" w:space="0" w:color="auto"/>
                <w:left w:val="none" w:sz="0" w:space="0" w:color="auto"/>
                <w:bottom w:val="none" w:sz="0" w:space="0" w:color="auto"/>
                <w:right w:val="none" w:sz="0" w:space="0" w:color="auto"/>
              </w:divBdr>
            </w:div>
            <w:div w:id="1741825176">
              <w:marLeft w:val="0"/>
              <w:marRight w:val="0"/>
              <w:marTop w:val="0"/>
              <w:marBottom w:val="0"/>
              <w:divBdr>
                <w:top w:val="none" w:sz="0" w:space="0" w:color="auto"/>
                <w:left w:val="none" w:sz="0" w:space="0" w:color="auto"/>
                <w:bottom w:val="none" w:sz="0" w:space="0" w:color="auto"/>
                <w:right w:val="none" w:sz="0" w:space="0" w:color="auto"/>
              </w:divBdr>
            </w:div>
            <w:div w:id="1812361759">
              <w:marLeft w:val="0"/>
              <w:marRight w:val="0"/>
              <w:marTop w:val="0"/>
              <w:marBottom w:val="0"/>
              <w:divBdr>
                <w:top w:val="none" w:sz="0" w:space="0" w:color="auto"/>
                <w:left w:val="none" w:sz="0" w:space="0" w:color="auto"/>
                <w:bottom w:val="none" w:sz="0" w:space="0" w:color="auto"/>
                <w:right w:val="none" w:sz="0" w:space="0" w:color="auto"/>
              </w:divBdr>
            </w:div>
            <w:div w:id="1812870021">
              <w:marLeft w:val="0"/>
              <w:marRight w:val="0"/>
              <w:marTop w:val="0"/>
              <w:marBottom w:val="0"/>
              <w:divBdr>
                <w:top w:val="none" w:sz="0" w:space="0" w:color="auto"/>
                <w:left w:val="none" w:sz="0" w:space="0" w:color="auto"/>
                <w:bottom w:val="none" w:sz="0" w:space="0" w:color="auto"/>
                <w:right w:val="none" w:sz="0" w:space="0" w:color="auto"/>
              </w:divBdr>
            </w:div>
            <w:div w:id="1825199293">
              <w:marLeft w:val="0"/>
              <w:marRight w:val="0"/>
              <w:marTop w:val="0"/>
              <w:marBottom w:val="0"/>
              <w:divBdr>
                <w:top w:val="none" w:sz="0" w:space="0" w:color="auto"/>
                <w:left w:val="none" w:sz="0" w:space="0" w:color="auto"/>
                <w:bottom w:val="none" w:sz="0" w:space="0" w:color="auto"/>
                <w:right w:val="none" w:sz="0" w:space="0" w:color="auto"/>
              </w:divBdr>
            </w:div>
            <w:div w:id="1836921879">
              <w:marLeft w:val="0"/>
              <w:marRight w:val="0"/>
              <w:marTop w:val="0"/>
              <w:marBottom w:val="0"/>
              <w:divBdr>
                <w:top w:val="none" w:sz="0" w:space="0" w:color="auto"/>
                <w:left w:val="none" w:sz="0" w:space="0" w:color="auto"/>
                <w:bottom w:val="none" w:sz="0" w:space="0" w:color="auto"/>
                <w:right w:val="none" w:sz="0" w:space="0" w:color="auto"/>
              </w:divBdr>
            </w:div>
            <w:div w:id="1846438764">
              <w:marLeft w:val="0"/>
              <w:marRight w:val="0"/>
              <w:marTop w:val="0"/>
              <w:marBottom w:val="0"/>
              <w:divBdr>
                <w:top w:val="none" w:sz="0" w:space="0" w:color="auto"/>
                <w:left w:val="none" w:sz="0" w:space="0" w:color="auto"/>
                <w:bottom w:val="none" w:sz="0" w:space="0" w:color="auto"/>
                <w:right w:val="none" w:sz="0" w:space="0" w:color="auto"/>
              </w:divBdr>
            </w:div>
            <w:div w:id="1853372340">
              <w:marLeft w:val="0"/>
              <w:marRight w:val="0"/>
              <w:marTop w:val="0"/>
              <w:marBottom w:val="0"/>
              <w:divBdr>
                <w:top w:val="none" w:sz="0" w:space="0" w:color="auto"/>
                <w:left w:val="none" w:sz="0" w:space="0" w:color="auto"/>
                <w:bottom w:val="none" w:sz="0" w:space="0" w:color="auto"/>
                <w:right w:val="none" w:sz="0" w:space="0" w:color="auto"/>
              </w:divBdr>
            </w:div>
            <w:div w:id="1859157948">
              <w:marLeft w:val="0"/>
              <w:marRight w:val="0"/>
              <w:marTop w:val="0"/>
              <w:marBottom w:val="0"/>
              <w:divBdr>
                <w:top w:val="none" w:sz="0" w:space="0" w:color="auto"/>
                <w:left w:val="none" w:sz="0" w:space="0" w:color="auto"/>
                <w:bottom w:val="none" w:sz="0" w:space="0" w:color="auto"/>
                <w:right w:val="none" w:sz="0" w:space="0" w:color="auto"/>
              </w:divBdr>
            </w:div>
            <w:div w:id="1860660774">
              <w:marLeft w:val="0"/>
              <w:marRight w:val="0"/>
              <w:marTop w:val="0"/>
              <w:marBottom w:val="0"/>
              <w:divBdr>
                <w:top w:val="none" w:sz="0" w:space="0" w:color="auto"/>
                <w:left w:val="none" w:sz="0" w:space="0" w:color="auto"/>
                <w:bottom w:val="none" w:sz="0" w:space="0" w:color="auto"/>
                <w:right w:val="none" w:sz="0" w:space="0" w:color="auto"/>
              </w:divBdr>
            </w:div>
            <w:div w:id="1871336473">
              <w:marLeft w:val="0"/>
              <w:marRight w:val="0"/>
              <w:marTop w:val="0"/>
              <w:marBottom w:val="0"/>
              <w:divBdr>
                <w:top w:val="none" w:sz="0" w:space="0" w:color="auto"/>
                <w:left w:val="none" w:sz="0" w:space="0" w:color="auto"/>
                <w:bottom w:val="none" w:sz="0" w:space="0" w:color="auto"/>
                <w:right w:val="none" w:sz="0" w:space="0" w:color="auto"/>
              </w:divBdr>
            </w:div>
            <w:div w:id="1873496914">
              <w:marLeft w:val="0"/>
              <w:marRight w:val="0"/>
              <w:marTop w:val="0"/>
              <w:marBottom w:val="0"/>
              <w:divBdr>
                <w:top w:val="none" w:sz="0" w:space="0" w:color="auto"/>
                <w:left w:val="none" w:sz="0" w:space="0" w:color="auto"/>
                <w:bottom w:val="none" w:sz="0" w:space="0" w:color="auto"/>
                <w:right w:val="none" w:sz="0" w:space="0" w:color="auto"/>
              </w:divBdr>
            </w:div>
            <w:div w:id="1878009388">
              <w:marLeft w:val="0"/>
              <w:marRight w:val="0"/>
              <w:marTop w:val="0"/>
              <w:marBottom w:val="0"/>
              <w:divBdr>
                <w:top w:val="none" w:sz="0" w:space="0" w:color="auto"/>
                <w:left w:val="none" w:sz="0" w:space="0" w:color="auto"/>
                <w:bottom w:val="none" w:sz="0" w:space="0" w:color="auto"/>
                <w:right w:val="none" w:sz="0" w:space="0" w:color="auto"/>
              </w:divBdr>
            </w:div>
            <w:div w:id="1891258585">
              <w:marLeft w:val="0"/>
              <w:marRight w:val="0"/>
              <w:marTop w:val="0"/>
              <w:marBottom w:val="0"/>
              <w:divBdr>
                <w:top w:val="none" w:sz="0" w:space="0" w:color="auto"/>
                <w:left w:val="none" w:sz="0" w:space="0" w:color="auto"/>
                <w:bottom w:val="none" w:sz="0" w:space="0" w:color="auto"/>
                <w:right w:val="none" w:sz="0" w:space="0" w:color="auto"/>
              </w:divBdr>
            </w:div>
            <w:div w:id="1898738997">
              <w:marLeft w:val="0"/>
              <w:marRight w:val="0"/>
              <w:marTop w:val="0"/>
              <w:marBottom w:val="0"/>
              <w:divBdr>
                <w:top w:val="none" w:sz="0" w:space="0" w:color="auto"/>
                <w:left w:val="none" w:sz="0" w:space="0" w:color="auto"/>
                <w:bottom w:val="none" w:sz="0" w:space="0" w:color="auto"/>
                <w:right w:val="none" w:sz="0" w:space="0" w:color="auto"/>
              </w:divBdr>
            </w:div>
            <w:div w:id="1911186605">
              <w:marLeft w:val="0"/>
              <w:marRight w:val="0"/>
              <w:marTop w:val="0"/>
              <w:marBottom w:val="0"/>
              <w:divBdr>
                <w:top w:val="none" w:sz="0" w:space="0" w:color="auto"/>
                <w:left w:val="none" w:sz="0" w:space="0" w:color="auto"/>
                <w:bottom w:val="none" w:sz="0" w:space="0" w:color="auto"/>
                <w:right w:val="none" w:sz="0" w:space="0" w:color="auto"/>
              </w:divBdr>
            </w:div>
            <w:div w:id="1927573331">
              <w:marLeft w:val="0"/>
              <w:marRight w:val="0"/>
              <w:marTop w:val="0"/>
              <w:marBottom w:val="0"/>
              <w:divBdr>
                <w:top w:val="none" w:sz="0" w:space="0" w:color="auto"/>
                <w:left w:val="none" w:sz="0" w:space="0" w:color="auto"/>
                <w:bottom w:val="none" w:sz="0" w:space="0" w:color="auto"/>
                <w:right w:val="none" w:sz="0" w:space="0" w:color="auto"/>
              </w:divBdr>
            </w:div>
            <w:div w:id="1938826175">
              <w:marLeft w:val="0"/>
              <w:marRight w:val="0"/>
              <w:marTop w:val="0"/>
              <w:marBottom w:val="0"/>
              <w:divBdr>
                <w:top w:val="none" w:sz="0" w:space="0" w:color="auto"/>
                <w:left w:val="none" w:sz="0" w:space="0" w:color="auto"/>
                <w:bottom w:val="none" w:sz="0" w:space="0" w:color="auto"/>
                <w:right w:val="none" w:sz="0" w:space="0" w:color="auto"/>
              </w:divBdr>
            </w:div>
            <w:div w:id="1974289009">
              <w:marLeft w:val="0"/>
              <w:marRight w:val="0"/>
              <w:marTop w:val="0"/>
              <w:marBottom w:val="0"/>
              <w:divBdr>
                <w:top w:val="none" w:sz="0" w:space="0" w:color="auto"/>
                <w:left w:val="none" w:sz="0" w:space="0" w:color="auto"/>
                <w:bottom w:val="none" w:sz="0" w:space="0" w:color="auto"/>
                <w:right w:val="none" w:sz="0" w:space="0" w:color="auto"/>
              </w:divBdr>
            </w:div>
            <w:div w:id="1994018972">
              <w:marLeft w:val="0"/>
              <w:marRight w:val="0"/>
              <w:marTop w:val="0"/>
              <w:marBottom w:val="0"/>
              <w:divBdr>
                <w:top w:val="none" w:sz="0" w:space="0" w:color="auto"/>
                <w:left w:val="none" w:sz="0" w:space="0" w:color="auto"/>
                <w:bottom w:val="none" w:sz="0" w:space="0" w:color="auto"/>
                <w:right w:val="none" w:sz="0" w:space="0" w:color="auto"/>
              </w:divBdr>
            </w:div>
            <w:div w:id="1997032032">
              <w:marLeft w:val="0"/>
              <w:marRight w:val="0"/>
              <w:marTop w:val="0"/>
              <w:marBottom w:val="0"/>
              <w:divBdr>
                <w:top w:val="none" w:sz="0" w:space="0" w:color="auto"/>
                <w:left w:val="none" w:sz="0" w:space="0" w:color="auto"/>
                <w:bottom w:val="none" w:sz="0" w:space="0" w:color="auto"/>
                <w:right w:val="none" w:sz="0" w:space="0" w:color="auto"/>
              </w:divBdr>
            </w:div>
            <w:div w:id="2028096608">
              <w:marLeft w:val="0"/>
              <w:marRight w:val="0"/>
              <w:marTop w:val="0"/>
              <w:marBottom w:val="0"/>
              <w:divBdr>
                <w:top w:val="none" w:sz="0" w:space="0" w:color="auto"/>
                <w:left w:val="none" w:sz="0" w:space="0" w:color="auto"/>
                <w:bottom w:val="none" w:sz="0" w:space="0" w:color="auto"/>
                <w:right w:val="none" w:sz="0" w:space="0" w:color="auto"/>
              </w:divBdr>
            </w:div>
            <w:div w:id="2046441623">
              <w:marLeft w:val="0"/>
              <w:marRight w:val="0"/>
              <w:marTop w:val="0"/>
              <w:marBottom w:val="0"/>
              <w:divBdr>
                <w:top w:val="none" w:sz="0" w:space="0" w:color="auto"/>
                <w:left w:val="none" w:sz="0" w:space="0" w:color="auto"/>
                <w:bottom w:val="none" w:sz="0" w:space="0" w:color="auto"/>
                <w:right w:val="none" w:sz="0" w:space="0" w:color="auto"/>
              </w:divBdr>
            </w:div>
            <w:div w:id="2047021564">
              <w:marLeft w:val="0"/>
              <w:marRight w:val="0"/>
              <w:marTop w:val="0"/>
              <w:marBottom w:val="0"/>
              <w:divBdr>
                <w:top w:val="none" w:sz="0" w:space="0" w:color="auto"/>
                <w:left w:val="none" w:sz="0" w:space="0" w:color="auto"/>
                <w:bottom w:val="none" w:sz="0" w:space="0" w:color="auto"/>
                <w:right w:val="none" w:sz="0" w:space="0" w:color="auto"/>
              </w:divBdr>
            </w:div>
            <w:div w:id="2064140038">
              <w:marLeft w:val="0"/>
              <w:marRight w:val="0"/>
              <w:marTop w:val="0"/>
              <w:marBottom w:val="0"/>
              <w:divBdr>
                <w:top w:val="none" w:sz="0" w:space="0" w:color="auto"/>
                <w:left w:val="none" w:sz="0" w:space="0" w:color="auto"/>
                <w:bottom w:val="none" w:sz="0" w:space="0" w:color="auto"/>
                <w:right w:val="none" w:sz="0" w:space="0" w:color="auto"/>
              </w:divBdr>
            </w:div>
            <w:div w:id="2073845793">
              <w:marLeft w:val="0"/>
              <w:marRight w:val="0"/>
              <w:marTop w:val="0"/>
              <w:marBottom w:val="0"/>
              <w:divBdr>
                <w:top w:val="none" w:sz="0" w:space="0" w:color="auto"/>
                <w:left w:val="none" w:sz="0" w:space="0" w:color="auto"/>
                <w:bottom w:val="none" w:sz="0" w:space="0" w:color="auto"/>
                <w:right w:val="none" w:sz="0" w:space="0" w:color="auto"/>
              </w:divBdr>
            </w:div>
            <w:div w:id="2112508942">
              <w:marLeft w:val="0"/>
              <w:marRight w:val="0"/>
              <w:marTop w:val="0"/>
              <w:marBottom w:val="0"/>
              <w:divBdr>
                <w:top w:val="none" w:sz="0" w:space="0" w:color="auto"/>
                <w:left w:val="none" w:sz="0" w:space="0" w:color="auto"/>
                <w:bottom w:val="none" w:sz="0" w:space="0" w:color="auto"/>
                <w:right w:val="none" w:sz="0" w:space="0" w:color="auto"/>
              </w:divBdr>
            </w:div>
            <w:div w:id="2140563839">
              <w:marLeft w:val="0"/>
              <w:marRight w:val="0"/>
              <w:marTop w:val="0"/>
              <w:marBottom w:val="0"/>
              <w:divBdr>
                <w:top w:val="none" w:sz="0" w:space="0" w:color="auto"/>
                <w:left w:val="none" w:sz="0" w:space="0" w:color="auto"/>
                <w:bottom w:val="none" w:sz="0" w:space="0" w:color="auto"/>
                <w:right w:val="none" w:sz="0" w:space="0" w:color="auto"/>
              </w:divBdr>
            </w:div>
            <w:div w:id="214376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9017">
      <w:bodyDiv w:val="1"/>
      <w:marLeft w:val="0"/>
      <w:marRight w:val="0"/>
      <w:marTop w:val="0"/>
      <w:marBottom w:val="0"/>
      <w:divBdr>
        <w:top w:val="none" w:sz="0" w:space="0" w:color="auto"/>
        <w:left w:val="none" w:sz="0" w:space="0" w:color="auto"/>
        <w:bottom w:val="none" w:sz="0" w:space="0" w:color="auto"/>
        <w:right w:val="none" w:sz="0" w:space="0" w:color="auto"/>
      </w:divBdr>
    </w:div>
    <w:div w:id="2043288109">
      <w:bodyDiv w:val="1"/>
      <w:marLeft w:val="0"/>
      <w:marRight w:val="0"/>
      <w:marTop w:val="0"/>
      <w:marBottom w:val="0"/>
      <w:divBdr>
        <w:top w:val="none" w:sz="0" w:space="0" w:color="auto"/>
        <w:left w:val="none" w:sz="0" w:space="0" w:color="auto"/>
        <w:bottom w:val="none" w:sz="0" w:space="0" w:color="auto"/>
        <w:right w:val="none" w:sz="0" w:space="0" w:color="auto"/>
      </w:divBdr>
    </w:div>
    <w:div w:id="2112964477">
      <w:bodyDiv w:val="1"/>
      <w:marLeft w:val="0"/>
      <w:marRight w:val="0"/>
      <w:marTop w:val="0"/>
      <w:marBottom w:val="0"/>
      <w:divBdr>
        <w:top w:val="none" w:sz="0" w:space="0" w:color="auto"/>
        <w:left w:val="none" w:sz="0" w:space="0" w:color="auto"/>
        <w:bottom w:val="none" w:sz="0" w:space="0" w:color="auto"/>
        <w:right w:val="none" w:sz="0" w:space="0" w:color="auto"/>
      </w:divBdr>
      <w:divsChild>
        <w:div w:id="1426224520">
          <w:marLeft w:val="0"/>
          <w:marRight w:val="0"/>
          <w:marTop w:val="0"/>
          <w:marBottom w:val="0"/>
          <w:divBdr>
            <w:top w:val="none" w:sz="0" w:space="0" w:color="auto"/>
            <w:left w:val="none" w:sz="0" w:space="0" w:color="auto"/>
            <w:bottom w:val="none" w:sz="0" w:space="0" w:color="auto"/>
            <w:right w:val="none" w:sz="0" w:space="0" w:color="auto"/>
          </w:divBdr>
          <w:divsChild>
            <w:div w:id="1196769037">
              <w:marLeft w:val="0"/>
              <w:marRight w:val="0"/>
              <w:marTop w:val="0"/>
              <w:marBottom w:val="0"/>
              <w:divBdr>
                <w:top w:val="none" w:sz="0" w:space="0" w:color="auto"/>
                <w:left w:val="none" w:sz="0" w:space="0" w:color="auto"/>
                <w:bottom w:val="none" w:sz="0" w:space="0" w:color="auto"/>
                <w:right w:val="none" w:sz="0" w:space="0" w:color="auto"/>
              </w:divBdr>
            </w:div>
            <w:div w:id="59255207">
              <w:marLeft w:val="0"/>
              <w:marRight w:val="0"/>
              <w:marTop w:val="0"/>
              <w:marBottom w:val="0"/>
              <w:divBdr>
                <w:top w:val="none" w:sz="0" w:space="0" w:color="auto"/>
                <w:left w:val="none" w:sz="0" w:space="0" w:color="auto"/>
                <w:bottom w:val="none" w:sz="0" w:space="0" w:color="auto"/>
                <w:right w:val="none" w:sz="0" w:space="0" w:color="auto"/>
              </w:divBdr>
            </w:div>
            <w:div w:id="279848677">
              <w:marLeft w:val="0"/>
              <w:marRight w:val="0"/>
              <w:marTop w:val="0"/>
              <w:marBottom w:val="0"/>
              <w:divBdr>
                <w:top w:val="none" w:sz="0" w:space="0" w:color="auto"/>
                <w:left w:val="none" w:sz="0" w:space="0" w:color="auto"/>
                <w:bottom w:val="none" w:sz="0" w:space="0" w:color="auto"/>
                <w:right w:val="none" w:sz="0" w:space="0" w:color="auto"/>
              </w:divBdr>
            </w:div>
            <w:div w:id="1055398171">
              <w:marLeft w:val="0"/>
              <w:marRight w:val="0"/>
              <w:marTop w:val="0"/>
              <w:marBottom w:val="0"/>
              <w:divBdr>
                <w:top w:val="none" w:sz="0" w:space="0" w:color="auto"/>
                <w:left w:val="none" w:sz="0" w:space="0" w:color="auto"/>
                <w:bottom w:val="none" w:sz="0" w:space="0" w:color="auto"/>
                <w:right w:val="none" w:sz="0" w:space="0" w:color="auto"/>
              </w:divBdr>
            </w:div>
            <w:div w:id="888496009">
              <w:marLeft w:val="0"/>
              <w:marRight w:val="0"/>
              <w:marTop w:val="0"/>
              <w:marBottom w:val="0"/>
              <w:divBdr>
                <w:top w:val="none" w:sz="0" w:space="0" w:color="auto"/>
                <w:left w:val="none" w:sz="0" w:space="0" w:color="auto"/>
                <w:bottom w:val="none" w:sz="0" w:space="0" w:color="auto"/>
                <w:right w:val="none" w:sz="0" w:space="0" w:color="auto"/>
              </w:divBdr>
            </w:div>
            <w:div w:id="1088387068">
              <w:marLeft w:val="0"/>
              <w:marRight w:val="0"/>
              <w:marTop w:val="0"/>
              <w:marBottom w:val="0"/>
              <w:divBdr>
                <w:top w:val="none" w:sz="0" w:space="0" w:color="auto"/>
                <w:left w:val="none" w:sz="0" w:space="0" w:color="auto"/>
                <w:bottom w:val="none" w:sz="0" w:space="0" w:color="auto"/>
                <w:right w:val="none" w:sz="0" w:space="0" w:color="auto"/>
              </w:divBdr>
            </w:div>
            <w:div w:id="895511236">
              <w:marLeft w:val="0"/>
              <w:marRight w:val="0"/>
              <w:marTop w:val="0"/>
              <w:marBottom w:val="0"/>
              <w:divBdr>
                <w:top w:val="none" w:sz="0" w:space="0" w:color="auto"/>
                <w:left w:val="none" w:sz="0" w:space="0" w:color="auto"/>
                <w:bottom w:val="none" w:sz="0" w:space="0" w:color="auto"/>
                <w:right w:val="none" w:sz="0" w:space="0" w:color="auto"/>
              </w:divBdr>
            </w:div>
            <w:div w:id="395855947">
              <w:marLeft w:val="0"/>
              <w:marRight w:val="0"/>
              <w:marTop w:val="0"/>
              <w:marBottom w:val="0"/>
              <w:divBdr>
                <w:top w:val="none" w:sz="0" w:space="0" w:color="auto"/>
                <w:left w:val="none" w:sz="0" w:space="0" w:color="auto"/>
                <w:bottom w:val="none" w:sz="0" w:space="0" w:color="auto"/>
                <w:right w:val="none" w:sz="0" w:space="0" w:color="auto"/>
              </w:divBdr>
            </w:div>
            <w:div w:id="166293003">
              <w:marLeft w:val="0"/>
              <w:marRight w:val="0"/>
              <w:marTop w:val="0"/>
              <w:marBottom w:val="0"/>
              <w:divBdr>
                <w:top w:val="none" w:sz="0" w:space="0" w:color="auto"/>
                <w:left w:val="none" w:sz="0" w:space="0" w:color="auto"/>
                <w:bottom w:val="none" w:sz="0" w:space="0" w:color="auto"/>
                <w:right w:val="none" w:sz="0" w:space="0" w:color="auto"/>
              </w:divBdr>
            </w:div>
            <w:div w:id="1227885467">
              <w:marLeft w:val="0"/>
              <w:marRight w:val="0"/>
              <w:marTop w:val="0"/>
              <w:marBottom w:val="0"/>
              <w:divBdr>
                <w:top w:val="none" w:sz="0" w:space="0" w:color="auto"/>
                <w:left w:val="none" w:sz="0" w:space="0" w:color="auto"/>
                <w:bottom w:val="none" w:sz="0" w:space="0" w:color="auto"/>
                <w:right w:val="none" w:sz="0" w:space="0" w:color="auto"/>
              </w:divBdr>
            </w:div>
            <w:div w:id="997541707">
              <w:marLeft w:val="0"/>
              <w:marRight w:val="0"/>
              <w:marTop w:val="0"/>
              <w:marBottom w:val="0"/>
              <w:divBdr>
                <w:top w:val="none" w:sz="0" w:space="0" w:color="auto"/>
                <w:left w:val="none" w:sz="0" w:space="0" w:color="auto"/>
                <w:bottom w:val="none" w:sz="0" w:space="0" w:color="auto"/>
                <w:right w:val="none" w:sz="0" w:space="0" w:color="auto"/>
              </w:divBdr>
            </w:div>
            <w:div w:id="647051504">
              <w:marLeft w:val="0"/>
              <w:marRight w:val="0"/>
              <w:marTop w:val="0"/>
              <w:marBottom w:val="0"/>
              <w:divBdr>
                <w:top w:val="none" w:sz="0" w:space="0" w:color="auto"/>
                <w:left w:val="none" w:sz="0" w:space="0" w:color="auto"/>
                <w:bottom w:val="none" w:sz="0" w:space="0" w:color="auto"/>
                <w:right w:val="none" w:sz="0" w:space="0" w:color="auto"/>
              </w:divBdr>
            </w:div>
            <w:div w:id="2023969416">
              <w:marLeft w:val="0"/>
              <w:marRight w:val="0"/>
              <w:marTop w:val="0"/>
              <w:marBottom w:val="0"/>
              <w:divBdr>
                <w:top w:val="none" w:sz="0" w:space="0" w:color="auto"/>
                <w:left w:val="none" w:sz="0" w:space="0" w:color="auto"/>
                <w:bottom w:val="none" w:sz="0" w:space="0" w:color="auto"/>
                <w:right w:val="none" w:sz="0" w:space="0" w:color="auto"/>
              </w:divBdr>
            </w:div>
            <w:div w:id="1476527315">
              <w:marLeft w:val="0"/>
              <w:marRight w:val="0"/>
              <w:marTop w:val="0"/>
              <w:marBottom w:val="0"/>
              <w:divBdr>
                <w:top w:val="none" w:sz="0" w:space="0" w:color="auto"/>
                <w:left w:val="none" w:sz="0" w:space="0" w:color="auto"/>
                <w:bottom w:val="none" w:sz="0" w:space="0" w:color="auto"/>
                <w:right w:val="none" w:sz="0" w:space="0" w:color="auto"/>
              </w:divBdr>
            </w:div>
            <w:div w:id="637495514">
              <w:marLeft w:val="0"/>
              <w:marRight w:val="0"/>
              <w:marTop w:val="0"/>
              <w:marBottom w:val="0"/>
              <w:divBdr>
                <w:top w:val="none" w:sz="0" w:space="0" w:color="auto"/>
                <w:left w:val="none" w:sz="0" w:space="0" w:color="auto"/>
                <w:bottom w:val="none" w:sz="0" w:space="0" w:color="auto"/>
                <w:right w:val="none" w:sz="0" w:space="0" w:color="auto"/>
              </w:divBdr>
            </w:div>
            <w:div w:id="743911519">
              <w:marLeft w:val="0"/>
              <w:marRight w:val="0"/>
              <w:marTop w:val="0"/>
              <w:marBottom w:val="0"/>
              <w:divBdr>
                <w:top w:val="none" w:sz="0" w:space="0" w:color="auto"/>
                <w:left w:val="none" w:sz="0" w:space="0" w:color="auto"/>
                <w:bottom w:val="none" w:sz="0" w:space="0" w:color="auto"/>
                <w:right w:val="none" w:sz="0" w:space="0" w:color="auto"/>
              </w:divBdr>
            </w:div>
            <w:div w:id="1257203476">
              <w:marLeft w:val="0"/>
              <w:marRight w:val="0"/>
              <w:marTop w:val="0"/>
              <w:marBottom w:val="0"/>
              <w:divBdr>
                <w:top w:val="none" w:sz="0" w:space="0" w:color="auto"/>
                <w:left w:val="none" w:sz="0" w:space="0" w:color="auto"/>
                <w:bottom w:val="none" w:sz="0" w:space="0" w:color="auto"/>
                <w:right w:val="none" w:sz="0" w:space="0" w:color="auto"/>
              </w:divBdr>
            </w:div>
            <w:div w:id="53816166">
              <w:marLeft w:val="0"/>
              <w:marRight w:val="0"/>
              <w:marTop w:val="0"/>
              <w:marBottom w:val="0"/>
              <w:divBdr>
                <w:top w:val="none" w:sz="0" w:space="0" w:color="auto"/>
                <w:left w:val="none" w:sz="0" w:space="0" w:color="auto"/>
                <w:bottom w:val="none" w:sz="0" w:space="0" w:color="auto"/>
                <w:right w:val="none" w:sz="0" w:space="0" w:color="auto"/>
              </w:divBdr>
            </w:div>
            <w:div w:id="75369028">
              <w:marLeft w:val="0"/>
              <w:marRight w:val="0"/>
              <w:marTop w:val="0"/>
              <w:marBottom w:val="0"/>
              <w:divBdr>
                <w:top w:val="none" w:sz="0" w:space="0" w:color="auto"/>
                <w:left w:val="none" w:sz="0" w:space="0" w:color="auto"/>
                <w:bottom w:val="none" w:sz="0" w:space="0" w:color="auto"/>
                <w:right w:val="none" w:sz="0" w:space="0" w:color="auto"/>
              </w:divBdr>
            </w:div>
            <w:div w:id="1410035636">
              <w:marLeft w:val="0"/>
              <w:marRight w:val="0"/>
              <w:marTop w:val="0"/>
              <w:marBottom w:val="0"/>
              <w:divBdr>
                <w:top w:val="none" w:sz="0" w:space="0" w:color="auto"/>
                <w:left w:val="none" w:sz="0" w:space="0" w:color="auto"/>
                <w:bottom w:val="none" w:sz="0" w:space="0" w:color="auto"/>
                <w:right w:val="none" w:sz="0" w:space="0" w:color="auto"/>
              </w:divBdr>
            </w:div>
            <w:div w:id="2102138885">
              <w:marLeft w:val="0"/>
              <w:marRight w:val="0"/>
              <w:marTop w:val="0"/>
              <w:marBottom w:val="0"/>
              <w:divBdr>
                <w:top w:val="none" w:sz="0" w:space="0" w:color="auto"/>
                <w:left w:val="none" w:sz="0" w:space="0" w:color="auto"/>
                <w:bottom w:val="none" w:sz="0" w:space="0" w:color="auto"/>
                <w:right w:val="none" w:sz="0" w:space="0" w:color="auto"/>
              </w:divBdr>
            </w:div>
            <w:div w:id="70933239">
              <w:marLeft w:val="0"/>
              <w:marRight w:val="0"/>
              <w:marTop w:val="0"/>
              <w:marBottom w:val="0"/>
              <w:divBdr>
                <w:top w:val="none" w:sz="0" w:space="0" w:color="auto"/>
                <w:left w:val="none" w:sz="0" w:space="0" w:color="auto"/>
                <w:bottom w:val="none" w:sz="0" w:space="0" w:color="auto"/>
                <w:right w:val="none" w:sz="0" w:space="0" w:color="auto"/>
              </w:divBdr>
            </w:div>
            <w:div w:id="1474643376">
              <w:marLeft w:val="0"/>
              <w:marRight w:val="0"/>
              <w:marTop w:val="0"/>
              <w:marBottom w:val="0"/>
              <w:divBdr>
                <w:top w:val="none" w:sz="0" w:space="0" w:color="auto"/>
                <w:left w:val="none" w:sz="0" w:space="0" w:color="auto"/>
                <w:bottom w:val="none" w:sz="0" w:space="0" w:color="auto"/>
                <w:right w:val="none" w:sz="0" w:space="0" w:color="auto"/>
              </w:divBdr>
            </w:div>
            <w:div w:id="372268634">
              <w:marLeft w:val="0"/>
              <w:marRight w:val="0"/>
              <w:marTop w:val="0"/>
              <w:marBottom w:val="0"/>
              <w:divBdr>
                <w:top w:val="none" w:sz="0" w:space="0" w:color="auto"/>
                <w:left w:val="none" w:sz="0" w:space="0" w:color="auto"/>
                <w:bottom w:val="none" w:sz="0" w:space="0" w:color="auto"/>
                <w:right w:val="none" w:sz="0" w:space="0" w:color="auto"/>
              </w:divBdr>
            </w:div>
            <w:div w:id="1290357922">
              <w:marLeft w:val="0"/>
              <w:marRight w:val="0"/>
              <w:marTop w:val="0"/>
              <w:marBottom w:val="0"/>
              <w:divBdr>
                <w:top w:val="none" w:sz="0" w:space="0" w:color="auto"/>
                <w:left w:val="none" w:sz="0" w:space="0" w:color="auto"/>
                <w:bottom w:val="none" w:sz="0" w:space="0" w:color="auto"/>
                <w:right w:val="none" w:sz="0" w:space="0" w:color="auto"/>
              </w:divBdr>
            </w:div>
            <w:div w:id="201135551">
              <w:marLeft w:val="0"/>
              <w:marRight w:val="0"/>
              <w:marTop w:val="0"/>
              <w:marBottom w:val="0"/>
              <w:divBdr>
                <w:top w:val="none" w:sz="0" w:space="0" w:color="auto"/>
                <w:left w:val="none" w:sz="0" w:space="0" w:color="auto"/>
                <w:bottom w:val="none" w:sz="0" w:space="0" w:color="auto"/>
                <w:right w:val="none" w:sz="0" w:space="0" w:color="auto"/>
              </w:divBdr>
            </w:div>
            <w:div w:id="1291787004">
              <w:marLeft w:val="0"/>
              <w:marRight w:val="0"/>
              <w:marTop w:val="0"/>
              <w:marBottom w:val="0"/>
              <w:divBdr>
                <w:top w:val="none" w:sz="0" w:space="0" w:color="auto"/>
                <w:left w:val="none" w:sz="0" w:space="0" w:color="auto"/>
                <w:bottom w:val="none" w:sz="0" w:space="0" w:color="auto"/>
                <w:right w:val="none" w:sz="0" w:space="0" w:color="auto"/>
              </w:divBdr>
            </w:div>
            <w:div w:id="1403406115">
              <w:marLeft w:val="0"/>
              <w:marRight w:val="0"/>
              <w:marTop w:val="0"/>
              <w:marBottom w:val="0"/>
              <w:divBdr>
                <w:top w:val="none" w:sz="0" w:space="0" w:color="auto"/>
                <w:left w:val="none" w:sz="0" w:space="0" w:color="auto"/>
                <w:bottom w:val="none" w:sz="0" w:space="0" w:color="auto"/>
                <w:right w:val="none" w:sz="0" w:space="0" w:color="auto"/>
              </w:divBdr>
            </w:div>
            <w:div w:id="749161026">
              <w:marLeft w:val="0"/>
              <w:marRight w:val="0"/>
              <w:marTop w:val="0"/>
              <w:marBottom w:val="0"/>
              <w:divBdr>
                <w:top w:val="none" w:sz="0" w:space="0" w:color="auto"/>
                <w:left w:val="none" w:sz="0" w:space="0" w:color="auto"/>
                <w:bottom w:val="none" w:sz="0" w:space="0" w:color="auto"/>
                <w:right w:val="none" w:sz="0" w:space="0" w:color="auto"/>
              </w:divBdr>
            </w:div>
            <w:div w:id="1514874565">
              <w:marLeft w:val="0"/>
              <w:marRight w:val="0"/>
              <w:marTop w:val="0"/>
              <w:marBottom w:val="0"/>
              <w:divBdr>
                <w:top w:val="none" w:sz="0" w:space="0" w:color="auto"/>
                <w:left w:val="none" w:sz="0" w:space="0" w:color="auto"/>
                <w:bottom w:val="none" w:sz="0" w:space="0" w:color="auto"/>
                <w:right w:val="none" w:sz="0" w:space="0" w:color="auto"/>
              </w:divBdr>
            </w:div>
            <w:div w:id="1661277240">
              <w:marLeft w:val="0"/>
              <w:marRight w:val="0"/>
              <w:marTop w:val="0"/>
              <w:marBottom w:val="0"/>
              <w:divBdr>
                <w:top w:val="none" w:sz="0" w:space="0" w:color="auto"/>
                <w:left w:val="none" w:sz="0" w:space="0" w:color="auto"/>
                <w:bottom w:val="none" w:sz="0" w:space="0" w:color="auto"/>
                <w:right w:val="none" w:sz="0" w:space="0" w:color="auto"/>
              </w:divBdr>
            </w:div>
            <w:div w:id="878276259">
              <w:marLeft w:val="0"/>
              <w:marRight w:val="0"/>
              <w:marTop w:val="0"/>
              <w:marBottom w:val="0"/>
              <w:divBdr>
                <w:top w:val="none" w:sz="0" w:space="0" w:color="auto"/>
                <w:left w:val="none" w:sz="0" w:space="0" w:color="auto"/>
                <w:bottom w:val="none" w:sz="0" w:space="0" w:color="auto"/>
                <w:right w:val="none" w:sz="0" w:space="0" w:color="auto"/>
              </w:divBdr>
            </w:div>
            <w:div w:id="138616766">
              <w:marLeft w:val="0"/>
              <w:marRight w:val="0"/>
              <w:marTop w:val="0"/>
              <w:marBottom w:val="0"/>
              <w:divBdr>
                <w:top w:val="none" w:sz="0" w:space="0" w:color="auto"/>
                <w:left w:val="none" w:sz="0" w:space="0" w:color="auto"/>
                <w:bottom w:val="none" w:sz="0" w:space="0" w:color="auto"/>
                <w:right w:val="none" w:sz="0" w:space="0" w:color="auto"/>
              </w:divBdr>
            </w:div>
            <w:div w:id="1438601965">
              <w:marLeft w:val="0"/>
              <w:marRight w:val="0"/>
              <w:marTop w:val="0"/>
              <w:marBottom w:val="0"/>
              <w:divBdr>
                <w:top w:val="none" w:sz="0" w:space="0" w:color="auto"/>
                <w:left w:val="none" w:sz="0" w:space="0" w:color="auto"/>
                <w:bottom w:val="none" w:sz="0" w:space="0" w:color="auto"/>
                <w:right w:val="none" w:sz="0" w:space="0" w:color="auto"/>
              </w:divBdr>
            </w:div>
            <w:div w:id="1815440690">
              <w:marLeft w:val="0"/>
              <w:marRight w:val="0"/>
              <w:marTop w:val="0"/>
              <w:marBottom w:val="0"/>
              <w:divBdr>
                <w:top w:val="none" w:sz="0" w:space="0" w:color="auto"/>
                <w:left w:val="none" w:sz="0" w:space="0" w:color="auto"/>
                <w:bottom w:val="none" w:sz="0" w:space="0" w:color="auto"/>
                <w:right w:val="none" w:sz="0" w:space="0" w:color="auto"/>
              </w:divBdr>
            </w:div>
            <w:div w:id="1082988010">
              <w:marLeft w:val="0"/>
              <w:marRight w:val="0"/>
              <w:marTop w:val="0"/>
              <w:marBottom w:val="0"/>
              <w:divBdr>
                <w:top w:val="none" w:sz="0" w:space="0" w:color="auto"/>
                <w:left w:val="none" w:sz="0" w:space="0" w:color="auto"/>
                <w:bottom w:val="none" w:sz="0" w:space="0" w:color="auto"/>
                <w:right w:val="none" w:sz="0" w:space="0" w:color="auto"/>
              </w:divBdr>
            </w:div>
            <w:div w:id="1007559775">
              <w:marLeft w:val="0"/>
              <w:marRight w:val="0"/>
              <w:marTop w:val="0"/>
              <w:marBottom w:val="0"/>
              <w:divBdr>
                <w:top w:val="none" w:sz="0" w:space="0" w:color="auto"/>
                <w:left w:val="none" w:sz="0" w:space="0" w:color="auto"/>
                <w:bottom w:val="none" w:sz="0" w:space="0" w:color="auto"/>
                <w:right w:val="none" w:sz="0" w:space="0" w:color="auto"/>
              </w:divBdr>
            </w:div>
            <w:div w:id="1717851603">
              <w:marLeft w:val="0"/>
              <w:marRight w:val="0"/>
              <w:marTop w:val="0"/>
              <w:marBottom w:val="0"/>
              <w:divBdr>
                <w:top w:val="none" w:sz="0" w:space="0" w:color="auto"/>
                <w:left w:val="none" w:sz="0" w:space="0" w:color="auto"/>
                <w:bottom w:val="none" w:sz="0" w:space="0" w:color="auto"/>
                <w:right w:val="none" w:sz="0" w:space="0" w:color="auto"/>
              </w:divBdr>
            </w:div>
            <w:div w:id="464809459">
              <w:marLeft w:val="0"/>
              <w:marRight w:val="0"/>
              <w:marTop w:val="0"/>
              <w:marBottom w:val="0"/>
              <w:divBdr>
                <w:top w:val="none" w:sz="0" w:space="0" w:color="auto"/>
                <w:left w:val="none" w:sz="0" w:space="0" w:color="auto"/>
                <w:bottom w:val="none" w:sz="0" w:space="0" w:color="auto"/>
                <w:right w:val="none" w:sz="0" w:space="0" w:color="auto"/>
              </w:divBdr>
            </w:div>
            <w:div w:id="772826611">
              <w:marLeft w:val="0"/>
              <w:marRight w:val="0"/>
              <w:marTop w:val="0"/>
              <w:marBottom w:val="0"/>
              <w:divBdr>
                <w:top w:val="none" w:sz="0" w:space="0" w:color="auto"/>
                <w:left w:val="none" w:sz="0" w:space="0" w:color="auto"/>
                <w:bottom w:val="none" w:sz="0" w:space="0" w:color="auto"/>
                <w:right w:val="none" w:sz="0" w:space="0" w:color="auto"/>
              </w:divBdr>
            </w:div>
            <w:div w:id="950211709">
              <w:marLeft w:val="0"/>
              <w:marRight w:val="0"/>
              <w:marTop w:val="0"/>
              <w:marBottom w:val="0"/>
              <w:divBdr>
                <w:top w:val="none" w:sz="0" w:space="0" w:color="auto"/>
                <w:left w:val="none" w:sz="0" w:space="0" w:color="auto"/>
                <w:bottom w:val="none" w:sz="0" w:space="0" w:color="auto"/>
                <w:right w:val="none" w:sz="0" w:space="0" w:color="auto"/>
              </w:divBdr>
            </w:div>
            <w:div w:id="331376580">
              <w:marLeft w:val="0"/>
              <w:marRight w:val="0"/>
              <w:marTop w:val="0"/>
              <w:marBottom w:val="0"/>
              <w:divBdr>
                <w:top w:val="none" w:sz="0" w:space="0" w:color="auto"/>
                <w:left w:val="none" w:sz="0" w:space="0" w:color="auto"/>
                <w:bottom w:val="none" w:sz="0" w:space="0" w:color="auto"/>
                <w:right w:val="none" w:sz="0" w:space="0" w:color="auto"/>
              </w:divBdr>
            </w:div>
            <w:div w:id="72288287">
              <w:marLeft w:val="0"/>
              <w:marRight w:val="0"/>
              <w:marTop w:val="0"/>
              <w:marBottom w:val="0"/>
              <w:divBdr>
                <w:top w:val="none" w:sz="0" w:space="0" w:color="auto"/>
                <w:left w:val="none" w:sz="0" w:space="0" w:color="auto"/>
                <w:bottom w:val="none" w:sz="0" w:space="0" w:color="auto"/>
                <w:right w:val="none" w:sz="0" w:space="0" w:color="auto"/>
              </w:divBdr>
            </w:div>
            <w:div w:id="373043079">
              <w:marLeft w:val="0"/>
              <w:marRight w:val="0"/>
              <w:marTop w:val="0"/>
              <w:marBottom w:val="0"/>
              <w:divBdr>
                <w:top w:val="none" w:sz="0" w:space="0" w:color="auto"/>
                <w:left w:val="none" w:sz="0" w:space="0" w:color="auto"/>
                <w:bottom w:val="none" w:sz="0" w:space="0" w:color="auto"/>
                <w:right w:val="none" w:sz="0" w:space="0" w:color="auto"/>
              </w:divBdr>
            </w:div>
            <w:div w:id="1945766440">
              <w:marLeft w:val="0"/>
              <w:marRight w:val="0"/>
              <w:marTop w:val="0"/>
              <w:marBottom w:val="0"/>
              <w:divBdr>
                <w:top w:val="none" w:sz="0" w:space="0" w:color="auto"/>
                <w:left w:val="none" w:sz="0" w:space="0" w:color="auto"/>
                <w:bottom w:val="none" w:sz="0" w:space="0" w:color="auto"/>
                <w:right w:val="none" w:sz="0" w:space="0" w:color="auto"/>
              </w:divBdr>
            </w:div>
            <w:div w:id="611935476">
              <w:marLeft w:val="0"/>
              <w:marRight w:val="0"/>
              <w:marTop w:val="0"/>
              <w:marBottom w:val="0"/>
              <w:divBdr>
                <w:top w:val="none" w:sz="0" w:space="0" w:color="auto"/>
                <w:left w:val="none" w:sz="0" w:space="0" w:color="auto"/>
                <w:bottom w:val="none" w:sz="0" w:space="0" w:color="auto"/>
                <w:right w:val="none" w:sz="0" w:space="0" w:color="auto"/>
              </w:divBdr>
            </w:div>
            <w:div w:id="2112508877">
              <w:marLeft w:val="0"/>
              <w:marRight w:val="0"/>
              <w:marTop w:val="0"/>
              <w:marBottom w:val="0"/>
              <w:divBdr>
                <w:top w:val="none" w:sz="0" w:space="0" w:color="auto"/>
                <w:left w:val="none" w:sz="0" w:space="0" w:color="auto"/>
                <w:bottom w:val="none" w:sz="0" w:space="0" w:color="auto"/>
                <w:right w:val="none" w:sz="0" w:space="0" w:color="auto"/>
              </w:divBdr>
            </w:div>
            <w:div w:id="2131430952">
              <w:marLeft w:val="0"/>
              <w:marRight w:val="0"/>
              <w:marTop w:val="0"/>
              <w:marBottom w:val="0"/>
              <w:divBdr>
                <w:top w:val="none" w:sz="0" w:space="0" w:color="auto"/>
                <w:left w:val="none" w:sz="0" w:space="0" w:color="auto"/>
                <w:bottom w:val="none" w:sz="0" w:space="0" w:color="auto"/>
                <w:right w:val="none" w:sz="0" w:space="0" w:color="auto"/>
              </w:divBdr>
            </w:div>
            <w:div w:id="471214956">
              <w:marLeft w:val="0"/>
              <w:marRight w:val="0"/>
              <w:marTop w:val="0"/>
              <w:marBottom w:val="0"/>
              <w:divBdr>
                <w:top w:val="none" w:sz="0" w:space="0" w:color="auto"/>
                <w:left w:val="none" w:sz="0" w:space="0" w:color="auto"/>
                <w:bottom w:val="none" w:sz="0" w:space="0" w:color="auto"/>
                <w:right w:val="none" w:sz="0" w:space="0" w:color="auto"/>
              </w:divBdr>
            </w:div>
            <w:div w:id="1418013075">
              <w:marLeft w:val="0"/>
              <w:marRight w:val="0"/>
              <w:marTop w:val="0"/>
              <w:marBottom w:val="0"/>
              <w:divBdr>
                <w:top w:val="none" w:sz="0" w:space="0" w:color="auto"/>
                <w:left w:val="none" w:sz="0" w:space="0" w:color="auto"/>
                <w:bottom w:val="none" w:sz="0" w:space="0" w:color="auto"/>
                <w:right w:val="none" w:sz="0" w:space="0" w:color="auto"/>
              </w:divBdr>
            </w:div>
            <w:div w:id="115367508">
              <w:marLeft w:val="0"/>
              <w:marRight w:val="0"/>
              <w:marTop w:val="0"/>
              <w:marBottom w:val="0"/>
              <w:divBdr>
                <w:top w:val="none" w:sz="0" w:space="0" w:color="auto"/>
                <w:left w:val="none" w:sz="0" w:space="0" w:color="auto"/>
                <w:bottom w:val="none" w:sz="0" w:space="0" w:color="auto"/>
                <w:right w:val="none" w:sz="0" w:space="0" w:color="auto"/>
              </w:divBdr>
            </w:div>
            <w:div w:id="1394814352">
              <w:marLeft w:val="0"/>
              <w:marRight w:val="0"/>
              <w:marTop w:val="0"/>
              <w:marBottom w:val="0"/>
              <w:divBdr>
                <w:top w:val="none" w:sz="0" w:space="0" w:color="auto"/>
                <w:left w:val="none" w:sz="0" w:space="0" w:color="auto"/>
                <w:bottom w:val="none" w:sz="0" w:space="0" w:color="auto"/>
                <w:right w:val="none" w:sz="0" w:space="0" w:color="auto"/>
              </w:divBdr>
            </w:div>
            <w:div w:id="2047103005">
              <w:marLeft w:val="0"/>
              <w:marRight w:val="0"/>
              <w:marTop w:val="0"/>
              <w:marBottom w:val="0"/>
              <w:divBdr>
                <w:top w:val="none" w:sz="0" w:space="0" w:color="auto"/>
                <w:left w:val="none" w:sz="0" w:space="0" w:color="auto"/>
                <w:bottom w:val="none" w:sz="0" w:space="0" w:color="auto"/>
                <w:right w:val="none" w:sz="0" w:space="0" w:color="auto"/>
              </w:divBdr>
            </w:div>
            <w:div w:id="305935124">
              <w:marLeft w:val="0"/>
              <w:marRight w:val="0"/>
              <w:marTop w:val="0"/>
              <w:marBottom w:val="0"/>
              <w:divBdr>
                <w:top w:val="none" w:sz="0" w:space="0" w:color="auto"/>
                <w:left w:val="none" w:sz="0" w:space="0" w:color="auto"/>
                <w:bottom w:val="none" w:sz="0" w:space="0" w:color="auto"/>
                <w:right w:val="none" w:sz="0" w:space="0" w:color="auto"/>
              </w:divBdr>
            </w:div>
            <w:div w:id="333844453">
              <w:marLeft w:val="0"/>
              <w:marRight w:val="0"/>
              <w:marTop w:val="0"/>
              <w:marBottom w:val="0"/>
              <w:divBdr>
                <w:top w:val="none" w:sz="0" w:space="0" w:color="auto"/>
                <w:left w:val="none" w:sz="0" w:space="0" w:color="auto"/>
                <w:bottom w:val="none" w:sz="0" w:space="0" w:color="auto"/>
                <w:right w:val="none" w:sz="0" w:space="0" w:color="auto"/>
              </w:divBdr>
            </w:div>
            <w:div w:id="1214343313">
              <w:marLeft w:val="0"/>
              <w:marRight w:val="0"/>
              <w:marTop w:val="0"/>
              <w:marBottom w:val="0"/>
              <w:divBdr>
                <w:top w:val="none" w:sz="0" w:space="0" w:color="auto"/>
                <w:left w:val="none" w:sz="0" w:space="0" w:color="auto"/>
                <w:bottom w:val="none" w:sz="0" w:space="0" w:color="auto"/>
                <w:right w:val="none" w:sz="0" w:space="0" w:color="auto"/>
              </w:divBdr>
            </w:div>
            <w:div w:id="718285790">
              <w:marLeft w:val="0"/>
              <w:marRight w:val="0"/>
              <w:marTop w:val="0"/>
              <w:marBottom w:val="0"/>
              <w:divBdr>
                <w:top w:val="none" w:sz="0" w:space="0" w:color="auto"/>
                <w:left w:val="none" w:sz="0" w:space="0" w:color="auto"/>
                <w:bottom w:val="none" w:sz="0" w:space="0" w:color="auto"/>
                <w:right w:val="none" w:sz="0" w:space="0" w:color="auto"/>
              </w:divBdr>
            </w:div>
            <w:div w:id="1766806486">
              <w:marLeft w:val="0"/>
              <w:marRight w:val="0"/>
              <w:marTop w:val="0"/>
              <w:marBottom w:val="0"/>
              <w:divBdr>
                <w:top w:val="none" w:sz="0" w:space="0" w:color="auto"/>
                <w:left w:val="none" w:sz="0" w:space="0" w:color="auto"/>
                <w:bottom w:val="none" w:sz="0" w:space="0" w:color="auto"/>
                <w:right w:val="none" w:sz="0" w:space="0" w:color="auto"/>
              </w:divBdr>
            </w:div>
            <w:div w:id="1190143164">
              <w:marLeft w:val="0"/>
              <w:marRight w:val="0"/>
              <w:marTop w:val="0"/>
              <w:marBottom w:val="0"/>
              <w:divBdr>
                <w:top w:val="none" w:sz="0" w:space="0" w:color="auto"/>
                <w:left w:val="none" w:sz="0" w:space="0" w:color="auto"/>
                <w:bottom w:val="none" w:sz="0" w:space="0" w:color="auto"/>
                <w:right w:val="none" w:sz="0" w:space="0" w:color="auto"/>
              </w:divBdr>
            </w:div>
            <w:div w:id="1675062264">
              <w:marLeft w:val="0"/>
              <w:marRight w:val="0"/>
              <w:marTop w:val="0"/>
              <w:marBottom w:val="0"/>
              <w:divBdr>
                <w:top w:val="none" w:sz="0" w:space="0" w:color="auto"/>
                <w:left w:val="none" w:sz="0" w:space="0" w:color="auto"/>
                <w:bottom w:val="none" w:sz="0" w:space="0" w:color="auto"/>
                <w:right w:val="none" w:sz="0" w:space="0" w:color="auto"/>
              </w:divBdr>
            </w:div>
            <w:div w:id="946039313">
              <w:marLeft w:val="0"/>
              <w:marRight w:val="0"/>
              <w:marTop w:val="0"/>
              <w:marBottom w:val="0"/>
              <w:divBdr>
                <w:top w:val="none" w:sz="0" w:space="0" w:color="auto"/>
                <w:left w:val="none" w:sz="0" w:space="0" w:color="auto"/>
                <w:bottom w:val="none" w:sz="0" w:space="0" w:color="auto"/>
                <w:right w:val="none" w:sz="0" w:space="0" w:color="auto"/>
              </w:divBdr>
            </w:div>
            <w:div w:id="1025253207">
              <w:marLeft w:val="0"/>
              <w:marRight w:val="0"/>
              <w:marTop w:val="0"/>
              <w:marBottom w:val="0"/>
              <w:divBdr>
                <w:top w:val="none" w:sz="0" w:space="0" w:color="auto"/>
                <w:left w:val="none" w:sz="0" w:space="0" w:color="auto"/>
                <w:bottom w:val="none" w:sz="0" w:space="0" w:color="auto"/>
                <w:right w:val="none" w:sz="0" w:space="0" w:color="auto"/>
              </w:divBdr>
            </w:div>
            <w:div w:id="1785227522">
              <w:marLeft w:val="0"/>
              <w:marRight w:val="0"/>
              <w:marTop w:val="0"/>
              <w:marBottom w:val="0"/>
              <w:divBdr>
                <w:top w:val="none" w:sz="0" w:space="0" w:color="auto"/>
                <w:left w:val="none" w:sz="0" w:space="0" w:color="auto"/>
                <w:bottom w:val="none" w:sz="0" w:space="0" w:color="auto"/>
                <w:right w:val="none" w:sz="0" w:space="0" w:color="auto"/>
              </w:divBdr>
            </w:div>
            <w:div w:id="503783698">
              <w:marLeft w:val="0"/>
              <w:marRight w:val="0"/>
              <w:marTop w:val="0"/>
              <w:marBottom w:val="0"/>
              <w:divBdr>
                <w:top w:val="none" w:sz="0" w:space="0" w:color="auto"/>
                <w:left w:val="none" w:sz="0" w:space="0" w:color="auto"/>
                <w:bottom w:val="none" w:sz="0" w:space="0" w:color="auto"/>
                <w:right w:val="none" w:sz="0" w:space="0" w:color="auto"/>
              </w:divBdr>
            </w:div>
            <w:div w:id="1165321650">
              <w:marLeft w:val="0"/>
              <w:marRight w:val="0"/>
              <w:marTop w:val="0"/>
              <w:marBottom w:val="0"/>
              <w:divBdr>
                <w:top w:val="none" w:sz="0" w:space="0" w:color="auto"/>
                <w:left w:val="none" w:sz="0" w:space="0" w:color="auto"/>
                <w:bottom w:val="none" w:sz="0" w:space="0" w:color="auto"/>
                <w:right w:val="none" w:sz="0" w:space="0" w:color="auto"/>
              </w:divBdr>
            </w:div>
            <w:div w:id="28915818">
              <w:marLeft w:val="0"/>
              <w:marRight w:val="0"/>
              <w:marTop w:val="0"/>
              <w:marBottom w:val="0"/>
              <w:divBdr>
                <w:top w:val="none" w:sz="0" w:space="0" w:color="auto"/>
                <w:left w:val="none" w:sz="0" w:space="0" w:color="auto"/>
                <w:bottom w:val="none" w:sz="0" w:space="0" w:color="auto"/>
                <w:right w:val="none" w:sz="0" w:space="0" w:color="auto"/>
              </w:divBdr>
            </w:div>
            <w:div w:id="1287851032">
              <w:marLeft w:val="0"/>
              <w:marRight w:val="0"/>
              <w:marTop w:val="0"/>
              <w:marBottom w:val="0"/>
              <w:divBdr>
                <w:top w:val="none" w:sz="0" w:space="0" w:color="auto"/>
                <w:left w:val="none" w:sz="0" w:space="0" w:color="auto"/>
                <w:bottom w:val="none" w:sz="0" w:space="0" w:color="auto"/>
                <w:right w:val="none" w:sz="0" w:space="0" w:color="auto"/>
              </w:divBdr>
            </w:div>
            <w:div w:id="103887709">
              <w:marLeft w:val="0"/>
              <w:marRight w:val="0"/>
              <w:marTop w:val="0"/>
              <w:marBottom w:val="0"/>
              <w:divBdr>
                <w:top w:val="none" w:sz="0" w:space="0" w:color="auto"/>
                <w:left w:val="none" w:sz="0" w:space="0" w:color="auto"/>
                <w:bottom w:val="none" w:sz="0" w:space="0" w:color="auto"/>
                <w:right w:val="none" w:sz="0" w:space="0" w:color="auto"/>
              </w:divBdr>
            </w:div>
            <w:div w:id="408965337">
              <w:marLeft w:val="0"/>
              <w:marRight w:val="0"/>
              <w:marTop w:val="0"/>
              <w:marBottom w:val="0"/>
              <w:divBdr>
                <w:top w:val="none" w:sz="0" w:space="0" w:color="auto"/>
                <w:left w:val="none" w:sz="0" w:space="0" w:color="auto"/>
                <w:bottom w:val="none" w:sz="0" w:space="0" w:color="auto"/>
                <w:right w:val="none" w:sz="0" w:space="0" w:color="auto"/>
              </w:divBdr>
            </w:div>
            <w:div w:id="858348365">
              <w:marLeft w:val="0"/>
              <w:marRight w:val="0"/>
              <w:marTop w:val="0"/>
              <w:marBottom w:val="0"/>
              <w:divBdr>
                <w:top w:val="none" w:sz="0" w:space="0" w:color="auto"/>
                <w:left w:val="none" w:sz="0" w:space="0" w:color="auto"/>
                <w:bottom w:val="none" w:sz="0" w:space="0" w:color="auto"/>
                <w:right w:val="none" w:sz="0" w:space="0" w:color="auto"/>
              </w:divBdr>
            </w:div>
            <w:div w:id="1089621687">
              <w:marLeft w:val="0"/>
              <w:marRight w:val="0"/>
              <w:marTop w:val="0"/>
              <w:marBottom w:val="0"/>
              <w:divBdr>
                <w:top w:val="none" w:sz="0" w:space="0" w:color="auto"/>
                <w:left w:val="none" w:sz="0" w:space="0" w:color="auto"/>
                <w:bottom w:val="none" w:sz="0" w:space="0" w:color="auto"/>
                <w:right w:val="none" w:sz="0" w:space="0" w:color="auto"/>
              </w:divBdr>
            </w:div>
            <w:div w:id="1808549586">
              <w:marLeft w:val="0"/>
              <w:marRight w:val="0"/>
              <w:marTop w:val="0"/>
              <w:marBottom w:val="0"/>
              <w:divBdr>
                <w:top w:val="none" w:sz="0" w:space="0" w:color="auto"/>
                <w:left w:val="none" w:sz="0" w:space="0" w:color="auto"/>
                <w:bottom w:val="none" w:sz="0" w:space="0" w:color="auto"/>
                <w:right w:val="none" w:sz="0" w:space="0" w:color="auto"/>
              </w:divBdr>
            </w:div>
            <w:div w:id="2098359451">
              <w:marLeft w:val="0"/>
              <w:marRight w:val="0"/>
              <w:marTop w:val="0"/>
              <w:marBottom w:val="0"/>
              <w:divBdr>
                <w:top w:val="none" w:sz="0" w:space="0" w:color="auto"/>
                <w:left w:val="none" w:sz="0" w:space="0" w:color="auto"/>
                <w:bottom w:val="none" w:sz="0" w:space="0" w:color="auto"/>
                <w:right w:val="none" w:sz="0" w:space="0" w:color="auto"/>
              </w:divBdr>
            </w:div>
            <w:div w:id="738792883">
              <w:marLeft w:val="0"/>
              <w:marRight w:val="0"/>
              <w:marTop w:val="0"/>
              <w:marBottom w:val="0"/>
              <w:divBdr>
                <w:top w:val="none" w:sz="0" w:space="0" w:color="auto"/>
                <w:left w:val="none" w:sz="0" w:space="0" w:color="auto"/>
                <w:bottom w:val="none" w:sz="0" w:space="0" w:color="auto"/>
                <w:right w:val="none" w:sz="0" w:space="0" w:color="auto"/>
              </w:divBdr>
            </w:div>
            <w:div w:id="162480677">
              <w:marLeft w:val="0"/>
              <w:marRight w:val="0"/>
              <w:marTop w:val="0"/>
              <w:marBottom w:val="0"/>
              <w:divBdr>
                <w:top w:val="none" w:sz="0" w:space="0" w:color="auto"/>
                <w:left w:val="none" w:sz="0" w:space="0" w:color="auto"/>
                <w:bottom w:val="none" w:sz="0" w:space="0" w:color="auto"/>
                <w:right w:val="none" w:sz="0" w:space="0" w:color="auto"/>
              </w:divBdr>
            </w:div>
            <w:div w:id="715273094">
              <w:marLeft w:val="0"/>
              <w:marRight w:val="0"/>
              <w:marTop w:val="0"/>
              <w:marBottom w:val="0"/>
              <w:divBdr>
                <w:top w:val="none" w:sz="0" w:space="0" w:color="auto"/>
                <w:left w:val="none" w:sz="0" w:space="0" w:color="auto"/>
                <w:bottom w:val="none" w:sz="0" w:space="0" w:color="auto"/>
                <w:right w:val="none" w:sz="0" w:space="0" w:color="auto"/>
              </w:divBdr>
            </w:div>
            <w:div w:id="822434869">
              <w:marLeft w:val="0"/>
              <w:marRight w:val="0"/>
              <w:marTop w:val="0"/>
              <w:marBottom w:val="0"/>
              <w:divBdr>
                <w:top w:val="none" w:sz="0" w:space="0" w:color="auto"/>
                <w:left w:val="none" w:sz="0" w:space="0" w:color="auto"/>
                <w:bottom w:val="none" w:sz="0" w:space="0" w:color="auto"/>
                <w:right w:val="none" w:sz="0" w:space="0" w:color="auto"/>
              </w:divBdr>
            </w:div>
            <w:div w:id="2042898005">
              <w:marLeft w:val="0"/>
              <w:marRight w:val="0"/>
              <w:marTop w:val="0"/>
              <w:marBottom w:val="0"/>
              <w:divBdr>
                <w:top w:val="none" w:sz="0" w:space="0" w:color="auto"/>
                <w:left w:val="none" w:sz="0" w:space="0" w:color="auto"/>
                <w:bottom w:val="none" w:sz="0" w:space="0" w:color="auto"/>
                <w:right w:val="none" w:sz="0" w:space="0" w:color="auto"/>
              </w:divBdr>
            </w:div>
            <w:div w:id="467478102">
              <w:marLeft w:val="0"/>
              <w:marRight w:val="0"/>
              <w:marTop w:val="0"/>
              <w:marBottom w:val="0"/>
              <w:divBdr>
                <w:top w:val="none" w:sz="0" w:space="0" w:color="auto"/>
                <w:left w:val="none" w:sz="0" w:space="0" w:color="auto"/>
                <w:bottom w:val="none" w:sz="0" w:space="0" w:color="auto"/>
                <w:right w:val="none" w:sz="0" w:space="0" w:color="auto"/>
              </w:divBdr>
            </w:div>
            <w:div w:id="1217551887">
              <w:marLeft w:val="0"/>
              <w:marRight w:val="0"/>
              <w:marTop w:val="0"/>
              <w:marBottom w:val="0"/>
              <w:divBdr>
                <w:top w:val="none" w:sz="0" w:space="0" w:color="auto"/>
                <w:left w:val="none" w:sz="0" w:space="0" w:color="auto"/>
                <w:bottom w:val="none" w:sz="0" w:space="0" w:color="auto"/>
                <w:right w:val="none" w:sz="0" w:space="0" w:color="auto"/>
              </w:divBdr>
            </w:div>
            <w:div w:id="251858229">
              <w:marLeft w:val="0"/>
              <w:marRight w:val="0"/>
              <w:marTop w:val="0"/>
              <w:marBottom w:val="0"/>
              <w:divBdr>
                <w:top w:val="none" w:sz="0" w:space="0" w:color="auto"/>
                <w:left w:val="none" w:sz="0" w:space="0" w:color="auto"/>
                <w:bottom w:val="none" w:sz="0" w:space="0" w:color="auto"/>
                <w:right w:val="none" w:sz="0" w:space="0" w:color="auto"/>
              </w:divBdr>
            </w:div>
            <w:div w:id="678392554">
              <w:marLeft w:val="0"/>
              <w:marRight w:val="0"/>
              <w:marTop w:val="0"/>
              <w:marBottom w:val="0"/>
              <w:divBdr>
                <w:top w:val="none" w:sz="0" w:space="0" w:color="auto"/>
                <w:left w:val="none" w:sz="0" w:space="0" w:color="auto"/>
                <w:bottom w:val="none" w:sz="0" w:space="0" w:color="auto"/>
                <w:right w:val="none" w:sz="0" w:space="0" w:color="auto"/>
              </w:divBdr>
            </w:div>
            <w:div w:id="624507230">
              <w:marLeft w:val="0"/>
              <w:marRight w:val="0"/>
              <w:marTop w:val="0"/>
              <w:marBottom w:val="0"/>
              <w:divBdr>
                <w:top w:val="none" w:sz="0" w:space="0" w:color="auto"/>
                <w:left w:val="none" w:sz="0" w:space="0" w:color="auto"/>
                <w:bottom w:val="none" w:sz="0" w:space="0" w:color="auto"/>
                <w:right w:val="none" w:sz="0" w:space="0" w:color="auto"/>
              </w:divBdr>
            </w:div>
            <w:div w:id="1387802213">
              <w:marLeft w:val="0"/>
              <w:marRight w:val="0"/>
              <w:marTop w:val="0"/>
              <w:marBottom w:val="0"/>
              <w:divBdr>
                <w:top w:val="none" w:sz="0" w:space="0" w:color="auto"/>
                <w:left w:val="none" w:sz="0" w:space="0" w:color="auto"/>
                <w:bottom w:val="none" w:sz="0" w:space="0" w:color="auto"/>
                <w:right w:val="none" w:sz="0" w:space="0" w:color="auto"/>
              </w:divBdr>
            </w:div>
            <w:div w:id="1667976007">
              <w:marLeft w:val="0"/>
              <w:marRight w:val="0"/>
              <w:marTop w:val="0"/>
              <w:marBottom w:val="0"/>
              <w:divBdr>
                <w:top w:val="none" w:sz="0" w:space="0" w:color="auto"/>
                <w:left w:val="none" w:sz="0" w:space="0" w:color="auto"/>
                <w:bottom w:val="none" w:sz="0" w:space="0" w:color="auto"/>
                <w:right w:val="none" w:sz="0" w:space="0" w:color="auto"/>
              </w:divBdr>
            </w:div>
            <w:div w:id="2109153625">
              <w:marLeft w:val="0"/>
              <w:marRight w:val="0"/>
              <w:marTop w:val="0"/>
              <w:marBottom w:val="0"/>
              <w:divBdr>
                <w:top w:val="none" w:sz="0" w:space="0" w:color="auto"/>
                <w:left w:val="none" w:sz="0" w:space="0" w:color="auto"/>
                <w:bottom w:val="none" w:sz="0" w:space="0" w:color="auto"/>
                <w:right w:val="none" w:sz="0" w:space="0" w:color="auto"/>
              </w:divBdr>
            </w:div>
            <w:div w:id="1690571423">
              <w:marLeft w:val="0"/>
              <w:marRight w:val="0"/>
              <w:marTop w:val="0"/>
              <w:marBottom w:val="0"/>
              <w:divBdr>
                <w:top w:val="none" w:sz="0" w:space="0" w:color="auto"/>
                <w:left w:val="none" w:sz="0" w:space="0" w:color="auto"/>
                <w:bottom w:val="none" w:sz="0" w:space="0" w:color="auto"/>
                <w:right w:val="none" w:sz="0" w:space="0" w:color="auto"/>
              </w:divBdr>
            </w:div>
            <w:div w:id="1986615969">
              <w:marLeft w:val="0"/>
              <w:marRight w:val="0"/>
              <w:marTop w:val="0"/>
              <w:marBottom w:val="0"/>
              <w:divBdr>
                <w:top w:val="none" w:sz="0" w:space="0" w:color="auto"/>
                <w:left w:val="none" w:sz="0" w:space="0" w:color="auto"/>
                <w:bottom w:val="none" w:sz="0" w:space="0" w:color="auto"/>
                <w:right w:val="none" w:sz="0" w:space="0" w:color="auto"/>
              </w:divBdr>
            </w:div>
            <w:div w:id="1944415321">
              <w:marLeft w:val="0"/>
              <w:marRight w:val="0"/>
              <w:marTop w:val="0"/>
              <w:marBottom w:val="0"/>
              <w:divBdr>
                <w:top w:val="none" w:sz="0" w:space="0" w:color="auto"/>
                <w:left w:val="none" w:sz="0" w:space="0" w:color="auto"/>
                <w:bottom w:val="none" w:sz="0" w:space="0" w:color="auto"/>
                <w:right w:val="none" w:sz="0" w:space="0" w:color="auto"/>
              </w:divBdr>
            </w:div>
            <w:div w:id="986127975">
              <w:marLeft w:val="0"/>
              <w:marRight w:val="0"/>
              <w:marTop w:val="0"/>
              <w:marBottom w:val="0"/>
              <w:divBdr>
                <w:top w:val="none" w:sz="0" w:space="0" w:color="auto"/>
                <w:left w:val="none" w:sz="0" w:space="0" w:color="auto"/>
                <w:bottom w:val="none" w:sz="0" w:space="0" w:color="auto"/>
                <w:right w:val="none" w:sz="0" w:space="0" w:color="auto"/>
              </w:divBdr>
            </w:div>
            <w:div w:id="1904825176">
              <w:marLeft w:val="0"/>
              <w:marRight w:val="0"/>
              <w:marTop w:val="0"/>
              <w:marBottom w:val="0"/>
              <w:divBdr>
                <w:top w:val="none" w:sz="0" w:space="0" w:color="auto"/>
                <w:left w:val="none" w:sz="0" w:space="0" w:color="auto"/>
                <w:bottom w:val="none" w:sz="0" w:space="0" w:color="auto"/>
                <w:right w:val="none" w:sz="0" w:space="0" w:color="auto"/>
              </w:divBdr>
            </w:div>
            <w:div w:id="2037002017">
              <w:marLeft w:val="0"/>
              <w:marRight w:val="0"/>
              <w:marTop w:val="0"/>
              <w:marBottom w:val="0"/>
              <w:divBdr>
                <w:top w:val="none" w:sz="0" w:space="0" w:color="auto"/>
                <w:left w:val="none" w:sz="0" w:space="0" w:color="auto"/>
                <w:bottom w:val="none" w:sz="0" w:space="0" w:color="auto"/>
                <w:right w:val="none" w:sz="0" w:space="0" w:color="auto"/>
              </w:divBdr>
            </w:div>
            <w:div w:id="266353043">
              <w:marLeft w:val="0"/>
              <w:marRight w:val="0"/>
              <w:marTop w:val="0"/>
              <w:marBottom w:val="0"/>
              <w:divBdr>
                <w:top w:val="none" w:sz="0" w:space="0" w:color="auto"/>
                <w:left w:val="none" w:sz="0" w:space="0" w:color="auto"/>
                <w:bottom w:val="none" w:sz="0" w:space="0" w:color="auto"/>
                <w:right w:val="none" w:sz="0" w:space="0" w:color="auto"/>
              </w:divBdr>
            </w:div>
            <w:div w:id="1695618092">
              <w:marLeft w:val="0"/>
              <w:marRight w:val="0"/>
              <w:marTop w:val="0"/>
              <w:marBottom w:val="0"/>
              <w:divBdr>
                <w:top w:val="none" w:sz="0" w:space="0" w:color="auto"/>
                <w:left w:val="none" w:sz="0" w:space="0" w:color="auto"/>
                <w:bottom w:val="none" w:sz="0" w:space="0" w:color="auto"/>
                <w:right w:val="none" w:sz="0" w:space="0" w:color="auto"/>
              </w:divBdr>
            </w:div>
            <w:div w:id="1560894304">
              <w:marLeft w:val="0"/>
              <w:marRight w:val="0"/>
              <w:marTop w:val="0"/>
              <w:marBottom w:val="0"/>
              <w:divBdr>
                <w:top w:val="none" w:sz="0" w:space="0" w:color="auto"/>
                <w:left w:val="none" w:sz="0" w:space="0" w:color="auto"/>
                <w:bottom w:val="none" w:sz="0" w:space="0" w:color="auto"/>
                <w:right w:val="none" w:sz="0" w:space="0" w:color="auto"/>
              </w:divBdr>
            </w:div>
            <w:div w:id="46682864">
              <w:marLeft w:val="0"/>
              <w:marRight w:val="0"/>
              <w:marTop w:val="0"/>
              <w:marBottom w:val="0"/>
              <w:divBdr>
                <w:top w:val="none" w:sz="0" w:space="0" w:color="auto"/>
                <w:left w:val="none" w:sz="0" w:space="0" w:color="auto"/>
                <w:bottom w:val="none" w:sz="0" w:space="0" w:color="auto"/>
                <w:right w:val="none" w:sz="0" w:space="0" w:color="auto"/>
              </w:divBdr>
            </w:div>
            <w:div w:id="1410619327">
              <w:marLeft w:val="0"/>
              <w:marRight w:val="0"/>
              <w:marTop w:val="0"/>
              <w:marBottom w:val="0"/>
              <w:divBdr>
                <w:top w:val="none" w:sz="0" w:space="0" w:color="auto"/>
                <w:left w:val="none" w:sz="0" w:space="0" w:color="auto"/>
                <w:bottom w:val="none" w:sz="0" w:space="0" w:color="auto"/>
                <w:right w:val="none" w:sz="0" w:space="0" w:color="auto"/>
              </w:divBdr>
            </w:div>
            <w:div w:id="1737820345">
              <w:marLeft w:val="0"/>
              <w:marRight w:val="0"/>
              <w:marTop w:val="0"/>
              <w:marBottom w:val="0"/>
              <w:divBdr>
                <w:top w:val="none" w:sz="0" w:space="0" w:color="auto"/>
                <w:left w:val="none" w:sz="0" w:space="0" w:color="auto"/>
                <w:bottom w:val="none" w:sz="0" w:space="0" w:color="auto"/>
                <w:right w:val="none" w:sz="0" w:space="0" w:color="auto"/>
              </w:divBdr>
            </w:div>
            <w:div w:id="943733891">
              <w:marLeft w:val="0"/>
              <w:marRight w:val="0"/>
              <w:marTop w:val="0"/>
              <w:marBottom w:val="0"/>
              <w:divBdr>
                <w:top w:val="none" w:sz="0" w:space="0" w:color="auto"/>
                <w:left w:val="none" w:sz="0" w:space="0" w:color="auto"/>
                <w:bottom w:val="none" w:sz="0" w:space="0" w:color="auto"/>
                <w:right w:val="none" w:sz="0" w:space="0" w:color="auto"/>
              </w:divBdr>
            </w:div>
            <w:div w:id="2034963616">
              <w:marLeft w:val="0"/>
              <w:marRight w:val="0"/>
              <w:marTop w:val="0"/>
              <w:marBottom w:val="0"/>
              <w:divBdr>
                <w:top w:val="none" w:sz="0" w:space="0" w:color="auto"/>
                <w:left w:val="none" w:sz="0" w:space="0" w:color="auto"/>
                <w:bottom w:val="none" w:sz="0" w:space="0" w:color="auto"/>
                <w:right w:val="none" w:sz="0" w:space="0" w:color="auto"/>
              </w:divBdr>
            </w:div>
            <w:div w:id="14731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2C2DA-5C92-104A-B2EE-D692B041B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29547</Words>
  <Characters>168423</Characters>
  <Application>Microsoft Macintosh Word</Application>
  <DocSecurity>0</DocSecurity>
  <Lines>1403</Lines>
  <Paragraphs>395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197575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Elerson</dc:creator>
  <cp:lastModifiedBy>Na Ma</cp:lastModifiedBy>
  <cp:revision>2</cp:revision>
  <dcterms:created xsi:type="dcterms:W3CDTF">2014-10-14T23:10:00Z</dcterms:created>
  <dcterms:modified xsi:type="dcterms:W3CDTF">2014-10-14T23:10:00Z</dcterms:modified>
</cp:coreProperties>
</file>