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49" w:rsidRPr="00DB5372" w:rsidRDefault="00482149" w:rsidP="00DB5372">
      <w:pPr>
        <w:spacing w:line="360" w:lineRule="auto"/>
        <w:jc w:val="both"/>
        <w:rPr>
          <w:rFonts w:ascii="Book Antiqua" w:hAnsi="Book Antiqua" w:cs="Times New Roman"/>
        </w:rPr>
      </w:pPr>
      <w:r w:rsidRPr="00DB5372">
        <w:rPr>
          <w:rFonts w:ascii="Book Antiqua" w:hAnsi="Book Antiqua" w:cs="Times New Roman"/>
        </w:rPr>
        <w:t xml:space="preserve">Name of journal: </w:t>
      </w:r>
      <w:r w:rsidRPr="00DB5372">
        <w:rPr>
          <w:rFonts w:ascii="Book Antiqua" w:hAnsi="Book Antiqua" w:cs="Times New Roman"/>
          <w:i/>
        </w:rPr>
        <w:t xml:space="preserve">World Journal of </w:t>
      </w:r>
      <w:r w:rsidRPr="00DB5372">
        <w:rPr>
          <w:rFonts w:ascii="Book Antiqua" w:hAnsi="Book Antiqua" w:cs="Times New Roman"/>
          <w:i/>
          <w:color w:val="000000"/>
        </w:rPr>
        <w:t>Clinical Urology</w:t>
      </w:r>
    </w:p>
    <w:p w:rsidR="00482149" w:rsidRPr="00DB5372" w:rsidRDefault="00482149" w:rsidP="00DB5372">
      <w:pPr>
        <w:spacing w:line="360" w:lineRule="auto"/>
        <w:jc w:val="both"/>
        <w:rPr>
          <w:rFonts w:ascii="Book Antiqua" w:hAnsi="Book Antiqua" w:cs="Times New Roman"/>
          <w:lang w:eastAsia="zh-CN"/>
        </w:rPr>
      </w:pPr>
      <w:r w:rsidRPr="00DB5372">
        <w:rPr>
          <w:rFonts w:ascii="Book Antiqua" w:hAnsi="Book Antiqua" w:cs="Times New Roman"/>
        </w:rPr>
        <w:t xml:space="preserve">ESPS Manuscript NO: </w:t>
      </w:r>
      <w:r w:rsidRPr="00DB5372">
        <w:rPr>
          <w:rFonts w:ascii="Book Antiqua" w:hAnsi="Book Antiqua" w:cs="Times New Roman"/>
          <w:lang w:eastAsia="zh-CN"/>
        </w:rPr>
        <w:t>11580</w:t>
      </w:r>
    </w:p>
    <w:p w:rsidR="00482149" w:rsidRPr="00DB5372" w:rsidRDefault="00482149" w:rsidP="00DB5372">
      <w:pPr>
        <w:spacing w:line="360" w:lineRule="auto"/>
        <w:jc w:val="both"/>
        <w:rPr>
          <w:rFonts w:ascii="Book Antiqua" w:hAnsi="Book Antiqua" w:cs="Times New Roman"/>
          <w:lang w:eastAsia="zh-CN"/>
        </w:rPr>
      </w:pPr>
      <w:r w:rsidRPr="00DB5372">
        <w:rPr>
          <w:rFonts w:ascii="Book Antiqua" w:hAnsi="Book Antiqua" w:cs="Times New Roman"/>
        </w:rPr>
        <w:t>Columns:</w:t>
      </w:r>
      <w:r w:rsidRPr="00DB5372">
        <w:rPr>
          <w:rFonts w:ascii="Book Antiqua" w:hAnsi="Book Antiqua" w:cs="Times New Roman"/>
          <w:lang w:eastAsia="zh-CN"/>
        </w:rPr>
        <w:t xml:space="preserve"> MINIREVIEW</w:t>
      </w:r>
    </w:p>
    <w:p w:rsidR="00482149" w:rsidRPr="00DB5372" w:rsidRDefault="00482149" w:rsidP="00DB5372">
      <w:pPr>
        <w:spacing w:line="360" w:lineRule="auto"/>
        <w:jc w:val="both"/>
        <w:rPr>
          <w:rFonts w:ascii="Book Antiqua" w:hAnsi="Book Antiqua" w:cs="Times New Roman"/>
          <w:lang w:eastAsia="zh-CN"/>
        </w:rPr>
      </w:pPr>
    </w:p>
    <w:p w:rsidR="00DF56E3" w:rsidRPr="00DB5372" w:rsidRDefault="00DF56E3" w:rsidP="00DB5372">
      <w:pPr>
        <w:spacing w:line="360" w:lineRule="auto"/>
        <w:jc w:val="both"/>
        <w:rPr>
          <w:rFonts w:ascii="Book Antiqua" w:hAnsi="Book Antiqua" w:cs="Times New Roman"/>
          <w:b/>
        </w:rPr>
      </w:pPr>
      <w:r w:rsidRPr="00DB5372">
        <w:rPr>
          <w:rFonts w:ascii="Book Antiqua" w:hAnsi="Book Antiqua" w:cs="Times New Roman"/>
          <w:b/>
        </w:rPr>
        <w:t>S</w:t>
      </w:r>
      <w:r w:rsidR="00482149" w:rsidRPr="00DB5372">
        <w:rPr>
          <w:rFonts w:ascii="Book Antiqua" w:hAnsi="Book Antiqua" w:cs="Times New Roman"/>
          <w:b/>
        </w:rPr>
        <w:t>tress urinary incontinence in women and cell therapy:</w:t>
      </w:r>
      <w:r w:rsidRPr="00DB5372">
        <w:rPr>
          <w:rFonts w:ascii="Book Antiqua" w:hAnsi="Book Antiqua" w:cs="Times New Roman"/>
          <w:b/>
        </w:rPr>
        <w:t xml:space="preserve"> W</w:t>
      </w:r>
      <w:r w:rsidR="00482149" w:rsidRPr="00DB5372">
        <w:rPr>
          <w:rFonts w:ascii="Book Antiqua" w:hAnsi="Book Antiqua" w:cs="Times New Roman"/>
          <w:b/>
        </w:rPr>
        <w:t>hat can we expect from the future?</w:t>
      </w:r>
    </w:p>
    <w:p w:rsidR="00DF56E3" w:rsidRPr="00DB5372" w:rsidRDefault="00DF56E3" w:rsidP="00DB5372">
      <w:pPr>
        <w:tabs>
          <w:tab w:val="left" w:pos="3467"/>
        </w:tabs>
        <w:spacing w:line="360" w:lineRule="auto"/>
        <w:jc w:val="both"/>
        <w:rPr>
          <w:rFonts w:ascii="Book Antiqua" w:hAnsi="Book Antiqua" w:cs="Times New Roman"/>
          <w:lang w:eastAsia="zh-CN"/>
        </w:rPr>
      </w:pPr>
    </w:p>
    <w:p w:rsidR="00B441CB" w:rsidRPr="00DB5372" w:rsidRDefault="00B441CB" w:rsidP="00DB5372">
      <w:pPr>
        <w:tabs>
          <w:tab w:val="left" w:pos="3467"/>
        </w:tabs>
        <w:spacing w:line="360" w:lineRule="auto"/>
        <w:jc w:val="both"/>
        <w:rPr>
          <w:rFonts w:ascii="Book Antiqua" w:hAnsi="Book Antiqua" w:cs="Times New Roman"/>
          <w:lang w:eastAsia="zh-CN"/>
        </w:rPr>
      </w:pPr>
      <w:proofErr w:type="spellStart"/>
      <w:r w:rsidRPr="00DB5372">
        <w:rPr>
          <w:rFonts w:ascii="Book Antiqua" w:hAnsi="Book Antiqua" w:cs="Times New Roman"/>
        </w:rPr>
        <w:t>Zambon</w:t>
      </w:r>
      <w:proofErr w:type="spellEnd"/>
      <w:r w:rsidRPr="00DB5372">
        <w:rPr>
          <w:rFonts w:ascii="Book Antiqua" w:hAnsi="Book Antiqua" w:cs="Times New Roman"/>
          <w:lang w:eastAsia="zh-CN"/>
        </w:rPr>
        <w:t xml:space="preserve"> JP </w:t>
      </w:r>
      <w:r w:rsidRPr="00DB5372">
        <w:rPr>
          <w:rFonts w:ascii="Book Antiqua" w:hAnsi="Book Antiqua" w:cs="Times New Roman"/>
          <w:i/>
          <w:lang w:eastAsia="zh-CN"/>
        </w:rPr>
        <w:t>et al.</w:t>
      </w:r>
      <w:r w:rsidRPr="00DB5372">
        <w:rPr>
          <w:rFonts w:ascii="Book Antiqua" w:hAnsi="Book Antiqua" w:cs="Times New Roman"/>
        </w:rPr>
        <w:t xml:space="preserve"> Stress urinary incontinence in women and cell therapy</w:t>
      </w:r>
    </w:p>
    <w:p w:rsidR="00B441CB" w:rsidRPr="00DB5372" w:rsidRDefault="00B441CB" w:rsidP="00DB5372">
      <w:pPr>
        <w:tabs>
          <w:tab w:val="left" w:pos="3467"/>
        </w:tabs>
        <w:spacing w:line="360" w:lineRule="auto"/>
        <w:jc w:val="both"/>
        <w:rPr>
          <w:rFonts w:ascii="Book Antiqua" w:hAnsi="Book Antiqua" w:cs="Times New Roman"/>
          <w:i/>
          <w:lang w:eastAsia="zh-CN"/>
        </w:rPr>
      </w:pPr>
    </w:p>
    <w:p w:rsidR="00482149" w:rsidRPr="00DB5372" w:rsidRDefault="00482149" w:rsidP="00DB5372">
      <w:pPr>
        <w:spacing w:line="360" w:lineRule="auto"/>
        <w:jc w:val="both"/>
        <w:rPr>
          <w:rFonts w:ascii="Book Antiqua" w:hAnsi="Book Antiqua" w:cs="Times New Roman"/>
          <w:lang w:eastAsia="zh-CN"/>
        </w:rPr>
      </w:pPr>
      <w:r w:rsidRPr="00DB5372">
        <w:rPr>
          <w:rFonts w:ascii="Book Antiqua" w:hAnsi="Book Antiqua" w:cs="Times New Roman"/>
        </w:rPr>
        <w:t xml:space="preserve">Joao Paulo </w:t>
      </w:r>
      <w:proofErr w:type="spellStart"/>
      <w:r w:rsidRPr="00DB5372">
        <w:rPr>
          <w:rFonts w:ascii="Book Antiqua" w:hAnsi="Book Antiqua" w:cs="Times New Roman"/>
        </w:rPr>
        <w:t>Zambon</w:t>
      </w:r>
      <w:proofErr w:type="spellEnd"/>
      <w:r w:rsidR="00B441CB" w:rsidRPr="00DB5372">
        <w:rPr>
          <w:rFonts w:ascii="Book Antiqua" w:hAnsi="Book Antiqua" w:cs="Times New Roman"/>
          <w:lang w:eastAsia="zh-CN"/>
        </w:rPr>
        <w:t xml:space="preserve">, </w:t>
      </w:r>
      <w:proofErr w:type="spellStart"/>
      <w:r w:rsidR="00B441CB" w:rsidRPr="00DB5372">
        <w:rPr>
          <w:rFonts w:ascii="Book Antiqua" w:hAnsi="Book Antiqua" w:cs="Times New Roman"/>
        </w:rPr>
        <w:t>Renata</w:t>
      </w:r>
      <w:proofErr w:type="spellEnd"/>
      <w:r w:rsidR="00B441CB" w:rsidRPr="00DB5372">
        <w:rPr>
          <w:rFonts w:ascii="Book Antiqua" w:hAnsi="Book Antiqua" w:cs="Times New Roman"/>
        </w:rPr>
        <w:t xml:space="preserve"> S </w:t>
      </w:r>
      <w:proofErr w:type="spellStart"/>
      <w:r w:rsidR="00B441CB" w:rsidRPr="00DB5372">
        <w:rPr>
          <w:rFonts w:ascii="Book Antiqua" w:hAnsi="Book Antiqua" w:cs="Times New Roman"/>
        </w:rPr>
        <w:t>Magalhaes</w:t>
      </w:r>
      <w:proofErr w:type="spellEnd"/>
      <w:r w:rsidR="00B441CB" w:rsidRPr="00DB5372">
        <w:rPr>
          <w:rFonts w:ascii="Book Antiqua" w:hAnsi="Book Antiqua" w:cs="Times New Roman"/>
        </w:rPr>
        <w:t>, Fernando G Almeida</w:t>
      </w:r>
    </w:p>
    <w:p w:rsidR="00482149" w:rsidRPr="00DB5372" w:rsidRDefault="00482149" w:rsidP="00DB5372">
      <w:pPr>
        <w:tabs>
          <w:tab w:val="left" w:pos="3467"/>
        </w:tabs>
        <w:spacing w:line="360" w:lineRule="auto"/>
        <w:jc w:val="both"/>
        <w:rPr>
          <w:rFonts w:ascii="Book Antiqua" w:hAnsi="Book Antiqua" w:cs="Times New Roman"/>
          <w:lang w:eastAsia="zh-CN"/>
        </w:rPr>
      </w:pPr>
    </w:p>
    <w:p w:rsidR="00376696" w:rsidRPr="00DB5372" w:rsidRDefault="00376696" w:rsidP="00DB5372">
      <w:pPr>
        <w:tabs>
          <w:tab w:val="left" w:pos="3467"/>
        </w:tabs>
        <w:spacing w:line="360" w:lineRule="auto"/>
        <w:jc w:val="both"/>
        <w:rPr>
          <w:rFonts w:ascii="Book Antiqua" w:hAnsi="Book Antiqua" w:cs="Times New Roman"/>
          <w:b/>
          <w:lang w:eastAsia="zh-CN"/>
        </w:rPr>
      </w:pPr>
      <w:r w:rsidRPr="00DB5372">
        <w:rPr>
          <w:rFonts w:ascii="Book Antiqua" w:hAnsi="Book Antiqua" w:cs="Times New Roman"/>
          <w:b/>
        </w:rPr>
        <w:t xml:space="preserve">Joao Paulo </w:t>
      </w:r>
      <w:proofErr w:type="spellStart"/>
      <w:r w:rsidRPr="00DB5372">
        <w:rPr>
          <w:rFonts w:ascii="Book Antiqua" w:hAnsi="Book Antiqua" w:cs="Times New Roman"/>
          <w:b/>
        </w:rPr>
        <w:t>Zambon</w:t>
      </w:r>
      <w:proofErr w:type="spellEnd"/>
      <w:r w:rsidRPr="00DB5372">
        <w:rPr>
          <w:rFonts w:ascii="Book Antiqua" w:hAnsi="Book Antiqua" w:cs="Times New Roman"/>
          <w:b/>
        </w:rPr>
        <w:t xml:space="preserve">, </w:t>
      </w:r>
      <w:proofErr w:type="spellStart"/>
      <w:r w:rsidRPr="00DB5372">
        <w:rPr>
          <w:rFonts w:ascii="Book Antiqua" w:hAnsi="Book Antiqua" w:cs="Times New Roman"/>
          <w:b/>
        </w:rPr>
        <w:t>Renata</w:t>
      </w:r>
      <w:proofErr w:type="spellEnd"/>
      <w:r w:rsidRPr="00DB5372">
        <w:rPr>
          <w:rFonts w:ascii="Book Antiqua" w:hAnsi="Book Antiqua" w:cs="Times New Roman"/>
          <w:b/>
        </w:rPr>
        <w:t xml:space="preserve"> S </w:t>
      </w:r>
      <w:proofErr w:type="spellStart"/>
      <w:r w:rsidRPr="00DB5372">
        <w:rPr>
          <w:rFonts w:ascii="Book Antiqua" w:hAnsi="Book Antiqua" w:cs="Times New Roman"/>
          <w:b/>
        </w:rPr>
        <w:t>Magalhaes</w:t>
      </w:r>
      <w:proofErr w:type="spellEnd"/>
      <w:r w:rsidRPr="00DB5372">
        <w:rPr>
          <w:rFonts w:ascii="Book Antiqua" w:hAnsi="Book Antiqua" w:cs="Times New Roman"/>
          <w:b/>
        </w:rPr>
        <w:t>,</w:t>
      </w:r>
      <w:r w:rsidRPr="00DB5372">
        <w:rPr>
          <w:rFonts w:ascii="Book Antiqua" w:hAnsi="Book Antiqua" w:cs="Times New Roman"/>
          <w:b/>
          <w:lang w:eastAsia="zh-CN"/>
        </w:rPr>
        <w:t xml:space="preserve"> </w:t>
      </w:r>
      <w:r w:rsidRPr="00DB5372">
        <w:rPr>
          <w:rFonts w:ascii="Book Antiqua" w:hAnsi="Book Antiqua" w:cs="Times New Roman"/>
        </w:rPr>
        <w:t>Wake Forest Institute for Regenerative Medicine</w:t>
      </w:r>
      <w:r w:rsidRPr="00DB5372">
        <w:rPr>
          <w:rFonts w:ascii="Book Antiqua" w:hAnsi="Book Antiqua" w:cs="Times New Roman"/>
          <w:lang w:eastAsia="zh-CN"/>
        </w:rPr>
        <w:t>,</w:t>
      </w:r>
      <w:r w:rsidRPr="00DB5372">
        <w:rPr>
          <w:rFonts w:ascii="Book Antiqua" w:hAnsi="Book Antiqua" w:cs="Times New Roman"/>
        </w:rPr>
        <w:t xml:space="preserve"> North Carolina</w:t>
      </w:r>
      <w:r w:rsidRPr="00DB5372">
        <w:rPr>
          <w:rFonts w:ascii="Book Antiqua" w:hAnsi="Book Antiqua" w:cs="Times New Roman"/>
          <w:lang w:eastAsia="zh-CN"/>
        </w:rPr>
        <w:t>,</w:t>
      </w:r>
      <w:r w:rsidRPr="00DB5372">
        <w:rPr>
          <w:rFonts w:ascii="Book Antiqua" w:hAnsi="Book Antiqua" w:cs="Times New Roman"/>
        </w:rPr>
        <w:t xml:space="preserve"> NC 27104</w:t>
      </w:r>
      <w:r w:rsidRPr="00DB5372">
        <w:rPr>
          <w:rFonts w:ascii="Book Antiqua" w:hAnsi="Book Antiqua" w:cs="Times New Roman"/>
          <w:lang w:eastAsia="zh-CN"/>
        </w:rPr>
        <w:t>,</w:t>
      </w:r>
      <w:r w:rsidRPr="00DB5372">
        <w:rPr>
          <w:rFonts w:ascii="Book Antiqua" w:hAnsi="Book Antiqua" w:cs="Times New Roman"/>
        </w:rPr>
        <w:t xml:space="preserve"> U</w:t>
      </w:r>
      <w:r w:rsidRPr="00DB5372">
        <w:rPr>
          <w:rFonts w:ascii="Book Antiqua" w:hAnsi="Book Antiqua" w:cs="Times New Roman"/>
          <w:lang w:eastAsia="zh-CN"/>
        </w:rPr>
        <w:t xml:space="preserve">nited </w:t>
      </w:r>
      <w:r w:rsidRPr="00DB5372">
        <w:rPr>
          <w:rFonts w:ascii="Book Antiqua" w:hAnsi="Book Antiqua" w:cs="Times New Roman"/>
        </w:rPr>
        <w:t>S</w:t>
      </w:r>
      <w:r w:rsidRPr="00DB5372">
        <w:rPr>
          <w:rFonts w:ascii="Book Antiqua" w:hAnsi="Book Antiqua" w:cs="Times New Roman"/>
          <w:lang w:eastAsia="zh-CN"/>
        </w:rPr>
        <w:t>tates</w:t>
      </w:r>
    </w:p>
    <w:p w:rsidR="00376696" w:rsidRPr="00DB5372" w:rsidRDefault="00376696" w:rsidP="00DB5372">
      <w:pPr>
        <w:tabs>
          <w:tab w:val="left" w:pos="3467"/>
        </w:tabs>
        <w:spacing w:line="360" w:lineRule="auto"/>
        <w:jc w:val="both"/>
        <w:rPr>
          <w:rFonts w:ascii="Book Antiqua" w:hAnsi="Book Antiqua" w:cs="Times New Roman"/>
          <w:lang w:eastAsia="zh-CN"/>
        </w:rPr>
      </w:pPr>
    </w:p>
    <w:p w:rsidR="00376696" w:rsidRPr="00B40BD9" w:rsidRDefault="00376696" w:rsidP="00DB5372">
      <w:pPr>
        <w:spacing w:line="360" w:lineRule="auto"/>
        <w:jc w:val="both"/>
        <w:rPr>
          <w:rFonts w:ascii="Book Antiqua" w:hAnsi="Book Antiqua" w:cs="Times New Roman"/>
          <w:lang w:eastAsia="zh-CN"/>
        </w:rPr>
      </w:pPr>
      <w:r w:rsidRPr="00DB5372">
        <w:rPr>
          <w:rFonts w:ascii="Book Antiqua" w:hAnsi="Book Antiqua" w:cs="Times New Roman"/>
          <w:b/>
        </w:rPr>
        <w:t xml:space="preserve">Joao Paulo </w:t>
      </w:r>
      <w:proofErr w:type="spellStart"/>
      <w:r w:rsidRPr="00DB5372">
        <w:rPr>
          <w:rFonts w:ascii="Book Antiqua" w:hAnsi="Book Antiqua" w:cs="Times New Roman"/>
          <w:b/>
        </w:rPr>
        <w:t>Zambon</w:t>
      </w:r>
      <w:proofErr w:type="spellEnd"/>
      <w:r w:rsidRPr="00DB5372">
        <w:rPr>
          <w:rFonts w:ascii="Book Antiqua" w:hAnsi="Book Antiqua" w:cs="Times New Roman"/>
          <w:b/>
        </w:rPr>
        <w:t>, Fernando G Almeida,</w:t>
      </w:r>
      <w:r w:rsidRPr="00DB5372">
        <w:rPr>
          <w:rFonts w:ascii="Book Antiqua" w:hAnsi="Book Antiqua" w:cs="Times New Roman"/>
          <w:b/>
          <w:lang w:eastAsia="zh-CN"/>
        </w:rPr>
        <w:t xml:space="preserve"> </w:t>
      </w:r>
      <w:r w:rsidRPr="00DB5372">
        <w:rPr>
          <w:rFonts w:ascii="Book Antiqua" w:hAnsi="Book Antiqua" w:cs="Times New Roman"/>
        </w:rPr>
        <w:t xml:space="preserve">Female Urology Department at </w:t>
      </w:r>
      <w:proofErr w:type="spellStart"/>
      <w:r w:rsidRPr="00DB5372">
        <w:rPr>
          <w:rFonts w:ascii="Book Antiqua" w:hAnsi="Book Antiqua" w:cs="Times New Roman"/>
        </w:rPr>
        <w:t>Universidade</w:t>
      </w:r>
      <w:proofErr w:type="spellEnd"/>
      <w:r w:rsidRPr="00DB5372">
        <w:rPr>
          <w:rFonts w:ascii="Book Antiqua" w:hAnsi="Book Antiqua" w:cs="Times New Roman"/>
        </w:rPr>
        <w:t xml:space="preserve"> Federal de Sao Paulo</w:t>
      </w:r>
      <w:r w:rsidRPr="00DB5372">
        <w:rPr>
          <w:rFonts w:ascii="Book Antiqua" w:hAnsi="Book Antiqua" w:cs="Times New Roman"/>
          <w:lang w:eastAsia="zh-CN"/>
        </w:rPr>
        <w:t>,</w:t>
      </w:r>
      <w:r w:rsidRPr="00DB5372">
        <w:rPr>
          <w:rFonts w:ascii="Book Antiqua" w:hAnsi="Book Antiqua" w:cs="Times New Roman"/>
        </w:rPr>
        <w:t xml:space="preserve"> 04021-001 Sao Paulo</w:t>
      </w:r>
      <w:r w:rsidRPr="00DB5372">
        <w:rPr>
          <w:rFonts w:ascii="Book Antiqua" w:hAnsi="Book Antiqua" w:cs="Times New Roman"/>
          <w:lang w:eastAsia="zh-CN"/>
        </w:rPr>
        <w:t>,</w:t>
      </w:r>
      <w:r w:rsidRPr="00DB5372">
        <w:rPr>
          <w:rFonts w:ascii="Book Antiqua" w:hAnsi="Book Antiqua" w:cs="Times New Roman"/>
        </w:rPr>
        <w:t xml:space="preserve"> Brazil</w:t>
      </w:r>
    </w:p>
    <w:p w:rsidR="00DF56E3" w:rsidRPr="00DB5372" w:rsidRDefault="00DF56E3" w:rsidP="00DB5372">
      <w:pPr>
        <w:spacing w:line="360" w:lineRule="auto"/>
        <w:jc w:val="both"/>
        <w:rPr>
          <w:rFonts w:ascii="Book Antiqua" w:hAnsi="Book Antiqua" w:cs="Times New Roman"/>
          <w:b/>
        </w:rPr>
      </w:pPr>
    </w:p>
    <w:p w:rsidR="00B441CB" w:rsidRPr="00DB5372" w:rsidRDefault="00B441CB" w:rsidP="00DB5372">
      <w:pPr>
        <w:spacing w:line="360" w:lineRule="auto"/>
        <w:jc w:val="both"/>
        <w:rPr>
          <w:rFonts w:ascii="Book Antiqua" w:hAnsi="Book Antiqua"/>
        </w:rPr>
      </w:pPr>
      <w:r w:rsidRPr="00DB5372">
        <w:rPr>
          <w:rFonts w:ascii="Book Antiqua" w:hAnsi="Book Antiqua"/>
          <w:b/>
        </w:rPr>
        <w:t xml:space="preserve">Correspondence to: </w:t>
      </w:r>
      <w:r w:rsidR="006B5DDD" w:rsidRPr="00DB5372">
        <w:rPr>
          <w:rFonts w:ascii="Book Antiqua" w:hAnsi="Book Antiqua"/>
          <w:b/>
        </w:rPr>
        <w:t xml:space="preserve">Joao Paulo </w:t>
      </w:r>
      <w:proofErr w:type="spellStart"/>
      <w:r w:rsidR="006B5DDD" w:rsidRPr="00DB5372">
        <w:rPr>
          <w:rFonts w:ascii="Book Antiqua" w:hAnsi="Book Antiqua"/>
          <w:b/>
        </w:rPr>
        <w:t>Zambon</w:t>
      </w:r>
      <w:proofErr w:type="spellEnd"/>
      <w:r w:rsidR="006B5DDD" w:rsidRPr="00DB5372">
        <w:rPr>
          <w:rFonts w:ascii="Book Antiqua" w:hAnsi="Book Antiqua"/>
          <w:b/>
        </w:rPr>
        <w:t>, MD</w:t>
      </w:r>
      <w:r w:rsidR="006F0E58" w:rsidRPr="00DB5372">
        <w:rPr>
          <w:rFonts w:ascii="Book Antiqua" w:hAnsi="Book Antiqua"/>
          <w:b/>
          <w:lang w:eastAsia="zh-CN"/>
        </w:rPr>
        <w:t>,</w:t>
      </w:r>
      <w:r w:rsidR="006B5DDD" w:rsidRPr="00DB5372">
        <w:rPr>
          <w:rFonts w:ascii="Book Antiqua" w:hAnsi="Book Antiqua"/>
          <w:b/>
        </w:rPr>
        <w:t xml:space="preserve"> PhD, </w:t>
      </w:r>
      <w:r w:rsidR="006F0E58" w:rsidRPr="00DB5372">
        <w:rPr>
          <w:rFonts w:ascii="Book Antiqua" w:hAnsi="Book Antiqua" w:cs="Times New Roman"/>
        </w:rPr>
        <w:t>Wake Forest Institute for Regenerative Medicine</w:t>
      </w:r>
      <w:r w:rsidR="006F0E58" w:rsidRPr="00DB5372">
        <w:rPr>
          <w:rFonts w:ascii="Book Antiqua" w:hAnsi="Book Antiqua" w:cs="Times New Roman"/>
          <w:lang w:eastAsia="zh-CN"/>
        </w:rPr>
        <w:t>,</w:t>
      </w:r>
      <w:r w:rsidR="006F0E58" w:rsidRPr="00DB5372">
        <w:rPr>
          <w:rFonts w:ascii="Book Antiqua" w:hAnsi="Book Antiqua" w:cs="Times New Roman"/>
        </w:rPr>
        <w:t xml:space="preserve"> </w:t>
      </w:r>
      <w:r w:rsidR="006B5DDD" w:rsidRPr="00DB5372">
        <w:rPr>
          <w:rFonts w:ascii="Book Antiqua" w:hAnsi="Book Antiqua"/>
        </w:rPr>
        <w:t>170 Exeter Court, Winston S</w:t>
      </w:r>
      <w:r w:rsidR="006F0E58" w:rsidRPr="00DB5372">
        <w:rPr>
          <w:rFonts w:ascii="Book Antiqua" w:hAnsi="Book Antiqua"/>
        </w:rPr>
        <w:t>alem,</w:t>
      </w:r>
      <w:r w:rsidR="006F0E58" w:rsidRPr="00DB5372">
        <w:rPr>
          <w:rFonts w:ascii="Book Antiqua" w:hAnsi="Book Antiqua"/>
          <w:lang w:eastAsia="zh-CN"/>
        </w:rPr>
        <w:t xml:space="preserve"> </w:t>
      </w:r>
      <w:r w:rsidR="00EE3B42" w:rsidRPr="00DB5372">
        <w:rPr>
          <w:rFonts w:ascii="Book Antiqua" w:hAnsi="Book Antiqua"/>
        </w:rPr>
        <w:t xml:space="preserve">North Carolina, NC 27104, </w:t>
      </w:r>
      <w:r w:rsidR="006F0E58" w:rsidRPr="00DB5372">
        <w:rPr>
          <w:rFonts w:ascii="Book Antiqua" w:hAnsi="Book Antiqua" w:cs="Times New Roman"/>
        </w:rPr>
        <w:t>U</w:t>
      </w:r>
      <w:r w:rsidR="006F0E58" w:rsidRPr="00DB5372">
        <w:rPr>
          <w:rFonts w:ascii="Book Antiqua" w:hAnsi="Book Antiqua" w:cs="Times New Roman"/>
          <w:lang w:eastAsia="zh-CN"/>
        </w:rPr>
        <w:t xml:space="preserve">nited </w:t>
      </w:r>
      <w:r w:rsidR="006F0E58" w:rsidRPr="00DB5372">
        <w:rPr>
          <w:rFonts w:ascii="Book Antiqua" w:hAnsi="Book Antiqua" w:cs="Times New Roman"/>
        </w:rPr>
        <w:t>S</w:t>
      </w:r>
      <w:r w:rsidR="006F0E58" w:rsidRPr="00DB5372">
        <w:rPr>
          <w:rFonts w:ascii="Book Antiqua" w:hAnsi="Book Antiqua" w:cs="Times New Roman"/>
          <w:lang w:eastAsia="zh-CN"/>
        </w:rPr>
        <w:t>tates.</w:t>
      </w:r>
      <w:r w:rsidR="00B40BD9" w:rsidRPr="00B40BD9">
        <w:t xml:space="preserve"> </w:t>
      </w:r>
      <w:r w:rsidR="00B40BD9" w:rsidRPr="00B40BD9">
        <w:rPr>
          <w:rFonts w:ascii="Book Antiqua" w:hAnsi="Book Antiqua" w:cs="Times New Roman"/>
          <w:lang w:eastAsia="zh-CN"/>
        </w:rPr>
        <w:t>fernandourologia@hotmail.com</w:t>
      </w:r>
    </w:p>
    <w:p w:rsidR="006B5DDD" w:rsidRPr="00DB5372" w:rsidRDefault="006B5DDD" w:rsidP="00DB5372">
      <w:pPr>
        <w:spacing w:line="360" w:lineRule="auto"/>
        <w:jc w:val="both"/>
        <w:rPr>
          <w:rFonts w:ascii="Book Antiqua" w:hAnsi="Book Antiqua"/>
          <w:b/>
          <w:lang w:eastAsia="zh-CN"/>
        </w:rPr>
      </w:pPr>
    </w:p>
    <w:p w:rsidR="00B441CB" w:rsidRPr="00B40BD9" w:rsidRDefault="00B441CB" w:rsidP="00DB5372">
      <w:pPr>
        <w:spacing w:line="360" w:lineRule="auto"/>
        <w:jc w:val="both"/>
        <w:rPr>
          <w:rFonts w:ascii="Book Antiqua" w:hAnsi="Book Antiqua"/>
        </w:rPr>
      </w:pPr>
      <w:r w:rsidRPr="00DB5372">
        <w:rPr>
          <w:rFonts w:ascii="Book Antiqua" w:hAnsi="Book Antiqua"/>
          <w:b/>
        </w:rPr>
        <w:t xml:space="preserve">Telephone: </w:t>
      </w:r>
      <w:r w:rsidR="006B5DDD" w:rsidRPr="00B40BD9">
        <w:rPr>
          <w:rFonts w:ascii="Book Antiqua" w:hAnsi="Book Antiqua"/>
        </w:rPr>
        <w:t>+1-336-6924880</w:t>
      </w:r>
    </w:p>
    <w:p w:rsidR="00B441CB" w:rsidRPr="00DB5372" w:rsidRDefault="00B441CB" w:rsidP="00DB5372">
      <w:pPr>
        <w:spacing w:line="360" w:lineRule="auto"/>
        <w:jc w:val="both"/>
        <w:rPr>
          <w:rFonts w:ascii="Book Antiqua" w:hAnsi="Book Antiqua"/>
          <w:b/>
          <w:lang w:eastAsia="zh-CN"/>
        </w:rPr>
      </w:pPr>
    </w:p>
    <w:p w:rsidR="006F0E58" w:rsidRPr="00DB5372" w:rsidRDefault="006F0E58" w:rsidP="00DB5372">
      <w:pPr>
        <w:spacing w:line="360" w:lineRule="auto"/>
        <w:jc w:val="both"/>
        <w:rPr>
          <w:rFonts w:ascii="Book Antiqua" w:hAnsi="Book Antiqua"/>
          <w:b/>
          <w:lang w:eastAsia="zh-CN"/>
        </w:rPr>
      </w:pPr>
      <w:r w:rsidRPr="00DB5372">
        <w:rPr>
          <w:rFonts w:ascii="Book Antiqua" w:hAnsi="Book Antiqua"/>
          <w:b/>
        </w:rPr>
        <w:t xml:space="preserve">Received: </w:t>
      </w:r>
      <w:r w:rsidR="00DB5372" w:rsidRPr="00DB5372">
        <w:rPr>
          <w:rFonts w:ascii="Book Antiqua" w:hAnsi="Book Antiqua"/>
          <w:lang w:eastAsia="zh-CN"/>
        </w:rPr>
        <w:t>May 28, 2014</w:t>
      </w:r>
      <w:r w:rsidR="00DB5372" w:rsidRPr="00DB5372">
        <w:rPr>
          <w:rFonts w:ascii="Book Antiqua" w:hAnsi="Book Antiqua"/>
          <w:b/>
          <w:lang w:eastAsia="zh-CN"/>
        </w:rPr>
        <w:t xml:space="preserve"> </w:t>
      </w:r>
      <w:r w:rsidRPr="00DB5372">
        <w:rPr>
          <w:rFonts w:ascii="Book Antiqua" w:hAnsi="Book Antiqua"/>
          <w:b/>
        </w:rPr>
        <w:t xml:space="preserve">Revised: </w:t>
      </w:r>
      <w:r w:rsidR="00DB5372" w:rsidRPr="00DB5372">
        <w:rPr>
          <w:rFonts w:ascii="Book Antiqua" w:hAnsi="Book Antiqua"/>
          <w:lang w:eastAsia="zh-CN"/>
        </w:rPr>
        <w:t>September 28, 2014</w:t>
      </w:r>
    </w:p>
    <w:p w:rsidR="003963FE" w:rsidRPr="00605D8A" w:rsidRDefault="006F0E58" w:rsidP="003963FE">
      <w:pPr>
        <w:rPr>
          <w:rFonts w:ascii="Book Antiqua" w:hAnsi="Book Antiqua"/>
          <w:color w:val="000000"/>
        </w:rPr>
      </w:pPr>
      <w:r w:rsidRPr="00DB5372">
        <w:rPr>
          <w:rFonts w:ascii="Book Antiqua" w:hAnsi="Book Antiqua"/>
          <w:b/>
        </w:rPr>
        <w:t xml:space="preserve">Accepted: </w:t>
      </w:r>
      <w:bookmarkStart w:id="0" w:name="OLE_LINK2"/>
      <w:bookmarkStart w:id="1" w:name="OLE_LINK3"/>
      <w:bookmarkStart w:id="2" w:name="OLE_LINK4"/>
      <w:bookmarkStart w:id="3" w:name="OLE_LINK5"/>
      <w:bookmarkStart w:id="4" w:name="OLE_LINK6"/>
      <w:bookmarkStart w:id="5" w:name="OLE_LINK7"/>
      <w:bookmarkStart w:id="6" w:name="OLE_LINK9"/>
      <w:bookmarkStart w:id="7" w:name="OLE_LINK10"/>
      <w:bookmarkStart w:id="8" w:name="OLE_LINK13"/>
      <w:bookmarkStart w:id="9" w:name="OLE_LINK14"/>
      <w:bookmarkStart w:id="10" w:name="OLE_LINK17"/>
      <w:bookmarkStart w:id="11" w:name="OLE_LINK18"/>
      <w:bookmarkStart w:id="12" w:name="OLE_LINK19"/>
      <w:bookmarkStart w:id="13" w:name="OLE_LINK22"/>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1"/>
      <w:bookmarkStart w:id="50" w:name="OLE_LINK86"/>
      <w:bookmarkStart w:id="51" w:name="OLE_LINK87"/>
      <w:bookmarkStart w:id="52" w:name="OLE_LINK88"/>
      <w:bookmarkStart w:id="53" w:name="OLE_LINK89"/>
      <w:bookmarkStart w:id="54" w:name="OLE_LINK92"/>
      <w:bookmarkStart w:id="55" w:name="OLE_LINK94"/>
      <w:bookmarkStart w:id="56" w:name="OLE_LINK95"/>
      <w:r w:rsidR="003963FE">
        <w:rPr>
          <w:rFonts w:ascii="Book Antiqua" w:hAnsi="Book Antiqua"/>
          <w:color w:val="000000"/>
        </w:rPr>
        <w:t>October</w:t>
      </w:r>
      <w:r w:rsidR="003963FE" w:rsidRPr="00605D8A">
        <w:rPr>
          <w:rFonts w:ascii="Book Antiqua" w:hAnsi="Book Antiqua"/>
          <w:color w:val="000000"/>
        </w:rPr>
        <w:t xml:space="preserve"> </w:t>
      </w:r>
      <w:r w:rsidR="003963FE">
        <w:rPr>
          <w:rFonts w:ascii="Book Antiqua" w:hAnsi="Book Antiqua"/>
          <w:color w:val="000000"/>
        </w:rPr>
        <w:t>14</w:t>
      </w:r>
      <w:r w:rsidR="003963FE" w:rsidRPr="00605D8A">
        <w:rPr>
          <w:rFonts w:ascii="Book Antiqua" w:hAnsi="Book Antiqua"/>
          <w:color w:val="000000"/>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6F0E58" w:rsidRPr="00DB5372" w:rsidRDefault="006F0E58" w:rsidP="00DB5372">
      <w:pPr>
        <w:spacing w:line="360" w:lineRule="auto"/>
        <w:jc w:val="both"/>
        <w:rPr>
          <w:rFonts w:ascii="Book Antiqua" w:hAnsi="Book Antiqua"/>
          <w:b/>
        </w:rPr>
      </w:pPr>
    </w:p>
    <w:p w:rsidR="006F0E58" w:rsidRPr="00DB5372" w:rsidRDefault="006F0E58" w:rsidP="00DB5372">
      <w:pPr>
        <w:spacing w:line="360" w:lineRule="auto"/>
        <w:jc w:val="both"/>
        <w:rPr>
          <w:rFonts w:ascii="Book Antiqua" w:hAnsi="Book Antiqua" w:cs="宋体"/>
          <w:bCs/>
          <w:color w:val="000000"/>
        </w:rPr>
      </w:pPr>
      <w:r w:rsidRPr="00DB5372">
        <w:rPr>
          <w:rFonts w:ascii="Book Antiqua" w:hAnsi="Book Antiqua"/>
          <w:b/>
        </w:rPr>
        <w:t xml:space="preserve">Published online: </w:t>
      </w:r>
    </w:p>
    <w:p w:rsidR="00B441CB" w:rsidRPr="00DB5372" w:rsidRDefault="00B441CB" w:rsidP="00DB5372">
      <w:pPr>
        <w:spacing w:line="360" w:lineRule="auto"/>
        <w:jc w:val="both"/>
        <w:rPr>
          <w:rFonts w:ascii="Book Antiqua" w:hAnsi="Book Antiqua"/>
          <w:b/>
          <w:lang w:eastAsia="zh-CN"/>
        </w:rPr>
      </w:pPr>
    </w:p>
    <w:p w:rsidR="00482149" w:rsidRPr="00DB5372" w:rsidRDefault="00482149" w:rsidP="00DB5372">
      <w:pPr>
        <w:spacing w:line="360" w:lineRule="auto"/>
        <w:jc w:val="both"/>
        <w:rPr>
          <w:rFonts w:ascii="Book Antiqua" w:hAnsi="Book Antiqua" w:cs="Arial"/>
          <w:b/>
          <w:bCs/>
          <w:lang w:eastAsia="zh-CN"/>
        </w:rPr>
      </w:pPr>
      <w:r w:rsidRPr="00DB5372">
        <w:rPr>
          <w:rFonts w:ascii="Book Antiqua" w:hAnsi="Book Antiqua"/>
          <w:b/>
        </w:rPr>
        <w:t xml:space="preserve">Abstract </w:t>
      </w:r>
    </w:p>
    <w:p w:rsidR="00482149" w:rsidRPr="00DB5372" w:rsidRDefault="00482149" w:rsidP="00DB5372">
      <w:pPr>
        <w:spacing w:line="360" w:lineRule="auto"/>
        <w:jc w:val="both"/>
        <w:rPr>
          <w:rFonts w:ascii="Book Antiqua" w:hAnsi="Book Antiqua" w:cs="Times New Roman"/>
        </w:rPr>
      </w:pPr>
      <w:r w:rsidRPr="00DB5372">
        <w:rPr>
          <w:rFonts w:ascii="Book Antiqua" w:hAnsi="Book Antiqua" w:cs="Times New Roman"/>
        </w:rPr>
        <w:lastRenderedPageBreak/>
        <w:t xml:space="preserve">Stress urinary incontinence (SUI) is a common disorder that affects a large number of women and their quality of life. The aim of SUI therapy is to restore the existing urethral function </w:t>
      </w:r>
      <w:r w:rsidRPr="00DB5372">
        <w:rPr>
          <w:rFonts w:ascii="Book Antiqua" w:hAnsi="Book Antiqua" w:cs="Times New Roman"/>
          <w:i/>
        </w:rPr>
        <w:t>via</w:t>
      </w:r>
      <w:r w:rsidRPr="00DB5372">
        <w:rPr>
          <w:rFonts w:ascii="Book Antiqua" w:hAnsi="Book Antiqua" w:cs="Times New Roman"/>
        </w:rPr>
        <w:t xml:space="preserve"> physical therapy, biofeedback, pelvic floor rehabilitation, pharmacological therapy, bulking agents and surgical approaches. Currently, the gold standard for the management of SUI is the</w:t>
      </w:r>
      <w:r w:rsidR="00EE3B42" w:rsidRPr="00DB5372">
        <w:rPr>
          <w:rFonts w:ascii="Book Antiqua" w:hAnsi="Book Antiqua" w:cs="Times New Roman"/>
        </w:rPr>
        <w:t xml:space="preserve"> tension-free vaginal sling</w:t>
      </w:r>
      <w:r w:rsidRPr="00DB5372">
        <w:rPr>
          <w:rFonts w:ascii="Book Antiqua" w:hAnsi="Book Antiqua" w:cs="Times New Roman"/>
        </w:rPr>
        <w:t>, which provides structural support to the female urethra</w:t>
      </w:r>
      <w:r w:rsidR="00EE3B42" w:rsidRPr="00DB5372">
        <w:rPr>
          <w:rFonts w:ascii="Book Antiqua" w:hAnsi="Book Antiqua" w:cs="Times New Roman"/>
        </w:rPr>
        <w:t>.</w:t>
      </w:r>
      <w:r w:rsidRPr="00DB5372">
        <w:rPr>
          <w:rFonts w:ascii="Book Antiqua" w:hAnsi="Book Antiqua" w:cs="Times New Roman"/>
        </w:rPr>
        <w:t xml:space="preserve"> However, even minimally invasive surgical procedure</w:t>
      </w:r>
      <w:r w:rsidR="00EE3B42" w:rsidRPr="00DB5372">
        <w:rPr>
          <w:rFonts w:ascii="Book Antiqua" w:hAnsi="Book Antiqua" w:cs="Times New Roman"/>
        </w:rPr>
        <w:t xml:space="preserve"> such as “slings”</w:t>
      </w:r>
      <w:r w:rsidRPr="00DB5372">
        <w:rPr>
          <w:rFonts w:ascii="Book Antiqua" w:hAnsi="Book Antiqua" w:cs="Times New Roman"/>
        </w:rPr>
        <w:t xml:space="preserve"> carries risks for the patients, lost efficacy over the time </w:t>
      </w:r>
      <w:r w:rsidR="00EE3B42" w:rsidRPr="00DB5372">
        <w:rPr>
          <w:rFonts w:ascii="Book Antiqua" w:hAnsi="Book Antiqua" w:cs="Times New Roman"/>
        </w:rPr>
        <w:t xml:space="preserve">and has long-term complications. </w:t>
      </w:r>
      <w:r w:rsidRPr="00DB5372">
        <w:rPr>
          <w:rFonts w:ascii="Book Antiqua" w:hAnsi="Book Antiqua" w:cs="Times New Roman"/>
        </w:rPr>
        <w:t>For this reason, new therapeutic modalities are needed. Cell therapy has been emerged as an alternative to be used on the treatment of different diseases. The use of stem cells as a therapeutic option for SUI is an attractive alternative because, theoretically, injected cells could restore functional muscle cells and aid in sphincter closure in women with sphincter-associated incontinence. This study aims to review the current literature regarding evidences for using stem cell therapy on stress urinary incontinence in women.</w:t>
      </w:r>
    </w:p>
    <w:p w:rsidR="00482149" w:rsidRPr="00DB5372" w:rsidRDefault="00482149" w:rsidP="00DB5372">
      <w:pPr>
        <w:spacing w:line="360" w:lineRule="auto"/>
        <w:jc w:val="both"/>
        <w:rPr>
          <w:rFonts w:ascii="Book Antiqua" w:hAnsi="Book Antiqua"/>
          <w:b/>
          <w:lang w:eastAsia="zh-CN"/>
        </w:rPr>
      </w:pPr>
    </w:p>
    <w:p w:rsidR="00DB5372" w:rsidRPr="00DB5372" w:rsidRDefault="00DB5372" w:rsidP="00DB5372">
      <w:pPr>
        <w:spacing w:line="360" w:lineRule="auto"/>
        <w:jc w:val="both"/>
        <w:rPr>
          <w:rFonts w:ascii="Book Antiqua" w:hAnsi="Book Antiqua"/>
          <w:lang w:val="en-GB"/>
        </w:rPr>
      </w:pPr>
      <w:r w:rsidRPr="00DB5372">
        <w:rPr>
          <w:rFonts w:ascii="Book Antiqua" w:hAnsi="Book Antiqua"/>
        </w:rPr>
        <w:t xml:space="preserve">© </w:t>
      </w:r>
      <w:r w:rsidRPr="00DB5372">
        <w:rPr>
          <w:rFonts w:ascii="Book Antiqua" w:hAnsi="Book Antiqua"/>
          <w:lang w:val="en-GB"/>
        </w:rPr>
        <w:t xml:space="preserve">2014 </w:t>
      </w:r>
      <w:proofErr w:type="spellStart"/>
      <w:r w:rsidRPr="00DB5372">
        <w:rPr>
          <w:rFonts w:ascii="Book Antiqua" w:hAnsi="Book Antiqua"/>
          <w:lang w:val="en-GB"/>
        </w:rPr>
        <w:t>Baishideng</w:t>
      </w:r>
      <w:proofErr w:type="spellEnd"/>
      <w:r w:rsidRPr="00DB5372">
        <w:rPr>
          <w:rFonts w:ascii="Book Antiqua" w:hAnsi="Book Antiqua"/>
          <w:lang w:val="en-GB"/>
        </w:rPr>
        <w:t xml:space="preserve"> Publishing Group Inc. All rights reserved.</w:t>
      </w:r>
    </w:p>
    <w:p w:rsidR="00DB5372" w:rsidRPr="00DB5372" w:rsidRDefault="00DB5372" w:rsidP="00DB5372">
      <w:pPr>
        <w:spacing w:line="360" w:lineRule="auto"/>
        <w:jc w:val="both"/>
        <w:rPr>
          <w:rFonts w:ascii="Book Antiqua" w:hAnsi="Book Antiqua"/>
          <w:b/>
          <w:lang w:val="en-GB" w:eastAsia="zh-CN"/>
        </w:rPr>
      </w:pPr>
    </w:p>
    <w:p w:rsidR="00482149" w:rsidRPr="00DB5372" w:rsidRDefault="00482149" w:rsidP="00DB5372">
      <w:pPr>
        <w:spacing w:line="360" w:lineRule="auto"/>
        <w:jc w:val="both"/>
        <w:rPr>
          <w:rFonts w:ascii="Book Antiqua" w:hAnsi="Book Antiqua"/>
          <w:b/>
          <w:lang w:eastAsia="zh-CN"/>
        </w:rPr>
      </w:pPr>
      <w:r w:rsidRPr="00DB5372">
        <w:rPr>
          <w:rFonts w:ascii="Book Antiqua" w:hAnsi="Book Antiqua"/>
          <w:b/>
        </w:rPr>
        <w:t>Key words:</w:t>
      </w:r>
      <w:r w:rsidRPr="00DB5372">
        <w:rPr>
          <w:rFonts w:ascii="Book Antiqua" w:hAnsi="Book Antiqua"/>
        </w:rPr>
        <w:t xml:space="preserve"> </w:t>
      </w:r>
      <w:r w:rsidR="00DB5372" w:rsidRPr="00DB5372">
        <w:rPr>
          <w:rFonts w:ascii="Book Antiqua" w:hAnsi="Book Antiqua"/>
        </w:rPr>
        <w:t>S</w:t>
      </w:r>
      <w:r w:rsidRPr="00DB5372">
        <w:rPr>
          <w:rFonts w:ascii="Book Antiqua" w:hAnsi="Book Antiqua"/>
        </w:rPr>
        <w:t>tem cell</w:t>
      </w:r>
      <w:r w:rsidR="00DB5372" w:rsidRPr="00DB5372">
        <w:rPr>
          <w:rFonts w:ascii="Book Antiqua" w:hAnsi="Book Antiqua"/>
          <w:lang w:eastAsia="zh-CN"/>
        </w:rPr>
        <w:t>;</w:t>
      </w:r>
      <w:r w:rsidR="005478FD" w:rsidRPr="00DB5372">
        <w:rPr>
          <w:rFonts w:ascii="Book Antiqua" w:hAnsi="Book Antiqua"/>
        </w:rPr>
        <w:t xml:space="preserve"> </w:t>
      </w:r>
      <w:r w:rsidR="00DB5372" w:rsidRPr="00DB5372">
        <w:rPr>
          <w:rFonts w:ascii="Book Antiqua" w:hAnsi="Book Antiqua"/>
        </w:rPr>
        <w:t>S</w:t>
      </w:r>
      <w:r w:rsidRPr="00DB5372">
        <w:rPr>
          <w:rFonts w:ascii="Book Antiqua" w:hAnsi="Book Antiqua"/>
        </w:rPr>
        <w:t>tress urinary incontinence</w:t>
      </w:r>
      <w:r w:rsidR="00DB5372" w:rsidRPr="00DB5372">
        <w:rPr>
          <w:rFonts w:ascii="Book Antiqua" w:hAnsi="Book Antiqua"/>
          <w:lang w:eastAsia="zh-CN"/>
        </w:rPr>
        <w:t>;</w:t>
      </w:r>
      <w:r w:rsidR="00EE3B42" w:rsidRPr="00DB5372">
        <w:rPr>
          <w:rFonts w:ascii="Book Antiqua" w:hAnsi="Book Antiqua"/>
        </w:rPr>
        <w:t xml:space="preserve"> </w:t>
      </w:r>
      <w:r w:rsidR="00DB5372" w:rsidRPr="00DB5372">
        <w:rPr>
          <w:rFonts w:ascii="Book Antiqua" w:hAnsi="Book Antiqua"/>
        </w:rPr>
        <w:t>W</w:t>
      </w:r>
      <w:r w:rsidR="00EE3B42" w:rsidRPr="00DB5372">
        <w:rPr>
          <w:rFonts w:ascii="Book Antiqua" w:hAnsi="Book Antiqua"/>
        </w:rPr>
        <w:t>omen</w:t>
      </w:r>
      <w:r w:rsidR="00DB5372" w:rsidRPr="00DB5372">
        <w:rPr>
          <w:rFonts w:ascii="Book Antiqua" w:hAnsi="Book Antiqua"/>
          <w:lang w:eastAsia="zh-CN"/>
        </w:rPr>
        <w:t>;</w:t>
      </w:r>
      <w:r w:rsidR="00EE3B42" w:rsidRPr="00DB5372">
        <w:rPr>
          <w:rFonts w:ascii="Book Antiqua" w:hAnsi="Book Antiqua"/>
        </w:rPr>
        <w:t xml:space="preserve"> </w:t>
      </w:r>
      <w:r w:rsidR="00DB5372" w:rsidRPr="00DB5372">
        <w:rPr>
          <w:rFonts w:ascii="Book Antiqua" w:hAnsi="Book Antiqua"/>
        </w:rPr>
        <w:t>B</w:t>
      </w:r>
      <w:r w:rsidRPr="00DB5372">
        <w:rPr>
          <w:rFonts w:ascii="Book Antiqua" w:hAnsi="Book Antiqua"/>
        </w:rPr>
        <w:t>asic science</w:t>
      </w:r>
      <w:r w:rsidR="00DB5372" w:rsidRPr="00DB5372">
        <w:rPr>
          <w:rFonts w:ascii="Book Antiqua" w:hAnsi="Book Antiqua"/>
          <w:lang w:eastAsia="zh-CN"/>
        </w:rPr>
        <w:t>;</w:t>
      </w:r>
      <w:r w:rsidR="00EE3B42" w:rsidRPr="00DB5372">
        <w:rPr>
          <w:rFonts w:ascii="Book Antiqua" w:hAnsi="Book Antiqua"/>
        </w:rPr>
        <w:t xml:space="preserve"> </w:t>
      </w:r>
      <w:r w:rsidR="00DB5372" w:rsidRPr="00DB5372">
        <w:rPr>
          <w:rFonts w:ascii="Book Antiqua" w:hAnsi="Book Antiqua"/>
        </w:rPr>
        <w:t>A</w:t>
      </w:r>
      <w:r w:rsidRPr="00DB5372">
        <w:rPr>
          <w:rFonts w:ascii="Book Antiqua" w:hAnsi="Book Antiqua"/>
        </w:rPr>
        <w:t>nimal model</w:t>
      </w:r>
    </w:p>
    <w:p w:rsidR="00482149" w:rsidRPr="00DB5372" w:rsidRDefault="00482149" w:rsidP="00DB5372">
      <w:pPr>
        <w:spacing w:line="360" w:lineRule="auto"/>
        <w:jc w:val="both"/>
        <w:rPr>
          <w:rFonts w:ascii="Book Antiqua" w:hAnsi="Book Antiqua"/>
          <w:b/>
          <w:lang w:eastAsia="zh-CN"/>
        </w:rPr>
      </w:pPr>
    </w:p>
    <w:p w:rsidR="00DF56E3" w:rsidRPr="00DB5372" w:rsidRDefault="00482149" w:rsidP="00DB5372">
      <w:pPr>
        <w:spacing w:line="360" w:lineRule="auto"/>
        <w:jc w:val="both"/>
        <w:rPr>
          <w:rFonts w:ascii="Book Antiqua" w:hAnsi="Book Antiqua" w:cs="Times New Roman"/>
          <w:lang w:eastAsia="zh-CN"/>
        </w:rPr>
      </w:pPr>
      <w:r w:rsidRPr="00DB5372">
        <w:rPr>
          <w:rFonts w:ascii="Book Antiqua" w:hAnsi="Book Antiqua"/>
          <w:b/>
        </w:rPr>
        <w:t>Core tip:</w:t>
      </w:r>
      <w:r w:rsidRPr="00DB5372">
        <w:rPr>
          <w:rFonts w:ascii="Book Antiqua" w:hAnsi="Book Antiqua"/>
          <w:b/>
          <w:lang w:eastAsia="zh-CN"/>
        </w:rPr>
        <w:t xml:space="preserve"> </w:t>
      </w:r>
      <w:r w:rsidRPr="00DB5372">
        <w:rPr>
          <w:rFonts w:ascii="Book Antiqua" w:hAnsi="Book Antiqua"/>
          <w:lang w:eastAsia="zh-CN"/>
        </w:rPr>
        <w:t>This is a review of the current literature regarding the use of stem cell for stress urinary incontinence. It has been focused on cell sources, animal model creation and the possibility of translating this therapy for humans.</w:t>
      </w:r>
    </w:p>
    <w:p w:rsidR="00DB5372" w:rsidRPr="00DB5372" w:rsidRDefault="00DB5372" w:rsidP="00DB5372">
      <w:pPr>
        <w:spacing w:line="360" w:lineRule="auto"/>
        <w:jc w:val="both"/>
        <w:rPr>
          <w:rFonts w:ascii="Book Antiqua" w:hAnsi="Book Antiqua" w:cs="Times New Roman"/>
          <w:lang w:eastAsia="zh-CN"/>
        </w:rPr>
      </w:pPr>
    </w:p>
    <w:p w:rsidR="00DB5372" w:rsidRPr="00DB5372" w:rsidRDefault="00DB5372" w:rsidP="00DB5372">
      <w:pPr>
        <w:spacing w:line="360" w:lineRule="auto"/>
        <w:jc w:val="both"/>
        <w:rPr>
          <w:rFonts w:ascii="Book Antiqua" w:hAnsi="Book Antiqua" w:cs="Times New Roman"/>
          <w:lang w:eastAsia="zh-CN"/>
        </w:rPr>
      </w:pPr>
      <w:proofErr w:type="spellStart"/>
      <w:proofErr w:type="gramStart"/>
      <w:r w:rsidRPr="00DB5372">
        <w:rPr>
          <w:rFonts w:ascii="Book Antiqua" w:hAnsi="Book Antiqua" w:cs="Times New Roman"/>
        </w:rPr>
        <w:t>Zambon</w:t>
      </w:r>
      <w:proofErr w:type="spellEnd"/>
      <w:r w:rsidRPr="00DB5372">
        <w:rPr>
          <w:rFonts w:ascii="Book Antiqua" w:hAnsi="Book Antiqua" w:cs="Times New Roman"/>
          <w:lang w:eastAsia="zh-CN"/>
        </w:rPr>
        <w:t xml:space="preserve"> JP,</w:t>
      </w:r>
      <w:r w:rsidRPr="00DB5372">
        <w:rPr>
          <w:rFonts w:ascii="Book Antiqua" w:hAnsi="Book Antiqua" w:cs="Times New Roman"/>
        </w:rPr>
        <w:t xml:space="preserve"> </w:t>
      </w:r>
      <w:proofErr w:type="spellStart"/>
      <w:r w:rsidRPr="00DB5372">
        <w:rPr>
          <w:rFonts w:ascii="Book Antiqua" w:hAnsi="Book Antiqua" w:cs="Times New Roman"/>
        </w:rPr>
        <w:t>Magalhaes</w:t>
      </w:r>
      <w:proofErr w:type="spellEnd"/>
      <w:r w:rsidRPr="00DB5372">
        <w:rPr>
          <w:rFonts w:ascii="Book Antiqua" w:hAnsi="Book Antiqua" w:cs="Times New Roman"/>
          <w:lang w:eastAsia="zh-CN"/>
        </w:rPr>
        <w:t xml:space="preserve"> RS</w:t>
      </w:r>
      <w:r w:rsidRPr="00DB5372">
        <w:rPr>
          <w:rFonts w:ascii="Book Antiqua" w:hAnsi="Book Antiqua" w:cs="Times New Roman"/>
        </w:rPr>
        <w:t>, Almeida</w:t>
      </w:r>
      <w:r w:rsidRPr="00DB5372">
        <w:rPr>
          <w:rFonts w:ascii="Book Antiqua" w:hAnsi="Book Antiqua" w:cs="Times New Roman"/>
          <w:lang w:eastAsia="zh-CN"/>
        </w:rPr>
        <w:t xml:space="preserve"> FG.</w:t>
      </w:r>
      <w:proofErr w:type="gramEnd"/>
      <w:r w:rsidRPr="00DB5372">
        <w:rPr>
          <w:rFonts w:ascii="Book Antiqua" w:hAnsi="Book Antiqua" w:cs="Times New Roman"/>
        </w:rPr>
        <w:t xml:space="preserve"> Stress urinary incontinence in women and cell therapy: What can we expect from the future?</w:t>
      </w:r>
      <w:r w:rsidRPr="00DB5372">
        <w:rPr>
          <w:rFonts w:ascii="Book Antiqua" w:hAnsi="Book Antiqua" w:cs="Times New Roman"/>
          <w:lang w:eastAsia="zh-CN"/>
        </w:rPr>
        <w:t xml:space="preserve"> </w:t>
      </w:r>
      <w:r w:rsidRPr="00DB5372">
        <w:rPr>
          <w:rFonts w:ascii="Book Antiqua" w:hAnsi="Book Antiqua"/>
          <w:i/>
          <w:iCs/>
        </w:rPr>
        <w:t xml:space="preserve">World J </w:t>
      </w:r>
      <w:proofErr w:type="spellStart"/>
      <w:r w:rsidRPr="00DB5372">
        <w:rPr>
          <w:rFonts w:ascii="Book Antiqua" w:hAnsi="Book Antiqua"/>
          <w:i/>
          <w:iCs/>
        </w:rPr>
        <w:t>Clin</w:t>
      </w:r>
      <w:proofErr w:type="spellEnd"/>
      <w:r w:rsidRPr="00DB5372">
        <w:rPr>
          <w:rFonts w:ascii="Book Antiqua" w:hAnsi="Book Antiqua"/>
          <w:i/>
          <w:iCs/>
        </w:rPr>
        <w:t xml:space="preserve"> </w:t>
      </w:r>
      <w:proofErr w:type="spellStart"/>
      <w:r w:rsidRPr="00DB5372">
        <w:rPr>
          <w:rFonts w:ascii="Book Antiqua" w:hAnsi="Book Antiqua"/>
          <w:i/>
          <w:iCs/>
        </w:rPr>
        <w:t>Urol</w:t>
      </w:r>
      <w:proofErr w:type="spellEnd"/>
      <w:r w:rsidRPr="00DB5372">
        <w:rPr>
          <w:rFonts w:ascii="Book Antiqua" w:hAnsi="Book Antiqua"/>
          <w:i/>
          <w:iCs/>
          <w:lang w:eastAsia="zh-CN"/>
        </w:rPr>
        <w:t xml:space="preserve"> </w:t>
      </w:r>
      <w:r w:rsidRPr="00DB5372">
        <w:rPr>
          <w:rFonts w:ascii="Book Antiqua" w:hAnsi="Book Antiqua"/>
          <w:iCs/>
          <w:lang w:eastAsia="zh-CN"/>
        </w:rPr>
        <w:t xml:space="preserve">2014; </w:t>
      </w:r>
      <w:proofErr w:type="gramStart"/>
      <w:r w:rsidRPr="00DB5372">
        <w:rPr>
          <w:rFonts w:ascii="Book Antiqua" w:hAnsi="Book Antiqua"/>
          <w:iCs/>
          <w:lang w:eastAsia="zh-CN"/>
        </w:rPr>
        <w:t>In</w:t>
      </w:r>
      <w:proofErr w:type="gramEnd"/>
      <w:r w:rsidRPr="00DB5372">
        <w:rPr>
          <w:rFonts w:ascii="Book Antiqua" w:hAnsi="Book Antiqua"/>
          <w:iCs/>
          <w:lang w:eastAsia="zh-CN"/>
        </w:rPr>
        <w:t xml:space="preserve"> press</w:t>
      </w:r>
    </w:p>
    <w:p w:rsidR="00DF56E3" w:rsidRPr="00DB5372" w:rsidRDefault="00DF56E3" w:rsidP="00DB5372">
      <w:pPr>
        <w:spacing w:line="360" w:lineRule="auto"/>
        <w:jc w:val="both"/>
        <w:rPr>
          <w:rFonts w:ascii="Book Antiqua" w:hAnsi="Book Antiqua" w:cs="Times New Roman"/>
          <w:b/>
          <w:lang w:eastAsia="zh-CN"/>
        </w:rPr>
      </w:pPr>
    </w:p>
    <w:p w:rsidR="00611F2E" w:rsidRPr="00DB5372" w:rsidRDefault="00DF56E3" w:rsidP="00DB5372">
      <w:pPr>
        <w:spacing w:line="360" w:lineRule="auto"/>
        <w:jc w:val="both"/>
        <w:rPr>
          <w:rFonts w:ascii="Book Antiqua" w:hAnsi="Book Antiqua" w:cs="Times New Roman"/>
          <w:b/>
          <w:lang w:eastAsia="zh-CN"/>
        </w:rPr>
      </w:pPr>
      <w:r w:rsidRPr="00DB5372">
        <w:rPr>
          <w:rFonts w:ascii="Book Antiqua" w:hAnsi="Book Antiqua" w:cs="Times New Roman"/>
          <w:b/>
        </w:rPr>
        <w:t>INTRODUCTION</w:t>
      </w:r>
    </w:p>
    <w:p w:rsidR="00DF56E3" w:rsidRPr="00DB5372" w:rsidRDefault="008D2161" w:rsidP="00DB5372">
      <w:pPr>
        <w:spacing w:line="360" w:lineRule="auto"/>
        <w:jc w:val="both"/>
        <w:rPr>
          <w:rFonts w:ascii="Book Antiqua" w:hAnsi="Book Antiqua" w:cs="Times New Roman"/>
          <w:vertAlign w:val="superscript"/>
        </w:rPr>
      </w:pPr>
      <w:r w:rsidRPr="00DB5372">
        <w:rPr>
          <w:rFonts w:ascii="Book Antiqua" w:hAnsi="Book Antiqua" w:cs="Times New Roman"/>
        </w:rPr>
        <w:lastRenderedPageBreak/>
        <w:t xml:space="preserve">Stress urinary incontinence (SUI) is a common disorder that affects a large number of women and their quality of life. </w:t>
      </w:r>
      <w:r w:rsidR="00F239CA" w:rsidRPr="00DB5372">
        <w:rPr>
          <w:rFonts w:ascii="Book Antiqua" w:hAnsi="Book Antiqua" w:cs="Times New Roman"/>
        </w:rPr>
        <w:t xml:space="preserve">According to the National Center for Health Statistics 16% of adult </w:t>
      </w:r>
      <w:r w:rsidR="00126FD4" w:rsidRPr="00DB5372">
        <w:rPr>
          <w:rFonts w:ascii="Book Antiqua" w:hAnsi="Book Antiqua" w:cs="Times New Roman"/>
        </w:rPr>
        <w:t>United States</w:t>
      </w:r>
      <w:r w:rsidR="00F239CA" w:rsidRPr="00DB5372">
        <w:rPr>
          <w:rFonts w:ascii="Book Antiqua" w:hAnsi="Book Antiqua" w:cs="Times New Roman"/>
        </w:rPr>
        <w:t xml:space="preserve"> women suffer from moderate to severe urinary incontinence</w:t>
      </w:r>
      <w:r w:rsidR="00DA0A78" w:rsidRPr="00DB5372">
        <w:rPr>
          <w:rFonts w:ascii="Book Antiqua" w:hAnsi="Book Antiqua" w:cs="Times New Roman"/>
        </w:rPr>
        <w:t xml:space="preserve">, which has </w:t>
      </w:r>
      <w:r w:rsidR="001635B6" w:rsidRPr="00DB5372">
        <w:rPr>
          <w:rFonts w:ascii="Book Antiqua" w:hAnsi="Book Antiqua" w:cs="Times New Roman"/>
        </w:rPr>
        <w:t xml:space="preserve">a significant socioeconomic impact </w:t>
      </w:r>
      <w:r w:rsidR="00EE2128" w:rsidRPr="00DB5372">
        <w:rPr>
          <w:rFonts w:ascii="Book Antiqua" w:hAnsi="Book Antiqua" w:cs="Times New Roman"/>
        </w:rPr>
        <w:t xml:space="preserve">with an estimated treatment cost of up to $16 billion annually in the United </w:t>
      </w:r>
      <w:proofErr w:type="gramStart"/>
      <w:r w:rsidR="00EE2128" w:rsidRPr="00DB5372">
        <w:rPr>
          <w:rFonts w:ascii="Book Antiqua" w:hAnsi="Book Antiqua" w:cs="Times New Roman"/>
        </w:rPr>
        <w:t>States</w:t>
      </w:r>
      <w:r w:rsidR="00126FD4" w:rsidRPr="00DB5372">
        <w:rPr>
          <w:rFonts w:ascii="Book Antiqua" w:hAnsi="Book Antiqua" w:cs="Times New Roman"/>
          <w:vertAlign w:val="superscript"/>
        </w:rPr>
        <w:t>[</w:t>
      </w:r>
      <w:proofErr w:type="gramEnd"/>
      <w:r w:rsidR="00126FD4" w:rsidRPr="00DB5372">
        <w:rPr>
          <w:rFonts w:ascii="Book Antiqua" w:hAnsi="Book Antiqua" w:cs="Times New Roman"/>
          <w:vertAlign w:val="superscript"/>
        </w:rPr>
        <w:t>1-4]</w:t>
      </w:r>
      <w:r w:rsidR="00EE2128" w:rsidRPr="00DB5372">
        <w:rPr>
          <w:rFonts w:ascii="Book Antiqua" w:hAnsi="Book Antiqua" w:cs="Times New Roman"/>
        </w:rPr>
        <w:t>.</w:t>
      </w:r>
      <w:r w:rsidR="001635B6" w:rsidRPr="00DB5372">
        <w:rPr>
          <w:rFonts w:ascii="Book Antiqua" w:hAnsi="Book Antiqua" w:cs="Times New Roman"/>
        </w:rPr>
        <w:t xml:space="preserve"> </w:t>
      </w:r>
    </w:p>
    <w:p w:rsidR="00021115" w:rsidRPr="00DB5372" w:rsidRDefault="00EE1FE1" w:rsidP="00126FD4">
      <w:pPr>
        <w:spacing w:line="360" w:lineRule="auto"/>
        <w:ind w:firstLineChars="100" w:firstLine="240"/>
        <w:jc w:val="both"/>
        <w:rPr>
          <w:rFonts w:ascii="Book Antiqua" w:hAnsi="Book Antiqua" w:cs="Times New Roman"/>
        </w:rPr>
      </w:pPr>
      <w:r w:rsidRPr="00DB5372">
        <w:rPr>
          <w:rFonts w:ascii="Book Antiqua" w:hAnsi="Book Antiqua" w:cs="Times New Roman"/>
        </w:rPr>
        <w:t>The pathophysiology of SUI is multifactorial and poorly understood</w:t>
      </w:r>
      <w:r w:rsidR="00562E08" w:rsidRPr="00DB5372">
        <w:rPr>
          <w:rFonts w:ascii="Book Antiqua" w:hAnsi="Book Antiqua" w:cs="Times New Roman"/>
        </w:rPr>
        <w:t>.</w:t>
      </w:r>
      <w:r w:rsidR="00A21196" w:rsidRPr="00DB5372">
        <w:rPr>
          <w:rFonts w:ascii="Book Antiqua" w:hAnsi="Book Antiqua" w:cs="Times New Roman"/>
        </w:rPr>
        <w:t xml:space="preserve"> </w:t>
      </w:r>
      <w:r w:rsidR="00562E08" w:rsidRPr="00DB5372">
        <w:rPr>
          <w:rFonts w:ascii="Book Antiqua" w:hAnsi="Book Antiqua" w:cs="Times New Roman"/>
        </w:rPr>
        <w:t>I</w:t>
      </w:r>
      <w:r w:rsidRPr="00DB5372">
        <w:rPr>
          <w:rFonts w:ascii="Book Antiqua" w:hAnsi="Book Antiqua" w:cs="Times New Roman"/>
        </w:rPr>
        <w:t xml:space="preserve">t appears to be due to the dysfunction of the </w:t>
      </w:r>
      <w:proofErr w:type="spellStart"/>
      <w:r w:rsidRPr="00DB5372">
        <w:rPr>
          <w:rFonts w:ascii="Book Antiqua" w:hAnsi="Book Antiqua" w:cs="Times New Roman"/>
        </w:rPr>
        <w:t>sphincteric</w:t>
      </w:r>
      <w:proofErr w:type="spellEnd"/>
      <w:r w:rsidRPr="00DB5372">
        <w:rPr>
          <w:rFonts w:ascii="Book Antiqua" w:hAnsi="Book Antiqua" w:cs="Times New Roman"/>
        </w:rPr>
        <w:t xml:space="preserve"> mechanism of the urethra, changes in connective tissues, poor blood perfusion in the </w:t>
      </w:r>
      <w:proofErr w:type="spellStart"/>
      <w:r w:rsidRPr="00DB5372">
        <w:rPr>
          <w:rFonts w:ascii="Book Antiqua" w:hAnsi="Book Antiqua" w:cs="Times New Roman"/>
        </w:rPr>
        <w:t>periurethral</w:t>
      </w:r>
      <w:proofErr w:type="spellEnd"/>
      <w:r w:rsidRPr="00DB5372">
        <w:rPr>
          <w:rFonts w:ascii="Book Antiqua" w:hAnsi="Book Antiqua" w:cs="Times New Roman"/>
        </w:rPr>
        <w:t xml:space="preserve"> and </w:t>
      </w:r>
      <w:proofErr w:type="spellStart"/>
      <w:r w:rsidRPr="00DB5372">
        <w:rPr>
          <w:rFonts w:ascii="Book Antiqua" w:hAnsi="Book Antiqua" w:cs="Times New Roman"/>
        </w:rPr>
        <w:t>submucosal</w:t>
      </w:r>
      <w:proofErr w:type="spellEnd"/>
      <w:r w:rsidRPr="00DB5372">
        <w:rPr>
          <w:rFonts w:ascii="Book Antiqua" w:hAnsi="Book Antiqua" w:cs="Times New Roman"/>
        </w:rPr>
        <w:t xml:space="preserve"> areas, and neuronal </w:t>
      </w:r>
      <w:proofErr w:type="gramStart"/>
      <w:r w:rsidRPr="00DB5372">
        <w:rPr>
          <w:rFonts w:ascii="Book Antiqua" w:hAnsi="Book Antiqua" w:cs="Times New Roman"/>
        </w:rPr>
        <w:t>dysfunction</w:t>
      </w:r>
      <w:r w:rsidR="00126FD4" w:rsidRPr="00DB5372">
        <w:rPr>
          <w:rFonts w:ascii="Book Antiqua" w:hAnsi="Book Antiqua" w:cs="Times New Roman"/>
          <w:vertAlign w:val="superscript"/>
        </w:rPr>
        <w:t>[</w:t>
      </w:r>
      <w:proofErr w:type="gramEnd"/>
      <w:r w:rsidR="00126FD4" w:rsidRPr="00DB5372">
        <w:rPr>
          <w:rFonts w:ascii="Book Antiqua" w:hAnsi="Book Antiqua" w:cs="Times New Roman"/>
          <w:vertAlign w:val="superscript"/>
        </w:rPr>
        <w:t>5,6]</w:t>
      </w:r>
      <w:r w:rsidRPr="00DB5372">
        <w:rPr>
          <w:rFonts w:ascii="Book Antiqua" w:hAnsi="Book Antiqua" w:cs="Times New Roman"/>
        </w:rPr>
        <w:t xml:space="preserve">. </w:t>
      </w:r>
    </w:p>
    <w:p w:rsidR="00545C0A" w:rsidRPr="00DB5372" w:rsidRDefault="00BD74EE" w:rsidP="00126FD4">
      <w:pPr>
        <w:spacing w:line="360" w:lineRule="auto"/>
        <w:ind w:firstLineChars="100" w:firstLine="240"/>
        <w:jc w:val="both"/>
        <w:rPr>
          <w:rFonts w:ascii="Book Antiqua" w:hAnsi="Book Antiqua" w:cs="Times New Roman"/>
          <w:color w:val="000000"/>
          <w:vertAlign w:val="superscript"/>
        </w:rPr>
      </w:pPr>
      <w:r w:rsidRPr="00DB5372">
        <w:rPr>
          <w:rFonts w:ascii="Book Antiqua" w:hAnsi="Book Antiqua" w:cs="Times New Roman"/>
          <w:color w:val="000000"/>
        </w:rPr>
        <w:t xml:space="preserve">The aim of SUI therapy is to restore the existing urethral function via physical therapy, biofeedback, pelvic floor rehabilitation, pharmacological therapy, bulking agents and surgical approaches. Currently, the gold standard </w:t>
      </w:r>
      <w:r w:rsidR="00A21196" w:rsidRPr="00DB5372">
        <w:rPr>
          <w:rFonts w:ascii="Book Antiqua" w:hAnsi="Book Antiqua" w:cs="Times New Roman"/>
          <w:color w:val="000000"/>
        </w:rPr>
        <w:t xml:space="preserve">treatment </w:t>
      </w:r>
      <w:r w:rsidRPr="00DB5372">
        <w:rPr>
          <w:rFonts w:ascii="Book Antiqua" w:hAnsi="Book Antiqua" w:cs="Times New Roman"/>
          <w:color w:val="000000"/>
        </w:rPr>
        <w:t xml:space="preserve">for the management of SUI is the </w:t>
      </w:r>
      <w:r w:rsidR="00A21196" w:rsidRPr="00DB5372">
        <w:rPr>
          <w:rFonts w:ascii="Book Antiqua" w:hAnsi="Book Antiqua" w:cs="Times New Roman"/>
          <w:color w:val="000000"/>
        </w:rPr>
        <w:t>tension free vaginal sling</w:t>
      </w:r>
      <w:r w:rsidRPr="00DB5372">
        <w:rPr>
          <w:rFonts w:ascii="Book Antiqua" w:hAnsi="Book Antiqua" w:cs="Times New Roman"/>
          <w:color w:val="000000"/>
        </w:rPr>
        <w:t xml:space="preserve">, which provides structural support to the female urethra through a minimally invasive surgical procedure.  </w:t>
      </w:r>
      <w:r w:rsidR="004012FA" w:rsidRPr="00DB5372">
        <w:rPr>
          <w:rFonts w:ascii="Book Antiqua" w:hAnsi="Book Antiqua" w:cs="Times New Roman"/>
          <w:color w:val="000000"/>
        </w:rPr>
        <w:t>However, even minimally invasive surgical procedure carries risks for the patients</w:t>
      </w:r>
      <w:r w:rsidR="00606369" w:rsidRPr="00DB5372">
        <w:rPr>
          <w:rFonts w:ascii="Book Antiqua" w:hAnsi="Book Antiqua" w:cs="Times New Roman"/>
          <w:color w:val="000000"/>
        </w:rPr>
        <w:t>, lost efficacy over the time and has</w:t>
      </w:r>
      <w:r w:rsidR="002B05D1" w:rsidRPr="00DB5372">
        <w:rPr>
          <w:rFonts w:ascii="Book Antiqua" w:hAnsi="Book Antiqua" w:cs="Times New Roman"/>
          <w:color w:val="000000"/>
        </w:rPr>
        <w:t xml:space="preserve"> long-term complications</w:t>
      </w:r>
      <w:r w:rsidR="00606369" w:rsidRPr="00DB5372">
        <w:rPr>
          <w:rFonts w:ascii="Book Antiqua" w:hAnsi="Book Antiqua" w:cs="Times New Roman"/>
          <w:color w:val="000000"/>
        </w:rPr>
        <w:t xml:space="preserve"> such as voiding dysfunction and “de novo urgency”. </w:t>
      </w:r>
      <w:r w:rsidR="00545C0A" w:rsidRPr="00DB5372">
        <w:rPr>
          <w:rFonts w:ascii="Book Antiqua" w:hAnsi="Book Antiqua" w:cs="Times New Roman"/>
          <w:color w:val="000000"/>
        </w:rPr>
        <w:t xml:space="preserve">For this reason, new therapeutic modalities are </w:t>
      </w:r>
      <w:proofErr w:type="gramStart"/>
      <w:r w:rsidR="00545C0A" w:rsidRPr="00DB5372">
        <w:rPr>
          <w:rFonts w:ascii="Book Antiqua" w:hAnsi="Book Antiqua" w:cs="Times New Roman"/>
          <w:color w:val="000000"/>
        </w:rPr>
        <w:t>needed</w:t>
      </w:r>
      <w:r w:rsidR="00126FD4" w:rsidRPr="00DB5372">
        <w:rPr>
          <w:rFonts w:ascii="Book Antiqua" w:hAnsi="Book Antiqua" w:cs="Times New Roman"/>
          <w:color w:val="000000"/>
          <w:vertAlign w:val="superscript"/>
        </w:rPr>
        <w:t>[</w:t>
      </w:r>
      <w:proofErr w:type="gramEnd"/>
      <w:r w:rsidR="00126FD4" w:rsidRPr="00DB5372">
        <w:rPr>
          <w:rFonts w:ascii="Book Antiqua" w:hAnsi="Book Antiqua" w:cs="Times New Roman"/>
          <w:color w:val="000000"/>
          <w:vertAlign w:val="superscript"/>
        </w:rPr>
        <w:t>7-9]</w:t>
      </w:r>
      <w:r w:rsidR="00545C0A" w:rsidRPr="00DB5372">
        <w:rPr>
          <w:rFonts w:ascii="Book Antiqua" w:hAnsi="Book Antiqua" w:cs="Times New Roman"/>
          <w:color w:val="000000"/>
        </w:rPr>
        <w:t xml:space="preserve">. </w:t>
      </w:r>
    </w:p>
    <w:p w:rsidR="00CD2266" w:rsidRPr="00DB5372" w:rsidRDefault="00395366" w:rsidP="00126FD4">
      <w:pPr>
        <w:widowControl w:val="0"/>
        <w:autoSpaceDE w:val="0"/>
        <w:autoSpaceDN w:val="0"/>
        <w:adjustRightInd w:val="0"/>
        <w:spacing w:line="360" w:lineRule="auto"/>
        <w:ind w:firstLineChars="100" w:firstLine="240"/>
        <w:jc w:val="both"/>
        <w:rPr>
          <w:rFonts w:ascii="Book Antiqua" w:hAnsi="Book Antiqua" w:cs="Times New Roman"/>
          <w:color w:val="000000"/>
          <w:vertAlign w:val="superscript"/>
        </w:rPr>
      </w:pPr>
      <w:r w:rsidRPr="00DB5372">
        <w:rPr>
          <w:rFonts w:ascii="Book Antiqua" w:hAnsi="Book Antiqua" w:cs="Times New Roman"/>
          <w:color w:val="000000"/>
        </w:rPr>
        <w:t>Cell therapy has been emerged as an alternative to be used on the treatment of different disease</w:t>
      </w:r>
      <w:r w:rsidR="00CD2266" w:rsidRPr="00DB5372">
        <w:rPr>
          <w:rFonts w:ascii="Book Antiqua" w:hAnsi="Book Antiqua" w:cs="Times New Roman"/>
          <w:color w:val="000000"/>
        </w:rPr>
        <w:t>s</w:t>
      </w:r>
      <w:r w:rsidRPr="00DB5372">
        <w:rPr>
          <w:rFonts w:ascii="Book Antiqua" w:hAnsi="Book Antiqua" w:cs="Times New Roman"/>
          <w:color w:val="000000"/>
        </w:rPr>
        <w:t xml:space="preserve">. Despite being described </w:t>
      </w:r>
      <w:r w:rsidR="007C396F" w:rsidRPr="00DB5372">
        <w:rPr>
          <w:rFonts w:ascii="Book Antiqua" w:hAnsi="Book Antiqua" w:cs="Times New Roman"/>
          <w:color w:val="000000"/>
        </w:rPr>
        <w:t>for more than 40 years in hematopoi</w:t>
      </w:r>
      <w:r w:rsidR="005B4EF2" w:rsidRPr="00DB5372">
        <w:rPr>
          <w:rFonts w:ascii="Book Antiqua" w:hAnsi="Book Antiqua" w:cs="Times New Roman"/>
          <w:color w:val="000000"/>
        </w:rPr>
        <w:t xml:space="preserve">etic system regeneration, their </w:t>
      </w:r>
      <w:r w:rsidR="007C396F" w:rsidRPr="00DB5372">
        <w:rPr>
          <w:rFonts w:ascii="Book Antiqua" w:hAnsi="Book Antiqua" w:cs="Times New Roman"/>
          <w:color w:val="000000"/>
        </w:rPr>
        <w:t>therap</w:t>
      </w:r>
      <w:r w:rsidR="00CD2266" w:rsidRPr="00DB5372">
        <w:rPr>
          <w:rFonts w:ascii="Book Antiqua" w:hAnsi="Book Antiqua" w:cs="Times New Roman"/>
          <w:color w:val="000000"/>
        </w:rPr>
        <w:t xml:space="preserve">eutic potential has been started </w:t>
      </w:r>
      <w:r w:rsidR="007C396F" w:rsidRPr="00DB5372">
        <w:rPr>
          <w:rFonts w:ascii="Book Antiqua" w:hAnsi="Book Antiqua" w:cs="Times New Roman"/>
          <w:color w:val="000000"/>
        </w:rPr>
        <w:t>only in 1999, when the cover of Science, one of the mo</w:t>
      </w:r>
      <w:r w:rsidR="005C133A" w:rsidRPr="00DB5372">
        <w:rPr>
          <w:rFonts w:ascii="Book Antiqua" w:hAnsi="Book Antiqua" w:cs="Times New Roman"/>
          <w:color w:val="000000"/>
        </w:rPr>
        <w:t>st respected scientific journal</w:t>
      </w:r>
      <w:r w:rsidR="007C396F" w:rsidRPr="00DB5372">
        <w:rPr>
          <w:rFonts w:ascii="Book Antiqua" w:hAnsi="Book Antiqua" w:cs="Times New Roman"/>
          <w:color w:val="000000"/>
        </w:rPr>
        <w:t>, announced “Breakthrough of the year: stem cells show their potential”</w:t>
      </w:r>
      <w:r w:rsidR="00126FD4" w:rsidRPr="00DB5372">
        <w:rPr>
          <w:rFonts w:ascii="Book Antiqua" w:hAnsi="Book Antiqua" w:cs="Times New Roman"/>
          <w:color w:val="000000"/>
          <w:vertAlign w:val="superscript"/>
        </w:rPr>
        <w:t>[10]</w:t>
      </w:r>
      <w:r w:rsidR="007C396F" w:rsidRPr="00DB5372">
        <w:rPr>
          <w:rFonts w:ascii="Book Antiqua" w:hAnsi="Book Antiqua" w:cs="Times New Roman"/>
          <w:color w:val="000000"/>
        </w:rPr>
        <w:t xml:space="preserve">. </w:t>
      </w:r>
    </w:p>
    <w:p w:rsidR="00CD2266" w:rsidRPr="00DB5372" w:rsidRDefault="00CD2266" w:rsidP="00126FD4">
      <w:pPr>
        <w:widowControl w:val="0"/>
        <w:autoSpaceDE w:val="0"/>
        <w:autoSpaceDN w:val="0"/>
        <w:adjustRightInd w:val="0"/>
        <w:spacing w:line="360" w:lineRule="auto"/>
        <w:ind w:firstLineChars="100" w:firstLine="240"/>
        <w:jc w:val="both"/>
        <w:rPr>
          <w:rFonts w:ascii="Book Antiqua" w:hAnsi="Book Antiqua" w:cs="Times New Roman"/>
          <w:color w:val="000000"/>
        </w:rPr>
      </w:pPr>
      <w:r w:rsidRPr="00DB5372">
        <w:rPr>
          <w:rFonts w:ascii="Book Antiqua" w:hAnsi="Book Antiqua" w:cs="Times New Roman"/>
          <w:color w:val="000000"/>
        </w:rPr>
        <w:t xml:space="preserve">The use of stem cells as a therapeutic option for SUI is an attractive alternative because, theoretically, injected cells could restore functional muscle cells and </w:t>
      </w:r>
      <w:r w:rsidR="00BF4644" w:rsidRPr="00DB5372">
        <w:rPr>
          <w:rFonts w:ascii="Book Antiqua" w:hAnsi="Book Antiqua" w:cs="Times New Roman"/>
          <w:color w:val="000000"/>
        </w:rPr>
        <w:t xml:space="preserve">improve the urethral </w:t>
      </w:r>
      <w:r w:rsidRPr="00DB5372">
        <w:rPr>
          <w:rFonts w:ascii="Book Antiqua" w:hAnsi="Book Antiqua" w:cs="Times New Roman"/>
          <w:color w:val="000000"/>
        </w:rPr>
        <w:t>sphincter</w:t>
      </w:r>
      <w:r w:rsidR="00BF4644" w:rsidRPr="00DB5372">
        <w:rPr>
          <w:rFonts w:ascii="Book Antiqua" w:hAnsi="Book Antiqua" w:cs="Times New Roman"/>
          <w:color w:val="000000"/>
        </w:rPr>
        <w:t xml:space="preserve"> activity</w:t>
      </w:r>
      <w:r w:rsidRPr="00DB5372">
        <w:rPr>
          <w:rFonts w:ascii="Book Antiqua" w:hAnsi="Book Antiqua" w:cs="Times New Roman"/>
          <w:color w:val="000000"/>
        </w:rPr>
        <w:t xml:space="preserve"> in women with sphincter-associated incontinence. Cell types considered for </w:t>
      </w:r>
      <w:r w:rsidR="00BA1586" w:rsidRPr="00DB5372">
        <w:rPr>
          <w:rFonts w:ascii="Book Antiqua" w:hAnsi="Book Antiqua" w:cs="Times New Roman"/>
          <w:color w:val="000000"/>
        </w:rPr>
        <w:t xml:space="preserve">this therapeutic purpose </w:t>
      </w:r>
      <w:r w:rsidRPr="00DB5372">
        <w:rPr>
          <w:rFonts w:ascii="Book Antiqua" w:hAnsi="Book Antiqua" w:cs="Times New Roman"/>
          <w:color w:val="000000"/>
        </w:rPr>
        <w:t xml:space="preserve">include bone marrow (BMSC), </w:t>
      </w:r>
      <w:r w:rsidR="00BA1586" w:rsidRPr="00DB5372">
        <w:rPr>
          <w:rFonts w:ascii="Book Antiqua" w:hAnsi="Book Antiqua" w:cs="Times New Roman"/>
          <w:color w:val="000000"/>
        </w:rPr>
        <w:t xml:space="preserve">adult </w:t>
      </w:r>
      <w:r w:rsidRPr="00DB5372">
        <w:rPr>
          <w:rFonts w:ascii="Book Antiqua" w:hAnsi="Book Antiqua" w:cs="Times New Roman"/>
          <w:color w:val="000000"/>
        </w:rPr>
        <w:t xml:space="preserve">mesenchymal </w:t>
      </w:r>
      <w:r w:rsidR="00BA1586" w:rsidRPr="00DB5372">
        <w:rPr>
          <w:rFonts w:ascii="Book Antiqua" w:hAnsi="Book Antiqua" w:cs="Times New Roman"/>
          <w:color w:val="000000"/>
        </w:rPr>
        <w:t xml:space="preserve">stem </w:t>
      </w:r>
      <w:r w:rsidRPr="00DB5372">
        <w:rPr>
          <w:rFonts w:ascii="Book Antiqua" w:hAnsi="Book Antiqua" w:cs="Times New Roman"/>
          <w:color w:val="000000"/>
        </w:rPr>
        <w:t xml:space="preserve">cells (MSC), </w:t>
      </w:r>
      <w:r w:rsidR="00BA1586" w:rsidRPr="00DB5372">
        <w:rPr>
          <w:rFonts w:ascii="Book Antiqua" w:hAnsi="Book Antiqua" w:cs="Times New Roman"/>
          <w:color w:val="000000"/>
        </w:rPr>
        <w:t xml:space="preserve">human cord blood stem </w:t>
      </w:r>
      <w:r w:rsidR="00EE3B42" w:rsidRPr="00DB5372">
        <w:rPr>
          <w:rFonts w:ascii="Book Antiqua" w:hAnsi="Book Antiqua" w:cs="Times New Roman"/>
          <w:color w:val="000000"/>
        </w:rPr>
        <w:t>cells (HCBSC),</w:t>
      </w:r>
      <w:r w:rsidRPr="00DB5372">
        <w:rPr>
          <w:rFonts w:ascii="Book Antiqua" w:hAnsi="Book Antiqua" w:cs="Times New Roman"/>
          <w:color w:val="000000"/>
        </w:rPr>
        <w:t xml:space="preserve"> amniotic fluid derived stem cells </w:t>
      </w:r>
      <w:r w:rsidR="00126E51" w:rsidRPr="00DB5372">
        <w:rPr>
          <w:rFonts w:ascii="Book Antiqua" w:hAnsi="Book Antiqua" w:cs="Times New Roman"/>
          <w:color w:val="000000"/>
        </w:rPr>
        <w:t>(HA</w:t>
      </w:r>
      <w:r w:rsidR="00EE3B42" w:rsidRPr="00DB5372">
        <w:rPr>
          <w:rFonts w:ascii="Book Antiqua" w:hAnsi="Book Antiqua" w:cs="Times New Roman"/>
          <w:color w:val="000000"/>
        </w:rPr>
        <w:t xml:space="preserve">SC), induced pluripotent </w:t>
      </w:r>
      <w:r w:rsidR="00EE3B42" w:rsidRPr="00DB5372">
        <w:rPr>
          <w:rFonts w:ascii="Book Antiqua" w:hAnsi="Book Antiqua" w:cs="Times New Roman"/>
          <w:color w:val="000000"/>
        </w:rPr>
        <w:lastRenderedPageBreak/>
        <w:t>stem cells (</w:t>
      </w:r>
      <w:proofErr w:type="spellStart"/>
      <w:r w:rsidR="00EE3B42" w:rsidRPr="00DB5372">
        <w:rPr>
          <w:rFonts w:ascii="Book Antiqua" w:hAnsi="Book Antiqua" w:cs="Times New Roman"/>
          <w:color w:val="000000"/>
        </w:rPr>
        <w:t>iPS</w:t>
      </w:r>
      <w:proofErr w:type="spellEnd"/>
      <w:r w:rsidR="00EE3B42" w:rsidRPr="00DB5372">
        <w:rPr>
          <w:rFonts w:ascii="Book Antiqua" w:hAnsi="Book Antiqua" w:cs="Times New Roman"/>
          <w:color w:val="000000"/>
        </w:rPr>
        <w:t>)</w:t>
      </w:r>
      <w:r w:rsidR="005478FD" w:rsidRPr="00DB5372">
        <w:rPr>
          <w:rFonts w:ascii="Book Antiqua" w:hAnsi="Book Antiqua" w:cs="Times New Roman"/>
          <w:color w:val="000000"/>
          <w:vertAlign w:val="superscript"/>
        </w:rPr>
        <w:t>[11]</w:t>
      </w:r>
      <w:r w:rsidR="00BA1586" w:rsidRPr="00DB5372">
        <w:rPr>
          <w:rFonts w:ascii="Book Antiqua" w:hAnsi="Book Antiqua" w:cs="Times New Roman"/>
          <w:color w:val="000000"/>
          <w:vertAlign w:val="superscript"/>
        </w:rPr>
        <w:t xml:space="preserve"> </w:t>
      </w:r>
      <w:r w:rsidR="00F56291" w:rsidRPr="00DB5372">
        <w:rPr>
          <w:rFonts w:ascii="Book Antiqua" w:hAnsi="Book Antiqua" w:cs="Times New Roman"/>
          <w:color w:val="000000"/>
        </w:rPr>
        <w:t>This study aims to review the current literature regarding evidences</w:t>
      </w:r>
      <w:r w:rsidR="00EE3B42" w:rsidRPr="00DB5372">
        <w:rPr>
          <w:rFonts w:ascii="Book Antiqua" w:hAnsi="Book Antiqua" w:cs="Times New Roman"/>
          <w:color w:val="000000"/>
        </w:rPr>
        <w:t xml:space="preserve"> for using stem cell therapy on </w:t>
      </w:r>
      <w:r w:rsidR="00F56291" w:rsidRPr="00DB5372">
        <w:rPr>
          <w:rFonts w:ascii="Book Antiqua" w:hAnsi="Book Antiqua" w:cs="Times New Roman"/>
          <w:color w:val="000000"/>
        </w:rPr>
        <w:t xml:space="preserve">stress urinary incontinence in women. </w:t>
      </w:r>
    </w:p>
    <w:p w:rsidR="00CD3DAE" w:rsidRPr="00DB5372" w:rsidRDefault="00CD3DAE" w:rsidP="00DB5372">
      <w:pPr>
        <w:widowControl w:val="0"/>
        <w:autoSpaceDE w:val="0"/>
        <w:autoSpaceDN w:val="0"/>
        <w:adjustRightInd w:val="0"/>
        <w:spacing w:line="360" w:lineRule="auto"/>
        <w:jc w:val="both"/>
        <w:rPr>
          <w:rFonts w:ascii="Book Antiqua" w:hAnsi="Book Antiqua" w:cs="Times New Roman"/>
          <w:color w:val="000000"/>
          <w:lang w:eastAsia="zh-CN"/>
        </w:rPr>
      </w:pPr>
    </w:p>
    <w:p w:rsidR="00ED6EFB" w:rsidRPr="00126FD4" w:rsidRDefault="00CD3DAE" w:rsidP="00DB5372">
      <w:pPr>
        <w:widowControl w:val="0"/>
        <w:autoSpaceDE w:val="0"/>
        <w:autoSpaceDN w:val="0"/>
        <w:adjustRightInd w:val="0"/>
        <w:spacing w:line="360" w:lineRule="auto"/>
        <w:jc w:val="both"/>
        <w:rPr>
          <w:rFonts w:ascii="Book Antiqua" w:hAnsi="Book Antiqua" w:cs="Times New Roman"/>
          <w:b/>
          <w:color w:val="000000"/>
          <w:lang w:eastAsia="zh-CN"/>
        </w:rPr>
      </w:pPr>
      <w:r w:rsidRPr="00DB5372">
        <w:rPr>
          <w:rFonts w:ascii="Book Antiqua" w:hAnsi="Book Antiqua" w:cs="Times New Roman"/>
          <w:b/>
          <w:color w:val="000000"/>
        </w:rPr>
        <w:t>STEM CELLS AND ITS POTENTIAL FOR DIFFERENTIATION</w:t>
      </w:r>
    </w:p>
    <w:p w:rsidR="00202E44" w:rsidRPr="00DB5372" w:rsidRDefault="00681CE8" w:rsidP="00DB5372">
      <w:pPr>
        <w:widowControl w:val="0"/>
        <w:autoSpaceDE w:val="0"/>
        <w:autoSpaceDN w:val="0"/>
        <w:adjustRightInd w:val="0"/>
        <w:spacing w:line="360" w:lineRule="auto"/>
        <w:jc w:val="both"/>
        <w:rPr>
          <w:rFonts w:ascii="Book Antiqua" w:hAnsi="Book Antiqua" w:cs="Times New Roman"/>
          <w:color w:val="000000"/>
          <w:vertAlign w:val="superscript"/>
        </w:rPr>
      </w:pPr>
      <w:r w:rsidRPr="00DB5372">
        <w:rPr>
          <w:rFonts w:ascii="Book Antiqua" w:hAnsi="Book Antiqua" w:cs="Times New Roman"/>
          <w:color w:val="000000"/>
        </w:rPr>
        <w:t xml:space="preserve">Stem cells are undifferentiated cells that are defined by their abilities of self-renewal and differentiation </w:t>
      </w:r>
      <w:proofErr w:type="gramStart"/>
      <w:r w:rsidRPr="00DB5372">
        <w:rPr>
          <w:rFonts w:ascii="Book Antiqua" w:hAnsi="Book Antiqua" w:cs="Times New Roman"/>
          <w:color w:val="000000"/>
        </w:rPr>
        <w:t>capacity</w:t>
      </w:r>
      <w:r w:rsidR="00126FD4" w:rsidRPr="00DB5372">
        <w:rPr>
          <w:rFonts w:ascii="Book Antiqua" w:hAnsi="Book Antiqua" w:cs="Times New Roman"/>
          <w:color w:val="000000"/>
          <w:vertAlign w:val="superscript"/>
        </w:rPr>
        <w:t>[</w:t>
      </w:r>
      <w:proofErr w:type="gramEnd"/>
      <w:r w:rsidR="00126FD4" w:rsidRPr="00DB5372">
        <w:rPr>
          <w:rFonts w:ascii="Book Antiqua" w:hAnsi="Book Antiqua" w:cs="Times New Roman"/>
          <w:color w:val="000000"/>
          <w:vertAlign w:val="superscript"/>
        </w:rPr>
        <w:t>12,13]</w:t>
      </w:r>
      <w:r w:rsidR="00B25CAF" w:rsidRPr="00DB5372">
        <w:rPr>
          <w:rFonts w:ascii="Book Antiqua" w:hAnsi="Book Antiqua" w:cs="Times New Roman"/>
          <w:color w:val="000000"/>
        </w:rPr>
        <w:t>.</w:t>
      </w:r>
      <w:r w:rsidR="00483FCA" w:rsidRPr="00DB5372">
        <w:rPr>
          <w:rFonts w:ascii="Book Antiqua" w:hAnsi="Book Antiqua" w:cs="Times New Roman"/>
          <w:color w:val="000000"/>
          <w:vertAlign w:val="superscript"/>
        </w:rPr>
        <w:t xml:space="preserve"> </w:t>
      </w:r>
      <w:r w:rsidR="00126FD4">
        <w:rPr>
          <w:rFonts w:ascii="Book Antiqua" w:hAnsi="Book Antiqua" w:cs="Times New Roman" w:hint="eastAsia"/>
          <w:color w:val="000000"/>
          <w:vertAlign w:val="superscript"/>
          <w:lang w:eastAsia="zh-CN"/>
        </w:rPr>
        <w:t xml:space="preserve"> </w:t>
      </w:r>
      <w:r w:rsidR="00B25CAF" w:rsidRPr="00DB5372">
        <w:rPr>
          <w:rFonts w:ascii="Book Antiqua" w:hAnsi="Book Antiqua" w:cs="Times New Roman"/>
          <w:color w:val="000000"/>
        </w:rPr>
        <w:t>T</w:t>
      </w:r>
      <w:r w:rsidRPr="00DB5372">
        <w:rPr>
          <w:rFonts w:ascii="Book Antiqua" w:hAnsi="Book Antiqua" w:cs="Times New Roman"/>
          <w:color w:val="000000"/>
        </w:rPr>
        <w:t>here is a lack of defined morphologic and molecular characteristics of stem cells. Therefore, they are classified according to their potency. The hierarchic order for stem cells ranges f</w:t>
      </w:r>
      <w:r w:rsidR="000A2B45" w:rsidRPr="00DB5372">
        <w:rPr>
          <w:rFonts w:ascii="Book Antiqua" w:hAnsi="Book Antiqua" w:cs="Times New Roman"/>
          <w:color w:val="000000"/>
        </w:rPr>
        <w:t xml:space="preserve">rom </w:t>
      </w:r>
      <w:proofErr w:type="spellStart"/>
      <w:r w:rsidR="000A2B45" w:rsidRPr="00DB5372">
        <w:rPr>
          <w:rFonts w:ascii="Book Antiqua" w:hAnsi="Book Antiqua" w:cs="Times New Roman"/>
          <w:color w:val="000000"/>
        </w:rPr>
        <w:t>totipotency</w:t>
      </w:r>
      <w:proofErr w:type="spellEnd"/>
      <w:r w:rsidR="000A2B45" w:rsidRPr="00DB5372">
        <w:rPr>
          <w:rFonts w:ascii="Book Antiqua" w:hAnsi="Book Antiqua" w:cs="Times New Roman"/>
          <w:color w:val="000000"/>
        </w:rPr>
        <w:t xml:space="preserve"> to </w:t>
      </w:r>
      <w:proofErr w:type="spellStart"/>
      <w:r w:rsidR="000A2B45" w:rsidRPr="00DB5372">
        <w:rPr>
          <w:rFonts w:ascii="Book Antiqua" w:hAnsi="Book Antiqua" w:cs="Times New Roman"/>
          <w:color w:val="000000"/>
        </w:rPr>
        <w:t>pluri</w:t>
      </w:r>
      <w:proofErr w:type="spellEnd"/>
      <w:r w:rsidR="000A2B45" w:rsidRPr="00DB5372">
        <w:rPr>
          <w:rFonts w:ascii="Book Antiqua" w:hAnsi="Book Antiqua" w:cs="Times New Roman"/>
          <w:color w:val="000000"/>
        </w:rPr>
        <w:t xml:space="preserve"> and </w:t>
      </w:r>
      <w:proofErr w:type="spellStart"/>
      <w:r w:rsidR="000A2B45" w:rsidRPr="00DB5372">
        <w:rPr>
          <w:rFonts w:ascii="Book Antiqua" w:hAnsi="Book Antiqua" w:cs="Times New Roman"/>
          <w:color w:val="000000"/>
        </w:rPr>
        <w:t>mu</w:t>
      </w:r>
      <w:r w:rsidR="00CA4DF8" w:rsidRPr="00DB5372">
        <w:rPr>
          <w:rFonts w:ascii="Book Antiqua" w:hAnsi="Book Antiqua" w:cs="Times New Roman"/>
          <w:color w:val="000000"/>
        </w:rPr>
        <w:t>ltipotency</w:t>
      </w:r>
      <w:proofErr w:type="spellEnd"/>
      <w:r w:rsidR="00CA4DF8" w:rsidRPr="00DB5372">
        <w:rPr>
          <w:rFonts w:ascii="Book Antiqua" w:hAnsi="Book Antiqua" w:cs="Times New Roman"/>
          <w:color w:val="000000"/>
        </w:rPr>
        <w:t xml:space="preserve"> to </w:t>
      </w:r>
      <w:proofErr w:type="spellStart"/>
      <w:proofErr w:type="gramStart"/>
      <w:r w:rsidR="00CA4DF8" w:rsidRPr="00DB5372">
        <w:rPr>
          <w:rFonts w:ascii="Book Antiqua" w:hAnsi="Book Antiqua" w:cs="Times New Roman"/>
          <w:color w:val="000000"/>
        </w:rPr>
        <w:t>unipotency</w:t>
      </w:r>
      <w:proofErr w:type="spellEnd"/>
      <w:r w:rsidR="00126FD4" w:rsidRPr="00DB5372">
        <w:rPr>
          <w:rFonts w:ascii="Book Antiqua" w:hAnsi="Book Antiqua" w:cs="Times New Roman"/>
          <w:color w:val="000000"/>
          <w:vertAlign w:val="superscript"/>
        </w:rPr>
        <w:t>[</w:t>
      </w:r>
      <w:proofErr w:type="gramEnd"/>
      <w:r w:rsidR="00126FD4" w:rsidRPr="00DB5372">
        <w:rPr>
          <w:rFonts w:ascii="Book Antiqua" w:hAnsi="Book Antiqua" w:cs="Times New Roman"/>
          <w:color w:val="000000"/>
          <w:vertAlign w:val="superscript"/>
        </w:rPr>
        <w:t>14]</w:t>
      </w:r>
      <w:r w:rsidR="00CA4DF8" w:rsidRPr="00DB5372">
        <w:rPr>
          <w:rFonts w:ascii="Book Antiqua" w:hAnsi="Book Antiqua" w:cs="Times New Roman"/>
          <w:color w:val="000000"/>
        </w:rPr>
        <w:t xml:space="preserve">. </w:t>
      </w:r>
      <w:r w:rsidR="00B25CAF" w:rsidRPr="00DB5372">
        <w:rPr>
          <w:rFonts w:ascii="Book Antiqua" w:hAnsi="Book Antiqua" w:cs="Times New Roman"/>
          <w:color w:val="000000"/>
        </w:rPr>
        <w:t xml:space="preserve">Totipotent cells </w:t>
      </w:r>
      <w:r w:rsidR="00885621" w:rsidRPr="00DB5372">
        <w:rPr>
          <w:rFonts w:ascii="Book Antiqua" w:hAnsi="Book Antiqua" w:cs="Times New Roman"/>
          <w:color w:val="000000"/>
        </w:rPr>
        <w:t>are capable of forming cells of the ectoderm, mesod</w:t>
      </w:r>
      <w:r w:rsidR="0016264F" w:rsidRPr="00DB5372">
        <w:rPr>
          <w:rFonts w:ascii="Book Antiqua" w:hAnsi="Book Antiqua" w:cs="Times New Roman"/>
          <w:color w:val="000000"/>
        </w:rPr>
        <w:t>erm, endoderm</w:t>
      </w:r>
      <w:r w:rsidR="00885621" w:rsidRPr="00DB5372">
        <w:rPr>
          <w:rFonts w:ascii="Book Antiqua" w:hAnsi="Book Antiqua" w:cs="Times New Roman"/>
          <w:color w:val="000000"/>
        </w:rPr>
        <w:t>, and trophoblast.</w:t>
      </w:r>
      <w:r w:rsidR="00B25CAF" w:rsidRPr="00DB5372">
        <w:rPr>
          <w:rFonts w:ascii="Book Antiqua" w:hAnsi="Book Antiqua" w:cs="Times New Roman"/>
          <w:color w:val="000000"/>
        </w:rPr>
        <w:t xml:space="preserve"> Pluripotent cells </w:t>
      </w:r>
      <w:r w:rsidR="00CA0006" w:rsidRPr="00DB5372">
        <w:rPr>
          <w:rFonts w:ascii="Book Antiqua" w:hAnsi="Book Antiqua" w:cs="Times New Roman"/>
          <w:color w:val="000000"/>
        </w:rPr>
        <w:t>can give rise to cells of the three germ layers, but not</w:t>
      </w:r>
      <w:r w:rsidR="00B25CAF" w:rsidRPr="00DB5372">
        <w:rPr>
          <w:rFonts w:ascii="Book Antiqua" w:hAnsi="Book Antiqua" w:cs="Times New Roman"/>
          <w:color w:val="000000"/>
        </w:rPr>
        <w:t xml:space="preserve"> extra-embryonic tissues. </w:t>
      </w:r>
      <w:proofErr w:type="spellStart"/>
      <w:r w:rsidR="00B25CAF" w:rsidRPr="00DB5372">
        <w:rPr>
          <w:rFonts w:ascii="Book Antiqua" w:hAnsi="Book Antiqua" w:cs="Times New Roman"/>
          <w:color w:val="000000"/>
        </w:rPr>
        <w:t>Multipotent</w:t>
      </w:r>
      <w:proofErr w:type="spellEnd"/>
      <w:r w:rsidR="00B25CAF" w:rsidRPr="00DB5372">
        <w:rPr>
          <w:rFonts w:ascii="Book Antiqua" w:hAnsi="Book Antiqua" w:cs="Times New Roman"/>
          <w:color w:val="000000"/>
        </w:rPr>
        <w:t xml:space="preserve"> cells can be </w:t>
      </w:r>
      <w:r w:rsidR="002418D8" w:rsidRPr="00DB5372">
        <w:rPr>
          <w:rFonts w:ascii="Book Antiqua" w:hAnsi="Book Antiqua" w:cs="Times New Roman"/>
          <w:color w:val="000000"/>
        </w:rPr>
        <w:t xml:space="preserve">isolated from the developing germ layers or descended adult organs </w:t>
      </w:r>
      <w:r w:rsidR="00B25CAF" w:rsidRPr="00DB5372">
        <w:rPr>
          <w:rFonts w:ascii="Book Antiqua" w:hAnsi="Book Antiqua" w:cs="Times New Roman"/>
          <w:color w:val="000000"/>
        </w:rPr>
        <w:t xml:space="preserve">and </w:t>
      </w:r>
      <w:r w:rsidR="002418D8" w:rsidRPr="00DB5372">
        <w:rPr>
          <w:rFonts w:ascii="Book Antiqua" w:hAnsi="Book Antiqua" w:cs="Times New Roman"/>
          <w:color w:val="000000"/>
        </w:rPr>
        <w:t xml:space="preserve">are capable of self-renewal and differentiate into multiple cell types. </w:t>
      </w:r>
      <w:r w:rsidR="00A939E3" w:rsidRPr="00DB5372">
        <w:rPr>
          <w:rFonts w:ascii="Book Antiqua" w:hAnsi="Book Antiqua" w:cs="Times New Roman"/>
          <w:color w:val="000000"/>
        </w:rPr>
        <w:t>Ultimately, t</w:t>
      </w:r>
      <w:r w:rsidR="002418D8" w:rsidRPr="00DB5372">
        <w:rPr>
          <w:rFonts w:ascii="Book Antiqua" w:hAnsi="Book Antiqua" w:cs="Times New Roman"/>
          <w:color w:val="000000"/>
        </w:rPr>
        <w:t xml:space="preserve">he </w:t>
      </w:r>
      <w:proofErr w:type="spellStart"/>
      <w:r w:rsidR="002418D8" w:rsidRPr="00DB5372">
        <w:rPr>
          <w:rFonts w:ascii="Book Antiqua" w:hAnsi="Book Antiqua" w:cs="Times New Roman"/>
          <w:color w:val="000000"/>
        </w:rPr>
        <w:t>unipotent</w:t>
      </w:r>
      <w:proofErr w:type="spellEnd"/>
      <w:r w:rsidR="002418D8" w:rsidRPr="00DB5372">
        <w:rPr>
          <w:rFonts w:ascii="Book Antiqua" w:hAnsi="Book Antiqua" w:cs="Times New Roman"/>
          <w:color w:val="000000"/>
        </w:rPr>
        <w:t xml:space="preserve"> cells </w:t>
      </w:r>
      <w:r w:rsidR="00B25CAF" w:rsidRPr="00DB5372">
        <w:rPr>
          <w:rFonts w:ascii="Book Antiqua" w:hAnsi="Book Antiqua" w:cs="Times New Roman"/>
          <w:color w:val="000000"/>
        </w:rPr>
        <w:t xml:space="preserve">can differentiate </w:t>
      </w:r>
      <w:r w:rsidR="002418D8" w:rsidRPr="00DB5372">
        <w:rPr>
          <w:rFonts w:ascii="Book Antiqua" w:hAnsi="Book Antiqua" w:cs="Times New Roman"/>
          <w:color w:val="000000"/>
        </w:rPr>
        <w:t xml:space="preserve">into only one cell </w:t>
      </w:r>
      <w:proofErr w:type="gramStart"/>
      <w:r w:rsidR="002418D8" w:rsidRPr="00DB5372">
        <w:rPr>
          <w:rFonts w:ascii="Book Antiqua" w:hAnsi="Book Antiqua" w:cs="Times New Roman"/>
          <w:color w:val="000000"/>
        </w:rPr>
        <w:t>type</w:t>
      </w:r>
      <w:r w:rsidR="00126FD4" w:rsidRPr="00DB5372">
        <w:rPr>
          <w:rFonts w:ascii="Book Antiqua" w:hAnsi="Book Antiqua" w:cs="Times New Roman"/>
          <w:color w:val="000000"/>
          <w:vertAlign w:val="superscript"/>
        </w:rPr>
        <w:t>[</w:t>
      </w:r>
      <w:proofErr w:type="gramEnd"/>
      <w:r w:rsidR="00126FD4" w:rsidRPr="00DB5372">
        <w:rPr>
          <w:rFonts w:ascii="Book Antiqua" w:hAnsi="Book Antiqua" w:cs="Times New Roman"/>
          <w:color w:val="000000"/>
          <w:vertAlign w:val="superscript"/>
        </w:rPr>
        <w:t>15-18]</w:t>
      </w:r>
      <w:r w:rsidR="00126FD4">
        <w:rPr>
          <w:rFonts w:ascii="Book Antiqua" w:hAnsi="Book Antiqua" w:cs="Times New Roman" w:hint="eastAsia"/>
          <w:color w:val="000000"/>
          <w:vertAlign w:val="superscript"/>
          <w:lang w:eastAsia="zh-CN"/>
        </w:rPr>
        <w:t xml:space="preserve"> </w:t>
      </w:r>
      <w:r w:rsidR="00126FD4">
        <w:rPr>
          <w:rFonts w:ascii="Book Antiqua" w:hAnsi="Book Antiqua" w:cs="Times New Roman" w:hint="eastAsia"/>
          <w:color w:val="000000"/>
          <w:lang w:eastAsia="zh-CN"/>
        </w:rPr>
        <w:t>(Figure 1)</w:t>
      </w:r>
      <w:r w:rsidR="00A939E3" w:rsidRPr="00DB5372">
        <w:rPr>
          <w:rFonts w:ascii="Book Antiqua" w:hAnsi="Book Antiqua" w:cs="Times New Roman"/>
          <w:color w:val="000000"/>
        </w:rPr>
        <w:t>.</w:t>
      </w:r>
      <w:r w:rsidR="002418D8" w:rsidRPr="00DB5372">
        <w:rPr>
          <w:rFonts w:ascii="Book Antiqua" w:hAnsi="Book Antiqua" w:cs="Times New Roman"/>
          <w:color w:val="000000"/>
        </w:rPr>
        <w:t xml:space="preserve"> </w:t>
      </w:r>
    </w:p>
    <w:p w:rsidR="00681CE8" w:rsidRPr="00DB5372" w:rsidRDefault="00681CE8" w:rsidP="00DB5372">
      <w:pPr>
        <w:widowControl w:val="0"/>
        <w:autoSpaceDE w:val="0"/>
        <w:autoSpaceDN w:val="0"/>
        <w:adjustRightInd w:val="0"/>
        <w:spacing w:line="360" w:lineRule="auto"/>
        <w:jc w:val="both"/>
        <w:rPr>
          <w:rFonts w:ascii="Book Antiqua" w:hAnsi="Book Antiqua" w:cs="Times New Roman"/>
          <w:color w:val="000000"/>
          <w:vertAlign w:val="superscript"/>
        </w:rPr>
      </w:pPr>
    </w:p>
    <w:p w:rsidR="002F09B8" w:rsidRPr="00DB5372" w:rsidRDefault="009212BD" w:rsidP="00DB5372">
      <w:pPr>
        <w:spacing w:line="360" w:lineRule="auto"/>
        <w:jc w:val="both"/>
        <w:rPr>
          <w:rFonts w:ascii="Book Antiqua" w:hAnsi="Book Antiqua" w:cs="Times New Roman"/>
          <w:b/>
          <w:lang w:eastAsia="zh-CN"/>
        </w:rPr>
      </w:pPr>
      <w:r w:rsidRPr="00DB5372">
        <w:rPr>
          <w:rFonts w:ascii="Book Antiqua" w:hAnsi="Book Antiqua" w:cs="Times New Roman"/>
          <w:b/>
        </w:rPr>
        <w:t>EXPERIMENTAL ANIMAL MODEL</w:t>
      </w:r>
      <w:r w:rsidR="00B40BD9">
        <w:rPr>
          <w:rFonts w:ascii="Book Antiqua" w:hAnsi="Book Antiqua" w:cs="Times New Roman" w:hint="eastAsia"/>
          <w:b/>
          <w:lang w:eastAsia="zh-CN"/>
        </w:rPr>
        <w:t xml:space="preserve">: </w:t>
      </w:r>
      <w:r w:rsidR="000A2B45" w:rsidRPr="00DB5372">
        <w:rPr>
          <w:rFonts w:ascii="Book Antiqua" w:hAnsi="Book Antiqua" w:cs="Times New Roman"/>
          <w:b/>
        </w:rPr>
        <w:t xml:space="preserve">AN ESSENTIAL STEP </w:t>
      </w:r>
      <w:r w:rsidR="00F87EA1" w:rsidRPr="00DB5372">
        <w:rPr>
          <w:rFonts w:ascii="Book Antiqua" w:hAnsi="Book Antiqua" w:cs="Times New Roman"/>
          <w:b/>
        </w:rPr>
        <w:t xml:space="preserve">TO DEMONSTRATE THE EFFECTIVENESS OF </w:t>
      </w:r>
      <w:r w:rsidR="008A7E6D" w:rsidRPr="00DB5372">
        <w:rPr>
          <w:rFonts w:ascii="Book Antiqua" w:hAnsi="Book Antiqua" w:cs="Times New Roman"/>
          <w:b/>
        </w:rPr>
        <w:t xml:space="preserve">CELL-BASED THERAPY FOR STRESS URINARY INCONTINENCE </w:t>
      </w:r>
    </w:p>
    <w:p w:rsidR="00315533" w:rsidRPr="00DB5372" w:rsidRDefault="00A061EA" w:rsidP="00DB5372">
      <w:pPr>
        <w:spacing w:line="360" w:lineRule="auto"/>
        <w:jc w:val="both"/>
        <w:rPr>
          <w:rFonts w:ascii="Book Antiqua" w:hAnsi="Book Antiqua" w:cs="Times New Roman"/>
          <w:vertAlign w:val="superscript"/>
        </w:rPr>
      </w:pPr>
      <w:r w:rsidRPr="00DB5372">
        <w:rPr>
          <w:rFonts w:ascii="Book Antiqua" w:hAnsi="Book Antiqua" w:cs="Times New Roman"/>
        </w:rPr>
        <w:t>The development of a</w:t>
      </w:r>
      <w:r w:rsidR="002F09B8" w:rsidRPr="00DB5372">
        <w:rPr>
          <w:rFonts w:ascii="Book Antiqua" w:hAnsi="Book Antiqua" w:cs="Times New Roman"/>
        </w:rPr>
        <w:t xml:space="preserve"> </w:t>
      </w:r>
      <w:r w:rsidR="00DF5702" w:rsidRPr="00DB5372">
        <w:rPr>
          <w:rFonts w:ascii="Book Antiqua" w:hAnsi="Book Antiqua" w:cs="Times New Roman"/>
        </w:rPr>
        <w:t xml:space="preserve">reliable </w:t>
      </w:r>
      <w:r w:rsidR="009212BD" w:rsidRPr="00DB5372">
        <w:rPr>
          <w:rFonts w:ascii="Book Antiqua" w:hAnsi="Book Antiqua" w:cs="Times New Roman"/>
        </w:rPr>
        <w:t xml:space="preserve">experimental </w:t>
      </w:r>
      <w:r w:rsidR="00DF5702" w:rsidRPr="00DB5372">
        <w:rPr>
          <w:rFonts w:ascii="Book Antiqua" w:hAnsi="Book Antiqua" w:cs="Times New Roman"/>
        </w:rPr>
        <w:t>animal model</w:t>
      </w:r>
      <w:r w:rsidR="002F09B8" w:rsidRPr="00DB5372">
        <w:rPr>
          <w:rFonts w:ascii="Book Antiqua" w:hAnsi="Book Antiqua" w:cs="Times New Roman"/>
        </w:rPr>
        <w:t xml:space="preserve"> </w:t>
      </w:r>
      <w:r w:rsidR="00DA60AD" w:rsidRPr="00DB5372">
        <w:rPr>
          <w:rFonts w:ascii="Book Antiqua" w:hAnsi="Book Antiqua" w:cs="Times New Roman"/>
        </w:rPr>
        <w:t xml:space="preserve">is </w:t>
      </w:r>
      <w:r w:rsidR="002F09B8" w:rsidRPr="00DB5372">
        <w:rPr>
          <w:rFonts w:ascii="Book Antiqua" w:hAnsi="Book Antiqua" w:cs="Times New Roman"/>
        </w:rPr>
        <w:t xml:space="preserve">the first step to </w:t>
      </w:r>
      <w:r w:rsidR="00DA60AD" w:rsidRPr="00DB5372">
        <w:rPr>
          <w:rFonts w:ascii="Book Antiqua" w:hAnsi="Book Antiqua" w:cs="Times New Roman"/>
        </w:rPr>
        <w:t xml:space="preserve">demonstrate the effectiveness of </w:t>
      </w:r>
      <w:r w:rsidR="002F09B8" w:rsidRPr="00DB5372">
        <w:rPr>
          <w:rFonts w:ascii="Book Antiqua" w:hAnsi="Book Antiqua" w:cs="Times New Roman"/>
        </w:rPr>
        <w:t>cell-based therapy f</w:t>
      </w:r>
      <w:r w:rsidR="00DD73F3" w:rsidRPr="00DB5372">
        <w:rPr>
          <w:rFonts w:ascii="Book Antiqua" w:hAnsi="Book Antiqua" w:cs="Times New Roman"/>
        </w:rPr>
        <w:t>or stress urinary incontinence. However, o</w:t>
      </w:r>
      <w:r w:rsidR="002F09B8" w:rsidRPr="00DB5372">
        <w:rPr>
          <w:rFonts w:ascii="Book Antiqua" w:hAnsi="Book Antiqua" w:cs="Times New Roman"/>
        </w:rPr>
        <w:t xml:space="preserve">nce the </w:t>
      </w:r>
      <w:r w:rsidR="00350278" w:rsidRPr="00DB5372">
        <w:rPr>
          <w:rFonts w:ascii="Book Antiqua" w:hAnsi="Book Antiqua" w:cs="Times New Roman"/>
        </w:rPr>
        <w:t>physiopathology of SUI has not been</w:t>
      </w:r>
      <w:r w:rsidR="00DD73F3" w:rsidRPr="00DB5372">
        <w:rPr>
          <w:rFonts w:ascii="Book Antiqua" w:hAnsi="Book Antiqua" w:cs="Times New Roman"/>
        </w:rPr>
        <w:t xml:space="preserve"> well</w:t>
      </w:r>
      <w:r w:rsidR="00350278" w:rsidRPr="00DB5372">
        <w:rPr>
          <w:rFonts w:ascii="Book Antiqua" w:hAnsi="Book Antiqua" w:cs="Times New Roman"/>
        </w:rPr>
        <w:t xml:space="preserve"> established </w:t>
      </w:r>
      <w:r w:rsidR="004E3354" w:rsidRPr="00DB5372">
        <w:rPr>
          <w:rFonts w:ascii="Book Antiqua" w:hAnsi="Book Antiqua" w:cs="Times New Roman"/>
        </w:rPr>
        <w:t xml:space="preserve">a reliable </w:t>
      </w:r>
      <w:r w:rsidR="00F1243C" w:rsidRPr="00DB5372">
        <w:rPr>
          <w:rFonts w:ascii="Book Antiqua" w:hAnsi="Book Antiqua" w:cs="Times New Roman"/>
        </w:rPr>
        <w:t>animal model</w:t>
      </w:r>
      <w:r w:rsidR="00370E3C" w:rsidRPr="00DB5372">
        <w:rPr>
          <w:rFonts w:ascii="Book Antiqua" w:hAnsi="Book Antiqua" w:cs="Times New Roman"/>
        </w:rPr>
        <w:t xml:space="preserve"> for urinary incontinence</w:t>
      </w:r>
      <w:r w:rsidR="00483FCA" w:rsidRPr="00DB5372">
        <w:rPr>
          <w:rFonts w:ascii="Book Antiqua" w:hAnsi="Book Antiqua" w:cs="Times New Roman"/>
        </w:rPr>
        <w:t xml:space="preserve"> remains</w:t>
      </w:r>
      <w:r w:rsidR="004E3354" w:rsidRPr="00DB5372">
        <w:rPr>
          <w:rFonts w:ascii="Book Antiqua" w:hAnsi="Book Antiqua" w:cs="Times New Roman"/>
        </w:rPr>
        <w:t xml:space="preserve"> a</w:t>
      </w:r>
      <w:r w:rsidR="00350278" w:rsidRPr="00DB5372">
        <w:rPr>
          <w:rFonts w:ascii="Book Antiqua" w:hAnsi="Book Antiqua" w:cs="Times New Roman"/>
        </w:rPr>
        <w:t xml:space="preserve"> big </w:t>
      </w:r>
      <w:proofErr w:type="gramStart"/>
      <w:r w:rsidR="00350278" w:rsidRPr="00DB5372">
        <w:rPr>
          <w:rFonts w:ascii="Book Antiqua" w:hAnsi="Book Antiqua" w:cs="Times New Roman"/>
        </w:rPr>
        <w:t>challenge</w:t>
      </w:r>
      <w:r w:rsidR="00126FD4" w:rsidRPr="00DB5372">
        <w:rPr>
          <w:rFonts w:ascii="Book Antiqua" w:hAnsi="Book Antiqua" w:cs="Times New Roman"/>
          <w:vertAlign w:val="superscript"/>
        </w:rPr>
        <w:t>[</w:t>
      </w:r>
      <w:proofErr w:type="gramEnd"/>
      <w:r w:rsidR="00126FD4" w:rsidRPr="00DB5372">
        <w:rPr>
          <w:rFonts w:ascii="Book Antiqua" w:hAnsi="Book Antiqua" w:cs="Times New Roman"/>
          <w:vertAlign w:val="superscript"/>
        </w:rPr>
        <w:t>4,11]</w:t>
      </w:r>
      <w:r w:rsidR="00350278" w:rsidRPr="00DB5372">
        <w:rPr>
          <w:rFonts w:ascii="Book Antiqua" w:hAnsi="Book Antiqua" w:cs="Times New Roman"/>
        </w:rPr>
        <w:t xml:space="preserve">. </w:t>
      </w:r>
    </w:p>
    <w:p w:rsidR="00315533" w:rsidRPr="00DB5372" w:rsidRDefault="002D5945" w:rsidP="00126FD4">
      <w:pPr>
        <w:spacing w:line="360" w:lineRule="auto"/>
        <w:ind w:firstLineChars="100" w:firstLine="240"/>
        <w:jc w:val="both"/>
        <w:rPr>
          <w:rFonts w:ascii="Book Antiqua" w:hAnsi="Book Antiqua" w:cs="Times New Roman"/>
        </w:rPr>
      </w:pPr>
      <w:r w:rsidRPr="00DB5372">
        <w:rPr>
          <w:rFonts w:ascii="Book Antiqua" w:hAnsi="Book Antiqua" w:cs="Times New Roman"/>
        </w:rPr>
        <w:t xml:space="preserve">Mice, rats, </w:t>
      </w:r>
      <w:r w:rsidR="00315533" w:rsidRPr="00DB5372">
        <w:rPr>
          <w:rFonts w:ascii="Book Antiqua" w:hAnsi="Book Antiqua" w:cs="Times New Roman"/>
        </w:rPr>
        <w:t>rabbit</w:t>
      </w:r>
      <w:r w:rsidR="00DF5702" w:rsidRPr="00DB5372">
        <w:rPr>
          <w:rFonts w:ascii="Book Antiqua" w:hAnsi="Book Antiqua" w:cs="Times New Roman"/>
        </w:rPr>
        <w:t>s</w:t>
      </w:r>
      <w:r w:rsidRPr="00DB5372">
        <w:rPr>
          <w:rFonts w:ascii="Book Antiqua" w:hAnsi="Book Antiqua" w:cs="Times New Roman"/>
        </w:rPr>
        <w:t>, pigs,</w:t>
      </w:r>
      <w:r w:rsidR="00315533" w:rsidRPr="00DB5372">
        <w:rPr>
          <w:rFonts w:ascii="Book Antiqua" w:hAnsi="Book Antiqua" w:cs="Times New Roman"/>
        </w:rPr>
        <w:t xml:space="preserve"> and </w:t>
      </w:r>
      <w:r w:rsidR="00DF5702" w:rsidRPr="00DB5372">
        <w:rPr>
          <w:rFonts w:ascii="Book Antiqua" w:hAnsi="Book Antiqua" w:cs="Times New Roman"/>
        </w:rPr>
        <w:t xml:space="preserve">more recently </w:t>
      </w:r>
      <w:r w:rsidR="00315533" w:rsidRPr="00DB5372">
        <w:rPr>
          <w:rFonts w:ascii="Book Antiqua" w:hAnsi="Book Antiqua" w:cs="Times New Roman"/>
        </w:rPr>
        <w:t xml:space="preserve">monkeys have been </w:t>
      </w:r>
      <w:r w:rsidR="00DF5702" w:rsidRPr="00DB5372">
        <w:rPr>
          <w:rFonts w:ascii="Book Antiqua" w:hAnsi="Book Antiqua" w:cs="Times New Roman"/>
        </w:rPr>
        <w:t xml:space="preserve">used </w:t>
      </w:r>
      <w:r w:rsidR="00446FFB" w:rsidRPr="00DB5372">
        <w:rPr>
          <w:rFonts w:ascii="Book Antiqua" w:hAnsi="Book Antiqua" w:cs="Times New Roman"/>
        </w:rPr>
        <w:t>in experimental studies</w:t>
      </w:r>
      <w:r w:rsidR="00E649C7" w:rsidRPr="00DB5372">
        <w:rPr>
          <w:rFonts w:ascii="Book Antiqua" w:hAnsi="Book Antiqua" w:cs="Times New Roman"/>
        </w:rPr>
        <w:t>.</w:t>
      </w:r>
      <w:r w:rsidRPr="00DB5372">
        <w:rPr>
          <w:rFonts w:ascii="Book Antiqua" w:hAnsi="Book Antiqua" w:cs="Times New Roman"/>
        </w:rPr>
        <w:t xml:space="preserve"> </w:t>
      </w:r>
      <w:r w:rsidR="00E649C7" w:rsidRPr="00DB5372">
        <w:rPr>
          <w:rFonts w:ascii="Book Antiqua" w:hAnsi="Book Antiqua" w:cs="Times New Roman"/>
        </w:rPr>
        <w:t>There a</w:t>
      </w:r>
      <w:r w:rsidRPr="00DB5372">
        <w:rPr>
          <w:rFonts w:ascii="Book Antiqua" w:hAnsi="Book Antiqua" w:cs="Times New Roman"/>
        </w:rPr>
        <w:t>re different ways to induce</w:t>
      </w:r>
      <w:r w:rsidR="00E649C7" w:rsidRPr="00DB5372">
        <w:rPr>
          <w:rFonts w:ascii="Book Antiqua" w:hAnsi="Book Antiqua" w:cs="Times New Roman"/>
        </w:rPr>
        <w:t xml:space="preserve"> urina</w:t>
      </w:r>
      <w:r w:rsidR="00DD73F3" w:rsidRPr="00DB5372">
        <w:rPr>
          <w:rFonts w:ascii="Book Antiqua" w:hAnsi="Book Antiqua" w:cs="Times New Roman"/>
        </w:rPr>
        <w:t>ry incontinence in animals</w:t>
      </w:r>
      <w:r w:rsidR="00E649C7" w:rsidRPr="00DB5372">
        <w:rPr>
          <w:rFonts w:ascii="Book Antiqua" w:hAnsi="Book Antiqua" w:cs="Times New Roman"/>
        </w:rPr>
        <w:t xml:space="preserve"> such as v</w:t>
      </w:r>
      <w:r w:rsidR="00C3327D" w:rsidRPr="00DB5372">
        <w:rPr>
          <w:rFonts w:ascii="Book Antiqua" w:hAnsi="Book Antiqua" w:cs="Times New Roman"/>
        </w:rPr>
        <w:t xml:space="preserve">aginal balloon dilation, </w:t>
      </w:r>
      <w:proofErr w:type="spellStart"/>
      <w:r w:rsidR="00C3327D" w:rsidRPr="00DB5372">
        <w:rPr>
          <w:rFonts w:ascii="Book Antiqua" w:hAnsi="Book Antiqua" w:cs="Times New Roman"/>
        </w:rPr>
        <w:t>urethrolysis</w:t>
      </w:r>
      <w:proofErr w:type="spellEnd"/>
      <w:r w:rsidR="00C3327D" w:rsidRPr="00DB5372">
        <w:rPr>
          <w:rFonts w:ascii="Book Antiqua" w:hAnsi="Book Antiqua" w:cs="Times New Roman"/>
        </w:rPr>
        <w:t xml:space="preserve">, </w:t>
      </w:r>
      <w:proofErr w:type="spellStart"/>
      <w:r w:rsidR="00C3327D" w:rsidRPr="00DB5372">
        <w:rPr>
          <w:rFonts w:ascii="Book Antiqua" w:hAnsi="Book Antiqua" w:cs="Times New Roman"/>
        </w:rPr>
        <w:t>urethrolysis</w:t>
      </w:r>
      <w:proofErr w:type="spellEnd"/>
      <w:r w:rsidR="00C3327D" w:rsidRPr="00DB5372">
        <w:rPr>
          <w:rFonts w:ascii="Book Antiqua" w:hAnsi="Book Antiqua" w:cs="Times New Roman"/>
        </w:rPr>
        <w:t xml:space="preserve"> and </w:t>
      </w:r>
      <w:proofErr w:type="spellStart"/>
      <w:r w:rsidR="00C3327D" w:rsidRPr="00DB5372">
        <w:rPr>
          <w:rFonts w:ascii="Book Antiqua" w:hAnsi="Book Antiqua" w:cs="Times New Roman"/>
        </w:rPr>
        <w:t>cardiotoxin</w:t>
      </w:r>
      <w:proofErr w:type="spellEnd"/>
      <w:r w:rsidR="00C3327D" w:rsidRPr="00DB5372">
        <w:rPr>
          <w:rFonts w:ascii="Book Antiqua" w:hAnsi="Book Antiqua" w:cs="Times New Roman"/>
        </w:rPr>
        <w:t xml:space="preserve"> injection, </w:t>
      </w:r>
      <w:proofErr w:type="spellStart"/>
      <w:r w:rsidR="00C3327D" w:rsidRPr="00DB5372">
        <w:rPr>
          <w:rFonts w:ascii="Book Antiqua" w:hAnsi="Book Antiqua" w:cs="Times New Roman"/>
        </w:rPr>
        <w:t>eletrocauterization</w:t>
      </w:r>
      <w:proofErr w:type="spellEnd"/>
      <w:r w:rsidR="00C3327D" w:rsidRPr="00DB5372">
        <w:rPr>
          <w:rFonts w:ascii="Book Antiqua" w:hAnsi="Book Antiqua" w:cs="Times New Roman"/>
        </w:rPr>
        <w:t xml:space="preserve"> of </w:t>
      </w:r>
      <w:proofErr w:type="spellStart"/>
      <w:r w:rsidR="00C3327D" w:rsidRPr="00DB5372">
        <w:rPr>
          <w:rFonts w:ascii="Book Antiqua" w:hAnsi="Book Antiqua" w:cs="Times New Roman"/>
        </w:rPr>
        <w:t>pudendal</w:t>
      </w:r>
      <w:proofErr w:type="spellEnd"/>
      <w:r w:rsidR="00C3327D" w:rsidRPr="00DB5372">
        <w:rPr>
          <w:rFonts w:ascii="Book Antiqua" w:hAnsi="Book Antiqua" w:cs="Times New Roman"/>
        </w:rPr>
        <w:t xml:space="preserve"> branches, and </w:t>
      </w:r>
      <w:r w:rsidRPr="00DB5372">
        <w:rPr>
          <w:rFonts w:ascii="Book Antiqua" w:hAnsi="Book Antiqua" w:cs="Times New Roman"/>
        </w:rPr>
        <w:t xml:space="preserve">bilateral </w:t>
      </w:r>
      <w:proofErr w:type="spellStart"/>
      <w:r w:rsidR="00C3327D" w:rsidRPr="00DB5372">
        <w:rPr>
          <w:rFonts w:ascii="Book Antiqua" w:hAnsi="Book Antiqua" w:cs="Times New Roman"/>
        </w:rPr>
        <w:t>pudendal</w:t>
      </w:r>
      <w:proofErr w:type="spellEnd"/>
      <w:r w:rsidR="00C3327D" w:rsidRPr="00DB5372">
        <w:rPr>
          <w:rFonts w:ascii="Book Antiqua" w:hAnsi="Book Antiqua" w:cs="Times New Roman"/>
        </w:rPr>
        <w:t xml:space="preserve"> nerve transecti</w:t>
      </w:r>
      <w:r w:rsidR="002055A1" w:rsidRPr="00DB5372">
        <w:rPr>
          <w:rFonts w:ascii="Book Antiqua" w:hAnsi="Book Antiqua" w:cs="Times New Roman"/>
        </w:rPr>
        <w:t>on</w:t>
      </w:r>
      <w:r w:rsidRPr="00DB5372">
        <w:rPr>
          <w:rFonts w:ascii="Book Antiqua" w:hAnsi="Book Antiqua" w:cs="Times New Roman"/>
        </w:rPr>
        <w:t xml:space="preserve">. </w:t>
      </w:r>
      <w:r w:rsidR="00446FFB" w:rsidRPr="00DB5372">
        <w:rPr>
          <w:rFonts w:ascii="Book Antiqua" w:hAnsi="Book Antiqua" w:cs="Times New Roman"/>
        </w:rPr>
        <w:t>Despite some studies have shown promising outcomes,</w:t>
      </w:r>
      <w:r w:rsidR="00E649C7" w:rsidRPr="00DB5372">
        <w:rPr>
          <w:rFonts w:ascii="Book Antiqua" w:hAnsi="Book Antiqua" w:cs="Times New Roman"/>
        </w:rPr>
        <w:t xml:space="preserve"> the mai</w:t>
      </w:r>
      <w:r w:rsidR="00B62E01" w:rsidRPr="00DB5372">
        <w:rPr>
          <w:rFonts w:ascii="Book Antiqua" w:hAnsi="Book Antiqua" w:cs="Times New Roman"/>
        </w:rPr>
        <w:t>n question that should be addressed</w:t>
      </w:r>
      <w:r w:rsidR="00E649C7" w:rsidRPr="00DB5372">
        <w:rPr>
          <w:rFonts w:ascii="Book Antiqua" w:hAnsi="Book Antiqua" w:cs="Times New Roman"/>
        </w:rPr>
        <w:t xml:space="preserve"> is: </w:t>
      </w:r>
      <w:r w:rsidRPr="00DB5372">
        <w:rPr>
          <w:rFonts w:ascii="Book Antiqua" w:hAnsi="Book Antiqua" w:cs="Times New Roman"/>
        </w:rPr>
        <w:t xml:space="preserve">Any of </w:t>
      </w:r>
      <w:r w:rsidR="00E649C7" w:rsidRPr="00DB5372">
        <w:rPr>
          <w:rFonts w:ascii="Book Antiqua" w:hAnsi="Book Antiqua" w:cs="Times New Roman"/>
        </w:rPr>
        <w:t>these</w:t>
      </w:r>
      <w:r w:rsidRPr="00DB5372">
        <w:rPr>
          <w:rFonts w:ascii="Book Antiqua" w:hAnsi="Book Antiqua" w:cs="Times New Roman"/>
        </w:rPr>
        <w:t xml:space="preserve"> current</w:t>
      </w:r>
      <w:r w:rsidR="00E649C7" w:rsidRPr="00DB5372">
        <w:rPr>
          <w:rFonts w:ascii="Book Antiqua" w:hAnsi="Book Antiqua" w:cs="Times New Roman"/>
        </w:rPr>
        <w:t xml:space="preserve"> </w:t>
      </w:r>
      <w:r w:rsidRPr="00DB5372">
        <w:rPr>
          <w:rFonts w:ascii="Book Antiqua" w:hAnsi="Book Antiqua" w:cs="Times New Roman"/>
        </w:rPr>
        <w:lastRenderedPageBreak/>
        <w:t xml:space="preserve">methods </w:t>
      </w:r>
      <w:r w:rsidR="00DD73F3" w:rsidRPr="00DB5372">
        <w:rPr>
          <w:rFonts w:ascii="Book Antiqua" w:hAnsi="Book Antiqua" w:cs="Times New Roman"/>
        </w:rPr>
        <w:t xml:space="preserve">reproduce </w:t>
      </w:r>
      <w:r w:rsidRPr="00DB5372">
        <w:rPr>
          <w:rFonts w:ascii="Book Antiqua" w:hAnsi="Book Antiqua" w:cs="Times New Roman"/>
        </w:rPr>
        <w:t xml:space="preserve">the </w:t>
      </w:r>
      <w:r w:rsidR="00B62E01" w:rsidRPr="00DB5372">
        <w:rPr>
          <w:rFonts w:ascii="Book Antiqua" w:hAnsi="Book Antiqua" w:cs="Times New Roman"/>
        </w:rPr>
        <w:t xml:space="preserve">pathophysiology </w:t>
      </w:r>
      <w:r w:rsidR="00DD73F3" w:rsidRPr="00DB5372">
        <w:rPr>
          <w:rFonts w:ascii="Book Antiqua" w:hAnsi="Book Antiqua" w:cs="Times New Roman"/>
        </w:rPr>
        <w:t>stress urinary incontinence</w:t>
      </w:r>
      <w:r w:rsidRPr="00DB5372">
        <w:rPr>
          <w:rFonts w:ascii="Book Antiqua" w:hAnsi="Book Antiqua" w:cs="Times New Roman"/>
        </w:rPr>
        <w:t xml:space="preserve"> in </w:t>
      </w:r>
      <w:proofErr w:type="gramStart"/>
      <w:r w:rsidRPr="00DB5372">
        <w:rPr>
          <w:rFonts w:ascii="Book Antiqua" w:hAnsi="Book Antiqua" w:cs="Times New Roman"/>
        </w:rPr>
        <w:t>women</w:t>
      </w:r>
      <w:r w:rsidR="00126FD4" w:rsidRPr="00DB5372">
        <w:rPr>
          <w:rFonts w:ascii="Book Antiqua" w:hAnsi="Book Antiqua" w:cs="Times New Roman"/>
          <w:vertAlign w:val="superscript"/>
        </w:rPr>
        <w:t>[</w:t>
      </w:r>
      <w:proofErr w:type="gramEnd"/>
      <w:r w:rsidR="00126FD4" w:rsidRPr="00DB5372">
        <w:rPr>
          <w:rFonts w:ascii="Book Antiqua" w:hAnsi="Book Antiqua" w:cs="Times New Roman"/>
          <w:vertAlign w:val="superscript"/>
        </w:rPr>
        <w:t>19-25]</w:t>
      </w:r>
      <w:r w:rsidR="00E649C7" w:rsidRPr="00DB5372">
        <w:rPr>
          <w:rFonts w:ascii="Book Antiqua" w:hAnsi="Book Antiqua" w:cs="Times New Roman"/>
        </w:rPr>
        <w:t>?</w:t>
      </w:r>
      <w:r w:rsidR="00363C56" w:rsidRPr="00DB5372">
        <w:rPr>
          <w:rFonts w:ascii="Book Antiqua" w:hAnsi="Book Antiqua" w:cs="Times New Roman"/>
        </w:rPr>
        <w:t xml:space="preserve"> </w:t>
      </w:r>
    </w:p>
    <w:p w:rsidR="001B0802" w:rsidRPr="00DB5372" w:rsidRDefault="001B0802" w:rsidP="00126FD4">
      <w:pPr>
        <w:widowControl w:val="0"/>
        <w:autoSpaceDE w:val="0"/>
        <w:autoSpaceDN w:val="0"/>
        <w:adjustRightInd w:val="0"/>
        <w:spacing w:line="360" w:lineRule="auto"/>
        <w:ind w:firstLineChars="100" w:firstLine="240"/>
        <w:jc w:val="both"/>
        <w:rPr>
          <w:rFonts w:ascii="Book Antiqua" w:hAnsi="Book Antiqua" w:cs="Times New Roman"/>
          <w:color w:val="000000"/>
          <w:vertAlign w:val="superscript"/>
        </w:rPr>
      </w:pPr>
      <w:proofErr w:type="spellStart"/>
      <w:r w:rsidRPr="00DB5372">
        <w:rPr>
          <w:rFonts w:ascii="Book Antiqua" w:hAnsi="Book Antiqua" w:cs="Times New Roman"/>
          <w:color w:val="000000"/>
        </w:rPr>
        <w:t>Badra</w:t>
      </w:r>
      <w:proofErr w:type="spellEnd"/>
      <w:r w:rsidRPr="00DB5372">
        <w:rPr>
          <w:rFonts w:ascii="Book Antiqua" w:hAnsi="Book Antiqua" w:cs="Times New Roman"/>
          <w:color w:val="000000"/>
        </w:rPr>
        <w:t xml:space="preserve"> </w:t>
      </w:r>
      <w:r w:rsidRPr="00126FD4">
        <w:rPr>
          <w:rFonts w:ascii="Book Antiqua" w:hAnsi="Book Antiqua" w:cs="Times New Roman"/>
          <w:i/>
          <w:color w:val="000000"/>
        </w:rPr>
        <w:t xml:space="preserve">et </w:t>
      </w:r>
      <w:proofErr w:type="gramStart"/>
      <w:r w:rsidR="00290D03" w:rsidRPr="00126FD4">
        <w:rPr>
          <w:rFonts w:ascii="Book Antiqua" w:hAnsi="Book Antiqua" w:cs="Times New Roman"/>
          <w:i/>
          <w:color w:val="000000"/>
        </w:rPr>
        <w:t>al</w:t>
      </w:r>
      <w:r w:rsidR="00126FD4" w:rsidRPr="00DB5372">
        <w:rPr>
          <w:rFonts w:ascii="Book Antiqua" w:hAnsi="Book Antiqua" w:cs="Times New Roman"/>
          <w:vertAlign w:val="superscript"/>
        </w:rPr>
        <w:t>[</w:t>
      </w:r>
      <w:proofErr w:type="gramEnd"/>
      <w:r w:rsidR="00126FD4" w:rsidRPr="00DB5372">
        <w:rPr>
          <w:rFonts w:ascii="Book Antiqua" w:hAnsi="Book Antiqua" w:cs="Times New Roman"/>
          <w:vertAlign w:val="superscript"/>
        </w:rPr>
        <w:t>4]</w:t>
      </w:r>
      <w:r w:rsidR="00290D03" w:rsidRPr="00DB5372">
        <w:rPr>
          <w:rFonts w:ascii="Book Antiqua" w:hAnsi="Book Antiqua" w:cs="Times New Roman"/>
          <w:color w:val="000000"/>
        </w:rPr>
        <w:t xml:space="preserve"> published the first study per</w:t>
      </w:r>
      <w:r w:rsidR="00E128B6" w:rsidRPr="00DB5372">
        <w:rPr>
          <w:rFonts w:ascii="Book Antiqua" w:hAnsi="Book Antiqua" w:cs="Times New Roman"/>
          <w:color w:val="000000"/>
        </w:rPr>
        <w:t xml:space="preserve">formed in </w:t>
      </w:r>
      <w:r w:rsidRPr="00DB5372">
        <w:rPr>
          <w:rFonts w:ascii="Book Antiqua" w:hAnsi="Book Antiqua" w:cs="Times New Roman"/>
          <w:color w:val="000000"/>
        </w:rPr>
        <w:t xml:space="preserve">monkeys demonstrating </w:t>
      </w:r>
      <w:r w:rsidRPr="00DB5372">
        <w:rPr>
          <w:rFonts w:ascii="Book Antiqua" w:hAnsi="Book Antiqua" w:cs="Times New Roman"/>
        </w:rPr>
        <w:t>a</w:t>
      </w:r>
      <w:r w:rsidR="00E128B6" w:rsidRPr="00DB5372">
        <w:rPr>
          <w:rFonts w:ascii="Book Antiqua" w:hAnsi="Book Antiqua" w:cs="Times New Roman"/>
        </w:rPr>
        <w:t xml:space="preserve"> long-term</w:t>
      </w:r>
      <w:r w:rsidRPr="00DB5372">
        <w:rPr>
          <w:rFonts w:ascii="Book Antiqua" w:hAnsi="Book Antiqua" w:cs="Times New Roman"/>
        </w:rPr>
        <w:t xml:space="preserve"> </w:t>
      </w:r>
      <w:r w:rsidR="00B62E01" w:rsidRPr="00DB5372">
        <w:rPr>
          <w:rFonts w:ascii="Book Antiqua" w:hAnsi="Book Antiqua" w:cs="Times New Roman"/>
        </w:rPr>
        <w:t xml:space="preserve">animal model of </w:t>
      </w:r>
      <w:r w:rsidRPr="00DB5372">
        <w:rPr>
          <w:rFonts w:ascii="Book Antiqua" w:hAnsi="Book Antiqua" w:cs="Times New Roman"/>
        </w:rPr>
        <w:t xml:space="preserve">stable urethral deficiency. </w:t>
      </w:r>
      <w:r w:rsidR="009102B2" w:rsidRPr="00DB5372">
        <w:rPr>
          <w:rFonts w:ascii="Book Antiqua" w:hAnsi="Book Antiqua" w:cs="Times New Roman"/>
        </w:rPr>
        <w:t>They emphasize that n</w:t>
      </w:r>
      <w:r w:rsidRPr="00DB5372">
        <w:rPr>
          <w:rFonts w:ascii="Book Antiqua" w:hAnsi="Book Antiqua" w:cs="Times New Roman"/>
        </w:rPr>
        <w:t xml:space="preserve">onhuman primates have a natural menarche, a 28-d menstrual cycle, natural menopause as well as age associated health risks that closely mirror those of women. </w:t>
      </w:r>
    </w:p>
    <w:p w:rsidR="001B0802" w:rsidRPr="00DB5372" w:rsidRDefault="00446FFB" w:rsidP="00126FD4">
      <w:pPr>
        <w:widowControl w:val="0"/>
        <w:autoSpaceDE w:val="0"/>
        <w:autoSpaceDN w:val="0"/>
        <w:adjustRightInd w:val="0"/>
        <w:spacing w:line="360" w:lineRule="auto"/>
        <w:ind w:firstLineChars="100" w:firstLine="240"/>
        <w:jc w:val="both"/>
        <w:rPr>
          <w:rFonts w:ascii="Book Antiqua" w:hAnsi="Book Antiqua" w:cs="Times New Roman"/>
          <w:color w:val="000000"/>
        </w:rPr>
      </w:pPr>
      <w:r w:rsidRPr="00DB5372">
        <w:rPr>
          <w:rFonts w:ascii="Book Antiqua" w:hAnsi="Book Antiqua" w:cs="Times New Roman"/>
          <w:color w:val="000000"/>
        </w:rPr>
        <w:t>The objectives of creating a reliable animal model are</w:t>
      </w:r>
      <w:r w:rsidR="001B0802" w:rsidRPr="00DB5372">
        <w:rPr>
          <w:rFonts w:ascii="Book Antiqua" w:hAnsi="Book Antiqua" w:cs="Times New Roman"/>
          <w:color w:val="000000"/>
        </w:rPr>
        <w:t xml:space="preserve"> to avoid methodological bias and outcomes misinterpretation. </w:t>
      </w:r>
      <w:r w:rsidR="0053559B" w:rsidRPr="00DB5372">
        <w:rPr>
          <w:rFonts w:ascii="Book Antiqua" w:hAnsi="Book Antiqua" w:cs="Times New Roman"/>
          <w:color w:val="000000"/>
        </w:rPr>
        <w:t>In the literature, most of the studies, whi</w:t>
      </w:r>
      <w:r w:rsidRPr="00DB5372">
        <w:rPr>
          <w:rFonts w:ascii="Book Antiqua" w:hAnsi="Book Antiqua" w:cs="Times New Roman"/>
          <w:color w:val="000000"/>
        </w:rPr>
        <w:t>ch demonstrate promising outcomes</w:t>
      </w:r>
      <w:r w:rsidR="0053559B" w:rsidRPr="00DB5372">
        <w:rPr>
          <w:rFonts w:ascii="Book Antiqua" w:hAnsi="Book Antiqua" w:cs="Times New Roman"/>
          <w:color w:val="000000"/>
        </w:rPr>
        <w:t xml:space="preserve"> have a short follow up and were performed in small young animals. </w:t>
      </w:r>
      <w:r w:rsidR="00050DF4" w:rsidRPr="00DB5372">
        <w:rPr>
          <w:rFonts w:ascii="Book Antiqua" w:hAnsi="Book Antiqua" w:cs="Times New Roman"/>
          <w:color w:val="000000"/>
        </w:rPr>
        <w:t>Therefore, t</w:t>
      </w:r>
      <w:r w:rsidR="009B2092" w:rsidRPr="00DB5372">
        <w:rPr>
          <w:rFonts w:ascii="Book Antiqua" w:hAnsi="Book Antiqua" w:cs="Times New Roman"/>
          <w:color w:val="000000"/>
        </w:rPr>
        <w:t xml:space="preserve">he translation </w:t>
      </w:r>
      <w:r w:rsidR="00050DF4" w:rsidRPr="00DB5372">
        <w:rPr>
          <w:rFonts w:ascii="Book Antiqua" w:hAnsi="Book Antiqua" w:cs="Times New Roman"/>
          <w:color w:val="000000"/>
        </w:rPr>
        <w:t xml:space="preserve">of this therapy for humans needs further and </w:t>
      </w:r>
      <w:r w:rsidRPr="00DB5372">
        <w:rPr>
          <w:rFonts w:ascii="Book Antiqua" w:hAnsi="Book Antiqua" w:cs="Times New Roman"/>
          <w:color w:val="000000"/>
        </w:rPr>
        <w:t xml:space="preserve">more </w:t>
      </w:r>
      <w:r w:rsidR="00050DF4" w:rsidRPr="00DB5372">
        <w:rPr>
          <w:rFonts w:ascii="Book Antiqua" w:hAnsi="Book Antiqua" w:cs="Times New Roman"/>
          <w:color w:val="000000"/>
        </w:rPr>
        <w:t xml:space="preserve">detailed </w:t>
      </w:r>
      <w:proofErr w:type="gramStart"/>
      <w:r w:rsidR="00050DF4" w:rsidRPr="00DB5372">
        <w:rPr>
          <w:rFonts w:ascii="Book Antiqua" w:hAnsi="Book Antiqua" w:cs="Times New Roman"/>
          <w:color w:val="000000"/>
        </w:rPr>
        <w:t>investigation</w:t>
      </w:r>
      <w:r w:rsidR="00126FD4" w:rsidRPr="00DB5372">
        <w:rPr>
          <w:rFonts w:ascii="Book Antiqua" w:hAnsi="Book Antiqua" w:cs="Times New Roman"/>
          <w:color w:val="000000"/>
          <w:vertAlign w:val="superscript"/>
        </w:rPr>
        <w:t>[</w:t>
      </w:r>
      <w:proofErr w:type="gramEnd"/>
      <w:r w:rsidR="00126FD4" w:rsidRPr="00DB5372">
        <w:rPr>
          <w:rFonts w:ascii="Book Antiqua" w:hAnsi="Book Antiqua" w:cs="Times New Roman"/>
          <w:color w:val="000000"/>
          <w:vertAlign w:val="superscript"/>
        </w:rPr>
        <w:t>9,11]</w:t>
      </w:r>
      <w:r w:rsidR="00050DF4" w:rsidRPr="00DB5372">
        <w:rPr>
          <w:rFonts w:ascii="Book Antiqua" w:hAnsi="Book Antiqua" w:cs="Times New Roman"/>
          <w:color w:val="000000"/>
        </w:rPr>
        <w:t xml:space="preserve">. </w:t>
      </w:r>
    </w:p>
    <w:p w:rsidR="007E19BB" w:rsidRPr="00DB5372" w:rsidRDefault="007E19BB" w:rsidP="00DB5372">
      <w:pPr>
        <w:widowControl w:val="0"/>
        <w:autoSpaceDE w:val="0"/>
        <w:autoSpaceDN w:val="0"/>
        <w:adjustRightInd w:val="0"/>
        <w:spacing w:line="360" w:lineRule="auto"/>
        <w:jc w:val="both"/>
        <w:rPr>
          <w:rFonts w:ascii="Book Antiqua" w:hAnsi="Book Antiqua" w:cs="Times New Roman"/>
          <w:color w:val="000000"/>
          <w:vertAlign w:val="superscript"/>
        </w:rPr>
      </w:pPr>
    </w:p>
    <w:p w:rsidR="00E232A9" w:rsidRPr="00DB5372" w:rsidRDefault="00E82A5F" w:rsidP="00DB5372">
      <w:pPr>
        <w:widowControl w:val="0"/>
        <w:autoSpaceDE w:val="0"/>
        <w:autoSpaceDN w:val="0"/>
        <w:adjustRightInd w:val="0"/>
        <w:spacing w:line="360" w:lineRule="auto"/>
        <w:jc w:val="both"/>
        <w:rPr>
          <w:rFonts w:ascii="Book Antiqua" w:hAnsi="Book Antiqua" w:cs="Times New Roman"/>
          <w:b/>
        </w:rPr>
      </w:pPr>
      <w:r w:rsidRPr="00DB5372">
        <w:rPr>
          <w:rFonts w:ascii="Book Antiqua" w:hAnsi="Book Antiqua" w:cs="Times New Roman"/>
          <w:b/>
        </w:rPr>
        <w:t>STEM CELLS AND STRESS URINARY INCONTINENCE</w:t>
      </w:r>
    </w:p>
    <w:p w:rsidR="000B19C6" w:rsidRPr="00DB5372" w:rsidRDefault="000B19C6" w:rsidP="00DB5372">
      <w:pPr>
        <w:widowControl w:val="0"/>
        <w:autoSpaceDE w:val="0"/>
        <w:autoSpaceDN w:val="0"/>
        <w:adjustRightInd w:val="0"/>
        <w:spacing w:line="360" w:lineRule="auto"/>
        <w:jc w:val="both"/>
        <w:rPr>
          <w:rFonts w:ascii="Book Antiqua" w:hAnsi="Book Antiqua" w:cs="Times New Roman"/>
          <w:color w:val="1C1C1C"/>
          <w:vertAlign w:val="superscript"/>
        </w:rPr>
      </w:pPr>
      <w:r w:rsidRPr="00DB5372">
        <w:rPr>
          <w:rFonts w:ascii="Book Antiqua" w:hAnsi="Book Antiqua" w:cs="Times New Roman"/>
        </w:rPr>
        <w:t>T</w:t>
      </w:r>
      <w:r w:rsidR="0094647C" w:rsidRPr="00DB5372">
        <w:rPr>
          <w:rFonts w:ascii="Book Antiqua" w:hAnsi="Book Antiqua" w:cs="Times New Roman"/>
        </w:rPr>
        <w:t>here are two different</w:t>
      </w:r>
      <w:r w:rsidR="00E232A9" w:rsidRPr="00DB5372">
        <w:rPr>
          <w:rFonts w:ascii="Book Antiqua" w:hAnsi="Book Antiqua" w:cs="Times New Roman"/>
        </w:rPr>
        <w:t xml:space="preserve"> mechanism</w:t>
      </w:r>
      <w:r w:rsidR="0094647C" w:rsidRPr="00DB5372">
        <w:rPr>
          <w:rFonts w:ascii="Book Antiqua" w:hAnsi="Book Antiqua" w:cs="Times New Roman"/>
        </w:rPr>
        <w:t>s</w:t>
      </w:r>
      <w:r w:rsidR="00E232A9" w:rsidRPr="00DB5372">
        <w:rPr>
          <w:rFonts w:ascii="Book Antiqua" w:hAnsi="Book Antiqua" w:cs="Times New Roman"/>
        </w:rPr>
        <w:t xml:space="preserve"> </w:t>
      </w:r>
      <w:r w:rsidR="0094647C" w:rsidRPr="00DB5372">
        <w:rPr>
          <w:rFonts w:ascii="Book Antiqua" w:hAnsi="Book Antiqua" w:cs="Times New Roman"/>
        </w:rPr>
        <w:t>of actions for cell therapy. First, the cells can differentiate</w:t>
      </w:r>
      <w:r w:rsidR="008107A1" w:rsidRPr="00DB5372">
        <w:rPr>
          <w:rFonts w:ascii="Book Antiqua" w:hAnsi="Book Antiqua" w:cs="Times New Roman"/>
        </w:rPr>
        <w:t xml:space="preserve">, integrate into the site of injury </w:t>
      </w:r>
      <w:r w:rsidR="0094647C" w:rsidRPr="00DB5372">
        <w:rPr>
          <w:rFonts w:ascii="Book Antiqua" w:hAnsi="Book Antiqua" w:cs="Times New Roman"/>
        </w:rPr>
        <w:t xml:space="preserve">and </w:t>
      </w:r>
      <w:r w:rsidR="008107A1" w:rsidRPr="00DB5372">
        <w:rPr>
          <w:rFonts w:ascii="Book Antiqua" w:hAnsi="Book Antiqua" w:cs="Times New Roman"/>
        </w:rPr>
        <w:t xml:space="preserve">then, </w:t>
      </w:r>
      <w:r w:rsidR="0094647C" w:rsidRPr="00DB5372">
        <w:rPr>
          <w:rFonts w:ascii="Book Antiqua" w:hAnsi="Book Antiqua" w:cs="Times New Roman"/>
        </w:rPr>
        <w:t>replace the damaged tissue. Second, cells can release c</w:t>
      </w:r>
      <w:r w:rsidR="008107A1" w:rsidRPr="00DB5372">
        <w:rPr>
          <w:rFonts w:ascii="Book Antiqua" w:hAnsi="Book Antiqua" w:cs="Times New Roman"/>
        </w:rPr>
        <w:t>ytokines, chemokines, and growth</w:t>
      </w:r>
      <w:r w:rsidR="0094647C" w:rsidRPr="00DB5372">
        <w:rPr>
          <w:rFonts w:ascii="Book Antiqua" w:hAnsi="Book Antiqua" w:cs="Times New Roman"/>
        </w:rPr>
        <w:t xml:space="preserve"> factors, which act in paracrine or endoc</w:t>
      </w:r>
      <w:r w:rsidR="008107A1" w:rsidRPr="00DB5372">
        <w:rPr>
          <w:rFonts w:ascii="Book Antiqua" w:hAnsi="Book Antiqua" w:cs="Times New Roman"/>
        </w:rPr>
        <w:t>r</w:t>
      </w:r>
      <w:r w:rsidR="0094647C" w:rsidRPr="00DB5372">
        <w:rPr>
          <w:rFonts w:ascii="Book Antiqua" w:hAnsi="Book Antiqua" w:cs="Times New Roman"/>
        </w:rPr>
        <w:t xml:space="preserve">ine manner. </w:t>
      </w:r>
      <w:r w:rsidR="008107A1" w:rsidRPr="00DB5372">
        <w:rPr>
          <w:rFonts w:ascii="Book Antiqua" w:hAnsi="Book Antiqua" w:cs="Times New Roman"/>
        </w:rPr>
        <w:t xml:space="preserve">Ideally, </w:t>
      </w:r>
      <w:r w:rsidR="0094647C" w:rsidRPr="00DB5372">
        <w:rPr>
          <w:rFonts w:ascii="Book Antiqua" w:hAnsi="Book Antiqua" w:cs="Times New Roman"/>
        </w:rPr>
        <w:t>autologous cell</w:t>
      </w:r>
      <w:r w:rsidR="008107A1" w:rsidRPr="00DB5372">
        <w:rPr>
          <w:rFonts w:ascii="Book Antiqua" w:hAnsi="Book Antiqua" w:cs="Times New Roman"/>
        </w:rPr>
        <w:t>s</w:t>
      </w:r>
      <w:r w:rsidR="0094647C" w:rsidRPr="00DB5372">
        <w:rPr>
          <w:rFonts w:ascii="Book Antiqua" w:hAnsi="Book Antiqua" w:cs="Times New Roman"/>
        </w:rPr>
        <w:t xml:space="preserve"> </w:t>
      </w:r>
      <w:r w:rsidR="008107A1" w:rsidRPr="00DB5372">
        <w:rPr>
          <w:rFonts w:ascii="Book Antiqua" w:hAnsi="Book Antiqua" w:cs="Times New Roman"/>
        </w:rPr>
        <w:t>are</w:t>
      </w:r>
      <w:r w:rsidR="0094647C" w:rsidRPr="00DB5372">
        <w:rPr>
          <w:rFonts w:ascii="Book Antiqua" w:hAnsi="Book Antiqua" w:cs="Times New Roman"/>
        </w:rPr>
        <w:t xml:space="preserve"> always recommended </w:t>
      </w:r>
      <w:r w:rsidR="008107A1" w:rsidRPr="00DB5372">
        <w:rPr>
          <w:rFonts w:ascii="Book Antiqua" w:hAnsi="Book Antiqua" w:cs="Times New Roman"/>
        </w:rPr>
        <w:t>to decrease the risk of</w:t>
      </w:r>
      <w:r w:rsidR="0094647C" w:rsidRPr="00DB5372">
        <w:rPr>
          <w:rFonts w:ascii="Book Antiqua" w:hAnsi="Book Antiqua" w:cs="Times New Roman"/>
        </w:rPr>
        <w:t xml:space="preserve"> immune response and </w:t>
      </w:r>
      <w:proofErr w:type="gramStart"/>
      <w:r w:rsidR="0094647C" w:rsidRPr="00DB5372">
        <w:rPr>
          <w:rFonts w:ascii="Book Antiqua" w:hAnsi="Book Antiqua" w:cs="Times New Roman"/>
        </w:rPr>
        <w:t>rejection</w:t>
      </w:r>
      <w:r w:rsidR="00126FD4" w:rsidRPr="00DB5372">
        <w:rPr>
          <w:rFonts w:ascii="Book Antiqua" w:hAnsi="Book Antiqua" w:cs="Times New Roman"/>
          <w:vertAlign w:val="superscript"/>
        </w:rPr>
        <w:t>[</w:t>
      </w:r>
      <w:proofErr w:type="gramEnd"/>
      <w:r w:rsidR="00126FD4" w:rsidRPr="00DB5372">
        <w:rPr>
          <w:rFonts w:ascii="Book Antiqua" w:hAnsi="Book Antiqua" w:cs="Times New Roman"/>
          <w:color w:val="1C1C1C"/>
          <w:vertAlign w:val="superscript"/>
        </w:rPr>
        <w:t>26]</w:t>
      </w:r>
      <w:r w:rsidR="0094647C" w:rsidRPr="00DB5372">
        <w:rPr>
          <w:rFonts w:ascii="Book Antiqua" w:hAnsi="Book Antiqua" w:cs="Times New Roman"/>
        </w:rPr>
        <w:t xml:space="preserve">. </w:t>
      </w:r>
    </w:p>
    <w:p w:rsidR="00E82A5F" w:rsidRPr="00DB5372" w:rsidRDefault="00E82A5F" w:rsidP="00DB5372">
      <w:pPr>
        <w:widowControl w:val="0"/>
        <w:autoSpaceDE w:val="0"/>
        <w:autoSpaceDN w:val="0"/>
        <w:adjustRightInd w:val="0"/>
        <w:spacing w:line="360" w:lineRule="auto"/>
        <w:jc w:val="both"/>
        <w:rPr>
          <w:rFonts w:ascii="Book Antiqua" w:hAnsi="Book Antiqua" w:cs="Times New Roman"/>
          <w:color w:val="1C1C1C"/>
          <w:vertAlign w:val="superscript"/>
        </w:rPr>
      </w:pPr>
    </w:p>
    <w:p w:rsidR="00AD3D97" w:rsidRPr="00126FD4" w:rsidRDefault="00AD3D97" w:rsidP="00DB5372">
      <w:pPr>
        <w:pStyle w:val="ListParagraph"/>
        <w:widowControl w:val="0"/>
        <w:autoSpaceDE w:val="0"/>
        <w:autoSpaceDN w:val="0"/>
        <w:adjustRightInd w:val="0"/>
        <w:spacing w:line="360" w:lineRule="auto"/>
        <w:ind w:left="0"/>
        <w:jc w:val="both"/>
        <w:rPr>
          <w:rFonts w:ascii="Book Antiqua" w:hAnsi="Book Antiqua" w:cs="Times New Roman"/>
          <w:i/>
          <w:lang w:eastAsia="zh-CN"/>
        </w:rPr>
      </w:pPr>
      <w:r w:rsidRPr="00126FD4">
        <w:rPr>
          <w:rFonts w:ascii="Book Antiqua" w:hAnsi="Book Antiqua" w:cs="Times New Roman"/>
          <w:b/>
          <w:i/>
        </w:rPr>
        <w:t>Embryonic</w:t>
      </w:r>
      <w:r w:rsidR="00126FD4" w:rsidRPr="00126FD4">
        <w:rPr>
          <w:rFonts w:ascii="Book Antiqua" w:hAnsi="Book Antiqua" w:cs="Times New Roman"/>
          <w:b/>
          <w:i/>
        </w:rPr>
        <w:t xml:space="preserve"> stem c</w:t>
      </w:r>
      <w:r w:rsidRPr="00126FD4">
        <w:rPr>
          <w:rFonts w:ascii="Book Antiqua" w:hAnsi="Book Antiqua" w:cs="Times New Roman"/>
          <w:b/>
          <w:i/>
        </w:rPr>
        <w:t>ells</w:t>
      </w:r>
      <w:r w:rsidR="00A264FF" w:rsidRPr="00126FD4">
        <w:rPr>
          <w:rFonts w:ascii="Book Antiqua" w:hAnsi="Book Antiqua" w:cs="Times New Roman"/>
          <w:i/>
        </w:rPr>
        <w:tab/>
      </w:r>
      <w:r w:rsidR="00EF1955" w:rsidRPr="00126FD4">
        <w:rPr>
          <w:rFonts w:ascii="Book Antiqua" w:hAnsi="Book Antiqua" w:cs="Times New Roman"/>
          <w:i/>
        </w:rPr>
        <w:t xml:space="preserve"> </w:t>
      </w:r>
    </w:p>
    <w:p w:rsidR="00467BDF" w:rsidRPr="00DB5372" w:rsidRDefault="00AD3D97" w:rsidP="00DB5372">
      <w:pPr>
        <w:spacing w:line="360" w:lineRule="auto"/>
        <w:jc w:val="both"/>
        <w:rPr>
          <w:rFonts w:ascii="Book Antiqua" w:hAnsi="Book Antiqua" w:cs="Times New Roman"/>
          <w:vertAlign w:val="superscript"/>
        </w:rPr>
      </w:pPr>
      <w:r w:rsidRPr="00DB5372">
        <w:rPr>
          <w:rFonts w:ascii="Book Antiqua" w:hAnsi="Book Antiqua" w:cs="Times New Roman"/>
        </w:rPr>
        <w:t xml:space="preserve">Embryonic stem cells (ESC) are pluripotent cells derived from blastocysts. These cells propagate readily and remain undifferentiated when cultured with leukemia inhibitory factor (LIF). When LIF is withdrawn, ESCs form aggregates called </w:t>
      </w:r>
      <w:proofErr w:type="spellStart"/>
      <w:r w:rsidRPr="00DB5372">
        <w:rPr>
          <w:rFonts w:ascii="Book Antiqua" w:hAnsi="Book Antiqua" w:cs="Times New Roman"/>
        </w:rPr>
        <w:t>embryoid</w:t>
      </w:r>
      <w:proofErr w:type="spellEnd"/>
      <w:r w:rsidRPr="00DB5372">
        <w:rPr>
          <w:rFonts w:ascii="Book Antiqua" w:hAnsi="Book Antiqua" w:cs="Times New Roman"/>
        </w:rPr>
        <w:t xml:space="preserve"> bodies that generate a variety of specialized cell types. However, the extraction of these cells involves the destruction of embryos, therefore their use is associated with controversi</w:t>
      </w:r>
      <w:r w:rsidR="00CC08F5" w:rsidRPr="00DB5372">
        <w:rPr>
          <w:rFonts w:ascii="Book Antiqua" w:hAnsi="Book Antiqua" w:cs="Times New Roman"/>
        </w:rPr>
        <w:t>al ethical dilemmas. Despite the</w:t>
      </w:r>
      <w:r w:rsidRPr="00DB5372">
        <w:rPr>
          <w:rFonts w:ascii="Book Antiqua" w:hAnsi="Book Antiqua" w:cs="Times New Roman"/>
        </w:rPr>
        <w:t xml:space="preserve"> self-renewing potential and the capability of differentiation into tissues derived from the three germ layers, embryonic stem cells are associated with </w:t>
      </w:r>
      <w:r w:rsidRPr="00DB5372">
        <w:rPr>
          <w:rFonts w:ascii="Book Antiqua" w:hAnsi="Book Antiqua" w:cs="Times New Roman"/>
        </w:rPr>
        <w:lastRenderedPageBreak/>
        <w:t xml:space="preserve">uncontrolled growth and </w:t>
      </w:r>
      <w:proofErr w:type="spellStart"/>
      <w:r w:rsidRPr="00DB5372">
        <w:rPr>
          <w:rFonts w:ascii="Book Antiqua" w:hAnsi="Book Antiqua" w:cs="Times New Roman"/>
        </w:rPr>
        <w:t>teratoma</w:t>
      </w:r>
      <w:proofErr w:type="spellEnd"/>
      <w:r w:rsidRPr="00DB5372">
        <w:rPr>
          <w:rFonts w:ascii="Book Antiqua" w:hAnsi="Book Antiqua" w:cs="Times New Roman"/>
        </w:rPr>
        <w:t xml:space="preserve"> format</w:t>
      </w:r>
      <w:r w:rsidR="00C166FC" w:rsidRPr="00DB5372">
        <w:rPr>
          <w:rFonts w:ascii="Book Antiqua" w:hAnsi="Book Antiqua" w:cs="Times New Roman"/>
        </w:rPr>
        <w:t xml:space="preserve">ion. </w:t>
      </w:r>
      <w:r w:rsidR="007E19BB" w:rsidRPr="00DB5372">
        <w:rPr>
          <w:rFonts w:ascii="Book Antiqua" w:hAnsi="Book Antiqua" w:cs="Times New Roman"/>
        </w:rPr>
        <w:t xml:space="preserve">For this reason, embryonic stem cells </w:t>
      </w:r>
      <w:r w:rsidR="00C166FC" w:rsidRPr="00DB5372">
        <w:rPr>
          <w:rFonts w:ascii="Book Antiqua" w:hAnsi="Book Antiqua" w:cs="Times New Roman"/>
        </w:rPr>
        <w:t xml:space="preserve">have never been tested </w:t>
      </w:r>
      <w:r w:rsidRPr="00DB5372">
        <w:rPr>
          <w:rFonts w:ascii="Book Antiqua" w:hAnsi="Book Antiqua" w:cs="Times New Roman"/>
        </w:rPr>
        <w:t xml:space="preserve">for stress urinary </w:t>
      </w:r>
      <w:proofErr w:type="gramStart"/>
      <w:r w:rsidRPr="00DB5372">
        <w:rPr>
          <w:rFonts w:ascii="Book Antiqua" w:hAnsi="Book Antiqua" w:cs="Times New Roman"/>
        </w:rPr>
        <w:t>incontinence</w:t>
      </w:r>
      <w:r w:rsidR="00E00B68" w:rsidRPr="00DB5372">
        <w:rPr>
          <w:rFonts w:ascii="Book Antiqua" w:hAnsi="Book Antiqua" w:cs="Times New Roman"/>
          <w:vertAlign w:val="superscript"/>
        </w:rPr>
        <w:t>[</w:t>
      </w:r>
      <w:proofErr w:type="gramEnd"/>
      <w:r w:rsidR="00E00B68" w:rsidRPr="00DB5372">
        <w:rPr>
          <w:rFonts w:ascii="Book Antiqua" w:hAnsi="Book Antiqua" w:cs="Times New Roman"/>
          <w:vertAlign w:val="superscript"/>
        </w:rPr>
        <w:t>27]</w:t>
      </w:r>
      <w:r w:rsidRPr="00DB5372">
        <w:rPr>
          <w:rFonts w:ascii="Book Antiqua" w:hAnsi="Book Antiqua" w:cs="Times New Roman"/>
        </w:rPr>
        <w:t xml:space="preserve">. </w:t>
      </w:r>
    </w:p>
    <w:p w:rsidR="00E00B68" w:rsidRDefault="00E00B68" w:rsidP="00E00B68">
      <w:pPr>
        <w:pStyle w:val="ListParagraph"/>
        <w:widowControl w:val="0"/>
        <w:autoSpaceDE w:val="0"/>
        <w:autoSpaceDN w:val="0"/>
        <w:adjustRightInd w:val="0"/>
        <w:spacing w:line="360" w:lineRule="auto"/>
        <w:ind w:left="0"/>
        <w:jc w:val="both"/>
        <w:rPr>
          <w:rFonts w:ascii="Book Antiqua" w:hAnsi="Book Antiqua" w:cs="Times New Roman"/>
          <w:b/>
          <w:color w:val="000000"/>
          <w:lang w:eastAsia="zh-CN"/>
        </w:rPr>
      </w:pPr>
    </w:p>
    <w:p w:rsidR="00467BDF" w:rsidRPr="00E00B68" w:rsidRDefault="00467BDF" w:rsidP="00E00B68">
      <w:pPr>
        <w:pStyle w:val="ListParagraph"/>
        <w:widowControl w:val="0"/>
        <w:autoSpaceDE w:val="0"/>
        <w:autoSpaceDN w:val="0"/>
        <w:adjustRightInd w:val="0"/>
        <w:spacing w:line="360" w:lineRule="auto"/>
        <w:ind w:left="0"/>
        <w:jc w:val="both"/>
        <w:rPr>
          <w:rFonts w:ascii="Book Antiqua" w:hAnsi="Book Antiqua" w:cs="Times New Roman"/>
          <w:b/>
          <w:i/>
          <w:color w:val="000000"/>
          <w:lang w:eastAsia="zh-CN"/>
        </w:rPr>
      </w:pPr>
      <w:r w:rsidRPr="00E00B68">
        <w:rPr>
          <w:rFonts w:ascii="Book Antiqua" w:hAnsi="Book Antiqua" w:cs="Times New Roman"/>
          <w:b/>
          <w:i/>
          <w:color w:val="000000"/>
        </w:rPr>
        <w:t>Adult stem cells</w:t>
      </w:r>
    </w:p>
    <w:p w:rsidR="00467BDF" w:rsidRPr="00DB5372" w:rsidRDefault="00467BDF" w:rsidP="00DB5372">
      <w:pPr>
        <w:widowControl w:val="0"/>
        <w:autoSpaceDE w:val="0"/>
        <w:autoSpaceDN w:val="0"/>
        <w:adjustRightInd w:val="0"/>
        <w:spacing w:line="360" w:lineRule="auto"/>
        <w:jc w:val="both"/>
        <w:rPr>
          <w:rFonts w:ascii="Book Antiqua" w:hAnsi="Book Antiqua" w:cs="Times New Roman"/>
        </w:rPr>
      </w:pPr>
      <w:r w:rsidRPr="00DB5372">
        <w:rPr>
          <w:rFonts w:ascii="Book Antiqua" w:hAnsi="Book Antiqua" w:cs="Times New Roman"/>
        </w:rPr>
        <w:t xml:space="preserve">The regenerative capacity of a tissue is determined in part by whether it contains endogenous stem cells. These stem cells remain quiescent in the niche for long periods until they are activated by the requirement of new cells to maintain the tissue or because of the tissue damage. </w:t>
      </w:r>
      <w:r w:rsidR="00C57505" w:rsidRPr="00DB5372">
        <w:rPr>
          <w:rFonts w:ascii="Book Antiqua" w:hAnsi="Book Antiqua" w:cs="Times New Roman"/>
        </w:rPr>
        <w:t>Despite the limited potential of differentiation and self-renewal, a</w:t>
      </w:r>
      <w:r w:rsidR="000B19C6" w:rsidRPr="00DB5372">
        <w:rPr>
          <w:rFonts w:ascii="Book Antiqua" w:hAnsi="Book Antiqua" w:cs="Times New Roman"/>
        </w:rPr>
        <w:t xml:space="preserve">dult stem cells </w:t>
      </w:r>
      <w:r w:rsidR="00C57505" w:rsidRPr="00DB5372">
        <w:rPr>
          <w:rFonts w:ascii="Book Antiqua" w:hAnsi="Book Antiqua" w:cs="Times New Roman"/>
        </w:rPr>
        <w:t xml:space="preserve">are an attractive source of cells </w:t>
      </w:r>
      <w:r w:rsidR="000B19C6" w:rsidRPr="00DB5372">
        <w:rPr>
          <w:rFonts w:ascii="Book Antiqua" w:hAnsi="Book Antiqua" w:cs="Times New Roman"/>
        </w:rPr>
        <w:t>for urinary sphincter regeneration</w:t>
      </w:r>
      <w:r w:rsidR="00C57505" w:rsidRPr="00DB5372">
        <w:rPr>
          <w:rFonts w:ascii="Book Antiqua" w:hAnsi="Book Antiqua" w:cs="Times New Roman"/>
        </w:rPr>
        <w:t xml:space="preserve">. Most </w:t>
      </w:r>
      <w:r w:rsidRPr="00DB5372">
        <w:rPr>
          <w:rFonts w:ascii="Book Antiqua" w:hAnsi="Book Antiqua" w:cs="Times New Roman"/>
        </w:rPr>
        <w:t xml:space="preserve">of the studies regarding cell-based therapy and SUI were performed using adult stem cells derived from adipose tissue, skeletal muscle, bone marrow, human cord blood, and amniotic </w:t>
      </w:r>
      <w:proofErr w:type="gramStart"/>
      <w:r w:rsidRPr="00DB5372">
        <w:rPr>
          <w:rFonts w:ascii="Book Antiqua" w:hAnsi="Book Antiqua" w:cs="Times New Roman"/>
        </w:rPr>
        <w:t>fluid</w:t>
      </w:r>
      <w:r w:rsidR="00E00B68" w:rsidRPr="00DB5372">
        <w:rPr>
          <w:rFonts w:ascii="Book Antiqua" w:hAnsi="Book Antiqua" w:cs="Times New Roman"/>
          <w:vertAlign w:val="superscript"/>
        </w:rPr>
        <w:t>[</w:t>
      </w:r>
      <w:proofErr w:type="gramEnd"/>
      <w:r w:rsidR="00E00B68" w:rsidRPr="00DB5372">
        <w:rPr>
          <w:rFonts w:ascii="Book Antiqua" w:hAnsi="Book Antiqua" w:cs="Times New Roman"/>
          <w:vertAlign w:val="superscript"/>
        </w:rPr>
        <w:t>27]</w:t>
      </w:r>
      <w:r w:rsidRPr="00DB5372">
        <w:rPr>
          <w:rFonts w:ascii="Book Antiqua" w:hAnsi="Book Antiqua" w:cs="Times New Roman"/>
        </w:rPr>
        <w:t xml:space="preserve">. </w:t>
      </w:r>
    </w:p>
    <w:p w:rsidR="006871E1" w:rsidRPr="00DB5372" w:rsidRDefault="006871E1" w:rsidP="00DB5372">
      <w:pPr>
        <w:widowControl w:val="0"/>
        <w:autoSpaceDE w:val="0"/>
        <w:autoSpaceDN w:val="0"/>
        <w:adjustRightInd w:val="0"/>
        <w:spacing w:line="360" w:lineRule="auto"/>
        <w:jc w:val="both"/>
        <w:rPr>
          <w:rFonts w:ascii="Book Antiqua" w:hAnsi="Book Antiqua" w:cs="Times New Roman"/>
        </w:rPr>
      </w:pPr>
    </w:p>
    <w:p w:rsidR="00034BC4" w:rsidRPr="00E00B68" w:rsidRDefault="00CC08F5" w:rsidP="00DB5372">
      <w:pPr>
        <w:widowControl w:val="0"/>
        <w:autoSpaceDE w:val="0"/>
        <w:autoSpaceDN w:val="0"/>
        <w:adjustRightInd w:val="0"/>
        <w:spacing w:line="360" w:lineRule="auto"/>
        <w:jc w:val="both"/>
        <w:rPr>
          <w:rFonts w:ascii="Book Antiqua" w:hAnsi="Book Antiqua" w:cs="Times New Roman"/>
          <w:b/>
          <w:lang w:eastAsia="zh-CN"/>
        </w:rPr>
      </w:pPr>
      <w:r w:rsidRPr="00DB5372">
        <w:rPr>
          <w:rFonts w:ascii="Book Antiqua" w:hAnsi="Book Antiqua" w:cs="Times New Roman"/>
          <w:b/>
        </w:rPr>
        <w:t>Bone marrow-</w:t>
      </w:r>
      <w:r w:rsidR="00C42719" w:rsidRPr="00DB5372">
        <w:rPr>
          <w:rFonts w:ascii="Book Antiqua" w:hAnsi="Book Antiqua" w:cs="Times New Roman"/>
          <w:b/>
        </w:rPr>
        <w:t>derived stem c</w:t>
      </w:r>
      <w:r w:rsidR="006871E1" w:rsidRPr="00DB5372">
        <w:rPr>
          <w:rFonts w:ascii="Book Antiqua" w:hAnsi="Book Antiqua" w:cs="Times New Roman"/>
          <w:b/>
        </w:rPr>
        <w:t>ells</w:t>
      </w:r>
      <w:r w:rsidR="00E00B68">
        <w:rPr>
          <w:rFonts w:ascii="Book Antiqua" w:hAnsi="Book Antiqua" w:cs="Times New Roman" w:hint="eastAsia"/>
          <w:b/>
          <w:lang w:eastAsia="zh-CN"/>
        </w:rPr>
        <w:t xml:space="preserve">: </w:t>
      </w:r>
      <w:r w:rsidR="006871E1" w:rsidRPr="00DB5372">
        <w:rPr>
          <w:rFonts w:ascii="Book Antiqua" w:hAnsi="Book Antiqua" w:cs="Times New Roman"/>
        </w:rPr>
        <w:t xml:space="preserve">The bone marrow contains two </w:t>
      </w:r>
      <w:r w:rsidR="00400E33" w:rsidRPr="00DB5372">
        <w:rPr>
          <w:rFonts w:ascii="Book Antiqua" w:hAnsi="Book Antiqua" w:cs="Times New Roman"/>
        </w:rPr>
        <w:t>major populations of stem cells:</w:t>
      </w:r>
      <w:r w:rsidR="006871E1" w:rsidRPr="00DB5372">
        <w:rPr>
          <w:rFonts w:ascii="Book Antiqua" w:hAnsi="Book Antiqua" w:cs="Times New Roman"/>
        </w:rPr>
        <w:t xml:space="preserve"> h</w:t>
      </w:r>
      <w:r w:rsidR="00400E33" w:rsidRPr="00DB5372">
        <w:rPr>
          <w:rFonts w:ascii="Book Antiqua" w:hAnsi="Book Antiqua" w:cs="Times New Roman"/>
        </w:rPr>
        <w:t xml:space="preserve">ematopoietic stem cells (HSCs) </w:t>
      </w:r>
      <w:r w:rsidR="006871E1" w:rsidRPr="00DB5372">
        <w:rPr>
          <w:rFonts w:ascii="Book Antiqua" w:hAnsi="Book Antiqua" w:cs="Times New Roman"/>
        </w:rPr>
        <w:t xml:space="preserve">and mesenchymal stromal cells (MSC), which provide stromal support for HSCs. </w:t>
      </w:r>
      <w:r w:rsidR="00BA1D24" w:rsidRPr="00DB5372">
        <w:rPr>
          <w:rFonts w:ascii="Book Antiqua" w:hAnsi="Book Antiqua" w:cs="Times New Roman"/>
        </w:rPr>
        <w:t xml:space="preserve">It has been demonstrated that </w:t>
      </w:r>
      <w:r w:rsidR="00034BC4" w:rsidRPr="00DB5372">
        <w:rPr>
          <w:rFonts w:ascii="Book Antiqua" w:hAnsi="Book Antiqua" w:cs="Times New Roman"/>
        </w:rPr>
        <w:t>bone marrow derived stem cells</w:t>
      </w:r>
      <w:r w:rsidR="00BA1D24" w:rsidRPr="00DB5372">
        <w:rPr>
          <w:rFonts w:ascii="Book Antiqua" w:hAnsi="Book Antiqua" w:cs="Times New Roman"/>
        </w:rPr>
        <w:t xml:space="preserve"> have</w:t>
      </w:r>
      <w:r w:rsidR="00034BC4" w:rsidRPr="00DB5372">
        <w:rPr>
          <w:rFonts w:ascii="Book Antiqua" w:hAnsi="Book Antiqua" w:cs="Times New Roman"/>
        </w:rPr>
        <w:t xml:space="preserve"> in vitro myo</w:t>
      </w:r>
      <w:r w:rsidR="00E23981" w:rsidRPr="00DB5372">
        <w:rPr>
          <w:rFonts w:ascii="Book Antiqua" w:hAnsi="Book Antiqua" w:cs="Times New Roman"/>
        </w:rPr>
        <w:t>genic differentiation potential, and</w:t>
      </w:r>
      <w:r w:rsidR="00034BC4" w:rsidRPr="00DB5372">
        <w:rPr>
          <w:rFonts w:ascii="Book Antiqua" w:hAnsi="Book Antiqua" w:cs="Times New Roman"/>
        </w:rPr>
        <w:t xml:space="preserve"> </w:t>
      </w:r>
      <w:r w:rsidR="00E23981" w:rsidRPr="00DB5372">
        <w:rPr>
          <w:rFonts w:ascii="Book Antiqua" w:hAnsi="Book Antiqua" w:cs="Times New Roman"/>
        </w:rPr>
        <w:t>w</w:t>
      </w:r>
      <w:r w:rsidR="00557562" w:rsidRPr="00DB5372">
        <w:rPr>
          <w:rFonts w:ascii="Book Antiqua" w:hAnsi="Book Antiqua" w:cs="Times New Roman"/>
        </w:rPr>
        <w:t xml:space="preserve">hen placed in culture they expressed </w:t>
      </w:r>
      <w:r w:rsidR="00034BC4" w:rsidRPr="00DB5372">
        <w:rPr>
          <w:rFonts w:ascii="Book Antiqua" w:hAnsi="Book Antiqua" w:cs="Times New Roman"/>
        </w:rPr>
        <w:t xml:space="preserve">myosin heavy chain and </w:t>
      </w:r>
      <w:proofErr w:type="spellStart"/>
      <w:proofErr w:type="gramStart"/>
      <w:r w:rsidR="00034BC4" w:rsidRPr="00DB5372">
        <w:rPr>
          <w:rFonts w:ascii="Book Antiqua" w:hAnsi="Book Antiqua" w:cs="Times New Roman"/>
        </w:rPr>
        <w:t>desmin</w:t>
      </w:r>
      <w:proofErr w:type="spellEnd"/>
      <w:r w:rsidR="00E00B68" w:rsidRPr="00DB5372">
        <w:rPr>
          <w:rFonts w:ascii="Book Antiqua" w:hAnsi="Book Antiqua" w:cs="Times New Roman"/>
          <w:vertAlign w:val="superscript"/>
        </w:rPr>
        <w:t>[</w:t>
      </w:r>
      <w:proofErr w:type="gramEnd"/>
      <w:r w:rsidR="00E00B68" w:rsidRPr="00DB5372">
        <w:rPr>
          <w:rFonts w:ascii="Book Antiqua" w:hAnsi="Book Antiqua" w:cs="Times New Roman"/>
          <w:vertAlign w:val="superscript"/>
        </w:rPr>
        <w:t>8,9,12]</w:t>
      </w:r>
      <w:r w:rsidR="00034BC4" w:rsidRPr="00DB5372">
        <w:rPr>
          <w:rFonts w:ascii="Book Antiqua" w:hAnsi="Book Antiqua" w:cs="Times New Roman"/>
        </w:rPr>
        <w:t>.</w:t>
      </w:r>
      <w:r w:rsidR="00467BDF" w:rsidRPr="00DB5372">
        <w:rPr>
          <w:rFonts w:ascii="Book Antiqua" w:hAnsi="Book Antiqua" w:cs="Times New Roman"/>
        </w:rPr>
        <w:t xml:space="preserve"> </w:t>
      </w:r>
    </w:p>
    <w:p w:rsidR="00400E33" w:rsidRPr="00DB5372" w:rsidRDefault="00E23981" w:rsidP="00E00B68">
      <w:pPr>
        <w:widowControl w:val="0"/>
        <w:autoSpaceDE w:val="0"/>
        <w:autoSpaceDN w:val="0"/>
        <w:adjustRightInd w:val="0"/>
        <w:spacing w:line="360" w:lineRule="auto"/>
        <w:ind w:firstLineChars="100" w:firstLine="240"/>
        <w:jc w:val="both"/>
        <w:rPr>
          <w:rFonts w:ascii="Book Antiqua" w:hAnsi="Book Antiqua" w:cs="Times New Roman"/>
        </w:rPr>
      </w:pPr>
      <w:r w:rsidRPr="00DB5372">
        <w:rPr>
          <w:rFonts w:ascii="Book Antiqua" w:hAnsi="Book Antiqua" w:cs="Times New Roman"/>
        </w:rPr>
        <w:t>There is</w:t>
      </w:r>
      <w:r w:rsidR="00557562" w:rsidRPr="00DB5372">
        <w:rPr>
          <w:rFonts w:ascii="Book Antiqua" w:hAnsi="Book Antiqua" w:cs="Times New Roman"/>
        </w:rPr>
        <w:t xml:space="preserve"> a lack of</w:t>
      </w:r>
      <w:r w:rsidR="00F04C54" w:rsidRPr="00DB5372">
        <w:rPr>
          <w:rFonts w:ascii="Book Antiqua" w:hAnsi="Book Antiqua" w:cs="Times New Roman"/>
        </w:rPr>
        <w:t xml:space="preserve"> studies correlating SUI and BMSC. </w:t>
      </w:r>
      <w:proofErr w:type="spellStart"/>
      <w:r w:rsidR="00C42719" w:rsidRPr="00DB5372">
        <w:rPr>
          <w:rFonts w:ascii="Book Antiqua" w:hAnsi="Book Antiqua" w:cs="Times New Roman"/>
        </w:rPr>
        <w:t>Kinebuchi</w:t>
      </w:r>
      <w:proofErr w:type="spellEnd"/>
      <w:r w:rsidR="00C42719" w:rsidRPr="00DB5372">
        <w:rPr>
          <w:rFonts w:ascii="Book Antiqua" w:hAnsi="Book Antiqua" w:cs="Times New Roman"/>
        </w:rPr>
        <w:t xml:space="preserve"> </w:t>
      </w:r>
      <w:r w:rsidR="00C42719" w:rsidRPr="00E00B68">
        <w:rPr>
          <w:rFonts w:ascii="Book Antiqua" w:hAnsi="Book Antiqua" w:cs="Times New Roman"/>
          <w:i/>
        </w:rPr>
        <w:t xml:space="preserve">et </w:t>
      </w:r>
      <w:proofErr w:type="gramStart"/>
      <w:r w:rsidR="00C42719" w:rsidRPr="00E00B68">
        <w:rPr>
          <w:rFonts w:ascii="Book Antiqua" w:hAnsi="Book Antiqua" w:cs="Times New Roman"/>
          <w:i/>
        </w:rPr>
        <w:t>al</w:t>
      </w:r>
      <w:r w:rsidR="00E00B68" w:rsidRPr="00DB5372">
        <w:rPr>
          <w:rFonts w:ascii="Book Antiqua" w:hAnsi="Book Antiqua" w:cs="Times New Roman"/>
          <w:vertAlign w:val="superscript"/>
        </w:rPr>
        <w:t>[</w:t>
      </w:r>
      <w:proofErr w:type="gramEnd"/>
      <w:r w:rsidR="00E00B68" w:rsidRPr="00DB5372">
        <w:rPr>
          <w:rFonts w:ascii="Book Antiqua" w:hAnsi="Book Antiqua" w:cs="Times New Roman"/>
          <w:vertAlign w:val="superscript"/>
        </w:rPr>
        <w:t>28]</w:t>
      </w:r>
      <w:r w:rsidR="00E00B68" w:rsidRPr="00DB5372">
        <w:rPr>
          <w:rFonts w:ascii="Book Antiqua" w:hAnsi="Book Antiqua" w:cs="Times New Roman"/>
        </w:rPr>
        <w:t xml:space="preserve"> </w:t>
      </w:r>
      <w:r w:rsidR="00C42719" w:rsidRPr="00DB5372">
        <w:rPr>
          <w:rFonts w:ascii="Book Antiqua" w:hAnsi="Book Antiqua" w:cs="Times New Roman"/>
        </w:rPr>
        <w:t xml:space="preserve"> transplanted BMSC into </w:t>
      </w:r>
      <w:r w:rsidR="00AF2EC5" w:rsidRPr="00DB5372">
        <w:rPr>
          <w:rFonts w:ascii="Book Antiqua" w:hAnsi="Book Antiqua" w:cs="Times New Roman"/>
        </w:rPr>
        <w:t xml:space="preserve">rat’s </w:t>
      </w:r>
      <w:r w:rsidR="00C42719" w:rsidRPr="00DB5372">
        <w:rPr>
          <w:rFonts w:ascii="Book Antiqua" w:hAnsi="Book Antiqua" w:cs="Times New Roman"/>
        </w:rPr>
        <w:t>injured urethral sphi</w:t>
      </w:r>
      <w:r w:rsidR="00F04C54" w:rsidRPr="00DB5372">
        <w:rPr>
          <w:rFonts w:ascii="Book Antiqua" w:hAnsi="Book Antiqua" w:cs="Times New Roman"/>
        </w:rPr>
        <w:t xml:space="preserve">ncter. After </w:t>
      </w:r>
      <w:r w:rsidR="00E00B68">
        <w:rPr>
          <w:rFonts w:ascii="Book Antiqua" w:hAnsi="Book Antiqua" w:cs="Times New Roman"/>
        </w:rPr>
        <w:t xml:space="preserve">13 </w:t>
      </w:r>
      <w:proofErr w:type="spellStart"/>
      <w:r w:rsidR="00E00B68">
        <w:rPr>
          <w:rFonts w:ascii="Book Antiqua" w:hAnsi="Book Antiqua" w:cs="Times New Roman"/>
        </w:rPr>
        <w:t>wk</w:t>
      </w:r>
      <w:proofErr w:type="spellEnd"/>
      <w:r w:rsidRPr="00DB5372">
        <w:rPr>
          <w:rFonts w:ascii="Book Antiqua" w:hAnsi="Book Antiqua" w:cs="Times New Roman"/>
        </w:rPr>
        <w:t>,</w:t>
      </w:r>
      <w:r w:rsidR="00AF2EC5" w:rsidRPr="00DB5372">
        <w:rPr>
          <w:rFonts w:ascii="Book Antiqua" w:hAnsi="Book Antiqua" w:cs="Times New Roman"/>
        </w:rPr>
        <w:t xml:space="preserve"> </w:t>
      </w:r>
      <w:r w:rsidR="00F04C54" w:rsidRPr="00DB5372">
        <w:rPr>
          <w:rFonts w:ascii="Book Antiqua" w:hAnsi="Book Antiqua" w:cs="Times New Roman"/>
        </w:rPr>
        <w:t xml:space="preserve">cell-treated rats did not have improvements on </w:t>
      </w:r>
      <w:r w:rsidR="00AF2EC5" w:rsidRPr="00DB5372">
        <w:rPr>
          <w:rFonts w:ascii="Book Antiqua" w:hAnsi="Book Antiqua" w:cs="Times New Roman"/>
        </w:rPr>
        <w:t>leak point pressure</w:t>
      </w:r>
      <w:r w:rsidR="00F04C54" w:rsidRPr="00DB5372">
        <w:rPr>
          <w:rFonts w:ascii="Book Antiqua" w:hAnsi="Book Antiqua" w:cs="Times New Roman"/>
        </w:rPr>
        <w:t xml:space="preserve"> whether compared to controls. On the other hand, </w:t>
      </w:r>
      <w:r w:rsidR="00AF2EC5" w:rsidRPr="00DB5372">
        <w:rPr>
          <w:rFonts w:ascii="Book Antiqua" w:hAnsi="Book Antiqua" w:cs="Times New Roman"/>
        </w:rPr>
        <w:t xml:space="preserve">Kim </w:t>
      </w:r>
      <w:r w:rsidR="00AF2EC5" w:rsidRPr="00E00B68">
        <w:rPr>
          <w:rFonts w:ascii="Book Antiqua" w:hAnsi="Book Antiqua" w:cs="Times New Roman"/>
          <w:i/>
        </w:rPr>
        <w:t xml:space="preserve">et </w:t>
      </w:r>
      <w:proofErr w:type="gramStart"/>
      <w:r w:rsidR="00AF2EC5" w:rsidRPr="00E00B68">
        <w:rPr>
          <w:rFonts w:ascii="Book Antiqua" w:hAnsi="Book Antiqua" w:cs="Times New Roman"/>
          <w:i/>
        </w:rPr>
        <w:t>al</w:t>
      </w:r>
      <w:r w:rsidR="00E00B68" w:rsidRPr="00DB5372">
        <w:rPr>
          <w:rFonts w:ascii="Book Antiqua" w:hAnsi="Book Antiqua" w:cs="Times New Roman"/>
          <w:vertAlign w:val="superscript"/>
        </w:rPr>
        <w:t>[</w:t>
      </w:r>
      <w:proofErr w:type="gramEnd"/>
      <w:r w:rsidR="00E00B68" w:rsidRPr="00DB5372">
        <w:rPr>
          <w:rFonts w:ascii="Book Antiqua" w:hAnsi="Book Antiqua" w:cs="Times New Roman"/>
          <w:vertAlign w:val="superscript"/>
        </w:rPr>
        <w:t>29]</w:t>
      </w:r>
      <w:r w:rsidR="00F12A98" w:rsidRPr="00DB5372">
        <w:rPr>
          <w:rFonts w:ascii="Book Antiqua" w:hAnsi="Book Antiqua" w:cs="Times New Roman"/>
        </w:rPr>
        <w:t xml:space="preserve"> demonstrated that</w:t>
      </w:r>
      <w:r w:rsidR="00F04C54" w:rsidRPr="00DB5372">
        <w:rPr>
          <w:rFonts w:ascii="Book Antiqua" w:hAnsi="Book Antiqua" w:cs="Times New Roman"/>
        </w:rPr>
        <w:t xml:space="preserve"> the </w:t>
      </w:r>
      <w:proofErr w:type="spellStart"/>
      <w:r w:rsidR="00F04C54" w:rsidRPr="00DB5372">
        <w:rPr>
          <w:rFonts w:ascii="Book Antiqua" w:hAnsi="Book Antiqua" w:cs="Times New Roman"/>
        </w:rPr>
        <w:t>periurethral</w:t>
      </w:r>
      <w:proofErr w:type="spellEnd"/>
      <w:r w:rsidR="00F04C54" w:rsidRPr="00DB5372">
        <w:rPr>
          <w:rFonts w:ascii="Book Antiqua" w:hAnsi="Book Antiqua" w:cs="Times New Roman"/>
        </w:rPr>
        <w:t xml:space="preserve"> injection of BMSC increased the leak point pressure and urethral closure pressure</w:t>
      </w:r>
      <w:r w:rsidR="00424035" w:rsidRPr="00DB5372">
        <w:rPr>
          <w:rFonts w:ascii="Book Antiqua" w:hAnsi="Book Antiqua" w:cs="Times New Roman"/>
        </w:rPr>
        <w:t xml:space="preserve"> at one-month</w:t>
      </w:r>
      <w:r w:rsidR="00F04C54" w:rsidRPr="00DB5372">
        <w:rPr>
          <w:rFonts w:ascii="Book Antiqua" w:hAnsi="Book Antiqua" w:cs="Times New Roman"/>
        </w:rPr>
        <w:t xml:space="preserve"> follow up.</w:t>
      </w:r>
      <w:r w:rsidR="009719F5" w:rsidRPr="00DB5372">
        <w:rPr>
          <w:rFonts w:ascii="Book Antiqua" w:hAnsi="Book Antiqua" w:cs="Times New Roman"/>
        </w:rPr>
        <w:t xml:space="preserve"> </w:t>
      </w:r>
    </w:p>
    <w:p w:rsidR="00F83FFD" w:rsidRDefault="00F12A98" w:rsidP="00E00B68">
      <w:pPr>
        <w:widowControl w:val="0"/>
        <w:autoSpaceDE w:val="0"/>
        <w:autoSpaceDN w:val="0"/>
        <w:adjustRightInd w:val="0"/>
        <w:spacing w:line="360" w:lineRule="auto"/>
        <w:ind w:firstLineChars="100" w:firstLine="240"/>
        <w:jc w:val="both"/>
        <w:rPr>
          <w:rFonts w:ascii="Book Antiqua" w:hAnsi="Book Antiqua" w:cs="Times New Roman"/>
          <w:lang w:eastAsia="zh-CN"/>
        </w:rPr>
      </w:pPr>
      <w:r w:rsidRPr="00DB5372">
        <w:rPr>
          <w:rFonts w:ascii="Book Antiqua" w:hAnsi="Book Antiqua" w:cs="Times New Roman"/>
        </w:rPr>
        <w:t xml:space="preserve">The outcomes regarding BMDSC and SUI are controversial. Some studies have shown </w:t>
      </w:r>
      <w:r w:rsidR="00A82841" w:rsidRPr="00DB5372">
        <w:rPr>
          <w:rFonts w:ascii="Book Antiqua" w:hAnsi="Book Antiqua" w:cs="Times New Roman"/>
        </w:rPr>
        <w:t xml:space="preserve">histological and functional recovery, whereas other studies have shown no improvements. These conflicting results may be related to different methodologies, animal models, route of administration, and amount of injected cells. The current literature does not have </w:t>
      </w:r>
      <w:r w:rsidR="00424035" w:rsidRPr="00DB5372">
        <w:rPr>
          <w:rFonts w:ascii="Book Antiqua" w:hAnsi="Book Antiqua" w:cs="Times New Roman"/>
        </w:rPr>
        <w:t xml:space="preserve">strong evidences that support the use </w:t>
      </w:r>
      <w:r w:rsidR="00424035" w:rsidRPr="00DB5372">
        <w:rPr>
          <w:rFonts w:ascii="Book Antiqua" w:hAnsi="Book Antiqua" w:cs="Times New Roman"/>
        </w:rPr>
        <w:lastRenderedPageBreak/>
        <w:t xml:space="preserve">of BMSC for </w:t>
      </w:r>
      <w:r w:rsidR="00A82841" w:rsidRPr="00DB5372">
        <w:rPr>
          <w:rFonts w:ascii="Book Antiqua" w:hAnsi="Book Antiqua" w:cs="Times New Roman"/>
        </w:rPr>
        <w:t>SUI.</w:t>
      </w:r>
    </w:p>
    <w:p w:rsidR="00E00B68" w:rsidRPr="00DB5372" w:rsidRDefault="00E00B68" w:rsidP="00E00B68">
      <w:pPr>
        <w:widowControl w:val="0"/>
        <w:autoSpaceDE w:val="0"/>
        <w:autoSpaceDN w:val="0"/>
        <w:adjustRightInd w:val="0"/>
        <w:spacing w:line="360" w:lineRule="auto"/>
        <w:ind w:firstLineChars="100" w:firstLine="240"/>
        <w:jc w:val="both"/>
        <w:rPr>
          <w:rFonts w:ascii="Book Antiqua" w:hAnsi="Book Antiqua" w:cs="Times New Roman"/>
          <w:lang w:eastAsia="zh-CN"/>
        </w:rPr>
      </w:pPr>
    </w:p>
    <w:p w:rsidR="00E2638F" w:rsidRPr="00E00B68" w:rsidRDefault="00F83FFD" w:rsidP="00DB5372">
      <w:pPr>
        <w:spacing w:line="360" w:lineRule="auto"/>
        <w:jc w:val="both"/>
        <w:rPr>
          <w:rFonts w:ascii="Book Antiqua" w:hAnsi="Book Antiqua" w:cs="Times New Roman"/>
          <w:b/>
        </w:rPr>
      </w:pPr>
      <w:r w:rsidRPr="00DB5372">
        <w:rPr>
          <w:rFonts w:ascii="Book Antiqua" w:hAnsi="Book Antiqua" w:cs="Times New Roman"/>
          <w:b/>
        </w:rPr>
        <w:t>Adipose derived stem cells</w:t>
      </w:r>
      <w:r w:rsidR="00E00B68">
        <w:rPr>
          <w:rFonts w:ascii="Book Antiqua" w:hAnsi="Book Antiqua" w:cs="Times New Roman" w:hint="eastAsia"/>
          <w:b/>
          <w:lang w:eastAsia="zh-CN"/>
        </w:rPr>
        <w:t xml:space="preserve">: </w:t>
      </w:r>
      <w:r w:rsidRPr="00DB5372">
        <w:rPr>
          <w:rFonts w:ascii="Book Antiqua" w:hAnsi="Book Antiqua" w:cs="Times New Roman"/>
        </w:rPr>
        <w:t xml:space="preserve">The adipose </w:t>
      </w:r>
      <w:r w:rsidR="00C42CE7" w:rsidRPr="00DB5372">
        <w:rPr>
          <w:rFonts w:ascii="Book Antiqua" w:hAnsi="Book Antiqua" w:cs="Times New Roman"/>
        </w:rPr>
        <w:t xml:space="preserve">tissue is derived from mesoderm, is </w:t>
      </w:r>
      <w:r w:rsidRPr="00DB5372">
        <w:rPr>
          <w:rFonts w:ascii="Book Antiqua" w:hAnsi="Book Antiqua" w:cs="Times New Roman"/>
        </w:rPr>
        <w:t xml:space="preserve">easily accessible and overwhelmingly abundant. It has been demonstrated that </w:t>
      </w:r>
      <w:r w:rsidR="00C42CE7" w:rsidRPr="00DB5372">
        <w:rPr>
          <w:rFonts w:ascii="Book Antiqua" w:hAnsi="Book Antiqua" w:cs="Times New Roman"/>
        </w:rPr>
        <w:t xml:space="preserve">under specific conditions the adipose tissue has stem cells, which can differentiate </w:t>
      </w:r>
      <w:r w:rsidRPr="00DB5372">
        <w:rPr>
          <w:rFonts w:ascii="Book Antiqua" w:hAnsi="Book Antiqua" w:cs="Times New Roman"/>
        </w:rPr>
        <w:t xml:space="preserve">into myogenic, </w:t>
      </w:r>
      <w:proofErr w:type="spellStart"/>
      <w:r w:rsidRPr="00DB5372">
        <w:rPr>
          <w:rFonts w:ascii="Book Antiqua" w:hAnsi="Book Antiqua" w:cs="Times New Roman"/>
        </w:rPr>
        <w:t>adipogenic</w:t>
      </w:r>
      <w:proofErr w:type="spellEnd"/>
      <w:r w:rsidRPr="00DB5372">
        <w:rPr>
          <w:rFonts w:ascii="Book Antiqua" w:hAnsi="Book Antiqua" w:cs="Times New Roman"/>
        </w:rPr>
        <w:t xml:space="preserve">, </w:t>
      </w:r>
      <w:proofErr w:type="spellStart"/>
      <w:r w:rsidRPr="00DB5372">
        <w:rPr>
          <w:rFonts w:ascii="Book Antiqua" w:hAnsi="Book Antiqua" w:cs="Times New Roman"/>
        </w:rPr>
        <w:t>osteogenic</w:t>
      </w:r>
      <w:proofErr w:type="spellEnd"/>
      <w:r w:rsidRPr="00DB5372">
        <w:rPr>
          <w:rFonts w:ascii="Book Antiqua" w:hAnsi="Book Antiqua" w:cs="Times New Roman"/>
        </w:rPr>
        <w:t xml:space="preserve">, </w:t>
      </w:r>
      <w:proofErr w:type="spellStart"/>
      <w:r w:rsidRPr="00DB5372">
        <w:rPr>
          <w:rFonts w:ascii="Book Antiqua" w:hAnsi="Book Antiqua" w:cs="Times New Roman"/>
        </w:rPr>
        <w:t>chondrogenic</w:t>
      </w:r>
      <w:proofErr w:type="spellEnd"/>
      <w:r w:rsidRPr="00DB5372">
        <w:rPr>
          <w:rFonts w:ascii="Book Antiqua" w:hAnsi="Book Antiqua" w:cs="Times New Roman"/>
        </w:rPr>
        <w:t>, and n</w:t>
      </w:r>
      <w:r w:rsidR="003F44BA" w:rsidRPr="00DB5372">
        <w:rPr>
          <w:rFonts w:ascii="Book Antiqua" w:hAnsi="Book Antiqua" w:cs="Times New Roman"/>
        </w:rPr>
        <w:t xml:space="preserve">eurogenic </w:t>
      </w:r>
      <w:proofErr w:type="gramStart"/>
      <w:r w:rsidR="003F44BA" w:rsidRPr="00DB5372">
        <w:rPr>
          <w:rFonts w:ascii="Book Antiqua" w:hAnsi="Book Antiqua" w:cs="Times New Roman"/>
        </w:rPr>
        <w:t>tissue</w:t>
      </w:r>
      <w:r w:rsidR="00E00B68" w:rsidRPr="00DB5372">
        <w:rPr>
          <w:rFonts w:ascii="Book Antiqua" w:hAnsi="Book Antiqua" w:cs="Times New Roman"/>
          <w:vertAlign w:val="superscript"/>
        </w:rPr>
        <w:t>[</w:t>
      </w:r>
      <w:proofErr w:type="gramEnd"/>
      <w:r w:rsidR="00E00B68" w:rsidRPr="00DB5372">
        <w:rPr>
          <w:rFonts w:ascii="Book Antiqua" w:hAnsi="Book Antiqua" w:cs="Times New Roman"/>
          <w:vertAlign w:val="superscript"/>
        </w:rPr>
        <w:t>30]</w:t>
      </w:r>
      <w:r w:rsidRPr="00DB5372">
        <w:rPr>
          <w:rFonts w:ascii="Book Antiqua" w:hAnsi="Book Antiqua" w:cs="Times New Roman"/>
        </w:rPr>
        <w:t xml:space="preserve">. </w:t>
      </w:r>
    </w:p>
    <w:p w:rsidR="007C7ED7" w:rsidRPr="00DB5372" w:rsidRDefault="00EE74D8" w:rsidP="00E00B68">
      <w:pPr>
        <w:spacing w:line="360" w:lineRule="auto"/>
        <w:ind w:firstLineChars="100" w:firstLine="240"/>
        <w:jc w:val="both"/>
        <w:rPr>
          <w:rFonts w:ascii="Book Antiqua" w:hAnsi="Book Antiqua" w:cs="Times New Roman"/>
          <w:vertAlign w:val="superscript"/>
        </w:rPr>
      </w:pPr>
      <w:r w:rsidRPr="00DB5372">
        <w:rPr>
          <w:rFonts w:ascii="Book Antiqua" w:hAnsi="Book Antiqua" w:cs="Times New Roman"/>
          <w:color w:val="232323"/>
        </w:rPr>
        <w:t xml:space="preserve">Shi </w:t>
      </w:r>
      <w:r w:rsidRPr="00E00B68">
        <w:rPr>
          <w:rFonts w:ascii="Book Antiqua" w:hAnsi="Book Antiqua" w:cs="Times New Roman"/>
          <w:i/>
          <w:color w:val="232323"/>
        </w:rPr>
        <w:t xml:space="preserve">et </w:t>
      </w:r>
      <w:proofErr w:type="gramStart"/>
      <w:r w:rsidRPr="00E00B68">
        <w:rPr>
          <w:rFonts w:ascii="Book Antiqua" w:hAnsi="Book Antiqua" w:cs="Times New Roman"/>
          <w:i/>
          <w:color w:val="232323"/>
        </w:rPr>
        <w:t>al</w:t>
      </w:r>
      <w:r w:rsidR="00E00B68">
        <w:rPr>
          <w:rFonts w:ascii="Book Antiqua" w:hAnsi="Book Antiqua" w:cs="Times New Roman" w:hint="eastAsia"/>
          <w:color w:val="232323"/>
          <w:vertAlign w:val="superscript"/>
          <w:lang w:eastAsia="zh-CN"/>
        </w:rPr>
        <w:t>[</w:t>
      </w:r>
      <w:proofErr w:type="gramEnd"/>
      <w:r w:rsidR="00E00B68">
        <w:rPr>
          <w:rFonts w:ascii="Book Antiqua" w:hAnsi="Book Antiqua" w:cs="Times New Roman" w:hint="eastAsia"/>
          <w:color w:val="232323"/>
          <w:vertAlign w:val="superscript"/>
          <w:lang w:eastAsia="zh-CN"/>
        </w:rPr>
        <w:t>31]</w:t>
      </w:r>
      <w:r w:rsidRPr="00DB5372">
        <w:rPr>
          <w:rFonts w:ascii="Book Antiqua" w:hAnsi="Book Antiqua" w:cs="Times New Roman"/>
          <w:color w:val="232323"/>
        </w:rPr>
        <w:t xml:space="preserve"> injected a tissue engineering bulking agent </w:t>
      </w:r>
      <w:r w:rsidR="003F44BA" w:rsidRPr="00DB5372">
        <w:rPr>
          <w:rFonts w:ascii="Book Antiqua" w:hAnsi="Book Antiqua" w:cs="Times New Roman"/>
          <w:color w:val="232323"/>
        </w:rPr>
        <w:t xml:space="preserve">composed </w:t>
      </w:r>
      <w:r w:rsidRPr="00DB5372">
        <w:rPr>
          <w:rFonts w:ascii="Book Antiqua" w:hAnsi="Book Antiqua" w:cs="Times New Roman"/>
          <w:color w:val="232323"/>
        </w:rPr>
        <w:t>of adipose-derived stem cells</w:t>
      </w:r>
      <w:r w:rsidR="00697A74" w:rsidRPr="00DB5372">
        <w:rPr>
          <w:rFonts w:ascii="Book Antiqua" w:hAnsi="Book Antiqua" w:cs="Times New Roman"/>
          <w:color w:val="232323"/>
        </w:rPr>
        <w:t xml:space="preserve"> (ADSC) and silk fibr</w:t>
      </w:r>
      <w:r w:rsidRPr="00DB5372">
        <w:rPr>
          <w:rFonts w:ascii="Book Antiqua" w:hAnsi="Book Antiqua" w:cs="Times New Roman"/>
          <w:color w:val="232323"/>
        </w:rPr>
        <w:t xml:space="preserve">in microspheres in 4 different points around the urethra of rats with urinary incontinence. In this study, urinary incontinence was established </w:t>
      </w:r>
      <w:r w:rsidR="00467BDF" w:rsidRPr="00DB5372">
        <w:rPr>
          <w:rFonts w:ascii="Book Antiqua" w:hAnsi="Book Antiqua" w:cs="Times New Roman"/>
          <w:color w:val="232323"/>
        </w:rPr>
        <w:t xml:space="preserve">by </w:t>
      </w:r>
      <w:r w:rsidRPr="00DB5372">
        <w:rPr>
          <w:rFonts w:ascii="Book Antiqua" w:hAnsi="Book Antiqua" w:cs="Times New Roman"/>
          <w:color w:val="232323"/>
        </w:rPr>
        <w:t xml:space="preserve">bilateral </w:t>
      </w:r>
      <w:proofErr w:type="spellStart"/>
      <w:r w:rsidRPr="00DB5372">
        <w:rPr>
          <w:rFonts w:ascii="Book Antiqua" w:hAnsi="Book Antiqua" w:cs="Times New Roman"/>
          <w:color w:val="232323"/>
        </w:rPr>
        <w:t>pud</w:t>
      </w:r>
      <w:r w:rsidR="00697A74" w:rsidRPr="00DB5372">
        <w:rPr>
          <w:rFonts w:ascii="Book Antiqua" w:hAnsi="Book Antiqua" w:cs="Times New Roman"/>
          <w:color w:val="232323"/>
        </w:rPr>
        <w:t>endal</w:t>
      </w:r>
      <w:proofErr w:type="spellEnd"/>
      <w:r w:rsidR="00697A74" w:rsidRPr="00DB5372">
        <w:rPr>
          <w:rFonts w:ascii="Book Antiqua" w:hAnsi="Book Antiqua" w:cs="Times New Roman"/>
          <w:color w:val="232323"/>
        </w:rPr>
        <w:t xml:space="preserve"> nerve</w:t>
      </w:r>
      <w:r w:rsidR="00467BDF" w:rsidRPr="00DB5372">
        <w:rPr>
          <w:rFonts w:ascii="Book Antiqua" w:hAnsi="Book Antiqua" w:cs="Times New Roman"/>
          <w:color w:val="232323"/>
        </w:rPr>
        <w:t xml:space="preserve"> transection</w:t>
      </w:r>
      <w:r w:rsidR="00697A74" w:rsidRPr="00DB5372">
        <w:rPr>
          <w:rFonts w:ascii="Book Antiqua" w:hAnsi="Book Antiqua" w:cs="Times New Roman"/>
          <w:color w:val="232323"/>
        </w:rPr>
        <w:t xml:space="preserve"> and confirmed by decreasing</w:t>
      </w:r>
      <w:r w:rsidRPr="00DB5372">
        <w:rPr>
          <w:rFonts w:ascii="Book Antiqua" w:hAnsi="Book Antiqua" w:cs="Times New Roman"/>
          <w:color w:val="232323"/>
        </w:rPr>
        <w:t xml:space="preserve"> leak-point pressure (LPP).</w:t>
      </w:r>
      <w:r w:rsidR="00385174" w:rsidRPr="00DB5372">
        <w:rPr>
          <w:rFonts w:ascii="Book Antiqua" w:hAnsi="Book Antiqua" w:cs="Times New Roman"/>
          <w:color w:val="232323"/>
        </w:rPr>
        <w:t xml:space="preserve"> Injection of silk fibroin microspheres</w:t>
      </w:r>
      <w:r w:rsidR="006F72A5" w:rsidRPr="00DB5372">
        <w:rPr>
          <w:rFonts w:ascii="Book Antiqua" w:hAnsi="Book Antiqua" w:cs="Times New Roman"/>
          <w:color w:val="232323"/>
        </w:rPr>
        <w:t xml:space="preserve"> without cells</w:t>
      </w:r>
      <w:r w:rsidR="00385174" w:rsidRPr="00DB5372">
        <w:rPr>
          <w:rFonts w:ascii="Book Antiqua" w:hAnsi="Book Antiqua" w:cs="Times New Roman"/>
          <w:color w:val="232323"/>
        </w:rPr>
        <w:t xml:space="preserve"> could recover LPP and lumen area at 4 </w:t>
      </w:r>
      <w:proofErr w:type="spellStart"/>
      <w:r w:rsidR="00934DBC">
        <w:rPr>
          <w:rFonts w:ascii="Book Antiqua" w:hAnsi="Book Antiqua" w:cs="Times New Roman"/>
          <w:color w:val="232323"/>
          <w:lang w:eastAsia="zh-CN"/>
        </w:rPr>
        <w:t>wk</w:t>
      </w:r>
      <w:proofErr w:type="spellEnd"/>
      <w:r w:rsidR="00385174" w:rsidRPr="00DB5372">
        <w:rPr>
          <w:rFonts w:ascii="Book Antiqua" w:hAnsi="Book Antiqua" w:cs="Times New Roman"/>
          <w:color w:val="232323"/>
        </w:rPr>
        <w:t xml:space="preserve"> bu</w:t>
      </w:r>
      <w:r w:rsidR="00697A74" w:rsidRPr="00DB5372">
        <w:rPr>
          <w:rFonts w:ascii="Book Antiqua" w:hAnsi="Book Antiqua" w:cs="Times New Roman"/>
          <w:color w:val="232323"/>
        </w:rPr>
        <w:t xml:space="preserve">t its efficacy disappears at 8 and </w:t>
      </w:r>
      <w:r w:rsidR="00E00B68">
        <w:rPr>
          <w:rFonts w:ascii="Book Antiqua" w:hAnsi="Book Antiqua" w:cs="Times New Roman"/>
          <w:color w:val="232323"/>
        </w:rPr>
        <w:t xml:space="preserve">12 </w:t>
      </w:r>
      <w:proofErr w:type="spellStart"/>
      <w:r w:rsidR="00E00B68">
        <w:rPr>
          <w:rFonts w:ascii="Book Antiqua" w:hAnsi="Book Antiqua" w:cs="Times New Roman"/>
          <w:color w:val="232323"/>
        </w:rPr>
        <w:t>wk</w:t>
      </w:r>
      <w:proofErr w:type="spellEnd"/>
      <w:r w:rsidR="00697A74" w:rsidRPr="00DB5372">
        <w:rPr>
          <w:rFonts w:ascii="Book Antiqua" w:hAnsi="Book Antiqua" w:cs="Times New Roman"/>
          <w:color w:val="232323"/>
        </w:rPr>
        <w:t xml:space="preserve"> follow up</w:t>
      </w:r>
      <w:r w:rsidR="00385174" w:rsidRPr="00DB5372">
        <w:rPr>
          <w:rFonts w:ascii="Book Antiqua" w:hAnsi="Book Antiqua" w:cs="Times New Roman"/>
          <w:color w:val="232323"/>
        </w:rPr>
        <w:t>.</w:t>
      </w:r>
      <w:r w:rsidR="006F72A5" w:rsidRPr="00DB5372">
        <w:rPr>
          <w:rFonts w:ascii="Book Antiqua" w:hAnsi="Book Antiqua" w:cs="Times New Roman"/>
          <w:color w:val="232323"/>
        </w:rPr>
        <w:t xml:space="preserve"> The injection of microspheres with ADSC brought </w:t>
      </w:r>
      <w:r w:rsidR="00385174" w:rsidRPr="00DB5372">
        <w:rPr>
          <w:rFonts w:ascii="Book Antiqua" w:hAnsi="Book Antiqua" w:cs="Times New Roman"/>
          <w:color w:val="232323"/>
        </w:rPr>
        <w:t xml:space="preserve">long-term efficacy </w:t>
      </w:r>
      <w:r w:rsidR="006F72A5" w:rsidRPr="00DB5372">
        <w:rPr>
          <w:rFonts w:ascii="Book Antiqua" w:hAnsi="Book Antiqua" w:cs="Times New Roman"/>
          <w:color w:val="232323"/>
        </w:rPr>
        <w:t xml:space="preserve">at 8 and </w:t>
      </w:r>
      <w:r w:rsidR="00E00B68">
        <w:rPr>
          <w:rFonts w:ascii="Book Antiqua" w:hAnsi="Book Antiqua" w:cs="Times New Roman"/>
          <w:color w:val="232323"/>
        </w:rPr>
        <w:t xml:space="preserve">12 </w:t>
      </w:r>
      <w:proofErr w:type="spellStart"/>
      <w:r w:rsidR="00E00B68">
        <w:rPr>
          <w:rFonts w:ascii="Book Antiqua" w:hAnsi="Book Antiqua" w:cs="Times New Roman"/>
          <w:color w:val="232323"/>
        </w:rPr>
        <w:t>wk</w:t>
      </w:r>
      <w:proofErr w:type="spellEnd"/>
      <w:r w:rsidR="00385174" w:rsidRPr="00DB5372">
        <w:rPr>
          <w:rFonts w:ascii="Book Antiqua" w:hAnsi="Book Antiqua" w:cs="Times New Roman"/>
          <w:color w:val="232323"/>
        </w:rPr>
        <w:t xml:space="preserve"> post-injection</w:t>
      </w:r>
      <w:r w:rsidR="006F72A5" w:rsidRPr="00DB5372">
        <w:rPr>
          <w:rFonts w:ascii="Book Antiqua" w:hAnsi="Book Antiqua" w:cs="Times New Roman"/>
          <w:color w:val="232323"/>
        </w:rPr>
        <w:t xml:space="preserve"> and improved the urethral sphincter </w:t>
      </w:r>
      <w:proofErr w:type="gramStart"/>
      <w:r w:rsidR="006F72A5" w:rsidRPr="00DB5372">
        <w:rPr>
          <w:rFonts w:ascii="Book Antiqua" w:hAnsi="Book Antiqua" w:cs="Times New Roman"/>
          <w:color w:val="232323"/>
        </w:rPr>
        <w:t>regeneration</w:t>
      </w:r>
      <w:r w:rsidR="00E00B68" w:rsidRPr="00DB5372">
        <w:rPr>
          <w:rFonts w:ascii="Book Antiqua" w:hAnsi="Book Antiqua" w:cs="Times New Roman"/>
          <w:color w:val="232323"/>
          <w:vertAlign w:val="superscript"/>
        </w:rPr>
        <w:t>[</w:t>
      </w:r>
      <w:proofErr w:type="gramEnd"/>
      <w:r w:rsidR="00E00B68" w:rsidRPr="00DB5372">
        <w:rPr>
          <w:rFonts w:ascii="Book Antiqua" w:hAnsi="Book Antiqua" w:cs="Times New Roman"/>
          <w:color w:val="232323"/>
          <w:vertAlign w:val="superscript"/>
        </w:rPr>
        <w:t>31]</w:t>
      </w:r>
      <w:r w:rsidR="006F72A5" w:rsidRPr="00DB5372">
        <w:rPr>
          <w:rFonts w:ascii="Book Antiqua" w:hAnsi="Book Antiqua" w:cs="Times New Roman"/>
          <w:color w:val="232323"/>
        </w:rPr>
        <w:t xml:space="preserve">. </w:t>
      </w:r>
    </w:p>
    <w:p w:rsidR="00A5746A" w:rsidRPr="00DB5372" w:rsidRDefault="00BE1342" w:rsidP="00E00B68">
      <w:pPr>
        <w:spacing w:line="360" w:lineRule="auto"/>
        <w:ind w:firstLineChars="100" w:firstLine="240"/>
        <w:jc w:val="both"/>
        <w:rPr>
          <w:rFonts w:ascii="Book Antiqua" w:hAnsi="Book Antiqua" w:cs="Times New Roman"/>
          <w:vertAlign w:val="superscript"/>
        </w:rPr>
      </w:pPr>
      <w:proofErr w:type="spellStart"/>
      <w:r w:rsidRPr="00DB5372">
        <w:rPr>
          <w:rFonts w:ascii="Book Antiqua" w:hAnsi="Book Antiqua" w:cs="Times New Roman"/>
        </w:rPr>
        <w:t>Gy</w:t>
      </w:r>
      <w:proofErr w:type="spellEnd"/>
      <w:r w:rsidRPr="00DB5372">
        <w:rPr>
          <w:rFonts w:ascii="Book Antiqua" w:hAnsi="Book Antiqua" w:cs="Times New Roman"/>
        </w:rPr>
        <w:t xml:space="preserve"> </w:t>
      </w:r>
      <w:r w:rsidRPr="00E00B68">
        <w:rPr>
          <w:rFonts w:ascii="Book Antiqua" w:hAnsi="Book Antiqua" w:cs="Times New Roman"/>
          <w:i/>
        </w:rPr>
        <w:t xml:space="preserve">et </w:t>
      </w:r>
      <w:proofErr w:type="gramStart"/>
      <w:r w:rsidRPr="00E00B68">
        <w:rPr>
          <w:rFonts w:ascii="Book Antiqua" w:hAnsi="Book Antiqua" w:cs="Times New Roman"/>
          <w:i/>
        </w:rPr>
        <w:t>al</w:t>
      </w:r>
      <w:r w:rsidR="00E00B68" w:rsidRPr="00DB5372">
        <w:rPr>
          <w:rFonts w:ascii="Book Antiqua" w:hAnsi="Book Antiqua" w:cs="Times New Roman"/>
          <w:vertAlign w:val="superscript"/>
        </w:rPr>
        <w:t>[</w:t>
      </w:r>
      <w:proofErr w:type="gramEnd"/>
      <w:r w:rsidR="00E00B68" w:rsidRPr="00DB5372">
        <w:rPr>
          <w:rFonts w:ascii="Book Antiqua" w:hAnsi="Book Antiqua" w:cs="Times New Roman"/>
          <w:vertAlign w:val="superscript"/>
        </w:rPr>
        <w:t>32]</w:t>
      </w:r>
      <w:r w:rsidRPr="00DB5372">
        <w:rPr>
          <w:rFonts w:ascii="Book Antiqua" w:hAnsi="Book Antiqua" w:cs="Times New Roman"/>
        </w:rPr>
        <w:t xml:space="preserve"> developed</w:t>
      </w:r>
      <w:r w:rsidR="003B0B0C" w:rsidRPr="00DB5372">
        <w:rPr>
          <w:rFonts w:ascii="Book Antiqua" w:hAnsi="Book Antiqua" w:cs="Times New Roman"/>
        </w:rPr>
        <w:t xml:space="preserve"> a model of postpartum urinary incontinence </w:t>
      </w:r>
      <w:r w:rsidR="000512D4" w:rsidRPr="00DB5372">
        <w:rPr>
          <w:rFonts w:ascii="Book Antiqua" w:hAnsi="Book Antiqua" w:cs="Times New Roman"/>
        </w:rPr>
        <w:t>in rats through the</w:t>
      </w:r>
      <w:r w:rsidR="008A6EBE" w:rsidRPr="00DB5372">
        <w:rPr>
          <w:rFonts w:ascii="Book Antiqua" w:hAnsi="Book Antiqua" w:cs="Times New Roman"/>
        </w:rPr>
        <w:t xml:space="preserve"> placement of </w:t>
      </w:r>
      <w:r w:rsidR="000512D4" w:rsidRPr="00DB5372">
        <w:rPr>
          <w:rFonts w:ascii="Book Antiqua" w:hAnsi="Book Antiqua" w:cs="Times New Roman"/>
        </w:rPr>
        <w:t>vaginal</w:t>
      </w:r>
      <w:r w:rsidR="00C3045A" w:rsidRPr="00DB5372">
        <w:rPr>
          <w:rFonts w:ascii="Book Antiqua" w:hAnsi="Book Antiqua" w:cs="Times New Roman"/>
        </w:rPr>
        <w:t xml:space="preserve"> balloon dilator</w:t>
      </w:r>
      <w:r w:rsidR="003B0B0C" w:rsidRPr="00DB5372">
        <w:rPr>
          <w:rFonts w:ascii="Book Antiqua" w:hAnsi="Book Antiqua" w:cs="Times New Roman"/>
        </w:rPr>
        <w:t xml:space="preserve"> for four hours followed by bilateral </w:t>
      </w:r>
      <w:proofErr w:type="spellStart"/>
      <w:r w:rsidR="003B0B0C" w:rsidRPr="00DB5372">
        <w:rPr>
          <w:rFonts w:ascii="Book Antiqua" w:hAnsi="Book Antiqua" w:cs="Times New Roman"/>
        </w:rPr>
        <w:t>ovariectomy</w:t>
      </w:r>
      <w:proofErr w:type="spellEnd"/>
      <w:r w:rsidR="003B0B0C" w:rsidRPr="00DB5372">
        <w:rPr>
          <w:rFonts w:ascii="Book Antiqua" w:hAnsi="Book Antiqua" w:cs="Times New Roman"/>
        </w:rPr>
        <w:t xml:space="preserve">. </w:t>
      </w:r>
      <w:r w:rsidRPr="00DB5372">
        <w:rPr>
          <w:rFonts w:ascii="Book Antiqua" w:hAnsi="Book Antiqua" w:cs="Times New Roman"/>
        </w:rPr>
        <w:t xml:space="preserve">They labeled isolated </w:t>
      </w:r>
      <w:r w:rsidR="003B0B0C" w:rsidRPr="00DB5372">
        <w:rPr>
          <w:rFonts w:ascii="Book Antiqua" w:hAnsi="Book Antiqua" w:cs="Times New Roman"/>
        </w:rPr>
        <w:t xml:space="preserve">ADSC’s from the </w:t>
      </w:r>
      <w:proofErr w:type="spellStart"/>
      <w:r w:rsidR="003B0B0C" w:rsidRPr="00DB5372">
        <w:rPr>
          <w:rFonts w:ascii="Book Antiqua" w:hAnsi="Book Antiqua" w:cs="Times New Roman"/>
        </w:rPr>
        <w:t>peri</w:t>
      </w:r>
      <w:proofErr w:type="spellEnd"/>
      <w:r w:rsidR="003B0B0C" w:rsidRPr="00DB5372">
        <w:rPr>
          <w:rFonts w:ascii="Book Antiqua" w:hAnsi="Book Antiqua" w:cs="Times New Roman"/>
        </w:rPr>
        <w:t>-ovarian fat with thymidine analog 5-ethynyl-2-deoxyuridine (</w:t>
      </w:r>
      <w:proofErr w:type="spellStart"/>
      <w:r w:rsidR="003B0B0C" w:rsidRPr="00DB5372">
        <w:rPr>
          <w:rFonts w:ascii="Book Antiqua" w:hAnsi="Book Antiqua" w:cs="Times New Roman"/>
        </w:rPr>
        <w:t>EdU</w:t>
      </w:r>
      <w:proofErr w:type="spellEnd"/>
      <w:r w:rsidR="003B0B0C" w:rsidRPr="00DB5372">
        <w:rPr>
          <w:rFonts w:ascii="Book Antiqua" w:hAnsi="Book Antiqua" w:cs="Times New Roman"/>
        </w:rPr>
        <w:t xml:space="preserve">). </w:t>
      </w:r>
      <w:r w:rsidR="00A73ED4" w:rsidRPr="00DB5372">
        <w:rPr>
          <w:rFonts w:ascii="Book Antiqua" w:hAnsi="Book Antiqua" w:cs="Times New Roman"/>
        </w:rPr>
        <w:t xml:space="preserve">After </w:t>
      </w:r>
      <w:r w:rsidRPr="00DB5372">
        <w:rPr>
          <w:rFonts w:ascii="Book Antiqua" w:hAnsi="Book Antiqua" w:cs="Times New Roman"/>
        </w:rPr>
        <w:t>f</w:t>
      </w:r>
      <w:r w:rsidR="003B0B0C" w:rsidRPr="00DB5372">
        <w:rPr>
          <w:rFonts w:ascii="Book Antiqua" w:hAnsi="Book Antiqua" w:cs="Times New Roman"/>
        </w:rPr>
        <w:t>our weeks leak-point pressure</w:t>
      </w:r>
      <w:r w:rsidR="000512D4" w:rsidRPr="00DB5372">
        <w:rPr>
          <w:rFonts w:ascii="Book Antiqua" w:hAnsi="Book Antiqua" w:cs="Times New Roman"/>
        </w:rPr>
        <w:t xml:space="preserve"> and bladder capac</w:t>
      </w:r>
      <w:r w:rsidR="00A73ED4" w:rsidRPr="00DB5372">
        <w:rPr>
          <w:rFonts w:ascii="Book Antiqua" w:hAnsi="Book Antiqua" w:cs="Times New Roman"/>
        </w:rPr>
        <w:t>ity were significantly higher</w:t>
      </w:r>
      <w:r w:rsidR="000512D4" w:rsidRPr="00DB5372">
        <w:rPr>
          <w:rFonts w:ascii="Book Antiqua" w:hAnsi="Book Antiqua" w:cs="Times New Roman"/>
        </w:rPr>
        <w:t xml:space="preserve"> in ADSC-treated rats compared to the balloon-injured </w:t>
      </w:r>
      <w:proofErr w:type="spellStart"/>
      <w:r w:rsidR="000512D4" w:rsidRPr="00DB5372">
        <w:rPr>
          <w:rFonts w:ascii="Book Antiqua" w:hAnsi="Book Antiqua" w:cs="Times New Roman"/>
        </w:rPr>
        <w:t>ovariectomized</w:t>
      </w:r>
      <w:proofErr w:type="spellEnd"/>
      <w:r w:rsidR="000512D4" w:rsidRPr="00DB5372">
        <w:rPr>
          <w:rFonts w:ascii="Book Antiqua" w:hAnsi="Book Antiqua" w:cs="Times New Roman"/>
        </w:rPr>
        <w:t xml:space="preserve"> rats. Histologic</w:t>
      </w:r>
      <w:r w:rsidR="00697A74" w:rsidRPr="00DB5372">
        <w:rPr>
          <w:rFonts w:ascii="Book Antiqua" w:hAnsi="Book Antiqua" w:cs="Times New Roman"/>
        </w:rPr>
        <w:t xml:space="preserve">al analysis </w:t>
      </w:r>
      <w:r w:rsidRPr="00DB5372">
        <w:rPr>
          <w:rFonts w:ascii="Book Antiqua" w:hAnsi="Book Antiqua" w:cs="Times New Roman"/>
        </w:rPr>
        <w:t xml:space="preserve">of ADSCs treated group </w:t>
      </w:r>
      <w:r w:rsidR="00697A74" w:rsidRPr="00DB5372">
        <w:rPr>
          <w:rFonts w:ascii="Book Antiqua" w:hAnsi="Book Antiqua" w:cs="Times New Roman"/>
        </w:rPr>
        <w:t>demonstrated</w:t>
      </w:r>
      <w:r w:rsidR="000512D4" w:rsidRPr="00DB5372">
        <w:rPr>
          <w:rFonts w:ascii="Book Antiqua" w:hAnsi="Book Antiqua" w:cs="Times New Roman"/>
        </w:rPr>
        <w:t xml:space="preserve"> </w:t>
      </w:r>
      <w:r w:rsidRPr="00DB5372">
        <w:rPr>
          <w:rFonts w:ascii="Book Antiqua" w:hAnsi="Book Antiqua" w:cs="Times New Roman"/>
        </w:rPr>
        <w:t xml:space="preserve">a higher density of </w:t>
      </w:r>
      <w:proofErr w:type="spellStart"/>
      <w:r w:rsidRPr="00DB5372">
        <w:rPr>
          <w:rFonts w:ascii="Book Antiqua" w:hAnsi="Book Antiqua" w:cs="Times New Roman"/>
        </w:rPr>
        <w:t>peri</w:t>
      </w:r>
      <w:proofErr w:type="spellEnd"/>
      <w:r w:rsidRPr="00DB5372">
        <w:rPr>
          <w:rFonts w:ascii="Book Antiqua" w:hAnsi="Book Antiqua" w:cs="Times New Roman"/>
        </w:rPr>
        <w:t xml:space="preserve">-urethral blood vessel and the preservation of the </w:t>
      </w:r>
      <w:r w:rsidR="00EF506D" w:rsidRPr="00DB5372">
        <w:rPr>
          <w:rFonts w:ascii="Book Antiqua" w:hAnsi="Book Antiqua" w:cs="Times New Roman"/>
        </w:rPr>
        <w:t xml:space="preserve">urethral </w:t>
      </w:r>
      <w:proofErr w:type="spellStart"/>
      <w:r w:rsidR="000512D4" w:rsidRPr="00DB5372">
        <w:rPr>
          <w:rFonts w:ascii="Book Antiqua" w:hAnsi="Book Antiqua" w:cs="Times New Roman"/>
        </w:rPr>
        <w:t>fibromuscular</w:t>
      </w:r>
      <w:proofErr w:type="spellEnd"/>
      <w:r w:rsidR="000512D4" w:rsidRPr="00DB5372">
        <w:rPr>
          <w:rFonts w:ascii="Book Antiqua" w:hAnsi="Book Antiqua" w:cs="Times New Roman"/>
        </w:rPr>
        <w:t xml:space="preserve"> </w:t>
      </w:r>
      <w:proofErr w:type="gramStart"/>
      <w:r w:rsidR="000512D4" w:rsidRPr="00DB5372">
        <w:rPr>
          <w:rFonts w:ascii="Book Antiqua" w:hAnsi="Book Antiqua" w:cs="Times New Roman"/>
        </w:rPr>
        <w:t>structure</w:t>
      </w:r>
      <w:r w:rsidR="00E00B68" w:rsidRPr="00DB5372">
        <w:rPr>
          <w:rFonts w:ascii="Book Antiqua" w:hAnsi="Book Antiqua" w:cs="Times New Roman"/>
          <w:vertAlign w:val="superscript"/>
        </w:rPr>
        <w:t>[</w:t>
      </w:r>
      <w:proofErr w:type="gramEnd"/>
      <w:r w:rsidR="00E00B68" w:rsidRPr="00DB5372">
        <w:rPr>
          <w:rFonts w:ascii="Book Antiqua" w:hAnsi="Book Antiqua" w:cs="Times New Roman"/>
          <w:vertAlign w:val="superscript"/>
        </w:rPr>
        <w:t>32]</w:t>
      </w:r>
      <w:r w:rsidR="000512D4" w:rsidRPr="00DB5372">
        <w:rPr>
          <w:rFonts w:ascii="Book Antiqua" w:hAnsi="Book Antiqua" w:cs="Times New Roman"/>
        </w:rPr>
        <w:t>.</w:t>
      </w:r>
    </w:p>
    <w:p w:rsidR="00262E9C" w:rsidRPr="00DB5372" w:rsidRDefault="00A5746A" w:rsidP="00E00B68">
      <w:pPr>
        <w:spacing w:line="360" w:lineRule="auto"/>
        <w:ind w:firstLineChars="100" w:firstLine="240"/>
        <w:jc w:val="both"/>
        <w:rPr>
          <w:rFonts w:ascii="Book Antiqua" w:hAnsi="Book Antiqua" w:cs="Times New Roman"/>
        </w:rPr>
      </w:pPr>
      <w:r w:rsidRPr="00DB5372">
        <w:rPr>
          <w:rFonts w:ascii="Book Antiqua" w:hAnsi="Book Antiqua" w:cs="Times New Roman"/>
        </w:rPr>
        <w:t xml:space="preserve">Jack </w:t>
      </w:r>
      <w:r w:rsidRPr="00E00B68">
        <w:rPr>
          <w:rFonts w:ascii="Book Antiqua" w:hAnsi="Book Antiqua" w:cs="Times New Roman"/>
          <w:i/>
        </w:rPr>
        <w:t xml:space="preserve">et </w:t>
      </w:r>
      <w:proofErr w:type="gramStart"/>
      <w:r w:rsidRPr="00E00B68">
        <w:rPr>
          <w:rFonts w:ascii="Book Antiqua" w:hAnsi="Book Antiqua" w:cs="Times New Roman"/>
          <w:i/>
        </w:rPr>
        <w:t>al</w:t>
      </w:r>
      <w:r w:rsidR="00E00B68">
        <w:rPr>
          <w:rFonts w:ascii="Book Antiqua" w:hAnsi="Book Antiqua" w:cs="Times New Roman" w:hint="eastAsia"/>
          <w:vertAlign w:val="superscript"/>
          <w:lang w:eastAsia="zh-CN"/>
        </w:rPr>
        <w:t>[</w:t>
      </w:r>
      <w:proofErr w:type="gramEnd"/>
      <w:r w:rsidR="00E00B68">
        <w:rPr>
          <w:rFonts w:ascii="Book Antiqua" w:hAnsi="Book Antiqua" w:cs="Times New Roman" w:hint="eastAsia"/>
          <w:vertAlign w:val="superscript"/>
          <w:lang w:eastAsia="zh-CN"/>
        </w:rPr>
        <w:t>30]</w:t>
      </w:r>
      <w:r w:rsidRPr="00DB5372">
        <w:rPr>
          <w:rFonts w:ascii="Book Antiqua" w:hAnsi="Book Antiqua" w:cs="Times New Roman"/>
        </w:rPr>
        <w:t xml:space="preserve"> </w:t>
      </w:r>
      <w:r w:rsidR="003F44BA" w:rsidRPr="00DB5372">
        <w:rPr>
          <w:rFonts w:ascii="Book Antiqua" w:hAnsi="Book Antiqua" w:cs="Times New Roman"/>
        </w:rPr>
        <w:t xml:space="preserve">isolated </w:t>
      </w:r>
      <w:r w:rsidRPr="00DB5372">
        <w:rPr>
          <w:rFonts w:ascii="Book Antiqua" w:hAnsi="Book Antiqua" w:cs="Times New Roman"/>
        </w:rPr>
        <w:t>pluripotent adipose derived stem cells</w:t>
      </w:r>
      <w:r w:rsidR="00697A74" w:rsidRPr="00DB5372">
        <w:rPr>
          <w:rFonts w:ascii="Book Antiqua" w:hAnsi="Book Antiqua" w:cs="Times New Roman"/>
        </w:rPr>
        <w:t xml:space="preserve"> </w:t>
      </w:r>
      <w:r w:rsidR="003F44BA" w:rsidRPr="00DB5372">
        <w:rPr>
          <w:rFonts w:ascii="Book Antiqua" w:hAnsi="Book Antiqua" w:cs="Times New Roman"/>
        </w:rPr>
        <w:t xml:space="preserve">from human </w:t>
      </w:r>
      <w:proofErr w:type="spellStart"/>
      <w:r w:rsidRPr="00DB5372">
        <w:rPr>
          <w:rFonts w:ascii="Book Antiqua" w:hAnsi="Book Antiqua" w:cs="Times New Roman"/>
        </w:rPr>
        <w:t>lipoaspirate</w:t>
      </w:r>
      <w:proofErr w:type="spellEnd"/>
      <w:r w:rsidR="003F44BA" w:rsidRPr="00DB5372">
        <w:rPr>
          <w:rFonts w:ascii="Book Antiqua" w:hAnsi="Book Antiqua" w:cs="Times New Roman"/>
        </w:rPr>
        <w:t xml:space="preserve">. These cells were stained with </w:t>
      </w:r>
      <w:proofErr w:type="spellStart"/>
      <w:r w:rsidR="003F44BA" w:rsidRPr="00DB5372">
        <w:rPr>
          <w:rFonts w:ascii="Book Antiqua" w:hAnsi="Book Antiqua" w:cs="Times New Roman"/>
        </w:rPr>
        <w:t>Vybrant</w:t>
      </w:r>
      <w:proofErr w:type="spellEnd"/>
      <w:r w:rsidR="003F44BA" w:rsidRPr="00DB5372">
        <w:rPr>
          <w:rFonts w:ascii="Book Antiqua" w:hAnsi="Book Antiqua" w:cs="Times New Roman"/>
        </w:rPr>
        <w:t xml:space="preserve"> Red and injected </w:t>
      </w:r>
      <w:r w:rsidRPr="00DB5372">
        <w:rPr>
          <w:rFonts w:ascii="Book Antiqua" w:hAnsi="Book Antiqua" w:cs="Times New Roman"/>
        </w:rPr>
        <w:t>arou</w:t>
      </w:r>
      <w:r w:rsidR="003F44BA" w:rsidRPr="00DB5372">
        <w:rPr>
          <w:rFonts w:ascii="Book Antiqua" w:hAnsi="Book Antiqua" w:cs="Times New Roman"/>
        </w:rPr>
        <w:t xml:space="preserve">nd the urethra of </w:t>
      </w:r>
      <w:proofErr w:type="spellStart"/>
      <w:r w:rsidR="003F44BA" w:rsidRPr="00DB5372">
        <w:rPr>
          <w:rFonts w:ascii="Book Antiqua" w:hAnsi="Book Antiqua" w:cs="Times New Roman"/>
        </w:rPr>
        <w:t>athymic</w:t>
      </w:r>
      <w:proofErr w:type="spellEnd"/>
      <w:r w:rsidR="003F44BA" w:rsidRPr="00DB5372">
        <w:rPr>
          <w:rFonts w:ascii="Book Antiqua" w:hAnsi="Book Antiqua" w:cs="Times New Roman"/>
        </w:rPr>
        <w:t xml:space="preserve"> rat</w:t>
      </w:r>
      <w:r w:rsidR="00697A74" w:rsidRPr="00DB5372">
        <w:rPr>
          <w:rFonts w:ascii="Book Antiqua" w:hAnsi="Book Antiqua" w:cs="Times New Roman"/>
        </w:rPr>
        <w:t>s. Eight weeks later</w:t>
      </w:r>
      <w:r w:rsidR="002B6C61" w:rsidRPr="00DB5372">
        <w:rPr>
          <w:rFonts w:ascii="Book Antiqua" w:hAnsi="Book Antiqua" w:cs="Times New Roman"/>
        </w:rPr>
        <w:t>,</w:t>
      </w:r>
      <w:r w:rsidR="00697A74" w:rsidRPr="00DB5372">
        <w:rPr>
          <w:rFonts w:ascii="Book Antiqua" w:hAnsi="Book Antiqua" w:cs="Times New Roman"/>
        </w:rPr>
        <w:t xml:space="preserve"> injected cells</w:t>
      </w:r>
      <w:r w:rsidR="003F44BA" w:rsidRPr="00DB5372">
        <w:rPr>
          <w:rFonts w:ascii="Book Antiqua" w:hAnsi="Book Antiqua" w:cs="Times New Roman"/>
        </w:rPr>
        <w:t xml:space="preserve"> remained viable and randomly distributed</w:t>
      </w:r>
      <w:r w:rsidR="00D120B0" w:rsidRPr="00DB5372">
        <w:rPr>
          <w:rFonts w:ascii="Book Antiqua" w:hAnsi="Book Antiqua" w:cs="Times New Roman"/>
        </w:rPr>
        <w:t xml:space="preserve"> in the loc</w:t>
      </w:r>
      <w:r w:rsidR="00697A74" w:rsidRPr="00DB5372">
        <w:rPr>
          <w:rFonts w:ascii="Book Antiqua" w:hAnsi="Book Antiqua" w:cs="Times New Roman"/>
        </w:rPr>
        <w:t xml:space="preserve">al submucosa and lamina </w:t>
      </w:r>
      <w:proofErr w:type="spellStart"/>
      <w:proofErr w:type="gramStart"/>
      <w:r w:rsidR="00697A74" w:rsidRPr="00DB5372">
        <w:rPr>
          <w:rFonts w:ascii="Book Antiqua" w:hAnsi="Book Antiqua" w:cs="Times New Roman"/>
        </w:rPr>
        <w:t>propria</w:t>
      </w:r>
      <w:proofErr w:type="spellEnd"/>
      <w:r w:rsidR="00E00B68" w:rsidRPr="00DB5372">
        <w:rPr>
          <w:rFonts w:ascii="Book Antiqua" w:hAnsi="Book Antiqua" w:cs="Times New Roman"/>
          <w:vertAlign w:val="superscript"/>
        </w:rPr>
        <w:t>[</w:t>
      </w:r>
      <w:proofErr w:type="gramEnd"/>
      <w:r w:rsidR="00E00B68" w:rsidRPr="00DB5372">
        <w:rPr>
          <w:rFonts w:ascii="Book Antiqua" w:hAnsi="Book Antiqua" w:cs="Times New Roman"/>
          <w:vertAlign w:val="superscript"/>
        </w:rPr>
        <w:t>30]</w:t>
      </w:r>
      <w:r w:rsidR="00697A74" w:rsidRPr="00DB5372">
        <w:rPr>
          <w:rFonts w:ascii="Book Antiqua" w:hAnsi="Book Antiqua" w:cs="Times New Roman"/>
        </w:rPr>
        <w:t>.</w:t>
      </w:r>
      <w:bookmarkStart w:id="57" w:name="OLE_LINK1"/>
      <w:r w:rsidR="00262E9C" w:rsidRPr="00DB5372">
        <w:rPr>
          <w:rFonts w:ascii="Book Antiqua" w:hAnsi="Book Antiqua" w:cs="Times New Roman"/>
        </w:rPr>
        <w:t xml:space="preserve">              </w:t>
      </w:r>
    </w:p>
    <w:bookmarkEnd w:id="57"/>
    <w:p w:rsidR="00050718" w:rsidRPr="00DB5372" w:rsidRDefault="00050718" w:rsidP="00DB5372">
      <w:pPr>
        <w:spacing w:line="360" w:lineRule="auto"/>
        <w:jc w:val="both"/>
        <w:rPr>
          <w:rFonts w:ascii="Book Antiqua" w:hAnsi="Book Antiqua" w:cs="Times New Roman"/>
          <w:b/>
          <w:lang w:eastAsia="zh-CN"/>
        </w:rPr>
      </w:pPr>
    </w:p>
    <w:p w:rsidR="00D120B0" w:rsidRPr="00E00B68" w:rsidRDefault="00D120B0" w:rsidP="00DB5372">
      <w:pPr>
        <w:spacing w:line="360" w:lineRule="auto"/>
        <w:jc w:val="both"/>
        <w:rPr>
          <w:rFonts w:ascii="Book Antiqua" w:hAnsi="Book Antiqua" w:cs="Times New Roman"/>
          <w:b/>
          <w:i/>
          <w:lang w:eastAsia="zh-CN"/>
        </w:rPr>
      </w:pPr>
      <w:r w:rsidRPr="00E00B68">
        <w:rPr>
          <w:rFonts w:ascii="Book Antiqua" w:hAnsi="Book Antiqua" w:cs="Times New Roman"/>
          <w:b/>
          <w:i/>
        </w:rPr>
        <w:t>Muscle derived stem cells</w:t>
      </w:r>
    </w:p>
    <w:p w:rsidR="00B2768D" w:rsidRPr="00DB5372" w:rsidRDefault="00D120B0" w:rsidP="00DB5372">
      <w:pPr>
        <w:widowControl w:val="0"/>
        <w:autoSpaceDE w:val="0"/>
        <w:autoSpaceDN w:val="0"/>
        <w:adjustRightInd w:val="0"/>
        <w:spacing w:line="360" w:lineRule="auto"/>
        <w:jc w:val="both"/>
        <w:rPr>
          <w:rFonts w:ascii="Book Antiqua" w:hAnsi="Book Antiqua" w:cs="Times New Roman"/>
          <w:vertAlign w:val="superscript"/>
        </w:rPr>
      </w:pPr>
      <w:r w:rsidRPr="00DB5372">
        <w:rPr>
          <w:rFonts w:ascii="Book Antiqua" w:hAnsi="Book Antiqua" w:cs="Times New Roman"/>
        </w:rPr>
        <w:lastRenderedPageBreak/>
        <w:t>There are different cell populations that can be isolated form skeletal muscle biopsies. These cells include myoblasts, satellite cells, muscle progenit</w:t>
      </w:r>
      <w:r w:rsidR="003A1C55" w:rsidRPr="00DB5372">
        <w:rPr>
          <w:rFonts w:ascii="Book Antiqua" w:hAnsi="Book Antiqua" w:cs="Times New Roman"/>
        </w:rPr>
        <w:t xml:space="preserve">or cells, </w:t>
      </w:r>
      <w:r w:rsidRPr="00DB5372">
        <w:rPr>
          <w:rFonts w:ascii="Book Antiqua" w:hAnsi="Book Antiqua" w:cs="Times New Roman"/>
        </w:rPr>
        <w:t xml:space="preserve">and </w:t>
      </w:r>
      <w:r w:rsidR="003A1C55" w:rsidRPr="00DB5372">
        <w:rPr>
          <w:rFonts w:ascii="Book Antiqua" w:hAnsi="Book Antiqua" w:cs="Times New Roman"/>
        </w:rPr>
        <w:t>muscle derived stem cells (MDSC)</w:t>
      </w:r>
      <w:r w:rsidRPr="00DB5372">
        <w:rPr>
          <w:rFonts w:ascii="Book Antiqua" w:hAnsi="Book Antiqua" w:cs="Times New Roman"/>
        </w:rPr>
        <w:t xml:space="preserve">. </w:t>
      </w:r>
      <w:r w:rsidR="000F5885" w:rsidRPr="00DB5372">
        <w:rPr>
          <w:rFonts w:ascii="Book Antiqua" w:hAnsi="Book Antiqua" w:cs="Times New Roman"/>
        </w:rPr>
        <w:t xml:space="preserve">As well as adipose derived stem cells, it has been demonstrated that adult stem cells isolated from skeletal muscle also have </w:t>
      </w:r>
      <w:proofErr w:type="spellStart"/>
      <w:r w:rsidR="000F5885" w:rsidRPr="00DB5372">
        <w:rPr>
          <w:rFonts w:ascii="Book Antiqua" w:hAnsi="Book Antiqua" w:cs="Times New Roman"/>
        </w:rPr>
        <w:t>multilineage</w:t>
      </w:r>
      <w:proofErr w:type="spellEnd"/>
      <w:r w:rsidR="000F5885" w:rsidRPr="00DB5372">
        <w:rPr>
          <w:rFonts w:ascii="Book Antiqua" w:hAnsi="Book Antiqua" w:cs="Times New Roman"/>
        </w:rPr>
        <w:t xml:space="preserve"> differentiation </w:t>
      </w:r>
      <w:proofErr w:type="gramStart"/>
      <w:r w:rsidR="000F5885" w:rsidRPr="00DB5372">
        <w:rPr>
          <w:rFonts w:ascii="Book Antiqua" w:hAnsi="Book Antiqua" w:cs="Times New Roman"/>
        </w:rPr>
        <w:t>capacity</w:t>
      </w:r>
      <w:r w:rsidR="00720290" w:rsidRPr="00DB5372">
        <w:rPr>
          <w:rFonts w:ascii="Book Antiqua" w:hAnsi="Book Antiqua" w:cs="Times New Roman"/>
          <w:vertAlign w:val="superscript"/>
        </w:rPr>
        <w:t>[</w:t>
      </w:r>
      <w:proofErr w:type="gramEnd"/>
      <w:r w:rsidR="00720290" w:rsidRPr="00DB5372">
        <w:rPr>
          <w:rFonts w:ascii="Book Antiqua" w:hAnsi="Book Antiqua" w:cs="Times New Roman"/>
          <w:vertAlign w:val="superscript"/>
        </w:rPr>
        <w:t>33]</w:t>
      </w:r>
      <w:r w:rsidR="000F5885" w:rsidRPr="00DB5372">
        <w:rPr>
          <w:rFonts w:ascii="Book Antiqua" w:hAnsi="Book Antiqua" w:cs="Times New Roman"/>
        </w:rPr>
        <w:t xml:space="preserve">. </w:t>
      </w:r>
    </w:p>
    <w:p w:rsidR="006E7F4F" w:rsidRPr="00DB5372" w:rsidRDefault="00903A31" w:rsidP="00720290">
      <w:pPr>
        <w:widowControl w:val="0"/>
        <w:autoSpaceDE w:val="0"/>
        <w:autoSpaceDN w:val="0"/>
        <w:adjustRightInd w:val="0"/>
        <w:spacing w:line="360" w:lineRule="auto"/>
        <w:ind w:firstLineChars="100" w:firstLine="240"/>
        <w:jc w:val="both"/>
        <w:rPr>
          <w:rFonts w:ascii="Book Antiqua" w:hAnsi="Book Antiqua" w:cs="Times New Roman"/>
          <w:color w:val="232323"/>
          <w:vertAlign w:val="superscript"/>
        </w:rPr>
      </w:pPr>
      <w:r w:rsidRPr="00DB5372">
        <w:rPr>
          <w:rFonts w:ascii="Book Antiqua" w:hAnsi="Book Antiqua" w:cs="Times New Roman"/>
        </w:rPr>
        <w:t>Xu</w:t>
      </w:r>
      <w:r w:rsidRPr="00720290">
        <w:rPr>
          <w:rFonts w:ascii="Book Antiqua" w:hAnsi="Book Antiqua" w:cs="Times New Roman"/>
          <w:i/>
        </w:rPr>
        <w:t xml:space="preserve"> et </w:t>
      </w:r>
      <w:proofErr w:type="gramStart"/>
      <w:r w:rsidRPr="00720290">
        <w:rPr>
          <w:rFonts w:ascii="Book Antiqua" w:hAnsi="Book Antiqua" w:cs="Times New Roman"/>
          <w:i/>
        </w:rPr>
        <w:t>al</w:t>
      </w:r>
      <w:r w:rsidR="00720290" w:rsidRPr="00DB5372">
        <w:rPr>
          <w:rFonts w:ascii="Book Antiqua" w:hAnsi="Book Antiqua" w:cs="Times New Roman"/>
          <w:u w:color="0000E9"/>
          <w:vertAlign w:val="superscript"/>
        </w:rPr>
        <w:t>[</w:t>
      </w:r>
      <w:proofErr w:type="gramEnd"/>
      <w:r w:rsidR="00720290" w:rsidRPr="00DB5372">
        <w:rPr>
          <w:rFonts w:ascii="Book Antiqua" w:hAnsi="Book Antiqua" w:cs="Times New Roman"/>
          <w:u w:color="0000E9"/>
          <w:vertAlign w:val="superscript"/>
        </w:rPr>
        <w:t>34]</w:t>
      </w:r>
      <w:r w:rsidRPr="00DB5372">
        <w:rPr>
          <w:rFonts w:ascii="Book Antiqua" w:hAnsi="Book Antiqua" w:cs="Times New Roman"/>
        </w:rPr>
        <w:t xml:space="preserve"> isolated MDSC</w:t>
      </w:r>
      <w:r w:rsidR="00EA7146" w:rsidRPr="00DB5372">
        <w:rPr>
          <w:rFonts w:ascii="Book Antiqua" w:hAnsi="Book Antiqua" w:cs="Times New Roman"/>
        </w:rPr>
        <w:t>s</w:t>
      </w:r>
      <w:r w:rsidRPr="00DB5372">
        <w:rPr>
          <w:rFonts w:ascii="Book Antiqua" w:hAnsi="Book Antiqua" w:cs="Times New Roman"/>
        </w:rPr>
        <w:t xml:space="preserve"> from</w:t>
      </w:r>
      <w:r w:rsidR="00934DBC">
        <w:rPr>
          <w:rFonts w:ascii="Book Antiqua" w:hAnsi="Book Antiqua" w:cs="Times New Roman"/>
        </w:rPr>
        <w:t xml:space="preserve"> the hind gastrocnemius of 4-w</w:t>
      </w:r>
      <w:r w:rsidRPr="00DB5372">
        <w:rPr>
          <w:rFonts w:ascii="Book Antiqua" w:hAnsi="Book Antiqua" w:cs="Times New Roman"/>
        </w:rPr>
        <w:t xml:space="preserve">k-old </w:t>
      </w:r>
      <w:proofErr w:type="spellStart"/>
      <w:r w:rsidRPr="00DB5372">
        <w:rPr>
          <w:rFonts w:ascii="Book Antiqua" w:hAnsi="Book Antiqua" w:cs="Times New Roman"/>
        </w:rPr>
        <w:t>Wistar</w:t>
      </w:r>
      <w:proofErr w:type="spellEnd"/>
      <w:r w:rsidRPr="00DB5372">
        <w:rPr>
          <w:rFonts w:ascii="Book Antiqua" w:hAnsi="Book Antiqua" w:cs="Times New Roman"/>
        </w:rPr>
        <w:t xml:space="preserve"> rats and infected them with </w:t>
      </w:r>
      <w:proofErr w:type="spellStart"/>
      <w:r w:rsidRPr="00DB5372">
        <w:rPr>
          <w:rFonts w:ascii="Book Antiqua" w:hAnsi="Book Antiqua" w:cs="Times New Roman"/>
        </w:rPr>
        <w:t>lentivirus</w:t>
      </w:r>
      <w:proofErr w:type="spellEnd"/>
      <w:r w:rsidRPr="00DB5372">
        <w:rPr>
          <w:rFonts w:ascii="Book Antiqua" w:hAnsi="Book Antiqua" w:cs="Times New Roman"/>
        </w:rPr>
        <w:t xml:space="preserve"> encoding green fluorescent protein. </w:t>
      </w:r>
      <w:r w:rsidRPr="00DB5372">
        <w:rPr>
          <w:rFonts w:ascii="Book Antiqua" w:hAnsi="Book Antiqua" w:cs="Times New Roman"/>
          <w:color w:val="232323"/>
        </w:rPr>
        <w:t xml:space="preserve">In this study, urinary incontinence was established by bilateral </w:t>
      </w:r>
      <w:proofErr w:type="spellStart"/>
      <w:r w:rsidRPr="00DB5372">
        <w:rPr>
          <w:rFonts w:ascii="Book Antiqua" w:hAnsi="Book Antiqua" w:cs="Times New Roman"/>
          <w:color w:val="232323"/>
        </w:rPr>
        <w:t>pudendal</w:t>
      </w:r>
      <w:proofErr w:type="spellEnd"/>
      <w:r w:rsidRPr="00DB5372">
        <w:rPr>
          <w:rFonts w:ascii="Book Antiqua" w:hAnsi="Book Antiqua" w:cs="Times New Roman"/>
          <w:color w:val="232323"/>
        </w:rPr>
        <w:t xml:space="preserve"> nerve</w:t>
      </w:r>
      <w:r w:rsidR="003A1C55" w:rsidRPr="00DB5372">
        <w:rPr>
          <w:rFonts w:ascii="Book Antiqua" w:hAnsi="Book Antiqua" w:cs="Times New Roman"/>
          <w:color w:val="232323"/>
        </w:rPr>
        <w:t xml:space="preserve"> transection </w:t>
      </w:r>
      <w:r w:rsidR="00EA7146" w:rsidRPr="00DB5372">
        <w:rPr>
          <w:rFonts w:ascii="Book Antiqua" w:hAnsi="Book Antiqua" w:cs="Times New Roman"/>
          <w:color w:val="232323"/>
        </w:rPr>
        <w:t xml:space="preserve">and confirmed by </w:t>
      </w:r>
      <w:r w:rsidRPr="00DB5372">
        <w:rPr>
          <w:rFonts w:ascii="Book Antiqua" w:hAnsi="Book Antiqua" w:cs="Times New Roman"/>
          <w:color w:val="232323"/>
        </w:rPr>
        <w:t>leak-point pressure (LPP)</w:t>
      </w:r>
      <w:r w:rsidR="00EA7146" w:rsidRPr="00DB5372">
        <w:rPr>
          <w:rFonts w:ascii="Book Antiqua" w:hAnsi="Book Antiqua" w:cs="Times New Roman"/>
          <w:color w:val="232323"/>
        </w:rPr>
        <w:t xml:space="preserve"> decrease</w:t>
      </w:r>
      <w:r w:rsidRPr="00DB5372">
        <w:rPr>
          <w:rFonts w:ascii="Book Antiqua" w:hAnsi="Book Antiqua" w:cs="Times New Roman"/>
          <w:color w:val="232323"/>
        </w:rPr>
        <w:t xml:space="preserve">. </w:t>
      </w:r>
      <w:r w:rsidR="00EA7146" w:rsidRPr="00DB5372">
        <w:rPr>
          <w:rFonts w:ascii="Book Antiqua" w:hAnsi="Book Antiqua" w:cs="Times New Roman"/>
          <w:color w:val="232323"/>
        </w:rPr>
        <w:t>MDSCs were injected at proximal urethra</w:t>
      </w:r>
      <w:r w:rsidR="003A1C55" w:rsidRPr="00DB5372">
        <w:rPr>
          <w:rFonts w:ascii="Book Antiqua" w:hAnsi="Book Antiqua" w:cs="Times New Roman"/>
          <w:color w:val="232323"/>
        </w:rPr>
        <w:t xml:space="preserve"> and the animals were sacrificed at</w:t>
      </w:r>
      <w:r w:rsidR="00EA7146" w:rsidRPr="00DB5372">
        <w:rPr>
          <w:rFonts w:ascii="Book Antiqua" w:hAnsi="Book Antiqua" w:cs="Times New Roman"/>
          <w:color w:val="232323"/>
        </w:rPr>
        <w:t xml:space="preserve"> </w:t>
      </w:r>
      <w:r w:rsidR="006E7F4F" w:rsidRPr="00DB5372">
        <w:rPr>
          <w:rFonts w:ascii="Book Antiqua" w:hAnsi="Book Antiqua" w:cs="Times New Roman"/>
          <w:color w:val="232323"/>
        </w:rPr>
        <w:t>four weeks</w:t>
      </w:r>
      <w:r w:rsidR="003A1C55" w:rsidRPr="00DB5372">
        <w:rPr>
          <w:rFonts w:ascii="Book Antiqua" w:hAnsi="Book Antiqua" w:cs="Times New Roman"/>
          <w:color w:val="232323"/>
        </w:rPr>
        <w:t xml:space="preserve">. </w:t>
      </w:r>
      <w:r w:rsidR="00EA7146" w:rsidRPr="00DB5372">
        <w:rPr>
          <w:rFonts w:ascii="Book Antiqua" w:hAnsi="Book Antiqua" w:cs="Times New Roman"/>
          <w:color w:val="232323"/>
        </w:rPr>
        <w:t>MDSC-</w:t>
      </w:r>
      <w:r w:rsidR="00BD57BB" w:rsidRPr="00DB5372">
        <w:rPr>
          <w:rFonts w:ascii="Book Antiqua" w:hAnsi="Book Antiqua" w:cs="Times New Roman"/>
          <w:color w:val="232323"/>
        </w:rPr>
        <w:t xml:space="preserve">treated rats had higher leak-point pressure and sphincter muscle </w:t>
      </w:r>
      <w:r w:rsidR="00BD57BB" w:rsidRPr="00DB5372">
        <w:rPr>
          <w:rFonts w:ascii="Book Antiqua" w:hAnsi="Book Antiqua" w:cs="Times New Roman"/>
          <w:u w:color="0000E9"/>
        </w:rPr>
        <w:t xml:space="preserve">thickness </w:t>
      </w:r>
      <w:r w:rsidR="00BD57BB" w:rsidRPr="00DB5372">
        <w:rPr>
          <w:rFonts w:ascii="Book Antiqua" w:hAnsi="Book Antiqua" w:cs="Times New Roman"/>
          <w:color w:val="232323"/>
        </w:rPr>
        <w:t>than</w:t>
      </w:r>
      <w:r w:rsidR="00EA7146" w:rsidRPr="00DB5372">
        <w:rPr>
          <w:rFonts w:ascii="Book Antiqua" w:hAnsi="Book Antiqua" w:cs="Times New Roman"/>
          <w:color w:val="232323"/>
        </w:rPr>
        <w:t xml:space="preserve"> </w:t>
      </w:r>
      <w:proofErr w:type="gramStart"/>
      <w:r w:rsidR="006E7F4F" w:rsidRPr="00DB5372">
        <w:rPr>
          <w:rFonts w:ascii="Book Antiqua" w:hAnsi="Book Antiqua" w:cs="Times New Roman"/>
          <w:color w:val="232323"/>
        </w:rPr>
        <w:t>controls</w:t>
      </w:r>
      <w:r w:rsidR="00720290" w:rsidRPr="00DB5372">
        <w:rPr>
          <w:rFonts w:ascii="Book Antiqua" w:hAnsi="Book Antiqua" w:cs="Times New Roman"/>
          <w:u w:color="0000E9"/>
          <w:vertAlign w:val="superscript"/>
        </w:rPr>
        <w:t>[</w:t>
      </w:r>
      <w:proofErr w:type="gramEnd"/>
      <w:r w:rsidR="00720290" w:rsidRPr="00DB5372">
        <w:rPr>
          <w:rFonts w:ascii="Book Antiqua" w:hAnsi="Book Antiqua" w:cs="Times New Roman"/>
          <w:u w:color="0000E9"/>
          <w:vertAlign w:val="superscript"/>
        </w:rPr>
        <w:t>34]</w:t>
      </w:r>
      <w:r w:rsidR="006E7F4F" w:rsidRPr="00DB5372">
        <w:rPr>
          <w:rFonts w:ascii="Book Antiqua" w:hAnsi="Book Antiqua" w:cs="Times New Roman"/>
          <w:color w:val="232323"/>
        </w:rPr>
        <w:t>.</w:t>
      </w:r>
      <w:r w:rsidR="00BD57BB" w:rsidRPr="00DB5372">
        <w:rPr>
          <w:rFonts w:ascii="Book Antiqua" w:hAnsi="Book Antiqua" w:cs="Times New Roman"/>
          <w:color w:val="232323"/>
        </w:rPr>
        <w:t xml:space="preserve"> </w:t>
      </w:r>
    </w:p>
    <w:p w:rsidR="00EA06AB" w:rsidRPr="00DB5372" w:rsidRDefault="00EA06AB" w:rsidP="00720290">
      <w:pPr>
        <w:widowControl w:val="0"/>
        <w:autoSpaceDE w:val="0"/>
        <w:autoSpaceDN w:val="0"/>
        <w:adjustRightInd w:val="0"/>
        <w:spacing w:line="360" w:lineRule="auto"/>
        <w:ind w:firstLineChars="100" w:firstLine="240"/>
        <w:jc w:val="both"/>
        <w:rPr>
          <w:rFonts w:ascii="Book Antiqua" w:hAnsi="Book Antiqua" w:cs="Times New Roman"/>
          <w:color w:val="232323"/>
        </w:rPr>
      </w:pPr>
      <w:r w:rsidRPr="00DB5372">
        <w:rPr>
          <w:rFonts w:ascii="Book Antiqua" w:hAnsi="Book Antiqua" w:cs="Times New Roman"/>
          <w:color w:val="232323"/>
        </w:rPr>
        <w:t xml:space="preserve">Williams </w:t>
      </w:r>
      <w:r w:rsidRPr="00720290">
        <w:rPr>
          <w:rFonts w:ascii="Book Antiqua" w:hAnsi="Book Antiqua" w:cs="Times New Roman"/>
          <w:i/>
          <w:color w:val="232323"/>
        </w:rPr>
        <w:t xml:space="preserve">et </w:t>
      </w:r>
      <w:proofErr w:type="gramStart"/>
      <w:r w:rsidRPr="00720290">
        <w:rPr>
          <w:rFonts w:ascii="Book Antiqua" w:hAnsi="Book Antiqua" w:cs="Times New Roman"/>
          <w:i/>
          <w:color w:val="232323"/>
        </w:rPr>
        <w:t>al</w:t>
      </w:r>
      <w:r w:rsidR="00720290" w:rsidRPr="00DB5372">
        <w:rPr>
          <w:rFonts w:ascii="Book Antiqua" w:hAnsi="Book Antiqua" w:cs="Times New Roman"/>
          <w:color w:val="232323"/>
          <w:vertAlign w:val="superscript"/>
        </w:rPr>
        <w:t>[</w:t>
      </w:r>
      <w:proofErr w:type="gramEnd"/>
      <w:r w:rsidR="00720290" w:rsidRPr="00DB5372">
        <w:rPr>
          <w:rFonts w:ascii="Book Antiqua" w:hAnsi="Book Antiqua" w:cs="Times New Roman"/>
          <w:color w:val="232323"/>
          <w:vertAlign w:val="superscript"/>
        </w:rPr>
        <w:t>4]</w:t>
      </w:r>
      <w:r w:rsidRPr="00DB5372">
        <w:rPr>
          <w:rFonts w:ascii="Book Antiqua" w:hAnsi="Book Antiqua" w:cs="Times New Roman"/>
          <w:color w:val="232323"/>
        </w:rPr>
        <w:t xml:space="preserve"> developed a model of urinary sphincter deficiency in adult premenopausal female </w:t>
      </w:r>
      <w:proofErr w:type="spellStart"/>
      <w:r w:rsidRPr="00DB5372">
        <w:rPr>
          <w:rFonts w:ascii="Book Antiqua" w:hAnsi="Book Antiqua" w:cs="Times New Roman"/>
          <w:color w:val="232323"/>
        </w:rPr>
        <w:t>cynomologus</w:t>
      </w:r>
      <w:proofErr w:type="spellEnd"/>
      <w:r w:rsidRPr="00DB5372">
        <w:rPr>
          <w:rFonts w:ascii="Book Antiqua" w:hAnsi="Book Antiqua" w:cs="Times New Roman"/>
          <w:color w:val="232323"/>
        </w:rPr>
        <w:t xml:space="preserve"> monkeys</w:t>
      </w:r>
      <w:r w:rsidR="00CD7309" w:rsidRPr="00DB5372">
        <w:rPr>
          <w:rFonts w:ascii="Book Antiqua" w:hAnsi="Book Antiqua" w:cs="Times New Roman"/>
          <w:color w:val="232323"/>
        </w:rPr>
        <w:t xml:space="preserve"> </w:t>
      </w:r>
      <w:r w:rsidRPr="00DB5372">
        <w:rPr>
          <w:rFonts w:ascii="Book Antiqua" w:hAnsi="Book Antiqua" w:cs="Times New Roman"/>
          <w:color w:val="232323"/>
        </w:rPr>
        <w:t xml:space="preserve">cauterizing and </w:t>
      </w:r>
      <w:r w:rsidR="00EA7146" w:rsidRPr="00DB5372">
        <w:rPr>
          <w:rFonts w:ascii="Book Antiqua" w:hAnsi="Book Antiqua" w:cs="Times New Roman"/>
          <w:color w:val="232323"/>
        </w:rPr>
        <w:t xml:space="preserve">then </w:t>
      </w:r>
      <w:r w:rsidR="00BD57BB" w:rsidRPr="00DB5372">
        <w:rPr>
          <w:rFonts w:ascii="Book Antiqua" w:hAnsi="Book Antiqua" w:cs="Times New Roman"/>
          <w:color w:val="232323"/>
        </w:rPr>
        <w:t xml:space="preserve">bilaterally </w:t>
      </w:r>
      <w:r w:rsidRPr="00DB5372">
        <w:rPr>
          <w:rFonts w:ascii="Book Antiqua" w:hAnsi="Book Antiqua" w:cs="Times New Roman"/>
          <w:color w:val="232323"/>
        </w:rPr>
        <w:t>tran</w:t>
      </w:r>
      <w:r w:rsidR="00CD7309" w:rsidRPr="00DB5372">
        <w:rPr>
          <w:rFonts w:ascii="Book Antiqua" w:hAnsi="Book Antiqua" w:cs="Times New Roman"/>
          <w:color w:val="232323"/>
        </w:rPr>
        <w:t xml:space="preserve">secting the </w:t>
      </w:r>
      <w:proofErr w:type="spellStart"/>
      <w:r w:rsidR="00CD7309" w:rsidRPr="00DB5372">
        <w:rPr>
          <w:rFonts w:ascii="Book Antiqua" w:hAnsi="Book Antiqua" w:cs="Times New Roman"/>
          <w:color w:val="232323"/>
        </w:rPr>
        <w:t>pudendal</w:t>
      </w:r>
      <w:proofErr w:type="spellEnd"/>
      <w:r w:rsidR="00CD7309" w:rsidRPr="00DB5372">
        <w:rPr>
          <w:rFonts w:ascii="Book Antiqua" w:hAnsi="Book Antiqua" w:cs="Times New Roman"/>
          <w:color w:val="232323"/>
        </w:rPr>
        <w:t xml:space="preserve"> nerve</w:t>
      </w:r>
      <w:r w:rsidR="00F72D27" w:rsidRPr="00DB5372">
        <w:rPr>
          <w:rFonts w:ascii="Book Antiqua" w:hAnsi="Book Antiqua" w:cs="Times New Roman"/>
          <w:color w:val="232323"/>
        </w:rPr>
        <w:t xml:space="preserve">. Autologous muscle progenitor cells were injected at four locations (12, 3, 6 and 9 o’clock positions) around the sphincter area. At </w:t>
      </w:r>
      <w:r w:rsidR="00EA7146" w:rsidRPr="00DB5372">
        <w:rPr>
          <w:rFonts w:ascii="Book Antiqua" w:hAnsi="Book Antiqua" w:cs="Times New Roman"/>
          <w:color w:val="232323"/>
        </w:rPr>
        <w:t xml:space="preserve">12 </w:t>
      </w:r>
      <w:proofErr w:type="spellStart"/>
      <w:r w:rsidR="00EA7146" w:rsidRPr="00DB5372">
        <w:rPr>
          <w:rFonts w:ascii="Book Antiqua" w:hAnsi="Book Antiqua" w:cs="Times New Roman"/>
          <w:color w:val="232323"/>
        </w:rPr>
        <w:t>mo</w:t>
      </w:r>
      <w:proofErr w:type="spellEnd"/>
      <w:r w:rsidR="00F72D27" w:rsidRPr="00DB5372">
        <w:rPr>
          <w:rFonts w:ascii="Book Antiqua" w:hAnsi="Book Antiqua" w:cs="Times New Roman"/>
          <w:color w:val="232323"/>
        </w:rPr>
        <w:t xml:space="preserve"> follow up, cell-treated monkeys had an improvement </w:t>
      </w:r>
      <w:r w:rsidR="00EA7146" w:rsidRPr="00DB5372">
        <w:rPr>
          <w:rFonts w:ascii="Book Antiqua" w:hAnsi="Book Antiqua" w:cs="Times New Roman"/>
          <w:color w:val="232323"/>
        </w:rPr>
        <w:t>in resting, somatic and adrenergic nerve stimulated maximal urethral closure pressure, and a greater p</w:t>
      </w:r>
      <w:r w:rsidR="00481726" w:rsidRPr="00DB5372">
        <w:rPr>
          <w:rFonts w:ascii="Book Antiqua" w:hAnsi="Book Antiqua" w:cs="Times New Roman"/>
          <w:color w:val="232323"/>
        </w:rPr>
        <w:t xml:space="preserve">ercentage of sphincter area </w:t>
      </w:r>
      <w:r w:rsidR="00EA7146" w:rsidRPr="00DB5372">
        <w:rPr>
          <w:rFonts w:ascii="Book Antiqua" w:hAnsi="Book Antiqua" w:cs="Times New Roman"/>
          <w:color w:val="232323"/>
        </w:rPr>
        <w:t xml:space="preserve">occupied by muscle. </w:t>
      </w:r>
      <w:r w:rsidR="00F72D27" w:rsidRPr="00DB5372">
        <w:rPr>
          <w:rFonts w:ascii="Book Antiqua" w:hAnsi="Book Antiqua" w:cs="Times New Roman"/>
          <w:color w:val="232323"/>
        </w:rPr>
        <w:t xml:space="preserve">The </w:t>
      </w:r>
      <w:r w:rsidR="00EA7146" w:rsidRPr="00DB5372">
        <w:rPr>
          <w:rFonts w:ascii="Book Antiqua" w:hAnsi="Book Antiqua" w:cs="Times New Roman"/>
          <w:color w:val="232323"/>
        </w:rPr>
        <w:t>GFP</w:t>
      </w:r>
      <w:r w:rsidR="00481726" w:rsidRPr="00DB5372">
        <w:rPr>
          <w:rFonts w:ascii="Book Antiqua" w:hAnsi="Book Antiqua" w:cs="Times New Roman"/>
          <w:color w:val="232323"/>
        </w:rPr>
        <w:t xml:space="preserve"> labeled precursors cells </w:t>
      </w:r>
      <w:r w:rsidR="00EA7146" w:rsidRPr="00DB5372">
        <w:rPr>
          <w:rFonts w:ascii="Book Antiqua" w:hAnsi="Book Antiqua" w:cs="Times New Roman"/>
          <w:color w:val="232323"/>
        </w:rPr>
        <w:t>were found in the skeletal mus</w:t>
      </w:r>
      <w:r w:rsidR="00D72646" w:rsidRPr="00DB5372">
        <w:rPr>
          <w:rFonts w:ascii="Book Antiqua" w:hAnsi="Book Antiqua" w:cs="Times New Roman"/>
          <w:color w:val="232323"/>
        </w:rPr>
        <w:t xml:space="preserve">cle layer and expressed </w:t>
      </w:r>
      <w:proofErr w:type="spellStart"/>
      <w:r w:rsidR="00D72646" w:rsidRPr="00DB5372">
        <w:rPr>
          <w:rFonts w:ascii="Book Antiqua" w:hAnsi="Book Antiqua" w:cs="Times New Roman"/>
          <w:color w:val="232323"/>
        </w:rPr>
        <w:t>desmin</w:t>
      </w:r>
      <w:proofErr w:type="spellEnd"/>
      <w:r w:rsidR="00D72646" w:rsidRPr="00DB5372">
        <w:rPr>
          <w:rFonts w:ascii="Book Antiqua" w:hAnsi="Book Antiqua" w:cs="Times New Roman"/>
          <w:color w:val="232323"/>
        </w:rPr>
        <w:t xml:space="preserve"> and </w:t>
      </w:r>
      <w:r w:rsidR="00EA7146" w:rsidRPr="00DB5372">
        <w:rPr>
          <w:rFonts w:ascii="Book Antiqua" w:hAnsi="Book Antiqua" w:cs="Times New Roman"/>
          <w:color w:val="232323"/>
        </w:rPr>
        <w:t xml:space="preserve">connexin-43. </w:t>
      </w:r>
      <w:r w:rsidR="00CB1340" w:rsidRPr="00DB5372">
        <w:rPr>
          <w:rFonts w:ascii="Book Antiqua" w:hAnsi="Book Antiqua" w:cs="Times New Roman"/>
          <w:color w:val="232323"/>
        </w:rPr>
        <w:t>According to the authors it seems reasonable to assume that their outcomes ha</w:t>
      </w:r>
      <w:r w:rsidR="00D72646" w:rsidRPr="00DB5372">
        <w:rPr>
          <w:rFonts w:ascii="Book Antiqua" w:hAnsi="Book Antiqua" w:cs="Times New Roman"/>
          <w:color w:val="232323"/>
        </w:rPr>
        <w:t xml:space="preserve">ve a high translational </w:t>
      </w:r>
      <w:proofErr w:type="gramStart"/>
      <w:r w:rsidR="00D72646" w:rsidRPr="00DB5372">
        <w:rPr>
          <w:rFonts w:ascii="Book Antiqua" w:hAnsi="Book Antiqua" w:cs="Times New Roman"/>
          <w:color w:val="232323"/>
        </w:rPr>
        <w:t>values</w:t>
      </w:r>
      <w:r w:rsidR="00720290" w:rsidRPr="00DB5372">
        <w:rPr>
          <w:rFonts w:ascii="Book Antiqua" w:hAnsi="Book Antiqua" w:cs="Times New Roman"/>
          <w:color w:val="232323"/>
          <w:vertAlign w:val="superscript"/>
        </w:rPr>
        <w:t>[</w:t>
      </w:r>
      <w:proofErr w:type="gramEnd"/>
      <w:r w:rsidR="00720290" w:rsidRPr="00DB5372">
        <w:rPr>
          <w:rFonts w:ascii="Book Antiqua" w:hAnsi="Book Antiqua" w:cs="Times New Roman"/>
          <w:color w:val="232323"/>
          <w:vertAlign w:val="superscript"/>
        </w:rPr>
        <w:t>4]</w:t>
      </w:r>
      <w:r w:rsidR="00D72646" w:rsidRPr="00DB5372">
        <w:rPr>
          <w:rFonts w:ascii="Book Antiqua" w:hAnsi="Book Antiqua" w:cs="Times New Roman"/>
          <w:color w:val="232323"/>
        </w:rPr>
        <w:t>.</w:t>
      </w:r>
      <w:r w:rsidR="00720290" w:rsidRPr="00720290">
        <w:rPr>
          <w:rFonts w:ascii="Book Antiqua" w:hAnsi="Book Antiqua" w:cs="Times New Roman"/>
          <w:color w:val="232323"/>
          <w:vertAlign w:val="superscript"/>
        </w:rPr>
        <w:t xml:space="preserve"> </w:t>
      </w:r>
    </w:p>
    <w:p w:rsidR="00F72D27" w:rsidRPr="00DB5372" w:rsidRDefault="00F72D27" w:rsidP="00DB5372">
      <w:pPr>
        <w:spacing w:line="360" w:lineRule="auto"/>
        <w:jc w:val="both"/>
        <w:rPr>
          <w:rFonts w:ascii="Book Antiqua" w:hAnsi="Book Antiqua" w:cs="Times New Roman"/>
        </w:rPr>
      </w:pPr>
    </w:p>
    <w:p w:rsidR="00720290" w:rsidRDefault="00D84FAE" w:rsidP="00DB5372">
      <w:pPr>
        <w:spacing w:line="360" w:lineRule="auto"/>
        <w:jc w:val="both"/>
        <w:rPr>
          <w:rFonts w:ascii="Book Antiqua" w:hAnsi="Book Antiqua" w:cs="Times New Roman"/>
          <w:b/>
          <w:i/>
          <w:lang w:eastAsia="zh-CN"/>
        </w:rPr>
      </w:pPr>
      <w:r w:rsidRPr="00720290">
        <w:rPr>
          <w:rFonts w:ascii="Book Antiqua" w:hAnsi="Book Antiqua" w:cs="Times New Roman"/>
          <w:b/>
          <w:i/>
        </w:rPr>
        <w:t xml:space="preserve">Cord </w:t>
      </w:r>
      <w:r w:rsidR="00720290" w:rsidRPr="00720290">
        <w:rPr>
          <w:rFonts w:ascii="Book Antiqua" w:hAnsi="Book Antiqua" w:cs="Times New Roman"/>
          <w:b/>
          <w:i/>
        </w:rPr>
        <w:t>blood stem ce</w:t>
      </w:r>
      <w:r w:rsidRPr="00720290">
        <w:rPr>
          <w:rFonts w:ascii="Book Antiqua" w:hAnsi="Book Antiqua" w:cs="Times New Roman"/>
          <w:b/>
          <w:i/>
        </w:rPr>
        <w:t>lls</w:t>
      </w:r>
    </w:p>
    <w:p w:rsidR="00D84FAE" w:rsidRPr="00720290" w:rsidRDefault="00D84FAE" w:rsidP="00DB5372">
      <w:pPr>
        <w:spacing w:line="360" w:lineRule="auto"/>
        <w:jc w:val="both"/>
        <w:rPr>
          <w:rFonts w:ascii="Book Antiqua" w:hAnsi="Book Antiqua" w:cs="Times New Roman"/>
          <w:b/>
          <w:i/>
        </w:rPr>
      </w:pPr>
      <w:r w:rsidRPr="00DB5372">
        <w:rPr>
          <w:rFonts w:ascii="Book Antiqua" w:hAnsi="Book Antiqua" w:cs="Times New Roman"/>
        </w:rPr>
        <w:t>Cord blood is a rich source of stem cells, including hematopoietic and mesenchymal stem cells, which have been used in the treatment of many diseases, includin</w:t>
      </w:r>
      <w:r w:rsidR="00D2184B" w:rsidRPr="00DB5372">
        <w:rPr>
          <w:rFonts w:ascii="Book Antiqua" w:hAnsi="Book Antiqua" w:cs="Times New Roman"/>
        </w:rPr>
        <w:t xml:space="preserve">g leukemia, lymphoma and </w:t>
      </w:r>
      <w:proofErr w:type="gramStart"/>
      <w:r w:rsidR="00D2184B" w:rsidRPr="00DB5372">
        <w:rPr>
          <w:rFonts w:ascii="Book Antiqua" w:hAnsi="Book Antiqua" w:cs="Times New Roman"/>
        </w:rPr>
        <w:t>anemia</w:t>
      </w:r>
      <w:r w:rsidR="00720290" w:rsidRPr="00DB5372">
        <w:rPr>
          <w:rFonts w:ascii="Book Antiqua" w:hAnsi="Book Antiqua" w:cs="Times New Roman"/>
          <w:vertAlign w:val="superscript"/>
        </w:rPr>
        <w:t>[</w:t>
      </w:r>
      <w:proofErr w:type="gramEnd"/>
      <w:r w:rsidR="00720290" w:rsidRPr="00DB5372">
        <w:rPr>
          <w:rFonts w:ascii="Book Antiqua" w:hAnsi="Book Antiqua" w:cs="Times New Roman"/>
          <w:vertAlign w:val="superscript"/>
        </w:rPr>
        <w:t>35]</w:t>
      </w:r>
      <w:r w:rsidRPr="00DB5372">
        <w:rPr>
          <w:rFonts w:ascii="Book Antiqua" w:hAnsi="Book Antiqua" w:cs="Times New Roman"/>
        </w:rPr>
        <w:t xml:space="preserve">. </w:t>
      </w:r>
    </w:p>
    <w:p w:rsidR="00E669F8" w:rsidRPr="00DB5372" w:rsidRDefault="00C3045A" w:rsidP="00720290">
      <w:pPr>
        <w:spacing w:line="360" w:lineRule="auto"/>
        <w:ind w:firstLineChars="100" w:firstLine="240"/>
        <w:jc w:val="both"/>
        <w:rPr>
          <w:rFonts w:ascii="Book Antiqua" w:hAnsi="Book Antiqua" w:cs="Times New Roman"/>
          <w:vertAlign w:val="superscript"/>
        </w:rPr>
      </w:pPr>
      <w:r w:rsidRPr="00DB5372">
        <w:rPr>
          <w:rFonts w:ascii="Book Antiqua" w:hAnsi="Book Antiqua" w:cs="Times New Roman"/>
        </w:rPr>
        <w:t>There are few</w:t>
      </w:r>
      <w:r w:rsidR="00E32680" w:rsidRPr="00DB5372">
        <w:rPr>
          <w:rFonts w:ascii="Book Antiqua" w:hAnsi="Book Antiqua" w:cs="Times New Roman"/>
        </w:rPr>
        <w:t xml:space="preserve"> experimental studies that use stem </w:t>
      </w:r>
      <w:r w:rsidR="00DA59C7" w:rsidRPr="00DB5372">
        <w:rPr>
          <w:rFonts w:ascii="Book Antiqua" w:hAnsi="Book Antiqua" w:cs="Times New Roman"/>
        </w:rPr>
        <w:t xml:space="preserve">cells derived from cord blood </w:t>
      </w:r>
      <w:r w:rsidRPr="00DB5372">
        <w:rPr>
          <w:rFonts w:ascii="Book Antiqua" w:hAnsi="Book Antiqua" w:cs="Times New Roman"/>
        </w:rPr>
        <w:t>for</w:t>
      </w:r>
      <w:r w:rsidR="00E32680" w:rsidRPr="00DB5372">
        <w:rPr>
          <w:rFonts w:ascii="Book Antiqua" w:hAnsi="Book Antiqua" w:cs="Times New Roman"/>
        </w:rPr>
        <w:t xml:space="preserve"> SUI</w:t>
      </w:r>
      <w:r w:rsidRPr="00DB5372">
        <w:rPr>
          <w:rFonts w:ascii="Book Antiqua" w:hAnsi="Book Antiqua" w:cs="Times New Roman"/>
        </w:rPr>
        <w:t xml:space="preserve"> </w:t>
      </w:r>
      <w:proofErr w:type="gramStart"/>
      <w:r w:rsidRPr="00DB5372">
        <w:rPr>
          <w:rFonts w:ascii="Book Antiqua" w:hAnsi="Book Antiqua" w:cs="Times New Roman"/>
        </w:rPr>
        <w:t>therapy</w:t>
      </w:r>
      <w:r w:rsidR="00720290" w:rsidRPr="00DB5372">
        <w:rPr>
          <w:rFonts w:ascii="Book Antiqua" w:hAnsi="Book Antiqua" w:cs="Times New Roman"/>
          <w:vertAlign w:val="superscript"/>
        </w:rPr>
        <w:t>[</w:t>
      </w:r>
      <w:proofErr w:type="gramEnd"/>
      <w:r w:rsidR="00720290" w:rsidRPr="00DB5372">
        <w:rPr>
          <w:rFonts w:ascii="Book Antiqua" w:hAnsi="Book Antiqua" w:cs="Times New Roman"/>
          <w:vertAlign w:val="superscript"/>
        </w:rPr>
        <w:t>35-37]</w:t>
      </w:r>
      <w:r w:rsidR="00E32680" w:rsidRPr="00DB5372">
        <w:rPr>
          <w:rFonts w:ascii="Book Antiqua" w:hAnsi="Book Antiqua" w:cs="Times New Roman"/>
        </w:rPr>
        <w:t>.</w:t>
      </w:r>
      <w:r w:rsidR="00E67C5F" w:rsidRPr="00DB5372">
        <w:rPr>
          <w:rFonts w:ascii="Book Antiqua" w:hAnsi="Book Antiqua" w:cs="Times New Roman"/>
        </w:rPr>
        <w:t xml:space="preserve"> </w:t>
      </w:r>
      <w:r w:rsidR="00E32680" w:rsidRPr="00DB5372">
        <w:rPr>
          <w:rFonts w:ascii="Book Antiqua" w:hAnsi="Book Antiqua" w:cs="Times New Roman"/>
        </w:rPr>
        <w:t xml:space="preserve">Lim </w:t>
      </w:r>
      <w:r w:rsidR="00E32680" w:rsidRPr="00720290">
        <w:rPr>
          <w:rFonts w:ascii="Book Antiqua" w:hAnsi="Book Antiqua" w:cs="Times New Roman"/>
          <w:i/>
        </w:rPr>
        <w:t xml:space="preserve">et </w:t>
      </w:r>
      <w:proofErr w:type="gramStart"/>
      <w:r w:rsidR="00E32680" w:rsidRPr="00720290">
        <w:rPr>
          <w:rFonts w:ascii="Book Antiqua" w:hAnsi="Book Antiqua" w:cs="Times New Roman"/>
          <w:i/>
        </w:rPr>
        <w:t>al</w:t>
      </w:r>
      <w:r w:rsidR="00720290" w:rsidRPr="00DB5372">
        <w:rPr>
          <w:rFonts w:ascii="Book Antiqua" w:hAnsi="Book Antiqua" w:cs="Times New Roman"/>
          <w:vertAlign w:val="superscript"/>
        </w:rPr>
        <w:t>[</w:t>
      </w:r>
      <w:proofErr w:type="gramEnd"/>
      <w:r w:rsidR="00720290" w:rsidRPr="00DB5372">
        <w:rPr>
          <w:rFonts w:ascii="Book Antiqua" w:hAnsi="Book Antiqua" w:cs="Times New Roman"/>
          <w:vertAlign w:val="superscript"/>
        </w:rPr>
        <w:t>35]</w:t>
      </w:r>
      <w:r w:rsidR="00E32680" w:rsidRPr="00DB5372">
        <w:rPr>
          <w:rFonts w:ascii="Book Antiqua" w:hAnsi="Book Antiqua" w:cs="Times New Roman"/>
        </w:rPr>
        <w:t xml:space="preserve"> reported the short-term effects of human umbilical cord blood mononuclear transplantation in incontinent rats. </w:t>
      </w:r>
      <w:r w:rsidR="00E67C5F" w:rsidRPr="00DB5372">
        <w:rPr>
          <w:rFonts w:ascii="Book Antiqua" w:hAnsi="Book Antiqua" w:cs="Times New Roman"/>
        </w:rPr>
        <w:t xml:space="preserve">Urinary </w:t>
      </w:r>
      <w:r w:rsidR="00E67C5F" w:rsidRPr="00DB5372">
        <w:rPr>
          <w:rFonts w:ascii="Book Antiqua" w:hAnsi="Book Antiqua" w:cs="Times New Roman"/>
        </w:rPr>
        <w:lastRenderedPageBreak/>
        <w:t>incontinence was created</w:t>
      </w:r>
      <w:r w:rsidR="00E32680" w:rsidRPr="00DB5372">
        <w:rPr>
          <w:rFonts w:ascii="Book Antiqua" w:hAnsi="Book Antiqua" w:cs="Times New Roman"/>
        </w:rPr>
        <w:t xml:space="preserve"> through the electro-cauterization of </w:t>
      </w:r>
      <w:proofErr w:type="spellStart"/>
      <w:r w:rsidR="00E32680" w:rsidRPr="00DB5372">
        <w:rPr>
          <w:rFonts w:ascii="Book Antiqua" w:hAnsi="Book Antiqua" w:cs="Times New Roman"/>
        </w:rPr>
        <w:t>periurethral</w:t>
      </w:r>
      <w:proofErr w:type="spellEnd"/>
      <w:r w:rsidR="00E32680" w:rsidRPr="00DB5372">
        <w:rPr>
          <w:rFonts w:ascii="Book Antiqua" w:hAnsi="Book Antiqua" w:cs="Times New Roman"/>
        </w:rPr>
        <w:t xml:space="preserve"> soft tissue and confirmed by leak point pressure measurement. </w:t>
      </w:r>
      <w:r w:rsidR="00E669F8" w:rsidRPr="00DB5372">
        <w:rPr>
          <w:rFonts w:ascii="Book Antiqua" w:hAnsi="Book Antiqua" w:cs="Times New Roman"/>
        </w:rPr>
        <w:t>At four weeks</w:t>
      </w:r>
      <w:r w:rsidR="00E67C5F" w:rsidRPr="00DB5372">
        <w:rPr>
          <w:rFonts w:ascii="Book Antiqua" w:hAnsi="Book Antiqua" w:cs="Times New Roman"/>
        </w:rPr>
        <w:t>,</w:t>
      </w:r>
      <w:r w:rsidR="00E669F8" w:rsidRPr="00DB5372">
        <w:rPr>
          <w:rFonts w:ascii="Book Antiqua" w:hAnsi="Book Antiqua" w:cs="Times New Roman"/>
        </w:rPr>
        <w:t xml:space="preserve"> cell-treated rats had significant higher leak-point pressure than controls; however, </w:t>
      </w:r>
      <w:r w:rsidR="006C3644" w:rsidRPr="00DB5372">
        <w:rPr>
          <w:rFonts w:ascii="Book Antiqua" w:hAnsi="Book Antiqua" w:cs="Times New Roman"/>
        </w:rPr>
        <w:t xml:space="preserve">the injected cells were not found in the </w:t>
      </w:r>
      <w:r w:rsidR="00126E51" w:rsidRPr="00DB5372">
        <w:rPr>
          <w:rFonts w:ascii="Book Antiqua" w:hAnsi="Book Antiqua" w:cs="Times New Roman"/>
        </w:rPr>
        <w:t xml:space="preserve">urethral </w:t>
      </w:r>
      <w:proofErr w:type="gramStart"/>
      <w:r w:rsidR="00126E51" w:rsidRPr="00DB5372">
        <w:rPr>
          <w:rFonts w:ascii="Book Antiqua" w:hAnsi="Book Antiqua" w:cs="Times New Roman"/>
        </w:rPr>
        <w:t>tissue</w:t>
      </w:r>
      <w:r w:rsidR="00720290" w:rsidRPr="00DB5372">
        <w:rPr>
          <w:rFonts w:ascii="Book Antiqua" w:hAnsi="Book Antiqua" w:cs="Times New Roman"/>
          <w:vertAlign w:val="superscript"/>
        </w:rPr>
        <w:t>[</w:t>
      </w:r>
      <w:proofErr w:type="gramEnd"/>
      <w:r w:rsidR="00720290" w:rsidRPr="00DB5372">
        <w:rPr>
          <w:rFonts w:ascii="Book Antiqua" w:hAnsi="Book Antiqua" w:cs="Times New Roman"/>
          <w:vertAlign w:val="superscript"/>
        </w:rPr>
        <w:t>35]</w:t>
      </w:r>
      <w:r w:rsidR="00126E51" w:rsidRPr="00DB5372">
        <w:rPr>
          <w:rFonts w:ascii="Book Antiqua" w:hAnsi="Book Antiqua" w:cs="Times New Roman"/>
        </w:rPr>
        <w:t>.</w:t>
      </w:r>
      <w:r w:rsidR="0013751D" w:rsidRPr="00DB5372">
        <w:rPr>
          <w:rFonts w:ascii="Book Antiqua" w:hAnsi="Book Antiqua" w:cs="Times New Roman"/>
          <w:vertAlign w:val="superscript"/>
        </w:rPr>
        <w:t xml:space="preserve"> </w:t>
      </w:r>
    </w:p>
    <w:p w:rsidR="00126E51" w:rsidRPr="00DB5372" w:rsidRDefault="00126E51" w:rsidP="00DB5372">
      <w:pPr>
        <w:spacing w:line="360" w:lineRule="auto"/>
        <w:jc w:val="both"/>
        <w:rPr>
          <w:rFonts w:ascii="Book Antiqua" w:hAnsi="Book Antiqua" w:cs="Times New Roman"/>
          <w:b/>
        </w:rPr>
      </w:pPr>
    </w:p>
    <w:p w:rsidR="00126E51" w:rsidRPr="00720290" w:rsidRDefault="00126E51" w:rsidP="00DB5372">
      <w:pPr>
        <w:spacing w:line="360" w:lineRule="auto"/>
        <w:jc w:val="both"/>
        <w:rPr>
          <w:rFonts w:ascii="Book Antiqua" w:hAnsi="Book Antiqua" w:cs="Times New Roman"/>
          <w:b/>
          <w:i/>
          <w:lang w:eastAsia="zh-CN"/>
        </w:rPr>
      </w:pPr>
      <w:r w:rsidRPr="00720290">
        <w:rPr>
          <w:rFonts w:ascii="Book Antiqua" w:hAnsi="Book Antiqua" w:cs="Times New Roman"/>
          <w:b/>
          <w:i/>
        </w:rPr>
        <w:t xml:space="preserve">Human </w:t>
      </w:r>
      <w:r w:rsidR="00720290" w:rsidRPr="00720290">
        <w:rPr>
          <w:rFonts w:ascii="Book Antiqua" w:hAnsi="Book Antiqua" w:cs="Times New Roman"/>
          <w:b/>
          <w:i/>
        </w:rPr>
        <w:t>amniotic fluid stem c</w:t>
      </w:r>
      <w:r w:rsidRPr="00720290">
        <w:rPr>
          <w:rFonts w:ascii="Book Antiqua" w:hAnsi="Book Antiqua" w:cs="Times New Roman"/>
          <w:b/>
          <w:i/>
        </w:rPr>
        <w:t>ells</w:t>
      </w:r>
    </w:p>
    <w:p w:rsidR="00E669F8" w:rsidRPr="00DB5372" w:rsidRDefault="00126E51" w:rsidP="00DB5372">
      <w:pPr>
        <w:spacing w:line="360" w:lineRule="auto"/>
        <w:jc w:val="both"/>
        <w:rPr>
          <w:rFonts w:ascii="Book Antiqua" w:hAnsi="Book Antiqua" w:cs="Times New Roman"/>
          <w:vertAlign w:val="superscript"/>
        </w:rPr>
      </w:pPr>
      <w:r w:rsidRPr="00DB5372">
        <w:rPr>
          <w:rFonts w:ascii="Book Antiqua" w:hAnsi="Book Antiqua" w:cs="Times New Roman"/>
        </w:rPr>
        <w:t xml:space="preserve">Amniotic fluid, due to its contact with the fetus, has been considered an interesting source for undifferentiated or partially differentiated cells. Human amniotic stem cells (HASC) express surface markers and transcription factors distinctive of embryonic stem cells. These include </w:t>
      </w:r>
      <w:proofErr w:type="spellStart"/>
      <w:r w:rsidRPr="00DB5372">
        <w:rPr>
          <w:rFonts w:ascii="Book Antiqua" w:hAnsi="Book Antiqua" w:cs="Times New Roman"/>
        </w:rPr>
        <w:t>octamer</w:t>
      </w:r>
      <w:proofErr w:type="spellEnd"/>
      <w:r w:rsidRPr="00DB5372">
        <w:rPr>
          <w:rFonts w:ascii="Book Antiqua" w:hAnsi="Book Antiqua" w:cs="Times New Roman"/>
        </w:rPr>
        <w:t xml:space="preserve">-binding transcription factor 4 (OCT-4) and stage specific embryonic antigen (SSEA-4). HASCs have high replicative self-renewal potential and </w:t>
      </w:r>
      <w:proofErr w:type="spellStart"/>
      <w:r w:rsidRPr="00DB5372">
        <w:rPr>
          <w:rFonts w:ascii="Book Antiqua" w:hAnsi="Book Antiqua" w:cs="Times New Roman"/>
        </w:rPr>
        <w:t>multilineage</w:t>
      </w:r>
      <w:proofErr w:type="spellEnd"/>
      <w:r w:rsidRPr="00DB5372">
        <w:rPr>
          <w:rFonts w:ascii="Book Antiqua" w:hAnsi="Book Antiqua" w:cs="Times New Roman"/>
        </w:rPr>
        <w:t xml:space="preserve"> differentiation </w:t>
      </w:r>
      <w:proofErr w:type="gramStart"/>
      <w:r w:rsidRPr="00DB5372">
        <w:rPr>
          <w:rFonts w:ascii="Book Antiqua" w:hAnsi="Book Antiqua" w:cs="Times New Roman"/>
        </w:rPr>
        <w:t>capacity</w:t>
      </w:r>
      <w:r w:rsidR="00B17E2C" w:rsidRPr="00DB5372">
        <w:rPr>
          <w:rFonts w:ascii="Book Antiqua" w:hAnsi="Book Antiqua" w:cs="Times New Roman"/>
          <w:vertAlign w:val="superscript"/>
        </w:rPr>
        <w:t>[</w:t>
      </w:r>
      <w:proofErr w:type="gramEnd"/>
      <w:r w:rsidR="00B17E2C" w:rsidRPr="00DB5372">
        <w:rPr>
          <w:rFonts w:ascii="Book Antiqua" w:hAnsi="Book Antiqua" w:cs="Times New Roman"/>
          <w:vertAlign w:val="superscript"/>
        </w:rPr>
        <w:t>38-41]</w:t>
      </w:r>
      <w:r w:rsidRPr="00DB5372">
        <w:rPr>
          <w:rFonts w:ascii="Book Antiqua" w:hAnsi="Book Antiqua" w:cs="Times New Roman"/>
        </w:rPr>
        <w:t xml:space="preserve">. </w:t>
      </w:r>
    </w:p>
    <w:p w:rsidR="0017607A" w:rsidRPr="00DB5372" w:rsidRDefault="00DF1E25" w:rsidP="00B17E2C">
      <w:pPr>
        <w:spacing w:line="360" w:lineRule="auto"/>
        <w:ind w:firstLineChars="100" w:firstLine="240"/>
        <w:jc w:val="both"/>
        <w:rPr>
          <w:rFonts w:ascii="Book Antiqua" w:hAnsi="Book Antiqua" w:cs="Times New Roman"/>
          <w:vertAlign w:val="superscript"/>
        </w:rPr>
      </w:pPr>
      <w:r w:rsidRPr="00DB5372">
        <w:rPr>
          <w:rFonts w:ascii="Book Antiqua" w:hAnsi="Book Antiqua" w:cs="Times New Roman"/>
        </w:rPr>
        <w:t xml:space="preserve">Chun </w:t>
      </w:r>
      <w:r w:rsidRPr="00B17E2C">
        <w:rPr>
          <w:rFonts w:ascii="Book Antiqua" w:hAnsi="Book Antiqua" w:cs="Times New Roman"/>
          <w:i/>
        </w:rPr>
        <w:t xml:space="preserve">et </w:t>
      </w:r>
      <w:proofErr w:type="gramStart"/>
      <w:r w:rsidRPr="00B17E2C">
        <w:rPr>
          <w:rFonts w:ascii="Book Antiqua" w:hAnsi="Book Antiqua" w:cs="Times New Roman"/>
          <w:i/>
        </w:rPr>
        <w:t>al</w:t>
      </w:r>
      <w:r w:rsidR="00B17E2C">
        <w:rPr>
          <w:rFonts w:ascii="Book Antiqua" w:hAnsi="Book Antiqua" w:cs="Times New Roman" w:hint="eastAsia"/>
          <w:vertAlign w:val="superscript"/>
          <w:lang w:eastAsia="zh-CN"/>
        </w:rPr>
        <w:t>[</w:t>
      </w:r>
      <w:proofErr w:type="gramEnd"/>
      <w:r w:rsidR="00B17E2C">
        <w:rPr>
          <w:rFonts w:ascii="Book Antiqua" w:hAnsi="Book Antiqua" w:cs="Times New Roman" w:hint="eastAsia"/>
          <w:vertAlign w:val="superscript"/>
          <w:lang w:eastAsia="zh-CN"/>
        </w:rPr>
        <w:t>42]</w:t>
      </w:r>
      <w:r w:rsidRPr="00DB5372">
        <w:rPr>
          <w:rFonts w:ascii="Book Antiqua" w:hAnsi="Book Antiqua" w:cs="Times New Roman"/>
        </w:rPr>
        <w:t xml:space="preserve"> injected three different lineages of early differentiation human amniotic fluid-derived cell to restore urinary sphincter function in mice with urinary incontinence. In this study, urinary incontinence was created through bilateral </w:t>
      </w:r>
      <w:proofErr w:type="spellStart"/>
      <w:r w:rsidRPr="00DB5372">
        <w:rPr>
          <w:rFonts w:ascii="Book Antiqua" w:hAnsi="Book Antiqua" w:cs="Times New Roman"/>
        </w:rPr>
        <w:t>pudendal</w:t>
      </w:r>
      <w:proofErr w:type="spellEnd"/>
      <w:r w:rsidRPr="00DB5372">
        <w:rPr>
          <w:rFonts w:ascii="Book Antiqua" w:hAnsi="Book Antiqua" w:cs="Times New Roman"/>
        </w:rPr>
        <w:t xml:space="preserve"> nerve transection and the follow up was two and four weeks. HASC’s were early</w:t>
      </w:r>
      <w:r w:rsidR="00880040" w:rsidRPr="00DB5372">
        <w:rPr>
          <w:rFonts w:ascii="Book Antiqua" w:hAnsi="Book Antiqua" w:cs="Times New Roman"/>
        </w:rPr>
        <w:t xml:space="preserve"> differentiated into muscle, neuron, and endothelial progenitor cells, and then injected into the urethral sphincter as a single, double, or triple combination. </w:t>
      </w:r>
      <w:r w:rsidR="000E741B" w:rsidRPr="00DB5372">
        <w:rPr>
          <w:rFonts w:ascii="Book Antiqua" w:hAnsi="Book Antiqua" w:cs="Times New Roman"/>
        </w:rPr>
        <w:t xml:space="preserve">Urodynamic study showed that mice treated with the three cell populations had </w:t>
      </w:r>
      <w:r w:rsidR="00AC6638" w:rsidRPr="00DB5372">
        <w:rPr>
          <w:rFonts w:ascii="Book Antiqua" w:hAnsi="Book Antiqua" w:cs="Times New Roman"/>
        </w:rPr>
        <w:t>better outcomes than the other ones.</w:t>
      </w:r>
      <w:r w:rsidR="00880040" w:rsidRPr="00DB5372">
        <w:rPr>
          <w:rFonts w:ascii="Book Antiqua" w:hAnsi="Book Antiqua" w:cs="Times New Roman"/>
        </w:rPr>
        <w:t xml:space="preserve"> These functional results were confirmed by histological</w:t>
      </w:r>
      <w:r w:rsidR="00AC6638" w:rsidRPr="00DB5372">
        <w:rPr>
          <w:rFonts w:ascii="Book Antiqua" w:hAnsi="Book Antiqua" w:cs="Times New Roman"/>
        </w:rPr>
        <w:t xml:space="preserve"> and </w:t>
      </w:r>
      <w:proofErr w:type="spellStart"/>
      <w:r w:rsidR="00AC6638" w:rsidRPr="00DB5372">
        <w:rPr>
          <w:rFonts w:ascii="Book Antiqua" w:hAnsi="Book Antiqua" w:cs="Times New Roman"/>
        </w:rPr>
        <w:t>immunohistochemical</w:t>
      </w:r>
      <w:proofErr w:type="spellEnd"/>
      <w:r w:rsidR="00AC6638" w:rsidRPr="00DB5372">
        <w:rPr>
          <w:rFonts w:ascii="Book Antiqua" w:hAnsi="Book Antiqua" w:cs="Times New Roman"/>
        </w:rPr>
        <w:t xml:space="preserve"> analysi</w:t>
      </w:r>
      <w:r w:rsidR="00880040" w:rsidRPr="00DB5372">
        <w:rPr>
          <w:rFonts w:ascii="Book Antiqua" w:hAnsi="Book Antiqua" w:cs="Times New Roman"/>
        </w:rPr>
        <w:t xml:space="preserve">s, as evidenced by the formation of new striated muscle fibers and neuromuscular junctions at the cell injection </w:t>
      </w:r>
      <w:proofErr w:type="gramStart"/>
      <w:r w:rsidR="00880040" w:rsidRPr="00DB5372">
        <w:rPr>
          <w:rFonts w:ascii="Book Antiqua" w:hAnsi="Book Antiqua" w:cs="Times New Roman"/>
        </w:rPr>
        <w:t>site</w:t>
      </w:r>
      <w:r w:rsidR="00B17E2C" w:rsidRPr="00DB5372">
        <w:rPr>
          <w:rFonts w:ascii="Book Antiqua" w:hAnsi="Book Antiqua" w:cs="Times New Roman"/>
          <w:vertAlign w:val="superscript"/>
        </w:rPr>
        <w:t>[</w:t>
      </w:r>
      <w:proofErr w:type="gramEnd"/>
      <w:r w:rsidR="00B17E2C" w:rsidRPr="00DB5372">
        <w:rPr>
          <w:rFonts w:ascii="Book Antiqua" w:hAnsi="Book Antiqua" w:cs="Times New Roman"/>
          <w:vertAlign w:val="superscript"/>
        </w:rPr>
        <w:t>42]</w:t>
      </w:r>
      <w:r w:rsidR="00880040" w:rsidRPr="00DB5372">
        <w:rPr>
          <w:rFonts w:ascii="Book Antiqua" w:hAnsi="Book Antiqua" w:cs="Times New Roman"/>
        </w:rPr>
        <w:t xml:space="preserve">. </w:t>
      </w:r>
    </w:p>
    <w:p w:rsidR="00E669F8" w:rsidRPr="00DB5372" w:rsidRDefault="00E669F8" w:rsidP="00DB5372">
      <w:pPr>
        <w:spacing w:line="360" w:lineRule="auto"/>
        <w:jc w:val="both"/>
        <w:rPr>
          <w:rFonts w:ascii="Book Antiqua" w:hAnsi="Book Antiqua" w:cs="Times New Roman"/>
          <w:lang w:eastAsia="zh-CN"/>
        </w:rPr>
      </w:pPr>
    </w:p>
    <w:p w:rsidR="0017607A" w:rsidRPr="00B17E2C" w:rsidRDefault="0017607A" w:rsidP="00DB5372">
      <w:pPr>
        <w:widowControl w:val="0"/>
        <w:autoSpaceDE w:val="0"/>
        <w:autoSpaceDN w:val="0"/>
        <w:adjustRightInd w:val="0"/>
        <w:spacing w:line="360" w:lineRule="auto"/>
        <w:jc w:val="both"/>
        <w:rPr>
          <w:rFonts w:ascii="Book Antiqua" w:hAnsi="Book Antiqua" w:cs="Times New Roman"/>
          <w:b/>
          <w:i/>
          <w:lang w:eastAsia="zh-CN"/>
        </w:rPr>
      </w:pPr>
      <w:r w:rsidRPr="00B17E2C">
        <w:rPr>
          <w:rFonts w:ascii="Book Antiqua" w:hAnsi="Book Antiqua" w:cs="Times New Roman"/>
          <w:b/>
          <w:i/>
        </w:rPr>
        <w:t xml:space="preserve">Induced </w:t>
      </w:r>
      <w:r w:rsidR="00B17E2C" w:rsidRPr="00B17E2C">
        <w:rPr>
          <w:rFonts w:ascii="Book Antiqua" w:hAnsi="Book Antiqua" w:cs="Times New Roman"/>
          <w:b/>
          <w:i/>
        </w:rPr>
        <w:t>pluripotent stem cells</w:t>
      </w:r>
    </w:p>
    <w:p w:rsidR="0017607A" w:rsidRPr="00DB5372" w:rsidRDefault="0017607A" w:rsidP="00DB5372">
      <w:pPr>
        <w:spacing w:line="360" w:lineRule="auto"/>
        <w:jc w:val="both"/>
        <w:rPr>
          <w:rFonts w:ascii="Book Antiqua" w:hAnsi="Book Antiqua" w:cs="Times New Roman"/>
          <w:vertAlign w:val="superscript"/>
        </w:rPr>
      </w:pPr>
      <w:r w:rsidRPr="00DB5372">
        <w:rPr>
          <w:rFonts w:ascii="Book Antiqua" w:hAnsi="Book Antiqua" w:cs="Times New Roman"/>
        </w:rPr>
        <w:t>Induced pluripotent stem cells (</w:t>
      </w:r>
      <w:proofErr w:type="spellStart"/>
      <w:r w:rsidRPr="00DB5372">
        <w:rPr>
          <w:rFonts w:ascii="Book Antiqua" w:hAnsi="Book Antiqua" w:cs="Times New Roman"/>
        </w:rPr>
        <w:t>iPSC</w:t>
      </w:r>
      <w:proofErr w:type="spellEnd"/>
      <w:r w:rsidRPr="00DB5372">
        <w:rPr>
          <w:rFonts w:ascii="Book Antiqua" w:hAnsi="Book Antiqua" w:cs="Times New Roman"/>
        </w:rPr>
        <w:t>) were first described by Takahashi and Yamanaka in 2006 when they reprogrammed human fibroblasts to become pluripotent stem cells by the addition of four different genes: Oct3/4, Sox2, c-</w:t>
      </w:r>
      <w:proofErr w:type="spellStart"/>
      <w:r w:rsidRPr="00DB5372">
        <w:rPr>
          <w:rFonts w:ascii="Book Antiqua" w:hAnsi="Book Antiqua" w:cs="Times New Roman"/>
        </w:rPr>
        <w:t>Myc</w:t>
      </w:r>
      <w:proofErr w:type="spellEnd"/>
      <w:r w:rsidRPr="00DB5372">
        <w:rPr>
          <w:rFonts w:ascii="Book Antiqua" w:hAnsi="Book Antiqua" w:cs="Times New Roman"/>
        </w:rPr>
        <w:t>, and Klf4</w:t>
      </w:r>
      <w:r w:rsidR="00B17E2C" w:rsidRPr="00DB5372">
        <w:rPr>
          <w:rFonts w:ascii="Book Antiqua" w:hAnsi="Book Antiqua" w:cs="Times New Roman"/>
          <w:vertAlign w:val="superscript"/>
        </w:rPr>
        <w:t>[43]</w:t>
      </w:r>
      <w:r w:rsidRPr="00DB5372">
        <w:rPr>
          <w:rFonts w:ascii="Book Antiqua" w:hAnsi="Book Antiqua" w:cs="Times New Roman"/>
        </w:rPr>
        <w:t>.</w:t>
      </w:r>
      <w:r w:rsidR="006D0698" w:rsidRPr="00DB5372">
        <w:rPr>
          <w:rFonts w:ascii="Book Antiqua" w:hAnsi="Book Antiqua" w:cs="Times New Roman"/>
        </w:rPr>
        <w:t xml:space="preserve"> </w:t>
      </w:r>
      <w:r w:rsidRPr="00DB5372">
        <w:rPr>
          <w:rFonts w:ascii="Book Antiqua" w:hAnsi="Book Antiqua" w:cs="Times New Roman"/>
        </w:rPr>
        <w:t xml:space="preserve">Despite being a good source of cells, not all adult stem cells can </w:t>
      </w:r>
      <w:r w:rsidRPr="00DB5372">
        <w:rPr>
          <w:rFonts w:ascii="Book Antiqua" w:hAnsi="Book Antiqua" w:cs="Times New Roman"/>
        </w:rPr>
        <w:lastRenderedPageBreak/>
        <w:t xml:space="preserve">be reprogrammed using the same method, which means that each cell type may have critical factors. Unlike embryonic stem cells, </w:t>
      </w:r>
      <w:proofErr w:type="spellStart"/>
      <w:r w:rsidRPr="00DB5372">
        <w:rPr>
          <w:rFonts w:ascii="Book Antiqua" w:hAnsi="Book Antiqua" w:cs="Times New Roman"/>
        </w:rPr>
        <w:t>iPS</w:t>
      </w:r>
      <w:proofErr w:type="spellEnd"/>
      <w:r w:rsidRPr="00DB5372">
        <w:rPr>
          <w:rFonts w:ascii="Book Antiqua" w:hAnsi="Book Antiqua" w:cs="Times New Roman"/>
        </w:rPr>
        <w:t xml:space="preserve"> cells have no ethical issues and no immune rejection. On the other hand, these cells are reprogrammed through the addition of oncogenes, which increase t</w:t>
      </w:r>
      <w:r w:rsidR="0014025E" w:rsidRPr="00DB5372">
        <w:rPr>
          <w:rFonts w:ascii="Book Antiqua" w:hAnsi="Book Antiqua" w:cs="Times New Roman"/>
        </w:rPr>
        <w:t xml:space="preserve">he risk of uncontrolled </w:t>
      </w:r>
      <w:proofErr w:type="gramStart"/>
      <w:r w:rsidR="0014025E" w:rsidRPr="00DB5372">
        <w:rPr>
          <w:rFonts w:ascii="Book Antiqua" w:hAnsi="Book Antiqua" w:cs="Times New Roman"/>
        </w:rPr>
        <w:t>growth</w:t>
      </w:r>
      <w:r w:rsidR="00B17E2C" w:rsidRPr="00DB5372">
        <w:rPr>
          <w:rFonts w:ascii="Book Antiqua" w:hAnsi="Book Antiqua" w:cs="Times New Roman"/>
          <w:vertAlign w:val="superscript"/>
        </w:rPr>
        <w:t>[</w:t>
      </w:r>
      <w:proofErr w:type="gramEnd"/>
      <w:r w:rsidR="00B17E2C" w:rsidRPr="00DB5372">
        <w:rPr>
          <w:rFonts w:ascii="Book Antiqua" w:hAnsi="Book Antiqua" w:cs="Times New Roman"/>
          <w:vertAlign w:val="superscript"/>
        </w:rPr>
        <w:t>44]</w:t>
      </w:r>
      <w:r w:rsidR="006D0698" w:rsidRPr="00DB5372">
        <w:rPr>
          <w:rFonts w:ascii="Book Antiqua" w:hAnsi="Book Antiqua" w:cs="Times New Roman"/>
        </w:rPr>
        <w:t xml:space="preserve">. These cells have never been tested to treat stress urinary incontinence. </w:t>
      </w:r>
    </w:p>
    <w:p w:rsidR="00DF1E25" w:rsidRPr="00DB5372" w:rsidRDefault="0017607A" w:rsidP="00DB5372">
      <w:pPr>
        <w:widowControl w:val="0"/>
        <w:autoSpaceDE w:val="0"/>
        <w:autoSpaceDN w:val="0"/>
        <w:adjustRightInd w:val="0"/>
        <w:spacing w:line="360" w:lineRule="auto"/>
        <w:jc w:val="both"/>
        <w:rPr>
          <w:rFonts w:ascii="Book Antiqua" w:hAnsi="Book Antiqua" w:cs="Times New Roman"/>
        </w:rPr>
      </w:pPr>
      <w:r w:rsidRPr="00DB5372">
        <w:rPr>
          <w:rFonts w:ascii="Book Antiqua" w:hAnsi="Book Antiqua" w:cs="Times New Roman"/>
        </w:rPr>
        <w:t xml:space="preserve"> </w:t>
      </w:r>
    </w:p>
    <w:p w:rsidR="00AD40DC" w:rsidRPr="00B17E2C" w:rsidRDefault="00AD40DC" w:rsidP="00DB5372">
      <w:pPr>
        <w:spacing w:line="360" w:lineRule="auto"/>
        <w:jc w:val="both"/>
        <w:rPr>
          <w:rFonts w:ascii="Book Antiqua" w:hAnsi="Book Antiqua" w:cs="Times New Roman"/>
          <w:b/>
          <w:lang w:eastAsia="zh-CN"/>
        </w:rPr>
      </w:pPr>
      <w:r w:rsidRPr="00DB5372">
        <w:rPr>
          <w:rFonts w:ascii="Book Antiqua" w:hAnsi="Book Antiqua" w:cs="Times New Roman"/>
          <w:b/>
        </w:rPr>
        <w:t>REGENERATIVE MEDICINE OF THE CONNECTIVE TISSUES</w:t>
      </w:r>
      <w:r w:rsidR="000406FB" w:rsidRPr="00DB5372">
        <w:rPr>
          <w:rFonts w:ascii="Book Antiqua" w:hAnsi="Book Antiqua" w:cs="Times New Roman"/>
          <w:b/>
        </w:rPr>
        <w:t xml:space="preserve"> – PELVIC PROLAPSE AND LIGAMENT REINFORCEMENT</w:t>
      </w:r>
    </w:p>
    <w:p w:rsidR="00971E0E" w:rsidRPr="00B17E2C" w:rsidRDefault="00C25E1D" w:rsidP="00DB5372">
      <w:pPr>
        <w:spacing w:line="360" w:lineRule="auto"/>
        <w:jc w:val="both"/>
        <w:rPr>
          <w:rFonts w:ascii="Book Antiqua" w:hAnsi="Book Antiqua" w:cs="Times New Roman"/>
          <w:lang w:eastAsia="zh-CN"/>
        </w:rPr>
      </w:pPr>
      <w:r w:rsidRPr="00DB5372">
        <w:rPr>
          <w:rFonts w:ascii="Book Antiqua" w:hAnsi="Book Antiqua" w:cs="Times New Roman"/>
        </w:rPr>
        <w:t xml:space="preserve">The current surgical approaches for pelvic organ prolapse treatment are associated with high rates of long-term complications such as erosions, infections, pain, </w:t>
      </w:r>
      <w:r w:rsidR="00481726" w:rsidRPr="00DB5372">
        <w:rPr>
          <w:rFonts w:ascii="Book Antiqua" w:hAnsi="Book Antiqua" w:cs="Times New Roman"/>
        </w:rPr>
        <w:t xml:space="preserve">and vagina shrinkage. There is </w:t>
      </w:r>
      <w:r w:rsidRPr="00DB5372">
        <w:rPr>
          <w:rFonts w:ascii="Book Antiqua" w:hAnsi="Book Antiqua" w:cs="Times New Roman"/>
        </w:rPr>
        <w:t xml:space="preserve">a lack of studies in the literature with </w:t>
      </w:r>
      <w:r w:rsidR="003963FE" w:rsidRPr="00DB5372">
        <w:rPr>
          <w:rFonts w:ascii="Book Antiqua" w:hAnsi="Book Antiqua" w:cs="Times New Roman"/>
        </w:rPr>
        <w:t>regards to</w:t>
      </w:r>
      <w:r w:rsidRPr="00DB5372">
        <w:rPr>
          <w:rFonts w:ascii="Book Antiqua" w:hAnsi="Book Antiqua" w:cs="Times New Roman"/>
        </w:rPr>
        <w:t xml:space="preserve"> cell-therapy and pelvic organ </w:t>
      </w:r>
      <w:proofErr w:type="gramStart"/>
      <w:r w:rsidRPr="00DB5372">
        <w:rPr>
          <w:rFonts w:ascii="Book Antiqua" w:hAnsi="Book Antiqua" w:cs="Times New Roman"/>
        </w:rPr>
        <w:t>prolapse</w:t>
      </w:r>
      <w:r w:rsidR="00B17E2C">
        <w:rPr>
          <w:rFonts w:ascii="Book Antiqua" w:hAnsi="Book Antiqua" w:cs="Times New Roman" w:hint="eastAsia"/>
          <w:vertAlign w:val="superscript"/>
          <w:lang w:eastAsia="zh-CN"/>
        </w:rPr>
        <w:t>[</w:t>
      </w:r>
      <w:proofErr w:type="gramEnd"/>
      <w:r w:rsidR="00EE3B42" w:rsidRPr="00DB5372">
        <w:rPr>
          <w:rFonts w:ascii="Book Antiqua" w:hAnsi="Book Antiqua" w:cs="Times New Roman"/>
          <w:vertAlign w:val="superscript"/>
        </w:rPr>
        <w:t>4</w:t>
      </w:r>
      <w:r w:rsidR="0013751D" w:rsidRPr="00DB5372">
        <w:rPr>
          <w:rFonts w:ascii="Book Antiqua" w:hAnsi="Book Antiqua" w:cs="Times New Roman"/>
          <w:vertAlign w:val="superscript"/>
        </w:rPr>
        <w:t>5]</w:t>
      </w:r>
      <w:r w:rsidR="00B17E2C">
        <w:rPr>
          <w:rFonts w:ascii="Book Antiqua" w:hAnsi="Book Antiqua" w:cs="Times New Roman" w:hint="eastAsia"/>
          <w:lang w:eastAsia="zh-CN"/>
        </w:rPr>
        <w:t>.</w:t>
      </w:r>
    </w:p>
    <w:p w:rsidR="007E58AB" w:rsidRPr="00DB5372" w:rsidRDefault="00D81986" w:rsidP="00B17E2C">
      <w:pPr>
        <w:widowControl w:val="0"/>
        <w:autoSpaceDE w:val="0"/>
        <w:autoSpaceDN w:val="0"/>
        <w:adjustRightInd w:val="0"/>
        <w:spacing w:line="360" w:lineRule="auto"/>
        <w:ind w:firstLineChars="100" w:firstLine="240"/>
        <w:jc w:val="both"/>
        <w:rPr>
          <w:rFonts w:ascii="Book Antiqua" w:hAnsi="Book Antiqua" w:cs="Times New Roman"/>
        </w:rPr>
      </w:pPr>
      <w:proofErr w:type="spellStart"/>
      <w:r w:rsidRPr="00DB5372">
        <w:rPr>
          <w:rFonts w:ascii="Book Antiqua" w:hAnsi="Book Antiqua" w:cs="Times New Roman"/>
          <w:color w:val="131413"/>
        </w:rPr>
        <w:t>Boennelycke</w:t>
      </w:r>
      <w:proofErr w:type="spellEnd"/>
      <w:r w:rsidRPr="00B17E2C">
        <w:rPr>
          <w:rFonts w:ascii="Book Antiqua" w:hAnsi="Book Antiqua" w:cs="Times New Roman"/>
          <w:i/>
          <w:color w:val="131413"/>
        </w:rPr>
        <w:t xml:space="preserve"> et </w:t>
      </w:r>
      <w:proofErr w:type="gramStart"/>
      <w:r w:rsidRPr="00B17E2C">
        <w:rPr>
          <w:rFonts w:ascii="Book Antiqua" w:hAnsi="Book Antiqua" w:cs="Times New Roman"/>
          <w:i/>
          <w:color w:val="131413"/>
        </w:rPr>
        <w:t>al</w:t>
      </w:r>
      <w:r w:rsidR="00B17E2C">
        <w:rPr>
          <w:rFonts w:ascii="Book Antiqua" w:hAnsi="Book Antiqua" w:cs="Times New Roman" w:hint="eastAsia"/>
          <w:color w:val="131413"/>
          <w:vertAlign w:val="superscript"/>
          <w:lang w:eastAsia="zh-CN"/>
        </w:rPr>
        <w:t>[</w:t>
      </w:r>
      <w:proofErr w:type="gramEnd"/>
      <w:r w:rsidR="00B17E2C">
        <w:rPr>
          <w:rFonts w:ascii="Book Antiqua" w:hAnsi="Book Antiqua" w:cs="Times New Roman" w:hint="eastAsia"/>
          <w:color w:val="131413"/>
          <w:vertAlign w:val="superscript"/>
          <w:lang w:eastAsia="zh-CN"/>
        </w:rPr>
        <w:t>46]</w:t>
      </w:r>
      <w:r w:rsidRPr="00DB5372">
        <w:rPr>
          <w:rFonts w:ascii="Book Antiqua" w:hAnsi="Book Antiqua" w:cs="Times New Roman"/>
          <w:color w:val="131413"/>
        </w:rPr>
        <w:t xml:space="preserve"> </w:t>
      </w:r>
      <w:r w:rsidR="00971E0E" w:rsidRPr="00DB5372">
        <w:rPr>
          <w:rFonts w:ascii="Book Antiqua" w:hAnsi="Book Antiqua" w:cs="Times New Roman"/>
          <w:color w:val="131413"/>
        </w:rPr>
        <w:t xml:space="preserve">used fresh muscle fiber fragments seeded on synthetic biodegradable </w:t>
      </w:r>
      <w:proofErr w:type="spellStart"/>
      <w:r w:rsidR="00971E0E" w:rsidRPr="00DB5372">
        <w:rPr>
          <w:rFonts w:ascii="Book Antiqua" w:hAnsi="Book Antiqua" w:cs="Times New Roman"/>
          <w:color w:val="131413"/>
        </w:rPr>
        <w:t>methoxy</w:t>
      </w:r>
      <w:proofErr w:type="spellEnd"/>
      <w:r w:rsidR="00971E0E" w:rsidRPr="00DB5372">
        <w:rPr>
          <w:rFonts w:ascii="Book Antiqua" w:hAnsi="Book Antiqua" w:cs="Times New Roman"/>
          <w:color w:val="131413"/>
        </w:rPr>
        <w:t xml:space="preserve"> polyethylene glycol-</w:t>
      </w:r>
      <w:proofErr w:type="spellStart"/>
      <w:r w:rsidR="00971E0E" w:rsidRPr="00DB5372">
        <w:rPr>
          <w:rFonts w:ascii="Book Antiqua" w:hAnsi="Book Antiqua" w:cs="Times New Roman"/>
          <w:color w:val="131413"/>
        </w:rPr>
        <w:t>polylactide</w:t>
      </w:r>
      <w:proofErr w:type="spellEnd"/>
      <w:r w:rsidR="00971E0E" w:rsidRPr="00DB5372">
        <w:rPr>
          <w:rFonts w:ascii="Book Antiqua" w:hAnsi="Book Antiqua" w:cs="Times New Roman"/>
          <w:color w:val="131413"/>
        </w:rPr>
        <w:t>-co-glycolic acid (MPEG-PLGA) scaffolds implanted subcutaneously on th</w:t>
      </w:r>
      <w:r w:rsidR="00B17E2C">
        <w:rPr>
          <w:rFonts w:ascii="Book Antiqua" w:hAnsi="Book Antiqua" w:cs="Times New Roman"/>
          <w:color w:val="131413"/>
        </w:rPr>
        <w:t xml:space="preserve">e abdomen of rats. After 8 </w:t>
      </w:r>
      <w:proofErr w:type="spellStart"/>
      <w:r w:rsidR="00B17E2C">
        <w:rPr>
          <w:rFonts w:ascii="Book Antiqua" w:hAnsi="Book Antiqua" w:cs="Times New Roman"/>
          <w:color w:val="131413"/>
        </w:rPr>
        <w:t>wk</w:t>
      </w:r>
      <w:proofErr w:type="spellEnd"/>
      <w:r w:rsidR="00971E0E" w:rsidRPr="00DB5372">
        <w:rPr>
          <w:rFonts w:ascii="Book Antiqua" w:hAnsi="Book Antiqua" w:cs="Times New Roman"/>
          <w:color w:val="131413"/>
        </w:rPr>
        <w:t xml:space="preserve">, new striated muscle was created and the scaffolds had </w:t>
      </w:r>
      <w:proofErr w:type="gramStart"/>
      <w:r w:rsidR="00971E0E" w:rsidRPr="00DB5372">
        <w:rPr>
          <w:rFonts w:ascii="Book Antiqua" w:hAnsi="Book Antiqua" w:cs="Times New Roman"/>
          <w:color w:val="131413"/>
        </w:rPr>
        <w:t>disappeared</w:t>
      </w:r>
      <w:r w:rsidR="00B17E2C" w:rsidRPr="00DB5372">
        <w:rPr>
          <w:rFonts w:ascii="Book Antiqua" w:hAnsi="Book Antiqua" w:cs="Times New Roman"/>
          <w:color w:val="131413"/>
          <w:vertAlign w:val="superscript"/>
        </w:rPr>
        <w:t>[</w:t>
      </w:r>
      <w:proofErr w:type="gramEnd"/>
      <w:r w:rsidR="00B17E2C" w:rsidRPr="00DB5372">
        <w:rPr>
          <w:rFonts w:ascii="Book Antiqua" w:hAnsi="Book Antiqua" w:cs="Times New Roman"/>
          <w:color w:val="131413"/>
          <w:vertAlign w:val="superscript"/>
        </w:rPr>
        <w:t>46]</w:t>
      </w:r>
      <w:r w:rsidR="00971E0E" w:rsidRPr="00DB5372">
        <w:rPr>
          <w:rFonts w:ascii="Book Antiqua" w:hAnsi="Book Antiqua" w:cs="Times New Roman"/>
          <w:color w:val="131413"/>
        </w:rPr>
        <w:t xml:space="preserve">. </w:t>
      </w:r>
      <w:proofErr w:type="spellStart"/>
      <w:r w:rsidR="00AD40DC" w:rsidRPr="00DB5372">
        <w:rPr>
          <w:rFonts w:ascii="Book Antiqua" w:hAnsi="Book Antiqua" w:cs="Times New Roman"/>
        </w:rPr>
        <w:t>Petros</w:t>
      </w:r>
      <w:proofErr w:type="spellEnd"/>
      <w:r w:rsidR="00AD40DC" w:rsidRPr="00DB5372">
        <w:rPr>
          <w:rFonts w:ascii="Book Antiqua" w:hAnsi="Book Antiqua" w:cs="Times New Roman"/>
        </w:rPr>
        <w:t xml:space="preserve"> </w:t>
      </w:r>
      <w:r w:rsidR="00AD40DC" w:rsidRPr="00934DBC">
        <w:rPr>
          <w:rFonts w:ascii="Book Antiqua" w:hAnsi="Book Antiqua" w:cs="Times New Roman"/>
          <w:i/>
        </w:rPr>
        <w:t xml:space="preserve">et </w:t>
      </w:r>
      <w:proofErr w:type="gramStart"/>
      <w:r w:rsidR="00AD40DC" w:rsidRPr="00934DBC">
        <w:rPr>
          <w:rFonts w:ascii="Book Antiqua" w:hAnsi="Book Antiqua" w:cs="Times New Roman"/>
          <w:i/>
        </w:rPr>
        <w:t>al</w:t>
      </w:r>
      <w:r w:rsidR="00934DBC">
        <w:rPr>
          <w:rFonts w:ascii="Book Antiqua" w:hAnsi="Book Antiqua" w:cs="Times New Roman" w:hint="eastAsia"/>
          <w:vertAlign w:val="superscript"/>
          <w:lang w:eastAsia="zh-CN"/>
        </w:rPr>
        <w:t>[</w:t>
      </w:r>
      <w:proofErr w:type="gramEnd"/>
      <w:r w:rsidR="00934DBC">
        <w:rPr>
          <w:rFonts w:ascii="Book Antiqua" w:hAnsi="Book Antiqua" w:cs="Times New Roman" w:hint="eastAsia"/>
          <w:vertAlign w:val="superscript"/>
          <w:lang w:eastAsia="zh-CN"/>
        </w:rPr>
        <w:t>47]</w:t>
      </w:r>
      <w:r w:rsidR="00AD40DC" w:rsidRPr="00DB5372">
        <w:rPr>
          <w:rFonts w:ascii="Book Antiqua" w:hAnsi="Book Antiqua" w:cs="Times New Roman"/>
        </w:rPr>
        <w:t xml:space="preserve"> </w:t>
      </w:r>
      <w:r w:rsidR="00FC741D" w:rsidRPr="00DB5372">
        <w:rPr>
          <w:rFonts w:ascii="Book Antiqua" w:hAnsi="Book Antiqua" w:cs="Times New Roman"/>
        </w:rPr>
        <w:t xml:space="preserve">implanted </w:t>
      </w:r>
      <w:proofErr w:type="spellStart"/>
      <w:r w:rsidR="00FC741D" w:rsidRPr="00DB5372">
        <w:rPr>
          <w:rFonts w:ascii="Book Antiqua" w:hAnsi="Book Antiqua" w:cs="Times New Roman"/>
        </w:rPr>
        <w:t>mersilene</w:t>
      </w:r>
      <w:proofErr w:type="spellEnd"/>
      <w:r w:rsidR="00FC741D" w:rsidRPr="00DB5372">
        <w:rPr>
          <w:rFonts w:ascii="Book Antiqua" w:hAnsi="Book Antiqua" w:cs="Times New Roman"/>
        </w:rPr>
        <w:t xml:space="preserve"> tapes between rectus </w:t>
      </w:r>
      <w:proofErr w:type="spellStart"/>
      <w:r w:rsidR="00FC741D" w:rsidRPr="00DB5372">
        <w:rPr>
          <w:rFonts w:ascii="Book Antiqua" w:hAnsi="Book Antiqua" w:cs="Times New Roman"/>
        </w:rPr>
        <w:t>abdominis</w:t>
      </w:r>
      <w:proofErr w:type="spellEnd"/>
      <w:r w:rsidR="00FC741D" w:rsidRPr="00DB5372">
        <w:rPr>
          <w:rFonts w:ascii="Book Antiqua" w:hAnsi="Book Antiqua" w:cs="Times New Roman"/>
        </w:rPr>
        <w:t xml:space="preserve"> and </w:t>
      </w:r>
      <w:proofErr w:type="spellStart"/>
      <w:r w:rsidR="00FC741D" w:rsidRPr="00DB5372">
        <w:rPr>
          <w:rFonts w:ascii="Book Antiqua" w:hAnsi="Book Antiqua" w:cs="Times New Roman"/>
        </w:rPr>
        <w:t>midurerhra</w:t>
      </w:r>
      <w:proofErr w:type="spellEnd"/>
      <w:r w:rsidR="00FC741D" w:rsidRPr="00DB5372">
        <w:rPr>
          <w:rFonts w:ascii="Book Antiqua" w:hAnsi="Book Antiqua" w:cs="Times New Roman"/>
        </w:rPr>
        <w:t xml:space="preserve"> in 13 c</w:t>
      </w:r>
      <w:r w:rsidR="00B17E2C">
        <w:rPr>
          <w:rFonts w:ascii="Book Antiqua" w:hAnsi="Book Antiqua" w:cs="Times New Roman"/>
        </w:rPr>
        <w:t>anines for periods of 6-12 wk</w:t>
      </w:r>
      <w:r w:rsidR="00FC741D" w:rsidRPr="00DB5372">
        <w:rPr>
          <w:rFonts w:ascii="Book Antiqua" w:hAnsi="Book Antiqua" w:cs="Times New Roman"/>
        </w:rPr>
        <w:t>.</w:t>
      </w:r>
      <w:r w:rsidRPr="00DB5372">
        <w:rPr>
          <w:rFonts w:ascii="Book Antiqua" w:hAnsi="Book Antiqua" w:cs="Times New Roman"/>
        </w:rPr>
        <w:t xml:space="preserve"> They observed a linear deposition of collagen around all implanted tapes and some interstitial macrophages</w:t>
      </w:r>
      <w:r w:rsidR="000406FB" w:rsidRPr="00DB5372">
        <w:rPr>
          <w:rFonts w:ascii="Book Antiqua" w:hAnsi="Book Antiqua" w:cs="Times New Roman"/>
        </w:rPr>
        <w:t xml:space="preserve">. </w:t>
      </w:r>
      <w:r w:rsidRPr="00DB5372">
        <w:rPr>
          <w:rFonts w:ascii="Book Antiqua" w:hAnsi="Book Antiqua" w:cs="Times New Roman"/>
        </w:rPr>
        <w:t>In this study, the</w:t>
      </w:r>
      <w:r w:rsidR="00FC741D" w:rsidRPr="00DB5372">
        <w:rPr>
          <w:rFonts w:ascii="Book Antiqua" w:hAnsi="Book Antiqua" w:cs="Times New Roman"/>
        </w:rPr>
        <w:t xml:space="preserve"> main goal was to reinforce damaged </w:t>
      </w:r>
      <w:proofErr w:type="spellStart"/>
      <w:r w:rsidR="00FC741D" w:rsidRPr="00DB5372">
        <w:rPr>
          <w:rFonts w:ascii="Book Antiqua" w:hAnsi="Book Antiqua" w:cs="Times New Roman"/>
        </w:rPr>
        <w:t>pubourethral</w:t>
      </w:r>
      <w:proofErr w:type="spellEnd"/>
      <w:r w:rsidR="00FC741D" w:rsidRPr="00DB5372">
        <w:rPr>
          <w:rFonts w:ascii="Book Antiqua" w:hAnsi="Book Antiqua" w:cs="Times New Roman"/>
        </w:rPr>
        <w:t xml:space="preserve"> ligaments</w:t>
      </w:r>
      <w:r w:rsidRPr="00DB5372">
        <w:rPr>
          <w:rFonts w:ascii="Book Antiqua" w:hAnsi="Book Antiqua" w:cs="Times New Roman"/>
        </w:rPr>
        <w:t xml:space="preserve"> using</w:t>
      </w:r>
      <w:r w:rsidR="00FC741D" w:rsidRPr="00DB5372">
        <w:rPr>
          <w:rFonts w:ascii="Book Antiqua" w:hAnsi="Book Antiqua" w:cs="Times New Roman"/>
        </w:rPr>
        <w:t xml:space="preserve"> an autogenic collagenous </w:t>
      </w:r>
      <w:proofErr w:type="gramStart"/>
      <w:r w:rsidR="00FC741D" w:rsidRPr="00DB5372">
        <w:rPr>
          <w:rFonts w:ascii="Book Antiqua" w:hAnsi="Book Antiqua" w:cs="Times New Roman"/>
        </w:rPr>
        <w:t>ligament</w:t>
      </w:r>
      <w:r w:rsidR="00B17E2C" w:rsidRPr="00DB5372">
        <w:rPr>
          <w:rFonts w:ascii="Book Antiqua" w:hAnsi="Book Antiqua" w:cs="Times New Roman"/>
          <w:vertAlign w:val="superscript"/>
        </w:rPr>
        <w:t>[</w:t>
      </w:r>
      <w:proofErr w:type="gramEnd"/>
      <w:r w:rsidR="00B17E2C" w:rsidRPr="00DB5372">
        <w:rPr>
          <w:rFonts w:ascii="Book Antiqua" w:hAnsi="Book Antiqua" w:cs="Times New Roman"/>
          <w:vertAlign w:val="superscript"/>
        </w:rPr>
        <w:t>47]</w:t>
      </w:r>
      <w:r w:rsidR="00FC741D" w:rsidRPr="00DB5372">
        <w:rPr>
          <w:rFonts w:ascii="Book Antiqua" w:hAnsi="Book Antiqua" w:cs="Times New Roman"/>
        </w:rPr>
        <w:t xml:space="preserve">. </w:t>
      </w:r>
    </w:p>
    <w:p w:rsidR="00AD40DC" w:rsidRPr="00DB5372" w:rsidRDefault="00D81986" w:rsidP="00B17E2C">
      <w:pPr>
        <w:spacing w:line="360" w:lineRule="auto"/>
        <w:ind w:firstLineChars="100" w:firstLine="240"/>
        <w:jc w:val="both"/>
        <w:rPr>
          <w:rFonts w:ascii="Book Antiqua" w:hAnsi="Book Antiqua" w:cs="Times New Roman"/>
          <w:vertAlign w:val="superscript"/>
        </w:rPr>
      </w:pPr>
      <w:r w:rsidRPr="00DB5372">
        <w:rPr>
          <w:rFonts w:ascii="Book Antiqua" w:hAnsi="Book Antiqua" w:cs="Times New Roman"/>
        </w:rPr>
        <w:t>Regarding prolapse and regenerative medicine approaches, the current literature does not have sufficient data to support cell-based therapy</w:t>
      </w:r>
      <w:r w:rsidR="000406FB" w:rsidRPr="00DB5372">
        <w:rPr>
          <w:rFonts w:ascii="Book Antiqua" w:hAnsi="Book Antiqua" w:cs="Times New Roman"/>
        </w:rPr>
        <w:t xml:space="preserve">. </w:t>
      </w:r>
      <w:r w:rsidRPr="00DB5372">
        <w:rPr>
          <w:rFonts w:ascii="Book Antiqua" w:hAnsi="Book Antiqua" w:cs="Times New Roman"/>
        </w:rPr>
        <w:t>Further studies using a reliable animal m</w:t>
      </w:r>
      <w:r w:rsidR="004D26CE" w:rsidRPr="00DB5372">
        <w:rPr>
          <w:rFonts w:ascii="Book Antiqua" w:hAnsi="Book Antiqua" w:cs="Times New Roman"/>
        </w:rPr>
        <w:t>odel</w:t>
      </w:r>
      <w:r w:rsidRPr="00DB5372">
        <w:rPr>
          <w:rFonts w:ascii="Book Antiqua" w:hAnsi="Book Antiqua" w:cs="Times New Roman"/>
        </w:rPr>
        <w:t xml:space="preserve">, different cell sources and scaffolds should be </w:t>
      </w:r>
      <w:r w:rsidR="000406FB" w:rsidRPr="00DB5372">
        <w:rPr>
          <w:rFonts w:ascii="Book Antiqua" w:hAnsi="Book Antiqua" w:cs="Times New Roman"/>
        </w:rPr>
        <w:t xml:space="preserve">addressed before clinical use. </w:t>
      </w:r>
    </w:p>
    <w:p w:rsidR="002B7A18" w:rsidRPr="00DB5372" w:rsidRDefault="002B7A18" w:rsidP="00DB5372">
      <w:pPr>
        <w:spacing w:line="360" w:lineRule="auto"/>
        <w:jc w:val="both"/>
        <w:rPr>
          <w:rFonts w:ascii="Book Antiqua" w:hAnsi="Book Antiqua" w:cs="Times New Roman"/>
          <w:b/>
        </w:rPr>
      </w:pPr>
    </w:p>
    <w:p w:rsidR="0046322D" w:rsidRPr="00DB5372" w:rsidRDefault="007B1C45" w:rsidP="00DB5372">
      <w:pPr>
        <w:spacing w:line="360" w:lineRule="auto"/>
        <w:jc w:val="both"/>
        <w:rPr>
          <w:rFonts w:ascii="Book Antiqua" w:hAnsi="Book Antiqua" w:cs="Times New Roman"/>
          <w:b/>
        </w:rPr>
      </w:pPr>
      <w:r w:rsidRPr="00DB5372">
        <w:rPr>
          <w:rFonts w:ascii="Book Antiqua" w:hAnsi="Book Antiqua" w:cs="Times New Roman"/>
          <w:b/>
        </w:rPr>
        <w:t>STEM CELL THERAPY AND STRESS URINARY INCONTINENCE – CLINICAL OUTCOMES</w:t>
      </w:r>
    </w:p>
    <w:p w:rsidR="007D528A" w:rsidRPr="00DB5372" w:rsidRDefault="002B7A18" w:rsidP="00DB5372">
      <w:pPr>
        <w:spacing w:line="360" w:lineRule="auto"/>
        <w:jc w:val="both"/>
        <w:rPr>
          <w:rFonts w:ascii="Book Antiqua" w:hAnsi="Book Antiqua" w:cs="Times New Roman"/>
        </w:rPr>
      </w:pPr>
      <w:r w:rsidRPr="00DB5372">
        <w:rPr>
          <w:rFonts w:ascii="Book Antiqua" w:hAnsi="Book Antiqua" w:cs="Times New Roman"/>
        </w:rPr>
        <w:t>The trans</w:t>
      </w:r>
      <w:r w:rsidR="009C5092" w:rsidRPr="00DB5372">
        <w:rPr>
          <w:rFonts w:ascii="Book Antiqua" w:hAnsi="Book Antiqua" w:cs="Times New Roman"/>
        </w:rPr>
        <w:t>lation of basic science</w:t>
      </w:r>
      <w:r w:rsidRPr="00DB5372">
        <w:rPr>
          <w:rFonts w:ascii="Book Antiqua" w:hAnsi="Book Antiqua" w:cs="Times New Roman"/>
        </w:rPr>
        <w:t xml:space="preserve"> to humans is the main goal of scientists and researchers. When a new therapy reaches acceptable outcomes in animal models </w:t>
      </w:r>
      <w:r w:rsidRPr="00DB5372">
        <w:rPr>
          <w:rFonts w:ascii="Book Antiqua" w:hAnsi="Book Antiqua" w:cs="Times New Roman"/>
        </w:rPr>
        <w:lastRenderedPageBreak/>
        <w:t>and has the potential to be applied in humans, some issues should be co</w:t>
      </w:r>
      <w:r w:rsidR="007835B1" w:rsidRPr="00DB5372">
        <w:rPr>
          <w:rFonts w:ascii="Book Antiqua" w:hAnsi="Book Antiqua" w:cs="Times New Roman"/>
        </w:rPr>
        <w:t>nsidered before moving forward. D</w:t>
      </w:r>
      <w:r w:rsidR="00855DCF" w:rsidRPr="00DB5372">
        <w:rPr>
          <w:rFonts w:ascii="Book Antiqua" w:hAnsi="Book Antiqua" w:cs="Times New Roman"/>
        </w:rPr>
        <w:t xml:space="preserve">espite expectations inherent to new breakthroughs, </w:t>
      </w:r>
      <w:r w:rsidR="007D528A" w:rsidRPr="00DB5372">
        <w:rPr>
          <w:rFonts w:ascii="Book Antiqua" w:hAnsi="Book Antiqua" w:cs="Times New Roman"/>
        </w:rPr>
        <w:t xml:space="preserve">a carefully analysis of pros and cons regarding the procedure should be </w:t>
      </w:r>
      <w:r w:rsidR="009C5092" w:rsidRPr="00DB5372">
        <w:rPr>
          <w:rFonts w:ascii="Book Antiqua" w:hAnsi="Book Antiqua" w:cs="Times New Roman"/>
        </w:rPr>
        <w:t>considered to avoid p</w:t>
      </w:r>
      <w:r w:rsidR="00956980" w:rsidRPr="00DB5372">
        <w:rPr>
          <w:rFonts w:ascii="Book Antiqua" w:hAnsi="Book Antiqua" w:cs="Times New Roman"/>
        </w:rPr>
        <w:t>otential avoidable mistakes.</w:t>
      </w:r>
      <w:r w:rsidR="007D528A" w:rsidRPr="00DB5372">
        <w:rPr>
          <w:rFonts w:ascii="Book Antiqua" w:hAnsi="Book Antiqua" w:cs="Times New Roman"/>
        </w:rPr>
        <w:t xml:space="preserve"> </w:t>
      </w:r>
    </w:p>
    <w:p w:rsidR="00A65BB6" w:rsidRPr="00DB5372" w:rsidRDefault="00286292" w:rsidP="00B651EB">
      <w:pPr>
        <w:spacing w:line="360" w:lineRule="auto"/>
        <w:ind w:firstLineChars="100" w:firstLine="240"/>
        <w:jc w:val="both"/>
        <w:rPr>
          <w:rFonts w:ascii="Book Antiqua" w:hAnsi="Book Antiqua" w:cs="Times New Roman"/>
          <w:vertAlign w:val="superscript"/>
        </w:rPr>
      </w:pPr>
      <w:proofErr w:type="spellStart"/>
      <w:r w:rsidRPr="00DB5372">
        <w:rPr>
          <w:rFonts w:ascii="Book Antiqua" w:hAnsi="Book Antiqua" w:cs="Times New Roman"/>
        </w:rPr>
        <w:t>Aref-Adib</w:t>
      </w:r>
      <w:proofErr w:type="spellEnd"/>
      <w:r w:rsidRPr="00DB5372">
        <w:rPr>
          <w:rFonts w:ascii="Book Antiqua" w:hAnsi="Book Antiqua" w:cs="Times New Roman"/>
        </w:rPr>
        <w:t xml:space="preserve"> </w:t>
      </w:r>
      <w:r w:rsidRPr="00B651EB">
        <w:rPr>
          <w:rFonts w:ascii="Book Antiqua" w:hAnsi="Book Antiqua" w:cs="Times New Roman"/>
          <w:i/>
        </w:rPr>
        <w:t xml:space="preserve">et </w:t>
      </w:r>
      <w:proofErr w:type="gramStart"/>
      <w:r w:rsidRPr="00B651EB">
        <w:rPr>
          <w:rFonts w:ascii="Book Antiqua" w:hAnsi="Book Antiqua" w:cs="Times New Roman"/>
          <w:i/>
        </w:rPr>
        <w:t>al</w:t>
      </w:r>
      <w:r w:rsidR="00B651EB">
        <w:rPr>
          <w:rFonts w:ascii="Book Antiqua" w:hAnsi="Book Antiqua" w:cs="Times New Roman" w:hint="eastAsia"/>
          <w:vertAlign w:val="superscript"/>
          <w:lang w:eastAsia="zh-CN"/>
        </w:rPr>
        <w:t>[</w:t>
      </w:r>
      <w:proofErr w:type="gramEnd"/>
      <w:r w:rsidR="00B651EB">
        <w:rPr>
          <w:rFonts w:ascii="Book Antiqua" w:hAnsi="Book Antiqua" w:cs="Times New Roman" w:hint="eastAsia"/>
          <w:vertAlign w:val="superscript"/>
          <w:lang w:eastAsia="zh-CN"/>
        </w:rPr>
        <w:t>11]</w:t>
      </w:r>
      <w:r w:rsidRPr="00DB5372">
        <w:rPr>
          <w:rFonts w:ascii="Book Antiqua" w:hAnsi="Book Antiqua" w:cs="Times New Roman"/>
        </w:rPr>
        <w:t xml:space="preserve"> published a systematic review </w:t>
      </w:r>
      <w:r w:rsidR="00A65BB6" w:rsidRPr="00DB5372">
        <w:rPr>
          <w:rFonts w:ascii="Book Antiqua" w:hAnsi="Book Antiqua" w:cs="Times New Roman"/>
        </w:rPr>
        <w:t>addressing the use of stem cell therapy for stress urinary incontinence in humans. They assessed different outcomes such as adverse effects, incontinence, quality of life, urodynamic, transurethral ultrasound and urethral EMG. Out of 89 studies, only eight met the inclusion criteria, which was a quality score tool designed for use in systematic reviews. According to the authors, the outcomes from the studies published to date are promising. Stem cell therapy may improve patients` quality of life</w:t>
      </w:r>
      <w:r w:rsidR="00162466" w:rsidRPr="00DB5372">
        <w:rPr>
          <w:rFonts w:ascii="Book Antiqua" w:hAnsi="Book Antiqua" w:cs="Times New Roman"/>
        </w:rPr>
        <w:t xml:space="preserve"> as well as objective measures of urinary incontinence. Furthermore, the procedure is safe with minimal adverse effects. However, despite</w:t>
      </w:r>
      <w:r w:rsidR="007835B1" w:rsidRPr="00DB5372">
        <w:rPr>
          <w:rFonts w:ascii="Book Antiqua" w:hAnsi="Book Antiqua" w:cs="Times New Roman"/>
        </w:rPr>
        <w:t xml:space="preserve"> promising results, there is no </w:t>
      </w:r>
      <w:r w:rsidR="00162466" w:rsidRPr="00DB5372">
        <w:rPr>
          <w:rFonts w:ascii="Book Antiqua" w:hAnsi="Book Antiqua" w:cs="Times New Roman"/>
        </w:rPr>
        <w:t>long-term follow up</w:t>
      </w:r>
      <w:r w:rsidR="007835B1" w:rsidRPr="00DB5372">
        <w:rPr>
          <w:rFonts w:ascii="Book Antiqua" w:hAnsi="Book Antiqua" w:cs="Times New Roman"/>
        </w:rPr>
        <w:t xml:space="preserve"> data</w:t>
      </w:r>
      <w:r w:rsidR="00162466" w:rsidRPr="00DB5372">
        <w:rPr>
          <w:rFonts w:ascii="Book Antiqua" w:hAnsi="Book Antiqua" w:cs="Times New Roman"/>
        </w:rPr>
        <w:t xml:space="preserve"> and many patients lost to follow up without any explanation and withdrew from the </w:t>
      </w:r>
      <w:proofErr w:type="gramStart"/>
      <w:r w:rsidR="00162466" w:rsidRPr="00DB5372">
        <w:rPr>
          <w:rFonts w:ascii="Book Antiqua" w:hAnsi="Book Antiqua" w:cs="Times New Roman"/>
        </w:rPr>
        <w:t>studies</w:t>
      </w:r>
      <w:r w:rsidR="00B651EB" w:rsidRPr="00DB5372">
        <w:rPr>
          <w:rFonts w:ascii="Book Antiqua" w:hAnsi="Book Antiqua" w:cs="Times New Roman"/>
          <w:vertAlign w:val="superscript"/>
        </w:rPr>
        <w:t>[</w:t>
      </w:r>
      <w:proofErr w:type="gramEnd"/>
      <w:r w:rsidR="00B651EB" w:rsidRPr="00DB5372">
        <w:rPr>
          <w:rFonts w:ascii="Book Antiqua" w:hAnsi="Book Antiqua" w:cs="Times New Roman"/>
          <w:vertAlign w:val="superscript"/>
        </w:rPr>
        <w:t>11]</w:t>
      </w:r>
      <w:r w:rsidR="00162466" w:rsidRPr="00DB5372">
        <w:rPr>
          <w:rFonts w:ascii="Book Antiqua" w:hAnsi="Book Antiqua" w:cs="Times New Roman"/>
        </w:rPr>
        <w:t xml:space="preserve">. </w:t>
      </w:r>
    </w:p>
    <w:p w:rsidR="00AD40DC" w:rsidRPr="00DB5372" w:rsidRDefault="006C622A" w:rsidP="00B651EB">
      <w:pPr>
        <w:spacing w:line="360" w:lineRule="auto"/>
        <w:ind w:firstLineChars="100" w:firstLine="240"/>
        <w:jc w:val="both"/>
        <w:rPr>
          <w:rFonts w:ascii="Book Antiqua" w:hAnsi="Book Antiqua" w:cs="Times New Roman"/>
          <w:vertAlign w:val="superscript"/>
        </w:rPr>
      </w:pPr>
      <w:proofErr w:type="spellStart"/>
      <w:r w:rsidRPr="00DB5372">
        <w:rPr>
          <w:rFonts w:ascii="Book Antiqua" w:hAnsi="Book Antiqua" w:cs="Times New Roman"/>
        </w:rPr>
        <w:t>Shrivan</w:t>
      </w:r>
      <w:proofErr w:type="spellEnd"/>
      <w:r w:rsidRPr="00DB5372">
        <w:rPr>
          <w:rFonts w:ascii="Book Antiqua" w:hAnsi="Book Antiqua" w:cs="Times New Roman"/>
        </w:rPr>
        <w:t xml:space="preserve"> </w:t>
      </w:r>
      <w:r w:rsidRPr="00B651EB">
        <w:rPr>
          <w:rFonts w:ascii="Book Antiqua" w:hAnsi="Book Antiqua" w:cs="Times New Roman"/>
          <w:i/>
        </w:rPr>
        <w:t xml:space="preserve">et </w:t>
      </w:r>
      <w:proofErr w:type="gramStart"/>
      <w:r w:rsidRPr="00B651EB">
        <w:rPr>
          <w:rFonts w:ascii="Book Antiqua" w:hAnsi="Book Antiqua" w:cs="Times New Roman"/>
          <w:i/>
        </w:rPr>
        <w:t>al</w:t>
      </w:r>
      <w:r w:rsidR="00B651EB" w:rsidRPr="00DB5372">
        <w:rPr>
          <w:rFonts w:ascii="Book Antiqua" w:hAnsi="Book Antiqua" w:cs="Times New Roman"/>
          <w:vertAlign w:val="superscript"/>
        </w:rPr>
        <w:t>[</w:t>
      </w:r>
      <w:proofErr w:type="gramEnd"/>
      <w:r w:rsidR="00B651EB" w:rsidRPr="00DB5372">
        <w:rPr>
          <w:rFonts w:ascii="Book Antiqua" w:hAnsi="Book Antiqua" w:cs="Times New Roman"/>
          <w:vertAlign w:val="superscript"/>
        </w:rPr>
        <w:t>48]</w:t>
      </w:r>
      <w:r w:rsidRPr="00DB5372">
        <w:rPr>
          <w:rFonts w:ascii="Book Antiqua" w:hAnsi="Book Antiqua" w:cs="Times New Roman"/>
        </w:rPr>
        <w:t xml:space="preserve"> described the safety assessment of urethra injections of autologous nucleated cells (TNCs) harvested from peripheral blood along with platelets in 9 women with stress urinary incontinence. At 6 </w:t>
      </w:r>
      <w:proofErr w:type="spellStart"/>
      <w:proofErr w:type="gramStart"/>
      <w:r w:rsidRPr="00DB5372">
        <w:rPr>
          <w:rFonts w:ascii="Book Antiqua" w:hAnsi="Book Antiqua" w:cs="Times New Roman"/>
        </w:rPr>
        <w:t>mo</w:t>
      </w:r>
      <w:proofErr w:type="spellEnd"/>
      <w:proofErr w:type="gramEnd"/>
      <w:r w:rsidRPr="00DB5372">
        <w:rPr>
          <w:rFonts w:ascii="Book Antiqua" w:hAnsi="Book Antiqua" w:cs="Times New Roman"/>
        </w:rPr>
        <w:t xml:space="preserve"> follow up all the patients considered themselves completely cures with 8 women completely continent and one marked improvement. The idea is that peripheral blood has </w:t>
      </w:r>
      <w:proofErr w:type="spellStart"/>
      <w:r w:rsidRPr="00DB5372">
        <w:rPr>
          <w:rFonts w:ascii="Book Antiqua" w:hAnsi="Book Antiqua" w:cs="Times New Roman"/>
        </w:rPr>
        <w:t>multipotential</w:t>
      </w:r>
      <w:proofErr w:type="spellEnd"/>
      <w:r w:rsidRPr="00DB5372">
        <w:rPr>
          <w:rFonts w:ascii="Book Antiqua" w:hAnsi="Book Antiqua" w:cs="Times New Roman"/>
        </w:rPr>
        <w:t xml:space="preserve"> cell, which can improve the tissue </w:t>
      </w:r>
      <w:proofErr w:type="gramStart"/>
      <w:r w:rsidRPr="00DB5372">
        <w:rPr>
          <w:rFonts w:ascii="Book Antiqua" w:hAnsi="Book Antiqua" w:cs="Times New Roman"/>
        </w:rPr>
        <w:t>regeneration</w:t>
      </w:r>
      <w:r w:rsidR="00B651EB" w:rsidRPr="00DB5372">
        <w:rPr>
          <w:rFonts w:ascii="Book Antiqua" w:hAnsi="Book Antiqua" w:cs="Times New Roman"/>
          <w:vertAlign w:val="superscript"/>
        </w:rPr>
        <w:t>[</w:t>
      </w:r>
      <w:proofErr w:type="gramEnd"/>
      <w:r w:rsidR="00B651EB" w:rsidRPr="00DB5372">
        <w:rPr>
          <w:rFonts w:ascii="Book Antiqua" w:hAnsi="Book Antiqua" w:cs="Times New Roman"/>
          <w:vertAlign w:val="superscript"/>
        </w:rPr>
        <w:t>48]</w:t>
      </w:r>
      <w:r w:rsidRPr="00DB5372">
        <w:rPr>
          <w:rFonts w:ascii="Book Antiqua" w:hAnsi="Book Antiqua" w:cs="Times New Roman"/>
        </w:rPr>
        <w:t xml:space="preserve">. </w:t>
      </w:r>
    </w:p>
    <w:p w:rsidR="006C622A" w:rsidRPr="00DB5372" w:rsidRDefault="006C622A" w:rsidP="00DB5372">
      <w:pPr>
        <w:spacing w:line="360" w:lineRule="auto"/>
        <w:jc w:val="both"/>
        <w:rPr>
          <w:rFonts w:ascii="Book Antiqua" w:hAnsi="Book Antiqua" w:cs="Times New Roman"/>
        </w:rPr>
      </w:pPr>
    </w:p>
    <w:p w:rsidR="002B7C42" w:rsidRPr="00DB5372" w:rsidRDefault="006351CC" w:rsidP="00B651EB">
      <w:pPr>
        <w:spacing w:line="360" w:lineRule="auto"/>
        <w:jc w:val="both"/>
        <w:rPr>
          <w:rFonts w:ascii="Book Antiqua" w:hAnsi="Book Antiqua" w:cs="Times New Roman"/>
          <w:b/>
        </w:rPr>
      </w:pPr>
      <w:r w:rsidRPr="00DB5372">
        <w:rPr>
          <w:rFonts w:ascii="Book Antiqua" w:hAnsi="Book Antiqua" w:cs="Times New Roman"/>
          <w:b/>
        </w:rPr>
        <w:t>FUTURE PERSPECTIVES AND DIRECTIONS</w:t>
      </w:r>
      <w:r w:rsidR="002B7C42" w:rsidRPr="00DB5372">
        <w:rPr>
          <w:rFonts w:ascii="Book Antiqua" w:hAnsi="Book Antiqua" w:cs="Times New Roman"/>
          <w:b/>
        </w:rPr>
        <w:tab/>
      </w:r>
    </w:p>
    <w:p w:rsidR="002B7C42" w:rsidRPr="00DB5372" w:rsidRDefault="002B7C42" w:rsidP="00DB5372">
      <w:pPr>
        <w:widowControl w:val="0"/>
        <w:autoSpaceDE w:val="0"/>
        <w:autoSpaceDN w:val="0"/>
        <w:adjustRightInd w:val="0"/>
        <w:spacing w:line="360" w:lineRule="auto"/>
        <w:jc w:val="both"/>
        <w:rPr>
          <w:rFonts w:ascii="Book Antiqua" w:hAnsi="Book Antiqua" w:cs="Times New Roman"/>
          <w:b/>
        </w:rPr>
      </w:pPr>
      <w:r w:rsidRPr="00DB5372">
        <w:rPr>
          <w:rFonts w:ascii="Book Antiqua" w:hAnsi="Book Antiqua" w:cs="Times New Roman"/>
        </w:rPr>
        <w:t xml:space="preserve">The stress urinary incontinence is a benign condition that has other effective, simple, cheap and safe treatment alternatives. I believe that stem cell therapy may be an alternative to treat those patients who has urethral sphincter deficiency and did not respond to well-established procedures. Historically, any new </w:t>
      </w:r>
      <w:r w:rsidR="001E4931" w:rsidRPr="00DB5372">
        <w:rPr>
          <w:rFonts w:ascii="Book Antiqua" w:hAnsi="Book Antiqua" w:cs="Times New Roman"/>
        </w:rPr>
        <w:t>therapeutic modalit</w:t>
      </w:r>
      <w:r w:rsidR="007835B1" w:rsidRPr="00DB5372">
        <w:rPr>
          <w:rFonts w:ascii="Book Antiqua" w:hAnsi="Book Antiqua" w:cs="Times New Roman"/>
        </w:rPr>
        <w:t xml:space="preserve">y has an </w:t>
      </w:r>
      <w:r w:rsidR="001E4931" w:rsidRPr="00DB5372">
        <w:rPr>
          <w:rFonts w:ascii="Book Antiqua" w:hAnsi="Book Antiqua" w:cs="Times New Roman"/>
        </w:rPr>
        <w:t>initial enthusiasm; however, as well demonstrated in this paper, there are still few evidences, which support cell-based therapy for SUI.</w:t>
      </w:r>
      <w:r w:rsidR="007835B1" w:rsidRPr="00DB5372">
        <w:rPr>
          <w:rFonts w:ascii="Book Antiqua" w:hAnsi="Book Antiqua" w:cs="Times New Roman"/>
        </w:rPr>
        <w:t xml:space="preserve"> The enthusiasm surrounding the new therapeutic </w:t>
      </w:r>
      <w:r w:rsidR="007835B1" w:rsidRPr="00DB5372">
        <w:rPr>
          <w:rFonts w:ascii="Book Antiqua" w:hAnsi="Book Antiqua" w:cs="Times New Roman"/>
        </w:rPr>
        <w:lastRenderedPageBreak/>
        <w:t>possibility should be replaced by moderation, reflection, and careful analysis of the available data associated with consistent experimental studies. The indiscriminate use without sufficient basic evidence could lead to discredit and retrocession.</w:t>
      </w:r>
    </w:p>
    <w:p w:rsidR="0013751D" w:rsidRPr="00F64390" w:rsidRDefault="0013751D" w:rsidP="00F64390">
      <w:pPr>
        <w:spacing w:line="360" w:lineRule="auto"/>
        <w:jc w:val="both"/>
        <w:rPr>
          <w:rFonts w:ascii="Book Antiqua" w:hAnsi="Book Antiqua" w:cs="Times New Roman"/>
        </w:rPr>
      </w:pPr>
    </w:p>
    <w:p w:rsidR="00050718" w:rsidRPr="00F64390" w:rsidRDefault="00050718" w:rsidP="00F64390">
      <w:pPr>
        <w:spacing w:line="360" w:lineRule="auto"/>
        <w:jc w:val="both"/>
        <w:rPr>
          <w:rFonts w:ascii="Book Antiqua" w:hAnsi="Book Antiqua" w:cs="Times New Roman"/>
          <w:b/>
          <w:lang w:eastAsia="zh-CN"/>
        </w:rPr>
      </w:pPr>
      <w:r w:rsidRPr="00F64390">
        <w:rPr>
          <w:rFonts w:ascii="Book Antiqua" w:hAnsi="Book Antiqua" w:cs="Times New Roman"/>
          <w:b/>
        </w:rPr>
        <w:t>REFERENCES</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1 </w:t>
      </w:r>
      <w:proofErr w:type="spellStart"/>
      <w:r w:rsidRPr="00F64390">
        <w:rPr>
          <w:rFonts w:ascii="Book Antiqua" w:eastAsia="宋体" w:hAnsi="Book Antiqua" w:cs="宋体"/>
          <w:b/>
          <w:bCs/>
          <w:color w:val="000000"/>
          <w:lang w:eastAsia="zh-CN"/>
        </w:rPr>
        <w:t>Nygaard</w:t>
      </w:r>
      <w:proofErr w:type="spellEnd"/>
      <w:r w:rsidRPr="00F64390">
        <w:rPr>
          <w:rFonts w:ascii="Book Antiqua" w:eastAsia="宋体" w:hAnsi="Book Antiqua" w:cs="宋体"/>
          <w:b/>
          <w:bCs/>
          <w:color w:val="000000"/>
          <w:lang w:eastAsia="zh-CN"/>
        </w:rPr>
        <w:t xml:space="preserve"> I</w:t>
      </w:r>
      <w:r w:rsidRPr="00F64390">
        <w:rPr>
          <w:rFonts w:ascii="Book Antiqua" w:eastAsia="宋体" w:hAnsi="Book Antiqua" w:cs="宋体"/>
          <w:color w:val="000000"/>
          <w:lang w:eastAsia="zh-CN"/>
        </w:rPr>
        <w:t xml:space="preserve">, Barber MD, </w:t>
      </w:r>
      <w:proofErr w:type="spellStart"/>
      <w:r w:rsidRPr="00F64390">
        <w:rPr>
          <w:rFonts w:ascii="Book Antiqua" w:eastAsia="宋体" w:hAnsi="Book Antiqua" w:cs="宋体"/>
          <w:color w:val="000000"/>
          <w:lang w:eastAsia="zh-CN"/>
        </w:rPr>
        <w:t>Burgio</w:t>
      </w:r>
      <w:proofErr w:type="spellEnd"/>
      <w:r w:rsidRPr="00F64390">
        <w:rPr>
          <w:rFonts w:ascii="Book Antiqua" w:eastAsia="宋体" w:hAnsi="Book Antiqua" w:cs="宋体"/>
          <w:color w:val="000000"/>
          <w:lang w:eastAsia="zh-CN"/>
        </w:rPr>
        <w:t xml:space="preserve"> KL, Kenton K, </w:t>
      </w:r>
      <w:proofErr w:type="spellStart"/>
      <w:r w:rsidRPr="00F64390">
        <w:rPr>
          <w:rFonts w:ascii="Book Antiqua" w:eastAsia="宋体" w:hAnsi="Book Antiqua" w:cs="宋体"/>
          <w:color w:val="000000"/>
          <w:lang w:eastAsia="zh-CN"/>
        </w:rPr>
        <w:t>Meikle</w:t>
      </w:r>
      <w:proofErr w:type="spellEnd"/>
      <w:r w:rsidRPr="00F64390">
        <w:rPr>
          <w:rFonts w:ascii="Book Antiqua" w:eastAsia="宋体" w:hAnsi="Book Antiqua" w:cs="宋体"/>
          <w:color w:val="000000"/>
          <w:lang w:eastAsia="zh-CN"/>
        </w:rPr>
        <w:t xml:space="preserve"> S, Schaffer J, </w:t>
      </w:r>
      <w:proofErr w:type="spellStart"/>
      <w:r w:rsidRPr="00F64390">
        <w:rPr>
          <w:rFonts w:ascii="Book Antiqua" w:eastAsia="宋体" w:hAnsi="Book Antiqua" w:cs="宋体"/>
          <w:color w:val="000000"/>
          <w:lang w:eastAsia="zh-CN"/>
        </w:rPr>
        <w:t>Spino</w:t>
      </w:r>
      <w:proofErr w:type="spellEnd"/>
      <w:r w:rsidRPr="00F64390">
        <w:rPr>
          <w:rFonts w:ascii="Book Antiqua" w:eastAsia="宋体" w:hAnsi="Book Antiqua" w:cs="宋体"/>
          <w:color w:val="000000"/>
          <w:lang w:eastAsia="zh-CN"/>
        </w:rPr>
        <w:t xml:space="preserve"> C, Whitehead WE, Wu J, Brody DJ. Prevalence of symptomatic pelvic floor disorders in US women. </w:t>
      </w:r>
      <w:r w:rsidRPr="00F64390">
        <w:rPr>
          <w:rFonts w:ascii="Book Antiqua" w:eastAsia="宋体" w:hAnsi="Book Antiqua" w:cs="宋体"/>
          <w:i/>
          <w:iCs/>
          <w:color w:val="000000"/>
          <w:lang w:eastAsia="zh-CN"/>
        </w:rPr>
        <w:t>JAMA</w:t>
      </w:r>
      <w:r w:rsidRPr="00F64390">
        <w:rPr>
          <w:rFonts w:ascii="Book Antiqua" w:eastAsia="宋体" w:hAnsi="Book Antiqua" w:cs="宋体"/>
          <w:color w:val="000000"/>
          <w:lang w:eastAsia="zh-CN"/>
        </w:rPr>
        <w:t> 2008; </w:t>
      </w:r>
      <w:r w:rsidRPr="00F64390">
        <w:rPr>
          <w:rFonts w:ascii="Book Antiqua" w:eastAsia="宋体" w:hAnsi="Book Antiqua" w:cs="宋体"/>
          <w:b/>
          <w:bCs/>
          <w:color w:val="000000"/>
          <w:lang w:eastAsia="zh-CN"/>
        </w:rPr>
        <w:t>300</w:t>
      </w:r>
      <w:r w:rsidRPr="00F64390">
        <w:rPr>
          <w:rFonts w:ascii="Book Antiqua" w:eastAsia="宋体" w:hAnsi="Book Antiqua" w:cs="宋体"/>
          <w:color w:val="000000"/>
          <w:lang w:eastAsia="zh-CN"/>
        </w:rPr>
        <w:t>: 1311-1316 [PMID: 18799443 DOI: 10.1001/jama.300.11.1311]</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2 </w:t>
      </w:r>
      <w:r w:rsidRPr="00F64390">
        <w:rPr>
          <w:rFonts w:ascii="Book Antiqua" w:eastAsia="宋体" w:hAnsi="Book Antiqua" w:cs="宋体"/>
          <w:b/>
          <w:bCs/>
          <w:color w:val="000000"/>
          <w:lang w:eastAsia="zh-CN"/>
        </w:rPr>
        <w:t>Wagner TH</w:t>
      </w:r>
      <w:r w:rsidRPr="00F64390">
        <w:rPr>
          <w:rFonts w:ascii="Book Antiqua" w:eastAsia="宋体" w:hAnsi="Book Antiqua" w:cs="宋体"/>
          <w:color w:val="000000"/>
          <w:lang w:eastAsia="zh-CN"/>
        </w:rPr>
        <w:t>, Hu TW. Economic costs of urinary incontinence in 1995. </w:t>
      </w:r>
      <w:r w:rsidRPr="00F64390">
        <w:rPr>
          <w:rFonts w:ascii="Book Antiqua" w:eastAsia="宋体" w:hAnsi="Book Antiqua" w:cs="宋体"/>
          <w:i/>
          <w:iCs/>
          <w:color w:val="000000"/>
          <w:lang w:eastAsia="zh-CN"/>
        </w:rPr>
        <w:t>Urology</w:t>
      </w:r>
      <w:r w:rsidRPr="00F64390">
        <w:rPr>
          <w:rFonts w:ascii="Book Antiqua" w:eastAsia="宋体" w:hAnsi="Book Antiqua" w:cs="宋体"/>
          <w:color w:val="000000"/>
          <w:lang w:eastAsia="zh-CN"/>
        </w:rPr>
        <w:t> 1998; </w:t>
      </w:r>
      <w:r w:rsidRPr="00F64390">
        <w:rPr>
          <w:rFonts w:ascii="Book Antiqua" w:eastAsia="宋体" w:hAnsi="Book Antiqua" w:cs="宋体"/>
          <w:b/>
          <w:bCs/>
          <w:color w:val="000000"/>
          <w:lang w:eastAsia="zh-CN"/>
        </w:rPr>
        <w:t>51</w:t>
      </w:r>
      <w:r w:rsidRPr="00F64390">
        <w:rPr>
          <w:rFonts w:ascii="Book Antiqua" w:eastAsia="宋体" w:hAnsi="Book Antiqua" w:cs="宋体"/>
          <w:color w:val="000000"/>
          <w:lang w:eastAsia="zh-CN"/>
        </w:rPr>
        <w:t>: 355-361 [PMID: 9510336 DOI: 10.1016/S0090-4295(97)00623-7]</w:t>
      </w:r>
    </w:p>
    <w:p w:rsidR="00F64390" w:rsidRPr="00F64390" w:rsidRDefault="00F64390" w:rsidP="00F64390">
      <w:pPr>
        <w:spacing w:line="360" w:lineRule="auto"/>
        <w:jc w:val="both"/>
        <w:rPr>
          <w:rFonts w:ascii="Book Antiqua" w:eastAsia="宋体" w:hAnsi="Book Antiqua" w:cs="宋体"/>
          <w:color w:val="000000"/>
          <w:lang w:eastAsia="zh-CN"/>
        </w:rPr>
      </w:pPr>
      <w:proofErr w:type="gramStart"/>
      <w:r w:rsidRPr="00F64390">
        <w:rPr>
          <w:rFonts w:ascii="Book Antiqua" w:eastAsia="宋体" w:hAnsi="Book Antiqua" w:cs="宋体"/>
          <w:color w:val="000000"/>
          <w:lang w:eastAsia="zh-CN"/>
        </w:rPr>
        <w:t>3 </w:t>
      </w:r>
      <w:r w:rsidRPr="00F64390">
        <w:rPr>
          <w:rFonts w:ascii="Book Antiqua" w:eastAsia="宋体" w:hAnsi="Book Antiqua" w:cs="宋体"/>
          <w:b/>
          <w:bCs/>
          <w:color w:val="000000"/>
          <w:lang w:eastAsia="zh-CN"/>
        </w:rPr>
        <w:t>Hu TW</w:t>
      </w:r>
      <w:r w:rsidRPr="00F64390">
        <w:rPr>
          <w:rFonts w:ascii="Book Antiqua" w:eastAsia="宋体" w:hAnsi="Book Antiqua" w:cs="宋体"/>
          <w:color w:val="000000"/>
          <w:lang w:eastAsia="zh-CN"/>
        </w:rPr>
        <w:t>.</w:t>
      </w:r>
      <w:proofErr w:type="gramEnd"/>
      <w:r w:rsidRPr="00F64390">
        <w:rPr>
          <w:rFonts w:ascii="Book Antiqua" w:eastAsia="宋体" w:hAnsi="Book Antiqua" w:cs="宋体"/>
          <w:color w:val="000000"/>
          <w:lang w:eastAsia="zh-CN"/>
        </w:rPr>
        <w:t xml:space="preserve"> </w:t>
      </w:r>
      <w:proofErr w:type="gramStart"/>
      <w:r w:rsidRPr="00F64390">
        <w:rPr>
          <w:rFonts w:ascii="Book Antiqua" w:eastAsia="宋体" w:hAnsi="Book Antiqua" w:cs="宋体"/>
          <w:color w:val="000000"/>
          <w:lang w:eastAsia="zh-CN"/>
        </w:rPr>
        <w:t>The economic impact of urinary incontinence.</w:t>
      </w:r>
      <w:proofErr w:type="gramEnd"/>
      <w:r w:rsidRPr="00F64390">
        <w:rPr>
          <w:rFonts w:ascii="Book Antiqua" w:eastAsia="宋体" w:hAnsi="Book Antiqua" w:cs="宋体"/>
          <w:color w:val="000000"/>
          <w:lang w:eastAsia="zh-CN"/>
        </w:rPr>
        <w:t> </w:t>
      </w:r>
      <w:proofErr w:type="spellStart"/>
      <w:r w:rsidRPr="00F64390">
        <w:rPr>
          <w:rFonts w:ascii="Book Antiqua" w:eastAsia="宋体" w:hAnsi="Book Antiqua" w:cs="宋体"/>
          <w:i/>
          <w:iCs/>
          <w:color w:val="000000"/>
          <w:lang w:eastAsia="zh-CN"/>
        </w:rPr>
        <w:t>Clin</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Geriatr</w:t>
      </w:r>
      <w:proofErr w:type="spellEnd"/>
      <w:r w:rsidRPr="00F64390">
        <w:rPr>
          <w:rFonts w:ascii="Book Antiqua" w:eastAsia="宋体" w:hAnsi="Book Antiqua" w:cs="宋体"/>
          <w:i/>
          <w:iCs/>
          <w:color w:val="000000"/>
          <w:lang w:eastAsia="zh-CN"/>
        </w:rPr>
        <w:t xml:space="preserve"> Med</w:t>
      </w:r>
      <w:r w:rsidRPr="00F64390">
        <w:rPr>
          <w:rFonts w:ascii="Book Antiqua" w:eastAsia="宋体" w:hAnsi="Book Antiqua" w:cs="宋体"/>
          <w:color w:val="000000"/>
          <w:lang w:eastAsia="zh-CN"/>
        </w:rPr>
        <w:t> 1986; </w:t>
      </w:r>
      <w:r w:rsidRPr="00F64390">
        <w:rPr>
          <w:rFonts w:ascii="Book Antiqua" w:eastAsia="宋体" w:hAnsi="Book Antiqua" w:cs="宋体"/>
          <w:b/>
          <w:bCs/>
          <w:color w:val="000000"/>
          <w:lang w:eastAsia="zh-CN"/>
        </w:rPr>
        <w:t>2</w:t>
      </w:r>
      <w:r w:rsidRPr="00F64390">
        <w:rPr>
          <w:rFonts w:ascii="Book Antiqua" w:eastAsia="宋体" w:hAnsi="Book Antiqua" w:cs="宋体"/>
          <w:color w:val="000000"/>
          <w:lang w:eastAsia="zh-CN"/>
        </w:rPr>
        <w:t>: 673-687 [PMID: 3536057]</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4 </w:t>
      </w:r>
      <w:proofErr w:type="spellStart"/>
      <w:r w:rsidRPr="00F64390">
        <w:rPr>
          <w:rFonts w:ascii="Book Antiqua" w:eastAsia="宋体" w:hAnsi="Book Antiqua" w:cs="宋体"/>
          <w:b/>
          <w:bCs/>
          <w:color w:val="000000"/>
          <w:lang w:eastAsia="zh-CN"/>
        </w:rPr>
        <w:t>Badra</w:t>
      </w:r>
      <w:proofErr w:type="spellEnd"/>
      <w:r w:rsidRPr="00F64390">
        <w:rPr>
          <w:rFonts w:ascii="Book Antiqua" w:eastAsia="宋体" w:hAnsi="Book Antiqua" w:cs="宋体"/>
          <w:b/>
          <w:bCs/>
          <w:color w:val="000000"/>
          <w:lang w:eastAsia="zh-CN"/>
        </w:rPr>
        <w:t xml:space="preserve"> S</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Andersson</w:t>
      </w:r>
      <w:proofErr w:type="spellEnd"/>
      <w:r w:rsidRPr="00F64390">
        <w:rPr>
          <w:rFonts w:ascii="Book Antiqua" w:eastAsia="宋体" w:hAnsi="Book Antiqua" w:cs="宋体"/>
          <w:color w:val="000000"/>
          <w:lang w:eastAsia="zh-CN"/>
        </w:rPr>
        <w:t xml:space="preserve"> KE, Dean A, </w:t>
      </w:r>
      <w:proofErr w:type="spellStart"/>
      <w:r w:rsidRPr="00F64390">
        <w:rPr>
          <w:rFonts w:ascii="Book Antiqua" w:eastAsia="宋体" w:hAnsi="Book Antiqua" w:cs="宋体"/>
          <w:color w:val="000000"/>
          <w:lang w:eastAsia="zh-CN"/>
        </w:rPr>
        <w:t>Mourad</w:t>
      </w:r>
      <w:proofErr w:type="spellEnd"/>
      <w:r w:rsidRPr="00F64390">
        <w:rPr>
          <w:rFonts w:ascii="Book Antiqua" w:eastAsia="宋体" w:hAnsi="Book Antiqua" w:cs="宋体"/>
          <w:color w:val="000000"/>
          <w:lang w:eastAsia="zh-CN"/>
        </w:rPr>
        <w:t xml:space="preserve"> S, Williams JK. Long-term structural and functional effects of autologous muscle precursor cell therapy in a nonhuman primate model of urinary sphincter deficiency. </w:t>
      </w:r>
      <w:r w:rsidRPr="00F64390">
        <w:rPr>
          <w:rFonts w:ascii="Book Antiqua" w:eastAsia="宋体" w:hAnsi="Book Antiqua" w:cs="宋体"/>
          <w:i/>
          <w:iCs/>
          <w:color w:val="000000"/>
          <w:lang w:eastAsia="zh-CN"/>
        </w:rPr>
        <w:t xml:space="preserve">J </w:t>
      </w:r>
      <w:proofErr w:type="spellStart"/>
      <w:r w:rsidRPr="00F64390">
        <w:rPr>
          <w:rFonts w:ascii="Book Antiqua" w:eastAsia="宋体" w:hAnsi="Book Antiqua" w:cs="宋体"/>
          <w:i/>
          <w:iCs/>
          <w:color w:val="000000"/>
          <w:lang w:eastAsia="zh-CN"/>
        </w:rPr>
        <w:t>Urol</w:t>
      </w:r>
      <w:proofErr w:type="spellEnd"/>
      <w:r w:rsidRPr="00F64390">
        <w:rPr>
          <w:rFonts w:ascii="Book Antiqua" w:eastAsia="宋体" w:hAnsi="Book Antiqua" w:cs="宋体"/>
          <w:color w:val="000000"/>
          <w:lang w:eastAsia="zh-CN"/>
        </w:rPr>
        <w:t> 2013; </w:t>
      </w:r>
      <w:r w:rsidRPr="00F64390">
        <w:rPr>
          <w:rFonts w:ascii="Book Antiqua" w:eastAsia="宋体" w:hAnsi="Book Antiqua" w:cs="宋体"/>
          <w:b/>
          <w:bCs/>
          <w:color w:val="000000"/>
          <w:lang w:eastAsia="zh-CN"/>
        </w:rPr>
        <w:t>190</w:t>
      </w:r>
      <w:r w:rsidRPr="00F64390">
        <w:rPr>
          <w:rFonts w:ascii="Book Antiqua" w:eastAsia="宋体" w:hAnsi="Book Antiqua" w:cs="宋体"/>
          <w:color w:val="000000"/>
          <w:lang w:eastAsia="zh-CN"/>
        </w:rPr>
        <w:t>: 1938-1945 [PMID: 23618586 DOI: 10.1016/j.juro.2013.04.052]</w:t>
      </w:r>
    </w:p>
    <w:p w:rsidR="00F64390" w:rsidRPr="00F64390" w:rsidRDefault="00F64390" w:rsidP="00F64390">
      <w:pPr>
        <w:spacing w:line="360" w:lineRule="auto"/>
        <w:jc w:val="both"/>
        <w:rPr>
          <w:rFonts w:ascii="Book Antiqua" w:eastAsia="宋体" w:hAnsi="Book Antiqua" w:cs="宋体"/>
          <w:color w:val="000000"/>
          <w:lang w:eastAsia="zh-CN"/>
        </w:rPr>
      </w:pPr>
      <w:proofErr w:type="gramStart"/>
      <w:r w:rsidRPr="00F64390">
        <w:rPr>
          <w:rFonts w:ascii="Book Antiqua" w:eastAsia="宋体" w:hAnsi="Book Antiqua" w:cs="宋体"/>
          <w:color w:val="000000"/>
          <w:lang w:eastAsia="zh-CN"/>
        </w:rPr>
        <w:t>5 </w:t>
      </w:r>
      <w:r w:rsidRPr="00F64390">
        <w:rPr>
          <w:rFonts w:ascii="Book Antiqua" w:eastAsia="宋体" w:hAnsi="Book Antiqua" w:cs="宋体"/>
          <w:b/>
          <w:bCs/>
          <w:color w:val="000000"/>
          <w:lang w:eastAsia="zh-CN"/>
        </w:rPr>
        <w:t>Rodríguez LV</w:t>
      </w:r>
      <w:r w:rsidRPr="00F64390">
        <w:rPr>
          <w:rFonts w:ascii="Book Antiqua" w:eastAsia="宋体" w:hAnsi="Book Antiqua" w:cs="宋体"/>
          <w:color w:val="000000"/>
          <w:lang w:eastAsia="zh-CN"/>
        </w:rPr>
        <w:t>, Chen S, Jack GS, de Almeida F, Lee KW, Zhang R.</w:t>
      </w:r>
      <w:proofErr w:type="gramEnd"/>
      <w:r w:rsidRPr="00F64390">
        <w:rPr>
          <w:rFonts w:ascii="Book Antiqua" w:eastAsia="宋体" w:hAnsi="Book Antiqua" w:cs="宋体"/>
          <w:color w:val="000000"/>
          <w:lang w:eastAsia="zh-CN"/>
        </w:rPr>
        <w:t xml:space="preserve"> New objective measures to quantify stress urinary incontinence in a novel durable animal model of intrinsic sphincter deficiency. </w:t>
      </w:r>
      <w:r w:rsidRPr="00F64390">
        <w:rPr>
          <w:rFonts w:ascii="Book Antiqua" w:eastAsia="宋体" w:hAnsi="Book Antiqua" w:cs="宋体"/>
          <w:i/>
          <w:iCs/>
          <w:color w:val="000000"/>
          <w:lang w:eastAsia="zh-CN"/>
        </w:rPr>
        <w:t xml:space="preserve">Am J </w:t>
      </w:r>
      <w:proofErr w:type="spellStart"/>
      <w:r w:rsidRPr="00F64390">
        <w:rPr>
          <w:rFonts w:ascii="Book Antiqua" w:eastAsia="宋体" w:hAnsi="Book Antiqua" w:cs="宋体"/>
          <w:i/>
          <w:iCs/>
          <w:color w:val="000000"/>
          <w:lang w:eastAsia="zh-CN"/>
        </w:rPr>
        <w:t>Physiol</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Regul</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Integr</w:t>
      </w:r>
      <w:proofErr w:type="spellEnd"/>
      <w:r w:rsidRPr="00F64390">
        <w:rPr>
          <w:rFonts w:ascii="Book Antiqua" w:eastAsia="宋体" w:hAnsi="Book Antiqua" w:cs="宋体"/>
          <w:i/>
          <w:iCs/>
          <w:color w:val="000000"/>
          <w:lang w:eastAsia="zh-CN"/>
        </w:rPr>
        <w:t xml:space="preserve"> Comp </w:t>
      </w:r>
      <w:proofErr w:type="spellStart"/>
      <w:r w:rsidRPr="00F64390">
        <w:rPr>
          <w:rFonts w:ascii="Book Antiqua" w:eastAsia="宋体" w:hAnsi="Book Antiqua" w:cs="宋体"/>
          <w:i/>
          <w:iCs/>
          <w:color w:val="000000"/>
          <w:lang w:eastAsia="zh-CN"/>
        </w:rPr>
        <w:t>Physiol</w:t>
      </w:r>
      <w:proofErr w:type="spellEnd"/>
      <w:r w:rsidRPr="00F64390">
        <w:rPr>
          <w:rFonts w:ascii="Book Antiqua" w:eastAsia="宋体" w:hAnsi="Book Antiqua" w:cs="宋体"/>
          <w:color w:val="000000"/>
          <w:lang w:eastAsia="zh-CN"/>
        </w:rPr>
        <w:t> 2005; </w:t>
      </w:r>
      <w:r w:rsidRPr="00F64390">
        <w:rPr>
          <w:rFonts w:ascii="Book Antiqua" w:eastAsia="宋体" w:hAnsi="Book Antiqua" w:cs="宋体"/>
          <w:b/>
          <w:bCs/>
          <w:color w:val="000000"/>
          <w:lang w:eastAsia="zh-CN"/>
        </w:rPr>
        <w:t>288</w:t>
      </w:r>
      <w:r w:rsidRPr="00F64390">
        <w:rPr>
          <w:rFonts w:ascii="Book Antiqua" w:eastAsia="宋体" w:hAnsi="Book Antiqua" w:cs="宋体"/>
          <w:color w:val="000000"/>
          <w:lang w:eastAsia="zh-CN"/>
        </w:rPr>
        <w:t>: R1332-R1338 [PMID: 15650117 DOI: 10.1152/ajpregu.00760.2004]</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6 </w:t>
      </w:r>
      <w:r w:rsidRPr="00F64390">
        <w:rPr>
          <w:rFonts w:ascii="Book Antiqua" w:eastAsia="宋体" w:hAnsi="Book Antiqua" w:cs="宋体"/>
          <w:b/>
          <w:bCs/>
          <w:color w:val="000000"/>
          <w:lang w:eastAsia="zh-CN"/>
        </w:rPr>
        <w:t>Fong ED</w:t>
      </w:r>
      <w:r w:rsidRPr="00F64390">
        <w:rPr>
          <w:rFonts w:ascii="Book Antiqua" w:eastAsia="宋体" w:hAnsi="Book Antiqua" w:cs="宋体"/>
          <w:color w:val="000000"/>
          <w:lang w:eastAsia="zh-CN"/>
        </w:rPr>
        <w:t>, Nitti VW. Review article: Mid-urethral synthetic slings for female stress urinary incontinence. </w:t>
      </w:r>
      <w:r w:rsidRPr="00F64390">
        <w:rPr>
          <w:rFonts w:ascii="Book Antiqua" w:eastAsia="宋体" w:hAnsi="Book Antiqua" w:cs="宋体"/>
          <w:i/>
          <w:iCs/>
          <w:color w:val="000000"/>
          <w:lang w:eastAsia="zh-CN"/>
        </w:rPr>
        <w:t xml:space="preserve">BJU </w:t>
      </w:r>
      <w:proofErr w:type="spellStart"/>
      <w:r w:rsidRPr="00F64390">
        <w:rPr>
          <w:rFonts w:ascii="Book Antiqua" w:eastAsia="宋体" w:hAnsi="Book Antiqua" w:cs="宋体"/>
          <w:i/>
          <w:iCs/>
          <w:color w:val="000000"/>
          <w:lang w:eastAsia="zh-CN"/>
        </w:rPr>
        <w:t>Int</w:t>
      </w:r>
      <w:proofErr w:type="spellEnd"/>
      <w:r w:rsidRPr="00F64390">
        <w:rPr>
          <w:rFonts w:ascii="Book Antiqua" w:eastAsia="宋体" w:hAnsi="Book Antiqua" w:cs="宋体"/>
          <w:color w:val="000000"/>
          <w:lang w:eastAsia="zh-CN"/>
        </w:rPr>
        <w:t> 2010; </w:t>
      </w:r>
      <w:r w:rsidRPr="00F64390">
        <w:rPr>
          <w:rFonts w:ascii="Book Antiqua" w:eastAsia="宋体" w:hAnsi="Book Antiqua" w:cs="宋体"/>
          <w:b/>
          <w:bCs/>
          <w:color w:val="000000"/>
          <w:lang w:eastAsia="zh-CN"/>
        </w:rPr>
        <w:t>106</w:t>
      </w:r>
      <w:r w:rsidRPr="00F64390">
        <w:rPr>
          <w:rFonts w:ascii="Book Antiqua" w:eastAsia="宋体" w:hAnsi="Book Antiqua" w:cs="宋体"/>
          <w:color w:val="000000"/>
          <w:lang w:eastAsia="zh-CN"/>
        </w:rPr>
        <w:t>: 596-608 [PMID: 21050350 DOI: 10.1111/j.1464-410X.2010.09544.x]</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7 </w:t>
      </w:r>
      <w:proofErr w:type="spellStart"/>
      <w:r w:rsidRPr="00F64390">
        <w:rPr>
          <w:rFonts w:ascii="Book Antiqua" w:eastAsia="宋体" w:hAnsi="Book Antiqua" w:cs="宋体"/>
          <w:b/>
          <w:bCs/>
          <w:color w:val="000000"/>
          <w:lang w:eastAsia="zh-CN"/>
        </w:rPr>
        <w:t>Ulmsten</w:t>
      </w:r>
      <w:proofErr w:type="spellEnd"/>
      <w:r w:rsidRPr="00F64390">
        <w:rPr>
          <w:rFonts w:ascii="Book Antiqua" w:eastAsia="宋体" w:hAnsi="Book Antiqua" w:cs="宋体"/>
          <w:b/>
          <w:bCs/>
          <w:color w:val="000000"/>
          <w:lang w:eastAsia="zh-CN"/>
        </w:rPr>
        <w:t xml:space="preserve"> U</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Petros</w:t>
      </w:r>
      <w:proofErr w:type="spellEnd"/>
      <w:r w:rsidRPr="00F64390">
        <w:rPr>
          <w:rFonts w:ascii="Book Antiqua" w:eastAsia="宋体" w:hAnsi="Book Antiqua" w:cs="宋体"/>
          <w:color w:val="000000"/>
          <w:lang w:eastAsia="zh-CN"/>
        </w:rPr>
        <w:t xml:space="preserve"> P. </w:t>
      </w:r>
      <w:proofErr w:type="spellStart"/>
      <w:r w:rsidRPr="00F64390">
        <w:rPr>
          <w:rFonts w:ascii="Book Antiqua" w:eastAsia="宋体" w:hAnsi="Book Antiqua" w:cs="宋体"/>
          <w:color w:val="000000"/>
          <w:lang w:eastAsia="zh-CN"/>
        </w:rPr>
        <w:t>Intravaginal</w:t>
      </w:r>
      <w:proofErr w:type="spellEnd"/>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slingplasty</w:t>
      </w:r>
      <w:proofErr w:type="spellEnd"/>
      <w:r w:rsidRPr="00F64390">
        <w:rPr>
          <w:rFonts w:ascii="Book Antiqua" w:eastAsia="宋体" w:hAnsi="Book Antiqua" w:cs="宋体"/>
          <w:color w:val="000000"/>
          <w:lang w:eastAsia="zh-CN"/>
        </w:rPr>
        <w:t xml:space="preserve"> (IVS): an ambulatory surgical procedure for treatment of female urinary incontinence. </w:t>
      </w:r>
      <w:proofErr w:type="spellStart"/>
      <w:r w:rsidRPr="00F64390">
        <w:rPr>
          <w:rFonts w:ascii="Book Antiqua" w:eastAsia="宋体" w:hAnsi="Book Antiqua" w:cs="宋体"/>
          <w:i/>
          <w:iCs/>
          <w:color w:val="000000"/>
          <w:lang w:eastAsia="zh-CN"/>
        </w:rPr>
        <w:t>Scand</w:t>
      </w:r>
      <w:proofErr w:type="spellEnd"/>
      <w:r w:rsidRPr="00F64390">
        <w:rPr>
          <w:rFonts w:ascii="Book Antiqua" w:eastAsia="宋体" w:hAnsi="Book Antiqua" w:cs="宋体"/>
          <w:i/>
          <w:iCs/>
          <w:color w:val="000000"/>
          <w:lang w:eastAsia="zh-CN"/>
        </w:rPr>
        <w:t xml:space="preserve"> J </w:t>
      </w:r>
      <w:proofErr w:type="spellStart"/>
      <w:r w:rsidRPr="00F64390">
        <w:rPr>
          <w:rFonts w:ascii="Book Antiqua" w:eastAsia="宋体" w:hAnsi="Book Antiqua" w:cs="宋体"/>
          <w:i/>
          <w:iCs/>
          <w:color w:val="000000"/>
          <w:lang w:eastAsia="zh-CN"/>
        </w:rPr>
        <w:t>Urol</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Nephrol</w:t>
      </w:r>
      <w:proofErr w:type="spellEnd"/>
      <w:r w:rsidRPr="00F64390">
        <w:rPr>
          <w:rFonts w:ascii="Book Antiqua" w:eastAsia="宋体" w:hAnsi="Book Antiqua" w:cs="宋体"/>
          <w:color w:val="000000"/>
          <w:lang w:eastAsia="zh-CN"/>
        </w:rPr>
        <w:t> 1995; </w:t>
      </w:r>
      <w:r w:rsidRPr="00F64390">
        <w:rPr>
          <w:rFonts w:ascii="Book Antiqua" w:eastAsia="宋体" w:hAnsi="Book Antiqua" w:cs="宋体"/>
          <w:b/>
          <w:bCs/>
          <w:color w:val="000000"/>
          <w:lang w:eastAsia="zh-CN"/>
        </w:rPr>
        <w:t>29</w:t>
      </w:r>
      <w:r w:rsidRPr="00F64390">
        <w:rPr>
          <w:rFonts w:ascii="Book Antiqua" w:eastAsia="宋体" w:hAnsi="Book Antiqua" w:cs="宋体"/>
          <w:color w:val="000000"/>
          <w:lang w:eastAsia="zh-CN"/>
        </w:rPr>
        <w:t>: 75-82 [PMID: 7618052 DOI: 10.3109/00365599509180543]</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lastRenderedPageBreak/>
        <w:t>8 </w:t>
      </w:r>
      <w:r w:rsidRPr="00F64390">
        <w:rPr>
          <w:rFonts w:ascii="Book Antiqua" w:eastAsia="宋体" w:hAnsi="Book Antiqua" w:cs="宋体"/>
          <w:b/>
          <w:bCs/>
          <w:color w:val="000000"/>
          <w:lang w:eastAsia="zh-CN"/>
        </w:rPr>
        <w:t>Brubaker L</w:t>
      </w:r>
      <w:r w:rsidRPr="00F64390">
        <w:rPr>
          <w:rFonts w:ascii="Book Antiqua" w:eastAsia="宋体" w:hAnsi="Book Antiqua" w:cs="宋体"/>
          <w:color w:val="000000"/>
          <w:lang w:eastAsia="zh-CN"/>
        </w:rPr>
        <w:t xml:space="preserve">, Norton PA, </w:t>
      </w:r>
      <w:proofErr w:type="spellStart"/>
      <w:r w:rsidRPr="00F64390">
        <w:rPr>
          <w:rFonts w:ascii="Book Antiqua" w:eastAsia="宋体" w:hAnsi="Book Antiqua" w:cs="宋体"/>
          <w:color w:val="000000"/>
          <w:lang w:eastAsia="zh-CN"/>
        </w:rPr>
        <w:t>Albo</w:t>
      </w:r>
      <w:proofErr w:type="spellEnd"/>
      <w:r w:rsidRPr="00F64390">
        <w:rPr>
          <w:rFonts w:ascii="Book Antiqua" w:eastAsia="宋体" w:hAnsi="Book Antiqua" w:cs="宋体"/>
          <w:color w:val="000000"/>
          <w:lang w:eastAsia="zh-CN"/>
        </w:rPr>
        <w:t xml:space="preserve"> ME, Chai TC, </w:t>
      </w:r>
      <w:proofErr w:type="spellStart"/>
      <w:r w:rsidRPr="00F64390">
        <w:rPr>
          <w:rFonts w:ascii="Book Antiqua" w:eastAsia="宋体" w:hAnsi="Book Antiqua" w:cs="宋体"/>
          <w:color w:val="000000"/>
          <w:lang w:eastAsia="zh-CN"/>
        </w:rPr>
        <w:t>Dandreo</w:t>
      </w:r>
      <w:proofErr w:type="spellEnd"/>
      <w:r w:rsidRPr="00F64390">
        <w:rPr>
          <w:rFonts w:ascii="Book Antiqua" w:eastAsia="宋体" w:hAnsi="Book Antiqua" w:cs="宋体"/>
          <w:color w:val="000000"/>
          <w:lang w:eastAsia="zh-CN"/>
        </w:rPr>
        <w:t xml:space="preserve"> KJ, Lloyd KL, </w:t>
      </w:r>
      <w:proofErr w:type="spellStart"/>
      <w:r w:rsidRPr="00F64390">
        <w:rPr>
          <w:rFonts w:ascii="Book Antiqua" w:eastAsia="宋体" w:hAnsi="Book Antiqua" w:cs="宋体"/>
          <w:color w:val="000000"/>
          <w:lang w:eastAsia="zh-CN"/>
        </w:rPr>
        <w:t>Lowder</w:t>
      </w:r>
      <w:proofErr w:type="spellEnd"/>
      <w:r w:rsidRPr="00F64390">
        <w:rPr>
          <w:rFonts w:ascii="Book Antiqua" w:eastAsia="宋体" w:hAnsi="Book Antiqua" w:cs="宋体"/>
          <w:color w:val="000000"/>
          <w:lang w:eastAsia="zh-CN"/>
        </w:rPr>
        <w:t xml:space="preserve"> JL, </w:t>
      </w:r>
      <w:proofErr w:type="spellStart"/>
      <w:r w:rsidRPr="00F64390">
        <w:rPr>
          <w:rFonts w:ascii="Book Antiqua" w:eastAsia="宋体" w:hAnsi="Book Antiqua" w:cs="宋体"/>
          <w:color w:val="000000"/>
          <w:lang w:eastAsia="zh-CN"/>
        </w:rPr>
        <w:t>Sirls</w:t>
      </w:r>
      <w:proofErr w:type="spellEnd"/>
      <w:r w:rsidRPr="00F64390">
        <w:rPr>
          <w:rFonts w:ascii="Book Antiqua" w:eastAsia="宋体" w:hAnsi="Book Antiqua" w:cs="宋体"/>
          <w:color w:val="000000"/>
          <w:lang w:eastAsia="zh-CN"/>
        </w:rPr>
        <w:t xml:space="preserve"> LT, </w:t>
      </w:r>
      <w:proofErr w:type="spellStart"/>
      <w:r w:rsidRPr="00F64390">
        <w:rPr>
          <w:rFonts w:ascii="Book Antiqua" w:eastAsia="宋体" w:hAnsi="Book Antiqua" w:cs="宋体"/>
          <w:color w:val="000000"/>
          <w:lang w:eastAsia="zh-CN"/>
        </w:rPr>
        <w:t>Lemack</w:t>
      </w:r>
      <w:proofErr w:type="spellEnd"/>
      <w:r w:rsidRPr="00F64390">
        <w:rPr>
          <w:rFonts w:ascii="Book Antiqua" w:eastAsia="宋体" w:hAnsi="Book Antiqua" w:cs="宋体"/>
          <w:color w:val="000000"/>
          <w:lang w:eastAsia="zh-CN"/>
        </w:rPr>
        <w:t xml:space="preserve"> GE, </w:t>
      </w:r>
      <w:proofErr w:type="spellStart"/>
      <w:r w:rsidRPr="00F64390">
        <w:rPr>
          <w:rFonts w:ascii="Book Antiqua" w:eastAsia="宋体" w:hAnsi="Book Antiqua" w:cs="宋体"/>
          <w:color w:val="000000"/>
          <w:lang w:eastAsia="zh-CN"/>
        </w:rPr>
        <w:t>Arisco</w:t>
      </w:r>
      <w:proofErr w:type="spellEnd"/>
      <w:r w:rsidRPr="00F64390">
        <w:rPr>
          <w:rFonts w:ascii="Book Antiqua" w:eastAsia="宋体" w:hAnsi="Book Antiqua" w:cs="宋体"/>
          <w:color w:val="000000"/>
          <w:lang w:eastAsia="zh-CN"/>
        </w:rPr>
        <w:t xml:space="preserve"> AM, Xu Y, </w:t>
      </w:r>
      <w:proofErr w:type="spellStart"/>
      <w:r w:rsidRPr="00F64390">
        <w:rPr>
          <w:rFonts w:ascii="Book Antiqua" w:eastAsia="宋体" w:hAnsi="Book Antiqua" w:cs="宋体"/>
          <w:color w:val="000000"/>
          <w:lang w:eastAsia="zh-CN"/>
        </w:rPr>
        <w:t>Kusek</w:t>
      </w:r>
      <w:proofErr w:type="spellEnd"/>
      <w:r w:rsidRPr="00F64390">
        <w:rPr>
          <w:rFonts w:ascii="Book Antiqua" w:eastAsia="宋体" w:hAnsi="Book Antiqua" w:cs="宋体"/>
          <w:color w:val="000000"/>
          <w:lang w:eastAsia="zh-CN"/>
        </w:rPr>
        <w:t xml:space="preserve"> JW. Adverse events over two years after </w:t>
      </w:r>
      <w:proofErr w:type="spellStart"/>
      <w:r w:rsidRPr="00F64390">
        <w:rPr>
          <w:rFonts w:ascii="Book Antiqua" w:eastAsia="宋体" w:hAnsi="Book Antiqua" w:cs="宋体"/>
          <w:color w:val="000000"/>
          <w:lang w:eastAsia="zh-CN"/>
        </w:rPr>
        <w:t>retropubic</w:t>
      </w:r>
      <w:proofErr w:type="spellEnd"/>
      <w:r w:rsidRPr="00F64390">
        <w:rPr>
          <w:rFonts w:ascii="Book Antiqua" w:eastAsia="宋体" w:hAnsi="Book Antiqua" w:cs="宋体"/>
          <w:color w:val="000000"/>
          <w:lang w:eastAsia="zh-CN"/>
        </w:rPr>
        <w:t xml:space="preserve"> or </w:t>
      </w:r>
      <w:proofErr w:type="spellStart"/>
      <w:r w:rsidRPr="00F64390">
        <w:rPr>
          <w:rFonts w:ascii="Book Antiqua" w:eastAsia="宋体" w:hAnsi="Book Antiqua" w:cs="宋体"/>
          <w:color w:val="000000"/>
          <w:lang w:eastAsia="zh-CN"/>
        </w:rPr>
        <w:t>transobturator</w:t>
      </w:r>
      <w:proofErr w:type="spellEnd"/>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midurethral</w:t>
      </w:r>
      <w:proofErr w:type="spellEnd"/>
      <w:r w:rsidRPr="00F64390">
        <w:rPr>
          <w:rFonts w:ascii="Book Antiqua" w:eastAsia="宋体" w:hAnsi="Book Antiqua" w:cs="宋体"/>
          <w:color w:val="000000"/>
          <w:lang w:eastAsia="zh-CN"/>
        </w:rPr>
        <w:t xml:space="preserve"> sling surgery: findings from the Trial of </w:t>
      </w:r>
      <w:proofErr w:type="spellStart"/>
      <w:r w:rsidRPr="00F64390">
        <w:rPr>
          <w:rFonts w:ascii="Book Antiqua" w:eastAsia="宋体" w:hAnsi="Book Antiqua" w:cs="宋体"/>
          <w:color w:val="000000"/>
          <w:lang w:eastAsia="zh-CN"/>
        </w:rPr>
        <w:t>Midurethral</w:t>
      </w:r>
      <w:proofErr w:type="spellEnd"/>
      <w:r w:rsidRPr="00F64390">
        <w:rPr>
          <w:rFonts w:ascii="Book Antiqua" w:eastAsia="宋体" w:hAnsi="Book Antiqua" w:cs="宋体"/>
          <w:color w:val="000000"/>
          <w:lang w:eastAsia="zh-CN"/>
        </w:rPr>
        <w:t xml:space="preserve"> Slings (TOMUS) study. </w:t>
      </w:r>
      <w:r w:rsidRPr="00F64390">
        <w:rPr>
          <w:rFonts w:ascii="Book Antiqua" w:eastAsia="宋体" w:hAnsi="Book Antiqua" w:cs="宋体"/>
          <w:i/>
          <w:iCs/>
          <w:color w:val="000000"/>
          <w:lang w:eastAsia="zh-CN"/>
        </w:rPr>
        <w:t xml:space="preserve">Am J </w:t>
      </w:r>
      <w:proofErr w:type="spellStart"/>
      <w:r w:rsidRPr="00F64390">
        <w:rPr>
          <w:rFonts w:ascii="Book Antiqua" w:eastAsia="宋体" w:hAnsi="Book Antiqua" w:cs="宋体"/>
          <w:i/>
          <w:iCs/>
          <w:color w:val="000000"/>
          <w:lang w:eastAsia="zh-CN"/>
        </w:rPr>
        <w:t>Obstet</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Gynecol</w:t>
      </w:r>
      <w:proofErr w:type="spellEnd"/>
      <w:r w:rsidRPr="00F64390">
        <w:rPr>
          <w:rFonts w:ascii="Book Antiqua" w:eastAsia="宋体" w:hAnsi="Book Antiqua" w:cs="宋体"/>
          <w:color w:val="000000"/>
          <w:lang w:eastAsia="zh-CN"/>
        </w:rPr>
        <w:t> 2011; </w:t>
      </w:r>
      <w:r w:rsidRPr="00F64390">
        <w:rPr>
          <w:rFonts w:ascii="Book Antiqua" w:eastAsia="宋体" w:hAnsi="Book Antiqua" w:cs="宋体"/>
          <w:b/>
          <w:bCs/>
          <w:color w:val="000000"/>
          <w:lang w:eastAsia="zh-CN"/>
        </w:rPr>
        <w:t>205</w:t>
      </w:r>
      <w:r w:rsidRPr="00F64390">
        <w:rPr>
          <w:rFonts w:ascii="Book Antiqua" w:eastAsia="宋体" w:hAnsi="Book Antiqua" w:cs="宋体"/>
          <w:color w:val="000000"/>
          <w:lang w:eastAsia="zh-CN"/>
        </w:rPr>
        <w:t>: 498.e1-498.e6 [PMID: 21925636]</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9 </w:t>
      </w:r>
      <w:r w:rsidRPr="00F64390">
        <w:rPr>
          <w:rFonts w:ascii="Book Antiqua" w:eastAsia="宋体" w:hAnsi="Book Antiqua" w:cs="宋体"/>
          <w:b/>
          <w:bCs/>
          <w:color w:val="000000"/>
          <w:lang w:eastAsia="zh-CN"/>
        </w:rPr>
        <w:t>Ho CP</w:t>
      </w:r>
      <w:r w:rsidRPr="00F64390">
        <w:rPr>
          <w:rFonts w:ascii="Book Antiqua" w:eastAsia="宋体" w:hAnsi="Book Antiqua" w:cs="宋体"/>
          <w:color w:val="000000"/>
          <w:lang w:eastAsia="zh-CN"/>
        </w:rPr>
        <w:t xml:space="preserve">, Bhatia NN. </w:t>
      </w:r>
      <w:proofErr w:type="gramStart"/>
      <w:r w:rsidRPr="00F64390">
        <w:rPr>
          <w:rFonts w:ascii="Book Antiqua" w:eastAsia="宋体" w:hAnsi="Book Antiqua" w:cs="宋体"/>
          <w:color w:val="000000"/>
          <w:lang w:eastAsia="zh-CN"/>
        </w:rPr>
        <w:t>Development of stem cell therapy for stress urinary incontinence.</w:t>
      </w:r>
      <w:proofErr w:type="gramEnd"/>
      <w:r w:rsidRPr="00F64390">
        <w:rPr>
          <w:rFonts w:ascii="Book Antiqua" w:eastAsia="宋体" w:hAnsi="Book Antiqua" w:cs="宋体"/>
          <w:color w:val="000000"/>
          <w:lang w:eastAsia="zh-CN"/>
        </w:rPr>
        <w:t> </w:t>
      </w:r>
      <w:proofErr w:type="spellStart"/>
      <w:r w:rsidRPr="00F64390">
        <w:rPr>
          <w:rFonts w:ascii="Book Antiqua" w:eastAsia="宋体" w:hAnsi="Book Antiqua" w:cs="宋体"/>
          <w:i/>
          <w:iCs/>
          <w:color w:val="000000"/>
          <w:lang w:eastAsia="zh-CN"/>
        </w:rPr>
        <w:t>Curr</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Opin</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Obstet</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Gynecol</w:t>
      </w:r>
      <w:proofErr w:type="spellEnd"/>
      <w:r w:rsidRPr="00F64390">
        <w:rPr>
          <w:rFonts w:ascii="Book Antiqua" w:eastAsia="宋体" w:hAnsi="Book Antiqua" w:cs="宋体"/>
          <w:color w:val="000000"/>
          <w:lang w:eastAsia="zh-CN"/>
        </w:rPr>
        <w:t> 2012; </w:t>
      </w:r>
      <w:r w:rsidRPr="00F64390">
        <w:rPr>
          <w:rFonts w:ascii="Book Antiqua" w:eastAsia="宋体" w:hAnsi="Book Antiqua" w:cs="宋体"/>
          <w:b/>
          <w:bCs/>
          <w:color w:val="000000"/>
          <w:lang w:eastAsia="zh-CN"/>
        </w:rPr>
        <w:t>24</w:t>
      </w:r>
      <w:r w:rsidRPr="00F64390">
        <w:rPr>
          <w:rFonts w:ascii="Book Antiqua" w:eastAsia="宋体" w:hAnsi="Book Antiqua" w:cs="宋体"/>
          <w:color w:val="000000"/>
          <w:lang w:eastAsia="zh-CN"/>
        </w:rPr>
        <w:t>: 311-317 [PMID: 22954763]</w:t>
      </w:r>
    </w:p>
    <w:p w:rsidR="00F64390" w:rsidRPr="00F64390" w:rsidRDefault="00F64390" w:rsidP="00F64390">
      <w:pPr>
        <w:spacing w:line="360" w:lineRule="auto"/>
        <w:jc w:val="both"/>
        <w:rPr>
          <w:rFonts w:ascii="Book Antiqua" w:eastAsia="宋体" w:hAnsi="Book Antiqua" w:cs="宋体"/>
          <w:color w:val="000000"/>
          <w:lang w:eastAsia="zh-CN"/>
        </w:rPr>
      </w:pPr>
      <w:proofErr w:type="gramStart"/>
      <w:r w:rsidRPr="00F64390">
        <w:rPr>
          <w:rFonts w:ascii="Book Antiqua" w:eastAsia="宋体" w:hAnsi="Book Antiqua" w:cs="宋体"/>
          <w:color w:val="000000"/>
          <w:lang w:eastAsia="zh-CN"/>
        </w:rPr>
        <w:t>10 </w:t>
      </w:r>
      <w:r w:rsidRPr="00F64390">
        <w:rPr>
          <w:rFonts w:ascii="Book Antiqua" w:eastAsia="宋体" w:hAnsi="Book Antiqua" w:cs="宋体"/>
          <w:b/>
          <w:bCs/>
          <w:color w:val="000000"/>
          <w:lang w:eastAsia="zh-CN"/>
        </w:rPr>
        <w:t>Vogel G</w:t>
      </w:r>
      <w:r w:rsidRPr="00F64390">
        <w:rPr>
          <w:rFonts w:ascii="Book Antiqua" w:eastAsia="宋体" w:hAnsi="Book Antiqua" w:cs="宋体"/>
          <w:color w:val="000000"/>
          <w:lang w:eastAsia="zh-CN"/>
        </w:rPr>
        <w:t>. Breakthrough of the year.</w:t>
      </w:r>
      <w:proofErr w:type="gramEnd"/>
      <w:r w:rsidRPr="00F64390">
        <w:rPr>
          <w:rFonts w:ascii="Book Antiqua" w:eastAsia="宋体" w:hAnsi="Book Antiqua" w:cs="宋体"/>
          <w:color w:val="000000"/>
          <w:lang w:eastAsia="zh-CN"/>
        </w:rPr>
        <w:t xml:space="preserve"> Capturing the promise of youth. </w:t>
      </w:r>
      <w:r w:rsidRPr="00F64390">
        <w:rPr>
          <w:rFonts w:ascii="Book Antiqua" w:eastAsia="宋体" w:hAnsi="Book Antiqua" w:cs="宋体"/>
          <w:i/>
          <w:iCs/>
          <w:color w:val="000000"/>
          <w:lang w:eastAsia="zh-CN"/>
        </w:rPr>
        <w:t>Science</w:t>
      </w:r>
      <w:r w:rsidRPr="00F64390">
        <w:rPr>
          <w:rFonts w:ascii="Book Antiqua" w:eastAsia="宋体" w:hAnsi="Book Antiqua" w:cs="宋体"/>
          <w:color w:val="000000"/>
          <w:lang w:eastAsia="zh-CN"/>
        </w:rPr>
        <w:t> 1999; </w:t>
      </w:r>
      <w:r w:rsidRPr="00F64390">
        <w:rPr>
          <w:rFonts w:ascii="Book Antiqua" w:eastAsia="宋体" w:hAnsi="Book Antiqua" w:cs="宋体"/>
          <w:b/>
          <w:bCs/>
          <w:color w:val="000000"/>
          <w:lang w:eastAsia="zh-CN"/>
        </w:rPr>
        <w:t>286</w:t>
      </w:r>
      <w:r w:rsidRPr="00F64390">
        <w:rPr>
          <w:rFonts w:ascii="Book Antiqua" w:eastAsia="宋体" w:hAnsi="Book Antiqua" w:cs="宋体"/>
          <w:color w:val="000000"/>
          <w:lang w:eastAsia="zh-CN"/>
        </w:rPr>
        <w:t>:</w:t>
      </w:r>
      <w:bookmarkStart w:id="58" w:name="_GoBack"/>
      <w:r w:rsidRPr="00F64390">
        <w:rPr>
          <w:rFonts w:ascii="Book Antiqua" w:eastAsia="宋体" w:hAnsi="Book Antiqua" w:cs="宋体"/>
          <w:color w:val="000000"/>
          <w:lang w:eastAsia="zh-CN"/>
        </w:rPr>
        <w:t xml:space="preserve"> </w:t>
      </w:r>
      <w:bookmarkEnd w:id="58"/>
      <w:r w:rsidRPr="00F64390">
        <w:rPr>
          <w:rFonts w:ascii="Book Antiqua" w:eastAsia="宋体" w:hAnsi="Book Antiqua" w:cs="宋体"/>
          <w:color w:val="000000"/>
          <w:lang w:eastAsia="zh-CN"/>
        </w:rPr>
        <w:t>2238-2239 [PMID: 10636772 DOI: 10.1126/science.286.5448.2238]</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11 </w:t>
      </w:r>
      <w:proofErr w:type="spellStart"/>
      <w:r w:rsidRPr="00F64390">
        <w:rPr>
          <w:rFonts w:ascii="Book Antiqua" w:eastAsia="宋体" w:hAnsi="Book Antiqua" w:cs="宋体"/>
          <w:b/>
          <w:bCs/>
          <w:color w:val="000000"/>
          <w:lang w:eastAsia="zh-CN"/>
        </w:rPr>
        <w:t>Aref-Adib</w:t>
      </w:r>
      <w:proofErr w:type="spellEnd"/>
      <w:r w:rsidRPr="00F64390">
        <w:rPr>
          <w:rFonts w:ascii="Book Antiqua" w:eastAsia="宋体" w:hAnsi="Book Antiqua" w:cs="宋体"/>
          <w:b/>
          <w:bCs/>
          <w:color w:val="000000"/>
          <w:lang w:eastAsia="zh-CN"/>
        </w:rPr>
        <w:t xml:space="preserve"> M</w:t>
      </w:r>
      <w:r w:rsidRPr="00F64390">
        <w:rPr>
          <w:rFonts w:ascii="Book Antiqua" w:eastAsia="宋体" w:hAnsi="Book Antiqua" w:cs="宋体"/>
          <w:color w:val="000000"/>
          <w:lang w:eastAsia="zh-CN"/>
        </w:rPr>
        <w:t xml:space="preserve">, Lamb BW, Lee HB, </w:t>
      </w:r>
      <w:proofErr w:type="spellStart"/>
      <w:r w:rsidRPr="00F64390">
        <w:rPr>
          <w:rFonts w:ascii="Book Antiqua" w:eastAsia="宋体" w:hAnsi="Book Antiqua" w:cs="宋体"/>
          <w:color w:val="000000"/>
          <w:lang w:eastAsia="zh-CN"/>
        </w:rPr>
        <w:t>Akinnawo</w:t>
      </w:r>
      <w:proofErr w:type="spellEnd"/>
      <w:r w:rsidRPr="00F64390">
        <w:rPr>
          <w:rFonts w:ascii="Book Antiqua" w:eastAsia="宋体" w:hAnsi="Book Antiqua" w:cs="宋体"/>
          <w:color w:val="000000"/>
          <w:lang w:eastAsia="zh-CN"/>
        </w:rPr>
        <w:t xml:space="preserve"> E, Raza MM, Hughes A, Mehta VS, </w:t>
      </w:r>
      <w:proofErr w:type="spellStart"/>
      <w:r w:rsidRPr="00F64390">
        <w:rPr>
          <w:rFonts w:ascii="Book Antiqua" w:eastAsia="宋体" w:hAnsi="Book Antiqua" w:cs="宋体"/>
          <w:color w:val="000000"/>
          <w:lang w:eastAsia="zh-CN"/>
        </w:rPr>
        <w:t>Odonde</w:t>
      </w:r>
      <w:proofErr w:type="spellEnd"/>
      <w:r w:rsidRPr="00F64390">
        <w:rPr>
          <w:rFonts w:ascii="Book Antiqua" w:eastAsia="宋体" w:hAnsi="Book Antiqua" w:cs="宋体"/>
          <w:color w:val="000000"/>
          <w:lang w:eastAsia="zh-CN"/>
        </w:rPr>
        <w:t xml:space="preserve"> RI, </w:t>
      </w:r>
      <w:proofErr w:type="spellStart"/>
      <w:r w:rsidRPr="00F64390">
        <w:rPr>
          <w:rFonts w:ascii="Book Antiqua" w:eastAsia="宋体" w:hAnsi="Book Antiqua" w:cs="宋体"/>
          <w:color w:val="000000"/>
          <w:lang w:eastAsia="zh-CN"/>
        </w:rPr>
        <w:t>Yoong</w:t>
      </w:r>
      <w:proofErr w:type="spellEnd"/>
      <w:r w:rsidRPr="00F64390">
        <w:rPr>
          <w:rFonts w:ascii="Book Antiqua" w:eastAsia="宋体" w:hAnsi="Book Antiqua" w:cs="宋体"/>
          <w:color w:val="000000"/>
          <w:lang w:eastAsia="zh-CN"/>
        </w:rPr>
        <w:t xml:space="preserve"> W. Stem cell therapy for stress urinary incontinence: a systematic review in human subjects. </w:t>
      </w:r>
      <w:r w:rsidRPr="00F64390">
        <w:rPr>
          <w:rFonts w:ascii="Book Antiqua" w:eastAsia="宋体" w:hAnsi="Book Antiqua" w:cs="宋体"/>
          <w:i/>
          <w:iCs/>
          <w:color w:val="000000"/>
          <w:lang w:eastAsia="zh-CN"/>
        </w:rPr>
        <w:t xml:space="preserve">Arch </w:t>
      </w:r>
      <w:proofErr w:type="spellStart"/>
      <w:r w:rsidRPr="00F64390">
        <w:rPr>
          <w:rFonts w:ascii="Book Antiqua" w:eastAsia="宋体" w:hAnsi="Book Antiqua" w:cs="宋体"/>
          <w:i/>
          <w:iCs/>
          <w:color w:val="000000"/>
          <w:lang w:eastAsia="zh-CN"/>
        </w:rPr>
        <w:t>Gynecol</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Obstet</w:t>
      </w:r>
      <w:proofErr w:type="spellEnd"/>
      <w:r w:rsidRPr="00F64390">
        <w:rPr>
          <w:rFonts w:ascii="Book Antiqua" w:eastAsia="宋体" w:hAnsi="Book Antiqua" w:cs="宋体"/>
          <w:color w:val="000000"/>
          <w:lang w:eastAsia="zh-CN"/>
        </w:rPr>
        <w:t> 2013; </w:t>
      </w:r>
      <w:r w:rsidRPr="00F64390">
        <w:rPr>
          <w:rFonts w:ascii="Book Antiqua" w:eastAsia="宋体" w:hAnsi="Book Antiqua" w:cs="宋体"/>
          <w:b/>
          <w:bCs/>
          <w:color w:val="000000"/>
          <w:lang w:eastAsia="zh-CN"/>
        </w:rPr>
        <w:t>288</w:t>
      </w:r>
      <w:r w:rsidRPr="00F64390">
        <w:rPr>
          <w:rFonts w:ascii="Book Antiqua" w:eastAsia="宋体" w:hAnsi="Book Antiqua" w:cs="宋体"/>
          <w:color w:val="000000"/>
          <w:lang w:eastAsia="zh-CN"/>
        </w:rPr>
        <w:t>: 1213-1221 [PMID: 24077813 DOI: 10.1007/s00404-013-3028-0]</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12 </w:t>
      </w:r>
      <w:r w:rsidRPr="00F64390">
        <w:rPr>
          <w:rFonts w:ascii="Book Antiqua" w:eastAsia="宋体" w:hAnsi="Book Antiqua" w:cs="宋体"/>
          <w:b/>
          <w:bCs/>
          <w:color w:val="000000"/>
          <w:lang w:eastAsia="zh-CN"/>
        </w:rPr>
        <w:t>Becker C</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Jakse</w:t>
      </w:r>
      <w:proofErr w:type="spellEnd"/>
      <w:r w:rsidRPr="00F64390">
        <w:rPr>
          <w:rFonts w:ascii="Book Antiqua" w:eastAsia="宋体" w:hAnsi="Book Antiqua" w:cs="宋体"/>
          <w:color w:val="000000"/>
          <w:lang w:eastAsia="zh-CN"/>
        </w:rPr>
        <w:t xml:space="preserve"> G. Stem cells for regeneration of urological structures. </w:t>
      </w:r>
      <w:proofErr w:type="spellStart"/>
      <w:r w:rsidRPr="00F64390">
        <w:rPr>
          <w:rFonts w:ascii="Book Antiqua" w:eastAsia="宋体" w:hAnsi="Book Antiqua" w:cs="宋体"/>
          <w:i/>
          <w:iCs/>
          <w:color w:val="000000"/>
          <w:lang w:eastAsia="zh-CN"/>
        </w:rPr>
        <w:t>Eur</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Urol</w:t>
      </w:r>
      <w:proofErr w:type="spellEnd"/>
      <w:r w:rsidRPr="00F64390">
        <w:rPr>
          <w:rFonts w:ascii="Book Antiqua" w:eastAsia="宋体" w:hAnsi="Book Antiqua" w:cs="宋体"/>
          <w:color w:val="000000"/>
          <w:lang w:eastAsia="zh-CN"/>
        </w:rPr>
        <w:t> 2007; </w:t>
      </w:r>
      <w:r w:rsidRPr="00F64390">
        <w:rPr>
          <w:rFonts w:ascii="Book Antiqua" w:eastAsia="宋体" w:hAnsi="Book Antiqua" w:cs="宋体"/>
          <w:b/>
          <w:bCs/>
          <w:color w:val="000000"/>
          <w:lang w:eastAsia="zh-CN"/>
        </w:rPr>
        <w:t>51</w:t>
      </w:r>
      <w:r w:rsidRPr="00F64390">
        <w:rPr>
          <w:rFonts w:ascii="Book Antiqua" w:eastAsia="宋体" w:hAnsi="Book Antiqua" w:cs="宋体"/>
          <w:color w:val="000000"/>
          <w:lang w:eastAsia="zh-CN"/>
        </w:rPr>
        <w:t>: 1217-1228 [PMID: 17254699 DOI: 10.1016/j.eururo.2007.01.029]</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13 </w:t>
      </w:r>
      <w:r w:rsidRPr="00F64390">
        <w:rPr>
          <w:rFonts w:ascii="Book Antiqua" w:eastAsia="宋体" w:hAnsi="Book Antiqua" w:cs="宋体"/>
          <w:b/>
          <w:bCs/>
          <w:color w:val="000000"/>
          <w:lang w:eastAsia="zh-CN"/>
        </w:rPr>
        <w:t>Watt FM</w:t>
      </w:r>
      <w:r w:rsidRPr="00F64390">
        <w:rPr>
          <w:rFonts w:ascii="Book Antiqua" w:eastAsia="宋体" w:hAnsi="Book Antiqua" w:cs="宋体"/>
          <w:color w:val="000000"/>
          <w:lang w:eastAsia="zh-CN"/>
        </w:rPr>
        <w:t>, Hogan BL. Out of Eden: stem cells and their niches. </w:t>
      </w:r>
      <w:r w:rsidRPr="00F64390">
        <w:rPr>
          <w:rFonts w:ascii="Book Antiqua" w:eastAsia="宋体" w:hAnsi="Book Antiqua" w:cs="宋体"/>
          <w:i/>
          <w:iCs/>
          <w:color w:val="000000"/>
          <w:lang w:eastAsia="zh-CN"/>
        </w:rPr>
        <w:t>Science</w:t>
      </w:r>
      <w:r w:rsidRPr="00F64390">
        <w:rPr>
          <w:rFonts w:ascii="Book Antiqua" w:eastAsia="宋体" w:hAnsi="Book Antiqua" w:cs="宋体"/>
          <w:color w:val="000000"/>
          <w:lang w:eastAsia="zh-CN"/>
        </w:rPr>
        <w:t> 2000; </w:t>
      </w:r>
      <w:r w:rsidRPr="00F64390">
        <w:rPr>
          <w:rFonts w:ascii="Book Antiqua" w:eastAsia="宋体" w:hAnsi="Book Antiqua" w:cs="宋体"/>
          <w:b/>
          <w:bCs/>
          <w:color w:val="000000"/>
          <w:lang w:eastAsia="zh-CN"/>
        </w:rPr>
        <w:t>287</w:t>
      </w:r>
      <w:r w:rsidRPr="00F64390">
        <w:rPr>
          <w:rFonts w:ascii="Book Antiqua" w:eastAsia="宋体" w:hAnsi="Book Antiqua" w:cs="宋体"/>
          <w:color w:val="000000"/>
          <w:lang w:eastAsia="zh-CN"/>
        </w:rPr>
        <w:t>: 1427-1430 [PMID: 10688781 DOI: 10.1126/science.287.5457.1427]</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14 </w:t>
      </w:r>
      <w:proofErr w:type="spellStart"/>
      <w:r w:rsidRPr="00F64390">
        <w:rPr>
          <w:rFonts w:ascii="Book Antiqua" w:eastAsia="宋体" w:hAnsi="Book Antiqua" w:cs="宋体"/>
          <w:b/>
          <w:bCs/>
          <w:color w:val="000000"/>
          <w:lang w:eastAsia="zh-CN"/>
        </w:rPr>
        <w:t>Blau</w:t>
      </w:r>
      <w:proofErr w:type="spellEnd"/>
      <w:r w:rsidRPr="00F64390">
        <w:rPr>
          <w:rFonts w:ascii="Book Antiqua" w:eastAsia="宋体" w:hAnsi="Book Antiqua" w:cs="宋体"/>
          <w:b/>
          <w:bCs/>
          <w:color w:val="000000"/>
          <w:lang w:eastAsia="zh-CN"/>
        </w:rPr>
        <w:t xml:space="preserve"> HM</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Brazelton</w:t>
      </w:r>
      <w:proofErr w:type="spellEnd"/>
      <w:r w:rsidRPr="00F64390">
        <w:rPr>
          <w:rFonts w:ascii="Book Antiqua" w:eastAsia="宋体" w:hAnsi="Book Antiqua" w:cs="宋体"/>
          <w:color w:val="000000"/>
          <w:lang w:eastAsia="zh-CN"/>
        </w:rPr>
        <w:t xml:space="preserve"> TR, </w:t>
      </w:r>
      <w:proofErr w:type="spellStart"/>
      <w:r w:rsidRPr="00F64390">
        <w:rPr>
          <w:rFonts w:ascii="Book Antiqua" w:eastAsia="宋体" w:hAnsi="Book Antiqua" w:cs="宋体"/>
          <w:color w:val="000000"/>
          <w:lang w:eastAsia="zh-CN"/>
        </w:rPr>
        <w:t>Weimann</w:t>
      </w:r>
      <w:proofErr w:type="spellEnd"/>
      <w:r w:rsidRPr="00F64390">
        <w:rPr>
          <w:rFonts w:ascii="Book Antiqua" w:eastAsia="宋体" w:hAnsi="Book Antiqua" w:cs="宋体"/>
          <w:color w:val="000000"/>
          <w:lang w:eastAsia="zh-CN"/>
        </w:rPr>
        <w:t xml:space="preserve"> JM. The evolving concept of a stem cell: entity or function? </w:t>
      </w:r>
      <w:r w:rsidRPr="00F64390">
        <w:rPr>
          <w:rFonts w:ascii="Book Antiqua" w:eastAsia="宋体" w:hAnsi="Book Antiqua" w:cs="宋体"/>
          <w:i/>
          <w:iCs/>
          <w:color w:val="000000"/>
          <w:lang w:eastAsia="zh-CN"/>
        </w:rPr>
        <w:t>Cell</w:t>
      </w:r>
      <w:r w:rsidRPr="00F64390">
        <w:rPr>
          <w:rFonts w:ascii="Book Antiqua" w:eastAsia="宋体" w:hAnsi="Book Antiqua" w:cs="宋体"/>
          <w:color w:val="000000"/>
          <w:lang w:eastAsia="zh-CN"/>
        </w:rPr>
        <w:t> 2001; </w:t>
      </w:r>
      <w:r w:rsidRPr="00F64390">
        <w:rPr>
          <w:rFonts w:ascii="Book Antiqua" w:eastAsia="宋体" w:hAnsi="Book Antiqua" w:cs="宋体"/>
          <w:b/>
          <w:bCs/>
          <w:color w:val="000000"/>
          <w:lang w:eastAsia="zh-CN"/>
        </w:rPr>
        <w:t>105</w:t>
      </w:r>
      <w:r w:rsidRPr="00F64390">
        <w:rPr>
          <w:rFonts w:ascii="Book Antiqua" w:eastAsia="宋体" w:hAnsi="Book Antiqua" w:cs="宋体"/>
          <w:color w:val="000000"/>
          <w:lang w:eastAsia="zh-CN"/>
        </w:rPr>
        <w:t>: 829-841 [PMID: 11439179 DOI: 10.1016/S0092-8674(01)00409-3]</w:t>
      </w:r>
    </w:p>
    <w:p w:rsidR="00F64390" w:rsidRPr="00F64390" w:rsidRDefault="00F64390" w:rsidP="00F64390">
      <w:pPr>
        <w:spacing w:line="360" w:lineRule="auto"/>
        <w:jc w:val="both"/>
        <w:rPr>
          <w:rFonts w:ascii="Book Antiqua" w:eastAsia="宋体" w:hAnsi="Book Antiqua" w:cs="宋体"/>
          <w:color w:val="000000"/>
          <w:lang w:eastAsia="zh-CN"/>
        </w:rPr>
      </w:pPr>
      <w:proofErr w:type="gramStart"/>
      <w:r w:rsidRPr="00F64390">
        <w:rPr>
          <w:rFonts w:ascii="Book Antiqua" w:eastAsia="宋体" w:hAnsi="Book Antiqua" w:cs="宋体"/>
          <w:color w:val="000000"/>
          <w:lang w:eastAsia="zh-CN"/>
        </w:rPr>
        <w:t>15 </w:t>
      </w:r>
      <w:r w:rsidRPr="00F64390">
        <w:rPr>
          <w:rFonts w:ascii="Book Antiqua" w:eastAsia="宋体" w:hAnsi="Book Antiqua" w:cs="宋体"/>
          <w:b/>
          <w:bCs/>
          <w:color w:val="000000"/>
          <w:lang w:eastAsia="zh-CN"/>
        </w:rPr>
        <w:t>Keller G</w:t>
      </w:r>
      <w:r w:rsidRPr="00F64390">
        <w:rPr>
          <w:rFonts w:ascii="Book Antiqua" w:eastAsia="宋体" w:hAnsi="Book Antiqua" w:cs="宋体"/>
          <w:color w:val="000000"/>
          <w:lang w:eastAsia="zh-CN"/>
        </w:rPr>
        <w:t>. Embryonic stem cell differentiation</w:t>
      </w:r>
      <w:proofErr w:type="gramEnd"/>
      <w:r w:rsidRPr="00F64390">
        <w:rPr>
          <w:rFonts w:ascii="Book Antiqua" w:eastAsia="宋体" w:hAnsi="Book Antiqua" w:cs="宋体"/>
          <w:color w:val="000000"/>
          <w:lang w:eastAsia="zh-CN"/>
        </w:rPr>
        <w:t>: emergence of a new era in biology and medicine. </w:t>
      </w:r>
      <w:r w:rsidRPr="00F64390">
        <w:rPr>
          <w:rFonts w:ascii="Book Antiqua" w:eastAsia="宋体" w:hAnsi="Book Antiqua" w:cs="宋体"/>
          <w:i/>
          <w:iCs/>
          <w:color w:val="000000"/>
          <w:lang w:eastAsia="zh-CN"/>
        </w:rPr>
        <w:t>Genes Dev</w:t>
      </w:r>
      <w:r w:rsidRPr="00F64390">
        <w:rPr>
          <w:rFonts w:ascii="Book Antiqua" w:eastAsia="宋体" w:hAnsi="Book Antiqua" w:cs="宋体"/>
          <w:color w:val="000000"/>
          <w:lang w:eastAsia="zh-CN"/>
        </w:rPr>
        <w:t> 2005; </w:t>
      </w:r>
      <w:r w:rsidRPr="00F64390">
        <w:rPr>
          <w:rFonts w:ascii="Book Antiqua" w:eastAsia="宋体" w:hAnsi="Book Antiqua" w:cs="宋体"/>
          <w:b/>
          <w:bCs/>
          <w:color w:val="000000"/>
          <w:lang w:eastAsia="zh-CN"/>
        </w:rPr>
        <w:t>19</w:t>
      </w:r>
      <w:r w:rsidRPr="00F64390">
        <w:rPr>
          <w:rFonts w:ascii="Book Antiqua" w:eastAsia="宋体" w:hAnsi="Book Antiqua" w:cs="宋体"/>
          <w:color w:val="000000"/>
          <w:lang w:eastAsia="zh-CN"/>
        </w:rPr>
        <w:t>: 1129-1155 [PMID: 15905405 DOI: 10.1101/gad.1303605]</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16 </w:t>
      </w:r>
      <w:r w:rsidRPr="00F64390">
        <w:rPr>
          <w:rFonts w:ascii="Book Antiqua" w:eastAsia="宋体" w:hAnsi="Book Antiqua" w:cs="宋体"/>
          <w:b/>
          <w:bCs/>
          <w:color w:val="000000"/>
          <w:lang w:eastAsia="zh-CN"/>
        </w:rPr>
        <w:t>Evans MJ</w:t>
      </w:r>
      <w:r w:rsidRPr="00F64390">
        <w:rPr>
          <w:rFonts w:ascii="Book Antiqua" w:eastAsia="宋体" w:hAnsi="Book Antiqua" w:cs="宋体"/>
          <w:color w:val="000000"/>
          <w:lang w:eastAsia="zh-CN"/>
        </w:rPr>
        <w:t xml:space="preserve">, Kaufman MH. Establishment in culture of </w:t>
      </w:r>
      <w:proofErr w:type="spellStart"/>
      <w:r w:rsidRPr="00F64390">
        <w:rPr>
          <w:rFonts w:ascii="Book Antiqua" w:eastAsia="宋体" w:hAnsi="Book Antiqua" w:cs="宋体"/>
          <w:color w:val="000000"/>
          <w:lang w:eastAsia="zh-CN"/>
        </w:rPr>
        <w:t>pluripotential</w:t>
      </w:r>
      <w:proofErr w:type="spellEnd"/>
      <w:r w:rsidRPr="00F64390">
        <w:rPr>
          <w:rFonts w:ascii="Book Antiqua" w:eastAsia="宋体" w:hAnsi="Book Antiqua" w:cs="宋体"/>
          <w:color w:val="000000"/>
          <w:lang w:eastAsia="zh-CN"/>
        </w:rPr>
        <w:t xml:space="preserve"> cells from mouse embryos. </w:t>
      </w:r>
      <w:r w:rsidRPr="00F64390">
        <w:rPr>
          <w:rFonts w:ascii="Book Antiqua" w:eastAsia="宋体" w:hAnsi="Book Antiqua" w:cs="宋体"/>
          <w:i/>
          <w:iCs/>
          <w:color w:val="000000"/>
          <w:lang w:eastAsia="zh-CN"/>
        </w:rPr>
        <w:t>Nature</w:t>
      </w:r>
      <w:r w:rsidRPr="00F64390">
        <w:rPr>
          <w:rFonts w:ascii="Book Antiqua" w:eastAsia="宋体" w:hAnsi="Book Antiqua" w:cs="宋体"/>
          <w:color w:val="000000"/>
          <w:lang w:eastAsia="zh-CN"/>
        </w:rPr>
        <w:t> 1981; </w:t>
      </w:r>
      <w:r w:rsidRPr="00F64390">
        <w:rPr>
          <w:rFonts w:ascii="Book Antiqua" w:eastAsia="宋体" w:hAnsi="Book Antiqua" w:cs="宋体"/>
          <w:b/>
          <w:bCs/>
          <w:color w:val="000000"/>
          <w:lang w:eastAsia="zh-CN"/>
        </w:rPr>
        <w:t>292</w:t>
      </w:r>
      <w:r w:rsidRPr="00F64390">
        <w:rPr>
          <w:rFonts w:ascii="Book Antiqua" w:eastAsia="宋体" w:hAnsi="Book Antiqua" w:cs="宋体"/>
          <w:color w:val="000000"/>
          <w:lang w:eastAsia="zh-CN"/>
        </w:rPr>
        <w:t>: 154-156 [PMID: 7242681 DOI: 10.1038/292154a0]</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17 </w:t>
      </w:r>
      <w:r w:rsidRPr="00F64390">
        <w:rPr>
          <w:rFonts w:ascii="Book Antiqua" w:eastAsia="宋体" w:hAnsi="Book Antiqua" w:cs="宋体"/>
          <w:b/>
          <w:bCs/>
          <w:color w:val="000000"/>
          <w:lang w:eastAsia="zh-CN"/>
        </w:rPr>
        <w:t>Conrad C</w:t>
      </w:r>
      <w:r w:rsidRPr="00F64390">
        <w:rPr>
          <w:rFonts w:ascii="Book Antiqua" w:eastAsia="宋体" w:hAnsi="Book Antiqua" w:cs="宋体"/>
          <w:color w:val="000000"/>
          <w:lang w:eastAsia="zh-CN"/>
        </w:rPr>
        <w:t>, Huss R. Adult stem cell lines in regenerative medicine and reconstructive surgery. </w:t>
      </w:r>
      <w:r w:rsidRPr="00F64390">
        <w:rPr>
          <w:rFonts w:ascii="Book Antiqua" w:eastAsia="宋体" w:hAnsi="Book Antiqua" w:cs="宋体"/>
          <w:i/>
          <w:iCs/>
          <w:color w:val="000000"/>
          <w:lang w:eastAsia="zh-CN"/>
        </w:rPr>
        <w:t xml:space="preserve">J </w:t>
      </w:r>
      <w:proofErr w:type="spellStart"/>
      <w:r w:rsidRPr="00F64390">
        <w:rPr>
          <w:rFonts w:ascii="Book Antiqua" w:eastAsia="宋体" w:hAnsi="Book Antiqua" w:cs="宋体"/>
          <w:i/>
          <w:iCs/>
          <w:color w:val="000000"/>
          <w:lang w:eastAsia="zh-CN"/>
        </w:rPr>
        <w:t>Surg</w:t>
      </w:r>
      <w:proofErr w:type="spellEnd"/>
      <w:r w:rsidRPr="00F64390">
        <w:rPr>
          <w:rFonts w:ascii="Book Antiqua" w:eastAsia="宋体" w:hAnsi="Book Antiqua" w:cs="宋体"/>
          <w:i/>
          <w:iCs/>
          <w:color w:val="000000"/>
          <w:lang w:eastAsia="zh-CN"/>
        </w:rPr>
        <w:t xml:space="preserve"> Res</w:t>
      </w:r>
      <w:r w:rsidRPr="00F64390">
        <w:rPr>
          <w:rFonts w:ascii="Book Antiqua" w:eastAsia="宋体" w:hAnsi="Book Antiqua" w:cs="宋体"/>
          <w:color w:val="000000"/>
          <w:lang w:eastAsia="zh-CN"/>
        </w:rPr>
        <w:t> 2005; </w:t>
      </w:r>
      <w:r w:rsidRPr="00F64390">
        <w:rPr>
          <w:rFonts w:ascii="Book Antiqua" w:eastAsia="宋体" w:hAnsi="Book Antiqua" w:cs="宋体"/>
          <w:b/>
          <w:bCs/>
          <w:color w:val="000000"/>
          <w:lang w:eastAsia="zh-CN"/>
        </w:rPr>
        <w:t>124</w:t>
      </w:r>
      <w:r w:rsidRPr="00F64390">
        <w:rPr>
          <w:rFonts w:ascii="Book Antiqua" w:eastAsia="宋体" w:hAnsi="Book Antiqua" w:cs="宋体"/>
          <w:color w:val="000000"/>
          <w:lang w:eastAsia="zh-CN"/>
        </w:rPr>
        <w:t>: 201-208 [PMID: 15820249 DOI: 10.1016/j.jss.2004.09.015]</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lastRenderedPageBreak/>
        <w:t>18 </w:t>
      </w:r>
      <w:r w:rsidRPr="00F64390">
        <w:rPr>
          <w:rFonts w:ascii="Book Antiqua" w:eastAsia="宋体" w:hAnsi="Book Antiqua" w:cs="宋体"/>
          <w:b/>
          <w:bCs/>
          <w:color w:val="000000"/>
          <w:lang w:eastAsia="zh-CN"/>
        </w:rPr>
        <w:t>Reyes M</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Verfaillie</w:t>
      </w:r>
      <w:proofErr w:type="spellEnd"/>
      <w:r w:rsidRPr="00F64390">
        <w:rPr>
          <w:rFonts w:ascii="Book Antiqua" w:eastAsia="宋体" w:hAnsi="Book Antiqua" w:cs="宋体"/>
          <w:color w:val="000000"/>
          <w:lang w:eastAsia="zh-CN"/>
        </w:rPr>
        <w:t xml:space="preserve"> CM. Characterization of </w:t>
      </w:r>
      <w:proofErr w:type="spellStart"/>
      <w:r w:rsidRPr="00F64390">
        <w:rPr>
          <w:rFonts w:ascii="Book Antiqua" w:eastAsia="宋体" w:hAnsi="Book Antiqua" w:cs="宋体"/>
          <w:color w:val="000000"/>
          <w:lang w:eastAsia="zh-CN"/>
        </w:rPr>
        <w:t>multipotent</w:t>
      </w:r>
      <w:proofErr w:type="spellEnd"/>
      <w:r w:rsidRPr="00F64390">
        <w:rPr>
          <w:rFonts w:ascii="Book Antiqua" w:eastAsia="宋体" w:hAnsi="Book Antiqua" w:cs="宋体"/>
          <w:color w:val="000000"/>
          <w:lang w:eastAsia="zh-CN"/>
        </w:rPr>
        <w:t xml:space="preserve"> adult progenitor cells, a subpopulation of mesenchymal stem cells. </w:t>
      </w:r>
      <w:r w:rsidRPr="00F64390">
        <w:rPr>
          <w:rFonts w:ascii="Book Antiqua" w:eastAsia="宋体" w:hAnsi="Book Antiqua" w:cs="宋体"/>
          <w:i/>
          <w:iCs/>
          <w:color w:val="000000"/>
          <w:lang w:eastAsia="zh-CN"/>
        </w:rPr>
        <w:t xml:space="preserve">Ann N Y </w:t>
      </w:r>
      <w:proofErr w:type="spellStart"/>
      <w:r w:rsidRPr="00F64390">
        <w:rPr>
          <w:rFonts w:ascii="Book Antiqua" w:eastAsia="宋体" w:hAnsi="Book Antiqua" w:cs="宋体"/>
          <w:i/>
          <w:iCs/>
          <w:color w:val="000000"/>
          <w:lang w:eastAsia="zh-CN"/>
        </w:rPr>
        <w:t>Acad</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Sci</w:t>
      </w:r>
      <w:proofErr w:type="spellEnd"/>
      <w:r w:rsidRPr="00F64390">
        <w:rPr>
          <w:rFonts w:ascii="Book Antiqua" w:eastAsia="宋体" w:hAnsi="Book Antiqua" w:cs="宋体"/>
          <w:color w:val="000000"/>
          <w:lang w:eastAsia="zh-CN"/>
        </w:rPr>
        <w:t> 2001; </w:t>
      </w:r>
      <w:r w:rsidRPr="00F64390">
        <w:rPr>
          <w:rFonts w:ascii="Book Antiqua" w:eastAsia="宋体" w:hAnsi="Book Antiqua" w:cs="宋体"/>
          <w:b/>
          <w:bCs/>
          <w:color w:val="000000"/>
          <w:lang w:eastAsia="zh-CN"/>
        </w:rPr>
        <w:t>938</w:t>
      </w:r>
      <w:r w:rsidRPr="00F64390">
        <w:rPr>
          <w:rFonts w:ascii="Book Antiqua" w:eastAsia="宋体" w:hAnsi="Book Antiqua" w:cs="宋体"/>
          <w:color w:val="000000"/>
          <w:lang w:eastAsia="zh-CN"/>
        </w:rPr>
        <w:t>: 231-2</w:t>
      </w:r>
      <w:r>
        <w:rPr>
          <w:rFonts w:ascii="Book Antiqua" w:eastAsia="宋体" w:hAnsi="Book Antiqua" w:cs="宋体" w:hint="eastAsia"/>
          <w:color w:val="000000"/>
          <w:lang w:eastAsia="zh-CN"/>
        </w:rPr>
        <w:t>3</w:t>
      </w:r>
      <w:r w:rsidRPr="00F64390">
        <w:rPr>
          <w:rFonts w:ascii="Book Antiqua" w:eastAsia="宋体" w:hAnsi="Book Antiqua" w:cs="宋体"/>
          <w:color w:val="000000"/>
          <w:lang w:eastAsia="zh-CN"/>
        </w:rPr>
        <w:t>3; discussion 231-2</w:t>
      </w:r>
      <w:r>
        <w:rPr>
          <w:rFonts w:ascii="Book Antiqua" w:eastAsia="宋体" w:hAnsi="Book Antiqua" w:cs="宋体" w:hint="eastAsia"/>
          <w:color w:val="000000"/>
          <w:lang w:eastAsia="zh-CN"/>
        </w:rPr>
        <w:t>3</w:t>
      </w:r>
      <w:r>
        <w:rPr>
          <w:rFonts w:ascii="Book Antiqua" w:eastAsia="宋体" w:hAnsi="Book Antiqua" w:cs="宋体"/>
          <w:color w:val="000000"/>
          <w:lang w:eastAsia="zh-CN"/>
        </w:rPr>
        <w:t>3</w:t>
      </w:r>
      <w:r w:rsidRPr="00F64390">
        <w:rPr>
          <w:rFonts w:ascii="Book Antiqua" w:eastAsia="宋体" w:hAnsi="Book Antiqua" w:cs="宋体"/>
          <w:color w:val="000000"/>
          <w:lang w:eastAsia="zh-CN"/>
        </w:rPr>
        <w:t xml:space="preserve"> [PMID: 11458512 DOI: 10.1111/j.1749-6632.2001.tb03593.x]</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19 </w:t>
      </w:r>
      <w:proofErr w:type="spellStart"/>
      <w:r w:rsidRPr="00F64390">
        <w:rPr>
          <w:rFonts w:ascii="Book Antiqua" w:eastAsia="宋体" w:hAnsi="Book Antiqua" w:cs="宋体"/>
          <w:b/>
          <w:bCs/>
          <w:color w:val="000000"/>
          <w:lang w:eastAsia="zh-CN"/>
        </w:rPr>
        <w:t>Dissaranan</w:t>
      </w:r>
      <w:proofErr w:type="spellEnd"/>
      <w:r w:rsidRPr="00F64390">
        <w:rPr>
          <w:rFonts w:ascii="Book Antiqua" w:eastAsia="宋体" w:hAnsi="Book Antiqua" w:cs="宋体"/>
          <w:b/>
          <w:bCs/>
          <w:color w:val="000000"/>
          <w:lang w:eastAsia="zh-CN"/>
        </w:rPr>
        <w:t xml:space="preserve"> C</w:t>
      </w:r>
      <w:r w:rsidRPr="00F64390">
        <w:rPr>
          <w:rFonts w:ascii="Book Antiqua" w:eastAsia="宋体" w:hAnsi="Book Antiqua" w:cs="宋体"/>
          <w:color w:val="000000"/>
          <w:lang w:eastAsia="zh-CN"/>
        </w:rPr>
        <w:t xml:space="preserve">, Cruz MA, </w:t>
      </w:r>
      <w:proofErr w:type="spellStart"/>
      <w:r w:rsidRPr="00F64390">
        <w:rPr>
          <w:rFonts w:ascii="Book Antiqua" w:eastAsia="宋体" w:hAnsi="Book Antiqua" w:cs="宋体"/>
          <w:color w:val="000000"/>
          <w:lang w:eastAsia="zh-CN"/>
        </w:rPr>
        <w:t>Couri</w:t>
      </w:r>
      <w:proofErr w:type="spellEnd"/>
      <w:r w:rsidRPr="00F64390">
        <w:rPr>
          <w:rFonts w:ascii="Book Antiqua" w:eastAsia="宋体" w:hAnsi="Book Antiqua" w:cs="宋体"/>
          <w:color w:val="000000"/>
          <w:lang w:eastAsia="zh-CN"/>
        </w:rPr>
        <w:t xml:space="preserve"> BM, Goldman HB, </w:t>
      </w:r>
      <w:proofErr w:type="spellStart"/>
      <w:r w:rsidRPr="00F64390">
        <w:rPr>
          <w:rFonts w:ascii="Book Antiqua" w:eastAsia="宋体" w:hAnsi="Book Antiqua" w:cs="宋体"/>
          <w:color w:val="000000"/>
          <w:lang w:eastAsia="zh-CN"/>
        </w:rPr>
        <w:t>Damaser</w:t>
      </w:r>
      <w:proofErr w:type="spellEnd"/>
      <w:r w:rsidRPr="00F64390">
        <w:rPr>
          <w:rFonts w:ascii="Book Antiqua" w:eastAsia="宋体" w:hAnsi="Book Antiqua" w:cs="宋体"/>
          <w:color w:val="000000"/>
          <w:lang w:eastAsia="zh-CN"/>
        </w:rPr>
        <w:t xml:space="preserve"> MS. Stem cell therapy for incontinence: where are we now? What is the realistic potential? </w:t>
      </w:r>
      <w:proofErr w:type="spellStart"/>
      <w:r w:rsidRPr="00F64390">
        <w:rPr>
          <w:rFonts w:ascii="Book Antiqua" w:eastAsia="宋体" w:hAnsi="Book Antiqua" w:cs="宋体"/>
          <w:i/>
          <w:iCs/>
          <w:color w:val="000000"/>
          <w:lang w:eastAsia="zh-CN"/>
        </w:rPr>
        <w:t>Curr</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Urol</w:t>
      </w:r>
      <w:proofErr w:type="spellEnd"/>
      <w:r w:rsidRPr="00F64390">
        <w:rPr>
          <w:rFonts w:ascii="Book Antiqua" w:eastAsia="宋体" w:hAnsi="Book Antiqua" w:cs="宋体"/>
          <w:i/>
          <w:iCs/>
          <w:color w:val="000000"/>
          <w:lang w:eastAsia="zh-CN"/>
        </w:rPr>
        <w:t xml:space="preserve"> Rep</w:t>
      </w:r>
      <w:r w:rsidRPr="00F64390">
        <w:rPr>
          <w:rFonts w:ascii="Book Antiqua" w:eastAsia="宋体" w:hAnsi="Book Antiqua" w:cs="宋体"/>
          <w:color w:val="000000"/>
          <w:lang w:eastAsia="zh-CN"/>
        </w:rPr>
        <w:t> 2011; </w:t>
      </w:r>
      <w:r w:rsidRPr="00F64390">
        <w:rPr>
          <w:rFonts w:ascii="Book Antiqua" w:eastAsia="宋体" w:hAnsi="Book Antiqua" w:cs="宋体"/>
          <w:b/>
          <w:bCs/>
          <w:color w:val="000000"/>
          <w:lang w:eastAsia="zh-CN"/>
        </w:rPr>
        <w:t>12</w:t>
      </w:r>
      <w:r w:rsidRPr="00F64390">
        <w:rPr>
          <w:rFonts w:ascii="Book Antiqua" w:eastAsia="宋体" w:hAnsi="Book Antiqua" w:cs="宋体"/>
          <w:color w:val="000000"/>
          <w:lang w:eastAsia="zh-CN"/>
        </w:rPr>
        <w:t>: 336-344 [PMID: 21842258 DOI: 10.1007/s11934-011-0210-4]</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20 </w:t>
      </w:r>
      <w:proofErr w:type="spellStart"/>
      <w:r w:rsidRPr="00F64390">
        <w:rPr>
          <w:rFonts w:ascii="Book Antiqua" w:eastAsia="宋体" w:hAnsi="Book Antiqua" w:cs="宋体"/>
          <w:b/>
          <w:bCs/>
          <w:color w:val="000000"/>
          <w:lang w:eastAsia="zh-CN"/>
        </w:rPr>
        <w:t>Gräs</w:t>
      </w:r>
      <w:proofErr w:type="spellEnd"/>
      <w:r w:rsidRPr="00F64390">
        <w:rPr>
          <w:rFonts w:ascii="Book Antiqua" w:eastAsia="宋体" w:hAnsi="Book Antiqua" w:cs="宋体"/>
          <w:b/>
          <w:bCs/>
          <w:color w:val="000000"/>
          <w:lang w:eastAsia="zh-CN"/>
        </w:rPr>
        <w:t xml:space="preserve"> S</w:t>
      </w:r>
      <w:r w:rsidRPr="00F64390">
        <w:rPr>
          <w:rFonts w:ascii="Book Antiqua" w:eastAsia="宋体" w:hAnsi="Book Antiqua" w:cs="宋体"/>
          <w:color w:val="000000"/>
          <w:lang w:eastAsia="zh-CN"/>
        </w:rPr>
        <w:t xml:space="preserve">, Lose G. </w:t>
      </w:r>
      <w:proofErr w:type="gramStart"/>
      <w:r w:rsidRPr="00F64390">
        <w:rPr>
          <w:rFonts w:ascii="Book Antiqua" w:eastAsia="宋体" w:hAnsi="Book Antiqua" w:cs="宋体"/>
          <w:color w:val="000000"/>
          <w:lang w:eastAsia="zh-CN"/>
        </w:rPr>
        <w:t>The clinical relevance of cell-based therapy for the treatment of stress urinary incontinence.</w:t>
      </w:r>
      <w:proofErr w:type="gramEnd"/>
      <w:r w:rsidRPr="00F64390">
        <w:rPr>
          <w:rFonts w:ascii="Book Antiqua" w:eastAsia="宋体" w:hAnsi="Book Antiqua" w:cs="宋体"/>
          <w:color w:val="000000"/>
          <w:lang w:eastAsia="zh-CN"/>
        </w:rPr>
        <w:t> </w:t>
      </w:r>
      <w:proofErr w:type="spellStart"/>
      <w:r w:rsidRPr="00F64390">
        <w:rPr>
          <w:rFonts w:ascii="Book Antiqua" w:eastAsia="宋体" w:hAnsi="Book Antiqua" w:cs="宋体"/>
          <w:i/>
          <w:iCs/>
          <w:color w:val="000000"/>
          <w:lang w:eastAsia="zh-CN"/>
        </w:rPr>
        <w:t>Acta</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Obstet</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Gynecol</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Scand</w:t>
      </w:r>
      <w:proofErr w:type="spellEnd"/>
      <w:r w:rsidRPr="00F64390">
        <w:rPr>
          <w:rFonts w:ascii="Book Antiqua" w:eastAsia="宋体" w:hAnsi="Book Antiqua" w:cs="宋体"/>
          <w:color w:val="000000"/>
          <w:lang w:eastAsia="zh-CN"/>
        </w:rPr>
        <w:t> 2011; </w:t>
      </w:r>
      <w:r w:rsidRPr="00F64390">
        <w:rPr>
          <w:rFonts w:ascii="Book Antiqua" w:eastAsia="宋体" w:hAnsi="Book Antiqua" w:cs="宋体"/>
          <w:b/>
          <w:bCs/>
          <w:color w:val="000000"/>
          <w:lang w:eastAsia="zh-CN"/>
        </w:rPr>
        <w:t>90</w:t>
      </w:r>
      <w:r w:rsidRPr="00F64390">
        <w:rPr>
          <w:rFonts w:ascii="Book Antiqua" w:eastAsia="宋体" w:hAnsi="Book Antiqua" w:cs="宋体"/>
          <w:color w:val="000000"/>
          <w:lang w:eastAsia="zh-CN"/>
        </w:rPr>
        <w:t>: 815-824 [PMID: 21564032 DOI: 10.1111/j.1600-0412.2011.01184.x]</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21 </w:t>
      </w:r>
      <w:proofErr w:type="spellStart"/>
      <w:r w:rsidRPr="00F64390">
        <w:rPr>
          <w:rFonts w:ascii="Book Antiqua" w:eastAsia="宋体" w:hAnsi="Book Antiqua" w:cs="宋体"/>
          <w:b/>
          <w:bCs/>
          <w:color w:val="000000"/>
          <w:lang w:eastAsia="zh-CN"/>
        </w:rPr>
        <w:t>Staack</w:t>
      </w:r>
      <w:proofErr w:type="spellEnd"/>
      <w:r w:rsidRPr="00F64390">
        <w:rPr>
          <w:rFonts w:ascii="Book Antiqua" w:eastAsia="宋体" w:hAnsi="Book Antiqua" w:cs="宋体"/>
          <w:b/>
          <w:bCs/>
          <w:color w:val="000000"/>
          <w:lang w:eastAsia="zh-CN"/>
        </w:rPr>
        <w:t xml:space="preserve"> A</w:t>
      </w:r>
      <w:r w:rsidRPr="00F64390">
        <w:rPr>
          <w:rFonts w:ascii="Book Antiqua" w:eastAsia="宋体" w:hAnsi="Book Antiqua" w:cs="宋体"/>
          <w:color w:val="000000"/>
          <w:lang w:eastAsia="zh-CN"/>
        </w:rPr>
        <w:t>, Rodríguez LV. Stem cells for the treatment of urinary incontinence. </w:t>
      </w:r>
      <w:proofErr w:type="spellStart"/>
      <w:r w:rsidRPr="00F64390">
        <w:rPr>
          <w:rFonts w:ascii="Book Antiqua" w:eastAsia="宋体" w:hAnsi="Book Antiqua" w:cs="宋体"/>
          <w:i/>
          <w:iCs/>
          <w:color w:val="000000"/>
          <w:lang w:eastAsia="zh-CN"/>
        </w:rPr>
        <w:t>Curr</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Urol</w:t>
      </w:r>
      <w:proofErr w:type="spellEnd"/>
      <w:r w:rsidRPr="00F64390">
        <w:rPr>
          <w:rFonts w:ascii="Book Antiqua" w:eastAsia="宋体" w:hAnsi="Book Antiqua" w:cs="宋体"/>
          <w:i/>
          <w:iCs/>
          <w:color w:val="000000"/>
          <w:lang w:eastAsia="zh-CN"/>
        </w:rPr>
        <w:t xml:space="preserve"> Rep</w:t>
      </w:r>
      <w:r w:rsidRPr="00F64390">
        <w:rPr>
          <w:rFonts w:ascii="Book Antiqua" w:eastAsia="宋体" w:hAnsi="Book Antiqua" w:cs="宋体"/>
          <w:color w:val="000000"/>
          <w:lang w:eastAsia="zh-CN"/>
        </w:rPr>
        <w:t> 2011; </w:t>
      </w:r>
      <w:r w:rsidRPr="00F64390">
        <w:rPr>
          <w:rFonts w:ascii="Book Antiqua" w:eastAsia="宋体" w:hAnsi="Book Antiqua" w:cs="宋体"/>
          <w:b/>
          <w:bCs/>
          <w:color w:val="000000"/>
          <w:lang w:eastAsia="zh-CN"/>
        </w:rPr>
        <w:t>12</w:t>
      </w:r>
      <w:r w:rsidRPr="00F64390">
        <w:rPr>
          <w:rFonts w:ascii="Book Antiqua" w:eastAsia="宋体" w:hAnsi="Book Antiqua" w:cs="宋体"/>
          <w:color w:val="000000"/>
          <w:lang w:eastAsia="zh-CN"/>
        </w:rPr>
        <w:t>: 41-46 [PMID: 21113694 DOI: 10.1007/s11934-010-0155-z]</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22 </w:t>
      </w:r>
      <w:r w:rsidRPr="00F64390">
        <w:rPr>
          <w:rFonts w:ascii="Book Antiqua" w:eastAsia="宋体" w:hAnsi="Book Antiqua" w:cs="宋体"/>
          <w:b/>
          <w:bCs/>
          <w:color w:val="000000"/>
          <w:lang w:eastAsia="zh-CN"/>
        </w:rPr>
        <w:t>Goldman HB</w:t>
      </w:r>
      <w:r w:rsidRPr="00F64390">
        <w:rPr>
          <w:rFonts w:ascii="Book Antiqua" w:eastAsia="宋体" w:hAnsi="Book Antiqua" w:cs="宋体"/>
          <w:color w:val="000000"/>
          <w:lang w:eastAsia="zh-CN"/>
        </w:rPr>
        <w:t xml:space="preserve">, Sievert KD, </w:t>
      </w:r>
      <w:proofErr w:type="spellStart"/>
      <w:r w:rsidRPr="00F64390">
        <w:rPr>
          <w:rFonts w:ascii="Book Antiqua" w:eastAsia="宋体" w:hAnsi="Book Antiqua" w:cs="宋体"/>
          <w:color w:val="000000"/>
          <w:lang w:eastAsia="zh-CN"/>
        </w:rPr>
        <w:t>Damaser</w:t>
      </w:r>
      <w:proofErr w:type="spellEnd"/>
      <w:r w:rsidRPr="00F64390">
        <w:rPr>
          <w:rFonts w:ascii="Book Antiqua" w:eastAsia="宋体" w:hAnsi="Book Antiqua" w:cs="宋体"/>
          <w:color w:val="000000"/>
          <w:lang w:eastAsia="zh-CN"/>
        </w:rPr>
        <w:t xml:space="preserve"> MS. Will we ever use stem cells for the treatment of SUI? ICI-RS 2011. </w:t>
      </w:r>
      <w:proofErr w:type="spellStart"/>
      <w:r w:rsidRPr="00F64390">
        <w:rPr>
          <w:rFonts w:ascii="Book Antiqua" w:eastAsia="宋体" w:hAnsi="Book Antiqua" w:cs="宋体"/>
          <w:i/>
          <w:iCs/>
          <w:color w:val="000000"/>
          <w:lang w:eastAsia="zh-CN"/>
        </w:rPr>
        <w:t>Neurourol</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Urodyn</w:t>
      </w:r>
      <w:proofErr w:type="spellEnd"/>
      <w:r w:rsidRPr="00F64390">
        <w:rPr>
          <w:rFonts w:ascii="Book Antiqua" w:eastAsia="宋体" w:hAnsi="Book Antiqua" w:cs="宋体"/>
          <w:color w:val="000000"/>
          <w:lang w:eastAsia="zh-CN"/>
        </w:rPr>
        <w:t> 2012; </w:t>
      </w:r>
      <w:r w:rsidRPr="00F64390">
        <w:rPr>
          <w:rFonts w:ascii="Book Antiqua" w:eastAsia="宋体" w:hAnsi="Book Antiqua" w:cs="宋体"/>
          <w:b/>
          <w:bCs/>
          <w:color w:val="000000"/>
          <w:lang w:eastAsia="zh-CN"/>
        </w:rPr>
        <w:t>31</w:t>
      </w:r>
      <w:r w:rsidRPr="00F64390">
        <w:rPr>
          <w:rFonts w:ascii="Book Antiqua" w:eastAsia="宋体" w:hAnsi="Book Antiqua" w:cs="宋体"/>
          <w:color w:val="000000"/>
          <w:lang w:eastAsia="zh-CN"/>
        </w:rPr>
        <w:t>: 386-389 [PMID: 22431263 DOI: 10.1002/nau.22217]</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23 </w:t>
      </w:r>
      <w:r w:rsidRPr="00F64390">
        <w:rPr>
          <w:rFonts w:ascii="Book Antiqua" w:eastAsia="宋体" w:hAnsi="Book Antiqua" w:cs="宋体"/>
          <w:b/>
          <w:bCs/>
          <w:color w:val="000000"/>
          <w:lang w:eastAsia="zh-CN"/>
        </w:rPr>
        <w:t>Lin CS</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Lue</w:t>
      </w:r>
      <w:proofErr w:type="spellEnd"/>
      <w:r w:rsidRPr="00F64390">
        <w:rPr>
          <w:rFonts w:ascii="Book Antiqua" w:eastAsia="宋体" w:hAnsi="Book Antiqua" w:cs="宋体"/>
          <w:color w:val="000000"/>
          <w:lang w:eastAsia="zh-CN"/>
        </w:rPr>
        <w:t xml:space="preserve"> TF. Stem cell therapy for stress urinary incontinence: a critical review. </w:t>
      </w:r>
      <w:r w:rsidRPr="00F64390">
        <w:rPr>
          <w:rFonts w:ascii="Book Antiqua" w:eastAsia="宋体" w:hAnsi="Book Antiqua" w:cs="宋体"/>
          <w:i/>
          <w:iCs/>
          <w:color w:val="000000"/>
          <w:lang w:eastAsia="zh-CN"/>
        </w:rPr>
        <w:t>Stem Cells Dev</w:t>
      </w:r>
      <w:r w:rsidRPr="00F64390">
        <w:rPr>
          <w:rFonts w:ascii="Book Antiqua" w:eastAsia="宋体" w:hAnsi="Book Antiqua" w:cs="宋体"/>
          <w:color w:val="000000"/>
          <w:lang w:eastAsia="zh-CN"/>
        </w:rPr>
        <w:t> 2012; </w:t>
      </w:r>
      <w:r w:rsidRPr="00F64390">
        <w:rPr>
          <w:rFonts w:ascii="Book Antiqua" w:eastAsia="宋体" w:hAnsi="Book Antiqua" w:cs="宋体"/>
          <w:b/>
          <w:bCs/>
          <w:color w:val="000000"/>
          <w:lang w:eastAsia="zh-CN"/>
        </w:rPr>
        <w:t>21</w:t>
      </w:r>
      <w:r w:rsidRPr="00F64390">
        <w:rPr>
          <w:rFonts w:ascii="Book Antiqua" w:eastAsia="宋体" w:hAnsi="Book Antiqua" w:cs="宋体"/>
          <w:color w:val="000000"/>
          <w:lang w:eastAsia="zh-CN"/>
        </w:rPr>
        <w:t>: 834-843 [PMID: 22121849 DOI: 10.1089/scd.2011.0621]</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24 </w:t>
      </w:r>
      <w:r w:rsidRPr="00F64390">
        <w:rPr>
          <w:rFonts w:ascii="Book Antiqua" w:eastAsia="宋体" w:hAnsi="Book Antiqua" w:cs="宋体"/>
          <w:b/>
          <w:bCs/>
          <w:color w:val="000000"/>
          <w:lang w:eastAsia="zh-CN"/>
        </w:rPr>
        <w:t>Wang HJ</w:t>
      </w:r>
      <w:r w:rsidRPr="00F64390">
        <w:rPr>
          <w:rFonts w:ascii="Book Antiqua" w:eastAsia="宋体" w:hAnsi="Book Antiqua" w:cs="宋体"/>
          <w:color w:val="000000"/>
          <w:lang w:eastAsia="zh-CN"/>
        </w:rPr>
        <w:t xml:space="preserve">, Chuang YC, Chancellor MB. </w:t>
      </w:r>
      <w:proofErr w:type="gramStart"/>
      <w:r w:rsidRPr="00F64390">
        <w:rPr>
          <w:rFonts w:ascii="Book Antiqua" w:eastAsia="宋体" w:hAnsi="Book Antiqua" w:cs="宋体"/>
          <w:color w:val="000000"/>
          <w:lang w:eastAsia="zh-CN"/>
        </w:rPr>
        <w:t>Development of cellular therapy for the treatment of stress urinary incontinence.</w:t>
      </w:r>
      <w:proofErr w:type="gramEnd"/>
      <w:r w:rsidRPr="00F64390">
        <w:rPr>
          <w:rFonts w:ascii="Book Antiqua" w:eastAsia="宋体" w:hAnsi="Book Antiqua" w:cs="宋体"/>
          <w:color w:val="000000"/>
          <w:lang w:eastAsia="zh-CN"/>
        </w:rPr>
        <w:t> </w:t>
      </w:r>
      <w:proofErr w:type="spellStart"/>
      <w:r w:rsidRPr="00F64390">
        <w:rPr>
          <w:rFonts w:ascii="Book Antiqua" w:eastAsia="宋体" w:hAnsi="Book Antiqua" w:cs="宋体"/>
          <w:i/>
          <w:iCs/>
          <w:color w:val="000000"/>
          <w:lang w:eastAsia="zh-CN"/>
        </w:rPr>
        <w:t>Int</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Urogynecol</w:t>
      </w:r>
      <w:proofErr w:type="spellEnd"/>
      <w:r w:rsidRPr="00F64390">
        <w:rPr>
          <w:rFonts w:ascii="Book Antiqua" w:eastAsia="宋体" w:hAnsi="Book Antiqua" w:cs="宋体"/>
          <w:i/>
          <w:iCs/>
          <w:color w:val="000000"/>
          <w:lang w:eastAsia="zh-CN"/>
        </w:rPr>
        <w:t xml:space="preserve"> J</w:t>
      </w:r>
      <w:r w:rsidRPr="00F64390">
        <w:rPr>
          <w:rFonts w:ascii="Book Antiqua" w:eastAsia="宋体" w:hAnsi="Book Antiqua" w:cs="宋体"/>
          <w:color w:val="000000"/>
          <w:lang w:eastAsia="zh-CN"/>
        </w:rPr>
        <w:t> 2011; </w:t>
      </w:r>
      <w:r w:rsidRPr="00F64390">
        <w:rPr>
          <w:rFonts w:ascii="Book Antiqua" w:eastAsia="宋体" w:hAnsi="Book Antiqua" w:cs="宋体"/>
          <w:b/>
          <w:bCs/>
          <w:color w:val="000000"/>
          <w:lang w:eastAsia="zh-CN"/>
        </w:rPr>
        <w:t>22</w:t>
      </w:r>
      <w:r w:rsidRPr="00F64390">
        <w:rPr>
          <w:rFonts w:ascii="Book Antiqua" w:eastAsia="宋体" w:hAnsi="Book Antiqua" w:cs="宋体"/>
          <w:color w:val="000000"/>
          <w:lang w:eastAsia="zh-CN"/>
        </w:rPr>
        <w:t>: 1075-1083 [PMID: 21505907 DOI: 10.1007/s00192-011-1432-1]</w:t>
      </w:r>
    </w:p>
    <w:p w:rsidR="00F64390" w:rsidRPr="00F64390" w:rsidRDefault="00F64390" w:rsidP="00F64390">
      <w:pPr>
        <w:spacing w:line="360" w:lineRule="auto"/>
        <w:jc w:val="both"/>
        <w:rPr>
          <w:rFonts w:ascii="Book Antiqua" w:eastAsia="宋体" w:hAnsi="Book Antiqua" w:cs="宋体"/>
          <w:color w:val="000000"/>
          <w:lang w:eastAsia="zh-CN"/>
        </w:rPr>
      </w:pPr>
      <w:proofErr w:type="gramStart"/>
      <w:r w:rsidRPr="00F64390">
        <w:rPr>
          <w:rFonts w:ascii="Book Antiqua" w:eastAsia="宋体" w:hAnsi="Book Antiqua" w:cs="宋体"/>
          <w:color w:val="000000"/>
          <w:lang w:eastAsia="zh-CN"/>
        </w:rPr>
        <w:t>25 </w:t>
      </w:r>
      <w:proofErr w:type="spellStart"/>
      <w:r w:rsidRPr="00F64390">
        <w:rPr>
          <w:rFonts w:ascii="Book Antiqua" w:eastAsia="宋体" w:hAnsi="Book Antiqua" w:cs="宋体"/>
          <w:b/>
          <w:bCs/>
          <w:color w:val="000000"/>
          <w:lang w:eastAsia="zh-CN"/>
        </w:rPr>
        <w:t>Nikolavasky</w:t>
      </w:r>
      <w:proofErr w:type="spellEnd"/>
      <w:r w:rsidRPr="00F64390">
        <w:rPr>
          <w:rFonts w:ascii="Book Antiqua" w:eastAsia="宋体" w:hAnsi="Book Antiqua" w:cs="宋体"/>
          <w:b/>
          <w:bCs/>
          <w:color w:val="000000"/>
          <w:lang w:eastAsia="zh-CN"/>
        </w:rPr>
        <w:t xml:space="preserve"> D</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Stangel-Wójcikiewicz</w:t>
      </w:r>
      <w:proofErr w:type="spellEnd"/>
      <w:r w:rsidRPr="00F64390">
        <w:rPr>
          <w:rFonts w:ascii="Book Antiqua" w:eastAsia="宋体" w:hAnsi="Book Antiqua" w:cs="宋体"/>
          <w:color w:val="000000"/>
          <w:lang w:eastAsia="zh-CN"/>
        </w:rPr>
        <w:t xml:space="preserve"> K, </w:t>
      </w:r>
      <w:proofErr w:type="spellStart"/>
      <w:r w:rsidRPr="00F64390">
        <w:rPr>
          <w:rFonts w:ascii="Book Antiqua" w:eastAsia="宋体" w:hAnsi="Book Antiqua" w:cs="宋体"/>
          <w:color w:val="000000"/>
          <w:lang w:eastAsia="zh-CN"/>
        </w:rPr>
        <w:t>Stec</w:t>
      </w:r>
      <w:proofErr w:type="spellEnd"/>
      <w:r w:rsidRPr="00F64390">
        <w:rPr>
          <w:rFonts w:ascii="Book Antiqua" w:eastAsia="宋体" w:hAnsi="Book Antiqua" w:cs="宋体"/>
          <w:color w:val="000000"/>
          <w:lang w:eastAsia="zh-CN"/>
        </w:rPr>
        <w:t xml:space="preserve"> M, Chancellor MB.</w:t>
      </w:r>
      <w:proofErr w:type="gramEnd"/>
      <w:r w:rsidRPr="00F64390">
        <w:rPr>
          <w:rFonts w:ascii="Book Antiqua" w:eastAsia="宋体" w:hAnsi="Book Antiqua" w:cs="宋体"/>
          <w:color w:val="000000"/>
          <w:lang w:eastAsia="zh-CN"/>
        </w:rPr>
        <w:t xml:space="preserve"> Stem cell therapy: a future treatment of stress urinary incontinence. </w:t>
      </w:r>
      <w:proofErr w:type="spellStart"/>
      <w:r w:rsidRPr="00F64390">
        <w:rPr>
          <w:rFonts w:ascii="Book Antiqua" w:eastAsia="宋体" w:hAnsi="Book Antiqua" w:cs="宋体"/>
          <w:i/>
          <w:iCs/>
          <w:color w:val="000000"/>
          <w:lang w:eastAsia="zh-CN"/>
        </w:rPr>
        <w:t>Semin</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Reprod</w:t>
      </w:r>
      <w:proofErr w:type="spellEnd"/>
      <w:r w:rsidRPr="00F64390">
        <w:rPr>
          <w:rFonts w:ascii="Book Antiqua" w:eastAsia="宋体" w:hAnsi="Book Antiqua" w:cs="宋体"/>
          <w:i/>
          <w:iCs/>
          <w:color w:val="000000"/>
          <w:lang w:eastAsia="zh-CN"/>
        </w:rPr>
        <w:t xml:space="preserve"> Med</w:t>
      </w:r>
      <w:r w:rsidRPr="00F64390">
        <w:rPr>
          <w:rFonts w:ascii="Book Antiqua" w:eastAsia="宋体" w:hAnsi="Book Antiqua" w:cs="宋体"/>
          <w:color w:val="000000"/>
          <w:lang w:eastAsia="zh-CN"/>
        </w:rPr>
        <w:t> 2011; </w:t>
      </w:r>
      <w:r w:rsidRPr="00F64390">
        <w:rPr>
          <w:rFonts w:ascii="Book Antiqua" w:eastAsia="宋体" w:hAnsi="Book Antiqua" w:cs="宋体"/>
          <w:b/>
          <w:bCs/>
          <w:color w:val="000000"/>
          <w:lang w:eastAsia="zh-CN"/>
        </w:rPr>
        <w:t>29</w:t>
      </w:r>
      <w:r w:rsidRPr="00F64390">
        <w:rPr>
          <w:rFonts w:ascii="Book Antiqua" w:eastAsia="宋体" w:hAnsi="Book Antiqua" w:cs="宋体"/>
          <w:color w:val="000000"/>
          <w:lang w:eastAsia="zh-CN"/>
        </w:rPr>
        <w:t>: 61-70 [PMID: 21207335 DOI: 10.1055/s-0030-1268705]</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26 </w:t>
      </w:r>
      <w:proofErr w:type="spellStart"/>
      <w:r w:rsidRPr="00F64390">
        <w:rPr>
          <w:rFonts w:ascii="Book Antiqua" w:eastAsia="宋体" w:hAnsi="Book Antiqua" w:cs="宋体"/>
          <w:b/>
          <w:bCs/>
          <w:color w:val="000000"/>
          <w:lang w:eastAsia="zh-CN"/>
        </w:rPr>
        <w:t>Loewendorf</w:t>
      </w:r>
      <w:proofErr w:type="spellEnd"/>
      <w:r w:rsidRPr="00F64390">
        <w:rPr>
          <w:rFonts w:ascii="Book Antiqua" w:eastAsia="宋体" w:hAnsi="Book Antiqua" w:cs="宋体"/>
          <w:b/>
          <w:bCs/>
          <w:color w:val="000000"/>
          <w:lang w:eastAsia="zh-CN"/>
        </w:rPr>
        <w:t xml:space="preserve"> A</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Csete</w:t>
      </w:r>
      <w:proofErr w:type="spellEnd"/>
      <w:r w:rsidRPr="00F64390">
        <w:rPr>
          <w:rFonts w:ascii="Book Antiqua" w:eastAsia="宋体" w:hAnsi="Book Antiqua" w:cs="宋体"/>
          <w:color w:val="000000"/>
          <w:lang w:eastAsia="zh-CN"/>
        </w:rPr>
        <w:t xml:space="preserve"> M. Concise review: immunologic lessons from solid organ transplantation for stem cell-based therapies. </w:t>
      </w:r>
      <w:r w:rsidRPr="00F64390">
        <w:rPr>
          <w:rFonts w:ascii="Book Antiqua" w:eastAsia="宋体" w:hAnsi="Book Antiqua" w:cs="宋体"/>
          <w:i/>
          <w:iCs/>
          <w:color w:val="000000"/>
          <w:lang w:eastAsia="zh-CN"/>
        </w:rPr>
        <w:t xml:space="preserve">Stem Cells </w:t>
      </w:r>
      <w:proofErr w:type="spellStart"/>
      <w:r w:rsidRPr="00F64390">
        <w:rPr>
          <w:rFonts w:ascii="Book Antiqua" w:eastAsia="宋体" w:hAnsi="Book Antiqua" w:cs="宋体"/>
          <w:i/>
          <w:iCs/>
          <w:color w:val="000000"/>
          <w:lang w:eastAsia="zh-CN"/>
        </w:rPr>
        <w:t>Transl</w:t>
      </w:r>
      <w:proofErr w:type="spellEnd"/>
      <w:r w:rsidRPr="00F64390">
        <w:rPr>
          <w:rFonts w:ascii="Book Antiqua" w:eastAsia="宋体" w:hAnsi="Book Antiqua" w:cs="宋体"/>
          <w:i/>
          <w:iCs/>
          <w:color w:val="000000"/>
          <w:lang w:eastAsia="zh-CN"/>
        </w:rPr>
        <w:t xml:space="preserve"> Med</w:t>
      </w:r>
      <w:r w:rsidRPr="00F64390">
        <w:rPr>
          <w:rFonts w:ascii="Book Antiqua" w:eastAsia="宋体" w:hAnsi="Book Antiqua" w:cs="宋体"/>
          <w:color w:val="000000"/>
          <w:lang w:eastAsia="zh-CN"/>
        </w:rPr>
        <w:t> 2013; </w:t>
      </w:r>
      <w:r w:rsidRPr="00F64390">
        <w:rPr>
          <w:rFonts w:ascii="Book Antiqua" w:eastAsia="宋体" w:hAnsi="Book Antiqua" w:cs="宋体"/>
          <w:b/>
          <w:bCs/>
          <w:color w:val="000000"/>
          <w:lang w:eastAsia="zh-CN"/>
        </w:rPr>
        <w:t>2</w:t>
      </w:r>
      <w:r w:rsidRPr="00F64390">
        <w:rPr>
          <w:rFonts w:ascii="Book Antiqua" w:eastAsia="宋体" w:hAnsi="Book Antiqua" w:cs="宋体"/>
          <w:color w:val="000000"/>
          <w:lang w:eastAsia="zh-CN"/>
        </w:rPr>
        <w:t>: 136-142 [PMID: 23349327 DOI: 10.5966/sctm.2012-0125]</w:t>
      </w:r>
    </w:p>
    <w:p w:rsidR="00F64390" w:rsidRPr="00F64390" w:rsidRDefault="00F64390" w:rsidP="00F64390">
      <w:pPr>
        <w:spacing w:line="360" w:lineRule="auto"/>
        <w:jc w:val="both"/>
        <w:rPr>
          <w:rFonts w:ascii="Book Antiqua" w:eastAsia="宋体" w:hAnsi="Book Antiqua" w:cs="宋体"/>
          <w:color w:val="000000"/>
          <w:lang w:eastAsia="zh-CN"/>
        </w:rPr>
      </w:pPr>
      <w:proofErr w:type="gramStart"/>
      <w:r w:rsidRPr="00F64390">
        <w:rPr>
          <w:rFonts w:ascii="Book Antiqua" w:eastAsia="宋体" w:hAnsi="Book Antiqua" w:cs="宋体"/>
          <w:color w:val="000000"/>
          <w:lang w:eastAsia="zh-CN"/>
        </w:rPr>
        <w:t>27 </w:t>
      </w:r>
      <w:proofErr w:type="spellStart"/>
      <w:r w:rsidRPr="00F64390">
        <w:rPr>
          <w:rFonts w:ascii="Book Antiqua" w:eastAsia="宋体" w:hAnsi="Book Antiqua" w:cs="宋体"/>
          <w:b/>
          <w:bCs/>
          <w:color w:val="000000"/>
          <w:lang w:eastAsia="zh-CN"/>
        </w:rPr>
        <w:t>Kolaja</w:t>
      </w:r>
      <w:proofErr w:type="spellEnd"/>
      <w:r w:rsidRPr="00F64390">
        <w:rPr>
          <w:rFonts w:ascii="Book Antiqua" w:eastAsia="宋体" w:hAnsi="Book Antiqua" w:cs="宋体"/>
          <w:b/>
          <w:bCs/>
          <w:color w:val="000000"/>
          <w:lang w:eastAsia="zh-CN"/>
        </w:rPr>
        <w:t xml:space="preserve"> K</w:t>
      </w:r>
      <w:r w:rsidRPr="00F64390">
        <w:rPr>
          <w:rFonts w:ascii="Book Antiqua" w:eastAsia="宋体" w:hAnsi="Book Antiqua" w:cs="宋体"/>
          <w:color w:val="000000"/>
          <w:lang w:eastAsia="zh-CN"/>
        </w:rPr>
        <w:t>. Stem cells and stem cell-derived tissues and their use in safety assessment.</w:t>
      </w:r>
      <w:proofErr w:type="gramEnd"/>
      <w:r w:rsidRPr="00F64390">
        <w:rPr>
          <w:rFonts w:ascii="Book Antiqua" w:eastAsia="宋体" w:hAnsi="Book Antiqua" w:cs="宋体"/>
          <w:color w:val="000000"/>
          <w:lang w:eastAsia="zh-CN"/>
        </w:rPr>
        <w:t> </w:t>
      </w:r>
      <w:r w:rsidRPr="00F64390">
        <w:rPr>
          <w:rFonts w:ascii="Book Antiqua" w:eastAsia="宋体" w:hAnsi="Book Antiqua" w:cs="宋体"/>
          <w:i/>
          <w:iCs/>
          <w:color w:val="000000"/>
          <w:lang w:eastAsia="zh-CN"/>
        </w:rPr>
        <w:t xml:space="preserve">J </w:t>
      </w:r>
      <w:proofErr w:type="spellStart"/>
      <w:r w:rsidRPr="00F64390">
        <w:rPr>
          <w:rFonts w:ascii="Book Antiqua" w:eastAsia="宋体" w:hAnsi="Book Antiqua" w:cs="宋体"/>
          <w:i/>
          <w:iCs/>
          <w:color w:val="000000"/>
          <w:lang w:eastAsia="zh-CN"/>
        </w:rPr>
        <w:t>Biol</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Chem</w:t>
      </w:r>
      <w:proofErr w:type="spellEnd"/>
      <w:r w:rsidRPr="00F64390">
        <w:rPr>
          <w:rFonts w:ascii="Book Antiqua" w:eastAsia="宋体" w:hAnsi="Book Antiqua" w:cs="宋体"/>
          <w:color w:val="000000"/>
          <w:lang w:eastAsia="zh-CN"/>
        </w:rPr>
        <w:t> 2014; </w:t>
      </w:r>
      <w:r w:rsidRPr="00F64390">
        <w:rPr>
          <w:rFonts w:ascii="Book Antiqua" w:eastAsia="宋体" w:hAnsi="Book Antiqua" w:cs="宋体"/>
          <w:b/>
          <w:bCs/>
          <w:color w:val="000000"/>
          <w:lang w:eastAsia="zh-CN"/>
        </w:rPr>
        <w:t>289</w:t>
      </w:r>
      <w:r w:rsidRPr="00F64390">
        <w:rPr>
          <w:rFonts w:ascii="Book Antiqua" w:eastAsia="宋体" w:hAnsi="Book Antiqua" w:cs="宋体"/>
          <w:color w:val="000000"/>
          <w:lang w:eastAsia="zh-CN"/>
        </w:rPr>
        <w:t>: 4555-4561 [PMID: 24362027 DOI: 10.1074/jbc.R113.481028]</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lastRenderedPageBreak/>
        <w:t>28 </w:t>
      </w:r>
      <w:proofErr w:type="spellStart"/>
      <w:r w:rsidRPr="00F64390">
        <w:rPr>
          <w:rFonts w:ascii="Book Antiqua" w:eastAsia="宋体" w:hAnsi="Book Antiqua" w:cs="宋体"/>
          <w:b/>
          <w:bCs/>
          <w:color w:val="000000"/>
          <w:lang w:eastAsia="zh-CN"/>
        </w:rPr>
        <w:t>Kinebuchi</w:t>
      </w:r>
      <w:proofErr w:type="spellEnd"/>
      <w:r w:rsidRPr="00F64390">
        <w:rPr>
          <w:rFonts w:ascii="Book Antiqua" w:eastAsia="宋体" w:hAnsi="Book Antiqua" w:cs="宋体"/>
          <w:b/>
          <w:bCs/>
          <w:color w:val="000000"/>
          <w:lang w:eastAsia="zh-CN"/>
        </w:rPr>
        <w:t xml:space="preserve"> Y</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Aizawa</w:t>
      </w:r>
      <w:proofErr w:type="spellEnd"/>
      <w:r w:rsidRPr="00F64390">
        <w:rPr>
          <w:rFonts w:ascii="Book Antiqua" w:eastAsia="宋体" w:hAnsi="Book Antiqua" w:cs="宋体"/>
          <w:color w:val="000000"/>
          <w:lang w:eastAsia="zh-CN"/>
        </w:rPr>
        <w:t xml:space="preserve"> N, Imamura T, Ishizuka O, </w:t>
      </w:r>
      <w:proofErr w:type="spellStart"/>
      <w:r w:rsidRPr="00F64390">
        <w:rPr>
          <w:rFonts w:ascii="Book Antiqua" w:eastAsia="宋体" w:hAnsi="Book Antiqua" w:cs="宋体"/>
          <w:color w:val="000000"/>
          <w:lang w:eastAsia="zh-CN"/>
        </w:rPr>
        <w:t>Igawa</w:t>
      </w:r>
      <w:proofErr w:type="spellEnd"/>
      <w:r w:rsidRPr="00F64390">
        <w:rPr>
          <w:rFonts w:ascii="Book Antiqua" w:eastAsia="宋体" w:hAnsi="Book Antiqua" w:cs="宋体"/>
          <w:color w:val="000000"/>
          <w:lang w:eastAsia="zh-CN"/>
        </w:rPr>
        <w:t xml:space="preserve"> Y, </w:t>
      </w:r>
      <w:proofErr w:type="spellStart"/>
      <w:r w:rsidRPr="00F64390">
        <w:rPr>
          <w:rFonts w:ascii="Book Antiqua" w:eastAsia="宋体" w:hAnsi="Book Antiqua" w:cs="宋体"/>
          <w:color w:val="000000"/>
          <w:lang w:eastAsia="zh-CN"/>
        </w:rPr>
        <w:t>Nishizawa</w:t>
      </w:r>
      <w:proofErr w:type="spellEnd"/>
      <w:r w:rsidRPr="00F64390">
        <w:rPr>
          <w:rFonts w:ascii="Book Antiqua" w:eastAsia="宋体" w:hAnsi="Book Antiqua" w:cs="宋体"/>
          <w:color w:val="000000"/>
          <w:lang w:eastAsia="zh-CN"/>
        </w:rPr>
        <w:t xml:space="preserve"> O. Autologous bone-marrow-derived mesenchymal stem cell transplantation into injured rat urethral sphincter. </w:t>
      </w:r>
      <w:proofErr w:type="spellStart"/>
      <w:r w:rsidRPr="00F64390">
        <w:rPr>
          <w:rFonts w:ascii="Book Antiqua" w:eastAsia="宋体" w:hAnsi="Book Antiqua" w:cs="宋体"/>
          <w:i/>
          <w:iCs/>
          <w:color w:val="000000"/>
          <w:lang w:eastAsia="zh-CN"/>
        </w:rPr>
        <w:t>Int</w:t>
      </w:r>
      <w:proofErr w:type="spellEnd"/>
      <w:r w:rsidRPr="00F64390">
        <w:rPr>
          <w:rFonts w:ascii="Book Antiqua" w:eastAsia="宋体" w:hAnsi="Book Antiqua" w:cs="宋体"/>
          <w:i/>
          <w:iCs/>
          <w:color w:val="000000"/>
          <w:lang w:eastAsia="zh-CN"/>
        </w:rPr>
        <w:t xml:space="preserve"> J </w:t>
      </w:r>
      <w:proofErr w:type="spellStart"/>
      <w:r w:rsidRPr="00F64390">
        <w:rPr>
          <w:rFonts w:ascii="Book Antiqua" w:eastAsia="宋体" w:hAnsi="Book Antiqua" w:cs="宋体"/>
          <w:i/>
          <w:iCs/>
          <w:color w:val="000000"/>
          <w:lang w:eastAsia="zh-CN"/>
        </w:rPr>
        <w:t>Urol</w:t>
      </w:r>
      <w:proofErr w:type="spellEnd"/>
      <w:r w:rsidRPr="00F64390">
        <w:rPr>
          <w:rFonts w:ascii="Book Antiqua" w:eastAsia="宋体" w:hAnsi="Book Antiqua" w:cs="宋体"/>
          <w:color w:val="000000"/>
          <w:lang w:eastAsia="zh-CN"/>
        </w:rPr>
        <w:t> 2010; </w:t>
      </w:r>
      <w:r w:rsidRPr="00F64390">
        <w:rPr>
          <w:rFonts w:ascii="Book Antiqua" w:eastAsia="宋体" w:hAnsi="Book Antiqua" w:cs="宋体"/>
          <w:b/>
          <w:bCs/>
          <w:color w:val="000000"/>
          <w:lang w:eastAsia="zh-CN"/>
        </w:rPr>
        <w:t>17</w:t>
      </w:r>
      <w:r w:rsidRPr="00F64390">
        <w:rPr>
          <w:rFonts w:ascii="Book Antiqua" w:eastAsia="宋体" w:hAnsi="Book Antiqua" w:cs="宋体"/>
          <w:color w:val="000000"/>
          <w:lang w:eastAsia="zh-CN"/>
        </w:rPr>
        <w:t>: 359-368 [PMID: 20202003 DOI: 10.1111/j.1442-2042.2010.02471.x]</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 xml:space="preserve">29 </w:t>
      </w:r>
      <w:r w:rsidRPr="00F64390">
        <w:rPr>
          <w:rFonts w:ascii="Book Antiqua" w:hAnsi="Book Antiqua"/>
          <w:b/>
          <w:bCs/>
          <w:color w:val="000000"/>
        </w:rPr>
        <w:t>Kim SO</w:t>
      </w:r>
      <w:r w:rsidRPr="00F64390">
        <w:rPr>
          <w:rFonts w:ascii="Book Antiqua" w:hAnsi="Book Antiqua"/>
          <w:color w:val="000000"/>
        </w:rPr>
        <w:t xml:space="preserve">, Na HS, Kwon D, </w:t>
      </w:r>
      <w:proofErr w:type="spellStart"/>
      <w:r w:rsidRPr="00F64390">
        <w:rPr>
          <w:rFonts w:ascii="Book Antiqua" w:hAnsi="Book Antiqua"/>
          <w:color w:val="000000"/>
        </w:rPr>
        <w:t>Joo</w:t>
      </w:r>
      <w:proofErr w:type="spellEnd"/>
      <w:r w:rsidRPr="00F64390">
        <w:rPr>
          <w:rFonts w:ascii="Book Antiqua" w:hAnsi="Book Antiqua"/>
          <w:color w:val="000000"/>
        </w:rPr>
        <w:t xml:space="preserve"> SY, Kim HS, </w:t>
      </w:r>
      <w:proofErr w:type="spellStart"/>
      <w:r w:rsidRPr="00F64390">
        <w:rPr>
          <w:rFonts w:ascii="Book Antiqua" w:hAnsi="Book Antiqua"/>
          <w:color w:val="000000"/>
        </w:rPr>
        <w:t>Ahn</w:t>
      </w:r>
      <w:proofErr w:type="spellEnd"/>
      <w:r w:rsidRPr="00F64390">
        <w:rPr>
          <w:rFonts w:ascii="Book Antiqua" w:hAnsi="Book Antiqua"/>
          <w:color w:val="000000"/>
        </w:rPr>
        <w:t xml:space="preserve"> Y. Bone-marrow-derived mesenchymal stem cell transplantation enhances closing pressure and leak point pressure in a female urinary incontinence rat model.</w:t>
      </w:r>
      <w:r w:rsidRPr="00F64390">
        <w:rPr>
          <w:rStyle w:val="apple-converted-space"/>
          <w:rFonts w:ascii="Book Antiqua" w:hAnsi="Book Antiqua"/>
          <w:color w:val="000000"/>
        </w:rPr>
        <w:t> </w:t>
      </w:r>
      <w:proofErr w:type="spellStart"/>
      <w:r w:rsidRPr="00F64390">
        <w:rPr>
          <w:rFonts w:ascii="Book Antiqua" w:hAnsi="Book Antiqua"/>
          <w:i/>
          <w:iCs/>
          <w:color w:val="000000"/>
        </w:rPr>
        <w:t>Urol</w:t>
      </w:r>
      <w:proofErr w:type="spellEnd"/>
      <w:r w:rsidRPr="00F64390">
        <w:rPr>
          <w:rFonts w:ascii="Book Antiqua" w:hAnsi="Book Antiqua"/>
          <w:i/>
          <w:iCs/>
          <w:color w:val="000000"/>
        </w:rPr>
        <w:t xml:space="preserve"> </w:t>
      </w:r>
      <w:proofErr w:type="spellStart"/>
      <w:r w:rsidRPr="00F64390">
        <w:rPr>
          <w:rFonts w:ascii="Book Antiqua" w:hAnsi="Book Antiqua"/>
          <w:i/>
          <w:iCs/>
          <w:color w:val="000000"/>
        </w:rPr>
        <w:t>Int</w:t>
      </w:r>
      <w:proofErr w:type="spellEnd"/>
      <w:r w:rsidRPr="00F64390">
        <w:rPr>
          <w:rStyle w:val="apple-converted-space"/>
          <w:rFonts w:ascii="Book Antiqua" w:hAnsi="Book Antiqua"/>
          <w:color w:val="000000"/>
        </w:rPr>
        <w:t> </w:t>
      </w:r>
      <w:r w:rsidRPr="00F64390">
        <w:rPr>
          <w:rFonts w:ascii="Book Antiqua" w:hAnsi="Book Antiqua"/>
          <w:color w:val="000000"/>
        </w:rPr>
        <w:t>2011;</w:t>
      </w:r>
      <w:r w:rsidRPr="00F64390">
        <w:rPr>
          <w:rStyle w:val="apple-converted-space"/>
          <w:rFonts w:ascii="Book Antiqua" w:hAnsi="Book Antiqua"/>
          <w:color w:val="000000"/>
        </w:rPr>
        <w:t> </w:t>
      </w:r>
      <w:r w:rsidRPr="00F64390">
        <w:rPr>
          <w:rFonts w:ascii="Book Antiqua" w:hAnsi="Book Antiqua"/>
          <w:b/>
          <w:bCs/>
          <w:color w:val="000000"/>
        </w:rPr>
        <w:t>86</w:t>
      </w:r>
      <w:r w:rsidRPr="00F64390">
        <w:rPr>
          <w:rFonts w:ascii="Book Antiqua" w:hAnsi="Book Antiqua"/>
          <w:color w:val="000000"/>
        </w:rPr>
        <w:t>: 110-116 [PMID: 20689260 DOI: 10.1159/000317322]</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30 </w:t>
      </w:r>
      <w:r w:rsidRPr="00F64390">
        <w:rPr>
          <w:rFonts w:ascii="Book Antiqua" w:eastAsia="宋体" w:hAnsi="Book Antiqua" w:cs="宋体"/>
          <w:b/>
          <w:bCs/>
          <w:color w:val="000000"/>
          <w:lang w:eastAsia="zh-CN"/>
        </w:rPr>
        <w:t>Jack GS</w:t>
      </w:r>
      <w:r w:rsidRPr="00F64390">
        <w:rPr>
          <w:rFonts w:ascii="Book Antiqua" w:eastAsia="宋体" w:hAnsi="Book Antiqua" w:cs="宋体"/>
          <w:color w:val="000000"/>
          <w:lang w:eastAsia="zh-CN"/>
        </w:rPr>
        <w:t xml:space="preserve">, Almeida FG, Zhang R, Alfonso ZC, </w:t>
      </w:r>
      <w:proofErr w:type="spellStart"/>
      <w:r w:rsidRPr="00F64390">
        <w:rPr>
          <w:rFonts w:ascii="Book Antiqua" w:eastAsia="宋体" w:hAnsi="Book Antiqua" w:cs="宋体"/>
          <w:color w:val="000000"/>
          <w:lang w:eastAsia="zh-CN"/>
        </w:rPr>
        <w:t>Zuk</w:t>
      </w:r>
      <w:proofErr w:type="spellEnd"/>
      <w:r w:rsidRPr="00F64390">
        <w:rPr>
          <w:rFonts w:ascii="Book Antiqua" w:eastAsia="宋体" w:hAnsi="Book Antiqua" w:cs="宋体"/>
          <w:color w:val="000000"/>
          <w:lang w:eastAsia="zh-CN"/>
        </w:rPr>
        <w:t xml:space="preserve"> PA, Rodríguez LV. Processed </w:t>
      </w:r>
      <w:proofErr w:type="spellStart"/>
      <w:r w:rsidRPr="00F64390">
        <w:rPr>
          <w:rFonts w:ascii="Book Antiqua" w:eastAsia="宋体" w:hAnsi="Book Antiqua" w:cs="宋体"/>
          <w:color w:val="000000"/>
          <w:lang w:eastAsia="zh-CN"/>
        </w:rPr>
        <w:t>lipoaspirate</w:t>
      </w:r>
      <w:proofErr w:type="spellEnd"/>
      <w:r w:rsidRPr="00F64390">
        <w:rPr>
          <w:rFonts w:ascii="Book Antiqua" w:eastAsia="宋体" w:hAnsi="Book Antiqua" w:cs="宋体"/>
          <w:color w:val="000000"/>
          <w:lang w:eastAsia="zh-CN"/>
        </w:rPr>
        <w:t xml:space="preserve"> cells for tissue engineering of the lower urinary tract: implications for the treatment of stress urinary incontinence and bladder reconstruction. </w:t>
      </w:r>
      <w:r w:rsidRPr="00F64390">
        <w:rPr>
          <w:rFonts w:ascii="Book Antiqua" w:eastAsia="宋体" w:hAnsi="Book Antiqua" w:cs="宋体"/>
          <w:i/>
          <w:iCs/>
          <w:color w:val="000000"/>
          <w:lang w:eastAsia="zh-CN"/>
        </w:rPr>
        <w:t xml:space="preserve">J </w:t>
      </w:r>
      <w:proofErr w:type="spellStart"/>
      <w:r w:rsidRPr="00F64390">
        <w:rPr>
          <w:rFonts w:ascii="Book Antiqua" w:eastAsia="宋体" w:hAnsi="Book Antiqua" w:cs="宋体"/>
          <w:i/>
          <w:iCs/>
          <w:color w:val="000000"/>
          <w:lang w:eastAsia="zh-CN"/>
        </w:rPr>
        <w:t>Urol</w:t>
      </w:r>
      <w:proofErr w:type="spellEnd"/>
      <w:r w:rsidRPr="00F64390">
        <w:rPr>
          <w:rFonts w:ascii="Book Antiqua" w:eastAsia="宋体" w:hAnsi="Book Antiqua" w:cs="宋体"/>
          <w:color w:val="000000"/>
          <w:lang w:eastAsia="zh-CN"/>
        </w:rPr>
        <w:t> 2005; </w:t>
      </w:r>
      <w:r w:rsidRPr="00F64390">
        <w:rPr>
          <w:rFonts w:ascii="Book Antiqua" w:eastAsia="宋体" w:hAnsi="Book Antiqua" w:cs="宋体"/>
          <w:b/>
          <w:bCs/>
          <w:color w:val="000000"/>
          <w:lang w:eastAsia="zh-CN"/>
        </w:rPr>
        <w:t>174</w:t>
      </w:r>
      <w:r w:rsidRPr="00F64390">
        <w:rPr>
          <w:rFonts w:ascii="Book Antiqua" w:eastAsia="宋体" w:hAnsi="Book Antiqua" w:cs="宋体"/>
          <w:color w:val="000000"/>
          <w:lang w:eastAsia="zh-CN"/>
        </w:rPr>
        <w:t>: 2041-2045 [PMID: 16217390 DOI: 10.1097/01.ju.0000176489.96993.84]</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31 </w:t>
      </w:r>
      <w:r w:rsidRPr="00F64390">
        <w:rPr>
          <w:rFonts w:ascii="Book Antiqua" w:eastAsia="宋体" w:hAnsi="Book Antiqua" w:cs="宋体"/>
          <w:b/>
          <w:bCs/>
          <w:color w:val="000000"/>
          <w:lang w:eastAsia="zh-CN"/>
        </w:rPr>
        <w:t>Shi LB</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Cai</w:t>
      </w:r>
      <w:proofErr w:type="spellEnd"/>
      <w:r w:rsidRPr="00F64390">
        <w:rPr>
          <w:rFonts w:ascii="Book Antiqua" w:eastAsia="宋体" w:hAnsi="Book Antiqua" w:cs="宋体"/>
          <w:color w:val="000000"/>
          <w:lang w:eastAsia="zh-CN"/>
        </w:rPr>
        <w:t xml:space="preserve"> HX, Chen LK, Wu Y, Zhu SA, Gong XN, Xia YX, Ouyang HW, Zou XH. Tissue engineered bulking agent with adipose-derived stem cells and silk fibroin microspheres for the treatment of intrinsic urethral sphincter deficiency. </w:t>
      </w:r>
      <w:r w:rsidRPr="00F64390">
        <w:rPr>
          <w:rFonts w:ascii="Book Antiqua" w:eastAsia="宋体" w:hAnsi="Book Antiqua" w:cs="宋体"/>
          <w:i/>
          <w:iCs/>
          <w:color w:val="000000"/>
          <w:lang w:eastAsia="zh-CN"/>
        </w:rPr>
        <w:t>Biomaterials</w:t>
      </w:r>
      <w:r w:rsidRPr="00F64390">
        <w:rPr>
          <w:rFonts w:ascii="Book Antiqua" w:eastAsia="宋体" w:hAnsi="Book Antiqua" w:cs="宋体"/>
          <w:color w:val="000000"/>
          <w:lang w:eastAsia="zh-CN"/>
        </w:rPr>
        <w:t> 2014; </w:t>
      </w:r>
      <w:r w:rsidRPr="00F64390">
        <w:rPr>
          <w:rFonts w:ascii="Book Antiqua" w:eastAsia="宋体" w:hAnsi="Book Antiqua" w:cs="宋体"/>
          <w:b/>
          <w:bCs/>
          <w:color w:val="000000"/>
          <w:lang w:eastAsia="zh-CN"/>
        </w:rPr>
        <w:t>35</w:t>
      </w:r>
      <w:r w:rsidRPr="00F64390">
        <w:rPr>
          <w:rFonts w:ascii="Book Antiqua" w:eastAsia="宋体" w:hAnsi="Book Antiqua" w:cs="宋体"/>
          <w:color w:val="000000"/>
          <w:lang w:eastAsia="zh-CN"/>
        </w:rPr>
        <w:t>: 1519-1530 [PMID: 24275524 DOI: 10.1016/j.biomaterials.2013.11.025]</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32 </w:t>
      </w:r>
      <w:r w:rsidRPr="00F64390">
        <w:rPr>
          <w:rFonts w:ascii="Book Antiqua" w:eastAsia="宋体" w:hAnsi="Book Antiqua" w:cs="宋体"/>
          <w:b/>
          <w:bCs/>
          <w:color w:val="000000"/>
          <w:lang w:eastAsia="zh-CN"/>
        </w:rPr>
        <w:t>Li GY</w:t>
      </w:r>
      <w:r w:rsidRPr="00F64390">
        <w:rPr>
          <w:rFonts w:ascii="Book Antiqua" w:eastAsia="宋体" w:hAnsi="Book Antiqua" w:cs="宋体"/>
          <w:color w:val="000000"/>
          <w:lang w:eastAsia="zh-CN"/>
        </w:rPr>
        <w:t xml:space="preserve">, Zhou F, Gong YQ, Cui WS, Yuan YM, Song WD, Xin H, Liu T, Li WR, Gao ZZ, Liu J, </w:t>
      </w:r>
      <w:proofErr w:type="spellStart"/>
      <w:r w:rsidRPr="00F64390">
        <w:rPr>
          <w:rFonts w:ascii="Book Antiqua" w:eastAsia="宋体" w:hAnsi="Book Antiqua" w:cs="宋体"/>
          <w:color w:val="000000"/>
          <w:lang w:eastAsia="zh-CN"/>
        </w:rPr>
        <w:t>Guo</w:t>
      </w:r>
      <w:proofErr w:type="spellEnd"/>
      <w:r w:rsidRPr="00F64390">
        <w:rPr>
          <w:rFonts w:ascii="Book Antiqua" w:eastAsia="宋体" w:hAnsi="Book Antiqua" w:cs="宋体"/>
          <w:color w:val="000000"/>
          <w:lang w:eastAsia="zh-CN"/>
        </w:rPr>
        <w:t xml:space="preserve"> YL, Xin ZC. Activation of VEGF and ERK1/2 and improvement of urethral function by adipose-derived stem cells in a rat stress urinary incontinence model. </w:t>
      </w:r>
      <w:r w:rsidRPr="00F64390">
        <w:rPr>
          <w:rFonts w:ascii="Book Antiqua" w:eastAsia="宋体" w:hAnsi="Book Antiqua" w:cs="宋体"/>
          <w:i/>
          <w:iCs/>
          <w:color w:val="000000"/>
          <w:lang w:eastAsia="zh-CN"/>
        </w:rPr>
        <w:t>Urology</w:t>
      </w:r>
      <w:r w:rsidRPr="00F64390">
        <w:rPr>
          <w:rFonts w:ascii="Book Antiqua" w:eastAsia="宋体" w:hAnsi="Book Antiqua" w:cs="宋体"/>
          <w:color w:val="000000"/>
          <w:lang w:eastAsia="zh-CN"/>
        </w:rPr>
        <w:t> 2012; </w:t>
      </w:r>
      <w:r w:rsidRPr="00F64390">
        <w:rPr>
          <w:rFonts w:ascii="Book Antiqua" w:eastAsia="宋体" w:hAnsi="Book Antiqua" w:cs="宋体"/>
          <w:b/>
          <w:bCs/>
          <w:color w:val="000000"/>
          <w:lang w:eastAsia="zh-CN"/>
        </w:rPr>
        <w:t>80</w:t>
      </w:r>
      <w:r w:rsidRPr="00F64390">
        <w:rPr>
          <w:rFonts w:ascii="Book Antiqua" w:eastAsia="宋体" w:hAnsi="Book Antiqua" w:cs="宋体"/>
          <w:color w:val="000000"/>
          <w:lang w:eastAsia="zh-CN"/>
        </w:rPr>
        <w:t>: 953.e1-953.e8 [PMID: 22950999]</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33 </w:t>
      </w:r>
      <w:r w:rsidRPr="00F64390">
        <w:rPr>
          <w:rFonts w:ascii="Book Antiqua" w:eastAsia="宋体" w:hAnsi="Book Antiqua" w:cs="宋体"/>
          <w:b/>
          <w:bCs/>
          <w:color w:val="000000"/>
          <w:lang w:eastAsia="zh-CN"/>
        </w:rPr>
        <w:t>Kwon D</w:t>
      </w:r>
      <w:r w:rsidRPr="00F64390">
        <w:rPr>
          <w:rFonts w:ascii="Book Antiqua" w:eastAsia="宋体" w:hAnsi="Book Antiqua" w:cs="宋体"/>
          <w:color w:val="000000"/>
          <w:lang w:eastAsia="zh-CN"/>
        </w:rPr>
        <w:t xml:space="preserve">, Kim Y, </w:t>
      </w:r>
      <w:proofErr w:type="spellStart"/>
      <w:r w:rsidRPr="00F64390">
        <w:rPr>
          <w:rFonts w:ascii="Book Antiqua" w:eastAsia="宋体" w:hAnsi="Book Antiqua" w:cs="宋体"/>
          <w:color w:val="000000"/>
          <w:lang w:eastAsia="zh-CN"/>
        </w:rPr>
        <w:t>Pruchnic</w:t>
      </w:r>
      <w:proofErr w:type="spellEnd"/>
      <w:r w:rsidRPr="00F64390">
        <w:rPr>
          <w:rFonts w:ascii="Book Antiqua" w:eastAsia="宋体" w:hAnsi="Book Antiqua" w:cs="宋体"/>
          <w:color w:val="000000"/>
          <w:lang w:eastAsia="zh-CN"/>
        </w:rPr>
        <w:t xml:space="preserve"> R, Jankowski R, </w:t>
      </w:r>
      <w:proofErr w:type="spellStart"/>
      <w:r w:rsidRPr="00F64390">
        <w:rPr>
          <w:rFonts w:ascii="Book Antiqua" w:eastAsia="宋体" w:hAnsi="Book Antiqua" w:cs="宋体"/>
          <w:color w:val="000000"/>
          <w:lang w:eastAsia="zh-CN"/>
        </w:rPr>
        <w:t>Usiene</w:t>
      </w:r>
      <w:proofErr w:type="spellEnd"/>
      <w:r w:rsidRPr="00F64390">
        <w:rPr>
          <w:rFonts w:ascii="Book Antiqua" w:eastAsia="宋体" w:hAnsi="Book Antiqua" w:cs="宋体"/>
          <w:color w:val="000000"/>
          <w:lang w:eastAsia="zh-CN"/>
        </w:rPr>
        <w:t xml:space="preserve"> I, de Miguel F, Huard J, Chancellor MB. </w:t>
      </w:r>
      <w:proofErr w:type="spellStart"/>
      <w:r w:rsidRPr="00F64390">
        <w:rPr>
          <w:rFonts w:ascii="Book Antiqua" w:eastAsia="宋体" w:hAnsi="Book Antiqua" w:cs="宋体"/>
          <w:color w:val="000000"/>
          <w:lang w:eastAsia="zh-CN"/>
        </w:rPr>
        <w:t>Periurethral</w:t>
      </w:r>
      <w:proofErr w:type="spellEnd"/>
      <w:r w:rsidRPr="00F64390">
        <w:rPr>
          <w:rFonts w:ascii="Book Antiqua" w:eastAsia="宋体" w:hAnsi="Book Antiqua" w:cs="宋体"/>
          <w:color w:val="000000"/>
          <w:lang w:eastAsia="zh-CN"/>
        </w:rPr>
        <w:t xml:space="preserve"> cellular injection: comparison of muscle-derived progenitor cells and fibroblasts with regard to efficacy and tissue contractility in an animal model of stress urinary incontinence. </w:t>
      </w:r>
      <w:r w:rsidRPr="00F64390">
        <w:rPr>
          <w:rFonts w:ascii="Book Antiqua" w:eastAsia="宋体" w:hAnsi="Book Antiqua" w:cs="宋体"/>
          <w:i/>
          <w:iCs/>
          <w:color w:val="000000"/>
          <w:lang w:eastAsia="zh-CN"/>
        </w:rPr>
        <w:t>Urology</w:t>
      </w:r>
      <w:r w:rsidRPr="00F64390">
        <w:rPr>
          <w:rFonts w:ascii="Book Antiqua" w:eastAsia="宋体" w:hAnsi="Book Antiqua" w:cs="宋体"/>
          <w:color w:val="000000"/>
          <w:lang w:eastAsia="zh-CN"/>
        </w:rPr>
        <w:t> 2006; </w:t>
      </w:r>
      <w:r w:rsidRPr="00F64390">
        <w:rPr>
          <w:rFonts w:ascii="Book Antiqua" w:eastAsia="宋体" w:hAnsi="Book Antiqua" w:cs="宋体"/>
          <w:b/>
          <w:bCs/>
          <w:color w:val="000000"/>
          <w:lang w:eastAsia="zh-CN"/>
        </w:rPr>
        <w:t>68</w:t>
      </w:r>
      <w:r w:rsidRPr="00F64390">
        <w:rPr>
          <w:rFonts w:ascii="Book Antiqua" w:eastAsia="宋体" w:hAnsi="Book Antiqua" w:cs="宋体"/>
          <w:color w:val="000000"/>
          <w:lang w:eastAsia="zh-CN"/>
        </w:rPr>
        <w:t>: 449-454 [PMID: 16904482 DOI: 10.1016/j.urology.2006.03.040]</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34 </w:t>
      </w:r>
      <w:r w:rsidRPr="00F64390">
        <w:rPr>
          <w:rFonts w:ascii="Book Antiqua" w:eastAsia="宋体" w:hAnsi="Book Antiqua" w:cs="宋体"/>
          <w:b/>
          <w:bCs/>
          <w:color w:val="000000"/>
          <w:lang w:eastAsia="zh-CN"/>
        </w:rPr>
        <w:t>Xu Y</w:t>
      </w:r>
      <w:r w:rsidRPr="00F64390">
        <w:rPr>
          <w:rFonts w:ascii="Book Antiqua" w:eastAsia="宋体" w:hAnsi="Book Antiqua" w:cs="宋体"/>
          <w:color w:val="000000"/>
          <w:lang w:eastAsia="zh-CN"/>
        </w:rPr>
        <w:t xml:space="preserve">, Song YF, Lin ZX. Transplantation of muscle-derived stem cells plus biodegradable fibrin glue restores the urethral sphincter in a </w:t>
      </w:r>
      <w:proofErr w:type="spellStart"/>
      <w:r w:rsidRPr="00F64390">
        <w:rPr>
          <w:rFonts w:ascii="Book Antiqua" w:eastAsia="宋体" w:hAnsi="Book Antiqua" w:cs="宋体"/>
          <w:color w:val="000000"/>
          <w:lang w:eastAsia="zh-CN"/>
        </w:rPr>
        <w:t>pudendal</w:t>
      </w:r>
      <w:proofErr w:type="spellEnd"/>
      <w:r w:rsidRPr="00F64390">
        <w:rPr>
          <w:rFonts w:ascii="Book Antiqua" w:eastAsia="宋体" w:hAnsi="Book Antiqua" w:cs="宋体"/>
          <w:color w:val="000000"/>
          <w:lang w:eastAsia="zh-CN"/>
        </w:rPr>
        <w:t xml:space="preserve"> nerve-</w:t>
      </w:r>
      <w:r w:rsidRPr="00F64390">
        <w:rPr>
          <w:rFonts w:ascii="Book Antiqua" w:eastAsia="宋体" w:hAnsi="Book Antiqua" w:cs="宋体"/>
          <w:color w:val="000000"/>
          <w:lang w:eastAsia="zh-CN"/>
        </w:rPr>
        <w:lastRenderedPageBreak/>
        <w:t>transected rat model. </w:t>
      </w:r>
      <w:proofErr w:type="spellStart"/>
      <w:r w:rsidRPr="00F64390">
        <w:rPr>
          <w:rFonts w:ascii="Book Antiqua" w:eastAsia="宋体" w:hAnsi="Book Antiqua" w:cs="宋体"/>
          <w:i/>
          <w:iCs/>
          <w:color w:val="000000"/>
          <w:lang w:eastAsia="zh-CN"/>
        </w:rPr>
        <w:t>Braz</w:t>
      </w:r>
      <w:proofErr w:type="spellEnd"/>
      <w:r w:rsidRPr="00F64390">
        <w:rPr>
          <w:rFonts w:ascii="Book Antiqua" w:eastAsia="宋体" w:hAnsi="Book Antiqua" w:cs="宋体"/>
          <w:i/>
          <w:iCs/>
          <w:color w:val="000000"/>
          <w:lang w:eastAsia="zh-CN"/>
        </w:rPr>
        <w:t xml:space="preserve"> J Med </w:t>
      </w:r>
      <w:proofErr w:type="spellStart"/>
      <w:r w:rsidRPr="00F64390">
        <w:rPr>
          <w:rFonts w:ascii="Book Antiqua" w:eastAsia="宋体" w:hAnsi="Book Antiqua" w:cs="宋体"/>
          <w:i/>
          <w:iCs/>
          <w:color w:val="000000"/>
          <w:lang w:eastAsia="zh-CN"/>
        </w:rPr>
        <w:t>Biol</w:t>
      </w:r>
      <w:proofErr w:type="spellEnd"/>
      <w:r w:rsidRPr="00F64390">
        <w:rPr>
          <w:rFonts w:ascii="Book Antiqua" w:eastAsia="宋体" w:hAnsi="Book Antiqua" w:cs="宋体"/>
          <w:i/>
          <w:iCs/>
          <w:color w:val="000000"/>
          <w:lang w:eastAsia="zh-CN"/>
        </w:rPr>
        <w:t xml:space="preserve"> Res</w:t>
      </w:r>
      <w:r w:rsidRPr="00F64390">
        <w:rPr>
          <w:rFonts w:ascii="Book Antiqua" w:eastAsia="宋体" w:hAnsi="Book Antiqua" w:cs="宋体"/>
          <w:color w:val="000000"/>
          <w:lang w:eastAsia="zh-CN"/>
        </w:rPr>
        <w:t> 2010; </w:t>
      </w:r>
      <w:r w:rsidRPr="00F64390">
        <w:rPr>
          <w:rFonts w:ascii="Book Antiqua" w:eastAsia="宋体" w:hAnsi="Book Antiqua" w:cs="宋体"/>
          <w:b/>
          <w:bCs/>
          <w:color w:val="000000"/>
          <w:lang w:eastAsia="zh-CN"/>
        </w:rPr>
        <w:t>43</w:t>
      </w:r>
      <w:r w:rsidRPr="00F64390">
        <w:rPr>
          <w:rFonts w:ascii="Book Antiqua" w:eastAsia="宋体" w:hAnsi="Book Antiqua" w:cs="宋体"/>
          <w:color w:val="000000"/>
          <w:lang w:eastAsia="zh-CN"/>
        </w:rPr>
        <w:t>: 1076-1083 [PMID: 21088804 DOI: 10.1590/S0100-879X2010007500112]</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35 </w:t>
      </w:r>
      <w:r w:rsidRPr="00F64390">
        <w:rPr>
          <w:rFonts w:ascii="Book Antiqua" w:eastAsia="宋体" w:hAnsi="Book Antiqua" w:cs="宋体"/>
          <w:b/>
          <w:bCs/>
          <w:color w:val="000000"/>
          <w:lang w:eastAsia="zh-CN"/>
        </w:rPr>
        <w:t>Lim JJ</w:t>
      </w:r>
      <w:r w:rsidRPr="00F64390">
        <w:rPr>
          <w:rFonts w:ascii="Book Antiqua" w:eastAsia="宋体" w:hAnsi="Book Antiqua" w:cs="宋体"/>
          <w:color w:val="000000"/>
          <w:lang w:eastAsia="zh-CN"/>
        </w:rPr>
        <w:t xml:space="preserve">, Jang JB, Kim JY, Moon SH, Lee CN, Lee KJ. </w:t>
      </w:r>
      <w:proofErr w:type="gramStart"/>
      <w:r w:rsidRPr="00F64390">
        <w:rPr>
          <w:rFonts w:ascii="Book Antiqua" w:eastAsia="宋体" w:hAnsi="Book Antiqua" w:cs="宋体"/>
          <w:color w:val="000000"/>
          <w:lang w:eastAsia="zh-CN"/>
        </w:rPr>
        <w:t>Human umbilical cord blood mononuclear cell transplantation in rats with intrinsic sphincter deficiency.</w:t>
      </w:r>
      <w:proofErr w:type="gramEnd"/>
      <w:r w:rsidRPr="00F64390">
        <w:rPr>
          <w:rFonts w:ascii="Book Antiqua" w:eastAsia="宋体" w:hAnsi="Book Antiqua" w:cs="宋体"/>
          <w:color w:val="000000"/>
          <w:lang w:eastAsia="zh-CN"/>
        </w:rPr>
        <w:t> </w:t>
      </w:r>
      <w:r w:rsidRPr="00F64390">
        <w:rPr>
          <w:rFonts w:ascii="Book Antiqua" w:eastAsia="宋体" w:hAnsi="Book Antiqua" w:cs="宋体"/>
          <w:i/>
          <w:iCs/>
          <w:color w:val="000000"/>
          <w:lang w:eastAsia="zh-CN"/>
        </w:rPr>
        <w:t xml:space="preserve">J Korean Med </w:t>
      </w:r>
      <w:proofErr w:type="spellStart"/>
      <w:r w:rsidRPr="00F64390">
        <w:rPr>
          <w:rFonts w:ascii="Book Antiqua" w:eastAsia="宋体" w:hAnsi="Book Antiqua" w:cs="宋体"/>
          <w:i/>
          <w:iCs/>
          <w:color w:val="000000"/>
          <w:lang w:eastAsia="zh-CN"/>
        </w:rPr>
        <w:t>Sci</w:t>
      </w:r>
      <w:proofErr w:type="spellEnd"/>
      <w:r w:rsidRPr="00F64390">
        <w:rPr>
          <w:rFonts w:ascii="Book Antiqua" w:eastAsia="宋体" w:hAnsi="Book Antiqua" w:cs="宋体"/>
          <w:color w:val="000000"/>
          <w:lang w:eastAsia="zh-CN"/>
        </w:rPr>
        <w:t> 2010; </w:t>
      </w:r>
      <w:r w:rsidRPr="00F64390">
        <w:rPr>
          <w:rFonts w:ascii="Book Antiqua" w:eastAsia="宋体" w:hAnsi="Book Antiqua" w:cs="宋体"/>
          <w:b/>
          <w:bCs/>
          <w:color w:val="000000"/>
          <w:lang w:eastAsia="zh-CN"/>
        </w:rPr>
        <w:t>25</w:t>
      </w:r>
      <w:r w:rsidRPr="00F64390">
        <w:rPr>
          <w:rFonts w:ascii="Book Antiqua" w:eastAsia="宋体" w:hAnsi="Book Antiqua" w:cs="宋体"/>
          <w:color w:val="000000"/>
          <w:lang w:eastAsia="zh-CN"/>
        </w:rPr>
        <w:t>: 663-670 [PMID: 20436699 DOI: 10.3346/jkms.2010.25.5.663]</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36 </w:t>
      </w:r>
      <w:r w:rsidRPr="00F64390">
        <w:rPr>
          <w:rFonts w:ascii="Book Antiqua" w:eastAsia="宋体" w:hAnsi="Book Antiqua" w:cs="宋体"/>
          <w:b/>
          <w:bCs/>
          <w:color w:val="000000"/>
          <w:lang w:eastAsia="zh-CN"/>
        </w:rPr>
        <w:t>Kong KY</w:t>
      </w:r>
      <w:r w:rsidRPr="00F64390">
        <w:rPr>
          <w:rFonts w:ascii="Book Antiqua" w:eastAsia="宋体" w:hAnsi="Book Antiqua" w:cs="宋体"/>
          <w:color w:val="000000"/>
          <w:lang w:eastAsia="zh-CN"/>
        </w:rPr>
        <w:t xml:space="preserve">, Ren J, Kraus M, </w:t>
      </w:r>
      <w:proofErr w:type="spellStart"/>
      <w:r w:rsidRPr="00F64390">
        <w:rPr>
          <w:rFonts w:ascii="Book Antiqua" w:eastAsia="宋体" w:hAnsi="Book Antiqua" w:cs="宋体"/>
          <w:color w:val="000000"/>
          <w:lang w:eastAsia="zh-CN"/>
        </w:rPr>
        <w:t>Finklestein</w:t>
      </w:r>
      <w:proofErr w:type="spellEnd"/>
      <w:r w:rsidRPr="00F64390">
        <w:rPr>
          <w:rFonts w:ascii="Book Antiqua" w:eastAsia="宋体" w:hAnsi="Book Antiqua" w:cs="宋体"/>
          <w:color w:val="000000"/>
          <w:lang w:eastAsia="zh-CN"/>
        </w:rPr>
        <w:t xml:space="preserve"> SP, Brown RH. Human umbilical cord blood cells differentiate into muscle in </w:t>
      </w:r>
      <w:proofErr w:type="spellStart"/>
      <w:r w:rsidRPr="00F64390">
        <w:rPr>
          <w:rFonts w:ascii="Book Antiqua" w:eastAsia="宋体" w:hAnsi="Book Antiqua" w:cs="宋体"/>
          <w:color w:val="000000"/>
          <w:lang w:eastAsia="zh-CN"/>
        </w:rPr>
        <w:t>sjl</w:t>
      </w:r>
      <w:proofErr w:type="spellEnd"/>
      <w:r w:rsidRPr="00F64390">
        <w:rPr>
          <w:rFonts w:ascii="Book Antiqua" w:eastAsia="宋体" w:hAnsi="Book Antiqua" w:cs="宋体"/>
          <w:color w:val="000000"/>
          <w:lang w:eastAsia="zh-CN"/>
        </w:rPr>
        <w:t xml:space="preserve"> muscular dystrophy mice. </w:t>
      </w:r>
      <w:r w:rsidRPr="00F64390">
        <w:rPr>
          <w:rFonts w:ascii="Book Antiqua" w:eastAsia="宋体" w:hAnsi="Book Antiqua" w:cs="宋体"/>
          <w:i/>
          <w:iCs/>
          <w:color w:val="000000"/>
          <w:lang w:eastAsia="zh-CN"/>
        </w:rPr>
        <w:t>Stem Cells</w:t>
      </w:r>
      <w:r w:rsidRPr="00F64390">
        <w:rPr>
          <w:rFonts w:ascii="Book Antiqua" w:eastAsia="宋体" w:hAnsi="Book Antiqua" w:cs="宋体"/>
          <w:color w:val="000000"/>
          <w:lang w:eastAsia="zh-CN"/>
        </w:rPr>
        <w:t> 2004; </w:t>
      </w:r>
      <w:r w:rsidRPr="00F64390">
        <w:rPr>
          <w:rFonts w:ascii="Book Antiqua" w:eastAsia="宋体" w:hAnsi="Book Antiqua" w:cs="宋体"/>
          <w:b/>
          <w:bCs/>
          <w:color w:val="000000"/>
          <w:lang w:eastAsia="zh-CN"/>
        </w:rPr>
        <w:t>22</w:t>
      </w:r>
      <w:r w:rsidRPr="00F64390">
        <w:rPr>
          <w:rFonts w:ascii="Book Antiqua" w:eastAsia="宋体" w:hAnsi="Book Antiqua" w:cs="宋体"/>
          <w:color w:val="000000"/>
          <w:lang w:eastAsia="zh-CN"/>
        </w:rPr>
        <w:t>: 981-993 [PMID: 15536189 DOI: 10.1634/stemcells.22-6-981]</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37 </w:t>
      </w:r>
      <w:proofErr w:type="spellStart"/>
      <w:r w:rsidRPr="00F64390">
        <w:rPr>
          <w:rFonts w:ascii="Book Antiqua" w:eastAsia="宋体" w:hAnsi="Book Antiqua" w:cs="宋体"/>
          <w:b/>
          <w:bCs/>
          <w:color w:val="000000"/>
          <w:lang w:eastAsia="zh-CN"/>
        </w:rPr>
        <w:t>Feki</w:t>
      </w:r>
      <w:proofErr w:type="spellEnd"/>
      <w:r w:rsidRPr="00F64390">
        <w:rPr>
          <w:rFonts w:ascii="Book Antiqua" w:eastAsia="宋体" w:hAnsi="Book Antiqua" w:cs="宋体"/>
          <w:b/>
          <w:bCs/>
          <w:color w:val="000000"/>
          <w:lang w:eastAsia="zh-CN"/>
        </w:rPr>
        <w:t xml:space="preserve"> A</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Faltin</w:t>
      </w:r>
      <w:proofErr w:type="spellEnd"/>
      <w:r w:rsidRPr="00F64390">
        <w:rPr>
          <w:rFonts w:ascii="Book Antiqua" w:eastAsia="宋体" w:hAnsi="Book Antiqua" w:cs="宋体"/>
          <w:color w:val="000000"/>
          <w:lang w:eastAsia="zh-CN"/>
        </w:rPr>
        <w:t xml:space="preserve"> DL, Lei T, </w:t>
      </w:r>
      <w:proofErr w:type="spellStart"/>
      <w:r w:rsidRPr="00F64390">
        <w:rPr>
          <w:rFonts w:ascii="Book Antiqua" w:eastAsia="宋体" w:hAnsi="Book Antiqua" w:cs="宋体"/>
          <w:color w:val="000000"/>
          <w:lang w:eastAsia="zh-CN"/>
        </w:rPr>
        <w:t>Dubuisson</w:t>
      </w:r>
      <w:proofErr w:type="spellEnd"/>
      <w:r w:rsidRPr="00F64390">
        <w:rPr>
          <w:rFonts w:ascii="Book Antiqua" w:eastAsia="宋体" w:hAnsi="Book Antiqua" w:cs="宋体"/>
          <w:color w:val="000000"/>
          <w:lang w:eastAsia="zh-CN"/>
        </w:rPr>
        <w:t xml:space="preserve"> JB, Jacob S, Irion O. Sphincter incontinence: is regenerative medicine the best alternative to restore urinary or anal sphincter function? </w:t>
      </w:r>
      <w:proofErr w:type="spellStart"/>
      <w:r w:rsidRPr="00F64390">
        <w:rPr>
          <w:rFonts w:ascii="Book Antiqua" w:eastAsia="宋体" w:hAnsi="Book Antiqua" w:cs="宋体"/>
          <w:i/>
          <w:iCs/>
          <w:color w:val="000000"/>
          <w:lang w:eastAsia="zh-CN"/>
        </w:rPr>
        <w:t>Int</w:t>
      </w:r>
      <w:proofErr w:type="spellEnd"/>
      <w:r w:rsidRPr="00F64390">
        <w:rPr>
          <w:rFonts w:ascii="Book Antiqua" w:eastAsia="宋体" w:hAnsi="Book Antiqua" w:cs="宋体"/>
          <w:i/>
          <w:iCs/>
          <w:color w:val="000000"/>
          <w:lang w:eastAsia="zh-CN"/>
        </w:rPr>
        <w:t xml:space="preserve"> J </w:t>
      </w:r>
      <w:proofErr w:type="spellStart"/>
      <w:r w:rsidRPr="00F64390">
        <w:rPr>
          <w:rFonts w:ascii="Book Antiqua" w:eastAsia="宋体" w:hAnsi="Book Antiqua" w:cs="宋体"/>
          <w:i/>
          <w:iCs/>
          <w:color w:val="000000"/>
          <w:lang w:eastAsia="zh-CN"/>
        </w:rPr>
        <w:t>Biochem</w:t>
      </w:r>
      <w:proofErr w:type="spellEnd"/>
      <w:r w:rsidRPr="00F64390">
        <w:rPr>
          <w:rFonts w:ascii="Book Antiqua" w:eastAsia="宋体" w:hAnsi="Book Antiqua" w:cs="宋体"/>
          <w:i/>
          <w:iCs/>
          <w:color w:val="000000"/>
          <w:lang w:eastAsia="zh-CN"/>
        </w:rPr>
        <w:t xml:space="preserve"> Cell </w:t>
      </w:r>
      <w:proofErr w:type="spellStart"/>
      <w:r w:rsidRPr="00F64390">
        <w:rPr>
          <w:rFonts w:ascii="Book Antiqua" w:eastAsia="宋体" w:hAnsi="Book Antiqua" w:cs="宋体"/>
          <w:i/>
          <w:iCs/>
          <w:color w:val="000000"/>
          <w:lang w:eastAsia="zh-CN"/>
        </w:rPr>
        <w:t>Biol</w:t>
      </w:r>
      <w:proofErr w:type="spellEnd"/>
      <w:r w:rsidRPr="00F64390">
        <w:rPr>
          <w:rFonts w:ascii="Book Antiqua" w:eastAsia="宋体" w:hAnsi="Book Antiqua" w:cs="宋体"/>
          <w:color w:val="000000"/>
          <w:lang w:eastAsia="zh-CN"/>
        </w:rPr>
        <w:t> 2007; </w:t>
      </w:r>
      <w:r w:rsidRPr="00F64390">
        <w:rPr>
          <w:rFonts w:ascii="Book Antiqua" w:eastAsia="宋体" w:hAnsi="Book Antiqua" w:cs="宋体"/>
          <w:b/>
          <w:bCs/>
          <w:color w:val="000000"/>
          <w:lang w:eastAsia="zh-CN"/>
        </w:rPr>
        <w:t>39</w:t>
      </w:r>
      <w:r w:rsidRPr="00F64390">
        <w:rPr>
          <w:rFonts w:ascii="Book Antiqua" w:eastAsia="宋体" w:hAnsi="Book Antiqua" w:cs="宋体"/>
          <w:color w:val="000000"/>
          <w:lang w:eastAsia="zh-CN"/>
        </w:rPr>
        <w:t>: 678-684 [PMID: 17208507 DOI: 10.1016/j.biocel.2006.11.001]</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38 </w:t>
      </w:r>
      <w:r w:rsidRPr="00F64390">
        <w:rPr>
          <w:rFonts w:ascii="Book Antiqua" w:eastAsia="宋体" w:hAnsi="Book Antiqua" w:cs="宋体"/>
          <w:b/>
          <w:bCs/>
          <w:color w:val="000000"/>
          <w:lang w:eastAsia="zh-CN"/>
        </w:rPr>
        <w:t xml:space="preserve">De </w:t>
      </w:r>
      <w:proofErr w:type="spellStart"/>
      <w:r w:rsidRPr="00F64390">
        <w:rPr>
          <w:rFonts w:ascii="Book Antiqua" w:eastAsia="宋体" w:hAnsi="Book Antiqua" w:cs="宋体"/>
          <w:b/>
          <w:bCs/>
          <w:color w:val="000000"/>
          <w:lang w:eastAsia="zh-CN"/>
        </w:rPr>
        <w:t>Coppi</w:t>
      </w:r>
      <w:proofErr w:type="spellEnd"/>
      <w:r w:rsidRPr="00F64390">
        <w:rPr>
          <w:rFonts w:ascii="Book Antiqua" w:eastAsia="宋体" w:hAnsi="Book Antiqua" w:cs="宋体"/>
          <w:b/>
          <w:bCs/>
          <w:color w:val="000000"/>
          <w:lang w:eastAsia="zh-CN"/>
        </w:rPr>
        <w:t xml:space="preserve"> P</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Bartsch</w:t>
      </w:r>
      <w:proofErr w:type="spellEnd"/>
      <w:r w:rsidRPr="00F64390">
        <w:rPr>
          <w:rFonts w:ascii="Book Antiqua" w:eastAsia="宋体" w:hAnsi="Book Antiqua" w:cs="宋体"/>
          <w:color w:val="000000"/>
          <w:lang w:eastAsia="zh-CN"/>
        </w:rPr>
        <w:t xml:space="preserve"> G, Siddiqui MM, Xu T, Santos CC, </w:t>
      </w:r>
      <w:proofErr w:type="spellStart"/>
      <w:r w:rsidRPr="00F64390">
        <w:rPr>
          <w:rFonts w:ascii="Book Antiqua" w:eastAsia="宋体" w:hAnsi="Book Antiqua" w:cs="宋体"/>
          <w:color w:val="000000"/>
          <w:lang w:eastAsia="zh-CN"/>
        </w:rPr>
        <w:t>Perin</w:t>
      </w:r>
      <w:proofErr w:type="spellEnd"/>
      <w:r w:rsidRPr="00F64390">
        <w:rPr>
          <w:rFonts w:ascii="Book Antiqua" w:eastAsia="宋体" w:hAnsi="Book Antiqua" w:cs="宋体"/>
          <w:color w:val="000000"/>
          <w:lang w:eastAsia="zh-CN"/>
        </w:rPr>
        <w:t xml:space="preserve"> L, </w:t>
      </w:r>
      <w:proofErr w:type="spellStart"/>
      <w:r w:rsidRPr="00F64390">
        <w:rPr>
          <w:rFonts w:ascii="Book Antiqua" w:eastAsia="宋体" w:hAnsi="Book Antiqua" w:cs="宋体"/>
          <w:color w:val="000000"/>
          <w:lang w:eastAsia="zh-CN"/>
        </w:rPr>
        <w:t>Mostoslavsky</w:t>
      </w:r>
      <w:proofErr w:type="spellEnd"/>
      <w:r w:rsidRPr="00F64390">
        <w:rPr>
          <w:rFonts w:ascii="Book Antiqua" w:eastAsia="宋体" w:hAnsi="Book Antiqua" w:cs="宋体"/>
          <w:color w:val="000000"/>
          <w:lang w:eastAsia="zh-CN"/>
        </w:rPr>
        <w:t xml:space="preserve"> G, </w:t>
      </w:r>
      <w:proofErr w:type="spellStart"/>
      <w:r w:rsidRPr="00F64390">
        <w:rPr>
          <w:rFonts w:ascii="Book Antiqua" w:eastAsia="宋体" w:hAnsi="Book Antiqua" w:cs="宋体"/>
          <w:color w:val="000000"/>
          <w:lang w:eastAsia="zh-CN"/>
        </w:rPr>
        <w:t>Serre</w:t>
      </w:r>
      <w:proofErr w:type="spellEnd"/>
      <w:r w:rsidRPr="00F64390">
        <w:rPr>
          <w:rFonts w:ascii="Book Antiqua" w:eastAsia="宋体" w:hAnsi="Book Antiqua" w:cs="宋体"/>
          <w:color w:val="000000"/>
          <w:lang w:eastAsia="zh-CN"/>
        </w:rPr>
        <w:t xml:space="preserve"> AC, Snyder EY, </w:t>
      </w:r>
      <w:proofErr w:type="spellStart"/>
      <w:r w:rsidRPr="00F64390">
        <w:rPr>
          <w:rFonts w:ascii="Book Antiqua" w:eastAsia="宋体" w:hAnsi="Book Antiqua" w:cs="宋体"/>
          <w:color w:val="000000"/>
          <w:lang w:eastAsia="zh-CN"/>
        </w:rPr>
        <w:t>Yoo</w:t>
      </w:r>
      <w:proofErr w:type="spellEnd"/>
      <w:r w:rsidRPr="00F64390">
        <w:rPr>
          <w:rFonts w:ascii="Book Antiqua" w:eastAsia="宋体" w:hAnsi="Book Antiqua" w:cs="宋体"/>
          <w:color w:val="000000"/>
          <w:lang w:eastAsia="zh-CN"/>
        </w:rPr>
        <w:t xml:space="preserve"> JJ, Furth ME, </w:t>
      </w:r>
      <w:proofErr w:type="spellStart"/>
      <w:r w:rsidRPr="00F64390">
        <w:rPr>
          <w:rFonts w:ascii="Book Antiqua" w:eastAsia="宋体" w:hAnsi="Book Antiqua" w:cs="宋体"/>
          <w:color w:val="000000"/>
          <w:lang w:eastAsia="zh-CN"/>
        </w:rPr>
        <w:t>Soker</w:t>
      </w:r>
      <w:proofErr w:type="spellEnd"/>
      <w:r w:rsidRPr="00F64390">
        <w:rPr>
          <w:rFonts w:ascii="Book Antiqua" w:eastAsia="宋体" w:hAnsi="Book Antiqua" w:cs="宋体"/>
          <w:color w:val="000000"/>
          <w:lang w:eastAsia="zh-CN"/>
        </w:rPr>
        <w:t xml:space="preserve"> S, </w:t>
      </w:r>
      <w:proofErr w:type="spellStart"/>
      <w:r w:rsidRPr="00F64390">
        <w:rPr>
          <w:rFonts w:ascii="Book Antiqua" w:eastAsia="宋体" w:hAnsi="Book Antiqua" w:cs="宋体"/>
          <w:color w:val="000000"/>
          <w:lang w:eastAsia="zh-CN"/>
        </w:rPr>
        <w:t>Atala</w:t>
      </w:r>
      <w:proofErr w:type="spellEnd"/>
      <w:r w:rsidRPr="00F64390">
        <w:rPr>
          <w:rFonts w:ascii="Book Antiqua" w:eastAsia="宋体" w:hAnsi="Book Antiqua" w:cs="宋体"/>
          <w:color w:val="000000"/>
          <w:lang w:eastAsia="zh-CN"/>
        </w:rPr>
        <w:t xml:space="preserve"> A. Isolation of amniotic stem cell lines with potential for therapy. </w:t>
      </w:r>
      <w:r w:rsidRPr="00F64390">
        <w:rPr>
          <w:rFonts w:ascii="Book Antiqua" w:eastAsia="宋体" w:hAnsi="Book Antiqua" w:cs="宋体"/>
          <w:i/>
          <w:iCs/>
          <w:color w:val="000000"/>
          <w:lang w:eastAsia="zh-CN"/>
        </w:rPr>
        <w:t xml:space="preserve">Nat </w:t>
      </w:r>
      <w:proofErr w:type="spellStart"/>
      <w:r w:rsidRPr="00F64390">
        <w:rPr>
          <w:rFonts w:ascii="Book Antiqua" w:eastAsia="宋体" w:hAnsi="Book Antiqua" w:cs="宋体"/>
          <w:i/>
          <w:iCs/>
          <w:color w:val="000000"/>
          <w:lang w:eastAsia="zh-CN"/>
        </w:rPr>
        <w:t>Biotechnol</w:t>
      </w:r>
      <w:proofErr w:type="spellEnd"/>
      <w:r w:rsidRPr="00F64390">
        <w:rPr>
          <w:rFonts w:ascii="Book Antiqua" w:eastAsia="宋体" w:hAnsi="Book Antiqua" w:cs="宋体"/>
          <w:color w:val="000000"/>
          <w:lang w:eastAsia="zh-CN"/>
        </w:rPr>
        <w:t> 2007; </w:t>
      </w:r>
      <w:r w:rsidRPr="00F64390">
        <w:rPr>
          <w:rFonts w:ascii="Book Antiqua" w:eastAsia="宋体" w:hAnsi="Book Antiqua" w:cs="宋体"/>
          <w:b/>
          <w:bCs/>
          <w:color w:val="000000"/>
          <w:lang w:eastAsia="zh-CN"/>
        </w:rPr>
        <w:t>25</w:t>
      </w:r>
      <w:r w:rsidRPr="00F64390">
        <w:rPr>
          <w:rFonts w:ascii="Book Antiqua" w:eastAsia="宋体" w:hAnsi="Book Antiqua" w:cs="宋体"/>
          <w:color w:val="000000"/>
          <w:lang w:eastAsia="zh-CN"/>
        </w:rPr>
        <w:t>: 100-106 [PMID: 17206138 DOI: 10.1038/nbt1274]</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39 </w:t>
      </w:r>
      <w:proofErr w:type="spellStart"/>
      <w:r w:rsidRPr="00F64390">
        <w:rPr>
          <w:rFonts w:ascii="Book Antiqua" w:eastAsia="宋体" w:hAnsi="Book Antiqua" w:cs="宋体"/>
          <w:b/>
          <w:bCs/>
          <w:color w:val="000000"/>
          <w:lang w:eastAsia="zh-CN"/>
        </w:rPr>
        <w:t>Perin</w:t>
      </w:r>
      <w:proofErr w:type="spellEnd"/>
      <w:r w:rsidRPr="00F64390">
        <w:rPr>
          <w:rFonts w:ascii="Book Antiqua" w:eastAsia="宋体" w:hAnsi="Book Antiqua" w:cs="宋体"/>
          <w:b/>
          <w:bCs/>
          <w:color w:val="000000"/>
          <w:lang w:eastAsia="zh-CN"/>
        </w:rPr>
        <w:t xml:space="preserve"> L</w:t>
      </w:r>
      <w:r w:rsidRPr="00F64390">
        <w:rPr>
          <w:rFonts w:ascii="Book Antiqua" w:eastAsia="宋体" w:hAnsi="Book Antiqua" w:cs="宋体"/>
          <w:color w:val="000000"/>
          <w:lang w:eastAsia="zh-CN"/>
        </w:rPr>
        <w:t xml:space="preserve">, Giuliani S, Jin D, </w:t>
      </w:r>
      <w:proofErr w:type="spellStart"/>
      <w:r w:rsidRPr="00F64390">
        <w:rPr>
          <w:rFonts w:ascii="Book Antiqua" w:eastAsia="宋体" w:hAnsi="Book Antiqua" w:cs="宋体"/>
          <w:color w:val="000000"/>
          <w:lang w:eastAsia="zh-CN"/>
        </w:rPr>
        <w:t>Sedrakyan</w:t>
      </w:r>
      <w:proofErr w:type="spellEnd"/>
      <w:r w:rsidRPr="00F64390">
        <w:rPr>
          <w:rFonts w:ascii="Book Antiqua" w:eastAsia="宋体" w:hAnsi="Book Antiqua" w:cs="宋体"/>
          <w:color w:val="000000"/>
          <w:lang w:eastAsia="zh-CN"/>
        </w:rPr>
        <w:t xml:space="preserve"> S, </w:t>
      </w:r>
      <w:proofErr w:type="spellStart"/>
      <w:r w:rsidRPr="00F64390">
        <w:rPr>
          <w:rFonts w:ascii="Book Antiqua" w:eastAsia="宋体" w:hAnsi="Book Antiqua" w:cs="宋体"/>
          <w:color w:val="000000"/>
          <w:lang w:eastAsia="zh-CN"/>
        </w:rPr>
        <w:t>Carraro</w:t>
      </w:r>
      <w:proofErr w:type="spellEnd"/>
      <w:r w:rsidRPr="00F64390">
        <w:rPr>
          <w:rFonts w:ascii="Book Antiqua" w:eastAsia="宋体" w:hAnsi="Book Antiqua" w:cs="宋体"/>
          <w:color w:val="000000"/>
          <w:lang w:eastAsia="zh-CN"/>
        </w:rPr>
        <w:t xml:space="preserve"> G, </w:t>
      </w:r>
      <w:proofErr w:type="spellStart"/>
      <w:r w:rsidRPr="00F64390">
        <w:rPr>
          <w:rFonts w:ascii="Book Antiqua" w:eastAsia="宋体" w:hAnsi="Book Antiqua" w:cs="宋体"/>
          <w:color w:val="000000"/>
          <w:lang w:eastAsia="zh-CN"/>
        </w:rPr>
        <w:t>Habibian</w:t>
      </w:r>
      <w:proofErr w:type="spellEnd"/>
      <w:r w:rsidRPr="00F64390">
        <w:rPr>
          <w:rFonts w:ascii="Book Antiqua" w:eastAsia="宋体" w:hAnsi="Book Antiqua" w:cs="宋体"/>
          <w:color w:val="000000"/>
          <w:lang w:eastAsia="zh-CN"/>
        </w:rPr>
        <w:t xml:space="preserve"> R, Warburton D, </w:t>
      </w:r>
      <w:proofErr w:type="spellStart"/>
      <w:r w:rsidRPr="00F64390">
        <w:rPr>
          <w:rFonts w:ascii="Book Antiqua" w:eastAsia="宋体" w:hAnsi="Book Antiqua" w:cs="宋体"/>
          <w:color w:val="000000"/>
          <w:lang w:eastAsia="zh-CN"/>
        </w:rPr>
        <w:t>Atala</w:t>
      </w:r>
      <w:proofErr w:type="spellEnd"/>
      <w:r w:rsidRPr="00F64390">
        <w:rPr>
          <w:rFonts w:ascii="Book Antiqua" w:eastAsia="宋体" w:hAnsi="Book Antiqua" w:cs="宋体"/>
          <w:color w:val="000000"/>
          <w:lang w:eastAsia="zh-CN"/>
        </w:rPr>
        <w:t xml:space="preserve"> A, De </w:t>
      </w:r>
      <w:proofErr w:type="spellStart"/>
      <w:r w:rsidRPr="00F64390">
        <w:rPr>
          <w:rFonts w:ascii="Book Antiqua" w:eastAsia="宋体" w:hAnsi="Book Antiqua" w:cs="宋体"/>
          <w:color w:val="000000"/>
          <w:lang w:eastAsia="zh-CN"/>
        </w:rPr>
        <w:t>Filippo</w:t>
      </w:r>
      <w:proofErr w:type="spellEnd"/>
      <w:r w:rsidRPr="00F64390">
        <w:rPr>
          <w:rFonts w:ascii="Book Antiqua" w:eastAsia="宋体" w:hAnsi="Book Antiqua" w:cs="宋体"/>
          <w:color w:val="000000"/>
          <w:lang w:eastAsia="zh-CN"/>
        </w:rPr>
        <w:t xml:space="preserve"> RE. </w:t>
      </w:r>
      <w:proofErr w:type="gramStart"/>
      <w:r w:rsidRPr="00F64390">
        <w:rPr>
          <w:rFonts w:ascii="Book Antiqua" w:eastAsia="宋体" w:hAnsi="Book Antiqua" w:cs="宋体"/>
          <w:color w:val="000000"/>
          <w:lang w:eastAsia="zh-CN"/>
        </w:rPr>
        <w:t>Renal differentiation of amniotic fluid stem cells.</w:t>
      </w:r>
      <w:proofErr w:type="gramEnd"/>
      <w:r w:rsidRPr="00F64390">
        <w:rPr>
          <w:rFonts w:ascii="Book Antiqua" w:eastAsia="宋体" w:hAnsi="Book Antiqua" w:cs="宋体"/>
          <w:color w:val="000000"/>
          <w:lang w:eastAsia="zh-CN"/>
        </w:rPr>
        <w:t> </w:t>
      </w:r>
      <w:r w:rsidRPr="00F64390">
        <w:rPr>
          <w:rFonts w:ascii="Book Antiqua" w:eastAsia="宋体" w:hAnsi="Book Antiqua" w:cs="宋体"/>
          <w:i/>
          <w:iCs/>
          <w:color w:val="000000"/>
          <w:lang w:eastAsia="zh-CN"/>
        </w:rPr>
        <w:t xml:space="preserve">Cell </w:t>
      </w:r>
      <w:proofErr w:type="spellStart"/>
      <w:r w:rsidRPr="00F64390">
        <w:rPr>
          <w:rFonts w:ascii="Book Antiqua" w:eastAsia="宋体" w:hAnsi="Book Antiqua" w:cs="宋体"/>
          <w:i/>
          <w:iCs/>
          <w:color w:val="000000"/>
          <w:lang w:eastAsia="zh-CN"/>
        </w:rPr>
        <w:t>Prolif</w:t>
      </w:r>
      <w:proofErr w:type="spellEnd"/>
      <w:r w:rsidRPr="00F64390">
        <w:rPr>
          <w:rFonts w:ascii="Book Antiqua" w:eastAsia="宋体" w:hAnsi="Book Antiqua" w:cs="宋体"/>
          <w:color w:val="000000"/>
          <w:lang w:eastAsia="zh-CN"/>
        </w:rPr>
        <w:t> 2007; </w:t>
      </w:r>
      <w:r w:rsidRPr="00F64390">
        <w:rPr>
          <w:rFonts w:ascii="Book Antiqua" w:eastAsia="宋体" w:hAnsi="Book Antiqua" w:cs="宋体"/>
          <w:b/>
          <w:bCs/>
          <w:color w:val="000000"/>
          <w:lang w:eastAsia="zh-CN"/>
        </w:rPr>
        <w:t>40</w:t>
      </w:r>
      <w:r w:rsidRPr="00F64390">
        <w:rPr>
          <w:rFonts w:ascii="Book Antiqua" w:eastAsia="宋体" w:hAnsi="Book Antiqua" w:cs="宋体"/>
          <w:color w:val="000000"/>
          <w:lang w:eastAsia="zh-CN"/>
        </w:rPr>
        <w:t>: 936-948 [PMID: 18021180 DOI: 10.1111/j.1365-2184.2007.00478.x]</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40 </w:t>
      </w:r>
      <w:proofErr w:type="spellStart"/>
      <w:r w:rsidRPr="00F64390">
        <w:rPr>
          <w:rFonts w:ascii="Book Antiqua" w:eastAsia="宋体" w:hAnsi="Book Antiqua" w:cs="宋体"/>
          <w:b/>
          <w:bCs/>
          <w:color w:val="000000"/>
          <w:lang w:eastAsia="zh-CN"/>
        </w:rPr>
        <w:t>Perin</w:t>
      </w:r>
      <w:proofErr w:type="spellEnd"/>
      <w:r w:rsidRPr="00F64390">
        <w:rPr>
          <w:rFonts w:ascii="Book Antiqua" w:eastAsia="宋体" w:hAnsi="Book Antiqua" w:cs="宋体"/>
          <w:b/>
          <w:bCs/>
          <w:color w:val="000000"/>
          <w:lang w:eastAsia="zh-CN"/>
        </w:rPr>
        <w:t xml:space="preserve"> L</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Sedrakyan</w:t>
      </w:r>
      <w:proofErr w:type="spellEnd"/>
      <w:r w:rsidRPr="00F64390">
        <w:rPr>
          <w:rFonts w:ascii="Book Antiqua" w:eastAsia="宋体" w:hAnsi="Book Antiqua" w:cs="宋体"/>
          <w:color w:val="000000"/>
          <w:lang w:eastAsia="zh-CN"/>
        </w:rPr>
        <w:t xml:space="preserve"> S, Giuliani S, Da Sacco S, </w:t>
      </w:r>
      <w:proofErr w:type="spellStart"/>
      <w:r w:rsidRPr="00F64390">
        <w:rPr>
          <w:rFonts w:ascii="Book Antiqua" w:eastAsia="宋体" w:hAnsi="Book Antiqua" w:cs="宋体"/>
          <w:color w:val="000000"/>
          <w:lang w:eastAsia="zh-CN"/>
        </w:rPr>
        <w:t>Carraro</w:t>
      </w:r>
      <w:proofErr w:type="spellEnd"/>
      <w:r w:rsidRPr="00F64390">
        <w:rPr>
          <w:rFonts w:ascii="Book Antiqua" w:eastAsia="宋体" w:hAnsi="Book Antiqua" w:cs="宋体"/>
          <w:color w:val="000000"/>
          <w:lang w:eastAsia="zh-CN"/>
        </w:rPr>
        <w:t xml:space="preserve"> G, </w:t>
      </w:r>
      <w:proofErr w:type="spellStart"/>
      <w:r w:rsidRPr="00F64390">
        <w:rPr>
          <w:rFonts w:ascii="Book Antiqua" w:eastAsia="宋体" w:hAnsi="Book Antiqua" w:cs="宋体"/>
          <w:color w:val="000000"/>
          <w:lang w:eastAsia="zh-CN"/>
        </w:rPr>
        <w:t>Shiri</w:t>
      </w:r>
      <w:proofErr w:type="spellEnd"/>
      <w:r w:rsidRPr="00F64390">
        <w:rPr>
          <w:rFonts w:ascii="Book Antiqua" w:eastAsia="宋体" w:hAnsi="Book Antiqua" w:cs="宋体"/>
          <w:color w:val="000000"/>
          <w:lang w:eastAsia="zh-CN"/>
        </w:rPr>
        <w:t xml:space="preserve"> L, </w:t>
      </w:r>
      <w:proofErr w:type="spellStart"/>
      <w:r w:rsidRPr="00F64390">
        <w:rPr>
          <w:rFonts w:ascii="Book Antiqua" w:eastAsia="宋体" w:hAnsi="Book Antiqua" w:cs="宋体"/>
          <w:color w:val="000000"/>
          <w:lang w:eastAsia="zh-CN"/>
        </w:rPr>
        <w:t>Lemley</w:t>
      </w:r>
      <w:proofErr w:type="spellEnd"/>
      <w:r w:rsidRPr="00F64390">
        <w:rPr>
          <w:rFonts w:ascii="Book Antiqua" w:eastAsia="宋体" w:hAnsi="Book Antiqua" w:cs="宋体"/>
          <w:color w:val="000000"/>
          <w:lang w:eastAsia="zh-CN"/>
        </w:rPr>
        <w:t xml:space="preserve"> KV, </w:t>
      </w:r>
      <w:proofErr w:type="spellStart"/>
      <w:r w:rsidRPr="00F64390">
        <w:rPr>
          <w:rFonts w:ascii="Book Antiqua" w:eastAsia="宋体" w:hAnsi="Book Antiqua" w:cs="宋体"/>
          <w:color w:val="000000"/>
          <w:lang w:eastAsia="zh-CN"/>
        </w:rPr>
        <w:t>Rosol</w:t>
      </w:r>
      <w:proofErr w:type="spellEnd"/>
      <w:r w:rsidRPr="00F64390">
        <w:rPr>
          <w:rFonts w:ascii="Book Antiqua" w:eastAsia="宋体" w:hAnsi="Book Antiqua" w:cs="宋体"/>
          <w:color w:val="000000"/>
          <w:lang w:eastAsia="zh-CN"/>
        </w:rPr>
        <w:t xml:space="preserve"> M, Wu S, </w:t>
      </w:r>
      <w:proofErr w:type="spellStart"/>
      <w:r w:rsidRPr="00F64390">
        <w:rPr>
          <w:rFonts w:ascii="Book Antiqua" w:eastAsia="宋体" w:hAnsi="Book Antiqua" w:cs="宋体"/>
          <w:color w:val="000000"/>
          <w:lang w:eastAsia="zh-CN"/>
        </w:rPr>
        <w:t>Atala</w:t>
      </w:r>
      <w:proofErr w:type="spellEnd"/>
      <w:r w:rsidRPr="00F64390">
        <w:rPr>
          <w:rFonts w:ascii="Book Antiqua" w:eastAsia="宋体" w:hAnsi="Book Antiqua" w:cs="宋体"/>
          <w:color w:val="000000"/>
          <w:lang w:eastAsia="zh-CN"/>
        </w:rPr>
        <w:t xml:space="preserve"> A, Warburton D, De Filippo RE. </w:t>
      </w:r>
      <w:proofErr w:type="gramStart"/>
      <w:r w:rsidRPr="00F64390">
        <w:rPr>
          <w:rFonts w:ascii="Book Antiqua" w:eastAsia="宋体" w:hAnsi="Book Antiqua" w:cs="宋体"/>
          <w:color w:val="000000"/>
          <w:lang w:eastAsia="zh-CN"/>
        </w:rPr>
        <w:t xml:space="preserve">Protective effect of human amniotic fluid stem cells in an </w:t>
      </w:r>
      <w:proofErr w:type="spellStart"/>
      <w:r w:rsidRPr="00F64390">
        <w:rPr>
          <w:rFonts w:ascii="Book Antiqua" w:eastAsia="宋体" w:hAnsi="Book Antiqua" w:cs="宋体"/>
          <w:color w:val="000000"/>
          <w:lang w:eastAsia="zh-CN"/>
        </w:rPr>
        <w:t>immunodeficient</w:t>
      </w:r>
      <w:proofErr w:type="spellEnd"/>
      <w:r w:rsidRPr="00F64390">
        <w:rPr>
          <w:rFonts w:ascii="Book Antiqua" w:eastAsia="宋体" w:hAnsi="Book Antiqua" w:cs="宋体"/>
          <w:color w:val="000000"/>
          <w:lang w:eastAsia="zh-CN"/>
        </w:rPr>
        <w:t xml:space="preserve"> mouse model of acute tubular necrosis.</w:t>
      </w:r>
      <w:proofErr w:type="gramEnd"/>
      <w:r w:rsidRPr="00F64390">
        <w:rPr>
          <w:rFonts w:ascii="Book Antiqua" w:eastAsia="宋体" w:hAnsi="Book Antiqua" w:cs="宋体"/>
          <w:color w:val="000000"/>
          <w:lang w:eastAsia="zh-CN"/>
        </w:rPr>
        <w:t> </w:t>
      </w:r>
      <w:proofErr w:type="spellStart"/>
      <w:r w:rsidRPr="00F64390">
        <w:rPr>
          <w:rFonts w:ascii="Book Antiqua" w:eastAsia="宋体" w:hAnsi="Book Antiqua" w:cs="宋体"/>
          <w:i/>
          <w:iCs/>
          <w:color w:val="000000"/>
          <w:lang w:eastAsia="zh-CN"/>
        </w:rPr>
        <w:t>PLoS</w:t>
      </w:r>
      <w:proofErr w:type="spellEnd"/>
      <w:r w:rsidRPr="00F64390">
        <w:rPr>
          <w:rFonts w:ascii="Book Antiqua" w:eastAsia="宋体" w:hAnsi="Book Antiqua" w:cs="宋体"/>
          <w:i/>
          <w:iCs/>
          <w:color w:val="000000"/>
          <w:lang w:eastAsia="zh-CN"/>
        </w:rPr>
        <w:t xml:space="preserve"> One</w:t>
      </w:r>
      <w:r w:rsidRPr="00F64390">
        <w:rPr>
          <w:rFonts w:ascii="Book Antiqua" w:eastAsia="宋体" w:hAnsi="Book Antiqua" w:cs="宋体"/>
          <w:color w:val="000000"/>
          <w:lang w:eastAsia="zh-CN"/>
        </w:rPr>
        <w:t> 2010; </w:t>
      </w:r>
      <w:r w:rsidRPr="00F64390">
        <w:rPr>
          <w:rFonts w:ascii="Book Antiqua" w:eastAsia="宋体" w:hAnsi="Book Antiqua" w:cs="宋体"/>
          <w:b/>
          <w:bCs/>
          <w:color w:val="000000"/>
          <w:lang w:eastAsia="zh-CN"/>
        </w:rPr>
        <w:t>5</w:t>
      </w:r>
      <w:r w:rsidRPr="00F64390">
        <w:rPr>
          <w:rFonts w:ascii="Book Antiqua" w:eastAsia="宋体" w:hAnsi="Book Antiqua" w:cs="宋体"/>
          <w:color w:val="000000"/>
          <w:lang w:eastAsia="zh-CN"/>
        </w:rPr>
        <w:t>: e9357 [PMID: 20195358 DOI: 10.1371/journal.pone.0009357]</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41 </w:t>
      </w:r>
      <w:r w:rsidRPr="00F64390">
        <w:rPr>
          <w:rFonts w:ascii="Book Antiqua" w:eastAsia="宋体" w:hAnsi="Book Antiqua" w:cs="宋体"/>
          <w:b/>
          <w:bCs/>
          <w:color w:val="000000"/>
          <w:lang w:eastAsia="zh-CN"/>
        </w:rPr>
        <w:t>Da Sacco S</w:t>
      </w:r>
      <w:r w:rsidRPr="00F64390">
        <w:rPr>
          <w:rFonts w:ascii="Book Antiqua" w:eastAsia="宋体" w:hAnsi="Book Antiqua" w:cs="宋体"/>
          <w:color w:val="000000"/>
          <w:lang w:eastAsia="zh-CN"/>
        </w:rPr>
        <w:t xml:space="preserve">, De </w:t>
      </w:r>
      <w:proofErr w:type="spellStart"/>
      <w:r w:rsidRPr="00F64390">
        <w:rPr>
          <w:rFonts w:ascii="Book Antiqua" w:eastAsia="宋体" w:hAnsi="Book Antiqua" w:cs="宋体"/>
          <w:color w:val="000000"/>
          <w:lang w:eastAsia="zh-CN"/>
        </w:rPr>
        <w:t>Filippo</w:t>
      </w:r>
      <w:proofErr w:type="spellEnd"/>
      <w:r w:rsidRPr="00F64390">
        <w:rPr>
          <w:rFonts w:ascii="Book Antiqua" w:eastAsia="宋体" w:hAnsi="Book Antiqua" w:cs="宋体"/>
          <w:color w:val="000000"/>
          <w:lang w:eastAsia="zh-CN"/>
        </w:rPr>
        <w:t xml:space="preserve"> RE, </w:t>
      </w:r>
      <w:proofErr w:type="spellStart"/>
      <w:r w:rsidRPr="00F64390">
        <w:rPr>
          <w:rFonts w:ascii="Book Antiqua" w:eastAsia="宋体" w:hAnsi="Book Antiqua" w:cs="宋体"/>
          <w:color w:val="000000"/>
          <w:lang w:eastAsia="zh-CN"/>
        </w:rPr>
        <w:t>Perin</w:t>
      </w:r>
      <w:proofErr w:type="spellEnd"/>
      <w:r w:rsidRPr="00F64390">
        <w:rPr>
          <w:rFonts w:ascii="Book Antiqua" w:eastAsia="宋体" w:hAnsi="Book Antiqua" w:cs="宋体"/>
          <w:color w:val="000000"/>
          <w:lang w:eastAsia="zh-CN"/>
        </w:rPr>
        <w:t xml:space="preserve"> L. Amniotic fluid as a source of pluripotent and </w:t>
      </w:r>
      <w:proofErr w:type="spellStart"/>
      <w:r w:rsidRPr="00F64390">
        <w:rPr>
          <w:rFonts w:ascii="Book Antiqua" w:eastAsia="宋体" w:hAnsi="Book Antiqua" w:cs="宋体"/>
          <w:color w:val="000000"/>
          <w:lang w:eastAsia="zh-CN"/>
        </w:rPr>
        <w:t>multipotent</w:t>
      </w:r>
      <w:proofErr w:type="spellEnd"/>
      <w:r w:rsidRPr="00F64390">
        <w:rPr>
          <w:rFonts w:ascii="Book Antiqua" w:eastAsia="宋体" w:hAnsi="Book Antiqua" w:cs="宋体"/>
          <w:color w:val="000000"/>
          <w:lang w:eastAsia="zh-CN"/>
        </w:rPr>
        <w:t xml:space="preserve"> stem cells for organ regeneration. </w:t>
      </w:r>
      <w:proofErr w:type="spellStart"/>
      <w:r w:rsidRPr="00F64390">
        <w:rPr>
          <w:rFonts w:ascii="Book Antiqua" w:eastAsia="宋体" w:hAnsi="Book Antiqua" w:cs="宋体"/>
          <w:i/>
          <w:iCs/>
          <w:color w:val="000000"/>
          <w:lang w:eastAsia="zh-CN"/>
        </w:rPr>
        <w:t>Curr</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Opin</w:t>
      </w:r>
      <w:proofErr w:type="spellEnd"/>
      <w:r w:rsidRPr="00F64390">
        <w:rPr>
          <w:rFonts w:ascii="Book Antiqua" w:eastAsia="宋体" w:hAnsi="Book Antiqua" w:cs="宋体"/>
          <w:i/>
          <w:iCs/>
          <w:color w:val="000000"/>
          <w:lang w:eastAsia="zh-CN"/>
        </w:rPr>
        <w:t xml:space="preserve"> Organ Transplant</w:t>
      </w:r>
      <w:r w:rsidRPr="00F64390">
        <w:rPr>
          <w:rFonts w:ascii="Book Antiqua" w:eastAsia="宋体" w:hAnsi="Book Antiqua" w:cs="宋体"/>
          <w:color w:val="000000"/>
          <w:lang w:eastAsia="zh-CN"/>
        </w:rPr>
        <w:t> 2011; </w:t>
      </w:r>
      <w:r w:rsidRPr="00F64390">
        <w:rPr>
          <w:rFonts w:ascii="Book Antiqua" w:eastAsia="宋体" w:hAnsi="Book Antiqua" w:cs="宋体"/>
          <w:b/>
          <w:bCs/>
          <w:color w:val="000000"/>
          <w:lang w:eastAsia="zh-CN"/>
        </w:rPr>
        <w:t>16</w:t>
      </w:r>
      <w:r w:rsidRPr="00F64390">
        <w:rPr>
          <w:rFonts w:ascii="Book Antiqua" w:eastAsia="宋体" w:hAnsi="Book Antiqua" w:cs="宋体"/>
          <w:color w:val="000000"/>
          <w:lang w:eastAsia="zh-CN"/>
        </w:rPr>
        <w:t>: 101-105 [PMID: 21157345 DOI: 10.1097/MOT.0b013e3283424f6e]</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lastRenderedPageBreak/>
        <w:t xml:space="preserve">42 </w:t>
      </w:r>
      <w:r w:rsidRPr="00DD31D5">
        <w:rPr>
          <w:rFonts w:ascii="Book Antiqua" w:eastAsia="宋体" w:hAnsi="Book Antiqua" w:cs="宋体"/>
          <w:b/>
          <w:color w:val="000000"/>
          <w:lang w:eastAsia="zh-CN"/>
        </w:rPr>
        <w:t>Chun SY</w:t>
      </w:r>
      <w:r w:rsidRPr="00DD31D5">
        <w:rPr>
          <w:rFonts w:ascii="Book Antiqua" w:eastAsia="宋体" w:hAnsi="Book Antiqua" w:cs="宋体"/>
          <w:color w:val="000000"/>
          <w:lang w:eastAsia="zh-CN"/>
        </w:rPr>
        <w:t xml:space="preserve">, Kwon JB, </w:t>
      </w:r>
      <w:proofErr w:type="spellStart"/>
      <w:r w:rsidRPr="00DD31D5">
        <w:rPr>
          <w:rFonts w:ascii="Book Antiqua" w:eastAsia="宋体" w:hAnsi="Book Antiqua" w:cs="宋体"/>
          <w:color w:val="000000"/>
          <w:lang w:eastAsia="zh-CN"/>
        </w:rPr>
        <w:t>Chae</w:t>
      </w:r>
      <w:proofErr w:type="spellEnd"/>
      <w:r w:rsidRPr="00DD31D5">
        <w:rPr>
          <w:rFonts w:ascii="Book Antiqua" w:eastAsia="宋体" w:hAnsi="Book Antiqua" w:cs="宋体"/>
          <w:color w:val="000000"/>
          <w:lang w:eastAsia="zh-CN"/>
        </w:rPr>
        <w:t xml:space="preserve"> SY, Lee JK, </w:t>
      </w:r>
      <w:proofErr w:type="spellStart"/>
      <w:r w:rsidRPr="00DD31D5">
        <w:rPr>
          <w:rFonts w:ascii="Book Antiqua" w:eastAsia="宋体" w:hAnsi="Book Antiqua" w:cs="宋体"/>
          <w:color w:val="000000"/>
          <w:lang w:eastAsia="zh-CN"/>
        </w:rPr>
        <w:t>Bae</w:t>
      </w:r>
      <w:proofErr w:type="spellEnd"/>
      <w:r w:rsidRPr="00DD31D5">
        <w:rPr>
          <w:rFonts w:ascii="Book Antiqua" w:eastAsia="宋体" w:hAnsi="Book Antiqua" w:cs="宋体"/>
          <w:color w:val="000000"/>
          <w:lang w:eastAsia="zh-CN"/>
        </w:rPr>
        <w:t xml:space="preserve"> JS, Kim BS, Kim HT, </w:t>
      </w:r>
      <w:proofErr w:type="spellStart"/>
      <w:r w:rsidRPr="00DD31D5">
        <w:rPr>
          <w:rFonts w:ascii="Book Antiqua" w:eastAsia="宋体" w:hAnsi="Book Antiqua" w:cs="宋体"/>
          <w:color w:val="000000"/>
          <w:lang w:eastAsia="zh-CN"/>
        </w:rPr>
        <w:t>Yoo</w:t>
      </w:r>
      <w:proofErr w:type="spellEnd"/>
      <w:r w:rsidRPr="00DD31D5">
        <w:rPr>
          <w:rFonts w:ascii="Book Antiqua" w:eastAsia="宋体" w:hAnsi="Book Antiqua" w:cs="宋体"/>
          <w:color w:val="000000"/>
          <w:lang w:eastAsia="zh-CN"/>
        </w:rPr>
        <w:t xml:space="preserve"> ES, Lim JO, </w:t>
      </w:r>
      <w:proofErr w:type="spellStart"/>
      <w:r w:rsidRPr="00DD31D5">
        <w:rPr>
          <w:rFonts w:ascii="Book Antiqua" w:eastAsia="宋体" w:hAnsi="Book Antiqua" w:cs="宋体"/>
          <w:color w:val="000000"/>
          <w:lang w:eastAsia="zh-CN"/>
        </w:rPr>
        <w:t>Yoo</w:t>
      </w:r>
      <w:proofErr w:type="spellEnd"/>
      <w:r w:rsidRPr="00DD31D5">
        <w:rPr>
          <w:rFonts w:ascii="Book Antiqua" w:eastAsia="宋体" w:hAnsi="Book Antiqua" w:cs="宋体"/>
          <w:color w:val="000000"/>
          <w:lang w:eastAsia="zh-CN"/>
        </w:rPr>
        <w:t xml:space="preserve"> JJ, Kim WJ, Kim BW, Kwon TG.</w:t>
      </w:r>
      <w:r w:rsidRPr="00F64390">
        <w:rPr>
          <w:rFonts w:ascii="Book Antiqua" w:eastAsia="宋体" w:hAnsi="Book Antiqua" w:cs="宋体"/>
          <w:color w:val="000000"/>
          <w:lang w:eastAsia="zh-CN"/>
        </w:rPr>
        <w:t xml:space="preserve"> Combined injection of three different lineages of early-differentiating human amniotic fluid-derived cells restores urethral sphincter function in urinary incontinence. </w:t>
      </w:r>
      <w:r w:rsidRPr="00F64390">
        <w:rPr>
          <w:rFonts w:ascii="Book Antiqua" w:eastAsia="宋体" w:hAnsi="Book Antiqua" w:cs="宋体"/>
          <w:i/>
          <w:iCs/>
          <w:color w:val="000000"/>
          <w:lang w:eastAsia="zh-CN"/>
        </w:rPr>
        <w:t xml:space="preserve">BJU </w:t>
      </w:r>
      <w:proofErr w:type="spellStart"/>
      <w:r w:rsidRPr="00F64390">
        <w:rPr>
          <w:rFonts w:ascii="Book Antiqua" w:eastAsia="宋体" w:hAnsi="Book Antiqua" w:cs="宋体"/>
          <w:i/>
          <w:iCs/>
          <w:color w:val="000000"/>
          <w:lang w:eastAsia="zh-CN"/>
        </w:rPr>
        <w:t>Int</w:t>
      </w:r>
      <w:proofErr w:type="spellEnd"/>
      <w:r w:rsidRPr="00F64390">
        <w:rPr>
          <w:rFonts w:ascii="Book Antiqua" w:eastAsia="宋体" w:hAnsi="Book Antiqua" w:cs="宋体"/>
          <w:color w:val="000000"/>
          <w:lang w:eastAsia="zh-CN"/>
        </w:rPr>
        <w:t> 2014; </w:t>
      </w:r>
      <w:proofErr w:type="spellStart"/>
      <w:r w:rsidRPr="00DD31D5">
        <w:rPr>
          <w:rFonts w:ascii="Book Antiqua" w:eastAsia="宋体" w:hAnsi="Book Antiqua" w:cs="宋体"/>
          <w:color w:val="000000"/>
          <w:lang w:eastAsia="zh-CN"/>
        </w:rPr>
        <w:t>Epub</w:t>
      </w:r>
      <w:proofErr w:type="spellEnd"/>
      <w:r w:rsidRPr="00DD31D5">
        <w:rPr>
          <w:rFonts w:ascii="Book Antiqua" w:eastAsia="宋体" w:hAnsi="Book Antiqua" w:cs="宋体"/>
          <w:color w:val="000000"/>
          <w:lang w:eastAsia="zh-CN"/>
        </w:rPr>
        <w:t xml:space="preserve"> ahead of print</w:t>
      </w:r>
      <w:r w:rsidRPr="00F64390">
        <w:rPr>
          <w:rFonts w:ascii="Book Antiqua" w:eastAsia="宋体" w:hAnsi="Book Antiqua" w:cs="宋体"/>
          <w:color w:val="000000"/>
          <w:lang w:eastAsia="zh-CN"/>
        </w:rPr>
        <w:t xml:space="preserve"> [PMID: 24841807 DOI: 10.1111/bju.12815]</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43 </w:t>
      </w:r>
      <w:r w:rsidRPr="00F64390">
        <w:rPr>
          <w:rFonts w:ascii="Book Antiqua" w:eastAsia="宋体" w:hAnsi="Book Antiqua" w:cs="宋体"/>
          <w:b/>
          <w:bCs/>
          <w:color w:val="000000"/>
          <w:lang w:eastAsia="zh-CN"/>
        </w:rPr>
        <w:t>Takahashi K</w:t>
      </w:r>
      <w:r w:rsidRPr="00F64390">
        <w:rPr>
          <w:rFonts w:ascii="Book Antiqua" w:eastAsia="宋体" w:hAnsi="Book Antiqua" w:cs="宋体"/>
          <w:color w:val="000000"/>
          <w:lang w:eastAsia="zh-CN"/>
        </w:rPr>
        <w:t>, Yamanaka S. Induction of pluripotent stem cells from mouse embryonic and adult fibroblast cultures by defined factors. </w:t>
      </w:r>
      <w:r w:rsidRPr="00F64390">
        <w:rPr>
          <w:rFonts w:ascii="Book Antiqua" w:eastAsia="宋体" w:hAnsi="Book Antiqua" w:cs="宋体"/>
          <w:i/>
          <w:iCs/>
          <w:color w:val="000000"/>
          <w:lang w:eastAsia="zh-CN"/>
        </w:rPr>
        <w:t>Cell</w:t>
      </w:r>
      <w:r w:rsidRPr="00F64390">
        <w:rPr>
          <w:rFonts w:ascii="Book Antiqua" w:eastAsia="宋体" w:hAnsi="Book Antiqua" w:cs="宋体"/>
          <w:color w:val="000000"/>
          <w:lang w:eastAsia="zh-CN"/>
        </w:rPr>
        <w:t> 2006; </w:t>
      </w:r>
      <w:r w:rsidRPr="00F64390">
        <w:rPr>
          <w:rFonts w:ascii="Book Antiqua" w:eastAsia="宋体" w:hAnsi="Book Antiqua" w:cs="宋体"/>
          <w:b/>
          <w:bCs/>
          <w:color w:val="000000"/>
          <w:lang w:eastAsia="zh-CN"/>
        </w:rPr>
        <w:t>126</w:t>
      </w:r>
      <w:r w:rsidRPr="00F64390">
        <w:rPr>
          <w:rFonts w:ascii="Book Antiqua" w:eastAsia="宋体" w:hAnsi="Book Antiqua" w:cs="宋体"/>
          <w:color w:val="000000"/>
          <w:lang w:eastAsia="zh-CN"/>
        </w:rPr>
        <w:t>: 663-676 [PMID: 16904174 DOI: 10.1016/j.cell.2006.07.024]</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44 </w:t>
      </w:r>
      <w:proofErr w:type="spellStart"/>
      <w:r w:rsidRPr="00F64390">
        <w:rPr>
          <w:rFonts w:ascii="Book Antiqua" w:eastAsia="宋体" w:hAnsi="Book Antiqua" w:cs="宋体"/>
          <w:b/>
          <w:bCs/>
          <w:color w:val="000000"/>
          <w:lang w:eastAsia="zh-CN"/>
        </w:rPr>
        <w:t>Theunissen</w:t>
      </w:r>
      <w:proofErr w:type="spellEnd"/>
      <w:r w:rsidRPr="00F64390">
        <w:rPr>
          <w:rFonts w:ascii="Book Antiqua" w:eastAsia="宋体" w:hAnsi="Book Antiqua" w:cs="宋体"/>
          <w:b/>
          <w:bCs/>
          <w:color w:val="000000"/>
          <w:lang w:eastAsia="zh-CN"/>
        </w:rPr>
        <w:t xml:space="preserve"> TW</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Jaenisch</w:t>
      </w:r>
      <w:proofErr w:type="spellEnd"/>
      <w:r w:rsidRPr="00F64390">
        <w:rPr>
          <w:rFonts w:ascii="Book Antiqua" w:eastAsia="宋体" w:hAnsi="Book Antiqua" w:cs="宋体"/>
          <w:color w:val="000000"/>
          <w:lang w:eastAsia="zh-CN"/>
        </w:rPr>
        <w:t xml:space="preserve"> R. Molecular control of induced </w:t>
      </w:r>
      <w:proofErr w:type="spellStart"/>
      <w:r w:rsidRPr="00F64390">
        <w:rPr>
          <w:rFonts w:ascii="Book Antiqua" w:eastAsia="宋体" w:hAnsi="Book Antiqua" w:cs="宋体"/>
          <w:color w:val="000000"/>
          <w:lang w:eastAsia="zh-CN"/>
        </w:rPr>
        <w:t>pluripotency</w:t>
      </w:r>
      <w:proofErr w:type="spellEnd"/>
      <w:r w:rsidRPr="00F64390">
        <w:rPr>
          <w:rFonts w:ascii="Book Antiqua" w:eastAsia="宋体" w:hAnsi="Book Antiqua" w:cs="宋体"/>
          <w:color w:val="000000"/>
          <w:lang w:eastAsia="zh-CN"/>
        </w:rPr>
        <w:t>. </w:t>
      </w:r>
      <w:r w:rsidRPr="00F64390">
        <w:rPr>
          <w:rFonts w:ascii="Book Antiqua" w:eastAsia="宋体" w:hAnsi="Book Antiqua" w:cs="宋体"/>
          <w:i/>
          <w:iCs/>
          <w:color w:val="000000"/>
          <w:lang w:eastAsia="zh-CN"/>
        </w:rPr>
        <w:t>Cell Stem Cell</w:t>
      </w:r>
      <w:r w:rsidRPr="00F64390">
        <w:rPr>
          <w:rFonts w:ascii="Book Antiqua" w:eastAsia="宋体" w:hAnsi="Book Antiqua" w:cs="宋体"/>
          <w:color w:val="000000"/>
          <w:lang w:eastAsia="zh-CN"/>
        </w:rPr>
        <w:t> 2014; </w:t>
      </w:r>
      <w:r w:rsidRPr="00F64390">
        <w:rPr>
          <w:rFonts w:ascii="Book Antiqua" w:eastAsia="宋体" w:hAnsi="Book Antiqua" w:cs="宋体"/>
          <w:b/>
          <w:bCs/>
          <w:color w:val="000000"/>
          <w:lang w:eastAsia="zh-CN"/>
        </w:rPr>
        <w:t>14</w:t>
      </w:r>
      <w:r w:rsidRPr="00F64390">
        <w:rPr>
          <w:rFonts w:ascii="Book Antiqua" w:eastAsia="宋体" w:hAnsi="Book Antiqua" w:cs="宋体"/>
          <w:color w:val="000000"/>
          <w:lang w:eastAsia="zh-CN"/>
        </w:rPr>
        <w:t>: 720-734 [PMID: 24905163 DOI: 10.1016/j.stem.2014.05.002]</w:t>
      </w:r>
    </w:p>
    <w:p w:rsidR="00F64390" w:rsidRPr="00F64390" w:rsidRDefault="00F64390" w:rsidP="00F64390">
      <w:pPr>
        <w:spacing w:line="360" w:lineRule="auto"/>
        <w:jc w:val="both"/>
        <w:rPr>
          <w:rFonts w:ascii="Book Antiqua" w:eastAsia="宋体" w:hAnsi="Book Antiqua" w:cs="宋体"/>
          <w:color w:val="000000"/>
          <w:lang w:eastAsia="zh-CN"/>
        </w:rPr>
      </w:pPr>
      <w:proofErr w:type="gramStart"/>
      <w:r w:rsidRPr="00F64390">
        <w:rPr>
          <w:rFonts w:ascii="Book Antiqua" w:eastAsia="宋体" w:hAnsi="Book Antiqua" w:cs="宋体"/>
          <w:color w:val="000000"/>
          <w:lang w:eastAsia="zh-CN"/>
        </w:rPr>
        <w:t>45 </w:t>
      </w:r>
      <w:r w:rsidRPr="00F64390">
        <w:rPr>
          <w:rFonts w:ascii="Book Antiqua" w:eastAsia="宋体" w:hAnsi="Book Antiqua" w:cs="宋体"/>
          <w:b/>
          <w:bCs/>
          <w:color w:val="000000"/>
          <w:lang w:eastAsia="zh-CN"/>
        </w:rPr>
        <w:t>Abed H</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Rahn</w:t>
      </w:r>
      <w:proofErr w:type="spellEnd"/>
      <w:r w:rsidRPr="00F64390">
        <w:rPr>
          <w:rFonts w:ascii="Book Antiqua" w:eastAsia="宋体" w:hAnsi="Book Antiqua" w:cs="宋体"/>
          <w:color w:val="000000"/>
          <w:lang w:eastAsia="zh-CN"/>
        </w:rPr>
        <w:t xml:space="preserve"> DD, Lowenstein L, Balk EM, Clemons JL, Rogers RG.</w:t>
      </w:r>
      <w:proofErr w:type="gramEnd"/>
      <w:r w:rsidRPr="00F64390">
        <w:rPr>
          <w:rFonts w:ascii="Book Antiqua" w:eastAsia="宋体" w:hAnsi="Book Antiqua" w:cs="宋体"/>
          <w:color w:val="000000"/>
          <w:lang w:eastAsia="zh-CN"/>
        </w:rPr>
        <w:t xml:space="preserve"> Incidence and management of graft erosion, wound granulation, and dyspareunia following vaginal prolapse repair with graft materials: a systematic review. </w:t>
      </w:r>
      <w:proofErr w:type="spellStart"/>
      <w:r w:rsidRPr="00F64390">
        <w:rPr>
          <w:rFonts w:ascii="Book Antiqua" w:eastAsia="宋体" w:hAnsi="Book Antiqua" w:cs="宋体"/>
          <w:i/>
          <w:iCs/>
          <w:color w:val="000000"/>
          <w:lang w:eastAsia="zh-CN"/>
        </w:rPr>
        <w:t>Int</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Urogynecol</w:t>
      </w:r>
      <w:proofErr w:type="spellEnd"/>
      <w:r w:rsidRPr="00F64390">
        <w:rPr>
          <w:rFonts w:ascii="Book Antiqua" w:eastAsia="宋体" w:hAnsi="Book Antiqua" w:cs="宋体"/>
          <w:i/>
          <w:iCs/>
          <w:color w:val="000000"/>
          <w:lang w:eastAsia="zh-CN"/>
        </w:rPr>
        <w:t xml:space="preserve"> J</w:t>
      </w:r>
      <w:r w:rsidRPr="00F64390">
        <w:rPr>
          <w:rFonts w:ascii="Book Antiqua" w:eastAsia="宋体" w:hAnsi="Book Antiqua" w:cs="宋体"/>
          <w:color w:val="000000"/>
          <w:lang w:eastAsia="zh-CN"/>
        </w:rPr>
        <w:t> 2011; </w:t>
      </w:r>
      <w:r w:rsidRPr="00F64390">
        <w:rPr>
          <w:rFonts w:ascii="Book Antiqua" w:eastAsia="宋体" w:hAnsi="Book Antiqua" w:cs="宋体"/>
          <w:b/>
          <w:bCs/>
          <w:color w:val="000000"/>
          <w:lang w:eastAsia="zh-CN"/>
        </w:rPr>
        <w:t>22</w:t>
      </w:r>
      <w:r w:rsidRPr="00F64390">
        <w:rPr>
          <w:rFonts w:ascii="Book Antiqua" w:eastAsia="宋体" w:hAnsi="Book Antiqua" w:cs="宋体"/>
          <w:color w:val="000000"/>
          <w:lang w:eastAsia="zh-CN"/>
        </w:rPr>
        <w:t>: 789-798 [PMID: 21424785 DOI: 10.1007/s00192-011-1384-5]</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46 </w:t>
      </w:r>
      <w:proofErr w:type="spellStart"/>
      <w:r w:rsidRPr="00F64390">
        <w:rPr>
          <w:rFonts w:ascii="Book Antiqua" w:eastAsia="宋体" w:hAnsi="Book Antiqua" w:cs="宋体"/>
          <w:b/>
          <w:bCs/>
          <w:color w:val="000000"/>
          <w:lang w:eastAsia="zh-CN"/>
        </w:rPr>
        <w:t>Boennelycke</w:t>
      </w:r>
      <w:proofErr w:type="spellEnd"/>
      <w:r w:rsidRPr="00F64390">
        <w:rPr>
          <w:rFonts w:ascii="Book Antiqua" w:eastAsia="宋体" w:hAnsi="Book Antiqua" w:cs="宋体"/>
          <w:b/>
          <w:bCs/>
          <w:color w:val="000000"/>
          <w:lang w:eastAsia="zh-CN"/>
        </w:rPr>
        <w:t xml:space="preserve"> M</w:t>
      </w:r>
      <w:r w:rsidRPr="00F64390">
        <w:rPr>
          <w:rFonts w:ascii="Book Antiqua" w:eastAsia="宋体" w:hAnsi="Book Antiqua" w:cs="宋体"/>
          <w:color w:val="000000"/>
          <w:lang w:eastAsia="zh-CN"/>
        </w:rPr>
        <w:t>, Gras S, Lose G. Tissue engineering as a potential alternative or adjunct to surgical reconstruction in treating pelvic organ prolapse. </w:t>
      </w:r>
      <w:proofErr w:type="spellStart"/>
      <w:r w:rsidRPr="00F64390">
        <w:rPr>
          <w:rFonts w:ascii="Book Antiqua" w:eastAsia="宋体" w:hAnsi="Book Antiqua" w:cs="宋体"/>
          <w:i/>
          <w:iCs/>
          <w:color w:val="000000"/>
          <w:lang w:eastAsia="zh-CN"/>
        </w:rPr>
        <w:t>Int</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Urogynecol</w:t>
      </w:r>
      <w:proofErr w:type="spellEnd"/>
      <w:r w:rsidRPr="00F64390">
        <w:rPr>
          <w:rFonts w:ascii="Book Antiqua" w:eastAsia="宋体" w:hAnsi="Book Antiqua" w:cs="宋体"/>
          <w:i/>
          <w:iCs/>
          <w:color w:val="000000"/>
          <w:lang w:eastAsia="zh-CN"/>
        </w:rPr>
        <w:t xml:space="preserve"> J</w:t>
      </w:r>
      <w:r w:rsidRPr="00F64390">
        <w:rPr>
          <w:rFonts w:ascii="Book Antiqua" w:eastAsia="宋体" w:hAnsi="Book Antiqua" w:cs="宋体"/>
          <w:color w:val="000000"/>
          <w:lang w:eastAsia="zh-CN"/>
        </w:rPr>
        <w:t> 2013; </w:t>
      </w:r>
      <w:r w:rsidRPr="00F64390">
        <w:rPr>
          <w:rFonts w:ascii="Book Antiqua" w:eastAsia="宋体" w:hAnsi="Book Antiqua" w:cs="宋体"/>
          <w:b/>
          <w:bCs/>
          <w:color w:val="000000"/>
          <w:lang w:eastAsia="zh-CN"/>
        </w:rPr>
        <w:t>24</w:t>
      </w:r>
      <w:r w:rsidRPr="00F64390">
        <w:rPr>
          <w:rFonts w:ascii="Book Antiqua" w:eastAsia="宋体" w:hAnsi="Book Antiqua" w:cs="宋体"/>
          <w:color w:val="000000"/>
          <w:lang w:eastAsia="zh-CN"/>
        </w:rPr>
        <w:t>: 741-747 [PMID: 22940843 DOI: 10.1007/s00192-012-2022-6]</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47 </w:t>
      </w:r>
      <w:proofErr w:type="spellStart"/>
      <w:r w:rsidRPr="00F64390">
        <w:rPr>
          <w:rFonts w:ascii="Book Antiqua" w:eastAsia="宋体" w:hAnsi="Book Antiqua" w:cs="宋体"/>
          <w:b/>
          <w:bCs/>
          <w:color w:val="000000"/>
          <w:lang w:eastAsia="zh-CN"/>
        </w:rPr>
        <w:t>Petros</w:t>
      </w:r>
      <w:proofErr w:type="spellEnd"/>
      <w:r w:rsidRPr="00F64390">
        <w:rPr>
          <w:rFonts w:ascii="Book Antiqua" w:eastAsia="宋体" w:hAnsi="Book Antiqua" w:cs="宋体"/>
          <w:b/>
          <w:bCs/>
          <w:color w:val="000000"/>
          <w:lang w:eastAsia="zh-CN"/>
        </w:rPr>
        <w:t xml:space="preserve"> PE</w:t>
      </w:r>
      <w:r w:rsidRPr="00F64390">
        <w:rPr>
          <w:rFonts w:ascii="Book Antiqua" w:eastAsia="宋体" w:hAnsi="Book Antiqua" w:cs="宋体"/>
          <w:color w:val="000000"/>
          <w:lang w:eastAsia="zh-CN"/>
        </w:rPr>
        <w:t xml:space="preserve">. Tissue engineering: creation of an autogenic collagenous </w:t>
      </w:r>
      <w:proofErr w:type="spellStart"/>
      <w:r w:rsidRPr="00F64390">
        <w:rPr>
          <w:rFonts w:ascii="Book Antiqua" w:eastAsia="宋体" w:hAnsi="Book Antiqua" w:cs="宋体"/>
          <w:color w:val="000000"/>
          <w:lang w:eastAsia="zh-CN"/>
        </w:rPr>
        <w:t>neoligament</w:t>
      </w:r>
      <w:proofErr w:type="spellEnd"/>
      <w:r w:rsidRPr="00F64390">
        <w:rPr>
          <w:rFonts w:ascii="Book Antiqua" w:eastAsia="宋体" w:hAnsi="Book Antiqua" w:cs="宋体"/>
          <w:color w:val="000000"/>
          <w:lang w:eastAsia="zh-CN"/>
        </w:rPr>
        <w:t xml:space="preserve"> to cure urinary stress incontinence. </w:t>
      </w:r>
      <w:proofErr w:type="spellStart"/>
      <w:r w:rsidRPr="00F64390">
        <w:rPr>
          <w:rFonts w:ascii="Book Antiqua" w:eastAsia="宋体" w:hAnsi="Book Antiqua" w:cs="宋体"/>
          <w:i/>
          <w:iCs/>
          <w:color w:val="000000"/>
          <w:lang w:eastAsia="zh-CN"/>
        </w:rPr>
        <w:t>Int</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Urogynecol</w:t>
      </w:r>
      <w:proofErr w:type="spellEnd"/>
      <w:r w:rsidRPr="00F64390">
        <w:rPr>
          <w:rFonts w:ascii="Book Antiqua" w:eastAsia="宋体" w:hAnsi="Book Antiqua" w:cs="宋体"/>
          <w:i/>
          <w:iCs/>
          <w:color w:val="000000"/>
          <w:lang w:eastAsia="zh-CN"/>
        </w:rPr>
        <w:t xml:space="preserve"> J</w:t>
      </w:r>
      <w:r w:rsidRPr="00F64390">
        <w:rPr>
          <w:rFonts w:ascii="Book Antiqua" w:eastAsia="宋体" w:hAnsi="Book Antiqua" w:cs="宋体"/>
          <w:color w:val="000000"/>
          <w:lang w:eastAsia="zh-CN"/>
        </w:rPr>
        <w:t> 2013; </w:t>
      </w:r>
      <w:r w:rsidRPr="00F64390">
        <w:rPr>
          <w:rFonts w:ascii="Book Antiqua" w:eastAsia="宋体" w:hAnsi="Book Antiqua" w:cs="宋体"/>
          <w:b/>
          <w:bCs/>
          <w:color w:val="000000"/>
          <w:lang w:eastAsia="zh-CN"/>
        </w:rPr>
        <w:t>24</w:t>
      </w:r>
      <w:r w:rsidRPr="00F64390">
        <w:rPr>
          <w:rFonts w:ascii="Book Antiqua" w:eastAsia="宋体" w:hAnsi="Book Antiqua" w:cs="宋体"/>
          <w:color w:val="000000"/>
          <w:lang w:eastAsia="zh-CN"/>
        </w:rPr>
        <w:t>: 1769-1770 [PMID: 23942976 DOI: 10.1007/s00192-013-2192-x]</w:t>
      </w:r>
    </w:p>
    <w:p w:rsidR="00F64390" w:rsidRPr="00F64390" w:rsidRDefault="00F64390" w:rsidP="00F64390">
      <w:pPr>
        <w:spacing w:line="360" w:lineRule="auto"/>
        <w:jc w:val="both"/>
        <w:rPr>
          <w:rFonts w:ascii="Book Antiqua" w:eastAsia="宋体" w:hAnsi="Book Antiqua" w:cs="宋体"/>
          <w:color w:val="000000"/>
          <w:lang w:eastAsia="zh-CN"/>
        </w:rPr>
      </w:pPr>
      <w:r w:rsidRPr="00F64390">
        <w:rPr>
          <w:rFonts w:ascii="Book Antiqua" w:eastAsia="宋体" w:hAnsi="Book Antiqua" w:cs="宋体"/>
          <w:color w:val="000000"/>
          <w:lang w:eastAsia="zh-CN"/>
        </w:rPr>
        <w:t>48 </w:t>
      </w:r>
      <w:proofErr w:type="spellStart"/>
      <w:r w:rsidRPr="00F64390">
        <w:rPr>
          <w:rFonts w:ascii="Book Antiqua" w:eastAsia="宋体" w:hAnsi="Book Antiqua" w:cs="宋体"/>
          <w:b/>
          <w:bCs/>
          <w:color w:val="000000"/>
          <w:lang w:eastAsia="zh-CN"/>
        </w:rPr>
        <w:t>Shirvan</w:t>
      </w:r>
      <w:proofErr w:type="spellEnd"/>
      <w:r w:rsidRPr="00F64390">
        <w:rPr>
          <w:rFonts w:ascii="Book Antiqua" w:eastAsia="宋体" w:hAnsi="Book Antiqua" w:cs="宋体"/>
          <w:b/>
          <w:bCs/>
          <w:color w:val="000000"/>
          <w:lang w:eastAsia="zh-CN"/>
        </w:rPr>
        <w:t xml:space="preserve"> MK</w:t>
      </w:r>
      <w:r w:rsidRPr="00F64390">
        <w:rPr>
          <w:rFonts w:ascii="Book Antiqua" w:eastAsia="宋体" w:hAnsi="Book Antiqua" w:cs="宋体"/>
          <w:color w:val="000000"/>
          <w:lang w:eastAsia="zh-CN"/>
        </w:rPr>
        <w:t xml:space="preserve">, </w:t>
      </w:r>
      <w:proofErr w:type="spellStart"/>
      <w:r w:rsidRPr="00F64390">
        <w:rPr>
          <w:rFonts w:ascii="Book Antiqua" w:eastAsia="宋体" w:hAnsi="Book Antiqua" w:cs="宋体"/>
          <w:color w:val="000000"/>
          <w:lang w:eastAsia="zh-CN"/>
        </w:rPr>
        <w:t>Alamdari</w:t>
      </w:r>
      <w:proofErr w:type="spellEnd"/>
      <w:r w:rsidRPr="00F64390">
        <w:rPr>
          <w:rFonts w:ascii="Book Antiqua" w:eastAsia="宋体" w:hAnsi="Book Antiqua" w:cs="宋体"/>
          <w:color w:val="000000"/>
          <w:lang w:eastAsia="zh-CN"/>
        </w:rPr>
        <w:t xml:space="preserve"> DH, </w:t>
      </w:r>
      <w:proofErr w:type="spellStart"/>
      <w:r w:rsidRPr="00F64390">
        <w:rPr>
          <w:rFonts w:ascii="Book Antiqua" w:eastAsia="宋体" w:hAnsi="Book Antiqua" w:cs="宋体"/>
          <w:color w:val="000000"/>
          <w:lang w:eastAsia="zh-CN"/>
        </w:rPr>
        <w:t>Mahboub</w:t>
      </w:r>
      <w:proofErr w:type="spellEnd"/>
      <w:r w:rsidRPr="00F64390">
        <w:rPr>
          <w:rFonts w:ascii="Book Antiqua" w:eastAsia="宋体" w:hAnsi="Book Antiqua" w:cs="宋体"/>
          <w:color w:val="000000"/>
          <w:lang w:eastAsia="zh-CN"/>
        </w:rPr>
        <w:t xml:space="preserve"> MD, </w:t>
      </w:r>
      <w:proofErr w:type="spellStart"/>
      <w:r w:rsidRPr="00F64390">
        <w:rPr>
          <w:rFonts w:ascii="Book Antiqua" w:eastAsia="宋体" w:hAnsi="Book Antiqua" w:cs="宋体"/>
          <w:color w:val="000000"/>
          <w:lang w:eastAsia="zh-CN"/>
        </w:rPr>
        <w:t>Ghanadi</w:t>
      </w:r>
      <w:proofErr w:type="spellEnd"/>
      <w:r w:rsidRPr="00F64390">
        <w:rPr>
          <w:rFonts w:ascii="Book Antiqua" w:eastAsia="宋体" w:hAnsi="Book Antiqua" w:cs="宋体"/>
          <w:color w:val="000000"/>
          <w:lang w:eastAsia="zh-CN"/>
        </w:rPr>
        <w:t xml:space="preserve"> A, </w:t>
      </w:r>
      <w:proofErr w:type="spellStart"/>
      <w:r w:rsidRPr="00F64390">
        <w:rPr>
          <w:rFonts w:ascii="Book Antiqua" w:eastAsia="宋体" w:hAnsi="Book Antiqua" w:cs="宋体"/>
          <w:color w:val="000000"/>
          <w:lang w:eastAsia="zh-CN"/>
        </w:rPr>
        <w:t>Rahimi</w:t>
      </w:r>
      <w:proofErr w:type="spellEnd"/>
      <w:r w:rsidRPr="00F64390">
        <w:rPr>
          <w:rFonts w:ascii="Book Antiqua" w:eastAsia="宋体" w:hAnsi="Book Antiqua" w:cs="宋体"/>
          <w:color w:val="000000"/>
          <w:lang w:eastAsia="zh-CN"/>
        </w:rPr>
        <w:t xml:space="preserve"> HR, </w:t>
      </w:r>
      <w:proofErr w:type="spellStart"/>
      <w:r w:rsidRPr="00F64390">
        <w:rPr>
          <w:rFonts w:ascii="Book Antiqua" w:eastAsia="宋体" w:hAnsi="Book Antiqua" w:cs="宋体"/>
          <w:color w:val="000000"/>
          <w:lang w:eastAsia="zh-CN"/>
        </w:rPr>
        <w:t>Seifalian</w:t>
      </w:r>
      <w:proofErr w:type="spellEnd"/>
      <w:r w:rsidRPr="00F64390">
        <w:rPr>
          <w:rFonts w:ascii="Book Antiqua" w:eastAsia="宋体" w:hAnsi="Book Antiqua" w:cs="宋体"/>
          <w:color w:val="000000"/>
          <w:lang w:eastAsia="zh-CN"/>
        </w:rPr>
        <w:t xml:space="preserve"> AM. </w:t>
      </w:r>
      <w:proofErr w:type="gramStart"/>
      <w:r w:rsidRPr="00F64390">
        <w:rPr>
          <w:rFonts w:ascii="Book Antiqua" w:eastAsia="宋体" w:hAnsi="Book Antiqua" w:cs="宋体"/>
          <w:color w:val="000000"/>
          <w:lang w:eastAsia="zh-CN"/>
        </w:rPr>
        <w:t>A novel cell therapy for stress urinary incontinence, short-term outcome.</w:t>
      </w:r>
      <w:proofErr w:type="gramEnd"/>
      <w:r w:rsidRPr="00F64390">
        <w:rPr>
          <w:rFonts w:ascii="Book Antiqua" w:eastAsia="宋体" w:hAnsi="Book Antiqua" w:cs="宋体"/>
          <w:color w:val="000000"/>
          <w:lang w:eastAsia="zh-CN"/>
        </w:rPr>
        <w:t> </w:t>
      </w:r>
      <w:proofErr w:type="spellStart"/>
      <w:r w:rsidRPr="00F64390">
        <w:rPr>
          <w:rFonts w:ascii="Book Antiqua" w:eastAsia="宋体" w:hAnsi="Book Antiqua" w:cs="宋体"/>
          <w:i/>
          <w:iCs/>
          <w:color w:val="000000"/>
          <w:lang w:eastAsia="zh-CN"/>
        </w:rPr>
        <w:t>Neurourol</w:t>
      </w:r>
      <w:proofErr w:type="spellEnd"/>
      <w:r w:rsidRPr="00F64390">
        <w:rPr>
          <w:rFonts w:ascii="Book Antiqua" w:eastAsia="宋体" w:hAnsi="Book Antiqua" w:cs="宋体"/>
          <w:i/>
          <w:iCs/>
          <w:color w:val="000000"/>
          <w:lang w:eastAsia="zh-CN"/>
        </w:rPr>
        <w:t xml:space="preserve"> </w:t>
      </w:r>
      <w:proofErr w:type="spellStart"/>
      <w:r w:rsidRPr="00F64390">
        <w:rPr>
          <w:rFonts w:ascii="Book Antiqua" w:eastAsia="宋体" w:hAnsi="Book Antiqua" w:cs="宋体"/>
          <w:i/>
          <w:iCs/>
          <w:color w:val="000000"/>
          <w:lang w:eastAsia="zh-CN"/>
        </w:rPr>
        <w:t>Urodyn</w:t>
      </w:r>
      <w:proofErr w:type="spellEnd"/>
      <w:r w:rsidRPr="00F64390">
        <w:rPr>
          <w:rFonts w:ascii="Book Antiqua" w:eastAsia="宋体" w:hAnsi="Book Antiqua" w:cs="宋体"/>
          <w:color w:val="000000"/>
          <w:lang w:eastAsia="zh-CN"/>
        </w:rPr>
        <w:t> 2013; </w:t>
      </w:r>
      <w:r w:rsidRPr="00F64390">
        <w:rPr>
          <w:rFonts w:ascii="Book Antiqua" w:eastAsia="宋体" w:hAnsi="Book Antiqua" w:cs="宋体"/>
          <w:b/>
          <w:bCs/>
          <w:color w:val="000000"/>
          <w:lang w:eastAsia="zh-CN"/>
        </w:rPr>
        <w:t>32</w:t>
      </w:r>
      <w:r w:rsidRPr="00F64390">
        <w:rPr>
          <w:rFonts w:ascii="Book Antiqua" w:eastAsia="宋体" w:hAnsi="Book Antiqua" w:cs="宋体"/>
          <w:color w:val="000000"/>
          <w:lang w:eastAsia="zh-CN"/>
        </w:rPr>
        <w:t>: 377-382 [PMID: 22972395 DOI: 10.1002/nau.22301]</w:t>
      </w:r>
    </w:p>
    <w:p w:rsidR="00B651EB" w:rsidRPr="00F64390" w:rsidRDefault="00B651EB" w:rsidP="00F64390">
      <w:pPr>
        <w:spacing w:line="360" w:lineRule="auto"/>
        <w:jc w:val="both"/>
        <w:rPr>
          <w:rFonts w:ascii="Book Antiqua" w:hAnsi="Book Antiqua" w:cs="Times New Roman"/>
          <w:b/>
          <w:lang w:eastAsia="zh-CN"/>
        </w:rPr>
      </w:pPr>
    </w:p>
    <w:p w:rsidR="00DA183C" w:rsidRPr="00F64390" w:rsidRDefault="00DA183C" w:rsidP="00F64390">
      <w:pPr>
        <w:pStyle w:val="PlainText"/>
        <w:spacing w:line="360" w:lineRule="auto"/>
        <w:jc w:val="right"/>
        <w:rPr>
          <w:rFonts w:ascii="Book Antiqua" w:hAnsi="Book Antiqua"/>
          <w:b/>
          <w:sz w:val="24"/>
          <w:szCs w:val="24"/>
        </w:rPr>
      </w:pPr>
      <w:r w:rsidRPr="00F64390">
        <w:rPr>
          <w:rFonts w:ascii="Book Antiqua" w:hAnsi="Book Antiqua"/>
          <w:b/>
          <w:sz w:val="24"/>
          <w:szCs w:val="24"/>
        </w:rPr>
        <w:t xml:space="preserve">P-Reviewer: </w:t>
      </w:r>
      <w:r w:rsidR="00AA798E" w:rsidRPr="00F64390">
        <w:rPr>
          <w:rFonts w:ascii="Book Antiqua" w:hAnsi="Book Antiqua" w:cs="Tahoma"/>
          <w:color w:val="000000"/>
          <w:sz w:val="24"/>
          <w:szCs w:val="24"/>
        </w:rPr>
        <w:t xml:space="preserve">De Petro G, </w:t>
      </w:r>
      <w:proofErr w:type="spellStart"/>
      <w:r w:rsidR="00AA798E" w:rsidRPr="00F64390">
        <w:rPr>
          <w:rFonts w:ascii="Book Antiqua" w:hAnsi="Book Antiqua" w:cs="Tahoma"/>
          <w:color w:val="000000"/>
          <w:sz w:val="24"/>
          <w:szCs w:val="24"/>
        </w:rPr>
        <w:t>Niyibizi</w:t>
      </w:r>
      <w:proofErr w:type="spellEnd"/>
      <w:r w:rsidR="00AA798E" w:rsidRPr="00F64390">
        <w:rPr>
          <w:rFonts w:ascii="Book Antiqua" w:hAnsi="Book Antiqua" w:cs="Tahoma"/>
          <w:color w:val="000000"/>
          <w:sz w:val="24"/>
          <w:szCs w:val="24"/>
        </w:rPr>
        <w:t xml:space="preserve"> C, Sacco E</w:t>
      </w:r>
      <w:r w:rsidRPr="00F64390">
        <w:rPr>
          <w:rFonts w:ascii="Book Antiqua" w:hAnsi="Book Antiqua"/>
          <w:b/>
          <w:sz w:val="24"/>
          <w:szCs w:val="24"/>
        </w:rPr>
        <w:t xml:space="preserve"> S-Editor: </w:t>
      </w:r>
      <w:proofErr w:type="spellStart"/>
      <w:r w:rsidRPr="00F64390">
        <w:rPr>
          <w:rFonts w:ascii="Book Antiqua" w:hAnsi="Book Antiqua"/>
          <w:sz w:val="24"/>
          <w:szCs w:val="24"/>
        </w:rPr>
        <w:t>Ji</w:t>
      </w:r>
      <w:proofErr w:type="spellEnd"/>
      <w:r w:rsidRPr="00F64390">
        <w:rPr>
          <w:rFonts w:ascii="Book Antiqua" w:hAnsi="Book Antiqua"/>
          <w:sz w:val="24"/>
          <w:szCs w:val="24"/>
        </w:rPr>
        <w:t xml:space="preserve"> FF</w:t>
      </w:r>
      <w:r w:rsidRPr="00F64390">
        <w:rPr>
          <w:rFonts w:ascii="Book Antiqua" w:hAnsi="Book Antiqua"/>
          <w:b/>
          <w:sz w:val="24"/>
          <w:szCs w:val="24"/>
        </w:rPr>
        <w:t xml:space="preserve"> L-Editor:  E-Editor:</w:t>
      </w:r>
    </w:p>
    <w:p w:rsidR="00DA183C" w:rsidRPr="00DA183C" w:rsidRDefault="00DA183C" w:rsidP="00DB5372">
      <w:pPr>
        <w:spacing w:line="360" w:lineRule="auto"/>
        <w:jc w:val="both"/>
        <w:rPr>
          <w:rFonts w:ascii="Book Antiqua" w:hAnsi="Book Antiqua" w:cs="Times New Roman"/>
          <w:b/>
          <w:lang w:eastAsia="zh-CN"/>
        </w:rPr>
      </w:pPr>
    </w:p>
    <w:p w:rsidR="0094647C" w:rsidRPr="00DB5372" w:rsidRDefault="0094647C" w:rsidP="00DB5372">
      <w:pPr>
        <w:widowControl w:val="0"/>
        <w:autoSpaceDE w:val="0"/>
        <w:autoSpaceDN w:val="0"/>
        <w:adjustRightInd w:val="0"/>
        <w:spacing w:line="360" w:lineRule="auto"/>
        <w:jc w:val="both"/>
        <w:rPr>
          <w:rFonts w:ascii="Book Antiqua" w:hAnsi="Book Antiqua" w:cs="Times New Roman"/>
        </w:rPr>
      </w:pPr>
    </w:p>
    <w:p w:rsidR="00126FD4" w:rsidRPr="00DB5372" w:rsidRDefault="00126FD4" w:rsidP="00126FD4">
      <w:pPr>
        <w:widowControl w:val="0"/>
        <w:autoSpaceDE w:val="0"/>
        <w:autoSpaceDN w:val="0"/>
        <w:adjustRightInd w:val="0"/>
        <w:spacing w:line="360" w:lineRule="auto"/>
        <w:jc w:val="both"/>
        <w:rPr>
          <w:rFonts w:ascii="Book Antiqua" w:hAnsi="Book Antiqua" w:cs="Times New Roman"/>
          <w:b/>
          <w:color w:val="000000"/>
        </w:rPr>
      </w:pPr>
    </w:p>
    <w:p w:rsidR="00126FD4" w:rsidRPr="00DB5372" w:rsidRDefault="00126FD4" w:rsidP="00126FD4">
      <w:pPr>
        <w:widowControl w:val="0"/>
        <w:autoSpaceDE w:val="0"/>
        <w:autoSpaceDN w:val="0"/>
        <w:adjustRightInd w:val="0"/>
        <w:spacing w:line="360" w:lineRule="auto"/>
        <w:jc w:val="both"/>
        <w:rPr>
          <w:rFonts w:ascii="Book Antiqua" w:hAnsi="Book Antiqua" w:cs="Times New Roman"/>
          <w:b/>
          <w:color w:val="000000"/>
        </w:rPr>
      </w:pPr>
      <w:r w:rsidRPr="00DB5372">
        <w:rPr>
          <w:rFonts w:ascii="Book Antiqua" w:hAnsi="Book Antiqua" w:cs="Times New Roman"/>
          <w:b/>
          <w:noProof/>
          <w:color w:val="000000"/>
        </w:rPr>
        <w:lastRenderedPageBreak/>
        <w:drawing>
          <wp:inline distT="0" distB="0" distL="0" distR="0" wp14:anchorId="029BB8C8" wp14:editId="2B0C8E79">
            <wp:extent cx="5486400" cy="4317783"/>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4317783"/>
                    </a:xfrm>
                    <a:prstGeom prst="rect">
                      <a:avLst/>
                    </a:prstGeom>
                    <a:noFill/>
                    <a:ln w="9525">
                      <a:noFill/>
                      <a:miter lim="800000"/>
                      <a:headEnd/>
                      <a:tailEnd/>
                    </a:ln>
                  </pic:spPr>
                </pic:pic>
              </a:graphicData>
            </a:graphic>
          </wp:inline>
        </w:drawing>
      </w:r>
    </w:p>
    <w:p w:rsidR="001815D4" w:rsidRPr="001815D4" w:rsidRDefault="001815D4" w:rsidP="001815D4">
      <w:pPr>
        <w:widowControl w:val="0"/>
        <w:autoSpaceDE w:val="0"/>
        <w:autoSpaceDN w:val="0"/>
        <w:adjustRightInd w:val="0"/>
        <w:spacing w:line="360" w:lineRule="auto"/>
        <w:jc w:val="both"/>
        <w:rPr>
          <w:rFonts w:ascii="Book Antiqua" w:hAnsi="Book Antiqua" w:cs="Times New Roman"/>
          <w:b/>
          <w:color w:val="000000"/>
          <w:lang w:eastAsia="zh-CN"/>
        </w:rPr>
      </w:pPr>
      <w:r>
        <w:rPr>
          <w:rFonts w:ascii="Book Antiqua" w:hAnsi="Book Antiqua" w:cs="Times New Roman" w:hint="eastAsia"/>
          <w:b/>
          <w:color w:val="000000"/>
          <w:lang w:eastAsia="zh-CN"/>
        </w:rPr>
        <w:t xml:space="preserve">Figure 1 </w:t>
      </w:r>
      <w:r w:rsidRPr="00DB5372">
        <w:rPr>
          <w:rFonts w:ascii="Book Antiqua" w:hAnsi="Book Antiqua" w:cs="Times New Roman"/>
          <w:b/>
          <w:color w:val="000000"/>
        </w:rPr>
        <w:t>Stem cells and its potential for differentiation</w:t>
      </w:r>
      <w:r>
        <w:rPr>
          <w:rFonts w:ascii="Book Antiqua" w:hAnsi="Book Antiqua" w:cs="Times New Roman" w:hint="eastAsia"/>
          <w:b/>
          <w:color w:val="000000"/>
          <w:lang w:eastAsia="zh-CN"/>
        </w:rPr>
        <w:t xml:space="preserve">. </w:t>
      </w:r>
      <w:r w:rsidR="00126FD4" w:rsidRPr="00DB5372">
        <w:rPr>
          <w:rFonts w:ascii="Book Antiqua" w:hAnsi="Book Antiqua" w:cs="Times New Roman"/>
          <w:color w:val="000000"/>
        </w:rPr>
        <w:t xml:space="preserve">Adapted from </w:t>
      </w:r>
      <w:r>
        <w:rPr>
          <w:rFonts w:ascii="Book Antiqua" w:hAnsi="Book Antiqua" w:cs="Times New Roman" w:hint="eastAsia"/>
          <w:color w:val="000000"/>
          <w:lang w:eastAsia="zh-CN"/>
        </w:rPr>
        <w:t xml:space="preserve">Ref. </w:t>
      </w:r>
      <w:r w:rsidRPr="001815D4">
        <w:rPr>
          <w:rFonts w:ascii="Book Antiqua" w:hAnsi="Book Antiqua" w:cs="Times New Roman"/>
          <w:color w:val="000000"/>
        </w:rPr>
        <w:t>[12]</w:t>
      </w:r>
      <w:r>
        <w:rPr>
          <w:rFonts w:ascii="Book Antiqua" w:hAnsi="Book Antiqua" w:cs="Times New Roman" w:hint="eastAsia"/>
          <w:color w:val="000000"/>
          <w:lang w:eastAsia="zh-CN"/>
        </w:rPr>
        <w:t>.</w:t>
      </w:r>
      <w:r w:rsidRPr="001815D4">
        <w:rPr>
          <w:rFonts w:ascii="Book Antiqua" w:hAnsi="Book Antiqua" w:cs="Times New Roman"/>
          <w:color w:val="000000"/>
        </w:rPr>
        <w:t xml:space="preserve"> </w:t>
      </w:r>
      <w:r w:rsidRPr="00DB5372">
        <w:rPr>
          <w:rFonts w:ascii="Book Antiqua" w:hAnsi="Book Antiqua" w:cs="Times New Roman"/>
          <w:color w:val="000000"/>
        </w:rPr>
        <w:t>ESC: Embryonic stem cells; EGC: Embryonic germ cells; SC: Stem cells; HSC: Hematopoietic stem cells; MSC: Mesenchymal stem cells</w:t>
      </w:r>
      <w:r w:rsidR="00B40BD9">
        <w:rPr>
          <w:rFonts w:ascii="Book Antiqua" w:hAnsi="Book Antiqua" w:cs="Times New Roman" w:hint="eastAsia"/>
          <w:color w:val="000000"/>
          <w:lang w:eastAsia="zh-CN"/>
        </w:rPr>
        <w:t>.</w:t>
      </w:r>
    </w:p>
    <w:p w:rsidR="00126FD4" w:rsidRPr="00DB5372" w:rsidRDefault="00126FD4" w:rsidP="00126FD4">
      <w:pPr>
        <w:widowControl w:val="0"/>
        <w:autoSpaceDE w:val="0"/>
        <w:autoSpaceDN w:val="0"/>
        <w:adjustRightInd w:val="0"/>
        <w:spacing w:line="360" w:lineRule="auto"/>
        <w:jc w:val="both"/>
        <w:rPr>
          <w:rFonts w:ascii="Book Antiqua" w:hAnsi="Book Antiqua" w:cs="Times New Roman"/>
          <w:color w:val="000000"/>
          <w:vertAlign w:val="superscript"/>
          <w:lang w:eastAsia="zh-CN"/>
        </w:rPr>
      </w:pPr>
    </w:p>
    <w:p w:rsidR="00AC5A8A" w:rsidRPr="00DB5372" w:rsidRDefault="00AC5A8A" w:rsidP="00DB5372">
      <w:pPr>
        <w:widowControl w:val="0"/>
        <w:autoSpaceDE w:val="0"/>
        <w:autoSpaceDN w:val="0"/>
        <w:adjustRightInd w:val="0"/>
        <w:spacing w:line="360" w:lineRule="auto"/>
        <w:jc w:val="both"/>
        <w:rPr>
          <w:rFonts w:ascii="Book Antiqua" w:hAnsi="Book Antiqua" w:cs="Times New Roman"/>
        </w:rPr>
      </w:pPr>
    </w:p>
    <w:sectPr w:rsidR="00AC5A8A" w:rsidRPr="00DB5372" w:rsidSect="00AC5A8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D1" w:rsidRDefault="002F4ED1" w:rsidP="00B441CB">
      <w:r>
        <w:separator/>
      </w:r>
    </w:p>
  </w:endnote>
  <w:endnote w:type="continuationSeparator" w:id="0">
    <w:p w:rsidR="002F4ED1" w:rsidRDefault="002F4ED1" w:rsidP="00B4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D1" w:rsidRDefault="002F4ED1" w:rsidP="00B441CB">
      <w:r>
        <w:separator/>
      </w:r>
    </w:p>
  </w:footnote>
  <w:footnote w:type="continuationSeparator" w:id="0">
    <w:p w:rsidR="002F4ED1" w:rsidRDefault="002F4ED1" w:rsidP="00B441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F0E2A"/>
    <w:multiLevelType w:val="hybridMultilevel"/>
    <w:tmpl w:val="56488D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6875C2"/>
    <w:multiLevelType w:val="hybridMultilevel"/>
    <w:tmpl w:val="88465C10"/>
    <w:lvl w:ilvl="0" w:tplc="BEE02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87AC0"/>
    <w:multiLevelType w:val="hybridMultilevel"/>
    <w:tmpl w:val="3506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233C5"/>
    <w:multiLevelType w:val="hybridMultilevel"/>
    <w:tmpl w:val="43127C4A"/>
    <w:lvl w:ilvl="0" w:tplc="956CF0C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6528C"/>
    <w:multiLevelType w:val="hybridMultilevel"/>
    <w:tmpl w:val="3506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42209"/>
    <w:multiLevelType w:val="hybridMultilevel"/>
    <w:tmpl w:val="3506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77FCD"/>
    <w:multiLevelType w:val="hybridMultilevel"/>
    <w:tmpl w:val="887EF428"/>
    <w:lvl w:ilvl="0" w:tplc="523E6E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C3B4B"/>
    <w:multiLevelType w:val="hybridMultilevel"/>
    <w:tmpl w:val="3506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96534"/>
    <w:multiLevelType w:val="hybridMultilevel"/>
    <w:tmpl w:val="2D0EDC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9"/>
  </w:num>
  <w:num w:numId="5">
    <w:abstractNumId w:val="1"/>
  </w:num>
  <w:num w:numId="6">
    <w:abstractNumId w:val="6"/>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E3"/>
    <w:rsid w:val="0001061B"/>
    <w:rsid w:val="00012C1E"/>
    <w:rsid w:val="000142A4"/>
    <w:rsid w:val="00020933"/>
    <w:rsid w:val="00021115"/>
    <w:rsid w:val="000245D5"/>
    <w:rsid w:val="00032CF8"/>
    <w:rsid w:val="00034BC4"/>
    <w:rsid w:val="000406FB"/>
    <w:rsid w:val="0004547D"/>
    <w:rsid w:val="00050718"/>
    <w:rsid w:val="00050DF4"/>
    <w:rsid w:val="000512D4"/>
    <w:rsid w:val="000A263E"/>
    <w:rsid w:val="000A2B45"/>
    <w:rsid w:val="000B17E6"/>
    <w:rsid w:val="000B19C6"/>
    <w:rsid w:val="000E11C2"/>
    <w:rsid w:val="000E741B"/>
    <w:rsid w:val="000F196F"/>
    <w:rsid w:val="000F5885"/>
    <w:rsid w:val="00120BF8"/>
    <w:rsid w:val="00122F66"/>
    <w:rsid w:val="00126E51"/>
    <w:rsid w:val="00126FD4"/>
    <w:rsid w:val="0013751D"/>
    <w:rsid w:val="0014025E"/>
    <w:rsid w:val="0014039E"/>
    <w:rsid w:val="00162466"/>
    <w:rsid w:val="0016264F"/>
    <w:rsid w:val="001635B6"/>
    <w:rsid w:val="00166C17"/>
    <w:rsid w:val="0017607A"/>
    <w:rsid w:val="001815D4"/>
    <w:rsid w:val="00197619"/>
    <w:rsid w:val="001B0802"/>
    <w:rsid w:val="001B37AB"/>
    <w:rsid w:val="001C2C6C"/>
    <w:rsid w:val="001C4DB3"/>
    <w:rsid w:val="001C6821"/>
    <w:rsid w:val="001D5E27"/>
    <w:rsid w:val="001E2BF5"/>
    <w:rsid w:val="001E4931"/>
    <w:rsid w:val="001F15D1"/>
    <w:rsid w:val="001F5278"/>
    <w:rsid w:val="00202E44"/>
    <w:rsid w:val="002055A1"/>
    <w:rsid w:val="002209F4"/>
    <w:rsid w:val="00223476"/>
    <w:rsid w:val="00230732"/>
    <w:rsid w:val="002418D8"/>
    <w:rsid w:val="002455B6"/>
    <w:rsid w:val="00251F14"/>
    <w:rsid w:val="002528C5"/>
    <w:rsid w:val="00262E9C"/>
    <w:rsid w:val="00267925"/>
    <w:rsid w:val="00286292"/>
    <w:rsid w:val="00290D03"/>
    <w:rsid w:val="002B05D1"/>
    <w:rsid w:val="002B50C2"/>
    <w:rsid w:val="002B6C61"/>
    <w:rsid w:val="002B7A18"/>
    <w:rsid w:val="002B7C42"/>
    <w:rsid w:val="002D5945"/>
    <w:rsid w:val="002E4218"/>
    <w:rsid w:val="002F09B8"/>
    <w:rsid w:val="002F4ED1"/>
    <w:rsid w:val="00313EF4"/>
    <w:rsid w:val="00315533"/>
    <w:rsid w:val="00345520"/>
    <w:rsid w:val="00350278"/>
    <w:rsid w:val="00355B31"/>
    <w:rsid w:val="00363C56"/>
    <w:rsid w:val="00370E3C"/>
    <w:rsid w:val="00371A41"/>
    <w:rsid w:val="00376696"/>
    <w:rsid w:val="00385174"/>
    <w:rsid w:val="00395366"/>
    <w:rsid w:val="003963FE"/>
    <w:rsid w:val="003A097D"/>
    <w:rsid w:val="003A1C55"/>
    <w:rsid w:val="003A512F"/>
    <w:rsid w:val="003B0B0C"/>
    <w:rsid w:val="003F1C5F"/>
    <w:rsid w:val="003F44BA"/>
    <w:rsid w:val="00400E33"/>
    <w:rsid w:val="004012FA"/>
    <w:rsid w:val="004118FF"/>
    <w:rsid w:val="0041311F"/>
    <w:rsid w:val="00424035"/>
    <w:rsid w:val="004377D8"/>
    <w:rsid w:val="00443037"/>
    <w:rsid w:val="00446FFB"/>
    <w:rsid w:val="00454920"/>
    <w:rsid w:val="00456196"/>
    <w:rsid w:val="0046322D"/>
    <w:rsid w:val="00467BDF"/>
    <w:rsid w:val="00471A38"/>
    <w:rsid w:val="004765EE"/>
    <w:rsid w:val="00481726"/>
    <w:rsid w:val="004820AF"/>
    <w:rsid w:val="00482149"/>
    <w:rsid w:val="00483FCA"/>
    <w:rsid w:val="004B44D6"/>
    <w:rsid w:val="004B4DE8"/>
    <w:rsid w:val="004C520D"/>
    <w:rsid w:val="004D2671"/>
    <w:rsid w:val="004D26CE"/>
    <w:rsid w:val="004D7011"/>
    <w:rsid w:val="004E25B4"/>
    <w:rsid w:val="004E3354"/>
    <w:rsid w:val="00506094"/>
    <w:rsid w:val="0053559B"/>
    <w:rsid w:val="00545C0A"/>
    <w:rsid w:val="005478FD"/>
    <w:rsid w:val="00557562"/>
    <w:rsid w:val="00562E08"/>
    <w:rsid w:val="00583FEC"/>
    <w:rsid w:val="005B4EF2"/>
    <w:rsid w:val="005C133A"/>
    <w:rsid w:val="005D6FEE"/>
    <w:rsid w:val="005E6574"/>
    <w:rsid w:val="005E71C8"/>
    <w:rsid w:val="005F4E60"/>
    <w:rsid w:val="00606369"/>
    <w:rsid w:val="00611F2E"/>
    <w:rsid w:val="006233BE"/>
    <w:rsid w:val="006351CC"/>
    <w:rsid w:val="00650BD8"/>
    <w:rsid w:val="00681CE8"/>
    <w:rsid w:val="006829F9"/>
    <w:rsid w:val="00685505"/>
    <w:rsid w:val="006871E1"/>
    <w:rsid w:val="00697A74"/>
    <w:rsid w:val="006A2A14"/>
    <w:rsid w:val="006A3621"/>
    <w:rsid w:val="006B5DDD"/>
    <w:rsid w:val="006C3644"/>
    <w:rsid w:val="006C3823"/>
    <w:rsid w:val="006C622A"/>
    <w:rsid w:val="006D0698"/>
    <w:rsid w:val="006D2276"/>
    <w:rsid w:val="006E7F4F"/>
    <w:rsid w:val="006F0E58"/>
    <w:rsid w:val="006F72A5"/>
    <w:rsid w:val="006F7E9E"/>
    <w:rsid w:val="00702F9A"/>
    <w:rsid w:val="0071181B"/>
    <w:rsid w:val="00720290"/>
    <w:rsid w:val="00720AC8"/>
    <w:rsid w:val="00722183"/>
    <w:rsid w:val="00743AC2"/>
    <w:rsid w:val="007551E6"/>
    <w:rsid w:val="0076063F"/>
    <w:rsid w:val="00771C18"/>
    <w:rsid w:val="00774E13"/>
    <w:rsid w:val="00776EF2"/>
    <w:rsid w:val="007835B1"/>
    <w:rsid w:val="00797F8B"/>
    <w:rsid w:val="007B1C45"/>
    <w:rsid w:val="007C396F"/>
    <w:rsid w:val="007C7ED7"/>
    <w:rsid w:val="007D0B8B"/>
    <w:rsid w:val="007D528A"/>
    <w:rsid w:val="007D5BBF"/>
    <w:rsid w:val="007E19BB"/>
    <w:rsid w:val="007E58AB"/>
    <w:rsid w:val="008107A1"/>
    <w:rsid w:val="008124E9"/>
    <w:rsid w:val="00846D5A"/>
    <w:rsid w:val="008524E6"/>
    <w:rsid w:val="00855DCF"/>
    <w:rsid w:val="00866DC8"/>
    <w:rsid w:val="00880040"/>
    <w:rsid w:val="00885621"/>
    <w:rsid w:val="008A39B5"/>
    <w:rsid w:val="008A6EBE"/>
    <w:rsid w:val="008A7E6D"/>
    <w:rsid w:val="008B54C6"/>
    <w:rsid w:val="008B6574"/>
    <w:rsid w:val="008B7D8B"/>
    <w:rsid w:val="008C63B5"/>
    <w:rsid w:val="008D2161"/>
    <w:rsid w:val="00903A31"/>
    <w:rsid w:val="009102B2"/>
    <w:rsid w:val="009212BD"/>
    <w:rsid w:val="00922FAC"/>
    <w:rsid w:val="009316FE"/>
    <w:rsid w:val="00934DBC"/>
    <w:rsid w:val="00934F4C"/>
    <w:rsid w:val="00942BEA"/>
    <w:rsid w:val="0094647C"/>
    <w:rsid w:val="00956980"/>
    <w:rsid w:val="009719F5"/>
    <w:rsid w:val="00971E0E"/>
    <w:rsid w:val="009767F9"/>
    <w:rsid w:val="009A3447"/>
    <w:rsid w:val="009B2092"/>
    <w:rsid w:val="009C5092"/>
    <w:rsid w:val="009C74CA"/>
    <w:rsid w:val="009E5BC7"/>
    <w:rsid w:val="009F6B62"/>
    <w:rsid w:val="00A061EA"/>
    <w:rsid w:val="00A21196"/>
    <w:rsid w:val="00A23A43"/>
    <w:rsid w:val="00A264FF"/>
    <w:rsid w:val="00A27A8A"/>
    <w:rsid w:val="00A41D62"/>
    <w:rsid w:val="00A51B9E"/>
    <w:rsid w:val="00A5746A"/>
    <w:rsid w:val="00A63515"/>
    <w:rsid w:val="00A65BB6"/>
    <w:rsid w:val="00A67502"/>
    <w:rsid w:val="00A73ED4"/>
    <w:rsid w:val="00A82841"/>
    <w:rsid w:val="00A939E3"/>
    <w:rsid w:val="00AA680F"/>
    <w:rsid w:val="00AA798E"/>
    <w:rsid w:val="00AB1112"/>
    <w:rsid w:val="00AB1361"/>
    <w:rsid w:val="00AC2118"/>
    <w:rsid w:val="00AC5A8A"/>
    <w:rsid w:val="00AC6638"/>
    <w:rsid w:val="00AC7D38"/>
    <w:rsid w:val="00AD35DB"/>
    <w:rsid w:val="00AD3D97"/>
    <w:rsid w:val="00AD40DC"/>
    <w:rsid w:val="00AE11B6"/>
    <w:rsid w:val="00AF2EC5"/>
    <w:rsid w:val="00B1649C"/>
    <w:rsid w:val="00B17E2C"/>
    <w:rsid w:val="00B25CAF"/>
    <w:rsid w:val="00B272EB"/>
    <w:rsid w:val="00B2768D"/>
    <w:rsid w:val="00B3517D"/>
    <w:rsid w:val="00B40BD9"/>
    <w:rsid w:val="00B428F4"/>
    <w:rsid w:val="00B43FE5"/>
    <w:rsid w:val="00B441CB"/>
    <w:rsid w:val="00B62E01"/>
    <w:rsid w:val="00B651EB"/>
    <w:rsid w:val="00B81751"/>
    <w:rsid w:val="00B96172"/>
    <w:rsid w:val="00BA11EB"/>
    <w:rsid w:val="00BA1586"/>
    <w:rsid w:val="00BA1D24"/>
    <w:rsid w:val="00BB082D"/>
    <w:rsid w:val="00BB45DF"/>
    <w:rsid w:val="00BC503E"/>
    <w:rsid w:val="00BD57BB"/>
    <w:rsid w:val="00BD74EE"/>
    <w:rsid w:val="00BE1342"/>
    <w:rsid w:val="00BF30DB"/>
    <w:rsid w:val="00BF4644"/>
    <w:rsid w:val="00BF5354"/>
    <w:rsid w:val="00C11859"/>
    <w:rsid w:val="00C166FC"/>
    <w:rsid w:val="00C23253"/>
    <w:rsid w:val="00C23E7B"/>
    <w:rsid w:val="00C25E1D"/>
    <w:rsid w:val="00C3045A"/>
    <w:rsid w:val="00C3327D"/>
    <w:rsid w:val="00C42719"/>
    <w:rsid w:val="00C42CE7"/>
    <w:rsid w:val="00C44F0B"/>
    <w:rsid w:val="00C52AB5"/>
    <w:rsid w:val="00C57505"/>
    <w:rsid w:val="00C873DA"/>
    <w:rsid w:val="00C949EB"/>
    <w:rsid w:val="00CA0006"/>
    <w:rsid w:val="00CA4DF8"/>
    <w:rsid w:val="00CB1340"/>
    <w:rsid w:val="00CB77FC"/>
    <w:rsid w:val="00CC08F5"/>
    <w:rsid w:val="00CD2266"/>
    <w:rsid w:val="00CD2B39"/>
    <w:rsid w:val="00CD3DAE"/>
    <w:rsid w:val="00CD7309"/>
    <w:rsid w:val="00CF44D2"/>
    <w:rsid w:val="00D0460A"/>
    <w:rsid w:val="00D0555A"/>
    <w:rsid w:val="00D11749"/>
    <w:rsid w:val="00D120B0"/>
    <w:rsid w:val="00D2184B"/>
    <w:rsid w:val="00D311B0"/>
    <w:rsid w:val="00D4688A"/>
    <w:rsid w:val="00D72646"/>
    <w:rsid w:val="00D81986"/>
    <w:rsid w:val="00D84FAE"/>
    <w:rsid w:val="00DA0A78"/>
    <w:rsid w:val="00DA1326"/>
    <w:rsid w:val="00DA183C"/>
    <w:rsid w:val="00DA3581"/>
    <w:rsid w:val="00DA59C7"/>
    <w:rsid w:val="00DA60AD"/>
    <w:rsid w:val="00DB34D1"/>
    <w:rsid w:val="00DB5372"/>
    <w:rsid w:val="00DC2687"/>
    <w:rsid w:val="00DD0A55"/>
    <w:rsid w:val="00DD55EA"/>
    <w:rsid w:val="00DD73F3"/>
    <w:rsid w:val="00DF0CF2"/>
    <w:rsid w:val="00DF1E25"/>
    <w:rsid w:val="00DF285A"/>
    <w:rsid w:val="00DF56E3"/>
    <w:rsid w:val="00DF5702"/>
    <w:rsid w:val="00E00B68"/>
    <w:rsid w:val="00E03319"/>
    <w:rsid w:val="00E128B6"/>
    <w:rsid w:val="00E232A9"/>
    <w:rsid w:val="00E23981"/>
    <w:rsid w:val="00E2638F"/>
    <w:rsid w:val="00E32680"/>
    <w:rsid w:val="00E5098C"/>
    <w:rsid w:val="00E536C5"/>
    <w:rsid w:val="00E556FC"/>
    <w:rsid w:val="00E649C7"/>
    <w:rsid w:val="00E669F8"/>
    <w:rsid w:val="00E67C5F"/>
    <w:rsid w:val="00E71BF8"/>
    <w:rsid w:val="00E75967"/>
    <w:rsid w:val="00E82A5F"/>
    <w:rsid w:val="00EA06AB"/>
    <w:rsid w:val="00EA35E0"/>
    <w:rsid w:val="00EA7146"/>
    <w:rsid w:val="00ED6EFB"/>
    <w:rsid w:val="00EE1FE1"/>
    <w:rsid w:val="00EE2128"/>
    <w:rsid w:val="00EE3B42"/>
    <w:rsid w:val="00EE707B"/>
    <w:rsid w:val="00EE74D8"/>
    <w:rsid w:val="00EF1955"/>
    <w:rsid w:val="00EF506D"/>
    <w:rsid w:val="00F04C54"/>
    <w:rsid w:val="00F1243C"/>
    <w:rsid w:val="00F12A98"/>
    <w:rsid w:val="00F239CA"/>
    <w:rsid w:val="00F268F2"/>
    <w:rsid w:val="00F33809"/>
    <w:rsid w:val="00F56291"/>
    <w:rsid w:val="00F579C7"/>
    <w:rsid w:val="00F57AC2"/>
    <w:rsid w:val="00F623E5"/>
    <w:rsid w:val="00F64390"/>
    <w:rsid w:val="00F72D17"/>
    <w:rsid w:val="00F72D27"/>
    <w:rsid w:val="00F83FFD"/>
    <w:rsid w:val="00F87EA1"/>
    <w:rsid w:val="00FA711B"/>
    <w:rsid w:val="00FC741D"/>
    <w:rsid w:val="00FD1C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7D"/>
    <w:pPr>
      <w:ind w:left="720"/>
      <w:contextualSpacing/>
    </w:pPr>
  </w:style>
  <w:style w:type="paragraph" w:styleId="Header">
    <w:name w:val="header"/>
    <w:basedOn w:val="Normal"/>
    <w:link w:val="HeaderChar"/>
    <w:rsid w:val="00B441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441CB"/>
    <w:rPr>
      <w:sz w:val="18"/>
      <w:szCs w:val="18"/>
    </w:rPr>
  </w:style>
  <w:style w:type="paragraph" w:styleId="Footer">
    <w:name w:val="footer"/>
    <w:basedOn w:val="Normal"/>
    <w:link w:val="FooterChar"/>
    <w:rsid w:val="00B441CB"/>
    <w:pPr>
      <w:tabs>
        <w:tab w:val="center" w:pos="4153"/>
        <w:tab w:val="right" w:pos="8306"/>
      </w:tabs>
      <w:snapToGrid w:val="0"/>
    </w:pPr>
    <w:rPr>
      <w:sz w:val="18"/>
      <w:szCs w:val="18"/>
    </w:rPr>
  </w:style>
  <w:style w:type="character" w:customStyle="1" w:styleId="FooterChar">
    <w:name w:val="Footer Char"/>
    <w:basedOn w:val="DefaultParagraphFont"/>
    <w:link w:val="Footer"/>
    <w:rsid w:val="00B441CB"/>
    <w:rPr>
      <w:sz w:val="18"/>
      <w:szCs w:val="18"/>
    </w:rPr>
  </w:style>
  <w:style w:type="character" w:styleId="CommentReference">
    <w:name w:val="annotation reference"/>
    <w:basedOn w:val="DefaultParagraphFont"/>
    <w:rsid w:val="00B441CB"/>
    <w:rPr>
      <w:sz w:val="21"/>
      <w:szCs w:val="21"/>
    </w:rPr>
  </w:style>
  <w:style w:type="paragraph" w:styleId="CommentText">
    <w:name w:val="annotation text"/>
    <w:basedOn w:val="Normal"/>
    <w:link w:val="CommentTextChar"/>
    <w:rsid w:val="00B441CB"/>
  </w:style>
  <w:style w:type="character" w:customStyle="1" w:styleId="CommentTextChar">
    <w:name w:val="Comment Text Char"/>
    <w:basedOn w:val="DefaultParagraphFont"/>
    <w:link w:val="CommentText"/>
    <w:rsid w:val="00B441CB"/>
  </w:style>
  <w:style w:type="paragraph" w:styleId="CommentSubject">
    <w:name w:val="annotation subject"/>
    <w:basedOn w:val="CommentText"/>
    <w:next w:val="CommentText"/>
    <w:link w:val="CommentSubjectChar"/>
    <w:rsid w:val="00B441CB"/>
    <w:rPr>
      <w:b/>
      <w:bCs/>
    </w:rPr>
  </w:style>
  <w:style w:type="character" w:customStyle="1" w:styleId="CommentSubjectChar">
    <w:name w:val="Comment Subject Char"/>
    <w:basedOn w:val="CommentTextChar"/>
    <w:link w:val="CommentSubject"/>
    <w:rsid w:val="00B441CB"/>
    <w:rPr>
      <w:b/>
      <w:bCs/>
    </w:rPr>
  </w:style>
  <w:style w:type="paragraph" w:styleId="BalloonText">
    <w:name w:val="Balloon Text"/>
    <w:basedOn w:val="Normal"/>
    <w:link w:val="BalloonTextChar"/>
    <w:rsid w:val="00B441CB"/>
    <w:rPr>
      <w:sz w:val="18"/>
      <w:szCs w:val="18"/>
    </w:rPr>
  </w:style>
  <w:style w:type="character" w:customStyle="1" w:styleId="BalloonTextChar">
    <w:name w:val="Balloon Text Char"/>
    <w:basedOn w:val="DefaultParagraphFont"/>
    <w:link w:val="BalloonText"/>
    <w:rsid w:val="00B441CB"/>
    <w:rPr>
      <w:sz w:val="18"/>
      <w:szCs w:val="18"/>
    </w:rPr>
  </w:style>
  <w:style w:type="character" w:styleId="Hyperlink">
    <w:name w:val="Hyperlink"/>
    <w:basedOn w:val="DefaultParagraphFont"/>
    <w:uiPriority w:val="99"/>
    <w:unhideWhenUsed/>
    <w:rsid w:val="00B441CB"/>
    <w:rPr>
      <w:color w:val="0000FF"/>
      <w:u w:val="single"/>
    </w:rPr>
  </w:style>
  <w:style w:type="paragraph" w:styleId="PlainText">
    <w:name w:val="Plain Text"/>
    <w:basedOn w:val="Normal"/>
    <w:link w:val="PlainTextChar"/>
    <w:rsid w:val="00DA183C"/>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A183C"/>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F643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7D"/>
    <w:pPr>
      <w:ind w:left="720"/>
      <w:contextualSpacing/>
    </w:pPr>
  </w:style>
  <w:style w:type="paragraph" w:styleId="Header">
    <w:name w:val="header"/>
    <w:basedOn w:val="Normal"/>
    <w:link w:val="HeaderChar"/>
    <w:rsid w:val="00B441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441CB"/>
    <w:rPr>
      <w:sz w:val="18"/>
      <w:szCs w:val="18"/>
    </w:rPr>
  </w:style>
  <w:style w:type="paragraph" w:styleId="Footer">
    <w:name w:val="footer"/>
    <w:basedOn w:val="Normal"/>
    <w:link w:val="FooterChar"/>
    <w:rsid w:val="00B441CB"/>
    <w:pPr>
      <w:tabs>
        <w:tab w:val="center" w:pos="4153"/>
        <w:tab w:val="right" w:pos="8306"/>
      </w:tabs>
      <w:snapToGrid w:val="0"/>
    </w:pPr>
    <w:rPr>
      <w:sz w:val="18"/>
      <w:szCs w:val="18"/>
    </w:rPr>
  </w:style>
  <w:style w:type="character" w:customStyle="1" w:styleId="FooterChar">
    <w:name w:val="Footer Char"/>
    <w:basedOn w:val="DefaultParagraphFont"/>
    <w:link w:val="Footer"/>
    <w:rsid w:val="00B441CB"/>
    <w:rPr>
      <w:sz w:val="18"/>
      <w:szCs w:val="18"/>
    </w:rPr>
  </w:style>
  <w:style w:type="character" w:styleId="CommentReference">
    <w:name w:val="annotation reference"/>
    <w:basedOn w:val="DefaultParagraphFont"/>
    <w:rsid w:val="00B441CB"/>
    <w:rPr>
      <w:sz w:val="21"/>
      <w:szCs w:val="21"/>
    </w:rPr>
  </w:style>
  <w:style w:type="paragraph" w:styleId="CommentText">
    <w:name w:val="annotation text"/>
    <w:basedOn w:val="Normal"/>
    <w:link w:val="CommentTextChar"/>
    <w:rsid w:val="00B441CB"/>
  </w:style>
  <w:style w:type="character" w:customStyle="1" w:styleId="CommentTextChar">
    <w:name w:val="Comment Text Char"/>
    <w:basedOn w:val="DefaultParagraphFont"/>
    <w:link w:val="CommentText"/>
    <w:rsid w:val="00B441CB"/>
  </w:style>
  <w:style w:type="paragraph" w:styleId="CommentSubject">
    <w:name w:val="annotation subject"/>
    <w:basedOn w:val="CommentText"/>
    <w:next w:val="CommentText"/>
    <w:link w:val="CommentSubjectChar"/>
    <w:rsid w:val="00B441CB"/>
    <w:rPr>
      <w:b/>
      <w:bCs/>
    </w:rPr>
  </w:style>
  <w:style w:type="character" w:customStyle="1" w:styleId="CommentSubjectChar">
    <w:name w:val="Comment Subject Char"/>
    <w:basedOn w:val="CommentTextChar"/>
    <w:link w:val="CommentSubject"/>
    <w:rsid w:val="00B441CB"/>
    <w:rPr>
      <w:b/>
      <w:bCs/>
    </w:rPr>
  </w:style>
  <w:style w:type="paragraph" w:styleId="BalloonText">
    <w:name w:val="Balloon Text"/>
    <w:basedOn w:val="Normal"/>
    <w:link w:val="BalloonTextChar"/>
    <w:rsid w:val="00B441CB"/>
    <w:rPr>
      <w:sz w:val="18"/>
      <w:szCs w:val="18"/>
    </w:rPr>
  </w:style>
  <w:style w:type="character" w:customStyle="1" w:styleId="BalloonTextChar">
    <w:name w:val="Balloon Text Char"/>
    <w:basedOn w:val="DefaultParagraphFont"/>
    <w:link w:val="BalloonText"/>
    <w:rsid w:val="00B441CB"/>
    <w:rPr>
      <w:sz w:val="18"/>
      <w:szCs w:val="18"/>
    </w:rPr>
  </w:style>
  <w:style w:type="character" w:styleId="Hyperlink">
    <w:name w:val="Hyperlink"/>
    <w:basedOn w:val="DefaultParagraphFont"/>
    <w:uiPriority w:val="99"/>
    <w:unhideWhenUsed/>
    <w:rsid w:val="00B441CB"/>
    <w:rPr>
      <w:color w:val="0000FF"/>
      <w:u w:val="single"/>
    </w:rPr>
  </w:style>
  <w:style w:type="paragraph" w:styleId="PlainText">
    <w:name w:val="Plain Text"/>
    <w:basedOn w:val="Normal"/>
    <w:link w:val="PlainTextChar"/>
    <w:rsid w:val="00DA183C"/>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A183C"/>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F6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07782">
      <w:bodyDiv w:val="1"/>
      <w:marLeft w:val="0"/>
      <w:marRight w:val="0"/>
      <w:marTop w:val="0"/>
      <w:marBottom w:val="0"/>
      <w:divBdr>
        <w:top w:val="none" w:sz="0" w:space="0" w:color="auto"/>
        <w:left w:val="none" w:sz="0" w:space="0" w:color="auto"/>
        <w:bottom w:val="none" w:sz="0" w:space="0" w:color="auto"/>
        <w:right w:val="none" w:sz="0" w:space="0" w:color="auto"/>
      </w:divBdr>
      <w:divsChild>
        <w:div w:id="2042512070">
          <w:marLeft w:val="0"/>
          <w:marRight w:val="0"/>
          <w:marTop w:val="0"/>
          <w:marBottom w:val="0"/>
          <w:divBdr>
            <w:top w:val="none" w:sz="0" w:space="0" w:color="auto"/>
            <w:left w:val="none" w:sz="0" w:space="0" w:color="auto"/>
            <w:bottom w:val="none" w:sz="0" w:space="0" w:color="auto"/>
            <w:right w:val="none" w:sz="0" w:space="0" w:color="auto"/>
          </w:divBdr>
        </w:div>
        <w:div w:id="1384209499">
          <w:marLeft w:val="0"/>
          <w:marRight w:val="0"/>
          <w:marTop w:val="0"/>
          <w:marBottom w:val="0"/>
          <w:divBdr>
            <w:top w:val="none" w:sz="0" w:space="0" w:color="auto"/>
            <w:left w:val="none" w:sz="0" w:space="0" w:color="auto"/>
            <w:bottom w:val="none" w:sz="0" w:space="0" w:color="auto"/>
            <w:right w:val="none" w:sz="0" w:space="0" w:color="auto"/>
          </w:divBdr>
        </w:div>
        <w:div w:id="1027171067">
          <w:marLeft w:val="0"/>
          <w:marRight w:val="0"/>
          <w:marTop w:val="0"/>
          <w:marBottom w:val="0"/>
          <w:divBdr>
            <w:top w:val="none" w:sz="0" w:space="0" w:color="auto"/>
            <w:left w:val="none" w:sz="0" w:space="0" w:color="auto"/>
            <w:bottom w:val="none" w:sz="0" w:space="0" w:color="auto"/>
            <w:right w:val="none" w:sz="0" w:space="0" w:color="auto"/>
          </w:divBdr>
        </w:div>
        <w:div w:id="1642149966">
          <w:marLeft w:val="0"/>
          <w:marRight w:val="0"/>
          <w:marTop w:val="0"/>
          <w:marBottom w:val="0"/>
          <w:divBdr>
            <w:top w:val="none" w:sz="0" w:space="0" w:color="auto"/>
            <w:left w:val="none" w:sz="0" w:space="0" w:color="auto"/>
            <w:bottom w:val="none" w:sz="0" w:space="0" w:color="auto"/>
            <w:right w:val="none" w:sz="0" w:space="0" w:color="auto"/>
          </w:divBdr>
        </w:div>
        <w:div w:id="547842926">
          <w:marLeft w:val="0"/>
          <w:marRight w:val="0"/>
          <w:marTop w:val="0"/>
          <w:marBottom w:val="0"/>
          <w:divBdr>
            <w:top w:val="none" w:sz="0" w:space="0" w:color="auto"/>
            <w:left w:val="none" w:sz="0" w:space="0" w:color="auto"/>
            <w:bottom w:val="none" w:sz="0" w:space="0" w:color="auto"/>
            <w:right w:val="none" w:sz="0" w:space="0" w:color="auto"/>
          </w:divBdr>
        </w:div>
        <w:div w:id="111023521">
          <w:marLeft w:val="0"/>
          <w:marRight w:val="0"/>
          <w:marTop w:val="0"/>
          <w:marBottom w:val="0"/>
          <w:divBdr>
            <w:top w:val="none" w:sz="0" w:space="0" w:color="auto"/>
            <w:left w:val="none" w:sz="0" w:space="0" w:color="auto"/>
            <w:bottom w:val="none" w:sz="0" w:space="0" w:color="auto"/>
            <w:right w:val="none" w:sz="0" w:space="0" w:color="auto"/>
          </w:divBdr>
        </w:div>
        <w:div w:id="1072655320">
          <w:marLeft w:val="0"/>
          <w:marRight w:val="0"/>
          <w:marTop w:val="0"/>
          <w:marBottom w:val="0"/>
          <w:divBdr>
            <w:top w:val="none" w:sz="0" w:space="0" w:color="auto"/>
            <w:left w:val="none" w:sz="0" w:space="0" w:color="auto"/>
            <w:bottom w:val="none" w:sz="0" w:space="0" w:color="auto"/>
            <w:right w:val="none" w:sz="0" w:space="0" w:color="auto"/>
          </w:divBdr>
        </w:div>
        <w:div w:id="1580477834">
          <w:marLeft w:val="0"/>
          <w:marRight w:val="0"/>
          <w:marTop w:val="0"/>
          <w:marBottom w:val="0"/>
          <w:divBdr>
            <w:top w:val="none" w:sz="0" w:space="0" w:color="auto"/>
            <w:left w:val="none" w:sz="0" w:space="0" w:color="auto"/>
            <w:bottom w:val="none" w:sz="0" w:space="0" w:color="auto"/>
            <w:right w:val="none" w:sz="0" w:space="0" w:color="auto"/>
          </w:divBdr>
        </w:div>
        <w:div w:id="511144662">
          <w:marLeft w:val="0"/>
          <w:marRight w:val="0"/>
          <w:marTop w:val="0"/>
          <w:marBottom w:val="0"/>
          <w:divBdr>
            <w:top w:val="none" w:sz="0" w:space="0" w:color="auto"/>
            <w:left w:val="none" w:sz="0" w:space="0" w:color="auto"/>
            <w:bottom w:val="none" w:sz="0" w:space="0" w:color="auto"/>
            <w:right w:val="none" w:sz="0" w:space="0" w:color="auto"/>
          </w:divBdr>
        </w:div>
        <w:div w:id="608051006">
          <w:marLeft w:val="0"/>
          <w:marRight w:val="0"/>
          <w:marTop w:val="0"/>
          <w:marBottom w:val="0"/>
          <w:divBdr>
            <w:top w:val="none" w:sz="0" w:space="0" w:color="auto"/>
            <w:left w:val="none" w:sz="0" w:space="0" w:color="auto"/>
            <w:bottom w:val="none" w:sz="0" w:space="0" w:color="auto"/>
            <w:right w:val="none" w:sz="0" w:space="0" w:color="auto"/>
          </w:divBdr>
        </w:div>
        <w:div w:id="642927965">
          <w:marLeft w:val="0"/>
          <w:marRight w:val="0"/>
          <w:marTop w:val="0"/>
          <w:marBottom w:val="0"/>
          <w:divBdr>
            <w:top w:val="none" w:sz="0" w:space="0" w:color="auto"/>
            <w:left w:val="none" w:sz="0" w:space="0" w:color="auto"/>
            <w:bottom w:val="none" w:sz="0" w:space="0" w:color="auto"/>
            <w:right w:val="none" w:sz="0" w:space="0" w:color="auto"/>
          </w:divBdr>
        </w:div>
        <w:div w:id="2014793951">
          <w:marLeft w:val="0"/>
          <w:marRight w:val="0"/>
          <w:marTop w:val="0"/>
          <w:marBottom w:val="0"/>
          <w:divBdr>
            <w:top w:val="none" w:sz="0" w:space="0" w:color="auto"/>
            <w:left w:val="none" w:sz="0" w:space="0" w:color="auto"/>
            <w:bottom w:val="none" w:sz="0" w:space="0" w:color="auto"/>
            <w:right w:val="none" w:sz="0" w:space="0" w:color="auto"/>
          </w:divBdr>
        </w:div>
        <w:div w:id="273757121">
          <w:marLeft w:val="0"/>
          <w:marRight w:val="0"/>
          <w:marTop w:val="0"/>
          <w:marBottom w:val="0"/>
          <w:divBdr>
            <w:top w:val="none" w:sz="0" w:space="0" w:color="auto"/>
            <w:left w:val="none" w:sz="0" w:space="0" w:color="auto"/>
            <w:bottom w:val="none" w:sz="0" w:space="0" w:color="auto"/>
            <w:right w:val="none" w:sz="0" w:space="0" w:color="auto"/>
          </w:divBdr>
        </w:div>
        <w:div w:id="2143648691">
          <w:marLeft w:val="0"/>
          <w:marRight w:val="0"/>
          <w:marTop w:val="0"/>
          <w:marBottom w:val="0"/>
          <w:divBdr>
            <w:top w:val="none" w:sz="0" w:space="0" w:color="auto"/>
            <w:left w:val="none" w:sz="0" w:space="0" w:color="auto"/>
            <w:bottom w:val="none" w:sz="0" w:space="0" w:color="auto"/>
            <w:right w:val="none" w:sz="0" w:space="0" w:color="auto"/>
          </w:divBdr>
        </w:div>
        <w:div w:id="1055664383">
          <w:marLeft w:val="0"/>
          <w:marRight w:val="0"/>
          <w:marTop w:val="0"/>
          <w:marBottom w:val="0"/>
          <w:divBdr>
            <w:top w:val="none" w:sz="0" w:space="0" w:color="auto"/>
            <w:left w:val="none" w:sz="0" w:space="0" w:color="auto"/>
            <w:bottom w:val="none" w:sz="0" w:space="0" w:color="auto"/>
            <w:right w:val="none" w:sz="0" w:space="0" w:color="auto"/>
          </w:divBdr>
        </w:div>
        <w:div w:id="1466433537">
          <w:marLeft w:val="0"/>
          <w:marRight w:val="0"/>
          <w:marTop w:val="0"/>
          <w:marBottom w:val="0"/>
          <w:divBdr>
            <w:top w:val="none" w:sz="0" w:space="0" w:color="auto"/>
            <w:left w:val="none" w:sz="0" w:space="0" w:color="auto"/>
            <w:bottom w:val="none" w:sz="0" w:space="0" w:color="auto"/>
            <w:right w:val="none" w:sz="0" w:space="0" w:color="auto"/>
          </w:divBdr>
        </w:div>
        <w:div w:id="854081015">
          <w:marLeft w:val="0"/>
          <w:marRight w:val="0"/>
          <w:marTop w:val="0"/>
          <w:marBottom w:val="0"/>
          <w:divBdr>
            <w:top w:val="none" w:sz="0" w:space="0" w:color="auto"/>
            <w:left w:val="none" w:sz="0" w:space="0" w:color="auto"/>
            <w:bottom w:val="none" w:sz="0" w:space="0" w:color="auto"/>
            <w:right w:val="none" w:sz="0" w:space="0" w:color="auto"/>
          </w:divBdr>
        </w:div>
        <w:div w:id="1021786258">
          <w:marLeft w:val="0"/>
          <w:marRight w:val="0"/>
          <w:marTop w:val="0"/>
          <w:marBottom w:val="0"/>
          <w:divBdr>
            <w:top w:val="none" w:sz="0" w:space="0" w:color="auto"/>
            <w:left w:val="none" w:sz="0" w:space="0" w:color="auto"/>
            <w:bottom w:val="none" w:sz="0" w:space="0" w:color="auto"/>
            <w:right w:val="none" w:sz="0" w:space="0" w:color="auto"/>
          </w:divBdr>
        </w:div>
        <w:div w:id="1451435278">
          <w:marLeft w:val="0"/>
          <w:marRight w:val="0"/>
          <w:marTop w:val="0"/>
          <w:marBottom w:val="0"/>
          <w:divBdr>
            <w:top w:val="none" w:sz="0" w:space="0" w:color="auto"/>
            <w:left w:val="none" w:sz="0" w:space="0" w:color="auto"/>
            <w:bottom w:val="none" w:sz="0" w:space="0" w:color="auto"/>
            <w:right w:val="none" w:sz="0" w:space="0" w:color="auto"/>
          </w:divBdr>
        </w:div>
        <w:div w:id="759763012">
          <w:marLeft w:val="0"/>
          <w:marRight w:val="0"/>
          <w:marTop w:val="0"/>
          <w:marBottom w:val="0"/>
          <w:divBdr>
            <w:top w:val="none" w:sz="0" w:space="0" w:color="auto"/>
            <w:left w:val="none" w:sz="0" w:space="0" w:color="auto"/>
            <w:bottom w:val="none" w:sz="0" w:space="0" w:color="auto"/>
            <w:right w:val="none" w:sz="0" w:space="0" w:color="auto"/>
          </w:divBdr>
        </w:div>
        <w:div w:id="205457321">
          <w:marLeft w:val="0"/>
          <w:marRight w:val="0"/>
          <w:marTop w:val="0"/>
          <w:marBottom w:val="0"/>
          <w:divBdr>
            <w:top w:val="none" w:sz="0" w:space="0" w:color="auto"/>
            <w:left w:val="none" w:sz="0" w:space="0" w:color="auto"/>
            <w:bottom w:val="none" w:sz="0" w:space="0" w:color="auto"/>
            <w:right w:val="none" w:sz="0" w:space="0" w:color="auto"/>
          </w:divBdr>
        </w:div>
        <w:div w:id="1723476744">
          <w:marLeft w:val="0"/>
          <w:marRight w:val="0"/>
          <w:marTop w:val="0"/>
          <w:marBottom w:val="0"/>
          <w:divBdr>
            <w:top w:val="none" w:sz="0" w:space="0" w:color="auto"/>
            <w:left w:val="none" w:sz="0" w:space="0" w:color="auto"/>
            <w:bottom w:val="none" w:sz="0" w:space="0" w:color="auto"/>
            <w:right w:val="none" w:sz="0" w:space="0" w:color="auto"/>
          </w:divBdr>
        </w:div>
        <w:div w:id="1769544361">
          <w:marLeft w:val="0"/>
          <w:marRight w:val="0"/>
          <w:marTop w:val="0"/>
          <w:marBottom w:val="0"/>
          <w:divBdr>
            <w:top w:val="none" w:sz="0" w:space="0" w:color="auto"/>
            <w:left w:val="none" w:sz="0" w:space="0" w:color="auto"/>
            <w:bottom w:val="none" w:sz="0" w:space="0" w:color="auto"/>
            <w:right w:val="none" w:sz="0" w:space="0" w:color="auto"/>
          </w:divBdr>
        </w:div>
        <w:div w:id="1152647684">
          <w:marLeft w:val="0"/>
          <w:marRight w:val="0"/>
          <w:marTop w:val="0"/>
          <w:marBottom w:val="0"/>
          <w:divBdr>
            <w:top w:val="none" w:sz="0" w:space="0" w:color="auto"/>
            <w:left w:val="none" w:sz="0" w:space="0" w:color="auto"/>
            <w:bottom w:val="none" w:sz="0" w:space="0" w:color="auto"/>
            <w:right w:val="none" w:sz="0" w:space="0" w:color="auto"/>
          </w:divBdr>
        </w:div>
        <w:div w:id="1478231421">
          <w:marLeft w:val="0"/>
          <w:marRight w:val="0"/>
          <w:marTop w:val="0"/>
          <w:marBottom w:val="0"/>
          <w:divBdr>
            <w:top w:val="none" w:sz="0" w:space="0" w:color="auto"/>
            <w:left w:val="none" w:sz="0" w:space="0" w:color="auto"/>
            <w:bottom w:val="none" w:sz="0" w:space="0" w:color="auto"/>
            <w:right w:val="none" w:sz="0" w:space="0" w:color="auto"/>
          </w:divBdr>
        </w:div>
        <w:div w:id="647634982">
          <w:marLeft w:val="0"/>
          <w:marRight w:val="0"/>
          <w:marTop w:val="0"/>
          <w:marBottom w:val="0"/>
          <w:divBdr>
            <w:top w:val="none" w:sz="0" w:space="0" w:color="auto"/>
            <w:left w:val="none" w:sz="0" w:space="0" w:color="auto"/>
            <w:bottom w:val="none" w:sz="0" w:space="0" w:color="auto"/>
            <w:right w:val="none" w:sz="0" w:space="0" w:color="auto"/>
          </w:divBdr>
        </w:div>
        <w:div w:id="1987314790">
          <w:marLeft w:val="0"/>
          <w:marRight w:val="0"/>
          <w:marTop w:val="0"/>
          <w:marBottom w:val="0"/>
          <w:divBdr>
            <w:top w:val="none" w:sz="0" w:space="0" w:color="auto"/>
            <w:left w:val="none" w:sz="0" w:space="0" w:color="auto"/>
            <w:bottom w:val="none" w:sz="0" w:space="0" w:color="auto"/>
            <w:right w:val="none" w:sz="0" w:space="0" w:color="auto"/>
          </w:divBdr>
        </w:div>
        <w:div w:id="988023012">
          <w:marLeft w:val="0"/>
          <w:marRight w:val="0"/>
          <w:marTop w:val="0"/>
          <w:marBottom w:val="0"/>
          <w:divBdr>
            <w:top w:val="none" w:sz="0" w:space="0" w:color="auto"/>
            <w:left w:val="none" w:sz="0" w:space="0" w:color="auto"/>
            <w:bottom w:val="none" w:sz="0" w:space="0" w:color="auto"/>
            <w:right w:val="none" w:sz="0" w:space="0" w:color="auto"/>
          </w:divBdr>
        </w:div>
        <w:div w:id="207765709">
          <w:marLeft w:val="0"/>
          <w:marRight w:val="0"/>
          <w:marTop w:val="0"/>
          <w:marBottom w:val="0"/>
          <w:divBdr>
            <w:top w:val="none" w:sz="0" w:space="0" w:color="auto"/>
            <w:left w:val="none" w:sz="0" w:space="0" w:color="auto"/>
            <w:bottom w:val="none" w:sz="0" w:space="0" w:color="auto"/>
            <w:right w:val="none" w:sz="0" w:space="0" w:color="auto"/>
          </w:divBdr>
        </w:div>
        <w:div w:id="67701190">
          <w:marLeft w:val="0"/>
          <w:marRight w:val="0"/>
          <w:marTop w:val="0"/>
          <w:marBottom w:val="0"/>
          <w:divBdr>
            <w:top w:val="none" w:sz="0" w:space="0" w:color="auto"/>
            <w:left w:val="none" w:sz="0" w:space="0" w:color="auto"/>
            <w:bottom w:val="none" w:sz="0" w:space="0" w:color="auto"/>
            <w:right w:val="none" w:sz="0" w:space="0" w:color="auto"/>
          </w:divBdr>
        </w:div>
        <w:div w:id="1820228405">
          <w:marLeft w:val="0"/>
          <w:marRight w:val="0"/>
          <w:marTop w:val="0"/>
          <w:marBottom w:val="0"/>
          <w:divBdr>
            <w:top w:val="none" w:sz="0" w:space="0" w:color="auto"/>
            <w:left w:val="none" w:sz="0" w:space="0" w:color="auto"/>
            <w:bottom w:val="none" w:sz="0" w:space="0" w:color="auto"/>
            <w:right w:val="none" w:sz="0" w:space="0" w:color="auto"/>
          </w:divBdr>
        </w:div>
        <w:div w:id="1075082624">
          <w:marLeft w:val="0"/>
          <w:marRight w:val="0"/>
          <w:marTop w:val="0"/>
          <w:marBottom w:val="0"/>
          <w:divBdr>
            <w:top w:val="none" w:sz="0" w:space="0" w:color="auto"/>
            <w:left w:val="none" w:sz="0" w:space="0" w:color="auto"/>
            <w:bottom w:val="none" w:sz="0" w:space="0" w:color="auto"/>
            <w:right w:val="none" w:sz="0" w:space="0" w:color="auto"/>
          </w:divBdr>
        </w:div>
        <w:div w:id="1394742505">
          <w:marLeft w:val="0"/>
          <w:marRight w:val="0"/>
          <w:marTop w:val="0"/>
          <w:marBottom w:val="0"/>
          <w:divBdr>
            <w:top w:val="none" w:sz="0" w:space="0" w:color="auto"/>
            <w:left w:val="none" w:sz="0" w:space="0" w:color="auto"/>
            <w:bottom w:val="none" w:sz="0" w:space="0" w:color="auto"/>
            <w:right w:val="none" w:sz="0" w:space="0" w:color="auto"/>
          </w:divBdr>
        </w:div>
        <w:div w:id="1296788941">
          <w:marLeft w:val="0"/>
          <w:marRight w:val="0"/>
          <w:marTop w:val="0"/>
          <w:marBottom w:val="0"/>
          <w:divBdr>
            <w:top w:val="none" w:sz="0" w:space="0" w:color="auto"/>
            <w:left w:val="none" w:sz="0" w:space="0" w:color="auto"/>
            <w:bottom w:val="none" w:sz="0" w:space="0" w:color="auto"/>
            <w:right w:val="none" w:sz="0" w:space="0" w:color="auto"/>
          </w:divBdr>
        </w:div>
        <w:div w:id="36047067">
          <w:marLeft w:val="0"/>
          <w:marRight w:val="0"/>
          <w:marTop w:val="0"/>
          <w:marBottom w:val="0"/>
          <w:divBdr>
            <w:top w:val="none" w:sz="0" w:space="0" w:color="auto"/>
            <w:left w:val="none" w:sz="0" w:space="0" w:color="auto"/>
            <w:bottom w:val="none" w:sz="0" w:space="0" w:color="auto"/>
            <w:right w:val="none" w:sz="0" w:space="0" w:color="auto"/>
          </w:divBdr>
        </w:div>
        <w:div w:id="1443770127">
          <w:marLeft w:val="0"/>
          <w:marRight w:val="0"/>
          <w:marTop w:val="0"/>
          <w:marBottom w:val="0"/>
          <w:divBdr>
            <w:top w:val="none" w:sz="0" w:space="0" w:color="auto"/>
            <w:left w:val="none" w:sz="0" w:space="0" w:color="auto"/>
            <w:bottom w:val="none" w:sz="0" w:space="0" w:color="auto"/>
            <w:right w:val="none" w:sz="0" w:space="0" w:color="auto"/>
          </w:divBdr>
        </w:div>
        <w:div w:id="1655912370">
          <w:marLeft w:val="0"/>
          <w:marRight w:val="0"/>
          <w:marTop w:val="0"/>
          <w:marBottom w:val="0"/>
          <w:divBdr>
            <w:top w:val="none" w:sz="0" w:space="0" w:color="auto"/>
            <w:left w:val="none" w:sz="0" w:space="0" w:color="auto"/>
            <w:bottom w:val="none" w:sz="0" w:space="0" w:color="auto"/>
            <w:right w:val="none" w:sz="0" w:space="0" w:color="auto"/>
          </w:divBdr>
        </w:div>
        <w:div w:id="860316803">
          <w:marLeft w:val="0"/>
          <w:marRight w:val="0"/>
          <w:marTop w:val="0"/>
          <w:marBottom w:val="0"/>
          <w:divBdr>
            <w:top w:val="none" w:sz="0" w:space="0" w:color="auto"/>
            <w:left w:val="none" w:sz="0" w:space="0" w:color="auto"/>
            <w:bottom w:val="none" w:sz="0" w:space="0" w:color="auto"/>
            <w:right w:val="none" w:sz="0" w:space="0" w:color="auto"/>
          </w:divBdr>
        </w:div>
        <w:div w:id="193344920">
          <w:marLeft w:val="0"/>
          <w:marRight w:val="0"/>
          <w:marTop w:val="0"/>
          <w:marBottom w:val="0"/>
          <w:divBdr>
            <w:top w:val="none" w:sz="0" w:space="0" w:color="auto"/>
            <w:left w:val="none" w:sz="0" w:space="0" w:color="auto"/>
            <w:bottom w:val="none" w:sz="0" w:space="0" w:color="auto"/>
            <w:right w:val="none" w:sz="0" w:space="0" w:color="auto"/>
          </w:divBdr>
        </w:div>
        <w:div w:id="339430693">
          <w:marLeft w:val="0"/>
          <w:marRight w:val="0"/>
          <w:marTop w:val="0"/>
          <w:marBottom w:val="0"/>
          <w:divBdr>
            <w:top w:val="none" w:sz="0" w:space="0" w:color="auto"/>
            <w:left w:val="none" w:sz="0" w:space="0" w:color="auto"/>
            <w:bottom w:val="none" w:sz="0" w:space="0" w:color="auto"/>
            <w:right w:val="none" w:sz="0" w:space="0" w:color="auto"/>
          </w:divBdr>
        </w:div>
        <w:div w:id="319425835">
          <w:marLeft w:val="0"/>
          <w:marRight w:val="0"/>
          <w:marTop w:val="0"/>
          <w:marBottom w:val="0"/>
          <w:divBdr>
            <w:top w:val="none" w:sz="0" w:space="0" w:color="auto"/>
            <w:left w:val="none" w:sz="0" w:space="0" w:color="auto"/>
            <w:bottom w:val="none" w:sz="0" w:space="0" w:color="auto"/>
            <w:right w:val="none" w:sz="0" w:space="0" w:color="auto"/>
          </w:divBdr>
        </w:div>
        <w:div w:id="730809408">
          <w:marLeft w:val="0"/>
          <w:marRight w:val="0"/>
          <w:marTop w:val="0"/>
          <w:marBottom w:val="0"/>
          <w:divBdr>
            <w:top w:val="none" w:sz="0" w:space="0" w:color="auto"/>
            <w:left w:val="none" w:sz="0" w:space="0" w:color="auto"/>
            <w:bottom w:val="none" w:sz="0" w:space="0" w:color="auto"/>
            <w:right w:val="none" w:sz="0" w:space="0" w:color="auto"/>
          </w:divBdr>
        </w:div>
        <w:div w:id="1793861171">
          <w:marLeft w:val="0"/>
          <w:marRight w:val="0"/>
          <w:marTop w:val="0"/>
          <w:marBottom w:val="0"/>
          <w:divBdr>
            <w:top w:val="none" w:sz="0" w:space="0" w:color="auto"/>
            <w:left w:val="none" w:sz="0" w:space="0" w:color="auto"/>
            <w:bottom w:val="none" w:sz="0" w:space="0" w:color="auto"/>
            <w:right w:val="none" w:sz="0" w:space="0" w:color="auto"/>
          </w:divBdr>
        </w:div>
        <w:div w:id="264580505">
          <w:marLeft w:val="0"/>
          <w:marRight w:val="0"/>
          <w:marTop w:val="0"/>
          <w:marBottom w:val="0"/>
          <w:divBdr>
            <w:top w:val="none" w:sz="0" w:space="0" w:color="auto"/>
            <w:left w:val="none" w:sz="0" w:space="0" w:color="auto"/>
            <w:bottom w:val="none" w:sz="0" w:space="0" w:color="auto"/>
            <w:right w:val="none" w:sz="0" w:space="0" w:color="auto"/>
          </w:divBdr>
        </w:div>
        <w:div w:id="1741324244">
          <w:marLeft w:val="0"/>
          <w:marRight w:val="0"/>
          <w:marTop w:val="0"/>
          <w:marBottom w:val="0"/>
          <w:divBdr>
            <w:top w:val="none" w:sz="0" w:space="0" w:color="auto"/>
            <w:left w:val="none" w:sz="0" w:space="0" w:color="auto"/>
            <w:bottom w:val="none" w:sz="0" w:space="0" w:color="auto"/>
            <w:right w:val="none" w:sz="0" w:space="0" w:color="auto"/>
          </w:divBdr>
        </w:div>
        <w:div w:id="590045477">
          <w:marLeft w:val="0"/>
          <w:marRight w:val="0"/>
          <w:marTop w:val="0"/>
          <w:marBottom w:val="0"/>
          <w:divBdr>
            <w:top w:val="none" w:sz="0" w:space="0" w:color="auto"/>
            <w:left w:val="none" w:sz="0" w:space="0" w:color="auto"/>
            <w:bottom w:val="none" w:sz="0" w:space="0" w:color="auto"/>
            <w:right w:val="none" w:sz="0" w:space="0" w:color="auto"/>
          </w:divBdr>
        </w:div>
        <w:div w:id="2028016067">
          <w:marLeft w:val="0"/>
          <w:marRight w:val="0"/>
          <w:marTop w:val="0"/>
          <w:marBottom w:val="0"/>
          <w:divBdr>
            <w:top w:val="none" w:sz="0" w:space="0" w:color="auto"/>
            <w:left w:val="none" w:sz="0" w:space="0" w:color="auto"/>
            <w:bottom w:val="none" w:sz="0" w:space="0" w:color="auto"/>
            <w:right w:val="none" w:sz="0" w:space="0" w:color="auto"/>
          </w:divBdr>
        </w:div>
        <w:div w:id="1943611363">
          <w:marLeft w:val="0"/>
          <w:marRight w:val="0"/>
          <w:marTop w:val="0"/>
          <w:marBottom w:val="0"/>
          <w:divBdr>
            <w:top w:val="none" w:sz="0" w:space="0" w:color="auto"/>
            <w:left w:val="none" w:sz="0" w:space="0" w:color="auto"/>
            <w:bottom w:val="none" w:sz="0" w:space="0" w:color="auto"/>
            <w:right w:val="none" w:sz="0" w:space="0" w:color="auto"/>
          </w:divBdr>
        </w:div>
      </w:divsChild>
    </w:div>
    <w:div w:id="1584342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4797</Words>
  <Characters>27348</Characters>
  <Application>Microsoft Macintosh Word</Application>
  <DocSecurity>0</DocSecurity>
  <Lines>227</Lines>
  <Paragraphs>64</Paragraphs>
  <ScaleCrop>false</ScaleCrop>
  <Company>Wake Forest University</Company>
  <LinksUpToDate>false</LinksUpToDate>
  <CharactersWithSpaces>32081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cp:lastModifiedBy>Na Ma</cp:lastModifiedBy>
  <cp:revision>2</cp:revision>
  <dcterms:created xsi:type="dcterms:W3CDTF">2014-10-14T23:21:00Z</dcterms:created>
  <dcterms:modified xsi:type="dcterms:W3CDTF">2014-10-14T23:21:00Z</dcterms:modified>
</cp:coreProperties>
</file>